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F7C" w:rsidRDefault="00A3196A">
      <w:pPr>
        <w:spacing w:after="120"/>
        <w:ind w:left="5443"/>
        <w:rPr>
          <w:sz w:val="18"/>
          <w:szCs w:val="18"/>
        </w:rPr>
      </w:pPr>
      <w:r>
        <w:rPr>
          <w:sz w:val="18"/>
          <w:szCs w:val="18"/>
        </w:rPr>
        <w:t>Приложение № 1</w:t>
      </w:r>
      <w:r>
        <w:rPr>
          <w:sz w:val="18"/>
          <w:szCs w:val="18"/>
        </w:rPr>
        <w:br/>
        <w:t>к Порядку открытия и ведения лицевых счетов территориальными органами Федерального казначейства, утвержденному приказом Федерального казначейства</w:t>
      </w:r>
      <w:r>
        <w:rPr>
          <w:sz w:val="18"/>
          <w:szCs w:val="18"/>
        </w:rPr>
        <w:br/>
      </w:r>
      <w:bookmarkStart w:id="0" w:name="_GoBack"/>
      <w:bookmarkEnd w:id="0"/>
      <w:r>
        <w:rPr>
          <w:sz w:val="18"/>
          <w:szCs w:val="18"/>
        </w:rPr>
        <w:t>от 17 октября 2016 г. № 21н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43"/>
        <w:gridCol w:w="462"/>
        <w:gridCol w:w="228"/>
        <w:gridCol w:w="1826"/>
        <w:gridCol w:w="317"/>
        <w:gridCol w:w="354"/>
        <w:gridCol w:w="72"/>
        <w:gridCol w:w="992"/>
        <w:gridCol w:w="283"/>
        <w:gridCol w:w="1134"/>
        <w:gridCol w:w="1418"/>
      </w:tblGrid>
      <w:tr w:rsidR="00CD5F7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ЗАЯВЛЕНИЕ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F7C" w:rsidRDefault="00A319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Коды</w:t>
            </w:r>
          </w:p>
        </w:tc>
      </w:tr>
      <w:tr w:rsidR="00CD5F7C">
        <w:tc>
          <w:tcPr>
            <w:tcW w:w="61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5F7C" w:rsidRDefault="00A3196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 открытие лицевого счета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по КФД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D5F7C" w:rsidRDefault="00A319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0531752</w:t>
            </w:r>
          </w:p>
        </w:tc>
      </w:tr>
      <w:tr w:rsidR="00CD5F7C">
        <w:tc>
          <w:tcPr>
            <w:tcW w:w="28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rPr>
          <w:cantSplit/>
          <w:trHeight w:hRule="exact" w:val="73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br/>
              <w:t>клиента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ОКПО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Сводному</w:t>
            </w:r>
            <w:r>
              <w:rPr>
                <w:sz w:val="22"/>
                <w:szCs w:val="22"/>
              </w:rPr>
              <w:br/>
              <w:t>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иного получателя бюджетных средств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ОКПО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Сводному</w:t>
            </w:r>
            <w:r>
              <w:rPr>
                <w:sz w:val="22"/>
                <w:szCs w:val="22"/>
              </w:rPr>
              <w:br/>
              <w:t>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 Федерального казначейства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КОФК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</w:tbl>
    <w:p w:rsidR="00CD5F7C" w:rsidRDefault="00CD5F7C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5"/>
        <w:gridCol w:w="4836"/>
        <w:gridCol w:w="832"/>
        <w:gridCol w:w="1417"/>
      </w:tblGrid>
      <w:tr w:rsidR="00CD5F7C">
        <w:trPr>
          <w:trHeight w:val="369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Прошу открыть лицевой счет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(вид лицевого счета)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18"/>
                <w:szCs w:val="18"/>
              </w:rPr>
            </w:pPr>
          </w:p>
        </w:tc>
      </w:tr>
      <w:tr w:rsidR="00CD5F7C">
        <w:trPr>
          <w:cantSplit/>
          <w:trHeight w:hRule="exact" w:val="360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Основание для открытия</w:t>
            </w:r>
          </w:p>
        </w:tc>
        <w:tc>
          <w:tcPr>
            <w:tcW w:w="48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rPr>
          <w:cantSplit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лицевого счета</w:t>
            </w:r>
          </w:p>
        </w:tc>
        <w:tc>
          <w:tcPr>
            <w:tcW w:w="48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</w:tbl>
    <w:p w:rsidR="00CD5F7C" w:rsidRDefault="00CD5F7C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CD5F7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CD5F7C" w:rsidRDefault="00CD5F7C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CD5F7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CD5F7C" w:rsidRDefault="00CD5F7C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CD5F7C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CD5F7C" w:rsidRDefault="00CD5F7C">
      <w:pPr>
        <w:pBdr>
          <w:bottom w:val="double" w:sz="4" w:space="1" w:color="auto"/>
        </w:pBdr>
        <w:spacing w:before="300"/>
        <w:rPr>
          <w:sz w:val="2"/>
          <w:szCs w:val="2"/>
        </w:rPr>
      </w:pPr>
    </w:p>
    <w:p w:rsidR="00CD5F7C" w:rsidRDefault="00A3196A">
      <w:pPr>
        <w:spacing w:before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397"/>
        <w:gridCol w:w="3289"/>
      </w:tblGrid>
      <w:tr w:rsidR="00CD5F7C">
        <w:trPr>
          <w:jc w:val="center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 открытии лицевого счета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D5F7C">
        <w:trPr>
          <w:jc w:val="center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CD5F7C" w:rsidRDefault="00CD5F7C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CD5F7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CD5F7C" w:rsidRDefault="00CD5F7C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CD5F7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CD5F7C" w:rsidRDefault="00CD5F7C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CD5F7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</w:tr>
      <w:tr w:rsidR="00CD5F7C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CD5F7C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CD5F7C" w:rsidRDefault="00A319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CD5F7C" w:rsidRDefault="00CD5F7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CD5F7C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5F7C" w:rsidRDefault="00CD5F7C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5F7C" w:rsidRDefault="00A3196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A3196A" w:rsidRDefault="00A3196A">
      <w:pPr>
        <w:rPr>
          <w:sz w:val="2"/>
          <w:szCs w:val="2"/>
        </w:rPr>
      </w:pPr>
    </w:p>
    <w:sectPr w:rsidR="00A3196A">
      <w:headerReference w:type="default" r:id="rId6"/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C46" w:rsidRDefault="00C71C46">
      <w:r>
        <w:separator/>
      </w:r>
    </w:p>
  </w:endnote>
  <w:endnote w:type="continuationSeparator" w:id="0">
    <w:p w:rsidR="00C71C46" w:rsidRDefault="00C7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C46" w:rsidRDefault="00C71C46">
      <w:r>
        <w:separator/>
      </w:r>
    </w:p>
  </w:footnote>
  <w:footnote w:type="continuationSeparator" w:id="0">
    <w:p w:rsidR="00C71C46" w:rsidRDefault="00C71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39F" w:rsidRDefault="0099639F">
    <w:pPr>
      <w:pStyle w:val="a3"/>
    </w:pPr>
  </w:p>
  <w:p w:rsidR="00CD5F7C" w:rsidRDefault="00CD5F7C">
    <w:pPr>
      <w:pStyle w:val="a3"/>
      <w:tabs>
        <w:tab w:val="clear" w:pos="4153"/>
        <w:tab w:val="clear" w:pos="8306"/>
      </w:tabs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EEF"/>
    <w:rsid w:val="0099639F"/>
    <w:rsid w:val="00A3196A"/>
    <w:rsid w:val="00C31EEF"/>
    <w:rsid w:val="00C71C46"/>
    <w:rsid w:val="00CD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A8A4B10-5146-4CA4-B9D4-43C9620E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Валькова Татьяна Владимировна</cp:lastModifiedBy>
  <cp:revision>3</cp:revision>
  <cp:lastPrinted>2016-12-05T06:50:00Z</cp:lastPrinted>
  <dcterms:created xsi:type="dcterms:W3CDTF">2017-01-16T12:15:00Z</dcterms:created>
  <dcterms:modified xsi:type="dcterms:W3CDTF">2017-01-16T12:23:00Z</dcterms:modified>
</cp:coreProperties>
</file>