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999" w:type="pct"/>
        <w:tblInd w:w="-73" w:type="dxa"/>
        <w:tblLook w:val="0000" w:firstRow="0" w:lastRow="0" w:firstColumn="0" w:lastColumn="0" w:noHBand="0" w:noVBand="0"/>
      </w:tblPr>
      <w:tblGrid>
        <w:gridCol w:w="4819"/>
        <w:gridCol w:w="301"/>
        <w:gridCol w:w="164"/>
        <w:gridCol w:w="286"/>
        <w:gridCol w:w="4282"/>
      </w:tblGrid>
      <w:tr w:rsidR="007C2BF6" w:rsidRPr="00714925" w14:paraId="153ECE37" w14:textId="77777777" w:rsidTr="00E77B97">
        <w:trPr>
          <w:trHeight w:val="283"/>
        </w:trPr>
        <w:tc>
          <w:tcPr>
            <w:tcW w:w="2682" w:type="pct"/>
            <w:gridSpan w:val="3"/>
          </w:tcPr>
          <w:p w14:paraId="09DEE85C" w14:textId="77777777" w:rsidR="007C2BF6" w:rsidRPr="00714925" w:rsidRDefault="007C2BF6" w:rsidP="00284635">
            <w:pPr>
              <w:pStyle w:val="GOSTTitul0"/>
            </w:pPr>
            <w:r w:rsidRPr="00714925">
              <w:t>УТВЕРЖДАЮ</w:t>
            </w:r>
          </w:p>
        </w:tc>
        <w:tc>
          <w:tcPr>
            <w:tcW w:w="145" w:type="pct"/>
          </w:tcPr>
          <w:p w14:paraId="4784C87E" w14:textId="77777777" w:rsidR="007C2BF6" w:rsidRPr="00714925" w:rsidRDefault="007C2BF6" w:rsidP="00284635">
            <w:pPr>
              <w:pStyle w:val="GOSTTitul0"/>
            </w:pPr>
          </w:p>
        </w:tc>
        <w:tc>
          <w:tcPr>
            <w:tcW w:w="2173" w:type="pct"/>
          </w:tcPr>
          <w:p w14:paraId="4C0C7705" w14:textId="77777777" w:rsidR="007C2BF6" w:rsidRPr="00714925" w:rsidRDefault="007C2BF6" w:rsidP="00284635">
            <w:pPr>
              <w:pStyle w:val="GOSTTitul0"/>
            </w:pPr>
          </w:p>
        </w:tc>
      </w:tr>
      <w:tr w:rsidR="007C2BF6" w:rsidRPr="00714925" w14:paraId="652F0F77" w14:textId="77777777" w:rsidTr="00E77B97">
        <w:trPr>
          <w:trHeight w:val="283"/>
        </w:trPr>
        <w:tc>
          <w:tcPr>
            <w:tcW w:w="2682" w:type="pct"/>
            <w:gridSpan w:val="3"/>
          </w:tcPr>
          <w:p w14:paraId="4CD9FA2F" w14:textId="57FC4ABD" w:rsidR="007C2BF6" w:rsidRPr="00714925" w:rsidRDefault="00EC46AF" w:rsidP="00284635">
            <w:pPr>
              <w:pStyle w:val="GOSTTitul0"/>
            </w:pPr>
            <w:r w:rsidRPr="00714925">
              <w:t xml:space="preserve">От </w:t>
            </w:r>
            <w:r w:rsidR="007C2BF6" w:rsidRPr="00714925">
              <w:t>Федерального казначейства</w:t>
            </w:r>
          </w:p>
          <w:p w14:paraId="615FB171" w14:textId="77777777" w:rsidR="007C2BF6" w:rsidRPr="00714925" w:rsidRDefault="007C2BF6" w:rsidP="00EA3753">
            <w:pPr>
              <w:ind w:left="567" w:firstLine="0"/>
            </w:pPr>
          </w:p>
          <w:p w14:paraId="04CC2AFA" w14:textId="77777777" w:rsidR="00EC46AF" w:rsidRPr="00714925" w:rsidRDefault="00EC46AF" w:rsidP="00EA3753">
            <w:pPr>
              <w:ind w:left="567" w:firstLine="0"/>
            </w:pPr>
          </w:p>
          <w:p w14:paraId="2F272A1F" w14:textId="77777777" w:rsidR="007C2BF6" w:rsidRPr="00714925" w:rsidRDefault="007C2BF6" w:rsidP="00284635">
            <w:pPr>
              <w:pStyle w:val="GOSTTitul0"/>
              <w:rPr>
                <w:lang w:val="en-US"/>
              </w:rPr>
            </w:pPr>
            <w:r w:rsidRPr="00714925">
              <w:t>______________ /_______________/</w:t>
            </w:r>
          </w:p>
          <w:p w14:paraId="0C87BA96" w14:textId="77777777" w:rsidR="007C2BF6" w:rsidRPr="00714925" w:rsidRDefault="007C2BF6" w:rsidP="00284635">
            <w:pPr>
              <w:pStyle w:val="GOSTTitul0"/>
            </w:pPr>
            <w:r w:rsidRPr="00714925">
              <w:t>«___» _____________ 20___ г.</w:t>
            </w:r>
          </w:p>
        </w:tc>
        <w:tc>
          <w:tcPr>
            <w:tcW w:w="145" w:type="pct"/>
          </w:tcPr>
          <w:p w14:paraId="4E0DBF5E" w14:textId="77777777" w:rsidR="007C2BF6" w:rsidRPr="00714925" w:rsidRDefault="007C2BF6" w:rsidP="00284635">
            <w:pPr>
              <w:pStyle w:val="GOSTTitul0"/>
            </w:pPr>
          </w:p>
        </w:tc>
        <w:tc>
          <w:tcPr>
            <w:tcW w:w="2173" w:type="pct"/>
          </w:tcPr>
          <w:p w14:paraId="00735FCE" w14:textId="77777777" w:rsidR="007C2BF6" w:rsidRPr="00714925" w:rsidRDefault="007C2BF6" w:rsidP="00284635">
            <w:pPr>
              <w:pStyle w:val="GOSTTitul0"/>
            </w:pPr>
          </w:p>
        </w:tc>
      </w:tr>
      <w:tr w:rsidR="007C2BF6" w:rsidRPr="00714925" w14:paraId="6A26828F" w14:textId="77777777" w:rsidTr="00E77B97">
        <w:trPr>
          <w:trHeight w:val="283"/>
        </w:trPr>
        <w:tc>
          <w:tcPr>
            <w:tcW w:w="5000" w:type="pct"/>
            <w:gridSpan w:val="5"/>
            <w:vAlign w:val="center"/>
          </w:tcPr>
          <w:p w14:paraId="1DBD879A" w14:textId="77777777" w:rsidR="007653C3" w:rsidRPr="00714925" w:rsidRDefault="007C2BF6" w:rsidP="00284635">
            <w:pPr>
              <w:pStyle w:val="GOSTTitul1"/>
            </w:pPr>
            <w:r w:rsidRPr="00714925">
              <w:t>Государственная интегрированная информационная система</w:t>
            </w:r>
          </w:p>
          <w:p w14:paraId="67C420AD" w14:textId="3D771DC3" w:rsidR="007C2BF6" w:rsidRPr="00714925" w:rsidRDefault="007C2BF6" w:rsidP="00284635">
            <w:pPr>
              <w:pStyle w:val="GOSTTitul1"/>
            </w:pPr>
            <w:r w:rsidRPr="00714925">
              <w:t>управления общественными финансами «Электронный бюджет»</w:t>
            </w:r>
          </w:p>
        </w:tc>
      </w:tr>
      <w:tr w:rsidR="007C2BF6" w:rsidRPr="00714925" w14:paraId="536CFC63" w14:textId="77777777" w:rsidTr="00E77B97">
        <w:trPr>
          <w:trHeight w:val="283"/>
        </w:trPr>
        <w:tc>
          <w:tcPr>
            <w:tcW w:w="5000" w:type="pct"/>
            <w:gridSpan w:val="5"/>
            <w:vAlign w:val="center"/>
          </w:tcPr>
          <w:p w14:paraId="626B8F80" w14:textId="77777777" w:rsidR="007C2BF6" w:rsidRPr="00714925" w:rsidRDefault="007C2BF6" w:rsidP="00284635">
            <w:pPr>
              <w:pStyle w:val="GOSTTitul1"/>
            </w:pPr>
            <w:r w:rsidRPr="00714925">
              <w:t>Подсистема управления расходами</w:t>
            </w:r>
          </w:p>
        </w:tc>
      </w:tr>
      <w:tr w:rsidR="007C2BF6" w:rsidRPr="00714925" w14:paraId="068B7F24" w14:textId="77777777" w:rsidTr="00E77B97">
        <w:trPr>
          <w:trHeight w:val="283"/>
        </w:trPr>
        <w:tc>
          <w:tcPr>
            <w:tcW w:w="5000" w:type="pct"/>
            <w:gridSpan w:val="5"/>
            <w:vAlign w:val="center"/>
          </w:tcPr>
          <w:p w14:paraId="4ED97F31" w14:textId="77777777" w:rsidR="007C2BF6" w:rsidRPr="00714925" w:rsidRDefault="007C2BF6" w:rsidP="007C2BF6">
            <w:pPr>
              <w:pStyle w:val="GOSTTitul1"/>
            </w:pPr>
            <w:r w:rsidRPr="00714925">
              <w:t>Модуль формирования соглашений о предоставлении субсидий и ведения соответствующего реестра</w:t>
            </w:r>
          </w:p>
          <w:p w14:paraId="0CB7E9A8" w14:textId="08F159E3" w:rsidR="007C2BF6" w:rsidRPr="00714925" w:rsidRDefault="007C2BF6" w:rsidP="007C2BF6">
            <w:pPr>
              <w:pStyle w:val="GOSTTitul1"/>
            </w:pPr>
            <w:r w:rsidRPr="00714925">
              <w:t>Компонент формирования и ведения реестра соглашений</w:t>
            </w:r>
          </w:p>
        </w:tc>
      </w:tr>
      <w:tr w:rsidR="007C2BF6" w:rsidRPr="00714925" w14:paraId="038E313E" w14:textId="77777777" w:rsidTr="00E77B97">
        <w:trPr>
          <w:trHeight w:val="283"/>
        </w:trPr>
        <w:tc>
          <w:tcPr>
            <w:tcW w:w="5000" w:type="pct"/>
            <w:gridSpan w:val="5"/>
            <w:vAlign w:val="center"/>
          </w:tcPr>
          <w:p w14:paraId="309948E4" w14:textId="773F34BD" w:rsidR="007C2BF6" w:rsidRPr="00714925" w:rsidRDefault="007E50F6" w:rsidP="0093519B">
            <w:pPr>
              <w:pStyle w:val="GOSTTitul2"/>
            </w:pPr>
            <w:r w:rsidRPr="00714925">
              <w:rPr>
                <w:rFonts w:eastAsia="Calibri"/>
              </w:rPr>
              <w:t>Руководство работников (представителей) участников системы «Электронный бюджет» по РАБОТЕ С подсистемой (компонентом, модулем)</w:t>
            </w:r>
          </w:p>
        </w:tc>
      </w:tr>
      <w:tr w:rsidR="007C2BF6" w:rsidRPr="00714925" w14:paraId="08CC1978" w14:textId="77777777" w:rsidTr="00E77B97">
        <w:trPr>
          <w:trHeight w:val="283"/>
        </w:trPr>
        <w:tc>
          <w:tcPr>
            <w:tcW w:w="5000" w:type="pct"/>
            <w:gridSpan w:val="5"/>
            <w:vAlign w:val="center"/>
          </w:tcPr>
          <w:p w14:paraId="0103C5E9" w14:textId="001DBDC2" w:rsidR="007C2BF6" w:rsidRPr="00714925" w:rsidRDefault="007C2BF6" w:rsidP="00284635">
            <w:pPr>
              <w:pStyle w:val="GOSTTitulnamedoc"/>
              <w:rPr>
                <w:rFonts w:eastAsia="Calibri"/>
              </w:rPr>
            </w:pPr>
            <w:r w:rsidRPr="00714925">
              <w:t xml:space="preserve">Том 1. </w:t>
            </w:r>
            <w:r w:rsidR="00835E69" w:rsidRPr="00714925">
              <w:t>Руководство для сотрудников ГРБС, РБС, ПБС</w:t>
            </w:r>
          </w:p>
        </w:tc>
      </w:tr>
      <w:tr w:rsidR="007C2BF6" w:rsidRPr="00714925" w14:paraId="4292F050" w14:textId="77777777" w:rsidTr="00E77B97">
        <w:trPr>
          <w:trHeight w:val="283"/>
        </w:trPr>
        <w:tc>
          <w:tcPr>
            <w:tcW w:w="5000" w:type="pct"/>
            <w:gridSpan w:val="5"/>
            <w:vAlign w:val="center"/>
          </w:tcPr>
          <w:p w14:paraId="18F9CF50" w14:textId="77777777" w:rsidR="007C2BF6" w:rsidRPr="00714925" w:rsidRDefault="007C2BF6" w:rsidP="00284635">
            <w:pPr>
              <w:pStyle w:val="GOSTTitul1"/>
            </w:pPr>
            <w:r w:rsidRPr="00714925">
              <w:t>Лист утверждения</w:t>
            </w:r>
          </w:p>
        </w:tc>
      </w:tr>
      <w:tr w:rsidR="007C2BF6" w:rsidRPr="00714925" w14:paraId="75019C9E" w14:textId="77777777" w:rsidTr="00E77B97">
        <w:trPr>
          <w:trHeight w:val="283"/>
        </w:trPr>
        <w:tc>
          <w:tcPr>
            <w:tcW w:w="5000" w:type="pct"/>
            <w:gridSpan w:val="5"/>
            <w:vAlign w:val="center"/>
          </w:tcPr>
          <w:p w14:paraId="1A1A10C2" w14:textId="1CD3F2D9" w:rsidR="007C2BF6" w:rsidRPr="00714925" w:rsidRDefault="007C2BF6" w:rsidP="00347A63">
            <w:pPr>
              <w:pStyle w:val="GOSTTitul0"/>
            </w:pPr>
            <w:r w:rsidRPr="00714925">
              <w:t xml:space="preserve">Код документа: </w:t>
            </w:r>
            <w:r w:rsidR="007E50F6" w:rsidRPr="00714925">
              <w:t>54819512.20.05,01.ЭБ26.001-</w:t>
            </w:r>
            <w:r w:rsidR="00762E0D" w:rsidRPr="00714925">
              <w:t>19</w:t>
            </w:r>
            <w:r w:rsidR="008402A1" w:rsidRPr="00714925">
              <w:t>.</w:t>
            </w:r>
            <w:r w:rsidR="00762E0D" w:rsidRPr="00714925">
              <w:t>0</w:t>
            </w:r>
            <w:r w:rsidR="00347A63">
              <w:t>3</w:t>
            </w:r>
            <w:r w:rsidR="00762E0D" w:rsidRPr="00714925">
              <w:t xml:space="preserve"> </w:t>
            </w:r>
            <w:r w:rsidR="008402A1" w:rsidRPr="00714925">
              <w:t>1(2,5,6,7,8)</w:t>
            </w:r>
            <w:r w:rsidRPr="00714925">
              <w:t>-ЛУ</w:t>
            </w:r>
          </w:p>
        </w:tc>
      </w:tr>
      <w:tr w:rsidR="007C2BF6" w:rsidRPr="00714925" w14:paraId="5B4F3DCB" w14:textId="77777777" w:rsidTr="00E77B97">
        <w:trPr>
          <w:trHeight w:val="283"/>
        </w:trPr>
        <w:tc>
          <w:tcPr>
            <w:tcW w:w="5000" w:type="pct"/>
            <w:gridSpan w:val="5"/>
            <w:vAlign w:val="center"/>
          </w:tcPr>
          <w:p w14:paraId="59E257CD" w14:textId="449D8AD7" w:rsidR="007C2BF6" w:rsidRPr="00714925" w:rsidRDefault="007C2BF6" w:rsidP="00F40B9E">
            <w:pPr>
              <w:pStyle w:val="GOSTTitul0"/>
            </w:pPr>
            <w:r w:rsidRPr="00714925">
              <w:t xml:space="preserve">Государственный контракт </w:t>
            </w:r>
            <w:r w:rsidR="007E50F6" w:rsidRPr="00714925">
              <w:t xml:space="preserve">от </w:t>
            </w:r>
            <w:r w:rsidR="00762E0D" w:rsidRPr="00714925">
              <w:t>09.06.2025 № ФКУ0173/2025</w:t>
            </w:r>
            <w:r w:rsidR="00DA03A8" w:rsidRPr="00714925">
              <w:rPr>
                <w:lang w:val="en-US"/>
              </w:rPr>
              <w:t>/</w:t>
            </w:r>
            <w:r w:rsidR="00DA03A8" w:rsidRPr="00714925">
              <w:t>РИС</w:t>
            </w:r>
          </w:p>
        </w:tc>
      </w:tr>
      <w:tr w:rsidR="007C2BF6" w:rsidRPr="00714925" w14:paraId="0B6C9231" w14:textId="77777777" w:rsidTr="00E77B97">
        <w:trPr>
          <w:trHeight w:val="283"/>
        </w:trPr>
        <w:tc>
          <w:tcPr>
            <w:tcW w:w="2446" w:type="pct"/>
            <w:vAlign w:val="center"/>
          </w:tcPr>
          <w:p w14:paraId="0A028B49" w14:textId="77777777" w:rsidR="007C2BF6" w:rsidRPr="00714925" w:rsidRDefault="007C2BF6" w:rsidP="00284635">
            <w:pPr>
              <w:pStyle w:val="GOSTTitul0"/>
              <w:rPr>
                <w:sz w:val="20"/>
                <w:szCs w:val="20"/>
              </w:rPr>
            </w:pPr>
          </w:p>
        </w:tc>
        <w:tc>
          <w:tcPr>
            <w:tcW w:w="153" w:type="pct"/>
            <w:vAlign w:val="center"/>
          </w:tcPr>
          <w:p w14:paraId="1EA630A2" w14:textId="77777777" w:rsidR="007C2BF6" w:rsidRPr="00714925" w:rsidRDefault="007C2BF6" w:rsidP="00284635">
            <w:pPr>
              <w:pStyle w:val="GOSTTitul0"/>
              <w:rPr>
                <w:sz w:val="20"/>
                <w:szCs w:val="20"/>
              </w:rPr>
            </w:pPr>
          </w:p>
        </w:tc>
        <w:tc>
          <w:tcPr>
            <w:tcW w:w="2401" w:type="pct"/>
            <w:gridSpan w:val="3"/>
            <w:vAlign w:val="center"/>
          </w:tcPr>
          <w:p w14:paraId="68A48AC5" w14:textId="77777777" w:rsidR="007C2BF6" w:rsidRPr="00714925" w:rsidRDefault="007C2BF6" w:rsidP="00284635">
            <w:pPr>
              <w:pStyle w:val="GOSTTitul0"/>
              <w:rPr>
                <w:sz w:val="20"/>
                <w:szCs w:val="20"/>
              </w:rPr>
            </w:pPr>
          </w:p>
        </w:tc>
      </w:tr>
      <w:tr w:rsidR="007C2BF6" w:rsidRPr="00714925" w14:paraId="09B73F43" w14:textId="77777777" w:rsidTr="00E77B97">
        <w:trPr>
          <w:trHeight w:val="283"/>
        </w:trPr>
        <w:tc>
          <w:tcPr>
            <w:tcW w:w="2446" w:type="pct"/>
            <w:vAlign w:val="center"/>
          </w:tcPr>
          <w:p w14:paraId="5F31277C" w14:textId="77777777" w:rsidR="007C2BF6" w:rsidRPr="00714925" w:rsidRDefault="007C2BF6" w:rsidP="00284635">
            <w:pPr>
              <w:pStyle w:val="GOSTTitul0"/>
            </w:pPr>
            <w:r w:rsidRPr="00714925">
              <w:t>СОГЛАСОВАНО</w:t>
            </w:r>
          </w:p>
        </w:tc>
        <w:tc>
          <w:tcPr>
            <w:tcW w:w="153" w:type="pct"/>
            <w:vAlign w:val="center"/>
          </w:tcPr>
          <w:p w14:paraId="7BC49709" w14:textId="77777777" w:rsidR="007C2BF6" w:rsidRPr="00714925" w:rsidRDefault="007C2BF6" w:rsidP="00284635">
            <w:pPr>
              <w:pStyle w:val="GOSTTitul0"/>
            </w:pPr>
          </w:p>
        </w:tc>
        <w:tc>
          <w:tcPr>
            <w:tcW w:w="2401" w:type="pct"/>
            <w:gridSpan w:val="3"/>
            <w:vAlign w:val="center"/>
          </w:tcPr>
          <w:p w14:paraId="3FE3300D" w14:textId="77777777" w:rsidR="007C2BF6" w:rsidRPr="00714925" w:rsidRDefault="007C2BF6" w:rsidP="00284635">
            <w:pPr>
              <w:pStyle w:val="GOSTTitul0"/>
            </w:pPr>
            <w:r w:rsidRPr="00714925">
              <w:t>СОГЛАСОВАНО</w:t>
            </w:r>
          </w:p>
        </w:tc>
      </w:tr>
      <w:tr w:rsidR="007C2BF6" w:rsidRPr="00714925" w14:paraId="10E8F98C" w14:textId="77777777" w:rsidTr="00E77B97">
        <w:trPr>
          <w:trHeight w:val="283"/>
        </w:trPr>
        <w:tc>
          <w:tcPr>
            <w:tcW w:w="2446" w:type="pct"/>
          </w:tcPr>
          <w:p w14:paraId="5602AD54" w14:textId="16561FD0" w:rsidR="007C2BF6" w:rsidRPr="00714925" w:rsidRDefault="00EA3753" w:rsidP="00284635">
            <w:pPr>
              <w:pStyle w:val="GOSTTitul0"/>
            </w:pPr>
            <w:r w:rsidRPr="00714925">
              <w:t>От Федерального казенного учреждения «Центр по обеспечению деятельности Казначейства России»</w:t>
            </w:r>
          </w:p>
        </w:tc>
        <w:tc>
          <w:tcPr>
            <w:tcW w:w="153" w:type="pct"/>
          </w:tcPr>
          <w:p w14:paraId="3FC04E00" w14:textId="77777777" w:rsidR="007C2BF6" w:rsidRPr="00714925" w:rsidRDefault="007C2BF6" w:rsidP="00284635">
            <w:pPr>
              <w:pStyle w:val="GOSTTitul0"/>
              <w:rPr>
                <w:b/>
                <w:bCs/>
                <w:iCs/>
              </w:rPr>
            </w:pPr>
          </w:p>
        </w:tc>
        <w:tc>
          <w:tcPr>
            <w:tcW w:w="2401" w:type="pct"/>
            <w:gridSpan w:val="3"/>
          </w:tcPr>
          <w:p w14:paraId="3B3DAFDE" w14:textId="77777777" w:rsidR="007C2BF6" w:rsidRPr="00714925" w:rsidRDefault="007C2BF6" w:rsidP="00284635">
            <w:pPr>
              <w:pStyle w:val="GOSTTitul0"/>
            </w:pPr>
            <w:r w:rsidRPr="00714925">
              <w:t>От ООО «ОТР 2000»</w:t>
            </w:r>
          </w:p>
          <w:p w14:paraId="4F7D31B6" w14:textId="48909863" w:rsidR="009E2CB7" w:rsidRPr="00714925" w:rsidRDefault="009E2CB7" w:rsidP="00284635">
            <w:pPr>
              <w:pStyle w:val="GOSTTitul0"/>
            </w:pPr>
            <w:r w:rsidRPr="00714925">
              <w:t>Генеральный директор</w:t>
            </w:r>
          </w:p>
        </w:tc>
      </w:tr>
      <w:tr w:rsidR="007C2BF6" w:rsidRPr="00714925" w14:paraId="7CBEECF4" w14:textId="77777777" w:rsidTr="00E77B97">
        <w:trPr>
          <w:trHeight w:val="283"/>
        </w:trPr>
        <w:tc>
          <w:tcPr>
            <w:tcW w:w="2446" w:type="pct"/>
          </w:tcPr>
          <w:p w14:paraId="54BA2EF3" w14:textId="77777777" w:rsidR="007C2BF6" w:rsidRPr="00714925" w:rsidRDefault="007C2BF6" w:rsidP="00EA3753">
            <w:pPr>
              <w:ind w:left="567" w:firstLine="0"/>
            </w:pPr>
          </w:p>
          <w:p w14:paraId="05A7F7DF" w14:textId="77777777" w:rsidR="007C2BF6" w:rsidRPr="00714925" w:rsidRDefault="007C2BF6" w:rsidP="00EA3753">
            <w:pPr>
              <w:ind w:left="567" w:firstLine="0"/>
            </w:pPr>
          </w:p>
          <w:p w14:paraId="17DCE674" w14:textId="77777777" w:rsidR="007C2BF6" w:rsidRPr="00714925" w:rsidRDefault="007C2BF6" w:rsidP="00EA3753">
            <w:pPr>
              <w:ind w:left="567" w:firstLine="0"/>
            </w:pPr>
          </w:p>
          <w:p w14:paraId="1081ABB6" w14:textId="77777777" w:rsidR="007C2BF6" w:rsidRPr="00714925" w:rsidRDefault="007C2BF6" w:rsidP="00284635">
            <w:pPr>
              <w:pStyle w:val="GOSTTitul0"/>
            </w:pPr>
            <w:r w:rsidRPr="00714925">
              <w:t>______________ /</w:t>
            </w:r>
            <w:r w:rsidRPr="00714925">
              <w:rPr>
                <w:u w:val="single"/>
              </w:rPr>
              <w:t xml:space="preserve">                                </w:t>
            </w:r>
            <w:r w:rsidRPr="00714925">
              <w:t>/</w:t>
            </w:r>
          </w:p>
          <w:p w14:paraId="59A5281A" w14:textId="77777777" w:rsidR="007C2BF6" w:rsidRPr="00714925" w:rsidRDefault="007C2BF6" w:rsidP="00284635">
            <w:pPr>
              <w:pStyle w:val="GOSTTitul0"/>
            </w:pPr>
            <w:r w:rsidRPr="00714925">
              <w:t>«___» ____________ 20___ г.</w:t>
            </w:r>
          </w:p>
        </w:tc>
        <w:tc>
          <w:tcPr>
            <w:tcW w:w="153" w:type="pct"/>
          </w:tcPr>
          <w:p w14:paraId="3000561F" w14:textId="77777777" w:rsidR="007C2BF6" w:rsidRPr="00714925" w:rsidRDefault="007C2BF6" w:rsidP="00284635">
            <w:pPr>
              <w:pStyle w:val="GOSTTitul0"/>
              <w:rPr>
                <w:b/>
                <w:bCs/>
                <w:iCs/>
              </w:rPr>
            </w:pPr>
          </w:p>
        </w:tc>
        <w:tc>
          <w:tcPr>
            <w:tcW w:w="2401" w:type="pct"/>
            <w:gridSpan w:val="3"/>
          </w:tcPr>
          <w:p w14:paraId="17F4B396" w14:textId="77777777" w:rsidR="007C2BF6" w:rsidRPr="00714925" w:rsidRDefault="007C2BF6" w:rsidP="00EA3753">
            <w:pPr>
              <w:ind w:left="567" w:firstLine="0"/>
            </w:pPr>
          </w:p>
          <w:p w14:paraId="219A508B" w14:textId="77777777" w:rsidR="007C2BF6" w:rsidRPr="00714925" w:rsidRDefault="007C2BF6" w:rsidP="00EA3753">
            <w:pPr>
              <w:ind w:left="567" w:firstLine="0"/>
            </w:pPr>
          </w:p>
          <w:p w14:paraId="3810B02D" w14:textId="77777777" w:rsidR="007C2BF6" w:rsidRPr="00714925" w:rsidRDefault="007C2BF6" w:rsidP="00EA3753">
            <w:pPr>
              <w:ind w:left="567" w:firstLine="0"/>
            </w:pPr>
          </w:p>
          <w:p w14:paraId="7343735B" w14:textId="77777777" w:rsidR="007C2BF6" w:rsidRPr="00714925" w:rsidRDefault="007C2BF6" w:rsidP="00284635">
            <w:pPr>
              <w:pStyle w:val="GOSTTitul0"/>
            </w:pPr>
            <w:r w:rsidRPr="00714925">
              <w:t>______________ /С. Ю. Манохин/</w:t>
            </w:r>
          </w:p>
          <w:p w14:paraId="7DAD4F0F" w14:textId="77777777" w:rsidR="007C2BF6" w:rsidRPr="00714925" w:rsidRDefault="007C2BF6" w:rsidP="00284635">
            <w:pPr>
              <w:pStyle w:val="GOSTTitul0"/>
            </w:pPr>
            <w:r w:rsidRPr="00714925">
              <w:t>«___» ____________ 20___ г.</w:t>
            </w:r>
          </w:p>
        </w:tc>
      </w:tr>
    </w:tbl>
    <w:p w14:paraId="76C6956E" w14:textId="77777777" w:rsidR="00EA3753" w:rsidRPr="00714925" w:rsidRDefault="00EA3753"/>
    <w:tbl>
      <w:tblPr>
        <w:tblW w:w="4999" w:type="pct"/>
        <w:tblInd w:w="1" w:type="dxa"/>
        <w:tblLook w:val="0000" w:firstRow="0" w:lastRow="0" w:firstColumn="0" w:lastColumn="0" w:noHBand="0" w:noVBand="0"/>
      </w:tblPr>
      <w:tblGrid>
        <w:gridCol w:w="6305"/>
        <w:gridCol w:w="278"/>
        <w:gridCol w:w="3269"/>
      </w:tblGrid>
      <w:tr w:rsidR="00D45C06" w:rsidRPr="00714925" w14:paraId="570C990C" w14:textId="77777777" w:rsidTr="00EA3753">
        <w:trPr>
          <w:trHeight w:val="2410"/>
        </w:trPr>
        <w:tc>
          <w:tcPr>
            <w:tcW w:w="3200" w:type="pct"/>
          </w:tcPr>
          <w:p w14:paraId="64F60EC9" w14:textId="77777777" w:rsidR="00D45C06" w:rsidRPr="00714925" w:rsidRDefault="00D45C06">
            <w:pPr>
              <w:pStyle w:val="GOSTTitul0"/>
            </w:pPr>
            <w:r w:rsidRPr="00714925">
              <w:lastRenderedPageBreak/>
              <w:t>Утвержден</w:t>
            </w:r>
          </w:p>
          <w:p w14:paraId="4EA2337F" w14:textId="0A183498" w:rsidR="00D45C06" w:rsidRPr="00714925" w:rsidRDefault="007E50F6" w:rsidP="00347A63">
            <w:pPr>
              <w:pStyle w:val="GOSTTitul0"/>
            </w:pPr>
            <w:r w:rsidRPr="00714925">
              <w:t>54819512.20.05,01.ЭБ26.001-</w:t>
            </w:r>
            <w:r w:rsidR="00762E0D" w:rsidRPr="00714925">
              <w:t>19</w:t>
            </w:r>
            <w:r w:rsidRPr="00714925">
              <w:t>.</w:t>
            </w:r>
            <w:r w:rsidR="00762E0D" w:rsidRPr="00714925">
              <w:t>0</w:t>
            </w:r>
            <w:r w:rsidR="00347A63">
              <w:t>3</w:t>
            </w:r>
            <w:r w:rsidR="00762E0D" w:rsidRPr="00714925">
              <w:t xml:space="preserve"> </w:t>
            </w:r>
            <w:r w:rsidR="001C289E" w:rsidRPr="00714925">
              <w:t>1(2,5,6,7,8)</w:t>
            </w:r>
            <w:r w:rsidR="00D45C06" w:rsidRPr="00714925">
              <w:t>-ЛУ</w:t>
            </w:r>
          </w:p>
        </w:tc>
        <w:tc>
          <w:tcPr>
            <w:tcW w:w="141" w:type="pct"/>
          </w:tcPr>
          <w:p w14:paraId="3F9E805B" w14:textId="77777777" w:rsidR="00D45C06" w:rsidRPr="00714925" w:rsidRDefault="00D45C06">
            <w:pPr>
              <w:pStyle w:val="GOSTTitul0"/>
            </w:pPr>
          </w:p>
        </w:tc>
        <w:tc>
          <w:tcPr>
            <w:tcW w:w="1659" w:type="pct"/>
          </w:tcPr>
          <w:p w14:paraId="3EAEE825" w14:textId="77777777" w:rsidR="00D45C06" w:rsidRPr="00714925" w:rsidRDefault="00D45C06">
            <w:pPr>
              <w:pStyle w:val="GOSTTitul0"/>
            </w:pPr>
          </w:p>
        </w:tc>
      </w:tr>
      <w:tr w:rsidR="008577C7" w:rsidRPr="00714925" w14:paraId="76746FA9" w14:textId="77777777" w:rsidTr="00EA3753">
        <w:trPr>
          <w:trHeight w:val="283"/>
        </w:trPr>
        <w:tc>
          <w:tcPr>
            <w:tcW w:w="5000" w:type="pct"/>
            <w:gridSpan w:val="3"/>
            <w:vAlign w:val="center"/>
          </w:tcPr>
          <w:p w14:paraId="46BE63CB" w14:textId="77777777" w:rsidR="007653C3" w:rsidRPr="00714925" w:rsidRDefault="008577C7" w:rsidP="00DD5508">
            <w:pPr>
              <w:pStyle w:val="GOSTTitul1"/>
            </w:pPr>
            <w:r w:rsidRPr="00714925">
              <w:t>Государственная интегрированная информационная система</w:t>
            </w:r>
          </w:p>
          <w:p w14:paraId="6D2B13EC" w14:textId="0B07D68C" w:rsidR="008577C7" w:rsidRPr="00714925" w:rsidRDefault="008577C7" w:rsidP="00DD5508">
            <w:pPr>
              <w:pStyle w:val="GOSTTitul1"/>
            </w:pPr>
            <w:r w:rsidRPr="00714925">
              <w:t>управления общественными финансами «Электронный бюджет»</w:t>
            </w:r>
          </w:p>
          <w:p w14:paraId="28A84743" w14:textId="77777777" w:rsidR="0059742A" w:rsidRPr="00714925" w:rsidRDefault="0059742A" w:rsidP="00DD5508">
            <w:pPr>
              <w:pStyle w:val="GOSTTitul1"/>
            </w:pPr>
          </w:p>
          <w:p w14:paraId="5AC29900" w14:textId="77777777" w:rsidR="008577C7" w:rsidRPr="00714925" w:rsidRDefault="008577C7" w:rsidP="0059742A">
            <w:pPr>
              <w:pStyle w:val="GOSTTitul1"/>
            </w:pPr>
            <w:r w:rsidRPr="00714925">
              <w:t>Подсистема управления расходами</w:t>
            </w:r>
          </w:p>
        </w:tc>
      </w:tr>
      <w:tr w:rsidR="008577C7" w:rsidRPr="00714925" w14:paraId="308AAFFA" w14:textId="77777777" w:rsidTr="00EA3753">
        <w:trPr>
          <w:trHeight w:val="283"/>
        </w:trPr>
        <w:tc>
          <w:tcPr>
            <w:tcW w:w="5000" w:type="pct"/>
            <w:gridSpan w:val="3"/>
            <w:vAlign w:val="center"/>
          </w:tcPr>
          <w:p w14:paraId="6BEC9E5A" w14:textId="77777777" w:rsidR="008577C7" w:rsidRPr="00714925" w:rsidRDefault="008577C7" w:rsidP="00DD5508">
            <w:pPr>
              <w:pStyle w:val="GOSTTitul1"/>
            </w:pPr>
            <w:r w:rsidRPr="00714925">
              <w:t>Модуль формирования соглашений о предоставлении субсидий и ведения соответствующего реестра</w:t>
            </w:r>
          </w:p>
          <w:p w14:paraId="6F83DB8D" w14:textId="77777777" w:rsidR="008577C7" w:rsidRPr="00714925" w:rsidRDefault="008577C7" w:rsidP="00DD5508">
            <w:pPr>
              <w:pStyle w:val="GOSTTitul1"/>
            </w:pPr>
            <w:r w:rsidRPr="00714925">
              <w:t>Компонент формирования и ведения реестра соглашений</w:t>
            </w:r>
          </w:p>
        </w:tc>
      </w:tr>
      <w:tr w:rsidR="006507AF" w:rsidRPr="00714925" w14:paraId="03A8EFFD" w14:textId="77777777" w:rsidTr="00EA3753">
        <w:trPr>
          <w:trHeight w:val="1855"/>
        </w:trPr>
        <w:tc>
          <w:tcPr>
            <w:tcW w:w="5000" w:type="pct"/>
            <w:gridSpan w:val="3"/>
            <w:vAlign w:val="center"/>
          </w:tcPr>
          <w:p w14:paraId="538DD81F" w14:textId="69DD35B4" w:rsidR="006507AF" w:rsidRPr="00714925" w:rsidRDefault="007E50F6" w:rsidP="0093519B">
            <w:pPr>
              <w:pStyle w:val="GOSTTitul2"/>
            </w:pPr>
            <w:r w:rsidRPr="00714925">
              <w:rPr>
                <w:rFonts w:eastAsia="Calibri"/>
              </w:rPr>
              <w:t>Руководство работников (представителей) участников системы «Электронный бюджет» по работе с подсистемой (компонентом, модулем)</w:t>
            </w:r>
          </w:p>
        </w:tc>
      </w:tr>
      <w:tr w:rsidR="00FB57A1" w:rsidRPr="00714925" w14:paraId="663176AC" w14:textId="77777777" w:rsidTr="00EA3753">
        <w:trPr>
          <w:trHeight w:val="283"/>
        </w:trPr>
        <w:tc>
          <w:tcPr>
            <w:tcW w:w="5000" w:type="pct"/>
            <w:gridSpan w:val="3"/>
            <w:vAlign w:val="bottom"/>
          </w:tcPr>
          <w:p w14:paraId="030B5E68" w14:textId="77777777" w:rsidR="00FB57A1" w:rsidRPr="00714925" w:rsidRDefault="007330C8" w:rsidP="00835036">
            <w:pPr>
              <w:pStyle w:val="GOSTTitulnamedoc"/>
            </w:pPr>
            <w:r w:rsidRPr="00714925">
              <w:t xml:space="preserve">Том 1. </w:t>
            </w:r>
            <w:r w:rsidR="0070005B" w:rsidRPr="00714925">
              <w:t>Руководство для сотрудников ГРБС, РБС, ПБС</w:t>
            </w:r>
          </w:p>
        </w:tc>
      </w:tr>
      <w:tr w:rsidR="00D45C06" w:rsidRPr="00714925" w14:paraId="0341ABE0" w14:textId="77777777" w:rsidTr="00EA3753">
        <w:trPr>
          <w:trHeight w:val="283"/>
        </w:trPr>
        <w:tc>
          <w:tcPr>
            <w:tcW w:w="5000" w:type="pct"/>
            <w:gridSpan w:val="3"/>
            <w:vAlign w:val="center"/>
          </w:tcPr>
          <w:p w14:paraId="12A29BDA" w14:textId="77777777" w:rsidR="00D45C06" w:rsidRPr="00714925" w:rsidRDefault="00D45C06">
            <w:pPr>
              <w:pStyle w:val="GOSTTitul0"/>
            </w:pPr>
          </w:p>
        </w:tc>
      </w:tr>
      <w:tr w:rsidR="00D45C06" w:rsidRPr="00714925" w14:paraId="7A57F78B" w14:textId="77777777" w:rsidTr="00EA3753">
        <w:trPr>
          <w:trHeight w:val="283"/>
        </w:trPr>
        <w:tc>
          <w:tcPr>
            <w:tcW w:w="5000" w:type="pct"/>
            <w:gridSpan w:val="3"/>
            <w:vAlign w:val="center"/>
          </w:tcPr>
          <w:p w14:paraId="096B7444" w14:textId="5DA662D0" w:rsidR="00D45C06" w:rsidRPr="00714925" w:rsidRDefault="00D45C06" w:rsidP="00347A63">
            <w:pPr>
              <w:pStyle w:val="GOSTTitul0"/>
            </w:pPr>
            <w:r w:rsidRPr="00714925">
              <w:t xml:space="preserve">Код документа: </w:t>
            </w:r>
            <w:r w:rsidR="007E50F6" w:rsidRPr="00714925">
              <w:t>54819512.20.05,01.ЭБ26.001-</w:t>
            </w:r>
            <w:r w:rsidR="00762E0D" w:rsidRPr="00714925">
              <w:t>19</w:t>
            </w:r>
            <w:r w:rsidR="007E50F6" w:rsidRPr="00714925">
              <w:t>.</w:t>
            </w:r>
            <w:r w:rsidR="00762E0D" w:rsidRPr="00714925">
              <w:t>0</w:t>
            </w:r>
            <w:r w:rsidR="00347A63">
              <w:t>3</w:t>
            </w:r>
            <w:r w:rsidR="00762E0D" w:rsidRPr="00714925">
              <w:t xml:space="preserve"> </w:t>
            </w:r>
            <w:r w:rsidR="001C289E" w:rsidRPr="00714925">
              <w:t>1(2,5,6,7,8)</w:t>
            </w:r>
          </w:p>
        </w:tc>
      </w:tr>
      <w:tr w:rsidR="00D45C06" w:rsidRPr="00714925" w14:paraId="45B137A0" w14:textId="77777777" w:rsidTr="00EA3753">
        <w:trPr>
          <w:trHeight w:val="283"/>
        </w:trPr>
        <w:tc>
          <w:tcPr>
            <w:tcW w:w="5000" w:type="pct"/>
            <w:gridSpan w:val="3"/>
            <w:vAlign w:val="center"/>
          </w:tcPr>
          <w:p w14:paraId="1BC09217" w14:textId="77777777" w:rsidR="00D45C06" w:rsidRPr="00714925" w:rsidRDefault="00D45C06" w:rsidP="00124067">
            <w:pPr>
              <w:pStyle w:val="GOSTTitul0"/>
            </w:pPr>
          </w:p>
        </w:tc>
      </w:tr>
      <w:tr w:rsidR="00D45C06" w:rsidRPr="00714925" w14:paraId="03C960BF" w14:textId="77777777" w:rsidTr="00EA3753">
        <w:trPr>
          <w:trHeight w:val="283"/>
        </w:trPr>
        <w:tc>
          <w:tcPr>
            <w:tcW w:w="5000" w:type="pct"/>
            <w:gridSpan w:val="3"/>
            <w:vAlign w:val="center"/>
          </w:tcPr>
          <w:p w14:paraId="3AAFC29A" w14:textId="020A15D8" w:rsidR="00D45C06" w:rsidRPr="00714925" w:rsidRDefault="00D45C06" w:rsidP="001006D1">
            <w:pPr>
              <w:pStyle w:val="GOSTTitul0"/>
            </w:pPr>
            <w:r w:rsidRPr="00714925">
              <w:t xml:space="preserve">Листов: </w:t>
            </w:r>
            <w:r w:rsidR="00733D4F" w:rsidRPr="00714925">
              <w:rPr>
                <w:noProof/>
                <w:color w:val="333333"/>
                <w:shd w:val="clear" w:color="auto" w:fill="F9F9F9"/>
              </w:rPr>
              <w:t>121</w:t>
            </w:r>
          </w:p>
        </w:tc>
      </w:tr>
      <w:tr w:rsidR="00D45C06" w:rsidRPr="00714925" w14:paraId="5EB28CF7" w14:textId="77777777" w:rsidTr="00EA3753">
        <w:trPr>
          <w:trHeight w:val="283"/>
        </w:trPr>
        <w:tc>
          <w:tcPr>
            <w:tcW w:w="5000" w:type="pct"/>
            <w:gridSpan w:val="3"/>
          </w:tcPr>
          <w:p w14:paraId="5F9127D9" w14:textId="77777777" w:rsidR="00D45C06" w:rsidRPr="00714925" w:rsidRDefault="00D45C06" w:rsidP="008577C7">
            <w:pPr>
              <w:pStyle w:val="GOSTTitul0"/>
            </w:pPr>
          </w:p>
        </w:tc>
      </w:tr>
    </w:tbl>
    <w:p w14:paraId="02D6D778" w14:textId="77777777" w:rsidR="00D45C06" w:rsidRPr="00714925" w:rsidRDefault="00D45C06" w:rsidP="0061114A">
      <w:pPr>
        <w:pStyle w:val="GOSTNormalWithout"/>
        <w:sectPr w:rsidR="00D45C06" w:rsidRPr="00714925" w:rsidSect="001C625A">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p w14:paraId="6B7AF822" w14:textId="77777777" w:rsidR="00033084" w:rsidRPr="00714925" w:rsidRDefault="00033084">
      <w:pPr>
        <w:pStyle w:val="GOSTSign"/>
        <w:outlineLvl w:val="4"/>
        <w:sectPr w:rsidR="00033084" w:rsidRPr="00714925" w:rsidSect="006F277E">
          <w:headerReference w:type="default" r:id="rId12"/>
          <w:type w:val="continuous"/>
          <w:pgSz w:w="11906" w:h="16838" w:code="9"/>
          <w:pgMar w:top="1134" w:right="567" w:bottom="851" w:left="1701" w:header="567" w:footer="284" w:gutter="0"/>
          <w:cols w:space="708"/>
          <w:docGrid w:linePitch="360"/>
        </w:sectPr>
      </w:pPr>
      <w:bookmarkStart w:id="0" w:name="_Toc176584673"/>
      <w:bookmarkStart w:id="1" w:name="_Toc176584802"/>
      <w:bookmarkStart w:id="2" w:name="_Toc180297702"/>
      <w:bookmarkStart w:id="3" w:name="_Toc180308527"/>
    </w:p>
    <w:p w14:paraId="0714D41D" w14:textId="09A3C9A2" w:rsidR="00C97134" w:rsidRPr="00714925" w:rsidRDefault="009A3C13">
      <w:pPr>
        <w:pStyle w:val="GOSTSign"/>
        <w:outlineLvl w:val="4"/>
      </w:pPr>
      <w:bookmarkStart w:id="4" w:name="_Toc129015267"/>
      <w:bookmarkStart w:id="5" w:name="_Toc129015307"/>
      <w:r w:rsidRPr="00714925">
        <w:lastRenderedPageBreak/>
        <w:t>Аннотация</w:t>
      </w:r>
      <w:bookmarkEnd w:id="4"/>
      <w:bookmarkEnd w:id="5"/>
    </w:p>
    <w:p w14:paraId="451A14E2" w14:textId="2ACC1436" w:rsidR="009A3C13" w:rsidRPr="00714925" w:rsidRDefault="00F64C7F" w:rsidP="009E7C85">
      <w:pPr>
        <w:pStyle w:val="GOSTNormal"/>
      </w:pPr>
      <w:r w:rsidRPr="00714925">
        <w:t xml:space="preserve">В документе приводится описание операций, выполняемых пользователем при работе с </w:t>
      </w:r>
      <w:r w:rsidR="00B164D0" w:rsidRPr="00714925">
        <w:t>к</w:t>
      </w:r>
      <w:r w:rsidRPr="00714925">
        <w:t xml:space="preserve">омпонентом формирования и ведения реестра соглашений </w:t>
      </w:r>
      <w:r w:rsidR="00366681" w:rsidRPr="00714925">
        <w:t xml:space="preserve">модуля </w:t>
      </w:r>
      <w:r w:rsidRPr="00714925">
        <w:t>формирования соглашений о предоставлении субсидий и ведения соответствующего реестра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CD0A5B" w:rsidRPr="00714925">
        <w:t>.</w:t>
      </w:r>
    </w:p>
    <w:p w14:paraId="14A0035A" w14:textId="613FEF9F" w:rsidR="0059742A" w:rsidRPr="00714925" w:rsidRDefault="00762E0D" w:rsidP="0059742A">
      <w:pPr>
        <w:pStyle w:val="GOSTNormal"/>
      </w:pPr>
      <w:r w:rsidRPr="00714925">
        <w:t>Документ актуализирован на основании Государственного контракта от 09.06.2025 № ФКУ0173/2025/РИС (работы по развитию подсистемы управления расходами в части ведения лицевых счетов с типами счетов «01», «03», «05», «06», «07», «08», «09», «10», «14» уровня федерального бюджета).</w:t>
      </w:r>
    </w:p>
    <w:p w14:paraId="6DA962B5" w14:textId="77777777" w:rsidR="00E25B32" w:rsidRPr="00714925" w:rsidRDefault="00E25B32" w:rsidP="00E25B32">
      <w:pPr>
        <w:pStyle w:val="GOSTNormalWithout"/>
      </w:pPr>
      <w:r w:rsidRPr="00714925">
        <w:t>Перечень подсистем (компонентов, модулей) информационной системы, для которой был создан документ:</w:t>
      </w:r>
    </w:p>
    <w:p w14:paraId="313C8EE5" w14:textId="4283A991" w:rsidR="00E25B32" w:rsidRPr="00714925" w:rsidRDefault="00E25B32" w:rsidP="006712E3">
      <w:pPr>
        <w:pStyle w:val="GOSTListmark1"/>
      </w:pPr>
      <w:r w:rsidRPr="00714925">
        <w:t>05,01 – компонент формирования и ведения реестра соглашений модуля формирования соглашений о предоставлении субсидий и ведения соответствующего реестра</w:t>
      </w:r>
      <w:r w:rsidR="006712E3" w:rsidRPr="00714925">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714925">
        <w:t>.</w:t>
      </w:r>
    </w:p>
    <w:p w14:paraId="3F23C21F" w14:textId="77777777" w:rsidR="00B02913" w:rsidRPr="00714925" w:rsidRDefault="00B02913" w:rsidP="00B02913">
      <w:pPr>
        <w:pStyle w:val="GOSTNormalWithout"/>
      </w:pPr>
      <w:r w:rsidRPr="00714925">
        <w:t>Перечень областей применения документа:</w:t>
      </w:r>
    </w:p>
    <w:p w14:paraId="59DAED43" w14:textId="77777777" w:rsidR="00B02913" w:rsidRPr="00714925" w:rsidRDefault="00B02913" w:rsidP="00B02913">
      <w:pPr>
        <w:pStyle w:val="GOSTListmark1"/>
      </w:pPr>
      <w:r w:rsidRPr="00714925">
        <w:t>1 – Центральный аппарат Федерального казначейства;</w:t>
      </w:r>
    </w:p>
    <w:p w14:paraId="3ECD008D" w14:textId="29C4154C" w:rsidR="00B02913" w:rsidRPr="00714925" w:rsidRDefault="00B02913" w:rsidP="00B02913">
      <w:pPr>
        <w:pStyle w:val="GOSTListmark1"/>
      </w:pPr>
      <w:r w:rsidRPr="00714925">
        <w:t xml:space="preserve">2 – </w:t>
      </w:r>
      <w:r w:rsidR="008402A1" w:rsidRPr="00714925">
        <w:t>т</w:t>
      </w:r>
      <w:r w:rsidRPr="00714925">
        <w:t>ерриториальные органы Федерального казначейства;</w:t>
      </w:r>
    </w:p>
    <w:p w14:paraId="599AF990" w14:textId="77777777" w:rsidR="00B02913" w:rsidRPr="00714925" w:rsidRDefault="00B02913" w:rsidP="00B02913">
      <w:pPr>
        <w:pStyle w:val="GOSTListmark1"/>
      </w:pPr>
      <w:r w:rsidRPr="00714925">
        <w:t>5 – Межрегиональное операционное управление Федерального казначейства;</w:t>
      </w:r>
    </w:p>
    <w:p w14:paraId="2964E913" w14:textId="6271E0FF" w:rsidR="00B02913" w:rsidRPr="00714925" w:rsidRDefault="00B02913" w:rsidP="00B02913">
      <w:pPr>
        <w:pStyle w:val="GOSTListmark1"/>
      </w:pPr>
      <w:r w:rsidRPr="00714925">
        <w:t xml:space="preserve">6 – </w:t>
      </w:r>
      <w:r w:rsidR="008402A1" w:rsidRPr="00714925">
        <w:t>в</w:t>
      </w:r>
      <w:r w:rsidRPr="00714925">
        <w:t>нешние пользователи;</w:t>
      </w:r>
    </w:p>
    <w:p w14:paraId="1F4E36A0" w14:textId="77777777" w:rsidR="00B02913" w:rsidRPr="00714925" w:rsidRDefault="00B02913" w:rsidP="00B02913">
      <w:pPr>
        <w:pStyle w:val="GOSTListmark1"/>
      </w:pPr>
      <w:r w:rsidRPr="00714925">
        <w:t>7 – Министерство финансов Российской Федерации;</w:t>
      </w:r>
    </w:p>
    <w:p w14:paraId="5026FAF3" w14:textId="16925EDC" w:rsidR="00B02913" w:rsidRPr="00714925" w:rsidRDefault="00B02913" w:rsidP="00B02913">
      <w:pPr>
        <w:pStyle w:val="GOSTListmark1"/>
      </w:pPr>
      <w:r w:rsidRPr="00714925">
        <w:t>8 – Федеральное казенное учреждение «Центр по обеспечению деятельности Казначейства России».</w:t>
      </w:r>
    </w:p>
    <w:p w14:paraId="37593396" w14:textId="77777777" w:rsidR="00AA46F3" w:rsidRPr="00714925" w:rsidRDefault="009A3C13" w:rsidP="002037B2">
      <w:pPr>
        <w:ind w:left="567" w:firstLine="0"/>
      </w:pPr>
      <w:r w:rsidRPr="00714925">
        <w:br w:type="page"/>
      </w:r>
      <w:bookmarkStart w:id="6" w:name="_Toc129015268"/>
      <w:bookmarkStart w:id="7" w:name="_Toc129015308"/>
    </w:p>
    <w:p w14:paraId="5AC2F48C" w14:textId="77777777" w:rsidR="00AA46F3" w:rsidRPr="00714925" w:rsidRDefault="00AA46F3" w:rsidP="00AA46F3">
      <w:pPr>
        <w:pStyle w:val="GOSTSign"/>
      </w:pPr>
      <w:bookmarkStart w:id="8" w:name="_Toc490478086"/>
      <w:bookmarkStart w:id="9" w:name="_Toc531677449"/>
      <w:bookmarkStart w:id="10" w:name="_Toc129015309"/>
      <w:bookmarkEnd w:id="0"/>
      <w:bookmarkEnd w:id="1"/>
      <w:bookmarkEnd w:id="2"/>
      <w:bookmarkEnd w:id="3"/>
      <w:bookmarkEnd w:id="6"/>
      <w:bookmarkEnd w:id="7"/>
      <w:r w:rsidRPr="00714925">
        <w:lastRenderedPageBreak/>
        <w:t>СОДЕРЖАНИЕ</w:t>
      </w:r>
    </w:p>
    <w:p w14:paraId="33E01645" w14:textId="77777777" w:rsidR="009836CD" w:rsidRDefault="00AA46F3">
      <w:pPr>
        <w:pStyle w:val="11"/>
        <w:rPr>
          <w:rFonts w:asciiTheme="minorHAnsi" w:eastAsiaTheme="minorEastAsia" w:hAnsiTheme="minorHAnsi" w:cstheme="minorBidi"/>
          <w:b w:val="0"/>
          <w:bCs w:val="0"/>
          <w:caps w:val="0"/>
          <w:sz w:val="22"/>
          <w:szCs w:val="22"/>
        </w:rPr>
      </w:pPr>
      <w:r w:rsidRPr="00714925">
        <w:rPr>
          <w:b w:val="0"/>
          <w:caps w:val="0"/>
        </w:rPr>
        <w:fldChar w:fldCharType="begin"/>
      </w:r>
      <w:r w:rsidRPr="00714925">
        <w:rPr>
          <w:b w:val="0"/>
          <w:caps w:val="0"/>
        </w:rPr>
        <w:instrText xml:space="preserve"> TOC \o "1-3" \h \z \u </w:instrText>
      </w:r>
      <w:r w:rsidRPr="00714925">
        <w:rPr>
          <w:b w:val="0"/>
          <w:caps w:val="0"/>
        </w:rPr>
        <w:fldChar w:fldCharType="separate"/>
      </w:r>
      <w:hyperlink w:anchor="_Toc220946613" w:history="1">
        <w:r w:rsidR="009836CD" w:rsidRPr="00626F15">
          <w:rPr>
            <w:rStyle w:val="af0"/>
          </w:rPr>
          <w:t>Перечень таблиц</w:t>
        </w:r>
        <w:r w:rsidR="009836CD">
          <w:rPr>
            <w:webHidden/>
          </w:rPr>
          <w:tab/>
        </w:r>
        <w:r w:rsidR="009836CD">
          <w:rPr>
            <w:webHidden/>
          </w:rPr>
          <w:fldChar w:fldCharType="begin"/>
        </w:r>
        <w:r w:rsidR="009836CD">
          <w:rPr>
            <w:webHidden/>
          </w:rPr>
          <w:instrText xml:space="preserve"> PAGEREF _Toc220946613 \h </w:instrText>
        </w:r>
        <w:r w:rsidR="009836CD">
          <w:rPr>
            <w:webHidden/>
          </w:rPr>
        </w:r>
        <w:r w:rsidR="009836CD">
          <w:rPr>
            <w:webHidden/>
          </w:rPr>
          <w:fldChar w:fldCharType="separate"/>
        </w:r>
        <w:r w:rsidR="009836CD">
          <w:rPr>
            <w:webHidden/>
          </w:rPr>
          <w:t>5</w:t>
        </w:r>
        <w:r w:rsidR="009836CD">
          <w:rPr>
            <w:webHidden/>
          </w:rPr>
          <w:fldChar w:fldCharType="end"/>
        </w:r>
      </w:hyperlink>
    </w:p>
    <w:p w14:paraId="36C314FB" w14:textId="77777777" w:rsidR="009836CD" w:rsidRDefault="008F7710">
      <w:pPr>
        <w:pStyle w:val="11"/>
        <w:rPr>
          <w:rFonts w:asciiTheme="minorHAnsi" w:eastAsiaTheme="minorEastAsia" w:hAnsiTheme="minorHAnsi" w:cstheme="minorBidi"/>
          <w:b w:val="0"/>
          <w:bCs w:val="0"/>
          <w:caps w:val="0"/>
          <w:sz w:val="22"/>
          <w:szCs w:val="22"/>
        </w:rPr>
      </w:pPr>
      <w:hyperlink w:anchor="_Toc220946614" w:history="1">
        <w:r w:rsidR="009836CD" w:rsidRPr="00626F15">
          <w:rPr>
            <w:rStyle w:val="af0"/>
          </w:rPr>
          <w:t>Перечень рисунков</w:t>
        </w:r>
        <w:r w:rsidR="009836CD">
          <w:rPr>
            <w:webHidden/>
          </w:rPr>
          <w:tab/>
        </w:r>
        <w:r w:rsidR="009836CD">
          <w:rPr>
            <w:webHidden/>
          </w:rPr>
          <w:fldChar w:fldCharType="begin"/>
        </w:r>
        <w:r w:rsidR="009836CD">
          <w:rPr>
            <w:webHidden/>
          </w:rPr>
          <w:instrText xml:space="preserve"> PAGEREF _Toc220946614 \h </w:instrText>
        </w:r>
        <w:r w:rsidR="009836CD">
          <w:rPr>
            <w:webHidden/>
          </w:rPr>
        </w:r>
        <w:r w:rsidR="009836CD">
          <w:rPr>
            <w:webHidden/>
          </w:rPr>
          <w:fldChar w:fldCharType="separate"/>
        </w:r>
        <w:r w:rsidR="009836CD">
          <w:rPr>
            <w:webHidden/>
          </w:rPr>
          <w:t>6</w:t>
        </w:r>
        <w:r w:rsidR="009836CD">
          <w:rPr>
            <w:webHidden/>
          </w:rPr>
          <w:fldChar w:fldCharType="end"/>
        </w:r>
      </w:hyperlink>
    </w:p>
    <w:p w14:paraId="7508B8B2" w14:textId="77777777" w:rsidR="009836CD" w:rsidRDefault="008F7710">
      <w:pPr>
        <w:pStyle w:val="11"/>
        <w:rPr>
          <w:rFonts w:asciiTheme="minorHAnsi" w:eastAsiaTheme="minorEastAsia" w:hAnsiTheme="minorHAnsi" w:cstheme="minorBidi"/>
          <w:b w:val="0"/>
          <w:bCs w:val="0"/>
          <w:caps w:val="0"/>
          <w:sz w:val="22"/>
          <w:szCs w:val="22"/>
        </w:rPr>
      </w:pPr>
      <w:hyperlink w:anchor="_Toc220946615" w:history="1">
        <w:r w:rsidR="009836CD" w:rsidRPr="00626F15">
          <w:rPr>
            <w:rStyle w:val="af0"/>
          </w:rPr>
          <w:t>Перечень ссылочных документов</w:t>
        </w:r>
        <w:r w:rsidR="009836CD">
          <w:rPr>
            <w:webHidden/>
          </w:rPr>
          <w:tab/>
        </w:r>
        <w:r w:rsidR="009836CD">
          <w:rPr>
            <w:webHidden/>
          </w:rPr>
          <w:fldChar w:fldCharType="begin"/>
        </w:r>
        <w:r w:rsidR="009836CD">
          <w:rPr>
            <w:webHidden/>
          </w:rPr>
          <w:instrText xml:space="preserve"> PAGEREF _Toc220946615 \h </w:instrText>
        </w:r>
        <w:r w:rsidR="009836CD">
          <w:rPr>
            <w:webHidden/>
          </w:rPr>
        </w:r>
        <w:r w:rsidR="009836CD">
          <w:rPr>
            <w:webHidden/>
          </w:rPr>
          <w:fldChar w:fldCharType="separate"/>
        </w:r>
        <w:r w:rsidR="009836CD">
          <w:rPr>
            <w:webHidden/>
          </w:rPr>
          <w:t>9</w:t>
        </w:r>
        <w:r w:rsidR="009836CD">
          <w:rPr>
            <w:webHidden/>
          </w:rPr>
          <w:fldChar w:fldCharType="end"/>
        </w:r>
      </w:hyperlink>
    </w:p>
    <w:p w14:paraId="6AA28ADC" w14:textId="77777777" w:rsidR="009836CD" w:rsidRDefault="008F7710">
      <w:pPr>
        <w:pStyle w:val="11"/>
        <w:rPr>
          <w:rFonts w:asciiTheme="minorHAnsi" w:eastAsiaTheme="minorEastAsia" w:hAnsiTheme="minorHAnsi" w:cstheme="minorBidi"/>
          <w:b w:val="0"/>
          <w:bCs w:val="0"/>
          <w:caps w:val="0"/>
          <w:sz w:val="22"/>
          <w:szCs w:val="22"/>
        </w:rPr>
      </w:pPr>
      <w:hyperlink w:anchor="_Toc220946616" w:history="1">
        <w:r w:rsidR="009836CD" w:rsidRPr="00626F15">
          <w:rPr>
            <w:rStyle w:val="af0"/>
          </w:rPr>
          <w:t>Перечень терминов и сокращений</w:t>
        </w:r>
        <w:r w:rsidR="009836CD">
          <w:rPr>
            <w:webHidden/>
          </w:rPr>
          <w:tab/>
        </w:r>
        <w:r w:rsidR="009836CD">
          <w:rPr>
            <w:webHidden/>
          </w:rPr>
          <w:fldChar w:fldCharType="begin"/>
        </w:r>
        <w:r w:rsidR="009836CD">
          <w:rPr>
            <w:webHidden/>
          </w:rPr>
          <w:instrText xml:space="preserve"> PAGEREF _Toc220946616 \h </w:instrText>
        </w:r>
        <w:r w:rsidR="009836CD">
          <w:rPr>
            <w:webHidden/>
          </w:rPr>
        </w:r>
        <w:r w:rsidR="009836CD">
          <w:rPr>
            <w:webHidden/>
          </w:rPr>
          <w:fldChar w:fldCharType="separate"/>
        </w:r>
        <w:r w:rsidR="009836CD">
          <w:rPr>
            <w:webHidden/>
          </w:rPr>
          <w:t>12</w:t>
        </w:r>
        <w:r w:rsidR="009836CD">
          <w:rPr>
            <w:webHidden/>
          </w:rPr>
          <w:fldChar w:fldCharType="end"/>
        </w:r>
      </w:hyperlink>
    </w:p>
    <w:p w14:paraId="78B6000C" w14:textId="77777777" w:rsidR="009836CD" w:rsidRDefault="008F7710">
      <w:pPr>
        <w:pStyle w:val="11"/>
        <w:rPr>
          <w:rFonts w:asciiTheme="minorHAnsi" w:eastAsiaTheme="minorEastAsia" w:hAnsiTheme="minorHAnsi" w:cstheme="minorBidi"/>
          <w:b w:val="0"/>
          <w:bCs w:val="0"/>
          <w:caps w:val="0"/>
          <w:sz w:val="22"/>
          <w:szCs w:val="22"/>
        </w:rPr>
      </w:pPr>
      <w:hyperlink w:anchor="_Toc220946617" w:history="1">
        <w:r w:rsidR="009836CD" w:rsidRPr="00626F15">
          <w:rPr>
            <w:rStyle w:val="af0"/>
          </w:rPr>
          <w:t>1.</w:t>
        </w:r>
        <w:r w:rsidR="009836CD">
          <w:rPr>
            <w:rFonts w:asciiTheme="minorHAnsi" w:eastAsiaTheme="minorEastAsia" w:hAnsiTheme="minorHAnsi" w:cstheme="minorBidi"/>
            <w:b w:val="0"/>
            <w:bCs w:val="0"/>
            <w:caps w:val="0"/>
            <w:sz w:val="22"/>
            <w:szCs w:val="22"/>
          </w:rPr>
          <w:tab/>
        </w:r>
        <w:r w:rsidR="009836CD" w:rsidRPr="00626F15">
          <w:rPr>
            <w:rStyle w:val="af0"/>
          </w:rPr>
          <w:t>Общие сведения</w:t>
        </w:r>
        <w:r w:rsidR="009836CD">
          <w:rPr>
            <w:webHidden/>
          </w:rPr>
          <w:tab/>
        </w:r>
        <w:r w:rsidR="009836CD">
          <w:rPr>
            <w:webHidden/>
          </w:rPr>
          <w:fldChar w:fldCharType="begin"/>
        </w:r>
        <w:r w:rsidR="009836CD">
          <w:rPr>
            <w:webHidden/>
          </w:rPr>
          <w:instrText xml:space="preserve"> PAGEREF _Toc220946617 \h </w:instrText>
        </w:r>
        <w:r w:rsidR="009836CD">
          <w:rPr>
            <w:webHidden/>
          </w:rPr>
        </w:r>
        <w:r w:rsidR="009836CD">
          <w:rPr>
            <w:webHidden/>
          </w:rPr>
          <w:fldChar w:fldCharType="separate"/>
        </w:r>
        <w:r w:rsidR="009836CD">
          <w:rPr>
            <w:webHidden/>
          </w:rPr>
          <w:t>22</w:t>
        </w:r>
        <w:r w:rsidR="009836CD">
          <w:rPr>
            <w:webHidden/>
          </w:rPr>
          <w:fldChar w:fldCharType="end"/>
        </w:r>
      </w:hyperlink>
    </w:p>
    <w:p w14:paraId="792CBC4D" w14:textId="77777777" w:rsidR="009836CD" w:rsidRDefault="008F7710">
      <w:pPr>
        <w:pStyle w:val="26"/>
        <w:rPr>
          <w:rFonts w:asciiTheme="minorHAnsi" w:eastAsiaTheme="minorEastAsia" w:hAnsiTheme="minorHAnsi" w:cstheme="minorBidi"/>
          <w:bCs w:val="0"/>
          <w:sz w:val="22"/>
          <w:szCs w:val="22"/>
        </w:rPr>
      </w:pPr>
      <w:hyperlink w:anchor="_Toc220946618" w:history="1">
        <w:r w:rsidR="009836CD" w:rsidRPr="00626F15">
          <w:rPr>
            <w:rStyle w:val="af0"/>
          </w:rPr>
          <w:t>1.1.</w:t>
        </w:r>
        <w:r w:rsidR="009836CD">
          <w:rPr>
            <w:rFonts w:asciiTheme="minorHAnsi" w:eastAsiaTheme="minorEastAsia" w:hAnsiTheme="minorHAnsi" w:cstheme="minorBidi"/>
            <w:bCs w:val="0"/>
            <w:sz w:val="22"/>
            <w:szCs w:val="22"/>
          </w:rPr>
          <w:tab/>
        </w:r>
        <w:r w:rsidR="009836CD" w:rsidRPr="00626F15">
          <w:rPr>
            <w:rStyle w:val="af0"/>
          </w:rPr>
          <w:t>Назначение Компонента РС ПУР ЭБ</w:t>
        </w:r>
        <w:r w:rsidR="009836CD">
          <w:rPr>
            <w:webHidden/>
          </w:rPr>
          <w:tab/>
        </w:r>
        <w:r w:rsidR="009836CD">
          <w:rPr>
            <w:webHidden/>
          </w:rPr>
          <w:fldChar w:fldCharType="begin"/>
        </w:r>
        <w:r w:rsidR="009836CD">
          <w:rPr>
            <w:webHidden/>
          </w:rPr>
          <w:instrText xml:space="preserve"> PAGEREF _Toc220946618 \h </w:instrText>
        </w:r>
        <w:r w:rsidR="009836CD">
          <w:rPr>
            <w:webHidden/>
          </w:rPr>
        </w:r>
        <w:r w:rsidR="009836CD">
          <w:rPr>
            <w:webHidden/>
          </w:rPr>
          <w:fldChar w:fldCharType="separate"/>
        </w:r>
        <w:r w:rsidR="009836CD">
          <w:rPr>
            <w:webHidden/>
          </w:rPr>
          <w:t>22</w:t>
        </w:r>
        <w:r w:rsidR="009836CD">
          <w:rPr>
            <w:webHidden/>
          </w:rPr>
          <w:fldChar w:fldCharType="end"/>
        </w:r>
      </w:hyperlink>
    </w:p>
    <w:p w14:paraId="4440BE33" w14:textId="77777777" w:rsidR="009836CD" w:rsidRDefault="008F7710">
      <w:pPr>
        <w:pStyle w:val="26"/>
        <w:rPr>
          <w:rFonts w:asciiTheme="minorHAnsi" w:eastAsiaTheme="minorEastAsia" w:hAnsiTheme="minorHAnsi" w:cstheme="minorBidi"/>
          <w:bCs w:val="0"/>
          <w:sz w:val="22"/>
          <w:szCs w:val="22"/>
        </w:rPr>
      </w:pPr>
      <w:hyperlink w:anchor="_Toc220946619" w:history="1">
        <w:r w:rsidR="009836CD" w:rsidRPr="00626F15">
          <w:rPr>
            <w:rStyle w:val="af0"/>
          </w:rPr>
          <w:t>1.2.</w:t>
        </w:r>
        <w:r w:rsidR="009836CD">
          <w:rPr>
            <w:rFonts w:asciiTheme="minorHAnsi" w:eastAsiaTheme="minorEastAsia" w:hAnsiTheme="minorHAnsi" w:cstheme="minorBidi"/>
            <w:bCs w:val="0"/>
            <w:sz w:val="22"/>
            <w:szCs w:val="22"/>
          </w:rPr>
          <w:tab/>
        </w:r>
        <w:r w:rsidR="009836CD" w:rsidRPr="00626F15">
          <w:rPr>
            <w:rStyle w:val="af0"/>
          </w:rPr>
          <w:t>Условия применения</w:t>
        </w:r>
        <w:r w:rsidR="009836CD" w:rsidRPr="00626F15">
          <w:rPr>
            <w:rStyle w:val="af0"/>
            <w:shd w:val="clear" w:color="auto" w:fill="FFFFFF"/>
          </w:rPr>
          <w:t xml:space="preserve"> Компонента </w:t>
        </w:r>
        <w:r w:rsidR="009836CD" w:rsidRPr="00626F15">
          <w:rPr>
            <w:rStyle w:val="af0"/>
          </w:rPr>
          <w:t>РС ПУР ЭБ</w:t>
        </w:r>
        <w:r w:rsidR="009836CD">
          <w:rPr>
            <w:webHidden/>
          </w:rPr>
          <w:tab/>
        </w:r>
        <w:r w:rsidR="009836CD">
          <w:rPr>
            <w:webHidden/>
          </w:rPr>
          <w:fldChar w:fldCharType="begin"/>
        </w:r>
        <w:r w:rsidR="009836CD">
          <w:rPr>
            <w:webHidden/>
          </w:rPr>
          <w:instrText xml:space="preserve"> PAGEREF _Toc220946619 \h </w:instrText>
        </w:r>
        <w:r w:rsidR="009836CD">
          <w:rPr>
            <w:webHidden/>
          </w:rPr>
        </w:r>
        <w:r w:rsidR="009836CD">
          <w:rPr>
            <w:webHidden/>
          </w:rPr>
          <w:fldChar w:fldCharType="separate"/>
        </w:r>
        <w:r w:rsidR="009836CD">
          <w:rPr>
            <w:webHidden/>
          </w:rPr>
          <w:t>22</w:t>
        </w:r>
        <w:r w:rsidR="009836CD">
          <w:rPr>
            <w:webHidden/>
          </w:rPr>
          <w:fldChar w:fldCharType="end"/>
        </w:r>
      </w:hyperlink>
    </w:p>
    <w:p w14:paraId="02CD777C" w14:textId="77777777" w:rsidR="009836CD" w:rsidRDefault="008F7710">
      <w:pPr>
        <w:pStyle w:val="26"/>
        <w:rPr>
          <w:rFonts w:asciiTheme="minorHAnsi" w:eastAsiaTheme="minorEastAsia" w:hAnsiTheme="minorHAnsi" w:cstheme="minorBidi"/>
          <w:bCs w:val="0"/>
          <w:sz w:val="22"/>
          <w:szCs w:val="22"/>
        </w:rPr>
      </w:pPr>
      <w:hyperlink w:anchor="_Toc220946620" w:history="1">
        <w:r w:rsidR="009836CD" w:rsidRPr="00626F15">
          <w:rPr>
            <w:rStyle w:val="af0"/>
          </w:rPr>
          <w:t>1.3.</w:t>
        </w:r>
        <w:r w:rsidR="009836CD">
          <w:rPr>
            <w:rFonts w:asciiTheme="minorHAnsi" w:eastAsiaTheme="minorEastAsia" w:hAnsiTheme="minorHAnsi" w:cstheme="minorBidi"/>
            <w:bCs w:val="0"/>
            <w:sz w:val="22"/>
            <w:szCs w:val="22"/>
          </w:rPr>
          <w:tab/>
        </w:r>
        <w:r w:rsidR="009836CD" w:rsidRPr="00626F15">
          <w:rPr>
            <w:rStyle w:val="af0"/>
          </w:rPr>
          <w:t>Описание требуемого уровня подготовки работника</w:t>
        </w:r>
        <w:r w:rsidR="009836CD">
          <w:rPr>
            <w:webHidden/>
          </w:rPr>
          <w:tab/>
        </w:r>
        <w:r w:rsidR="009836CD">
          <w:rPr>
            <w:webHidden/>
          </w:rPr>
          <w:fldChar w:fldCharType="begin"/>
        </w:r>
        <w:r w:rsidR="009836CD">
          <w:rPr>
            <w:webHidden/>
          </w:rPr>
          <w:instrText xml:space="preserve"> PAGEREF _Toc220946620 \h </w:instrText>
        </w:r>
        <w:r w:rsidR="009836CD">
          <w:rPr>
            <w:webHidden/>
          </w:rPr>
        </w:r>
        <w:r w:rsidR="009836CD">
          <w:rPr>
            <w:webHidden/>
          </w:rPr>
          <w:fldChar w:fldCharType="separate"/>
        </w:r>
        <w:r w:rsidR="009836CD">
          <w:rPr>
            <w:webHidden/>
          </w:rPr>
          <w:t>23</w:t>
        </w:r>
        <w:r w:rsidR="009836CD">
          <w:rPr>
            <w:webHidden/>
          </w:rPr>
          <w:fldChar w:fldCharType="end"/>
        </w:r>
      </w:hyperlink>
    </w:p>
    <w:p w14:paraId="1F6D7211" w14:textId="77777777" w:rsidR="009836CD" w:rsidRDefault="008F7710">
      <w:pPr>
        <w:pStyle w:val="26"/>
        <w:rPr>
          <w:rFonts w:asciiTheme="minorHAnsi" w:eastAsiaTheme="minorEastAsia" w:hAnsiTheme="minorHAnsi" w:cstheme="minorBidi"/>
          <w:bCs w:val="0"/>
          <w:sz w:val="22"/>
          <w:szCs w:val="22"/>
        </w:rPr>
      </w:pPr>
      <w:hyperlink w:anchor="_Toc220946621" w:history="1">
        <w:r w:rsidR="009836CD" w:rsidRPr="00626F15">
          <w:rPr>
            <w:rStyle w:val="af0"/>
          </w:rPr>
          <w:t>1.4.</w:t>
        </w:r>
        <w:r w:rsidR="009836CD">
          <w:rPr>
            <w:rFonts w:asciiTheme="minorHAnsi" w:eastAsiaTheme="minorEastAsia" w:hAnsiTheme="minorHAnsi" w:cstheme="minorBidi"/>
            <w:bCs w:val="0"/>
            <w:sz w:val="22"/>
            <w:szCs w:val="22"/>
          </w:rPr>
          <w:tab/>
        </w:r>
        <w:r w:rsidR="009836CD" w:rsidRPr="00626F15">
          <w:rPr>
            <w:rStyle w:val="af0"/>
          </w:rPr>
          <w:t>Перечень эксплуатационной документации, с которой необходимо ознакомиться работнику</w:t>
        </w:r>
        <w:r w:rsidR="009836CD">
          <w:rPr>
            <w:webHidden/>
          </w:rPr>
          <w:tab/>
        </w:r>
        <w:r w:rsidR="009836CD">
          <w:rPr>
            <w:webHidden/>
          </w:rPr>
          <w:fldChar w:fldCharType="begin"/>
        </w:r>
        <w:r w:rsidR="009836CD">
          <w:rPr>
            <w:webHidden/>
          </w:rPr>
          <w:instrText xml:space="preserve"> PAGEREF _Toc220946621 \h </w:instrText>
        </w:r>
        <w:r w:rsidR="009836CD">
          <w:rPr>
            <w:webHidden/>
          </w:rPr>
        </w:r>
        <w:r w:rsidR="009836CD">
          <w:rPr>
            <w:webHidden/>
          </w:rPr>
          <w:fldChar w:fldCharType="separate"/>
        </w:r>
        <w:r w:rsidR="009836CD">
          <w:rPr>
            <w:webHidden/>
          </w:rPr>
          <w:t>24</w:t>
        </w:r>
        <w:r w:rsidR="009836CD">
          <w:rPr>
            <w:webHidden/>
          </w:rPr>
          <w:fldChar w:fldCharType="end"/>
        </w:r>
      </w:hyperlink>
    </w:p>
    <w:p w14:paraId="44BDBB7D" w14:textId="77777777" w:rsidR="009836CD" w:rsidRDefault="008F7710">
      <w:pPr>
        <w:pStyle w:val="11"/>
        <w:rPr>
          <w:rFonts w:asciiTheme="minorHAnsi" w:eastAsiaTheme="minorEastAsia" w:hAnsiTheme="minorHAnsi" w:cstheme="minorBidi"/>
          <w:b w:val="0"/>
          <w:bCs w:val="0"/>
          <w:caps w:val="0"/>
          <w:sz w:val="22"/>
          <w:szCs w:val="22"/>
        </w:rPr>
      </w:pPr>
      <w:hyperlink w:anchor="_Toc220946622" w:history="1">
        <w:r w:rsidR="009836CD" w:rsidRPr="00626F15">
          <w:rPr>
            <w:rStyle w:val="af0"/>
          </w:rPr>
          <w:t>2.</w:t>
        </w:r>
        <w:r w:rsidR="009836CD">
          <w:rPr>
            <w:rFonts w:asciiTheme="minorHAnsi" w:eastAsiaTheme="minorEastAsia" w:hAnsiTheme="minorHAnsi" w:cstheme="minorBidi"/>
            <w:b w:val="0"/>
            <w:bCs w:val="0"/>
            <w:caps w:val="0"/>
            <w:sz w:val="22"/>
            <w:szCs w:val="22"/>
          </w:rPr>
          <w:tab/>
        </w:r>
        <w:r w:rsidR="009836CD" w:rsidRPr="00626F15">
          <w:rPr>
            <w:rStyle w:val="af0"/>
          </w:rPr>
          <w:t>Описание порядка работы с Компонентом РС ПУР ЭБ</w:t>
        </w:r>
        <w:r w:rsidR="009836CD">
          <w:rPr>
            <w:webHidden/>
          </w:rPr>
          <w:tab/>
        </w:r>
        <w:r w:rsidR="009836CD">
          <w:rPr>
            <w:webHidden/>
          </w:rPr>
          <w:fldChar w:fldCharType="begin"/>
        </w:r>
        <w:r w:rsidR="009836CD">
          <w:rPr>
            <w:webHidden/>
          </w:rPr>
          <w:instrText xml:space="preserve"> PAGEREF _Toc220946622 \h </w:instrText>
        </w:r>
        <w:r w:rsidR="009836CD">
          <w:rPr>
            <w:webHidden/>
          </w:rPr>
        </w:r>
        <w:r w:rsidR="009836CD">
          <w:rPr>
            <w:webHidden/>
          </w:rPr>
          <w:fldChar w:fldCharType="separate"/>
        </w:r>
        <w:r w:rsidR="009836CD">
          <w:rPr>
            <w:webHidden/>
          </w:rPr>
          <w:t>25</w:t>
        </w:r>
        <w:r w:rsidR="009836CD">
          <w:rPr>
            <w:webHidden/>
          </w:rPr>
          <w:fldChar w:fldCharType="end"/>
        </w:r>
      </w:hyperlink>
    </w:p>
    <w:p w14:paraId="3DCE7590" w14:textId="77777777" w:rsidR="009836CD" w:rsidRDefault="008F7710">
      <w:pPr>
        <w:pStyle w:val="11"/>
        <w:rPr>
          <w:rFonts w:asciiTheme="minorHAnsi" w:eastAsiaTheme="minorEastAsia" w:hAnsiTheme="minorHAnsi" w:cstheme="minorBidi"/>
          <w:b w:val="0"/>
          <w:bCs w:val="0"/>
          <w:caps w:val="0"/>
          <w:sz w:val="22"/>
          <w:szCs w:val="22"/>
        </w:rPr>
      </w:pPr>
      <w:hyperlink w:anchor="_Toc220946623" w:history="1">
        <w:r w:rsidR="009836CD" w:rsidRPr="00626F15">
          <w:rPr>
            <w:rStyle w:val="af0"/>
          </w:rPr>
          <w:t>3.</w:t>
        </w:r>
        <w:r w:rsidR="009836CD">
          <w:rPr>
            <w:rFonts w:asciiTheme="minorHAnsi" w:eastAsiaTheme="minorEastAsia" w:hAnsiTheme="minorHAnsi" w:cstheme="minorBidi"/>
            <w:b w:val="0"/>
            <w:bCs w:val="0"/>
            <w:caps w:val="0"/>
            <w:sz w:val="22"/>
            <w:szCs w:val="22"/>
          </w:rPr>
          <w:tab/>
        </w:r>
        <w:r w:rsidR="009836CD" w:rsidRPr="00626F15">
          <w:rPr>
            <w:rStyle w:val="af0"/>
          </w:rPr>
          <w:t>Перечень, структура, описание порядка поступления и способа передачи информации в Компоненте РС ПУР ЭБ</w:t>
        </w:r>
        <w:r w:rsidR="009836CD">
          <w:rPr>
            <w:webHidden/>
          </w:rPr>
          <w:tab/>
        </w:r>
        <w:r w:rsidR="009836CD">
          <w:rPr>
            <w:webHidden/>
          </w:rPr>
          <w:fldChar w:fldCharType="begin"/>
        </w:r>
        <w:r w:rsidR="009836CD">
          <w:rPr>
            <w:webHidden/>
          </w:rPr>
          <w:instrText xml:space="preserve"> PAGEREF _Toc220946623 \h </w:instrText>
        </w:r>
        <w:r w:rsidR="009836CD">
          <w:rPr>
            <w:webHidden/>
          </w:rPr>
        </w:r>
        <w:r w:rsidR="009836CD">
          <w:rPr>
            <w:webHidden/>
          </w:rPr>
          <w:fldChar w:fldCharType="separate"/>
        </w:r>
        <w:r w:rsidR="009836CD">
          <w:rPr>
            <w:webHidden/>
          </w:rPr>
          <w:t>26</w:t>
        </w:r>
        <w:r w:rsidR="009836CD">
          <w:rPr>
            <w:webHidden/>
          </w:rPr>
          <w:fldChar w:fldCharType="end"/>
        </w:r>
      </w:hyperlink>
    </w:p>
    <w:p w14:paraId="3480F645" w14:textId="77777777" w:rsidR="009836CD" w:rsidRDefault="008F7710">
      <w:pPr>
        <w:pStyle w:val="11"/>
        <w:rPr>
          <w:rFonts w:asciiTheme="minorHAnsi" w:eastAsiaTheme="minorEastAsia" w:hAnsiTheme="minorHAnsi" w:cstheme="minorBidi"/>
          <w:b w:val="0"/>
          <w:bCs w:val="0"/>
          <w:caps w:val="0"/>
          <w:sz w:val="22"/>
          <w:szCs w:val="22"/>
        </w:rPr>
      </w:pPr>
      <w:hyperlink w:anchor="_Toc220946624" w:history="1">
        <w:r w:rsidR="009836CD" w:rsidRPr="00626F15">
          <w:rPr>
            <w:rStyle w:val="af0"/>
          </w:rPr>
          <w:t>4.</w:t>
        </w:r>
        <w:r w:rsidR="009836CD">
          <w:rPr>
            <w:rFonts w:asciiTheme="minorHAnsi" w:eastAsiaTheme="minorEastAsia" w:hAnsiTheme="minorHAnsi" w:cstheme="minorBidi"/>
            <w:b w:val="0"/>
            <w:bCs w:val="0"/>
            <w:caps w:val="0"/>
            <w:sz w:val="22"/>
            <w:szCs w:val="22"/>
          </w:rPr>
          <w:tab/>
        </w:r>
        <w:r w:rsidR="009836CD" w:rsidRPr="00626F15">
          <w:rPr>
            <w:rStyle w:val="af0"/>
          </w:rPr>
          <w:t>Описание функций и бизнес-процессов Компонента РС ПУР ЭБ</w:t>
        </w:r>
        <w:r w:rsidR="009836CD">
          <w:rPr>
            <w:webHidden/>
          </w:rPr>
          <w:tab/>
        </w:r>
        <w:r w:rsidR="009836CD">
          <w:rPr>
            <w:webHidden/>
          </w:rPr>
          <w:fldChar w:fldCharType="begin"/>
        </w:r>
        <w:r w:rsidR="009836CD">
          <w:rPr>
            <w:webHidden/>
          </w:rPr>
          <w:instrText xml:space="preserve"> PAGEREF _Toc220946624 \h </w:instrText>
        </w:r>
        <w:r w:rsidR="009836CD">
          <w:rPr>
            <w:webHidden/>
          </w:rPr>
        </w:r>
        <w:r w:rsidR="009836CD">
          <w:rPr>
            <w:webHidden/>
          </w:rPr>
          <w:fldChar w:fldCharType="separate"/>
        </w:r>
        <w:r w:rsidR="009836CD">
          <w:rPr>
            <w:webHidden/>
          </w:rPr>
          <w:t>27</w:t>
        </w:r>
        <w:r w:rsidR="009836CD">
          <w:rPr>
            <w:webHidden/>
          </w:rPr>
          <w:fldChar w:fldCharType="end"/>
        </w:r>
      </w:hyperlink>
    </w:p>
    <w:p w14:paraId="5274908E" w14:textId="77777777" w:rsidR="009836CD" w:rsidRDefault="008F7710">
      <w:pPr>
        <w:pStyle w:val="26"/>
        <w:rPr>
          <w:rFonts w:asciiTheme="minorHAnsi" w:eastAsiaTheme="minorEastAsia" w:hAnsiTheme="minorHAnsi" w:cstheme="minorBidi"/>
          <w:bCs w:val="0"/>
          <w:sz w:val="22"/>
          <w:szCs w:val="22"/>
        </w:rPr>
      </w:pPr>
      <w:hyperlink w:anchor="_Toc220946625" w:history="1">
        <w:r w:rsidR="009836CD" w:rsidRPr="00626F15">
          <w:rPr>
            <w:rStyle w:val="af0"/>
          </w:rPr>
          <w:t>4.1.</w:t>
        </w:r>
        <w:r w:rsidR="009836CD">
          <w:rPr>
            <w:rFonts w:asciiTheme="minorHAnsi" w:eastAsiaTheme="minorEastAsia" w:hAnsiTheme="minorHAnsi" w:cstheme="minorBidi"/>
            <w:bCs w:val="0"/>
            <w:sz w:val="22"/>
            <w:szCs w:val="22"/>
          </w:rPr>
          <w:tab/>
        </w:r>
        <w:r w:rsidR="009836CD" w:rsidRPr="00626F15">
          <w:rPr>
            <w:rStyle w:val="af0"/>
            <w:shd w:val="clear" w:color="auto" w:fill="FFFFFF"/>
          </w:rPr>
          <w:t xml:space="preserve">Бизнес-процесс «Обработка документа «Сведения о соглашении/об изменении </w:t>
        </w:r>
        <w:r w:rsidR="009836CD" w:rsidRPr="00626F15">
          <w:rPr>
            <w:rStyle w:val="af0"/>
          </w:rPr>
          <w:t>соглашения</w:t>
        </w:r>
        <w:r w:rsidR="009836CD" w:rsidRPr="00626F15">
          <w:rPr>
            <w:rStyle w:val="af0"/>
            <w:shd w:val="clear" w:color="auto" w:fill="FFFFFF"/>
          </w:rPr>
          <w:t>» федерального бюджета»</w:t>
        </w:r>
        <w:r w:rsidR="009836CD">
          <w:rPr>
            <w:webHidden/>
          </w:rPr>
          <w:tab/>
        </w:r>
        <w:r w:rsidR="009836CD">
          <w:rPr>
            <w:webHidden/>
          </w:rPr>
          <w:fldChar w:fldCharType="begin"/>
        </w:r>
        <w:r w:rsidR="009836CD">
          <w:rPr>
            <w:webHidden/>
          </w:rPr>
          <w:instrText xml:space="preserve"> PAGEREF _Toc220946625 \h </w:instrText>
        </w:r>
        <w:r w:rsidR="009836CD">
          <w:rPr>
            <w:webHidden/>
          </w:rPr>
        </w:r>
        <w:r w:rsidR="009836CD">
          <w:rPr>
            <w:webHidden/>
          </w:rPr>
          <w:fldChar w:fldCharType="separate"/>
        </w:r>
        <w:r w:rsidR="009836CD">
          <w:rPr>
            <w:webHidden/>
          </w:rPr>
          <w:t>27</w:t>
        </w:r>
        <w:r w:rsidR="009836CD">
          <w:rPr>
            <w:webHidden/>
          </w:rPr>
          <w:fldChar w:fldCharType="end"/>
        </w:r>
      </w:hyperlink>
    </w:p>
    <w:p w14:paraId="5CDA691B" w14:textId="77777777" w:rsidR="009836CD" w:rsidRDefault="008F7710">
      <w:pPr>
        <w:pStyle w:val="26"/>
        <w:rPr>
          <w:rFonts w:asciiTheme="minorHAnsi" w:eastAsiaTheme="minorEastAsia" w:hAnsiTheme="minorHAnsi" w:cstheme="minorBidi"/>
          <w:bCs w:val="0"/>
          <w:sz w:val="22"/>
          <w:szCs w:val="22"/>
        </w:rPr>
      </w:pPr>
      <w:hyperlink w:anchor="_Toc220946626" w:history="1">
        <w:r w:rsidR="009836CD" w:rsidRPr="00626F15">
          <w:rPr>
            <w:rStyle w:val="af0"/>
          </w:rPr>
          <w:t>4.2.</w:t>
        </w:r>
        <w:r w:rsidR="009836CD">
          <w:rPr>
            <w:rFonts w:asciiTheme="minorHAnsi" w:eastAsiaTheme="minorEastAsia" w:hAnsiTheme="minorHAnsi" w:cstheme="minorBidi"/>
            <w:bCs w:val="0"/>
            <w:sz w:val="22"/>
            <w:szCs w:val="22"/>
          </w:rPr>
          <w:tab/>
        </w:r>
        <w:r w:rsidR="009836CD" w:rsidRPr="00626F15">
          <w:rPr>
            <w:rStyle w:val="af0"/>
          </w:rPr>
          <w:t>Бизнес-процесс «Предоставление документа «Информация об отчетности» на стороне Клиента»</w:t>
        </w:r>
        <w:r w:rsidR="009836CD">
          <w:rPr>
            <w:webHidden/>
          </w:rPr>
          <w:tab/>
        </w:r>
        <w:r w:rsidR="009836CD">
          <w:rPr>
            <w:webHidden/>
          </w:rPr>
          <w:fldChar w:fldCharType="begin"/>
        </w:r>
        <w:r w:rsidR="009836CD">
          <w:rPr>
            <w:webHidden/>
          </w:rPr>
          <w:instrText xml:space="preserve"> PAGEREF _Toc220946626 \h </w:instrText>
        </w:r>
        <w:r w:rsidR="009836CD">
          <w:rPr>
            <w:webHidden/>
          </w:rPr>
        </w:r>
        <w:r w:rsidR="009836CD">
          <w:rPr>
            <w:webHidden/>
          </w:rPr>
          <w:fldChar w:fldCharType="separate"/>
        </w:r>
        <w:r w:rsidR="009836CD">
          <w:rPr>
            <w:webHidden/>
          </w:rPr>
          <w:t>28</w:t>
        </w:r>
        <w:r w:rsidR="009836CD">
          <w:rPr>
            <w:webHidden/>
          </w:rPr>
          <w:fldChar w:fldCharType="end"/>
        </w:r>
      </w:hyperlink>
    </w:p>
    <w:p w14:paraId="41FF22A0" w14:textId="77777777" w:rsidR="009836CD" w:rsidRDefault="008F7710">
      <w:pPr>
        <w:pStyle w:val="26"/>
        <w:rPr>
          <w:rFonts w:asciiTheme="minorHAnsi" w:eastAsiaTheme="minorEastAsia" w:hAnsiTheme="minorHAnsi" w:cstheme="minorBidi"/>
          <w:bCs w:val="0"/>
          <w:sz w:val="22"/>
          <w:szCs w:val="22"/>
        </w:rPr>
      </w:pPr>
      <w:hyperlink w:anchor="_Toc220946627" w:history="1">
        <w:r w:rsidR="009836CD" w:rsidRPr="00626F15">
          <w:rPr>
            <w:rStyle w:val="af0"/>
          </w:rPr>
          <w:t>4.3.</w:t>
        </w:r>
        <w:r w:rsidR="009836CD">
          <w:rPr>
            <w:rFonts w:asciiTheme="minorHAnsi" w:eastAsiaTheme="minorEastAsia" w:hAnsiTheme="minorHAnsi" w:cstheme="minorBidi"/>
            <w:bCs w:val="0"/>
            <w:sz w:val="22"/>
            <w:szCs w:val="22"/>
          </w:rPr>
          <w:tab/>
        </w:r>
        <w:r w:rsidR="009836CD" w:rsidRPr="00626F15">
          <w:rPr>
            <w:rStyle w:val="af0"/>
          </w:rPr>
          <w:t>Бизнес-процесс «Перенос неисполненного остатка бюджетных обязательств по соглашениям о предоставлении субсидии юридическим лицам с лицевого счета для учета операций по переданным полномочиям получателя бюджетных средств (с типом «14»), на лицевой счет получателя бюджетных средств (с типом «03»)»</w:t>
        </w:r>
        <w:r w:rsidR="009836CD">
          <w:rPr>
            <w:webHidden/>
          </w:rPr>
          <w:tab/>
        </w:r>
        <w:r w:rsidR="009836CD">
          <w:rPr>
            <w:webHidden/>
          </w:rPr>
          <w:fldChar w:fldCharType="begin"/>
        </w:r>
        <w:r w:rsidR="009836CD">
          <w:rPr>
            <w:webHidden/>
          </w:rPr>
          <w:instrText xml:space="preserve"> PAGEREF _Toc220946627 \h </w:instrText>
        </w:r>
        <w:r w:rsidR="009836CD">
          <w:rPr>
            <w:webHidden/>
          </w:rPr>
        </w:r>
        <w:r w:rsidR="009836CD">
          <w:rPr>
            <w:webHidden/>
          </w:rPr>
          <w:fldChar w:fldCharType="separate"/>
        </w:r>
        <w:r w:rsidR="009836CD">
          <w:rPr>
            <w:webHidden/>
          </w:rPr>
          <w:t>29</w:t>
        </w:r>
        <w:r w:rsidR="009836CD">
          <w:rPr>
            <w:webHidden/>
          </w:rPr>
          <w:fldChar w:fldCharType="end"/>
        </w:r>
      </w:hyperlink>
    </w:p>
    <w:p w14:paraId="73E02A97" w14:textId="77777777" w:rsidR="009836CD" w:rsidRDefault="008F7710">
      <w:pPr>
        <w:pStyle w:val="26"/>
        <w:rPr>
          <w:rFonts w:asciiTheme="minorHAnsi" w:eastAsiaTheme="minorEastAsia" w:hAnsiTheme="minorHAnsi" w:cstheme="minorBidi"/>
          <w:bCs w:val="0"/>
          <w:sz w:val="22"/>
          <w:szCs w:val="22"/>
        </w:rPr>
      </w:pPr>
      <w:hyperlink w:anchor="_Toc220946628" w:history="1">
        <w:r w:rsidR="009836CD" w:rsidRPr="00626F15">
          <w:rPr>
            <w:rStyle w:val="af0"/>
          </w:rPr>
          <w:t>4.4.</w:t>
        </w:r>
        <w:r w:rsidR="009836CD">
          <w:rPr>
            <w:rFonts w:asciiTheme="minorHAnsi" w:eastAsiaTheme="minorEastAsia" w:hAnsiTheme="minorHAnsi" w:cstheme="minorBidi"/>
            <w:bCs w:val="0"/>
            <w:sz w:val="22"/>
            <w:szCs w:val="22"/>
          </w:rPr>
          <w:tab/>
        </w:r>
        <w:r w:rsidR="009836CD" w:rsidRPr="00626F15">
          <w:rPr>
            <w:rStyle w:val="af0"/>
          </w:rPr>
          <w:t>Полномочия пользователей и коды ролей доступа</w:t>
        </w:r>
        <w:r w:rsidR="009836CD">
          <w:rPr>
            <w:webHidden/>
          </w:rPr>
          <w:tab/>
        </w:r>
        <w:r w:rsidR="009836CD">
          <w:rPr>
            <w:webHidden/>
          </w:rPr>
          <w:fldChar w:fldCharType="begin"/>
        </w:r>
        <w:r w:rsidR="009836CD">
          <w:rPr>
            <w:webHidden/>
          </w:rPr>
          <w:instrText xml:space="preserve"> PAGEREF _Toc220946628 \h </w:instrText>
        </w:r>
        <w:r w:rsidR="009836CD">
          <w:rPr>
            <w:webHidden/>
          </w:rPr>
        </w:r>
        <w:r w:rsidR="009836CD">
          <w:rPr>
            <w:webHidden/>
          </w:rPr>
          <w:fldChar w:fldCharType="separate"/>
        </w:r>
        <w:r w:rsidR="009836CD">
          <w:rPr>
            <w:webHidden/>
          </w:rPr>
          <w:t>29</w:t>
        </w:r>
        <w:r w:rsidR="009836CD">
          <w:rPr>
            <w:webHidden/>
          </w:rPr>
          <w:fldChar w:fldCharType="end"/>
        </w:r>
      </w:hyperlink>
    </w:p>
    <w:p w14:paraId="79CED438" w14:textId="77777777" w:rsidR="009836CD" w:rsidRDefault="008F7710">
      <w:pPr>
        <w:pStyle w:val="11"/>
        <w:rPr>
          <w:rFonts w:asciiTheme="minorHAnsi" w:eastAsiaTheme="minorEastAsia" w:hAnsiTheme="minorHAnsi" w:cstheme="minorBidi"/>
          <w:b w:val="0"/>
          <w:bCs w:val="0"/>
          <w:caps w:val="0"/>
          <w:sz w:val="22"/>
          <w:szCs w:val="22"/>
        </w:rPr>
      </w:pPr>
      <w:hyperlink w:anchor="_Toc220946629" w:history="1">
        <w:r w:rsidR="009836CD" w:rsidRPr="00626F15">
          <w:rPr>
            <w:rStyle w:val="af0"/>
          </w:rPr>
          <w:t>5.</w:t>
        </w:r>
        <w:r w:rsidR="009836CD">
          <w:rPr>
            <w:rFonts w:asciiTheme="minorHAnsi" w:eastAsiaTheme="minorEastAsia" w:hAnsiTheme="minorHAnsi" w:cstheme="minorBidi"/>
            <w:b w:val="0"/>
            <w:bCs w:val="0"/>
            <w:caps w:val="0"/>
            <w:sz w:val="22"/>
            <w:szCs w:val="22"/>
          </w:rPr>
          <w:tab/>
        </w:r>
        <w:r w:rsidR="009836CD" w:rsidRPr="00626F15">
          <w:rPr>
            <w:rStyle w:val="af0"/>
          </w:rPr>
          <w:t>Описание последовательности действий работника</w:t>
        </w:r>
        <w:r w:rsidR="009836CD">
          <w:rPr>
            <w:webHidden/>
          </w:rPr>
          <w:tab/>
        </w:r>
        <w:r w:rsidR="009836CD">
          <w:rPr>
            <w:webHidden/>
          </w:rPr>
          <w:fldChar w:fldCharType="begin"/>
        </w:r>
        <w:r w:rsidR="009836CD">
          <w:rPr>
            <w:webHidden/>
          </w:rPr>
          <w:instrText xml:space="preserve"> PAGEREF _Toc220946629 \h </w:instrText>
        </w:r>
        <w:r w:rsidR="009836CD">
          <w:rPr>
            <w:webHidden/>
          </w:rPr>
        </w:r>
        <w:r w:rsidR="009836CD">
          <w:rPr>
            <w:webHidden/>
          </w:rPr>
          <w:fldChar w:fldCharType="separate"/>
        </w:r>
        <w:r w:rsidR="009836CD">
          <w:rPr>
            <w:webHidden/>
          </w:rPr>
          <w:t>30</w:t>
        </w:r>
        <w:r w:rsidR="009836CD">
          <w:rPr>
            <w:webHidden/>
          </w:rPr>
          <w:fldChar w:fldCharType="end"/>
        </w:r>
      </w:hyperlink>
    </w:p>
    <w:p w14:paraId="0EB061CE" w14:textId="77777777" w:rsidR="009836CD" w:rsidRDefault="008F7710">
      <w:pPr>
        <w:pStyle w:val="26"/>
        <w:rPr>
          <w:rFonts w:asciiTheme="minorHAnsi" w:eastAsiaTheme="minorEastAsia" w:hAnsiTheme="minorHAnsi" w:cstheme="minorBidi"/>
          <w:bCs w:val="0"/>
          <w:sz w:val="22"/>
          <w:szCs w:val="22"/>
        </w:rPr>
      </w:pPr>
      <w:hyperlink w:anchor="_Toc220946630" w:history="1">
        <w:r w:rsidR="009836CD" w:rsidRPr="00626F15">
          <w:rPr>
            <w:rStyle w:val="af0"/>
          </w:rPr>
          <w:t>5.1.</w:t>
        </w:r>
        <w:r w:rsidR="009836CD">
          <w:rPr>
            <w:rFonts w:asciiTheme="minorHAnsi" w:eastAsiaTheme="minorEastAsia" w:hAnsiTheme="minorHAnsi" w:cstheme="minorBidi"/>
            <w:bCs w:val="0"/>
            <w:sz w:val="22"/>
            <w:szCs w:val="22"/>
          </w:rPr>
          <w:tab/>
        </w:r>
        <w:r w:rsidR="009836CD" w:rsidRPr="00626F15">
          <w:rPr>
            <w:rStyle w:val="af0"/>
          </w:rPr>
          <w:t>Запуск системы</w:t>
        </w:r>
        <w:r w:rsidR="009836CD">
          <w:rPr>
            <w:webHidden/>
          </w:rPr>
          <w:tab/>
        </w:r>
        <w:r w:rsidR="009836CD">
          <w:rPr>
            <w:webHidden/>
          </w:rPr>
          <w:fldChar w:fldCharType="begin"/>
        </w:r>
        <w:r w:rsidR="009836CD">
          <w:rPr>
            <w:webHidden/>
          </w:rPr>
          <w:instrText xml:space="preserve"> PAGEREF _Toc220946630 \h </w:instrText>
        </w:r>
        <w:r w:rsidR="009836CD">
          <w:rPr>
            <w:webHidden/>
          </w:rPr>
        </w:r>
        <w:r w:rsidR="009836CD">
          <w:rPr>
            <w:webHidden/>
          </w:rPr>
          <w:fldChar w:fldCharType="separate"/>
        </w:r>
        <w:r w:rsidR="009836CD">
          <w:rPr>
            <w:webHidden/>
          </w:rPr>
          <w:t>30</w:t>
        </w:r>
        <w:r w:rsidR="009836CD">
          <w:rPr>
            <w:webHidden/>
          </w:rPr>
          <w:fldChar w:fldCharType="end"/>
        </w:r>
      </w:hyperlink>
    </w:p>
    <w:p w14:paraId="1FA4E03F" w14:textId="77777777" w:rsidR="009836CD" w:rsidRDefault="008F7710">
      <w:pPr>
        <w:pStyle w:val="34"/>
        <w:rPr>
          <w:rFonts w:asciiTheme="minorHAnsi" w:eastAsiaTheme="minorEastAsia" w:hAnsiTheme="minorHAnsi" w:cstheme="minorBidi"/>
          <w:bCs w:val="0"/>
          <w:iCs w:val="0"/>
          <w:sz w:val="22"/>
          <w:szCs w:val="22"/>
        </w:rPr>
      </w:pPr>
      <w:hyperlink w:anchor="_Toc220946631" w:history="1">
        <w:r w:rsidR="009836CD" w:rsidRPr="00626F15">
          <w:rPr>
            <w:rStyle w:val="af0"/>
          </w:rPr>
          <w:t>5.1.1.</w:t>
        </w:r>
        <w:r w:rsidR="009836CD">
          <w:rPr>
            <w:rFonts w:asciiTheme="minorHAnsi" w:eastAsiaTheme="minorEastAsia" w:hAnsiTheme="minorHAnsi" w:cstheme="minorBidi"/>
            <w:bCs w:val="0"/>
            <w:iCs w:val="0"/>
            <w:sz w:val="22"/>
            <w:szCs w:val="22"/>
          </w:rPr>
          <w:tab/>
        </w:r>
        <w:r w:rsidR="009836CD" w:rsidRPr="00626F15">
          <w:rPr>
            <w:rStyle w:val="af0"/>
          </w:rPr>
          <w:t>Авторизация в Личном кабинете веб-портала, предоставляющего доступ пользователям к функциям ППО</w:t>
        </w:r>
        <w:r w:rsidR="009836CD">
          <w:rPr>
            <w:webHidden/>
          </w:rPr>
          <w:tab/>
        </w:r>
        <w:r w:rsidR="009836CD">
          <w:rPr>
            <w:webHidden/>
          </w:rPr>
          <w:fldChar w:fldCharType="begin"/>
        </w:r>
        <w:r w:rsidR="009836CD">
          <w:rPr>
            <w:webHidden/>
          </w:rPr>
          <w:instrText xml:space="preserve"> PAGEREF _Toc220946631 \h </w:instrText>
        </w:r>
        <w:r w:rsidR="009836CD">
          <w:rPr>
            <w:webHidden/>
          </w:rPr>
        </w:r>
        <w:r w:rsidR="009836CD">
          <w:rPr>
            <w:webHidden/>
          </w:rPr>
          <w:fldChar w:fldCharType="separate"/>
        </w:r>
        <w:r w:rsidR="009836CD">
          <w:rPr>
            <w:webHidden/>
          </w:rPr>
          <w:t>30</w:t>
        </w:r>
        <w:r w:rsidR="009836CD">
          <w:rPr>
            <w:webHidden/>
          </w:rPr>
          <w:fldChar w:fldCharType="end"/>
        </w:r>
      </w:hyperlink>
    </w:p>
    <w:p w14:paraId="133BA482" w14:textId="77777777" w:rsidR="009836CD" w:rsidRDefault="008F7710">
      <w:pPr>
        <w:pStyle w:val="26"/>
        <w:rPr>
          <w:rFonts w:asciiTheme="minorHAnsi" w:eastAsiaTheme="minorEastAsia" w:hAnsiTheme="minorHAnsi" w:cstheme="minorBidi"/>
          <w:bCs w:val="0"/>
          <w:sz w:val="22"/>
          <w:szCs w:val="22"/>
        </w:rPr>
      </w:pPr>
      <w:hyperlink w:anchor="_Toc220946632" w:history="1">
        <w:r w:rsidR="009836CD" w:rsidRPr="00626F15">
          <w:rPr>
            <w:rStyle w:val="af0"/>
          </w:rPr>
          <w:t>5.2.</w:t>
        </w:r>
        <w:r w:rsidR="009836CD">
          <w:rPr>
            <w:rFonts w:asciiTheme="minorHAnsi" w:eastAsiaTheme="minorEastAsia" w:hAnsiTheme="minorHAnsi" w:cstheme="minorBidi"/>
            <w:bCs w:val="0"/>
            <w:sz w:val="22"/>
            <w:szCs w:val="22"/>
          </w:rPr>
          <w:tab/>
        </w:r>
        <w:r w:rsidR="009836CD" w:rsidRPr="00626F15">
          <w:rPr>
            <w:rStyle w:val="af0"/>
          </w:rPr>
          <w:t>Дополнительные настройки Подсистемы</w:t>
        </w:r>
        <w:r w:rsidR="009836CD">
          <w:rPr>
            <w:webHidden/>
          </w:rPr>
          <w:tab/>
        </w:r>
        <w:r w:rsidR="009836CD">
          <w:rPr>
            <w:webHidden/>
          </w:rPr>
          <w:fldChar w:fldCharType="begin"/>
        </w:r>
        <w:r w:rsidR="009836CD">
          <w:rPr>
            <w:webHidden/>
          </w:rPr>
          <w:instrText xml:space="preserve"> PAGEREF _Toc220946632 \h </w:instrText>
        </w:r>
        <w:r w:rsidR="009836CD">
          <w:rPr>
            <w:webHidden/>
          </w:rPr>
        </w:r>
        <w:r w:rsidR="009836CD">
          <w:rPr>
            <w:webHidden/>
          </w:rPr>
          <w:fldChar w:fldCharType="separate"/>
        </w:r>
        <w:r w:rsidR="009836CD">
          <w:rPr>
            <w:webHidden/>
          </w:rPr>
          <w:t>31</w:t>
        </w:r>
        <w:r w:rsidR="009836CD">
          <w:rPr>
            <w:webHidden/>
          </w:rPr>
          <w:fldChar w:fldCharType="end"/>
        </w:r>
      </w:hyperlink>
    </w:p>
    <w:p w14:paraId="7222DDF9" w14:textId="77777777" w:rsidR="009836CD" w:rsidRDefault="008F7710">
      <w:pPr>
        <w:pStyle w:val="26"/>
        <w:rPr>
          <w:rFonts w:asciiTheme="minorHAnsi" w:eastAsiaTheme="minorEastAsia" w:hAnsiTheme="minorHAnsi" w:cstheme="minorBidi"/>
          <w:bCs w:val="0"/>
          <w:sz w:val="22"/>
          <w:szCs w:val="22"/>
        </w:rPr>
      </w:pPr>
      <w:hyperlink w:anchor="_Toc220946633" w:history="1">
        <w:r w:rsidR="009836CD" w:rsidRPr="00626F15">
          <w:rPr>
            <w:rStyle w:val="af0"/>
          </w:rPr>
          <w:t>5.3.</w:t>
        </w:r>
        <w:r w:rsidR="009836CD">
          <w:rPr>
            <w:rFonts w:asciiTheme="minorHAnsi" w:eastAsiaTheme="minorEastAsia" w:hAnsiTheme="minorHAnsi" w:cstheme="minorBidi"/>
            <w:bCs w:val="0"/>
            <w:sz w:val="22"/>
            <w:szCs w:val="22"/>
          </w:rPr>
          <w:tab/>
        </w:r>
        <w:r w:rsidR="009836CD" w:rsidRPr="00626F15">
          <w:rPr>
            <w:rStyle w:val="af0"/>
          </w:rPr>
          <w:t>Описание интерфейса, управляющих элементов и сообщений Компонента РС ПУР ЭБ</w:t>
        </w:r>
        <w:r w:rsidR="009836CD">
          <w:rPr>
            <w:webHidden/>
          </w:rPr>
          <w:tab/>
        </w:r>
        <w:r w:rsidR="009836CD">
          <w:rPr>
            <w:webHidden/>
          </w:rPr>
          <w:fldChar w:fldCharType="begin"/>
        </w:r>
        <w:r w:rsidR="009836CD">
          <w:rPr>
            <w:webHidden/>
          </w:rPr>
          <w:instrText xml:space="preserve"> PAGEREF _Toc220946633 \h </w:instrText>
        </w:r>
        <w:r w:rsidR="009836CD">
          <w:rPr>
            <w:webHidden/>
          </w:rPr>
        </w:r>
        <w:r w:rsidR="009836CD">
          <w:rPr>
            <w:webHidden/>
          </w:rPr>
          <w:fldChar w:fldCharType="separate"/>
        </w:r>
        <w:r w:rsidR="009836CD">
          <w:rPr>
            <w:webHidden/>
          </w:rPr>
          <w:t>31</w:t>
        </w:r>
        <w:r w:rsidR="009836CD">
          <w:rPr>
            <w:webHidden/>
          </w:rPr>
          <w:fldChar w:fldCharType="end"/>
        </w:r>
      </w:hyperlink>
    </w:p>
    <w:p w14:paraId="3EAA95FD" w14:textId="77777777" w:rsidR="009836CD" w:rsidRDefault="008F7710">
      <w:pPr>
        <w:pStyle w:val="34"/>
        <w:rPr>
          <w:rFonts w:asciiTheme="minorHAnsi" w:eastAsiaTheme="minorEastAsia" w:hAnsiTheme="minorHAnsi" w:cstheme="minorBidi"/>
          <w:bCs w:val="0"/>
          <w:iCs w:val="0"/>
          <w:sz w:val="22"/>
          <w:szCs w:val="22"/>
        </w:rPr>
      </w:pPr>
      <w:hyperlink w:anchor="_Toc220946634" w:history="1">
        <w:r w:rsidR="009836CD" w:rsidRPr="00626F15">
          <w:rPr>
            <w:rStyle w:val="af0"/>
          </w:rPr>
          <w:t>5.3.1.</w:t>
        </w:r>
        <w:r w:rsidR="009836CD">
          <w:rPr>
            <w:rFonts w:asciiTheme="minorHAnsi" w:eastAsiaTheme="minorEastAsia" w:hAnsiTheme="minorHAnsi" w:cstheme="minorBidi"/>
            <w:bCs w:val="0"/>
            <w:iCs w:val="0"/>
            <w:sz w:val="22"/>
            <w:szCs w:val="22"/>
          </w:rPr>
          <w:tab/>
        </w:r>
        <w:r w:rsidR="009836CD" w:rsidRPr="00626F15">
          <w:rPr>
            <w:rStyle w:val="af0"/>
          </w:rPr>
          <w:t>Навигация</w:t>
        </w:r>
        <w:r w:rsidR="009836CD">
          <w:rPr>
            <w:webHidden/>
          </w:rPr>
          <w:tab/>
        </w:r>
        <w:r w:rsidR="009836CD">
          <w:rPr>
            <w:webHidden/>
          </w:rPr>
          <w:fldChar w:fldCharType="begin"/>
        </w:r>
        <w:r w:rsidR="009836CD">
          <w:rPr>
            <w:webHidden/>
          </w:rPr>
          <w:instrText xml:space="preserve"> PAGEREF _Toc220946634 \h </w:instrText>
        </w:r>
        <w:r w:rsidR="009836CD">
          <w:rPr>
            <w:webHidden/>
          </w:rPr>
        </w:r>
        <w:r w:rsidR="009836CD">
          <w:rPr>
            <w:webHidden/>
          </w:rPr>
          <w:fldChar w:fldCharType="separate"/>
        </w:r>
        <w:r w:rsidR="009836CD">
          <w:rPr>
            <w:webHidden/>
          </w:rPr>
          <w:t>32</w:t>
        </w:r>
        <w:r w:rsidR="009836CD">
          <w:rPr>
            <w:webHidden/>
          </w:rPr>
          <w:fldChar w:fldCharType="end"/>
        </w:r>
      </w:hyperlink>
    </w:p>
    <w:p w14:paraId="3148E08E" w14:textId="77777777" w:rsidR="009836CD" w:rsidRDefault="008F7710">
      <w:pPr>
        <w:pStyle w:val="34"/>
        <w:rPr>
          <w:rFonts w:asciiTheme="minorHAnsi" w:eastAsiaTheme="minorEastAsia" w:hAnsiTheme="minorHAnsi" w:cstheme="minorBidi"/>
          <w:bCs w:val="0"/>
          <w:iCs w:val="0"/>
          <w:sz w:val="22"/>
          <w:szCs w:val="22"/>
        </w:rPr>
      </w:pPr>
      <w:hyperlink w:anchor="_Toc220946635" w:history="1">
        <w:r w:rsidR="009836CD" w:rsidRPr="00626F15">
          <w:rPr>
            <w:rStyle w:val="af0"/>
          </w:rPr>
          <w:t>5.3.2.</w:t>
        </w:r>
        <w:r w:rsidR="009836CD">
          <w:rPr>
            <w:rFonts w:asciiTheme="minorHAnsi" w:eastAsiaTheme="minorEastAsia" w:hAnsiTheme="minorHAnsi" w:cstheme="minorBidi"/>
            <w:bCs w:val="0"/>
            <w:iCs w:val="0"/>
            <w:sz w:val="22"/>
            <w:szCs w:val="22"/>
          </w:rPr>
          <w:tab/>
        </w:r>
        <w:r w:rsidR="009836CD" w:rsidRPr="00626F15">
          <w:rPr>
            <w:rStyle w:val="af0"/>
          </w:rPr>
          <w:t>Списковая форма</w:t>
        </w:r>
        <w:r w:rsidR="009836CD">
          <w:rPr>
            <w:webHidden/>
          </w:rPr>
          <w:tab/>
        </w:r>
        <w:r w:rsidR="009836CD">
          <w:rPr>
            <w:webHidden/>
          </w:rPr>
          <w:fldChar w:fldCharType="begin"/>
        </w:r>
        <w:r w:rsidR="009836CD">
          <w:rPr>
            <w:webHidden/>
          </w:rPr>
          <w:instrText xml:space="preserve"> PAGEREF _Toc220946635 \h </w:instrText>
        </w:r>
        <w:r w:rsidR="009836CD">
          <w:rPr>
            <w:webHidden/>
          </w:rPr>
        </w:r>
        <w:r w:rsidR="009836CD">
          <w:rPr>
            <w:webHidden/>
          </w:rPr>
          <w:fldChar w:fldCharType="separate"/>
        </w:r>
        <w:r w:rsidR="009836CD">
          <w:rPr>
            <w:webHidden/>
          </w:rPr>
          <w:t>33</w:t>
        </w:r>
        <w:r w:rsidR="009836CD">
          <w:rPr>
            <w:webHidden/>
          </w:rPr>
          <w:fldChar w:fldCharType="end"/>
        </w:r>
      </w:hyperlink>
    </w:p>
    <w:p w14:paraId="53DB72AA" w14:textId="77777777" w:rsidR="009836CD" w:rsidRDefault="008F7710">
      <w:pPr>
        <w:pStyle w:val="34"/>
        <w:rPr>
          <w:rFonts w:asciiTheme="minorHAnsi" w:eastAsiaTheme="minorEastAsia" w:hAnsiTheme="minorHAnsi" w:cstheme="minorBidi"/>
          <w:bCs w:val="0"/>
          <w:iCs w:val="0"/>
          <w:sz w:val="22"/>
          <w:szCs w:val="22"/>
        </w:rPr>
      </w:pPr>
      <w:hyperlink w:anchor="_Toc220946636" w:history="1">
        <w:r w:rsidR="009836CD" w:rsidRPr="00626F15">
          <w:rPr>
            <w:rStyle w:val="af0"/>
          </w:rPr>
          <w:t>5.3.3.</w:t>
        </w:r>
        <w:r w:rsidR="009836CD">
          <w:rPr>
            <w:rFonts w:asciiTheme="minorHAnsi" w:eastAsiaTheme="minorEastAsia" w:hAnsiTheme="minorHAnsi" w:cstheme="minorBidi"/>
            <w:bCs w:val="0"/>
            <w:iCs w:val="0"/>
            <w:sz w:val="22"/>
            <w:szCs w:val="22"/>
          </w:rPr>
          <w:tab/>
        </w:r>
        <w:r w:rsidR="009836CD" w:rsidRPr="00626F15">
          <w:rPr>
            <w:rStyle w:val="af0"/>
          </w:rPr>
          <w:t>Преднастроенный фильтр глубины отбора документов</w:t>
        </w:r>
        <w:r w:rsidR="009836CD">
          <w:rPr>
            <w:webHidden/>
          </w:rPr>
          <w:tab/>
        </w:r>
        <w:r w:rsidR="009836CD">
          <w:rPr>
            <w:webHidden/>
          </w:rPr>
          <w:fldChar w:fldCharType="begin"/>
        </w:r>
        <w:r w:rsidR="009836CD">
          <w:rPr>
            <w:webHidden/>
          </w:rPr>
          <w:instrText xml:space="preserve"> PAGEREF _Toc220946636 \h </w:instrText>
        </w:r>
        <w:r w:rsidR="009836CD">
          <w:rPr>
            <w:webHidden/>
          </w:rPr>
        </w:r>
        <w:r w:rsidR="009836CD">
          <w:rPr>
            <w:webHidden/>
          </w:rPr>
          <w:fldChar w:fldCharType="separate"/>
        </w:r>
        <w:r w:rsidR="009836CD">
          <w:rPr>
            <w:webHidden/>
          </w:rPr>
          <w:t>34</w:t>
        </w:r>
        <w:r w:rsidR="009836CD">
          <w:rPr>
            <w:webHidden/>
          </w:rPr>
          <w:fldChar w:fldCharType="end"/>
        </w:r>
      </w:hyperlink>
    </w:p>
    <w:p w14:paraId="24CABDC0" w14:textId="77777777" w:rsidR="009836CD" w:rsidRDefault="008F7710">
      <w:pPr>
        <w:pStyle w:val="34"/>
        <w:rPr>
          <w:rFonts w:asciiTheme="minorHAnsi" w:eastAsiaTheme="minorEastAsia" w:hAnsiTheme="minorHAnsi" w:cstheme="minorBidi"/>
          <w:bCs w:val="0"/>
          <w:iCs w:val="0"/>
          <w:sz w:val="22"/>
          <w:szCs w:val="22"/>
        </w:rPr>
      </w:pPr>
      <w:hyperlink w:anchor="_Toc220946637" w:history="1">
        <w:r w:rsidR="009836CD" w:rsidRPr="00626F15">
          <w:rPr>
            <w:rStyle w:val="af0"/>
            <w:highlight w:val="yellow"/>
          </w:rPr>
          <w:t>5.3.4.</w:t>
        </w:r>
        <w:r w:rsidR="009836CD">
          <w:rPr>
            <w:rFonts w:asciiTheme="minorHAnsi" w:eastAsiaTheme="minorEastAsia" w:hAnsiTheme="minorHAnsi" w:cstheme="minorBidi"/>
            <w:bCs w:val="0"/>
            <w:iCs w:val="0"/>
            <w:sz w:val="22"/>
            <w:szCs w:val="22"/>
          </w:rPr>
          <w:tab/>
        </w:r>
        <w:r w:rsidR="009836CD" w:rsidRPr="00626F15">
          <w:rPr>
            <w:rStyle w:val="af0"/>
            <w:highlight w:val="yellow"/>
          </w:rPr>
          <w:t>Фильтр отбора документов по КБК</w:t>
        </w:r>
        <w:r w:rsidR="009836CD">
          <w:rPr>
            <w:webHidden/>
          </w:rPr>
          <w:tab/>
        </w:r>
        <w:r w:rsidR="009836CD">
          <w:rPr>
            <w:webHidden/>
          </w:rPr>
          <w:fldChar w:fldCharType="begin"/>
        </w:r>
        <w:r w:rsidR="009836CD">
          <w:rPr>
            <w:webHidden/>
          </w:rPr>
          <w:instrText xml:space="preserve"> PAGEREF _Toc220946637 \h </w:instrText>
        </w:r>
        <w:r w:rsidR="009836CD">
          <w:rPr>
            <w:webHidden/>
          </w:rPr>
        </w:r>
        <w:r w:rsidR="009836CD">
          <w:rPr>
            <w:webHidden/>
          </w:rPr>
          <w:fldChar w:fldCharType="separate"/>
        </w:r>
        <w:r w:rsidR="009836CD">
          <w:rPr>
            <w:webHidden/>
          </w:rPr>
          <w:t>36</w:t>
        </w:r>
        <w:r w:rsidR="009836CD">
          <w:rPr>
            <w:webHidden/>
          </w:rPr>
          <w:fldChar w:fldCharType="end"/>
        </w:r>
      </w:hyperlink>
    </w:p>
    <w:p w14:paraId="10DE2800" w14:textId="77777777" w:rsidR="009836CD" w:rsidRDefault="008F7710">
      <w:pPr>
        <w:pStyle w:val="34"/>
        <w:rPr>
          <w:rFonts w:asciiTheme="minorHAnsi" w:eastAsiaTheme="minorEastAsia" w:hAnsiTheme="minorHAnsi" w:cstheme="minorBidi"/>
          <w:bCs w:val="0"/>
          <w:iCs w:val="0"/>
          <w:sz w:val="22"/>
          <w:szCs w:val="22"/>
        </w:rPr>
      </w:pPr>
      <w:hyperlink w:anchor="_Toc220946638" w:history="1">
        <w:r w:rsidR="009836CD" w:rsidRPr="00626F15">
          <w:rPr>
            <w:rStyle w:val="af0"/>
          </w:rPr>
          <w:t>5.3.5.</w:t>
        </w:r>
        <w:r w:rsidR="009836CD">
          <w:rPr>
            <w:rFonts w:asciiTheme="minorHAnsi" w:eastAsiaTheme="minorEastAsia" w:hAnsiTheme="minorHAnsi" w:cstheme="minorBidi"/>
            <w:bCs w:val="0"/>
            <w:iCs w:val="0"/>
            <w:sz w:val="22"/>
            <w:szCs w:val="22"/>
          </w:rPr>
          <w:tab/>
        </w:r>
        <w:r w:rsidR="009836CD" w:rsidRPr="00626F15">
          <w:rPr>
            <w:rStyle w:val="af0"/>
          </w:rPr>
          <w:t>Фильтр-папки</w:t>
        </w:r>
        <w:r w:rsidR="009836CD">
          <w:rPr>
            <w:webHidden/>
          </w:rPr>
          <w:tab/>
        </w:r>
        <w:r w:rsidR="009836CD">
          <w:rPr>
            <w:webHidden/>
          </w:rPr>
          <w:fldChar w:fldCharType="begin"/>
        </w:r>
        <w:r w:rsidR="009836CD">
          <w:rPr>
            <w:webHidden/>
          </w:rPr>
          <w:instrText xml:space="preserve"> PAGEREF _Toc220946638 \h </w:instrText>
        </w:r>
        <w:r w:rsidR="009836CD">
          <w:rPr>
            <w:webHidden/>
          </w:rPr>
        </w:r>
        <w:r w:rsidR="009836CD">
          <w:rPr>
            <w:webHidden/>
          </w:rPr>
          <w:fldChar w:fldCharType="separate"/>
        </w:r>
        <w:r w:rsidR="009836CD">
          <w:rPr>
            <w:webHidden/>
          </w:rPr>
          <w:t>37</w:t>
        </w:r>
        <w:r w:rsidR="009836CD">
          <w:rPr>
            <w:webHidden/>
          </w:rPr>
          <w:fldChar w:fldCharType="end"/>
        </w:r>
      </w:hyperlink>
    </w:p>
    <w:p w14:paraId="35B132C9" w14:textId="77777777" w:rsidR="009836CD" w:rsidRDefault="008F7710">
      <w:pPr>
        <w:pStyle w:val="34"/>
        <w:rPr>
          <w:rFonts w:asciiTheme="minorHAnsi" w:eastAsiaTheme="minorEastAsia" w:hAnsiTheme="minorHAnsi" w:cstheme="minorBidi"/>
          <w:bCs w:val="0"/>
          <w:iCs w:val="0"/>
          <w:sz w:val="22"/>
          <w:szCs w:val="22"/>
        </w:rPr>
      </w:pPr>
      <w:hyperlink w:anchor="_Toc220946639" w:history="1">
        <w:r w:rsidR="009836CD" w:rsidRPr="00626F15">
          <w:rPr>
            <w:rStyle w:val="af0"/>
          </w:rPr>
          <w:t>5.3.6.</w:t>
        </w:r>
        <w:r w:rsidR="009836CD">
          <w:rPr>
            <w:rFonts w:asciiTheme="minorHAnsi" w:eastAsiaTheme="minorEastAsia" w:hAnsiTheme="minorHAnsi" w:cstheme="minorBidi"/>
            <w:bCs w:val="0"/>
            <w:iCs w:val="0"/>
            <w:sz w:val="22"/>
            <w:szCs w:val="22"/>
          </w:rPr>
          <w:tab/>
        </w:r>
        <w:r w:rsidR="009836CD" w:rsidRPr="00626F15">
          <w:rPr>
            <w:rStyle w:val="af0"/>
          </w:rPr>
          <w:t>Панель инструментов</w:t>
        </w:r>
        <w:r w:rsidR="009836CD">
          <w:rPr>
            <w:webHidden/>
          </w:rPr>
          <w:tab/>
        </w:r>
        <w:r w:rsidR="009836CD">
          <w:rPr>
            <w:webHidden/>
          </w:rPr>
          <w:fldChar w:fldCharType="begin"/>
        </w:r>
        <w:r w:rsidR="009836CD">
          <w:rPr>
            <w:webHidden/>
          </w:rPr>
          <w:instrText xml:space="preserve"> PAGEREF _Toc220946639 \h </w:instrText>
        </w:r>
        <w:r w:rsidR="009836CD">
          <w:rPr>
            <w:webHidden/>
          </w:rPr>
        </w:r>
        <w:r w:rsidR="009836CD">
          <w:rPr>
            <w:webHidden/>
          </w:rPr>
          <w:fldChar w:fldCharType="separate"/>
        </w:r>
        <w:r w:rsidR="009836CD">
          <w:rPr>
            <w:webHidden/>
          </w:rPr>
          <w:t>39</w:t>
        </w:r>
        <w:r w:rsidR="009836CD">
          <w:rPr>
            <w:webHidden/>
          </w:rPr>
          <w:fldChar w:fldCharType="end"/>
        </w:r>
      </w:hyperlink>
    </w:p>
    <w:p w14:paraId="69F617FE" w14:textId="77777777" w:rsidR="009836CD" w:rsidRDefault="008F7710">
      <w:pPr>
        <w:pStyle w:val="34"/>
        <w:rPr>
          <w:rFonts w:asciiTheme="minorHAnsi" w:eastAsiaTheme="minorEastAsia" w:hAnsiTheme="minorHAnsi" w:cstheme="minorBidi"/>
          <w:bCs w:val="0"/>
          <w:iCs w:val="0"/>
          <w:sz w:val="22"/>
          <w:szCs w:val="22"/>
        </w:rPr>
      </w:pPr>
      <w:hyperlink w:anchor="_Toc220946640" w:history="1">
        <w:r w:rsidR="009836CD" w:rsidRPr="00626F15">
          <w:rPr>
            <w:rStyle w:val="af0"/>
          </w:rPr>
          <w:t>5.3.7.</w:t>
        </w:r>
        <w:r w:rsidR="009836CD">
          <w:rPr>
            <w:rFonts w:asciiTheme="minorHAnsi" w:eastAsiaTheme="minorEastAsia" w:hAnsiTheme="minorHAnsi" w:cstheme="minorBidi"/>
            <w:bCs w:val="0"/>
            <w:iCs w:val="0"/>
            <w:sz w:val="22"/>
            <w:szCs w:val="22"/>
          </w:rPr>
          <w:tab/>
        </w:r>
        <w:r w:rsidR="009836CD" w:rsidRPr="00626F15">
          <w:rPr>
            <w:rStyle w:val="af0"/>
          </w:rPr>
          <w:t>Работа с формуляром (визуальной формой документа)</w:t>
        </w:r>
        <w:r w:rsidR="009836CD">
          <w:rPr>
            <w:webHidden/>
          </w:rPr>
          <w:tab/>
        </w:r>
        <w:r w:rsidR="009836CD">
          <w:rPr>
            <w:webHidden/>
          </w:rPr>
          <w:fldChar w:fldCharType="begin"/>
        </w:r>
        <w:r w:rsidR="009836CD">
          <w:rPr>
            <w:webHidden/>
          </w:rPr>
          <w:instrText xml:space="preserve"> PAGEREF _Toc220946640 \h </w:instrText>
        </w:r>
        <w:r w:rsidR="009836CD">
          <w:rPr>
            <w:webHidden/>
          </w:rPr>
        </w:r>
        <w:r w:rsidR="009836CD">
          <w:rPr>
            <w:webHidden/>
          </w:rPr>
          <w:fldChar w:fldCharType="separate"/>
        </w:r>
        <w:r w:rsidR="009836CD">
          <w:rPr>
            <w:webHidden/>
          </w:rPr>
          <w:t>40</w:t>
        </w:r>
        <w:r w:rsidR="009836CD">
          <w:rPr>
            <w:webHidden/>
          </w:rPr>
          <w:fldChar w:fldCharType="end"/>
        </w:r>
      </w:hyperlink>
    </w:p>
    <w:p w14:paraId="21035659" w14:textId="77777777" w:rsidR="009836CD" w:rsidRDefault="008F7710">
      <w:pPr>
        <w:pStyle w:val="34"/>
        <w:rPr>
          <w:rFonts w:asciiTheme="minorHAnsi" w:eastAsiaTheme="minorEastAsia" w:hAnsiTheme="minorHAnsi" w:cstheme="minorBidi"/>
          <w:bCs w:val="0"/>
          <w:iCs w:val="0"/>
          <w:sz w:val="22"/>
          <w:szCs w:val="22"/>
        </w:rPr>
      </w:pPr>
      <w:hyperlink w:anchor="_Toc220946641" w:history="1">
        <w:r w:rsidR="009836CD" w:rsidRPr="00626F15">
          <w:rPr>
            <w:rStyle w:val="af0"/>
          </w:rPr>
          <w:t>5.3.8.</w:t>
        </w:r>
        <w:r w:rsidR="009836CD">
          <w:rPr>
            <w:rFonts w:asciiTheme="minorHAnsi" w:eastAsiaTheme="minorEastAsia" w:hAnsiTheme="minorHAnsi" w:cstheme="minorBidi"/>
            <w:bCs w:val="0"/>
            <w:iCs w:val="0"/>
            <w:sz w:val="22"/>
            <w:szCs w:val="22"/>
          </w:rPr>
          <w:tab/>
        </w:r>
        <w:r w:rsidR="009836CD" w:rsidRPr="00626F15">
          <w:rPr>
            <w:rStyle w:val="af0"/>
          </w:rPr>
          <w:t>Описание фонарной группы</w:t>
        </w:r>
        <w:r w:rsidR="009836CD">
          <w:rPr>
            <w:webHidden/>
          </w:rPr>
          <w:tab/>
        </w:r>
        <w:r w:rsidR="009836CD">
          <w:rPr>
            <w:webHidden/>
          </w:rPr>
          <w:fldChar w:fldCharType="begin"/>
        </w:r>
        <w:r w:rsidR="009836CD">
          <w:rPr>
            <w:webHidden/>
          </w:rPr>
          <w:instrText xml:space="preserve"> PAGEREF _Toc220946641 \h </w:instrText>
        </w:r>
        <w:r w:rsidR="009836CD">
          <w:rPr>
            <w:webHidden/>
          </w:rPr>
        </w:r>
        <w:r w:rsidR="009836CD">
          <w:rPr>
            <w:webHidden/>
          </w:rPr>
          <w:fldChar w:fldCharType="separate"/>
        </w:r>
        <w:r w:rsidR="009836CD">
          <w:rPr>
            <w:webHidden/>
          </w:rPr>
          <w:t>43</w:t>
        </w:r>
        <w:r w:rsidR="009836CD">
          <w:rPr>
            <w:webHidden/>
          </w:rPr>
          <w:fldChar w:fldCharType="end"/>
        </w:r>
      </w:hyperlink>
    </w:p>
    <w:p w14:paraId="18145D77" w14:textId="77777777" w:rsidR="009836CD" w:rsidRDefault="008F7710">
      <w:pPr>
        <w:pStyle w:val="26"/>
        <w:rPr>
          <w:rFonts w:asciiTheme="minorHAnsi" w:eastAsiaTheme="minorEastAsia" w:hAnsiTheme="minorHAnsi" w:cstheme="minorBidi"/>
          <w:bCs w:val="0"/>
          <w:sz w:val="22"/>
          <w:szCs w:val="22"/>
        </w:rPr>
      </w:pPr>
      <w:hyperlink w:anchor="_Toc220946642" w:history="1">
        <w:r w:rsidR="009836CD" w:rsidRPr="00626F15">
          <w:rPr>
            <w:rStyle w:val="af0"/>
          </w:rPr>
          <w:t>5.4.</w:t>
        </w:r>
        <w:r w:rsidR="009836CD">
          <w:rPr>
            <w:rFonts w:asciiTheme="minorHAnsi" w:eastAsiaTheme="minorEastAsia" w:hAnsiTheme="minorHAnsi" w:cstheme="minorBidi"/>
            <w:bCs w:val="0"/>
            <w:sz w:val="22"/>
            <w:szCs w:val="22"/>
          </w:rPr>
          <w:tab/>
        </w:r>
        <w:r w:rsidR="009836CD" w:rsidRPr="00626F15">
          <w:rPr>
            <w:rStyle w:val="af0"/>
          </w:rPr>
          <w:t>Формирование и ведение справочников</w:t>
        </w:r>
        <w:r w:rsidR="009836CD">
          <w:rPr>
            <w:webHidden/>
          </w:rPr>
          <w:tab/>
        </w:r>
        <w:r w:rsidR="009836CD">
          <w:rPr>
            <w:webHidden/>
          </w:rPr>
          <w:fldChar w:fldCharType="begin"/>
        </w:r>
        <w:r w:rsidR="009836CD">
          <w:rPr>
            <w:webHidden/>
          </w:rPr>
          <w:instrText xml:space="preserve"> PAGEREF _Toc220946642 \h </w:instrText>
        </w:r>
        <w:r w:rsidR="009836CD">
          <w:rPr>
            <w:webHidden/>
          </w:rPr>
        </w:r>
        <w:r w:rsidR="009836CD">
          <w:rPr>
            <w:webHidden/>
          </w:rPr>
          <w:fldChar w:fldCharType="separate"/>
        </w:r>
        <w:r w:rsidR="009836CD">
          <w:rPr>
            <w:webHidden/>
          </w:rPr>
          <w:t>43</w:t>
        </w:r>
        <w:r w:rsidR="009836CD">
          <w:rPr>
            <w:webHidden/>
          </w:rPr>
          <w:fldChar w:fldCharType="end"/>
        </w:r>
      </w:hyperlink>
    </w:p>
    <w:p w14:paraId="60525C7F" w14:textId="77777777" w:rsidR="009836CD" w:rsidRDefault="008F7710">
      <w:pPr>
        <w:pStyle w:val="34"/>
        <w:rPr>
          <w:rFonts w:asciiTheme="minorHAnsi" w:eastAsiaTheme="minorEastAsia" w:hAnsiTheme="minorHAnsi" w:cstheme="minorBidi"/>
          <w:bCs w:val="0"/>
          <w:iCs w:val="0"/>
          <w:sz w:val="22"/>
          <w:szCs w:val="22"/>
        </w:rPr>
      </w:pPr>
      <w:hyperlink w:anchor="_Toc220946643" w:history="1">
        <w:r w:rsidR="009836CD" w:rsidRPr="00626F15">
          <w:rPr>
            <w:rStyle w:val="af0"/>
          </w:rPr>
          <w:t>5.4.1.</w:t>
        </w:r>
        <w:r w:rsidR="009836CD">
          <w:rPr>
            <w:rFonts w:asciiTheme="minorHAnsi" w:eastAsiaTheme="minorEastAsia" w:hAnsiTheme="minorHAnsi" w:cstheme="minorBidi"/>
            <w:bCs w:val="0"/>
            <w:iCs w:val="0"/>
            <w:sz w:val="22"/>
            <w:szCs w:val="22"/>
          </w:rPr>
          <w:tab/>
        </w:r>
        <w:r w:rsidR="009836CD" w:rsidRPr="00626F15">
          <w:rPr>
            <w:rStyle w:val="af0"/>
          </w:rPr>
          <w:t>Работа со справочником «Шаблон листа согласования»</w:t>
        </w:r>
        <w:r w:rsidR="009836CD">
          <w:rPr>
            <w:webHidden/>
          </w:rPr>
          <w:tab/>
        </w:r>
        <w:r w:rsidR="009836CD">
          <w:rPr>
            <w:webHidden/>
          </w:rPr>
          <w:fldChar w:fldCharType="begin"/>
        </w:r>
        <w:r w:rsidR="009836CD">
          <w:rPr>
            <w:webHidden/>
          </w:rPr>
          <w:instrText xml:space="preserve"> PAGEREF _Toc220946643 \h </w:instrText>
        </w:r>
        <w:r w:rsidR="009836CD">
          <w:rPr>
            <w:webHidden/>
          </w:rPr>
        </w:r>
        <w:r w:rsidR="009836CD">
          <w:rPr>
            <w:webHidden/>
          </w:rPr>
          <w:fldChar w:fldCharType="separate"/>
        </w:r>
        <w:r w:rsidR="009836CD">
          <w:rPr>
            <w:webHidden/>
          </w:rPr>
          <w:t>43</w:t>
        </w:r>
        <w:r w:rsidR="009836CD">
          <w:rPr>
            <w:webHidden/>
          </w:rPr>
          <w:fldChar w:fldCharType="end"/>
        </w:r>
      </w:hyperlink>
    </w:p>
    <w:p w14:paraId="52B34BCD" w14:textId="77777777" w:rsidR="009836CD" w:rsidRDefault="008F7710">
      <w:pPr>
        <w:pStyle w:val="34"/>
        <w:rPr>
          <w:rFonts w:asciiTheme="minorHAnsi" w:eastAsiaTheme="minorEastAsia" w:hAnsiTheme="minorHAnsi" w:cstheme="minorBidi"/>
          <w:bCs w:val="0"/>
          <w:iCs w:val="0"/>
          <w:sz w:val="22"/>
          <w:szCs w:val="22"/>
        </w:rPr>
      </w:pPr>
      <w:hyperlink w:anchor="_Toc220946644" w:history="1">
        <w:r w:rsidR="009836CD" w:rsidRPr="00626F15">
          <w:rPr>
            <w:rStyle w:val="af0"/>
          </w:rPr>
          <w:t>5.4.2.</w:t>
        </w:r>
        <w:r w:rsidR="009836CD">
          <w:rPr>
            <w:rFonts w:asciiTheme="minorHAnsi" w:eastAsiaTheme="minorEastAsia" w:hAnsiTheme="minorHAnsi" w:cstheme="minorBidi"/>
            <w:bCs w:val="0"/>
            <w:iCs w:val="0"/>
            <w:sz w:val="22"/>
            <w:szCs w:val="22"/>
          </w:rPr>
          <w:tab/>
        </w:r>
        <w:r w:rsidR="009836CD" w:rsidRPr="00626F15">
          <w:rPr>
            <w:rStyle w:val="af0"/>
          </w:rPr>
          <w:t>Общие справочники</w:t>
        </w:r>
        <w:r w:rsidR="009836CD">
          <w:rPr>
            <w:webHidden/>
          </w:rPr>
          <w:tab/>
        </w:r>
        <w:r w:rsidR="009836CD">
          <w:rPr>
            <w:webHidden/>
          </w:rPr>
          <w:fldChar w:fldCharType="begin"/>
        </w:r>
        <w:r w:rsidR="009836CD">
          <w:rPr>
            <w:webHidden/>
          </w:rPr>
          <w:instrText xml:space="preserve"> PAGEREF _Toc220946644 \h </w:instrText>
        </w:r>
        <w:r w:rsidR="009836CD">
          <w:rPr>
            <w:webHidden/>
          </w:rPr>
        </w:r>
        <w:r w:rsidR="009836CD">
          <w:rPr>
            <w:webHidden/>
          </w:rPr>
          <w:fldChar w:fldCharType="separate"/>
        </w:r>
        <w:r w:rsidR="009836CD">
          <w:rPr>
            <w:webHidden/>
          </w:rPr>
          <w:t>48</w:t>
        </w:r>
        <w:r w:rsidR="009836CD">
          <w:rPr>
            <w:webHidden/>
          </w:rPr>
          <w:fldChar w:fldCharType="end"/>
        </w:r>
      </w:hyperlink>
    </w:p>
    <w:p w14:paraId="436FE53E" w14:textId="77777777" w:rsidR="009836CD" w:rsidRDefault="008F7710">
      <w:pPr>
        <w:pStyle w:val="26"/>
        <w:rPr>
          <w:rFonts w:asciiTheme="minorHAnsi" w:eastAsiaTheme="minorEastAsia" w:hAnsiTheme="minorHAnsi" w:cstheme="minorBidi"/>
          <w:bCs w:val="0"/>
          <w:sz w:val="22"/>
          <w:szCs w:val="22"/>
        </w:rPr>
      </w:pPr>
      <w:hyperlink w:anchor="_Toc220946645" w:history="1">
        <w:r w:rsidR="009836CD" w:rsidRPr="00626F15">
          <w:rPr>
            <w:rStyle w:val="af0"/>
          </w:rPr>
          <w:t>5.5.</w:t>
        </w:r>
        <w:r w:rsidR="009836CD">
          <w:rPr>
            <w:rFonts w:asciiTheme="minorHAnsi" w:eastAsiaTheme="minorEastAsia" w:hAnsiTheme="minorHAnsi" w:cstheme="minorBidi"/>
            <w:bCs w:val="0"/>
            <w:sz w:val="22"/>
            <w:szCs w:val="22"/>
          </w:rPr>
          <w:tab/>
        </w:r>
        <w:r w:rsidR="009836CD" w:rsidRPr="00626F15">
          <w:rPr>
            <w:rStyle w:val="af0"/>
          </w:rPr>
          <w:t>Предоставление формуляра «Информация об отчетности» ГРБС</w:t>
        </w:r>
        <w:r w:rsidR="009836CD">
          <w:rPr>
            <w:webHidden/>
          </w:rPr>
          <w:tab/>
        </w:r>
        <w:r w:rsidR="009836CD">
          <w:rPr>
            <w:webHidden/>
          </w:rPr>
          <w:fldChar w:fldCharType="begin"/>
        </w:r>
        <w:r w:rsidR="009836CD">
          <w:rPr>
            <w:webHidden/>
          </w:rPr>
          <w:instrText xml:space="preserve"> PAGEREF _Toc220946645 \h </w:instrText>
        </w:r>
        <w:r w:rsidR="009836CD">
          <w:rPr>
            <w:webHidden/>
          </w:rPr>
        </w:r>
        <w:r w:rsidR="009836CD">
          <w:rPr>
            <w:webHidden/>
          </w:rPr>
          <w:fldChar w:fldCharType="separate"/>
        </w:r>
        <w:r w:rsidR="009836CD">
          <w:rPr>
            <w:webHidden/>
          </w:rPr>
          <w:t>112</w:t>
        </w:r>
        <w:r w:rsidR="009836CD">
          <w:rPr>
            <w:webHidden/>
          </w:rPr>
          <w:fldChar w:fldCharType="end"/>
        </w:r>
      </w:hyperlink>
    </w:p>
    <w:p w14:paraId="36BA5956" w14:textId="77777777" w:rsidR="009836CD" w:rsidRDefault="008F7710">
      <w:pPr>
        <w:pStyle w:val="34"/>
        <w:rPr>
          <w:rFonts w:asciiTheme="minorHAnsi" w:eastAsiaTheme="minorEastAsia" w:hAnsiTheme="minorHAnsi" w:cstheme="minorBidi"/>
          <w:bCs w:val="0"/>
          <w:iCs w:val="0"/>
          <w:sz w:val="22"/>
          <w:szCs w:val="22"/>
        </w:rPr>
      </w:pPr>
      <w:hyperlink w:anchor="_Toc220946646" w:history="1">
        <w:r w:rsidR="009836CD" w:rsidRPr="00626F15">
          <w:rPr>
            <w:rStyle w:val="af0"/>
          </w:rPr>
          <w:t>5.5.1.</w:t>
        </w:r>
        <w:r w:rsidR="009836CD">
          <w:rPr>
            <w:rFonts w:asciiTheme="minorHAnsi" w:eastAsiaTheme="minorEastAsia" w:hAnsiTheme="minorHAnsi" w:cstheme="minorBidi"/>
            <w:bCs w:val="0"/>
            <w:iCs w:val="0"/>
            <w:sz w:val="22"/>
            <w:szCs w:val="22"/>
          </w:rPr>
          <w:tab/>
        </w:r>
        <w:r w:rsidR="009836CD" w:rsidRPr="00626F15">
          <w:rPr>
            <w:rStyle w:val="af0"/>
          </w:rPr>
          <w:t>Создание экземпляра формуляра «Информация об отчетности»</w:t>
        </w:r>
        <w:r w:rsidR="009836CD">
          <w:rPr>
            <w:webHidden/>
          </w:rPr>
          <w:tab/>
        </w:r>
        <w:r w:rsidR="009836CD">
          <w:rPr>
            <w:webHidden/>
          </w:rPr>
          <w:fldChar w:fldCharType="begin"/>
        </w:r>
        <w:r w:rsidR="009836CD">
          <w:rPr>
            <w:webHidden/>
          </w:rPr>
          <w:instrText xml:space="preserve"> PAGEREF _Toc220946646 \h </w:instrText>
        </w:r>
        <w:r w:rsidR="009836CD">
          <w:rPr>
            <w:webHidden/>
          </w:rPr>
        </w:r>
        <w:r w:rsidR="009836CD">
          <w:rPr>
            <w:webHidden/>
          </w:rPr>
          <w:fldChar w:fldCharType="separate"/>
        </w:r>
        <w:r w:rsidR="009836CD">
          <w:rPr>
            <w:webHidden/>
          </w:rPr>
          <w:t>112</w:t>
        </w:r>
        <w:r w:rsidR="009836CD">
          <w:rPr>
            <w:webHidden/>
          </w:rPr>
          <w:fldChar w:fldCharType="end"/>
        </w:r>
      </w:hyperlink>
    </w:p>
    <w:p w14:paraId="2601FB9B" w14:textId="77777777" w:rsidR="009836CD" w:rsidRDefault="008F7710">
      <w:pPr>
        <w:pStyle w:val="34"/>
        <w:rPr>
          <w:rFonts w:asciiTheme="minorHAnsi" w:eastAsiaTheme="minorEastAsia" w:hAnsiTheme="minorHAnsi" w:cstheme="minorBidi"/>
          <w:bCs w:val="0"/>
          <w:iCs w:val="0"/>
          <w:sz w:val="22"/>
          <w:szCs w:val="22"/>
        </w:rPr>
      </w:pPr>
      <w:hyperlink w:anchor="_Toc220946647" w:history="1">
        <w:r w:rsidR="009836CD" w:rsidRPr="00626F15">
          <w:rPr>
            <w:rStyle w:val="af0"/>
          </w:rPr>
          <w:t>5.5.2.</w:t>
        </w:r>
        <w:r w:rsidR="009836CD">
          <w:rPr>
            <w:rFonts w:asciiTheme="minorHAnsi" w:eastAsiaTheme="minorEastAsia" w:hAnsiTheme="minorHAnsi" w:cstheme="minorBidi"/>
            <w:bCs w:val="0"/>
            <w:iCs w:val="0"/>
            <w:sz w:val="22"/>
            <w:szCs w:val="22"/>
          </w:rPr>
          <w:tab/>
        </w:r>
        <w:r w:rsidR="009836CD" w:rsidRPr="00626F15">
          <w:rPr>
            <w:rStyle w:val="af0"/>
          </w:rPr>
          <w:t>Направление экземпляра формуляра «Информация об отчетности» на согласование и/или на утверждение</w:t>
        </w:r>
        <w:r w:rsidR="009836CD">
          <w:rPr>
            <w:webHidden/>
          </w:rPr>
          <w:tab/>
        </w:r>
        <w:r w:rsidR="009836CD">
          <w:rPr>
            <w:webHidden/>
          </w:rPr>
          <w:fldChar w:fldCharType="begin"/>
        </w:r>
        <w:r w:rsidR="009836CD">
          <w:rPr>
            <w:webHidden/>
          </w:rPr>
          <w:instrText xml:space="preserve"> PAGEREF _Toc220946647 \h </w:instrText>
        </w:r>
        <w:r w:rsidR="009836CD">
          <w:rPr>
            <w:webHidden/>
          </w:rPr>
        </w:r>
        <w:r w:rsidR="009836CD">
          <w:rPr>
            <w:webHidden/>
          </w:rPr>
          <w:fldChar w:fldCharType="separate"/>
        </w:r>
        <w:r w:rsidR="009836CD">
          <w:rPr>
            <w:webHidden/>
          </w:rPr>
          <w:t>115</w:t>
        </w:r>
        <w:r w:rsidR="009836CD">
          <w:rPr>
            <w:webHidden/>
          </w:rPr>
          <w:fldChar w:fldCharType="end"/>
        </w:r>
      </w:hyperlink>
    </w:p>
    <w:p w14:paraId="351E2819" w14:textId="77777777" w:rsidR="009836CD" w:rsidRDefault="008F7710">
      <w:pPr>
        <w:pStyle w:val="34"/>
        <w:rPr>
          <w:rFonts w:asciiTheme="minorHAnsi" w:eastAsiaTheme="minorEastAsia" w:hAnsiTheme="minorHAnsi" w:cstheme="minorBidi"/>
          <w:bCs w:val="0"/>
          <w:iCs w:val="0"/>
          <w:sz w:val="22"/>
          <w:szCs w:val="22"/>
        </w:rPr>
      </w:pPr>
      <w:hyperlink w:anchor="_Toc220946648" w:history="1">
        <w:r w:rsidR="009836CD" w:rsidRPr="00626F15">
          <w:rPr>
            <w:rStyle w:val="af0"/>
          </w:rPr>
          <w:t>5.5.3.</w:t>
        </w:r>
        <w:r w:rsidR="009836CD">
          <w:rPr>
            <w:rFonts w:asciiTheme="minorHAnsi" w:eastAsiaTheme="minorEastAsia" w:hAnsiTheme="minorHAnsi" w:cstheme="minorBidi"/>
            <w:bCs w:val="0"/>
            <w:iCs w:val="0"/>
            <w:sz w:val="22"/>
            <w:szCs w:val="22"/>
          </w:rPr>
          <w:tab/>
        </w:r>
        <w:r w:rsidR="009836CD" w:rsidRPr="00626F15">
          <w:rPr>
            <w:rStyle w:val="af0"/>
          </w:rPr>
          <w:t>Возврат экземпляра формуляра «Информация об отчетности» со статусов «Согласование», «Утверждение», «Утвержден»</w:t>
        </w:r>
        <w:r w:rsidR="009836CD">
          <w:rPr>
            <w:webHidden/>
          </w:rPr>
          <w:tab/>
        </w:r>
        <w:r w:rsidR="009836CD">
          <w:rPr>
            <w:webHidden/>
          </w:rPr>
          <w:fldChar w:fldCharType="begin"/>
        </w:r>
        <w:r w:rsidR="009836CD">
          <w:rPr>
            <w:webHidden/>
          </w:rPr>
          <w:instrText xml:space="preserve"> PAGEREF _Toc220946648 \h </w:instrText>
        </w:r>
        <w:r w:rsidR="009836CD">
          <w:rPr>
            <w:webHidden/>
          </w:rPr>
        </w:r>
        <w:r w:rsidR="009836CD">
          <w:rPr>
            <w:webHidden/>
          </w:rPr>
          <w:fldChar w:fldCharType="separate"/>
        </w:r>
        <w:r w:rsidR="009836CD">
          <w:rPr>
            <w:webHidden/>
          </w:rPr>
          <w:t>116</w:t>
        </w:r>
        <w:r w:rsidR="009836CD">
          <w:rPr>
            <w:webHidden/>
          </w:rPr>
          <w:fldChar w:fldCharType="end"/>
        </w:r>
      </w:hyperlink>
    </w:p>
    <w:p w14:paraId="60F52929" w14:textId="77777777" w:rsidR="009836CD" w:rsidRDefault="008F7710">
      <w:pPr>
        <w:pStyle w:val="34"/>
        <w:rPr>
          <w:rFonts w:asciiTheme="minorHAnsi" w:eastAsiaTheme="minorEastAsia" w:hAnsiTheme="minorHAnsi" w:cstheme="minorBidi"/>
          <w:bCs w:val="0"/>
          <w:iCs w:val="0"/>
          <w:sz w:val="22"/>
          <w:szCs w:val="22"/>
        </w:rPr>
      </w:pPr>
      <w:hyperlink w:anchor="_Toc220946649" w:history="1">
        <w:r w:rsidR="009836CD" w:rsidRPr="00626F15">
          <w:rPr>
            <w:rStyle w:val="af0"/>
          </w:rPr>
          <w:t>5.5.4.</w:t>
        </w:r>
        <w:r w:rsidR="009836CD">
          <w:rPr>
            <w:rFonts w:asciiTheme="minorHAnsi" w:eastAsiaTheme="minorEastAsia" w:hAnsiTheme="minorHAnsi" w:cstheme="minorBidi"/>
            <w:bCs w:val="0"/>
            <w:iCs w:val="0"/>
            <w:sz w:val="22"/>
            <w:szCs w:val="22"/>
          </w:rPr>
          <w:tab/>
        </w:r>
        <w:r w:rsidR="009836CD" w:rsidRPr="00626F15">
          <w:rPr>
            <w:rStyle w:val="af0"/>
          </w:rPr>
          <w:t>Печать экземпляра формуляра «Информация об отчетности»</w:t>
        </w:r>
        <w:r w:rsidR="009836CD">
          <w:rPr>
            <w:webHidden/>
          </w:rPr>
          <w:tab/>
        </w:r>
        <w:r w:rsidR="009836CD">
          <w:rPr>
            <w:webHidden/>
          </w:rPr>
          <w:fldChar w:fldCharType="begin"/>
        </w:r>
        <w:r w:rsidR="009836CD">
          <w:rPr>
            <w:webHidden/>
          </w:rPr>
          <w:instrText xml:space="preserve"> PAGEREF _Toc220946649 \h </w:instrText>
        </w:r>
        <w:r w:rsidR="009836CD">
          <w:rPr>
            <w:webHidden/>
          </w:rPr>
        </w:r>
        <w:r w:rsidR="009836CD">
          <w:rPr>
            <w:webHidden/>
          </w:rPr>
          <w:fldChar w:fldCharType="separate"/>
        </w:r>
        <w:r w:rsidR="009836CD">
          <w:rPr>
            <w:webHidden/>
          </w:rPr>
          <w:t>116</w:t>
        </w:r>
        <w:r w:rsidR="009836CD">
          <w:rPr>
            <w:webHidden/>
          </w:rPr>
          <w:fldChar w:fldCharType="end"/>
        </w:r>
      </w:hyperlink>
    </w:p>
    <w:p w14:paraId="3839012E" w14:textId="77777777" w:rsidR="009836CD" w:rsidRDefault="008F7710">
      <w:pPr>
        <w:pStyle w:val="26"/>
        <w:rPr>
          <w:rFonts w:asciiTheme="minorHAnsi" w:eastAsiaTheme="minorEastAsia" w:hAnsiTheme="minorHAnsi" w:cstheme="minorBidi"/>
          <w:bCs w:val="0"/>
          <w:sz w:val="22"/>
          <w:szCs w:val="22"/>
        </w:rPr>
      </w:pPr>
      <w:hyperlink w:anchor="_Toc220946650" w:history="1">
        <w:r w:rsidR="009836CD" w:rsidRPr="00626F15">
          <w:rPr>
            <w:rStyle w:val="af0"/>
          </w:rPr>
          <w:t>5.6.</w:t>
        </w:r>
        <w:r w:rsidR="009836CD">
          <w:rPr>
            <w:rFonts w:asciiTheme="minorHAnsi" w:eastAsiaTheme="minorEastAsia" w:hAnsiTheme="minorHAnsi" w:cstheme="minorBidi"/>
            <w:bCs w:val="0"/>
            <w:sz w:val="22"/>
            <w:szCs w:val="22"/>
          </w:rPr>
          <w:tab/>
        </w:r>
        <w:r w:rsidR="009836CD" w:rsidRPr="00626F15">
          <w:rPr>
            <w:rStyle w:val="af0"/>
          </w:rPr>
          <w:t>Контроль сроков обработки документов</w:t>
        </w:r>
        <w:r w:rsidR="009836CD">
          <w:rPr>
            <w:webHidden/>
          </w:rPr>
          <w:tab/>
        </w:r>
        <w:r w:rsidR="009836CD">
          <w:rPr>
            <w:webHidden/>
          </w:rPr>
          <w:fldChar w:fldCharType="begin"/>
        </w:r>
        <w:r w:rsidR="009836CD">
          <w:rPr>
            <w:webHidden/>
          </w:rPr>
          <w:instrText xml:space="preserve"> PAGEREF _Toc220946650 \h </w:instrText>
        </w:r>
        <w:r w:rsidR="009836CD">
          <w:rPr>
            <w:webHidden/>
          </w:rPr>
        </w:r>
        <w:r w:rsidR="009836CD">
          <w:rPr>
            <w:webHidden/>
          </w:rPr>
          <w:fldChar w:fldCharType="separate"/>
        </w:r>
        <w:r w:rsidR="009836CD">
          <w:rPr>
            <w:webHidden/>
          </w:rPr>
          <w:t>116</w:t>
        </w:r>
        <w:r w:rsidR="009836CD">
          <w:rPr>
            <w:webHidden/>
          </w:rPr>
          <w:fldChar w:fldCharType="end"/>
        </w:r>
      </w:hyperlink>
    </w:p>
    <w:p w14:paraId="7DEF2224" w14:textId="77777777" w:rsidR="009836CD" w:rsidRDefault="008F7710">
      <w:pPr>
        <w:pStyle w:val="26"/>
        <w:rPr>
          <w:rFonts w:asciiTheme="minorHAnsi" w:eastAsiaTheme="minorEastAsia" w:hAnsiTheme="minorHAnsi" w:cstheme="minorBidi"/>
          <w:bCs w:val="0"/>
          <w:sz w:val="22"/>
          <w:szCs w:val="22"/>
        </w:rPr>
      </w:pPr>
      <w:hyperlink w:anchor="_Toc220946651" w:history="1">
        <w:r w:rsidR="009836CD" w:rsidRPr="00626F15">
          <w:rPr>
            <w:rStyle w:val="af0"/>
          </w:rPr>
          <w:t>5.7.</w:t>
        </w:r>
        <w:r w:rsidR="009836CD">
          <w:rPr>
            <w:rFonts w:asciiTheme="minorHAnsi" w:eastAsiaTheme="minorEastAsia" w:hAnsiTheme="minorHAnsi" w:cstheme="minorBidi"/>
            <w:bCs w:val="0"/>
            <w:sz w:val="22"/>
            <w:szCs w:val="22"/>
          </w:rPr>
          <w:tab/>
        </w:r>
        <w:r w:rsidR="009836CD" w:rsidRPr="00626F15">
          <w:rPr>
            <w:rStyle w:val="af0"/>
          </w:rPr>
          <w:t>Просмотр электронной подписи документа</w:t>
        </w:r>
        <w:r w:rsidR="009836CD">
          <w:rPr>
            <w:webHidden/>
          </w:rPr>
          <w:tab/>
        </w:r>
        <w:r w:rsidR="009836CD">
          <w:rPr>
            <w:webHidden/>
          </w:rPr>
          <w:fldChar w:fldCharType="begin"/>
        </w:r>
        <w:r w:rsidR="009836CD">
          <w:rPr>
            <w:webHidden/>
          </w:rPr>
          <w:instrText xml:space="preserve"> PAGEREF _Toc220946651 \h </w:instrText>
        </w:r>
        <w:r w:rsidR="009836CD">
          <w:rPr>
            <w:webHidden/>
          </w:rPr>
        </w:r>
        <w:r w:rsidR="009836CD">
          <w:rPr>
            <w:webHidden/>
          </w:rPr>
          <w:fldChar w:fldCharType="separate"/>
        </w:r>
        <w:r w:rsidR="009836CD">
          <w:rPr>
            <w:webHidden/>
          </w:rPr>
          <w:t>117</w:t>
        </w:r>
        <w:r w:rsidR="009836CD">
          <w:rPr>
            <w:webHidden/>
          </w:rPr>
          <w:fldChar w:fldCharType="end"/>
        </w:r>
      </w:hyperlink>
    </w:p>
    <w:p w14:paraId="59FDB683" w14:textId="77777777" w:rsidR="009836CD" w:rsidRDefault="008F7710">
      <w:pPr>
        <w:pStyle w:val="26"/>
        <w:rPr>
          <w:rFonts w:asciiTheme="minorHAnsi" w:eastAsiaTheme="minorEastAsia" w:hAnsiTheme="minorHAnsi" w:cstheme="minorBidi"/>
          <w:bCs w:val="0"/>
          <w:sz w:val="22"/>
          <w:szCs w:val="22"/>
        </w:rPr>
      </w:pPr>
      <w:hyperlink w:anchor="_Toc220946652" w:history="1">
        <w:r w:rsidR="009836CD" w:rsidRPr="00626F15">
          <w:rPr>
            <w:rStyle w:val="af0"/>
          </w:rPr>
          <w:t>5.8.</w:t>
        </w:r>
        <w:r w:rsidR="009836CD">
          <w:rPr>
            <w:rFonts w:asciiTheme="minorHAnsi" w:eastAsiaTheme="minorEastAsia" w:hAnsiTheme="minorHAnsi" w:cstheme="minorBidi"/>
            <w:bCs w:val="0"/>
            <w:sz w:val="22"/>
            <w:szCs w:val="22"/>
          </w:rPr>
          <w:tab/>
        </w:r>
        <w:r w:rsidR="009836CD" w:rsidRPr="00626F15">
          <w:rPr>
            <w:rStyle w:val="af0"/>
          </w:rPr>
          <w:t>Описание функциональности для обмена пользовательскими информационными сообщениями</w:t>
        </w:r>
        <w:r w:rsidR="009836CD">
          <w:rPr>
            <w:webHidden/>
          </w:rPr>
          <w:tab/>
        </w:r>
        <w:r w:rsidR="009836CD">
          <w:rPr>
            <w:webHidden/>
          </w:rPr>
          <w:fldChar w:fldCharType="begin"/>
        </w:r>
        <w:r w:rsidR="009836CD">
          <w:rPr>
            <w:webHidden/>
          </w:rPr>
          <w:instrText xml:space="preserve"> PAGEREF _Toc220946652 \h </w:instrText>
        </w:r>
        <w:r w:rsidR="009836CD">
          <w:rPr>
            <w:webHidden/>
          </w:rPr>
        </w:r>
        <w:r w:rsidR="009836CD">
          <w:rPr>
            <w:webHidden/>
          </w:rPr>
          <w:fldChar w:fldCharType="separate"/>
        </w:r>
        <w:r w:rsidR="009836CD">
          <w:rPr>
            <w:webHidden/>
          </w:rPr>
          <w:t>117</w:t>
        </w:r>
        <w:r w:rsidR="009836CD">
          <w:rPr>
            <w:webHidden/>
          </w:rPr>
          <w:fldChar w:fldCharType="end"/>
        </w:r>
      </w:hyperlink>
    </w:p>
    <w:p w14:paraId="754FAE1B" w14:textId="77777777" w:rsidR="009836CD" w:rsidRDefault="008F7710">
      <w:pPr>
        <w:pStyle w:val="11"/>
        <w:rPr>
          <w:rFonts w:asciiTheme="minorHAnsi" w:eastAsiaTheme="minorEastAsia" w:hAnsiTheme="minorHAnsi" w:cstheme="minorBidi"/>
          <w:b w:val="0"/>
          <w:bCs w:val="0"/>
          <w:caps w:val="0"/>
          <w:sz w:val="22"/>
          <w:szCs w:val="22"/>
        </w:rPr>
      </w:pPr>
      <w:hyperlink w:anchor="_Toc220946653" w:history="1">
        <w:r w:rsidR="009836CD" w:rsidRPr="00626F15">
          <w:rPr>
            <w:rStyle w:val="af0"/>
          </w:rPr>
          <w:t>6.</w:t>
        </w:r>
        <w:r w:rsidR="009836CD">
          <w:rPr>
            <w:rFonts w:asciiTheme="minorHAnsi" w:eastAsiaTheme="minorEastAsia" w:hAnsiTheme="minorHAnsi" w:cstheme="minorBidi"/>
            <w:b w:val="0"/>
            <w:bCs w:val="0"/>
            <w:caps w:val="0"/>
            <w:sz w:val="22"/>
            <w:szCs w:val="22"/>
          </w:rPr>
          <w:tab/>
        </w:r>
        <w:r w:rsidR="009836CD" w:rsidRPr="00626F15">
          <w:rPr>
            <w:rStyle w:val="af0"/>
          </w:rPr>
          <w:t>Описание действий работника в случае аварийных ситуаций</w:t>
        </w:r>
        <w:r w:rsidR="009836CD">
          <w:rPr>
            <w:webHidden/>
          </w:rPr>
          <w:tab/>
        </w:r>
        <w:r w:rsidR="009836CD">
          <w:rPr>
            <w:webHidden/>
          </w:rPr>
          <w:fldChar w:fldCharType="begin"/>
        </w:r>
        <w:r w:rsidR="009836CD">
          <w:rPr>
            <w:webHidden/>
          </w:rPr>
          <w:instrText xml:space="preserve"> PAGEREF _Toc220946653 \h </w:instrText>
        </w:r>
        <w:r w:rsidR="009836CD">
          <w:rPr>
            <w:webHidden/>
          </w:rPr>
        </w:r>
        <w:r w:rsidR="009836CD">
          <w:rPr>
            <w:webHidden/>
          </w:rPr>
          <w:fldChar w:fldCharType="separate"/>
        </w:r>
        <w:r w:rsidR="009836CD">
          <w:rPr>
            <w:webHidden/>
          </w:rPr>
          <w:t>118</w:t>
        </w:r>
        <w:r w:rsidR="009836CD">
          <w:rPr>
            <w:webHidden/>
          </w:rPr>
          <w:fldChar w:fldCharType="end"/>
        </w:r>
      </w:hyperlink>
    </w:p>
    <w:p w14:paraId="0CD73EF1" w14:textId="77777777" w:rsidR="009836CD" w:rsidRDefault="008F7710">
      <w:pPr>
        <w:pStyle w:val="11"/>
        <w:rPr>
          <w:rFonts w:asciiTheme="minorHAnsi" w:eastAsiaTheme="minorEastAsia" w:hAnsiTheme="minorHAnsi" w:cstheme="minorBidi"/>
          <w:b w:val="0"/>
          <w:bCs w:val="0"/>
          <w:caps w:val="0"/>
          <w:sz w:val="22"/>
          <w:szCs w:val="22"/>
        </w:rPr>
      </w:pPr>
      <w:hyperlink w:anchor="_Toc220946654" w:history="1">
        <w:r w:rsidR="009836CD" w:rsidRPr="00626F15">
          <w:rPr>
            <w:rStyle w:val="af0"/>
          </w:rPr>
          <w:t>СОГЛАСОВАНО</w:t>
        </w:r>
        <w:r w:rsidR="009836CD">
          <w:rPr>
            <w:webHidden/>
          </w:rPr>
          <w:tab/>
        </w:r>
        <w:r w:rsidR="009836CD">
          <w:rPr>
            <w:webHidden/>
          </w:rPr>
          <w:fldChar w:fldCharType="begin"/>
        </w:r>
        <w:r w:rsidR="009836CD">
          <w:rPr>
            <w:webHidden/>
          </w:rPr>
          <w:instrText xml:space="preserve"> PAGEREF _Toc220946654 \h </w:instrText>
        </w:r>
        <w:r w:rsidR="009836CD">
          <w:rPr>
            <w:webHidden/>
          </w:rPr>
        </w:r>
        <w:r w:rsidR="009836CD">
          <w:rPr>
            <w:webHidden/>
          </w:rPr>
          <w:fldChar w:fldCharType="separate"/>
        </w:r>
        <w:r w:rsidR="009836CD">
          <w:rPr>
            <w:webHidden/>
          </w:rPr>
          <w:t>121</w:t>
        </w:r>
        <w:r w:rsidR="009836CD">
          <w:rPr>
            <w:webHidden/>
          </w:rPr>
          <w:fldChar w:fldCharType="end"/>
        </w:r>
      </w:hyperlink>
    </w:p>
    <w:p w14:paraId="38966437" w14:textId="77777777" w:rsidR="009836CD" w:rsidRDefault="008F7710">
      <w:pPr>
        <w:pStyle w:val="11"/>
        <w:rPr>
          <w:rFonts w:asciiTheme="minorHAnsi" w:eastAsiaTheme="minorEastAsia" w:hAnsiTheme="minorHAnsi" w:cstheme="minorBidi"/>
          <w:b w:val="0"/>
          <w:bCs w:val="0"/>
          <w:caps w:val="0"/>
          <w:sz w:val="22"/>
          <w:szCs w:val="22"/>
        </w:rPr>
      </w:pPr>
      <w:hyperlink w:anchor="_Toc220946655" w:history="1">
        <w:r w:rsidR="009836CD" w:rsidRPr="00626F15">
          <w:rPr>
            <w:rStyle w:val="af0"/>
          </w:rPr>
          <w:t>ЛИСТ РЕГИСТРАЦИИ ИЗМЕНЕНИЙ</w:t>
        </w:r>
        <w:r w:rsidR="009836CD">
          <w:rPr>
            <w:webHidden/>
          </w:rPr>
          <w:tab/>
        </w:r>
        <w:r w:rsidR="009836CD">
          <w:rPr>
            <w:webHidden/>
          </w:rPr>
          <w:fldChar w:fldCharType="begin"/>
        </w:r>
        <w:r w:rsidR="009836CD">
          <w:rPr>
            <w:webHidden/>
          </w:rPr>
          <w:instrText xml:space="preserve"> PAGEREF _Toc220946655 \h </w:instrText>
        </w:r>
        <w:r w:rsidR="009836CD">
          <w:rPr>
            <w:webHidden/>
          </w:rPr>
        </w:r>
        <w:r w:rsidR="009836CD">
          <w:rPr>
            <w:webHidden/>
          </w:rPr>
          <w:fldChar w:fldCharType="separate"/>
        </w:r>
        <w:r w:rsidR="009836CD">
          <w:rPr>
            <w:webHidden/>
          </w:rPr>
          <w:t>122</w:t>
        </w:r>
        <w:r w:rsidR="009836CD">
          <w:rPr>
            <w:webHidden/>
          </w:rPr>
          <w:fldChar w:fldCharType="end"/>
        </w:r>
      </w:hyperlink>
    </w:p>
    <w:p w14:paraId="44D01C6A" w14:textId="01DBAF6B" w:rsidR="008577C7" w:rsidRPr="00714925" w:rsidRDefault="00AA46F3" w:rsidP="00AA46F3">
      <w:pPr>
        <w:pStyle w:val="GOSTReg"/>
      </w:pPr>
      <w:r w:rsidRPr="00714925">
        <w:rPr>
          <w:b w:val="0"/>
          <w:caps w:val="0"/>
          <w:noProof/>
          <w:sz w:val="24"/>
          <w:szCs w:val="24"/>
        </w:rPr>
        <w:lastRenderedPageBreak/>
        <w:fldChar w:fldCharType="end"/>
      </w:r>
      <w:bookmarkStart w:id="11" w:name="_Toc220946613"/>
      <w:r w:rsidR="008577C7" w:rsidRPr="00714925">
        <w:t>П</w:t>
      </w:r>
      <w:r w:rsidR="003150A5" w:rsidRPr="00714925">
        <w:t>еречень таблиц</w:t>
      </w:r>
      <w:bookmarkEnd w:id="8"/>
      <w:bookmarkEnd w:id="9"/>
      <w:bookmarkEnd w:id="10"/>
      <w:bookmarkEnd w:id="11"/>
    </w:p>
    <w:p w14:paraId="71BF2B1C" w14:textId="77777777" w:rsidR="009836CD" w:rsidRDefault="00F80144">
      <w:pPr>
        <w:pStyle w:val="affff3"/>
        <w:rPr>
          <w:rFonts w:asciiTheme="minorHAnsi" w:eastAsiaTheme="minorEastAsia" w:hAnsiTheme="minorHAnsi" w:cstheme="minorBidi"/>
          <w:sz w:val="22"/>
          <w:szCs w:val="22"/>
        </w:rPr>
      </w:pPr>
      <w:r w:rsidRPr="00714925">
        <w:fldChar w:fldCharType="begin"/>
      </w:r>
      <w:r w:rsidR="008577C7" w:rsidRPr="00714925">
        <w:instrText xml:space="preserve"> TOC \h \z \c "Таблица" </w:instrText>
      </w:r>
      <w:r w:rsidRPr="00714925">
        <w:fldChar w:fldCharType="separate"/>
      </w:r>
      <w:hyperlink w:anchor="_Toc220946656" w:history="1">
        <w:r w:rsidR="009836CD" w:rsidRPr="00566B0B">
          <w:rPr>
            <w:rStyle w:val="af0"/>
          </w:rPr>
          <w:t>Таблица </w:t>
        </w:r>
        <w:r w:rsidR="009836CD">
          <w:rPr>
            <w:rFonts w:asciiTheme="minorHAnsi" w:eastAsiaTheme="minorEastAsia" w:hAnsiTheme="minorHAnsi" w:cstheme="minorBidi"/>
            <w:sz w:val="22"/>
            <w:szCs w:val="22"/>
          </w:rPr>
          <w:tab/>
        </w:r>
        <w:r w:rsidR="009836CD" w:rsidRPr="00566B0B">
          <w:rPr>
            <w:rStyle w:val="af0"/>
          </w:rPr>
          <w:t>1. Перечень ссылочных документов</w:t>
        </w:r>
        <w:r w:rsidR="009836CD">
          <w:rPr>
            <w:webHidden/>
          </w:rPr>
          <w:tab/>
        </w:r>
        <w:r w:rsidR="009836CD">
          <w:rPr>
            <w:webHidden/>
          </w:rPr>
          <w:fldChar w:fldCharType="begin"/>
        </w:r>
        <w:r w:rsidR="009836CD">
          <w:rPr>
            <w:webHidden/>
          </w:rPr>
          <w:instrText xml:space="preserve"> PAGEREF _Toc220946656 \h </w:instrText>
        </w:r>
        <w:r w:rsidR="009836CD">
          <w:rPr>
            <w:webHidden/>
          </w:rPr>
        </w:r>
        <w:r w:rsidR="009836CD">
          <w:rPr>
            <w:webHidden/>
          </w:rPr>
          <w:fldChar w:fldCharType="separate"/>
        </w:r>
        <w:r w:rsidR="009836CD">
          <w:rPr>
            <w:webHidden/>
          </w:rPr>
          <w:t>9</w:t>
        </w:r>
        <w:r w:rsidR="009836CD">
          <w:rPr>
            <w:webHidden/>
          </w:rPr>
          <w:fldChar w:fldCharType="end"/>
        </w:r>
      </w:hyperlink>
    </w:p>
    <w:p w14:paraId="4DE5D6C5" w14:textId="77777777" w:rsidR="009836CD" w:rsidRDefault="008F7710">
      <w:pPr>
        <w:pStyle w:val="affff3"/>
        <w:rPr>
          <w:rFonts w:asciiTheme="minorHAnsi" w:eastAsiaTheme="minorEastAsia" w:hAnsiTheme="minorHAnsi" w:cstheme="minorBidi"/>
          <w:sz w:val="22"/>
          <w:szCs w:val="22"/>
        </w:rPr>
      </w:pPr>
      <w:hyperlink w:anchor="_Toc220946657" w:history="1">
        <w:r w:rsidR="009836CD" w:rsidRPr="00566B0B">
          <w:rPr>
            <w:rStyle w:val="af0"/>
          </w:rPr>
          <w:t>Таблица </w:t>
        </w:r>
        <w:r w:rsidR="009836CD">
          <w:rPr>
            <w:rFonts w:asciiTheme="minorHAnsi" w:eastAsiaTheme="minorEastAsia" w:hAnsiTheme="minorHAnsi" w:cstheme="minorBidi"/>
            <w:sz w:val="22"/>
            <w:szCs w:val="22"/>
          </w:rPr>
          <w:tab/>
        </w:r>
        <w:r w:rsidR="009836CD" w:rsidRPr="00566B0B">
          <w:rPr>
            <w:rStyle w:val="af0"/>
          </w:rPr>
          <w:t>2. Перечень терминов и сокращений</w:t>
        </w:r>
        <w:r w:rsidR="009836CD">
          <w:rPr>
            <w:webHidden/>
          </w:rPr>
          <w:tab/>
        </w:r>
        <w:r w:rsidR="009836CD">
          <w:rPr>
            <w:webHidden/>
          </w:rPr>
          <w:fldChar w:fldCharType="begin"/>
        </w:r>
        <w:r w:rsidR="009836CD">
          <w:rPr>
            <w:webHidden/>
          </w:rPr>
          <w:instrText xml:space="preserve"> PAGEREF _Toc220946657 \h </w:instrText>
        </w:r>
        <w:r w:rsidR="009836CD">
          <w:rPr>
            <w:webHidden/>
          </w:rPr>
        </w:r>
        <w:r w:rsidR="009836CD">
          <w:rPr>
            <w:webHidden/>
          </w:rPr>
          <w:fldChar w:fldCharType="separate"/>
        </w:r>
        <w:r w:rsidR="009836CD">
          <w:rPr>
            <w:webHidden/>
          </w:rPr>
          <w:t>12</w:t>
        </w:r>
        <w:r w:rsidR="009836CD">
          <w:rPr>
            <w:webHidden/>
          </w:rPr>
          <w:fldChar w:fldCharType="end"/>
        </w:r>
      </w:hyperlink>
    </w:p>
    <w:p w14:paraId="056D1850" w14:textId="77777777" w:rsidR="009836CD" w:rsidRDefault="008F7710">
      <w:pPr>
        <w:pStyle w:val="affff3"/>
        <w:rPr>
          <w:rFonts w:asciiTheme="minorHAnsi" w:eastAsiaTheme="minorEastAsia" w:hAnsiTheme="minorHAnsi" w:cstheme="minorBidi"/>
          <w:sz w:val="22"/>
          <w:szCs w:val="22"/>
        </w:rPr>
      </w:pPr>
      <w:hyperlink w:anchor="_Toc220946658" w:history="1">
        <w:r w:rsidR="009836CD" w:rsidRPr="00566B0B">
          <w:rPr>
            <w:rStyle w:val="af0"/>
          </w:rPr>
          <w:t>Таблица </w:t>
        </w:r>
        <w:r w:rsidR="009836CD">
          <w:rPr>
            <w:rFonts w:asciiTheme="minorHAnsi" w:eastAsiaTheme="minorEastAsia" w:hAnsiTheme="minorHAnsi" w:cstheme="minorBidi"/>
            <w:sz w:val="22"/>
            <w:szCs w:val="22"/>
          </w:rPr>
          <w:tab/>
        </w:r>
        <w:r w:rsidR="009836CD" w:rsidRPr="00566B0B">
          <w:rPr>
            <w:rStyle w:val="af0"/>
          </w:rPr>
          <w:t>3. Полномочия и коды ролей доступа</w:t>
        </w:r>
        <w:r w:rsidR="009836CD">
          <w:rPr>
            <w:webHidden/>
          </w:rPr>
          <w:tab/>
        </w:r>
        <w:r w:rsidR="009836CD">
          <w:rPr>
            <w:webHidden/>
          </w:rPr>
          <w:fldChar w:fldCharType="begin"/>
        </w:r>
        <w:r w:rsidR="009836CD">
          <w:rPr>
            <w:webHidden/>
          </w:rPr>
          <w:instrText xml:space="preserve"> PAGEREF _Toc220946658 \h </w:instrText>
        </w:r>
        <w:r w:rsidR="009836CD">
          <w:rPr>
            <w:webHidden/>
          </w:rPr>
        </w:r>
        <w:r w:rsidR="009836CD">
          <w:rPr>
            <w:webHidden/>
          </w:rPr>
          <w:fldChar w:fldCharType="separate"/>
        </w:r>
        <w:r w:rsidR="009836CD">
          <w:rPr>
            <w:webHidden/>
          </w:rPr>
          <w:t>29</w:t>
        </w:r>
        <w:r w:rsidR="009836CD">
          <w:rPr>
            <w:webHidden/>
          </w:rPr>
          <w:fldChar w:fldCharType="end"/>
        </w:r>
      </w:hyperlink>
    </w:p>
    <w:p w14:paraId="454A793F" w14:textId="77777777" w:rsidR="009836CD" w:rsidRDefault="008F7710">
      <w:pPr>
        <w:pStyle w:val="affff3"/>
        <w:rPr>
          <w:rFonts w:asciiTheme="minorHAnsi" w:eastAsiaTheme="minorEastAsia" w:hAnsiTheme="minorHAnsi" w:cstheme="minorBidi"/>
          <w:sz w:val="22"/>
          <w:szCs w:val="22"/>
        </w:rPr>
      </w:pPr>
      <w:hyperlink w:anchor="_Toc220946659" w:history="1">
        <w:r w:rsidR="009836CD" w:rsidRPr="00566B0B">
          <w:rPr>
            <w:rStyle w:val="af0"/>
            <w:highlight w:val="yellow"/>
          </w:rPr>
          <w:t>Таблица </w:t>
        </w:r>
        <w:r w:rsidR="009836CD">
          <w:rPr>
            <w:rFonts w:asciiTheme="minorHAnsi" w:eastAsiaTheme="minorEastAsia" w:hAnsiTheme="minorHAnsi" w:cstheme="minorBidi"/>
            <w:sz w:val="22"/>
            <w:szCs w:val="22"/>
          </w:rPr>
          <w:tab/>
        </w:r>
        <w:r w:rsidR="009836CD" w:rsidRPr="00566B0B">
          <w:rPr>
            <w:rStyle w:val="af0"/>
          </w:rPr>
          <w:t>4</w:t>
        </w:r>
        <w:r w:rsidR="009836CD" w:rsidRPr="00566B0B">
          <w:rPr>
            <w:rStyle w:val="af0"/>
            <w:highlight w:val="yellow"/>
          </w:rPr>
          <w:t>. Фильтр по КБК для документов Компонента РС ПУР ЭБ</w:t>
        </w:r>
        <w:r w:rsidR="009836CD">
          <w:rPr>
            <w:webHidden/>
          </w:rPr>
          <w:tab/>
        </w:r>
        <w:r w:rsidR="009836CD">
          <w:rPr>
            <w:webHidden/>
          </w:rPr>
          <w:fldChar w:fldCharType="begin"/>
        </w:r>
        <w:r w:rsidR="009836CD">
          <w:rPr>
            <w:webHidden/>
          </w:rPr>
          <w:instrText xml:space="preserve"> PAGEREF _Toc220946659 \h </w:instrText>
        </w:r>
        <w:r w:rsidR="009836CD">
          <w:rPr>
            <w:webHidden/>
          </w:rPr>
        </w:r>
        <w:r w:rsidR="009836CD">
          <w:rPr>
            <w:webHidden/>
          </w:rPr>
          <w:fldChar w:fldCharType="separate"/>
        </w:r>
        <w:r w:rsidR="009836CD">
          <w:rPr>
            <w:webHidden/>
          </w:rPr>
          <w:t>36</w:t>
        </w:r>
        <w:r w:rsidR="009836CD">
          <w:rPr>
            <w:webHidden/>
          </w:rPr>
          <w:fldChar w:fldCharType="end"/>
        </w:r>
      </w:hyperlink>
    </w:p>
    <w:p w14:paraId="551A4AF7" w14:textId="77777777" w:rsidR="009836CD" w:rsidRDefault="008F7710">
      <w:pPr>
        <w:pStyle w:val="affff3"/>
        <w:rPr>
          <w:rFonts w:asciiTheme="minorHAnsi" w:eastAsiaTheme="minorEastAsia" w:hAnsiTheme="minorHAnsi" w:cstheme="minorBidi"/>
          <w:sz w:val="22"/>
          <w:szCs w:val="22"/>
        </w:rPr>
      </w:pPr>
      <w:hyperlink w:anchor="_Toc220946660" w:history="1">
        <w:r w:rsidR="009836CD" w:rsidRPr="00566B0B">
          <w:rPr>
            <w:rStyle w:val="af0"/>
          </w:rPr>
          <w:t>Таблица </w:t>
        </w:r>
        <w:r w:rsidR="009836CD">
          <w:rPr>
            <w:rFonts w:asciiTheme="minorHAnsi" w:eastAsiaTheme="minorEastAsia" w:hAnsiTheme="minorHAnsi" w:cstheme="minorBidi"/>
            <w:sz w:val="22"/>
            <w:szCs w:val="22"/>
          </w:rPr>
          <w:tab/>
        </w:r>
        <w:r w:rsidR="009836CD" w:rsidRPr="00566B0B">
          <w:rPr>
            <w:rStyle w:val="af0"/>
          </w:rPr>
          <w:t>5. Фильтр-папки документа «Сведения о соглашении/об изменении соглашения»</w:t>
        </w:r>
        <w:r w:rsidR="009836CD">
          <w:rPr>
            <w:webHidden/>
          </w:rPr>
          <w:tab/>
        </w:r>
        <w:r w:rsidR="009836CD">
          <w:rPr>
            <w:webHidden/>
          </w:rPr>
          <w:fldChar w:fldCharType="begin"/>
        </w:r>
        <w:r w:rsidR="009836CD">
          <w:rPr>
            <w:webHidden/>
          </w:rPr>
          <w:instrText xml:space="preserve"> PAGEREF _Toc220946660 \h </w:instrText>
        </w:r>
        <w:r w:rsidR="009836CD">
          <w:rPr>
            <w:webHidden/>
          </w:rPr>
        </w:r>
        <w:r w:rsidR="009836CD">
          <w:rPr>
            <w:webHidden/>
          </w:rPr>
          <w:fldChar w:fldCharType="separate"/>
        </w:r>
        <w:r w:rsidR="009836CD">
          <w:rPr>
            <w:webHidden/>
          </w:rPr>
          <w:t>37</w:t>
        </w:r>
        <w:r w:rsidR="009836CD">
          <w:rPr>
            <w:webHidden/>
          </w:rPr>
          <w:fldChar w:fldCharType="end"/>
        </w:r>
      </w:hyperlink>
    </w:p>
    <w:p w14:paraId="6CBAC0D7" w14:textId="77777777" w:rsidR="009836CD" w:rsidRDefault="008F7710">
      <w:pPr>
        <w:pStyle w:val="affff3"/>
        <w:rPr>
          <w:rFonts w:asciiTheme="minorHAnsi" w:eastAsiaTheme="minorEastAsia" w:hAnsiTheme="minorHAnsi" w:cstheme="minorBidi"/>
          <w:sz w:val="22"/>
          <w:szCs w:val="22"/>
        </w:rPr>
      </w:pPr>
      <w:hyperlink w:anchor="_Toc220946661" w:history="1">
        <w:r w:rsidR="009836CD" w:rsidRPr="00566B0B">
          <w:rPr>
            <w:rStyle w:val="af0"/>
          </w:rPr>
          <w:t>Таблица </w:t>
        </w:r>
        <w:r w:rsidR="009836CD">
          <w:rPr>
            <w:rFonts w:asciiTheme="minorHAnsi" w:eastAsiaTheme="minorEastAsia" w:hAnsiTheme="minorHAnsi" w:cstheme="minorBidi"/>
            <w:sz w:val="22"/>
            <w:szCs w:val="22"/>
          </w:rPr>
          <w:tab/>
        </w:r>
        <w:r w:rsidR="009836CD" w:rsidRPr="00566B0B">
          <w:rPr>
            <w:rStyle w:val="af0"/>
          </w:rPr>
          <w:t>6. Описание функциональных кнопок</w:t>
        </w:r>
        <w:r w:rsidR="009836CD">
          <w:rPr>
            <w:webHidden/>
          </w:rPr>
          <w:tab/>
        </w:r>
        <w:r w:rsidR="009836CD">
          <w:rPr>
            <w:webHidden/>
          </w:rPr>
          <w:fldChar w:fldCharType="begin"/>
        </w:r>
        <w:r w:rsidR="009836CD">
          <w:rPr>
            <w:webHidden/>
          </w:rPr>
          <w:instrText xml:space="preserve"> PAGEREF _Toc220946661 \h </w:instrText>
        </w:r>
        <w:r w:rsidR="009836CD">
          <w:rPr>
            <w:webHidden/>
          </w:rPr>
        </w:r>
        <w:r w:rsidR="009836CD">
          <w:rPr>
            <w:webHidden/>
          </w:rPr>
          <w:fldChar w:fldCharType="separate"/>
        </w:r>
        <w:r w:rsidR="009836CD">
          <w:rPr>
            <w:webHidden/>
          </w:rPr>
          <w:t>39</w:t>
        </w:r>
        <w:r w:rsidR="009836CD">
          <w:rPr>
            <w:webHidden/>
          </w:rPr>
          <w:fldChar w:fldCharType="end"/>
        </w:r>
      </w:hyperlink>
    </w:p>
    <w:p w14:paraId="5384F383" w14:textId="77777777" w:rsidR="009836CD" w:rsidRDefault="008F7710">
      <w:pPr>
        <w:pStyle w:val="affff3"/>
        <w:rPr>
          <w:rFonts w:asciiTheme="minorHAnsi" w:eastAsiaTheme="minorEastAsia" w:hAnsiTheme="minorHAnsi" w:cstheme="minorBidi"/>
          <w:sz w:val="22"/>
          <w:szCs w:val="22"/>
        </w:rPr>
      </w:pPr>
      <w:hyperlink w:anchor="_Toc220946662" w:history="1">
        <w:r w:rsidR="009836CD" w:rsidRPr="00566B0B">
          <w:rPr>
            <w:rStyle w:val="af0"/>
          </w:rPr>
          <w:t>Таблица </w:t>
        </w:r>
        <w:r w:rsidR="009836CD">
          <w:rPr>
            <w:rFonts w:asciiTheme="minorHAnsi" w:eastAsiaTheme="minorEastAsia" w:hAnsiTheme="minorHAnsi" w:cstheme="minorBidi"/>
            <w:sz w:val="22"/>
            <w:szCs w:val="22"/>
          </w:rPr>
          <w:tab/>
        </w:r>
        <w:r w:rsidR="009836CD" w:rsidRPr="00566B0B">
          <w:rPr>
            <w:rStyle w:val="af0"/>
          </w:rPr>
          <w:t>7. Описание фонарной группы</w:t>
        </w:r>
        <w:r w:rsidR="009836CD">
          <w:rPr>
            <w:webHidden/>
          </w:rPr>
          <w:tab/>
        </w:r>
        <w:r w:rsidR="009836CD">
          <w:rPr>
            <w:webHidden/>
          </w:rPr>
          <w:fldChar w:fldCharType="begin"/>
        </w:r>
        <w:r w:rsidR="009836CD">
          <w:rPr>
            <w:webHidden/>
          </w:rPr>
          <w:instrText xml:space="preserve"> PAGEREF _Toc220946662 \h </w:instrText>
        </w:r>
        <w:r w:rsidR="009836CD">
          <w:rPr>
            <w:webHidden/>
          </w:rPr>
        </w:r>
        <w:r w:rsidR="009836CD">
          <w:rPr>
            <w:webHidden/>
          </w:rPr>
          <w:fldChar w:fldCharType="separate"/>
        </w:r>
        <w:r w:rsidR="009836CD">
          <w:rPr>
            <w:webHidden/>
          </w:rPr>
          <w:t>43</w:t>
        </w:r>
        <w:r w:rsidR="009836CD">
          <w:rPr>
            <w:webHidden/>
          </w:rPr>
          <w:fldChar w:fldCharType="end"/>
        </w:r>
      </w:hyperlink>
    </w:p>
    <w:p w14:paraId="2E7EC8B9" w14:textId="77777777" w:rsidR="009836CD" w:rsidRDefault="008F7710">
      <w:pPr>
        <w:pStyle w:val="affff3"/>
        <w:rPr>
          <w:rFonts w:asciiTheme="minorHAnsi" w:eastAsiaTheme="minorEastAsia" w:hAnsiTheme="minorHAnsi" w:cstheme="minorBidi"/>
          <w:sz w:val="22"/>
          <w:szCs w:val="22"/>
        </w:rPr>
      </w:pPr>
      <w:hyperlink w:anchor="_Toc220946663" w:history="1">
        <w:r w:rsidR="009836CD" w:rsidRPr="00566B0B">
          <w:rPr>
            <w:rStyle w:val="af0"/>
          </w:rPr>
          <w:t>Таблица </w:t>
        </w:r>
        <w:r w:rsidR="009836CD">
          <w:rPr>
            <w:rFonts w:asciiTheme="minorHAnsi" w:eastAsiaTheme="minorEastAsia" w:hAnsiTheme="minorHAnsi" w:cstheme="minorBidi"/>
            <w:sz w:val="22"/>
            <w:szCs w:val="22"/>
          </w:rPr>
          <w:tab/>
        </w:r>
        <w:r w:rsidR="009836CD" w:rsidRPr="00566B0B">
          <w:rPr>
            <w:rStyle w:val="af0"/>
          </w:rPr>
          <w:t>8. Описание полей формуляра «Шаблон листа согласования»</w:t>
        </w:r>
        <w:r w:rsidR="009836CD">
          <w:rPr>
            <w:webHidden/>
          </w:rPr>
          <w:tab/>
        </w:r>
        <w:r w:rsidR="009836CD">
          <w:rPr>
            <w:webHidden/>
          </w:rPr>
          <w:fldChar w:fldCharType="begin"/>
        </w:r>
        <w:r w:rsidR="009836CD">
          <w:rPr>
            <w:webHidden/>
          </w:rPr>
          <w:instrText xml:space="preserve"> PAGEREF _Toc220946663 \h </w:instrText>
        </w:r>
        <w:r w:rsidR="009836CD">
          <w:rPr>
            <w:webHidden/>
          </w:rPr>
        </w:r>
        <w:r w:rsidR="009836CD">
          <w:rPr>
            <w:webHidden/>
          </w:rPr>
          <w:fldChar w:fldCharType="separate"/>
        </w:r>
        <w:r w:rsidR="009836CD">
          <w:rPr>
            <w:webHidden/>
          </w:rPr>
          <w:t>45</w:t>
        </w:r>
        <w:r w:rsidR="009836CD">
          <w:rPr>
            <w:webHidden/>
          </w:rPr>
          <w:fldChar w:fldCharType="end"/>
        </w:r>
      </w:hyperlink>
    </w:p>
    <w:p w14:paraId="50E73CC5" w14:textId="77777777" w:rsidR="009836CD" w:rsidRDefault="008F7710">
      <w:pPr>
        <w:pStyle w:val="affff3"/>
        <w:rPr>
          <w:rFonts w:asciiTheme="minorHAnsi" w:eastAsiaTheme="minorEastAsia" w:hAnsiTheme="minorHAnsi" w:cstheme="minorBidi"/>
          <w:sz w:val="22"/>
          <w:szCs w:val="22"/>
        </w:rPr>
      </w:pPr>
      <w:hyperlink w:anchor="_Toc220946664" w:history="1">
        <w:r w:rsidR="009836CD" w:rsidRPr="00566B0B">
          <w:rPr>
            <w:rStyle w:val="af0"/>
          </w:rPr>
          <w:t>Таблица </w:t>
        </w:r>
        <w:r w:rsidR="009836CD">
          <w:rPr>
            <w:rFonts w:asciiTheme="minorHAnsi" w:eastAsiaTheme="minorEastAsia" w:hAnsiTheme="minorHAnsi" w:cstheme="minorBidi"/>
            <w:sz w:val="22"/>
            <w:szCs w:val="22"/>
          </w:rPr>
          <w:tab/>
        </w:r>
        <w:r w:rsidR="009836CD" w:rsidRPr="00566B0B">
          <w:rPr>
            <w:rStyle w:val="af0"/>
          </w:rPr>
          <w:t>9. Правила заполнения реквизитов формуляра «Информация об отчетности»</w:t>
        </w:r>
        <w:r w:rsidR="009836CD">
          <w:rPr>
            <w:webHidden/>
          </w:rPr>
          <w:tab/>
        </w:r>
        <w:r w:rsidR="009836CD">
          <w:rPr>
            <w:webHidden/>
          </w:rPr>
          <w:fldChar w:fldCharType="begin"/>
        </w:r>
        <w:r w:rsidR="009836CD">
          <w:rPr>
            <w:webHidden/>
          </w:rPr>
          <w:instrText xml:space="preserve"> PAGEREF _Toc220946664 \h </w:instrText>
        </w:r>
        <w:r w:rsidR="009836CD">
          <w:rPr>
            <w:webHidden/>
          </w:rPr>
        </w:r>
        <w:r w:rsidR="009836CD">
          <w:rPr>
            <w:webHidden/>
          </w:rPr>
          <w:fldChar w:fldCharType="separate"/>
        </w:r>
        <w:r w:rsidR="009836CD">
          <w:rPr>
            <w:webHidden/>
          </w:rPr>
          <w:t>113</w:t>
        </w:r>
        <w:r w:rsidR="009836CD">
          <w:rPr>
            <w:webHidden/>
          </w:rPr>
          <w:fldChar w:fldCharType="end"/>
        </w:r>
      </w:hyperlink>
    </w:p>
    <w:p w14:paraId="2AC15DCB" w14:textId="77777777" w:rsidR="008577C7" w:rsidRPr="00714925" w:rsidRDefault="00F80144" w:rsidP="008577C7">
      <w:pPr>
        <w:pStyle w:val="GOSTNormal"/>
      </w:pPr>
      <w:r w:rsidRPr="00714925">
        <w:fldChar w:fldCharType="end"/>
      </w:r>
      <w:r w:rsidR="008577C7" w:rsidRPr="00714925">
        <w:br w:type="page"/>
      </w:r>
    </w:p>
    <w:p w14:paraId="6B82AF3A" w14:textId="77777777" w:rsidR="001B1DB9" w:rsidRPr="00714925" w:rsidRDefault="001B1DB9" w:rsidP="001B1DB9">
      <w:pPr>
        <w:pStyle w:val="GOSTReg"/>
      </w:pPr>
      <w:bookmarkStart w:id="12" w:name="_Toc474859345"/>
      <w:bookmarkStart w:id="13" w:name="_Toc120129148"/>
      <w:bookmarkStart w:id="14" w:name="_Toc129015310"/>
      <w:bookmarkStart w:id="15" w:name="_Toc220946614"/>
      <w:bookmarkStart w:id="16" w:name="_Toc109811846"/>
      <w:bookmarkStart w:id="17" w:name="_Toc112252565"/>
      <w:bookmarkStart w:id="18" w:name="_Toc112833379"/>
      <w:bookmarkStart w:id="19" w:name="_Toc112834674"/>
      <w:bookmarkStart w:id="20" w:name="_Toc112924969"/>
      <w:bookmarkStart w:id="21" w:name="_Toc113008821"/>
      <w:r w:rsidRPr="00714925">
        <w:lastRenderedPageBreak/>
        <w:t>Перечень рисунков</w:t>
      </w:r>
      <w:bookmarkEnd w:id="12"/>
      <w:bookmarkEnd w:id="13"/>
      <w:bookmarkEnd w:id="14"/>
      <w:bookmarkEnd w:id="15"/>
    </w:p>
    <w:p w14:paraId="1E36CE11" w14:textId="77777777" w:rsidR="009836CD" w:rsidRDefault="001B1DB9">
      <w:pPr>
        <w:pStyle w:val="affff3"/>
        <w:rPr>
          <w:rFonts w:asciiTheme="minorHAnsi" w:eastAsiaTheme="minorEastAsia" w:hAnsiTheme="minorHAnsi" w:cstheme="minorBidi"/>
          <w:sz w:val="22"/>
          <w:szCs w:val="22"/>
        </w:rPr>
      </w:pPr>
      <w:r w:rsidRPr="00714925">
        <w:fldChar w:fldCharType="begin"/>
      </w:r>
      <w:r w:rsidRPr="00714925">
        <w:instrText xml:space="preserve"> TOC \h \z \t "_GOST_Fig_Name" \c </w:instrText>
      </w:r>
      <w:r w:rsidRPr="00714925">
        <w:fldChar w:fldCharType="separate"/>
      </w:r>
      <w:hyperlink w:anchor="_Toc220946665"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1. Окно сертификации пользователя</w:t>
        </w:r>
        <w:r w:rsidR="009836CD">
          <w:rPr>
            <w:webHidden/>
          </w:rPr>
          <w:tab/>
        </w:r>
        <w:r w:rsidR="009836CD">
          <w:rPr>
            <w:webHidden/>
          </w:rPr>
          <w:fldChar w:fldCharType="begin"/>
        </w:r>
        <w:r w:rsidR="009836CD">
          <w:rPr>
            <w:webHidden/>
          </w:rPr>
          <w:instrText xml:space="preserve"> PAGEREF _Toc220946665 \h </w:instrText>
        </w:r>
        <w:r w:rsidR="009836CD">
          <w:rPr>
            <w:webHidden/>
          </w:rPr>
        </w:r>
        <w:r w:rsidR="009836CD">
          <w:rPr>
            <w:webHidden/>
          </w:rPr>
          <w:fldChar w:fldCharType="separate"/>
        </w:r>
        <w:r w:rsidR="009836CD">
          <w:rPr>
            <w:webHidden/>
          </w:rPr>
          <w:t>30</w:t>
        </w:r>
        <w:r w:rsidR="009836CD">
          <w:rPr>
            <w:webHidden/>
          </w:rPr>
          <w:fldChar w:fldCharType="end"/>
        </w:r>
      </w:hyperlink>
    </w:p>
    <w:p w14:paraId="378C2B28" w14:textId="77777777" w:rsidR="009836CD" w:rsidRDefault="008F7710">
      <w:pPr>
        <w:pStyle w:val="affff3"/>
        <w:rPr>
          <w:rFonts w:asciiTheme="minorHAnsi" w:eastAsiaTheme="minorEastAsia" w:hAnsiTheme="minorHAnsi" w:cstheme="minorBidi"/>
          <w:sz w:val="22"/>
          <w:szCs w:val="22"/>
        </w:rPr>
      </w:pPr>
      <w:hyperlink w:anchor="_Toc220946666"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2. Главная страница Личного кабинета</w:t>
        </w:r>
        <w:r w:rsidR="009836CD">
          <w:rPr>
            <w:webHidden/>
          </w:rPr>
          <w:tab/>
        </w:r>
        <w:r w:rsidR="009836CD">
          <w:rPr>
            <w:webHidden/>
          </w:rPr>
          <w:fldChar w:fldCharType="begin"/>
        </w:r>
        <w:r w:rsidR="009836CD">
          <w:rPr>
            <w:webHidden/>
          </w:rPr>
          <w:instrText xml:space="preserve"> PAGEREF _Toc220946666 \h </w:instrText>
        </w:r>
        <w:r w:rsidR="009836CD">
          <w:rPr>
            <w:webHidden/>
          </w:rPr>
        </w:r>
        <w:r w:rsidR="009836CD">
          <w:rPr>
            <w:webHidden/>
          </w:rPr>
          <w:fldChar w:fldCharType="separate"/>
        </w:r>
        <w:r w:rsidR="009836CD">
          <w:rPr>
            <w:webHidden/>
          </w:rPr>
          <w:t>31</w:t>
        </w:r>
        <w:r w:rsidR="009836CD">
          <w:rPr>
            <w:webHidden/>
          </w:rPr>
          <w:fldChar w:fldCharType="end"/>
        </w:r>
      </w:hyperlink>
    </w:p>
    <w:p w14:paraId="1760743A" w14:textId="77777777" w:rsidR="009836CD" w:rsidRDefault="008F7710">
      <w:pPr>
        <w:pStyle w:val="affff3"/>
        <w:rPr>
          <w:rFonts w:asciiTheme="minorHAnsi" w:eastAsiaTheme="minorEastAsia" w:hAnsiTheme="minorHAnsi" w:cstheme="minorBidi"/>
          <w:sz w:val="22"/>
          <w:szCs w:val="22"/>
        </w:rPr>
      </w:pPr>
      <w:hyperlink w:anchor="_Toc220946667"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3. Раздел «Меню»</w:t>
        </w:r>
        <w:r w:rsidR="009836CD">
          <w:rPr>
            <w:webHidden/>
          </w:rPr>
          <w:tab/>
        </w:r>
        <w:r w:rsidR="009836CD">
          <w:rPr>
            <w:webHidden/>
          </w:rPr>
          <w:fldChar w:fldCharType="begin"/>
        </w:r>
        <w:r w:rsidR="009836CD">
          <w:rPr>
            <w:webHidden/>
          </w:rPr>
          <w:instrText xml:space="preserve"> PAGEREF _Toc220946667 \h </w:instrText>
        </w:r>
        <w:r w:rsidR="009836CD">
          <w:rPr>
            <w:webHidden/>
          </w:rPr>
        </w:r>
        <w:r w:rsidR="009836CD">
          <w:rPr>
            <w:webHidden/>
          </w:rPr>
          <w:fldChar w:fldCharType="separate"/>
        </w:r>
        <w:r w:rsidR="009836CD">
          <w:rPr>
            <w:webHidden/>
          </w:rPr>
          <w:t>32</w:t>
        </w:r>
        <w:r w:rsidR="009836CD">
          <w:rPr>
            <w:webHidden/>
          </w:rPr>
          <w:fldChar w:fldCharType="end"/>
        </w:r>
      </w:hyperlink>
    </w:p>
    <w:p w14:paraId="6A578E9D" w14:textId="77777777" w:rsidR="009836CD" w:rsidRDefault="008F7710">
      <w:pPr>
        <w:pStyle w:val="affff3"/>
        <w:rPr>
          <w:rFonts w:asciiTheme="minorHAnsi" w:eastAsiaTheme="minorEastAsia" w:hAnsiTheme="minorHAnsi" w:cstheme="minorBidi"/>
          <w:sz w:val="22"/>
          <w:szCs w:val="22"/>
        </w:rPr>
      </w:pPr>
      <w:hyperlink w:anchor="_Toc220946668"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4. Переход к списковой форме документов</w:t>
        </w:r>
        <w:r w:rsidR="009836CD">
          <w:rPr>
            <w:webHidden/>
          </w:rPr>
          <w:tab/>
        </w:r>
        <w:r w:rsidR="009836CD">
          <w:rPr>
            <w:webHidden/>
          </w:rPr>
          <w:fldChar w:fldCharType="begin"/>
        </w:r>
        <w:r w:rsidR="009836CD">
          <w:rPr>
            <w:webHidden/>
          </w:rPr>
          <w:instrText xml:space="preserve"> PAGEREF _Toc220946668 \h </w:instrText>
        </w:r>
        <w:r w:rsidR="009836CD">
          <w:rPr>
            <w:webHidden/>
          </w:rPr>
        </w:r>
        <w:r w:rsidR="009836CD">
          <w:rPr>
            <w:webHidden/>
          </w:rPr>
          <w:fldChar w:fldCharType="separate"/>
        </w:r>
        <w:r w:rsidR="009836CD">
          <w:rPr>
            <w:webHidden/>
          </w:rPr>
          <w:t>33</w:t>
        </w:r>
        <w:r w:rsidR="009836CD">
          <w:rPr>
            <w:webHidden/>
          </w:rPr>
          <w:fldChar w:fldCharType="end"/>
        </w:r>
      </w:hyperlink>
    </w:p>
    <w:p w14:paraId="3C070A0E" w14:textId="77777777" w:rsidR="009836CD" w:rsidRDefault="008F7710">
      <w:pPr>
        <w:pStyle w:val="affff3"/>
        <w:rPr>
          <w:rFonts w:asciiTheme="minorHAnsi" w:eastAsiaTheme="minorEastAsia" w:hAnsiTheme="minorHAnsi" w:cstheme="minorBidi"/>
          <w:sz w:val="22"/>
          <w:szCs w:val="22"/>
        </w:rPr>
      </w:pPr>
      <w:hyperlink w:anchor="_Toc220946669"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5. Списковая форма документов «Сведения о соглашении/об изменении соглашения»</w:t>
        </w:r>
        <w:r w:rsidR="009836CD">
          <w:rPr>
            <w:webHidden/>
          </w:rPr>
          <w:tab/>
        </w:r>
        <w:r w:rsidR="009836CD">
          <w:rPr>
            <w:webHidden/>
          </w:rPr>
          <w:fldChar w:fldCharType="begin"/>
        </w:r>
        <w:r w:rsidR="009836CD">
          <w:rPr>
            <w:webHidden/>
          </w:rPr>
          <w:instrText xml:space="preserve"> PAGEREF _Toc220946669 \h </w:instrText>
        </w:r>
        <w:r w:rsidR="009836CD">
          <w:rPr>
            <w:webHidden/>
          </w:rPr>
        </w:r>
        <w:r w:rsidR="009836CD">
          <w:rPr>
            <w:webHidden/>
          </w:rPr>
          <w:fldChar w:fldCharType="separate"/>
        </w:r>
        <w:r w:rsidR="009836CD">
          <w:rPr>
            <w:webHidden/>
          </w:rPr>
          <w:t>33</w:t>
        </w:r>
        <w:r w:rsidR="009836CD">
          <w:rPr>
            <w:webHidden/>
          </w:rPr>
          <w:fldChar w:fldCharType="end"/>
        </w:r>
      </w:hyperlink>
    </w:p>
    <w:p w14:paraId="75199FF0" w14:textId="77777777" w:rsidR="009836CD" w:rsidRDefault="008F7710">
      <w:pPr>
        <w:pStyle w:val="affff3"/>
        <w:rPr>
          <w:rFonts w:asciiTheme="minorHAnsi" w:eastAsiaTheme="minorEastAsia" w:hAnsiTheme="minorHAnsi" w:cstheme="minorBidi"/>
          <w:sz w:val="22"/>
          <w:szCs w:val="22"/>
        </w:rPr>
      </w:pPr>
      <w:hyperlink w:anchor="_Toc220946670"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6. Меню действий с колонками</w:t>
        </w:r>
        <w:r w:rsidR="009836CD">
          <w:rPr>
            <w:webHidden/>
          </w:rPr>
          <w:tab/>
        </w:r>
        <w:r w:rsidR="009836CD">
          <w:rPr>
            <w:webHidden/>
          </w:rPr>
          <w:fldChar w:fldCharType="begin"/>
        </w:r>
        <w:r w:rsidR="009836CD">
          <w:rPr>
            <w:webHidden/>
          </w:rPr>
          <w:instrText xml:space="preserve"> PAGEREF _Toc220946670 \h </w:instrText>
        </w:r>
        <w:r w:rsidR="009836CD">
          <w:rPr>
            <w:webHidden/>
          </w:rPr>
        </w:r>
        <w:r w:rsidR="009836CD">
          <w:rPr>
            <w:webHidden/>
          </w:rPr>
          <w:fldChar w:fldCharType="separate"/>
        </w:r>
        <w:r w:rsidR="009836CD">
          <w:rPr>
            <w:webHidden/>
          </w:rPr>
          <w:t>33</w:t>
        </w:r>
        <w:r w:rsidR="009836CD">
          <w:rPr>
            <w:webHidden/>
          </w:rPr>
          <w:fldChar w:fldCharType="end"/>
        </w:r>
      </w:hyperlink>
    </w:p>
    <w:p w14:paraId="7319A6C1" w14:textId="77777777" w:rsidR="009836CD" w:rsidRDefault="008F7710">
      <w:pPr>
        <w:pStyle w:val="affff3"/>
        <w:rPr>
          <w:rFonts w:asciiTheme="minorHAnsi" w:eastAsiaTheme="minorEastAsia" w:hAnsiTheme="minorHAnsi" w:cstheme="minorBidi"/>
          <w:sz w:val="22"/>
          <w:szCs w:val="22"/>
        </w:rPr>
      </w:pPr>
      <w:hyperlink w:anchor="_Toc220946671"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7. Окно «Выбор колонок» для выбора колонок СФ «Сведения о соглашении/об изменении соглашения»</w:t>
        </w:r>
        <w:r w:rsidR="009836CD">
          <w:rPr>
            <w:webHidden/>
          </w:rPr>
          <w:tab/>
        </w:r>
        <w:r w:rsidR="009836CD">
          <w:rPr>
            <w:webHidden/>
          </w:rPr>
          <w:fldChar w:fldCharType="begin"/>
        </w:r>
        <w:r w:rsidR="009836CD">
          <w:rPr>
            <w:webHidden/>
          </w:rPr>
          <w:instrText xml:space="preserve"> PAGEREF _Toc220946671 \h </w:instrText>
        </w:r>
        <w:r w:rsidR="009836CD">
          <w:rPr>
            <w:webHidden/>
          </w:rPr>
        </w:r>
        <w:r w:rsidR="009836CD">
          <w:rPr>
            <w:webHidden/>
          </w:rPr>
          <w:fldChar w:fldCharType="separate"/>
        </w:r>
        <w:r w:rsidR="009836CD">
          <w:rPr>
            <w:webHidden/>
          </w:rPr>
          <w:t>34</w:t>
        </w:r>
        <w:r w:rsidR="009836CD">
          <w:rPr>
            <w:webHidden/>
          </w:rPr>
          <w:fldChar w:fldCharType="end"/>
        </w:r>
      </w:hyperlink>
    </w:p>
    <w:p w14:paraId="3A1F41F5" w14:textId="77777777" w:rsidR="009836CD" w:rsidRDefault="008F7710">
      <w:pPr>
        <w:pStyle w:val="affff3"/>
        <w:rPr>
          <w:rFonts w:asciiTheme="minorHAnsi" w:eastAsiaTheme="minorEastAsia" w:hAnsiTheme="minorHAnsi" w:cstheme="minorBidi"/>
          <w:sz w:val="22"/>
          <w:szCs w:val="22"/>
        </w:rPr>
      </w:pPr>
      <w:hyperlink w:anchor="_Toc220946672"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8. Списковая форма формуляра с предустановленным фильтром</w:t>
        </w:r>
        <w:r w:rsidR="009836CD">
          <w:rPr>
            <w:webHidden/>
          </w:rPr>
          <w:tab/>
        </w:r>
        <w:r w:rsidR="009836CD">
          <w:rPr>
            <w:webHidden/>
          </w:rPr>
          <w:fldChar w:fldCharType="begin"/>
        </w:r>
        <w:r w:rsidR="009836CD">
          <w:rPr>
            <w:webHidden/>
          </w:rPr>
          <w:instrText xml:space="preserve"> PAGEREF _Toc220946672 \h </w:instrText>
        </w:r>
        <w:r w:rsidR="009836CD">
          <w:rPr>
            <w:webHidden/>
          </w:rPr>
        </w:r>
        <w:r w:rsidR="009836CD">
          <w:rPr>
            <w:webHidden/>
          </w:rPr>
          <w:fldChar w:fldCharType="separate"/>
        </w:r>
        <w:r w:rsidR="009836CD">
          <w:rPr>
            <w:webHidden/>
          </w:rPr>
          <w:t>35</w:t>
        </w:r>
        <w:r w:rsidR="009836CD">
          <w:rPr>
            <w:webHidden/>
          </w:rPr>
          <w:fldChar w:fldCharType="end"/>
        </w:r>
      </w:hyperlink>
    </w:p>
    <w:p w14:paraId="5C3239FB" w14:textId="77777777" w:rsidR="009836CD" w:rsidRDefault="008F7710">
      <w:pPr>
        <w:pStyle w:val="affff3"/>
        <w:rPr>
          <w:rFonts w:asciiTheme="minorHAnsi" w:eastAsiaTheme="minorEastAsia" w:hAnsiTheme="minorHAnsi" w:cstheme="minorBidi"/>
          <w:sz w:val="22"/>
          <w:szCs w:val="22"/>
        </w:rPr>
      </w:pPr>
      <w:hyperlink w:anchor="_Toc220946673"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9. Сброс настройки на преднастроенном фильтре</w:t>
        </w:r>
        <w:r w:rsidR="009836CD">
          <w:rPr>
            <w:webHidden/>
          </w:rPr>
          <w:tab/>
        </w:r>
        <w:r w:rsidR="009836CD">
          <w:rPr>
            <w:webHidden/>
          </w:rPr>
          <w:fldChar w:fldCharType="begin"/>
        </w:r>
        <w:r w:rsidR="009836CD">
          <w:rPr>
            <w:webHidden/>
          </w:rPr>
          <w:instrText xml:space="preserve"> PAGEREF _Toc220946673 \h </w:instrText>
        </w:r>
        <w:r w:rsidR="009836CD">
          <w:rPr>
            <w:webHidden/>
          </w:rPr>
        </w:r>
        <w:r w:rsidR="009836CD">
          <w:rPr>
            <w:webHidden/>
          </w:rPr>
          <w:fldChar w:fldCharType="separate"/>
        </w:r>
        <w:r w:rsidR="009836CD">
          <w:rPr>
            <w:webHidden/>
          </w:rPr>
          <w:t>35</w:t>
        </w:r>
        <w:r w:rsidR="009836CD">
          <w:rPr>
            <w:webHidden/>
          </w:rPr>
          <w:fldChar w:fldCharType="end"/>
        </w:r>
      </w:hyperlink>
    </w:p>
    <w:p w14:paraId="0DE73431" w14:textId="77777777" w:rsidR="009836CD" w:rsidRDefault="008F7710">
      <w:pPr>
        <w:pStyle w:val="affff3"/>
        <w:rPr>
          <w:rFonts w:asciiTheme="minorHAnsi" w:eastAsiaTheme="minorEastAsia" w:hAnsiTheme="minorHAnsi" w:cstheme="minorBidi"/>
          <w:sz w:val="22"/>
          <w:szCs w:val="22"/>
        </w:rPr>
      </w:pPr>
      <w:hyperlink w:anchor="_Toc220946674" w:history="1">
        <w:r w:rsidR="009836CD" w:rsidRPr="009155D0">
          <w:rPr>
            <w:rStyle w:val="af0"/>
            <w:highlight w:val="yellow"/>
          </w:rPr>
          <w:t>Рисунок </w:t>
        </w:r>
        <w:r w:rsidR="009836CD">
          <w:rPr>
            <w:rFonts w:asciiTheme="minorHAnsi" w:eastAsiaTheme="minorEastAsia" w:hAnsiTheme="minorHAnsi" w:cstheme="minorBidi"/>
            <w:sz w:val="22"/>
            <w:szCs w:val="22"/>
          </w:rPr>
          <w:tab/>
        </w:r>
        <w:r w:rsidR="009836CD" w:rsidRPr="009155D0">
          <w:rPr>
            <w:rStyle w:val="af0"/>
            <w:highlight w:val="yellow"/>
          </w:rPr>
          <w:t>10. Окно «Параметры фильтра»</w:t>
        </w:r>
        <w:r w:rsidR="009836CD">
          <w:rPr>
            <w:webHidden/>
          </w:rPr>
          <w:tab/>
        </w:r>
        <w:r w:rsidR="009836CD">
          <w:rPr>
            <w:webHidden/>
          </w:rPr>
          <w:fldChar w:fldCharType="begin"/>
        </w:r>
        <w:r w:rsidR="009836CD">
          <w:rPr>
            <w:webHidden/>
          </w:rPr>
          <w:instrText xml:space="preserve"> PAGEREF _Toc220946674 \h </w:instrText>
        </w:r>
        <w:r w:rsidR="009836CD">
          <w:rPr>
            <w:webHidden/>
          </w:rPr>
        </w:r>
        <w:r w:rsidR="009836CD">
          <w:rPr>
            <w:webHidden/>
          </w:rPr>
          <w:fldChar w:fldCharType="separate"/>
        </w:r>
        <w:r w:rsidR="009836CD">
          <w:rPr>
            <w:webHidden/>
          </w:rPr>
          <w:t>37</w:t>
        </w:r>
        <w:r w:rsidR="009836CD">
          <w:rPr>
            <w:webHidden/>
          </w:rPr>
          <w:fldChar w:fldCharType="end"/>
        </w:r>
      </w:hyperlink>
    </w:p>
    <w:p w14:paraId="79CA05C0" w14:textId="77777777" w:rsidR="009836CD" w:rsidRDefault="008F7710">
      <w:pPr>
        <w:pStyle w:val="affff3"/>
        <w:rPr>
          <w:rFonts w:asciiTheme="minorHAnsi" w:eastAsiaTheme="minorEastAsia" w:hAnsiTheme="minorHAnsi" w:cstheme="minorBidi"/>
          <w:sz w:val="22"/>
          <w:szCs w:val="22"/>
        </w:rPr>
      </w:pPr>
      <w:hyperlink w:anchor="_Toc220946675"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11. Пример полей ВФ для ручного ввода</w:t>
        </w:r>
        <w:r w:rsidR="009836CD">
          <w:rPr>
            <w:webHidden/>
          </w:rPr>
          <w:tab/>
        </w:r>
        <w:r w:rsidR="009836CD">
          <w:rPr>
            <w:webHidden/>
          </w:rPr>
          <w:fldChar w:fldCharType="begin"/>
        </w:r>
        <w:r w:rsidR="009836CD">
          <w:rPr>
            <w:webHidden/>
          </w:rPr>
          <w:instrText xml:space="preserve"> PAGEREF _Toc220946675 \h </w:instrText>
        </w:r>
        <w:r w:rsidR="009836CD">
          <w:rPr>
            <w:webHidden/>
          </w:rPr>
        </w:r>
        <w:r w:rsidR="009836CD">
          <w:rPr>
            <w:webHidden/>
          </w:rPr>
          <w:fldChar w:fldCharType="separate"/>
        </w:r>
        <w:r w:rsidR="009836CD">
          <w:rPr>
            <w:webHidden/>
          </w:rPr>
          <w:t>40</w:t>
        </w:r>
        <w:r w:rsidR="009836CD">
          <w:rPr>
            <w:webHidden/>
          </w:rPr>
          <w:fldChar w:fldCharType="end"/>
        </w:r>
      </w:hyperlink>
    </w:p>
    <w:p w14:paraId="564BA1AB" w14:textId="77777777" w:rsidR="009836CD" w:rsidRDefault="008F7710">
      <w:pPr>
        <w:pStyle w:val="affff3"/>
        <w:rPr>
          <w:rFonts w:asciiTheme="minorHAnsi" w:eastAsiaTheme="minorEastAsia" w:hAnsiTheme="minorHAnsi" w:cstheme="minorBidi"/>
          <w:sz w:val="22"/>
          <w:szCs w:val="22"/>
        </w:rPr>
      </w:pPr>
      <w:hyperlink w:anchor="_Toc220946676"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12. Пример полей ВФ с выбором из выпадающего списка</w:t>
        </w:r>
        <w:r w:rsidR="009836CD">
          <w:rPr>
            <w:webHidden/>
          </w:rPr>
          <w:tab/>
        </w:r>
        <w:r w:rsidR="009836CD">
          <w:rPr>
            <w:webHidden/>
          </w:rPr>
          <w:fldChar w:fldCharType="begin"/>
        </w:r>
        <w:r w:rsidR="009836CD">
          <w:rPr>
            <w:webHidden/>
          </w:rPr>
          <w:instrText xml:space="preserve"> PAGEREF _Toc220946676 \h </w:instrText>
        </w:r>
        <w:r w:rsidR="009836CD">
          <w:rPr>
            <w:webHidden/>
          </w:rPr>
        </w:r>
        <w:r w:rsidR="009836CD">
          <w:rPr>
            <w:webHidden/>
          </w:rPr>
          <w:fldChar w:fldCharType="separate"/>
        </w:r>
        <w:r w:rsidR="009836CD">
          <w:rPr>
            <w:webHidden/>
          </w:rPr>
          <w:t>41</w:t>
        </w:r>
        <w:r w:rsidR="009836CD">
          <w:rPr>
            <w:webHidden/>
          </w:rPr>
          <w:fldChar w:fldCharType="end"/>
        </w:r>
      </w:hyperlink>
    </w:p>
    <w:p w14:paraId="2E85EDF8" w14:textId="77777777" w:rsidR="009836CD" w:rsidRDefault="008F7710">
      <w:pPr>
        <w:pStyle w:val="affff3"/>
        <w:rPr>
          <w:rFonts w:asciiTheme="minorHAnsi" w:eastAsiaTheme="minorEastAsia" w:hAnsiTheme="minorHAnsi" w:cstheme="minorBidi"/>
          <w:sz w:val="22"/>
          <w:szCs w:val="22"/>
        </w:rPr>
      </w:pPr>
      <w:hyperlink w:anchor="_Toc220946677"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13. Пример заполнения поля с помощью выбора данных из справочника</w:t>
        </w:r>
        <w:r w:rsidR="009836CD">
          <w:rPr>
            <w:webHidden/>
          </w:rPr>
          <w:tab/>
        </w:r>
        <w:r w:rsidR="009836CD">
          <w:rPr>
            <w:webHidden/>
          </w:rPr>
          <w:fldChar w:fldCharType="begin"/>
        </w:r>
        <w:r w:rsidR="009836CD">
          <w:rPr>
            <w:webHidden/>
          </w:rPr>
          <w:instrText xml:space="preserve"> PAGEREF _Toc220946677 \h </w:instrText>
        </w:r>
        <w:r w:rsidR="009836CD">
          <w:rPr>
            <w:webHidden/>
          </w:rPr>
        </w:r>
        <w:r w:rsidR="009836CD">
          <w:rPr>
            <w:webHidden/>
          </w:rPr>
          <w:fldChar w:fldCharType="separate"/>
        </w:r>
        <w:r w:rsidR="009836CD">
          <w:rPr>
            <w:webHidden/>
          </w:rPr>
          <w:t>41</w:t>
        </w:r>
        <w:r w:rsidR="009836CD">
          <w:rPr>
            <w:webHidden/>
          </w:rPr>
          <w:fldChar w:fldCharType="end"/>
        </w:r>
      </w:hyperlink>
    </w:p>
    <w:p w14:paraId="63071C8E" w14:textId="77777777" w:rsidR="009836CD" w:rsidRDefault="008F7710">
      <w:pPr>
        <w:pStyle w:val="affff3"/>
        <w:rPr>
          <w:rFonts w:asciiTheme="minorHAnsi" w:eastAsiaTheme="minorEastAsia" w:hAnsiTheme="minorHAnsi" w:cstheme="minorBidi"/>
          <w:sz w:val="22"/>
          <w:szCs w:val="22"/>
        </w:rPr>
      </w:pPr>
      <w:hyperlink w:anchor="_Toc220946678"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14. Действия при выборе данных из справочника</w:t>
        </w:r>
        <w:r w:rsidR="009836CD">
          <w:rPr>
            <w:webHidden/>
          </w:rPr>
          <w:tab/>
        </w:r>
        <w:r w:rsidR="009836CD">
          <w:rPr>
            <w:webHidden/>
          </w:rPr>
          <w:fldChar w:fldCharType="begin"/>
        </w:r>
        <w:r w:rsidR="009836CD">
          <w:rPr>
            <w:webHidden/>
          </w:rPr>
          <w:instrText xml:space="preserve"> PAGEREF _Toc220946678 \h </w:instrText>
        </w:r>
        <w:r w:rsidR="009836CD">
          <w:rPr>
            <w:webHidden/>
          </w:rPr>
        </w:r>
        <w:r w:rsidR="009836CD">
          <w:rPr>
            <w:webHidden/>
          </w:rPr>
          <w:fldChar w:fldCharType="separate"/>
        </w:r>
        <w:r w:rsidR="009836CD">
          <w:rPr>
            <w:webHidden/>
          </w:rPr>
          <w:t>41</w:t>
        </w:r>
        <w:r w:rsidR="009836CD">
          <w:rPr>
            <w:webHidden/>
          </w:rPr>
          <w:fldChar w:fldCharType="end"/>
        </w:r>
      </w:hyperlink>
    </w:p>
    <w:p w14:paraId="22DF6F25" w14:textId="77777777" w:rsidR="009836CD" w:rsidRDefault="008F7710">
      <w:pPr>
        <w:pStyle w:val="affff3"/>
        <w:rPr>
          <w:rFonts w:asciiTheme="minorHAnsi" w:eastAsiaTheme="minorEastAsia" w:hAnsiTheme="minorHAnsi" w:cstheme="minorBidi"/>
          <w:sz w:val="22"/>
          <w:szCs w:val="22"/>
        </w:rPr>
      </w:pPr>
      <w:hyperlink w:anchor="_Toc220946679"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15. Пример выбора даты в календаре</w:t>
        </w:r>
        <w:r w:rsidR="009836CD">
          <w:rPr>
            <w:webHidden/>
          </w:rPr>
          <w:tab/>
        </w:r>
        <w:r w:rsidR="009836CD">
          <w:rPr>
            <w:webHidden/>
          </w:rPr>
          <w:fldChar w:fldCharType="begin"/>
        </w:r>
        <w:r w:rsidR="009836CD">
          <w:rPr>
            <w:webHidden/>
          </w:rPr>
          <w:instrText xml:space="preserve"> PAGEREF _Toc220946679 \h </w:instrText>
        </w:r>
        <w:r w:rsidR="009836CD">
          <w:rPr>
            <w:webHidden/>
          </w:rPr>
        </w:r>
        <w:r w:rsidR="009836CD">
          <w:rPr>
            <w:webHidden/>
          </w:rPr>
          <w:fldChar w:fldCharType="separate"/>
        </w:r>
        <w:r w:rsidR="009836CD">
          <w:rPr>
            <w:webHidden/>
          </w:rPr>
          <w:t>42</w:t>
        </w:r>
        <w:r w:rsidR="009836CD">
          <w:rPr>
            <w:webHidden/>
          </w:rPr>
          <w:fldChar w:fldCharType="end"/>
        </w:r>
      </w:hyperlink>
    </w:p>
    <w:p w14:paraId="70B7A612" w14:textId="77777777" w:rsidR="009836CD" w:rsidRDefault="008F7710">
      <w:pPr>
        <w:pStyle w:val="affff3"/>
        <w:rPr>
          <w:rFonts w:asciiTheme="minorHAnsi" w:eastAsiaTheme="minorEastAsia" w:hAnsiTheme="minorHAnsi" w:cstheme="minorBidi"/>
          <w:sz w:val="22"/>
          <w:szCs w:val="22"/>
        </w:rPr>
      </w:pPr>
      <w:hyperlink w:anchor="_Toc220946680"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16. Пример табличной части на визуальной форме формуляра</w:t>
        </w:r>
        <w:r w:rsidR="009836CD">
          <w:rPr>
            <w:webHidden/>
          </w:rPr>
          <w:tab/>
        </w:r>
        <w:r w:rsidR="009836CD">
          <w:rPr>
            <w:webHidden/>
          </w:rPr>
          <w:fldChar w:fldCharType="begin"/>
        </w:r>
        <w:r w:rsidR="009836CD">
          <w:rPr>
            <w:webHidden/>
          </w:rPr>
          <w:instrText xml:space="preserve"> PAGEREF _Toc220946680 \h </w:instrText>
        </w:r>
        <w:r w:rsidR="009836CD">
          <w:rPr>
            <w:webHidden/>
          </w:rPr>
        </w:r>
        <w:r w:rsidR="009836CD">
          <w:rPr>
            <w:webHidden/>
          </w:rPr>
          <w:fldChar w:fldCharType="separate"/>
        </w:r>
        <w:r w:rsidR="009836CD">
          <w:rPr>
            <w:webHidden/>
          </w:rPr>
          <w:t>42</w:t>
        </w:r>
        <w:r w:rsidR="009836CD">
          <w:rPr>
            <w:webHidden/>
          </w:rPr>
          <w:fldChar w:fldCharType="end"/>
        </w:r>
      </w:hyperlink>
    </w:p>
    <w:p w14:paraId="506AF341" w14:textId="77777777" w:rsidR="009836CD" w:rsidRDefault="008F7710">
      <w:pPr>
        <w:pStyle w:val="affff3"/>
        <w:rPr>
          <w:rFonts w:asciiTheme="minorHAnsi" w:eastAsiaTheme="minorEastAsia" w:hAnsiTheme="minorHAnsi" w:cstheme="minorBidi"/>
          <w:sz w:val="22"/>
          <w:szCs w:val="22"/>
        </w:rPr>
      </w:pPr>
      <w:hyperlink w:anchor="_Toc220946681"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17. Возможные действия в табличной части</w:t>
        </w:r>
        <w:r w:rsidR="009836CD">
          <w:rPr>
            <w:webHidden/>
          </w:rPr>
          <w:tab/>
        </w:r>
        <w:r w:rsidR="009836CD">
          <w:rPr>
            <w:webHidden/>
          </w:rPr>
          <w:fldChar w:fldCharType="begin"/>
        </w:r>
        <w:r w:rsidR="009836CD">
          <w:rPr>
            <w:webHidden/>
          </w:rPr>
          <w:instrText xml:space="preserve"> PAGEREF _Toc220946681 \h </w:instrText>
        </w:r>
        <w:r w:rsidR="009836CD">
          <w:rPr>
            <w:webHidden/>
          </w:rPr>
        </w:r>
        <w:r w:rsidR="009836CD">
          <w:rPr>
            <w:webHidden/>
          </w:rPr>
          <w:fldChar w:fldCharType="separate"/>
        </w:r>
        <w:r w:rsidR="009836CD">
          <w:rPr>
            <w:webHidden/>
          </w:rPr>
          <w:t>42</w:t>
        </w:r>
        <w:r w:rsidR="009836CD">
          <w:rPr>
            <w:webHidden/>
          </w:rPr>
          <w:fldChar w:fldCharType="end"/>
        </w:r>
      </w:hyperlink>
    </w:p>
    <w:p w14:paraId="3202E20D" w14:textId="77777777" w:rsidR="009836CD" w:rsidRDefault="008F7710">
      <w:pPr>
        <w:pStyle w:val="affff3"/>
        <w:rPr>
          <w:rFonts w:asciiTheme="minorHAnsi" w:eastAsiaTheme="minorEastAsia" w:hAnsiTheme="minorHAnsi" w:cstheme="minorBidi"/>
          <w:sz w:val="22"/>
          <w:szCs w:val="22"/>
        </w:rPr>
      </w:pPr>
      <w:hyperlink w:anchor="_Toc220946682"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18. Визуальная форма экземпляра формуляра «Шаблон листа согласования» (начало)</w:t>
        </w:r>
        <w:r w:rsidR="009836CD">
          <w:rPr>
            <w:webHidden/>
          </w:rPr>
          <w:tab/>
        </w:r>
        <w:r w:rsidR="009836CD">
          <w:rPr>
            <w:webHidden/>
          </w:rPr>
          <w:fldChar w:fldCharType="begin"/>
        </w:r>
        <w:r w:rsidR="009836CD">
          <w:rPr>
            <w:webHidden/>
          </w:rPr>
          <w:instrText xml:space="preserve"> PAGEREF _Toc220946682 \h </w:instrText>
        </w:r>
        <w:r w:rsidR="009836CD">
          <w:rPr>
            <w:webHidden/>
          </w:rPr>
        </w:r>
        <w:r w:rsidR="009836CD">
          <w:rPr>
            <w:webHidden/>
          </w:rPr>
          <w:fldChar w:fldCharType="separate"/>
        </w:r>
        <w:r w:rsidR="009836CD">
          <w:rPr>
            <w:webHidden/>
          </w:rPr>
          <w:t>44</w:t>
        </w:r>
        <w:r w:rsidR="009836CD">
          <w:rPr>
            <w:webHidden/>
          </w:rPr>
          <w:fldChar w:fldCharType="end"/>
        </w:r>
      </w:hyperlink>
    </w:p>
    <w:p w14:paraId="33A6D39B" w14:textId="77777777" w:rsidR="009836CD" w:rsidRDefault="008F7710">
      <w:pPr>
        <w:pStyle w:val="affff3"/>
        <w:rPr>
          <w:rFonts w:asciiTheme="minorHAnsi" w:eastAsiaTheme="minorEastAsia" w:hAnsiTheme="minorHAnsi" w:cstheme="minorBidi"/>
          <w:sz w:val="22"/>
          <w:szCs w:val="22"/>
        </w:rPr>
      </w:pPr>
      <w:hyperlink w:anchor="_Toc220946683"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19. Визуальная форма экземпляра формуляра «Шаблон листа согласования» (окончание)</w:t>
        </w:r>
        <w:r w:rsidR="009836CD">
          <w:rPr>
            <w:webHidden/>
          </w:rPr>
          <w:tab/>
        </w:r>
        <w:r w:rsidR="009836CD">
          <w:rPr>
            <w:webHidden/>
          </w:rPr>
          <w:fldChar w:fldCharType="begin"/>
        </w:r>
        <w:r w:rsidR="009836CD">
          <w:rPr>
            <w:webHidden/>
          </w:rPr>
          <w:instrText xml:space="preserve"> PAGEREF _Toc220946683 \h </w:instrText>
        </w:r>
        <w:r w:rsidR="009836CD">
          <w:rPr>
            <w:webHidden/>
          </w:rPr>
        </w:r>
        <w:r w:rsidR="009836CD">
          <w:rPr>
            <w:webHidden/>
          </w:rPr>
          <w:fldChar w:fldCharType="separate"/>
        </w:r>
        <w:r w:rsidR="009836CD">
          <w:rPr>
            <w:webHidden/>
          </w:rPr>
          <w:t>45</w:t>
        </w:r>
        <w:r w:rsidR="009836CD">
          <w:rPr>
            <w:webHidden/>
          </w:rPr>
          <w:fldChar w:fldCharType="end"/>
        </w:r>
      </w:hyperlink>
    </w:p>
    <w:p w14:paraId="2210B4B5" w14:textId="77777777" w:rsidR="009836CD" w:rsidRDefault="008F7710">
      <w:pPr>
        <w:pStyle w:val="affff3"/>
        <w:rPr>
          <w:rFonts w:asciiTheme="minorHAnsi" w:eastAsiaTheme="minorEastAsia" w:hAnsiTheme="minorHAnsi" w:cstheme="minorBidi"/>
          <w:sz w:val="22"/>
          <w:szCs w:val="22"/>
        </w:rPr>
      </w:pPr>
      <w:hyperlink w:anchor="_Toc220946684"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lang w:val="en-US"/>
          </w:rPr>
          <w:t>20</w:t>
        </w:r>
        <w:r w:rsidR="009836CD" w:rsidRPr="009155D0">
          <w:rPr>
            <w:rStyle w:val="af0"/>
          </w:rPr>
          <w:t>. Пункт меню «Справочники»</w:t>
        </w:r>
        <w:r w:rsidR="009836CD">
          <w:rPr>
            <w:webHidden/>
          </w:rPr>
          <w:tab/>
        </w:r>
        <w:r w:rsidR="009836CD">
          <w:rPr>
            <w:webHidden/>
          </w:rPr>
          <w:fldChar w:fldCharType="begin"/>
        </w:r>
        <w:r w:rsidR="009836CD">
          <w:rPr>
            <w:webHidden/>
          </w:rPr>
          <w:instrText xml:space="preserve"> PAGEREF _Toc220946684 \h </w:instrText>
        </w:r>
        <w:r w:rsidR="009836CD">
          <w:rPr>
            <w:webHidden/>
          </w:rPr>
        </w:r>
        <w:r w:rsidR="009836CD">
          <w:rPr>
            <w:webHidden/>
          </w:rPr>
          <w:fldChar w:fldCharType="separate"/>
        </w:r>
        <w:r w:rsidR="009836CD">
          <w:rPr>
            <w:webHidden/>
          </w:rPr>
          <w:t>49</w:t>
        </w:r>
        <w:r w:rsidR="009836CD">
          <w:rPr>
            <w:webHidden/>
          </w:rPr>
          <w:fldChar w:fldCharType="end"/>
        </w:r>
      </w:hyperlink>
    </w:p>
    <w:p w14:paraId="75F13D98" w14:textId="77777777" w:rsidR="009836CD" w:rsidRDefault="008F7710">
      <w:pPr>
        <w:pStyle w:val="affff3"/>
        <w:rPr>
          <w:rFonts w:asciiTheme="minorHAnsi" w:eastAsiaTheme="minorEastAsia" w:hAnsiTheme="minorHAnsi" w:cstheme="minorBidi"/>
          <w:sz w:val="22"/>
          <w:szCs w:val="22"/>
        </w:rPr>
      </w:pPr>
      <w:hyperlink w:anchor="_Toc220946685"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21. Справочник «Структуры документов для учета»</w:t>
        </w:r>
        <w:r w:rsidR="009836CD">
          <w:rPr>
            <w:webHidden/>
          </w:rPr>
          <w:tab/>
        </w:r>
        <w:r w:rsidR="009836CD">
          <w:rPr>
            <w:webHidden/>
          </w:rPr>
          <w:fldChar w:fldCharType="begin"/>
        </w:r>
        <w:r w:rsidR="009836CD">
          <w:rPr>
            <w:webHidden/>
          </w:rPr>
          <w:instrText xml:space="preserve"> PAGEREF _Toc220946685 \h </w:instrText>
        </w:r>
        <w:r w:rsidR="009836CD">
          <w:rPr>
            <w:webHidden/>
          </w:rPr>
        </w:r>
        <w:r w:rsidR="009836CD">
          <w:rPr>
            <w:webHidden/>
          </w:rPr>
          <w:fldChar w:fldCharType="separate"/>
        </w:r>
        <w:r w:rsidR="009836CD">
          <w:rPr>
            <w:webHidden/>
          </w:rPr>
          <w:t>51</w:t>
        </w:r>
        <w:r w:rsidR="009836CD">
          <w:rPr>
            <w:webHidden/>
          </w:rPr>
          <w:fldChar w:fldCharType="end"/>
        </w:r>
      </w:hyperlink>
    </w:p>
    <w:p w14:paraId="42D4F91D" w14:textId="77777777" w:rsidR="009836CD" w:rsidRDefault="008F7710">
      <w:pPr>
        <w:pStyle w:val="affff3"/>
        <w:rPr>
          <w:rFonts w:asciiTheme="minorHAnsi" w:eastAsiaTheme="minorEastAsia" w:hAnsiTheme="minorHAnsi" w:cstheme="minorBidi"/>
          <w:sz w:val="22"/>
          <w:szCs w:val="22"/>
        </w:rPr>
      </w:pPr>
      <w:hyperlink w:anchor="_Toc220946686"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22. Справочник «Справочник отчетов по ЛС»</w:t>
        </w:r>
        <w:r w:rsidR="009836CD">
          <w:rPr>
            <w:webHidden/>
          </w:rPr>
          <w:tab/>
        </w:r>
        <w:r w:rsidR="009836CD">
          <w:rPr>
            <w:webHidden/>
          </w:rPr>
          <w:fldChar w:fldCharType="begin"/>
        </w:r>
        <w:r w:rsidR="009836CD">
          <w:rPr>
            <w:webHidden/>
          </w:rPr>
          <w:instrText xml:space="preserve"> PAGEREF _Toc220946686 \h </w:instrText>
        </w:r>
        <w:r w:rsidR="009836CD">
          <w:rPr>
            <w:webHidden/>
          </w:rPr>
        </w:r>
        <w:r w:rsidR="009836CD">
          <w:rPr>
            <w:webHidden/>
          </w:rPr>
          <w:fldChar w:fldCharType="separate"/>
        </w:r>
        <w:r w:rsidR="009836CD">
          <w:rPr>
            <w:webHidden/>
          </w:rPr>
          <w:t>52</w:t>
        </w:r>
        <w:r w:rsidR="009836CD">
          <w:rPr>
            <w:webHidden/>
          </w:rPr>
          <w:fldChar w:fldCharType="end"/>
        </w:r>
      </w:hyperlink>
    </w:p>
    <w:p w14:paraId="7F65A1FA" w14:textId="77777777" w:rsidR="009836CD" w:rsidRDefault="008F7710">
      <w:pPr>
        <w:pStyle w:val="affff3"/>
        <w:rPr>
          <w:rFonts w:asciiTheme="minorHAnsi" w:eastAsiaTheme="minorEastAsia" w:hAnsiTheme="minorHAnsi" w:cstheme="minorBidi"/>
          <w:sz w:val="22"/>
          <w:szCs w:val="22"/>
        </w:rPr>
      </w:pPr>
      <w:hyperlink w:anchor="_Toc220946687"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23. Справочник «Настройка запросов к ПУиО»</w:t>
        </w:r>
        <w:r w:rsidR="009836CD">
          <w:rPr>
            <w:webHidden/>
          </w:rPr>
          <w:tab/>
        </w:r>
        <w:r w:rsidR="009836CD">
          <w:rPr>
            <w:webHidden/>
          </w:rPr>
          <w:fldChar w:fldCharType="begin"/>
        </w:r>
        <w:r w:rsidR="009836CD">
          <w:rPr>
            <w:webHidden/>
          </w:rPr>
          <w:instrText xml:space="preserve"> PAGEREF _Toc220946687 \h </w:instrText>
        </w:r>
        <w:r w:rsidR="009836CD">
          <w:rPr>
            <w:webHidden/>
          </w:rPr>
        </w:r>
        <w:r w:rsidR="009836CD">
          <w:rPr>
            <w:webHidden/>
          </w:rPr>
          <w:fldChar w:fldCharType="separate"/>
        </w:r>
        <w:r w:rsidR="009836CD">
          <w:rPr>
            <w:webHidden/>
          </w:rPr>
          <w:t>53</w:t>
        </w:r>
        <w:r w:rsidR="009836CD">
          <w:rPr>
            <w:webHidden/>
          </w:rPr>
          <w:fldChar w:fldCharType="end"/>
        </w:r>
      </w:hyperlink>
    </w:p>
    <w:p w14:paraId="7903E8DB" w14:textId="77777777" w:rsidR="009836CD" w:rsidRDefault="008F7710">
      <w:pPr>
        <w:pStyle w:val="affff3"/>
        <w:rPr>
          <w:rFonts w:asciiTheme="minorHAnsi" w:eastAsiaTheme="minorEastAsia" w:hAnsiTheme="minorHAnsi" w:cstheme="minorBidi"/>
          <w:sz w:val="22"/>
          <w:szCs w:val="22"/>
        </w:rPr>
      </w:pPr>
      <w:hyperlink w:anchor="_Toc220946688"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24. Справочник «Перечень показателей состояния лицевого счета»</w:t>
        </w:r>
        <w:r w:rsidR="009836CD">
          <w:rPr>
            <w:webHidden/>
          </w:rPr>
          <w:tab/>
        </w:r>
        <w:r w:rsidR="009836CD">
          <w:rPr>
            <w:webHidden/>
          </w:rPr>
          <w:fldChar w:fldCharType="begin"/>
        </w:r>
        <w:r w:rsidR="009836CD">
          <w:rPr>
            <w:webHidden/>
          </w:rPr>
          <w:instrText xml:space="preserve"> PAGEREF _Toc220946688 \h </w:instrText>
        </w:r>
        <w:r w:rsidR="009836CD">
          <w:rPr>
            <w:webHidden/>
          </w:rPr>
        </w:r>
        <w:r w:rsidR="009836CD">
          <w:rPr>
            <w:webHidden/>
          </w:rPr>
          <w:fldChar w:fldCharType="separate"/>
        </w:r>
        <w:r w:rsidR="009836CD">
          <w:rPr>
            <w:webHidden/>
          </w:rPr>
          <w:t>54</w:t>
        </w:r>
        <w:r w:rsidR="009836CD">
          <w:rPr>
            <w:webHidden/>
          </w:rPr>
          <w:fldChar w:fldCharType="end"/>
        </w:r>
      </w:hyperlink>
    </w:p>
    <w:p w14:paraId="26090F46" w14:textId="77777777" w:rsidR="009836CD" w:rsidRDefault="008F7710">
      <w:pPr>
        <w:pStyle w:val="affff3"/>
        <w:rPr>
          <w:rFonts w:asciiTheme="minorHAnsi" w:eastAsiaTheme="minorEastAsia" w:hAnsiTheme="minorHAnsi" w:cstheme="minorBidi"/>
          <w:sz w:val="22"/>
          <w:szCs w:val="22"/>
        </w:rPr>
      </w:pPr>
      <w:hyperlink w:anchor="_Toc220946689"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25. Справочник «Показатели состояния лицевого счета»</w:t>
        </w:r>
        <w:r w:rsidR="009836CD">
          <w:rPr>
            <w:webHidden/>
          </w:rPr>
          <w:tab/>
        </w:r>
        <w:r w:rsidR="009836CD">
          <w:rPr>
            <w:webHidden/>
          </w:rPr>
          <w:fldChar w:fldCharType="begin"/>
        </w:r>
        <w:r w:rsidR="009836CD">
          <w:rPr>
            <w:webHidden/>
          </w:rPr>
          <w:instrText xml:space="preserve"> PAGEREF _Toc220946689 \h </w:instrText>
        </w:r>
        <w:r w:rsidR="009836CD">
          <w:rPr>
            <w:webHidden/>
          </w:rPr>
        </w:r>
        <w:r w:rsidR="009836CD">
          <w:rPr>
            <w:webHidden/>
          </w:rPr>
          <w:fldChar w:fldCharType="separate"/>
        </w:r>
        <w:r w:rsidR="009836CD">
          <w:rPr>
            <w:webHidden/>
          </w:rPr>
          <w:t>54</w:t>
        </w:r>
        <w:r w:rsidR="009836CD">
          <w:rPr>
            <w:webHidden/>
          </w:rPr>
          <w:fldChar w:fldCharType="end"/>
        </w:r>
      </w:hyperlink>
    </w:p>
    <w:p w14:paraId="449BB1B1" w14:textId="77777777" w:rsidR="009836CD" w:rsidRDefault="008F7710">
      <w:pPr>
        <w:pStyle w:val="affff3"/>
        <w:rPr>
          <w:rFonts w:asciiTheme="minorHAnsi" w:eastAsiaTheme="minorEastAsia" w:hAnsiTheme="minorHAnsi" w:cstheme="minorBidi"/>
          <w:sz w:val="22"/>
          <w:szCs w:val="22"/>
        </w:rPr>
      </w:pPr>
      <w:hyperlink w:anchor="_Toc220946690"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26. Справочник «Общероссийский классификатор территорий муниципальных образований (ОКТМО)»</w:t>
        </w:r>
        <w:r w:rsidR="009836CD">
          <w:rPr>
            <w:webHidden/>
          </w:rPr>
          <w:tab/>
        </w:r>
        <w:r w:rsidR="009836CD">
          <w:rPr>
            <w:webHidden/>
          </w:rPr>
          <w:fldChar w:fldCharType="begin"/>
        </w:r>
        <w:r w:rsidR="009836CD">
          <w:rPr>
            <w:webHidden/>
          </w:rPr>
          <w:instrText xml:space="preserve"> PAGEREF _Toc220946690 \h </w:instrText>
        </w:r>
        <w:r w:rsidR="009836CD">
          <w:rPr>
            <w:webHidden/>
          </w:rPr>
        </w:r>
        <w:r w:rsidR="009836CD">
          <w:rPr>
            <w:webHidden/>
          </w:rPr>
          <w:fldChar w:fldCharType="separate"/>
        </w:r>
        <w:r w:rsidR="009836CD">
          <w:rPr>
            <w:webHidden/>
          </w:rPr>
          <w:t>55</w:t>
        </w:r>
        <w:r w:rsidR="009836CD">
          <w:rPr>
            <w:webHidden/>
          </w:rPr>
          <w:fldChar w:fldCharType="end"/>
        </w:r>
      </w:hyperlink>
    </w:p>
    <w:p w14:paraId="23FCB529" w14:textId="77777777" w:rsidR="009836CD" w:rsidRDefault="008F7710">
      <w:pPr>
        <w:pStyle w:val="affff3"/>
        <w:rPr>
          <w:rFonts w:asciiTheme="minorHAnsi" w:eastAsiaTheme="minorEastAsia" w:hAnsiTheme="minorHAnsi" w:cstheme="minorBidi"/>
          <w:sz w:val="22"/>
          <w:szCs w:val="22"/>
        </w:rPr>
      </w:pPr>
      <w:hyperlink w:anchor="_Toc220946691"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27. Справочник «Общероссийский классификатор стран мира (ОКСМ)»</w:t>
        </w:r>
        <w:r w:rsidR="009836CD">
          <w:rPr>
            <w:webHidden/>
          </w:rPr>
          <w:tab/>
        </w:r>
        <w:r w:rsidR="009836CD">
          <w:rPr>
            <w:webHidden/>
          </w:rPr>
          <w:fldChar w:fldCharType="begin"/>
        </w:r>
        <w:r w:rsidR="009836CD">
          <w:rPr>
            <w:webHidden/>
          </w:rPr>
          <w:instrText xml:space="preserve"> PAGEREF _Toc220946691 \h </w:instrText>
        </w:r>
        <w:r w:rsidR="009836CD">
          <w:rPr>
            <w:webHidden/>
          </w:rPr>
        </w:r>
        <w:r w:rsidR="009836CD">
          <w:rPr>
            <w:webHidden/>
          </w:rPr>
          <w:fldChar w:fldCharType="separate"/>
        </w:r>
        <w:r w:rsidR="009836CD">
          <w:rPr>
            <w:webHidden/>
          </w:rPr>
          <w:t>56</w:t>
        </w:r>
        <w:r w:rsidR="009836CD">
          <w:rPr>
            <w:webHidden/>
          </w:rPr>
          <w:fldChar w:fldCharType="end"/>
        </w:r>
      </w:hyperlink>
    </w:p>
    <w:p w14:paraId="30BEA1EA" w14:textId="77777777" w:rsidR="009836CD" w:rsidRDefault="008F7710">
      <w:pPr>
        <w:pStyle w:val="affff3"/>
        <w:rPr>
          <w:rFonts w:asciiTheme="minorHAnsi" w:eastAsiaTheme="minorEastAsia" w:hAnsiTheme="minorHAnsi" w:cstheme="minorBidi"/>
          <w:sz w:val="22"/>
          <w:szCs w:val="22"/>
        </w:rPr>
      </w:pPr>
      <w:hyperlink w:anchor="_Toc220946692"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28. Справочник «Общероссийский классификатор единиц измерения (ОКЕИ)»</w:t>
        </w:r>
        <w:r w:rsidR="009836CD">
          <w:rPr>
            <w:webHidden/>
          </w:rPr>
          <w:tab/>
        </w:r>
        <w:r w:rsidR="009836CD">
          <w:rPr>
            <w:webHidden/>
          </w:rPr>
          <w:fldChar w:fldCharType="begin"/>
        </w:r>
        <w:r w:rsidR="009836CD">
          <w:rPr>
            <w:webHidden/>
          </w:rPr>
          <w:instrText xml:space="preserve"> PAGEREF _Toc220946692 \h </w:instrText>
        </w:r>
        <w:r w:rsidR="009836CD">
          <w:rPr>
            <w:webHidden/>
          </w:rPr>
        </w:r>
        <w:r w:rsidR="009836CD">
          <w:rPr>
            <w:webHidden/>
          </w:rPr>
          <w:fldChar w:fldCharType="separate"/>
        </w:r>
        <w:r w:rsidR="009836CD">
          <w:rPr>
            <w:webHidden/>
          </w:rPr>
          <w:t>57</w:t>
        </w:r>
        <w:r w:rsidR="009836CD">
          <w:rPr>
            <w:webHidden/>
          </w:rPr>
          <w:fldChar w:fldCharType="end"/>
        </w:r>
      </w:hyperlink>
    </w:p>
    <w:p w14:paraId="1C565471" w14:textId="77777777" w:rsidR="009836CD" w:rsidRDefault="008F7710">
      <w:pPr>
        <w:pStyle w:val="affff3"/>
        <w:rPr>
          <w:rFonts w:asciiTheme="minorHAnsi" w:eastAsiaTheme="minorEastAsia" w:hAnsiTheme="minorHAnsi" w:cstheme="minorBidi"/>
          <w:sz w:val="22"/>
          <w:szCs w:val="22"/>
        </w:rPr>
      </w:pPr>
      <w:hyperlink w:anchor="_Toc220946693"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29. Справочник «Общероссийский классификатор валют (ОКВ)»</w:t>
        </w:r>
        <w:r w:rsidR="009836CD">
          <w:rPr>
            <w:webHidden/>
          </w:rPr>
          <w:tab/>
        </w:r>
        <w:r w:rsidR="009836CD">
          <w:rPr>
            <w:webHidden/>
          </w:rPr>
          <w:fldChar w:fldCharType="begin"/>
        </w:r>
        <w:r w:rsidR="009836CD">
          <w:rPr>
            <w:webHidden/>
          </w:rPr>
          <w:instrText xml:space="preserve"> PAGEREF _Toc220946693 \h </w:instrText>
        </w:r>
        <w:r w:rsidR="009836CD">
          <w:rPr>
            <w:webHidden/>
          </w:rPr>
        </w:r>
        <w:r w:rsidR="009836CD">
          <w:rPr>
            <w:webHidden/>
          </w:rPr>
          <w:fldChar w:fldCharType="separate"/>
        </w:r>
        <w:r w:rsidR="009836CD">
          <w:rPr>
            <w:webHidden/>
          </w:rPr>
          <w:t>58</w:t>
        </w:r>
        <w:r w:rsidR="009836CD">
          <w:rPr>
            <w:webHidden/>
          </w:rPr>
          <w:fldChar w:fldCharType="end"/>
        </w:r>
      </w:hyperlink>
    </w:p>
    <w:p w14:paraId="36F24300" w14:textId="77777777" w:rsidR="009836CD" w:rsidRDefault="008F7710">
      <w:pPr>
        <w:pStyle w:val="affff3"/>
        <w:rPr>
          <w:rFonts w:asciiTheme="minorHAnsi" w:eastAsiaTheme="minorEastAsia" w:hAnsiTheme="minorHAnsi" w:cstheme="minorBidi"/>
          <w:sz w:val="22"/>
          <w:szCs w:val="22"/>
        </w:rPr>
      </w:pPr>
      <w:hyperlink w:anchor="_Toc220946694"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30. Справочник «Таблица соответствия КБК»</w:t>
        </w:r>
        <w:r w:rsidR="009836CD">
          <w:rPr>
            <w:webHidden/>
          </w:rPr>
          <w:tab/>
        </w:r>
        <w:r w:rsidR="009836CD">
          <w:rPr>
            <w:webHidden/>
          </w:rPr>
          <w:fldChar w:fldCharType="begin"/>
        </w:r>
        <w:r w:rsidR="009836CD">
          <w:rPr>
            <w:webHidden/>
          </w:rPr>
          <w:instrText xml:space="preserve"> PAGEREF _Toc220946694 \h </w:instrText>
        </w:r>
        <w:r w:rsidR="009836CD">
          <w:rPr>
            <w:webHidden/>
          </w:rPr>
        </w:r>
        <w:r w:rsidR="009836CD">
          <w:rPr>
            <w:webHidden/>
          </w:rPr>
          <w:fldChar w:fldCharType="separate"/>
        </w:r>
        <w:r w:rsidR="009836CD">
          <w:rPr>
            <w:webHidden/>
          </w:rPr>
          <w:t>58</w:t>
        </w:r>
        <w:r w:rsidR="009836CD">
          <w:rPr>
            <w:webHidden/>
          </w:rPr>
          <w:fldChar w:fldCharType="end"/>
        </w:r>
      </w:hyperlink>
    </w:p>
    <w:p w14:paraId="07012993" w14:textId="77777777" w:rsidR="009836CD" w:rsidRDefault="008F7710">
      <w:pPr>
        <w:pStyle w:val="affff3"/>
        <w:rPr>
          <w:rFonts w:asciiTheme="minorHAnsi" w:eastAsiaTheme="minorEastAsia" w:hAnsiTheme="minorHAnsi" w:cstheme="minorBidi"/>
          <w:sz w:val="22"/>
          <w:szCs w:val="22"/>
        </w:rPr>
      </w:pPr>
      <w:hyperlink w:anchor="_Toc220946695"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31. Справочник «ГРБС, необслуживающиеся в ЭБ»</w:t>
        </w:r>
        <w:r w:rsidR="009836CD">
          <w:rPr>
            <w:webHidden/>
          </w:rPr>
          <w:tab/>
        </w:r>
        <w:r w:rsidR="009836CD">
          <w:rPr>
            <w:webHidden/>
          </w:rPr>
          <w:fldChar w:fldCharType="begin"/>
        </w:r>
        <w:r w:rsidR="009836CD">
          <w:rPr>
            <w:webHidden/>
          </w:rPr>
          <w:instrText xml:space="preserve"> PAGEREF _Toc220946695 \h </w:instrText>
        </w:r>
        <w:r w:rsidR="009836CD">
          <w:rPr>
            <w:webHidden/>
          </w:rPr>
        </w:r>
        <w:r w:rsidR="009836CD">
          <w:rPr>
            <w:webHidden/>
          </w:rPr>
          <w:fldChar w:fldCharType="separate"/>
        </w:r>
        <w:r w:rsidR="009836CD">
          <w:rPr>
            <w:webHidden/>
          </w:rPr>
          <w:t>59</w:t>
        </w:r>
        <w:r w:rsidR="009836CD">
          <w:rPr>
            <w:webHidden/>
          </w:rPr>
          <w:fldChar w:fldCharType="end"/>
        </w:r>
      </w:hyperlink>
    </w:p>
    <w:p w14:paraId="52A4A652" w14:textId="77777777" w:rsidR="009836CD" w:rsidRDefault="008F7710">
      <w:pPr>
        <w:pStyle w:val="affff3"/>
        <w:rPr>
          <w:rFonts w:asciiTheme="minorHAnsi" w:eastAsiaTheme="minorEastAsia" w:hAnsiTheme="minorHAnsi" w:cstheme="minorBidi"/>
          <w:sz w:val="22"/>
          <w:szCs w:val="22"/>
        </w:rPr>
      </w:pPr>
      <w:hyperlink w:anchor="_Toc220946696"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32. Справочник «Виды НПА (Законодательные и иные правовые акты, определяющие расходные обязательства РФ)»</w:t>
        </w:r>
        <w:r w:rsidR="009836CD">
          <w:rPr>
            <w:webHidden/>
          </w:rPr>
          <w:tab/>
        </w:r>
        <w:r w:rsidR="009836CD">
          <w:rPr>
            <w:webHidden/>
          </w:rPr>
          <w:fldChar w:fldCharType="begin"/>
        </w:r>
        <w:r w:rsidR="009836CD">
          <w:rPr>
            <w:webHidden/>
          </w:rPr>
          <w:instrText xml:space="preserve"> PAGEREF _Toc220946696 \h </w:instrText>
        </w:r>
        <w:r w:rsidR="009836CD">
          <w:rPr>
            <w:webHidden/>
          </w:rPr>
        </w:r>
        <w:r w:rsidR="009836CD">
          <w:rPr>
            <w:webHidden/>
          </w:rPr>
          <w:fldChar w:fldCharType="separate"/>
        </w:r>
        <w:r w:rsidR="009836CD">
          <w:rPr>
            <w:webHidden/>
          </w:rPr>
          <w:t>60</w:t>
        </w:r>
        <w:r w:rsidR="009836CD">
          <w:rPr>
            <w:webHidden/>
          </w:rPr>
          <w:fldChar w:fldCharType="end"/>
        </w:r>
      </w:hyperlink>
    </w:p>
    <w:p w14:paraId="118D814B" w14:textId="77777777" w:rsidR="009836CD" w:rsidRDefault="008F7710">
      <w:pPr>
        <w:pStyle w:val="affff3"/>
        <w:rPr>
          <w:rFonts w:asciiTheme="minorHAnsi" w:eastAsiaTheme="minorEastAsia" w:hAnsiTheme="minorHAnsi" w:cstheme="minorBidi"/>
          <w:sz w:val="22"/>
          <w:szCs w:val="22"/>
        </w:rPr>
      </w:pPr>
      <w:hyperlink w:anchor="_Toc220946697"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33. Справочник «Объекты капитальных вложений (ОКВ/ОКС)»</w:t>
        </w:r>
        <w:r w:rsidR="009836CD">
          <w:rPr>
            <w:webHidden/>
          </w:rPr>
          <w:tab/>
        </w:r>
        <w:r w:rsidR="009836CD">
          <w:rPr>
            <w:webHidden/>
          </w:rPr>
          <w:fldChar w:fldCharType="begin"/>
        </w:r>
        <w:r w:rsidR="009836CD">
          <w:rPr>
            <w:webHidden/>
          </w:rPr>
          <w:instrText xml:space="preserve"> PAGEREF _Toc220946697 \h </w:instrText>
        </w:r>
        <w:r w:rsidR="009836CD">
          <w:rPr>
            <w:webHidden/>
          </w:rPr>
        </w:r>
        <w:r w:rsidR="009836CD">
          <w:rPr>
            <w:webHidden/>
          </w:rPr>
          <w:fldChar w:fldCharType="separate"/>
        </w:r>
        <w:r w:rsidR="009836CD">
          <w:rPr>
            <w:webHidden/>
          </w:rPr>
          <w:t>60</w:t>
        </w:r>
        <w:r w:rsidR="009836CD">
          <w:rPr>
            <w:webHidden/>
          </w:rPr>
          <w:fldChar w:fldCharType="end"/>
        </w:r>
      </w:hyperlink>
    </w:p>
    <w:p w14:paraId="7CA5C421" w14:textId="77777777" w:rsidR="009836CD" w:rsidRDefault="008F7710">
      <w:pPr>
        <w:pStyle w:val="affff3"/>
        <w:rPr>
          <w:rFonts w:asciiTheme="minorHAnsi" w:eastAsiaTheme="minorEastAsia" w:hAnsiTheme="minorHAnsi" w:cstheme="minorBidi"/>
          <w:sz w:val="22"/>
          <w:szCs w:val="22"/>
        </w:rPr>
      </w:pPr>
      <w:hyperlink w:anchor="_Toc220946698"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34. Справочник «Коды глав (ведомств)»</w:t>
        </w:r>
        <w:r w:rsidR="009836CD">
          <w:rPr>
            <w:webHidden/>
          </w:rPr>
          <w:tab/>
        </w:r>
        <w:r w:rsidR="009836CD">
          <w:rPr>
            <w:webHidden/>
          </w:rPr>
          <w:fldChar w:fldCharType="begin"/>
        </w:r>
        <w:r w:rsidR="009836CD">
          <w:rPr>
            <w:webHidden/>
          </w:rPr>
          <w:instrText xml:space="preserve"> PAGEREF _Toc220946698 \h </w:instrText>
        </w:r>
        <w:r w:rsidR="009836CD">
          <w:rPr>
            <w:webHidden/>
          </w:rPr>
        </w:r>
        <w:r w:rsidR="009836CD">
          <w:rPr>
            <w:webHidden/>
          </w:rPr>
          <w:fldChar w:fldCharType="separate"/>
        </w:r>
        <w:r w:rsidR="009836CD">
          <w:rPr>
            <w:webHidden/>
          </w:rPr>
          <w:t>61</w:t>
        </w:r>
        <w:r w:rsidR="009836CD">
          <w:rPr>
            <w:webHidden/>
          </w:rPr>
          <w:fldChar w:fldCharType="end"/>
        </w:r>
      </w:hyperlink>
    </w:p>
    <w:p w14:paraId="7E62146E" w14:textId="77777777" w:rsidR="009836CD" w:rsidRDefault="008F7710">
      <w:pPr>
        <w:pStyle w:val="affff3"/>
        <w:rPr>
          <w:rFonts w:asciiTheme="minorHAnsi" w:eastAsiaTheme="minorEastAsia" w:hAnsiTheme="minorHAnsi" w:cstheme="minorBidi"/>
          <w:sz w:val="22"/>
          <w:szCs w:val="22"/>
        </w:rPr>
      </w:pPr>
      <w:hyperlink w:anchor="_Toc220946699"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35. Справочник «Коды видов расходов»</w:t>
        </w:r>
        <w:r w:rsidR="009836CD">
          <w:rPr>
            <w:webHidden/>
          </w:rPr>
          <w:tab/>
        </w:r>
        <w:r w:rsidR="009836CD">
          <w:rPr>
            <w:webHidden/>
          </w:rPr>
          <w:fldChar w:fldCharType="begin"/>
        </w:r>
        <w:r w:rsidR="009836CD">
          <w:rPr>
            <w:webHidden/>
          </w:rPr>
          <w:instrText xml:space="preserve"> PAGEREF _Toc220946699 \h </w:instrText>
        </w:r>
        <w:r w:rsidR="009836CD">
          <w:rPr>
            <w:webHidden/>
          </w:rPr>
        </w:r>
        <w:r w:rsidR="009836CD">
          <w:rPr>
            <w:webHidden/>
          </w:rPr>
          <w:fldChar w:fldCharType="separate"/>
        </w:r>
        <w:r w:rsidR="009836CD">
          <w:rPr>
            <w:webHidden/>
          </w:rPr>
          <w:t>62</w:t>
        </w:r>
        <w:r w:rsidR="009836CD">
          <w:rPr>
            <w:webHidden/>
          </w:rPr>
          <w:fldChar w:fldCharType="end"/>
        </w:r>
      </w:hyperlink>
    </w:p>
    <w:p w14:paraId="13B6B647" w14:textId="77777777" w:rsidR="009836CD" w:rsidRDefault="008F7710">
      <w:pPr>
        <w:pStyle w:val="affff3"/>
        <w:rPr>
          <w:rFonts w:asciiTheme="minorHAnsi" w:eastAsiaTheme="minorEastAsia" w:hAnsiTheme="minorHAnsi" w:cstheme="minorBidi"/>
          <w:sz w:val="22"/>
          <w:szCs w:val="22"/>
        </w:rPr>
      </w:pPr>
      <w:hyperlink w:anchor="_Toc220946700"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36. Справочник «Коды по ФКР»</w:t>
        </w:r>
        <w:r w:rsidR="009836CD">
          <w:rPr>
            <w:webHidden/>
          </w:rPr>
          <w:tab/>
        </w:r>
        <w:r w:rsidR="009836CD">
          <w:rPr>
            <w:webHidden/>
          </w:rPr>
          <w:fldChar w:fldCharType="begin"/>
        </w:r>
        <w:r w:rsidR="009836CD">
          <w:rPr>
            <w:webHidden/>
          </w:rPr>
          <w:instrText xml:space="preserve"> PAGEREF _Toc220946700 \h </w:instrText>
        </w:r>
        <w:r w:rsidR="009836CD">
          <w:rPr>
            <w:webHidden/>
          </w:rPr>
        </w:r>
        <w:r w:rsidR="009836CD">
          <w:rPr>
            <w:webHidden/>
          </w:rPr>
          <w:fldChar w:fldCharType="separate"/>
        </w:r>
        <w:r w:rsidR="009836CD">
          <w:rPr>
            <w:webHidden/>
          </w:rPr>
          <w:t>62</w:t>
        </w:r>
        <w:r w:rsidR="009836CD">
          <w:rPr>
            <w:webHidden/>
          </w:rPr>
          <w:fldChar w:fldCharType="end"/>
        </w:r>
      </w:hyperlink>
    </w:p>
    <w:p w14:paraId="637B6E13" w14:textId="77777777" w:rsidR="009836CD" w:rsidRDefault="008F7710">
      <w:pPr>
        <w:pStyle w:val="affff3"/>
        <w:rPr>
          <w:rFonts w:asciiTheme="minorHAnsi" w:eastAsiaTheme="minorEastAsia" w:hAnsiTheme="minorHAnsi" w:cstheme="minorBidi"/>
          <w:sz w:val="22"/>
          <w:szCs w:val="22"/>
        </w:rPr>
      </w:pPr>
      <w:hyperlink w:anchor="_Toc220946701"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37. Справочник «Коды целей субсидий/субвенций»</w:t>
        </w:r>
        <w:r w:rsidR="009836CD">
          <w:rPr>
            <w:webHidden/>
          </w:rPr>
          <w:tab/>
        </w:r>
        <w:r w:rsidR="009836CD">
          <w:rPr>
            <w:webHidden/>
          </w:rPr>
          <w:fldChar w:fldCharType="begin"/>
        </w:r>
        <w:r w:rsidR="009836CD">
          <w:rPr>
            <w:webHidden/>
          </w:rPr>
          <w:instrText xml:space="preserve"> PAGEREF _Toc220946701 \h </w:instrText>
        </w:r>
        <w:r w:rsidR="009836CD">
          <w:rPr>
            <w:webHidden/>
          </w:rPr>
        </w:r>
        <w:r w:rsidR="009836CD">
          <w:rPr>
            <w:webHidden/>
          </w:rPr>
          <w:fldChar w:fldCharType="separate"/>
        </w:r>
        <w:r w:rsidR="009836CD">
          <w:rPr>
            <w:webHidden/>
          </w:rPr>
          <w:t>63</w:t>
        </w:r>
        <w:r w:rsidR="009836CD">
          <w:rPr>
            <w:webHidden/>
          </w:rPr>
          <w:fldChar w:fldCharType="end"/>
        </w:r>
      </w:hyperlink>
    </w:p>
    <w:p w14:paraId="113AB628" w14:textId="77777777" w:rsidR="009836CD" w:rsidRDefault="008F7710">
      <w:pPr>
        <w:pStyle w:val="affff3"/>
        <w:rPr>
          <w:rFonts w:asciiTheme="minorHAnsi" w:eastAsiaTheme="minorEastAsia" w:hAnsiTheme="minorHAnsi" w:cstheme="minorBidi"/>
          <w:sz w:val="22"/>
          <w:szCs w:val="22"/>
        </w:rPr>
      </w:pPr>
      <w:hyperlink w:anchor="_Toc220946702"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38. Справочник «Коды направлений расходов»</w:t>
        </w:r>
        <w:r w:rsidR="009836CD">
          <w:rPr>
            <w:webHidden/>
          </w:rPr>
          <w:tab/>
        </w:r>
        <w:r w:rsidR="009836CD">
          <w:rPr>
            <w:webHidden/>
          </w:rPr>
          <w:fldChar w:fldCharType="begin"/>
        </w:r>
        <w:r w:rsidR="009836CD">
          <w:rPr>
            <w:webHidden/>
          </w:rPr>
          <w:instrText xml:space="preserve"> PAGEREF _Toc220946702 \h </w:instrText>
        </w:r>
        <w:r w:rsidR="009836CD">
          <w:rPr>
            <w:webHidden/>
          </w:rPr>
        </w:r>
        <w:r w:rsidR="009836CD">
          <w:rPr>
            <w:webHidden/>
          </w:rPr>
          <w:fldChar w:fldCharType="separate"/>
        </w:r>
        <w:r w:rsidR="009836CD">
          <w:rPr>
            <w:webHidden/>
          </w:rPr>
          <w:t>64</w:t>
        </w:r>
        <w:r w:rsidR="009836CD">
          <w:rPr>
            <w:webHidden/>
          </w:rPr>
          <w:fldChar w:fldCharType="end"/>
        </w:r>
      </w:hyperlink>
    </w:p>
    <w:p w14:paraId="146ADB8D" w14:textId="77777777" w:rsidR="009836CD" w:rsidRDefault="008F7710">
      <w:pPr>
        <w:pStyle w:val="affff3"/>
        <w:rPr>
          <w:rFonts w:asciiTheme="minorHAnsi" w:eastAsiaTheme="minorEastAsia" w:hAnsiTheme="minorHAnsi" w:cstheme="minorBidi"/>
          <w:sz w:val="22"/>
          <w:szCs w:val="22"/>
        </w:rPr>
      </w:pPr>
      <w:hyperlink w:anchor="_Toc220946703"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39. Справочник «Коды по КЦСР»</w:t>
        </w:r>
        <w:r w:rsidR="009836CD">
          <w:rPr>
            <w:webHidden/>
          </w:rPr>
          <w:tab/>
        </w:r>
        <w:r w:rsidR="009836CD">
          <w:rPr>
            <w:webHidden/>
          </w:rPr>
          <w:fldChar w:fldCharType="begin"/>
        </w:r>
        <w:r w:rsidR="009836CD">
          <w:rPr>
            <w:webHidden/>
          </w:rPr>
          <w:instrText xml:space="preserve"> PAGEREF _Toc220946703 \h </w:instrText>
        </w:r>
        <w:r w:rsidR="009836CD">
          <w:rPr>
            <w:webHidden/>
          </w:rPr>
        </w:r>
        <w:r w:rsidR="009836CD">
          <w:rPr>
            <w:webHidden/>
          </w:rPr>
          <w:fldChar w:fldCharType="separate"/>
        </w:r>
        <w:r w:rsidR="009836CD">
          <w:rPr>
            <w:webHidden/>
          </w:rPr>
          <w:t>65</w:t>
        </w:r>
        <w:r w:rsidR="009836CD">
          <w:rPr>
            <w:webHidden/>
          </w:rPr>
          <w:fldChar w:fldCharType="end"/>
        </w:r>
      </w:hyperlink>
    </w:p>
    <w:p w14:paraId="62755A7B" w14:textId="77777777" w:rsidR="009836CD" w:rsidRDefault="008F7710">
      <w:pPr>
        <w:pStyle w:val="affff3"/>
        <w:rPr>
          <w:rFonts w:asciiTheme="minorHAnsi" w:eastAsiaTheme="minorEastAsia" w:hAnsiTheme="minorHAnsi" w:cstheme="minorBidi"/>
          <w:sz w:val="22"/>
          <w:szCs w:val="22"/>
        </w:rPr>
      </w:pPr>
      <w:hyperlink w:anchor="_Toc220946704"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40. Справочник «Коды бюджетной классификации (КБК)»</w:t>
        </w:r>
        <w:r w:rsidR="009836CD">
          <w:rPr>
            <w:webHidden/>
          </w:rPr>
          <w:tab/>
        </w:r>
        <w:r w:rsidR="009836CD">
          <w:rPr>
            <w:webHidden/>
          </w:rPr>
          <w:fldChar w:fldCharType="begin"/>
        </w:r>
        <w:r w:rsidR="009836CD">
          <w:rPr>
            <w:webHidden/>
          </w:rPr>
          <w:instrText xml:space="preserve"> PAGEREF _Toc220946704 \h </w:instrText>
        </w:r>
        <w:r w:rsidR="009836CD">
          <w:rPr>
            <w:webHidden/>
          </w:rPr>
        </w:r>
        <w:r w:rsidR="009836CD">
          <w:rPr>
            <w:webHidden/>
          </w:rPr>
          <w:fldChar w:fldCharType="separate"/>
        </w:r>
        <w:r w:rsidR="009836CD">
          <w:rPr>
            <w:webHidden/>
          </w:rPr>
          <w:t>65</w:t>
        </w:r>
        <w:r w:rsidR="009836CD">
          <w:rPr>
            <w:webHidden/>
          </w:rPr>
          <w:fldChar w:fldCharType="end"/>
        </w:r>
      </w:hyperlink>
    </w:p>
    <w:p w14:paraId="4B1D0B9B" w14:textId="77777777" w:rsidR="009836CD" w:rsidRDefault="008F7710">
      <w:pPr>
        <w:pStyle w:val="affff3"/>
        <w:rPr>
          <w:rFonts w:asciiTheme="minorHAnsi" w:eastAsiaTheme="minorEastAsia" w:hAnsiTheme="minorHAnsi" w:cstheme="minorBidi"/>
          <w:sz w:val="22"/>
          <w:szCs w:val="22"/>
        </w:rPr>
      </w:pPr>
      <w:hyperlink w:anchor="_Toc220946705"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41. Справочник «Коды бюджетной классификации Расходы (КБК)»</w:t>
        </w:r>
        <w:r w:rsidR="009836CD">
          <w:rPr>
            <w:webHidden/>
          </w:rPr>
          <w:tab/>
        </w:r>
        <w:r w:rsidR="009836CD">
          <w:rPr>
            <w:webHidden/>
          </w:rPr>
          <w:fldChar w:fldCharType="begin"/>
        </w:r>
        <w:r w:rsidR="009836CD">
          <w:rPr>
            <w:webHidden/>
          </w:rPr>
          <w:instrText xml:space="preserve"> PAGEREF _Toc220946705 \h </w:instrText>
        </w:r>
        <w:r w:rsidR="009836CD">
          <w:rPr>
            <w:webHidden/>
          </w:rPr>
        </w:r>
        <w:r w:rsidR="009836CD">
          <w:rPr>
            <w:webHidden/>
          </w:rPr>
          <w:fldChar w:fldCharType="separate"/>
        </w:r>
        <w:r w:rsidR="009836CD">
          <w:rPr>
            <w:webHidden/>
          </w:rPr>
          <w:t>66</w:t>
        </w:r>
        <w:r w:rsidR="009836CD">
          <w:rPr>
            <w:webHidden/>
          </w:rPr>
          <w:fldChar w:fldCharType="end"/>
        </w:r>
      </w:hyperlink>
    </w:p>
    <w:p w14:paraId="34531ADE" w14:textId="77777777" w:rsidR="009836CD" w:rsidRDefault="008F7710">
      <w:pPr>
        <w:pStyle w:val="affff3"/>
        <w:rPr>
          <w:rFonts w:asciiTheme="minorHAnsi" w:eastAsiaTheme="minorEastAsia" w:hAnsiTheme="minorHAnsi" w:cstheme="minorBidi"/>
          <w:sz w:val="22"/>
          <w:szCs w:val="22"/>
        </w:rPr>
      </w:pPr>
      <w:hyperlink w:anchor="_Toc220946706" w:history="1">
        <w:r w:rsidR="009836CD" w:rsidRPr="009155D0">
          <w:rPr>
            <w:rStyle w:val="af0"/>
            <w:highlight w:val="yellow"/>
          </w:rPr>
          <w:t>Рисунок </w:t>
        </w:r>
        <w:r w:rsidR="009836CD">
          <w:rPr>
            <w:rFonts w:asciiTheme="minorHAnsi" w:eastAsiaTheme="minorEastAsia" w:hAnsiTheme="minorHAnsi" w:cstheme="minorBidi"/>
            <w:sz w:val="22"/>
            <w:szCs w:val="22"/>
          </w:rPr>
          <w:tab/>
        </w:r>
        <w:r w:rsidR="009836CD" w:rsidRPr="009155D0">
          <w:rPr>
            <w:rStyle w:val="af0"/>
            <w:highlight w:val="yellow"/>
          </w:rPr>
          <w:t>42. Справочник «Коды бюджетной классификации Доходы (КБК)»</w:t>
        </w:r>
        <w:r w:rsidR="009836CD">
          <w:rPr>
            <w:webHidden/>
          </w:rPr>
          <w:tab/>
        </w:r>
        <w:r w:rsidR="009836CD">
          <w:rPr>
            <w:webHidden/>
          </w:rPr>
          <w:fldChar w:fldCharType="begin"/>
        </w:r>
        <w:r w:rsidR="009836CD">
          <w:rPr>
            <w:webHidden/>
          </w:rPr>
          <w:instrText xml:space="preserve"> PAGEREF _Toc220946706 \h </w:instrText>
        </w:r>
        <w:r w:rsidR="009836CD">
          <w:rPr>
            <w:webHidden/>
          </w:rPr>
        </w:r>
        <w:r w:rsidR="009836CD">
          <w:rPr>
            <w:webHidden/>
          </w:rPr>
          <w:fldChar w:fldCharType="separate"/>
        </w:r>
        <w:r w:rsidR="009836CD">
          <w:rPr>
            <w:webHidden/>
          </w:rPr>
          <w:t>67</w:t>
        </w:r>
        <w:r w:rsidR="009836CD">
          <w:rPr>
            <w:webHidden/>
          </w:rPr>
          <w:fldChar w:fldCharType="end"/>
        </w:r>
      </w:hyperlink>
    </w:p>
    <w:p w14:paraId="733A7D27" w14:textId="77777777" w:rsidR="009836CD" w:rsidRDefault="008F7710">
      <w:pPr>
        <w:pStyle w:val="affff3"/>
        <w:rPr>
          <w:rFonts w:asciiTheme="minorHAnsi" w:eastAsiaTheme="minorEastAsia" w:hAnsiTheme="minorHAnsi" w:cstheme="minorBidi"/>
          <w:sz w:val="22"/>
          <w:szCs w:val="22"/>
        </w:rPr>
      </w:pPr>
      <w:hyperlink w:anchor="_Toc220946707"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43. Справочник «Единый государственный реестр юридических лиц (ЕГРЮЛ)»</w:t>
        </w:r>
        <w:r w:rsidR="009836CD">
          <w:rPr>
            <w:webHidden/>
          </w:rPr>
          <w:tab/>
        </w:r>
        <w:r w:rsidR="009836CD">
          <w:rPr>
            <w:webHidden/>
          </w:rPr>
          <w:fldChar w:fldCharType="begin"/>
        </w:r>
        <w:r w:rsidR="009836CD">
          <w:rPr>
            <w:webHidden/>
          </w:rPr>
          <w:instrText xml:space="preserve"> PAGEREF _Toc220946707 \h </w:instrText>
        </w:r>
        <w:r w:rsidR="009836CD">
          <w:rPr>
            <w:webHidden/>
          </w:rPr>
        </w:r>
        <w:r w:rsidR="009836CD">
          <w:rPr>
            <w:webHidden/>
          </w:rPr>
          <w:fldChar w:fldCharType="separate"/>
        </w:r>
        <w:r w:rsidR="009836CD">
          <w:rPr>
            <w:webHidden/>
          </w:rPr>
          <w:t>68</w:t>
        </w:r>
        <w:r w:rsidR="009836CD">
          <w:rPr>
            <w:webHidden/>
          </w:rPr>
          <w:fldChar w:fldCharType="end"/>
        </w:r>
      </w:hyperlink>
    </w:p>
    <w:p w14:paraId="25E03E73" w14:textId="77777777" w:rsidR="009836CD" w:rsidRDefault="008F7710">
      <w:pPr>
        <w:pStyle w:val="affff3"/>
        <w:rPr>
          <w:rFonts w:asciiTheme="minorHAnsi" w:eastAsiaTheme="minorEastAsia" w:hAnsiTheme="minorHAnsi" w:cstheme="minorBidi"/>
          <w:sz w:val="22"/>
          <w:szCs w:val="22"/>
        </w:rPr>
      </w:pPr>
      <w:hyperlink w:anchor="_Toc220946708"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44. Справочник «Сводный реестр»</w:t>
        </w:r>
        <w:r w:rsidR="009836CD">
          <w:rPr>
            <w:webHidden/>
          </w:rPr>
          <w:tab/>
        </w:r>
        <w:r w:rsidR="009836CD">
          <w:rPr>
            <w:webHidden/>
          </w:rPr>
          <w:fldChar w:fldCharType="begin"/>
        </w:r>
        <w:r w:rsidR="009836CD">
          <w:rPr>
            <w:webHidden/>
          </w:rPr>
          <w:instrText xml:space="preserve"> PAGEREF _Toc220946708 \h </w:instrText>
        </w:r>
        <w:r w:rsidR="009836CD">
          <w:rPr>
            <w:webHidden/>
          </w:rPr>
        </w:r>
        <w:r w:rsidR="009836CD">
          <w:rPr>
            <w:webHidden/>
          </w:rPr>
          <w:fldChar w:fldCharType="separate"/>
        </w:r>
        <w:r w:rsidR="009836CD">
          <w:rPr>
            <w:webHidden/>
          </w:rPr>
          <w:t>68</w:t>
        </w:r>
        <w:r w:rsidR="009836CD">
          <w:rPr>
            <w:webHidden/>
          </w:rPr>
          <w:fldChar w:fldCharType="end"/>
        </w:r>
      </w:hyperlink>
    </w:p>
    <w:p w14:paraId="26C8903B" w14:textId="77777777" w:rsidR="009836CD" w:rsidRDefault="008F7710">
      <w:pPr>
        <w:pStyle w:val="affff3"/>
        <w:rPr>
          <w:rFonts w:asciiTheme="minorHAnsi" w:eastAsiaTheme="minorEastAsia" w:hAnsiTheme="minorHAnsi" w:cstheme="minorBidi"/>
          <w:sz w:val="22"/>
          <w:szCs w:val="22"/>
        </w:rPr>
      </w:pPr>
      <w:hyperlink w:anchor="_Toc220946709"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45. Справочник «Лицевые счета»</w:t>
        </w:r>
        <w:r w:rsidR="009836CD">
          <w:rPr>
            <w:webHidden/>
          </w:rPr>
          <w:tab/>
        </w:r>
        <w:r w:rsidR="009836CD">
          <w:rPr>
            <w:webHidden/>
          </w:rPr>
          <w:fldChar w:fldCharType="begin"/>
        </w:r>
        <w:r w:rsidR="009836CD">
          <w:rPr>
            <w:webHidden/>
          </w:rPr>
          <w:instrText xml:space="preserve"> PAGEREF _Toc220946709 \h </w:instrText>
        </w:r>
        <w:r w:rsidR="009836CD">
          <w:rPr>
            <w:webHidden/>
          </w:rPr>
        </w:r>
        <w:r w:rsidR="009836CD">
          <w:rPr>
            <w:webHidden/>
          </w:rPr>
          <w:fldChar w:fldCharType="separate"/>
        </w:r>
        <w:r w:rsidR="009836CD">
          <w:rPr>
            <w:webHidden/>
          </w:rPr>
          <w:t>70</w:t>
        </w:r>
        <w:r w:rsidR="009836CD">
          <w:rPr>
            <w:webHidden/>
          </w:rPr>
          <w:fldChar w:fldCharType="end"/>
        </w:r>
      </w:hyperlink>
    </w:p>
    <w:p w14:paraId="7751E1BA" w14:textId="77777777" w:rsidR="009836CD" w:rsidRDefault="008F7710">
      <w:pPr>
        <w:pStyle w:val="affff3"/>
        <w:rPr>
          <w:rFonts w:asciiTheme="minorHAnsi" w:eastAsiaTheme="minorEastAsia" w:hAnsiTheme="minorHAnsi" w:cstheme="minorBidi"/>
          <w:sz w:val="22"/>
          <w:szCs w:val="22"/>
        </w:rPr>
      </w:pPr>
      <w:hyperlink w:anchor="_Toc220946710"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46. Справочник «ТОФК»</w:t>
        </w:r>
        <w:r w:rsidR="009836CD">
          <w:rPr>
            <w:webHidden/>
          </w:rPr>
          <w:tab/>
        </w:r>
        <w:r w:rsidR="009836CD">
          <w:rPr>
            <w:webHidden/>
          </w:rPr>
          <w:fldChar w:fldCharType="begin"/>
        </w:r>
        <w:r w:rsidR="009836CD">
          <w:rPr>
            <w:webHidden/>
          </w:rPr>
          <w:instrText xml:space="preserve"> PAGEREF _Toc220946710 \h </w:instrText>
        </w:r>
        <w:r w:rsidR="009836CD">
          <w:rPr>
            <w:webHidden/>
          </w:rPr>
        </w:r>
        <w:r w:rsidR="009836CD">
          <w:rPr>
            <w:webHidden/>
          </w:rPr>
          <w:fldChar w:fldCharType="separate"/>
        </w:r>
        <w:r w:rsidR="009836CD">
          <w:rPr>
            <w:webHidden/>
          </w:rPr>
          <w:t>71</w:t>
        </w:r>
        <w:r w:rsidR="009836CD">
          <w:rPr>
            <w:webHidden/>
          </w:rPr>
          <w:fldChar w:fldCharType="end"/>
        </w:r>
      </w:hyperlink>
    </w:p>
    <w:p w14:paraId="1B4D828D" w14:textId="77777777" w:rsidR="009836CD" w:rsidRDefault="008F7710">
      <w:pPr>
        <w:pStyle w:val="affff3"/>
        <w:rPr>
          <w:rFonts w:asciiTheme="minorHAnsi" w:eastAsiaTheme="minorEastAsia" w:hAnsiTheme="minorHAnsi" w:cstheme="minorBidi"/>
          <w:sz w:val="22"/>
          <w:szCs w:val="22"/>
        </w:rPr>
      </w:pPr>
      <w:hyperlink w:anchor="_Toc220946711"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47. Справочник «Бюджеты»</w:t>
        </w:r>
        <w:r w:rsidR="009836CD">
          <w:rPr>
            <w:webHidden/>
          </w:rPr>
          <w:tab/>
        </w:r>
        <w:r w:rsidR="009836CD">
          <w:rPr>
            <w:webHidden/>
          </w:rPr>
          <w:fldChar w:fldCharType="begin"/>
        </w:r>
        <w:r w:rsidR="009836CD">
          <w:rPr>
            <w:webHidden/>
          </w:rPr>
          <w:instrText xml:space="preserve"> PAGEREF _Toc220946711 \h </w:instrText>
        </w:r>
        <w:r w:rsidR="009836CD">
          <w:rPr>
            <w:webHidden/>
          </w:rPr>
        </w:r>
        <w:r w:rsidR="009836CD">
          <w:rPr>
            <w:webHidden/>
          </w:rPr>
          <w:fldChar w:fldCharType="separate"/>
        </w:r>
        <w:r w:rsidR="009836CD">
          <w:rPr>
            <w:webHidden/>
          </w:rPr>
          <w:t>72</w:t>
        </w:r>
        <w:r w:rsidR="009836CD">
          <w:rPr>
            <w:webHidden/>
          </w:rPr>
          <w:fldChar w:fldCharType="end"/>
        </w:r>
      </w:hyperlink>
    </w:p>
    <w:p w14:paraId="079616F2" w14:textId="77777777" w:rsidR="009836CD" w:rsidRDefault="008F7710">
      <w:pPr>
        <w:pStyle w:val="affff3"/>
        <w:rPr>
          <w:rFonts w:asciiTheme="minorHAnsi" w:eastAsiaTheme="minorEastAsia" w:hAnsiTheme="minorHAnsi" w:cstheme="minorBidi"/>
          <w:sz w:val="22"/>
          <w:szCs w:val="22"/>
        </w:rPr>
      </w:pPr>
      <w:hyperlink w:anchor="_Toc220946712"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48. Справочник «Таблица соответствия кодов ОКАТО кодам ОКТМО»</w:t>
        </w:r>
        <w:r w:rsidR="009836CD">
          <w:rPr>
            <w:webHidden/>
          </w:rPr>
          <w:tab/>
        </w:r>
        <w:r w:rsidR="009836CD">
          <w:rPr>
            <w:webHidden/>
          </w:rPr>
          <w:fldChar w:fldCharType="begin"/>
        </w:r>
        <w:r w:rsidR="009836CD">
          <w:rPr>
            <w:webHidden/>
          </w:rPr>
          <w:instrText xml:space="preserve"> PAGEREF _Toc220946712 \h </w:instrText>
        </w:r>
        <w:r w:rsidR="009836CD">
          <w:rPr>
            <w:webHidden/>
          </w:rPr>
        </w:r>
        <w:r w:rsidR="009836CD">
          <w:rPr>
            <w:webHidden/>
          </w:rPr>
          <w:fldChar w:fldCharType="separate"/>
        </w:r>
        <w:r w:rsidR="009836CD">
          <w:rPr>
            <w:webHidden/>
          </w:rPr>
          <w:t>72</w:t>
        </w:r>
        <w:r w:rsidR="009836CD">
          <w:rPr>
            <w:webHidden/>
          </w:rPr>
          <w:fldChar w:fldCharType="end"/>
        </w:r>
      </w:hyperlink>
    </w:p>
    <w:p w14:paraId="23FAEC7A" w14:textId="77777777" w:rsidR="009836CD" w:rsidRDefault="008F7710">
      <w:pPr>
        <w:pStyle w:val="affff3"/>
        <w:rPr>
          <w:rFonts w:asciiTheme="minorHAnsi" w:eastAsiaTheme="minorEastAsia" w:hAnsiTheme="minorHAnsi" w:cstheme="minorBidi"/>
          <w:sz w:val="22"/>
          <w:szCs w:val="22"/>
        </w:rPr>
      </w:pPr>
      <w:hyperlink w:anchor="_Toc220946713"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49. Справочник «Таблица соответствия Видов Типам»</w:t>
        </w:r>
        <w:r w:rsidR="009836CD">
          <w:rPr>
            <w:webHidden/>
          </w:rPr>
          <w:tab/>
        </w:r>
        <w:r w:rsidR="009836CD">
          <w:rPr>
            <w:webHidden/>
          </w:rPr>
          <w:fldChar w:fldCharType="begin"/>
        </w:r>
        <w:r w:rsidR="009836CD">
          <w:rPr>
            <w:webHidden/>
          </w:rPr>
          <w:instrText xml:space="preserve"> PAGEREF _Toc220946713 \h </w:instrText>
        </w:r>
        <w:r w:rsidR="009836CD">
          <w:rPr>
            <w:webHidden/>
          </w:rPr>
        </w:r>
        <w:r w:rsidR="009836CD">
          <w:rPr>
            <w:webHidden/>
          </w:rPr>
          <w:fldChar w:fldCharType="separate"/>
        </w:r>
        <w:r w:rsidR="009836CD">
          <w:rPr>
            <w:webHidden/>
          </w:rPr>
          <w:t>73</w:t>
        </w:r>
        <w:r w:rsidR="009836CD">
          <w:rPr>
            <w:webHidden/>
          </w:rPr>
          <w:fldChar w:fldCharType="end"/>
        </w:r>
      </w:hyperlink>
    </w:p>
    <w:p w14:paraId="6C4EBE63" w14:textId="77777777" w:rsidR="009836CD" w:rsidRDefault="008F7710">
      <w:pPr>
        <w:pStyle w:val="affff3"/>
        <w:rPr>
          <w:rFonts w:asciiTheme="minorHAnsi" w:eastAsiaTheme="minorEastAsia" w:hAnsiTheme="minorHAnsi" w:cstheme="minorBidi"/>
          <w:sz w:val="22"/>
          <w:szCs w:val="22"/>
        </w:rPr>
      </w:pPr>
      <w:hyperlink w:anchor="_Toc220946714"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50. Справочник «Виды соглашений МФ»</w:t>
        </w:r>
        <w:r w:rsidR="009836CD">
          <w:rPr>
            <w:webHidden/>
          </w:rPr>
          <w:tab/>
        </w:r>
        <w:r w:rsidR="009836CD">
          <w:rPr>
            <w:webHidden/>
          </w:rPr>
          <w:fldChar w:fldCharType="begin"/>
        </w:r>
        <w:r w:rsidR="009836CD">
          <w:rPr>
            <w:webHidden/>
          </w:rPr>
          <w:instrText xml:space="preserve"> PAGEREF _Toc220946714 \h </w:instrText>
        </w:r>
        <w:r w:rsidR="009836CD">
          <w:rPr>
            <w:webHidden/>
          </w:rPr>
        </w:r>
        <w:r w:rsidR="009836CD">
          <w:rPr>
            <w:webHidden/>
          </w:rPr>
          <w:fldChar w:fldCharType="separate"/>
        </w:r>
        <w:r w:rsidR="009836CD">
          <w:rPr>
            <w:webHidden/>
          </w:rPr>
          <w:t>74</w:t>
        </w:r>
        <w:r w:rsidR="009836CD">
          <w:rPr>
            <w:webHidden/>
          </w:rPr>
          <w:fldChar w:fldCharType="end"/>
        </w:r>
      </w:hyperlink>
    </w:p>
    <w:p w14:paraId="23EAD367" w14:textId="77777777" w:rsidR="009836CD" w:rsidRDefault="008F7710">
      <w:pPr>
        <w:pStyle w:val="affff3"/>
        <w:rPr>
          <w:rFonts w:asciiTheme="minorHAnsi" w:eastAsiaTheme="minorEastAsia" w:hAnsiTheme="minorHAnsi" w:cstheme="minorBidi"/>
          <w:sz w:val="22"/>
          <w:szCs w:val="22"/>
        </w:rPr>
      </w:pPr>
      <w:hyperlink w:anchor="_Toc220946715"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51. Справочник «Схема кооперации»</w:t>
        </w:r>
        <w:r w:rsidR="009836CD">
          <w:rPr>
            <w:webHidden/>
          </w:rPr>
          <w:tab/>
        </w:r>
        <w:r w:rsidR="009836CD">
          <w:rPr>
            <w:webHidden/>
          </w:rPr>
          <w:fldChar w:fldCharType="begin"/>
        </w:r>
        <w:r w:rsidR="009836CD">
          <w:rPr>
            <w:webHidden/>
          </w:rPr>
          <w:instrText xml:space="preserve"> PAGEREF _Toc220946715 \h </w:instrText>
        </w:r>
        <w:r w:rsidR="009836CD">
          <w:rPr>
            <w:webHidden/>
          </w:rPr>
        </w:r>
        <w:r w:rsidR="009836CD">
          <w:rPr>
            <w:webHidden/>
          </w:rPr>
          <w:fldChar w:fldCharType="separate"/>
        </w:r>
        <w:r w:rsidR="009836CD">
          <w:rPr>
            <w:webHidden/>
          </w:rPr>
          <w:t>74</w:t>
        </w:r>
        <w:r w:rsidR="009836CD">
          <w:rPr>
            <w:webHidden/>
          </w:rPr>
          <w:fldChar w:fldCharType="end"/>
        </w:r>
      </w:hyperlink>
    </w:p>
    <w:p w14:paraId="02BCDE94" w14:textId="77777777" w:rsidR="009836CD" w:rsidRDefault="008F7710">
      <w:pPr>
        <w:pStyle w:val="affff3"/>
        <w:rPr>
          <w:rFonts w:asciiTheme="minorHAnsi" w:eastAsiaTheme="minorEastAsia" w:hAnsiTheme="minorHAnsi" w:cstheme="minorBidi"/>
          <w:sz w:val="22"/>
          <w:szCs w:val="22"/>
        </w:rPr>
      </w:pPr>
      <w:hyperlink w:anchor="_Toc220946716"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52. Справочник «Группировка показателей ЛС»</w:t>
        </w:r>
        <w:r w:rsidR="009836CD">
          <w:rPr>
            <w:webHidden/>
          </w:rPr>
          <w:tab/>
        </w:r>
        <w:r w:rsidR="009836CD">
          <w:rPr>
            <w:webHidden/>
          </w:rPr>
          <w:fldChar w:fldCharType="begin"/>
        </w:r>
        <w:r w:rsidR="009836CD">
          <w:rPr>
            <w:webHidden/>
          </w:rPr>
          <w:instrText xml:space="preserve"> PAGEREF _Toc220946716 \h </w:instrText>
        </w:r>
        <w:r w:rsidR="009836CD">
          <w:rPr>
            <w:webHidden/>
          </w:rPr>
        </w:r>
        <w:r w:rsidR="009836CD">
          <w:rPr>
            <w:webHidden/>
          </w:rPr>
          <w:fldChar w:fldCharType="separate"/>
        </w:r>
        <w:r w:rsidR="009836CD">
          <w:rPr>
            <w:webHidden/>
          </w:rPr>
          <w:t>75</w:t>
        </w:r>
        <w:r w:rsidR="009836CD">
          <w:rPr>
            <w:webHidden/>
          </w:rPr>
          <w:fldChar w:fldCharType="end"/>
        </w:r>
      </w:hyperlink>
    </w:p>
    <w:p w14:paraId="22B3842C" w14:textId="77777777" w:rsidR="009836CD" w:rsidRDefault="008F7710">
      <w:pPr>
        <w:pStyle w:val="affff3"/>
        <w:rPr>
          <w:rFonts w:asciiTheme="minorHAnsi" w:eastAsiaTheme="minorEastAsia" w:hAnsiTheme="minorHAnsi" w:cstheme="minorBidi"/>
          <w:sz w:val="22"/>
          <w:szCs w:val="22"/>
        </w:rPr>
      </w:pPr>
      <w:hyperlink w:anchor="_Toc220946717" w:history="1">
        <w:r w:rsidR="009836CD" w:rsidRPr="009155D0">
          <w:rPr>
            <w:rStyle w:val="af0"/>
            <w:highlight w:val="yellow"/>
          </w:rPr>
          <w:t>Рисунок </w:t>
        </w:r>
        <w:r w:rsidR="009836CD">
          <w:rPr>
            <w:rFonts w:asciiTheme="minorHAnsi" w:eastAsiaTheme="minorEastAsia" w:hAnsiTheme="minorHAnsi" w:cstheme="minorBidi"/>
            <w:sz w:val="22"/>
            <w:szCs w:val="22"/>
          </w:rPr>
          <w:tab/>
        </w:r>
        <w:r w:rsidR="009836CD" w:rsidRPr="009155D0">
          <w:rPr>
            <w:rStyle w:val="af0"/>
            <w:highlight w:val="yellow"/>
          </w:rPr>
          <w:t>53. Справочник «Календарь»</w:t>
        </w:r>
        <w:r w:rsidR="009836CD">
          <w:rPr>
            <w:webHidden/>
          </w:rPr>
          <w:tab/>
        </w:r>
        <w:r w:rsidR="009836CD">
          <w:rPr>
            <w:webHidden/>
          </w:rPr>
          <w:fldChar w:fldCharType="begin"/>
        </w:r>
        <w:r w:rsidR="009836CD">
          <w:rPr>
            <w:webHidden/>
          </w:rPr>
          <w:instrText xml:space="preserve"> PAGEREF _Toc220946717 \h </w:instrText>
        </w:r>
        <w:r w:rsidR="009836CD">
          <w:rPr>
            <w:webHidden/>
          </w:rPr>
        </w:r>
        <w:r w:rsidR="009836CD">
          <w:rPr>
            <w:webHidden/>
          </w:rPr>
          <w:fldChar w:fldCharType="separate"/>
        </w:r>
        <w:r w:rsidR="009836CD">
          <w:rPr>
            <w:webHidden/>
          </w:rPr>
          <w:t>76</w:t>
        </w:r>
        <w:r w:rsidR="009836CD">
          <w:rPr>
            <w:webHidden/>
          </w:rPr>
          <w:fldChar w:fldCharType="end"/>
        </w:r>
      </w:hyperlink>
    </w:p>
    <w:p w14:paraId="5BE24C80" w14:textId="77777777" w:rsidR="009836CD" w:rsidRDefault="008F7710">
      <w:pPr>
        <w:pStyle w:val="affff3"/>
        <w:rPr>
          <w:rFonts w:asciiTheme="minorHAnsi" w:eastAsiaTheme="minorEastAsia" w:hAnsiTheme="minorHAnsi" w:cstheme="minorBidi"/>
          <w:sz w:val="22"/>
          <w:szCs w:val="22"/>
        </w:rPr>
      </w:pPr>
      <w:hyperlink w:anchor="_Toc220946718"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54. Справочник «КБК Виды источников 2.0»</w:t>
        </w:r>
        <w:r w:rsidR="009836CD">
          <w:rPr>
            <w:webHidden/>
          </w:rPr>
          <w:tab/>
        </w:r>
        <w:r w:rsidR="009836CD">
          <w:rPr>
            <w:webHidden/>
          </w:rPr>
          <w:fldChar w:fldCharType="begin"/>
        </w:r>
        <w:r w:rsidR="009836CD">
          <w:rPr>
            <w:webHidden/>
          </w:rPr>
          <w:instrText xml:space="preserve"> PAGEREF _Toc220946718 \h </w:instrText>
        </w:r>
        <w:r w:rsidR="009836CD">
          <w:rPr>
            <w:webHidden/>
          </w:rPr>
        </w:r>
        <w:r w:rsidR="009836CD">
          <w:rPr>
            <w:webHidden/>
          </w:rPr>
          <w:fldChar w:fldCharType="separate"/>
        </w:r>
        <w:r w:rsidR="009836CD">
          <w:rPr>
            <w:webHidden/>
          </w:rPr>
          <w:t>76</w:t>
        </w:r>
        <w:r w:rsidR="009836CD">
          <w:rPr>
            <w:webHidden/>
          </w:rPr>
          <w:fldChar w:fldCharType="end"/>
        </w:r>
      </w:hyperlink>
    </w:p>
    <w:p w14:paraId="139DA40B" w14:textId="77777777" w:rsidR="009836CD" w:rsidRDefault="008F7710">
      <w:pPr>
        <w:pStyle w:val="affff3"/>
        <w:rPr>
          <w:rFonts w:asciiTheme="minorHAnsi" w:eastAsiaTheme="minorEastAsia" w:hAnsiTheme="minorHAnsi" w:cstheme="minorBidi"/>
          <w:sz w:val="22"/>
          <w:szCs w:val="22"/>
        </w:rPr>
      </w:pPr>
      <w:hyperlink w:anchor="_Toc220946719"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55. Справочник «Причины отказа»</w:t>
        </w:r>
        <w:r w:rsidR="009836CD">
          <w:rPr>
            <w:webHidden/>
          </w:rPr>
          <w:tab/>
        </w:r>
        <w:r w:rsidR="009836CD">
          <w:rPr>
            <w:webHidden/>
          </w:rPr>
          <w:fldChar w:fldCharType="begin"/>
        </w:r>
        <w:r w:rsidR="009836CD">
          <w:rPr>
            <w:webHidden/>
          </w:rPr>
          <w:instrText xml:space="preserve"> PAGEREF _Toc220946719 \h </w:instrText>
        </w:r>
        <w:r w:rsidR="009836CD">
          <w:rPr>
            <w:webHidden/>
          </w:rPr>
        </w:r>
        <w:r w:rsidR="009836CD">
          <w:rPr>
            <w:webHidden/>
          </w:rPr>
          <w:fldChar w:fldCharType="separate"/>
        </w:r>
        <w:r w:rsidR="009836CD">
          <w:rPr>
            <w:webHidden/>
          </w:rPr>
          <w:t>77</w:t>
        </w:r>
        <w:r w:rsidR="009836CD">
          <w:rPr>
            <w:webHidden/>
          </w:rPr>
          <w:fldChar w:fldCharType="end"/>
        </w:r>
      </w:hyperlink>
    </w:p>
    <w:p w14:paraId="21AAEFCC" w14:textId="77777777" w:rsidR="009836CD" w:rsidRDefault="008F7710">
      <w:pPr>
        <w:pStyle w:val="affff3"/>
        <w:rPr>
          <w:rFonts w:asciiTheme="minorHAnsi" w:eastAsiaTheme="minorEastAsia" w:hAnsiTheme="minorHAnsi" w:cstheme="minorBidi"/>
          <w:sz w:val="22"/>
          <w:szCs w:val="22"/>
        </w:rPr>
      </w:pPr>
      <w:hyperlink w:anchor="_Toc220946720"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56. Справочник «Типы контролей»</w:t>
        </w:r>
        <w:r w:rsidR="009836CD">
          <w:rPr>
            <w:webHidden/>
          </w:rPr>
          <w:tab/>
        </w:r>
        <w:r w:rsidR="009836CD">
          <w:rPr>
            <w:webHidden/>
          </w:rPr>
          <w:fldChar w:fldCharType="begin"/>
        </w:r>
        <w:r w:rsidR="009836CD">
          <w:rPr>
            <w:webHidden/>
          </w:rPr>
          <w:instrText xml:space="preserve"> PAGEREF _Toc220946720 \h </w:instrText>
        </w:r>
        <w:r w:rsidR="009836CD">
          <w:rPr>
            <w:webHidden/>
          </w:rPr>
        </w:r>
        <w:r w:rsidR="009836CD">
          <w:rPr>
            <w:webHidden/>
          </w:rPr>
          <w:fldChar w:fldCharType="separate"/>
        </w:r>
        <w:r w:rsidR="009836CD">
          <w:rPr>
            <w:webHidden/>
          </w:rPr>
          <w:t>78</w:t>
        </w:r>
        <w:r w:rsidR="009836CD">
          <w:rPr>
            <w:webHidden/>
          </w:rPr>
          <w:fldChar w:fldCharType="end"/>
        </w:r>
      </w:hyperlink>
    </w:p>
    <w:p w14:paraId="35BE289F" w14:textId="77777777" w:rsidR="009836CD" w:rsidRDefault="008F7710">
      <w:pPr>
        <w:pStyle w:val="affff3"/>
        <w:rPr>
          <w:rFonts w:asciiTheme="minorHAnsi" w:eastAsiaTheme="minorEastAsia" w:hAnsiTheme="minorHAnsi" w:cstheme="minorBidi"/>
          <w:sz w:val="22"/>
          <w:szCs w:val="22"/>
        </w:rPr>
      </w:pPr>
      <w:hyperlink w:anchor="_Toc220946721"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57. Справочник «Сферы бюджетного планирования»</w:t>
        </w:r>
        <w:r w:rsidR="009836CD">
          <w:rPr>
            <w:webHidden/>
          </w:rPr>
          <w:tab/>
        </w:r>
        <w:r w:rsidR="009836CD">
          <w:rPr>
            <w:webHidden/>
          </w:rPr>
          <w:fldChar w:fldCharType="begin"/>
        </w:r>
        <w:r w:rsidR="009836CD">
          <w:rPr>
            <w:webHidden/>
          </w:rPr>
          <w:instrText xml:space="preserve"> PAGEREF _Toc220946721 \h </w:instrText>
        </w:r>
        <w:r w:rsidR="009836CD">
          <w:rPr>
            <w:webHidden/>
          </w:rPr>
        </w:r>
        <w:r w:rsidR="009836CD">
          <w:rPr>
            <w:webHidden/>
          </w:rPr>
          <w:fldChar w:fldCharType="separate"/>
        </w:r>
        <w:r w:rsidR="009836CD">
          <w:rPr>
            <w:webHidden/>
          </w:rPr>
          <w:t>79</w:t>
        </w:r>
        <w:r w:rsidR="009836CD">
          <w:rPr>
            <w:webHidden/>
          </w:rPr>
          <w:fldChar w:fldCharType="end"/>
        </w:r>
      </w:hyperlink>
    </w:p>
    <w:p w14:paraId="5B29287D" w14:textId="77777777" w:rsidR="009836CD" w:rsidRDefault="008F7710">
      <w:pPr>
        <w:pStyle w:val="affff3"/>
        <w:rPr>
          <w:rFonts w:asciiTheme="minorHAnsi" w:eastAsiaTheme="minorEastAsia" w:hAnsiTheme="minorHAnsi" w:cstheme="minorBidi"/>
          <w:sz w:val="22"/>
          <w:szCs w:val="22"/>
        </w:rPr>
      </w:pPr>
      <w:hyperlink w:anchor="_Toc220946722"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58. Справочник «Департаменты МФ РФ»</w:t>
        </w:r>
        <w:r w:rsidR="009836CD">
          <w:rPr>
            <w:webHidden/>
          </w:rPr>
          <w:tab/>
        </w:r>
        <w:r w:rsidR="009836CD">
          <w:rPr>
            <w:webHidden/>
          </w:rPr>
          <w:fldChar w:fldCharType="begin"/>
        </w:r>
        <w:r w:rsidR="009836CD">
          <w:rPr>
            <w:webHidden/>
          </w:rPr>
          <w:instrText xml:space="preserve"> PAGEREF _Toc220946722 \h </w:instrText>
        </w:r>
        <w:r w:rsidR="009836CD">
          <w:rPr>
            <w:webHidden/>
          </w:rPr>
        </w:r>
        <w:r w:rsidR="009836CD">
          <w:rPr>
            <w:webHidden/>
          </w:rPr>
          <w:fldChar w:fldCharType="separate"/>
        </w:r>
        <w:r w:rsidR="009836CD">
          <w:rPr>
            <w:webHidden/>
          </w:rPr>
          <w:t>79</w:t>
        </w:r>
        <w:r w:rsidR="009836CD">
          <w:rPr>
            <w:webHidden/>
          </w:rPr>
          <w:fldChar w:fldCharType="end"/>
        </w:r>
      </w:hyperlink>
    </w:p>
    <w:p w14:paraId="55031D40" w14:textId="77777777" w:rsidR="009836CD" w:rsidRDefault="008F7710">
      <w:pPr>
        <w:pStyle w:val="affff3"/>
        <w:rPr>
          <w:rFonts w:asciiTheme="minorHAnsi" w:eastAsiaTheme="minorEastAsia" w:hAnsiTheme="minorHAnsi" w:cstheme="minorBidi"/>
          <w:sz w:val="22"/>
          <w:szCs w:val="22"/>
        </w:rPr>
      </w:pPr>
      <w:hyperlink w:anchor="_Toc220946723"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59. Справочник «Виды специальных указаний»</w:t>
        </w:r>
        <w:r w:rsidR="009836CD">
          <w:rPr>
            <w:webHidden/>
          </w:rPr>
          <w:tab/>
        </w:r>
        <w:r w:rsidR="009836CD">
          <w:rPr>
            <w:webHidden/>
          </w:rPr>
          <w:fldChar w:fldCharType="begin"/>
        </w:r>
        <w:r w:rsidR="009836CD">
          <w:rPr>
            <w:webHidden/>
          </w:rPr>
          <w:instrText xml:space="preserve"> PAGEREF _Toc220946723 \h </w:instrText>
        </w:r>
        <w:r w:rsidR="009836CD">
          <w:rPr>
            <w:webHidden/>
          </w:rPr>
        </w:r>
        <w:r w:rsidR="009836CD">
          <w:rPr>
            <w:webHidden/>
          </w:rPr>
          <w:fldChar w:fldCharType="separate"/>
        </w:r>
        <w:r w:rsidR="009836CD">
          <w:rPr>
            <w:webHidden/>
          </w:rPr>
          <w:t>80</w:t>
        </w:r>
        <w:r w:rsidR="009836CD">
          <w:rPr>
            <w:webHidden/>
          </w:rPr>
          <w:fldChar w:fldCharType="end"/>
        </w:r>
      </w:hyperlink>
    </w:p>
    <w:p w14:paraId="7385F1EB" w14:textId="77777777" w:rsidR="009836CD" w:rsidRDefault="008F7710">
      <w:pPr>
        <w:pStyle w:val="affff3"/>
        <w:rPr>
          <w:rFonts w:asciiTheme="minorHAnsi" w:eastAsiaTheme="minorEastAsia" w:hAnsiTheme="minorHAnsi" w:cstheme="minorBidi"/>
          <w:sz w:val="22"/>
          <w:szCs w:val="22"/>
        </w:rPr>
      </w:pPr>
      <w:hyperlink w:anchor="_Toc220946724"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60. Справочник «БА, ЛБО за счет целевых иностранных кредитов и перечень ПНО»</w:t>
        </w:r>
        <w:r w:rsidR="009836CD">
          <w:rPr>
            <w:webHidden/>
          </w:rPr>
          <w:tab/>
        </w:r>
        <w:r w:rsidR="009836CD">
          <w:rPr>
            <w:webHidden/>
          </w:rPr>
          <w:fldChar w:fldCharType="begin"/>
        </w:r>
        <w:r w:rsidR="009836CD">
          <w:rPr>
            <w:webHidden/>
          </w:rPr>
          <w:instrText xml:space="preserve"> PAGEREF _Toc220946724 \h </w:instrText>
        </w:r>
        <w:r w:rsidR="009836CD">
          <w:rPr>
            <w:webHidden/>
          </w:rPr>
        </w:r>
        <w:r w:rsidR="009836CD">
          <w:rPr>
            <w:webHidden/>
          </w:rPr>
          <w:fldChar w:fldCharType="separate"/>
        </w:r>
        <w:r w:rsidR="009836CD">
          <w:rPr>
            <w:webHidden/>
          </w:rPr>
          <w:t>81</w:t>
        </w:r>
        <w:r w:rsidR="009836CD">
          <w:rPr>
            <w:webHidden/>
          </w:rPr>
          <w:fldChar w:fldCharType="end"/>
        </w:r>
      </w:hyperlink>
    </w:p>
    <w:p w14:paraId="749EC41F" w14:textId="77777777" w:rsidR="009836CD" w:rsidRDefault="008F7710">
      <w:pPr>
        <w:pStyle w:val="affff3"/>
        <w:rPr>
          <w:rFonts w:asciiTheme="minorHAnsi" w:eastAsiaTheme="minorEastAsia" w:hAnsiTheme="minorHAnsi" w:cstheme="minorBidi"/>
          <w:sz w:val="22"/>
          <w:szCs w:val="22"/>
        </w:rPr>
      </w:pPr>
      <w:hyperlink w:anchor="_Toc220946725"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61. Справочник «Виды дополнительной информации для внесения в роспись»</w:t>
        </w:r>
        <w:r w:rsidR="009836CD">
          <w:rPr>
            <w:webHidden/>
          </w:rPr>
          <w:tab/>
        </w:r>
        <w:r w:rsidR="009836CD">
          <w:rPr>
            <w:webHidden/>
          </w:rPr>
          <w:fldChar w:fldCharType="begin"/>
        </w:r>
        <w:r w:rsidR="009836CD">
          <w:rPr>
            <w:webHidden/>
          </w:rPr>
          <w:instrText xml:space="preserve"> PAGEREF _Toc220946725 \h </w:instrText>
        </w:r>
        <w:r w:rsidR="009836CD">
          <w:rPr>
            <w:webHidden/>
          </w:rPr>
        </w:r>
        <w:r w:rsidR="009836CD">
          <w:rPr>
            <w:webHidden/>
          </w:rPr>
          <w:fldChar w:fldCharType="separate"/>
        </w:r>
        <w:r w:rsidR="009836CD">
          <w:rPr>
            <w:webHidden/>
          </w:rPr>
          <w:t>82</w:t>
        </w:r>
        <w:r w:rsidR="009836CD">
          <w:rPr>
            <w:webHidden/>
          </w:rPr>
          <w:fldChar w:fldCharType="end"/>
        </w:r>
      </w:hyperlink>
    </w:p>
    <w:p w14:paraId="09D6CDEE" w14:textId="77777777" w:rsidR="009836CD" w:rsidRDefault="008F7710">
      <w:pPr>
        <w:pStyle w:val="affff3"/>
        <w:rPr>
          <w:rFonts w:asciiTheme="minorHAnsi" w:eastAsiaTheme="minorEastAsia" w:hAnsiTheme="minorHAnsi" w:cstheme="minorBidi"/>
          <w:sz w:val="22"/>
          <w:szCs w:val="22"/>
        </w:rPr>
      </w:pPr>
      <w:hyperlink w:anchor="_Toc220946726"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62. Справочник «Виды изменений СБР»</w:t>
        </w:r>
        <w:r w:rsidR="009836CD">
          <w:rPr>
            <w:webHidden/>
          </w:rPr>
          <w:tab/>
        </w:r>
        <w:r w:rsidR="009836CD">
          <w:rPr>
            <w:webHidden/>
          </w:rPr>
          <w:fldChar w:fldCharType="begin"/>
        </w:r>
        <w:r w:rsidR="009836CD">
          <w:rPr>
            <w:webHidden/>
          </w:rPr>
          <w:instrText xml:space="preserve"> PAGEREF _Toc220946726 \h </w:instrText>
        </w:r>
        <w:r w:rsidR="009836CD">
          <w:rPr>
            <w:webHidden/>
          </w:rPr>
        </w:r>
        <w:r w:rsidR="009836CD">
          <w:rPr>
            <w:webHidden/>
          </w:rPr>
          <w:fldChar w:fldCharType="separate"/>
        </w:r>
        <w:r w:rsidR="009836CD">
          <w:rPr>
            <w:webHidden/>
          </w:rPr>
          <w:t>82</w:t>
        </w:r>
        <w:r w:rsidR="009836CD">
          <w:rPr>
            <w:webHidden/>
          </w:rPr>
          <w:fldChar w:fldCharType="end"/>
        </w:r>
      </w:hyperlink>
    </w:p>
    <w:p w14:paraId="10A6CFE6" w14:textId="77777777" w:rsidR="009836CD" w:rsidRDefault="008F7710">
      <w:pPr>
        <w:pStyle w:val="affff3"/>
        <w:rPr>
          <w:rFonts w:asciiTheme="minorHAnsi" w:eastAsiaTheme="minorEastAsia" w:hAnsiTheme="minorHAnsi" w:cstheme="minorBidi"/>
          <w:sz w:val="22"/>
          <w:szCs w:val="22"/>
        </w:rPr>
      </w:pPr>
      <w:hyperlink w:anchor="_Toc220946727"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63. Справочник «Виды оснований для внесения изменений в Роспись (По вопросу)»</w:t>
        </w:r>
        <w:r w:rsidR="009836CD">
          <w:rPr>
            <w:webHidden/>
          </w:rPr>
          <w:tab/>
        </w:r>
        <w:r w:rsidR="009836CD">
          <w:rPr>
            <w:webHidden/>
          </w:rPr>
          <w:fldChar w:fldCharType="begin"/>
        </w:r>
        <w:r w:rsidR="009836CD">
          <w:rPr>
            <w:webHidden/>
          </w:rPr>
          <w:instrText xml:space="preserve"> PAGEREF _Toc220946727 \h </w:instrText>
        </w:r>
        <w:r w:rsidR="009836CD">
          <w:rPr>
            <w:webHidden/>
          </w:rPr>
        </w:r>
        <w:r w:rsidR="009836CD">
          <w:rPr>
            <w:webHidden/>
          </w:rPr>
          <w:fldChar w:fldCharType="separate"/>
        </w:r>
        <w:r w:rsidR="009836CD">
          <w:rPr>
            <w:webHidden/>
          </w:rPr>
          <w:t>83</w:t>
        </w:r>
        <w:r w:rsidR="009836CD">
          <w:rPr>
            <w:webHidden/>
          </w:rPr>
          <w:fldChar w:fldCharType="end"/>
        </w:r>
      </w:hyperlink>
    </w:p>
    <w:p w14:paraId="6A825304" w14:textId="77777777" w:rsidR="009836CD" w:rsidRDefault="008F7710">
      <w:pPr>
        <w:pStyle w:val="affff3"/>
        <w:rPr>
          <w:rFonts w:asciiTheme="minorHAnsi" w:eastAsiaTheme="minorEastAsia" w:hAnsiTheme="minorHAnsi" w:cstheme="minorBidi"/>
          <w:sz w:val="22"/>
          <w:szCs w:val="22"/>
        </w:rPr>
      </w:pPr>
      <w:hyperlink w:anchor="_Toc220946728"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64. Справочник «Аналитические коды»</w:t>
        </w:r>
        <w:r w:rsidR="009836CD">
          <w:rPr>
            <w:webHidden/>
          </w:rPr>
          <w:tab/>
        </w:r>
        <w:r w:rsidR="009836CD">
          <w:rPr>
            <w:webHidden/>
          </w:rPr>
          <w:fldChar w:fldCharType="begin"/>
        </w:r>
        <w:r w:rsidR="009836CD">
          <w:rPr>
            <w:webHidden/>
          </w:rPr>
          <w:instrText xml:space="preserve"> PAGEREF _Toc220946728 \h </w:instrText>
        </w:r>
        <w:r w:rsidR="009836CD">
          <w:rPr>
            <w:webHidden/>
          </w:rPr>
        </w:r>
        <w:r w:rsidR="009836CD">
          <w:rPr>
            <w:webHidden/>
          </w:rPr>
          <w:fldChar w:fldCharType="separate"/>
        </w:r>
        <w:r w:rsidR="009836CD">
          <w:rPr>
            <w:webHidden/>
          </w:rPr>
          <w:t>84</w:t>
        </w:r>
        <w:r w:rsidR="009836CD">
          <w:rPr>
            <w:webHidden/>
          </w:rPr>
          <w:fldChar w:fldCharType="end"/>
        </w:r>
      </w:hyperlink>
    </w:p>
    <w:p w14:paraId="24B79D97" w14:textId="77777777" w:rsidR="009836CD" w:rsidRDefault="008F7710">
      <w:pPr>
        <w:pStyle w:val="affff3"/>
        <w:rPr>
          <w:rFonts w:asciiTheme="minorHAnsi" w:eastAsiaTheme="minorEastAsia" w:hAnsiTheme="minorHAnsi" w:cstheme="minorBidi"/>
          <w:sz w:val="22"/>
          <w:szCs w:val="22"/>
        </w:rPr>
      </w:pPr>
      <w:hyperlink w:anchor="_Toc220946729"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65. Справочник «Количество лет бюджетного планирования»</w:t>
        </w:r>
        <w:r w:rsidR="009836CD">
          <w:rPr>
            <w:webHidden/>
          </w:rPr>
          <w:tab/>
        </w:r>
        <w:r w:rsidR="009836CD">
          <w:rPr>
            <w:webHidden/>
          </w:rPr>
          <w:fldChar w:fldCharType="begin"/>
        </w:r>
        <w:r w:rsidR="009836CD">
          <w:rPr>
            <w:webHidden/>
          </w:rPr>
          <w:instrText xml:space="preserve"> PAGEREF _Toc220946729 \h </w:instrText>
        </w:r>
        <w:r w:rsidR="009836CD">
          <w:rPr>
            <w:webHidden/>
          </w:rPr>
        </w:r>
        <w:r w:rsidR="009836CD">
          <w:rPr>
            <w:webHidden/>
          </w:rPr>
          <w:fldChar w:fldCharType="separate"/>
        </w:r>
        <w:r w:rsidR="009836CD">
          <w:rPr>
            <w:webHidden/>
          </w:rPr>
          <w:t>85</w:t>
        </w:r>
        <w:r w:rsidR="009836CD">
          <w:rPr>
            <w:webHidden/>
          </w:rPr>
          <w:fldChar w:fldCharType="end"/>
        </w:r>
      </w:hyperlink>
    </w:p>
    <w:p w14:paraId="33257B3B" w14:textId="77777777" w:rsidR="009836CD" w:rsidRDefault="008F7710">
      <w:pPr>
        <w:pStyle w:val="affff3"/>
        <w:rPr>
          <w:rFonts w:asciiTheme="minorHAnsi" w:eastAsiaTheme="minorEastAsia" w:hAnsiTheme="minorHAnsi" w:cstheme="minorBidi"/>
          <w:sz w:val="22"/>
          <w:szCs w:val="22"/>
        </w:rPr>
      </w:pPr>
      <w:hyperlink w:anchor="_Toc220946730"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66. Справочник «Иерархия КБК»</w:t>
        </w:r>
        <w:r w:rsidR="009836CD">
          <w:rPr>
            <w:webHidden/>
          </w:rPr>
          <w:tab/>
        </w:r>
        <w:r w:rsidR="009836CD">
          <w:rPr>
            <w:webHidden/>
          </w:rPr>
          <w:fldChar w:fldCharType="begin"/>
        </w:r>
        <w:r w:rsidR="009836CD">
          <w:rPr>
            <w:webHidden/>
          </w:rPr>
          <w:instrText xml:space="preserve"> PAGEREF _Toc220946730 \h </w:instrText>
        </w:r>
        <w:r w:rsidR="009836CD">
          <w:rPr>
            <w:webHidden/>
          </w:rPr>
        </w:r>
        <w:r w:rsidR="009836CD">
          <w:rPr>
            <w:webHidden/>
          </w:rPr>
          <w:fldChar w:fldCharType="separate"/>
        </w:r>
        <w:r w:rsidR="009836CD">
          <w:rPr>
            <w:webHidden/>
          </w:rPr>
          <w:t>85</w:t>
        </w:r>
        <w:r w:rsidR="009836CD">
          <w:rPr>
            <w:webHidden/>
          </w:rPr>
          <w:fldChar w:fldCharType="end"/>
        </w:r>
      </w:hyperlink>
    </w:p>
    <w:p w14:paraId="3FF543F3" w14:textId="77777777" w:rsidR="009836CD" w:rsidRDefault="008F7710">
      <w:pPr>
        <w:pStyle w:val="affff3"/>
        <w:rPr>
          <w:rFonts w:asciiTheme="minorHAnsi" w:eastAsiaTheme="minorEastAsia" w:hAnsiTheme="minorHAnsi" w:cstheme="minorBidi"/>
          <w:sz w:val="22"/>
          <w:szCs w:val="22"/>
        </w:rPr>
      </w:pPr>
      <w:hyperlink w:anchor="_Toc220946731"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67. Справочник «Перечень кодов мероприятий по информатизации»</w:t>
        </w:r>
        <w:r w:rsidR="009836CD">
          <w:rPr>
            <w:webHidden/>
          </w:rPr>
          <w:tab/>
        </w:r>
        <w:r w:rsidR="009836CD">
          <w:rPr>
            <w:webHidden/>
          </w:rPr>
          <w:fldChar w:fldCharType="begin"/>
        </w:r>
        <w:r w:rsidR="009836CD">
          <w:rPr>
            <w:webHidden/>
          </w:rPr>
          <w:instrText xml:space="preserve"> PAGEREF _Toc220946731 \h </w:instrText>
        </w:r>
        <w:r w:rsidR="009836CD">
          <w:rPr>
            <w:webHidden/>
          </w:rPr>
        </w:r>
        <w:r w:rsidR="009836CD">
          <w:rPr>
            <w:webHidden/>
          </w:rPr>
          <w:fldChar w:fldCharType="separate"/>
        </w:r>
        <w:r w:rsidR="009836CD">
          <w:rPr>
            <w:webHidden/>
          </w:rPr>
          <w:t>86</w:t>
        </w:r>
        <w:r w:rsidR="009836CD">
          <w:rPr>
            <w:webHidden/>
          </w:rPr>
          <w:fldChar w:fldCharType="end"/>
        </w:r>
      </w:hyperlink>
    </w:p>
    <w:p w14:paraId="3F3C9FFD" w14:textId="77777777" w:rsidR="009836CD" w:rsidRDefault="008F7710">
      <w:pPr>
        <w:pStyle w:val="affff3"/>
        <w:rPr>
          <w:rFonts w:asciiTheme="minorHAnsi" w:eastAsiaTheme="minorEastAsia" w:hAnsiTheme="minorHAnsi" w:cstheme="minorBidi"/>
          <w:sz w:val="22"/>
          <w:szCs w:val="22"/>
        </w:rPr>
      </w:pPr>
      <w:hyperlink w:anchor="_Toc220946732"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68. Справочник «Взаимодействие с внешними системами»</w:t>
        </w:r>
        <w:r w:rsidR="009836CD">
          <w:rPr>
            <w:webHidden/>
          </w:rPr>
          <w:tab/>
        </w:r>
        <w:r w:rsidR="009836CD">
          <w:rPr>
            <w:webHidden/>
          </w:rPr>
          <w:fldChar w:fldCharType="begin"/>
        </w:r>
        <w:r w:rsidR="009836CD">
          <w:rPr>
            <w:webHidden/>
          </w:rPr>
          <w:instrText xml:space="preserve"> PAGEREF _Toc220946732 \h </w:instrText>
        </w:r>
        <w:r w:rsidR="009836CD">
          <w:rPr>
            <w:webHidden/>
          </w:rPr>
        </w:r>
        <w:r w:rsidR="009836CD">
          <w:rPr>
            <w:webHidden/>
          </w:rPr>
          <w:fldChar w:fldCharType="separate"/>
        </w:r>
        <w:r w:rsidR="009836CD">
          <w:rPr>
            <w:webHidden/>
          </w:rPr>
          <w:t>87</w:t>
        </w:r>
        <w:r w:rsidR="009836CD">
          <w:rPr>
            <w:webHidden/>
          </w:rPr>
          <w:fldChar w:fldCharType="end"/>
        </w:r>
      </w:hyperlink>
    </w:p>
    <w:p w14:paraId="13D2772B" w14:textId="77777777" w:rsidR="009836CD" w:rsidRDefault="008F7710">
      <w:pPr>
        <w:pStyle w:val="affff3"/>
        <w:rPr>
          <w:rFonts w:asciiTheme="minorHAnsi" w:eastAsiaTheme="minorEastAsia" w:hAnsiTheme="minorHAnsi" w:cstheme="minorBidi"/>
          <w:sz w:val="22"/>
          <w:szCs w:val="22"/>
        </w:rPr>
      </w:pPr>
      <w:hyperlink w:anchor="_Toc220946733"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69. Справочник «Период действия ПОФР»</w:t>
        </w:r>
        <w:r w:rsidR="009836CD">
          <w:rPr>
            <w:webHidden/>
          </w:rPr>
          <w:tab/>
        </w:r>
        <w:r w:rsidR="009836CD">
          <w:rPr>
            <w:webHidden/>
          </w:rPr>
          <w:fldChar w:fldCharType="begin"/>
        </w:r>
        <w:r w:rsidR="009836CD">
          <w:rPr>
            <w:webHidden/>
          </w:rPr>
          <w:instrText xml:space="preserve"> PAGEREF _Toc220946733 \h </w:instrText>
        </w:r>
        <w:r w:rsidR="009836CD">
          <w:rPr>
            <w:webHidden/>
          </w:rPr>
        </w:r>
        <w:r w:rsidR="009836CD">
          <w:rPr>
            <w:webHidden/>
          </w:rPr>
          <w:fldChar w:fldCharType="separate"/>
        </w:r>
        <w:r w:rsidR="009836CD">
          <w:rPr>
            <w:webHidden/>
          </w:rPr>
          <w:t>87</w:t>
        </w:r>
        <w:r w:rsidR="009836CD">
          <w:rPr>
            <w:webHidden/>
          </w:rPr>
          <w:fldChar w:fldCharType="end"/>
        </w:r>
      </w:hyperlink>
    </w:p>
    <w:p w14:paraId="0C326053" w14:textId="77777777" w:rsidR="009836CD" w:rsidRDefault="008F7710">
      <w:pPr>
        <w:pStyle w:val="affff3"/>
        <w:rPr>
          <w:rFonts w:asciiTheme="minorHAnsi" w:eastAsiaTheme="minorEastAsia" w:hAnsiTheme="minorHAnsi" w:cstheme="minorBidi"/>
          <w:sz w:val="22"/>
          <w:szCs w:val="22"/>
        </w:rPr>
      </w:pPr>
      <w:hyperlink w:anchor="_Toc220946734"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70. Справочник «КБК Источники»</w:t>
        </w:r>
        <w:r w:rsidR="009836CD">
          <w:rPr>
            <w:webHidden/>
          </w:rPr>
          <w:tab/>
        </w:r>
        <w:r w:rsidR="009836CD">
          <w:rPr>
            <w:webHidden/>
          </w:rPr>
          <w:fldChar w:fldCharType="begin"/>
        </w:r>
        <w:r w:rsidR="009836CD">
          <w:rPr>
            <w:webHidden/>
          </w:rPr>
          <w:instrText xml:space="preserve"> PAGEREF _Toc220946734 \h </w:instrText>
        </w:r>
        <w:r w:rsidR="009836CD">
          <w:rPr>
            <w:webHidden/>
          </w:rPr>
        </w:r>
        <w:r w:rsidR="009836CD">
          <w:rPr>
            <w:webHidden/>
          </w:rPr>
          <w:fldChar w:fldCharType="separate"/>
        </w:r>
        <w:r w:rsidR="009836CD">
          <w:rPr>
            <w:webHidden/>
          </w:rPr>
          <w:t>88</w:t>
        </w:r>
        <w:r w:rsidR="009836CD">
          <w:rPr>
            <w:webHidden/>
          </w:rPr>
          <w:fldChar w:fldCharType="end"/>
        </w:r>
      </w:hyperlink>
    </w:p>
    <w:p w14:paraId="03A6105F" w14:textId="77777777" w:rsidR="009836CD" w:rsidRDefault="008F7710">
      <w:pPr>
        <w:pStyle w:val="affff3"/>
        <w:rPr>
          <w:rFonts w:asciiTheme="minorHAnsi" w:eastAsiaTheme="minorEastAsia" w:hAnsiTheme="minorHAnsi" w:cstheme="minorBidi"/>
          <w:sz w:val="22"/>
          <w:szCs w:val="22"/>
        </w:rPr>
      </w:pPr>
      <w:hyperlink w:anchor="_Toc220946735"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71. Справочник «Контрольные сроки обработки документов»</w:t>
        </w:r>
        <w:r w:rsidR="009836CD">
          <w:rPr>
            <w:webHidden/>
          </w:rPr>
          <w:tab/>
        </w:r>
        <w:r w:rsidR="009836CD">
          <w:rPr>
            <w:webHidden/>
          </w:rPr>
          <w:fldChar w:fldCharType="begin"/>
        </w:r>
        <w:r w:rsidR="009836CD">
          <w:rPr>
            <w:webHidden/>
          </w:rPr>
          <w:instrText xml:space="preserve"> PAGEREF _Toc220946735 \h </w:instrText>
        </w:r>
        <w:r w:rsidR="009836CD">
          <w:rPr>
            <w:webHidden/>
          </w:rPr>
        </w:r>
        <w:r w:rsidR="009836CD">
          <w:rPr>
            <w:webHidden/>
          </w:rPr>
          <w:fldChar w:fldCharType="separate"/>
        </w:r>
        <w:r w:rsidR="009836CD">
          <w:rPr>
            <w:webHidden/>
          </w:rPr>
          <w:t>89</w:t>
        </w:r>
        <w:r w:rsidR="009836CD">
          <w:rPr>
            <w:webHidden/>
          </w:rPr>
          <w:fldChar w:fldCharType="end"/>
        </w:r>
      </w:hyperlink>
    </w:p>
    <w:p w14:paraId="14CEB32D" w14:textId="77777777" w:rsidR="009836CD" w:rsidRDefault="008F7710">
      <w:pPr>
        <w:pStyle w:val="affff3"/>
        <w:rPr>
          <w:rFonts w:asciiTheme="minorHAnsi" w:eastAsiaTheme="minorEastAsia" w:hAnsiTheme="minorHAnsi" w:cstheme="minorBidi"/>
          <w:sz w:val="22"/>
          <w:szCs w:val="22"/>
        </w:rPr>
      </w:pPr>
      <w:hyperlink w:anchor="_Toc220946736"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72. Справочник «Центр компетенции»</w:t>
        </w:r>
        <w:r w:rsidR="009836CD">
          <w:rPr>
            <w:webHidden/>
          </w:rPr>
          <w:tab/>
        </w:r>
        <w:r w:rsidR="009836CD">
          <w:rPr>
            <w:webHidden/>
          </w:rPr>
          <w:fldChar w:fldCharType="begin"/>
        </w:r>
        <w:r w:rsidR="009836CD">
          <w:rPr>
            <w:webHidden/>
          </w:rPr>
          <w:instrText xml:space="preserve"> PAGEREF _Toc220946736 \h </w:instrText>
        </w:r>
        <w:r w:rsidR="009836CD">
          <w:rPr>
            <w:webHidden/>
          </w:rPr>
        </w:r>
        <w:r w:rsidR="009836CD">
          <w:rPr>
            <w:webHidden/>
          </w:rPr>
          <w:fldChar w:fldCharType="separate"/>
        </w:r>
        <w:r w:rsidR="009836CD">
          <w:rPr>
            <w:webHidden/>
          </w:rPr>
          <w:t>90</w:t>
        </w:r>
        <w:r w:rsidR="009836CD">
          <w:rPr>
            <w:webHidden/>
          </w:rPr>
          <w:fldChar w:fldCharType="end"/>
        </w:r>
      </w:hyperlink>
    </w:p>
    <w:p w14:paraId="58BC94B2" w14:textId="77777777" w:rsidR="009836CD" w:rsidRDefault="008F7710">
      <w:pPr>
        <w:pStyle w:val="affff3"/>
        <w:rPr>
          <w:rFonts w:asciiTheme="minorHAnsi" w:eastAsiaTheme="minorEastAsia" w:hAnsiTheme="minorHAnsi" w:cstheme="minorBidi"/>
          <w:sz w:val="22"/>
          <w:szCs w:val="22"/>
        </w:rPr>
      </w:pPr>
      <w:hyperlink w:anchor="_Toc220946737"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73. Справочник «Связи документов»</w:t>
        </w:r>
        <w:r w:rsidR="009836CD">
          <w:rPr>
            <w:webHidden/>
          </w:rPr>
          <w:tab/>
        </w:r>
        <w:r w:rsidR="009836CD">
          <w:rPr>
            <w:webHidden/>
          </w:rPr>
          <w:fldChar w:fldCharType="begin"/>
        </w:r>
        <w:r w:rsidR="009836CD">
          <w:rPr>
            <w:webHidden/>
          </w:rPr>
          <w:instrText xml:space="preserve"> PAGEREF _Toc220946737 \h </w:instrText>
        </w:r>
        <w:r w:rsidR="009836CD">
          <w:rPr>
            <w:webHidden/>
          </w:rPr>
        </w:r>
        <w:r w:rsidR="009836CD">
          <w:rPr>
            <w:webHidden/>
          </w:rPr>
          <w:fldChar w:fldCharType="separate"/>
        </w:r>
        <w:r w:rsidR="009836CD">
          <w:rPr>
            <w:webHidden/>
          </w:rPr>
          <w:t>90</w:t>
        </w:r>
        <w:r w:rsidR="009836CD">
          <w:rPr>
            <w:webHidden/>
          </w:rPr>
          <w:fldChar w:fldCharType="end"/>
        </w:r>
      </w:hyperlink>
    </w:p>
    <w:p w14:paraId="55A15837" w14:textId="77777777" w:rsidR="009836CD" w:rsidRDefault="008F7710">
      <w:pPr>
        <w:pStyle w:val="affff3"/>
        <w:rPr>
          <w:rFonts w:asciiTheme="minorHAnsi" w:eastAsiaTheme="minorEastAsia" w:hAnsiTheme="minorHAnsi" w:cstheme="minorBidi"/>
          <w:sz w:val="22"/>
          <w:szCs w:val="22"/>
        </w:rPr>
      </w:pPr>
      <w:hyperlink w:anchor="_Toc220946738"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74. Справочник «Список организаций, которым не доступны функции формирования документов в ЕИС»</w:t>
        </w:r>
        <w:r w:rsidR="009836CD">
          <w:rPr>
            <w:webHidden/>
          </w:rPr>
          <w:tab/>
        </w:r>
        <w:r w:rsidR="009836CD">
          <w:rPr>
            <w:webHidden/>
          </w:rPr>
          <w:fldChar w:fldCharType="begin"/>
        </w:r>
        <w:r w:rsidR="009836CD">
          <w:rPr>
            <w:webHidden/>
          </w:rPr>
          <w:instrText xml:space="preserve"> PAGEREF _Toc220946738 \h </w:instrText>
        </w:r>
        <w:r w:rsidR="009836CD">
          <w:rPr>
            <w:webHidden/>
          </w:rPr>
        </w:r>
        <w:r w:rsidR="009836CD">
          <w:rPr>
            <w:webHidden/>
          </w:rPr>
          <w:fldChar w:fldCharType="separate"/>
        </w:r>
        <w:r w:rsidR="009836CD">
          <w:rPr>
            <w:webHidden/>
          </w:rPr>
          <w:t>91</w:t>
        </w:r>
        <w:r w:rsidR="009836CD">
          <w:rPr>
            <w:webHidden/>
          </w:rPr>
          <w:fldChar w:fldCharType="end"/>
        </w:r>
      </w:hyperlink>
    </w:p>
    <w:p w14:paraId="29C210DF" w14:textId="77777777" w:rsidR="009836CD" w:rsidRDefault="008F7710">
      <w:pPr>
        <w:pStyle w:val="affff3"/>
        <w:rPr>
          <w:rFonts w:asciiTheme="minorHAnsi" w:eastAsiaTheme="minorEastAsia" w:hAnsiTheme="minorHAnsi" w:cstheme="minorBidi"/>
          <w:sz w:val="22"/>
          <w:szCs w:val="22"/>
        </w:rPr>
      </w:pPr>
      <w:hyperlink w:anchor="_Toc220946739"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75. Справочник «Соответствие групп расходов и допустимых авансовых платежей»</w:t>
        </w:r>
        <w:r w:rsidR="009836CD">
          <w:rPr>
            <w:webHidden/>
          </w:rPr>
          <w:tab/>
        </w:r>
        <w:r w:rsidR="009836CD">
          <w:rPr>
            <w:webHidden/>
          </w:rPr>
          <w:fldChar w:fldCharType="begin"/>
        </w:r>
        <w:r w:rsidR="009836CD">
          <w:rPr>
            <w:webHidden/>
          </w:rPr>
          <w:instrText xml:space="preserve"> PAGEREF _Toc220946739 \h </w:instrText>
        </w:r>
        <w:r w:rsidR="009836CD">
          <w:rPr>
            <w:webHidden/>
          </w:rPr>
        </w:r>
        <w:r w:rsidR="009836CD">
          <w:rPr>
            <w:webHidden/>
          </w:rPr>
          <w:fldChar w:fldCharType="separate"/>
        </w:r>
        <w:r w:rsidR="009836CD">
          <w:rPr>
            <w:webHidden/>
          </w:rPr>
          <w:t>92</w:t>
        </w:r>
        <w:r w:rsidR="009836CD">
          <w:rPr>
            <w:webHidden/>
          </w:rPr>
          <w:fldChar w:fldCharType="end"/>
        </w:r>
      </w:hyperlink>
    </w:p>
    <w:p w14:paraId="150DFB27" w14:textId="77777777" w:rsidR="009836CD" w:rsidRDefault="008F7710">
      <w:pPr>
        <w:pStyle w:val="affff3"/>
        <w:rPr>
          <w:rFonts w:asciiTheme="minorHAnsi" w:eastAsiaTheme="minorEastAsia" w:hAnsiTheme="minorHAnsi" w:cstheme="minorBidi"/>
          <w:sz w:val="22"/>
          <w:szCs w:val="22"/>
        </w:rPr>
      </w:pPr>
      <w:hyperlink w:anchor="_Toc220946740"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76. Справочник «Настройки»</w:t>
        </w:r>
        <w:r w:rsidR="009836CD">
          <w:rPr>
            <w:webHidden/>
          </w:rPr>
          <w:tab/>
        </w:r>
        <w:r w:rsidR="009836CD">
          <w:rPr>
            <w:webHidden/>
          </w:rPr>
          <w:fldChar w:fldCharType="begin"/>
        </w:r>
        <w:r w:rsidR="009836CD">
          <w:rPr>
            <w:webHidden/>
          </w:rPr>
          <w:instrText xml:space="preserve"> PAGEREF _Toc220946740 \h </w:instrText>
        </w:r>
        <w:r w:rsidR="009836CD">
          <w:rPr>
            <w:webHidden/>
          </w:rPr>
        </w:r>
        <w:r w:rsidR="009836CD">
          <w:rPr>
            <w:webHidden/>
          </w:rPr>
          <w:fldChar w:fldCharType="separate"/>
        </w:r>
        <w:r w:rsidR="009836CD">
          <w:rPr>
            <w:webHidden/>
          </w:rPr>
          <w:t>93</w:t>
        </w:r>
        <w:r w:rsidR="009836CD">
          <w:rPr>
            <w:webHidden/>
          </w:rPr>
          <w:fldChar w:fldCharType="end"/>
        </w:r>
      </w:hyperlink>
    </w:p>
    <w:p w14:paraId="5468CD3A" w14:textId="77777777" w:rsidR="009836CD" w:rsidRDefault="008F7710">
      <w:pPr>
        <w:pStyle w:val="affff3"/>
        <w:rPr>
          <w:rFonts w:asciiTheme="minorHAnsi" w:eastAsiaTheme="minorEastAsia" w:hAnsiTheme="minorHAnsi" w:cstheme="minorBidi"/>
          <w:sz w:val="22"/>
          <w:szCs w:val="22"/>
        </w:rPr>
      </w:pPr>
      <w:hyperlink w:anchor="_Toc220946741"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77. Справочник «Перечень НПА»</w:t>
        </w:r>
        <w:r w:rsidR="009836CD">
          <w:rPr>
            <w:webHidden/>
          </w:rPr>
          <w:tab/>
        </w:r>
        <w:r w:rsidR="009836CD">
          <w:rPr>
            <w:webHidden/>
          </w:rPr>
          <w:fldChar w:fldCharType="begin"/>
        </w:r>
        <w:r w:rsidR="009836CD">
          <w:rPr>
            <w:webHidden/>
          </w:rPr>
          <w:instrText xml:space="preserve"> PAGEREF _Toc220946741 \h </w:instrText>
        </w:r>
        <w:r w:rsidR="009836CD">
          <w:rPr>
            <w:webHidden/>
          </w:rPr>
        </w:r>
        <w:r w:rsidR="009836CD">
          <w:rPr>
            <w:webHidden/>
          </w:rPr>
          <w:fldChar w:fldCharType="separate"/>
        </w:r>
        <w:r w:rsidR="009836CD">
          <w:rPr>
            <w:webHidden/>
          </w:rPr>
          <w:t>93</w:t>
        </w:r>
        <w:r w:rsidR="009836CD">
          <w:rPr>
            <w:webHidden/>
          </w:rPr>
          <w:fldChar w:fldCharType="end"/>
        </w:r>
      </w:hyperlink>
    </w:p>
    <w:p w14:paraId="5395FD8A" w14:textId="77777777" w:rsidR="009836CD" w:rsidRDefault="008F7710">
      <w:pPr>
        <w:pStyle w:val="affff3"/>
        <w:rPr>
          <w:rFonts w:asciiTheme="minorHAnsi" w:eastAsiaTheme="minorEastAsia" w:hAnsiTheme="minorHAnsi" w:cstheme="minorBidi"/>
          <w:sz w:val="22"/>
          <w:szCs w:val="22"/>
        </w:rPr>
      </w:pPr>
      <w:hyperlink w:anchor="_Toc220946742"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78. Справочник «Соответствие типов БС и ЛС»</w:t>
        </w:r>
        <w:r w:rsidR="009836CD">
          <w:rPr>
            <w:webHidden/>
          </w:rPr>
          <w:tab/>
        </w:r>
        <w:r w:rsidR="009836CD">
          <w:rPr>
            <w:webHidden/>
          </w:rPr>
          <w:fldChar w:fldCharType="begin"/>
        </w:r>
        <w:r w:rsidR="009836CD">
          <w:rPr>
            <w:webHidden/>
          </w:rPr>
          <w:instrText xml:space="preserve"> PAGEREF _Toc220946742 \h </w:instrText>
        </w:r>
        <w:r w:rsidR="009836CD">
          <w:rPr>
            <w:webHidden/>
          </w:rPr>
        </w:r>
        <w:r w:rsidR="009836CD">
          <w:rPr>
            <w:webHidden/>
          </w:rPr>
          <w:fldChar w:fldCharType="separate"/>
        </w:r>
        <w:r w:rsidR="009836CD">
          <w:rPr>
            <w:webHidden/>
          </w:rPr>
          <w:t>94</w:t>
        </w:r>
        <w:r w:rsidR="009836CD">
          <w:rPr>
            <w:webHidden/>
          </w:rPr>
          <w:fldChar w:fldCharType="end"/>
        </w:r>
      </w:hyperlink>
    </w:p>
    <w:p w14:paraId="3C2C7E4F" w14:textId="77777777" w:rsidR="009836CD" w:rsidRDefault="008F7710">
      <w:pPr>
        <w:pStyle w:val="affff3"/>
        <w:rPr>
          <w:rFonts w:asciiTheme="minorHAnsi" w:eastAsiaTheme="minorEastAsia" w:hAnsiTheme="minorHAnsi" w:cstheme="minorBidi"/>
          <w:sz w:val="22"/>
          <w:szCs w:val="22"/>
        </w:rPr>
      </w:pPr>
      <w:hyperlink w:anchor="_Toc220946743"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79. Справочник «Банковские счета ФК»</w:t>
        </w:r>
        <w:r w:rsidR="009836CD">
          <w:rPr>
            <w:webHidden/>
          </w:rPr>
          <w:tab/>
        </w:r>
        <w:r w:rsidR="009836CD">
          <w:rPr>
            <w:webHidden/>
          </w:rPr>
          <w:fldChar w:fldCharType="begin"/>
        </w:r>
        <w:r w:rsidR="009836CD">
          <w:rPr>
            <w:webHidden/>
          </w:rPr>
          <w:instrText xml:space="preserve"> PAGEREF _Toc220946743 \h </w:instrText>
        </w:r>
        <w:r w:rsidR="009836CD">
          <w:rPr>
            <w:webHidden/>
          </w:rPr>
        </w:r>
        <w:r w:rsidR="009836CD">
          <w:rPr>
            <w:webHidden/>
          </w:rPr>
          <w:fldChar w:fldCharType="separate"/>
        </w:r>
        <w:r w:rsidR="009836CD">
          <w:rPr>
            <w:webHidden/>
          </w:rPr>
          <w:t>95</w:t>
        </w:r>
        <w:r w:rsidR="009836CD">
          <w:rPr>
            <w:webHidden/>
          </w:rPr>
          <w:fldChar w:fldCharType="end"/>
        </w:r>
      </w:hyperlink>
    </w:p>
    <w:p w14:paraId="11F67B1D" w14:textId="77777777" w:rsidR="009836CD" w:rsidRDefault="008F7710">
      <w:pPr>
        <w:pStyle w:val="affff3"/>
        <w:rPr>
          <w:rFonts w:asciiTheme="minorHAnsi" w:eastAsiaTheme="minorEastAsia" w:hAnsiTheme="minorHAnsi" w:cstheme="minorBidi"/>
          <w:sz w:val="22"/>
          <w:szCs w:val="22"/>
        </w:rPr>
      </w:pPr>
      <w:hyperlink w:anchor="_Toc220946744"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80. Справочник «Российские Банки»</w:t>
        </w:r>
        <w:r w:rsidR="009836CD">
          <w:rPr>
            <w:webHidden/>
          </w:rPr>
          <w:tab/>
        </w:r>
        <w:r w:rsidR="009836CD">
          <w:rPr>
            <w:webHidden/>
          </w:rPr>
          <w:fldChar w:fldCharType="begin"/>
        </w:r>
        <w:r w:rsidR="009836CD">
          <w:rPr>
            <w:webHidden/>
          </w:rPr>
          <w:instrText xml:space="preserve"> PAGEREF _Toc220946744 \h </w:instrText>
        </w:r>
        <w:r w:rsidR="009836CD">
          <w:rPr>
            <w:webHidden/>
          </w:rPr>
        </w:r>
        <w:r w:rsidR="009836CD">
          <w:rPr>
            <w:webHidden/>
          </w:rPr>
          <w:fldChar w:fldCharType="separate"/>
        </w:r>
        <w:r w:rsidR="009836CD">
          <w:rPr>
            <w:webHidden/>
          </w:rPr>
          <w:t>96</w:t>
        </w:r>
        <w:r w:rsidR="009836CD">
          <w:rPr>
            <w:webHidden/>
          </w:rPr>
          <w:fldChar w:fldCharType="end"/>
        </w:r>
      </w:hyperlink>
    </w:p>
    <w:p w14:paraId="37DDB5EB" w14:textId="77777777" w:rsidR="009836CD" w:rsidRDefault="008F7710">
      <w:pPr>
        <w:pStyle w:val="affff3"/>
        <w:rPr>
          <w:rFonts w:asciiTheme="minorHAnsi" w:eastAsiaTheme="minorEastAsia" w:hAnsiTheme="minorHAnsi" w:cstheme="minorBidi"/>
          <w:sz w:val="22"/>
          <w:szCs w:val="22"/>
        </w:rPr>
      </w:pPr>
      <w:hyperlink w:anchor="_Toc220946745"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81. Справочник «Соответствие центров специализации и расчетных центров»</w:t>
        </w:r>
        <w:r w:rsidR="009836CD">
          <w:rPr>
            <w:webHidden/>
          </w:rPr>
          <w:tab/>
        </w:r>
        <w:r w:rsidR="009836CD">
          <w:rPr>
            <w:webHidden/>
          </w:rPr>
          <w:fldChar w:fldCharType="begin"/>
        </w:r>
        <w:r w:rsidR="009836CD">
          <w:rPr>
            <w:webHidden/>
          </w:rPr>
          <w:instrText xml:space="preserve"> PAGEREF _Toc220946745 \h </w:instrText>
        </w:r>
        <w:r w:rsidR="009836CD">
          <w:rPr>
            <w:webHidden/>
          </w:rPr>
        </w:r>
        <w:r w:rsidR="009836CD">
          <w:rPr>
            <w:webHidden/>
          </w:rPr>
          <w:fldChar w:fldCharType="separate"/>
        </w:r>
        <w:r w:rsidR="009836CD">
          <w:rPr>
            <w:webHidden/>
          </w:rPr>
          <w:t>96</w:t>
        </w:r>
        <w:r w:rsidR="009836CD">
          <w:rPr>
            <w:webHidden/>
          </w:rPr>
          <w:fldChar w:fldCharType="end"/>
        </w:r>
      </w:hyperlink>
    </w:p>
    <w:p w14:paraId="4F98BC8E" w14:textId="77777777" w:rsidR="009836CD" w:rsidRDefault="008F7710">
      <w:pPr>
        <w:pStyle w:val="affff3"/>
        <w:rPr>
          <w:rFonts w:asciiTheme="minorHAnsi" w:eastAsiaTheme="minorEastAsia" w:hAnsiTheme="minorHAnsi" w:cstheme="minorBidi"/>
          <w:sz w:val="22"/>
          <w:szCs w:val="22"/>
        </w:rPr>
      </w:pPr>
      <w:hyperlink w:anchor="_Toc220946746"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82. Справочник «Соответствие банковского счета ТОФК (40116) организации, включенной в Сводный реестр»</w:t>
        </w:r>
        <w:r w:rsidR="009836CD">
          <w:rPr>
            <w:webHidden/>
          </w:rPr>
          <w:tab/>
        </w:r>
        <w:r w:rsidR="009836CD">
          <w:rPr>
            <w:webHidden/>
          </w:rPr>
          <w:fldChar w:fldCharType="begin"/>
        </w:r>
        <w:r w:rsidR="009836CD">
          <w:rPr>
            <w:webHidden/>
          </w:rPr>
          <w:instrText xml:space="preserve"> PAGEREF _Toc220946746 \h </w:instrText>
        </w:r>
        <w:r w:rsidR="009836CD">
          <w:rPr>
            <w:webHidden/>
          </w:rPr>
        </w:r>
        <w:r w:rsidR="009836CD">
          <w:rPr>
            <w:webHidden/>
          </w:rPr>
          <w:fldChar w:fldCharType="separate"/>
        </w:r>
        <w:r w:rsidR="009836CD">
          <w:rPr>
            <w:webHidden/>
          </w:rPr>
          <w:t>97</w:t>
        </w:r>
        <w:r w:rsidR="009836CD">
          <w:rPr>
            <w:webHidden/>
          </w:rPr>
          <w:fldChar w:fldCharType="end"/>
        </w:r>
      </w:hyperlink>
    </w:p>
    <w:p w14:paraId="318678AA" w14:textId="77777777" w:rsidR="009836CD" w:rsidRDefault="008F7710">
      <w:pPr>
        <w:pStyle w:val="affff3"/>
        <w:rPr>
          <w:rFonts w:asciiTheme="minorHAnsi" w:eastAsiaTheme="minorEastAsia" w:hAnsiTheme="minorHAnsi" w:cstheme="minorBidi"/>
          <w:sz w:val="22"/>
          <w:szCs w:val="22"/>
        </w:rPr>
      </w:pPr>
      <w:hyperlink w:anchor="_Toc220946747"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83. Справочник «Составы управлений Федерального Казначейства»</w:t>
        </w:r>
        <w:r w:rsidR="009836CD">
          <w:rPr>
            <w:webHidden/>
          </w:rPr>
          <w:tab/>
        </w:r>
        <w:r w:rsidR="009836CD">
          <w:rPr>
            <w:webHidden/>
          </w:rPr>
          <w:fldChar w:fldCharType="begin"/>
        </w:r>
        <w:r w:rsidR="009836CD">
          <w:rPr>
            <w:webHidden/>
          </w:rPr>
          <w:instrText xml:space="preserve"> PAGEREF _Toc220946747 \h </w:instrText>
        </w:r>
        <w:r w:rsidR="009836CD">
          <w:rPr>
            <w:webHidden/>
          </w:rPr>
        </w:r>
        <w:r w:rsidR="009836CD">
          <w:rPr>
            <w:webHidden/>
          </w:rPr>
          <w:fldChar w:fldCharType="separate"/>
        </w:r>
        <w:r w:rsidR="009836CD">
          <w:rPr>
            <w:webHidden/>
          </w:rPr>
          <w:t>98</w:t>
        </w:r>
        <w:r w:rsidR="009836CD">
          <w:rPr>
            <w:webHidden/>
          </w:rPr>
          <w:fldChar w:fldCharType="end"/>
        </w:r>
      </w:hyperlink>
    </w:p>
    <w:p w14:paraId="0ECFECE0" w14:textId="77777777" w:rsidR="009836CD" w:rsidRDefault="008F7710">
      <w:pPr>
        <w:pStyle w:val="affff3"/>
        <w:rPr>
          <w:rFonts w:asciiTheme="minorHAnsi" w:eastAsiaTheme="minorEastAsia" w:hAnsiTheme="minorHAnsi" w:cstheme="minorBidi"/>
          <w:sz w:val="22"/>
          <w:szCs w:val="22"/>
        </w:rPr>
      </w:pPr>
      <w:hyperlink w:anchor="_Toc220946748"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84. Справочник «Банковские карты»</w:t>
        </w:r>
        <w:r w:rsidR="009836CD">
          <w:rPr>
            <w:webHidden/>
          </w:rPr>
          <w:tab/>
        </w:r>
        <w:r w:rsidR="009836CD">
          <w:rPr>
            <w:webHidden/>
          </w:rPr>
          <w:fldChar w:fldCharType="begin"/>
        </w:r>
        <w:r w:rsidR="009836CD">
          <w:rPr>
            <w:webHidden/>
          </w:rPr>
          <w:instrText xml:space="preserve"> PAGEREF _Toc220946748 \h </w:instrText>
        </w:r>
        <w:r w:rsidR="009836CD">
          <w:rPr>
            <w:webHidden/>
          </w:rPr>
        </w:r>
        <w:r w:rsidR="009836CD">
          <w:rPr>
            <w:webHidden/>
          </w:rPr>
          <w:fldChar w:fldCharType="separate"/>
        </w:r>
        <w:r w:rsidR="009836CD">
          <w:rPr>
            <w:webHidden/>
          </w:rPr>
          <w:t>98</w:t>
        </w:r>
        <w:r w:rsidR="009836CD">
          <w:rPr>
            <w:webHidden/>
          </w:rPr>
          <w:fldChar w:fldCharType="end"/>
        </w:r>
      </w:hyperlink>
    </w:p>
    <w:p w14:paraId="59BEFC0E" w14:textId="77777777" w:rsidR="009836CD" w:rsidRDefault="008F7710">
      <w:pPr>
        <w:pStyle w:val="affff3"/>
        <w:rPr>
          <w:rFonts w:asciiTheme="minorHAnsi" w:eastAsiaTheme="minorEastAsia" w:hAnsiTheme="minorHAnsi" w:cstheme="minorBidi"/>
          <w:sz w:val="22"/>
          <w:szCs w:val="22"/>
        </w:rPr>
      </w:pPr>
      <w:hyperlink w:anchor="_Toc220946749"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85. Справочник «Основания платежа»</w:t>
        </w:r>
        <w:r w:rsidR="009836CD">
          <w:rPr>
            <w:webHidden/>
          </w:rPr>
          <w:tab/>
        </w:r>
        <w:r w:rsidR="009836CD">
          <w:rPr>
            <w:webHidden/>
          </w:rPr>
          <w:fldChar w:fldCharType="begin"/>
        </w:r>
        <w:r w:rsidR="009836CD">
          <w:rPr>
            <w:webHidden/>
          </w:rPr>
          <w:instrText xml:space="preserve"> PAGEREF _Toc220946749 \h </w:instrText>
        </w:r>
        <w:r w:rsidR="009836CD">
          <w:rPr>
            <w:webHidden/>
          </w:rPr>
        </w:r>
        <w:r w:rsidR="009836CD">
          <w:rPr>
            <w:webHidden/>
          </w:rPr>
          <w:fldChar w:fldCharType="separate"/>
        </w:r>
        <w:r w:rsidR="009836CD">
          <w:rPr>
            <w:webHidden/>
          </w:rPr>
          <w:t>99</w:t>
        </w:r>
        <w:r w:rsidR="009836CD">
          <w:rPr>
            <w:webHidden/>
          </w:rPr>
          <w:fldChar w:fldCharType="end"/>
        </w:r>
      </w:hyperlink>
    </w:p>
    <w:p w14:paraId="0ED88526" w14:textId="77777777" w:rsidR="009836CD" w:rsidRDefault="008F7710">
      <w:pPr>
        <w:pStyle w:val="affff3"/>
        <w:rPr>
          <w:rFonts w:asciiTheme="minorHAnsi" w:eastAsiaTheme="minorEastAsia" w:hAnsiTheme="minorHAnsi" w:cstheme="minorBidi"/>
          <w:sz w:val="22"/>
          <w:szCs w:val="22"/>
        </w:rPr>
      </w:pPr>
      <w:hyperlink w:anchor="_Toc220946750"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86. Справочник «Статусы плательщика»</w:t>
        </w:r>
        <w:r w:rsidR="009836CD">
          <w:rPr>
            <w:webHidden/>
          </w:rPr>
          <w:tab/>
        </w:r>
        <w:r w:rsidR="009836CD">
          <w:rPr>
            <w:webHidden/>
          </w:rPr>
          <w:fldChar w:fldCharType="begin"/>
        </w:r>
        <w:r w:rsidR="009836CD">
          <w:rPr>
            <w:webHidden/>
          </w:rPr>
          <w:instrText xml:space="preserve"> PAGEREF _Toc220946750 \h </w:instrText>
        </w:r>
        <w:r w:rsidR="009836CD">
          <w:rPr>
            <w:webHidden/>
          </w:rPr>
        </w:r>
        <w:r w:rsidR="009836CD">
          <w:rPr>
            <w:webHidden/>
          </w:rPr>
          <w:fldChar w:fldCharType="separate"/>
        </w:r>
        <w:r w:rsidR="009836CD">
          <w:rPr>
            <w:webHidden/>
          </w:rPr>
          <w:t>100</w:t>
        </w:r>
        <w:r w:rsidR="009836CD">
          <w:rPr>
            <w:webHidden/>
          </w:rPr>
          <w:fldChar w:fldCharType="end"/>
        </w:r>
      </w:hyperlink>
    </w:p>
    <w:p w14:paraId="2378B10A" w14:textId="77777777" w:rsidR="009836CD" w:rsidRDefault="008F7710">
      <w:pPr>
        <w:pStyle w:val="affff3"/>
        <w:rPr>
          <w:rFonts w:asciiTheme="minorHAnsi" w:eastAsiaTheme="minorEastAsia" w:hAnsiTheme="minorHAnsi" w:cstheme="minorBidi"/>
          <w:sz w:val="22"/>
          <w:szCs w:val="22"/>
        </w:rPr>
      </w:pPr>
      <w:hyperlink w:anchor="_Toc220946751"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87. Справочник «Реестр ИП и КФХ»</w:t>
        </w:r>
        <w:r w:rsidR="009836CD">
          <w:rPr>
            <w:webHidden/>
          </w:rPr>
          <w:tab/>
        </w:r>
        <w:r w:rsidR="009836CD">
          <w:rPr>
            <w:webHidden/>
          </w:rPr>
          <w:fldChar w:fldCharType="begin"/>
        </w:r>
        <w:r w:rsidR="009836CD">
          <w:rPr>
            <w:webHidden/>
          </w:rPr>
          <w:instrText xml:space="preserve"> PAGEREF _Toc220946751 \h </w:instrText>
        </w:r>
        <w:r w:rsidR="009836CD">
          <w:rPr>
            <w:webHidden/>
          </w:rPr>
        </w:r>
        <w:r w:rsidR="009836CD">
          <w:rPr>
            <w:webHidden/>
          </w:rPr>
          <w:fldChar w:fldCharType="separate"/>
        </w:r>
        <w:r w:rsidR="009836CD">
          <w:rPr>
            <w:webHidden/>
          </w:rPr>
          <w:t>100</w:t>
        </w:r>
        <w:r w:rsidR="009836CD">
          <w:rPr>
            <w:webHidden/>
          </w:rPr>
          <w:fldChar w:fldCharType="end"/>
        </w:r>
      </w:hyperlink>
    </w:p>
    <w:p w14:paraId="682C82E1" w14:textId="77777777" w:rsidR="009836CD" w:rsidRDefault="008F7710">
      <w:pPr>
        <w:pStyle w:val="affff3"/>
        <w:rPr>
          <w:rFonts w:asciiTheme="minorHAnsi" w:eastAsiaTheme="minorEastAsia" w:hAnsiTheme="minorHAnsi" w:cstheme="minorBidi"/>
          <w:sz w:val="22"/>
          <w:szCs w:val="22"/>
        </w:rPr>
      </w:pPr>
      <w:hyperlink w:anchor="_Toc220946752"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88. Справочник «Версии документов (отчетов)»</w:t>
        </w:r>
        <w:r w:rsidR="009836CD">
          <w:rPr>
            <w:webHidden/>
          </w:rPr>
          <w:tab/>
        </w:r>
        <w:r w:rsidR="009836CD">
          <w:rPr>
            <w:webHidden/>
          </w:rPr>
          <w:fldChar w:fldCharType="begin"/>
        </w:r>
        <w:r w:rsidR="009836CD">
          <w:rPr>
            <w:webHidden/>
          </w:rPr>
          <w:instrText xml:space="preserve"> PAGEREF _Toc220946752 \h </w:instrText>
        </w:r>
        <w:r w:rsidR="009836CD">
          <w:rPr>
            <w:webHidden/>
          </w:rPr>
        </w:r>
        <w:r w:rsidR="009836CD">
          <w:rPr>
            <w:webHidden/>
          </w:rPr>
          <w:fldChar w:fldCharType="separate"/>
        </w:r>
        <w:r w:rsidR="009836CD">
          <w:rPr>
            <w:webHidden/>
          </w:rPr>
          <w:t>101</w:t>
        </w:r>
        <w:r w:rsidR="009836CD">
          <w:rPr>
            <w:webHidden/>
          </w:rPr>
          <w:fldChar w:fldCharType="end"/>
        </w:r>
      </w:hyperlink>
    </w:p>
    <w:p w14:paraId="0EA5DF10" w14:textId="77777777" w:rsidR="009836CD" w:rsidRDefault="008F7710">
      <w:pPr>
        <w:pStyle w:val="affff3"/>
        <w:rPr>
          <w:rFonts w:asciiTheme="minorHAnsi" w:eastAsiaTheme="minorEastAsia" w:hAnsiTheme="minorHAnsi" w:cstheme="minorBidi"/>
          <w:sz w:val="22"/>
          <w:szCs w:val="22"/>
        </w:rPr>
      </w:pPr>
      <w:hyperlink w:anchor="_Toc220946753"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89. Справочник «Правила определения группы рискоемкости»</w:t>
        </w:r>
        <w:r w:rsidR="009836CD">
          <w:rPr>
            <w:webHidden/>
          </w:rPr>
          <w:tab/>
        </w:r>
        <w:r w:rsidR="009836CD">
          <w:rPr>
            <w:webHidden/>
          </w:rPr>
          <w:fldChar w:fldCharType="begin"/>
        </w:r>
        <w:r w:rsidR="009836CD">
          <w:rPr>
            <w:webHidden/>
          </w:rPr>
          <w:instrText xml:space="preserve"> PAGEREF _Toc220946753 \h </w:instrText>
        </w:r>
        <w:r w:rsidR="009836CD">
          <w:rPr>
            <w:webHidden/>
          </w:rPr>
        </w:r>
        <w:r w:rsidR="009836CD">
          <w:rPr>
            <w:webHidden/>
          </w:rPr>
          <w:fldChar w:fldCharType="separate"/>
        </w:r>
        <w:r w:rsidR="009836CD">
          <w:rPr>
            <w:webHidden/>
          </w:rPr>
          <w:t>102</w:t>
        </w:r>
        <w:r w:rsidR="009836CD">
          <w:rPr>
            <w:webHidden/>
          </w:rPr>
          <w:fldChar w:fldCharType="end"/>
        </w:r>
      </w:hyperlink>
    </w:p>
    <w:p w14:paraId="0C6B1CD1" w14:textId="77777777" w:rsidR="009836CD" w:rsidRDefault="008F7710">
      <w:pPr>
        <w:pStyle w:val="affff3"/>
        <w:rPr>
          <w:rFonts w:asciiTheme="minorHAnsi" w:eastAsiaTheme="minorEastAsia" w:hAnsiTheme="minorHAnsi" w:cstheme="minorBidi"/>
          <w:sz w:val="22"/>
          <w:szCs w:val="22"/>
        </w:rPr>
      </w:pPr>
      <w:hyperlink w:anchor="_Toc220946754"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90. Справочник «Разделы лицевого счета»</w:t>
        </w:r>
        <w:r w:rsidR="009836CD">
          <w:rPr>
            <w:webHidden/>
          </w:rPr>
          <w:tab/>
        </w:r>
        <w:r w:rsidR="009836CD">
          <w:rPr>
            <w:webHidden/>
          </w:rPr>
          <w:fldChar w:fldCharType="begin"/>
        </w:r>
        <w:r w:rsidR="009836CD">
          <w:rPr>
            <w:webHidden/>
          </w:rPr>
          <w:instrText xml:space="preserve"> PAGEREF _Toc220946754 \h </w:instrText>
        </w:r>
        <w:r w:rsidR="009836CD">
          <w:rPr>
            <w:webHidden/>
          </w:rPr>
        </w:r>
        <w:r w:rsidR="009836CD">
          <w:rPr>
            <w:webHidden/>
          </w:rPr>
          <w:fldChar w:fldCharType="separate"/>
        </w:r>
        <w:r w:rsidR="009836CD">
          <w:rPr>
            <w:webHidden/>
          </w:rPr>
          <w:t>102</w:t>
        </w:r>
        <w:r w:rsidR="009836CD">
          <w:rPr>
            <w:webHidden/>
          </w:rPr>
          <w:fldChar w:fldCharType="end"/>
        </w:r>
      </w:hyperlink>
    </w:p>
    <w:p w14:paraId="043D33A7" w14:textId="77777777" w:rsidR="009836CD" w:rsidRDefault="008F7710">
      <w:pPr>
        <w:pStyle w:val="affff3"/>
        <w:rPr>
          <w:rFonts w:asciiTheme="minorHAnsi" w:eastAsiaTheme="minorEastAsia" w:hAnsiTheme="minorHAnsi" w:cstheme="minorBidi"/>
          <w:sz w:val="22"/>
          <w:szCs w:val="22"/>
        </w:rPr>
      </w:pPr>
      <w:hyperlink w:anchor="_Toc220946755"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91. Справочник «Национальные (федеральные) проекты»</w:t>
        </w:r>
        <w:r w:rsidR="009836CD">
          <w:rPr>
            <w:webHidden/>
          </w:rPr>
          <w:tab/>
        </w:r>
        <w:r w:rsidR="009836CD">
          <w:rPr>
            <w:webHidden/>
          </w:rPr>
          <w:fldChar w:fldCharType="begin"/>
        </w:r>
        <w:r w:rsidR="009836CD">
          <w:rPr>
            <w:webHidden/>
          </w:rPr>
          <w:instrText xml:space="preserve"> PAGEREF _Toc220946755 \h </w:instrText>
        </w:r>
        <w:r w:rsidR="009836CD">
          <w:rPr>
            <w:webHidden/>
          </w:rPr>
        </w:r>
        <w:r w:rsidR="009836CD">
          <w:rPr>
            <w:webHidden/>
          </w:rPr>
          <w:fldChar w:fldCharType="separate"/>
        </w:r>
        <w:r w:rsidR="009836CD">
          <w:rPr>
            <w:webHidden/>
          </w:rPr>
          <w:t>103</w:t>
        </w:r>
        <w:r w:rsidR="009836CD">
          <w:rPr>
            <w:webHidden/>
          </w:rPr>
          <w:fldChar w:fldCharType="end"/>
        </w:r>
      </w:hyperlink>
    </w:p>
    <w:p w14:paraId="3AF34A36" w14:textId="77777777" w:rsidR="009836CD" w:rsidRDefault="008F7710">
      <w:pPr>
        <w:pStyle w:val="affff3"/>
        <w:rPr>
          <w:rFonts w:asciiTheme="minorHAnsi" w:eastAsiaTheme="minorEastAsia" w:hAnsiTheme="minorHAnsi" w:cstheme="minorBidi"/>
          <w:sz w:val="22"/>
          <w:szCs w:val="22"/>
        </w:rPr>
      </w:pPr>
      <w:hyperlink w:anchor="_Toc220946756"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92. Справочник «Реестр приостанавливаемых операций»</w:t>
        </w:r>
        <w:r w:rsidR="009836CD">
          <w:rPr>
            <w:webHidden/>
          </w:rPr>
          <w:tab/>
        </w:r>
        <w:r w:rsidR="009836CD">
          <w:rPr>
            <w:webHidden/>
          </w:rPr>
          <w:fldChar w:fldCharType="begin"/>
        </w:r>
        <w:r w:rsidR="009836CD">
          <w:rPr>
            <w:webHidden/>
          </w:rPr>
          <w:instrText xml:space="preserve"> PAGEREF _Toc220946756 \h </w:instrText>
        </w:r>
        <w:r w:rsidR="009836CD">
          <w:rPr>
            <w:webHidden/>
          </w:rPr>
        </w:r>
        <w:r w:rsidR="009836CD">
          <w:rPr>
            <w:webHidden/>
          </w:rPr>
          <w:fldChar w:fldCharType="separate"/>
        </w:r>
        <w:r w:rsidR="009836CD">
          <w:rPr>
            <w:webHidden/>
          </w:rPr>
          <w:t>104</w:t>
        </w:r>
        <w:r w:rsidR="009836CD">
          <w:rPr>
            <w:webHidden/>
          </w:rPr>
          <w:fldChar w:fldCharType="end"/>
        </w:r>
      </w:hyperlink>
    </w:p>
    <w:p w14:paraId="2272CA78" w14:textId="77777777" w:rsidR="009836CD" w:rsidRDefault="008F7710">
      <w:pPr>
        <w:pStyle w:val="affff3"/>
        <w:rPr>
          <w:rFonts w:asciiTheme="minorHAnsi" w:eastAsiaTheme="minorEastAsia" w:hAnsiTheme="minorHAnsi" w:cstheme="minorBidi"/>
          <w:sz w:val="22"/>
          <w:szCs w:val="22"/>
        </w:rPr>
      </w:pPr>
      <w:hyperlink w:anchor="_Toc220946757"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93. Справочник «Аналитические коды доходов и источников»</w:t>
        </w:r>
        <w:r w:rsidR="009836CD">
          <w:rPr>
            <w:webHidden/>
          </w:rPr>
          <w:tab/>
        </w:r>
        <w:r w:rsidR="009836CD">
          <w:rPr>
            <w:webHidden/>
          </w:rPr>
          <w:fldChar w:fldCharType="begin"/>
        </w:r>
        <w:r w:rsidR="009836CD">
          <w:rPr>
            <w:webHidden/>
          </w:rPr>
          <w:instrText xml:space="preserve"> PAGEREF _Toc220946757 \h </w:instrText>
        </w:r>
        <w:r w:rsidR="009836CD">
          <w:rPr>
            <w:webHidden/>
          </w:rPr>
        </w:r>
        <w:r w:rsidR="009836CD">
          <w:rPr>
            <w:webHidden/>
          </w:rPr>
          <w:fldChar w:fldCharType="separate"/>
        </w:r>
        <w:r w:rsidR="009836CD">
          <w:rPr>
            <w:webHidden/>
          </w:rPr>
          <w:t>104</w:t>
        </w:r>
        <w:r w:rsidR="009836CD">
          <w:rPr>
            <w:webHidden/>
          </w:rPr>
          <w:fldChar w:fldCharType="end"/>
        </w:r>
      </w:hyperlink>
    </w:p>
    <w:p w14:paraId="28CE10B2" w14:textId="77777777" w:rsidR="009836CD" w:rsidRDefault="008F7710">
      <w:pPr>
        <w:pStyle w:val="affff3"/>
        <w:rPr>
          <w:rFonts w:asciiTheme="minorHAnsi" w:eastAsiaTheme="minorEastAsia" w:hAnsiTheme="minorHAnsi" w:cstheme="minorBidi"/>
          <w:sz w:val="22"/>
          <w:szCs w:val="22"/>
        </w:rPr>
      </w:pPr>
      <w:hyperlink w:anchor="_Toc220946758"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94. Справочник «Виды деятельности (источники средств)»</w:t>
        </w:r>
        <w:r w:rsidR="009836CD">
          <w:rPr>
            <w:webHidden/>
          </w:rPr>
          <w:tab/>
        </w:r>
        <w:r w:rsidR="009836CD">
          <w:rPr>
            <w:webHidden/>
          </w:rPr>
          <w:fldChar w:fldCharType="begin"/>
        </w:r>
        <w:r w:rsidR="009836CD">
          <w:rPr>
            <w:webHidden/>
          </w:rPr>
          <w:instrText xml:space="preserve"> PAGEREF _Toc220946758 \h </w:instrText>
        </w:r>
        <w:r w:rsidR="009836CD">
          <w:rPr>
            <w:webHidden/>
          </w:rPr>
        </w:r>
        <w:r w:rsidR="009836CD">
          <w:rPr>
            <w:webHidden/>
          </w:rPr>
          <w:fldChar w:fldCharType="separate"/>
        </w:r>
        <w:r w:rsidR="009836CD">
          <w:rPr>
            <w:webHidden/>
          </w:rPr>
          <w:t>105</w:t>
        </w:r>
        <w:r w:rsidR="009836CD">
          <w:rPr>
            <w:webHidden/>
          </w:rPr>
          <w:fldChar w:fldCharType="end"/>
        </w:r>
      </w:hyperlink>
    </w:p>
    <w:p w14:paraId="046351DD" w14:textId="77777777" w:rsidR="009836CD" w:rsidRDefault="008F7710">
      <w:pPr>
        <w:pStyle w:val="affff3"/>
        <w:rPr>
          <w:rFonts w:asciiTheme="minorHAnsi" w:eastAsiaTheme="minorEastAsia" w:hAnsiTheme="minorHAnsi" w:cstheme="minorBidi"/>
          <w:sz w:val="22"/>
          <w:szCs w:val="22"/>
        </w:rPr>
      </w:pPr>
      <w:hyperlink w:anchor="_Toc220946759"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95. Справочник «Символы кассовой отчетности»</w:t>
        </w:r>
        <w:r w:rsidR="009836CD">
          <w:rPr>
            <w:webHidden/>
          </w:rPr>
          <w:tab/>
        </w:r>
        <w:r w:rsidR="009836CD">
          <w:rPr>
            <w:webHidden/>
          </w:rPr>
          <w:fldChar w:fldCharType="begin"/>
        </w:r>
        <w:r w:rsidR="009836CD">
          <w:rPr>
            <w:webHidden/>
          </w:rPr>
          <w:instrText xml:space="preserve"> PAGEREF _Toc220946759 \h </w:instrText>
        </w:r>
        <w:r w:rsidR="009836CD">
          <w:rPr>
            <w:webHidden/>
          </w:rPr>
        </w:r>
        <w:r w:rsidR="009836CD">
          <w:rPr>
            <w:webHidden/>
          </w:rPr>
          <w:fldChar w:fldCharType="separate"/>
        </w:r>
        <w:r w:rsidR="009836CD">
          <w:rPr>
            <w:webHidden/>
          </w:rPr>
          <w:t>106</w:t>
        </w:r>
        <w:r w:rsidR="009836CD">
          <w:rPr>
            <w:webHidden/>
          </w:rPr>
          <w:fldChar w:fldCharType="end"/>
        </w:r>
      </w:hyperlink>
    </w:p>
    <w:p w14:paraId="71482C8D" w14:textId="77777777" w:rsidR="009836CD" w:rsidRDefault="008F7710">
      <w:pPr>
        <w:pStyle w:val="affff3"/>
        <w:rPr>
          <w:rFonts w:asciiTheme="minorHAnsi" w:eastAsiaTheme="minorEastAsia" w:hAnsiTheme="minorHAnsi" w:cstheme="minorBidi"/>
          <w:sz w:val="22"/>
          <w:szCs w:val="22"/>
        </w:rPr>
      </w:pPr>
      <w:hyperlink w:anchor="_Toc220946760" w:history="1">
        <w:r w:rsidR="009836CD" w:rsidRPr="009155D0">
          <w:rPr>
            <w:rStyle w:val="af0"/>
            <w:highlight w:val="yellow"/>
          </w:rPr>
          <w:t>Рисунок </w:t>
        </w:r>
        <w:r w:rsidR="009836CD">
          <w:rPr>
            <w:rFonts w:asciiTheme="minorHAnsi" w:eastAsiaTheme="minorEastAsia" w:hAnsiTheme="minorHAnsi" w:cstheme="minorBidi"/>
            <w:sz w:val="22"/>
            <w:szCs w:val="22"/>
          </w:rPr>
          <w:tab/>
        </w:r>
        <w:r w:rsidR="009836CD" w:rsidRPr="009155D0">
          <w:rPr>
            <w:rStyle w:val="af0"/>
            <w:highlight w:val="yellow"/>
          </w:rPr>
          <w:t>96. Справочник «Книга регистрации казначейских счетов»</w:t>
        </w:r>
        <w:r w:rsidR="009836CD">
          <w:rPr>
            <w:webHidden/>
          </w:rPr>
          <w:tab/>
        </w:r>
        <w:r w:rsidR="009836CD">
          <w:rPr>
            <w:webHidden/>
          </w:rPr>
          <w:fldChar w:fldCharType="begin"/>
        </w:r>
        <w:r w:rsidR="009836CD">
          <w:rPr>
            <w:webHidden/>
          </w:rPr>
          <w:instrText xml:space="preserve"> PAGEREF _Toc220946760 \h </w:instrText>
        </w:r>
        <w:r w:rsidR="009836CD">
          <w:rPr>
            <w:webHidden/>
          </w:rPr>
        </w:r>
        <w:r w:rsidR="009836CD">
          <w:rPr>
            <w:webHidden/>
          </w:rPr>
          <w:fldChar w:fldCharType="separate"/>
        </w:r>
        <w:r w:rsidR="009836CD">
          <w:rPr>
            <w:webHidden/>
          </w:rPr>
          <w:t>106</w:t>
        </w:r>
        <w:r w:rsidR="009836CD">
          <w:rPr>
            <w:webHidden/>
          </w:rPr>
          <w:fldChar w:fldCharType="end"/>
        </w:r>
      </w:hyperlink>
    </w:p>
    <w:p w14:paraId="78E20FEF" w14:textId="77777777" w:rsidR="009836CD" w:rsidRDefault="008F7710">
      <w:pPr>
        <w:pStyle w:val="affff3"/>
        <w:rPr>
          <w:rFonts w:asciiTheme="minorHAnsi" w:eastAsiaTheme="minorEastAsia" w:hAnsiTheme="minorHAnsi" w:cstheme="minorBidi"/>
          <w:sz w:val="22"/>
          <w:szCs w:val="22"/>
        </w:rPr>
      </w:pPr>
      <w:hyperlink w:anchor="_Toc220946761"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97. Справочник «Перечень специализаций»</w:t>
        </w:r>
        <w:r w:rsidR="009836CD">
          <w:rPr>
            <w:webHidden/>
          </w:rPr>
          <w:tab/>
        </w:r>
        <w:r w:rsidR="009836CD">
          <w:rPr>
            <w:webHidden/>
          </w:rPr>
          <w:fldChar w:fldCharType="begin"/>
        </w:r>
        <w:r w:rsidR="009836CD">
          <w:rPr>
            <w:webHidden/>
          </w:rPr>
          <w:instrText xml:space="preserve"> PAGEREF _Toc220946761 \h </w:instrText>
        </w:r>
        <w:r w:rsidR="009836CD">
          <w:rPr>
            <w:webHidden/>
          </w:rPr>
        </w:r>
        <w:r w:rsidR="009836CD">
          <w:rPr>
            <w:webHidden/>
          </w:rPr>
          <w:fldChar w:fldCharType="separate"/>
        </w:r>
        <w:r w:rsidR="009836CD">
          <w:rPr>
            <w:webHidden/>
          </w:rPr>
          <w:t>107</w:t>
        </w:r>
        <w:r w:rsidR="009836CD">
          <w:rPr>
            <w:webHidden/>
          </w:rPr>
          <w:fldChar w:fldCharType="end"/>
        </w:r>
      </w:hyperlink>
    </w:p>
    <w:p w14:paraId="138A47A0" w14:textId="77777777" w:rsidR="009836CD" w:rsidRDefault="008F7710">
      <w:pPr>
        <w:pStyle w:val="affff3"/>
        <w:rPr>
          <w:rFonts w:asciiTheme="minorHAnsi" w:eastAsiaTheme="minorEastAsia" w:hAnsiTheme="minorHAnsi" w:cstheme="minorBidi"/>
          <w:sz w:val="22"/>
          <w:szCs w:val="22"/>
        </w:rPr>
      </w:pPr>
      <w:hyperlink w:anchor="_Toc220946762"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98. Справочник «Соответствия кодов видов расходов кодам видов выплат на банковские карты «Мир» физических лиц»</w:t>
        </w:r>
        <w:r w:rsidR="009836CD">
          <w:rPr>
            <w:webHidden/>
          </w:rPr>
          <w:tab/>
        </w:r>
        <w:r w:rsidR="009836CD">
          <w:rPr>
            <w:webHidden/>
          </w:rPr>
          <w:fldChar w:fldCharType="begin"/>
        </w:r>
        <w:r w:rsidR="009836CD">
          <w:rPr>
            <w:webHidden/>
          </w:rPr>
          <w:instrText xml:space="preserve"> PAGEREF _Toc220946762 \h </w:instrText>
        </w:r>
        <w:r w:rsidR="009836CD">
          <w:rPr>
            <w:webHidden/>
          </w:rPr>
        </w:r>
        <w:r w:rsidR="009836CD">
          <w:rPr>
            <w:webHidden/>
          </w:rPr>
          <w:fldChar w:fldCharType="separate"/>
        </w:r>
        <w:r w:rsidR="009836CD">
          <w:rPr>
            <w:webHidden/>
          </w:rPr>
          <w:t>108</w:t>
        </w:r>
        <w:r w:rsidR="009836CD">
          <w:rPr>
            <w:webHidden/>
          </w:rPr>
          <w:fldChar w:fldCharType="end"/>
        </w:r>
      </w:hyperlink>
    </w:p>
    <w:p w14:paraId="3AEA8C15" w14:textId="77777777" w:rsidR="009836CD" w:rsidRDefault="008F7710">
      <w:pPr>
        <w:pStyle w:val="affff3"/>
        <w:rPr>
          <w:rFonts w:asciiTheme="minorHAnsi" w:eastAsiaTheme="minorEastAsia" w:hAnsiTheme="minorHAnsi" w:cstheme="minorBidi"/>
          <w:sz w:val="22"/>
          <w:szCs w:val="22"/>
        </w:rPr>
      </w:pPr>
      <w:hyperlink w:anchor="_Toc220946763" w:history="1">
        <w:r w:rsidR="009836CD" w:rsidRPr="009155D0">
          <w:rPr>
            <w:rStyle w:val="af0"/>
            <w:highlight w:val="yellow"/>
          </w:rPr>
          <w:t>Рисунок </w:t>
        </w:r>
        <w:r w:rsidR="009836CD">
          <w:rPr>
            <w:rFonts w:asciiTheme="minorHAnsi" w:eastAsiaTheme="minorEastAsia" w:hAnsiTheme="minorHAnsi" w:cstheme="minorBidi"/>
            <w:sz w:val="22"/>
            <w:szCs w:val="22"/>
          </w:rPr>
          <w:tab/>
        </w:r>
        <w:r w:rsidR="009836CD" w:rsidRPr="009155D0">
          <w:rPr>
            <w:rStyle w:val="af0"/>
            <w:highlight w:val="yellow"/>
          </w:rPr>
          <w:t>99. Справочник «Коды субсидий НУБП»</w:t>
        </w:r>
        <w:r w:rsidR="009836CD">
          <w:rPr>
            <w:webHidden/>
          </w:rPr>
          <w:tab/>
        </w:r>
        <w:r w:rsidR="009836CD">
          <w:rPr>
            <w:webHidden/>
          </w:rPr>
          <w:fldChar w:fldCharType="begin"/>
        </w:r>
        <w:r w:rsidR="009836CD">
          <w:rPr>
            <w:webHidden/>
          </w:rPr>
          <w:instrText xml:space="preserve"> PAGEREF _Toc220946763 \h </w:instrText>
        </w:r>
        <w:r w:rsidR="009836CD">
          <w:rPr>
            <w:webHidden/>
          </w:rPr>
        </w:r>
        <w:r w:rsidR="009836CD">
          <w:rPr>
            <w:webHidden/>
          </w:rPr>
          <w:fldChar w:fldCharType="separate"/>
        </w:r>
        <w:r w:rsidR="009836CD">
          <w:rPr>
            <w:webHidden/>
          </w:rPr>
          <w:t>108</w:t>
        </w:r>
        <w:r w:rsidR="009836CD">
          <w:rPr>
            <w:webHidden/>
          </w:rPr>
          <w:fldChar w:fldCharType="end"/>
        </w:r>
      </w:hyperlink>
    </w:p>
    <w:p w14:paraId="530CDBFE" w14:textId="77777777" w:rsidR="009836CD" w:rsidRDefault="008F7710">
      <w:pPr>
        <w:pStyle w:val="affff3"/>
        <w:rPr>
          <w:rFonts w:asciiTheme="minorHAnsi" w:eastAsiaTheme="minorEastAsia" w:hAnsiTheme="minorHAnsi" w:cstheme="minorBidi"/>
          <w:sz w:val="22"/>
          <w:szCs w:val="22"/>
        </w:rPr>
      </w:pPr>
      <w:hyperlink w:anchor="_Toc220946764"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100. Справочник «Курсы валют»</w:t>
        </w:r>
        <w:r w:rsidR="009836CD">
          <w:rPr>
            <w:webHidden/>
          </w:rPr>
          <w:tab/>
        </w:r>
        <w:r w:rsidR="009836CD">
          <w:rPr>
            <w:webHidden/>
          </w:rPr>
          <w:fldChar w:fldCharType="begin"/>
        </w:r>
        <w:r w:rsidR="009836CD">
          <w:rPr>
            <w:webHidden/>
          </w:rPr>
          <w:instrText xml:space="preserve"> PAGEREF _Toc220946764 \h </w:instrText>
        </w:r>
        <w:r w:rsidR="009836CD">
          <w:rPr>
            <w:webHidden/>
          </w:rPr>
        </w:r>
        <w:r w:rsidR="009836CD">
          <w:rPr>
            <w:webHidden/>
          </w:rPr>
          <w:fldChar w:fldCharType="separate"/>
        </w:r>
        <w:r w:rsidR="009836CD">
          <w:rPr>
            <w:webHidden/>
          </w:rPr>
          <w:t>109</w:t>
        </w:r>
        <w:r w:rsidR="009836CD">
          <w:rPr>
            <w:webHidden/>
          </w:rPr>
          <w:fldChar w:fldCharType="end"/>
        </w:r>
      </w:hyperlink>
    </w:p>
    <w:p w14:paraId="2F607B5D" w14:textId="77777777" w:rsidR="009836CD" w:rsidRDefault="008F7710">
      <w:pPr>
        <w:pStyle w:val="affff3"/>
        <w:rPr>
          <w:rFonts w:asciiTheme="minorHAnsi" w:eastAsiaTheme="minorEastAsia" w:hAnsiTheme="minorHAnsi" w:cstheme="minorBidi"/>
          <w:sz w:val="22"/>
          <w:szCs w:val="22"/>
        </w:rPr>
      </w:pPr>
      <w:hyperlink w:anchor="_Toc220946765"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101. Справочник «Склонения валютных единиц»</w:t>
        </w:r>
        <w:r w:rsidR="009836CD">
          <w:rPr>
            <w:webHidden/>
          </w:rPr>
          <w:tab/>
        </w:r>
        <w:r w:rsidR="009836CD">
          <w:rPr>
            <w:webHidden/>
          </w:rPr>
          <w:fldChar w:fldCharType="begin"/>
        </w:r>
        <w:r w:rsidR="009836CD">
          <w:rPr>
            <w:webHidden/>
          </w:rPr>
          <w:instrText xml:space="preserve"> PAGEREF _Toc220946765 \h </w:instrText>
        </w:r>
        <w:r w:rsidR="009836CD">
          <w:rPr>
            <w:webHidden/>
          </w:rPr>
        </w:r>
        <w:r w:rsidR="009836CD">
          <w:rPr>
            <w:webHidden/>
          </w:rPr>
          <w:fldChar w:fldCharType="separate"/>
        </w:r>
        <w:r w:rsidR="009836CD">
          <w:rPr>
            <w:webHidden/>
          </w:rPr>
          <w:t>110</w:t>
        </w:r>
        <w:r w:rsidR="009836CD">
          <w:rPr>
            <w:webHidden/>
          </w:rPr>
          <w:fldChar w:fldCharType="end"/>
        </w:r>
      </w:hyperlink>
    </w:p>
    <w:p w14:paraId="23695B54" w14:textId="77777777" w:rsidR="009836CD" w:rsidRDefault="008F7710">
      <w:pPr>
        <w:pStyle w:val="affff3"/>
        <w:rPr>
          <w:rFonts w:asciiTheme="minorHAnsi" w:eastAsiaTheme="minorEastAsia" w:hAnsiTheme="minorHAnsi" w:cstheme="minorBidi"/>
          <w:sz w:val="22"/>
          <w:szCs w:val="22"/>
        </w:rPr>
      </w:pPr>
      <w:hyperlink w:anchor="_Toc220946766"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102. Справочник «Информационные системы»</w:t>
        </w:r>
        <w:r w:rsidR="009836CD">
          <w:rPr>
            <w:webHidden/>
          </w:rPr>
          <w:tab/>
        </w:r>
        <w:r w:rsidR="009836CD">
          <w:rPr>
            <w:webHidden/>
          </w:rPr>
          <w:fldChar w:fldCharType="begin"/>
        </w:r>
        <w:r w:rsidR="009836CD">
          <w:rPr>
            <w:webHidden/>
          </w:rPr>
          <w:instrText xml:space="preserve"> PAGEREF _Toc220946766 \h </w:instrText>
        </w:r>
        <w:r w:rsidR="009836CD">
          <w:rPr>
            <w:webHidden/>
          </w:rPr>
        </w:r>
        <w:r w:rsidR="009836CD">
          <w:rPr>
            <w:webHidden/>
          </w:rPr>
          <w:fldChar w:fldCharType="separate"/>
        </w:r>
        <w:r w:rsidR="009836CD">
          <w:rPr>
            <w:webHidden/>
          </w:rPr>
          <w:t>111</w:t>
        </w:r>
        <w:r w:rsidR="009836CD">
          <w:rPr>
            <w:webHidden/>
          </w:rPr>
          <w:fldChar w:fldCharType="end"/>
        </w:r>
      </w:hyperlink>
    </w:p>
    <w:p w14:paraId="1BE1765E" w14:textId="77777777" w:rsidR="009836CD" w:rsidRDefault="008F7710">
      <w:pPr>
        <w:pStyle w:val="affff3"/>
        <w:rPr>
          <w:rFonts w:asciiTheme="minorHAnsi" w:eastAsiaTheme="minorEastAsia" w:hAnsiTheme="minorHAnsi" w:cstheme="minorBidi"/>
          <w:sz w:val="22"/>
          <w:szCs w:val="22"/>
        </w:rPr>
      </w:pPr>
      <w:hyperlink w:anchor="_Toc220946767" w:history="1">
        <w:r w:rsidR="009836CD" w:rsidRPr="009155D0">
          <w:rPr>
            <w:rStyle w:val="af0"/>
            <w:highlight w:val="yellow"/>
          </w:rPr>
          <w:t>Рисунок </w:t>
        </w:r>
        <w:r w:rsidR="009836CD">
          <w:rPr>
            <w:rFonts w:asciiTheme="minorHAnsi" w:eastAsiaTheme="minorEastAsia" w:hAnsiTheme="minorHAnsi" w:cstheme="minorBidi"/>
            <w:sz w:val="22"/>
            <w:szCs w:val="22"/>
          </w:rPr>
          <w:tab/>
        </w:r>
        <w:r w:rsidR="009836CD" w:rsidRPr="009155D0">
          <w:rPr>
            <w:rStyle w:val="af0"/>
            <w:highlight w:val="yellow"/>
          </w:rPr>
          <w:t>103. Справочник «Перечень бюджетов (МинФин)»</w:t>
        </w:r>
        <w:r w:rsidR="009836CD">
          <w:rPr>
            <w:webHidden/>
          </w:rPr>
          <w:tab/>
        </w:r>
        <w:r w:rsidR="009836CD">
          <w:rPr>
            <w:webHidden/>
          </w:rPr>
          <w:fldChar w:fldCharType="begin"/>
        </w:r>
        <w:r w:rsidR="009836CD">
          <w:rPr>
            <w:webHidden/>
          </w:rPr>
          <w:instrText xml:space="preserve"> PAGEREF _Toc220946767 \h </w:instrText>
        </w:r>
        <w:r w:rsidR="009836CD">
          <w:rPr>
            <w:webHidden/>
          </w:rPr>
        </w:r>
        <w:r w:rsidR="009836CD">
          <w:rPr>
            <w:webHidden/>
          </w:rPr>
          <w:fldChar w:fldCharType="separate"/>
        </w:r>
        <w:r w:rsidR="009836CD">
          <w:rPr>
            <w:webHidden/>
          </w:rPr>
          <w:t>111</w:t>
        </w:r>
        <w:r w:rsidR="009836CD">
          <w:rPr>
            <w:webHidden/>
          </w:rPr>
          <w:fldChar w:fldCharType="end"/>
        </w:r>
      </w:hyperlink>
    </w:p>
    <w:p w14:paraId="3386A740" w14:textId="77777777" w:rsidR="009836CD" w:rsidRDefault="008F7710">
      <w:pPr>
        <w:pStyle w:val="affff3"/>
        <w:rPr>
          <w:rFonts w:asciiTheme="minorHAnsi" w:eastAsiaTheme="minorEastAsia" w:hAnsiTheme="minorHAnsi" w:cstheme="minorBidi"/>
          <w:sz w:val="22"/>
          <w:szCs w:val="22"/>
        </w:rPr>
      </w:pPr>
      <w:hyperlink w:anchor="_Toc220946768"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104. ВФ «Информация об отчетности», вкладка «Основная информация»</w:t>
        </w:r>
        <w:r w:rsidR="009836CD">
          <w:rPr>
            <w:webHidden/>
          </w:rPr>
          <w:tab/>
        </w:r>
        <w:r w:rsidR="009836CD">
          <w:rPr>
            <w:webHidden/>
          </w:rPr>
          <w:fldChar w:fldCharType="begin"/>
        </w:r>
        <w:r w:rsidR="009836CD">
          <w:rPr>
            <w:webHidden/>
          </w:rPr>
          <w:instrText xml:space="preserve"> PAGEREF _Toc220946768 \h </w:instrText>
        </w:r>
        <w:r w:rsidR="009836CD">
          <w:rPr>
            <w:webHidden/>
          </w:rPr>
        </w:r>
        <w:r w:rsidR="009836CD">
          <w:rPr>
            <w:webHidden/>
          </w:rPr>
          <w:fldChar w:fldCharType="separate"/>
        </w:r>
        <w:r w:rsidR="009836CD">
          <w:rPr>
            <w:webHidden/>
          </w:rPr>
          <w:t>112</w:t>
        </w:r>
        <w:r w:rsidR="009836CD">
          <w:rPr>
            <w:webHidden/>
          </w:rPr>
          <w:fldChar w:fldCharType="end"/>
        </w:r>
      </w:hyperlink>
    </w:p>
    <w:p w14:paraId="4FCB1771" w14:textId="77777777" w:rsidR="009836CD" w:rsidRDefault="008F7710">
      <w:pPr>
        <w:pStyle w:val="affff3"/>
        <w:rPr>
          <w:rFonts w:asciiTheme="minorHAnsi" w:eastAsiaTheme="minorEastAsia" w:hAnsiTheme="minorHAnsi" w:cstheme="minorBidi"/>
          <w:sz w:val="22"/>
          <w:szCs w:val="22"/>
        </w:rPr>
      </w:pPr>
      <w:hyperlink w:anchor="_Toc220946769"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105. ВФ «Информация об отчетности», вкладка «Информация о показателях результативности»</w:t>
        </w:r>
        <w:r w:rsidR="009836CD">
          <w:rPr>
            <w:webHidden/>
          </w:rPr>
          <w:tab/>
        </w:r>
        <w:r w:rsidR="009836CD">
          <w:rPr>
            <w:webHidden/>
          </w:rPr>
          <w:fldChar w:fldCharType="begin"/>
        </w:r>
        <w:r w:rsidR="009836CD">
          <w:rPr>
            <w:webHidden/>
          </w:rPr>
          <w:instrText xml:space="preserve"> PAGEREF _Toc220946769 \h </w:instrText>
        </w:r>
        <w:r w:rsidR="009836CD">
          <w:rPr>
            <w:webHidden/>
          </w:rPr>
        </w:r>
        <w:r w:rsidR="009836CD">
          <w:rPr>
            <w:webHidden/>
          </w:rPr>
          <w:fldChar w:fldCharType="separate"/>
        </w:r>
        <w:r w:rsidR="009836CD">
          <w:rPr>
            <w:webHidden/>
          </w:rPr>
          <w:t>113</w:t>
        </w:r>
        <w:r w:rsidR="009836CD">
          <w:rPr>
            <w:webHidden/>
          </w:rPr>
          <w:fldChar w:fldCharType="end"/>
        </w:r>
      </w:hyperlink>
    </w:p>
    <w:p w14:paraId="3D4F380C" w14:textId="77777777" w:rsidR="009836CD" w:rsidRDefault="008F7710">
      <w:pPr>
        <w:pStyle w:val="affff3"/>
        <w:rPr>
          <w:rFonts w:asciiTheme="minorHAnsi" w:eastAsiaTheme="minorEastAsia" w:hAnsiTheme="minorHAnsi" w:cstheme="minorBidi"/>
          <w:sz w:val="22"/>
          <w:szCs w:val="22"/>
        </w:rPr>
      </w:pPr>
      <w:hyperlink w:anchor="_Toc220946770"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106. ВФ «Информация об отчетности», вкладка «Информация об осуществлении расходов»</w:t>
        </w:r>
        <w:r w:rsidR="009836CD">
          <w:rPr>
            <w:webHidden/>
          </w:rPr>
          <w:tab/>
        </w:r>
        <w:r w:rsidR="009836CD">
          <w:rPr>
            <w:webHidden/>
          </w:rPr>
          <w:fldChar w:fldCharType="begin"/>
        </w:r>
        <w:r w:rsidR="009836CD">
          <w:rPr>
            <w:webHidden/>
          </w:rPr>
          <w:instrText xml:space="preserve"> PAGEREF _Toc220946770 \h </w:instrText>
        </w:r>
        <w:r w:rsidR="009836CD">
          <w:rPr>
            <w:webHidden/>
          </w:rPr>
        </w:r>
        <w:r w:rsidR="009836CD">
          <w:rPr>
            <w:webHidden/>
          </w:rPr>
          <w:fldChar w:fldCharType="separate"/>
        </w:r>
        <w:r w:rsidR="009836CD">
          <w:rPr>
            <w:webHidden/>
          </w:rPr>
          <w:t>113</w:t>
        </w:r>
        <w:r w:rsidR="009836CD">
          <w:rPr>
            <w:webHidden/>
          </w:rPr>
          <w:fldChar w:fldCharType="end"/>
        </w:r>
      </w:hyperlink>
    </w:p>
    <w:p w14:paraId="2325F0B7" w14:textId="77777777" w:rsidR="009836CD" w:rsidRDefault="008F7710">
      <w:pPr>
        <w:pStyle w:val="affff3"/>
        <w:rPr>
          <w:rFonts w:asciiTheme="minorHAnsi" w:eastAsiaTheme="minorEastAsia" w:hAnsiTheme="minorHAnsi" w:cstheme="minorBidi"/>
          <w:sz w:val="22"/>
          <w:szCs w:val="22"/>
        </w:rPr>
      </w:pPr>
      <w:hyperlink w:anchor="_Toc220946771"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107. Кнопка «Техническая поддержка»</w:t>
        </w:r>
        <w:r w:rsidR="009836CD">
          <w:rPr>
            <w:webHidden/>
          </w:rPr>
          <w:tab/>
        </w:r>
        <w:r w:rsidR="009836CD">
          <w:rPr>
            <w:webHidden/>
          </w:rPr>
          <w:fldChar w:fldCharType="begin"/>
        </w:r>
        <w:r w:rsidR="009836CD">
          <w:rPr>
            <w:webHidden/>
          </w:rPr>
          <w:instrText xml:space="preserve"> PAGEREF _Toc220946771 \h </w:instrText>
        </w:r>
        <w:r w:rsidR="009836CD">
          <w:rPr>
            <w:webHidden/>
          </w:rPr>
        </w:r>
        <w:r w:rsidR="009836CD">
          <w:rPr>
            <w:webHidden/>
          </w:rPr>
          <w:fldChar w:fldCharType="separate"/>
        </w:r>
        <w:r w:rsidR="009836CD">
          <w:rPr>
            <w:webHidden/>
          </w:rPr>
          <w:t>118</w:t>
        </w:r>
        <w:r w:rsidR="009836CD">
          <w:rPr>
            <w:webHidden/>
          </w:rPr>
          <w:fldChar w:fldCharType="end"/>
        </w:r>
      </w:hyperlink>
    </w:p>
    <w:p w14:paraId="0190537B" w14:textId="77777777" w:rsidR="009836CD" w:rsidRDefault="008F7710">
      <w:pPr>
        <w:pStyle w:val="affff3"/>
        <w:rPr>
          <w:rFonts w:asciiTheme="minorHAnsi" w:eastAsiaTheme="minorEastAsia" w:hAnsiTheme="minorHAnsi" w:cstheme="minorBidi"/>
          <w:sz w:val="22"/>
          <w:szCs w:val="22"/>
        </w:rPr>
      </w:pPr>
      <w:hyperlink w:anchor="_Toc220946772" w:history="1">
        <w:r w:rsidR="009836CD" w:rsidRPr="009155D0">
          <w:rPr>
            <w:rStyle w:val="af0"/>
          </w:rPr>
          <w:t>Рисунок </w:t>
        </w:r>
        <w:r w:rsidR="009836CD">
          <w:rPr>
            <w:rFonts w:asciiTheme="minorHAnsi" w:eastAsiaTheme="minorEastAsia" w:hAnsiTheme="minorHAnsi" w:cstheme="minorBidi"/>
            <w:sz w:val="22"/>
            <w:szCs w:val="22"/>
          </w:rPr>
          <w:tab/>
        </w:r>
        <w:r w:rsidR="009836CD" w:rsidRPr="009155D0">
          <w:rPr>
            <w:rStyle w:val="af0"/>
          </w:rPr>
          <w:t>108. Диалоговое окно «Техническая поддержка»</w:t>
        </w:r>
        <w:r w:rsidR="009836CD">
          <w:rPr>
            <w:webHidden/>
          </w:rPr>
          <w:tab/>
        </w:r>
        <w:r w:rsidR="009836CD">
          <w:rPr>
            <w:webHidden/>
          </w:rPr>
          <w:fldChar w:fldCharType="begin"/>
        </w:r>
        <w:r w:rsidR="009836CD">
          <w:rPr>
            <w:webHidden/>
          </w:rPr>
          <w:instrText xml:space="preserve"> PAGEREF _Toc220946772 \h </w:instrText>
        </w:r>
        <w:r w:rsidR="009836CD">
          <w:rPr>
            <w:webHidden/>
          </w:rPr>
        </w:r>
        <w:r w:rsidR="009836CD">
          <w:rPr>
            <w:webHidden/>
          </w:rPr>
          <w:fldChar w:fldCharType="separate"/>
        </w:r>
        <w:r w:rsidR="009836CD">
          <w:rPr>
            <w:webHidden/>
          </w:rPr>
          <w:t>119</w:t>
        </w:r>
        <w:r w:rsidR="009836CD">
          <w:rPr>
            <w:webHidden/>
          </w:rPr>
          <w:fldChar w:fldCharType="end"/>
        </w:r>
      </w:hyperlink>
    </w:p>
    <w:p w14:paraId="57FCC655" w14:textId="68E2E19E" w:rsidR="006C10FF" w:rsidRPr="00714925" w:rsidRDefault="001B1DB9" w:rsidP="008838FB">
      <w:pPr>
        <w:pStyle w:val="GOSTReg"/>
        <w:ind w:firstLine="113"/>
      </w:pPr>
      <w:r w:rsidRPr="00714925">
        <w:lastRenderedPageBreak/>
        <w:fldChar w:fldCharType="end"/>
      </w:r>
      <w:bookmarkStart w:id="22" w:name="_Toc129015311"/>
      <w:bookmarkStart w:id="23" w:name="_Toc220946615"/>
      <w:r w:rsidR="006C10FF" w:rsidRPr="00714925">
        <w:t>Перечень ссылочных документов</w:t>
      </w:r>
      <w:bookmarkEnd w:id="16"/>
      <w:bookmarkEnd w:id="17"/>
      <w:r w:rsidR="006C10FF" w:rsidRPr="00714925">
        <w:rPr>
          <w:rStyle w:val="af9"/>
        </w:rPr>
        <w:footnoteReference w:id="1"/>
      </w:r>
      <w:bookmarkEnd w:id="18"/>
      <w:bookmarkEnd w:id="19"/>
      <w:bookmarkEnd w:id="20"/>
      <w:bookmarkEnd w:id="21"/>
      <w:bookmarkEnd w:id="22"/>
      <w:bookmarkEnd w:id="23"/>
    </w:p>
    <w:p w14:paraId="175184B9" w14:textId="6002A638" w:rsidR="006C10FF" w:rsidRPr="00714925" w:rsidRDefault="006C10FF" w:rsidP="006C10FF">
      <w:pPr>
        <w:pStyle w:val="GOSTNormal"/>
      </w:pPr>
      <w:r w:rsidRPr="00714925">
        <w:t xml:space="preserve">Перечень ссылочных документов приведен в таблице </w:t>
      </w:r>
      <w:r w:rsidRPr="00714925">
        <w:fldChar w:fldCharType="begin"/>
      </w:r>
      <w:r w:rsidRPr="00714925">
        <w:instrText xml:space="preserve"> REF _Ref110357434 \h </w:instrText>
      </w:r>
      <w:r w:rsidR="00762E0D" w:rsidRPr="00714925">
        <w:instrText xml:space="preserve"> \* MERGEFORMAT </w:instrText>
      </w:r>
      <w:r w:rsidRPr="00714925">
        <w:fldChar w:fldCharType="separate"/>
      </w:r>
      <w:r w:rsidR="009836CD">
        <w:rPr>
          <w:noProof/>
        </w:rPr>
        <w:t>1</w:t>
      </w:r>
      <w:r w:rsidRPr="00714925">
        <w:fldChar w:fldCharType="end"/>
      </w:r>
      <w:r w:rsidRPr="00714925">
        <w:t>.</w:t>
      </w:r>
    </w:p>
    <w:p w14:paraId="2D5D5884" w14:textId="77777777" w:rsidR="006C10FF" w:rsidRPr="00714925" w:rsidRDefault="006C10FF" w:rsidP="006C10FF">
      <w:pPr>
        <w:pStyle w:val="GOSTNameTable"/>
      </w:pPr>
      <w:r w:rsidRPr="00714925">
        <w:rPr>
          <w:noProof/>
        </w:rPr>
        <w:fldChar w:fldCharType="begin"/>
      </w:r>
      <w:r w:rsidRPr="00714925">
        <w:rPr>
          <w:noProof/>
        </w:rPr>
        <w:instrText xml:space="preserve"> SEQ Таблица \* ARABIC </w:instrText>
      </w:r>
      <w:r w:rsidRPr="00714925">
        <w:rPr>
          <w:noProof/>
        </w:rPr>
        <w:fldChar w:fldCharType="separate"/>
      </w:r>
      <w:bookmarkStart w:id="24" w:name="_Ref110357434"/>
      <w:bookmarkStart w:id="25" w:name="_Toc112252651"/>
      <w:bookmarkStart w:id="26" w:name="_Toc112833440"/>
      <w:bookmarkStart w:id="27" w:name="_Toc112834714"/>
      <w:bookmarkStart w:id="28" w:name="_Toc112925034"/>
      <w:bookmarkStart w:id="29" w:name="_Toc113008897"/>
      <w:bookmarkStart w:id="30" w:name="_Toc220946656"/>
      <w:r w:rsidR="009836CD">
        <w:rPr>
          <w:noProof/>
        </w:rPr>
        <w:t>1</w:t>
      </w:r>
      <w:bookmarkEnd w:id="24"/>
      <w:r w:rsidRPr="00714925">
        <w:rPr>
          <w:noProof/>
        </w:rPr>
        <w:fldChar w:fldCharType="end"/>
      </w:r>
      <w:r w:rsidRPr="00714925">
        <w:t>. Перечень ссылочных документов</w:t>
      </w:r>
      <w:bookmarkEnd w:id="25"/>
      <w:bookmarkEnd w:id="26"/>
      <w:bookmarkEnd w:id="27"/>
      <w:bookmarkEnd w:id="28"/>
      <w:bookmarkEnd w:id="29"/>
      <w:bookmarkEnd w:id="30"/>
    </w:p>
    <w:tbl>
      <w:tblPr>
        <w:tblStyle w:val="GOSTTable"/>
        <w:tblW w:w="5000" w:type="pct"/>
        <w:tblLayout w:type="fixed"/>
        <w:tblLook w:val="04A0" w:firstRow="1" w:lastRow="0" w:firstColumn="1" w:lastColumn="0" w:noHBand="0" w:noVBand="1"/>
      </w:tblPr>
      <w:tblGrid>
        <w:gridCol w:w="560"/>
        <w:gridCol w:w="3004"/>
        <w:gridCol w:w="2997"/>
        <w:gridCol w:w="714"/>
        <w:gridCol w:w="2419"/>
      </w:tblGrid>
      <w:tr w:rsidR="006C10FF" w:rsidRPr="00714925" w14:paraId="42395E16" w14:textId="77777777" w:rsidTr="00C849BE">
        <w:trPr>
          <w:cnfStyle w:val="100000000000" w:firstRow="1" w:lastRow="0" w:firstColumn="0" w:lastColumn="0" w:oddVBand="0" w:evenVBand="0" w:oddHBand="0" w:evenHBand="0" w:firstRowFirstColumn="0" w:firstRowLastColumn="0" w:lastRowFirstColumn="0" w:lastRowLastColumn="0"/>
          <w:trHeight w:val="42"/>
        </w:trPr>
        <w:tc>
          <w:tcPr>
            <w:tcW w:w="3564" w:type="dxa"/>
            <w:gridSpan w:val="2"/>
          </w:tcPr>
          <w:p w14:paraId="71199957" w14:textId="77777777" w:rsidR="006C10FF" w:rsidRPr="00714925" w:rsidRDefault="006C10FF" w:rsidP="00C849BE">
            <w:pPr>
              <w:keepNext/>
              <w:suppressAutoHyphens/>
              <w:ind w:firstLine="0"/>
              <w:jc w:val="center"/>
              <w:rPr>
                <w:b/>
              </w:rPr>
            </w:pPr>
            <w:r w:rsidRPr="00714925">
              <w:rPr>
                <w:b/>
              </w:rPr>
              <w:t>Наименование документа</w:t>
            </w:r>
          </w:p>
        </w:tc>
        <w:tc>
          <w:tcPr>
            <w:tcW w:w="2997" w:type="dxa"/>
          </w:tcPr>
          <w:p w14:paraId="7E1C9331" w14:textId="77777777" w:rsidR="006C10FF" w:rsidRPr="00714925" w:rsidRDefault="006C10FF" w:rsidP="00C849BE">
            <w:pPr>
              <w:keepNext/>
              <w:suppressAutoHyphens/>
              <w:ind w:firstLine="0"/>
              <w:jc w:val="center"/>
              <w:rPr>
                <w:b/>
              </w:rPr>
            </w:pPr>
            <w:r w:rsidRPr="00714925">
              <w:rPr>
                <w:b/>
              </w:rPr>
              <w:t>Код документа</w:t>
            </w:r>
          </w:p>
        </w:tc>
        <w:tc>
          <w:tcPr>
            <w:tcW w:w="714" w:type="dxa"/>
          </w:tcPr>
          <w:p w14:paraId="2947B0EB" w14:textId="77777777" w:rsidR="006C10FF" w:rsidRPr="00714925" w:rsidRDefault="006C10FF" w:rsidP="00C849BE">
            <w:pPr>
              <w:keepNext/>
              <w:suppressAutoHyphens/>
              <w:ind w:firstLine="0"/>
              <w:jc w:val="center"/>
              <w:rPr>
                <w:b/>
              </w:rPr>
            </w:pPr>
            <w:r w:rsidRPr="00714925">
              <w:rPr>
                <w:b/>
              </w:rPr>
              <w:t>Гриф</w:t>
            </w:r>
          </w:p>
        </w:tc>
        <w:tc>
          <w:tcPr>
            <w:tcW w:w="2419" w:type="dxa"/>
          </w:tcPr>
          <w:p w14:paraId="3E5AF36C" w14:textId="77777777" w:rsidR="006C10FF" w:rsidRPr="00714925" w:rsidRDefault="006C10FF" w:rsidP="00C849BE">
            <w:pPr>
              <w:keepNext/>
              <w:suppressAutoHyphens/>
              <w:ind w:firstLine="0"/>
              <w:jc w:val="center"/>
              <w:rPr>
                <w:b/>
              </w:rPr>
            </w:pPr>
            <w:r w:rsidRPr="00714925">
              <w:rPr>
                <w:b/>
              </w:rPr>
              <w:t>Номер ГК</w:t>
            </w:r>
          </w:p>
        </w:tc>
      </w:tr>
      <w:tr w:rsidR="00762E0D" w:rsidRPr="00714925" w14:paraId="5A82A70F" w14:textId="77777777" w:rsidTr="00C849BE">
        <w:trPr>
          <w:cnfStyle w:val="000000100000" w:firstRow="0" w:lastRow="0" w:firstColumn="0" w:lastColumn="0" w:oddVBand="0" w:evenVBand="0" w:oddHBand="1" w:evenHBand="0" w:firstRowFirstColumn="0" w:firstRowLastColumn="0" w:lastRowFirstColumn="0" w:lastRowLastColumn="0"/>
        </w:trPr>
        <w:tc>
          <w:tcPr>
            <w:tcW w:w="560" w:type="dxa"/>
          </w:tcPr>
          <w:p w14:paraId="2DDB4264" w14:textId="77777777" w:rsidR="00762E0D" w:rsidRPr="00714925" w:rsidRDefault="00762E0D" w:rsidP="00762E0D">
            <w:pPr>
              <w:numPr>
                <w:ilvl w:val="0"/>
                <w:numId w:val="44"/>
              </w:numPr>
              <w:tabs>
                <w:tab w:val="num" w:pos="142"/>
              </w:tabs>
              <w:jc w:val="left"/>
              <w:rPr>
                <w:sz w:val="22"/>
              </w:rPr>
            </w:pPr>
          </w:p>
        </w:tc>
        <w:tc>
          <w:tcPr>
            <w:tcW w:w="3004" w:type="dxa"/>
          </w:tcPr>
          <w:p w14:paraId="4F8ECC58" w14:textId="670D02A2" w:rsidR="00762E0D" w:rsidRPr="00714925" w:rsidRDefault="00762E0D" w:rsidP="00762E0D">
            <w:pPr>
              <w:pStyle w:val="GOSTTablenorm"/>
            </w:pPr>
            <w:r w:rsidRPr="00714925">
              <w:t xml:space="preserve">Технологическая инструкция (регламент) работы с </w:t>
            </w:r>
            <w:r w:rsidRPr="00714925">
              <w:rPr>
                <w:szCs w:val="22"/>
              </w:rPr>
              <w:t>Подсистемой</w:t>
            </w:r>
          </w:p>
        </w:tc>
        <w:tc>
          <w:tcPr>
            <w:tcW w:w="2997" w:type="dxa"/>
          </w:tcPr>
          <w:p w14:paraId="344239E4" w14:textId="6CD893EE" w:rsidR="00762E0D" w:rsidRPr="00714925" w:rsidRDefault="00762E0D" w:rsidP="00762E0D">
            <w:pPr>
              <w:pStyle w:val="GOSTTablenorm"/>
            </w:pPr>
            <w:r w:rsidRPr="00714925">
              <w:t>54819512.20.05,01.ЭБ21.001-17.00 1(2,5,8)</w:t>
            </w:r>
          </w:p>
        </w:tc>
        <w:tc>
          <w:tcPr>
            <w:tcW w:w="714" w:type="dxa"/>
          </w:tcPr>
          <w:p w14:paraId="6BB3A536" w14:textId="4BB00440" w:rsidR="00762E0D" w:rsidRPr="00714925" w:rsidRDefault="00762E0D" w:rsidP="00762E0D">
            <w:pPr>
              <w:pStyle w:val="GOSTTablenorm"/>
            </w:pPr>
            <w:r w:rsidRPr="00714925">
              <w:rPr>
                <w:szCs w:val="22"/>
              </w:rPr>
              <w:t>–</w:t>
            </w:r>
          </w:p>
        </w:tc>
        <w:tc>
          <w:tcPr>
            <w:tcW w:w="2419" w:type="dxa"/>
          </w:tcPr>
          <w:p w14:paraId="65D5EA19" w14:textId="3A9FEF94" w:rsidR="00762E0D" w:rsidRPr="00714925" w:rsidRDefault="00762E0D" w:rsidP="00762E0D">
            <w:pPr>
              <w:ind w:firstLine="0"/>
            </w:pPr>
            <w:r w:rsidRPr="00714925">
              <w:rPr>
                <w:sz w:val="22"/>
                <w:szCs w:val="22"/>
              </w:rPr>
              <w:t>№ ФКУ0173/2025/РИС</w:t>
            </w:r>
          </w:p>
        </w:tc>
      </w:tr>
      <w:tr w:rsidR="00762E0D" w:rsidRPr="00714925" w14:paraId="10346230" w14:textId="77777777" w:rsidTr="00C849BE">
        <w:trPr>
          <w:cnfStyle w:val="000000010000" w:firstRow="0" w:lastRow="0" w:firstColumn="0" w:lastColumn="0" w:oddVBand="0" w:evenVBand="0" w:oddHBand="0" w:evenHBand="1" w:firstRowFirstColumn="0" w:firstRowLastColumn="0" w:lastRowFirstColumn="0" w:lastRowLastColumn="0"/>
        </w:trPr>
        <w:tc>
          <w:tcPr>
            <w:tcW w:w="560" w:type="dxa"/>
          </w:tcPr>
          <w:p w14:paraId="614FCC74" w14:textId="77777777" w:rsidR="00762E0D" w:rsidRPr="00714925" w:rsidRDefault="00762E0D" w:rsidP="00762E0D">
            <w:pPr>
              <w:numPr>
                <w:ilvl w:val="0"/>
                <w:numId w:val="44"/>
              </w:numPr>
              <w:tabs>
                <w:tab w:val="num" w:pos="142"/>
              </w:tabs>
              <w:jc w:val="left"/>
              <w:rPr>
                <w:sz w:val="22"/>
                <w:szCs w:val="22"/>
              </w:rPr>
            </w:pPr>
          </w:p>
        </w:tc>
        <w:tc>
          <w:tcPr>
            <w:tcW w:w="3004" w:type="dxa"/>
          </w:tcPr>
          <w:p w14:paraId="4D636E75" w14:textId="585BE5BE" w:rsidR="00762E0D" w:rsidRPr="00714925" w:rsidRDefault="00762E0D" w:rsidP="00762E0D">
            <w:pPr>
              <w:pStyle w:val="GOSTTablenorm"/>
            </w:pPr>
            <w:r w:rsidRPr="00714925">
              <w:rPr>
                <w:rFonts w:eastAsia="Calibri"/>
                <w:szCs w:val="22"/>
              </w:rPr>
              <w:t>Руководство работников (представителей) участников системы «Электронный бюджет» по работе с подсистемой системы «Электронный бюджет»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c>
          <w:tcPr>
            <w:tcW w:w="2997" w:type="dxa"/>
          </w:tcPr>
          <w:p w14:paraId="7A91630E" w14:textId="24B6E2EC" w:rsidR="00762E0D" w:rsidRPr="00714925" w:rsidRDefault="00762E0D" w:rsidP="00762E0D">
            <w:pPr>
              <w:pStyle w:val="GOSTTablenorm"/>
            </w:pPr>
            <w:r w:rsidRPr="00714925">
              <w:t>54819512.20.13,00.ЭБ26.001-06.03 1(2,5,8)</w:t>
            </w:r>
          </w:p>
        </w:tc>
        <w:tc>
          <w:tcPr>
            <w:tcW w:w="714" w:type="dxa"/>
          </w:tcPr>
          <w:p w14:paraId="36920726" w14:textId="172C4FA1" w:rsidR="00762E0D" w:rsidRPr="00714925" w:rsidRDefault="00762E0D" w:rsidP="00762E0D">
            <w:pPr>
              <w:pStyle w:val="GOSTTablenorm"/>
            </w:pPr>
            <w:r w:rsidRPr="00714925">
              <w:rPr>
                <w:szCs w:val="22"/>
              </w:rPr>
              <w:t>–</w:t>
            </w:r>
          </w:p>
        </w:tc>
        <w:tc>
          <w:tcPr>
            <w:tcW w:w="2419" w:type="dxa"/>
          </w:tcPr>
          <w:p w14:paraId="1B290869" w14:textId="19F78970" w:rsidR="00762E0D" w:rsidRPr="00714925" w:rsidRDefault="00762E0D" w:rsidP="00762E0D">
            <w:pPr>
              <w:pStyle w:val="GOSTTablenorm"/>
            </w:pPr>
            <w:r w:rsidRPr="00714925">
              <w:t>ФКУ0345/10/2023/ЭГИС</w:t>
            </w:r>
          </w:p>
        </w:tc>
      </w:tr>
      <w:tr w:rsidR="00B52ED5" w:rsidRPr="00714925" w14:paraId="75C7D848" w14:textId="77777777" w:rsidTr="00C849BE">
        <w:trPr>
          <w:cnfStyle w:val="000000100000" w:firstRow="0" w:lastRow="0" w:firstColumn="0" w:lastColumn="0" w:oddVBand="0" w:evenVBand="0" w:oddHBand="1" w:evenHBand="0" w:firstRowFirstColumn="0" w:firstRowLastColumn="0" w:lastRowFirstColumn="0" w:lastRowLastColumn="0"/>
        </w:trPr>
        <w:tc>
          <w:tcPr>
            <w:tcW w:w="560" w:type="dxa"/>
          </w:tcPr>
          <w:p w14:paraId="71F67048" w14:textId="77777777" w:rsidR="00B52ED5" w:rsidRPr="00714925" w:rsidRDefault="00B52ED5" w:rsidP="00B52ED5">
            <w:pPr>
              <w:numPr>
                <w:ilvl w:val="0"/>
                <w:numId w:val="44"/>
              </w:numPr>
              <w:tabs>
                <w:tab w:val="num" w:pos="142"/>
              </w:tabs>
              <w:jc w:val="left"/>
              <w:rPr>
                <w:sz w:val="22"/>
                <w:szCs w:val="22"/>
              </w:rPr>
            </w:pPr>
          </w:p>
        </w:tc>
        <w:tc>
          <w:tcPr>
            <w:tcW w:w="3004" w:type="dxa"/>
          </w:tcPr>
          <w:p w14:paraId="163E6754" w14:textId="17F2789F" w:rsidR="00B52ED5" w:rsidRPr="00714925" w:rsidRDefault="00B52ED5" w:rsidP="00B52ED5">
            <w:pPr>
              <w:pStyle w:val="GOSTTablenorm"/>
              <w:rPr>
                <w:spacing w:val="-3"/>
                <w:lang w:eastAsia="en-US"/>
              </w:rPr>
            </w:pPr>
            <w:r w:rsidRPr="00714925">
              <w:t>Руководство работников (представителей) участников системы «Электронный бюджет» по работе с подсистемой (компонентом, модулем)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r w:rsidRPr="00714925">
              <w:rPr>
                <w:szCs w:val="22"/>
              </w:rPr>
              <w:t xml:space="preserve"> Том 1. Руководство для сотрудников УО</w:t>
            </w:r>
          </w:p>
        </w:tc>
        <w:tc>
          <w:tcPr>
            <w:tcW w:w="2997" w:type="dxa"/>
          </w:tcPr>
          <w:p w14:paraId="730ECE04" w14:textId="3D622A55" w:rsidR="00B52ED5" w:rsidRPr="00714925" w:rsidRDefault="00B52ED5" w:rsidP="00B52ED5">
            <w:pPr>
              <w:pStyle w:val="GOSTTablenorm"/>
            </w:pPr>
            <w:r w:rsidRPr="00714925">
              <w:rPr>
                <w:szCs w:val="22"/>
              </w:rPr>
              <w:t>54819512.20.19,02.ЭБ26.001-11.00 1(2,5,8,10)</w:t>
            </w:r>
          </w:p>
        </w:tc>
        <w:tc>
          <w:tcPr>
            <w:tcW w:w="714" w:type="dxa"/>
          </w:tcPr>
          <w:p w14:paraId="1A025AC1" w14:textId="79FEE54D" w:rsidR="00B52ED5" w:rsidRPr="00714925" w:rsidRDefault="00B52ED5" w:rsidP="00B52ED5">
            <w:pPr>
              <w:pStyle w:val="GOSTTablenorm"/>
            </w:pPr>
            <w:r w:rsidRPr="00714925">
              <w:rPr>
                <w:szCs w:val="22"/>
              </w:rPr>
              <w:t>-</w:t>
            </w:r>
          </w:p>
        </w:tc>
        <w:tc>
          <w:tcPr>
            <w:tcW w:w="2419" w:type="dxa"/>
          </w:tcPr>
          <w:p w14:paraId="676055C8" w14:textId="42AFC6CA" w:rsidR="00B52ED5" w:rsidRPr="00714925" w:rsidRDefault="00B52ED5" w:rsidP="00B52ED5">
            <w:pPr>
              <w:pStyle w:val="GOSTTablenorm"/>
            </w:pPr>
            <w:r w:rsidRPr="00714925">
              <w:rPr>
                <w:szCs w:val="22"/>
              </w:rPr>
              <w:t>ФКУ0417/12/2024/РИС</w:t>
            </w:r>
          </w:p>
        </w:tc>
      </w:tr>
      <w:tr w:rsidR="00B52ED5" w:rsidRPr="00714925" w14:paraId="3E0C80A8" w14:textId="77777777" w:rsidTr="00C849BE">
        <w:trPr>
          <w:cnfStyle w:val="000000010000" w:firstRow="0" w:lastRow="0" w:firstColumn="0" w:lastColumn="0" w:oddVBand="0" w:evenVBand="0" w:oddHBand="0" w:evenHBand="1" w:firstRowFirstColumn="0" w:firstRowLastColumn="0" w:lastRowFirstColumn="0" w:lastRowLastColumn="0"/>
        </w:trPr>
        <w:tc>
          <w:tcPr>
            <w:tcW w:w="560" w:type="dxa"/>
          </w:tcPr>
          <w:p w14:paraId="34BA070E" w14:textId="77777777" w:rsidR="00B52ED5" w:rsidRPr="00714925" w:rsidRDefault="00B52ED5" w:rsidP="00B52ED5">
            <w:pPr>
              <w:numPr>
                <w:ilvl w:val="0"/>
                <w:numId w:val="44"/>
              </w:numPr>
              <w:tabs>
                <w:tab w:val="num" w:pos="142"/>
              </w:tabs>
              <w:jc w:val="left"/>
              <w:rPr>
                <w:sz w:val="22"/>
                <w:szCs w:val="22"/>
              </w:rPr>
            </w:pPr>
          </w:p>
        </w:tc>
        <w:tc>
          <w:tcPr>
            <w:tcW w:w="3004" w:type="dxa"/>
          </w:tcPr>
          <w:p w14:paraId="5FAD8484" w14:textId="5DD00F7E" w:rsidR="00B52ED5" w:rsidRPr="00714925" w:rsidRDefault="00B52ED5" w:rsidP="00B52ED5">
            <w:pPr>
              <w:pStyle w:val="GOSTTablenorm"/>
            </w:pPr>
            <w:r w:rsidRPr="00714925">
              <w:rPr>
                <w:szCs w:val="22"/>
              </w:rPr>
              <w:t>Руководство работников (представителей) участников системы «Электронный бюджет» по работе с подсистемой (компонентом, модулем)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Том 2. Руководство для сотрудников ТОФК</w:t>
            </w:r>
          </w:p>
        </w:tc>
        <w:tc>
          <w:tcPr>
            <w:tcW w:w="2997" w:type="dxa"/>
          </w:tcPr>
          <w:p w14:paraId="1EC1B364" w14:textId="11EF4E9C" w:rsidR="00B52ED5" w:rsidRPr="00714925" w:rsidRDefault="00B52ED5" w:rsidP="00B52ED5">
            <w:pPr>
              <w:pStyle w:val="GOSTTablenorm"/>
              <w:rPr>
                <w:szCs w:val="22"/>
              </w:rPr>
            </w:pPr>
            <w:r w:rsidRPr="00714925">
              <w:rPr>
                <w:szCs w:val="22"/>
              </w:rPr>
              <w:t>54819512.20.19,02.ЭБ26.002-11.00 1(2,5,8,10)</w:t>
            </w:r>
          </w:p>
        </w:tc>
        <w:tc>
          <w:tcPr>
            <w:tcW w:w="714" w:type="dxa"/>
          </w:tcPr>
          <w:p w14:paraId="080BCB57" w14:textId="24A7777D" w:rsidR="00B52ED5" w:rsidRPr="00714925" w:rsidRDefault="00B52ED5" w:rsidP="00B52ED5">
            <w:pPr>
              <w:pStyle w:val="GOSTTablenorm"/>
              <w:rPr>
                <w:szCs w:val="22"/>
              </w:rPr>
            </w:pPr>
            <w:r w:rsidRPr="00714925">
              <w:rPr>
                <w:szCs w:val="22"/>
              </w:rPr>
              <w:t>-</w:t>
            </w:r>
          </w:p>
        </w:tc>
        <w:tc>
          <w:tcPr>
            <w:tcW w:w="2419" w:type="dxa"/>
          </w:tcPr>
          <w:p w14:paraId="47846B13" w14:textId="479FAE75" w:rsidR="00B52ED5" w:rsidRPr="00714925" w:rsidRDefault="00B52ED5" w:rsidP="00B52ED5">
            <w:pPr>
              <w:pStyle w:val="GOSTTablenorm"/>
              <w:rPr>
                <w:szCs w:val="22"/>
              </w:rPr>
            </w:pPr>
            <w:r w:rsidRPr="00714925">
              <w:rPr>
                <w:szCs w:val="22"/>
              </w:rPr>
              <w:t>ФКУ0417/12/2024/РИС</w:t>
            </w:r>
          </w:p>
        </w:tc>
      </w:tr>
      <w:tr w:rsidR="00B52ED5" w:rsidRPr="00714925" w14:paraId="7A9322DA" w14:textId="77777777" w:rsidTr="00C849BE">
        <w:trPr>
          <w:cnfStyle w:val="000000100000" w:firstRow="0" w:lastRow="0" w:firstColumn="0" w:lastColumn="0" w:oddVBand="0" w:evenVBand="0" w:oddHBand="1" w:evenHBand="0" w:firstRowFirstColumn="0" w:firstRowLastColumn="0" w:lastRowFirstColumn="0" w:lastRowLastColumn="0"/>
        </w:trPr>
        <w:tc>
          <w:tcPr>
            <w:tcW w:w="560" w:type="dxa"/>
          </w:tcPr>
          <w:p w14:paraId="0EC14150" w14:textId="77777777" w:rsidR="00B52ED5" w:rsidRPr="00714925" w:rsidRDefault="00B52ED5" w:rsidP="00B52ED5">
            <w:pPr>
              <w:numPr>
                <w:ilvl w:val="0"/>
                <w:numId w:val="44"/>
              </w:numPr>
              <w:tabs>
                <w:tab w:val="num" w:pos="142"/>
              </w:tabs>
              <w:jc w:val="left"/>
              <w:rPr>
                <w:sz w:val="22"/>
                <w:szCs w:val="22"/>
              </w:rPr>
            </w:pPr>
          </w:p>
        </w:tc>
        <w:tc>
          <w:tcPr>
            <w:tcW w:w="3004" w:type="dxa"/>
          </w:tcPr>
          <w:p w14:paraId="26F356FB" w14:textId="3BA3C95F" w:rsidR="00B52ED5" w:rsidRPr="00714925" w:rsidRDefault="00B52ED5" w:rsidP="00B52ED5">
            <w:pPr>
              <w:pStyle w:val="GOSTTablenorm"/>
            </w:pPr>
            <w:r w:rsidRPr="00714925">
              <w:t xml:space="preserve">Руководство работников (представителей) участников системы «Электронный бюджет» по работе с подсистемой (компонентом, модулем) </w:t>
            </w:r>
            <w:r w:rsidRPr="00714925">
              <w:rPr>
                <w:rFonts w:eastAsia="Calibri"/>
              </w:rPr>
              <w:t xml:space="preserve">на </w:t>
            </w:r>
            <w:r w:rsidRPr="00714925">
              <w:t xml:space="preserve">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w:t>
            </w:r>
            <w:r w:rsidRPr="00714925">
              <w:rPr>
                <w:szCs w:val="22"/>
              </w:rPr>
              <w:t>Том 1. Руководство для сотрудников Клиента</w:t>
            </w:r>
          </w:p>
        </w:tc>
        <w:tc>
          <w:tcPr>
            <w:tcW w:w="2997" w:type="dxa"/>
          </w:tcPr>
          <w:p w14:paraId="605CA882" w14:textId="6C6A0B1F" w:rsidR="00B52ED5" w:rsidRPr="00714925" w:rsidRDefault="00B52ED5" w:rsidP="00B52ED5">
            <w:pPr>
              <w:pStyle w:val="GOSTTablenorm"/>
            </w:pPr>
            <w:r w:rsidRPr="00714925">
              <w:rPr>
                <w:szCs w:val="22"/>
              </w:rPr>
              <w:t>54819512.20.19,04.ЭБ26.001-11.00 1(2,5,8,10)</w:t>
            </w:r>
          </w:p>
        </w:tc>
        <w:tc>
          <w:tcPr>
            <w:tcW w:w="714" w:type="dxa"/>
          </w:tcPr>
          <w:p w14:paraId="5DB96E73" w14:textId="3B399900" w:rsidR="00B52ED5" w:rsidRPr="00714925" w:rsidRDefault="00B52ED5" w:rsidP="00B52ED5">
            <w:pPr>
              <w:pStyle w:val="GOSTTablenorm"/>
            </w:pPr>
            <w:r w:rsidRPr="00714925">
              <w:rPr>
                <w:szCs w:val="22"/>
              </w:rPr>
              <w:t>-</w:t>
            </w:r>
          </w:p>
        </w:tc>
        <w:tc>
          <w:tcPr>
            <w:tcW w:w="2419" w:type="dxa"/>
          </w:tcPr>
          <w:p w14:paraId="2DCF08D8" w14:textId="2BAF6ED7" w:rsidR="00B52ED5" w:rsidRPr="00714925" w:rsidRDefault="00B52ED5" w:rsidP="00B52ED5">
            <w:pPr>
              <w:pStyle w:val="GOSTTablenorm"/>
            </w:pPr>
            <w:r w:rsidRPr="00714925">
              <w:rPr>
                <w:szCs w:val="22"/>
              </w:rPr>
              <w:t>ФКУ0417/12/2024/РИС</w:t>
            </w:r>
          </w:p>
        </w:tc>
      </w:tr>
      <w:tr w:rsidR="00B52ED5" w:rsidRPr="00714925" w14:paraId="36584F21" w14:textId="77777777" w:rsidTr="00C849BE">
        <w:trPr>
          <w:cnfStyle w:val="000000010000" w:firstRow="0" w:lastRow="0" w:firstColumn="0" w:lastColumn="0" w:oddVBand="0" w:evenVBand="0" w:oddHBand="0" w:evenHBand="1" w:firstRowFirstColumn="0" w:firstRowLastColumn="0" w:lastRowFirstColumn="0" w:lastRowLastColumn="0"/>
        </w:trPr>
        <w:tc>
          <w:tcPr>
            <w:tcW w:w="560" w:type="dxa"/>
          </w:tcPr>
          <w:p w14:paraId="0C19A0A7" w14:textId="77777777" w:rsidR="00B52ED5" w:rsidRPr="00714925" w:rsidRDefault="00B52ED5" w:rsidP="00B52ED5">
            <w:pPr>
              <w:numPr>
                <w:ilvl w:val="0"/>
                <w:numId w:val="44"/>
              </w:numPr>
              <w:tabs>
                <w:tab w:val="num" w:pos="142"/>
              </w:tabs>
              <w:jc w:val="left"/>
              <w:rPr>
                <w:sz w:val="22"/>
                <w:szCs w:val="22"/>
              </w:rPr>
            </w:pPr>
          </w:p>
        </w:tc>
        <w:tc>
          <w:tcPr>
            <w:tcW w:w="3004" w:type="dxa"/>
          </w:tcPr>
          <w:p w14:paraId="4E34F052" w14:textId="5570CE49" w:rsidR="00B52ED5" w:rsidRPr="00714925" w:rsidRDefault="00B52ED5" w:rsidP="00B52ED5">
            <w:pPr>
              <w:pStyle w:val="GOSTTablenorm"/>
            </w:pPr>
            <w:r w:rsidRPr="00714925">
              <w:rPr>
                <w:szCs w:val="22"/>
              </w:rPr>
              <w:t xml:space="preserve">Руководство работников (представителей) участников системы «Электронный бюджет» по работе с подсистемой (компонентом, модулем) </w:t>
            </w:r>
            <w:r w:rsidRPr="00714925">
              <w:rPr>
                <w:rFonts w:eastAsia="Calibri"/>
                <w:szCs w:val="22"/>
              </w:rPr>
              <w:t xml:space="preserve">на </w:t>
            </w:r>
            <w:r w:rsidRPr="00714925">
              <w:rPr>
                <w:szCs w:val="22"/>
              </w:rPr>
              <w:t xml:space="preserve">модуль ведения лицевых счетов подсистемы ведения нормативной справочной информации государственной интегрированной информационной системы </w:t>
            </w:r>
            <w:r w:rsidRPr="00714925">
              <w:rPr>
                <w:szCs w:val="22"/>
              </w:rPr>
              <w:lastRenderedPageBreak/>
              <w:t>управления общественными финансами «Электронный бюджет». Том 2. Руководство для сотрудников ТОФК</w:t>
            </w:r>
          </w:p>
        </w:tc>
        <w:tc>
          <w:tcPr>
            <w:tcW w:w="2997" w:type="dxa"/>
          </w:tcPr>
          <w:p w14:paraId="5FF468D5" w14:textId="63A6A3E1" w:rsidR="00B52ED5" w:rsidRPr="00714925" w:rsidRDefault="00B52ED5" w:rsidP="00B52ED5">
            <w:pPr>
              <w:pStyle w:val="GOSTTablenorm"/>
              <w:rPr>
                <w:szCs w:val="22"/>
              </w:rPr>
            </w:pPr>
            <w:r w:rsidRPr="00714925">
              <w:rPr>
                <w:szCs w:val="22"/>
              </w:rPr>
              <w:lastRenderedPageBreak/>
              <w:t>54819512.20.19,04.ЭБ26.002-11.00 1(2,5,8,10)</w:t>
            </w:r>
          </w:p>
        </w:tc>
        <w:tc>
          <w:tcPr>
            <w:tcW w:w="714" w:type="dxa"/>
          </w:tcPr>
          <w:p w14:paraId="3E669490" w14:textId="0AE9D505" w:rsidR="00B52ED5" w:rsidRPr="00714925" w:rsidRDefault="00B52ED5" w:rsidP="00B52ED5">
            <w:pPr>
              <w:pStyle w:val="GOSTTablenorm"/>
              <w:rPr>
                <w:szCs w:val="22"/>
              </w:rPr>
            </w:pPr>
            <w:r w:rsidRPr="00714925">
              <w:rPr>
                <w:szCs w:val="22"/>
              </w:rPr>
              <w:t>-</w:t>
            </w:r>
          </w:p>
        </w:tc>
        <w:tc>
          <w:tcPr>
            <w:tcW w:w="2419" w:type="dxa"/>
          </w:tcPr>
          <w:p w14:paraId="005E2259" w14:textId="479DD1F8" w:rsidR="00B52ED5" w:rsidRPr="00714925" w:rsidRDefault="00B52ED5" w:rsidP="00B52ED5">
            <w:pPr>
              <w:pStyle w:val="GOSTTablenorm"/>
              <w:rPr>
                <w:szCs w:val="22"/>
              </w:rPr>
            </w:pPr>
            <w:r w:rsidRPr="00714925">
              <w:rPr>
                <w:szCs w:val="22"/>
              </w:rPr>
              <w:t>ФКУ0417/12/2024/РИС</w:t>
            </w:r>
          </w:p>
        </w:tc>
      </w:tr>
      <w:tr w:rsidR="00762E0D" w:rsidRPr="00714925" w14:paraId="388E335E" w14:textId="77777777" w:rsidTr="00C849BE">
        <w:trPr>
          <w:cnfStyle w:val="000000100000" w:firstRow="0" w:lastRow="0" w:firstColumn="0" w:lastColumn="0" w:oddVBand="0" w:evenVBand="0" w:oddHBand="1" w:evenHBand="0" w:firstRowFirstColumn="0" w:firstRowLastColumn="0" w:lastRowFirstColumn="0" w:lastRowLastColumn="0"/>
        </w:trPr>
        <w:tc>
          <w:tcPr>
            <w:tcW w:w="560" w:type="dxa"/>
          </w:tcPr>
          <w:p w14:paraId="0DC2BDE3" w14:textId="77777777" w:rsidR="00762E0D" w:rsidRPr="00714925" w:rsidRDefault="00762E0D" w:rsidP="00762E0D">
            <w:pPr>
              <w:numPr>
                <w:ilvl w:val="0"/>
                <w:numId w:val="44"/>
              </w:numPr>
              <w:tabs>
                <w:tab w:val="num" w:pos="142"/>
              </w:tabs>
              <w:jc w:val="left"/>
              <w:rPr>
                <w:sz w:val="22"/>
                <w:szCs w:val="22"/>
              </w:rPr>
            </w:pPr>
          </w:p>
        </w:tc>
        <w:tc>
          <w:tcPr>
            <w:tcW w:w="3004" w:type="dxa"/>
          </w:tcPr>
          <w:p w14:paraId="02FB6D75" w14:textId="77777777" w:rsidR="00762E0D" w:rsidRPr="00714925" w:rsidRDefault="00762E0D" w:rsidP="00762E0D">
            <w:pPr>
              <w:pStyle w:val="GOSTTablenorm"/>
              <w:rPr>
                <w:spacing w:val="-3"/>
                <w:lang w:eastAsia="en-US"/>
              </w:rPr>
            </w:pPr>
            <w:r w:rsidRPr="00714925">
              <w:t>Описание комплекса технических средств</w:t>
            </w:r>
          </w:p>
        </w:tc>
        <w:tc>
          <w:tcPr>
            <w:tcW w:w="2997" w:type="dxa"/>
          </w:tcPr>
          <w:p w14:paraId="02A2D9A1" w14:textId="1569C348" w:rsidR="00762E0D" w:rsidRPr="00714925" w:rsidRDefault="00762E0D" w:rsidP="00762E0D">
            <w:pPr>
              <w:pStyle w:val="GOSTTablenorm"/>
            </w:pPr>
            <w:r w:rsidRPr="00714925">
              <w:rPr>
                <w:szCs w:val="22"/>
              </w:rPr>
              <w:t>54819512.20.05,01.ЭБ18.001-15.00 1(2,5,8)</w:t>
            </w:r>
          </w:p>
        </w:tc>
        <w:tc>
          <w:tcPr>
            <w:tcW w:w="714" w:type="dxa"/>
          </w:tcPr>
          <w:p w14:paraId="3C83AAD7" w14:textId="15756CD6" w:rsidR="00762E0D" w:rsidRPr="00714925" w:rsidRDefault="00762E0D" w:rsidP="00762E0D">
            <w:pPr>
              <w:pStyle w:val="GOSTTablenorm"/>
            </w:pPr>
            <w:r w:rsidRPr="00714925">
              <w:rPr>
                <w:szCs w:val="22"/>
              </w:rPr>
              <w:t>–</w:t>
            </w:r>
          </w:p>
        </w:tc>
        <w:tc>
          <w:tcPr>
            <w:tcW w:w="2419" w:type="dxa"/>
          </w:tcPr>
          <w:p w14:paraId="223DD12B" w14:textId="54DD12C0" w:rsidR="00762E0D" w:rsidRPr="00714925" w:rsidRDefault="00762E0D" w:rsidP="00762E0D">
            <w:pPr>
              <w:pStyle w:val="GOSTTablenorm"/>
            </w:pPr>
            <w:r w:rsidRPr="00714925">
              <w:rPr>
                <w:szCs w:val="22"/>
              </w:rPr>
              <w:t>№ ФКУ0173/2025/РИС</w:t>
            </w:r>
          </w:p>
        </w:tc>
      </w:tr>
      <w:tr w:rsidR="00762E0D" w:rsidRPr="00714925" w14:paraId="6B616143" w14:textId="77777777" w:rsidTr="00C849BE">
        <w:trPr>
          <w:cnfStyle w:val="000000010000" w:firstRow="0" w:lastRow="0" w:firstColumn="0" w:lastColumn="0" w:oddVBand="0" w:evenVBand="0" w:oddHBand="0" w:evenHBand="1" w:firstRowFirstColumn="0" w:firstRowLastColumn="0" w:lastRowFirstColumn="0" w:lastRowLastColumn="0"/>
        </w:trPr>
        <w:tc>
          <w:tcPr>
            <w:tcW w:w="560" w:type="dxa"/>
          </w:tcPr>
          <w:p w14:paraId="42556155" w14:textId="77777777" w:rsidR="00762E0D" w:rsidRPr="00714925" w:rsidRDefault="00762E0D" w:rsidP="00762E0D">
            <w:pPr>
              <w:numPr>
                <w:ilvl w:val="0"/>
                <w:numId w:val="44"/>
              </w:numPr>
              <w:tabs>
                <w:tab w:val="num" w:pos="142"/>
              </w:tabs>
              <w:jc w:val="left"/>
              <w:rPr>
                <w:sz w:val="22"/>
                <w:szCs w:val="22"/>
              </w:rPr>
            </w:pPr>
          </w:p>
        </w:tc>
        <w:tc>
          <w:tcPr>
            <w:tcW w:w="3004" w:type="dxa"/>
          </w:tcPr>
          <w:p w14:paraId="6083DEF5" w14:textId="77777777" w:rsidR="00762E0D" w:rsidRPr="00714925" w:rsidRDefault="00762E0D" w:rsidP="00762E0D">
            <w:pPr>
              <w:pStyle w:val="GOSTTablenorm"/>
              <w:rPr>
                <w:spacing w:val="-3"/>
                <w:lang w:eastAsia="en-US"/>
              </w:rPr>
            </w:pPr>
            <w:r w:rsidRPr="00714925">
              <w:t>Описание информационного обеспечения</w:t>
            </w:r>
          </w:p>
        </w:tc>
        <w:tc>
          <w:tcPr>
            <w:tcW w:w="2997" w:type="dxa"/>
          </w:tcPr>
          <w:p w14:paraId="3E0D381E" w14:textId="402534C1" w:rsidR="00762E0D" w:rsidRPr="00714925" w:rsidRDefault="00762E0D" w:rsidP="00762E0D">
            <w:pPr>
              <w:pStyle w:val="GOSTTablenorm"/>
              <w:rPr>
                <w:lang w:val="en-US"/>
              </w:rPr>
            </w:pPr>
            <w:r w:rsidRPr="00714925">
              <w:rPr>
                <w:szCs w:val="22"/>
              </w:rPr>
              <w:t>54819512.20.05,01.ЭБ16.001-20.00 1(2,5,8)</w:t>
            </w:r>
          </w:p>
        </w:tc>
        <w:tc>
          <w:tcPr>
            <w:tcW w:w="714" w:type="dxa"/>
          </w:tcPr>
          <w:p w14:paraId="1C2EABF2" w14:textId="6E65A441" w:rsidR="00762E0D" w:rsidRPr="00714925" w:rsidRDefault="00762E0D" w:rsidP="00762E0D">
            <w:pPr>
              <w:pStyle w:val="GOSTTablenorm"/>
            </w:pPr>
            <w:r w:rsidRPr="00714925">
              <w:rPr>
                <w:szCs w:val="22"/>
              </w:rPr>
              <w:t>–</w:t>
            </w:r>
          </w:p>
        </w:tc>
        <w:tc>
          <w:tcPr>
            <w:tcW w:w="2419" w:type="dxa"/>
          </w:tcPr>
          <w:p w14:paraId="45871C9C" w14:textId="4C5B5124" w:rsidR="00762E0D" w:rsidRPr="00714925" w:rsidRDefault="00762E0D" w:rsidP="00762E0D">
            <w:pPr>
              <w:pStyle w:val="GOSTTablenorm"/>
            </w:pPr>
            <w:r w:rsidRPr="00714925">
              <w:rPr>
                <w:szCs w:val="22"/>
              </w:rPr>
              <w:t>№ ФКУ0173/2025/РИС</w:t>
            </w:r>
          </w:p>
        </w:tc>
      </w:tr>
      <w:tr w:rsidR="00762E0D" w:rsidRPr="00714925" w14:paraId="268FC402" w14:textId="77777777" w:rsidTr="00C849BE">
        <w:trPr>
          <w:cnfStyle w:val="000000100000" w:firstRow="0" w:lastRow="0" w:firstColumn="0" w:lastColumn="0" w:oddVBand="0" w:evenVBand="0" w:oddHBand="1" w:evenHBand="0" w:firstRowFirstColumn="0" w:firstRowLastColumn="0" w:lastRowFirstColumn="0" w:lastRowLastColumn="0"/>
        </w:trPr>
        <w:tc>
          <w:tcPr>
            <w:tcW w:w="560" w:type="dxa"/>
          </w:tcPr>
          <w:p w14:paraId="11DD4A51" w14:textId="77777777" w:rsidR="00762E0D" w:rsidRPr="00714925" w:rsidRDefault="00762E0D" w:rsidP="00762E0D">
            <w:pPr>
              <w:numPr>
                <w:ilvl w:val="0"/>
                <w:numId w:val="44"/>
              </w:numPr>
              <w:tabs>
                <w:tab w:val="num" w:pos="142"/>
              </w:tabs>
              <w:jc w:val="left"/>
              <w:rPr>
                <w:sz w:val="22"/>
                <w:szCs w:val="22"/>
              </w:rPr>
            </w:pPr>
          </w:p>
        </w:tc>
        <w:tc>
          <w:tcPr>
            <w:tcW w:w="3004" w:type="dxa"/>
          </w:tcPr>
          <w:p w14:paraId="7178CC61" w14:textId="77777777" w:rsidR="00762E0D" w:rsidRPr="00714925" w:rsidRDefault="00762E0D" w:rsidP="00762E0D">
            <w:pPr>
              <w:pStyle w:val="GOSTTablenorm"/>
              <w:rPr>
                <w:spacing w:val="-3"/>
                <w:lang w:eastAsia="en-US"/>
              </w:rPr>
            </w:pPr>
            <w:r w:rsidRPr="00714925">
              <w:t>Требования к информационному взаимодействию Подсистемы с внешними информационными системами</w:t>
            </w:r>
          </w:p>
        </w:tc>
        <w:tc>
          <w:tcPr>
            <w:tcW w:w="2997" w:type="dxa"/>
          </w:tcPr>
          <w:p w14:paraId="4245A5F7" w14:textId="6644B1E9" w:rsidR="00762E0D" w:rsidRPr="00714925" w:rsidRDefault="00762E0D" w:rsidP="00762E0D">
            <w:pPr>
              <w:pStyle w:val="GOSTTablenorm"/>
            </w:pPr>
            <w:r w:rsidRPr="00714925">
              <w:rPr>
                <w:szCs w:val="22"/>
              </w:rPr>
              <w:t>54819512.20.05,01.ЭБ12.001-16.00 1(2,5,8)</w:t>
            </w:r>
          </w:p>
        </w:tc>
        <w:tc>
          <w:tcPr>
            <w:tcW w:w="714" w:type="dxa"/>
          </w:tcPr>
          <w:p w14:paraId="04FCD0F9" w14:textId="746A1DB2" w:rsidR="00762E0D" w:rsidRPr="00714925" w:rsidRDefault="00762E0D" w:rsidP="00762E0D">
            <w:pPr>
              <w:pStyle w:val="GOSTTablenorm"/>
            </w:pPr>
            <w:r w:rsidRPr="00714925">
              <w:rPr>
                <w:szCs w:val="22"/>
              </w:rPr>
              <w:t>–</w:t>
            </w:r>
          </w:p>
        </w:tc>
        <w:tc>
          <w:tcPr>
            <w:tcW w:w="2419" w:type="dxa"/>
          </w:tcPr>
          <w:p w14:paraId="71E98492" w14:textId="26021EA4" w:rsidR="00762E0D" w:rsidRPr="00714925" w:rsidRDefault="00762E0D" w:rsidP="00762E0D">
            <w:pPr>
              <w:pStyle w:val="GOSTTablenorm"/>
            </w:pPr>
            <w:r w:rsidRPr="00714925">
              <w:rPr>
                <w:szCs w:val="22"/>
              </w:rPr>
              <w:t>№ ФКУ0173/2025/РИС</w:t>
            </w:r>
          </w:p>
        </w:tc>
      </w:tr>
      <w:tr w:rsidR="00762E0D" w:rsidRPr="00714925" w14:paraId="3218DAAF" w14:textId="77777777" w:rsidTr="00C849BE">
        <w:trPr>
          <w:cnfStyle w:val="000000010000" w:firstRow="0" w:lastRow="0" w:firstColumn="0" w:lastColumn="0" w:oddVBand="0" w:evenVBand="0" w:oddHBand="0" w:evenHBand="1" w:firstRowFirstColumn="0" w:firstRowLastColumn="0" w:lastRowFirstColumn="0" w:lastRowLastColumn="0"/>
        </w:trPr>
        <w:tc>
          <w:tcPr>
            <w:tcW w:w="560" w:type="dxa"/>
          </w:tcPr>
          <w:p w14:paraId="745F5B03" w14:textId="77777777" w:rsidR="00762E0D" w:rsidRPr="00714925" w:rsidRDefault="00762E0D" w:rsidP="00762E0D">
            <w:pPr>
              <w:numPr>
                <w:ilvl w:val="0"/>
                <w:numId w:val="44"/>
              </w:numPr>
              <w:tabs>
                <w:tab w:val="num" w:pos="142"/>
              </w:tabs>
              <w:jc w:val="left"/>
              <w:rPr>
                <w:sz w:val="22"/>
                <w:szCs w:val="22"/>
              </w:rPr>
            </w:pPr>
          </w:p>
        </w:tc>
        <w:tc>
          <w:tcPr>
            <w:tcW w:w="3004" w:type="dxa"/>
          </w:tcPr>
          <w:p w14:paraId="09337D93" w14:textId="77777777" w:rsidR="00762E0D" w:rsidRPr="00714925" w:rsidRDefault="00762E0D" w:rsidP="00762E0D">
            <w:pPr>
              <w:pStyle w:val="GOSTTablenorm"/>
              <w:rPr>
                <w:spacing w:val="-3"/>
                <w:lang w:eastAsia="en-US"/>
              </w:rPr>
            </w:pPr>
            <w:r w:rsidRPr="00714925">
              <w:t>Описание организации информационной базы</w:t>
            </w:r>
          </w:p>
        </w:tc>
        <w:tc>
          <w:tcPr>
            <w:tcW w:w="2997" w:type="dxa"/>
          </w:tcPr>
          <w:p w14:paraId="17653111" w14:textId="3A5E3F7D" w:rsidR="00762E0D" w:rsidRPr="00714925" w:rsidRDefault="00762E0D" w:rsidP="00762E0D">
            <w:pPr>
              <w:pStyle w:val="GOSTTablenorm"/>
            </w:pPr>
            <w:r w:rsidRPr="00714925">
              <w:t>54819512.20.05,01.ЭБ17.001-11.00 1(2,5,8)</w:t>
            </w:r>
          </w:p>
        </w:tc>
        <w:tc>
          <w:tcPr>
            <w:tcW w:w="714" w:type="dxa"/>
          </w:tcPr>
          <w:p w14:paraId="201829A7" w14:textId="4CB663F1" w:rsidR="00762E0D" w:rsidRPr="00714925" w:rsidRDefault="00762E0D" w:rsidP="00762E0D">
            <w:pPr>
              <w:pStyle w:val="GOSTTablenorm"/>
            </w:pPr>
            <w:r w:rsidRPr="00714925">
              <w:rPr>
                <w:szCs w:val="22"/>
              </w:rPr>
              <w:t>–</w:t>
            </w:r>
          </w:p>
        </w:tc>
        <w:tc>
          <w:tcPr>
            <w:tcW w:w="2419" w:type="dxa"/>
          </w:tcPr>
          <w:p w14:paraId="5A02A24A" w14:textId="0C2503F9" w:rsidR="00762E0D" w:rsidRPr="00714925" w:rsidRDefault="00762E0D" w:rsidP="00762E0D">
            <w:pPr>
              <w:pStyle w:val="GOSTTablenorm"/>
            </w:pPr>
            <w:r w:rsidRPr="00714925">
              <w:t>ФКУ0249/07/2023/РИС</w:t>
            </w:r>
          </w:p>
        </w:tc>
      </w:tr>
    </w:tbl>
    <w:p w14:paraId="3AE7EEC9" w14:textId="3FBD18D5" w:rsidR="002455EF" w:rsidRPr="00714925" w:rsidRDefault="00284397" w:rsidP="003B41A2">
      <w:pPr>
        <w:pStyle w:val="GOSTReg"/>
      </w:pPr>
      <w:bookmarkStart w:id="31" w:name="_Toc129015312"/>
      <w:bookmarkStart w:id="32" w:name="_Toc220946616"/>
      <w:r w:rsidRPr="00714925">
        <w:lastRenderedPageBreak/>
        <w:t>Перечень терминов и сокращений</w:t>
      </w:r>
      <w:bookmarkEnd w:id="31"/>
      <w:bookmarkEnd w:id="32"/>
    </w:p>
    <w:p w14:paraId="6EC061F8" w14:textId="60AF8CA1" w:rsidR="00922753" w:rsidRPr="00714925" w:rsidRDefault="00922753" w:rsidP="00922753">
      <w:pPr>
        <w:pStyle w:val="GOSTNormal"/>
      </w:pPr>
      <w:r w:rsidRPr="00714925">
        <w:t xml:space="preserve">Перечень терминов и сокращений, используемых в документе, приведен </w:t>
      </w:r>
      <w:r w:rsidR="007B0AD4" w:rsidRPr="00714925">
        <w:t>в таблице </w:t>
      </w:r>
      <w:r w:rsidR="00F80144" w:rsidRPr="00714925">
        <w:fldChar w:fldCharType="begin"/>
      </w:r>
      <w:r w:rsidRPr="00714925">
        <w:instrText xml:space="preserve"> REF _Ref536107463 \h </w:instrText>
      </w:r>
      <w:r w:rsidR="00762E0D" w:rsidRPr="00714925">
        <w:instrText xml:space="preserve"> \* MERGEFORMAT </w:instrText>
      </w:r>
      <w:r w:rsidR="00F80144" w:rsidRPr="00714925">
        <w:fldChar w:fldCharType="separate"/>
      </w:r>
      <w:r w:rsidR="009836CD">
        <w:rPr>
          <w:noProof/>
        </w:rPr>
        <w:t>2</w:t>
      </w:r>
      <w:r w:rsidR="00F80144" w:rsidRPr="00714925">
        <w:fldChar w:fldCharType="end"/>
      </w:r>
      <w:r w:rsidRPr="00714925">
        <w:t>.</w:t>
      </w:r>
    </w:p>
    <w:p w14:paraId="657B55D6" w14:textId="23F0EB5C" w:rsidR="00922753" w:rsidRPr="00714925" w:rsidRDefault="00F80144" w:rsidP="00E249C8">
      <w:pPr>
        <w:pStyle w:val="GOSTNameTable"/>
        <w:numPr>
          <w:ilvl w:val="0"/>
          <w:numId w:val="40"/>
        </w:numPr>
      </w:pPr>
      <w:r w:rsidRPr="00714925">
        <w:fldChar w:fldCharType="begin"/>
      </w:r>
      <w:r w:rsidR="007612CD" w:rsidRPr="00714925">
        <w:instrText xml:space="preserve"> SEQ Таблица \* ARABIC </w:instrText>
      </w:r>
      <w:r w:rsidRPr="00714925">
        <w:fldChar w:fldCharType="separate"/>
      </w:r>
      <w:bookmarkStart w:id="33" w:name="_Ref536107463"/>
      <w:bookmarkStart w:id="34" w:name="_Toc268516"/>
      <w:bookmarkStart w:id="35" w:name="_Toc220946657"/>
      <w:r w:rsidR="009836CD">
        <w:rPr>
          <w:noProof/>
        </w:rPr>
        <w:t>2</w:t>
      </w:r>
      <w:bookmarkEnd w:id="33"/>
      <w:r w:rsidRPr="00714925">
        <w:rPr>
          <w:noProof/>
        </w:rPr>
        <w:fldChar w:fldCharType="end"/>
      </w:r>
      <w:r w:rsidR="00922753" w:rsidRPr="00714925">
        <w:t>. Перечень терминов и сокращений</w:t>
      </w:r>
      <w:bookmarkEnd w:id="34"/>
      <w:bookmarkEnd w:id="35"/>
    </w:p>
    <w:tbl>
      <w:tblPr>
        <w:tblStyle w:val="GOSTTable"/>
        <w:tblW w:w="5000" w:type="pct"/>
        <w:tblLook w:val="01E0" w:firstRow="1" w:lastRow="1" w:firstColumn="1" w:lastColumn="1" w:noHBand="0" w:noVBand="0"/>
      </w:tblPr>
      <w:tblGrid>
        <w:gridCol w:w="2581"/>
        <w:gridCol w:w="7113"/>
      </w:tblGrid>
      <w:tr w:rsidR="00F022DD" w:rsidRPr="00714925" w14:paraId="60A86BE0" w14:textId="77777777" w:rsidTr="001E12F3">
        <w:trPr>
          <w:cnfStyle w:val="100000000000" w:firstRow="1" w:lastRow="0" w:firstColumn="0" w:lastColumn="0" w:oddVBand="0" w:evenVBand="0" w:oddHBand="0" w:evenHBand="0" w:firstRowFirstColumn="0" w:firstRowLastColumn="0" w:lastRowFirstColumn="0" w:lastRowLastColumn="0"/>
        </w:trPr>
        <w:tc>
          <w:tcPr>
            <w:tcW w:w="1331" w:type="pct"/>
            <w:hideMark/>
          </w:tcPr>
          <w:p w14:paraId="6EFF49DC" w14:textId="77777777" w:rsidR="00F022DD" w:rsidRPr="00714925" w:rsidRDefault="00F022DD" w:rsidP="004B4963">
            <w:pPr>
              <w:pStyle w:val="GOSTTableHead"/>
            </w:pPr>
            <w:bookmarkStart w:id="36" w:name="_Ref190858709"/>
            <w:r w:rsidRPr="00714925">
              <w:t>Термин/сокращение</w:t>
            </w:r>
          </w:p>
        </w:tc>
        <w:tc>
          <w:tcPr>
            <w:tcW w:w="3669" w:type="pct"/>
            <w:hideMark/>
          </w:tcPr>
          <w:p w14:paraId="52C16765" w14:textId="77777777" w:rsidR="00F022DD" w:rsidRPr="00714925" w:rsidRDefault="00F022DD" w:rsidP="004B4963">
            <w:pPr>
              <w:pStyle w:val="GOSTTableHead"/>
            </w:pPr>
            <w:r w:rsidRPr="00714925">
              <w:t>Определение/расшифровка</w:t>
            </w:r>
          </w:p>
        </w:tc>
      </w:tr>
      <w:tr w:rsidR="00F022DD" w:rsidRPr="00714925" w14:paraId="3EBBAD04"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383F5694" w14:textId="77777777" w:rsidR="00F022DD" w:rsidRPr="00714925" w:rsidRDefault="00F022DD" w:rsidP="00F56A76">
            <w:pPr>
              <w:pStyle w:val="GOSTTablenorm"/>
            </w:pPr>
            <w:r w:rsidRPr="00714925">
              <w:t>eToken</w:t>
            </w:r>
          </w:p>
        </w:tc>
        <w:tc>
          <w:tcPr>
            <w:tcW w:w="3669" w:type="pct"/>
            <w:hideMark/>
          </w:tcPr>
          <w:p w14:paraId="70E93C50" w14:textId="77777777" w:rsidR="00F022DD" w:rsidRPr="00714925" w:rsidRDefault="00F022DD" w:rsidP="00F56A76">
            <w:pPr>
              <w:pStyle w:val="GOSTTablenorm"/>
            </w:pPr>
            <w:r w:rsidRPr="00714925">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F022DD" w:rsidRPr="00714925" w14:paraId="594C0144"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40E95848" w14:textId="77777777" w:rsidR="00F022DD" w:rsidRPr="00714925" w:rsidRDefault="00F022DD" w:rsidP="00F56A76">
            <w:pPr>
              <w:pStyle w:val="GOSTTablenorm"/>
              <w:rPr>
                <w:lang w:val="en-US"/>
              </w:rPr>
            </w:pPr>
            <w:r w:rsidRPr="00714925">
              <w:t>GUID, ГУИД</w:t>
            </w:r>
          </w:p>
        </w:tc>
        <w:tc>
          <w:tcPr>
            <w:tcW w:w="3669" w:type="pct"/>
          </w:tcPr>
          <w:p w14:paraId="52EC963A" w14:textId="77777777" w:rsidR="00F022DD" w:rsidRPr="00714925" w:rsidRDefault="00F022DD" w:rsidP="00F56A76">
            <w:pPr>
              <w:pStyle w:val="GOSTTablenorm"/>
            </w:pPr>
            <w:r w:rsidRPr="00714925">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F022DD" w:rsidRPr="00714925" w14:paraId="6F427B77"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53D97182" w14:textId="77777777" w:rsidR="00F022DD" w:rsidRPr="00714925" w:rsidRDefault="00F022DD" w:rsidP="00F56A76">
            <w:pPr>
              <w:pStyle w:val="GOSTTablenorm"/>
            </w:pPr>
            <w:r w:rsidRPr="00714925">
              <w:t>Java</w:t>
            </w:r>
          </w:p>
        </w:tc>
        <w:tc>
          <w:tcPr>
            <w:tcW w:w="3669" w:type="pct"/>
            <w:hideMark/>
          </w:tcPr>
          <w:p w14:paraId="57E45FF7" w14:textId="77777777" w:rsidR="00F022DD" w:rsidRPr="00714925" w:rsidRDefault="00F022DD" w:rsidP="00F56A76">
            <w:pPr>
              <w:pStyle w:val="GOSTTablenorm"/>
            </w:pPr>
            <w:r w:rsidRPr="00714925">
              <w:t>Язык программирования и платформа создания приложений</w:t>
            </w:r>
          </w:p>
        </w:tc>
      </w:tr>
      <w:tr w:rsidR="00F022DD" w:rsidRPr="00714925" w14:paraId="6E48871D"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64878448" w14:textId="77777777" w:rsidR="00F022DD" w:rsidRPr="00714925" w:rsidRDefault="00F022DD" w:rsidP="00821C44">
            <w:pPr>
              <w:pStyle w:val="GOSTTablenorm"/>
            </w:pPr>
            <w:r w:rsidRPr="00714925">
              <w:rPr>
                <w:szCs w:val="24"/>
              </w:rPr>
              <w:t>ODS</w:t>
            </w:r>
          </w:p>
        </w:tc>
        <w:tc>
          <w:tcPr>
            <w:tcW w:w="3669" w:type="pct"/>
            <w:vAlign w:val="bottom"/>
          </w:tcPr>
          <w:p w14:paraId="3DEAA855" w14:textId="77777777" w:rsidR="00F022DD" w:rsidRPr="00714925" w:rsidRDefault="00F022DD" w:rsidP="00821C44">
            <w:pPr>
              <w:pStyle w:val="GOSTTablenorm"/>
            </w:pPr>
            <w:r w:rsidRPr="00714925">
              <w:t>Открытый формат для электронных таблиц, выполненных в соответствии со стандартом Open Document Format</w:t>
            </w:r>
          </w:p>
        </w:tc>
      </w:tr>
      <w:tr w:rsidR="00F022DD" w:rsidRPr="00714925" w14:paraId="1C5C4545"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6F745340" w14:textId="77777777" w:rsidR="00F022DD" w:rsidRPr="00714925" w:rsidRDefault="00F022DD" w:rsidP="00821C44">
            <w:pPr>
              <w:pStyle w:val="GOSTTablenorm"/>
            </w:pPr>
            <w:r w:rsidRPr="00714925">
              <w:rPr>
                <w:szCs w:val="24"/>
              </w:rPr>
              <w:t>ODT</w:t>
            </w:r>
          </w:p>
        </w:tc>
        <w:tc>
          <w:tcPr>
            <w:tcW w:w="3669" w:type="pct"/>
            <w:vAlign w:val="bottom"/>
          </w:tcPr>
          <w:p w14:paraId="5CAAB7DB" w14:textId="77777777" w:rsidR="00F022DD" w:rsidRPr="00714925" w:rsidRDefault="00F022DD" w:rsidP="00821C44">
            <w:pPr>
              <w:pStyle w:val="GOSTTablenorm"/>
            </w:pPr>
            <w:r w:rsidRPr="00714925">
              <w:t>Открытый формат для текстовых документов, выполненных в соответствии со стандартом Open Document Format</w:t>
            </w:r>
          </w:p>
        </w:tc>
      </w:tr>
      <w:tr w:rsidR="00F022DD" w:rsidRPr="00714925" w14:paraId="1EDCBF22"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14:paraId="1ADA3372" w14:textId="77777777" w:rsidR="00F022DD" w:rsidRPr="00714925" w:rsidRDefault="00F022DD" w:rsidP="00F56A76">
            <w:pPr>
              <w:pStyle w:val="GOSTTablenorm"/>
            </w:pPr>
            <w:r w:rsidRPr="00714925">
              <w:t>PDF</w:t>
            </w:r>
          </w:p>
        </w:tc>
        <w:tc>
          <w:tcPr>
            <w:tcW w:w="3669" w:type="pct"/>
            <w:hideMark/>
          </w:tcPr>
          <w:p w14:paraId="3FF46BEA" w14:textId="77777777" w:rsidR="00F022DD" w:rsidRPr="00714925" w:rsidRDefault="00F022DD" w:rsidP="00F56A76">
            <w:pPr>
              <w:pStyle w:val="GOSTTablenorm"/>
            </w:pPr>
            <w:r w:rsidRPr="00714925">
              <w:t>Portable Document Format – формат электронных документов, предназначенный для представления в электронном виде полиграфической продукции</w:t>
            </w:r>
          </w:p>
        </w:tc>
      </w:tr>
      <w:tr w:rsidR="00F022DD" w:rsidRPr="00714925" w14:paraId="2068E7D8"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159D4E00" w14:textId="77777777" w:rsidR="00F022DD" w:rsidRPr="00714925" w:rsidRDefault="00F022DD" w:rsidP="00F56A76">
            <w:pPr>
              <w:pStyle w:val="GOSTTablenorm"/>
            </w:pPr>
            <w:r w:rsidRPr="00714925">
              <w:t>RTF</w:t>
            </w:r>
          </w:p>
        </w:tc>
        <w:tc>
          <w:tcPr>
            <w:tcW w:w="3669" w:type="pct"/>
            <w:hideMark/>
          </w:tcPr>
          <w:p w14:paraId="4EC616E3" w14:textId="77777777" w:rsidR="00F022DD" w:rsidRPr="00714925" w:rsidRDefault="00F022DD" w:rsidP="00F56A76">
            <w:pPr>
              <w:pStyle w:val="GOSTTablenorm"/>
            </w:pPr>
            <w:r w:rsidRPr="00714925">
              <w:t>Reach Text Format. Формат электронных документов, предназначенный для хранения размеченных текстовых документов</w:t>
            </w:r>
          </w:p>
        </w:tc>
      </w:tr>
      <w:tr w:rsidR="00F022DD" w:rsidRPr="00714925" w14:paraId="1C88B86D"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14:paraId="73931A17" w14:textId="77777777" w:rsidR="00F022DD" w:rsidRPr="00714925" w:rsidRDefault="00F022DD" w:rsidP="00F56A76">
            <w:pPr>
              <w:pStyle w:val="GOSTTablenorm"/>
            </w:pPr>
            <w:r w:rsidRPr="00714925">
              <w:t>ruToken</w:t>
            </w:r>
          </w:p>
        </w:tc>
        <w:tc>
          <w:tcPr>
            <w:tcW w:w="3669" w:type="pct"/>
            <w:hideMark/>
          </w:tcPr>
          <w:p w14:paraId="6D5CCF47" w14:textId="77777777" w:rsidR="00F022DD" w:rsidRPr="00714925" w:rsidRDefault="00F022DD" w:rsidP="00F56A76">
            <w:pPr>
              <w:pStyle w:val="GOSTTablenorm"/>
            </w:pPr>
            <w:r w:rsidRPr="00714925">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F022DD" w:rsidRPr="00714925" w14:paraId="21A43DBF"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4417FB26" w14:textId="77777777" w:rsidR="00F022DD" w:rsidRPr="00714925" w:rsidRDefault="00F022DD" w:rsidP="00D17F17">
            <w:pPr>
              <w:pStyle w:val="GOSTTablenorm"/>
            </w:pPr>
            <w:r w:rsidRPr="00714925">
              <w:t>SMTP</w:t>
            </w:r>
          </w:p>
        </w:tc>
        <w:tc>
          <w:tcPr>
            <w:tcW w:w="3669" w:type="pct"/>
          </w:tcPr>
          <w:p w14:paraId="670ABA91" w14:textId="77777777" w:rsidR="00F022DD" w:rsidRPr="00714925" w:rsidRDefault="00F022DD" w:rsidP="00D17F17">
            <w:pPr>
              <w:pStyle w:val="GOSTTablenorm"/>
            </w:pPr>
            <w:r w:rsidRPr="00714925">
              <w:t>Simple Mail Transfer Protocol – протокол передачи сообщений с компьютера на почтовый сервер для доставки конечному получателю. Этот протокол обеспечивает перенаправление почтовых сообщений, форматирование почтовых сообщений и установление сеансов между почтовыми клиентами и почтовыми серверами. В протоколе SMTP в качестве транспортного протокола обычно используется TCP, но могут применяться и другие протоколы</w:t>
            </w:r>
          </w:p>
        </w:tc>
      </w:tr>
      <w:tr w:rsidR="00F022DD" w:rsidRPr="00714925" w14:paraId="29AE3B0A"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34E17F89" w14:textId="77777777" w:rsidR="00F022DD" w:rsidRPr="00714925" w:rsidRDefault="00F022DD" w:rsidP="00F56A76">
            <w:pPr>
              <w:pStyle w:val="GOSTTablenorm"/>
            </w:pPr>
            <w:r w:rsidRPr="00714925">
              <w:t>TLS</w:t>
            </w:r>
          </w:p>
        </w:tc>
        <w:tc>
          <w:tcPr>
            <w:tcW w:w="3669" w:type="pct"/>
          </w:tcPr>
          <w:p w14:paraId="49E6789F" w14:textId="77777777" w:rsidR="00F022DD" w:rsidRPr="00714925" w:rsidRDefault="00F022DD" w:rsidP="00F56A76">
            <w:pPr>
              <w:pStyle w:val="GOSTTablenorm"/>
            </w:pPr>
            <w:r w:rsidRPr="00714925">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F022DD" w:rsidRPr="00714925" w14:paraId="11DABB05"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1C1BA8DB" w14:textId="77777777" w:rsidR="00F022DD" w:rsidRPr="00714925" w:rsidRDefault="00F022DD" w:rsidP="00B05F62">
            <w:pPr>
              <w:pStyle w:val="GOSTTablenorm"/>
            </w:pPr>
            <w:r w:rsidRPr="00714925">
              <w:t>VPN</w:t>
            </w:r>
          </w:p>
        </w:tc>
        <w:tc>
          <w:tcPr>
            <w:tcW w:w="3669" w:type="pct"/>
          </w:tcPr>
          <w:p w14:paraId="6C299234" w14:textId="77777777" w:rsidR="00F022DD" w:rsidRPr="00714925" w:rsidRDefault="00F022DD" w:rsidP="00B05F62">
            <w:pPr>
              <w:pStyle w:val="GOSTTablenorm"/>
            </w:pPr>
            <w:r w:rsidRPr="00714925">
              <w:t>Virtual Private Network. Виртуальная частная сеть – комплекс технологий, позволяющих создать логическую сеть поверх физической</w:t>
            </w:r>
          </w:p>
        </w:tc>
      </w:tr>
      <w:tr w:rsidR="00F022DD" w:rsidRPr="00714925" w14:paraId="5B3F8865"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14:paraId="0F457879" w14:textId="77777777" w:rsidR="00F022DD" w:rsidRPr="00714925" w:rsidRDefault="00F022DD" w:rsidP="00F56A76">
            <w:pPr>
              <w:pStyle w:val="GOSTTablenorm"/>
            </w:pPr>
            <w:r w:rsidRPr="00714925">
              <w:t>XLS</w:t>
            </w:r>
          </w:p>
        </w:tc>
        <w:tc>
          <w:tcPr>
            <w:tcW w:w="3669" w:type="pct"/>
            <w:hideMark/>
          </w:tcPr>
          <w:p w14:paraId="772B82A2" w14:textId="77777777" w:rsidR="00F022DD" w:rsidRPr="00714925" w:rsidRDefault="00F022DD" w:rsidP="00F56A76">
            <w:pPr>
              <w:pStyle w:val="GOSTTablenorm"/>
            </w:pPr>
            <w:r w:rsidRPr="00714925">
              <w:t>Формат электронных документов Microsoft Excel, предназначенный для работы с электронными таблицами</w:t>
            </w:r>
          </w:p>
        </w:tc>
      </w:tr>
      <w:tr w:rsidR="00F022DD" w:rsidRPr="00714925" w14:paraId="7344CEA2"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2F607B29" w14:textId="77777777" w:rsidR="00F022DD" w:rsidRPr="00714925" w:rsidRDefault="00F022DD" w:rsidP="00F56A76">
            <w:pPr>
              <w:pStyle w:val="GOSTTablenorm"/>
            </w:pPr>
            <w:r w:rsidRPr="00714925">
              <w:t>XML</w:t>
            </w:r>
          </w:p>
        </w:tc>
        <w:tc>
          <w:tcPr>
            <w:tcW w:w="3669" w:type="pct"/>
            <w:hideMark/>
          </w:tcPr>
          <w:p w14:paraId="2361A006" w14:textId="77777777" w:rsidR="00F022DD" w:rsidRPr="00714925" w:rsidRDefault="00F022DD" w:rsidP="00F56A76">
            <w:pPr>
              <w:pStyle w:val="GOSTTablenorm"/>
            </w:pPr>
            <w:r w:rsidRPr="00714925">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F022DD" w:rsidRPr="00714925" w14:paraId="48859466" w14:textId="77777777" w:rsidTr="00787848">
        <w:trPr>
          <w:cnfStyle w:val="000000010000" w:firstRow="0" w:lastRow="0" w:firstColumn="0" w:lastColumn="0" w:oddVBand="0" w:evenVBand="0" w:oddHBand="0" w:evenHBand="1" w:firstRowFirstColumn="0" w:firstRowLastColumn="0" w:lastRowFirstColumn="0" w:lastRowLastColumn="0"/>
        </w:trPr>
        <w:tc>
          <w:tcPr>
            <w:tcW w:w="1331" w:type="pct"/>
          </w:tcPr>
          <w:p w14:paraId="31B80F7E" w14:textId="77777777" w:rsidR="00F022DD" w:rsidRPr="00714925" w:rsidRDefault="00F022DD" w:rsidP="00787848">
            <w:pPr>
              <w:pStyle w:val="GOSTTablenorm"/>
              <w:rPr>
                <w:szCs w:val="24"/>
              </w:rPr>
            </w:pPr>
            <w:r w:rsidRPr="00714925">
              <w:t>АИФ</w:t>
            </w:r>
          </w:p>
        </w:tc>
        <w:tc>
          <w:tcPr>
            <w:tcW w:w="3669" w:type="pct"/>
          </w:tcPr>
          <w:p w14:paraId="7D372B50" w14:textId="77777777" w:rsidR="00F022DD" w:rsidRPr="00714925" w:rsidRDefault="00F022DD" w:rsidP="00787848">
            <w:pPr>
              <w:pStyle w:val="GOSTTablenorm"/>
            </w:pPr>
            <w:r w:rsidRPr="00714925">
              <w:t xml:space="preserve">Администратор источников финансирования дефицита бюджета (администратор источников финансирования дефицита </w:t>
            </w:r>
            <w:r w:rsidRPr="00714925">
              <w:lastRenderedPageBreak/>
              <w:t>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F022DD" w:rsidRPr="00714925" w14:paraId="212A576C"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479ADC1B" w14:textId="77777777" w:rsidR="00F022DD" w:rsidRPr="00714925" w:rsidRDefault="00F022DD" w:rsidP="00F56A76">
            <w:pPr>
              <w:pStyle w:val="GOSTTablenorm"/>
            </w:pPr>
            <w:r w:rsidRPr="00714925">
              <w:lastRenderedPageBreak/>
              <w:t>АРМ</w:t>
            </w:r>
          </w:p>
        </w:tc>
        <w:tc>
          <w:tcPr>
            <w:tcW w:w="3669" w:type="pct"/>
            <w:hideMark/>
          </w:tcPr>
          <w:p w14:paraId="1AFAC37D" w14:textId="77777777" w:rsidR="00F022DD" w:rsidRPr="00714925" w:rsidRDefault="00F022DD" w:rsidP="00F56A76">
            <w:pPr>
              <w:pStyle w:val="GOSTTablenorm"/>
            </w:pPr>
            <w:r w:rsidRPr="00714925">
              <w:t>Автоматизированное рабочее место</w:t>
            </w:r>
          </w:p>
        </w:tc>
      </w:tr>
      <w:tr w:rsidR="00F022DD" w:rsidRPr="00714925" w14:paraId="4474408E"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14:paraId="706888DF" w14:textId="77777777" w:rsidR="00F022DD" w:rsidRPr="00714925" w:rsidRDefault="00F022DD" w:rsidP="00F56A76">
            <w:pPr>
              <w:pStyle w:val="GOSTTablenorm"/>
            </w:pPr>
            <w:r w:rsidRPr="00714925">
              <w:t>АСФК</w:t>
            </w:r>
          </w:p>
        </w:tc>
        <w:tc>
          <w:tcPr>
            <w:tcW w:w="3669" w:type="pct"/>
            <w:hideMark/>
          </w:tcPr>
          <w:p w14:paraId="7557CD84" w14:textId="77777777" w:rsidR="00F022DD" w:rsidRPr="00714925" w:rsidRDefault="00F022DD" w:rsidP="00F56A76">
            <w:pPr>
              <w:pStyle w:val="GOSTTablenorm"/>
            </w:pPr>
            <w:r w:rsidRPr="00714925">
              <w:t>Автоматизированная система Федерального казначейства</w:t>
            </w:r>
          </w:p>
        </w:tc>
      </w:tr>
      <w:tr w:rsidR="00F022DD" w:rsidRPr="00714925" w14:paraId="6735A9A6"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3ADD6E50" w14:textId="77777777" w:rsidR="00F022DD" w:rsidRPr="00714925" w:rsidRDefault="00F022DD" w:rsidP="00F56A76">
            <w:pPr>
              <w:pStyle w:val="GOSTTablenorm"/>
            </w:pPr>
            <w:r w:rsidRPr="00714925">
              <w:t>БА</w:t>
            </w:r>
          </w:p>
        </w:tc>
        <w:tc>
          <w:tcPr>
            <w:tcW w:w="3669" w:type="pct"/>
          </w:tcPr>
          <w:p w14:paraId="5BDDCE06" w14:textId="77777777" w:rsidR="00F022DD" w:rsidRPr="00714925" w:rsidRDefault="00F022DD" w:rsidP="00F56A76">
            <w:pPr>
              <w:pStyle w:val="GOSTTablenorm"/>
            </w:pPr>
            <w:r w:rsidRPr="00714925">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F022DD" w:rsidRPr="00714925" w14:paraId="79A626D2"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14:paraId="10BA2D9C" w14:textId="77777777" w:rsidR="00F022DD" w:rsidRPr="00714925" w:rsidRDefault="00F022DD" w:rsidP="00F56A76">
            <w:pPr>
              <w:pStyle w:val="GOSTTablenorm"/>
            </w:pPr>
            <w:r w:rsidRPr="00714925">
              <w:t>Бизнес-процесс</w:t>
            </w:r>
          </w:p>
        </w:tc>
        <w:tc>
          <w:tcPr>
            <w:tcW w:w="3669" w:type="pct"/>
            <w:hideMark/>
          </w:tcPr>
          <w:p w14:paraId="51746727" w14:textId="77777777" w:rsidR="00F022DD" w:rsidRPr="00714925" w:rsidRDefault="00F022DD" w:rsidP="00F56A76">
            <w:pPr>
              <w:pStyle w:val="GOSTTablenorm"/>
            </w:pPr>
            <w:r w:rsidRPr="00714925">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F022DD" w:rsidRPr="00714925" w14:paraId="2DCB4726"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762C3674" w14:textId="77777777" w:rsidR="00F022DD" w:rsidRPr="00714925" w:rsidRDefault="00F022DD" w:rsidP="00F56A76">
            <w:pPr>
              <w:pStyle w:val="GOSTTablenorm"/>
            </w:pPr>
            <w:r w:rsidRPr="00714925">
              <w:t>БИК</w:t>
            </w:r>
          </w:p>
        </w:tc>
        <w:tc>
          <w:tcPr>
            <w:tcW w:w="3669" w:type="pct"/>
            <w:hideMark/>
          </w:tcPr>
          <w:p w14:paraId="1931FD33" w14:textId="77777777" w:rsidR="00F022DD" w:rsidRPr="00714925" w:rsidRDefault="00F022DD" w:rsidP="00F56A76">
            <w:pPr>
              <w:pStyle w:val="GOSTTablenorm"/>
            </w:pPr>
            <w:r w:rsidRPr="00714925">
              <w:t>Банковский идентификационный код</w:t>
            </w:r>
          </w:p>
        </w:tc>
      </w:tr>
      <w:tr w:rsidR="00F022DD" w:rsidRPr="00714925" w14:paraId="3432F93F"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6A754A6E" w14:textId="77777777" w:rsidR="00F022DD" w:rsidRPr="00714925" w:rsidRDefault="00F022DD" w:rsidP="00F56A76">
            <w:pPr>
              <w:pStyle w:val="GOSTTablenorm"/>
            </w:pPr>
            <w:r w:rsidRPr="00714925">
              <w:t>БК</w:t>
            </w:r>
          </w:p>
        </w:tc>
        <w:tc>
          <w:tcPr>
            <w:tcW w:w="3669" w:type="pct"/>
          </w:tcPr>
          <w:p w14:paraId="30B53EB2" w14:textId="77777777" w:rsidR="00F022DD" w:rsidRPr="00714925" w:rsidRDefault="00F022DD" w:rsidP="00F56A76">
            <w:pPr>
              <w:pStyle w:val="GOSTTablenorm"/>
            </w:pPr>
            <w:r w:rsidRPr="00714925">
              <w:t>Бюджетная классификация</w:t>
            </w:r>
          </w:p>
        </w:tc>
      </w:tr>
      <w:tr w:rsidR="00F022DD" w:rsidRPr="00714925" w14:paraId="47A7BE02"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2290C3C6" w14:textId="77777777" w:rsidR="00F022DD" w:rsidRPr="00714925" w:rsidRDefault="00F022DD" w:rsidP="00F56A76">
            <w:pPr>
              <w:pStyle w:val="GOSTTablenorm"/>
            </w:pPr>
            <w:r w:rsidRPr="00714925">
              <w:t>БО</w:t>
            </w:r>
          </w:p>
        </w:tc>
        <w:tc>
          <w:tcPr>
            <w:tcW w:w="3669" w:type="pct"/>
            <w:hideMark/>
          </w:tcPr>
          <w:p w14:paraId="26B34D43" w14:textId="77777777" w:rsidR="00F022DD" w:rsidRPr="00714925" w:rsidRDefault="00F022DD" w:rsidP="00F56A76">
            <w:pPr>
              <w:pStyle w:val="GOSTTablenorm"/>
            </w:pPr>
            <w:r w:rsidRPr="00714925">
              <w:t>Бюджетные обязательства – расходные обязательства, подлежащие исполнению в соответствующем финансовом году</w:t>
            </w:r>
          </w:p>
        </w:tc>
      </w:tr>
      <w:tr w:rsidR="00F022DD" w:rsidRPr="00714925" w14:paraId="7A282925"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09313530" w14:textId="77777777" w:rsidR="00F022DD" w:rsidRPr="00714925" w:rsidRDefault="00F022DD" w:rsidP="00F56A76">
            <w:pPr>
              <w:pStyle w:val="GOSTTablenorm"/>
            </w:pPr>
            <w:r w:rsidRPr="00714925">
              <w:t>БС</w:t>
            </w:r>
          </w:p>
        </w:tc>
        <w:tc>
          <w:tcPr>
            <w:tcW w:w="3669" w:type="pct"/>
          </w:tcPr>
          <w:p w14:paraId="3FD2197A" w14:textId="77777777" w:rsidR="00F022DD" w:rsidRPr="00714925" w:rsidRDefault="00F022DD" w:rsidP="00F56A76">
            <w:pPr>
              <w:pStyle w:val="GOSTTablenorm"/>
            </w:pPr>
            <w:r w:rsidRPr="00714925">
              <w:t>Банковский счет</w:t>
            </w:r>
          </w:p>
        </w:tc>
      </w:tr>
      <w:tr w:rsidR="00F022DD" w:rsidRPr="00714925" w:rsidDel="002B2CD1" w14:paraId="1E1DA16E"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71BF69BF" w14:textId="77777777" w:rsidR="00F022DD" w:rsidRPr="00714925" w:rsidDel="002B2CD1" w:rsidRDefault="00F022DD" w:rsidP="0019223E">
            <w:pPr>
              <w:pStyle w:val="GOSTTablenorm"/>
            </w:pPr>
            <w:r w:rsidRPr="00714925">
              <w:t>ВФ</w:t>
            </w:r>
          </w:p>
        </w:tc>
        <w:tc>
          <w:tcPr>
            <w:tcW w:w="3669" w:type="pct"/>
          </w:tcPr>
          <w:p w14:paraId="5748C796" w14:textId="77777777" w:rsidR="00F022DD" w:rsidRPr="00714925" w:rsidDel="002B2CD1" w:rsidRDefault="00F022DD" w:rsidP="0019223E">
            <w:pPr>
              <w:pStyle w:val="GOSTTablenorm"/>
            </w:pPr>
            <w:r w:rsidRPr="00714925">
              <w:t>Визуальная форма</w:t>
            </w:r>
          </w:p>
        </w:tc>
      </w:tr>
      <w:tr w:rsidR="00F022DD" w:rsidRPr="00714925" w14:paraId="3CA38603"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14:paraId="71C6CDED" w14:textId="77777777" w:rsidR="00F022DD" w:rsidRPr="00714925" w:rsidRDefault="00F022DD" w:rsidP="00F56A76">
            <w:pPr>
              <w:pStyle w:val="GOSTTablenorm"/>
            </w:pPr>
            <w:r w:rsidRPr="00714925">
              <w:t>ГИИС «Электронный бюджет», ЭБ</w:t>
            </w:r>
          </w:p>
        </w:tc>
        <w:tc>
          <w:tcPr>
            <w:tcW w:w="3669" w:type="pct"/>
            <w:hideMark/>
          </w:tcPr>
          <w:p w14:paraId="72D6FC8C" w14:textId="77777777" w:rsidR="00F022DD" w:rsidRPr="00714925" w:rsidRDefault="00F022DD" w:rsidP="00F56A76">
            <w:pPr>
              <w:pStyle w:val="GOSTTablenorm"/>
            </w:pPr>
            <w:r w:rsidRPr="00714925">
              <w:t>Государственная интегрированная информационная система управления общественными финансами «Электронный бюджет»</w:t>
            </w:r>
          </w:p>
        </w:tc>
      </w:tr>
      <w:tr w:rsidR="00F022DD" w:rsidRPr="00714925" w14:paraId="192D65F8"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6859045E" w14:textId="77777777" w:rsidR="00F022DD" w:rsidRPr="00714925" w:rsidRDefault="00F022DD" w:rsidP="00F56A76">
            <w:pPr>
              <w:pStyle w:val="GOSTTablenorm"/>
            </w:pPr>
            <w:r w:rsidRPr="00714925">
              <w:t>ГК</w:t>
            </w:r>
          </w:p>
        </w:tc>
        <w:tc>
          <w:tcPr>
            <w:tcW w:w="3669" w:type="pct"/>
          </w:tcPr>
          <w:p w14:paraId="3A097DD7" w14:textId="77777777" w:rsidR="00F022DD" w:rsidRPr="00714925" w:rsidRDefault="00F022DD" w:rsidP="00F56A76">
            <w:pPr>
              <w:pStyle w:val="GOSTTablenorm"/>
            </w:pPr>
            <w:r w:rsidRPr="00714925">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F022DD" w:rsidRPr="00714925" w14:paraId="6E1BF9A0"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7DAD8BCB" w14:textId="77777777" w:rsidR="00F022DD" w:rsidRPr="00714925" w:rsidRDefault="00F022DD" w:rsidP="00590CF4">
            <w:pPr>
              <w:pStyle w:val="GOSTTablenorm"/>
              <w:jc w:val="left"/>
            </w:pPr>
            <w:r w:rsidRPr="00714925">
              <w:t>ГОСТ Р 34.10-2012</w:t>
            </w:r>
          </w:p>
        </w:tc>
        <w:tc>
          <w:tcPr>
            <w:tcW w:w="3669" w:type="pct"/>
          </w:tcPr>
          <w:p w14:paraId="05D8ED80" w14:textId="77777777" w:rsidR="00F022DD" w:rsidRPr="00714925" w:rsidRDefault="00F022DD" w:rsidP="00F56A76">
            <w:pPr>
              <w:pStyle w:val="GOSTTablenorm"/>
            </w:pPr>
            <w:r w:rsidRPr="00714925">
              <w:t>ГОСТ Р 34.10-2012. Информационная технология. Криптографическая защита информации. Процессы формирования и проверки электронной цифровой подписи. Стандартинформ, 2013</w:t>
            </w:r>
          </w:p>
        </w:tc>
      </w:tr>
      <w:tr w:rsidR="00F022DD" w:rsidRPr="00714925" w14:paraId="317CCED6"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42445CD2" w14:textId="77777777" w:rsidR="00F022DD" w:rsidRPr="00714925" w:rsidRDefault="00F022DD" w:rsidP="00F56A76">
            <w:pPr>
              <w:pStyle w:val="GOSTTablenorm"/>
            </w:pPr>
            <w:r w:rsidRPr="00714925">
              <w:t>ГРБС</w:t>
            </w:r>
          </w:p>
        </w:tc>
        <w:tc>
          <w:tcPr>
            <w:tcW w:w="3669" w:type="pct"/>
            <w:hideMark/>
          </w:tcPr>
          <w:p w14:paraId="53A9BB21" w14:textId="77777777" w:rsidR="00F022DD" w:rsidRPr="00714925" w:rsidRDefault="00F022DD" w:rsidP="00F56A76">
            <w:pPr>
              <w:pStyle w:val="GOSTTablenorm"/>
            </w:pPr>
            <w:r w:rsidRPr="00714925">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F022DD" w:rsidRPr="00714925" w14:paraId="1CE627E2"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1C17A629" w14:textId="77777777" w:rsidR="00F022DD" w:rsidRPr="00714925" w:rsidRDefault="00F022DD" w:rsidP="00F56A76">
            <w:pPr>
              <w:pStyle w:val="GOSTTablenorm"/>
            </w:pPr>
            <w:r w:rsidRPr="00714925">
              <w:lastRenderedPageBreak/>
              <w:t>ЕГРЮЛ</w:t>
            </w:r>
          </w:p>
        </w:tc>
        <w:tc>
          <w:tcPr>
            <w:tcW w:w="3669" w:type="pct"/>
          </w:tcPr>
          <w:p w14:paraId="524E3222" w14:textId="77777777" w:rsidR="00F022DD" w:rsidRPr="00714925" w:rsidRDefault="00F022DD" w:rsidP="00F56A76">
            <w:pPr>
              <w:pStyle w:val="GOSTTablenorm"/>
            </w:pPr>
            <w:r w:rsidRPr="00714925">
              <w:t>Единый государственный реестр юридических лиц</w:t>
            </w:r>
          </w:p>
        </w:tc>
      </w:tr>
      <w:tr w:rsidR="00F022DD" w:rsidRPr="00714925" w14:paraId="3795F031"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4494C14C" w14:textId="77777777" w:rsidR="00F022DD" w:rsidRPr="00714925" w:rsidRDefault="00F022DD" w:rsidP="00F56A76">
            <w:pPr>
              <w:pStyle w:val="GOSTTablenorm"/>
            </w:pPr>
            <w:r w:rsidRPr="00714925">
              <w:t>ЕИС</w:t>
            </w:r>
          </w:p>
        </w:tc>
        <w:tc>
          <w:tcPr>
            <w:tcW w:w="3669" w:type="pct"/>
          </w:tcPr>
          <w:p w14:paraId="19C8634B" w14:textId="77777777" w:rsidR="00F022DD" w:rsidRPr="00714925" w:rsidRDefault="00F022DD" w:rsidP="00F56A76">
            <w:pPr>
              <w:pStyle w:val="GOSTTablenorm"/>
            </w:pPr>
            <w:r w:rsidRPr="00714925">
              <w:t>Единая информационная система в сфере закупок</w:t>
            </w:r>
          </w:p>
        </w:tc>
      </w:tr>
      <w:tr w:rsidR="00F022DD" w:rsidRPr="00714925" w14:paraId="274DB121"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0E2C4745" w14:textId="77777777" w:rsidR="00F022DD" w:rsidRPr="00714925" w:rsidRDefault="00F022DD" w:rsidP="00D17F17">
            <w:pPr>
              <w:pStyle w:val="GOSTTablenorm"/>
            </w:pPr>
            <w:r w:rsidRPr="00714925">
              <w:t>ЕКЦ</w:t>
            </w:r>
          </w:p>
        </w:tc>
        <w:tc>
          <w:tcPr>
            <w:tcW w:w="3669" w:type="pct"/>
          </w:tcPr>
          <w:p w14:paraId="53B6CFC6" w14:textId="77777777" w:rsidR="00F022DD" w:rsidRPr="00714925" w:rsidRDefault="00F022DD" w:rsidP="00D17F17">
            <w:pPr>
              <w:pStyle w:val="GOSTTablenorm"/>
            </w:pPr>
            <w:r w:rsidRPr="00714925">
              <w:t>Единый контактный центр</w:t>
            </w:r>
          </w:p>
        </w:tc>
      </w:tr>
      <w:tr w:rsidR="00F022DD" w:rsidRPr="00714925" w14:paraId="0902CAC5"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6A90FC6D" w14:textId="77777777" w:rsidR="00F022DD" w:rsidRPr="00714925" w:rsidRDefault="00F022DD" w:rsidP="00F56A76">
            <w:pPr>
              <w:pStyle w:val="GOSTTablenorm"/>
            </w:pPr>
            <w:r w:rsidRPr="00714925">
              <w:t>ЕПБС</w:t>
            </w:r>
          </w:p>
        </w:tc>
        <w:tc>
          <w:tcPr>
            <w:tcW w:w="3669" w:type="pct"/>
          </w:tcPr>
          <w:p w14:paraId="5730DFB3" w14:textId="77777777" w:rsidR="00F022DD" w:rsidRPr="00714925" w:rsidRDefault="00F022DD" w:rsidP="00F56A76">
            <w:pPr>
              <w:pStyle w:val="GOSTTablenorm"/>
              <w:rPr>
                <w:lang w:val="en-US"/>
              </w:rPr>
            </w:pPr>
            <w:r w:rsidRPr="00714925">
              <w:t>Единый портал бюджетной системы</w:t>
            </w:r>
          </w:p>
        </w:tc>
      </w:tr>
      <w:tr w:rsidR="00F022DD" w:rsidRPr="00714925" w14:paraId="189E93BB"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4B299AE4" w14:textId="77777777" w:rsidR="00F022DD" w:rsidRPr="00714925" w:rsidRDefault="00F022DD" w:rsidP="00787848">
            <w:pPr>
              <w:pStyle w:val="GOSTTablenorm"/>
            </w:pPr>
            <w:r w:rsidRPr="00714925">
              <w:t>ИГК</w:t>
            </w:r>
          </w:p>
        </w:tc>
        <w:tc>
          <w:tcPr>
            <w:tcW w:w="3669" w:type="pct"/>
          </w:tcPr>
          <w:p w14:paraId="162806EE" w14:textId="77777777" w:rsidR="00F022DD" w:rsidRPr="00714925" w:rsidRDefault="00F022DD" w:rsidP="00787848">
            <w:pPr>
              <w:pStyle w:val="GOSTTablenorm"/>
            </w:pPr>
            <w:r w:rsidRPr="00714925">
              <w:t>Идентификатор государственного контракта</w:t>
            </w:r>
          </w:p>
        </w:tc>
      </w:tr>
      <w:tr w:rsidR="00F022DD" w:rsidRPr="00714925" w14:paraId="1C6A0C61"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16963A6A" w14:textId="77777777" w:rsidR="00F022DD" w:rsidRPr="00714925" w:rsidRDefault="00F022DD" w:rsidP="00F56A76">
            <w:pPr>
              <w:pStyle w:val="GOSTTablenorm"/>
            </w:pPr>
            <w:r w:rsidRPr="00714925">
              <w:t>ИНН</w:t>
            </w:r>
          </w:p>
        </w:tc>
        <w:tc>
          <w:tcPr>
            <w:tcW w:w="3669" w:type="pct"/>
            <w:hideMark/>
          </w:tcPr>
          <w:p w14:paraId="1C4BA0F1" w14:textId="77777777" w:rsidR="00F022DD" w:rsidRPr="00714925" w:rsidRDefault="00F022DD" w:rsidP="00F56A76">
            <w:pPr>
              <w:pStyle w:val="GOSTTablenorm"/>
            </w:pPr>
            <w:r w:rsidRPr="00714925">
              <w:t>Идентификационный номер налогоплательщика</w:t>
            </w:r>
          </w:p>
        </w:tc>
      </w:tr>
      <w:tr w:rsidR="00F022DD" w:rsidRPr="00714925" w14:paraId="591FC2BF"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2B699C03" w14:textId="77777777" w:rsidR="00F022DD" w:rsidRPr="00714925" w:rsidRDefault="00F022DD" w:rsidP="00F56A76">
            <w:pPr>
              <w:pStyle w:val="GOSTTablenorm"/>
            </w:pPr>
            <w:r w:rsidRPr="00714925">
              <w:t>ИП</w:t>
            </w:r>
          </w:p>
        </w:tc>
        <w:tc>
          <w:tcPr>
            <w:tcW w:w="3669" w:type="pct"/>
          </w:tcPr>
          <w:p w14:paraId="0D92F077" w14:textId="77777777" w:rsidR="00F022DD" w:rsidRPr="00714925" w:rsidRDefault="00F022DD" w:rsidP="00F56A76">
            <w:pPr>
              <w:pStyle w:val="GOSTTablenorm"/>
            </w:pPr>
            <w:r w:rsidRPr="00714925">
              <w:t>Индивидуальный предприниматель</w:t>
            </w:r>
          </w:p>
        </w:tc>
      </w:tr>
      <w:tr w:rsidR="00F022DD" w:rsidRPr="00714925" w14:paraId="4F3A3A4E"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327EF819" w14:textId="77777777" w:rsidR="00F022DD" w:rsidRPr="00714925" w:rsidRDefault="00F022DD" w:rsidP="00F56A76">
            <w:pPr>
              <w:pStyle w:val="GOSTTablenorm"/>
            </w:pPr>
            <w:r w:rsidRPr="00714925">
              <w:t>ИС</w:t>
            </w:r>
          </w:p>
        </w:tc>
        <w:tc>
          <w:tcPr>
            <w:tcW w:w="3669" w:type="pct"/>
            <w:hideMark/>
          </w:tcPr>
          <w:p w14:paraId="4C00A156" w14:textId="77777777" w:rsidR="00F022DD" w:rsidRPr="00714925" w:rsidRDefault="00F022DD" w:rsidP="00F56A76">
            <w:pPr>
              <w:pStyle w:val="GOSTTablenorm"/>
            </w:pPr>
            <w:r w:rsidRPr="00714925">
              <w:t>Информационная система</w:t>
            </w:r>
          </w:p>
        </w:tc>
      </w:tr>
      <w:tr w:rsidR="00F022DD" w:rsidRPr="00714925" w14:paraId="44E4B69E"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14:paraId="07DBA8EB" w14:textId="77777777" w:rsidR="00F022DD" w:rsidRPr="00714925" w:rsidRDefault="00F022DD" w:rsidP="00F56A76">
            <w:pPr>
              <w:pStyle w:val="GOSTTablenorm"/>
            </w:pPr>
            <w:r w:rsidRPr="00714925">
              <w:t>КБК, Код по БК</w:t>
            </w:r>
          </w:p>
        </w:tc>
        <w:tc>
          <w:tcPr>
            <w:tcW w:w="3669" w:type="pct"/>
            <w:hideMark/>
          </w:tcPr>
          <w:p w14:paraId="10EBE60A" w14:textId="77777777" w:rsidR="00F022DD" w:rsidRPr="00714925" w:rsidRDefault="00F022DD" w:rsidP="00F56A76">
            <w:pPr>
              <w:pStyle w:val="GOSTTablenorm"/>
            </w:pPr>
            <w:r w:rsidRPr="00714925">
              <w:t>Код бюджетной классификации Российской Федерации</w:t>
            </w:r>
          </w:p>
        </w:tc>
      </w:tr>
      <w:tr w:rsidR="00F022DD" w:rsidRPr="00714925" w14:paraId="11DB04C3"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153EB2F4" w14:textId="77777777" w:rsidR="00F022DD" w:rsidRPr="00714925" w:rsidRDefault="00F022DD" w:rsidP="00F56A76">
            <w:pPr>
              <w:pStyle w:val="GOSTTablenorm"/>
            </w:pPr>
            <w:r w:rsidRPr="00714925">
              <w:t>Клиент</w:t>
            </w:r>
          </w:p>
        </w:tc>
        <w:tc>
          <w:tcPr>
            <w:tcW w:w="3669" w:type="pct"/>
            <w:hideMark/>
          </w:tcPr>
          <w:p w14:paraId="2163EF2B" w14:textId="77777777" w:rsidR="00F022DD" w:rsidRPr="00714925" w:rsidRDefault="00F022DD" w:rsidP="00F56A76">
            <w:pPr>
              <w:pStyle w:val="GOSTTablenorm"/>
            </w:pPr>
            <w:r w:rsidRPr="00714925">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F022DD" w:rsidRPr="00714925" w14:paraId="17438E5C" w14:textId="77777777" w:rsidTr="00787848">
        <w:trPr>
          <w:cnfStyle w:val="000000010000" w:firstRow="0" w:lastRow="0" w:firstColumn="0" w:lastColumn="0" w:oddVBand="0" w:evenVBand="0" w:oddHBand="0" w:evenHBand="1" w:firstRowFirstColumn="0" w:firstRowLastColumn="0" w:lastRowFirstColumn="0" w:lastRowLastColumn="0"/>
        </w:trPr>
        <w:tc>
          <w:tcPr>
            <w:tcW w:w="1331" w:type="pct"/>
          </w:tcPr>
          <w:p w14:paraId="1A5272E7" w14:textId="77777777" w:rsidR="00F022DD" w:rsidRPr="00714925" w:rsidRDefault="00F022DD" w:rsidP="00787848">
            <w:pPr>
              <w:pStyle w:val="GOSTTablenorm"/>
              <w:rPr>
                <w:szCs w:val="24"/>
              </w:rPr>
            </w:pPr>
            <w:r w:rsidRPr="00714925">
              <w:t xml:space="preserve">КМИ </w:t>
            </w:r>
          </w:p>
        </w:tc>
        <w:tc>
          <w:tcPr>
            <w:tcW w:w="3669" w:type="pct"/>
          </w:tcPr>
          <w:p w14:paraId="680EB506" w14:textId="77777777" w:rsidR="00F022DD" w:rsidRPr="00714925" w:rsidRDefault="00F022DD" w:rsidP="00787848">
            <w:pPr>
              <w:pStyle w:val="GOSTTablenorm"/>
            </w:pPr>
            <w:r w:rsidRPr="00714925">
              <w:t>Код мероприятия по информатизации</w:t>
            </w:r>
          </w:p>
        </w:tc>
      </w:tr>
      <w:tr w:rsidR="00F022DD" w:rsidRPr="00714925" w14:paraId="65796CCA"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15B91779" w14:textId="77777777" w:rsidR="00F022DD" w:rsidRPr="00714925" w:rsidRDefault="00F022DD" w:rsidP="00F56A76">
            <w:pPr>
              <w:pStyle w:val="GOSTTablenorm"/>
            </w:pPr>
            <w:r w:rsidRPr="00714925">
              <w:t>Код ОрФК</w:t>
            </w:r>
          </w:p>
        </w:tc>
        <w:tc>
          <w:tcPr>
            <w:tcW w:w="3669" w:type="pct"/>
          </w:tcPr>
          <w:p w14:paraId="78C62B56" w14:textId="77777777" w:rsidR="00F022DD" w:rsidRPr="00714925" w:rsidRDefault="00F022DD" w:rsidP="00F56A76">
            <w:pPr>
              <w:pStyle w:val="GOSTTablenorm"/>
            </w:pPr>
            <w:r w:rsidRPr="00714925">
              <w:t>Код органа Федерального казначейства по классификатору органов Федерального казначейства</w:t>
            </w:r>
          </w:p>
        </w:tc>
      </w:tr>
      <w:tr w:rsidR="00F022DD" w:rsidRPr="00714925" w14:paraId="3ED22129"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14:paraId="7E4F669C" w14:textId="77777777" w:rsidR="00F022DD" w:rsidRPr="00714925" w:rsidRDefault="00F022DD" w:rsidP="00F56A76">
            <w:pPr>
              <w:pStyle w:val="GOSTTablenorm"/>
            </w:pPr>
            <w:r w:rsidRPr="00714925">
              <w:t>Компонент РС ПУР ЭБ</w:t>
            </w:r>
          </w:p>
        </w:tc>
        <w:tc>
          <w:tcPr>
            <w:tcW w:w="3669" w:type="pct"/>
            <w:hideMark/>
          </w:tcPr>
          <w:p w14:paraId="472057B9" w14:textId="77777777" w:rsidR="00F022DD" w:rsidRPr="00714925" w:rsidRDefault="00F022DD" w:rsidP="00F56A76">
            <w:pPr>
              <w:pStyle w:val="GOSTTablenorm"/>
            </w:pPr>
            <w:r w:rsidRPr="00714925">
              <w:t>Компонент формирования и ведения реестра соглашений модуля формирования соглашений о предоставлении субсидий и ведения соответствующего реестра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F022DD" w:rsidRPr="00714925" w14:paraId="10DF9EF6"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1E4EEA47" w14:textId="77777777" w:rsidR="00F022DD" w:rsidRPr="00714925" w:rsidRDefault="00F022DD" w:rsidP="00E13371">
            <w:pPr>
              <w:pStyle w:val="GOSTTablenorm"/>
            </w:pPr>
            <w:r w:rsidRPr="00714925">
              <w:t>Континент АП</w:t>
            </w:r>
          </w:p>
        </w:tc>
        <w:tc>
          <w:tcPr>
            <w:tcW w:w="3669" w:type="pct"/>
          </w:tcPr>
          <w:p w14:paraId="547E6B1A" w14:textId="77777777" w:rsidR="00F022DD" w:rsidRPr="00714925" w:rsidRDefault="00F022DD" w:rsidP="00E13371">
            <w:pPr>
              <w:pStyle w:val="GOSTTablenorm"/>
            </w:pPr>
            <w:r w:rsidRPr="00714925">
              <w:t>Абонентский пункт аппаратно-программного комплекса шифрования «Континент»</w:t>
            </w:r>
          </w:p>
        </w:tc>
      </w:tr>
      <w:tr w:rsidR="00F022DD" w:rsidRPr="00714925" w14:paraId="5E0E2D00"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6DE20706" w14:textId="77777777" w:rsidR="00F022DD" w:rsidRPr="00714925" w:rsidRDefault="00F022DD" w:rsidP="00F56A76">
            <w:pPr>
              <w:pStyle w:val="GOSTTablenorm"/>
            </w:pPr>
            <w:r w:rsidRPr="00714925">
              <w:t>КОСГУ</w:t>
            </w:r>
          </w:p>
        </w:tc>
        <w:tc>
          <w:tcPr>
            <w:tcW w:w="3669" w:type="pct"/>
          </w:tcPr>
          <w:p w14:paraId="13347236" w14:textId="77777777" w:rsidR="00F022DD" w:rsidRPr="00714925" w:rsidRDefault="00F022DD" w:rsidP="00F56A76">
            <w:pPr>
              <w:pStyle w:val="GOSTTablenorm"/>
            </w:pPr>
            <w:r w:rsidRPr="00714925">
              <w:t>Классификация операций сектора государственного управления</w:t>
            </w:r>
          </w:p>
        </w:tc>
      </w:tr>
      <w:tr w:rsidR="00F022DD" w:rsidRPr="00714925" w14:paraId="44852F2C"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60E1395B" w14:textId="77777777" w:rsidR="00F022DD" w:rsidRPr="00714925" w:rsidRDefault="00F022DD" w:rsidP="00F56A76">
            <w:pPr>
              <w:pStyle w:val="GOSTTablenorm"/>
            </w:pPr>
            <w:r w:rsidRPr="00714925">
              <w:t>КПП</w:t>
            </w:r>
          </w:p>
        </w:tc>
        <w:tc>
          <w:tcPr>
            <w:tcW w:w="3669" w:type="pct"/>
            <w:hideMark/>
          </w:tcPr>
          <w:p w14:paraId="3B624887" w14:textId="77777777" w:rsidR="00F022DD" w:rsidRPr="00714925" w:rsidRDefault="00F022DD" w:rsidP="00F56A76">
            <w:pPr>
              <w:pStyle w:val="GOSTTablenorm"/>
            </w:pPr>
            <w:r w:rsidRPr="00714925">
              <w:t>Код причины постановки на налоговый учет</w:t>
            </w:r>
          </w:p>
        </w:tc>
      </w:tr>
      <w:tr w:rsidR="00F022DD" w:rsidRPr="00714925" w14:paraId="2F10A6E9"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446F7371" w14:textId="77777777" w:rsidR="00F022DD" w:rsidRPr="00714925" w:rsidRDefault="00F022DD" w:rsidP="00183CE1">
            <w:pPr>
              <w:pStyle w:val="GOSTTablenorm"/>
            </w:pPr>
            <w:r w:rsidRPr="00714925">
              <w:t>КриптоПро CSP</w:t>
            </w:r>
          </w:p>
        </w:tc>
        <w:tc>
          <w:tcPr>
            <w:tcW w:w="3669" w:type="pct"/>
          </w:tcPr>
          <w:p w14:paraId="02AC8255" w14:textId="77777777" w:rsidR="00F022DD" w:rsidRPr="00714925" w:rsidRDefault="00F022DD" w:rsidP="00183CE1">
            <w:pPr>
              <w:pStyle w:val="GOSTTablenorm"/>
            </w:pPr>
            <w:r w:rsidRPr="00714925">
              <w:t xml:space="preserve">Программный продукт общества с ограниченной ответственностью «Крипто-Про», позволяющий создавать юридически значимую электронную подпись и проверять ее подлинность в соответствии с Федеральным законом от 06.04.2011 № 63-ФЗ «Об электронной подписи» </w:t>
            </w:r>
          </w:p>
        </w:tc>
      </w:tr>
      <w:tr w:rsidR="00F022DD" w:rsidRPr="00714925" w14:paraId="5F54B658"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2CDFFCAF" w14:textId="77777777" w:rsidR="00F022DD" w:rsidRPr="00714925" w:rsidRDefault="00F022DD" w:rsidP="00787848">
            <w:pPr>
              <w:pStyle w:val="GOSTTablenorm"/>
            </w:pPr>
            <w:r w:rsidRPr="00714925">
              <w:t>КС</w:t>
            </w:r>
          </w:p>
        </w:tc>
        <w:tc>
          <w:tcPr>
            <w:tcW w:w="3669" w:type="pct"/>
          </w:tcPr>
          <w:p w14:paraId="27ED8D5B" w14:textId="77777777" w:rsidR="00F022DD" w:rsidRPr="00714925" w:rsidRDefault="00F022DD" w:rsidP="00787848">
            <w:pPr>
              <w:pStyle w:val="GOSTTablenorm"/>
            </w:pPr>
            <w:r w:rsidRPr="00714925">
              <w:t>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F022DD" w:rsidRPr="00714925" w14:paraId="294C5A50"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4FE44973" w14:textId="77777777" w:rsidR="00F022DD" w:rsidRPr="00714925" w:rsidRDefault="00F022DD" w:rsidP="00F56A76">
            <w:pPr>
              <w:pStyle w:val="GOSTTablenorm"/>
            </w:pPr>
            <w:r w:rsidRPr="00714925">
              <w:t>КФД</w:t>
            </w:r>
          </w:p>
        </w:tc>
        <w:tc>
          <w:tcPr>
            <w:tcW w:w="3669" w:type="pct"/>
          </w:tcPr>
          <w:p w14:paraId="03E2A7CF" w14:textId="77777777" w:rsidR="00F022DD" w:rsidRPr="00714925" w:rsidRDefault="00F022DD" w:rsidP="00F56A76">
            <w:pPr>
              <w:pStyle w:val="GOSTTablenorm"/>
            </w:pPr>
            <w:r w:rsidRPr="00714925">
              <w:t>Классификатор форм документов</w:t>
            </w:r>
          </w:p>
        </w:tc>
      </w:tr>
      <w:tr w:rsidR="00F022DD" w:rsidRPr="00714925" w14:paraId="79DE2CA1"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713165AF" w14:textId="77777777" w:rsidR="00F022DD" w:rsidRPr="00714925" w:rsidRDefault="00F022DD" w:rsidP="00F56A76">
            <w:pPr>
              <w:pStyle w:val="GOSTTablenorm"/>
            </w:pPr>
            <w:r w:rsidRPr="00714925">
              <w:t>КФХ</w:t>
            </w:r>
          </w:p>
        </w:tc>
        <w:tc>
          <w:tcPr>
            <w:tcW w:w="3669" w:type="pct"/>
          </w:tcPr>
          <w:p w14:paraId="0F16D460" w14:textId="77777777" w:rsidR="00F022DD" w:rsidRPr="00714925" w:rsidRDefault="00F022DD" w:rsidP="00F56A76">
            <w:pPr>
              <w:pStyle w:val="GOSTTablenorm"/>
            </w:pPr>
            <w:r w:rsidRPr="00714925">
              <w:t>Крестьянское (фермерское) хозяйство</w:t>
            </w:r>
          </w:p>
        </w:tc>
      </w:tr>
      <w:tr w:rsidR="00F022DD" w:rsidRPr="00714925" w14:paraId="510A4093"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5B6320CF" w14:textId="77777777" w:rsidR="00F022DD" w:rsidRPr="00714925" w:rsidRDefault="00F022DD" w:rsidP="00F56A76">
            <w:pPr>
              <w:pStyle w:val="GOSTTablenorm"/>
            </w:pPr>
            <w:r w:rsidRPr="00714925">
              <w:t>КЦСР</w:t>
            </w:r>
          </w:p>
        </w:tc>
        <w:tc>
          <w:tcPr>
            <w:tcW w:w="3669" w:type="pct"/>
          </w:tcPr>
          <w:p w14:paraId="04EE9D03" w14:textId="77777777" w:rsidR="00F022DD" w:rsidRPr="00714925" w:rsidRDefault="00F022DD" w:rsidP="00F56A76">
            <w:pPr>
              <w:pStyle w:val="GOSTTablenorm"/>
            </w:pPr>
            <w:r w:rsidRPr="00714925">
              <w:t>Классификатор целевой статьи функционального классификатора расходов</w:t>
            </w:r>
          </w:p>
        </w:tc>
      </w:tr>
      <w:tr w:rsidR="00F022DD" w:rsidRPr="00714925" w14:paraId="4DB78F76"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115C21FE" w14:textId="77777777" w:rsidR="00F022DD" w:rsidRPr="00714925" w:rsidRDefault="00F022DD" w:rsidP="00C5621B">
            <w:pPr>
              <w:pStyle w:val="GOSTTablenorm"/>
            </w:pPr>
            <w:r w:rsidRPr="00714925">
              <w:t xml:space="preserve">л/с с кодом </w:t>
            </w:r>
            <w:r w:rsidRPr="00714925">
              <w:rPr>
                <w:szCs w:val="24"/>
              </w:rPr>
              <w:t>01</w:t>
            </w:r>
          </w:p>
        </w:tc>
        <w:tc>
          <w:tcPr>
            <w:tcW w:w="3669" w:type="pct"/>
          </w:tcPr>
          <w:p w14:paraId="1690D7E8" w14:textId="77777777" w:rsidR="00F022DD" w:rsidRPr="00714925" w:rsidRDefault="00F022DD" w:rsidP="001E12F3">
            <w:pPr>
              <w:pStyle w:val="GOSTTablenorm"/>
            </w:pPr>
            <w:r w:rsidRPr="00714925">
              <w:t xml:space="preserve">Лицевой счет главного распорядителя (распорядителя) бюджетных средств, открытый территориальным органом Федерального </w:t>
            </w:r>
            <w:r w:rsidRPr="00714925">
              <w:lastRenderedPageBreak/>
              <w:t>казначейства и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по подведомственным распорядителям и получателям бюджетных средств</w:t>
            </w:r>
          </w:p>
        </w:tc>
      </w:tr>
      <w:tr w:rsidR="00F022DD" w:rsidRPr="00714925" w14:paraId="4232E078"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160773D7" w14:textId="77777777" w:rsidR="00F022DD" w:rsidRPr="00714925" w:rsidRDefault="00F022DD" w:rsidP="001E12F3">
            <w:pPr>
              <w:pStyle w:val="GOSTTablenorm"/>
              <w:rPr>
                <w:szCs w:val="24"/>
              </w:rPr>
            </w:pPr>
            <w:r w:rsidRPr="00714925">
              <w:lastRenderedPageBreak/>
              <w:t>л/с с кодом 03</w:t>
            </w:r>
          </w:p>
        </w:tc>
        <w:tc>
          <w:tcPr>
            <w:tcW w:w="3669" w:type="pct"/>
          </w:tcPr>
          <w:p w14:paraId="36F3CE01" w14:textId="77777777" w:rsidR="00F022DD" w:rsidRPr="00714925" w:rsidRDefault="00F022DD" w:rsidP="001E12F3">
            <w:pPr>
              <w:pStyle w:val="GOSTTablenorm"/>
            </w:pPr>
            <w:r w:rsidRPr="00714925">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F022DD" w:rsidRPr="00714925" w14:paraId="1936F666"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34DA28D9" w14:textId="77777777" w:rsidR="00F022DD" w:rsidRPr="00714925" w:rsidRDefault="00F022DD" w:rsidP="00690DA2">
            <w:pPr>
              <w:pStyle w:val="GOSTTablenorm"/>
            </w:pPr>
            <w:r w:rsidRPr="00714925">
              <w:t>л/с с кодом 05, 05 ЛС</w:t>
            </w:r>
          </w:p>
        </w:tc>
        <w:tc>
          <w:tcPr>
            <w:tcW w:w="3669" w:type="pct"/>
          </w:tcPr>
          <w:p w14:paraId="305DCAB9" w14:textId="77777777" w:rsidR="00F022DD" w:rsidRPr="00714925" w:rsidRDefault="00F022DD" w:rsidP="001E12F3">
            <w:pPr>
              <w:pStyle w:val="GOSTTablenorm"/>
            </w:pPr>
            <w:r w:rsidRPr="00714925">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F022DD" w:rsidRPr="00714925" w14:paraId="07F30890"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6C975CB3" w14:textId="77777777" w:rsidR="00F022DD" w:rsidRPr="00714925" w:rsidRDefault="00F022DD" w:rsidP="00C5621B">
            <w:pPr>
              <w:pStyle w:val="GOSTTablenorm"/>
            </w:pPr>
            <w:r w:rsidRPr="00714925">
              <w:t>л/с с кодом 06</w:t>
            </w:r>
          </w:p>
        </w:tc>
        <w:tc>
          <w:tcPr>
            <w:tcW w:w="3669" w:type="pct"/>
          </w:tcPr>
          <w:p w14:paraId="05CC4155" w14:textId="77777777" w:rsidR="00F022DD" w:rsidRPr="00714925" w:rsidRDefault="00F022DD" w:rsidP="001E12F3">
            <w:pPr>
              <w:pStyle w:val="GOSTTablenorm"/>
            </w:pPr>
            <w:r w:rsidRPr="00714925">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w:t>
            </w:r>
          </w:p>
        </w:tc>
      </w:tr>
      <w:tr w:rsidR="00F022DD" w:rsidRPr="00714925" w14:paraId="53488966"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119C3603" w14:textId="77777777" w:rsidR="00F022DD" w:rsidRPr="00714925" w:rsidRDefault="00F022DD" w:rsidP="00C5621B">
            <w:pPr>
              <w:pStyle w:val="GOSTTablenorm"/>
            </w:pPr>
            <w:r w:rsidRPr="00714925">
              <w:t>л/с с кодом 07</w:t>
            </w:r>
          </w:p>
        </w:tc>
        <w:tc>
          <w:tcPr>
            <w:tcW w:w="3669" w:type="pct"/>
          </w:tcPr>
          <w:p w14:paraId="30D0BF52" w14:textId="77777777" w:rsidR="00F022DD" w:rsidRPr="00714925" w:rsidRDefault="00F022DD" w:rsidP="001E12F3">
            <w:pPr>
              <w:pStyle w:val="GOSTTablenorm"/>
            </w:pPr>
            <w:r w:rsidRPr="00714925">
              <w:t>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w:t>
            </w:r>
          </w:p>
        </w:tc>
      </w:tr>
      <w:tr w:rsidR="00F022DD" w:rsidRPr="00714925" w14:paraId="1C803C40"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20CBFB61" w14:textId="77777777" w:rsidR="00F022DD" w:rsidRPr="00714925" w:rsidRDefault="00F022DD" w:rsidP="00C5621B">
            <w:pPr>
              <w:pStyle w:val="GOSTTablenorm"/>
            </w:pPr>
            <w:r w:rsidRPr="00714925">
              <w:lastRenderedPageBreak/>
              <w:t>л/с с кодом 08</w:t>
            </w:r>
          </w:p>
        </w:tc>
        <w:tc>
          <w:tcPr>
            <w:tcW w:w="3669" w:type="pct"/>
          </w:tcPr>
          <w:p w14:paraId="4C776C3D" w14:textId="77777777" w:rsidR="00F022DD" w:rsidRPr="00714925" w:rsidRDefault="00F022DD" w:rsidP="001E12F3">
            <w:pPr>
              <w:pStyle w:val="GOSTTablenorm"/>
            </w:pPr>
            <w:r w:rsidRPr="00714925">
              <w:t>Лицевой счет администратора источников внутреннего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w:t>
            </w:r>
          </w:p>
        </w:tc>
      </w:tr>
      <w:tr w:rsidR="00F022DD" w:rsidRPr="00714925" w14:paraId="42EFC3C2"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7E941FCA" w14:textId="77777777" w:rsidR="00F022DD" w:rsidRPr="00714925" w:rsidRDefault="00F022DD" w:rsidP="00C5621B">
            <w:pPr>
              <w:pStyle w:val="GOSTTablenorm"/>
            </w:pPr>
            <w:r w:rsidRPr="00714925">
              <w:t>л/с с кодом 09</w:t>
            </w:r>
          </w:p>
        </w:tc>
        <w:tc>
          <w:tcPr>
            <w:tcW w:w="3669" w:type="pct"/>
          </w:tcPr>
          <w:p w14:paraId="13947F99" w14:textId="77777777" w:rsidR="00F022DD" w:rsidRPr="00714925" w:rsidRDefault="00F022DD" w:rsidP="001E12F3">
            <w:pPr>
              <w:pStyle w:val="GOSTTablenorm"/>
            </w:pPr>
            <w:r w:rsidRPr="00714925">
              <w:t>Лицевой счет администратора источников внешнего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w:t>
            </w:r>
          </w:p>
        </w:tc>
      </w:tr>
      <w:tr w:rsidR="00F022DD" w:rsidRPr="00714925" w14:paraId="35338716"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0335C5A4" w14:textId="77777777" w:rsidR="00F022DD" w:rsidRPr="00714925" w:rsidRDefault="00F022DD" w:rsidP="001E12F3">
            <w:pPr>
              <w:pStyle w:val="GOSTTablenorm"/>
            </w:pPr>
            <w:r w:rsidRPr="00714925">
              <w:t>л/с с кодом 14</w:t>
            </w:r>
          </w:p>
        </w:tc>
        <w:tc>
          <w:tcPr>
            <w:tcW w:w="3669" w:type="pct"/>
          </w:tcPr>
          <w:p w14:paraId="40EBE817" w14:textId="77777777" w:rsidR="00F022DD" w:rsidRPr="00714925" w:rsidRDefault="00F022DD" w:rsidP="001E12F3">
            <w:pPr>
              <w:pStyle w:val="GOSTTablenorm"/>
            </w:pPr>
            <w:r w:rsidRPr="00714925">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F022DD" w:rsidRPr="00714925" w14:paraId="26725987"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14D22179" w14:textId="77777777" w:rsidR="00F022DD" w:rsidRPr="00714925" w:rsidRDefault="00F022DD" w:rsidP="00F56A76">
            <w:pPr>
              <w:pStyle w:val="GOSTTablenorm"/>
            </w:pPr>
            <w:r w:rsidRPr="00714925">
              <w:t>л/с с кодом 41</w:t>
            </w:r>
          </w:p>
        </w:tc>
        <w:tc>
          <w:tcPr>
            <w:tcW w:w="3669" w:type="pct"/>
          </w:tcPr>
          <w:p w14:paraId="5C5AE790" w14:textId="77777777" w:rsidR="00F022DD" w:rsidRPr="00714925" w:rsidRDefault="00F022DD" w:rsidP="00F56A76">
            <w:pPr>
              <w:pStyle w:val="GOSTTablenorm"/>
            </w:pPr>
            <w:r w:rsidRPr="00714925">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F022DD" w:rsidRPr="00714925" w14:paraId="4BB20260"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14:paraId="0BE15E32" w14:textId="77777777" w:rsidR="00F022DD" w:rsidRPr="00714925" w:rsidRDefault="00F022DD" w:rsidP="00F56A76">
            <w:pPr>
              <w:pStyle w:val="GOSTTablenorm"/>
            </w:pPr>
            <w:r w:rsidRPr="00714925">
              <w:t>л/с, ЛС</w:t>
            </w:r>
          </w:p>
        </w:tc>
        <w:tc>
          <w:tcPr>
            <w:tcW w:w="3669" w:type="pct"/>
            <w:hideMark/>
          </w:tcPr>
          <w:p w14:paraId="5FE768F2" w14:textId="77777777" w:rsidR="00F022DD" w:rsidRPr="00714925" w:rsidRDefault="00F022DD" w:rsidP="00F56A76">
            <w:pPr>
              <w:pStyle w:val="GOSTTablenorm"/>
            </w:pPr>
            <w:r w:rsidRPr="00714925">
              <w:t>Лицевой счет, открытый территориальным органом Федерального казначейства</w:t>
            </w:r>
          </w:p>
        </w:tc>
      </w:tr>
      <w:tr w:rsidR="00F022DD" w:rsidRPr="00714925" w14:paraId="22182DD4"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0711FD63" w14:textId="77777777" w:rsidR="00F022DD" w:rsidRPr="00714925" w:rsidRDefault="00F022DD" w:rsidP="00F56A76">
            <w:pPr>
              <w:pStyle w:val="GOSTTablenorm"/>
            </w:pPr>
            <w:r w:rsidRPr="00714925">
              <w:t>ЛБО</w:t>
            </w:r>
          </w:p>
        </w:tc>
        <w:tc>
          <w:tcPr>
            <w:tcW w:w="3669" w:type="pct"/>
          </w:tcPr>
          <w:p w14:paraId="583270A4" w14:textId="77777777" w:rsidR="00F022DD" w:rsidRPr="00714925" w:rsidRDefault="00F022DD" w:rsidP="00F56A76">
            <w:pPr>
              <w:pStyle w:val="GOSTTablenorm"/>
            </w:pPr>
            <w:r w:rsidRPr="00714925">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F022DD" w:rsidRPr="00714925" w14:paraId="6D1B0318"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14A2E739" w14:textId="77777777" w:rsidR="00F022DD" w:rsidRPr="00714925" w:rsidRDefault="00F022DD" w:rsidP="001E12F3">
            <w:pPr>
              <w:pStyle w:val="GOSTTablenorm"/>
            </w:pPr>
            <w:r w:rsidRPr="00714925">
              <w:t>Лицевой счет с типом счета «10»</w:t>
            </w:r>
          </w:p>
        </w:tc>
        <w:tc>
          <w:tcPr>
            <w:tcW w:w="3669" w:type="pct"/>
          </w:tcPr>
          <w:p w14:paraId="488D3AF1" w14:textId="77777777" w:rsidR="00F022DD" w:rsidRPr="00714925" w:rsidRDefault="00F022DD" w:rsidP="001E12F3">
            <w:pPr>
              <w:pStyle w:val="GOSTTablenorm"/>
            </w:pPr>
            <w:r w:rsidRPr="00714925">
              <w:t xml:space="preserve">Лицевой счет иного получателя бюджетных средств, открытый территориальным органом Федерального казначейства  и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w:t>
            </w:r>
            <w:r w:rsidRPr="00714925">
              <w:lastRenderedPageBreak/>
              <w:t>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w:t>
            </w:r>
          </w:p>
        </w:tc>
      </w:tr>
      <w:tr w:rsidR="00F022DD" w:rsidRPr="00714925" w14:paraId="6F71F942"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40529DDD" w14:textId="77777777" w:rsidR="00F022DD" w:rsidRPr="00714925" w:rsidRDefault="00F022DD" w:rsidP="00F56A76">
            <w:pPr>
              <w:pStyle w:val="GOSTTablenorm"/>
            </w:pPr>
            <w:r w:rsidRPr="00714925">
              <w:lastRenderedPageBreak/>
              <w:t>ЛК, Личный кабинет</w:t>
            </w:r>
          </w:p>
        </w:tc>
        <w:tc>
          <w:tcPr>
            <w:tcW w:w="3669" w:type="pct"/>
            <w:hideMark/>
          </w:tcPr>
          <w:p w14:paraId="3C7F01B9" w14:textId="77777777" w:rsidR="00F022DD" w:rsidRPr="00714925" w:rsidRDefault="00F022DD" w:rsidP="00F56A76">
            <w:pPr>
              <w:pStyle w:val="GOSTTablenorm"/>
            </w:pPr>
            <w:r w:rsidRPr="00714925">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F022DD" w:rsidRPr="00714925" w14:paraId="0681B4A7"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02745E21" w14:textId="77777777" w:rsidR="00F022DD" w:rsidRPr="00714925" w:rsidRDefault="00F022DD" w:rsidP="00F56A76">
            <w:pPr>
              <w:pStyle w:val="GOSTTablenorm"/>
            </w:pPr>
            <w:r w:rsidRPr="00714925">
              <w:t>МБТ</w:t>
            </w:r>
          </w:p>
        </w:tc>
        <w:tc>
          <w:tcPr>
            <w:tcW w:w="3669" w:type="pct"/>
          </w:tcPr>
          <w:p w14:paraId="454BC2EC" w14:textId="77777777" w:rsidR="00F022DD" w:rsidRPr="00714925" w:rsidRDefault="00F022DD" w:rsidP="00F56A76">
            <w:pPr>
              <w:pStyle w:val="GOSTTablenorm"/>
            </w:pPr>
            <w:r w:rsidRPr="00714925">
              <w:t xml:space="preserve">Межбюджетные трансферты. Средства, предоставляемые одним бюджетом бюджетной системы Российской Федерации другому бюджету бюджетной системы Российской Федерации </w:t>
            </w:r>
          </w:p>
        </w:tc>
      </w:tr>
      <w:tr w:rsidR="00F022DD" w:rsidRPr="00714925" w14:paraId="4F436038"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38FC17C7" w14:textId="77777777" w:rsidR="00F022DD" w:rsidRPr="00714925" w:rsidRDefault="00F022DD" w:rsidP="00F56A76">
            <w:pPr>
              <w:pStyle w:val="GOSTTablenorm"/>
              <w:rPr>
                <w:szCs w:val="24"/>
              </w:rPr>
            </w:pPr>
            <w:r w:rsidRPr="00714925">
              <w:t>МО</w:t>
            </w:r>
          </w:p>
        </w:tc>
        <w:tc>
          <w:tcPr>
            <w:tcW w:w="3669" w:type="pct"/>
          </w:tcPr>
          <w:p w14:paraId="3A28EE1B" w14:textId="77777777" w:rsidR="00F022DD" w:rsidRPr="00714925" w:rsidRDefault="00F022DD" w:rsidP="00F56A76">
            <w:pPr>
              <w:pStyle w:val="GOSTTablenorm"/>
            </w:pPr>
            <w:r w:rsidRPr="00714925">
              <w:t>Муниципальное образование</w:t>
            </w:r>
          </w:p>
        </w:tc>
      </w:tr>
      <w:tr w:rsidR="00F022DD" w:rsidRPr="00714925" w14:paraId="1D18D237"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66CF1916" w14:textId="77777777" w:rsidR="00F022DD" w:rsidRPr="00714925" w:rsidRDefault="00F022DD" w:rsidP="007F1D7B">
            <w:pPr>
              <w:pStyle w:val="GOSTTablenorm"/>
            </w:pPr>
            <w:r w:rsidRPr="00714925">
              <w:t>МОУ ФК</w:t>
            </w:r>
          </w:p>
        </w:tc>
        <w:tc>
          <w:tcPr>
            <w:tcW w:w="3669" w:type="pct"/>
          </w:tcPr>
          <w:p w14:paraId="32024B8B" w14:textId="77777777" w:rsidR="00F022DD" w:rsidRPr="00714925" w:rsidRDefault="00F022DD" w:rsidP="007F1D7B">
            <w:pPr>
              <w:pStyle w:val="GOSTTablenorm"/>
            </w:pPr>
            <w:r w:rsidRPr="00714925">
              <w:t>Межрегиональное операционное управление Федерального казначейства</w:t>
            </w:r>
          </w:p>
        </w:tc>
      </w:tr>
      <w:tr w:rsidR="00F022DD" w:rsidRPr="00714925" w14:paraId="5D0DA4E0"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5C453CBB" w14:textId="77777777" w:rsidR="00F022DD" w:rsidRPr="00714925" w:rsidRDefault="00F022DD" w:rsidP="00F56A76">
            <w:pPr>
              <w:pStyle w:val="GOSTTablenorm"/>
            </w:pPr>
            <w:r w:rsidRPr="00714925">
              <w:t>МФ РФ, МФ</w:t>
            </w:r>
          </w:p>
        </w:tc>
        <w:tc>
          <w:tcPr>
            <w:tcW w:w="3669" w:type="pct"/>
          </w:tcPr>
          <w:p w14:paraId="6737A6FA" w14:textId="77777777" w:rsidR="00F022DD" w:rsidRPr="00714925" w:rsidRDefault="00F022DD" w:rsidP="00F56A76">
            <w:pPr>
              <w:pStyle w:val="GOSTTablenorm"/>
            </w:pPr>
            <w:r w:rsidRPr="00714925">
              <w:t>Министерство финансов Российской Федерации</w:t>
            </w:r>
          </w:p>
        </w:tc>
      </w:tr>
      <w:tr w:rsidR="00F022DD" w:rsidRPr="00714925" w14:paraId="0E6E5DBC"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6F7B2054" w14:textId="77777777" w:rsidR="00F022DD" w:rsidRPr="00714925" w:rsidRDefault="00F022DD" w:rsidP="00D17F17">
            <w:pPr>
              <w:pStyle w:val="GOSTTablenorm"/>
            </w:pPr>
            <w:r w:rsidRPr="00714925">
              <w:t>Нода</w:t>
            </w:r>
          </w:p>
        </w:tc>
        <w:tc>
          <w:tcPr>
            <w:tcW w:w="3669" w:type="pct"/>
          </w:tcPr>
          <w:p w14:paraId="6194397D" w14:textId="77777777" w:rsidR="00F022DD" w:rsidRPr="00714925" w:rsidRDefault="00F022DD" w:rsidP="00D17F17">
            <w:pPr>
              <w:pStyle w:val="GOSTTablenorm"/>
            </w:pPr>
            <w:r w:rsidRPr="00714925">
              <w:t>Основной элемент в компьютерных сетях и системах, который представляет собой узел или точку соединения (англ. node), который может быть как физическим устройством, так и программным компонентом. Каждая нода имеет свой уникальный идентификатор, а также может быть связана с другими нодами для обмена данными и ресурсами</w:t>
            </w:r>
          </w:p>
        </w:tc>
      </w:tr>
      <w:tr w:rsidR="00F022DD" w:rsidRPr="00714925" w14:paraId="54982392"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3B0EA94C" w14:textId="77777777" w:rsidR="00F022DD" w:rsidRPr="00714925" w:rsidRDefault="00F022DD" w:rsidP="00F56A76">
            <w:pPr>
              <w:pStyle w:val="GOSTTablenorm"/>
            </w:pPr>
            <w:r w:rsidRPr="00714925">
              <w:t>НПА</w:t>
            </w:r>
          </w:p>
        </w:tc>
        <w:tc>
          <w:tcPr>
            <w:tcW w:w="3669" w:type="pct"/>
            <w:hideMark/>
          </w:tcPr>
          <w:p w14:paraId="3C81A4B2" w14:textId="77777777" w:rsidR="00F022DD" w:rsidRPr="00714925" w:rsidRDefault="00F022DD" w:rsidP="00F56A76">
            <w:pPr>
              <w:pStyle w:val="GOSTTablenorm"/>
            </w:pPr>
            <w:r w:rsidRPr="00714925">
              <w:t>Нормативный правовой акт</w:t>
            </w:r>
          </w:p>
        </w:tc>
      </w:tr>
      <w:tr w:rsidR="00F022DD" w:rsidRPr="00714925" w14:paraId="453F70CE"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6B9968E2" w14:textId="77777777" w:rsidR="00F022DD" w:rsidRPr="00F022DD" w:rsidRDefault="00F022DD" w:rsidP="00F022DD">
            <w:pPr>
              <w:pStyle w:val="GOSTTablenorm"/>
              <w:rPr>
                <w:highlight w:val="yellow"/>
              </w:rPr>
            </w:pPr>
            <w:r w:rsidRPr="00F022DD">
              <w:rPr>
                <w:highlight w:val="yellow"/>
              </w:rPr>
              <w:t>НПС</w:t>
            </w:r>
          </w:p>
        </w:tc>
        <w:tc>
          <w:tcPr>
            <w:tcW w:w="3669" w:type="pct"/>
          </w:tcPr>
          <w:p w14:paraId="7759A5ED" w14:textId="77777777" w:rsidR="00F022DD" w:rsidRPr="00F022DD" w:rsidRDefault="00F022DD" w:rsidP="00F022DD">
            <w:pPr>
              <w:pStyle w:val="GOSTTablenorm"/>
              <w:rPr>
                <w:highlight w:val="yellow"/>
              </w:rPr>
            </w:pPr>
            <w:r w:rsidRPr="00F022DD">
              <w:rPr>
                <w:highlight w:val="yellow"/>
              </w:rPr>
              <w:t>Новый план счетов</w:t>
            </w:r>
          </w:p>
        </w:tc>
      </w:tr>
      <w:tr w:rsidR="00F022DD" w:rsidRPr="00714925" w14:paraId="36E94BD4"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2DD7647B" w14:textId="77777777" w:rsidR="00F022DD" w:rsidRPr="00714925" w:rsidRDefault="00F022DD" w:rsidP="007F1D7B">
            <w:pPr>
              <w:pStyle w:val="GOSTTablenorm"/>
            </w:pPr>
            <w:r w:rsidRPr="00714925">
              <w:t>НУБП</w:t>
            </w:r>
          </w:p>
        </w:tc>
        <w:tc>
          <w:tcPr>
            <w:tcW w:w="3669" w:type="pct"/>
          </w:tcPr>
          <w:p w14:paraId="3B368DC3" w14:textId="77777777" w:rsidR="00F022DD" w:rsidRPr="00714925" w:rsidRDefault="00F022DD" w:rsidP="00CA272F">
            <w:pPr>
              <w:pStyle w:val="GOSTTablenorm"/>
            </w:pPr>
            <w:r w:rsidRPr="00714925">
              <w:t>Неучастник бюджетного процесса – юридическое лицо, не являющееся участником бюджетного процесса, и его обособленное подразделение</w:t>
            </w:r>
          </w:p>
        </w:tc>
      </w:tr>
      <w:tr w:rsidR="00F022DD" w:rsidRPr="00714925" w14:paraId="3ADE4668"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14:paraId="2F0EE3A0" w14:textId="77777777" w:rsidR="00F022DD" w:rsidRPr="00714925" w:rsidRDefault="00F022DD" w:rsidP="00F56A76">
            <w:pPr>
              <w:pStyle w:val="GOSTTablenorm"/>
            </w:pPr>
            <w:r w:rsidRPr="00714925">
              <w:t>ОГРН</w:t>
            </w:r>
          </w:p>
        </w:tc>
        <w:tc>
          <w:tcPr>
            <w:tcW w:w="3669" w:type="pct"/>
            <w:hideMark/>
          </w:tcPr>
          <w:p w14:paraId="693F4245" w14:textId="77777777" w:rsidR="00F022DD" w:rsidRPr="00714925" w:rsidRDefault="00F022DD" w:rsidP="00F56A76">
            <w:pPr>
              <w:pStyle w:val="GOSTTablenorm"/>
            </w:pPr>
            <w:r w:rsidRPr="00714925">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F022DD" w:rsidRPr="00714925" w14:paraId="05A84C8D"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7C3FC87D" w14:textId="77777777" w:rsidR="00F022DD" w:rsidRPr="00714925" w:rsidRDefault="00F022DD" w:rsidP="007F1D7B">
            <w:pPr>
              <w:pStyle w:val="GOSTTablenorm"/>
            </w:pPr>
            <w:r w:rsidRPr="00714925">
              <w:t>ОЗУ</w:t>
            </w:r>
          </w:p>
        </w:tc>
        <w:tc>
          <w:tcPr>
            <w:tcW w:w="3669" w:type="pct"/>
          </w:tcPr>
          <w:p w14:paraId="35FB52E8" w14:textId="77777777" w:rsidR="00F022DD" w:rsidRPr="00714925" w:rsidRDefault="00F022DD" w:rsidP="007F1D7B">
            <w:pPr>
              <w:pStyle w:val="GOSTTablenorm"/>
            </w:pPr>
            <w:r w:rsidRPr="00714925">
              <w:t>Оперативное запоминающее устройство</w:t>
            </w:r>
          </w:p>
        </w:tc>
      </w:tr>
      <w:tr w:rsidR="00F022DD" w:rsidRPr="00714925" w14:paraId="0BA93197"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14:paraId="248D6E87" w14:textId="77777777" w:rsidR="00F022DD" w:rsidRPr="00714925" w:rsidRDefault="00F022DD" w:rsidP="00F56A76">
            <w:pPr>
              <w:pStyle w:val="GOSTTablenorm"/>
            </w:pPr>
            <w:r w:rsidRPr="00714925">
              <w:t>ОКАТО</w:t>
            </w:r>
          </w:p>
        </w:tc>
        <w:tc>
          <w:tcPr>
            <w:tcW w:w="3669" w:type="pct"/>
            <w:hideMark/>
          </w:tcPr>
          <w:p w14:paraId="60D5F873" w14:textId="77777777" w:rsidR="00F022DD" w:rsidRPr="00714925" w:rsidRDefault="00F022DD" w:rsidP="00F56A76">
            <w:pPr>
              <w:pStyle w:val="GOSTTablenorm"/>
            </w:pPr>
            <w:r w:rsidRPr="00714925">
              <w:t>Общероссийский классификатор объектов административно-территориального деления</w:t>
            </w:r>
          </w:p>
        </w:tc>
      </w:tr>
      <w:tr w:rsidR="00F022DD" w:rsidRPr="00714925" w14:paraId="6C252A95"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74E03137" w14:textId="77777777" w:rsidR="00F022DD" w:rsidRPr="00714925" w:rsidRDefault="00F022DD" w:rsidP="00F56A76">
            <w:pPr>
              <w:pStyle w:val="GOSTTablenorm"/>
            </w:pPr>
            <w:r w:rsidRPr="00714925">
              <w:t>ОКВ</w:t>
            </w:r>
          </w:p>
        </w:tc>
        <w:tc>
          <w:tcPr>
            <w:tcW w:w="3669" w:type="pct"/>
            <w:hideMark/>
          </w:tcPr>
          <w:p w14:paraId="57CCF022" w14:textId="77777777" w:rsidR="00F022DD" w:rsidRPr="00714925" w:rsidRDefault="00F022DD" w:rsidP="00F56A76">
            <w:pPr>
              <w:pStyle w:val="GOSTTablenorm"/>
            </w:pPr>
            <w:r w:rsidRPr="00714925">
              <w:t>Общероссийский классификатор валют</w:t>
            </w:r>
          </w:p>
        </w:tc>
      </w:tr>
      <w:tr w:rsidR="00F022DD" w:rsidRPr="00714925" w:rsidDel="002B2CD1" w14:paraId="61690502"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68DF74FC" w14:textId="77777777" w:rsidR="00F022DD" w:rsidRPr="00714925" w:rsidDel="002B2CD1" w:rsidRDefault="00F022DD" w:rsidP="00F92714">
            <w:pPr>
              <w:pStyle w:val="GOSTTablenorm"/>
            </w:pPr>
            <w:r w:rsidRPr="00714925">
              <w:t>ОКВ/ОКС</w:t>
            </w:r>
          </w:p>
        </w:tc>
        <w:tc>
          <w:tcPr>
            <w:tcW w:w="3669" w:type="pct"/>
          </w:tcPr>
          <w:p w14:paraId="5F97E640" w14:textId="77777777" w:rsidR="00F022DD" w:rsidRPr="00714925" w:rsidDel="002B2CD1" w:rsidRDefault="00F022DD" w:rsidP="00F92714">
            <w:pPr>
              <w:pStyle w:val="GOSTTablenorm"/>
            </w:pPr>
            <w:r w:rsidRPr="00714925">
              <w:t>Объекты капитальных вложений (объекты капитального строительства)</w:t>
            </w:r>
          </w:p>
        </w:tc>
      </w:tr>
      <w:tr w:rsidR="00F022DD" w:rsidRPr="00714925" w14:paraId="1D05EF12"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14F1FCD0" w14:textId="77777777" w:rsidR="00F022DD" w:rsidRPr="00714925" w:rsidRDefault="00F022DD" w:rsidP="00F56A76">
            <w:pPr>
              <w:pStyle w:val="GOSTTablenorm"/>
            </w:pPr>
            <w:r w:rsidRPr="00714925">
              <w:t>ОКЕИ</w:t>
            </w:r>
          </w:p>
        </w:tc>
        <w:tc>
          <w:tcPr>
            <w:tcW w:w="3669" w:type="pct"/>
          </w:tcPr>
          <w:p w14:paraId="227C7E4C" w14:textId="77777777" w:rsidR="00F022DD" w:rsidRPr="00714925" w:rsidRDefault="00F022DD" w:rsidP="00F56A76">
            <w:pPr>
              <w:pStyle w:val="GOSTTablenorm"/>
            </w:pPr>
            <w:r w:rsidRPr="00714925">
              <w:t>Общероссийский классификатор единиц измерения</w:t>
            </w:r>
          </w:p>
        </w:tc>
      </w:tr>
      <w:tr w:rsidR="00F022DD" w:rsidRPr="00714925" w14:paraId="54B0EDB1"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14:paraId="07B147A1" w14:textId="77777777" w:rsidR="00F022DD" w:rsidRPr="00714925" w:rsidRDefault="00F022DD" w:rsidP="00F56A76">
            <w:pPr>
              <w:pStyle w:val="GOSTTablenorm"/>
            </w:pPr>
            <w:r w:rsidRPr="00714925">
              <w:t>ОКСМ</w:t>
            </w:r>
          </w:p>
        </w:tc>
        <w:tc>
          <w:tcPr>
            <w:tcW w:w="3669" w:type="pct"/>
            <w:hideMark/>
          </w:tcPr>
          <w:p w14:paraId="3715A6E8" w14:textId="77777777" w:rsidR="00F022DD" w:rsidRPr="00714925" w:rsidRDefault="00F022DD" w:rsidP="00F56A76">
            <w:pPr>
              <w:pStyle w:val="GOSTTablenorm"/>
            </w:pPr>
            <w:r w:rsidRPr="00714925">
              <w:t>Общероссийский классификатор стран мира</w:t>
            </w:r>
          </w:p>
        </w:tc>
      </w:tr>
      <w:tr w:rsidR="00F022DD" w:rsidRPr="00714925" w14:paraId="0CE9A478"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229B9038" w14:textId="77777777" w:rsidR="00F022DD" w:rsidRPr="00714925" w:rsidRDefault="00F022DD" w:rsidP="00F56A76">
            <w:pPr>
              <w:pStyle w:val="GOSTTablenorm"/>
            </w:pPr>
            <w:r w:rsidRPr="00714925">
              <w:t>ОКТМО</w:t>
            </w:r>
          </w:p>
        </w:tc>
        <w:tc>
          <w:tcPr>
            <w:tcW w:w="3669" w:type="pct"/>
            <w:hideMark/>
          </w:tcPr>
          <w:p w14:paraId="44F883EB" w14:textId="77777777" w:rsidR="00F022DD" w:rsidRPr="00714925" w:rsidRDefault="00F022DD" w:rsidP="00F56A76">
            <w:pPr>
              <w:pStyle w:val="GOSTTablenorm"/>
            </w:pPr>
            <w:r w:rsidRPr="00714925">
              <w:t>Общероссийский классификатор территорий муниципальных образований</w:t>
            </w:r>
          </w:p>
        </w:tc>
      </w:tr>
      <w:tr w:rsidR="00F022DD" w:rsidRPr="00714925" w14:paraId="29C20A98"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14:paraId="7A5737C1" w14:textId="77777777" w:rsidR="00F022DD" w:rsidRPr="00714925" w:rsidRDefault="00F022DD" w:rsidP="00F56A76">
            <w:pPr>
              <w:pStyle w:val="GOSTTablenorm"/>
            </w:pPr>
            <w:r w:rsidRPr="00714925">
              <w:t>Операция</w:t>
            </w:r>
          </w:p>
        </w:tc>
        <w:tc>
          <w:tcPr>
            <w:tcW w:w="3669" w:type="pct"/>
            <w:hideMark/>
          </w:tcPr>
          <w:p w14:paraId="7F02CEBC" w14:textId="77777777" w:rsidR="00F022DD" w:rsidRPr="00714925" w:rsidRDefault="00F022DD" w:rsidP="00F56A76">
            <w:pPr>
              <w:pStyle w:val="GOSTTablenorm"/>
            </w:pPr>
            <w:r w:rsidRPr="00714925">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F022DD" w:rsidRPr="00714925" w14:paraId="1AE387E4"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141D2C48" w14:textId="77777777" w:rsidR="00F022DD" w:rsidRPr="00714925" w:rsidRDefault="00F022DD" w:rsidP="00F56A76">
            <w:pPr>
              <w:pStyle w:val="GOSTTablenorm"/>
            </w:pPr>
            <w:r w:rsidRPr="00714925">
              <w:t>ОПФ</w:t>
            </w:r>
          </w:p>
        </w:tc>
        <w:tc>
          <w:tcPr>
            <w:tcW w:w="3669" w:type="pct"/>
          </w:tcPr>
          <w:p w14:paraId="3E388F70" w14:textId="77777777" w:rsidR="00F022DD" w:rsidRPr="00714925" w:rsidRDefault="00F022DD" w:rsidP="00F56A76">
            <w:pPr>
              <w:pStyle w:val="GOSTTablenorm"/>
            </w:pPr>
            <w:r w:rsidRPr="00714925">
              <w:t>Организационно-правовая форма</w:t>
            </w:r>
          </w:p>
        </w:tc>
      </w:tr>
      <w:tr w:rsidR="00F022DD" w:rsidRPr="00714925" w14:paraId="63749A55"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14:paraId="25E10541" w14:textId="77777777" w:rsidR="00F022DD" w:rsidRPr="00714925" w:rsidRDefault="00F022DD" w:rsidP="00F56A76">
            <w:pPr>
              <w:pStyle w:val="GOSTTablenorm"/>
            </w:pPr>
            <w:r w:rsidRPr="00714925">
              <w:lastRenderedPageBreak/>
              <w:t>ОрФК</w:t>
            </w:r>
          </w:p>
        </w:tc>
        <w:tc>
          <w:tcPr>
            <w:tcW w:w="3669" w:type="pct"/>
            <w:hideMark/>
          </w:tcPr>
          <w:p w14:paraId="449356C5" w14:textId="77777777" w:rsidR="00F022DD" w:rsidRPr="00714925" w:rsidRDefault="00F022DD" w:rsidP="00F56A76">
            <w:pPr>
              <w:pStyle w:val="GOSTTablenorm"/>
            </w:pPr>
            <w:r w:rsidRPr="00714925">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F022DD" w:rsidRPr="00714925" w14:paraId="77ECB651"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0B5195C2" w14:textId="77777777" w:rsidR="00F022DD" w:rsidRPr="00714925" w:rsidRDefault="00F022DD" w:rsidP="007F1D7B">
            <w:pPr>
              <w:pStyle w:val="GOSTTablenorm"/>
            </w:pPr>
            <w:r w:rsidRPr="00714925">
              <w:t>ОС</w:t>
            </w:r>
          </w:p>
        </w:tc>
        <w:tc>
          <w:tcPr>
            <w:tcW w:w="3669" w:type="pct"/>
          </w:tcPr>
          <w:p w14:paraId="53EAF603" w14:textId="77777777" w:rsidR="00F022DD" w:rsidRPr="00714925" w:rsidRDefault="00F022DD" w:rsidP="007F1D7B">
            <w:pPr>
              <w:pStyle w:val="GOSTTablenorm"/>
            </w:pPr>
            <w:r w:rsidRPr="00714925">
              <w:t>Операционная система</w:t>
            </w:r>
          </w:p>
        </w:tc>
      </w:tr>
      <w:tr w:rsidR="00F022DD" w:rsidRPr="00714925" w14:paraId="12D5E0D0"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4F1B2A7A" w14:textId="77777777" w:rsidR="00F022DD" w:rsidRPr="00714925" w:rsidRDefault="00F022DD" w:rsidP="00F56A76">
            <w:pPr>
              <w:pStyle w:val="GOSTTablenorm"/>
            </w:pPr>
            <w:r w:rsidRPr="00714925">
              <w:t>ОС ГМУ</w:t>
            </w:r>
          </w:p>
        </w:tc>
        <w:tc>
          <w:tcPr>
            <w:tcW w:w="3669" w:type="pct"/>
          </w:tcPr>
          <w:p w14:paraId="60395745" w14:textId="77777777" w:rsidR="00F022DD" w:rsidRPr="00714925" w:rsidRDefault="00F022DD" w:rsidP="00F56A76">
            <w:pPr>
              <w:pStyle w:val="GOSTTablenorm"/>
            </w:pPr>
            <w:r w:rsidRPr="00714925">
              <w:t>Официальный сайт Российской Федерации в сети «Интернет» для размещения информации о Государственных (муниципальных) учреждениях</w:t>
            </w:r>
          </w:p>
        </w:tc>
      </w:tr>
      <w:tr w:rsidR="00F022DD" w:rsidRPr="00714925" w14:paraId="440ADFB4"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321E50DF" w14:textId="77777777" w:rsidR="00F022DD" w:rsidRPr="00714925" w:rsidRDefault="00F022DD" w:rsidP="00F56A76">
            <w:pPr>
              <w:pStyle w:val="GOSTTablenorm"/>
            </w:pPr>
            <w:r w:rsidRPr="00714925">
              <w:t>Пакет</w:t>
            </w:r>
          </w:p>
        </w:tc>
        <w:tc>
          <w:tcPr>
            <w:tcW w:w="3669" w:type="pct"/>
          </w:tcPr>
          <w:p w14:paraId="50115586" w14:textId="77777777" w:rsidR="00F022DD" w:rsidRPr="00714925" w:rsidRDefault="00F022DD" w:rsidP="00F56A76">
            <w:pPr>
              <w:pStyle w:val="GOSTTablenorm"/>
            </w:pPr>
            <w:r w:rsidRPr="00714925">
              <w:t>Тип документа, в состав которого могут входить один или несколько электронных документов. Электронные документы, входящие в состав пакета, могут быть одного или нескольких типов</w:t>
            </w:r>
          </w:p>
        </w:tc>
      </w:tr>
      <w:tr w:rsidR="00F022DD" w:rsidRPr="00714925" w:rsidDel="002B2CD1" w14:paraId="2B85DD12"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7034D70D" w14:textId="77777777" w:rsidR="00F022DD" w:rsidRPr="00714925" w:rsidDel="002B2CD1" w:rsidRDefault="00F022DD" w:rsidP="0019223E">
            <w:pPr>
              <w:pStyle w:val="GOSTTablenorm"/>
            </w:pPr>
            <w:r w:rsidRPr="00714925">
              <w:t>ПБО</w:t>
            </w:r>
          </w:p>
        </w:tc>
        <w:tc>
          <w:tcPr>
            <w:tcW w:w="3669" w:type="pct"/>
          </w:tcPr>
          <w:p w14:paraId="362B05AF" w14:textId="77777777" w:rsidR="00F022DD" w:rsidRPr="00714925" w:rsidDel="002B2CD1" w:rsidRDefault="00F022DD" w:rsidP="0019223E">
            <w:pPr>
              <w:pStyle w:val="GOSTTablenorm"/>
            </w:pPr>
            <w:r w:rsidRPr="00714925">
              <w:t>Перечень бюджетных обязательств</w:t>
            </w:r>
          </w:p>
        </w:tc>
      </w:tr>
      <w:tr w:rsidR="00F022DD" w:rsidRPr="00714925" w14:paraId="4264CDCD"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497ED4DA" w14:textId="77777777" w:rsidR="00F022DD" w:rsidRPr="00714925" w:rsidRDefault="00F022DD" w:rsidP="007F1D7B">
            <w:pPr>
              <w:pStyle w:val="GOSTTablenorm"/>
            </w:pPr>
            <w:r w:rsidRPr="00714925">
              <w:t>ПБП</w:t>
            </w:r>
          </w:p>
        </w:tc>
        <w:tc>
          <w:tcPr>
            <w:tcW w:w="3669" w:type="pct"/>
          </w:tcPr>
          <w:p w14:paraId="21B89CD1" w14:textId="77777777" w:rsidR="00F022DD" w:rsidRPr="00714925" w:rsidRDefault="00F022DD" w:rsidP="007F1D7B">
            <w:pPr>
              <w:pStyle w:val="GOSTTablenorm"/>
            </w:pPr>
            <w:r w:rsidRPr="00714925">
              <w:t>Подсистема бюджетного планирования государственной интегрированной информационной системы управления общественными финансами «Электронный бюджет»</w:t>
            </w:r>
          </w:p>
        </w:tc>
      </w:tr>
      <w:tr w:rsidR="00F022DD" w:rsidRPr="00714925" w14:paraId="3A9CE776"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14:paraId="3037FD14" w14:textId="77777777" w:rsidR="00F022DD" w:rsidRPr="00714925" w:rsidRDefault="00F022DD" w:rsidP="00F56A76">
            <w:pPr>
              <w:pStyle w:val="GOSTTablenorm"/>
            </w:pPr>
            <w:r w:rsidRPr="00714925">
              <w:t>ПБС</w:t>
            </w:r>
          </w:p>
        </w:tc>
        <w:tc>
          <w:tcPr>
            <w:tcW w:w="3669" w:type="pct"/>
            <w:hideMark/>
          </w:tcPr>
          <w:p w14:paraId="6EF4A64E" w14:textId="77777777" w:rsidR="00F022DD" w:rsidRPr="00714925" w:rsidRDefault="00F022DD" w:rsidP="00F56A76">
            <w:pPr>
              <w:pStyle w:val="GOSTTablenorm"/>
            </w:pPr>
            <w:r w:rsidRPr="00714925">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F022DD" w:rsidRPr="00714925" w14:paraId="5C4DEFBC"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30686DB7" w14:textId="77777777" w:rsidR="00F022DD" w:rsidRPr="00714925" w:rsidRDefault="00F022DD" w:rsidP="007E3341">
            <w:pPr>
              <w:pStyle w:val="GOSTTablenorm"/>
            </w:pPr>
            <w:r w:rsidRPr="00714925">
              <w:t>ПЗУ</w:t>
            </w:r>
          </w:p>
        </w:tc>
        <w:tc>
          <w:tcPr>
            <w:tcW w:w="3669" w:type="pct"/>
          </w:tcPr>
          <w:p w14:paraId="3145C2C6" w14:textId="77777777" w:rsidR="00F022DD" w:rsidRPr="00714925" w:rsidRDefault="00F022DD" w:rsidP="007E3341">
            <w:pPr>
              <w:pStyle w:val="GOSTTablenorm"/>
            </w:pPr>
            <w:r w:rsidRPr="00714925">
              <w:t>Постоянное запоминающее устройство</w:t>
            </w:r>
          </w:p>
        </w:tc>
      </w:tr>
      <w:tr w:rsidR="00F022DD" w:rsidRPr="00714925" w14:paraId="5D19170E"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34F2D5EA" w14:textId="77777777" w:rsidR="00F022DD" w:rsidRPr="00714925" w:rsidRDefault="00F022DD" w:rsidP="00F56A76">
            <w:pPr>
              <w:pStyle w:val="GOSTTablenorm"/>
            </w:pPr>
            <w:r w:rsidRPr="00714925">
              <w:t>ПНО</w:t>
            </w:r>
          </w:p>
        </w:tc>
        <w:tc>
          <w:tcPr>
            <w:tcW w:w="3669" w:type="pct"/>
          </w:tcPr>
          <w:p w14:paraId="63054AF2" w14:textId="77777777" w:rsidR="00F022DD" w:rsidRPr="00714925" w:rsidRDefault="00F022DD" w:rsidP="00F56A76">
            <w:pPr>
              <w:pStyle w:val="GOSTTablenorm"/>
            </w:pPr>
            <w:r w:rsidRPr="00714925">
              <w:t>Публичное нормативное обязательство</w:t>
            </w:r>
          </w:p>
        </w:tc>
      </w:tr>
      <w:tr w:rsidR="00F022DD" w:rsidRPr="00714925" w14:paraId="0941716F"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26965891" w14:textId="77777777" w:rsidR="00F022DD" w:rsidRPr="00714925" w:rsidRDefault="00F022DD" w:rsidP="00F56A76">
            <w:pPr>
              <w:pStyle w:val="GOSTTablenorm"/>
            </w:pPr>
            <w:r w:rsidRPr="00714925">
              <w:t>ПО</w:t>
            </w:r>
          </w:p>
        </w:tc>
        <w:tc>
          <w:tcPr>
            <w:tcW w:w="3669" w:type="pct"/>
            <w:hideMark/>
          </w:tcPr>
          <w:p w14:paraId="70D07C67" w14:textId="77777777" w:rsidR="00F022DD" w:rsidRPr="00714925" w:rsidRDefault="00F022DD" w:rsidP="00F56A76">
            <w:pPr>
              <w:pStyle w:val="GOSTTablenorm"/>
            </w:pPr>
            <w:r w:rsidRPr="00714925">
              <w:t>Программное обеспечение</w:t>
            </w:r>
          </w:p>
        </w:tc>
      </w:tr>
      <w:tr w:rsidR="00F022DD" w:rsidRPr="00714925" w14:paraId="32D1AC05"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2EA96619" w14:textId="77777777" w:rsidR="00F022DD" w:rsidRPr="00714925" w:rsidRDefault="00F022DD" w:rsidP="005E79FA">
            <w:pPr>
              <w:pStyle w:val="GOSTTablenorm"/>
            </w:pPr>
            <w:r w:rsidRPr="00714925">
              <w:t>Подсистема НСИ ЭБ</w:t>
            </w:r>
          </w:p>
        </w:tc>
        <w:tc>
          <w:tcPr>
            <w:tcW w:w="3669" w:type="pct"/>
          </w:tcPr>
          <w:p w14:paraId="33BE9E75" w14:textId="77777777" w:rsidR="00F022DD" w:rsidRPr="00714925" w:rsidRDefault="00F022DD" w:rsidP="005E79FA">
            <w:pPr>
              <w:pStyle w:val="GOSTTablenorm"/>
            </w:pPr>
            <w:r w:rsidRPr="00714925">
              <w:t>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r>
      <w:tr w:rsidR="00F022DD" w:rsidRPr="00714925" w14:paraId="1AA478AD"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30C11A87" w14:textId="77777777" w:rsidR="00F022DD" w:rsidRPr="00714925" w:rsidRDefault="00F022DD" w:rsidP="00F56A76">
            <w:pPr>
              <w:pStyle w:val="GOSTTablenorm"/>
            </w:pPr>
            <w:r w:rsidRPr="00714925">
              <w:t>ПОИ</w:t>
            </w:r>
          </w:p>
        </w:tc>
        <w:tc>
          <w:tcPr>
            <w:tcW w:w="3669" w:type="pct"/>
            <w:hideMark/>
          </w:tcPr>
          <w:p w14:paraId="7B23774B" w14:textId="77777777" w:rsidR="00F022DD" w:rsidRPr="00714925" w:rsidRDefault="00F022DD" w:rsidP="00F56A76">
            <w:pPr>
              <w:pStyle w:val="GOSTTablenorm"/>
            </w:pPr>
            <w:r w:rsidRPr="00714925">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F022DD" w:rsidRPr="00714925" w14:paraId="6AB8323C"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32B64536" w14:textId="77777777" w:rsidR="00F022DD" w:rsidRPr="00714925" w:rsidRDefault="00F022DD" w:rsidP="00076395">
            <w:pPr>
              <w:pStyle w:val="GOSTTablenorm"/>
            </w:pPr>
            <w:r w:rsidRPr="00714925">
              <w:t>ПОИБ СОБИ ФК</w:t>
            </w:r>
          </w:p>
        </w:tc>
        <w:tc>
          <w:tcPr>
            <w:tcW w:w="3669" w:type="pct"/>
          </w:tcPr>
          <w:p w14:paraId="158A0395" w14:textId="77777777" w:rsidR="00F022DD" w:rsidRPr="00714925" w:rsidRDefault="00F022DD" w:rsidP="00076395">
            <w:pPr>
              <w:pStyle w:val="GOSTTablenorm"/>
            </w:pPr>
            <w:r w:rsidRPr="00714925">
              <w:t>Подсистема обеспечения информационной безопасности Системы обеспечения безопасности информации Федерального казначейства</w:t>
            </w:r>
          </w:p>
        </w:tc>
      </w:tr>
      <w:tr w:rsidR="00F022DD" w:rsidRPr="00714925" w14:paraId="218A01C1"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376C1019" w14:textId="77777777" w:rsidR="00F022DD" w:rsidRPr="00714925" w:rsidRDefault="00F022DD" w:rsidP="00F56A76">
            <w:pPr>
              <w:pStyle w:val="GOSTTablenorm"/>
            </w:pPr>
            <w:r w:rsidRPr="00714925">
              <w:t>Пользователь</w:t>
            </w:r>
          </w:p>
        </w:tc>
        <w:tc>
          <w:tcPr>
            <w:tcW w:w="3669" w:type="pct"/>
            <w:hideMark/>
          </w:tcPr>
          <w:p w14:paraId="47B262ED" w14:textId="77777777" w:rsidR="00F022DD" w:rsidRPr="00714925" w:rsidRDefault="00F022DD" w:rsidP="00F56A76">
            <w:pPr>
              <w:pStyle w:val="GOSTTablenorm"/>
            </w:pPr>
            <w:r w:rsidRPr="00714925">
              <w:t>Лицо или организация, которое использует действующую систему для выполнения конкретной функции</w:t>
            </w:r>
          </w:p>
        </w:tc>
      </w:tr>
      <w:tr w:rsidR="00F022DD" w:rsidRPr="00714925" w14:paraId="126F9DDA"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467212EB" w14:textId="77777777" w:rsidR="00F022DD" w:rsidRPr="00714925" w:rsidRDefault="00F022DD" w:rsidP="00D17F17">
            <w:pPr>
              <w:pStyle w:val="GOSTTablenorm"/>
            </w:pPr>
            <w:r w:rsidRPr="00714925">
              <w:t>Портал УФОС, Портал</w:t>
            </w:r>
          </w:p>
        </w:tc>
        <w:tc>
          <w:tcPr>
            <w:tcW w:w="3669" w:type="pct"/>
          </w:tcPr>
          <w:p w14:paraId="214C97FE" w14:textId="77777777" w:rsidR="00F022DD" w:rsidRPr="00714925" w:rsidRDefault="00F022DD" w:rsidP="00D17F17">
            <w:pPr>
              <w:pStyle w:val="GOSTTablenorm"/>
            </w:pPr>
            <w:r w:rsidRPr="00714925">
              <w:t>Система обеспечения унифицированного интерактивного доступа зарегистрированных пользователей к функциям и данным подсистем системы «Электронный бюджет», оператором которых является Федеральное казначейство, посредством веб-интерфейса</w:t>
            </w:r>
          </w:p>
        </w:tc>
      </w:tr>
      <w:tr w:rsidR="00F022DD" w:rsidRPr="00714925" w14:paraId="170D92EB"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5F077EF9" w14:textId="77777777" w:rsidR="00F022DD" w:rsidRPr="00714925" w:rsidRDefault="00F022DD" w:rsidP="00F56A76">
            <w:pPr>
              <w:pStyle w:val="GOSTTablenorm"/>
            </w:pPr>
            <w:r w:rsidRPr="00714925">
              <w:t>ПОФР</w:t>
            </w:r>
          </w:p>
        </w:tc>
        <w:tc>
          <w:tcPr>
            <w:tcW w:w="3669" w:type="pct"/>
          </w:tcPr>
          <w:p w14:paraId="3D9EFAF0" w14:textId="77777777" w:rsidR="00F022DD" w:rsidRPr="00714925" w:rsidRDefault="00F022DD" w:rsidP="00F56A76">
            <w:pPr>
              <w:pStyle w:val="GOSTTablenorm"/>
            </w:pPr>
            <w:r w:rsidRPr="00714925">
              <w:t>Аналитический показатель. Предельные объемы финансирования расходов</w:t>
            </w:r>
          </w:p>
        </w:tc>
      </w:tr>
      <w:tr w:rsidR="00F022DD" w:rsidRPr="00714925" w14:paraId="5E7C874A"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7ECA1104" w14:textId="77777777" w:rsidR="00F022DD" w:rsidRPr="00714925" w:rsidRDefault="00F022DD" w:rsidP="00F56A76">
            <w:pPr>
              <w:pStyle w:val="GOSTTablenorm"/>
            </w:pPr>
            <w:r w:rsidRPr="00714925">
              <w:lastRenderedPageBreak/>
              <w:t>ППО</w:t>
            </w:r>
          </w:p>
        </w:tc>
        <w:tc>
          <w:tcPr>
            <w:tcW w:w="3669" w:type="pct"/>
          </w:tcPr>
          <w:p w14:paraId="28FBC9E1" w14:textId="77777777" w:rsidR="00F022DD" w:rsidRPr="00714925" w:rsidRDefault="00F022DD" w:rsidP="00F56A76">
            <w:pPr>
              <w:pStyle w:val="GOSTTablenorm"/>
            </w:pPr>
            <w:r w:rsidRPr="00714925">
              <w:t>Прикладное программное обеспечение</w:t>
            </w:r>
          </w:p>
        </w:tc>
      </w:tr>
      <w:tr w:rsidR="00F022DD" w:rsidRPr="00714925" w:rsidDel="002B2CD1" w14:paraId="6F6BE320"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6A5F17D1" w14:textId="77777777" w:rsidR="00F022DD" w:rsidRPr="00714925" w:rsidDel="002B2CD1" w:rsidRDefault="00F022DD" w:rsidP="00F86417">
            <w:pPr>
              <w:pStyle w:val="GOSTTablenorm"/>
            </w:pPr>
            <w:r w:rsidRPr="00714925">
              <w:t>Приказ 65н</w:t>
            </w:r>
          </w:p>
        </w:tc>
        <w:tc>
          <w:tcPr>
            <w:tcW w:w="3669" w:type="pct"/>
          </w:tcPr>
          <w:p w14:paraId="5D21A961" w14:textId="77777777" w:rsidR="00F022DD" w:rsidRPr="00714925" w:rsidDel="002B2CD1" w:rsidRDefault="00F022DD" w:rsidP="00F86417">
            <w:pPr>
              <w:pStyle w:val="GOSTTablenorm"/>
            </w:pPr>
            <w:r w:rsidRPr="00714925">
              <w:t>Приказ Министерства финансов Российской Федерации от 1 июля 2013 г. № 65н «Об утверждении Указаний о порядке применения бюджетной классификации Российской Федерации»</w:t>
            </w:r>
          </w:p>
        </w:tc>
      </w:tr>
      <w:tr w:rsidR="00F022DD" w:rsidRPr="00714925" w14:paraId="36B3BD10"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18F52A41" w14:textId="77777777" w:rsidR="00F022DD" w:rsidRPr="00714925" w:rsidRDefault="00F022DD" w:rsidP="00D17F17">
            <w:pPr>
              <w:pStyle w:val="GOSTTablenorm"/>
            </w:pPr>
            <w:r w:rsidRPr="00714925">
              <w:t>ПУД</w:t>
            </w:r>
          </w:p>
        </w:tc>
        <w:tc>
          <w:tcPr>
            <w:tcW w:w="3669" w:type="pct"/>
          </w:tcPr>
          <w:p w14:paraId="1062BB2F" w14:textId="77777777" w:rsidR="00F022DD" w:rsidRPr="00714925" w:rsidRDefault="00F022DD" w:rsidP="00D17F17">
            <w:pPr>
              <w:pStyle w:val="GOSTTablenorm"/>
            </w:pPr>
            <w:r w:rsidRPr="00714925">
              <w:t>Подсистема управления доходами государственной интегрированной информационной системы управления общественными финансами «Электронный бюджет»</w:t>
            </w:r>
          </w:p>
        </w:tc>
      </w:tr>
      <w:tr w:rsidR="00F022DD" w:rsidRPr="00714925" w:rsidDel="002B2CD1" w14:paraId="1931A154"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2868D120" w14:textId="77777777" w:rsidR="00F022DD" w:rsidRPr="00714925" w:rsidDel="002B2CD1" w:rsidRDefault="00F022DD" w:rsidP="006B0A9F">
            <w:pPr>
              <w:pStyle w:val="GOSTTablenorm"/>
            </w:pPr>
            <w:r w:rsidRPr="00714925">
              <w:t>ПУиО</w:t>
            </w:r>
          </w:p>
        </w:tc>
        <w:tc>
          <w:tcPr>
            <w:tcW w:w="3669" w:type="pct"/>
          </w:tcPr>
          <w:p w14:paraId="582B88F2" w14:textId="77777777" w:rsidR="00F022DD" w:rsidRPr="00714925" w:rsidDel="002B2CD1" w:rsidRDefault="00F022DD" w:rsidP="006B0A9F">
            <w:pPr>
              <w:pStyle w:val="GOSTTablenorm"/>
            </w:pPr>
            <w:r w:rsidRPr="00714925">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F022DD" w:rsidRPr="00714925" w14:paraId="0C69EAFE"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2006DF32" w14:textId="77777777" w:rsidR="00F022DD" w:rsidRPr="00714925" w:rsidRDefault="00F022DD" w:rsidP="00D17F17">
            <w:pPr>
              <w:pStyle w:val="GOSTTablenorm"/>
            </w:pPr>
            <w:r w:rsidRPr="00714925">
              <w:t>ПУПЭ</w:t>
            </w:r>
          </w:p>
        </w:tc>
        <w:tc>
          <w:tcPr>
            <w:tcW w:w="3669" w:type="pct"/>
          </w:tcPr>
          <w:p w14:paraId="42AD462C" w14:textId="77777777" w:rsidR="00F022DD" w:rsidRPr="00714925" w:rsidRDefault="00F022DD" w:rsidP="00D17F17">
            <w:pPr>
              <w:pStyle w:val="GOSTTablenorm"/>
            </w:pPr>
            <w:r w:rsidRPr="00714925">
              <w:t>Подсистема управления процессами эксплуатации</w:t>
            </w:r>
          </w:p>
        </w:tc>
      </w:tr>
      <w:tr w:rsidR="00F022DD" w:rsidRPr="00714925" w14:paraId="156F20F0"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5668C00E" w14:textId="77777777" w:rsidR="00F022DD" w:rsidRPr="00714925" w:rsidRDefault="00F022DD" w:rsidP="00F56A76">
            <w:pPr>
              <w:pStyle w:val="GOSTTablenorm"/>
            </w:pPr>
            <w:r w:rsidRPr="00714925">
              <w:t>ПУР ЭБ, ПУР, Подсистема</w:t>
            </w:r>
          </w:p>
        </w:tc>
        <w:tc>
          <w:tcPr>
            <w:tcW w:w="3669" w:type="pct"/>
            <w:hideMark/>
          </w:tcPr>
          <w:p w14:paraId="0B9CB241" w14:textId="77777777" w:rsidR="00F022DD" w:rsidRPr="00714925" w:rsidRDefault="00F022DD" w:rsidP="00F56A76">
            <w:pPr>
              <w:pStyle w:val="GOSTTablenorm"/>
            </w:pPr>
            <w:r w:rsidRPr="00714925">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F022DD" w:rsidRPr="00714925" w14:paraId="77B82ADD"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634F48F0" w14:textId="77777777" w:rsidR="00F022DD" w:rsidRPr="00714925" w:rsidRDefault="00F022DD" w:rsidP="00F56A76">
            <w:pPr>
              <w:pStyle w:val="GOSTTablenorm"/>
            </w:pPr>
            <w:r w:rsidRPr="00714925">
              <w:t>Расходные обязательства</w:t>
            </w:r>
          </w:p>
        </w:tc>
        <w:tc>
          <w:tcPr>
            <w:tcW w:w="3669" w:type="pct"/>
          </w:tcPr>
          <w:p w14:paraId="73AE1067" w14:textId="77777777" w:rsidR="00F022DD" w:rsidRPr="00714925" w:rsidRDefault="00F022DD" w:rsidP="00F56A76">
            <w:pPr>
              <w:pStyle w:val="GOSTTablenorm"/>
            </w:pPr>
            <w:r w:rsidRPr="00714925">
              <w:t>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tc>
      </w:tr>
      <w:tr w:rsidR="00F022DD" w:rsidRPr="00714925" w14:paraId="4D849D44"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6F514C67" w14:textId="77777777" w:rsidR="00F022DD" w:rsidRPr="00714925" w:rsidRDefault="00F022DD" w:rsidP="00F56A76">
            <w:pPr>
              <w:pStyle w:val="GOSTTablenorm"/>
            </w:pPr>
            <w:r w:rsidRPr="00714925">
              <w:t>РБС</w:t>
            </w:r>
          </w:p>
        </w:tc>
        <w:tc>
          <w:tcPr>
            <w:tcW w:w="3669" w:type="pct"/>
            <w:hideMark/>
          </w:tcPr>
          <w:p w14:paraId="1CED0FD2" w14:textId="77777777" w:rsidR="00F022DD" w:rsidRPr="00714925" w:rsidRDefault="00F022DD" w:rsidP="00F56A76">
            <w:pPr>
              <w:pStyle w:val="GOSTTablenorm"/>
            </w:pPr>
            <w:r w:rsidRPr="00714925">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F022DD" w:rsidRPr="00714925" w14:paraId="3F633173"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14:paraId="73921975" w14:textId="77777777" w:rsidR="00F022DD" w:rsidRPr="00714925" w:rsidRDefault="00F022DD" w:rsidP="00F56A76">
            <w:pPr>
              <w:pStyle w:val="GOSTTablenorm"/>
            </w:pPr>
            <w:r w:rsidRPr="00714925">
              <w:t>РС</w:t>
            </w:r>
          </w:p>
        </w:tc>
        <w:tc>
          <w:tcPr>
            <w:tcW w:w="3669" w:type="pct"/>
            <w:hideMark/>
          </w:tcPr>
          <w:p w14:paraId="46E7A2F3" w14:textId="77777777" w:rsidR="00F022DD" w:rsidRPr="00714925" w:rsidRDefault="00F022DD" w:rsidP="00F56A76">
            <w:pPr>
              <w:pStyle w:val="GOSTTablenorm"/>
            </w:pPr>
            <w:r w:rsidRPr="00714925">
              <w:t>Реестр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нормативных правовых актов, сведения о которых должны быть включены в реестр соглашений</w:t>
            </w:r>
          </w:p>
        </w:tc>
      </w:tr>
      <w:tr w:rsidR="00F022DD" w:rsidRPr="00714925" w14:paraId="10471681"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5B6CD534" w14:textId="77777777" w:rsidR="00F022DD" w:rsidRPr="00714925" w:rsidRDefault="00F022DD" w:rsidP="00F56A76">
            <w:pPr>
              <w:pStyle w:val="GOSTTablenorm"/>
            </w:pPr>
            <w:r w:rsidRPr="00714925">
              <w:t>РЦ</w:t>
            </w:r>
          </w:p>
        </w:tc>
        <w:tc>
          <w:tcPr>
            <w:tcW w:w="3669" w:type="pct"/>
          </w:tcPr>
          <w:p w14:paraId="793C1037" w14:textId="77777777" w:rsidR="00F022DD" w:rsidRPr="00714925" w:rsidRDefault="00F022DD" w:rsidP="00F56A76">
            <w:pPr>
              <w:pStyle w:val="GOSTTablenorm"/>
            </w:pPr>
            <w:r w:rsidRPr="00714925">
              <w:t>Расчетный центр – Территориальный орган Федерального казначейства, определенный как центр специализации по расчетам</w:t>
            </w:r>
          </w:p>
        </w:tc>
      </w:tr>
      <w:tr w:rsidR="00F022DD" w:rsidRPr="00714925" w14:paraId="5A05D4CE"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1237048B" w14:textId="77777777" w:rsidR="00F022DD" w:rsidRPr="00714925" w:rsidRDefault="00F022DD" w:rsidP="00183CE1">
            <w:pPr>
              <w:pStyle w:val="GOSTTablenorm"/>
            </w:pPr>
            <w:r w:rsidRPr="00714925">
              <w:t>САВЗ</w:t>
            </w:r>
          </w:p>
        </w:tc>
        <w:tc>
          <w:tcPr>
            <w:tcW w:w="3669" w:type="pct"/>
          </w:tcPr>
          <w:p w14:paraId="63B60C61" w14:textId="77777777" w:rsidR="00F022DD" w:rsidRPr="00714925" w:rsidRDefault="00F022DD" w:rsidP="00183CE1">
            <w:pPr>
              <w:pStyle w:val="GOSTTablenorm"/>
            </w:pPr>
            <w:r w:rsidRPr="00714925">
              <w:t>Средства антивирусной защиты</w:t>
            </w:r>
          </w:p>
        </w:tc>
      </w:tr>
      <w:tr w:rsidR="00F022DD" w:rsidRPr="00714925" w14:paraId="3F8071CB"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2CC1CE6F" w14:textId="77777777" w:rsidR="00F022DD" w:rsidRPr="00714925" w:rsidRDefault="00F022DD" w:rsidP="00F56A76">
            <w:pPr>
              <w:pStyle w:val="GOSTTablenorm"/>
            </w:pPr>
            <w:r w:rsidRPr="00714925">
              <w:t>СБО</w:t>
            </w:r>
          </w:p>
        </w:tc>
        <w:tc>
          <w:tcPr>
            <w:tcW w:w="3669" w:type="pct"/>
          </w:tcPr>
          <w:p w14:paraId="22194BDF" w14:textId="77777777" w:rsidR="00F022DD" w:rsidRPr="00714925" w:rsidRDefault="00F022DD" w:rsidP="006E1034">
            <w:pPr>
              <w:pStyle w:val="GOSTTablenorm"/>
              <w:rPr>
                <w:rStyle w:val="afcommandimagelinktext"/>
              </w:rPr>
            </w:pPr>
            <w:r w:rsidRPr="00714925">
              <w:t>Электронный документ «Сведения о бюджетном обязательстве»</w:t>
            </w:r>
          </w:p>
        </w:tc>
      </w:tr>
      <w:tr w:rsidR="00F022DD" w:rsidRPr="00714925" w14:paraId="44889DFE"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3D9A5309" w14:textId="77777777" w:rsidR="00F022DD" w:rsidRPr="00714925" w:rsidRDefault="00F022DD" w:rsidP="00F56A76">
            <w:pPr>
              <w:pStyle w:val="GOSTTablenorm"/>
            </w:pPr>
            <w:r w:rsidRPr="00714925">
              <w:t>СБР</w:t>
            </w:r>
          </w:p>
        </w:tc>
        <w:tc>
          <w:tcPr>
            <w:tcW w:w="3669" w:type="pct"/>
          </w:tcPr>
          <w:p w14:paraId="64705563" w14:textId="77777777" w:rsidR="00F022DD" w:rsidRPr="00714925" w:rsidRDefault="00F022DD" w:rsidP="00F56A76">
            <w:pPr>
              <w:pStyle w:val="GOSTTablenorm"/>
            </w:pPr>
            <w:r w:rsidRPr="00714925">
              <w:t>Сводная бюджетная роспись</w:t>
            </w:r>
          </w:p>
        </w:tc>
      </w:tr>
      <w:tr w:rsidR="00F022DD" w:rsidRPr="00714925" w14:paraId="243A2350"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4821E9BF" w14:textId="77777777" w:rsidR="00F022DD" w:rsidRPr="00714925" w:rsidRDefault="00F022DD" w:rsidP="00F56A76">
            <w:pPr>
              <w:pStyle w:val="GOSTTablenorm"/>
            </w:pPr>
            <w:r w:rsidRPr="00714925">
              <w:t>Сводный реестр, СвР</w:t>
            </w:r>
          </w:p>
        </w:tc>
        <w:tc>
          <w:tcPr>
            <w:tcW w:w="3669" w:type="pct"/>
          </w:tcPr>
          <w:p w14:paraId="5811215F" w14:textId="77777777" w:rsidR="00F022DD" w:rsidRPr="00714925" w:rsidRDefault="00F022DD" w:rsidP="00F56A76">
            <w:pPr>
              <w:pStyle w:val="GOSTTablenorm"/>
            </w:pPr>
            <w:r w:rsidRPr="00714925">
              <w:t>Реестр участников бюджетного процесса, а также юридических лиц, не являющихся участниками бюджетного процесса</w:t>
            </w:r>
          </w:p>
        </w:tc>
      </w:tr>
      <w:tr w:rsidR="00F022DD" w:rsidRPr="00714925" w14:paraId="541AA78C"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14:paraId="656979D2" w14:textId="77777777" w:rsidR="00F022DD" w:rsidRPr="00714925" w:rsidRDefault="00F022DD" w:rsidP="00F56A76">
            <w:pPr>
              <w:pStyle w:val="GOSTTablenorm"/>
            </w:pPr>
            <w:r w:rsidRPr="00714925">
              <w:t>СВР</w:t>
            </w:r>
          </w:p>
        </w:tc>
        <w:tc>
          <w:tcPr>
            <w:tcW w:w="3669" w:type="pct"/>
            <w:hideMark/>
          </w:tcPr>
          <w:p w14:paraId="1A734B40" w14:textId="77777777" w:rsidR="00F022DD" w:rsidRPr="00714925" w:rsidRDefault="00F022DD" w:rsidP="00F56A76">
            <w:pPr>
              <w:pStyle w:val="GOSTTablenorm"/>
            </w:pPr>
            <w:r w:rsidRPr="00714925">
              <w:t>Средства во временном распоряжении</w:t>
            </w:r>
          </w:p>
        </w:tc>
      </w:tr>
      <w:tr w:rsidR="00F022DD" w:rsidRPr="00714925" w14:paraId="133DECF0"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1D9A82C6" w14:textId="77777777" w:rsidR="00F022DD" w:rsidRPr="00714925" w:rsidRDefault="00F022DD" w:rsidP="00A61223">
            <w:pPr>
              <w:pStyle w:val="GOSTTablenorm"/>
            </w:pPr>
            <w:r w:rsidRPr="00714925">
              <w:t>СВТ</w:t>
            </w:r>
          </w:p>
        </w:tc>
        <w:tc>
          <w:tcPr>
            <w:tcW w:w="3669" w:type="pct"/>
          </w:tcPr>
          <w:p w14:paraId="4B97A265" w14:textId="77777777" w:rsidR="00F022DD" w:rsidRPr="00714925" w:rsidRDefault="00F022DD" w:rsidP="00A61223">
            <w:pPr>
              <w:pStyle w:val="GOSTTablenorm"/>
            </w:pPr>
            <w:r w:rsidRPr="00714925">
              <w:t>Средство вычислительной техники</w:t>
            </w:r>
          </w:p>
        </w:tc>
      </w:tr>
      <w:tr w:rsidR="00F022DD" w:rsidRPr="00714925" w14:paraId="123658E3"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49B76A69" w14:textId="77777777" w:rsidR="00F022DD" w:rsidRPr="00714925" w:rsidRDefault="00F022DD" w:rsidP="00B05F62">
            <w:pPr>
              <w:pStyle w:val="GOSTTablenorm"/>
            </w:pPr>
            <w:r w:rsidRPr="00714925">
              <w:lastRenderedPageBreak/>
              <w:t>СКЗИ</w:t>
            </w:r>
          </w:p>
        </w:tc>
        <w:tc>
          <w:tcPr>
            <w:tcW w:w="3669" w:type="pct"/>
          </w:tcPr>
          <w:p w14:paraId="1C7A12F7" w14:textId="77777777" w:rsidR="00F022DD" w:rsidRPr="00714925" w:rsidRDefault="00F022DD" w:rsidP="00B05F62">
            <w:pPr>
              <w:pStyle w:val="GOSTTablenorm"/>
            </w:pPr>
            <w:r w:rsidRPr="00714925">
              <w:t>Средство криптографической защиты информации</w:t>
            </w:r>
          </w:p>
        </w:tc>
      </w:tr>
      <w:tr w:rsidR="00F022DD" w:rsidRPr="00714925" w14:paraId="610FE9B5"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49FCB70F" w14:textId="77777777" w:rsidR="00F022DD" w:rsidRPr="00714925" w:rsidRDefault="00F022DD" w:rsidP="00F56A76">
            <w:pPr>
              <w:pStyle w:val="GOSTTablenorm"/>
            </w:pPr>
            <w:r w:rsidRPr="00714925">
              <w:t>СПЗ</w:t>
            </w:r>
          </w:p>
        </w:tc>
        <w:tc>
          <w:tcPr>
            <w:tcW w:w="3669" w:type="pct"/>
            <w:hideMark/>
          </w:tcPr>
          <w:p w14:paraId="7F0795EF" w14:textId="77777777" w:rsidR="00F022DD" w:rsidRPr="00714925" w:rsidRDefault="00F022DD" w:rsidP="00F56A76">
            <w:pPr>
              <w:pStyle w:val="GOSTTablenorm"/>
            </w:pPr>
            <w:r w:rsidRPr="00714925">
              <w:t>Справочник «Сводный перечень заказчиков»</w:t>
            </w:r>
          </w:p>
        </w:tc>
      </w:tr>
      <w:tr w:rsidR="00F022DD" w:rsidRPr="00714925" w14:paraId="1240A73C"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3A85B692" w14:textId="77777777" w:rsidR="00F022DD" w:rsidRPr="00714925" w:rsidRDefault="00F022DD" w:rsidP="00BE19F2">
            <w:pPr>
              <w:pStyle w:val="GOSTTablenorm"/>
            </w:pPr>
            <w:r w:rsidRPr="00714925">
              <w:t>СрЗИ</w:t>
            </w:r>
          </w:p>
        </w:tc>
        <w:tc>
          <w:tcPr>
            <w:tcW w:w="3669" w:type="pct"/>
          </w:tcPr>
          <w:p w14:paraId="36B9D582" w14:textId="77777777" w:rsidR="00F022DD" w:rsidRPr="00714925" w:rsidRDefault="00F022DD" w:rsidP="00BE19F2">
            <w:pPr>
              <w:pStyle w:val="GOSTTablenorm"/>
            </w:pPr>
            <w:r w:rsidRPr="00714925">
              <w:t>Средство защиты информации</w:t>
            </w:r>
          </w:p>
        </w:tc>
      </w:tr>
      <w:tr w:rsidR="00F022DD" w:rsidRPr="00714925" w14:paraId="0EAB09CA"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555C5574" w14:textId="77777777" w:rsidR="00F022DD" w:rsidRPr="00714925" w:rsidRDefault="00F022DD" w:rsidP="00F56A76">
            <w:pPr>
              <w:pStyle w:val="GOSTTablenorm"/>
            </w:pPr>
            <w:r w:rsidRPr="00714925">
              <w:t>СУЭ</w:t>
            </w:r>
          </w:p>
        </w:tc>
        <w:tc>
          <w:tcPr>
            <w:tcW w:w="3669" w:type="pct"/>
            <w:hideMark/>
          </w:tcPr>
          <w:p w14:paraId="524726DF" w14:textId="77777777" w:rsidR="00F022DD" w:rsidRPr="00714925" w:rsidRDefault="00F022DD" w:rsidP="00F56A76">
            <w:pPr>
              <w:pStyle w:val="GOSTTablenorm"/>
            </w:pPr>
            <w:r w:rsidRPr="00714925">
              <w:t>Система управления эксплуатацией</w:t>
            </w:r>
          </w:p>
        </w:tc>
      </w:tr>
      <w:tr w:rsidR="00F022DD" w:rsidRPr="00714925" w14:paraId="78DB0152"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14:paraId="52A33684" w14:textId="77777777" w:rsidR="00F022DD" w:rsidRPr="00714925" w:rsidRDefault="00F022DD" w:rsidP="00F56A76">
            <w:pPr>
              <w:pStyle w:val="GOSTTablenorm"/>
            </w:pPr>
            <w:r w:rsidRPr="00714925">
              <w:t>СФ</w:t>
            </w:r>
          </w:p>
        </w:tc>
        <w:tc>
          <w:tcPr>
            <w:tcW w:w="3669" w:type="pct"/>
            <w:hideMark/>
          </w:tcPr>
          <w:p w14:paraId="5A6F3F44" w14:textId="77777777" w:rsidR="00F022DD" w:rsidRPr="00714925" w:rsidRDefault="00F022DD" w:rsidP="00F56A76">
            <w:pPr>
              <w:pStyle w:val="GOSTTablenorm"/>
            </w:pPr>
            <w:r w:rsidRPr="00714925">
              <w:t>Списковая форма</w:t>
            </w:r>
          </w:p>
        </w:tc>
      </w:tr>
      <w:tr w:rsidR="00F022DD" w:rsidRPr="00714925" w14:paraId="7051EC96"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04CE9D08" w14:textId="77777777" w:rsidR="00F022DD" w:rsidRPr="00714925" w:rsidRDefault="00F022DD" w:rsidP="00F56A76">
            <w:pPr>
              <w:pStyle w:val="GOSTTablenorm"/>
            </w:pPr>
            <w:r w:rsidRPr="00714925">
              <w:t>ТОФК</w:t>
            </w:r>
          </w:p>
        </w:tc>
        <w:tc>
          <w:tcPr>
            <w:tcW w:w="3669" w:type="pct"/>
            <w:hideMark/>
          </w:tcPr>
          <w:p w14:paraId="056AE14D" w14:textId="77777777" w:rsidR="00F022DD" w:rsidRPr="00714925" w:rsidRDefault="00F022DD" w:rsidP="00F56A76">
            <w:pPr>
              <w:pStyle w:val="GOSTTablenorm"/>
            </w:pPr>
            <w:r w:rsidRPr="00714925">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F022DD" w:rsidRPr="00714925" w14:paraId="0216E236"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11EE1761" w14:textId="77777777" w:rsidR="00F022DD" w:rsidRPr="00714925" w:rsidRDefault="00F022DD" w:rsidP="00677680">
            <w:pPr>
              <w:pStyle w:val="GOSTTablenorm"/>
            </w:pPr>
            <w:r w:rsidRPr="00714925">
              <w:t>ТФО</w:t>
            </w:r>
          </w:p>
        </w:tc>
        <w:tc>
          <w:tcPr>
            <w:tcW w:w="3669" w:type="pct"/>
          </w:tcPr>
          <w:p w14:paraId="76039277" w14:textId="77777777" w:rsidR="00F022DD" w:rsidRPr="00714925" w:rsidRDefault="00F022DD" w:rsidP="00677680">
            <w:pPr>
              <w:pStyle w:val="GOSTTablenorm"/>
            </w:pPr>
            <w:r w:rsidRPr="00714925">
              <w:t>Требования к форматам обмена</w:t>
            </w:r>
          </w:p>
        </w:tc>
      </w:tr>
      <w:tr w:rsidR="00F022DD" w:rsidRPr="00714925" w14:paraId="15B2FF47"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42F0D236" w14:textId="77777777" w:rsidR="00F022DD" w:rsidRPr="00714925" w:rsidRDefault="00F022DD" w:rsidP="00F56A76">
            <w:pPr>
              <w:pStyle w:val="GOSTTablenorm"/>
            </w:pPr>
            <w:r w:rsidRPr="00714925">
              <w:t>УБП</w:t>
            </w:r>
          </w:p>
        </w:tc>
        <w:tc>
          <w:tcPr>
            <w:tcW w:w="3669" w:type="pct"/>
          </w:tcPr>
          <w:p w14:paraId="2BBD3BFC" w14:textId="77777777" w:rsidR="00F022DD" w:rsidRPr="00714925" w:rsidRDefault="00F022DD" w:rsidP="00574F91">
            <w:pPr>
              <w:pStyle w:val="GOSTTablenorm"/>
            </w:pPr>
            <w:r w:rsidRPr="00714925">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орган управления территориальным государственным внебюджетным фондом</w:t>
            </w:r>
          </w:p>
        </w:tc>
      </w:tr>
      <w:tr w:rsidR="00F022DD" w:rsidRPr="00714925" w14:paraId="3CC7FE0D"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0EF7FA46" w14:textId="77777777" w:rsidR="00F022DD" w:rsidRPr="00714925" w:rsidRDefault="00F022DD" w:rsidP="00D17F17">
            <w:pPr>
              <w:pStyle w:val="GOSTTablenorm"/>
            </w:pPr>
            <w:r w:rsidRPr="00714925">
              <w:t>УФК</w:t>
            </w:r>
          </w:p>
        </w:tc>
        <w:tc>
          <w:tcPr>
            <w:tcW w:w="3669" w:type="pct"/>
          </w:tcPr>
          <w:p w14:paraId="5A48FABD" w14:textId="77777777" w:rsidR="00F022DD" w:rsidRPr="00714925" w:rsidRDefault="00F022DD" w:rsidP="00D17F17">
            <w:pPr>
              <w:pStyle w:val="GOSTTablenorm"/>
            </w:pPr>
            <w:r w:rsidRPr="00714925">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F022DD" w:rsidRPr="00714925" w14:paraId="749F52E1"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5F6A06F2" w14:textId="77777777" w:rsidR="00F022DD" w:rsidRPr="00714925" w:rsidRDefault="00F022DD" w:rsidP="00F56A76">
            <w:pPr>
              <w:pStyle w:val="GOSTTablenorm"/>
              <w:rPr>
                <w:rStyle w:val="GOSTReporterror"/>
              </w:rPr>
            </w:pPr>
            <w:r w:rsidRPr="00714925">
              <w:t>УФОС</w:t>
            </w:r>
          </w:p>
        </w:tc>
        <w:tc>
          <w:tcPr>
            <w:tcW w:w="3669" w:type="pct"/>
          </w:tcPr>
          <w:p w14:paraId="01996409" w14:textId="77777777" w:rsidR="00F022DD" w:rsidRPr="00714925" w:rsidRDefault="00F022DD" w:rsidP="00F56A76">
            <w:pPr>
              <w:pStyle w:val="GOSTTablenorm"/>
            </w:pPr>
            <w:r w:rsidRPr="00714925">
              <w:t>Универсальная фронт-офисная система</w:t>
            </w:r>
          </w:p>
        </w:tc>
      </w:tr>
      <w:tr w:rsidR="00F022DD" w:rsidRPr="00714925" w14:paraId="71E3EDC5"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14:paraId="1F3B88FD" w14:textId="77777777" w:rsidR="00F022DD" w:rsidRPr="00714925" w:rsidRDefault="00F022DD" w:rsidP="00F56A76">
            <w:pPr>
              <w:pStyle w:val="GOSTTablenorm"/>
            </w:pPr>
            <w:r w:rsidRPr="00714925">
              <w:t>ФАИП</w:t>
            </w:r>
          </w:p>
        </w:tc>
        <w:tc>
          <w:tcPr>
            <w:tcW w:w="3669" w:type="pct"/>
            <w:hideMark/>
          </w:tcPr>
          <w:p w14:paraId="4A030BAE" w14:textId="77777777" w:rsidR="00F022DD" w:rsidRPr="00714925" w:rsidRDefault="00F022DD" w:rsidP="00F56A76">
            <w:pPr>
              <w:pStyle w:val="GOSTTablenorm"/>
            </w:pPr>
            <w:r w:rsidRPr="00714925">
              <w:t>Федеральная адресная инвестиционная программа</w:t>
            </w:r>
          </w:p>
        </w:tc>
      </w:tr>
      <w:tr w:rsidR="00F022DD" w:rsidRPr="00714925" w14:paraId="16A01464"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50259D6B" w14:textId="77777777" w:rsidR="00F022DD" w:rsidRPr="00714925" w:rsidRDefault="00F022DD" w:rsidP="00545E63">
            <w:pPr>
              <w:pStyle w:val="GOSTTablenorm"/>
            </w:pPr>
            <w:r w:rsidRPr="00714925">
              <w:t>ФБ</w:t>
            </w:r>
          </w:p>
        </w:tc>
        <w:tc>
          <w:tcPr>
            <w:tcW w:w="3669" w:type="pct"/>
          </w:tcPr>
          <w:p w14:paraId="4E14FFA4" w14:textId="77777777" w:rsidR="00F022DD" w:rsidRPr="00714925" w:rsidRDefault="00F022DD" w:rsidP="00545E63">
            <w:pPr>
              <w:pStyle w:val="GOSTTablenorm"/>
            </w:pPr>
            <w:r w:rsidRPr="00714925">
              <w:t>Федеральный бюджет</w:t>
            </w:r>
          </w:p>
        </w:tc>
      </w:tr>
      <w:tr w:rsidR="00F022DD" w:rsidRPr="00714925" w14:paraId="0F1EC071" w14:textId="77777777" w:rsidTr="00787848">
        <w:trPr>
          <w:cnfStyle w:val="000000010000" w:firstRow="0" w:lastRow="0" w:firstColumn="0" w:lastColumn="0" w:oddVBand="0" w:evenVBand="0" w:oddHBand="0" w:evenHBand="1" w:firstRowFirstColumn="0" w:firstRowLastColumn="0" w:lastRowFirstColumn="0" w:lastRowLastColumn="0"/>
        </w:trPr>
        <w:tc>
          <w:tcPr>
            <w:tcW w:w="1331" w:type="pct"/>
          </w:tcPr>
          <w:p w14:paraId="163B03B1" w14:textId="77777777" w:rsidR="00F022DD" w:rsidRPr="00714925" w:rsidRDefault="00F022DD" w:rsidP="00787848">
            <w:pPr>
              <w:pStyle w:val="GOSTTablenorm"/>
              <w:rPr>
                <w:szCs w:val="24"/>
              </w:rPr>
            </w:pPr>
            <w:r w:rsidRPr="00714925">
              <w:t>ФЗ</w:t>
            </w:r>
          </w:p>
        </w:tc>
        <w:tc>
          <w:tcPr>
            <w:tcW w:w="3669" w:type="pct"/>
          </w:tcPr>
          <w:p w14:paraId="71095C17" w14:textId="77777777" w:rsidR="00F022DD" w:rsidRPr="00714925" w:rsidRDefault="00F022DD" w:rsidP="00787848">
            <w:pPr>
              <w:pStyle w:val="GOSTTablenorm"/>
            </w:pPr>
            <w:r w:rsidRPr="00714925">
              <w:t>Федеральный закон</w:t>
            </w:r>
          </w:p>
        </w:tc>
      </w:tr>
      <w:tr w:rsidR="00F022DD" w:rsidRPr="00714925" w14:paraId="23F4C4C6"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29C959B0" w14:textId="77777777" w:rsidR="00F022DD" w:rsidRPr="00714925" w:rsidRDefault="00F022DD" w:rsidP="00F56A76">
            <w:pPr>
              <w:pStyle w:val="GOSTTablenorm"/>
            </w:pPr>
            <w:r w:rsidRPr="00714925">
              <w:t>ФИО</w:t>
            </w:r>
          </w:p>
        </w:tc>
        <w:tc>
          <w:tcPr>
            <w:tcW w:w="3669" w:type="pct"/>
            <w:hideMark/>
          </w:tcPr>
          <w:p w14:paraId="2C8275FA" w14:textId="77777777" w:rsidR="00F022DD" w:rsidRPr="00714925" w:rsidRDefault="00F022DD" w:rsidP="00F56A76">
            <w:pPr>
              <w:pStyle w:val="GOSTTablenorm"/>
            </w:pPr>
            <w:r w:rsidRPr="00714925">
              <w:t>Фамилия, имя, отчество</w:t>
            </w:r>
          </w:p>
        </w:tc>
      </w:tr>
      <w:tr w:rsidR="00F022DD" w:rsidRPr="00714925" w14:paraId="50C67907"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14:paraId="002DA851" w14:textId="77777777" w:rsidR="00F022DD" w:rsidRPr="00714925" w:rsidRDefault="00F022DD" w:rsidP="00F56A76">
            <w:pPr>
              <w:pStyle w:val="GOSTTablenorm"/>
            </w:pPr>
            <w:r w:rsidRPr="00714925">
              <w:t>ФК</w:t>
            </w:r>
          </w:p>
        </w:tc>
        <w:tc>
          <w:tcPr>
            <w:tcW w:w="3669" w:type="pct"/>
            <w:hideMark/>
          </w:tcPr>
          <w:p w14:paraId="729ECA5E" w14:textId="77777777" w:rsidR="00F022DD" w:rsidRPr="00714925" w:rsidRDefault="00F022DD" w:rsidP="00F56A76">
            <w:pPr>
              <w:pStyle w:val="GOSTTablenorm"/>
            </w:pPr>
            <w:r w:rsidRPr="00714925">
              <w:t>Федеральное казначейство</w:t>
            </w:r>
          </w:p>
        </w:tc>
      </w:tr>
      <w:tr w:rsidR="00F022DD" w:rsidRPr="00714925" w14:paraId="34C02231"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691DD396" w14:textId="77777777" w:rsidR="00F022DD" w:rsidRPr="00714925" w:rsidRDefault="00F022DD" w:rsidP="00F56A76">
            <w:pPr>
              <w:pStyle w:val="GOSTTablenorm"/>
            </w:pPr>
            <w:r w:rsidRPr="00714925">
              <w:t>ФКР</w:t>
            </w:r>
          </w:p>
        </w:tc>
        <w:tc>
          <w:tcPr>
            <w:tcW w:w="3669" w:type="pct"/>
          </w:tcPr>
          <w:p w14:paraId="384B1DB9" w14:textId="77777777" w:rsidR="00F022DD" w:rsidRPr="00714925" w:rsidRDefault="00F022DD" w:rsidP="00F56A76">
            <w:pPr>
              <w:pStyle w:val="GOSTTablenorm"/>
            </w:pPr>
            <w:r w:rsidRPr="00714925">
              <w:t>Функциональный классификатор расходов</w:t>
            </w:r>
          </w:p>
        </w:tc>
      </w:tr>
      <w:tr w:rsidR="00F022DD" w:rsidRPr="00714925" w14:paraId="302CD876"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14:paraId="49EC7F6D" w14:textId="77777777" w:rsidR="00F022DD" w:rsidRPr="00714925" w:rsidRDefault="00F022DD" w:rsidP="00F56A76">
            <w:pPr>
              <w:pStyle w:val="GOSTTablenorm"/>
            </w:pPr>
            <w:r w:rsidRPr="00714925">
              <w:t>ФКУ «ЦОКР»</w:t>
            </w:r>
          </w:p>
        </w:tc>
        <w:tc>
          <w:tcPr>
            <w:tcW w:w="3669" w:type="pct"/>
            <w:hideMark/>
          </w:tcPr>
          <w:p w14:paraId="10E15955" w14:textId="77777777" w:rsidR="00F022DD" w:rsidRPr="00714925" w:rsidRDefault="00F022DD" w:rsidP="00F56A76">
            <w:pPr>
              <w:pStyle w:val="GOSTTablenorm"/>
            </w:pPr>
            <w:r w:rsidRPr="00714925">
              <w:t>Федеральное казенное учреждение «Центр по обеспечению деятельности Казначейства России»</w:t>
            </w:r>
          </w:p>
        </w:tc>
      </w:tr>
      <w:tr w:rsidR="00F022DD" w:rsidRPr="00714925" w14:paraId="78411214"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437904C1" w14:textId="77777777" w:rsidR="00F022DD" w:rsidRPr="00714925" w:rsidRDefault="00F022DD" w:rsidP="00F56A76">
            <w:pPr>
              <w:pStyle w:val="GOSTTablenorm"/>
            </w:pPr>
            <w:r w:rsidRPr="00714925">
              <w:t>Формуляр</w:t>
            </w:r>
          </w:p>
        </w:tc>
        <w:tc>
          <w:tcPr>
            <w:tcW w:w="3669" w:type="pct"/>
            <w:hideMark/>
          </w:tcPr>
          <w:p w14:paraId="14B82A72" w14:textId="77777777" w:rsidR="00F022DD" w:rsidRPr="00714925" w:rsidRDefault="00F022DD" w:rsidP="00F56A76">
            <w:pPr>
              <w:pStyle w:val="GOSTTablenorm"/>
            </w:pPr>
            <w:r w:rsidRPr="00714925">
              <w:t xml:space="preserve">Метаописание структуры данных, алгоритмов контроля данных и визуального представления одного информационного объекта </w:t>
            </w:r>
            <w:r w:rsidRPr="00714925">
              <w:lastRenderedPageBreak/>
              <w:t>предметной области (электронный документ, справочник, реестр, отчет)</w:t>
            </w:r>
          </w:p>
        </w:tc>
      </w:tr>
      <w:tr w:rsidR="00F022DD" w:rsidRPr="00714925" w14:paraId="66846555"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735F9215" w14:textId="77777777" w:rsidR="00F022DD" w:rsidRPr="00714925" w:rsidRDefault="00F022DD" w:rsidP="00CE6BE6">
            <w:pPr>
              <w:pStyle w:val="GOSTTablenorm"/>
            </w:pPr>
            <w:r w:rsidRPr="00714925">
              <w:lastRenderedPageBreak/>
              <w:t>ФСБ России</w:t>
            </w:r>
          </w:p>
        </w:tc>
        <w:tc>
          <w:tcPr>
            <w:tcW w:w="3669" w:type="pct"/>
          </w:tcPr>
          <w:p w14:paraId="3474238B" w14:textId="77777777" w:rsidR="00F022DD" w:rsidRPr="00714925" w:rsidRDefault="00F022DD" w:rsidP="00CE6BE6">
            <w:pPr>
              <w:pStyle w:val="GOSTTablenorm"/>
            </w:pPr>
            <w:r w:rsidRPr="00714925">
              <w:t>Федеральная служба безопасности Российской Федераци</w:t>
            </w:r>
          </w:p>
        </w:tc>
      </w:tr>
      <w:tr w:rsidR="00F022DD" w:rsidRPr="00714925" w14:paraId="53D06648"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003065EB" w14:textId="77777777" w:rsidR="00F022DD" w:rsidRPr="00714925" w:rsidRDefault="00F022DD" w:rsidP="00F56A76">
            <w:pPr>
              <w:pStyle w:val="GOSTTablenorm"/>
            </w:pPr>
            <w:r w:rsidRPr="00714925">
              <w:t>ЦК</w:t>
            </w:r>
          </w:p>
        </w:tc>
        <w:tc>
          <w:tcPr>
            <w:tcW w:w="3669" w:type="pct"/>
          </w:tcPr>
          <w:p w14:paraId="5BC29B65" w14:textId="77777777" w:rsidR="00F022DD" w:rsidRPr="00714925" w:rsidRDefault="00F022DD" w:rsidP="00F56A76">
            <w:pPr>
              <w:pStyle w:val="GOSTTablenorm"/>
            </w:pPr>
            <w:r w:rsidRPr="00714925">
              <w:t>Центр компетенции</w:t>
            </w:r>
          </w:p>
        </w:tc>
      </w:tr>
      <w:tr w:rsidR="00F022DD" w:rsidRPr="00714925" w14:paraId="239438CE"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tcPr>
          <w:p w14:paraId="7CF0B24B" w14:textId="77777777" w:rsidR="00F022DD" w:rsidRPr="00714925" w:rsidRDefault="00F022DD" w:rsidP="00227984">
            <w:pPr>
              <w:pStyle w:val="GOSTTablenorm"/>
            </w:pPr>
            <w:r w:rsidRPr="00714925">
              <w:t>ЦС</w:t>
            </w:r>
          </w:p>
        </w:tc>
        <w:tc>
          <w:tcPr>
            <w:tcW w:w="3669" w:type="pct"/>
          </w:tcPr>
          <w:p w14:paraId="38F4D4CB" w14:textId="77777777" w:rsidR="00F022DD" w:rsidRPr="00714925" w:rsidRDefault="00F022DD" w:rsidP="00227984">
            <w:pPr>
              <w:pStyle w:val="GOSTTablenorm"/>
            </w:pPr>
            <w:r w:rsidRPr="00714925">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F022DD" w:rsidRPr="00714925" w14:paraId="2D6BAE1D"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tcPr>
          <w:p w14:paraId="0853EE23" w14:textId="77777777" w:rsidR="00F022DD" w:rsidRPr="00714925" w:rsidRDefault="00F022DD" w:rsidP="00141E2C">
            <w:pPr>
              <w:pStyle w:val="GOSTTablenorm"/>
            </w:pPr>
            <w:r w:rsidRPr="00714925">
              <w:t>ЦСР</w:t>
            </w:r>
          </w:p>
        </w:tc>
        <w:tc>
          <w:tcPr>
            <w:tcW w:w="3669" w:type="pct"/>
          </w:tcPr>
          <w:p w14:paraId="16E36A24" w14:textId="77777777" w:rsidR="00F022DD" w:rsidRPr="00714925" w:rsidRDefault="00F022DD" w:rsidP="00141E2C">
            <w:pPr>
              <w:pStyle w:val="GOSTTablenorm"/>
            </w:pPr>
            <w:r w:rsidRPr="00714925">
              <w:t>Целевая статья функционального классификатора расходов</w:t>
            </w:r>
          </w:p>
        </w:tc>
      </w:tr>
      <w:tr w:rsidR="00F022DD" w:rsidRPr="00714925" w14:paraId="31DDF54C"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14:paraId="17034982" w14:textId="77777777" w:rsidR="00F022DD" w:rsidRPr="00714925" w:rsidRDefault="00F022DD" w:rsidP="00F56A76">
            <w:pPr>
              <w:pStyle w:val="GOSTTablenorm"/>
            </w:pPr>
            <w:r w:rsidRPr="00714925">
              <w:t>Чекбокс</w:t>
            </w:r>
          </w:p>
        </w:tc>
        <w:tc>
          <w:tcPr>
            <w:tcW w:w="3669" w:type="pct"/>
            <w:hideMark/>
          </w:tcPr>
          <w:p w14:paraId="7427B1D4" w14:textId="77777777" w:rsidR="00F022DD" w:rsidRPr="00714925" w:rsidRDefault="00F022DD" w:rsidP="00F56A76">
            <w:pPr>
              <w:pStyle w:val="GOSTTablenorm"/>
            </w:pPr>
            <w:r w:rsidRPr="00714925">
              <w:t>Клетка выбора из списка представленных значений</w:t>
            </w:r>
          </w:p>
        </w:tc>
      </w:tr>
      <w:tr w:rsidR="00F022DD" w:rsidRPr="00714925" w14:paraId="671CD251" w14:textId="77777777" w:rsidTr="001E12F3">
        <w:trPr>
          <w:cnfStyle w:val="000000100000" w:firstRow="0" w:lastRow="0" w:firstColumn="0" w:lastColumn="0" w:oddVBand="0" w:evenVBand="0" w:oddHBand="1" w:evenHBand="0" w:firstRowFirstColumn="0" w:firstRowLastColumn="0" w:lastRowFirstColumn="0" w:lastRowLastColumn="0"/>
        </w:trPr>
        <w:tc>
          <w:tcPr>
            <w:tcW w:w="1331" w:type="pct"/>
            <w:hideMark/>
          </w:tcPr>
          <w:p w14:paraId="2B183203" w14:textId="77777777" w:rsidR="00F022DD" w:rsidRPr="00714925" w:rsidRDefault="00F022DD" w:rsidP="00F56A76">
            <w:pPr>
              <w:pStyle w:val="GOSTTablenorm"/>
            </w:pPr>
            <w:r w:rsidRPr="00714925">
              <w:t>Экземпляр формуляра</w:t>
            </w:r>
          </w:p>
        </w:tc>
        <w:tc>
          <w:tcPr>
            <w:tcW w:w="3669" w:type="pct"/>
            <w:hideMark/>
          </w:tcPr>
          <w:p w14:paraId="5A4368EA" w14:textId="77777777" w:rsidR="00F022DD" w:rsidRPr="00714925" w:rsidRDefault="00F022DD" w:rsidP="00F56A76">
            <w:pPr>
              <w:pStyle w:val="GOSTTablenorm"/>
            </w:pPr>
            <w:r w:rsidRPr="00714925">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F022DD" w:rsidRPr="00714925" w14:paraId="4384D700" w14:textId="77777777" w:rsidTr="001E12F3">
        <w:trPr>
          <w:cnfStyle w:val="000000010000" w:firstRow="0" w:lastRow="0" w:firstColumn="0" w:lastColumn="0" w:oddVBand="0" w:evenVBand="0" w:oddHBand="0" w:evenHBand="1" w:firstRowFirstColumn="0" w:firstRowLastColumn="0" w:lastRowFirstColumn="0" w:lastRowLastColumn="0"/>
        </w:trPr>
        <w:tc>
          <w:tcPr>
            <w:tcW w:w="1331" w:type="pct"/>
            <w:hideMark/>
          </w:tcPr>
          <w:p w14:paraId="57BD4A30" w14:textId="77777777" w:rsidR="00F022DD" w:rsidRPr="00714925" w:rsidRDefault="00F022DD" w:rsidP="00F56A76">
            <w:pPr>
              <w:pStyle w:val="GOSTTablenorm"/>
            </w:pPr>
            <w:r w:rsidRPr="00714925">
              <w:t>ЭП</w:t>
            </w:r>
          </w:p>
        </w:tc>
        <w:tc>
          <w:tcPr>
            <w:tcW w:w="3669" w:type="pct"/>
            <w:hideMark/>
          </w:tcPr>
          <w:p w14:paraId="13D3E856" w14:textId="77777777" w:rsidR="00F022DD" w:rsidRPr="00714925" w:rsidRDefault="00F022DD" w:rsidP="00F56A76">
            <w:pPr>
              <w:pStyle w:val="GOSTTablenorm"/>
            </w:pPr>
            <w:r w:rsidRPr="00714925">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14:paraId="34509F74" w14:textId="77777777" w:rsidR="004F4E29" w:rsidRPr="00714925" w:rsidRDefault="004F4E29" w:rsidP="004F4E29">
      <w:pPr>
        <w:pStyle w:val="1"/>
      </w:pPr>
      <w:bookmarkStart w:id="37" w:name="_Toc129015313"/>
      <w:bookmarkStart w:id="38" w:name="_Toc220946617"/>
      <w:bookmarkEnd w:id="36"/>
      <w:r w:rsidRPr="00714925">
        <w:lastRenderedPageBreak/>
        <w:t>Общие сведения</w:t>
      </w:r>
      <w:bookmarkEnd w:id="37"/>
      <w:bookmarkEnd w:id="38"/>
    </w:p>
    <w:p w14:paraId="140201AE" w14:textId="77777777" w:rsidR="00D1543D" w:rsidRPr="00714925" w:rsidRDefault="00D1543D" w:rsidP="00D1543D">
      <w:pPr>
        <w:pStyle w:val="22"/>
      </w:pPr>
      <w:bookmarkStart w:id="39" w:name="_Toc129015314"/>
      <w:bookmarkStart w:id="40" w:name="_Toc220946618"/>
      <w:r w:rsidRPr="00714925">
        <w:t xml:space="preserve">Назначение Компонента </w:t>
      </w:r>
      <w:r w:rsidR="00F64C7F" w:rsidRPr="00714925">
        <w:t>РС ПУР ЭБ</w:t>
      </w:r>
      <w:bookmarkEnd w:id="39"/>
      <w:bookmarkEnd w:id="40"/>
    </w:p>
    <w:p w14:paraId="2C073034" w14:textId="77777777" w:rsidR="003B501E" w:rsidRPr="00714925" w:rsidRDefault="00874868" w:rsidP="00874868">
      <w:pPr>
        <w:pStyle w:val="GOSTNormal"/>
      </w:pPr>
      <w:r w:rsidRPr="00714925">
        <w:t>Компонент РС ПУР ЭБ предназначен для ведения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w:t>
      </w:r>
    </w:p>
    <w:p w14:paraId="39429196" w14:textId="77777777" w:rsidR="00FA42F0" w:rsidRPr="00714925" w:rsidRDefault="00FA42F0" w:rsidP="00FA42F0">
      <w:pPr>
        <w:pStyle w:val="22"/>
      </w:pPr>
      <w:bookmarkStart w:id="41" w:name="_Toc488013148"/>
      <w:bookmarkStart w:id="42" w:name="_Ref35779693"/>
      <w:bookmarkStart w:id="43" w:name="_Toc83370907"/>
      <w:bookmarkStart w:id="44" w:name="_Toc129015315"/>
      <w:bookmarkStart w:id="45" w:name="_Toc220946619"/>
      <w:r w:rsidRPr="00714925">
        <w:rPr>
          <w:rStyle w:val="mw-headline"/>
          <w:szCs w:val="28"/>
        </w:rPr>
        <w:t>Условия применения</w:t>
      </w:r>
      <w:bookmarkEnd w:id="41"/>
      <w:r w:rsidRPr="00714925">
        <w:rPr>
          <w:rStyle w:val="CharStyle21"/>
          <w:sz w:val="32"/>
          <w:szCs w:val="28"/>
        </w:rPr>
        <w:t xml:space="preserve"> Компонента </w:t>
      </w:r>
      <w:r w:rsidRPr="00714925">
        <w:t>РС ПУР ЭБ</w:t>
      </w:r>
      <w:bookmarkEnd w:id="42"/>
      <w:bookmarkEnd w:id="43"/>
      <w:bookmarkEnd w:id="44"/>
      <w:bookmarkEnd w:id="45"/>
    </w:p>
    <w:p w14:paraId="0B26B5CE" w14:textId="77777777" w:rsidR="00A61223" w:rsidRPr="00714925" w:rsidRDefault="00A61223" w:rsidP="00A61223">
      <w:pPr>
        <w:pStyle w:val="GOSTNormalWithout"/>
        <w:rPr>
          <w:rFonts w:eastAsia="Arial Unicode MS"/>
        </w:rPr>
      </w:pPr>
      <w:r w:rsidRPr="00714925">
        <w:rPr>
          <w:rFonts w:eastAsia="Arial Unicode MS"/>
        </w:rPr>
        <w:t>На каждом рабочем месте:</w:t>
      </w:r>
    </w:p>
    <w:p w14:paraId="671953D6" w14:textId="77777777" w:rsidR="00A61223" w:rsidRPr="00714925" w:rsidRDefault="00A61223" w:rsidP="00A61223">
      <w:pPr>
        <w:pStyle w:val="GOSTListmark1"/>
        <w:rPr>
          <w:rFonts w:eastAsia="Arial Unicode MS"/>
        </w:rPr>
      </w:pPr>
      <w:r w:rsidRPr="00714925">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14:paraId="51B214D4" w14:textId="77777777" w:rsidR="00A61223" w:rsidRPr="00714925" w:rsidRDefault="00A61223" w:rsidP="00A61223">
      <w:pPr>
        <w:pStyle w:val="GOSTListmark1"/>
        <w:rPr>
          <w:rFonts w:eastAsia="Arial Unicode MS"/>
        </w:rPr>
      </w:pPr>
      <w:r w:rsidRPr="00714925">
        <w:rPr>
          <w:rFonts w:eastAsia="Arial Unicode MS"/>
        </w:rPr>
        <w:t>пользователю должен быть выдан сертификат, выпущенный по ГОСТ Р 34.10-2012;</w:t>
      </w:r>
    </w:p>
    <w:p w14:paraId="37D5EBEC" w14:textId="77777777" w:rsidR="00A61223" w:rsidRPr="00714925" w:rsidRDefault="00A61223" w:rsidP="00A61223">
      <w:pPr>
        <w:pStyle w:val="GOSTListmark1"/>
      </w:pPr>
      <w:r w:rsidRPr="00714925">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14:paraId="24C88D96" w14:textId="77777777" w:rsidR="00A61223" w:rsidRPr="00714925" w:rsidRDefault="00A61223" w:rsidP="00A61223">
      <w:pPr>
        <w:pStyle w:val="GOSTNormalWithout"/>
      </w:pPr>
      <w:r w:rsidRPr="00714925">
        <w:rPr>
          <w:rFonts w:eastAsia="Arial Unicode MS"/>
        </w:rPr>
        <w:t>Минимальный состав аппаратных средств для рабочего места</w:t>
      </w:r>
      <w:r w:rsidRPr="00714925">
        <w:t>:</w:t>
      </w:r>
    </w:p>
    <w:p w14:paraId="3CEC6698" w14:textId="77777777" w:rsidR="00A61223" w:rsidRPr="00714925" w:rsidRDefault="00A61223" w:rsidP="00A61223">
      <w:pPr>
        <w:pStyle w:val="GOSTListmark1"/>
        <w:rPr>
          <w:rFonts w:eastAsia="Arial Unicode MS"/>
        </w:rPr>
      </w:pPr>
      <w:r w:rsidRPr="00714925">
        <w:rPr>
          <w:rFonts w:eastAsia="Arial Unicode MS"/>
        </w:rPr>
        <w:t>процессор x86 4-6 Core частота 3.0 ГГц;</w:t>
      </w:r>
    </w:p>
    <w:p w14:paraId="3A200601" w14:textId="77777777" w:rsidR="007653C3" w:rsidRPr="00714925" w:rsidRDefault="00A61223" w:rsidP="00A61223">
      <w:pPr>
        <w:pStyle w:val="GOSTListmark1"/>
        <w:rPr>
          <w:rFonts w:eastAsia="Arial Unicode MS"/>
        </w:rPr>
      </w:pPr>
      <w:r w:rsidRPr="00714925">
        <w:rPr>
          <w:rFonts w:eastAsia="Arial Unicode MS"/>
        </w:rPr>
        <w:t>ОЗУ 8-12 Гб;</w:t>
      </w:r>
    </w:p>
    <w:p w14:paraId="371E6C24" w14:textId="3AD5E0DB" w:rsidR="00A61223" w:rsidRPr="00714925" w:rsidRDefault="00A61223" w:rsidP="00A61223">
      <w:pPr>
        <w:pStyle w:val="GOSTListmark1"/>
        <w:rPr>
          <w:rFonts w:eastAsia="Arial Unicode MS"/>
        </w:rPr>
      </w:pPr>
      <w:r w:rsidRPr="00714925">
        <w:rPr>
          <w:rFonts w:eastAsia="Arial Unicode MS"/>
        </w:rPr>
        <w:t>ПЗУ 40 Гб;</w:t>
      </w:r>
    </w:p>
    <w:p w14:paraId="25276D6F" w14:textId="77777777" w:rsidR="00A61223" w:rsidRPr="00714925" w:rsidRDefault="00A61223" w:rsidP="00A61223">
      <w:pPr>
        <w:pStyle w:val="GOSTListmark1"/>
      </w:pPr>
      <w:r w:rsidRPr="00714925">
        <w:rPr>
          <w:rFonts w:eastAsia="Arial Unicode MS"/>
        </w:rPr>
        <w:t>монитор 1024х768</w:t>
      </w:r>
      <w:r w:rsidRPr="00714925">
        <w:t>;</w:t>
      </w:r>
    </w:p>
    <w:p w14:paraId="749DF252" w14:textId="0862ADA5" w:rsidR="00A61223" w:rsidRPr="00714925" w:rsidRDefault="00A61223" w:rsidP="00A61223">
      <w:pPr>
        <w:pStyle w:val="GOSTListmark1"/>
      </w:pPr>
      <w:r w:rsidRPr="00714925">
        <w:rPr>
          <w:rFonts w:eastAsia="Arial Unicode MS"/>
        </w:rPr>
        <w:t>сеть FastEthernet (100+ Mbit/s) с пропускной способностью 100+ Мбит/сек</w:t>
      </w:r>
      <w:r w:rsidRPr="00714925">
        <w:t>.</w:t>
      </w:r>
    </w:p>
    <w:p w14:paraId="6A661A10" w14:textId="77777777" w:rsidR="00A61223" w:rsidRPr="00714925" w:rsidRDefault="00A61223" w:rsidP="00A61223">
      <w:pPr>
        <w:pStyle w:val="GOSTNormalWithout"/>
      </w:pPr>
      <w:r w:rsidRPr="00714925">
        <w:rPr>
          <w:rFonts w:eastAsia="Arial Unicode MS"/>
        </w:rPr>
        <w:t>Требования к программным средствам для рабочего места</w:t>
      </w:r>
      <w:r w:rsidRPr="00714925">
        <w:t>:</w:t>
      </w:r>
    </w:p>
    <w:p w14:paraId="6A02D5C4" w14:textId="77777777" w:rsidR="00A61223" w:rsidRPr="00714925" w:rsidRDefault="00A61223" w:rsidP="00A61223">
      <w:pPr>
        <w:pStyle w:val="GOSTListnum"/>
      </w:pPr>
      <w:r w:rsidRPr="00714925">
        <w:t>Перечень поддерживаемых операционных систем:</w:t>
      </w:r>
    </w:p>
    <w:p w14:paraId="09CFA702" w14:textId="77777777" w:rsidR="00A61223" w:rsidRPr="00714925" w:rsidRDefault="00A61223" w:rsidP="00A61223">
      <w:pPr>
        <w:pStyle w:val="GOSTListmark3"/>
        <w:ind w:left="1419"/>
        <w:rPr>
          <w:rFonts w:eastAsia="Arial Unicode MS"/>
        </w:rPr>
      </w:pPr>
      <w:r w:rsidRPr="00714925">
        <w:rPr>
          <w:rFonts w:eastAsia="Arial Unicode MS"/>
        </w:rPr>
        <w:t>ОС семейства MS Windows, имеющие действующую техническую поддержку;</w:t>
      </w:r>
    </w:p>
    <w:p w14:paraId="7E46B34B" w14:textId="77777777" w:rsidR="00A61223" w:rsidRPr="00714925" w:rsidRDefault="00A61223" w:rsidP="00A61223">
      <w:pPr>
        <w:pStyle w:val="GOSTListmark3"/>
        <w:ind w:left="1419"/>
        <w:rPr>
          <w:rFonts w:eastAsia="Arial Unicode MS"/>
        </w:rPr>
      </w:pPr>
      <w:r w:rsidRPr="00714925">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p>
    <w:p w14:paraId="79592D98" w14:textId="77777777" w:rsidR="00A61223" w:rsidRPr="00714925" w:rsidRDefault="00A61223" w:rsidP="00A61223">
      <w:pPr>
        <w:pStyle w:val="GOSTListnormal1"/>
      </w:pPr>
      <w:r w:rsidRPr="00714925">
        <w:t>Поддерживаются как 32-битная, так и 64-битная архитектуры ОС. Допускается применение любого официального пакета обновлений ОС.</w:t>
      </w:r>
    </w:p>
    <w:p w14:paraId="6D37090A" w14:textId="241AC183" w:rsidR="00A61223" w:rsidRPr="00714925" w:rsidRDefault="00A61223" w:rsidP="00A61223">
      <w:pPr>
        <w:pStyle w:val="GOSTListnum"/>
      </w:pPr>
      <w:r w:rsidRPr="00714925">
        <w:t xml:space="preserve">Для входа в личный кабинет пользователя </w:t>
      </w:r>
      <w:r w:rsidR="002C026C" w:rsidRPr="00714925">
        <w:t xml:space="preserve">ГИИС </w:t>
      </w:r>
      <w:r w:rsidRPr="00714925">
        <w:t>«Электронный бюджет» должна использоваться одна из следующих версий веб-обозревателя:</w:t>
      </w:r>
    </w:p>
    <w:p w14:paraId="7362C954" w14:textId="77777777" w:rsidR="00A61223" w:rsidRPr="00714925" w:rsidRDefault="00A61223" w:rsidP="00A61223">
      <w:pPr>
        <w:pStyle w:val="GOSTListmark3"/>
        <w:ind w:left="1419"/>
        <w:rPr>
          <w:rFonts w:eastAsia="Arial Unicode MS"/>
        </w:rPr>
      </w:pPr>
      <w:r w:rsidRPr="00714925">
        <w:rPr>
          <w:rFonts w:eastAsia="Arial Unicode MS"/>
        </w:rPr>
        <w:t>Сhromium-gost версии 87.0.4280.88 и выше на одной из ОС Linux: Astra Linux SE, ALT Linux, Гослинукс, Ред ОС;</w:t>
      </w:r>
    </w:p>
    <w:p w14:paraId="2FD28FBB" w14:textId="77777777" w:rsidR="00A61223" w:rsidRPr="00714925" w:rsidRDefault="00A61223" w:rsidP="00A61223">
      <w:pPr>
        <w:pStyle w:val="GOSTListmark3"/>
        <w:ind w:left="1419"/>
      </w:pPr>
      <w:r w:rsidRPr="00714925">
        <w:rPr>
          <w:rFonts w:eastAsia="Arial Unicode MS"/>
        </w:rPr>
        <w:t>Яндекс.Браузер версии 20.6 и выше;</w:t>
      </w:r>
    </w:p>
    <w:p w14:paraId="7FC1926C" w14:textId="77777777" w:rsidR="007653C3" w:rsidRPr="00714925" w:rsidRDefault="00A61223" w:rsidP="00A61223">
      <w:pPr>
        <w:pStyle w:val="GOSTListmark3"/>
        <w:ind w:left="1419"/>
        <w:rPr>
          <w:rFonts w:eastAsia="Arial Unicode MS"/>
        </w:rPr>
      </w:pPr>
      <w:r w:rsidRPr="00714925">
        <w:rPr>
          <w:rFonts w:eastAsia="Arial Unicode MS"/>
        </w:rPr>
        <w:t>веб-обозреватели, 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397059B5" w14:textId="20267E22" w:rsidR="00A61223" w:rsidRPr="00714925" w:rsidRDefault="00A61223" w:rsidP="00E249C8">
      <w:pPr>
        <w:pStyle w:val="GOSTListnum"/>
        <w:numPr>
          <w:ilvl w:val="0"/>
          <w:numId w:val="35"/>
        </w:numPr>
        <w:rPr>
          <w:rFonts w:eastAsia="Arial Unicode MS"/>
        </w:rPr>
      </w:pPr>
      <w:r w:rsidRPr="00714925">
        <w:rPr>
          <w:rFonts w:eastAsia="Arial Unicode MS"/>
        </w:rPr>
        <w:t>Поддерживаются следующие носители ключевой информации сертификата пользователя:</w:t>
      </w:r>
    </w:p>
    <w:p w14:paraId="262E4FA5" w14:textId="77777777" w:rsidR="00A61223" w:rsidRPr="00714925" w:rsidRDefault="00A61223" w:rsidP="00A61223">
      <w:pPr>
        <w:pStyle w:val="GOSTListmark3"/>
        <w:ind w:left="1419"/>
        <w:rPr>
          <w:rFonts w:eastAsia="Arial Unicode MS"/>
        </w:rPr>
      </w:pPr>
      <w:r w:rsidRPr="00714925">
        <w:rPr>
          <w:rFonts w:eastAsia="Arial Unicode MS"/>
        </w:rPr>
        <w:t xml:space="preserve">USB </w:t>
      </w:r>
      <w:r w:rsidRPr="00714925">
        <w:rPr>
          <w:rStyle w:val="GOSTReporterror"/>
          <w:rFonts w:eastAsia="Arial Unicode MS"/>
        </w:rPr>
        <w:t>флеш</w:t>
      </w:r>
      <w:r w:rsidRPr="00714925">
        <w:rPr>
          <w:rFonts w:eastAsia="Arial Unicode MS"/>
        </w:rPr>
        <w:t>-накопитель;</w:t>
      </w:r>
    </w:p>
    <w:p w14:paraId="59B22D14" w14:textId="77777777" w:rsidR="00A61223" w:rsidRPr="00714925" w:rsidRDefault="00A61223" w:rsidP="00A61223">
      <w:pPr>
        <w:pStyle w:val="GOSTListmark3"/>
        <w:ind w:left="1419"/>
        <w:rPr>
          <w:rFonts w:eastAsia="Arial Unicode MS"/>
        </w:rPr>
      </w:pPr>
      <w:r w:rsidRPr="00714925">
        <w:rPr>
          <w:rStyle w:val="GOSTReporterror"/>
          <w:rFonts w:eastAsia="Arial Unicode MS"/>
        </w:rPr>
        <w:lastRenderedPageBreak/>
        <w:t>ruToken</w:t>
      </w:r>
      <w:r w:rsidRPr="00714925">
        <w:rPr>
          <w:rFonts w:eastAsia="Arial Unicode MS"/>
        </w:rPr>
        <w:t xml:space="preserve"> S;</w:t>
      </w:r>
    </w:p>
    <w:p w14:paraId="237844B0" w14:textId="77777777" w:rsidR="00A61223" w:rsidRPr="00714925" w:rsidRDefault="00A61223" w:rsidP="00A61223">
      <w:pPr>
        <w:pStyle w:val="GOSTListmark3"/>
        <w:ind w:left="1419"/>
        <w:rPr>
          <w:rFonts w:eastAsia="Arial Unicode MS"/>
        </w:rPr>
      </w:pPr>
      <w:r w:rsidRPr="00714925">
        <w:rPr>
          <w:rStyle w:val="GOSTReporterror"/>
          <w:rFonts w:eastAsia="Arial Unicode MS"/>
        </w:rPr>
        <w:t>eToken</w:t>
      </w:r>
      <w:r w:rsidRPr="00714925">
        <w:rPr>
          <w:rFonts w:eastAsia="Arial Unicode MS"/>
        </w:rPr>
        <w:t xml:space="preserve"> Pro;</w:t>
      </w:r>
    </w:p>
    <w:p w14:paraId="57EFE768" w14:textId="77777777" w:rsidR="00A61223" w:rsidRPr="00714925" w:rsidRDefault="00A61223" w:rsidP="00A61223">
      <w:pPr>
        <w:pStyle w:val="GOSTListmark3"/>
        <w:ind w:left="1419"/>
        <w:rPr>
          <w:rFonts w:eastAsia="Arial Unicode MS"/>
        </w:rPr>
      </w:pPr>
      <w:r w:rsidRPr="00714925">
        <w:rPr>
          <w:rStyle w:val="GOSTReporterror"/>
          <w:rFonts w:eastAsia="Arial Unicode MS"/>
        </w:rPr>
        <w:t>eToken</w:t>
      </w:r>
      <w:r w:rsidRPr="00714925">
        <w:rPr>
          <w:rFonts w:eastAsia="Arial Unicode MS"/>
        </w:rPr>
        <w:t xml:space="preserve"> PRO (Java).</w:t>
      </w:r>
    </w:p>
    <w:p w14:paraId="298D67F6" w14:textId="77777777" w:rsidR="00A61223" w:rsidRPr="00714925" w:rsidRDefault="00A61223" w:rsidP="00E249C8">
      <w:pPr>
        <w:pStyle w:val="GOSTListnum"/>
        <w:numPr>
          <w:ilvl w:val="0"/>
          <w:numId w:val="35"/>
        </w:numPr>
        <w:rPr>
          <w:rFonts w:eastAsia="Arial Unicode MS"/>
        </w:rPr>
      </w:pPr>
      <w:r w:rsidRPr="00714925">
        <w:rPr>
          <w:rFonts w:eastAsia="Arial Unicode MS"/>
        </w:rPr>
        <w:t>Перечень программных СКЗИ, устанавливаемых на клиентских АРМ:</w:t>
      </w:r>
    </w:p>
    <w:p w14:paraId="30DA006A" w14:textId="2C2BA889" w:rsidR="00A61223" w:rsidRPr="00714925" w:rsidRDefault="00A61223" w:rsidP="00A61223">
      <w:pPr>
        <w:pStyle w:val="GOSTListmark2"/>
        <w:rPr>
          <w:rFonts w:eastAsia="Arial Unicode MS"/>
        </w:rPr>
      </w:pPr>
      <w:r w:rsidRPr="00714925">
        <w:rPr>
          <w:rFonts w:eastAsia="Arial Unicode MS"/>
        </w:rPr>
        <w:t>средства создания защищенного TLS-соединения (на выбор) с классом СКЗИ КС</w:t>
      </w:r>
      <w:r w:rsidR="00C87F1E" w:rsidRPr="00714925">
        <w:rPr>
          <w:rFonts w:eastAsia="Arial Unicode MS"/>
        </w:rPr>
        <w:t>2</w:t>
      </w:r>
      <w:r w:rsidRPr="00714925">
        <w:rPr>
          <w:rFonts w:eastAsia="Arial Unicode MS"/>
        </w:rPr>
        <w:t xml:space="preserve"> и выше:</w:t>
      </w:r>
    </w:p>
    <w:p w14:paraId="364EB741" w14:textId="77777777" w:rsidR="00A61223" w:rsidRPr="00714925" w:rsidRDefault="00A61223" w:rsidP="00A61223">
      <w:pPr>
        <w:pStyle w:val="GOSTListmark3"/>
        <w:ind w:left="1419"/>
        <w:rPr>
          <w:rFonts w:eastAsia="Arial Unicode MS"/>
        </w:rPr>
      </w:pPr>
      <w:r w:rsidRPr="00714925">
        <w:rPr>
          <w:rFonts w:eastAsia="Arial Unicode MS"/>
        </w:rPr>
        <w:t>СКЗИ «Континент TLS-клиент» версии 2;</w:t>
      </w:r>
    </w:p>
    <w:p w14:paraId="04D8FCCD" w14:textId="77777777" w:rsidR="00A61223" w:rsidRPr="00714925" w:rsidRDefault="00A61223" w:rsidP="00A61223">
      <w:pPr>
        <w:pStyle w:val="GOSTListmark3"/>
        <w:ind w:left="1419"/>
        <w:rPr>
          <w:rFonts w:eastAsia="Arial Unicode MS"/>
        </w:rPr>
      </w:pPr>
      <w:r w:rsidRPr="00714925">
        <w:rPr>
          <w:rFonts w:eastAsia="Arial Unicode MS"/>
        </w:rPr>
        <w:t>СКЗИ «КриптоПро CSP» версии 4.0 или выше</w:t>
      </w:r>
      <w:r w:rsidRPr="00714925">
        <w:rPr>
          <w:rStyle w:val="af9"/>
          <w:rFonts w:eastAsia="Arial Unicode MS"/>
        </w:rPr>
        <w:footnoteReference w:id="2"/>
      </w:r>
      <w:r w:rsidRPr="00714925">
        <w:rPr>
          <w:rFonts w:eastAsia="Arial Unicode MS"/>
        </w:rPr>
        <w:t>;</w:t>
      </w:r>
    </w:p>
    <w:p w14:paraId="13670331" w14:textId="21ED4E56" w:rsidR="00A61223" w:rsidRPr="00714925" w:rsidRDefault="00A61223" w:rsidP="00CE6BE6">
      <w:pPr>
        <w:pStyle w:val="GOSTListmark2"/>
        <w:rPr>
          <w:rFonts w:eastAsia="Arial Unicode MS"/>
        </w:rPr>
      </w:pPr>
      <w:r w:rsidRPr="00714925">
        <w:rPr>
          <w:rFonts w:eastAsia="Arial Unicode MS"/>
        </w:rPr>
        <w:t>средства ЭП</w:t>
      </w:r>
      <w:r w:rsidR="00CE6BE6" w:rsidRPr="00714925">
        <w:rPr>
          <w:rFonts w:eastAsia="Arial Unicode MS"/>
        </w:rPr>
        <w:t>, сертифицированные ФСБ России по классу КС2</w:t>
      </w:r>
      <w:r w:rsidRPr="00714925">
        <w:rPr>
          <w:rFonts w:eastAsia="Arial Unicode MS"/>
        </w:rPr>
        <w:t>:</w:t>
      </w:r>
    </w:p>
    <w:p w14:paraId="71F2238C" w14:textId="77777777" w:rsidR="00A61223" w:rsidRPr="00714925" w:rsidRDefault="00A61223" w:rsidP="00A61223">
      <w:pPr>
        <w:pStyle w:val="GOSTListmark3"/>
        <w:ind w:left="1419"/>
        <w:rPr>
          <w:rFonts w:eastAsia="Arial Unicode MS"/>
        </w:rPr>
      </w:pPr>
      <w:r w:rsidRPr="00714925">
        <w:rPr>
          <w:rFonts w:eastAsia="Arial Unicode MS"/>
        </w:rPr>
        <w:t>СКЗИ «КриптоПро CSP» версии 4.0 или выше;</w:t>
      </w:r>
    </w:p>
    <w:p w14:paraId="714AAD43" w14:textId="27E3066C" w:rsidR="00A61223" w:rsidRPr="00714925" w:rsidRDefault="00A61223" w:rsidP="00A61223">
      <w:pPr>
        <w:pStyle w:val="GOSTListmark2"/>
        <w:rPr>
          <w:rFonts w:eastAsia="Arial Unicode MS"/>
        </w:rPr>
      </w:pPr>
      <w:r w:rsidRPr="00714925">
        <w:rPr>
          <w:rFonts w:eastAsia="Arial Unicode MS"/>
        </w:rPr>
        <w:t>средства подключения через защищенное VPN-соединение с классом СКЗИ КС</w:t>
      </w:r>
      <w:r w:rsidR="00C87F1E" w:rsidRPr="00714925">
        <w:rPr>
          <w:rFonts w:eastAsia="Arial Unicode MS"/>
        </w:rPr>
        <w:t>2</w:t>
      </w:r>
      <w:r w:rsidRPr="00714925">
        <w:rPr>
          <w:rFonts w:eastAsia="Arial Unicode MS"/>
        </w:rPr>
        <w:t xml:space="preserve"> и выше:</w:t>
      </w:r>
    </w:p>
    <w:p w14:paraId="58E5E9D6" w14:textId="75712640" w:rsidR="00A61223" w:rsidRPr="00714925" w:rsidRDefault="00A61223" w:rsidP="00A61223">
      <w:pPr>
        <w:pStyle w:val="GOSTListmark3"/>
        <w:ind w:left="1419"/>
        <w:rPr>
          <w:rFonts w:eastAsia="Arial Unicode MS"/>
        </w:rPr>
      </w:pPr>
      <w:r w:rsidRPr="00714925">
        <w:rPr>
          <w:rFonts w:eastAsia="Arial Unicode MS"/>
        </w:rPr>
        <w:t xml:space="preserve">СКЗИ «Континент АП» версии </w:t>
      </w:r>
      <w:r w:rsidR="001243FB" w:rsidRPr="00714925">
        <w:rPr>
          <w:rFonts w:eastAsia="Arial Unicode MS"/>
        </w:rPr>
        <w:t>4</w:t>
      </w:r>
      <w:r w:rsidRPr="00714925">
        <w:rPr>
          <w:rFonts w:eastAsia="Arial Unicode MS"/>
        </w:rPr>
        <w:t>.</w:t>
      </w:r>
    </w:p>
    <w:p w14:paraId="07489262" w14:textId="68B43D44" w:rsidR="00A61223" w:rsidRPr="00714925" w:rsidRDefault="00A61223" w:rsidP="002C026C">
      <w:pPr>
        <w:pStyle w:val="GOSTListnum"/>
        <w:rPr>
          <w:rFonts w:eastAsia="Arial Unicode MS"/>
        </w:rPr>
      </w:pPr>
      <w:r w:rsidRPr="00714925">
        <w:rPr>
          <w:rFonts w:eastAsia="Arial Unicode MS"/>
        </w:rPr>
        <w:t xml:space="preserve">Перечень программных средств защиты информации от несанкционированного доступа (на выбор) не ниже </w:t>
      </w:r>
      <w:r w:rsidR="002C026C" w:rsidRPr="00714925">
        <w:rPr>
          <w:rFonts w:eastAsia="Arial Unicode MS"/>
        </w:rPr>
        <w:t>5</w:t>
      </w:r>
      <w:r w:rsidRPr="00714925">
        <w:rPr>
          <w:rFonts w:eastAsia="Arial Unicode MS"/>
        </w:rPr>
        <w:t xml:space="preserve"> класса СВТ</w:t>
      </w:r>
      <w:r w:rsidR="002C026C" w:rsidRPr="00714925">
        <w:rPr>
          <w:rFonts w:eastAsia="Arial Unicode MS"/>
        </w:rPr>
        <w:t xml:space="preserve"> и (или) не ниже 4 класса СрЗИ</w:t>
      </w:r>
      <w:r w:rsidRPr="00714925">
        <w:rPr>
          <w:rFonts w:eastAsia="Arial Unicode MS"/>
        </w:rPr>
        <w:t>:</w:t>
      </w:r>
    </w:p>
    <w:p w14:paraId="062472B3" w14:textId="7FB596A3" w:rsidR="00A61223" w:rsidRPr="00714925" w:rsidRDefault="00D47690" w:rsidP="00A61223">
      <w:pPr>
        <w:pStyle w:val="GOSTListmark3"/>
        <w:ind w:left="1419"/>
        <w:rPr>
          <w:rFonts w:eastAsia="Arial Unicode MS"/>
        </w:rPr>
      </w:pPr>
      <w:r w:rsidRPr="00714925">
        <w:rPr>
          <w:rFonts w:eastAsia="Arial Unicode MS"/>
        </w:rPr>
        <w:t>с</w:t>
      </w:r>
      <w:r w:rsidR="00A61223" w:rsidRPr="00714925">
        <w:rPr>
          <w:rFonts w:eastAsia="Arial Unicode MS"/>
        </w:rPr>
        <w:t>истема защиты информации от несанкционированного доступа «Dallas Lock 8.0-K»;</w:t>
      </w:r>
    </w:p>
    <w:p w14:paraId="3F51003D" w14:textId="77777777" w:rsidR="00A61223" w:rsidRPr="00714925" w:rsidRDefault="00A61223" w:rsidP="00A61223">
      <w:pPr>
        <w:pStyle w:val="GOSTListmark3"/>
        <w:ind w:left="1419"/>
        <w:rPr>
          <w:rFonts w:eastAsia="Arial Unicode MS"/>
        </w:rPr>
      </w:pPr>
      <w:r w:rsidRPr="00714925">
        <w:rPr>
          <w:rFonts w:eastAsia="Arial Unicode MS"/>
        </w:rPr>
        <w:t>система защиты информации от несанкционированного доступа «Dallas Lock Linux»;</w:t>
      </w:r>
    </w:p>
    <w:p w14:paraId="2182FB61" w14:textId="77777777" w:rsidR="00A61223" w:rsidRPr="00714925" w:rsidRDefault="00A61223" w:rsidP="00A61223">
      <w:pPr>
        <w:pStyle w:val="GOSTListmark3"/>
        <w:ind w:left="1419"/>
        <w:rPr>
          <w:rFonts w:eastAsia="Arial Unicode MS"/>
        </w:rPr>
      </w:pPr>
      <w:r w:rsidRPr="00714925">
        <w:rPr>
          <w:rFonts w:eastAsia="Arial Unicode MS"/>
        </w:rPr>
        <w:t>средство защиты информации «Secret Net LSP»;</w:t>
      </w:r>
    </w:p>
    <w:p w14:paraId="38F27C33" w14:textId="7460D4DC" w:rsidR="00A61223" w:rsidRPr="00714925" w:rsidRDefault="00D47690" w:rsidP="00A61223">
      <w:pPr>
        <w:pStyle w:val="GOSTListmark3"/>
        <w:ind w:left="1419"/>
        <w:rPr>
          <w:rFonts w:eastAsia="Arial Unicode MS"/>
        </w:rPr>
      </w:pPr>
      <w:r w:rsidRPr="00714925">
        <w:rPr>
          <w:rFonts w:eastAsia="Arial Unicode MS"/>
        </w:rPr>
        <w:t>с</w:t>
      </w:r>
      <w:r w:rsidR="00A61223" w:rsidRPr="00714925">
        <w:rPr>
          <w:rFonts w:eastAsia="Arial Unicode MS"/>
        </w:rPr>
        <w:t xml:space="preserve">редство защиты информации </w:t>
      </w:r>
      <w:r w:rsidRPr="00714925">
        <w:rPr>
          <w:rFonts w:eastAsia="Arial Unicode MS"/>
        </w:rPr>
        <w:t>«</w:t>
      </w:r>
      <w:r w:rsidR="00A61223" w:rsidRPr="00714925">
        <w:rPr>
          <w:rFonts w:eastAsia="Arial Unicode MS"/>
        </w:rPr>
        <w:t>Secret Net Studio</w:t>
      </w:r>
      <w:r w:rsidRPr="00714925">
        <w:rPr>
          <w:rFonts w:eastAsia="Arial Unicode MS"/>
        </w:rPr>
        <w:t>»</w:t>
      </w:r>
      <w:r w:rsidR="00A61223" w:rsidRPr="00714925">
        <w:rPr>
          <w:rFonts w:eastAsia="Arial Unicode MS"/>
        </w:rPr>
        <w:t>;</w:t>
      </w:r>
    </w:p>
    <w:p w14:paraId="499380B3" w14:textId="1CB5604F" w:rsidR="00A61223" w:rsidRPr="00714925" w:rsidRDefault="00A61223" w:rsidP="00A61223">
      <w:pPr>
        <w:pStyle w:val="GOSTListmark3"/>
        <w:ind w:left="1419"/>
        <w:rPr>
          <w:rFonts w:eastAsia="Arial Unicode MS"/>
        </w:rPr>
      </w:pPr>
      <w:r w:rsidRPr="00714925">
        <w:rPr>
          <w:rFonts w:eastAsia="Arial Unicode MS"/>
        </w:rPr>
        <w:t>специальное программное обеспечение средств защиты информации от несанкционированного доступа «Аккорд-Win64 K»</w:t>
      </w:r>
      <w:r w:rsidR="00DE6718" w:rsidRPr="00714925">
        <w:rPr>
          <w:rFonts w:eastAsia="Arial Unicode MS"/>
        </w:rPr>
        <w:t>.</w:t>
      </w:r>
    </w:p>
    <w:p w14:paraId="087A3AC9" w14:textId="56CBA19C" w:rsidR="00A61223" w:rsidRPr="00714925" w:rsidRDefault="00A61223" w:rsidP="00E249C8">
      <w:pPr>
        <w:pStyle w:val="GOSTListnum"/>
        <w:numPr>
          <w:ilvl w:val="0"/>
          <w:numId w:val="35"/>
        </w:numPr>
        <w:rPr>
          <w:rFonts w:eastAsia="Arial Unicode MS"/>
        </w:rPr>
      </w:pPr>
      <w:r w:rsidRPr="00714925">
        <w:rPr>
          <w:rFonts w:eastAsia="Arial Unicode MS"/>
        </w:rPr>
        <w:t xml:space="preserve">Перечень средств антивирусной защиты (на выбор) не ниже </w:t>
      </w:r>
      <w:r w:rsidR="00D47690" w:rsidRPr="00714925">
        <w:rPr>
          <w:rFonts w:eastAsia="Arial Unicode MS"/>
        </w:rPr>
        <w:t>4</w:t>
      </w:r>
      <w:r w:rsidRPr="00714925">
        <w:rPr>
          <w:rFonts w:eastAsia="Arial Unicode MS"/>
        </w:rPr>
        <w:t xml:space="preserve"> класса САВЗ тип Г (ИТ.САВЗ.Г</w:t>
      </w:r>
      <w:r w:rsidR="00D47690" w:rsidRPr="00714925">
        <w:rPr>
          <w:rFonts w:eastAsia="Arial Unicode MS"/>
        </w:rPr>
        <w:t>4</w:t>
      </w:r>
      <w:r w:rsidRPr="00714925">
        <w:rPr>
          <w:rFonts w:eastAsia="Arial Unicode MS"/>
        </w:rPr>
        <w:t>.ПЗ):</w:t>
      </w:r>
    </w:p>
    <w:p w14:paraId="542DF547" w14:textId="77777777" w:rsidR="00A61223" w:rsidRPr="00714925" w:rsidRDefault="00A61223" w:rsidP="00A61223">
      <w:pPr>
        <w:pStyle w:val="GOSTListmark3"/>
        <w:ind w:left="1419"/>
        <w:rPr>
          <w:rFonts w:eastAsia="Arial Unicode MS"/>
          <w:lang w:val="en-US"/>
        </w:rPr>
      </w:pPr>
      <w:r w:rsidRPr="00714925">
        <w:rPr>
          <w:rFonts w:eastAsia="Arial Unicode MS"/>
        </w:rPr>
        <w:t>программное</w:t>
      </w:r>
      <w:r w:rsidRPr="00714925">
        <w:rPr>
          <w:rFonts w:eastAsia="Arial Unicode MS"/>
          <w:lang w:val="en-US"/>
        </w:rPr>
        <w:t xml:space="preserve"> </w:t>
      </w:r>
      <w:r w:rsidRPr="00714925">
        <w:rPr>
          <w:rFonts w:eastAsia="Arial Unicode MS"/>
        </w:rPr>
        <w:t>изделие</w:t>
      </w:r>
      <w:r w:rsidRPr="00714925">
        <w:rPr>
          <w:rFonts w:eastAsia="Arial Unicode MS"/>
          <w:lang w:val="en-US"/>
        </w:rPr>
        <w:t xml:space="preserve"> «Kaspersky Endpoint Security </w:t>
      </w:r>
      <w:r w:rsidRPr="00714925">
        <w:rPr>
          <w:rFonts w:eastAsia="Arial Unicode MS"/>
        </w:rPr>
        <w:t>для</w:t>
      </w:r>
      <w:r w:rsidRPr="00714925">
        <w:rPr>
          <w:rFonts w:eastAsia="Arial Unicode MS"/>
          <w:lang w:val="en-US"/>
        </w:rPr>
        <w:t xml:space="preserve"> Windows»;</w:t>
      </w:r>
    </w:p>
    <w:p w14:paraId="022790D8" w14:textId="02E62A30" w:rsidR="00A61223" w:rsidRPr="00714925" w:rsidRDefault="00A61223" w:rsidP="00A61223">
      <w:pPr>
        <w:pStyle w:val="GOSTListmark3"/>
        <w:ind w:left="1419"/>
        <w:rPr>
          <w:rFonts w:eastAsia="Arial Unicode MS"/>
          <w:lang w:val="en-US"/>
        </w:rPr>
      </w:pPr>
      <w:r w:rsidRPr="00714925">
        <w:rPr>
          <w:rFonts w:eastAsia="Arial Unicode MS"/>
        </w:rPr>
        <w:t>программное</w:t>
      </w:r>
      <w:r w:rsidRPr="00714925">
        <w:rPr>
          <w:rFonts w:eastAsia="Arial Unicode MS"/>
          <w:lang w:val="en-US"/>
        </w:rPr>
        <w:t xml:space="preserve"> </w:t>
      </w:r>
      <w:r w:rsidRPr="00714925">
        <w:rPr>
          <w:rFonts w:eastAsia="Arial Unicode MS"/>
        </w:rPr>
        <w:t>изделие</w:t>
      </w:r>
      <w:r w:rsidRPr="00714925">
        <w:rPr>
          <w:rFonts w:eastAsia="Arial Unicode MS"/>
          <w:lang w:val="en-US"/>
        </w:rPr>
        <w:t xml:space="preserve"> </w:t>
      </w:r>
      <w:r w:rsidR="00D47690" w:rsidRPr="00714925">
        <w:rPr>
          <w:rFonts w:eastAsia="Arial Unicode MS"/>
          <w:lang w:val="en-US"/>
        </w:rPr>
        <w:t>«</w:t>
      </w:r>
      <w:r w:rsidRPr="00714925">
        <w:rPr>
          <w:rFonts w:eastAsia="Arial Unicode MS"/>
          <w:lang w:val="en-US"/>
        </w:rPr>
        <w:t xml:space="preserve">Kaspersky Endpoint Security </w:t>
      </w:r>
      <w:r w:rsidRPr="00714925">
        <w:rPr>
          <w:rFonts w:eastAsia="Arial Unicode MS"/>
        </w:rPr>
        <w:t>для</w:t>
      </w:r>
      <w:r w:rsidRPr="00714925">
        <w:rPr>
          <w:rFonts w:eastAsia="Arial Unicode MS"/>
          <w:lang w:val="en-US"/>
        </w:rPr>
        <w:t xml:space="preserve"> Linux</w:t>
      </w:r>
      <w:r w:rsidR="00D47690" w:rsidRPr="00714925">
        <w:rPr>
          <w:rFonts w:eastAsia="Arial Unicode MS"/>
          <w:lang w:val="en-US"/>
        </w:rPr>
        <w:t>»</w:t>
      </w:r>
      <w:r w:rsidRPr="00714925">
        <w:rPr>
          <w:rFonts w:eastAsia="Arial Unicode MS"/>
          <w:lang w:val="en-US"/>
        </w:rPr>
        <w:t>;</w:t>
      </w:r>
    </w:p>
    <w:p w14:paraId="42EC5F19" w14:textId="77777777" w:rsidR="00A61223" w:rsidRPr="00714925" w:rsidRDefault="00A61223" w:rsidP="00A61223">
      <w:pPr>
        <w:pStyle w:val="GOSTListmark3"/>
        <w:rPr>
          <w:rFonts w:eastAsia="Arial Unicode MS"/>
          <w:lang w:val="en-US"/>
        </w:rPr>
      </w:pPr>
      <w:r w:rsidRPr="00714925">
        <w:rPr>
          <w:rFonts w:eastAsia="Arial Unicode MS"/>
          <w:lang w:val="en-US"/>
        </w:rPr>
        <w:t>Dr.Web Enterprise Security Suite;</w:t>
      </w:r>
    </w:p>
    <w:p w14:paraId="01091782" w14:textId="639DF3F8" w:rsidR="00A61223" w:rsidRPr="00714925" w:rsidRDefault="00A61223" w:rsidP="00A61223">
      <w:pPr>
        <w:pStyle w:val="GOSTListmark3"/>
        <w:rPr>
          <w:rFonts w:eastAsia="Arial Unicode MS"/>
        </w:rPr>
      </w:pPr>
      <w:r w:rsidRPr="00714925">
        <w:rPr>
          <w:rFonts w:eastAsia="Arial Unicode MS"/>
        </w:rPr>
        <w:t xml:space="preserve">антивирусное средство из состава </w:t>
      </w:r>
      <w:r w:rsidR="00D47690" w:rsidRPr="00714925">
        <w:rPr>
          <w:rFonts w:eastAsia="Arial Unicode MS"/>
        </w:rPr>
        <w:t>«</w:t>
      </w:r>
      <w:r w:rsidRPr="00714925">
        <w:rPr>
          <w:rFonts w:eastAsia="Arial Unicode MS"/>
        </w:rPr>
        <w:t>Secret Net Studio</w:t>
      </w:r>
      <w:r w:rsidR="00D47690" w:rsidRPr="00714925">
        <w:rPr>
          <w:rFonts w:eastAsia="Arial Unicode MS"/>
        </w:rPr>
        <w:t>»</w:t>
      </w:r>
      <w:r w:rsidR="00DE6718" w:rsidRPr="00714925">
        <w:rPr>
          <w:rFonts w:eastAsia="Arial Unicode MS"/>
        </w:rPr>
        <w:t>.</w:t>
      </w:r>
    </w:p>
    <w:p w14:paraId="1E1FBF50" w14:textId="659F3E08" w:rsidR="00B05F62" w:rsidRPr="00714925" w:rsidRDefault="00B05F62" w:rsidP="00B05F62">
      <w:pPr>
        <w:pStyle w:val="GOSTNormal"/>
      </w:pPr>
      <w:r w:rsidRPr="00714925">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пользователя системы «Электронный бюджет», утвержденно</w:t>
      </w:r>
      <w:r w:rsidR="0089281B" w:rsidRPr="00714925">
        <w:t>м</w:t>
      </w:r>
      <w:r w:rsidRPr="00714925">
        <w:t xml:space="preserve"> Федеральным казначейством.</w:t>
      </w:r>
    </w:p>
    <w:p w14:paraId="57424F68" w14:textId="77777777" w:rsidR="004F4E29" w:rsidRPr="00714925" w:rsidRDefault="00D1543D" w:rsidP="004F4E29">
      <w:pPr>
        <w:pStyle w:val="22"/>
      </w:pPr>
      <w:bookmarkStart w:id="46" w:name="_Toc129015316"/>
      <w:bookmarkStart w:id="47" w:name="_Ref142065705"/>
      <w:bookmarkStart w:id="48" w:name="_Ref159874925"/>
      <w:bookmarkStart w:id="49" w:name="_Ref159874948"/>
      <w:bookmarkStart w:id="50" w:name="_Toc220946620"/>
      <w:r w:rsidRPr="00714925">
        <w:t>Описание требуемого уровня подготовки работника</w:t>
      </w:r>
      <w:bookmarkEnd w:id="46"/>
      <w:bookmarkEnd w:id="47"/>
      <w:bookmarkEnd w:id="48"/>
      <w:bookmarkEnd w:id="49"/>
      <w:bookmarkEnd w:id="50"/>
    </w:p>
    <w:p w14:paraId="25ED2DC9" w14:textId="28BBB54E" w:rsidR="003B501E" w:rsidRPr="00714925" w:rsidRDefault="00FA42F0" w:rsidP="003B501E">
      <w:pPr>
        <w:pStyle w:val="GOSTNormal"/>
      </w:pPr>
      <w:r w:rsidRPr="00714925">
        <w:t>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Яндекс.Браузер, Сhromium-gost,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17024C2B" w14:textId="77777777" w:rsidR="004F4E29" w:rsidRPr="00714925" w:rsidRDefault="00D1543D" w:rsidP="004F4E29">
      <w:pPr>
        <w:pStyle w:val="22"/>
      </w:pPr>
      <w:bookmarkStart w:id="51" w:name="_Toc129015317"/>
      <w:bookmarkStart w:id="52" w:name="_Toc220946621"/>
      <w:r w:rsidRPr="00714925">
        <w:lastRenderedPageBreak/>
        <w:t>Перечень эксплуатационной документации, с которой необходимо ознакомиться работнику</w:t>
      </w:r>
      <w:bookmarkEnd w:id="51"/>
      <w:bookmarkEnd w:id="52"/>
    </w:p>
    <w:p w14:paraId="4E30C06C" w14:textId="77777777" w:rsidR="00835036" w:rsidRPr="00714925" w:rsidRDefault="00835036" w:rsidP="004B4963">
      <w:pPr>
        <w:pStyle w:val="GOSTNormalWithout"/>
      </w:pPr>
      <w:r w:rsidRPr="00714925">
        <w:t>Для облегчения понимания материала, изложенного в данном документе, необходимо предварительно ознакомиться с документами:</w:t>
      </w:r>
    </w:p>
    <w:p w14:paraId="3F52CEEB" w14:textId="45C6A7D2" w:rsidR="00835036" w:rsidRPr="00714925" w:rsidRDefault="00645033" w:rsidP="00FD3324">
      <w:pPr>
        <w:pStyle w:val="GOSTListmark1"/>
      </w:pPr>
      <w:r w:rsidRPr="00714925">
        <w:t>«</w:t>
      </w:r>
      <w:r w:rsidR="002C3D94" w:rsidRPr="00714925">
        <w:t>Технологическая инструкция (регламент) работы с Подсистемой</w:t>
      </w:r>
      <w:r w:rsidRPr="00714925">
        <w:t>»</w:t>
      </w:r>
      <w:r w:rsidR="00835036" w:rsidRPr="00714925">
        <w:t>;</w:t>
      </w:r>
    </w:p>
    <w:p w14:paraId="66D8E57C" w14:textId="2F4E539F" w:rsidR="00835036" w:rsidRPr="00714925" w:rsidRDefault="00645033" w:rsidP="00FD3324">
      <w:pPr>
        <w:pStyle w:val="GOSTListmark1"/>
      </w:pPr>
      <w:r w:rsidRPr="00714925">
        <w:t>«</w:t>
      </w:r>
      <w:r w:rsidR="002C3D94" w:rsidRPr="00714925">
        <w:t xml:space="preserve">Руководство работников (представителей) участников системы «Электронный бюджет» по работе с подсистемой </w:t>
      </w:r>
      <w:r w:rsidR="003B14DA" w:rsidRPr="00714925">
        <w:rPr>
          <w:rFonts w:eastAsia="Calibri"/>
          <w:szCs w:val="22"/>
        </w:rPr>
        <w:t>системы «Электронный бюджет</w:t>
      </w:r>
      <w:r w:rsidR="00100555" w:rsidRPr="00714925">
        <w:t xml:space="preserve">» </w:t>
      </w:r>
      <w:r w:rsidR="002C3D94" w:rsidRPr="00714925">
        <w:t xml:space="preserve">на </w:t>
      </w:r>
      <w:r w:rsidR="00100555" w:rsidRPr="00714925">
        <w:t>подсистем</w:t>
      </w:r>
      <w:r w:rsidR="002C3D94" w:rsidRPr="00714925">
        <w:t>у</w:t>
      </w:r>
      <w:r w:rsidR="00100555" w:rsidRPr="00714925">
        <w:t xml:space="preserve">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00835036" w:rsidRPr="00714925">
        <w:t>.</w:t>
      </w:r>
    </w:p>
    <w:p w14:paraId="29E8B744" w14:textId="18E9070E" w:rsidR="00B42DF0" w:rsidRPr="00714925" w:rsidRDefault="00835036" w:rsidP="00835036">
      <w:pPr>
        <w:pStyle w:val="GOSTNormal"/>
      </w:pPr>
      <w:r w:rsidRPr="00714925">
        <w:t>С основными программными и аппаратными требованиями к Компоненту РС ПУР ЭБ можно ознакомиться в документе «</w:t>
      </w:r>
      <w:r w:rsidR="00100555" w:rsidRPr="00714925">
        <w:t>Описание комплекса технических средств</w:t>
      </w:r>
      <w:r w:rsidR="00645033" w:rsidRPr="00714925">
        <w:t>»</w:t>
      </w:r>
      <w:r w:rsidR="00CD0A5B" w:rsidRPr="00714925">
        <w:t>.</w:t>
      </w:r>
    </w:p>
    <w:p w14:paraId="5FCB70C9" w14:textId="77777777" w:rsidR="00D1543D" w:rsidRPr="00714925" w:rsidRDefault="00D1543D" w:rsidP="00DC1BE6">
      <w:pPr>
        <w:pStyle w:val="1"/>
      </w:pPr>
      <w:bookmarkStart w:id="53" w:name="_Toc129015318"/>
      <w:bookmarkStart w:id="54" w:name="_Toc220946622"/>
      <w:r w:rsidRPr="00714925">
        <w:lastRenderedPageBreak/>
        <w:t xml:space="preserve">Описание </w:t>
      </w:r>
      <w:r w:rsidR="00DC158B" w:rsidRPr="00714925">
        <w:t>п</w:t>
      </w:r>
      <w:r w:rsidR="00835036" w:rsidRPr="00714925">
        <w:t>оряд</w:t>
      </w:r>
      <w:r w:rsidRPr="00714925">
        <w:t xml:space="preserve">ка работы с Компонентом </w:t>
      </w:r>
      <w:r w:rsidR="00835036" w:rsidRPr="00714925">
        <w:t>РС ПУР ЭБ</w:t>
      </w:r>
      <w:bookmarkEnd w:id="53"/>
      <w:bookmarkEnd w:id="54"/>
    </w:p>
    <w:p w14:paraId="1AB2BAFE" w14:textId="71DFCC1E" w:rsidR="00835036" w:rsidRPr="00714925" w:rsidRDefault="00835036" w:rsidP="00835036">
      <w:pPr>
        <w:pStyle w:val="GOSTNormal"/>
      </w:pPr>
      <w:r w:rsidRPr="00714925">
        <w:t xml:space="preserve">Для начала сеанса работы с </w:t>
      </w:r>
      <w:r w:rsidR="00697095" w:rsidRPr="00714925">
        <w:t>Компонентом РС</w:t>
      </w:r>
      <w:r w:rsidRPr="00714925">
        <w:t xml:space="preserve"> ПУР ЭБ необходимо выполнить последовательность</w:t>
      </w:r>
      <w:r w:rsidR="00A5015B" w:rsidRPr="00714925">
        <w:t xml:space="preserve"> </w:t>
      </w:r>
      <w:r w:rsidRPr="00714925">
        <w:t>действий, описанную в разделе</w:t>
      </w:r>
      <w:r w:rsidR="004B4963" w:rsidRPr="00714925">
        <w:t> </w:t>
      </w:r>
      <w:r w:rsidR="002D05CD" w:rsidRPr="00714925">
        <w:fldChar w:fldCharType="begin"/>
      </w:r>
      <w:r w:rsidR="002D05CD" w:rsidRPr="00714925">
        <w:instrText xml:space="preserve"> REF _Ref183775916 \n \h </w:instrText>
      </w:r>
      <w:r w:rsidR="00762E0D" w:rsidRPr="00714925">
        <w:instrText xml:space="preserve"> \* MERGEFORMAT </w:instrText>
      </w:r>
      <w:r w:rsidR="002D05CD" w:rsidRPr="00714925">
        <w:fldChar w:fldCharType="separate"/>
      </w:r>
      <w:r w:rsidR="009836CD">
        <w:t>5.1</w:t>
      </w:r>
      <w:r w:rsidR="002D05CD" w:rsidRPr="00714925">
        <w:fldChar w:fldCharType="end"/>
      </w:r>
      <w:r w:rsidRPr="00714925">
        <w:t xml:space="preserve"> настоящего документа. При появлении сообщения об ошибке необходимо выполнить действия, описанные в разделе</w:t>
      </w:r>
      <w:r w:rsidR="004B4963" w:rsidRPr="00714925">
        <w:t> </w:t>
      </w:r>
      <w:r w:rsidR="004D714E" w:rsidRPr="00714925">
        <w:fldChar w:fldCharType="begin"/>
      </w:r>
      <w:r w:rsidR="004D714E" w:rsidRPr="00714925">
        <w:instrText xml:space="preserve"> REF _Ref495503546 \n \h </w:instrText>
      </w:r>
      <w:r w:rsidR="00762E0D" w:rsidRPr="00714925">
        <w:instrText xml:space="preserve"> \* MERGEFORMAT </w:instrText>
      </w:r>
      <w:r w:rsidR="004D714E" w:rsidRPr="00714925">
        <w:fldChar w:fldCharType="separate"/>
      </w:r>
      <w:r w:rsidR="009836CD">
        <w:t>6</w:t>
      </w:r>
      <w:r w:rsidR="004D714E" w:rsidRPr="00714925">
        <w:fldChar w:fldCharType="end"/>
      </w:r>
      <w:r w:rsidRPr="00714925">
        <w:t xml:space="preserve"> настоящего документа.</w:t>
      </w:r>
    </w:p>
    <w:p w14:paraId="55BC724C" w14:textId="77777777" w:rsidR="001C24E0" w:rsidRPr="00714925" w:rsidRDefault="001C24E0" w:rsidP="001C24E0">
      <w:pPr>
        <w:pStyle w:val="1"/>
      </w:pPr>
      <w:bookmarkStart w:id="55" w:name="_Toc502164266"/>
      <w:bookmarkStart w:id="56" w:name="_Toc129015319"/>
      <w:bookmarkStart w:id="57" w:name="_Toc220946623"/>
      <w:r w:rsidRPr="00714925">
        <w:lastRenderedPageBreak/>
        <w:t>Перечень, структура, описание порядка поступления и способа передачи информации в Компоненте РС ПУР ЭБ</w:t>
      </w:r>
      <w:bookmarkEnd w:id="55"/>
      <w:bookmarkEnd w:id="56"/>
      <w:bookmarkEnd w:id="57"/>
    </w:p>
    <w:p w14:paraId="3979A726" w14:textId="631C5812" w:rsidR="003E52D7" w:rsidRPr="00714925" w:rsidRDefault="001C24E0" w:rsidP="004B4963">
      <w:pPr>
        <w:pStyle w:val="GOSTNormalWithout"/>
      </w:pPr>
      <w:r w:rsidRPr="00714925">
        <w:t>Перечень, структура, поряд</w:t>
      </w:r>
      <w:r w:rsidR="0025466C" w:rsidRPr="00714925">
        <w:t>о</w:t>
      </w:r>
      <w:r w:rsidRPr="00714925">
        <w:t>к поступления и способа передачи информации описаны в документах:</w:t>
      </w:r>
    </w:p>
    <w:p w14:paraId="0B0E38F8" w14:textId="3F72D834" w:rsidR="001C24E0" w:rsidRPr="00714925" w:rsidRDefault="001C24E0" w:rsidP="001C24E0">
      <w:pPr>
        <w:pStyle w:val="GOSTListmark1"/>
      </w:pPr>
      <w:r w:rsidRPr="00714925">
        <w:t>«Описание информационного обеспечения</w:t>
      </w:r>
      <w:r w:rsidR="00645033" w:rsidRPr="00714925">
        <w:t>»</w:t>
      </w:r>
      <w:r w:rsidRPr="00714925">
        <w:t>;</w:t>
      </w:r>
    </w:p>
    <w:p w14:paraId="3BAC459B" w14:textId="333C86D4" w:rsidR="001C24E0" w:rsidRPr="00714925" w:rsidRDefault="001C24E0" w:rsidP="001C24E0">
      <w:pPr>
        <w:pStyle w:val="GOSTListmark1"/>
      </w:pPr>
      <w:r w:rsidRPr="00714925">
        <w:t>«Описание организации информационной базы</w:t>
      </w:r>
      <w:r w:rsidR="00645033" w:rsidRPr="00714925">
        <w:t>»</w:t>
      </w:r>
      <w:r w:rsidRPr="00714925">
        <w:t>;</w:t>
      </w:r>
    </w:p>
    <w:p w14:paraId="5AF71809" w14:textId="65D7C833" w:rsidR="001C24E0" w:rsidRPr="00714925" w:rsidRDefault="001C24E0" w:rsidP="00FD5758">
      <w:pPr>
        <w:pStyle w:val="GOSTListmark1"/>
      </w:pPr>
      <w:r w:rsidRPr="00714925">
        <w:t>«</w:t>
      </w:r>
      <w:r w:rsidR="00063367" w:rsidRPr="00714925">
        <w:t>Требования к информационному взаимодействию Подсистемы с внешними информационными системами</w:t>
      </w:r>
      <w:r w:rsidR="00645033" w:rsidRPr="00714925">
        <w:t>»</w:t>
      </w:r>
      <w:r w:rsidRPr="00714925">
        <w:t>.</w:t>
      </w:r>
    </w:p>
    <w:p w14:paraId="5461EB1C" w14:textId="77777777" w:rsidR="004F4E29" w:rsidRPr="00714925" w:rsidRDefault="003E52D7" w:rsidP="00EB029B">
      <w:pPr>
        <w:pStyle w:val="1"/>
      </w:pPr>
      <w:bookmarkStart w:id="58" w:name="_Ref18584888"/>
      <w:bookmarkStart w:id="59" w:name="_Ref26361944"/>
      <w:bookmarkStart w:id="60" w:name="_Toc129015320"/>
      <w:bookmarkStart w:id="61" w:name="_Toc220946624"/>
      <w:r w:rsidRPr="00714925">
        <w:lastRenderedPageBreak/>
        <w:t xml:space="preserve">Описание </w:t>
      </w:r>
      <w:r w:rsidR="00DC158B" w:rsidRPr="00714925">
        <w:t>ф</w:t>
      </w:r>
      <w:r w:rsidR="004F4E29" w:rsidRPr="00714925">
        <w:t>ункци</w:t>
      </w:r>
      <w:r w:rsidRPr="00714925">
        <w:t>й</w:t>
      </w:r>
      <w:r w:rsidR="004F4E29" w:rsidRPr="00714925">
        <w:t xml:space="preserve"> и бизнес-процесс</w:t>
      </w:r>
      <w:r w:rsidRPr="00714925">
        <w:t>ов</w:t>
      </w:r>
      <w:r w:rsidR="004F4E29" w:rsidRPr="00714925">
        <w:t xml:space="preserve"> </w:t>
      </w:r>
      <w:r w:rsidR="00FB57A1" w:rsidRPr="00714925">
        <w:t>Компонента</w:t>
      </w:r>
      <w:r w:rsidRPr="00714925">
        <w:t xml:space="preserve"> </w:t>
      </w:r>
      <w:r w:rsidR="00835036" w:rsidRPr="00714925">
        <w:t>РС ПУР ЭБ</w:t>
      </w:r>
      <w:bookmarkEnd w:id="58"/>
      <w:bookmarkEnd w:id="59"/>
      <w:bookmarkEnd w:id="60"/>
      <w:bookmarkEnd w:id="61"/>
    </w:p>
    <w:p w14:paraId="4B8562D8" w14:textId="1C77E1E7" w:rsidR="006B1A7B" w:rsidRPr="00714925" w:rsidRDefault="006B1A7B" w:rsidP="006B1A7B">
      <w:pPr>
        <w:pStyle w:val="GOSTNormal"/>
      </w:pPr>
      <w:r w:rsidRPr="00714925">
        <w:t>Подробный перечень и описание функций и бизнес-процессов Компонента РС ПУР ЭБ, полностью или частично обеспечиваемых средствами ИС и осуществляемых в интересах эксплуатации ИС, приведены в документе «</w:t>
      </w:r>
      <w:r w:rsidR="002C3D94" w:rsidRPr="00714925">
        <w:t>Технологическая инструкция (регламент) работы с Подсистемой</w:t>
      </w:r>
      <w:r w:rsidR="00745C28" w:rsidRPr="00714925">
        <w:t>»</w:t>
      </w:r>
      <w:r w:rsidR="002C3D94" w:rsidRPr="00714925">
        <w:t xml:space="preserve"> на компонент формирования и ведения реестра соглашений модуля формирования соглашений о предоставлении субсидий и ведения соответствующего реестра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714925">
        <w:t>.</w:t>
      </w:r>
    </w:p>
    <w:p w14:paraId="617F9BFC" w14:textId="77777777" w:rsidR="00541D98" w:rsidRPr="00714925" w:rsidRDefault="00541D98" w:rsidP="00541D98">
      <w:pPr>
        <w:pStyle w:val="22"/>
        <w:rPr>
          <w:shd w:val="clear" w:color="auto" w:fill="FFFFFF"/>
        </w:rPr>
      </w:pPr>
      <w:bookmarkStart w:id="62" w:name="_Toc497068398"/>
      <w:bookmarkStart w:id="63" w:name="_Toc494874162"/>
      <w:bookmarkStart w:id="64" w:name="_Toc94268565"/>
      <w:bookmarkStart w:id="65" w:name="_Toc101995665"/>
      <w:bookmarkStart w:id="66" w:name="_Ref128164479"/>
      <w:bookmarkStart w:id="67" w:name="_Toc138237434"/>
      <w:bookmarkStart w:id="68" w:name="_Toc220946625"/>
      <w:bookmarkStart w:id="69" w:name="_Toc517355796"/>
      <w:bookmarkStart w:id="70" w:name="_Toc39758033"/>
      <w:bookmarkStart w:id="71" w:name="_Toc129015321"/>
      <w:r w:rsidRPr="00714925">
        <w:rPr>
          <w:shd w:val="clear" w:color="auto" w:fill="FFFFFF"/>
        </w:rPr>
        <w:t xml:space="preserve">Бизнес-процесс </w:t>
      </w:r>
      <w:r w:rsidRPr="00714925">
        <w:rPr>
          <w:szCs w:val="24"/>
          <w:shd w:val="clear" w:color="auto" w:fill="FFFFFF"/>
        </w:rPr>
        <w:t>«</w:t>
      </w:r>
      <w:bookmarkEnd w:id="62"/>
      <w:bookmarkEnd w:id="63"/>
      <w:r w:rsidRPr="00714925">
        <w:rPr>
          <w:shd w:val="clear" w:color="auto" w:fill="FFFFFF"/>
        </w:rPr>
        <w:t xml:space="preserve">Обработка документа </w:t>
      </w:r>
      <w:r w:rsidRPr="00714925">
        <w:rPr>
          <w:szCs w:val="24"/>
          <w:shd w:val="clear" w:color="auto" w:fill="FFFFFF"/>
        </w:rPr>
        <w:t>«</w:t>
      </w:r>
      <w:r w:rsidRPr="00714925">
        <w:rPr>
          <w:shd w:val="clear" w:color="auto" w:fill="FFFFFF"/>
        </w:rPr>
        <w:t xml:space="preserve">Сведения о соглашении/об изменении </w:t>
      </w:r>
      <w:r w:rsidRPr="00714925">
        <w:t>соглашения</w:t>
      </w:r>
      <w:r w:rsidRPr="00714925">
        <w:rPr>
          <w:shd w:val="clear" w:color="auto" w:fill="FFFFFF"/>
        </w:rPr>
        <w:t>» федерального бюджета»</w:t>
      </w:r>
      <w:bookmarkEnd w:id="64"/>
      <w:bookmarkEnd w:id="65"/>
      <w:bookmarkEnd w:id="66"/>
      <w:bookmarkEnd w:id="67"/>
      <w:bookmarkEnd w:id="68"/>
    </w:p>
    <w:p w14:paraId="779000B0" w14:textId="77777777" w:rsidR="00541D98" w:rsidRPr="00714925" w:rsidRDefault="00541D98" w:rsidP="00541D98">
      <w:pPr>
        <w:pStyle w:val="GOSTNormal"/>
      </w:pPr>
      <w:r w:rsidRPr="00714925">
        <w:t>В ЛК Клиента со статусов «На согласовании», «На утверждении», «Утвержден» для формуляров, сформированных Клиентом в ПУР ЭБ (при стандартном штатном порядке формуляр формируется Клиентом в ПБП ЭБ с 01.01.2019) может быть осуществлен отзыв экземпляра формуляра «Сведения о соглашении/об изменении соглашения».</w:t>
      </w:r>
    </w:p>
    <w:p w14:paraId="6A776096" w14:textId="77777777" w:rsidR="00541D98" w:rsidRPr="00714925" w:rsidRDefault="00541D98" w:rsidP="00541D98">
      <w:pPr>
        <w:pStyle w:val="GOSTNormal"/>
      </w:pPr>
      <w:r w:rsidRPr="00714925">
        <w:t>Отзыв экземпляра формуляра осуществляется посредством выделения нужного экземпляра формуляра на списковой форме и нажатия кнопки «Отозвать» на панели инструментов с обязательным указанием причины отзыва. Причина отзыва указывается в реквизите «Причина отзыва» на визуальной форме экземпляра формуляра в разделе «Основная информация».</w:t>
      </w:r>
    </w:p>
    <w:p w14:paraId="00C1560E" w14:textId="69B80CA8" w:rsidR="00541D98" w:rsidRPr="00714925" w:rsidRDefault="00541D98" w:rsidP="00541D98">
      <w:pPr>
        <w:pStyle w:val="GOSTNormal"/>
      </w:pPr>
      <w:r w:rsidRPr="00714925">
        <w:t>Для формуляра на статусе «На согласовании» отзыв осуществляется пользователем Клиента с ролью Исполнителя, на статусе «На утверждении» – пользователем Клиента с ролью Исполнителя (при условии пропуска этапа согласования), пользователем с ролью Согласующ</w:t>
      </w:r>
      <w:r w:rsidR="00F609F9" w:rsidRPr="00714925">
        <w:t>его</w:t>
      </w:r>
      <w:r w:rsidRPr="00714925">
        <w:t>. Отозванный экземпляр формуляра переходит на статус «Отозван».</w:t>
      </w:r>
    </w:p>
    <w:p w14:paraId="140EF85B" w14:textId="247DC40F" w:rsidR="00541D98" w:rsidRPr="00714925" w:rsidRDefault="00541D98" w:rsidP="00541D98">
      <w:pPr>
        <w:pStyle w:val="GOSTNormalWithout"/>
        <w:rPr>
          <w:lang w:val="en-US"/>
        </w:rPr>
      </w:pPr>
      <w:r w:rsidRPr="00714925">
        <w:t>Для формуляра «Сведения о соглашении/об изменении соглашения» на статусе «Утвержден» (экземпляр формуляра утвержден на стороне Клиента), по которому формуляр не обработан МОУ ФК/ТОФК</w:t>
      </w:r>
      <w:r w:rsidR="00DA2101" w:rsidRPr="00714925">
        <w:t>,</w:t>
      </w:r>
      <w:r w:rsidRPr="00714925">
        <w:t xml:space="preserve"> «Сведения о соглашении/об изменении соглашения» по МБТ на статусе «Утвержден» и </w:t>
      </w:r>
      <w:r w:rsidR="00712E3E" w:rsidRPr="00714925">
        <w:t>находящегося</w:t>
      </w:r>
      <w:r w:rsidRPr="00714925">
        <w:t xml:space="preserve"> в работе в ЛК Контролера отзыв осуществляется пользователем Клиента с ролью Утверждающего, при этом:</w:t>
      </w:r>
    </w:p>
    <w:p w14:paraId="1D5A876A" w14:textId="77777777" w:rsidR="00541D98" w:rsidRPr="00714925" w:rsidRDefault="00541D98" w:rsidP="00541D98">
      <w:pPr>
        <w:pStyle w:val="GOSTListmark1"/>
      </w:pPr>
      <w:r w:rsidRPr="00714925">
        <w:t>отозванный экземпляр формуляра переходит на статус «Отозван» и отображается в фильтр-папках «Все документы» и «Отозванные»;</w:t>
      </w:r>
    </w:p>
    <w:p w14:paraId="3509B002" w14:textId="77777777" w:rsidR="00541D98" w:rsidRPr="00714925" w:rsidRDefault="00541D98" w:rsidP="00541D98">
      <w:pPr>
        <w:pStyle w:val="GOSTListmark1"/>
      </w:pPr>
      <w:r w:rsidRPr="00714925">
        <w:t>на списковой форме индикатор фонарной группы «ФК» меняет цвет с желтого на серый;</w:t>
      </w:r>
    </w:p>
    <w:p w14:paraId="4FB20B4A" w14:textId="77777777" w:rsidR="00541D98" w:rsidRPr="00714925" w:rsidRDefault="00541D98" w:rsidP="00541D98">
      <w:pPr>
        <w:pStyle w:val="GOSTListmark1"/>
      </w:pPr>
      <w:r w:rsidRPr="00714925">
        <w:t>нажатие на кнопку «Взять в работу» возможно только 1 раз.</w:t>
      </w:r>
    </w:p>
    <w:p w14:paraId="1BC98F5D" w14:textId="3D22C7F7" w:rsidR="00033624" w:rsidRPr="00714925" w:rsidRDefault="00033624" w:rsidP="00541D98">
      <w:pPr>
        <w:pStyle w:val="GOSTNormal"/>
      </w:pPr>
      <w:r w:rsidRPr="00714925">
        <w:t>Формуляр «Сведения о соглашении/об изменении соглашения» перестает отображаться в фильтр-папке «Требует принятия решения», «На согласовании ФК» или «На утверждении ФК» в навигации ветки формуляра.</w:t>
      </w:r>
    </w:p>
    <w:p w14:paraId="3A1B1124" w14:textId="5F8FF8AD" w:rsidR="00541D98" w:rsidRPr="00714925" w:rsidRDefault="00541D98" w:rsidP="00541D98">
      <w:pPr>
        <w:pStyle w:val="GOSTNormal"/>
      </w:pPr>
      <w:r w:rsidRPr="00714925">
        <w:t xml:space="preserve">Пользователь Клиента с ролью Исполнителя может взять формуляр «Сведения о соглашении/об изменении соглашения» в работу посредством выделения экземпляра формуляра на списковой форме и нажатия на кнопку «Взять в работу» на панели инструментов. После этого автоматически формируется новая версия экземпляра формуляра </w:t>
      </w:r>
      <w:r w:rsidRPr="00714925">
        <w:lastRenderedPageBreak/>
        <w:t>«Сведения о соглашении/об изменении соглашения» на статусе «Новый»</w:t>
      </w:r>
      <w:r w:rsidR="008E7CC8" w:rsidRPr="00714925">
        <w:t>,</w:t>
      </w:r>
      <w:r w:rsidRPr="00714925">
        <w:t xml:space="preserve"> и формуляр становится доступным для редактирования. Реквизит «Причина отзыва» отображается на визуальной форме прошлой версии формуляра в статусе «Отозван».</w:t>
      </w:r>
    </w:p>
    <w:p w14:paraId="1CB9CC1E" w14:textId="77777777" w:rsidR="008A60A5" w:rsidRPr="00714925" w:rsidRDefault="008A60A5" w:rsidP="008A60A5">
      <w:pPr>
        <w:pStyle w:val="22"/>
      </w:pPr>
      <w:bookmarkStart w:id="72" w:name="_Ref159878692"/>
      <w:bookmarkStart w:id="73" w:name="_Toc220946626"/>
      <w:r w:rsidRPr="00714925">
        <w:t>Бизнес-процесс «Предоставление документа «Информация об отчетности» на стороне Клиента»</w:t>
      </w:r>
      <w:bookmarkEnd w:id="69"/>
      <w:bookmarkEnd w:id="70"/>
      <w:bookmarkEnd w:id="71"/>
      <w:bookmarkEnd w:id="72"/>
      <w:bookmarkEnd w:id="73"/>
    </w:p>
    <w:p w14:paraId="5005AF86" w14:textId="77777777" w:rsidR="00886887" w:rsidRPr="00714925" w:rsidRDefault="00886887" w:rsidP="00886887">
      <w:pPr>
        <w:pStyle w:val="GOSTNormal"/>
      </w:pPr>
      <w:r w:rsidRPr="00714925">
        <w:t>В рамках выполнения бизнес-процесса «Предоставление документа «Информация об отчетности» на стороне Клиента» пользователь ГРБС осуществляет формирование в ПУР ЭБ экземпляра формуляра «Информация об отчетности» путем ручного ввода. Визуальная форма формуляра заполняется в соответствии с требованиями к предоставляемой информации и формулярам для включения в Реестр соглашений. После завершения редактирования в рамках выполнения операции «Сохранить изменения и закрыть окно» автоматически будут выполнены контроли экземпляра формуляра на корректность заполнения.</w:t>
      </w:r>
    </w:p>
    <w:p w14:paraId="052B88F1" w14:textId="77777777" w:rsidR="00886887" w:rsidRPr="00714925" w:rsidRDefault="00886887" w:rsidP="00886887">
      <w:pPr>
        <w:pStyle w:val="GOSTNormal"/>
      </w:pPr>
      <w:r w:rsidRPr="00714925">
        <w:t>В личном кабинете Клиента в ПУР ЭБ выполняется автоматизированная проверка на соответствие применения правил формирования формуляра «Информация об отчетности» на этапе завершения редактирования экземпляра формуляра «Информация об отчетности».</w:t>
      </w:r>
    </w:p>
    <w:p w14:paraId="7231302F" w14:textId="77777777" w:rsidR="00886887" w:rsidRPr="00714925" w:rsidRDefault="00886887" w:rsidP="00886887">
      <w:pPr>
        <w:pStyle w:val="GOSTNormal"/>
      </w:pPr>
      <w:r w:rsidRPr="00714925">
        <w:t>Пользователь инициирует операцию «Сохранить» для сформированного экземпляра формуляра «Информация об отчетности», при этом автоматически запускаются проверки над экземпляром формуляра.</w:t>
      </w:r>
    </w:p>
    <w:p w14:paraId="64126279" w14:textId="03D0473D" w:rsidR="00886887" w:rsidRPr="00714925" w:rsidRDefault="00886887" w:rsidP="00886887">
      <w:pPr>
        <w:pStyle w:val="GOSTNormal"/>
      </w:pPr>
      <w:r w:rsidRPr="00714925">
        <w:t>В случае успешного прохождения проверок экземпляр формуляра «Информация об отчетности» становится доступным для перехода на статус «На согласование». В случае неуспешного прохождения контролей переход на статус «На согласование» невозможен.</w:t>
      </w:r>
    </w:p>
    <w:p w14:paraId="3058AF46" w14:textId="434BCB7C" w:rsidR="00886887" w:rsidRPr="00714925" w:rsidRDefault="00886887" w:rsidP="00886887">
      <w:pPr>
        <w:pStyle w:val="GOSTNormalWithout"/>
      </w:pPr>
      <w:r w:rsidRPr="00714925">
        <w:t>На стороне ГРБС сотрудники Клиента осуществляют:</w:t>
      </w:r>
    </w:p>
    <w:p w14:paraId="5548D8CF" w14:textId="77777777" w:rsidR="00886887" w:rsidRPr="00714925" w:rsidRDefault="00886887" w:rsidP="00886887">
      <w:pPr>
        <w:pStyle w:val="GOSTListmark1"/>
      </w:pPr>
      <w:r w:rsidRPr="00714925">
        <w:t>выполнение операции «Направить на согласование» для сформированного и проверенного экземпляра формуляра «Информация об отчетности»;</w:t>
      </w:r>
    </w:p>
    <w:p w14:paraId="66B268DE" w14:textId="77777777" w:rsidR="00886887" w:rsidRPr="00714925" w:rsidRDefault="00886887" w:rsidP="00886887">
      <w:pPr>
        <w:pStyle w:val="GOSTListmark1"/>
      </w:pPr>
      <w:r w:rsidRPr="00714925">
        <w:t>выполнение операции «Согласовать» для сформированного и проверенного экземпляра формуляра «Информация об отчетности»;</w:t>
      </w:r>
    </w:p>
    <w:p w14:paraId="656E0D86" w14:textId="77777777" w:rsidR="00886887" w:rsidRPr="00714925" w:rsidRDefault="00886887" w:rsidP="00886887">
      <w:pPr>
        <w:pStyle w:val="GOSTListmark1"/>
      </w:pPr>
      <w:r w:rsidRPr="00714925">
        <w:t>выполнение операции «Отправить на доработку» для сформированного и проверенного экземпляра формуляра «Информация об отчетности», при этом экземпляр формуляра «Информация об отчетности» переходит на статус «Требует доработки».</w:t>
      </w:r>
    </w:p>
    <w:p w14:paraId="4A09B7B4" w14:textId="71B95482" w:rsidR="00886887" w:rsidRPr="00714925" w:rsidRDefault="00886887" w:rsidP="00886887">
      <w:pPr>
        <w:pStyle w:val="GOSTNormal"/>
      </w:pPr>
      <w:r w:rsidRPr="00714925">
        <w:t>При утверждении и подписании ЭП руководителя Клиента экземпляра формуляра «Информация об отчетности» автоматически выполняется операция «Отправка в ТОФК».</w:t>
      </w:r>
    </w:p>
    <w:p w14:paraId="71D94F0D" w14:textId="77777777" w:rsidR="00886887" w:rsidRPr="00714925" w:rsidRDefault="00886887" w:rsidP="00886887">
      <w:pPr>
        <w:pStyle w:val="GOSTNormal"/>
      </w:pPr>
      <w:r w:rsidRPr="00714925">
        <w:t>В результате выполнения операции согласованный экземпляр формуляра «Информация об отчетности» отправляется в МОУ ФК и переходит на статус «На согласовании ФК».</w:t>
      </w:r>
    </w:p>
    <w:p w14:paraId="38BA9DAF" w14:textId="77777777" w:rsidR="00886887" w:rsidRPr="00714925" w:rsidRDefault="00886887" w:rsidP="00886887">
      <w:pPr>
        <w:pStyle w:val="GOSTNormal"/>
      </w:pPr>
      <w:r w:rsidRPr="00714925">
        <w:t>Дальнейшие операции с экземпляром формуляра «Информация об отчетности» осуществляются в ПУР ЭБ на уровне МОУ ФК.</w:t>
      </w:r>
    </w:p>
    <w:p w14:paraId="603E4011" w14:textId="4F2CBDB1" w:rsidR="00EE43CF" w:rsidRPr="00714925" w:rsidRDefault="00EE43CF" w:rsidP="00886887">
      <w:pPr>
        <w:pStyle w:val="GOSTNormal"/>
      </w:pPr>
      <w:r w:rsidRPr="00714925">
        <w:t>С 01.01.2019 в штатном порядке осуществляется формирование и подписание документа «Информация об отчетности» Клиентом в ПБП ЭБ.</w:t>
      </w:r>
    </w:p>
    <w:p w14:paraId="21AFB925" w14:textId="3B7EF9AA" w:rsidR="00205CE7" w:rsidRPr="00714925" w:rsidRDefault="00205CE7" w:rsidP="00205CE7">
      <w:pPr>
        <w:pStyle w:val="22"/>
        <w:tabs>
          <w:tab w:val="num" w:pos="576"/>
        </w:tabs>
        <w:rPr>
          <w:iCs w:val="0"/>
          <w:szCs w:val="28"/>
        </w:rPr>
      </w:pPr>
      <w:bookmarkStart w:id="74" w:name="_Toc51586169"/>
      <w:bookmarkStart w:id="75" w:name="_Toc51586279"/>
      <w:bookmarkStart w:id="76" w:name="_Toc309643"/>
      <w:bookmarkStart w:id="77" w:name="_Toc309644"/>
      <w:bookmarkStart w:id="78" w:name="_Toc309645"/>
      <w:bookmarkStart w:id="79" w:name="_Toc309646"/>
      <w:bookmarkStart w:id="80" w:name="_Toc309647"/>
      <w:bookmarkStart w:id="81" w:name="_Toc309648"/>
      <w:bookmarkStart w:id="82" w:name="_Toc309649"/>
      <w:bookmarkStart w:id="83" w:name="_Toc309650"/>
      <w:bookmarkStart w:id="84" w:name="_Toc309651"/>
      <w:bookmarkStart w:id="85" w:name="_Toc309652"/>
      <w:bookmarkStart w:id="86" w:name="_Toc309653"/>
      <w:bookmarkStart w:id="87" w:name="_Toc309654"/>
      <w:bookmarkStart w:id="88" w:name="_Toc309655"/>
      <w:bookmarkStart w:id="89" w:name="_Toc309656"/>
      <w:bookmarkStart w:id="90" w:name="_Toc309657"/>
      <w:bookmarkStart w:id="91" w:name="_Toc309658"/>
      <w:bookmarkStart w:id="92" w:name="_Toc309659"/>
      <w:bookmarkStart w:id="93" w:name="_Toc309660"/>
      <w:bookmarkStart w:id="94" w:name="_Toc309661"/>
      <w:bookmarkStart w:id="95" w:name="_Toc309662"/>
      <w:bookmarkStart w:id="96" w:name="_Toc309663"/>
      <w:bookmarkStart w:id="97" w:name="_Toc309664"/>
      <w:bookmarkStart w:id="98" w:name="_Toc309665"/>
      <w:bookmarkStart w:id="99" w:name="_Toc533366833"/>
      <w:bookmarkStart w:id="100" w:name="_Toc534751835"/>
      <w:bookmarkStart w:id="101" w:name="_Toc533366834"/>
      <w:bookmarkStart w:id="102" w:name="_Toc534751836"/>
      <w:bookmarkStart w:id="103" w:name="_Toc533366835"/>
      <w:bookmarkStart w:id="104" w:name="_Toc534751837"/>
      <w:bookmarkStart w:id="105" w:name="_Toc533366836"/>
      <w:bookmarkStart w:id="106" w:name="_Toc534751838"/>
      <w:bookmarkStart w:id="107" w:name="_Toc533366837"/>
      <w:bookmarkStart w:id="108" w:name="_Toc534751839"/>
      <w:bookmarkStart w:id="109" w:name="_Toc533366838"/>
      <w:bookmarkStart w:id="110" w:name="_Toc534751840"/>
      <w:bookmarkStart w:id="111" w:name="_Toc533366839"/>
      <w:bookmarkStart w:id="112" w:name="_Toc534751841"/>
      <w:bookmarkStart w:id="113" w:name="_Toc533366840"/>
      <w:bookmarkStart w:id="114" w:name="_Toc534751842"/>
      <w:bookmarkStart w:id="115" w:name="_Toc533366841"/>
      <w:bookmarkStart w:id="116" w:name="_Toc534751843"/>
      <w:bookmarkStart w:id="117" w:name="_Toc533366842"/>
      <w:bookmarkStart w:id="118" w:name="_Toc534751844"/>
      <w:bookmarkStart w:id="119" w:name="_Toc533366843"/>
      <w:bookmarkStart w:id="120" w:name="_Toc534751845"/>
      <w:bookmarkStart w:id="121" w:name="_Toc533366844"/>
      <w:bookmarkStart w:id="122" w:name="_Toc534751846"/>
      <w:bookmarkStart w:id="123" w:name="_Toc533366845"/>
      <w:bookmarkStart w:id="124" w:name="_Toc534751847"/>
      <w:bookmarkStart w:id="125" w:name="_Toc533366846"/>
      <w:bookmarkStart w:id="126" w:name="_Toc534751848"/>
      <w:bookmarkStart w:id="127" w:name="_Toc533366847"/>
      <w:bookmarkStart w:id="128" w:name="_Toc534751849"/>
      <w:bookmarkStart w:id="129" w:name="_Toc533366848"/>
      <w:bookmarkStart w:id="130" w:name="_Toc534751850"/>
      <w:bookmarkStart w:id="131" w:name="_Toc533366849"/>
      <w:bookmarkStart w:id="132" w:name="_Toc534751851"/>
      <w:bookmarkStart w:id="133" w:name="_Toc533366850"/>
      <w:bookmarkStart w:id="134" w:name="_Toc534751852"/>
      <w:bookmarkStart w:id="135" w:name="_Toc533366851"/>
      <w:bookmarkStart w:id="136" w:name="_Toc534751853"/>
      <w:bookmarkStart w:id="137" w:name="_Toc533366852"/>
      <w:bookmarkStart w:id="138" w:name="_Toc534751854"/>
      <w:bookmarkStart w:id="139" w:name="_Toc533366853"/>
      <w:bookmarkStart w:id="140" w:name="_Toc534751855"/>
      <w:bookmarkStart w:id="141" w:name="_Toc533366854"/>
      <w:bookmarkStart w:id="142" w:name="_Toc534751856"/>
      <w:bookmarkStart w:id="143" w:name="_Toc533366855"/>
      <w:bookmarkStart w:id="144" w:name="_Toc534751857"/>
      <w:bookmarkStart w:id="145" w:name="_Toc533366856"/>
      <w:bookmarkStart w:id="146" w:name="_Toc534751858"/>
      <w:bookmarkStart w:id="147" w:name="_Toc533366857"/>
      <w:bookmarkStart w:id="148" w:name="_Toc534751859"/>
      <w:bookmarkStart w:id="149" w:name="_Toc533366858"/>
      <w:bookmarkStart w:id="150" w:name="_Toc534751860"/>
      <w:bookmarkStart w:id="151" w:name="_Toc533366859"/>
      <w:bookmarkStart w:id="152" w:name="_Toc534751861"/>
      <w:bookmarkStart w:id="153" w:name="_Toc533366860"/>
      <w:bookmarkStart w:id="154" w:name="_Toc534751862"/>
      <w:bookmarkStart w:id="155" w:name="_Toc533366861"/>
      <w:bookmarkStart w:id="156" w:name="_Toc534751863"/>
      <w:bookmarkStart w:id="157" w:name="_Toc533366862"/>
      <w:bookmarkStart w:id="158" w:name="_Toc534751864"/>
      <w:bookmarkStart w:id="159" w:name="_Toc533366863"/>
      <w:bookmarkStart w:id="160" w:name="_Toc534751865"/>
      <w:bookmarkStart w:id="161" w:name="_Toc533366864"/>
      <w:bookmarkStart w:id="162" w:name="_Toc534751866"/>
      <w:bookmarkStart w:id="163" w:name="_Toc533366865"/>
      <w:bookmarkStart w:id="164" w:name="_Toc534751867"/>
      <w:bookmarkStart w:id="165" w:name="_Toc533366866"/>
      <w:bookmarkStart w:id="166" w:name="_Toc534751868"/>
      <w:bookmarkStart w:id="167" w:name="_Toc533366867"/>
      <w:bookmarkStart w:id="168" w:name="_Toc534751869"/>
      <w:bookmarkStart w:id="169" w:name="_Toc533366868"/>
      <w:bookmarkStart w:id="170" w:name="_Toc534751870"/>
      <w:bookmarkStart w:id="171" w:name="_Toc533366869"/>
      <w:bookmarkStart w:id="172" w:name="_Toc534751871"/>
      <w:bookmarkStart w:id="173" w:name="_Toc533366870"/>
      <w:bookmarkStart w:id="174" w:name="_Toc534751872"/>
      <w:bookmarkStart w:id="175" w:name="_Toc533366871"/>
      <w:bookmarkStart w:id="176" w:name="_Toc534751873"/>
      <w:bookmarkStart w:id="177" w:name="_Toc533366872"/>
      <w:bookmarkStart w:id="178" w:name="_Toc534751874"/>
      <w:bookmarkStart w:id="179" w:name="_Toc533366873"/>
      <w:bookmarkStart w:id="180" w:name="_Toc534751875"/>
      <w:bookmarkStart w:id="181" w:name="_Toc533366874"/>
      <w:bookmarkStart w:id="182" w:name="_Toc534751876"/>
      <w:bookmarkStart w:id="183" w:name="_Toc533366875"/>
      <w:bookmarkStart w:id="184" w:name="_Toc534751877"/>
      <w:bookmarkStart w:id="185" w:name="_Toc533366876"/>
      <w:bookmarkStart w:id="186" w:name="_Toc534751878"/>
      <w:bookmarkStart w:id="187" w:name="_Toc533366877"/>
      <w:bookmarkStart w:id="188" w:name="_Toc534751879"/>
      <w:bookmarkStart w:id="189" w:name="_Toc533366878"/>
      <w:bookmarkStart w:id="190" w:name="_Toc534751880"/>
      <w:bookmarkStart w:id="191" w:name="_Toc533366879"/>
      <w:bookmarkStart w:id="192" w:name="_Toc534751881"/>
      <w:bookmarkStart w:id="193" w:name="_Toc533366880"/>
      <w:bookmarkStart w:id="194" w:name="_Toc534751882"/>
      <w:bookmarkStart w:id="195" w:name="_Toc533366881"/>
      <w:bookmarkStart w:id="196" w:name="_Toc534751883"/>
      <w:bookmarkStart w:id="197" w:name="_Toc533366882"/>
      <w:bookmarkStart w:id="198" w:name="_Toc534751884"/>
      <w:bookmarkStart w:id="199" w:name="_Toc533366883"/>
      <w:bookmarkStart w:id="200" w:name="_Toc534751885"/>
      <w:bookmarkStart w:id="201" w:name="_Toc533366884"/>
      <w:bookmarkStart w:id="202" w:name="_Toc534751886"/>
      <w:bookmarkStart w:id="203" w:name="_Toc533366885"/>
      <w:bookmarkStart w:id="204" w:name="_Toc534751887"/>
      <w:bookmarkStart w:id="205" w:name="_Toc533366886"/>
      <w:bookmarkStart w:id="206" w:name="_Toc534751888"/>
      <w:bookmarkStart w:id="207" w:name="_Toc533366887"/>
      <w:bookmarkStart w:id="208" w:name="_Toc534751889"/>
      <w:bookmarkStart w:id="209" w:name="_Toc533366888"/>
      <w:bookmarkStart w:id="210" w:name="_Toc534751890"/>
      <w:bookmarkStart w:id="211" w:name="_Toc533366889"/>
      <w:bookmarkStart w:id="212" w:name="_Toc534751891"/>
      <w:bookmarkStart w:id="213" w:name="_Toc533366890"/>
      <w:bookmarkStart w:id="214" w:name="_Toc534751892"/>
      <w:bookmarkStart w:id="215" w:name="_Toc533366891"/>
      <w:bookmarkStart w:id="216" w:name="_Toc534751893"/>
      <w:bookmarkStart w:id="217" w:name="_Toc533366892"/>
      <w:bookmarkStart w:id="218" w:name="_Toc534751894"/>
      <w:bookmarkStart w:id="219" w:name="_Toc533366893"/>
      <w:bookmarkStart w:id="220" w:name="_Toc534751895"/>
      <w:bookmarkStart w:id="221" w:name="_Toc533366894"/>
      <w:bookmarkStart w:id="222" w:name="_Toc534751896"/>
      <w:bookmarkStart w:id="223" w:name="_Toc533366895"/>
      <w:bookmarkStart w:id="224" w:name="_Toc534751897"/>
      <w:bookmarkStart w:id="225" w:name="_Toc533366896"/>
      <w:bookmarkStart w:id="226" w:name="_Toc534751898"/>
      <w:bookmarkStart w:id="227" w:name="_Toc533366897"/>
      <w:bookmarkStart w:id="228" w:name="_Toc534751899"/>
      <w:bookmarkStart w:id="229" w:name="_Toc533366898"/>
      <w:bookmarkStart w:id="230" w:name="_Toc534751900"/>
      <w:bookmarkStart w:id="231" w:name="_Toc533366899"/>
      <w:bookmarkStart w:id="232" w:name="_Toc534751901"/>
      <w:bookmarkStart w:id="233" w:name="_Toc533366900"/>
      <w:bookmarkStart w:id="234" w:name="_Toc534751902"/>
      <w:bookmarkStart w:id="235" w:name="_Toc533366901"/>
      <w:bookmarkStart w:id="236" w:name="_Toc534751903"/>
      <w:bookmarkStart w:id="237" w:name="_Toc533366902"/>
      <w:bookmarkStart w:id="238" w:name="_Toc534751904"/>
      <w:bookmarkStart w:id="239" w:name="_Toc533366903"/>
      <w:bookmarkStart w:id="240" w:name="_Toc534751905"/>
      <w:bookmarkStart w:id="241" w:name="_Toc533366904"/>
      <w:bookmarkStart w:id="242" w:name="_Toc534751906"/>
      <w:bookmarkStart w:id="243" w:name="_Toc533366905"/>
      <w:bookmarkStart w:id="244" w:name="_Toc534751907"/>
      <w:bookmarkStart w:id="245" w:name="_Toc533366906"/>
      <w:bookmarkStart w:id="246" w:name="_Toc534751908"/>
      <w:bookmarkStart w:id="247" w:name="_Toc533366907"/>
      <w:bookmarkStart w:id="248" w:name="_Toc534751909"/>
      <w:bookmarkStart w:id="249" w:name="_Toc533366908"/>
      <w:bookmarkStart w:id="250" w:name="_Toc534751910"/>
      <w:bookmarkStart w:id="251" w:name="_Toc533366909"/>
      <w:bookmarkStart w:id="252" w:name="_Toc534751911"/>
      <w:bookmarkStart w:id="253" w:name="_Toc533366910"/>
      <w:bookmarkStart w:id="254" w:name="_Toc534751912"/>
      <w:bookmarkStart w:id="255" w:name="_Toc533366911"/>
      <w:bookmarkStart w:id="256" w:name="_Toc534751913"/>
      <w:bookmarkStart w:id="257" w:name="_Toc533366912"/>
      <w:bookmarkStart w:id="258" w:name="_Toc534751914"/>
      <w:bookmarkStart w:id="259" w:name="_Toc533366913"/>
      <w:bookmarkStart w:id="260" w:name="_Toc534751915"/>
      <w:bookmarkStart w:id="261" w:name="_Toc533366914"/>
      <w:bookmarkStart w:id="262" w:name="_Toc534751916"/>
      <w:bookmarkStart w:id="263" w:name="_Toc533366915"/>
      <w:bookmarkStart w:id="264" w:name="_Toc534751917"/>
      <w:bookmarkStart w:id="265" w:name="_Toc533366916"/>
      <w:bookmarkStart w:id="266" w:name="_Toc534751918"/>
      <w:bookmarkStart w:id="267" w:name="_Toc533366917"/>
      <w:bookmarkStart w:id="268" w:name="_Toc534751919"/>
      <w:bookmarkStart w:id="269" w:name="_Toc533366918"/>
      <w:bookmarkStart w:id="270" w:name="_Toc534751920"/>
      <w:bookmarkStart w:id="271" w:name="_Toc533366919"/>
      <w:bookmarkStart w:id="272" w:name="_Toc534751921"/>
      <w:bookmarkStart w:id="273" w:name="_Toc533366920"/>
      <w:bookmarkStart w:id="274" w:name="_Toc534751922"/>
      <w:bookmarkStart w:id="275" w:name="_Toc533366921"/>
      <w:bookmarkStart w:id="276" w:name="_Toc534751923"/>
      <w:bookmarkStart w:id="277" w:name="_Toc533366922"/>
      <w:bookmarkStart w:id="278" w:name="_Toc534751924"/>
      <w:bookmarkStart w:id="279" w:name="_Toc533366923"/>
      <w:bookmarkStart w:id="280" w:name="_Toc534751925"/>
      <w:bookmarkStart w:id="281" w:name="_Toc533366924"/>
      <w:bookmarkStart w:id="282" w:name="_Toc534751926"/>
      <w:bookmarkStart w:id="283" w:name="_Toc533366925"/>
      <w:bookmarkStart w:id="284" w:name="_Toc534751927"/>
      <w:bookmarkStart w:id="285" w:name="_Toc533366926"/>
      <w:bookmarkStart w:id="286" w:name="_Toc534751928"/>
      <w:bookmarkStart w:id="287" w:name="_Toc533366927"/>
      <w:bookmarkStart w:id="288" w:name="_Toc534751929"/>
      <w:bookmarkStart w:id="289" w:name="_Toc533366928"/>
      <w:bookmarkStart w:id="290" w:name="_Toc534751930"/>
      <w:bookmarkStart w:id="291" w:name="_Toc533366929"/>
      <w:bookmarkStart w:id="292" w:name="_Toc534751931"/>
      <w:bookmarkStart w:id="293" w:name="_Toc533366930"/>
      <w:bookmarkStart w:id="294" w:name="_Toc534751932"/>
      <w:bookmarkStart w:id="295" w:name="_Toc533366931"/>
      <w:bookmarkStart w:id="296" w:name="_Toc534751933"/>
      <w:bookmarkStart w:id="297" w:name="_Toc533366932"/>
      <w:bookmarkStart w:id="298" w:name="_Toc534751934"/>
      <w:bookmarkStart w:id="299" w:name="_Toc533366933"/>
      <w:bookmarkStart w:id="300" w:name="_Toc534751935"/>
      <w:bookmarkStart w:id="301" w:name="_Toc533366934"/>
      <w:bookmarkStart w:id="302" w:name="_Toc534751936"/>
      <w:bookmarkStart w:id="303" w:name="_Toc533366935"/>
      <w:bookmarkStart w:id="304" w:name="_Toc534751937"/>
      <w:bookmarkStart w:id="305" w:name="_Toc533366936"/>
      <w:bookmarkStart w:id="306" w:name="_Toc534751938"/>
      <w:bookmarkStart w:id="307" w:name="_Toc533366937"/>
      <w:bookmarkStart w:id="308" w:name="_Toc534751939"/>
      <w:bookmarkStart w:id="309" w:name="_Toc533366938"/>
      <w:bookmarkStart w:id="310" w:name="_Toc534751940"/>
      <w:bookmarkStart w:id="311" w:name="_Toc533366939"/>
      <w:bookmarkStart w:id="312" w:name="_Toc534751941"/>
      <w:bookmarkStart w:id="313" w:name="_Toc533366940"/>
      <w:bookmarkStart w:id="314" w:name="_Toc534751942"/>
      <w:bookmarkStart w:id="315" w:name="_Toc533366941"/>
      <w:bookmarkStart w:id="316" w:name="_Toc534751943"/>
      <w:bookmarkStart w:id="317" w:name="_Toc533366942"/>
      <w:bookmarkStart w:id="318" w:name="_Toc534751944"/>
      <w:bookmarkStart w:id="319" w:name="_Toc533366943"/>
      <w:bookmarkStart w:id="320" w:name="_Toc534751945"/>
      <w:bookmarkStart w:id="321" w:name="_Toc533366944"/>
      <w:bookmarkStart w:id="322" w:name="_Toc534751946"/>
      <w:bookmarkStart w:id="323" w:name="_Toc533366945"/>
      <w:bookmarkStart w:id="324" w:name="_Toc534751947"/>
      <w:bookmarkStart w:id="325" w:name="_Toc533366946"/>
      <w:bookmarkStart w:id="326" w:name="_Toc534751948"/>
      <w:bookmarkStart w:id="327" w:name="_Toc533366947"/>
      <w:bookmarkStart w:id="328" w:name="_Toc534751949"/>
      <w:bookmarkStart w:id="329" w:name="_Toc533366948"/>
      <w:bookmarkStart w:id="330" w:name="_Toc534751950"/>
      <w:bookmarkStart w:id="331" w:name="_Toc533366949"/>
      <w:bookmarkStart w:id="332" w:name="_Toc534751951"/>
      <w:bookmarkStart w:id="333" w:name="_Toc533366950"/>
      <w:bookmarkStart w:id="334" w:name="_Toc534751952"/>
      <w:bookmarkStart w:id="335" w:name="_Toc533366951"/>
      <w:bookmarkStart w:id="336" w:name="_Toc534751953"/>
      <w:bookmarkStart w:id="337" w:name="_Toc533366952"/>
      <w:bookmarkStart w:id="338" w:name="_Toc534751954"/>
      <w:bookmarkStart w:id="339" w:name="_Toc533366953"/>
      <w:bookmarkStart w:id="340" w:name="_Toc534751955"/>
      <w:bookmarkStart w:id="341" w:name="_Toc533366954"/>
      <w:bookmarkStart w:id="342" w:name="_Toc534751956"/>
      <w:bookmarkStart w:id="343" w:name="_Toc533366955"/>
      <w:bookmarkStart w:id="344" w:name="_Toc534751957"/>
      <w:bookmarkStart w:id="345" w:name="_Toc533366956"/>
      <w:bookmarkStart w:id="346" w:name="_Toc534751958"/>
      <w:bookmarkStart w:id="347" w:name="_Toc533366957"/>
      <w:bookmarkStart w:id="348" w:name="_Toc534751959"/>
      <w:bookmarkStart w:id="349" w:name="_Toc533366958"/>
      <w:bookmarkStart w:id="350" w:name="_Toc534751960"/>
      <w:bookmarkStart w:id="351" w:name="_Toc533366959"/>
      <w:bookmarkStart w:id="352" w:name="_Toc534751961"/>
      <w:bookmarkStart w:id="353" w:name="_Toc533366960"/>
      <w:bookmarkStart w:id="354" w:name="_Toc534751962"/>
      <w:bookmarkStart w:id="355" w:name="_Toc533366961"/>
      <w:bookmarkStart w:id="356" w:name="_Toc534751963"/>
      <w:bookmarkStart w:id="357" w:name="_Toc533366962"/>
      <w:bookmarkStart w:id="358" w:name="_Toc534751964"/>
      <w:bookmarkStart w:id="359" w:name="_Toc533366963"/>
      <w:bookmarkStart w:id="360" w:name="_Toc534751965"/>
      <w:bookmarkStart w:id="361" w:name="_Toc533366964"/>
      <w:bookmarkStart w:id="362" w:name="_Toc534751966"/>
      <w:bookmarkStart w:id="363" w:name="_Toc533366965"/>
      <w:bookmarkStart w:id="364" w:name="_Toc534751967"/>
      <w:bookmarkStart w:id="365" w:name="_Toc533366966"/>
      <w:bookmarkStart w:id="366" w:name="_Toc534751968"/>
      <w:bookmarkStart w:id="367" w:name="_Toc533366967"/>
      <w:bookmarkStart w:id="368" w:name="_Toc534751969"/>
      <w:bookmarkStart w:id="369" w:name="_Toc533366968"/>
      <w:bookmarkStart w:id="370" w:name="_Toc534751970"/>
      <w:bookmarkStart w:id="371" w:name="_Toc533366969"/>
      <w:bookmarkStart w:id="372" w:name="_Toc534751971"/>
      <w:bookmarkStart w:id="373" w:name="_Toc533366970"/>
      <w:bookmarkStart w:id="374" w:name="_Toc534751972"/>
      <w:bookmarkStart w:id="375" w:name="_Toc533366971"/>
      <w:bookmarkStart w:id="376" w:name="_Toc534751973"/>
      <w:bookmarkStart w:id="377" w:name="_Toc533366972"/>
      <w:bookmarkStart w:id="378" w:name="_Toc534751974"/>
      <w:bookmarkStart w:id="379" w:name="_Toc533366973"/>
      <w:bookmarkStart w:id="380" w:name="_Toc534751975"/>
      <w:bookmarkStart w:id="381" w:name="_Toc533366974"/>
      <w:bookmarkStart w:id="382" w:name="_Toc534751976"/>
      <w:bookmarkStart w:id="383" w:name="_Toc533366975"/>
      <w:bookmarkStart w:id="384" w:name="_Toc534751977"/>
      <w:bookmarkStart w:id="385" w:name="_Toc533366976"/>
      <w:bookmarkStart w:id="386" w:name="_Toc534751978"/>
      <w:bookmarkStart w:id="387" w:name="_Toc533366977"/>
      <w:bookmarkStart w:id="388" w:name="_Toc534751979"/>
      <w:bookmarkStart w:id="389" w:name="_Toc533366978"/>
      <w:bookmarkStart w:id="390" w:name="_Toc534751980"/>
      <w:bookmarkStart w:id="391" w:name="_Toc533366979"/>
      <w:bookmarkStart w:id="392" w:name="_Toc534751981"/>
      <w:bookmarkStart w:id="393" w:name="_Toc533366980"/>
      <w:bookmarkStart w:id="394" w:name="_Toc534751982"/>
      <w:bookmarkStart w:id="395" w:name="_Toc533366981"/>
      <w:bookmarkStart w:id="396" w:name="_Toc534751983"/>
      <w:bookmarkStart w:id="397" w:name="_Toc533366982"/>
      <w:bookmarkStart w:id="398" w:name="_Toc534751984"/>
      <w:bookmarkStart w:id="399" w:name="_Toc533366983"/>
      <w:bookmarkStart w:id="400" w:name="_Toc534751985"/>
      <w:bookmarkStart w:id="401" w:name="_Toc533366984"/>
      <w:bookmarkStart w:id="402" w:name="_Toc534751986"/>
      <w:bookmarkStart w:id="403" w:name="_Toc533366985"/>
      <w:bookmarkStart w:id="404" w:name="_Toc534751987"/>
      <w:bookmarkStart w:id="405" w:name="_Toc533366986"/>
      <w:bookmarkStart w:id="406" w:name="_Toc534751988"/>
      <w:bookmarkStart w:id="407" w:name="_Toc533366987"/>
      <w:bookmarkStart w:id="408" w:name="_Toc534751989"/>
      <w:bookmarkStart w:id="409" w:name="_Toc533366988"/>
      <w:bookmarkStart w:id="410" w:name="_Toc534751990"/>
      <w:bookmarkStart w:id="411" w:name="_Toc533366989"/>
      <w:bookmarkStart w:id="412" w:name="_Toc534751991"/>
      <w:bookmarkStart w:id="413" w:name="_Toc533366990"/>
      <w:bookmarkStart w:id="414" w:name="_Toc534751992"/>
      <w:bookmarkStart w:id="415" w:name="_Toc533366991"/>
      <w:bookmarkStart w:id="416" w:name="_Toc534751993"/>
      <w:bookmarkStart w:id="417" w:name="_Toc533366992"/>
      <w:bookmarkStart w:id="418" w:name="_Toc534751994"/>
      <w:bookmarkStart w:id="419" w:name="_Toc533366993"/>
      <w:bookmarkStart w:id="420" w:name="_Toc534751995"/>
      <w:bookmarkStart w:id="421" w:name="_Toc533366994"/>
      <w:bookmarkStart w:id="422" w:name="_Toc534751996"/>
      <w:bookmarkStart w:id="423" w:name="_Toc533366995"/>
      <w:bookmarkStart w:id="424" w:name="_Toc534751997"/>
      <w:bookmarkStart w:id="425" w:name="_Toc533366996"/>
      <w:bookmarkStart w:id="426" w:name="_Toc534751998"/>
      <w:bookmarkStart w:id="427" w:name="_Toc51586191"/>
      <w:bookmarkStart w:id="428" w:name="_Toc51586301"/>
      <w:bookmarkStart w:id="429" w:name="_Toc51586201"/>
      <w:bookmarkStart w:id="430" w:name="_Toc51586311"/>
      <w:bookmarkStart w:id="431" w:name="_Toc51586207"/>
      <w:bookmarkStart w:id="432" w:name="_Toc51586317"/>
      <w:bookmarkStart w:id="433" w:name="_Toc51586209"/>
      <w:bookmarkStart w:id="434" w:name="_Toc51586319"/>
      <w:bookmarkStart w:id="435" w:name="_Toc51586215"/>
      <w:bookmarkStart w:id="436" w:name="_Toc51586325"/>
      <w:bookmarkStart w:id="437" w:name="_Toc94268579"/>
      <w:bookmarkStart w:id="438" w:name="_Toc101995677"/>
      <w:bookmarkStart w:id="439" w:name="_Toc138237447"/>
      <w:bookmarkStart w:id="440" w:name="_Toc220946627"/>
      <w:bookmarkStart w:id="441" w:name="_Toc95386795"/>
      <w:bookmarkStart w:id="442" w:name="_Toc129015322"/>
      <w:bookmarkStart w:id="443" w:name="_Ref40136031"/>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sidRPr="00714925">
        <w:lastRenderedPageBreak/>
        <w:t xml:space="preserve">Бизнес-процесс «Перенос неисполненного остатка бюджетных обязательств по соглашениям о предоставлении субсидии юридическим лицам с лицевого счета для учета операций по переданным полномочиям получателя бюджетных средств (с типом </w:t>
      </w:r>
      <w:r w:rsidR="00F609F9" w:rsidRPr="00714925">
        <w:t>«</w:t>
      </w:r>
      <w:r w:rsidRPr="00714925">
        <w:t>14</w:t>
      </w:r>
      <w:r w:rsidR="00F609F9" w:rsidRPr="00714925">
        <w:t>»</w:t>
      </w:r>
      <w:r w:rsidRPr="00714925">
        <w:t xml:space="preserve">), на лицевой счет получателя бюджетных средств (с типом </w:t>
      </w:r>
      <w:r w:rsidR="00F609F9" w:rsidRPr="00714925">
        <w:t>«</w:t>
      </w:r>
      <w:r w:rsidRPr="00714925">
        <w:t>03</w:t>
      </w:r>
      <w:r w:rsidR="00F609F9" w:rsidRPr="00714925">
        <w:t>»</w:t>
      </w:r>
      <w:r w:rsidRPr="00714925">
        <w:t>)</w:t>
      </w:r>
      <w:r w:rsidRPr="00714925">
        <w:rPr>
          <w:iCs w:val="0"/>
          <w:szCs w:val="28"/>
        </w:rPr>
        <w:t>»</w:t>
      </w:r>
      <w:bookmarkEnd w:id="437"/>
      <w:bookmarkEnd w:id="438"/>
      <w:bookmarkEnd w:id="439"/>
      <w:bookmarkEnd w:id="440"/>
    </w:p>
    <w:p w14:paraId="5C246972" w14:textId="2D543527" w:rsidR="00205CE7" w:rsidRPr="00714925" w:rsidRDefault="00205CE7" w:rsidP="00205CE7">
      <w:pPr>
        <w:pStyle w:val="GOSTNormal"/>
        <w:rPr>
          <w:shd w:val="clear" w:color="auto" w:fill="FFFFFF"/>
        </w:rPr>
      </w:pPr>
      <w:r w:rsidRPr="00714925">
        <w:rPr>
          <w:shd w:val="clear" w:color="auto" w:fill="FFFFFF"/>
        </w:rPr>
        <w:t xml:space="preserve">Согласно проекту письма ФК «О порядке переноса неисполненной части БО» в случае принятия главными распорядителями бюджетных средств (далее – ГРБС) решения об осуществлении расчетов по Соглашению с применением казначейского обеспечения обязательств перенос показателей, отраженных на лицевых счетах с типом </w:t>
      </w:r>
      <w:r w:rsidR="00F609F9" w:rsidRPr="00714925">
        <w:rPr>
          <w:shd w:val="clear" w:color="auto" w:fill="FFFFFF"/>
        </w:rPr>
        <w:t>«</w:t>
      </w:r>
      <w:r w:rsidRPr="00714925">
        <w:rPr>
          <w:shd w:val="clear" w:color="auto" w:fill="FFFFFF"/>
        </w:rPr>
        <w:t>14</w:t>
      </w:r>
      <w:r w:rsidR="00F609F9" w:rsidRPr="00714925">
        <w:rPr>
          <w:shd w:val="clear" w:color="auto" w:fill="FFFFFF"/>
        </w:rPr>
        <w:t>»</w:t>
      </w:r>
      <w:r w:rsidRPr="00714925">
        <w:rPr>
          <w:shd w:val="clear" w:color="auto" w:fill="FFFFFF"/>
        </w:rPr>
        <w:t>, осуществляется ТОФК на основании официального обращения ГРБС, направленного в адрес Федерального казначейства</w:t>
      </w:r>
      <w:r w:rsidR="00037D5F" w:rsidRPr="00714925">
        <w:rPr>
          <w:shd w:val="clear" w:color="auto" w:fill="FFFFFF"/>
        </w:rPr>
        <w:t>.</w:t>
      </w:r>
    </w:p>
    <w:p w14:paraId="02D5CB45" w14:textId="0C38368E" w:rsidR="00205CE7" w:rsidRPr="00714925" w:rsidRDefault="00037D5F" w:rsidP="00037D5F">
      <w:pPr>
        <w:pStyle w:val="GOSTNormal"/>
        <w:rPr>
          <w:shd w:val="clear" w:color="auto" w:fill="FFFFFF"/>
        </w:rPr>
      </w:pPr>
      <w:r w:rsidRPr="00714925">
        <w:rPr>
          <w:shd w:val="clear" w:color="auto" w:fill="FFFFFF"/>
        </w:rPr>
        <w:t>Для</w:t>
      </w:r>
      <w:r w:rsidR="00205CE7" w:rsidRPr="00714925">
        <w:rPr>
          <w:shd w:val="clear" w:color="auto" w:fill="FFFFFF"/>
        </w:rPr>
        <w:t xml:space="preserve"> переноса неисполненного остатка бюджетных обязательств по соглашениям о предоставлении субсидии юридическим лицам с лицевого счета с типом </w:t>
      </w:r>
      <w:r w:rsidR="00F609F9" w:rsidRPr="00714925">
        <w:rPr>
          <w:shd w:val="clear" w:color="auto" w:fill="FFFFFF"/>
        </w:rPr>
        <w:t>«</w:t>
      </w:r>
      <w:r w:rsidR="00205CE7" w:rsidRPr="00714925">
        <w:rPr>
          <w:shd w:val="clear" w:color="auto" w:fill="FFFFFF"/>
        </w:rPr>
        <w:t>14</w:t>
      </w:r>
      <w:r w:rsidR="00F609F9" w:rsidRPr="00714925">
        <w:rPr>
          <w:shd w:val="clear" w:color="auto" w:fill="FFFFFF"/>
        </w:rPr>
        <w:t>»</w:t>
      </w:r>
      <w:r w:rsidR="00205CE7" w:rsidRPr="00714925">
        <w:rPr>
          <w:shd w:val="clear" w:color="auto" w:fill="FFFFFF"/>
        </w:rPr>
        <w:t xml:space="preserve"> на лицевой счет с типом </w:t>
      </w:r>
      <w:r w:rsidR="00F609F9" w:rsidRPr="00714925">
        <w:rPr>
          <w:shd w:val="clear" w:color="auto" w:fill="FFFFFF"/>
        </w:rPr>
        <w:t>«</w:t>
      </w:r>
      <w:r w:rsidR="00205CE7" w:rsidRPr="00714925">
        <w:rPr>
          <w:shd w:val="clear" w:color="auto" w:fill="FFFFFF"/>
        </w:rPr>
        <w:t>03</w:t>
      </w:r>
      <w:r w:rsidR="00F609F9" w:rsidRPr="00714925">
        <w:rPr>
          <w:shd w:val="clear" w:color="auto" w:fill="FFFFFF"/>
        </w:rPr>
        <w:t>»</w:t>
      </w:r>
      <w:r w:rsidRPr="00714925">
        <w:rPr>
          <w:shd w:val="clear" w:color="auto" w:fill="FFFFFF"/>
        </w:rPr>
        <w:t xml:space="preserve"> </w:t>
      </w:r>
      <w:r w:rsidR="00205CE7" w:rsidRPr="00714925">
        <w:rPr>
          <w:shd w:val="clear" w:color="auto" w:fill="FFFFFF"/>
        </w:rPr>
        <w:t xml:space="preserve">ГРБС в ПБП ЭБ формирует </w:t>
      </w:r>
      <w:r w:rsidRPr="00714925">
        <w:rPr>
          <w:shd w:val="clear" w:color="auto" w:fill="FFFFFF"/>
        </w:rPr>
        <w:t xml:space="preserve">документ </w:t>
      </w:r>
      <w:r w:rsidR="00F609F9" w:rsidRPr="00714925">
        <w:t>«Сведения о соглашении/об изменении соглашения»</w:t>
      </w:r>
      <w:r w:rsidR="00F609F9" w:rsidRPr="00714925">
        <w:rPr>
          <w:shd w:val="clear" w:color="auto" w:fill="FFFFFF"/>
        </w:rPr>
        <w:t xml:space="preserve"> с типом </w:t>
      </w:r>
      <w:r w:rsidRPr="00714925">
        <w:rPr>
          <w:shd w:val="clear" w:color="auto" w:fill="FFFFFF"/>
        </w:rPr>
        <w:t>«</w:t>
      </w:r>
      <w:r w:rsidR="00F609F9" w:rsidRPr="00714925">
        <w:rPr>
          <w:shd w:val="clear" w:color="auto" w:fill="FFFFFF"/>
        </w:rPr>
        <w:t>И</w:t>
      </w:r>
      <w:r w:rsidR="00205CE7" w:rsidRPr="00714925">
        <w:rPr>
          <w:shd w:val="clear" w:color="auto" w:fill="FFFFFF"/>
        </w:rPr>
        <w:t>зменени</w:t>
      </w:r>
      <w:r w:rsidR="00F609F9" w:rsidRPr="00714925">
        <w:rPr>
          <w:shd w:val="clear" w:color="auto" w:fill="FFFFFF"/>
        </w:rPr>
        <w:t>е</w:t>
      </w:r>
      <w:r w:rsidRPr="00714925">
        <w:rPr>
          <w:shd w:val="clear" w:color="auto" w:fill="FFFFFF"/>
        </w:rPr>
        <w:t>»</w:t>
      </w:r>
      <w:r w:rsidR="00205CE7" w:rsidRPr="00714925">
        <w:rPr>
          <w:shd w:val="clear" w:color="auto" w:fill="FFFFFF"/>
        </w:rPr>
        <w:t>, содержащи</w:t>
      </w:r>
      <w:r w:rsidRPr="00714925">
        <w:rPr>
          <w:shd w:val="clear" w:color="auto" w:fill="FFFFFF"/>
        </w:rPr>
        <w:t>й</w:t>
      </w:r>
      <w:r w:rsidR="00205CE7" w:rsidRPr="00714925">
        <w:rPr>
          <w:shd w:val="clear" w:color="auto" w:fill="FFFFFF"/>
        </w:rPr>
        <w:t xml:space="preserve"> информацию о дополнительном соглашении с указанием номера лицевого счета ГРБС, на который должны быть перенесены неисполненные остатки бюджетных обязательств по соглашениям о предоставлении субсидии юридическим лицам (лицевой счет с типом </w:t>
      </w:r>
      <w:r w:rsidR="00F609F9" w:rsidRPr="00714925">
        <w:rPr>
          <w:shd w:val="clear" w:color="auto" w:fill="FFFFFF"/>
        </w:rPr>
        <w:t>«</w:t>
      </w:r>
      <w:r w:rsidR="00205CE7" w:rsidRPr="00714925">
        <w:rPr>
          <w:shd w:val="clear" w:color="auto" w:fill="FFFFFF"/>
        </w:rPr>
        <w:t>03</w:t>
      </w:r>
      <w:r w:rsidR="00F609F9" w:rsidRPr="00714925">
        <w:rPr>
          <w:shd w:val="clear" w:color="auto" w:fill="FFFFFF"/>
        </w:rPr>
        <w:t>»</w:t>
      </w:r>
      <w:r w:rsidR="00205CE7" w:rsidRPr="00714925">
        <w:rPr>
          <w:shd w:val="clear" w:color="auto" w:fill="FFFFFF"/>
        </w:rPr>
        <w:t>).</w:t>
      </w:r>
    </w:p>
    <w:p w14:paraId="2DC50233" w14:textId="77777777" w:rsidR="00801F92" w:rsidRPr="00714925" w:rsidRDefault="00801F92" w:rsidP="00801F92">
      <w:pPr>
        <w:pStyle w:val="22"/>
        <w:tabs>
          <w:tab w:val="num" w:pos="576"/>
        </w:tabs>
      </w:pPr>
      <w:bookmarkStart w:id="444" w:name="_Toc220946628"/>
      <w:r w:rsidRPr="00714925">
        <w:t>Полномочия пользователей и коды ролей доступа</w:t>
      </w:r>
      <w:bookmarkEnd w:id="441"/>
      <w:bookmarkEnd w:id="442"/>
      <w:bookmarkEnd w:id="444"/>
    </w:p>
    <w:p w14:paraId="5D2C23EC" w14:textId="77777777" w:rsidR="00801F92" w:rsidRPr="00714925" w:rsidRDefault="00801F92" w:rsidP="00801F92">
      <w:pPr>
        <w:pStyle w:val="GOSTNormal"/>
      </w:pPr>
      <w:r w:rsidRPr="00714925">
        <w:t>Информация о соответствии полномочий перечню ролей доступа, используемых для проведения операций в Компоненте РС ПУР ЭБ, приведена в таблице </w:t>
      </w:r>
      <w:r w:rsidRPr="00714925">
        <w:fldChar w:fldCharType="begin"/>
      </w:r>
      <w:r w:rsidRPr="00714925">
        <w:instrText xml:space="preserve"> REF _Ref17202862 \h  \* MERGEFORMAT </w:instrText>
      </w:r>
      <w:r w:rsidRPr="00714925">
        <w:fldChar w:fldCharType="separate"/>
      </w:r>
      <w:r w:rsidR="009836CD">
        <w:t>3</w:t>
      </w:r>
      <w:r w:rsidRPr="00714925">
        <w:fldChar w:fldCharType="end"/>
      </w:r>
      <w:r w:rsidRPr="00714925">
        <w:t>.</w:t>
      </w:r>
    </w:p>
    <w:p w14:paraId="016AEE94" w14:textId="77777777" w:rsidR="00801F92" w:rsidRPr="00714925" w:rsidRDefault="00801F92" w:rsidP="00801F92">
      <w:pPr>
        <w:pStyle w:val="GOSTNameTable"/>
      </w:pPr>
      <w:r w:rsidRPr="00714925">
        <w:rPr>
          <w:noProof/>
        </w:rPr>
        <w:fldChar w:fldCharType="begin"/>
      </w:r>
      <w:r w:rsidRPr="00714925">
        <w:rPr>
          <w:noProof/>
        </w:rPr>
        <w:instrText xml:space="preserve"> SEQ Таблица \* ARABIC </w:instrText>
      </w:r>
      <w:r w:rsidRPr="00714925">
        <w:rPr>
          <w:noProof/>
        </w:rPr>
        <w:fldChar w:fldCharType="separate"/>
      </w:r>
      <w:bookmarkStart w:id="445" w:name="_Ref17202862"/>
      <w:bookmarkStart w:id="446" w:name="_Toc17982353"/>
      <w:bookmarkStart w:id="447" w:name="_Toc220946658"/>
      <w:r w:rsidR="009836CD">
        <w:rPr>
          <w:noProof/>
        </w:rPr>
        <w:t>3</w:t>
      </w:r>
      <w:bookmarkEnd w:id="445"/>
      <w:r w:rsidRPr="00714925">
        <w:rPr>
          <w:noProof/>
        </w:rPr>
        <w:fldChar w:fldCharType="end"/>
      </w:r>
      <w:r w:rsidRPr="00714925">
        <w:t>. Полномочия и коды ролей доступа</w:t>
      </w:r>
      <w:bookmarkEnd w:id="446"/>
      <w:bookmarkEnd w:id="447"/>
    </w:p>
    <w:tbl>
      <w:tblPr>
        <w:tblStyle w:val="GOSTTable"/>
        <w:tblW w:w="5000" w:type="pct"/>
        <w:tblLook w:val="00A0" w:firstRow="1" w:lastRow="0" w:firstColumn="1" w:lastColumn="0" w:noHBand="0" w:noVBand="0"/>
      </w:tblPr>
      <w:tblGrid>
        <w:gridCol w:w="2763"/>
        <w:gridCol w:w="2652"/>
        <w:gridCol w:w="4279"/>
      </w:tblGrid>
      <w:tr w:rsidR="00801F92" w:rsidRPr="00714925" w14:paraId="6ECFC815" w14:textId="77777777" w:rsidTr="00372F9D">
        <w:trPr>
          <w:cnfStyle w:val="100000000000" w:firstRow="1" w:lastRow="0" w:firstColumn="0" w:lastColumn="0" w:oddVBand="0" w:evenVBand="0" w:oddHBand="0" w:evenHBand="0" w:firstRowFirstColumn="0" w:firstRowLastColumn="0" w:lastRowFirstColumn="0" w:lastRowLastColumn="0"/>
          <w:trHeight w:hRule="exact" w:val="291"/>
        </w:trPr>
        <w:tc>
          <w:tcPr>
            <w:tcW w:w="2793" w:type="pct"/>
            <w:gridSpan w:val="2"/>
          </w:tcPr>
          <w:p w14:paraId="7E4F4F12" w14:textId="77777777" w:rsidR="00801F92" w:rsidRPr="00714925" w:rsidRDefault="00801F92" w:rsidP="00284635">
            <w:pPr>
              <w:pStyle w:val="GOSTTableHead"/>
            </w:pPr>
            <w:r w:rsidRPr="00714925">
              <w:t>Полномочие</w:t>
            </w:r>
          </w:p>
        </w:tc>
        <w:tc>
          <w:tcPr>
            <w:tcW w:w="2207" w:type="pct"/>
          </w:tcPr>
          <w:p w14:paraId="4399654B" w14:textId="77777777" w:rsidR="00801F92" w:rsidRPr="00714925" w:rsidRDefault="00801F92" w:rsidP="00284635">
            <w:pPr>
              <w:pStyle w:val="GOSTTableHead"/>
            </w:pPr>
            <w:r w:rsidRPr="00714925">
              <w:t>Код роли доступа в ПУР ЭБ</w:t>
            </w:r>
          </w:p>
        </w:tc>
      </w:tr>
      <w:tr w:rsidR="00372F9D" w:rsidRPr="00714925" w14:paraId="2BC45697" w14:textId="77777777" w:rsidTr="00372F9D">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3"/>
          </w:tcPr>
          <w:p w14:paraId="46B513C5" w14:textId="26CA662A" w:rsidR="00372F9D" w:rsidRPr="00714925" w:rsidRDefault="00372F9D" w:rsidP="00372F9D">
            <w:pPr>
              <w:pStyle w:val="GOSTTablenorm"/>
            </w:pPr>
            <w:r w:rsidRPr="00714925">
              <w:t>Уполномоченные органы</w:t>
            </w:r>
            <w:r w:rsidRPr="00714925">
              <w:rPr>
                <w:rStyle w:val="af9"/>
              </w:rPr>
              <w:footnoteReference w:id="3"/>
            </w:r>
          </w:p>
        </w:tc>
      </w:tr>
      <w:tr w:rsidR="00372F9D" w:rsidRPr="00714925" w14:paraId="2C9B594F" w14:textId="77777777" w:rsidTr="00372F9D">
        <w:trPr>
          <w:cnfStyle w:val="000000010000" w:firstRow="0" w:lastRow="0" w:firstColumn="0" w:lastColumn="0" w:oddVBand="0" w:evenVBand="0" w:oddHBand="0" w:evenHBand="1" w:firstRowFirstColumn="0" w:firstRowLastColumn="0" w:lastRowFirstColumn="0" w:lastRowLastColumn="0"/>
          <w:trHeight w:val="20"/>
        </w:trPr>
        <w:tc>
          <w:tcPr>
            <w:tcW w:w="1425" w:type="pct"/>
          </w:tcPr>
          <w:p w14:paraId="263AB985" w14:textId="3F9972DB" w:rsidR="00372F9D" w:rsidRPr="00714925" w:rsidRDefault="00372F9D" w:rsidP="00372F9D">
            <w:pPr>
              <w:pStyle w:val="GOSTTablenorm"/>
            </w:pPr>
            <w:r w:rsidRPr="00714925">
              <w:t>Просмотр всех документов по управлению расходами бюджетов</w:t>
            </w:r>
          </w:p>
        </w:tc>
        <w:tc>
          <w:tcPr>
            <w:tcW w:w="1368" w:type="pct"/>
          </w:tcPr>
          <w:p w14:paraId="35EBF4EA" w14:textId="2C18E022" w:rsidR="00372F9D" w:rsidRPr="00714925" w:rsidRDefault="007C5182" w:rsidP="00372F9D">
            <w:pPr>
              <w:pStyle w:val="GOSTTablenorm"/>
              <w:rPr>
                <w:spacing w:val="6"/>
              </w:rPr>
            </w:pPr>
            <w:r w:rsidRPr="00714925">
              <w:t>Просмотр</w:t>
            </w:r>
          </w:p>
        </w:tc>
        <w:tc>
          <w:tcPr>
            <w:tcW w:w="2207" w:type="pct"/>
          </w:tcPr>
          <w:p w14:paraId="381F876E" w14:textId="3E080E2A" w:rsidR="00372F9D" w:rsidRPr="00714925" w:rsidRDefault="00372F9D" w:rsidP="00372F9D">
            <w:pPr>
              <w:pStyle w:val="GOSTTablenorm"/>
            </w:pPr>
            <w:r w:rsidRPr="00714925">
              <w:rPr>
                <w:spacing w:val="6"/>
                <w:szCs w:val="22"/>
              </w:rPr>
              <w:t>CRT_Просмотр_всего</w:t>
            </w:r>
            <w:bookmarkStart w:id="448" w:name="_Ref170835861"/>
            <w:r w:rsidR="00DE791C" w:rsidRPr="00714925">
              <w:rPr>
                <w:rStyle w:val="af9"/>
                <w:color w:val="000000"/>
                <w:szCs w:val="22"/>
              </w:rPr>
              <w:footnoteReference w:id="4"/>
            </w:r>
            <w:bookmarkEnd w:id="448"/>
          </w:p>
        </w:tc>
      </w:tr>
    </w:tbl>
    <w:p w14:paraId="0ADB9E9A" w14:textId="77777777" w:rsidR="00FB57A1" w:rsidRPr="00714925" w:rsidRDefault="003E52D7" w:rsidP="003E52D7">
      <w:pPr>
        <w:pStyle w:val="1"/>
      </w:pPr>
      <w:bookmarkStart w:id="449" w:name="_Toc129015323"/>
      <w:bookmarkStart w:id="450" w:name="_Toc220946629"/>
      <w:r w:rsidRPr="00714925">
        <w:lastRenderedPageBreak/>
        <w:t>Описание последовательности действий работника</w:t>
      </w:r>
      <w:bookmarkEnd w:id="443"/>
      <w:bookmarkEnd w:id="449"/>
      <w:bookmarkEnd w:id="450"/>
    </w:p>
    <w:p w14:paraId="0845CC53" w14:textId="77777777" w:rsidR="00836A7A" w:rsidRPr="00714925" w:rsidRDefault="00836A7A" w:rsidP="00836A7A">
      <w:pPr>
        <w:pStyle w:val="22"/>
        <w:tabs>
          <w:tab w:val="clear" w:pos="851"/>
        </w:tabs>
      </w:pPr>
      <w:bookmarkStart w:id="451" w:name="_Toc444863239"/>
      <w:bookmarkStart w:id="452" w:name="_Toc487026025"/>
      <w:bookmarkStart w:id="453" w:name="_Toc487028658"/>
      <w:bookmarkStart w:id="454" w:name="_Ref76582940"/>
      <w:bookmarkStart w:id="455" w:name="_Toc178000150"/>
      <w:bookmarkStart w:id="456" w:name="_Ref183775916"/>
      <w:bookmarkStart w:id="457" w:name="_Toc220946630"/>
      <w:bookmarkStart w:id="458" w:name="_Ref366757751"/>
      <w:bookmarkStart w:id="459" w:name="_Toc368649088"/>
      <w:bookmarkStart w:id="460" w:name="_Toc371665991"/>
      <w:bookmarkStart w:id="461" w:name="_Toc436849416"/>
      <w:bookmarkStart w:id="462" w:name="_Toc487026026"/>
      <w:bookmarkStart w:id="463" w:name="_Toc487028659"/>
      <w:bookmarkStart w:id="464" w:name="_Toc495593182"/>
      <w:bookmarkStart w:id="465" w:name="_Toc129015324"/>
      <w:bookmarkStart w:id="466" w:name="_Toc452115255"/>
      <w:bookmarkStart w:id="467" w:name="_Toc487026042"/>
      <w:bookmarkStart w:id="468" w:name="_Toc487028675"/>
      <w:r w:rsidRPr="00714925">
        <w:t>Запуск системы</w:t>
      </w:r>
      <w:bookmarkEnd w:id="451"/>
      <w:bookmarkEnd w:id="452"/>
      <w:bookmarkEnd w:id="453"/>
      <w:bookmarkEnd w:id="454"/>
      <w:bookmarkEnd w:id="455"/>
      <w:bookmarkEnd w:id="456"/>
      <w:bookmarkEnd w:id="457"/>
    </w:p>
    <w:p w14:paraId="26602E2C" w14:textId="77777777" w:rsidR="00835036" w:rsidRPr="00714925" w:rsidRDefault="00835036" w:rsidP="00836A7A">
      <w:pPr>
        <w:pStyle w:val="31"/>
      </w:pPr>
      <w:bookmarkStart w:id="469" w:name="_Ref178795547"/>
      <w:bookmarkStart w:id="470" w:name="_Toc220946631"/>
      <w:r w:rsidRPr="00714925">
        <w:t>Авторизация в Личном кабинете веб-портала, предоставляющего доступ пользователям к функциям ППО</w:t>
      </w:r>
      <w:bookmarkEnd w:id="458"/>
      <w:bookmarkEnd w:id="459"/>
      <w:bookmarkEnd w:id="460"/>
      <w:bookmarkEnd w:id="461"/>
      <w:bookmarkEnd w:id="462"/>
      <w:bookmarkEnd w:id="463"/>
      <w:bookmarkEnd w:id="464"/>
      <w:bookmarkEnd w:id="465"/>
      <w:bookmarkEnd w:id="469"/>
      <w:bookmarkEnd w:id="470"/>
    </w:p>
    <w:p w14:paraId="43A07193" w14:textId="77777777" w:rsidR="00836A7A" w:rsidRPr="00714925" w:rsidRDefault="00836A7A" w:rsidP="00836A7A">
      <w:pPr>
        <w:pStyle w:val="GOSTNormal"/>
      </w:pPr>
      <w:r w:rsidRPr="00714925">
        <w:t>Для входа в личный кабинет пользователю необходимо предъявить закрытый ключ. Средствами ПОИБ СОБИ ФК производится аутентификация пользователя.</w:t>
      </w:r>
    </w:p>
    <w:p w14:paraId="579DB2C4" w14:textId="77777777" w:rsidR="007653C3" w:rsidRPr="00714925" w:rsidRDefault="00836A7A" w:rsidP="00836A7A">
      <w:pPr>
        <w:pStyle w:val="GOSTNormal"/>
      </w:pPr>
      <w:r w:rsidRPr="00714925">
        <w:t>Для этого требуется в адресной строке браузера указать адрес доступа в структурную часть «Личный кабинет пользователя» Портала.</w:t>
      </w:r>
    </w:p>
    <w:p w14:paraId="7F70D37C" w14:textId="31A691BC" w:rsidR="00836A7A" w:rsidRPr="00714925" w:rsidRDefault="00836A7A" w:rsidP="00836A7A">
      <w:pPr>
        <w:pStyle w:val="GOSTNormal"/>
      </w:pPr>
      <w:r w:rsidRPr="00714925">
        <w:t>Откроется окно сертификации для входа в подсистему (рис.</w:t>
      </w:r>
      <w:r w:rsidR="00AF0427" w:rsidRPr="00714925">
        <w:t xml:space="preserve"> </w:t>
      </w:r>
      <w:r w:rsidR="00AF0427" w:rsidRPr="00714925">
        <w:fldChar w:fldCharType="begin"/>
      </w:r>
      <w:r w:rsidR="00AF0427" w:rsidRPr="00714925">
        <w:instrText xml:space="preserve"> REF _Ref178795865 \h </w:instrText>
      </w:r>
      <w:r w:rsidR="00762E0D" w:rsidRPr="00714925">
        <w:instrText xml:space="preserve"> \* MERGEFORMAT </w:instrText>
      </w:r>
      <w:r w:rsidR="00AF0427" w:rsidRPr="00714925">
        <w:fldChar w:fldCharType="separate"/>
      </w:r>
      <w:r w:rsidR="009836CD">
        <w:rPr>
          <w:noProof/>
        </w:rPr>
        <w:t>1</w:t>
      </w:r>
      <w:r w:rsidR="00AF0427" w:rsidRPr="00714925">
        <w:fldChar w:fldCharType="end"/>
      </w:r>
      <w:r w:rsidRPr="00714925">
        <w:t>). Необходимо указать личный сертификат доступа и нажать «Ок».</w:t>
      </w:r>
    </w:p>
    <w:p w14:paraId="266E3EA6" w14:textId="77777777" w:rsidR="00836A7A" w:rsidRPr="00714925" w:rsidRDefault="00836A7A" w:rsidP="00836A7A">
      <w:pPr>
        <w:pStyle w:val="GOSTFigure"/>
      </w:pPr>
      <w:r w:rsidRPr="00714925">
        <w:rPr>
          <w:noProof/>
        </w:rPr>
        <w:drawing>
          <wp:inline distT="0" distB="0" distL="0" distR="0" wp14:anchorId="616D377E" wp14:editId="35F6D961">
            <wp:extent cx="3927107" cy="2290813"/>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список сертификатов.jpg"/>
                    <pic:cNvPicPr/>
                  </pic:nvPicPr>
                  <pic:blipFill>
                    <a:blip r:embed="rId13">
                      <a:extLst>
                        <a:ext uri="{28A0092B-C50C-407E-A947-70E740481C1C}">
                          <a14:useLocalDpi xmlns:a14="http://schemas.microsoft.com/office/drawing/2010/main" val="0"/>
                        </a:ext>
                      </a:extLst>
                    </a:blip>
                    <a:stretch>
                      <a:fillRect/>
                    </a:stretch>
                  </pic:blipFill>
                  <pic:spPr>
                    <a:xfrm>
                      <a:off x="0" y="0"/>
                      <a:ext cx="3927107" cy="2290813"/>
                    </a:xfrm>
                    <a:prstGeom prst="rect">
                      <a:avLst/>
                    </a:prstGeom>
                  </pic:spPr>
                </pic:pic>
              </a:graphicData>
            </a:graphic>
          </wp:inline>
        </w:drawing>
      </w:r>
    </w:p>
    <w:p w14:paraId="78BC4A57" w14:textId="6E6630DB" w:rsidR="00836A7A" w:rsidRPr="00714925" w:rsidRDefault="00836A7A" w:rsidP="00836A7A">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471" w:name="_Ref178795865"/>
      <w:bookmarkStart w:id="472" w:name="_Toc178780340"/>
      <w:bookmarkStart w:id="473" w:name="_Toc178794610"/>
      <w:bookmarkStart w:id="474" w:name="_Toc220946665"/>
      <w:r w:rsidR="009836CD">
        <w:rPr>
          <w:noProof/>
        </w:rPr>
        <w:t>1</w:t>
      </w:r>
      <w:bookmarkEnd w:id="471"/>
      <w:r w:rsidRPr="00714925">
        <w:rPr>
          <w:noProof/>
        </w:rPr>
        <w:fldChar w:fldCharType="end"/>
      </w:r>
      <w:r w:rsidRPr="00714925">
        <w:t>. Окно сертификации пользователя</w:t>
      </w:r>
      <w:bookmarkEnd w:id="472"/>
      <w:bookmarkEnd w:id="473"/>
      <w:bookmarkEnd w:id="474"/>
    </w:p>
    <w:p w14:paraId="672D1055" w14:textId="22E529E5" w:rsidR="006301EF" w:rsidRPr="00714925" w:rsidRDefault="006301EF" w:rsidP="00836A7A">
      <w:pPr>
        <w:pStyle w:val="GOSTNormal"/>
      </w:pPr>
      <w:r w:rsidRPr="00714925">
        <w:t xml:space="preserve">После прохождения авторизации откроется главная страница Личного кабинета пользователя, пример внешнего вида которой представлен на </w:t>
      </w:r>
      <w:r w:rsidR="00EA34B5" w:rsidRPr="00714925">
        <w:t>рисунке </w:t>
      </w:r>
      <w:r w:rsidRPr="00714925">
        <w:fldChar w:fldCharType="begin"/>
      </w:r>
      <w:r w:rsidRPr="00714925">
        <w:instrText xml:space="preserve"> REF _Ref366070222 \h  \* MERGEFORMAT </w:instrText>
      </w:r>
      <w:r w:rsidRPr="00714925">
        <w:fldChar w:fldCharType="separate"/>
      </w:r>
      <w:r w:rsidR="009836CD">
        <w:t>2</w:t>
      </w:r>
      <w:r w:rsidRPr="00714925">
        <w:fldChar w:fldCharType="end"/>
      </w:r>
      <w:r w:rsidRPr="00714925">
        <w:t>.</w:t>
      </w:r>
    </w:p>
    <w:p w14:paraId="46D87062" w14:textId="40D7E5CE" w:rsidR="006301EF" w:rsidRPr="00714925" w:rsidRDefault="00392185" w:rsidP="006301EF">
      <w:pPr>
        <w:pStyle w:val="GOSTFigure"/>
      </w:pPr>
      <w:r w:rsidRPr="00714925">
        <w:rPr>
          <w:noProof/>
        </w:rPr>
        <w:lastRenderedPageBreak/>
        <w:drawing>
          <wp:inline distT="0" distB="0" distL="0" distR="0" wp14:anchorId="3597F79D" wp14:editId="2BBD39B2">
            <wp:extent cx="6120130" cy="43072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nap3.png"/>
                    <pic:cNvPicPr/>
                  </pic:nvPicPr>
                  <pic:blipFill>
                    <a:blip r:embed="rId14">
                      <a:extLst>
                        <a:ext uri="{28A0092B-C50C-407E-A947-70E740481C1C}">
                          <a14:useLocalDpi xmlns:a14="http://schemas.microsoft.com/office/drawing/2010/main" val="0"/>
                        </a:ext>
                      </a:extLst>
                    </a:blip>
                    <a:stretch>
                      <a:fillRect/>
                    </a:stretch>
                  </pic:blipFill>
                  <pic:spPr>
                    <a:xfrm>
                      <a:off x="0" y="0"/>
                      <a:ext cx="6120130" cy="4307205"/>
                    </a:xfrm>
                    <a:prstGeom prst="rect">
                      <a:avLst/>
                    </a:prstGeom>
                  </pic:spPr>
                </pic:pic>
              </a:graphicData>
            </a:graphic>
          </wp:inline>
        </w:drawing>
      </w:r>
    </w:p>
    <w:bookmarkStart w:id="475" w:name="_Ref492130128"/>
    <w:p w14:paraId="785C41D4" w14:textId="222848E9" w:rsidR="006301EF" w:rsidRPr="00714925" w:rsidRDefault="006301EF" w:rsidP="006301EF">
      <w:pPr>
        <w:pStyle w:val="GOSTFigName"/>
      </w:pPr>
      <w:r w:rsidRPr="00714925">
        <w:fldChar w:fldCharType="begin"/>
      </w:r>
      <w:r w:rsidRPr="00714925">
        <w:instrText xml:space="preserve"> SEQ Рисунок \* ARABIC </w:instrText>
      </w:r>
      <w:r w:rsidRPr="00714925">
        <w:fldChar w:fldCharType="separate"/>
      </w:r>
      <w:bookmarkStart w:id="476" w:name="_Ref366070222"/>
      <w:bookmarkStart w:id="477" w:name="_Toc494634393"/>
      <w:bookmarkStart w:id="478" w:name="_Toc37166331"/>
      <w:bookmarkStart w:id="479" w:name="_Toc123025449"/>
      <w:bookmarkStart w:id="480" w:name="_Toc123025546"/>
      <w:bookmarkStart w:id="481" w:name="_Toc220946666"/>
      <w:r w:rsidR="009836CD">
        <w:rPr>
          <w:noProof/>
        </w:rPr>
        <w:t>2</w:t>
      </w:r>
      <w:bookmarkEnd w:id="476"/>
      <w:r w:rsidRPr="00714925">
        <w:fldChar w:fldCharType="end"/>
      </w:r>
      <w:r w:rsidRPr="00714925">
        <w:t xml:space="preserve">. Главная страница </w:t>
      </w:r>
      <w:bookmarkEnd w:id="475"/>
      <w:bookmarkEnd w:id="477"/>
      <w:bookmarkEnd w:id="478"/>
      <w:r w:rsidR="00F42907" w:rsidRPr="00714925">
        <w:t>Л</w:t>
      </w:r>
      <w:r w:rsidR="00831902" w:rsidRPr="00714925">
        <w:t>ичного кабинета</w:t>
      </w:r>
      <w:bookmarkEnd w:id="479"/>
      <w:bookmarkEnd w:id="480"/>
      <w:bookmarkEnd w:id="481"/>
    </w:p>
    <w:p w14:paraId="1954EA33" w14:textId="4A673219" w:rsidR="003C655B" w:rsidRPr="00714925" w:rsidRDefault="003C655B" w:rsidP="003C655B">
      <w:pPr>
        <w:pStyle w:val="GOSTNormal"/>
      </w:pPr>
      <w:r w:rsidRPr="00714925">
        <w:t>Подробные сведения о Личном кабинете пользователя приведены в документе «</w:t>
      </w:r>
      <w:r w:rsidR="0008333B" w:rsidRPr="00714925">
        <w:rPr>
          <w:rFonts w:eastAsia="Calibri"/>
          <w:szCs w:val="22"/>
        </w:rPr>
        <w:t xml:space="preserve">Руководство работников (представителей) участников системы «Электронный бюджет» по работе с подсистемой </w:t>
      </w:r>
      <w:r w:rsidR="003B14DA" w:rsidRPr="00714925">
        <w:rPr>
          <w:rFonts w:eastAsia="Calibri"/>
          <w:szCs w:val="22"/>
        </w:rPr>
        <w:t>системы «Электронный бюджет</w:t>
      </w:r>
      <w:r w:rsidR="0008333B" w:rsidRPr="00714925">
        <w:rPr>
          <w:rFonts w:eastAsia="Calibri"/>
          <w:szCs w:val="22"/>
        </w:rPr>
        <w:t>»</w:t>
      </w:r>
      <w:r w:rsidR="0008333B" w:rsidRPr="00714925">
        <w:t xml:space="preserve">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14:paraId="24C9D5F6" w14:textId="77777777" w:rsidR="008E4278" w:rsidRPr="00714925" w:rsidRDefault="008E4278" w:rsidP="008E4278">
      <w:pPr>
        <w:pStyle w:val="22"/>
      </w:pPr>
      <w:bookmarkStart w:id="482" w:name="_Toc129015325"/>
      <w:bookmarkStart w:id="483" w:name="_Ref142065712"/>
      <w:bookmarkStart w:id="484" w:name="_Toc220946632"/>
      <w:bookmarkStart w:id="485" w:name="_Toc107037956"/>
      <w:bookmarkStart w:id="486" w:name="_Toc182196487"/>
      <w:bookmarkStart w:id="487" w:name="_Toc444863241"/>
      <w:bookmarkStart w:id="488" w:name="_Toc487026029"/>
      <w:bookmarkStart w:id="489" w:name="_Toc487028662"/>
      <w:bookmarkStart w:id="490" w:name="_Toc495593183"/>
      <w:r w:rsidRPr="00714925">
        <w:t>Дополнительные настройки Подсистемы</w:t>
      </w:r>
      <w:bookmarkEnd w:id="482"/>
      <w:bookmarkEnd w:id="483"/>
      <w:bookmarkEnd w:id="484"/>
    </w:p>
    <w:p w14:paraId="62C6996E" w14:textId="77F900FA" w:rsidR="00392185" w:rsidRPr="00714925" w:rsidRDefault="00392185" w:rsidP="00F54E6B">
      <w:pPr>
        <w:pStyle w:val="GOSTNormalWithout"/>
      </w:pPr>
      <w:r w:rsidRPr="00714925">
        <w:t>Необходимо выполнить следующие настройки Подсистемы:</w:t>
      </w:r>
    </w:p>
    <w:p w14:paraId="35665F4C" w14:textId="77777777" w:rsidR="00392185" w:rsidRPr="00714925" w:rsidRDefault="00392185" w:rsidP="00E249C8">
      <w:pPr>
        <w:pStyle w:val="GOSTListnum"/>
        <w:numPr>
          <w:ilvl w:val="0"/>
          <w:numId w:val="131"/>
        </w:numPr>
      </w:pPr>
      <w:r w:rsidRPr="00714925">
        <w:t>На АРМ пользователя установлен сертификат, выданный для подключения к ЛК.</w:t>
      </w:r>
    </w:p>
    <w:p w14:paraId="28E88A64" w14:textId="3362A89F" w:rsidR="008E4278" w:rsidRPr="00714925" w:rsidRDefault="00392185" w:rsidP="00E249C8">
      <w:pPr>
        <w:pStyle w:val="GOSTListnum"/>
        <w:numPr>
          <w:ilvl w:val="0"/>
          <w:numId w:val="131"/>
        </w:numPr>
      </w:pPr>
      <w:r w:rsidRPr="00714925">
        <w:t>Пользователю должны быть выданы права доступа, необходимые для выполнения операций.</w:t>
      </w:r>
    </w:p>
    <w:p w14:paraId="69A95535" w14:textId="73F9B415" w:rsidR="00E652E9" w:rsidRPr="00714925" w:rsidRDefault="00E652E9" w:rsidP="00E652E9">
      <w:pPr>
        <w:pStyle w:val="22"/>
      </w:pPr>
      <w:bookmarkStart w:id="491" w:name="_Toc129015326"/>
      <w:bookmarkStart w:id="492" w:name="_Toc220946633"/>
      <w:r w:rsidRPr="00714925">
        <w:t xml:space="preserve">Описание интерфейса, управляющих элементов и сообщений </w:t>
      </w:r>
      <w:r w:rsidR="00F54E6B" w:rsidRPr="00714925">
        <w:t>К</w:t>
      </w:r>
      <w:r w:rsidRPr="00714925">
        <w:t>омпонента РС ПУР ЭБ</w:t>
      </w:r>
      <w:bookmarkEnd w:id="491"/>
      <w:bookmarkEnd w:id="492"/>
    </w:p>
    <w:p w14:paraId="146748BD" w14:textId="77777777" w:rsidR="002F27F8" w:rsidRPr="007516D0" w:rsidRDefault="002F27F8" w:rsidP="002F27F8">
      <w:pPr>
        <w:pStyle w:val="GOSTNormal"/>
      </w:pPr>
      <w:r w:rsidRPr="007516D0">
        <w:t xml:space="preserve">Для работы с </w:t>
      </w:r>
      <w:r>
        <w:t>ПУР ЭБ</w:t>
      </w:r>
      <w:r w:rsidRPr="007516D0">
        <w:t xml:space="preserve"> пользователю необходимо войти в </w:t>
      </w:r>
      <w:r>
        <w:t>ЛК</w:t>
      </w:r>
      <w:r w:rsidRPr="007516D0">
        <w:t xml:space="preserve"> с помощью интернет-браузеров Яндекс.Браузер, Сhromium-gost</w:t>
      </w:r>
      <w:r w:rsidRPr="007516D0" w:rsidDel="00DB4B5C">
        <w:t xml:space="preserve"> </w:t>
      </w:r>
      <w:r w:rsidRPr="007516D0">
        <w:t xml:space="preserve">и других веб-обозревателей, </w:t>
      </w:r>
      <w:r w:rsidRPr="007516D0">
        <w:rPr>
          <w:rFonts w:eastAsia="Arial Unicode MS"/>
        </w:rPr>
        <w:t xml:space="preserve">версии которых включены в репозитории ОС, присутствующих в едином реестре российских программ для </w:t>
      </w:r>
      <w:r w:rsidRPr="007516D0">
        <w:rPr>
          <w:rFonts w:eastAsia="Arial Unicode MS"/>
        </w:rPr>
        <w:lastRenderedPageBreak/>
        <w:t>электронных вычислительных машин и баз данных Министерства цифрового развития, связи и массовых коммуникаций Российской Федерации</w:t>
      </w:r>
      <w:r w:rsidRPr="007516D0">
        <w:t>.</w:t>
      </w:r>
    </w:p>
    <w:p w14:paraId="595E39AC" w14:textId="77777777" w:rsidR="002F27F8" w:rsidRPr="007516D0" w:rsidRDefault="002F27F8" w:rsidP="002F27F8">
      <w:pPr>
        <w:pStyle w:val="GOSTNormal"/>
      </w:pPr>
      <w:r w:rsidRPr="007516D0">
        <w:t xml:space="preserve">Для просмотра перечня доступных документов пользователю необходимо нажать пункт «Меню» и </w:t>
      </w:r>
      <w:r>
        <w:t xml:space="preserve">на панели навигации </w:t>
      </w:r>
      <w:r w:rsidRPr="007516D0">
        <w:t xml:space="preserve">выбрать </w:t>
      </w:r>
      <w:r>
        <w:t xml:space="preserve">раздел </w:t>
      </w:r>
      <w:r w:rsidRPr="007516D0">
        <w:t>«Управление расходами: средства ФБ».</w:t>
      </w:r>
    </w:p>
    <w:p w14:paraId="5E76FDBA" w14:textId="0ED77279" w:rsidR="00D403A4" w:rsidRPr="00714925" w:rsidRDefault="002F27F8" w:rsidP="002F27F8">
      <w:pPr>
        <w:pStyle w:val="GOSTNormal"/>
      </w:pPr>
      <w:r w:rsidRPr="00802E01">
        <w:t>Далее пройти по навигации до необходимого раздела, после чего на интерфейсе отобразится перечень доступных документов в Подсистеме</w:t>
      </w:r>
      <w:r w:rsidR="00D403A4" w:rsidRPr="00714925">
        <w:t xml:space="preserve"> (рис. </w:t>
      </w:r>
      <w:r w:rsidR="00D403A4" w:rsidRPr="00714925">
        <w:fldChar w:fldCharType="begin"/>
      </w:r>
      <w:r w:rsidR="00D403A4" w:rsidRPr="00714925">
        <w:instrText xml:space="preserve"> REF _Ref515980574 \h </w:instrText>
      </w:r>
      <w:r w:rsidR="00762E0D" w:rsidRPr="00714925">
        <w:instrText xml:space="preserve"> \* MERGEFORMAT </w:instrText>
      </w:r>
      <w:r w:rsidR="00D403A4" w:rsidRPr="00714925">
        <w:fldChar w:fldCharType="separate"/>
      </w:r>
      <w:r w:rsidR="009836CD">
        <w:rPr>
          <w:noProof/>
        </w:rPr>
        <w:t>3</w:t>
      </w:r>
      <w:r w:rsidR="00D403A4" w:rsidRPr="00714925">
        <w:fldChar w:fldCharType="end"/>
      </w:r>
      <w:r w:rsidR="00D403A4" w:rsidRPr="00714925">
        <w:t>).</w:t>
      </w:r>
    </w:p>
    <w:p w14:paraId="15F0C0AF" w14:textId="77777777" w:rsidR="00D403A4" w:rsidRPr="00714925" w:rsidRDefault="00D403A4" w:rsidP="00D403A4">
      <w:pPr>
        <w:pStyle w:val="GOSTNormal"/>
      </w:pPr>
      <w:r w:rsidRPr="00714925">
        <w:t>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w:t>
      </w:r>
    </w:p>
    <w:p w14:paraId="2036B250" w14:textId="77777777" w:rsidR="00E652E9" w:rsidRPr="00714925" w:rsidRDefault="00E652E9" w:rsidP="00E652E9">
      <w:pPr>
        <w:pStyle w:val="31"/>
      </w:pPr>
      <w:bookmarkStart w:id="493" w:name="_Toc487026032"/>
      <w:bookmarkStart w:id="494" w:name="_Toc487028665"/>
      <w:bookmarkStart w:id="495" w:name="_Ref38551880"/>
      <w:bookmarkStart w:id="496" w:name="_Toc129015327"/>
      <w:bookmarkStart w:id="497" w:name="_Toc220946634"/>
      <w:r w:rsidRPr="00714925">
        <w:t>Навигация</w:t>
      </w:r>
      <w:bookmarkEnd w:id="493"/>
      <w:bookmarkEnd w:id="494"/>
      <w:bookmarkEnd w:id="495"/>
      <w:bookmarkEnd w:id="496"/>
      <w:bookmarkEnd w:id="497"/>
    </w:p>
    <w:p w14:paraId="6D637BA7" w14:textId="1FC2D250" w:rsidR="00E652E9" w:rsidRPr="00714925" w:rsidRDefault="00831902" w:rsidP="00E652E9">
      <w:pPr>
        <w:pStyle w:val="GOSTNormal"/>
      </w:pPr>
      <w:r w:rsidRPr="00714925">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отображается перечень доступных типов документов (рис. </w:t>
      </w:r>
      <w:r w:rsidRPr="00714925">
        <w:fldChar w:fldCharType="begin"/>
      </w:r>
      <w:r w:rsidRPr="00714925">
        <w:instrText xml:space="preserve"> REF _Ref421803737 \h  \* MERGEFORMAT </w:instrText>
      </w:r>
      <w:r w:rsidRPr="00714925">
        <w:fldChar w:fldCharType="separate"/>
      </w:r>
      <w:r w:rsidR="009836CD">
        <w:rPr>
          <w:noProof/>
        </w:rPr>
        <w:t>3</w:t>
      </w:r>
      <w:r w:rsidRPr="00714925">
        <w:fldChar w:fldCharType="end"/>
      </w:r>
      <w:r w:rsidRPr="00714925">
        <w:t>). Возможно большее или меньшее количество формуляров, в зависимости от роли клиента.</w:t>
      </w:r>
    </w:p>
    <w:p w14:paraId="1C8BB8A5" w14:textId="458F4BD1" w:rsidR="00E652E9" w:rsidRPr="00714925" w:rsidRDefault="008E7CC8" w:rsidP="00E652E9">
      <w:pPr>
        <w:pStyle w:val="GOSTFigure"/>
      </w:pPr>
      <w:r w:rsidRPr="00714925">
        <w:rPr>
          <w:noProof/>
        </w:rPr>
        <w:drawing>
          <wp:inline distT="0" distB="0" distL="0" distR="0" wp14:anchorId="255C7927" wp14:editId="62DDDB8F">
            <wp:extent cx="6120130" cy="26574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 name="Захват9.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2657475"/>
                    </a:xfrm>
                    <a:prstGeom prst="rect">
                      <a:avLst/>
                    </a:prstGeom>
                  </pic:spPr>
                </pic:pic>
              </a:graphicData>
            </a:graphic>
          </wp:inline>
        </w:drawing>
      </w:r>
    </w:p>
    <w:bookmarkStart w:id="498" w:name="_Ref421803737"/>
    <w:p w14:paraId="373758E6" w14:textId="19166843" w:rsidR="00E652E9" w:rsidRPr="00714925" w:rsidRDefault="00E652E9" w:rsidP="00E652E9">
      <w:pPr>
        <w:pStyle w:val="GOSTFigName"/>
      </w:pPr>
      <w:r w:rsidRPr="00714925">
        <w:fldChar w:fldCharType="begin"/>
      </w:r>
      <w:r w:rsidRPr="00714925">
        <w:instrText xml:space="preserve"> SEQ Рисунок \* ARABIC </w:instrText>
      </w:r>
      <w:r w:rsidRPr="00714925">
        <w:fldChar w:fldCharType="separate"/>
      </w:r>
      <w:bookmarkStart w:id="499" w:name="_Ref515980574"/>
      <w:bookmarkStart w:id="500" w:name="_Toc532895793"/>
      <w:bookmarkStart w:id="501" w:name="_Toc123025450"/>
      <w:bookmarkStart w:id="502" w:name="_Toc123025547"/>
      <w:bookmarkStart w:id="503" w:name="_Toc220946667"/>
      <w:r w:rsidR="009836CD">
        <w:rPr>
          <w:noProof/>
        </w:rPr>
        <w:t>3</w:t>
      </w:r>
      <w:bookmarkEnd w:id="499"/>
      <w:r w:rsidRPr="00714925">
        <w:fldChar w:fldCharType="end"/>
      </w:r>
      <w:bookmarkEnd w:id="498"/>
      <w:r w:rsidRPr="00714925">
        <w:t>. Раздел «Меню»</w:t>
      </w:r>
      <w:bookmarkEnd w:id="500"/>
      <w:bookmarkEnd w:id="501"/>
      <w:bookmarkEnd w:id="502"/>
      <w:bookmarkEnd w:id="503"/>
    </w:p>
    <w:p w14:paraId="615A49EB" w14:textId="77777777" w:rsidR="00E652E9" w:rsidRPr="00714925" w:rsidRDefault="00E652E9" w:rsidP="004B4963">
      <w:pPr>
        <w:pStyle w:val="GOSTNormalWithout"/>
      </w:pPr>
      <w:r w:rsidRPr="00714925">
        <w:t>Для перехода к списковой форме документов определенного вида необходимо выполнить следующие действия:</w:t>
      </w:r>
    </w:p>
    <w:p w14:paraId="0FA0DBD3" w14:textId="1711D682" w:rsidR="00831902" w:rsidRPr="00714925" w:rsidRDefault="00831902" w:rsidP="00E249C8">
      <w:pPr>
        <w:pStyle w:val="GOSTListnum"/>
        <w:numPr>
          <w:ilvl w:val="0"/>
          <w:numId w:val="47"/>
        </w:numPr>
      </w:pPr>
      <w:r w:rsidRPr="00714925">
        <w:t>На панели «Меню» выбрать подсистему: «Управление расходами: средства ФБ» или «</w:t>
      </w:r>
      <w:r w:rsidR="00392185" w:rsidRPr="00714925">
        <w:t>Управление расходами: СВР</w:t>
      </w:r>
      <w:r w:rsidRPr="00714925">
        <w:t>».</w:t>
      </w:r>
    </w:p>
    <w:p w14:paraId="2D2FA369" w14:textId="46523D8B" w:rsidR="00E652E9" w:rsidRPr="00714925" w:rsidRDefault="00831902" w:rsidP="00E249C8">
      <w:pPr>
        <w:pStyle w:val="GOSTListnum"/>
        <w:numPr>
          <w:ilvl w:val="0"/>
          <w:numId w:val="47"/>
        </w:numPr>
      </w:pPr>
      <w:r w:rsidRPr="00714925">
        <w:t>Далее</w:t>
      </w:r>
      <w:r w:rsidR="00351165" w:rsidRPr="00714925">
        <w:t>,</w:t>
      </w:r>
      <w:r w:rsidRPr="00714925">
        <w:t xml:space="preserve"> перемещаясь по дереву навигации, перейти к искомому виду документов. Например, перейти по пути «Управление расходами: средства ФБ – Все сервисы – Управление расходами – Компонент формирования реестра соглашений – Ведение реестра соглашений – Сведения о соглашении/об изменении соглашения – Все документы</w:t>
      </w:r>
      <w:r w:rsidR="0019223E" w:rsidRPr="00714925">
        <w:t xml:space="preserve"> (Клиент)</w:t>
      </w:r>
      <w:r w:rsidRPr="00714925">
        <w:t>»</w:t>
      </w:r>
      <w:r w:rsidR="00085F10" w:rsidRPr="00714925">
        <w:t xml:space="preserve"> </w:t>
      </w:r>
      <w:r w:rsidR="007B0AD4" w:rsidRPr="00714925">
        <w:t>(</w:t>
      </w:r>
      <w:r w:rsidR="00EA34B5" w:rsidRPr="00714925">
        <w:t>рис. </w:t>
      </w:r>
      <w:r w:rsidR="00085F10" w:rsidRPr="00714925">
        <w:fldChar w:fldCharType="begin"/>
      </w:r>
      <w:r w:rsidR="00085F10" w:rsidRPr="00714925">
        <w:instrText xml:space="preserve"> REF _Ref515980583 \h </w:instrText>
      </w:r>
      <w:r w:rsidR="00762E0D" w:rsidRPr="00714925">
        <w:instrText xml:space="preserve"> \* MERGEFORMAT </w:instrText>
      </w:r>
      <w:r w:rsidR="00085F10" w:rsidRPr="00714925">
        <w:fldChar w:fldCharType="separate"/>
      </w:r>
      <w:r w:rsidR="009836CD">
        <w:rPr>
          <w:noProof/>
        </w:rPr>
        <w:t>4</w:t>
      </w:r>
      <w:r w:rsidR="00085F10" w:rsidRPr="00714925">
        <w:fldChar w:fldCharType="end"/>
      </w:r>
      <w:r w:rsidR="00085F10" w:rsidRPr="00714925">
        <w:t xml:space="preserve">). </w:t>
      </w:r>
      <w:r w:rsidR="00E652E9" w:rsidRPr="00714925">
        <w:t>Откроется списковая форма всех документов «</w:t>
      </w:r>
      <w:r w:rsidR="00D058FA" w:rsidRPr="00714925">
        <w:t>Сведения о соглашении/об изменении соглашения</w:t>
      </w:r>
      <w:r w:rsidR="00E652E9" w:rsidRPr="00714925">
        <w:t xml:space="preserve">» </w:t>
      </w:r>
      <w:r w:rsidR="007B0AD4" w:rsidRPr="00714925">
        <w:t>(</w:t>
      </w:r>
      <w:r w:rsidR="00EA34B5" w:rsidRPr="00714925">
        <w:t>рис. </w:t>
      </w:r>
      <w:r w:rsidR="00085F10" w:rsidRPr="00714925">
        <w:fldChar w:fldCharType="begin"/>
      </w:r>
      <w:r w:rsidR="00085F10" w:rsidRPr="00714925">
        <w:instrText xml:space="preserve"> REF _Ref37162654 \h </w:instrText>
      </w:r>
      <w:r w:rsidR="00762E0D" w:rsidRPr="00714925">
        <w:instrText xml:space="preserve"> \* MERGEFORMAT </w:instrText>
      </w:r>
      <w:r w:rsidR="00085F10" w:rsidRPr="00714925">
        <w:fldChar w:fldCharType="separate"/>
      </w:r>
      <w:r w:rsidR="009836CD">
        <w:rPr>
          <w:noProof/>
        </w:rPr>
        <w:t>5</w:t>
      </w:r>
      <w:r w:rsidR="00085F10" w:rsidRPr="00714925">
        <w:fldChar w:fldCharType="end"/>
      </w:r>
      <w:r w:rsidR="00E652E9" w:rsidRPr="00714925">
        <w:t>).</w:t>
      </w:r>
    </w:p>
    <w:p w14:paraId="179CC3FF" w14:textId="5C6FCB96" w:rsidR="00E652E9" w:rsidRPr="00714925" w:rsidRDefault="00831902" w:rsidP="00E652E9">
      <w:pPr>
        <w:pStyle w:val="GOSTFigure"/>
      </w:pPr>
      <w:r w:rsidRPr="00714925">
        <w:rPr>
          <w:noProof/>
        </w:rPr>
        <w:lastRenderedPageBreak/>
        <w:drawing>
          <wp:inline distT="0" distB="0" distL="0" distR="0" wp14:anchorId="47E22DB5" wp14:editId="6FF56BFA">
            <wp:extent cx="6120130" cy="156972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nap2.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1569720"/>
                    </a:xfrm>
                    <a:prstGeom prst="rect">
                      <a:avLst/>
                    </a:prstGeom>
                  </pic:spPr>
                </pic:pic>
              </a:graphicData>
            </a:graphic>
          </wp:inline>
        </w:drawing>
      </w:r>
    </w:p>
    <w:p w14:paraId="7417C0BC" w14:textId="77777777" w:rsidR="00E652E9" w:rsidRPr="00714925" w:rsidRDefault="00600860" w:rsidP="00E652E9">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504" w:name="_Ref515980583"/>
      <w:bookmarkStart w:id="505" w:name="_Toc532895794"/>
      <w:bookmarkStart w:id="506" w:name="_Toc123025451"/>
      <w:bookmarkStart w:id="507" w:name="_Toc123025548"/>
      <w:bookmarkStart w:id="508" w:name="_Toc220946668"/>
      <w:r w:rsidR="009836CD">
        <w:rPr>
          <w:noProof/>
        </w:rPr>
        <w:t>4</w:t>
      </w:r>
      <w:bookmarkEnd w:id="504"/>
      <w:r w:rsidRPr="00714925">
        <w:rPr>
          <w:noProof/>
        </w:rPr>
        <w:fldChar w:fldCharType="end"/>
      </w:r>
      <w:r w:rsidR="00E652E9" w:rsidRPr="00714925">
        <w:t>. Переход к списковой форме документов</w:t>
      </w:r>
      <w:bookmarkEnd w:id="505"/>
      <w:bookmarkEnd w:id="506"/>
      <w:bookmarkEnd w:id="507"/>
      <w:bookmarkEnd w:id="508"/>
    </w:p>
    <w:p w14:paraId="2DADD76C" w14:textId="77777777" w:rsidR="00E652E9" w:rsidRPr="00714925" w:rsidRDefault="00E652E9" w:rsidP="00E652E9">
      <w:pPr>
        <w:pStyle w:val="31"/>
      </w:pPr>
      <w:bookmarkStart w:id="509" w:name="__RefHeading___Toc428787540"/>
      <w:bookmarkStart w:id="510" w:name="_Ref421804243"/>
      <w:bookmarkStart w:id="511" w:name="_Toc487026033"/>
      <w:bookmarkStart w:id="512" w:name="_Toc487028666"/>
      <w:bookmarkStart w:id="513" w:name="_Toc129015328"/>
      <w:bookmarkStart w:id="514" w:name="_Toc220946635"/>
      <w:bookmarkEnd w:id="509"/>
      <w:r w:rsidRPr="00714925">
        <w:t>Списковая форма</w:t>
      </w:r>
      <w:bookmarkEnd w:id="510"/>
      <w:bookmarkEnd w:id="511"/>
      <w:bookmarkEnd w:id="512"/>
      <w:bookmarkEnd w:id="513"/>
      <w:bookmarkEnd w:id="514"/>
    </w:p>
    <w:p w14:paraId="28AF459B" w14:textId="5C0FDC34" w:rsidR="00AF2072" w:rsidRPr="00714925" w:rsidRDefault="00AF2072" w:rsidP="00AF2072">
      <w:pPr>
        <w:pStyle w:val="GOSTNormal"/>
      </w:pPr>
      <w:r w:rsidRPr="00714925">
        <w:t xml:space="preserve">Списковая форма содержит перечень экземпляров документов данного типа, доступных пользователю </w:t>
      </w:r>
      <w:r w:rsidR="007B0AD4" w:rsidRPr="00714925">
        <w:t>(</w:t>
      </w:r>
      <w:r w:rsidR="00EA34B5" w:rsidRPr="00714925">
        <w:t>рис. </w:t>
      </w:r>
      <w:r w:rsidRPr="00714925">
        <w:fldChar w:fldCharType="begin"/>
      </w:r>
      <w:r w:rsidRPr="00714925">
        <w:instrText xml:space="preserve"> REF _Ref37162654 \h </w:instrText>
      </w:r>
      <w:r w:rsidR="00762E0D" w:rsidRPr="00714925">
        <w:instrText xml:space="preserve"> \* MERGEFORMAT </w:instrText>
      </w:r>
      <w:r w:rsidRPr="00714925">
        <w:fldChar w:fldCharType="separate"/>
      </w:r>
      <w:r w:rsidR="009836CD">
        <w:rPr>
          <w:noProof/>
        </w:rPr>
        <w:t>5</w:t>
      </w:r>
      <w:r w:rsidRPr="00714925">
        <w:fldChar w:fldCharType="end"/>
      </w:r>
      <w:r w:rsidRPr="00714925">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670E13D6" w14:textId="7254746A" w:rsidR="00AF2072" w:rsidRPr="00714925" w:rsidRDefault="00831902" w:rsidP="00AF2072">
      <w:pPr>
        <w:pStyle w:val="GOSTFigure"/>
      </w:pPr>
      <w:r w:rsidRPr="00714925">
        <w:rPr>
          <w:noProof/>
        </w:rPr>
        <w:drawing>
          <wp:inline distT="0" distB="0" distL="0" distR="0" wp14:anchorId="2D030763" wp14:editId="14E7959C">
            <wp:extent cx="6120130" cy="2503805"/>
            <wp:effectExtent l="0" t="0" r="0" b="0"/>
            <wp:docPr id="701" name="Рисунок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13436"/>
                    <a:stretch/>
                  </pic:blipFill>
                  <pic:spPr bwMode="auto">
                    <a:xfrm>
                      <a:off x="0" y="0"/>
                      <a:ext cx="6120130" cy="2503805"/>
                    </a:xfrm>
                    <a:prstGeom prst="rect">
                      <a:avLst/>
                    </a:prstGeom>
                    <a:ln>
                      <a:noFill/>
                    </a:ln>
                    <a:extLst>
                      <a:ext uri="{53640926-AAD7-44D8-BBD7-CCE9431645EC}">
                        <a14:shadowObscured xmlns:a14="http://schemas.microsoft.com/office/drawing/2010/main"/>
                      </a:ext>
                    </a:extLst>
                  </pic:spPr>
                </pic:pic>
              </a:graphicData>
            </a:graphic>
          </wp:inline>
        </w:drawing>
      </w:r>
    </w:p>
    <w:bookmarkStart w:id="515" w:name="_Ref421804209"/>
    <w:p w14:paraId="221BF25A" w14:textId="21F7A340" w:rsidR="00AF2072" w:rsidRPr="00714925" w:rsidRDefault="00AF2072" w:rsidP="00AF2072">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516" w:name="_Ref37162654"/>
      <w:bookmarkStart w:id="517" w:name="_Toc37166335"/>
      <w:bookmarkStart w:id="518" w:name="_Toc37166882"/>
      <w:bookmarkStart w:id="519" w:name="_Toc37237358"/>
      <w:bookmarkStart w:id="520" w:name="_Toc123025452"/>
      <w:bookmarkStart w:id="521" w:name="_Toc123025549"/>
      <w:bookmarkStart w:id="522" w:name="_Toc220946669"/>
      <w:r w:rsidR="009836CD">
        <w:rPr>
          <w:noProof/>
        </w:rPr>
        <w:t>5</w:t>
      </w:r>
      <w:bookmarkEnd w:id="516"/>
      <w:r w:rsidRPr="00714925">
        <w:rPr>
          <w:noProof/>
        </w:rPr>
        <w:fldChar w:fldCharType="end"/>
      </w:r>
      <w:r w:rsidRPr="00714925">
        <w:t>. Списковая форма документов «</w:t>
      </w:r>
      <w:r w:rsidR="00D058FA" w:rsidRPr="00714925">
        <w:t>Сведения о соглашении/об изменении соглашения</w:t>
      </w:r>
      <w:r w:rsidRPr="00714925">
        <w:t>»</w:t>
      </w:r>
      <w:bookmarkEnd w:id="517"/>
      <w:bookmarkEnd w:id="518"/>
      <w:bookmarkEnd w:id="519"/>
      <w:bookmarkEnd w:id="520"/>
      <w:bookmarkEnd w:id="521"/>
      <w:bookmarkEnd w:id="522"/>
    </w:p>
    <w:p w14:paraId="5C1D35E9" w14:textId="677FA781" w:rsidR="007653C3" w:rsidRPr="00714925" w:rsidRDefault="00AF2072" w:rsidP="00AF2072">
      <w:pPr>
        <w:pStyle w:val="GOSTNormal"/>
      </w:pPr>
      <w:r w:rsidRPr="00714925">
        <w:t xml:space="preserve">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w:t>
      </w:r>
      <w:r w:rsidR="007B0AD4" w:rsidRPr="00714925">
        <w:t>(</w:t>
      </w:r>
      <w:r w:rsidR="00EA34B5" w:rsidRPr="00714925">
        <w:t>рис. </w:t>
      </w:r>
      <w:r w:rsidRPr="00714925">
        <w:fldChar w:fldCharType="begin"/>
      </w:r>
      <w:r w:rsidRPr="00714925">
        <w:instrText xml:space="preserve"> REF _Ref36546508 \h </w:instrText>
      </w:r>
      <w:r w:rsidR="00762E0D" w:rsidRPr="00714925">
        <w:instrText xml:space="preserve"> \* MERGEFORMAT </w:instrText>
      </w:r>
      <w:r w:rsidRPr="00714925">
        <w:fldChar w:fldCharType="separate"/>
      </w:r>
      <w:r w:rsidR="009836CD">
        <w:rPr>
          <w:noProof/>
        </w:rPr>
        <w:t>6</w:t>
      </w:r>
      <w:r w:rsidRPr="00714925">
        <w:fldChar w:fldCharType="end"/>
      </w:r>
      <w:r w:rsidRPr="00714925">
        <w:t>).</w:t>
      </w:r>
    </w:p>
    <w:p w14:paraId="52EF4681" w14:textId="48C22BF5" w:rsidR="00AF2072" w:rsidRPr="00714925" w:rsidRDefault="00AF2072" w:rsidP="00AF2072">
      <w:pPr>
        <w:pStyle w:val="GOSTFigure"/>
      </w:pPr>
      <w:r w:rsidRPr="00714925">
        <w:rPr>
          <w:noProof/>
        </w:rPr>
        <w:drawing>
          <wp:inline distT="0" distB="0" distL="0" distR="0" wp14:anchorId="67EE4900" wp14:editId="3B7383B4">
            <wp:extent cx="1561905" cy="780952"/>
            <wp:effectExtent l="0" t="0" r="0" b="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8">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4070967C" w14:textId="77777777" w:rsidR="00AF2072" w:rsidRPr="00714925" w:rsidRDefault="00AF2072" w:rsidP="00AF2072">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523" w:name="_Ref36546508"/>
      <w:bookmarkStart w:id="524" w:name="_Toc37166336"/>
      <w:bookmarkStart w:id="525" w:name="_Toc37166883"/>
      <w:bookmarkStart w:id="526" w:name="_Toc37237359"/>
      <w:bookmarkStart w:id="527" w:name="_Toc123025453"/>
      <w:bookmarkStart w:id="528" w:name="_Toc123025550"/>
      <w:bookmarkStart w:id="529" w:name="_Toc220946670"/>
      <w:r w:rsidR="009836CD">
        <w:rPr>
          <w:noProof/>
        </w:rPr>
        <w:t>6</w:t>
      </w:r>
      <w:bookmarkEnd w:id="523"/>
      <w:r w:rsidRPr="00714925">
        <w:rPr>
          <w:noProof/>
        </w:rPr>
        <w:fldChar w:fldCharType="end"/>
      </w:r>
      <w:r w:rsidRPr="00714925">
        <w:t>. Меню действий с колонками</w:t>
      </w:r>
      <w:bookmarkEnd w:id="524"/>
      <w:bookmarkEnd w:id="525"/>
      <w:bookmarkEnd w:id="526"/>
      <w:bookmarkEnd w:id="527"/>
      <w:bookmarkEnd w:id="528"/>
      <w:bookmarkEnd w:id="529"/>
    </w:p>
    <w:p w14:paraId="3A49E1CC" w14:textId="274A004B" w:rsidR="00AF2072" w:rsidRPr="00714925" w:rsidRDefault="00AF2072" w:rsidP="00AF2072">
      <w:pPr>
        <w:pStyle w:val="GOSTNormal"/>
      </w:pPr>
      <w:r w:rsidRPr="00714925">
        <w:t xml:space="preserve">Появится окно с перечнем колонок: те реквизиты, рядом с которыми стоит галочка, отображаются в списковой форме. На </w:t>
      </w:r>
      <w:r w:rsidR="00EA34B5" w:rsidRPr="00714925">
        <w:t>рисунке </w:t>
      </w:r>
      <w:r w:rsidRPr="00714925">
        <w:fldChar w:fldCharType="begin"/>
      </w:r>
      <w:r w:rsidRPr="00714925">
        <w:instrText xml:space="preserve"> REF _Ref516047602 \h </w:instrText>
      </w:r>
      <w:r w:rsidR="00762E0D" w:rsidRPr="00714925">
        <w:instrText xml:space="preserve"> \* MERGEFORMAT </w:instrText>
      </w:r>
      <w:r w:rsidRPr="00714925">
        <w:fldChar w:fldCharType="separate"/>
      </w:r>
      <w:r w:rsidR="009836CD">
        <w:rPr>
          <w:noProof/>
        </w:rPr>
        <w:t>7</w:t>
      </w:r>
      <w:r w:rsidRPr="00714925">
        <w:fldChar w:fldCharType="end"/>
      </w:r>
      <w:r w:rsidRPr="00714925">
        <w:t xml:space="preserve"> приведен пример выбора колонок для списковой формы всех документов «</w:t>
      </w:r>
      <w:r w:rsidR="00D058FA" w:rsidRPr="00714925">
        <w:t>Сведения о соглашении/об изменении соглашения</w:t>
      </w:r>
      <w:r w:rsidRPr="00714925">
        <w:t>».</w:t>
      </w:r>
    </w:p>
    <w:p w14:paraId="3F682547" w14:textId="21377214" w:rsidR="00AF2072" w:rsidRPr="00714925" w:rsidRDefault="00EF58D6" w:rsidP="00AF2072">
      <w:pPr>
        <w:pStyle w:val="GOSTFigure"/>
      </w:pPr>
      <w:r w:rsidRPr="00714925">
        <w:rPr>
          <w:noProof/>
        </w:rPr>
        <w:lastRenderedPageBreak/>
        <w:drawing>
          <wp:inline distT="0" distB="0" distL="0" distR="0" wp14:anchorId="672029ED" wp14:editId="2D24E228">
            <wp:extent cx="2317898" cy="555788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325399" cy="5575866"/>
                    </a:xfrm>
                    <a:prstGeom prst="rect">
                      <a:avLst/>
                    </a:prstGeom>
                  </pic:spPr>
                </pic:pic>
              </a:graphicData>
            </a:graphic>
          </wp:inline>
        </w:drawing>
      </w:r>
    </w:p>
    <w:p w14:paraId="196AEA4A" w14:textId="4A5CB30E" w:rsidR="00AF2072" w:rsidRPr="00714925" w:rsidRDefault="006301EF" w:rsidP="00AF2072">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530" w:name="_Ref516047602"/>
      <w:bookmarkStart w:id="531" w:name="_Toc37237360"/>
      <w:bookmarkStart w:id="532" w:name="_Toc123025454"/>
      <w:bookmarkStart w:id="533" w:name="_Toc123025551"/>
      <w:bookmarkStart w:id="534" w:name="_Toc220946671"/>
      <w:r w:rsidR="009836CD">
        <w:rPr>
          <w:noProof/>
        </w:rPr>
        <w:t>7</w:t>
      </w:r>
      <w:bookmarkEnd w:id="530"/>
      <w:r w:rsidRPr="00714925">
        <w:rPr>
          <w:noProof/>
        </w:rPr>
        <w:fldChar w:fldCharType="end"/>
      </w:r>
      <w:bookmarkEnd w:id="515"/>
      <w:r w:rsidR="00AF2072" w:rsidRPr="00714925">
        <w:t xml:space="preserve">. </w:t>
      </w:r>
      <w:r w:rsidR="00763C1A" w:rsidRPr="00714925">
        <w:t>Окно «Выбор колонок» для выбора колонок СФ</w:t>
      </w:r>
      <w:r w:rsidR="00AF2072" w:rsidRPr="00714925">
        <w:t xml:space="preserve"> «</w:t>
      </w:r>
      <w:r w:rsidR="00D058FA" w:rsidRPr="00714925">
        <w:t>Сведения о соглашении/об изменении соглашения</w:t>
      </w:r>
      <w:r w:rsidR="00AF2072" w:rsidRPr="00714925">
        <w:t>»</w:t>
      </w:r>
      <w:bookmarkEnd w:id="531"/>
      <w:bookmarkEnd w:id="532"/>
      <w:bookmarkEnd w:id="533"/>
      <w:bookmarkEnd w:id="534"/>
    </w:p>
    <w:p w14:paraId="5523DD41" w14:textId="77777777" w:rsidR="008E7CC8" w:rsidRPr="00714925" w:rsidRDefault="008E7CC8" w:rsidP="008E7CC8">
      <w:pPr>
        <w:pStyle w:val="31"/>
        <w:tabs>
          <w:tab w:val="num" w:pos="720"/>
        </w:tabs>
      </w:pPr>
      <w:bookmarkStart w:id="535" w:name="__RefHeading___Toc428787541"/>
      <w:bookmarkStart w:id="536" w:name="_Toc178933996"/>
      <w:bookmarkStart w:id="537" w:name="_Toc220946636"/>
      <w:bookmarkStart w:id="538" w:name="_Ref221704754"/>
      <w:bookmarkStart w:id="539" w:name="_Toc452115240"/>
      <w:bookmarkStart w:id="540" w:name="_Toc487026034"/>
      <w:bookmarkStart w:id="541" w:name="_Toc487028667"/>
      <w:bookmarkStart w:id="542" w:name="_Toc129015329"/>
      <w:bookmarkEnd w:id="535"/>
      <w:r w:rsidRPr="00714925">
        <w:t>Преднастроенный фильтр глубины отбора документов</w:t>
      </w:r>
      <w:bookmarkEnd w:id="536"/>
      <w:bookmarkEnd w:id="537"/>
      <w:bookmarkEnd w:id="538"/>
    </w:p>
    <w:p w14:paraId="5BEBE612" w14:textId="77777777" w:rsidR="008E7CC8" w:rsidRPr="00714925" w:rsidRDefault="008E7CC8" w:rsidP="008E7CC8">
      <w:pPr>
        <w:pStyle w:val="GOSTNormal"/>
      </w:pPr>
      <w:r w:rsidRPr="00714925">
        <w:t>Для каждого формуляра при открытии СФ предусмотрен преднастроенный фильтр глубины отбора документов «Актуальный список документов» за последний год/месяц/неделю с учетом настроек фильтр-папок, из которых вызывается СФ документа.</w:t>
      </w:r>
    </w:p>
    <w:p w14:paraId="03E62A1E" w14:textId="5CF9FD75" w:rsidR="008E7CC8" w:rsidRPr="00714925" w:rsidRDefault="008E7CC8" w:rsidP="008E7CC8">
      <w:pPr>
        <w:pStyle w:val="GOSTNormal"/>
      </w:pPr>
      <w:r w:rsidRPr="00714925">
        <w:t xml:space="preserve">При вызове пользователем формуляра из меню навигации открывается СФ документа. По умолчанию в параметрах СФ указывается преднастроенный фильтр глубины отбора документов «Год»/«Месяц»/«Неделя» с учетом настроек фильтр-папок, из которых вызывается СФ документа (рис. </w:t>
      </w:r>
      <w:r w:rsidRPr="00714925">
        <w:fldChar w:fldCharType="begin"/>
      </w:r>
      <w:r w:rsidRPr="00714925">
        <w:instrText xml:space="preserve"> REF _Ref158139013 \h </w:instrText>
      </w:r>
      <w:r w:rsidR="00762E0D" w:rsidRPr="00714925">
        <w:instrText xml:space="preserve"> \* MERGEFORMAT </w:instrText>
      </w:r>
      <w:r w:rsidRPr="00714925">
        <w:fldChar w:fldCharType="separate"/>
      </w:r>
      <w:r w:rsidR="009836CD">
        <w:rPr>
          <w:noProof/>
        </w:rPr>
        <w:t>8</w:t>
      </w:r>
      <w:r w:rsidRPr="00714925">
        <w:fldChar w:fldCharType="end"/>
      </w:r>
      <w:r w:rsidRPr="00714925">
        <w:t>).</w:t>
      </w:r>
    </w:p>
    <w:p w14:paraId="2FEA71C1" w14:textId="77777777" w:rsidR="008E7CC8" w:rsidRPr="00714925" w:rsidRDefault="008E7CC8" w:rsidP="008E7CC8">
      <w:pPr>
        <w:pStyle w:val="GOSTFigure"/>
      </w:pPr>
      <w:r w:rsidRPr="00714925">
        <w:rPr>
          <w:noProof/>
        </w:rPr>
        <w:lastRenderedPageBreak/>
        <w:drawing>
          <wp:inline distT="0" distB="0" distL="0" distR="0" wp14:anchorId="4920CE0F" wp14:editId="0A8E0219">
            <wp:extent cx="6120130" cy="1089660"/>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130" cy="1089660"/>
                    </a:xfrm>
                    <a:prstGeom prst="rect">
                      <a:avLst/>
                    </a:prstGeom>
                  </pic:spPr>
                </pic:pic>
              </a:graphicData>
            </a:graphic>
          </wp:inline>
        </w:drawing>
      </w:r>
    </w:p>
    <w:p w14:paraId="501ABD13" w14:textId="77777777" w:rsidR="008E7CC8" w:rsidRPr="00714925" w:rsidRDefault="008E7CC8" w:rsidP="008E7CC8">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543" w:name="_Ref158139013"/>
      <w:bookmarkStart w:id="544" w:name="_Toc158139658"/>
      <w:bookmarkStart w:id="545" w:name="_Toc178934058"/>
      <w:bookmarkStart w:id="546" w:name="_Toc220946672"/>
      <w:r w:rsidR="009836CD">
        <w:rPr>
          <w:noProof/>
        </w:rPr>
        <w:t>8</w:t>
      </w:r>
      <w:bookmarkEnd w:id="543"/>
      <w:r w:rsidRPr="00714925">
        <w:rPr>
          <w:noProof/>
        </w:rPr>
        <w:fldChar w:fldCharType="end"/>
      </w:r>
      <w:r w:rsidRPr="00714925">
        <w:t xml:space="preserve">. </w:t>
      </w:r>
      <w:r w:rsidRPr="00714925">
        <w:rPr>
          <w:rFonts w:hint="eastAsia"/>
        </w:rPr>
        <w:t>С</w:t>
      </w:r>
      <w:r w:rsidRPr="00714925">
        <w:t>писковая форма формуляра с предустановленным фильтром</w:t>
      </w:r>
      <w:bookmarkEnd w:id="544"/>
      <w:bookmarkEnd w:id="545"/>
      <w:bookmarkEnd w:id="546"/>
    </w:p>
    <w:p w14:paraId="2CD45214" w14:textId="77777777" w:rsidR="008E7CC8" w:rsidRPr="00714925" w:rsidRDefault="008E7CC8" w:rsidP="008E7CC8">
      <w:pPr>
        <w:pStyle w:val="GOSTNormal"/>
      </w:pPr>
      <w:r w:rsidRPr="00714925">
        <w:t>Например: при поиске документов по статусам с преднастроенным фильтром «Месяц» на СФ будут выведены только документы за прошедший 31 календарный день.</w:t>
      </w:r>
    </w:p>
    <w:p w14:paraId="685D8A60" w14:textId="7D7D64E4" w:rsidR="008E7CC8" w:rsidRPr="00714925" w:rsidRDefault="008E7CC8" w:rsidP="008E7CC8">
      <w:pPr>
        <w:pStyle w:val="GOSTNormal"/>
      </w:pPr>
      <w:r w:rsidRPr="00714925">
        <w:t xml:space="preserve">При необходимости поиска документов за пределами преднастроенного фильтра пользователь может сбросить настройки посредством снятия галочки на преднастроенном фильтре (рис. </w:t>
      </w:r>
      <w:r w:rsidRPr="00714925">
        <w:fldChar w:fldCharType="begin"/>
      </w:r>
      <w:r w:rsidRPr="00714925">
        <w:instrText xml:space="preserve"> REF _Ref158139134 \h </w:instrText>
      </w:r>
      <w:r w:rsidR="00762E0D" w:rsidRPr="00714925">
        <w:instrText xml:space="preserve"> \* MERGEFORMAT </w:instrText>
      </w:r>
      <w:r w:rsidRPr="00714925">
        <w:fldChar w:fldCharType="separate"/>
      </w:r>
      <w:r w:rsidR="009836CD">
        <w:rPr>
          <w:noProof/>
        </w:rPr>
        <w:t>9</w:t>
      </w:r>
      <w:r w:rsidRPr="00714925">
        <w:fldChar w:fldCharType="end"/>
      </w:r>
      <w:r w:rsidRPr="00714925">
        <w:t>).</w:t>
      </w:r>
    </w:p>
    <w:p w14:paraId="67927F28" w14:textId="77777777" w:rsidR="008E7CC8" w:rsidRPr="00714925" w:rsidRDefault="008E7CC8" w:rsidP="008E7CC8">
      <w:pPr>
        <w:pStyle w:val="GOSTFigure"/>
      </w:pPr>
      <w:r w:rsidRPr="00714925">
        <w:rPr>
          <w:noProof/>
        </w:rPr>
        <w:drawing>
          <wp:inline distT="0" distB="0" distL="0" distR="0" wp14:anchorId="04F33B19" wp14:editId="022EE289">
            <wp:extent cx="6120130" cy="1666240"/>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20130" cy="1666240"/>
                    </a:xfrm>
                    <a:prstGeom prst="rect">
                      <a:avLst/>
                    </a:prstGeom>
                  </pic:spPr>
                </pic:pic>
              </a:graphicData>
            </a:graphic>
          </wp:inline>
        </w:drawing>
      </w:r>
    </w:p>
    <w:p w14:paraId="7A250C27" w14:textId="77777777" w:rsidR="008E7CC8" w:rsidRPr="00714925" w:rsidRDefault="008E7CC8" w:rsidP="008E7CC8">
      <w:pPr>
        <w:pStyle w:val="GOSTFigName"/>
        <w:rPr>
          <w:rFonts w:ascii="Roboto" w:hAnsi="Roboto"/>
          <w:color w:val="1D2125"/>
          <w:sz w:val="21"/>
          <w:szCs w:val="21"/>
        </w:rPr>
      </w:pPr>
      <w:r w:rsidRPr="00714925">
        <w:rPr>
          <w:noProof/>
        </w:rPr>
        <w:fldChar w:fldCharType="begin"/>
      </w:r>
      <w:r w:rsidRPr="00714925">
        <w:rPr>
          <w:noProof/>
        </w:rPr>
        <w:instrText xml:space="preserve"> SEQ Рисунок \* ARABIC </w:instrText>
      </w:r>
      <w:r w:rsidRPr="00714925">
        <w:rPr>
          <w:noProof/>
        </w:rPr>
        <w:fldChar w:fldCharType="separate"/>
      </w:r>
      <w:bookmarkStart w:id="547" w:name="_Ref158139134"/>
      <w:bookmarkStart w:id="548" w:name="_Toc158139659"/>
      <w:bookmarkStart w:id="549" w:name="_Toc178934059"/>
      <w:bookmarkStart w:id="550" w:name="_Toc220946673"/>
      <w:r w:rsidR="009836CD">
        <w:rPr>
          <w:noProof/>
        </w:rPr>
        <w:t>9</w:t>
      </w:r>
      <w:bookmarkEnd w:id="547"/>
      <w:r w:rsidRPr="00714925">
        <w:rPr>
          <w:noProof/>
        </w:rPr>
        <w:fldChar w:fldCharType="end"/>
      </w:r>
      <w:r w:rsidRPr="00714925">
        <w:t>. Сброс настройки на преднастроенном фильтре</w:t>
      </w:r>
      <w:bookmarkEnd w:id="548"/>
      <w:bookmarkEnd w:id="549"/>
      <w:bookmarkEnd w:id="550"/>
    </w:p>
    <w:p w14:paraId="7A502036" w14:textId="77777777" w:rsidR="008E7CC8" w:rsidRPr="00714925" w:rsidRDefault="008E7CC8" w:rsidP="008E7CC8">
      <w:pPr>
        <w:pStyle w:val="GOSTNormalWithout"/>
      </w:pPr>
      <w:r w:rsidRPr="00714925">
        <w:t>К документам применяются фильтры:</w:t>
      </w:r>
    </w:p>
    <w:p w14:paraId="6EF0B51F" w14:textId="062E838A" w:rsidR="008E7CC8" w:rsidRPr="00714925" w:rsidRDefault="008E7CC8" w:rsidP="008E7CC8">
      <w:pPr>
        <w:pStyle w:val="GOSTListmark1"/>
      </w:pPr>
      <w:r w:rsidRPr="00714925">
        <w:t>«Год» – равен</w:t>
      </w:r>
      <w:r w:rsidR="0019223E" w:rsidRPr="00714925">
        <w:t>:</w:t>
      </w:r>
      <w:r w:rsidRPr="00714925">
        <w:t xml:space="preserve"> текущая системная дата минус 365 календарных дней;</w:t>
      </w:r>
    </w:p>
    <w:p w14:paraId="236149B2" w14:textId="4178FA68" w:rsidR="008E7CC8" w:rsidRPr="00714925" w:rsidRDefault="008E7CC8" w:rsidP="008E7CC8">
      <w:pPr>
        <w:pStyle w:val="GOSTListmark1"/>
      </w:pPr>
      <w:r w:rsidRPr="00714925">
        <w:t>«Квартал» – равен</w:t>
      </w:r>
      <w:r w:rsidR="0019223E" w:rsidRPr="00714925">
        <w:t>:</w:t>
      </w:r>
      <w:r w:rsidRPr="00714925">
        <w:t xml:space="preserve"> текущая системная дата минус 92 календарных дня;</w:t>
      </w:r>
    </w:p>
    <w:p w14:paraId="6654E6A3" w14:textId="5DA0132F" w:rsidR="008E7CC8" w:rsidRPr="00714925" w:rsidRDefault="008E7CC8" w:rsidP="008E7CC8">
      <w:pPr>
        <w:pStyle w:val="GOSTListmark1"/>
      </w:pPr>
      <w:r w:rsidRPr="00714925">
        <w:t>«Месяц» – равен</w:t>
      </w:r>
      <w:r w:rsidR="0019223E" w:rsidRPr="00714925">
        <w:t>:</w:t>
      </w:r>
      <w:r w:rsidRPr="00714925">
        <w:t xml:space="preserve"> текущая системная дата минус 31 календарный день;</w:t>
      </w:r>
    </w:p>
    <w:p w14:paraId="6220E529" w14:textId="610CEC5B" w:rsidR="008E7CC8" w:rsidRPr="00714925" w:rsidRDefault="008E7CC8" w:rsidP="008E7CC8">
      <w:pPr>
        <w:pStyle w:val="GOSTListmark1"/>
      </w:pPr>
      <w:r w:rsidRPr="00714925">
        <w:t>«Неделя» – равен</w:t>
      </w:r>
      <w:r w:rsidR="0019223E" w:rsidRPr="00714925">
        <w:t>:</w:t>
      </w:r>
      <w:r w:rsidRPr="00714925">
        <w:t xml:space="preserve"> текущая системная дата минус 7 календарных дней.</w:t>
      </w:r>
    </w:p>
    <w:p w14:paraId="23044FF4" w14:textId="77777777" w:rsidR="008E7CC8" w:rsidRPr="00714925" w:rsidRDefault="008E7CC8" w:rsidP="008E7CC8">
      <w:pPr>
        <w:pStyle w:val="GOSTNormalWithout"/>
      </w:pPr>
      <w:r w:rsidRPr="00714925">
        <w:t>Для настройки фильтров необходимо выполнить следующие действия:</w:t>
      </w:r>
    </w:p>
    <w:p w14:paraId="777C195B" w14:textId="77777777" w:rsidR="008E7CC8" w:rsidRPr="00714925" w:rsidRDefault="008E7CC8" w:rsidP="00E249C8">
      <w:pPr>
        <w:pStyle w:val="GOSTListnum"/>
        <w:numPr>
          <w:ilvl w:val="0"/>
          <w:numId w:val="132"/>
        </w:numPr>
      </w:pPr>
      <w:r w:rsidRPr="00714925">
        <w:t>Включить или отключить чекбокс преднастроенного фильтра в зависимости от необходимости.</w:t>
      </w:r>
    </w:p>
    <w:p w14:paraId="6EE5B077" w14:textId="77777777" w:rsidR="008E7CC8" w:rsidRPr="00714925" w:rsidRDefault="008E7CC8" w:rsidP="008E7CC8">
      <w:pPr>
        <w:pStyle w:val="GOSTListnum"/>
      </w:pPr>
      <w:r w:rsidRPr="00714925">
        <w:t>Осуществить фильтрацию документов по колонкам с помощью поля фильтров.</w:t>
      </w:r>
    </w:p>
    <w:p w14:paraId="7CAFC188" w14:textId="77777777" w:rsidR="008E7CC8" w:rsidRPr="00714925" w:rsidRDefault="008E7CC8" w:rsidP="008E7CC8">
      <w:pPr>
        <w:pStyle w:val="GOSTListnum"/>
      </w:pPr>
      <w:r w:rsidRPr="00714925">
        <w:t>При необходимости удалить ненужную фильтрацию в поле отображения сохраненных фильтров, нажав на крестик.</w:t>
      </w:r>
    </w:p>
    <w:p w14:paraId="7DA08BCB" w14:textId="77777777" w:rsidR="008E7CC8" w:rsidRPr="00714925" w:rsidRDefault="008E7CC8" w:rsidP="008E7CC8">
      <w:pPr>
        <w:pStyle w:val="GOSTListnum"/>
      </w:pPr>
      <w:r w:rsidRPr="00714925">
        <w:t xml:space="preserve">Нажать на кнопку </w:t>
      </w:r>
      <w:r w:rsidRPr="00714925">
        <w:rPr>
          <w:noProof/>
        </w:rPr>
        <w:drawing>
          <wp:inline distT="0" distB="0" distL="0" distR="0" wp14:anchorId="5BB55AF0" wp14:editId="576E99BB">
            <wp:extent cx="982980" cy="196596"/>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Snap1.png"/>
                    <pic:cNvPicPr/>
                  </pic:nvPicPr>
                  <pic:blipFill>
                    <a:blip r:embed="rId22">
                      <a:extLst>
                        <a:ext uri="{28A0092B-C50C-407E-A947-70E740481C1C}">
                          <a14:useLocalDpi xmlns:a14="http://schemas.microsoft.com/office/drawing/2010/main" val="0"/>
                        </a:ext>
                      </a:extLst>
                    </a:blip>
                    <a:stretch>
                      <a:fillRect/>
                    </a:stretch>
                  </pic:blipFill>
                  <pic:spPr>
                    <a:xfrm>
                      <a:off x="0" y="0"/>
                      <a:ext cx="1021349" cy="204270"/>
                    </a:xfrm>
                    <a:prstGeom prst="rect">
                      <a:avLst/>
                    </a:prstGeom>
                  </pic:spPr>
                </pic:pic>
              </a:graphicData>
            </a:graphic>
          </wp:inline>
        </w:drawing>
      </w:r>
      <w:r w:rsidRPr="00714925">
        <w:t xml:space="preserve"> в рабочей области СФ.</w:t>
      </w:r>
    </w:p>
    <w:p w14:paraId="131FE1A9" w14:textId="77777777" w:rsidR="008E7CC8" w:rsidRPr="00714925" w:rsidRDefault="008E7CC8" w:rsidP="008E7CC8">
      <w:pPr>
        <w:pStyle w:val="GOSTNormal"/>
      </w:pPr>
      <w:r w:rsidRPr="00714925">
        <w:t>Также есть возможность вывода на списковую форму всех реквизитов формуляра, не относящихся к табличной части.</w:t>
      </w:r>
    </w:p>
    <w:p w14:paraId="3830BD85" w14:textId="77777777" w:rsidR="00DD1DAB" w:rsidRPr="001D1EEE" w:rsidRDefault="00DD1DAB" w:rsidP="00DD1DAB">
      <w:pPr>
        <w:pStyle w:val="31"/>
        <w:tabs>
          <w:tab w:val="num" w:pos="720"/>
        </w:tabs>
        <w:rPr>
          <w:highlight w:val="yellow"/>
        </w:rPr>
      </w:pPr>
      <w:bookmarkStart w:id="551" w:name="_Ref219302579"/>
      <w:bookmarkStart w:id="552" w:name="_Ref219304093"/>
      <w:bookmarkStart w:id="553" w:name="_Toc220946637"/>
      <w:r w:rsidRPr="001D1EEE">
        <w:rPr>
          <w:highlight w:val="yellow"/>
        </w:rPr>
        <w:lastRenderedPageBreak/>
        <w:t>Фильтр отбора документов по КБК</w:t>
      </w:r>
      <w:bookmarkEnd w:id="551"/>
      <w:bookmarkEnd w:id="552"/>
      <w:bookmarkEnd w:id="553"/>
    </w:p>
    <w:p w14:paraId="40E36FBB" w14:textId="4398F1C6" w:rsidR="00DD1DAB" w:rsidRPr="001D1EEE" w:rsidRDefault="00DD1DAB" w:rsidP="00DD1DAB">
      <w:pPr>
        <w:pStyle w:val="GOSTNormalWithout"/>
        <w:rPr>
          <w:highlight w:val="yellow"/>
        </w:rPr>
      </w:pPr>
      <w:r w:rsidRPr="001D1EEE">
        <w:rPr>
          <w:highlight w:val="yellow"/>
        </w:rPr>
        <w:t xml:space="preserve">Для документов Компонента РС ПУР ЭБ имеется возможность построения списка документов на СФ по КБК. Перечень документов, к которым применим фильтр, и путей навигации к ним приведен в таблице </w:t>
      </w:r>
      <w:r w:rsidRPr="001D1EEE">
        <w:rPr>
          <w:highlight w:val="yellow"/>
        </w:rPr>
        <w:fldChar w:fldCharType="begin"/>
      </w:r>
      <w:r w:rsidRPr="001D1EEE">
        <w:rPr>
          <w:highlight w:val="yellow"/>
        </w:rPr>
        <w:instrText xml:space="preserve"> REF _Ref219302540 \h </w:instrText>
      </w:r>
      <w:r w:rsidR="008F6C5E" w:rsidRPr="001D1EEE">
        <w:rPr>
          <w:highlight w:val="yellow"/>
        </w:rPr>
        <w:instrText xml:space="preserve"> \* MERGEFORMAT </w:instrText>
      </w:r>
      <w:r w:rsidRPr="001D1EEE">
        <w:rPr>
          <w:highlight w:val="yellow"/>
        </w:rPr>
      </w:r>
      <w:r w:rsidRPr="001D1EEE">
        <w:rPr>
          <w:highlight w:val="yellow"/>
        </w:rPr>
        <w:fldChar w:fldCharType="separate"/>
      </w:r>
      <w:r w:rsidR="009836CD" w:rsidRPr="001D1EEE">
        <w:rPr>
          <w:noProof/>
          <w:highlight w:val="yellow"/>
        </w:rPr>
        <w:t>4</w:t>
      </w:r>
      <w:r w:rsidRPr="001D1EEE">
        <w:rPr>
          <w:highlight w:val="yellow"/>
        </w:rPr>
        <w:fldChar w:fldCharType="end"/>
      </w:r>
      <w:r w:rsidRPr="001D1EEE">
        <w:rPr>
          <w:highlight w:val="yellow"/>
        </w:rPr>
        <w:t>.</w:t>
      </w:r>
    </w:p>
    <w:p w14:paraId="70423FA8" w14:textId="77777777" w:rsidR="00DD1DAB" w:rsidRPr="001D1EEE" w:rsidRDefault="00DF5154" w:rsidP="00DD1DAB">
      <w:pPr>
        <w:pStyle w:val="GOSTNameTable"/>
        <w:rPr>
          <w:highlight w:val="yellow"/>
        </w:rPr>
      </w:pPr>
      <w:r w:rsidRPr="001D1EEE">
        <w:rPr>
          <w:noProof/>
          <w:highlight w:val="yellow"/>
        </w:rPr>
        <w:fldChar w:fldCharType="begin"/>
      </w:r>
      <w:r w:rsidRPr="001D1EEE">
        <w:rPr>
          <w:noProof/>
          <w:highlight w:val="yellow"/>
        </w:rPr>
        <w:instrText xml:space="preserve"> SEQ Таблица \* ARABIC </w:instrText>
      </w:r>
      <w:r w:rsidRPr="001D1EEE">
        <w:rPr>
          <w:noProof/>
          <w:highlight w:val="yellow"/>
        </w:rPr>
        <w:fldChar w:fldCharType="separate"/>
      </w:r>
      <w:bookmarkStart w:id="554" w:name="_Ref219302540"/>
      <w:bookmarkStart w:id="555" w:name="_Toc220946659"/>
      <w:r w:rsidR="009836CD" w:rsidRPr="001D1EEE">
        <w:rPr>
          <w:noProof/>
          <w:highlight w:val="yellow"/>
        </w:rPr>
        <w:t>4</w:t>
      </w:r>
      <w:bookmarkEnd w:id="554"/>
      <w:r w:rsidRPr="001D1EEE">
        <w:rPr>
          <w:noProof/>
          <w:highlight w:val="yellow"/>
        </w:rPr>
        <w:fldChar w:fldCharType="end"/>
      </w:r>
      <w:r w:rsidR="00DD1DAB" w:rsidRPr="001D1EEE">
        <w:rPr>
          <w:highlight w:val="yellow"/>
        </w:rPr>
        <w:t>. Фильтр по КБК для документов Компонента РС ПУР ЭБ</w:t>
      </w:r>
      <w:bookmarkEnd w:id="555"/>
    </w:p>
    <w:tbl>
      <w:tblPr>
        <w:tblStyle w:val="GOSTTable"/>
        <w:tblW w:w="5000" w:type="pct"/>
        <w:tblLook w:val="04A0" w:firstRow="1" w:lastRow="0" w:firstColumn="1" w:lastColumn="0" w:noHBand="0" w:noVBand="1"/>
      </w:tblPr>
      <w:tblGrid>
        <w:gridCol w:w="2776"/>
        <w:gridCol w:w="6918"/>
      </w:tblGrid>
      <w:tr w:rsidR="00DD1DAB" w:rsidRPr="001D1EEE" w14:paraId="17A08C16" w14:textId="77777777" w:rsidTr="00FF30EE">
        <w:trPr>
          <w:cnfStyle w:val="100000000000" w:firstRow="1" w:lastRow="0" w:firstColumn="0" w:lastColumn="0" w:oddVBand="0" w:evenVBand="0" w:oddHBand="0" w:evenHBand="0" w:firstRowFirstColumn="0" w:firstRowLastColumn="0" w:lastRowFirstColumn="0" w:lastRowLastColumn="0"/>
        </w:trPr>
        <w:tc>
          <w:tcPr>
            <w:tcW w:w="1432" w:type="pct"/>
          </w:tcPr>
          <w:p w14:paraId="3891115C" w14:textId="77777777" w:rsidR="00DD1DAB" w:rsidRPr="001D1EEE" w:rsidRDefault="00DD1DAB" w:rsidP="00FF30EE">
            <w:pPr>
              <w:pStyle w:val="GOSTTableHead"/>
              <w:rPr>
                <w:highlight w:val="yellow"/>
              </w:rPr>
            </w:pPr>
            <w:r w:rsidRPr="001D1EEE">
              <w:rPr>
                <w:highlight w:val="yellow"/>
              </w:rPr>
              <w:t>Наименование документа</w:t>
            </w:r>
          </w:p>
        </w:tc>
        <w:tc>
          <w:tcPr>
            <w:tcW w:w="3568" w:type="pct"/>
          </w:tcPr>
          <w:p w14:paraId="3053BDAE" w14:textId="45929ED5" w:rsidR="00DD1DAB" w:rsidRPr="001D1EEE" w:rsidRDefault="00DD1DAB" w:rsidP="00335A73">
            <w:pPr>
              <w:pStyle w:val="GOSTTableHead"/>
              <w:rPr>
                <w:highlight w:val="yellow"/>
              </w:rPr>
            </w:pPr>
            <w:r w:rsidRPr="001D1EEE">
              <w:rPr>
                <w:highlight w:val="yellow"/>
              </w:rPr>
              <w:t>Навигация</w:t>
            </w:r>
          </w:p>
        </w:tc>
      </w:tr>
      <w:tr w:rsidR="00DD1DAB" w:rsidRPr="001D1EEE" w14:paraId="539BA6E3" w14:textId="77777777" w:rsidTr="00FF30EE">
        <w:trPr>
          <w:cnfStyle w:val="000000100000" w:firstRow="0" w:lastRow="0" w:firstColumn="0" w:lastColumn="0" w:oddVBand="0" w:evenVBand="0" w:oddHBand="1" w:evenHBand="0" w:firstRowFirstColumn="0" w:firstRowLastColumn="0" w:lastRowFirstColumn="0" w:lastRowLastColumn="0"/>
        </w:trPr>
        <w:tc>
          <w:tcPr>
            <w:tcW w:w="1432" w:type="pct"/>
          </w:tcPr>
          <w:p w14:paraId="052AF399" w14:textId="77777777" w:rsidR="00DD1DAB" w:rsidRPr="001D1EEE" w:rsidRDefault="00DD1DAB" w:rsidP="00FF30EE">
            <w:pPr>
              <w:pStyle w:val="GOSTTablenorm"/>
              <w:rPr>
                <w:highlight w:val="yellow"/>
              </w:rPr>
            </w:pPr>
            <w:r w:rsidRPr="001D1EEE">
              <w:rPr>
                <w:highlight w:val="yellow"/>
              </w:rPr>
              <w:t>Сведения о соглашении/об изменении соглашения</w:t>
            </w:r>
          </w:p>
        </w:tc>
        <w:tc>
          <w:tcPr>
            <w:tcW w:w="3568" w:type="pct"/>
          </w:tcPr>
          <w:p w14:paraId="5BCFF29F" w14:textId="67D97E9B" w:rsidR="00DD1DAB" w:rsidRPr="001D1EEE" w:rsidRDefault="00DD1DAB" w:rsidP="00CB6F16">
            <w:pPr>
              <w:pStyle w:val="GOSTTablenorm"/>
              <w:rPr>
                <w:highlight w:val="yellow"/>
              </w:rPr>
            </w:pPr>
            <w:r w:rsidRPr="001D1EEE">
              <w:rPr>
                <w:highlight w:val="yellow"/>
              </w:rPr>
              <w:t>Управление расходами: средства ФБ – Все сервисы – Управление расходами – Компонент формирования реестра соглашений – Ведение реестра соглашений – Сведения о соглашении/об изменении соглашения – Все документы (</w:t>
            </w:r>
            <w:r w:rsidR="00CB6F16" w:rsidRPr="001D1EEE">
              <w:rPr>
                <w:highlight w:val="yellow"/>
              </w:rPr>
              <w:t>Клиент</w:t>
            </w:r>
            <w:r w:rsidRPr="001D1EEE">
              <w:rPr>
                <w:highlight w:val="yellow"/>
              </w:rPr>
              <w:t>)</w:t>
            </w:r>
          </w:p>
        </w:tc>
      </w:tr>
      <w:tr w:rsidR="00DD1DAB" w:rsidRPr="001D1EEE" w14:paraId="53656AF9" w14:textId="77777777" w:rsidTr="00FF30EE">
        <w:trPr>
          <w:cnfStyle w:val="000000010000" w:firstRow="0" w:lastRow="0" w:firstColumn="0" w:lastColumn="0" w:oddVBand="0" w:evenVBand="0" w:oddHBand="0" w:evenHBand="1" w:firstRowFirstColumn="0" w:firstRowLastColumn="0" w:lastRowFirstColumn="0" w:lastRowLastColumn="0"/>
        </w:trPr>
        <w:tc>
          <w:tcPr>
            <w:tcW w:w="1432" w:type="pct"/>
          </w:tcPr>
          <w:p w14:paraId="155E263D" w14:textId="77777777" w:rsidR="00DD1DAB" w:rsidRPr="001D1EEE" w:rsidRDefault="00DD1DAB" w:rsidP="00FF30EE">
            <w:pPr>
              <w:pStyle w:val="GOSTTablenorm"/>
              <w:rPr>
                <w:highlight w:val="yellow"/>
              </w:rPr>
            </w:pPr>
            <w:r w:rsidRPr="001D1EEE">
              <w:rPr>
                <w:highlight w:val="yellow"/>
              </w:rPr>
              <w:t>Информация о перечислении субсидий</w:t>
            </w:r>
          </w:p>
        </w:tc>
        <w:tc>
          <w:tcPr>
            <w:tcW w:w="3568" w:type="pct"/>
          </w:tcPr>
          <w:p w14:paraId="57EDA87B" w14:textId="77777777" w:rsidR="00DD1DAB" w:rsidRPr="001D1EEE" w:rsidRDefault="00DD1DAB" w:rsidP="00FF30EE">
            <w:pPr>
              <w:pStyle w:val="GOSTTablenorm"/>
              <w:rPr>
                <w:highlight w:val="yellow"/>
              </w:rPr>
            </w:pPr>
            <w:r w:rsidRPr="001D1EEE">
              <w:rPr>
                <w:highlight w:val="yellow"/>
              </w:rPr>
              <w:t>Управление расходами: средства ФБ – Все сервисы – Управление расходами – Компонент формирования реестра соглашений – Отчеты по реестру соглашений – Информация о перечислении субсидий</w:t>
            </w:r>
          </w:p>
        </w:tc>
      </w:tr>
      <w:tr w:rsidR="00DD1DAB" w:rsidRPr="001D1EEE" w14:paraId="50BD15F1" w14:textId="77777777" w:rsidTr="00FF30EE">
        <w:trPr>
          <w:cnfStyle w:val="000000100000" w:firstRow="0" w:lastRow="0" w:firstColumn="0" w:lastColumn="0" w:oddVBand="0" w:evenVBand="0" w:oddHBand="1" w:evenHBand="0" w:firstRowFirstColumn="0" w:firstRowLastColumn="0" w:lastRowFirstColumn="0" w:lastRowLastColumn="0"/>
        </w:trPr>
        <w:tc>
          <w:tcPr>
            <w:tcW w:w="1432" w:type="pct"/>
          </w:tcPr>
          <w:p w14:paraId="74C5A8B2" w14:textId="77777777" w:rsidR="00DD1DAB" w:rsidRPr="001D1EEE" w:rsidRDefault="00DD1DAB" w:rsidP="00FF30EE">
            <w:pPr>
              <w:pStyle w:val="GOSTTablenorm"/>
              <w:rPr>
                <w:highlight w:val="yellow"/>
              </w:rPr>
            </w:pPr>
            <w:r w:rsidRPr="001D1EEE">
              <w:rPr>
                <w:highlight w:val="yellow"/>
              </w:rPr>
              <w:t>Актуальное состояние сведений о соглашении</w:t>
            </w:r>
          </w:p>
        </w:tc>
        <w:tc>
          <w:tcPr>
            <w:tcW w:w="3568" w:type="pct"/>
          </w:tcPr>
          <w:p w14:paraId="5DE5B77D" w14:textId="77777777" w:rsidR="00DD1DAB" w:rsidRPr="001D1EEE" w:rsidRDefault="00DD1DAB" w:rsidP="00FF30EE">
            <w:pPr>
              <w:pStyle w:val="GOSTTablenorm"/>
              <w:rPr>
                <w:highlight w:val="yellow"/>
              </w:rPr>
            </w:pPr>
            <w:r w:rsidRPr="001D1EEE">
              <w:rPr>
                <w:highlight w:val="yellow"/>
              </w:rPr>
              <w:t>Управление расходами: средства ФБ – Все сервисы – Управление расходами – Компонент формирования реестра соглашений – Ведение реестра соглашений – Реестр соглашений – Реестр соглашений</w:t>
            </w:r>
          </w:p>
        </w:tc>
      </w:tr>
    </w:tbl>
    <w:p w14:paraId="00FFAF19" w14:textId="77777777" w:rsidR="00DD1DAB" w:rsidRPr="001D1EEE" w:rsidRDefault="00DD1DAB" w:rsidP="00DD1DAB">
      <w:pPr>
        <w:pStyle w:val="GOSTNormalWithout"/>
        <w:rPr>
          <w:highlight w:val="yellow"/>
        </w:rPr>
      </w:pPr>
      <w:r w:rsidRPr="001D1EEE">
        <w:rPr>
          <w:highlight w:val="yellow"/>
        </w:rPr>
        <w:t>Для настройки фильтра необходимо выполнить следующие действия:</w:t>
      </w:r>
    </w:p>
    <w:p w14:paraId="6BECFED0" w14:textId="5D8020EE" w:rsidR="00DD1DAB" w:rsidRPr="001D1EEE" w:rsidRDefault="00DD1DAB" w:rsidP="00335A73">
      <w:pPr>
        <w:pStyle w:val="GOSTListnum"/>
        <w:numPr>
          <w:ilvl w:val="0"/>
          <w:numId w:val="144"/>
        </w:numPr>
        <w:rPr>
          <w:highlight w:val="yellow"/>
        </w:rPr>
      </w:pPr>
      <w:r w:rsidRPr="001D1EEE">
        <w:rPr>
          <w:highlight w:val="yellow"/>
        </w:rPr>
        <w:t xml:space="preserve">Открыть СФ документа согласно навигации, приведенной в таблице </w:t>
      </w:r>
      <w:r w:rsidRPr="001D1EEE">
        <w:rPr>
          <w:highlight w:val="yellow"/>
        </w:rPr>
        <w:fldChar w:fldCharType="begin"/>
      </w:r>
      <w:r w:rsidRPr="001D1EEE">
        <w:rPr>
          <w:highlight w:val="yellow"/>
        </w:rPr>
        <w:instrText xml:space="preserve"> REF _Ref219302540 \h </w:instrText>
      </w:r>
      <w:r w:rsidR="008F6C5E" w:rsidRPr="001D1EEE">
        <w:rPr>
          <w:highlight w:val="yellow"/>
        </w:rPr>
        <w:instrText xml:space="preserve"> \* MERGEFORMAT </w:instrText>
      </w:r>
      <w:r w:rsidRPr="001D1EEE">
        <w:rPr>
          <w:highlight w:val="yellow"/>
        </w:rPr>
      </w:r>
      <w:r w:rsidRPr="001D1EEE">
        <w:rPr>
          <w:highlight w:val="yellow"/>
        </w:rPr>
        <w:fldChar w:fldCharType="separate"/>
      </w:r>
      <w:r w:rsidR="009836CD" w:rsidRPr="001D1EEE">
        <w:rPr>
          <w:noProof/>
          <w:highlight w:val="yellow"/>
        </w:rPr>
        <w:t>4</w:t>
      </w:r>
      <w:r w:rsidRPr="001D1EEE">
        <w:rPr>
          <w:highlight w:val="yellow"/>
        </w:rPr>
        <w:fldChar w:fldCharType="end"/>
      </w:r>
      <w:r w:rsidRPr="001D1EEE">
        <w:rPr>
          <w:highlight w:val="yellow"/>
        </w:rPr>
        <w:t>.</w:t>
      </w:r>
    </w:p>
    <w:p w14:paraId="7DF85C42" w14:textId="77777777" w:rsidR="00DD1DAB" w:rsidRPr="001D1EEE" w:rsidRDefault="00DD1DAB" w:rsidP="00DD1DAB">
      <w:pPr>
        <w:pStyle w:val="GOSTListnum"/>
        <w:numPr>
          <w:ilvl w:val="0"/>
          <w:numId w:val="35"/>
        </w:numPr>
        <w:rPr>
          <w:highlight w:val="yellow"/>
        </w:rPr>
      </w:pPr>
      <w:r w:rsidRPr="001D1EEE">
        <w:rPr>
          <w:highlight w:val="yellow"/>
        </w:rPr>
        <w:t xml:space="preserve">На панели инструментов СФ в поле фильтра </w:t>
      </w:r>
      <w:r w:rsidRPr="001D1EEE">
        <w:rPr>
          <w:noProof/>
          <w:highlight w:val="yellow"/>
        </w:rPr>
        <w:drawing>
          <wp:inline distT="0" distB="0" distL="0" distR="0" wp14:anchorId="548EC618" wp14:editId="04526163">
            <wp:extent cx="2000250" cy="234905"/>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084771" cy="244831"/>
                    </a:xfrm>
                    <a:prstGeom prst="rect">
                      <a:avLst/>
                    </a:prstGeom>
                  </pic:spPr>
                </pic:pic>
              </a:graphicData>
            </a:graphic>
          </wp:inline>
        </w:drawing>
      </w:r>
      <w:r w:rsidRPr="001D1EEE">
        <w:rPr>
          <w:highlight w:val="yellow"/>
        </w:rPr>
        <w:t xml:space="preserve"> выбрать из выпадающего списка фильтр «Фильтрация по КБК».</w:t>
      </w:r>
    </w:p>
    <w:p w14:paraId="3BF84E88" w14:textId="177C28CC" w:rsidR="00FF30EE" w:rsidRPr="001D1EEE" w:rsidRDefault="00DD1DAB" w:rsidP="00FF30EE">
      <w:pPr>
        <w:pStyle w:val="GOSTListnum"/>
        <w:numPr>
          <w:ilvl w:val="0"/>
          <w:numId w:val="35"/>
        </w:numPr>
        <w:rPr>
          <w:highlight w:val="yellow"/>
        </w:rPr>
      </w:pPr>
      <w:r w:rsidRPr="001D1EEE">
        <w:rPr>
          <w:highlight w:val="yellow"/>
        </w:rPr>
        <w:t xml:space="preserve">В открывшемся окне заполнить входные параметры (пример диалогового окна для заполнения входных параметров приведен на рисунке </w:t>
      </w:r>
      <w:r w:rsidRPr="001D1EEE">
        <w:rPr>
          <w:highlight w:val="yellow"/>
        </w:rPr>
        <w:fldChar w:fldCharType="begin"/>
      </w:r>
      <w:r w:rsidRPr="001D1EEE">
        <w:rPr>
          <w:highlight w:val="yellow"/>
        </w:rPr>
        <w:instrText xml:space="preserve"> REF _Ref219366354 \h </w:instrText>
      </w:r>
      <w:r w:rsidR="008F6C5E" w:rsidRPr="001D1EEE">
        <w:rPr>
          <w:highlight w:val="yellow"/>
        </w:rPr>
        <w:instrText xml:space="preserve"> \* MERGEFORMAT </w:instrText>
      </w:r>
      <w:r w:rsidRPr="001D1EEE">
        <w:rPr>
          <w:highlight w:val="yellow"/>
        </w:rPr>
      </w:r>
      <w:r w:rsidRPr="001D1EEE">
        <w:rPr>
          <w:highlight w:val="yellow"/>
        </w:rPr>
        <w:fldChar w:fldCharType="separate"/>
      </w:r>
      <w:r w:rsidR="009836CD" w:rsidRPr="001D1EEE">
        <w:rPr>
          <w:noProof/>
          <w:highlight w:val="yellow"/>
        </w:rPr>
        <w:t>10</w:t>
      </w:r>
      <w:r w:rsidRPr="001D1EEE">
        <w:rPr>
          <w:highlight w:val="yellow"/>
        </w:rPr>
        <w:fldChar w:fldCharType="end"/>
      </w:r>
      <w:r w:rsidRPr="001D1EEE">
        <w:rPr>
          <w:highlight w:val="yellow"/>
        </w:rPr>
        <w:t>).</w:t>
      </w:r>
      <w:r w:rsidR="00847C70" w:rsidRPr="001D1EEE">
        <w:rPr>
          <w:highlight w:val="yellow"/>
        </w:rPr>
        <w:t xml:space="preserve"> Отбор документов осуществляется только по заданным параметрам (могут быть указаны все или только определенные параметры).</w:t>
      </w:r>
    </w:p>
    <w:p w14:paraId="644C41ED" w14:textId="4652374C" w:rsidR="00DD1DAB" w:rsidRPr="001D1EEE" w:rsidRDefault="00D87170" w:rsidP="00DD1DAB">
      <w:pPr>
        <w:pStyle w:val="GOSTFigure"/>
        <w:rPr>
          <w:highlight w:val="yellow"/>
        </w:rPr>
      </w:pPr>
      <w:r w:rsidRPr="001D1EEE">
        <w:rPr>
          <w:noProof/>
          <w:highlight w:val="yellow"/>
        </w:rPr>
        <w:lastRenderedPageBreak/>
        <w:drawing>
          <wp:inline distT="0" distB="0" distL="0" distR="0" wp14:anchorId="5B2036F3" wp14:editId="2803FEC6">
            <wp:extent cx="5373993" cy="377317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381614" cy="3778521"/>
                    </a:xfrm>
                    <a:prstGeom prst="rect">
                      <a:avLst/>
                    </a:prstGeom>
                  </pic:spPr>
                </pic:pic>
              </a:graphicData>
            </a:graphic>
          </wp:inline>
        </w:drawing>
      </w:r>
    </w:p>
    <w:p w14:paraId="5C8A1469" w14:textId="7127DAA3" w:rsidR="00DD1DAB" w:rsidRPr="001D1EEE" w:rsidRDefault="00DF5154" w:rsidP="00DD1DAB">
      <w:pPr>
        <w:pStyle w:val="GOSTFigName"/>
        <w:rPr>
          <w:highlight w:val="yellow"/>
        </w:rPr>
      </w:pPr>
      <w:r w:rsidRPr="001D1EEE">
        <w:rPr>
          <w:noProof/>
          <w:highlight w:val="yellow"/>
        </w:rPr>
        <w:fldChar w:fldCharType="begin"/>
      </w:r>
      <w:r w:rsidRPr="001D1EEE">
        <w:rPr>
          <w:noProof/>
          <w:highlight w:val="yellow"/>
        </w:rPr>
        <w:instrText xml:space="preserve"> SEQ Рисунок \* ARABIC </w:instrText>
      </w:r>
      <w:r w:rsidRPr="001D1EEE">
        <w:rPr>
          <w:noProof/>
          <w:highlight w:val="yellow"/>
        </w:rPr>
        <w:fldChar w:fldCharType="separate"/>
      </w:r>
      <w:bookmarkStart w:id="556" w:name="_Ref219366354"/>
      <w:bookmarkStart w:id="557" w:name="_Toc220946674"/>
      <w:r w:rsidR="009836CD" w:rsidRPr="001D1EEE">
        <w:rPr>
          <w:noProof/>
          <w:highlight w:val="yellow"/>
        </w:rPr>
        <w:t>10</w:t>
      </w:r>
      <w:bookmarkEnd w:id="556"/>
      <w:r w:rsidRPr="001D1EEE">
        <w:rPr>
          <w:noProof/>
          <w:highlight w:val="yellow"/>
        </w:rPr>
        <w:fldChar w:fldCharType="end"/>
      </w:r>
      <w:r w:rsidR="00DD1DAB" w:rsidRPr="001D1EEE">
        <w:rPr>
          <w:highlight w:val="yellow"/>
        </w:rPr>
        <w:t>. Окно «Параметры фильтра»</w:t>
      </w:r>
      <w:bookmarkEnd w:id="557"/>
      <w:r w:rsidR="00FF30EE" w:rsidRPr="001D1EEE">
        <w:rPr>
          <w:highlight w:val="yellow"/>
        </w:rPr>
        <w:t xml:space="preserve"> для документа «Сведения о соглашении/изменении соглашения»</w:t>
      </w:r>
    </w:p>
    <w:p w14:paraId="11F41932" w14:textId="77777777" w:rsidR="00FF30EE" w:rsidRPr="001D1EEE" w:rsidRDefault="00FF30EE" w:rsidP="00FF30EE">
      <w:pPr>
        <w:pStyle w:val="GOSTListnum"/>
        <w:numPr>
          <w:ilvl w:val="0"/>
          <w:numId w:val="35"/>
        </w:numPr>
        <w:rPr>
          <w:highlight w:val="yellow"/>
        </w:rPr>
      </w:pPr>
      <w:r w:rsidRPr="001D1EEE">
        <w:rPr>
          <w:highlight w:val="yellow"/>
        </w:rPr>
        <w:t>В полях настройки фильтра с помощью выпадающего списка можно выбрать значения:</w:t>
      </w:r>
    </w:p>
    <w:p w14:paraId="5C775480" w14:textId="77777777" w:rsidR="00FF30EE" w:rsidRPr="001D1EEE" w:rsidRDefault="00FF30EE" w:rsidP="00FF30EE">
      <w:pPr>
        <w:pStyle w:val="GOSTListmark3"/>
        <w:rPr>
          <w:highlight w:val="yellow"/>
        </w:rPr>
      </w:pPr>
      <w:r w:rsidRPr="001D1EEE">
        <w:rPr>
          <w:highlight w:val="yellow"/>
        </w:rPr>
        <w:t>«равно» – отбор по точно указанному параметру;</w:t>
      </w:r>
    </w:p>
    <w:p w14:paraId="68F19B53" w14:textId="4FBA48FE" w:rsidR="00FF30EE" w:rsidRPr="001D1EEE" w:rsidRDefault="00FF30EE" w:rsidP="004A7B31">
      <w:pPr>
        <w:pStyle w:val="GOSTListmark3"/>
        <w:rPr>
          <w:highlight w:val="yellow"/>
        </w:rPr>
      </w:pPr>
      <w:r w:rsidRPr="001D1EEE">
        <w:rPr>
          <w:highlight w:val="yellow"/>
        </w:rPr>
        <w:t>«содержит» – отбор по заданному шаблону с применением знак</w:t>
      </w:r>
      <w:r w:rsidR="00D27CD0" w:rsidRPr="001D1EEE">
        <w:rPr>
          <w:highlight w:val="yellow"/>
        </w:rPr>
        <w:t>ов</w:t>
      </w:r>
      <w:r w:rsidRPr="001D1EEE">
        <w:rPr>
          <w:highlight w:val="yellow"/>
        </w:rPr>
        <w:t xml:space="preserve"> «%»</w:t>
      </w:r>
      <w:r w:rsidR="004A7B31" w:rsidRPr="001D1EEE">
        <w:rPr>
          <w:highlight w:val="yellow"/>
        </w:rPr>
        <w:t xml:space="preserve"> и «_»</w:t>
      </w:r>
      <w:r w:rsidRPr="001D1EEE">
        <w:rPr>
          <w:highlight w:val="yellow"/>
        </w:rPr>
        <w:t>;</w:t>
      </w:r>
    </w:p>
    <w:p w14:paraId="17E09D6A" w14:textId="77777777" w:rsidR="00FF30EE" w:rsidRPr="001D1EEE" w:rsidRDefault="00FF30EE" w:rsidP="00FF30EE">
      <w:pPr>
        <w:pStyle w:val="GOSTListmark3"/>
        <w:rPr>
          <w:highlight w:val="yellow"/>
        </w:rPr>
      </w:pPr>
      <w:r w:rsidRPr="001D1EEE">
        <w:rPr>
          <w:highlight w:val="yellow"/>
        </w:rPr>
        <w:t>«входит в» – отбор нескольких точно заданных параметров, указанных через запятую.</w:t>
      </w:r>
    </w:p>
    <w:p w14:paraId="1F03B251" w14:textId="5A8E7341" w:rsidR="00FF30EE" w:rsidRPr="001D1EEE" w:rsidRDefault="00FF30EE" w:rsidP="00FF30EE">
      <w:pPr>
        <w:pStyle w:val="GOSTListnum"/>
        <w:numPr>
          <w:ilvl w:val="0"/>
          <w:numId w:val="35"/>
        </w:numPr>
        <w:rPr>
          <w:highlight w:val="yellow"/>
        </w:rPr>
      </w:pPr>
      <w:r w:rsidRPr="001D1EEE">
        <w:rPr>
          <w:highlight w:val="yellow"/>
        </w:rPr>
        <w:t>В реквизите «Статус» необходимо осуществить отбор по точно указанному параметру путем выбора значения из выпадающего списка.</w:t>
      </w:r>
      <w:r w:rsidR="00847C70" w:rsidRPr="001D1EEE">
        <w:rPr>
          <w:highlight w:val="yellow"/>
        </w:rPr>
        <w:t xml:space="preserve"> Если поле оставить пустым, отбор будет произведен по всем возможным статусам документов.</w:t>
      </w:r>
    </w:p>
    <w:p w14:paraId="6BDC99DA" w14:textId="4E70A634" w:rsidR="00FF30EE" w:rsidRPr="001D1EEE" w:rsidRDefault="00FF30EE" w:rsidP="00FF30EE">
      <w:pPr>
        <w:pStyle w:val="GOSTListnum"/>
        <w:numPr>
          <w:ilvl w:val="0"/>
          <w:numId w:val="35"/>
        </w:numPr>
        <w:rPr>
          <w:highlight w:val="yellow"/>
        </w:rPr>
      </w:pPr>
      <w:r w:rsidRPr="001D1EEE">
        <w:rPr>
          <w:highlight w:val="yellow"/>
        </w:rPr>
        <w:t>В реквизит</w:t>
      </w:r>
      <w:r w:rsidR="00A4070A" w:rsidRPr="001D1EEE">
        <w:rPr>
          <w:highlight w:val="yellow"/>
        </w:rPr>
        <w:t>е</w:t>
      </w:r>
      <w:r w:rsidRPr="001D1EEE">
        <w:rPr>
          <w:highlight w:val="yellow"/>
        </w:rPr>
        <w:t xml:space="preserve"> «Дата поступления в ТОФК» (для документ</w:t>
      </w:r>
      <w:r w:rsidR="00A4070A" w:rsidRPr="001D1EEE">
        <w:rPr>
          <w:highlight w:val="yellow"/>
        </w:rPr>
        <w:t>ов</w:t>
      </w:r>
      <w:r w:rsidRPr="001D1EEE">
        <w:rPr>
          <w:highlight w:val="yellow"/>
        </w:rPr>
        <w:t xml:space="preserve"> «Сведения о соглашении/изменении соглашения»</w:t>
      </w:r>
      <w:r w:rsidR="00A4070A" w:rsidRPr="001D1EEE">
        <w:rPr>
          <w:highlight w:val="yellow"/>
        </w:rPr>
        <w:t xml:space="preserve"> и «Информация о перечислении субсидии»</w:t>
      </w:r>
      <w:r w:rsidRPr="001D1EEE">
        <w:rPr>
          <w:highlight w:val="yellow"/>
        </w:rPr>
        <w:t>) с помощью календаря в полях «с», «по» указать период, по которому необходимо отобрать документ. При наведении курсора на календарь появляется всплывающая подсказка: в реквизите «с» – «По умолчанию первое число текущего месяца», в реквизите «по» – «Текущая дата».</w:t>
      </w:r>
    </w:p>
    <w:p w14:paraId="2145A8EB" w14:textId="388F1B54" w:rsidR="00FF30EE" w:rsidRPr="001D1EEE" w:rsidRDefault="00FF30EE" w:rsidP="00FF30EE">
      <w:pPr>
        <w:pStyle w:val="GOSTListnum"/>
        <w:rPr>
          <w:highlight w:val="yellow"/>
        </w:rPr>
      </w:pPr>
      <w:r w:rsidRPr="001D1EEE">
        <w:rPr>
          <w:highlight w:val="yellow"/>
        </w:rPr>
        <w:t>Если не заполнены поля «Дата поступления в ТОФК» и чекбокс «Не учитывать период», то отбор осуществляется по данным за текущий месяц (с первого числа по текущую дату фильтрации).</w:t>
      </w:r>
    </w:p>
    <w:p w14:paraId="086DFD7E" w14:textId="6518444C" w:rsidR="00FF30EE" w:rsidRPr="001D1EEE" w:rsidRDefault="00FF30EE" w:rsidP="00FF30EE">
      <w:pPr>
        <w:pStyle w:val="GOSTListnum"/>
        <w:rPr>
          <w:highlight w:val="yellow"/>
        </w:rPr>
      </w:pPr>
      <w:r w:rsidRPr="001D1EEE">
        <w:rPr>
          <w:highlight w:val="yellow"/>
        </w:rPr>
        <w:t>Если заполнены поля «Дата поступления в ТОФК» и чекбокс «Не учитывать период», то отбор осуществляется по чекбоксу «Не учитывать период».</w:t>
      </w:r>
    </w:p>
    <w:p w14:paraId="383DEEE4" w14:textId="649AB5C3" w:rsidR="00DD1DAB" w:rsidRPr="001D1EEE" w:rsidRDefault="00DD1DAB" w:rsidP="00DD1DAB">
      <w:pPr>
        <w:pStyle w:val="GOSTListnum"/>
        <w:numPr>
          <w:ilvl w:val="0"/>
          <w:numId w:val="35"/>
        </w:numPr>
        <w:rPr>
          <w:highlight w:val="yellow"/>
        </w:rPr>
      </w:pPr>
      <w:r w:rsidRPr="001D1EEE">
        <w:rPr>
          <w:highlight w:val="yellow"/>
        </w:rPr>
        <w:t xml:space="preserve">После заполнения всех </w:t>
      </w:r>
      <w:r w:rsidR="00E70136" w:rsidRPr="001D1EEE">
        <w:rPr>
          <w:highlight w:val="yellow"/>
        </w:rPr>
        <w:t xml:space="preserve">необходимых </w:t>
      </w:r>
      <w:r w:rsidRPr="001D1EEE">
        <w:rPr>
          <w:highlight w:val="yellow"/>
        </w:rPr>
        <w:t>полей нажать на кнопку «</w:t>
      </w:r>
      <w:r w:rsidRPr="001D1EEE">
        <w:rPr>
          <w:highlight w:val="yellow"/>
          <w:lang w:val="en-US"/>
        </w:rPr>
        <w:t>OK</w:t>
      </w:r>
      <w:r w:rsidRPr="001D1EEE">
        <w:rPr>
          <w:highlight w:val="yellow"/>
        </w:rPr>
        <w:t>».</w:t>
      </w:r>
    </w:p>
    <w:p w14:paraId="3B026623" w14:textId="1135E7E3" w:rsidR="00DD1DAB" w:rsidRPr="001D1EEE" w:rsidRDefault="00DD1DAB" w:rsidP="00DD1DAB">
      <w:pPr>
        <w:pStyle w:val="GOSTListnum"/>
        <w:numPr>
          <w:ilvl w:val="0"/>
          <w:numId w:val="35"/>
        </w:numPr>
        <w:rPr>
          <w:highlight w:val="yellow"/>
        </w:rPr>
      </w:pPr>
      <w:r w:rsidRPr="001D1EEE">
        <w:rPr>
          <w:highlight w:val="yellow"/>
        </w:rPr>
        <w:lastRenderedPageBreak/>
        <w:t xml:space="preserve">При необходимости включить или отключить чекбокс преднастроенного фильтра </w:t>
      </w:r>
      <w:r w:rsidR="003F786C" w:rsidRPr="001D1EEE">
        <w:rPr>
          <w:highlight w:val="yellow"/>
        </w:rPr>
        <w:t xml:space="preserve">глубины отбора документов (п. </w:t>
      </w:r>
      <w:r w:rsidR="003F786C" w:rsidRPr="001D1EEE">
        <w:rPr>
          <w:highlight w:val="yellow"/>
        </w:rPr>
        <w:fldChar w:fldCharType="begin"/>
      </w:r>
      <w:r w:rsidR="003F786C" w:rsidRPr="001D1EEE">
        <w:rPr>
          <w:highlight w:val="yellow"/>
        </w:rPr>
        <w:instrText xml:space="preserve"> REF _Ref221704754 \n \h </w:instrText>
      </w:r>
      <w:r w:rsidR="008F6C5E" w:rsidRPr="001D1EEE">
        <w:rPr>
          <w:highlight w:val="yellow"/>
        </w:rPr>
        <w:instrText xml:space="preserve"> \* MERGEFORMAT </w:instrText>
      </w:r>
      <w:r w:rsidR="003F786C" w:rsidRPr="001D1EEE">
        <w:rPr>
          <w:highlight w:val="yellow"/>
        </w:rPr>
      </w:r>
      <w:r w:rsidR="003F786C" w:rsidRPr="001D1EEE">
        <w:rPr>
          <w:highlight w:val="yellow"/>
        </w:rPr>
        <w:fldChar w:fldCharType="separate"/>
      </w:r>
      <w:r w:rsidR="003F786C" w:rsidRPr="001D1EEE">
        <w:rPr>
          <w:highlight w:val="yellow"/>
        </w:rPr>
        <w:t>5.3.3</w:t>
      </w:r>
      <w:r w:rsidR="003F786C" w:rsidRPr="001D1EEE">
        <w:rPr>
          <w:highlight w:val="yellow"/>
        </w:rPr>
        <w:fldChar w:fldCharType="end"/>
      </w:r>
      <w:r w:rsidR="003F786C" w:rsidRPr="001D1EEE">
        <w:rPr>
          <w:highlight w:val="yellow"/>
        </w:rPr>
        <w:t xml:space="preserve">) </w:t>
      </w:r>
      <w:r w:rsidRPr="001D1EEE">
        <w:rPr>
          <w:highlight w:val="yellow"/>
        </w:rPr>
        <w:t>или удалить ненужную фильтрацию в поле отображения сохраненных фильтров, нажав на крестик.</w:t>
      </w:r>
    </w:p>
    <w:p w14:paraId="6615273A" w14:textId="77777777" w:rsidR="00DD1DAB" w:rsidRPr="001D1EEE" w:rsidRDefault="00DD1DAB" w:rsidP="00DD1DAB">
      <w:pPr>
        <w:pStyle w:val="GOSTListnum"/>
        <w:numPr>
          <w:ilvl w:val="0"/>
          <w:numId w:val="35"/>
        </w:numPr>
        <w:rPr>
          <w:highlight w:val="yellow"/>
        </w:rPr>
      </w:pPr>
      <w:r w:rsidRPr="001D1EEE">
        <w:rPr>
          <w:highlight w:val="yellow"/>
        </w:rPr>
        <w:t xml:space="preserve">Нажать на кнопку </w:t>
      </w:r>
      <w:r w:rsidRPr="001D1EEE">
        <w:rPr>
          <w:noProof/>
          <w:highlight w:val="yellow"/>
        </w:rPr>
        <w:drawing>
          <wp:inline distT="0" distB="0" distL="0" distR="0" wp14:anchorId="355D48A0" wp14:editId="56B7ED80">
            <wp:extent cx="982980" cy="19812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82980" cy="198120"/>
                    </a:xfrm>
                    <a:prstGeom prst="rect">
                      <a:avLst/>
                    </a:prstGeom>
                    <a:noFill/>
                    <a:ln>
                      <a:noFill/>
                    </a:ln>
                  </pic:spPr>
                </pic:pic>
              </a:graphicData>
            </a:graphic>
          </wp:inline>
        </w:drawing>
      </w:r>
      <w:r w:rsidRPr="001D1EEE">
        <w:rPr>
          <w:highlight w:val="yellow"/>
        </w:rPr>
        <w:t xml:space="preserve"> в рабочей области СФ. На СФ будут выведены документы согласно выбранному фильтру.</w:t>
      </w:r>
    </w:p>
    <w:p w14:paraId="06A18E12" w14:textId="77777777" w:rsidR="00E652E9" w:rsidRPr="00714925" w:rsidRDefault="00E652E9" w:rsidP="00E652E9">
      <w:pPr>
        <w:pStyle w:val="31"/>
      </w:pPr>
      <w:bookmarkStart w:id="558" w:name="_Toc220946638"/>
      <w:r w:rsidRPr="00714925">
        <w:t>Фильтр-папки</w:t>
      </w:r>
      <w:bookmarkEnd w:id="539"/>
      <w:bookmarkEnd w:id="540"/>
      <w:bookmarkEnd w:id="541"/>
      <w:bookmarkEnd w:id="542"/>
      <w:bookmarkEnd w:id="558"/>
      <w:r w:rsidRPr="00714925">
        <w:tab/>
      </w:r>
    </w:p>
    <w:p w14:paraId="7ED3F32B" w14:textId="76E15E2C" w:rsidR="00E652E9" w:rsidRPr="00714925" w:rsidRDefault="00E652E9" w:rsidP="00E652E9">
      <w:pPr>
        <w:pStyle w:val="GOSTNormal"/>
      </w:pPr>
      <w:r w:rsidRPr="00714925">
        <w:t xml:space="preserve">Для более оперативной работы в дереве навигации реализованы «Фильтр-папки», которые позволяют фильтровать документы по различным условиям. Для документа «Сведения о соглашении/об изменении соглашения» фильтрация по папкам выполняется по условиям, описанным </w:t>
      </w:r>
      <w:r w:rsidR="007B0AD4" w:rsidRPr="00714925">
        <w:t>в таблице </w:t>
      </w:r>
      <w:r w:rsidRPr="00714925">
        <w:fldChar w:fldCharType="begin"/>
      </w:r>
      <w:r w:rsidRPr="00714925">
        <w:instrText xml:space="preserve"> REF _Ref422483467 \h  \* MERGEFORMAT </w:instrText>
      </w:r>
      <w:r w:rsidRPr="00714925">
        <w:fldChar w:fldCharType="separate"/>
      </w:r>
      <w:r w:rsidR="009836CD">
        <w:t>5</w:t>
      </w:r>
      <w:r w:rsidRPr="00714925">
        <w:fldChar w:fldCharType="end"/>
      </w:r>
      <w:r w:rsidRPr="00714925">
        <w:t>. Количество фильтр-папок, доступных пользователю, зависит от роли пользователя.</w:t>
      </w:r>
    </w:p>
    <w:p w14:paraId="2424C663" w14:textId="77777777" w:rsidR="00E652E9" w:rsidRPr="00714925" w:rsidRDefault="00600860" w:rsidP="00E652E9">
      <w:pPr>
        <w:pStyle w:val="GOSTNameTable"/>
      </w:pPr>
      <w:r w:rsidRPr="00714925">
        <w:rPr>
          <w:noProof/>
        </w:rPr>
        <w:fldChar w:fldCharType="begin"/>
      </w:r>
      <w:r w:rsidRPr="00714925">
        <w:rPr>
          <w:noProof/>
        </w:rPr>
        <w:instrText xml:space="preserve"> SEQ Таблица \* ARABIC </w:instrText>
      </w:r>
      <w:r w:rsidRPr="00714925">
        <w:rPr>
          <w:noProof/>
        </w:rPr>
        <w:fldChar w:fldCharType="separate"/>
      </w:r>
      <w:bookmarkStart w:id="559" w:name="_Ref422483467"/>
      <w:bookmarkStart w:id="560" w:name="_Toc220946660"/>
      <w:r w:rsidR="009836CD">
        <w:rPr>
          <w:noProof/>
        </w:rPr>
        <w:t>5</w:t>
      </w:r>
      <w:bookmarkEnd w:id="559"/>
      <w:r w:rsidRPr="00714925">
        <w:rPr>
          <w:noProof/>
        </w:rPr>
        <w:fldChar w:fldCharType="end"/>
      </w:r>
      <w:r w:rsidR="00E652E9" w:rsidRPr="00714925">
        <w:t>. Фильтр-папки документа «Сведения о соглашении/об изменении соглашения»</w:t>
      </w:r>
      <w:bookmarkEnd w:id="560"/>
    </w:p>
    <w:tbl>
      <w:tblPr>
        <w:tblStyle w:val="GOSTTable"/>
        <w:tblW w:w="5000" w:type="pct"/>
        <w:tblLook w:val="01E0" w:firstRow="1" w:lastRow="1" w:firstColumn="1" w:lastColumn="1" w:noHBand="0" w:noVBand="0"/>
      </w:tblPr>
      <w:tblGrid>
        <w:gridCol w:w="3595"/>
        <w:gridCol w:w="6099"/>
      </w:tblGrid>
      <w:tr w:rsidR="00A46708" w:rsidRPr="00714925" w14:paraId="64445DBF" w14:textId="77777777" w:rsidTr="00A46708">
        <w:trPr>
          <w:cnfStyle w:val="100000000000" w:firstRow="1" w:lastRow="0" w:firstColumn="0" w:lastColumn="0" w:oddVBand="0" w:evenVBand="0" w:oddHBand="0" w:evenHBand="0" w:firstRowFirstColumn="0" w:firstRowLastColumn="0" w:lastRowFirstColumn="0" w:lastRowLastColumn="0"/>
        </w:trPr>
        <w:tc>
          <w:tcPr>
            <w:tcW w:w="1854" w:type="pct"/>
          </w:tcPr>
          <w:p w14:paraId="4F534FC0" w14:textId="77777777" w:rsidR="00A46708" w:rsidRPr="00714925" w:rsidRDefault="00A46708" w:rsidP="00130CA0">
            <w:pPr>
              <w:pStyle w:val="GOSTTableHead"/>
            </w:pPr>
            <w:r w:rsidRPr="00714925">
              <w:t>Наименование папки</w:t>
            </w:r>
          </w:p>
        </w:tc>
        <w:tc>
          <w:tcPr>
            <w:tcW w:w="3146" w:type="pct"/>
          </w:tcPr>
          <w:p w14:paraId="4A27646C" w14:textId="77777777" w:rsidR="00A46708" w:rsidRPr="00714925" w:rsidRDefault="00A46708" w:rsidP="00130CA0">
            <w:pPr>
              <w:pStyle w:val="GOSTTableHead"/>
            </w:pPr>
            <w:r w:rsidRPr="00714925">
              <w:t>Условия фильтрации</w:t>
            </w:r>
          </w:p>
        </w:tc>
      </w:tr>
      <w:tr w:rsidR="00A46708" w:rsidRPr="00714925" w14:paraId="2D1E8288" w14:textId="77777777" w:rsidTr="00A46708">
        <w:trPr>
          <w:cnfStyle w:val="000000100000" w:firstRow="0" w:lastRow="0" w:firstColumn="0" w:lastColumn="0" w:oddVBand="0" w:evenVBand="0" w:oddHBand="1" w:evenHBand="0" w:firstRowFirstColumn="0" w:firstRowLastColumn="0" w:lastRowFirstColumn="0" w:lastRowLastColumn="0"/>
        </w:trPr>
        <w:tc>
          <w:tcPr>
            <w:tcW w:w="1854" w:type="pct"/>
          </w:tcPr>
          <w:p w14:paraId="38DF60CF" w14:textId="77777777" w:rsidR="00A46708" w:rsidRPr="00714925" w:rsidRDefault="00A46708" w:rsidP="00130CA0">
            <w:pPr>
              <w:pStyle w:val="GOSTTablenorm"/>
            </w:pPr>
            <w:r w:rsidRPr="00714925">
              <w:t>Все документы</w:t>
            </w:r>
          </w:p>
        </w:tc>
        <w:tc>
          <w:tcPr>
            <w:tcW w:w="3146" w:type="pct"/>
          </w:tcPr>
          <w:p w14:paraId="6C91B6CB" w14:textId="3150A85C" w:rsidR="00A46708" w:rsidRPr="00714925" w:rsidRDefault="00A46708" w:rsidP="00D42D86">
            <w:pPr>
              <w:pStyle w:val="GOSTTablenorm"/>
            </w:pPr>
            <w:r w:rsidRPr="00714925">
              <w:t>Отображаются все актуальные экземпляры документов «Сведения о соглашении/об изменении соглашения»</w:t>
            </w:r>
          </w:p>
        </w:tc>
      </w:tr>
      <w:tr w:rsidR="00A46708" w:rsidRPr="00714925" w14:paraId="2F70698E" w14:textId="77777777" w:rsidTr="00A46708">
        <w:trPr>
          <w:cnfStyle w:val="000000010000" w:firstRow="0" w:lastRow="0" w:firstColumn="0" w:lastColumn="0" w:oddVBand="0" w:evenVBand="0" w:oddHBand="0" w:evenHBand="1" w:firstRowFirstColumn="0" w:firstRowLastColumn="0" w:lastRowFirstColumn="0" w:lastRowLastColumn="0"/>
        </w:trPr>
        <w:tc>
          <w:tcPr>
            <w:tcW w:w="1854" w:type="pct"/>
          </w:tcPr>
          <w:p w14:paraId="54B9507D" w14:textId="77777777" w:rsidR="00A46708" w:rsidRPr="00714925" w:rsidRDefault="00A46708" w:rsidP="00130CA0">
            <w:pPr>
              <w:pStyle w:val="GOSTTablenorm"/>
              <w:rPr>
                <w:lang w:val="en-US"/>
              </w:rPr>
            </w:pPr>
            <w:r w:rsidRPr="00714925">
              <w:t>В работе (Мое)</w:t>
            </w:r>
          </w:p>
        </w:tc>
        <w:tc>
          <w:tcPr>
            <w:tcW w:w="3146" w:type="pct"/>
          </w:tcPr>
          <w:p w14:paraId="6451C145" w14:textId="7E579108" w:rsidR="00A46708" w:rsidRPr="00714925" w:rsidRDefault="00A46708" w:rsidP="00D42D86">
            <w:pPr>
              <w:pStyle w:val="GOSTTablenorm"/>
            </w:pPr>
            <w:r w:rsidRPr="00714925">
              <w:t>Отображаются экземпляры документов в статусе «Черновик», ответственным исполнителем в которых является текущий пользователь</w:t>
            </w:r>
          </w:p>
        </w:tc>
      </w:tr>
      <w:tr w:rsidR="00A46708" w:rsidRPr="00714925" w14:paraId="0932B044" w14:textId="77777777" w:rsidTr="00A46708">
        <w:trPr>
          <w:cnfStyle w:val="000000100000" w:firstRow="0" w:lastRow="0" w:firstColumn="0" w:lastColumn="0" w:oddVBand="0" w:evenVBand="0" w:oddHBand="1" w:evenHBand="0" w:firstRowFirstColumn="0" w:firstRowLastColumn="0" w:lastRowFirstColumn="0" w:lastRowLastColumn="0"/>
        </w:trPr>
        <w:tc>
          <w:tcPr>
            <w:tcW w:w="1854" w:type="pct"/>
          </w:tcPr>
          <w:p w14:paraId="1A1CA1B0" w14:textId="77777777" w:rsidR="00A46708" w:rsidRPr="00714925" w:rsidRDefault="00A46708" w:rsidP="00130CA0">
            <w:pPr>
              <w:pStyle w:val="GOSTTablenorm"/>
            </w:pPr>
            <w:r w:rsidRPr="00714925">
              <w:t>На согласовании</w:t>
            </w:r>
          </w:p>
        </w:tc>
        <w:tc>
          <w:tcPr>
            <w:tcW w:w="3146" w:type="pct"/>
          </w:tcPr>
          <w:p w14:paraId="57739BF3" w14:textId="0063E848" w:rsidR="00A46708" w:rsidRPr="00714925" w:rsidRDefault="00A46708" w:rsidP="00D42D86">
            <w:pPr>
              <w:pStyle w:val="GOSTTablenorm"/>
            </w:pPr>
            <w:r w:rsidRPr="00714925">
              <w:t>Отображаются экземпляры документов в статусе «На согласовании»</w:t>
            </w:r>
          </w:p>
        </w:tc>
      </w:tr>
      <w:tr w:rsidR="00A46708" w:rsidRPr="00714925" w14:paraId="50FC7E78" w14:textId="77777777" w:rsidTr="00A46708">
        <w:trPr>
          <w:cnfStyle w:val="000000010000" w:firstRow="0" w:lastRow="0" w:firstColumn="0" w:lastColumn="0" w:oddVBand="0" w:evenVBand="0" w:oddHBand="0" w:evenHBand="1" w:firstRowFirstColumn="0" w:firstRowLastColumn="0" w:lastRowFirstColumn="0" w:lastRowLastColumn="0"/>
        </w:trPr>
        <w:tc>
          <w:tcPr>
            <w:tcW w:w="1854" w:type="pct"/>
          </w:tcPr>
          <w:p w14:paraId="4F881CE5" w14:textId="77777777" w:rsidR="00A46708" w:rsidRPr="00714925" w:rsidRDefault="00A46708" w:rsidP="00130CA0">
            <w:pPr>
              <w:pStyle w:val="GOSTTablenorm"/>
            </w:pPr>
            <w:r w:rsidRPr="00714925">
              <w:t>На согласовании (Мое)</w:t>
            </w:r>
          </w:p>
        </w:tc>
        <w:tc>
          <w:tcPr>
            <w:tcW w:w="3146" w:type="pct"/>
          </w:tcPr>
          <w:p w14:paraId="33C96A37" w14:textId="13D2B5C0" w:rsidR="00A46708" w:rsidRPr="00714925" w:rsidRDefault="00A46708" w:rsidP="00D42D86">
            <w:pPr>
              <w:pStyle w:val="GOSTTablenorm"/>
            </w:pPr>
            <w:r w:rsidRPr="00714925">
              <w:t>Отображаются экземпляры документов в статусе «На согласовании», ответственным за согласование которых на текущем этапе в соответствии с порядком согласования является текущий пользователь</w:t>
            </w:r>
          </w:p>
        </w:tc>
      </w:tr>
      <w:tr w:rsidR="00A46708" w:rsidRPr="00714925" w14:paraId="405E5AF6" w14:textId="77777777" w:rsidTr="00A46708">
        <w:trPr>
          <w:cnfStyle w:val="000000100000" w:firstRow="0" w:lastRow="0" w:firstColumn="0" w:lastColumn="0" w:oddVBand="0" w:evenVBand="0" w:oddHBand="1" w:evenHBand="0" w:firstRowFirstColumn="0" w:firstRowLastColumn="0" w:lastRowFirstColumn="0" w:lastRowLastColumn="0"/>
        </w:trPr>
        <w:tc>
          <w:tcPr>
            <w:tcW w:w="1854" w:type="pct"/>
          </w:tcPr>
          <w:p w14:paraId="0D0262AB" w14:textId="77777777" w:rsidR="00A46708" w:rsidRPr="00714925" w:rsidRDefault="00A46708" w:rsidP="00130CA0">
            <w:pPr>
              <w:pStyle w:val="GOSTTablenorm"/>
            </w:pPr>
            <w:bookmarkStart w:id="561" w:name="_Hlk424735011"/>
            <w:r w:rsidRPr="00714925">
              <w:t>Направленные на согласование (Мое)</w:t>
            </w:r>
          </w:p>
        </w:tc>
        <w:tc>
          <w:tcPr>
            <w:tcW w:w="3146" w:type="pct"/>
          </w:tcPr>
          <w:p w14:paraId="2F8FF2B2" w14:textId="159344F2" w:rsidR="00A46708" w:rsidRPr="00714925" w:rsidRDefault="00A46708" w:rsidP="00D42D86">
            <w:pPr>
              <w:pStyle w:val="GOSTTablenorm"/>
            </w:pPr>
            <w:r w:rsidRPr="00714925">
              <w:t>Отображаются экземпляры документов в статусе «На согласовании», созданные текущим пользователем</w:t>
            </w:r>
          </w:p>
        </w:tc>
      </w:tr>
      <w:bookmarkEnd w:id="561"/>
      <w:tr w:rsidR="00A46708" w:rsidRPr="00714925" w14:paraId="5AD9251D" w14:textId="77777777" w:rsidTr="00A46708">
        <w:trPr>
          <w:cnfStyle w:val="000000010000" w:firstRow="0" w:lastRow="0" w:firstColumn="0" w:lastColumn="0" w:oddVBand="0" w:evenVBand="0" w:oddHBand="0" w:evenHBand="1" w:firstRowFirstColumn="0" w:firstRowLastColumn="0" w:lastRowFirstColumn="0" w:lastRowLastColumn="0"/>
        </w:trPr>
        <w:tc>
          <w:tcPr>
            <w:tcW w:w="1854" w:type="pct"/>
          </w:tcPr>
          <w:p w14:paraId="363533A2" w14:textId="77777777" w:rsidR="00A46708" w:rsidRPr="00714925" w:rsidDel="00440CCE" w:rsidRDefault="00A46708" w:rsidP="00130CA0">
            <w:pPr>
              <w:pStyle w:val="GOSTTablenorm"/>
            </w:pPr>
            <w:r w:rsidRPr="00714925">
              <w:t>Требуют доработки</w:t>
            </w:r>
          </w:p>
        </w:tc>
        <w:tc>
          <w:tcPr>
            <w:tcW w:w="3146" w:type="pct"/>
          </w:tcPr>
          <w:p w14:paraId="320A93E9" w14:textId="4DC8B09E" w:rsidR="00A46708" w:rsidRPr="00714925" w:rsidRDefault="00A46708" w:rsidP="00D42D86">
            <w:pPr>
              <w:pStyle w:val="GOSTTablenorm"/>
            </w:pPr>
            <w:r w:rsidRPr="00714925">
              <w:t>Отображаются экземпляры документов в статусе «Требует доработки»</w:t>
            </w:r>
          </w:p>
        </w:tc>
      </w:tr>
      <w:tr w:rsidR="00A46708" w:rsidRPr="00714925" w14:paraId="46383091" w14:textId="77777777" w:rsidTr="00A46708">
        <w:trPr>
          <w:cnfStyle w:val="000000100000" w:firstRow="0" w:lastRow="0" w:firstColumn="0" w:lastColumn="0" w:oddVBand="0" w:evenVBand="0" w:oddHBand="1" w:evenHBand="0" w:firstRowFirstColumn="0" w:firstRowLastColumn="0" w:lastRowFirstColumn="0" w:lastRowLastColumn="0"/>
        </w:trPr>
        <w:tc>
          <w:tcPr>
            <w:tcW w:w="1854" w:type="pct"/>
          </w:tcPr>
          <w:p w14:paraId="3F951487" w14:textId="77777777" w:rsidR="00A46708" w:rsidRPr="00714925" w:rsidRDefault="00A46708" w:rsidP="00130CA0">
            <w:pPr>
              <w:pStyle w:val="GOSTTablenorm"/>
            </w:pPr>
            <w:bookmarkStart w:id="562" w:name="_Hlk424734874"/>
            <w:r w:rsidRPr="00714925">
              <w:t>На утверждении</w:t>
            </w:r>
          </w:p>
        </w:tc>
        <w:tc>
          <w:tcPr>
            <w:tcW w:w="3146" w:type="pct"/>
          </w:tcPr>
          <w:p w14:paraId="554153C9" w14:textId="272C6BFB" w:rsidR="00A46708" w:rsidRPr="00714925" w:rsidRDefault="00A46708" w:rsidP="00D42D86">
            <w:pPr>
              <w:pStyle w:val="GOSTTablenorm"/>
            </w:pPr>
            <w:r w:rsidRPr="00714925">
              <w:t>Отображаются экземпляры документов в статусе «На утверждении»</w:t>
            </w:r>
          </w:p>
        </w:tc>
      </w:tr>
      <w:bookmarkEnd w:id="562"/>
      <w:tr w:rsidR="00A46708" w:rsidRPr="00714925" w14:paraId="58937098" w14:textId="77777777" w:rsidTr="00A46708">
        <w:trPr>
          <w:cnfStyle w:val="000000010000" w:firstRow="0" w:lastRow="0" w:firstColumn="0" w:lastColumn="0" w:oddVBand="0" w:evenVBand="0" w:oddHBand="0" w:evenHBand="1" w:firstRowFirstColumn="0" w:firstRowLastColumn="0" w:lastRowFirstColumn="0" w:lastRowLastColumn="0"/>
        </w:trPr>
        <w:tc>
          <w:tcPr>
            <w:tcW w:w="1854" w:type="pct"/>
          </w:tcPr>
          <w:p w14:paraId="07E53A3B" w14:textId="77777777" w:rsidR="00A46708" w:rsidRPr="00714925" w:rsidRDefault="00A46708" w:rsidP="00130CA0">
            <w:pPr>
              <w:pStyle w:val="GOSTTablenorm"/>
            </w:pPr>
            <w:r w:rsidRPr="00714925">
              <w:t>На утверждении (Мое)</w:t>
            </w:r>
          </w:p>
        </w:tc>
        <w:tc>
          <w:tcPr>
            <w:tcW w:w="3146" w:type="pct"/>
          </w:tcPr>
          <w:p w14:paraId="7FF7981C" w14:textId="6E374C48" w:rsidR="00A46708" w:rsidRPr="00714925" w:rsidRDefault="00A46708" w:rsidP="00D42D86">
            <w:pPr>
              <w:pStyle w:val="GOSTTablenorm"/>
            </w:pPr>
            <w:r w:rsidRPr="00714925">
              <w:t>Отображаются экземпляры документов в статусе «На утверждении», ответственным за утверждение которых является текущий пользователь</w:t>
            </w:r>
          </w:p>
        </w:tc>
      </w:tr>
      <w:tr w:rsidR="00A46708" w:rsidRPr="00714925" w14:paraId="69393B1A" w14:textId="77777777" w:rsidTr="00A46708">
        <w:trPr>
          <w:cnfStyle w:val="000000100000" w:firstRow="0" w:lastRow="0" w:firstColumn="0" w:lastColumn="0" w:oddVBand="0" w:evenVBand="0" w:oddHBand="1" w:evenHBand="0" w:firstRowFirstColumn="0" w:firstRowLastColumn="0" w:lastRowFirstColumn="0" w:lastRowLastColumn="0"/>
        </w:trPr>
        <w:tc>
          <w:tcPr>
            <w:tcW w:w="1854" w:type="pct"/>
          </w:tcPr>
          <w:p w14:paraId="359606EB" w14:textId="77777777" w:rsidR="00A46708" w:rsidRPr="00714925" w:rsidRDefault="00A46708" w:rsidP="00130CA0">
            <w:pPr>
              <w:pStyle w:val="GOSTTablenorm"/>
            </w:pPr>
            <w:r w:rsidRPr="00714925">
              <w:t>Направленные на утверждение (Мое)</w:t>
            </w:r>
          </w:p>
        </w:tc>
        <w:tc>
          <w:tcPr>
            <w:tcW w:w="3146" w:type="pct"/>
          </w:tcPr>
          <w:p w14:paraId="57942416" w14:textId="5A7646AA" w:rsidR="00A46708" w:rsidRPr="00714925" w:rsidRDefault="00A46708" w:rsidP="00D42D86">
            <w:pPr>
              <w:pStyle w:val="GOSTTablenorm"/>
              <w:rPr>
                <w:b/>
              </w:rPr>
            </w:pPr>
            <w:r w:rsidRPr="00714925">
              <w:t>Отображаются экземпляры документов в статусе «На утверждении», созданные текущим пользователем</w:t>
            </w:r>
          </w:p>
        </w:tc>
      </w:tr>
      <w:tr w:rsidR="00A46708" w:rsidRPr="00714925" w14:paraId="1C1F85DE" w14:textId="77777777" w:rsidTr="00A46708">
        <w:trPr>
          <w:cnfStyle w:val="000000010000" w:firstRow="0" w:lastRow="0" w:firstColumn="0" w:lastColumn="0" w:oddVBand="0" w:evenVBand="0" w:oddHBand="0" w:evenHBand="1" w:firstRowFirstColumn="0" w:firstRowLastColumn="0" w:lastRowFirstColumn="0" w:lastRowLastColumn="0"/>
        </w:trPr>
        <w:tc>
          <w:tcPr>
            <w:tcW w:w="1854" w:type="pct"/>
          </w:tcPr>
          <w:p w14:paraId="550D3E41" w14:textId="77777777" w:rsidR="00A46708" w:rsidRPr="00714925" w:rsidRDefault="00A46708" w:rsidP="00130CA0">
            <w:pPr>
              <w:pStyle w:val="GOSTTablenorm"/>
            </w:pPr>
            <w:r w:rsidRPr="00714925">
              <w:t>На согласовании в ФК (Мое)</w:t>
            </w:r>
          </w:p>
        </w:tc>
        <w:tc>
          <w:tcPr>
            <w:tcW w:w="3146" w:type="pct"/>
          </w:tcPr>
          <w:p w14:paraId="781A1834" w14:textId="0681BFCD" w:rsidR="00A46708" w:rsidRPr="00714925" w:rsidRDefault="00A46708" w:rsidP="00D42D86">
            <w:pPr>
              <w:pStyle w:val="GOSTTablenorm"/>
            </w:pPr>
            <w:r w:rsidRPr="00714925">
              <w:t>Отображаются экземпляры документов в статусе «На согласовании ФК»</w:t>
            </w:r>
          </w:p>
        </w:tc>
      </w:tr>
      <w:tr w:rsidR="00A46708" w:rsidRPr="00714925" w14:paraId="680C2C54" w14:textId="77777777" w:rsidTr="00A46708">
        <w:trPr>
          <w:cnfStyle w:val="000000100000" w:firstRow="0" w:lastRow="0" w:firstColumn="0" w:lastColumn="0" w:oddVBand="0" w:evenVBand="0" w:oddHBand="1" w:evenHBand="0" w:firstRowFirstColumn="0" w:firstRowLastColumn="0" w:lastRowFirstColumn="0" w:lastRowLastColumn="0"/>
        </w:trPr>
        <w:tc>
          <w:tcPr>
            <w:tcW w:w="1854" w:type="pct"/>
          </w:tcPr>
          <w:p w14:paraId="657080AC" w14:textId="77777777" w:rsidR="00A46708" w:rsidRPr="00714925" w:rsidRDefault="00A46708" w:rsidP="00130CA0">
            <w:pPr>
              <w:pStyle w:val="GOSTTablenorm"/>
            </w:pPr>
            <w:r w:rsidRPr="00714925">
              <w:t>На согласовании в ФК</w:t>
            </w:r>
          </w:p>
        </w:tc>
        <w:tc>
          <w:tcPr>
            <w:tcW w:w="3146" w:type="pct"/>
          </w:tcPr>
          <w:p w14:paraId="28052293" w14:textId="3AA7DF5C" w:rsidR="00A46708" w:rsidRPr="00714925" w:rsidRDefault="00A46708" w:rsidP="00D42D86">
            <w:pPr>
              <w:pStyle w:val="GOSTTablenorm"/>
            </w:pPr>
            <w:r w:rsidRPr="00714925">
              <w:t>Отображаются экземпляры документов в статусе «На согласовании ФК», ответственным за согласование которых на текущем этапе в соответствии с порядком согласования является текущий пользователь</w:t>
            </w:r>
          </w:p>
        </w:tc>
      </w:tr>
      <w:tr w:rsidR="00A46708" w:rsidRPr="00714925" w14:paraId="2DDF33E3" w14:textId="77777777" w:rsidTr="00A46708">
        <w:trPr>
          <w:cnfStyle w:val="000000010000" w:firstRow="0" w:lastRow="0" w:firstColumn="0" w:lastColumn="0" w:oddVBand="0" w:evenVBand="0" w:oddHBand="0" w:evenHBand="1" w:firstRowFirstColumn="0" w:firstRowLastColumn="0" w:lastRowFirstColumn="0" w:lastRowLastColumn="0"/>
        </w:trPr>
        <w:tc>
          <w:tcPr>
            <w:tcW w:w="1854" w:type="pct"/>
          </w:tcPr>
          <w:p w14:paraId="3FB18650" w14:textId="77777777" w:rsidR="00A46708" w:rsidRPr="00714925" w:rsidRDefault="00A46708" w:rsidP="00130CA0">
            <w:pPr>
              <w:pStyle w:val="GOSTTablenorm"/>
            </w:pPr>
            <w:r w:rsidRPr="00714925">
              <w:lastRenderedPageBreak/>
              <w:t>Включенные в реестр</w:t>
            </w:r>
          </w:p>
        </w:tc>
        <w:tc>
          <w:tcPr>
            <w:tcW w:w="3146" w:type="pct"/>
          </w:tcPr>
          <w:p w14:paraId="187A7B77" w14:textId="553095A0" w:rsidR="00A46708" w:rsidRPr="00714925" w:rsidRDefault="00A46708" w:rsidP="00D42D86">
            <w:pPr>
              <w:pStyle w:val="GOSTTablenorm"/>
            </w:pPr>
            <w:r w:rsidRPr="00714925">
              <w:t>Отображаются экземпляры документов в статусе «Включен в реестр»</w:t>
            </w:r>
          </w:p>
        </w:tc>
      </w:tr>
      <w:tr w:rsidR="00A46708" w:rsidRPr="00714925" w14:paraId="5A0FB4A6" w14:textId="77777777" w:rsidTr="00A46708">
        <w:trPr>
          <w:cnfStyle w:val="000000100000" w:firstRow="0" w:lastRow="0" w:firstColumn="0" w:lastColumn="0" w:oddVBand="0" w:evenVBand="0" w:oddHBand="1" w:evenHBand="0" w:firstRowFirstColumn="0" w:firstRowLastColumn="0" w:lastRowFirstColumn="0" w:lastRowLastColumn="0"/>
        </w:trPr>
        <w:tc>
          <w:tcPr>
            <w:tcW w:w="1854" w:type="pct"/>
          </w:tcPr>
          <w:p w14:paraId="473BD290" w14:textId="77777777" w:rsidR="00A46708" w:rsidRPr="00714925" w:rsidRDefault="00A46708" w:rsidP="00130CA0">
            <w:pPr>
              <w:pStyle w:val="GOSTTablenorm"/>
            </w:pPr>
            <w:r w:rsidRPr="00714925">
              <w:t>Включенные в реестр (Мое)</w:t>
            </w:r>
          </w:p>
        </w:tc>
        <w:tc>
          <w:tcPr>
            <w:tcW w:w="3146" w:type="pct"/>
          </w:tcPr>
          <w:p w14:paraId="5D09BFCB" w14:textId="43E906B9" w:rsidR="00A46708" w:rsidRPr="00714925" w:rsidRDefault="00A46708" w:rsidP="00D42D86">
            <w:pPr>
              <w:pStyle w:val="GOSTTablenorm"/>
            </w:pPr>
            <w:r w:rsidRPr="00714925">
              <w:t>Отображаются экземпляры документов в статусе «Включен в реестр», созданные текущим пользователем</w:t>
            </w:r>
          </w:p>
        </w:tc>
      </w:tr>
      <w:tr w:rsidR="00A46708" w:rsidRPr="00714925" w14:paraId="0CD8BD92" w14:textId="77777777" w:rsidTr="00A46708">
        <w:trPr>
          <w:cnfStyle w:val="000000010000" w:firstRow="0" w:lastRow="0" w:firstColumn="0" w:lastColumn="0" w:oddVBand="0" w:evenVBand="0" w:oddHBand="0" w:evenHBand="1" w:firstRowFirstColumn="0" w:firstRowLastColumn="0" w:lastRowFirstColumn="0" w:lastRowLastColumn="0"/>
        </w:trPr>
        <w:tc>
          <w:tcPr>
            <w:tcW w:w="1854" w:type="pct"/>
          </w:tcPr>
          <w:p w14:paraId="2BC9410C" w14:textId="77777777" w:rsidR="00A46708" w:rsidRPr="00714925" w:rsidRDefault="00A46708" w:rsidP="00130CA0">
            <w:pPr>
              <w:pStyle w:val="GOSTTablenorm"/>
            </w:pPr>
            <w:r w:rsidRPr="00714925">
              <w:t>Не согласованные в ФК</w:t>
            </w:r>
          </w:p>
        </w:tc>
        <w:tc>
          <w:tcPr>
            <w:tcW w:w="3146" w:type="pct"/>
          </w:tcPr>
          <w:p w14:paraId="62D1272C" w14:textId="5DB3BAC0" w:rsidR="00A46708" w:rsidRPr="00714925" w:rsidRDefault="00A46708" w:rsidP="00D42D86">
            <w:pPr>
              <w:pStyle w:val="GOSTTablenorm"/>
            </w:pPr>
            <w:r w:rsidRPr="00714925">
              <w:t>Отображаются экземпляры документов в статусе «Не согласован»</w:t>
            </w:r>
          </w:p>
        </w:tc>
      </w:tr>
      <w:tr w:rsidR="00A46708" w:rsidRPr="00714925" w14:paraId="60BA9FF3" w14:textId="77777777" w:rsidTr="00A46708">
        <w:trPr>
          <w:cnfStyle w:val="000000100000" w:firstRow="0" w:lastRow="0" w:firstColumn="0" w:lastColumn="0" w:oddVBand="0" w:evenVBand="0" w:oddHBand="1" w:evenHBand="0" w:firstRowFirstColumn="0" w:firstRowLastColumn="0" w:lastRowFirstColumn="0" w:lastRowLastColumn="0"/>
        </w:trPr>
        <w:tc>
          <w:tcPr>
            <w:tcW w:w="1854" w:type="pct"/>
          </w:tcPr>
          <w:p w14:paraId="364F37C3" w14:textId="77777777" w:rsidR="00A46708" w:rsidRPr="00714925" w:rsidRDefault="00A46708" w:rsidP="00130CA0">
            <w:pPr>
              <w:pStyle w:val="GOSTTablenorm"/>
            </w:pPr>
            <w:r w:rsidRPr="00714925">
              <w:t>Не согласованные в ФК (Мое)</w:t>
            </w:r>
          </w:p>
        </w:tc>
        <w:tc>
          <w:tcPr>
            <w:tcW w:w="3146" w:type="pct"/>
          </w:tcPr>
          <w:p w14:paraId="181B0C7C" w14:textId="531045E5" w:rsidR="00A46708" w:rsidRPr="00714925" w:rsidRDefault="00A46708" w:rsidP="00D42D86">
            <w:pPr>
              <w:pStyle w:val="GOSTTablenorm"/>
            </w:pPr>
            <w:r w:rsidRPr="00714925">
              <w:t>Отображаются экземпляры документов в статусе «Не согласован», созданные текущим пользователем</w:t>
            </w:r>
          </w:p>
        </w:tc>
      </w:tr>
      <w:tr w:rsidR="00A46708" w:rsidRPr="00714925" w14:paraId="00533897" w14:textId="77777777" w:rsidTr="00A46708">
        <w:trPr>
          <w:cnfStyle w:val="000000010000" w:firstRow="0" w:lastRow="0" w:firstColumn="0" w:lastColumn="0" w:oddVBand="0" w:evenVBand="0" w:oddHBand="0" w:evenHBand="1" w:firstRowFirstColumn="0" w:firstRowLastColumn="0" w:lastRowFirstColumn="0" w:lastRowLastColumn="0"/>
        </w:trPr>
        <w:tc>
          <w:tcPr>
            <w:tcW w:w="1854" w:type="pct"/>
          </w:tcPr>
          <w:p w14:paraId="2B096CC2" w14:textId="77777777" w:rsidR="00A46708" w:rsidRPr="00714925" w:rsidRDefault="00A46708" w:rsidP="00130CA0">
            <w:pPr>
              <w:pStyle w:val="GOSTTablenorm"/>
            </w:pPr>
            <w:r w:rsidRPr="00714925">
              <w:t xml:space="preserve">Требует принятия решения </w:t>
            </w:r>
          </w:p>
        </w:tc>
        <w:tc>
          <w:tcPr>
            <w:tcW w:w="3146" w:type="pct"/>
          </w:tcPr>
          <w:p w14:paraId="239E05DA" w14:textId="32563C7B" w:rsidR="00A46708" w:rsidRPr="00714925" w:rsidRDefault="00A46708" w:rsidP="00D42D86">
            <w:pPr>
              <w:pStyle w:val="GOSTTablenorm"/>
            </w:pPr>
            <w:r w:rsidRPr="00714925">
              <w:t>Отображаются экземпляры документов, требующих принятия решения</w:t>
            </w:r>
          </w:p>
        </w:tc>
      </w:tr>
      <w:tr w:rsidR="00A46708" w:rsidRPr="00714925" w14:paraId="5ED7BA40" w14:textId="77777777" w:rsidTr="00A46708">
        <w:trPr>
          <w:cnfStyle w:val="000000100000" w:firstRow="0" w:lastRow="0" w:firstColumn="0" w:lastColumn="0" w:oddVBand="0" w:evenVBand="0" w:oddHBand="1" w:evenHBand="0" w:firstRowFirstColumn="0" w:firstRowLastColumn="0" w:lastRowFirstColumn="0" w:lastRowLastColumn="0"/>
        </w:trPr>
        <w:tc>
          <w:tcPr>
            <w:tcW w:w="1854" w:type="pct"/>
          </w:tcPr>
          <w:p w14:paraId="31662FEA" w14:textId="77777777" w:rsidR="00A46708" w:rsidRPr="00714925" w:rsidRDefault="00A46708" w:rsidP="00130CA0">
            <w:pPr>
              <w:pStyle w:val="GOSTTablenorm"/>
            </w:pPr>
            <w:r w:rsidRPr="00714925">
              <w:t>Требует согласования решения</w:t>
            </w:r>
          </w:p>
        </w:tc>
        <w:tc>
          <w:tcPr>
            <w:tcW w:w="3146" w:type="pct"/>
          </w:tcPr>
          <w:p w14:paraId="3848E075" w14:textId="315B0FCE" w:rsidR="00A46708" w:rsidRPr="00714925" w:rsidRDefault="00A46708" w:rsidP="00D42D86">
            <w:pPr>
              <w:pStyle w:val="GOSTTablenorm"/>
            </w:pPr>
            <w:r w:rsidRPr="00714925">
              <w:t>Отображаются экземпляры документов, требующих согласования решения</w:t>
            </w:r>
          </w:p>
        </w:tc>
      </w:tr>
      <w:tr w:rsidR="00A46708" w:rsidRPr="00714925" w14:paraId="48D084B1" w14:textId="77777777" w:rsidTr="00A46708">
        <w:trPr>
          <w:cnfStyle w:val="000000010000" w:firstRow="0" w:lastRow="0" w:firstColumn="0" w:lastColumn="0" w:oddVBand="0" w:evenVBand="0" w:oddHBand="0" w:evenHBand="1" w:firstRowFirstColumn="0" w:firstRowLastColumn="0" w:lastRowFirstColumn="0" w:lastRowLastColumn="0"/>
        </w:trPr>
        <w:tc>
          <w:tcPr>
            <w:tcW w:w="1854" w:type="pct"/>
          </w:tcPr>
          <w:p w14:paraId="49AA6FC7" w14:textId="77777777" w:rsidR="00A46708" w:rsidRPr="00714925" w:rsidRDefault="00A46708" w:rsidP="00130CA0">
            <w:pPr>
              <w:pStyle w:val="GOSTTablenorm"/>
            </w:pPr>
            <w:r w:rsidRPr="00714925">
              <w:t>Требует утверждения решения</w:t>
            </w:r>
          </w:p>
        </w:tc>
        <w:tc>
          <w:tcPr>
            <w:tcW w:w="3146" w:type="pct"/>
          </w:tcPr>
          <w:p w14:paraId="2A8EF16C" w14:textId="0D7A1281" w:rsidR="00A46708" w:rsidRPr="00714925" w:rsidRDefault="00A46708" w:rsidP="00D42D86">
            <w:pPr>
              <w:pStyle w:val="GOSTTablenorm"/>
            </w:pPr>
            <w:r w:rsidRPr="00714925">
              <w:t>Отображаются экземпляры документов, требующих утверждения решения</w:t>
            </w:r>
          </w:p>
        </w:tc>
      </w:tr>
      <w:tr w:rsidR="00A46708" w:rsidRPr="00714925" w14:paraId="111D629C" w14:textId="77777777" w:rsidTr="00A46708">
        <w:trPr>
          <w:cnfStyle w:val="000000100000" w:firstRow="0" w:lastRow="0" w:firstColumn="0" w:lastColumn="0" w:oddVBand="0" w:evenVBand="0" w:oddHBand="1" w:evenHBand="0" w:firstRowFirstColumn="0" w:firstRowLastColumn="0" w:lastRowFirstColumn="0" w:lastRowLastColumn="0"/>
        </w:trPr>
        <w:tc>
          <w:tcPr>
            <w:tcW w:w="1854" w:type="pct"/>
          </w:tcPr>
          <w:p w14:paraId="67C37228" w14:textId="77777777" w:rsidR="00A46708" w:rsidRPr="00714925" w:rsidRDefault="00A46708" w:rsidP="00130CA0">
            <w:pPr>
              <w:pStyle w:val="GOSTTablenorm"/>
            </w:pPr>
            <w:r w:rsidRPr="00714925">
              <w:t>Архив</w:t>
            </w:r>
          </w:p>
        </w:tc>
        <w:tc>
          <w:tcPr>
            <w:tcW w:w="3146" w:type="pct"/>
          </w:tcPr>
          <w:p w14:paraId="4FFF52EE" w14:textId="1F2488FA" w:rsidR="00A46708" w:rsidRPr="00714925" w:rsidRDefault="00A46708" w:rsidP="00D42D86">
            <w:pPr>
              <w:pStyle w:val="GOSTTablenorm"/>
            </w:pPr>
            <w:r w:rsidRPr="00714925">
              <w:t>Отображаются все экземпляры документов, в том числе неактуальные</w:t>
            </w:r>
          </w:p>
        </w:tc>
      </w:tr>
      <w:tr w:rsidR="00A46708" w:rsidRPr="00714925" w14:paraId="10263390" w14:textId="77777777" w:rsidTr="00A46708">
        <w:trPr>
          <w:cnfStyle w:val="000000010000" w:firstRow="0" w:lastRow="0" w:firstColumn="0" w:lastColumn="0" w:oddVBand="0" w:evenVBand="0" w:oddHBand="0" w:evenHBand="1" w:firstRowFirstColumn="0" w:firstRowLastColumn="0" w:lastRowFirstColumn="0" w:lastRowLastColumn="0"/>
        </w:trPr>
        <w:tc>
          <w:tcPr>
            <w:tcW w:w="1854" w:type="pct"/>
          </w:tcPr>
          <w:p w14:paraId="11A2F8B4" w14:textId="77777777" w:rsidR="00A46708" w:rsidRPr="00714925" w:rsidRDefault="00A46708" w:rsidP="00130CA0">
            <w:pPr>
              <w:pStyle w:val="GOSTTablenorm"/>
            </w:pPr>
            <w:r w:rsidRPr="00714925">
              <w:t>Отозванные</w:t>
            </w:r>
          </w:p>
        </w:tc>
        <w:tc>
          <w:tcPr>
            <w:tcW w:w="3146" w:type="pct"/>
          </w:tcPr>
          <w:p w14:paraId="342BD20E" w14:textId="57A79571" w:rsidR="00A46708" w:rsidRPr="00714925" w:rsidRDefault="00A46708" w:rsidP="00D42D86">
            <w:pPr>
              <w:pStyle w:val="GOSTTablenorm"/>
            </w:pPr>
            <w:r w:rsidRPr="00714925">
              <w:t>Отображаются экземпляры документов в статусе «Отозванные»</w:t>
            </w:r>
          </w:p>
        </w:tc>
      </w:tr>
    </w:tbl>
    <w:p w14:paraId="2494D1F0" w14:textId="77777777" w:rsidR="00E652E9" w:rsidRPr="00714925" w:rsidRDefault="00E652E9" w:rsidP="00E652E9">
      <w:pPr>
        <w:pStyle w:val="31"/>
      </w:pPr>
      <w:bookmarkStart w:id="563" w:name="_Toc487026035"/>
      <w:bookmarkStart w:id="564" w:name="_Toc487028668"/>
      <w:bookmarkStart w:id="565" w:name="_Toc129015330"/>
      <w:bookmarkStart w:id="566" w:name="_Toc220946639"/>
      <w:r w:rsidRPr="00714925">
        <w:t>Панель инструментов</w:t>
      </w:r>
      <w:bookmarkEnd w:id="563"/>
      <w:bookmarkEnd w:id="564"/>
      <w:bookmarkEnd w:id="565"/>
      <w:bookmarkEnd w:id="566"/>
    </w:p>
    <w:p w14:paraId="7C46A79F" w14:textId="726BF99D" w:rsidR="00E652E9" w:rsidRPr="00714925" w:rsidRDefault="00E652E9" w:rsidP="00E652E9">
      <w:pPr>
        <w:pStyle w:val="GOSTNormal"/>
      </w:pPr>
      <w:r w:rsidRPr="00714925">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7B0AD4" w:rsidRPr="00714925">
        <w:t>в таблице </w:t>
      </w:r>
      <w:r w:rsidRPr="00714925">
        <w:fldChar w:fldCharType="begin"/>
      </w:r>
      <w:r w:rsidRPr="00714925">
        <w:instrText xml:space="preserve"> REF _Ref421784145 \h  \* MERGEFORMAT </w:instrText>
      </w:r>
      <w:r w:rsidRPr="00714925">
        <w:fldChar w:fldCharType="separate"/>
      </w:r>
      <w:r w:rsidR="009836CD">
        <w:t>6</w:t>
      </w:r>
      <w:r w:rsidRPr="00714925">
        <w:fldChar w:fldCharType="end"/>
      </w:r>
      <w:r w:rsidRPr="00714925">
        <w:t>.</w:t>
      </w:r>
    </w:p>
    <w:bookmarkStart w:id="567" w:name="_Ref421784119"/>
    <w:p w14:paraId="3D996AE2" w14:textId="77777777" w:rsidR="00E652E9" w:rsidRPr="00714925" w:rsidRDefault="00E652E9" w:rsidP="00E652E9">
      <w:pPr>
        <w:pStyle w:val="GOSTNameTable"/>
      </w:pPr>
      <w:r w:rsidRPr="00714925">
        <w:fldChar w:fldCharType="begin"/>
      </w:r>
      <w:r w:rsidRPr="00714925">
        <w:instrText xml:space="preserve"> SEQ "Таблица" \*Arabic </w:instrText>
      </w:r>
      <w:r w:rsidRPr="00714925">
        <w:fldChar w:fldCharType="separate"/>
      </w:r>
      <w:bookmarkStart w:id="568" w:name="_Ref421784145"/>
      <w:bookmarkStart w:id="569" w:name="_Toc220946661"/>
      <w:r w:rsidR="009836CD">
        <w:rPr>
          <w:noProof/>
        </w:rPr>
        <w:t>6</w:t>
      </w:r>
      <w:bookmarkEnd w:id="568"/>
      <w:r w:rsidRPr="00714925">
        <w:fldChar w:fldCharType="end"/>
      </w:r>
      <w:r w:rsidRPr="00714925">
        <w:t>. Описание функциональных кнопок</w:t>
      </w:r>
      <w:bookmarkEnd w:id="567"/>
      <w:bookmarkEnd w:id="569"/>
    </w:p>
    <w:tbl>
      <w:tblPr>
        <w:tblStyle w:val="GOSTTable"/>
        <w:tblW w:w="5000" w:type="pct"/>
        <w:tblLook w:val="01E0" w:firstRow="1" w:lastRow="1" w:firstColumn="1" w:lastColumn="1" w:noHBand="0" w:noVBand="0"/>
      </w:tblPr>
      <w:tblGrid>
        <w:gridCol w:w="4066"/>
        <w:gridCol w:w="5628"/>
      </w:tblGrid>
      <w:tr w:rsidR="00E652E9" w:rsidRPr="00714925" w14:paraId="295521FA" w14:textId="77777777" w:rsidTr="00130CA0">
        <w:trPr>
          <w:cnfStyle w:val="100000000000" w:firstRow="1" w:lastRow="0" w:firstColumn="0" w:lastColumn="0" w:oddVBand="0" w:evenVBand="0" w:oddHBand="0" w:evenHBand="0" w:firstRowFirstColumn="0" w:firstRowLastColumn="0" w:lastRowFirstColumn="0" w:lastRowLastColumn="0"/>
        </w:trPr>
        <w:tc>
          <w:tcPr>
            <w:tcW w:w="2097" w:type="pct"/>
          </w:tcPr>
          <w:p w14:paraId="41A63E23" w14:textId="77777777" w:rsidR="00E652E9" w:rsidRPr="00714925" w:rsidRDefault="00E652E9" w:rsidP="00130CA0">
            <w:pPr>
              <w:pStyle w:val="GOSTTableHead"/>
            </w:pPr>
            <w:r w:rsidRPr="00714925">
              <w:t>Вид кнопки на интерфейсе</w:t>
            </w:r>
          </w:p>
        </w:tc>
        <w:tc>
          <w:tcPr>
            <w:tcW w:w="2903" w:type="pct"/>
          </w:tcPr>
          <w:p w14:paraId="21AA9CFC" w14:textId="77777777" w:rsidR="00E652E9" w:rsidRPr="00714925" w:rsidRDefault="00E652E9" w:rsidP="00130CA0">
            <w:pPr>
              <w:pStyle w:val="GOSTTableHead"/>
            </w:pPr>
            <w:r w:rsidRPr="00714925">
              <w:t>Значение кнопки (действия, функции)</w:t>
            </w:r>
          </w:p>
        </w:tc>
      </w:tr>
      <w:tr w:rsidR="00E652E9" w:rsidRPr="00714925" w14:paraId="1FF937E2" w14:textId="77777777" w:rsidTr="00130CA0">
        <w:trPr>
          <w:cnfStyle w:val="000000100000" w:firstRow="0" w:lastRow="0" w:firstColumn="0" w:lastColumn="0" w:oddVBand="0" w:evenVBand="0" w:oddHBand="1" w:evenHBand="0" w:firstRowFirstColumn="0" w:firstRowLastColumn="0" w:lastRowFirstColumn="0" w:lastRowLastColumn="0"/>
          <w:trHeight w:val="316"/>
        </w:trPr>
        <w:tc>
          <w:tcPr>
            <w:tcW w:w="2097" w:type="pct"/>
          </w:tcPr>
          <w:p w14:paraId="420530AA" w14:textId="77777777" w:rsidR="00E652E9" w:rsidRPr="00714925" w:rsidRDefault="00E652E9" w:rsidP="00130CA0">
            <w:pPr>
              <w:pStyle w:val="GOSTTablenorm"/>
            </w:pPr>
            <w:r w:rsidRPr="00714925">
              <w:rPr>
                <w:noProof/>
              </w:rPr>
              <w:drawing>
                <wp:inline distT="0" distB="0" distL="0" distR="0" wp14:anchorId="2B5D66EB" wp14:editId="39420BA8">
                  <wp:extent cx="274320" cy="304800"/>
                  <wp:effectExtent l="19050" t="0" r="0" b="0"/>
                  <wp:docPr id="67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5" cstate="print"/>
                          <a:srcRect/>
                          <a:stretch>
                            <a:fillRect/>
                          </a:stretch>
                        </pic:blipFill>
                        <pic:spPr bwMode="auto">
                          <a:xfrm>
                            <a:off x="0" y="0"/>
                            <a:ext cx="274320" cy="304800"/>
                          </a:xfrm>
                          <a:prstGeom prst="rect">
                            <a:avLst/>
                          </a:prstGeom>
                          <a:noFill/>
                          <a:ln w="9525">
                            <a:noFill/>
                            <a:miter lim="800000"/>
                            <a:headEnd/>
                            <a:tailEnd/>
                          </a:ln>
                        </pic:spPr>
                      </pic:pic>
                    </a:graphicData>
                  </a:graphic>
                </wp:inline>
              </w:drawing>
            </w:r>
          </w:p>
        </w:tc>
        <w:tc>
          <w:tcPr>
            <w:tcW w:w="2903" w:type="pct"/>
          </w:tcPr>
          <w:p w14:paraId="5C28B01D" w14:textId="531CF9D9" w:rsidR="00E652E9" w:rsidRPr="00714925" w:rsidRDefault="00E652E9" w:rsidP="00D42D86">
            <w:pPr>
              <w:pStyle w:val="GOSTTablenorm"/>
            </w:pPr>
            <w:r w:rsidRPr="00714925">
              <w:t xml:space="preserve">Создать новый документ – при нажатии на </w:t>
            </w:r>
            <w:r w:rsidR="00D671DC" w:rsidRPr="00714925">
              <w:t>кнопку </w:t>
            </w:r>
            <w:r w:rsidRPr="00714925">
              <w:t>открывается окно с активными полями для ввода данных</w:t>
            </w:r>
          </w:p>
        </w:tc>
      </w:tr>
      <w:tr w:rsidR="00E652E9" w:rsidRPr="00714925" w14:paraId="2093D1AC" w14:textId="77777777" w:rsidTr="00130CA0">
        <w:trPr>
          <w:cnfStyle w:val="000000010000" w:firstRow="0" w:lastRow="0" w:firstColumn="0" w:lastColumn="0" w:oddVBand="0" w:evenVBand="0" w:oddHBand="0" w:evenHBand="1" w:firstRowFirstColumn="0" w:firstRowLastColumn="0" w:lastRowFirstColumn="0" w:lastRowLastColumn="0"/>
        </w:trPr>
        <w:tc>
          <w:tcPr>
            <w:tcW w:w="2097" w:type="pct"/>
          </w:tcPr>
          <w:p w14:paraId="36E1896E" w14:textId="77777777" w:rsidR="00E652E9" w:rsidRPr="00714925" w:rsidRDefault="00E652E9" w:rsidP="00130CA0">
            <w:pPr>
              <w:pStyle w:val="GOSTTablenorm"/>
            </w:pPr>
            <w:r w:rsidRPr="00714925">
              <w:rPr>
                <w:noProof/>
              </w:rPr>
              <w:drawing>
                <wp:inline distT="0" distB="0" distL="0" distR="0" wp14:anchorId="35C5EE0B" wp14:editId="0549F6D0">
                  <wp:extent cx="304800" cy="274320"/>
                  <wp:effectExtent l="19050" t="0" r="0" b="0"/>
                  <wp:docPr id="67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6"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14:paraId="056220E0" w14:textId="19A9E5F5" w:rsidR="00E652E9" w:rsidRPr="00714925" w:rsidRDefault="00E652E9" w:rsidP="00D42D86">
            <w:pPr>
              <w:pStyle w:val="GOSTTablenorm"/>
            </w:pPr>
            <w:r w:rsidRPr="00714925">
              <w:t xml:space="preserve">Открыть документ на редактирование – при нажатии на </w:t>
            </w:r>
            <w:r w:rsidR="00D671DC" w:rsidRPr="00714925">
              <w:t>кнопку </w:t>
            </w:r>
            <w:r w:rsidRPr="00714925">
              <w:t>открывается окно для просмотра введенных данных</w:t>
            </w:r>
          </w:p>
        </w:tc>
      </w:tr>
      <w:tr w:rsidR="00E652E9" w:rsidRPr="00714925" w14:paraId="0F38CFF4" w14:textId="77777777" w:rsidTr="00130CA0">
        <w:trPr>
          <w:cnfStyle w:val="000000100000" w:firstRow="0" w:lastRow="0" w:firstColumn="0" w:lastColumn="0" w:oddVBand="0" w:evenVBand="0" w:oddHBand="1" w:evenHBand="0" w:firstRowFirstColumn="0" w:firstRowLastColumn="0" w:lastRowFirstColumn="0" w:lastRowLastColumn="0"/>
        </w:trPr>
        <w:tc>
          <w:tcPr>
            <w:tcW w:w="2097" w:type="pct"/>
          </w:tcPr>
          <w:p w14:paraId="61DF71F9" w14:textId="77777777" w:rsidR="00E652E9" w:rsidRPr="00714925" w:rsidRDefault="00E652E9" w:rsidP="00130CA0">
            <w:pPr>
              <w:pStyle w:val="GOSTTablenorm"/>
            </w:pPr>
            <w:r w:rsidRPr="00714925">
              <w:rPr>
                <w:noProof/>
              </w:rPr>
              <w:drawing>
                <wp:inline distT="0" distB="0" distL="0" distR="0" wp14:anchorId="018E42BD" wp14:editId="49A2F07A">
                  <wp:extent cx="312420" cy="312420"/>
                  <wp:effectExtent l="19050" t="0" r="0" b="0"/>
                  <wp:docPr id="674"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7" cstate="print"/>
                          <a:srcRect/>
                          <a:stretch>
                            <a:fillRect/>
                          </a:stretch>
                        </pic:blipFill>
                        <pic:spPr bwMode="auto">
                          <a:xfrm>
                            <a:off x="0" y="0"/>
                            <a:ext cx="312420" cy="312420"/>
                          </a:xfrm>
                          <a:prstGeom prst="rect">
                            <a:avLst/>
                          </a:prstGeom>
                          <a:noFill/>
                          <a:ln w="9525">
                            <a:noFill/>
                            <a:miter lim="800000"/>
                            <a:headEnd/>
                            <a:tailEnd/>
                          </a:ln>
                        </pic:spPr>
                      </pic:pic>
                    </a:graphicData>
                  </a:graphic>
                </wp:inline>
              </w:drawing>
            </w:r>
          </w:p>
        </w:tc>
        <w:tc>
          <w:tcPr>
            <w:tcW w:w="2903" w:type="pct"/>
          </w:tcPr>
          <w:p w14:paraId="54244A07" w14:textId="25E79F9A" w:rsidR="00E652E9" w:rsidRPr="00714925" w:rsidRDefault="00E652E9" w:rsidP="00D42D86">
            <w:pPr>
              <w:pStyle w:val="GOSTTablenorm"/>
            </w:pPr>
            <w:r w:rsidRPr="00714925">
              <w:t xml:space="preserve">Открыть документ на просмотр – при нажатии на </w:t>
            </w:r>
            <w:r w:rsidR="00D671DC" w:rsidRPr="00714925">
              <w:t>кнопку </w:t>
            </w:r>
            <w:r w:rsidRPr="00714925">
              <w:t>открывается окно для просмотра введенных данных без возможности редактирования</w:t>
            </w:r>
          </w:p>
        </w:tc>
      </w:tr>
      <w:tr w:rsidR="00E652E9" w:rsidRPr="00714925" w14:paraId="71044CF9" w14:textId="77777777" w:rsidTr="00130CA0">
        <w:trPr>
          <w:cnfStyle w:val="000000010000" w:firstRow="0" w:lastRow="0" w:firstColumn="0" w:lastColumn="0" w:oddVBand="0" w:evenVBand="0" w:oddHBand="0" w:evenHBand="1" w:firstRowFirstColumn="0" w:firstRowLastColumn="0" w:lastRowFirstColumn="0" w:lastRowLastColumn="0"/>
        </w:trPr>
        <w:tc>
          <w:tcPr>
            <w:tcW w:w="2097" w:type="pct"/>
          </w:tcPr>
          <w:p w14:paraId="118E7C37" w14:textId="77777777" w:rsidR="00E652E9" w:rsidRPr="00714925" w:rsidRDefault="00E652E9" w:rsidP="00130CA0">
            <w:pPr>
              <w:pStyle w:val="GOSTTablenorm"/>
            </w:pPr>
            <w:r w:rsidRPr="00714925">
              <w:object w:dxaOrig="787" w:dyaOrig="579" w14:anchorId="42CDFF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21.75pt" o:ole="">
                  <v:imagedata r:id="rId28" o:title=""/>
                </v:shape>
                <o:OLEObject Type="Embed" ProgID="PBrush" ShapeID="_x0000_i1025" DrawAspect="Content" ObjectID="_1833633373" r:id="rId29"/>
              </w:object>
            </w:r>
          </w:p>
        </w:tc>
        <w:tc>
          <w:tcPr>
            <w:tcW w:w="2903" w:type="pct"/>
          </w:tcPr>
          <w:p w14:paraId="224002C7" w14:textId="77777777" w:rsidR="00E652E9" w:rsidRPr="00714925" w:rsidRDefault="00E652E9" w:rsidP="00130CA0">
            <w:pPr>
              <w:pStyle w:val="GOSTTablenorm"/>
            </w:pPr>
            <w:r w:rsidRPr="00714925">
              <w:t>Удалить – удаление документа из Системы.</w:t>
            </w:r>
          </w:p>
          <w:p w14:paraId="0CB759FF" w14:textId="41E2A83E" w:rsidR="00E652E9" w:rsidRPr="00714925" w:rsidRDefault="00E652E9" w:rsidP="00D42D86">
            <w:pPr>
              <w:pStyle w:val="GOSTTablenorm"/>
            </w:pPr>
            <w:r w:rsidRPr="00714925">
              <w:t>В корзину – удаление документа в корзину</w:t>
            </w:r>
          </w:p>
        </w:tc>
      </w:tr>
      <w:tr w:rsidR="00E652E9" w:rsidRPr="00714925" w14:paraId="1FA0F48D" w14:textId="77777777" w:rsidTr="00130CA0">
        <w:trPr>
          <w:cnfStyle w:val="000000100000" w:firstRow="0" w:lastRow="0" w:firstColumn="0" w:lastColumn="0" w:oddVBand="0" w:evenVBand="0" w:oddHBand="1" w:evenHBand="0" w:firstRowFirstColumn="0" w:firstRowLastColumn="0" w:lastRowFirstColumn="0" w:lastRowLastColumn="0"/>
        </w:trPr>
        <w:tc>
          <w:tcPr>
            <w:tcW w:w="2097" w:type="pct"/>
          </w:tcPr>
          <w:p w14:paraId="4D09D548" w14:textId="77777777" w:rsidR="00E652E9" w:rsidRPr="00714925" w:rsidRDefault="00E652E9" w:rsidP="00130CA0">
            <w:pPr>
              <w:pStyle w:val="GOSTTablenorm"/>
            </w:pPr>
            <w:r w:rsidRPr="00714925">
              <w:rPr>
                <w:noProof/>
              </w:rPr>
              <w:drawing>
                <wp:inline distT="0" distB="0" distL="0" distR="0" wp14:anchorId="3F8A17AC" wp14:editId="2FBAE61F">
                  <wp:extent cx="312420" cy="297180"/>
                  <wp:effectExtent l="19050" t="0" r="0" b="0"/>
                  <wp:docPr id="676"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30" cstate="print"/>
                          <a:srcRect/>
                          <a:stretch>
                            <a:fillRect/>
                          </a:stretch>
                        </pic:blipFill>
                        <pic:spPr bwMode="auto">
                          <a:xfrm>
                            <a:off x="0" y="0"/>
                            <a:ext cx="312420" cy="297180"/>
                          </a:xfrm>
                          <a:prstGeom prst="rect">
                            <a:avLst/>
                          </a:prstGeom>
                          <a:noFill/>
                          <a:ln w="9525">
                            <a:noFill/>
                            <a:miter lim="800000"/>
                            <a:headEnd/>
                            <a:tailEnd/>
                          </a:ln>
                        </pic:spPr>
                      </pic:pic>
                    </a:graphicData>
                  </a:graphic>
                </wp:inline>
              </w:drawing>
            </w:r>
          </w:p>
        </w:tc>
        <w:tc>
          <w:tcPr>
            <w:tcW w:w="2903" w:type="pct"/>
          </w:tcPr>
          <w:p w14:paraId="0D48097F" w14:textId="2F5D2F70" w:rsidR="00E652E9" w:rsidRPr="00714925" w:rsidRDefault="00E652E9" w:rsidP="00D42D86">
            <w:pPr>
              <w:pStyle w:val="GOSTTablenorm"/>
            </w:pPr>
            <w:r w:rsidRPr="00714925">
              <w:t>Печать списка – вывод на печать выбранных документов</w:t>
            </w:r>
          </w:p>
        </w:tc>
      </w:tr>
      <w:tr w:rsidR="00E652E9" w:rsidRPr="00714925" w14:paraId="07357606" w14:textId="77777777" w:rsidTr="00130CA0">
        <w:trPr>
          <w:cnfStyle w:val="000000010000" w:firstRow="0" w:lastRow="0" w:firstColumn="0" w:lastColumn="0" w:oddVBand="0" w:evenVBand="0" w:oddHBand="0" w:evenHBand="1" w:firstRowFirstColumn="0" w:firstRowLastColumn="0" w:lastRowFirstColumn="0" w:lastRowLastColumn="0"/>
        </w:trPr>
        <w:tc>
          <w:tcPr>
            <w:tcW w:w="2097" w:type="pct"/>
          </w:tcPr>
          <w:p w14:paraId="7CD28D86" w14:textId="77777777" w:rsidR="00E652E9" w:rsidRPr="00714925" w:rsidRDefault="00E652E9" w:rsidP="00130CA0">
            <w:pPr>
              <w:pStyle w:val="GOSTTablenorm"/>
            </w:pPr>
            <w:r w:rsidRPr="00714925">
              <w:rPr>
                <w:noProof/>
              </w:rPr>
              <w:drawing>
                <wp:inline distT="0" distB="0" distL="0" distR="0" wp14:anchorId="301AF56D" wp14:editId="154618FD">
                  <wp:extent cx="2400300" cy="304800"/>
                  <wp:effectExtent l="19050" t="0" r="0" b="0"/>
                  <wp:docPr id="67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1" cstate="print"/>
                          <a:srcRect/>
                          <a:stretch>
                            <a:fillRect/>
                          </a:stretch>
                        </pic:blipFill>
                        <pic:spPr bwMode="auto">
                          <a:xfrm>
                            <a:off x="0" y="0"/>
                            <a:ext cx="2400300" cy="304800"/>
                          </a:xfrm>
                          <a:prstGeom prst="rect">
                            <a:avLst/>
                          </a:prstGeom>
                          <a:noFill/>
                          <a:ln w="9525">
                            <a:noFill/>
                            <a:miter lim="800000"/>
                            <a:headEnd/>
                            <a:tailEnd/>
                          </a:ln>
                        </pic:spPr>
                      </pic:pic>
                    </a:graphicData>
                  </a:graphic>
                </wp:inline>
              </w:drawing>
            </w:r>
          </w:p>
        </w:tc>
        <w:tc>
          <w:tcPr>
            <w:tcW w:w="2903" w:type="pct"/>
          </w:tcPr>
          <w:p w14:paraId="348C58BF" w14:textId="24F19828" w:rsidR="00E652E9" w:rsidRPr="00714925" w:rsidRDefault="00E652E9" w:rsidP="00D42D86">
            <w:pPr>
              <w:pStyle w:val="GOSTTablenorm"/>
            </w:pPr>
            <w:r w:rsidRPr="00714925">
              <w:t>Пользовательский фильтр – вызывает окно для задания параметров поиска по документам</w:t>
            </w:r>
          </w:p>
        </w:tc>
      </w:tr>
      <w:tr w:rsidR="00E652E9" w:rsidRPr="00714925" w14:paraId="188FCEB6" w14:textId="77777777" w:rsidTr="00130CA0">
        <w:trPr>
          <w:cnfStyle w:val="000000100000" w:firstRow="0" w:lastRow="0" w:firstColumn="0" w:lastColumn="0" w:oddVBand="0" w:evenVBand="0" w:oddHBand="1" w:evenHBand="0" w:firstRowFirstColumn="0" w:firstRowLastColumn="0" w:lastRowFirstColumn="0" w:lastRowLastColumn="0"/>
        </w:trPr>
        <w:tc>
          <w:tcPr>
            <w:tcW w:w="2097" w:type="pct"/>
          </w:tcPr>
          <w:p w14:paraId="28FD8778" w14:textId="77777777" w:rsidR="00E652E9" w:rsidRPr="00714925" w:rsidRDefault="00E652E9" w:rsidP="00130CA0">
            <w:pPr>
              <w:pStyle w:val="GOSTTablenorm"/>
            </w:pPr>
            <w:r w:rsidRPr="00714925">
              <w:rPr>
                <w:noProof/>
              </w:rPr>
              <w:lastRenderedPageBreak/>
              <w:drawing>
                <wp:inline distT="0" distB="0" distL="0" distR="0" wp14:anchorId="3D3952D7" wp14:editId="5B2BCD08">
                  <wp:extent cx="304800" cy="274320"/>
                  <wp:effectExtent l="19050" t="0" r="0" b="0"/>
                  <wp:docPr id="67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2"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14:paraId="2142BE6B" w14:textId="63670069" w:rsidR="00E652E9" w:rsidRPr="00714925" w:rsidRDefault="00E652E9" w:rsidP="00D42D86">
            <w:pPr>
              <w:pStyle w:val="GOSTTablenorm"/>
            </w:pPr>
            <w:r w:rsidRPr="00714925">
              <w:t>Обновить список документов – обновление списка документов на интерфейсе</w:t>
            </w:r>
          </w:p>
        </w:tc>
      </w:tr>
      <w:tr w:rsidR="00E652E9" w:rsidRPr="00714925" w14:paraId="1C5C40CC" w14:textId="77777777" w:rsidTr="00130CA0">
        <w:trPr>
          <w:cnfStyle w:val="000000010000" w:firstRow="0" w:lastRow="0" w:firstColumn="0" w:lastColumn="0" w:oddVBand="0" w:evenVBand="0" w:oddHBand="0" w:evenHBand="1" w:firstRowFirstColumn="0" w:firstRowLastColumn="0" w:lastRowFirstColumn="0" w:lastRowLastColumn="0"/>
        </w:trPr>
        <w:tc>
          <w:tcPr>
            <w:tcW w:w="2097" w:type="pct"/>
          </w:tcPr>
          <w:p w14:paraId="5FF9ECAA" w14:textId="77777777" w:rsidR="00E652E9" w:rsidRPr="00714925" w:rsidRDefault="00E652E9" w:rsidP="00130CA0">
            <w:pPr>
              <w:pStyle w:val="GOSTTablenorm"/>
            </w:pPr>
            <w:r w:rsidRPr="00714925">
              <w:rPr>
                <w:noProof/>
              </w:rPr>
              <w:drawing>
                <wp:inline distT="0" distB="0" distL="0" distR="0" wp14:anchorId="3A659E53" wp14:editId="677797A3">
                  <wp:extent cx="259080" cy="259080"/>
                  <wp:effectExtent l="19050" t="0" r="7620" b="0"/>
                  <wp:docPr id="67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3" cstate="print"/>
                          <a:srcRect/>
                          <a:stretch>
                            <a:fillRect/>
                          </a:stretch>
                        </pic:blipFill>
                        <pic:spPr bwMode="auto">
                          <a:xfrm>
                            <a:off x="0" y="0"/>
                            <a:ext cx="259080" cy="259080"/>
                          </a:xfrm>
                          <a:prstGeom prst="rect">
                            <a:avLst/>
                          </a:prstGeom>
                          <a:noFill/>
                          <a:ln w="9525">
                            <a:noFill/>
                            <a:miter lim="800000"/>
                            <a:headEnd/>
                            <a:tailEnd/>
                          </a:ln>
                        </pic:spPr>
                      </pic:pic>
                    </a:graphicData>
                  </a:graphic>
                </wp:inline>
              </w:drawing>
            </w:r>
          </w:p>
        </w:tc>
        <w:tc>
          <w:tcPr>
            <w:tcW w:w="2903" w:type="pct"/>
          </w:tcPr>
          <w:p w14:paraId="11F919B7" w14:textId="018799BC" w:rsidR="00E652E9" w:rsidRPr="00714925" w:rsidRDefault="00E652E9" w:rsidP="00D42D86">
            <w:pPr>
              <w:pStyle w:val="GOSTTablenorm"/>
            </w:pPr>
            <w:r w:rsidRPr="00714925">
              <w:t>Применить фильтр</w:t>
            </w:r>
          </w:p>
        </w:tc>
      </w:tr>
      <w:tr w:rsidR="00E652E9" w:rsidRPr="00714925" w14:paraId="18622C6D" w14:textId="77777777" w:rsidTr="00130CA0">
        <w:trPr>
          <w:cnfStyle w:val="000000100000" w:firstRow="0" w:lastRow="0" w:firstColumn="0" w:lastColumn="0" w:oddVBand="0" w:evenVBand="0" w:oddHBand="1" w:evenHBand="0" w:firstRowFirstColumn="0" w:firstRowLastColumn="0" w:lastRowFirstColumn="0" w:lastRowLastColumn="0"/>
        </w:trPr>
        <w:tc>
          <w:tcPr>
            <w:tcW w:w="2097" w:type="pct"/>
          </w:tcPr>
          <w:p w14:paraId="1A2E983F" w14:textId="77777777" w:rsidR="00E652E9" w:rsidRPr="00714925" w:rsidRDefault="00E652E9" w:rsidP="00130CA0">
            <w:pPr>
              <w:pStyle w:val="GOSTTablenorm"/>
            </w:pPr>
            <w:r w:rsidRPr="00714925">
              <w:rPr>
                <w:noProof/>
              </w:rPr>
              <w:drawing>
                <wp:inline distT="0" distB="0" distL="0" distR="0" wp14:anchorId="72013EF9" wp14:editId="34D9D2D7">
                  <wp:extent cx="274320" cy="342900"/>
                  <wp:effectExtent l="19050" t="0" r="0" b="0"/>
                  <wp:docPr id="68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4" cstate="print"/>
                          <a:srcRect/>
                          <a:stretch>
                            <a:fillRect/>
                          </a:stretch>
                        </pic:blipFill>
                        <pic:spPr bwMode="auto">
                          <a:xfrm>
                            <a:off x="0" y="0"/>
                            <a:ext cx="274320" cy="342900"/>
                          </a:xfrm>
                          <a:prstGeom prst="rect">
                            <a:avLst/>
                          </a:prstGeom>
                          <a:noFill/>
                          <a:ln w="9525">
                            <a:noFill/>
                            <a:miter lim="800000"/>
                            <a:headEnd/>
                            <a:tailEnd/>
                          </a:ln>
                        </pic:spPr>
                      </pic:pic>
                    </a:graphicData>
                  </a:graphic>
                </wp:inline>
              </w:drawing>
            </w:r>
          </w:p>
        </w:tc>
        <w:tc>
          <w:tcPr>
            <w:tcW w:w="2903" w:type="pct"/>
          </w:tcPr>
          <w:p w14:paraId="08935CF7" w14:textId="4A216FC1" w:rsidR="00E652E9" w:rsidRPr="00714925" w:rsidRDefault="00E652E9" w:rsidP="00D42D86">
            <w:pPr>
              <w:pStyle w:val="GOSTTablenorm"/>
            </w:pPr>
            <w:r w:rsidRPr="00714925">
              <w:t>Сбросить фильтр (находится справа от элемента «Пользовательский фильтр»)</w:t>
            </w:r>
          </w:p>
        </w:tc>
      </w:tr>
      <w:tr w:rsidR="00E652E9" w:rsidRPr="00714925" w14:paraId="11F2DC94" w14:textId="77777777" w:rsidTr="00130CA0">
        <w:trPr>
          <w:cnfStyle w:val="000000010000" w:firstRow="0" w:lastRow="0" w:firstColumn="0" w:lastColumn="0" w:oddVBand="0" w:evenVBand="0" w:oddHBand="0" w:evenHBand="1" w:firstRowFirstColumn="0" w:firstRowLastColumn="0" w:lastRowFirstColumn="0" w:lastRowLastColumn="0"/>
        </w:trPr>
        <w:tc>
          <w:tcPr>
            <w:tcW w:w="2097" w:type="pct"/>
          </w:tcPr>
          <w:p w14:paraId="094F0A06" w14:textId="77777777" w:rsidR="00E652E9" w:rsidRPr="00714925" w:rsidRDefault="00E652E9" w:rsidP="00130CA0">
            <w:pPr>
              <w:pStyle w:val="GOSTTablenorm"/>
            </w:pPr>
            <w:r w:rsidRPr="00714925">
              <w:rPr>
                <w:noProof/>
              </w:rPr>
              <w:drawing>
                <wp:inline distT="0" distB="0" distL="0" distR="0" wp14:anchorId="237A49AA" wp14:editId="2568C425">
                  <wp:extent cx="274320" cy="274320"/>
                  <wp:effectExtent l="19050" t="0" r="0" b="0"/>
                  <wp:docPr id="68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5" cstate="print"/>
                          <a:srcRect/>
                          <a:stretch>
                            <a:fillRect/>
                          </a:stretch>
                        </pic:blipFill>
                        <pic:spPr bwMode="auto">
                          <a:xfrm>
                            <a:off x="0" y="0"/>
                            <a:ext cx="274320" cy="274320"/>
                          </a:xfrm>
                          <a:prstGeom prst="rect">
                            <a:avLst/>
                          </a:prstGeom>
                          <a:noFill/>
                          <a:ln w="9525">
                            <a:noFill/>
                            <a:miter lim="800000"/>
                            <a:headEnd/>
                            <a:tailEnd/>
                          </a:ln>
                        </pic:spPr>
                      </pic:pic>
                    </a:graphicData>
                  </a:graphic>
                </wp:inline>
              </w:drawing>
            </w:r>
          </w:p>
        </w:tc>
        <w:tc>
          <w:tcPr>
            <w:tcW w:w="2903" w:type="pct"/>
          </w:tcPr>
          <w:p w14:paraId="3840330A" w14:textId="7FC90A44" w:rsidR="00E652E9" w:rsidRPr="00714925" w:rsidRDefault="00E652E9" w:rsidP="00D42D86">
            <w:pPr>
              <w:pStyle w:val="GOSTTablenorm"/>
            </w:pPr>
            <w:r w:rsidRPr="00714925">
              <w:t>Печать документа</w:t>
            </w:r>
          </w:p>
        </w:tc>
      </w:tr>
      <w:tr w:rsidR="00E652E9" w:rsidRPr="00714925" w14:paraId="7384DB6B" w14:textId="77777777" w:rsidTr="00130CA0">
        <w:trPr>
          <w:cnfStyle w:val="000000100000" w:firstRow="0" w:lastRow="0" w:firstColumn="0" w:lastColumn="0" w:oddVBand="0" w:evenVBand="0" w:oddHBand="1" w:evenHBand="0" w:firstRowFirstColumn="0" w:firstRowLastColumn="0" w:lastRowFirstColumn="0" w:lastRowLastColumn="0"/>
        </w:trPr>
        <w:tc>
          <w:tcPr>
            <w:tcW w:w="2097" w:type="pct"/>
          </w:tcPr>
          <w:p w14:paraId="2D04DA5B" w14:textId="77777777" w:rsidR="00E652E9" w:rsidRPr="00714925" w:rsidRDefault="00E652E9" w:rsidP="00130CA0">
            <w:pPr>
              <w:pStyle w:val="GOSTTablenorm"/>
            </w:pPr>
            <w:bookmarkStart w:id="570" w:name="OLE_LINK131"/>
            <w:bookmarkStart w:id="571" w:name="OLE_LINK132"/>
            <w:r w:rsidRPr="00714925">
              <w:rPr>
                <w:noProof/>
              </w:rPr>
              <w:drawing>
                <wp:inline distT="0" distB="0" distL="0" distR="0" wp14:anchorId="3F397A8F" wp14:editId="1B1FA5DB">
                  <wp:extent cx="495300" cy="297180"/>
                  <wp:effectExtent l="19050" t="0" r="0" b="0"/>
                  <wp:docPr id="682"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6" cstate="print"/>
                          <a:srcRect/>
                          <a:stretch>
                            <a:fillRect/>
                          </a:stretch>
                        </pic:blipFill>
                        <pic:spPr bwMode="auto">
                          <a:xfrm>
                            <a:off x="0" y="0"/>
                            <a:ext cx="495300" cy="297180"/>
                          </a:xfrm>
                          <a:prstGeom prst="rect">
                            <a:avLst/>
                          </a:prstGeom>
                          <a:noFill/>
                          <a:ln w="9525">
                            <a:noFill/>
                            <a:miter lim="800000"/>
                            <a:headEnd/>
                            <a:tailEnd/>
                          </a:ln>
                        </pic:spPr>
                      </pic:pic>
                    </a:graphicData>
                  </a:graphic>
                </wp:inline>
              </w:drawing>
            </w:r>
            <w:bookmarkEnd w:id="570"/>
            <w:bookmarkEnd w:id="571"/>
          </w:p>
        </w:tc>
        <w:tc>
          <w:tcPr>
            <w:tcW w:w="2903" w:type="pct"/>
          </w:tcPr>
          <w:p w14:paraId="2E399E91" w14:textId="011AEE0E" w:rsidR="00E652E9" w:rsidRPr="00714925" w:rsidRDefault="00E652E9" w:rsidP="004E42AF">
            <w:pPr>
              <w:pStyle w:val="GOSTTablenorm"/>
            </w:pPr>
            <w:r w:rsidRPr="00714925">
              <w:t>Экспорт – выгрузка документа в формате текстового файла или XML-файла в утвержденных форматах ТФ</w:t>
            </w:r>
            <w:r w:rsidR="00574F91" w:rsidRPr="00714925">
              <w:t>О</w:t>
            </w:r>
          </w:p>
        </w:tc>
      </w:tr>
      <w:tr w:rsidR="00E652E9" w:rsidRPr="00714925" w14:paraId="4D961BE6" w14:textId="77777777" w:rsidTr="00130CA0">
        <w:trPr>
          <w:cnfStyle w:val="000000010000" w:firstRow="0" w:lastRow="0" w:firstColumn="0" w:lastColumn="0" w:oddVBand="0" w:evenVBand="0" w:oddHBand="0" w:evenHBand="1" w:firstRowFirstColumn="0" w:firstRowLastColumn="0" w:lastRowFirstColumn="0" w:lastRowLastColumn="0"/>
        </w:trPr>
        <w:tc>
          <w:tcPr>
            <w:tcW w:w="2097" w:type="pct"/>
          </w:tcPr>
          <w:p w14:paraId="4AE2814B" w14:textId="77777777" w:rsidR="00E652E9" w:rsidRPr="00714925" w:rsidRDefault="00E652E9" w:rsidP="00130CA0">
            <w:pPr>
              <w:pStyle w:val="GOSTTablenorm"/>
            </w:pPr>
            <w:r w:rsidRPr="00714925">
              <w:rPr>
                <w:noProof/>
              </w:rPr>
              <w:drawing>
                <wp:inline distT="0" distB="0" distL="0" distR="0" wp14:anchorId="282A773C" wp14:editId="002D06E0">
                  <wp:extent cx="502920" cy="312420"/>
                  <wp:effectExtent l="19050" t="0" r="0" b="0"/>
                  <wp:docPr id="683"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7"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2903" w:type="pct"/>
          </w:tcPr>
          <w:p w14:paraId="6E8709F6" w14:textId="4E739D12" w:rsidR="00E652E9" w:rsidRPr="00714925" w:rsidRDefault="00E652E9" w:rsidP="00F37737">
            <w:pPr>
              <w:pStyle w:val="GOSTTablenorm"/>
            </w:pPr>
            <w:r w:rsidRPr="00714925">
              <w:t>Импорт – загрузка файла в текстовом формате или XML-файла в Систему в утвержденных форматах ТФ</w:t>
            </w:r>
            <w:r w:rsidR="00574F91" w:rsidRPr="00714925">
              <w:t>О</w:t>
            </w:r>
          </w:p>
        </w:tc>
      </w:tr>
      <w:tr w:rsidR="00E652E9" w:rsidRPr="00714925" w14:paraId="3278EA30" w14:textId="77777777" w:rsidTr="00130CA0">
        <w:trPr>
          <w:cnfStyle w:val="000000100000" w:firstRow="0" w:lastRow="0" w:firstColumn="0" w:lastColumn="0" w:oddVBand="0" w:evenVBand="0" w:oddHBand="1" w:evenHBand="0" w:firstRowFirstColumn="0" w:firstRowLastColumn="0" w:lastRowFirstColumn="0" w:lastRowLastColumn="0"/>
        </w:trPr>
        <w:tc>
          <w:tcPr>
            <w:tcW w:w="2097" w:type="pct"/>
          </w:tcPr>
          <w:p w14:paraId="12B93860" w14:textId="77777777" w:rsidR="00E652E9" w:rsidRPr="00714925" w:rsidRDefault="00E652E9" w:rsidP="00130CA0">
            <w:pPr>
              <w:pStyle w:val="GOSTTablenorm"/>
            </w:pPr>
            <w:r w:rsidRPr="00714925">
              <w:rPr>
                <w:noProof/>
              </w:rPr>
              <w:drawing>
                <wp:inline distT="0" distB="0" distL="0" distR="0" wp14:anchorId="5A6D7D31" wp14:editId="35689506">
                  <wp:extent cx="502920" cy="312420"/>
                  <wp:effectExtent l="19050" t="0" r="0" b="0"/>
                  <wp:docPr id="684"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8"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2903" w:type="pct"/>
          </w:tcPr>
          <w:p w14:paraId="66B46AFA" w14:textId="536019C4" w:rsidR="00E652E9" w:rsidRPr="00714925" w:rsidRDefault="00E652E9" w:rsidP="00D42D86">
            <w:pPr>
              <w:pStyle w:val="GOSTTablenorm"/>
            </w:pPr>
            <w:r w:rsidRPr="00714925">
              <w:t>Копия с вложениями – создать новый документ с данными, скопированными из выбранного документа</w:t>
            </w:r>
          </w:p>
        </w:tc>
      </w:tr>
      <w:tr w:rsidR="00E652E9" w:rsidRPr="00714925" w14:paraId="5002C092" w14:textId="77777777" w:rsidTr="00130CA0">
        <w:trPr>
          <w:cnfStyle w:val="000000010000" w:firstRow="0" w:lastRow="0" w:firstColumn="0" w:lastColumn="0" w:oddVBand="0" w:evenVBand="0" w:oddHBand="0" w:evenHBand="1" w:firstRowFirstColumn="0" w:firstRowLastColumn="0" w:lastRowFirstColumn="0" w:lastRowLastColumn="0"/>
        </w:trPr>
        <w:tc>
          <w:tcPr>
            <w:tcW w:w="2097" w:type="pct"/>
          </w:tcPr>
          <w:p w14:paraId="63BD0675" w14:textId="77777777" w:rsidR="00E652E9" w:rsidRPr="00714925" w:rsidRDefault="00E652E9" w:rsidP="00130CA0">
            <w:pPr>
              <w:pStyle w:val="GOSTTablenorm"/>
            </w:pPr>
            <w:r w:rsidRPr="00714925">
              <w:object w:dxaOrig="750" w:dyaOrig="435" w14:anchorId="76C1B0A2">
                <v:shape id="_x0000_i1026" type="#_x0000_t75" style="width:36.75pt;height:21.75pt" o:ole="">
                  <v:imagedata r:id="rId39" o:title=""/>
                </v:shape>
                <o:OLEObject Type="Embed" ProgID="PBrush" ShapeID="_x0000_i1026" DrawAspect="Content" ObjectID="_1833633374" r:id="rId40"/>
              </w:object>
            </w:r>
          </w:p>
        </w:tc>
        <w:tc>
          <w:tcPr>
            <w:tcW w:w="2903" w:type="pct"/>
          </w:tcPr>
          <w:p w14:paraId="65AD9A3B" w14:textId="28C94E7E" w:rsidR="00E652E9" w:rsidRPr="00714925" w:rsidRDefault="00E652E9" w:rsidP="00D42D86">
            <w:pPr>
              <w:pStyle w:val="GOSTTablenorm"/>
            </w:pPr>
            <w:r w:rsidRPr="00714925">
              <w:t>Подписать – наложение на документ электронной подписи</w:t>
            </w:r>
          </w:p>
        </w:tc>
      </w:tr>
      <w:tr w:rsidR="00E652E9" w:rsidRPr="00714925" w14:paraId="5A099B3F" w14:textId="77777777" w:rsidTr="00130CA0">
        <w:trPr>
          <w:cnfStyle w:val="000000100000" w:firstRow="0" w:lastRow="0" w:firstColumn="0" w:lastColumn="0" w:oddVBand="0" w:evenVBand="0" w:oddHBand="1" w:evenHBand="0" w:firstRowFirstColumn="0" w:firstRowLastColumn="0" w:lastRowFirstColumn="0" w:lastRowLastColumn="0"/>
        </w:trPr>
        <w:tc>
          <w:tcPr>
            <w:tcW w:w="2097" w:type="pct"/>
          </w:tcPr>
          <w:p w14:paraId="14A2738A" w14:textId="77777777" w:rsidR="00E652E9" w:rsidRPr="00714925" w:rsidRDefault="00E652E9" w:rsidP="00130CA0">
            <w:pPr>
              <w:pStyle w:val="GOSTTablenorm"/>
            </w:pPr>
            <w:r w:rsidRPr="00714925">
              <w:rPr>
                <w:noProof/>
              </w:rPr>
              <w:drawing>
                <wp:inline distT="0" distB="0" distL="0" distR="0" wp14:anchorId="4703ED02" wp14:editId="7CA84C9A">
                  <wp:extent cx="259080" cy="220980"/>
                  <wp:effectExtent l="19050" t="0" r="7620"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6"/>
                          <pic:cNvPicPr>
                            <a:picLocks noChangeAspect="1" noChangeArrowheads="1"/>
                          </pic:cNvPicPr>
                        </pic:nvPicPr>
                        <pic:blipFill>
                          <a:blip r:embed="rId41" cstate="print"/>
                          <a:srcRect/>
                          <a:stretch>
                            <a:fillRect/>
                          </a:stretch>
                        </pic:blipFill>
                        <pic:spPr bwMode="auto">
                          <a:xfrm>
                            <a:off x="0" y="0"/>
                            <a:ext cx="259080" cy="220980"/>
                          </a:xfrm>
                          <a:prstGeom prst="rect">
                            <a:avLst/>
                          </a:prstGeom>
                          <a:noFill/>
                          <a:ln w="9525">
                            <a:noFill/>
                            <a:miter lim="800000"/>
                            <a:headEnd/>
                            <a:tailEnd/>
                          </a:ln>
                        </pic:spPr>
                      </pic:pic>
                    </a:graphicData>
                  </a:graphic>
                </wp:inline>
              </w:drawing>
            </w:r>
          </w:p>
        </w:tc>
        <w:tc>
          <w:tcPr>
            <w:tcW w:w="2903" w:type="pct"/>
          </w:tcPr>
          <w:p w14:paraId="37372816" w14:textId="4DD50CE4" w:rsidR="00E652E9" w:rsidRPr="00714925" w:rsidRDefault="00E652E9" w:rsidP="00D42D86">
            <w:pPr>
              <w:pStyle w:val="GOSTTablenorm"/>
            </w:pPr>
            <w:r w:rsidRPr="00714925">
              <w:t>Проверка подписи – проверка наличия электронной подписи у документа</w:t>
            </w:r>
          </w:p>
        </w:tc>
      </w:tr>
      <w:tr w:rsidR="00E652E9" w:rsidRPr="00714925" w14:paraId="38CD567A" w14:textId="77777777" w:rsidTr="00130CA0">
        <w:trPr>
          <w:cnfStyle w:val="000000010000" w:firstRow="0" w:lastRow="0" w:firstColumn="0" w:lastColumn="0" w:oddVBand="0" w:evenVBand="0" w:oddHBand="0" w:evenHBand="1" w:firstRowFirstColumn="0" w:firstRowLastColumn="0" w:lastRowFirstColumn="0" w:lastRowLastColumn="0"/>
        </w:trPr>
        <w:tc>
          <w:tcPr>
            <w:tcW w:w="2097" w:type="pct"/>
          </w:tcPr>
          <w:p w14:paraId="3D95B620" w14:textId="77777777" w:rsidR="00E652E9" w:rsidRPr="00714925" w:rsidRDefault="00E652E9" w:rsidP="00130CA0">
            <w:pPr>
              <w:pStyle w:val="GOSTTablenorm"/>
            </w:pPr>
            <w:r w:rsidRPr="00714925">
              <w:rPr>
                <w:noProof/>
              </w:rPr>
              <w:drawing>
                <wp:inline distT="0" distB="0" distL="0" distR="0" wp14:anchorId="5F8F98D8" wp14:editId="22E77BB3">
                  <wp:extent cx="502920" cy="297180"/>
                  <wp:effectExtent l="19050" t="0" r="0" b="0"/>
                  <wp:docPr id="687"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42" cstate="print"/>
                          <a:srcRect/>
                          <a:stretch>
                            <a:fillRect/>
                          </a:stretch>
                        </pic:blipFill>
                        <pic:spPr bwMode="auto">
                          <a:xfrm>
                            <a:off x="0" y="0"/>
                            <a:ext cx="502920" cy="297180"/>
                          </a:xfrm>
                          <a:prstGeom prst="rect">
                            <a:avLst/>
                          </a:prstGeom>
                          <a:noFill/>
                          <a:ln w="9525">
                            <a:noFill/>
                            <a:miter lim="800000"/>
                            <a:headEnd/>
                            <a:tailEnd/>
                          </a:ln>
                        </pic:spPr>
                      </pic:pic>
                    </a:graphicData>
                  </a:graphic>
                </wp:inline>
              </w:drawing>
            </w:r>
          </w:p>
        </w:tc>
        <w:tc>
          <w:tcPr>
            <w:tcW w:w="2903" w:type="pct"/>
          </w:tcPr>
          <w:p w14:paraId="3378B53B" w14:textId="015C6DDC" w:rsidR="00E652E9" w:rsidRPr="00714925" w:rsidRDefault="00E652E9" w:rsidP="00D42D86">
            <w:pPr>
              <w:pStyle w:val="GOSTTablenorm"/>
            </w:pPr>
            <w:r w:rsidRPr="00714925">
              <w:t>Удаление подписи – удаление наложенной ранее на документ электронной подписи</w:t>
            </w:r>
          </w:p>
        </w:tc>
      </w:tr>
      <w:tr w:rsidR="00E652E9" w:rsidRPr="00714925" w14:paraId="2390EBBE" w14:textId="77777777" w:rsidTr="00130CA0">
        <w:trPr>
          <w:cnfStyle w:val="000000100000" w:firstRow="0" w:lastRow="0" w:firstColumn="0" w:lastColumn="0" w:oddVBand="0" w:evenVBand="0" w:oddHBand="1" w:evenHBand="0" w:firstRowFirstColumn="0" w:firstRowLastColumn="0" w:lastRowFirstColumn="0" w:lastRowLastColumn="0"/>
        </w:trPr>
        <w:tc>
          <w:tcPr>
            <w:tcW w:w="2097" w:type="pct"/>
          </w:tcPr>
          <w:p w14:paraId="387B4915" w14:textId="77777777" w:rsidR="00E652E9" w:rsidRPr="00714925" w:rsidRDefault="00E652E9" w:rsidP="00130CA0">
            <w:pPr>
              <w:pStyle w:val="GOSTTablenorm"/>
            </w:pPr>
            <w:bookmarkStart w:id="572" w:name="OLE_LINK80"/>
            <w:bookmarkStart w:id="573" w:name="OLE_LINK81"/>
            <w:r w:rsidRPr="00714925">
              <w:rPr>
                <w:noProof/>
              </w:rPr>
              <w:drawing>
                <wp:inline distT="0" distB="0" distL="0" distR="0" wp14:anchorId="258144B7" wp14:editId="6B35ED48">
                  <wp:extent cx="327660" cy="350520"/>
                  <wp:effectExtent l="19050" t="0" r="0" b="0"/>
                  <wp:docPr id="688"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3"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bookmarkEnd w:id="572"/>
            <w:bookmarkEnd w:id="573"/>
          </w:p>
        </w:tc>
        <w:tc>
          <w:tcPr>
            <w:tcW w:w="2903" w:type="pct"/>
          </w:tcPr>
          <w:p w14:paraId="6CAF7E65" w14:textId="51EF3B08" w:rsidR="00E652E9" w:rsidRPr="00714925" w:rsidRDefault="00E652E9" w:rsidP="00D42D86">
            <w:pPr>
              <w:pStyle w:val="GOSTTablenorm"/>
            </w:pPr>
            <w:r w:rsidRPr="00714925">
              <w:t xml:space="preserve">«Направить на согласование» – при нажатии на </w:t>
            </w:r>
            <w:r w:rsidR="00D671DC" w:rsidRPr="00714925">
              <w:t>кнопку </w:t>
            </w:r>
            <w:r w:rsidRPr="00714925">
              <w:t>открывается диалоговое окно заполнения сведений по согласующим и утверждающим документ пользователям</w:t>
            </w:r>
          </w:p>
        </w:tc>
      </w:tr>
      <w:tr w:rsidR="00E652E9" w:rsidRPr="00714925" w14:paraId="6AA79F75" w14:textId="77777777" w:rsidTr="00130CA0">
        <w:trPr>
          <w:cnfStyle w:val="000000010000" w:firstRow="0" w:lastRow="0" w:firstColumn="0" w:lastColumn="0" w:oddVBand="0" w:evenVBand="0" w:oddHBand="0" w:evenHBand="1" w:firstRowFirstColumn="0" w:firstRowLastColumn="0" w:lastRowFirstColumn="0" w:lastRowLastColumn="0"/>
        </w:trPr>
        <w:tc>
          <w:tcPr>
            <w:tcW w:w="2097" w:type="pct"/>
          </w:tcPr>
          <w:p w14:paraId="09B0A607" w14:textId="77777777" w:rsidR="00E652E9" w:rsidRPr="00714925" w:rsidRDefault="00E652E9" w:rsidP="00130CA0">
            <w:pPr>
              <w:pStyle w:val="GOSTTablenorm"/>
            </w:pPr>
            <w:bookmarkStart w:id="574" w:name="OLE_LINK115"/>
            <w:bookmarkStart w:id="575" w:name="OLE_LINK128"/>
            <w:r w:rsidRPr="00714925">
              <w:rPr>
                <w:noProof/>
              </w:rPr>
              <w:drawing>
                <wp:inline distT="0" distB="0" distL="0" distR="0" wp14:anchorId="0EDCC3F8" wp14:editId="4656A848">
                  <wp:extent cx="335280" cy="304800"/>
                  <wp:effectExtent l="19050" t="0" r="7620" b="0"/>
                  <wp:docPr id="68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4" cstate="print"/>
                          <a:srcRect/>
                          <a:stretch>
                            <a:fillRect/>
                          </a:stretch>
                        </pic:blipFill>
                        <pic:spPr bwMode="auto">
                          <a:xfrm>
                            <a:off x="0" y="0"/>
                            <a:ext cx="335280" cy="304800"/>
                          </a:xfrm>
                          <a:prstGeom prst="rect">
                            <a:avLst/>
                          </a:prstGeom>
                          <a:noFill/>
                          <a:ln w="9525">
                            <a:noFill/>
                            <a:miter lim="800000"/>
                            <a:headEnd/>
                            <a:tailEnd/>
                          </a:ln>
                        </pic:spPr>
                      </pic:pic>
                    </a:graphicData>
                  </a:graphic>
                </wp:inline>
              </w:drawing>
            </w:r>
            <w:bookmarkEnd w:id="574"/>
            <w:bookmarkEnd w:id="575"/>
          </w:p>
        </w:tc>
        <w:tc>
          <w:tcPr>
            <w:tcW w:w="2903" w:type="pct"/>
          </w:tcPr>
          <w:p w14:paraId="58DE1164" w14:textId="69ABC595" w:rsidR="00E652E9" w:rsidRPr="00714925" w:rsidRDefault="00E652E9" w:rsidP="00130CA0">
            <w:pPr>
              <w:pStyle w:val="GOSTTablenorm"/>
            </w:pPr>
            <w:r w:rsidRPr="00714925">
              <w:t xml:space="preserve">«Согласовать» </w:t>
            </w:r>
            <w:bookmarkStart w:id="576" w:name="OLE_LINK27"/>
            <w:bookmarkStart w:id="577" w:name="OLE_LINK28"/>
            <w:r w:rsidRPr="00714925">
              <w:t xml:space="preserve">– </w:t>
            </w:r>
            <w:bookmarkEnd w:id="576"/>
            <w:bookmarkEnd w:id="577"/>
            <w:r w:rsidRPr="00714925">
              <w:t xml:space="preserve">при нажатии на </w:t>
            </w:r>
            <w:r w:rsidR="00D671DC" w:rsidRPr="00714925">
              <w:t>кнопку </w:t>
            </w:r>
            <w:r w:rsidRPr="00714925">
              <w:t>открывается диалоговое окно с вариантами решения.</w:t>
            </w:r>
          </w:p>
          <w:p w14:paraId="5A4E01AB" w14:textId="74ADCDFA" w:rsidR="00E652E9" w:rsidRPr="00714925" w:rsidRDefault="00E652E9" w:rsidP="00130CA0">
            <w:pPr>
              <w:pStyle w:val="GOSTTablenorm"/>
            </w:pPr>
            <w:r w:rsidRPr="00714925">
              <w:t xml:space="preserve">«Утвердить» – при нажатии на </w:t>
            </w:r>
            <w:r w:rsidR="00D671DC" w:rsidRPr="00714925">
              <w:t>кнопку </w:t>
            </w:r>
            <w:r w:rsidRPr="00714925">
              <w:t>открывается диалоговое окно с вариантами решения.</w:t>
            </w:r>
          </w:p>
          <w:p w14:paraId="7DA2DCE0" w14:textId="6344E3B5" w:rsidR="00E652E9" w:rsidRPr="00714925" w:rsidRDefault="00E652E9" w:rsidP="00130CA0">
            <w:pPr>
              <w:pStyle w:val="GOSTTablenorm"/>
            </w:pPr>
            <w:r w:rsidRPr="00714925">
              <w:t xml:space="preserve">«Взять в работу» – при нажатии на </w:t>
            </w:r>
            <w:r w:rsidR="00D671DC" w:rsidRPr="00714925">
              <w:t>кнопку </w:t>
            </w:r>
            <w:r w:rsidRPr="00714925">
              <w:t>документ на статусе «Не согласован» переводится в статус «Черновик».</w:t>
            </w:r>
          </w:p>
          <w:p w14:paraId="6C0082D2" w14:textId="61B87EE4" w:rsidR="00E652E9" w:rsidRPr="00714925" w:rsidRDefault="00E652E9" w:rsidP="00D42D86">
            <w:pPr>
              <w:pStyle w:val="GOSTTablenorm"/>
            </w:pPr>
            <w:r w:rsidRPr="00714925">
              <w:t>«Создать новую версию документа»</w:t>
            </w:r>
            <w:r w:rsidR="007B0AD4" w:rsidRPr="00714925">
              <w:t xml:space="preserve"> – </w:t>
            </w:r>
            <w:r w:rsidRPr="00714925">
              <w:t xml:space="preserve">при нажатии на </w:t>
            </w:r>
            <w:r w:rsidR="00D671DC" w:rsidRPr="00714925">
              <w:t>кнопку </w:t>
            </w:r>
            <w:r w:rsidRPr="00714925">
              <w:t>текущему документу проставляется флаг актуальности «Не актуален», создаётся новый документ на основе текущего с флагом актуальности «Актуален»</w:t>
            </w:r>
          </w:p>
        </w:tc>
      </w:tr>
      <w:tr w:rsidR="00E652E9" w:rsidRPr="00714925" w14:paraId="1D4EFE74" w14:textId="77777777" w:rsidTr="00130CA0">
        <w:trPr>
          <w:cnfStyle w:val="000000100000" w:firstRow="0" w:lastRow="0" w:firstColumn="0" w:lastColumn="0" w:oddVBand="0" w:evenVBand="0" w:oddHBand="1" w:evenHBand="0" w:firstRowFirstColumn="0" w:firstRowLastColumn="0" w:lastRowFirstColumn="0" w:lastRowLastColumn="0"/>
        </w:trPr>
        <w:tc>
          <w:tcPr>
            <w:tcW w:w="2097" w:type="pct"/>
          </w:tcPr>
          <w:p w14:paraId="3B9D3E5F" w14:textId="77777777" w:rsidR="00E652E9" w:rsidRPr="00714925" w:rsidRDefault="00E652E9" w:rsidP="00130CA0">
            <w:pPr>
              <w:pStyle w:val="GOSTTablenorm"/>
            </w:pPr>
            <w:r w:rsidRPr="00714925">
              <w:rPr>
                <w:noProof/>
              </w:rPr>
              <w:drawing>
                <wp:inline distT="0" distB="0" distL="0" distR="0" wp14:anchorId="0582ABED" wp14:editId="010A4771">
                  <wp:extent cx="304800" cy="274320"/>
                  <wp:effectExtent l="19050" t="0" r="0" b="0"/>
                  <wp:docPr id="690"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5"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14:paraId="1A6E8773" w14:textId="65295A28" w:rsidR="00E652E9" w:rsidRPr="00714925" w:rsidRDefault="00E652E9" w:rsidP="00D42D86">
            <w:pPr>
              <w:pStyle w:val="GOSTTablenorm"/>
            </w:pPr>
            <w:r w:rsidRPr="00714925">
              <w:t>Редактировать лист согласования</w:t>
            </w:r>
            <w:r w:rsidR="00767CA0" w:rsidRPr="00714925">
              <w:t xml:space="preserve"> </w:t>
            </w:r>
            <w:r w:rsidRPr="00714925">
              <w:t xml:space="preserve">– при нажатии на </w:t>
            </w:r>
            <w:r w:rsidR="00D671DC" w:rsidRPr="00714925">
              <w:t>кнопку </w:t>
            </w:r>
            <w:r w:rsidRPr="00714925">
              <w:t>открывается окно для указания Согласующего и Утверждающего</w:t>
            </w:r>
          </w:p>
        </w:tc>
      </w:tr>
      <w:tr w:rsidR="00E652E9" w:rsidRPr="00714925" w14:paraId="247F724D" w14:textId="77777777" w:rsidTr="00130CA0">
        <w:trPr>
          <w:cnfStyle w:val="000000010000" w:firstRow="0" w:lastRow="0" w:firstColumn="0" w:lastColumn="0" w:oddVBand="0" w:evenVBand="0" w:oddHBand="0" w:evenHBand="1" w:firstRowFirstColumn="0" w:firstRowLastColumn="0" w:lastRowFirstColumn="0" w:lastRowLastColumn="0"/>
        </w:trPr>
        <w:tc>
          <w:tcPr>
            <w:tcW w:w="2097" w:type="pct"/>
          </w:tcPr>
          <w:p w14:paraId="7A845A0A" w14:textId="77777777" w:rsidR="00E652E9" w:rsidRPr="00714925" w:rsidRDefault="00E652E9" w:rsidP="00130CA0">
            <w:pPr>
              <w:pStyle w:val="GOSTTablenorm"/>
            </w:pPr>
            <w:r w:rsidRPr="00714925">
              <w:rPr>
                <w:noProof/>
              </w:rPr>
              <w:drawing>
                <wp:inline distT="0" distB="0" distL="0" distR="0" wp14:anchorId="02637134" wp14:editId="3BFA7F61">
                  <wp:extent cx="342900" cy="312420"/>
                  <wp:effectExtent l="19050" t="0" r="0" b="0"/>
                  <wp:docPr id="691"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6" cstate="print"/>
                          <a:srcRect/>
                          <a:stretch>
                            <a:fillRect/>
                          </a:stretch>
                        </pic:blipFill>
                        <pic:spPr bwMode="auto">
                          <a:xfrm>
                            <a:off x="0" y="0"/>
                            <a:ext cx="342900" cy="312420"/>
                          </a:xfrm>
                          <a:prstGeom prst="rect">
                            <a:avLst/>
                          </a:prstGeom>
                          <a:noFill/>
                          <a:ln w="9525">
                            <a:noFill/>
                            <a:miter lim="800000"/>
                            <a:headEnd/>
                            <a:tailEnd/>
                          </a:ln>
                        </pic:spPr>
                      </pic:pic>
                    </a:graphicData>
                  </a:graphic>
                </wp:inline>
              </w:drawing>
            </w:r>
          </w:p>
        </w:tc>
        <w:tc>
          <w:tcPr>
            <w:tcW w:w="2903" w:type="pct"/>
          </w:tcPr>
          <w:p w14:paraId="427F30C9" w14:textId="6ACFE475" w:rsidR="00E652E9" w:rsidRPr="00714925" w:rsidRDefault="00E652E9" w:rsidP="00D42D86">
            <w:pPr>
              <w:pStyle w:val="GOSTTablenorm"/>
            </w:pPr>
            <w:r w:rsidRPr="00714925">
              <w:t xml:space="preserve">Настройки списковой формы – при нажатии на </w:t>
            </w:r>
            <w:r w:rsidR="00D671DC" w:rsidRPr="00714925">
              <w:t>кнопку </w:t>
            </w:r>
            <w:r w:rsidRPr="00714925">
              <w:t>открывается окно для задания параметров списковой формы</w:t>
            </w:r>
          </w:p>
        </w:tc>
      </w:tr>
    </w:tbl>
    <w:p w14:paraId="0AF856FF" w14:textId="77777777" w:rsidR="006E5D22" w:rsidRPr="00714925" w:rsidRDefault="006E5D22" w:rsidP="006E5D22">
      <w:pPr>
        <w:pStyle w:val="31"/>
        <w:tabs>
          <w:tab w:val="num" w:pos="720"/>
        </w:tabs>
        <w:ind w:left="1134" w:hanging="1134"/>
      </w:pPr>
      <w:bookmarkStart w:id="578" w:name="_Toc163128624"/>
      <w:bookmarkStart w:id="579" w:name="_Toc178933999"/>
      <w:bookmarkStart w:id="580" w:name="_Toc220946640"/>
      <w:bookmarkStart w:id="581" w:name="_Toc129015331"/>
      <w:r w:rsidRPr="00714925">
        <w:lastRenderedPageBreak/>
        <w:t>Работа с формуляром (визуальной формой документа)</w:t>
      </w:r>
      <w:bookmarkEnd w:id="578"/>
      <w:bookmarkEnd w:id="579"/>
      <w:bookmarkEnd w:id="580"/>
    </w:p>
    <w:p w14:paraId="742E22B7" w14:textId="77777777" w:rsidR="006E5D22" w:rsidRPr="00714925" w:rsidRDefault="006E5D22" w:rsidP="006E5D22">
      <w:pPr>
        <w:pStyle w:val="GOSTNormalWithout"/>
      </w:pPr>
      <w:r w:rsidRPr="00714925">
        <w:t>Перечень типовых операций при работе с формуляром (визуальной формой документа) представлен ниже:</w:t>
      </w:r>
    </w:p>
    <w:p w14:paraId="28F6BB85" w14:textId="77777777" w:rsidR="006E5D22" w:rsidRPr="00714925" w:rsidRDefault="006E5D22" w:rsidP="006E5D22">
      <w:pPr>
        <w:pStyle w:val="GOSTListmark1"/>
      </w:pPr>
      <w:r w:rsidRPr="00714925">
        <w:t>заполнение полей данными путем ручного ввода;</w:t>
      </w:r>
    </w:p>
    <w:p w14:paraId="1C84ACAB" w14:textId="77777777" w:rsidR="006E5D22" w:rsidRPr="00714925" w:rsidRDefault="006E5D22" w:rsidP="006E5D22">
      <w:pPr>
        <w:pStyle w:val="GOSTListmark1"/>
      </w:pPr>
      <w:r w:rsidRPr="00714925">
        <w:t>заполнение полей данными путем выбора из выпадающего списка;</w:t>
      </w:r>
    </w:p>
    <w:p w14:paraId="28E0DD4F" w14:textId="77777777" w:rsidR="006E5D22" w:rsidRPr="00714925" w:rsidRDefault="006E5D22" w:rsidP="006E5D22">
      <w:pPr>
        <w:pStyle w:val="GOSTListmark1"/>
      </w:pPr>
      <w:r w:rsidRPr="00714925">
        <w:t>заполнение полей данными путем выбора из справочника/календаря;</w:t>
      </w:r>
    </w:p>
    <w:p w14:paraId="5596FA96" w14:textId="77777777" w:rsidR="006E5D22" w:rsidRPr="00714925" w:rsidRDefault="006E5D22" w:rsidP="006E5D22">
      <w:pPr>
        <w:pStyle w:val="GOSTListmark1"/>
      </w:pPr>
      <w:r w:rsidRPr="00714925">
        <w:t>заполнение табличной части формуляра;</w:t>
      </w:r>
    </w:p>
    <w:p w14:paraId="1C1832FF" w14:textId="77777777" w:rsidR="006E5D22" w:rsidRPr="00714925" w:rsidRDefault="006E5D22" w:rsidP="006E5D22">
      <w:pPr>
        <w:pStyle w:val="GOSTListmark1"/>
      </w:pPr>
      <w:r w:rsidRPr="00714925">
        <w:t>сохранение документа.</w:t>
      </w:r>
    </w:p>
    <w:p w14:paraId="676926B1" w14:textId="4E94748A" w:rsidR="006E5D22" w:rsidRPr="00714925" w:rsidRDefault="006E5D22" w:rsidP="006E5D22">
      <w:pPr>
        <w:pStyle w:val="GOSTNormal"/>
      </w:pPr>
      <w:r w:rsidRPr="00714925">
        <w:t xml:space="preserve">Для заполнения поля с помощью ручного ввода необходимо выбрать курсором доступное поле с белым фоном (рис. </w:t>
      </w:r>
      <w:r w:rsidRPr="00714925">
        <w:fldChar w:fldCharType="begin"/>
      </w:r>
      <w:r w:rsidRPr="00714925">
        <w:instrText xml:space="preserve"> REF _Ref163118306 \h </w:instrText>
      </w:r>
      <w:r w:rsidR="00762E0D" w:rsidRPr="00714925">
        <w:instrText xml:space="preserve"> \* MERGEFORMAT </w:instrText>
      </w:r>
      <w:r w:rsidRPr="00714925">
        <w:fldChar w:fldCharType="separate"/>
      </w:r>
      <w:r w:rsidR="009836CD">
        <w:rPr>
          <w:noProof/>
        </w:rPr>
        <w:t>11</w:t>
      </w:r>
      <w:r w:rsidRPr="00714925">
        <w:fldChar w:fldCharType="end"/>
      </w:r>
      <w:r w:rsidRPr="00714925">
        <w:t>) и вручную ввести необходимую информацию. Поля с серым фоном недоступны для ручного заполнения, данные в них отображаются автоматически.</w:t>
      </w:r>
    </w:p>
    <w:p w14:paraId="47FE4E22" w14:textId="77777777" w:rsidR="006E5D22" w:rsidRPr="00714925" w:rsidRDefault="006E5D22" w:rsidP="006E5D22">
      <w:pPr>
        <w:pStyle w:val="GOSTFigure"/>
      </w:pPr>
      <w:r w:rsidRPr="00714925">
        <w:rPr>
          <w:noProof/>
        </w:rPr>
        <w:drawing>
          <wp:inline distT="0" distB="0" distL="0" distR="0" wp14:anchorId="7A45846D" wp14:editId="57F650C4">
            <wp:extent cx="6120130" cy="1122045"/>
            <wp:effectExtent l="0" t="0" r="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Snap1.png"/>
                    <pic:cNvPicPr/>
                  </pic:nvPicPr>
                  <pic:blipFill>
                    <a:blip r:embed="rId47">
                      <a:extLst>
                        <a:ext uri="{28A0092B-C50C-407E-A947-70E740481C1C}">
                          <a14:useLocalDpi xmlns:a14="http://schemas.microsoft.com/office/drawing/2010/main" val="0"/>
                        </a:ext>
                      </a:extLst>
                    </a:blip>
                    <a:stretch>
                      <a:fillRect/>
                    </a:stretch>
                  </pic:blipFill>
                  <pic:spPr>
                    <a:xfrm>
                      <a:off x="0" y="0"/>
                      <a:ext cx="6120130" cy="1122045"/>
                    </a:xfrm>
                    <a:prstGeom prst="rect">
                      <a:avLst/>
                    </a:prstGeom>
                  </pic:spPr>
                </pic:pic>
              </a:graphicData>
            </a:graphic>
          </wp:inline>
        </w:drawing>
      </w:r>
    </w:p>
    <w:p w14:paraId="02085588" w14:textId="77777777" w:rsidR="006E5D22" w:rsidRPr="00714925" w:rsidRDefault="006E5D22" w:rsidP="006E5D22">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582" w:name="_Ref163118306"/>
      <w:bookmarkStart w:id="583" w:name="_Toc163128715"/>
      <w:bookmarkStart w:id="584" w:name="_Toc178934060"/>
      <w:bookmarkStart w:id="585" w:name="_Toc220946675"/>
      <w:r w:rsidR="009836CD">
        <w:rPr>
          <w:noProof/>
        </w:rPr>
        <w:t>11</w:t>
      </w:r>
      <w:bookmarkEnd w:id="582"/>
      <w:r w:rsidRPr="00714925">
        <w:rPr>
          <w:noProof/>
        </w:rPr>
        <w:fldChar w:fldCharType="end"/>
      </w:r>
      <w:r w:rsidRPr="00714925">
        <w:t>. Пример полей ВФ для ручного ввода</w:t>
      </w:r>
      <w:bookmarkEnd w:id="583"/>
      <w:bookmarkEnd w:id="584"/>
      <w:bookmarkEnd w:id="585"/>
    </w:p>
    <w:p w14:paraId="14C5FA75" w14:textId="3047B9C3" w:rsidR="006E5D22" w:rsidRPr="00714925" w:rsidRDefault="006E5D22" w:rsidP="006E5D22">
      <w:pPr>
        <w:pStyle w:val="GOSTNormal"/>
      </w:pPr>
      <w:r w:rsidRPr="00714925">
        <w:t xml:space="preserve">Для заполнения полей путем выбора из выпадающего списка необходимо нажать курсором на знак стрелки внутри поля документа и в выпадающем списке выбрать необходимый вариант. Пример работы представлен на рисунке </w:t>
      </w:r>
      <w:r w:rsidRPr="00714925">
        <w:fldChar w:fldCharType="begin"/>
      </w:r>
      <w:r w:rsidRPr="00714925">
        <w:instrText xml:space="preserve"> REF _Ref163118840 \h </w:instrText>
      </w:r>
      <w:r w:rsidR="00762E0D" w:rsidRPr="00714925">
        <w:instrText xml:space="preserve"> \* MERGEFORMAT </w:instrText>
      </w:r>
      <w:r w:rsidRPr="00714925">
        <w:fldChar w:fldCharType="separate"/>
      </w:r>
      <w:r w:rsidR="009836CD">
        <w:rPr>
          <w:noProof/>
        </w:rPr>
        <w:t>12</w:t>
      </w:r>
      <w:r w:rsidRPr="00714925">
        <w:fldChar w:fldCharType="end"/>
      </w:r>
      <w:r w:rsidRPr="00714925">
        <w:t>.</w:t>
      </w:r>
    </w:p>
    <w:p w14:paraId="0A2608E4" w14:textId="77777777" w:rsidR="006E5D22" w:rsidRPr="00714925" w:rsidRDefault="006E5D22" w:rsidP="006E5D22">
      <w:pPr>
        <w:pStyle w:val="GOSTFigure"/>
      </w:pPr>
      <w:r w:rsidRPr="00714925">
        <w:rPr>
          <w:noProof/>
        </w:rPr>
        <w:drawing>
          <wp:inline distT="0" distB="0" distL="0" distR="0" wp14:anchorId="1F85631F" wp14:editId="5B384FA9">
            <wp:extent cx="5662151" cy="1661304"/>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Snap2.png"/>
                    <pic:cNvPicPr/>
                  </pic:nvPicPr>
                  <pic:blipFill>
                    <a:blip r:embed="rId48">
                      <a:extLst>
                        <a:ext uri="{28A0092B-C50C-407E-A947-70E740481C1C}">
                          <a14:useLocalDpi xmlns:a14="http://schemas.microsoft.com/office/drawing/2010/main" val="0"/>
                        </a:ext>
                      </a:extLst>
                    </a:blip>
                    <a:stretch>
                      <a:fillRect/>
                    </a:stretch>
                  </pic:blipFill>
                  <pic:spPr>
                    <a:xfrm>
                      <a:off x="0" y="0"/>
                      <a:ext cx="5662151" cy="1661304"/>
                    </a:xfrm>
                    <a:prstGeom prst="rect">
                      <a:avLst/>
                    </a:prstGeom>
                  </pic:spPr>
                </pic:pic>
              </a:graphicData>
            </a:graphic>
          </wp:inline>
        </w:drawing>
      </w:r>
    </w:p>
    <w:p w14:paraId="702FC7A6" w14:textId="77777777" w:rsidR="006E5D22" w:rsidRPr="00714925" w:rsidRDefault="006E5D22" w:rsidP="006E5D22">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586" w:name="_Ref163118840"/>
      <w:bookmarkStart w:id="587" w:name="_Toc163128716"/>
      <w:bookmarkStart w:id="588" w:name="_Toc178934061"/>
      <w:bookmarkStart w:id="589" w:name="_Toc220946676"/>
      <w:r w:rsidR="009836CD">
        <w:rPr>
          <w:noProof/>
        </w:rPr>
        <w:t>12</w:t>
      </w:r>
      <w:bookmarkEnd w:id="586"/>
      <w:r w:rsidRPr="00714925">
        <w:rPr>
          <w:noProof/>
        </w:rPr>
        <w:fldChar w:fldCharType="end"/>
      </w:r>
      <w:r w:rsidRPr="00714925">
        <w:t>. Пример полей ВФ с выбором из выпадающего списка</w:t>
      </w:r>
      <w:bookmarkEnd w:id="587"/>
      <w:bookmarkEnd w:id="588"/>
      <w:bookmarkEnd w:id="589"/>
    </w:p>
    <w:p w14:paraId="740B2DAD" w14:textId="77777777" w:rsidR="006E5D22" w:rsidRPr="00714925" w:rsidRDefault="006E5D22" w:rsidP="006E5D22">
      <w:pPr>
        <w:pStyle w:val="GOSTNormalWithout"/>
      </w:pPr>
      <w:r w:rsidRPr="00714925">
        <w:t>Для заполнения полей данными путем выбора из справочника или календаря необходимо нажать курсором на значок справа от поля:</w:t>
      </w:r>
    </w:p>
    <w:p w14:paraId="6BE44825" w14:textId="20AAD9C1" w:rsidR="006E5D22" w:rsidRPr="00714925" w:rsidRDefault="001D1EEE" w:rsidP="00A768BF">
      <w:pPr>
        <w:pStyle w:val="GOSTListmark1"/>
        <w:numPr>
          <w:ilvl w:val="0"/>
          <w:numId w:val="0"/>
        </w:numPr>
        <w:ind w:left="851"/>
      </w:pPr>
      <w:r>
        <w:pict w14:anchorId="571233B0">
          <v:shape id="Рисунок 8" o:spid="_x0000_i1027" type="#_x0000_t75" style="width:14.25pt;height:14.25pt;visibility:visible;mso-wrap-style:square">
            <v:imagedata r:id="rId49" o:title="изображение"/>
          </v:shape>
        </w:pict>
      </w:r>
      <w:r w:rsidR="00A768BF" w:rsidRPr="00714925">
        <w:t xml:space="preserve"> </w:t>
      </w:r>
      <w:r w:rsidR="006E5D22" w:rsidRPr="00714925">
        <w:t>– для открытия справочника;</w:t>
      </w:r>
    </w:p>
    <w:p w14:paraId="2FB0AEDA" w14:textId="77777777" w:rsidR="006E5D22" w:rsidRPr="00714925" w:rsidRDefault="006E5D22" w:rsidP="00A768BF">
      <w:pPr>
        <w:pStyle w:val="GOSTListmark1"/>
        <w:numPr>
          <w:ilvl w:val="0"/>
          <w:numId w:val="0"/>
        </w:numPr>
        <w:ind w:left="851"/>
      </w:pPr>
      <w:r w:rsidRPr="00714925">
        <w:rPr>
          <w:noProof/>
        </w:rPr>
        <w:drawing>
          <wp:inline distT="0" distB="0" distL="0" distR="0" wp14:anchorId="1A54F777" wp14:editId="48A64761">
            <wp:extent cx="137160" cy="129540"/>
            <wp:effectExtent l="0" t="0" r="0" b="3810"/>
            <wp:docPr id="708"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37160" cy="129540"/>
                    </a:xfrm>
                    <a:prstGeom prst="rect">
                      <a:avLst/>
                    </a:prstGeom>
                    <a:noFill/>
                    <a:ln>
                      <a:noFill/>
                    </a:ln>
                  </pic:spPr>
                </pic:pic>
              </a:graphicData>
            </a:graphic>
          </wp:inline>
        </w:drawing>
      </w:r>
      <w:r w:rsidRPr="00714925">
        <w:t xml:space="preserve"> – для открытия календаря.</w:t>
      </w:r>
    </w:p>
    <w:p w14:paraId="28309AF8" w14:textId="4AAE2955" w:rsidR="006E5D22" w:rsidRPr="00714925" w:rsidRDefault="006E5D22" w:rsidP="006E5D22">
      <w:pPr>
        <w:pStyle w:val="GOSTNormal"/>
      </w:pPr>
      <w:r w:rsidRPr="00714925">
        <w:t xml:space="preserve">Пример приведен на рисунке </w:t>
      </w:r>
      <w:r w:rsidRPr="00714925">
        <w:fldChar w:fldCharType="begin"/>
      </w:r>
      <w:r w:rsidRPr="00714925">
        <w:instrText xml:space="preserve"> REF _Ref163126041 \h </w:instrText>
      </w:r>
      <w:r w:rsidR="00762E0D" w:rsidRPr="00714925">
        <w:instrText xml:space="preserve"> \* MERGEFORMAT </w:instrText>
      </w:r>
      <w:r w:rsidRPr="00714925">
        <w:fldChar w:fldCharType="separate"/>
      </w:r>
      <w:r w:rsidR="009836CD">
        <w:rPr>
          <w:noProof/>
        </w:rPr>
        <w:t>13</w:t>
      </w:r>
      <w:r w:rsidRPr="00714925">
        <w:fldChar w:fldCharType="end"/>
      </w:r>
      <w:r w:rsidRPr="00714925">
        <w:t>.</w:t>
      </w:r>
    </w:p>
    <w:p w14:paraId="6BB5D14A" w14:textId="77777777" w:rsidR="006E5D22" w:rsidRPr="00714925" w:rsidRDefault="006E5D22" w:rsidP="006E5D22">
      <w:pPr>
        <w:pStyle w:val="GOSTFigure"/>
      </w:pPr>
      <w:r w:rsidRPr="00714925">
        <w:rPr>
          <w:noProof/>
        </w:rPr>
        <w:lastRenderedPageBreak/>
        <w:drawing>
          <wp:inline distT="0" distB="0" distL="0" distR="0" wp14:anchorId="2E0D2217" wp14:editId="48E19BA1">
            <wp:extent cx="4572396" cy="1143099"/>
            <wp:effectExtent l="0" t="0" r="0"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Snap5.png"/>
                    <pic:cNvPicPr/>
                  </pic:nvPicPr>
                  <pic:blipFill>
                    <a:blip r:embed="rId51">
                      <a:extLst>
                        <a:ext uri="{28A0092B-C50C-407E-A947-70E740481C1C}">
                          <a14:useLocalDpi xmlns:a14="http://schemas.microsoft.com/office/drawing/2010/main" val="0"/>
                        </a:ext>
                      </a:extLst>
                    </a:blip>
                    <a:stretch>
                      <a:fillRect/>
                    </a:stretch>
                  </pic:blipFill>
                  <pic:spPr>
                    <a:xfrm>
                      <a:off x="0" y="0"/>
                      <a:ext cx="4572396" cy="1143099"/>
                    </a:xfrm>
                    <a:prstGeom prst="rect">
                      <a:avLst/>
                    </a:prstGeom>
                  </pic:spPr>
                </pic:pic>
              </a:graphicData>
            </a:graphic>
          </wp:inline>
        </w:drawing>
      </w:r>
    </w:p>
    <w:p w14:paraId="392B02BD" w14:textId="77777777" w:rsidR="006E5D22" w:rsidRPr="00714925" w:rsidRDefault="006E5D22" w:rsidP="006E5D22">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590" w:name="_Ref163126041"/>
      <w:bookmarkStart w:id="591" w:name="_Toc163128717"/>
      <w:bookmarkStart w:id="592" w:name="_Toc178934062"/>
      <w:bookmarkStart w:id="593" w:name="_Toc220946677"/>
      <w:r w:rsidR="009836CD">
        <w:rPr>
          <w:noProof/>
        </w:rPr>
        <w:t>13</w:t>
      </w:r>
      <w:bookmarkEnd w:id="590"/>
      <w:r w:rsidRPr="00714925">
        <w:rPr>
          <w:noProof/>
        </w:rPr>
        <w:fldChar w:fldCharType="end"/>
      </w:r>
      <w:r w:rsidRPr="00714925">
        <w:t>. Пример заполнения поля с помощью выбора данных из справочника</w:t>
      </w:r>
      <w:bookmarkEnd w:id="591"/>
      <w:bookmarkEnd w:id="592"/>
      <w:bookmarkEnd w:id="593"/>
    </w:p>
    <w:p w14:paraId="4214D411" w14:textId="16748443" w:rsidR="006E5D22" w:rsidRPr="00714925" w:rsidRDefault="006E5D22" w:rsidP="006E5D22">
      <w:pPr>
        <w:pStyle w:val="GOSTNormal"/>
      </w:pPr>
      <w:r w:rsidRPr="00714925">
        <w:t xml:space="preserve">После нажатия на кнопку вызова справочника откроется визуальная форма для выбора необходимых данных из перечня в справочнике. Требуется с помощью курсора выбрать нужную запись и нажать «Ок». Пример приведен на рисунке </w:t>
      </w:r>
      <w:r w:rsidRPr="00714925">
        <w:fldChar w:fldCharType="begin"/>
      </w:r>
      <w:r w:rsidRPr="00714925">
        <w:instrText xml:space="preserve"> REF _Ref163126350 \h </w:instrText>
      </w:r>
      <w:r w:rsidR="00762E0D" w:rsidRPr="00714925">
        <w:instrText xml:space="preserve"> \* MERGEFORMAT </w:instrText>
      </w:r>
      <w:r w:rsidRPr="00714925">
        <w:fldChar w:fldCharType="separate"/>
      </w:r>
      <w:r w:rsidR="009836CD">
        <w:rPr>
          <w:noProof/>
        </w:rPr>
        <w:t>14</w:t>
      </w:r>
      <w:r w:rsidRPr="00714925">
        <w:fldChar w:fldCharType="end"/>
      </w:r>
      <w:r w:rsidRPr="00714925">
        <w:t>.</w:t>
      </w:r>
    </w:p>
    <w:p w14:paraId="34186DFD" w14:textId="77777777" w:rsidR="006E5D22" w:rsidRPr="00714925" w:rsidRDefault="006E5D22" w:rsidP="006E5D22">
      <w:pPr>
        <w:pStyle w:val="GOSTFigure"/>
      </w:pPr>
      <w:r w:rsidRPr="00714925">
        <w:rPr>
          <w:noProof/>
        </w:rPr>
        <w:drawing>
          <wp:inline distT="0" distB="0" distL="0" distR="0" wp14:anchorId="121C5013" wp14:editId="6338A18C">
            <wp:extent cx="6120130" cy="2703830"/>
            <wp:effectExtent l="0" t="0" r="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Snap6.png"/>
                    <pic:cNvPicPr/>
                  </pic:nvPicPr>
                  <pic:blipFill>
                    <a:blip r:embed="rId52">
                      <a:extLst>
                        <a:ext uri="{28A0092B-C50C-407E-A947-70E740481C1C}">
                          <a14:useLocalDpi xmlns:a14="http://schemas.microsoft.com/office/drawing/2010/main" val="0"/>
                        </a:ext>
                      </a:extLst>
                    </a:blip>
                    <a:stretch>
                      <a:fillRect/>
                    </a:stretch>
                  </pic:blipFill>
                  <pic:spPr>
                    <a:xfrm>
                      <a:off x="0" y="0"/>
                      <a:ext cx="6120130" cy="2703830"/>
                    </a:xfrm>
                    <a:prstGeom prst="rect">
                      <a:avLst/>
                    </a:prstGeom>
                  </pic:spPr>
                </pic:pic>
              </a:graphicData>
            </a:graphic>
          </wp:inline>
        </w:drawing>
      </w:r>
    </w:p>
    <w:p w14:paraId="28404646" w14:textId="77777777" w:rsidR="006E5D22" w:rsidRPr="00714925" w:rsidRDefault="006E5D22" w:rsidP="006E5D22">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594" w:name="_Ref163126350"/>
      <w:bookmarkStart w:id="595" w:name="_Toc163128718"/>
      <w:bookmarkStart w:id="596" w:name="_Toc178934063"/>
      <w:bookmarkStart w:id="597" w:name="_Toc220946678"/>
      <w:r w:rsidR="009836CD">
        <w:rPr>
          <w:noProof/>
        </w:rPr>
        <w:t>14</w:t>
      </w:r>
      <w:bookmarkEnd w:id="594"/>
      <w:r w:rsidRPr="00714925">
        <w:rPr>
          <w:noProof/>
        </w:rPr>
        <w:fldChar w:fldCharType="end"/>
      </w:r>
      <w:r w:rsidRPr="00714925">
        <w:t>. Действия при выборе данных из справочника</w:t>
      </w:r>
      <w:bookmarkEnd w:id="595"/>
      <w:bookmarkEnd w:id="596"/>
      <w:bookmarkEnd w:id="597"/>
    </w:p>
    <w:p w14:paraId="44D4AA38" w14:textId="0F02C4C7" w:rsidR="006E5D22" w:rsidRPr="00714925" w:rsidRDefault="006E5D22" w:rsidP="006E5D22">
      <w:pPr>
        <w:pStyle w:val="GOSTNormal"/>
      </w:pPr>
      <w:r w:rsidRPr="00714925">
        <w:t xml:space="preserve">После нажатия на кнопку вызова календаря откроется справочник «Календарь». С помощью стрелок в шапке справочника необходимо выбрать месяц и год, а в табличной части справочника – число месяца. Пример представлен на рисунке </w:t>
      </w:r>
      <w:r w:rsidRPr="00714925">
        <w:fldChar w:fldCharType="begin"/>
      </w:r>
      <w:r w:rsidRPr="00714925">
        <w:instrText xml:space="preserve"> REF _Ref163126804 \h </w:instrText>
      </w:r>
      <w:r w:rsidR="00762E0D" w:rsidRPr="00714925">
        <w:instrText xml:space="preserve"> \* MERGEFORMAT </w:instrText>
      </w:r>
      <w:r w:rsidRPr="00714925">
        <w:fldChar w:fldCharType="separate"/>
      </w:r>
      <w:r w:rsidR="009836CD">
        <w:rPr>
          <w:noProof/>
        </w:rPr>
        <w:t>15</w:t>
      </w:r>
      <w:r w:rsidRPr="00714925">
        <w:fldChar w:fldCharType="end"/>
      </w:r>
      <w:r w:rsidRPr="00714925">
        <w:t>.</w:t>
      </w:r>
    </w:p>
    <w:p w14:paraId="2D93086D" w14:textId="72F8FF89" w:rsidR="006E5D22" w:rsidRPr="00714925" w:rsidRDefault="00E758EE" w:rsidP="006E5D22">
      <w:pPr>
        <w:pStyle w:val="GOSTFigure"/>
      </w:pPr>
      <w:r w:rsidRPr="00714925">
        <w:rPr>
          <w:noProof/>
        </w:rPr>
        <w:drawing>
          <wp:inline distT="0" distB="0" distL="0" distR="0" wp14:anchorId="55702401" wp14:editId="4A22104E">
            <wp:extent cx="3866667" cy="1590476"/>
            <wp:effectExtent l="0" t="0" r="635" b="0"/>
            <wp:docPr id="720" name="Рисунок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866667" cy="1590476"/>
                    </a:xfrm>
                    <a:prstGeom prst="rect">
                      <a:avLst/>
                    </a:prstGeom>
                  </pic:spPr>
                </pic:pic>
              </a:graphicData>
            </a:graphic>
          </wp:inline>
        </w:drawing>
      </w:r>
    </w:p>
    <w:p w14:paraId="7CB70E84" w14:textId="77777777" w:rsidR="006E5D22" w:rsidRPr="00714925" w:rsidRDefault="006E5D22" w:rsidP="006E5D22">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598" w:name="_Ref163126804"/>
      <w:bookmarkStart w:id="599" w:name="_Toc163128719"/>
      <w:bookmarkStart w:id="600" w:name="_Toc178934064"/>
      <w:bookmarkStart w:id="601" w:name="_Toc220946679"/>
      <w:r w:rsidR="009836CD">
        <w:rPr>
          <w:noProof/>
        </w:rPr>
        <w:t>15</w:t>
      </w:r>
      <w:bookmarkEnd w:id="598"/>
      <w:r w:rsidRPr="00714925">
        <w:rPr>
          <w:noProof/>
        </w:rPr>
        <w:fldChar w:fldCharType="end"/>
      </w:r>
      <w:r w:rsidRPr="00714925">
        <w:t>. Пример выбора даты в календаре</w:t>
      </w:r>
      <w:bookmarkEnd w:id="599"/>
      <w:bookmarkEnd w:id="600"/>
      <w:bookmarkEnd w:id="601"/>
    </w:p>
    <w:p w14:paraId="15B4E4C1" w14:textId="7843AFE0" w:rsidR="006E5D22" w:rsidRPr="00714925" w:rsidRDefault="006E5D22" w:rsidP="006E5D22">
      <w:pPr>
        <w:pStyle w:val="GOSTNormal"/>
      </w:pPr>
      <w:r w:rsidRPr="00714925">
        <w:t xml:space="preserve">На визуальной форме помимо блока с полями для заполнений данными нередко присутствует табличная часть. Это блок, сформированный в виде построчной таблицы. Пример табличного блока приведен на рисунке </w:t>
      </w:r>
      <w:r w:rsidRPr="00714925">
        <w:fldChar w:fldCharType="begin"/>
      </w:r>
      <w:r w:rsidRPr="00714925">
        <w:instrText xml:space="preserve"> REF _Ref163127176 \h </w:instrText>
      </w:r>
      <w:r w:rsidR="00762E0D" w:rsidRPr="00714925">
        <w:instrText xml:space="preserve"> \* MERGEFORMAT </w:instrText>
      </w:r>
      <w:r w:rsidRPr="00714925">
        <w:fldChar w:fldCharType="separate"/>
      </w:r>
      <w:r w:rsidR="009836CD">
        <w:rPr>
          <w:noProof/>
        </w:rPr>
        <w:t>16</w:t>
      </w:r>
      <w:r w:rsidRPr="00714925">
        <w:fldChar w:fldCharType="end"/>
      </w:r>
      <w:r w:rsidRPr="00714925">
        <w:t>.</w:t>
      </w:r>
    </w:p>
    <w:p w14:paraId="57B86AE5" w14:textId="77777777" w:rsidR="006E5D22" w:rsidRPr="00714925" w:rsidRDefault="006E5D22" w:rsidP="006E5D22">
      <w:pPr>
        <w:pStyle w:val="GOSTFigure"/>
      </w:pPr>
      <w:r w:rsidRPr="00714925">
        <w:rPr>
          <w:noProof/>
        </w:rPr>
        <w:lastRenderedPageBreak/>
        <w:drawing>
          <wp:inline distT="0" distB="0" distL="0" distR="0" wp14:anchorId="53F8AF7C" wp14:editId="06710D5B">
            <wp:extent cx="6120130" cy="659130"/>
            <wp:effectExtent l="0" t="0" r="0" b="0"/>
            <wp:docPr id="704" name="Рисунок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Snap8.png"/>
                    <pic:cNvPicPr/>
                  </pic:nvPicPr>
                  <pic:blipFill>
                    <a:blip r:embed="rId54">
                      <a:extLst>
                        <a:ext uri="{28A0092B-C50C-407E-A947-70E740481C1C}">
                          <a14:useLocalDpi xmlns:a14="http://schemas.microsoft.com/office/drawing/2010/main" val="0"/>
                        </a:ext>
                      </a:extLst>
                    </a:blip>
                    <a:stretch>
                      <a:fillRect/>
                    </a:stretch>
                  </pic:blipFill>
                  <pic:spPr>
                    <a:xfrm>
                      <a:off x="0" y="0"/>
                      <a:ext cx="6120130" cy="659130"/>
                    </a:xfrm>
                    <a:prstGeom prst="rect">
                      <a:avLst/>
                    </a:prstGeom>
                  </pic:spPr>
                </pic:pic>
              </a:graphicData>
            </a:graphic>
          </wp:inline>
        </w:drawing>
      </w:r>
    </w:p>
    <w:p w14:paraId="58E9C887" w14:textId="77777777" w:rsidR="006E5D22" w:rsidRPr="00714925" w:rsidRDefault="006E5D22" w:rsidP="006E5D22">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602" w:name="_Ref163127176"/>
      <w:bookmarkStart w:id="603" w:name="_Toc163128720"/>
      <w:bookmarkStart w:id="604" w:name="_Toc178934065"/>
      <w:bookmarkStart w:id="605" w:name="_Toc220946680"/>
      <w:r w:rsidR="009836CD">
        <w:rPr>
          <w:noProof/>
        </w:rPr>
        <w:t>16</w:t>
      </w:r>
      <w:bookmarkEnd w:id="602"/>
      <w:r w:rsidRPr="00714925">
        <w:rPr>
          <w:noProof/>
        </w:rPr>
        <w:fldChar w:fldCharType="end"/>
      </w:r>
      <w:r w:rsidRPr="00714925">
        <w:t>. Пример табличной части на визуальной форме формуляра</w:t>
      </w:r>
      <w:bookmarkEnd w:id="603"/>
      <w:bookmarkEnd w:id="604"/>
      <w:bookmarkEnd w:id="605"/>
    </w:p>
    <w:p w14:paraId="1BBECE1E" w14:textId="77777777" w:rsidR="006E5D22" w:rsidRPr="00714925" w:rsidRDefault="006E5D22" w:rsidP="00CE1075">
      <w:pPr>
        <w:pStyle w:val="GOSTNormal"/>
      </w:pPr>
      <w:r w:rsidRPr="00714925">
        <w:t>По умолчанию в табличной части доступна для заполнения только одна строка. Правила заполнения полей строки аналогичны общим правилам заполнения полей формуляра, описанным выше.</w:t>
      </w:r>
    </w:p>
    <w:p w14:paraId="01F61E08" w14:textId="77777777" w:rsidR="006E5D22" w:rsidRPr="00714925" w:rsidRDefault="006E5D22" w:rsidP="00CE1075">
      <w:pPr>
        <w:pStyle w:val="GOSTNormal"/>
      </w:pPr>
      <w:r w:rsidRPr="00714925">
        <w:t xml:space="preserve">Для добавления последующих строк в таблице необходимо нажать на кнопку </w:t>
      </w:r>
      <w:r w:rsidRPr="00714925">
        <w:rPr>
          <w:noProof/>
        </w:rPr>
        <w:drawing>
          <wp:inline distT="0" distB="0" distL="0" distR="0" wp14:anchorId="3A19FF5A" wp14:editId="1265E861">
            <wp:extent cx="190517" cy="175275"/>
            <wp:effectExtent l="0" t="0" r="0" b="0"/>
            <wp:docPr id="705" name="Рисунок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Snap9.png"/>
                    <pic:cNvPicPr/>
                  </pic:nvPicPr>
                  <pic:blipFill>
                    <a:blip r:embed="rId55">
                      <a:extLst>
                        <a:ext uri="{28A0092B-C50C-407E-A947-70E740481C1C}">
                          <a14:useLocalDpi xmlns:a14="http://schemas.microsoft.com/office/drawing/2010/main" val="0"/>
                        </a:ext>
                      </a:extLst>
                    </a:blip>
                    <a:stretch>
                      <a:fillRect/>
                    </a:stretch>
                  </pic:blipFill>
                  <pic:spPr>
                    <a:xfrm>
                      <a:off x="0" y="0"/>
                      <a:ext cx="190517" cy="175275"/>
                    </a:xfrm>
                    <a:prstGeom prst="rect">
                      <a:avLst/>
                    </a:prstGeom>
                  </pic:spPr>
                </pic:pic>
              </a:graphicData>
            </a:graphic>
          </wp:inline>
        </w:drawing>
      </w:r>
      <w:r w:rsidRPr="00714925">
        <w:t>, расположенную под нижней строкой таблицы. Добавится новая строка, доступная для заполнения данными.</w:t>
      </w:r>
    </w:p>
    <w:p w14:paraId="59EAD72C" w14:textId="28FCEFD4" w:rsidR="006E5D22" w:rsidRPr="00714925" w:rsidRDefault="006E5D22" w:rsidP="00CE1075">
      <w:pPr>
        <w:pStyle w:val="GOSTNormal"/>
      </w:pPr>
      <w:r w:rsidRPr="00714925">
        <w:t xml:space="preserve">При наличии двух и более строк с данными возможно копирование или удаление выбранной строки. Пример работы с табличной частью приведен на рисунке </w:t>
      </w:r>
      <w:r w:rsidRPr="00714925">
        <w:fldChar w:fldCharType="begin"/>
      </w:r>
      <w:r w:rsidRPr="00714925">
        <w:instrText xml:space="preserve"> REF _Ref163127813 \h </w:instrText>
      </w:r>
      <w:r w:rsidR="0029589C" w:rsidRPr="00714925">
        <w:instrText xml:space="preserve"> \* MERGEFORMAT </w:instrText>
      </w:r>
      <w:r w:rsidRPr="00714925">
        <w:fldChar w:fldCharType="separate"/>
      </w:r>
      <w:r w:rsidR="009836CD">
        <w:t>17</w:t>
      </w:r>
      <w:r w:rsidRPr="00714925">
        <w:fldChar w:fldCharType="end"/>
      </w:r>
      <w:r w:rsidRPr="00714925">
        <w:t>.</w:t>
      </w:r>
    </w:p>
    <w:p w14:paraId="214D8AA8" w14:textId="14AAFB9A" w:rsidR="006E5D22" w:rsidRPr="00714925" w:rsidRDefault="00E758EE" w:rsidP="006E5D22">
      <w:pPr>
        <w:pStyle w:val="GOSTFigure"/>
      </w:pPr>
      <w:r w:rsidRPr="00714925">
        <w:rPr>
          <w:noProof/>
        </w:rPr>
        <w:drawing>
          <wp:inline distT="0" distB="0" distL="0" distR="0" wp14:anchorId="7E82F2F9" wp14:editId="0CFE4966">
            <wp:extent cx="6120130" cy="1378585"/>
            <wp:effectExtent l="0" t="0" r="0" b="0"/>
            <wp:docPr id="721" name="Рисунок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120130" cy="1378585"/>
                    </a:xfrm>
                    <a:prstGeom prst="rect">
                      <a:avLst/>
                    </a:prstGeom>
                  </pic:spPr>
                </pic:pic>
              </a:graphicData>
            </a:graphic>
          </wp:inline>
        </w:drawing>
      </w:r>
    </w:p>
    <w:p w14:paraId="36CD0714" w14:textId="77777777" w:rsidR="006E5D22" w:rsidRPr="00714925" w:rsidRDefault="006E5D22" w:rsidP="006E5D22">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606" w:name="_Ref163127813"/>
      <w:bookmarkStart w:id="607" w:name="_Toc163128721"/>
      <w:bookmarkStart w:id="608" w:name="_Toc178934066"/>
      <w:bookmarkStart w:id="609" w:name="_Toc220946681"/>
      <w:r w:rsidR="009836CD">
        <w:rPr>
          <w:noProof/>
        </w:rPr>
        <w:t>17</w:t>
      </w:r>
      <w:bookmarkEnd w:id="606"/>
      <w:r w:rsidRPr="00714925">
        <w:rPr>
          <w:noProof/>
        </w:rPr>
        <w:fldChar w:fldCharType="end"/>
      </w:r>
      <w:r w:rsidRPr="00714925">
        <w:t>. Возможные действия в табличной части</w:t>
      </w:r>
      <w:bookmarkEnd w:id="607"/>
      <w:bookmarkEnd w:id="608"/>
      <w:bookmarkEnd w:id="609"/>
    </w:p>
    <w:p w14:paraId="72955F02" w14:textId="77777777" w:rsidR="006E5D22" w:rsidRPr="00714925" w:rsidRDefault="006E5D22" w:rsidP="003146B2">
      <w:pPr>
        <w:pStyle w:val="GOSTNormalWithout"/>
      </w:pPr>
      <w:r w:rsidRPr="00714925">
        <w:t>После заполнения/редактирования полей формуляра (визуальной формы документа) требуется сохранить данные. Для этого необходимо нажать на одну из следующих кнопок, расположенных в правом верхнем углу визуальной формы:</w:t>
      </w:r>
    </w:p>
    <w:p w14:paraId="676ABA46" w14:textId="77777777" w:rsidR="006E5D22" w:rsidRPr="00714925" w:rsidRDefault="006E5D22" w:rsidP="006E5D22">
      <w:pPr>
        <w:pStyle w:val="GOSTNormal"/>
      </w:pPr>
      <w:r w:rsidRPr="00714925">
        <w:rPr>
          <w:noProof/>
        </w:rPr>
        <w:drawing>
          <wp:inline distT="0" distB="0" distL="0" distR="0" wp14:anchorId="01C564D9" wp14:editId="0CBA7F0D">
            <wp:extent cx="182880" cy="182880"/>
            <wp:effectExtent l="0" t="0" r="7620" b="7620"/>
            <wp:docPr id="707"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714925">
        <w:t xml:space="preserve"> – сохранить данные;</w:t>
      </w:r>
    </w:p>
    <w:p w14:paraId="0478F4A9" w14:textId="77777777" w:rsidR="006E5D22" w:rsidRPr="00714925" w:rsidRDefault="006E5D22" w:rsidP="006E5D22">
      <w:pPr>
        <w:pStyle w:val="GOSTNormal"/>
      </w:pPr>
      <w:r w:rsidRPr="00714925">
        <w:rPr>
          <w:noProof/>
        </w:rPr>
        <w:drawing>
          <wp:inline distT="0" distB="0" distL="0" distR="0" wp14:anchorId="69A8BB43" wp14:editId="0924EA40">
            <wp:extent cx="182880" cy="182880"/>
            <wp:effectExtent l="0" t="0" r="7620" b="7620"/>
            <wp:docPr id="286"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714925">
        <w:t xml:space="preserve"> – сохранить данные и закрыть окно;</w:t>
      </w:r>
    </w:p>
    <w:p w14:paraId="2F4EBA15" w14:textId="77777777" w:rsidR="006E5D22" w:rsidRPr="00714925" w:rsidRDefault="006E5D22" w:rsidP="006E5D22">
      <w:pPr>
        <w:pStyle w:val="GOSTNormal"/>
      </w:pPr>
      <w:r w:rsidRPr="00714925">
        <w:rPr>
          <w:noProof/>
        </w:rPr>
        <w:drawing>
          <wp:inline distT="0" distB="0" distL="0" distR="0" wp14:anchorId="683B5989" wp14:editId="47E6D721">
            <wp:extent cx="152413" cy="167655"/>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nap13.png"/>
                    <pic:cNvPicPr/>
                  </pic:nvPicPr>
                  <pic:blipFill>
                    <a:blip r:embed="rId59">
                      <a:extLst>
                        <a:ext uri="{28A0092B-C50C-407E-A947-70E740481C1C}">
                          <a14:useLocalDpi xmlns:a14="http://schemas.microsoft.com/office/drawing/2010/main" val="0"/>
                        </a:ext>
                      </a:extLst>
                    </a:blip>
                    <a:stretch>
                      <a:fillRect/>
                    </a:stretch>
                  </pic:blipFill>
                  <pic:spPr>
                    <a:xfrm>
                      <a:off x="0" y="0"/>
                      <a:ext cx="152413" cy="167655"/>
                    </a:xfrm>
                    <a:prstGeom prst="rect">
                      <a:avLst/>
                    </a:prstGeom>
                  </pic:spPr>
                </pic:pic>
              </a:graphicData>
            </a:graphic>
          </wp:inline>
        </w:drawing>
      </w:r>
      <w:r w:rsidRPr="00714925">
        <w:t xml:space="preserve"> – закрыть без сохранения.</w:t>
      </w:r>
    </w:p>
    <w:p w14:paraId="4850C14C" w14:textId="77777777" w:rsidR="00E652E9" w:rsidRPr="00714925" w:rsidRDefault="00E652E9" w:rsidP="00E652E9">
      <w:pPr>
        <w:pStyle w:val="31"/>
      </w:pPr>
      <w:bookmarkStart w:id="610" w:name="_Toc220946641"/>
      <w:r w:rsidRPr="00714925">
        <w:t>Описание фонарной группы</w:t>
      </w:r>
      <w:bookmarkEnd w:id="581"/>
      <w:bookmarkEnd w:id="610"/>
    </w:p>
    <w:p w14:paraId="5D146BD5" w14:textId="57BF1D4F" w:rsidR="00E652E9" w:rsidRPr="00714925" w:rsidRDefault="00E652E9" w:rsidP="00E652E9">
      <w:pPr>
        <w:pStyle w:val="GOSTNormal"/>
      </w:pPr>
      <w:r w:rsidRPr="00714925">
        <w:t xml:space="preserve">Описание фонарной группы на списковой форме формуляра «Сведения о соглашении/об изменении соглашения» приведено </w:t>
      </w:r>
      <w:r w:rsidR="007B0AD4" w:rsidRPr="00714925">
        <w:t>в таблице </w:t>
      </w:r>
      <w:r w:rsidRPr="00714925">
        <w:fldChar w:fldCharType="begin"/>
      </w:r>
      <w:r w:rsidRPr="00714925">
        <w:instrText xml:space="preserve"> REF _Ref515986145 \h </w:instrText>
      </w:r>
      <w:r w:rsidR="00762E0D" w:rsidRPr="00714925">
        <w:instrText xml:space="preserve"> \* MERGEFORMAT </w:instrText>
      </w:r>
      <w:r w:rsidRPr="00714925">
        <w:fldChar w:fldCharType="separate"/>
      </w:r>
      <w:r w:rsidR="009836CD">
        <w:rPr>
          <w:noProof/>
        </w:rPr>
        <w:t>7</w:t>
      </w:r>
      <w:r w:rsidRPr="00714925">
        <w:fldChar w:fldCharType="end"/>
      </w:r>
      <w:r w:rsidRPr="00714925">
        <w:t>.</w:t>
      </w:r>
    </w:p>
    <w:p w14:paraId="7379A171" w14:textId="77777777" w:rsidR="00E652E9" w:rsidRPr="00714925" w:rsidRDefault="00600860" w:rsidP="00E652E9">
      <w:pPr>
        <w:pStyle w:val="GOSTNameTable"/>
      </w:pPr>
      <w:r w:rsidRPr="00714925">
        <w:rPr>
          <w:noProof/>
        </w:rPr>
        <w:fldChar w:fldCharType="begin"/>
      </w:r>
      <w:r w:rsidRPr="00714925">
        <w:rPr>
          <w:noProof/>
        </w:rPr>
        <w:instrText xml:space="preserve"> SEQ Таблица \* ARABIC </w:instrText>
      </w:r>
      <w:r w:rsidRPr="00714925">
        <w:rPr>
          <w:noProof/>
        </w:rPr>
        <w:fldChar w:fldCharType="separate"/>
      </w:r>
      <w:bookmarkStart w:id="611" w:name="_Ref515986145"/>
      <w:bookmarkStart w:id="612" w:name="_Toc220946662"/>
      <w:r w:rsidR="009836CD">
        <w:rPr>
          <w:noProof/>
        </w:rPr>
        <w:t>7</w:t>
      </w:r>
      <w:bookmarkEnd w:id="611"/>
      <w:r w:rsidRPr="00714925">
        <w:rPr>
          <w:noProof/>
        </w:rPr>
        <w:fldChar w:fldCharType="end"/>
      </w:r>
      <w:r w:rsidR="00E652E9" w:rsidRPr="00714925">
        <w:t>. Описание фонарной группы</w:t>
      </w:r>
      <w:bookmarkEnd w:id="612"/>
    </w:p>
    <w:tbl>
      <w:tblPr>
        <w:tblStyle w:val="GOSTTable"/>
        <w:tblW w:w="5000" w:type="pct"/>
        <w:tblLook w:val="05E0" w:firstRow="1" w:lastRow="1" w:firstColumn="1" w:lastColumn="1" w:noHBand="0" w:noVBand="1"/>
      </w:tblPr>
      <w:tblGrid>
        <w:gridCol w:w="1446"/>
        <w:gridCol w:w="2117"/>
        <w:gridCol w:w="1499"/>
        <w:gridCol w:w="1598"/>
        <w:gridCol w:w="1590"/>
        <w:gridCol w:w="1444"/>
      </w:tblGrid>
      <w:tr w:rsidR="00E652E9" w:rsidRPr="00714925" w14:paraId="5FBA32D3" w14:textId="77777777" w:rsidTr="004B4963">
        <w:trPr>
          <w:cnfStyle w:val="100000000000" w:firstRow="1" w:lastRow="0" w:firstColumn="0" w:lastColumn="0" w:oddVBand="0" w:evenVBand="0" w:oddHBand="0" w:evenHBand="0" w:firstRowFirstColumn="0" w:firstRowLastColumn="0" w:lastRowFirstColumn="0" w:lastRowLastColumn="0"/>
          <w:trHeight w:val="442"/>
        </w:trPr>
        <w:tc>
          <w:tcPr>
            <w:tcW w:w="746" w:type="pct"/>
            <w:noWrap/>
            <w:hideMark/>
          </w:tcPr>
          <w:p w14:paraId="1C336ECE" w14:textId="3697E0FD" w:rsidR="00E652E9" w:rsidRPr="00714925" w:rsidRDefault="00E652E9" w:rsidP="004B4963">
            <w:pPr>
              <w:pStyle w:val="GOSTTableHead"/>
            </w:pPr>
            <w:r w:rsidRPr="00714925">
              <w:t>Цвет</w:t>
            </w:r>
            <w:r w:rsidR="004B4963" w:rsidRPr="00714925">
              <w:t>/</w:t>
            </w:r>
            <w:r w:rsidRPr="00714925">
              <w:t>графа</w:t>
            </w:r>
          </w:p>
        </w:tc>
        <w:tc>
          <w:tcPr>
            <w:tcW w:w="1092" w:type="pct"/>
            <w:hideMark/>
          </w:tcPr>
          <w:p w14:paraId="7C2E86F6" w14:textId="77777777" w:rsidR="00E652E9" w:rsidRPr="00714925" w:rsidRDefault="00E652E9" w:rsidP="00130CA0">
            <w:pPr>
              <w:pStyle w:val="GOSTTableHead"/>
            </w:pPr>
            <w:r w:rsidRPr="00714925">
              <w:t>Согласование ФК</w:t>
            </w:r>
          </w:p>
        </w:tc>
        <w:tc>
          <w:tcPr>
            <w:tcW w:w="773" w:type="pct"/>
            <w:hideMark/>
          </w:tcPr>
          <w:p w14:paraId="1FFC7911" w14:textId="77777777" w:rsidR="00E652E9" w:rsidRPr="00714925" w:rsidRDefault="00E652E9" w:rsidP="00130CA0">
            <w:pPr>
              <w:pStyle w:val="GOSTTableHead"/>
            </w:pPr>
            <w:r w:rsidRPr="00714925">
              <w:t>Включен в реестр соглашений</w:t>
            </w:r>
          </w:p>
        </w:tc>
        <w:tc>
          <w:tcPr>
            <w:tcW w:w="824" w:type="pct"/>
            <w:hideMark/>
          </w:tcPr>
          <w:p w14:paraId="33BD31A8" w14:textId="77777777" w:rsidR="00E652E9" w:rsidRPr="00714925" w:rsidRDefault="00E652E9" w:rsidP="00130CA0">
            <w:pPr>
              <w:pStyle w:val="GOSTTableHead"/>
            </w:pPr>
            <w:r w:rsidRPr="00714925">
              <w:t>Включен в ПБО</w:t>
            </w:r>
          </w:p>
        </w:tc>
        <w:tc>
          <w:tcPr>
            <w:tcW w:w="820" w:type="pct"/>
            <w:hideMark/>
          </w:tcPr>
          <w:p w14:paraId="7C26C182" w14:textId="77777777" w:rsidR="00E652E9" w:rsidRPr="00714925" w:rsidRDefault="00E652E9" w:rsidP="00130CA0">
            <w:pPr>
              <w:pStyle w:val="GOSTTableHead"/>
            </w:pPr>
            <w:r w:rsidRPr="00714925">
              <w:t>Отражение БО на ЛС</w:t>
            </w:r>
          </w:p>
        </w:tc>
        <w:tc>
          <w:tcPr>
            <w:tcW w:w="745" w:type="pct"/>
          </w:tcPr>
          <w:p w14:paraId="75DAA35E" w14:textId="77777777" w:rsidR="00E652E9" w:rsidRPr="00714925" w:rsidRDefault="00E652E9" w:rsidP="00130CA0">
            <w:pPr>
              <w:pStyle w:val="GOSTTableHead"/>
            </w:pPr>
            <w:r w:rsidRPr="00714925">
              <w:t>Публикация</w:t>
            </w:r>
          </w:p>
        </w:tc>
      </w:tr>
      <w:tr w:rsidR="00E652E9" w:rsidRPr="00714925" w14:paraId="787EED29" w14:textId="77777777" w:rsidTr="004B4963">
        <w:trPr>
          <w:cnfStyle w:val="000000100000" w:firstRow="0" w:lastRow="0" w:firstColumn="0" w:lastColumn="0" w:oddVBand="0" w:evenVBand="0" w:oddHBand="1" w:evenHBand="0" w:firstRowFirstColumn="0" w:firstRowLastColumn="0" w:lastRowFirstColumn="0" w:lastRowLastColumn="0"/>
          <w:trHeight w:val="128"/>
        </w:trPr>
        <w:tc>
          <w:tcPr>
            <w:tcW w:w="746" w:type="pct"/>
            <w:noWrap/>
          </w:tcPr>
          <w:p w14:paraId="053CB53A" w14:textId="77777777" w:rsidR="00E652E9" w:rsidRPr="00714925" w:rsidRDefault="00E652E9" w:rsidP="00130CA0">
            <w:pPr>
              <w:pStyle w:val="GOSTTablenorm"/>
            </w:pPr>
            <w:r w:rsidRPr="00714925">
              <w:t>Серый</w:t>
            </w:r>
          </w:p>
        </w:tc>
        <w:tc>
          <w:tcPr>
            <w:tcW w:w="1092" w:type="pct"/>
          </w:tcPr>
          <w:p w14:paraId="05012D1E" w14:textId="77777777" w:rsidR="00E652E9" w:rsidRPr="00714925" w:rsidRDefault="00E652E9" w:rsidP="00130CA0">
            <w:pPr>
              <w:pStyle w:val="GOSTTablenorm"/>
            </w:pPr>
            <w:r w:rsidRPr="00714925">
              <w:t>Экземпляр формуляра требует согласования ФК</w:t>
            </w:r>
          </w:p>
        </w:tc>
        <w:tc>
          <w:tcPr>
            <w:tcW w:w="773" w:type="pct"/>
          </w:tcPr>
          <w:p w14:paraId="192C9079" w14:textId="77777777" w:rsidR="00E652E9" w:rsidRPr="00714925" w:rsidRDefault="00E652E9" w:rsidP="00130CA0">
            <w:pPr>
              <w:pStyle w:val="GOSTTablenorm"/>
            </w:pPr>
            <w:r w:rsidRPr="00714925">
              <w:t>Требует включения в реестр</w:t>
            </w:r>
          </w:p>
        </w:tc>
        <w:tc>
          <w:tcPr>
            <w:tcW w:w="824" w:type="pct"/>
          </w:tcPr>
          <w:p w14:paraId="5DAF2AC0" w14:textId="77777777" w:rsidR="00E652E9" w:rsidRPr="00714925" w:rsidRDefault="00E652E9" w:rsidP="00130CA0">
            <w:pPr>
              <w:pStyle w:val="GOSTTablenorm"/>
            </w:pPr>
            <w:r w:rsidRPr="00714925">
              <w:t>Требует включения в ПБО</w:t>
            </w:r>
          </w:p>
        </w:tc>
        <w:tc>
          <w:tcPr>
            <w:tcW w:w="820" w:type="pct"/>
          </w:tcPr>
          <w:p w14:paraId="2407FBD1" w14:textId="77777777" w:rsidR="00E652E9" w:rsidRPr="00714925" w:rsidRDefault="00E652E9" w:rsidP="00130CA0">
            <w:pPr>
              <w:pStyle w:val="GOSTTablenorm"/>
            </w:pPr>
            <w:r w:rsidRPr="00714925">
              <w:t>Требует отражения БО на лицевом счете</w:t>
            </w:r>
          </w:p>
        </w:tc>
        <w:tc>
          <w:tcPr>
            <w:tcW w:w="745" w:type="pct"/>
          </w:tcPr>
          <w:p w14:paraId="61544243" w14:textId="2EE62659" w:rsidR="00E652E9" w:rsidRPr="00714925" w:rsidRDefault="00364C08" w:rsidP="00130CA0">
            <w:pPr>
              <w:pStyle w:val="GOSTTablenorm"/>
            </w:pPr>
            <w:r w:rsidRPr="00714925">
              <w:t>Требуется публикация на ЕПБС</w:t>
            </w:r>
          </w:p>
        </w:tc>
      </w:tr>
      <w:tr w:rsidR="00E652E9" w:rsidRPr="00714925" w14:paraId="138CD805" w14:textId="77777777" w:rsidTr="004B4963">
        <w:trPr>
          <w:cnfStyle w:val="000000010000" w:firstRow="0" w:lastRow="0" w:firstColumn="0" w:lastColumn="0" w:oddVBand="0" w:evenVBand="0" w:oddHBand="0" w:evenHBand="1" w:firstRowFirstColumn="0" w:firstRowLastColumn="0" w:lastRowFirstColumn="0" w:lastRowLastColumn="0"/>
          <w:trHeight w:val="228"/>
        </w:trPr>
        <w:tc>
          <w:tcPr>
            <w:tcW w:w="746" w:type="pct"/>
            <w:noWrap/>
          </w:tcPr>
          <w:p w14:paraId="385D4285" w14:textId="77777777" w:rsidR="00E652E9" w:rsidRPr="00714925" w:rsidRDefault="00E652E9" w:rsidP="00130CA0">
            <w:pPr>
              <w:pStyle w:val="GOSTTablenorm"/>
            </w:pPr>
            <w:r w:rsidRPr="00714925">
              <w:t>Желтый</w:t>
            </w:r>
          </w:p>
        </w:tc>
        <w:tc>
          <w:tcPr>
            <w:tcW w:w="1092" w:type="pct"/>
          </w:tcPr>
          <w:p w14:paraId="6CCDAF45" w14:textId="3E71A30F" w:rsidR="00E652E9" w:rsidRPr="00714925" w:rsidRDefault="00E652E9" w:rsidP="00130CA0">
            <w:pPr>
              <w:pStyle w:val="GOSTTablenorm"/>
            </w:pPr>
            <w:r w:rsidRPr="00714925">
              <w:t xml:space="preserve">Экземпляр формуляра передан на согласование в </w:t>
            </w:r>
            <w:r w:rsidR="004B4963" w:rsidRPr="00714925">
              <w:lastRenderedPageBreak/>
              <w:t>ФК</w:t>
            </w:r>
          </w:p>
        </w:tc>
        <w:tc>
          <w:tcPr>
            <w:tcW w:w="773" w:type="pct"/>
          </w:tcPr>
          <w:p w14:paraId="29C9EACB" w14:textId="77777777" w:rsidR="00E652E9" w:rsidRPr="00714925" w:rsidRDefault="00E652E9" w:rsidP="00130CA0">
            <w:pPr>
              <w:pStyle w:val="GOSTTablenorm"/>
            </w:pPr>
            <w:r w:rsidRPr="00714925">
              <w:lastRenderedPageBreak/>
              <w:t>Ожидает включения в реестр</w:t>
            </w:r>
          </w:p>
        </w:tc>
        <w:tc>
          <w:tcPr>
            <w:tcW w:w="824" w:type="pct"/>
          </w:tcPr>
          <w:p w14:paraId="424149FC" w14:textId="77777777" w:rsidR="00E652E9" w:rsidRPr="00714925" w:rsidRDefault="00E652E9" w:rsidP="00130CA0">
            <w:pPr>
              <w:pStyle w:val="GOSTTablenorm"/>
            </w:pPr>
            <w:r w:rsidRPr="00714925">
              <w:t>Ожидает включения в ПБО</w:t>
            </w:r>
          </w:p>
        </w:tc>
        <w:tc>
          <w:tcPr>
            <w:tcW w:w="820" w:type="pct"/>
          </w:tcPr>
          <w:p w14:paraId="5DC01306" w14:textId="77777777" w:rsidR="00E652E9" w:rsidRPr="00714925" w:rsidRDefault="00E652E9" w:rsidP="00130CA0">
            <w:pPr>
              <w:pStyle w:val="GOSTTablenorm"/>
            </w:pPr>
            <w:r w:rsidRPr="00714925">
              <w:t>Ожидает отражения на лицевом счете</w:t>
            </w:r>
          </w:p>
        </w:tc>
        <w:tc>
          <w:tcPr>
            <w:tcW w:w="745" w:type="pct"/>
          </w:tcPr>
          <w:p w14:paraId="2CA6BC26" w14:textId="100AFA04" w:rsidR="00E652E9" w:rsidRPr="00714925" w:rsidRDefault="00E652E9" w:rsidP="00130CA0">
            <w:pPr>
              <w:pStyle w:val="GOSTTablenorm"/>
            </w:pPr>
            <w:r w:rsidRPr="00714925">
              <w:t>Ожидание публикаци</w:t>
            </w:r>
            <w:r w:rsidR="00364C08" w:rsidRPr="00714925">
              <w:t>и на ЕПБС</w:t>
            </w:r>
          </w:p>
        </w:tc>
      </w:tr>
      <w:tr w:rsidR="00E652E9" w:rsidRPr="00714925" w14:paraId="252479C3" w14:textId="77777777" w:rsidTr="004B4963">
        <w:trPr>
          <w:cnfStyle w:val="000000100000" w:firstRow="0" w:lastRow="0" w:firstColumn="0" w:lastColumn="0" w:oddVBand="0" w:evenVBand="0" w:oddHBand="1" w:evenHBand="0" w:firstRowFirstColumn="0" w:firstRowLastColumn="0" w:lastRowFirstColumn="0" w:lastRowLastColumn="0"/>
          <w:trHeight w:val="20"/>
        </w:trPr>
        <w:tc>
          <w:tcPr>
            <w:tcW w:w="746" w:type="pct"/>
            <w:noWrap/>
          </w:tcPr>
          <w:p w14:paraId="1D4805F8" w14:textId="77777777" w:rsidR="00E652E9" w:rsidRPr="00714925" w:rsidRDefault="00E652E9" w:rsidP="00130CA0">
            <w:pPr>
              <w:pStyle w:val="GOSTTablenorm"/>
            </w:pPr>
            <w:r w:rsidRPr="00714925">
              <w:t>Зеленый</w:t>
            </w:r>
          </w:p>
        </w:tc>
        <w:tc>
          <w:tcPr>
            <w:tcW w:w="1092" w:type="pct"/>
          </w:tcPr>
          <w:p w14:paraId="6F19BFE0" w14:textId="377251B4" w:rsidR="00E652E9" w:rsidRPr="00714925" w:rsidRDefault="00E652E9" w:rsidP="001C625A">
            <w:pPr>
              <w:pStyle w:val="GOSTTablenorm"/>
            </w:pPr>
            <w:r w:rsidRPr="00714925">
              <w:t>Эк</w:t>
            </w:r>
            <w:r w:rsidR="004B4963" w:rsidRPr="00714925">
              <w:t>земпляр формуляра согласован ФК</w:t>
            </w:r>
          </w:p>
        </w:tc>
        <w:tc>
          <w:tcPr>
            <w:tcW w:w="773" w:type="pct"/>
          </w:tcPr>
          <w:p w14:paraId="49E2EAD6" w14:textId="77777777" w:rsidR="00E652E9" w:rsidRPr="00714925" w:rsidRDefault="00E652E9" w:rsidP="00130CA0">
            <w:pPr>
              <w:pStyle w:val="GOSTTablenorm"/>
            </w:pPr>
            <w:r w:rsidRPr="00714925">
              <w:t>Включен в реестр</w:t>
            </w:r>
          </w:p>
        </w:tc>
        <w:tc>
          <w:tcPr>
            <w:tcW w:w="824" w:type="pct"/>
          </w:tcPr>
          <w:p w14:paraId="2157F454" w14:textId="77777777" w:rsidR="00E652E9" w:rsidRPr="00714925" w:rsidRDefault="00E652E9" w:rsidP="00130CA0">
            <w:pPr>
              <w:pStyle w:val="GOSTTablenorm"/>
            </w:pPr>
            <w:r w:rsidRPr="00714925">
              <w:t>Включено в ПБО</w:t>
            </w:r>
          </w:p>
        </w:tc>
        <w:tc>
          <w:tcPr>
            <w:tcW w:w="820" w:type="pct"/>
          </w:tcPr>
          <w:p w14:paraId="4644F329" w14:textId="77777777" w:rsidR="00E652E9" w:rsidRPr="00714925" w:rsidRDefault="00E652E9" w:rsidP="00130CA0">
            <w:pPr>
              <w:pStyle w:val="GOSTTablenorm"/>
            </w:pPr>
            <w:r w:rsidRPr="00714925">
              <w:t>Отражен на лицевом счете</w:t>
            </w:r>
          </w:p>
        </w:tc>
        <w:tc>
          <w:tcPr>
            <w:tcW w:w="745" w:type="pct"/>
          </w:tcPr>
          <w:p w14:paraId="5E315205" w14:textId="77777777" w:rsidR="00E652E9" w:rsidRPr="00714925" w:rsidRDefault="00E652E9" w:rsidP="00130CA0">
            <w:pPr>
              <w:pStyle w:val="GOSTTablenorm"/>
            </w:pPr>
            <w:r w:rsidRPr="00714925">
              <w:t>Опубликован на ЕПБС</w:t>
            </w:r>
          </w:p>
        </w:tc>
      </w:tr>
      <w:tr w:rsidR="00E652E9" w:rsidRPr="00714925" w14:paraId="5BBD7680" w14:textId="77777777" w:rsidTr="004B4963">
        <w:trPr>
          <w:cnfStyle w:val="000000010000" w:firstRow="0" w:lastRow="0" w:firstColumn="0" w:lastColumn="0" w:oddVBand="0" w:evenVBand="0" w:oddHBand="0" w:evenHBand="1" w:firstRowFirstColumn="0" w:firstRowLastColumn="0" w:lastRowFirstColumn="0" w:lastRowLastColumn="0"/>
          <w:trHeight w:val="20"/>
        </w:trPr>
        <w:tc>
          <w:tcPr>
            <w:tcW w:w="746" w:type="pct"/>
            <w:noWrap/>
          </w:tcPr>
          <w:p w14:paraId="035FEF8E" w14:textId="77777777" w:rsidR="00E652E9" w:rsidRPr="00714925" w:rsidRDefault="00E652E9" w:rsidP="00130CA0">
            <w:pPr>
              <w:pStyle w:val="GOSTTablenorm"/>
            </w:pPr>
            <w:r w:rsidRPr="00714925">
              <w:t>Красный</w:t>
            </w:r>
          </w:p>
        </w:tc>
        <w:tc>
          <w:tcPr>
            <w:tcW w:w="1092" w:type="pct"/>
          </w:tcPr>
          <w:p w14:paraId="1275D987" w14:textId="3B6037CB" w:rsidR="00E652E9" w:rsidRPr="00714925" w:rsidRDefault="004B4963" w:rsidP="00130CA0">
            <w:pPr>
              <w:pStyle w:val="GOSTTablenorm"/>
            </w:pPr>
            <w:r w:rsidRPr="00714925">
              <w:t>Экземпляр формуляра отменен ФК</w:t>
            </w:r>
          </w:p>
        </w:tc>
        <w:tc>
          <w:tcPr>
            <w:tcW w:w="773" w:type="pct"/>
          </w:tcPr>
          <w:p w14:paraId="4E26D9B2" w14:textId="77777777" w:rsidR="00E652E9" w:rsidRPr="00714925" w:rsidRDefault="00E652E9" w:rsidP="00130CA0">
            <w:pPr>
              <w:pStyle w:val="GOSTTablenorm"/>
            </w:pPr>
            <w:r w:rsidRPr="00714925">
              <w:t>Не включен в реестр</w:t>
            </w:r>
          </w:p>
        </w:tc>
        <w:tc>
          <w:tcPr>
            <w:tcW w:w="824" w:type="pct"/>
          </w:tcPr>
          <w:p w14:paraId="437A70B5" w14:textId="77777777" w:rsidR="00E652E9" w:rsidRPr="00714925" w:rsidRDefault="00E652E9" w:rsidP="00130CA0">
            <w:pPr>
              <w:pStyle w:val="GOSTTablenorm"/>
            </w:pPr>
            <w:r w:rsidRPr="00714925">
              <w:t>Не включен в ПБО</w:t>
            </w:r>
          </w:p>
        </w:tc>
        <w:tc>
          <w:tcPr>
            <w:tcW w:w="820" w:type="pct"/>
          </w:tcPr>
          <w:p w14:paraId="4B42B0EF" w14:textId="77777777" w:rsidR="00E652E9" w:rsidRPr="00714925" w:rsidRDefault="00E652E9" w:rsidP="00130CA0">
            <w:pPr>
              <w:pStyle w:val="GOSTTablenorm"/>
            </w:pPr>
            <w:r w:rsidRPr="00714925">
              <w:t>Не отражен на ЛС</w:t>
            </w:r>
          </w:p>
        </w:tc>
        <w:tc>
          <w:tcPr>
            <w:tcW w:w="745" w:type="pct"/>
          </w:tcPr>
          <w:p w14:paraId="588AB137" w14:textId="77777777" w:rsidR="00E652E9" w:rsidRPr="00714925" w:rsidRDefault="00E652E9" w:rsidP="00130CA0">
            <w:pPr>
              <w:pStyle w:val="GOSTTablenorm"/>
            </w:pPr>
            <w:r w:rsidRPr="00714925">
              <w:t>Ошибка публикации</w:t>
            </w:r>
          </w:p>
        </w:tc>
      </w:tr>
    </w:tbl>
    <w:p w14:paraId="0381169E" w14:textId="77777777" w:rsidR="007653C3" w:rsidRPr="00714925" w:rsidRDefault="005B1B58" w:rsidP="005B1B58">
      <w:pPr>
        <w:pStyle w:val="22"/>
      </w:pPr>
      <w:bookmarkStart w:id="613" w:name="_Toc391395050"/>
      <w:bookmarkStart w:id="614" w:name="_Toc421735090"/>
      <w:bookmarkStart w:id="615" w:name="_Toc452115244"/>
      <w:bookmarkStart w:id="616" w:name="_Toc487026038"/>
      <w:bookmarkStart w:id="617" w:name="_Toc487028671"/>
      <w:bookmarkStart w:id="618" w:name="_Ref517282329"/>
      <w:bookmarkStart w:id="619" w:name="_Ref517282330"/>
      <w:bookmarkStart w:id="620" w:name="_Ref17982664"/>
      <w:bookmarkStart w:id="621" w:name="_Toc17982748"/>
      <w:bookmarkStart w:id="622" w:name="_Toc129015332"/>
      <w:bookmarkStart w:id="623" w:name="_Toc220946642"/>
      <w:bookmarkStart w:id="624" w:name="_Ref223019409"/>
      <w:bookmarkEnd w:id="485"/>
      <w:bookmarkEnd w:id="486"/>
      <w:bookmarkEnd w:id="487"/>
      <w:bookmarkEnd w:id="488"/>
      <w:bookmarkEnd w:id="489"/>
      <w:bookmarkEnd w:id="490"/>
      <w:r w:rsidRPr="00714925">
        <w:t>Формирование и ведение справочников</w:t>
      </w:r>
      <w:bookmarkEnd w:id="613"/>
      <w:bookmarkEnd w:id="614"/>
      <w:bookmarkEnd w:id="615"/>
      <w:bookmarkEnd w:id="616"/>
      <w:bookmarkEnd w:id="617"/>
      <w:bookmarkEnd w:id="618"/>
      <w:bookmarkEnd w:id="619"/>
      <w:bookmarkEnd w:id="620"/>
      <w:bookmarkEnd w:id="621"/>
      <w:bookmarkEnd w:id="622"/>
      <w:bookmarkEnd w:id="623"/>
      <w:bookmarkEnd w:id="624"/>
    </w:p>
    <w:p w14:paraId="78BE3156" w14:textId="67AA18AA" w:rsidR="00207D4F" w:rsidRPr="00714925" w:rsidRDefault="00207D4F" w:rsidP="00207D4F">
      <w:pPr>
        <w:pStyle w:val="31"/>
      </w:pPr>
      <w:bookmarkStart w:id="625" w:name="_Ref36203868"/>
      <w:bookmarkStart w:id="626" w:name="_Toc129015333"/>
      <w:bookmarkStart w:id="627" w:name="_Toc220946643"/>
      <w:r w:rsidRPr="00714925">
        <w:t>Работа со справочником «Шаблон листа согласования»</w:t>
      </w:r>
      <w:bookmarkEnd w:id="625"/>
      <w:bookmarkEnd w:id="626"/>
      <w:bookmarkEnd w:id="627"/>
    </w:p>
    <w:p w14:paraId="2A8D2178" w14:textId="77777777" w:rsidR="007116D9" w:rsidRPr="00714925" w:rsidRDefault="007116D9" w:rsidP="007116D9">
      <w:pPr>
        <w:pStyle w:val="GOSTNormalWithout"/>
      </w:pPr>
      <w:r w:rsidRPr="00714925">
        <w:t>Для начала работы со справочником «Шаблон листа согласования» необходимо выполнить следующие действия:</w:t>
      </w:r>
    </w:p>
    <w:p w14:paraId="7CEC232F" w14:textId="77777777" w:rsidR="00466098" w:rsidRDefault="00466098" w:rsidP="004D02C6">
      <w:pPr>
        <w:pStyle w:val="GOSTListnum"/>
        <w:numPr>
          <w:ilvl w:val="0"/>
          <w:numId w:val="146"/>
        </w:numPr>
      </w:pPr>
      <w:r w:rsidRPr="007516D0">
        <w:t>На панели «Меню» выбрать ветку</w:t>
      </w:r>
      <w:r>
        <w:t>:</w:t>
      </w:r>
    </w:p>
    <w:p w14:paraId="0A0EBA56"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720F3D3F"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DAD8914"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3FE47779" w14:textId="77777777" w:rsidR="007116D9" w:rsidRPr="00714925" w:rsidRDefault="007116D9" w:rsidP="00E249C8">
      <w:pPr>
        <w:pStyle w:val="GOSTListnum"/>
        <w:numPr>
          <w:ilvl w:val="0"/>
          <w:numId w:val="35"/>
        </w:numPr>
      </w:pPr>
      <w:r w:rsidRPr="00714925">
        <w:t>Далее, перемещаясь по дереву навигации, развернуть ветку «Справочники» и выбрать справочник «Шаблон листа согласования (Клиент)».</w:t>
      </w:r>
    </w:p>
    <w:p w14:paraId="3AC83C92" w14:textId="77777777" w:rsidR="007116D9" w:rsidRPr="00714925" w:rsidRDefault="007116D9" w:rsidP="00E249C8">
      <w:pPr>
        <w:pStyle w:val="GOSTListnum"/>
        <w:numPr>
          <w:ilvl w:val="0"/>
          <w:numId w:val="35"/>
        </w:numPr>
      </w:pPr>
      <w:r w:rsidRPr="00714925">
        <w:t>Нажать кнопку </w:t>
      </w:r>
      <w:r w:rsidRPr="00714925">
        <w:rPr>
          <w:noProof/>
        </w:rPr>
        <w:drawing>
          <wp:inline distT="0" distB="0" distL="0" distR="0" wp14:anchorId="321866C3" wp14:editId="6D2B27DF">
            <wp:extent cx="373380" cy="388620"/>
            <wp:effectExtent l="0" t="0" r="0" b="0"/>
            <wp:docPr id="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lum bright="-10000" contrast="20000"/>
                    </a:blip>
                    <a:srcRect/>
                    <a:stretch>
                      <a:fillRect/>
                    </a:stretch>
                  </pic:blipFill>
                  <pic:spPr bwMode="auto">
                    <a:xfrm>
                      <a:off x="0" y="0"/>
                      <a:ext cx="373380" cy="388620"/>
                    </a:xfrm>
                    <a:prstGeom prst="rect">
                      <a:avLst/>
                    </a:prstGeom>
                    <a:noFill/>
                    <a:ln w="9525">
                      <a:noFill/>
                      <a:miter lim="800000"/>
                      <a:headEnd/>
                      <a:tailEnd/>
                    </a:ln>
                  </pic:spPr>
                </pic:pic>
              </a:graphicData>
            </a:graphic>
          </wp:inline>
        </w:drawing>
      </w:r>
      <w:r w:rsidRPr="00714925">
        <w:t xml:space="preserve"> (Создать новый документ).</w:t>
      </w:r>
    </w:p>
    <w:p w14:paraId="2EC86ED4" w14:textId="3EAD296D" w:rsidR="007116D9" w:rsidRPr="00714925" w:rsidRDefault="007116D9" w:rsidP="007116D9">
      <w:pPr>
        <w:pStyle w:val="GOSTListnum"/>
        <w:numPr>
          <w:ilvl w:val="0"/>
          <w:numId w:val="0"/>
        </w:numPr>
        <w:ind w:left="1021"/>
      </w:pPr>
      <w:r w:rsidRPr="00714925">
        <w:t>Откроется визуальная форма экземпляра формуляра «Шаблон листа согласования» с возможностью ее редактирования (рис. </w:t>
      </w:r>
      <w:r w:rsidRPr="00714925">
        <w:fldChar w:fldCharType="begin"/>
      </w:r>
      <w:r w:rsidRPr="00714925">
        <w:instrText xml:space="preserve"> REF _Ref76569657 \h </w:instrText>
      </w:r>
      <w:r w:rsidR="00762E0D" w:rsidRPr="00714925">
        <w:instrText xml:space="preserve"> \* MERGEFORMAT </w:instrText>
      </w:r>
      <w:r w:rsidRPr="00714925">
        <w:fldChar w:fldCharType="separate"/>
      </w:r>
      <w:r w:rsidR="009836CD">
        <w:rPr>
          <w:noProof/>
        </w:rPr>
        <w:t>18</w:t>
      </w:r>
      <w:r w:rsidRPr="00714925">
        <w:fldChar w:fldCharType="end"/>
      </w:r>
      <w:r w:rsidRPr="00714925">
        <w:t xml:space="preserve"> – </w:t>
      </w:r>
      <w:r w:rsidRPr="00714925">
        <w:fldChar w:fldCharType="begin"/>
      </w:r>
      <w:r w:rsidRPr="00714925">
        <w:instrText xml:space="preserve"> REF _Ref497130771 \h </w:instrText>
      </w:r>
      <w:r w:rsidR="00762E0D" w:rsidRPr="00714925">
        <w:instrText xml:space="preserve"> \* MERGEFORMAT </w:instrText>
      </w:r>
      <w:r w:rsidRPr="00714925">
        <w:fldChar w:fldCharType="separate"/>
      </w:r>
      <w:r w:rsidR="009836CD">
        <w:rPr>
          <w:noProof/>
        </w:rPr>
        <w:t>19</w:t>
      </w:r>
      <w:r w:rsidRPr="00714925">
        <w:fldChar w:fldCharType="end"/>
      </w:r>
      <w:r w:rsidRPr="00714925">
        <w:t>).</w:t>
      </w:r>
    </w:p>
    <w:p w14:paraId="5A5080EC" w14:textId="77777777" w:rsidR="007116D9" w:rsidRPr="00714925" w:rsidRDefault="007116D9" w:rsidP="007116D9">
      <w:pPr>
        <w:pStyle w:val="GOSTFigure"/>
      </w:pPr>
      <w:r w:rsidRPr="00714925">
        <w:rPr>
          <w:noProof/>
        </w:rPr>
        <w:lastRenderedPageBreak/>
        <w:drawing>
          <wp:inline distT="0" distB="0" distL="0" distR="0" wp14:anchorId="2BA57878" wp14:editId="060B6126">
            <wp:extent cx="6120130" cy="554418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120130" cy="5544185"/>
                    </a:xfrm>
                    <a:prstGeom prst="rect">
                      <a:avLst/>
                    </a:prstGeom>
                  </pic:spPr>
                </pic:pic>
              </a:graphicData>
            </a:graphic>
          </wp:inline>
        </w:drawing>
      </w:r>
    </w:p>
    <w:p w14:paraId="5D6EC9A1" w14:textId="77777777" w:rsidR="007116D9" w:rsidRPr="00714925" w:rsidRDefault="007116D9" w:rsidP="007116D9">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628" w:name="_Ref76569657"/>
      <w:bookmarkStart w:id="629" w:name="_Toc108451947"/>
      <w:bookmarkStart w:id="630" w:name="_Toc193810307"/>
      <w:bookmarkStart w:id="631" w:name="_Toc220946682"/>
      <w:r w:rsidR="009836CD">
        <w:rPr>
          <w:noProof/>
        </w:rPr>
        <w:t>18</w:t>
      </w:r>
      <w:bookmarkEnd w:id="628"/>
      <w:r w:rsidRPr="00714925">
        <w:rPr>
          <w:noProof/>
        </w:rPr>
        <w:fldChar w:fldCharType="end"/>
      </w:r>
      <w:r w:rsidRPr="00714925">
        <w:t>. Визуальная форма экземпляра формуляра «Шаблон листа согласования» (начало)</w:t>
      </w:r>
      <w:bookmarkEnd w:id="629"/>
      <w:bookmarkEnd w:id="630"/>
      <w:bookmarkEnd w:id="631"/>
    </w:p>
    <w:p w14:paraId="7E3A14E7" w14:textId="77777777" w:rsidR="007116D9" w:rsidRPr="00714925" w:rsidRDefault="007116D9" w:rsidP="007116D9">
      <w:pPr>
        <w:pStyle w:val="GOSTFigure"/>
      </w:pPr>
      <w:r w:rsidRPr="00714925">
        <w:rPr>
          <w:noProof/>
        </w:rPr>
        <w:lastRenderedPageBreak/>
        <w:drawing>
          <wp:inline distT="0" distB="0" distL="0" distR="0" wp14:anchorId="7D9AA234" wp14:editId="304D95F5">
            <wp:extent cx="6120130" cy="408876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120130" cy="4088765"/>
                    </a:xfrm>
                    <a:prstGeom prst="rect">
                      <a:avLst/>
                    </a:prstGeom>
                  </pic:spPr>
                </pic:pic>
              </a:graphicData>
            </a:graphic>
          </wp:inline>
        </w:drawing>
      </w:r>
    </w:p>
    <w:p w14:paraId="1540E5F2" w14:textId="77777777" w:rsidR="007116D9" w:rsidRPr="00714925" w:rsidRDefault="007116D9" w:rsidP="007116D9">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632" w:name="_Ref497130771"/>
      <w:bookmarkStart w:id="633" w:name="_Toc17898701"/>
      <w:bookmarkStart w:id="634" w:name="_Toc108451948"/>
      <w:bookmarkStart w:id="635" w:name="_Toc193810308"/>
      <w:bookmarkStart w:id="636" w:name="_Toc220946683"/>
      <w:r w:rsidR="009836CD">
        <w:rPr>
          <w:noProof/>
        </w:rPr>
        <w:t>19</w:t>
      </w:r>
      <w:bookmarkEnd w:id="632"/>
      <w:r w:rsidRPr="00714925">
        <w:rPr>
          <w:noProof/>
        </w:rPr>
        <w:fldChar w:fldCharType="end"/>
      </w:r>
      <w:r w:rsidRPr="00714925">
        <w:t>. Визуальная форма экземпляра формуляра «Шаблон листа согласования»</w:t>
      </w:r>
      <w:bookmarkEnd w:id="633"/>
      <w:r w:rsidRPr="00714925">
        <w:t xml:space="preserve"> (окончание)</w:t>
      </w:r>
      <w:bookmarkEnd w:id="634"/>
      <w:bookmarkEnd w:id="635"/>
      <w:bookmarkEnd w:id="636"/>
    </w:p>
    <w:p w14:paraId="75C22A7C" w14:textId="77777777" w:rsidR="007116D9" w:rsidRPr="00714925" w:rsidRDefault="007116D9" w:rsidP="00E249C8">
      <w:pPr>
        <w:pStyle w:val="GOSTListnum"/>
        <w:numPr>
          <w:ilvl w:val="0"/>
          <w:numId w:val="35"/>
        </w:numPr>
      </w:pPr>
      <w:r w:rsidRPr="00714925">
        <w:t>В открывшейся визуальной форме экземпляра формуляра «Шаблон листа согласования» необходимо вручную заполнить реквизиты, приведённые в таблице </w:t>
      </w:r>
      <w:r w:rsidRPr="00714925">
        <w:fldChar w:fldCharType="begin"/>
      </w:r>
      <w:r w:rsidRPr="00714925">
        <w:instrText xml:space="preserve"> REF _Ref454455728 \h  \* MERGEFORMAT </w:instrText>
      </w:r>
      <w:r w:rsidRPr="00714925">
        <w:fldChar w:fldCharType="separate"/>
      </w:r>
      <w:r w:rsidR="009836CD">
        <w:t>8</w:t>
      </w:r>
      <w:r w:rsidRPr="00714925">
        <w:fldChar w:fldCharType="end"/>
      </w:r>
      <w:r w:rsidRPr="00714925">
        <w:t>. Реквизиты, не указанные в таблице, заполняются автоматически.</w:t>
      </w:r>
    </w:p>
    <w:p w14:paraId="34E4D261" w14:textId="77777777" w:rsidR="007116D9" w:rsidRPr="00714925" w:rsidRDefault="007116D9" w:rsidP="007116D9">
      <w:pPr>
        <w:pStyle w:val="GOSTNameTable"/>
      </w:pPr>
      <w:r w:rsidRPr="00714925">
        <w:rPr>
          <w:noProof/>
        </w:rPr>
        <w:fldChar w:fldCharType="begin"/>
      </w:r>
      <w:r w:rsidRPr="00714925">
        <w:rPr>
          <w:noProof/>
        </w:rPr>
        <w:instrText xml:space="preserve"> SEQ "Таблица" \*Arabic </w:instrText>
      </w:r>
      <w:r w:rsidRPr="00714925">
        <w:rPr>
          <w:noProof/>
        </w:rPr>
        <w:fldChar w:fldCharType="separate"/>
      </w:r>
      <w:bookmarkStart w:id="637" w:name="_Ref454455728"/>
      <w:bookmarkStart w:id="638" w:name="_Toc16871392"/>
      <w:bookmarkStart w:id="639" w:name="_Toc108451932"/>
      <w:bookmarkStart w:id="640" w:name="_Toc193810282"/>
      <w:bookmarkStart w:id="641" w:name="_Toc220946663"/>
      <w:r w:rsidR="009836CD">
        <w:rPr>
          <w:noProof/>
        </w:rPr>
        <w:t>8</w:t>
      </w:r>
      <w:bookmarkEnd w:id="637"/>
      <w:r w:rsidRPr="00714925">
        <w:rPr>
          <w:noProof/>
        </w:rPr>
        <w:fldChar w:fldCharType="end"/>
      </w:r>
      <w:r w:rsidRPr="00714925">
        <w:t>. Описание полей формуляра «Шаблон листа согласования»</w:t>
      </w:r>
      <w:bookmarkEnd w:id="638"/>
      <w:bookmarkEnd w:id="639"/>
      <w:bookmarkEnd w:id="640"/>
      <w:bookmarkEnd w:id="641"/>
    </w:p>
    <w:tbl>
      <w:tblPr>
        <w:tblStyle w:val="GOSTTable"/>
        <w:tblW w:w="5000" w:type="pct"/>
        <w:tblLook w:val="01E0" w:firstRow="1" w:lastRow="1" w:firstColumn="1" w:lastColumn="1" w:noHBand="0" w:noVBand="0"/>
      </w:tblPr>
      <w:tblGrid>
        <w:gridCol w:w="4698"/>
        <w:gridCol w:w="4996"/>
      </w:tblGrid>
      <w:tr w:rsidR="007116D9" w:rsidRPr="00714925" w14:paraId="16BBE674" w14:textId="77777777" w:rsidTr="002B2CD1">
        <w:trPr>
          <w:cnfStyle w:val="100000000000" w:firstRow="1" w:lastRow="0" w:firstColumn="0" w:lastColumn="0" w:oddVBand="0" w:evenVBand="0" w:oddHBand="0" w:evenHBand="0" w:firstRowFirstColumn="0" w:firstRowLastColumn="0" w:lastRowFirstColumn="0" w:lastRowLastColumn="0"/>
        </w:trPr>
        <w:tc>
          <w:tcPr>
            <w:tcW w:w="2423" w:type="pct"/>
          </w:tcPr>
          <w:p w14:paraId="4967AC7A" w14:textId="77777777" w:rsidR="007116D9" w:rsidRPr="00714925" w:rsidRDefault="007116D9" w:rsidP="002B2CD1">
            <w:pPr>
              <w:pStyle w:val="GOSTTableHead"/>
              <w:rPr>
                <w:lang w:val="en-US"/>
              </w:rPr>
            </w:pPr>
            <w:r w:rsidRPr="00714925">
              <w:t>Наименование реквизита</w:t>
            </w:r>
          </w:p>
        </w:tc>
        <w:tc>
          <w:tcPr>
            <w:tcW w:w="2577" w:type="pct"/>
          </w:tcPr>
          <w:p w14:paraId="2950AAF9" w14:textId="77777777" w:rsidR="007116D9" w:rsidRPr="00714925" w:rsidRDefault="007116D9" w:rsidP="002B2CD1">
            <w:pPr>
              <w:pStyle w:val="GOSTTableHead"/>
              <w:rPr>
                <w:lang w:val="en-US"/>
              </w:rPr>
            </w:pPr>
            <w:r w:rsidRPr="00714925">
              <w:t>Описание реквизита</w:t>
            </w:r>
          </w:p>
        </w:tc>
      </w:tr>
      <w:tr w:rsidR="007116D9" w:rsidRPr="00714925" w14:paraId="1C14ED14" w14:textId="77777777" w:rsidTr="002B2CD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184BB5E" w14:textId="77777777" w:rsidR="007116D9" w:rsidRPr="00714925" w:rsidRDefault="007116D9" w:rsidP="002B2CD1">
            <w:pPr>
              <w:pStyle w:val="GOSTTablenorm"/>
              <w:rPr>
                <w:b/>
              </w:rPr>
            </w:pPr>
            <w:r w:rsidRPr="00714925">
              <w:rPr>
                <w:b/>
              </w:rPr>
              <w:t>Блок «Общая информация»</w:t>
            </w:r>
          </w:p>
        </w:tc>
      </w:tr>
      <w:tr w:rsidR="007116D9" w:rsidRPr="00714925" w14:paraId="435D24A9" w14:textId="77777777" w:rsidTr="002B2CD1">
        <w:trPr>
          <w:cnfStyle w:val="000000010000" w:firstRow="0" w:lastRow="0" w:firstColumn="0" w:lastColumn="0" w:oddVBand="0" w:evenVBand="0" w:oddHBand="0" w:evenHBand="1" w:firstRowFirstColumn="0" w:firstRowLastColumn="0" w:lastRowFirstColumn="0" w:lastRowLastColumn="0"/>
        </w:trPr>
        <w:tc>
          <w:tcPr>
            <w:tcW w:w="2423" w:type="pct"/>
          </w:tcPr>
          <w:p w14:paraId="69D7C944" w14:textId="77777777" w:rsidR="007116D9" w:rsidRPr="00714925" w:rsidRDefault="007116D9" w:rsidP="002B2CD1">
            <w:pPr>
              <w:pStyle w:val="GOSTTablenorm"/>
            </w:pPr>
            <w:r w:rsidRPr="00714925">
              <w:t>Дата начала действия</w:t>
            </w:r>
          </w:p>
        </w:tc>
        <w:tc>
          <w:tcPr>
            <w:tcW w:w="2577" w:type="pct"/>
          </w:tcPr>
          <w:p w14:paraId="16512DF7" w14:textId="77777777" w:rsidR="007116D9" w:rsidRPr="00714925" w:rsidRDefault="007116D9" w:rsidP="002B2CD1">
            <w:pPr>
              <w:pStyle w:val="GOSTTablenorm"/>
            </w:pPr>
            <w:r w:rsidRPr="00714925">
              <w:t>Выбор из календаря или автоматическое заполнение текущей датой</w:t>
            </w:r>
          </w:p>
        </w:tc>
      </w:tr>
      <w:tr w:rsidR="007116D9" w:rsidRPr="00714925" w14:paraId="37B87BFE" w14:textId="77777777" w:rsidTr="002B2CD1">
        <w:trPr>
          <w:cnfStyle w:val="000000100000" w:firstRow="0" w:lastRow="0" w:firstColumn="0" w:lastColumn="0" w:oddVBand="0" w:evenVBand="0" w:oddHBand="1" w:evenHBand="0" w:firstRowFirstColumn="0" w:firstRowLastColumn="0" w:lastRowFirstColumn="0" w:lastRowLastColumn="0"/>
        </w:trPr>
        <w:tc>
          <w:tcPr>
            <w:tcW w:w="2423" w:type="pct"/>
          </w:tcPr>
          <w:p w14:paraId="67544F9E" w14:textId="77777777" w:rsidR="007116D9" w:rsidRPr="00714925" w:rsidRDefault="007116D9" w:rsidP="002B2CD1">
            <w:pPr>
              <w:pStyle w:val="GOSTTablenorm"/>
            </w:pPr>
            <w:r w:rsidRPr="00714925">
              <w:t>Дата окончания действия</w:t>
            </w:r>
          </w:p>
        </w:tc>
        <w:tc>
          <w:tcPr>
            <w:tcW w:w="2577" w:type="pct"/>
          </w:tcPr>
          <w:p w14:paraId="287F53A4" w14:textId="77777777" w:rsidR="007116D9" w:rsidRPr="00714925" w:rsidRDefault="007116D9" w:rsidP="002B2CD1">
            <w:pPr>
              <w:pStyle w:val="GOSTTablenorm"/>
            </w:pPr>
            <w:r w:rsidRPr="00714925">
              <w:t>Выбор из календаря или автоматическое заполнение текущей датой</w:t>
            </w:r>
          </w:p>
        </w:tc>
      </w:tr>
      <w:tr w:rsidR="007116D9" w:rsidRPr="00714925" w14:paraId="45BE9797" w14:textId="77777777" w:rsidTr="002B2CD1">
        <w:trPr>
          <w:cnfStyle w:val="000000010000" w:firstRow="0" w:lastRow="0" w:firstColumn="0" w:lastColumn="0" w:oddVBand="0" w:evenVBand="0" w:oddHBand="0" w:evenHBand="1" w:firstRowFirstColumn="0" w:firstRowLastColumn="0" w:lastRowFirstColumn="0" w:lastRowLastColumn="0"/>
        </w:trPr>
        <w:tc>
          <w:tcPr>
            <w:tcW w:w="2423" w:type="pct"/>
          </w:tcPr>
          <w:p w14:paraId="3B7988B4" w14:textId="77777777" w:rsidR="007116D9" w:rsidRPr="00714925" w:rsidRDefault="007116D9" w:rsidP="002B2CD1">
            <w:pPr>
              <w:pStyle w:val="GOSTTablenorm"/>
            </w:pPr>
            <w:r w:rsidRPr="00714925">
              <w:t>Номер</w:t>
            </w:r>
          </w:p>
        </w:tc>
        <w:tc>
          <w:tcPr>
            <w:tcW w:w="2577" w:type="pct"/>
          </w:tcPr>
          <w:p w14:paraId="407E3B88" w14:textId="77777777" w:rsidR="007116D9" w:rsidRPr="00714925" w:rsidRDefault="007116D9" w:rsidP="002B2CD1">
            <w:pPr>
              <w:pStyle w:val="GOSTTablenorm"/>
            </w:pPr>
            <w:r w:rsidRPr="00714925">
              <w:t>Указывается вручную</w:t>
            </w:r>
          </w:p>
        </w:tc>
      </w:tr>
      <w:tr w:rsidR="007116D9" w:rsidRPr="00714925" w14:paraId="59BCBC90" w14:textId="77777777" w:rsidTr="002B2CD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BCA44C3" w14:textId="77777777" w:rsidR="007116D9" w:rsidRPr="00714925" w:rsidRDefault="007116D9" w:rsidP="002B2CD1">
            <w:pPr>
              <w:pStyle w:val="GOSTTablenorm"/>
              <w:rPr>
                <w:rStyle w:val="GOSTSymBold"/>
              </w:rPr>
            </w:pPr>
            <w:r w:rsidRPr="00714925">
              <w:rPr>
                <w:rStyle w:val="GOSTSymBold"/>
              </w:rPr>
              <w:t>Блок «Данные об организации»</w:t>
            </w:r>
          </w:p>
        </w:tc>
      </w:tr>
      <w:tr w:rsidR="007116D9" w:rsidRPr="00714925" w14:paraId="3E40C1A0" w14:textId="77777777" w:rsidTr="002B2CD1">
        <w:trPr>
          <w:cnfStyle w:val="000000010000" w:firstRow="0" w:lastRow="0" w:firstColumn="0" w:lastColumn="0" w:oddVBand="0" w:evenVBand="0" w:oddHBand="0" w:evenHBand="1" w:firstRowFirstColumn="0" w:firstRowLastColumn="0" w:lastRowFirstColumn="0" w:lastRowLastColumn="0"/>
        </w:trPr>
        <w:tc>
          <w:tcPr>
            <w:tcW w:w="2423" w:type="pct"/>
          </w:tcPr>
          <w:p w14:paraId="389AC458" w14:textId="77777777" w:rsidR="007116D9" w:rsidRPr="00714925" w:rsidRDefault="007116D9" w:rsidP="002B2CD1">
            <w:pPr>
              <w:pStyle w:val="GOSTTablenorm"/>
            </w:pPr>
            <w:r w:rsidRPr="00714925">
              <w:t>Тип документа по справочнику</w:t>
            </w:r>
          </w:p>
        </w:tc>
        <w:tc>
          <w:tcPr>
            <w:tcW w:w="2577" w:type="pct"/>
          </w:tcPr>
          <w:p w14:paraId="246B2A41" w14:textId="77777777" w:rsidR="007116D9" w:rsidRPr="00714925" w:rsidRDefault="007116D9" w:rsidP="002B2CD1">
            <w:pPr>
              <w:pStyle w:val="GOSTTablenorm"/>
            </w:pPr>
            <w:r w:rsidRPr="00714925">
              <w:t>Выбор значения из справочника «Типы документов</w:t>
            </w:r>
          </w:p>
        </w:tc>
      </w:tr>
      <w:tr w:rsidR="007116D9" w:rsidRPr="00714925" w14:paraId="49247A63" w14:textId="77777777" w:rsidTr="002B2CD1">
        <w:trPr>
          <w:cnfStyle w:val="000000100000" w:firstRow="0" w:lastRow="0" w:firstColumn="0" w:lastColumn="0" w:oddVBand="0" w:evenVBand="0" w:oddHBand="1" w:evenHBand="0" w:firstRowFirstColumn="0" w:firstRowLastColumn="0" w:lastRowFirstColumn="0" w:lastRowLastColumn="0"/>
        </w:trPr>
        <w:tc>
          <w:tcPr>
            <w:tcW w:w="2423" w:type="pct"/>
          </w:tcPr>
          <w:p w14:paraId="5550F1F0" w14:textId="77777777" w:rsidR="007116D9" w:rsidRPr="00714925" w:rsidRDefault="007116D9" w:rsidP="002B2CD1">
            <w:pPr>
              <w:pStyle w:val="GOSTTablenorm"/>
            </w:pPr>
            <w:r w:rsidRPr="00714925">
              <w:t>Код по Сводному реестру</w:t>
            </w:r>
          </w:p>
        </w:tc>
        <w:tc>
          <w:tcPr>
            <w:tcW w:w="2577" w:type="pct"/>
          </w:tcPr>
          <w:p w14:paraId="1D5E63B9" w14:textId="77777777" w:rsidR="007116D9" w:rsidRPr="00714925" w:rsidRDefault="007116D9" w:rsidP="002B2CD1">
            <w:pPr>
              <w:pStyle w:val="GOSTTablenorm"/>
            </w:pPr>
            <w:r w:rsidRPr="00714925">
              <w:t>Указывается код по Сводному реестру. Заполняется вручную выбором актуальной записи из справочника «Сводный реестр»</w:t>
            </w:r>
          </w:p>
        </w:tc>
      </w:tr>
      <w:tr w:rsidR="007116D9" w:rsidRPr="00714925" w14:paraId="7653D374" w14:textId="77777777" w:rsidTr="002B2CD1">
        <w:trPr>
          <w:cnfStyle w:val="000000010000" w:firstRow="0" w:lastRow="0" w:firstColumn="0" w:lastColumn="0" w:oddVBand="0" w:evenVBand="0" w:oddHBand="0" w:evenHBand="1" w:firstRowFirstColumn="0" w:firstRowLastColumn="0" w:lastRowFirstColumn="0" w:lastRowLastColumn="0"/>
        </w:trPr>
        <w:tc>
          <w:tcPr>
            <w:tcW w:w="2423" w:type="pct"/>
          </w:tcPr>
          <w:p w14:paraId="1777FB10" w14:textId="77777777" w:rsidR="007116D9" w:rsidRPr="00714925" w:rsidRDefault="007116D9" w:rsidP="002B2CD1">
            <w:pPr>
              <w:pStyle w:val="GOSTTablenorm"/>
            </w:pPr>
            <w:r w:rsidRPr="00714925">
              <w:t>Наименование</w:t>
            </w:r>
          </w:p>
        </w:tc>
        <w:tc>
          <w:tcPr>
            <w:tcW w:w="2577" w:type="pct"/>
          </w:tcPr>
          <w:p w14:paraId="70E75925" w14:textId="77777777" w:rsidR="007116D9" w:rsidRPr="00714925" w:rsidRDefault="007116D9" w:rsidP="002B2CD1">
            <w:pPr>
              <w:pStyle w:val="GOSTTablenorm"/>
            </w:pPr>
            <w:r w:rsidRPr="00714925">
              <w:t xml:space="preserve">Заполняется автоматически наименованием </w:t>
            </w:r>
            <w:r w:rsidRPr="00714925">
              <w:lastRenderedPageBreak/>
              <w:t>организации, от имени которой заполняется текущий ШЛС, на основании указанного кода в реквизите «Код по Сводному реестру»</w:t>
            </w:r>
          </w:p>
        </w:tc>
      </w:tr>
      <w:tr w:rsidR="007116D9" w:rsidRPr="00714925" w14:paraId="3B22ACE6" w14:textId="77777777" w:rsidTr="002B2CD1">
        <w:trPr>
          <w:cnfStyle w:val="000000100000" w:firstRow="0" w:lastRow="0" w:firstColumn="0" w:lastColumn="0" w:oddVBand="0" w:evenVBand="0" w:oddHBand="1" w:evenHBand="0" w:firstRowFirstColumn="0" w:firstRowLastColumn="0" w:lastRowFirstColumn="0" w:lastRowLastColumn="0"/>
        </w:trPr>
        <w:tc>
          <w:tcPr>
            <w:tcW w:w="2423" w:type="pct"/>
          </w:tcPr>
          <w:p w14:paraId="08E40274" w14:textId="77777777" w:rsidR="007116D9" w:rsidRPr="00714925" w:rsidRDefault="007116D9" w:rsidP="002B2CD1">
            <w:pPr>
              <w:pStyle w:val="GOSTTablenorm"/>
            </w:pPr>
            <w:r w:rsidRPr="00714925">
              <w:lastRenderedPageBreak/>
              <w:t>Шаблон по умолчанию</w:t>
            </w:r>
          </w:p>
        </w:tc>
        <w:tc>
          <w:tcPr>
            <w:tcW w:w="2577" w:type="pct"/>
          </w:tcPr>
          <w:p w14:paraId="2E3ED29D" w14:textId="77777777" w:rsidR="007116D9" w:rsidRPr="00714925" w:rsidRDefault="007116D9" w:rsidP="002B2CD1">
            <w:pPr>
              <w:pStyle w:val="GOSTTablenorm"/>
            </w:pPr>
            <w:r w:rsidRPr="00714925">
              <w:t>Чекбокс. В положении «Да» (вкл.) устанавливает данный ШЛС как шаблон по умолчанию</w:t>
            </w:r>
          </w:p>
        </w:tc>
      </w:tr>
      <w:tr w:rsidR="007116D9" w:rsidRPr="00714925" w14:paraId="5AC141CC" w14:textId="77777777" w:rsidTr="002B2CD1">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C4FC18E" w14:textId="77777777" w:rsidR="007116D9" w:rsidRPr="00714925" w:rsidRDefault="007116D9" w:rsidP="002B2CD1">
            <w:pPr>
              <w:pStyle w:val="GOSTTablenorm"/>
            </w:pPr>
            <w:r w:rsidRPr="00714925">
              <w:rPr>
                <w:b/>
              </w:rPr>
              <w:t>Табличная часть</w:t>
            </w:r>
          </w:p>
        </w:tc>
      </w:tr>
      <w:tr w:rsidR="007116D9" w:rsidRPr="00714925" w14:paraId="5958A689" w14:textId="77777777" w:rsidTr="002B2CD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3060773" w14:textId="77777777" w:rsidR="007116D9" w:rsidRPr="00714925" w:rsidRDefault="007116D9" w:rsidP="002B2CD1">
            <w:pPr>
              <w:pStyle w:val="GOSTTablenorm"/>
            </w:pPr>
            <w:r w:rsidRPr="00714925">
              <w:rPr>
                <w:rStyle w:val="GOSTSymBold"/>
              </w:rPr>
              <w:t>Блок «Список организаций»</w:t>
            </w:r>
          </w:p>
        </w:tc>
      </w:tr>
      <w:tr w:rsidR="007116D9" w:rsidRPr="00714925" w14:paraId="212A8EB5" w14:textId="77777777" w:rsidTr="002B2CD1">
        <w:trPr>
          <w:cnfStyle w:val="000000010000" w:firstRow="0" w:lastRow="0" w:firstColumn="0" w:lastColumn="0" w:oddVBand="0" w:evenVBand="0" w:oddHBand="0" w:evenHBand="1" w:firstRowFirstColumn="0" w:firstRowLastColumn="0" w:lastRowFirstColumn="0" w:lastRowLastColumn="0"/>
        </w:trPr>
        <w:tc>
          <w:tcPr>
            <w:tcW w:w="2423" w:type="pct"/>
          </w:tcPr>
          <w:p w14:paraId="38F9B4DB" w14:textId="77777777" w:rsidR="007116D9" w:rsidRPr="00714925" w:rsidRDefault="007116D9" w:rsidP="002B2CD1">
            <w:pPr>
              <w:pStyle w:val="GOSTTablenorm"/>
            </w:pPr>
            <w:r w:rsidRPr="00714925">
              <w:t>Код по Сводному реестру УБП</w:t>
            </w:r>
          </w:p>
        </w:tc>
        <w:tc>
          <w:tcPr>
            <w:tcW w:w="2577" w:type="pct"/>
          </w:tcPr>
          <w:p w14:paraId="5E9BFC4A" w14:textId="77777777" w:rsidR="007116D9" w:rsidRPr="00714925" w:rsidRDefault="007116D9" w:rsidP="002B2CD1">
            <w:pPr>
              <w:pStyle w:val="GOSTTablenorm"/>
            </w:pPr>
            <w:r w:rsidRPr="00714925">
              <w:t>Указывается код УБП по Сводному реестру. Заполняется вручную выбором актуальной записи из справочника «Сводный реестр»</w:t>
            </w:r>
          </w:p>
        </w:tc>
      </w:tr>
      <w:tr w:rsidR="007116D9" w:rsidRPr="00714925" w14:paraId="3D7863F4" w14:textId="77777777" w:rsidTr="002B2CD1">
        <w:trPr>
          <w:cnfStyle w:val="000000100000" w:firstRow="0" w:lastRow="0" w:firstColumn="0" w:lastColumn="0" w:oddVBand="0" w:evenVBand="0" w:oddHBand="1" w:evenHBand="0" w:firstRowFirstColumn="0" w:firstRowLastColumn="0" w:lastRowFirstColumn="0" w:lastRowLastColumn="0"/>
        </w:trPr>
        <w:tc>
          <w:tcPr>
            <w:tcW w:w="2423" w:type="pct"/>
          </w:tcPr>
          <w:p w14:paraId="78B177D6" w14:textId="77777777" w:rsidR="007116D9" w:rsidRPr="00714925" w:rsidRDefault="007116D9" w:rsidP="002B2CD1">
            <w:pPr>
              <w:pStyle w:val="GOSTTablenorm"/>
            </w:pPr>
            <w:r w:rsidRPr="00714925">
              <w:t>Наименование УБП</w:t>
            </w:r>
          </w:p>
        </w:tc>
        <w:tc>
          <w:tcPr>
            <w:tcW w:w="2577" w:type="pct"/>
          </w:tcPr>
          <w:p w14:paraId="4B4F54E3" w14:textId="77777777" w:rsidR="007116D9" w:rsidRPr="00714925" w:rsidRDefault="007116D9" w:rsidP="002B2CD1">
            <w:pPr>
              <w:pStyle w:val="GOSTTablenorm"/>
            </w:pPr>
            <w:r w:rsidRPr="00714925">
              <w:t>Заполняется автоматически наименованием УБП на основании указанного кода в реквизите «Код по Сводному реестру УБП»</w:t>
            </w:r>
          </w:p>
        </w:tc>
      </w:tr>
      <w:tr w:rsidR="007116D9" w:rsidRPr="00714925" w14:paraId="522C6BB6" w14:textId="77777777" w:rsidTr="002B2CD1">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E9F5929" w14:textId="77777777" w:rsidR="007116D9" w:rsidRPr="00714925" w:rsidRDefault="007116D9" w:rsidP="002B2CD1">
            <w:pPr>
              <w:pStyle w:val="GOSTTablenorm"/>
              <w:rPr>
                <w:rStyle w:val="GOSTSymBold"/>
              </w:rPr>
            </w:pPr>
            <w:r w:rsidRPr="00714925">
              <w:rPr>
                <w:rStyle w:val="GOSTSymBold"/>
              </w:rPr>
              <w:t>Блок «Исполнители»</w:t>
            </w:r>
          </w:p>
        </w:tc>
      </w:tr>
      <w:tr w:rsidR="007116D9" w:rsidRPr="00714925" w14:paraId="05CDFF29" w14:textId="77777777" w:rsidTr="002B2CD1">
        <w:trPr>
          <w:cnfStyle w:val="000000100000" w:firstRow="0" w:lastRow="0" w:firstColumn="0" w:lastColumn="0" w:oddVBand="0" w:evenVBand="0" w:oddHBand="1" w:evenHBand="0" w:firstRowFirstColumn="0" w:firstRowLastColumn="0" w:lastRowFirstColumn="0" w:lastRowLastColumn="0"/>
        </w:trPr>
        <w:tc>
          <w:tcPr>
            <w:tcW w:w="2423" w:type="pct"/>
          </w:tcPr>
          <w:p w14:paraId="0D2CFB96" w14:textId="77777777" w:rsidR="007116D9" w:rsidRPr="00714925" w:rsidRDefault="007116D9" w:rsidP="002B2CD1">
            <w:pPr>
              <w:pStyle w:val="GOSTTablenorm"/>
            </w:pPr>
            <w:r w:rsidRPr="00714925">
              <w:t>Порядок</w:t>
            </w:r>
          </w:p>
        </w:tc>
        <w:tc>
          <w:tcPr>
            <w:tcW w:w="2577" w:type="pct"/>
          </w:tcPr>
          <w:p w14:paraId="11BC7480" w14:textId="77777777" w:rsidR="007116D9" w:rsidRPr="00714925" w:rsidRDefault="007116D9" w:rsidP="002B2CD1">
            <w:pPr>
              <w:pStyle w:val="GOSTTablenorm"/>
            </w:pPr>
            <w:r w:rsidRPr="00714925">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7116D9" w:rsidRPr="00714925" w14:paraId="60CC2708" w14:textId="77777777" w:rsidTr="002B2CD1">
        <w:trPr>
          <w:cnfStyle w:val="000000010000" w:firstRow="0" w:lastRow="0" w:firstColumn="0" w:lastColumn="0" w:oddVBand="0" w:evenVBand="0" w:oddHBand="0" w:evenHBand="1" w:firstRowFirstColumn="0" w:firstRowLastColumn="0" w:lastRowFirstColumn="0" w:lastRowLastColumn="0"/>
        </w:trPr>
        <w:tc>
          <w:tcPr>
            <w:tcW w:w="2423" w:type="pct"/>
          </w:tcPr>
          <w:p w14:paraId="4AC28543" w14:textId="77777777" w:rsidR="007116D9" w:rsidRPr="00714925" w:rsidRDefault="007116D9" w:rsidP="002B2CD1">
            <w:pPr>
              <w:pStyle w:val="GOSTTablenorm"/>
            </w:pPr>
            <w:r w:rsidRPr="00714925">
              <w:t>ФИО</w:t>
            </w:r>
          </w:p>
        </w:tc>
        <w:tc>
          <w:tcPr>
            <w:tcW w:w="2577" w:type="pct"/>
          </w:tcPr>
          <w:p w14:paraId="237F2C1D" w14:textId="77777777" w:rsidR="007116D9" w:rsidRPr="00714925" w:rsidRDefault="007116D9" w:rsidP="002B2CD1">
            <w:pPr>
              <w:pStyle w:val="GOSTTablenorm"/>
            </w:pPr>
            <w:r w:rsidRPr="00714925">
              <w:t>Выбор из списка справочника «Организационно-штатная структура»</w:t>
            </w:r>
          </w:p>
        </w:tc>
      </w:tr>
      <w:tr w:rsidR="007116D9" w:rsidRPr="00714925" w14:paraId="344E6F9B" w14:textId="77777777" w:rsidTr="002B2CD1">
        <w:trPr>
          <w:cnfStyle w:val="000000100000" w:firstRow="0" w:lastRow="0" w:firstColumn="0" w:lastColumn="0" w:oddVBand="0" w:evenVBand="0" w:oddHBand="1" w:evenHBand="0" w:firstRowFirstColumn="0" w:firstRowLastColumn="0" w:lastRowFirstColumn="0" w:lastRowLastColumn="0"/>
        </w:trPr>
        <w:tc>
          <w:tcPr>
            <w:tcW w:w="2423" w:type="pct"/>
          </w:tcPr>
          <w:p w14:paraId="13023739" w14:textId="77777777" w:rsidR="007116D9" w:rsidRPr="00714925" w:rsidRDefault="007116D9" w:rsidP="002B2CD1">
            <w:pPr>
              <w:pStyle w:val="GOSTTablenorm"/>
            </w:pPr>
            <w:r w:rsidRPr="00714925">
              <w:t>Необходимость подписания ЭП</w:t>
            </w:r>
          </w:p>
        </w:tc>
        <w:tc>
          <w:tcPr>
            <w:tcW w:w="2577" w:type="pct"/>
          </w:tcPr>
          <w:p w14:paraId="570D4CF6" w14:textId="77777777" w:rsidR="007116D9" w:rsidRPr="00714925" w:rsidRDefault="007116D9" w:rsidP="002B2CD1">
            <w:pPr>
              <w:pStyle w:val="GOSTTablenorm"/>
            </w:pPr>
            <w:r w:rsidRPr="00714925">
              <w:t>Чекбокс. В положении «Да» (вкл.) указывается необходимость подписания ЭП пользователя</w:t>
            </w:r>
          </w:p>
        </w:tc>
      </w:tr>
      <w:tr w:rsidR="007116D9" w:rsidRPr="00714925" w14:paraId="1A8BC70D" w14:textId="77777777" w:rsidTr="002B2CD1">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01C58E9" w14:textId="77777777" w:rsidR="007116D9" w:rsidRPr="00714925" w:rsidRDefault="007116D9" w:rsidP="002B2CD1">
            <w:pPr>
              <w:pStyle w:val="GOSTTablenorm"/>
              <w:rPr>
                <w:rStyle w:val="GOSTSymItalic"/>
              </w:rPr>
            </w:pPr>
            <w:r w:rsidRPr="00714925">
              <w:rPr>
                <w:rStyle w:val="GOSTSymBold"/>
              </w:rPr>
              <w:t>Блок «Согласующие»</w:t>
            </w:r>
          </w:p>
        </w:tc>
      </w:tr>
      <w:tr w:rsidR="007116D9" w:rsidRPr="00714925" w14:paraId="0164F6C4" w14:textId="77777777" w:rsidTr="002B2CD1">
        <w:trPr>
          <w:cnfStyle w:val="000000100000" w:firstRow="0" w:lastRow="0" w:firstColumn="0" w:lastColumn="0" w:oddVBand="0" w:evenVBand="0" w:oddHBand="1" w:evenHBand="0" w:firstRowFirstColumn="0" w:firstRowLastColumn="0" w:lastRowFirstColumn="0" w:lastRowLastColumn="0"/>
        </w:trPr>
        <w:tc>
          <w:tcPr>
            <w:tcW w:w="2423" w:type="pct"/>
          </w:tcPr>
          <w:p w14:paraId="7F60007B" w14:textId="77777777" w:rsidR="007116D9" w:rsidRPr="00714925" w:rsidRDefault="007116D9" w:rsidP="002B2CD1">
            <w:pPr>
              <w:pStyle w:val="GOSTTablenorm"/>
            </w:pPr>
            <w:r w:rsidRPr="00714925">
              <w:t>Порядок согласования</w:t>
            </w:r>
          </w:p>
        </w:tc>
        <w:tc>
          <w:tcPr>
            <w:tcW w:w="2577" w:type="pct"/>
          </w:tcPr>
          <w:p w14:paraId="20FF68D2" w14:textId="77777777" w:rsidR="007116D9" w:rsidRPr="00714925" w:rsidRDefault="007116D9" w:rsidP="002B2CD1">
            <w:pPr>
              <w:pStyle w:val="GOSTTablenorm"/>
            </w:pPr>
            <w:r w:rsidRPr="00714925">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7116D9" w:rsidRPr="00714925" w14:paraId="5A0FB20A" w14:textId="77777777" w:rsidTr="002B2CD1">
        <w:trPr>
          <w:cnfStyle w:val="000000010000" w:firstRow="0" w:lastRow="0" w:firstColumn="0" w:lastColumn="0" w:oddVBand="0" w:evenVBand="0" w:oddHBand="0" w:evenHBand="1" w:firstRowFirstColumn="0" w:firstRowLastColumn="0" w:lastRowFirstColumn="0" w:lastRowLastColumn="0"/>
        </w:trPr>
        <w:tc>
          <w:tcPr>
            <w:tcW w:w="2423" w:type="pct"/>
          </w:tcPr>
          <w:p w14:paraId="195B72B4" w14:textId="77777777" w:rsidR="007116D9" w:rsidRPr="00714925" w:rsidRDefault="007116D9" w:rsidP="002B2CD1">
            <w:pPr>
              <w:pStyle w:val="GOSTTablenorm"/>
            </w:pPr>
            <w:r w:rsidRPr="00714925">
              <w:t>ФИО согласующего</w:t>
            </w:r>
          </w:p>
        </w:tc>
        <w:tc>
          <w:tcPr>
            <w:tcW w:w="2577" w:type="pct"/>
          </w:tcPr>
          <w:p w14:paraId="644C3164" w14:textId="77777777" w:rsidR="007116D9" w:rsidRPr="00714925" w:rsidRDefault="007116D9" w:rsidP="002B2CD1">
            <w:pPr>
              <w:pStyle w:val="GOSTTablenorm"/>
            </w:pPr>
            <w:r w:rsidRPr="00714925">
              <w:t>Выбор из списка справочника «Организационно-штатная структура»</w:t>
            </w:r>
          </w:p>
        </w:tc>
      </w:tr>
      <w:tr w:rsidR="007116D9" w:rsidRPr="00714925" w14:paraId="67EEFEBE" w14:textId="77777777" w:rsidTr="002B2CD1">
        <w:trPr>
          <w:cnfStyle w:val="000000100000" w:firstRow="0" w:lastRow="0" w:firstColumn="0" w:lastColumn="0" w:oddVBand="0" w:evenVBand="0" w:oddHBand="1" w:evenHBand="0" w:firstRowFirstColumn="0" w:firstRowLastColumn="0" w:lastRowFirstColumn="0" w:lastRowLastColumn="0"/>
        </w:trPr>
        <w:tc>
          <w:tcPr>
            <w:tcW w:w="2423" w:type="pct"/>
          </w:tcPr>
          <w:p w14:paraId="272E1096" w14:textId="77777777" w:rsidR="007116D9" w:rsidRPr="00714925" w:rsidRDefault="007116D9" w:rsidP="002B2CD1">
            <w:pPr>
              <w:pStyle w:val="GOSTTablenorm"/>
            </w:pPr>
            <w:r w:rsidRPr="00714925">
              <w:t>Необходимость подписания ЭП</w:t>
            </w:r>
          </w:p>
        </w:tc>
        <w:tc>
          <w:tcPr>
            <w:tcW w:w="2577" w:type="pct"/>
          </w:tcPr>
          <w:p w14:paraId="2D3F1400" w14:textId="77777777" w:rsidR="007116D9" w:rsidRPr="00714925" w:rsidRDefault="007116D9" w:rsidP="002B2CD1">
            <w:pPr>
              <w:pStyle w:val="GOSTTablenorm"/>
            </w:pPr>
            <w:r w:rsidRPr="00714925">
              <w:t>Указывается необходимость подписания ЭП пользователя (выбор из значений «Да»/«Нет»)</w:t>
            </w:r>
          </w:p>
        </w:tc>
      </w:tr>
      <w:tr w:rsidR="007116D9" w:rsidRPr="00714925" w14:paraId="2BDE0D0F" w14:textId="77777777" w:rsidTr="002B2CD1">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6AFA872" w14:textId="77777777" w:rsidR="007116D9" w:rsidRPr="00714925" w:rsidRDefault="007116D9" w:rsidP="002B2CD1">
            <w:pPr>
              <w:pStyle w:val="GOSTTablenorm"/>
              <w:rPr>
                <w:b/>
              </w:rPr>
            </w:pPr>
            <w:r w:rsidRPr="00714925">
              <w:rPr>
                <w:b/>
              </w:rPr>
              <w:t>Блок «Утверждающие»</w:t>
            </w:r>
          </w:p>
        </w:tc>
      </w:tr>
      <w:tr w:rsidR="007116D9" w:rsidRPr="00714925" w14:paraId="3F300A18" w14:textId="77777777" w:rsidTr="002B2CD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0A7C4A8" w14:textId="77777777" w:rsidR="007116D9" w:rsidRPr="00714925" w:rsidRDefault="007116D9" w:rsidP="002B2CD1">
            <w:pPr>
              <w:pStyle w:val="GOSTTablenorm"/>
              <w:rPr>
                <w:i/>
              </w:rPr>
            </w:pPr>
            <w:r w:rsidRPr="00714925">
              <w:rPr>
                <w:i/>
              </w:rPr>
              <w:t>Табличная часть «Главный бухгалтер»</w:t>
            </w:r>
          </w:p>
        </w:tc>
      </w:tr>
      <w:tr w:rsidR="007116D9" w:rsidRPr="00714925" w14:paraId="5891722B" w14:textId="77777777" w:rsidTr="002B2CD1">
        <w:trPr>
          <w:cnfStyle w:val="000000010000" w:firstRow="0" w:lastRow="0" w:firstColumn="0" w:lastColumn="0" w:oddVBand="0" w:evenVBand="0" w:oddHBand="0" w:evenHBand="1" w:firstRowFirstColumn="0" w:firstRowLastColumn="0" w:lastRowFirstColumn="0" w:lastRowLastColumn="0"/>
        </w:trPr>
        <w:tc>
          <w:tcPr>
            <w:tcW w:w="2423" w:type="pct"/>
          </w:tcPr>
          <w:p w14:paraId="310002E1" w14:textId="77777777" w:rsidR="007116D9" w:rsidRPr="00714925" w:rsidRDefault="007116D9" w:rsidP="002B2CD1">
            <w:pPr>
              <w:pStyle w:val="GOSTTablenorm"/>
            </w:pPr>
            <w:r w:rsidRPr="00714925">
              <w:t>Порядок согласования</w:t>
            </w:r>
          </w:p>
        </w:tc>
        <w:tc>
          <w:tcPr>
            <w:tcW w:w="2577" w:type="pct"/>
          </w:tcPr>
          <w:p w14:paraId="687B2D9B" w14:textId="77777777" w:rsidR="007116D9" w:rsidRPr="00714925" w:rsidRDefault="007116D9" w:rsidP="002B2CD1">
            <w:pPr>
              <w:pStyle w:val="GOSTTablenorm"/>
            </w:pPr>
            <w:r w:rsidRPr="00714925">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7116D9" w:rsidRPr="00714925" w14:paraId="49950AED" w14:textId="77777777" w:rsidTr="002B2CD1">
        <w:trPr>
          <w:cnfStyle w:val="000000100000" w:firstRow="0" w:lastRow="0" w:firstColumn="0" w:lastColumn="0" w:oddVBand="0" w:evenVBand="0" w:oddHBand="1" w:evenHBand="0" w:firstRowFirstColumn="0" w:firstRowLastColumn="0" w:lastRowFirstColumn="0" w:lastRowLastColumn="0"/>
        </w:trPr>
        <w:tc>
          <w:tcPr>
            <w:tcW w:w="2423" w:type="pct"/>
          </w:tcPr>
          <w:p w14:paraId="5ED5B3CF" w14:textId="77777777" w:rsidR="007116D9" w:rsidRPr="00714925" w:rsidRDefault="007116D9" w:rsidP="002B2CD1">
            <w:pPr>
              <w:pStyle w:val="GOSTTablenorm"/>
            </w:pPr>
            <w:r w:rsidRPr="00714925">
              <w:t>ФИО Главного бухгалтера</w:t>
            </w:r>
          </w:p>
        </w:tc>
        <w:tc>
          <w:tcPr>
            <w:tcW w:w="2577" w:type="pct"/>
          </w:tcPr>
          <w:p w14:paraId="47600462" w14:textId="77777777" w:rsidR="007116D9" w:rsidRPr="00714925" w:rsidRDefault="007116D9" w:rsidP="002B2CD1">
            <w:pPr>
              <w:pStyle w:val="GOSTTablenorm"/>
            </w:pPr>
            <w:r w:rsidRPr="00714925">
              <w:t>Выбор из списка справочника «Организационно-штатная структура»</w:t>
            </w:r>
          </w:p>
        </w:tc>
      </w:tr>
      <w:tr w:rsidR="007116D9" w:rsidRPr="00714925" w14:paraId="2DE1DB62" w14:textId="77777777" w:rsidTr="002B2CD1">
        <w:trPr>
          <w:cnfStyle w:val="000000010000" w:firstRow="0" w:lastRow="0" w:firstColumn="0" w:lastColumn="0" w:oddVBand="0" w:evenVBand="0" w:oddHBand="0" w:evenHBand="1" w:firstRowFirstColumn="0" w:firstRowLastColumn="0" w:lastRowFirstColumn="0" w:lastRowLastColumn="0"/>
        </w:trPr>
        <w:tc>
          <w:tcPr>
            <w:tcW w:w="2423" w:type="pct"/>
          </w:tcPr>
          <w:p w14:paraId="75D11271" w14:textId="77777777" w:rsidR="007116D9" w:rsidRPr="00714925" w:rsidRDefault="007116D9" w:rsidP="002B2CD1">
            <w:pPr>
              <w:pStyle w:val="GOSTTablenorm"/>
            </w:pPr>
            <w:r w:rsidRPr="00714925">
              <w:t>Необходимость подписания ЭП</w:t>
            </w:r>
          </w:p>
        </w:tc>
        <w:tc>
          <w:tcPr>
            <w:tcW w:w="2577" w:type="pct"/>
          </w:tcPr>
          <w:p w14:paraId="70BD6BEA" w14:textId="77777777" w:rsidR="007116D9" w:rsidRPr="00714925" w:rsidRDefault="007116D9" w:rsidP="002B2CD1">
            <w:pPr>
              <w:pStyle w:val="GOSTTablenorm"/>
            </w:pPr>
            <w:r w:rsidRPr="00714925">
              <w:t>Чекбокс. В положении «Да» (вкл.) указывается необходимость подписания ЭП пользователя</w:t>
            </w:r>
          </w:p>
        </w:tc>
      </w:tr>
      <w:tr w:rsidR="007116D9" w:rsidRPr="00714925" w14:paraId="3067E78A" w14:textId="77777777" w:rsidTr="002B2CD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CA9FD51" w14:textId="77777777" w:rsidR="007116D9" w:rsidRPr="00714925" w:rsidRDefault="007116D9" w:rsidP="002B2CD1">
            <w:pPr>
              <w:pStyle w:val="GOSTTablenorm"/>
              <w:rPr>
                <w:i/>
              </w:rPr>
            </w:pPr>
            <w:r w:rsidRPr="00714925">
              <w:rPr>
                <w:i/>
              </w:rPr>
              <w:t>Табличная часть «Руководитель ФЭС»</w:t>
            </w:r>
          </w:p>
        </w:tc>
      </w:tr>
      <w:tr w:rsidR="007116D9" w:rsidRPr="00714925" w14:paraId="26372E61" w14:textId="77777777" w:rsidTr="002B2CD1">
        <w:trPr>
          <w:cnfStyle w:val="000000010000" w:firstRow="0" w:lastRow="0" w:firstColumn="0" w:lastColumn="0" w:oddVBand="0" w:evenVBand="0" w:oddHBand="0" w:evenHBand="1" w:firstRowFirstColumn="0" w:firstRowLastColumn="0" w:lastRowFirstColumn="0" w:lastRowLastColumn="0"/>
        </w:trPr>
        <w:tc>
          <w:tcPr>
            <w:tcW w:w="2423" w:type="pct"/>
          </w:tcPr>
          <w:p w14:paraId="1D2A6E2E" w14:textId="77777777" w:rsidR="007116D9" w:rsidRPr="00714925" w:rsidRDefault="007116D9" w:rsidP="002B2CD1">
            <w:pPr>
              <w:pStyle w:val="GOSTTablenorm"/>
            </w:pPr>
            <w:r w:rsidRPr="00714925">
              <w:lastRenderedPageBreak/>
              <w:t>Порядок согласования</w:t>
            </w:r>
          </w:p>
        </w:tc>
        <w:tc>
          <w:tcPr>
            <w:tcW w:w="2577" w:type="pct"/>
          </w:tcPr>
          <w:p w14:paraId="7FD19467" w14:textId="77777777" w:rsidR="007116D9" w:rsidRPr="00714925" w:rsidRDefault="007116D9" w:rsidP="002B2CD1">
            <w:pPr>
              <w:pStyle w:val="GOSTTablenorm"/>
            </w:pPr>
            <w:r w:rsidRPr="00714925">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7116D9" w:rsidRPr="00714925" w14:paraId="3D0AF167" w14:textId="77777777" w:rsidTr="002B2CD1">
        <w:trPr>
          <w:cnfStyle w:val="000000100000" w:firstRow="0" w:lastRow="0" w:firstColumn="0" w:lastColumn="0" w:oddVBand="0" w:evenVBand="0" w:oddHBand="1" w:evenHBand="0" w:firstRowFirstColumn="0" w:firstRowLastColumn="0" w:lastRowFirstColumn="0" w:lastRowLastColumn="0"/>
        </w:trPr>
        <w:tc>
          <w:tcPr>
            <w:tcW w:w="2423" w:type="pct"/>
          </w:tcPr>
          <w:p w14:paraId="2DFAF590" w14:textId="77777777" w:rsidR="007116D9" w:rsidRPr="00714925" w:rsidRDefault="007116D9" w:rsidP="002B2CD1">
            <w:pPr>
              <w:pStyle w:val="GOSTTablenorm"/>
            </w:pPr>
            <w:r w:rsidRPr="00714925">
              <w:t>ФИО Руководителя ФЭС</w:t>
            </w:r>
          </w:p>
        </w:tc>
        <w:tc>
          <w:tcPr>
            <w:tcW w:w="2577" w:type="pct"/>
          </w:tcPr>
          <w:p w14:paraId="0FAB633E" w14:textId="77777777" w:rsidR="007116D9" w:rsidRPr="00714925" w:rsidRDefault="007116D9" w:rsidP="002B2CD1">
            <w:pPr>
              <w:pStyle w:val="GOSTTablenorm"/>
            </w:pPr>
            <w:r w:rsidRPr="00714925">
              <w:t>Выбор из списка справочника «Организационно-штатная структура»</w:t>
            </w:r>
          </w:p>
        </w:tc>
      </w:tr>
      <w:tr w:rsidR="007116D9" w:rsidRPr="00714925" w14:paraId="677CFADE" w14:textId="77777777" w:rsidTr="002B2CD1">
        <w:trPr>
          <w:cnfStyle w:val="000000010000" w:firstRow="0" w:lastRow="0" w:firstColumn="0" w:lastColumn="0" w:oddVBand="0" w:evenVBand="0" w:oddHBand="0" w:evenHBand="1" w:firstRowFirstColumn="0" w:firstRowLastColumn="0" w:lastRowFirstColumn="0" w:lastRowLastColumn="0"/>
        </w:trPr>
        <w:tc>
          <w:tcPr>
            <w:tcW w:w="2423" w:type="pct"/>
          </w:tcPr>
          <w:p w14:paraId="67DBD8E1" w14:textId="77777777" w:rsidR="007116D9" w:rsidRPr="00714925" w:rsidRDefault="007116D9" w:rsidP="002B2CD1">
            <w:pPr>
              <w:pStyle w:val="GOSTTablenorm"/>
            </w:pPr>
            <w:r w:rsidRPr="00714925">
              <w:t>Необходимость подписания ЭП</w:t>
            </w:r>
          </w:p>
        </w:tc>
        <w:tc>
          <w:tcPr>
            <w:tcW w:w="2577" w:type="pct"/>
          </w:tcPr>
          <w:p w14:paraId="781C0F1E" w14:textId="77777777" w:rsidR="007116D9" w:rsidRPr="00714925" w:rsidRDefault="007116D9" w:rsidP="002B2CD1">
            <w:pPr>
              <w:pStyle w:val="GOSTTablenorm"/>
            </w:pPr>
            <w:r w:rsidRPr="00714925">
              <w:t>Чекбокс. В положении «Да» (вкл.) указывается необходимость подписания ЭП пользователя</w:t>
            </w:r>
          </w:p>
        </w:tc>
      </w:tr>
      <w:tr w:rsidR="007116D9" w:rsidRPr="00714925" w14:paraId="5F403A7E" w14:textId="77777777" w:rsidTr="002B2CD1">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0B0F1FC" w14:textId="77777777" w:rsidR="007116D9" w:rsidRPr="00714925" w:rsidRDefault="007116D9" w:rsidP="002B2CD1">
            <w:pPr>
              <w:pStyle w:val="GOSTTablenorm"/>
              <w:rPr>
                <w:i/>
              </w:rPr>
            </w:pPr>
            <w:r w:rsidRPr="00714925">
              <w:rPr>
                <w:i/>
              </w:rPr>
              <w:t>Табличная часть «Руководитель»</w:t>
            </w:r>
          </w:p>
        </w:tc>
      </w:tr>
      <w:tr w:rsidR="007116D9" w:rsidRPr="00714925" w14:paraId="2C3BC321" w14:textId="77777777" w:rsidTr="002B2CD1">
        <w:trPr>
          <w:cnfStyle w:val="000000010000" w:firstRow="0" w:lastRow="0" w:firstColumn="0" w:lastColumn="0" w:oddVBand="0" w:evenVBand="0" w:oddHBand="0" w:evenHBand="1" w:firstRowFirstColumn="0" w:firstRowLastColumn="0" w:lastRowFirstColumn="0" w:lastRowLastColumn="0"/>
        </w:trPr>
        <w:tc>
          <w:tcPr>
            <w:tcW w:w="2423" w:type="pct"/>
          </w:tcPr>
          <w:p w14:paraId="3E10EDD5" w14:textId="77777777" w:rsidR="007116D9" w:rsidRPr="00714925" w:rsidRDefault="007116D9" w:rsidP="002B2CD1">
            <w:pPr>
              <w:pStyle w:val="GOSTTablenorm"/>
            </w:pPr>
            <w:r w:rsidRPr="00714925">
              <w:t>Порядок согласования</w:t>
            </w:r>
          </w:p>
        </w:tc>
        <w:tc>
          <w:tcPr>
            <w:tcW w:w="2577" w:type="pct"/>
          </w:tcPr>
          <w:p w14:paraId="2A80DA19" w14:textId="77777777" w:rsidR="007116D9" w:rsidRPr="00714925" w:rsidRDefault="007116D9" w:rsidP="002B2CD1">
            <w:pPr>
              <w:pStyle w:val="GOSTTablenorm"/>
            </w:pPr>
            <w:r w:rsidRPr="00714925">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7116D9" w:rsidRPr="00714925" w14:paraId="6363FD1F" w14:textId="77777777" w:rsidTr="002B2CD1">
        <w:trPr>
          <w:cnfStyle w:val="000000100000" w:firstRow="0" w:lastRow="0" w:firstColumn="0" w:lastColumn="0" w:oddVBand="0" w:evenVBand="0" w:oddHBand="1" w:evenHBand="0" w:firstRowFirstColumn="0" w:firstRowLastColumn="0" w:lastRowFirstColumn="0" w:lastRowLastColumn="0"/>
        </w:trPr>
        <w:tc>
          <w:tcPr>
            <w:tcW w:w="2423" w:type="pct"/>
          </w:tcPr>
          <w:p w14:paraId="0BB99EDC" w14:textId="77777777" w:rsidR="007116D9" w:rsidRPr="00714925" w:rsidRDefault="007116D9" w:rsidP="002B2CD1">
            <w:pPr>
              <w:pStyle w:val="GOSTTablenorm"/>
            </w:pPr>
            <w:r w:rsidRPr="00714925">
              <w:t>ФИО утверждающего</w:t>
            </w:r>
          </w:p>
        </w:tc>
        <w:tc>
          <w:tcPr>
            <w:tcW w:w="2577" w:type="pct"/>
          </w:tcPr>
          <w:p w14:paraId="6B10178A" w14:textId="77777777" w:rsidR="007116D9" w:rsidRPr="00714925" w:rsidRDefault="007116D9" w:rsidP="002B2CD1">
            <w:pPr>
              <w:pStyle w:val="GOSTTablenorm"/>
            </w:pPr>
            <w:r w:rsidRPr="00714925">
              <w:t>Выбор из списка справочника «Организационно-штатная структура»</w:t>
            </w:r>
          </w:p>
        </w:tc>
      </w:tr>
      <w:tr w:rsidR="007116D9" w:rsidRPr="00714925" w14:paraId="0EB7893B" w14:textId="77777777" w:rsidTr="002B2CD1">
        <w:trPr>
          <w:cnfStyle w:val="000000010000" w:firstRow="0" w:lastRow="0" w:firstColumn="0" w:lastColumn="0" w:oddVBand="0" w:evenVBand="0" w:oddHBand="0" w:evenHBand="1" w:firstRowFirstColumn="0" w:firstRowLastColumn="0" w:lastRowFirstColumn="0" w:lastRowLastColumn="0"/>
        </w:trPr>
        <w:tc>
          <w:tcPr>
            <w:tcW w:w="2423" w:type="pct"/>
          </w:tcPr>
          <w:p w14:paraId="0DF26EFF" w14:textId="77777777" w:rsidR="007116D9" w:rsidRPr="00714925" w:rsidRDefault="007116D9" w:rsidP="002B2CD1">
            <w:pPr>
              <w:pStyle w:val="GOSTTablenorm"/>
            </w:pPr>
            <w:r w:rsidRPr="00714925">
              <w:t>Необходимость подписания ЭП</w:t>
            </w:r>
          </w:p>
        </w:tc>
        <w:tc>
          <w:tcPr>
            <w:tcW w:w="2577" w:type="pct"/>
          </w:tcPr>
          <w:p w14:paraId="2898F339" w14:textId="77777777" w:rsidR="007116D9" w:rsidRPr="00714925" w:rsidRDefault="007116D9" w:rsidP="002B2CD1">
            <w:pPr>
              <w:pStyle w:val="GOSTTablenorm"/>
            </w:pPr>
            <w:r w:rsidRPr="00714925">
              <w:t>Чекбокс. В положении «Да» (вкл.) указывается необходимость подписания ЭП пользователя</w:t>
            </w:r>
          </w:p>
        </w:tc>
      </w:tr>
    </w:tbl>
    <w:p w14:paraId="0587EA0F" w14:textId="102632B7" w:rsidR="00C22E24" w:rsidRPr="00714925" w:rsidRDefault="00C63D47" w:rsidP="00E249C8">
      <w:pPr>
        <w:pStyle w:val="GOSTListnum"/>
        <w:numPr>
          <w:ilvl w:val="0"/>
          <w:numId w:val="47"/>
        </w:numPr>
      </w:pPr>
      <w:r w:rsidRPr="00714925">
        <w:t>При необходимости в разделах «Исполнител</w:t>
      </w:r>
      <w:r w:rsidR="00887237" w:rsidRPr="00714925">
        <w:t>и</w:t>
      </w:r>
      <w:r w:rsidRPr="00714925">
        <w:t>», «Согласующие», «Утверждающие» добавить в табличную часть строки для указания пользователей, имеющих на это права. После добавления пользователя в табличную часть в нужном формуляре заполнится вкладка «Лист согласования».</w:t>
      </w:r>
    </w:p>
    <w:p w14:paraId="3AD28D93" w14:textId="71D65DD3" w:rsidR="00C63D47" w:rsidRPr="00714925" w:rsidRDefault="00C63D47" w:rsidP="00C63D47">
      <w:pPr>
        <w:pStyle w:val="GOSTNote"/>
      </w:pPr>
      <w:r w:rsidRPr="00714925">
        <w:rPr>
          <w:rStyle w:val="GOSTSymBold"/>
        </w:rPr>
        <w:t>Примечание.</w:t>
      </w:r>
      <w:r w:rsidRPr="00714925">
        <w:tab/>
        <w:t>В случае</w:t>
      </w:r>
      <w:r w:rsidR="00C02618" w:rsidRPr="00714925">
        <w:t>,</w:t>
      </w:r>
      <w:r w:rsidRPr="00714925">
        <w:t xml:space="preserve">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6FC26697" w14:textId="77777777" w:rsidR="00AA3673" w:rsidRPr="00714925" w:rsidRDefault="00AA3673" w:rsidP="00E249C8">
      <w:pPr>
        <w:pStyle w:val="GOSTListnum"/>
        <w:numPr>
          <w:ilvl w:val="0"/>
          <w:numId w:val="47"/>
        </w:numPr>
      </w:pPr>
      <w:r w:rsidRPr="00714925">
        <w:t>Существуют последовательные и параллельные процессы исполнения/согласования/утверждения.</w:t>
      </w:r>
    </w:p>
    <w:p w14:paraId="0FE69AFB" w14:textId="6673C238" w:rsidR="00AA3673" w:rsidRPr="00714925" w:rsidRDefault="00AA3673" w:rsidP="00AA3673">
      <w:pPr>
        <w:tabs>
          <w:tab w:val="left" w:pos="1021"/>
        </w:tabs>
        <w:ind w:left="1021" w:firstLine="0"/>
        <w:rPr>
          <w:snapToGrid w:val="0"/>
        </w:rPr>
      </w:pPr>
      <w:r w:rsidRPr="00714925">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w:t>
      </w:r>
      <w:r w:rsidR="00C02618" w:rsidRPr="00714925">
        <w:rPr>
          <w:snapToGrid w:val="0"/>
        </w:rPr>
        <w:t xml:space="preserve"> – </w:t>
      </w:r>
      <w:r w:rsidRPr="00714925">
        <w:rPr>
          <w:snapToGrid w:val="0"/>
        </w:rPr>
        <w:t>«1, 2, 3» в зависимости от количества пользователей.</w:t>
      </w:r>
    </w:p>
    <w:p w14:paraId="1CD446DC" w14:textId="77777777" w:rsidR="00AA3673" w:rsidRPr="00714925" w:rsidRDefault="00AA3673" w:rsidP="00AA3673">
      <w:pPr>
        <w:tabs>
          <w:tab w:val="left" w:pos="1021"/>
        </w:tabs>
        <w:ind w:left="1021" w:firstLine="0"/>
        <w:rPr>
          <w:snapToGrid w:val="0"/>
        </w:rPr>
      </w:pPr>
      <w:r w:rsidRPr="00714925">
        <w:rPr>
          <w:snapToGrid w:val="0"/>
        </w:rPr>
        <w:t>Процесс параллельного исполнения/согласования/утверждения необходим в случае:</w:t>
      </w:r>
    </w:p>
    <w:p w14:paraId="16AF17D4" w14:textId="2C111263" w:rsidR="00AA3673" w:rsidRPr="00714925" w:rsidRDefault="00AA3673" w:rsidP="00E249C8">
      <w:pPr>
        <w:pStyle w:val="GOSTListmark3"/>
        <w:numPr>
          <w:ilvl w:val="0"/>
          <w:numId w:val="45"/>
        </w:numPr>
        <w:snapToGrid w:val="0"/>
        <w:rPr>
          <w:snapToGrid/>
        </w:rPr>
      </w:pPr>
      <w:r w:rsidRPr="00714925">
        <w:t>если у нескольких пользователей есть возможность исполнени</w:t>
      </w:r>
      <w:r w:rsidR="00C47FB4" w:rsidRPr="00714925">
        <w:t>я</w:t>
      </w:r>
      <w:r w:rsidRPr="00714925">
        <w:t>/согласовани</w:t>
      </w:r>
      <w:r w:rsidR="00C47FB4" w:rsidRPr="00714925">
        <w:t>я</w:t>
      </w:r>
      <w:r w:rsidRPr="00714925">
        <w:t>/утверждени</w:t>
      </w:r>
      <w:r w:rsidR="00C47FB4" w:rsidRPr="00714925">
        <w:t>я</w:t>
      </w:r>
      <w:r w:rsidRPr="00714925">
        <w:t>, но при этом выполнять данную функцию должен один;</w:t>
      </w:r>
    </w:p>
    <w:p w14:paraId="5631D271" w14:textId="77777777" w:rsidR="00AA3673" w:rsidRPr="00714925" w:rsidRDefault="00AA3673" w:rsidP="00E249C8">
      <w:pPr>
        <w:pStyle w:val="GOSTListmark3"/>
        <w:numPr>
          <w:ilvl w:val="0"/>
          <w:numId w:val="45"/>
        </w:numPr>
        <w:snapToGrid w:val="0"/>
      </w:pPr>
      <w:r w:rsidRPr="00714925">
        <w:t>если один из пользователей отсутствует, например, в отпуске.</w:t>
      </w:r>
    </w:p>
    <w:p w14:paraId="3DD6AD48" w14:textId="50631C41" w:rsidR="00AA3673" w:rsidRPr="00714925" w:rsidRDefault="00AA3673" w:rsidP="00AA3673">
      <w:pPr>
        <w:pStyle w:val="GOSTListnum"/>
        <w:numPr>
          <w:ilvl w:val="0"/>
          <w:numId w:val="0"/>
        </w:numPr>
        <w:ind w:left="1021"/>
      </w:pPr>
      <w:r w:rsidRPr="00714925">
        <w:rPr>
          <w:snapToGrid w:val="0"/>
        </w:rPr>
        <w:t xml:space="preserve">В поле «Порядок согласования» указываются одинаковые цифры, например, «1, 1, 1» в зависимости от количества пользователей. В этом случае последовательный </w:t>
      </w:r>
      <w:r w:rsidRPr="00714925">
        <w:rPr>
          <w:snapToGrid w:val="0"/>
        </w:rPr>
        <w:lastRenderedPageBreak/>
        <w:t>характер процессов исполнения/согласования/утверждения отсутствует и операции выполняются независимо друг от друга.</w:t>
      </w:r>
    </w:p>
    <w:p w14:paraId="4A2B07BB" w14:textId="53A682E3" w:rsidR="00C22E24" w:rsidRPr="00714925" w:rsidRDefault="00C22E24" w:rsidP="00E249C8">
      <w:pPr>
        <w:pStyle w:val="GOSTListnum"/>
        <w:numPr>
          <w:ilvl w:val="0"/>
          <w:numId w:val="35"/>
        </w:numPr>
      </w:pPr>
      <w:r w:rsidRPr="00714925">
        <w:t xml:space="preserve">Для проверки документа </w:t>
      </w:r>
      <w:r w:rsidR="007B0AD4" w:rsidRPr="00714925">
        <w:t xml:space="preserve">нажать </w:t>
      </w:r>
      <w:r w:rsidR="00D671DC" w:rsidRPr="00714925">
        <w:t>кнопку </w:t>
      </w:r>
      <w:r w:rsidRPr="00714925">
        <w:rPr>
          <w:noProof/>
        </w:rPr>
        <w:drawing>
          <wp:inline distT="0" distB="0" distL="0" distR="0" wp14:anchorId="0835A74F" wp14:editId="0D6046DD">
            <wp:extent cx="381000" cy="289560"/>
            <wp:effectExtent l="19050" t="0" r="0" b="0"/>
            <wp:docPr id="54"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62" cstate="print"/>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714925">
        <w:t xml:space="preserve"> (Проверить документ).</w:t>
      </w:r>
    </w:p>
    <w:p w14:paraId="6FD4794E" w14:textId="09EE9855" w:rsidR="00C22E24" w:rsidRPr="00714925" w:rsidRDefault="00C22E24" w:rsidP="00E249C8">
      <w:pPr>
        <w:pStyle w:val="GOSTListnum"/>
        <w:numPr>
          <w:ilvl w:val="0"/>
          <w:numId w:val="35"/>
        </w:numPr>
      </w:pPr>
      <w:r w:rsidRPr="00714925">
        <w:t xml:space="preserve">После прохождения всех контролей необходимо сохранить экземпляр формуляра «Шаблон листа согласования», нажав на </w:t>
      </w:r>
      <w:r w:rsidR="00D671DC" w:rsidRPr="00714925">
        <w:t>кнопку </w:t>
      </w:r>
      <w:r w:rsidRPr="00714925">
        <w:t>«Сохранить» окна «Результаты проверки».</w:t>
      </w:r>
    </w:p>
    <w:p w14:paraId="453EA683" w14:textId="122CB7C3" w:rsidR="00C22E24" w:rsidRPr="00714925" w:rsidRDefault="00C22E24" w:rsidP="00E249C8">
      <w:pPr>
        <w:pStyle w:val="GOSTListnum"/>
        <w:numPr>
          <w:ilvl w:val="0"/>
          <w:numId w:val="35"/>
        </w:numPr>
      </w:pPr>
      <w:r w:rsidRPr="00714925">
        <w:t xml:space="preserve">Далее необходимо закрыть экземпляр формуляра «Шаблон листа согласования», нажав на </w:t>
      </w:r>
      <w:r w:rsidR="00D671DC" w:rsidRPr="00714925">
        <w:t>кнопку </w:t>
      </w:r>
      <w:r w:rsidRPr="00714925">
        <w:rPr>
          <w:noProof/>
        </w:rPr>
        <w:drawing>
          <wp:inline distT="0" distB="0" distL="0" distR="0" wp14:anchorId="418B3280" wp14:editId="141D2468">
            <wp:extent cx="243840" cy="190500"/>
            <wp:effectExtent l="19050" t="0" r="3810" b="0"/>
            <wp:docPr id="56"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3"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714925">
        <w:t xml:space="preserve"> (Закрыть окно редактирования) в верхнем правом углу.</w:t>
      </w:r>
    </w:p>
    <w:p w14:paraId="0F86CF20" w14:textId="59846B8B" w:rsidR="00C22E24" w:rsidRPr="00714925" w:rsidRDefault="00C22E24" w:rsidP="00E249C8">
      <w:pPr>
        <w:pStyle w:val="GOSTListnum"/>
        <w:numPr>
          <w:ilvl w:val="0"/>
          <w:numId w:val="35"/>
        </w:numPr>
      </w:pPr>
      <w:r w:rsidRPr="00714925">
        <w:t xml:space="preserve">Можно также воспользоваться кнопкой </w:t>
      </w:r>
      <w:r w:rsidRPr="00714925">
        <w:rPr>
          <w:noProof/>
        </w:rPr>
        <w:drawing>
          <wp:inline distT="0" distB="0" distL="0" distR="0" wp14:anchorId="3D0A5D55" wp14:editId="51AB5E85">
            <wp:extent cx="175260" cy="190500"/>
            <wp:effectExtent l="19050" t="0" r="0" b="0"/>
            <wp:docPr id="57"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4"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714925">
        <w:t xml:space="preserve"> (Сохранить изменения и закрыть окно) или кнопкой </w:t>
      </w:r>
      <w:r w:rsidRPr="00714925">
        <w:rPr>
          <w:noProof/>
        </w:rPr>
        <w:drawing>
          <wp:inline distT="0" distB="0" distL="0" distR="0" wp14:anchorId="3655E996" wp14:editId="18EEEE18">
            <wp:extent cx="213360" cy="236220"/>
            <wp:effectExtent l="19050" t="0" r="0" b="0"/>
            <wp:docPr id="58"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5"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714925">
        <w:t xml:space="preserve"> (Сохранить изменения) и кнопкой</w:t>
      </w:r>
      <w:r w:rsidR="006D5714" w:rsidRPr="00714925">
        <w:t xml:space="preserve"> </w:t>
      </w:r>
      <w:r w:rsidRPr="00714925">
        <w:rPr>
          <w:noProof/>
        </w:rPr>
        <w:drawing>
          <wp:inline distT="0" distB="0" distL="0" distR="0" wp14:anchorId="2130D6F4" wp14:editId="69B30603">
            <wp:extent cx="243840" cy="190500"/>
            <wp:effectExtent l="19050" t="0" r="3810" b="0"/>
            <wp:docPr id="59"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3"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714925">
        <w:t xml:space="preserve"> (Закрыть окно редактирования).</w:t>
      </w:r>
    </w:p>
    <w:p w14:paraId="15B85D1C" w14:textId="77777777" w:rsidR="00CA272F" w:rsidRPr="00714925" w:rsidRDefault="00CA272F" w:rsidP="00CA272F">
      <w:pPr>
        <w:pStyle w:val="31"/>
        <w:tabs>
          <w:tab w:val="num" w:pos="720"/>
        </w:tabs>
      </w:pPr>
      <w:bookmarkStart w:id="642" w:name="_Toc486517838"/>
      <w:bookmarkStart w:id="643" w:name="_Toc486520905"/>
      <w:bookmarkStart w:id="644" w:name="_Toc486517846"/>
      <w:bookmarkStart w:id="645" w:name="_Toc486520913"/>
      <w:bookmarkStart w:id="646" w:name="_Toc486517852"/>
      <w:bookmarkStart w:id="647" w:name="_Toc486520919"/>
      <w:bookmarkStart w:id="648" w:name="_Toc486517855"/>
      <w:bookmarkStart w:id="649" w:name="_Toc486520922"/>
      <w:bookmarkStart w:id="650" w:name="_Toc486517860"/>
      <w:bookmarkStart w:id="651" w:name="_Toc486520927"/>
      <w:bookmarkStart w:id="652" w:name="_Toc486517862"/>
      <w:bookmarkStart w:id="653" w:name="_Toc486520929"/>
      <w:bookmarkStart w:id="654" w:name="_Toc76572828"/>
      <w:bookmarkStart w:id="655" w:name="_Toc76578332"/>
      <w:bookmarkStart w:id="656" w:name="_Toc76590876"/>
      <w:bookmarkStart w:id="657" w:name="_Toc76633940"/>
      <w:bookmarkStart w:id="658" w:name="_Toc109037240"/>
      <w:bookmarkStart w:id="659" w:name="_Toc138201127"/>
      <w:bookmarkStart w:id="660" w:name="_Toc220946644"/>
      <w:bookmarkStart w:id="661" w:name="_Toc129015336"/>
      <w:bookmarkEnd w:id="466"/>
      <w:bookmarkEnd w:id="467"/>
      <w:bookmarkEnd w:id="468"/>
      <w:bookmarkEnd w:id="642"/>
      <w:bookmarkEnd w:id="643"/>
      <w:bookmarkEnd w:id="644"/>
      <w:bookmarkEnd w:id="645"/>
      <w:bookmarkEnd w:id="646"/>
      <w:bookmarkEnd w:id="647"/>
      <w:bookmarkEnd w:id="648"/>
      <w:bookmarkEnd w:id="649"/>
      <w:bookmarkEnd w:id="650"/>
      <w:bookmarkEnd w:id="651"/>
      <w:bookmarkEnd w:id="652"/>
      <w:bookmarkEnd w:id="653"/>
      <w:r w:rsidRPr="00714925">
        <w:t>Общие справочники</w:t>
      </w:r>
      <w:bookmarkEnd w:id="654"/>
      <w:bookmarkEnd w:id="655"/>
      <w:bookmarkEnd w:id="656"/>
      <w:bookmarkEnd w:id="657"/>
      <w:bookmarkEnd w:id="658"/>
      <w:bookmarkEnd w:id="659"/>
      <w:bookmarkEnd w:id="660"/>
    </w:p>
    <w:p w14:paraId="5CD8B085" w14:textId="77777777" w:rsidR="00CA272F" w:rsidRPr="00714925" w:rsidRDefault="00CA272F" w:rsidP="00CA272F">
      <w:pPr>
        <w:pStyle w:val="GOSTNormal"/>
      </w:pPr>
      <w:r w:rsidRPr="00714925">
        <w:t>Общие справочники, приведенные в данном разделе в качестве обзорной информации, доступны пользователям ПУР ЭБ исключительно для просмотра.</w:t>
      </w:r>
    </w:p>
    <w:p w14:paraId="7FF8C4BD" w14:textId="77777777" w:rsidR="00CA272F" w:rsidRPr="00714925" w:rsidRDefault="00CA272F" w:rsidP="00CA272F">
      <w:pPr>
        <w:pStyle w:val="GOSTNormalWithout"/>
      </w:pPr>
      <w:r w:rsidRPr="00714925">
        <w:t>Для просмотра справочников необходимо выполнить следующие действия:</w:t>
      </w:r>
    </w:p>
    <w:p w14:paraId="4CC1EA5C" w14:textId="77777777" w:rsidR="00466098" w:rsidRDefault="00466098" w:rsidP="004D02C6">
      <w:pPr>
        <w:pStyle w:val="GOSTListnum"/>
        <w:numPr>
          <w:ilvl w:val="0"/>
          <w:numId w:val="147"/>
        </w:numPr>
      </w:pPr>
      <w:r w:rsidRPr="007516D0">
        <w:t>На панели «Меню» выбрать ветку</w:t>
      </w:r>
      <w:r>
        <w:t>:</w:t>
      </w:r>
    </w:p>
    <w:p w14:paraId="4648A975"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6C99C5C4"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244EF5B"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7C202A0F" w14:textId="15F48DF7" w:rsidR="00CA272F" w:rsidRPr="00714925" w:rsidRDefault="00CA272F" w:rsidP="00E249C8">
      <w:pPr>
        <w:pStyle w:val="GOSTListnum"/>
        <w:numPr>
          <w:ilvl w:val="0"/>
          <w:numId w:val="35"/>
        </w:numPr>
      </w:pPr>
      <w:r w:rsidRPr="00714925">
        <w:t>Далее</w:t>
      </w:r>
      <w:r w:rsidR="00D25EA2" w:rsidRPr="00714925">
        <w:t>,</w:t>
      </w:r>
      <w:r w:rsidRPr="00714925">
        <w:t xml:space="preserve"> перемещаясь по дереву навигации</w:t>
      </w:r>
      <w:r w:rsidR="00D25EA2" w:rsidRPr="00714925">
        <w:t>,</w:t>
      </w:r>
      <w:r w:rsidRPr="00714925">
        <w:t xml:space="preserve"> развернуть ветку «Справочники» (рис. </w:t>
      </w:r>
      <w:r w:rsidRPr="00714925">
        <w:fldChar w:fldCharType="begin"/>
      </w:r>
      <w:r w:rsidRPr="00714925">
        <w:instrText xml:space="preserve"> REF _Ref15038245 \h  \* MERGEFORMAT </w:instrText>
      </w:r>
      <w:r w:rsidRPr="00714925">
        <w:fldChar w:fldCharType="separate"/>
      </w:r>
      <w:r w:rsidR="009836CD" w:rsidRPr="009836CD">
        <w:rPr>
          <w:noProof/>
        </w:rPr>
        <w:t>20</w:t>
      </w:r>
      <w:r w:rsidRPr="00714925">
        <w:fldChar w:fldCharType="end"/>
      </w:r>
      <w:r w:rsidRPr="00714925">
        <w:t>).</w:t>
      </w:r>
    </w:p>
    <w:p w14:paraId="78FA762F" w14:textId="77777777" w:rsidR="00CA272F" w:rsidRPr="00714925" w:rsidRDefault="00CA272F" w:rsidP="00E249C8">
      <w:pPr>
        <w:pStyle w:val="GOSTListnum"/>
        <w:numPr>
          <w:ilvl w:val="0"/>
          <w:numId w:val="35"/>
        </w:numPr>
      </w:pPr>
      <w:r w:rsidRPr="00714925">
        <w:t>Выбрать нужный справочник из списка доступных. Список доступных справочников может меняться в зависимости от пользовательских настроек.</w:t>
      </w:r>
    </w:p>
    <w:p w14:paraId="3B94E947" w14:textId="77777777" w:rsidR="00CA272F" w:rsidRPr="00714925" w:rsidRDefault="00CA272F" w:rsidP="00CA272F">
      <w:pPr>
        <w:pStyle w:val="GOSTFigure"/>
      </w:pPr>
      <w:r w:rsidRPr="00714925">
        <w:rPr>
          <w:noProof/>
        </w:rPr>
        <w:lastRenderedPageBreak/>
        <w:drawing>
          <wp:inline distT="0" distB="0" distL="0" distR="0" wp14:anchorId="7ECD8522" wp14:editId="2D7965CF">
            <wp:extent cx="4400000" cy="560000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6.png"/>
                    <pic:cNvPicPr/>
                  </pic:nvPicPr>
                  <pic:blipFill>
                    <a:blip r:embed="rId66">
                      <a:extLst>
                        <a:ext uri="{28A0092B-C50C-407E-A947-70E740481C1C}">
                          <a14:useLocalDpi xmlns:a14="http://schemas.microsoft.com/office/drawing/2010/main" val="0"/>
                        </a:ext>
                      </a:extLst>
                    </a:blip>
                    <a:stretch>
                      <a:fillRect/>
                    </a:stretch>
                  </pic:blipFill>
                  <pic:spPr>
                    <a:xfrm>
                      <a:off x="0" y="0"/>
                      <a:ext cx="4400000" cy="5600000"/>
                    </a:xfrm>
                    <a:prstGeom prst="rect">
                      <a:avLst/>
                    </a:prstGeom>
                  </pic:spPr>
                </pic:pic>
              </a:graphicData>
            </a:graphic>
          </wp:inline>
        </w:drawing>
      </w:r>
    </w:p>
    <w:p w14:paraId="5AC61A8A" w14:textId="77777777" w:rsidR="00CA272F" w:rsidRPr="00714925" w:rsidRDefault="00CA272F" w:rsidP="00CA272F">
      <w:pPr>
        <w:pStyle w:val="GOSTFigName"/>
      </w:pPr>
      <w:r w:rsidRPr="00714925">
        <w:rPr>
          <w:lang w:val="en-US"/>
        </w:rPr>
        <w:fldChar w:fldCharType="begin"/>
      </w:r>
      <w:r w:rsidRPr="00714925">
        <w:rPr>
          <w:lang w:val="en-US"/>
        </w:rPr>
        <w:instrText xml:space="preserve"> SEQ Рисунок \* ARABIC </w:instrText>
      </w:r>
      <w:r w:rsidRPr="00714925">
        <w:rPr>
          <w:lang w:val="en-US"/>
        </w:rPr>
        <w:fldChar w:fldCharType="separate"/>
      </w:r>
      <w:bookmarkStart w:id="662" w:name="_Ref15038245"/>
      <w:bookmarkStart w:id="663" w:name="_Toc15910556"/>
      <w:bookmarkStart w:id="664" w:name="_Toc76573731"/>
      <w:bookmarkStart w:id="665" w:name="_Toc76578361"/>
      <w:bookmarkStart w:id="666" w:name="_Toc76590935"/>
      <w:bookmarkStart w:id="667" w:name="_Toc76633984"/>
      <w:bookmarkStart w:id="668" w:name="_Toc109037476"/>
      <w:bookmarkStart w:id="669" w:name="_Toc138201184"/>
      <w:bookmarkStart w:id="670" w:name="_Toc220946684"/>
      <w:r w:rsidR="009836CD">
        <w:rPr>
          <w:noProof/>
          <w:lang w:val="en-US"/>
        </w:rPr>
        <w:t>20</w:t>
      </w:r>
      <w:bookmarkEnd w:id="662"/>
      <w:r w:rsidRPr="00714925">
        <w:rPr>
          <w:lang w:val="en-US"/>
        </w:rPr>
        <w:fldChar w:fldCharType="end"/>
      </w:r>
      <w:r w:rsidRPr="00714925">
        <w:t>. Пункт меню «Справочники»</w:t>
      </w:r>
      <w:bookmarkEnd w:id="663"/>
      <w:bookmarkEnd w:id="664"/>
      <w:bookmarkEnd w:id="665"/>
      <w:bookmarkEnd w:id="666"/>
      <w:bookmarkEnd w:id="667"/>
      <w:bookmarkEnd w:id="668"/>
      <w:bookmarkEnd w:id="669"/>
      <w:bookmarkEnd w:id="670"/>
    </w:p>
    <w:p w14:paraId="7CF5007D" w14:textId="77777777" w:rsidR="00CA272F" w:rsidRPr="00714925" w:rsidRDefault="00CA272F" w:rsidP="00CA272F">
      <w:pPr>
        <w:pStyle w:val="GOSTNormalWithout"/>
      </w:pPr>
      <w:r w:rsidRPr="00714925">
        <w:t>Перечень справочников, присутствующих в списке:</w:t>
      </w:r>
    </w:p>
    <w:p w14:paraId="5E20ABE0" w14:textId="77777777" w:rsidR="00CA272F" w:rsidRPr="00714925" w:rsidRDefault="00CA272F" w:rsidP="00CA272F">
      <w:pPr>
        <w:pStyle w:val="GOSTListmark1"/>
      </w:pPr>
      <w:r w:rsidRPr="00714925">
        <w:t>Учет и Отчетность:</w:t>
      </w:r>
    </w:p>
    <w:p w14:paraId="266EA2F1" w14:textId="77777777" w:rsidR="00CA272F" w:rsidRPr="00714925" w:rsidRDefault="00CA272F" w:rsidP="00CA272F">
      <w:pPr>
        <w:pStyle w:val="GOSTListmark2"/>
      </w:pPr>
      <w:r w:rsidRPr="00714925">
        <w:t>Структуры документов для учета;</w:t>
      </w:r>
    </w:p>
    <w:p w14:paraId="7D6DC6F9" w14:textId="77777777" w:rsidR="00CA272F" w:rsidRPr="00714925" w:rsidRDefault="00CA272F" w:rsidP="00CA272F">
      <w:pPr>
        <w:pStyle w:val="GOSTListmark2"/>
      </w:pPr>
      <w:r w:rsidRPr="00714925">
        <w:t>Справочник отчетов по ЛС;</w:t>
      </w:r>
    </w:p>
    <w:p w14:paraId="77772CF9" w14:textId="77777777" w:rsidR="00CA272F" w:rsidRPr="00714925" w:rsidRDefault="00CA272F" w:rsidP="00CA272F">
      <w:pPr>
        <w:pStyle w:val="GOSTListmark2"/>
      </w:pPr>
      <w:r w:rsidRPr="00714925">
        <w:t>Настройка запросов к ПУиО;</w:t>
      </w:r>
    </w:p>
    <w:p w14:paraId="320549AA" w14:textId="77777777" w:rsidR="00CA272F" w:rsidRPr="00714925" w:rsidRDefault="00CA272F" w:rsidP="00CA272F">
      <w:pPr>
        <w:pStyle w:val="GOSTListmark2"/>
      </w:pPr>
      <w:r w:rsidRPr="00714925">
        <w:t>Перечень показателей состояния лицевого счета;</w:t>
      </w:r>
    </w:p>
    <w:p w14:paraId="0FE7C651" w14:textId="77777777" w:rsidR="00CA272F" w:rsidRPr="00714925" w:rsidRDefault="00CA272F" w:rsidP="00CA272F">
      <w:pPr>
        <w:pStyle w:val="GOSTListmark2"/>
      </w:pPr>
      <w:r w:rsidRPr="00714925">
        <w:t>Показатели состояния лицевого счета;</w:t>
      </w:r>
    </w:p>
    <w:p w14:paraId="49AFD6CF" w14:textId="77777777" w:rsidR="00CA272F" w:rsidRPr="00714925" w:rsidRDefault="00CA272F" w:rsidP="00CA272F">
      <w:pPr>
        <w:pStyle w:val="GOSTListmark1"/>
      </w:pPr>
      <w:r w:rsidRPr="00714925">
        <w:t>Общероссийские классификаторы:</w:t>
      </w:r>
    </w:p>
    <w:p w14:paraId="79D0A4AD" w14:textId="77777777" w:rsidR="00CA272F" w:rsidRPr="00714925" w:rsidRDefault="00CA272F" w:rsidP="00CA272F">
      <w:pPr>
        <w:pStyle w:val="GOSTListmark2"/>
      </w:pPr>
      <w:r w:rsidRPr="00714925">
        <w:t>Общероссийский классификатор территорий муниципальных образований (ОКТМО);</w:t>
      </w:r>
    </w:p>
    <w:p w14:paraId="544A8D1D" w14:textId="77777777" w:rsidR="00CA272F" w:rsidRPr="00714925" w:rsidRDefault="00CA272F" w:rsidP="00CA272F">
      <w:pPr>
        <w:pStyle w:val="GOSTListmark2"/>
      </w:pPr>
      <w:r w:rsidRPr="00714925">
        <w:t>Общероссийский классификатор стран мира (ОКСМ);</w:t>
      </w:r>
    </w:p>
    <w:p w14:paraId="4B146C93" w14:textId="77777777" w:rsidR="00CA272F" w:rsidRPr="00714925" w:rsidRDefault="00CA272F" w:rsidP="00CA272F">
      <w:pPr>
        <w:pStyle w:val="GOSTListmark2"/>
      </w:pPr>
      <w:r w:rsidRPr="00714925">
        <w:t>Общероссийский классификатор единиц измерения (ОКЕИ);</w:t>
      </w:r>
    </w:p>
    <w:p w14:paraId="6996117A" w14:textId="77777777" w:rsidR="00CA272F" w:rsidRPr="00714925" w:rsidRDefault="00CA272F" w:rsidP="00CA272F">
      <w:pPr>
        <w:pStyle w:val="GOSTListmark2"/>
      </w:pPr>
      <w:r w:rsidRPr="00714925">
        <w:t>Общероссийский классификатор валют (ОКВ);</w:t>
      </w:r>
    </w:p>
    <w:p w14:paraId="3D295980" w14:textId="77777777" w:rsidR="00CA272F" w:rsidRPr="00714925" w:rsidRDefault="00CA272F" w:rsidP="00CA272F">
      <w:pPr>
        <w:pStyle w:val="GOSTListmark1"/>
      </w:pPr>
      <w:r w:rsidRPr="00714925">
        <w:t>Таблица соответствия КБК;</w:t>
      </w:r>
    </w:p>
    <w:p w14:paraId="765B57B7" w14:textId="77777777" w:rsidR="00CA272F" w:rsidRPr="00714925" w:rsidRDefault="00CA272F" w:rsidP="00CA272F">
      <w:pPr>
        <w:pStyle w:val="GOSTListmark1"/>
      </w:pPr>
      <w:r w:rsidRPr="00714925">
        <w:t>ГРБС, необслуживающиеся в ЭБ;</w:t>
      </w:r>
    </w:p>
    <w:p w14:paraId="3FC20B75" w14:textId="77777777" w:rsidR="00CA272F" w:rsidRPr="00714925" w:rsidRDefault="00CA272F" w:rsidP="00CA272F">
      <w:pPr>
        <w:pStyle w:val="GOSTListmark1"/>
      </w:pPr>
      <w:r w:rsidRPr="00714925">
        <w:lastRenderedPageBreak/>
        <w:t>Шаблон листа согласования (Клиент);</w:t>
      </w:r>
    </w:p>
    <w:p w14:paraId="123E66F7" w14:textId="77777777" w:rsidR="00CA272F" w:rsidRPr="00714925" w:rsidRDefault="00CA272F" w:rsidP="00CA272F">
      <w:pPr>
        <w:pStyle w:val="GOSTListmark1"/>
      </w:pPr>
      <w:r w:rsidRPr="00714925">
        <w:t>Виды НПА (Законодательные и иные правовые акты, определяющие расходные обязательства РФ);</w:t>
      </w:r>
    </w:p>
    <w:p w14:paraId="7F00D4F0" w14:textId="77777777" w:rsidR="00CA272F" w:rsidRPr="00714925" w:rsidRDefault="00CA272F" w:rsidP="00CA272F">
      <w:pPr>
        <w:pStyle w:val="GOSTListmark1"/>
      </w:pPr>
      <w:r w:rsidRPr="00714925">
        <w:t>Объекты капитальных вложений (ОКВ/ОКС);</w:t>
      </w:r>
    </w:p>
    <w:p w14:paraId="5DF5F8C4" w14:textId="77777777" w:rsidR="00CA272F" w:rsidRPr="00714925" w:rsidRDefault="00CA272F" w:rsidP="00CA272F">
      <w:pPr>
        <w:pStyle w:val="GOSTListmark1"/>
      </w:pPr>
      <w:r w:rsidRPr="00714925">
        <w:t>Коды глав (ведомств);</w:t>
      </w:r>
    </w:p>
    <w:p w14:paraId="40556187" w14:textId="77777777" w:rsidR="00CA272F" w:rsidRPr="00714925" w:rsidRDefault="00CA272F" w:rsidP="00CA272F">
      <w:pPr>
        <w:pStyle w:val="GOSTListmark1"/>
      </w:pPr>
      <w:r w:rsidRPr="00714925">
        <w:t>Коды видов расходов;</w:t>
      </w:r>
    </w:p>
    <w:p w14:paraId="268B4838" w14:textId="77777777" w:rsidR="00CA272F" w:rsidRPr="00714925" w:rsidRDefault="00CA272F" w:rsidP="00CA272F">
      <w:pPr>
        <w:pStyle w:val="GOSTListmark1"/>
      </w:pPr>
      <w:r w:rsidRPr="00714925">
        <w:t>Коды по ФКР;</w:t>
      </w:r>
    </w:p>
    <w:p w14:paraId="485E4D75" w14:textId="77777777" w:rsidR="00CA272F" w:rsidRPr="00714925" w:rsidRDefault="00CA272F" w:rsidP="00CA272F">
      <w:pPr>
        <w:pStyle w:val="GOSTListmark1"/>
      </w:pPr>
      <w:r w:rsidRPr="00714925">
        <w:t>Коды целей субсидий/субвенций;</w:t>
      </w:r>
    </w:p>
    <w:p w14:paraId="64CE556C" w14:textId="77777777" w:rsidR="00CA272F" w:rsidRPr="00714925" w:rsidRDefault="00CA272F" w:rsidP="00CA272F">
      <w:pPr>
        <w:pStyle w:val="GOSTListmark1"/>
      </w:pPr>
      <w:r w:rsidRPr="00714925">
        <w:t>Коды направлений расходов;</w:t>
      </w:r>
    </w:p>
    <w:p w14:paraId="5AAFFADB" w14:textId="77777777" w:rsidR="00CA272F" w:rsidRPr="00714925" w:rsidRDefault="00CA272F" w:rsidP="00CA272F">
      <w:pPr>
        <w:pStyle w:val="GOSTListmark1"/>
      </w:pPr>
      <w:r w:rsidRPr="00714925">
        <w:t>Коды по КЦСР;</w:t>
      </w:r>
    </w:p>
    <w:p w14:paraId="2C378F9B" w14:textId="77777777" w:rsidR="00CA272F" w:rsidRPr="00714925" w:rsidRDefault="00CA272F" w:rsidP="00CA272F">
      <w:pPr>
        <w:pStyle w:val="GOSTListmark1"/>
      </w:pPr>
      <w:r w:rsidRPr="00714925">
        <w:t>Коды бюджетной классификации (КБК);</w:t>
      </w:r>
    </w:p>
    <w:p w14:paraId="6A8D044C" w14:textId="77777777" w:rsidR="00CA272F" w:rsidRPr="00714925" w:rsidRDefault="00CA272F" w:rsidP="00CA272F">
      <w:pPr>
        <w:pStyle w:val="GOSTListmark1"/>
      </w:pPr>
      <w:r w:rsidRPr="00714925">
        <w:t>Коды бюджетной классификации Расходы (КБК);</w:t>
      </w:r>
    </w:p>
    <w:p w14:paraId="3EEAD364" w14:textId="77777777" w:rsidR="00CA272F" w:rsidRPr="00714925" w:rsidRDefault="00CA272F" w:rsidP="00CA272F">
      <w:pPr>
        <w:pStyle w:val="GOSTListmark1"/>
      </w:pPr>
      <w:r w:rsidRPr="00714925">
        <w:t>Коды бюджетной классификации Доходы (КБК);</w:t>
      </w:r>
    </w:p>
    <w:p w14:paraId="51BC7FDD" w14:textId="77777777" w:rsidR="00CA272F" w:rsidRPr="00714925" w:rsidRDefault="00CA272F" w:rsidP="00CA272F">
      <w:pPr>
        <w:pStyle w:val="GOSTListmark1"/>
      </w:pPr>
      <w:r w:rsidRPr="00714925">
        <w:t>Единый государственный реестр юридических лиц (ЕГРЮЛ);</w:t>
      </w:r>
    </w:p>
    <w:p w14:paraId="478227A3" w14:textId="77777777" w:rsidR="00CA272F" w:rsidRPr="00714925" w:rsidRDefault="00CA272F" w:rsidP="00CA272F">
      <w:pPr>
        <w:pStyle w:val="GOSTListmark1"/>
      </w:pPr>
      <w:r w:rsidRPr="00714925">
        <w:t>Сводный реестр;</w:t>
      </w:r>
    </w:p>
    <w:p w14:paraId="673776B3" w14:textId="77777777" w:rsidR="00CA272F" w:rsidRPr="00714925" w:rsidRDefault="00CA272F" w:rsidP="00CA272F">
      <w:pPr>
        <w:pStyle w:val="GOSTListmark1"/>
      </w:pPr>
      <w:r w:rsidRPr="00714925">
        <w:t>Лицевые счета;</w:t>
      </w:r>
    </w:p>
    <w:p w14:paraId="55D18CBD" w14:textId="77777777" w:rsidR="00CA272F" w:rsidRPr="00714925" w:rsidRDefault="00CA272F" w:rsidP="00CA272F">
      <w:pPr>
        <w:pStyle w:val="GOSTListmark1"/>
      </w:pPr>
      <w:r w:rsidRPr="00714925">
        <w:t>ТОФК;</w:t>
      </w:r>
    </w:p>
    <w:p w14:paraId="63111516" w14:textId="77777777" w:rsidR="00CA272F" w:rsidRPr="00714925" w:rsidRDefault="00CA272F" w:rsidP="00CA272F">
      <w:pPr>
        <w:pStyle w:val="GOSTListmark1"/>
      </w:pPr>
      <w:r w:rsidRPr="00714925">
        <w:t>Бюджеты;</w:t>
      </w:r>
    </w:p>
    <w:p w14:paraId="2162D273" w14:textId="77777777" w:rsidR="00CA272F" w:rsidRPr="00714925" w:rsidRDefault="00CA272F" w:rsidP="00CA272F">
      <w:pPr>
        <w:pStyle w:val="GOSTListmark1"/>
      </w:pPr>
      <w:r w:rsidRPr="00714925">
        <w:t>Таблица соответствия кодов ОКАТО кодам ОКТМО;</w:t>
      </w:r>
    </w:p>
    <w:p w14:paraId="67303701" w14:textId="77777777" w:rsidR="00CA272F" w:rsidRPr="00714925" w:rsidRDefault="00CA272F" w:rsidP="00CA272F">
      <w:pPr>
        <w:pStyle w:val="GOSTListmark1"/>
      </w:pPr>
      <w:r w:rsidRPr="00714925">
        <w:t>Таблица соответствия Видов Типам;</w:t>
      </w:r>
    </w:p>
    <w:p w14:paraId="3FBB082A" w14:textId="77777777" w:rsidR="00CA272F" w:rsidRPr="00714925" w:rsidRDefault="00CA272F" w:rsidP="00CA272F">
      <w:pPr>
        <w:pStyle w:val="GOSTListmark1"/>
      </w:pPr>
      <w:r w:rsidRPr="00714925">
        <w:t>Виды соглашений МФ;</w:t>
      </w:r>
    </w:p>
    <w:p w14:paraId="05351531" w14:textId="77777777" w:rsidR="00CA272F" w:rsidRPr="00714925" w:rsidRDefault="00CA272F" w:rsidP="00CA272F">
      <w:pPr>
        <w:pStyle w:val="GOSTListmark1"/>
      </w:pPr>
      <w:r w:rsidRPr="00714925">
        <w:t>Схема кооперации;</w:t>
      </w:r>
    </w:p>
    <w:p w14:paraId="607ABBC9" w14:textId="77777777" w:rsidR="00CA272F" w:rsidRPr="00714925" w:rsidRDefault="00CA272F" w:rsidP="00CA272F">
      <w:pPr>
        <w:pStyle w:val="GOSTListmark1"/>
      </w:pPr>
      <w:r w:rsidRPr="00714925">
        <w:t>Группировка показателей ЛС;</w:t>
      </w:r>
    </w:p>
    <w:p w14:paraId="5F82F6B1" w14:textId="77777777" w:rsidR="00CA272F" w:rsidRPr="00714925" w:rsidRDefault="00CA272F" w:rsidP="00CA272F">
      <w:pPr>
        <w:pStyle w:val="GOSTListmark1"/>
      </w:pPr>
      <w:r w:rsidRPr="00714925">
        <w:t>Календарь;</w:t>
      </w:r>
    </w:p>
    <w:p w14:paraId="3E3EDAFD" w14:textId="77777777" w:rsidR="00CA272F" w:rsidRPr="00714925" w:rsidRDefault="00CA272F" w:rsidP="00CA272F">
      <w:pPr>
        <w:pStyle w:val="GOSTListmark1"/>
      </w:pPr>
      <w:r w:rsidRPr="00714925">
        <w:t>КБК Виды источников 2.0;</w:t>
      </w:r>
    </w:p>
    <w:p w14:paraId="0C63EAF7" w14:textId="3C25EAAD" w:rsidR="00CA272F" w:rsidRPr="00714925" w:rsidRDefault="004D45FA" w:rsidP="004D45FA">
      <w:pPr>
        <w:pStyle w:val="GOSTListmark1"/>
      </w:pPr>
      <w:r w:rsidRPr="00714925">
        <w:t>Причины отказа;</w:t>
      </w:r>
    </w:p>
    <w:p w14:paraId="7039AB0B" w14:textId="77777777" w:rsidR="00CA272F" w:rsidRPr="00714925" w:rsidRDefault="00CA272F" w:rsidP="00CA272F">
      <w:pPr>
        <w:pStyle w:val="GOSTListmark1"/>
      </w:pPr>
      <w:r w:rsidRPr="00714925">
        <w:t>Типы контролей;</w:t>
      </w:r>
    </w:p>
    <w:p w14:paraId="6F63B05E" w14:textId="77777777" w:rsidR="00CA272F" w:rsidRPr="00714925" w:rsidRDefault="00CA272F" w:rsidP="00CA272F">
      <w:pPr>
        <w:pStyle w:val="GOSTListmark1"/>
      </w:pPr>
      <w:r w:rsidRPr="00714925">
        <w:t>Сферы бюджетного планирования;</w:t>
      </w:r>
    </w:p>
    <w:p w14:paraId="5E71EB3A" w14:textId="77777777" w:rsidR="00CA272F" w:rsidRPr="00714925" w:rsidRDefault="00CA272F" w:rsidP="00CA272F">
      <w:pPr>
        <w:pStyle w:val="GOSTListmark1"/>
      </w:pPr>
      <w:r w:rsidRPr="00714925">
        <w:t>Департаменты МФ РФ;</w:t>
      </w:r>
    </w:p>
    <w:p w14:paraId="5359EB42" w14:textId="77777777" w:rsidR="00CA272F" w:rsidRPr="00714925" w:rsidRDefault="00CA272F" w:rsidP="00CA272F">
      <w:pPr>
        <w:pStyle w:val="GOSTListmark1"/>
      </w:pPr>
      <w:r w:rsidRPr="00714925">
        <w:t>Виды специальных указаний;</w:t>
      </w:r>
    </w:p>
    <w:p w14:paraId="3BA31EFD" w14:textId="77777777" w:rsidR="00CA272F" w:rsidRPr="00714925" w:rsidRDefault="00CA272F" w:rsidP="00CA272F">
      <w:pPr>
        <w:pStyle w:val="GOSTListmark1"/>
      </w:pPr>
      <w:r w:rsidRPr="00714925">
        <w:t>БА, ЛБО за счет целевых иностранных кредитов и перечень ПНО;</w:t>
      </w:r>
    </w:p>
    <w:p w14:paraId="7BE8ABD8" w14:textId="77777777" w:rsidR="00CA272F" w:rsidRPr="00714925" w:rsidRDefault="00CA272F" w:rsidP="00CA272F">
      <w:pPr>
        <w:pStyle w:val="GOSTListmark1"/>
      </w:pPr>
      <w:r w:rsidRPr="00714925">
        <w:t>Виды дополнительной информации для внесения в роспись;</w:t>
      </w:r>
    </w:p>
    <w:p w14:paraId="281578CD" w14:textId="77777777" w:rsidR="00CA272F" w:rsidRPr="00714925" w:rsidRDefault="00CA272F" w:rsidP="00CA272F">
      <w:pPr>
        <w:pStyle w:val="GOSTListmark1"/>
      </w:pPr>
      <w:r w:rsidRPr="00714925">
        <w:t>Виды изменений СБР;</w:t>
      </w:r>
    </w:p>
    <w:p w14:paraId="5AC829B6" w14:textId="77777777" w:rsidR="00CA272F" w:rsidRPr="00714925" w:rsidRDefault="00CA272F" w:rsidP="00CA272F">
      <w:pPr>
        <w:pStyle w:val="GOSTListmark1"/>
      </w:pPr>
      <w:r w:rsidRPr="00714925">
        <w:t>Виды оснований для внесения изменений в Роспись (По вопросу);</w:t>
      </w:r>
    </w:p>
    <w:p w14:paraId="4BF511C5" w14:textId="77777777" w:rsidR="00CA272F" w:rsidRPr="00714925" w:rsidRDefault="00CA272F" w:rsidP="00CA272F">
      <w:pPr>
        <w:pStyle w:val="GOSTListmark1"/>
      </w:pPr>
      <w:r w:rsidRPr="00714925">
        <w:t>Аналитические коды;</w:t>
      </w:r>
    </w:p>
    <w:p w14:paraId="13B78690" w14:textId="77777777" w:rsidR="00CA272F" w:rsidRPr="00714925" w:rsidRDefault="00CA272F" w:rsidP="00CA272F">
      <w:pPr>
        <w:pStyle w:val="GOSTListmark1"/>
      </w:pPr>
      <w:r w:rsidRPr="00714925">
        <w:t>Количество лет бюджетного планирования;</w:t>
      </w:r>
    </w:p>
    <w:p w14:paraId="02B20D8B" w14:textId="77777777" w:rsidR="00CA272F" w:rsidRPr="00714925" w:rsidRDefault="00CA272F" w:rsidP="00CA272F">
      <w:pPr>
        <w:pStyle w:val="GOSTListmark1"/>
      </w:pPr>
      <w:r w:rsidRPr="00714925">
        <w:t>Иерархия КБК;</w:t>
      </w:r>
    </w:p>
    <w:p w14:paraId="03BE4F10" w14:textId="77777777" w:rsidR="00CA272F" w:rsidRPr="00714925" w:rsidRDefault="00CA272F" w:rsidP="00CA272F">
      <w:pPr>
        <w:pStyle w:val="GOSTListmark1"/>
      </w:pPr>
      <w:r w:rsidRPr="00714925">
        <w:t>Перечень кодов мероприятий по информатизации;</w:t>
      </w:r>
    </w:p>
    <w:p w14:paraId="36EBC9D2" w14:textId="77777777" w:rsidR="00CA272F" w:rsidRPr="00714925" w:rsidRDefault="00CA272F" w:rsidP="00CA272F">
      <w:pPr>
        <w:pStyle w:val="GOSTListmark1"/>
      </w:pPr>
      <w:r w:rsidRPr="00714925">
        <w:t>Взаимодействие с внешними системами;</w:t>
      </w:r>
    </w:p>
    <w:p w14:paraId="0EAA3FD2" w14:textId="77777777" w:rsidR="00CA272F" w:rsidRPr="00714925" w:rsidRDefault="00CA272F" w:rsidP="00CA272F">
      <w:pPr>
        <w:pStyle w:val="GOSTListmark1"/>
      </w:pPr>
      <w:r w:rsidRPr="00714925">
        <w:t>Период действия ПОФР;</w:t>
      </w:r>
    </w:p>
    <w:p w14:paraId="345F0ADF" w14:textId="77777777" w:rsidR="00CA272F" w:rsidRPr="00714925" w:rsidRDefault="00CA272F" w:rsidP="00CA272F">
      <w:pPr>
        <w:pStyle w:val="GOSTListmark1"/>
      </w:pPr>
      <w:r w:rsidRPr="00714925">
        <w:t>КБК Источники;</w:t>
      </w:r>
    </w:p>
    <w:p w14:paraId="3D30CD9A" w14:textId="77777777" w:rsidR="00CA272F" w:rsidRPr="00714925" w:rsidRDefault="00CA272F" w:rsidP="00CA272F">
      <w:pPr>
        <w:pStyle w:val="GOSTListmark1"/>
      </w:pPr>
      <w:r w:rsidRPr="00714925">
        <w:t>Контрольные сроки обработки документов;</w:t>
      </w:r>
    </w:p>
    <w:p w14:paraId="144C5674" w14:textId="77777777" w:rsidR="00CA272F" w:rsidRPr="00714925" w:rsidRDefault="00CA272F" w:rsidP="00CA272F">
      <w:pPr>
        <w:pStyle w:val="GOSTListmark1"/>
      </w:pPr>
      <w:r w:rsidRPr="00714925">
        <w:t>Центр компетенции;</w:t>
      </w:r>
    </w:p>
    <w:p w14:paraId="4F9D5AE2" w14:textId="77777777" w:rsidR="00CA272F" w:rsidRPr="00714925" w:rsidRDefault="00CA272F" w:rsidP="00CA272F">
      <w:pPr>
        <w:pStyle w:val="GOSTListmark1"/>
      </w:pPr>
      <w:r w:rsidRPr="00714925">
        <w:t>Связи документов;</w:t>
      </w:r>
    </w:p>
    <w:p w14:paraId="62B47986" w14:textId="77777777" w:rsidR="00CA272F" w:rsidRPr="00714925" w:rsidRDefault="00CA272F" w:rsidP="00CA272F">
      <w:pPr>
        <w:pStyle w:val="GOSTListmark1"/>
      </w:pPr>
      <w:r w:rsidRPr="00714925">
        <w:t>Список организаций, которым не доступны функции формирования документов в ЕИС;</w:t>
      </w:r>
    </w:p>
    <w:p w14:paraId="40A6F953" w14:textId="77777777" w:rsidR="00CA272F" w:rsidRPr="00714925" w:rsidRDefault="00CA272F" w:rsidP="00CA272F">
      <w:pPr>
        <w:pStyle w:val="GOSTListmark1"/>
      </w:pPr>
      <w:r w:rsidRPr="00714925">
        <w:t>Соответствие групп расходов и допустимых авансовых платежей;</w:t>
      </w:r>
    </w:p>
    <w:p w14:paraId="60B7B15A" w14:textId="0F4B2C27" w:rsidR="00CA272F" w:rsidRPr="00714925" w:rsidRDefault="00582305" w:rsidP="00CA272F">
      <w:pPr>
        <w:pStyle w:val="GOSTListmark1"/>
      </w:pPr>
      <w:r w:rsidRPr="00714925">
        <w:t>Настройки</w:t>
      </w:r>
      <w:r w:rsidR="00CA272F" w:rsidRPr="00714925">
        <w:t>;</w:t>
      </w:r>
    </w:p>
    <w:p w14:paraId="021BBF7D" w14:textId="77777777" w:rsidR="00CA272F" w:rsidRPr="00714925" w:rsidRDefault="00CA272F" w:rsidP="00CA272F">
      <w:pPr>
        <w:pStyle w:val="GOSTListmark1"/>
      </w:pPr>
      <w:r w:rsidRPr="00714925">
        <w:t>Перечень НПА;</w:t>
      </w:r>
    </w:p>
    <w:p w14:paraId="7D8DC033" w14:textId="77777777" w:rsidR="00CA272F" w:rsidRPr="00714925" w:rsidRDefault="00CA272F" w:rsidP="00CA272F">
      <w:pPr>
        <w:pStyle w:val="GOSTListmark1"/>
      </w:pPr>
      <w:r w:rsidRPr="00714925">
        <w:lastRenderedPageBreak/>
        <w:t>Соответствие типов БС и ЛС;</w:t>
      </w:r>
    </w:p>
    <w:p w14:paraId="421361A9" w14:textId="77777777" w:rsidR="00CA272F" w:rsidRPr="00714925" w:rsidRDefault="00CA272F" w:rsidP="00CA272F">
      <w:pPr>
        <w:pStyle w:val="GOSTListmark1"/>
      </w:pPr>
      <w:r w:rsidRPr="00714925">
        <w:t>Банковские счета ФК;</w:t>
      </w:r>
    </w:p>
    <w:p w14:paraId="7C9667FB" w14:textId="77777777" w:rsidR="00CA272F" w:rsidRPr="00714925" w:rsidRDefault="00CA272F" w:rsidP="00CA272F">
      <w:pPr>
        <w:pStyle w:val="GOSTListmark1"/>
      </w:pPr>
      <w:r w:rsidRPr="00714925">
        <w:t>Российские Банки;</w:t>
      </w:r>
    </w:p>
    <w:p w14:paraId="3120155A" w14:textId="77777777" w:rsidR="00CA272F" w:rsidRPr="00714925" w:rsidRDefault="00CA272F" w:rsidP="00CA272F">
      <w:pPr>
        <w:pStyle w:val="GOSTListmark1"/>
      </w:pPr>
      <w:r w:rsidRPr="00714925">
        <w:t>Соответствие центров специализации и расчётных центров;</w:t>
      </w:r>
    </w:p>
    <w:p w14:paraId="36DFD944" w14:textId="77777777" w:rsidR="00CA272F" w:rsidRPr="00714925" w:rsidRDefault="00CA272F" w:rsidP="00CA272F">
      <w:pPr>
        <w:pStyle w:val="GOSTListmark1"/>
      </w:pPr>
      <w:r w:rsidRPr="00714925">
        <w:t>Соответствие банковского счёта ТОФК (40116) организации, включённой в Сводный реестр;</w:t>
      </w:r>
    </w:p>
    <w:p w14:paraId="38D11732" w14:textId="4E9CA97E" w:rsidR="004D45FA" w:rsidRPr="00714925" w:rsidRDefault="004D45FA" w:rsidP="004D45FA">
      <w:pPr>
        <w:pStyle w:val="GOSTListmark1"/>
      </w:pPr>
      <w:r w:rsidRPr="00714925">
        <w:t>Составы управлений Федерального Казначейства;</w:t>
      </w:r>
    </w:p>
    <w:p w14:paraId="449EC8B0" w14:textId="77777777" w:rsidR="00CA272F" w:rsidRPr="00714925" w:rsidRDefault="00CA272F" w:rsidP="00CA272F">
      <w:pPr>
        <w:pStyle w:val="GOSTListmark1"/>
      </w:pPr>
      <w:r w:rsidRPr="00714925">
        <w:t>Банковские карты;</w:t>
      </w:r>
    </w:p>
    <w:p w14:paraId="1A85F09D" w14:textId="77777777" w:rsidR="00CA272F" w:rsidRPr="00714925" w:rsidRDefault="00CA272F" w:rsidP="00CA272F">
      <w:pPr>
        <w:pStyle w:val="GOSTListmark1"/>
      </w:pPr>
      <w:r w:rsidRPr="00714925">
        <w:t>Основания платежа;</w:t>
      </w:r>
    </w:p>
    <w:p w14:paraId="1F6C875C" w14:textId="77777777" w:rsidR="00CA272F" w:rsidRPr="00714925" w:rsidRDefault="00CA272F" w:rsidP="00CA272F">
      <w:pPr>
        <w:pStyle w:val="GOSTListmark1"/>
      </w:pPr>
      <w:r w:rsidRPr="00714925">
        <w:t>Статусы плательщика;</w:t>
      </w:r>
    </w:p>
    <w:p w14:paraId="1665B67D" w14:textId="77777777" w:rsidR="004D45FA" w:rsidRPr="00714925" w:rsidRDefault="004D45FA" w:rsidP="004D45FA">
      <w:pPr>
        <w:pStyle w:val="GOSTListmark1"/>
      </w:pPr>
      <w:r w:rsidRPr="00714925">
        <w:t>Реестр ИП и КФХ;</w:t>
      </w:r>
    </w:p>
    <w:p w14:paraId="7F645C5C" w14:textId="77777777" w:rsidR="004D45FA" w:rsidRPr="00714925" w:rsidRDefault="004D45FA" w:rsidP="004D45FA">
      <w:pPr>
        <w:pStyle w:val="GOSTListmark1"/>
      </w:pPr>
      <w:r w:rsidRPr="00714925">
        <w:t>Версии документов (отчетов);</w:t>
      </w:r>
    </w:p>
    <w:p w14:paraId="6B3924A2" w14:textId="48382CA2" w:rsidR="00CA272F" w:rsidRPr="00714925" w:rsidRDefault="00CA272F" w:rsidP="004D45FA">
      <w:pPr>
        <w:pStyle w:val="GOSTListmark1"/>
      </w:pPr>
      <w:r w:rsidRPr="00714925">
        <w:t>Правила определения группы рискоемкости;</w:t>
      </w:r>
    </w:p>
    <w:p w14:paraId="0A3F463A" w14:textId="77777777" w:rsidR="00CA272F" w:rsidRPr="00714925" w:rsidRDefault="00CA272F" w:rsidP="00CA272F">
      <w:pPr>
        <w:pStyle w:val="GOSTListmark1"/>
      </w:pPr>
      <w:r w:rsidRPr="00714925">
        <w:t>Разделы лицевого счета;</w:t>
      </w:r>
    </w:p>
    <w:p w14:paraId="3875DDC9" w14:textId="77777777" w:rsidR="00CA272F" w:rsidRPr="00714925" w:rsidRDefault="00CA272F" w:rsidP="00CA272F">
      <w:pPr>
        <w:pStyle w:val="GOSTListmark1"/>
      </w:pPr>
      <w:r w:rsidRPr="00714925">
        <w:t>Национальные (федеральные) проекты;</w:t>
      </w:r>
    </w:p>
    <w:p w14:paraId="1CCA4323" w14:textId="77777777" w:rsidR="00CA272F" w:rsidRPr="00714925" w:rsidRDefault="00CA272F" w:rsidP="00CA272F">
      <w:pPr>
        <w:pStyle w:val="GOSTListmark1"/>
      </w:pPr>
      <w:r w:rsidRPr="00714925">
        <w:t>Реестр приостанавливаемых операций;</w:t>
      </w:r>
    </w:p>
    <w:p w14:paraId="167E4466" w14:textId="77777777" w:rsidR="00CA272F" w:rsidRPr="00714925" w:rsidRDefault="00CA272F" w:rsidP="00CA272F">
      <w:pPr>
        <w:pStyle w:val="GOSTListmark1"/>
      </w:pPr>
      <w:r w:rsidRPr="00714925">
        <w:t>Аналитические коды доходов и источников;</w:t>
      </w:r>
    </w:p>
    <w:p w14:paraId="0512B6C1" w14:textId="77777777" w:rsidR="00CA272F" w:rsidRPr="00714925" w:rsidRDefault="00CA272F" w:rsidP="00CA272F">
      <w:pPr>
        <w:pStyle w:val="GOSTListmark1"/>
      </w:pPr>
      <w:r w:rsidRPr="00714925">
        <w:t>Виды деятельности (источники средств);</w:t>
      </w:r>
    </w:p>
    <w:p w14:paraId="39F9B858" w14:textId="77777777" w:rsidR="00CA272F" w:rsidRPr="00714925" w:rsidRDefault="00CA272F" w:rsidP="00CA272F">
      <w:pPr>
        <w:pStyle w:val="GOSTListmark1"/>
      </w:pPr>
      <w:r w:rsidRPr="00714925">
        <w:t>Символы кассовой отчетности;</w:t>
      </w:r>
    </w:p>
    <w:p w14:paraId="3C21E495" w14:textId="77777777" w:rsidR="00CA272F" w:rsidRPr="00714925" w:rsidRDefault="00CA272F" w:rsidP="00CA272F">
      <w:pPr>
        <w:pStyle w:val="GOSTListmark1"/>
      </w:pPr>
      <w:r w:rsidRPr="00714925">
        <w:t>Книга регистрации казначейских счетов;</w:t>
      </w:r>
    </w:p>
    <w:p w14:paraId="7B4AEF15" w14:textId="77777777" w:rsidR="00CA272F" w:rsidRPr="00714925" w:rsidRDefault="00CA272F" w:rsidP="00CA272F">
      <w:pPr>
        <w:pStyle w:val="GOSTListmark1"/>
      </w:pPr>
      <w:r w:rsidRPr="00714925">
        <w:t>Перечень специализаций;</w:t>
      </w:r>
    </w:p>
    <w:p w14:paraId="04C2F95C" w14:textId="1AC7BEE1" w:rsidR="00CA272F" w:rsidRPr="00714925" w:rsidRDefault="00CA272F" w:rsidP="00CA272F">
      <w:pPr>
        <w:pStyle w:val="GOSTListmark1"/>
      </w:pPr>
      <w:r w:rsidRPr="00714925">
        <w:t xml:space="preserve">Соответствия кодов видов расходов кодам видов выплат на банковские карты </w:t>
      </w:r>
      <w:r w:rsidR="00A87873" w:rsidRPr="00714925">
        <w:t>«</w:t>
      </w:r>
      <w:r w:rsidRPr="00714925">
        <w:t>Мир</w:t>
      </w:r>
      <w:r w:rsidR="00A87873" w:rsidRPr="00714925">
        <w:t>»</w:t>
      </w:r>
      <w:r w:rsidRPr="00714925">
        <w:t xml:space="preserve"> физических лиц;</w:t>
      </w:r>
    </w:p>
    <w:p w14:paraId="46E4F44C" w14:textId="77777777" w:rsidR="00CA272F" w:rsidRPr="00714925" w:rsidRDefault="00CA272F" w:rsidP="00CA272F">
      <w:pPr>
        <w:pStyle w:val="GOSTListmark1"/>
      </w:pPr>
      <w:r w:rsidRPr="00714925">
        <w:t>Коды субсидий НУБП;</w:t>
      </w:r>
    </w:p>
    <w:p w14:paraId="45F4DF22" w14:textId="77777777" w:rsidR="004D45FA" w:rsidRPr="00714925" w:rsidRDefault="004D45FA" w:rsidP="004D45FA">
      <w:pPr>
        <w:pStyle w:val="GOSTListmark1"/>
      </w:pPr>
      <w:r w:rsidRPr="00714925">
        <w:t>Курсы валют;</w:t>
      </w:r>
    </w:p>
    <w:p w14:paraId="5E20F51D" w14:textId="04526A72" w:rsidR="004D45FA" w:rsidRPr="00714925" w:rsidRDefault="004D45FA" w:rsidP="004D45FA">
      <w:pPr>
        <w:pStyle w:val="GOSTListmark1"/>
      </w:pPr>
      <w:r w:rsidRPr="00714925">
        <w:t>Склонения валютных единиц;</w:t>
      </w:r>
    </w:p>
    <w:p w14:paraId="479484F6" w14:textId="35CA05EE" w:rsidR="00CA272F" w:rsidRPr="00714925" w:rsidRDefault="004D45FA" w:rsidP="004D45FA">
      <w:pPr>
        <w:pStyle w:val="GOSTListmark1"/>
      </w:pPr>
      <w:r w:rsidRPr="00714925">
        <w:t>Информационные системы</w:t>
      </w:r>
      <w:r w:rsidR="00CA272F" w:rsidRPr="00714925">
        <w:t>.</w:t>
      </w:r>
    </w:p>
    <w:p w14:paraId="27BDAB95" w14:textId="77777777" w:rsidR="00CA272F" w:rsidRPr="00714925" w:rsidRDefault="00CA272F" w:rsidP="00CA272F">
      <w:pPr>
        <w:pStyle w:val="41"/>
        <w:tabs>
          <w:tab w:val="num" w:pos="864"/>
        </w:tabs>
      </w:pPr>
      <w:bookmarkStart w:id="671" w:name="_Toc15910327"/>
      <w:bookmarkStart w:id="672" w:name="_Toc109037241"/>
      <w:r w:rsidRPr="00714925">
        <w:t>Справочник «Структуры документов для учета»</w:t>
      </w:r>
      <w:bookmarkEnd w:id="671"/>
      <w:bookmarkEnd w:id="672"/>
    </w:p>
    <w:p w14:paraId="0D588C2E" w14:textId="77777777" w:rsidR="00466098" w:rsidRDefault="00466098" w:rsidP="004D02C6">
      <w:pPr>
        <w:pStyle w:val="GOSTListnum"/>
        <w:numPr>
          <w:ilvl w:val="0"/>
          <w:numId w:val="148"/>
        </w:numPr>
      </w:pPr>
      <w:r w:rsidRPr="007516D0">
        <w:t>На панели «Меню» выбрать ветку</w:t>
      </w:r>
      <w:r>
        <w:t>:</w:t>
      </w:r>
    </w:p>
    <w:p w14:paraId="19067CF5"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28F477FB"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5AB9BC5"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7E112BF0" w14:textId="5BD6D6FD" w:rsidR="00CA272F" w:rsidRPr="00714925" w:rsidRDefault="00CA272F" w:rsidP="00E249C8">
      <w:pPr>
        <w:pStyle w:val="GOSTListnum"/>
        <w:numPr>
          <w:ilvl w:val="0"/>
          <w:numId w:val="35"/>
        </w:numPr>
      </w:pPr>
      <w:r w:rsidRPr="00714925">
        <w:t>Далее</w:t>
      </w:r>
      <w:r w:rsidR="00D25EA2" w:rsidRPr="00714925">
        <w:t>,</w:t>
      </w:r>
      <w:r w:rsidRPr="00714925">
        <w:t xml:space="preserve"> перемещаясь по дереву навигации</w:t>
      </w:r>
      <w:r w:rsidR="00D25EA2" w:rsidRPr="00714925">
        <w:t>,</w:t>
      </w:r>
      <w:r w:rsidRPr="00714925">
        <w:t xml:space="preserve"> развернуть ветку «Справочники – Учет и Отчетность».</w:t>
      </w:r>
    </w:p>
    <w:p w14:paraId="73CF8CA5" w14:textId="77777777" w:rsidR="00CA272F" w:rsidRPr="00714925" w:rsidRDefault="00CA272F" w:rsidP="00E249C8">
      <w:pPr>
        <w:pStyle w:val="GOSTListnum"/>
        <w:numPr>
          <w:ilvl w:val="0"/>
          <w:numId w:val="35"/>
        </w:numPr>
      </w:pPr>
      <w:r w:rsidRPr="00714925">
        <w:t>Выбрать справочник «Структуры документов для учета» (рис. </w:t>
      </w:r>
      <w:r w:rsidRPr="00714925">
        <w:fldChar w:fldCharType="begin"/>
      </w:r>
      <w:r w:rsidRPr="00714925">
        <w:instrText xml:space="preserve"> REF _Ref15038246 \h  \* MERGEFORMAT </w:instrText>
      </w:r>
      <w:r w:rsidRPr="00714925">
        <w:fldChar w:fldCharType="separate"/>
      </w:r>
      <w:r w:rsidR="009836CD">
        <w:rPr>
          <w:noProof/>
        </w:rPr>
        <w:t>21</w:t>
      </w:r>
      <w:r w:rsidRPr="00714925">
        <w:fldChar w:fldCharType="end"/>
      </w:r>
      <w:r w:rsidRPr="00714925">
        <w:t>).</w:t>
      </w:r>
    </w:p>
    <w:p w14:paraId="7C539CE2" w14:textId="77777777" w:rsidR="00CA272F" w:rsidRPr="00714925" w:rsidRDefault="00CA272F" w:rsidP="00CA272F">
      <w:pPr>
        <w:pStyle w:val="GOSTFigure"/>
      </w:pPr>
      <w:r w:rsidRPr="00714925">
        <w:rPr>
          <w:noProof/>
        </w:rPr>
        <w:lastRenderedPageBreak/>
        <w:drawing>
          <wp:inline distT="0" distB="0" distL="0" distR="0" wp14:anchorId="254384CD" wp14:editId="2A4A74B5">
            <wp:extent cx="6120130" cy="189738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120130" cy="1897380"/>
                    </a:xfrm>
                    <a:prstGeom prst="rect">
                      <a:avLst/>
                    </a:prstGeom>
                  </pic:spPr>
                </pic:pic>
              </a:graphicData>
            </a:graphic>
          </wp:inline>
        </w:drawing>
      </w:r>
    </w:p>
    <w:p w14:paraId="2EB68F8D"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673" w:name="_Ref15038246"/>
      <w:bookmarkStart w:id="674" w:name="_Toc15910557"/>
      <w:bookmarkStart w:id="675" w:name="_Toc76573732"/>
      <w:bookmarkStart w:id="676" w:name="_Toc76578362"/>
      <w:bookmarkStart w:id="677" w:name="_Toc76590936"/>
      <w:bookmarkStart w:id="678" w:name="_Toc76633985"/>
      <w:bookmarkStart w:id="679" w:name="_Toc109037477"/>
      <w:bookmarkStart w:id="680" w:name="_Toc138201185"/>
      <w:bookmarkStart w:id="681" w:name="_Toc220946685"/>
      <w:r w:rsidR="009836CD">
        <w:rPr>
          <w:noProof/>
        </w:rPr>
        <w:t>21</w:t>
      </w:r>
      <w:bookmarkEnd w:id="673"/>
      <w:r w:rsidRPr="00714925">
        <w:rPr>
          <w:noProof/>
        </w:rPr>
        <w:fldChar w:fldCharType="end"/>
      </w:r>
      <w:r w:rsidRPr="00714925">
        <w:t>. Справочник «Структуры документов для учета</w:t>
      </w:r>
      <w:bookmarkEnd w:id="674"/>
      <w:r w:rsidRPr="00714925">
        <w:t>»</w:t>
      </w:r>
      <w:bookmarkEnd w:id="675"/>
      <w:bookmarkEnd w:id="676"/>
      <w:bookmarkEnd w:id="677"/>
      <w:bookmarkEnd w:id="678"/>
      <w:bookmarkEnd w:id="679"/>
      <w:bookmarkEnd w:id="680"/>
      <w:bookmarkEnd w:id="681"/>
    </w:p>
    <w:p w14:paraId="2CADDB08" w14:textId="77777777" w:rsidR="00CA272F" w:rsidRPr="00714925" w:rsidRDefault="00CA272F" w:rsidP="00644A38">
      <w:pPr>
        <w:pStyle w:val="GOSTNormalWithout"/>
      </w:pPr>
      <w:r w:rsidRPr="00714925">
        <w:t>Перечень полей списковой формы, присутствующих в справочнике по умолчанию:</w:t>
      </w:r>
    </w:p>
    <w:p w14:paraId="24B88E56" w14:textId="77777777" w:rsidR="00CA272F" w:rsidRPr="00714925" w:rsidRDefault="00CA272F" w:rsidP="00CA272F">
      <w:pPr>
        <w:pStyle w:val="GOSTListmark1"/>
      </w:pPr>
      <w:r w:rsidRPr="00714925">
        <w:t>Системное имя;</w:t>
      </w:r>
    </w:p>
    <w:p w14:paraId="57393735" w14:textId="77777777" w:rsidR="00CA272F" w:rsidRPr="00714925" w:rsidRDefault="00CA272F" w:rsidP="00CA272F">
      <w:pPr>
        <w:pStyle w:val="GOSTListmark1"/>
      </w:pPr>
      <w:r w:rsidRPr="00714925">
        <w:t xml:space="preserve">Группа </w:t>
      </w:r>
      <w:r w:rsidRPr="00714925">
        <w:rPr>
          <w:lang w:val="en-US"/>
        </w:rPr>
        <w:t>FAH</w:t>
      </w:r>
      <w:r w:rsidRPr="00714925">
        <w:t>;</w:t>
      </w:r>
    </w:p>
    <w:p w14:paraId="4907CE69" w14:textId="77777777" w:rsidR="00CA272F" w:rsidRPr="00714925" w:rsidRDefault="00CA272F" w:rsidP="00CA272F">
      <w:pPr>
        <w:pStyle w:val="GOSTListmark1"/>
      </w:pPr>
      <w:r w:rsidRPr="00714925">
        <w:t xml:space="preserve">Тип </w:t>
      </w:r>
      <w:r w:rsidRPr="00714925">
        <w:rPr>
          <w:lang w:val="en-US"/>
        </w:rPr>
        <w:t>FAH</w:t>
      </w:r>
      <w:r w:rsidRPr="00714925">
        <w:t>;</w:t>
      </w:r>
    </w:p>
    <w:p w14:paraId="4B866A09" w14:textId="77777777" w:rsidR="00CA272F" w:rsidRPr="00714925" w:rsidRDefault="00CA272F" w:rsidP="00CA272F">
      <w:pPr>
        <w:pStyle w:val="GOSTListmark1"/>
      </w:pPr>
      <w:r w:rsidRPr="00714925">
        <w:t>Наименование;</w:t>
      </w:r>
    </w:p>
    <w:p w14:paraId="7E9EB794" w14:textId="5FD029B9" w:rsidR="00CA272F" w:rsidRPr="00714925" w:rsidRDefault="00CA272F" w:rsidP="00CA272F">
      <w:pPr>
        <w:pStyle w:val="GOSTListmark1"/>
      </w:pPr>
      <w:r w:rsidRPr="00714925">
        <w:t xml:space="preserve">Таблица хранения заголовка </w:t>
      </w:r>
      <w:r w:rsidR="00BA1D20" w:rsidRPr="00714925">
        <w:t>УФОС</w:t>
      </w:r>
      <w:r w:rsidRPr="00714925">
        <w:t>;</w:t>
      </w:r>
    </w:p>
    <w:p w14:paraId="29F5A094" w14:textId="38B2B72D" w:rsidR="00CA272F" w:rsidRPr="00714925" w:rsidRDefault="00CA272F" w:rsidP="00CA272F">
      <w:pPr>
        <w:pStyle w:val="GOSTListmark1"/>
      </w:pPr>
      <w:r w:rsidRPr="00714925">
        <w:t xml:space="preserve">Представление для проекции заголовка </w:t>
      </w:r>
      <w:r w:rsidR="00BA1D20" w:rsidRPr="00714925">
        <w:t>УФОС</w:t>
      </w:r>
      <w:r w:rsidRPr="00714925">
        <w:t>;</w:t>
      </w:r>
    </w:p>
    <w:p w14:paraId="4F1E1253" w14:textId="27D58809" w:rsidR="00CA272F" w:rsidRPr="00714925" w:rsidRDefault="00CA272F" w:rsidP="00CA272F">
      <w:pPr>
        <w:pStyle w:val="GOSTListmark1"/>
      </w:pPr>
      <w:r w:rsidRPr="00714925">
        <w:t xml:space="preserve">Таблица хранения строк </w:t>
      </w:r>
      <w:r w:rsidR="00BA1D20" w:rsidRPr="00714925">
        <w:t>УФОС</w:t>
      </w:r>
      <w:r w:rsidRPr="00714925">
        <w:t>;</w:t>
      </w:r>
    </w:p>
    <w:p w14:paraId="4FB1DBB5" w14:textId="7EC1FDF2" w:rsidR="00CA272F" w:rsidRPr="00714925" w:rsidRDefault="00CA272F" w:rsidP="00CA272F">
      <w:pPr>
        <w:pStyle w:val="GOSTListmark1"/>
      </w:pPr>
      <w:r w:rsidRPr="00714925">
        <w:t xml:space="preserve">Представление для проекции строк </w:t>
      </w:r>
      <w:r w:rsidR="00BA1D20" w:rsidRPr="00714925">
        <w:t>УФОС</w:t>
      </w:r>
      <w:r w:rsidRPr="00714925">
        <w:t>;</w:t>
      </w:r>
    </w:p>
    <w:p w14:paraId="75469B9F" w14:textId="77777777" w:rsidR="00CA272F" w:rsidRPr="00714925" w:rsidRDefault="00CA272F" w:rsidP="00CA272F">
      <w:pPr>
        <w:pStyle w:val="GOSTListmark1"/>
      </w:pPr>
      <w:r w:rsidRPr="00714925">
        <w:t xml:space="preserve">Таблица хранения заголовка </w:t>
      </w:r>
      <w:r w:rsidRPr="00714925">
        <w:rPr>
          <w:lang w:val="en-US"/>
        </w:rPr>
        <w:t>FAH</w:t>
      </w:r>
      <w:r w:rsidRPr="00714925">
        <w:t>;</w:t>
      </w:r>
    </w:p>
    <w:p w14:paraId="30CD200B" w14:textId="77777777" w:rsidR="00CA272F" w:rsidRPr="00714925" w:rsidRDefault="00CA272F" w:rsidP="00CA272F">
      <w:pPr>
        <w:pStyle w:val="GOSTListmark1"/>
      </w:pPr>
      <w:r w:rsidRPr="00714925">
        <w:t xml:space="preserve">Таблица хранения строк </w:t>
      </w:r>
      <w:r w:rsidRPr="00714925">
        <w:rPr>
          <w:lang w:val="en-US"/>
        </w:rPr>
        <w:t>FAH</w:t>
      </w:r>
      <w:r w:rsidRPr="00714925">
        <w:t>.</w:t>
      </w:r>
    </w:p>
    <w:p w14:paraId="48531472" w14:textId="77777777" w:rsidR="00CA272F" w:rsidRPr="00714925" w:rsidRDefault="00CA272F" w:rsidP="00CA272F">
      <w:pPr>
        <w:pStyle w:val="41"/>
        <w:tabs>
          <w:tab w:val="num" w:pos="864"/>
        </w:tabs>
      </w:pPr>
      <w:bookmarkStart w:id="682" w:name="_Toc109037245"/>
      <w:bookmarkStart w:id="683" w:name="_Toc15910328"/>
      <w:bookmarkStart w:id="684" w:name="_Toc109037242"/>
      <w:r w:rsidRPr="00714925">
        <w:t>Справочник «Справочник отчетов по ЛС»</w:t>
      </w:r>
      <w:bookmarkEnd w:id="682"/>
    </w:p>
    <w:p w14:paraId="3530B78B" w14:textId="77777777" w:rsidR="00466098" w:rsidRDefault="00466098" w:rsidP="004D02C6">
      <w:pPr>
        <w:pStyle w:val="GOSTListnum"/>
        <w:numPr>
          <w:ilvl w:val="0"/>
          <w:numId w:val="149"/>
        </w:numPr>
      </w:pPr>
      <w:r w:rsidRPr="007516D0">
        <w:t>На панели «Меню» выбрать ветку</w:t>
      </w:r>
      <w:r>
        <w:t>:</w:t>
      </w:r>
    </w:p>
    <w:p w14:paraId="28FE290A"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39791A6F"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5F7D7D5"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7274AA84" w14:textId="4D5E32DA" w:rsidR="00CA272F" w:rsidRPr="00714925" w:rsidRDefault="00CA272F" w:rsidP="00E249C8">
      <w:pPr>
        <w:pStyle w:val="GOSTListnum"/>
        <w:numPr>
          <w:ilvl w:val="0"/>
          <w:numId w:val="35"/>
        </w:numPr>
      </w:pPr>
      <w:r w:rsidRPr="00714925">
        <w:t>Далее</w:t>
      </w:r>
      <w:r w:rsidR="00483132" w:rsidRPr="00714925">
        <w:t>,</w:t>
      </w:r>
      <w:r w:rsidRPr="00714925">
        <w:t xml:space="preserve"> перемещаясь по дереву навигации</w:t>
      </w:r>
      <w:r w:rsidR="00483132" w:rsidRPr="00714925">
        <w:t>,</w:t>
      </w:r>
      <w:r w:rsidRPr="00714925">
        <w:t xml:space="preserve"> развернуть ветку «Справочники – Учет и Отчетность».</w:t>
      </w:r>
    </w:p>
    <w:p w14:paraId="00BE6BF7" w14:textId="77777777" w:rsidR="00CA272F" w:rsidRPr="00714925" w:rsidRDefault="00CA272F" w:rsidP="00E249C8">
      <w:pPr>
        <w:pStyle w:val="GOSTListnum"/>
        <w:numPr>
          <w:ilvl w:val="0"/>
          <w:numId w:val="35"/>
        </w:numPr>
      </w:pPr>
      <w:r w:rsidRPr="00714925">
        <w:t>Выбрать справочник «Справочник отчетов по ЛС» (рис. </w:t>
      </w:r>
      <w:r w:rsidRPr="00714925">
        <w:fldChar w:fldCharType="begin"/>
      </w:r>
      <w:r w:rsidRPr="00714925">
        <w:instrText xml:space="preserve"> REF _Ref75859370 \h  \* MERGEFORMAT </w:instrText>
      </w:r>
      <w:r w:rsidRPr="00714925">
        <w:fldChar w:fldCharType="separate"/>
      </w:r>
      <w:r w:rsidR="009836CD">
        <w:rPr>
          <w:noProof/>
        </w:rPr>
        <w:t>22</w:t>
      </w:r>
      <w:r w:rsidRPr="00714925">
        <w:fldChar w:fldCharType="end"/>
      </w:r>
      <w:r w:rsidRPr="00714925">
        <w:t>).</w:t>
      </w:r>
    </w:p>
    <w:p w14:paraId="24408653" w14:textId="77777777" w:rsidR="00CA272F" w:rsidRPr="00714925" w:rsidRDefault="00CA272F" w:rsidP="00CA272F">
      <w:pPr>
        <w:pStyle w:val="GOSTFigure"/>
      </w:pPr>
      <w:r w:rsidRPr="00714925">
        <w:rPr>
          <w:noProof/>
        </w:rPr>
        <w:drawing>
          <wp:inline distT="0" distB="0" distL="0" distR="0" wp14:anchorId="056BFB21" wp14:editId="1A8DDD62">
            <wp:extent cx="6120130" cy="199263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120130" cy="1992630"/>
                    </a:xfrm>
                    <a:prstGeom prst="rect">
                      <a:avLst/>
                    </a:prstGeom>
                  </pic:spPr>
                </pic:pic>
              </a:graphicData>
            </a:graphic>
          </wp:inline>
        </w:drawing>
      </w:r>
    </w:p>
    <w:p w14:paraId="5A6DDC58"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685" w:name="_Ref75859370"/>
      <w:bookmarkStart w:id="686" w:name="_Toc76573736"/>
      <w:bookmarkStart w:id="687" w:name="_Toc76578366"/>
      <w:bookmarkStart w:id="688" w:name="_Toc76590940"/>
      <w:bookmarkStart w:id="689" w:name="_Toc76633989"/>
      <w:bookmarkStart w:id="690" w:name="_Toc109037481"/>
      <w:bookmarkStart w:id="691" w:name="_Toc138201186"/>
      <w:bookmarkStart w:id="692" w:name="_Toc220946686"/>
      <w:r w:rsidR="009836CD">
        <w:rPr>
          <w:noProof/>
        </w:rPr>
        <w:t>22</w:t>
      </w:r>
      <w:bookmarkEnd w:id="685"/>
      <w:r w:rsidRPr="00714925">
        <w:rPr>
          <w:noProof/>
        </w:rPr>
        <w:fldChar w:fldCharType="end"/>
      </w:r>
      <w:r w:rsidRPr="00714925">
        <w:t>. Справочник «Справочник отчетов по ЛС»</w:t>
      </w:r>
      <w:bookmarkEnd w:id="686"/>
      <w:bookmarkEnd w:id="687"/>
      <w:bookmarkEnd w:id="688"/>
      <w:bookmarkEnd w:id="689"/>
      <w:bookmarkEnd w:id="690"/>
      <w:bookmarkEnd w:id="691"/>
      <w:bookmarkEnd w:id="692"/>
    </w:p>
    <w:p w14:paraId="43AAF82B" w14:textId="77777777" w:rsidR="00CA272F" w:rsidRPr="00714925" w:rsidRDefault="00CA272F" w:rsidP="00483132">
      <w:pPr>
        <w:pStyle w:val="GOSTNormalWithout"/>
      </w:pPr>
      <w:r w:rsidRPr="00714925">
        <w:lastRenderedPageBreak/>
        <w:t>Перечень полей, присутствующих в справочнике по умолчанию:</w:t>
      </w:r>
    </w:p>
    <w:p w14:paraId="10FF63D7" w14:textId="77777777" w:rsidR="00CA272F" w:rsidRPr="00714925" w:rsidRDefault="00CA272F" w:rsidP="00CA272F">
      <w:pPr>
        <w:pStyle w:val="GOSTListmark1"/>
      </w:pPr>
      <w:r w:rsidRPr="00714925">
        <w:t>Номер п/п;</w:t>
      </w:r>
    </w:p>
    <w:p w14:paraId="30A5D6E5" w14:textId="77777777" w:rsidR="00CA272F" w:rsidRPr="00714925" w:rsidRDefault="00CA272F" w:rsidP="00CA272F">
      <w:pPr>
        <w:pStyle w:val="GOSTListmark1"/>
      </w:pPr>
      <w:r w:rsidRPr="00714925">
        <w:t>КФД;</w:t>
      </w:r>
    </w:p>
    <w:p w14:paraId="6531D3F9" w14:textId="77777777" w:rsidR="00CA272F" w:rsidRPr="00714925" w:rsidRDefault="00CA272F" w:rsidP="00CA272F">
      <w:pPr>
        <w:pStyle w:val="GOSTListmark1"/>
      </w:pPr>
      <w:r w:rsidRPr="00714925">
        <w:t>Наименование;</w:t>
      </w:r>
    </w:p>
    <w:p w14:paraId="439DEDEB" w14:textId="77777777" w:rsidR="00CA272F" w:rsidRPr="00714925" w:rsidRDefault="00CA272F" w:rsidP="00CA272F">
      <w:pPr>
        <w:pStyle w:val="GOSTListmark1"/>
      </w:pPr>
      <w:r w:rsidRPr="00714925">
        <w:t>Типы ЛС;</w:t>
      </w:r>
    </w:p>
    <w:p w14:paraId="1CBD30E2" w14:textId="77777777" w:rsidR="00CA272F" w:rsidRPr="00714925" w:rsidRDefault="00CA272F" w:rsidP="00CA272F">
      <w:pPr>
        <w:pStyle w:val="GOSTListmark1"/>
      </w:pPr>
      <w:r w:rsidRPr="00714925">
        <w:t>Наименование программы;</w:t>
      </w:r>
    </w:p>
    <w:p w14:paraId="2108FFC8" w14:textId="77777777" w:rsidR="00CA272F" w:rsidRPr="00714925" w:rsidRDefault="00CA272F" w:rsidP="00CA272F">
      <w:pPr>
        <w:pStyle w:val="GOSTListmark1"/>
      </w:pPr>
      <w:r w:rsidRPr="00714925">
        <w:t>Периодичность;</w:t>
      </w:r>
    </w:p>
    <w:p w14:paraId="71495F8A" w14:textId="77777777" w:rsidR="00CA272F" w:rsidRPr="00714925" w:rsidRDefault="00CA272F" w:rsidP="00CA272F">
      <w:pPr>
        <w:pStyle w:val="GOSTListmark1"/>
      </w:pPr>
      <w:r w:rsidRPr="00714925">
        <w:t>Статус;</w:t>
      </w:r>
    </w:p>
    <w:p w14:paraId="26E320B4" w14:textId="77777777" w:rsidR="00CA272F" w:rsidRPr="00714925" w:rsidRDefault="00CA272F" w:rsidP="00CA272F">
      <w:pPr>
        <w:pStyle w:val="GOSTListmark1"/>
      </w:pPr>
      <w:r w:rsidRPr="00714925">
        <w:t>Дата начала периода;</w:t>
      </w:r>
    </w:p>
    <w:p w14:paraId="726A5EB2" w14:textId="77777777" w:rsidR="00CA272F" w:rsidRPr="00714925" w:rsidRDefault="00CA272F" w:rsidP="00CA272F">
      <w:pPr>
        <w:pStyle w:val="GOSTListmark1"/>
      </w:pPr>
      <w:r w:rsidRPr="00714925">
        <w:t>Дата окончания периода;</w:t>
      </w:r>
    </w:p>
    <w:p w14:paraId="75BFD38A" w14:textId="77777777" w:rsidR="00CA272F" w:rsidRPr="00714925" w:rsidRDefault="00CA272F" w:rsidP="00CA272F">
      <w:pPr>
        <w:pStyle w:val="GOSTListmark1"/>
      </w:pPr>
      <w:r w:rsidRPr="00714925">
        <w:t>Примечание.</w:t>
      </w:r>
    </w:p>
    <w:p w14:paraId="5B233F28" w14:textId="77777777" w:rsidR="00CA272F" w:rsidRPr="00714925" w:rsidRDefault="00CA272F" w:rsidP="00CA272F">
      <w:pPr>
        <w:pStyle w:val="41"/>
        <w:tabs>
          <w:tab w:val="num" w:pos="864"/>
        </w:tabs>
        <w:rPr>
          <w:rStyle w:val="GOSTReporterror"/>
        </w:rPr>
      </w:pPr>
      <w:r w:rsidRPr="00714925">
        <w:t xml:space="preserve">Справочник «Настройка запросов к </w:t>
      </w:r>
      <w:r w:rsidRPr="00714925">
        <w:rPr>
          <w:rStyle w:val="GOSTReporterror"/>
        </w:rPr>
        <w:t>ПУиО»</w:t>
      </w:r>
      <w:bookmarkEnd w:id="683"/>
      <w:bookmarkEnd w:id="684"/>
    </w:p>
    <w:p w14:paraId="56B2803C" w14:textId="77777777" w:rsidR="00466098" w:rsidRDefault="00466098" w:rsidP="004D02C6">
      <w:pPr>
        <w:pStyle w:val="GOSTListnum"/>
        <w:numPr>
          <w:ilvl w:val="0"/>
          <w:numId w:val="150"/>
        </w:numPr>
      </w:pPr>
      <w:r w:rsidRPr="007516D0">
        <w:t>На панели «Меню» выбрать ветку</w:t>
      </w:r>
      <w:r>
        <w:t>:</w:t>
      </w:r>
    </w:p>
    <w:p w14:paraId="18EE5744"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0A967A89"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9E7A167"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52557BA2" w14:textId="3003075A" w:rsidR="00CA272F" w:rsidRPr="00714925" w:rsidRDefault="00CA272F" w:rsidP="00E249C8">
      <w:pPr>
        <w:pStyle w:val="GOSTListnum"/>
        <w:numPr>
          <w:ilvl w:val="0"/>
          <w:numId w:val="35"/>
        </w:numPr>
      </w:pPr>
      <w:r w:rsidRPr="00714925">
        <w:t>Далее</w:t>
      </w:r>
      <w:r w:rsidR="00925685" w:rsidRPr="00714925">
        <w:t>,</w:t>
      </w:r>
      <w:r w:rsidRPr="00714925">
        <w:t xml:space="preserve"> перемещаясь по дереву навигации</w:t>
      </w:r>
      <w:r w:rsidR="00925685" w:rsidRPr="00714925">
        <w:t>,</w:t>
      </w:r>
      <w:r w:rsidRPr="00714925">
        <w:t xml:space="preserve"> развернуть ветку «Справочники – Учет и Отчетность».</w:t>
      </w:r>
    </w:p>
    <w:p w14:paraId="3474C44D" w14:textId="77777777" w:rsidR="00CA272F" w:rsidRPr="00714925" w:rsidRDefault="00CA272F" w:rsidP="00E249C8">
      <w:pPr>
        <w:pStyle w:val="GOSTListnum"/>
        <w:numPr>
          <w:ilvl w:val="0"/>
          <w:numId w:val="35"/>
        </w:numPr>
      </w:pPr>
      <w:r w:rsidRPr="00714925">
        <w:t xml:space="preserve">Выбрать справочник «Настройка запросов к </w:t>
      </w:r>
      <w:r w:rsidRPr="00714925">
        <w:rPr>
          <w:rStyle w:val="GOSTReporterror"/>
        </w:rPr>
        <w:t>ПУиО</w:t>
      </w:r>
      <w:r w:rsidRPr="00714925">
        <w:t>» (рис. </w:t>
      </w:r>
      <w:r w:rsidRPr="00714925">
        <w:fldChar w:fldCharType="begin"/>
      </w:r>
      <w:r w:rsidRPr="00714925">
        <w:instrText xml:space="preserve"> REF _Ref15038247 \h  \* MERGEFORMAT </w:instrText>
      </w:r>
      <w:r w:rsidRPr="00714925">
        <w:fldChar w:fldCharType="separate"/>
      </w:r>
      <w:r w:rsidR="009836CD">
        <w:rPr>
          <w:noProof/>
        </w:rPr>
        <w:t>23</w:t>
      </w:r>
      <w:r w:rsidRPr="00714925">
        <w:fldChar w:fldCharType="end"/>
      </w:r>
      <w:r w:rsidRPr="00714925">
        <w:t>).</w:t>
      </w:r>
    </w:p>
    <w:p w14:paraId="7E9B9EA0" w14:textId="77777777" w:rsidR="00CA272F" w:rsidRPr="00714925" w:rsidRDefault="00CA272F" w:rsidP="00CA272F">
      <w:pPr>
        <w:pStyle w:val="GOSTFigure"/>
      </w:pPr>
      <w:r w:rsidRPr="00714925">
        <w:rPr>
          <w:noProof/>
        </w:rPr>
        <w:drawing>
          <wp:inline distT="0" distB="0" distL="0" distR="0" wp14:anchorId="4F72BB83" wp14:editId="7F90724B">
            <wp:extent cx="6120130" cy="2112645"/>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120130" cy="2112645"/>
                    </a:xfrm>
                    <a:prstGeom prst="rect">
                      <a:avLst/>
                    </a:prstGeom>
                  </pic:spPr>
                </pic:pic>
              </a:graphicData>
            </a:graphic>
          </wp:inline>
        </w:drawing>
      </w:r>
    </w:p>
    <w:p w14:paraId="33216C78" w14:textId="77777777" w:rsidR="00CA272F" w:rsidRPr="00714925" w:rsidRDefault="00CA272F" w:rsidP="00CA272F">
      <w:pPr>
        <w:pStyle w:val="GOSTFigName"/>
        <w:rPr>
          <w:rStyle w:val="GOSTReporterror"/>
        </w:rPr>
      </w:pPr>
      <w:r w:rsidRPr="00714925">
        <w:rPr>
          <w:noProof/>
        </w:rPr>
        <w:fldChar w:fldCharType="begin"/>
      </w:r>
      <w:r w:rsidRPr="00714925">
        <w:rPr>
          <w:noProof/>
        </w:rPr>
        <w:instrText xml:space="preserve"> SEQ Рисунок \* ARABIC </w:instrText>
      </w:r>
      <w:r w:rsidRPr="00714925">
        <w:rPr>
          <w:noProof/>
        </w:rPr>
        <w:fldChar w:fldCharType="separate"/>
      </w:r>
      <w:bookmarkStart w:id="693" w:name="_Ref15038247"/>
      <w:bookmarkStart w:id="694" w:name="_Toc15910558"/>
      <w:bookmarkStart w:id="695" w:name="_Toc76573733"/>
      <w:bookmarkStart w:id="696" w:name="_Toc76578363"/>
      <w:bookmarkStart w:id="697" w:name="_Toc76590937"/>
      <w:bookmarkStart w:id="698" w:name="_Toc76633986"/>
      <w:bookmarkStart w:id="699" w:name="_Toc109037478"/>
      <w:bookmarkStart w:id="700" w:name="_Toc138201187"/>
      <w:bookmarkStart w:id="701" w:name="_Toc220946687"/>
      <w:r w:rsidR="009836CD">
        <w:rPr>
          <w:noProof/>
        </w:rPr>
        <w:t>23</w:t>
      </w:r>
      <w:bookmarkEnd w:id="693"/>
      <w:r w:rsidRPr="00714925">
        <w:rPr>
          <w:noProof/>
        </w:rPr>
        <w:fldChar w:fldCharType="end"/>
      </w:r>
      <w:r w:rsidRPr="00714925">
        <w:t xml:space="preserve">. Справочник «Настройка запросов к </w:t>
      </w:r>
      <w:r w:rsidRPr="00714925">
        <w:rPr>
          <w:rStyle w:val="GOSTReporterror"/>
        </w:rPr>
        <w:t>ПУиО</w:t>
      </w:r>
      <w:bookmarkEnd w:id="694"/>
      <w:r w:rsidRPr="00714925">
        <w:rPr>
          <w:rStyle w:val="GOSTReporterror"/>
        </w:rPr>
        <w:t>»</w:t>
      </w:r>
      <w:bookmarkEnd w:id="695"/>
      <w:bookmarkEnd w:id="696"/>
      <w:bookmarkEnd w:id="697"/>
      <w:bookmarkEnd w:id="698"/>
      <w:bookmarkEnd w:id="699"/>
      <w:bookmarkEnd w:id="700"/>
      <w:bookmarkEnd w:id="701"/>
    </w:p>
    <w:p w14:paraId="244AF350" w14:textId="77777777" w:rsidR="00CA272F" w:rsidRPr="00714925" w:rsidRDefault="00CA272F" w:rsidP="00925685">
      <w:pPr>
        <w:pStyle w:val="GOSTNormalWithout"/>
      </w:pPr>
      <w:r w:rsidRPr="00714925">
        <w:t>Перечень полей, присутствующих в справочнике по умолчанию:</w:t>
      </w:r>
    </w:p>
    <w:p w14:paraId="6A6514FC" w14:textId="77777777" w:rsidR="00CA272F" w:rsidRPr="00714925" w:rsidRDefault="00CA272F" w:rsidP="00CA272F">
      <w:pPr>
        <w:pStyle w:val="GOSTListmark1"/>
      </w:pPr>
      <w:r w:rsidRPr="00714925">
        <w:t>Код;</w:t>
      </w:r>
    </w:p>
    <w:p w14:paraId="42E2E7FB" w14:textId="77777777" w:rsidR="00CA272F" w:rsidRPr="00714925" w:rsidRDefault="00CA272F" w:rsidP="00CA272F">
      <w:pPr>
        <w:pStyle w:val="GOSTListmark1"/>
      </w:pPr>
      <w:r w:rsidRPr="00714925">
        <w:t>Наименование;</w:t>
      </w:r>
    </w:p>
    <w:p w14:paraId="15EA5942" w14:textId="77777777" w:rsidR="00CA272F" w:rsidRPr="00714925" w:rsidRDefault="00CA272F" w:rsidP="00CA272F">
      <w:pPr>
        <w:pStyle w:val="GOSTListmark1"/>
      </w:pPr>
      <w:r w:rsidRPr="00714925">
        <w:t>Книга;</w:t>
      </w:r>
    </w:p>
    <w:p w14:paraId="5A6F00FB" w14:textId="77777777" w:rsidR="00CA272F" w:rsidRPr="00714925" w:rsidRDefault="00CA272F" w:rsidP="00CA272F">
      <w:pPr>
        <w:pStyle w:val="GOSTListmark1"/>
      </w:pPr>
      <w:r w:rsidRPr="00714925">
        <w:t>Формуляр;</w:t>
      </w:r>
    </w:p>
    <w:p w14:paraId="6F858C60" w14:textId="77777777" w:rsidR="00CA272F" w:rsidRPr="00714925" w:rsidRDefault="00CA272F" w:rsidP="00CA272F">
      <w:pPr>
        <w:pStyle w:val="GOSTListmark1"/>
      </w:pPr>
      <w:r w:rsidRPr="00714925">
        <w:t>Вид запрашиваемых остатков;</w:t>
      </w:r>
    </w:p>
    <w:p w14:paraId="71672DFE" w14:textId="20836A6B" w:rsidR="00CA272F" w:rsidRPr="00714925" w:rsidRDefault="00CA272F" w:rsidP="00CA272F">
      <w:pPr>
        <w:pStyle w:val="GOSTListmark1"/>
      </w:pPr>
      <w:r w:rsidRPr="00714925">
        <w:t>Таблица формуляр</w:t>
      </w:r>
      <w:r w:rsidR="00F92714" w:rsidRPr="00714925">
        <w:t>а</w:t>
      </w:r>
      <w:r w:rsidRPr="00714925">
        <w:t xml:space="preserve"> для регистрации полученных данных;</w:t>
      </w:r>
    </w:p>
    <w:p w14:paraId="1E5C5180" w14:textId="77777777" w:rsidR="00CA272F" w:rsidRPr="00714925" w:rsidRDefault="00CA272F" w:rsidP="00CA272F">
      <w:pPr>
        <w:pStyle w:val="GOSTListmark1"/>
      </w:pPr>
      <w:r w:rsidRPr="00714925">
        <w:t>Дата действия с;</w:t>
      </w:r>
    </w:p>
    <w:p w14:paraId="56AF6873" w14:textId="77777777" w:rsidR="00CA272F" w:rsidRPr="00714925" w:rsidRDefault="00CA272F" w:rsidP="00CA272F">
      <w:pPr>
        <w:pStyle w:val="GOSTListmark1"/>
      </w:pPr>
      <w:r w:rsidRPr="00714925">
        <w:t>Дата действия по;</w:t>
      </w:r>
    </w:p>
    <w:p w14:paraId="57E93747" w14:textId="77777777" w:rsidR="00F92714" w:rsidRPr="00714925" w:rsidRDefault="00CA272F" w:rsidP="00CA272F">
      <w:pPr>
        <w:pStyle w:val="GOSTListmark1"/>
      </w:pPr>
      <w:r w:rsidRPr="00714925">
        <w:t>Дата изменения</w:t>
      </w:r>
      <w:r w:rsidR="00F92714" w:rsidRPr="00714925">
        <w:t>;</w:t>
      </w:r>
    </w:p>
    <w:p w14:paraId="2246F286" w14:textId="76BF78CE" w:rsidR="00CA272F" w:rsidRPr="00714925" w:rsidRDefault="00F92714" w:rsidP="00CA272F">
      <w:pPr>
        <w:pStyle w:val="GOSTListmark1"/>
      </w:pPr>
      <w:r w:rsidRPr="00714925">
        <w:t>Статус</w:t>
      </w:r>
      <w:r w:rsidR="00CA272F" w:rsidRPr="00714925">
        <w:t>.</w:t>
      </w:r>
    </w:p>
    <w:p w14:paraId="16D2C3FE" w14:textId="77777777" w:rsidR="00CA272F" w:rsidRPr="00714925" w:rsidRDefault="00CA272F" w:rsidP="00CA272F">
      <w:pPr>
        <w:pStyle w:val="41"/>
        <w:tabs>
          <w:tab w:val="num" w:pos="864"/>
        </w:tabs>
      </w:pPr>
      <w:bookmarkStart w:id="702" w:name="_Toc15910329"/>
      <w:bookmarkStart w:id="703" w:name="_Toc109037243"/>
      <w:r w:rsidRPr="00714925">
        <w:lastRenderedPageBreak/>
        <w:t>Справочник «Перечень показателей состояния лицевого счета»</w:t>
      </w:r>
      <w:bookmarkEnd w:id="702"/>
      <w:bookmarkEnd w:id="703"/>
    </w:p>
    <w:p w14:paraId="76C29F3E" w14:textId="77777777" w:rsidR="00466098" w:rsidRDefault="00466098" w:rsidP="004D02C6">
      <w:pPr>
        <w:pStyle w:val="GOSTListnum"/>
        <w:numPr>
          <w:ilvl w:val="0"/>
          <w:numId w:val="151"/>
        </w:numPr>
      </w:pPr>
      <w:r w:rsidRPr="007516D0">
        <w:t>На панели «Меню» выбрать ветку</w:t>
      </w:r>
      <w:r>
        <w:t>:</w:t>
      </w:r>
    </w:p>
    <w:p w14:paraId="2364020A"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4EAEFE7E"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A65FED7"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08186843" w14:textId="020DECF3" w:rsidR="00CA272F" w:rsidRPr="00714925" w:rsidRDefault="00CA272F" w:rsidP="00E249C8">
      <w:pPr>
        <w:pStyle w:val="GOSTListnum"/>
        <w:numPr>
          <w:ilvl w:val="0"/>
          <w:numId w:val="35"/>
        </w:numPr>
      </w:pPr>
      <w:r w:rsidRPr="00714925">
        <w:t>Далее</w:t>
      </w:r>
      <w:r w:rsidR="00857B0B" w:rsidRPr="00714925">
        <w:t>,</w:t>
      </w:r>
      <w:r w:rsidRPr="00714925">
        <w:t xml:space="preserve"> перемещаясь по дереву навигации</w:t>
      </w:r>
      <w:r w:rsidR="00857B0B" w:rsidRPr="00714925">
        <w:t>,</w:t>
      </w:r>
      <w:r w:rsidRPr="00714925">
        <w:t xml:space="preserve"> развернуть ветку «Справочники – Учет и Отчетность».</w:t>
      </w:r>
    </w:p>
    <w:p w14:paraId="2B6486A4" w14:textId="77777777" w:rsidR="00CA272F" w:rsidRPr="00714925" w:rsidRDefault="00CA272F" w:rsidP="00E249C8">
      <w:pPr>
        <w:pStyle w:val="GOSTListnum"/>
        <w:numPr>
          <w:ilvl w:val="0"/>
          <w:numId w:val="35"/>
        </w:numPr>
      </w:pPr>
      <w:r w:rsidRPr="00714925">
        <w:t>Выбрать справочник «Перечень показателей состояния лицевого счета» (рис. </w:t>
      </w:r>
      <w:r w:rsidRPr="00714925">
        <w:fldChar w:fldCharType="begin"/>
      </w:r>
      <w:r w:rsidRPr="00714925">
        <w:instrText xml:space="preserve"> REF _Ref15038248 \h  \* MERGEFORMAT </w:instrText>
      </w:r>
      <w:r w:rsidRPr="00714925">
        <w:fldChar w:fldCharType="separate"/>
      </w:r>
      <w:r w:rsidR="009836CD">
        <w:rPr>
          <w:noProof/>
        </w:rPr>
        <w:t>24</w:t>
      </w:r>
      <w:r w:rsidRPr="00714925">
        <w:fldChar w:fldCharType="end"/>
      </w:r>
      <w:r w:rsidRPr="00714925">
        <w:t>).</w:t>
      </w:r>
    </w:p>
    <w:p w14:paraId="4A8E132D" w14:textId="21AFA079" w:rsidR="00CA272F" w:rsidRPr="00714925" w:rsidRDefault="00141E2C" w:rsidP="00CA272F">
      <w:pPr>
        <w:pStyle w:val="GOSTFigure"/>
      </w:pPr>
      <w:r w:rsidRPr="00714925">
        <w:rPr>
          <w:noProof/>
        </w:rPr>
        <w:drawing>
          <wp:inline distT="0" distB="0" distL="0" distR="0" wp14:anchorId="69AC149A" wp14:editId="283550D3">
            <wp:extent cx="6120130" cy="1772920"/>
            <wp:effectExtent l="0" t="0" r="0" b="0"/>
            <wp:docPr id="712" name="Рисунок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120130" cy="1772920"/>
                    </a:xfrm>
                    <a:prstGeom prst="rect">
                      <a:avLst/>
                    </a:prstGeom>
                  </pic:spPr>
                </pic:pic>
              </a:graphicData>
            </a:graphic>
          </wp:inline>
        </w:drawing>
      </w:r>
    </w:p>
    <w:p w14:paraId="478277C5"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704" w:name="_Ref15038248"/>
      <w:bookmarkStart w:id="705" w:name="_Toc15910559"/>
      <w:bookmarkStart w:id="706" w:name="_Toc76573734"/>
      <w:bookmarkStart w:id="707" w:name="_Toc76578364"/>
      <w:bookmarkStart w:id="708" w:name="_Toc76590938"/>
      <w:bookmarkStart w:id="709" w:name="_Toc76633987"/>
      <w:bookmarkStart w:id="710" w:name="_Toc109037479"/>
      <w:bookmarkStart w:id="711" w:name="_Toc138201188"/>
      <w:bookmarkStart w:id="712" w:name="_Toc220946688"/>
      <w:r w:rsidR="009836CD">
        <w:rPr>
          <w:noProof/>
        </w:rPr>
        <w:t>24</w:t>
      </w:r>
      <w:bookmarkEnd w:id="704"/>
      <w:r w:rsidRPr="00714925">
        <w:rPr>
          <w:noProof/>
        </w:rPr>
        <w:fldChar w:fldCharType="end"/>
      </w:r>
      <w:r w:rsidRPr="00714925">
        <w:t>. Справочник «Перечень показателей состояния лицевого счета</w:t>
      </w:r>
      <w:bookmarkEnd w:id="705"/>
      <w:r w:rsidRPr="00714925">
        <w:t>»</w:t>
      </w:r>
      <w:bookmarkEnd w:id="706"/>
      <w:bookmarkEnd w:id="707"/>
      <w:bookmarkEnd w:id="708"/>
      <w:bookmarkEnd w:id="709"/>
      <w:bookmarkEnd w:id="710"/>
      <w:bookmarkEnd w:id="711"/>
      <w:bookmarkEnd w:id="712"/>
    </w:p>
    <w:p w14:paraId="733992E9" w14:textId="77777777" w:rsidR="00CA272F" w:rsidRPr="00714925" w:rsidRDefault="00CA272F" w:rsidP="00CA272F">
      <w:pPr>
        <w:pStyle w:val="GOSTNormalWithout"/>
      </w:pPr>
      <w:r w:rsidRPr="00714925">
        <w:t>Перечень полей, присутствующих в справочнике по умолчанию:</w:t>
      </w:r>
    </w:p>
    <w:p w14:paraId="02C5E664" w14:textId="77777777" w:rsidR="00CA272F" w:rsidRPr="00714925" w:rsidRDefault="00CA272F" w:rsidP="00CA272F">
      <w:pPr>
        <w:pStyle w:val="GOSTListmark1"/>
      </w:pPr>
      <w:r w:rsidRPr="00714925">
        <w:t>Номер по порядку;</w:t>
      </w:r>
    </w:p>
    <w:p w14:paraId="7D24339C" w14:textId="77777777" w:rsidR="00CA272F" w:rsidRPr="00714925" w:rsidRDefault="00CA272F" w:rsidP="00CA272F">
      <w:pPr>
        <w:pStyle w:val="GOSTListmark1"/>
      </w:pPr>
      <w:r w:rsidRPr="00714925">
        <w:t>Наименование показателя;</w:t>
      </w:r>
    </w:p>
    <w:p w14:paraId="70DCEB19" w14:textId="77777777" w:rsidR="00CA272F" w:rsidRPr="00714925" w:rsidRDefault="00CA272F" w:rsidP="00CA272F">
      <w:pPr>
        <w:pStyle w:val="GOSTListmark1"/>
      </w:pPr>
      <w:r w:rsidRPr="00714925">
        <w:t>Код показателя к книге бухгалтерского учета;</w:t>
      </w:r>
    </w:p>
    <w:p w14:paraId="6633FF90" w14:textId="77777777" w:rsidR="00CA272F" w:rsidRPr="00714925" w:rsidRDefault="00CA272F" w:rsidP="00CA272F">
      <w:pPr>
        <w:pStyle w:val="GOSTListmark1"/>
      </w:pPr>
      <w:r w:rsidRPr="00714925">
        <w:t>Код аналитического показателя состояния лицевого счета;</w:t>
      </w:r>
    </w:p>
    <w:p w14:paraId="73E01D49" w14:textId="77777777" w:rsidR="00CA272F" w:rsidRPr="00714925" w:rsidRDefault="00CA272F" w:rsidP="00CA272F">
      <w:pPr>
        <w:pStyle w:val="GOSTListmark1"/>
      </w:pPr>
      <w:r w:rsidRPr="00714925">
        <w:t>Код сегмента хранения показателя в книге бухгалтерского учета;</w:t>
      </w:r>
    </w:p>
    <w:p w14:paraId="77D081E3" w14:textId="77777777" w:rsidR="00CA272F" w:rsidRPr="00714925" w:rsidRDefault="00CA272F" w:rsidP="00CA272F">
      <w:pPr>
        <w:pStyle w:val="GOSTListmark1"/>
      </w:pPr>
      <w:r w:rsidRPr="00714925">
        <w:t>Код сегмента хранения аналитического в книге учета состояния лицевого счета;</w:t>
      </w:r>
    </w:p>
    <w:p w14:paraId="1513D1C9" w14:textId="77777777" w:rsidR="00CA272F" w:rsidRPr="00714925" w:rsidRDefault="00CA272F" w:rsidP="00CA272F">
      <w:pPr>
        <w:pStyle w:val="GOSTListmark1"/>
      </w:pPr>
      <w:r w:rsidRPr="00714925">
        <w:t>Книга учета;</w:t>
      </w:r>
    </w:p>
    <w:p w14:paraId="3463CA49" w14:textId="77777777" w:rsidR="00CA272F" w:rsidRPr="00714925" w:rsidRDefault="00CA272F" w:rsidP="00CA272F">
      <w:pPr>
        <w:pStyle w:val="GOSTListmark1"/>
      </w:pPr>
      <w:r w:rsidRPr="00714925">
        <w:t>Системное наименование книги учета;</w:t>
      </w:r>
    </w:p>
    <w:p w14:paraId="73542A2F" w14:textId="77777777" w:rsidR="00CA272F" w:rsidRPr="00714925" w:rsidRDefault="00CA272F" w:rsidP="00CA272F">
      <w:pPr>
        <w:pStyle w:val="GOSTListmark1"/>
      </w:pPr>
      <w:r w:rsidRPr="00714925">
        <w:t>Статус;</w:t>
      </w:r>
    </w:p>
    <w:p w14:paraId="7EE33AD7" w14:textId="77777777" w:rsidR="00CA272F" w:rsidRPr="00714925" w:rsidRDefault="00CA272F" w:rsidP="00CA272F">
      <w:pPr>
        <w:pStyle w:val="GOSTListmark1"/>
      </w:pPr>
      <w:r w:rsidRPr="00714925">
        <w:t>Дата начала действия;</w:t>
      </w:r>
    </w:p>
    <w:p w14:paraId="6E554E5A" w14:textId="77777777" w:rsidR="00CA272F" w:rsidRPr="00714925" w:rsidRDefault="00CA272F" w:rsidP="00CA272F">
      <w:pPr>
        <w:pStyle w:val="GOSTListmark1"/>
      </w:pPr>
      <w:r w:rsidRPr="00714925">
        <w:t>Дата окончания действия;</w:t>
      </w:r>
    </w:p>
    <w:p w14:paraId="59ABC376" w14:textId="77777777" w:rsidR="00CA272F" w:rsidRPr="00714925" w:rsidRDefault="00CA272F" w:rsidP="00CA272F">
      <w:pPr>
        <w:pStyle w:val="GOSTListmark1"/>
      </w:pPr>
      <w:r w:rsidRPr="00714925">
        <w:t>Примечание.</w:t>
      </w:r>
    </w:p>
    <w:p w14:paraId="2D766DF2" w14:textId="77777777" w:rsidR="00CA272F" w:rsidRPr="00714925" w:rsidRDefault="00CA272F" w:rsidP="00CA272F">
      <w:pPr>
        <w:pStyle w:val="41"/>
        <w:tabs>
          <w:tab w:val="num" w:pos="864"/>
        </w:tabs>
      </w:pPr>
      <w:bookmarkStart w:id="713" w:name="_Toc15910330"/>
      <w:bookmarkStart w:id="714" w:name="_Toc109037244"/>
      <w:r w:rsidRPr="00714925">
        <w:t>Справочник «Показатели состояния лицевого счета»</w:t>
      </w:r>
      <w:bookmarkEnd w:id="713"/>
      <w:bookmarkEnd w:id="714"/>
    </w:p>
    <w:p w14:paraId="021829E4" w14:textId="77777777" w:rsidR="00466098" w:rsidRDefault="00466098" w:rsidP="004D02C6">
      <w:pPr>
        <w:pStyle w:val="GOSTListnum"/>
        <w:numPr>
          <w:ilvl w:val="0"/>
          <w:numId w:val="152"/>
        </w:numPr>
      </w:pPr>
      <w:r w:rsidRPr="007516D0">
        <w:t>На панели «Меню» выбрать ветку</w:t>
      </w:r>
      <w:r>
        <w:t>:</w:t>
      </w:r>
    </w:p>
    <w:p w14:paraId="740BB357"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7FEC148E"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EDD7769"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35BBEA37" w14:textId="3CA227FF" w:rsidR="00CA272F" w:rsidRPr="00714925" w:rsidRDefault="00CA272F" w:rsidP="00E249C8">
      <w:pPr>
        <w:pStyle w:val="GOSTListnum"/>
        <w:numPr>
          <w:ilvl w:val="0"/>
          <w:numId w:val="35"/>
        </w:numPr>
      </w:pPr>
      <w:r w:rsidRPr="00714925">
        <w:t>Далее</w:t>
      </w:r>
      <w:r w:rsidR="004306F6" w:rsidRPr="00714925">
        <w:t>,</w:t>
      </w:r>
      <w:r w:rsidRPr="00714925">
        <w:t xml:space="preserve"> перемещаясь по дереву навигации</w:t>
      </w:r>
      <w:r w:rsidR="004306F6" w:rsidRPr="00714925">
        <w:t>,</w:t>
      </w:r>
      <w:r w:rsidRPr="00714925">
        <w:t xml:space="preserve"> развернуть ветку «Справочники – Учет и Отчетность».</w:t>
      </w:r>
    </w:p>
    <w:p w14:paraId="051508AA" w14:textId="77777777" w:rsidR="00CA272F" w:rsidRPr="00714925" w:rsidRDefault="00CA272F" w:rsidP="00E249C8">
      <w:pPr>
        <w:pStyle w:val="GOSTListnum"/>
        <w:numPr>
          <w:ilvl w:val="0"/>
          <w:numId w:val="35"/>
        </w:numPr>
      </w:pPr>
      <w:r w:rsidRPr="00714925">
        <w:t>Выбрать справочник «Показатели состояния лицевого счета» (рис. </w:t>
      </w:r>
      <w:r w:rsidRPr="00714925">
        <w:fldChar w:fldCharType="begin"/>
      </w:r>
      <w:r w:rsidRPr="00714925">
        <w:instrText xml:space="preserve"> REF _Ref15038249 \h  \* MERGEFORMAT </w:instrText>
      </w:r>
      <w:r w:rsidRPr="00714925">
        <w:fldChar w:fldCharType="separate"/>
      </w:r>
      <w:r w:rsidR="009836CD">
        <w:rPr>
          <w:noProof/>
        </w:rPr>
        <w:t>25</w:t>
      </w:r>
      <w:r w:rsidRPr="00714925">
        <w:fldChar w:fldCharType="end"/>
      </w:r>
      <w:r w:rsidRPr="00714925">
        <w:t>).</w:t>
      </w:r>
    </w:p>
    <w:p w14:paraId="12FA1C94" w14:textId="77777777" w:rsidR="00CA272F" w:rsidRPr="00714925" w:rsidRDefault="00CA272F" w:rsidP="00CA272F">
      <w:pPr>
        <w:pStyle w:val="GOSTFigure"/>
      </w:pPr>
      <w:r w:rsidRPr="00714925">
        <w:rPr>
          <w:noProof/>
        </w:rPr>
        <w:lastRenderedPageBreak/>
        <w:drawing>
          <wp:inline distT="0" distB="0" distL="0" distR="0" wp14:anchorId="621F04E8" wp14:editId="5B0C3423">
            <wp:extent cx="6120130" cy="2033905"/>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6120130" cy="2033905"/>
                    </a:xfrm>
                    <a:prstGeom prst="rect">
                      <a:avLst/>
                    </a:prstGeom>
                  </pic:spPr>
                </pic:pic>
              </a:graphicData>
            </a:graphic>
          </wp:inline>
        </w:drawing>
      </w:r>
    </w:p>
    <w:p w14:paraId="202723CC"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715" w:name="_Ref15038249"/>
      <w:bookmarkStart w:id="716" w:name="_Toc15910560"/>
      <w:bookmarkStart w:id="717" w:name="_Toc76573735"/>
      <w:bookmarkStart w:id="718" w:name="_Toc76578365"/>
      <w:bookmarkStart w:id="719" w:name="_Toc76590939"/>
      <w:bookmarkStart w:id="720" w:name="_Toc76633988"/>
      <w:bookmarkStart w:id="721" w:name="_Toc109037480"/>
      <w:bookmarkStart w:id="722" w:name="_Toc138201189"/>
      <w:bookmarkStart w:id="723" w:name="_Toc220946689"/>
      <w:r w:rsidR="009836CD">
        <w:rPr>
          <w:noProof/>
        </w:rPr>
        <w:t>25</w:t>
      </w:r>
      <w:bookmarkEnd w:id="715"/>
      <w:r w:rsidRPr="00714925">
        <w:rPr>
          <w:noProof/>
        </w:rPr>
        <w:fldChar w:fldCharType="end"/>
      </w:r>
      <w:r w:rsidRPr="00714925">
        <w:t>. Справочник «Показатели состояния лицевого счета</w:t>
      </w:r>
      <w:bookmarkEnd w:id="716"/>
      <w:r w:rsidRPr="00714925">
        <w:t>»</w:t>
      </w:r>
      <w:bookmarkEnd w:id="717"/>
      <w:bookmarkEnd w:id="718"/>
      <w:bookmarkEnd w:id="719"/>
      <w:bookmarkEnd w:id="720"/>
      <w:bookmarkEnd w:id="721"/>
      <w:bookmarkEnd w:id="722"/>
      <w:bookmarkEnd w:id="723"/>
    </w:p>
    <w:p w14:paraId="18950E45" w14:textId="77777777" w:rsidR="00CA272F" w:rsidRPr="00714925" w:rsidRDefault="00CA272F" w:rsidP="00CA272F">
      <w:pPr>
        <w:pStyle w:val="GOSTNormalWithout"/>
      </w:pPr>
      <w:r w:rsidRPr="00714925">
        <w:t>Перечень полей, присутствующих в справочнике по умолчанию:</w:t>
      </w:r>
    </w:p>
    <w:p w14:paraId="295139A5" w14:textId="77777777" w:rsidR="00CA272F" w:rsidRPr="00714925" w:rsidRDefault="00CA272F" w:rsidP="00CA272F">
      <w:pPr>
        <w:pStyle w:val="GOSTListmark1"/>
      </w:pPr>
      <w:r w:rsidRPr="00714925">
        <w:t>Номер по порядку;</w:t>
      </w:r>
    </w:p>
    <w:p w14:paraId="2C1D3AD8" w14:textId="77777777" w:rsidR="00CA272F" w:rsidRPr="00714925" w:rsidRDefault="00CA272F" w:rsidP="00CA272F">
      <w:pPr>
        <w:pStyle w:val="GOSTListmark1"/>
      </w:pPr>
      <w:r w:rsidRPr="00714925">
        <w:t>Коды ЛС, для которых доступно формирование показателя;</w:t>
      </w:r>
    </w:p>
    <w:p w14:paraId="78674A61" w14:textId="77777777" w:rsidR="00CA272F" w:rsidRPr="00714925" w:rsidRDefault="00CA272F" w:rsidP="00CA272F">
      <w:pPr>
        <w:pStyle w:val="GOSTListmark1"/>
      </w:pPr>
      <w:r w:rsidRPr="00714925">
        <w:t>Код показателя;</w:t>
      </w:r>
    </w:p>
    <w:p w14:paraId="2D9D6A3E" w14:textId="77777777" w:rsidR="00CA272F" w:rsidRPr="00714925" w:rsidRDefault="00CA272F" w:rsidP="00CA272F">
      <w:pPr>
        <w:pStyle w:val="GOSTListmark1"/>
      </w:pPr>
      <w:r w:rsidRPr="00714925">
        <w:t>Наименование показателя состояния лицевого счета;</w:t>
      </w:r>
    </w:p>
    <w:p w14:paraId="0B01A1DF" w14:textId="77777777" w:rsidR="00CA272F" w:rsidRPr="00714925" w:rsidRDefault="00CA272F" w:rsidP="00CA272F">
      <w:pPr>
        <w:pStyle w:val="GOSTListmark1"/>
      </w:pPr>
      <w:r w:rsidRPr="00714925">
        <w:t>Группировочный показатель;</w:t>
      </w:r>
    </w:p>
    <w:p w14:paraId="58AB9737" w14:textId="77777777" w:rsidR="00CA272F" w:rsidRPr="00714925" w:rsidRDefault="00CA272F" w:rsidP="00CA272F">
      <w:pPr>
        <w:pStyle w:val="GOSTListmark1"/>
      </w:pPr>
      <w:r w:rsidRPr="00714925">
        <w:t>Дата начала действия;</w:t>
      </w:r>
    </w:p>
    <w:p w14:paraId="49D50374" w14:textId="77777777" w:rsidR="00CA272F" w:rsidRPr="00714925" w:rsidRDefault="00CA272F" w:rsidP="00CA272F">
      <w:pPr>
        <w:pStyle w:val="GOSTListmark1"/>
      </w:pPr>
      <w:r w:rsidRPr="00714925">
        <w:t>Дата окончания действия;</w:t>
      </w:r>
    </w:p>
    <w:p w14:paraId="0BF25741" w14:textId="7484DF72" w:rsidR="00CA272F" w:rsidRPr="00714925" w:rsidRDefault="00CA272F" w:rsidP="00CA272F">
      <w:pPr>
        <w:pStyle w:val="GOSTListmark1"/>
      </w:pPr>
      <w:r w:rsidRPr="00714925">
        <w:t>Статус</w:t>
      </w:r>
      <w:r w:rsidR="00141E2C" w:rsidRPr="00714925">
        <w:t xml:space="preserve"> документа</w:t>
      </w:r>
      <w:r w:rsidRPr="00714925">
        <w:t>.</w:t>
      </w:r>
    </w:p>
    <w:p w14:paraId="6B0A117B" w14:textId="77777777" w:rsidR="00CA272F" w:rsidRPr="00714925" w:rsidRDefault="00CA272F" w:rsidP="00CA272F">
      <w:pPr>
        <w:pStyle w:val="41"/>
        <w:tabs>
          <w:tab w:val="num" w:pos="864"/>
        </w:tabs>
      </w:pPr>
      <w:bookmarkStart w:id="724" w:name="_Toc15910352"/>
      <w:bookmarkStart w:id="725" w:name="_Toc109037271"/>
      <w:bookmarkStart w:id="726" w:name="_Toc15910331"/>
      <w:bookmarkStart w:id="727" w:name="_Toc109037246"/>
      <w:r w:rsidRPr="00714925">
        <w:t>Справочник «Общероссийский классификатор территорий муниципальных образований (ОКТМО)»</w:t>
      </w:r>
      <w:bookmarkEnd w:id="724"/>
      <w:bookmarkEnd w:id="725"/>
    </w:p>
    <w:p w14:paraId="4CD86B59" w14:textId="77777777" w:rsidR="00466098" w:rsidRDefault="00466098" w:rsidP="004D02C6">
      <w:pPr>
        <w:pStyle w:val="GOSTListnum"/>
        <w:numPr>
          <w:ilvl w:val="0"/>
          <w:numId w:val="153"/>
        </w:numPr>
      </w:pPr>
      <w:r w:rsidRPr="007516D0">
        <w:t>На панели «Меню» выбрать ветку</w:t>
      </w:r>
      <w:r>
        <w:t>:</w:t>
      </w:r>
    </w:p>
    <w:p w14:paraId="259B1983"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4A2E8ACF"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6900754"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479BCE36" w14:textId="7D583B48" w:rsidR="00CA272F" w:rsidRPr="00714925" w:rsidRDefault="00CA272F" w:rsidP="00E249C8">
      <w:pPr>
        <w:pStyle w:val="GOSTListnum"/>
        <w:numPr>
          <w:ilvl w:val="0"/>
          <w:numId w:val="35"/>
        </w:numPr>
      </w:pPr>
      <w:r w:rsidRPr="00714925">
        <w:t>Далее</w:t>
      </w:r>
      <w:r w:rsidR="00FF49A9" w:rsidRPr="00714925">
        <w:t>,</w:t>
      </w:r>
      <w:r w:rsidRPr="00714925">
        <w:t xml:space="preserve"> перемещаясь по дереву навигации</w:t>
      </w:r>
      <w:r w:rsidR="00FF49A9" w:rsidRPr="00714925">
        <w:t>,</w:t>
      </w:r>
      <w:r w:rsidRPr="00714925">
        <w:t xml:space="preserve"> развернуть ветку «Справочники –</w:t>
      </w:r>
      <w:r w:rsidR="00FF49A9" w:rsidRPr="00714925">
        <w:t xml:space="preserve"> </w:t>
      </w:r>
      <w:r w:rsidRPr="00714925">
        <w:t>Общероссийские классификаторы».</w:t>
      </w:r>
    </w:p>
    <w:p w14:paraId="3F42BE77" w14:textId="77777777" w:rsidR="00CA272F" w:rsidRPr="00714925" w:rsidRDefault="00CA272F" w:rsidP="00E249C8">
      <w:pPr>
        <w:pStyle w:val="GOSTListnum"/>
        <w:numPr>
          <w:ilvl w:val="0"/>
          <w:numId w:val="35"/>
        </w:numPr>
      </w:pPr>
      <w:r w:rsidRPr="00714925">
        <w:t>Выбрать справочник «Общероссийский классификатор территорий муниципальных образований (ОКТМО)» (рис. </w:t>
      </w:r>
      <w:r w:rsidRPr="00714925">
        <w:fldChar w:fldCharType="begin"/>
      </w:r>
      <w:r w:rsidRPr="00714925">
        <w:instrText xml:space="preserve"> REF _Ref15393415 \h  \* MERGEFORMAT </w:instrText>
      </w:r>
      <w:r w:rsidRPr="00714925">
        <w:fldChar w:fldCharType="separate"/>
      </w:r>
      <w:r w:rsidR="009836CD">
        <w:rPr>
          <w:noProof/>
        </w:rPr>
        <w:t>26</w:t>
      </w:r>
      <w:r w:rsidRPr="00714925">
        <w:fldChar w:fldCharType="end"/>
      </w:r>
      <w:r w:rsidRPr="00714925">
        <w:t>).</w:t>
      </w:r>
    </w:p>
    <w:p w14:paraId="7E91B4B1" w14:textId="77777777" w:rsidR="00CA272F" w:rsidRPr="00714925" w:rsidRDefault="00CA272F" w:rsidP="00CA272F">
      <w:pPr>
        <w:pStyle w:val="GOSTFigure"/>
      </w:pPr>
      <w:r w:rsidRPr="00714925">
        <w:rPr>
          <w:noProof/>
        </w:rPr>
        <w:drawing>
          <wp:inline distT="0" distB="0" distL="0" distR="0" wp14:anchorId="7E390637" wp14:editId="6CB07493">
            <wp:extent cx="6120130" cy="142240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120130" cy="1422400"/>
                    </a:xfrm>
                    <a:prstGeom prst="rect">
                      <a:avLst/>
                    </a:prstGeom>
                  </pic:spPr>
                </pic:pic>
              </a:graphicData>
            </a:graphic>
          </wp:inline>
        </w:drawing>
      </w:r>
    </w:p>
    <w:p w14:paraId="36CDE5DC"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728" w:name="_Ref15393415"/>
      <w:bookmarkStart w:id="729" w:name="_Toc15910582"/>
      <w:bookmarkStart w:id="730" w:name="_Toc76573762"/>
      <w:bookmarkStart w:id="731" w:name="_Toc76578392"/>
      <w:bookmarkStart w:id="732" w:name="_Toc76590966"/>
      <w:bookmarkStart w:id="733" w:name="_Toc76634015"/>
      <w:bookmarkStart w:id="734" w:name="_Toc109037507"/>
      <w:bookmarkStart w:id="735" w:name="_Toc138201190"/>
      <w:bookmarkStart w:id="736" w:name="_Toc220946690"/>
      <w:r w:rsidR="009836CD">
        <w:rPr>
          <w:noProof/>
        </w:rPr>
        <w:t>26</w:t>
      </w:r>
      <w:bookmarkEnd w:id="728"/>
      <w:r w:rsidRPr="00714925">
        <w:rPr>
          <w:noProof/>
        </w:rPr>
        <w:fldChar w:fldCharType="end"/>
      </w:r>
      <w:r w:rsidRPr="00714925">
        <w:t>. Справочник «Общероссийский классификатор территорий муниципальных образований (ОКТМО)</w:t>
      </w:r>
      <w:bookmarkEnd w:id="729"/>
      <w:r w:rsidRPr="00714925">
        <w:t>»</w:t>
      </w:r>
      <w:bookmarkEnd w:id="730"/>
      <w:bookmarkEnd w:id="731"/>
      <w:bookmarkEnd w:id="732"/>
      <w:bookmarkEnd w:id="733"/>
      <w:bookmarkEnd w:id="734"/>
      <w:bookmarkEnd w:id="735"/>
      <w:bookmarkEnd w:id="736"/>
    </w:p>
    <w:p w14:paraId="13F7F0A2" w14:textId="77777777" w:rsidR="00CA272F" w:rsidRPr="00714925" w:rsidRDefault="00CA272F" w:rsidP="00CA272F">
      <w:pPr>
        <w:pStyle w:val="GOSTNormalWithout"/>
      </w:pPr>
      <w:r w:rsidRPr="00714925">
        <w:t>Перечень полей, присутствующих в справочнике по умолчанию:</w:t>
      </w:r>
    </w:p>
    <w:p w14:paraId="29D723CF" w14:textId="77777777" w:rsidR="00CA272F" w:rsidRPr="00714925" w:rsidRDefault="00CA272F" w:rsidP="00CA272F">
      <w:pPr>
        <w:pStyle w:val="GOSTListmark1"/>
      </w:pPr>
      <w:r w:rsidRPr="00714925">
        <w:t>Код региона;</w:t>
      </w:r>
    </w:p>
    <w:p w14:paraId="3D859570" w14:textId="77777777" w:rsidR="00CA272F" w:rsidRPr="00714925" w:rsidRDefault="00CA272F" w:rsidP="00CA272F">
      <w:pPr>
        <w:pStyle w:val="GOSTListmark1"/>
      </w:pPr>
      <w:r w:rsidRPr="00714925">
        <w:lastRenderedPageBreak/>
        <w:t>Код района или города МО;</w:t>
      </w:r>
    </w:p>
    <w:p w14:paraId="48C2D057" w14:textId="77777777" w:rsidR="00CA272F" w:rsidRPr="00714925" w:rsidRDefault="00CA272F" w:rsidP="00CA272F">
      <w:pPr>
        <w:pStyle w:val="GOSTListmark1"/>
      </w:pPr>
      <w:r w:rsidRPr="00714925">
        <w:t>Код поселения МО;</w:t>
      </w:r>
    </w:p>
    <w:p w14:paraId="74BF6D99" w14:textId="77777777" w:rsidR="00CA272F" w:rsidRPr="00714925" w:rsidRDefault="00CA272F" w:rsidP="00CA272F">
      <w:pPr>
        <w:pStyle w:val="GOSTListmark1"/>
      </w:pPr>
      <w:r w:rsidRPr="00714925">
        <w:t>Код населенного пункта;</w:t>
      </w:r>
    </w:p>
    <w:p w14:paraId="6EDC782C" w14:textId="77777777" w:rsidR="00CA272F" w:rsidRPr="00714925" w:rsidRDefault="00CA272F" w:rsidP="00CA272F">
      <w:pPr>
        <w:pStyle w:val="GOSTListmark1"/>
      </w:pPr>
      <w:r w:rsidRPr="00714925">
        <w:t>Контрольное число;</w:t>
      </w:r>
    </w:p>
    <w:p w14:paraId="1AFB17EA" w14:textId="77777777" w:rsidR="00CA272F" w:rsidRPr="00714925" w:rsidRDefault="00CA272F" w:rsidP="00CA272F">
      <w:pPr>
        <w:pStyle w:val="GOSTListmark1"/>
      </w:pPr>
      <w:r w:rsidRPr="00714925">
        <w:t>Раздел;</w:t>
      </w:r>
    </w:p>
    <w:p w14:paraId="2DD11D16" w14:textId="77777777" w:rsidR="00CA272F" w:rsidRPr="00714925" w:rsidRDefault="00CA272F" w:rsidP="00CA272F">
      <w:pPr>
        <w:pStyle w:val="GOSTListmark1"/>
      </w:pPr>
      <w:r w:rsidRPr="00714925">
        <w:t>Совокупный код;</w:t>
      </w:r>
    </w:p>
    <w:p w14:paraId="4A55ADDB" w14:textId="77777777" w:rsidR="00CA272F" w:rsidRPr="00714925" w:rsidRDefault="00CA272F" w:rsidP="00CA272F">
      <w:pPr>
        <w:pStyle w:val="GOSTListmark1"/>
      </w:pPr>
      <w:r w:rsidRPr="00714925">
        <w:t>Наименование;</w:t>
      </w:r>
    </w:p>
    <w:p w14:paraId="53FB94BB" w14:textId="77777777" w:rsidR="00CA272F" w:rsidRPr="00714925" w:rsidRDefault="00CA272F" w:rsidP="00CA272F">
      <w:pPr>
        <w:pStyle w:val="GOSTListmark1"/>
      </w:pPr>
      <w:r w:rsidRPr="00714925">
        <w:t>Наименование центра;</w:t>
      </w:r>
    </w:p>
    <w:p w14:paraId="7585B288" w14:textId="77777777" w:rsidR="00CA272F" w:rsidRPr="00714925" w:rsidRDefault="00CA272F" w:rsidP="00CA272F">
      <w:pPr>
        <w:pStyle w:val="GOSTListmark1"/>
      </w:pPr>
      <w:r w:rsidRPr="00714925">
        <w:t>Номер последнего изменения;</w:t>
      </w:r>
    </w:p>
    <w:p w14:paraId="251EFB20" w14:textId="77777777" w:rsidR="00CA272F" w:rsidRPr="00714925" w:rsidRDefault="00CA272F" w:rsidP="00CA272F">
      <w:pPr>
        <w:pStyle w:val="GOSTListmark1"/>
      </w:pPr>
      <w:r w:rsidRPr="00714925">
        <w:t>Тип последнего изменения;</w:t>
      </w:r>
    </w:p>
    <w:p w14:paraId="3094CDDF" w14:textId="77777777" w:rsidR="00CA272F" w:rsidRPr="00714925" w:rsidRDefault="00CA272F" w:rsidP="00CA272F">
      <w:pPr>
        <w:pStyle w:val="GOSTListmark1"/>
      </w:pPr>
      <w:r w:rsidRPr="00714925">
        <w:t>Дата введения изменения;</w:t>
      </w:r>
    </w:p>
    <w:p w14:paraId="57AAB648" w14:textId="77777777" w:rsidR="00CA272F" w:rsidRPr="00714925" w:rsidRDefault="00CA272F" w:rsidP="00CA272F">
      <w:pPr>
        <w:pStyle w:val="GOSTListmark1"/>
      </w:pPr>
      <w:r w:rsidRPr="00714925">
        <w:t>Дата принятия изменения;</w:t>
      </w:r>
    </w:p>
    <w:p w14:paraId="4B1FD2EE" w14:textId="77777777" w:rsidR="00CA272F" w:rsidRPr="00714925" w:rsidRDefault="00CA272F" w:rsidP="00CA272F">
      <w:pPr>
        <w:pStyle w:val="GOSTListmark1"/>
      </w:pPr>
      <w:r w:rsidRPr="00714925">
        <w:t>Статус записи;</w:t>
      </w:r>
    </w:p>
    <w:p w14:paraId="1EEBC815" w14:textId="77777777" w:rsidR="00CA272F" w:rsidRPr="00714925" w:rsidRDefault="00CA272F" w:rsidP="00CA272F">
      <w:pPr>
        <w:pStyle w:val="GOSTListmark1"/>
      </w:pPr>
      <w:r w:rsidRPr="00714925">
        <w:t>Дата начала действия записи;</w:t>
      </w:r>
    </w:p>
    <w:p w14:paraId="56679C61" w14:textId="77777777" w:rsidR="00CA272F" w:rsidRPr="00714925" w:rsidRDefault="00CA272F" w:rsidP="00CA272F">
      <w:pPr>
        <w:pStyle w:val="GOSTListmark1"/>
      </w:pPr>
      <w:r w:rsidRPr="00714925">
        <w:t>Дата окончания действия записи.</w:t>
      </w:r>
    </w:p>
    <w:p w14:paraId="5FE70B67" w14:textId="77777777" w:rsidR="00CA272F" w:rsidRPr="00714925" w:rsidRDefault="00CA272F" w:rsidP="00CA272F">
      <w:pPr>
        <w:pStyle w:val="41"/>
        <w:tabs>
          <w:tab w:val="num" w:pos="864"/>
        </w:tabs>
      </w:pPr>
      <w:bookmarkStart w:id="737" w:name="_Toc15910353"/>
      <w:bookmarkStart w:id="738" w:name="_Toc109037272"/>
      <w:r w:rsidRPr="00714925">
        <w:t>Справочник «Общероссийский классификатор стран мира (ОКСМ)»</w:t>
      </w:r>
      <w:bookmarkEnd w:id="737"/>
      <w:bookmarkEnd w:id="738"/>
    </w:p>
    <w:p w14:paraId="668A5992" w14:textId="77777777" w:rsidR="00466098" w:rsidRDefault="00466098" w:rsidP="004D02C6">
      <w:pPr>
        <w:pStyle w:val="GOSTListnum"/>
        <w:numPr>
          <w:ilvl w:val="0"/>
          <w:numId w:val="154"/>
        </w:numPr>
      </w:pPr>
      <w:r w:rsidRPr="007516D0">
        <w:t>На панели «Меню» выбрать ветку</w:t>
      </w:r>
      <w:r>
        <w:t>:</w:t>
      </w:r>
    </w:p>
    <w:p w14:paraId="649B26A8"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2F26D519"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FC9E04B"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40D2E2EF" w14:textId="14B2AE30" w:rsidR="00CA272F" w:rsidRPr="00714925" w:rsidRDefault="00CA272F" w:rsidP="00E249C8">
      <w:pPr>
        <w:pStyle w:val="GOSTListnum"/>
        <w:numPr>
          <w:ilvl w:val="0"/>
          <w:numId w:val="35"/>
        </w:numPr>
      </w:pPr>
      <w:r w:rsidRPr="00714925">
        <w:t>Далее</w:t>
      </w:r>
      <w:r w:rsidR="00EC661F" w:rsidRPr="00714925">
        <w:t>,</w:t>
      </w:r>
      <w:r w:rsidRPr="00714925">
        <w:t xml:space="preserve"> перемещаясь по дереву навигации</w:t>
      </w:r>
      <w:r w:rsidR="00EC661F" w:rsidRPr="00714925">
        <w:t>,</w:t>
      </w:r>
      <w:r w:rsidRPr="00714925">
        <w:t xml:space="preserve"> развернуть ветку «Справочники –</w:t>
      </w:r>
      <w:r w:rsidR="00BA1D20" w:rsidRPr="00714925">
        <w:rPr>
          <w:lang w:val="en-US"/>
        </w:rPr>
        <w:t xml:space="preserve"> </w:t>
      </w:r>
      <w:r w:rsidRPr="00714925">
        <w:t>Общероссийские классификаторы».</w:t>
      </w:r>
    </w:p>
    <w:p w14:paraId="7558CD0D" w14:textId="77777777" w:rsidR="00CA272F" w:rsidRPr="00714925" w:rsidRDefault="00CA272F" w:rsidP="00E249C8">
      <w:pPr>
        <w:pStyle w:val="GOSTListnum"/>
        <w:numPr>
          <w:ilvl w:val="0"/>
          <w:numId w:val="35"/>
        </w:numPr>
      </w:pPr>
      <w:r w:rsidRPr="00714925">
        <w:t>Выбрать справочник «Общероссийский классификатор стран мира (ОКСМ)» (рис. </w:t>
      </w:r>
      <w:r w:rsidRPr="00714925">
        <w:fldChar w:fldCharType="begin"/>
      </w:r>
      <w:r w:rsidRPr="00714925">
        <w:instrText xml:space="preserve"> REF _Ref15564449 \h  \* MERGEFORMAT </w:instrText>
      </w:r>
      <w:r w:rsidRPr="00714925">
        <w:fldChar w:fldCharType="separate"/>
      </w:r>
      <w:r w:rsidR="009836CD">
        <w:rPr>
          <w:noProof/>
        </w:rPr>
        <w:t>27</w:t>
      </w:r>
      <w:r w:rsidRPr="00714925">
        <w:fldChar w:fldCharType="end"/>
      </w:r>
      <w:r w:rsidRPr="00714925">
        <w:t>).</w:t>
      </w:r>
    </w:p>
    <w:p w14:paraId="6ABF70F1" w14:textId="77777777" w:rsidR="00CA272F" w:rsidRPr="00714925" w:rsidRDefault="00CA272F" w:rsidP="00CA272F">
      <w:pPr>
        <w:pStyle w:val="GOSTFigure"/>
      </w:pPr>
      <w:r w:rsidRPr="00714925">
        <w:rPr>
          <w:noProof/>
        </w:rPr>
        <w:drawing>
          <wp:inline distT="0" distB="0" distL="0" distR="0" wp14:anchorId="48750A56" wp14:editId="4D1A647A">
            <wp:extent cx="6120130" cy="182626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120130" cy="1826260"/>
                    </a:xfrm>
                    <a:prstGeom prst="rect">
                      <a:avLst/>
                    </a:prstGeom>
                  </pic:spPr>
                </pic:pic>
              </a:graphicData>
            </a:graphic>
          </wp:inline>
        </w:drawing>
      </w:r>
    </w:p>
    <w:p w14:paraId="4D5CCC41"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739" w:name="_Ref15564449"/>
      <w:bookmarkStart w:id="740" w:name="_Toc15910583"/>
      <w:bookmarkStart w:id="741" w:name="_Toc76573763"/>
      <w:bookmarkStart w:id="742" w:name="_Toc76578393"/>
      <w:bookmarkStart w:id="743" w:name="_Toc76590967"/>
      <w:bookmarkStart w:id="744" w:name="_Toc76634016"/>
      <w:bookmarkStart w:id="745" w:name="_Toc109037508"/>
      <w:bookmarkStart w:id="746" w:name="_Toc138201191"/>
      <w:bookmarkStart w:id="747" w:name="_Toc220946691"/>
      <w:r w:rsidR="009836CD">
        <w:rPr>
          <w:noProof/>
        </w:rPr>
        <w:t>27</w:t>
      </w:r>
      <w:bookmarkEnd w:id="739"/>
      <w:r w:rsidRPr="00714925">
        <w:rPr>
          <w:noProof/>
        </w:rPr>
        <w:fldChar w:fldCharType="end"/>
      </w:r>
      <w:r w:rsidRPr="00714925">
        <w:t>. Справочник «Общероссийский классификатор стран мира (ОКСМ)</w:t>
      </w:r>
      <w:bookmarkEnd w:id="740"/>
      <w:r w:rsidRPr="00714925">
        <w:t>»</w:t>
      </w:r>
      <w:bookmarkEnd w:id="741"/>
      <w:bookmarkEnd w:id="742"/>
      <w:bookmarkEnd w:id="743"/>
      <w:bookmarkEnd w:id="744"/>
      <w:bookmarkEnd w:id="745"/>
      <w:bookmarkEnd w:id="746"/>
      <w:bookmarkEnd w:id="747"/>
    </w:p>
    <w:p w14:paraId="7C14B95E" w14:textId="77777777" w:rsidR="00CA272F" w:rsidRPr="00714925" w:rsidRDefault="00CA272F" w:rsidP="00CA272F">
      <w:pPr>
        <w:pStyle w:val="GOSTNormalWithout"/>
      </w:pPr>
      <w:r w:rsidRPr="00714925">
        <w:t>Перечень полей, присутствующих в справочнике по умолчанию:</w:t>
      </w:r>
    </w:p>
    <w:p w14:paraId="42185099" w14:textId="77777777" w:rsidR="00CA272F" w:rsidRPr="00714925" w:rsidRDefault="00CA272F" w:rsidP="00CA272F">
      <w:pPr>
        <w:pStyle w:val="GOSTListmark1"/>
      </w:pPr>
      <w:r w:rsidRPr="00714925">
        <w:t>Код;</w:t>
      </w:r>
    </w:p>
    <w:p w14:paraId="39D8C464" w14:textId="77777777" w:rsidR="00CA272F" w:rsidRPr="00714925" w:rsidRDefault="00CA272F" w:rsidP="00CA272F">
      <w:pPr>
        <w:pStyle w:val="GOSTListmark1"/>
      </w:pPr>
      <w:r w:rsidRPr="00714925">
        <w:t>Краткое наименование;</w:t>
      </w:r>
    </w:p>
    <w:p w14:paraId="4BF2FCC1" w14:textId="77777777" w:rsidR="00CA272F" w:rsidRPr="00714925" w:rsidRDefault="00CA272F" w:rsidP="00CA272F">
      <w:pPr>
        <w:pStyle w:val="GOSTListmark1"/>
      </w:pPr>
      <w:r w:rsidRPr="00714925">
        <w:t>Полное наименование;</w:t>
      </w:r>
    </w:p>
    <w:p w14:paraId="43D75C71" w14:textId="77777777" w:rsidR="00CA272F" w:rsidRPr="00714925" w:rsidRDefault="00CA272F" w:rsidP="00CA272F">
      <w:pPr>
        <w:pStyle w:val="GOSTListmark1"/>
      </w:pPr>
      <w:r w:rsidRPr="00714925">
        <w:t>Буквенный код альфа-2;</w:t>
      </w:r>
    </w:p>
    <w:p w14:paraId="38023D35" w14:textId="77777777" w:rsidR="00CA272F" w:rsidRPr="00714925" w:rsidRDefault="00CA272F" w:rsidP="00CA272F">
      <w:pPr>
        <w:pStyle w:val="GOSTListmark1"/>
      </w:pPr>
      <w:r w:rsidRPr="00714925">
        <w:t>Буквенный код альфа-3;</w:t>
      </w:r>
    </w:p>
    <w:p w14:paraId="48F2F225" w14:textId="77777777" w:rsidR="00CA272F" w:rsidRPr="00714925" w:rsidRDefault="00CA272F" w:rsidP="00CA272F">
      <w:pPr>
        <w:pStyle w:val="GOSTListmark1"/>
      </w:pPr>
      <w:r w:rsidRPr="00714925">
        <w:t>Дата введения изменения;</w:t>
      </w:r>
    </w:p>
    <w:p w14:paraId="2B4051C1" w14:textId="77777777" w:rsidR="00CA272F" w:rsidRPr="00714925" w:rsidRDefault="00CA272F" w:rsidP="00CA272F">
      <w:pPr>
        <w:pStyle w:val="GOSTListmark1"/>
      </w:pPr>
      <w:r w:rsidRPr="00714925">
        <w:t>Дата принятия изменения;</w:t>
      </w:r>
    </w:p>
    <w:p w14:paraId="5D8D2A8F" w14:textId="77777777" w:rsidR="00CA272F" w:rsidRPr="00714925" w:rsidRDefault="00CA272F" w:rsidP="00CA272F">
      <w:pPr>
        <w:pStyle w:val="GOSTListmark1"/>
      </w:pPr>
      <w:r w:rsidRPr="00714925">
        <w:t>Тип последнего изменения;</w:t>
      </w:r>
    </w:p>
    <w:p w14:paraId="0BA69ACD" w14:textId="77777777" w:rsidR="00CA272F" w:rsidRPr="00714925" w:rsidRDefault="00CA272F" w:rsidP="00CA272F">
      <w:pPr>
        <w:pStyle w:val="GOSTListmark1"/>
      </w:pPr>
      <w:r w:rsidRPr="00714925">
        <w:lastRenderedPageBreak/>
        <w:t>Статус записи.</w:t>
      </w:r>
    </w:p>
    <w:p w14:paraId="118D5EB3" w14:textId="77777777" w:rsidR="00CA272F" w:rsidRPr="00714925" w:rsidRDefault="00CA272F" w:rsidP="00CA272F">
      <w:pPr>
        <w:pStyle w:val="41"/>
        <w:tabs>
          <w:tab w:val="num" w:pos="864"/>
        </w:tabs>
      </w:pPr>
      <w:bookmarkStart w:id="748" w:name="_Toc15910354"/>
      <w:bookmarkStart w:id="749" w:name="_Toc109037273"/>
      <w:r w:rsidRPr="00714925">
        <w:t>Справочник «Общероссийский классификатор единиц измерения (ОКЕИ)»</w:t>
      </w:r>
      <w:bookmarkEnd w:id="748"/>
      <w:bookmarkEnd w:id="749"/>
    </w:p>
    <w:p w14:paraId="340B3EBF" w14:textId="77777777" w:rsidR="00466098" w:rsidRDefault="00466098" w:rsidP="004D02C6">
      <w:pPr>
        <w:pStyle w:val="GOSTListnum"/>
        <w:numPr>
          <w:ilvl w:val="0"/>
          <w:numId w:val="155"/>
        </w:numPr>
      </w:pPr>
      <w:r w:rsidRPr="007516D0">
        <w:t>На панели «Меню» выбрать ветку</w:t>
      </w:r>
      <w:r>
        <w:t>:</w:t>
      </w:r>
    </w:p>
    <w:p w14:paraId="2E72E7B3"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092F8E5B"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074E1C0"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223CDA93" w14:textId="0FCBBAED" w:rsidR="00CA272F" w:rsidRPr="00714925" w:rsidRDefault="00CA272F" w:rsidP="00E249C8">
      <w:pPr>
        <w:pStyle w:val="GOSTListnum"/>
        <w:numPr>
          <w:ilvl w:val="0"/>
          <w:numId w:val="35"/>
        </w:numPr>
      </w:pPr>
      <w:r w:rsidRPr="00714925">
        <w:t>Далее</w:t>
      </w:r>
      <w:r w:rsidR="00EC661F" w:rsidRPr="00714925">
        <w:t>,</w:t>
      </w:r>
      <w:r w:rsidRPr="00714925">
        <w:t xml:space="preserve"> перемещаясь по дереву навигации</w:t>
      </w:r>
      <w:r w:rsidR="00EC661F" w:rsidRPr="00714925">
        <w:t>,</w:t>
      </w:r>
      <w:r w:rsidRPr="00714925">
        <w:t xml:space="preserve"> развернуть ветку «Справочники –</w:t>
      </w:r>
      <w:r w:rsidR="00EC661F" w:rsidRPr="00714925">
        <w:t xml:space="preserve"> </w:t>
      </w:r>
      <w:r w:rsidRPr="00714925">
        <w:t>Общероссийские классификаторы».</w:t>
      </w:r>
    </w:p>
    <w:p w14:paraId="139A0B74" w14:textId="77777777" w:rsidR="00CA272F" w:rsidRPr="00714925" w:rsidRDefault="00CA272F" w:rsidP="00E249C8">
      <w:pPr>
        <w:pStyle w:val="GOSTListnum"/>
        <w:numPr>
          <w:ilvl w:val="0"/>
          <w:numId w:val="35"/>
        </w:numPr>
      </w:pPr>
      <w:r w:rsidRPr="00714925">
        <w:t>Выбрать справочник «Общероссийский классификатор единиц измерения (ОКЕИ)» (рис. </w:t>
      </w:r>
      <w:r w:rsidRPr="00714925">
        <w:fldChar w:fldCharType="begin"/>
      </w:r>
      <w:r w:rsidRPr="00714925">
        <w:instrText xml:space="preserve"> REF _Ref15393773 \h  \* MERGEFORMAT </w:instrText>
      </w:r>
      <w:r w:rsidRPr="00714925">
        <w:fldChar w:fldCharType="separate"/>
      </w:r>
      <w:r w:rsidR="009836CD">
        <w:rPr>
          <w:noProof/>
        </w:rPr>
        <w:t>28</w:t>
      </w:r>
      <w:r w:rsidRPr="00714925">
        <w:fldChar w:fldCharType="end"/>
      </w:r>
      <w:r w:rsidRPr="00714925">
        <w:t>).</w:t>
      </w:r>
    </w:p>
    <w:p w14:paraId="17B610A6" w14:textId="77777777" w:rsidR="00CA272F" w:rsidRPr="00714925" w:rsidRDefault="00CA272F" w:rsidP="00CA272F">
      <w:pPr>
        <w:pStyle w:val="GOSTFigure"/>
      </w:pPr>
      <w:r w:rsidRPr="00714925">
        <w:rPr>
          <w:noProof/>
        </w:rPr>
        <w:drawing>
          <wp:inline distT="0" distB="0" distL="0" distR="0" wp14:anchorId="088D70FE" wp14:editId="35347D7E">
            <wp:extent cx="6120130" cy="151638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120130" cy="1516380"/>
                    </a:xfrm>
                    <a:prstGeom prst="rect">
                      <a:avLst/>
                    </a:prstGeom>
                  </pic:spPr>
                </pic:pic>
              </a:graphicData>
            </a:graphic>
          </wp:inline>
        </w:drawing>
      </w:r>
    </w:p>
    <w:p w14:paraId="3EA969ED"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750" w:name="_Ref15393773"/>
      <w:bookmarkStart w:id="751" w:name="_Toc15910584"/>
      <w:bookmarkStart w:id="752" w:name="_Toc76573764"/>
      <w:bookmarkStart w:id="753" w:name="_Toc76578394"/>
      <w:bookmarkStart w:id="754" w:name="_Toc76590968"/>
      <w:bookmarkStart w:id="755" w:name="_Toc76634017"/>
      <w:bookmarkStart w:id="756" w:name="_Toc109037509"/>
      <w:bookmarkStart w:id="757" w:name="_Toc138201192"/>
      <w:bookmarkStart w:id="758" w:name="_Toc220946692"/>
      <w:r w:rsidR="009836CD">
        <w:rPr>
          <w:noProof/>
        </w:rPr>
        <w:t>28</w:t>
      </w:r>
      <w:bookmarkEnd w:id="750"/>
      <w:r w:rsidRPr="00714925">
        <w:rPr>
          <w:noProof/>
        </w:rPr>
        <w:fldChar w:fldCharType="end"/>
      </w:r>
      <w:r w:rsidRPr="00714925">
        <w:t>. Справочник «Общероссийский классификатор единиц измерения (ОКЕИ)</w:t>
      </w:r>
      <w:bookmarkEnd w:id="751"/>
      <w:r w:rsidRPr="00714925">
        <w:t>»</w:t>
      </w:r>
      <w:bookmarkEnd w:id="752"/>
      <w:bookmarkEnd w:id="753"/>
      <w:bookmarkEnd w:id="754"/>
      <w:bookmarkEnd w:id="755"/>
      <w:bookmarkEnd w:id="756"/>
      <w:bookmarkEnd w:id="757"/>
      <w:bookmarkEnd w:id="758"/>
    </w:p>
    <w:p w14:paraId="045176BA" w14:textId="77777777" w:rsidR="00CA272F" w:rsidRPr="00714925" w:rsidRDefault="00CA272F" w:rsidP="00CA272F">
      <w:pPr>
        <w:pStyle w:val="GOSTNormalWithout"/>
      </w:pPr>
      <w:r w:rsidRPr="00714925">
        <w:t>Перечень полей, присутствующих в справочнике по умолчанию:</w:t>
      </w:r>
    </w:p>
    <w:p w14:paraId="444477F1" w14:textId="77777777" w:rsidR="00CA272F" w:rsidRPr="00714925" w:rsidRDefault="00CA272F" w:rsidP="00CA272F">
      <w:pPr>
        <w:pStyle w:val="GOSTListmark1"/>
      </w:pPr>
      <w:r w:rsidRPr="00714925">
        <w:t>Код;</w:t>
      </w:r>
    </w:p>
    <w:p w14:paraId="11BA1F23" w14:textId="77777777" w:rsidR="00CA272F" w:rsidRPr="00714925" w:rsidRDefault="00CA272F" w:rsidP="00CA272F">
      <w:pPr>
        <w:pStyle w:val="GOSTListmark1"/>
      </w:pPr>
      <w:r w:rsidRPr="00714925">
        <w:t>Раздел;</w:t>
      </w:r>
    </w:p>
    <w:p w14:paraId="2C49393D" w14:textId="77777777" w:rsidR="00CA272F" w:rsidRPr="00714925" w:rsidRDefault="00CA272F" w:rsidP="00CA272F">
      <w:pPr>
        <w:pStyle w:val="GOSTListmark1"/>
      </w:pPr>
      <w:r w:rsidRPr="00714925">
        <w:t>Группа;</w:t>
      </w:r>
    </w:p>
    <w:p w14:paraId="1025A37E" w14:textId="77777777" w:rsidR="00CA272F" w:rsidRPr="00714925" w:rsidRDefault="00CA272F" w:rsidP="00CA272F">
      <w:pPr>
        <w:pStyle w:val="GOSTListmark1"/>
      </w:pPr>
      <w:r w:rsidRPr="00714925">
        <w:t>Наименование;</w:t>
      </w:r>
    </w:p>
    <w:p w14:paraId="0EFDD372" w14:textId="77777777" w:rsidR="00CA272F" w:rsidRPr="00714925" w:rsidRDefault="00CA272F" w:rsidP="00CA272F">
      <w:pPr>
        <w:pStyle w:val="GOSTListmark1"/>
      </w:pPr>
      <w:r w:rsidRPr="00714925">
        <w:t>Условное обозначение национальное;</w:t>
      </w:r>
    </w:p>
    <w:p w14:paraId="3AA57882" w14:textId="77777777" w:rsidR="00CA272F" w:rsidRPr="00714925" w:rsidRDefault="00CA272F" w:rsidP="00CA272F">
      <w:pPr>
        <w:pStyle w:val="GOSTListmark1"/>
      </w:pPr>
      <w:r w:rsidRPr="00714925">
        <w:t>Условное обозначение международное;</w:t>
      </w:r>
    </w:p>
    <w:p w14:paraId="790CE0A0" w14:textId="77777777" w:rsidR="00CA272F" w:rsidRPr="00714925" w:rsidRDefault="00CA272F" w:rsidP="00CA272F">
      <w:pPr>
        <w:pStyle w:val="GOSTListmark1"/>
      </w:pPr>
      <w:r w:rsidRPr="00714925">
        <w:t>Буквенный код национальный;</w:t>
      </w:r>
    </w:p>
    <w:p w14:paraId="7E124C50" w14:textId="77777777" w:rsidR="00CA272F" w:rsidRPr="00714925" w:rsidRDefault="00CA272F" w:rsidP="00CA272F">
      <w:pPr>
        <w:pStyle w:val="GOSTListmark1"/>
      </w:pPr>
      <w:r w:rsidRPr="00714925">
        <w:t>Буквенный код международный;</w:t>
      </w:r>
    </w:p>
    <w:p w14:paraId="1F069260" w14:textId="77777777" w:rsidR="00CA272F" w:rsidRPr="00714925" w:rsidRDefault="00CA272F" w:rsidP="00CA272F">
      <w:pPr>
        <w:pStyle w:val="GOSTListmark1"/>
      </w:pPr>
      <w:r w:rsidRPr="00714925">
        <w:t>Номер последнего изменения;</w:t>
      </w:r>
    </w:p>
    <w:p w14:paraId="5A2A2359" w14:textId="77777777" w:rsidR="00CA272F" w:rsidRPr="00714925" w:rsidRDefault="00CA272F" w:rsidP="00CA272F">
      <w:pPr>
        <w:pStyle w:val="GOSTListmark1"/>
      </w:pPr>
      <w:r w:rsidRPr="00714925">
        <w:t>Тип последнего изменения;</w:t>
      </w:r>
    </w:p>
    <w:p w14:paraId="1D9AE932" w14:textId="77777777" w:rsidR="00CA272F" w:rsidRPr="00714925" w:rsidRDefault="00CA272F" w:rsidP="00CA272F">
      <w:pPr>
        <w:pStyle w:val="GOSTListmark1"/>
      </w:pPr>
      <w:r w:rsidRPr="00714925">
        <w:t>Дата введения изменения;</w:t>
      </w:r>
    </w:p>
    <w:p w14:paraId="5AF0F12A" w14:textId="77777777" w:rsidR="00CA272F" w:rsidRPr="00714925" w:rsidRDefault="00CA272F" w:rsidP="00CA272F">
      <w:pPr>
        <w:pStyle w:val="GOSTListmark1"/>
      </w:pPr>
      <w:r w:rsidRPr="00714925">
        <w:t>Дата принятия изменения;</w:t>
      </w:r>
    </w:p>
    <w:p w14:paraId="6860B577" w14:textId="77777777" w:rsidR="00CA272F" w:rsidRPr="00714925" w:rsidRDefault="00CA272F" w:rsidP="00CA272F">
      <w:pPr>
        <w:pStyle w:val="GOSTListmark1"/>
      </w:pPr>
      <w:r w:rsidRPr="00714925">
        <w:t>Статус записи;</w:t>
      </w:r>
    </w:p>
    <w:p w14:paraId="611E94EF" w14:textId="77777777" w:rsidR="00CA272F" w:rsidRPr="00714925" w:rsidRDefault="00CA272F" w:rsidP="00CA272F">
      <w:pPr>
        <w:pStyle w:val="GOSTListmark1"/>
      </w:pPr>
      <w:r w:rsidRPr="00714925">
        <w:t>Дата начала действия записи;</w:t>
      </w:r>
    </w:p>
    <w:p w14:paraId="6D447495" w14:textId="77777777" w:rsidR="00CA272F" w:rsidRPr="00714925" w:rsidRDefault="00CA272F" w:rsidP="00CA272F">
      <w:pPr>
        <w:pStyle w:val="GOSTListmark1"/>
      </w:pPr>
      <w:r w:rsidRPr="00714925">
        <w:t>Дата окончания действия записи.</w:t>
      </w:r>
    </w:p>
    <w:p w14:paraId="76395736" w14:textId="77777777" w:rsidR="00CA272F" w:rsidRPr="00714925" w:rsidRDefault="00CA272F" w:rsidP="00CA272F">
      <w:pPr>
        <w:pStyle w:val="41"/>
        <w:tabs>
          <w:tab w:val="num" w:pos="864"/>
        </w:tabs>
      </w:pPr>
      <w:bookmarkStart w:id="759" w:name="_Toc15910355"/>
      <w:bookmarkStart w:id="760" w:name="_Toc109037274"/>
      <w:r w:rsidRPr="00714925">
        <w:t>Справочник «Общероссийский классификатор валют (ОКВ)»</w:t>
      </w:r>
      <w:bookmarkEnd w:id="759"/>
      <w:bookmarkEnd w:id="760"/>
    </w:p>
    <w:p w14:paraId="4FC88FAB" w14:textId="77777777" w:rsidR="00466098" w:rsidRDefault="00466098" w:rsidP="004D02C6">
      <w:pPr>
        <w:pStyle w:val="GOSTListnum"/>
        <w:numPr>
          <w:ilvl w:val="0"/>
          <w:numId w:val="156"/>
        </w:numPr>
      </w:pPr>
      <w:r w:rsidRPr="007516D0">
        <w:t>На панели «Меню» выбрать ветку</w:t>
      </w:r>
      <w:r>
        <w:t>:</w:t>
      </w:r>
    </w:p>
    <w:p w14:paraId="5C3C7D98"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17AB0E55"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8518BC1"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21A5D4E3" w14:textId="25D134FE" w:rsidR="00CA272F" w:rsidRPr="00714925" w:rsidRDefault="00CA272F" w:rsidP="00E249C8">
      <w:pPr>
        <w:pStyle w:val="GOSTListnum"/>
        <w:numPr>
          <w:ilvl w:val="0"/>
          <w:numId w:val="35"/>
        </w:numPr>
      </w:pPr>
      <w:r w:rsidRPr="00714925">
        <w:lastRenderedPageBreak/>
        <w:t>Далее</w:t>
      </w:r>
      <w:r w:rsidR="001547D0" w:rsidRPr="00714925">
        <w:t>,</w:t>
      </w:r>
      <w:r w:rsidRPr="00714925">
        <w:t xml:space="preserve"> перемещаясь по дереву навигации</w:t>
      </w:r>
      <w:r w:rsidR="001547D0" w:rsidRPr="00714925">
        <w:t>,</w:t>
      </w:r>
      <w:r w:rsidRPr="00714925">
        <w:t xml:space="preserve"> развернуть ветку «Справочники –</w:t>
      </w:r>
      <w:r w:rsidR="00BA1D20" w:rsidRPr="00714925">
        <w:rPr>
          <w:lang w:val="en-US"/>
        </w:rPr>
        <w:t xml:space="preserve"> </w:t>
      </w:r>
      <w:r w:rsidRPr="00714925">
        <w:t>Общероссийские классификаторы».</w:t>
      </w:r>
    </w:p>
    <w:p w14:paraId="71E4CD65" w14:textId="77777777" w:rsidR="00CA272F" w:rsidRPr="00714925" w:rsidRDefault="00CA272F" w:rsidP="00E249C8">
      <w:pPr>
        <w:pStyle w:val="GOSTListnum"/>
        <w:numPr>
          <w:ilvl w:val="0"/>
          <w:numId w:val="35"/>
        </w:numPr>
      </w:pPr>
      <w:r w:rsidRPr="00714925">
        <w:t>Выбрать справочник «Общероссийский классификатор валют (ОКВ)» (рис. </w:t>
      </w:r>
      <w:r w:rsidRPr="00714925">
        <w:fldChar w:fldCharType="begin"/>
      </w:r>
      <w:r w:rsidRPr="00714925">
        <w:instrText xml:space="preserve"> REF _Ref15394650 \h  \* MERGEFORMAT </w:instrText>
      </w:r>
      <w:r w:rsidRPr="00714925">
        <w:fldChar w:fldCharType="separate"/>
      </w:r>
      <w:r w:rsidR="009836CD">
        <w:rPr>
          <w:noProof/>
        </w:rPr>
        <w:t>29</w:t>
      </w:r>
      <w:r w:rsidRPr="00714925">
        <w:fldChar w:fldCharType="end"/>
      </w:r>
      <w:r w:rsidRPr="00714925">
        <w:t>).</w:t>
      </w:r>
    </w:p>
    <w:p w14:paraId="71A8A016" w14:textId="77777777" w:rsidR="00CA272F" w:rsidRPr="00714925" w:rsidRDefault="00CA272F" w:rsidP="00CA272F">
      <w:pPr>
        <w:pStyle w:val="GOSTFigure"/>
      </w:pPr>
      <w:r w:rsidRPr="00714925">
        <w:rPr>
          <w:noProof/>
        </w:rPr>
        <w:drawing>
          <wp:inline distT="0" distB="0" distL="0" distR="0" wp14:anchorId="39BF0D9C" wp14:editId="7179F468">
            <wp:extent cx="6120130" cy="2315845"/>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120130" cy="2315845"/>
                    </a:xfrm>
                    <a:prstGeom prst="rect">
                      <a:avLst/>
                    </a:prstGeom>
                  </pic:spPr>
                </pic:pic>
              </a:graphicData>
            </a:graphic>
          </wp:inline>
        </w:drawing>
      </w:r>
    </w:p>
    <w:p w14:paraId="6D126AB2"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761" w:name="_Ref15394650"/>
      <w:bookmarkStart w:id="762" w:name="_Toc15910585"/>
      <w:bookmarkStart w:id="763" w:name="_Toc76573765"/>
      <w:bookmarkStart w:id="764" w:name="_Toc76578395"/>
      <w:bookmarkStart w:id="765" w:name="_Toc76590969"/>
      <w:bookmarkStart w:id="766" w:name="_Toc76634018"/>
      <w:bookmarkStart w:id="767" w:name="_Toc109037510"/>
      <w:bookmarkStart w:id="768" w:name="_Toc138201193"/>
      <w:bookmarkStart w:id="769" w:name="_Toc220946693"/>
      <w:r w:rsidR="009836CD">
        <w:rPr>
          <w:noProof/>
        </w:rPr>
        <w:t>29</w:t>
      </w:r>
      <w:bookmarkEnd w:id="761"/>
      <w:r w:rsidRPr="00714925">
        <w:rPr>
          <w:noProof/>
        </w:rPr>
        <w:fldChar w:fldCharType="end"/>
      </w:r>
      <w:r w:rsidRPr="00714925">
        <w:t>. Справочник «Общероссийский классификатор валют (ОКВ)</w:t>
      </w:r>
      <w:bookmarkEnd w:id="762"/>
      <w:r w:rsidRPr="00714925">
        <w:t>»</w:t>
      </w:r>
      <w:bookmarkEnd w:id="763"/>
      <w:bookmarkEnd w:id="764"/>
      <w:bookmarkEnd w:id="765"/>
      <w:bookmarkEnd w:id="766"/>
      <w:bookmarkEnd w:id="767"/>
      <w:bookmarkEnd w:id="768"/>
      <w:bookmarkEnd w:id="769"/>
    </w:p>
    <w:p w14:paraId="76940E7F" w14:textId="77777777" w:rsidR="00CA272F" w:rsidRPr="00714925" w:rsidRDefault="00CA272F" w:rsidP="00CA272F">
      <w:pPr>
        <w:pStyle w:val="GOSTNormalWithout"/>
      </w:pPr>
      <w:r w:rsidRPr="00714925">
        <w:t>Перечень полей, присутствующих в справочнике по умолчанию:</w:t>
      </w:r>
    </w:p>
    <w:p w14:paraId="28FD0444" w14:textId="77777777" w:rsidR="00CA272F" w:rsidRPr="00714925" w:rsidRDefault="00CA272F" w:rsidP="00CA272F">
      <w:pPr>
        <w:pStyle w:val="GOSTListmark1"/>
      </w:pPr>
      <w:r w:rsidRPr="00714925">
        <w:t>Цифровой код валюты;</w:t>
      </w:r>
    </w:p>
    <w:p w14:paraId="0D996E5C" w14:textId="77777777" w:rsidR="00CA272F" w:rsidRPr="00714925" w:rsidRDefault="00CA272F" w:rsidP="00CA272F">
      <w:pPr>
        <w:pStyle w:val="GOSTListmark1"/>
      </w:pPr>
      <w:r w:rsidRPr="00714925">
        <w:t>Буквенный код валюты;</w:t>
      </w:r>
    </w:p>
    <w:p w14:paraId="522B881A" w14:textId="77777777" w:rsidR="00CA272F" w:rsidRPr="00714925" w:rsidRDefault="00CA272F" w:rsidP="00CA272F">
      <w:pPr>
        <w:pStyle w:val="GOSTListmark1"/>
      </w:pPr>
      <w:r w:rsidRPr="00714925">
        <w:t>Наименование валюты;</w:t>
      </w:r>
    </w:p>
    <w:p w14:paraId="6B112EA0" w14:textId="77777777" w:rsidR="00CA272F" w:rsidRPr="00714925" w:rsidRDefault="00CA272F" w:rsidP="00CA272F">
      <w:pPr>
        <w:pStyle w:val="GOSTListmark1"/>
      </w:pPr>
      <w:r w:rsidRPr="00714925">
        <w:t>Тип последнего изменения;</w:t>
      </w:r>
    </w:p>
    <w:p w14:paraId="0D36A085" w14:textId="77777777" w:rsidR="00CA272F" w:rsidRPr="00714925" w:rsidRDefault="00CA272F" w:rsidP="00CA272F">
      <w:pPr>
        <w:pStyle w:val="GOSTListmark1"/>
      </w:pPr>
      <w:r w:rsidRPr="00714925">
        <w:t>Дата принятия изменения;</w:t>
      </w:r>
    </w:p>
    <w:p w14:paraId="03B8D37B" w14:textId="77777777" w:rsidR="00CA272F" w:rsidRPr="00714925" w:rsidRDefault="00CA272F" w:rsidP="00CA272F">
      <w:pPr>
        <w:pStyle w:val="GOSTListmark1"/>
      </w:pPr>
      <w:r w:rsidRPr="00714925">
        <w:t>Дата введения изменения;</w:t>
      </w:r>
    </w:p>
    <w:p w14:paraId="6495BBE5" w14:textId="77777777" w:rsidR="00CA272F" w:rsidRPr="00714925" w:rsidRDefault="00CA272F" w:rsidP="00CA272F">
      <w:pPr>
        <w:pStyle w:val="GOSTListmark1"/>
      </w:pPr>
      <w:r w:rsidRPr="00714925">
        <w:t>Статус записи.</w:t>
      </w:r>
    </w:p>
    <w:p w14:paraId="5F563275" w14:textId="77777777" w:rsidR="00CA272F" w:rsidRPr="00714925" w:rsidRDefault="00CA272F" w:rsidP="00CA272F">
      <w:pPr>
        <w:pStyle w:val="41"/>
        <w:tabs>
          <w:tab w:val="num" w:pos="864"/>
        </w:tabs>
      </w:pPr>
      <w:r w:rsidRPr="00714925">
        <w:t>Справочник «Таблица соответствия КБК»</w:t>
      </w:r>
      <w:bookmarkEnd w:id="726"/>
      <w:bookmarkEnd w:id="727"/>
    </w:p>
    <w:p w14:paraId="41289097" w14:textId="77777777" w:rsidR="00466098" w:rsidRDefault="00466098" w:rsidP="004D02C6">
      <w:pPr>
        <w:pStyle w:val="GOSTListnum"/>
        <w:numPr>
          <w:ilvl w:val="0"/>
          <w:numId w:val="157"/>
        </w:numPr>
      </w:pPr>
      <w:r w:rsidRPr="007516D0">
        <w:t>На панели «Меню» выбрать ветку</w:t>
      </w:r>
      <w:r>
        <w:t>:</w:t>
      </w:r>
    </w:p>
    <w:p w14:paraId="4C3FCA78"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464740B9"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68ADEF6"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4349BD83" w14:textId="7CDC39A9" w:rsidR="00CA272F" w:rsidRPr="00714925" w:rsidRDefault="00CA272F" w:rsidP="00E249C8">
      <w:pPr>
        <w:pStyle w:val="GOSTListnum"/>
        <w:numPr>
          <w:ilvl w:val="0"/>
          <w:numId w:val="35"/>
        </w:numPr>
      </w:pPr>
      <w:r w:rsidRPr="00714925">
        <w:t>Далее</w:t>
      </w:r>
      <w:r w:rsidR="00D94124" w:rsidRPr="00714925">
        <w:t>,</w:t>
      </w:r>
      <w:r w:rsidRPr="00714925">
        <w:t xml:space="preserve"> перемещаясь по дереву навигации</w:t>
      </w:r>
      <w:r w:rsidR="00D94124" w:rsidRPr="00714925">
        <w:t>,</w:t>
      </w:r>
      <w:r w:rsidRPr="00714925">
        <w:t xml:space="preserve"> развернуть ветку «Справочники».</w:t>
      </w:r>
    </w:p>
    <w:p w14:paraId="7EF81FDB" w14:textId="77777777" w:rsidR="00CA272F" w:rsidRPr="00714925" w:rsidRDefault="00CA272F" w:rsidP="00E249C8">
      <w:pPr>
        <w:pStyle w:val="GOSTListnum"/>
        <w:numPr>
          <w:ilvl w:val="0"/>
          <w:numId w:val="35"/>
        </w:numPr>
      </w:pPr>
      <w:r w:rsidRPr="00714925">
        <w:t>В рабочей области выбрать справочник «Таблица соответствия КБК» (рис. </w:t>
      </w:r>
      <w:r w:rsidRPr="00714925">
        <w:fldChar w:fldCharType="begin"/>
      </w:r>
      <w:r w:rsidRPr="00714925">
        <w:instrText xml:space="preserve"> REF _Ref15044191 \h  \* MERGEFORMAT </w:instrText>
      </w:r>
      <w:r w:rsidRPr="00714925">
        <w:fldChar w:fldCharType="separate"/>
      </w:r>
      <w:r w:rsidR="009836CD">
        <w:rPr>
          <w:noProof/>
        </w:rPr>
        <w:t>30</w:t>
      </w:r>
      <w:r w:rsidRPr="00714925">
        <w:fldChar w:fldCharType="end"/>
      </w:r>
      <w:r w:rsidRPr="00714925">
        <w:t>).</w:t>
      </w:r>
    </w:p>
    <w:p w14:paraId="0FEB0986" w14:textId="77777777" w:rsidR="00CA272F" w:rsidRPr="00714925" w:rsidRDefault="00CA272F" w:rsidP="00CA272F">
      <w:pPr>
        <w:pStyle w:val="GOSTFigure"/>
      </w:pPr>
      <w:r w:rsidRPr="00714925">
        <w:rPr>
          <w:noProof/>
        </w:rPr>
        <w:lastRenderedPageBreak/>
        <w:drawing>
          <wp:inline distT="0" distB="0" distL="0" distR="0" wp14:anchorId="6EA238B5" wp14:editId="60666C91">
            <wp:extent cx="6120130" cy="2590165"/>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120130" cy="2590165"/>
                    </a:xfrm>
                    <a:prstGeom prst="rect">
                      <a:avLst/>
                    </a:prstGeom>
                  </pic:spPr>
                </pic:pic>
              </a:graphicData>
            </a:graphic>
          </wp:inline>
        </w:drawing>
      </w:r>
    </w:p>
    <w:p w14:paraId="46D921FC"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770" w:name="_Ref15044191"/>
      <w:bookmarkStart w:id="771" w:name="_Toc15910561"/>
      <w:bookmarkStart w:id="772" w:name="_Toc76573737"/>
      <w:bookmarkStart w:id="773" w:name="_Toc76578367"/>
      <w:bookmarkStart w:id="774" w:name="_Toc76590941"/>
      <w:bookmarkStart w:id="775" w:name="_Toc76633990"/>
      <w:bookmarkStart w:id="776" w:name="_Toc109037482"/>
      <w:bookmarkStart w:id="777" w:name="_Toc138201194"/>
      <w:bookmarkStart w:id="778" w:name="_Toc220946694"/>
      <w:r w:rsidR="009836CD">
        <w:rPr>
          <w:noProof/>
        </w:rPr>
        <w:t>30</w:t>
      </w:r>
      <w:bookmarkEnd w:id="770"/>
      <w:r w:rsidRPr="00714925">
        <w:rPr>
          <w:noProof/>
        </w:rPr>
        <w:fldChar w:fldCharType="end"/>
      </w:r>
      <w:r w:rsidRPr="00714925">
        <w:t>. Справочник «Таблица соответствия КБК</w:t>
      </w:r>
      <w:bookmarkEnd w:id="771"/>
      <w:r w:rsidRPr="00714925">
        <w:t>»</w:t>
      </w:r>
      <w:bookmarkEnd w:id="772"/>
      <w:bookmarkEnd w:id="773"/>
      <w:bookmarkEnd w:id="774"/>
      <w:bookmarkEnd w:id="775"/>
      <w:bookmarkEnd w:id="776"/>
      <w:bookmarkEnd w:id="777"/>
      <w:bookmarkEnd w:id="778"/>
    </w:p>
    <w:p w14:paraId="12F9A541" w14:textId="77777777" w:rsidR="00CA272F" w:rsidRPr="00714925" w:rsidRDefault="00CA272F" w:rsidP="00CA272F">
      <w:pPr>
        <w:pStyle w:val="GOSTNormalWithout"/>
      </w:pPr>
      <w:r w:rsidRPr="00714925">
        <w:t>Перечень полей, присутствующих в справочнике по умолчанию:</w:t>
      </w:r>
    </w:p>
    <w:p w14:paraId="0E4566E3" w14:textId="77777777" w:rsidR="00CA272F" w:rsidRPr="00714925" w:rsidRDefault="00CA272F" w:rsidP="00CA272F">
      <w:pPr>
        <w:pStyle w:val="GOSTListmark1"/>
      </w:pPr>
      <w:r w:rsidRPr="00714925">
        <w:t>Статус;</w:t>
      </w:r>
    </w:p>
    <w:p w14:paraId="1788D5C1" w14:textId="77777777" w:rsidR="00CA272F" w:rsidRPr="00714925" w:rsidRDefault="00CA272F" w:rsidP="00CA272F">
      <w:pPr>
        <w:pStyle w:val="GOSTListmark1"/>
      </w:pPr>
      <w:r w:rsidRPr="00714925">
        <w:t>Действующий ЦСР;</w:t>
      </w:r>
    </w:p>
    <w:p w14:paraId="777D04EF" w14:textId="77777777" w:rsidR="00CA272F" w:rsidRPr="00714925" w:rsidRDefault="00CA272F" w:rsidP="00CA272F">
      <w:pPr>
        <w:pStyle w:val="GOSTListmark1"/>
      </w:pPr>
      <w:r w:rsidRPr="00714925">
        <w:t>Дата начала действия;</w:t>
      </w:r>
    </w:p>
    <w:p w14:paraId="12332B08" w14:textId="77777777" w:rsidR="00CA272F" w:rsidRPr="00714925" w:rsidRDefault="00CA272F" w:rsidP="00CA272F">
      <w:pPr>
        <w:pStyle w:val="GOSTListmark1"/>
      </w:pPr>
      <w:r w:rsidRPr="00714925">
        <w:t>Дата окончания действия.</w:t>
      </w:r>
    </w:p>
    <w:p w14:paraId="50067C17" w14:textId="77777777" w:rsidR="00CA272F" w:rsidRPr="00714925" w:rsidRDefault="00CA272F" w:rsidP="00CA272F">
      <w:pPr>
        <w:pStyle w:val="41"/>
        <w:tabs>
          <w:tab w:val="num" w:pos="864"/>
        </w:tabs>
      </w:pPr>
      <w:bookmarkStart w:id="779" w:name="_Toc15910332"/>
      <w:bookmarkStart w:id="780" w:name="_Toc109037247"/>
      <w:r w:rsidRPr="00714925">
        <w:t xml:space="preserve">Справочник «ГРБС, </w:t>
      </w:r>
      <w:r w:rsidRPr="00714925">
        <w:rPr>
          <w:rStyle w:val="GOSTReporterror"/>
        </w:rPr>
        <w:t>необслуживающиеся</w:t>
      </w:r>
      <w:r w:rsidRPr="00714925">
        <w:t xml:space="preserve"> в ЭБ»</w:t>
      </w:r>
      <w:bookmarkEnd w:id="779"/>
      <w:bookmarkEnd w:id="780"/>
    </w:p>
    <w:p w14:paraId="45E4FFFD" w14:textId="77777777" w:rsidR="00466098" w:rsidRDefault="00466098" w:rsidP="004D02C6">
      <w:pPr>
        <w:pStyle w:val="GOSTListnum"/>
        <w:numPr>
          <w:ilvl w:val="0"/>
          <w:numId w:val="158"/>
        </w:numPr>
      </w:pPr>
      <w:r w:rsidRPr="007516D0">
        <w:t>На панели «Меню» выбрать ветку</w:t>
      </w:r>
      <w:r>
        <w:t>:</w:t>
      </w:r>
    </w:p>
    <w:p w14:paraId="7D3D65C6"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3776471B"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F92991F"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7F6F5660" w14:textId="4CFB375D" w:rsidR="00CA272F" w:rsidRPr="00714925" w:rsidRDefault="00CA272F" w:rsidP="00E249C8">
      <w:pPr>
        <w:pStyle w:val="GOSTListnum"/>
        <w:numPr>
          <w:ilvl w:val="0"/>
          <w:numId w:val="35"/>
        </w:numPr>
      </w:pPr>
      <w:r w:rsidRPr="00714925">
        <w:t>Далее</w:t>
      </w:r>
      <w:r w:rsidR="008E0F3D" w:rsidRPr="00714925">
        <w:t>,</w:t>
      </w:r>
      <w:r w:rsidRPr="00714925">
        <w:t xml:space="preserve"> перемещаясь по дереву навигации</w:t>
      </w:r>
      <w:r w:rsidR="008E0F3D" w:rsidRPr="00714925">
        <w:t>,</w:t>
      </w:r>
      <w:r w:rsidRPr="00714925">
        <w:t xml:space="preserve"> развернуть ветку «Справочники».</w:t>
      </w:r>
    </w:p>
    <w:p w14:paraId="6D518D5E" w14:textId="77777777" w:rsidR="00CA272F" w:rsidRPr="00714925" w:rsidRDefault="00CA272F" w:rsidP="00E249C8">
      <w:pPr>
        <w:pStyle w:val="GOSTListnum"/>
        <w:numPr>
          <w:ilvl w:val="0"/>
          <w:numId w:val="35"/>
        </w:numPr>
      </w:pPr>
      <w:r w:rsidRPr="00714925">
        <w:t xml:space="preserve">Выбрать справочник «ГРБС, </w:t>
      </w:r>
      <w:r w:rsidRPr="00714925">
        <w:rPr>
          <w:rStyle w:val="GOSTReporterror"/>
        </w:rPr>
        <w:t>необслуживающиеся</w:t>
      </w:r>
      <w:r w:rsidRPr="00714925">
        <w:t xml:space="preserve"> в ЭБ» (рис. </w:t>
      </w:r>
      <w:r w:rsidRPr="00714925">
        <w:fldChar w:fldCharType="begin"/>
      </w:r>
      <w:r w:rsidRPr="00714925">
        <w:instrText xml:space="preserve"> REF _Ref15044205 \h  \* MERGEFORMAT </w:instrText>
      </w:r>
      <w:r w:rsidRPr="00714925">
        <w:fldChar w:fldCharType="separate"/>
      </w:r>
      <w:r w:rsidR="009836CD">
        <w:rPr>
          <w:noProof/>
        </w:rPr>
        <w:t>31</w:t>
      </w:r>
      <w:r w:rsidRPr="00714925">
        <w:fldChar w:fldCharType="end"/>
      </w:r>
      <w:r w:rsidRPr="00714925">
        <w:t>).</w:t>
      </w:r>
    </w:p>
    <w:p w14:paraId="6CA94FF3" w14:textId="77777777" w:rsidR="00CA272F" w:rsidRPr="00714925" w:rsidRDefault="00CA272F" w:rsidP="00CA272F">
      <w:pPr>
        <w:pStyle w:val="GOSTFigure"/>
      </w:pPr>
      <w:r w:rsidRPr="00714925">
        <w:rPr>
          <w:noProof/>
        </w:rPr>
        <w:drawing>
          <wp:inline distT="0" distB="0" distL="0" distR="0" wp14:anchorId="545FD768" wp14:editId="7BD79DB9">
            <wp:extent cx="6120130" cy="266636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120130" cy="2666365"/>
                    </a:xfrm>
                    <a:prstGeom prst="rect">
                      <a:avLst/>
                    </a:prstGeom>
                  </pic:spPr>
                </pic:pic>
              </a:graphicData>
            </a:graphic>
          </wp:inline>
        </w:drawing>
      </w:r>
    </w:p>
    <w:p w14:paraId="366D0069"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781" w:name="_Ref15044205"/>
      <w:bookmarkStart w:id="782" w:name="_Toc15910562"/>
      <w:bookmarkStart w:id="783" w:name="_Toc76573738"/>
      <w:bookmarkStart w:id="784" w:name="_Toc76578368"/>
      <w:bookmarkStart w:id="785" w:name="_Toc76590942"/>
      <w:bookmarkStart w:id="786" w:name="_Toc76633991"/>
      <w:bookmarkStart w:id="787" w:name="_Toc109037483"/>
      <w:bookmarkStart w:id="788" w:name="_Toc138201195"/>
      <w:bookmarkStart w:id="789" w:name="_Toc220946695"/>
      <w:r w:rsidR="009836CD">
        <w:rPr>
          <w:noProof/>
        </w:rPr>
        <w:t>31</w:t>
      </w:r>
      <w:bookmarkEnd w:id="781"/>
      <w:r w:rsidRPr="00714925">
        <w:rPr>
          <w:noProof/>
        </w:rPr>
        <w:fldChar w:fldCharType="end"/>
      </w:r>
      <w:r w:rsidRPr="00714925">
        <w:t xml:space="preserve">. Справочник «ГРБС, </w:t>
      </w:r>
      <w:r w:rsidRPr="00714925">
        <w:rPr>
          <w:rStyle w:val="GOSTReporterror"/>
        </w:rPr>
        <w:t>необслуживающиеся</w:t>
      </w:r>
      <w:r w:rsidRPr="00714925">
        <w:t xml:space="preserve"> в ЭБ</w:t>
      </w:r>
      <w:bookmarkEnd w:id="782"/>
      <w:r w:rsidRPr="00714925">
        <w:t>»</w:t>
      </w:r>
      <w:bookmarkEnd w:id="783"/>
      <w:bookmarkEnd w:id="784"/>
      <w:bookmarkEnd w:id="785"/>
      <w:bookmarkEnd w:id="786"/>
      <w:bookmarkEnd w:id="787"/>
      <w:bookmarkEnd w:id="788"/>
      <w:bookmarkEnd w:id="789"/>
    </w:p>
    <w:p w14:paraId="0EB57B9D" w14:textId="77777777" w:rsidR="00CA272F" w:rsidRPr="00714925" w:rsidRDefault="00CA272F" w:rsidP="00CA272F">
      <w:pPr>
        <w:pStyle w:val="GOSTNormalWithout"/>
      </w:pPr>
      <w:r w:rsidRPr="00714925">
        <w:lastRenderedPageBreak/>
        <w:t>Перечень полей, присутствующих в справочнике по умолчанию:</w:t>
      </w:r>
    </w:p>
    <w:p w14:paraId="6353E3BD" w14:textId="77777777" w:rsidR="00CA272F" w:rsidRPr="00714925" w:rsidRDefault="00CA272F" w:rsidP="00CA272F">
      <w:pPr>
        <w:pStyle w:val="GOSTListmark1"/>
      </w:pPr>
      <w:r w:rsidRPr="00714925">
        <w:t>Полное наименование ГРБС;</w:t>
      </w:r>
    </w:p>
    <w:p w14:paraId="2454C239" w14:textId="77777777" w:rsidR="00CA272F" w:rsidRPr="00714925" w:rsidRDefault="00CA272F" w:rsidP="00CA272F">
      <w:pPr>
        <w:pStyle w:val="GOSTListmark1"/>
      </w:pPr>
      <w:r w:rsidRPr="00714925">
        <w:t>Код ГРБС по Сводному реестру;</w:t>
      </w:r>
    </w:p>
    <w:p w14:paraId="62ABC225" w14:textId="77777777" w:rsidR="00CA272F" w:rsidRPr="00714925" w:rsidRDefault="00CA272F" w:rsidP="00CA272F">
      <w:pPr>
        <w:pStyle w:val="GOSTListmark1"/>
      </w:pPr>
      <w:r w:rsidRPr="00714925">
        <w:t>Номер Л/С;</w:t>
      </w:r>
    </w:p>
    <w:p w14:paraId="7244038B" w14:textId="77777777" w:rsidR="00CA272F" w:rsidRPr="00714925" w:rsidRDefault="00CA272F" w:rsidP="00CA272F">
      <w:pPr>
        <w:pStyle w:val="GOSTListmark1"/>
      </w:pPr>
      <w:r w:rsidRPr="00714925">
        <w:t>Код ТОФК;</w:t>
      </w:r>
    </w:p>
    <w:p w14:paraId="3648E03C" w14:textId="77777777" w:rsidR="00CA272F" w:rsidRPr="00714925" w:rsidRDefault="00CA272F" w:rsidP="00CA272F">
      <w:pPr>
        <w:pStyle w:val="GOSTListmark1"/>
      </w:pPr>
      <w:r w:rsidRPr="00714925">
        <w:t>Статус документа.</w:t>
      </w:r>
    </w:p>
    <w:p w14:paraId="24CF37A3" w14:textId="77777777" w:rsidR="00CA272F" w:rsidRPr="00714925" w:rsidRDefault="00CA272F" w:rsidP="00CA272F">
      <w:pPr>
        <w:pStyle w:val="41"/>
        <w:tabs>
          <w:tab w:val="num" w:pos="864"/>
        </w:tabs>
      </w:pPr>
      <w:bookmarkStart w:id="790" w:name="_Toc15910333"/>
      <w:bookmarkStart w:id="791" w:name="_Toc109037248"/>
      <w:r w:rsidRPr="00714925">
        <w:t>Справочник «Виды НПА (Законодательные и иные правовые акты, определяющие расходные обязательства РФ)»</w:t>
      </w:r>
      <w:bookmarkEnd w:id="790"/>
      <w:bookmarkEnd w:id="791"/>
    </w:p>
    <w:p w14:paraId="1716BCBA" w14:textId="77777777" w:rsidR="00466098" w:rsidRDefault="00466098" w:rsidP="004D02C6">
      <w:pPr>
        <w:pStyle w:val="GOSTListnum"/>
        <w:numPr>
          <w:ilvl w:val="0"/>
          <w:numId w:val="159"/>
        </w:numPr>
      </w:pPr>
      <w:r w:rsidRPr="007516D0">
        <w:t>На панели «Меню» выбрать ветку</w:t>
      </w:r>
      <w:r>
        <w:t>:</w:t>
      </w:r>
    </w:p>
    <w:p w14:paraId="5E52EEBE"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2E9DD5F0"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8253159"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6A3792DA" w14:textId="62607F56" w:rsidR="00CA272F" w:rsidRPr="00714925" w:rsidRDefault="00CA272F" w:rsidP="00E249C8">
      <w:pPr>
        <w:pStyle w:val="GOSTListnum"/>
        <w:numPr>
          <w:ilvl w:val="0"/>
          <w:numId w:val="35"/>
        </w:numPr>
      </w:pPr>
      <w:r w:rsidRPr="00714925">
        <w:t>Далее</w:t>
      </w:r>
      <w:r w:rsidR="00A10FED" w:rsidRPr="00714925">
        <w:t>,</w:t>
      </w:r>
      <w:r w:rsidRPr="00714925">
        <w:t xml:space="preserve"> перемещаясь по дереву навигации</w:t>
      </w:r>
      <w:r w:rsidR="00A10FED" w:rsidRPr="00714925">
        <w:t>,</w:t>
      </w:r>
      <w:r w:rsidRPr="00714925">
        <w:t xml:space="preserve"> развернуть ветку «Справочники».</w:t>
      </w:r>
    </w:p>
    <w:p w14:paraId="7109A9C8" w14:textId="77777777" w:rsidR="00CA272F" w:rsidRPr="00714925" w:rsidRDefault="00CA272F" w:rsidP="00E249C8">
      <w:pPr>
        <w:pStyle w:val="GOSTListnum"/>
        <w:numPr>
          <w:ilvl w:val="0"/>
          <w:numId w:val="35"/>
        </w:numPr>
      </w:pPr>
      <w:r w:rsidRPr="00714925">
        <w:t>Выбрать справочник «Виды НПА (Законодательные и иные правовые акты, определяющие расходные обязательства РФ)» (рис. </w:t>
      </w:r>
      <w:r w:rsidRPr="00714925">
        <w:fldChar w:fldCharType="begin"/>
      </w:r>
      <w:r w:rsidRPr="00714925">
        <w:instrText xml:space="preserve"> REF _Ref15044216 \h  \* MERGEFORMAT </w:instrText>
      </w:r>
      <w:r w:rsidRPr="00714925">
        <w:fldChar w:fldCharType="separate"/>
      </w:r>
      <w:r w:rsidR="009836CD">
        <w:rPr>
          <w:noProof/>
        </w:rPr>
        <w:t>32</w:t>
      </w:r>
      <w:r w:rsidRPr="00714925">
        <w:fldChar w:fldCharType="end"/>
      </w:r>
      <w:r w:rsidRPr="00714925">
        <w:t>).</w:t>
      </w:r>
    </w:p>
    <w:p w14:paraId="1AC34FC6" w14:textId="77777777" w:rsidR="00CA272F" w:rsidRPr="00714925" w:rsidRDefault="00CA272F" w:rsidP="00CA272F">
      <w:pPr>
        <w:pStyle w:val="GOSTFigure"/>
      </w:pPr>
      <w:r w:rsidRPr="00714925">
        <w:rPr>
          <w:noProof/>
        </w:rPr>
        <w:drawing>
          <wp:inline distT="0" distB="0" distL="0" distR="0" wp14:anchorId="19CAC675" wp14:editId="132C40E9">
            <wp:extent cx="6120130" cy="217424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120130" cy="2174240"/>
                    </a:xfrm>
                    <a:prstGeom prst="rect">
                      <a:avLst/>
                    </a:prstGeom>
                  </pic:spPr>
                </pic:pic>
              </a:graphicData>
            </a:graphic>
          </wp:inline>
        </w:drawing>
      </w:r>
    </w:p>
    <w:p w14:paraId="51D82AFB"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792" w:name="_Ref15044216"/>
      <w:bookmarkStart w:id="793" w:name="_Toc15910563"/>
      <w:bookmarkStart w:id="794" w:name="_Toc76573739"/>
      <w:bookmarkStart w:id="795" w:name="_Toc76578369"/>
      <w:bookmarkStart w:id="796" w:name="_Toc76590943"/>
      <w:bookmarkStart w:id="797" w:name="_Toc76633992"/>
      <w:bookmarkStart w:id="798" w:name="_Toc109037484"/>
      <w:bookmarkStart w:id="799" w:name="_Toc138201196"/>
      <w:bookmarkStart w:id="800" w:name="_Toc220946696"/>
      <w:r w:rsidR="009836CD">
        <w:rPr>
          <w:noProof/>
        </w:rPr>
        <w:t>32</w:t>
      </w:r>
      <w:bookmarkEnd w:id="792"/>
      <w:r w:rsidRPr="00714925">
        <w:rPr>
          <w:noProof/>
        </w:rPr>
        <w:fldChar w:fldCharType="end"/>
      </w:r>
      <w:r w:rsidRPr="00714925">
        <w:t>. Справочник «Виды НПА (Законодательные и иные правовые акты, определяющие расходные обязательства РФ)</w:t>
      </w:r>
      <w:bookmarkEnd w:id="793"/>
      <w:r w:rsidRPr="00714925">
        <w:t>»</w:t>
      </w:r>
      <w:bookmarkEnd w:id="794"/>
      <w:bookmarkEnd w:id="795"/>
      <w:bookmarkEnd w:id="796"/>
      <w:bookmarkEnd w:id="797"/>
      <w:bookmarkEnd w:id="798"/>
      <w:bookmarkEnd w:id="799"/>
      <w:bookmarkEnd w:id="800"/>
    </w:p>
    <w:p w14:paraId="6CF5C708" w14:textId="77777777" w:rsidR="00CA272F" w:rsidRPr="00714925" w:rsidRDefault="00CA272F" w:rsidP="00CA272F">
      <w:pPr>
        <w:pStyle w:val="GOSTNormalWithout"/>
      </w:pPr>
      <w:r w:rsidRPr="00714925">
        <w:t>Перечень полей, присутствующих в справочнике по умолчанию:</w:t>
      </w:r>
    </w:p>
    <w:p w14:paraId="2BE174AB" w14:textId="77777777" w:rsidR="00CA272F" w:rsidRPr="00714925" w:rsidRDefault="00CA272F" w:rsidP="00CA272F">
      <w:pPr>
        <w:pStyle w:val="GOSTListmark1"/>
      </w:pPr>
      <w:r w:rsidRPr="00714925">
        <w:t>Код;</w:t>
      </w:r>
    </w:p>
    <w:p w14:paraId="03459A38" w14:textId="77777777" w:rsidR="00CA272F" w:rsidRPr="00714925" w:rsidRDefault="00CA272F" w:rsidP="00CA272F">
      <w:pPr>
        <w:pStyle w:val="GOSTListmark1"/>
      </w:pPr>
      <w:r w:rsidRPr="00714925">
        <w:t>Сокращенное наименование;</w:t>
      </w:r>
    </w:p>
    <w:p w14:paraId="2039FE82" w14:textId="77777777" w:rsidR="00CA272F" w:rsidRPr="00714925" w:rsidRDefault="00CA272F" w:rsidP="00CA272F">
      <w:pPr>
        <w:pStyle w:val="GOSTListmark1"/>
      </w:pPr>
      <w:r w:rsidRPr="00714925">
        <w:t>Полное наименование.</w:t>
      </w:r>
    </w:p>
    <w:p w14:paraId="6BE5827D" w14:textId="77777777" w:rsidR="00CA272F" w:rsidRPr="00714925" w:rsidRDefault="00CA272F" w:rsidP="00CA272F">
      <w:pPr>
        <w:pStyle w:val="41"/>
        <w:tabs>
          <w:tab w:val="num" w:pos="864"/>
        </w:tabs>
      </w:pPr>
      <w:bookmarkStart w:id="801" w:name="_Toc109037249"/>
      <w:bookmarkStart w:id="802" w:name="_Toc15910335"/>
      <w:r w:rsidRPr="00714925">
        <w:t>Справочник «Объекты капитальных вложений (ОКВ/ОКС)»</w:t>
      </w:r>
      <w:bookmarkEnd w:id="801"/>
    </w:p>
    <w:p w14:paraId="7E400CEF" w14:textId="77777777" w:rsidR="00466098" w:rsidRDefault="00466098" w:rsidP="004D02C6">
      <w:pPr>
        <w:pStyle w:val="GOSTListnum"/>
        <w:numPr>
          <w:ilvl w:val="0"/>
          <w:numId w:val="160"/>
        </w:numPr>
      </w:pPr>
      <w:r w:rsidRPr="007516D0">
        <w:t>На панели «Меню» выбрать ветку</w:t>
      </w:r>
      <w:r>
        <w:t>:</w:t>
      </w:r>
    </w:p>
    <w:p w14:paraId="7A3D34F7"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1925E995"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E7ECAB9"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5080A675" w14:textId="0223B5A0" w:rsidR="00CA272F" w:rsidRPr="00714925" w:rsidRDefault="00CA272F" w:rsidP="00E249C8">
      <w:pPr>
        <w:pStyle w:val="GOSTListnum"/>
        <w:numPr>
          <w:ilvl w:val="0"/>
          <w:numId w:val="35"/>
        </w:numPr>
      </w:pPr>
      <w:r w:rsidRPr="00714925">
        <w:t>Далее</w:t>
      </w:r>
      <w:r w:rsidR="00B71964" w:rsidRPr="00714925">
        <w:t>,</w:t>
      </w:r>
      <w:r w:rsidRPr="00714925">
        <w:t xml:space="preserve"> перемещаясь по дереву навигации</w:t>
      </w:r>
      <w:r w:rsidR="00B71964" w:rsidRPr="00714925">
        <w:t>,</w:t>
      </w:r>
      <w:r w:rsidRPr="00714925">
        <w:t xml:space="preserve"> развернуть ветку «Справочники».</w:t>
      </w:r>
    </w:p>
    <w:p w14:paraId="727EA4BA" w14:textId="77777777" w:rsidR="00CA272F" w:rsidRPr="00714925" w:rsidRDefault="00CA272F" w:rsidP="00E249C8">
      <w:pPr>
        <w:pStyle w:val="GOSTListnum"/>
        <w:numPr>
          <w:ilvl w:val="0"/>
          <w:numId w:val="35"/>
        </w:numPr>
      </w:pPr>
      <w:r w:rsidRPr="00714925">
        <w:t>Выбрать справочник «Объекты капитальных вложений (ОКВ/ОКС)» (рис. </w:t>
      </w:r>
      <w:r w:rsidRPr="00714925">
        <w:fldChar w:fldCharType="begin"/>
      </w:r>
      <w:r w:rsidRPr="00714925">
        <w:instrText xml:space="preserve"> REF _Ref75938850 \h  \* MERGEFORMAT </w:instrText>
      </w:r>
      <w:r w:rsidRPr="00714925">
        <w:fldChar w:fldCharType="separate"/>
      </w:r>
      <w:r w:rsidR="009836CD">
        <w:rPr>
          <w:noProof/>
        </w:rPr>
        <w:t>33</w:t>
      </w:r>
      <w:r w:rsidRPr="00714925">
        <w:fldChar w:fldCharType="end"/>
      </w:r>
      <w:r w:rsidRPr="00714925">
        <w:t>).</w:t>
      </w:r>
    </w:p>
    <w:p w14:paraId="7F8265AF" w14:textId="77777777" w:rsidR="00CA272F" w:rsidRPr="00714925" w:rsidRDefault="00CA272F" w:rsidP="00CA272F">
      <w:pPr>
        <w:pStyle w:val="GOSTFigure"/>
      </w:pPr>
      <w:r w:rsidRPr="00714925">
        <w:rPr>
          <w:noProof/>
        </w:rPr>
        <w:lastRenderedPageBreak/>
        <w:drawing>
          <wp:inline distT="0" distB="0" distL="0" distR="0" wp14:anchorId="23C2EC49" wp14:editId="07EF647F">
            <wp:extent cx="6120130" cy="1367790"/>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120130" cy="1367790"/>
                    </a:xfrm>
                    <a:prstGeom prst="rect">
                      <a:avLst/>
                    </a:prstGeom>
                  </pic:spPr>
                </pic:pic>
              </a:graphicData>
            </a:graphic>
          </wp:inline>
        </w:drawing>
      </w:r>
    </w:p>
    <w:p w14:paraId="4883DCFD" w14:textId="19B71AE8"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803" w:name="_Ref75938850"/>
      <w:bookmarkStart w:id="804" w:name="_Toc76573740"/>
      <w:bookmarkStart w:id="805" w:name="_Toc76578370"/>
      <w:bookmarkStart w:id="806" w:name="_Toc76590944"/>
      <w:bookmarkStart w:id="807" w:name="_Toc76633993"/>
      <w:bookmarkStart w:id="808" w:name="_Toc109037485"/>
      <w:bookmarkStart w:id="809" w:name="_Toc138201197"/>
      <w:bookmarkStart w:id="810" w:name="_Toc220946697"/>
      <w:r w:rsidR="009836CD">
        <w:rPr>
          <w:noProof/>
        </w:rPr>
        <w:t>33</w:t>
      </w:r>
      <w:bookmarkEnd w:id="803"/>
      <w:r w:rsidRPr="00714925">
        <w:rPr>
          <w:noProof/>
        </w:rPr>
        <w:fldChar w:fldCharType="end"/>
      </w:r>
      <w:r w:rsidRPr="00714925">
        <w:t>. Справочник «Объекты капитальных вложений (ОКВ/ОКС)</w:t>
      </w:r>
      <w:bookmarkEnd w:id="804"/>
      <w:bookmarkEnd w:id="805"/>
      <w:bookmarkEnd w:id="806"/>
      <w:bookmarkEnd w:id="807"/>
      <w:bookmarkEnd w:id="808"/>
      <w:bookmarkEnd w:id="809"/>
      <w:r w:rsidR="00C446BF" w:rsidRPr="00714925">
        <w:t>»</w:t>
      </w:r>
      <w:bookmarkEnd w:id="810"/>
    </w:p>
    <w:p w14:paraId="05C1BDD7" w14:textId="77777777" w:rsidR="00CA272F" w:rsidRPr="00714925" w:rsidRDefault="00CA272F" w:rsidP="00CA272F">
      <w:pPr>
        <w:pStyle w:val="GOSTNormalWithout"/>
      </w:pPr>
      <w:r w:rsidRPr="00714925">
        <w:t>Перечень полей, присутствующих в справочнике по умолчанию:</w:t>
      </w:r>
    </w:p>
    <w:p w14:paraId="749C921B" w14:textId="77777777" w:rsidR="00CA272F" w:rsidRPr="00714925" w:rsidRDefault="00CA272F" w:rsidP="00CA272F">
      <w:pPr>
        <w:pStyle w:val="GOSTListmark1"/>
      </w:pPr>
      <w:r w:rsidRPr="00714925">
        <w:t>Статус записи;</w:t>
      </w:r>
    </w:p>
    <w:p w14:paraId="359E0E12" w14:textId="77777777" w:rsidR="00CA272F" w:rsidRPr="00714925" w:rsidRDefault="00CA272F" w:rsidP="00CA272F">
      <w:pPr>
        <w:pStyle w:val="GOSTListmark1"/>
      </w:pPr>
      <w:r w:rsidRPr="00714925">
        <w:t>Код ОКВ;</w:t>
      </w:r>
    </w:p>
    <w:p w14:paraId="0B8E908C" w14:textId="77777777" w:rsidR="00CA272F" w:rsidRPr="00714925" w:rsidRDefault="00CA272F" w:rsidP="00CA272F">
      <w:pPr>
        <w:pStyle w:val="GOSTListmark1"/>
      </w:pPr>
      <w:r w:rsidRPr="00714925">
        <w:t>Наименование ОКВ;</w:t>
      </w:r>
    </w:p>
    <w:p w14:paraId="774C13B0" w14:textId="77777777" w:rsidR="00CA272F" w:rsidRPr="00714925" w:rsidRDefault="00CA272F" w:rsidP="00CA272F">
      <w:pPr>
        <w:pStyle w:val="GOSTListmark1"/>
      </w:pPr>
      <w:r w:rsidRPr="00714925">
        <w:t>Дата начала периода действия;</w:t>
      </w:r>
    </w:p>
    <w:p w14:paraId="3C9C360F" w14:textId="77777777" w:rsidR="00CA272F" w:rsidRPr="00714925" w:rsidRDefault="00CA272F" w:rsidP="00CA272F">
      <w:pPr>
        <w:pStyle w:val="GOSTListmark1"/>
      </w:pPr>
      <w:r w:rsidRPr="00714925">
        <w:t>Дата окончания периода действия;</w:t>
      </w:r>
    </w:p>
    <w:p w14:paraId="4FD29F50" w14:textId="77777777" w:rsidR="00CA272F" w:rsidRPr="00714925" w:rsidRDefault="00CA272F" w:rsidP="00CA272F">
      <w:pPr>
        <w:pStyle w:val="GOSTListmark1"/>
      </w:pPr>
      <w:r w:rsidRPr="00714925">
        <w:t>Код вышестоящего объекта ОКВ;</w:t>
      </w:r>
    </w:p>
    <w:p w14:paraId="5E368CF0" w14:textId="77777777" w:rsidR="00CA272F" w:rsidRPr="00714925" w:rsidRDefault="00CA272F" w:rsidP="00CA272F">
      <w:pPr>
        <w:pStyle w:val="GOSTListmark1"/>
      </w:pPr>
      <w:r w:rsidRPr="00714925">
        <w:t>Наименование вышестоящего объекта ОКВ;</w:t>
      </w:r>
    </w:p>
    <w:p w14:paraId="6DC9BAF6" w14:textId="77777777" w:rsidR="00CA272F" w:rsidRPr="00714925" w:rsidRDefault="00CA272F" w:rsidP="00CA272F">
      <w:pPr>
        <w:pStyle w:val="GOSTListmark1"/>
      </w:pPr>
      <w:r w:rsidRPr="00714925">
        <w:t>Код заказчика;</w:t>
      </w:r>
    </w:p>
    <w:p w14:paraId="6F165F28" w14:textId="77777777" w:rsidR="00CA272F" w:rsidRPr="00714925" w:rsidRDefault="00CA272F" w:rsidP="00CA272F">
      <w:pPr>
        <w:pStyle w:val="GOSTListmark1"/>
      </w:pPr>
      <w:r w:rsidRPr="00714925">
        <w:t>Наименование заказчика;</w:t>
      </w:r>
    </w:p>
    <w:p w14:paraId="484D8208" w14:textId="77777777" w:rsidR="00CA272F" w:rsidRPr="00714925" w:rsidRDefault="00CA272F" w:rsidP="00CA272F">
      <w:pPr>
        <w:pStyle w:val="GOSTListmark1"/>
      </w:pPr>
      <w:r w:rsidRPr="00714925">
        <w:t>Код застройщика;</w:t>
      </w:r>
    </w:p>
    <w:p w14:paraId="60825A86" w14:textId="77777777" w:rsidR="00CA272F" w:rsidRPr="00714925" w:rsidRDefault="00CA272F" w:rsidP="00CA272F">
      <w:pPr>
        <w:pStyle w:val="GOSTListmark1"/>
      </w:pPr>
      <w:r w:rsidRPr="00714925">
        <w:t>Наименование застройщика;</w:t>
      </w:r>
    </w:p>
    <w:p w14:paraId="03D7BCEC" w14:textId="77777777" w:rsidR="00CA272F" w:rsidRPr="00714925" w:rsidRDefault="00CA272F" w:rsidP="00CA272F">
      <w:pPr>
        <w:pStyle w:val="GOSTListmark1"/>
      </w:pPr>
      <w:r w:rsidRPr="00714925">
        <w:t>Код ГРБС;</w:t>
      </w:r>
    </w:p>
    <w:p w14:paraId="06774EFA" w14:textId="77777777" w:rsidR="00CA272F" w:rsidRPr="00714925" w:rsidRDefault="00CA272F" w:rsidP="00CA272F">
      <w:pPr>
        <w:pStyle w:val="GOSTListmark1"/>
      </w:pPr>
      <w:r w:rsidRPr="00714925">
        <w:t>Наименование ГРБС;</w:t>
      </w:r>
    </w:p>
    <w:p w14:paraId="2A1D8ADD" w14:textId="77777777" w:rsidR="00CA272F" w:rsidRPr="00714925" w:rsidRDefault="00CA272F" w:rsidP="00CA272F">
      <w:pPr>
        <w:pStyle w:val="GOSTListmark1"/>
      </w:pPr>
      <w:r w:rsidRPr="00714925">
        <w:t>Признак актуальности;</w:t>
      </w:r>
    </w:p>
    <w:p w14:paraId="4A65030C" w14:textId="77777777" w:rsidR="00CA272F" w:rsidRPr="00714925" w:rsidRDefault="00CA272F" w:rsidP="00CA272F">
      <w:pPr>
        <w:pStyle w:val="GOSTListmark1"/>
      </w:pPr>
      <w:r w:rsidRPr="00714925">
        <w:t>Дата создания записи;</w:t>
      </w:r>
    </w:p>
    <w:p w14:paraId="2032B722" w14:textId="77777777" w:rsidR="00CA272F" w:rsidRPr="00714925" w:rsidRDefault="00CA272F" w:rsidP="00CA272F">
      <w:pPr>
        <w:pStyle w:val="GOSTListmark1"/>
      </w:pPr>
      <w:r w:rsidRPr="00714925">
        <w:t>Дата закрытия записи;</w:t>
      </w:r>
    </w:p>
    <w:p w14:paraId="54A849AC" w14:textId="77777777" w:rsidR="00CA272F" w:rsidRPr="00714925" w:rsidRDefault="00CA272F" w:rsidP="00CA272F">
      <w:pPr>
        <w:pStyle w:val="GOSTListmark1"/>
      </w:pPr>
      <w:r w:rsidRPr="00714925">
        <w:t>Дата изменения записи.</w:t>
      </w:r>
    </w:p>
    <w:p w14:paraId="571F3FC6" w14:textId="77777777" w:rsidR="00CA272F" w:rsidRPr="00714925" w:rsidRDefault="00CA272F" w:rsidP="00CA272F">
      <w:pPr>
        <w:pStyle w:val="41"/>
        <w:tabs>
          <w:tab w:val="num" w:pos="864"/>
        </w:tabs>
      </w:pPr>
      <w:bookmarkStart w:id="811" w:name="_Toc109037250"/>
      <w:r w:rsidRPr="00714925">
        <w:t>Справочник «Коды глав (ведомств)»</w:t>
      </w:r>
      <w:bookmarkEnd w:id="802"/>
      <w:bookmarkEnd w:id="811"/>
    </w:p>
    <w:p w14:paraId="4296BA88" w14:textId="77777777" w:rsidR="00466098" w:rsidRDefault="00466098" w:rsidP="004D02C6">
      <w:pPr>
        <w:pStyle w:val="GOSTListnum"/>
        <w:numPr>
          <w:ilvl w:val="0"/>
          <w:numId w:val="161"/>
        </w:numPr>
      </w:pPr>
      <w:r w:rsidRPr="007516D0">
        <w:t>На панели «Меню» выбрать ветку</w:t>
      </w:r>
      <w:r>
        <w:t>:</w:t>
      </w:r>
    </w:p>
    <w:p w14:paraId="2B7ED989"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3C6C265A"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C080C69"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42DC2572" w14:textId="347DAB7D" w:rsidR="00CA272F" w:rsidRPr="00714925" w:rsidRDefault="00CA272F" w:rsidP="00E249C8">
      <w:pPr>
        <w:pStyle w:val="GOSTListnum"/>
        <w:numPr>
          <w:ilvl w:val="0"/>
          <w:numId w:val="35"/>
        </w:numPr>
      </w:pPr>
      <w:r w:rsidRPr="00714925">
        <w:t>Далее</w:t>
      </w:r>
      <w:r w:rsidR="00565EE4" w:rsidRPr="00714925">
        <w:t>,</w:t>
      </w:r>
      <w:r w:rsidRPr="00714925">
        <w:t xml:space="preserve"> перемещаясь по дереву навигации</w:t>
      </w:r>
      <w:r w:rsidR="00565EE4" w:rsidRPr="00714925">
        <w:t>,</w:t>
      </w:r>
      <w:r w:rsidRPr="00714925">
        <w:t xml:space="preserve"> развернуть ветку «Справочники».</w:t>
      </w:r>
    </w:p>
    <w:p w14:paraId="129565CD" w14:textId="77777777" w:rsidR="00CA272F" w:rsidRPr="00714925" w:rsidRDefault="00CA272F" w:rsidP="00E249C8">
      <w:pPr>
        <w:pStyle w:val="GOSTListnum"/>
        <w:numPr>
          <w:ilvl w:val="0"/>
          <w:numId w:val="35"/>
        </w:numPr>
      </w:pPr>
      <w:r w:rsidRPr="00714925">
        <w:t>Выбрать справочник «Коды глав (ведомств)» (рис. </w:t>
      </w:r>
      <w:r w:rsidRPr="00714925">
        <w:fldChar w:fldCharType="begin"/>
      </w:r>
      <w:r w:rsidRPr="00714925">
        <w:instrText xml:space="preserve"> REF _Ref15044238 \h  \* MERGEFORMAT </w:instrText>
      </w:r>
      <w:r w:rsidRPr="00714925">
        <w:fldChar w:fldCharType="separate"/>
      </w:r>
      <w:r w:rsidR="009836CD">
        <w:rPr>
          <w:noProof/>
        </w:rPr>
        <w:t>34</w:t>
      </w:r>
      <w:r w:rsidRPr="00714925">
        <w:fldChar w:fldCharType="end"/>
      </w:r>
      <w:r w:rsidRPr="00714925">
        <w:t>).</w:t>
      </w:r>
    </w:p>
    <w:p w14:paraId="086F25B8" w14:textId="77777777" w:rsidR="00CA272F" w:rsidRPr="00714925" w:rsidRDefault="00CA272F" w:rsidP="00CA272F">
      <w:pPr>
        <w:pStyle w:val="GOSTFigure"/>
      </w:pPr>
      <w:r w:rsidRPr="00714925">
        <w:rPr>
          <w:noProof/>
        </w:rPr>
        <w:lastRenderedPageBreak/>
        <w:drawing>
          <wp:inline distT="0" distB="0" distL="0" distR="0" wp14:anchorId="05EF038E" wp14:editId="3D680087">
            <wp:extent cx="6120130" cy="1791970"/>
            <wp:effectExtent l="0" t="0" r="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120130" cy="1791970"/>
                    </a:xfrm>
                    <a:prstGeom prst="rect">
                      <a:avLst/>
                    </a:prstGeom>
                  </pic:spPr>
                </pic:pic>
              </a:graphicData>
            </a:graphic>
          </wp:inline>
        </w:drawing>
      </w:r>
    </w:p>
    <w:p w14:paraId="2B06B8D2"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812" w:name="_Ref15044238"/>
      <w:bookmarkStart w:id="813" w:name="_Toc15910565"/>
      <w:bookmarkStart w:id="814" w:name="_Toc76573741"/>
      <w:bookmarkStart w:id="815" w:name="_Toc76578371"/>
      <w:bookmarkStart w:id="816" w:name="_Toc76590945"/>
      <w:bookmarkStart w:id="817" w:name="_Toc76633994"/>
      <w:bookmarkStart w:id="818" w:name="_Toc109037486"/>
      <w:bookmarkStart w:id="819" w:name="_Toc138201198"/>
      <w:bookmarkStart w:id="820" w:name="_Toc220946698"/>
      <w:r w:rsidR="009836CD">
        <w:rPr>
          <w:noProof/>
        </w:rPr>
        <w:t>34</w:t>
      </w:r>
      <w:bookmarkEnd w:id="812"/>
      <w:r w:rsidRPr="00714925">
        <w:rPr>
          <w:noProof/>
        </w:rPr>
        <w:fldChar w:fldCharType="end"/>
      </w:r>
      <w:r w:rsidRPr="00714925">
        <w:t>. Справочник «Коды глав (ведомств)</w:t>
      </w:r>
      <w:bookmarkEnd w:id="813"/>
      <w:r w:rsidRPr="00714925">
        <w:t>»</w:t>
      </w:r>
      <w:bookmarkEnd w:id="814"/>
      <w:bookmarkEnd w:id="815"/>
      <w:bookmarkEnd w:id="816"/>
      <w:bookmarkEnd w:id="817"/>
      <w:bookmarkEnd w:id="818"/>
      <w:bookmarkEnd w:id="819"/>
      <w:bookmarkEnd w:id="820"/>
    </w:p>
    <w:p w14:paraId="3BED13E0" w14:textId="77777777" w:rsidR="00CA272F" w:rsidRPr="00714925" w:rsidRDefault="00CA272F" w:rsidP="00CA272F">
      <w:pPr>
        <w:pStyle w:val="GOSTNormalWithout"/>
      </w:pPr>
      <w:r w:rsidRPr="00714925">
        <w:t>Перечень полей, присутствующих в справочнике по умолчанию:</w:t>
      </w:r>
    </w:p>
    <w:p w14:paraId="11204C13" w14:textId="77777777" w:rsidR="00CA272F" w:rsidRPr="00714925" w:rsidRDefault="00CA272F" w:rsidP="00CA272F">
      <w:pPr>
        <w:pStyle w:val="GOSTListmark1"/>
      </w:pPr>
      <w:r w:rsidRPr="00714925">
        <w:t>Код;</w:t>
      </w:r>
    </w:p>
    <w:p w14:paraId="1F132442" w14:textId="77777777" w:rsidR="00CA272F" w:rsidRPr="00714925" w:rsidRDefault="00CA272F" w:rsidP="00CA272F">
      <w:pPr>
        <w:pStyle w:val="GOSTListmark1"/>
      </w:pPr>
      <w:r w:rsidRPr="00714925">
        <w:t>Сокращенное наименование;</w:t>
      </w:r>
    </w:p>
    <w:p w14:paraId="3C62CA06" w14:textId="77777777" w:rsidR="00CA272F" w:rsidRPr="00714925" w:rsidRDefault="00CA272F" w:rsidP="00CA272F">
      <w:pPr>
        <w:pStyle w:val="GOSTListmark1"/>
      </w:pPr>
      <w:r w:rsidRPr="00714925">
        <w:t>Полное наименование;</w:t>
      </w:r>
    </w:p>
    <w:p w14:paraId="34ED1E0C" w14:textId="77777777" w:rsidR="00CA272F" w:rsidRPr="00714925" w:rsidRDefault="00CA272F" w:rsidP="00CA272F">
      <w:pPr>
        <w:pStyle w:val="GOSTListmark1"/>
      </w:pPr>
      <w:r w:rsidRPr="00714925">
        <w:t>Код бюджета;</w:t>
      </w:r>
    </w:p>
    <w:p w14:paraId="07A69259" w14:textId="77777777" w:rsidR="00CA272F" w:rsidRPr="00714925" w:rsidRDefault="00CA272F" w:rsidP="00CA272F">
      <w:pPr>
        <w:pStyle w:val="GOSTListmark1"/>
      </w:pPr>
      <w:r w:rsidRPr="00714925">
        <w:t>Наименование бюджета;</w:t>
      </w:r>
    </w:p>
    <w:p w14:paraId="1C490799" w14:textId="77777777" w:rsidR="00CA272F" w:rsidRPr="00714925" w:rsidRDefault="00CA272F" w:rsidP="00CA272F">
      <w:pPr>
        <w:pStyle w:val="GOSTListmark1"/>
      </w:pPr>
      <w:r w:rsidRPr="00714925">
        <w:t>Код ТОФК;</w:t>
      </w:r>
    </w:p>
    <w:p w14:paraId="38B532F4" w14:textId="77777777" w:rsidR="00CA272F" w:rsidRPr="00714925" w:rsidRDefault="00CA272F" w:rsidP="00CA272F">
      <w:pPr>
        <w:pStyle w:val="GOSTListmark1"/>
      </w:pPr>
      <w:r w:rsidRPr="00714925">
        <w:t>Наименование ТОФК;</w:t>
      </w:r>
    </w:p>
    <w:p w14:paraId="1A70813A" w14:textId="4F298511" w:rsidR="00CA272F" w:rsidRPr="00714925" w:rsidRDefault="00CA272F" w:rsidP="00CA272F">
      <w:pPr>
        <w:pStyle w:val="GOSTListmark1"/>
      </w:pPr>
      <w:r w:rsidRPr="00714925">
        <w:t>Би</w:t>
      </w:r>
      <w:r w:rsidR="00C446BF" w:rsidRPr="00714925">
        <w:t>знес-статус</w:t>
      </w:r>
      <w:r w:rsidRPr="00714925">
        <w:t>;</w:t>
      </w:r>
    </w:p>
    <w:p w14:paraId="691A4597" w14:textId="77777777" w:rsidR="00CA272F" w:rsidRPr="00714925" w:rsidRDefault="00CA272F" w:rsidP="00CA272F">
      <w:pPr>
        <w:pStyle w:val="GOSTListmark1"/>
      </w:pPr>
      <w:r w:rsidRPr="00714925">
        <w:t>Дата включения;</w:t>
      </w:r>
    </w:p>
    <w:p w14:paraId="2FECA28D" w14:textId="77777777" w:rsidR="00CA272F" w:rsidRPr="00714925" w:rsidRDefault="00CA272F" w:rsidP="00CA272F">
      <w:pPr>
        <w:pStyle w:val="GOSTListmark1"/>
      </w:pPr>
      <w:r w:rsidRPr="00714925">
        <w:t>Дата исключения;</w:t>
      </w:r>
    </w:p>
    <w:p w14:paraId="2424B5E5" w14:textId="77777777" w:rsidR="00CA272F" w:rsidRPr="00714925" w:rsidRDefault="00CA272F" w:rsidP="00CA272F">
      <w:pPr>
        <w:pStyle w:val="GOSTListmark1"/>
      </w:pPr>
      <w:r w:rsidRPr="00714925">
        <w:t>Статус записи;</w:t>
      </w:r>
    </w:p>
    <w:p w14:paraId="2F62CE49" w14:textId="77777777" w:rsidR="00CA272F" w:rsidRPr="00714925" w:rsidRDefault="00CA272F" w:rsidP="00CA272F">
      <w:pPr>
        <w:pStyle w:val="GOSTListmark1"/>
      </w:pPr>
      <w:r w:rsidRPr="00714925">
        <w:t>Дата начала действия записи;</w:t>
      </w:r>
    </w:p>
    <w:p w14:paraId="7C9093EB" w14:textId="77777777" w:rsidR="00CA272F" w:rsidRPr="00714925" w:rsidRDefault="00CA272F" w:rsidP="00CA272F">
      <w:pPr>
        <w:pStyle w:val="GOSTListmark1"/>
      </w:pPr>
      <w:r w:rsidRPr="00714925">
        <w:t>Дата окончания действия записи.</w:t>
      </w:r>
    </w:p>
    <w:p w14:paraId="51879090" w14:textId="77777777" w:rsidR="00CA272F" w:rsidRPr="00714925" w:rsidRDefault="00CA272F" w:rsidP="00CA272F">
      <w:pPr>
        <w:pStyle w:val="41"/>
        <w:tabs>
          <w:tab w:val="num" w:pos="864"/>
        </w:tabs>
      </w:pPr>
      <w:bookmarkStart w:id="821" w:name="_Toc15910336"/>
      <w:bookmarkStart w:id="822" w:name="_Toc109037251"/>
      <w:r w:rsidRPr="00714925">
        <w:t>Справочник «Коды видов расходов»</w:t>
      </w:r>
      <w:bookmarkEnd w:id="821"/>
      <w:bookmarkEnd w:id="822"/>
    </w:p>
    <w:p w14:paraId="371B7340" w14:textId="77777777" w:rsidR="00466098" w:rsidRDefault="00466098" w:rsidP="004D02C6">
      <w:pPr>
        <w:pStyle w:val="GOSTListnum"/>
        <w:numPr>
          <w:ilvl w:val="0"/>
          <w:numId w:val="162"/>
        </w:numPr>
      </w:pPr>
      <w:r w:rsidRPr="007516D0">
        <w:t>На панели «Меню» выбрать ветку</w:t>
      </w:r>
      <w:r>
        <w:t>:</w:t>
      </w:r>
    </w:p>
    <w:p w14:paraId="33212DE6"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1AEAAD9E"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81350CE"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1AA03BBE" w14:textId="377859DB" w:rsidR="00CA272F" w:rsidRPr="00714925" w:rsidRDefault="00CA272F" w:rsidP="00E249C8">
      <w:pPr>
        <w:pStyle w:val="GOSTListnum"/>
        <w:numPr>
          <w:ilvl w:val="0"/>
          <w:numId w:val="35"/>
        </w:numPr>
      </w:pPr>
      <w:r w:rsidRPr="00714925">
        <w:t>Далее</w:t>
      </w:r>
      <w:r w:rsidR="00B87A01" w:rsidRPr="00714925">
        <w:t>,</w:t>
      </w:r>
      <w:r w:rsidRPr="00714925">
        <w:t xml:space="preserve"> перемещаясь по дереву навигации</w:t>
      </w:r>
      <w:r w:rsidR="00B87A01" w:rsidRPr="00714925">
        <w:t>,</w:t>
      </w:r>
      <w:r w:rsidRPr="00714925">
        <w:t xml:space="preserve"> развернуть ветку «Справочники».</w:t>
      </w:r>
    </w:p>
    <w:p w14:paraId="1020968F" w14:textId="77777777" w:rsidR="00CA272F" w:rsidRPr="00714925" w:rsidRDefault="00CA272F" w:rsidP="00E249C8">
      <w:pPr>
        <w:pStyle w:val="GOSTListnum"/>
        <w:numPr>
          <w:ilvl w:val="0"/>
          <w:numId w:val="35"/>
        </w:numPr>
      </w:pPr>
      <w:r w:rsidRPr="00714925">
        <w:t>Выбрать справочник «Коды видов расходов» (рис. </w:t>
      </w:r>
      <w:r w:rsidRPr="00714925">
        <w:fldChar w:fldCharType="begin"/>
      </w:r>
      <w:r w:rsidRPr="00714925">
        <w:instrText xml:space="preserve"> REF _Ref15044250 \h  \* MERGEFORMAT </w:instrText>
      </w:r>
      <w:r w:rsidRPr="00714925">
        <w:fldChar w:fldCharType="separate"/>
      </w:r>
      <w:r w:rsidR="009836CD">
        <w:rPr>
          <w:noProof/>
        </w:rPr>
        <w:t>35</w:t>
      </w:r>
      <w:r w:rsidRPr="00714925">
        <w:fldChar w:fldCharType="end"/>
      </w:r>
      <w:r w:rsidRPr="00714925">
        <w:t>).</w:t>
      </w:r>
    </w:p>
    <w:p w14:paraId="4D3C97B5" w14:textId="77777777" w:rsidR="00CA272F" w:rsidRPr="00714925" w:rsidRDefault="00CA272F" w:rsidP="00CA272F">
      <w:pPr>
        <w:pStyle w:val="GOSTFigure"/>
      </w:pPr>
      <w:r w:rsidRPr="00714925">
        <w:rPr>
          <w:noProof/>
        </w:rPr>
        <w:drawing>
          <wp:inline distT="0" distB="0" distL="0" distR="0" wp14:anchorId="59E91FBF" wp14:editId="5F73C105">
            <wp:extent cx="6120130" cy="157416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120130" cy="1574165"/>
                    </a:xfrm>
                    <a:prstGeom prst="rect">
                      <a:avLst/>
                    </a:prstGeom>
                  </pic:spPr>
                </pic:pic>
              </a:graphicData>
            </a:graphic>
          </wp:inline>
        </w:drawing>
      </w:r>
    </w:p>
    <w:p w14:paraId="2894D798"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823" w:name="_Ref15044250"/>
      <w:bookmarkStart w:id="824" w:name="_Toc15910566"/>
      <w:bookmarkStart w:id="825" w:name="_Toc76573742"/>
      <w:bookmarkStart w:id="826" w:name="_Toc76578372"/>
      <w:bookmarkStart w:id="827" w:name="_Toc76590946"/>
      <w:bookmarkStart w:id="828" w:name="_Toc76633995"/>
      <w:bookmarkStart w:id="829" w:name="_Toc109037487"/>
      <w:bookmarkStart w:id="830" w:name="_Toc138201199"/>
      <w:bookmarkStart w:id="831" w:name="_Toc220946699"/>
      <w:r w:rsidR="009836CD">
        <w:rPr>
          <w:noProof/>
        </w:rPr>
        <w:t>35</w:t>
      </w:r>
      <w:bookmarkEnd w:id="823"/>
      <w:r w:rsidRPr="00714925">
        <w:rPr>
          <w:noProof/>
        </w:rPr>
        <w:fldChar w:fldCharType="end"/>
      </w:r>
      <w:r w:rsidRPr="00714925">
        <w:t>. Справочник «Коды видов расходов</w:t>
      </w:r>
      <w:bookmarkEnd w:id="824"/>
      <w:r w:rsidRPr="00714925">
        <w:t>»</w:t>
      </w:r>
      <w:bookmarkEnd w:id="825"/>
      <w:bookmarkEnd w:id="826"/>
      <w:bookmarkEnd w:id="827"/>
      <w:bookmarkEnd w:id="828"/>
      <w:bookmarkEnd w:id="829"/>
      <w:bookmarkEnd w:id="830"/>
      <w:bookmarkEnd w:id="831"/>
    </w:p>
    <w:p w14:paraId="711F97B7" w14:textId="77777777" w:rsidR="00CA272F" w:rsidRPr="00714925" w:rsidRDefault="00CA272F" w:rsidP="00CA272F">
      <w:pPr>
        <w:pStyle w:val="GOSTNormalWithout"/>
      </w:pPr>
      <w:r w:rsidRPr="00714925">
        <w:lastRenderedPageBreak/>
        <w:t>Перечень полей, присутствующих в справочнике по умолчанию:</w:t>
      </w:r>
    </w:p>
    <w:p w14:paraId="640C3BD8" w14:textId="77777777" w:rsidR="00CA272F" w:rsidRPr="00714925" w:rsidRDefault="00CA272F" w:rsidP="00CA272F">
      <w:pPr>
        <w:pStyle w:val="GOSTListmark1"/>
      </w:pPr>
      <w:r w:rsidRPr="00714925">
        <w:t>Код;</w:t>
      </w:r>
    </w:p>
    <w:p w14:paraId="4460AAC1" w14:textId="77777777" w:rsidR="00CA272F" w:rsidRPr="00714925" w:rsidRDefault="00CA272F" w:rsidP="00CA272F">
      <w:pPr>
        <w:pStyle w:val="GOSTListmark1"/>
      </w:pPr>
      <w:r w:rsidRPr="00714925">
        <w:t>Сокращенное наименование;</w:t>
      </w:r>
    </w:p>
    <w:p w14:paraId="4B838D6C" w14:textId="77777777" w:rsidR="00CA272F" w:rsidRPr="00714925" w:rsidRDefault="00CA272F" w:rsidP="00CA272F">
      <w:pPr>
        <w:pStyle w:val="GOSTListmark1"/>
      </w:pPr>
      <w:r w:rsidRPr="00714925">
        <w:t>Полное наименование;</w:t>
      </w:r>
    </w:p>
    <w:p w14:paraId="10D543E0" w14:textId="77777777" w:rsidR="00CA272F" w:rsidRPr="00714925" w:rsidRDefault="00CA272F" w:rsidP="00CA272F">
      <w:pPr>
        <w:pStyle w:val="GOSTListmark1"/>
      </w:pPr>
      <w:r w:rsidRPr="00714925">
        <w:t>Код вышестоящего;</w:t>
      </w:r>
    </w:p>
    <w:p w14:paraId="6099A178" w14:textId="77777777" w:rsidR="00CA272F" w:rsidRPr="00714925" w:rsidRDefault="00CA272F" w:rsidP="00CA272F">
      <w:pPr>
        <w:pStyle w:val="GOSTListmark1"/>
      </w:pPr>
      <w:r w:rsidRPr="00714925">
        <w:t>Наименование вышестоящего;</w:t>
      </w:r>
    </w:p>
    <w:p w14:paraId="00D4622C" w14:textId="77777777" w:rsidR="00CA272F" w:rsidRPr="00714925" w:rsidRDefault="00CA272F" w:rsidP="00CA272F">
      <w:pPr>
        <w:pStyle w:val="GOSTListmark1"/>
      </w:pPr>
      <w:r w:rsidRPr="00714925">
        <w:t>Код бюджета;</w:t>
      </w:r>
    </w:p>
    <w:p w14:paraId="6EC6E2D6" w14:textId="77777777" w:rsidR="00CA272F" w:rsidRPr="00714925" w:rsidRDefault="00CA272F" w:rsidP="00CA272F">
      <w:pPr>
        <w:pStyle w:val="GOSTListmark1"/>
      </w:pPr>
      <w:r w:rsidRPr="00714925">
        <w:t>Наименование бюджета;</w:t>
      </w:r>
    </w:p>
    <w:p w14:paraId="5EF91611" w14:textId="77777777" w:rsidR="00CA272F" w:rsidRPr="00714925" w:rsidRDefault="00CA272F" w:rsidP="00CA272F">
      <w:pPr>
        <w:pStyle w:val="GOSTListmark1"/>
      </w:pPr>
      <w:r w:rsidRPr="00714925">
        <w:t>Код ТОФК;</w:t>
      </w:r>
    </w:p>
    <w:p w14:paraId="14D065F7" w14:textId="77777777" w:rsidR="00CA272F" w:rsidRPr="00714925" w:rsidRDefault="00CA272F" w:rsidP="00CA272F">
      <w:pPr>
        <w:pStyle w:val="GOSTListmark1"/>
      </w:pPr>
      <w:r w:rsidRPr="00714925">
        <w:t>Наименование ТОФК;</w:t>
      </w:r>
    </w:p>
    <w:p w14:paraId="19E47BC4" w14:textId="42ADC4F6" w:rsidR="00CA272F" w:rsidRPr="00714925" w:rsidRDefault="00CA272F" w:rsidP="00CA272F">
      <w:pPr>
        <w:pStyle w:val="GOSTListmark1"/>
      </w:pPr>
      <w:r w:rsidRPr="00714925">
        <w:t>Би</w:t>
      </w:r>
      <w:r w:rsidR="00C446BF" w:rsidRPr="00714925">
        <w:t>знес-статус</w:t>
      </w:r>
      <w:r w:rsidRPr="00714925">
        <w:t>;</w:t>
      </w:r>
    </w:p>
    <w:p w14:paraId="6D6CC92B" w14:textId="77777777" w:rsidR="00CA272F" w:rsidRPr="00714925" w:rsidRDefault="00CA272F" w:rsidP="00CA272F">
      <w:pPr>
        <w:pStyle w:val="GOSTListmark1"/>
      </w:pPr>
      <w:r w:rsidRPr="00714925">
        <w:t>Дата включения;</w:t>
      </w:r>
    </w:p>
    <w:p w14:paraId="016E74F4" w14:textId="77777777" w:rsidR="00CA272F" w:rsidRPr="00714925" w:rsidRDefault="00CA272F" w:rsidP="00CA272F">
      <w:pPr>
        <w:pStyle w:val="GOSTListmark1"/>
      </w:pPr>
      <w:r w:rsidRPr="00714925">
        <w:t>Дата исключения;</w:t>
      </w:r>
    </w:p>
    <w:p w14:paraId="058971B6" w14:textId="77777777" w:rsidR="00CA272F" w:rsidRPr="00714925" w:rsidRDefault="00CA272F" w:rsidP="00CA272F">
      <w:pPr>
        <w:pStyle w:val="GOSTListmark1"/>
      </w:pPr>
      <w:r w:rsidRPr="00714925">
        <w:t>Статус записи;</w:t>
      </w:r>
    </w:p>
    <w:p w14:paraId="04DC0806" w14:textId="77777777" w:rsidR="00CA272F" w:rsidRPr="00714925" w:rsidRDefault="00CA272F" w:rsidP="00CA272F">
      <w:pPr>
        <w:pStyle w:val="GOSTListmark1"/>
      </w:pPr>
      <w:r w:rsidRPr="00714925">
        <w:t>Дата начала действия записи;</w:t>
      </w:r>
    </w:p>
    <w:p w14:paraId="082C6FEF" w14:textId="77777777" w:rsidR="00CA272F" w:rsidRPr="00714925" w:rsidRDefault="00CA272F" w:rsidP="00CA272F">
      <w:pPr>
        <w:pStyle w:val="GOSTListmark1"/>
      </w:pPr>
      <w:r w:rsidRPr="00714925">
        <w:t>Дата окончания действия записи.</w:t>
      </w:r>
    </w:p>
    <w:p w14:paraId="2BCEDC4C" w14:textId="77777777" w:rsidR="00CA272F" w:rsidRPr="00714925" w:rsidRDefault="00CA272F" w:rsidP="00CA272F">
      <w:pPr>
        <w:pStyle w:val="41"/>
        <w:tabs>
          <w:tab w:val="num" w:pos="864"/>
        </w:tabs>
      </w:pPr>
      <w:bookmarkStart w:id="832" w:name="_Toc15910337"/>
      <w:bookmarkStart w:id="833" w:name="_Toc109037252"/>
      <w:r w:rsidRPr="00714925">
        <w:t>Справочник «Коды по ФКР»</w:t>
      </w:r>
      <w:bookmarkEnd w:id="832"/>
      <w:bookmarkEnd w:id="833"/>
    </w:p>
    <w:p w14:paraId="31ED5643" w14:textId="77777777" w:rsidR="00466098" w:rsidRDefault="00466098" w:rsidP="004D02C6">
      <w:pPr>
        <w:pStyle w:val="GOSTListnum"/>
        <w:numPr>
          <w:ilvl w:val="0"/>
          <w:numId w:val="163"/>
        </w:numPr>
      </w:pPr>
      <w:r w:rsidRPr="007516D0">
        <w:t>На панели «Меню» выбрать ветку</w:t>
      </w:r>
      <w:r>
        <w:t>:</w:t>
      </w:r>
    </w:p>
    <w:p w14:paraId="79130CD2"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6ADFD53D"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804763B"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4D9A54E8" w14:textId="0EBB6C94" w:rsidR="00CA272F" w:rsidRPr="00714925" w:rsidRDefault="00CA272F" w:rsidP="00E249C8">
      <w:pPr>
        <w:pStyle w:val="GOSTListnum"/>
        <w:numPr>
          <w:ilvl w:val="0"/>
          <w:numId w:val="35"/>
        </w:numPr>
      </w:pPr>
      <w:r w:rsidRPr="00714925">
        <w:t>Далее</w:t>
      </w:r>
      <w:r w:rsidR="00B87A01" w:rsidRPr="00714925">
        <w:t>,</w:t>
      </w:r>
      <w:r w:rsidRPr="00714925">
        <w:t xml:space="preserve"> перемещаясь по дереву навигации</w:t>
      </w:r>
      <w:r w:rsidR="00B87A01" w:rsidRPr="00714925">
        <w:t>,</w:t>
      </w:r>
      <w:r w:rsidRPr="00714925">
        <w:t xml:space="preserve"> развернуть ветку «Справочники».</w:t>
      </w:r>
    </w:p>
    <w:p w14:paraId="34B8233F" w14:textId="77777777" w:rsidR="00CA272F" w:rsidRPr="00714925" w:rsidRDefault="00CA272F" w:rsidP="00E249C8">
      <w:pPr>
        <w:pStyle w:val="GOSTListnum"/>
        <w:numPr>
          <w:ilvl w:val="0"/>
          <w:numId w:val="35"/>
        </w:numPr>
      </w:pPr>
      <w:r w:rsidRPr="00714925">
        <w:t>Выбрать справочник «Коды по ФКР» (рис. </w:t>
      </w:r>
      <w:r w:rsidRPr="00714925">
        <w:fldChar w:fldCharType="begin"/>
      </w:r>
      <w:r w:rsidRPr="00714925">
        <w:instrText xml:space="preserve"> REF _Ref15044261 \h  \* MERGEFORMAT </w:instrText>
      </w:r>
      <w:r w:rsidRPr="00714925">
        <w:fldChar w:fldCharType="separate"/>
      </w:r>
      <w:r w:rsidR="009836CD">
        <w:rPr>
          <w:noProof/>
        </w:rPr>
        <w:t>36</w:t>
      </w:r>
      <w:r w:rsidRPr="00714925">
        <w:fldChar w:fldCharType="end"/>
      </w:r>
      <w:r w:rsidRPr="00714925">
        <w:t>).</w:t>
      </w:r>
    </w:p>
    <w:p w14:paraId="172CEEFF" w14:textId="77777777" w:rsidR="00CA272F" w:rsidRPr="00714925" w:rsidRDefault="00CA272F" w:rsidP="00CA272F">
      <w:pPr>
        <w:pStyle w:val="GOSTFigure"/>
      </w:pPr>
      <w:r w:rsidRPr="00714925">
        <w:rPr>
          <w:noProof/>
        </w:rPr>
        <w:drawing>
          <wp:inline distT="0" distB="0" distL="0" distR="0" wp14:anchorId="76C0C676" wp14:editId="5C8AA16A">
            <wp:extent cx="6120130" cy="1501775"/>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120130" cy="1501775"/>
                    </a:xfrm>
                    <a:prstGeom prst="rect">
                      <a:avLst/>
                    </a:prstGeom>
                  </pic:spPr>
                </pic:pic>
              </a:graphicData>
            </a:graphic>
          </wp:inline>
        </w:drawing>
      </w:r>
    </w:p>
    <w:p w14:paraId="31D96E93"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834" w:name="_Ref15044261"/>
      <w:bookmarkStart w:id="835" w:name="_Toc15910567"/>
      <w:bookmarkStart w:id="836" w:name="_Toc76573743"/>
      <w:bookmarkStart w:id="837" w:name="_Toc76578373"/>
      <w:bookmarkStart w:id="838" w:name="_Toc76590947"/>
      <w:bookmarkStart w:id="839" w:name="_Toc76633996"/>
      <w:bookmarkStart w:id="840" w:name="_Toc109037488"/>
      <w:bookmarkStart w:id="841" w:name="_Toc138201200"/>
      <w:bookmarkStart w:id="842" w:name="_Toc220946700"/>
      <w:r w:rsidR="009836CD">
        <w:rPr>
          <w:noProof/>
        </w:rPr>
        <w:t>36</w:t>
      </w:r>
      <w:bookmarkEnd w:id="834"/>
      <w:r w:rsidRPr="00714925">
        <w:rPr>
          <w:noProof/>
        </w:rPr>
        <w:fldChar w:fldCharType="end"/>
      </w:r>
      <w:r w:rsidRPr="00714925">
        <w:t>. Справочник «Коды по ФКР</w:t>
      </w:r>
      <w:bookmarkEnd w:id="835"/>
      <w:r w:rsidRPr="00714925">
        <w:t>»</w:t>
      </w:r>
      <w:bookmarkEnd w:id="836"/>
      <w:bookmarkEnd w:id="837"/>
      <w:bookmarkEnd w:id="838"/>
      <w:bookmarkEnd w:id="839"/>
      <w:bookmarkEnd w:id="840"/>
      <w:bookmarkEnd w:id="841"/>
      <w:bookmarkEnd w:id="842"/>
    </w:p>
    <w:p w14:paraId="7D73D13E" w14:textId="77777777" w:rsidR="00CA272F" w:rsidRPr="00714925" w:rsidRDefault="00CA272F" w:rsidP="00CA272F">
      <w:pPr>
        <w:pStyle w:val="GOSTNormalWithout"/>
      </w:pPr>
      <w:r w:rsidRPr="00714925">
        <w:t>Перечень полей, присутствующих в справочнике по умолчанию:</w:t>
      </w:r>
    </w:p>
    <w:p w14:paraId="5F2F418A" w14:textId="77777777" w:rsidR="00CA272F" w:rsidRPr="00714925" w:rsidRDefault="00CA272F" w:rsidP="00CA272F">
      <w:pPr>
        <w:pStyle w:val="GOSTListmark1"/>
      </w:pPr>
      <w:r w:rsidRPr="00714925">
        <w:t>Код раздела;</w:t>
      </w:r>
    </w:p>
    <w:p w14:paraId="32F23B74" w14:textId="77777777" w:rsidR="00CA272F" w:rsidRPr="00714925" w:rsidRDefault="00CA272F" w:rsidP="00CA272F">
      <w:pPr>
        <w:pStyle w:val="GOSTListmark1"/>
      </w:pPr>
      <w:r w:rsidRPr="00714925">
        <w:t>Код подраздела;</w:t>
      </w:r>
    </w:p>
    <w:p w14:paraId="11DF8F56" w14:textId="77777777" w:rsidR="00CA272F" w:rsidRPr="00714925" w:rsidRDefault="00CA272F" w:rsidP="00CA272F">
      <w:pPr>
        <w:pStyle w:val="GOSTListmark1"/>
      </w:pPr>
      <w:r w:rsidRPr="00714925">
        <w:t>Совокупный код;</w:t>
      </w:r>
    </w:p>
    <w:p w14:paraId="488A8094" w14:textId="77777777" w:rsidR="00CA272F" w:rsidRPr="00714925" w:rsidRDefault="00CA272F" w:rsidP="00CA272F">
      <w:pPr>
        <w:pStyle w:val="GOSTListmark1"/>
      </w:pPr>
      <w:r w:rsidRPr="00714925">
        <w:t>Сокращенное наименование;</w:t>
      </w:r>
    </w:p>
    <w:p w14:paraId="0473794C" w14:textId="77777777" w:rsidR="00CA272F" w:rsidRPr="00714925" w:rsidRDefault="00CA272F" w:rsidP="00CA272F">
      <w:pPr>
        <w:pStyle w:val="GOSTListmark1"/>
      </w:pPr>
      <w:r w:rsidRPr="00714925">
        <w:t>Полное наименование;</w:t>
      </w:r>
    </w:p>
    <w:p w14:paraId="5D010FAE" w14:textId="77777777" w:rsidR="00CA272F" w:rsidRPr="00714925" w:rsidRDefault="00CA272F" w:rsidP="00CA272F">
      <w:pPr>
        <w:pStyle w:val="GOSTListmark1"/>
      </w:pPr>
      <w:r w:rsidRPr="00714925">
        <w:t>Код вышестоящего;</w:t>
      </w:r>
    </w:p>
    <w:p w14:paraId="0CC37376" w14:textId="77777777" w:rsidR="00CA272F" w:rsidRPr="00714925" w:rsidRDefault="00CA272F" w:rsidP="00CA272F">
      <w:pPr>
        <w:pStyle w:val="GOSTListmark1"/>
      </w:pPr>
      <w:r w:rsidRPr="00714925">
        <w:t>Наименование вышестоящего;</w:t>
      </w:r>
    </w:p>
    <w:p w14:paraId="413122E6" w14:textId="77777777" w:rsidR="00CA272F" w:rsidRPr="00714925" w:rsidRDefault="00CA272F" w:rsidP="00CA272F">
      <w:pPr>
        <w:pStyle w:val="GOSTListmark1"/>
      </w:pPr>
      <w:r w:rsidRPr="00714925">
        <w:t>Код ТОФК;</w:t>
      </w:r>
    </w:p>
    <w:p w14:paraId="1514B1C4" w14:textId="77777777" w:rsidR="00CA272F" w:rsidRPr="00714925" w:rsidRDefault="00CA272F" w:rsidP="00CA272F">
      <w:pPr>
        <w:pStyle w:val="GOSTListmark1"/>
      </w:pPr>
      <w:r w:rsidRPr="00714925">
        <w:t>Наименование ТОФК;</w:t>
      </w:r>
    </w:p>
    <w:p w14:paraId="55F4685F" w14:textId="77777777" w:rsidR="00CA272F" w:rsidRPr="00714925" w:rsidRDefault="00CA272F" w:rsidP="00CA272F">
      <w:pPr>
        <w:pStyle w:val="GOSTListmark1"/>
      </w:pPr>
      <w:r w:rsidRPr="00714925">
        <w:t>Статус ФКР;</w:t>
      </w:r>
    </w:p>
    <w:p w14:paraId="1C54D8E2" w14:textId="77777777" w:rsidR="00CA272F" w:rsidRPr="00714925" w:rsidRDefault="00CA272F" w:rsidP="00CA272F">
      <w:pPr>
        <w:pStyle w:val="GOSTListmark1"/>
      </w:pPr>
      <w:r w:rsidRPr="00714925">
        <w:t>Дата включения;</w:t>
      </w:r>
    </w:p>
    <w:p w14:paraId="7E111DCE" w14:textId="77777777" w:rsidR="00CA272F" w:rsidRPr="00714925" w:rsidRDefault="00CA272F" w:rsidP="00CA272F">
      <w:pPr>
        <w:pStyle w:val="GOSTListmark1"/>
      </w:pPr>
      <w:r w:rsidRPr="00714925">
        <w:lastRenderedPageBreak/>
        <w:t>Дата исключения;</w:t>
      </w:r>
    </w:p>
    <w:p w14:paraId="71B16184" w14:textId="77777777" w:rsidR="00CA272F" w:rsidRPr="00714925" w:rsidRDefault="00CA272F" w:rsidP="00CA272F">
      <w:pPr>
        <w:pStyle w:val="GOSTListmark1"/>
      </w:pPr>
      <w:r w:rsidRPr="00714925">
        <w:t>Статус записи;</w:t>
      </w:r>
    </w:p>
    <w:p w14:paraId="3CF7048E" w14:textId="77777777" w:rsidR="00CA272F" w:rsidRPr="00714925" w:rsidRDefault="00CA272F" w:rsidP="00CA272F">
      <w:pPr>
        <w:pStyle w:val="GOSTListmark1"/>
      </w:pPr>
      <w:r w:rsidRPr="00714925">
        <w:t>Дата начала действия записи;</w:t>
      </w:r>
    </w:p>
    <w:p w14:paraId="6B76A24F" w14:textId="77777777" w:rsidR="00CA272F" w:rsidRPr="00714925" w:rsidRDefault="00CA272F" w:rsidP="00CA272F">
      <w:pPr>
        <w:pStyle w:val="GOSTListmark1"/>
      </w:pPr>
      <w:r w:rsidRPr="00714925">
        <w:t>Дата окончания действия записи.</w:t>
      </w:r>
    </w:p>
    <w:p w14:paraId="413DB207" w14:textId="77777777" w:rsidR="00CA272F" w:rsidRPr="00714925" w:rsidRDefault="00CA272F" w:rsidP="00CA272F">
      <w:pPr>
        <w:pStyle w:val="41"/>
        <w:tabs>
          <w:tab w:val="num" w:pos="864"/>
        </w:tabs>
      </w:pPr>
      <w:bookmarkStart w:id="843" w:name="_Toc15910338"/>
      <w:bookmarkStart w:id="844" w:name="_Toc109037253"/>
      <w:r w:rsidRPr="00714925">
        <w:t>Справочник «Коды целей субсидий/субвенций»</w:t>
      </w:r>
      <w:bookmarkEnd w:id="843"/>
      <w:bookmarkEnd w:id="844"/>
    </w:p>
    <w:p w14:paraId="24EF3654" w14:textId="77777777" w:rsidR="00466098" w:rsidRDefault="00466098" w:rsidP="004D02C6">
      <w:pPr>
        <w:pStyle w:val="GOSTListnum"/>
        <w:numPr>
          <w:ilvl w:val="0"/>
          <w:numId w:val="164"/>
        </w:numPr>
      </w:pPr>
      <w:r w:rsidRPr="007516D0">
        <w:t>На панели «Меню» выбрать ветку</w:t>
      </w:r>
      <w:r>
        <w:t>:</w:t>
      </w:r>
    </w:p>
    <w:p w14:paraId="0803F914"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1B772F76"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6648860"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105DF159" w14:textId="26F7B19D" w:rsidR="00CA272F" w:rsidRPr="00714925" w:rsidRDefault="00CA272F" w:rsidP="00E249C8">
      <w:pPr>
        <w:pStyle w:val="GOSTListnum"/>
        <w:numPr>
          <w:ilvl w:val="0"/>
          <w:numId w:val="35"/>
        </w:numPr>
      </w:pPr>
      <w:r w:rsidRPr="00714925">
        <w:t>Далее</w:t>
      </w:r>
      <w:r w:rsidR="00FD6889" w:rsidRPr="00714925">
        <w:t>,</w:t>
      </w:r>
      <w:r w:rsidRPr="00714925">
        <w:t xml:space="preserve"> перемещаясь по дереву навигации</w:t>
      </w:r>
      <w:r w:rsidR="00FD6889" w:rsidRPr="00714925">
        <w:t>,</w:t>
      </w:r>
      <w:r w:rsidRPr="00714925">
        <w:t xml:space="preserve"> развернуть ветку «Справочники».</w:t>
      </w:r>
    </w:p>
    <w:p w14:paraId="7F00AF15" w14:textId="77777777" w:rsidR="00CA272F" w:rsidRPr="00714925" w:rsidRDefault="00CA272F" w:rsidP="00E249C8">
      <w:pPr>
        <w:pStyle w:val="GOSTListnum"/>
        <w:numPr>
          <w:ilvl w:val="0"/>
          <w:numId w:val="35"/>
        </w:numPr>
      </w:pPr>
      <w:r w:rsidRPr="00714925">
        <w:t>Выбрать справочник «Коды целей субсидий/субвенций» (рис. </w:t>
      </w:r>
      <w:r w:rsidRPr="00714925">
        <w:fldChar w:fldCharType="begin"/>
      </w:r>
      <w:r w:rsidRPr="00714925">
        <w:instrText xml:space="preserve"> REF _Ref15044273 \h  \* MERGEFORMAT </w:instrText>
      </w:r>
      <w:r w:rsidRPr="00714925">
        <w:fldChar w:fldCharType="separate"/>
      </w:r>
      <w:r w:rsidR="009836CD">
        <w:rPr>
          <w:noProof/>
        </w:rPr>
        <w:t>37</w:t>
      </w:r>
      <w:r w:rsidRPr="00714925">
        <w:fldChar w:fldCharType="end"/>
      </w:r>
      <w:r w:rsidRPr="00714925">
        <w:t>).</w:t>
      </w:r>
    </w:p>
    <w:p w14:paraId="5849AAF8" w14:textId="0BE7193A" w:rsidR="00CA272F" w:rsidRPr="00714925" w:rsidRDefault="00141E2C" w:rsidP="00CA272F">
      <w:pPr>
        <w:pStyle w:val="GOSTFigure"/>
      </w:pPr>
      <w:r w:rsidRPr="00714925">
        <w:rPr>
          <w:noProof/>
        </w:rPr>
        <w:drawing>
          <wp:inline distT="0" distB="0" distL="0" distR="0" wp14:anchorId="3BBF8277" wp14:editId="1DD1FAE8">
            <wp:extent cx="6120130" cy="1496695"/>
            <wp:effectExtent l="0" t="0" r="0" b="0"/>
            <wp:docPr id="718" name="Рисунок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120130" cy="1496695"/>
                    </a:xfrm>
                    <a:prstGeom prst="rect">
                      <a:avLst/>
                    </a:prstGeom>
                  </pic:spPr>
                </pic:pic>
              </a:graphicData>
            </a:graphic>
          </wp:inline>
        </w:drawing>
      </w:r>
    </w:p>
    <w:p w14:paraId="1D30CD21"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845" w:name="_Ref15044273"/>
      <w:bookmarkStart w:id="846" w:name="_Toc15910568"/>
      <w:bookmarkStart w:id="847" w:name="_Toc76573744"/>
      <w:bookmarkStart w:id="848" w:name="_Toc76578374"/>
      <w:bookmarkStart w:id="849" w:name="_Toc76590948"/>
      <w:bookmarkStart w:id="850" w:name="_Toc76633997"/>
      <w:bookmarkStart w:id="851" w:name="_Toc109037489"/>
      <w:bookmarkStart w:id="852" w:name="_Toc138201201"/>
      <w:bookmarkStart w:id="853" w:name="_Toc220946701"/>
      <w:r w:rsidR="009836CD">
        <w:rPr>
          <w:noProof/>
        </w:rPr>
        <w:t>37</w:t>
      </w:r>
      <w:bookmarkEnd w:id="845"/>
      <w:r w:rsidRPr="00714925">
        <w:rPr>
          <w:noProof/>
        </w:rPr>
        <w:fldChar w:fldCharType="end"/>
      </w:r>
      <w:r w:rsidRPr="00714925">
        <w:t xml:space="preserve">. </w:t>
      </w:r>
      <w:bookmarkEnd w:id="846"/>
      <w:r w:rsidRPr="00714925">
        <w:t>Справочник «Коды целей субсидий/субвенций»</w:t>
      </w:r>
      <w:bookmarkEnd w:id="847"/>
      <w:bookmarkEnd w:id="848"/>
      <w:bookmarkEnd w:id="849"/>
      <w:bookmarkEnd w:id="850"/>
      <w:bookmarkEnd w:id="851"/>
      <w:bookmarkEnd w:id="852"/>
      <w:bookmarkEnd w:id="853"/>
    </w:p>
    <w:p w14:paraId="743A2714" w14:textId="77777777" w:rsidR="00CA272F" w:rsidRPr="00714925" w:rsidRDefault="00CA272F" w:rsidP="00CA272F">
      <w:pPr>
        <w:pStyle w:val="GOSTNormalWithout"/>
      </w:pPr>
      <w:r w:rsidRPr="00714925">
        <w:t>Перечень полей, присутствующих в справочнике по умолчанию:</w:t>
      </w:r>
    </w:p>
    <w:p w14:paraId="75FA1E07" w14:textId="77777777" w:rsidR="00CA272F" w:rsidRPr="00714925" w:rsidRDefault="00CA272F" w:rsidP="00CA272F">
      <w:pPr>
        <w:pStyle w:val="GOSTListmark1"/>
      </w:pPr>
      <w:r w:rsidRPr="00714925">
        <w:t>Статус;</w:t>
      </w:r>
    </w:p>
    <w:p w14:paraId="175EE4D0" w14:textId="77777777" w:rsidR="00CA272F" w:rsidRPr="00714925" w:rsidRDefault="00CA272F" w:rsidP="00CA272F">
      <w:pPr>
        <w:pStyle w:val="GOSTListmark1"/>
      </w:pPr>
      <w:r w:rsidRPr="00714925">
        <w:t>Дата действия с;</w:t>
      </w:r>
    </w:p>
    <w:p w14:paraId="2E7CB331" w14:textId="77777777" w:rsidR="00CA272F" w:rsidRPr="00714925" w:rsidRDefault="00CA272F" w:rsidP="00CA272F">
      <w:pPr>
        <w:pStyle w:val="GOSTListmark1"/>
      </w:pPr>
      <w:r w:rsidRPr="00714925">
        <w:t>Дата действия по;</w:t>
      </w:r>
    </w:p>
    <w:p w14:paraId="00F3180D" w14:textId="77777777" w:rsidR="00CA272F" w:rsidRPr="00714925" w:rsidRDefault="00CA272F" w:rsidP="00CA272F">
      <w:pPr>
        <w:pStyle w:val="GOSTListmark1"/>
      </w:pPr>
      <w:r w:rsidRPr="00714925">
        <w:t>Дата внесения изменений;</w:t>
      </w:r>
    </w:p>
    <w:p w14:paraId="08EE5583" w14:textId="77777777" w:rsidR="00CA272F" w:rsidRPr="00714925" w:rsidRDefault="00CA272F" w:rsidP="00CA272F">
      <w:pPr>
        <w:pStyle w:val="GOSTListmark1"/>
      </w:pPr>
      <w:r w:rsidRPr="00714925">
        <w:t>Код цели;</w:t>
      </w:r>
    </w:p>
    <w:p w14:paraId="3A532B34" w14:textId="77777777" w:rsidR="00CA272F" w:rsidRPr="00714925" w:rsidRDefault="00CA272F" w:rsidP="00CA272F">
      <w:pPr>
        <w:pStyle w:val="GOSTListmark1"/>
      </w:pPr>
      <w:r w:rsidRPr="00714925">
        <w:t>Сокращенное наименование;</w:t>
      </w:r>
    </w:p>
    <w:p w14:paraId="23AD3A1A" w14:textId="77777777" w:rsidR="00CA272F" w:rsidRPr="00714925" w:rsidRDefault="00CA272F" w:rsidP="00CA272F">
      <w:pPr>
        <w:pStyle w:val="GOSTListmark1"/>
      </w:pPr>
      <w:r w:rsidRPr="00714925">
        <w:t>Полное наименование;</w:t>
      </w:r>
    </w:p>
    <w:p w14:paraId="479ACF43" w14:textId="77777777" w:rsidR="00CA272F" w:rsidRPr="00714925" w:rsidRDefault="00CA272F" w:rsidP="00CA272F">
      <w:pPr>
        <w:pStyle w:val="GOSTListmark1"/>
      </w:pPr>
      <w:r w:rsidRPr="00714925">
        <w:t>Код бюджета;</w:t>
      </w:r>
    </w:p>
    <w:p w14:paraId="190E12B0" w14:textId="77777777" w:rsidR="00CA272F" w:rsidRPr="00714925" w:rsidRDefault="00CA272F" w:rsidP="00CA272F">
      <w:pPr>
        <w:pStyle w:val="GOSTListmark1"/>
      </w:pPr>
      <w:r w:rsidRPr="00714925">
        <w:t>Наименование бюджета;</w:t>
      </w:r>
    </w:p>
    <w:p w14:paraId="4BEF9924" w14:textId="77777777" w:rsidR="00CA272F" w:rsidRPr="00714925" w:rsidRDefault="00CA272F" w:rsidP="00CA272F">
      <w:pPr>
        <w:pStyle w:val="GOSTListmark1"/>
      </w:pPr>
      <w:r w:rsidRPr="00714925">
        <w:t>Код уровня бюджета;</w:t>
      </w:r>
    </w:p>
    <w:p w14:paraId="41D2E48D" w14:textId="77777777" w:rsidR="00CA272F" w:rsidRPr="00714925" w:rsidRDefault="00CA272F" w:rsidP="00CA272F">
      <w:pPr>
        <w:pStyle w:val="GOSTListmark1"/>
      </w:pPr>
      <w:r w:rsidRPr="00714925">
        <w:t>Код вышестоящего;</w:t>
      </w:r>
    </w:p>
    <w:p w14:paraId="5296D355" w14:textId="77777777" w:rsidR="00CA272F" w:rsidRPr="00714925" w:rsidRDefault="00CA272F" w:rsidP="00CA272F">
      <w:pPr>
        <w:pStyle w:val="GOSTListmark1"/>
      </w:pPr>
      <w:r w:rsidRPr="00714925">
        <w:t>Шаблон расходов;</w:t>
      </w:r>
    </w:p>
    <w:p w14:paraId="7F36431C" w14:textId="77777777" w:rsidR="00CA272F" w:rsidRPr="00714925" w:rsidRDefault="00CA272F" w:rsidP="00CA272F">
      <w:pPr>
        <w:pStyle w:val="GOSTListmark1"/>
      </w:pPr>
      <w:r w:rsidRPr="00714925">
        <w:t>Шаблон доходов;</w:t>
      </w:r>
    </w:p>
    <w:p w14:paraId="5FB98434" w14:textId="77777777" w:rsidR="00CA272F" w:rsidRPr="00714925" w:rsidRDefault="00CA272F" w:rsidP="00CA272F">
      <w:pPr>
        <w:pStyle w:val="GOSTListmark1"/>
      </w:pPr>
      <w:r w:rsidRPr="00714925">
        <w:t>Признак отсутствия контроля от ОрФК;</w:t>
      </w:r>
    </w:p>
    <w:p w14:paraId="6B11A29E" w14:textId="77777777" w:rsidR="00CA272F" w:rsidRPr="00714925" w:rsidRDefault="00CA272F" w:rsidP="00CA272F">
      <w:pPr>
        <w:pStyle w:val="GOSTListmark1"/>
      </w:pPr>
      <w:r w:rsidRPr="00714925">
        <w:t>Признак отнесения к дополнительной классификации;</w:t>
      </w:r>
    </w:p>
    <w:p w14:paraId="13BA7AA1" w14:textId="77777777" w:rsidR="00F23553" w:rsidRPr="00714925" w:rsidRDefault="00F23553" w:rsidP="00F23553">
      <w:pPr>
        <w:pStyle w:val="GOSTListmark1"/>
      </w:pPr>
      <w:r w:rsidRPr="00714925">
        <w:t>Код ОКВ;</w:t>
      </w:r>
    </w:p>
    <w:p w14:paraId="5B3B206A" w14:textId="73FF35D9" w:rsidR="00CA272F" w:rsidRPr="00714925" w:rsidRDefault="00F23553" w:rsidP="00F23553">
      <w:pPr>
        <w:pStyle w:val="GOSTListmark1"/>
      </w:pPr>
      <w:r w:rsidRPr="00714925">
        <w:t>Код ТОФК;</w:t>
      </w:r>
    </w:p>
    <w:p w14:paraId="065769C3" w14:textId="77777777" w:rsidR="00CA272F" w:rsidRPr="00714925" w:rsidRDefault="00CA272F" w:rsidP="00CA272F">
      <w:pPr>
        <w:pStyle w:val="GOSTListmark1"/>
      </w:pPr>
      <w:r w:rsidRPr="00714925">
        <w:t>Наименование ТОФК;</w:t>
      </w:r>
    </w:p>
    <w:p w14:paraId="62811CDA" w14:textId="77777777" w:rsidR="00CA272F" w:rsidRPr="00714925" w:rsidRDefault="00CA272F" w:rsidP="00CA272F">
      <w:pPr>
        <w:pStyle w:val="GOSTListmark1"/>
      </w:pPr>
      <w:r w:rsidRPr="00714925">
        <w:t>Дата начала действия записи;</w:t>
      </w:r>
    </w:p>
    <w:p w14:paraId="0E3CCE2F" w14:textId="77777777" w:rsidR="00CA272F" w:rsidRPr="00714925" w:rsidRDefault="00CA272F" w:rsidP="00CA272F">
      <w:pPr>
        <w:pStyle w:val="GOSTListmark1"/>
      </w:pPr>
      <w:r w:rsidRPr="00714925">
        <w:t>Дата окончания действия записи.</w:t>
      </w:r>
    </w:p>
    <w:p w14:paraId="4DBEA5A2" w14:textId="77777777" w:rsidR="00CA272F" w:rsidRPr="00714925" w:rsidRDefault="00CA272F" w:rsidP="00CA272F">
      <w:pPr>
        <w:pStyle w:val="41"/>
        <w:tabs>
          <w:tab w:val="num" w:pos="864"/>
        </w:tabs>
      </w:pPr>
      <w:bookmarkStart w:id="854" w:name="_Toc109037254"/>
      <w:bookmarkStart w:id="855" w:name="_Toc15910339"/>
      <w:r w:rsidRPr="00714925">
        <w:lastRenderedPageBreak/>
        <w:t>Справочник «Коды направлений расходов»</w:t>
      </w:r>
      <w:bookmarkEnd w:id="854"/>
    </w:p>
    <w:p w14:paraId="76ADCDAB" w14:textId="77777777" w:rsidR="00466098" w:rsidRDefault="00466098" w:rsidP="004D02C6">
      <w:pPr>
        <w:pStyle w:val="GOSTListnum"/>
        <w:numPr>
          <w:ilvl w:val="0"/>
          <w:numId w:val="165"/>
        </w:numPr>
      </w:pPr>
      <w:r w:rsidRPr="007516D0">
        <w:t>На панели «Меню» выбрать ветку</w:t>
      </w:r>
      <w:r>
        <w:t>:</w:t>
      </w:r>
    </w:p>
    <w:p w14:paraId="04B81176"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2482848E"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E240744"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610C97A6" w14:textId="5EC72A58" w:rsidR="00CA272F" w:rsidRPr="00714925" w:rsidRDefault="00CA272F" w:rsidP="00E249C8">
      <w:pPr>
        <w:pStyle w:val="GOSTListnum"/>
        <w:numPr>
          <w:ilvl w:val="0"/>
          <w:numId w:val="35"/>
        </w:numPr>
      </w:pPr>
      <w:r w:rsidRPr="00714925">
        <w:t>Далее</w:t>
      </w:r>
      <w:r w:rsidR="000C32BA" w:rsidRPr="00714925">
        <w:t>,</w:t>
      </w:r>
      <w:r w:rsidRPr="00714925">
        <w:t xml:space="preserve"> перемещаясь по дереву навигации</w:t>
      </w:r>
      <w:r w:rsidR="000C32BA" w:rsidRPr="00714925">
        <w:t>,</w:t>
      </w:r>
      <w:r w:rsidRPr="00714925">
        <w:t xml:space="preserve"> развернуть ветку «Справочники».</w:t>
      </w:r>
    </w:p>
    <w:p w14:paraId="3B22B896" w14:textId="77777777" w:rsidR="00CA272F" w:rsidRPr="00714925" w:rsidRDefault="00CA272F" w:rsidP="00E249C8">
      <w:pPr>
        <w:pStyle w:val="GOSTListnum"/>
        <w:numPr>
          <w:ilvl w:val="0"/>
          <w:numId w:val="35"/>
        </w:numPr>
      </w:pPr>
      <w:r w:rsidRPr="00714925">
        <w:t>Выбрать справочник «Коды направлений расходов» (рис. </w:t>
      </w:r>
      <w:r w:rsidRPr="00714925">
        <w:fldChar w:fldCharType="begin"/>
      </w:r>
      <w:r w:rsidRPr="00714925">
        <w:instrText xml:space="preserve"> REF _Ref75957411 \h  \* MERGEFORMAT </w:instrText>
      </w:r>
      <w:r w:rsidRPr="00714925">
        <w:fldChar w:fldCharType="separate"/>
      </w:r>
      <w:r w:rsidR="009836CD">
        <w:rPr>
          <w:noProof/>
        </w:rPr>
        <w:t>38</w:t>
      </w:r>
      <w:r w:rsidRPr="00714925">
        <w:fldChar w:fldCharType="end"/>
      </w:r>
      <w:r w:rsidRPr="00714925">
        <w:t>).</w:t>
      </w:r>
    </w:p>
    <w:p w14:paraId="3E1020F1" w14:textId="77777777" w:rsidR="00CA272F" w:rsidRPr="00714925" w:rsidRDefault="00CA272F" w:rsidP="00CA272F">
      <w:pPr>
        <w:pStyle w:val="GOSTFigure"/>
      </w:pPr>
      <w:r w:rsidRPr="00714925">
        <w:rPr>
          <w:noProof/>
        </w:rPr>
        <w:drawing>
          <wp:inline distT="0" distB="0" distL="0" distR="0" wp14:anchorId="6AFEF29A" wp14:editId="51ADE3FF">
            <wp:extent cx="6120130" cy="1727200"/>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nap5.png"/>
                    <pic:cNvPicPr/>
                  </pic:nvPicPr>
                  <pic:blipFill>
                    <a:blip r:embed="rId84">
                      <a:extLst>
                        <a:ext uri="{28A0092B-C50C-407E-A947-70E740481C1C}">
                          <a14:useLocalDpi xmlns:a14="http://schemas.microsoft.com/office/drawing/2010/main" val="0"/>
                        </a:ext>
                      </a:extLst>
                    </a:blip>
                    <a:stretch>
                      <a:fillRect/>
                    </a:stretch>
                  </pic:blipFill>
                  <pic:spPr>
                    <a:xfrm>
                      <a:off x="0" y="0"/>
                      <a:ext cx="6120130" cy="1727200"/>
                    </a:xfrm>
                    <a:prstGeom prst="rect">
                      <a:avLst/>
                    </a:prstGeom>
                  </pic:spPr>
                </pic:pic>
              </a:graphicData>
            </a:graphic>
          </wp:inline>
        </w:drawing>
      </w:r>
    </w:p>
    <w:p w14:paraId="0BCC9E36"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856" w:name="_Ref75957411"/>
      <w:bookmarkStart w:id="857" w:name="_Toc76573745"/>
      <w:bookmarkStart w:id="858" w:name="_Toc76578375"/>
      <w:bookmarkStart w:id="859" w:name="_Toc76590949"/>
      <w:bookmarkStart w:id="860" w:name="_Toc76633998"/>
      <w:bookmarkStart w:id="861" w:name="_Toc109037490"/>
      <w:bookmarkStart w:id="862" w:name="_Toc138201202"/>
      <w:bookmarkStart w:id="863" w:name="_Toc220946702"/>
      <w:r w:rsidR="009836CD">
        <w:rPr>
          <w:noProof/>
        </w:rPr>
        <w:t>38</w:t>
      </w:r>
      <w:bookmarkEnd w:id="856"/>
      <w:r w:rsidRPr="00714925">
        <w:rPr>
          <w:noProof/>
        </w:rPr>
        <w:fldChar w:fldCharType="end"/>
      </w:r>
      <w:r w:rsidRPr="00714925">
        <w:t>. Справочник «Коды направлений расходов»</w:t>
      </w:r>
      <w:bookmarkEnd w:id="857"/>
      <w:bookmarkEnd w:id="858"/>
      <w:bookmarkEnd w:id="859"/>
      <w:bookmarkEnd w:id="860"/>
      <w:bookmarkEnd w:id="861"/>
      <w:bookmarkEnd w:id="862"/>
      <w:bookmarkEnd w:id="863"/>
    </w:p>
    <w:p w14:paraId="43DE3D3B" w14:textId="77777777" w:rsidR="00CA272F" w:rsidRPr="00714925" w:rsidRDefault="00CA272F" w:rsidP="00CA272F">
      <w:pPr>
        <w:pStyle w:val="GOSTNormalWithout"/>
      </w:pPr>
      <w:r w:rsidRPr="00714925">
        <w:t>Перечень полей, присутствующих в справочнике по умолчанию:</w:t>
      </w:r>
    </w:p>
    <w:p w14:paraId="3FDFE271" w14:textId="77777777" w:rsidR="00CA272F" w:rsidRPr="00714925" w:rsidRDefault="00CA272F" w:rsidP="00CA272F">
      <w:pPr>
        <w:pStyle w:val="GOSTListmark1"/>
      </w:pPr>
      <w:r w:rsidRPr="00714925">
        <w:t>Код направления расходов;</w:t>
      </w:r>
    </w:p>
    <w:p w14:paraId="0AFED302" w14:textId="77777777" w:rsidR="00CA272F" w:rsidRPr="00714925" w:rsidRDefault="00CA272F" w:rsidP="00CA272F">
      <w:pPr>
        <w:pStyle w:val="GOSTListmark1"/>
      </w:pPr>
      <w:r w:rsidRPr="00714925">
        <w:t>Полное наименование;</w:t>
      </w:r>
    </w:p>
    <w:p w14:paraId="6CF1B1EA" w14:textId="77777777" w:rsidR="00CA272F" w:rsidRPr="00714925" w:rsidRDefault="00CA272F" w:rsidP="00CA272F">
      <w:pPr>
        <w:pStyle w:val="GOSTListmark1"/>
      </w:pPr>
      <w:r w:rsidRPr="00714925">
        <w:t>Дата включения;</w:t>
      </w:r>
    </w:p>
    <w:p w14:paraId="0F435512" w14:textId="77777777" w:rsidR="00CA272F" w:rsidRPr="00714925" w:rsidRDefault="00CA272F" w:rsidP="00CA272F">
      <w:pPr>
        <w:pStyle w:val="GOSTListmark1"/>
      </w:pPr>
      <w:r w:rsidRPr="00714925">
        <w:t>Дата исключения;</w:t>
      </w:r>
    </w:p>
    <w:p w14:paraId="25235F25" w14:textId="77777777" w:rsidR="00CA272F" w:rsidRPr="00714925" w:rsidRDefault="00CA272F" w:rsidP="00CA272F">
      <w:pPr>
        <w:pStyle w:val="GOSTListmark1"/>
      </w:pPr>
      <w:r w:rsidRPr="00714925">
        <w:t>Статус записи;</w:t>
      </w:r>
    </w:p>
    <w:p w14:paraId="5905CC7B" w14:textId="77777777" w:rsidR="00CA272F" w:rsidRPr="00714925" w:rsidRDefault="00CA272F" w:rsidP="00CA272F">
      <w:pPr>
        <w:pStyle w:val="GOSTListmark1"/>
      </w:pPr>
      <w:r w:rsidRPr="00714925">
        <w:t>Дата начала действия записи;</w:t>
      </w:r>
    </w:p>
    <w:p w14:paraId="4E8273CF" w14:textId="77777777" w:rsidR="00CA272F" w:rsidRPr="00714925" w:rsidRDefault="00CA272F" w:rsidP="00CA272F">
      <w:pPr>
        <w:pStyle w:val="GOSTListmark1"/>
      </w:pPr>
      <w:r w:rsidRPr="00714925">
        <w:t>Дата окончания действия записи;</w:t>
      </w:r>
    </w:p>
    <w:p w14:paraId="7DA19FF7" w14:textId="77777777" w:rsidR="00CA272F" w:rsidRPr="00714925" w:rsidRDefault="00CA272F" w:rsidP="00CA272F">
      <w:pPr>
        <w:pStyle w:val="GOSTListmark1"/>
      </w:pPr>
      <w:r w:rsidRPr="00714925">
        <w:t>Признак в соответствии с приказом 65н.</w:t>
      </w:r>
    </w:p>
    <w:p w14:paraId="3C82C9C8" w14:textId="77777777" w:rsidR="00CA272F" w:rsidRPr="00714925" w:rsidRDefault="00CA272F" w:rsidP="00CA272F">
      <w:pPr>
        <w:pStyle w:val="41"/>
        <w:tabs>
          <w:tab w:val="num" w:pos="864"/>
        </w:tabs>
      </w:pPr>
      <w:bookmarkStart w:id="864" w:name="_Toc109037255"/>
      <w:r w:rsidRPr="00714925">
        <w:t>Справочник «Коды по КЦСР»</w:t>
      </w:r>
      <w:bookmarkEnd w:id="855"/>
      <w:bookmarkEnd w:id="864"/>
    </w:p>
    <w:p w14:paraId="3A7EC9AF" w14:textId="77777777" w:rsidR="00466098" w:rsidRDefault="00466098" w:rsidP="004D02C6">
      <w:pPr>
        <w:pStyle w:val="GOSTListnum"/>
        <w:numPr>
          <w:ilvl w:val="0"/>
          <w:numId w:val="166"/>
        </w:numPr>
      </w:pPr>
      <w:r w:rsidRPr="007516D0">
        <w:t>На панели «Меню» выбрать ветку</w:t>
      </w:r>
      <w:r>
        <w:t>:</w:t>
      </w:r>
    </w:p>
    <w:p w14:paraId="2D0C192A"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442E2AE3"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A301D02"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5B28C93E" w14:textId="60A8C2AD" w:rsidR="00CA272F" w:rsidRPr="00714925" w:rsidRDefault="00CA272F" w:rsidP="00E249C8">
      <w:pPr>
        <w:pStyle w:val="GOSTListnum"/>
        <w:numPr>
          <w:ilvl w:val="0"/>
          <w:numId w:val="35"/>
        </w:numPr>
      </w:pPr>
      <w:r w:rsidRPr="00714925">
        <w:t>Далее</w:t>
      </w:r>
      <w:r w:rsidR="008A4BBA" w:rsidRPr="00714925">
        <w:t>,</w:t>
      </w:r>
      <w:r w:rsidRPr="00714925">
        <w:t xml:space="preserve"> перемещаясь по дереву навигации</w:t>
      </w:r>
      <w:r w:rsidR="008A4BBA" w:rsidRPr="00714925">
        <w:t>,</w:t>
      </w:r>
      <w:r w:rsidRPr="00714925">
        <w:t xml:space="preserve"> развернуть ветку «Справочники».</w:t>
      </w:r>
    </w:p>
    <w:p w14:paraId="46BD27DD" w14:textId="77777777" w:rsidR="00CA272F" w:rsidRPr="00714925" w:rsidRDefault="00CA272F" w:rsidP="00E249C8">
      <w:pPr>
        <w:pStyle w:val="GOSTListnum"/>
        <w:numPr>
          <w:ilvl w:val="0"/>
          <w:numId w:val="35"/>
        </w:numPr>
      </w:pPr>
      <w:r w:rsidRPr="00714925">
        <w:t>Выбрать справочник «Коды по КЦСР» (рис. </w:t>
      </w:r>
      <w:r w:rsidRPr="00714925">
        <w:fldChar w:fldCharType="begin"/>
      </w:r>
      <w:r w:rsidRPr="00714925">
        <w:instrText xml:space="preserve"> REF _Ref15045508 \h  \* MERGEFORMAT </w:instrText>
      </w:r>
      <w:r w:rsidRPr="00714925">
        <w:fldChar w:fldCharType="separate"/>
      </w:r>
      <w:r w:rsidR="009836CD">
        <w:rPr>
          <w:noProof/>
        </w:rPr>
        <w:t>39</w:t>
      </w:r>
      <w:r w:rsidRPr="00714925">
        <w:fldChar w:fldCharType="end"/>
      </w:r>
      <w:r w:rsidRPr="00714925">
        <w:t>).</w:t>
      </w:r>
    </w:p>
    <w:p w14:paraId="61AF3481" w14:textId="77777777" w:rsidR="00CA272F" w:rsidRPr="00714925" w:rsidRDefault="00CA272F" w:rsidP="00CA272F">
      <w:pPr>
        <w:pStyle w:val="GOSTFigure"/>
      </w:pPr>
      <w:r w:rsidRPr="00714925">
        <w:rPr>
          <w:noProof/>
        </w:rPr>
        <w:drawing>
          <wp:inline distT="0" distB="0" distL="0" distR="0" wp14:anchorId="171096C4" wp14:editId="72748A9B">
            <wp:extent cx="6120130" cy="1172210"/>
            <wp:effectExtent l="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120130" cy="1172210"/>
                    </a:xfrm>
                    <a:prstGeom prst="rect">
                      <a:avLst/>
                    </a:prstGeom>
                  </pic:spPr>
                </pic:pic>
              </a:graphicData>
            </a:graphic>
          </wp:inline>
        </w:drawing>
      </w:r>
    </w:p>
    <w:p w14:paraId="197E364C"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865" w:name="_Ref15045508"/>
      <w:bookmarkStart w:id="866" w:name="_Toc15910569"/>
      <w:bookmarkStart w:id="867" w:name="_Toc76573746"/>
      <w:bookmarkStart w:id="868" w:name="_Toc76578376"/>
      <w:bookmarkStart w:id="869" w:name="_Toc76590950"/>
      <w:bookmarkStart w:id="870" w:name="_Toc76633999"/>
      <w:bookmarkStart w:id="871" w:name="_Toc109037491"/>
      <w:bookmarkStart w:id="872" w:name="_Toc138201203"/>
      <w:bookmarkStart w:id="873" w:name="_Toc220946703"/>
      <w:r w:rsidR="009836CD">
        <w:rPr>
          <w:noProof/>
        </w:rPr>
        <w:t>39</w:t>
      </w:r>
      <w:bookmarkEnd w:id="865"/>
      <w:r w:rsidRPr="00714925">
        <w:rPr>
          <w:noProof/>
        </w:rPr>
        <w:fldChar w:fldCharType="end"/>
      </w:r>
      <w:r w:rsidRPr="00714925">
        <w:t>. Справочник «Коды по КЦСР</w:t>
      </w:r>
      <w:bookmarkEnd w:id="866"/>
      <w:r w:rsidRPr="00714925">
        <w:t>»</w:t>
      </w:r>
      <w:bookmarkEnd w:id="867"/>
      <w:bookmarkEnd w:id="868"/>
      <w:bookmarkEnd w:id="869"/>
      <w:bookmarkEnd w:id="870"/>
      <w:bookmarkEnd w:id="871"/>
      <w:bookmarkEnd w:id="872"/>
      <w:bookmarkEnd w:id="873"/>
    </w:p>
    <w:p w14:paraId="19F5B7A3" w14:textId="77777777" w:rsidR="00CA272F" w:rsidRPr="00714925" w:rsidRDefault="00CA272F" w:rsidP="00CA272F">
      <w:pPr>
        <w:pStyle w:val="GOSTNormalWithout"/>
      </w:pPr>
      <w:r w:rsidRPr="00714925">
        <w:lastRenderedPageBreak/>
        <w:t>Перечень полей, присутствующих в справочнике по умолчанию:</w:t>
      </w:r>
    </w:p>
    <w:p w14:paraId="02929A45" w14:textId="77777777" w:rsidR="00CA272F" w:rsidRPr="00714925" w:rsidRDefault="00CA272F" w:rsidP="00CA272F">
      <w:pPr>
        <w:pStyle w:val="GOSTListmark1"/>
      </w:pPr>
      <w:r w:rsidRPr="00714925">
        <w:t>Код программного (непрограммного) направления расходов;</w:t>
      </w:r>
    </w:p>
    <w:p w14:paraId="4D35096E" w14:textId="77777777" w:rsidR="00CA272F" w:rsidRPr="00714925" w:rsidRDefault="00CA272F" w:rsidP="00CA272F">
      <w:pPr>
        <w:pStyle w:val="GOSTListmark1"/>
      </w:pPr>
      <w:r w:rsidRPr="00714925">
        <w:t>Код подпрограммы;</w:t>
      </w:r>
    </w:p>
    <w:p w14:paraId="06B79BEE" w14:textId="77777777" w:rsidR="00CA272F" w:rsidRPr="00714925" w:rsidRDefault="00CA272F" w:rsidP="00CA272F">
      <w:pPr>
        <w:pStyle w:val="GOSTListmark1"/>
      </w:pPr>
      <w:r w:rsidRPr="00714925">
        <w:t>Код направления расходов;</w:t>
      </w:r>
    </w:p>
    <w:p w14:paraId="4CE5B135" w14:textId="77777777" w:rsidR="00CA272F" w:rsidRPr="00714925" w:rsidRDefault="00CA272F" w:rsidP="00CA272F">
      <w:pPr>
        <w:pStyle w:val="GOSTListmark1"/>
      </w:pPr>
      <w:r w:rsidRPr="00714925">
        <w:t>Совокупный код;</w:t>
      </w:r>
    </w:p>
    <w:p w14:paraId="22CC1D7D" w14:textId="77777777" w:rsidR="00CA272F" w:rsidRPr="00714925" w:rsidRDefault="00CA272F" w:rsidP="00CA272F">
      <w:pPr>
        <w:pStyle w:val="GOSTListmark1"/>
      </w:pPr>
      <w:r w:rsidRPr="00714925">
        <w:t>Сокращенное наименование;</w:t>
      </w:r>
    </w:p>
    <w:p w14:paraId="0B941915" w14:textId="77777777" w:rsidR="00CA272F" w:rsidRPr="00714925" w:rsidRDefault="00CA272F" w:rsidP="00CA272F">
      <w:pPr>
        <w:pStyle w:val="GOSTListmark1"/>
      </w:pPr>
      <w:r w:rsidRPr="00714925">
        <w:t>Полное наименование;</w:t>
      </w:r>
    </w:p>
    <w:p w14:paraId="4B92F7D8" w14:textId="77777777" w:rsidR="00CA272F" w:rsidRPr="00714925" w:rsidRDefault="00CA272F" w:rsidP="00CA272F">
      <w:pPr>
        <w:pStyle w:val="GOSTListmark1"/>
      </w:pPr>
      <w:r w:rsidRPr="00714925">
        <w:t>Код вышестоящего;</w:t>
      </w:r>
    </w:p>
    <w:p w14:paraId="603B02AB" w14:textId="77777777" w:rsidR="00CA272F" w:rsidRPr="00714925" w:rsidRDefault="00CA272F" w:rsidP="00CA272F">
      <w:pPr>
        <w:pStyle w:val="GOSTListmark1"/>
      </w:pPr>
      <w:r w:rsidRPr="00714925">
        <w:t>Наименование вышестоящего;</w:t>
      </w:r>
    </w:p>
    <w:p w14:paraId="52E234DC" w14:textId="77777777" w:rsidR="00CA272F" w:rsidRPr="00714925" w:rsidRDefault="00CA272F" w:rsidP="00CA272F">
      <w:pPr>
        <w:pStyle w:val="GOSTListmark1"/>
      </w:pPr>
      <w:r w:rsidRPr="00714925">
        <w:t>Код бюджета;</w:t>
      </w:r>
    </w:p>
    <w:p w14:paraId="4B12B47D" w14:textId="77777777" w:rsidR="00CA272F" w:rsidRPr="00714925" w:rsidRDefault="00CA272F" w:rsidP="00CA272F">
      <w:pPr>
        <w:pStyle w:val="GOSTListmark1"/>
      </w:pPr>
      <w:r w:rsidRPr="00714925">
        <w:t>Наименование бюджета;</w:t>
      </w:r>
    </w:p>
    <w:p w14:paraId="27A2EDB6" w14:textId="6FCC0B8D" w:rsidR="00CA272F" w:rsidRPr="00714925" w:rsidRDefault="00306354" w:rsidP="00CA272F">
      <w:pPr>
        <w:pStyle w:val="GOSTListmark1"/>
      </w:pPr>
      <w:r w:rsidRPr="00714925">
        <w:t xml:space="preserve">Код </w:t>
      </w:r>
      <w:r w:rsidR="00CA272F" w:rsidRPr="00714925">
        <w:t>ТОФК;</w:t>
      </w:r>
    </w:p>
    <w:p w14:paraId="308631D7" w14:textId="77777777" w:rsidR="00CA272F" w:rsidRPr="00714925" w:rsidRDefault="00CA272F" w:rsidP="00CA272F">
      <w:pPr>
        <w:pStyle w:val="GOSTListmark1"/>
      </w:pPr>
      <w:r w:rsidRPr="00714925">
        <w:t>Наименование ТОФК;</w:t>
      </w:r>
    </w:p>
    <w:p w14:paraId="2732CCF7" w14:textId="3D90C081" w:rsidR="00CA272F" w:rsidRPr="00714925" w:rsidRDefault="00CA272F" w:rsidP="00CA272F">
      <w:pPr>
        <w:pStyle w:val="GOSTListmark1"/>
      </w:pPr>
      <w:r w:rsidRPr="00714925">
        <w:t>Би</w:t>
      </w:r>
      <w:r w:rsidR="00C446BF" w:rsidRPr="00714925">
        <w:t>знес-статус</w:t>
      </w:r>
      <w:r w:rsidRPr="00714925">
        <w:t>;</w:t>
      </w:r>
    </w:p>
    <w:p w14:paraId="62EDDA9F" w14:textId="77777777" w:rsidR="00CA272F" w:rsidRPr="00714925" w:rsidRDefault="00CA272F" w:rsidP="00CA272F">
      <w:pPr>
        <w:pStyle w:val="GOSTListmark1"/>
      </w:pPr>
      <w:r w:rsidRPr="00714925">
        <w:t>Дата включения;</w:t>
      </w:r>
    </w:p>
    <w:p w14:paraId="59E8FD1F" w14:textId="77777777" w:rsidR="00CA272F" w:rsidRPr="00714925" w:rsidRDefault="00CA272F" w:rsidP="00CA272F">
      <w:pPr>
        <w:pStyle w:val="GOSTListmark1"/>
      </w:pPr>
      <w:r w:rsidRPr="00714925">
        <w:t>Дата исключения;</w:t>
      </w:r>
    </w:p>
    <w:p w14:paraId="5A4375A9" w14:textId="77777777" w:rsidR="00CA272F" w:rsidRPr="00714925" w:rsidRDefault="00CA272F" w:rsidP="00CA272F">
      <w:pPr>
        <w:pStyle w:val="GOSTListmark1"/>
      </w:pPr>
      <w:r w:rsidRPr="00714925">
        <w:t>Статус записи;</w:t>
      </w:r>
    </w:p>
    <w:p w14:paraId="6905C7B5" w14:textId="77777777" w:rsidR="00CA272F" w:rsidRPr="00714925" w:rsidRDefault="00CA272F" w:rsidP="00CA272F">
      <w:pPr>
        <w:pStyle w:val="GOSTListmark1"/>
      </w:pPr>
      <w:r w:rsidRPr="00714925">
        <w:t>Дата начала действия записи;</w:t>
      </w:r>
    </w:p>
    <w:p w14:paraId="1DCB5980" w14:textId="77777777" w:rsidR="00CA272F" w:rsidRPr="00714925" w:rsidRDefault="00CA272F" w:rsidP="00CA272F">
      <w:pPr>
        <w:pStyle w:val="GOSTListmark1"/>
      </w:pPr>
      <w:r w:rsidRPr="00714925">
        <w:t>Дата окончания действия записи.</w:t>
      </w:r>
    </w:p>
    <w:p w14:paraId="1D3548D0" w14:textId="77777777" w:rsidR="00CA272F" w:rsidRPr="00714925" w:rsidRDefault="00CA272F" w:rsidP="00CA272F">
      <w:pPr>
        <w:pStyle w:val="41"/>
        <w:tabs>
          <w:tab w:val="num" w:pos="864"/>
        </w:tabs>
      </w:pPr>
      <w:bookmarkStart w:id="874" w:name="_Toc15910340"/>
      <w:bookmarkStart w:id="875" w:name="_Toc109037256"/>
      <w:r w:rsidRPr="00714925">
        <w:t>Справочник «Коды бюджетной классификации (КБК)»</w:t>
      </w:r>
      <w:bookmarkEnd w:id="874"/>
      <w:bookmarkEnd w:id="875"/>
    </w:p>
    <w:p w14:paraId="53A9D7B5" w14:textId="77777777" w:rsidR="00466098" w:rsidRDefault="00466098" w:rsidP="004D02C6">
      <w:pPr>
        <w:pStyle w:val="GOSTListnum"/>
        <w:numPr>
          <w:ilvl w:val="0"/>
          <w:numId w:val="167"/>
        </w:numPr>
      </w:pPr>
      <w:r w:rsidRPr="007516D0">
        <w:t>На панели «Меню» выбрать ветку</w:t>
      </w:r>
      <w:r>
        <w:t>:</w:t>
      </w:r>
    </w:p>
    <w:p w14:paraId="35C51172"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643B2252"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BA090CF"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7A2FBB23" w14:textId="7494C383" w:rsidR="00CA272F" w:rsidRPr="00714925" w:rsidRDefault="00CA272F" w:rsidP="00E249C8">
      <w:pPr>
        <w:pStyle w:val="GOSTListnum"/>
        <w:numPr>
          <w:ilvl w:val="0"/>
          <w:numId w:val="35"/>
        </w:numPr>
      </w:pPr>
      <w:r w:rsidRPr="00714925">
        <w:t>Далее</w:t>
      </w:r>
      <w:r w:rsidR="00CE7227" w:rsidRPr="00714925">
        <w:t>,</w:t>
      </w:r>
      <w:r w:rsidRPr="00714925">
        <w:t xml:space="preserve"> перемещаясь по дереву навигации</w:t>
      </w:r>
      <w:r w:rsidR="00CE7227" w:rsidRPr="00714925">
        <w:t>,</w:t>
      </w:r>
      <w:r w:rsidRPr="00714925">
        <w:t xml:space="preserve"> развернуть ветку «Справочники».</w:t>
      </w:r>
    </w:p>
    <w:p w14:paraId="142B2EBF" w14:textId="77777777" w:rsidR="00CA272F" w:rsidRPr="00714925" w:rsidRDefault="00CA272F" w:rsidP="00E249C8">
      <w:pPr>
        <w:pStyle w:val="GOSTListnum"/>
        <w:numPr>
          <w:ilvl w:val="0"/>
          <w:numId w:val="35"/>
        </w:numPr>
      </w:pPr>
      <w:r w:rsidRPr="00714925">
        <w:t>Выбрать справочник «Коды бюджетной классификации (КБК)» (рис. </w:t>
      </w:r>
      <w:r w:rsidRPr="00714925">
        <w:fldChar w:fldCharType="begin"/>
      </w:r>
      <w:r w:rsidRPr="00714925">
        <w:instrText xml:space="preserve"> REF _Ref15045852 \h  \* MERGEFORMAT </w:instrText>
      </w:r>
      <w:r w:rsidRPr="00714925">
        <w:fldChar w:fldCharType="separate"/>
      </w:r>
      <w:r w:rsidR="009836CD">
        <w:rPr>
          <w:noProof/>
        </w:rPr>
        <w:t>40</w:t>
      </w:r>
      <w:r w:rsidRPr="00714925">
        <w:fldChar w:fldCharType="end"/>
      </w:r>
      <w:r w:rsidRPr="00714925">
        <w:t>).</w:t>
      </w:r>
    </w:p>
    <w:p w14:paraId="57AD00C5" w14:textId="77777777" w:rsidR="00CA272F" w:rsidRPr="00714925" w:rsidRDefault="00CA272F" w:rsidP="00CA272F">
      <w:pPr>
        <w:pStyle w:val="GOSTFigure"/>
      </w:pPr>
      <w:r w:rsidRPr="00714925">
        <w:rPr>
          <w:noProof/>
        </w:rPr>
        <w:drawing>
          <wp:inline distT="0" distB="0" distL="0" distR="0" wp14:anchorId="7BF65F5B" wp14:editId="35B51A6C">
            <wp:extent cx="6120130" cy="1266190"/>
            <wp:effectExtent l="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120130" cy="1266190"/>
                    </a:xfrm>
                    <a:prstGeom prst="rect">
                      <a:avLst/>
                    </a:prstGeom>
                  </pic:spPr>
                </pic:pic>
              </a:graphicData>
            </a:graphic>
          </wp:inline>
        </w:drawing>
      </w:r>
    </w:p>
    <w:p w14:paraId="230365ED"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876" w:name="_Ref15045852"/>
      <w:bookmarkStart w:id="877" w:name="_Toc15910570"/>
      <w:bookmarkStart w:id="878" w:name="_Toc76573747"/>
      <w:bookmarkStart w:id="879" w:name="_Toc76578377"/>
      <w:bookmarkStart w:id="880" w:name="_Toc76590951"/>
      <w:bookmarkStart w:id="881" w:name="_Toc76634000"/>
      <w:bookmarkStart w:id="882" w:name="_Toc109037492"/>
      <w:bookmarkStart w:id="883" w:name="_Toc138201204"/>
      <w:bookmarkStart w:id="884" w:name="_Toc220946704"/>
      <w:r w:rsidR="009836CD">
        <w:rPr>
          <w:noProof/>
        </w:rPr>
        <w:t>40</w:t>
      </w:r>
      <w:bookmarkEnd w:id="876"/>
      <w:r w:rsidRPr="00714925">
        <w:rPr>
          <w:noProof/>
        </w:rPr>
        <w:fldChar w:fldCharType="end"/>
      </w:r>
      <w:r w:rsidRPr="00714925">
        <w:t>. Справочник «Коды бюджетной классификации (КБК)</w:t>
      </w:r>
      <w:bookmarkEnd w:id="877"/>
      <w:r w:rsidRPr="00714925">
        <w:t>»</w:t>
      </w:r>
      <w:bookmarkEnd w:id="878"/>
      <w:bookmarkEnd w:id="879"/>
      <w:bookmarkEnd w:id="880"/>
      <w:bookmarkEnd w:id="881"/>
      <w:bookmarkEnd w:id="882"/>
      <w:bookmarkEnd w:id="883"/>
      <w:bookmarkEnd w:id="884"/>
    </w:p>
    <w:p w14:paraId="5469FF33" w14:textId="77777777" w:rsidR="00CA272F" w:rsidRPr="00714925" w:rsidRDefault="00CA272F" w:rsidP="00CA272F">
      <w:pPr>
        <w:pStyle w:val="GOSTNormalWithout"/>
      </w:pPr>
      <w:r w:rsidRPr="00714925">
        <w:t>Перечень полей, присутствующих в справочнике по умолчанию:</w:t>
      </w:r>
    </w:p>
    <w:p w14:paraId="01703A06" w14:textId="77777777" w:rsidR="00CA272F" w:rsidRPr="00714925" w:rsidRDefault="00CA272F" w:rsidP="00CA272F">
      <w:pPr>
        <w:pStyle w:val="GOSTListmark1"/>
      </w:pPr>
      <w:r w:rsidRPr="00714925">
        <w:t>Код главы;</w:t>
      </w:r>
    </w:p>
    <w:p w14:paraId="496E9A46" w14:textId="77777777" w:rsidR="00CA272F" w:rsidRPr="00714925" w:rsidRDefault="00CA272F" w:rsidP="00CA272F">
      <w:pPr>
        <w:pStyle w:val="GOSTListmark1"/>
      </w:pPr>
      <w:r w:rsidRPr="00714925">
        <w:t>Код раздела и подраздела;</w:t>
      </w:r>
    </w:p>
    <w:p w14:paraId="33213BB5" w14:textId="77777777" w:rsidR="00CA272F" w:rsidRPr="00714925" w:rsidRDefault="00CA272F" w:rsidP="00CA272F">
      <w:pPr>
        <w:pStyle w:val="GOSTListmark1"/>
      </w:pPr>
      <w:r w:rsidRPr="00714925">
        <w:t>Код целевой статьи;</w:t>
      </w:r>
    </w:p>
    <w:p w14:paraId="1CFC709D" w14:textId="77777777" w:rsidR="00CA272F" w:rsidRPr="00714925" w:rsidRDefault="00CA272F" w:rsidP="00CA272F">
      <w:pPr>
        <w:pStyle w:val="GOSTListmark1"/>
      </w:pPr>
      <w:r w:rsidRPr="00714925">
        <w:t>Код вида расходов;</w:t>
      </w:r>
    </w:p>
    <w:p w14:paraId="1B78F30E" w14:textId="77777777" w:rsidR="00CA272F" w:rsidRPr="00714925" w:rsidRDefault="00CA272F" w:rsidP="00CA272F">
      <w:pPr>
        <w:pStyle w:val="GOSTListmark1"/>
      </w:pPr>
      <w:r w:rsidRPr="00714925">
        <w:t>Код КОСГУ;</w:t>
      </w:r>
    </w:p>
    <w:p w14:paraId="0A112686" w14:textId="77777777" w:rsidR="00CA272F" w:rsidRPr="00714925" w:rsidRDefault="00CA272F" w:rsidP="00CA272F">
      <w:pPr>
        <w:pStyle w:val="GOSTListmark1"/>
      </w:pPr>
      <w:r w:rsidRPr="00714925">
        <w:t>Совокупный код;</w:t>
      </w:r>
    </w:p>
    <w:p w14:paraId="4EFF8C44" w14:textId="77777777" w:rsidR="00CA272F" w:rsidRPr="00714925" w:rsidRDefault="00CA272F" w:rsidP="00CA272F">
      <w:pPr>
        <w:pStyle w:val="GOSTListmark1"/>
      </w:pPr>
      <w:r w:rsidRPr="00714925">
        <w:t>Сокращенное наименование;</w:t>
      </w:r>
    </w:p>
    <w:p w14:paraId="3CB4DF46" w14:textId="77777777" w:rsidR="00CA272F" w:rsidRPr="00714925" w:rsidRDefault="00CA272F" w:rsidP="00CA272F">
      <w:pPr>
        <w:pStyle w:val="GOSTListmark1"/>
      </w:pPr>
      <w:r w:rsidRPr="00714925">
        <w:t>Полное наименование;</w:t>
      </w:r>
    </w:p>
    <w:p w14:paraId="01E660B7" w14:textId="77777777" w:rsidR="00CA272F" w:rsidRPr="00714925" w:rsidRDefault="00CA272F" w:rsidP="00CA272F">
      <w:pPr>
        <w:pStyle w:val="GOSTListmark1"/>
      </w:pPr>
      <w:r w:rsidRPr="00714925">
        <w:t>Тип КБК;</w:t>
      </w:r>
    </w:p>
    <w:p w14:paraId="7E190F9D" w14:textId="77777777" w:rsidR="00CA272F" w:rsidRPr="00714925" w:rsidRDefault="00CA272F" w:rsidP="00CA272F">
      <w:pPr>
        <w:pStyle w:val="GOSTListmark1"/>
      </w:pPr>
      <w:r w:rsidRPr="00714925">
        <w:lastRenderedPageBreak/>
        <w:t>Код бюджета;</w:t>
      </w:r>
    </w:p>
    <w:p w14:paraId="2278F0A7" w14:textId="77777777" w:rsidR="00CA272F" w:rsidRPr="00714925" w:rsidRDefault="00CA272F" w:rsidP="00CA272F">
      <w:pPr>
        <w:pStyle w:val="GOSTListmark1"/>
      </w:pPr>
      <w:r w:rsidRPr="00714925">
        <w:t>Наименование бюджета;</w:t>
      </w:r>
    </w:p>
    <w:p w14:paraId="14B4EF64" w14:textId="77777777" w:rsidR="00CA272F" w:rsidRPr="00714925" w:rsidRDefault="00CA272F" w:rsidP="00CA272F">
      <w:pPr>
        <w:pStyle w:val="GOSTListmark1"/>
      </w:pPr>
      <w:r w:rsidRPr="00714925">
        <w:t>Признак лимитируемых расходов;</w:t>
      </w:r>
    </w:p>
    <w:p w14:paraId="7C50960F" w14:textId="77777777" w:rsidR="00CA272F" w:rsidRPr="00714925" w:rsidRDefault="00CA272F" w:rsidP="00CA272F">
      <w:pPr>
        <w:pStyle w:val="GOSTListmark1"/>
      </w:pPr>
      <w:r w:rsidRPr="00714925">
        <w:t>Код ТОФК (где введен);</w:t>
      </w:r>
    </w:p>
    <w:p w14:paraId="3A99A946" w14:textId="77777777" w:rsidR="00CA272F" w:rsidRPr="00714925" w:rsidRDefault="00CA272F" w:rsidP="00CA272F">
      <w:pPr>
        <w:pStyle w:val="GOSTListmark1"/>
      </w:pPr>
      <w:r w:rsidRPr="00714925">
        <w:t>Наименование ТОФК (где введен);</w:t>
      </w:r>
    </w:p>
    <w:p w14:paraId="33FFA498" w14:textId="2FF6ADDE" w:rsidR="00CA272F" w:rsidRPr="00714925" w:rsidRDefault="00CA272F" w:rsidP="00CA272F">
      <w:pPr>
        <w:pStyle w:val="GOSTListmark1"/>
      </w:pPr>
      <w:r w:rsidRPr="00714925">
        <w:t>Би</w:t>
      </w:r>
      <w:r w:rsidR="00C446BF" w:rsidRPr="00714925">
        <w:t>знес-статус</w:t>
      </w:r>
      <w:r w:rsidRPr="00714925">
        <w:t xml:space="preserve"> записи;</w:t>
      </w:r>
    </w:p>
    <w:p w14:paraId="715A1D9A" w14:textId="77777777" w:rsidR="00CA272F" w:rsidRPr="00714925" w:rsidRDefault="00CA272F" w:rsidP="00CA272F">
      <w:pPr>
        <w:pStyle w:val="GOSTListmark1"/>
      </w:pPr>
      <w:r w:rsidRPr="00714925">
        <w:t>Дата включения кода в справочник;</w:t>
      </w:r>
    </w:p>
    <w:p w14:paraId="292E9A9A" w14:textId="77777777" w:rsidR="00CA272F" w:rsidRPr="00714925" w:rsidRDefault="00CA272F" w:rsidP="00CA272F">
      <w:pPr>
        <w:pStyle w:val="GOSTListmark1"/>
      </w:pPr>
      <w:r w:rsidRPr="00714925">
        <w:t>Дата исключения кода из справочника;</w:t>
      </w:r>
    </w:p>
    <w:p w14:paraId="7BEDD0F2" w14:textId="77777777" w:rsidR="00CA272F" w:rsidRPr="00714925" w:rsidRDefault="00CA272F" w:rsidP="00CA272F">
      <w:pPr>
        <w:pStyle w:val="GOSTListmark1"/>
      </w:pPr>
      <w:r w:rsidRPr="00714925">
        <w:t>Статус записи;</w:t>
      </w:r>
    </w:p>
    <w:p w14:paraId="6D75CD4C" w14:textId="77777777" w:rsidR="00CA272F" w:rsidRPr="00714925" w:rsidRDefault="00CA272F" w:rsidP="00CA272F">
      <w:pPr>
        <w:pStyle w:val="GOSTListmark1"/>
      </w:pPr>
      <w:r w:rsidRPr="00714925">
        <w:t>Дата начала действия записи;</w:t>
      </w:r>
    </w:p>
    <w:p w14:paraId="5B51C056" w14:textId="77777777" w:rsidR="00CA272F" w:rsidRPr="00714925" w:rsidRDefault="00CA272F" w:rsidP="00CA272F">
      <w:pPr>
        <w:pStyle w:val="GOSTListmark1"/>
      </w:pPr>
      <w:r w:rsidRPr="00714925">
        <w:t>Дата окончания действия записи.</w:t>
      </w:r>
    </w:p>
    <w:p w14:paraId="6A4C9A73" w14:textId="77777777" w:rsidR="00CA272F" w:rsidRPr="00714925" w:rsidRDefault="00CA272F" w:rsidP="00CA272F">
      <w:pPr>
        <w:pStyle w:val="41"/>
        <w:tabs>
          <w:tab w:val="num" w:pos="864"/>
        </w:tabs>
      </w:pPr>
      <w:bookmarkStart w:id="885" w:name="_Toc15910341"/>
      <w:bookmarkStart w:id="886" w:name="_Toc109037257"/>
      <w:r w:rsidRPr="00714925">
        <w:t>Справочник «Коды бюджетной классификации Расходы (КБК)»</w:t>
      </w:r>
      <w:bookmarkEnd w:id="885"/>
      <w:bookmarkEnd w:id="886"/>
    </w:p>
    <w:p w14:paraId="34CED050" w14:textId="77777777" w:rsidR="00466098" w:rsidRDefault="00466098" w:rsidP="004D02C6">
      <w:pPr>
        <w:pStyle w:val="GOSTListnum"/>
        <w:numPr>
          <w:ilvl w:val="0"/>
          <w:numId w:val="168"/>
        </w:numPr>
      </w:pPr>
      <w:r w:rsidRPr="007516D0">
        <w:t>На панели «Меню» выбрать ветку</w:t>
      </w:r>
      <w:r>
        <w:t>:</w:t>
      </w:r>
    </w:p>
    <w:p w14:paraId="7D1A6686"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78DC1E3C"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F80D1DE"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5BB86880" w14:textId="238B254B" w:rsidR="00CA272F" w:rsidRPr="00714925" w:rsidRDefault="00CA272F" w:rsidP="00E249C8">
      <w:pPr>
        <w:pStyle w:val="GOSTListnum"/>
        <w:numPr>
          <w:ilvl w:val="0"/>
          <w:numId w:val="35"/>
        </w:numPr>
      </w:pPr>
      <w:r w:rsidRPr="00714925">
        <w:t>Далее</w:t>
      </w:r>
      <w:r w:rsidR="00CE7227" w:rsidRPr="00714925">
        <w:t>,</w:t>
      </w:r>
      <w:r w:rsidRPr="00714925">
        <w:t xml:space="preserve"> перемещаясь по дереву навигации</w:t>
      </w:r>
      <w:r w:rsidR="00CE7227" w:rsidRPr="00714925">
        <w:t>,</w:t>
      </w:r>
      <w:r w:rsidRPr="00714925">
        <w:t xml:space="preserve"> развернуть ветку «Справочники».</w:t>
      </w:r>
    </w:p>
    <w:p w14:paraId="4C8DE47F" w14:textId="77777777" w:rsidR="00CA272F" w:rsidRPr="00714925" w:rsidRDefault="00CA272F" w:rsidP="00E249C8">
      <w:pPr>
        <w:pStyle w:val="GOSTListnum"/>
        <w:numPr>
          <w:ilvl w:val="0"/>
          <w:numId w:val="35"/>
        </w:numPr>
      </w:pPr>
      <w:r w:rsidRPr="00714925">
        <w:t>Выбрать справочник «Коды бюджетной классификации Расходы (КБК)» (рис. </w:t>
      </w:r>
      <w:r w:rsidRPr="00714925">
        <w:fldChar w:fldCharType="begin"/>
      </w:r>
      <w:r w:rsidRPr="00714925">
        <w:instrText xml:space="preserve"> REF _Ref15046756 \h  \* MERGEFORMAT </w:instrText>
      </w:r>
      <w:r w:rsidRPr="00714925">
        <w:fldChar w:fldCharType="separate"/>
      </w:r>
      <w:r w:rsidR="009836CD">
        <w:rPr>
          <w:noProof/>
        </w:rPr>
        <w:t>41</w:t>
      </w:r>
      <w:r w:rsidRPr="00714925">
        <w:fldChar w:fldCharType="end"/>
      </w:r>
      <w:r w:rsidRPr="00714925">
        <w:t>).</w:t>
      </w:r>
    </w:p>
    <w:p w14:paraId="7A83A87C" w14:textId="77777777" w:rsidR="00CA272F" w:rsidRPr="00714925" w:rsidRDefault="00CA272F" w:rsidP="00CA272F">
      <w:pPr>
        <w:pStyle w:val="GOSTFigure"/>
      </w:pPr>
      <w:r w:rsidRPr="00714925">
        <w:rPr>
          <w:noProof/>
        </w:rPr>
        <w:drawing>
          <wp:inline distT="0" distB="0" distL="0" distR="0" wp14:anchorId="7FC37E84" wp14:editId="09D993A1">
            <wp:extent cx="6120130" cy="11811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120130" cy="1181100"/>
                    </a:xfrm>
                    <a:prstGeom prst="rect">
                      <a:avLst/>
                    </a:prstGeom>
                  </pic:spPr>
                </pic:pic>
              </a:graphicData>
            </a:graphic>
          </wp:inline>
        </w:drawing>
      </w:r>
    </w:p>
    <w:p w14:paraId="27E3A0C6"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887" w:name="_Ref15046756"/>
      <w:bookmarkStart w:id="888" w:name="_Toc15910571"/>
      <w:bookmarkStart w:id="889" w:name="_Toc76573748"/>
      <w:bookmarkStart w:id="890" w:name="_Toc76578378"/>
      <w:bookmarkStart w:id="891" w:name="_Toc76590952"/>
      <w:bookmarkStart w:id="892" w:name="_Toc76634001"/>
      <w:bookmarkStart w:id="893" w:name="_Toc109037493"/>
      <w:bookmarkStart w:id="894" w:name="_Toc138201205"/>
      <w:bookmarkStart w:id="895" w:name="_Toc220946705"/>
      <w:r w:rsidR="009836CD">
        <w:rPr>
          <w:noProof/>
        </w:rPr>
        <w:t>41</w:t>
      </w:r>
      <w:bookmarkEnd w:id="887"/>
      <w:r w:rsidRPr="00714925">
        <w:rPr>
          <w:noProof/>
        </w:rPr>
        <w:fldChar w:fldCharType="end"/>
      </w:r>
      <w:r w:rsidRPr="00714925">
        <w:t>. Справочник «Коды бюджетной классификации Расходы (КБК)</w:t>
      </w:r>
      <w:bookmarkEnd w:id="888"/>
      <w:r w:rsidRPr="00714925">
        <w:t>»</w:t>
      </w:r>
      <w:bookmarkEnd w:id="889"/>
      <w:bookmarkEnd w:id="890"/>
      <w:bookmarkEnd w:id="891"/>
      <w:bookmarkEnd w:id="892"/>
      <w:bookmarkEnd w:id="893"/>
      <w:bookmarkEnd w:id="894"/>
      <w:bookmarkEnd w:id="895"/>
    </w:p>
    <w:p w14:paraId="629B8BFE" w14:textId="77777777" w:rsidR="00CA272F" w:rsidRPr="00714925" w:rsidRDefault="00CA272F" w:rsidP="00CA272F">
      <w:pPr>
        <w:pStyle w:val="GOSTNormalWithout"/>
      </w:pPr>
      <w:r w:rsidRPr="00714925">
        <w:t>Перечень полей, присутствующих в справочнике по умолчанию:</w:t>
      </w:r>
    </w:p>
    <w:p w14:paraId="045674BB" w14:textId="77777777" w:rsidR="00CA272F" w:rsidRPr="00714925" w:rsidRDefault="00CA272F" w:rsidP="00CA272F">
      <w:pPr>
        <w:pStyle w:val="GOSTListmark1"/>
      </w:pPr>
      <w:r w:rsidRPr="00714925">
        <w:t>Дата создания записи;</w:t>
      </w:r>
    </w:p>
    <w:p w14:paraId="03C8DB2A" w14:textId="77777777" w:rsidR="00CA272F" w:rsidRPr="00714925" w:rsidRDefault="00CA272F" w:rsidP="00CA272F">
      <w:pPr>
        <w:pStyle w:val="GOSTListmark1"/>
      </w:pPr>
      <w:r w:rsidRPr="00714925">
        <w:t>КБК;</w:t>
      </w:r>
    </w:p>
    <w:p w14:paraId="4B8C9AB2" w14:textId="77777777" w:rsidR="00CA272F" w:rsidRPr="00714925" w:rsidRDefault="00CA272F" w:rsidP="00CA272F">
      <w:pPr>
        <w:pStyle w:val="GOSTListmark1"/>
      </w:pPr>
      <w:r w:rsidRPr="00714925">
        <w:t>Наименование КБК;</w:t>
      </w:r>
    </w:p>
    <w:p w14:paraId="6C178098" w14:textId="77777777" w:rsidR="00CA272F" w:rsidRPr="00714925" w:rsidRDefault="00CA272F" w:rsidP="00CA272F">
      <w:pPr>
        <w:pStyle w:val="GOSTListmark1"/>
      </w:pPr>
      <w:r w:rsidRPr="00714925">
        <w:t>Дата открытия КБК;</w:t>
      </w:r>
    </w:p>
    <w:p w14:paraId="5CAD3091" w14:textId="77777777" w:rsidR="00CA272F" w:rsidRPr="00714925" w:rsidRDefault="00CA272F" w:rsidP="00CA272F">
      <w:pPr>
        <w:pStyle w:val="GOSTListmark1"/>
      </w:pPr>
      <w:r w:rsidRPr="00714925">
        <w:t>Дата закрытия КБК;</w:t>
      </w:r>
    </w:p>
    <w:p w14:paraId="7B2D137F" w14:textId="77777777" w:rsidR="00CA272F" w:rsidRPr="00714925" w:rsidRDefault="00CA272F" w:rsidP="00CA272F">
      <w:pPr>
        <w:pStyle w:val="GOSTListmark1"/>
      </w:pPr>
      <w:r w:rsidRPr="00714925">
        <w:t>Статус записи;</w:t>
      </w:r>
    </w:p>
    <w:p w14:paraId="0B51F3C3" w14:textId="77777777" w:rsidR="00CA272F" w:rsidRPr="00714925" w:rsidRDefault="00CA272F" w:rsidP="00CA272F">
      <w:pPr>
        <w:pStyle w:val="GOSTListmark1"/>
      </w:pPr>
      <w:r w:rsidRPr="00714925">
        <w:t>Тип КБК;</w:t>
      </w:r>
    </w:p>
    <w:p w14:paraId="620146CC" w14:textId="77777777" w:rsidR="00CA272F" w:rsidRPr="00714925" w:rsidRDefault="00CA272F" w:rsidP="00CA272F">
      <w:pPr>
        <w:pStyle w:val="GOSTListmark1"/>
      </w:pPr>
      <w:r w:rsidRPr="00714925">
        <w:t>Код бюджета;</w:t>
      </w:r>
    </w:p>
    <w:p w14:paraId="6605DA79" w14:textId="77777777" w:rsidR="00CA272F" w:rsidRPr="00714925" w:rsidRDefault="00CA272F" w:rsidP="00CA272F">
      <w:pPr>
        <w:pStyle w:val="GOSTListmark1"/>
      </w:pPr>
      <w:r w:rsidRPr="00714925">
        <w:t>Тип бюджета;</w:t>
      </w:r>
    </w:p>
    <w:p w14:paraId="099B300C" w14:textId="77777777" w:rsidR="00CA272F" w:rsidRPr="00714925" w:rsidRDefault="00CA272F" w:rsidP="00CA272F">
      <w:pPr>
        <w:pStyle w:val="GOSTListmark1"/>
      </w:pPr>
      <w:r w:rsidRPr="00714925">
        <w:t>Наименование бюджета;</w:t>
      </w:r>
    </w:p>
    <w:p w14:paraId="218EF8E7" w14:textId="77777777" w:rsidR="00CA272F" w:rsidRPr="00714925" w:rsidRDefault="00CA272F" w:rsidP="00CA272F">
      <w:pPr>
        <w:pStyle w:val="GOSTListmark1"/>
      </w:pPr>
      <w:r w:rsidRPr="00714925">
        <w:t>Код ТОФК;</w:t>
      </w:r>
    </w:p>
    <w:p w14:paraId="04EF86C5" w14:textId="77777777" w:rsidR="00CA272F" w:rsidRPr="00714925" w:rsidRDefault="00CA272F" w:rsidP="00CA272F">
      <w:pPr>
        <w:pStyle w:val="GOSTListmark1"/>
      </w:pPr>
      <w:r w:rsidRPr="00714925">
        <w:t>Наименование ТОФК;</w:t>
      </w:r>
    </w:p>
    <w:p w14:paraId="7411E6AA" w14:textId="77777777" w:rsidR="00CA272F" w:rsidRPr="00714925" w:rsidRDefault="00CA272F" w:rsidP="00CA272F">
      <w:pPr>
        <w:pStyle w:val="GOSTListmark1"/>
      </w:pPr>
      <w:r w:rsidRPr="00714925">
        <w:t>Код главы;</w:t>
      </w:r>
    </w:p>
    <w:p w14:paraId="6DCB0350" w14:textId="77777777" w:rsidR="00CA272F" w:rsidRPr="00714925" w:rsidRDefault="00CA272F" w:rsidP="00CA272F">
      <w:pPr>
        <w:pStyle w:val="GOSTListmark1"/>
      </w:pPr>
      <w:r w:rsidRPr="00714925">
        <w:t>Код раздела и подраздела;</w:t>
      </w:r>
    </w:p>
    <w:p w14:paraId="204B0222" w14:textId="77777777" w:rsidR="00CA272F" w:rsidRPr="00714925" w:rsidRDefault="00CA272F" w:rsidP="00CA272F">
      <w:pPr>
        <w:pStyle w:val="GOSTListmark1"/>
      </w:pPr>
      <w:r w:rsidRPr="00714925">
        <w:t>Код целевой статьи;</w:t>
      </w:r>
    </w:p>
    <w:p w14:paraId="789DA5BE" w14:textId="77777777" w:rsidR="00CA272F" w:rsidRPr="00714925" w:rsidRDefault="00CA272F" w:rsidP="00CA272F">
      <w:pPr>
        <w:pStyle w:val="GOSTListmark1"/>
      </w:pPr>
      <w:r w:rsidRPr="00714925">
        <w:t>Код вида расходов;</w:t>
      </w:r>
    </w:p>
    <w:p w14:paraId="52EC7098" w14:textId="77777777" w:rsidR="00CA272F" w:rsidRPr="00714925" w:rsidRDefault="00CA272F" w:rsidP="00CA272F">
      <w:pPr>
        <w:pStyle w:val="GOSTListmark1"/>
      </w:pPr>
      <w:r w:rsidRPr="00714925">
        <w:t>Дата закрытия записи;</w:t>
      </w:r>
    </w:p>
    <w:p w14:paraId="53A859C0" w14:textId="77777777" w:rsidR="00CA272F" w:rsidRPr="00714925" w:rsidRDefault="00CA272F" w:rsidP="00CA272F">
      <w:pPr>
        <w:pStyle w:val="GOSTListmark1"/>
      </w:pPr>
      <w:r w:rsidRPr="00714925">
        <w:t>Дата последнего изменения записи;</w:t>
      </w:r>
    </w:p>
    <w:p w14:paraId="7C87EF1E" w14:textId="77777777" w:rsidR="00CA272F" w:rsidRPr="00714925" w:rsidRDefault="00CA272F" w:rsidP="00CA272F">
      <w:pPr>
        <w:pStyle w:val="GOSTListmark1"/>
      </w:pPr>
      <w:r w:rsidRPr="00714925">
        <w:lastRenderedPageBreak/>
        <w:t>Способ формирования;</w:t>
      </w:r>
    </w:p>
    <w:p w14:paraId="05ED3FF9" w14:textId="77777777" w:rsidR="00CA272F" w:rsidRPr="00714925" w:rsidRDefault="00CA272F" w:rsidP="00CA272F">
      <w:pPr>
        <w:pStyle w:val="GOSTListmark1"/>
      </w:pPr>
      <w:r w:rsidRPr="00714925">
        <w:t>Уровень конфиденциальности.</w:t>
      </w:r>
    </w:p>
    <w:p w14:paraId="79BBE07C" w14:textId="77777777" w:rsidR="00CA272F" w:rsidRPr="00714925" w:rsidRDefault="00CA272F" w:rsidP="00CA272F">
      <w:pPr>
        <w:pStyle w:val="41"/>
        <w:tabs>
          <w:tab w:val="num" w:pos="864"/>
        </w:tabs>
      </w:pPr>
      <w:bookmarkStart w:id="896" w:name="_Toc109037258"/>
      <w:bookmarkStart w:id="897" w:name="_Ref219471807"/>
      <w:bookmarkStart w:id="898" w:name="_Toc15910342"/>
      <w:r w:rsidRPr="00714925">
        <w:t>Справочник «Коды бюджетной классификации Доходы (КБК)»</w:t>
      </w:r>
      <w:bookmarkEnd w:id="896"/>
      <w:bookmarkEnd w:id="897"/>
    </w:p>
    <w:p w14:paraId="7607D355" w14:textId="77777777" w:rsidR="00466098" w:rsidRDefault="00466098" w:rsidP="004D02C6">
      <w:pPr>
        <w:pStyle w:val="GOSTListnum"/>
        <w:numPr>
          <w:ilvl w:val="0"/>
          <w:numId w:val="169"/>
        </w:numPr>
      </w:pPr>
      <w:r w:rsidRPr="007516D0">
        <w:t>На панели «Меню» выбрать ветку</w:t>
      </w:r>
      <w:r>
        <w:t>:</w:t>
      </w:r>
    </w:p>
    <w:p w14:paraId="254360DC"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24E7B0DD"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778D910"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0F84BEEF" w14:textId="3DFD6887" w:rsidR="00CA272F" w:rsidRPr="00714925" w:rsidRDefault="00CA272F" w:rsidP="00E249C8">
      <w:pPr>
        <w:pStyle w:val="GOSTListnum"/>
        <w:numPr>
          <w:ilvl w:val="0"/>
          <w:numId w:val="35"/>
        </w:numPr>
      </w:pPr>
      <w:r w:rsidRPr="00714925">
        <w:t>Далее</w:t>
      </w:r>
      <w:r w:rsidR="00CE7227" w:rsidRPr="00714925">
        <w:t>,</w:t>
      </w:r>
      <w:r w:rsidRPr="00714925">
        <w:t xml:space="preserve"> перемещаясь по дереву навигации</w:t>
      </w:r>
      <w:r w:rsidR="00CE7227" w:rsidRPr="00714925">
        <w:t>,</w:t>
      </w:r>
      <w:r w:rsidRPr="00714925">
        <w:t xml:space="preserve"> развернуть ветку «Справочники».</w:t>
      </w:r>
    </w:p>
    <w:p w14:paraId="729D84D4" w14:textId="77777777" w:rsidR="00CA272F" w:rsidRPr="00714925" w:rsidRDefault="00CA272F" w:rsidP="00E249C8">
      <w:pPr>
        <w:pStyle w:val="GOSTListnum"/>
        <w:numPr>
          <w:ilvl w:val="0"/>
          <w:numId w:val="35"/>
        </w:numPr>
      </w:pPr>
      <w:r w:rsidRPr="00714925">
        <w:t>Выбрать справочник «Коды бюджетной классификации Доходы (КБК)» (рис. </w:t>
      </w:r>
      <w:r w:rsidRPr="00714925">
        <w:fldChar w:fldCharType="begin"/>
      </w:r>
      <w:r w:rsidRPr="00714925">
        <w:instrText xml:space="preserve"> REF _Ref76056467 \h  \* MERGEFORMAT </w:instrText>
      </w:r>
      <w:r w:rsidRPr="00714925">
        <w:fldChar w:fldCharType="separate"/>
      </w:r>
      <w:r w:rsidR="009836CD" w:rsidRPr="009836CD">
        <w:rPr>
          <w:noProof/>
        </w:rPr>
        <w:t>42</w:t>
      </w:r>
      <w:r w:rsidRPr="00714925">
        <w:fldChar w:fldCharType="end"/>
      </w:r>
      <w:r w:rsidRPr="00714925">
        <w:t>).</w:t>
      </w:r>
    </w:p>
    <w:p w14:paraId="1FFDA716" w14:textId="09E44FA8" w:rsidR="00CA272F" w:rsidRPr="00714925" w:rsidRDefault="00AE119E" w:rsidP="00CA272F">
      <w:pPr>
        <w:pStyle w:val="GOSTFigure"/>
      </w:pPr>
      <w:r>
        <w:rPr>
          <w:noProof/>
        </w:rPr>
        <w:drawing>
          <wp:inline distT="0" distB="0" distL="0" distR="0" wp14:anchorId="16D0A797" wp14:editId="7D9780B8">
            <wp:extent cx="6120130" cy="1322070"/>
            <wp:effectExtent l="0" t="0" r="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120130" cy="1322070"/>
                    </a:xfrm>
                    <a:prstGeom prst="rect">
                      <a:avLst/>
                    </a:prstGeom>
                  </pic:spPr>
                </pic:pic>
              </a:graphicData>
            </a:graphic>
          </wp:inline>
        </w:drawing>
      </w:r>
    </w:p>
    <w:p w14:paraId="60FFCA63" w14:textId="77777777" w:rsidR="00CA272F" w:rsidRPr="00AE119E" w:rsidRDefault="00CA272F" w:rsidP="00CA272F">
      <w:pPr>
        <w:pStyle w:val="GOSTFigName"/>
        <w:rPr>
          <w:highlight w:val="yellow"/>
        </w:rPr>
      </w:pPr>
      <w:r w:rsidRPr="00AE119E">
        <w:rPr>
          <w:noProof/>
          <w:highlight w:val="yellow"/>
        </w:rPr>
        <w:fldChar w:fldCharType="begin"/>
      </w:r>
      <w:r w:rsidRPr="00AE119E">
        <w:rPr>
          <w:noProof/>
          <w:highlight w:val="yellow"/>
        </w:rPr>
        <w:instrText xml:space="preserve"> SEQ Рисунок \* ARABIC </w:instrText>
      </w:r>
      <w:r w:rsidRPr="00AE119E">
        <w:rPr>
          <w:noProof/>
          <w:highlight w:val="yellow"/>
        </w:rPr>
        <w:fldChar w:fldCharType="separate"/>
      </w:r>
      <w:bookmarkStart w:id="899" w:name="_Ref76056467"/>
      <w:bookmarkStart w:id="900" w:name="_Toc76573749"/>
      <w:bookmarkStart w:id="901" w:name="_Toc76578379"/>
      <w:bookmarkStart w:id="902" w:name="_Toc76590953"/>
      <w:bookmarkStart w:id="903" w:name="_Toc76634002"/>
      <w:bookmarkStart w:id="904" w:name="_Toc109037494"/>
      <w:bookmarkStart w:id="905" w:name="_Toc138201206"/>
      <w:bookmarkStart w:id="906" w:name="_Toc220946706"/>
      <w:r w:rsidR="009836CD">
        <w:rPr>
          <w:noProof/>
          <w:highlight w:val="yellow"/>
        </w:rPr>
        <w:t>42</w:t>
      </w:r>
      <w:bookmarkEnd w:id="899"/>
      <w:r w:rsidRPr="00AE119E">
        <w:rPr>
          <w:noProof/>
          <w:highlight w:val="yellow"/>
        </w:rPr>
        <w:fldChar w:fldCharType="end"/>
      </w:r>
      <w:r w:rsidRPr="00AE119E">
        <w:rPr>
          <w:highlight w:val="yellow"/>
        </w:rPr>
        <w:t>. Справочник «Коды бюджетной классификации Доходы (КБК)»</w:t>
      </w:r>
      <w:bookmarkEnd w:id="900"/>
      <w:bookmarkEnd w:id="901"/>
      <w:bookmarkEnd w:id="902"/>
      <w:bookmarkEnd w:id="903"/>
      <w:bookmarkEnd w:id="904"/>
      <w:bookmarkEnd w:id="905"/>
      <w:bookmarkEnd w:id="906"/>
    </w:p>
    <w:p w14:paraId="5004182C" w14:textId="77777777" w:rsidR="00CA272F" w:rsidRPr="00714925" w:rsidRDefault="00CA272F" w:rsidP="00CA272F">
      <w:pPr>
        <w:pStyle w:val="GOSTNormalWithout"/>
      </w:pPr>
      <w:r w:rsidRPr="00714925">
        <w:t>Перечень полей, присутствующих в справочнике по умолчанию:</w:t>
      </w:r>
    </w:p>
    <w:p w14:paraId="56BA9382" w14:textId="77777777" w:rsidR="00AE119E" w:rsidRDefault="00AE119E" w:rsidP="00AE119E">
      <w:pPr>
        <w:pStyle w:val="GOSTListmark1"/>
      </w:pPr>
      <w:r w:rsidRPr="00BD07E8">
        <w:rPr>
          <w:highlight w:val="yellow"/>
        </w:rPr>
        <w:t>Дата открытия КБК;</w:t>
      </w:r>
    </w:p>
    <w:p w14:paraId="48203284" w14:textId="77777777" w:rsidR="00CA272F" w:rsidRPr="00714925" w:rsidRDefault="00CA272F" w:rsidP="00CA272F">
      <w:pPr>
        <w:pStyle w:val="GOSTListmark1"/>
      </w:pPr>
      <w:r w:rsidRPr="00714925">
        <w:t>КБК;</w:t>
      </w:r>
    </w:p>
    <w:p w14:paraId="163EC653" w14:textId="77777777" w:rsidR="00CA272F" w:rsidRPr="00714925" w:rsidRDefault="00CA272F" w:rsidP="00CA272F">
      <w:pPr>
        <w:pStyle w:val="GOSTListmark1"/>
      </w:pPr>
      <w:r w:rsidRPr="00714925">
        <w:t>Наименование КБК;</w:t>
      </w:r>
    </w:p>
    <w:p w14:paraId="78DED336" w14:textId="77777777" w:rsidR="00AE119E" w:rsidRPr="00EE4AA6" w:rsidRDefault="00AE119E" w:rsidP="00AE119E">
      <w:pPr>
        <w:pStyle w:val="GOSTListmark1"/>
        <w:rPr>
          <w:highlight w:val="yellow"/>
        </w:rPr>
      </w:pPr>
      <w:r w:rsidRPr="00EE4AA6">
        <w:rPr>
          <w:highlight w:val="yellow"/>
        </w:rPr>
        <w:t>Дата начала действия записи;</w:t>
      </w:r>
    </w:p>
    <w:p w14:paraId="1759C9D6" w14:textId="77777777" w:rsidR="00AE119E" w:rsidRPr="00EE4AA6" w:rsidRDefault="00AE119E" w:rsidP="00AE119E">
      <w:pPr>
        <w:pStyle w:val="GOSTListmark1"/>
        <w:rPr>
          <w:highlight w:val="yellow"/>
        </w:rPr>
      </w:pPr>
      <w:r w:rsidRPr="00EE4AA6">
        <w:rPr>
          <w:highlight w:val="yellow"/>
        </w:rPr>
        <w:t>Дата закрытия КБК;</w:t>
      </w:r>
    </w:p>
    <w:p w14:paraId="6AA0DD19" w14:textId="77777777" w:rsidR="00AE119E" w:rsidRPr="00EE4AA6" w:rsidRDefault="00AE119E" w:rsidP="00AE119E">
      <w:pPr>
        <w:pStyle w:val="GOSTListmark1"/>
        <w:rPr>
          <w:highlight w:val="yellow"/>
        </w:rPr>
      </w:pPr>
      <w:r w:rsidRPr="00EE4AA6">
        <w:rPr>
          <w:highlight w:val="yellow"/>
        </w:rPr>
        <w:t>Статус записи;</w:t>
      </w:r>
    </w:p>
    <w:p w14:paraId="384EF76D" w14:textId="77777777" w:rsidR="00AE119E" w:rsidRPr="00EE4AA6" w:rsidRDefault="00AE119E" w:rsidP="00AE119E">
      <w:pPr>
        <w:pStyle w:val="GOSTListmark1"/>
        <w:rPr>
          <w:highlight w:val="yellow"/>
        </w:rPr>
      </w:pPr>
      <w:r w:rsidRPr="00EE4AA6">
        <w:rPr>
          <w:highlight w:val="yellow"/>
        </w:rPr>
        <w:t>Код бюджета;</w:t>
      </w:r>
    </w:p>
    <w:p w14:paraId="4876E74A" w14:textId="77777777" w:rsidR="00AE119E" w:rsidRPr="00EE4AA6" w:rsidRDefault="00AE119E" w:rsidP="00AE119E">
      <w:pPr>
        <w:pStyle w:val="GOSTListmark1"/>
        <w:rPr>
          <w:highlight w:val="yellow"/>
        </w:rPr>
      </w:pPr>
      <w:r w:rsidRPr="00EE4AA6">
        <w:rPr>
          <w:highlight w:val="yellow"/>
        </w:rPr>
        <w:t>Наименование бюджета;</w:t>
      </w:r>
    </w:p>
    <w:p w14:paraId="1493E1CB" w14:textId="77777777" w:rsidR="00AE119E" w:rsidRDefault="00AE119E" w:rsidP="00AE119E">
      <w:pPr>
        <w:pStyle w:val="GOSTListmark1"/>
      </w:pPr>
      <w:r w:rsidRPr="00EE4AA6">
        <w:rPr>
          <w:highlight w:val="yellow"/>
        </w:rPr>
        <w:t>ОКТМО ППО;</w:t>
      </w:r>
    </w:p>
    <w:p w14:paraId="5596AF0D" w14:textId="77777777" w:rsidR="00035457" w:rsidRDefault="00AE119E" w:rsidP="00AE119E">
      <w:pPr>
        <w:pStyle w:val="GOSTListmark1"/>
      </w:pPr>
      <w:r w:rsidRPr="00BD07E8">
        <w:rPr>
          <w:highlight w:val="yellow"/>
        </w:rPr>
        <w:t>Код ТОФК</w:t>
      </w:r>
      <w:r w:rsidR="00035457">
        <w:t>;</w:t>
      </w:r>
    </w:p>
    <w:p w14:paraId="7EB06BFA" w14:textId="35E030F6" w:rsidR="00CA272F" w:rsidRPr="00714925" w:rsidRDefault="00035457" w:rsidP="00CA272F">
      <w:pPr>
        <w:pStyle w:val="GOSTListmark1"/>
      </w:pPr>
      <w:r w:rsidRPr="004D02C6">
        <w:rPr>
          <w:highlight w:val="yellow"/>
        </w:rPr>
        <w:t>Дата последнего изменения</w:t>
      </w:r>
      <w:r w:rsidR="00CA272F" w:rsidRPr="00714925">
        <w:t>.</w:t>
      </w:r>
    </w:p>
    <w:p w14:paraId="512B5D11" w14:textId="77777777" w:rsidR="00CA272F" w:rsidRPr="00714925" w:rsidRDefault="00CA272F" w:rsidP="00CA272F">
      <w:pPr>
        <w:pStyle w:val="41"/>
        <w:tabs>
          <w:tab w:val="num" w:pos="864"/>
        </w:tabs>
      </w:pPr>
      <w:bookmarkStart w:id="907" w:name="_Toc109037259"/>
      <w:r w:rsidRPr="00714925">
        <w:t>Справочник «Единый государственный реестр юридических лиц (ЕГРЮЛ)»</w:t>
      </w:r>
      <w:bookmarkEnd w:id="898"/>
      <w:bookmarkEnd w:id="907"/>
    </w:p>
    <w:p w14:paraId="20A9E103" w14:textId="77777777" w:rsidR="00466098" w:rsidRDefault="00466098" w:rsidP="004D02C6">
      <w:pPr>
        <w:pStyle w:val="GOSTListnum"/>
        <w:numPr>
          <w:ilvl w:val="0"/>
          <w:numId w:val="170"/>
        </w:numPr>
      </w:pPr>
      <w:r w:rsidRPr="007516D0">
        <w:t>На панели «Меню» выбрать ветку</w:t>
      </w:r>
      <w:r>
        <w:t>:</w:t>
      </w:r>
    </w:p>
    <w:p w14:paraId="3029E584"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5256BFFC"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51007E0"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59B5472D" w14:textId="189ED4C9" w:rsidR="00CA272F" w:rsidRPr="00714925" w:rsidRDefault="00CA272F" w:rsidP="00E249C8">
      <w:pPr>
        <w:pStyle w:val="GOSTListnum"/>
        <w:numPr>
          <w:ilvl w:val="0"/>
          <w:numId w:val="35"/>
        </w:numPr>
      </w:pPr>
      <w:r w:rsidRPr="00714925">
        <w:t>Далее</w:t>
      </w:r>
      <w:r w:rsidR="00CE7227" w:rsidRPr="00714925">
        <w:t>,</w:t>
      </w:r>
      <w:r w:rsidRPr="00714925">
        <w:t xml:space="preserve"> перемещаясь по дереву навигации</w:t>
      </w:r>
      <w:r w:rsidR="00CE7227" w:rsidRPr="00714925">
        <w:t>,</w:t>
      </w:r>
      <w:r w:rsidRPr="00714925">
        <w:t xml:space="preserve"> развернуть ветку «Справочники».</w:t>
      </w:r>
    </w:p>
    <w:p w14:paraId="1A7876AC" w14:textId="77777777" w:rsidR="00CA272F" w:rsidRPr="00714925" w:rsidRDefault="00CA272F" w:rsidP="00E249C8">
      <w:pPr>
        <w:pStyle w:val="GOSTListnum"/>
        <w:numPr>
          <w:ilvl w:val="0"/>
          <w:numId w:val="35"/>
        </w:numPr>
      </w:pPr>
      <w:r w:rsidRPr="00714925">
        <w:t>Выбрать справочник «Единый государственный реестр юридических лиц (ЕГРЮЛ)» (рис. </w:t>
      </w:r>
      <w:r w:rsidRPr="00714925">
        <w:fldChar w:fldCharType="begin"/>
      </w:r>
      <w:r w:rsidRPr="00714925">
        <w:instrText xml:space="preserve"> REF _Ref15047363 \h  \* MERGEFORMAT </w:instrText>
      </w:r>
      <w:r w:rsidRPr="00714925">
        <w:fldChar w:fldCharType="separate"/>
      </w:r>
      <w:r w:rsidR="009836CD">
        <w:rPr>
          <w:noProof/>
        </w:rPr>
        <w:t>43</w:t>
      </w:r>
      <w:r w:rsidRPr="00714925">
        <w:fldChar w:fldCharType="end"/>
      </w:r>
      <w:r w:rsidRPr="00714925">
        <w:t>).</w:t>
      </w:r>
    </w:p>
    <w:p w14:paraId="1A6D587D" w14:textId="77777777" w:rsidR="00CA272F" w:rsidRPr="00714925" w:rsidRDefault="00CA272F" w:rsidP="00CA272F">
      <w:pPr>
        <w:pStyle w:val="GOSTFigure"/>
        <w:rPr>
          <w:lang w:val="en-US"/>
        </w:rPr>
      </w:pPr>
      <w:r w:rsidRPr="00714925">
        <w:rPr>
          <w:noProof/>
        </w:rPr>
        <w:lastRenderedPageBreak/>
        <w:drawing>
          <wp:inline distT="0" distB="0" distL="0" distR="0" wp14:anchorId="7A372154" wp14:editId="30069F1C">
            <wp:extent cx="6120130" cy="2083435"/>
            <wp:effectExtent l="0" t="0" r="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120130" cy="2083435"/>
                    </a:xfrm>
                    <a:prstGeom prst="rect">
                      <a:avLst/>
                    </a:prstGeom>
                  </pic:spPr>
                </pic:pic>
              </a:graphicData>
            </a:graphic>
          </wp:inline>
        </w:drawing>
      </w:r>
    </w:p>
    <w:p w14:paraId="6FE86922"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908" w:name="_Ref15047363"/>
      <w:bookmarkStart w:id="909" w:name="_Toc15910572"/>
      <w:bookmarkStart w:id="910" w:name="_Toc76573750"/>
      <w:bookmarkStart w:id="911" w:name="_Toc76578380"/>
      <w:bookmarkStart w:id="912" w:name="_Toc76590954"/>
      <w:bookmarkStart w:id="913" w:name="_Toc76634003"/>
      <w:bookmarkStart w:id="914" w:name="_Toc109037495"/>
      <w:bookmarkStart w:id="915" w:name="_Toc138201207"/>
      <w:bookmarkStart w:id="916" w:name="_Toc220946707"/>
      <w:r w:rsidR="009836CD">
        <w:rPr>
          <w:noProof/>
        </w:rPr>
        <w:t>43</w:t>
      </w:r>
      <w:bookmarkEnd w:id="908"/>
      <w:r w:rsidRPr="00714925">
        <w:rPr>
          <w:noProof/>
        </w:rPr>
        <w:fldChar w:fldCharType="end"/>
      </w:r>
      <w:r w:rsidRPr="00714925">
        <w:t>. Справочник «Единый государственный реестр юридических лиц (ЕГРЮЛ)</w:t>
      </w:r>
      <w:bookmarkEnd w:id="909"/>
      <w:r w:rsidRPr="00714925">
        <w:t>»</w:t>
      </w:r>
      <w:bookmarkEnd w:id="910"/>
      <w:bookmarkEnd w:id="911"/>
      <w:bookmarkEnd w:id="912"/>
      <w:bookmarkEnd w:id="913"/>
      <w:bookmarkEnd w:id="914"/>
      <w:bookmarkEnd w:id="915"/>
      <w:bookmarkEnd w:id="916"/>
    </w:p>
    <w:p w14:paraId="42162042" w14:textId="77777777" w:rsidR="00CA272F" w:rsidRPr="00714925" w:rsidRDefault="00CA272F" w:rsidP="00CA272F">
      <w:pPr>
        <w:pStyle w:val="GOSTNormalWithout"/>
      </w:pPr>
      <w:r w:rsidRPr="00714925">
        <w:t>Перечень полей, присутствующих в справочнике по умолчанию:</w:t>
      </w:r>
    </w:p>
    <w:p w14:paraId="65E054D2" w14:textId="77777777" w:rsidR="00CA272F" w:rsidRPr="00714925" w:rsidRDefault="00CA272F" w:rsidP="00CA272F">
      <w:pPr>
        <w:pStyle w:val="GOSTListmark1"/>
      </w:pPr>
      <w:r w:rsidRPr="00714925">
        <w:t>ОГРН;</w:t>
      </w:r>
    </w:p>
    <w:p w14:paraId="6A22FC1D" w14:textId="77777777" w:rsidR="00CA272F" w:rsidRPr="00714925" w:rsidRDefault="00CA272F" w:rsidP="00CA272F">
      <w:pPr>
        <w:pStyle w:val="GOSTListmark1"/>
      </w:pPr>
      <w:r w:rsidRPr="00714925">
        <w:t>ИНН;</w:t>
      </w:r>
    </w:p>
    <w:p w14:paraId="5B2EE017" w14:textId="77777777" w:rsidR="00CA272F" w:rsidRPr="00714925" w:rsidRDefault="00CA272F" w:rsidP="00CA272F">
      <w:pPr>
        <w:pStyle w:val="GOSTListmark1"/>
      </w:pPr>
      <w:r w:rsidRPr="00714925">
        <w:t>КПП;</w:t>
      </w:r>
    </w:p>
    <w:p w14:paraId="3057C05A" w14:textId="77777777" w:rsidR="00CA272F" w:rsidRPr="00714925" w:rsidRDefault="00CA272F" w:rsidP="00CA272F">
      <w:pPr>
        <w:pStyle w:val="GOSTListmark1"/>
      </w:pPr>
      <w:r w:rsidRPr="00714925">
        <w:t>Наименование ОПФ;</w:t>
      </w:r>
    </w:p>
    <w:p w14:paraId="317B090C" w14:textId="77777777" w:rsidR="00CA272F" w:rsidRPr="00714925" w:rsidRDefault="00CA272F" w:rsidP="00CA272F">
      <w:pPr>
        <w:pStyle w:val="GOSTListmark1"/>
      </w:pPr>
      <w:r w:rsidRPr="00714925">
        <w:t>Дата образования;</w:t>
      </w:r>
    </w:p>
    <w:p w14:paraId="5816EEB8" w14:textId="77777777" w:rsidR="00CA272F" w:rsidRPr="00714925" w:rsidRDefault="00CA272F" w:rsidP="00CA272F">
      <w:pPr>
        <w:pStyle w:val="GOSTListmark1"/>
      </w:pPr>
      <w:r w:rsidRPr="00714925">
        <w:t>Дата прекращения;</w:t>
      </w:r>
    </w:p>
    <w:p w14:paraId="02D0EF20" w14:textId="77777777" w:rsidR="00CA272F" w:rsidRPr="00714925" w:rsidRDefault="00CA272F" w:rsidP="00CA272F">
      <w:pPr>
        <w:pStyle w:val="GOSTListmark1"/>
      </w:pPr>
      <w:r w:rsidRPr="00714925">
        <w:t>Статус записи;</w:t>
      </w:r>
    </w:p>
    <w:p w14:paraId="24724FC8" w14:textId="77777777" w:rsidR="00CA272F" w:rsidRPr="00714925" w:rsidRDefault="00CA272F" w:rsidP="00CA272F">
      <w:pPr>
        <w:pStyle w:val="GOSTListmark1"/>
      </w:pPr>
      <w:r w:rsidRPr="00714925">
        <w:t>Дата начала действия записи;</w:t>
      </w:r>
    </w:p>
    <w:p w14:paraId="506B6521" w14:textId="77777777" w:rsidR="00CA272F" w:rsidRPr="00714925" w:rsidRDefault="00CA272F" w:rsidP="00CA272F">
      <w:pPr>
        <w:pStyle w:val="GOSTListmark1"/>
      </w:pPr>
      <w:r w:rsidRPr="00714925">
        <w:t>Дата окончания действия записи;</w:t>
      </w:r>
    </w:p>
    <w:p w14:paraId="431379AE" w14:textId="77777777" w:rsidR="00CA272F" w:rsidRPr="00714925" w:rsidRDefault="00CA272F" w:rsidP="00CA272F">
      <w:pPr>
        <w:pStyle w:val="GOSTListmark1"/>
      </w:pPr>
      <w:r w:rsidRPr="00714925">
        <w:t>Дата форм сведений из ЕГРЮЛ;</w:t>
      </w:r>
    </w:p>
    <w:p w14:paraId="5D2FE81E" w14:textId="77777777" w:rsidR="00CA272F" w:rsidRPr="00714925" w:rsidRDefault="00CA272F" w:rsidP="00CA272F">
      <w:pPr>
        <w:pStyle w:val="GOSTListmark1"/>
      </w:pPr>
      <w:r w:rsidRPr="00714925">
        <w:t>Название загружаемого файла.</w:t>
      </w:r>
    </w:p>
    <w:p w14:paraId="11E8B3EC" w14:textId="77777777" w:rsidR="00CA272F" w:rsidRPr="00714925" w:rsidRDefault="00CA272F" w:rsidP="00CA272F">
      <w:pPr>
        <w:pStyle w:val="41"/>
        <w:tabs>
          <w:tab w:val="num" w:pos="864"/>
        </w:tabs>
      </w:pPr>
      <w:bookmarkStart w:id="917" w:name="_Toc15910343"/>
      <w:bookmarkStart w:id="918" w:name="_Toc109037260"/>
      <w:r w:rsidRPr="00714925">
        <w:t>Справочник «Сводный реестр»</w:t>
      </w:r>
      <w:bookmarkEnd w:id="917"/>
      <w:bookmarkEnd w:id="918"/>
    </w:p>
    <w:p w14:paraId="042E7890" w14:textId="77777777" w:rsidR="00466098" w:rsidRDefault="00466098" w:rsidP="004D02C6">
      <w:pPr>
        <w:pStyle w:val="GOSTListnum"/>
        <w:numPr>
          <w:ilvl w:val="0"/>
          <w:numId w:val="171"/>
        </w:numPr>
      </w:pPr>
      <w:r w:rsidRPr="007516D0">
        <w:t>На панели «Меню» выбрать ветку</w:t>
      </w:r>
      <w:r>
        <w:t>:</w:t>
      </w:r>
    </w:p>
    <w:p w14:paraId="05D3E44A"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2CE9924C"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79E35EB"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08932E48" w14:textId="1A573DB0" w:rsidR="00CA272F" w:rsidRPr="00714925" w:rsidRDefault="00CA272F" w:rsidP="00E249C8">
      <w:pPr>
        <w:pStyle w:val="GOSTListnum"/>
        <w:numPr>
          <w:ilvl w:val="0"/>
          <w:numId w:val="35"/>
        </w:numPr>
      </w:pPr>
      <w:r w:rsidRPr="00714925">
        <w:t>Далее</w:t>
      </w:r>
      <w:r w:rsidR="009C38EA" w:rsidRPr="00714925">
        <w:t>,</w:t>
      </w:r>
      <w:r w:rsidRPr="00714925">
        <w:t xml:space="preserve"> перемещаясь по дереву навигации</w:t>
      </w:r>
      <w:r w:rsidR="009C38EA" w:rsidRPr="00714925">
        <w:t>,</w:t>
      </w:r>
      <w:r w:rsidRPr="00714925">
        <w:t xml:space="preserve"> развернуть ветку «Справочники».</w:t>
      </w:r>
    </w:p>
    <w:p w14:paraId="11633B34" w14:textId="77777777" w:rsidR="00CA272F" w:rsidRPr="00714925" w:rsidRDefault="00CA272F" w:rsidP="00E249C8">
      <w:pPr>
        <w:pStyle w:val="GOSTListnum"/>
        <w:numPr>
          <w:ilvl w:val="0"/>
          <w:numId w:val="35"/>
        </w:numPr>
      </w:pPr>
      <w:r w:rsidRPr="00714925">
        <w:t>Выбрать справочник «Сводный реестр» (рис. </w:t>
      </w:r>
      <w:r w:rsidRPr="00714925">
        <w:fldChar w:fldCharType="begin"/>
      </w:r>
      <w:r w:rsidRPr="00714925">
        <w:instrText xml:space="preserve"> REF _Ref15047364 \h  \* MERGEFORMAT </w:instrText>
      </w:r>
      <w:r w:rsidRPr="00714925">
        <w:fldChar w:fldCharType="separate"/>
      </w:r>
      <w:r w:rsidR="009836CD">
        <w:rPr>
          <w:noProof/>
        </w:rPr>
        <w:t>44</w:t>
      </w:r>
      <w:r w:rsidRPr="00714925">
        <w:fldChar w:fldCharType="end"/>
      </w:r>
      <w:r w:rsidRPr="00714925">
        <w:t>).</w:t>
      </w:r>
    </w:p>
    <w:p w14:paraId="26E2F277" w14:textId="77777777" w:rsidR="00CA272F" w:rsidRPr="00714925" w:rsidRDefault="00CA272F" w:rsidP="00CA272F">
      <w:pPr>
        <w:pStyle w:val="GOSTFigure"/>
      </w:pPr>
      <w:r w:rsidRPr="00714925">
        <w:rPr>
          <w:noProof/>
        </w:rPr>
        <w:drawing>
          <wp:inline distT="0" distB="0" distL="0" distR="0" wp14:anchorId="0912B7F0" wp14:editId="2E271F98">
            <wp:extent cx="6120130" cy="105664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120130" cy="1056640"/>
                    </a:xfrm>
                    <a:prstGeom prst="rect">
                      <a:avLst/>
                    </a:prstGeom>
                  </pic:spPr>
                </pic:pic>
              </a:graphicData>
            </a:graphic>
          </wp:inline>
        </w:drawing>
      </w:r>
    </w:p>
    <w:p w14:paraId="6B7C7806"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919" w:name="_Ref15047364"/>
      <w:bookmarkStart w:id="920" w:name="_Toc15910573"/>
      <w:bookmarkStart w:id="921" w:name="_Toc76573751"/>
      <w:bookmarkStart w:id="922" w:name="_Toc76578381"/>
      <w:bookmarkStart w:id="923" w:name="_Toc76590955"/>
      <w:bookmarkStart w:id="924" w:name="_Toc76634004"/>
      <w:bookmarkStart w:id="925" w:name="_Toc109037496"/>
      <w:bookmarkStart w:id="926" w:name="_Toc138201208"/>
      <w:bookmarkStart w:id="927" w:name="_Toc220946708"/>
      <w:r w:rsidR="009836CD">
        <w:rPr>
          <w:noProof/>
        </w:rPr>
        <w:t>44</w:t>
      </w:r>
      <w:bookmarkEnd w:id="919"/>
      <w:r w:rsidRPr="00714925">
        <w:rPr>
          <w:noProof/>
        </w:rPr>
        <w:fldChar w:fldCharType="end"/>
      </w:r>
      <w:r w:rsidRPr="00714925">
        <w:t>. Справочник «Сводный реестр</w:t>
      </w:r>
      <w:bookmarkEnd w:id="920"/>
      <w:r w:rsidRPr="00714925">
        <w:t>»</w:t>
      </w:r>
      <w:bookmarkEnd w:id="921"/>
      <w:bookmarkEnd w:id="922"/>
      <w:bookmarkEnd w:id="923"/>
      <w:bookmarkEnd w:id="924"/>
      <w:bookmarkEnd w:id="925"/>
      <w:bookmarkEnd w:id="926"/>
      <w:bookmarkEnd w:id="927"/>
    </w:p>
    <w:p w14:paraId="2115723F" w14:textId="77777777" w:rsidR="00CA272F" w:rsidRPr="00714925" w:rsidRDefault="00CA272F" w:rsidP="00CA272F">
      <w:pPr>
        <w:pStyle w:val="GOSTNormalWithout"/>
      </w:pPr>
      <w:r w:rsidRPr="00714925">
        <w:t>Перечень полей, присутствующих в справочнике по умолчанию:</w:t>
      </w:r>
    </w:p>
    <w:p w14:paraId="4ECC9C4C" w14:textId="77777777" w:rsidR="00CA272F" w:rsidRPr="00714925" w:rsidRDefault="00CA272F" w:rsidP="00CA272F">
      <w:pPr>
        <w:pStyle w:val="GOSTListmark1"/>
      </w:pPr>
      <w:r w:rsidRPr="00714925">
        <w:t>Временная Метка Распространения;</w:t>
      </w:r>
    </w:p>
    <w:p w14:paraId="1A94FF68" w14:textId="77777777" w:rsidR="00CA272F" w:rsidRPr="00714925" w:rsidRDefault="00CA272F" w:rsidP="00CA272F">
      <w:pPr>
        <w:pStyle w:val="GOSTListmark1"/>
      </w:pPr>
      <w:r w:rsidRPr="00714925">
        <w:t>ППО, создавшее организацию;</w:t>
      </w:r>
    </w:p>
    <w:p w14:paraId="6116EC8E" w14:textId="77777777" w:rsidR="00CA272F" w:rsidRPr="00714925" w:rsidRDefault="00CA272F" w:rsidP="00CA272F">
      <w:pPr>
        <w:pStyle w:val="GOSTListmark1"/>
      </w:pPr>
      <w:r w:rsidRPr="00714925">
        <w:lastRenderedPageBreak/>
        <w:t>Код ППО учредителя;</w:t>
      </w:r>
    </w:p>
    <w:p w14:paraId="477DF122" w14:textId="77777777" w:rsidR="00CA272F" w:rsidRPr="00714925" w:rsidRDefault="00CA272F" w:rsidP="00CA272F">
      <w:pPr>
        <w:pStyle w:val="GOSTListmark1"/>
      </w:pPr>
      <w:r w:rsidRPr="00714925">
        <w:t>Код Главы по БК;</w:t>
      </w:r>
    </w:p>
    <w:p w14:paraId="45986E42" w14:textId="77777777" w:rsidR="00CA272F" w:rsidRPr="00714925" w:rsidRDefault="00CA272F" w:rsidP="00CA272F">
      <w:pPr>
        <w:pStyle w:val="GOSTListmark1"/>
      </w:pPr>
      <w:r w:rsidRPr="00714925">
        <w:t>Код организации;</w:t>
      </w:r>
    </w:p>
    <w:p w14:paraId="03CAA9B4" w14:textId="77777777" w:rsidR="00CA272F" w:rsidRPr="00714925" w:rsidRDefault="00CA272F" w:rsidP="00CA272F">
      <w:pPr>
        <w:pStyle w:val="GOSTListmark1"/>
      </w:pPr>
      <w:r w:rsidRPr="00714925">
        <w:t>Номер организации;</w:t>
      </w:r>
    </w:p>
    <w:p w14:paraId="10DD1C0F" w14:textId="77777777" w:rsidR="00CA272F" w:rsidRPr="00714925" w:rsidRDefault="00CA272F" w:rsidP="00CA272F">
      <w:pPr>
        <w:pStyle w:val="GOSTListmark1"/>
      </w:pPr>
      <w:r w:rsidRPr="00714925">
        <w:t>Сокращенное наименование организации;</w:t>
      </w:r>
    </w:p>
    <w:p w14:paraId="0D8A31BC" w14:textId="77777777" w:rsidR="00CA272F" w:rsidRPr="00714925" w:rsidRDefault="00CA272F" w:rsidP="00CA272F">
      <w:pPr>
        <w:pStyle w:val="GOSTListmark1"/>
      </w:pPr>
      <w:r w:rsidRPr="00714925">
        <w:t>Полное наименование организации;</w:t>
      </w:r>
    </w:p>
    <w:p w14:paraId="09A2BB50" w14:textId="77777777" w:rsidR="00CA272F" w:rsidRPr="00714925" w:rsidRDefault="00CA272F" w:rsidP="00CA272F">
      <w:pPr>
        <w:pStyle w:val="GOSTListmark1"/>
      </w:pPr>
      <w:r w:rsidRPr="00714925">
        <w:t>ОГРН;</w:t>
      </w:r>
    </w:p>
    <w:p w14:paraId="42F8A083" w14:textId="77777777" w:rsidR="00CA272F" w:rsidRPr="00714925" w:rsidRDefault="00CA272F" w:rsidP="00CA272F">
      <w:pPr>
        <w:pStyle w:val="GOSTListmark1"/>
      </w:pPr>
      <w:r w:rsidRPr="00714925">
        <w:t>ИНН;</w:t>
      </w:r>
    </w:p>
    <w:p w14:paraId="5732A11F" w14:textId="77777777" w:rsidR="00CA272F" w:rsidRPr="00714925" w:rsidRDefault="00CA272F" w:rsidP="00CA272F">
      <w:pPr>
        <w:pStyle w:val="GOSTListmark1"/>
      </w:pPr>
      <w:r w:rsidRPr="00714925">
        <w:t>КПП;</w:t>
      </w:r>
    </w:p>
    <w:p w14:paraId="4C5C12CE" w14:textId="77777777" w:rsidR="00CA272F" w:rsidRPr="00714925" w:rsidRDefault="00CA272F" w:rsidP="00CA272F">
      <w:pPr>
        <w:pStyle w:val="GOSTListmark1"/>
      </w:pPr>
      <w:r w:rsidRPr="00714925">
        <w:t>Тип организации;</w:t>
      </w:r>
    </w:p>
    <w:p w14:paraId="034A3BEF" w14:textId="77777777" w:rsidR="00CA272F" w:rsidRPr="00714925" w:rsidRDefault="00CA272F" w:rsidP="00CA272F">
      <w:pPr>
        <w:pStyle w:val="GOSTListmark1"/>
      </w:pPr>
      <w:r w:rsidRPr="00714925">
        <w:t>Тип учреждения;</w:t>
      </w:r>
    </w:p>
    <w:p w14:paraId="51EA0428" w14:textId="77777777" w:rsidR="00CA272F" w:rsidRPr="00714925" w:rsidRDefault="00CA272F" w:rsidP="00CA272F">
      <w:pPr>
        <w:pStyle w:val="GOSTListmark1"/>
      </w:pPr>
      <w:r w:rsidRPr="00714925">
        <w:t>Уполномоченная организация;</w:t>
      </w:r>
    </w:p>
    <w:p w14:paraId="19AE658D" w14:textId="6C965EB7" w:rsidR="00CA272F" w:rsidRPr="00714925" w:rsidRDefault="00CA272F" w:rsidP="00CA272F">
      <w:pPr>
        <w:pStyle w:val="GOSTListmark1"/>
      </w:pPr>
      <w:r w:rsidRPr="00714925">
        <w:t xml:space="preserve">Наименование </w:t>
      </w:r>
      <w:r w:rsidR="005413D1" w:rsidRPr="00714925">
        <w:t>У</w:t>
      </w:r>
      <w:r w:rsidRPr="00714925">
        <w:t>полномоченной организации;</w:t>
      </w:r>
    </w:p>
    <w:p w14:paraId="527A95BB" w14:textId="77777777" w:rsidR="00CA272F" w:rsidRPr="00714925" w:rsidRDefault="00CA272F" w:rsidP="00CA272F">
      <w:pPr>
        <w:pStyle w:val="GOSTListmark1"/>
      </w:pPr>
      <w:r w:rsidRPr="00714925">
        <w:t>Бюджет;</w:t>
      </w:r>
    </w:p>
    <w:p w14:paraId="43CF1A06" w14:textId="77777777" w:rsidR="00CA272F" w:rsidRPr="00714925" w:rsidRDefault="00CA272F" w:rsidP="00CA272F">
      <w:pPr>
        <w:pStyle w:val="GOSTListmark1"/>
      </w:pPr>
      <w:r w:rsidRPr="00714925">
        <w:t>Наименование бюджета;</w:t>
      </w:r>
    </w:p>
    <w:p w14:paraId="7B263204" w14:textId="77777777" w:rsidR="00CA272F" w:rsidRPr="00714925" w:rsidRDefault="00CA272F" w:rsidP="00CA272F">
      <w:pPr>
        <w:pStyle w:val="GOSTListmark1"/>
      </w:pPr>
      <w:r w:rsidRPr="00714925">
        <w:t>Уровень бюджета;</w:t>
      </w:r>
    </w:p>
    <w:p w14:paraId="0359BB7E" w14:textId="77777777" w:rsidR="00CA272F" w:rsidRPr="00714925" w:rsidRDefault="00CA272F" w:rsidP="00CA272F">
      <w:pPr>
        <w:pStyle w:val="GOSTListmark1"/>
      </w:pPr>
      <w:r w:rsidRPr="00714925">
        <w:t>Наименование уровня бюджета;</w:t>
      </w:r>
    </w:p>
    <w:p w14:paraId="247A83F4" w14:textId="77777777" w:rsidR="00CA272F" w:rsidRPr="00714925" w:rsidRDefault="00CA272F" w:rsidP="00CA272F">
      <w:pPr>
        <w:pStyle w:val="GOSTListmark1"/>
      </w:pPr>
      <w:r w:rsidRPr="00714925">
        <w:t>Статус организации;</w:t>
      </w:r>
    </w:p>
    <w:p w14:paraId="0B24DD71" w14:textId="77777777" w:rsidR="00CA272F" w:rsidRPr="00714925" w:rsidRDefault="00CA272F" w:rsidP="00CA272F">
      <w:pPr>
        <w:pStyle w:val="GOSTListmark1"/>
      </w:pPr>
      <w:r w:rsidRPr="00714925">
        <w:t>Дата включения организации;</w:t>
      </w:r>
    </w:p>
    <w:p w14:paraId="204FFB90" w14:textId="77777777" w:rsidR="00CA272F" w:rsidRPr="00714925" w:rsidRDefault="00CA272F" w:rsidP="00CA272F">
      <w:pPr>
        <w:pStyle w:val="GOSTListmark1"/>
      </w:pPr>
      <w:r w:rsidRPr="00714925">
        <w:t>Дата изменения сведений;</w:t>
      </w:r>
    </w:p>
    <w:p w14:paraId="3772900A" w14:textId="77777777" w:rsidR="00CA272F" w:rsidRPr="00714925" w:rsidRDefault="00CA272F" w:rsidP="00CA272F">
      <w:pPr>
        <w:pStyle w:val="GOSTListmark1"/>
      </w:pPr>
      <w:r w:rsidRPr="00714925">
        <w:t>Дата исключения;</w:t>
      </w:r>
    </w:p>
    <w:p w14:paraId="410CA979" w14:textId="77777777" w:rsidR="00CA272F" w:rsidRPr="00714925" w:rsidRDefault="00CA272F" w:rsidP="00CA272F">
      <w:pPr>
        <w:pStyle w:val="GOSTListmark1"/>
      </w:pPr>
      <w:r w:rsidRPr="00714925">
        <w:t>Дата прекращения деятельности;</w:t>
      </w:r>
    </w:p>
    <w:p w14:paraId="1DCE58A2" w14:textId="77777777" w:rsidR="00CA272F" w:rsidRPr="00714925" w:rsidRDefault="00CA272F" w:rsidP="00CA272F">
      <w:pPr>
        <w:pStyle w:val="GOSTListmark1"/>
      </w:pPr>
      <w:r w:rsidRPr="00714925">
        <w:t>Уникальный номер реестровой записи;</w:t>
      </w:r>
    </w:p>
    <w:p w14:paraId="102AF1E2" w14:textId="77777777" w:rsidR="00CA272F" w:rsidRPr="00714925" w:rsidRDefault="00CA272F" w:rsidP="00CA272F">
      <w:pPr>
        <w:pStyle w:val="GOSTListmark1"/>
      </w:pPr>
      <w:r w:rsidRPr="00714925">
        <w:t>Статус записи;</w:t>
      </w:r>
    </w:p>
    <w:p w14:paraId="5A8E12F6" w14:textId="77777777" w:rsidR="00CA272F" w:rsidRPr="00714925" w:rsidRDefault="00CA272F" w:rsidP="00CA272F">
      <w:pPr>
        <w:pStyle w:val="GOSTListmark1"/>
      </w:pPr>
      <w:r w:rsidRPr="00714925">
        <w:t>Заявка на включение организации;</w:t>
      </w:r>
    </w:p>
    <w:p w14:paraId="177A597C" w14:textId="77777777" w:rsidR="00CA272F" w:rsidRPr="00714925" w:rsidRDefault="00CA272F" w:rsidP="00CA272F">
      <w:pPr>
        <w:pStyle w:val="GOSTListmark1"/>
      </w:pPr>
      <w:r w:rsidRPr="00714925">
        <w:t>Заявка на изменение сведений;</w:t>
      </w:r>
    </w:p>
    <w:p w14:paraId="4BC7B606" w14:textId="77777777" w:rsidR="00CA272F" w:rsidRPr="00714925" w:rsidRDefault="00CA272F" w:rsidP="00CA272F">
      <w:pPr>
        <w:pStyle w:val="GOSTListmark1"/>
      </w:pPr>
      <w:r w:rsidRPr="00714925">
        <w:t>Заявка на включение организации (</w:t>
      </w:r>
      <w:r w:rsidRPr="00714925">
        <w:rPr>
          <w:lang w:val="en-US"/>
        </w:rPr>
        <w:t>GUID</w:t>
      </w:r>
      <w:r w:rsidRPr="00714925">
        <w:t>);</w:t>
      </w:r>
    </w:p>
    <w:p w14:paraId="479EE510" w14:textId="77777777" w:rsidR="00CA272F" w:rsidRPr="00714925" w:rsidRDefault="00CA272F" w:rsidP="00CA272F">
      <w:pPr>
        <w:pStyle w:val="GOSTListmark1"/>
      </w:pPr>
      <w:r w:rsidRPr="00714925">
        <w:t>Заявка на изменение сведений (</w:t>
      </w:r>
      <w:r w:rsidRPr="00714925">
        <w:rPr>
          <w:lang w:val="en-US"/>
        </w:rPr>
        <w:t>GUID</w:t>
      </w:r>
      <w:r w:rsidRPr="00714925">
        <w:t>);</w:t>
      </w:r>
    </w:p>
    <w:p w14:paraId="35C66B55" w14:textId="77777777" w:rsidR="00CA272F" w:rsidRPr="00714925" w:rsidRDefault="00CA272F" w:rsidP="00CA272F">
      <w:pPr>
        <w:pStyle w:val="GOSTListmark1"/>
      </w:pPr>
      <w:r w:rsidRPr="00714925">
        <w:t>Код ОрФК обслуживания;</w:t>
      </w:r>
    </w:p>
    <w:p w14:paraId="18107186" w14:textId="77777777" w:rsidR="00CA272F" w:rsidRPr="00714925" w:rsidRDefault="00CA272F" w:rsidP="00CA272F">
      <w:pPr>
        <w:pStyle w:val="GOSTListmark1"/>
      </w:pPr>
      <w:r w:rsidRPr="00714925">
        <w:t>Дата начала действия записи;</w:t>
      </w:r>
    </w:p>
    <w:p w14:paraId="49DFECC2" w14:textId="77777777" w:rsidR="00CA272F" w:rsidRPr="00714925" w:rsidRDefault="00CA272F" w:rsidP="00CA272F">
      <w:pPr>
        <w:pStyle w:val="GOSTListmark1"/>
      </w:pPr>
      <w:r w:rsidRPr="00714925">
        <w:t>Организация находится в процессе реорганизации. Мероприятие 2;</w:t>
      </w:r>
    </w:p>
    <w:p w14:paraId="2E8AA878" w14:textId="77777777" w:rsidR="00CA272F" w:rsidRPr="00714925" w:rsidRDefault="00CA272F" w:rsidP="00CA272F">
      <w:pPr>
        <w:pStyle w:val="GOSTListmark1"/>
      </w:pPr>
      <w:r w:rsidRPr="00714925">
        <w:t>Организация находится в процессе реорганизации. Мероприятие 3;</w:t>
      </w:r>
    </w:p>
    <w:p w14:paraId="186DBCD7" w14:textId="77777777" w:rsidR="00CA272F" w:rsidRPr="00714925" w:rsidRDefault="00CA272F" w:rsidP="00CA272F">
      <w:pPr>
        <w:pStyle w:val="GOSTListmark1"/>
      </w:pPr>
      <w:r w:rsidRPr="00714925">
        <w:t>Организация находится в процессе реорганизации. Мероприятие 4;</w:t>
      </w:r>
    </w:p>
    <w:p w14:paraId="44F25541" w14:textId="77777777" w:rsidR="00CA272F" w:rsidRPr="00714925" w:rsidRDefault="00CA272F" w:rsidP="00CA272F">
      <w:pPr>
        <w:pStyle w:val="GOSTListmark1"/>
      </w:pPr>
      <w:r w:rsidRPr="00714925">
        <w:t>Не подлежит размещению Интернет;</w:t>
      </w:r>
    </w:p>
    <w:p w14:paraId="1FBD6D97" w14:textId="77777777" w:rsidR="00CA272F" w:rsidRPr="00714925" w:rsidRDefault="00CA272F" w:rsidP="00CA272F">
      <w:pPr>
        <w:pStyle w:val="GOSTListmark1"/>
      </w:pPr>
      <w:r w:rsidRPr="00714925">
        <w:t>Опубликовано на ЕПБС;</w:t>
      </w:r>
    </w:p>
    <w:p w14:paraId="4121FE91" w14:textId="77777777" w:rsidR="00CA272F" w:rsidRPr="00714925" w:rsidRDefault="00CA272F" w:rsidP="00CA272F">
      <w:pPr>
        <w:pStyle w:val="GOSTListmark1"/>
      </w:pPr>
      <w:r w:rsidRPr="00714925">
        <w:t>Опубликовано на ОС ГМУ.</w:t>
      </w:r>
    </w:p>
    <w:p w14:paraId="502FC9CE" w14:textId="63CFC44C" w:rsidR="00CA272F" w:rsidRPr="00714925" w:rsidRDefault="00CA272F" w:rsidP="00CA272F">
      <w:pPr>
        <w:pStyle w:val="GOSTNote"/>
      </w:pPr>
      <w:r w:rsidRPr="00714925">
        <w:rPr>
          <w:rStyle w:val="GOSTSymBold"/>
        </w:rPr>
        <w:t>Примечание.</w:t>
      </w:r>
      <w:r w:rsidRPr="00714925">
        <w:tab/>
        <w:t>При формировании СБО организацией, передавшей полномочия ПБС</w:t>
      </w:r>
      <w:r w:rsidR="00B35148" w:rsidRPr="00714925">
        <w:t>,</w:t>
      </w:r>
      <w:r w:rsidRPr="00714925">
        <w:t xml:space="preserve"> важно, чтобы в справочнике для данной организации были указаны счета по л/с с кодом 14. В противном случае система выдаст предупреждение «У организации &lt;код по СвР&gt; отсутствуют лицевые счета по переданным полномочиям».</w:t>
      </w:r>
    </w:p>
    <w:p w14:paraId="545DC877" w14:textId="65C80777" w:rsidR="00CA272F" w:rsidRPr="00714925" w:rsidRDefault="00CA272F" w:rsidP="00CA272F">
      <w:pPr>
        <w:pStyle w:val="GOSTNoteContinue"/>
      </w:pPr>
      <w:r w:rsidRPr="00714925">
        <w:t>Работа с записями данного справочника ведется в Подсистеме НСИ ЭБ и описана в документе «Руководство работников (представителей) участников системы «Электронный бюджет» по работе с подсистемой (компонентом, модулем)</w:t>
      </w:r>
      <w:r w:rsidR="003E10E0" w:rsidRPr="00714925">
        <w:t xml:space="preserve"> (том 1. Руководство для сотрудников УО, том 2. Руководство для сотрудников ТОФК)</w:t>
      </w:r>
      <w:r w:rsidRPr="00714925">
        <w:t>»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w:t>
      </w:r>
      <w:r w:rsidR="00166332" w:rsidRPr="00714925">
        <w:t>ы</w:t>
      </w:r>
      <w:r w:rsidRPr="00714925">
        <w:t xml:space="preserve"> ведения нормативной </w:t>
      </w:r>
      <w:r w:rsidRPr="00714925">
        <w:lastRenderedPageBreak/>
        <w:t>справочной информации государственной интегрированной информационной системы управления общественными финансами «Электронный бюджет».</w:t>
      </w:r>
    </w:p>
    <w:p w14:paraId="2CE054E6" w14:textId="77777777" w:rsidR="00CA272F" w:rsidRPr="00714925" w:rsidRDefault="00CA272F" w:rsidP="00CA272F">
      <w:pPr>
        <w:pStyle w:val="41"/>
        <w:tabs>
          <w:tab w:val="num" w:pos="864"/>
        </w:tabs>
      </w:pPr>
      <w:bookmarkStart w:id="928" w:name="_Toc15910344"/>
      <w:bookmarkStart w:id="929" w:name="_Toc109037261"/>
      <w:r w:rsidRPr="00714925">
        <w:t>Справочник «Лицевые счета»</w:t>
      </w:r>
      <w:bookmarkEnd w:id="928"/>
      <w:bookmarkEnd w:id="929"/>
    </w:p>
    <w:p w14:paraId="19164E70" w14:textId="77777777" w:rsidR="00466098" w:rsidRDefault="00466098" w:rsidP="004D02C6">
      <w:pPr>
        <w:pStyle w:val="GOSTListnum"/>
        <w:numPr>
          <w:ilvl w:val="0"/>
          <w:numId w:val="172"/>
        </w:numPr>
      </w:pPr>
      <w:r w:rsidRPr="007516D0">
        <w:t>На панели «Меню» выбрать ветку</w:t>
      </w:r>
      <w:r>
        <w:t>:</w:t>
      </w:r>
    </w:p>
    <w:p w14:paraId="07CBE2A7"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33C2CA7B"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2DE91CC"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04B5352E" w14:textId="6051ED0A" w:rsidR="00CA272F" w:rsidRPr="00714925" w:rsidRDefault="00CA272F" w:rsidP="00E249C8">
      <w:pPr>
        <w:pStyle w:val="GOSTListnum"/>
        <w:numPr>
          <w:ilvl w:val="0"/>
          <w:numId w:val="35"/>
        </w:numPr>
      </w:pPr>
      <w:r w:rsidRPr="00714925">
        <w:t>Далее</w:t>
      </w:r>
      <w:r w:rsidR="00892C4C" w:rsidRPr="00714925">
        <w:t>,</w:t>
      </w:r>
      <w:r w:rsidRPr="00714925">
        <w:t xml:space="preserve"> перемещаясь по дереву навигации</w:t>
      </w:r>
      <w:r w:rsidR="00892C4C" w:rsidRPr="00714925">
        <w:t>,</w:t>
      </w:r>
      <w:r w:rsidRPr="00714925">
        <w:t xml:space="preserve"> развернуть ветку «Справочники».</w:t>
      </w:r>
    </w:p>
    <w:p w14:paraId="36C5E913" w14:textId="77777777" w:rsidR="00CA272F" w:rsidRPr="00714925" w:rsidRDefault="00CA272F" w:rsidP="00E249C8">
      <w:pPr>
        <w:pStyle w:val="GOSTListnum"/>
        <w:numPr>
          <w:ilvl w:val="0"/>
          <w:numId w:val="35"/>
        </w:numPr>
      </w:pPr>
      <w:r w:rsidRPr="00714925">
        <w:t>Выбрать справочник «Лицевые счета» (рис. </w:t>
      </w:r>
      <w:r w:rsidRPr="00714925">
        <w:fldChar w:fldCharType="begin"/>
      </w:r>
      <w:r w:rsidRPr="00714925">
        <w:instrText xml:space="preserve"> REF _Ref15047365 \h  \* MERGEFORMAT </w:instrText>
      </w:r>
      <w:r w:rsidRPr="00714925">
        <w:fldChar w:fldCharType="separate"/>
      </w:r>
      <w:r w:rsidR="009836CD">
        <w:rPr>
          <w:noProof/>
        </w:rPr>
        <w:t>45</w:t>
      </w:r>
      <w:r w:rsidRPr="00714925">
        <w:fldChar w:fldCharType="end"/>
      </w:r>
      <w:r w:rsidRPr="00714925">
        <w:t>).</w:t>
      </w:r>
    </w:p>
    <w:p w14:paraId="618B3CB1" w14:textId="77777777" w:rsidR="00CA272F" w:rsidRPr="00714925" w:rsidRDefault="00CA272F" w:rsidP="00CA272F">
      <w:pPr>
        <w:pStyle w:val="GOSTFigure"/>
      </w:pPr>
      <w:r w:rsidRPr="00714925">
        <w:rPr>
          <w:noProof/>
        </w:rPr>
        <w:drawing>
          <wp:inline distT="0" distB="0" distL="0" distR="0" wp14:anchorId="2DF3E6E8" wp14:editId="00EE2036">
            <wp:extent cx="6120130" cy="104267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120130" cy="1042670"/>
                    </a:xfrm>
                    <a:prstGeom prst="rect">
                      <a:avLst/>
                    </a:prstGeom>
                  </pic:spPr>
                </pic:pic>
              </a:graphicData>
            </a:graphic>
          </wp:inline>
        </w:drawing>
      </w:r>
    </w:p>
    <w:p w14:paraId="35A43462"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930" w:name="_Ref15047365"/>
      <w:bookmarkStart w:id="931" w:name="_Toc15910574"/>
      <w:bookmarkStart w:id="932" w:name="_Toc76573752"/>
      <w:bookmarkStart w:id="933" w:name="_Toc76578382"/>
      <w:bookmarkStart w:id="934" w:name="_Toc76590956"/>
      <w:bookmarkStart w:id="935" w:name="_Toc76634005"/>
      <w:bookmarkStart w:id="936" w:name="_Toc109037497"/>
      <w:bookmarkStart w:id="937" w:name="_Toc138201209"/>
      <w:bookmarkStart w:id="938" w:name="_Toc220946709"/>
      <w:r w:rsidR="009836CD">
        <w:rPr>
          <w:noProof/>
        </w:rPr>
        <w:t>45</w:t>
      </w:r>
      <w:bookmarkEnd w:id="930"/>
      <w:r w:rsidRPr="00714925">
        <w:rPr>
          <w:noProof/>
        </w:rPr>
        <w:fldChar w:fldCharType="end"/>
      </w:r>
      <w:r w:rsidRPr="00714925">
        <w:t>. Справочник «Лицевые счета</w:t>
      </w:r>
      <w:bookmarkEnd w:id="931"/>
      <w:r w:rsidRPr="00714925">
        <w:t>»</w:t>
      </w:r>
      <w:bookmarkEnd w:id="932"/>
      <w:bookmarkEnd w:id="933"/>
      <w:bookmarkEnd w:id="934"/>
      <w:bookmarkEnd w:id="935"/>
      <w:bookmarkEnd w:id="936"/>
      <w:bookmarkEnd w:id="937"/>
      <w:bookmarkEnd w:id="938"/>
    </w:p>
    <w:p w14:paraId="777A6485" w14:textId="77777777" w:rsidR="00CA272F" w:rsidRPr="00714925" w:rsidRDefault="00CA272F" w:rsidP="00CA272F">
      <w:pPr>
        <w:pStyle w:val="GOSTNormalWithout"/>
      </w:pPr>
      <w:r w:rsidRPr="00714925">
        <w:t>Перечень полей, присутствующих в справочнике по умолчанию:</w:t>
      </w:r>
    </w:p>
    <w:p w14:paraId="2D6F491D" w14:textId="77777777" w:rsidR="00CA272F" w:rsidRPr="00714925" w:rsidRDefault="00CA272F" w:rsidP="00CA272F">
      <w:pPr>
        <w:pStyle w:val="GOSTListmark1"/>
      </w:pPr>
      <w:bookmarkStart w:id="939" w:name="_Toc15910345"/>
      <w:r w:rsidRPr="00714925">
        <w:t>Тип лицевого счета;</w:t>
      </w:r>
    </w:p>
    <w:p w14:paraId="48BE3E8C" w14:textId="77777777" w:rsidR="00CA272F" w:rsidRPr="00714925" w:rsidRDefault="00CA272F" w:rsidP="00CA272F">
      <w:pPr>
        <w:pStyle w:val="GOSTListmark1"/>
      </w:pPr>
      <w:r w:rsidRPr="00714925">
        <w:t>Тип бюджета;</w:t>
      </w:r>
    </w:p>
    <w:p w14:paraId="45726BEF" w14:textId="77777777" w:rsidR="00CA272F" w:rsidRPr="00714925" w:rsidRDefault="00CA272F" w:rsidP="00CA272F">
      <w:pPr>
        <w:pStyle w:val="GOSTListmark1"/>
      </w:pPr>
      <w:r w:rsidRPr="00714925">
        <w:t>Учетный номер;</w:t>
      </w:r>
    </w:p>
    <w:p w14:paraId="51A378F4" w14:textId="77777777" w:rsidR="00CA272F" w:rsidRPr="00714925" w:rsidRDefault="00CA272F" w:rsidP="00CA272F">
      <w:pPr>
        <w:pStyle w:val="GOSTListmark1"/>
      </w:pPr>
      <w:r w:rsidRPr="00714925">
        <w:t>Контрольный разряд;</w:t>
      </w:r>
    </w:p>
    <w:p w14:paraId="07640D46" w14:textId="77777777" w:rsidR="00CA272F" w:rsidRPr="00714925" w:rsidRDefault="00CA272F" w:rsidP="00CA272F">
      <w:pPr>
        <w:pStyle w:val="GOSTListmark1"/>
      </w:pPr>
      <w:r w:rsidRPr="00714925">
        <w:t>Номер лицевого счета;</w:t>
      </w:r>
    </w:p>
    <w:p w14:paraId="245DE7BC" w14:textId="77777777" w:rsidR="00CA272F" w:rsidRPr="00714925" w:rsidRDefault="00CA272F" w:rsidP="00CA272F">
      <w:pPr>
        <w:pStyle w:val="GOSTListmark1"/>
      </w:pPr>
      <w:r w:rsidRPr="00714925">
        <w:t>Код клиента;</w:t>
      </w:r>
    </w:p>
    <w:p w14:paraId="418FDEB4" w14:textId="77777777" w:rsidR="00CA272F" w:rsidRPr="00714925" w:rsidRDefault="00CA272F" w:rsidP="00CA272F">
      <w:pPr>
        <w:pStyle w:val="GOSTListmark1"/>
      </w:pPr>
      <w:r w:rsidRPr="00714925">
        <w:t>Код организации по Сводному реестру;</w:t>
      </w:r>
    </w:p>
    <w:p w14:paraId="475F7D33" w14:textId="77777777" w:rsidR="00CA272F" w:rsidRPr="00714925" w:rsidRDefault="00CA272F" w:rsidP="00CA272F">
      <w:pPr>
        <w:pStyle w:val="GOSTListmark1"/>
      </w:pPr>
      <w:r w:rsidRPr="00714925">
        <w:t>Краткое наименование владельца ЛС;</w:t>
      </w:r>
    </w:p>
    <w:p w14:paraId="3552F741" w14:textId="77777777" w:rsidR="00CA272F" w:rsidRPr="00714925" w:rsidRDefault="00CA272F" w:rsidP="00CA272F">
      <w:pPr>
        <w:pStyle w:val="GOSTListmark1"/>
      </w:pPr>
      <w:r w:rsidRPr="00714925">
        <w:t>Полное наименование владельца ЛС;</w:t>
      </w:r>
    </w:p>
    <w:p w14:paraId="4AE43767" w14:textId="3D701F56" w:rsidR="00CA272F" w:rsidRPr="00714925" w:rsidRDefault="00CA272F" w:rsidP="00CA272F">
      <w:pPr>
        <w:pStyle w:val="GOSTListmark1"/>
      </w:pPr>
      <w:r w:rsidRPr="00714925">
        <w:t>Код по Сводному реестру ПБС</w:t>
      </w:r>
      <w:r w:rsidR="00C446BF" w:rsidRPr="00714925">
        <w:t>,</w:t>
      </w:r>
      <w:r w:rsidRPr="00714925">
        <w:t xml:space="preserve"> принимающего полномочия;</w:t>
      </w:r>
    </w:p>
    <w:p w14:paraId="302E4C80" w14:textId="116EFF8F" w:rsidR="00CA272F" w:rsidRPr="00714925" w:rsidRDefault="00CA272F" w:rsidP="00CA272F">
      <w:pPr>
        <w:pStyle w:val="GOSTListmark1"/>
      </w:pPr>
      <w:r w:rsidRPr="00714925">
        <w:t>Наименование ПБС</w:t>
      </w:r>
      <w:r w:rsidR="00C446BF" w:rsidRPr="00714925">
        <w:t>,</w:t>
      </w:r>
      <w:r w:rsidRPr="00714925">
        <w:t xml:space="preserve"> принимающего полномочия;</w:t>
      </w:r>
    </w:p>
    <w:p w14:paraId="7B399B6B" w14:textId="77777777" w:rsidR="00CA272F" w:rsidRPr="00714925" w:rsidRDefault="00CA272F" w:rsidP="00CA272F">
      <w:pPr>
        <w:pStyle w:val="GOSTListmark1"/>
      </w:pPr>
      <w:r w:rsidRPr="00714925">
        <w:t>Код бюджета;</w:t>
      </w:r>
    </w:p>
    <w:p w14:paraId="6C0C5EAA" w14:textId="77777777" w:rsidR="00CA272F" w:rsidRPr="00714925" w:rsidRDefault="00CA272F" w:rsidP="00CA272F">
      <w:pPr>
        <w:pStyle w:val="GOSTListmark1"/>
      </w:pPr>
      <w:r w:rsidRPr="00714925">
        <w:t>Наименование бюджета;</w:t>
      </w:r>
    </w:p>
    <w:p w14:paraId="31989745" w14:textId="77777777" w:rsidR="00CA272F" w:rsidRPr="00714925" w:rsidRDefault="00CA272F" w:rsidP="00CA272F">
      <w:pPr>
        <w:pStyle w:val="GOSTListmark1"/>
      </w:pPr>
      <w:r w:rsidRPr="00714925">
        <w:t>Номер казначейского счета;</w:t>
      </w:r>
    </w:p>
    <w:p w14:paraId="45F0011E" w14:textId="77777777" w:rsidR="00CA272F" w:rsidRPr="00714925" w:rsidRDefault="00CA272F" w:rsidP="00CA272F">
      <w:pPr>
        <w:pStyle w:val="GOSTListmark1"/>
      </w:pPr>
      <w:r w:rsidRPr="00714925">
        <w:t>Код Главы по БК;</w:t>
      </w:r>
    </w:p>
    <w:p w14:paraId="2367A794" w14:textId="77777777" w:rsidR="00CA272F" w:rsidRPr="00714925" w:rsidRDefault="00CA272F" w:rsidP="00CA272F">
      <w:pPr>
        <w:pStyle w:val="GOSTListmark1"/>
      </w:pPr>
      <w:r w:rsidRPr="00714925">
        <w:t>Сокращенное наименование главы по БК;</w:t>
      </w:r>
    </w:p>
    <w:p w14:paraId="5A949DC6" w14:textId="77777777" w:rsidR="00CA272F" w:rsidRPr="00714925" w:rsidRDefault="00CA272F" w:rsidP="00CA272F">
      <w:pPr>
        <w:pStyle w:val="GOSTListmark1"/>
      </w:pPr>
      <w:r w:rsidRPr="00714925">
        <w:t>Признак контура;</w:t>
      </w:r>
    </w:p>
    <w:p w14:paraId="127599F0" w14:textId="5BB5EF55" w:rsidR="00CA272F" w:rsidRPr="00714925" w:rsidRDefault="00CA272F" w:rsidP="00CA272F">
      <w:pPr>
        <w:pStyle w:val="GOSTListmark1"/>
      </w:pPr>
      <w:r w:rsidRPr="00714925">
        <w:t>Контур</w:t>
      </w:r>
      <w:r w:rsidR="00C446BF" w:rsidRPr="00714925">
        <w:t>,</w:t>
      </w:r>
      <w:r w:rsidRPr="00714925">
        <w:t xml:space="preserve"> в кот</w:t>
      </w:r>
      <w:r w:rsidR="00C446BF" w:rsidRPr="00714925">
        <w:t>.</w:t>
      </w:r>
      <w:r w:rsidRPr="00714925">
        <w:t xml:space="preserve"> ведутся операции по ЛС;</w:t>
      </w:r>
    </w:p>
    <w:p w14:paraId="449F39F8" w14:textId="15AB478C" w:rsidR="00CA272F" w:rsidRPr="00714925" w:rsidRDefault="00CA272F" w:rsidP="00CA272F">
      <w:pPr>
        <w:pStyle w:val="GOSTListmark1"/>
      </w:pPr>
      <w:r w:rsidRPr="00714925">
        <w:t>Код ТОФК/</w:t>
      </w:r>
      <w:r w:rsidR="005E79FA" w:rsidRPr="00714925">
        <w:t>Ф</w:t>
      </w:r>
      <w:r w:rsidRPr="00714925">
        <w:t>О по месту открытия ЛС;</w:t>
      </w:r>
    </w:p>
    <w:p w14:paraId="2B7FB843" w14:textId="66E49176" w:rsidR="00CA272F" w:rsidRPr="00714925" w:rsidRDefault="00CA272F" w:rsidP="00CA272F">
      <w:pPr>
        <w:pStyle w:val="GOSTListmark1"/>
      </w:pPr>
      <w:r w:rsidRPr="00714925">
        <w:t>Наименование ТОФК/</w:t>
      </w:r>
      <w:r w:rsidR="005E79FA" w:rsidRPr="00714925">
        <w:t>Ф</w:t>
      </w:r>
      <w:r w:rsidRPr="00714925">
        <w:t>О по месту открытия ЛС;</w:t>
      </w:r>
    </w:p>
    <w:p w14:paraId="5DCC9BA9" w14:textId="69AD4045" w:rsidR="00CA272F" w:rsidRPr="00714925" w:rsidRDefault="00CA272F" w:rsidP="00CA272F">
      <w:pPr>
        <w:pStyle w:val="GOSTListmark1"/>
      </w:pPr>
      <w:r w:rsidRPr="00714925">
        <w:t>Код ТОФК/</w:t>
      </w:r>
      <w:r w:rsidR="005E79FA" w:rsidRPr="00714925">
        <w:t>Ф</w:t>
      </w:r>
      <w:r w:rsidRPr="00714925">
        <w:t>О по месту обслуживания ЛС;</w:t>
      </w:r>
    </w:p>
    <w:p w14:paraId="0D7C7A83" w14:textId="36878031" w:rsidR="00CA272F" w:rsidRPr="00714925" w:rsidRDefault="00CA272F" w:rsidP="00CA272F">
      <w:pPr>
        <w:pStyle w:val="GOSTListmark1"/>
      </w:pPr>
      <w:r w:rsidRPr="00714925">
        <w:t>Наименование ТОФК/</w:t>
      </w:r>
      <w:r w:rsidR="005E79FA" w:rsidRPr="00714925">
        <w:t>Ф</w:t>
      </w:r>
      <w:r w:rsidRPr="00714925">
        <w:t>О по месту обслуживания ЛС;</w:t>
      </w:r>
    </w:p>
    <w:p w14:paraId="7B74BE71" w14:textId="77777777" w:rsidR="00CA272F" w:rsidRPr="00714925" w:rsidRDefault="00CA272F" w:rsidP="00CA272F">
      <w:pPr>
        <w:pStyle w:val="GOSTListmark1"/>
      </w:pPr>
      <w:r w:rsidRPr="00714925">
        <w:t>Код ТОФК по месту нахождения клиента;</w:t>
      </w:r>
    </w:p>
    <w:p w14:paraId="48BAE07F" w14:textId="77777777" w:rsidR="00CA272F" w:rsidRPr="00714925" w:rsidRDefault="00CA272F" w:rsidP="00CA272F">
      <w:pPr>
        <w:pStyle w:val="GOSTListmark1"/>
      </w:pPr>
      <w:r w:rsidRPr="00714925">
        <w:t>Наименование ТОФК по месту нахождения клиента;</w:t>
      </w:r>
    </w:p>
    <w:p w14:paraId="44435442" w14:textId="77777777" w:rsidR="00CA272F" w:rsidRPr="00714925" w:rsidRDefault="00CA272F" w:rsidP="00CA272F">
      <w:pPr>
        <w:pStyle w:val="GOSTListmark1"/>
      </w:pPr>
      <w:r w:rsidRPr="00714925">
        <w:t>Обслуживается в Фин. органе;</w:t>
      </w:r>
    </w:p>
    <w:p w14:paraId="660445EF" w14:textId="2A9360EA" w:rsidR="00CA272F" w:rsidRPr="00714925" w:rsidRDefault="00CA272F" w:rsidP="00CA272F">
      <w:pPr>
        <w:pStyle w:val="GOSTListmark1"/>
      </w:pPr>
      <w:r w:rsidRPr="00714925">
        <w:t>Би</w:t>
      </w:r>
      <w:r w:rsidR="00C446BF" w:rsidRPr="00714925">
        <w:t>знес-статус</w:t>
      </w:r>
      <w:r w:rsidRPr="00714925">
        <w:t xml:space="preserve"> записи;</w:t>
      </w:r>
    </w:p>
    <w:p w14:paraId="4CFBD97C" w14:textId="77777777" w:rsidR="00CA272F" w:rsidRPr="00714925" w:rsidRDefault="00CA272F" w:rsidP="00CA272F">
      <w:pPr>
        <w:pStyle w:val="GOSTListmark1"/>
      </w:pPr>
      <w:r w:rsidRPr="00714925">
        <w:t>Дата открытия;</w:t>
      </w:r>
    </w:p>
    <w:p w14:paraId="74D346F4" w14:textId="77777777" w:rsidR="00CA272F" w:rsidRPr="00714925" w:rsidRDefault="00CA272F" w:rsidP="00CA272F">
      <w:pPr>
        <w:pStyle w:val="GOSTListmark1"/>
      </w:pPr>
      <w:r w:rsidRPr="00714925">
        <w:lastRenderedPageBreak/>
        <w:t>Дата закрытия;</w:t>
      </w:r>
    </w:p>
    <w:p w14:paraId="685607D5" w14:textId="77777777" w:rsidR="00CA272F" w:rsidRPr="00714925" w:rsidRDefault="00CA272F" w:rsidP="00CA272F">
      <w:pPr>
        <w:pStyle w:val="GOSTListmark1"/>
      </w:pPr>
      <w:r w:rsidRPr="00714925">
        <w:t>Статус записи;</w:t>
      </w:r>
    </w:p>
    <w:p w14:paraId="477766B2" w14:textId="77777777" w:rsidR="00CA272F" w:rsidRPr="00714925" w:rsidRDefault="00CA272F" w:rsidP="00CA272F">
      <w:pPr>
        <w:pStyle w:val="GOSTListmark1"/>
      </w:pPr>
      <w:r w:rsidRPr="00714925">
        <w:t>Дата начала действия записи;</w:t>
      </w:r>
    </w:p>
    <w:p w14:paraId="4AAB9F38" w14:textId="77777777" w:rsidR="00CA272F" w:rsidRPr="00714925" w:rsidRDefault="00CA272F" w:rsidP="00CA272F">
      <w:pPr>
        <w:pStyle w:val="GOSTListmark1"/>
      </w:pPr>
      <w:r w:rsidRPr="00714925">
        <w:t>Дата окончания действия записи;</w:t>
      </w:r>
    </w:p>
    <w:p w14:paraId="3507F80B" w14:textId="77777777" w:rsidR="00CA272F" w:rsidRPr="00714925" w:rsidRDefault="00CA272F" w:rsidP="00CA272F">
      <w:pPr>
        <w:pStyle w:val="GOSTListmark1"/>
      </w:pPr>
      <w:r w:rsidRPr="00714925">
        <w:t>Признак ПИМ;</w:t>
      </w:r>
    </w:p>
    <w:p w14:paraId="0DC38987" w14:textId="77777777" w:rsidR="00CA272F" w:rsidRPr="00714925" w:rsidRDefault="00CA272F" w:rsidP="00CA272F">
      <w:pPr>
        <w:pStyle w:val="GOSTListmark1"/>
      </w:pPr>
      <w:r w:rsidRPr="00714925">
        <w:t>Код системы.</w:t>
      </w:r>
    </w:p>
    <w:p w14:paraId="217FB71E" w14:textId="448B2AB1" w:rsidR="00CA272F" w:rsidRPr="00714925" w:rsidRDefault="00CA272F" w:rsidP="00CA272F">
      <w:pPr>
        <w:pStyle w:val="GOSTNote"/>
      </w:pPr>
      <w:r w:rsidRPr="00714925">
        <w:rPr>
          <w:rStyle w:val="GOSTSymBold"/>
        </w:rPr>
        <w:t>Примечание.</w:t>
      </w:r>
      <w:r w:rsidRPr="00714925">
        <w:tab/>
        <w:t>При формировании СБО организацией, передавшей полномочия ПБС</w:t>
      </w:r>
      <w:r w:rsidR="00892C4C" w:rsidRPr="00714925">
        <w:t>,</w:t>
      </w:r>
      <w:r w:rsidRPr="00714925">
        <w:t xml:space="preserve"> важно, чтобы в справочнике для данной организации (код организации по СвР) были указаны счета по л/с с кодом 14. В противном случае документ будет переведен на статус «К отмене».</w:t>
      </w:r>
    </w:p>
    <w:p w14:paraId="3BA0C0C8" w14:textId="06ED4658" w:rsidR="00CA272F" w:rsidRPr="00714925" w:rsidRDefault="00CA272F" w:rsidP="00CA272F">
      <w:pPr>
        <w:pStyle w:val="GOSTNoteContinue"/>
      </w:pPr>
      <w:r w:rsidRPr="00714925">
        <w:t>Работа с записями данного справочника ведется в Подсистеме НСИ ЭБ и описана в документе «Руководство работников (представителей) участников системы «Электронный бюджет» по работе с подсистемой (компонентом, модулем)</w:t>
      </w:r>
      <w:r w:rsidR="003E10E0" w:rsidRPr="00714925">
        <w:t xml:space="preserve"> (том 1. Руководство для сотрудников Клиента, том 2. Руководство для сотрудников ТОФК)</w:t>
      </w:r>
      <w:r w:rsidRPr="00714925">
        <w:t>»</w:t>
      </w:r>
      <w:r w:rsidRPr="00714925">
        <w:rPr>
          <w:rFonts w:eastAsia="Calibri"/>
        </w:rPr>
        <w:t xml:space="preserve"> на </w:t>
      </w:r>
      <w:r w:rsidRPr="00714925">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14:paraId="21108C0E" w14:textId="77777777" w:rsidR="00CA272F" w:rsidRPr="00714925" w:rsidRDefault="00CA272F" w:rsidP="00CA272F">
      <w:pPr>
        <w:pStyle w:val="41"/>
        <w:tabs>
          <w:tab w:val="num" w:pos="864"/>
        </w:tabs>
      </w:pPr>
      <w:bookmarkStart w:id="940" w:name="_Toc109037262"/>
      <w:r w:rsidRPr="00714925">
        <w:t>Справочник «ТОФК»</w:t>
      </w:r>
      <w:bookmarkEnd w:id="939"/>
      <w:bookmarkEnd w:id="940"/>
    </w:p>
    <w:p w14:paraId="5F0DA120" w14:textId="77777777" w:rsidR="00466098" w:rsidRDefault="00466098" w:rsidP="004D02C6">
      <w:pPr>
        <w:pStyle w:val="GOSTListnum"/>
        <w:numPr>
          <w:ilvl w:val="0"/>
          <w:numId w:val="173"/>
        </w:numPr>
      </w:pPr>
      <w:r w:rsidRPr="007516D0">
        <w:t>На панели «Меню» выбрать ветку</w:t>
      </w:r>
      <w:r>
        <w:t>:</w:t>
      </w:r>
    </w:p>
    <w:p w14:paraId="28EB3666"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62929E80"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DD77E3A"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4418C2FE" w14:textId="005B97AF" w:rsidR="00CA272F" w:rsidRPr="00714925" w:rsidRDefault="00CA272F" w:rsidP="00E249C8">
      <w:pPr>
        <w:pStyle w:val="GOSTListnum"/>
        <w:numPr>
          <w:ilvl w:val="0"/>
          <w:numId w:val="35"/>
        </w:numPr>
      </w:pPr>
      <w:r w:rsidRPr="00714925">
        <w:t>Далее</w:t>
      </w:r>
      <w:r w:rsidR="002F0550" w:rsidRPr="00714925">
        <w:t>,</w:t>
      </w:r>
      <w:r w:rsidRPr="00714925">
        <w:t xml:space="preserve"> перемещаясь по дереву навигации</w:t>
      </w:r>
      <w:r w:rsidR="002F0550" w:rsidRPr="00714925">
        <w:t>,</w:t>
      </w:r>
      <w:r w:rsidRPr="00714925">
        <w:t xml:space="preserve"> развернуть ветку «Справочники».</w:t>
      </w:r>
    </w:p>
    <w:p w14:paraId="04FD5EA6" w14:textId="77777777" w:rsidR="00CA272F" w:rsidRPr="00714925" w:rsidRDefault="00CA272F" w:rsidP="00E249C8">
      <w:pPr>
        <w:pStyle w:val="GOSTListnum"/>
        <w:numPr>
          <w:ilvl w:val="0"/>
          <w:numId w:val="35"/>
        </w:numPr>
      </w:pPr>
      <w:r w:rsidRPr="00714925">
        <w:t>Выбрать справочник «ТОФК» (рис. </w:t>
      </w:r>
      <w:r w:rsidRPr="00714925">
        <w:fldChar w:fldCharType="begin"/>
      </w:r>
      <w:r w:rsidRPr="00714925">
        <w:instrText xml:space="preserve"> REF _Ref15047366 \h  \* MERGEFORMAT </w:instrText>
      </w:r>
      <w:r w:rsidRPr="00714925">
        <w:fldChar w:fldCharType="separate"/>
      </w:r>
      <w:r w:rsidR="009836CD">
        <w:rPr>
          <w:noProof/>
        </w:rPr>
        <w:t>46</w:t>
      </w:r>
      <w:r w:rsidRPr="00714925">
        <w:fldChar w:fldCharType="end"/>
      </w:r>
      <w:r w:rsidRPr="00714925">
        <w:t>).</w:t>
      </w:r>
    </w:p>
    <w:p w14:paraId="0724A7A7" w14:textId="77777777" w:rsidR="00CA272F" w:rsidRPr="00714925" w:rsidRDefault="00CA272F" w:rsidP="00CA272F">
      <w:pPr>
        <w:pStyle w:val="GOSTFigure"/>
      </w:pPr>
      <w:r w:rsidRPr="00714925">
        <w:rPr>
          <w:noProof/>
        </w:rPr>
        <w:drawing>
          <wp:inline distT="0" distB="0" distL="0" distR="0" wp14:anchorId="4A56677F" wp14:editId="6FCD4F99">
            <wp:extent cx="6120130" cy="180149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120130" cy="1801495"/>
                    </a:xfrm>
                    <a:prstGeom prst="rect">
                      <a:avLst/>
                    </a:prstGeom>
                  </pic:spPr>
                </pic:pic>
              </a:graphicData>
            </a:graphic>
          </wp:inline>
        </w:drawing>
      </w:r>
    </w:p>
    <w:p w14:paraId="24405EA1"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941" w:name="_Ref15047366"/>
      <w:bookmarkStart w:id="942" w:name="_Toc15910575"/>
      <w:bookmarkStart w:id="943" w:name="_Toc76573753"/>
      <w:bookmarkStart w:id="944" w:name="_Toc76578383"/>
      <w:bookmarkStart w:id="945" w:name="_Toc76590957"/>
      <w:bookmarkStart w:id="946" w:name="_Toc76634006"/>
      <w:bookmarkStart w:id="947" w:name="_Toc109037498"/>
      <w:bookmarkStart w:id="948" w:name="_Toc138201210"/>
      <w:bookmarkStart w:id="949" w:name="_Toc220946710"/>
      <w:r w:rsidR="009836CD">
        <w:rPr>
          <w:noProof/>
        </w:rPr>
        <w:t>46</w:t>
      </w:r>
      <w:bookmarkEnd w:id="941"/>
      <w:r w:rsidRPr="00714925">
        <w:rPr>
          <w:noProof/>
        </w:rPr>
        <w:fldChar w:fldCharType="end"/>
      </w:r>
      <w:r w:rsidRPr="00714925">
        <w:t>. Справочник «ТОФК</w:t>
      </w:r>
      <w:bookmarkEnd w:id="942"/>
      <w:r w:rsidRPr="00714925">
        <w:t>»</w:t>
      </w:r>
      <w:bookmarkEnd w:id="943"/>
      <w:bookmarkEnd w:id="944"/>
      <w:bookmarkEnd w:id="945"/>
      <w:bookmarkEnd w:id="946"/>
      <w:bookmarkEnd w:id="947"/>
      <w:bookmarkEnd w:id="948"/>
      <w:bookmarkEnd w:id="949"/>
    </w:p>
    <w:p w14:paraId="547AF95D" w14:textId="77777777" w:rsidR="00CA272F" w:rsidRPr="00714925" w:rsidRDefault="00CA272F" w:rsidP="00CA272F">
      <w:pPr>
        <w:pStyle w:val="GOSTNormalWithout"/>
      </w:pPr>
      <w:r w:rsidRPr="00714925">
        <w:t>Перечень полей, присутствующих в справочнике по умолчанию:</w:t>
      </w:r>
    </w:p>
    <w:p w14:paraId="0CBD4B71" w14:textId="77777777" w:rsidR="00CA272F" w:rsidRPr="00714925" w:rsidRDefault="00CA272F" w:rsidP="00CA272F">
      <w:pPr>
        <w:pStyle w:val="GOSTListmark1"/>
      </w:pPr>
      <w:r w:rsidRPr="00714925">
        <w:t>Код;</w:t>
      </w:r>
    </w:p>
    <w:p w14:paraId="5503DBAE" w14:textId="77777777" w:rsidR="00CA272F" w:rsidRPr="00714925" w:rsidRDefault="00CA272F" w:rsidP="00CA272F">
      <w:pPr>
        <w:pStyle w:val="GOSTListmark1"/>
      </w:pPr>
      <w:r w:rsidRPr="00714925">
        <w:t>Сокращенное наименование;</w:t>
      </w:r>
    </w:p>
    <w:p w14:paraId="100F93CE" w14:textId="77777777" w:rsidR="00CA272F" w:rsidRPr="00714925" w:rsidRDefault="00CA272F" w:rsidP="00CA272F">
      <w:pPr>
        <w:pStyle w:val="GOSTListmark1"/>
      </w:pPr>
      <w:r w:rsidRPr="00714925">
        <w:t>Полное наименование;</w:t>
      </w:r>
    </w:p>
    <w:p w14:paraId="40A60766" w14:textId="77777777" w:rsidR="00CA272F" w:rsidRPr="00714925" w:rsidRDefault="00CA272F" w:rsidP="00CA272F">
      <w:pPr>
        <w:pStyle w:val="GOSTListmark1"/>
      </w:pPr>
      <w:r w:rsidRPr="00714925">
        <w:t>ИНН;</w:t>
      </w:r>
    </w:p>
    <w:p w14:paraId="3C76AB6C" w14:textId="77777777" w:rsidR="00CA272F" w:rsidRPr="00714925" w:rsidRDefault="00CA272F" w:rsidP="00CA272F">
      <w:pPr>
        <w:pStyle w:val="GOSTListmark1"/>
      </w:pPr>
      <w:r w:rsidRPr="00714925">
        <w:t>КПП;</w:t>
      </w:r>
    </w:p>
    <w:p w14:paraId="2F9B2022" w14:textId="77777777" w:rsidR="00CA272F" w:rsidRPr="00714925" w:rsidRDefault="00CA272F" w:rsidP="00CA272F">
      <w:pPr>
        <w:pStyle w:val="GOSTListmark1"/>
      </w:pPr>
      <w:r w:rsidRPr="00714925">
        <w:t>Юридический адрес;</w:t>
      </w:r>
    </w:p>
    <w:p w14:paraId="6D2C8048" w14:textId="77777777" w:rsidR="00CA272F" w:rsidRPr="00714925" w:rsidRDefault="00CA272F" w:rsidP="00CA272F">
      <w:pPr>
        <w:pStyle w:val="GOSTListmark1"/>
      </w:pPr>
      <w:r w:rsidRPr="00714925">
        <w:lastRenderedPageBreak/>
        <w:t>Код ТОФК;</w:t>
      </w:r>
    </w:p>
    <w:p w14:paraId="5F423261" w14:textId="77777777" w:rsidR="00CA272F" w:rsidRPr="00714925" w:rsidRDefault="00CA272F" w:rsidP="00CA272F">
      <w:pPr>
        <w:pStyle w:val="GOSTListmark1"/>
      </w:pPr>
      <w:r w:rsidRPr="00714925">
        <w:t>Наименование ТОФК;</w:t>
      </w:r>
    </w:p>
    <w:p w14:paraId="0993A68E" w14:textId="7B04D921" w:rsidR="00CA272F" w:rsidRPr="00714925" w:rsidRDefault="00CA272F" w:rsidP="00CA272F">
      <w:pPr>
        <w:pStyle w:val="GOSTListmark1"/>
      </w:pPr>
      <w:r w:rsidRPr="00714925">
        <w:t>Би</w:t>
      </w:r>
      <w:r w:rsidR="00C446BF" w:rsidRPr="00714925">
        <w:t>знес-статус</w:t>
      </w:r>
      <w:r w:rsidRPr="00714925">
        <w:t>;</w:t>
      </w:r>
    </w:p>
    <w:p w14:paraId="00695DF9" w14:textId="77777777" w:rsidR="00CA272F" w:rsidRPr="00714925" w:rsidRDefault="00CA272F" w:rsidP="00CA272F">
      <w:pPr>
        <w:pStyle w:val="GOSTListmark1"/>
      </w:pPr>
      <w:r w:rsidRPr="00714925">
        <w:t>Дата создания ОрФК;</w:t>
      </w:r>
    </w:p>
    <w:p w14:paraId="6546B867" w14:textId="77777777" w:rsidR="00CA272F" w:rsidRPr="00714925" w:rsidRDefault="00CA272F" w:rsidP="00CA272F">
      <w:pPr>
        <w:pStyle w:val="GOSTListmark1"/>
      </w:pPr>
      <w:r w:rsidRPr="00714925">
        <w:t>Дата ликвидации ОрФК;</w:t>
      </w:r>
    </w:p>
    <w:p w14:paraId="651D21EE" w14:textId="77777777" w:rsidR="00CA272F" w:rsidRPr="00714925" w:rsidRDefault="00CA272F" w:rsidP="00CA272F">
      <w:pPr>
        <w:pStyle w:val="GOSTListmark1"/>
      </w:pPr>
      <w:r w:rsidRPr="00714925">
        <w:t>Статус записи;</w:t>
      </w:r>
    </w:p>
    <w:p w14:paraId="29AB9FDF" w14:textId="77777777" w:rsidR="00CA272F" w:rsidRPr="00714925" w:rsidRDefault="00CA272F" w:rsidP="00CA272F">
      <w:pPr>
        <w:pStyle w:val="GOSTListmark1"/>
      </w:pPr>
      <w:r w:rsidRPr="00714925">
        <w:t>Дата начала действия записи;</w:t>
      </w:r>
    </w:p>
    <w:p w14:paraId="382103E1" w14:textId="77777777" w:rsidR="00CA272F" w:rsidRPr="00714925" w:rsidRDefault="00CA272F" w:rsidP="00CA272F">
      <w:pPr>
        <w:pStyle w:val="GOSTListmark1"/>
      </w:pPr>
      <w:r w:rsidRPr="00714925">
        <w:t>Дата окончания действия записи.</w:t>
      </w:r>
    </w:p>
    <w:p w14:paraId="659EAEB8" w14:textId="77777777" w:rsidR="00CA272F" w:rsidRPr="00714925" w:rsidRDefault="00CA272F" w:rsidP="00CA272F">
      <w:pPr>
        <w:pStyle w:val="41"/>
        <w:tabs>
          <w:tab w:val="num" w:pos="864"/>
        </w:tabs>
      </w:pPr>
      <w:bookmarkStart w:id="950" w:name="_Toc15910346"/>
      <w:bookmarkStart w:id="951" w:name="_Toc109037263"/>
      <w:r w:rsidRPr="00714925">
        <w:t>Справочник «Бюджеты»</w:t>
      </w:r>
      <w:bookmarkEnd w:id="950"/>
      <w:bookmarkEnd w:id="951"/>
    </w:p>
    <w:p w14:paraId="5C43B50E" w14:textId="77777777" w:rsidR="00466098" w:rsidRDefault="00466098" w:rsidP="004D02C6">
      <w:pPr>
        <w:pStyle w:val="GOSTListnum"/>
        <w:numPr>
          <w:ilvl w:val="0"/>
          <w:numId w:val="174"/>
        </w:numPr>
      </w:pPr>
      <w:r w:rsidRPr="007516D0">
        <w:t>На панели «Меню» выбрать ветку</w:t>
      </w:r>
      <w:r>
        <w:t>:</w:t>
      </w:r>
    </w:p>
    <w:p w14:paraId="2C85CA54"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23AFD61A"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BB57844"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3ED6181D" w14:textId="4F0A694B" w:rsidR="00CA272F" w:rsidRPr="00714925" w:rsidRDefault="00CA272F" w:rsidP="00E249C8">
      <w:pPr>
        <w:pStyle w:val="GOSTListnum"/>
        <w:numPr>
          <w:ilvl w:val="0"/>
          <w:numId w:val="35"/>
        </w:numPr>
      </w:pPr>
      <w:r w:rsidRPr="00714925">
        <w:t>Далее</w:t>
      </w:r>
      <w:r w:rsidR="00236528" w:rsidRPr="00714925">
        <w:t>,</w:t>
      </w:r>
      <w:r w:rsidRPr="00714925">
        <w:t xml:space="preserve"> перемещаясь по дереву навигации</w:t>
      </w:r>
      <w:r w:rsidR="00236528" w:rsidRPr="00714925">
        <w:t>,</w:t>
      </w:r>
      <w:r w:rsidRPr="00714925">
        <w:t xml:space="preserve"> развернуть ветку «Справочники».</w:t>
      </w:r>
    </w:p>
    <w:p w14:paraId="3667D71E" w14:textId="77777777" w:rsidR="00CA272F" w:rsidRPr="00714925" w:rsidRDefault="00CA272F" w:rsidP="00E249C8">
      <w:pPr>
        <w:pStyle w:val="GOSTListnum"/>
        <w:numPr>
          <w:ilvl w:val="0"/>
          <w:numId w:val="35"/>
        </w:numPr>
      </w:pPr>
      <w:r w:rsidRPr="00714925">
        <w:t>Выбрать справочник «Бюджеты» (рис. </w:t>
      </w:r>
      <w:r w:rsidRPr="00714925">
        <w:fldChar w:fldCharType="begin"/>
      </w:r>
      <w:r w:rsidRPr="00714925">
        <w:instrText xml:space="preserve"> REF _Ref15047367 \h  \* MERGEFORMAT </w:instrText>
      </w:r>
      <w:r w:rsidRPr="00714925">
        <w:fldChar w:fldCharType="separate"/>
      </w:r>
      <w:r w:rsidR="009836CD">
        <w:rPr>
          <w:noProof/>
        </w:rPr>
        <w:t>47</w:t>
      </w:r>
      <w:r w:rsidRPr="00714925">
        <w:fldChar w:fldCharType="end"/>
      </w:r>
      <w:r w:rsidRPr="00714925">
        <w:t>).</w:t>
      </w:r>
    </w:p>
    <w:p w14:paraId="48B477C9" w14:textId="77777777" w:rsidR="00CA272F" w:rsidRPr="00714925" w:rsidRDefault="00CA272F" w:rsidP="00CA272F">
      <w:pPr>
        <w:pStyle w:val="GOSTFigure"/>
      </w:pPr>
      <w:r w:rsidRPr="00714925">
        <w:rPr>
          <w:noProof/>
        </w:rPr>
        <w:drawing>
          <wp:inline distT="0" distB="0" distL="0" distR="0" wp14:anchorId="32738B6E" wp14:editId="15B8D5B4">
            <wp:extent cx="6120130" cy="191706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120130" cy="1917065"/>
                    </a:xfrm>
                    <a:prstGeom prst="rect">
                      <a:avLst/>
                    </a:prstGeom>
                  </pic:spPr>
                </pic:pic>
              </a:graphicData>
            </a:graphic>
          </wp:inline>
        </w:drawing>
      </w:r>
    </w:p>
    <w:p w14:paraId="4E642459"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952" w:name="_Ref15047367"/>
      <w:bookmarkStart w:id="953" w:name="_Toc15910576"/>
      <w:bookmarkStart w:id="954" w:name="_Toc76573754"/>
      <w:bookmarkStart w:id="955" w:name="_Toc76578384"/>
      <w:bookmarkStart w:id="956" w:name="_Toc76590958"/>
      <w:bookmarkStart w:id="957" w:name="_Toc76634007"/>
      <w:bookmarkStart w:id="958" w:name="_Toc109037499"/>
      <w:bookmarkStart w:id="959" w:name="_Toc138201211"/>
      <w:bookmarkStart w:id="960" w:name="_Toc220946711"/>
      <w:r w:rsidR="009836CD">
        <w:rPr>
          <w:noProof/>
        </w:rPr>
        <w:t>47</w:t>
      </w:r>
      <w:bookmarkEnd w:id="952"/>
      <w:r w:rsidRPr="00714925">
        <w:rPr>
          <w:noProof/>
        </w:rPr>
        <w:fldChar w:fldCharType="end"/>
      </w:r>
      <w:r w:rsidRPr="00714925">
        <w:t>. Справочник «Бюджеты</w:t>
      </w:r>
      <w:bookmarkEnd w:id="953"/>
      <w:r w:rsidRPr="00714925">
        <w:t>»</w:t>
      </w:r>
      <w:bookmarkEnd w:id="954"/>
      <w:bookmarkEnd w:id="955"/>
      <w:bookmarkEnd w:id="956"/>
      <w:bookmarkEnd w:id="957"/>
      <w:bookmarkEnd w:id="958"/>
      <w:bookmarkEnd w:id="959"/>
      <w:bookmarkEnd w:id="960"/>
    </w:p>
    <w:p w14:paraId="72D34B5D" w14:textId="77777777" w:rsidR="00CA272F" w:rsidRPr="00714925" w:rsidRDefault="00CA272F" w:rsidP="00CA272F">
      <w:pPr>
        <w:pStyle w:val="GOSTNormalWithout"/>
      </w:pPr>
      <w:r w:rsidRPr="00714925">
        <w:t>Перечень полей, присутствующих в справочнике по умолчанию:</w:t>
      </w:r>
    </w:p>
    <w:p w14:paraId="2EFF113E" w14:textId="77777777" w:rsidR="00CA272F" w:rsidRPr="00714925" w:rsidRDefault="00CA272F" w:rsidP="00CA272F">
      <w:pPr>
        <w:pStyle w:val="GOSTListmark1"/>
      </w:pPr>
      <w:r w:rsidRPr="00714925">
        <w:t>Код бюджета;</w:t>
      </w:r>
    </w:p>
    <w:p w14:paraId="0A454514" w14:textId="77777777" w:rsidR="00CA272F" w:rsidRPr="00714925" w:rsidRDefault="00CA272F" w:rsidP="00CA272F">
      <w:pPr>
        <w:pStyle w:val="GOSTListmark1"/>
      </w:pPr>
      <w:r w:rsidRPr="00714925">
        <w:t>Наименование.</w:t>
      </w:r>
    </w:p>
    <w:p w14:paraId="1E77C3AB" w14:textId="77777777" w:rsidR="00CA272F" w:rsidRPr="00714925" w:rsidRDefault="00CA272F" w:rsidP="00CA272F">
      <w:pPr>
        <w:pStyle w:val="41"/>
        <w:tabs>
          <w:tab w:val="num" w:pos="864"/>
        </w:tabs>
      </w:pPr>
      <w:bookmarkStart w:id="961" w:name="_Toc15910347"/>
      <w:bookmarkStart w:id="962" w:name="_Toc109037264"/>
      <w:r w:rsidRPr="00714925">
        <w:t>Справочник «Таблица соответствия кодов ОКАТО кодам ОКТМО»</w:t>
      </w:r>
      <w:bookmarkEnd w:id="961"/>
      <w:bookmarkEnd w:id="962"/>
    </w:p>
    <w:p w14:paraId="58C5F42A" w14:textId="77777777" w:rsidR="00466098" w:rsidRDefault="00466098" w:rsidP="004D02C6">
      <w:pPr>
        <w:pStyle w:val="GOSTListnum"/>
        <w:numPr>
          <w:ilvl w:val="0"/>
          <w:numId w:val="175"/>
        </w:numPr>
      </w:pPr>
      <w:r w:rsidRPr="007516D0">
        <w:t>На панели «Меню» выбрать ветку</w:t>
      </w:r>
      <w:r>
        <w:t>:</w:t>
      </w:r>
    </w:p>
    <w:p w14:paraId="3D34CD12"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2DABEEE7"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7F8D2B5"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7FDC1929" w14:textId="1AAFB7E4" w:rsidR="00CA272F" w:rsidRPr="00714925" w:rsidRDefault="00CA272F" w:rsidP="00E249C8">
      <w:pPr>
        <w:pStyle w:val="GOSTListnum"/>
        <w:numPr>
          <w:ilvl w:val="0"/>
          <w:numId w:val="35"/>
        </w:numPr>
      </w:pPr>
      <w:r w:rsidRPr="00714925">
        <w:t>Далее</w:t>
      </w:r>
      <w:r w:rsidR="00087C34" w:rsidRPr="00714925">
        <w:t>,</w:t>
      </w:r>
      <w:r w:rsidRPr="00714925">
        <w:t xml:space="preserve"> перемещаясь по дереву навигации</w:t>
      </w:r>
      <w:r w:rsidR="00087C34" w:rsidRPr="00714925">
        <w:t>,</w:t>
      </w:r>
      <w:r w:rsidRPr="00714925">
        <w:t xml:space="preserve"> развернуть ветку «Справочники».</w:t>
      </w:r>
    </w:p>
    <w:p w14:paraId="39BE2E1C" w14:textId="77777777" w:rsidR="00CA272F" w:rsidRPr="00714925" w:rsidRDefault="00CA272F" w:rsidP="00E249C8">
      <w:pPr>
        <w:pStyle w:val="GOSTListnum"/>
        <w:numPr>
          <w:ilvl w:val="0"/>
          <w:numId w:val="35"/>
        </w:numPr>
      </w:pPr>
      <w:r w:rsidRPr="00714925">
        <w:t>Выбрать справочник «Таблица соответствия кодов ОКАТО кодам ОКТМО» (рис. </w:t>
      </w:r>
      <w:r w:rsidRPr="00714925">
        <w:fldChar w:fldCharType="begin"/>
      </w:r>
      <w:r w:rsidRPr="00714925">
        <w:instrText xml:space="preserve"> REF _Ref15047368 \h  \* MERGEFORMAT </w:instrText>
      </w:r>
      <w:r w:rsidRPr="00714925">
        <w:fldChar w:fldCharType="separate"/>
      </w:r>
      <w:r w:rsidR="009836CD">
        <w:rPr>
          <w:noProof/>
        </w:rPr>
        <w:t>48</w:t>
      </w:r>
      <w:r w:rsidRPr="00714925">
        <w:fldChar w:fldCharType="end"/>
      </w:r>
      <w:r w:rsidRPr="00714925">
        <w:t>).</w:t>
      </w:r>
    </w:p>
    <w:p w14:paraId="4FFBB785" w14:textId="77777777" w:rsidR="00CA272F" w:rsidRPr="00714925" w:rsidRDefault="00CA272F" w:rsidP="00CA272F">
      <w:pPr>
        <w:pStyle w:val="GOSTFigure"/>
      </w:pPr>
      <w:r w:rsidRPr="00714925">
        <w:rPr>
          <w:noProof/>
        </w:rPr>
        <w:lastRenderedPageBreak/>
        <w:drawing>
          <wp:inline distT="0" distB="0" distL="0" distR="0" wp14:anchorId="6EEB0C97" wp14:editId="4A4EF185">
            <wp:extent cx="6120130" cy="1014095"/>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120130" cy="1014095"/>
                    </a:xfrm>
                    <a:prstGeom prst="rect">
                      <a:avLst/>
                    </a:prstGeom>
                  </pic:spPr>
                </pic:pic>
              </a:graphicData>
            </a:graphic>
          </wp:inline>
        </w:drawing>
      </w:r>
    </w:p>
    <w:p w14:paraId="06BC50DF"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963" w:name="_Ref15047368"/>
      <w:bookmarkStart w:id="964" w:name="_Toc15910577"/>
      <w:bookmarkStart w:id="965" w:name="_Toc76573755"/>
      <w:bookmarkStart w:id="966" w:name="_Toc76578385"/>
      <w:bookmarkStart w:id="967" w:name="_Toc76590959"/>
      <w:bookmarkStart w:id="968" w:name="_Toc76634008"/>
      <w:bookmarkStart w:id="969" w:name="_Toc109037500"/>
      <w:bookmarkStart w:id="970" w:name="_Toc138201212"/>
      <w:bookmarkStart w:id="971" w:name="_Toc220946712"/>
      <w:r w:rsidR="009836CD">
        <w:rPr>
          <w:noProof/>
        </w:rPr>
        <w:t>48</w:t>
      </w:r>
      <w:bookmarkEnd w:id="963"/>
      <w:r w:rsidRPr="00714925">
        <w:rPr>
          <w:noProof/>
        </w:rPr>
        <w:fldChar w:fldCharType="end"/>
      </w:r>
      <w:r w:rsidRPr="00714925">
        <w:t>. Справочник «Таблица соответствия кодов ОКАТО кодам ОКТМО</w:t>
      </w:r>
      <w:bookmarkEnd w:id="964"/>
      <w:r w:rsidRPr="00714925">
        <w:t>»</w:t>
      </w:r>
      <w:bookmarkEnd w:id="965"/>
      <w:bookmarkEnd w:id="966"/>
      <w:bookmarkEnd w:id="967"/>
      <w:bookmarkEnd w:id="968"/>
      <w:bookmarkEnd w:id="969"/>
      <w:bookmarkEnd w:id="970"/>
      <w:bookmarkEnd w:id="971"/>
    </w:p>
    <w:p w14:paraId="01772F8A" w14:textId="77777777" w:rsidR="00CA272F" w:rsidRPr="00714925" w:rsidRDefault="00CA272F" w:rsidP="00CA272F">
      <w:pPr>
        <w:pStyle w:val="GOSTNormalWithout"/>
      </w:pPr>
      <w:r w:rsidRPr="00714925">
        <w:t>Перечень полей, присутствующих в справочнике по умолчанию:</w:t>
      </w:r>
    </w:p>
    <w:p w14:paraId="54678145" w14:textId="77777777" w:rsidR="00CA272F" w:rsidRPr="00714925" w:rsidRDefault="00CA272F" w:rsidP="00CA272F">
      <w:pPr>
        <w:pStyle w:val="GOSTListmark1"/>
      </w:pPr>
      <w:r w:rsidRPr="00714925">
        <w:t>Код записи;</w:t>
      </w:r>
    </w:p>
    <w:p w14:paraId="21D7207E" w14:textId="77777777" w:rsidR="00CA272F" w:rsidRPr="00714925" w:rsidRDefault="00CA272F" w:rsidP="00CA272F">
      <w:pPr>
        <w:pStyle w:val="GOSTListmark1"/>
      </w:pPr>
      <w:r w:rsidRPr="00714925">
        <w:t>Код ОКТМО;</w:t>
      </w:r>
    </w:p>
    <w:p w14:paraId="55063A58" w14:textId="77777777" w:rsidR="00CA272F" w:rsidRPr="00714925" w:rsidRDefault="00CA272F" w:rsidP="00CA272F">
      <w:pPr>
        <w:pStyle w:val="GOSTListmark1"/>
      </w:pPr>
      <w:r w:rsidRPr="00714925">
        <w:t>Код ОКТМО (временный);</w:t>
      </w:r>
    </w:p>
    <w:p w14:paraId="6AF92120" w14:textId="77777777" w:rsidR="00CA272F" w:rsidRPr="00714925" w:rsidRDefault="00CA272F" w:rsidP="00CA272F">
      <w:pPr>
        <w:pStyle w:val="GOSTListmark1"/>
      </w:pPr>
      <w:r w:rsidRPr="00714925">
        <w:t>Код ОКАТО;</w:t>
      </w:r>
    </w:p>
    <w:p w14:paraId="7278BCB0" w14:textId="77777777" w:rsidR="00CA272F" w:rsidRPr="00714925" w:rsidRDefault="00CA272F" w:rsidP="00CA272F">
      <w:pPr>
        <w:pStyle w:val="GOSTListmark1"/>
      </w:pPr>
      <w:r w:rsidRPr="00714925">
        <w:t>Код по ОКАТО (применяемый);</w:t>
      </w:r>
    </w:p>
    <w:p w14:paraId="1CEB93B7" w14:textId="77777777" w:rsidR="00CA272F" w:rsidRPr="00714925" w:rsidRDefault="00CA272F" w:rsidP="00CA272F">
      <w:pPr>
        <w:pStyle w:val="GOSTListmark1"/>
      </w:pPr>
      <w:r w:rsidRPr="00714925">
        <w:t>Наименование;</w:t>
      </w:r>
    </w:p>
    <w:p w14:paraId="148E9CFD" w14:textId="77777777" w:rsidR="00CA272F" w:rsidRPr="00714925" w:rsidRDefault="00CA272F" w:rsidP="00CA272F">
      <w:pPr>
        <w:pStyle w:val="GOSTListmark1"/>
      </w:pPr>
      <w:r w:rsidRPr="00714925">
        <w:t>Наименование по проекту изменения ОКТМО;</w:t>
      </w:r>
    </w:p>
    <w:p w14:paraId="3E2950A8" w14:textId="77777777" w:rsidR="00CA272F" w:rsidRPr="00714925" w:rsidRDefault="00CA272F" w:rsidP="00CA272F">
      <w:pPr>
        <w:pStyle w:val="GOSTListmark1"/>
      </w:pPr>
      <w:r w:rsidRPr="00714925">
        <w:t>Признак бюджетополучателя;</w:t>
      </w:r>
    </w:p>
    <w:p w14:paraId="52080017" w14:textId="77777777" w:rsidR="00CA272F" w:rsidRPr="00714925" w:rsidRDefault="00CA272F" w:rsidP="00CA272F">
      <w:pPr>
        <w:pStyle w:val="GOSTListmark1"/>
      </w:pPr>
      <w:r w:rsidRPr="00714925">
        <w:t>ОКТМО бюджетополучателя;</w:t>
      </w:r>
    </w:p>
    <w:p w14:paraId="17F86200" w14:textId="77777777" w:rsidR="00CA272F" w:rsidRPr="00714925" w:rsidRDefault="00CA272F" w:rsidP="00CA272F">
      <w:pPr>
        <w:pStyle w:val="GOSTListmark1"/>
      </w:pPr>
      <w:r w:rsidRPr="00714925">
        <w:t>Наименование бюджетополучателя;</w:t>
      </w:r>
    </w:p>
    <w:p w14:paraId="2ED46634" w14:textId="6759431B" w:rsidR="00CA272F" w:rsidRPr="00714925" w:rsidRDefault="00CA272F" w:rsidP="00CA272F">
      <w:pPr>
        <w:pStyle w:val="GOSTListmark1"/>
      </w:pPr>
      <w:r w:rsidRPr="00714925">
        <w:t>Код типа ППО</w:t>
      </w:r>
      <w:r w:rsidR="00C446BF" w:rsidRPr="00714925">
        <w:t>/</w:t>
      </w:r>
      <w:r w:rsidRPr="00714925">
        <w:t>МО;</w:t>
      </w:r>
    </w:p>
    <w:p w14:paraId="2561A851" w14:textId="7B51F848" w:rsidR="00CA272F" w:rsidRPr="00714925" w:rsidRDefault="00CA272F" w:rsidP="00CA272F">
      <w:pPr>
        <w:pStyle w:val="GOSTListmark1"/>
      </w:pPr>
      <w:r w:rsidRPr="00714925">
        <w:t>Наименование типа ППО</w:t>
      </w:r>
      <w:r w:rsidR="00C446BF" w:rsidRPr="00714925">
        <w:t>/</w:t>
      </w:r>
      <w:r w:rsidRPr="00714925">
        <w:t>МО;</w:t>
      </w:r>
    </w:p>
    <w:p w14:paraId="2E82F395" w14:textId="77777777" w:rsidR="00CA272F" w:rsidRPr="00714925" w:rsidRDefault="00CA272F" w:rsidP="00CA272F">
      <w:pPr>
        <w:pStyle w:val="GOSTListmark1"/>
      </w:pPr>
      <w:r w:rsidRPr="00714925">
        <w:t>ОКТМО вышестоящего;</w:t>
      </w:r>
    </w:p>
    <w:p w14:paraId="70C771E5" w14:textId="77777777" w:rsidR="00CA272F" w:rsidRPr="00714925" w:rsidRDefault="00CA272F" w:rsidP="00CA272F">
      <w:pPr>
        <w:pStyle w:val="GOSTListmark1"/>
      </w:pPr>
      <w:r w:rsidRPr="00714925">
        <w:t>Наименование вышестоящего;</w:t>
      </w:r>
    </w:p>
    <w:p w14:paraId="2E694512" w14:textId="77777777" w:rsidR="00CA272F" w:rsidRPr="00714925" w:rsidRDefault="00CA272F" w:rsidP="00CA272F">
      <w:pPr>
        <w:pStyle w:val="GOSTListmark1"/>
      </w:pPr>
      <w:r w:rsidRPr="00714925">
        <w:t>Код заявки на изменение записи;</w:t>
      </w:r>
    </w:p>
    <w:p w14:paraId="178B8627" w14:textId="77777777" w:rsidR="00CA272F" w:rsidRPr="00714925" w:rsidRDefault="00CA272F" w:rsidP="00CA272F">
      <w:pPr>
        <w:pStyle w:val="GOSTListmark1"/>
      </w:pPr>
      <w:r w:rsidRPr="00714925">
        <w:t>Дата включения;</w:t>
      </w:r>
    </w:p>
    <w:p w14:paraId="5EA64C00" w14:textId="77777777" w:rsidR="00CA272F" w:rsidRPr="00714925" w:rsidRDefault="00CA272F" w:rsidP="00CA272F">
      <w:pPr>
        <w:pStyle w:val="GOSTListmark1"/>
      </w:pPr>
      <w:r w:rsidRPr="00714925">
        <w:t>Дата исключения;</w:t>
      </w:r>
    </w:p>
    <w:p w14:paraId="2CBE80EE" w14:textId="77777777" w:rsidR="00CA272F" w:rsidRPr="00714925" w:rsidRDefault="00CA272F" w:rsidP="00CA272F">
      <w:pPr>
        <w:pStyle w:val="GOSTListmark1"/>
      </w:pPr>
      <w:r w:rsidRPr="00714925">
        <w:t>Статус записи;</w:t>
      </w:r>
    </w:p>
    <w:p w14:paraId="2364F7A4" w14:textId="77777777" w:rsidR="00CA272F" w:rsidRPr="00714925" w:rsidRDefault="00CA272F" w:rsidP="00CA272F">
      <w:pPr>
        <w:pStyle w:val="GOSTListmark1"/>
      </w:pPr>
      <w:r w:rsidRPr="00714925">
        <w:t>Дата начала действия записи;</w:t>
      </w:r>
    </w:p>
    <w:p w14:paraId="737D057F" w14:textId="77777777" w:rsidR="00CA272F" w:rsidRPr="00714925" w:rsidRDefault="00CA272F" w:rsidP="00CA272F">
      <w:pPr>
        <w:pStyle w:val="GOSTListmark1"/>
      </w:pPr>
      <w:r w:rsidRPr="00714925">
        <w:t>Дата окончания действия записи.</w:t>
      </w:r>
    </w:p>
    <w:p w14:paraId="1E48DED0" w14:textId="77777777" w:rsidR="00CA272F" w:rsidRPr="00714925" w:rsidRDefault="00CA272F" w:rsidP="00CA272F">
      <w:pPr>
        <w:pStyle w:val="41"/>
        <w:tabs>
          <w:tab w:val="num" w:pos="864"/>
        </w:tabs>
      </w:pPr>
      <w:bookmarkStart w:id="972" w:name="_Toc15910348"/>
      <w:bookmarkStart w:id="973" w:name="_Toc109037265"/>
      <w:r w:rsidRPr="00714925">
        <w:t>Справочник «Таблица соответствия Видов Типам»</w:t>
      </w:r>
      <w:bookmarkEnd w:id="972"/>
      <w:bookmarkEnd w:id="973"/>
    </w:p>
    <w:p w14:paraId="7462F309" w14:textId="77777777" w:rsidR="00466098" w:rsidRDefault="00466098" w:rsidP="004D02C6">
      <w:pPr>
        <w:pStyle w:val="GOSTListnum"/>
        <w:numPr>
          <w:ilvl w:val="0"/>
          <w:numId w:val="176"/>
        </w:numPr>
      </w:pPr>
      <w:r w:rsidRPr="007516D0">
        <w:t>На панели «Меню» выбрать ветку</w:t>
      </w:r>
      <w:r>
        <w:t>:</w:t>
      </w:r>
    </w:p>
    <w:p w14:paraId="131299CE"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4BA33F4A"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0BFD059"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32799F34" w14:textId="2BC521BA" w:rsidR="00CA272F" w:rsidRPr="00714925" w:rsidRDefault="00CA272F" w:rsidP="00E249C8">
      <w:pPr>
        <w:pStyle w:val="GOSTListnum"/>
        <w:numPr>
          <w:ilvl w:val="0"/>
          <w:numId w:val="35"/>
        </w:numPr>
      </w:pPr>
      <w:r w:rsidRPr="00714925">
        <w:t>Далее</w:t>
      </w:r>
      <w:r w:rsidR="00D4194F" w:rsidRPr="00714925">
        <w:t>,</w:t>
      </w:r>
      <w:r w:rsidRPr="00714925">
        <w:t xml:space="preserve"> перемещаясь по дереву навигации</w:t>
      </w:r>
      <w:r w:rsidR="00D4194F" w:rsidRPr="00714925">
        <w:t>,</w:t>
      </w:r>
      <w:r w:rsidRPr="00714925">
        <w:t xml:space="preserve"> развернуть ветку «Справочники».</w:t>
      </w:r>
    </w:p>
    <w:p w14:paraId="7EDD513F" w14:textId="77777777" w:rsidR="00CA272F" w:rsidRPr="00714925" w:rsidRDefault="00CA272F" w:rsidP="00E249C8">
      <w:pPr>
        <w:pStyle w:val="GOSTListnum"/>
        <w:numPr>
          <w:ilvl w:val="0"/>
          <w:numId w:val="35"/>
        </w:numPr>
      </w:pPr>
      <w:r w:rsidRPr="00714925">
        <w:t>Выбрать справочник «Таблица соответствия Видов Типам» (рис. </w:t>
      </w:r>
      <w:r w:rsidRPr="00714925">
        <w:fldChar w:fldCharType="begin"/>
      </w:r>
      <w:r w:rsidRPr="00714925">
        <w:instrText xml:space="preserve"> REF _Ref15047369 \h  \* MERGEFORMAT </w:instrText>
      </w:r>
      <w:r w:rsidRPr="00714925">
        <w:fldChar w:fldCharType="separate"/>
      </w:r>
      <w:r w:rsidR="009836CD">
        <w:rPr>
          <w:noProof/>
        </w:rPr>
        <w:t>49</w:t>
      </w:r>
      <w:r w:rsidRPr="00714925">
        <w:fldChar w:fldCharType="end"/>
      </w:r>
      <w:r w:rsidRPr="00714925">
        <w:t>).</w:t>
      </w:r>
    </w:p>
    <w:p w14:paraId="0B82E968" w14:textId="77777777" w:rsidR="00CA272F" w:rsidRPr="00714925" w:rsidRDefault="00CA272F" w:rsidP="00CA272F">
      <w:pPr>
        <w:pStyle w:val="GOSTFigure"/>
      </w:pPr>
      <w:r w:rsidRPr="00714925">
        <w:rPr>
          <w:noProof/>
        </w:rPr>
        <w:lastRenderedPageBreak/>
        <w:drawing>
          <wp:inline distT="0" distB="0" distL="0" distR="0" wp14:anchorId="51944E1D" wp14:editId="41857D5C">
            <wp:extent cx="6120130" cy="202692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120130" cy="2026920"/>
                    </a:xfrm>
                    <a:prstGeom prst="rect">
                      <a:avLst/>
                    </a:prstGeom>
                  </pic:spPr>
                </pic:pic>
              </a:graphicData>
            </a:graphic>
          </wp:inline>
        </w:drawing>
      </w:r>
    </w:p>
    <w:p w14:paraId="3840F6A6"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974" w:name="_Ref15047369"/>
      <w:bookmarkStart w:id="975" w:name="_Toc15910578"/>
      <w:bookmarkStart w:id="976" w:name="_Toc76573756"/>
      <w:bookmarkStart w:id="977" w:name="_Toc76578386"/>
      <w:bookmarkStart w:id="978" w:name="_Toc76590960"/>
      <w:bookmarkStart w:id="979" w:name="_Toc76634009"/>
      <w:bookmarkStart w:id="980" w:name="_Toc109037501"/>
      <w:bookmarkStart w:id="981" w:name="_Toc138201213"/>
      <w:bookmarkStart w:id="982" w:name="_Toc220946713"/>
      <w:r w:rsidR="009836CD">
        <w:rPr>
          <w:noProof/>
        </w:rPr>
        <w:t>49</w:t>
      </w:r>
      <w:bookmarkEnd w:id="974"/>
      <w:r w:rsidRPr="00714925">
        <w:rPr>
          <w:noProof/>
        </w:rPr>
        <w:fldChar w:fldCharType="end"/>
      </w:r>
      <w:r w:rsidRPr="00714925">
        <w:t>. Справочник «Таблица соответствия Видов Типам</w:t>
      </w:r>
      <w:bookmarkEnd w:id="975"/>
      <w:r w:rsidRPr="00714925">
        <w:t>»</w:t>
      </w:r>
      <w:bookmarkEnd w:id="976"/>
      <w:bookmarkEnd w:id="977"/>
      <w:bookmarkEnd w:id="978"/>
      <w:bookmarkEnd w:id="979"/>
      <w:bookmarkEnd w:id="980"/>
      <w:bookmarkEnd w:id="981"/>
      <w:bookmarkEnd w:id="982"/>
    </w:p>
    <w:p w14:paraId="2F431D2A" w14:textId="77777777" w:rsidR="00CA272F" w:rsidRPr="00714925" w:rsidRDefault="00CA272F" w:rsidP="00CA272F">
      <w:pPr>
        <w:pStyle w:val="GOSTNormalWithout"/>
      </w:pPr>
      <w:r w:rsidRPr="00714925">
        <w:t>Перечень полей, присутствующих в справочнике по умолчанию:</w:t>
      </w:r>
    </w:p>
    <w:p w14:paraId="3CC2AC73" w14:textId="77777777" w:rsidR="00CA272F" w:rsidRPr="00714925" w:rsidRDefault="00CA272F" w:rsidP="00CA272F">
      <w:pPr>
        <w:pStyle w:val="GOSTListmark1"/>
      </w:pPr>
      <w:r w:rsidRPr="00714925">
        <w:t>Код вида соглашения;</w:t>
      </w:r>
    </w:p>
    <w:p w14:paraId="135E899A" w14:textId="77777777" w:rsidR="00CA272F" w:rsidRPr="00714925" w:rsidRDefault="00CA272F" w:rsidP="00CA272F">
      <w:pPr>
        <w:pStyle w:val="GOSTListmark1"/>
      </w:pPr>
      <w:r w:rsidRPr="00714925">
        <w:t>Наименование вида соглашения;</w:t>
      </w:r>
    </w:p>
    <w:p w14:paraId="2CD199E9" w14:textId="77777777" w:rsidR="00CA272F" w:rsidRPr="00714925" w:rsidRDefault="00CA272F" w:rsidP="00CA272F">
      <w:pPr>
        <w:pStyle w:val="GOSTListmark1"/>
      </w:pPr>
      <w:r w:rsidRPr="00714925">
        <w:t>Код типа соглашения;</w:t>
      </w:r>
    </w:p>
    <w:p w14:paraId="000A45A2" w14:textId="77777777" w:rsidR="00CA272F" w:rsidRPr="00714925" w:rsidRDefault="00CA272F" w:rsidP="00CA272F">
      <w:pPr>
        <w:pStyle w:val="GOSTListmark1"/>
      </w:pPr>
      <w:r w:rsidRPr="00714925">
        <w:t>Наименование типа соглашения;</w:t>
      </w:r>
    </w:p>
    <w:p w14:paraId="251DFDFE" w14:textId="77777777" w:rsidR="00CA272F" w:rsidRPr="00714925" w:rsidRDefault="00CA272F" w:rsidP="00CA272F">
      <w:pPr>
        <w:pStyle w:val="GOSTListmark1"/>
      </w:pPr>
      <w:r w:rsidRPr="00714925">
        <w:t>Дата начала действия;</w:t>
      </w:r>
    </w:p>
    <w:p w14:paraId="0AA5BE36" w14:textId="77777777" w:rsidR="00CA272F" w:rsidRPr="00714925" w:rsidRDefault="00CA272F" w:rsidP="00CA272F">
      <w:pPr>
        <w:pStyle w:val="GOSTListmark1"/>
      </w:pPr>
      <w:r w:rsidRPr="00714925">
        <w:t>Дата окончания действия;</w:t>
      </w:r>
    </w:p>
    <w:p w14:paraId="137EE2EE" w14:textId="77777777" w:rsidR="00CA272F" w:rsidRPr="00714925" w:rsidRDefault="00CA272F" w:rsidP="00CA272F">
      <w:pPr>
        <w:pStyle w:val="GOSTListmark1"/>
      </w:pPr>
      <w:r w:rsidRPr="00714925">
        <w:t>Примечание;</w:t>
      </w:r>
    </w:p>
    <w:p w14:paraId="05D4789D" w14:textId="77777777" w:rsidR="00CA272F" w:rsidRPr="00714925" w:rsidRDefault="00CA272F" w:rsidP="00CA272F">
      <w:pPr>
        <w:pStyle w:val="GOSTListmark1"/>
      </w:pPr>
      <w:r w:rsidRPr="00714925">
        <w:t>Статус документа.</w:t>
      </w:r>
    </w:p>
    <w:p w14:paraId="4323E2B2" w14:textId="77777777" w:rsidR="00CA272F" w:rsidRPr="00714925" w:rsidRDefault="00CA272F" w:rsidP="00CA272F">
      <w:pPr>
        <w:pStyle w:val="41"/>
        <w:tabs>
          <w:tab w:val="num" w:pos="864"/>
        </w:tabs>
      </w:pPr>
      <w:bookmarkStart w:id="983" w:name="_Toc15910349"/>
      <w:bookmarkStart w:id="984" w:name="_Toc109037266"/>
      <w:r w:rsidRPr="00714925">
        <w:t>Справочник «Виды соглашений МФ»</w:t>
      </w:r>
      <w:bookmarkEnd w:id="983"/>
      <w:bookmarkEnd w:id="984"/>
    </w:p>
    <w:p w14:paraId="4497BA7F" w14:textId="77777777" w:rsidR="00466098" w:rsidRDefault="00466098" w:rsidP="004D02C6">
      <w:pPr>
        <w:pStyle w:val="GOSTListnum"/>
        <w:numPr>
          <w:ilvl w:val="0"/>
          <w:numId w:val="177"/>
        </w:numPr>
      </w:pPr>
      <w:r w:rsidRPr="007516D0">
        <w:t>На панели «Меню» выбрать ветку</w:t>
      </w:r>
      <w:r>
        <w:t>:</w:t>
      </w:r>
    </w:p>
    <w:p w14:paraId="0BDA79C0"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577D6588"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0AD07C0"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2985E51D" w14:textId="08F4FDAB" w:rsidR="00CA272F" w:rsidRPr="00714925" w:rsidRDefault="00CA272F" w:rsidP="00E249C8">
      <w:pPr>
        <w:pStyle w:val="GOSTListnum"/>
        <w:numPr>
          <w:ilvl w:val="0"/>
          <w:numId w:val="35"/>
        </w:numPr>
      </w:pPr>
      <w:r w:rsidRPr="00714925">
        <w:t>Далее</w:t>
      </w:r>
      <w:r w:rsidR="00A946CE" w:rsidRPr="00714925">
        <w:t>,</w:t>
      </w:r>
      <w:r w:rsidRPr="00714925">
        <w:t xml:space="preserve"> перемещаясь по дереву навигации</w:t>
      </w:r>
      <w:r w:rsidR="00A946CE" w:rsidRPr="00714925">
        <w:t>,</w:t>
      </w:r>
      <w:r w:rsidRPr="00714925">
        <w:t xml:space="preserve"> развернуть ветку «Справочники».</w:t>
      </w:r>
    </w:p>
    <w:p w14:paraId="10B35BF6" w14:textId="77777777" w:rsidR="00CA272F" w:rsidRPr="00714925" w:rsidRDefault="00CA272F" w:rsidP="00E249C8">
      <w:pPr>
        <w:pStyle w:val="GOSTListnum"/>
        <w:numPr>
          <w:ilvl w:val="0"/>
          <w:numId w:val="35"/>
        </w:numPr>
      </w:pPr>
      <w:r w:rsidRPr="00714925">
        <w:t>Выбрать справочник «Виды соглашений МФ» (рис. </w:t>
      </w:r>
      <w:r w:rsidRPr="00714925">
        <w:fldChar w:fldCharType="begin"/>
      </w:r>
      <w:r w:rsidRPr="00714925">
        <w:instrText xml:space="preserve"> REF _Ref15047415 \h  \* MERGEFORMAT </w:instrText>
      </w:r>
      <w:r w:rsidRPr="00714925">
        <w:fldChar w:fldCharType="separate"/>
      </w:r>
      <w:r w:rsidR="009836CD">
        <w:rPr>
          <w:noProof/>
        </w:rPr>
        <w:t>50</w:t>
      </w:r>
      <w:r w:rsidRPr="00714925">
        <w:fldChar w:fldCharType="end"/>
      </w:r>
      <w:r w:rsidRPr="00714925">
        <w:t>).</w:t>
      </w:r>
    </w:p>
    <w:p w14:paraId="4BDB985A" w14:textId="77777777" w:rsidR="00CA272F" w:rsidRPr="00714925" w:rsidRDefault="00CA272F" w:rsidP="00CA272F">
      <w:pPr>
        <w:pStyle w:val="GOSTFigure"/>
      </w:pPr>
      <w:r w:rsidRPr="00714925">
        <w:rPr>
          <w:noProof/>
        </w:rPr>
        <w:drawing>
          <wp:inline distT="0" distB="0" distL="0" distR="0" wp14:anchorId="39270F8F" wp14:editId="2A8CB253">
            <wp:extent cx="6120130" cy="242887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120130" cy="2428875"/>
                    </a:xfrm>
                    <a:prstGeom prst="rect">
                      <a:avLst/>
                    </a:prstGeom>
                  </pic:spPr>
                </pic:pic>
              </a:graphicData>
            </a:graphic>
          </wp:inline>
        </w:drawing>
      </w:r>
    </w:p>
    <w:p w14:paraId="42708013"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985" w:name="_Ref15047415"/>
      <w:bookmarkStart w:id="986" w:name="_Toc15910579"/>
      <w:bookmarkStart w:id="987" w:name="_Toc76573757"/>
      <w:bookmarkStart w:id="988" w:name="_Toc76578387"/>
      <w:bookmarkStart w:id="989" w:name="_Toc76590961"/>
      <w:bookmarkStart w:id="990" w:name="_Toc76634010"/>
      <w:bookmarkStart w:id="991" w:name="_Toc109037502"/>
      <w:bookmarkStart w:id="992" w:name="_Toc138201214"/>
      <w:bookmarkStart w:id="993" w:name="_Toc220946714"/>
      <w:r w:rsidR="009836CD">
        <w:rPr>
          <w:noProof/>
        </w:rPr>
        <w:t>50</w:t>
      </w:r>
      <w:bookmarkEnd w:id="985"/>
      <w:r w:rsidRPr="00714925">
        <w:rPr>
          <w:noProof/>
        </w:rPr>
        <w:fldChar w:fldCharType="end"/>
      </w:r>
      <w:r w:rsidRPr="00714925">
        <w:t>. Справочник «Виды соглашений МФ</w:t>
      </w:r>
      <w:bookmarkEnd w:id="986"/>
      <w:r w:rsidRPr="00714925">
        <w:t>»</w:t>
      </w:r>
      <w:bookmarkEnd w:id="987"/>
      <w:bookmarkEnd w:id="988"/>
      <w:bookmarkEnd w:id="989"/>
      <w:bookmarkEnd w:id="990"/>
      <w:bookmarkEnd w:id="991"/>
      <w:bookmarkEnd w:id="992"/>
      <w:bookmarkEnd w:id="993"/>
    </w:p>
    <w:p w14:paraId="70EE2866" w14:textId="77777777" w:rsidR="00CA272F" w:rsidRPr="00714925" w:rsidRDefault="00CA272F" w:rsidP="00CA272F">
      <w:pPr>
        <w:pStyle w:val="GOSTNormalWithout"/>
      </w:pPr>
      <w:r w:rsidRPr="00714925">
        <w:lastRenderedPageBreak/>
        <w:t>Перечень полей, присутствующих в справочнике по умолчанию:</w:t>
      </w:r>
    </w:p>
    <w:p w14:paraId="7B90C68A" w14:textId="77777777" w:rsidR="00CA272F" w:rsidRPr="00714925" w:rsidRDefault="00CA272F" w:rsidP="00CA272F">
      <w:pPr>
        <w:pStyle w:val="GOSTListmark1"/>
      </w:pPr>
      <w:r w:rsidRPr="00714925">
        <w:t>Код вида соглашения;</w:t>
      </w:r>
    </w:p>
    <w:p w14:paraId="7C1D9523" w14:textId="074DAB93" w:rsidR="00CA272F" w:rsidRPr="00714925" w:rsidRDefault="00CA272F" w:rsidP="00CA272F">
      <w:pPr>
        <w:pStyle w:val="GOSTListmark1"/>
      </w:pPr>
      <w:r w:rsidRPr="00714925">
        <w:t>Наименование вида соглашения (договора)/</w:t>
      </w:r>
      <w:r w:rsidR="005E79FA" w:rsidRPr="00714925">
        <w:t>нормативного правового акта</w:t>
      </w:r>
      <w:r w:rsidRPr="00714925">
        <w:t>;</w:t>
      </w:r>
    </w:p>
    <w:p w14:paraId="15EF6D68" w14:textId="77777777" w:rsidR="00CA272F" w:rsidRPr="00714925" w:rsidRDefault="00CA272F" w:rsidP="00CA272F">
      <w:pPr>
        <w:pStyle w:val="GOSTListmark1"/>
      </w:pPr>
      <w:r w:rsidRPr="00714925">
        <w:t>Примечание;</w:t>
      </w:r>
    </w:p>
    <w:p w14:paraId="1D44F4D7" w14:textId="77777777" w:rsidR="00CA272F" w:rsidRPr="00714925" w:rsidRDefault="00CA272F" w:rsidP="00CA272F">
      <w:pPr>
        <w:pStyle w:val="GOSTListmark1"/>
      </w:pPr>
      <w:r w:rsidRPr="00714925">
        <w:t>Статус записи.</w:t>
      </w:r>
    </w:p>
    <w:p w14:paraId="7971AF93" w14:textId="77777777" w:rsidR="00CA272F" w:rsidRPr="00714925" w:rsidRDefault="00CA272F" w:rsidP="00CA272F">
      <w:pPr>
        <w:pStyle w:val="41"/>
        <w:tabs>
          <w:tab w:val="num" w:pos="864"/>
        </w:tabs>
      </w:pPr>
      <w:bookmarkStart w:id="994" w:name="_Toc16072643"/>
      <w:bookmarkStart w:id="995" w:name="_Toc16502654"/>
      <w:bookmarkStart w:id="996" w:name="_Toc109037267"/>
      <w:bookmarkStart w:id="997" w:name="_Toc15910350"/>
      <w:r w:rsidRPr="00714925">
        <w:t>Справочник «Схема кооперации»</w:t>
      </w:r>
      <w:bookmarkEnd w:id="994"/>
      <w:bookmarkEnd w:id="995"/>
      <w:bookmarkEnd w:id="996"/>
    </w:p>
    <w:p w14:paraId="351369D6" w14:textId="77777777" w:rsidR="00466098" w:rsidRDefault="00466098" w:rsidP="004D02C6">
      <w:pPr>
        <w:pStyle w:val="GOSTListnum"/>
        <w:numPr>
          <w:ilvl w:val="0"/>
          <w:numId w:val="178"/>
        </w:numPr>
      </w:pPr>
      <w:r w:rsidRPr="007516D0">
        <w:t>На панели «Меню» выбрать ветку</w:t>
      </w:r>
      <w:r>
        <w:t>:</w:t>
      </w:r>
    </w:p>
    <w:p w14:paraId="44CFF95A"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799DDDE3"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85658C2"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7F9CE93F" w14:textId="517197AB" w:rsidR="00CA272F" w:rsidRPr="00714925" w:rsidRDefault="00CA272F" w:rsidP="00E249C8">
      <w:pPr>
        <w:pStyle w:val="GOSTListnum"/>
        <w:numPr>
          <w:ilvl w:val="0"/>
          <w:numId w:val="35"/>
        </w:numPr>
      </w:pPr>
      <w:r w:rsidRPr="00714925">
        <w:t>Далее</w:t>
      </w:r>
      <w:r w:rsidR="00A946CE" w:rsidRPr="00714925">
        <w:t>,</w:t>
      </w:r>
      <w:r w:rsidRPr="00714925">
        <w:t xml:space="preserve"> перемещаясь по дереву навигации</w:t>
      </w:r>
      <w:r w:rsidR="00A946CE" w:rsidRPr="00714925">
        <w:t>,</w:t>
      </w:r>
      <w:r w:rsidRPr="00714925">
        <w:t xml:space="preserve"> развернуть ветку «Справочники».</w:t>
      </w:r>
    </w:p>
    <w:p w14:paraId="41AD17F6" w14:textId="10BFFFCF" w:rsidR="00CA272F" w:rsidRPr="00714925" w:rsidRDefault="00CA272F" w:rsidP="00E249C8">
      <w:pPr>
        <w:pStyle w:val="GOSTListnum"/>
        <w:numPr>
          <w:ilvl w:val="0"/>
          <w:numId w:val="35"/>
        </w:numPr>
      </w:pPr>
      <w:r w:rsidRPr="00714925">
        <w:t>Выбрать справочник «Схема кооперации» (рис. </w:t>
      </w:r>
      <w:r w:rsidRPr="00714925">
        <w:fldChar w:fldCharType="begin"/>
      </w:r>
      <w:r w:rsidRPr="00714925">
        <w:instrText xml:space="preserve"> REF _Ref16062945 \h  \* MERGEFORMAT </w:instrText>
      </w:r>
      <w:r w:rsidRPr="00714925">
        <w:fldChar w:fldCharType="separate"/>
      </w:r>
      <w:r w:rsidR="009836CD">
        <w:rPr>
          <w:noProof/>
        </w:rPr>
        <w:t>51</w:t>
      </w:r>
      <w:r w:rsidRPr="00714925">
        <w:fldChar w:fldCharType="end"/>
      </w:r>
      <w:r w:rsidRPr="00714925">
        <w:t>)</w:t>
      </w:r>
      <w:r w:rsidR="00C446BF" w:rsidRPr="00714925">
        <w:t>.</w:t>
      </w:r>
    </w:p>
    <w:p w14:paraId="287D1ECC" w14:textId="77777777" w:rsidR="00CA272F" w:rsidRPr="00714925" w:rsidRDefault="00CA272F" w:rsidP="00CA272F">
      <w:pPr>
        <w:pStyle w:val="GOSTFigure"/>
      </w:pPr>
      <w:r w:rsidRPr="00714925">
        <w:rPr>
          <w:noProof/>
        </w:rPr>
        <w:drawing>
          <wp:inline distT="0" distB="0" distL="0" distR="0" wp14:anchorId="72A1D7AA" wp14:editId="45DB99D5">
            <wp:extent cx="6120130" cy="1599565"/>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120130" cy="1599565"/>
                    </a:xfrm>
                    <a:prstGeom prst="rect">
                      <a:avLst/>
                    </a:prstGeom>
                  </pic:spPr>
                </pic:pic>
              </a:graphicData>
            </a:graphic>
          </wp:inline>
        </w:drawing>
      </w:r>
    </w:p>
    <w:p w14:paraId="63133732"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998" w:name="_Ref16062945"/>
      <w:bookmarkStart w:id="999" w:name="_Toc16072754"/>
      <w:bookmarkStart w:id="1000" w:name="_Toc16502744"/>
      <w:bookmarkStart w:id="1001" w:name="_Toc76573758"/>
      <w:bookmarkStart w:id="1002" w:name="_Toc76578388"/>
      <w:bookmarkStart w:id="1003" w:name="_Toc76590962"/>
      <w:bookmarkStart w:id="1004" w:name="_Toc76634011"/>
      <w:bookmarkStart w:id="1005" w:name="_Toc109037503"/>
      <w:bookmarkStart w:id="1006" w:name="_Toc138201215"/>
      <w:bookmarkStart w:id="1007" w:name="_Toc220946715"/>
      <w:r w:rsidR="009836CD">
        <w:rPr>
          <w:noProof/>
        </w:rPr>
        <w:t>51</w:t>
      </w:r>
      <w:bookmarkEnd w:id="998"/>
      <w:r w:rsidRPr="00714925">
        <w:rPr>
          <w:noProof/>
        </w:rPr>
        <w:fldChar w:fldCharType="end"/>
      </w:r>
      <w:r w:rsidRPr="00714925">
        <w:t>. Справочник «Схема кооперации</w:t>
      </w:r>
      <w:bookmarkEnd w:id="999"/>
      <w:bookmarkEnd w:id="1000"/>
      <w:r w:rsidRPr="00714925">
        <w:t>»</w:t>
      </w:r>
      <w:bookmarkEnd w:id="1001"/>
      <w:bookmarkEnd w:id="1002"/>
      <w:bookmarkEnd w:id="1003"/>
      <w:bookmarkEnd w:id="1004"/>
      <w:bookmarkEnd w:id="1005"/>
      <w:bookmarkEnd w:id="1006"/>
      <w:bookmarkEnd w:id="1007"/>
    </w:p>
    <w:p w14:paraId="7339771E" w14:textId="77777777" w:rsidR="00CA272F" w:rsidRPr="00714925" w:rsidRDefault="00CA272F" w:rsidP="00CA272F">
      <w:pPr>
        <w:pStyle w:val="GOSTNormalWithout"/>
      </w:pPr>
      <w:r w:rsidRPr="00714925">
        <w:t>Перечень полей, присутствующих в справочнике по умолчанию:</w:t>
      </w:r>
    </w:p>
    <w:p w14:paraId="7E9BA0B2" w14:textId="77777777" w:rsidR="00CA272F" w:rsidRPr="00714925" w:rsidRDefault="00CA272F" w:rsidP="00CA272F">
      <w:pPr>
        <w:pStyle w:val="GOSTListmark1"/>
      </w:pPr>
      <w:r w:rsidRPr="00714925">
        <w:t>Статус документа;</w:t>
      </w:r>
    </w:p>
    <w:p w14:paraId="3370D4F6" w14:textId="77777777" w:rsidR="00CA272F" w:rsidRPr="00714925" w:rsidRDefault="00CA272F" w:rsidP="00CA272F">
      <w:pPr>
        <w:pStyle w:val="GOSTListmark1"/>
      </w:pPr>
      <w:r w:rsidRPr="00714925">
        <w:t>Уровень иерархии;</w:t>
      </w:r>
    </w:p>
    <w:p w14:paraId="0AA6A46E" w14:textId="77777777" w:rsidR="00CA272F" w:rsidRPr="00714925" w:rsidRDefault="00CA272F" w:rsidP="00CA272F">
      <w:pPr>
        <w:pStyle w:val="GOSTListmark1"/>
      </w:pPr>
      <w:r w:rsidRPr="00714925">
        <w:t>Код главы по БК государственного заказчика (ГРБС);</w:t>
      </w:r>
    </w:p>
    <w:p w14:paraId="35FED93E" w14:textId="77777777" w:rsidR="00CA272F" w:rsidRPr="00714925" w:rsidRDefault="00CA272F" w:rsidP="00CA272F">
      <w:pPr>
        <w:pStyle w:val="GOSTListmark1"/>
      </w:pPr>
      <w:r w:rsidRPr="00714925">
        <w:t>Номер ЛС исполнителя/получателя;</w:t>
      </w:r>
    </w:p>
    <w:p w14:paraId="0CE0EBBB" w14:textId="77777777" w:rsidR="00CA272F" w:rsidRPr="00714925" w:rsidRDefault="00CA272F" w:rsidP="00CA272F">
      <w:pPr>
        <w:pStyle w:val="GOSTListmark1"/>
      </w:pPr>
      <w:r w:rsidRPr="00714925">
        <w:t>Номер ЛС заказчика;</w:t>
      </w:r>
    </w:p>
    <w:p w14:paraId="2BC00DFF" w14:textId="77777777" w:rsidR="00CA272F" w:rsidRPr="00714925" w:rsidRDefault="00CA272F" w:rsidP="00CA272F">
      <w:pPr>
        <w:pStyle w:val="GOSTListmark1"/>
      </w:pPr>
      <w:r w:rsidRPr="00714925">
        <w:t>Номер государственного контракта (договора);</w:t>
      </w:r>
    </w:p>
    <w:p w14:paraId="01E5B7CC" w14:textId="77777777" w:rsidR="00CA272F" w:rsidRPr="00714925" w:rsidRDefault="00CA272F" w:rsidP="00CA272F">
      <w:pPr>
        <w:pStyle w:val="GOSTListmark1"/>
      </w:pPr>
      <w:r w:rsidRPr="00714925">
        <w:t>Дата государственного контракта (договора);</w:t>
      </w:r>
    </w:p>
    <w:p w14:paraId="64C8BD83" w14:textId="77777777" w:rsidR="00CA272F" w:rsidRPr="00714925" w:rsidRDefault="00CA272F" w:rsidP="00CA272F">
      <w:pPr>
        <w:pStyle w:val="GOSTListmark1"/>
      </w:pPr>
      <w:r w:rsidRPr="00714925">
        <w:t>Идентификатор государственного контракта, договора (соглашения);</w:t>
      </w:r>
    </w:p>
    <w:p w14:paraId="041B3179" w14:textId="49BBDCBA" w:rsidR="00CA272F" w:rsidRPr="00714925" w:rsidRDefault="00787848" w:rsidP="00CA272F">
      <w:pPr>
        <w:pStyle w:val="GOSTListmark1"/>
      </w:pPr>
      <w:r w:rsidRPr="00714925">
        <w:t>К</w:t>
      </w:r>
      <w:r w:rsidR="00CA272F" w:rsidRPr="00714925">
        <w:t>од по кооперации;</w:t>
      </w:r>
    </w:p>
    <w:p w14:paraId="2245A223" w14:textId="77777777" w:rsidR="00CA272F" w:rsidRPr="00714925" w:rsidRDefault="00CA272F" w:rsidP="00CA272F">
      <w:pPr>
        <w:pStyle w:val="GOSTListmark1"/>
      </w:pPr>
      <w:r w:rsidRPr="00714925">
        <w:t>Дата действия с;</w:t>
      </w:r>
    </w:p>
    <w:p w14:paraId="6469CE83" w14:textId="77777777" w:rsidR="00CA272F" w:rsidRPr="00714925" w:rsidRDefault="00CA272F" w:rsidP="00CA272F">
      <w:pPr>
        <w:pStyle w:val="GOSTListmark1"/>
      </w:pPr>
      <w:r w:rsidRPr="00714925">
        <w:t>Дата действия по;</w:t>
      </w:r>
    </w:p>
    <w:p w14:paraId="4A246177" w14:textId="77777777" w:rsidR="00CA272F" w:rsidRPr="00714925" w:rsidRDefault="00CA272F" w:rsidP="00CA272F">
      <w:pPr>
        <w:pStyle w:val="GOSTListmark1"/>
      </w:pPr>
      <w:r w:rsidRPr="00714925">
        <w:t>Активно;</w:t>
      </w:r>
    </w:p>
    <w:p w14:paraId="70BBDEF4" w14:textId="77777777" w:rsidR="00CA272F" w:rsidRPr="00714925" w:rsidRDefault="00CA272F" w:rsidP="00CA272F">
      <w:pPr>
        <w:pStyle w:val="GOSTListmark1"/>
      </w:pPr>
      <w:r w:rsidRPr="00714925">
        <w:t>Статус в АСФК;</w:t>
      </w:r>
    </w:p>
    <w:p w14:paraId="726536D7" w14:textId="77777777" w:rsidR="00CA272F" w:rsidRPr="00714925" w:rsidRDefault="00CA272F" w:rsidP="00CA272F">
      <w:pPr>
        <w:pStyle w:val="GOSTListmark1"/>
      </w:pPr>
      <w:r w:rsidRPr="00714925">
        <w:t>Где введен.</w:t>
      </w:r>
    </w:p>
    <w:p w14:paraId="2FF5CE38" w14:textId="77777777" w:rsidR="00CA272F" w:rsidRPr="00714925" w:rsidRDefault="00CA272F" w:rsidP="00CA272F">
      <w:pPr>
        <w:pStyle w:val="41"/>
        <w:tabs>
          <w:tab w:val="num" w:pos="864"/>
        </w:tabs>
      </w:pPr>
      <w:bookmarkStart w:id="1008" w:name="_Toc109037268"/>
      <w:r w:rsidRPr="00714925">
        <w:t>Справочник «Группировка показателей ЛС»</w:t>
      </w:r>
      <w:bookmarkEnd w:id="997"/>
      <w:bookmarkEnd w:id="1008"/>
    </w:p>
    <w:p w14:paraId="7ED7321F" w14:textId="77777777" w:rsidR="00466098" w:rsidRDefault="00466098" w:rsidP="004D02C6">
      <w:pPr>
        <w:pStyle w:val="GOSTListnum"/>
        <w:numPr>
          <w:ilvl w:val="0"/>
          <w:numId w:val="179"/>
        </w:numPr>
      </w:pPr>
      <w:r w:rsidRPr="007516D0">
        <w:t>На панели «Меню» выбрать ветку</w:t>
      </w:r>
      <w:r>
        <w:t>:</w:t>
      </w:r>
    </w:p>
    <w:p w14:paraId="20AAC281"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51F4906D"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E557CF7"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67515794" w14:textId="1D6D9FFD" w:rsidR="00CA272F" w:rsidRPr="00714925" w:rsidRDefault="00CA272F" w:rsidP="00E249C8">
      <w:pPr>
        <w:pStyle w:val="GOSTListnum"/>
        <w:numPr>
          <w:ilvl w:val="0"/>
          <w:numId w:val="35"/>
        </w:numPr>
      </w:pPr>
      <w:r w:rsidRPr="00714925">
        <w:lastRenderedPageBreak/>
        <w:t>Далее</w:t>
      </w:r>
      <w:r w:rsidR="004226F6" w:rsidRPr="00714925">
        <w:t>,</w:t>
      </w:r>
      <w:r w:rsidRPr="00714925">
        <w:t xml:space="preserve"> перемещаясь по дереву навигации</w:t>
      </w:r>
      <w:r w:rsidR="004226F6" w:rsidRPr="00714925">
        <w:t>,</w:t>
      </w:r>
      <w:r w:rsidRPr="00714925">
        <w:t xml:space="preserve"> развернуть ветку «Справочники».</w:t>
      </w:r>
    </w:p>
    <w:p w14:paraId="3699B723" w14:textId="77777777" w:rsidR="00CA272F" w:rsidRPr="00714925" w:rsidRDefault="00CA272F" w:rsidP="00E249C8">
      <w:pPr>
        <w:pStyle w:val="GOSTListnum"/>
        <w:numPr>
          <w:ilvl w:val="0"/>
          <w:numId w:val="35"/>
        </w:numPr>
      </w:pPr>
      <w:r w:rsidRPr="00714925">
        <w:t>Выбрать справочник «Группировка показателей ЛС» (рис. </w:t>
      </w:r>
      <w:r w:rsidRPr="00714925">
        <w:fldChar w:fldCharType="begin"/>
      </w:r>
      <w:r w:rsidRPr="00714925">
        <w:instrText xml:space="preserve"> REF _Ref15392569 \h  \* MERGEFORMAT </w:instrText>
      </w:r>
      <w:r w:rsidRPr="00714925">
        <w:fldChar w:fldCharType="separate"/>
      </w:r>
      <w:r w:rsidR="009836CD">
        <w:rPr>
          <w:noProof/>
        </w:rPr>
        <w:t>52</w:t>
      </w:r>
      <w:r w:rsidRPr="00714925">
        <w:fldChar w:fldCharType="end"/>
      </w:r>
      <w:r w:rsidRPr="00714925">
        <w:t>).</w:t>
      </w:r>
    </w:p>
    <w:p w14:paraId="4213828C" w14:textId="77777777" w:rsidR="00CA272F" w:rsidRPr="00714925" w:rsidRDefault="00CA272F" w:rsidP="00CA272F">
      <w:pPr>
        <w:pStyle w:val="GOSTFigure"/>
      </w:pPr>
      <w:r w:rsidRPr="00714925">
        <w:rPr>
          <w:noProof/>
        </w:rPr>
        <w:drawing>
          <wp:inline distT="0" distB="0" distL="0" distR="0" wp14:anchorId="14A94AA3" wp14:editId="3DA102EA">
            <wp:extent cx="6120130" cy="166243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120130" cy="1662430"/>
                    </a:xfrm>
                    <a:prstGeom prst="rect">
                      <a:avLst/>
                    </a:prstGeom>
                  </pic:spPr>
                </pic:pic>
              </a:graphicData>
            </a:graphic>
          </wp:inline>
        </w:drawing>
      </w:r>
    </w:p>
    <w:p w14:paraId="0183FD9E"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009" w:name="_Ref15392569"/>
      <w:bookmarkStart w:id="1010" w:name="_Toc15910580"/>
      <w:bookmarkStart w:id="1011" w:name="_Toc76573759"/>
      <w:bookmarkStart w:id="1012" w:name="_Toc76578389"/>
      <w:bookmarkStart w:id="1013" w:name="_Toc76590963"/>
      <w:bookmarkStart w:id="1014" w:name="_Toc76634012"/>
      <w:bookmarkStart w:id="1015" w:name="_Toc109037504"/>
      <w:bookmarkStart w:id="1016" w:name="_Toc138201216"/>
      <w:bookmarkStart w:id="1017" w:name="_Toc220946716"/>
      <w:r w:rsidR="009836CD">
        <w:rPr>
          <w:noProof/>
        </w:rPr>
        <w:t>52</w:t>
      </w:r>
      <w:bookmarkEnd w:id="1009"/>
      <w:r w:rsidRPr="00714925">
        <w:rPr>
          <w:noProof/>
        </w:rPr>
        <w:fldChar w:fldCharType="end"/>
      </w:r>
      <w:r w:rsidRPr="00714925">
        <w:t>. Справочник «Группировка показателей ЛС</w:t>
      </w:r>
      <w:bookmarkEnd w:id="1010"/>
      <w:r w:rsidRPr="00714925">
        <w:t>»</w:t>
      </w:r>
      <w:bookmarkEnd w:id="1011"/>
      <w:bookmarkEnd w:id="1012"/>
      <w:bookmarkEnd w:id="1013"/>
      <w:bookmarkEnd w:id="1014"/>
      <w:bookmarkEnd w:id="1015"/>
      <w:bookmarkEnd w:id="1016"/>
      <w:bookmarkEnd w:id="1017"/>
    </w:p>
    <w:p w14:paraId="3FA55830" w14:textId="77777777" w:rsidR="00CA272F" w:rsidRPr="00714925" w:rsidRDefault="00CA272F" w:rsidP="00CA272F">
      <w:pPr>
        <w:pStyle w:val="GOSTNormalWithout"/>
      </w:pPr>
      <w:r w:rsidRPr="00714925">
        <w:t>Перечень полей, присутствующих в справочнике по умолчанию:</w:t>
      </w:r>
    </w:p>
    <w:p w14:paraId="4534EF59" w14:textId="77777777" w:rsidR="00CA272F" w:rsidRPr="00714925" w:rsidRDefault="00CA272F" w:rsidP="00CA272F">
      <w:pPr>
        <w:pStyle w:val="GOSTListmark1"/>
      </w:pPr>
      <w:r w:rsidRPr="00714925">
        <w:t>Показатель ЛС;</w:t>
      </w:r>
    </w:p>
    <w:p w14:paraId="1ACEFA55" w14:textId="77777777" w:rsidR="00CA272F" w:rsidRPr="00714925" w:rsidRDefault="00CA272F" w:rsidP="00CA272F">
      <w:pPr>
        <w:pStyle w:val="GOSTListmark1"/>
      </w:pPr>
      <w:r w:rsidRPr="00714925">
        <w:t>Наименование сгруппированного показателя;</w:t>
      </w:r>
    </w:p>
    <w:p w14:paraId="11664FEB" w14:textId="77777777" w:rsidR="00CA272F" w:rsidRPr="00714925" w:rsidRDefault="00CA272F" w:rsidP="00CA272F">
      <w:pPr>
        <w:pStyle w:val="GOSTListmark1"/>
      </w:pPr>
      <w:r w:rsidRPr="00714925">
        <w:t>Правила расчета;</w:t>
      </w:r>
    </w:p>
    <w:p w14:paraId="1D14B753" w14:textId="77777777" w:rsidR="00CA272F" w:rsidRPr="00714925" w:rsidRDefault="00CA272F" w:rsidP="00CA272F">
      <w:pPr>
        <w:pStyle w:val="GOSTListmark1"/>
      </w:pPr>
      <w:r w:rsidRPr="00714925">
        <w:t>Признак суммы;</w:t>
      </w:r>
    </w:p>
    <w:p w14:paraId="3EC9B389" w14:textId="77777777" w:rsidR="00CA272F" w:rsidRPr="00714925" w:rsidRDefault="00CA272F" w:rsidP="00CA272F">
      <w:pPr>
        <w:pStyle w:val="GOSTListmark1"/>
      </w:pPr>
      <w:r w:rsidRPr="00714925">
        <w:t>л/с с кодом 03;</w:t>
      </w:r>
    </w:p>
    <w:p w14:paraId="5AF95414" w14:textId="77777777" w:rsidR="00CA272F" w:rsidRPr="00714925" w:rsidRDefault="00CA272F" w:rsidP="00CA272F">
      <w:pPr>
        <w:pStyle w:val="GOSTListmark1"/>
      </w:pPr>
      <w:r w:rsidRPr="00714925">
        <w:t>л/с с кодом 14;</w:t>
      </w:r>
    </w:p>
    <w:p w14:paraId="2A1B5DC8" w14:textId="77777777" w:rsidR="00CA272F" w:rsidRPr="00714925" w:rsidRDefault="00CA272F" w:rsidP="00CA272F">
      <w:pPr>
        <w:pStyle w:val="GOSTListmark1"/>
      </w:pPr>
      <w:r w:rsidRPr="00714925">
        <w:t>л/с с кодом 41;</w:t>
      </w:r>
    </w:p>
    <w:p w14:paraId="76E98550" w14:textId="77777777" w:rsidR="00CA272F" w:rsidRPr="00714925" w:rsidRDefault="00CA272F" w:rsidP="00CA272F">
      <w:pPr>
        <w:pStyle w:val="GOSTListmark1"/>
      </w:pPr>
      <w:r w:rsidRPr="00714925">
        <w:t>Дата действия с;</w:t>
      </w:r>
    </w:p>
    <w:p w14:paraId="77AC4F16" w14:textId="77777777" w:rsidR="00CA272F" w:rsidRPr="00714925" w:rsidRDefault="00CA272F" w:rsidP="00CA272F">
      <w:pPr>
        <w:pStyle w:val="GOSTListmark1"/>
      </w:pPr>
      <w:r w:rsidRPr="00714925">
        <w:t>Дата действия по;</w:t>
      </w:r>
    </w:p>
    <w:p w14:paraId="2862F71B" w14:textId="77777777" w:rsidR="00CA272F" w:rsidRPr="00714925" w:rsidRDefault="00CA272F" w:rsidP="00CA272F">
      <w:pPr>
        <w:pStyle w:val="GOSTListmark1"/>
      </w:pPr>
      <w:r w:rsidRPr="00714925">
        <w:t>Статус документа;</w:t>
      </w:r>
    </w:p>
    <w:p w14:paraId="77AE80E0" w14:textId="77777777" w:rsidR="00CA272F" w:rsidRPr="00714925" w:rsidRDefault="00CA272F" w:rsidP="00CA272F">
      <w:pPr>
        <w:pStyle w:val="GOSTListmark1"/>
      </w:pPr>
      <w:r w:rsidRPr="00714925">
        <w:t>Актуальность;</w:t>
      </w:r>
    </w:p>
    <w:p w14:paraId="7C9308CF" w14:textId="77777777" w:rsidR="00CA272F" w:rsidRPr="00714925" w:rsidRDefault="00CA272F" w:rsidP="00CA272F">
      <w:pPr>
        <w:pStyle w:val="GOSTListmark1"/>
      </w:pPr>
      <w:r w:rsidRPr="00714925">
        <w:t>Дата и время создания;</w:t>
      </w:r>
    </w:p>
    <w:p w14:paraId="2FC5DBB8" w14:textId="77777777" w:rsidR="00CA272F" w:rsidRPr="00714925" w:rsidRDefault="00CA272F" w:rsidP="00CA272F">
      <w:pPr>
        <w:pStyle w:val="GOSTListmark1"/>
      </w:pPr>
      <w:r w:rsidRPr="00714925">
        <w:t>Уникальный идентификатор (ГУИД</w:t>
      </w:r>
      <w:r w:rsidRPr="00714925">
        <w:rPr>
          <w:lang w:val="en-US"/>
        </w:rPr>
        <w:t>)</w:t>
      </w:r>
      <w:r w:rsidRPr="00714925">
        <w:t>.</w:t>
      </w:r>
    </w:p>
    <w:p w14:paraId="548AF8AF" w14:textId="77777777" w:rsidR="00CA272F" w:rsidRPr="00714925" w:rsidRDefault="00CA272F" w:rsidP="00CA272F">
      <w:pPr>
        <w:pStyle w:val="41"/>
        <w:tabs>
          <w:tab w:val="num" w:pos="864"/>
        </w:tabs>
      </w:pPr>
      <w:bookmarkStart w:id="1018" w:name="_Toc15657997"/>
      <w:bookmarkStart w:id="1019" w:name="_Toc16007832"/>
      <w:bookmarkStart w:id="1020" w:name="_Toc16072645"/>
      <w:bookmarkStart w:id="1021" w:name="_Toc16502656"/>
      <w:bookmarkStart w:id="1022" w:name="_Toc109037269"/>
      <w:bookmarkStart w:id="1023" w:name="_Ref219738488"/>
      <w:bookmarkStart w:id="1024" w:name="_Toc15910351"/>
      <w:r w:rsidRPr="00714925">
        <w:t>Справочник «</w:t>
      </w:r>
      <w:bookmarkEnd w:id="1018"/>
      <w:r w:rsidRPr="00714925">
        <w:t>Календарь»</w:t>
      </w:r>
      <w:bookmarkEnd w:id="1019"/>
      <w:bookmarkEnd w:id="1020"/>
      <w:bookmarkEnd w:id="1021"/>
      <w:bookmarkEnd w:id="1022"/>
      <w:bookmarkEnd w:id="1023"/>
    </w:p>
    <w:p w14:paraId="473FB324" w14:textId="77777777" w:rsidR="00466098" w:rsidRDefault="00466098" w:rsidP="004D02C6">
      <w:pPr>
        <w:pStyle w:val="GOSTListnum"/>
        <w:numPr>
          <w:ilvl w:val="0"/>
          <w:numId w:val="180"/>
        </w:numPr>
      </w:pPr>
      <w:r w:rsidRPr="007516D0">
        <w:t>На панели «Меню» выбрать ветку</w:t>
      </w:r>
      <w:r>
        <w:t>:</w:t>
      </w:r>
    </w:p>
    <w:p w14:paraId="71C859D8"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2E2BB7A5"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E30F84D"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4A54D0A6" w14:textId="2D7A8286" w:rsidR="00CA272F" w:rsidRPr="00714925" w:rsidRDefault="00CA272F" w:rsidP="00E249C8">
      <w:pPr>
        <w:pStyle w:val="GOSTListnum"/>
        <w:numPr>
          <w:ilvl w:val="0"/>
          <w:numId w:val="35"/>
        </w:numPr>
      </w:pPr>
      <w:r w:rsidRPr="00714925">
        <w:t>Далее</w:t>
      </w:r>
      <w:r w:rsidR="00DE6E25" w:rsidRPr="00714925">
        <w:t>,</w:t>
      </w:r>
      <w:r w:rsidRPr="00714925">
        <w:t xml:space="preserve"> перемещаясь по дереву навигации</w:t>
      </w:r>
      <w:r w:rsidR="00DE6E25" w:rsidRPr="00714925">
        <w:t>,</w:t>
      </w:r>
      <w:r w:rsidRPr="00714925">
        <w:t xml:space="preserve"> развернуть ветку «Справочники».</w:t>
      </w:r>
    </w:p>
    <w:p w14:paraId="32D555FC" w14:textId="77777777" w:rsidR="00CA272F" w:rsidRPr="00714925" w:rsidRDefault="00CA272F" w:rsidP="00E249C8">
      <w:pPr>
        <w:pStyle w:val="GOSTListnum"/>
        <w:numPr>
          <w:ilvl w:val="0"/>
          <w:numId w:val="35"/>
        </w:numPr>
      </w:pPr>
      <w:r w:rsidRPr="00714925">
        <w:t>Выбрать справочник «Календарь» (рис. </w:t>
      </w:r>
      <w:r w:rsidRPr="00714925">
        <w:fldChar w:fldCharType="begin"/>
      </w:r>
      <w:r w:rsidRPr="00714925">
        <w:instrText xml:space="preserve"> REF _Ref16064629 \h  \* MERGEFORMAT </w:instrText>
      </w:r>
      <w:r w:rsidRPr="00714925">
        <w:fldChar w:fldCharType="separate"/>
      </w:r>
      <w:r w:rsidR="009836CD" w:rsidRPr="009836CD">
        <w:rPr>
          <w:noProof/>
        </w:rPr>
        <w:t>53</w:t>
      </w:r>
      <w:r w:rsidRPr="00714925">
        <w:fldChar w:fldCharType="end"/>
      </w:r>
      <w:r w:rsidRPr="00714925">
        <w:t>).</w:t>
      </w:r>
    </w:p>
    <w:p w14:paraId="3D506AAE" w14:textId="46A3D931" w:rsidR="00CA272F" w:rsidRPr="00714925" w:rsidRDefault="008E776E" w:rsidP="00CA272F">
      <w:pPr>
        <w:pStyle w:val="GOSTFigure"/>
      </w:pPr>
      <w:r>
        <w:rPr>
          <w:noProof/>
        </w:rPr>
        <w:drawing>
          <wp:inline distT="0" distB="0" distL="0" distR="0" wp14:anchorId="16CFFD0D" wp14:editId="28EA075C">
            <wp:extent cx="6120130" cy="1149985"/>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120130" cy="1149985"/>
                    </a:xfrm>
                    <a:prstGeom prst="rect">
                      <a:avLst/>
                    </a:prstGeom>
                  </pic:spPr>
                </pic:pic>
              </a:graphicData>
            </a:graphic>
          </wp:inline>
        </w:drawing>
      </w:r>
    </w:p>
    <w:p w14:paraId="51196FA6" w14:textId="77777777" w:rsidR="00CA272F" w:rsidRPr="008E776E" w:rsidRDefault="00CA272F" w:rsidP="00CA272F">
      <w:pPr>
        <w:pStyle w:val="GOSTFigName"/>
        <w:rPr>
          <w:highlight w:val="yellow"/>
        </w:rPr>
      </w:pPr>
      <w:r w:rsidRPr="008E776E">
        <w:rPr>
          <w:noProof/>
          <w:highlight w:val="yellow"/>
        </w:rPr>
        <w:fldChar w:fldCharType="begin"/>
      </w:r>
      <w:r w:rsidRPr="008E776E">
        <w:rPr>
          <w:noProof/>
          <w:highlight w:val="yellow"/>
        </w:rPr>
        <w:instrText xml:space="preserve"> SEQ Рисунок \* ARABIC </w:instrText>
      </w:r>
      <w:r w:rsidRPr="008E776E">
        <w:rPr>
          <w:noProof/>
          <w:highlight w:val="yellow"/>
        </w:rPr>
        <w:fldChar w:fldCharType="separate"/>
      </w:r>
      <w:bookmarkStart w:id="1025" w:name="_Ref16064629"/>
      <w:bookmarkStart w:id="1026" w:name="_Toc15658227"/>
      <w:bookmarkStart w:id="1027" w:name="_Toc16007906"/>
      <w:bookmarkStart w:id="1028" w:name="_Toc16072756"/>
      <w:bookmarkStart w:id="1029" w:name="_Toc16502746"/>
      <w:bookmarkStart w:id="1030" w:name="_Toc76573760"/>
      <w:bookmarkStart w:id="1031" w:name="_Toc76578390"/>
      <w:bookmarkStart w:id="1032" w:name="_Toc76590964"/>
      <w:bookmarkStart w:id="1033" w:name="_Toc76634013"/>
      <w:bookmarkStart w:id="1034" w:name="_Toc109037505"/>
      <w:bookmarkStart w:id="1035" w:name="_Toc138201217"/>
      <w:bookmarkStart w:id="1036" w:name="_Toc220946717"/>
      <w:r w:rsidR="009836CD">
        <w:rPr>
          <w:noProof/>
          <w:highlight w:val="yellow"/>
        </w:rPr>
        <w:t>53</w:t>
      </w:r>
      <w:bookmarkEnd w:id="1025"/>
      <w:r w:rsidRPr="008E776E">
        <w:rPr>
          <w:noProof/>
          <w:highlight w:val="yellow"/>
        </w:rPr>
        <w:fldChar w:fldCharType="end"/>
      </w:r>
      <w:r w:rsidRPr="008E776E">
        <w:rPr>
          <w:highlight w:val="yellow"/>
        </w:rPr>
        <w:t xml:space="preserve">. </w:t>
      </w:r>
      <w:bookmarkEnd w:id="1026"/>
      <w:r w:rsidRPr="008E776E">
        <w:rPr>
          <w:highlight w:val="yellow"/>
        </w:rPr>
        <w:t>Справочник «Календарь</w:t>
      </w:r>
      <w:bookmarkEnd w:id="1027"/>
      <w:bookmarkEnd w:id="1028"/>
      <w:bookmarkEnd w:id="1029"/>
      <w:r w:rsidRPr="008E776E">
        <w:rPr>
          <w:highlight w:val="yellow"/>
        </w:rPr>
        <w:t>»</w:t>
      </w:r>
      <w:bookmarkEnd w:id="1030"/>
      <w:bookmarkEnd w:id="1031"/>
      <w:bookmarkEnd w:id="1032"/>
      <w:bookmarkEnd w:id="1033"/>
      <w:bookmarkEnd w:id="1034"/>
      <w:bookmarkEnd w:id="1035"/>
      <w:bookmarkEnd w:id="1036"/>
    </w:p>
    <w:p w14:paraId="57DD165C" w14:textId="77777777" w:rsidR="00CA272F" w:rsidRPr="00714925" w:rsidRDefault="00CA272F" w:rsidP="00CA272F">
      <w:pPr>
        <w:pStyle w:val="GOSTNormalWithout"/>
      </w:pPr>
      <w:r w:rsidRPr="00714925">
        <w:t>Перечень полей, присутствующих в справочнике по умолчанию:</w:t>
      </w:r>
    </w:p>
    <w:p w14:paraId="57AFA634" w14:textId="77777777" w:rsidR="00CA272F" w:rsidRPr="00714925" w:rsidRDefault="00CA272F" w:rsidP="00CA272F">
      <w:pPr>
        <w:pStyle w:val="GOSTListmark1"/>
      </w:pPr>
      <w:r w:rsidRPr="00714925">
        <w:t>Календарный день;</w:t>
      </w:r>
    </w:p>
    <w:p w14:paraId="2FC8B5FA" w14:textId="77777777" w:rsidR="008E776E" w:rsidRPr="0006431E" w:rsidRDefault="008E776E" w:rsidP="008E776E">
      <w:pPr>
        <w:pStyle w:val="GOSTListmark1"/>
        <w:rPr>
          <w:highlight w:val="yellow"/>
        </w:rPr>
      </w:pPr>
      <w:r w:rsidRPr="0006431E">
        <w:rPr>
          <w:highlight w:val="yellow"/>
        </w:rPr>
        <w:lastRenderedPageBreak/>
        <w:t>Наименования;</w:t>
      </w:r>
    </w:p>
    <w:p w14:paraId="66ECEE43" w14:textId="77777777" w:rsidR="00CA272F" w:rsidRPr="00714925" w:rsidRDefault="00CA272F" w:rsidP="00CA272F">
      <w:pPr>
        <w:pStyle w:val="GOSTListmark1"/>
      </w:pPr>
      <w:r w:rsidRPr="00714925">
        <w:t>Дата окончания действия записи;</w:t>
      </w:r>
    </w:p>
    <w:p w14:paraId="2A7D674B" w14:textId="77777777" w:rsidR="00CA272F" w:rsidRPr="00714925" w:rsidRDefault="00CA272F" w:rsidP="00CA272F">
      <w:pPr>
        <w:pStyle w:val="GOSTListmark1"/>
      </w:pPr>
      <w:r w:rsidRPr="00714925">
        <w:t>Признак праздничного дня;</w:t>
      </w:r>
    </w:p>
    <w:p w14:paraId="31257656" w14:textId="77777777" w:rsidR="008E776E" w:rsidRPr="0006431E" w:rsidRDefault="008E776E" w:rsidP="008E776E">
      <w:pPr>
        <w:pStyle w:val="GOSTListmark1"/>
        <w:rPr>
          <w:highlight w:val="yellow"/>
        </w:rPr>
      </w:pPr>
      <w:r w:rsidRPr="0006431E">
        <w:rPr>
          <w:highlight w:val="yellow"/>
        </w:rPr>
        <w:t>Рабочий банковский день;</w:t>
      </w:r>
    </w:p>
    <w:p w14:paraId="27F071C1" w14:textId="77777777" w:rsidR="00CA272F" w:rsidRPr="00714925" w:rsidRDefault="00CA272F" w:rsidP="00CA272F">
      <w:pPr>
        <w:pStyle w:val="GOSTListmark1"/>
      </w:pPr>
      <w:r w:rsidRPr="00714925">
        <w:t>Признак выходного дня;</w:t>
      </w:r>
    </w:p>
    <w:p w14:paraId="217BF57F" w14:textId="77777777" w:rsidR="008E776E" w:rsidRPr="0006431E" w:rsidRDefault="008E776E" w:rsidP="008E776E">
      <w:pPr>
        <w:pStyle w:val="GOSTListmark1"/>
        <w:rPr>
          <w:highlight w:val="yellow"/>
        </w:rPr>
      </w:pPr>
      <w:r w:rsidRPr="0006431E">
        <w:rPr>
          <w:highlight w:val="yellow"/>
        </w:rPr>
        <w:t>Код ОКСМ;</w:t>
      </w:r>
    </w:p>
    <w:p w14:paraId="2B85CA8D" w14:textId="77777777" w:rsidR="008E776E" w:rsidRPr="0006431E" w:rsidRDefault="008E776E" w:rsidP="008E776E">
      <w:pPr>
        <w:pStyle w:val="GOSTListmark1"/>
        <w:rPr>
          <w:highlight w:val="yellow"/>
        </w:rPr>
      </w:pPr>
      <w:r w:rsidRPr="0006431E">
        <w:rPr>
          <w:highlight w:val="yellow"/>
        </w:rPr>
        <w:t>Наименование страны;</w:t>
      </w:r>
    </w:p>
    <w:p w14:paraId="4E48B3DB" w14:textId="77777777" w:rsidR="00CA272F" w:rsidRPr="00714925" w:rsidRDefault="00CA272F" w:rsidP="00CA272F">
      <w:pPr>
        <w:pStyle w:val="GOSTListmark1"/>
      </w:pPr>
      <w:r w:rsidRPr="00714925">
        <w:t>Код региона;</w:t>
      </w:r>
    </w:p>
    <w:p w14:paraId="5628C1FB" w14:textId="77777777" w:rsidR="00CA272F" w:rsidRPr="00714925" w:rsidRDefault="00CA272F" w:rsidP="00CA272F">
      <w:pPr>
        <w:pStyle w:val="GOSTListmark1"/>
      </w:pPr>
      <w:r w:rsidRPr="00714925">
        <w:t>Наименование региона;</w:t>
      </w:r>
    </w:p>
    <w:p w14:paraId="27617CCF" w14:textId="77777777" w:rsidR="008E776E" w:rsidRPr="0006431E" w:rsidRDefault="008E776E" w:rsidP="008E776E">
      <w:pPr>
        <w:pStyle w:val="GOSTListmark1"/>
        <w:rPr>
          <w:highlight w:val="yellow"/>
        </w:rPr>
      </w:pPr>
      <w:r w:rsidRPr="0006431E">
        <w:rPr>
          <w:highlight w:val="yellow"/>
        </w:rPr>
        <w:t>Статус записи;</w:t>
      </w:r>
    </w:p>
    <w:p w14:paraId="74A6A9D3" w14:textId="77777777" w:rsidR="00CA272F" w:rsidRPr="00714925" w:rsidRDefault="00CA272F" w:rsidP="00CA272F">
      <w:pPr>
        <w:pStyle w:val="GOSTListmark1"/>
      </w:pPr>
      <w:r w:rsidRPr="00714925">
        <w:t>Дата перенесенного праздника;</w:t>
      </w:r>
    </w:p>
    <w:p w14:paraId="2E00BCFC" w14:textId="77777777" w:rsidR="008E776E" w:rsidRDefault="00CA272F" w:rsidP="008E776E">
      <w:pPr>
        <w:pStyle w:val="GOSTListmark1"/>
      </w:pPr>
      <w:r w:rsidRPr="00714925">
        <w:t>Дата начала действия записи</w:t>
      </w:r>
      <w:r w:rsidR="008E776E">
        <w:t>;</w:t>
      </w:r>
    </w:p>
    <w:p w14:paraId="38CDF638" w14:textId="6D5ED18E" w:rsidR="00CA272F" w:rsidRPr="00714925" w:rsidRDefault="008E776E" w:rsidP="008E776E">
      <w:pPr>
        <w:pStyle w:val="GOSTListmark1"/>
      </w:pPr>
      <w:r w:rsidRPr="0006431E">
        <w:rPr>
          <w:highlight w:val="yellow"/>
        </w:rPr>
        <w:t>Источник изменений</w:t>
      </w:r>
      <w:r w:rsidR="00CA272F" w:rsidRPr="00714925">
        <w:t>.</w:t>
      </w:r>
    </w:p>
    <w:p w14:paraId="506B91D8" w14:textId="77777777" w:rsidR="00CA272F" w:rsidRPr="00714925" w:rsidRDefault="00CA272F" w:rsidP="00CA272F">
      <w:pPr>
        <w:pStyle w:val="41"/>
        <w:tabs>
          <w:tab w:val="num" w:pos="864"/>
        </w:tabs>
      </w:pPr>
      <w:bookmarkStart w:id="1037" w:name="_Toc109037270"/>
      <w:r w:rsidRPr="00714925">
        <w:t>Справочник «КБК Виды источников 2.0»</w:t>
      </w:r>
      <w:bookmarkEnd w:id="1024"/>
      <w:bookmarkEnd w:id="1037"/>
    </w:p>
    <w:p w14:paraId="3CC41024" w14:textId="77777777" w:rsidR="00466098" w:rsidRDefault="00466098" w:rsidP="004D02C6">
      <w:pPr>
        <w:pStyle w:val="GOSTListnum"/>
        <w:numPr>
          <w:ilvl w:val="0"/>
          <w:numId w:val="181"/>
        </w:numPr>
      </w:pPr>
      <w:r w:rsidRPr="007516D0">
        <w:t>На панели «Меню» выбрать ветку</w:t>
      </w:r>
      <w:r>
        <w:t>:</w:t>
      </w:r>
    </w:p>
    <w:p w14:paraId="48ABFFB5"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097D994D"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26ECA95"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6CBCCBDD" w14:textId="52C32B11" w:rsidR="00CA272F" w:rsidRPr="00714925" w:rsidRDefault="00CA272F" w:rsidP="00E249C8">
      <w:pPr>
        <w:pStyle w:val="GOSTListnum"/>
        <w:numPr>
          <w:ilvl w:val="0"/>
          <w:numId w:val="35"/>
        </w:numPr>
      </w:pPr>
      <w:r w:rsidRPr="00714925">
        <w:t>Далее</w:t>
      </w:r>
      <w:r w:rsidR="00DE6E25" w:rsidRPr="00714925">
        <w:t>,</w:t>
      </w:r>
      <w:r w:rsidRPr="00714925">
        <w:t xml:space="preserve"> перемещаясь по дереву навигации</w:t>
      </w:r>
      <w:r w:rsidR="00DE6E25" w:rsidRPr="00714925">
        <w:t>,</w:t>
      </w:r>
      <w:r w:rsidRPr="00714925">
        <w:t xml:space="preserve"> развернуть ветку «Справочники».</w:t>
      </w:r>
    </w:p>
    <w:p w14:paraId="21E5C48A" w14:textId="77777777" w:rsidR="00CA272F" w:rsidRPr="00714925" w:rsidRDefault="00CA272F" w:rsidP="00E249C8">
      <w:pPr>
        <w:pStyle w:val="GOSTListnum"/>
        <w:numPr>
          <w:ilvl w:val="0"/>
          <w:numId w:val="35"/>
        </w:numPr>
      </w:pPr>
      <w:r w:rsidRPr="00714925">
        <w:t>Выбрать справочник «КБК Виды источников 2.0» (рис. </w:t>
      </w:r>
      <w:r w:rsidRPr="00714925">
        <w:fldChar w:fldCharType="begin"/>
      </w:r>
      <w:r w:rsidRPr="00714925">
        <w:instrText xml:space="preserve"> REF _Ref15392993 \h  \* MERGEFORMAT </w:instrText>
      </w:r>
      <w:r w:rsidRPr="00714925">
        <w:fldChar w:fldCharType="separate"/>
      </w:r>
      <w:r w:rsidR="009836CD">
        <w:rPr>
          <w:noProof/>
        </w:rPr>
        <w:t>54</w:t>
      </w:r>
      <w:r w:rsidRPr="00714925">
        <w:fldChar w:fldCharType="end"/>
      </w:r>
      <w:r w:rsidRPr="00714925">
        <w:t>).</w:t>
      </w:r>
    </w:p>
    <w:p w14:paraId="06B1A14D" w14:textId="77777777" w:rsidR="00CA272F" w:rsidRPr="00714925" w:rsidRDefault="00CA272F" w:rsidP="00CA272F">
      <w:pPr>
        <w:pStyle w:val="GOSTFigure"/>
      </w:pPr>
      <w:r w:rsidRPr="00714925">
        <w:rPr>
          <w:noProof/>
        </w:rPr>
        <w:drawing>
          <wp:inline distT="0" distB="0" distL="0" distR="0" wp14:anchorId="623481AA" wp14:editId="135F3E50">
            <wp:extent cx="6120130" cy="144018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120130" cy="1440180"/>
                    </a:xfrm>
                    <a:prstGeom prst="rect">
                      <a:avLst/>
                    </a:prstGeom>
                  </pic:spPr>
                </pic:pic>
              </a:graphicData>
            </a:graphic>
          </wp:inline>
        </w:drawing>
      </w:r>
    </w:p>
    <w:p w14:paraId="6785BF2B"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038" w:name="_Ref15392993"/>
      <w:bookmarkStart w:id="1039" w:name="_Toc15910581"/>
      <w:bookmarkStart w:id="1040" w:name="_Toc76573761"/>
      <w:bookmarkStart w:id="1041" w:name="_Toc76578391"/>
      <w:bookmarkStart w:id="1042" w:name="_Toc76590965"/>
      <w:bookmarkStart w:id="1043" w:name="_Toc76634014"/>
      <w:bookmarkStart w:id="1044" w:name="_Toc109037506"/>
      <w:bookmarkStart w:id="1045" w:name="_Toc138201218"/>
      <w:bookmarkStart w:id="1046" w:name="_Toc220946718"/>
      <w:r w:rsidR="009836CD">
        <w:rPr>
          <w:noProof/>
        </w:rPr>
        <w:t>54</w:t>
      </w:r>
      <w:bookmarkEnd w:id="1038"/>
      <w:r w:rsidRPr="00714925">
        <w:rPr>
          <w:noProof/>
        </w:rPr>
        <w:fldChar w:fldCharType="end"/>
      </w:r>
      <w:r w:rsidRPr="00714925">
        <w:t>. Справочник «КБК Виды источников 2.0</w:t>
      </w:r>
      <w:bookmarkEnd w:id="1039"/>
      <w:r w:rsidRPr="00714925">
        <w:t>»</w:t>
      </w:r>
      <w:bookmarkEnd w:id="1040"/>
      <w:bookmarkEnd w:id="1041"/>
      <w:bookmarkEnd w:id="1042"/>
      <w:bookmarkEnd w:id="1043"/>
      <w:bookmarkEnd w:id="1044"/>
      <w:bookmarkEnd w:id="1045"/>
      <w:bookmarkEnd w:id="1046"/>
    </w:p>
    <w:p w14:paraId="1103B74E" w14:textId="77777777" w:rsidR="00CA272F" w:rsidRPr="00714925" w:rsidRDefault="00CA272F" w:rsidP="00CA272F">
      <w:pPr>
        <w:pStyle w:val="GOSTNormalWithout"/>
      </w:pPr>
      <w:r w:rsidRPr="00714925">
        <w:t>Перечень полей, присутствующих в справочнике по умолчанию:</w:t>
      </w:r>
    </w:p>
    <w:p w14:paraId="569BE747" w14:textId="77777777" w:rsidR="00CA272F" w:rsidRPr="00714925" w:rsidRDefault="00CA272F" w:rsidP="00CA272F">
      <w:pPr>
        <w:pStyle w:val="GOSTListmark1"/>
      </w:pPr>
      <w:r w:rsidRPr="00714925">
        <w:t>Код;</w:t>
      </w:r>
    </w:p>
    <w:p w14:paraId="3604749F" w14:textId="77777777" w:rsidR="00CA272F" w:rsidRPr="00714925" w:rsidRDefault="00CA272F" w:rsidP="00CA272F">
      <w:pPr>
        <w:pStyle w:val="GOSTListmark1"/>
      </w:pPr>
      <w:r w:rsidRPr="00714925">
        <w:t>Сокращенное наименование;</w:t>
      </w:r>
    </w:p>
    <w:p w14:paraId="63FACBD4" w14:textId="77777777" w:rsidR="00CA272F" w:rsidRPr="00714925" w:rsidRDefault="00CA272F" w:rsidP="00CA272F">
      <w:pPr>
        <w:pStyle w:val="GOSTListmark1"/>
      </w:pPr>
      <w:r w:rsidRPr="00714925">
        <w:t>Полное наименование;</w:t>
      </w:r>
    </w:p>
    <w:p w14:paraId="276A7C94" w14:textId="77777777" w:rsidR="00CA272F" w:rsidRPr="00714925" w:rsidRDefault="00CA272F" w:rsidP="00CA272F">
      <w:pPr>
        <w:pStyle w:val="GOSTListmark1"/>
      </w:pPr>
      <w:r w:rsidRPr="00714925">
        <w:t>Код вышестоящего;</w:t>
      </w:r>
    </w:p>
    <w:p w14:paraId="3B39F735" w14:textId="77777777" w:rsidR="00CA272F" w:rsidRPr="00714925" w:rsidRDefault="00CA272F" w:rsidP="00CA272F">
      <w:pPr>
        <w:pStyle w:val="GOSTListmark1"/>
      </w:pPr>
      <w:r w:rsidRPr="00714925">
        <w:t>Наименование вышестоящего;</w:t>
      </w:r>
    </w:p>
    <w:p w14:paraId="39CD83FF" w14:textId="77777777" w:rsidR="00CA272F" w:rsidRPr="00714925" w:rsidRDefault="00CA272F" w:rsidP="00CA272F">
      <w:pPr>
        <w:pStyle w:val="GOSTListmark1"/>
      </w:pPr>
      <w:r w:rsidRPr="00714925">
        <w:t>Код бюджета;</w:t>
      </w:r>
    </w:p>
    <w:p w14:paraId="1C4D9C04" w14:textId="77777777" w:rsidR="00CA272F" w:rsidRPr="00714925" w:rsidRDefault="00CA272F" w:rsidP="00CA272F">
      <w:pPr>
        <w:pStyle w:val="GOSTListmark1"/>
      </w:pPr>
      <w:r w:rsidRPr="00714925">
        <w:t>Наименование бюджета;</w:t>
      </w:r>
    </w:p>
    <w:p w14:paraId="6866F8C7" w14:textId="77777777" w:rsidR="00CA272F" w:rsidRPr="00714925" w:rsidRDefault="00CA272F" w:rsidP="00CA272F">
      <w:pPr>
        <w:pStyle w:val="GOSTListmark1"/>
      </w:pPr>
      <w:r w:rsidRPr="00714925">
        <w:t>Код ТОФК;</w:t>
      </w:r>
    </w:p>
    <w:p w14:paraId="5162D464" w14:textId="77777777" w:rsidR="00CA272F" w:rsidRPr="00714925" w:rsidRDefault="00CA272F" w:rsidP="00CA272F">
      <w:pPr>
        <w:pStyle w:val="GOSTListmark1"/>
      </w:pPr>
      <w:r w:rsidRPr="00714925">
        <w:t>Наименование ТОФК;</w:t>
      </w:r>
    </w:p>
    <w:p w14:paraId="577AE1F5" w14:textId="2B8E5FBA" w:rsidR="00CA272F" w:rsidRPr="00714925" w:rsidRDefault="00CA272F" w:rsidP="00CA272F">
      <w:pPr>
        <w:pStyle w:val="GOSTListmark1"/>
      </w:pPr>
      <w:r w:rsidRPr="00714925">
        <w:t>Би</w:t>
      </w:r>
      <w:r w:rsidR="00C446BF" w:rsidRPr="00714925">
        <w:t>знес-статус</w:t>
      </w:r>
      <w:r w:rsidRPr="00714925">
        <w:t>;</w:t>
      </w:r>
    </w:p>
    <w:p w14:paraId="203B67D8" w14:textId="77777777" w:rsidR="00CA272F" w:rsidRPr="00714925" w:rsidRDefault="00CA272F" w:rsidP="00CA272F">
      <w:pPr>
        <w:pStyle w:val="GOSTListmark1"/>
      </w:pPr>
      <w:r w:rsidRPr="00714925">
        <w:t>Дата включения;</w:t>
      </w:r>
    </w:p>
    <w:p w14:paraId="220B9C44" w14:textId="77777777" w:rsidR="00CA272F" w:rsidRPr="00714925" w:rsidRDefault="00CA272F" w:rsidP="00CA272F">
      <w:pPr>
        <w:pStyle w:val="GOSTListmark1"/>
      </w:pPr>
      <w:r w:rsidRPr="00714925">
        <w:t>Дата исключения;</w:t>
      </w:r>
    </w:p>
    <w:p w14:paraId="3276AB87" w14:textId="77777777" w:rsidR="00CA272F" w:rsidRPr="00714925" w:rsidRDefault="00CA272F" w:rsidP="00CA272F">
      <w:pPr>
        <w:pStyle w:val="GOSTListmark1"/>
      </w:pPr>
      <w:r w:rsidRPr="00714925">
        <w:t>Статус записи;</w:t>
      </w:r>
    </w:p>
    <w:p w14:paraId="0D9F372F" w14:textId="77777777" w:rsidR="00CA272F" w:rsidRPr="00714925" w:rsidRDefault="00CA272F" w:rsidP="00CA272F">
      <w:pPr>
        <w:pStyle w:val="GOSTListmark1"/>
      </w:pPr>
      <w:r w:rsidRPr="00714925">
        <w:t>Дата начала действия записи;</w:t>
      </w:r>
    </w:p>
    <w:p w14:paraId="3014B116" w14:textId="77777777" w:rsidR="00CA272F" w:rsidRPr="00714925" w:rsidRDefault="00CA272F" w:rsidP="00CA272F">
      <w:pPr>
        <w:pStyle w:val="GOSTListmark1"/>
      </w:pPr>
      <w:r w:rsidRPr="00714925">
        <w:lastRenderedPageBreak/>
        <w:t>Дата окончания действия записи.</w:t>
      </w:r>
    </w:p>
    <w:p w14:paraId="3BF9F3AC" w14:textId="77777777" w:rsidR="00C446BF" w:rsidRPr="00714925" w:rsidRDefault="00C446BF" w:rsidP="00E249C8">
      <w:pPr>
        <w:pStyle w:val="41"/>
        <w:tabs>
          <w:tab w:val="num" w:pos="864"/>
        </w:tabs>
      </w:pPr>
      <w:bookmarkStart w:id="1047" w:name="_Toc15910357"/>
      <w:bookmarkStart w:id="1048" w:name="_Toc109037277"/>
      <w:bookmarkStart w:id="1049" w:name="_Toc15658004"/>
      <w:bookmarkStart w:id="1050" w:name="_Toc16007838"/>
      <w:bookmarkStart w:id="1051" w:name="_Toc16072651"/>
      <w:bookmarkStart w:id="1052" w:name="_Toc16502662"/>
      <w:bookmarkStart w:id="1053" w:name="_Toc109037275"/>
      <w:bookmarkStart w:id="1054" w:name="_Toc15910356"/>
      <w:r w:rsidRPr="00714925">
        <w:t>Справочник «Причины отказа»</w:t>
      </w:r>
    </w:p>
    <w:p w14:paraId="211D101F" w14:textId="77777777" w:rsidR="00466098" w:rsidRDefault="00466098" w:rsidP="004D02C6">
      <w:pPr>
        <w:pStyle w:val="GOSTListnum"/>
        <w:numPr>
          <w:ilvl w:val="0"/>
          <w:numId w:val="182"/>
        </w:numPr>
      </w:pPr>
      <w:r w:rsidRPr="007516D0">
        <w:t>На панели «Меню» выбрать ветку</w:t>
      </w:r>
      <w:r>
        <w:t>:</w:t>
      </w:r>
    </w:p>
    <w:p w14:paraId="7300327A"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699D5B84"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4CCD80E"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22821611" w14:textId="77777777" w:rsidR="00C446BF" w:rsidRPr="00714925" w:rsidRDefault="00C446BF" w:rsidP="00E249C8">
      <w:pPr>
        <w:pStyle w:val="GOSTListnum"/>
        <w:numPr>
          <w:ilvl w:val="0"/>
          <w:numId w:val="35"/>
        </w:numPr>
      </w:pPr>
      <w:r w:rsidRPr="00714925">
        <w:t>Далее, перемещаясь по дереву навигации, развернуть ветку «Справочники».</w:t>
      </w:r>
    </w:p>
    <w:p w14:paraId="739540F2" w14:textId="1ADE22AB" w:rsidR="00C446BF" w:rsidRPr="00714925" w:rsidRDefault="00C446BF" w:rsidP="00E249C8">
      <w:pPr>
        <w:pStyle w:val="GOSTListnum"/>
        <w:numPr>
          <w:ilvl w:val="0"/>
          <w:numId w:val="35"/>
        </w:numPr>
      </w:pPr>
      <w:r w:rsidRPr="00714925">
        <w:t>Выбрать справочник «Причины отказа» (рис. </w:t>
      </w:r>
      <w:r w:rsidR="00125A45" w:rsidRPr="00714925">
        <w:fldChar w:fldCharType="begin"/>
      </w:r>
      <w:r w:rsidR="00125A45" w:rsidRPr="00714925">
        <w:instrText xml:space="preserve"> REF _Ref204872531 \h </w:instrText>
      </w:r>
      <w:r w:rsidR="00714925">
        <w:instrText xml:space="preserve"> \* MERGEFORMAT </w:instrText>
      </w:r>
      <w:r w:rsidR="00125A45" w:rsidRPr="00714925">
        <w:fldChar w:fldCharType="separate"/>
      </w:r>
      <w:r w:rsidR="009836CD">
        <w:rPr>
          <w:noProof/>
        </w:rPr>
        <w:t>55</w:t>
      </w:r>
      <w:r w:rsidR="00125A45" w:rsidRPr="00714925">
        <w:fldChar w:fldCharType="end"/>
      </w:r>
      <w:r w:rsidRPr="00714925">
        <w:t>).</w:t>
      </w:r>
    </w:p>
    <w:p w14:paraId="3FE97BA6" w14:textId="77777777" w:rsidR="00C446BF" w:rsidRPr="00714925" w:rsidRDefault="00C446BF" w:rsidP="00C446BF">
      <w:pPr>
        <w:pStyle w:val="GOSTFigure"/>
      </w:pPr>
      <w:r w:rsidRPr="00714925">
        <w:rPr>
          <w:noProof/>
        </w:rPr>
        <w:drawing>
          <wp:inline distT="0" distB="0" distL="0" distR="0" wp14:anchorId="72DD9340" wp14:editId="3966FD7B">
            <wp:extent cx="6120130" cy="144145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120130" cy="1441450"/>
                    </a:xfrm>
                    <a:prstGeom prst="rect">
                      <a:avLst/>
                    </a:prstGeom>
                  </pic:spPr>
                </pic:pic>
              </a:graphicData>
            </a:graphic>
          </wp:inline>
        </w:drawing>
      </w:r>
    </w:p>
    <w:p w14:paraId="7B397355" w14:textId="77777777" w:rsidR="00C446BF" w:rsidRPr="00714925" w:rsidRDefault="00C446BF" w:rsidP="00C446B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055" w:name="_Ref204872531"/>
      <w:bookmarkStart w:id="1056" w:name="_Toc220946719"/>
      <w:r w:rsidR="009836CD">
        <w:rPr>
          <w:noProof/>
        </w:rPr>
        <w:t>55</w:t>
      </w:r>
      <w:bookmarkEnd w:id="1055"/>
      <w:r w:rsidRPr="00714925">
        <w:rPr>
          <w:noProof/>
        </w:rPr>
        <w:fldChar w:fldCharType="end"/>
      </w:r>
      <w:r w:rsidRPr="00714925">
        <w:t>. Справочник «Причины отказа»</w:t>
      </w:r>
      <w:bookmarkEnd w:id="1056"/>
    </w:p>
    <w:p w14:paraId="660A7086" w14:textId="77777777" w:rsidR="00C446BF" w:rsidRPr="00714925" w:rsidRDefault="00C446BF" w:rsidP="00C446BF">
      <w:pPr>
        <w:pStyle w:val="GOSTNormalWithout"/>
      </w:pPr>
      <w:r w:rsidRPr="00714925">
        <w:t>Перечень полей, присутствующих в справочнике по умолчанию:</w:t>
      </w:r>
    </w:p>
    <w:p w14:paraId="398BAD35" w14:textId="77777777" w:rsidR="00C446BF" w:rsidRPr="00714925" w:rsidRDefault="00C446BF" w:rsidP="00C446BF">
      <w:pPr>
        <w:pStyle w:val="GOSTListmark1"/>
      </w:pPr>
      <w:r w:rsidRPr="00714925">
        <w:t>Код контроля;</w:t>
      </w:r>
    </w:p>
    <w:p w14:paraId="3E808CA4" w14:textId="77777777" w:rsidR="00C446BF" w:rsidRPr="00714925" w:rsidRDefault="00C446BF" w:rsidP="00C446BF">
      <w:pPr>
        <w:pStyle w:val="GOSTListmark1"/>
      </w:pPr>
      <w:r w:rsidRPr="00714925">
        <w:t>Причина отказа;</w:t>
      </w:r>
    </w:p>
    <w:p w14:paraId="64A046DE" w14:textId="77777777" w:rsidR="00C446BF" w:rsidRPr="00714925" w:rsidRDefault="00C446BF" w:rsidP="00C446BF">
      <w:pPr>
        <w:pStyle w:val="GOSTListmark1"/>
      </w:pPr>
      <w:r w:rsidRPr="00714925">
        <w:t>Тип документа;</w:t>
      </w:r>
    </w:p>
    <w:p w14:paraId="73CBA3F0" w14:textId="77777777" w:rsidR="00C446BF" w:rsidRPr="00714925" w:rsidRDefault="00C446BF" w:rsidP="00C446BF">
      <w:pPr>
        <w:pStyle w:val="GOSTListmark1"/>
      </w:pPr>
      <w:r w:rsidRPr="00714925">
        <w:t>Наименование документа;</w:t>
      </w:r>
    </w:p>
    <w:p w14:paraId="665D209A" w14:textId="77777777" w:rsidR="00C446BF" w:rsidRPr="00714925" w:rsidRDefault="00C446BF" w:rsidP="00C446BF">
      <w:pPr>
        <w:pStyle w:val="GOSTListmark1"/>
      </w:pPr>
      <w:r w:rsidRPr="00714925">
        <w:t>Тип контроля;</w:t>
      </w:r>
    </w:p>
    <w:p w14:paraId="1DB89BE0" w14:textId="77777777" w:rsidR="00C446BF" w:rsidRPr="00714925" w:rsidRDefault="00C446BF" w:rsidP="00C446BF">
      <w:pPr>
        <w:pStyle w:val="GOSTListmark1"/>
      </w:pPr>
      <w:r w:rsidRPr="00714925">
        <w:t>Наименование типа контроля;</w:t>
      </w:r>
    </w:p>
    <w:p w14:paraId="4E409161" w14:textId="77777777" w:rsidR="00C446BF" w:rsidRPr="00714925" w:rsidRDefault="00C446BF" w:rsidP="00C446BF">
      <w:pPr>
        <w:pStyle w:val="GOSTListmark1"/>
      </w:pPr>
      <w:r w:rsidRPr="00714925">
        <w:t>Наименование контроля;</w:t>
      </w:r>
    </w:p>
    <w:p w14:paraId="1E160823" w14:textId="77777777" w:rsidR="00C446BF" w:rsidRPr="00714925" w:rsidRDefault="00C446BF" w:rsidP="00C446BF">
      <w:pPr>
        <w:pStyle w:val="GOSTListmark1"/>
      </w:pPr>
      <w:r w:rsidRPr="00714925">
        <w:t>Специализация;</w:t>
      </w:r>
    </w:p>
    <w:p w14:paraId="4E42EEA5" w14:textId="77777777" w:rsidR="00C446BF" w:rsidRPr="00714925" w:rsidRDefault="00C446BF" w:rsidP="00C446BF">
      <w:pPr>
        <w:pStyle w:val="GOSTListmark1"/>
      </w:pPr>
      <w:r w:rsidRPr="00714925">
        <w:t>Уровень отключения контроля;</w:t>
      </w:r>
    </w:p>
    <w:p w14:paraId="78CA182A" w14:textId="77777777" w:rsidR="00C446BF" w:rsidRPr="00714925" w:rsidRDefault="00C446BF" w:rsidP="00C446BF">
      <w:pPr>
        <w:pStyle w:val="GOSTListmark1"/>
      </w:pPr>
      <w:r w:rsidRPr="00714925">
        <w:t>Дата начала действия записи;</w:t>
      </w:r>
    </w:p>
    <w:p w14:paraId="7C0DF67F" w14:textId="77777777" w:rsidR="00C446BF" w:rsidRPr="00714925" w:rsidRDefault="00C446BF" w:rsidP="00C446BF">
      <w:pPr>
        <w:pStyle w:val="GOSTListmark1"/>
      </w:pPr>
      <w:r w:rsidRPr="00714925">
        <w:t>Дата окончания действия записи;</w:t>
      </w:r>
    </w:p>
    <w:p w14:paraId="3EB64E10" w14:textId="77777777" w:rsidR="00C446BF" w:rsidRPr="00714925" w:rsidRDefault="00C446BF" w:rsidP="00C446BF">
      <w:pPr>
        <w:pStyle w:val="GOSTListmark1"/>
      </w:pPr>
      <w:r w:rsidRPr="00714925">
        <w:t>Статус записи.</w:t>
      </w:r>
    </w:p>
    <w:p w14:paraId="64540C90" w14:textId="77777777" w:rsidR="00CA272F" w:rsidRPr="00714925" w:rsidRDefault="00CA272F" w:rsidP="00CA272F">
      <w:pPr>
        <w:pStyle w:val="41"/>
        <w:tabs>
          <w:tab w:val="num" w:pos="864"/>
        </w:tabs>
      </w:pPr>
      <w:r w:rsidRPr="00714925">
        <w:t>Справочник «Типы контролей»</w:t>
      </w:r>
      <w:bookmarkEnd w:id="1047"/>
      <w:bookmarkEnd w:id="1048"/>
    </w:p>
    <w:p w14:paraId="607422FF" w14:textId="77777777" w:rsidR="00466098" w:rsidRDefault="00466098" w:rsidP="004D02C6">
      <w:pPr>
        <w:pStyle w:val="GOSTListnum"/>
        <w:numPr>
          <w:ilvl w:val="0"/>
          <w:numId w:val="183"/>
        </w:numPr>
      </w:pPr>
      <w:r w:rsidRPr="007516D0">
        <w:t>На панели «Меню» выбрать ветку</w:t>
      </w:r>
      <w:r>
        <w:t>:</w:t>
      </w:r>
    </w:p>
    <w:p w14:paraId="626F8154"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6AC1548C"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5D56151"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5D6E018C" w14:textId="6E6CA895" w:rsidR="00CA272F" w:rsidRPr="00714925" w:rsidRDefault="00CA272F" w:rsidP="00E249C8">
      <w:pPr>
        <w:pStyle w:val="GOSTListnum"/>
        <w:numPr>
          <w:ilvl w:val="0"/>
          <w:numId w:val="35"/>
        </w:numPr>
      </w:pPr>
      <w:r w:rsidRPr="00714925">
        <w:t>Далее</w:t>
      </w:r>
      <w:r w:rsidR="005422A2" w:rsidRPr="00714925">
        <w:t>,</w:t>
      </w:r>
      <w:r w:rsidRPr="00714925">
        <w:t xml:space="preserve"> перемещаясь по дереву навигации</w:t>
      </w:r>
      <w:r w:rsidR="005422A2" w:rsidRPr="00714925">
        <w:t>,</w:t>
      </w:r>
      <w:r w:rsidRPr="00714925">
        <w:t xml:space="preserve"> развернуть ветку «Справочники».</w:t>
      </w:r>
    </w:p>
    <w:p w14:paraId="603E52BD" w14:textId="77777777" w:rsidR="00CA272F" w:rsidRPr="00714925" w:rsidRDefault="00CA272F" w:rsidP="00E249C8">
      <w:pPr>
        <w:pStyle w:val="GOSTListnum"/>
        <w:numPr>
          <w:ilvl w:val="0"/>
          <w:numId w:val="35"/>
        </w:numPr>
      </w:pPr>
      <w:r w:rsidRPr="00714925">
        <w:t>Выбрать справочник «Типы контролей» (рис. </w:t>
      </w:r>
      <w:r w:rsidRPr="00714925">
        <w:fldChar w:fldCharType="begin"/>
      </w:r>
      <w:r w:rsidRPr="00714925">
        <w:instrText xml:space="preserve"> REF _Ref15394978 \h  \* MERGEFORMAT </w:instrText>
      </w:r>
      <w:r w:rsidRPr="00714925">
        <w:fldChar w:fldCharType="separate"/>
      </w:r>
      <w:r w:rsidR="009836CD">
        <w:rPr>
          <w:noProof/>
        </w:rPr>
        <w:t>56</w:t>
      </w:r>
      <w:r w:rsidRPr="00714925">
        <w:fldChar w:fldCharType="end"/>
      </w:r>
      <w:r w:rsidRPr="00714925">
        <w:t>).</w:t>
      </w:r>
    </w:p>
    <w:p w14:paraId="51F918AA" w14:textId="77777777" w:rsidR="00CA272F" w:rsidRPr="00714925" w:rsidRDefault="00CA272F" w:rsidP="00CA272F">
      <w:pPr>
        <w:pStyle w:val="GOSTFigure"/>
      </w:pPr>
      <w:r w:rsidRPr="00714925">
        <w:rPr>
          <w:noProof/>
        </w:rPr>
        <w:lastRenderedPageBreak/>
        <w:drawing>
          <wp:inline distT="0" distB="0" distL="0" distR="0" wp14:anchorId="2AA90BB2" wp14:editId="32327F23">
            <wp:extent cx="6120130" cy="2526665"/>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nap3.png"/>
                    <pic:cNvPicPr/>
                  </pic:nvPicPr>
                  <pic:blipFill>
                    <a:blip r:embed="rId102">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14:paraId="5C342333"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057" w:name="_Ref15394978"/>
      <w:bookmarkStart w:id="1058" w:name="_Toc15910587"/>
      <w:bookmarkStart w:id="1059" w:name="_Toc76573768"/>
      <w:bookmarkStart w:id="1060" w:name="_Toc76578398"/>
      <w:bookmarkStart w:id="1061" w:name="_Toc76590972"/>
      <w:bookmarkStart w:id="1062" w:name="_Toc76634021"/>
      <w:bookmarkStart w:id="1063" w:name="_Toc109037513"/>
      <w:bookmarkStart w:id="1064" w:name="_Toc138201220"/>
      <w:bookmarkStart w:id="1065" w:name="_Toc220946720"/>
      <w:r w:rsidR="009836CD">
        <w:rPr>
          <w:noProof/>
        </w:rPr>
        <w:t>56</w:t>
      </w:r>
      <w:bookmarkEnd w:id="1057"/>
      <w:r w:rsidRPr="00714925">
        <w:rPr>
          <w:noProof/>
        </w:rPr>
        <w:fldChar w:fldCharType="end"/>
      </w:r>
      <w:r w:rsidRPr="00714925">
        <w:t>. Справочник «Типы контролей</w:t>
      </w:r>
      <w:bookmarkEnd w:id="1058"/>
      <w:r w:rsidRPr="00714925">
        <w:t>»</w:t>
      </w:r>
      <w:bookmarkEnd w:id="1059"/>
      <w:bookmarkEnd w:id="1060"/>
      <w:bookmarkEnd w:id="1061"/>
      <w:bookmarkEnd w:id="1062"/>
      <w:bookmarkEnd w:id="1063"/>
      <w:bookmarkEnd w:id="1064"/>
      <w:bookmarkEnd w:id="1065"/>
    </w:p>
    <w:p w14:paraId="57373584" w14:textId="77777777" w:rsidR="00CA272F" w:rsidRPr="00714925" w:rsidRDefault="00CA272F" w:rsidP="00CA272F">
      <w:pPr>
        <w:pStyle w:val="GOSTNormalWithout"/>
      </w:pPr>
      <w:r w:rsidRPr="00714925">
        <w:t>Перечень полей, присутствующих в справочнике по умолчанию:</w:t>
      </w:r>
    </w:p>
    <w:p w14:paraId="7C0CE88F" w14:textId="77777777" w:rsidR="00CA272F" w:rsidRPr="00714925" w:rsidRDefault="00CA272F" w:rsidP="00CA272F">
      <w:pPr>
        <w:pStyle w:val="GOSTListmark1"/>
      </w:pPr>
      <w:r w:rsidRPr="00714925">
        <w:t>Код;</w:t>
      </w:r>
    </w:p>
    <w:p w14:paraId="1642AD76" w14:textId="77777777" w:rsidR="00CA272F" w:rsidRPr="00714925" w:rsidRDefault="00CA272F" w:rsidP="00CA272F">
      <w:pPr>
        <w:pStyle w:val="GOSTListmark1"/>
      </w:pPr>
      <w:r w:rsidRPr="00714925">
        <w:t>Наименование;</w:t>
      </w:r>
    </w:p>
    <w:p w14:paraId="170556EB" w14:textId="77777777" w:rsidR="00CA272F" w:rsidRPr="00714925" w:rsidRDefault="00CA272F" w:rsidP="00CA272F">
      <w:pPr>
        <w:pStyle w:val="GOSTListmark1"/>
      </w:pPr>
      <w:r w:rsidRPr="00714925">
        <w:t>Дата действия с;</w:t>
      </w:r>
    </w:p>
    <w:p w14:paraId="42E4410C" w14:textId="77777777" w:rsidR="00CA272F" w:rsidRPr="00714925" w:rsidRDefault="00CA272F" w:rsidP="00CA272F">
      <w:pPr>
        <w:pStyle w:val="GOSTListmark1"/>
      </w:pPr>
      <w:r w:rsidRPr="00714925">
        <w:t>Дата действия по;</w:t>
      </w:r>
    </w:p>
    <w:p w14:paraId="49A054BB" w14:textId="77777777" w:rsidR="00CA272F" w:rsidRPr="00714925" w:rsidRDefault="00CA272F" w:rsidP="00CA272F">
      <w:pPr>
        <w:pStyle w:val="GOSTListmark1"/>
      </w:pPr>
      <w:r w:rsidRPr="00714925">
        <w:t>Статус.</w:t>
      </w:r>
    </w:p>
    <w:p w14:paraId="26DF6EF0" w14:textId="77777777" w:rsidR="00CA272F" w:rsidRPr="00714925" w:rsidRDefault="00CA272F" w:rsidP="00CA272F">
      <w:pPr>
        <w:pStyle w:val="41"/>
        <w:tabs>
          <w:tab w:val="num" w:pos="864"/>
        </w:tabs>
      </w:pPr>
      <w:bookmarkStart w:id="1066" w:name="_Toc15910358"/>
      <w:bookmarkStart w:id="1067" w:name="_Toc109037278"/>
      <w:r w:rsidRPr="00714925">
        <w:t>Справочник «Сферы бюджетного планирования»</w:t>
      </w:r>
      <w:bookmarkEnd w:id="1066"/>
      <w:bookmarkEnd w:id="1067"/>
    </w:p>
    <w:p w14:paraId="41590254" w14:textId="77777777" w:rsidR="00466098" w:rsidRDefault="00466098" w:rsidP="004D02C6">
      <w:pPr>
        <w:pStyle w:val="GOSTListnum"/>
        <w:numPr>
          <w:ilvl w:val="0"/>
          <w:numId w:val="184"/>
        </w:numPr>
      </w:pPr>
      <w:r w:rsidRPr="007516D0">
        <w:t>На панели «Меню» выбрать ветку</w:t>
      </w:r>
      <w:r>
        <w:t>:</w:t>
      </w:r>
    </w:p>
    <w:p w14:paraId="0EBB2F14"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3E09CE95"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9470C70"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4598B30B" w14:textId="798271D4" w:rsidR="00CA272F" w:rsidRPr="00714925" w:rsidRDefault="00CA272F" w:rsidP="00E249C8">
      <w:pPr>
        <w:pStyle w:val="GOSTListnum"/>
        <w:numPr>
          <w:ilvl w:val="0"/>
          <w:numId w:val="35"/>
        </w:numPr>
      </w:pPr>
      <w:r w:rsidRPr="00714925">
        <w:t>Далее</w:t>
      </w:r>
      <w:r w:rsidR="005422A2" w:rsidRPr="00714925">
        <w:t>,</w:t>
      </w:r>
      <w:r w:rsidRPr="00714925">
        <w:t xml:space="preserve"> перемещаясь по дереву навигации</w:t>
      </w:r>
      <w:r w:rsidR="005422A2" w:rsidRPr="00714925">
        <w:t>,</w:t>
      </w:r>
      <w:r w:rsidRPr="00714925">
        <w:t xml:space="preserve"> развернуть ветку «Справочники».</w:t>
      </w:r>
    </w:p>
    <w:p w14:paraId="0E198CAF" w14:textId="77777777" w:rsidR="00CA272F" w:rsidRPr="00714925" w:rsidRDefault="00CA272F" w:rsidP="00E249C8">
      <w:pPr>
        <w:pStyle w:val="GOSTListnum"/>
        <w:numPr>
          <w:ilvl w:val="0"/>
          <w:numId w:val="35"/>
        </w:numPr>
      </w:pPr>
      <w:r w:rsidRPr="00714925">
        <w:t>Выбрать справочник «Сферы бюджетного планирования» (рис. </w:t>
      </w:r>
      <w:r w:rsidRPr="00714925">
        <w:fldChar w:fldCharType="begin"/>
      </w:r>
      <w:r w:rsidRPr="00714925">
        <w:instrText xml:space="preserve"> REF _Ref15395154 \h  \* MERGEFORMAT </w:instrText>
      </w:r>
      <w:r w:rsidRPr="00714925">
        <w:fldChar w:fldCharType="separate"/>
      </w:r>
      <w:r w:rsidR="009836CD">
        <w:rPr>
          <w:noProof/>
        </w:rPr>
        <w:t>57</w:t>
      </w:r>
      <w:r w:rsidRPr="00714925">
        <w:fldChar w:fldCharType="end"/>
      </w:r>
      <w:r w:rsidRPr="00714925">
        <w:t>).</w:t>
      </w:r>
    </w:p>
    <w:p w14:paraId="0536C755" w14:textId="77777777" w:rsidR="00CA272F" w:rsidRPr="00714925" w:rsidRDefault="00CA272F" w:rsidP="00CA272F">
      <w:pPr>
        <w:pStyle w:val="GOSTFigure"/>
      </w:pPr>
      <w:r w:rsidRPr="00714925">
        <w:rPr>
          <w:noProof/>
        </w:rPr>
        <w:drawing>
          <wp:inline distT="0" distB="0" distL="0" distR="0" wp14:anchorId="56442287" wp14:editId="0EED7375">
            <wp:extent cx="6120130" cy="196850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120130" cy="1968500"/>
                    </a:xfrm>
                    <a:prstGeom prst="rect">
                      <a:avLst/>
                    </a:prstGeom>
                  </pic:spPr>
                </pic:pic>
              </a:graphicData>
            </a:graphic>
          </wp:inline>
        </w:drawing>
      </w:r>
    </w:p>
    <w:p w14:paraId="2189AC5F"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068" w:name="_Ref15395154"/>
      <w:bookmarkStart w:id="1069" w:name="_Toc15910588"/>
      <w:bookmarkStart w:id="1070" w:name="_Toc76573769"/>
      <w:bookmarkStart w:id="1071" w:name="_Toc76578399"/>
      <w:bookmarkStart w:id="1072" w:name="_Toc76590973"/>
      <w:bookmarkStart w:id="1073" w:name="_Toc76634022"/>
      <w:bookmarkStart w:id="1074" w:name="_Toc109037514"/>
      <w:bookmarkStart w:id="1075" w:name="_Toc138201221"/>
      <w:bookmarkStart w:id="1076" w:name="_Toc220946721"/>
      <w:r w:rsidR="009836CD">
        <w:rPr>
          <w:noProof/>
        </w:rPr>
        <w:t>57</w:t>
      </w:r>
      <w:bookmarkEnd w:id="1068"/>
      <w:r w:rsidRPr="00714925">
        <w:rPr>
          <w:noProof/>
        </w:rPr>
        <w:fldChar w:fldCharType="end"/>
      </w:r>
      <w:r w:rsidRPr="00714925">
        <w:t>. Справочник «Сферы бюджетного планирования</w:t>
      </w:r>
      <w:bookmarkEnd w:id="1069"/>
      <w:r w:rsidRPr="00714925">
        <w:t>»</w:t>
      </w:r>
      <w:bookmarkEnd w:id="1070"/>
      <w:bookmarkEnd w:id="1071"/>
      <w:bookmarkEnd w:id="1072"/>
      <w:bookmarkEnd w:id="1073"/>
      <w:bookmarkEnd w:id="1074"/>
      <w:bookmarkEnd w:id="1075"/>
      <w:bookmarkEnd w:id="1076"/>
    </w:p>
    <w:p w14:paraId="39A67D99" w14:textId="77777777" w:rsidR="00CA272F" w:rsidRPr="00714925" w:rsidRDefault="00CA272F" w:rsidP="00CA272F">
      <w:pPr>
        <w:pStyle w:val="GOSTNormalWithout"/>
      </w:pPr>
      <w:r w:rsidRPr="00714925">
        <w:t>Перечень полей, присутствующих в справочнике по умолчанию:</w:t>
      </w:r>
    </w:p>
    <w:p w14:paraId="432D1C31" w14:textId="77777777" w:rsidR="00CA272F" w:rsidRPr="00714925" w:rsidRDefault="00CA272F" w:rsidP="00CA272F">
      <w:pPr>
        <w:pStyle w:val="GOSTListmark1"/>
      </w:pPr>
      <w:r w:rsidRPr="00714925">
        <w:t>Статус;</w:t>
      </w:r>
    </w:p>
    <w:p w14:paraId="349F53D3" w14:textId="77777777" w:rsidR="00CA272F" w:rsidRPr="00714925" w:rsidRDefault="00CA272F" w:rsidP="00CA272F">
      <w:pPr>
        <w:pStyle w:val="GOSTListmark1"/>
      </w:pPr>
      <w:r w:rsidRPr="00714925">
        <w:t>Код главы;</w:t>
      </w:r>
    </w:p>
    <w:p w14:paraId="5F5F9F31" w14:textId="77777777" w:rsidR="00CA272F" w:rsidRPr="00714925" w:rsidRDefault="00CA272F" w:rsidP="00CA272F">
      <w:pPr>
        <w:pStyle w:val="GOSTListmark1"/>
      </w:pPr>
      <w:r w:rsidRPr="00714925">
        <w:lastRenderedPageBreak/>
        <w:t>Код вышестоящей главы;</w:t>
      </w:r>
    </w:p>
    <w:p w14:paraId="726AF6F6" w14:textId="77777777" w:rsidR="00CA272F" w:rsidRPr="00714925" w:rsidRDefault="00CA272F" w:rsidP="00CA272F">
      <w:pPr>
        <w:pStyle w:val="GOSTListmark1"/>
      </w:pPr>
      <w:r w:rsidRPr="00714925">
        <w:t>Дата действия с;</w:t>
      </w:r>
    </w:p>
    <w:p w14:paraId="0C91253F" w14:textId="77777777" w:rsidR="00CA272F" w:rsidRPr="00714925" w:rsidRDefault="00CA272F" w:rsidP="00CA272F">
      <w:pPr>
        <w:pStyle w:val="GOSTListmark1"/>
      </w:pPr>
      <w:r w:rsidRPr="00714925">
        <w:t>Дата действия по;</w:t>
      </w:r>
    </w:p>
    <w:p w14:paraId="374E8853" w14:textId="77777777" w:rsidR="00CA272F" w:rsidRPr="00714925" w:rsidRDefault="00CA272F" w:rsidP="00CA272F">
      <w:pPr>
        <w:pStyle w:val="GOSTListmark1"/>
      </w:pPr>
      <w:r w:rsidRPr="00714925">
        <w:t>Дата изменения;</w:t>
      </w:r>
    </w:p>
    <w:p w14:paraId="5AD0B8F5" w14:textId="77777777" w:rsidR="00CA272F" w:rsidRPr="00714925" w:rsidRDefault="00CA272F" w:rsidP="00CA272F">
      <w:pPr>
        <w:pStyle w:val="GOSTListmark1"/>
      </w:pPr>
      <w:r w:rsidRPr="00714925">
        <w:t>Наименование;</w:t>
      </w:r>
    </w:p>
    <w:p w14:paraId="145482EC" w14:textId="77777777" w:rsidR="00CA272F" w:rsidRPr="00714925" w:rsidRDefault="00CA272F" w:rsidP="00CA272F">
      <w:pPr>
        <w:pStyle w:val="GOSTListmark1"/>
      </w:pPr>
      <w:r w:rsidRPr="00714925">
        <w:t>Сфера расходов бюджета;</w:t>
      </w:r>
    </w:p>
    <w:p w14:paraId="092F4B24" w14:textId="77777777" w:rsidR="00CA272F" w:rsidRPr="00714925" w:rsidRDefault="00CA272F" w:rsidP="00CA272F">
      <w:pPr>
        <w:pStyle w:val="GOSTListmark1"/>
      </w:pPr>
      <w:r w:rsidRPr="00714925">
        <w:t>ТОФК (где введен);</w:t>
      </w:r>
    </w:p>
    <w:p w14:paraId="7662486A" w14:textId="77777777" w:rsidR="00CA272F" w:rsidRPr="00714925" w:rsidRDefault="00CA272F" w:rsidP="00CA272F">
      <w:pPr>
        <w:pStyle w:val="GOSTListmark1"/>
      </w:pPr>
      <w:r w:rsidRPr="00714925">
        <w:t>Наименование ТОФК (где введен).</w:t>
      </w:r>
    </w:p>
    <w:p w14:paraId="33810E62" w14:textId="77777777" w:rsidR="00CA272F" w:rsidRPr="00714925" w:rsidRDefault="00CA272F" w:rsidP="00CA272F">
      <w:pPr>
        <w:pStyle w:val="41"/>
        <w:tabs>
          <w:tab w:val="num" w:pos="864"/>
        </w:tabs>
      </w:pPr>
      <w:bookmarkStart w:id="1077" w:name="_Toc15910359"/>
      <w:bookmarkStart w:id="1078" w:name="_Toc109037279"/>
      <w:r w:rsidRPr="00714925">
        <w:t>Справочник «Департаменты МФ РФ»</w:t>
      </w:r>
      <w:bookmarkEnd w:id="1077"/>
      <w:bookmarkEnd w:id="1078"/>
    </w:p>
    <w:p w14:paraId="010108CB" w14:textId="77777777" w:rsidR="00466098" w:rsidRDefault="00466098" w:rsidP="004D02C6">
      <w:pPr>
        <w:pStyle w:val="GOSTListnum"/>
        <w:numPr>
          <w:ilvl w:val="0"/>
          <w:numId w:val="185"/>
        </w:numPr>
      </w:pPr>
      <w:r w:rsidRPr="007516D0">
        <w:t>На панели «Меню» выбрать ветку</w:t>
      </w:r>
      <w:r>
        <w:t>:</w:t>
      </w:r>
    </w:p>
    <w:p w14:paraId="1FBAF444"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6239A819"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8F2B2CA"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3252986A" w14:textId="22A82917" w:rsidR="00CA272F" w:rsidRPr="00714925" w:rsidRDefault="00CA272F" w:rsidP="00E249C8">
      <w:pPr>
        <w:pStyle w:val="GOSTListnum"/>
        <w:numPr>
          <w:ilvl w:val="0"/>
          <w:numId w:val="35"/>
        </w:numPr>
      </w:pPr>
      <w:r w:rsidRPr="00714925">
        <w:t>Далее</w:t>
      </w:r>
      <w:r w:rsidR="006F2630" w:rsidRPr="00714925">
        <w:t>,</w:t>
      </w:r>
      <w:r w:rsidRPr="00714925">
        <w:t xml:space="preserve"> перемещаясь по дереву навигации</w:t>
      </w:r>
      <w:r w:rsidR="006F2630" w:rsidRPr="00714925">
        <w:t>,</w:t>
      </w:r>
      <w:r w:rsidRPr="00714925">
        <w:t xml:space="preserve"> развернуть ветку «Справочники».</w:t>
      </w:r>
    </w:p>
    <w:p w14:paraId="25ADFB3E" w14:textId="77777777" w:rsidR="00CA272F" w:rsidRPr="00714925" w:rsidRDefault="00CA272F" w:rsidP="00E249C8">
      <w:pPr>
        <w:pStyle w:val="GOSTListnum"/>
        <w:numPr>
          <w:ilvl w:val="0"/>
          <w:numId w:val="35"/>
        </w:numPr>
      </w:pPr>
      <w:r w:rsidRPr="00714925">
        <w:t>Выбрать справочник «Департаменты МФ РФ» (рис. </w:t>
      </w:r>
      <w:r w:rsidRPr="00714925">
        <w:fldChar w:fldCharType="begin"/>
      </w:r>
      <w:r w:rsidRPr="00714925">
        <w:instrText xml:space="preserve"> REF _Ref15395811 \h  \* MERGEFORMAT </w:instrText>
      </w:r>
      <w:r w:rsidRPr="00714925">
        <w:fldChar w:fldCharType="separate"/>
      </w:r>
      <w:r w:rsidR="009836CD">
        <w:rPr>
          <w:noProof/>
        </w:rPr>
        <w:t>58</w:t>
      </w:r>
      <w:r w:rsidRPr="00714925">
        <w:fldChar w:fldCharType="end"/>
      </w:r>
      <w:r w:rsidRPr="00714925">
        <w:t>).</w:t>
      </w:r>
    </w:p>
    <w:p w14:paraId="1E8C401C" w14:textId="77777777" w:rsidR="00CA272F" w:rsidRPr="00714925" w:rsidRDefault="00CA272F" w:rsidP="00CA272F">
      <w:pPr>
        <w:pStyle w:val="GOSTFigure"/>
      </w:pPr>
      <w:r w:rsidRPr="00714925">
        <w:rPr>
          <w:noProof/>
        </w:rPr>
        <w:drawing>
          <wp:inline distT="0" distB="0" distL="0" distR="0" wp14:anchorId="4672FDE2" wp14:editId="4482B1A6">
            <wp:extent cx="6120130" cy="224409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120130" cy="2244090"/>
                    </a:xfrm>
                    <a:prstGeom prst="rect">
                      <a:avLst/>
                    </a:prstGeom>
                  </pic:spPr>
                </pic:pic>
              </a:graphicData>
            </a:graphic>
          </wp:inline>
        </w:drawing>
      </w:r>
    </w:p>
    <w:p w14:paraId="058429B3"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079" w:name="_Ref15395811"/>
      <w:bookmarkStart w:id="1080" w:name="_Toc15910589"/>
      <w:bookmarkStart w:id="1081" w:name="_Toc76573770"/>
      <w:bookmarkStart w:id="1082" w:name="_Toc76578400"/>
      <w:bookmarkStart w:id="1083" w:name="_Toc76590974"/>
      <w:bookmarkStart w:id="1084" w:name="_Toc76634023"/>
      <w:bookmarkStart w:id="1085" w:name="_Toc109037515"/>
      <w:bookmarkStart w:id="1086" w:name="_Toc138201222"/>
      <w:bookmarkStart w:id="1087" w:name="_Toc220946722"/>
      <w:r w:rsidR="009836CD">
        <w:rPr>
          <w:noProof/>
        </w:rPr>
        <w:t>58</w:t>
      </w:r>
      <w:bookmarkEnd w:id="1079"/>
      <w:r w:rsidRPr="00714925">
        <w:rPr>
          <w:noProof/>
        </w:rPr>
        <w:fldChar w:fldCharType="end"/>
      </w:r>
      <w:r w:rsidRPr="00714925">
        <w:t>. Справочник «Департаменты МФ РФ</w:t>
      </w:r>
      <w:bookmarkEnd w:id="1080"/>
      <w:r w:rsidRPr="00714925">
        <w:t>»</w:t>
      </w:r>
      <w:bookmarkEnd w:id="1081"/>
      <w:bookmarkEnd w:id="1082"/>
      <w:bookmarkEnd w:id="1083"/>
      <w:bookmarkEnd w:id="1084"/>
      <w:bookmarkEnd w:id="1085"/>
      <w:bookmarkEnd w:id="1086"/>
      <w:bookmarkEnd w:id="1087"/>
    </w:p>
    <w:p w14:paraId="3A405BFE" w14:textId="77777777" w:rsidR="00CA272F" w:rsidRPr="00714925" w:rsidRDefault="00CA272F" w:rsidP="00CA272F">
      <w:pPr>
        <w:pStyle w:val="GOSTNormalWithout"/>
      </w:pPr>
      <w:r w:rsidRPr="00714925">
        <w:t>Перечень полей, присутствующих в справочнике по умолчанию:</w:t>
      </w:r>
    </w:p>
    <w:p w14:paraId="5216004E" w14:textId="77777777" w:rsidR="00CA272F" w:rsidRPr="00714925" w:rsidRDefault="00CA272F" w:rsidP="00CA272F">
      <w:pPr>
        <w:pStyle w:val="GOSTListmark1"/>
      </w:pPr>
      <w:r w:rsidRPr="00714925">
        <w:t>Код;</w:t>
      </w:r>
    </w:p>
    <w:p w14:paraId="311692CB" w14:textId="77777777" w:rsidR="00CA272F" w:rsidRPr="00714925" w:rsidRDefault="00CA272F" w:rsidP="00CA272F">
      <w:pPr>
        <w:pStyle w:val="GOSTListmark1"/>
      </w:pPr>
      <w:r w:rsidRPr="00714925">
        <w:t>Наименование;</w:t>
      </w:r>
    </w:p>
    <w:p w14:paraId="4A0A4326" w14:textId="77777777" w:rsidR="00CA272F" w:rsidRPr="00714925" w:rsidRDefault="00CA272F" w:rsidP="00CA272F">
      <w:pPr>
        <w:pStyle w:val="GOSTListmark1"/>
      </w:pPr>
      <w:r w:rsidRPr="00714925">
        <w:t>Дата действия с;</w:t>
      </w:r>
    </w:p>
    <w:p w14:paraId="06BED4A3" w14:textId="77777777" w:rsidR="00CA272F" w:rsidRPr="00714925" w:rsidRDefault="00CA272F" w:rsidP="00CA272F">
      <w:pPr>
        <w:pStyle w:val="GOSTListmark1"/>
      </w:pPr>
      <w:r w:rsidRPr="00714925">
        <w:t>Дата действия по;</w:t>
      </w:r>
    </w:p>
    <w:p w14:paraId="61F01DCC" w14:textId="77777777" w:rsidR="00CA272F" w:rsidRPr="00714925" w:rsidRDefault="00CA272F" w:rsidP="00CA272F">
      <w:pPr>
        <w:pStyle w:val="GOSTListmark1"/>
      </w:pPr>
      <w:r w:rsidRPr="00714925">
        <w:t>Дата изменения;</w:t>
      </w:r>
    </w:p>
    <w:p w14:paraId="53B3F7DF" w14:textId="77777777" w:rsidR="00CA272F" w:rsidRPr="00714925" w:rsidRDefault="00CA272F" w:rsidP="00CA272F">
      <w:pPr>
        <w:pStyle w:val="GOSTListmark1"/>
      </w:pPr>
      <w:r w:rsidRPr="00714925">
        <w:t>Статус документа;</w:t>
      </w:r>
    </w:p>
    <w:p w14:paraId="3A38FAE8" w14:textId="77777777" w:rsidR="00CA272F" w:rsidRPr="00714925" w:rsidRDefault="00CA272F" w:rsidP="00CA272F">
      <w:pPr>
        <w:pStyle w:val="GOSTListmark1"/>
      </w:pPr>
      <w:r w:rsidRPr="00714925">
        <w:t>ТОФК (где введен);</w:t>
      </w:r>
    </w:p>
    <w:p w14:paraId="36FE6867" w14:textId="77777777" w:rsidR="00CA272F" w:rsidRPr="00714925" w:rsidRDefault="00CA272F" w:rsidP="00CA272F">
      <w:pPr>
        <w:pStyle w:val="GOSTListmark1"/>
      </w:pPr>
      <w:r w:rsidRPr="00714925">
        <w:t>Наименование ТОФК (где введен).</w:t>
      </w:r>
    </w:p>
    <w:p w14:paraId="58F81441" w14:textId="77777777" w:rsidR="00CA272F" w:rsidRPr="00714925" w:rsidRDefault="00CA272F" w:rsidP="00CA272F">
      <w:pPr>
        <w:pStyle w:val="41"/>
        <w:tabs>
          <w:tab w:val="num" w:pos="864"/>
        </w:tabs>
      </w:pPr>
      <w:bookmarkStart w:id="1088" w:name="_Toc15910360"/>
      <w:bookmarkStart w:id="1089" w:name="_Toc109037280"/>
      <w:r w:rsidRPr="00714925">
        <w:t>Справочник «Виды специальных указаний»</w:t>
      </w:r>
      <w:bookmarkEnd w:id="1088"/>
      <w:bookmarkEnd w:id="1089"/>
    </w:p>
    <w:p w14:paraId="398A87D8" w14:textId="77777777" w:rsidR="00466098" w:rsidRDefault="00466098" w:rsidP="004D02C6">
      <w:pPr>
        <w:pStyle w:val="GOSTListnum"/>
        <w:numPr>
          <w:ilvl w:val="0"/>
          <w:numId w:val="186"/>
        </w:numPr>
      </w:pPr>
      <w:r w:rsidRPr="007516D0">
        <w:t>На панели «Меню» выбрать ветку</w:t>
      </w:r>
      <w:r>
        <w:t>:</w:t>
      </w:r>
    </w:p>
    <w:p w14:paraId="128A2ABC"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599629CA"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0CE0CC3" w14:textId="77777777" w:rsidR="00466098" w:rsidRDefault="00466098" w:rsidP="00466098">
      <w:pPr>
        <w:pStyle w:val="GOSTListmark2"/>
      </w:pPr>
      <w:r w:rsidRPr="009178EC">
        <w:rPr>
          <w:highlight w:val="yellow"/>
        </w:rPr>
        <w:lastRenderedPageBreak/>
        <w:t>«Управление расходами: средства ФБ – Все сервисы – Управление расходами».</w:t>
      </w:r>
    </w:p>
    <w:p w14:paraId="3A965F52" w14:textId="4D394C7C" w:rsidR="00CA272F" w:rsidRPr="00714925" w:rsidRDefault="00CA272F" w:rsidP="00E249C8">
      <w:pPr>
        <w:pStyle w:val="GOSTListnum"/>
        <w:numPr>
          <w:ilvl w:val="0"/>
          <w:numId w:val="35"/>
        </w:numPr>
      </w:pPr>
      <w:r w:rsidRPr="00714925">
        <w:t>Далее</w:t>
      </w:r>
      <w:r w:rsidR="006F2630" w:rsidRPr="00714925">
        <w:t>,</w:t>
      </w:r>
      <w:r w:rsidRPr="00714925">
        <w:t xml:space="preserve"> перемещаясь по дереву навигации</w:t>
      </w:r>
      <w:r w:rsidR="006F2630" w:rsidRPr="00714925">
        <w:t>,</w:t>
      </w:r>
      <w:r w:rsidRPr="00714925">
        <w:t xml:space="preserve"> развернуть ветку «Справочники».</w:t>
      </w:r>
    </w:p>
    <w:p w14:paraId="35D3AA00" w14:textId="77777777" w:rsidR="00CA272F" w:rsidRPr="00714925" w:rsidRDefault="00CA272F" w:rsidP="00E249C8">
      <w:pPr>
        <w:pStyle w:val="GOSTListnum"/>
        <w:numPr>
          <w:ilvl w:val="0"/>
          <w:numId w:val="35"/>
        </w:numPr>
      </w:pPr>
      <w:r w:rsidRPr="00714925">
        <w:t>Выбрать справочник «Виды специальных указаний» (рис. </w:t>
      </w:r>
      <w:r w:rsidRPr="00714925">
        <w:fldChar w:fldCharType="begin"/>
      </w:r>
      <w:r w:rsidRPr="00714925">
        <w:instrText xml:space="preserve"> REF _Ref15395813 \h  \* MERGEFORMAT </w:instrText>
      </w:r>
      <w:r w:rsidRPr="00714925">
        <w:fldChar w:fldCharType="separate"/>
      </w:r>
      <w:r w:rsidR="009836CD">
        <w:rPr>
          <w:noProof/>
        </w:rPr>
        <w:t>59</w:t>
      </w:r>
      <w:r w:rsidRPr="00714925">
        <w:fldChar w:fldCharType="end"/>
      </w:r>
      <w:r w:rsidRPr="00714925">
        <w:t>).</w:t>
      </w:r>
    </w:p>
    <w:p w14:paraId="142D9A58" w14:textId="77777777" w:rsidR="00CA272F" w:rsidRPr="00714925" w:rsidRDefault="00CA272F" w:rsidP="00CA272F">
      <w:pPr>
        <w:pStyle w:val="GOSTFigure"/>
      </w:pPr>
      <w:r w:rsidRPr="00714925">
        <w:rPr>
          <w:noProof/>
        </w:rPr>
        <w:drawing>
          <wp:inline distT="0" distB="0" distL="0" distR="0" wp14:anchorId="64E61262" wp14:editId="695C14B6">
            <wp:extent cx="6120130" cy="198183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120130" cy="1981835"/>
                    </a:xfrm>
                    <a:prstGeom prst="rect">
                      <a:avLst/>
                    </a:prstGeom>
                  </pic:spPr>
                </pic:pic>
              </a:graphicData>
            </a:graphic>
          </wp:inline>
        </w:drawing>
      </w:r>
    </w:p>
    <w:p w14:paraId="3486DB5D"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090" w:name="_Ref15395813"/>
      <w:bookmarkStart w:id="1091" w:name="_Toc15910590"/>
      <w:bookmarkStart w:id="1092" w:name="_Toc76573771"/>
      <w:bookmarkStart w:id="1093" w:name="_Toc76578401"/>
      <w:bookmarkStart w:id="1094" w:name="_Toc76590975"/>
      <w:bookmarkStart w:id="1095" w:name="_Toc76634024"/>
      <w:bookmarkStart w:id="1096" w:name="_Toc109037516"/>
      <w:bookmarkStart w:id="1097" w:name="_Toc138201223"/>
      <w:bookmarkStart w:id="1098" w:name="_Toc220946723"/>
      <w:r w:rsidR="009836CD">
        <w:rPr>
          <w:noProof/>
        </w:rPr>
        <w:t>59</w:t>
      </w:r>
      <w:bookmarkEnd w:id="1090"/>
      <w:r w:rsidRPr="00714925">
        <w:rPr>
          <w:noProof/>
        </w:rPr>
        <w:fldChar w:fldCharType="end"/>
      </w:r>
      <w:r w:rsidRPr="00714925">
        <w:t>. Справочник «Виды специальных указаний</w:t>
      </w:r>
      <w:bookmarkEnd w:id="1091"/>
      <w:r w:rsidRPr="00714925">
        <w:t>»</w:t>
      </w:r>
      <w:bookmarkEnd w:id="1092"/>
      <w:bookmarkEnd w:id="1093"/>
      <w:bookmarkEnd w:id="1094"/>
      <w:bookmarkEnd w:id="1095"/>
      <w:bookmarkEnd w:id="1096"/>
      <w:bookmarkEnd w:id="1097"/>
      <w:bookmarkEnd w:id="1098"/>
    </w:p>
    <w:p w14:paraId="349A5DDF" w14:textId="77777777" w:rsidR="00CA272F" w:rsidRPr="00714925" w:rsidRDefault="00CA272F" w:rsidP="00CA272F">
      <w:pPr>
        <w:pStyle w:val="GOSTNormalWithout"/>
      </w:pPr>
      <w:r w:rsidRPr="00714925">
        <w:t>Перечень полей, присутствующих в справочнике по умолчанию:</w:t>
      </w:r>
    </w:p>
    <w:p w14:paraId="210FFABF" w14:textId="77777777" w:rsidR="00CA272F" w:rsidRPr="00714925" w:rsidRDefault="00CA272F" w:rsidP="00CA272F">
      <w:pPr>
        <w:pStyle w:val="GOSTListmark1"/>
      </w:pPr>
      <w:r w:rsidRPr="00714925">
        <w:t>Код;</w:t>
      </w:r>
    </w:p>
    <w:p w14:paraId="7D1336D8" w14:textId="77777777" w:rsidR="00CA272F" w:rsidRPr="00714925" w:rsidRDefault="00CA272F" w:rsidP="00CA272F">
      <w:pPr>
        <w:pStyle w:val="GOSTListmark1"/>
      </w:pPr>
      <w:r w:rsidRPr="00714925">
        <w:t>Наименование;</w:t>
      </w:r>
    </w:p>
    <w:p w14:paraId="652BE4EB" w14:textId="77777777" w:rsidR="00CA272F" w:rsidRPr="00714925" w:rsidRDefault="00CA272F" w:rsidP="00CA272F">
      <w:pPr>
        <w:pStyle w:val="GOSTListmark1"/>
      </w:pPr>
      <w:r w:rsidRPr="00714925">
        <w:t>Дата действия с;</w:t>
      </w:r>
    </w:p>
    <w:p w14:paraId="5FF9ED4D" w14:textId="77777777" w:rsidR="00CA272F" w:rsidRPr="00714925" w:rsidRDefault="00CA272F" w:rsidP="00CA272F">
      <w:pPr>
        <w:pStyle w:val="GOSTListmark1"/>
      </w:pPr>
      <w:r w:rsidRPr="00714925">
        <w:t>Дата действия по;</w:t>
      </w:r>
    </w:p>
    <w:p w14:paraId="12118C53" w14:textId="77777777" w:rsidR="00CA272F" w:rsidRPr="00714925" w:rsidRDefault="00CA272F" w:rsidP="00CA272F">
      <w:pPr>
        <w:pStyle w:val="GOSTListmark1"/>
      </w:pPr>
      <w:r w:rsidRPr="00714925">
        <w:t>Дата изменения;</w:t>
      </w:r>
    </w:p>
    <w:p w14:paraId="46410E77" w14:textId="77777777" w:rsidR="00CA272F" w:rsidRPr="00714925" w:rsidRDefault="00CA272F" w:rsidP="00CA272F">
      <w:pPr>
        <w:pStyle w:val="GOSTListmark1"/>
      </w:pPr>
      <w:r w:rsidRPr="00714925">
        <w:t>Статус;</w:t>
      </w:r>
    </w:p>
    <w:p w14:paraId="48D4BB8E" w14:textId="77777777" w:rsidR="00CA272F" w:rsidRPr="00714925" w:rsidRDefault="00CA272F" w:rsidP="00CA272F">
      <w:pPr>
        <w:pStyle w:val="GOSTListmark1"/>
      </w:pPr>
      <w:r w:rsidRPr="00714925">
        <w:t>ТОФК (где введен);</w:t>
      </w:r>
    </w:p>
    <w:p w14:paraId="242C05A3" w14:textId="77777777" w:rsidR="00CA272F" w:rsidRPr="00714925" w:rsidRDefault="00CA272F" w:rsidP="00CA272F">
      <w:pPr>
        <w:pStyle w:val="GOSTListmark1"/>
      </w:pPr>
      <w:r w:rsidRPr="00714925">
        <w:t>Наименование ТОФК (где введен).</w:t>
      </w:r>
    </w:p>
    <w:p w14:paraId="47E109E4" w14:textId="0B61D4C1" w:rsidR="00CA272F" w:rsidRPr="00714925" w:rsidRDefault="00CA272F" w:rsidP="00CA272F">
      <w:pPr>
        <w:pStyle w:val="41"/>
        <w:tabs>
          <w:tab w:val="num" w:pos="864"/>
        </w:tabs>
      </w:pPr>
      <w:bookmarkStart w:id="1099" w:name="_Toc15910361"/>
      <w:bookmarkStart w:id="1100" w:name="_Toc109037281"/>
      <w:r w:rsidRPr="00714925">
        <w:t>Справочник «БА, ЛБО за счет це</w:t>
      </w:r>
      <w:r w:rsidR="00787848" w:rsidRPr="00714925">
        <w:t>ле</w:t>
      </w:r>
      <w:r w:rsidRPr="00714925">
        <w:t>вых иностранных кредитов и перечень ПНО»</w:t>
      </w:r>
      <w:bookmarkEnd w:id="1099"/>
      <w:bookmarkEnd w:id="1100"/>
    </w:p>
    <w:p w14:paraId="2E28D1D6" w14:textId="77777777" w:rsidR="00466098" w:rsidRDefault="00466098" w:rsidP="004D02C6">
      <w:pPr>
        <w:pStyle w:val="GOSTListnum"/>
        <w:numPr>
          <w:ilvl w:val="0"/>
          <w:numId w:val="187"/>
        </w:numPr>
      </w:pPr>
      <w:r w:rsidRPr="007516D0">
        <w:t>На панели «Меню» выбрать ветку</w:t>
      </w:r>
      <w:r>
        <w:t>:</w:t>
      </w:r>
    </w:p>
    <w:p w14:paraId="6F06CAB8"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729BD5B9"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F63152A"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42C89888" w14:textId="42F2590B" w:rsidR="00CA272F" w:rsidRPr="00714925" w:rsidRDefault="00CA272F" w:rsidP="00E249C8">
      <w:pPr>
        <w:pStyle w:val="GOSTListnum"/>
        <w:numPr>
          <w:ilvl w:val="0"/>
          <w:numId w:val="35"/>
        </w:numPr>
      </w:pPr>
      <w:r w:rsidRPr="00714925">
        <w:t>Далее</w:t>
      </w:r>
      <w:r w:rsidR="00CB139F" w:rsidRPr="00714925">
        <w:t>,</w:t>
      </w:r>
      <w:r w:rsidRPr="00714925">
        <w:t xml:space="preserve"> перемещаясь по дереву навигации</w:t>
      </w:r>
      <w:r w:rsidR="00CB139F" w:rsidRPr="00714925">
        <w:t>,</w:t>
      </w:r>
      <w:r w:rsidRPr="00714925">
        <w:t xml:space="preserve"> развернуть ветку «Справочники».</w:t>
      </w:r>
    </w:p>
    <w:p w14:paraId="24906D8D" w14:textId="432BA516" w:rsidR="00CA272F" w:rsidRPr="00714925" w:rsidRDefault="00CA272F" w:rsidP="00E249C8">
      <w:pPr>
        <w:pStyle w:val="GOSTListnum"/>
        <w:numPr>
          <w:ilvl w:val="0"/>
          <w:numId w:val="35"/>
        </w:numPr>
      </w:pPr>
      <w:r w:rsidRPr="00714925">
        <w:t>Выбрать справочник «БА, ЛБО за счет це</w:t>
      </w:r>
      <w:r w:rsidR="00787848" w:rsidRPr="00714925">
        <w:t>ле</w:t>
      </w:r>
      <w:r w:rsidRPr="00714925">
        <w:t>вых иностранных кредитов и перечень ПНО» (рис. </w:t>
      </w:r>
      <w:r w:rsidRPr="00714925">
        <w:fldChar w:fldCharType="begin"/>
      </w:r>
      <w:r w:rsidRPr="00714925">
        <w:instrText xml:space="preserve"> REF _Ref15395812 \h  \* MERGEFORMAT </w:instrText>
      </w:r>
      <w:r w:rsidRPr="00714925">
        <w:fldChar w:fldCharType="separate"/>
      </w:r>
      <w:r w:rsidR="009836CD">
        <w:rPr>
          <w:noProof/>
        </w:rPr>
        <w:t>60</w:t>
      </w:r>
      <w:r w:rsidRPr="00714925">
        <w:fldChar w:fldCharType="end"/>
      </w:r>
      <w:r w:rsidRPr="00714925">
        <w:t>).</w:t>
      </w:r>
    </w:p>
    <w:p w14:paraId="53C79363" w14:textId="77777777" w:rsidR="00CA272F" w:rsidRPr="00714925" w:rsidRDefault="00CA272F" w:rsidP="00CA272F">
      <w:pPr>
        <w:pStyle w:val="GOSTFigure"/>
      </w:pPr>
      <w:r w:rsidRPr="00714925">
        <w:rPr>
          <w:noProof/>
        </w:rPr>
        <w:lastRenderedPageBreak/>
        <w:drawing>
          <wp:inline distT="0" distB="0" distL="0" distR="0" wp14:anchorId="0C938587" wp14:editId="127645BE">
            <wp:extent cx="6120130" cy="2069465"/>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6120130" cy="2069465"/>
                    </a:xfrm>
                    <a:prstGeom prst="rect">
                      <a:avLst/>
                    </a:prstGeom>
                  </pic:spPr>
                </pic:pic>
              </a:graphicData>
            </a:graphic>
          </wp:inline>
        </w:drawing>
      </w:r>
    </w:p>
    <w:p w14:paraId="2A6E1CA6" w14:textId="7C6926F0"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101" w:name="_Ref15395812"/>
      <w:bookmarkStart w:id="1102" w:name="_Toc15910591"/>
      <w:bookmarkStart w:id="1103" w:name="_Toc76573772"/>
      <w:bookmarkStart w:id="1104" w:name="_Toc76578402"/>
      <w:bookmarkStart w:id="1105" w:name="_Toc76590976"/>
      <w:bookmarkStart w:id="1106" w:name="_Toc76634025"/>
      <w:bookmarkStart w:id="1107" w:name="_Toc109037517"/>
      <w:bookmarkStart w:id="1108" w:name="_Toc138201224"/>
      <w:bookmarkStart w:id="1109" w:name="_Toc220946724"/>
      <w:r w:rsidR="009836CD">
        <w:rPr>
          <w:noProof/>
        </w:rPr>
        <w:t>60</w:t>
      </w:r>
      <w:bookmarkEnd w:id="1101"/>
      <w:r w:rsidRPr="00714925">
        <w:rPr>
          <w:noProof/>
        </w:rPr>
        <w:fldChar w:fldCharType="end"/>
      </w:r>
      <w:r w:rsidRPr="00714925">
        <w:t>. Справочник «БА, ЛБО за счет ц</w:t>
      </w:r>
      <w:r w:rsidR="00787848" w:rsidRPr="00714925">
        <w:t>ел</w:t>
      </w:r>
      <w:r w:rsidRPr="00714925">
        <w:t>евых иностранных кредитов и перечень ПНО</w:t>
      </w:r>
      <w:bookmarkEnd w:id="1102"/>
      <w:r w:rsidRPr="00714925">
        <w:t>»</w:t>
      </w:r>
      <w:bookmarkEnd w:id="1103"/>
      <w:bookmarkEnd w:id="1104"/>
      <w:bookmarkEnd w:id="1105"/>
      <w:bookmarkEnd w:id="1106"/>
      <w:bookmarkEnd w:id="1107"/>
      <w:bookmarkEnd w:id="1108"/>
      <w:bookmarkEnd w:id="1109"/>
    </w:p>
    <w:p w14:paraId="5D4DE46B" w14:textId="77777777" w:rsidR="00CA272F" w:rsidRPr="00714925" w:rsidRDefault="00CA272F" w:rsidP="00CA272F">
      <w:pPr>
        <w:pStyle w:val="GOSTNormalWithout"/>
      </w:pPr>
      <w:r w:rsidRPr="00714925">
        <w:t>Перечень полей, присутствующих в справочнике по умолчанию:</w:t>
      </w:r>
    </w:p>
    <w:p w14:paraId="1040CE17" w14:textId="77777777" w:rsidR="00CA272F" w:rsidRPr="00714925" w:rsidRDefault="00CA272F" w:rsidP="00CA272F">
      <w:pPr>
        <w:pStyle w:val="GOSTListmark1"/>
      </w:pPr>
      <w:r w:rsidRPr="00714925">
        <w:t>Раздел;</w:t>
      </w:r>
    </w:p>
    <w:p w14:paraId="212F0D71" w14:textId="77777777" w:rsidR="00CA272F" w:rsidRPr="00714925" w:rsidRDefault="00CA272F" w:rsidP="00CA272F">
      <w:pPr>
        <w:pStyle w:val="GOSTListmark1"/>
      </w:pPr>
      <w:r w:rsidRPr="00714925">
        <w:t>Подраздел;</w:t>
      </w:r>
    </w:p>
    <w:p w14:paraId="25236DA9" w14:textId="77777777" w:rsidR="00CA272F" w:rsidRPr="00714925" w:rsidRDefault="00CA272F" w:rsidP="00CA272F">
      <w:pPr>
        <w:pStyle w:val="GOSTListmark1"/>
      </w:pPr>
      <w:r w:rsidRPr="00714925">
        <w:t>Целевая статья;</w:t>
      </w:r>
    </w:p>
    <w:p w14:paraId="5B32BC6B" w14:textId="77777777" w:rsidR="00CA272F" w:rsidRPr="00714925" w:rsidRDefault="00CA272F" w:rsidP="00CA272F">
      <w:pPr>
        <w:pStyle w:val="GOSTListmark1"/>
      </w:pPr>
      <w:r w:rsidRPr="00714925">
        <w:t>Вид расходов;</w:t>
      </w:r>
    </w:p>
    <w:p w14:paraId="44732E69" w14:textId="77777777" w:rsidR="00CA272F" w:rsidRPr="00714925" w:rsidRDefault="00CA272F" w:rsidP="00CA272F">
      <w:pPr>
        <w:pStyle w:val="GOSTListmark1"/>
      </w:pPr>
      <w:r w:rsidRPr="00714925">
        <w:t>Дата действия с;</w:t>
      </w:r>
    </w:p>
    <w:p w14:paraId="11C84E4F" w14:textId="77777777" w:rsidR="00CA272F" w:rsidRPr="00714925" w:rsidRDefault="00CA272F" w:rsidP="00CA272F">
      <w:pPr>
        <w:pStyle w:val="GOSTListmark1"/>
      </w:pPr>
      <w:r w:rsidRPr="00714925">
        <w:t>Дата действия по;</w:t>
      </w:r>
    </w:p>
    <w:p w14:paraId="4C70F036" w14:textId="77777777" w:rsidR="00CA272F" w:rsidRPr="00714925" w:rsidRDefault="00CA272F" w:rsidP="00CA272F">
      <w:pPr>
        <w:pStyle w:val="GOSTListmark1"/>
      </w:pPr>
      <w:r w:rsidRPr="00714925">
        <w:t>Дата изменения;</w:t>
      </w:r>
    </w:p>
    <w:p w14:paraId="23BC1459" w14:textId="77777777" w:rsidR="00CA272F" w:rsidRPr="00714925" w:rsidRDefault="00CA272F" w:rsidP="00CA272F">
      <w:pPr>
        <w:pStyle w:val="GOSTListmark1"/>
      </w:pPr>
      <w:r w:rsidRPr="00714925">
        <w:t>Статус;</w:t>
      </w:r>
    </w:p>
    <w:p w14:paraId="01654DD0" w14:textId="77777777" w:rsidR="00CA272F" w:rsidRPr="00714925" w:rsidRDefault="00CA272F" w:rsidP="00CA272F">
      <w:pPr>
        <w:pStyle w:val="GOSTListmark1"/>
      </w:pPr>
      <w:r w:rsidRPr="00714925">
        <w:t>ТОФК (где введен);</w:t>
      </w:r>
    </w:p>
    <w:p w14:paraId="2666CFDF" w14:textId="77777777" w:rsidR="00CA272F" w:rsidRPr="00714925" w:rsidRDefault="00CA272F" w:rsidP="00CA272F">
      <w:pPr>
        <w:pStyle w:val="GOSTListmark1"/>
      </w:pPr>
      <w:r w:rsidRPr="00714925">
        <w:t>Наименование ТОФК (где введен);</w:t>
      </w:r>
    </w:p>
    <w:p w14:paraId="51417767" w14:textId="77777777" w:rsidR="00CA272F" w:rsidRPr="00714925" w:rsidRDefault="00CA272F" w:rsidP="00CA272F">
      <w:pPr>
        <w:pStyle w:val="GOSTListmark1"/>
      </w:pPr>
      <w:r w:rsidRPr="00714925">
        <w:t>Код по БК.</w:t>
      </w:r>
    </w:p>
    <w:p w14:paraId="578E8425" w14:textId="77777777" w:rsidR="00CA272F" w:rsidRPr="00714925" w:rsidRDefault="00CA272F" w:rsidP="00CA272F">
      <w:pPr>
        <w:pStyle w:val="41"/>
        <w:tabs>
          <w:tab w:val="num" w:pos="864"/>
        </w:tabs>
      </w:pPr>
      <w:bookmarkStart w:id="1110" w:name="_Toc15910362"/>
      <w:bookmarkStart w:id="1111" w:name="_Toc109037282"/>
      <w:r w:rsidRPr="00714925">
        <w:t>Справочник «Виды дополнительной информации для внесения в роспись»</w:t>
      </w:r>
      <w:bookmarkEnd w:id="1110"/>
      <w:bookmarkEnd w:id="1111"/>
    </w:p>
    <w:p w14:paraId="7524FEBF" w14:textId="77777777" w:rsidR="00466098" w:rsidRDefault="00466098" w:rsidP="004D02C6">
      <w:pPr>
        <w:pStyle w:val="GOSTListnum"/>
        <w:numPr>
          <w:ilvl w:val="0"/>
          <w:numId w:val="188"/>
        </w:numPr>
      </w:pPr>
      <w:r w:rsidRPr="007516D0">
        <w:t>На панели «Меню» выбрать ветку</w:t>
      </w:r>
      <w:r>
        <w:t>:</w:t>
      </w:r>
    </w:p>
    <w:p w14:paraId="274DC8BE"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6E1AF577"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B47CB45"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1E320FED" w14:textId="77C9989C" w:rsidR="00CA272F" w:rsidRPr="00714925" w:rsidRDefault="00CA272F" w:rsidP="00E249C8">
      <w:pPr>
        <w:pStyle w:val="GOSTListnum"/>
        <w:numPr>
          <w:ilvl w:val="0"/>
          <w:numId w:val="35"/>
        </w:numPr>
      </w:pPr>
      <w:r w:rsidRPr="00714925">
        <w:t>Далее</w:t>
      </w:r>
      <w:r w:rsidR="00CB139F" w:rsidRPr="00714925">
        <w:t>,</w:t>
      </w:r>
      <w:r w:rsidRPr="00714925">
        <w:t xml:space="preserve"> перемещаясь по дереву навигации</w:t>
      </w:r>
      <w:r w:rsidR="00CB139F" w:rsidRPr="00714925">
        <w:t>,</w:t>
      </w:r>
      <w:r w:rsidRPr="00714925">
        <w:t xml:space="preserve"> развернуть ветку «Справочники».</w:t>
      </w:r>
    </w:p>
    <w:p w14:paraId="0199B3A5" w14:textId="77777777" w:rsidR="00CA272F" w:rsidRPr="00714925" w:rsidRDefault="00CA272F" w:rsidP="00E249C8">
      <w:pPr>
        <w:pStyle w:val="GOSTListnum"/>
        <w:numPr>
          <w:ilvl w:val="0"/>
          <w:numId w:val="35"/>
        </w:numPr>
      </w:pPr>
      <w:r w:rsidRPr="00714925">
        <w:t>Выбрать справочник «Виды дополнительной информации для внесения в роспись» (рис. </w:t>
      </w:r>
      <w:r w:rsidRPr="00714925">
        <w:fldChar w:fldCharType="begin"/>
      </w:r>
      <w:r w:rsidRPr="00714925">
        <w:instrText xml:space="preserve"> REF _Ref15395814 \h  \* MERGEFORMAT </w:instrText>
      </w:r>
      <w:r w:rsidRPr="00714925">
        <w:fldChar w:fldCharType="separate"/>
      </w:r>
      <w:r w:rsidR="009836CD">
        <w:rPr>
          <w:noProof/>
        </w:rPr>
        <w:t>61</w:t>
      </w:r>
      <w:r w:rsidRPr="00714925">
        <w:fldChar w:fldCharType="end"/>
      </w:r>
      <w:r w:rsidRPr="00714925">
        <w:t>).</w:t>
      </w:r>
    </w:p>
    <w:p w14:paraId="008D6B6E" w14:textId="77777777" w:rsidR="00CA272F" w:rsidRPr="00714925" w:rsidRDefault="00CA272F" w:rsidP="00CA272F">
      <w:pPr>
        <w:pStyle w:val="GOSTFigure"/>
      </w:pPr>
      <w:r w:rsidRPr="00714925">
        <w:rPr>
          <w:noProof/>
        </w:rPr>
        <w:lastRenderedPageBreak/>
        <w:drawing>
          <wp:inline distT="0" distB="0" distL="0" distR="0" wp14:anchorId="5E5E3841" wp14:editId="5FA0F239">
            <wp:extent cx="6120130" cy="2372995"/>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120130" cy="2372995"/>
                    </a:xfrm>
                    <a:prstGeom prst="rect">
                      <a:avLst/>
                    </a:prstGeom>
                  </pic:spPr>
                </pic:pic>
              </a:graphicData>
            </a:graphic>
          </wp:inline>
        </w:drawing>
      </w:r>
    </w:p>
    <w:p w14:paraId="4C5F0E10"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112" w:name="_Ref15395814"/>
      <w:bookmarkStart w:id="1113" w:name="_Toc15910592"/>
      <w:bookmarkStart w:id="1114" w:name="_Toc76573773"/>
      <w:bookmarkStart w:id="1115" w:name="_Toc76578403"/>
      <w:bookmarkStart w:id="1116" w:name="_Toc76590977"/>
      <w:bookmarkStart w:id="1117" w:name="_Toc76634026"/>
      <w:bookmarkStart w:id="1118" w:name="_Toc109037518"/>
      <w:bookmarkStart w:id="1119" w:name="_Toc138201225"/>
      <w:bookmarkStart w:id="1120" w:name="_Toc220946725"/>
      <w:r w:rsidR="009836CD">
        <w:rPr>
          <w:noProof/>
        </w:rPr>
        <w:t>61</w:t>
      </w:r>
      <w:bookmarkEnd w:id="1112"/>
      <w:r w:rsidRPr="00714925">
        <w:rPr>
          <w:noProof/>
        </w:rPr>
        <w:fldChar w:fldCharType="end"/>
      </w:r>
      <w:r w:rsidRPr="00714925">
        <w:t>. Справочник «Виды дополнительной информации для внесения в роспись</w:t>
      </w:r>
      <w:bookmarkEnd w:id="1113"/>
      <w:r w:rsidRPr="00714925">
        <w:t>»</w:t>
      </w:r>
      <w:bookmarkEnd w:id="1114"/>
      <w:bookmarkEnd w:id="1115"/>
      <w:bookmarkEnd w:id="1116"/>
      <w:bookmarkEnd w:id="1117"/>
      <w:bookmarkEnd w:id="1118"/>
      <w:bookmarkEnd w:id="1119"/>
      <w:bookmarkEnd w:id="1120"/>
    </w:p>
    <w:p w14:paraId="75AB5C81" w14:textId="77777777" w:rsidR="00CA272F" w:rsidRPr="00714925" w:rsidRDefault="00CA272F" w:rsidP="00CA272F">
      <w:pPr>
        <w:pStyle w:val="GOSTNormalWithout"/>
      </w:pPr>
      <w:r w:rsidRPr="00714925">
        <w:t>Перечень полей, присутствующих в справочнике по умолчанию:</w:t>
      </w:r>
    </w:p>
    <w:p w14:paraId="4A08A68A" w14:textId="77777777" w:rsidR="00CA272F" w:rsidRPr="00714925" w:rsidRDefault="00CA272F" w:rsidP="00CA272F">
      <w:pPr>
        <w:pStyle w:val="GOSTListmark1"/>
      </w:pPr>
      <w:r w:rsidRPr="00714925">
        <w:t>Код;</w:t>
      </w:r>
    </w:p>
    <w:p w14:paraId="48E9E8B4" w14:textId="77777777" w:rsidR="00CA272F" w:rsidRPr="00714925" w:rsidRDefault="00CA272F" w:rsidP="00CA272F">
      <w:pPr>
        <w:pStyle w:val="GOSTListmark1"/>
      </w:pPr>
      <w:r w:rsidRPr="00714925">
        <w:t>Наименование;</w:t>
      </w:r>
    </w:p>
    <w:p w14:paraId="509122CC" w14:textId="77777777" w:rsidR="00CA272F" w:rsidRPr="00714925" w:rsidRDefault="00CA272F" w:rsidP="00CA272F">
      <w:pPr>
        <w:pStyle w:val="GOSTListmark1"/>
      </w:pPr>
      <w:r w:rsidRPr="00714925">
        <w:t>Дата действия с;</w:t>
      </w:r>
    </w:p>
    <w:p w14:paraId="6AF0CB0B" w14:textId="77777777" w:rsidR="00CA272F" w:rsidRPr="00714925" w:rsidRDefault="00CA272F" w:rsidP="00CA272F">
      <w:pPr>
        <w:pStyle w:val="GOSTListmark1"/>
      </w:pPr>
      <w:r w:rsidRPr="00714925">
        <w:t>Дата действия по;</w:t>
      </w:r>
    </w:p>
    <w:p w14:paraId="32AA4428" w14:textId="77777777" w:rsidR="00CA272F" w:rsidRPr="00714925" w:rsidRDefault="00CA272F" w:rsidP="00CA272F">
      <w:pPr>
        <w:pStyle w:val="GOSTListmark1"/>
      </w:pPr>
      <w:r w:rsidRPr="00714925">
        <w:t>Дата изменения;</w:t>
      </w:r>
    </w:p>
    <w:p w14:paraId="49058062" w14:textId="77777777" w:rsidR="00CA272F" w:rsidRPr="00714925" w:rsidRDefault="00CA272F" w:rsidP="00CA272F">
      <w:pPr>
        <w:pStyle w:val="GOSTListmark1"/>
      </w:pPr>
      <w:r w:rsidRPr="00714925">
        <w:t>Статус;</w:t>
      </w:r>
    </w:p>
    <w:p w14:paraId="731AFEDF" w14:textId="77777777" w:rsidR="00CA272F" w:rsidRPr="00714925" w:rsidRDefault="00CA272F" w:rsidP="00CA272F">
      <w:pPr>
        <w:pStyle w:val="GOSTListmark1"/>
      </w:pPr>
      <w:r w:rsidRPr="00714925">
        <w:t>ТОФК (где введен);</w:t>
      </w:r>
    </w:p>
    <w:p w14:paraId="6DB0B7F5" w14:textId="77777777" w:rsidR="00CA272F" w:rsidRPr="00714925" w:rsidRDefault="00CA272F" w:rsidP="00CA272F">
      <w:pPr>
        <w:pStyle w:val="GOSTListmark1"/>
      </w:pPr>
      <w:r w:rsidRPr="00714925">
        <w:t>Наименование ТОФК (где введен).</w:t>
      </w:r>
    </w:p>
    <w:p w14:paraId="2F8E1117" w14:textId="77777777" w:rsidR="00CA272F" w:rsidRPr="00714925" w:rsidRDefault="00CA272F" w:rsidP="00CA272F">
      <w:pPr>
        <w:pStyle w:val="41"/>
        <w:tabs>
          <w:tab w:val="num" w:pos="864"/>
        </w:tabs>
      </w:pPr>
      <w:bookmarkStart w:id="1121" w:name="_Toc15910363"/>
      <w:bookmarkStart w:id="1122" w:name="_Toc109037283"/>
      <w:r w:rsidRPr="00714925">
        <w:t>Справочник «Виды изменений СБР»</w:t>
      </w:r>
      <w:bookmarkEnd w:id="1121"/>
      <w:bookmarkEnd w:id="1122"/>
    </w:p>
    <w:p w14:paraId="77E6D6A4" w14:textId="77777777" w:rsidR="00466098" w:rsidRDefault="00466098" w:rsidP="004D02C6">
      <w:pPr>
        <w:pStyle w:val="GOSTListnum"/>
        <w:numPr>
          <w:ilvl w:val="0"/>
          <w:numId w:val="189"/>
        </w:numPr>
      </w:pPr>
      <w:r w:rsidRPr="007516D0">
        <w:t>На панели «Меню» выбрать ветку</w:t>
      </w:r>
      <w:r>
        <w:t>:</w:t>
      </w:r>
    </w:p>
    <w:p w14:paraId="6DC53AED"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42727EEC"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D7C0212"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408625AF" w14:textId="29BAE8D0" w:rsidR="00CA272F" w:rsidRPr="00714925" w:rsidRDefault="00CA272F" w:rsidP="00E249C8">
      <w:pPr>
        <w:pStyle w:val="GOSTListnum"/>
        <w:numPr>
          <w:ilvl w:val="0"/>
          <w:numId w:val="35"/>
        </w:numPr>
      </w:pPr>
      <w:r w:rsidRPr="00714925">
        <w:t>Далее</w:t>
      </w:r>
      <w:r w:rsidR="00CB139F" w:rsidRPr="00714925">
        <w:t>,</w:t>
      </w:r>
      <w:r w:rsidRPr="00714925">
        <w:t xml:space="preserve"> перемещаясь по дереву навигации</w:t>
      </w:r>
      <w:r w:rsidR="00CB139F" w:rsidRPr="00714925">
        <w:t>,</w:t>
      </w:r>
      <w:r w:rsidRPr="00714925">
        <w:t xml:space="preserve"> развернуть ветку «Справочники».</w:t>
      </w:r>
    </w:p>
    <w:p w14:paraId="75608EE6" w14:textId="77777777" w:rsidR="00CA272F" w:rsidRPr="00714925" w:rsidRDefault="00CA272F" w:rsidP="00E249C8">
      <w:pPr>
        <w:pStyle w:val="GOSTListnum"/>
        <w:numPr>
          <w:ilvl w:val="0"/>
          <w:numId w:val="35"/>
        </w:numPr>
      </w:pPr>
      <w:r w:rsidRPr="00714925">
        <w:t>Выбрать справочник «Виды изменений СБР» (рис. </w:t>
      </w:r>
      <w:r w:rsidRPr="00714925">
        <w:fldChar w:fldCharType="begin"/>
      </w:r>
      <w:r w:rsidRPr="00714925">
        <w:instrText xml:space="preserve"> REF _Ref15395941 \h  \* MERGEFORMAT </w:instrText>
      </w:r>
      <w:r w:rsidRPr="00714925">
        <w:fldChar w:fldCharType="separate"/>
      </w:r>
      <w:r w:rsidR="009836CD">
        <w:rPr>
          <w:noProof/>
        </w:rPr>
        <w:t>62</w:t>
      </w:r>
      <w:r w:rsidRPr="00714925">
        <w:fldChar w:fldCharType="end"/>
      </w:r>
      <w:r w:rsidRPr="00714925">
        <w:t>).</w:t>
      </w:r>
    </w:p>
    <w:p w14:paraId="14571614" w14:textId="77777777" w:rsidR="00CA272F" w:rsidRPr="00714925" w:rsidRDefault="00CA272F" w:rsidP="00CA272F">
      <w:pPr>
        <w:pStyle w:val="GOSTFigure"/>
      </w:pPr>
      <w:r w:rsidRPr="00714925">
        <w:rPr>
          <w:noProof/>
        </w:rPr>
        <w:drawing>
          <wp:inline distT="0" distB="0" distL="0" distR="0" wp14:anchorId="3C796207" wp14:editId="17B280E9">
            <wp:extent cx="6120130" cy="1652270"/>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6120130" cy="1652270"/>
                    </a:xfrm>
                    <a:prstGeom prst="rect">
                      <a:avLst/>
                    </a:prstGeom>
                  </pic:spPr>
                </pic:pic>
              </a:graphicData>
            </a:graphic>
          </wp:inline>
        </w:drawing>
      </w:r>
    </w:p>
    <w:p w14:paraId="6BF6AEF1"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123" w:name="_Ref15395941"/>
      <w:bookmarkStart w:id="1124" w:name="_Toc15910593"/>
      <w:bookmarkStart w:id="1125" w:name="_Toc76573774"/>
      <w:bookmarkStart w:id="1126" w:name="_Toc76578404"/>
      <w:bookmarkStart w:id="1127" w:name="_Toc76590978"/>
      <w:bookmarkStart w:id="1128" w:name="_Toc76634027"/>
      <w:bookmarkStart w:id="1129" w:name="_Toc109037519"/>
      <w:bookmarkStart w:id="1130" w:name="_Toc138201226"/>
      <w:bookmarkStart w:id="1131" w:name="_Toc220946726"/>
      <w:r w:rsidR="009836CD">
        <w:rPr>
          <w:noProof/>
        </w:rPr>
        <w:t>62</w:t>
      </w:r>
      <w:bookmarkEnd w:id="1123"/>
      <w:r w:rsidRPr="00714925">
        <w:rPr>
          <w:noProof/>
        </w:rPr>
        <w:fldChar w:fldCharType="end"/>
      </w:r>
      <w:r w:rsidRPr="00714925">
        <w:t>. Справочник «Виды изменений СБР</w:t>
      </w:r>
      <w:bookmarkEnd w:id="1124"/>
      <w:r w:rsidRPr="00714925">
        <w:t>»</w:t>
      </w:r>
      <w:bookmarkEnd w:id="1125"/>
      <w:bookmarkEnd w:id="1126"/>
      <w:bookmarkEnd w:id="1127"/>
      <w:bookmarkEnd w:id="1128"/>
      <w:bookmarkEnd w:id="1129"/>
      <w:bookmarkEnd w:id="1130"/>
      <w:bookmarkEnd w:id="1131"/>
    </w:p>
    <w:p w14:paraId="71A23DCC" w14:textId="77777777" w:rsidR="00CA272F" w:rsidRPr="00714925" w:rsidRDefault="00CA272F" w:rsidP="00CA272F">
      <w:pPr>
        <w:pStyle w:val="GOSTNormalWithout"/>
      </w:pPr>
      <w:r w:rsidRPr="00714925">
        <w:t>Перечень полей, присутствующих в справочнике по умолчанию:</w:t>
      </w:r>
    </w:p>
    <w:p w14:paraId="7829AAD3" w14:textId="77777777" w:rsidR="00CA272F" w:rsidRPr="00714925" w:rsidRDefault="00CA272F" w:rsidP="00CA272F">
      <w:pPr>
        <w:pStyle w:val="GOSTListmark1"/>
      </w:pPr>
      <w:r w:rsidRPr="00714925">
        <w:t>Код;</w:t>
      </w:r>
    </w:p>
    <w:p w14:paraId="718B5A42" w14:textId="77777777" w:rsidR="00CA272F" w:rsidRPr="00714925" w:rsidRDefault="00CA272F" w:rsidP="00CA272F">
      <w:pPr>
        <w:pStyle w:val="GOSTListmark1"/>
      </w:pPr>
      <w:r w:rsidRPr="00714925">
        <w:lastRenderedPageBreak/>
        <w:t>Наименование;</w:t>
      </w:r>
    </w:p>
    <w:p w14:paraId="0A128EB1" w14:textId="77777777" w:rsidR="00CA272F" w:rsidRPr="00714925" w:rsidRDefault="00CA272F" w:rsidP="00CA272F">
      <w:pPr>
        <w:pStyle w:val="GOSTListmark1"/>
      </w:pPr>
      <w:r w:rsidRPr="00714925">
        <w:t>Дата действия с;</w:t>
      </w:r>
    </w:p>
    <w:p w14:paraId="04F8C165" w14:textId="77777777" w:rsidR="00CA272F" w:rsidRPr="00714925" w:rsidRDefault="00CA272F" w:rsidP="00CA272F">
      <w:pPr>
        <w:pStyle w:val="GOSTListmark1"/>
      </w:pPr>
      <w:r w:rsidRPr="00714925">
        <w:t>Дата действия по;</w:t>
      </w:r>
    </w:p>
    <w:p w14:paraId="561FEFCB" w14:textId="77777777" w:rsidR="00CA272F" w:rsidRPr="00714925" w:rsidRDefault="00CA272F" w:rsidP="00CA272F">
      <w:pPr>
        <w:pStyle w:val="GOSTListmark1"/>
      </w:pPr>
      <w:r w:rsidRPr="00714925">
        <w:t>Дата изменения;</w:t>
      </w:r>
    </w:p>
    <w:p w14:paraId="223F301D" w14:textId="77777777" w:rsidR="00CA272F" w:rsidRPr="00714925" w:rsidRDefault="00CA272F" w:rsidP="00CA272F">
      <w:pPr>
        <w:pStyle w:val="GOSTListmark1"/>
      </w:pPr>
      <w:r w:rsidRPr="00714925">
        <w:t>Справка ф. 0501051;</w:t>
      </w:r>
    </w:p>
    <w:p w14:paraId="6D259B8E" w14:textId="77777777" w:rsidR="00CA272F" w:rsidRPr="00714925" w:rsidRDefault="00CA272F" w:rsidP="00CA272F">
      <w:pPr>
        <w:pStyle w:val="GOSTListmark1"/>
      </w:pPr>
      <w:r w:rsidRPr="00714925">
        <w:t>Справка ф. 0501055;</w:t>
      </w:r>
    </w:p>
    <w:p w14:paraId="56CD7A50" w14:textId="77777777" w:rsidR="00CA272F" w:rsidRPr="00714925" w:rsidRDefault="00CA272F" w:rsidP="00CA272F">
      <w:pPr>
        <w:pStyle w:val="GOSTListmark1"/>
      </w:pPr>
      <w:r w:rsidRPr="00714925">
        <w:t>Предложения ф. 0501065;</w:t>
      </w:r>
    </w:p>
    <w:p w14:paraId="23DA4647" w14:textId="77777777" w:rsidR="00CA272F" w:rsidRPr="00714925" w:rsidRDefault="00CA272F" w:rsidP="00CA272F">
      <w:pPr>
        <w:pStyle w:val="GOSTListmark1"/>
      </w:pPr>
      <w:r w:rsidRPr="00714925">
        <w:t>Статус;</w:t>
      </w:r>
    </w:p>
    <w:p w14:paraId="07C6C4E6" w14:textId="77777777" w:rsidR="00CA272F" w:rsidRPr="00714925" w:rsidRDefault="00CA272F" w:rsidP="00CA272F">
      <w:pPr>
        <w:pStyle w:val="GOSTListmark1"/>
      </w:pPr>
      <w:r w:rsidRPr="00714925">
        <w:t>ТОФК (где введен);</w:t>
      </w:r>
    </w:p>
    <w:p w14:paraId="6F7C5A62" w14:textId="77777777" w:rsidR="00CA272F" w:rsidRPr="00714925" w:rsidRDefault="00CA272F" w:rsidP="00CA272F">
      <w:pPr>
        <w:pStyle w:val="GOSTListmark1"/>
      </w:pPr>
      <w:r w:rsidRPr="00714925">
        <w:t>Наименование ТОФК (где введен);</w:t>
      </w:r>
    </w:p>
    <w:p w14:paraId="10A44F99" w14:textId="77777777" w:rsidR="00CA272F" w:rsidRPr="00714925" w:rsidRDefault="00CA272F" w:rsidP="00CA272F">
      <w:pPr>
        <w:pStyle w:val="GOSTListmark1"/>
      </w:pPr>
      <w:r w:rsidRPr="00714925">
        <w:t>Разблокировать все.</w:t>
      </w:r>
    </w:p>
    <w:p w14:paraId="0A8E6CF0" w14:textId="77777777" w:rsidR="00CA272F" w:rsidRPr="00714925" w:rsidRDefault="00CA272F" w:rsidP="00CA272F">
      <w:pPr>
        <w:pStyle w:val="41"/>
        <w:tabs>
          <w:tab w:val="num" w:pos="864"/>
        </w:tabs>
      </w:pPr>
      <w:bookmarkStart w:id="1132" w:name="_Toc15910364"/>
      <w:bookmarkStart w:id="1133" w:name="_Toc109037284"/>
      <w:r w:rsidRPr="00714925">
        <w:t>Справочник «Виды оснований для внесения изменений в Роспись (По вопросу)»</w:t>
      </w:r>
      <w:bookmarkEnd w:id="1132"/>
      <w:bookmarkEnd w:id="1133"/>
    </w:p>
    <w:p w14:paraId="3860DD4E" w14:textId="77777777" w:rsidR="00466098" w:rsidRDefault="00466098" w:rsidP="004D02C6">
      <w:pPr>
        <w:pStyle w:val="GOSTListnum"/>
        <w:numPr>
          <w:ilvl w:val="0"/>
          <w:numId w:val="190"/>
        </w:numPr>
      </w:pPr>
      <w:r w:rsidRPr="007516D0">
        <w:t>На панели «Меню» выбрать ветку</w:t>
      </w:r>
      <w:r>
        <w:t>:</w:t>
      </w:r>
    </w:p>
    <w:p w14:paraId="7716C695"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3FCD4CBF"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20616B9"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3925F35A" w14:textId="5AF76490" w:rsidR="00CA272F" w:rsidRPr="00714925" w:rsidRDefault="00CA272F" w:rsidP="00E249C8">
      <w:pPr>
        <w:pStyle w:val="GOSTListnum"/>
        <w:numPr>
          <w:ilvl w:val="0"/>
          <w:numId w:val="35"/>
        </w:numPr>
      </w:pPr>
      <w:r w:rsidRPr="00714925">
        <w:t>Далее</w:t>
      </w:r>
      <w:r w:rsidR="00CB139F" w:rsidRPr="00714925">
        <w:t>,</w:t>
      </w:r>
      <w:r w:rsidRPr="00714925">
        <w:t xml:space="preserve"> перемещаясь по дереву навигации</w:t>
      </w:r>
      <w:r w:rsidR="00CB139F" w:rsidRPr="00714925">
        <w:t>,</w:t>
      </w:r>
      <w:r w:rsidRPr="00714925">
        <w:t xml:space="preserve"> развернуть ветку «Справочники».</w:t>
      </w:r>
    </w:p>
    <w:p w14:paraId="7FF59B35" w14:textId="77777777" w:rsidR="00CA272F" w:rsidRPr="00714925" w:rsidRDefault="00CA272F" w:rsidP="00E249C8">
      <w:pPr>
        <w:pStyle w:val="GOSTListnum"/>
        <w:numPr>
          <w:ilvl w:val="0"/>
          <w:numId w:val="35"/>
        </w:numPr>
      </w:pPr>
      <w:r w:rsidRPr="00714925">
        <w:t>Выбрать справочник «Виды оснований для внесения изменений в Роспись (По вопросу)» (рис. </w:t>
      </w:r>
      <w:r w:rsidRPr="00714925">
        <w:fldChar w:fldCharType="begin"/>
      </w:r>
      <w:r w:rsidRPr="00714925">
        <w:instrText xml:space="preserve"> REF _Ref15396098 \h  \* MERGEFORMAT </w:instrText>
      </w:r>
      <w:r w:rsidRPr="00714925">
        <w:fldChar w:fldCharType="separate"/>
      </w:r>
      <w:r w:rsidR="009836CD">
        <w:rPr>
          <w:noProof/>
        </w:rPr>
        <w:t>63</w:t>
      </w:r>
      <w:r w:rsidRPr="00714925">
        <w:fldChar w:fldCharType="end"/>
      </w:r>
      <w:r w:rsidRPr="00714925">
        <w:t>).</w:t>
      </w:r>
    </w:p>
    <w:p w14:paraId="0C504674" w14:textId="77777777" w:rsidR="00CA272F" w:rsidRPr="00714925" w:rsidRDefault="00CA272F" w:rsidP="00CA272F">
      <w:pPr>
        <w:pStyle w:val="GOSTFigure"/>
      </w:pPr>
      <w:r w:rsidRPr="00714925">
        <w:rPr>
          <w:noProof/>
        </w:rPr>
        <w:drawing>
          <wp:inline distT="0" distB="0" distL="0" distR="0" wp14:anchorId="3608205E" wp14:editId="70CE990D">
            <wp:extent cx="6120130" cy="2212975"/>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6120130" cy="2212975"/>
                    </a:xfrm>
                    <a:prstGeom prst="rect">
                      <a:avLst/>
                    </a:prstGeom>
                  </pic:spPr>
                </pic:pic>
              </a:graphicData>
            </a:graphic>
          </wp:inline>
        </w:drawing>
      </w:r>
    </w:p>
    <w:p w14:paraId="7EAB8FE7"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134" w:name="_Ref15396098"/>
      <w:bookmarkStart w:id="1135" w:name="_Toc15910594"/>
      <w:bookmarkStart w:id="1136" w:name="_Toc76573775"/>
      <w:bookmarkStart w:id="1137" w:name="_Toc76578405"/>
      <w:bookmarkStart w:id="1138" w:name="_Toc76590979"/>
      <w:bookmarkStart w:id="1139" w:name="_Toc76634028"/>
      <w:bookmarkStart w:id="1140" w:name="_Toc109037520"/>
      <w:bookmarkStart w:id="1141" w:name="_Toc138201227"/>
      <w:bookmarkStart w:id="1142" w:name="_Toc220946727"/>
      <w:r w:rsidR="009836CD">
        <w:rPr>
          <w:noProof/>
        </w:rPr>
        <w:t>63</w:t>
      </w:r>
      <w:bookmarkEnd w:id="1134"/>
      <w:r w:rsidRPr="00714925">
        <w:rPr>
          <w:noProof/>
        </w:rPr>
        <w:fldChar w:fldCharType="end"/>
      </w:r>
      <w:r w:rsidRPr="00714925">
        <w:t>. Справочник «Виды оснований для внесения изменений в Роспись (По вопросу)</w:t>
      </w:r>
      <w:bookmarkEnd w:id="1135"/>
      <w:r w:rsidRPr="00714925">
        <w:t>»</w:t>
      </w:r>
      <w:bookmarkEnd w:id="1136"/>
      <w:bookmarkEnd w:id="1137"/>
      <w:bookmarkEnd w:id="1138"/>
      <w:bookmarkEnd w:id="1139"/>
      <w:bookmarkEnd w:id="1140"/>
      <w:bookmarkEnd w:id="1141"/>
      <w:bookmarkEnd w:id="1142"/>
    </w:p>
    <w:p w14:paraId="16BC80DD" w14:textId="77777777" w:rsidR="00CA272F" w:rsidRPr="00714925" w:rsidRDefault="00CA272F" w:rsidP="00CA272F">
      <w:pPr>
        <w:pStyle w:val="GOSTNormalWithout"/>
      </w:pPr>
      <w:r w:rsidRPr="00714925">
        <w:t>Перечень полей, присутствующих в справочнике по умолчанию:</w:t>
      </w:r>
    </w:p>
    <w:p w14:paraId="58A86025" w14:textId="77777777" w:rsidR="00CA272F" w:rsidRPr="00714925" w:rsidRDefault="00CA272F" w:rsidP="00CA272F">
      <w:pPr>
        <w:pStyle w:val="GOSTListmark1"/>
      </w:pPr>
      <w:r w:rsidRPr="00714925">
        <w:t>Код;</w:t>
      </w:r>
    </w:p>
    <w:p w14:paraId="4E7D5EAE" w14:textId="77777777" w:rsidR="00CA272F" w:rsidRPr="00714925" w:rsidRDefault="00CA272F" w:rsidP="00CA272F">
      <w:pPr>
        <w:pStyle w:val="GOSTListmark1"/>
      </w:pPr>
      <w:r w:rsidRPr="00714925">
        <w:t>Наименование;</w:t>
      </w:r>
    </w:p>
    <w:p w14:paraId="3AA620FD" w14:textId="77777777" w:rsidR="00CA272F" w:rsidRPr="00714925" w:rsidRDefault="00CA272F" w:rsidP="00CA272F">
      <w:pPr>
        <w:pStyle w:val="GOSTListmark1"/>
      </w:pPr>
      <w:r w:rsidRPr="00714925">
        <w:t>Дата действия с;</w:t>
      </w:r>
    </w:p>
    <w:p w14:paraId="124C5358" w14:textId="77777777" w:rsidR="00CA272F" w:rsidRPr="00714925" w:rsidRDefault="00CA272F" w:rsidP="00CA272F">
      <w:pPr>
        <w:pStyle w:val="GOSTListmark1"/>
      </w:pPr>
      <w:r w:rsidRPr="00714925">
        <w:t>Дата действия по;</w:t>
      </w:r>
    </w:p>
    <w:p w14:paraId="15260ABF" w14:textId="77777777" w:rsidR="00CA272F" w:rsidRPr="00714925" w:rsidRDefault="00CA272F" w:rsidP="00CA272F">
      <w:pPr>
        <w:pStyle w:val="GOSTListmark1"/>
      </w:pPr>
      <w:r w:rsidRPr="00714925">
        <w:t>Дата изменения;</w:t>
      </w:r>
    </w:p>
    <w:p w14:paraId="6F770891" w14:textId="77777777" w:rsidR="00CA272F" w:rsidRPr="00714925" w:rsidRDefault="00CA272F" w:rsidP="00CA272F">
      <w:pPr>
        <w:pStyle w:val="GOSTListmark1"/>
      </w:pPr>
      <w:r w:rsidRPr="00714925">
        <w:t>Статус документа;</w:t>
      </w:r>
    </w:p>
    <w:p w14:paraId="449091F2" w14:textId="77777777" w:rsidR="00CA272F" w:rsidRPr="00714925" w:rsidRDefault="00CA272F" w:rsidP="00CA272F">
      <w:pPr>
        <w:pStyle w:val="GOSTListmark1"/>
      </w:pPr>
      <w:r w:rsidRPr="00714925">
        <w:t>ТОФК (где введен);</w:t>
      </w:r>
    </w:p>
    <w:p w14:paraId="793BC0B6" w14:textId="77777777" w:rsidR="00CA272F" w:rsidRPr="00714925" w:rsidRDefault="00CA272F" w:rsidP="00CA272F">
      <w:pPr>
        <w:pStyle w:val="GOSTListmark1"/>
      </w:pPr>
      <w:r w:rsidRPr="00714925">
        <w:t>Наименование ТОФК (где введен).</w:t>
      </w:r>
    </w:p>
    <w:p w14:paraId="045CF11E" w14:textId="77777777" w:rsidR="00CA272F" w:rsidRPr="00714925" w:rsidRDefault="00CA272F" w:rsidP="00CA272F">
      <w:pPr>
        <w:pStyle w:val="41"/>
        <w:tabs>
          <w:tab w:val="num" w:pos="864"/>
        </w:tabs>
      </w:pPr>
      <w:bookmarkStart w:id="1143" w:name="_Toc15910365"/>
      <w:bookmarkStart w:id="1144" w:name="_Toc109037285"/>
      <w:r w:rsidRPr="00714925">
        <w:lastRenderedPageBreak/>
        <w:t>Справочник «Аналитические коды»</w:t>
      </w:r>
      <w:bookmarkEnd w:id="1143"/>
      <w:bookmarkEnd w:id="1144"/>
    </w:p>
    <w:p w14:paraId="72D6DCF4" w14:textId="77777777" w:rsidR="00466098" w:rsidRDefault="00466098" w:rsidP="004D02C6">
      <w:pPr>
        <w:pStyle w:val="GOSTListnum"/>
        <w:numPr>
          <w:ilvl w:val="0"/>
          <w:numId w:val="191"/>
        </w:numPr>
      </w:pPr>
      <w:r w:rsidRPr="007516D0">
        <w:t>На панели «Меню» выбрать ветку</w:t>
      </w:r>
      <w:r>
        <w:t>:</w:t>
      </w:r>
    </w:p>
    <w:p w14:paraId="37E77E91"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46EF5951"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7424DB1"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59DFFE33" w14:textId="43F0ED31" w:rsidR="00CA272F" w:rsidRPr="00714925" w:rsidRDefault="00CA272F" w:rsidP="00E249C8">
      <w:pPr>
        <w:pStyle w:val="GOSTListnum"/>
        <w:numPr>
          <w:ilvl w:val="0"/>
          <w:numId w:val="35"/>
        </w:numPr>
      </w:pPr>
      <w:r w:rsidRPr="00714925">
        <w:t>Далее</w:t>
      </w:r>
      <w:r w:rsidR="00CB139F" w:rsidRPr="00714925">
        <w:t>,</w:t>
      </w:r>
      <w:r w:rsidRPr="00714925">
        <w:t xml:space="preserve"> перемещаясь по дереву навигации</w:t>
      </w:r>
      <w:r w:rsidR="00CB139F" w:rsidRPr="00714925">
        <w:t>,</w:t>
      </w:r>
      <w:r w:rsidRPr="00714925">
        <w:t xml:space="preserve"> развернуть ветку «Справочники».</w:t>
      </w:r>
    </w:p>
    <w:p w14:paraId="0127C1F9" w14:textId="77777777" w:rsidR="00CA272F" w:rsidRPr="00714925" w:rsidRDefault="00CA272F" w:rsidP="00E249C8">
      <w:pPr>
        <w:pStyle w:val="GOSTListnum"/>
        <w:numPr>
          <w:ilvl w:val="0"/>
          <w:numId w:val="35"/>
        </w:numPr>
      </w:pPr>
      <w:r w:rsidRPr="00714925">
        <w:t>Выбрать справочник «Аналитические коды» (рис. </w:t>
      </w:r>
      <w:r w:rsidRPr="00714925">
        <w:fldChar w:fldCharType="begin"/>
      </w:r>
      <w:r w:rsidRPr="00714925">
        <w:instrText xml:space="preserve"> REF _Ref15396403 \h  \* MERGEFORMAT </w:instrText>
      </w:r>
      <w:r w:rsidRPr="00714925">
        <w:fldChar w:fldCharType="separate"/>
      </w:r>
      <w:r w:rsidR="009836CD">
        <w:rPr>
          <w:noProof/>
        </w:rPr>
        <w:t>64</w:t>
      </w:r>
      <w:r w:rsidRPr="00714925">
        <w:fldChar w:fldCharType="end"/>
      </w:r>
      <w:r w:rsidRPr="00714925">
        <w:t>).</w:t>
      </w:r>
    </w:p>
    <w:p w14:paraId="6D491FF5" w14:textId="77777777" w:rsidR="00CA272F" w:rsidRPr="00714925" w:rsidRDefault="00CA272F" w:rsidP="00CA272F">
      <w:pPr>
        <w:pStyle w:val="GOSTFigure"/>
      </w:pPr>
      <w:r w:rsidRPr="00714925">
        <w:rPr>
          <w:noProof/>
        </w:rPr>
        <w:drawing>
          <wp:inline distT="0" distB="0" distL="0" distR="0" wp14:anchorId="40D27EEF" wp14:editId="665C705D">
            <wp:extent cx="6120130" cy="1395730"/>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6120130" cy="1395730"/>
                    </a:xfrm>
                    <a:prstGeom prst="rect">
                      <a:avLst/>
                    </a:prstGeom>
                  </pic:spPr>
                </pic:pic>
              </a:graphicData>
            </a:graphic>
          </wp:inline>
        </w:drawing>
      </w:r>
    </w:p>
    <w:p w14:paraId="295BE42E"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145" w:name="_Ref15396403"/>
      <w:bookmarkStart w:id="1146" w:name="_Toc15910595"/>
      <w:bookmarkStart w:id="1147" w:name="_Toc76573776"/>
      <w:bookmarkStart w:id="1148" w:name="_Toc76578406"/>
      <w:bookmarkStart w:id="1149" w:name="_Toc76590980"/>
      <w:bookmarkStart w:id="1150" w:name="_Toc76634029"/>
      <w:bookmarkStart w:id="1151" w:name="_Toc109037521"/>
      <w:bookmarkStart w:id="1152" w:name="_Toc138201228"/>
      <w:bookmarkStart w:id="1153" w:name="_Toc220946728"/>
      <w:r w:rsidR="009836CD">
        <w:rPr>
          <w:noProof/>
        </w:rPr>
        <w:t>64</w:t>
      </w:r>
      <w:bookmarkEnd w:id="1145"/>
      <w:r w:rsidRPr="00714925">
        <w:rPr>
          <w:noProof/>
        </w:rPr>
        <w:fldChar w:fldCharType="end"/>
      </w:r>
      <w:r w:rsidRPr="00714925">
        <w:t>. Справочник «Аналитические коды</w:t>
      </w:r>
      <w:bookmarkEnd w:id="1146"/>
      <w:r w:rsidRPr="00714925">
        <w:t>»</w:t>
      </w:r>
      <w:bookmarkEnd w:id="1147"/>
      <w:bookmarkEnd w:id="1148"/>
      <w:bookmarkEnd w:id="1149"/>
      <w:bookmarkEnd w:id="1150"/>
      <w:bookmarkEnd w:id="1151"/>
      <w:bookmarkEnd w:id="1152"/>
      <w:bookmarkEnd w:id="1153"/>
    </w:p>
    <w:p w14:paraId="454D8690" w14:textId="77777777" w:rsidR="00CA272F" w:rsidRPr="00714925" w:rsidRDefault="00CA272F" w:rsidP="00CA272F">
      <w:pPr>
        <w:pStyle w:val="GOSTNormalWithout"/>
      </w:pPr>
      <w:r w:rsidRPr="00714925">
        <w:t>Перечень полей, присутствующих в справочнике по умолчанию:</w:t>
      </w:r>
    </w:p>
    <w:p w14:paraId="4A301196" w14:textId="77777777" w:rsidR="00CA272F" w:rsidRPr="00714925" w:rsidRDefault="00CA272F" w:rsidP="00CA272F">
      <w:pPr>
        <w:pStyle w:val="GOSTListmark1"/>
      </w:pPr>
      <w:r w:rsidRPr="00714925">
        <w:t>Бюджет;</w:t>
      </w:r>
    </w:p>
    <w:p w14:paraId="311F8813" w14:textId="77777777" w:rsidR="00CA272F" w:rsidRPr="00714925" w:rsidRDefault="00CA272F" w:rsidP="00CA272F">
      <w:pPr>
        <w:pStyle w:val="GOSTListmark1"/>
      </w:pPr>
      <w:r w:rsidRPr="00714925">
        <w:t>Наименование бюджета;</w:t>
      </w:r>
    </w:p>
    <w:p w14:paraId="21B41FEA" w14:textId="77777777" w:rsidR="00CA272F" w:rsidRPr="00714925" w:rsidRDefault="00CA272F" w:rsidP="00CA272F">
      <w:pPr>
        <w:pStyle w:val="GOSTListmark1"/>
      </w:pPr>
      <w:r w:rsidRPr="00714925">
        <w:t>Код;</w:t>
      </w:r>
    </w:p>
    <w:p w14:paraId="163913C6" w14:textId="77777777" w:rsidR="00CA272F" w:rsidRPr="00714925" w:rsidRDefault="00CA272F" w:rsidP="00CA272F">
      <w:pPr>
        <w:pStyle w:val="GOSTListmark1"/>
      </w:pPr>
      <w:r w:rsidRPr="00714925">
        <w:t>Сокращенное наименование;</w:t>
      </w:r>
    </w:p>
    <w:p w14:paraId="26B85C83" w14:textId="77777777" w:rsidR="00CA272F" w:rsidRPr="00714925" w:rsidRDefault="00CA272F" w:rsidP="00CA272F">
      <w:pPr>
        <w:pStyle w:val="GOSTListmark1"/>
      </w:pPr>
      <w:r w:rsidRPr="00714925">
        <w:t>Полное наименование;</w:t>
      </w:r>
    </w:p>
    <w:p w14:paraId="09C1CF4E" w14:textId="77777777" w:rsidR="00CA272F" w:rsidRPr="00714925" w:rsidRDefault="00CA272F" w:rsidP="00CA272F">
      <w:pPr>
        <w:pStyle w:val="GOSTListmark1"/>
      </w:pPr>
      <w:r w:rsidRPr="00714925">
        <w:t>Код вышестоящего аналитического кода;</w:t>
      </w:r>
    </w:p>
    <w:p w14:paraId="6B3AA246" w14:textId="77777777" w:rsidR="00CA272F" w:rsidRPr="00714925" w:rsidRDefault="00CA272F" w:rsidP="00CA272F">
      <w:pPr>
        <w:pStyle w:val="GOSTListmark1"/>
      </w:pPr>
      <w:r w:rsidRPr="00714925">
        <w:t>Шаблон доходов;</w:t>
      </w:r>
    </w:p>
    <w:p w14:paraId="43704773" w14:textId="77777777" w:rsidR="00CA272F" w:rsidRPr="00714925" w:rsidRDefault="00CA272F" w:rsidP="00CA272F">
      <w:pPr>
        <w:pStyle w:val="GOSTListmark1"/>
      </w:pPr>
      <w:r w:rsidRPr="00714925">
        <w:t>Шаблон расходов;</w:t>
      </w:r>
    </w:p>
    <w:p w14:paraId="4571CF88" w14:textId="77777777" w:rsidR="00CA272F" w:rsidRPr="00714925" w:rsidRDefault="00CA272F" w:rsidP="00CA272F">
      <w:pPr>
        <w:pStyle w:val="GOSTListmark1"/>
      </w:pPr>
      <w:r w:rsidRPr="00714925">
        <w:t>Признак отсутствия контроля;</w:t>
      </w:r>
    </w:p>
    <w:p w14:paraId="3A337C8F" w14:textId="77777777" w:rsidR="00CA272F" w:rsidRPr="00714925" w:rsidRDefault="00CA272F" w:rsidP="00CA272F">
      <w:pPr>
        <w:pStyle w:val="GOSTListmark1"/>
      </w:pPr>
      <w:r w:rsidRPr="00714925">
        <w:t>Код объекта по ФАИП;</w:t>
      </w:r>
    </w:p>
    <w:p w14:paraId="643E3FDB" w14:textId="77777777" w:rsidR="00CA272F" w:rsidRPr="00714925" w:rsidRDefault="00CA272F" w:rsidP="00CA272F">
      <w:pPr>
        <w:pStyle w:val="GOSTListmark1"/>
      </w:pPr>
      <w:r w:rsidRPr="00714925">
        <w:t>Дата действия с;</w:t>
      </w:r>
    </w:p>
    <w:p w14:paraId="4324A075" w14:textId="77777777" w:rsidR="00CA272F" w:rsidRPr="00714925" w:rsidRDefault="00CA272F" w:rsidP="00CA272F">
      <w:pPr>
        <w:pStyle w:val="GOSTListmark1"/>
      </w:pPr>
      <w:r w:rsidRPr="00714925">
        <w:t>Дата действия по;</w:t>
      </w:r>
    </w:p>
    <w:p w14:paraId="6F2C718E" w14:textId="77777777" w:rsidR="00CA272F" w:rsidRPr="00714925" w:rsidRDefault="00CA272F" w:rsidP="00CA272F">
      <w:pPr>
        <w:pStyle w:val="GOSTListmark1"/>
      </w:pPr>
      <w:r w:rsidRPr="00714925">
        <w:t>Статус;</w:t>
      </w:r>
    </w:p>
    <w:p w14:paraId="170D589D" w14:textId="77777777" w:rsidR="00CA272F" w:rsidRPr="00714925" w:rsidRDefault="00CA272F" w:rsidP="00CA272F">
      <w:pPr>
        <w:pStyle w:val="GOSTListmark1"/>
      </w:pPr>
      <w:r w:rsidRPr="00714925">
        <w:t>Транспортный статус АСФК;</w:t>
      </w:r>
    </w:p>
    <w:p w14:paraId="760D349B" w14:textId="77777777" w:rsidR="00CA272F" w:rsidRPr="00714925" w:rsidRDefault="00CA272F" w:rsidP="00CA272F">
      <w:pPr>
        <w:pStyle w:val="GOSTListmark1"/>
      </w:pPr>
      <w:r w:rsidRPr="00714925">
        <w:t>ТОФК (где введен);</w:t>
      </w:r>
    </w:p>
    <w:p w14:paraId="73A819A3" w14:textId="77777777" w:rsidR="00CA272F" w:rsidRPr="00714925" w:rsidRDefault="00CA272F" w:rsidP="00CA272F">
      <w:pPr>
        <w:pStyle w:val="GOSTListmark1"/>
      </w:pPr>
      <w:r w:rsidRPr="00714925">
        <w:t>Наименование ТОФК (где введен).</w:t>
      </w:r>
    </w:p>
    <w:p w14:paraId="12EC81D2" w14:textId="77777777" w:rsidR="00CA272F" w:rsidRPr="00714925" w:rsidRDefault="00CA272F" w:rsidP="00CA272F">
      <w:pPr>
        <w:pStyle w:val="41"/>
        <w:tabs>
          <w:tab w:val="num" w:pos="864"/>
        </w:tabs>
      </w:pPr>
      <w:bookmarkStart w:id="1154" w:name="_Toc15910366"/>
      <w:bookmarkStart w:id="1155" w:name="_Toc109037286"/>
      <w:r w:rsidRPr="00714925">
        <w:t>Справочник «Количество лет бюджетного планирования»</w:t>
      </w:r>
      <w:bookmarkEnd w:id="1154"/>
      <w:bookmarkEnd w:id="1155"/>
    </w:p>
    <w:p w14:paraId="7F30D89B" w14:textId="77777777" w:rsidR="00466098" w:rsidRDefault="00466098" w:rsidP="004D02C6">
      <w:pPr>
        <w:pStyle w:val="GOSTListnum"/>
        <w:numPr>
          <w:ilvl w:val="0"/>
          <w:numId w:val="192"/>
        </w:numPr>
      </w:pPr>
      <w:r w:rsidRPr="007516D0">
        <w:t>На панели «Меню» выбрать ветку</w:t>
      </w:r>
      <w:r>
        <w:t>:</w:t>
      </w:r>
    </w:p>
    <w:p w14:paraId="0FF2B716"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6D66755F"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EB1A810"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407482A2" w14:textId="79ED125E" w:rsidR="00CA272F" w:rsidRPr="00714925" w:rsidRDefault="00CA272F" w:rsidP="00E249C8">
      <w:pPr>
        <w:pStyle w:val="GOSTListnum"/>
        <w:numPr>
          <w:ilvl w:val="0"/>
          <w:numId w:val="35"/>
        </w:numPr>
      </w:pPr>
      <w:r w:rsidRPr="00714925">
        <w:t>Далее</w:t>
      </w:r>
      <w:r w:rsidR="00AF034C" w:rsidRPr="00714925">
        <w:t>,</w:t>
      </w:r>
      <w:r w:rsidRPr="00714925">
        <w:t xml:space="preserve"> перемещаясь по дереву навигации</w:t>
      </w:r>
      <w:r w:rsidR="00AF034C" w:rsidRPr="00714925">
        <w:t>,</w:t>
      </w:r>
      <w:r w:rsidRPr="00714925">
        <w:t xml:space="preserve"> развернуть ветку «Справочники».</w:t>
      </w:r>
    </w:p>
    <w:p w14:paraId="50C447F5" w14:textId="77777777" w:rsidR="00CA272F" w:rsidRPr="00714925" w:rsidRDefault="00CA272F" w:rsidP="00E249C8">
      <w:pPr>
        <w:pStyle w:val="GOSTListnum"/>
        <w:numPr>
          <w:ilvl w:val="0"/>
          <w:numId w:val="35"/>
        </w:numPr>
      </w:pPr>
      <w:r w:rsidRPr="00714925">
        <w:t>Выбрать справочник «Количество лет бюджетного планирования» (рис. </w:t>
      </w:r>
      <w:r w:rsidRPr="00714925">
        <w:fldChar w:fldCharType="begin"/>
      </w:r>
      <w:r w:rsidRPr="00714925">
        <w:instrText xml:space="preserve"> REF _Ref15396575 \h  \* MERGEFORMAT </w:instrText>
      </w:r>
      <w:r w:rsidRPr="00714925">
        <w:fldChar w:fldCharType="separate"/>
      </w:r>
      <w:r w:rsidR="009836CD">
        <w:rPr>
          <w:noProof/>
        </w:rPr>
        <w:t>65</w:t>
      </w:r>
      <w:r w:rsidRPr="00714925">
        <w:fldChar w:fldCharType="end"/>
      </w:r>
      <w:r w:rsidRPr="00714925">
        <w:t>).</w:t>
      </w:r>
    </w:p>
    <w:p w14:paraId="15096A4F" w14:textId="77777777" w:rsidR="00CA272F" w:rsidRPr="00714925" w:rsidRDefault="00CA272F" w:rsidP="00CA272F">
      <w:pPr>
        <w:pStyle w:val="GOSTFigure"/>
      </w:pPr>
      <w:r w:rsidRPr="00714925">
        <w:rPr>
          <w:noProof/>
        </w:rPr>
        <w:lastRenderedPageBreak/>
        <w:drawing>
          <wp:inline distT="0" distB="0" distL="0" distR="0" wp14:anchorId="034F7BF3" wp14:editId="1B52DCCA">
            <wp:extent cx="6120130" cy="164719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6120130" cy="1647190"/>
                    </a:xfrm>
                    <a:prstGeom prst="rect">
                      <a:avLst/>
                    </a:prstGeom>
                  </pic:spPr>
                </pic:pic>
              </a:graphicData>
            </a:graphic>
          </wp:inline>
        </w:drawing>
      </w:r>
    </w:p>
    <w:p w14:paraId="2540062F"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156" w:name="_Ref15396575"/>
      <w:bookmarkStart w:id="1157" w:name="_Toc15910596"/>
      <w:bookmarkStart w:id="1158" w:name="_Toc76573777"/>
      <w:bookmarkStart w:id="1159" w:name="_Toc76578407"/>
      <w:bookmarkStart w:id="1160" w:name="_Toc76590981"/>
      <w:bookmarkStart w:id="1161" w:name="_Toc76634030"/>
      <w:bookmarkStart w:id="1162" w:name="_Toc109037522"/>
      <w:bookmarkStart w:id="1163" w:name="_Toc138201229"/>
      <w:bookmarkStart w:id="1164" w:name="_Toc220946729"/>
      <w:r w:rsidR="009836CD">
        <w:rPr>
          <w:noProof/>
        </w:rPr>
        <w:t>65</w:t>
      </w:r>
      <w:bookmarkEnd w:id="1156"/>
      <w:r w:rsidRPr="00714925">
        <w:rPr>
          <w:noProof/>
        </w:rPr>
        <w:fldChar w:fldCharType="end"/>
      </w:r>
      <w:r w:rsidRPr="00714925">
        <w:t>. Справочник «Количество лет бюджетного планирования</w:t>
      </w:r>
      <w:bookmarkEnd w:id="1157"/>
      <w:r w:rsidRPr="00714925">
        <w:t>»</w:t>
      </w:r>
      <w:bookmarkEnd w:id="1158"/>
      <w:bookmarkEnd w:id="1159"/>
      <w:bookmarkEnd w:id="1160"/>
      <w:bookmarkEnd w:id="1161"/>
      <w:bookmarkEnd w:id="1162"/>
      <w:bookmarkEnd w:id="1163"/>
      <w:bookmarkEnd w:id="1164"/>
    </w:p>
    <w:p w14:paraId="2439F65E" w14:textId="77777777" w:rsidR="00CA272F" w:rsidRPr="00714925" w:rsidRDefault="00CA272F" w:rsidP="00CA272F">
      <w:pPr>
        <w:pStyle w:val="GOSTNormalWithout"/>
      </w:pPr>
      <w:r w:rsidRPr="00714925">
        <w:t>Перечень полей, присутствующих в справочнике по умолчанию:</w:t>
      </w:r>
    </w:p>
    <w:p w14:paraId="5EAD3DF4" w14:textId="77777777" w:rsidR="00CA272F" w:rsidRPr="00714925" w:rsidRDefault="00CA272F" w:rsidP="00CA272F">
      <w:pPr>
        <w:pStyle w:val="GOSTListmark1"/>
      </w:pPr>
      <w:r w:rsidRPr="00714925">
        <w:t>Статус;</w:t>
      </w:r>
    </w:p>
    <w:p w14:paraId="372E9042" w14:textId="77777777" w:rsidR="00CA272F" w:rsidRPr="00714925" w:rsidRDefault="00CA272F" w:rsidP="00CA272F">
      <w:pPr>
        <w:pStyle w:val="GOSTListmark1"/>
      </w:pPr>
      <w:r w:rsidRPr="00714925">
        <w:t>Текущий год финансирования;</w:t>
      </w:r>
    </w:p>
    <w:p w14:paraId="10610CEB" w14:textId="77777777" w:rsidR="00CA272F" w:rsidRPr="00714925" w:rsidRDefault="00CA272F" w:rsidP="00CA272F">
      <w:pPr>
        <w:pStyle w:val="GOSTListmark1"/>
      </w:pPr>
      <w:r w:rsidRPr="00714925">
        <w:t>Количество лет;</w:t>
      </w:r>
    </w:p>
    <w:p w14:paraId="76395E26" w14:textId="77777777" w:rsidR="00CA272F" w:rsidRPr="00714925" w:rsidRDefault="00CA272F" w:rsidP="00CA272F">
      <w:pPr>
        <w:pStyle w:val="GOSTListmark1"/>
      </w:pPr>
      <w:r w:rsidRPr="00714925">
        <w:t>Дата действия с;</w:t>
      </w:r>
    </w:p>
    <w:p w14:paraId="11DDBC49" w14:textId="77777777" w:rsidR="00CA272F" w:rsidRPr="00714925" w:rsidRDefault="00CA272F" w:rsidP="00CA272F">
      <w:pPr>
        <w:pStyle w:val="GOSTListmark1"/>
      </w:pPr>
      <w:r w:rsidRPr="00714925">
        <w:t>Дата действия по;</w:t>
      </w:r>
    </w:p>
    <w:p w14:paraId="028D0654" w14:textId="77777777" w:rsidR="00CA272F" w:rsidRPr="00714925" w:rsidRDefault="00CA272F" w:rsidP="00CA272F">
      <w:pPr>
        <w:pStyle w:val="GOSTListmark1"/>
      </w:pPr>
      <w:r w:rsidRPr="00714925">
        <w:t>Дата изменения;</w:t>
      </w:r>
    </w:p>
    <w:p w14:paraId="773874C4" w14:textId="77777777" w:rsidR="00CA272F" w:rsidRPr="00714925" w:rsidRDefault="00CA272F" w:rsidP="00CA272F">
      <w:pPr>
        <w:pStyle w:val="GOSTListmark1"/>
      </w:pPr>
      <w:r w:rsidRPr="00714925">
        <w:t>ТОФК (где введен);</w:t>
      </w:r>
    </w:p>
    <w:p w14:paraId="4BE48282" w14:textId="77777777" w:rsidR="00CA272F" w:rsidRPr="00714925" w:rsidRDefault="00CA272F" w:rsidP="00CA272F">
      <w:pPr>
        <w:pStyle w:val="GOSTListmark1"/>
      </w:pPr>
      <w:r w:rsidRPr="00714925">
        <w:t>Наименование ТОФК (где введен).</w:t>
      </w:r>
    </w:p>
    <w:p w14:paraId="186F9703" w14:textId="77777777" w:rsidR="00CA272F" w:rsidRPr="00714925" w:rsidRDefault="00CA272F" w:rsidP="00CA272F">
      <w:pPr>
        <w:pStyle w:val="41"/>
        <w:tabs>
          <w:tab w:val="num" w:pos="864"/>
        </w:tabs>
      </w:pPr>
      <w:bookmarkStart w:id="1165" w:name="_Toc15910367"/>
      <w:bookmarkStart w:id="1166" w:name="_Toc109037287"/>
      <w:r w:rsidRPr="00714925">
        <w:t>Справочник «Иерархия КБК»</w:t>
      </w:r>
      <w:bookmarkEnd w:id="1165"/>
      <w:bookmarkEnd w:id="1166"/>
    </w:p>
    <w:p w14:paraId="4EDEFE40" w14:textId="77777777" w:rsidR="00466098" w:rsidRDefault="00466098" w:rsidP="004D02C6">
      <w:pPr>
        <w:pStyle w:val="GOSTListnum"/>
        <w:numPr>
          <w:ilvl w:val="0"/>
          <w:numId w:val="193"/>
        </w:numPr>
      </w:pPr>
      <w:r w:rsidRPr="007516D0">
        <w:t>На панели «Меню» выбрать ветку</w:t>
      </w:r>
      <w:r>
        <w:t>:</w:t>
      </w:r>
    </w:p>
    <w:p w14:paraId="5BCCAA20"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55A77566"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44FB9DA"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1DE246A2" w14:textId="29EFDF71" w:rsidR="00CA272F" w:rsidRPr="00714925" w:rsidRDefault="00CA272F" w:rsidP="00E249C8">
      <w:pPr>
        <w:pStyle w:val="GOSTListnum"/>
        <w:numPr>
          <w:ilvl w:val="0"/>
          <w:numId w:val="35"/>
        </w:numPr>
      </w:pPr>
      <w:r w:rsidRPr="00714925">
        <w:t>Далее</w:t>
      </w:r>
      <w:r w:rsidR="00AF034C" w:rsidRPr="00714925">
        <w:t>,</w:t>
      </w:r>
      <w:r w:rsidRPr="00714925">
        <w:t xml:space="preserve"> перемещаясь по дереву навигации</w:t>
      </w:r>
      <w:r w:rsidR="00AF034C" w:rsidRPr="00714925">
        <w:t>,</w:t>
      </w:r>
      <w:r w:rsidRPr="00714925">
        <w:t xml:space="preserve"> развернуть ветку «Справочники».</w:t>
      </w:r>
    </w:p>
    <w:p w14:paraId="0CBC846E" w14:textId="77777777" w:rsidR="00CA272F" w:rsidRPr="00714925" w:rsidRDefault="00CA272F" w:rsidP="00E249C8">
      <w:pPr>
        <w:pStyle w:val="GOSTListnum"/>
        <w:numPr>
          <w:ilvl w:val="0"/>
          <w:numId w:val="35"/>
        </w:numPr>
      </w:pPr>
      <w:r w:rsidRPr="00714925">
        <w:t>Выбрать справочник «Иерархия КБК» (рис. </w:t>
      </w:r>
      <w:r w:rsidRPr="00714925">
        <w:fldChar w:fldCharType="begin"/>
      </w:r>
      <w:r w:rsidRPr="00714925">
        <w:instrText xml:space="preserve"> REF _Ref15396694 \h  \* MERGEFORMAT </w:instrText>
      </w:r>
      <w:r w:rsidRPr="00714925">
        <w:fldChar w:fldCharType="separate"/>
      </w:r>
      <w:r w:rsidR="009836CD">
        <w:rPr>
          <w:noProof/>
        </w:rPr>
        <w:t>66</w:t>
      </w:r>
      <w:r w:rsidRPr="00714925">
        <w:fldChar w:fldCharType="end"/>
      </w:r>
      <w:r w:rsidRPr="00714925">
        <w:t>).</w:t>
      </w:r>
    </w:p>
    <w:p w14:paraId="37311FB1" w14:textId="77777777" w:rsidR="00CA272F" w:rsidRPr="00714925" w:rsidRDefault="00CA272F" w:rsidP="00CA272F">
      <w:pPr>
        <w:pStyle w:val="GOSTFigure"/>
      </w:pPr>
      <w:r w:rsidRPr="00714925">
        <w:rPr>
          <w:noProof/>
        </w:rPr>
        <w:drawing>
          <wp:inline distT="0" distB="0" distL="0" distR="0" wp14:anchorId="54ECFE1C" wp14:editId="22DD6904">
            <wp:extent cx="6120130" cy="1809115"/>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6120130" cy="1809115"/>
                    </a:xfrm>
                    <a:prstGeom prst="rect">
                      <a:avLst/>
                    </a:prstGeom>
                  </pic:spPr>
                </pic:pic>
              </a:graphicData>
            </a:graphic>
          </wp:inline>
        </w:drawing>
      </w:r>
    </w:p>
    <w:p w14:paraId="729997D3"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167" w:name="_Ref15396694"/>
      <w:bookmarkStart w:id="1168" w:name="_Toc15910597"/>
      <w:bookmarkStart w:id="1169" w:name="_Toc76573778"/>
      <w:bookmarkStart w:id="1170" w:name="_Toc76578408"/>
      <w:bookmarkStart w:id="1171" w:name="_Toc76590982"/>
      <w:bookmarkStart w:id="1172" w:name="_Toc76634031"/>
      <w:bookmarkStart w:id="1173" w:name="_Toc109037523"/>
      <w:bookmarkStart w:id="1174" w:name="_Toc138201230"/>
      <w:bookmarkStart w:id="1175" w:name="_Toc220946730"/>
      <w:r w:rsidR="009836CD">
        <w:rPr>
          <w:noProof/>
        </w:rPr>
        <w:t>66</w:t>
      </w:r>
      <w:bookmarkEnd w:id="1167"/>
      <w:r w:rsidRPr="00714925">
        <w:rPr>
          <w:noProof/>
        </w:rPr>
        <w:fldChar w:fldCharType="end"/>
      </w:r>
      <w:r w:rsidRPr="00714925">
        <w:t>. Справочник «Иерархия КБК</w:t>
      </w:r>
      <w:bookmarkEnd w:id="1168"/>
      <w:r w:rsidRPr="00714925">
        <w:t>»</w:t>
      </w:r>
      <w:bookmarkEnd w:id="1169"/>
      <w:bookmarkEnd w:id="1170"/>
      <w:bookmarkEnd w:id="1171"/>
      <w:bookmarkEnd w:id="1172"/>
      <w:bookmarkEnd w:id="1173"/>
      <w:bookmarkEnd w:id="1174"/>
      <w:bookmarkEnd w:id="1175"/>
    </w:p>
    <w:p w14:paraId="09626148" w14:textId="77777777" w:rsidR="00CA272F" w:rsidRPr="00714925" w:rsidRDefault="00CA272F" w:rsidP="00CA272F">
      <w:pPr>
        <w:pStyle w:val="GOSTNormalWithout"/>
      </w:pPr>
      <w:r w:rsidRPr="00714925">
        <w:t>Перечень полей, присутствующих в справочнике по умолчанию:</w:t>
      </w:r>
    </w:p>
    <w:p w14:paraId="1E3AC2BA" w14:textId="77777777" w:rsidR="00CA272F" w:rsidRPr="00714925" w:rsidRDefault="00CA272F" w:rsidP="00CA272F">
      <w:pPr>
        <w:pStyle w:val="GOSTListmark1"/>
      </w:pPr>
      <w:r w:rsidRPr="00714925">
        <w:t>КБК;</w:t>
      </w:r>
    </w:p>
    <w:p w14:paraId="4F4D1C8E" w14:textId="77777777" w:rsidR="00CA272F" w:rsidRPr="00714925" w:rsidRDefault="00CA272F" w:rsidP="00CA272F">
      <w:pPr>
        <w:pStyle w:val="GOSTListmark1"/>
      </w:pPr>
      <w:r w:rsidRPr="00714925">
        <w:t>Вышестоящий КБК;</w:t>
      </w:r>
    </w:p>
    <w:p w14:paraId="5C4D5C42" w14:textId="77777777" w:rsidR="00CA272F" w:rsidRPr="00714925" w:rsidRDefault="00CA272F" w:rsidP="00CA272F">
      <w:pPr>
        <w:pStyle w:val="GOSTListmark1"/>
      </w:pPr>
      <w:r w:rsidRPr="00714925">
        <w:t>Уровень иерархии;</w:t>
      </w:r>
    </w:p>
    <w:p w14:paraId="1ED946AA" w14:textId="77777777" w:rsidR="00CA272F" w:rsidRPr="00714925" w:rsidRDefault="00CA272F" w:rsidP="00CA272F">
      <w:pPr>
        <w:pStyle w:val="GOSTListmark1"/>
      </w:pPr>
      <w:r w:rsidRPr="00714925">
        <w:t>Дата создания;</w:t>
      </w:r>
    </w:p>
    <w:p w14:paraId="1078B6CF" w14:textId="77777777" w:rsidR="00CA272F" w:rsidRPr="00714925" w:rsidRDefault="00CA272F" w:rsidP="00CA272F">
      <w:pPr>
        <w:pStyle w:val="GOSTListmark1"/>
      </w:pPr>
      <w:r w:rsidRPr="00714925">
        <w:t>Глава;</w:t>
      </w:r>
    </w:p>
    <w:p w14:paraId="0209EEE2" w14:textId="77777777" w:rsidR="00CA272F" w:rsidRPr="00714925" w:rsidRDefault="00CA272F" w:rsidP="00CA272F">
      <w:pPr>
        <w:pStyle w:val="GOSTListmark1"/>
      </w:pPr>
      <w:r w:rsidRPr="00714925">
        <w:lastRenderedPageBreak/>
        <w:t>Раздел/Подраздел;</w:t>
      </w:r>
    </w:p>
    <w:p w14:paraId="521DF2BF" w14:textId="77777777" w:rsidR="00CA272F" w:rsidRPr="00714925" w:rsidRDefault="00CA272F" w:rsidP="00CA272F">
      <w:pPr>
        <w:pStyle w:val="GOSTListmark1"/>
      </w:pPr>
      <w:r w:rsidRPr="00714925">
        <w:t>Целевая статья;</w:t>
      </w:r>
    </w:p>
    <w:p w14:paraId="61F66E64" w14:textId="77777777" w:rsidR="00CA272F" w:rsidRPr="00714925" w:rsidRDefault="00CA272F" w:rsidP="00CA272F">
      <w:pPr>
        <w:pStyle w:val="GOSTListmark1"/>
      </w:pPr>
      <w:r w:rsidRPr="00714925">
        <w:t>Вид расхода;</w:t>
      </w:r>
    </w:p>
    <w:p w14:paraId="45F5DD7A" w14:textId="77777777" w:rsidR="00CA272F" w:rsidRPr="00714925" w:rsidRDefault="00CA272F" w:rsidP="00CA272F">
      <w:pPr>
        <w:pStyle w:val="GOSTListmark1"/>
      </w:pPr>
      <w:r w:rsidRPr="00714925">
        <w:t>Вышестоящая глава;</w:t>
      </w:r>
    </w:p>
    <w:p w14:paraId="043E616C" w14:textId="77777777" w:rsidR="00CA272F" w:rsidRPr="00714925" w:rsidRDefault="00CA272F" w:rsidP="00CA272F">
      <w:pPr>
        <w:pStyle w:val="GOSTListmark1"/>
      </w:pPr>
      <w:r w:rsidRPr="00714925">
        <w:t>Вышестоящий раздел/подраздел;</w:t>
      </w:r>
    </w:p>
    <w:p w14:paraId="682C2660" w14:textId="77777777" w:rsidR="00CA272F" w:rsidRPr="00714925" w:rsidRDefault="00CA272F" w:rsidP="00CA272F">
      <w:pPr>
        <w:pStyle w:val="GOSTListmark1"/>
      </w:pPr>
      <w:r w:rsidRPr="00714925">
        <w:t>Вышестоящая целевая статья;</w:t>
      </w:r>
    </w:p>
    <w:p w14:paraId="00C92F49" w14:textId="77777777" w:rsidR="00CA272F" w:rsidRPr="00714925" w:rsidRDefault="00CA272F" w:rsidP="00CA272F">
      <w:pPr>
        <w:pStyle w:val="GOSTListmark1"/>
      </w:pPr>
      <w:r w:rsidRPr="00714925">
        <w:t>Вышестоящий вид расхода.</w:t>
      </w:r>
    </w:p>
    <w:p w14:paraId="4127A10B" w14:textId="77777777" w:rsidR="00CA272F" w:rsidRPr="00714925" w:rsidRDefault="00CA272F" w:rsidP="00CA272F">
      <w:pPr>
        <w:pStyle w:val="41"/>
        <w:tabs>
          <w:tab w:val="num" w:pos="864"/>
        </w:tabs>
      </w:pPr>
      <w:bookmarkStart w:id="1176" w:name="_Toc15910368"/>
      <w:bookmarkStart w:id="1177" w:name="_Toc109037288"/>
      <w:r w:rsidRPr="00714925">
        <w:t>Справочник «Перечень кодов мероприятий по информатизации»</w:t>
      </w:r>
      <w:bookmarkEnd w:id="1176"/>
      <w:bookmarkEnd w:id="1177"/>
    </w:p>
    <w:p w14:paraId="54D7263C" w14:textId="77777777" w:rsidR="00466098" w:rsidRDefault="00466098" w:rsidP="004D02C6">
      <w:pPr>
        <w:pStyle w:val="GOSTListnum"/>
        <w:numPr>
          <w:ilvl w:val="0"/>
          <w:numId w:val="194"/>
        </w:numPr>
      </w:pPr>
      <w:r w:rsidRPr="007516D0">
        <w:t>На панели «Меню» выбрать ветку</w:t>
      </w:r>
      <w:r>
        <w:t>:</w:t>
      </w:r>
    </w:p>
    <w:p w14:paraId="5CE2A6AF"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7E216E13"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388BB52"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1CC75797" w14:textId="44FD6EC5" w:rsidR="00CA272F" w:rsidRPr="00714925" w:rsidRDefault="00CA272F" w:rsidP="00E249C8">
      <w:pPr>
        <w:pStyle w:val="GOSTListnum"/>
        <w:numPr>
          <w:ilvl w:val="0"/>
          <w:numId w:val="35"/>
        </w:numPr>
      </w:pPr>
      <w:r w:rsidRPr="00714925">
        <w:t>Далее</w:t>
      </w:r>
      <w:r w:rsidR="00AF034C" w:rsidRPr="00714925">
        <w:t>,</w:t>
      </w:r>
      <w:r w:rsidRPr="00714925">
        <w:t xml:space="preserve"> перемещаясь по дереву навигации</w:t>
      </w:r>
      <w:r w:rsidR="00AF034C" w:rsidRPr="00714925">
        <w:t>,</w:t>
      </w:r>
      <w:r w:rsidRPr="00714925">
        <w:t xml:space="preserve"> развернуть ветку «Справочники».</w:t>
      </w:r>
    </w:p>
    <w:p w14:paraId="26780763" w14:textId="77777777" w:rsidR="00CA272F" w:rsidRPr="00714925" w:rsidRDefault="00CA272F" w:rsidP="00E249C8">
      <w:pPr>
        <w:pStyle w:val="GOSTListnum"/>
        <w:numPr>
          <w:ilvl w:val="0"/>
          <w:numId w:val="35"/>
        </w:numPr>
      </w:pPr>
      <w:r w:rsidRPr="00714925">
        <w:t>Выбрать справочник «Перечень кодов мероприятий по информатизации» (рис. </w:t>
      </w:r>
      <w:r w:rsidRPr="00714925">
        <w:fldChar w:fldCharType="begin"/>
      </w:r>
      <w:r w:rsidRPr="00714925">
        <w:instrText xml:space="preserve"> REF _Ref15396907 \h  \* MERGEFORMAT </w:instrText>
      </w:r>
      <w:r w:rsidRPr="00714925">
        <w:fldChar w:fldCharType="separate"/>
      </w:r>
      <w:r w:rsidR="009836CD">
        <w:rPr>
          <w:noProof/>
        </w:rPr>
        <w:t>67</w:t>
      </w:r>
      <w:r w:rsidRPr="00714925">
        <w:fldChar w:fldCharType="end"/>
      </w:r>
      <w:r w:rsidRPr="00714925">
        <w:t>).</w:t>
      </w:r>
    </w:p>
    <w:p w14:paraId="65C01809" w14:textId="77777777" w:rsidR="00CA272F" w:rsidRPr="00714925" w:rsidRDefault="00CA272F" w:rsidP="00CA272F">
      <w:pPr>
        <w:pStyle w:val="GOSTFigure"/>
      </w:pPr>
      <w:r w:rsidRPr="00714925">
        <w:rPr>
          <w:noProof/>
        </w:rPr>
        <w:drawing>
          <wp:inline distT="0" distB="0" distL="0" distR="0" wp14:anchorId="23128710" wp14:editId="18D424AA">
            <wp:extent cx="6120130" cy="1635125"/>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6120130" cy="1635125"/>
                    </a:xfrm>
                    <a:prstGeom prst="rect">
                      <a:avLst/>
                    </a:prstGeom>
                  </pic:spPr>
                </pic:pic>
              </a:graphicData>
            </a:graphic>
          </wp:inline>
        </w:drawing>
      </w:r>
    </w:p>
    <w:p w14:paraId="1566FE85"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178" w:name="_Ref15396907"/>
      <w:bookmarkStart w:id="1179" w:name="_Toc15910598"/>
      <w:bookmarkStart w:id="1180" w:name="_Toc76573779"/>
      <w:bookmarkStart w:id="1181" w:name="_Toc76578409"/>
      <w:bookmarkStart w:id="1182" w:name="_Toc76590983"/>
      <w:bookmarkStart w:id="1183" w:name="_Toc76634032"/>
      <w:bookmarkStart w:id="1184" w:name="_Toc109037524"/>
      <w:bookmarkStart w:id="1185" w:name="_Toc138201231"/>
      <w:bookmarkStart w:id="1186" w:name="_Toc220946731"/>
      <w:r w:rsidR="009836CD">
        <w:rPr>
          <w:noProof/>
        </w:rPr>
        <w:t>67</w:t>
      </w:r>
      <w:bookmarkEnd w:id="1178"/>
      <w:r w:rsidRPr="00714925">
        <w:rPr>
          <w:noProof/>
        </w:rPr>
        <w:fldChar w:fldCharType="end"/>
      </w:r>
      <w:r w:rsidRPr="00714925">
        <w:t>. Справочник «Перечень кодов мероприятий по информатизации</w:t>
      </w:r>
      <w:bookmarkEnd w:id="1179"/>
      <w:r w:rsidRPr="00714925">
        <w:t>»</w:t>
      </w:r>
      <w:bookmarkEnd w:id="1180"/>
      <w:bookmarkEnd w:id="1181"/>
      <w:bookmarkEnd w:id="1182"/>
      <w:bookmarkEnd w:id="1183"/>
      <w:bookmarkEnd w:id="1184"/>
      <w:bookmarkEnd w:id="1185"/>
      <w:bookmarkEnd w:id="1186"/>
    </w:p>
    <w:p w14:paraId="2B3EE15A" w14:textId="77777777" w:rsidR="00CA272F" w:rsidRPr="00714925" w:rsidRDefault="00CA272F" w:rsidP="00CA272F">
      <w:pPr>
        <w:pStyle w:val="GOSTNormalWithout"/>
      </w:pPr>
      <w:r w:rsidRPr="00714925">
        <w:t>Перечень полей, присутствующих в справочнике по умолчанию:</w:t>
      </w:r>
    </w:p>
    <w:p w14:paraId="2657F38B" w14:textId="77777777" w:rsidR="00CA272F" w:rsidRPr="00714925" w:rsidRDefault="00CA272F" w:rsidP="00CA272F">
      <w:pPr>
        <w:pStyle w:val="GOSTListmark1"/>
      </w:pPr>
      <w:r w:rsidRPr="00714925">
        <w:t>Дата создания записи;</w:t>
      </w:r>
    </w:p>
    <w:p w14:paraId="1726D7AB" w14:textId="12A88EE9" w:rsidR="00CA272F" w:rsidRPr="00714925" w:rsidRDefault="00CA272F" w:rsidP="00CA272F">
      <w:pPr>
        <w:pStyle w:val="GOSTListmark1"/>
      </w:pPr>
      <w:r w:rsidRPr="00714925">
        <w:t>Статус записи</w:t>
      </w:r>
      <w:r w:rsidR="00AF034C" w:rsidRPr="00714925">
        <w:t>;</w:t>
      </w:r>
    </w:p>
    <w:p w14:paraId="482C6920" w14:textId="77777777" w:rsidR="00CA272F" w:rsidRPr="00714925" w:rsidRDefault="00CA272F" w:rsidP="00CA272F">
      <w:pPr>
        <w:pStyle w:val="GOSTListmark1"/>
      </w:pPr>
      <w:r w:rsidRPr="00714925">
        <w:t>Код мероприятия по информатизации;</w:t>
      </w:r>
    </w:p>
    <w:p w14:paraId="6AC9DEB1" w14:textId="77777777" w:rsidR="00CA272F" w:rsidRPr="00714925" w:rsidRDefault="00CA272F" w:rsidP="00CA272F">
      <w:pPr>
        <w:pStyle w:val="GOSTListmark1"/>
      </w:pPr>
      <w:r w:rsidRPr="00714925">
        <w:t>Наименование мероприятия по информатизации;</w:t>
      </w:r>
    </w:p>
    <w:p w14:paraId="5D7125FC" w14:textId="77777777" w:rsidR="00CA272F" w:rsidRPr="00714925" w:rsidRDefault="00CA272F" w:rsidP="00CA272F">
      <w:pPr>
        <w:pStyle w:val="GOSTListmark1"/>
      </w:pPr>
      <w:r w:rsidRPr="00714925">
        <w:t>КБК;</w:t>
      </w:r>
    </w:p>
    <w:p w14:paraId="58CB0DC9" w14:textId="77777777" w:rsidR="00CA272F" w:rsidRPr="00714925" w:rsidRDefault="00CA272F" w:rsidP="00CA272F">
      <w:pPr>
        <w:pStyle w:val="GOSTListmark1"/>
      </w:pPr>
      <w:r w:rsidRPr="00714925">
        <w:t>Дата начала периода действия;</w:t>
      </w:r>
    </w:p>
    <w:p w14:paraId="00DCBEAD" w14:textId="77777777" w:rsidR="00CA272F" w:rsidRPr="00714925" w:rsidRDefault="00CA272F" w:rsidP="00CA272F">
      <w:pPr>
        <w:pStyle w:val="GOSTListmark1"/>
      </w:pPr>
      <w:r w:rsidRPr="00714925">
        <w:t>Дата окончания периода действия;</w:t>
      </w:r>
    </w:p>
    <w:p w14:paraId="2F8BA07B" w14:textId="77777777" w:rsidR="00CA272F" w:rsidRPr="00714925" w:rsidRDefault="00CA272F" w:rsidP="00CA272F">
      <w:pPr>
        <w:pStyle w:val="GOSTListmark1"/>
      </w:pPr>
      <w:r w:rsidRPr="00714925">
        <w:t>Код получателя средств федерального бюджета по Сводному реестру;</w:t>
      </w:r>
    </w:p>
    <w:p w14:paraId="1A9859EA" w14:textId="77777777" w:rsidR="00CA272F" w:rsidRPr="00714925" w:rsidRDefault="00CA272F" w:rsidP="00CA272F">
      <w:pPr>
        <w:pStyle w:val="GOSTListmark1"/>
      </w:pPr>
      <w:r w:rsidRPr="00714925">
        <w:t>Наименование получателя средств федерального бюджета;</w:t>
      </w:r>
    </w:p>
    <w:p w14:paraId="61BE3312" w14:textId="77777777" w:rsidR="00CA272F" w:rsidRPr="00714925" w:rsidRDefault="00CA272F" w:rsidP="00CA272F">
      <w:pPr>
        <w:pStyle w:val="GOSTListmark1"/>
      </w:pPr>
      <w:r w:rsidRPr="00714925">
        <w:t>Способ формирования;</w:t>
      </w:r>
    </w:p>
    <w:p w14:paraId="58BA1F8E" w14:textId="77777777" w:rsidR="00CA272F" w:rsidRPr="00714925" w:rsidRDefault="00CA272F" w:rsidP="00CA272F">
      <w:pPr>
        <w:pStyle w:val="GOSTListmark1"/>
      </w:pPr>
      <w:r w:rsidRPr="00714925">
        <w:t>Код бюджета;</w:t>
      </w:r>
    </w:p>
    <w:p w14:paraId="77595CDB" w14:textId="77777777" w:rsidR="00CA272F" w:rsidRPr="00714925" w:rsidRDefault="00CA272F" w:rsidP="00CA272F">
      <w:pPr>
        <w:pStyle w:val="GOSTListmark1"/>
      </w:pPr>
      <w:r w:rsidRPr="00714925">
        <w:t>Наименование бюджета;</w:t>
      </w:r>
    </w:p>
    <w:p w14:paraId="3A4C2855" w14:textId="77777777" w:rsidR="00CA272F" w:rsidRPr="00714925" w:rsidRDefault="00CA272F" w:rsidP="00CA272F">
      <w:pPr>
        <w:pStyle w:val="GOSTListmark1"/>
      </w:pPr>
      <w:r w:rsidRPr="00714925">
        <w:t>Уровень конфиденциальности;</w:t>
      </w:r>
    </w:p>
    <w:p w14:paraId="16B41894" w14:textId="77777777" w:rsidR="00CA272F" w:rsidRPr="00714925" w:rsidRDefault="00CA272F" w:rsidP="00CA272F">
      <w:pPr>
        <w:pStyle w:val="GOSTListmark1"/>
      </w:pPr>
      <w:r w:rsidRPr="00714925">
        <w:t>Дата изменения записи.</w:t>
      </w:r>
    </w:p>
    <w:p w14:paraId="161F9520" w14:textId="77777777" w:rsidR="00CA272F" w:rsidRPr="00714925" w:rsidRDefault="00CA272F" w:rsidP="00CA272F">
      <w:pPr>
        <w:pStyle w:val="41"/>
        <w:tabs>
          <w:tab w:val="num" w:pos="864"/>
        </w:tabs>
      </w:pPr>
      <w:bookmarkStart w:id="1187" w:name="_Toc15910369"/>
      <w:bookmarkStart w:id="1188" w:name="_Toc109037289"/>
      <w:r w:rsidRPr="00714925">
        <w:t>Справочник «Взаимодействие с внешними системами»</w:t>
      </w:r>
      <w:bookmarkEnd w:id="1187"/>
      <w:bookmarkEnd w:id="1188"/>
    </w:p>
    <w:p w14:paraId="2CD79136" w14:textId="77777777" w:rsidR="00466098" w:rsidRDefault="00466098" w:rsidP="004D02C6">
      <w:pPr>
        <w:pStyle w:val="GOSTListnum"/>
        <w:numPr>
          <w:ilvl w:val="0"/>
          <w:numId w:val="195"/>
        </w:numPr>
      </w:pPr>
      <w:r w:rsidRPr="007516D0">
        <w:t>На панели «Меню» выбрать ветку</w:t>
      </w:r>
      <w:r>
        <w:t>:</w:t>
      </w:r>
    </w:p>
    <w:p w14:paraId="64EA85CE"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141C0ABA" w14:textId="77777777" w:rsidR="00466098" w:rsidRPr="009178EC" w:rsidRDefault="00466098" w:rsidP="00466098">
      <w:pPr>
        <w:pStyle w:val="GOSTListmark2"/>
        <w:rPr>
          <w:highlight w:val="yellow"/>
        </w:rPr>
      </w:pPr>
      <w:r w:rsidRPr="009178EC">
        <w:rPr>
          <w:highlight w:val="yellow"/>
        </w:rPr>
        <w:lastRenderedPageBreak/>
        <w:t>«Управление расходами: доведение БД – Все сервисы</w:t>
      </w:r>
      <w:r>
        <w:rPr>
          <w:highlight w:val="yellow"/>
        </w:rPr>
        <w:t>»</w:t>
      </w:r>
      <w:r w:rsidRPr="009178EC">
        <w:rPr>
          <w:highlight w:val="yellow"/>
        </w:rPr>
        <w:t>;</w:t>
      </w:r>
    </w:p>
    <w:p w14:paraId="12D441B6"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62E7E491" w14:textId="1AC688B7" w:rsidR="00CA272F" w:rsidRPr="00714925" w:rsidRDefault="00CA272F" w:rsidP="00E249C8">
      <w:pPr>
        <w:pStyle w:val="GOSTListnum"/>
        <w:numPr>
          <w:ilvl w:val="0"/>
          <w:numId w:val="35"/>
        </w:numPr>
      </w:pPr>
      <w:r w:rsidRPr="00714925">
        <w:t>Далее</w:t>
      </w:r>
      <w:r w:rsidR="00AE611C" w:rsidRPr="00714925">
        <w:t>,</w:t>
      </w:r>
      <w:r w:rsidRPr="00714925">
        <w:t xml:space="preserve"> перемещаясь по дереву навигации</w:t>
      </w:r>
      <w:r w:rsidR="00AE611C" w:rsidRPr="00714925">
        <w:t>,</w:t>
      </w:r>
      <w:r w:rsidRPr="00714925">
        <w:t xml:space="preserve"> развернуть ветку «Справочники».</w:t>
      </w:r>
    </w:p>
    <w:p w14:paraId="75386EA8" w14:textId="77777777" w:rsidR="00CA272F" w:rsidRPr="00714925" w:rsidRDefault="00CA272F" w:rsidP="00E249C8">
      <w:pPr>
        <w:pStyle w:val="GOSTListnum"/>
        <w:numPr>
          <w:ilvl w:val="0"/>
          <w:numId w:val="35"/>
        </w:numPr>
      </w:pPr>
      <w:r w:rsidRPr="00714925">
        <w:t>Выбрать справочник «Взаимодействие с внешними системами» (рис. </w:t>
      </w:r>
      <w:r w:rsidRPr="00714925">
        <w:fldChar w:fldCharType="begin"/>
      </w:r>
      <w:r w:rsidRPr="00714925">
        <w:instrText xml:space="preserve"> REF _Ref15397573 \h  \* MERGEFORMAT </w:instrText>
      </w:r>
      <w:r w:rsidRPr="00714925">
        <w:fldChar w:fldCharType="separate"/>
      </w:r>
      <w:r w:rsidR="009836CD">
        <w:rPr>
          <w:noProof/>
        </w:rPr>
        <w:t>68</w:t>
      </w:r>
      <w:r w:rsidRPr="00714925">
        <w:fldChar w:fldCharType="end"/>
      </w:r>
      <w:r w:rsidRPr="00714925">
        <w:t>).</w:t>
      </w:r>
    </w:p>
    <w:p w14:paraId="10FA1706" w14:textId="77777777" w:rsidR="00CA272F" w:rsidRPr="00714925" w:rsidRDefault="00CA272F" w:rsidP="00CA272F">
      <w:pPr>
        <w:pStyle w:val="GOSTFigure"/>
      </w:pPr>
      <w:r w:rsidRPr="00714925">
        <w:rPr>
          <w:noProof/>
        </w:rPr>
        <w:drawing>
          <wp:inline distT="0" distB="0" distL="0" distR="0" wp14:anchorId="1D8F5BE9" wp14:editId="1FC5BE6E">
            <wp:extent cx="6120130" cy="187198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120130" cy="1871980"/>
                    </a:xfrm>
                    <a:prstGeom prst="rect">
                      <a:avLst/>
                    </a:prstGeom>
                  </pic:spPr>
                </pic:pic>
              </a:graphicData>
            </a:graphic>
          </wp:inline>
        </w:drawing>
      </w:r>
    </w:p>
    <w:p w14:paraId="6551FB8C"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189" w:name="_Ref15397573"/>
      <w:bookmarkStart w:id="1190" w:name="_Toc15910599"/>
      <w:bookmarkStart w:id="1191" w:name="_Toc76573780"/>
      <w:bookmarkStart w:id="1192" w:name="_Toc76578410"/>
      <w:bookmarkStart w:id="1193" w:name="_Toc76590984"/>
      <w:bookmarkStart w:id="1194" w:name="_Toc76634033"/>
      <w:bookmarkStart w:id="1195" w:name="_Toc109037525"/>
      <w:bookmarkStart w:id="1196" w:name="_Toc138201232"/>
      <w:bookmarkStart w:id="1197" w:name="_Toc220946732"/>
      <w:r w:rsidR="009836CD">
        <w:rPr>
          <w:noProof/>
        </w:rPr>
        <w:t>68</w:t>
      </w:r>
      <w:bookmarkEnd w:id="1189"/>
      <w:r w:rsidRPr="00714925">
        <w:rPr>
          <w:noProof/>
        </w:rPr>
        <w:fldChar w:fldCharType="end"/>
      </w:r>
      <w:r w:rsidRPr="00714925">
        <w:t>. Справочник «Взаимодействие с внешними системами</w:t>
      </w:r>
      <w:bookmarkEnd w:id="1190"/>
      <w:r w:rsidRPr="00714925">
        <w:t>»</w:t>
      </w:r>
      <w:bookmarkEnd w:id="1191"/>
      <w:bookmarkEnd w:id="1192"/>
      <w:bookmarkEnd w:id="1193"/>
      <w:bookmarkEnd w:id="1194"/>
      <w:bookmarkEnd w:id="1195"/>
      <w:bookmarkEnd w:id="1196"/>
      <w:bookmarkEnd w:id="1197"/>
    </w:p>
    <w:p w14:paraId="152C16CF" w14:textId="77777777" w:rsidR="00CA272F" w:rsidRPr="00714925" w:rsidRDefault="00CA272F" w:rsidP="00CA272F">
      <w:pPr>
        <w:pStyle w:val="GOSTNormalWithout"/>
      </w:pPr>
      <w:r w:rsidRPr="00714925">
        <w:t>Перечень полей, присутствующих в справочнике по умолчанию:</w:t>
      </w:r>
    </w:p>
    <w:p w14:paraId="5773BAB8" w14:textId="77777777" w:rsidR="00CA272F" w:rsidRPr="00714925" w:rsidRDefault="00CA272F" w:rsidP="00CA272F">
      <w:pPr>
        <w:pStyle w:val="GOSTListmark1"/>
      </w:pPr>
      <w:r w:rsidRPr="00714925">
        <w:t>Код ТОФК;</w:t>
      </w:r>
    </w:p>
    <w:p w14:paraId="0DCF158A" w14:textId="77777777" w:rsidR="00CA272F" w:rsidRPr="00714925" w:rsidRDefault="00CA272F" w:rsidP="00CA272F">
      <w:pPr>
        <w:pStyle w:val="GOSTListmark1"/>
      </w:pPr>
      <w:r w:rsidRPr="00714925">
        <w:t>Наименование ТОФК;</w:t>
      </w:r>
    </w:p>
    <w:p w14:paraId="5C7A09CD" w14:textId="77777777" w:rsidR="00CA272F" w:rsidRPr="00714925" w:rsidRDefault="00CA272F" w:rsidP="00CA272F">
      <w:pPr>
        <w:pStyle w:val="GOSTListmark1"/>
      </w:pPr>
      <w:r w:rsidRPr="00714925">
        <w:t>Код главы;</w:t>
      </w:r>
    </w:p>
    <w:p w14:paraId="50D6DFED" w14:textId="77777777" w:rsidR="00CA272F" w:rsidRPr="00714925" w:rsidRDefault="00CA272F" w:rsidP="00CA272F">
      <w:pPr>
        <w:pStyle w:val="GOSTListmark1"/>
      </w:pPr>
      <w:r w:rsidRPr="00714925">
        <w:t>Тип ЛС;</w:t>
      </w:r>
    </w:p>
    <w:p w14:paraId="5E597ADC" w14:textId="77777777" w:rsidR="00CA272F" w:rsidRPr="00714925" w:rsidRDefault="00CA272F" w:rsidP="00CA272F">
      <w:pPr>
        <w:pStyle w:val="GOSTListmark1"/>
      </w:pPr>
      <w:r w:rsidRPr="00714925">
        <w:t>Лицевой счет;</w:t>
      </w:r>
    </w:p>
    <w:p w14:paraId="29CB3C1D" w14:textId="77777777" w:rsidR="00CA272F" w:rsidRPr="00714925" w:rsidRDefault="00CA272F" w:rsidP="00CA272F">
      <w:pPr>
        <w:pStyle w:val="GOSTListmark1"/>
      </w:pPr>
      <w:r w:rsidRPr="00714925">
        <w:t>Наименование документа;</w:t>
      </w:r>
    </w:p>
    <w:p w14:paraId="74CDF77A" w14:textId="77777777" w:rsidR="00CA272F" w:rsidRPr="00714925" w:rsidRDefault="00CA272F" w:rsidP="00CA272F">
      <w:pPr>
        <w:pStyle w:val="GOSTListmark1"/>
      </w:pPr>
      <w:r w:rsidRPr="00714925">
        <w:t>Мастер-система контролей;</w:t>
      </w:r>
    </w:p>
    <w:p w14:paraId="1C9C0673" w14:textId="77777777" w:rsidR="00CA272F" w:rsidRPr="00714925" w:rsidRDefault="00CA272F" w:rsidP="00CA272F">
      <w:pPr>
        <w:pStyle w:val="GOSTListmark1"/>
      </w:pPr>
      <w:r w:rsidRPr="00714925">
        <w:t>Дата действия с;</w:t>
      </w:r>
    </w:p>
    <w:p w14:paraId="28B01876" w14:textId="77777777" w:rsidR="00CA272F" w:rsidRPr="00714925" w:rsidRDefault="00CA272F" w:rsidP="00CA272F">
      <w:pPr>
        <w:pStyle w:val="GOSTListmark1"/>
      </w:pPr>
      <w:r w:rsidRPr="00714925">
        <w:t>Дата действия по;</w:t>
      </w:r>
    </w:p>
    <w:p w14:paraId="06A72091" w14:textId="77777777" w:rsidR="00CA272F" w:rsidRPr="00714925" w:rsidRDefault="00CA272F" w:rsidP="00CA272F">
      <w:pPr>
        <w:pStyle w:val="GOSTListmark1"/>
      </w:pPr>
      <w:r w:rsidRPr="00714925">
        <w:t>Дата изменения;</w:t>
      </w:r>
    </w:p>
    <w:p w14:paraId="549908E8" w14:textId="77777777" w:rsidR="00CA272F" w:rsidRPr="00714925" w:rsidRDefault="00CA272F" w:rsidP="00CA272F">
      <w:pPr>
        <w:pStyle w:val="GOSTListmark1"/>
      </w:pPr>
      <w:r w:rsidRPr="00714925">
        <w:t>Статус;</w:t>
      </w:r>
    </w:p>
    <w:p w14:paraId="0DF788E5" w14:textId="77777777" w:rsidR="00CA272F" w:rsidRPr="00714925" w:rsidRDefault="00CA272F" w:rsidP="00CA272F">
      <w:pPr>
        <w:pStyle w:val="GOSTListmark1"/>
      </w:pPr>
      <w:r w:rsidRPr="00714925">
        <w:t>Подсистема взаимодействия.</w:t>
      </w:r>
    </w:p>
    <w:p w14:paraId="6C4B8025" w14:textId="77777777" w:rsidR="00CA272F" w:rsidRPr="00714925" w:rsidRDefault="00CA272F" w:rsidP="00CA272F">
      <w:pPr>
        <w:pStyle w:val="41"/>
        <w:tabs>
          <w:tab w:val="num" w:pos="864"/>
        </w:tabs>
      </w:pPr>
      <w:bookmarkStart w:id="1198" w:name="_Toc15910370"/>
      <w:bookmarkStart w:id="1199" w:name="_Toc109037290"/>
      <w:r w:rsidRPr="00714925">
        <w:t>Справочник «Период действия ПОФР»</w:t>
      </w:r>
      <w:bookmarkEnd w:id="1198"/>
      <w:bookmarkEnd w:id="1199"/>
    </w:p>
    <w:p w14:paraId="1690FF0E" w14:textId="77777777" w:rsidR="00466098" w:rsidRDefault="00466098" w:rsidP="004D02C6">
      <w:pPr>
        <w:pStyle w:val="GOSTListnum"/>
        <w:numPr>
          <w:ilvl w:val="0"/>
          <w:numId w:val="196"/>
        </w:numPr>
      </w:pPr>
      <w:r w:rsidRPr="007516D0">
        <w:t>На панели «Меню» выбрать ветку</w:t>
      </w:r>
      <w:r>
        <w:t>:</w:t>
      </w:r>
    </w:p>
    <w:p w14:paraId="5395801F"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2960FC68"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8BFDEC7"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765FA9DB" w14:textId="7ED28639" w:rsidR="00CA272F" w:rsidRPr="00714925" w:rsidRDefault="00CA272F" w:rsidP="00E249C8">
      <w:pPr>
        <w:pStyle w:val="GOSTListnum"/>
        <w:numPr>
          <w:ilvl w:val="0"/>
          <w:numId w:val="35"/>
        </w:numPr>
      </w:pPr>
      <w:r w:rsidRPr="00714925">
        <w:t>Далее</w:t>
      </w:r>
      <w:r w:rsidR="00F96F55" w:rsidRPr="00714925">
        <w:t>,</w:t>
      </w:r>
      <w:r w:rsidRPr="00714925">
        <w:t xml:space="preserve"> перемещаясь по дереву навигации</w:t>
      </w:r>
      <w:r w:rsidR="00F96F55" w:rsidRPr="00714925">
        <w:t>,</w:t>
      </w:r>
      <w:r w:rsidRPr="00714925">
        <w:t xml:space="preserve"> развернуть ветку «Справочники».</w:t>
      </w:r>
    </w:p>
    <w:p w14:paraId="4F042766" w14:textId="77777777" w:rsidR="00CA272F" w:rsidRPr="00714925" w:rsidRDefault="00CA272F" w:rsidP="00E249C8">
      <w:pPr>
        <w:pStyle w:val="GOSTListnum"/>
        <w:numPr>
          <w:ilvl w:val="0"/>
          <w:numId w:val="35"/>
        </w:numPr>
      </w:pPr>
      <w:r w:rsidRPr="00714925">
        <w:t>Выбрать справочник «Период действия ПОФР» (рис. </w:t>
      </w:r>
      <w:r w:rsidRPr="00714925">
        <w:fldChar w:fldCharType="begin"/>
      </w:r>
      <w:r w:rsidRPr="00714925">
        <w:instrText xml:space="preserve"> REF _Ref15397574 \h  \* MERGEFORMAT </w:instrText>
      </w:r>
      <w:r w:rsidRPr="00714925">
        <w:fldChar w:fldCharType="separate"/>
      </w:r>
      <w:r w:rsidR="009836CD">
        <w:rPr>
          <w:noProof/>
        </w:rPr>
        <w:t>69</w:t>
      </w:r>
      <w:r w:rsidRPr="00714925">
        <w:fldChar w:fldCharType="end"/>
      </w:r>
      <w:r w:rsidRPr="00714925">
        <w:t>).</w:t>
      </w:r>
    </w:p>
    <w:p w14:paraId="6D68632C" w14:textId="77777777" w:rsidR="00CA272F" w:rsidRPr="00714925" w:rsidRDefault="00CA272F" w:rsidP="00CA272F">
      <w:pPr>
        <w:pStyle w:val="GOSTFigure"/>
      </w:pPr>
      <w:r w:rsidRPr="00714925">
        <w:rPr>
          <w:noProof/>
        </w:rPr>
        <w:lastRenderedPageBreak/>
        <w:drawing>
          <wp:inline distT="0" distB="0" distL="0" distR="0" wp14:anchorId="00275210" wp14:editId="7F83E9F4">
            <wp:extent cx="6120130" cy="1661160"/>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120130" cy="1661160"/>
                    </a:xfrm>
                    <a:prstGeom prst="rect">
                      <a:avLst/>
                    </a:prstGeom>
                  </pic:spPr>
                </pic:pic>
              </a:graphicData>
            </a:graphic>
          </wp:inline>
        </w:drawing>
      </w:r>
    </w:p>
    <w:p w14:paraId="58B17722"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200" w:name="_Ref15397574"/>
      <w:bookmarkStart w:id="1201" w:name="_Toc15910600"/>
      <w:bookmarkStart w:id="1202" w:name="_Toc76573781"/>
      <w:bookmarkStart w:id="1203" w:name="_Toc76578411"/>
      <w:bookmarkStart w:id="1204" w:name="_Toc76590985"/>
      <w:bookmarkStart w:id="1205" w:name="_Toc76634034"/>
      <w:bookmarkStart w:id="1206" w:name="_Toc109037526"/>
      <w:bookmarkStart w:id="1207" w:name="_Toc138201233"/>
      <w:bookmarkStart w:id="1208" w:name="_Toc220946733"/>
      <w:r w:rsidR="009836CD">
        <w:rPr>
          <w:noProof/>
        </w:rPr>
        <w:t>69</w:t>
      </w:r>
      <w:bookmarkEnd w:id="1200"/>
      <w:r w:rsidRPr="00714925">
        <w:rPr>
          <w:noProof/>
        </w:rPr>
        <w:fldChar w:fldCharType="end"/>
      </w:r>
      <w:r w:rsidRPr="00714925">
        <w:t>. Справочник «Период действия ПОФР</w:t>
      </w:r>
      <w:bookmarkEnd w:id="1201"/>
      <w:r w:rsidRPr="00714925">
        <w:t>»</w:t>
      </w:r>
      <w:bookmarkEnd w:id="1202"/>
      <w:bookmarkEnd w:id="1203"/>
      <w:bookmarkEnd w:id="1204"/>
      <w:bookmarkEnd w:id="1205"/>
      <w:bookmarkEnd w:id="1206"/>
      <w:bookmarkEnd w:id="1207"/>
      <w:bookmarkEnd w:id="1208"/>
    </w:p>
    <w:p w14:paraId="2B343FC6" w14:textId="77777777" w:rsidR="00CA272F" w:rsidRPr="00714925" w:rsidRDefault="00CA272F" w:rsidP="00CA272F">
      <w:pPr>
        <w:pStyle w:val="GOSTNormalWithout"/>
      </w:pPr>
      <w:r w:rsidRPr="00714925">
        <w:t>Перечень полей, присутствующих в справочнике по умолчанию:</w:t>
      </w:r>
    </w:p>
    <w:p w14:paraId="0E7F6267" w14:textId="77777777" w:rsidR="00CA272F" w:rsidRPr="00714925" w:rsidRDefault="00CA272F" w:rsidP="00CA272F">
      <w:pPr>
        <w:pStyle w:val="GOSTListmark1"/>
      </w:pPr>
      <w:r w:rsidRPr="00714925">
        <w:t>Статус;</w:t>
      </w:r>
    </w:p>
    <w:p w14:paraId="47EECA3B" w14:textId="77777777" w:rsidR="00CA272F" w:rsidRPr="00714925" w:rsidRDefault="00CA272F" w:rsidP="00CA272F">
      <w:pPr>
        <w:pStyle w:val="GOSTListmark1"/>
      </w:pPr>
      <w:r w:rsidRPr="00714925">
        <w:t>Код бюджета;</w:t>
      </w:r>
    </w:p>
    <w:p w14:paraId="2ED117D8" w14:textId="77777777" w:rsidR="00CA272F" w:rsidRPr="00714925" w:rsidRDefault="00CA272F" w:rsidP="00CA272F">
      <w:pPr>
        <w:pStyle w:val="GOSTListmark1"/>
      </w:pPr>
      <w:r w:rsidRPr="00714925">
        <w:t>Текущий год финансирования;</w:t>
      </w:r>
    </w:p>
    <w:p w14:paraId="268C8E37" w14:textId="77777777" w:rsidR="00CA272F" w:rsidRPr="00714925" w:rsidRDefault="00CA272F" w:rsidP="00CA272F">
      <w:pPr>
        <w:pStyle w:val="GOSTListmark1"/>
      </w:pPr>
      <w:r w:rsidRPr="00714925">
        <w:t>Код ГРБС;</w:t>
      </w:r>
    </w:p>
    <w:p w14:paraId="79389829" w14:textId="77777777" w:rsidR="00CA272F" w:rsidRPr="00714925" w:rsidRDefault="00CA272F" w:rsidP="00CA272F">
      <w:pPr>
        <w:pStyle w:val="GOSTListmark1"/>
      </w:pPr>
      <w:r w:rsidRPr="00714925">
        <w:t>Наименование ГРБС;</w:t>
      </w:r>
    </w:p>
    <w:p w14:paraId="0B326857" w14:textId="77777777" w:rsidR="00CA272F" w:rsidRPr="00714925" w:rsidRDefault="00CA272F" w:rsidP="00CA272F">
      <w:pPr>
        <w:pStyle w:val="GOSTListmark1"/>
      </w:pPr>
      <w:r w:rsidRPr="00714925">
        <w:t>ТОФК (где введен);</w:t>
      </w:r>
    </w:p>
    <w:p w14:paraId="27D9866F" w14:textId="77777777" w:rsidR="00CA272F" w:rsidRPr="00714925" w:rsidRDefault="00CA272F" w:rsidP="00CA272F">
      <w:pPr>
        <w:pStyle w:val="GOSTListmark1"/>
      </w:pPr>
      <w:r w:rsidRPr="00714925">
        <w:t>Наименование ТОФК (где введен);</w:t>
      </w:r>
    </w:p>
    <w:p w14:paraId="5F0705F9" w14:textId="77777777" w:rsidR="00CA272F" w:rsidRPr="00714925" w:rsidRDefault="00CA272F" w:rsidP="00CA272F">
      <w:pPr>
        <w:pStyle w:val="GOSTListmark1"/>
      </w:pPr>
      <w:r w:rsidRPr="00714925">
        <w:t>Отдельным УБП;</w:t>
      </w:r>
    </w:p>
    <w:p w14:paraId="2B7CFD65" w14:textId="77777777" w:rsidR="00CA272F" w:rsidRPr="00714925" w:rsidRDefault="00CA272F" w:rsidP="00CA272F">
      <w:pPr>
        <w:pStyle w:val="GOSTListmark1"/>
      </w:pPr>
      <w:r w:rsidRPr="00714925">
        <w:t>Дата действия с;</w:t>
      </w:r>
    </w:p>
    <w:p w14:paraId="7511E0A8" w14:textId="77777777" w:rsidR="00CA272F" w:rsidRPr="00714925" w:rsidRDefault="00CA272F" w:rsidP="00CA272F">
      <w:pPr>
        <w:pStyle w:val="GOSTListmark1"/>
      </w:pPr>
      <w:r w:rsidRPr="00714925">
        <w:t>Дата действия по;</w:t>
      </w:r>
    </w:p>
    <w:p w14:paraId="49E48C7C" w14:textId="77777777" w:rsidR="00CA272F" w:rsidRPr="00714925" w:rsidRDefault="00CA272F" w:rsidP="00CA272F">
      <w:pPr>
        <w:pStyle w:val="GOSTListmark1"/>
      </w:pPr>
      <w:r w:rsidRPr="00714925">
        <w:t>Дата изменения;</w:t>
      </w:r>
    </w:p>
    <w:p w14:paraId="5FEE49D6" w14:textId="77777777" w:rsidR="00CA272F" w:rsidRPr="00714925" w:rsidRDefault="00CA272F" w:rsidP="00CA272F">
      <w:pPr>
        <w:pStyle w:val="GOSTListmark1"/>
      </w:pPr>
      <w:r w:rsidRPr="00714925">
        <w:t>Признак периода;</w:t>
      </w:r>
    </w:p>
    <w:p w14:paraId="539379F2" w14:textId="77777777" w:rsidR="00CA272F" w:rsidRPr="00714925" w:rsidRDefault="00CA272F" w:rsidP="00CA272F">
      <w:pPr>
        <w:pStyle w:val="GOSTListmark1"/>
      </w:pPr>
      <w:r w:rsidRPr="00714925">
        <w:t>Наименование периода.</w:t>
      </w:r>
    </w:p>
    <w:p w14:paraId="5BBA25A2" w14:textId="77777777" w:rsidR="00CA272F" w:rsidRPr="00714925" w:rsidRDefault="00CA272F" w:rsidP="00CA272F">
      <w:pPr>
        <w:pStyle w:val="41"/>
        <w:tabs>
          <w:tab w:val="num" w:pos="864"/>
        </w:tabs>
      </w:pPr>
      <w:bookmarkStart w:id="1209" w:name="_Toc15910371"/>
      <w:bookmarkStart w:id="1210" w:name="_Toc109037291"/>
      <w:r w:rsidRPr="00714925">
        <w:t>Справочник «КБК Источники»</w:t>
      </w:r>
      <w:bookmarkEnd w:id="1209"/>
      <w:bookmarkEnd w:id="1210"/>
    </w:p>
    <w:p w14:paraId="127749CF" w14:textId="77777777" w:rsidR="00466098" w:rsidRDefault="00466098" w:rsidP="004D02C6">
      <w:pPr>
        <w:pStyle w:val="GOSTListnum"/>
        <w:numPr>
          <w:ilvl w:val="0"/>
          <w:numId w:val="197"/>
        </w:numPr>
      </w:pPr>
      <w:r w:rsidRPr="007516D0">
        <w:t>На панели «Меню» выбрать ветку</w:t>
      </w:r>
      <w:r>
        <w:t>:</w:t>
      </w:r>
    </w:p>
    <w:p w14:paraId="05574BD7"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01052F15"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EEBE00B"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0B14FFDC" w14:textId="1DA9E08D" w:rsidR="00CA272F" w:rsidRPr="00714925" w:rsidRDefault="00CA272F" w:rsidP="00E249C8">
      <w:pPr>
        <w:pStyle w:val="GOSTListnum"/>
        <w:numPr>
          <w:ilvl w:val="0"/>
          <w:numId w:val="35"/>
        </w:numPr>
      </w:pPr>
      <w:r w:rsidRPr="00714925">
        <w:t>Далее</w:t>
      </w:r>
      <w:r w:rsidR="00A85AFF" w:rsidRPr="00714925">
        <w:t>,</w:t>
      </w:r>
      <w:r w:rsidRPr="00714925">
        <w:t xml:space="preserve"> перемещаясь по дереву навигации</w:t>
      </w:r>
      <w:r w:rsidR="00A85AFF" w:rsidRPr="00714925">
        <w:t>,</w:t>
      </w:r>
      <w:r w:rsidRPr="00714925">
        <w:t xml:space="preserve"> развернуть ветку «Справочники».</w:t>
      </w:r>
    </w:p>
    <w:p w14:paraId="3FA85478" w14:textId="77777777" w:rsidR="00CA272F" w:rsidRPr="00714925" w:rsidRDefault="00CA272F" w:rsidP="00E249C8">
      <w:pPr>
        <w:pStyle w:val="GOSTListnum"/>
        <w:numPr>
          <w:ilvl w:val="0"/>
          <w:numId w:val="35"/>
        </w:numPr>
      </w:pPr>
      <w:r w:rsidRPr="00714925">
        <w:t>Выбрать справочник «КБК Источники» (рис. </w:t>
      </w:r>
      <w:r w:rsidRPr="00714925">
        <w:fldChar w:fldCharType="begin"/>
      </w:r>
      <w:r w:rsidRPr="00714925">
        <w:instrText xml:space="preserve"> REF _Ref15397575 \h  \* MERGEFORMAT </w:instrText>
      </w:r>
      <w:r w:rsidRPr="00714925">
        <w:fldChar w:fldCharType="separate"/>
      </w:r>
      <w:r w:rsidR="009836CD">
        <w:rPr>
          <w:noProof/>
        </w:rPr>
        <w:t>70</w:t>
      </w:r>
      <w:r w:rsidRPr="00714925">
        <w:fldChar w:fldCharType="end"/>
      </w:r>
      <w:r w:rsidRPr="00714925">
        <w:t>).</w:t>
      </w:r>
    </w:p>
    <w:p w14:paraId="37BD4641" w14:textId="77777777" w:rsidR="00CA272F" w:rsidRPr="00714925" w:rsidRDefault="00CA272F" w:rsidP="00CA272F">
      <w:pPr>
        <w:pStyle w:val="GOSTFigure"/>
      </w:pPr>
      <w:r w:rsidRPr="00714925">
        <w:rPr>
          <w:noProof/>
        </w:rPr>
        <w:drawing>
          <wp:inline distT="0" distB="0" distL="0" distR="0" wp14:anchorId="02B3340D" wp14:editId="2FE082B5">
            <wp:extent cx="6120130" cy="1179195"/>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6120130" cy="1179195"/>
                    </a:xfrm>
                    <a:prstGeom prst="rect">
                      <a:avLst/>
                    </a:prstGeom>
                  </pic:spPr>
                </pic:pic>
              </a:graphicData>
            </a:graphic>
          </wp:inline>
        </w:drawing>
      </w:r>
    </w:p>
    <w:p w14:paraId="733CEA1A"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211" w:name="_Ref15397575"/>
      <w:bookmarkStart w:id="1212" w:name="_Toc15910601"/>
      <w:bookmarkStart w:id="1213" w:name="_Toc76573782"/>
      <w:bookmarkStart w:id="1214" w:name="_Toc76578412"/>
      <w:bookmarkStart w:id="1215" w:name="_Toc76590986"/>
      <w:bookmarkStart w:id="1216" w:name="_Toc76634035"/>
      <w:bookmarkStart w:id="1217" w:name="_Toc109037527"/>
      <w:bookmarkStart w:id="1218" w:name="_Toc138201234"/>
      <w:bookmarkStart w:id="1219" w:name="_Toc220946734"/>
      <w:r w:rsidR="009836CD">
        <w:rPr>
          <w:noProof/>
        </w:rPr>
        <w:t>70</w:t>
      </w:r>
      <w:bookmarkEnd w:id="1211"/>
      <w:r w:rsidRPr="00714925">
        <w:rPr>
          <w:noProof/>
        </w:rPr>
        <w:fldChar w:fldCharType="end"/>
      </w:r>
      <w:r w:rsidRPr="00714925">
        <w:t>. Справочник «КБК Источники</w:t>
      </w:r>
      <w:bookmarkEnd w:id="1212"/>
      <w:r w:rsidRPr="00714925">
        <w:t>»</w:t>
      </w:r>
      <w:bookmarkEnd w:id="1213"/>
      <w:bookmarkEnd w:id="1214"/>
      <w:bookmarkEnd w:id="1215"/>
      <w:bookmarkEnd w:id="1216"/>
      <w:bookmarkEnd w:id="1217"/>
      <w:bookmarkEnd w:id="1218"/>
      <w:bookmarkEnd w:id="1219"/>
    </w:p>
    <w:p w14:paraId="02EDD405" w14:textId="77777777" w:rsidR="00CA272F" w:rsidRPr="00714925" w:rsidRDefault="00CA272F" w:rsidP="00CA272F">
      <w:pPr>
        <w:pStyle w:val="GOSTNormalWithout"/>
      </w:pPr>
      <w:r w:rsidRPr="00714925">
        <w:t>Перечень полей, присутствующих в справочнике по умолчанию:</w:t>
      </w:r>
    </w:p>
    <w:p w14:paraId="78EB7EEF" w14:textId="77777777" w:rsidR="00CA272F" w:rsidRPr="00714925" w:rsidRDefault="00CA272F" w:rsidP="00CA272F">
      <w:pPr>
        <w:pStyle w:val="GOSTListmark1"/>
      </w:pPr>
      <w:r w:rsidRPr="00714925">
        <w:t>Дата создания записи;</w:t>
      </w:r>
    </w:p>
    <w:p w14:paraId="7D717CBA" w14:textId="77777777" w:rsidR="00CA272F" w:rsidRPr="00714925" w:rsidRDefault="00CA272F" w:rsidP="00CA272F">
      <w:pPr>
        <w:pStyle w:val="GOSTListmark1"/>
      </w:pPr>
      <w:r w:rsidRPr="00714925">
        <w:t>КБК;</w:t>
      </w:r>
    </w:p>
    <w:p w14:paraId="05CADDB1" w14:textId="77777777" w:rsidR="00CA272F" w:rsidRPr="00714925" w:rsidRDefault="00CA272F" w:rsidP="00CA272F">
      <w:pPr>
        <w:pStyle w:val="GOSTListmark1"/>
      </w:pPr>
      <w:r w:rsidRPr="00714925">
        <w:t>Наименование КБК;</w:t>
      </w:r>
    </w:p>
    <w:p w14:paraId="52A774FD" w14:textId="77777777" w:rsidR="00CA272F" w:rsidRPr="00714925" w:rsidRDefault="00CA272F" w:rsidP="00CA272F">
      <w:pPr>
        <w:pStyle w:val="GOSTListmark1"/>
      </w:pPr>
      <w:r w:rsidRPr="00714925">
        <w:lastRenderedPageBreak/>
        <w:t>Дата открытия КБК;</w:t>
      </w:r>
    </w:p>
    <w:p w14:paraId="7D3FF5C2" w14:textId="77777777" w:rsidR="00CA272F" w:rsidRPr="00714925" w:rsidRDefault="00CA272F" w:rsidP="00CA272F">
      <w:pPr>
        <w:pStyle w:val="GOSTListmark1"/>
      </w:pPr>
      <w:r w:rsidRPr="00714925">
        <w:t>Дата закрытия КБК;</w:t>
      </w:r>
    </w:p>
    <w:p w14:paraId="19C40A3E" w14:textId="77777777" w:rsidR="00CA272F" w:rsidRPr="00714925" w:rsidRDefault="00CA272F" w:rsidP="00CA272F">
      <w:pPr>
        <w:pStyle w:val="GOSTListmark1"/>
      </w:pPr>
      <w:r w:rsidRPr="00714925">
        <w:t>Статус записи;</w:t>
      </w:r>
    </w:p>
    <w:p w14:paraId="10C99C42" w14:textId="77777777" w:rsidR="00CA272F" w:rsidRPr="00714925" w:rsidRDefault="00CA272F" w:rsidP="00CA272F">
      <w:pPr>
        <w:pStyle w:val="GOSTListmark1"/>
      </w:pPr>
      <w:r w:rsidRPr="00714925">
        <w:t>Тип КБК;</w:t>
      </w:r>
    </w:p>
    <w:p w14:paraId="217C3824" w14:textId="77777777" w:rsidR="00CA272F" w:rsidRPr="00714925" w:rsidRDefault="00CA272F" w:rsidP="00CA272F">
      <w:pPr>
        <w:pStyle w:val="GOSTListmark1"/>
      </w:pPr>
      <w:r w:rsidRPr="00714925">
        <w:t>Код бюджета;</w:t>
      </w:r>
    </w:p>
    <w:p w14:paraId="35827E57" w14:textId="77777777" w:rsidR="00CA272F" w:rsidRPr="00714925" w:rsidRDefault="00CA272F" w:rsidP="00CA272F">
      <w:pPr>
        <w:pStyle w:val="GOSTListmark1"/>
      </w:pPr>
      <w:r w:rsidRPr="00714925">
        <w:t>Тип бюджета;</w:t>
      </w:r>
    </w:p>
    <w:p w14:paraId="6A35B176" w14:textId="77777777" w:rsidR="00CA272F" w:rsidRPr="00714925" w:rsidRDefault="00CA272F" w:rsidP="00CA272F">
      <w:pPr>
        <w:pStyle w:val="GOSTListmark1"/>
      </w:pPr>
      <w:r w:rsidRPr="00714925">
        <w:t>Наименование бюджета;</w:t>
      </w:r>
    </w:p>
    <w:p w14:paraId="28E5DE40" w14:textId="77777777" w:rsidR="00CA272F" w:rsidRPr="00714925" w:rsidRDefault="00CA272F" w:rsidP="00CA272F">
      <w:pPr>
        <w:pStyle w:val="GOSTListmark1"/>
      </w:pPr>
      <w:r w:rsidRPr="00714925">
        <w:t>Код ТОФК;</w:t>
      </w:r>
    </w:p>
    <w:p w14:paraId="158C03AF" w14:textId="77777777" w:rsidR="00CA272F" w:rsidRPr="00714925" w:rsidRDefault="00CA272F" w:rsidP="00CA272F">
      <w:pPr>
        <w:pStyle w:val="GOSTListmark1"/>
      </w:pPr>
      <w:r w:rsidRPr="00714925">
        <w:t>Наименование ТОФК;</w:t>
      </w:r>
    </w:p>
    <w:p w14:paraId="37762086" w14:textId="77777777" w:rsidR="00CA272F" w:rsidRPr="00714925" w:rsidRDefault="00CA272F" w:rsidP="00CA272F">
      <w:pPr>
        <w:pStyle w:val="GOSTListmark1"/>
      </w:pPr>
      <w:r w:rsidRPr="00714925">
        <w:t>Код главы;</w:t>
      </w:r>
    </w:p>
    <w:p w14:paraId="49CA8740" w14:textId="77777777" w:rsidR="00CA272F" w:rsidRPr="00714925" w:rsidRDefault="00CA272F" w:rsidP="00CA272F">
      <w:pPr>
        <w:pStyle w:val="GOSTListmark1"/>
      </w:pPr>
      <w:r w:rsidRPr="00714925">
        <w:t>Код группы;</w:t>
      </w:r>
    </w:p>
    <w:p w14:paraId="79B38288" w14:textId="77777777" w:rsidR="00CA272F" w:rsidRPr="00714925" w:rsidRDefault="00CA272F" w:rsidP="00CA272F">
      <w:pPr>
        <w:pStyle w:val="GOSTListmark1"/>
      </w:pPr>
      <w:r w:rsidRPr="00714925">
        <w:t>Код подгруппы;</w:t>
      </w:r>
    </w:p>
    <w:p w14:paraId="76A384E7" w14:textId="77777777" w:rsidR="00CA272F" w:rsidRPr="00714925" w:rsidRDefault="00CA272F" w:rsidP="00CA272F">
      <w:pPr>
        <w:pStyle w:val="GOSTListmark1"/>
      </w:pPr>
      <w:r w:rsidRPr="00714925">
        <w:t>Код статьи;</w:t>
      </w:r>
    </w:p>
    <w:p w14:paraId="7A2E8887" w14:textId="77777777" w:rsidR="00CA272F" w:rsidRPr="00714925" w:rsidRDefault="00CA272F" w:rsidP="00CA272F">
      <w:pPr>
        <w:pStyle w:val="GOSTListmark1"/>
      </w:pPr>
      <w:r w:rsidRPr="00714925">
        <w:t>Код вида источников;</w:t>
      </w:r>
    </w:p>
    <w:p w14:paraId="6638918F" w14:textId="77777777" w:rsidR="00CA272F" w:rsidRPr="00714925" w:rsidRDefault="00CA272F" w:rsidP="00CA272F">
      <w:pPr>
        <w:pStyle w:val="GOSTListmark1"/>
      </w:pPr>
      <w:r w:rsidRPr="00714925">
        <w:t>Код аналитической группы;</w:t>
      </w:r>
    </w:p>
    <w:p w14:paraId="23351828" w14:textId="77777777" w:rsidR="00CA272F" w:rsidRPr="00714925" w:rsidRDefault="00CA272F" w:rsidP="00CA272F">
      <w:pPr>
        <w:pStyle w:val="GOSTListmark1"/>
      </w:pPr>
      <w:r w:rsidRPr="00714925">
        <w:t>Дата закрытия записи;</w:t>
      </w:r>
    </w:p>
    <w:p w14:paraId="46EC7E03" w14:textId="77777777" w:rsidR="00CA272F" w:rsidRPr="00714925" w:rsidRDefault="00CA272F" w:rsidP="00CA272F">
      <w:pPr>
        <w:pStyle w:val="GOSTListmark1"/>
      </w:pPr>
      <w:r w:rsidRPr="00714925">
        <w:t>Дата последнего изменения записи;</w:t>
      </w:r>
    </w:p>
    <w:p w14:paraId="79AB1DDD" w14:textId="77777777" w:rsidR="00CA272F" w:rsidRPr="00714925" w:rsidRDefault="00CA272F" w:rsidP="00CA272F">
      <w:pPr>
        <w:pStyle w:val="GOSTListmark1"/>
      </w:pPr>
      <w:r w:rsidRPr="00714925">
        <w:t>Способ формирования;</w:t>
      </w:r>
    </w:p>
    <w:p w14:paraId="34A5B341" w14:textId="77777777" w:rsidR="00CA272F" w:rsidRPr="00714925" w:rsidRDefault="00CA272F" w:rsidP="00CA272F">
      <w:pPr>
        <w:pStyle w:val="GOSTListmark1"/>
      </w:pPr>
      <w:r w:rsidRPr="00714925">
        <w:t>Уровень конфиденциальности.</w:t>
      </w:r>
    </w:p>
    <w:p w14:paraId="53DA83C7" w14:textId="77777777" w:rsidR="00CA272F" w:rsidRPr="00714925" w:rsidRDefault="00CA272F" w:rsidP="00CA272F">
      <w:pPr>
        <w:pStyle w:val="41"/>
        <w:tabs>
          <w:tab w:val="num" w:pos="864"/>
        </w:tabs>
      </w:pPr>
      <w:bookmarkStart w:id="1220" w:name="_Toc15910372"/>
      <w:bookmarkStart w:id="1221" w:name="_Toc109037292"/>
      <w:r w:rsidRPr="00714925">
        <w:t>Справочник «Контрольные сроки обработки документов»</w:t>
      </w:r>
      <w:bookmarkEnd w:id="1220"/>
      <w:bookmarkEnd w:id="1221"/>
    </w:p>
    <w:p w14:paraId="4D5D5C3C" w14:textId="77777777" w:rsidR="00466098" w:rsidRDefault="00466098" w:rsidP="004D02C6">
      <w:pPr>
        <w:pStyle w:val="GOSTListnum"/>
        <w:numPr>
          <w:ilvl w:val="0"/>
          <w:numId w:val="198"/>
        </w:numPr>
      </w:pPr>
      <w:r w:rsidRPr="007516D0">
        <w:t>На панели «Меню» выбрать ветку</w:t>
      </w:r>
      <w:r>
        <w:t>:</w:t>
      </w:r>
    </w:p>
    <w:p w14:paraId="11A8577F"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0231539F"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9619BE1"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361758E0" w14:textId="523736DA" w:rsidR="00CA272F" w:rsidRPr="00714925" w:rsidRDefault="00CA272F" w:rsidP="00E249C8">
      <w:pPr>
        <w:pStyle w:val="GOSTListnum"/>
        <w:numPr>
          <w:ilvl w:val="0"/>
          <w:numId w:val="35"/>
        </w:numPr>
      </w:pPr>
      <w:r w:rsidRPr="00714925">
        <w:t>Далее</w:t>
      </w:r>
      <w:r w:rsidR="00A85AFF" w:rsidRPr="00714925">
        <w:t>,</w:t>
      </w:r>
      <w:r w:rsidRPr="00714925">
        <w:t xml:space="preserve"> перемещаясь по дереву навигации</w:t>
      </w:r>
      <w:r w:rsidR="00A85AFF" w:rsidRPr="00714925">
        <w:t>,</w:t>
      </w:r>
      <w:r w:rsidRPr="00714925">
        <w:t xml:space="preserve"> развернуть ветку «Справочники».</w:t>
      </w:r>
    </w:p>
    <w:p w14:paraId="38B96BAF" w14:textId="77777777" w:rsidR="00CA272F" w:rsidRPr="00714925" w:rsidRDefault="00CA272F" w:rsidP="00E249C8">
      <w:pPr>
        <w:pStyle w:val="GOSTListnum"/>
        <w:numPr>
          <w:ilvl w:val="0"/>
          <w:numId w:val="35"/>
        </w:numPr>
      </w:pPr>
      <w:r w:rsidRPr="00714925">
        <w:t>Выбрать справочник «Контрольные сроки обработки документов» (рис. </w:t>
      </w:r>
      <w:r w:rsidRPr="00714925">
        <w:fldChar w:fldCharType="begin"/>
      </w:r>
      <w:r w:rsidRPr="00714925">
        <w:instrText xml:space="preserve"> REF _Ref15397576 \h  \* MERGEFORMAT </w:instrText>
      </w:r>
      <w:r w:rsidRPr="00714925">
        <w:fldChar w:fldCharType="separate"/>
      </w:r>
      <w:r w:rsidR="009836CD">
        <w:rPr>
          <w:noProof/>
        </w:rPr>
        <w:t>71</w:t>
      </w:r>
      <w:r w:rsidRPr="00714925">
        <w:fldChar w:fldCharType="end"/>
      </w:r>
      <w:r w:rsidRPr="00714925">
        <w:t>).</w:t>
      </w:r>
    </w:p>
    <w:p w14:paraId="3C64E381" w14:textId="77777777" w:rsidR="00CA272F" w:rsidRPr="00714925" w:rsidRDefault="00CA272F" w:rsidP="00CA272F">
      <w:pPr>
        <w:pStyle w:val="GOSTFigure"/>
      </w:pPr>
      <w:r w:rsidRPr="00714925">
        <w:rPr>
          <w:noProof/>
        </w:rPr>
        <w:drawing>
          <wp:inline distT="0" distB="0" distL="0" distR="0" wp14:anchorId="53032522" wp14:editId="3AB46FDB">
            <wp:extent cx="6120130" cy="2351405"/>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nap18.png"/>
                    <pic:cNvPicPr/>
                  </pic:nvPicPr>
                  <pic:blipFill>
                    <a:blip r:embed="rId117">
                      <a:extLst>
                        <a:ext uri="{28A0092B-C50C-407E-A947-70E740481C1C}">
                          <a14:useLocalDpi xmlns:a14="http://schemas.microsoft.com/office/drawing/2010/main" val="0"/>
                        </a:ext>
                      </a:extLst>
                    </a:blip>
                    <a:stretch>
                      <a:fillRect/>
                    </a:stretch>
                  </pic:blipFill>
                  <pic:spPr>
                    <a:xfrm>
                      <a:off x="0" y="0"/>
                      <a:ext cx="6120130" cy="2351405"/>
                    </a:xfrm>
                    <a:prstGeom prst="rect">
                      <a:avLst/>
                    </a:prstGeom>
                  </pic:spPr>
                </pic:pic>
              </a:graphicData>
            </a:graphic>
          </wp:inline>
        </w:drawing>
      </w:r>
    </w:p>
    <w:p w14:paraId="057897EB"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222" w:name="_Ref15397576"/>
      <w:bookmarkStart w:id="1223" w:name="_Toc15910602"/>
      <w:bookmarkStart w:id="1224" w:name="_Toc76573783"/>
      <w:bookmarkStart w:id="1225" w:name="_Toc76578413"/>
      <w:bookmarkStart w:id="1226" w:name="_Toc76590987"/>
      <w:bookmarkStart w:id="1227" w:name="_Toc76634036"/>
      <w:bookmarkStart w:id="1228" w:name="_Toc109037528"/>
      <w:bookmarkStart w:id="1229" w:name="_Toc138201235"/>
      <w:bookmarkStart w:id="1230" w:name="_Toc220946735"/>
      <w:r w:rsidR="009836CD">
        <w:rPr>
          <w:noProof/>
        </w:rPr>
        <w:t>71</w:t>
      </w:r>
      <w:bookmarkEnd w:id="1222"/>
      <w:r w:rsidRPr="00714925">
        <w:rPr>
          <w:noProof/>
        </w:rPr>
        <w:fldChar w:fldCharType="end"/>
      </w:r>
      <w:r w:rsidRPr="00714925">
        <w:t>. Справочник «Контрольные сроки обработки документов</w:t>
      </w:r>
      <w:bookmarkEnd w:id="1223"/>
      <w:r w:rsidRPr="00714925">
        <w:t>»</w:t>
      </w:r>
      <w:bookmarkEnd w:id="1224"/>
      <w:bookmarkEnd w:id="1225"/>
      <w:bookmarkEnd w:id="1226"/>
      <w:bookmarkEnd w:id="1227"/>
      <w:bookmarkEnd w:id="1228"/>
      <w:bookmarkEnd w:id="1229"/>
      <w:bookmarkEnd w:id="1230"/>
    </w:p>
    <w:p w14:paraId="7E68D3DB" w14:textId="77777777" w:rsidR="00CA272F" w:rsidRPr="00714925" w:rsidRDefault="00CA272F" w:rsidP="00CA272F">
      <w:pPr>
        <w:pStyle w:val="GOSTNormalWithout"/>
      </w:pPr>
      <w:r w:rsidRPr="00714925">
        <w:t>Перечень полей, присутствующих в справочнике по умолчанию:</w:t>
      </w:r>
    </w:p>
    <w:p w14:paraId="16946F53" w14:textId="77777777" w:rsidR="00CA272F" w:rsidRPr="00714925" w:rsidRDefault="00CA272F" w:rsidP="00CA272F">
      <w:pPr>
        <w:pStyle w:val="GOSTListmark1"/>
      </w:pPr>
      <w:r w:rsidRPr="00714925">
        <w:t>Статус;</w:t>
      </w:r>
    </w:p>
    <w:p w14:paraId="577F72E1" w14:textId="77777777" w:rsidR="00CA272F" w:rsidRPr="00714925" w:rsidRDefault="00CA272F" w:rsidP="00CA272F">
      <w:pPr>
        <w:pStyle w:val="GOSTListmark1"/>
      </w:pPr>
      <w:r w:rsidRPr="00714925">
        <w:t>Пользователь;</w:t>
      </w:r>
    </w:p>
    <w:p w14:paraId="4F6716A0" w14:textId="77777777" w:rsidR="00CA272F" w:rsidRPr="00714925" w:rsidRDefault="00CA272F" w:rsidP="00CA272F">
      <w:pPr>
        <w:pStyle w:val="GOSTListmark1"/>
      </w:pPr>
      <w:r w:rsidRPr="00714925">
        <w:t>Наименование документа;</w:t>
      </w:r>
    </w:p>
    <w:p w14:paraId="40DBDFC0" w14:textId="77777777" w:rsidR="00CA272F" w:rsidRPr="00714925" w:rsidRDefault="00CA272F" w:rsidP="00CA272F">
      <w:pPr>
        <w:pStyle w:val="GOSTListmark1"/>
      </w:pPr>
      <w:r w:rsidRPr="00714925">
        <w:lastRenderedPageBreak/>
        <w:t>Системное наименование документа, для которого определяется контрольный срок;</w:t>
      </w:r>
    </w:p>
    <w:p w14:paraId="4E23AA9B" w14:textId="77777777" w:rsidR="00CA272F" w:rsidRPr="00714925" w:rsidRDefault="00CA272F" w:rsidP="00CA272F">
      <w:pPr>
        <w:pStyle w:val="GOSTListmark1"/>
      </w:pPr>
      <w:r w:rsidRPr="00714925">
        <w:t>Дата начала действия записи;</w:t>
      </w:r>
    </w:p>
    <w:p w14:paraId="4954DEB0" w14:textId="77777777" w:rsidR="00CA272F" w:rsidRPr="00714925" w:rsidRDefault="00CA272F" w:rsidP="00CA272F">
      <w:pPr>
        <w:pStyle w:val="GOSTListmark1"/>
      </w:pPr>
      <w:r w:rsidRPr="00714925">
        <w:t>Дата окончания действия записи.</w:t>
      </w:r>
    </w:p>
    <w:p w14:paraId="524C6AEE" w14:textId="77777777" w:rsidR="007653C3" w:rsidRPr="00714925" w:rsidRDefault="00CA272F" w:rsidP="00CA272F">
      <w:pPr>
        <w:pStyle w:val="41"/>
        <w:tabs>
          <w:tab w:val="num" w:pos="864"/>
        </w:tabs>
      </w:pPr>
      <w:bookmarkStart w:id="1231" w:name="_Toc15910373"/>
      <w:bookmarkStart w:id="1232" w:name="_Toc109037293"/>
      <w:r w:rsidRPr="00714925">
        <w:t>Справочник «Центр компетенции»</w:t>
      </w:r>
      <w:bookmarkEnd w:id="1231"/>
      <w:bookmarkEnd w:id="1232"/>
    </w:p>
    <w:p w14:paraId="71B6F2E0" w14:textId="77777777" w:rsidR="00466098" w:rsidRDefault="00466098" w:rsidP="004D02C6">
      <w:pPr>
        <w:pStyle w:val="GOSTListnum"/>
        <w:numPr>
          <w:ilvl w:val="0"/>
          <w:numId w:val="199"/>
        </w:numPr>
      </w:pPr>
      <w:r w:rsidRPr="007516D0">
        <w:t>На панели «Меню» выбрать ветку</w:t>
      </w:r>
      <w:r>
        <w:t>:</w:t>
      </w:r>
    </w:p>
    <w:p w14:paraId="12907D3B"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4C20EBAB"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5FDD18B"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4D70D175" w14:textId="577E5714" w:rsidR="00CA272F" w:rsidRPr="00714925" w:rsidRDefault="00CA272F" w:rsidP="00E249C8">
      <w:pPr>
        <w:pStyle w:val="GOSTListnum"/>
        <w:numPr>
          <w:ilvl w:val="0"/>
          <w:numId w:val="35"/>
        </w:numPr>
      </w:pPr>
      <w:r w:rsidRPr="00714925">
        <w:t>Далее</w:t>
      </w:r>
      <w:r w:rsidR="005D0D85" w:rsidRPr="00714925">
        <w:t>,</w:t>
      </w:r>
      <w:r w:rsidRPr="00714925">
        <w:t xml:space="preserve"> перемещаясь по дереву навигации</w:t>
      </w:r>
      <w:r w:rsidR="005D0D85" w:rsidRPr="00714925">
        <w:t>,</w:t>
      </w:r>
      <w:r w:rsidRPr="00714925">
        <w:t xml:space="preserve"> развернуть ветку «Справочники».</w:t>
      </w:r>
    </w:p>
    <w:p w14:paraId="7C2055C9" w14:textId="77777777" w:rsidR="00CA272F" w:rsidRPr="00714925" w:rsidRDefault="00CA272F" w:rsidP="00E249C8">
      <w:pPr>
        <w:pStyle w:val="GOSTListnum"/>
        <w:numPr>
          <w:ilvl w:val="0"/>
          <w:numId w:val="35"/>
        </w:numPr>
      </w:pPr>
      <w:r w:rsidRPr="00714925">
        <w:t>Выбрать справочник «Центр компетенции» (рис. </w:t>
      </w:r>
      <w:r w:rsidRPr="00714925">
        <w:fldChar w:fldCharType="begin"/>
      </w:r>
      <w:r w:rsidRPr="00714925">
        <w:instrText xml:space="preserve"> REF _Ref15561813 \h  \* MERGEFORMAT </w:instrText>
      </w:r>
      <w:r w:rsidRPr="00714925">
        <w:fldChar w:fldCharType="separate"/>
      </w:r>
      <w:r w:rsidR="009836CD">
        <w:rPr>
          <w:noProof/>
        </w:rPr>
        <w:t>72</w:t>
      </w:r>
      <w:r w:rsidRPr="00714925">
        <w:fldChar w:fldCharType="end"/>
      </w:r>
      <w:r w:rsidRPr="00714925">
        <w:t>).</w:t>
      </w:r>
    </w:p>
    <w:p w14:paraId="7F87E984" w14:textId="77777777" w:rsidR="00CA272F" w:rsidRPr="00714925" w:rsidRDefault="00CA272F" w:rsidP="00CA272F">
      <w:pPr>
        <w:pStyle w:val="GOSTFigure"/>
      </w:pPr>
      <w:r w:rsidRPr="00714925">
        <w:rPr>
          <w:noProof/>
        </w:rPr>
        <w:drawing>
          <wp:inline distT="0" distB="0" distL="0" distR="0" wp14:anchorId="3733EA9E" wp14:editId="5DBC82DE">
            <wp:extent cx="6120130" cy="16535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nap19.png"/>
                    <pic:cNvPicPr/>
                  </pic:nvPicPr>
                  <pic:blipFill>
                    <a:blip r:embed="rId118">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14:paraId="1C166391"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233" w:name="_Ref15561813"/>
      <w:bookmarkStart w:id="1234" w:name="_Toc15910603"/>
      <w:bookmarkStart w:id="1235" w:name="_Toc76573784"/>
      <w:bookmarkStart w:id="1236" w:name="_Toc76578414"/>
      <w:bookmarkStart w:id="1237" w:name="_Toc76590988"/>
      <w:bookmarkStart w:id="1238" w:name="_Toc76634037"/>
      <w:bookmarkStart w:id="1239" w:name="_Toc109037529"/>
      <w:bookmarkStart w:id="1240" w:name="_Toc138201236"/>
      <w:bookmarkStart w:id="1241" w:name="_Toc220946736"/>
      <w:r w:rsidR="009836CD">
        <w:rPr>
          <w:noProof/>
        </w:rPr>
        <w:t>72</w:t>
      </w:r>
      <w:bookmarkEnd w:id="1233"/>
      <w:r w:rsidRPr="00714925">
        <w:rPr>
          <w:noProof/>
        </w:rPr>
        <w:fldChar w:fldCharType="end"/>
      </w:r>
      <w:r w:rsidRPr="00714925">
        <w:t>. Справочник «Центр компетенции</w:t>
      </w:r>
      <w:bookmarkEnd w:id="1234"/>
      <w:r w:rsidRPr="00714925">
        <w:t>»</w:t>
      </w:r>
      <w:bookmarkEnd w:id="1235"/>
      <w:bookmarkEnd w:id="1236"/>
      <w:bookmarkEnd w:id="1237"/>
      <w:bookmarkEnd w:id="1238"/>
      <w:bookmarkEnd w:id="1239"/>
      <w:bookmarkEnd w:id="1240"/>
      <w:bookmarkEnd w:id="1241"/>
    </w:p>
    <w:p w14:paraId="21F679D5" w14:textId="77777777" w:rsidR="00CA272F" w:rsidRPr="00714925" w:rsidRDefault="00CA272F" w:rsidP="00CA272F">
      <w:pPr>
        <w:pStyle w:val="GOSTNormalWithout"/>
      </w:pPr>
      <w:r w:rsidRPr="00714925">
        <w:t>Перечень полей, присутствующих в справочнике по умолчанию:</w:t>
      </w:r>
    </w:p>
    <w:p w14:paraId="07ACB726" w14:textId="77777777" w:rsidR="00CA272F" w:rsidRPr="00714925" w:rsidRDefault="00CA272F" w:rsidP="00CA272F">
      <w:pPr>
        <w:pStyle w:val="GOSTListmark1"/>
      </w:pPr>
      <w:r w:rsidRPr="00714925">
        <w:t>Статус;</w:t>
      </w:r>
    </w:p>
    <w:p w14:paraId="07FAED52" w14:textId="77777777" w:rsidR="00CA272F" w:rsidRPr="00714925" w:rsidRDefault="00CA272F" w:rsidP="00CA272F">
      <w:pPr>
        <w:pStyle w:val="GOSTListmark1"/>
      </w:pPr>
      <w:r w:rsidRPr="00714925">
        <w:t>Сокращенное наименование организации – ЦК;</w:t>
      </w:r>
    </w:p>
    <w:p w14:paraId="406F2553" w14:textId="77777777" w:rsidR="00CA272F" w:rsidRPr="00714925" w:rsidRDefault="00CA272F" w:rsidP="00CA272F">
      <w:pPr>
        <w:pStyle w:val="GOSTListmark1"/>
      </w:pPr>
      <w:r w:rsidRPr="00714925">
        <w:t>Код СвР организации – ЦК;</w:t>
      </w:r>
    </w:p>
    <w:p w14:paraId="02F7C662" w14:textId="77777777" w:rsidR="00CA272F" w:rsidRPr="00714925" w:rsidRDefault="00CA272F" w:rsidP="00CA272F">
      <w:pPr>
        <w:pStyle w:val="GOSTListmark1"/>
      </w:pPr>
      <w:r w:rsidRPr="00714925">
        <w:t>Полное наименование организации – ЦК;</w:t>
      </w:r>
    </w:p>
    <w:p w14:paraId="76826049" w14:textId="77777777" w:rsidR="00CA272F" w:rsidRPr="00714925" w:rsidRDefault="00CA272F" w:rsidP="00CA272F">
      <w:pPr>
        <w:pStyle w:val="GOSTListmark1"/>
      </w:pPr>
      <w:r w:rsidRPr="00714925">
        <w:t>Код ТОФК – ЦК;</w:t>
      </w:r>
    </w:p>
    <w:p w14:paraId="02B4C3B1" w14:textId="77777777" w:rsidR="00CA272F" w:rsidRPr="00714925" w:rsidRDefault="00CA272F" w:rsidP="00CA272F">
      <w:pPr>
        <w:pStyle w:val="GOSTListmark1"/>
      </w:pPr>
      <w:r w:rsidRPr="00714925">
        <w:t>Дата начала действия;</w:t>
      </w:r>
    </w:p>
    <w:p w14:paraId="6BC40862" w14:textId="77777777" w:rsidR="00CA272F" w:rsidRPr="00714925" w:rsidRDefault="00CA272F" w:rsidP="00CA272F">
      <w:pPr>
        <w:pStyle w:val="GOSTListmark1"/>
      </w:pPr>
      <w:r w:rsidRPr="00714925">
        <w:t>Дата окончания действия.</w:t>
      </w:r>
    </w:p>
    <w:p w14:paraId="5A828273" w14:textId="77777777" w:rsidR="00CA272F" w:rsidRPr="00714925" w:rsidRDefault="00CA272F" w:rsidP="00CA272F">
      <w:pPr>
        <w:pStyle w:val="41"/>
        <w:tabs>
          <w:tab w:val="num" w:pos="864"/>
        </w:tabs>
      </w:pPr>
      <w:bookmarkStart w:id="1242" w:name="_Toc15910374"/>
      <w:bookmarkStart w:id="1243" w:name="_Toc109037294"/>
      <w:r w:rsidRPr="00714925">
        <w:t>Справочник «Связи документов»</w:t>
      </w:r>
      <w:bookmarkEnd w:id="1242"/>
      <w:bookmarkEnd w:id="1243"/>
    </w:p>
    <w:p w14:paraId="517EFB93" w14:textId="77777777" w:rsidR="00466098" w:rsidRDefault="00466098" w:rsidP="004D02C6">
      <w:pPr>
        <w:pStyle w:val="GOSTListnum"/>
        <w:numPr>
          <w:ilvl w:val="0"/>
          <w:numId w:val="200"/>
        </w:numPr>
      </w:pPr>
      <w:r w:rsidRPr="007516D0">
        <w:t>На панели «Меню» выбрать ветку</w:t>
      </w:r>
      <w:r>
        <w:t>:</w:t>
      </w:r>
    </w:p>
    <w:p w14:paraId="0F861869"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26633E1A"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85229A3"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583448F2" w14:textId="2B4243CF" w:rsidR="00CA272F" w:rsidRPr="00714925" w:rsidRDefault="00CA272F" w:rsidP="00E249C8">
      <w:pPr>
        <w:pStyle w:val="GOSTListnum"/>
        <w:numPr>
          <w:ilvl w:val="0"/>
          <w:numId w:val="35"/>
        </w:numPr>
      </w:pPr>
      <w:r w:rsidRPr="00714925">
        <w:t>Далее</w:t>
      </w:r>
      <w:r w:rsidR="00975852" w:rsidRPr="00714925">
        <w:t>,</w:t>
      </w:r>
      <w:r w:rsidRPr="00714925">
        <w:t xml:space="preserve"> перемещаясь по дереву навигации</w:t>
      </w:r>
      <w:r w:rsidR="00975852" w:rsidRPr="00714925">
        <w:t>,</w:t>
      </w:r>
      <w:r w:rsidRPr="00714925">
        <w:t xml:space="preserve"> развернуть ветку «Справочники».</w:t>
      </w:r>
    </w:p>
    <w:p w14:paraId="68DF3F28" w14:textId="77777777" w:rsidR="00CA272F" w:rsidRPr="00714925" w:rsidRDefault="00CA272F" w:rsidP="00E249C8">
      <w:pPr>
        <w:pStyle w:val="GOSTListnum"/>
        <w:numPr>
          <w:ilvl w:val="0"/>
          <w:numId w:val="35"/>
        </w:numPr>
      </w:pPr>
      <w:r w:rsidRPr="00714925">
        <w:t>Выбрать справочник «Связи документов» (рис. </w:t>
      </w:r>
      <w:r w:rsidRPr="00714925">
        <w:fldChar w:fldCharType="begin"/>
      </w:r>
      <w:r w:rsidRPr="00714925">
        <w:instrText xml:space="preserve"> REF _Ref15561837 \h  \* MERGEFORMAT </w:instrText>
      </w:r>
      <w:r w:rsidRPr="00714925">
        <w:fldChar w:fldCharType="separate"/>
      </w:r>
      <w:r w:rsidR="009836CD">
        <w:rPr>
          <w:noProof/>
        </w:rPr>
        <w:t>73</w:t>
      </w:r>
      <w:r w:rsidRPr="00714925">
        <w:fldChar w:fldCharType="end"/>
      </w:r>
      <w:r w:rsidRPr="00714925">
        <w:t>).</w:t>
      </w:r>
    </w:p>
    <w:p w14:paraId="5786DA2A" w14:textId="77777777" w:rsidR="00CA272F" w:rsidRPr="00714925" w:rsidRDefault="00CA272F" w:rsidP="00CA272F">
      <w:pPr>
        <w:pStyle w:val="GOSTFigure"/>
      </w:pPr>
      <w:r w:rsidRPr="00714925">
        <w:rPr>
          <w:noProof/>
        </w:rPr>
        <w:lastRenderedPageBreak/>
        <w:drawing>
          <wp:inline distT="0" distB="0" distL="0" distR="0" wp14:anchorId="23F565D4" wp14:editId="18502E11">
            <wp:extent cx="6120130" cy="2404110"/>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6120130" cy="2404110"/>
                    </a:xfrm>
                    <a:prstGeom prst="rect">
                      <a:avLst/>
                    </a:prstGeom>
                  </pic:spPr>
                </pic:pic>
              </a:graphicData>
            </a:graphic>
          </wp:inline>
        </w:drawing>
      </w:r>
    </w:p>
    <w:p w14:paraId="6B6C6807"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244" w:name="_Ref15561837"/>
      <w:bookmarkStart w:id="1245" w:name="_Toc15910604"/>
      <w:bookmarkStart w:id="1246" w:name="_Toc76573785"/>
      <w:bookmarkStart w:id="1247" w:name="_Toc76578415"/>
      <w:bookmarkStart w:id="1248" w:name="_Toc76590989"/>
      <w:bookmarkStart w:id="1249" w:name="_Toc76634038"/>
      <w:bookmarkStart w:id="1250" w:name="_Toc109037530"/>
      <w:bookmarkStart w:id="1251" w:name="_Toc138201237"/>
      <w:bookmarkStart w:id="1252" w:name="_Toc220946737"/>
      <w:r w:rsidR="009836CD">
        <w:rPr>
          <w:noProof/>
        </w:rPr>
        <w:t>73</w:t>
      </w:r>
      <w:bookmarkEnd w:id="1244"/>
      <w:r w:rsidRPr="00714925">
        <w:rPr>
          <w:noProof/>
        </w:rPr>
        <w:fldChar w:fldCharType="end"/>
      </w:r>
      <w:r w:rsidRPr="00714925">
        <w:t>. Справочник «Связи документов</w:t>
      </w:r>
      <w:bookmarkEnd w:id="1245"/>
      <w:r w:rsidRPr="00714925">
        <w:t>»</w:t>
      </w:r>
      <w:bookmarkEnd w:id="1246"/>
      <w:bookmarkEnd w:id="1247"/>
      <w:bookmarkEnd w:id="1248"/>
      <w:bookmarkEnd w:id="1249"/>
      <w:bookmarkEnd w:id="1250"/>
      <w:bookmarkEnd w:id="1251"/>
      <w:bookmarkEnd w:id="1252"/>
    </w:p>
    <w:p w14:paraId="38DFCE87" w14:textId="77777777" w:rsidR="00CA272F" w:rsidRPr="00714925" w:rsidRDefault="00CA272F" w:rsidP="00CA272F">
      <w:pPr>
        <w:pStyle w:val="GOSTNormalWithout"/>
      </w:pPr>
      <w:r w:rsidRPr="00714925">
        <w:t>Перечень полей, присутствующих в справочнике по умолчанию:</w:t>
      </w:r>
    </w:p>
    <w:p w14:paraId="7D02DFCA" w14:textId="77777777" w:rsidR="00CA272F" w:rsidRPr="00714925" w:rsidRDefault="00CA272F" w:rsidP="00CA272F">
      <w:pPr>
        <w:pStyle w:val="GOSTListmark1"/>
      </w:pPr>
      <w:r w:rsidRPr="00714925">
        <w:t>Системный тип основного документа;</w:t>
      </w:r>
    </w:p>
    <w:p w14:paraId="725044E9" w14:textId="77777777" w:rsidR="00CA272F" w:rsidRPr="00714925" w:rsidRDefault="00CA272F" w:rsidP="00CA272F">
      <w:pPr>
        <w:pStyle w:val="GOSTListmark1"/>
      </w:pPr>
      <w:r w:rsidRPr="00714925">
        <w:t>Наименование основного документа;</w:t>
      </w:r>
    </w:p>
    <w:p w14:paraId="0C709AA8" w14:textId="77777777" w:rsidR="00CA272F" w:rsidRPr="00714925" w:rsidRDefault="00CA272F" w:rsidP="00CA272F">
      <w:pPr>
        <w:pStyle w:val="GOSTListmark1"/>
      </w:pPr>
      <w:r w:rsidRPr="00714925">
        <w:t>Системный тип связанного документа;</w:t>
      </w:r>
    </w:p>
    <w:p w14:paraId="56E9C3D2" w14:textId="77777777" w:rsidR="00CA272F" w:rsidRPr="00714925" w:rsidRDefault="00CA272F" w:rsidP="00CA272F">
      <w:pPr>
        <w:pStyle w:val="GOSTListmark1"/>
      </w:pPr>
      <w:r w:rsidRPr="00714925">
        <w:t>Наименование связанного документа;</w:t>
      </w:r>
    </w:p>
    <w:p w14:paraId="610A303F" w14:textId="77777777" w:rsidR="00CA272F" w:rsidRPr="00714925" w:rsidRDefault="00CA272F" w:rsidP="00CA272F">
      <w:pPr>
        <w:pStyle w:val="GOSTListmark1"/>
      </w:pPr>
      <w:r w:rsidRPr="00714925">
        <w:t>Поле Идентификатора связанного документа.</w:t>
      </w:r>
    </w:p>
    <w:p w14:paraId="5EE9BC5F" w14:textId="77777777" w:rsidR="00CA272F" w:rsidRPr="00714925" w:rsidRDefault="00CA272F" w:rsidP="00CA272F">
      <w:pPr>
        <w:pStyle w:val="41"/>
        <w:tabs>
          <w:tab w:val="num" w:pos="864"/>
        </w:tabs>
      </w:pPr>
      <w:bookmarkStart w:id="1253" w:name="_Toc15910375"/>
      <w:bookmarkStart w:id="1254" w:name="_Toc109037295"/>
      <w:r w:rsidRPr="00714925">
        <w:t>Справочник «Список организаций, которым не доступны функции формирования документов в ЕИС»</w:t>
      </w:r>
      <w:bookmarkEnd w:id="1253"/>
      <w:bookmarkEnd w:id="1254"/>
    </w:p>
    <w:p w14:paraId="4B1F84C9" w14:textId="77777777" w:rsidR="00466098" w:rsidRDefault="00466098" w:rsidP="004D02C6">
      <w:pPr>
        <w:pStyle w:val="GOSTListnum"/>
        <w:numPr>
          <w:ilvl w:val="0"/>
          <w:numId w:val="201"/>
        </w:numPr>
      </w:pPr>
      <w:r w:rsidRPr="007516D0">
        <w:t>На панели «Меню» выбрать ветку</w:t>
      </w:r>
      <w:r>
        <w:t>:</w:t>
      </w:r>
    </w:p>
    <w:p w14:paraId="1335EEA9"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1711827E"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5C7DEFD"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57069482" w14:textId="5C22F47A" w:rsidR="00CA272F" w:rsidRPr="00714925" w:rsidRDefault="00CA272F" w:rsidP="00E249C8">
      <w:pPr>
        <w:pStyle w:val="GOSTListnum"/>
        <w:numPr>
          <w:ilvl w:val="0"/>
          <w:numId w:val="35"/>
        </w:numPr>
      </w:pPr>
      <w:r w:rsidRPr="00714925">
        <w:t>Далее</w:t>
      </w:r>
      <w:r w:rsidR="009F0459" w:rsidRPr="00714925">
        <w:t>,</w:t>
      </w:r>
      <w:r w:rsidRPr="00714925">
        <w:t xml:space="preserve"> перемещаясь по дереву навигации</w:t>
      </w:r>
      <w:r w:rsidR="009F0459" w:rsidRPr="00714925">
        <w:t>,</w:t>
      </w:r>
      <w:r w:rsidRPr="00714925">
        <w:t xml:space="preserve"> развернуть ветку «Справочники».</w:t>
      </w:r>
    </w:p>
    <w:p w14:paraId="327C15B2" w14:textId="77777777" w:rsidR="00CA272F" w:rsidRPr="00714925" w:rsidRDefault="00CA272F" w:rsidP="00E249C8">
      <w:pPr>
        <w:pStyle w:val="GOSTListnum"/>
        <w:numPr>
          <w:ilvl w:val="0"/>
          <w:numId w:val="35"/>
        </w:numPr>
      </w:pPr>
      <w:r w:rsidRPr="00714925">
        <w:t>Выбрать справочник «Список организаций, которым не доступны функции формирования документов в ЕИС» (рис. </w:t>
      </w:r>
      <w:r w:rsidRPr="00714925">
        <w:fldChar w:fldCharType="begin"/>
      </w:r>
      <w:r w:rsidRPr="00714925">
        <w:instrText xml:space="preserve"> REF _Ref15561864 \h  \* MERGEFORMAT </w:instrText>
      </w:r>
      <w:r w:rsidRPr="00714925">
        <w:fldChar w:fldCharType="separate"/>
      </w:r>
      <w:r w:rsidR="009836CD">
        <w:rPr>
          <w:noProof/>
        </w:rPr>
        <w:t>74</w:t>
      </w:r>
      <w:r w:rsidRPr="00714925">
        <w:fldChar w:fldCharType="end"/>
      </w:r>
      <w:r w:rsidRPr="00714925">
        <w:t>).</w:t>
      </w:r>
    </w:p>
    <w:p w14:paraId="5D5918AA" w14:textId="77777777" w:rsidR="00CA272F" w:rsidRPr="00714925" w:rsidRDefault="00CA272F" w:rsidP="00CA272F">
      <w:pPr>
        <w:pStyle w:val="GOSTFigure"/>
      </w:pPr>
      <w:r w:rsidRPr="00714925">
        <w:rPr>
          <w:noProof/>
        </w:rPr>
        <w:lastRenderedPageBreak/>
        <w:drawing>
          <wp:inline distT="0" distB="0" distL="0" distR="0" wp14:anchorId="5703F08E" wp14:editId="4D306222">
            <wp:extent cx="6120130" cy="2457450"/>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6120130" cy="2457450"/>
                    </a:xfrm>
                    <a:prstGeom prst="rect">
                      <a:avLst/>
                    </a:prstGeom>
                  </pic:spPr>
                </pic:pic>
              </a:graphicData>
            </a:graphic>
          </wp:inline>
        </w:drawing>
      </w:r>
    </w:p>
    <w:p w14:paraId="3E142B24"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255" w:name="_Ref15561864"/>
      <w:bookmarkStart w:id="1256" w:name="_Toc15910605"/>
      <w:bookmarkStart w:id="1257" w:name="_Toc76573786"/>
      <w:bookmarkStart w:id="1258" w:name="_Toc76578416"/>
      <w:bookmarkStart w:id="1259" w:name="_Toc76590990"/>
      <w:bookmarkStart w:id="1260" w:name="_Toc76634039"/>
      <w:bookmarkStart w:id="1261" w:name="_Toc109037531"/>
      <w:bookmarkStart w:id="1262" w:name="_Toc138201238"/>
      <w:bookmarkStart w:id="1263" w:name="_Toc220946738"/>
      <w:r w:rsidR="009836CD">
        <w:rPr>
          <w:noProof/>
        </w:rPr>
        <w:t>74</w:t>
      </w:r>
      <w:bookmarkEnd w:id="1255"/>
      <w:r w:rsidRPr="00714925">
        <w:rPr>
          <w:noProof/>
        </w:rPr>
        <w:fldChar w:fldCharType="end"/>
      </w:r>
      <w:r w:rsidRPr="00714925">
        <w:t>. Справочник «Список организаций, которым не доступны функции формирования документов в ЕИС</w:t>
      </w:r>
      <w:bookmarkEnd w:id="1256"/>
      <w:r w:rsidRPr="00714925">
        <w:t>»</w:t>
      </w:r>
      <w:bookmarkEnd w:id="1257"/>
      <w:bookmarkEnd w:id="1258"/>
      <w:bookmarkEnd w:id="1259"/>
      <w:bookmarkEnd w:id="1260"/>
      <w:bookmarkEnd w:id="1261"/>
      <w:bookmarkEnd w:id="1262"/>
      <w:bookmarkEnd w:id="1263"/>
    </w:p>
    <w:p w14:paraId="26C7E7CF" w14:textId="77777777" w:rsidR="00CA272F" w:rsidRPr="00714925" w:rsidRDefault="00CA272F" w:rsidP="00CA272F">
      <w:pPr>
        <w:pStyle w:val="GOSTNormalWithout"/>
      </w:pPr>
      <w:r w:rsidRPr="00714925">
        <w:t>Перечень полей, присутствующих в справочнике по умолчанию:</w:t>
      </w:r>
    </w:p>
    <w:p w14:paraId="5E14C0F8" w14:textId="77777777" w:rsidR="00CA272F" w:rsidRPr="00714925" w:rsidRDefault="00CA272F" w:rsidP="00CA272F">
      <w:pPr>
        <w:pStyle w:val="GOSTListmark1"/>
      </w:pPr>
      <w:r w:rsidRPr="00714925">
        <w:t>Статус;</w:t>
      </w:r>
    </w:p>
    <w:p w14:paraId="5D3BE2F4" w14:textId="77777777" w:rsidR="00CA272F" w:rsidRPr="00714925" w:rsidRDefault="00CA272F" w:rsidP="00CA272F">
      <w:pPr>
        <w:pStyle w:val="GOSTListmark1"/>
      </w:pPr>
      <w:r w:rsidRPr="00714925">
        <w:t>Дата создания записи;</w:t>
      </w:r>
    </w:p>
    <w:p w14:paraId="5D7E83F4" w14:textId="77777777" w:rsidR="00CA272F" w:rsidRPr="00714925" w:rsidRDefault="00CA272F" w:rsidP="00CA272F">
      <w:pPr>
        <w:pStyle w:val="GOSTListmark1"/>
      </w:pPr>
      <w:r w:rsidRPr="00714925">
        <w:t>Дата начала действия;</w:t>
      </w:r>
    </w:p>
    <w:p w14:paraId="59991542" w14:textId="77777777" w:rsidR="00CA272F" w:rsidRPr="00714925" w:rsidRDefault="00CA272F" w:rsidP="00CA272F">
      <w:pPr>
        <w:pStyle w:val="GOSTListmark1"/>
      </w:pPr>
      <w:r w:rsidRPr="00714925">
        <w:t>Дата окончания действия;</w:t>
      </w:r>
    </w:p>
    <w:p w14:paraId="60D17B36" w14:textId="77777777" w:rsidR="00CA272F" w:rsidRPr="00714925" w:rsidRDefault="00CA272F" w:rsidP="00CA272F">
      <w:pPr>
        <w:pStyle w:val="GOSTListmark1"/>
      </w:pPr>
      <w:r w:rsidRPr="00714925">
        <w:t>Тип документа;</w:t>
      </w:r>
    </w:p>
    <w:p w14:paraId="5F70B895" w14:textId="77777777" w:rsidR="00CA272F" w:rsidRPr="00714925" w:rsidRDefault="00CA272F" w:rsidP="00CA272F">
      <w:pPr>
        <w:pStyle w:val="GOSTListmark1"/>
      </w:pPr>
      <w:r w:rsidRPr="00714925">
        <w:t>Код по Сводному реестру ПБС;</w:t>
      </w:r>
    </w:p>
    <w:p w14:paraId="02661089" w14:textId="77777777" w:rsidR="00CA272F" w:rsidRPr="00714925" w:rsidRDefault="00CA272F" w:rsidP="00CA272F">
      <w:pPr>
        <w:pStyle w:val="GOSTListmark1"/>
      </w:pPr>
      <w:r w:rsidRPr="00714925">
        <w:t>Наименование ПБС по Сводному реестру.</w:t>
      </w:r>
    </w:p>
    <w:p w14:paraId="20951A88" w14:textId="77777777" w:rsidR="00CA272F" w:rsidRPr="00714925" w:rsidRDefault="00CA272F" w:rsidP="00CA272F">
      <w:pPr>
        <w:pStyle w:val="41"/>
        <w:tabs>
          <w:tab w:val="num" w:pos="864"/>
        </w:tabs>
      </w:pPr>
      <w:bookmarkStart w:id="1264" w:name="_Toc16072672"/>
      <w:bookmarkStart w:id="1265" w:name="_Toc16502683"/>
      <w:bookmarkStart w:id="1266" w:name="_Toc109037296"/>
      <w:r w:rsidRPr="00714925">
        <w:t>Справочник «Соответствие групп расходов и допустимых авансовых платежей»</w:t>
      </w:r>
      <w:bookmarkEnd w:id="1264"/>
      <w:bookmarkEnd w:id="1265"/>
      <w:bookmarkEnd w:id="1266"/>
    </w:p>
    <w:p w14:paraId="1EBB991F" w14:textId="77777777" w:rsidR="00466098" w:rsidRDefault="00466098" w:rsidP="004D02C6">
      <w:pPr>
        <w:pStyle w:val="GOSTListnum"/>
        <w:numPr>
          <w:ilvl w:val="0"/>
          <w:numId w:val="202"/>
        </w:numPr>
      </w:pPr>
      <w:r w:rsidRPr="007516D0">
        <w:t>На панели «Меню» выбрать ветку</w:t>
      </w:r>
      <w:r>
        <w:t>:</w:t>
      </w:r>
    </w:p>
    <w:p w14:paraId="1DEE04AB"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4F35D5C2"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F5651CF"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73455D09" w14:textId="47A791AF" w:rsidR="00CA272F" w:rsidRPr="00714925" w:rsidRDefault="00CA272F" w:rsidP="00E249C8">
      <w:pPr>
        <w:pStyle w:val="GOSTListnum"/>
        <w:numPr>
          <w:ilvl w:val="0"/>
          <w:numId w:val="35"/>
        </w:numPr>
      </w:pPr>
      <w:r w:rsidRPr="00714925">
        <w:t>Далее</w:t>
      </w:r>
      <w:r w:rsidR="008260E8" w:rsidRPr="00714925">
        <w:t>,</w:t>
      </w:r>
      <w:r w:rsidRPr="00714925">
        <w:t xml:space="preserve"> перемещаясь по дереву навигации</w:t>
      </w:r>
      <w:r w:rsidR="008260E8" w:rsidRPr="00714925">
        <w:t>,</w:t>
      </w:r>
      <w:r w:rsidRPr="00714925">
        <w:t xml:space="preserve"> развернуть ветку «Справочники».</w:t>
      </w:r>
    </w:p>
    <w:p w14:paraId="470F0D7E" w14:textId="77777777" w:rsidR="00CA272F" w:rsidRPr="00714925" w:rsidRDefault="00CA272F" w:rsidP="00E249C8">
      <w:pPr>
        <w:pStyle w:val="GOSTListnum"/>
        <w:numPr>
          <w:ilvl w:val="0"/>
          <w:numId w:val="35"/>
        </w:numPr>
      </w:pPr>
      <w:r w:rsidRPr="00714925">
        <w:t>Выбрать справочник «Соответствие групп расходов и допустимых авансовых платежей» (рис. </w:t>
      </w:r>
      <w:r w:rsidRPr="00714925">
        <w:fldChar w:fldCharType="begin"/>
      </w:r>
      <w:r w:rsidRPr="00714925">
        <w:instrText xml:space="preserve"> REF _Ref16065351 \h  \* MERGEFORMAT </w:instrText>
      </w:r>
      <w:r w:rsidRPr="00714925">
        <w:fldChar w:fldCharType="separate"/>
      </w:r>
      <w:r w:rsidR="009836CD">
        <w:rPr>
          <w:noProof/>
        </w:rPr>
        <w:t>75</w:t>
      </w:r>
      <w:r w:rsidRPr="00714925">
        <w:fldChar w:fldCharType="end"/>
      </w:r>
      <w:r w:rsidRPr="00714925">
        <w:t>).</w:t>
      </w:r>
    </w:p>
    <w:p w14:paraId="278571EB" w14:textId="77777777" w:rsidR="00CA272F" w:rsidRPr="00714925" w:rsidRDefault="00CA272F" w:rsidP="00CA272F">
      <w:pPr>
        <w:pStyle w:val="GOSTFigure"/>
      </w:pPr>
      <w:r w:rsidRPr="00714925">
        <w:rPr>
          <w:noProof/>
        </w:rPr>
        <w:lastRenderedPageBreak/>
        <w:drawing>
          <wp:inline distT="0" distB="0" distL="0" distR="0" wp14:anchorId="5431976E" wp14:editId="0D8B3214">
            <wp:extent cx="6120130" cy="2156460"/>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6120130" cy="2156460"/>
                    </a:xfrm>
                    <a:prstGeom prst="rect">
                      <a:avLst/>
                    </a:prstGeom>
                  </pic:spPr>
                </pic:pic>
              </a:graphicData>
            </a:graphic>
          </wp:inline>
        </w:drawing>
      </w:r>
    </w:p>
    <w:p w14:paraId="4570015D"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267" w:name="_Ref16065351"/>
      <w:bookmarkStart w:id="1268" w:name="_Toc16072783"/>
      <w:bookmarkStart w:id="1269" w:name="_Toc16502773"/>
      <w:bookmarkStart w:id="1270" w:name="_Toc76573787"/>
      <w:bookmarkStart w:id="1271" w:name="_Toc76578417"/>
      <w:bookmarkStart w:id="1272" w:name="_Toc76590991"/>
      <w:bookmarkStart w:id="1273" w:name="_Toc76634040"/>
      <w:bookmarkStart w:id="1274" w:name="_Toc109037532"/>
      <w:bookmarkStart w:id="1275" w:name="_Toc138201239"/>
      <w:bookmarkStart w:id="1276" w:name="_Toc220946739"/>
      <w:r w:rsidR="009836CD">
        <w:rPr>
          <w:noProof/>
        </w:rPr>
        <w:t>75</w:t>
      </w:r>
      <w:bookmarkEnd w:id="1267"/>
      <w:r w:rsidRPr="00714925">
        <w:rPr>
          <w:noProof/>
        </w:rPr>
        <w:fldChar w:fldCharType="end"/>
      </w:r>
      <w:r w:rsidRPr="00714925">
        <w:t>. Справочник «Соответствие групп расходов и допустимых авансовых платежей</w:t>
      </w:r>
      <w:bookmarkEnd w:id="1268"/>
      <w:bookmarkEnd w:id="1269"/>
      <w:r w:rsidRPr="00714925">
        <w:t>»</w:t>
      </w:r>
      <w:bookmarkEnd w:id="1270"/>
      <w:bookmarkEnd w:id="1271"/>
      <w:bookmarkEnd w:id="1272"/>
      <w:bookmarkEnd w:id="1273"/>
      <w:bookmarkEnd w:id="1274"/>
      <w:bookmarkEnd w:id="1275"/>
      <w:bookmarkEnd w:id="1276"/>
    </w:p>
    <w:p w14:paraId="74F12114" w14:textId="77777777" w:rsidR="00CA272F" w:rsidRPr="00714925" w:rsidRDefault="00CA272F" w:rsidP="00CA272F">
      <w:pPr>
        <w:pStyle w:val="GOSTNormalWithout"/>
      </w:pPr>
      <w:r w:rsidRPr="00714925">
        <w:t>Перечень полей, присутствующих в справочнике по умолчанию:</w:t>
      </w:r>
    </w:p>
    <w:p w14:paraId="618EE35D" w14:textId="77777777" w:rsidR="00CA272F" w:rsidRPr="00714925" w:rsidRDefault="00CA272F" w:rsidP="00CA272F">
      <w:pPr>
        <w:pStyle w:val="GOSTListmark1"/>
      </w:pPr>
      <w:r w:rsidRPr="00714925">
        <w:t>Статус;</w:t>
      </w:r>
    </w:p>
    <w:p w14:paraId="41B56497" w14:textId="77777777" w:rsidR="00CA272F" w:rsidRPr="00714925" w:rsidRDefault="00CA272F" w:rsidP="00CA272F">
      <w:pPr>
        <w:pStyle w:val="GOSTListmark1"/>
      </w:pPr>
      <w:r w:rsidRPr="00714925">
        <w:t>Код;</w:t>
      </w:r>
    </w:p>
    <w:p w14:paraId="66E0CDB8" w14:textId="77777777" w:rsidR="00CA272F" w:rsidRPr="00714925" w:rsidRDefault="00CA272F" w:rsidP="00CA272F">
      <w:pPr>
        <w:pStyle w:val="GOSTListmark1"/>
      </w:pPr>
      <w:r w:rsidRPr="00714925">
        <w:t>Наименование;</w:t>
      </w:r>
    </w:p>
    <w:p w14:paraId="5940F604" w14:textId="77777777" w:rsidR="00CA272F" w:rsidRPr="00714925" w:rsidRDefault="00CA272F" w:rsidP="00CA272F">
      <w:pPr>
        <w:pStyle w:val="GOSTListmark1"/>
      </w:pPr>
      <w:r w:rsidRPr="00714925">
        <w:t>Предельный аванс ГК;</w:t>
      </w:r>
    </w:p>
    <w:p w14:paraId="2C2AE00E" w14:textId="77777777" w:rsidR="00CA272F" w:rsidRPr="00714925" w:rsidRDefault="00CA272F" w:rsidP="00CA272F">
      <w:pPr>
        <w:pStyle w:val="GOSTListmark1"/>
      </w:pPr>
      <w:r w:rsidRPr="00714925">
        <w:t>Предельный аванс ЛБО;</w:t>
      </w:r>
    </w:p>
    <w:p w14:paraId="03E24272" w14:textId="77777777" w:rsidR="00CA272F" w:rsidRPr="00714925" w:rsidRDefault="00CA272F" w:rsidP="00CA272F">
      <w:pPr>
        <w:pStyle w:val="GOSTListmark1"/>
      </w:pPr>
      <w:r w:rsidRPr="00714925">
        <w:t>Код бюджета;</w:t>
      </w:r>
    </w:p>
    <w:p w14:paraId="1A1BBC39" w14:textId="77777777" w:rsidR="00CA272F" w:rsidRPr="00714925" w:rsidRDefault="00CA272F" w:rsidP="00CA272F">
      <w:pPr>
        <w:pStyle w:val="GOSTListmark1"/>
      </w:pPr>
      <w:r w:rsidRPr="00714925">
        <w:t>Наименование бюджета;</w:t>
      </w:r>
    </w:p>
    <w:p w14:paraId="3510A203" w14:textId="77777777" w:rsidR="00CA272F" w:rsidRPr="00714925" w:rsidRDefault="00CA272F" w:rsidP="00CA272F">
      <w:pPr>
        <w:pStyle w:val="GOSTListmark1"/>
      </w:pPr>
      <w:r w:rsidRPr="00714925">
        <w:t>Дата действия с;</w:t>
      </w:r>
    </w:p>
    <w:p w14:paraId="5A24159F" w14:textId="77777777" w:rsidR="00CA272F" w:rsidRPr="00714925" w:rsidRDefault="00CA272F" w:rsidP="00CA272F">
      <w:pPr>
        <w:pStyle w:val="GOSTListmark1"/>
      </w:pPr>
      <w:r w:rsidRPr="00714925">
        <w:t>Дата действия по;</w:t>
      </w:r>
    </w:p>
    <w:p w14:paraId="355E4802" w14:textId="77777777" w:rsidR="00CA272F" w:rsidRPr="00714925" w:rsidRDefault="00CA272F" w:rsidP="00CA272F">
      <w:pPr>
        <w:pStyle w:val="GOSTListmark1"/>
      </w:pPr>
      <w:r w:rsidRPr="00714925">
        <w:t>Где введен.</w:t>
      </w:r>
    </w:p>
    <w:p w14:paraId="7CFD46FF" w14:textId="07EE6C24" w:rsidR="00CA272F" w:rsidRPr="00714925" w:rsidRDefault="00CA272F" w:rsidP="00CA272F">
      <w:pPr>
        <w:pStyle w:val="41"/>
        <w:tabs>
          <w:tab w:val="num" w:pos="864"/>
        </w:tabs>
      </w:pPr>
      <w:bookmarkStart w:id="1277" w:name="_Toc16072673"/>
      <w:bookmarkStart w:id="1278" w:name="_Toc16502684"/>
      <w:bookmarkStart w:id="1279" w:name="_Toc109037297"/>
      <w:r w:rsidRPr="00714925">
        <w:t>Справочник «</w:t>
      </w:r>
      <w:r w:rsidR="00582305" w:rsidRPr="00714925">
        <w:t>Настройки</w:t>
      </w:r>
      <w:r w:rsidRPr="00714925">
        <w:t>»</w:t>
      </w:r>
      <w:bookmarkEnd w:id="1277"/>
      <w:bookmarkEnd w:id="1278"/>
      <w:bookmarkEnd w:id="1279"/>
    </w:p>
    <w:p w14:paraId="2A1DAD06" w14:textId="77777777" w:rsidR="00466098" w:rsidRDefault="00466098" w:rsidP="004D02C6">
      <w:pPr>
        <w:pStyle w:val="GOSTListnum"/>
        <w:numPr>
          <w:ilvl w:val="0"/>
          <w:numId w:val="203"/>
        </w:numPr>
      </w:pPr>
      <w:r w:rsidRPr="007516D0">
        <w:t>На панели «Меню» выбрать ветку</w:t>
      </w:r>
      <w:r>
        <w:t>:</w:t>
      </w:r>
    </w:p>
    <w:p w14:paraId="4F839037"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054065B0"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289C8B0"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6D1F82D6" w14:textId="6E7EE001" w:rsidR="00CA272F" w:rsidRPr="00714925" w:rsidRDefault="00CA272F" w:rsidP="00E249C8">
      <w:pPr>
        <w:pStyle w:val="GOSTListnum"/>
        <w:numPr>
          <w:ilvl w:val="0"/>
          <w:numId w:val="35"/>
        </w:numPr>
      </w:pPr>
      <w:r w:rsidRPr="00714925">
        <w:t>Далее</w:t>
      </w:r>
      <w:r w:rsidR="009374CF" w:rsidRPr="00714925">
        <w:t>,</w:t>
      </w:r>
      <w:r w:rsidRPr="00714925">
        <w:t xml:space="preserve"> перемещаясь по дереву навигации</w:t>
      </w:r>
      <w:r w:rsidR="009374CF" w:rsidRPr="00714925">
        <w:t>,</w:t>
      </w:r>
      <w:r w:rsidRPr="00714925">
        <w:t xml:space="preserve"> развернуть ветку «Справочники».</w:t>
      </w:r>
    </w:p>
    <w:p w14:paraId="6CEB47D2" w14:textId="60B75F91" w:rsidR="00CA272F" w:rsidRPr="00714925" w:rsidRDefault="00CA272F" w:rsidP="00E249C8">
      <w:pPr>
        <w:pStyle w:val="GOSTListnum"/>
        <w:numPr>
          <w:ilvl w:val="0"/>
          <w:numId w:val="35"/>
        </w:numPr>
      </w:pPr>
      <w:r w:rsidRPr="00714925">
        <w:t>Выбрать справочник «</w:t>
      </w:r>
      <w:r w:rsidR="00582305" w:rsidRPr="00714925">
        <w:t>Настройки</w:t>
      </w:r>
      <w:r w:rsidRPr="00714925">
        <w:t>» (рис. </w:t>
      </w:r>
      <w:r w:rsidRPr="00714925">
        <w:fldChar w:fldCharType="begin"/>
      </w:r>
      <w:r w:rsidRPr="00714925">
        <w:instrText xml:space="preserve"> REF _Ref16065352 \h  \* MERGEFORMAT </w:instrText>
      </w:r>
      <w:r w:rsidRPr="00714925">
        <w:fldChar w:fldCharType="separate"/>
      </w:r>
      <w:r w:rsidR="009836CD">
        <w:rPr>
          <w:noProof/>
        </w:rPr>
        <w:t>76</w:t>
      </w:r>
      <w:r w:rsidRPr="00714925">
        <w:fldChar w:fldCharType="end"/>
      </w:r>
      <w:r w:rsidRPr="00714925">
        <w:t>).</w:t>
      </w:r>
    </w:p>
    <w:p w14:paraId="192F3BB4" w14:textId="09C600E6" w:rsidR="00CA272F" w:rsidRPr="00714925" w:rsidRDefault="00582305" w:rsidP="00CA272F">
      <w:pPr>
        <w:pStyle w:val="GOSTFigure"/>
      </w:pPr>
      <w:r w:rsidRPr="00714925">
        <w:rPr>
          <w:noProof/>
        </w:rPr>
        <w:lastRenderedPageBreak/>
        <w:drawing>
          <wp:inline distT="0" distB="0" distL="0" distR="0" wp14:anchorId="0C1D3CDE" wp14:editId="0EFCE20E">
            <wp:extent cx="6120130" cy="278257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6120130" cy="2782570"/>
                    </a:xfrm>
                    <a:prstGeom prst="rect">
                      <a:avLst/>
                    </a:prstGeom>
                  </pic:spPr>
                </pic:pic>
              </a:graphicData>
            </a:graphic>
          </wp:inline>
        </w:drawing>
      </w:r>
    </w:p>
    <w:p w14:paraId="441217F8" w14:textId="75DA2A3E"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280" w:name="_Ref16065352"/>
      <w:bookmarkStart w:id="1281" w:name="_Toc16072784"/>
      <w:bookmarkStart w:id="1282" w:name="_Toc16502774"/>
      <w:bookmarkStart w:id="1283" w:name="_Toc76573788"/>
      <w:bookmarkStart w:id="1284" w:name="_Toc76578418"/>
      <w:bookmarkStart w:id="1285" w:name="_Toc76590992"/>
      <w:bookmarkStart w:id="1286" w:name="_Toc76634041"/>
      <w:bookmarkStart w:id="1287" w:name="_Toc109037533"/>
      <w:bookmarkStart w:id="1288" w:name="_Toc138201240"/>
      <w:bookmarkStart w:id="1289" w:name="_Toc220946740"/>
      <w:r w:rsidR="009836CD">
        <w:rPr>
          <w:noProof/>
        </w:rPr>
        <w:t>76</w:t>
      </w:r>
      <w:bookmarkEnd w:id="1280"/>
      <w:r w:rsidRPr="00714925">
        <w:rPr>
          <w:noProof/>
        </w:rPr>
        <w:fldChar w:fldCharType="end"/>
      </w:r>
      <w:r w:rsidRPr="00714925">
        <w:t>. Справочник «</w:t>
      </w:r>
      <w:r w:rsidR="00582305" w:rsidRPr="00714925">
        <w:t>Настройки</w:t>
      </w:r>
      <w:bookmarkEnd w:id="1281"/>
      <w:bookmarkEnd w:id="1282"/>
      <w:r w:rsidRPr="00714925">
        <w:t>»</w:t>
      </w:r>
      <w:bookmarkEnd w:id="1283"/>
      <w:bookmarkEnd w:id="1284"/>
      <w:bookmarkEnd w:id="1285"/>
      <w:bookmarkEnd w:id="1286"/>
      <w:bookmarkEnd w:id="1287"/>
      <w:bookmarkEnd w:id="1288"/>
      <w:bookmarkEnd w:id="1289"/>
    </w:p>
    <w:p w14:paraId="052E6C0D" w14:textId="77777777" w:rsidR="00CA272F" w:rsidRPr="00714925" w:rsidRDefault="00CA272F" w:rsidP="00CA272F">
      <w:pPr>
        <w:pStyle w:val="GOSTNormalWithout"/>
      </w:pPr>
      <w:r w:rsidRPr="00714925">
        <w:t>Перечень полей, присутствующих в справочнике по умолчанию:</w:t>
      </w:r>
    </w:p>
    <w:p w14:paraId="60F3D1DD" w14:textId="77777777" w:rsidR="00CA272F" w:rsidRPr="00714925" w:rsidRDefault="00CA272F" w:rsidP="00CA272F">
      <w:pPr>
        <w:pStyle w:val="GOSTListmark1"/>
      </w:pPr>
      <w:r w:rsidRPr="00714925">
        <w:t>Наименование;</w:t>
      </w:r>
    </w:p>
    <w:p w14:paraId="04C6EC65" w14:textId="77777777" w:rsidR="00CA272F" w:rsidRPr="00714925" w:rsidRDefault="00CA272F" w:rsidP="00CA272F">
      <w:pPr>
        <w:pStyle w:val="GOSTListmark1"/>
      </w:pPr>
      <w:r w:rsidRPr="00714925">
        <w:t>Дата действия с;</w:t>
      </w:r>
    </w:p>
    <w:p w14:paraId="5E67A1C0" w14:textId="77777777" w:rsidR="00CA272F" w:rsidRPr="00714925" w:rsidRDefault="00CA272F" w:rsidP="00CA272F">
      <w:pPr>
        <w:pStyle w:val="GOSTListmark1"/>
      </w:pPr>
      <w:r w:rsidRPr="00714925">
        <w:t>Дата действия по;</w:t>
      </w:r>
    </w:p>
    <w:p w14:paraId="48B53265" w14:textId="77777777" w:rsidR="00CA272F" w:rsidRPr="00714925" w:rsidRDefault="00CA272F" w:rsidP="00CA272F">
      <w:pPr>
        <w:pStyle w:val="GOSTListmark1"/>
      </w:pPr>
      <w:r w:rsidRPr="00714925">
        <w:t>Статус.</w:t>
      </w:r>
    </w:p>
    <w:p w14:paraId="6A5B18E4" w14:textId="77777777" w:rsidR="00CA272F" w:rsidRPr="00714925" w:rsidRDefault="00CA272F" w:rsidP="00CA272F">
      <w:pPr>
        <w:pStyle w:val="41"/>
        <w:tabs>
          <w:tab w:val="num" w:pos="864"/>
        </w:tabs>
      </w:pPr>
      <w:r w:rsidRPr="00714925">
        <w:t>Справочник «Перечень НПА»</w:t>
      </w:r>
    </w:p>
    <w:p w14:paraId="58F906A9" w14:textId="77777777" w:rsidR="00466098" w:rsidRDefault="00466098" w:rsidP="004D02C6">
      <w:pPr>
        <w:pStyle w:val="GOSTListnum"/>
        <w:numPr>
          <w:ilvl w:val="0"/>
          <w:numId w:val="204"/>
        </w:numPr>
      </w:pPr>
      <w:r w:rsidRPr="007516D0">
        <w:t>На панели «Меню» выбрать ветку</w:t>
      </w:r>
      <w:r>
        <w:t>:</w:t>
      </w:r>
    </w:p>
    <w:p w14:paraId="64816D11"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5441FFB0"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2FAECF7"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2440ED8E" w14:textId="6B1EC44D" w:rsidR="00CA272F" w:rsidRPr="00714925" w:rsidRDefault="00CA272F" w:rsidP="00E249C8">
      <w:pPr>
        <w:pStyle w:val="GOSTListnum"/>
        <w:numPr>
          <w:ilvl w:val="0"/>
          <w:numId w:val="35"/>
        </w:numPr>
      </w:pPr>
      <w:r w:rsidRPr="00714925">
        <w:t>Далее</w:t>
      </w:r>
      <w:r w:rsidR="009374CF" w:rsidRPr="00714925">
        <w:t>,</w:t>
      </w:r>
      <w:r w:rsidRPr="00714925">
        <w:t xml:space="preserve"> перемещаясь по дереву навигации</w:t>
      </w:r>
      <w:r w:rsidR="009374CF" w:rsidRPr="00714925">
        <w:t>,</w:t>
      </w:r>
      <w:r w:rsidRPr="00714925">
        <w:t xml:space="preserve"> развернуть ветку «Справочники».</w:t>
      </w:r>
    </w:p>
    <w:p w14:paraId="69E6375A" w14:textId="141B029B" w:rsidR="00CA272F" w:rsidRPr="00714925" w:rsidRDefault="00CA272F" w:rsidP="00E249C8">
      <w:pPr>
        <w:pStyle w:val="GOSTListnum"/>
        <w:numPr>
          <w:ilvl w:val="0"/>
          <w:numId w:val="35"/>
        </w:numPr>
      </w:pPr>
      <w:r w:rsidRPr="00714925">
        <w:t>Выбрать справочник «Перечень НПА» (рис. </w:t>
      </w:r>
      <w:r w:rsidRPr="00714925">
        <w:fldChar w:fldCharType="begin"/>
      </w:r>
      <w:r w:rsidRPr="00714925">
        <w:instrText xml:space="preserve"> REF _Ref116391074 \h </w:instrText>
      </w:r>
      <w:r w:rsidR="00762E0D" w:rsidRPr="00714925">
        <w:instrText xml:space="preserve"> \* MERGEFORMAT </w:instrText>
      </w:r>
      <w:r w:rsidRPr="00714925">
        <w:fldChar w:fldCharType="separate"/>
      </w:r>
      <w:r w:rsidR="009836CD">
        <w:rPr>
          <w:noProof/>
        </w:rPr>
        <w:t>77</w:t>
      </w:r>
      <w:r w:rsidRPr="00714925">
        <w:fldChar w:fldCharType="end"/>
      </w:r>
      <w:r w:rsidRPr="00714925">
        <w:t>).</w:t>
      </w:r>
    </w:p>
    <w:p w14:paraId="3FE65E92" w14:textId="77777777" w:rsidR="00CA272F" w:rsidRPr="00714925" w:rsidRDefault="00CA272F" w:rsidP="00CA272F">
      <w:pPr>
        <w:pStyle w:val="GOSTFigure"/>
      </w:pPr>
      <w:r w:rsidRPr="00714925">
        <w:rPr>
          <w:noProof/>
        </w:rPr>
        <w:drawing>
          <wp:inline distT="0" distB="0" distL="0" distR="0" wp14:anchorId="650DAB0D" wp14:editId="5867EE68">
            <wp:extent cx="6120130" cy="2016125"/>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6120130" cy="2016125"/>
                    </a:xfrm>
                    <a:prstGeom prst="rect">
                      <a:avLst/>
                    </a:prstGeom>
                  </pic:spPr>
                </pic:pic>
              </a:graphicData>
            </a:graphic>
          </wp:inline>
        </w:drawing>
      </w:r>
    </w:p>
    <w:p w14:paraId="03C6EFF1"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290" w:name="_Ref116391074"/>
      <w:bookmarkStart w:id="1291" w:name="_Toc138201241"/>
      <w:bookmarkStart w:id="1292" w:name="_Toc220946741"/>
      <w:r w:rsidR="009836CD">
        <w:rPr>
          <w:noProof/>
        </w:rPr>
        <w:t>77</w:t>
      </w:r>
      <w:bookmarkEnd w:id="1290"/>
      <w:r w:rsidRPr="00714925">
        <w:rPr>
          <w:noProof/>
        </w:rPr>
        <w:fldChar w:fldCharType="end"/>
      </w:r>
      <w:r w:rsidRPr="00714925">
        <w:t>. Справочник «Перечень НПА»</w:t>
      </w:r>
      <w:bookmarkEnd w:id="1291"/>
      <w:bookmarkEnd w:id="1292"/>
    </w:p>
    <w:p w14:paraId="01EFAF6B" w14:textId="77777777" w:rsidR="00CA272F" w:rsidRPr="00714925" w:rsidRDefault="00CA272F" w:rsidP="00CA272F">
      <w:pPr>
        <w:pStyle w:val="GOSTNormalWithout"/>
      </w:pPr>
      <w:r w:rsidRPr="00714925">
        <w:t>Перечень полей, присутствующих в справочнике по умолчанию:</w:t>
      </w:r>
    </w:p>
    <w:p w14:paraId="63295E8E" w14:textId="77777777" w:rsidR="00CA272F" w:rsidRPr="00714925" w:rsidRDefault="00CA272F" w:rsidP="00CA272F">
      <w:pPr>
        <w:pStyle w:val="GOSTListmark1"/>
      </w:pPr>
      <w:r w:rsidRPr="00714925">
        <w:t>Код нормат. акта;</w:t>
      </w:r>
    </w:p>
    <w:p w14:paraId="451D60C1" w14:textId="77777777" w:rsidR="00CA272F" w:rsidRPr="00714925" w:rsidRDefault="00CA272F" w:rsidP="00CA272F">
      <w:pPr>
        <w:pStyle w:val="GOSTListmark1"/>
      </w:pPr>
      <w:r w:rsidRPr="00714925">
        <w:lastRenderedPageBreak/>
        <w:t>Номер ФЗ;</w:t>
      </w:r>
    </w:p>
    <w:p w14:paraId="13159D90" w14:textId="77777777" w:rsidR="00CA272F" w:rsidRPr="00714925" w:rsidRDefault="00CA272F" w:rsidP="00CA272F">
      <w:pPr>
        <w:pStyle w:val="GOSTListmark1"/>
      </w:pPr>
      <w:r w:rsidRPr="00714925">
        <w:t>Дата ФЗ;</w:t>
      </w:r>
    </w:p>
    <w:p w14:paraId="3F4A61CC" w14:textId="77777777" w:rsidR="00CA272F" w:rsidRPr="00714925" w:rsidRDefault="00CA272F" w:rsidP="00CA272F">
      <w:pPr>
        <w:pStyle w:val="GOSTListmark1"/>
      </w:pPr>
      <w:r w:rsidRPr="00714925">
        <w:t>Наименование ФЗ;</w:t>
      </w:r>
    </w:p>
    <w:p w14:paraId="2396A9B3" w14:textId="77777777" w:rsidR="00CA272F" w:rsidRPr="00714925" w:rsidRDefault="00CA272F" w:rsidP="00CA272F">
      <w:pPr>
        <w:pStyle w:val="GOSTListmark1"/>
      </w:pPr>
      <w:r w:rsidRPr="00714925">
        <w:t>Вид денежных средств;</w:t>
      </w:r>
    </w:p>
    <w:p w14:paraId="65F902A7" w14:textId="77777777" w:rsidR="00CA272F" w:rsidRPr="00714925" w:rsidRDefault="00CA272F" w:rsidP="00CA272F">
      <w:pPr>
        <w:pStyle w:val="GOSTListmark1"/>
      </w:pPr>
      <w:r w:rsidRPr="00714925">
        <w:t>Укрупненный код;</w:t>
      </w:r>
    </w:p>
    <w:p w14:paraId="1CE7BD93" w14:textId="77777777" w:rsidR="00CA272F" w:rsidRPr="00714925" w:rsidRDefault="00CA272F" w:rsidP="00CA272F">
      <w:pPr>
        <w:pStyle w:val="GOSTListmark1"/>
      </w:pPr>
      <w:r w:rsidRPr="00714925">
        <w:t>Код исполн. производства;</w:t>
      </w:r>
    </w:p>
    <w:p w14:paraId="01608261" w14:textId="77777777" w:rsidR="00CA272F" w:rsidRPr="00714925" w:rsidRDefault="00CA272F" w:rsidP="00CA272F">
      <w:pPr>
        <w:pStyle w:val="GOSTListmark1"/>
      </w:pPr>
      <w:r w:rsidRPr="00714925">
        <w:t>Период действия с;</w:t>
      </w:r>
    </w:p>
    <w:p w14:paraId="6E766BC6" w14:textId="77777777" w:rsidR="00CA272F" w:rsidRPr="00714925" w:rsidRDefault="00CA272F" w:rsidP="00CA272F">
      <w:pPr>
        <w:pStyle w:val="GOSTListmark1"/>
      </w:pPr>
      <w:r w:rsidRPr="00714925">
        <w:t>Период действия по;</w:t>
      </w:r>
    </w:p>
    <w:p w14:paraId="50116F09" w14:textId="77777777" w:rsidR="00CA272F" w:rsidRPr="00714925" w:rsidRDefault="00CA272F" w:rsidP="00CA272F">
      <w:pPr>
        <w:pStyle w:val="GOSTListmark1"/>
      </w:pPr>
      <w:r w:rsidRPr="00714925">
        <w:t>Статус.</w:t>
      </w:r>
    </w:p>
    <w:p w14:paraId="47DD850F" w14:textId="77777777" w:rsidR="00CA272F" w:rsidRPr="00714925" w:rsidRDefault="00CA272F" w:rsidP="00CA272F">
      <w:pPr>
        <w:pStyle w:val="41"/>
        <w:tabs>
          <w:tab w:val="num" w:pos="864"/>
        </w:tabs>
      </w:pPr>
      <w:bookmarkStart w:id="1293" w:name="_Toc15910376"/>
      <w:bookmarkStart w:id="1294" w:name="_Toc109037298"/>
      <w:r w:rsidRPr="00714925">
        <w:t>Справочник «Соответствие типов БС и ЛС»</w:t>
      </w:r>
      <w:bookmarkEnd w:id="1293"/>
      <w:bookmarkEnd w:id="1294"/>
    </w:p>
    <w:p w14:paraId="152F6DFD" w14:textId="77777777" w:rsidR="00466098" w:rsidRDefault="00466098" w:rsidP="004D02C6">
      <w:pPr>
        <w:pStyle w:val="GOSTListnum"/>
        <w:numPr>
          <w:ilvl w:val="0"/>
          <w:numId w:val="205"/>
        </w:numPr>
      </w:pPr>
      <w:r w:rsidRPr="007516D0">
        <w:t>На панели «Меню» выбрать ветку</w:t>
      </w:r>
      <w:r>
        <w:t>:</w:t>
      </w:r>
    </w:p>
    <w:p w14:paraId="579B3BEE"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7956FC10"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910F384"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61CFBA63" w14:textId="25C5B121" w:rsidR="00CA272F" w:rsidRPr="00714925" w:rsidRDefault="00CA272F" w:rsidP="00E249C8">
      <w:pPr>
        <w:pStyle w:val="GOSTListnum"/>
        <w:numPr>
          <w:ilvl w:val="0"/>
          <w:numId w:val="35"/>
        </w:numPr>
      </w:pPr>
      <w:r w:rsidRPr="00714925">
        <w:t>Далее</w:t>
      </w:r>
      <w:r w:rsidR="009374CF" w:rsidRPr="00714925">
        <w:t>,</w:t>
      </w:r>
      <w:r w:rsidRPr="00714925">
        <w:t xml:space="preserve"> перемещаясь по дереву навигации</w:t>
      </w:r>
      <w:r w:rsidR="009374CF" w:rsidRPr="00714925">
        <w:t>,</w:t>
      </w:r>
      <w:r w:rsidRPr="00714925">
        <w:t xml:space="preserve"> развернуть ветку «Справочники».</w:t>
      </w:r>
    </w:p>
    <w:p w14:paraId="792E574E" w14:textId="77777777" w:rsidR="00CA272F" w:rsidRPr="00714925" w:rsidRDefault="00CA272F" w:rsidP="00E249C8">
      <w:pPr>
        <w:pStyle w:val="GOSTListnum"/>
        <w:numPr>
          <w:ilvl w:val="0"/>
          <w:numId w:val="35"/>
        </w:numPr>
      </w:pPr>
      <w:r w:rsidRPr="00714925">
        <w:t>Выбрать справочник «Соответствие типов БС и ЛС» (рис. </w:t>
      </w:r>
      <w:r w:rsidRPr="00714925">
        <w:fldChar w:fldCharType="begin"/>
      </w:r>
      <w:r w:rsidRPr="00714925">
        <w:instrText xml:space="preserve"> REF _Ref15561889 \h  \* MERGEFORMAT </w:instrText>
      </w:r>
      <w:r w:rsidRPr="00714925">
        <w:fldChar w:fldCharType="separate"/>
      </w:r>
      <w:r w:rsidR="009836CD">
        <w:rPr>
          <w:noProof/>
        </w:rPr>
        <w:t>78</w:t>
      </w:r>
      <w:r w:rsidRPr="00714925">
        <w:fldChar w:fldCharType="end"/>
      </w:r>
      <w:r w:rsidRPr="00714925">
        <w:t>).</w:t>
      </w:r>
    </w:p>
    <w:p w14:paraId="01D84865" w14:textId="77777777" w:rsidR="00CA272F" w:rsidRPr="00714925" w:rsidRDefault="00CA272F" w:rsidP="00CA272F">
      <w:pPr>
        <w:pStyle w:val="GOSTFigure"/>
      </w:pPr>
      <w:r w:rsidRPr="00714925">
        <w:rPr>
          <w:noProof/>
        </w:rPr>
        <w:drawing>
          <wp:inline distT="0" distB="0" distL="0" distR="0" wp14:anchorId="26320012" wp14:editId="673988C8">
            <wp:extent cx="6120130" cy="1406525"/>
            <wp:effectExtent l="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6120130" cy="1406525"/>
                    </a:xfrm>
                    <a:prstGeom prst="rect">
                      <a:avLst/>
                    </a:prstGeom>
                  </pic:spPr>
                </pic:pic>
              </a:graphicData>
            </a:graphic>
          </wp:inline>
        </w:drawing>
      </w:r>
    </w:p>
    <w:p w14:paraId="615E044F"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295" w:name="_Ref15561889"/>
      <w:bookmarkStart w:id="1296" w:name="_Toc15910606"/>
      <w:bookmarkStart w:id="1297" w:name="_Toc76573789"/>
      <w:bookmarkStart w:id="1298" w:name="_Toc76578419"/>
      <w:bookmarkStart w:id="1299" w:name="_Toc76590993"/>
      <w:bookmarkStart w:id="1300" w:name="_Toc76634042"/>
      <w:bookmarkStart w:id="1301" w:name="_Toc109037534"/>
      <w:bookmarkStart w:id="1302" w:name="_Toc138201242"/>
      <w:bookmarkStart w:id="1303" w:name="_Toc220946742"/>
      <w:r w:rsidR="009836CD">
        <w:rPr>
          <w:noProof/>
        </w:rPr>
        <w:t>78</w:t>
      </w:r>
      <w:bookmarkEnd w:id="1295"/>
      <w:r w:rsidRPr="00714925">
        <w:rPr>
          <w:noProof/>
        </w:rPr>
        <w:fldChar w:fldCharType="end"/>
      </w:r>
      <w:r w:rsidRPr="00714925">
        <w:t>. Справочник «Соответствие типов БС и ЛС</w:t>
      </w:r>
      <w:bookmarkEnd w:id="1296"/>
      <w:r w:rsidRPr="00714925">
        <w:t>»</w:t>
      </w:r>
      <w:bookmarkEnd w:id="1297"/>
      <w:bookmarkEnd w:id="1298"/>
      <w:bookmarkEnd w:id="1299"/>
      <w:bookmarkEnd w:id="1300"/>
      <w:bookmarkEnd w:id="1301"/>
      <w:bookmarkEnd w:id="1302"/>
      <w:bookmarkEnd w:id="1303"/>
    </w:p>
    <w:p w14:paraId="6ED83EB0" w14:textId="77777777" w:rsidR="00CA272F" w:rsidRPr="00714925" w:rsidRDefault="00CA272F" w:rsidP="00CA272F">
      <w:pPr>
        <w:pStyle w:val="GOSTNormalWithout"/>
      </w:pPr>
      <w:r w:rsidRPr="00714925">
        <w:t>Перечень полей, присутствующих в справочнике по умолчанию:</w:t>
      </w:r>
    </w:p>
    <w:p w14:paraId="78E9DDAB" w14:textId="77777777" w:rsidR="00CA272F" w:rsidRPr="00714925" w:rsidRDefault="00CA272F" w:rsidP="00CA272F">
      <w:pPr>
        <w:pStyle w:val="GOSTListmark1"/>
      </w:pPr>
      <w:r w:rsidRPr="00714925">
        <w:t>Код типа банковского счета;</w:t>
      </w:r>
    </w:p>
    <w:p w14:paraId="3EE9F384" w14:textId="77777777" w:rsidR="00CA272F" w:rsidRPr="00714925" w:rsidRDefault="00CA272F" w:rsidP="00CA272F">
      <w:pPr>
        <w:pStyle w:val="GOSTListmark1"/>
      </w:pPr>
      <w:r w:rsidRPr="00714925">
        <w:t>Код типа лицевого счета;</w:t>
      </w:r>
    </w:p>
    <w:p w14:paraId="302FD550" w14:textId="77777777" w:rsidR="00CA272F" w:rsidRPr="00714925" w:rsidRDefault="00CA272F" w:rsidP="00CA272F">
      <w:pPr>
        <w:pStyle w:val="GOSTListmark1"/>
      </w:pPr>
      <w:r w:rsidRPr="00714925">
        <w:t>Признак сравнения кода бюджета;</w:t>
      </w:r>
    </w:p>
    <w:p w14:paraId="3617270B" w14:textId="77777777" w:rsidR="00CA272F" w:rsidRPr="00714925" w:rsidRDefault="00CA272F" w:rsidP="00CA272F">
      <w:pPr>
        <w:pStyle w:val="GOSTListmark1"/>
      </w:pPr>
      <w:r w:rsidRPr="00714925">
        <w:t>Тип операции сравнения кода бюджета;</w:t>
      </w:r>
    </w:p>
    <w:p w14:paraId="3141A7B0" w14:textId="77777777" w:rsidR="00CA272F" w:rsidRPr="00714925" w:rsidRDefault="00CA272F" w:rsidP="00CA272F">
      <w:pPr>
        <w:pStyle w:val="GOSTListmark1"/>
      </w:pPr>
      <w:r w:rsidRPr="00714925">
        <w:t>Код бюджета (строка);</w:t>
      </w:r>
    </w:p>
    <w:p w14:paraId="3ECAEAD9" w14:textId="77777777" w:rsidR="00CA272F" w:rsidRPr="00714925" w:rsidRDefault="00CA272F" w:rsidP="00CA272F">
      <w:pPr>
        <w:pStyle w:val="GOSTListmark1"/>
      </w:pPr>
      <w:r w:rsidRPr="00714925">
        <w:t>Признак сравнения кода ТОФК;</w:t>
      </w:r>
    </w:p>
    <w:p w14:paraId="09A04D7E" w14:textId="77777777" w:rsidR="00CA272F" w:rsidRPr="00714925" w:rsidRDefault="00CA272F" w:rsidP="00CA272F">
      <w:pPr>
        <w:pStyle w:val="GOSTListmark1"/>
      </w:pPr>
      <w:r w:rsidRPr="00714925">
        <w:t>Тип операции сравнения кода ТОФК;</w:t>
      </w:r>
    </w:p>
    <w:p w14:paraId="65C99943" w14:textId="77777777" w:rsidR="00CA272F" w:rsidRPr="00714925" w:rsidRDefault="00CA272F" w:rsidP="00CA272F">
      <w:pPr>
        <w:pStyle w:val="GOSTListmark1"/>
      </w:pPr>
      <w:r w:rsidRPr="00714925">
        <w:t>Код ТОФК (строка);</w:t>
      </w:r>
    </w:p>
    <w:p w14:paraId="02098BEA" w14:textId="77777777" w:rsidR="00CA272F" w:rsidRPr="00714925" w:rsidRDefault="00CA272F" w:rsidP="00CA272F">
      <w:pPr>
        <w:pStyle w:val="GOSTListmark1"/>
      </w:pPr>
      <w:r w:rsidRPr="00714925">
        <w:t>Дата начала действия записи;</w:t>
      </w:r>
    </w:p>
    <w:p w14:paraId="43494B0D" w14:textId="77777777" w:rsidR="00CA272F" w:rsidRPr="00714925" w:rsidRDefault="00CA272F" w:rsidP="00CA272F">
      <w:pPr>
        <w:pStyle w:val="GOSTListmark1"/>
      </w:pPr>
      <w:r w:rsidRPr="00714925">
        <w:t>Дата последнего изменения записи;</w:t>
      </w:r>
    </w:p>
    <w:p w14:paraId="6DD110A8" w14:textId="77777777" w:rsidR="00CA272F" w:rsidRPr="00714925" w:rsidRDefault="00CA272F" w:rsidP="00CA272F">
      <w:pPr>
        <w:pStyle w:val="GOSTListmark1"/>
      </w:pPr>
      <w:r w:rsidRPr="00714925">
        <w:t>Дата окончания действия записи;</w:t>
      </w:r>
    </w:p>
    <w:p w14:paraId="0878F332" w14:textId="77777777" w:rsidR="00CA272F" w:rsidRPr="00714925" w:rsidRDefault="00CA272F" w:rsidP="00CA272F">
      <w:pPr>
        <w:pStyle w:val="GOSTListmark1"/>
      </w:pPr>
      <w:r w:rsidRPr="00714925">
        <w:t>Статус;</w:t>
      </w:r>
    </w:p>
    <w:p w14:paraId="231689E0" w14:textId="77777777" w:rsidR="00CA272F" w:rsidRPr="00714925" w:rsidRDefault="00CA272F" w:rsidP="00CA272F">
      <w:pPr>
        <w:pStyle w:val="GOSTListmark1"/>
      </w:pPr>
      <w:r w:rsidRPr="00714925">
        <w:t>ГУИД заявки на создание;</w:t>
      </w:r>
    </w:p>
    <w:p w14:paraId="32B41F82" w14:textId="77777777" w:rsidR="00CA272F" w:rsidRPr="00714925" w:rsidRDefault="00CA272F" w:rsidP="00CA272F">
      <w:pPr>
        <w:pStyle w:val="GOSTListmark1"/>
      </w:pPr>
      <w:r w:rsidRPr="00714925">
        <w:t>ГУИД заявки на изменение;</w:t>
      </w:r>
    </w:p>
    <w:p w14:paraId="43297C7E" w14:textId="77777777" w:rsidR="00CA272F" w:rsidRPr="00714925" w:rsidRDefault="00CA272F" w:rsidP="00CA272F">
      <w:pPr>
        <w:pStyle w:val="GOSTListmark1"/>
      </w:pPr>
      <w:r w:rsidRPr="00714925">
        <w:t>Признак ПИМ.</w:t>
      </w:r>
    </w:p>
    <w:p w14:paraId="2999C571" w14:textId="77777777" w:rsidR="00CA272F" w:rsidRPr="00714925" w:rsidRDefault="00CA272F" w:rsidP="00CA272F">
      <w:pPr>
        <w:pStyle w:val="41"/>
        <w:tabs>
          <w:tab w:val="num" w:pos="864"/>
        </w:tabs>
      </w:pPr>
      <w:bookmarkStart w:id="1304" w:name="_Toc15910377"/>
      <w:bookmarkStart w:id="1305" w:name="_Toc109037299"/>
      <w:r w:rsidRPr="00714925">
        <w:t>Справочник «Банковские счета ФК»</w:t>
      </w:r>
      <w:bookmarkEnd w:id="1304"/>
      <w:bookmarkEnd w:id="1305"/>
    </w:p>
    <w:p w14:paraId="522D8BD8" w14:textId="77777777" w:rsidR="00466098" w:rsidRDefault="00466098" w:rsidP="004D02C6">
      <w:pPr>
        <w:pStyle w:val="GOSTListnum"/>
        <w:numPr>
          <w:ilvl w:val="0"/>
          <w:numId w:val="206"/>
        </w:numPr>
      </w:pPr>
      <w:r w:rsidRPr="007516D0">
        <w:t>На панели «Меню» выбрать ветку</w:t>
      </w:r>
      <w:r>
        <w:t>:</w:t>
      </w:r>
    </w:p>
    <w:p w14:paraId="385AB0DD" w14:textId="77777777" w:rsidR="00466098" w:rsidRPr="009178EC" w:rsidRDefault="00466098" w:rsidP="00466098">
      <w:pPr>
        <w:pStyle w:val="GOSTListmark2"/>
        <w:rPr>
          <w:highlight w:val="yellow"/>
        </w:rPr>
      </w:pPr>
      <w:r w:rsidRPr="009178EC">
        <w:rPr>
          <w:highlight w:val="yellow"/>
        </w:rPr>
        <w:lastRenderedPageBreak/>
        <w:t>«Управление расходами: СВР – Все сервисы»;</w:t>
      </w:r>
    </w:p>
    <w:p w14:paraId="0A3FEE7F"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1AD3A4E"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091A3151" w14:textId="3AD9262B" w:rsidR="00CA272F" w:rsidRPr="00714925" w:rsidRDefault="00CA272F" w:rsidP="00E249C8">
      <w:pPr>
        <w:pStyle w:val="GOSTListnum"/>
        <w:numPr>
          <w:ilvl w:val="0"/>
          <w:numId w:val="35"/>
        </w:numPr>
      </w:pPr>
      <w:r w:rsidRPr="00714925">
        <w:t>Далее</w:t>
      </w:r>
      <w:r w:rsidR="009374CF" w:rsidRPr="00714925">
        <w:t>,</w:t>
      </w:r>
      <w:r w:rsidRPr="00714925">
        <w:t xml:space="preserve"> перемещаясь по дереву навигации</w:t>
      </w:r>
      <w:r w:rsidR="009374CF" w:rsidRPr="00714925">
        <w:t>,</w:t>
      </w:r>
      <w:r w:rsidRPr="00714925">
        <w:t xml:space="preserve"> развернуть ветку «Справочники».</w:t>
      </w:r>
    </w:p>
    <w:p w14:paraId="4CE2B3C9" w14:textId="77777777" w:rsidR="00CA272F" w:rsidRPr="00714925" w:rsidRDefault="00CA272F" w:rsidP="00E249C8">
      <w:pPr>
        <w:pStyle w:val="GOSTListnum"/>
        <w:numPr>
          <w:ilvl w:val="0"/>
          <w:numId w:val="35"/>
        </w:numPr>
      </w:pPr>
      <w:r w:rsidRPr="00714925">
        <w:t>Выбрать справочник «Банковские счета ФК» (рис. </w:t>
      </w:r>
      <w:r w:rsidRPr="00714925">
        <w:fldChar w:fldCharType="begin"/>
      </w:r>
      <w:r w:rsidRPr="00714925">
        <w:instrText xml:space="preserve"> REF _Ref15561911 \h  \* MERGEFORMAT </w:instrText>
      </w:r>
      <w:r w:rsidRPr="00714925">
        <w:fldChar w:fldCharType="separate"/>
      </w:r>
      <w:r w:rsidR="009836CD">
        <w:rPr>
          <w:noProof/>
        </w:rPr>
        <w:t>79</w:t>
      </w:r>
      <w:r w:rsidRPr="00714925">
        <w:fldChar w:fldCharType="end"/>
      </w:r>
      <w:r w:rsidRPr="00714925">
        <w:t>).</w:t>
      </w:r>
    </w:p>
    <w:p w14:paraId="30180B2D" w14:textId="77777777" w:rsidR="00CA272F" w:rsidRPr="00714925" w:rsidRDefault="00CA272F" w:rsidP="00CA272F">
      <w:pPr>
        <w:pStyle w:val="GOSTFigure"/>
      </w:pPr>
      <w:r w:rsidRPr="00714925">
        <w:rPr>
          <w:noProof/>
        </w:rPr>
        <w:drawing>
          <wp:inline distT="0" distB="0" distL="0" distR="0" wp14:anchorId="25413D1F" wp14:editId="52D28748">
            <wp:extent cx="6120130" cy="1007110"/>
            <wp:effectExtent l="0" t="0" r="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6120130" cy="1007110"/>
                    </a:xfrm>
                    <a:prstGeom prst="rect">
                      <a:avLst/>
                    </a:prstGeom>
                  </pic:spPr>
                </pic:pic>
              </a:graphicData>
            </a:graphic>
          </wp:inline>
        </w:drawing>
      </w:r>
    </w:p>
    <w:p w14:paraId="25717911"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306" w:name="_Ref15561911"/>
      <w:bookmarkStart w:id="1307" w:name="_Toc15910607"/>
      <w:bookmarkStart w:id="1308" w:name="_Toc76573790"/>
      <w:bookmarkStart w:id="1309" w:name="_Toc76578420"/>
      <w:bookmarkStart w:id="1310" w:name="_Toc76590994"/>
      <w:bookmarkStart w:id="1311" w:name="_Toc76634043"/>
      <w:bookmarkStart w:id="1312" w:name="_Toc109037535"/>
      <w:bookmarkStart w:id="1313" w:name="_Toc138201243"/>
      <w:bookmarkStart w:id="1314" w:name="_Toc220946743"/>
      <w:r w:rsidR="009836CD">
        <w:rPr>
          <w:noProof/>
        </w:rPr>
        <w:t>79</w:t>
      </w:r>
      <w:bookmarkEnd w:id="1306"/>
      <w:r w:rsidRPr="00714925">
        <w:rPr>
          <w:noProof/>
        </w:rPr>
        <w:fldChar w:fldCharType="end"/>
      </w:r>
      <w:r w:rsidRPr="00714925">
        <w:t>. Справочник «Банковские счета ФК</w:t>
      </w:r>
      <w:bookmarkEnd w:id="1307"/>
      <w:r w:rsidRPr="00714925">
        <w:t>»</w:t>
      </w:r>
      <w:bookmarkEnd w:id="1308"/>
      <w:bookmarkEnd w:id="1309"/>
      <w:bookmarkEnd w:id="1310"/>
      <w:bookmarkEnd w:id="1311"/>
      <w:bookmarkEnd w:id="1312"/>
      <w:bookmarkEnd w:id="1313"/>
      <w:bookmarkEnd w:id="1314"/>
    </w:p>
    <w:p w14:paraId="0D3E521A" w14:textId="77777777" w:rsidR="00CA272F" w:rsidRPr="00714925" w:rsidRDefault="00CA272F" w:rsidP="00CA272F">
      <w:pPr>
        <w:pStyle w:val="GOSTNormalWithout"/>
      </w:pPr>
      <w:r w:rsidRPr="00714925">
        <w:t>Перечень полей, присутствующих в справочнике по умолчанию:</w:t>
      </w:r>
    </w:p>
    <w:p w14:paraId="2AE06984" w14:textId="77777777" w:rsidR="00CA272F" w:rsidRPr="00714925" w:rsidRDefault="00CA272F" w:rsidP="00CA272F">
      <w:pPr>
        <w:pStyle w:val="GOSTListmark1"/>
      </w:pPr>
      <w:r w:rsidRPr="00714925">
        <w:t>Дата открытия счета;</w:t>
      </w:r>
    </w:p>
    <w:p w14:paraId="7E3CBE06" w14:textId="77777777" w:rsidR="00CA272F" w:rsidRPr="00714925" w:rsidRDefault="00CA272F" w:rsidP="00CA272F">
      <w:pPr>
        <w:pStyle w:val="GOSTListmark1"/>
      </w:pPr>
      <w:r w:rsidRPr="00714925">
        <w:t>Дата закрытия счета;</w:t>
      </w:r>
    </w:p>
    <w:p w14:paraId="7B52DA8C" w14:textId="77777777" w:rsidR="00CA272F" w:rsidRPr="00714925" w:rsidRDefault="00CA272F" w:rsidP="00CA272F">
      <w:pPr>
        <w:pStyle w:val="GOSTListmark1"/>
      </w:pPr>
      <w:r w:rsidRPr="00714925">
        <w:t>Дата последнего изменения записи;</w:t>
      </w:r>
    </w:p>
    <w:p w14:paraId="34971C21" w14:textId="77777777" w:rsidR="00CA272F" w:rsidRPr="00714925" w:rsidRDefault="00CA272F" w:rsidP="00CA272F">
      <w:pPr>
        <w:pStyle w:val="GOSTListmark1"/>
      </w:pPr>
      <w:r w:rsidRPr="00714925">
        <w:t>Код ТОФК;</w:t>
      </w:r>
    </w:p>
    <w:p w14:paraId="241EEDCA" w14:textId="77777777" w:rsidR="00CA272F" w:rsidRPr="00714925" w:rsidRDefault="00CA272F" w:rsidP="00CA272F">
      <w:pPr>
        <w:pStyle w:val="GOSTListmark1"/>
      </w:pPr>
      <w:r w:rsidRPr="00714925">
        <w:t>Наименование ТОФК;</w:t>
      </w:r>
    </w:p>
    <w:p w14:paraId="51952304" w14:textId="77777777" w:rsidR="00CA272F" w:rsidRPr="00714925" w:rsidRDefault="00CA272F" w:rsidP="00CA272F">
      <w:pPr>
        <w:pStyle w:val="GOSTListmark1"/>
      </w:pPr>
      <w:r w:rsidRPr="00714925">
        <w:t>БИК;</w:t>
      </w:r>
    </w:p>
    <w:p w14:paraId="616D38FA" w14:textId="77777777" w:rsidR="00CA272F" w:rsidRPr="00714925" w:rsidRDefault="00CA272F" w:rsidP="00CA272F">
      <w:pPr>
        <w:pStyle w:val="GOSTListmark1"/>
      </w:pPr>
      <w:r w:rsidRPr="00714925">
        <w:t>Номер банковского счета;</w:t>
      </w:r>
    </w:p>
    <w:p w14:paraId="362FB792" w14:textId="77777777" w:rsidR="00CA272F" w:rsidRPr="00714925" w:rsidRDefault="00CA272F" w:rsidP="00CA272F">
      <w:pPr>
        <w:pStyle w:val="GOSTListmark1"/>
      </w:pPr>
      <w:r w:rsidRPr="00714925">
        <w:t>Корреспондентский счет;</w:t>
      </w:r>
    </w:p>
    <w:p w14:paraId="5FA23354" w14:textId="77777777" w:rsidR="00CA272F" w:rsidRPr="00714925" w:rsidRDefault="00CA272F" w:rsidP="00CA272F">
      <w:pPr>
        <w:pStyle w:val="GOSTListmark1"/>
      </w:pPr>
      <w:r w:rsidRPr="00714925">
        <w:t>Платежное наименование банка;</w:t>
      </w:r>
    </w:p>
    <w:p w14:paraId="6C980ECE" w14:textId="77777777" w:rsidR="00CA272F" w:rsidRPr="00714925" w:rsidRDefault="00CA272F" w:rsidP="00CA272F">
      <w:pPr>
        <w:pStyle w:val="GOSTListmark1"/>
      </w:pPr>
      <w:r w:rsidRPr="00714925">
        <w:t>Код валюты счета;</w:t>
      </w:r>
    </w:p>
    <w:p w14:paraId="207CE741" w14:textId="77777777" w:rsidR="00CA272F" w:rsidRPr="00714925" w:rsidRDefault="00CA272F" w:rsidP="00CA272F">
      <w:pPr>
        <w:pStyle w:val="GOSTListmark1"/>
      </w:pPr>
      <w:r w:rsidRPr="00714925">
        <w:t>Наименование валюты;</w:t>
      </w:r>
    </w:p>
    <w:p w14:paraId="72C06A2C" w14:textId="77777777" w:rsidR="00CA272F" w:rsidRPr="00714925" w:rsidRDefault="00CA272F" w:rsidP="00CA272F">
      <w:pPr>
        <w:pStyle w:val="GOSTListmark1"/>
      </w:pPr>
      <w:r w:rsidRPr="00714925">
        <w:t>Код бюджета;</w:t>
      </w:r>
    </w:p>
    <w:p w14:paraId="5AB617B6" w14:textId="77777777" w:rsidR="00CA272F" w:rsidRPr="00714925" w:rsidRDefault="00CA272F" w:rsidP="00CA272F">
      <w:pPr>
        <w:pStyle w:val="GOSTListmark1"/>
      </w:pPr>
      <w:r w:rsidRPr="00714925">
        <w:t>Наименование бюджета;</w:t>
      </w:r>
    </w:p>
    <w:p w14:paraId="16B89988" w14:textId="77777777" w:rsidR="00CA272F" w:rsidRPr="00714925" w:rsidRDefault="00CA272F" w:rsidP="00CA272F">
      <w:pPr>
        <w:pStyle w:val="GOSTListmark1"/>
      </w:pPr>
      <w:r w:rsidRPr="00714925">
        <w:t>Код типа банковского счета;</w:t>
      </w:r>
    </w:p>
    <w:p w14:paraId="42E6A5E9" w14:textId="77777777" w:rsidR="00CA272F" w:rsidRPr="00714925" w:rsidRDefault="00CA272F" w:rsidP="00CA272F">
      <w:pPr>
        <w:pStyle w:val="GOSTListmark1"/>
      </w:pPr>
      <w:r w:rsidRPr="00714925">
        <w:t>Наименование типа банковского счета;</w:t>
      </w:r>
    </w:p>
    <w:p w14:paraId="2577BBA1" w14:textId="77777777" w:rsidR="00CA272F" w:rsidRPr="00714925" w:rsidRDefault="00CA272F" w:rsidP="00CA272F">
      <w:pPr>
        <w:pStyle w:val="GOSTListmark1"/>
      </w:pPr>
      <w:r w:rsidRPr="00714925">
        <w:t>Код вида средств;</w:t>
      </w:r>
    </w:p>
    <w:p w14:paraId="7D65DD1C" w14:textId="77777777" w:rsidR="00CA272F" w:rsidRPr="00714925" w:rsidRDefault="00CA272F" w:rsidP="00CA272F">
      <w:pPr>
        <w:pStyle w:val="GOSTListmark1"/>
      </w:pPr>
      <w:r w:rsidRPr="00714925">
        <w:t>Признак банка;</w:t>
      </w:r>
    </w:p>
    <w:p w14:paraId="47E08244" w14:textId="77777777" w:rsidR="00CA272F" w:rsidRPr="00714925" w:rsidRDefault="00CA272F" w:rsidP="00CA272F">
      <w:pPr>
        <w:pStyle w:val="GOSTListmark1"/>
      </w:pPr>
      <w:r w:rsidRPr="00714925">
        <w:t>Статус записи;</w:t>
      </w:r>
    </w:p>
    <w:p w14:paraId="0AF257BA" w14:textId="77777777" w:rsidR="00CA272F" w:rsidRPr="00714925" w:rsidRDefault="00CA272F" w:rsidP="00CA272F">
      <w:pPr>
        <w:pStyle w:val="GOSTListmark1"/>
      </w:pPr>
      <w:r w:rsidRPr="00714925">
        <w:t>Признак актуальности;</w:t>
      </w:r>
    </w:p>
    <w:p w14:paraId="0E1C3910" w14:textId="77777777" w:rsidR="00CA272F" w:rsidRPr="00714925" w:rsidRDefault="00CA272F" w:rsidP="00CA272F">
      <w:pPr>
        <w:pStyle w:val="GOSTListmark1"/>
      </w:pPr>
      <w:r w:rsidRPr="00714925">
        <w:t>Дата вступления изменений в силу;</w:t>
      </w:r>
    </w:p>
    <w:p w14:paraId="6BC5E105" w14:textId="77777777" w:rsidR="00CA272F" w:rsidRPr="00714925" w:rsidRDefault="00CA272F" w:rsidP="00CA272F">
      <w:pPr>
        <w:pStyle w:val="GOSTListmark1"/>
      </w:pPr>
      <w:r w:rsidRPr="00714925">
        <w:t>Код ТОФК по месту обслуживания;</w:t>
      </w:r>
    </w:p>
    <w:p w14:paraId="21565E3A" w14:textId="77777777" w:rsidR="00CA272F" w:rsidRPr="00714925" w:rsidRDefault="00CA272F" w:rsidP="00CA272F">
      <w:pPr>
        <w:pStyle w:val="GOSTListmark1"/>
      </w:pPr>
      <w:r w:rsidRPr="00714925">
        <w:t>Наименование ТОФК по месту обслуживания;</w:t>
      </w:r>
    </w:p>
    <w:p w14:paraId="09698FA5" w14:textId="77777777" w:rsidR="00CA272F" w:rsidRPr="00714925" w:rsidRDefault="00CA272F" w:rsidP="00CA272F">
      <w:pPr>
        <w:pStyle w:val="GOSTListmark1"/>
      </w:pPr>
      <w:r w:rsidRPr="00714925">
        <w:t>Дата включения записи;</w:t>
      </w:r>
    </w:p>
    <w:p w14:paraId="31B865BD" w14:textId="77777777" w:rsidR="00CA272F" w:rsidRPr="00714925" w:rsidRDefault="00CA272F" w:rsidP="00CA272F">
      <w:pPr>
        <w:pStyle w:val="GOSTListmark1"/>
      </w:pPr>
      <w:r w:rsidRPr="00714925">
        <w:t>Дата исключения записи.</w:t>
      </w:r>
    </w:p>
    <w:p w14:paraId="0A23D15D" w14:textId="77777777" w:rsidR="00CA272F" w:rsidRPr="00714925" w:rsidRDefault="00CA272F" w:rsidP="00CA272F">
      <w:pPr>
        <w:pStyle w:val="41"/>
        <w:tabs>
          <w:tab w:val="num" w:pos="864"/>
        </w:tabs>
      </w:pPr>
      <w:bookmarkStart w:id="1315" w:name="_Toc15910378"/>
      <w:bookmarkStart w:id="1316" w:name="_Toc109037300"/>
      <w:bookmarkEnd w:id="1049"/>
      <w:bookmarkEnd w:id="1050"/>
      <w:bookmarkEnd w:id="1051"/>
      <w:bookmarkEnd w:id="1052"/>
      <w:bookmarkEnd w:id="1053"/>
      <w:bookmarkEnd w:id="1054"/>
      <w:r w:rsidRPr="00714925">
        <w:t>Справочник «Российские Банки»</w:t>
      </w:r>
      <w:bookmarkEnd w:id="1315"/>
      <w:bookmarkEnd w:id="1316"/>
    </w:p>
    <w:p w14:paraId="052F6602" w14:textId="77777777" w:rsidR="00466098" w:rsidRDefault="00466098" w:rsidP="004D02C6">
      <w:pPr>
        <w:pStyle w:val="GOSTListnum"/>
        <w:numPr>
          <w:ilvl w:val="0"/>
          <w:numId w:val="207"/>
        </w:numPr>
      </w:pPr>
      <w:r w:rsidRPr="007516D0">
        <w:t>На панели «Меню» выбрать ветку</w:t>
      </w:r>
      <w:r>
        <w:t>:</w:t>
      </w:r>
    </w:p>
    <w:p w14:paraId="0669170C"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08A5E34E"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F0DE6CC"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4075F416" w14:textId="49239460" w:rsidR="00CA272F" w:rsidRPr="00714925" w:rsidRDefault="00CA272F" w:rsidP="00E249C8">
      <w:pPr>
        <w:pStyle w:val="GOSTListnum"/>
        <w:numPr>
          <w:ilvl w:val="0"/>
          <w:numId w:val="35"/>
        </w:numPr>
      </w:pPr>
      <w:r w:rsidRPr="00714925">
        <w:t>Далее</w:t>
      </w:r>
      <w:r w:rsidR="008C3697" w:rsidRPr="00714925">
        <w:t>,</w:t>
      </w:r>
      <w:r w:rsidRPr="00714925">
        <w:t xml:space="preserve"> перемещаясь по дереву навигации</w:t>
      </w:r>
      <w:r w:rsidR="008C3697" w:rsidRPr="00714925">
        <w:t>,</w:t>
      </w:r>
      <w:r w:rsidRPr="00714925">
        <w:t xml:space="preserve"> развернуть ветку «Справочники».</w:t>
      </w:r>
    </w:p>
    <w:p w14:paraId="0821CE41" w14:textId="77777777" w:rsidR="00CA272F" w:rsidRPr="00714925" w:rsidRDefault="00CA272F" w:rsidP="00E249C8">
      <w:pPr>
        <w:pStyle w:val="GOSTListnum"/>
        <w:numPr>
          <w:ilvl w:val="0"/>
          <w:numId w:val="35"/>
        </w:numPr>
      </w:pPr>
      <w:r w:rsidRPr="00714925">
        <w:t>Выбрать справочник «Российские Банки» (рис. </w:t>
      </w:r>
      <w:r w:rsidRPr="00714925">
        <w:fldChar w:fldCharType="begin"/>
      </w:r>
      <w:r w:rsidRPr="00714925">
        <w:instrText xml:space="preserve"> REF _Ref15561936 \h  \* MERGEFORMAT </w:instrText>
      </w:r>
      <w:r w:rsidRPr="00714925">
        <w:fldChar w:fldCharType="separate"/>
      </w:r>
      <w:r w:rsidR="009836CD">
        <w:rPr>
          <w:noProof/>
        </w:rPr>
        <w:t>80</w:t>
      </w:r>
      <w:r w:rsidRPr="00714925">
        <w:fldChar w:fldCharType="end"/>
      </w:r>
      <w:r w:rsidRPr="00714925">
        <w:t>).</w:t>
      </w:r>
    </w:p>
    <w:p w14:paraId="13F25A6C" w14:textId="77777777" w:rsidR="00CA272F" w:rsidRPr="00714925" w:rsidRDefault="00CA272F" w:rsidP="00CA272F">
      <w:pPr>
        <w:pStyle w:val="GOSTFigure"/>
      </w:pPr>
      <w:r w:rsidRPr="00714925">
        <w:rPr>
          <w:noProof/>
        </w:rPr>
        <w:lastRenderedPageBreak/>
        <w:drawing>
          <wp:inline distT="0" distB="0" distL="0" distR="0" wp14:anchorId="719CB7C2" wp14:editId="24428F2E">
            <wp:extent cx="6120130" cy="2082800"/>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6120130" cy="2082800"/>
                    </a:xfrm>
                    <a:prstGeom prst="rect">
                      <a:avLst/>
                    </a:prstGeom>
                  </pic:spPr>
                </pic:pic>
              </a:graphicData>
            </a:graphic>
          </wp:inline>
        </w:drawing>
      </w:r>
    </w:p>
    <w:p w14:paraId="5383ADA9"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317" w:name="_Ref15561936"/>
      <w:bookmarkStart w:id="1318" w:name="_Toc15910608"/>
      <w:bookmarkStart w:id="1319" w:name="_Toc76573791"/>
      <w:bookmarkStart w:id="1320" w:name="_Toc76578421"/>
      <w:bookmarkStart w:id="1321" w:name="_Toc76590995"/>
      <w:bookmarkStart w:id="1322" w:name="_Toc76634044"/>
      <w:bookmarkStart w:id="1323" w:name="_Toc109037536"/>
      <w:bookmarkStart w:id="1324" w:name="_Toc138201244"/>
      <w:bookmarkStart w:id="1325" w:name="_Toc220946744"/>
      <w:r w:rsidR="009836CD">
        <w:rPr>
          <w:noProof/>
        </w:rPr>
        <w:t>80</w:t>
      </w:r>
      <w:bookmarkEnd w:id="1317"/>
      <w:r w:rsidRPr="00714925">
        <w:rPr>
          <w:noProof/>
        </w:rPr>
        <w:fldChar w:fldCharType="end"/>
      </w:r>
      <w:r w:rsidRPr="00714925">
        <w:t>. Справочник «Российские Банки</w:t>
      </w:r>
      <w:bookmarkEnd w:id="1318"/>
      <w:r w:rsidRPr="00714925">
        <w:t>»</w:t>
      </w:r>
      <w:bookmarkEnd w:id="1319"/>
      <w:bookmarkEnd w:id="1320"/>
      <w:bookmarkEnd w:id="1321"/>
      <w:bookmarkEnd w:id="1322"/>
      <w:bookmarkEnd w:id="1323"/>
      <w:bookmarkEnd w:id="1324"/>
      <w:bookmarkEnd w:id="1325"/>
    </w:p>
    <w:p w14:paraId="7DAA10B8" w14:textId="77777777" w:rsidR="00CA272F" w:rsidRPr="00714925" w:rsidRDefault="00CA272F" w:rsidP="00CA272F">
      <w:pPr>
        <w:pStyle w:val="GOSTNormalWithout"/>
      </w:pPr>
      <w:r w:rsidRPr="00714925">
        <w:t>Перечень полей, присутствующих в справочнике по умолчанию:</w:t>
      </w:r>
    </w:p>
    <w:p w14:paraId="00506B5E" w14:textId="77777777" w:rsidR="00CA272F" w:rsidRPr="00714925" w:rsidRDefault="00CA272F" w:rsidP="00CA272F">
      <w:pPr>
        <w:pStyle w:val="GOSTListmark1"/>
      </w:pPr>
      <w:r w:rsidRPr="00714925">
        <w:t>БИК;</w:t>
      </w:r>
    </w:p>
    <w:p w14:paraId="2833A6D4" w14:textId="77777777" w:rsidR="00CA272F" w:rsidRPr="00714925" w:rsidRDefault="00CA272F" w:rsidP="00CA272F">
      <w:pPr>
        <w:pStyle w:val="GOSTListmark1"/>
      </w:pPr>
      <w:r w:rsidRPr="00714925">
        <w:t>Полное наименование банка;</w:t>
      </w:r>
    </w:p>
    <w:p w14:paraId="6093D6E7" w14:textId="77777777" w:rsidR="00CA272F" w:rsidRPr="00714925" w:rsidRDefault="00CA272F" w:rsidP="00CA272F">
      <w:pPr>
        <w:pStyle w:val="GOSTListmark1"/>
      </w:pPr>
      <w:r w:rsidRPr="00714925">
        <w:t>Регистрационный порядковый номер;</w:t>
      </w:r>
    </w:p>
    <w:p w14:paraId="22A83383" w14:textId="77777777" w:rsidR="00CA272F" w:rsidRPr="00714925" w:rsidRDefault="00CA272F" w:rsidP="00CA272F">
      <w:pPr>
        <w:pStyle w:val="GOSTListmark1"/>
      </w:pPr>
      <w:r w:rsidRPr="00714925">
        <w:t>Дата включения;</w:t>
      </w:r>
    </w:p>
    <w:p w14:paraId="29CCE908" w14:textId="325D6B7F" w:rsidR="00CA272F" w:rsidRPr="00714925" w:rsidRDefault="00CA272F" w:rsidP="00CA272F">
      <w:pPr>
        <w:pStyle w:val="GOSTListmark1"/>
      </w:pPr>
      <w:r w:rsidRPr="00714925">
        <w:t>Дата и</w:t>
      </w:r>
      <w:r w:rsidR="00787848" w:rsidRPr="00714925">
        <w:t>змен</w:t>
      </w:r>
      <w:r w:rsidRPr="00714925">
        <w:t>ения;</w:t>
      </w:r>
    </w:p>
    <w:p w14:paraId="3514937A" w14:textId="77777777" w:rsidR="00CA272F" w:rsidRPr="00714925" w:rsidRDefault="00CA272F" w:rsidP="00CA272F">
      <w:pPr>
        <w:pStyle w:val="GOSTListmark1"/>
      </w:pPr>
      <w:r w:rsidRPr="00714925">
        <w:t>Дата последнего изменения;</w:t>
      </w:r>
    </w:p>
    <w:p w14:paraId="716A724E" w14:textId="77777777" w:rsidR="00CA272F" w:rsidRPr="00714925" w:rsidRDefault="00CA272F" w:rsidP="00CA272F">
      <w:pPr>
        <w:pStyle w:val="GOSTListmark1"/>
      </w:pPr>
      <w:r w:rsidRPr="00714925">
        <w:t>Статус записи.</w:t>
      </w:r>
    </w:p>
    <w:p w14:paraId="1BB00303" w14:textId="77777777" w:rsidR="00CA272F" w:rsidRPr="00714925" w:rsidRDefault="00CA272F" w:rsidP="00CA272F">
      <w:pPr>
        <w:pStyle w:val="41"/>
        <w:tabs>
          <w:tab w:val="num" w:pos="864"/>
        </w:tabs>
      </w:pPr>
      <w:bookmarkStart w:id="1326" w:name="_Toc15910379"/>
      <w:bookmarkStart w:id="1327" w:name="_Toc109037301"/>
      <w:r w:rsidRPr="00714925">
        <w:t>Справочник «Соответствие центров специализации и расчетных центров»</w:t>
      </w:r>
      <w:bookmarkEnd w:id="1326"/>
      <w:bookmarkEnd w:id="1327"/>
    </w:p>
    <w:p w14:paraId="533D7D59" w14:textId="77777777" w:rsidR="00466098" w:rsidRDefault="00466098" w:rsidP="004D02C6">
      <w:pPr>
        <w:pStyle w:val="GOSTListnum"/>
        <w:numPr>
          <w:ilvl w:val="0"/>
          <w:numId w:val="208"/>
        </w:numPr>
      </w:pPr>
      <w:r w:rsidRPr="007516D0">
        <w:t>На панели «Меню» выбрать ветку</w:t>
      </w:r>
      <w:r>
        <w:t>:</w:t>
      </w:r>
    </w:p>
    <w:p w14:paraId="78FEB052"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5DBF36B1"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BA21CB7"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534C436D" w14:textId="1B846587" w:rsidR="00CA272F" w:rsidRPr="00714925" w:rsidRDefault="00CA272F" w:rsidP="00E249C8">
      <w:pPr>
        <w:pStyle w:val="GOSTListnum"/>
        <w:numPr>
          <w:ilvl w:val="0"/>
          <w:numId w:val="35"/>
        </w:numPr>
      </w:pPr>
      <w:r w:rsidRPr="00714925">
        <w:t>Далее</w:t>
      </w:r>
      <w:r w:rsidR="00B36F77" w:rsidRPr="00714925">
        <w:t>,</w:t>
      </w:r>
      <w:r w:rsidRPr="00714925">
        <w:t xml:space="preserve"> перемещаясь по дереву навигации</w:t>
      </w:r>
      <w:r w:rsidR="00B36F77" w:rsidRPr="00714925">
        <w:t>,</w:t>
      </w:r>
      <w:r w:rsidRPr="00714925">
        <w:t xml:space="preserve"> развернуть ветку «Справочники».</w:t>
      </w:r>
    </w:p>
    <w:p w14:paraId="2FC39A85" w14:textId="77777777" w:rsidR="00CA272F" w:rsidRPr="00714925" w:rsidRDefault="00CA272F" w:rsidP="00E249C8">
      <w:pPr>
        <w:pStyle w:val="GOSTListnum"/>
        <w:numPr>
          <w:ilvl w:val="0"/>
          <w:numId w:val="35"/>
        </w:numPr>
      </w:pPr>
      <w:r w:rsidRPr="00714925">
        <w:t>Выбрать справочник «Соответствие центров специализации и расчетных центров» (рис. </w:t>
      </w:r>
      <w:r w:rsidRPr="00714925">
        <w:fldChar w:fldCharType="begin"/>
      </w:r>
      <w:r w:rsidRPr="00714925">
        <w:instrText xml:space="preserve"> REF _Ref15561961 \h  \* MERGEFORMAT </w:instrText>
      </w:r>
      <w:r w:rsidRPr="00714925">
        <w:fldChar w:fldCharType="separate"/>
      </w:r>
      <w:r w:rsidR="009836CD">
        <w:rPr>
          <w:noProof/>
        </w:rPr>
        <w:t>81</w:t>
      </w:r>
      <w:r w:rsidRPr="00714925">
        <w:fldChar w:fldCharType="end"/>
      </w:r>
      <w:r w:rsidRPr="00714925">
        <w:t>).</w:t>
      </w:r>
    </w:p>
    <w:p w14:paraId="7E0BA5B2" w14:textId="77777777" w:rsidR="00CA272F" w:rsidRPr="00714925" w:rsidRDefault="00CA272F" w:rsidP="00CA272F">
      <w:pPr>
        <w:pStyle w:val="GOSTFigure"/>
      </w:pPr>
      <w:r w:rsidRPr="00714925">
        <w:rPr>
          <w:noProof/>
        </w:rPr>
        <w:drawing>
          <wp:inline distT="0" distB="0" distL="0" distR="0" wp14:anchorId="287B9B5F" wp14:editId="2904662D">
            <wp:extent cx="6120130" cy="1903730"/>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6120130" cy="1903730"/>
                    </a:xfrm>
                    <a:prstGeom prst="rect">
                      <a:avLst/>
                    </a:prstGeom>
                  </pic:spPr>
                </pic:pic>
              </a:graphicData>
            </a:graphic>
          </wp:inline>
        </w:drawing>
      </w:r>
    </w:p>
    <w:p w14:paraId="1FE0A583"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328" w:name="_Ref15561961"/>
      <w:bookmarkStart w:id="1329" w:name="_Toc15910609"/>
      <w:bookmarkStart w:id="1330" w:name="_Toc76573792"/>
      <w:bookmarkStart w:id="1331" w:name="_Toc76578422"/>
      <w:bookmarkStart w:id="1332" w:name="_Toc76590996"/>
      <w:bookmarkStart w:id="1333" w:name="_Toc76634045"/>
      <w:bookmarkStart w:id="1334" w:name="_Toc109037537"/>
      <w:bookmarkStart w:id="1335" w:name="_Toc138201245"/>
      <w:bookmarkStart w:id="1336" w:name="_Toc220946745"/>
      <w:r w:rsidR="009836CD">
        <w:rPr>
          <w:noProof/>
        </w:rPr>
        <w:t>81</w:t>
      </w:r>
      <w:bookmarkEnd w:id="1328"/>
      <w:r w:rsidRPr="00714925">
        <w:rPr>
          <w:noProof/>
        </w:rPr>
        <w:fldChar w:fldCharType="end"/>
      </w:r>
      <w:r w:rsidRPr="00714925">
        <w:t>. Справочник «Соответствие центров специализации и расчетных центров</w:t>
      </w:r>
      <w:bookmarkEnd w:id="1329"/>
      <w:r w:rsidRPr="00714925">
        <w:t>»</w:t>
      </w:r>
      <w:bookmarkEnd w:id="1330"/>
      <w:bookmarkEnd w:id="1331"/>
      <w:bookmarkEnd w:id="1332"/>
      <w:bookmarkEnd w:id="1333"/>
      <w:bookmarkEnd w:id="1334"/>
      <w:bookmarkEnd w:id="1335"/>
      <w:bookmarkEnd w:id="1336"/>
    </w:p>
    <w:p w14:paraId="083A5235" w14:textId="77777777" w:rsidR="00CA272F" w:rsidRPr="00714925" w:rsidRDefault="00CA272F" w:rsidP="00CA272F">
      <w:pPr>
        <w:pStyle w:val="GOSTNormalWithout"/>
      </w:pPr>
      <w:r w:rsidRPr="00714925">
        <w:t>Перечень полей, присутствующих в справочнике по умолчанию:</w:t>
      </w:r>
    </w:p>
    <w:p w14:paraId="407076E6" w14:textId="77777777" w:rsidR="00CA272F" w:rsidRPr="00714925" w:rsidRDefault="00CA272F" w:rsidP="00CA272F">
      <w:pPr>
        <w:pStyle w:val="GOSTListmark1"/>
      </w:pPr>
      <w:r w:rsidRPr="00714925">
        <w:t>Код ЦС;</w:t>
      </w:r>
    </w:p>
    <w:p w14:paraId="358E1F83" w14:textId="77777777" w:rsidR="00CA272F" w:rsidRPr="00714925" w:rsidRDefault="00CA272F" w:rsidP="00CA272F">
      <w:pPr>
        <w:pStyle w:val="GOSTListmark1"/>
      </w:pPr>
      <w:r w:rsidRPr="00714925">
        <w:t>Код ЦС по СВР;</w:t>
      </w:r>
    </w:p>
    <w:p w14:paraId="285BA2C8" w14:textId="77777777" w:rsidR="00CA272F" w:rsidRPr="00714925" w:rsidRDefault="00CA272F" w:rsidP="00CA272F">
      <w:pPr>
        <w:pStyle w:val="GOSTListmark1"/>
      </w:pPr>
      <w:r w:rsidRPr="00714925">
        <w:lastRenderedPageBreak/>
        <w:t>Наименование ЦС;</w:t>
      </w:r>
    </w:p>
    <w:p w14:paraId="5E80A35A" w14:textId="77777777" w:rsidR="00CA272F" w:rsidRPr="00714925" w:rsidRDefault="00CA272F" w:rsidP="00CA272F">
      <w:pPr>
        <w:pStyle w:val="GOSTListmark1"/>
      </w:pPr>
      <w:r w:rsidRPr="00714925">
        <w:t>Код РЦ;</w:t>
      </w:r>
    </w:p>
    <w:p w14:paraId="0807A597" w14:textId="77777777" w:rsidR="00CA272F" w:rsidRPr="00714925" w:rsidRDefault="00CA272F" w:rsidP="00CA272F">
      <w:pPr>
        <w:pStyle w:val="GOSTListmark1"/>
      </w:pPr>
      <w:r w:rsidRPr="00714925">
        <w:t>Код РЦ по СВР;</w:t>
      </w:r>
    </w:p>
    <w:p w14:paraId="286848EE" w14:textId="77777777" w:rsidR="00CA272F" w:rsidRPr="00714925" w:rsidRDefault="00CA272F" w:rsidP="00CA272F">
      <w:pPr>
        <w:pStyle w:val="GOSTListmark1"/>
      </w:pPr>
      <w:r w:rsidRPr="00714925">
        <w:t>Наименование РЦ;</w:t>
      </w:r>
    </w:p>
    <w:p w14:paraId="43C29958" w14:textId="76240834" w:rsidR="00CA272F" w:rsidRPr="00714925" w:rsidRDefault="00CA272F" w:rsidP="00CA272F">
      <w:pPr>
        <w:pStyle w:val="GOSTListmark1"/>
      </w:pPr>
      <w:r w:rsidRPr="00714925">
        <w:t>Тип л/с</w:t>
      </w:r>
      <w:r w:rsidR="00B36F77" w:rsidRPr="00714925">
        <w:t>;</w:t>
      </w:r>
    </w:p>
    <w:p w14:paraId="1B81985E" w14:textId="77777777" w:rsidR="00CA272F" w:rsidRPr="00714925" w:rsidRDefault="00CA272F" w:rsidP="00CA272F">
      <w:pPr>
        <w:pStyle w:val="GOSTListmark1"/>
      </w:pPr>
      <w:r w:rsidRPr="00714925">
        <w:t>Статус;</w:t>
      </w:r>
    </w:p>
    <w:p w14:paraId="55BF07FE" w14:textId="77777777" w:rsidR="00CA272F" w:rsidRPr="00714925" w:rsidRDefault="00CA272F" w:rsidP="00CA272F">
      <w:pPr>
        <w:pStyle w:val="GOSTListmark1"/>
      </w:pPr>
      <w:r w:rsidRPr="00714925">
        <w:t>Дата начала действия;</w:t>
      </w:r>
    </w:p>
    <w:p w14:paraId="1CA27DCE" w14:textId="77777777" w:rsidR="00CA272F" w:rsidRPr="00714925" w:rsidRDefault="00CA272F" w:rsidP="00CA272F">
      <w:pPr>
        <w:pStyle w:val="GOSTListmark1"/>
      </w:pPr>
      <w:r w:rsidRPr="00714925">
        <w:t>Дата окончания действия.</w:t>
      </w:r>
    </w:p>
    <w:p w14:paraId="20C11C35" w14:textId="77777777" w:rsidR="00CA272F" w:rsidRPr="00714925" w:rsidRDefault="00CA272F" w:rsidP="00CA272F">
      <w:pPr>
        <w:pStyle w:val="41"/>
        <w:tabs>
          <w:tab w:val="num" w:pos="864"/>
        </w:tabs>
      </w:pPr>
      <w:bookmarkStart w:id="1337" w:name="_Toc15910380"/>
      <w:bookmarkStart w:id="1338" w:name="_Toc109037302"/>
      <w:r w:rsidRPr="00714925">
        <w:t>Справочник «Соответствие банковского счета ТОФК (40116) организации, включенной в Сводный реестр»</w:t>
      </w:r>
      <w:bookmarkEnd w:id="1337"/>
      <w:bookmarkEnd w:id="1338"/>
    </w:p>
    <w:p w14:paraId="01961298" w14:textId="77777777" w:rsidR="00466098" w:rsidRDefault="00466098" w:rsidP="004D02C6">
      <w:pPr>
        <w:pStyle w:val="GOSTListnum"/>
        <w:numPr>
          <w:ilvl w:val="0"/>
          <w:numId w:val="209"/>
        </w:numPr>
      </w:pPr>
      <w:r w:rsidRPr="007516D0">
        <w:t>На панели «Меню» выбрать ветку</w:t>
      </w:r>
      <w:r>
        <w:t>:</w:t>
      </w:r>
    </w:p>
    <w:p w14:paraId="75540A3C"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3419A8C5"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76C4E14"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325384B0" w14:textId="0E963B7E" w:rsidR="00CA272F" w:rsidRPr="00714925" w:rsidRDefault="00CA272F" w:rsidP="00E249C8">
      <w:pPr>
        <w:pStyle w:val="GOSTListnum"/>
        <w:numPr>
          <w:ilvl w:val="0"/>
          <w:numId w:val="35"/>
        </w:numPr>
      </w:pPr>
      <w:r w:rsidRPr="00714925">
        <w:t>Далее</w:t>
      </w:r>
      <w:r w:rsidR="000471F1" w:rsidRPr="00714925">
        <w:t>,</w:t>
      </w:r>
      <w:r w:rsidRPr="00714925">
        <w:t xml:space="preserve"> перемещаясь по дереву навигации</w:t>
      </w:r>
      <w:r w:rsidR="000471F1" w:rsidRPr="00714925">
        <w:t>,</w:t>
      </w:r>
      <w:r w:rsidRPr="00714925">
        <w:t xml:space="preserve"> развернуть ветку «Справочники».</w:t>
      </w:r>
    </w:p>
    <w:p w14:paraId="49162D2D" w14:textId="77777777" w:rsidR="00CA272F" w:rsidRPr="00714925" w:rsidRDefault="00CA272F" w:rsidP="00E249C8">
      <w:pPr>
        <w:pStyle w:val="GOSTListnum"/>
        <w:numPr>
          <w:ilvl w:val="0"/>
          <w:numId w:val="35"/>
        </w:numPr>
      </w:pPr>
      <w:r w:rsidRPr="00714925">
        <w:t>Выбрать справочник «Соответствие банковского счета ТОФК (40116) организации, включенной в Сводный реестр» (рис. </w:t>
      </w:r>
      <w:r w:rsidRPr="00714925">
        <w:fldChar w:fldCharType="begin"/>
      </w:r>
      <w:r w:rsidRPr="00714925">
        <w:instrText xml:space="preserve"> REF _Ref15562008 \h  \* MERGEFORMAT </w:instrText>
      </w:r>
      <w:r w:rsidRPr="00714925">
        <w:fldChar w:fldCharType="separate"/>
      </w:r>
      <w:r w:rsidR="009836CD">
        <w:rPr>
          <w:noProof/>
        </w:rPr>
        <w:t>82</w:t>
      </w:r>
      <w:r w:rsidRPr="00714925">
        <w:fldChar w:fldCharType="end"/>
      </w:r>
      <w:r w:rsidRPr="00714925">
        <w:t>).</w:t>
      </w:r>
    </w:p>
    <w:p w14:paraId="72CFFDFF" w14:textId="77777777" w:rsidR="00CA272F" w:rsidRPr="00714925" w:rsidRDefault="00CA272F" w:rsidP="00CA272F">
      <w:pPr>
        <w:pStyle w:val="GOSTFigure"/>
      </w:pPr>
      <w:r w:rsidRPr="00714925">
        <w:rPr>
          <w:noProof/>
        </w:rPr>
        <w:drawing>
          <wp:inline distT="0" distB="0" distL="0" distR="0" wp14:anchorId="28D09DF2" wp14:editId="66481F55">
            <wp:extent cx="6120130" cy="181483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6120130" cy="1814830"/>
                    </a:xfrm>
                    <a:prstGeom prst="rect">
                      <a:avLst/>
                    </a:prstGeom>
                  </pic:spPr>
                </pic:pic>
              </a:graphicData>
            </a:graphic>
          </wp:inline>
        </w:drawing>
      </w:r>
    </w:p>
    <w:p w14:paraId="305019FF"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339" w:name="_Ref15562008"/>
      <w:bookmarkStart w:id="1340" w:name="_Toc15910610"/>
      <w:bookmarkStart w:id="1341" w:name="_Toc76573793"/>
      <w:bookmarkStart w:id="1342" w:name="_Toc76578423"/>
      <w:bookmarkStart w:id="1343" w:name="_Toc76590997"/>
      <w:bookmarkStart w:id="1344" w:name="_Toc76634046"/>
      <w:bookmarkStart w:id="1345" w:name="_Toc109037538"/>
      <w:bookmarkStart w:id="1346" w:name="_Toc138201246"/>
      <w:bookmarkStart w:id="1347" w:name="_Toc220946746"/>
      <w:r w:rsidR="009836CD">
        <w:rPr>
          <w:noProof/>
        </w:rPr>
        <w:t>82</w:t>
      </w:r>
      <w:bookmarkEnd w:id="1339"/>
      <w:r w:rsidRPr="00714925">
        <w:rPr>
          <w:noProof/>
        </w:rPr>
        <w:fldChar w:fldCharType="end"/>
      </w:r>
      <w:r w:rsidRPr="00714925">
        <w:t>. Справочник «Соответствие банковского счета ТОФК (40116) организации, включенной в Сводный реестр</w:t>
      </w:r>
      <w:bookmarkEnd w:id="1340"/>
      <w:r w:rsidRPr="00714925">
        <w:t>»</w:t>
      </w:r>
      <w:bookmarkEnd w:id="1341"/>
      <w:bookmarkEnd w:id="1342"/>
      <w:bookmarkEnd w:id="1343"/>
      <w:bookmarkEnd w:id="1344"/>
      <w:bookmarkEnd w:id="1345"/>
      <w:bookmarkEnd w:id="1346"/>
      <w:bookmarkEnd w:id="1347"/>
    </w:p>
    <w:p w14:paraId="0C0216F1" w14:textId="77777777" w:rsidR="00CA272F" w:rsidRPr="00714925" w:rsidRDefault="00CA272F" w:rsidP="00CA272F">
      <w:pPr>
        <w:pStyle w:val="GOSTNormalWithout"/>
      </w:pPr>
      <w:r w:rsidRPr="00714925">
        <w:t>Перечень полей, присутствующих в справочнике по умолчанию:</w:t>
      </w:r>
    </w:p>
    <w:p w14:paraId="4736E415" w14:textId="77F68E3A" w:rsidR="00CA272F" w:rsidRPr="00714925" w:rsidRDefault="00CA272F" w:rsidP="00CA272F">
      <w:pPr>
        <w:pStyle w:val="GOSTListmark1"/>
      </w:pPr>
      <w:r w:rsidRPr="00714925">
        <w:t>Код ТОФК</w:t>
      </w:r>
      <w:r w:rsidR="00E45829" w:rsidRPr="00714925">
        <w:t>,</w:t>
      </w:r>
      <w:r w:rsidRPr="00714925">
        <w:t xml:space="preserve"> создавшего запись;</w:t>
      </w:r>
    </w:p>
    <w:p w14:paraId="1FD8CCE0" w14:textId="77777777" w:rsidR="00CA272F" w:rsidRPr="00714925" w:rsidRDefault="00CA272F" w:rsidP="00CA272F">
      <w:pPr>
        <w:pStyle w:val="GOSTListmark1"/>
      </w:pPr>
      <w:r w:rsidRPr="00714925">
        <w:t>Код организации по СвР/ИП/КФХ;</w:t>
      </w:r>
    </w:p>
    <w:p w14:paraId="5B387FA5" w14:textId="48BB4AF2" w:rsidR="00CA272F" w:rsidRPr="00714925" w:rsidRDefault="00CA272F" w:rsidP="00CA272F">
      <w:pPr>
        <w:pStyle w:val="GOSTListmark1"/>
      </w:pPr>
      <w:r w:rsidRPr="00714925">
        <w:t>Код организации по СвР/ИП/КФХ</w:t>
      </w:r>
      <w:r w:rsidR="00E45829" w:rsidRPr="00714925">
        <w:t>,</w:t>
      </w:r>
      <w:r w:rsidRPr="00714925">
        <w:t xml:space="preserve"> передавшей полномочия;</w:t>
      </w:r>
    </w:p>
    <w:p w14:paraId="2185C7B7" w14:textId="77777777" w:rsidR="00CA272F" w:rsidRPr="00714925" w:rsidRDefault="00CA272F" w:rsidP="00CA272F">
      <w:pPr>
        <w:pStyle w:val="GOSTListmark1"/>
      </w:pPr>
      <w:r w:rsidRPr="00714925">
        <w:t>Дата включения записи;</w:t>
      </w:r>
    </w:p>
    <w:p w14:paraId="244B8B1A" w14:textId="77777777" w:rsidR="00CA272F" w:rsidRPr="00714925" w:rsidRDefault="00CA272F" w:rsidP="00CA272F">
      <w:pPr>
        <w:pStyle w:val="GOSTListmark1"/>
      </w:pPr>
      <w:r w:rsidRPr="00714925">
        <w:t>Дата последнего изменения записи;</w:t>
      </w:r>
    </w:p>
    <w:p w14:paraId="01243333" w14:textId="77777777" w:rsidR="00CA272F" w:rsidRPr="00714925" w:rsidRDefault="00CA272F" w:rsidP="00CA272F">
      <w:pPr>
        <w:pStyle w:val="GOSTListmark1"/>
      </w:pPr>
      <w:r w:rsidRPr="00714925">
        <w:t>Дата исключения записи;</w:t>
      </w:r>
    </w:p>
    <w:p w14:paraId="64CCDB54" w14:textId="77777777" w:rsidR="00CA272F" w:rsidRPr="00714925" w:rsidRDefault="00CA272F" w:rsidP="00CA272F">
      <w:pPr>
        <w:pStyle w:val="GOSTListmark1"/>
      </w:pPr>
      <w:r w:rsidRPr="00714925">
        <w:t>Статус записи;</w:t>
      </w:r>
    </w:p>
    <w:p w14:paraId="22072160" w14:textId="77777777" w:rsidR="00CA272F" w:rsidRPr="00714925" w:rsidRDefault="00CA272F" w:rsidP="00CA272F">
      <w:pPr>
        <w:pStyle w:val="GOSTListmark1"/>
      </w:pPr>
      <w:r w:rsidRPr="00714925">
        <w:t>Глобально уникальный идентификатор записи заявки;</w:t>
      </w:r>
    </w:p>
    <w:p w14:paraId="0698287C" w14:textId="77777777" w:rsidR="00CA272F" w:rsidRPr="00714925" w:rsidRDefault="00CA272F" w:rsidP="00CA272F">
      <w:pPr>
        <w:pStyle w:val="GOSTListmark1"/>
      </w:pPr>
      <w:r w:rsidRPr="00714925">
        <w:t>Признак ПИМ.</w:t>
      </w:r>
    </w:p>
    <w:p w14:paraId="38D83AA9" w14:textId="77777777" w:rsidR="00E45829" w:rsidRPr="00714925" w:rsidRDefault="00E45829" w:rsidP="00E45829">
      <w:pPr>
        <w:pStyle w:val="41"/>
      </w:pPr>
      <w:bookmarkStart w:id="1348" w:name="_Toc15910381"/>
      <w:bookmarkStart w:id="1349" w:name="_Toc109037303"/>
      <w:r w:rsidRPr="00714925">
        <w:t>Справочник «Составы управлений Федерального Казначейства»</w:t>
      </w:r>
    </w:p>
    <w:p w14:paraId="412B02B8" w14:textId="77777777" w:rsidR="00466098" w:rsidRDefault="00466098" w:rsidP="004D02C6">
      <w:pPr>
        <w:pStyle w:val="GOSTListnum"/>
        <w:numPr>
          <w:ilvl w:val="0"/>
          <w:numId w:val="210"/>
        </w:numPr>
      </w:pPr>
      <w:r w:rsidRPr="007516D0">
        <w:t>На панели «Меню» выбрать ветку</w:t>
      </w:r>
      <w:r>
        <w:t>:</w:t>
      </w:r>
    </w:p>
    <w:p w14:paraId="2A142EB4"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63506B68" w14:textId="77777777" w:rsidR="00466098" w:rsidRPr="009178EC" w:rsidRDefault="00466098" w:rsidP="00466098">
      <w:pPr>
        <w:pStyle w:val="GOSTListmark2"/>
        <w:rPr>
          <w:highlight w:val="yellow"/>
        </w:rPr>
      </w:pPr>
      <w:r w:rsidRPr="009178EC">
        <w:rPr>
          <w:highlight w:val="yellow"/>
        </w:rPr>
        <w:lastRenderedPageBreak/>
        <w:t>«Управление расходами: доведение БД – Все сервисы</w:t>
      </w:r>
      <w:r>
        <w:rPr>
          <w:highlight w:val="yellow"/>
        </w:rPr>
        <w:t>»</w:t>
      </w:r>
      <w:r w:rsidRPr="009178EC">
        <w:rPr>
          <w:highlight w:val="yellow"/>
        </w:rPr>
        <w:t>;</w:t>
      </w:r>
    </w:p>
    <w:p w14:paraId="1F356194"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2A3A3500" w14:textId="77777777" w:rsidR="00E45829" w:rsidRPr="00714925" w:rsidRDefault="00E45829" w:rsidP="00E249C8">
      <w:pPr>
        <w:pStyle w:val="GOSTListnum"/>
        <w:numPr>
          <w:ilvl w:val="0"/>
          <w:numId w:val="35"/>
        </w:numPr>
      </w:pPr>
      <w:r w:rsidRPr="00714925">
        <w:t>Далее, перемещаясь по дереву навигации, развернуть ветку «Справочники».</w:t>
      </w:r>
    </w:p>
    <w:p w14:paraId="16100E2E" w14:textId="6B3FBD23" w:rsidR="00E45829" w:rsidRPr="00714925" w:rsidRDefault="00E45829" w:rsidP="00E249C8">
      <w:pPr>
        <w:pStyle w:val="GOSTListnum"/>
        <w:numPr>
          <w:ilvl w:val="0"/>
          <w:numId w:val="35"/>
        </w:numPr>
      </w:pPr>
      <w:r w:rsidRPr="00714925">
        <w:t>Выбрать справочник «Составы управлений Федерального Казначейства» (рис. </w:t>
      </w:r>
      <w:r w:rsidRPr="00714925">
        <w:fldChar w:fldCharType="begin"/>
      </w:r>
      <w:r w:rsidRPr="00714925">
        <w:instrText xml:space="preserve"> REF _Ref144806456 \h </w:instrText>
      </w:r>
      <w:r w:rsidR="00762E0D" w:rsidRPr="00714925">
        <w:instrText xml:space="preserve"> \* MERGEFORMAT </w:instrText>
      </w:r>
      <w:r w:rsidRPr="00714925">
        <w:fldChar w:fldCharType="separate"/>
      </w:r>
      <w:r w:rsidR="009836CD">
        <w:rPr>
          <w:noProof/>
        </w:rPr>
        <w:t>83</w:t>
      </w:r>
      <w:r w:rsidRPr="00714925">
        <w:fldChar w:fldCharType="end"/>
      </w:r>
      <w:r w:rsidRPr="00714925">
        <w:t>).</w:t>
      </w:r>
    </w:p>
    <w:p w14:paraId="00FCB1A3" w14:textId="77777777" w:rsidR="00E45829" w:rsidRPr="00714925" w:rsidRDefault="00E45829" w:rsidP="00E45829">
      <w:pPr>
        <w:pStyle w:val="GOSTFigure"/>
      </w:pPr>
      <w:r w:rsidRPr="00714925">
        <w:rPr>
          <w:noProof/>
        </w:rPr>
        <w:drawing>
          <wp:inline distT="0" distB="0" distL="0" distR="0" wp14:anchorId="55389DE2" wp14:editId="780DD7CA">
            <wp:extent cx="6120130" cy="1166495"/>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1.png"/>
                    <pic:cNvPicPr/>
                  </pic:nvPicPr>
                  <pic:blipFill>
                    <a:blip r:embed="rId129">
                      <a:extLst>
                        <a:ext uri="{28A0092B-C50C-407E-A947-70E740481C1C}">
                          <a14:useLocalDpi xmlns:a14="http://schemas.microsoft.com/office/drawing/2010/main" val="0"/>
                        </a:ext>
                      </a:extLst>
                    </a:blip>
                    <a:stretch>
                      <a:fillRect/>
                    </a:stretch>
                  </pic:blipFill>
                  <pic:spPr>
                    <a:xfrm>
                      <a:off x="0" y="0"/>
                      <a:ext cx="6120130" cy="1166495"/>
                    </a:xfrm>
                    <a:prstGeom prst="rect">
                      <a:avLst/>
                    </a:prstGeom>
                  </pic:spPr>
                </pic:pic>
              </a:graphicData>
            </a:graphic>
          </wp:inline>
        </w:drawing>
      </w:r>
    </w:p>
    <w:p w14:paraId="79377328" w14:textId="77777777" w:rsidR="00E45829" w:rsidRPr="00714925" w:rsidRDefault="00E45829" w:rsidP="00E45829">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350" w:name="_Ref144806456"/>
      <w:bookmarkStart w:id="1351" w:name="_Toc144816836"/>
      <w:bookmarkStart w:id="1352" w:name="_Toc193810371"/>
      <w:bookmarkStart w:id="1353" w:name="_Toc220946747"/>
      <w:r w:rsidR="009836CD">
        <w:rPr>
          <w:noProof/>
        </w:rPr>
        <w:t>83</w:t>
      </w:r>
      <w:bookmarkEnd w:id="1350"/>
      <w:r w:rsidRPr="00714925">
        <w:rPr>
          <w:noProof/>
        </w:rPr>
        <w:fldChar w:fldCharType="end"/>
      </w:r>
      <w:r w:rsidRPr="00714925">
        <w:t>. Справочник «Составы управлений Федерального Казначейства»</w:t>
      </w:r>
      <w:bookmarkEnd w:id="1351"/>
      <w:bookmarkEnd w:id="1352"/>
      <w:bookmarkEnd w:id="1353"/>
    </w:p>
    <w:p w14:paraId="5F49C788" w14:textId="77777777" w:rsidR="00E45829" w:rsidRPr="00714925" w:rsidRDefault="00E45829" w:rsidP="00E45829">
      <w:pPr>
        <w:pStyle w:val="GOSTNormalWithout"/>
      </w:pPr>
      <w:r w:rsidRPr="00714925">
        <w:t>Перечень полей, присутствующих в справочнике по умолчанию:</w:t>
      </w:r>
    </w:p>
    <w:p w14:paraId="2C78977B" w14:textId="77777777" w:rsidR="00E45829" w:rsidRPr="00714925" w:rsidRDefault="00E45829" w:rsidP="00E45829">
      <w:pPr>
        <w:pStyle w:val="GOSTListmark1"/>
      </w:pPr>
      <w:r w:rsidRPr="00714925">
        <w:t>Код управления ФК по Сводному реестру;</w:t>
      </w:r>
    </w:p>
    <w:p w14:paraId="295812D1" w14:textId="77777777" w:rsidR="00E45829" w:rsidRPr="00714925" w:rsidRDefault="00E45829" w:rsidP="00E45829">
      <w:pPr>
        <w:pStyle w:val="GOSTListmark1"/>
      </w:pPr>
      <w:r w:rsidRPr="00714925">
        <w:t>Наименование управления ФК по Сводному реестру;</w:t>
      </w:r>
    </w:p>
    <w:p w14:paraId="32D69A31" w14:textId="77777777" w:rsidR="00E45829" w:rsidRPr="00714925" w:rsidRDefault="00E45829" w:rsidP="00E45829">
      <w:pPr>
        <w:pStyle w:val="GOSTListmark1"/>
      </w:pPr>
      <w:r w:rsidRPr="00714925">
        <w:t>Код ТОФК;</w:t>
      </w:r>
    </w:p>
    <w:p w14:paraId="6DE62177" w14:textId="77777777" w:rsidR="00E45829" w:rsidRPr="00714925" w:rsidRDefault="00E45829" w:rsidP="00E45829">
      <w:pPr>
        <w:pStyle w:val="GOSTListmark1"/>
      </w:pPr>
      <w:r w:rsidRPr="00714925">
        <w:t>Наименование ТОФК;</w:t>
      </w:r>
    </w:p>
    <w:p w14:paraId="309EC000" w14:textId="77777777" w:rsidR="00E45829" w:rsidRPr="00714925" w:rsidRDefault="00E45829" w:rsidP="00E45829">
      <w:pPr>
        <w:pStyle w:val="GOSTListmark1"/>
      </w:pPr>
      <w:r w:rsidRPr="00714925">
        <w:t>Дата изменения.</w:t>
      </w:r>
    </w:p>
    <w:p w14:paraId="1655D0E6" w14:textId="77777777" w:rsidR="00CA272F" w:rsidRPr="00714925" w:rsidRDefault="00CA272F" w:rsidP="00CA272F">
      <w:pPr>
        <w:pStyle w:val="41"/>
        <w:tabs>
          <w:tab w:val="num" w:pos="864"/>
        </w:tabs>
      </w:pPr>
      <w:bookmarkStart w:id="1354" w:name="_Ref212829260"/>
      <w:r w:rsidRPr="00714925">
        <w:t>Справочник «Банковские карты»</w:t>
      </w:r>
      <w:bookmarkEnd w:id="1348"/>
      <w:bookmarkEnd w:id="1349"/>
      <w:bookmarkEnd w:id="1354"/>
    </w:p>
    <w:p w14:paraId="713DEB7D" w14:textId="77777777" w:rsidR="00466098" w:rsidRDefault="00466098" w:rsidP="004D02C6">
      <w:pPr>
        <w:pStyle w:val="GOSTListnum"/>
        <w:numPr>
          <w:ilvl w:val="0"/>
          <w:numId w:val="211"/>
        </w:numPr>
      </w:pPr>
      <w:r w:rsidRPr="007516D0">
        <w:t>На панели «Меню» выбрать ветку</w:t>
      </w:r>
      <w:r>
        <w:t>:</w:t>
      </w:r>
    </w:p>
    <w:p w14:paraId="6F801F68"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2141C282"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2CFB417"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1382458B" w14:textId="06CC6CF6" w:rsidR="00CA272F" w:rsidRPr="00714925" w:rsidRDefault="00CA272F" w:rsidP="00E249C8">
      <w:pPr>
        <w:pStyle w:val="GOSTListnum"/>
        <w:numPr>
          <w:ilvl w:val="0"/>
          <w:numId w:val="35"/>
        </w:numPr>
      </w:pPr>
      <w:r w:rsidRPr="00714925">
        <w:t>Далее</w:t>
      </w:r>
      <w:r w:rsidR="00E92C22" w:rsidRPr="00714925">
        <w:t>,</w:t>
      </w:r>
      <w:r w:rsidRPr="00714925">
        <w:t xml:space="preserve"> перемещаясь по дереву навигации</w:t>
      </w:r>
      <w:r w:rsidR="00E92C22" w:rsidRPr="00714925">
        <w:t>,</w:t>
      </w:r>
      <w:r w:rsidRPr="00714925">
        <w:t xml:space="preserve"> развернуть ветку «Справочники».</w:t>
      </w:r>
    </w:p>
    <w:p w14:paraId="07B28F63" w14:textId="77777777" w:rsidR="00CA272F" w:rsidRPr="00714925" w:rsidRDefault="00CA272F" w:rsidP="00E249C8">
      <w:pPr>
        <w:pStyle w:val="GOSTListnum"/>
        <w:numPr>
          <w:ilvl w:val="0"/>
          <w:numId w:val="35"/>
        </w:numPr>
      </w:pPr>
      <w:r w:rsidRPr="00714925">
        <w:t>Выбрать справочник «Банковские карты» (рис. </w:t>
      </w:r>
      <w:r w:rsidRPr="00714925">
        <w:fldChar w:fldCharType="begin"/>
      </w:r>
      <w:r w:rsidRPr="00714925">
        <w:instrText xml:space="preserve"> REF _Ref15562034 \h  \* MERGEFORMAT </w:instrText>
      </w:r>
      <w:r w:rsidRPr="00714925">
        <w:fldChar w:fldCharType="separate"/>
      </w:r>
      <w:r w:rsidR="009836CD">
        <w:rPr>
          <w:noProof/>
        </w:rPr>
        <w:t>84</w:t>
      </w:r>
      <w:r w:rsidRPr="00714925">
        <w:fldChar w:fldCharType="end"/>
      </w:r>
      <w:r w:rsidRPr="00714925">
        <w:t>).</w:t>
      </w:r>
    </w:p>
    <w:p w14:paraId="68336AAE" w14:textId="51450707" w:rsidR="00CA272F" w:rsidRPr="00714925" w:rsidRDefault="00E61719" w:rsidP="00CA272F">
      <w:pPr>
        <w:pStyle w:val="GOSTFigure"/>
      </w:pPr>
      <w:r w:rsidRPr="00714925">
        <w:rPr>
          <w:noProof/>
        </w:rPr>
        <w:drawing>
          <wp:inline distT="0" distB="0" distL="0" distR="0" wp14:anchorId="602B8204" wp14:editId="6B251FFD">
            <wp:extent cx="6120130" cy="83566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6120130" cy="835660"/>
                    </a:xfrm>
                    <a:prstGeom prst="rect">
                      <a:avLst/>
                    </a:prstGeom>
                  </pic:spPr>
                </pic:pic>
              </a:graphicData>
            </a:graphic>
          </wp:inline>
        </w:drawing>
      </w:r>
    </w:p>
    <w:p w14:paraId="17908B60"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355" w:name="_Ref15562034"/>
      <w:bookmarkStart w:id="1356" w:name="_Toc15910611"/>
      <w:bookmarkStart w:id="1357" w:name="_Toc76573794"/>
      <w:bookmarkStart w:id="1358" w:name="_Toc76578424"/>
      <w:bookmarkStart w:id="1359" w:name="_Toc76590998"/>
      <w:bookmarkStart w:id="1360" w:name="_Toc76634047"/>
      <w:bookmarkStart w:id="1361" w:name="_Toc109037539"/>
      <w:bookmarkStart w:id="1362" w:name="_Toc138201247"/>
      <w:bookmarkStart w:id="1363" w:name="_Toc220946748"/>
      <w:r w:rsidR="009836CD">
        <w:rPr>
          <w:noProof/>
        </w:rPr>
        <w:t>84</w:t>
      </w:r>
      <w:bookmarkEnd w:id="1355"/>
      <w:r w:rsidRPr="00714925">
        <w:rPr>
          <w:noProof/>
        </w:rPr>
        <w:fldChar w:fldCharType="end"/>
      </w:r>
      <w:r w:rsidRPr="00714925">
        <w:t>. Справочник «Банковские карты</w:t>
      </w:r>
      <w:bookmarkEnd w:id="1356"/>
      <w:r w:rsidRPr="00714925">
        <w:t>»</w:t>
      </w:r>
      <w:bookmarkEnd w:id="1357"/>
      <w:bookmarkEnd w:id="1358"/>
      <w:bookmarkEnd w:id="1359"/>
      <w:bookmarkEnd w:id="1360"/>
      <w:bookmarkEnd w:id="1361"/>
      <w:bookmarkEnd w:id="1362"/>
      <w:bookmarkEnd w:id="1363"/>
    </w:p>
    <w:p w14:paraId="1F3FA683" w14:textId="77777777" w:rsidR="00CA272F" w:rsidRPr="00714925" w:rsidRDefault="00CA272F" w:rsidP="00CA272F">
      <w:pPr>
        <w:pStyle w:val="GOSTNormalWithout"/>
      </w:pPr>
      <w:r w:rsidRPr="00714925">
        <w:t>Перечень полей, присутствующих в справочнике по умолчанию:</w:t>
      </w:r>
    </w:p>
    <w:p w14:paraId="2526FB80" w14:textId="77777777" w:rsidR="00CA272F" w:rsidRPr="00714925" w:rsidRDefault="00CA272F" w:rsidP="00CA272F">
      <w:pPr>
        <w:pStyle w:val="GOSTListmark1"/>
      </w:pPr>
      <w:r w:rsidRPr="00714925">
        <w:t>Срок действия;</w:t>
      </w:r>
    </w:p>
    <w:p w14:paraId="638B34CA" w14:textId="77777777" w:rsidR="00CA272F" w:rsidRPr="00714925" w:rsidRDefault="00CA272F" w:rsidP="00CA272F">
      <w:pPr>
        <w:pStyle w:val="GOSTListmark1"/>
      </w:pPr>
      <w:r w:rsidRPr="00714925">
        <w:t>Состояние банковской карты;</w:t>
      </w:r>
    </w:p>
    <w:p w14:paraId="52AC76AD" w14:textId="77777777" w:rsidR="00523B69" w:rsidRPr="00714925" w:rsidRDefault="00523B69" w:rsidP="00523B69">
      <w:pPr>
        <w:pStyle w:val="GOSTListmark1"/>
      </w:pPr>
      <w:r w:rsidRPr="00714925">
        <w:t>Маскированный номер карты;</w:t>
      </w:r>
    </w:p>
    <w:p w14:paraId="6E751AAC" w14:textId="77777777" w:rsidR="00CA272F" w:rsidRPr="00714925" w:rsidRDefault="00CA272F" w:rsidP="00CA272F">
      <w:pPr>
        <w:pStyle w:val="GOSTListmark1"/>
      </w:pPr>
      <w:r w:rsidRPr="00714925">
        <w:t>Платежная система;</w:t>
      </w:r>
    </w:p>
    <w:p w14:paraId="1D8D2AE7" w14:textId="77777777" w:rsidR="00CA272F" w:rsidRPr="00714925" w:rsidRDefault="00CA272F" w:rsidP="00CA272F">
      <w:pPr>
        <w:pStyle w:val="GOSTListmark1"/>
      </w:pPr>
      <w:r w:rsidRPr="00714925">
        <w:t>Номер счета;</w:t>
      </w:r>
    </w:p>
    <w:p w14:paraId="4BB3A17B" w14:textId="77777777" w:rsidR="00CA272F" w:rsidRPr="00714925" w:rsidRDefault="00CA272F" w:rsidP="00CA272F">
      <w:pPr>
        <w:pStyle w:val="GOSTListmark1"/>
      </w:pPr>
      <w:r w:rsidRPr="00714925">
        <w:t>БИК;</w:t>
      </w:r>
    </w:p>
    <w:p w14:paraId="4546C30D" w14:textId="77777777" w:rsidR="00CA272F" w:rsidRPr="00714925" w:rsidRDefault="00CA272F" w:rsidP="00CA272F">
      <w:pPr>
        <w:pStyle w:val="GOSTListmark1"/>
      </w:pPr>
      <w:r w:rsidRPr="00714925">
        <w:t>Корреспондентский счет;</w:t>
      </w:r>
    </w:p>
    <w:p w14:paraId="46B59B9F" w14:textId="77777777" w:rsidR="00CA272F" w:rsidRPr="00714925" w:rsidRDefault="00CA272F" w:rsidP="00CA272F">
      <w:pPr>
        <w:pStyle w:val="GOSTListmark1"/>
      </w:pPr>
      <w:r w:rsidRPr="00714925">
        <w:t>Наименование банка;</w:t>
      </w:r>
    </w:p>
    <w:p w14:paraId="401FEAB1" w14:textId="77777777" w:rsidR="00CA272F" w:rsidRPr="00714925" w:rsidRDefault="00CA272F" w:rsidP="00CA272F">
      <w:pPr>
        <w:pStyle w:val="GOSTListmark1"/>
      </w:pPr>
      <w:r w:rsidRPr="00714925">
        <w:t>Код бюджета;</w:t>
      </w:r>
    </w:p>
    <w:p w14:paraId="237B7087" w14:textId="77777777" w:rsidR="00CA272F" w:rsidRPr="00714925" w:rsidRDefault="00CA272F" w:rsidP="00CA272F">
      <w:pPr>
        <w:pStyle w:val="GOSTListmark1"/>
      </w:pPr>
      <w:r w:rsidRPr="00714925">
        <w:t>Код ТОФК;</w:t>
      </w:r>
    </w:p>
    <w:p w14:paraId="5198B7EB" w14:textId="77777777" w:rsidR="00CA272F" w:rsidRPr="00714925" w:rsidRDefault="00CA272F" w:rsidP="00CA272F">
      <w:pPr>
        <w:pStyle w:val="GOSTListmark1"/>
      </w:pPr>
      <w:r w:rsidRPr="00714925">
        <w:t>Код по Сводному реестру/реестру ИП и КФХ;</w:t>
      </w:r>
    </w:p>
    <w:p w14:paraId="6AD49A25" w14:textId="77777777" w:rsidR="00CA272F" w:rsidRPr="00714925" w:rsidRDefault="00CA272F" w:rsidP="00CA272F">
      <w:pPr>
        <w:pStyle w:val="GOSTListmark1"/>
      </w:pPr>
      <w:r w:rsidRPr="00714925">
        <w:lastRenderedPageBreak/>
        <w:t>Наименование клиента;</w:t>
      </w:r>
    </w:p>
    <w:p w14:paraId="6BBC2191" w14:textId="77777777" w:rsidR="00E61719" w:rsidRPr="00714925" w:rsidRDefault="00E61719" w:rsidP="00E61719">
      <w:pPr>
        <w:pStyle w:val="GOSTListmark1"/>
      </w:pPr>
      <w:r w:rsidRPr="00714925">
        <w:t>ИНН;</w:t>
      </w:r>
    </w:p>
    <w:p w14:paraId="2B60BB40" w14:textId="77777777" w:rsidR="00E61719" w:rsidRPr="00714925" w:rsidRDefault="00E61719" w:rsidP="00E61719">
      <w:pPr>
        <w:pStyle w:val="GOSTListmark1"/>
      </w:pPr>
      <w:r w:rsidRPr="00714925">
        <w:t>КПП;</w:t>
      </w:r>
    </w:p>
    <w:p w14:paraId="792A6D3B" w14:textId="77777777" w:rsidR="00CA272F" w:rsidRPr="00714925" w:rsidRDefault="00CA272F" w:rsidP="00CA272F">
      <w:pPr>
        <w:pStyle w:val="GOSTListmark1"/>
      </w:pPr>
      <w:r w:rsidRPr="00714925">
        <w:t>Дата выдачи карты клиенту;</w:t>
      </w:r>
    </w:p>
    <w:p w14:paraId="6BAD70EF" w14:textId="77777777" w:rsidR="00CA272F" w:rsidRPr="00714925" w:rsidRDefault="00CA272F" w:rsidP="00CA272F">
      <w:pPr>
        <w:pStyle w:val="GOSTListmark1"/>
      </w:pPr>
      <w:r w:rsidRPr="00714925">
        <w:t>Дата возврата карты клиентом;</w:t>
      </w:r>
    </w:p>
    <w:p w14:paraId="77D26E71" w14:textId="77777777" w:rsidR="00CA272F" w:rsidRPr="00714925" w:rsidRDefault="00CA272F" w:rsidP="00CA272F">
      <w:pPr>
        <w:pStyle w:val="GOSTListmark1"/>
      </w:pPr>
      <w:r w:rsidRPr="00714925">
        <w:t>Дата утери пин-кода/карты;</w:t>
      </w:r>
    </w:p>
    <w:p w14:paraId="5EE3DB5C" w14:textId="77777777" w:rsidR="00CA272F" w:rsidRPr="00714925" w:rsidRDefault="00CA272F" w:rsidP="00CA272F">
      <w:pPr>
        <w:pStyle w:val="GOSTListmark1"/>
      </w:pPr>
      <w:r w:rsidRPr="00714925">
        <w:t>Статус записи;</w:t>
      </w:r>
    </w:p>
    <w:p w14:paraId="6663516E" w14:textId="77777777" w:rsidR="00CA272F" w:rsidRPr="00714925" w:rsidRDefault="00CA272F" w:rsidP="00CA272F">
      <w:pPr>
        <w:pStyle w:val="GOSTListmark1"/>
      </w:pPr>
      <w:r w:rsidRPr="00714925">
        <w:t>Дата действия с;</w:t>
      </w:r>
    </w:p>
    <w:p w14:paraId="0B37D037" w14:textId="77777777" w:rsidR="00CA272F" w:rsidRPr="00714925" w:rsidRDefault="00CA272F" w:rsidP="00CA272F">
      <w:pPr>
        <w:pStyle w:val="GOSTListmark1"/>
      </w:pPr>
      <w:r w:rsidRPr="00714925">
        <w:t>Дата действия по.</w:t>
      </w:r>
    </w:p>
    <w:p w14:paraId="773B8CFE" w14:textId="77777777" w:rsidR="00CA272F" w:rsidRPr="00714925" w:rsidRDefault="00CA272F" w:rsidP="00CA272F">
      <w:pPr>
        <w:pStyle w:val="41"/>
        <w:tabs>
          <w:tab w:val="num" w:pos="864"/>
        </w:tabs>
      </w:pPr>
      <w:r w:rsidRPr="00714925">
        <w:t xml:space="preserve"> </w:t>
      </w:r>
      <w:bookmarkStart w:id="1364" w:name="_Toc109037304"/>
      <w:r w:rsidRPr="00714925">
        <w:t>Справочник «Основания платежа»</w:t>
      </w:r>
      <w:bookmarkEnd w:id="1364"/>
    </w:p>
    <w:p w14:paraId="7E1DB30E" w14:textId="77777777" w:rsidR="00466098" w:rsidRDefault="00466098" w:rsidP="004D02C6">
      <w:pPr>
        <w:pStyle w:val="GOSTListnum"/>
        <w:numPr>
          <w:ilvl w:val="0"/>
          <w:numId w:val="212"/>
        </w:numPr>
      </w:pPr>
      <w:r w:rsidRPr="007516D0">
        <w:t>На панели «Меню» выбрать ветку</w:t>
      </w:r>
      <w:r>
        <w:t>:</w:t>
      </w:r>
    </w:p>
    <w:p w14:paraId="546B2814"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2DED7B2E"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0A9B6D7B"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17C745E7" w14:textId="2F9177B5" w:rsidR="00CA272F" w:rsidRPr="00714925" w:rsidRDefault="00CA272F" w:rsidP="00E249C8">
      <w:pPr>
        <w:pStyle w:val="GOSTListnum"/>
        <w:numPr>
          <w:ilvl w:val="0"/>
          <w:numId w:val="35"/>
        </w:numPr>
      </w:pPr>
      <w:r w:rsidRPr="00714925">
        <w:t>Далее</w:t>
      </w:r>
      <w:r w:rsidR="00E92C22" w:rsidRPr="00714925">
        <w:t>,</w:t>
      </w:r>
      <w:r w:rsidRPr="00714925">
        <w:t xml:space="preserve"> перемещаясь по дереву навигации</w:t>
      </w:r>
      <w:r w:rsidR="00E92C22" w:rsidRPr="00714925">
        <w:t>,</w:t>
      </w:r>
      <w:r w:rsidRPr="00714925">
        <w:t xml:space="preserve"> развернуть ветку «Справочники».</w:t>
      </w:r>
    </w:p>
    <w:p w14:paraId="52D16A1C" w14:textId="77777777" w:rsidR="00CA272F" w:rsidRPr="00714925" w:rsidRDefault="00CA272F" w:rsidP="00E249C8">
      <w:pPr>
        <w:pStyle w:val="GOSTListnum"/>
        <w:numPr>
          <w:ilvl w:val="0"/>
          <w:numId w:val="35"/>
        </w:numPr>
      </w:pPr>
      <w:r w:rsidRPr="00714925">
        <w:t>Выбрать справочник «Основания платежа» (рис. </w:t>
      </w:r>
      <w:r w:rsidRPr="00714925">
        <w:fldChar w:fldCharType="begin"/>
      </w:r>
      <w:r w:rsidRPr="00714925">
        <w:instrText xml:space="preserve"> REF _Ref16853134 \h  \* MERGEFORMAT </w:instrText>
      </w:r>
      <w:r w:rsidRPr="00714925">
        <w:fldChar w:fldCharType="separate"/>
      </w:r>
      <w:r w:rsidR="009836CD">
        <w:rPr>
          <w:noProof/>
        </w:rPr>
        <w:t>85</w:t>
      </w:r>
      <w:r w:rsidRPr="00714925">
        <w:fldChar w:fldCharType="end"/>
      </w:r>
      <w:r w:rsidRPr="00714925">
        <w:t>).</w:t>
      </w:r>
    </w:p>
    <w:p w14:paraId="46E0A10B" w14:textId="77777777" w:rsidR="00CA272F" w:rsidRPr="00714925" w:rsidRDefault="00CA272F" w:rsidP="00CA272F">
      <w:pPr>
        <w:pStyle w:val="GOSTFigure"/>
      </w:pPr>
      <w:r w:rsidRPr="00714925">
        <w:rPr>
          <w:noProof/>
        </w:rPr>
        <w:drawing>
          <wp:inline distT="0" distB="0" distL="0" distR="0" wp14:anchorId="6A6CC172" wp14:editId="69460F8C">
            <wp:extent cx="6120130" cy="226631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120130" cy="2266315"/>
                    </a:xfrm>
                    <a:prstGeom prst="rect">
                      <a:avLst/>
                    </a:prstGeom>
                  </pic:spPr>
                </pic:pic>
              </a:graphicData>
            </a:graphic>
          </wp:inline>
        </w:drawing>
      </w:r>
    </w:p>
    <w:p w14:paraId="328EF9EA"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365" w:name="_Ref16853134"/>
      <w:bookmarkStart w:id="1366" w:name="_Toc76573795"/>
      <w:bookmarkStart w:id="1367" w:name="_Toc76578425"/>
      <w:bookmarkStart w:id="1368" w:name="_Toc76590999"/>
      <w:bookmarkStart w:id="1369" w:name="_Toc76634048"/>
      <w:bookmarkStart w:id="1370" w:name="_Toc109037540"/>
      <w:bookmarkStart w:id="1371" w:name="_Toc138201248"/>
      <w:bookmarkStart w:id="1372" w:name="_Toc220946749"/>
      <w:r w:rsidR="009836CD">
        <w:rPr>
          <w:noProof/>
        </w:rPr>
        <w:t>85</w:t>
      </w:r>
      <w:bookmarkEnd w:id="1365"/>
      <w:r w:rsidRPr="00714925">
        <w:rPr>
          <w:noProof/>
        </w:rPr>
        <w:fldChar w:fldCharType="end"/>
      </w:r>
      <w:r w:rsidRPr="00714925">
        <w:t>. Справочник «Основания платежа»</w:t>
      </w:r>
      <w:bookmarkEnd w:id="1366"/>
      <w:bookmarkEnd w:id="1367"/>
      <w:bookmarkEnd w:id="1368"/>
      <w:bookmarkEnd w:id="1369"/>
      <w:bookmarkEnd w:id="1370"/>
      <w:bookmarkEnd w:id="1371"/>
      <w:bookmarkEnd w:id="1372"/>
    </w:p>
    <w:p w14:paraId="32165475" w14:textId="77777777" w:rsidR="00CA272F" w:rsidRPr="00714925" w:rsidRDefault="00CA272F" w:rsidP="00CA272F">
      <w:pPr>
        <w:pStyle w:val="GOSTNormalWithout"/>
      </w:pPr>
      <w:r w:rsidRPr="00714925">
        <w:t>Перечень полей, присутствующих в справочнике по умолчанию:</w:t>
      </w:r>
    </w:p>
    <w:p w14:paraId="1DB2ED2A" w14:textId="77777777" w:rsidR="00CA272F" w:rsidRPr="00714925" w:rsidRDefault="00CA272F" w:rsidP="00CA272F">
      <w:pPr>
        <w:pStyle w:val="GOSTListmark1"/>
      </w:pPr>
      <w:r w:rsidRPr="00714925">
        <w:t>Статус записи;</w:t>
      </w:r>
    </w:p>
    <w:p w14:paraId="744123DE" w14:textId="77777777" w:rsidR="00CA272F" w:rsidRPr="00714925" w:rsidRDefault="00CA272F" w:rsidP="00CA272F">
      <w:pPr>
        <w:pStyle w:val="GOSTListmark1"/>
      </w:pPr>
      <w:r w:rsidRPr="00714925">
        <w:t>Код ТОФК;</w:t>
      </w:r>
    </w:p>
    <w:p w14:paraId="020A0406" w14:textId="77777777" w:rsidR="00CA272F" w:rsidRPr="00714925" w:rsidRDefault="00CA272F" w:rsidP="00CA272F">
      <w:pPr>
        <w:pStyle w:val="GOSTListmark1"/>
      </w:pPr>
      <w:r w:rsidRPr="00714925">
        <w:t>Полное наименование ТОФК;</w:t>
      </w:r>
    </w:p>
    <w:p w14:paraId="5548FDC5" w14:textId="77777777" w:rsidR="00CA272F" w:rsidRPr="00714925" w:rsidRDefault="00CA272F" w:rsidP="00CA272F">
      <w:pPr>
        <w:pStyle w:val="GOSTListmark1"/>
      </w:pPr>
      <w:r w:rsidRPr="00714925">
        <w:t>Код основания платежа;</w:t>
      </w:r>
    </w:p>
    <w:p w14:paraId="6C3C531F" w14:textId="77777777" w:rsidR="00CA272F" w:rsidRPr="00714925" w:rsidRDefault="00CA272F" w:rsidP="00CA272F">
      <w:pPr>
        <w:pStyle w:val="GOSTListmark1"/>
      </w:pPr>
      <w:r w:rsidRPr="00714925">
        <w:t>Наименование основания платежа;</w:t>
      </w:r>
    </w:p>
    <w:p w14:paraId="614DB3F6" w14:textId="77777777" w:rsidR="00CA272F" w:rsidRPr="00714925" w:rsidRDefault="00CA272F" w:rsidP="00CA272F">
      <w:pPr>
        <w:pStyle w:val="GOSTListmark1"/>
      </w:pPr>
      <w:r w:rsidRPr="00714925">
        <w:t>Признак основания платежа;</w:t>
      </w:r>
    </w:p>
    <w:p w14:paraId="7CFDCD30" w14:textId="77777777" w:rsidR="00CA272F" w:rsidRPr="00714925" w:rsidRDefault="00CA272F" w:rsidP="00CA272F">
      <w:pPr>
        <w:pStyle w:val="GOSTListmark1"/>
      </w:pPr>
      <w:r w:rsidRPr="00714925">
        <w:t>Дата начала действия основания платежа;</w:t>
      </w:r>
    </w:p>
    <w:p w14:paraId="2FB5AF10" w14:textId="77777777" w:rsidR="00CA272F" w:rsidRPr="00714925" w:rsidRDefault="00CA272F" w:rsidP="00CA272F">
      <w:pPr>
        <w:pStyle w:val="GOSTListmark1"/>
      </w:pPr>
      <w:r w:rsidRPr="00714925">
        <w:t>Дата окончания действия основания платежа.</w:t>
      </w:r>
    </w:p>
    <w:p w14:paraId="6809BFC4" w14:textId="77777777" w:rsidR="00CA272F" w:rsidRPr="00714925" w:rsidRDefault="00CA272F" w:rsidP="00CA272F">
      <w:pPr>
        <w:pStyle w:val="41"/>
        <w:tabs>
          <w:tab w:val="num" w:pos="864"/>
        </w:tabs>
      </w:pPr>
      <w:bookmarkStart w:id="1373" w:name="_Toc109037305"/>
      <w:r w:rsidRPr="00714925">
        <w:t>Справочник «Статусы плательщика»</w:t>
      </w:r>
      <w:bookmarkEnd w:id="1373"/>
    </w:p>
    <w:p w14:paraId="637A9B94" w14:textId="77777777" w:rsidR="00466098" w:rsidRDefault="00466098" w:rsidP="004D02C6">
      <w:pPr>
        <w:pStyle w:val="GOSTListnum"/>
        <w:numPr>
          <w:ilvl w:val="0"/>
          <w:numId w:val="213"/>
        </w:numPr>
      </w:pPr>
      <w:r w:rsidRPr="007516D0">
        <w:t>На панели «Меню» выбрать ветку</w:t>
      </w:r>
      <w:r>
        <w:t>:</w:t>
      </w:r>
    </w:p>
    <w:p w14:paraId="71AF5A80"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6F2FC341" w14:textId="77777777" w:rsidR="00466098" w:rsidRPr="009178EC" w:rsidRDefault="00466098" w:rsidP="00466098">
      <w:pPr>
        <w:pStyle w:val="GOSTListmark2"/>
        <w:rPr>
          <w:highlight w:val="yellow"/>
        </w:rPr>
      </w:pPr>
      <w:r w:rsidRPr="009178EC">
        <w:rPr>
          <w:highlight w:val="yellow"/>
        </w:rPr>
        <w:lastRenderedPageBreak/>
        <w:t>«Управление расходами: доведение БД – Все сервисы</w:t>
      </w:r>
      <w:r>
        <w:rPr>
          <w:highlight w:val="yellow"/>
        </w:rPr>
        <w:t>»</w:t>
      </w:r>
      <w:r w:rsidRPr="009178EC">
        <w:rPr>
          <w:highlight w:val="yellow"/>
        </w:rPr>
        <w:t>;</w:t>
      </w:r>
    </w:p>
    <w:p w14:paraId="16627E0A"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2659008D" w14:textId="6EC77BDA" w:rsidR="00CA272F" w:rsidRPr="00714925" w:rsidRDefault="00CA272F" w:rsidP="00E249C8">
      <w:pPr>
        <w:pStyle w:val="GOSTListnum"/>
        <w:numPr>
          <w:ilvl w:val="0"/>
          <w:numId w:val="35"/>
        </w:numPr>
      </w:pPr>
      <w:r w:rsidRPr="00714925">
        <w:t>Далее</w:t>
      </w:r>
      <w:r w:rsidR="00E92C22" w:rsidRPr="00714925">
        <w:t>,</w:t>
      </w:r>
      <w:r w:rsidRPr="00714925">
        <w:t xml:space="preserve"> перемещаясь по дереву навигации</w:t>
      </w:r>
      <w:r w:rsidR="00E92C22" w:rsidRPr="00714925">
        <w:t>,</w:t>
      </w:r>
      <w:r w:rsidRPr="00714925">
        <w:t xml:space="preserve"> развернуть ветку «Справочники».</w:t>
      </w:r>
    </w:p>
    <w:p w14:paraId="3F76DDC4" w14:textId="77777777" w:rsidR="00CA272F" w:rsidRPr="00714925" w:rsidRDefault="00CA272F" w:rsidP="00E249C8">
      <w:pPr>
        <w:pStyle w:val="GOSTListnum"/>
        <w:numPr>
          <w:ilvl w:val="0"/>
          <w:numId w:val="35"/>
        </w:numPr>
      </w:pPr>
      <w:r w:rsidRPr="00714925">
        <w:t>Выбрать справочник «Статусы плательщика» (рис. </w:t>
      </w:r>
      <w:r w:rsidRPr="00714925">
        <w:fldChar w:fldCharType="begin"/>
      </w:r>
      <w:r w:rsidRPr="00714925">
        <w:instrText xml:space="preserve"> REF _Ref16853135 \h  \* MERGEFORMAT </w:instrText>
      </w:r>
      <w:r w:rsidRPr="00714925">
        <w:fldChar w:fldCharType="separate"/>
      </w:r>
      <w:r w:rsidR="009836CD">
        <w:rPr>
          <w:noProof/>
        </w:rPr>
        <w:t>86</w:t>
      </w:r>
      <w:r w:rsidRPr="00714925">
        <w:fldChar w:fldCharType="end"/>
      </w:r>
      <w:r w:rsidRPr="00714925">
        <w:t>).</w:t>
      </w:r>
    </w:p>
    <w:p w14:paraId="4E26790D" w14:textId="77777777" w:rsidR="00CA272F" w:rsidRPr="00714925" w:rsidRDefault="00CA272F" w:rsidP="00CA272F">
      <w:pPr>
        <w:pStyle w:val="GOSTFigure"/>
      </w:pPr>
      <w:r w:rsidRPr="00714925">
        <w:rPr>
          <w:noProof/>
        </w:rPr>
        <w:drawing>
          <wp:inline distT="0" distB="0" distL="0" distR="0" wp14:anchorId="3FCF6598" wp14:editId="12795C1A">
            <wp:extent cx="6120130" cy="207708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6120130" cy="2077085"/>
                    </a:xfrm>
                    <a:prstGeom prst="rect">
                      <a:avLst/>
                    </a:prstGeom>
                  </pic:spPr>
                </pic:pic>
              </a:graphicData>
            </a:graphic>
          </wp:inline>
        </w:drawing>
      </w:r>
    </w:p>
    <w:p w14:paraId="34FEC130"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374" w:name="_Ref16853135"/>
      <w:bookmarkStart w:id="1375" w:name="_Toc76573796"/>
      <w:bookmarkStart w:id="1376" w:name="_Toc76578426"/>
      <w:bookmarkStart w:id="1377" w:name="_Toc76591000"/>
      <w:bookmarkStart w:id="1378" w:name="_Toc76634049"/>
      <w:bookmarkStart w:id="1379" w:name="_Toc109037541"/>
      <w:bookmarkStart w:id="1380" w:name="_Toc138201249"/>
      <w:bookmarkStart w:id="1381" w:name="_Toc220946750"/>
      <w:r w:rsidR="009836CD">
        <w:rPr>
          <w:noProof/>
        </w:rPr>
        <w:t>86</w:t>
      </w:r>
      <w:bookmarkEnd w:id="1374"/>
      <w:r w:rsidRPr="00714925">
        <w:rPr>
          <w:noProof/>
        </w:rPr>
        <w:fldChar w:fldCharType="end"/>
      </w:r>
      <w:r w:rsidRPr="00714925">
        <w:t>. Справочник «Статусы плательщика»</w:t>
      </w:r>
      <w:bookmarkEnd w:id="1375"/>
      <w:bookmarkEnd w:id="1376"/>
      <w:bookmarkEnd w:id="1377"/>
      <w:bookmarkEnd w:id="1378"/>
      <w:bookmarkEnd w:id="1379"/>
      <w:bookmarkEnd w:id="1380"/>
      <w:bookmarkEnd w:id="1381"/>
    </w:p>
    <w:p w14:paraId="2C4623A2" w14:textId="77777777" w:rsidR="00CA272F" w:rsidRPr="00714925" w:rsidRDefault="00CA272F" w:rsidP="00CA272F">
      <w:pPr>
        <w:pStyle w:val="GOSTNormalWithout"/>
      </w:pPr>
      <w:r w:rsidRPr="00714925">
        <w:t>Перечень полей, присутствующих в справочнике по умолчанию:</w:t>
      </w:r>
    </w:p>
    <w:p w14:paraId="19D1C57C" w14:textId="77777777" w:rsidR="00CA272F" w:rsidRPr="00714925" w:rsidRDefault="00CA272F" w:rsidP="00CA272F">
      <w:pPr>
        <w:pStyle w:val="GOSTListmark1"/>
      </w:pPr>
      <w:r w:rsidRPr="00714925">
        <w:t>Код;</w:t>
      </w:r>
    </w:p>
    <w:p w14:paraId="1F91F267" w14:textId="77777777" w:rsidR="00CA272F" w:rsidRPr="00714925" w:rsidRDefault="00CA272F" w:rsidP="00CA272F">
      <w:pPr>
        <w:pStyle w:val="GOSTListmark1"/>
      </w:pPr>
      <w:r w:rsidRPr="00714925">
        <w:t>Наименование;</w:t>
      </w:r>
    </w:p>
    <w:p w14:paraId="3D0D106A" w14:textId="77777777" w:rsidR="00CA272F" w:rsidRPr="00714925" w:rsidRDefault="00CA272F" w:rsidP="00CA272F">
      <w:pPr>
        <w:pStyle w:val="GOSTListmark1"/>
      </w:pPr>
      <w:r w:rsidRPr="00714925">
        <w:t>Статус;</w:t>
      </w:r>
    </w:p>
    <w:p w14:paraId="393B98C9" w14:textId="77777777" w:rsidR="00CA272F" w:rsidRPr="00714925" w:rsidRDefault="00CA272F" w:rsidP="00CA272F">
      <w:pPr>
        <w:pStyle w:val="GOSTListmark1"/>
      </w:pPr>
      <w:r w:rsidRPr="00714925">
        <w:t>Код ТОФК;</w:t>
      </w:r>
    </w:p>
    <w:p w14:paraId="3E612E89" w14:textId="77777777" w:rsidR="00CA272F" w:rsidRPr="00714925" w:rsidRDefault="00CA272F" w:rsidP="00CA272F">
      <w:pPr>
        <w:pStyle w:val="GOSTListmark1"/>
      </w:pPr>
      <w:r w:rsidRPr="00714925">
        <w:t>Наименование ТОФК;</w:t>
      </w:r>
    </w:p>
    <w:p w14:paraId="31431D9B" w14:textId="77777777" w:rsidR="00CA272F" w:rsidRPr="00714925" w:rsidRDefault="00CA272F" w:rsidP="00CA272F">
      <w:pPr>
        <w:pStyle w:val="GOSTListmark1"/>
      </w:pPr>
      <w:r w:rsidRPr="00714925">
        <w:t>Дата начала действия записи;</w:t>
      </w:r>
    </w:p>
    <w:p w14:paraId="76D382FF" w14:textId="77777777" w:rsidR="00CA272F" w:rsidRPr="00714925" w:rsidRDefault="00CA272F" w:rsidP="00CA272F">
      <w:pPr>
        <w:pStyle w:val="GOSTListmark1"/>
      </w:pPr>
      <w:r w:rsidRPr="00714925">
        <w:t>Дата окончания действия записи.</w:t>
      </w:r>
    </w:p>
    <w:p w14:paraId="13B73C54" w14:textId="77777777" w:rsidR="00D54690" w:rsidRPr="00714925" w:rsidRDefault="00D54690" w:rsidP="00D54690">
      <w:pPr>
        <w:pStyle w:val="41"/>
        <w:tabs>
          <w:tab w:val="num" w:pos="864"/>
        </w:tabs>
      </w:pPr>
      <w:bookmarkStart w:id="1382" w:name="_Toc109037309"/>
      <w:r w:rsidRPr="00714925">
        <w:t>Справочник «Реестр ИП и КФХ»</w:t>
      </w:r>
    </w:p>
    <w:p w14:paraId="41C749C5" w14:textId="77777777" w:rsidR="00466098" w:rsidRDefault="00466098" w:rsidP="004D02C6">
      <w:pPr>
        <w:pStyle w:val="GOSTListnum"/>
        <w:numPr>
          <w:ilvl w:val="0"/>
          <w:numId w:val="214"/>
        </w:numPr>
      </w:pPr>
      <w:r w:rsidRPr="007516D0">
        <w:t>На панели «Меню» выбрать ветку</w:t>
      </w:r>
      <w:r>
        <w:t>:</w:t>
      </w:r>
    </w:p>
    <w:p w14:paraId="1565EB4D"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0200AF8F"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F5BB878"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3D7EBF1F" w14:textId="77777777" w:rsidR="00D54690" w:rsidRPr="00714925" w:rsidRDefault="00D54690" w:rsidP="00E249C8">
      <w:pPr>
        <w:pStyle w:val="GOSTListnum"/>
        <w:numPr>
          <w:ilvl w:val="0"/>
          <w:numId w:val="35"/>
        </w:numPr>
      </w:pPr>
      <w:r w:rsidRPr="00714925">
        <w:t>Далее, перемещаясь по дереву навигации, развернуть ветку «Справочники».</w:t>
      </w:r>
    </w:p>
    <w:p w14:paraId="4276EB18" w14:textId="56E4AA73" w:rsidR="00D54690" w:rsidRPr="00714925" w:rsidRDefault="00D54690" w:rsidP="00E249C8">
      <w:pPr>
        <w:pStyle w:val="GOSTListnum"/>
        <w:numPr>
          <w:ilvl w:val="0"/>
          <w:numId w:val="35"/>
        </w:numPr>
      </w:pPr>
      <w:r w:rsidRPr="00714925">
        <w:t>Выбрать справочник «Реестр ИП и КФХ» (рис. </w:t>
      </w:r>
      <w:r w:rsidR="00125A45" w:rsidRPr="00714925">
        <w:fldChar w:fldCharType="begin"/>
      </w:r>
      <w:r w:rsidR="00125A45" w:rsidRPr="00714925">
        <w:instrText xml:space="preserve"> REF _Ref204872533 \h </w:instrText>
      </w:r>
      <w:r w:rsidR="00714925">
        <w:instrText xml:space="preserve"> \* MERGEFORMAT </w:instrText>
      </w:r>
      <w:r w:rsidR="00125A45" w:rsidRPr="00714925">
        <w:fldChar w:fldCharType="separate"/>
      </w:r>
      <w:r w:rsidR="009836CD">
        <w:rPr>
          <w:noProof/>
        </w:rPr>
        <w:t>87</w:t>
      </w:r>
      <w:r w:rsidR="00125A45" w:rsidRPr="00714925">
        <w:fldChar w:fldCharType="end"/>
      </w:r>
      <w:r w:rsidRPr="00714925">
        <w:t>).</w:t>
      </w:r>
    </w:p>
    <w:p w14:paraId="6725C199" w14:textId="77777777" w:rsidR="00D54690" w:rsidRPr="00714925" w:rsidRDefault="00D54690" w:rsidP="00D54690">
      <w:pPr>
        <w:pStyle w:val="GOSTFigure"/>
      </w:pPr>
      <w:r w:rsidRPr="00714925">
        <w:rPr>
          <w:noProof/>
        </w:rPr>
        <w:drawing>
          <wp:inline distT="0" distB="0" distL="0" distR="0" wp14:anchorId="7442DCFE" wp14:editId="4424E732">
            <wp:extent cx="6120130" cy="152844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6120130" cy="1528445"/>
                    </a:xfrm>
                    <a:prstGeom prst="rect">
                      <a:avLst/>
                    </a:prstGeom>
                  </pic:spPr>
                </pic:pic>
              </a:graphicData>
            </a:graphic>
          </wp:inline>
        </w:drawing>
      </w:r>
    </w:p>
    <w:p w14:paraId="2E80E82B" w14:textId="77777777" w:rsidR="00D54690" w:rsidRPr="00714925" w:rsidRDefault="00D54690" w:rsidP="00D54690">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383" w:name="_Ref204872533"/>
      <w:bookmarkStart w:id="1384" w:name="_Toc220946751"/>
      <w:r w:rsidR="009836CD">
        <w:rPr>
          <w:noProof/>
        </w:rPr>
        <w:t>87</w:t>
      </w:r>
      <w:bookmarkEnd w:id="1383"/>
      <w:r w:rsidRPr="00714925">
        <w:rPr>
          <w:noProof/>
        </w:rPr>
        <w:fldChar w:fldCharType="end"/>
      </w:r>
      <w:r w:rsidRPr="00714925">
        <w:t>. Справочник «Реестр ИП и КФХ»</w:t>
      </w:r>
      <w:bookmarkEnd w:id="1384"/>
    </w:p>
    <w:p w14:paraId="22578E71" w14:textId="77777777" w:rsidR="00D54690" w:rsidRPr="00714925" w:rsidRDefault="00D54690" w:rsidP="00D54690">
      <w:pPr>
        <w:pStyle w:val="GOSTNormalWithout"/>
      </w:pPr>
      <w:r w:rsidRPr="00714925">
        <w:lastRenderedPageBreak/>
        <w:t>Перечень полей, присутствующих в справочнике по умолчанию:</w:t>
      </w:r>
    </w:p>
    <w:p w14:paraId="14005035" w14:textId="77777777" w:rsidR="00D54690" w:rsidRPr="00714925" w:rsidRDefault="00D54690" w:rsidP="00D54690">
      <w:pPr>
        <w:pStyle w:val="GOSTListmark1"/>
      </w:pPr>
      <w:r w:rsidRPr="00714925">
        <w:t>Статус;</w:t>
      </w:r>
    </w:p>
    <w:p w14:paraId="6B11BBD8" w14:textId="77777777" w:rsidR="00D54690" w:rsidRPr="00714925" w:rsidRDefault="00D54690" w:rsidP="00D54690">
      <w:pPr>
        <w:pStyle w:val="GOSTListmark1"/>
      </w:pPr>
      <w:r w:rsidRPr="00714925">
        <w:t>Код клиента;</w:t>
      </w:r>
    </w:p>
    <w:p w14:paraId="22604F52" w14:textId="77777777" w:rsidR="00D54690" w:rsidRPr="00714925" w:rsidRDefault="00D54690" w:rsidP="00D54690">
      <w:pPr>
        <w:pStyle w:val="GOSTListmark1"/>
      </w:pPr>
      <w:r w:rsidRPr="00714925">
        <w:t>Номер Клиента;</w:t>
      </w:r>
    </w:p>
    <w:p w14:paraId="63CFCE62" w14:textId="77777777" w:rsidR="00D54690" w:rsidRPr="00714925" w:rsidRDefault="00D54690" w:rsidP="00D54690">
      <w:pPr>
        <w:pStyle w:val="GOSTListmark1"/>
      </w:pPr>
      <w:r w:rsidRPr="00714925">
        <w:t>ИНН;</w:t>
      </w:r>
    </w:p>
    <w:p w14:paraId="362D7E63" w14:textId="77777777" w:rsidR="00D54690" w:rsidRPr="00714925" w:rsidRDefault="00D54690" w:rsidP="00D54690">
      <w:pPr>
        <w:pStyle w:val="GOSTListmark1"/>
      </w:pPr>
      <w:r w:rsidRPr="00714925">
        <w:t>Фамилия;</w:t>
      </w:r>
    </w:p>
    <w:p w14:paraId="0A566E51" w14:textId="77777777" w:rsidR="00D54690" w:rsidRPr="00714925" w:rsidRDefault="00D54690" w:rsidP="00D54690">
      <w:pPr>
        <w:pStyle w:val="GOSTListmark1"/>
      </w:pPr>
      <w:r w:rsidRPr="00714925">
        <w:t>Имя;</w:t>
      </w:r>
    </w:p>
    <w:p w14:paraId="30D2BE71" w14:textId="77777777" w:rsidR="00D54690" w:rsidRPr="00714925" w:rsidRDefault="00D54690" w:rsidP="00D54690">
      <w:pPr>
        <w:pStyle w:val="GOSTListmark1"/>
      </w:pPr>
      <w:r w:rsidRPr="00714925">
        <w:t>Отчество;</w:t>
      </w:r>
    </w:p>
    <w:p w14:paraId="1FE0C48D" w14:textId="77777777" w:rsidR="00D54690" w:rsidRPr="00714925" w:rsidRDefault="00D54690" w:rsidP="00D54690">
      <w:pPr>
        <w:pStyle w:val="GOSTListmark1"/>
      </w:pPr>
      <w:r w:rsidRPr="00714925">
        <w:t>Статус ИП и КФХ;</w:t>
      </w:r>
    </w:p>
    <w:p w14:paraId="0CE1245A" w14:textId="77777777" w:rsidR="00D54690" w:rsidRPr="00714925" w:rsidRDefault="00D54690" w:rsidP="00D54690">
      <w:pPr>
        <w:pStyle w:val="GOSTListmark1"/>
      </w:pPr>
      <w:r w:rsidRPr="00714925">
        <w:t>Дата включения в реестр ИП и КФХ;</w:t>
      </w:r>
    </w:p>
    <w:p w14:paraId="343C3CFB" w14:textId="68E15AAB" w:rsidR="00D54690" w:rsidRPr="00714925" w:rsidRDefault="00D54690" w:rsidP="00D54690">
      <w:pPr>
        <w:pStyle w:val="GOSTListmark1"/>
      </w:pPr>
      <w:r w:rsidRPr="00714925">
        <w:t>Дата постановки на учет в ФНС;</w:t>
      </w:r>
    </w:p>
    <w:p w14:paraId="05FC2A13" w14:textId="77777777" w:rsidR="00D54690" w:rsidRPr="00714925" w:rsidRDefault="00D54690" w:rsidP="00D54690">
      <w:pPr>
        <w:pStyle w:val="GOSTListmark1"/>
      </w:pPr>
      <w:r w:rsidRPr="00714925">
        <w:t>Дата прекращения действия;</w:t>
      </w:r>
    </w:p>
    <w:p w14:paraId="35E6D9EB" w14:textId="77777777" w:rsidR="00D54690" w:rsidRPr="00714925" w:rsidRDefault="00D54690" w:rsidP="00D54690">
      <w:pPr>
        <w:pStyle w:val="GOSTListmark1"/>
      </w:pPr>
      <w:r w:rsidRPr="00714925">
        <w:t>Сокращенное наименование.</w:t>
      </w:r>
    </w:p>
    <w:p w14:paraId="52E1345E" w14:textId="77777777" w:rsidR="00D54690" w:rsidRPr="00714925" w:rsidRDefault="00D54690" w:rsidP="00D54690">
      <w:pPr>
        <w:pStyle w:val="41"/>
        <w:tabs>
          <w:tab w:val="num" w:pos="864"/>
        </w:tabs>
      </w:pPr>
      <w:r w:rsidRPr="00714925">
        <w:t>Справочник «Версии документов (отчетов)»</w:t>
      </w:r>
    </w:p>
    <w:p w14:paraId="554E4ECD" w14:textId="77777777" w:rsidR="00466098" w:rsidRDefault="00466098" w:rsidP="004D02C6">
      <w:pPr>
        <w:pStyle w:val="GOSTListnum"/>
        <w:numPr>
          <w:ilvl w:val="0"/>
          <w:numId w:val="215"/>
        </w:numPr>
      </w:pPr>
      <w:r w:rsidRPr="007516D0">
        <w:t>На панели «Меню» выбрать ветку</w:t>
      </w:r>
      <w:r>
        <w:t>:</w:t>
      </w:r>
    </w:p>
    <w:p w14:paraId="3831FCEB"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70C0932B"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6DAC39F"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17EA48B8" w14:textId="77777777" w:rsidR="00D54690" w:rsidRPr="00714925" w:rsidRDefault="00D54690" w:rsidP="00E249C8">
      <w:pPr>
        <w:pStyle w:val="GOSTListnum"/>
        <w:numPr>
          <w:ilvl w:val="0"/>
          <w:numId w:val="35"/>
        </w:numPr>
      </w:pPr>
      <w:r w:rsidRPr="00714925">
        <w:t>Далее, перемещаясь по дереву навигации, развернуть ветку «Справочники».</w:t>
      </w:r>
    </w:p>
    <w:p w14:paraId="11F481A7" w14:textId="1D6BDDB0" w:rsidR="00D54690" w:rsidRPr="00714925" w:rsidRDefault="00D54690" w:rsidP="00D54690">
      <w:pPr>
        <w:pStyle w:val="GOSTListnum"/>
      </w:pPr>
      <w:r w:rsidRPr="00714925">
        <w:t>Выбрать справочник «Версии документов (отчетов)» (рис. </w:t>
      </w:r>
      <w:r w:rsidR="007062C2" w:rsidRPr="00714925">
        <w:fldChar w:fldCharType="begin"/>
      </w:r>
      <w:r w:rsidR="007062C2" w:rsidRPr="00714925">
        <w:instrText xml:space="preserve"> REF _Ref204872535 \h </w:instrText>
      </w:r>
      <w:r w:rsidR="00714925">
        <w:instrText xml:space="preserve"> \* MERGEFORMAT </w:instrText>
      </w:r>
      <w:r w:rsidR="007062C2" w:rsidRPr="00714925">
        <w:fldChar w:fldCharType="separate"/>
      </w:r>
      <w:r w:rsidR="009836CD">
        <w:rPr>
          <w:noProof/>
        </w:rPr>
        <w:t>88</w:t>
      </w:r>
      <w:r w:rsidR="007062C2" w:rsidRPr="00714925">
        <w:fldChar w:fldCharType="end"/>
      </w:r>
      <w:r w:rsidRPr="00714925">
        <w:t>).</w:t>
      </w:r>
    </w:p>
    <w:p w14:paraId="6C1EB018" w14:textId="77777777" w:rsidR="00D54690" w:rsidRPr="00714925" w:rsidRDefault="00D54690" w:rsidP="00D54690">
      <w:pPr>
        <w:pStyle w:val="GOSTFigure"/>
      </w:pPr>
      <w:r w:rsidRPr="00714925">
        <w:rPr>
          <w:noProof/>
        </w:rPr>
        <w:drawing>
          <wp:inline distT="0" distB="0" distL="0" distR="0" wp14:anchorId="778EDBE3" wp14:editId="3E9698D6">
            <wp:extent cx="6120130" cy="181673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6120130" cy="1816735"/>
                    </a:xfrm>
                    <a:prstGeom prst="rect">
                      <a:avLst/>
                    </a:prstGeom>
                  </pic:spPr>
                </pic:pic>
              </a:graphicData>
            </a:graphic>
          </wp:inline>
        </w:drawing>
      </w:r>
    </w:p>
    <w:p w14:paraId="70566D0C" w14:textId="77777777" w:rsidR="00D54690" w:rsidRPr="00714925" w:rsidRDefault="00D54690" w:rsidP="00D54690">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385" w:name="_Ref204872535"/>
      <w:bookmarkStart w:id="1386" w:name="_Toc220946752"/>
      <w:r w:rsidR="009836CD">
        <w:rPr>
          <w:noProof/>
        </w:rPr>
        <w:t>88</w:t>
      </w:r>
      <w:bookmarkEnd w:id="1385"/>
      <w:r w:rsidRPr="00714925">
        <w:rPr>
          <w:noProof/>
        </w:rPr>
        <w:fldChar w:fldCharType="end"/>
      </w:r>
      <w:r w:rsidRPr="00714925">
        <w:t>. Справочник «Версии документов (отчетов)»</w:t>
      </w:r>
      <w:bookmarkEnd w:id="1386"/>
    </w:p>
    <w:p w14:paraId="3EA24797" w14:textId="77777777" w:rsidR="00D54690" w:rsidRPr="00714925" w:rsidRDefault="00D54690" w:rsidP="00D54690">
      <w:pPr>
        <w:pStyle w:val="GOSTNormalWithout"/>
      </w:pPr>
      <w:r w:rsidRPr="00714925">
        <w:t>Перечень полей, присутствующих в справочнике по умолчанию:</w:t>
      </w:r>
    </w:p>
    <w:p w14:paraId="72A14AC9" w14:textId="77777777" w:rsidR="00D54690" w:rsidRPr="00714925" w:rsidRDefault="00D54690" w:rsidP="00D54690">
      <w:pPr>
        <w:pStyle w:val="GOSTListmark1"/>
      </w:pPr>
      <w:r w:rsidRPr="00714925">
        <w:t>Тип документа (справочника);</w:t>
      </w:r>
    </w:p>
    <w:p w14:paraId="30BF068B" w14:textId="77777777" w:rsidR="00D54690" w:rsidRPr="00714925" w:rsidRDefault="00D54690" w:rsidP="00D54690">
      <w:pPr>
        <w:pStyle w:val="GOSTListmark1"/>
      </w:pPr>
      <w:r w:rsidRPr="00714925">
        <w:t>Номер версии документа (режим отчета);</w:t>
      </w:r>
    </w:p>
    <w:p w14:paraId="2B6AD059" w14:textId="77777777" w:rsidR="00D54690" w:rsidRPr="00714925" w:rsidRDefault="00D54690" w:rsidP="00D54690">
      <w:pPr>
        <w:pStyle w:val="GOSTListmark1"/>
      </w:pPr>
      <w:r w:rsidRPr="00714925">
        <w:t>Дата начала действия;</w:t>
      </w:r>
    </w:p>
    <w:p w14:paraId="3BC7B59B" w14:textId="77777777" w:rsidR="00D54690" w:rsidRPr="00714925" w:rsidRDefault="00D54690" w:rsidP="00D54690">
      <w:pPr>
        <w:pStyle w:val="GOSTListmark1"/>
      </w:pPr>
      <w:r w:rsidRPr="00714925">
        <w:t>Дата окончания действия.</w:t>
      </w:r>
    </w:p>
    <w:p w14:paraId="43A06ADC" w14:textId="77777777" w:rsidR="00CA272F" w:rsidRPr="00714925" w:rsidRDefault="00CA272F" w:rsidP="00CA272F">
      <w:pPr>
        <w:pStyle w:val="41"/>
        <w:tabs>
          <w:tab w:val="num" w:pos="864"/>
        </w:tabs>
      </w:pPr>
      <w:r w:rsidRPr="00714925">
        <w:t>Справочник «Правила определения группы рискоемкости»</w:t>
      </w:r>
      <w:bookmarkEnd w:id="1382"/>
    </w:p>
    <w:p w14:paraId="6884FBEB" w14:textId="77777777" w:rsidR="00466098" w:rsidRDefault="00466098" w:rsidP="004D02C6">
      <w:pPr>
        <w:pStyle w:val="GOSTListnum"/>
        <w:numPr>
          <w:ilvl w:val="0"/>
          <w:numId w:val="216"/>
        </w:numPr>
      </w:pPr>
      <w:r w:rsidRPr="007516D0">
        <w:t>На панели «Меню» выбрать ветку</w:t>
      </w:r>
      <w:r>
        <w:t>:</w:t>
      </w:r>
    </w:p>
    <w:p w14:paraId="50C144B5"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2175A188"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8C2A6B6"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67A23F19" w14:textId="7AF24723" w:rsidR="00CA272F" w:rsidRPr="00714925" w:rsidRDefault="00CA272F" w:rsidP="00E249C8">
      <w:pPr>
        <w:pStyle w:val="GOSTListnum"/>
        <w:numPr>
          <w:ilvl w:val="0"/>
          <w:numId w:val="35"/>
        </w:numPr>
      </w:pPr>
      <w:r w:rsidRPr="00714925">
        <w:lastRenderedPageBreak/>
        <w:t>Далее</w:t>
      </w:r>
      <w:r w:rsidR="00E92C22" w:rsidRPr="00714925">
        <w:t>,</w:t>
      </w:r>
      <w:r w:rsidRPr="00714925">
        <w:t xml:space="preserve"> перемещаясь по дереву навигации</w:t>
      </w:r>
      <w:r w:rsidR="00E92C22" w:rsidRPr="00714925">
        <w:t>,</w:t>
      </w:r>
      <w:r w:rsidRPr="00714925">
        <w:t xml:space="preserve"> развернуть ветку «Справочники».</w:t>
      </w:r>
    </w:p>
    <w:p w14:paraId="565BA116" w14:textId="77777777" w:rsidR="00CA272F" w:rsidRPr="00714925" w:rsidRDefault="00CA272F" w:rsidP="00E249C8">
      <w:pPr>
        <w:pStyle w:val="GOSTListnum"/>
        <w:numPr>
          <w:ilvl w:val="0"/>
          <w:numId w:val="35"/>
        </w:numPr>
      </w:pPr>
      <w:r w:rsidRPr="00714925">
        <w:t>Выбрать справочник «Правила определения группы рискоемкости» (рис. </w:t>
      </w:r>
      <w:r w:rsidRPr="00714925">
        <w:fldChar w:fldCharType="begin"/>
      </w:r>
      <w:r w:rsidRPr="00714925">
        <w:instrText xml:space="preserve"> REF _Ref76566635 \h  \* MERGEFORMAT </w:instrText>
      </w:r>
      <w:r w:rsidRPr="00714925">
        <w:fldChar w:fldCharType="separate"/>
      </w:r>
      <w:r w:rsidR="009836CD">
        <w:rPr>
          <w:noProof/>
        </w:rPr>
        <w:t>89</w:t>
      </w:r>
      <w:r w:rsidRPr="00714925">
        <w:fldChar w:fldCharType="end"/>
      </w:r>
      <w:r w:rsidRPr="00714925">
        <w:t>).</w:t>
      </w:r>
    </w:p>
    <w:p w14:paraId="143F9E43" w14:textId="77777777" w:rsidR="00CA272F" w:rsidRPr="00714925" w:rsidRDefault="00CA272F" w:rsidP="00CA272F">
      <w:pPr>
        <w:pStyle w:val="GOSTFigure"/>
      </w:pPr>
      <w:r w:rsidRPr="00714925">
        <w:rPr>
          <w:noProof/>
        </w:rPr>
        <w:drawing>
          <wp:inline distT="0" distB="0" distL="0" distR="0" wp14:anchorId="0AF68911" wp14:editId="2EF51164">
            <wp:extent cx="6120130" cy="193992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Snap4.png"/>
                    <pic:cNvPicPr/>
                  </pic:nvPicPr>
                  <pic:blipFill>
                    <a:blip r:embed="rId135">
                      <a:extLst>
                        <a:ext uri="{28A0092B-C50C-407E-A947-70E740481C1C}">
                          <a14:useLocalDpi xmlns:a14="http://schemas.microsoft.com/office/drawing/2010/main" val="0"/>
                        </a:ext>
                      </a:extLst>
                    </a:blip>
                    <a:stretch>
                      <a:fillRect/>
                    </a:stretch>
                  </pic:blipFill>
                  <pic:spPr>
                    <a:xfrm>
                      <a:off x="0" y="0"/>
                      <a:ext cx="6120130" cy="1939925"/>
                    </a:xfrm>
                    <a:prstGeom prst="rect">
                      <a:avLst/>
                    </a:prstGeom>
                  </pic:spPr>
                </pic:pic>
              </a:graphicData>
            </a:graphic>
          </wp:inline>
        </w:drawing>
      </w:r>
    </w:p>
    <w:p w14:paraId="67A73EF0"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387" w:name="_Ref76566635"/>
      <w:bookmarkStart w:id="1388" w:name="_Toc76573800"/>
      <w:bookmarkStart w:id="1389" w:name="_Toc76578430"/>
      <w:bookmarkStart w:id="1390" w:name="_Toc76591004"/>
      <w:bookmarkStart w:id="1391" w:name="_Toc76634053"/>
      <w:bookmarkStart w:id="1392" w:name="_Toc109037545"/>
      <w:bookmarkStart w:id="1393" w:name="_Toc138201251"/>
      <w:bookmarkStart w:id="1394" w:name="_Toc220946753"/>
      <w:r w:rsidR="009836CD">
        <w:rPr>
          <w:noProof/>
        </w:rPr>
        <w:t>89</w:t>
      </w:r>
      <w:bookmarkEnd w:id="1387"/>
      <w:r w:rsidRPr="00714925">
        <w:rPr>
          <w:noProof/>
        </w:rPr>
        <w:fldChar w:fldCharType="end"/>
      </w:r>
      <w:r w:rsidRPr="00714925">
        <w:t>. Справочник «Правила определения группы рискоемкости»</w:t>
      </w:r>
      <w:bookmarkEnd w:id="1388"/>
      <w:bookmarkEnd w:id="1389"/>
      <w:bookmarkEnd w:id="1390"/>
      <w:bookmarkEnd w:id="1391"/>
      <w:bookmarkEnd w:id="1392"/>
      <w:bookmarkEnd w:id="1393"/>
      <w:bookmarkEnd w:id="1394"/>
    </w:p>
    <w:p w14:paraId="16266BC9" w14:textId="77777777" w:rsidR="00CA272F" w:rsidRPr="00714925" w:rsidRDefault="00CA272F" w:rsidP="00CA272F">
      <w:pPr>
        <w:pStyle w:val="GOSTNormalWithout"/>
      </w:pPr>
      <w:r w:rsidRPr="00714925">
        <w:t>Перечень полей, присутствующих в справочнике по умолчанию:</w:t>
      </w:r>
    </w:p>
    <w:p w14:paraId="5B01B564" w14:textId="77777777" w:rsidR="00CA272F" w:rsidRPr="00714925" w:rsidRDefault="00CA272F" w:rsidP="00CA272F">
      <w:pPr>
        <w:pStyle w:val="GOSTListmark1"/>
      </w:pPr>
      <w:r w:rsidRPr="00714925">
        <w:t>Тип документа;</w:t>
      </w:r>
    </w:p>
    <w:p w14:paraId="6B98A015" w14:textId="77777777" w:rsidR="00CA272F" w:rsidRPr="00714925" w:rsidRDefault="00CA272F" w:rsidP="00CA272F">
      <w:pPr>
        <w:pStyle w:val="GOSTListmark1"/>
      </w:pPr>
      <w:r w:rsidRPr="00714925">
        <w:t>Наименование документа;</w:t>
      </w:r>
    </w:p>
    <w:p w14:paraId="59422EE7" w14:textId="77777777" w:rsidR="00CA272F" w:rsidRPr="00714925" w:rsidRDefault="00CA272F" w:rsidP="00CA272F">
      <w:pPr>
        <w:pStyle w:val="GOSTListmark1"/>
      </w:pPr>
      <w:r w:rsidRPr="00714925">
        <w:t>Статус документа;</w:t>
      </w:r>
    </w:p>
    <w:p w14:paraId="5B0E35B3" w14:textId="77777777" w:rsidR="00CA272F" w:rsidRPr="00714925" w:rsidRDefault="00CA272F" w:rsidP="00CA272F">
      <w:pPr>
        <w:pStyle w:val="GOSTListmark1"/>
      </w:pPr>
      <w:r w:rsidRPr="00714925">
        <w:t>Дата начала действия записи;</w:t>
      </w:r>
    </w:p>
    <w:p w14:paraId="4B2EEF71" w14:textId="77777777" w:rsidR="00CA272F" w:rsidRPr="00714925" w:rsidRDefault="00CA272F" w:rsidP="00CA272F">
      <w:pPr>
        <w:pStyle w:val="GOSTListmark1"/>
      </w:pPr>
      <w:r w:rsidRPr="00714925">
        <w:t>Дата окончания действия записи.</w:t>
      </w:r>
    </w:p>
    <w:p w14:paraId="62A48C9A" w14:textId="77777777" w:rsidR="00CA272F" w:rsidRPr="00714925" w:rsidRDefault="00CA272F" w:rsidP="00CA272F">
      <w:pPr>
        <w:pStyle w:val="41"/>
        <w:tabs>
          <w:tab w:val="num" w:pos="864"/>
        </w:tabs>
      </w:pPr>
      <w:bookmarkStart w:id="1395" w:name="_Toc109037313"/>
      <w:bookmarkStart w:id="1396" w:name="_Toc109037310"/>
      <w:r w:rsidRPr="00714925">
        <w:t>Справочник «Разделы лицевого счета»</w:t>
      </w:r>
      <w:bookmarkEnd w:id="1395"/>
    </w:p>
    <w:p w14:paraId="1E4842E2" w14:textId="77777777" w:rsidR="00466098" w:rsidRDefault="00466098" w:rsidP="004D02C6">
      <w:pPr>
        <w:pStyle w:val="GOSTListnum"/>
        <w:numPr>
          <w:ilvl w:val="0"/>
          <w:numId w:val="217"/>
        </w:numPr>
      </w:pPr>
      <w:r w:rsidRPr="007516D0">
        <w:t>На панели «Меню» выбрать ветку</w:t>
      </w:r>
      <w:r>
        <w:t>:</w:t>
      </w:r>
    </w:p>
    <w:p w14:paraId="553AAB0C"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46C0C81F"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CCA2227"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3329E532" w14:textId="075E3A77" w:rsidR="00CA272F" w:rsidRPr="00714925" w:rsidRDefault="00CA272F" w:rsidP="00E249C8">
      <w:pPr>
        <w:pStyle w:val="GOSTListnum"/>
        <w:numPr>
          <w:ilvl w:val="0"/>
          <w:numId w:val="35"/>
        </w:numPr>
      </w:pPr>
      <w:r w:rsidRPr="00714925">
        <w:t>Далее</w:t>
      </w:r>
      <w:r w:rsidR="00E92C22" w:rsidRPr="00714925">
        <w:t>,</w:t>
      </w:r>
      <w:r w:rsidRPr="00714925">
        <w:t xml:space="preserve"> перемещаясь по дереву навигации</w:t>
      </w:r>
      <w:r w:rsidR="00E92C22" w:rsidRPr="00714925">
        <w:t>,</w:t>
      </w:r>
      <w:r w:rsidRPr="00714925">
        <w:t xml:space="preserve"> развернуть ветку «Справочники».</w:t>
      </w:r>
    </w:p>
    <w:p w14:paraId="694A7DB0" w14:textId="77777777" w:rsidR="00CA272F" w:rsidRPr="00714925" w:rsidRDefault="00CA272F" w:rsidP="00E249C8">
      <w:pPr>
        <w:pStyle w:val="GOSTListnum"/>
        <w:numPr>
          <w:ilvl w:val="0"/>
          <w:numId w:val="35"/>
        </w:numPr>
      </w:pPr>
      <w:r w:rsidRPr="00714925">
        <w:t>Выбрать справочник «Разделы лицевого счета» (рис. </w:t>
      </w:r>
      <w:r w:rsidRPr="00714925">
        <w:fldChar w:fldCharType="begin"/>
      </w:r>
      <w:r w:rsidRPr="00714925">
        <w:instrText xml:space="preserve"> REF _Ref76566665 \h  \* MERGEFORMAT </w:instrText>
      </w:r>
      <w:r w:rsidRPr="00714925">
        <w:fldChar w:fldCharType="separate"/>
      </w:r>
      <w:r w:rsidR="009836CD">
        <w:rPr>
          <w:noProof/>
        </w:rPr>
        <w:t>90</w:t>
      </w:r>
      <w:r w:rsidRPr="00714925">
        <w:fldChar w:fldCharType="end"/>
      </w:r>
      <w:r w:rsidRPr="00714925">
        <w:t>).</w:t>
      </w:r>
    </w:p>
    <w:p w14:paraId="69C4B090" w14:textId="77777777" w:rsidR="00CA272F" w:rsidRPr="00714925" w:rsidRDefault="00CA272F" w:rsidP="00CA272F">
      <w:pPr>
        <w:pStyle w:val="GOSTFigure"/>
      </w:pPr>
      <w:r w:rsidRPr="00714925">
        <w:rPr>
          <w:noProof/>
        </w:rPr>
        <w:drawing>
          <wp:inline distT="0" distB="0" distL="0" distR="0" wp14:anchorId="0AA8F65C" wp14:editId="0EFFD069">
            <wp:extent cx="6120130" cy="1703705"/>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6120130" cy="1703705"/>
                    </a:xfrm>
                    <a:prstGeom prst="rect">
                      <a:avLst/>
                    </a:prstGeom>
                  </pic:spPr>
                </pic:pic>
              </a:graphicData>
            </a:graphic>
          </wp:inline>
        </w:drawing>
      </w:r>
    </w:p>
    <w:p w14:paraId="39B6662B"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397" w:name="_Ref76566665"/>
      <w:bookmarkStart w:id="1398" w:name="_Toc76573804"/>
      <w:bookmarkStart w:id="1399" w:name="_Toc76578434"/>
      <w:bookmarkStart w:id="1400" w:name="_Toc76591008"/>
      <w:bookmarkStart w:id="1401" w:name="_Toc76634057"/>
      <w:bookmarkStart w:id="1402" w:name="_Toc109037549"/>
      <w:bookmarkStart w:id="1403" w:name="_Toc138201252"/>
      <w:bookmarkStart w:id="1404" w:name="_Toc220946754"/>
      <w:r w:rsidR="009836CD">
        <w:rPr>
          <w:noProof/>
        </w:rPr>
        <w:t>90</w:t>
      </w:r>
      <w:bookmarkEnd w:id="1397"/>
      <w:r w:rsidRPr="00714925">
        <w:rPr>
          <w:noProof/>
        </w:rPr>
        <w:fldChar w:fldCharType="end"/>
      </w:r>
      <w:r w:rsidRPr="00714925">
        <w:t>. Справочник «Разделы лицевого счета»</w:t>
      </w:r>
      <w:bookmarkEnd w:id="1398"/>
      <w:bookmarkEnd w:id="1399"/>
      <w:bookmarkEnd w:id="1400"/>
      <w:bookmarkEnd w:id="1401"/>
      <w:bookmarkEnd w:id="1402"/>
      <w:bookmarkEnd w:id="1403"/>
      <w:bookmarkEnd w:id="1404"/>
    </w:p>
    <w:p w14:paraId="257A6201" w14:textId="77777777" w:rsidR="00CA272F" w:rsidRPr="00714925" w:rsidRDefault="00CA272F" w:rsidP="00CA272F">
      <w:pPr>
        <w:pStyle w:val="GOSTNormalWithout"/>
      </w:pPr>
      <w:r w:rsidRPr="00714925">
        <w:t>Перечень полей, присутствующих в справочнике по умолчанию:</w:t>
      </w:r>
    </w:p>
    <w:p w14:paraId="630E86CB" w14:textId="77777777" w:rsidR="00CA272F" w:rsidRPr="00714925" w:rsidRDefault="00CA272F" w:rsidP="00CA272F">
      <w:pPr>
        <w:pStyle w:val="GOSTListmark1"/>
      </w:pPr>
      <w:r w:rsidRPr="00714925">
        <w:t>Аналитический код раздела;</w:t>
      </w:r>
    </w:p>
    <w:p w14:paraId="3F56100F" w14:textId="77777777" w:rsidR="00CA272F" w:rsidRPr="00714925" w:rsidRDefault="00CA272F" w:rsidP="00CA272F">
      <w:pPr>
        <w:pStyle w:val="GOSTListmark1"/>
      </w:pPr>
      <w:r w:rsidRPr="00714925">
        <w:t>ИГК;</w:t>
      </w:r>
    </w:p>
    <w:p w14:paraId="63B2E205" w14:textId="77777777" w:rsidR="00CA272F" w:rsidRPr="00714925" w:rsidRDefault="00CA272F" w:rsidP="00CA272F">
      <w:pPr>
        <w:pStyle w:val="GOSTListmark1"/>
      </w:pPr>
      <w:r w:rsidRPr="00714925">
        <w:t>Дата документа-основания;</w:t>
      </w:r>
    </w:p>
    <w:p w14:paraId="6095BA19" w14:textId="77777777" w:rsidR="00CA272F" w:rsidRPr="00714925" w:rsidRDefault="00CA272F" w:rsidP="00CA272F">
      <w:pPr>
        <w:pStyle w:val="GOSTListmark1"/>
      </w:pPr>
      <w:r w:rsidRPr="00714925">
        <w:t>Номер документа-основания;</w:t>
      </w:r>
    </w:p>
    <w:p w14:paraId="6B113A94" w14:textId="77777777" w:rsidR="00CA272F" w:rsidRPr="00714925" w:rsidRDefault="00CA272F" w:rsidP="00CA272F">
      <w:pPr>
        <w:pStyle w:val="GOSTListmark1"/>
      </w:pPr>
      <w:r w:rsidRPr="00714925">
        <w:lastRenderedPageBreak/>
        <w:t>Тип документа-основания;</w:t>
      </w:r>
    </w:p>
    <w:p w14:paraId="0F013661" w14:textId="77777777" w:rsidR="00CA272F" w:rsidRPr="00714925" w:rsidRDefault="00CA272F" w:rsidP="00CA272F">
      <w:pPr>
        <w:pStyle w:val="GOSTListmark1"/>
      </w:pPr>
      <w:r w:rsidRPr="00714925">
        <w:t>Бизнес-статус раздела лицевого счета;</w:t>
      </w:r>
    </w:p>
    <w:p w14:paraId="3C8FEF65" w14:textId="77777777" w:rsidR="00CA272F" w:rsidRPr="00714925" w:rsidRDefault="00CA272F" w:rsidP="00CA272F">
      <w:pPr>
        <w:pStyle w:val="GOSTListmark1"/>
      </w:pPr>
      <w:r w:rsidRPr="00714925">
        <w:t>Глобально уникальный идентификатор записи;</w:t>
      </w:r>
    </w:p>
    <w:p w14:paraId="78DFCC75" w14:textId="77777777" w:rsidR="00CA272F" w:rsidRPr="00714925" w:rsidRDefault="00CA272F" w:rsidP="00CA272F">
      <w:pPr>
        <w:pStyle w:val="GOSTListmark1"/>
      </w:pPr>
      <w:r w:rsidRPr="00714925">
        <w:t>Номер лицевого счета;</w:t>
      </w:r>
    </w:p>
    <w:p w14:paraId="3CB38B62" w14:textId="77777777" w:rsidR="00CA272F" w:rsidRPr="00714925" w:rsidRDefault="00CA272F" w:rsidP="00CA272F">
      <w:pPr>
        <w:pStyle w:val="GOSTListmark1"/>
      </w:pPr>
      <w:r w:rsidRPr="00714925">
        <w:t>Номер реестровой записи контракта договора;</w:t>
      </w:r>
    </w:p>
    <w:p w14:paraId="4EF6F136" w14:textId="77777777" w:rsidR="00CA272F" w:rsidRPr="00714925" w:rsidRDefault="00CA272F" w:rsidP="00CA272F">
      <w:pPr>
        <w:pStyle w:val="GOSTListmark1"/>
      </w:pPr>
      <w:r w:rsidRPr="00714925">
        <w:t>Дата начала действия записи;</w:t>
      </w:r>
    </w:p>
    <w:p w14:paraId="729090D0" w14:textId="77777777" w:rsidR="00CA272F" w:rsidRPr="00714925" w:rsidRDefault="00CA272F" w:rsidP="00CA272F">
      <w:pPr>
        <w:pStyle w:val="GOSTListmark1"/>
      </w:pPr>
      <w:r w:rsidRPr="00714925">
        <w:t>Статус записи;</w:t>
      </w:r>
    </w:p>
    <w:p w14:paraId="2F10607E" w14:textId="77777777" w:rsidR="00CA272F" w:rsidRPr="00714925" w:rsidRDefault="00CA272F" w:rsidP="00CA272F">
      <w:pPr>
        <w:pStyle w:val="GOSTListmark1"/>
      </w:pPr>
      <w:r w:rsidRPr="00714925">
        <w:t>Дата окончания действия записи;</w:t>
      </w:r>
    </w:p>
    <w:p w14:paraId="22528F07" w14:textId="77777777" w:rsidR="00CA272F" w:rsidRPr="00714925" w:rsidRDefault="00CA272F" w:rsidP="00CA272F">
      <w:pPr>
        <w:pStyle w:val="GOSTListmark1"/>
      </w:pPr>
      <w:r w:rsidRPr="00714925">
        <w:t>Дата закрытия раздела;</w:t>
      </w:r>
    </w:p>
    <w:p w14:paraId="5445BD6F" w14:textId="77777777" w:rsidR="00CA272F" w:rsidRPr="00714925" w:rsidRDefault="00CA272F" w:rsidP="00CA272F">
      <w:pPr>
        <w:pStyle w:val="GOSTListmark1"/>
      </w:pPr>
      <w:r w:rsidRPr="00714925">
        <w:t>Дата открытия раздела;</w:t>
      </w:r>
    </w:p>
    <w:p w14:paraId="12812684" w14:textId="77777777" w:rsidR="00CA272F" w:rsidRPr="00714925" w:rsidRDefault="00CA272F" w:rsidP="00CA272F">
      <w:pPr>
        <w:pStyle w:val="GOSTListmark1"/>
      </w:pPr>
      <w:r w:rsidRPr="00714925">
        <w:t>Предмет договора контракта.</w:t>
      </w:r>
    </w:p>
    <w:p w14:paraId="7FAF4B99" w14:textId="77777777" w:rsidR="00CA272F" w:rsidRPr="00714925" w:rsidRDefault="00CA272F" w:rsidP="00CA272F">
      <w:pPr>
        <w:pStyle w:val="41"/>
        <w:tabs>
          <w:tab w:val="num" w:pos="864"/>
        </w:tabs>
      </w:pPr>
      <w:r w:rsidRPr="00714925">
        <w:t>Справочник «Национальные (федеральные) проекты»</w:t>
      </w:r>
      <w:bookmarkEnd w:id="1396"/>
    </w:p>
    <w:p w14:paraId="4977CFC6" w14:textId="77777777" w:rsidR="00466098" w:rsidRDefault="00466098" w:rsidP="004D02C6">
      <w:pPr>
        <w:pStyle w:val="GOSTListnum"/>
        <w:numPr>
          <w:ilvl w:val="0"/>
          <w:numId w:val="218"/>
        </w:numPr>
      </w:pPr>
      <w:r w:rsidRPr="007516D0">
        <w:t>На панели «Меню» выбрать ветку</w:t>
      </w:r>
      <w:r>
        <w:t>:</w:t>
      </w:r>
    </w:p>
    <w:p w14:paraId="146AAB36"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5B36FDA6"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7ADAAA2"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6CB76925" w14:textId="1FFA676A" w:rsidR="00CA272F" w:rsidRPr="00714925" w:rsidRDefault="00CA272F" w:rsidP="00E249C8">
      <w:pPr>
        <w:pStyle w:val="GOSTListnum"/>
        <w:numPr>
          <w:ilvl w:val="0"/>
          <w:numId w:val="35"/>
        </w:numPr>
      </w:pPr>
      <w:r w:rsidRPr="00714925">
        <w:t>Далее</w:t>
      </w:r>
      <w:r w:rsidR="008667D1" w:rsidRPr="00714925">
        <w:t>,</w:t>
      </w:r>
      <w:r w:rsidRPr="00714925">
        <w:t xml:space="preserve"> перемещаясь по дереву навигации</w:t>
      </w:r>
      <w:r w:rsidR="008667D1" w:rsidRPr="00714925">
        <w:t>,</w:t>
      </w:r>
      <w:r w:rsidRPr="00714925">
        <w:t xml:space="preserve"> развернуть ветку «Справочники».</w:t>
      </w:r>
    </w:p>
    <w:p w14:paraId="53499080" w14:textId="77777777" w:rsidR="00CA272F" w:rsidRPr="00714925" w:rsidRDefault="00CA272F" w:rsidP="00E249C8">
      <w:pPr>
        <w:pStyle w:val="GOSTListnum"/>
        <w:numPr>
          <w:ilvl w:val="0"/>
          <w:numId w:val="35"/>
        </w:numPr>
      </w:pPr>
      <w:r w:rsidRPr="00714925">
        <w:t>Выбрать справочник «Национальные (федеральные) проекты» (рис. </w:t>
      </w:r>
      <w:r w:rsidRPr="00714925">
        <w:fldChar w:fldCharType="begin"/>
      </w:r>
      <w:r w:rsidRPr="00714925">
        <w:instrText xml:space="preserve"> REF _Ref76566643 \h  \* MERGEFORMAT </w:instrText>
      </w:r>
      <w:r w:rsidRPr="00714925">
        <w:fldChar w:fldCharType="separate"/>
      </w:r>
      <w:r w:rsidR="009836CD">
        <w:rPr>
          <w:noProof/>
        </w:rPr>
        <w:t>91</w:t>
      </w:r>
      <w:r w:rsidRPr="00714925">
        <w:fldChar w:fldCharType="end"/>
      </w:r>
      <w:r w:rsidRPr="00714925">
        <w:t>).</w:t>
      </w:r>
    </w:p>
    <w:p w14:paraId="48396A2C" w14:textId="77777777" w:rsidR="00CA272F" w:rsidRPr="00714925" w:rsidRDefault="00CA272F" w:rsidP="00CA272F">
      <w:pPr>
        <w:pStyle w:val="GOSTFigure"/>
      </w:pPr>
      <w:r w:rsidRPr="00714925">
        <w:rPr>
          <w:noProof/>
        </w:rPr>
        <w:drawing>
          <wp:inline distT="0" distB="0" distL="0" distR="0" wp14:anchorId="06EB0D56" wp14:editId="026B50C5">
            <wp:extent cx="6120130" cy="107378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Snap5.png"/>
                    <pic:cNvPicPr/>
                  </pic:nvPicPr>
                  <pic:blipFill>
                    <a:blip r:embed="rId137">
                      <a:extLst>
                        <a:ext uri="{28A0092B-C50C-407E-A947-70E740481C1C}">
                          <a14:useLocalDpi xmlns:a14="http://schemas.microsoft.com/office/drawing/2010/main" val="0"/>
                        </a:ext>
                      </a:extLst>
                    </a:blip>
                    <a:stretch>
                      <a:fillRect/>
                    </a:stretch>
                  </pic:blipFill>
                  <pic:spPr>
                    <a:xfrm>
                      <a:off x="0" y="0"/>
                      <a:ext cx="6120130" cy="1073785"/>
                    </a:xfrm>
                    <a:prstGeom prst="rect">
                      <a:avLst/>
                    </a:prstGeom>
                  </pic:spPr>
                </pic:pic>
              </a:graphicData>
            </a:graphic>
          </wp:inline>
        </w:drawing>
      </w:r>
    </w:p>
    <w:p w14:paraId="5DAAF47F"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405" w:name="_Ref76566643"/>
      <w:bookmarkStart w:id="1406" w:name="_Toc76573801"/>
      <w:bookmarkStart w:id="1407" w:name="_Toc76578431"/>
      <w:bookmarkStart w:id="1408" w:name="_Toc76591005"/>
      <w:bookmarkStart w:id="1409" w:name="_Toc76634054"/>
      <w:bookmarkStart w:id="1410" w:name="_Toc109037546"/>
      <w:bookmarkStart w:id="1411" w:name="_Toc138201253"/>
      <w:bookmarkStart w:id="1412" w:name="_Toc220946755"/>
      <w:r w:rsidR="009836CD">
        <w:rPr>
          <w:noProof/>
        </w:rPr>
        <w:t>91</w:t>
      </w:r>
      <w:bookmarkEnd w:id="1405"/>
      <w:r w:rsidRPr="00714925">
        <w:rPr>
          <w:noProof/>
        </w:rPr>
        <w:fldChar w:fldCharType="end"/>
      </w:r>
      <w:r w:rsidRPr="00714925">
        <w:t>. Справочник «Национальные (федеральные) проекты»</w:t>
      </w:r>
      <w:bookmarkEnd w:id="1406"/>
      <w:bookmarkEnd w:id="1407"/>
      <w:bookmarkEnd w:id="1408"/>
      <w:bookmarkEnd w:id="1409"/>
      <w:bookmarkEnd w:id="1410"/>
      <w:bookmarkEnd w:id="1411"/>
      <w:bookmarkEnd w:id="1412"/>
    </w:p>
    <w:p w14:paraId="0272962A" w14:textId="77777777" w:rsidR="00CA272F" w:rsidRPr="00714925" w:rsidRDefault="00CA272F" w:rsidP="00CA272F">
      <w:pPr>
        <w:pStyle w:val="GOSTNormalWithout"/>
      </w:pPr>
      <w:r w:rsidRPr="00714925">
        <w:t>Перечень полей, присутствующих в справочнике по умолчанию:</w:t>
      </w:r>
    </w:p>
    <w:p w14:paraId="00F77D90" w14:textId="77777777" w:rsidR="00CA272F" w:rsidRPr="00714925" w:rsidRDefault="00CA272F" w:rsidP="00CA272F">
      <w:pPr>
        <w:pStyle w:val="GOSTListmark1"/>
      </w:pPr>
      <w:r w:rsidRPr="00714925">
        <w:t>Идентификатор записи;</w:t>
      </w:r>
    </w:p>
    <w:p w14:paraId="3198A88D" w14:textId="77777777" w:rsidR="00CA272F" w:rsidRPr="00714925" w:rsidRDefault="00CA272F" w:rsidP="00CA272F">
      <w:pPr>
        <w:pStyle w:val="GOSTListmark1"/>
      </w:pPr>
      <w:r w:rsidRPr="00714925">
        <w:rPr>
          <w:lang w:val="en-US"/>
        </w:rPr>
        <w:t xml:space="preserve">GUID </w:t>
      </w:r>
      <w:r w:rsidRPr="00714925">
        <w:t>Минфина;</w:t>
      </w:r>
    </w:p>
    <w:p w14:paraId="4886EC47" w14:textId="77777777" w:rsidR="00CA272F" w:rsidRPr="00714925" w:rsidRDefault="00CA272F" w:rsidP="00CA272F">
      <w:pPr>
        <w:pStyle w:val="GOSTListmark1"/>
      </w:pPr>
      <w:r w:rsidRPr="00714925">
        <w:t>Статус;</w:t>
      </w:r>
    </w:p>
    <w:p w14:paraId="7B233C4A" w14:textId="77777777" w:rsidR="00CA272F" w:rsidRPr="00714925" w:rsidRDefault="00CA272F" w:rsidP="00CA272F">
      <w:pPr>
        <w:pStyle w:val="GOSTListmark1"/>
      </w:pPr>
      <w:r w:rsidRPr="00714925">
        <w:t>Проект;</w:t>
      </w:r>
    </w:p>
    <w:p w14:paraId="11CCD8F9" w14:textId="77777777" w:rsidR="00CA272F" w:rsidRPr="00714925" w:rsidRDefault="00CA272F" w:rsidP="00CA272F">
      <w:pPr>
        <w:pStyle w:val="GOSTListmark1"/>
      </w:pPr>
      <w:r w:rsidRPr="00714925">
        <w:t>Код проекта;</w:t>
      </w:r>
    </w:p>
    <w:p w14:paraId="7AAC861F" w14:textId="77777777" w:rsidR="00CA272F" w:rsidRPr="00714925" w:rsidRDefault="00CA272F" w:rsidP="00CA272F">
      <w:pPr>
        <w:pStyle w:val="GOSTListmark1"/>
      </w:pPr>
      <w:r w:rsidRPr="00714925">
        <w:t>Полное наименование;</w:t>
      </w:r>
    </w:p>
    <w:p w14:paraId="47A23FE8" w14:textId="77777777" w:rsidR="00CA272F" w:rsidRPr="00714925" w:rsidRDefault="00CA272F" w:rsidP="00CA272F">
      <w:pPr>
        <w:pStyle w:val="GOSTListmark1"/>
      </w:pPr>
      <w:r w:rsidRPr="00714925">
        <w:t>Сокращенное наименование;</w:t>
      </w:r>
    </w:p>
    <w:p w14:paraId="367A8FCF" w14:textId="77777777" w:rsidR="00CA272F" w:rsidRPr="00714925" w:rsidRDefault="00CA272F" w:rsidP="00CA272F">
      <w:pPr>
        <w:pStyle w:val="GOSTListmark1"/>
      </w:pPr>
      <w:r w:rsidRPr="00714925">
        <w:t>Дата начала действия;</w:t>
      </w:r>
    </w:p>
    <w:p w14:paraId="16EBBA97" w14:textId="77777777" w:rsidR="00CA272F" w:rsidRPr="00714925" w:rsidRDefault="00CA272F" w:rsidP="00CA272F">
      <w:pPr>
        <w:pStyle w:val="GOSTListmark1"/>
      </w:pPr>
      <w:r w:rsidRPr="00714925">
        <w:t>Дата окончания действия;</w:t>
      </w:r>
    </w:p>
    <w:p w14:paraId="6C61E3C8" w14:textId="77777777" w:rsidR="00CA272F" w:rsidRPr="00714925" w:rsidRDefault="00CA272F" w:rsidP="00CA272F">
      <w:pPr>
        <w:pStyle w:val="GOSTListmark1"/>
      </w:pPr>
      <w:r w:rsidRPr="00714925">
        <w:t>Код вышестоящей записи Минфина;</w:t>
      </w:r>
    </w:p>
    <w:p w14:paraId="026C60F4" w14:textId="77777777" w:rsidR="00CA272F" w:rsidRPr="00714925" w:rsidRDefault="00CA272F" w:rsidP="00CA272F">
      <w:pPr>
        <w:pStyle w:val="GOSTListmark1"/>
      </w:pPr>
      <w:r w:rsidRPr="00714925">
        <w:t>Наименование вышестоящей записи Минфина;</w:t>
      </w:r>
    </w:p>
    <w:p w14:paraId="12D01655" w14:textId="77777777" w:rsidR="00CA272F" w:rsidRPr="00714925" w:rsidRDefault="00CA272F" w:rsidP="00CA272F">
      <w:pPr>
        <w:pStyle w:val="GOSTListmark1"/>
      </w:pPr>
      <w:r w:rsidRPr="00714925">
        <w:t>Дата начала действия записи;</w:t>
      </w:r>
    </w:p>
    <w:p w14:paraId="53F57C5E" w14:textId="77777777" w:rsidR="00CA272F" w:rsidRPr="00714925" w:rsidRDefault="00CA272F" w:rsidP="00CA272F">
      <w:pPr>
        <w:pStyle w:val="GOSTListmark1"/>
      </w:pPr>
      <w:r w:rsidRPr="00714925">
        <w:t>Дата окончания действия записи.</w:t>
      </w:r>
    </w:p>
    <w:p w14:paraId="0BB1098E" w14:textId="77777777" w:rsidR="00CA272F" w:rsidRPr="00714925" w:rsidRDefault="00CA272F" w:rsidP="00CA272F">
      <w:pPr>
        <w:pStyle w:val="41"/>
        <w:tabs>
          <w:tab w:val="num" w:pos="864"/>
        </w:tabs>
      </w:pPr>
      <w:bookmarkStart w:id="1413" w:name="_Toc109037311"/>
      <w:r w:rsidRPr="00714925">
        <w:t>Справочник «Реестр приостанавливаемых операций»</w:t>
      </w:r>
      <w:bookmarkEnd w:id="1413"/>
    </w:p>
    <w:p w14:paraId="37646B26" w14:textId="77777777" w:rsidR="00466098" w:rsidRDefault="00466098" w:rsidP="004D02C6">
      <w:pPr>
        <w:pStyle w:val="GOSTListnum"/>
        <w:numPr>
          <w:ilvl w:val="0"/>
          <w:numId w:val="219"/>
        </w:numPr>
      </w:pPr>
      <w:r w:rsidRPr="007516D0">
        <w:t>На панели «Меню» выбрать ветку</w:t>
      </w:r>
      <w:r>
        <w:t>:</w:t>
      </w:r>
    </w:p>
    <w:p w14:paraId="226F730A"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289CFF21" w14:textId="77777777" w:rsidR="00466098" w:rsidRPr="009178EC" w:rsidRDefault="00466098" w:rsidP="00466098">
      <w:pPr>
        <w:pStyle w:val="GOSTListmark2"/>
        <w:rPr>
          <w:highlight w:val="yellow"/>
        </w:rPr>
      </w:pPr>
      <w:r w:rsidRPr="009178EC">
        <w:rPr>
          <w:highlight w:val="yellow"/>
        </w:rPr>
        <w:lastRenderedPageBreak/>
        <w:t>«Управление расходами: доведение БД – Все сервисы</w:t>
      </w:r>
      <w:r>
        <w:rPr>
          <w:highlight w:val="yellow"/>
        </w:rPr>
        <w:t>»</w:t>
      </w:r>
      <w:r w:rsidRPr="009178EC">
        <w:rPr>
          <w:highlight w:val="yellow"/>
        </w:rPr>
        <w:t>;</w:t>
      </w:r>
    </w:p>
    <w:p w14:paraId="29F46D2E"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18600DBB" w14:textId="059212A3" w:rsidR="00CA272F" w:rsidRPr="00714925" w:rsidRDefault="00CA272F" w:rsidP="00E249C8">
      <w:pPr>
        <w:pStyle w:val="GOSTListnum"/>
        <w:numPr>
          <w:ilvl w:val="0"/>
          <w:numId w:val="35"/>
        </w:numPr>
      </w:pPr>
      <w:r w:rsidRPr="00714925">
        <w:t>Далее</w:t>
      </w:r>
      <w:r w:rsidR="007B7345" w:rsidRPr="00714925">
        <w:t>,</w:t>
      </w:r>
      <w:r w:rsidRPr="00714925">
        <w:t xml:space="preserve"> перемещаясь по дереву навигации</w:t>
      </w:r>
      <w:r w:rsidR="007B7345" w:rsidRPr="00714925">
        <w:t>,</w:t>
      </w:r>
      <w:r w:rsidRPr="00714925">
        <w:t xml:space="preserve"> развернуть ветку «Справочники».</w:t>
      </w:r>
    </w:p>
    <w:p w14:paraId="37FB843E" w14:textId="77777777" w:rsidR="00CA272F" w:rsidRPr="00714925" w:rsidRDefault="00CA272F" w:rsidP="00E249C8">
      <w:pPr>
        <w:pStyle w:val="GOSTListnum"/>
        <w:numPr>
          <w:ilvl w:val="0"/>
          <w:numId w:val="35"/>
        </w:numPr>
      </w:pPr>
      <w:r w:rsidRPr="00714925">
        <w:t>Выбрать справочник «Реестр приостанавливаемых операций» (рис. </w:t>
      </w:r>
      <w:r w:rsidRPr="00714925">
        <w:fldChar w:fldCharType="begin"/>
      </w:r>
      <w:r w:rsidRPr="00714925">
        <w:instrText xml:space="preserve"> REF _Ref76566651 \h  \* MERGEFORMAT </w:instrText>
      </w:r>
      <w:r w:rsidRPr="00714925">
        <w:fldChar w:fldCharType="separate"/>
      </w:r>
      <w:r w:rsidR="009836CD">
        <w:rPr>
          <w:noProof/>
        </w:rPr>
        <w:t>92</w:t>
      </w:r>
      <w:r w:rsidRPr="00714925">
        <w:fldChar w:fldCharType="end"/>
      </w:r>
      <w:r w:rsidRPr="00714925">
        <w:t>).</w:t>
      </w:r>
    </w:p>
    <w:p w14:paraId="470D1909" w14:textId="77777777" w:rsidR="00CA272F" w:rsidRPr="00714925" w:rsidRDefault="00CA272F" w:rsidP="00CA272F">
      <w:pPr>
        <w:pStyle w:val="GOSTFigure"/>
      </w:pPr>
      <w:r w:rsidRPr="00714925">
        <w:rPr>
          <w:noProof/>
        </w:rPr>
        <w:drawing>
          <wp:inline distT="0" distB="0" distL="0" distR="0" wp14:anchorId="6A0655B4" wp14:editId="1012C6D1">
            <wp:extent cx="6120130" cy="1056005"/>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6120130" cy="1056005"/>
                    </a:xfrm>
                    <a:prstGeom prst="rect">
                      <a:avLst/>
                    </a:prstGeom>
                  </pic:spPr>
                </pic:pic>
              </a:graphicData>
            </a:graphic>
          </wp:inline>
        </w:drawing>
      </w:r>
    </w:p>
    <w:p w14:paraId="5C86584B"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414" w:name="_Ref76566651"/>
      <w:bookmarkStart w:id="1415" w:name="_Toc76573802"/>
      <w:bookmarkStart w:id="1416" w:name="_Toc76578432"/>
      <w:bookmarkStart w:id="1417" w:name="_Toc76591006"/>
      <w:bookmarkStart w:id="1418" w:name="_Toc76634055"/>
      <w:bookmarkStart w:id="1419" w:name="_Toc109037547"/>
      <w:bookmarkStart w:id="1420" w:name="_Toc138201254"/>
      <w:bookmarkStart w:id="1421" w:name="_Toc220946756"/>
      <w:r w:rsidR="009836CD">
        <w:rPr>
          <w:noProof/>
        </w:rPr>
        <w:t>92</w:t>
      </w:r>
      <w:bookmarkEnd w:id="1414"/>
      <w:r w:rsidRPr="00714925">
        <w:rPr>
          <w:noProof/>
        </w:rPr>
        <w:fldChar w:fldCharType="end"/>
      </w:r>
      <w:r w:rsidRPr="00714925">
        <w:t>. Справочник «Реестр приостанавливаемых операций»</w:t>
      </w:r>
      <w:bookmarkEnd w:id="1415"/>
      <w:bookmarkEnd w:id="1416"/>
      <w:bookmarkEnd w:id="1417"/>
      <w:bookmarkEnd w:id="1418"/>
      <w:bookmarkEnd w:id="1419"/>
      <w:bookmarkEnd w:id="1420"/>
      <w:bookmarkEnd w:id="1421"/>
    </w:p>
    <w:p w14:paraId="28F60FE9" w14:textId="77777777" w:rsidR="00CA272F" w:rsidRPr="00714925" w:rsidRDefault="00CA272F" w:rsidP="00CA272F">
      <w:pPr>
        <w:pStyle w:val="GOSTNormalWithout"/>
      </w:pPr>
      <w:r w:rsidRPr="00714925">
        <w:t>Перечень полей, присутствующих в справочнике по умолчанию:</w:t>
      </w:r>
    </w:p>
    <w:p w14:paraId="02CD2F3F" w14:textId="77777777" w:rsidR="00CA272F" w:rsidRPr="00714925" w:rsidRDefault="00CA272F" w:rsidP="00CA272F">
      <w:pPr>
        <w:pStyle w:val="GOSTListmark1"/>
      </w:pPr>
      <w:r w:rsidRPr="00714925">
        <w:t>Вид блокировки;</w:t>
      </w:r>
    </w:p>
    <w:p w14:paraId="149A2FF3" w14:textId="77777777" w:rsidR="00CA272F" w:rsidRPr="00714925" w:rsidRDefault="00CA272F" w:rsidP="00CA272F">
      <w:pPr>
        <w:pStyle w:val="GOSTListmark1"/>
      </w:pPr>
      <w:r w:rsidRPr="00714925">
        <w:t>Вид приостанавливаемой операции;</w:t>
      </w:r>
    </w:p>
    <w:p w14:paraId="7A2E2942" w14:textId="77777777" w:rsidR="00CA272F" w:rsidRPr="00714925" w:rsidRDefault="00CA272F" w:rsidP="00CA272F">
      <w:pPr>
        <w:pStyle w:val="GOSTListmark1"/>
      </w:pPr>
      <w:r w:rsidRPr="00714925">
        <w:t>Документ-основание;</w:t>
      </w:r>
    </w:p>
    <w:p w14:paraId="57F1D1B8" w14:textId="77777777" w:rsidR="00CA272F" w:rsidRPr="00714925" w:rsidRDefault="00CA272F" w:rsidP="00CA272F">
      <w:pPr>
        <w:pStyle w:val="GOSTListmark1"/>
      </w:pPr>
      <w:r w:rsidRPr="00714925">
        <w:t>Номер документа-основания;</w:t>
      </w:r>
    </w:p>
    <w:p w14:paraId="73076CB6" w14:textId="77777777" w:rsidR="00CA272F" w:rsidRPr="00714925" w:rsidRDefault="00CA272F" w:rsidP="00CA272F">
      <w:pPr>
        <w:pStyle w:val="GOSTListmark1"/>
      </w:pPr>
      <w:r w:rsidRPr="00714925">
        <w:t>Дата документа-основания;</w:t>
      </w:r>
    </w:p>
    <w:p w14:paraId="7EE27F65" w14:textId="77777777" w:rsidR="00CA272F" w:rsidRPr="00714925" w:rsidRDefault="00CA272F" w:rsidP="00CA272F">
      <w:pPr>
        <w:pStyle w:val="GOSTListmark1"/>
      </w:pPr>
      <w:r w:rsidRPr="00714925">
        <w:t>Номер лицевого счета;</w:t>
      </w:r>
    </w:p>
    <w:p w14:paraId="523E3A81" w14:textId="77777777" w:rsidR="00CA272F" w:rsidRPr="00714925" w:rsidRDefault="00CA272F" w:rsidP="00CA272F">
      <w:pPr>
        <w:pStyle w:val="GOSTListmark1"/>
      </w:pPr>
      <w:r w:rsidRPr="00714925">
        <w:t>КБК;</w:t>
      </w:r>
    </w:p>
    <w:p w14:paraId="38574799" w14:textId="77777777" w:rsidR="00CA272F" w:rsidRPr="00714925" w:rsidRDefault="00CA272F" w:rsidP="00CA272F">
      <w:pPr>
        <w:pStyle w:val="GOSTListmark1"/>
      </w:pPr>
      <w:r w:rsidRPr="00714925">
        <w:t>Код цели/Аналитический код;</w:t>
      </w:r>
    </w:p>
    <w:p w14:paraId="07627F2B" w14:textId="77777777" w:rsidR="00CA272F" w:rsidRPr="00714925" w:rsidRDefault="00CA272F" w:rsidP="00CA272F">
      <w:pPr>
        <w:pStyle w:val="GOSTListmark1"/>
      </w:pPr>
      <w:r w:rsidRPr="00714925">
        <w:t>ФАИП/КМИ;</w:t>
      </w:r>
    </w:p>
    <w:p w14:paraId="68B54C24" w14:textId="77777777" w:rsidR="00CA272F" w:rsidRPr="00714925" w:rsidRDefault="00CA272F" w:rsidP="00CA272F">
      <w:pPr>
        <w:pStyle w:val="GOSTListmark1"/>
      </w:pPr>
      <w:r w:rsidRPr="00714925">
        <w:t>Код по Сводному реестру реорганизуемого ПБС (АИФ);</w:t>
      </w:r>
    </w:p>
    <w:p w14:paraId="0E36F1C6" w14:textId="77777777" w:rsidR="00CA272F" w:rsidRPr="00714925" w:rsidRDefault="00CA272F" w:rsidP="00CA272F">
      <w:pPr>
        <w:pStyle w:val="GOSTListmark1"/>
      </w:pPr>
      <w:r w:rsidRPr="00714925">
        <w:t>Дата с;</w:t>
      </w:r>
    </w:p>
    <w:p w14:paraId="6CE5F399" w14:textId="77777777" w:rsidR="00CA272F" w:rsidRPr="00714925" w:rsidRDefault="00CA272F" w:rsidP="00CA272F">
      <w:pPr>
        <w:pStyle w:val="GOSTListmark1"/>
      </w:pPr>
      <w:r w:rsidRPr="00714925">
        <w:t>Дата по;</w:t>
      </w:r>
    </w:p>
    <w:p w14:paraId="4CBF170A" w14:textId="77777777" w:rsidR="00CA272F" w:rsidRPr="00714925" w:rsidRDefault="00CA272F" w:rsidP="00CA272F">
      <w:pPr>
        <w:pStyle w:val="GOSTListmark1"/>
      </w:pPr>
      <w:r w:rsidRPr="00714925">
        <w:t>Статус;</w:t>
      </w:r>
    </w:p>
    <w:p w14:paraId="59E3A82F" w14:textId="77777777" w:rsidR="00CA272F" w:rsidRPr="00714925" w:rsidRDefault="00CA272F" w:rsidP="00CA272F">
      <w:pPr>
        <w:pStyle w:val="GOSTListmark1"/>
      </w:pPr>
      <w:r w:rsidRPr="00714925">
        <w:t>Сумма реорганизации на текущий финансовый год;</w:t>
      </w:r>
    </w:p>
    <w:p w14:paraId="0DB7ECD7" w14:textId="77777777" w:rsidR="00CA272F" w:rsidRPr="00714925" w:rsidRDefault="00CA272F" w:rsidP="00CA272F">
      <w:pPr>
        <w:pStyle w:val="GOSTListmark1"/>
      </w:pPr>
      <w:r w:rsidRPr="00714925">
        <w:t>Сумма реорганизации на первый год планового периода;</w:t>
      </w:r>
    </w:p>
    <w:p w14:paraId="6405BECF" w14:textId="77777777" w:rsidR="00CA272F" w:rsidRPr="00714925" w:rsidRDefault="00CA272F" w:rsidP="00CA272F">
      <w:pPr>
        <w:pStyle w:val="GOSTListmark1"/>
      </w:pPr>
      <w:r w:rsidRPr="00714925">
        <w:t>Сумма реорганизации на второй год планового периода;</w:t>
      </w:r>
    </w:p>
    <w:p w14:paraId="4B75E8B6" w14:textId="77777777" w:rsidR="00CA272F" w:rsidRPr="00714925" w:rsidRDefault="00CA272F" w:rsidP="00CA272F">
      <w:pPr>
        <w:pStyle w:val="GOSTListmark1"/>
      </w:pPr>
      <w:r w:rsidRPr="00714925">
        <w:t>Сумма проведенной реорганизации на текущий финансовый год;</w:t>
      </w:r>
    </w:p>
    <w:p w14:paraId="056D5BF9" w14:textId="77777777" w:rsidR="00CA272F" w:rsidRPr="00714925" w:rsidRDefault="00CA272F" w:rsidP="00CA272F">
      <w:pPr>
        <w:pStyle w:val="GOSTListmark1"/>
      </w:pPr>
      <w:r w:rsidRPr="00714925">
        <w:t>Сумма проведенной реорганизации на первый год планового периода;</w:t>
      </w:r>
    </w:p>
    <w:p w14:paraId="4F6E085E" w14:textId="77777777" w:rsidR="00CA272F" w:rsidRPr="00714925" w:rsidRDefault="00CA272F" w:rsidP="00CA272F">
      <w:pPr>
        <w:pStyle w:val="GOSTListmark1"/>
      </w:pPr>
      <w:r w:rsidRPr="00714925">
        <w:t>Сумма проведенной реорганизации на второй год планового периода;</w:t>
      </w:r>
    </w:p>
    <w:p w14:paraId="4B43DEBB" w14:textId="77777777" w:rsidR="00CA272F" w:rsidRPr="00714925" w:rsidRDefault="00CA272F" w:rsidP="00CA272F">
      <w:pPr>
        <w:pStyle w:val="GOSTListmark1"/>
      </w:pPr>
      <w:r w:rsidRPr="00714925">
        <w:t>Сумма остатка реорганизации на текущий финансовый год;</w:t>
      </w:r>
    </w:p>
    <w:p w14:paraId="05C48AF2" w14:textId="77777777" w:rsidR="00CA272F" w:rsidRPr="00714925" w:rsidRDefault="00CA272F" w:rsidP="00CA272F">
      <w:pPr>
        <w:pStyle w:val="GOSTListmark1"/>
      </w:pPr>
      <w:r w:rsidRPr="00714925">
        <w:t>Сумма остатка реорганизации на первый год планового периода;</w:t>
      </w:r>
    </w:p>
    <w:p w14:paraId="601325AD" w14:textId="77777777" w:rsidR="00CA272F" w:rsidRPr="00714925" w:rsidRDefault="00CA272F" w:rsidP="00CA272F">
      <w:pPr>
        <w:pStyle w:val="GOSTListmark1"/>
      </w:pPr>
      <w:r w:rsidRPr="00714925">
        <w:t>Сумма остатка реорганизации на второй год планового периода.</w:t>
      </w:r>
    </w:p>
    <w:p w14:paraId="59994DCA" w14:textId="44F1AF25" w:rsidR="00CA272F" w:rsidRPr="00714925" w:rsidRDefault="00CA272F" w:rsidP="00CA272F">
      <w:pPr>
        <w:pStyle w:val="41"/>
        <w:tabs>
          <w:tab w:val="num" w:pos="864"/>
        </w:tabs>
      </w:pPr>
      <w:bookmarkStart w:id="1422" w:name="_Toc109037312"/>
      <w:r w:rsidRPr="00714925">
        <w:t xml:space="preserve">Справочник «Аналитические коды </w:t>
      </w:r>
      <w:r w:rsidR="0000060B" w:rsidRPr="00714925">
        <w:t>доходов</w:t>
      </w:r>
      <w:r w:rsidRPr="00714925">
        <w:t xml:space="preserve"> и источников»</w:t>
      </w:r>
      <w:bookmarkEnd w:id="1422"/>
    </w:p>
    <w:p w14:paraId="5F9D749F" w14:textId="77777777" w:rsidR="00466098" w:rsidRDefault="00466098" w:rsidP="004D02C6">
      <w:pPr>
        <w:pStyle w:val="GOSTListnum"/>
        <w:numPr>
          <w:ilvl w:val="0"/>
          <w:numId w:val="220"/>
        </w:numPr>
      </w:pPr>
      <w:r w:rsidRPr="007516D0">
        <w:t>На панели «Меню» выбрать ветку</w:t>
      </w:r>
      <w:r>
        <w:t>:</w:t>
      </w:r>
    </w:p>
    <w:p w14:paraId="368FE4B5"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4945D1A4"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6884AE9"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5CB23BCE" w14:textId="1E726494" w:rsidR="00CA272F" w:rsidRPr="00714925" w:rsidRDefault="00CA272F" w:rsidP="00E249C8">
      <w:pPr>
        <w:pStyle w:val="GOSTListnum"/>
        <w:numPr>
          <w:ilvl w:val="0"/>
          <w:numId w:val="35"/>
        </w:numPr>
      </w:pPr>
      <w:r w:rsidRPr="00714925">
        <w:t>Далее</w:t>
      </w:r>
      <w:r w:rsidR="007B7345" w:rsidRPr="00714925">
        <w:t>,</w:t>
      </w:r>
      <w:r w:rsidRPr="00714925">
        <w:t xml:space="preserve"> перемещаясь по дереву навигации</w:t>
      </w:r>
      <w:r w:rsidR="007B7345" w:rsidRPr="00714925">
        <w:t>,</w:t>
      </w:r>
      <w:r w:rsidRPr="00714925">
        <w:t xml:space="preserve"> развернуть ветку «Справочники».</w:t>
      </w:r>
    </w:p>
    <w:p w14:paraId="3CAD3DDB" w14:textId="06D8E747" w:rsidR="00CA272F" w:rsidRPr="00714925" w:rsidRDefault="00CA272F" w:rsidP="00E249C8">
      <w:pPr>
        <w:pStyle w:val="GOSTListnum"/>
        <w:numPr>
          <w:ilvl w:val="0"/>
          <w:numId w:val="35"/>
        </w:numPr>
      </w:pPr>
      <w:r w:rsidRPr="00714925">
        <w:t xml:space="preserve">Выбрать справочник «Аналитические коды </w:t>
      </w:r>
      <w:r w:rsidR="0000060B" w:rsidRPr="00714925">
        <w:t>доходов</w:t>
      </w:r>
      <w:r w:rsidRPr="00714925">
        <w:t xml:space="preserve"> и источников» (рис. </w:t>
      </w:r>
      <w:r w:rsidRPr="00714925">
        <w:fldChar w:fldCharType="begin"/>
      </w:r>
      <w:r w:rsidRPr="00714925">
        <w:instrText xml:space="preserve"> REF _Ref76566658 \h  \* MERGEFORMAT </w:instrText>
      </w:r>
      <w:r w:rsidRPr="00714925">
        <w:fldChar w:fldCharType="separate"/>
      </w:r>
      <w:r w:rsidR="009836CD">
        <w:rPr>
          <w:noProof/>
        </w:rPr>
        <w:t>93</w:t>
      </w:r>
      <w:r w:rsidRPr="00714925">
        <w:fldChar w:fldCharType="end"/>
      </w:r>
      <w:r w:rsidRPr="00714925">
        <w:t>).</w:t>
      </w:r>
    </w:p>
    <w:p w14:paraId="5D2AC33D" w14:textId="452B1CC0" w:rsidR="00CA272F" w:rsidRPr="00714925" w:rsidRDefault="0000060B" w:rsidP="00CA272F">
      <w:pPr>
        <w:pStyle w:val="GOSTFigure"/>
      </w:pPr>
      <w:r w:rsidRPr="00714925">
        <w:rPr>
          <w:noProof/>
        </w:rPr>
        <w:lastRenderedPageBreak/>
        <w:drawing>
          <wp:inline distT="0" distB="0" distL="0" distR="0" wp14:anchorId="21FAD029" wp14:editId="40B1977C">
            <wp:extent cx="6120130" cy="1250950"/>
            <wp:effectExtent l="0" t="0" r="0" b="0"/>
            <wp:docPr id="719" name="Рисунок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6120130" cy="1250950"/>
                    </a:xfrm>
                    <a:prstGeom prst="rect">
                      <a:avLst/>
                    </a:prstGeom>
                  </pic:spPr>
                </pic:pic>
              </a:graphicData>
            </a:graphic>
          </wp:inline>
        </w:drawing>
      </w:r>
    </w:p>
    <w:p w14:paraId="4C90DC57" w14:textId="4A2D312F"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423" w:name="_Ref76566658"/>
      <w:bookmarkStart w:id="1424" w:name="_Toc76573803"/>
      <w:bookmarkStart w:id="1425" w:name="_Toc76578433"/>
      <w:bookmarkStart w:id="1426" w:name="_Toc76591007"/>
      <w:bookmarkStart w:id="1427" w:name="_Toc76634056"/>
      <w:bookmarkStart w:id="1428" w:name="_Toc109037548"/>
      <w:bookmarkStart w:id="1429" w:name="_Toc138201255"/>
      <w:bookmarkStart w:id="1430" w:name="_Toc220946757"/>
      <w:r w:rsidR="009836CD">
        <w:rPr>
          <w:noProof/>
        </w:rPr>
        <w:t>93</w:t>
      </w:r>
      <w:bookmarkEnd w:id="1423"/>
      <w:r w:rsidRPr="00714925">
        <w:rPr>
          <w:noProof/>
        </w:rPr>
        <w:fldChar w:fldCharType="end"/>
      </w:r>
      <w:r w:rsidRPr="00714925">
        <w:t xml:space="preserve">. Справочник «Аналитические коды </w:t>
      </w:r>
      <w:r w:rsidR="0000060B" w:rsidRPr="00714925">
        <w:t>доходов</w:t>
      </w:r>
      <w:r w:rsidRPr="00714925">
        <w:t xml:space="preserve"> и источников»</w:t>
      </w:r>
      <w:bookmarkEnd w:id="1424"/>
      <w:bookmarkEnd w:id="1425"/>
      <w:bookmarkEnd w:id="1426"/>
      <w:bookmarkEnd w:id="1427"/>
      <w:bookmarkEnd w:id="1428"/>
      <w:bookmarkEnd w:id="1429"/>
      <w:bookmarkEnd w:id="1430"/>
    </w:p>
    <w:p w14:paraId="6C61E5FF" w14:textId="77777777" w:rsidR="00CA272F" w:rsidRPr="00714925" w:rsidRDefault="00CA272F" w:rsidP="00CA272F">
      <w:pPr>
        <w:pStyle w:val="GOSTNormalWithout"/>
      </w:pPr>
      <w:r w:rsidRPr="00714925">
        <w:t>Перечень полей, присутствующих в справочнике по умолчанию:</w:t>
      </w:r>
    </w:p>
    <w:p w14:paraId="02C1532A" w14:textId="77777777" w:rsidR="00CA272F" w:rsidRPr="00714925" w:rsidRDefault="00CA272F" w:rsidP="00CA272F">
      <w:pPr>
        <w:pStyle w:val="GOSTListmark1"/>
      </w:pPr>
      <w:r w:rsidRPr="00714925">
        <w:t>Дата создания записи;</w:t>
      </w:r>
    </w:p>
    <w:p w14:paraId="4DA0188C" w14:textId="77777777" w:rsidR="00CA272F" w:rsidRPr="00714925" w:rsidRDefault="00CA272F" w:rsidP="00CA272F">
      <w:pPr>
        <w:pStyle w:val="GOSTListmark1"/>
      </w:pPr>
      <w:r w:rsidRPr="00714925">
        <w:t>Код;</w:t>
      </w:r>
    </w:p>
    <w:p w14:paraId="11DA85BC" w14:textId="77777777" w:rsidR="00CA272F" w:rsidRPr="00714925" w:rsidRDefault="00CA272F" w:rsidP="00CA272F">
      <w:pPr>
        <w:pStyle w:val="GOSTListmark1"/>
      </w:pPr>
      <w:r w:rsidRPr="00714925">
        <w:t>Полное наименование;</w:t>
      </w:r>
    </w:p>
    <w:p w14:paraId="074943BC" w14:textId="77777777" w:rsidR="00CA272F" w:rsidRPr="00714925" w:rsidRDefault="00CA272F" w:rsidP="00CA272F">
      <w:pPr>
        <w:pStyle w:val="GOSTListmark1"/>
      </w:pPr>
      <w:r w:rsidRPr="00714925">
        <w:t>Краткое наименование;</w:t>
      </w:r>
    </w:p>
    <w:p w14:paraId="20B82CE2" w14:textId="77777777" w:rsidR="00CA272F" w:rsidRPr="00714925" w:rsidRDefault="00CA272F" w:rsidP="00CA272F">
      <w:pPr>
        <w:pStyle w:val="GOSTListmark1"/>
      </w:pPr>
      <w:r w:rsidRPr="00714925">
        <w:t>Тип КБК;</w:t>
      </w:r>
    </w:p>
    <w:p w14:paraId="549EACAC" w14:textId="77777777" w:rsidR="00CA272F" w:rsidRPr="00714925" w:rsidRDefault="00CA272F" w:rsidP="00CA272F">
      <w:pPr>
        <w:pStyle w:val="GOSTListmark1"/>
      </w:pPr>
      <w:r w:rsidRPr="00714925">
        <w:t>Признак источника;</w:t>
      </w:r>
    </w:p>
    <w:p w14:paraId="665322C4" w14:textId="77777777" w:rsidR="00CA272F" w:rsidRPr="00714925" w:rsidRDefault="00CA272F" w:rsidP="00CA272F">
      <w:pPr>
        <w:pStyle w:val="GOSTListmark1"/>
      </w:pPr>
      <w:r w:rsidRPr="00714925">
        <w:t>Дата начала действия;</w:t>
      </w:r>
    </w:p>
    <w:p w14:paraId="1E69A2B4" w14:textId="77777777" w:rsidR="00CA272F" w:rsidRPr="00714925" w:rsidRDefault="00CA272F" w:rsidP="00CA272F">
      <w:pPr>
        <w:pStyle w:val="GOSTListmark1"/>
      </w:pPr>
      <w:r w:rsidRPr="00714925">
        <w:t>Дата окончания действия;</w:t>
      </w:r>
    </w:p>
    <w:p w14:paraId="5593A3A3" w14:textId="77777777" w:rsidR="00CA272F" w:rsidRPr="00714925" w:rsidRDefault="00CA272F" w:rsidP="00CA272F">
      <w:pPr>
        <w:pStyle w:val="GOSTListmark1"/>
      </w:pPr>
      <w:r w:rsidRPr="00714925">
        <w:t>Код вышестоящего;</w:t>
      </w:r>
    </w:p>
    <w:p w14:paraId="1BF992A9" w14:textId="77777777" w:rsidR="00CA272F" w:rsidRPr="00714925" w:rsidRDefault="00CA272F" w:rsidP="00CA272F">
      <w:pPr>
        <w:pStyle w:val="GOSTListmark1"/>
      </w:pPr>
      <w:r w:rsidRPr="00714925">
        <w:t>Наименование вышестоящего кода;</w:t>
      </w:r>
    </w:p>
    <w:p w14:paraId="507C2D31" w14:textId="77777777" w:rsidR="00CA272F" w:rsidRPr="00714925" w:rsidRDefault="00CA272F" w:rsidP="00CA272F">
      <w:pPr>
        <w:pStyle w:val="GOSTListmark1"/>
      </w:pPr>
      <w:r w:rsidRPr="00714925">
        <w:t>Статус записи.</w:t>
      </w:r>
    </w:p>
    <w:p w14:paraId="46DE9BCC" w14:textId="77777777" w:rsidR="00CA272F" w:rsidRPr="00714925" w:rsidRDefault="00CA272F" w:rsidP="00CA272F">
      <w:pPr>
        <w:pStyle w:val="41"/>
        <w:tabs>
          <w:tab w:val="num" w:pos="864"/>
        </w:tabs>
      </w:pPr>
      <w:bookmarkStart w:id="1431" w:name="_Toc109037314"/>
      <w:r w:rsidRPr="00714925">
        <w:t>Справочник «Виды деятельности (источники средств)»</w:t>
      </w:r>
      <w:bookmarkEnd w:id="1431"/>
    </w:p>
    <w:p w14:paraId="18D42839" w14:textId="77777777" w:rsidR="00466098" w:rsidRDefault="00466098" w:rsidP="004D02C6">
      <w:pPr>
        <w:pStyle w:val="GOSTListnum"/>
        <w:numPr>
          <w:ilvl w:val="0"/>
          <w:numId w:val="221"/>
        </w:numPr>
      </w:pPr>
      <w:r w:rsidRPr="007516D0">
        <w:t>На панели «Меню» выбрать ветку</w:t>
      </w:r>
      <w:r>
        <w:t>:</w:t>
      </w:r>
    </w:p>
    <w:p w14:paraId="1E17C8F5"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118525F7"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C0E28BB"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1043349B" w14:textId="2061286F" w:rsidR="00CA272F" w:rsidRPr="00714925" w:rsidRDefault="00CA272F" w:rsidP="00E249C8">
      <w:pPr>
        <w:pStyle w:val="GOSTListnum"/>
        <w:numPr>
          <w:ilvl w:val="0"/>
          <w:numId w:val="35"/>
        </w:numPr>
      </w:pPr>
      <w:r w:rsidRPr="00714925">
        <w:t>Далее</w:t>
      </w:r>
      <w:r w:rsidR="007B7345" w:rsidRPr="00714925">
        <w:t>,</w:t>
      </w:r>
      <w:r w:rsidRPr="00714925">
        <w:t xml:space="preserve"> перемещаясь по дереву навигации</w:t>
      </w:r>
      <w:r w:rsidR="007B7345" w:rsidRPr="00714925">
        <w:t>,</w:t>
      </w:r>
      <w:r w:rsidRPr="00714925">
        <w:t xml:space="preserve"> развернуть ветку «Справочники».</w:t>
      </w:r>
    </w:p>
    <w:p w14:paraId="7D45CF3C" w14:textId="77777777" w:rsidR="00CA272F" w:rsidRPr="00714925" w:rsidRDefault="00CA272F" w:rsidP="00E249C8">
      <w:pPr>
        <w:pStyle w:val="GOSTListnum"/>
        <w:numPr>
          <w:ilvl w:val="0"/>
          <w:numId w:val="35"/>
        </w:numPr>
      </w:pPr>
      <w:r w:rsidRPr="00714925">
        <w:t>Выбрать справочник «Виды деятельности (источники средств)» (рис. </w:t>
      </w:r>
      <w:r w:rsidRPr="00714925">
        <w:fldChar w:fldCharType="begin"/>
      </w:r>
      <w:r w:rsidRPr="00714925">
        <w:instrText xml:space="preserve"> REF _Ref76566672 \h  \* MERGEFORMAT </w:instrText>
      </w:r>
      <w:r w:rsidRPr="00714925">
        <w:fldChar w:fldCharType="separate"/>
      </w:r>
      <w:r w:rsidR="009836CD">
        <w:rPr>
          <w:noProof/>
        </w:rPr>
        <w:t>94</w:t>
      </w:r>
      <w:r w:rsidRPr="00714925">
        <w:fldChar w:fldCharType="end"/>
      </w:r>
      <w:r w:rsidRPr="00714925">
        <w:t>).</w:t>
      </w:r>
    </w:p>
    <w:p w14:paraId="7A2C2216" w14:textId="77777777" w:rsidR="00CA272F" w:rsidRPr="00714925" w:rsidRDefault="00CA272F" w:rsidP="00CA272F">
      <w:pPr>
        <w:pStyle w:val="GOSTFigure"/>
      </w:pPr>
      <w:r w:rsidRPr="00714925">
        <w:rPr>
          <w:noProof/>
        </w:rPr>
        <w:drawing>
          <wp:inline distT="0" distB="0" distL="0" distR="0" wp14:anchorId="0458877A" wp14:editId="535201A0">
            <wp:extent cx="6120130" cy="149987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Snap9.png"/>
                    <pic:cNvPicPr/>
                  </pic:nvPicPr>
                  <pic:blipFill>
                    <a:blip r:embed="rId140">
                      <a:extLst>
                        <a:ext uri="{28A0092B-C50C-407E-A947-70E740481C1C}">
                          <a14:useLocalDpi xmlns:a14="http://schemas.microsoft.com/office/drawing/2010/main" val="0"/>
                        </a:ext>
                      </a:extLst>
                    </a:blip>
                    <a:stretch>
                      <a:fillRect/>
                    </a:stretch>
                  </pic:blipFill>
                  <pic:spPr>
                    <a:xfrm>
                      <a:off x="0" y="0"/>
                      <a:ext cx="6120130" cy="1499870"/>
                    </a:xfrm>
                    <a:prstGeom prst="rect">
                      <a:avLst/>
                    </a:prstGeom>
                  </pic:spPr>
                </pic:pic>
              </a:graphicData>
            </a:graphic>
          </wp:inline>
        </w:drawing>
      </w:r>
    </w:p>
    <w:p w14:paraId="0A249869"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432" w:name="_Ref76566672"/>
      <w:bookmarkStart w:id="1433" w:name="_Toc76573805"/>
      <w:bookmarkStart w:id="1434" w:name="_Toc76578435"/>
      <w:bookmarkStart w:id="1435" w:name="_Toc76591009"/>
      <w:bookmarkStart w:id="1436" w:name="_Toc76634058"/>
      <w:bookmarkStart w:id="1437" w:name="_Toc109037550"/>
      <w:bookmarkStart w:id="1438" w:name="_Toc138201256"/>
      <w:bookmarkStart w:id="1439" w:name="_Toc220946758"/>
      <w:r w:rsidR="009836CD">
        <w:rPr>
          <w:noProof/>
        </w:rPr>
        <w:t>94</w:t>
      </w:r>
      <w:bookmarkEnd w:id="1432"/>
      <w:r w:rsidRPr="00714925">
        <w:rPr>
          <w:noProof/>
        </w:rPr>
        <w:fldChar w:fldCharType="end"/>
      </w:r>
      <w:r w:rsidRPr="00714925">
        <w:t>. Справочник «Виды деятельности (источники средств)»</w:t>
      </w:r>
      <w:bookmarkEnd w:id="1433"/>
      <w:bookmarkEnd w:id="1434"/>
      <w:bookmarkEnd w:id="1435"/>
      <w:bookmarkEnd w:id="1436"/>
      <w:bookmarkEnd w:id="1437"/>
      <w:bookmarkEnd w:id="1438"/>
      <w:bookmarkEnd w:id="1439"/>
    </w:p>
    <w:p w14:paraId="38F7B5B5" w14:textId="77777777" w:rsidR="00CA272F" w:rsidRPr="00714925" w:rsidRDefault="00CA272F" w:rsidP="00CA272F">
      <w:pPr>
        <w:pStyle w:val="GOSTNormalWithout"/>
      </w:pPr>
      <w:r w:rsidRPr="00714925">
        <w:t>Перечень полей, присутствующих в справочнике по умолчанию:</w:t>
      </w:r>
    </w:p>
    <w:p w14:paraId="1202B820" w14:textId="77777777" w:rsidR="00CA272F" w:rsidRPr="00714925" w:rsidRDefault="00CA272F" w:rsidP="00CA272F">
      <w:pPr>
        <w:pStyle w:val="GOSTListmark1"/>
      </w:pPr>
      <w:r w:rsidRPr="00714925">
        <w:t>Код;</w:t>
      </w:r>
    </w:p>
    <w:p w14:paraId="0D5E4F29" w14:textId="77777777" w:rsidR="00CA272F" w:rsidRPr="00714925" w:rsidRDefault="00CA272F" w:rsidP="00CA272F">
      <w:pPr>
        <w:pStyle w:val="GOSTListmark1"/>
      </w:pPr>
      <w:r w:rsidRPr="00714925">
        <w:t>Наименование;</w:t>
      </w:r>
    </w:p>
    <w:p w14:paraId="760F9FD3" w14:textId="77777777" w:rsidR="00CA272F" w:rsidRPr="00714925" w:rsidRDefault="00CA272F" w:rsidP="00CA272F">
      <w:pPr>
        <w:pStyle w:val="GOSTListmark1"/>
      </w:pPr>
      <w:r w:rsidRPr="00714925">
        <w:t>Статус;</w:t>
      </w:r>
    </w:p>
    <w:p w14:paraId="507349E0" w14:textId="77777777" w:rsidR="00CA272F" w:rsidRPr="00714925" w:rsidRDefault="00CA272F" w:rsidP="00CA272F">
      <w:pPr>
        <w:pStyle w:val="GOSTListmark1"/>
      </w:pPr>
      <w:r w:rsidRPr="00714925">
        <w:t>Код ТОФК;</w:t>
      </w:r>
    </w:p>
    <w:p w14:paraId="71E609B0" w14:textId="77777777" w:rsidR="00CA272F" w:rsidRPr="00714925" w:rsidRDefault="00CA272F" w:rsidP="00CA272F">
      <w:pPr>
        <w:pStyle w:val="GOSTListmark1"/>
      </w:pPr>
      <w:r w:rsidRPr="00714925">
        <w:t>Наименование ТОФК;</w:t>
      </w:r>
    </w:p>
    <w:p w14:paraId="210E93AF" w14:textId="77777777" w:rsidR="00CA272F" w:rsidRPr="00714925" w:rsidRDefault="00CA272F" w:rsidP="00CA272F">
      <w:pPr>
        <w:pStyle w:val="GOSTListmark1"/>
      </w:pPr>
      <w:r w:rsidRPr="00714925">
        <w:t>Дата начала действия;</w:t>
      </w:r>
    </w:p>
    <w:p w14:paraId="47446608" w14:textId="77777777" w:rsidR="00CA272F" w:rsidRPr="00714925" w:rsidRDefault="00CA272F" w:rsidP="00CA272F">
      <w:pPr>
        <w:pStyle w:val="GOSTListmark1"/>
      </w:pPr>
      <w:r w:rsidRPr="00714925">
        <w:lastRenderedPageBreak/>
        <w:t>Дата окончания действия.</w:t>
      </w:r>
    </w:p>
    <w:p w14:paraId="260B295C" w14:textId="77777777" w:rsidR="00CA272F" w:rsidRPr="00714925" w:rsidRDefault="00CA272F" w:rsidP="00CA272F">
      <w:pPr>
        <w:pStyle w:val="41"/>
        <w:tabs>
          <w:tab w:val="num" w:pos="864"/>
        </w:tabs>
      </w:pPr>
      <w:bookmarkStart w:id="1440" w:name="_Toc109037315"/>
      <w:r w:rsidRPr="00714925">
        <w:t>Справочник «Символы кассовой отчетности»</w:t>
      </w:r>
      <w:bookmarkEnd w:id="1440"/>
    </w:p>
    <w:p w14:paraId="6C942F55" w14:textId="77777777" w:rsidR="00466098" w:rsidRDefault="00466098" w:rsidP="004D02C6">
      <w:pPr>
        <w:pStyle w:val="GOSTListnum"/>
        <w:numPr>
          <w:ilvl w:val="0"/>
          <w:numId w:val="222"/>
        </w:numPr>
      </w:pPr>
      <w:r w:rsidRPr="007516D0">
        <w:t>На панели «Меню» выбрать ветку</w:t>
      </w:r>
      <w:r>
        <w:t>:</w:t>
      </w:r>
    </w:p>
    <w:p w14:paraId="0BE8CBE4"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7CE28E9D"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1A86245C"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166F3885" w14:textId="4F2D888A" w:rsidR="00CA272F" w:rsidRPr="00714925" w:rsidRDefault="00CA272F" w:rsidP="00E249C8">
      <w:pPr>
        <w:pStyle w:val="GOSTListnum"/>
        <w:numPr>
          <w:ilvl w:val="0"/>
          <w:numId w:val="35"/>
        </w:numPr>
      </w:pPr>
      <w:r w:rsidRPr="00714925">
        <w:t>Далее</w:t>
      </w:r>
      <w:r w:rsidR="007B7345" w:rsidRPr="00714925">
        <w:t>,</w:t>
      </w:r>
      <w:r w:rsidRPr="00714925">
        <w:t xml:space="preserve"> перемещаясь по дереву навигации</w:t>
      </w:r>
      <w:r w:rsidR="007B7345" w:rsidRPr="00714925">
        <w:t>,</w:t>
      </w:r>
      <w:r w:rsidRPr="00714925">
        <w:t xml:space="preserve"> развернуть ветку «Справочники».</w:t>
      </w:r>
    </w:p>
    <w:p w14:paraId="43D810DF" w14:textId="77777777" w:rsidR="00CA272F" w:rsidRPr="00714925" w:rsidRDefault="00CA272F" w:rsidP="00E249C8">
      <w:pPr>
        <w:pStyle w:val="GOSTListnum"/>
        <w:numPr>
          <w:ilvl w:val="0"/>
          <w:numId w:val="35"/>
        </w:numPr>
      </w:pPr>
      <w:r w:rsidRPr="00714925">
        <w:t>Выбрать справочник «Символы кассовой отчетности» (рис. </w:t>
      </w:r>
      <w:r w:rsidRPr="00714925">
        <w:fldChar w:fldCharType="begin"/>
      </w:r>
      <w:r w:rsidRPr="00714925">
        <w:instrText xml:space="preserve"> REF _Ref76566681 \h  \* MERGEFORMAT </w:instrText>
      </w:r>
      <w:r w:rsidRPr="00714925">
        <w:fldChar w:fldCharType="separate"/>
      </w:r>
      <w:r w:rsidR="009836CD">
        <w:rPr>
          <w:noProof/>
        </w:rPr>
        <w:t>95</w:t>
      </w:r>
      <w:r w:rsidRPr="00714925">
        <w:fldChar w:fldCharType="end"/>
      </w:r>
      <w:r w:rsidRPr="00714925">
        <w:t>).</w:t>
      </w:r>
    </w:p>
    <w:p w14:paraId="530C0A96" w14:textId="77777777" w:rsidR="00CA272F" w:rsidRPr="00714925" w:rsidRDefault="00CA272F" w:rsidP="00CA272F">
      <w:pPr>
        <w:pStyle w:val="GOSTFigure"/>
      </w:pPr>
      <w:r w:rsidRPr="00714925">
        <w:rPr>
          <w:noProof/>
        </w:rPr>
        <w:drawing>
          <wp:inline distT="0" distB="0" distL="0" distR="0" wp14:anchorId="0C153AB5" wp14:editId="2579F498">
            <wp:extent cx="6120130" cy="1456055"/>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nap10.png"/>
                    <pic:cNvPicPr/>
                  </pic:nvPicPr>
                  <pic:blipFill>
                    <a:blip r:embed="rId141">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p w14:paraId="0FFEF297"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441" w:name="_Ref76566681"/>
      <w:bookmarkStart w:id="1442" w:name="_Toc76573806"/>
      <w:bookmarkStart w:id="1443" w:name="_Toc76578436"/>
      <w:bookmarkStart w:id="1444" w:name="_Toc76591010"/>
      <w:bookmarkStart w:id="1445" w:name="_Toc76634059"/>
      <w:bookmarkStart w:id="1446" w:name="_Toc109037551"/>
      <w:bookmarkStart w:id="1447" w:name="_Toc138201257"/>
      <w:bookmarkStart w:id="1448" w:name="_Toc220946759"/>
      <w:r w:rsidR="009836CD">
        <w:rPr>
          <w:noProof/>
        </w:rPr>
        <w:t>95</w:t>
      </w:r>
      <w:bookmarkEnd w:id="1441"/>
      <w:r w:rsidRPr="00714925">
        <w:rPr>
          <w:noProof/>
        </w:rPr>
        <w:fldChar w:fldCharType="end"/>
      </w:r>
      <w:r w:rsidRPr="00714925">
        <w:t>. Справочник «Символы кассовой отчетности»</w:t>
      </w:r>
      <w:bookmarkEnd w:id="1442"/>
      <w:bookmarkEnd w:id="1443"/>
      <w:bookmarkEnd w:id="1444"/>
      <w:bookmarkEnd w:id="1445"/>
      <w:bookmarkEnd w:id="1446"/>
      <w:bookmarkEnd w:id="1447"/>
      <w:bookmarkEnd w:id="1448"/>
    </w:p>
    <w:p w14:paraId="42AD3304" w14:textId="77777777" w:rsidR="00CA272F" w:rsidRPr="00714925" w:rsidRDefault="00CA272F" w:rsidP="00CA272F">
      <w:pPr>
        <w:pStyle w:val="GOSTNormalWithout"/>
      </w:pPr>
      <w:r w:rsidRPr="00714925">
        <w:t>Перечень полей, присутствующих в справочнике по умолчанию:</w:t>
      </w:r>
    </w:p>
    <w:p w14:paraId="098B0815" w14:textId="77777777" w:rsidR="00CA272F" w:rsidRPr="00714925" w:rsidRDefault="00CA272F" w:rsidP="00CA272F">
      <w:pPr>
        <w:pStyle w:val="GOSTListmark1"/>
      </w:pPr>
      <w:r w:rsidRPr="00714925">
        <w:t>Код символа;</w:t>
      </w:r>
    </w:p>
    <w:p w14:paraId="35C1C91F" w14:textId="77777777" w:rsidR="00CA272F" w:rsidRPr="00714925" w:rsidRDefault="00CA272F" w:rsidP="00CA272F">
      <w:pPr>
        <w:pStyle w:val="GOSTListmark1"/>
      </w:pPr>
      <w:r w:rsidRPr="00714925">
        <w:t>Наименование символа;</w:t>
      </w:r>
    </w:p>
    <w:p w14:paraId="664D8CA4" w14:textId="77777777" w:rsidR="00CA272F" w:rsidRPr="00714925" w:rsidRDefault="00CA272F" w:rsidP="00CA272F">
      <w:pPr>
        <w:pStyle w:val="GOSTListmark1"/>
      </w:pPr>
      <w:r w:rsidRPr="00714925">
        <w:t>Статус;</w:t>
      </w:r>
    </w:p>
    <w:p w14:paraId="48195C60" w14:textId="77777777" w:rsidR="00CA272F" w:rsidRPr="00714925" w:rsidRDefault="00CA272F" w:rsidP="00CA272F">
      <w:pPr>
        <w:pStyle w:val="GOSTListmark1"/>
      </w:pPr>
      <w:r w:rsidRPr="00714925">
        <w:t>Дата начала действия записи;</w:t>
      </w:r>
    </w:p>
    <w:p w14:paraId="0FF99ED4" w14:textId="77777777" w:rsidR="00CA272F" w:rsidRPr="00714925" w:rsidRDefault="00CA272F" w:rsidP="00CA272F">
      <w:pPr>
        <w:pStyle w:val="GOSTListmark1"/>
      </w:pPr>
      <w:r w:rsidRPr="00714925">
        <w:t>Дата окончания действия записи.</w:t>
      </w:r>
    </w:p>
    <w:p w14:paraId="764ED738" w14:textId="77777777" w:rsidR="00CA272F" w:rsidRPr="00714925" w:rsidRDefault="00CA272F" w:rsidP="00CA272F">
      <w:pPr>
        <w:pStyle w:val="41"/>
        <w:tabs>
          <w:tab w:val="num" w:pos="864"/>
        </w:tabs>
      </w:pPr>
      <w:bookmarkStart w:id="1449" w:name="_Toc109037316"/>
      <w:bookmarkStart w:id="1450" w:name="_Ref219467736"/>
      <w:r w:rsidRPr="00714925">
        <w:t>Справочник «Книга регистрации казначейских счетов»</w:t>
      </w:r>
      <w:bookmarkEnd w:id="1449"/>
      <w:bookmarkEnd w:id="1450"/>
    </w:p>
    <w:p w14:paraId="5FF4C21A" w14:textId="77777777" w:rsidR="00466098" w:rsidRDefault="00466098" w:rsidP="004D02C6">
      <w:pPr>
        <w:pStyle w:val="GOSTListnum"/>
        <w:numPr>
          <w:ilvl w:val="0"/>
          <w:numId w:val="223"/>
        </w:numPr>
      </w:pPr>
      <w:r w:rsidRPr="007516D0">
        <w:t>На панели «Меню» выбрать ветку</w:t>
      </w:r>
      <w:r>
        <w:t>:</w:t>
      </w:r>
    </w:p>
    <w:p w14:paraId="4BC74FB0"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3848F086"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140197F"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2158247C" w14:textId="319A693B" w:rsidR="00CA272F" w:rsidRPr="00714925" w:rsidRDefault="00CA272F" w:rsidP="00E249C8">
      <w:pPr>
        <w:pStyle w:val="GOSTListnum"/>
        <w:numPr>
          <w:ilvl w:val="0"/>
          <w:numId w:val="35"/>
        </w:numPr>
      </w:pPr>
      <w:r w:rsidRPr="00714925">
        <w:t>Далее</w:t>
      </w:r>
      <w:r w:rsidR="004862BB" w:rsidRPr="00714925">
        <w:t>,</w:t>
      </w:r>
      <w:r w:rsidRPr="00714925">
        <w:t xml:space="preserve"> перемещаясь по дереву навигации</w:t>
      </w:r>
      <w:r w:rsidR="004862BB" w:rsidRPr="00714925">
        <w:t>,</w:t>
      </w:r>
      <w:r w:rsidRPr="00714925">
        <w:t xml:space="preserve"> развернуть ветку «Справочники».</w:t>
      </w:r>
    </w:p>
    <w:p w14:paraId="4D7C8043" w14:textId="77777777" w:rsidR="00CA272F" w:rsidRPr="00714925" w:rsidRDefault="00CA272F" w:rsidP="00E249C8">
      <w:pPr>
        <w:pStyle w:val="GOSTListnum"/>
        <w:numPr>
          <w:ilvl w:val="0"/>
          <w:numId w:val="35"/>
        </w:numPr>
      </w:pPr>
      <w:r w:rsidRPr="00714925">
        <w:t>Выбрать справочник «Книга регистрации казначейских счетов» (рис. </w:t>
      </w:r>
      <w:r w:rsidRPr="00714925">
        <w:fldChar w:fldCharType="begin"/>
      </w:r>
      <w:r w:rsidRPr="00714925">
        <w:instrText xml:space="preserve"> REF _Ref76566688 \h  \* MERGEFORMAT </w:instrText>
      </w:r>
      <w:r w:rsidRPr="00714925">
        <w:fldChar w:fldCharType="separate"/>
      </w:r>
      <w:r w:rsidR="009836CD" w:rsidRPr="009836CD">
        <w:rPr>
          <w:noProof/>
        </w:rPr>
        <w:t>96</w:t>
      </w:r>
      <w:r w:rsidRPr="00714925">
        <w:fldChar w:fldCharType="end"/>
      </w:r>
      <w:r w:rsidRPr="00714925">
        <w:t>).</w:t>
      </w:r>
    </w:p>
    <w:p w14:paraId="3C5174AA" w14:textId="032A62B8" w:rsidR="00CA272F" w:rsidRPr="00714925" w:rsidRDefault="00EA2625" w:rsidP="00CA272F">
      <w:pPr>
        <w:pStyle w:val="GOSTFigure"/>
      </w:pPr>
      <w:r>
        <w:rPr>
          <w:noProof/>
        </w:rPr>
        <w:drawing>
          <wp:inline distT="0" distB="0" distL="0" distR="0" wp14:anchorId="0C19E139" wp14:editId="4E26A351">
            <wp:extent cx="6120130" cy="91059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6120130" cy="910590"/>
                    </a:xfrm>
                    <a:prstGeom prst="rect">
                      <a:avLst/>
                    </a:prstGeom>
                  </pic:spPr>
                </pic:pic>
              </a:graphicData>
            </a:graphic>
          </wp:inline>
        </w:drawing>
      </w:r>
    </w:p>
    <w:p w14:paraId="1BF56DEF" w14:textId="77777777" w:rsidR="00CA272F" w:rsidRPr="00F022DD" w:rsidRDefault="00CA272F" w:rsidP="00CA272F">
      <w:pPr>
        <w:pStyle w:val="GOSTFigName"/>
        <w:rPr>
          <w:highlight w:val="yellow"/>
        </w:rPr>
      </w:pPr>
      <w:r w:rsidRPr="00F022DD">
        <w:rPr>
          <w:noProof/>
          <w:highlight w:val="yellow"/>
        </w:rPr>
        <w:fldChar w:fldCharType="begin"/>
      </w:r>
      <w:r w:rsidRPr="00F022DD">
        <w:rPr>
          <w:noProof/>
          <w:highlight w:val="yellow"/>
        </w:rPr>
        <w:instrText xml:space="preserve"> SEQ Рисунок \* ARABIC </w:instrText>
      </w:r>
      <w:r w:rsidRPr="00F022DD">
        <w:rPr>
          <w:noProof/>
          <w:highlight w:val="yellow"/>
        </w:rPr>
        <w:fldChar w:fldCharType="separate"/>
      </w:r>
      <w:bookmarkStart w:id="1451" w:name="_Ref76566688"/>
      <w:bookmarkStart w:id="1452" w:name="_Toc76573807"/>
      <w:bookmarkStart w:id="1453" w:name="_Toc76578437"/>
      <w:bookmarkStart w:id="1454" w:name="_Toc76591011"/>
      <w:bookmarkStart w:id="1455" w:name="_Toc76634060"/>
      <w:bookmarkStart w:id="1456" w:name="_Toc109037552"/>
      <w:bookmarkStart w:id="1457" w:name="_Toc138201258"/>
      <w:bookmarkStart w:id="1458" w:name="_Toc220946760"/>
      <w:r w:rsidR="009836CD">
        <w:rPr>
          <w:noProof/>
          <w:highlight w:val="yellow"/>
        </w:rPr>
        <w:t>96</w:t>
      </w:r>
      <w:bookmarkEnd w:id="1451"/>
      <w:r w:rsidRPr="00F022DD">
        <w:rPr>
          <w:noProof/>
          <w:highlight w:val="yellow"/>
        </w:rPr>
        <w:fldChar w:fldCharType="end"/>
      </w:r>
      <w:r w:rsidRPr="00F022DD">
        <w:rPr>
          <w:highlight w:val="yellow"/>
        </w:rPr>
        <w:t>. Справочник «Книга регистрации казначейских счетов»</w:t>
      </w:r>
      <w:bookmarkEnd w:id="1452"/>
      <w:bookmarkEnd w:id="1453"/>
      <w:bookmarkEnd w:id="1454"/>
      <w:bookmarkEnd w:id="1455"/>
      <w:bookmarkEnd w:id="1456"/>
      <w:bookmarkEnd w:id="1457"/>
      <w:bookmarkEnd w:id="1458"/>
    </w:p>
    <w:p w14:paraId="31872AF0" w14:textId="77777777" w:rsidR="00CA272F" w:rsidRPr="00714925" w:rsidRDefault="00CA272F" w:rsidP="00CA272F">
      <w:pPr>
        <w:pStyle w:val="GOSTNormalWithout"/>
      </w:pPr>
      <w:r w:rsidRPr="00714925">
        <w:t>Перечень полей, присутствующих в справочнике по умолчанию:</w:t>
      </w:r>
    </w:p>
    <w:p w14:paraId="29870D1C" w14:textId="77777777" w:rsidR="00CA272F" w:rsidRPr="00714925" w:rsidRDefault="00CA272F" w:rsidP="00CA272F">
      <w:pPr>
        <w:pStyle w:val="GOSTListmark1"/>
      </w:pPr>
      <w:r w:rsidRPr="00714925">
        <w:t>Наименование казначейского счета;</w:t>
      </w:r>
    </w:p>
    <w:p w14:paraId="3D0EAF6F" w14:textId="77777777" w:rsidR="00CA272F" w:rsidRPr="00714925" w:rsidRDefault="00CA272F" w:rsidP="00CA272F">
      <w:pPr>
        <w:pStyle w:val="GOSTListmark1"/>
      </w:pPr>
      <w:r w:rsidRPr="00714925">
        <w:t>Код клиента по Сводному реестру;</w:t>
      </w:r>
    </w:p>
    <w:p w14:paraId="776CFB01" w14:textId="77777777" w:rsidR="00CA272F" w:rsidRPr="00714925" w:rsidRDefault="00CA272F" w:rsidP="00CA272F">
      <w:pPr>
        <w:pStyle w:val="GOSTListmark1"/>
      </w:pPr>
      <w:r w:rsidRPr="00714925">
        <w:t>Наименование клиента;</w:t>
      </w:r>
    </w:p>
    <w:p w14:paraId="2AE652B8" w14:textId="77777777" w:rsidR="00CA272F" w:rsidRPr="00714925" w:rsidRDefault="00CA272F" w:rsidP="00CA272F">
      <w:pPr>
        <w:pStyle w:val="GOSTListmark1"/>
      </w:pPr>
      <w:r w:rsidRPr="00714925">
        <w:lastRenderedPageBreak/>
        <w:t>ИНН;</w:t>
      </w:r>
    </w:p>
    <w:p w14:paraId="61003256" w14:textId="77777777" w:rsidR="00CA272F" w:rsidRPr="00714925" w:rsidRDefault="00CA272F" w:rsidP="00CA272F">
      <w:pPr>
        <w:pStyle w:val="GOSTListmark1"/>
      </w:pPr>
      <w:r w:rsidRPr="00714925">
        <w:t>КПП;</w:t>
      </w:r>
    </w:p>
    <w:p w14:paraId="5F97F0BF" w14:textId="77777777" w:rsidR="00CA272F" w:rsidRPr="00714925" w:rsidRDefault="00CA272F" w:rsidP="00CA272F">
      <w:pPr>
        <w:pStyle w:val="GOSTListmark1"/>
      </w:pPr>
      <w:r w:rsidRPr="00714925">
        <w:t>Код вида КС;</w:t>
      </w:r>
    </w:p>
    <w:p w14:paraId="62FBB19E" w14:textId="77777777" w:rsidR="00CA272F" w:rsidRPr="00714925" w:rsidRDefault="00CA272F" w:rsidP="00CA272F">
      <w:pPr>
        <w:pStyle w:val="GOSTListmark1"/>
      </w:pPr>
      <w:r w:rsidRPr="00714925">
        <w:t>Код валюты КС;</w:t>
      </w:r>
    </w:p>
    <w:p w14:paraId="2B1E205D" w14:textId="77777777" w:rsidR="00EA2625" w:rsidRPr="00784F7C" w:rsidRDefault="00EA2625" w:rsidP="00EA2625">
      <w:pPr>
        <w:pStyle w:val="GOSTListmark1"/>
        <w:rPr>
          <w:highlight w:val="yellow"/>
        </w:rPr>
      </w:pPr>
      <w:r w:rsidRPr="00784F7C">
        <w:rPr>
          <w:highlight w:val="yellow"/>
        </w:rPr>
        <w:t>Бюджет;</w:t>
      </w:r>
    </w:p>
    <w:p w14:paraId="6CD9D941" w14:textId="77777777" w:rsidR="00CA272F" w:rsidRPr="00714925" w:rsidRDefault="00CA272F" w:rsidP="00CA272F">
      <w:pPr>
        <w:pStyle w:val="GOSTListmark1"/>
      </w:pPr>
      <w:r w:rsidRPr="00714925">
        <w:t>Код ТОФК по месту открытия;</w:t>
      </w:r>
    </w:p>
    <w:p w14:paraId="7C70912A" w14:textId="77777777" w:rsidR="00CA272F" w:rsidRPr="00714925" w:rsidRDefault="00CA272F" w:rsidP="00CA272F">
      <w:pPr>
        <w:pStyle w:val="GOSTListmark1"/>
      </w:pPr>
      <w:r w:rsidRPr="00714925">
        <w:t>Наименование ТОФК по месту открытия;</w:t>
      </w:r>
    </w:p>
    <w:p w14:paraId="057DF086" w14:textId="77777777" w:rsidR="00CA272F" w:rsidRPr="00714925" w:rsidRDefault="00CA272F" w:rsidP="00CA272F">
      <w:pPr>
        <w:pStyle w:val="GOSTListmark1"/>
      </w:pPr>
      <w:r w:rsidRPr="00714925">
        <w:t>Номер КС;</w:t>
      </w:r>
    </w:p>
    <w:p w14:paraId="4B80E652" w14:textId="77777777" w:rsidR="00CA272F" w:rsidRPr="00714925" w:rsidRDefault="00CA272F" w:rsidP="00CA272F">
      <w:pPr>
        <w:pStyle w:val="GOSTListmark1"/>
      </w:pPr>
      <w:r w:rsidRPr="00714925">
        <w:t>Дата открытия КС;</w:t>
      </w:r>
    </w:p>
    <w:p w14:paraId="2B10C6FC" w14:textId="77777777" w:rsidR="00CA272F" w:rsidRPr="00714925" w:rsidRDefault="00CA272F" w:rsidP="00CA272F">
      <w:pPr>
        <w:pStyle w:val="GOSTListmark1"/>
      </w:pPr>
      <w:r w:rsidRPr="00714925">
        <w:t>Дата закрытия КС;</w:t>
      </w:r>
    </w:p>
    <w:p w14:paraId="3DAE7A4D" w14:textId="77777777" w:rsidR="00CA272F" w:rsidRPr="00714925" w:rsidRDefault="00CA272F" w:rsidP="00CA272F">
      <w:pPr>
        <w:pStyle w:val="GOSTListmark1"/>
      </w:pPr>
      <w:r w:rsidRPr="00714925">
        <w:t>Код типа КС;</w:t>
      </w:r>
    </w:p>
    <w:p w14:paraId="6996C41F" w14:textId="77777777" w:rsidR="00CA272F" w:rsidRPr="00714925" w:rsidRDefault="00CA272F" w:rsidP="00CA272F">
      <w:pPr>
        <w:pStyle w:val="GOSTListmark1"/>
      </w:pPr>
      <w:r w:rsidRPr="00714925">
        <w:t>Наименование типа КС;</w:t>
      </w:r>
    </w:p>
    <w:p w14:paraId="57EEC588" w14:textId="77777777" w:rsidR="00CA272F" w:rsidRPr="00714925" w:rsidRDefault="00CA272F" w:rsidP="00CA272F">
      <w:pPr>
        <w:pStyle w:val="GOSTListmark1"/>
      </w:pPr>
      <w:r w:rsidRPr="00714925">
        <w:t>Связанный банковский счет;</w:t>
      </w:r>
    </w:p>
    <w:p w14:paraId="7E1CDE4D" w14:textId="42C4C03A" w:rsidR="00CA272F" w:rsidRPr="00714925" w:rsidRDefault="00CA272F" w:rsidP="00CA272F">
      <w:pPr>
        <w:pStyle w:val="GOSTListmark1"/>
      </w:pPr>
      <w:r w:rsidRPr="00714925">
        <w:t xml:space="preserve">БИК </w:t>
      </w:r>
      <w:r w:rsidR="0001768F" w:rsidRPr="00714925">
        <w:t>Б</w:t>
      </w:r>
      <w:r w:rsidRPr="00714925">
        <w:t>анка;</w:t>
      </w:r>
    </w:p>
    <w:p w14:paraId="34891F64" w14:textId="77777777" w:rsidR="00CA272F" w:rsidRPr="00714925" w:rsidRDefault="00CA272F" w:rsidP="00CA272F">
      <w:pPr>
        <w:pStyle w:val="GOSTListmark1"/>
      </w:pPr>
      <w:r w:rsidRPr="00714925">
        <w:t>ЦС учета;</w:t>
      </w:r>
    </w:p>
    <w:p w14:paraId="0B861D11" w14:textId="77777777" w:rsidR="00CA272F" w:rsidRPr="00714925" w:rsidRDefault="00CA272F" w:rsidP="00CA272F">
      <w:pPr>
        <w:pStyle w:val="GOSTListmark1"/>
      </w:pPr>
      <w:r w:rsidRPr="00714925">
        <w:t>Наименование ЦС учета;</w:t>
      </w:r>
    </w:p>
    <w:p w14:paraId="3315D192" w14:textId="77777777" w:rsidR="00CA272F" w:rsidRPr="00714925" w:rsidRDefault="00CA272F" w:rsidP="00CA272F">
      <w:pPr>
        <w:pStyle w:val="GOSTListmark1"/>
      </w:pPr>
      <w:r w:rsidRPr="00714925">
        <w:t>Дата вступления изменений в силу;</w:t>
      </w:r>
    </w:p>
    <w:p w14:paraId="671590F3" w14:textId="77777777" w:rsidR="00CA272F" w:rsidRPr="00714925" w:rsidRDefault="00CA272F" w:rsidP="00CA272F">
      <w:pPr>
        <w:pStyle w:val="GOSTListmark1"/>
      </w:pPr>
      <w:r w:rsidRPr="00714925">
        <w:t>Код организации по сводному реестру, предоставившей заявление на открытие;</w:t>
      </w:r>
    </w:p>
    <w:p w14:paraId="41669BFC" w14:textId="77777777" w:rsidR="00CA272F" w:rsidRPr="00714925" w:rsidRDefault="00CA272F" w:rsidP="00CA272F">
      <w:pPr>
        <w:pStyle w:val="GOSTListmark1"/>
      </w:pPr>
      <w:r w:rsidRPr="00714925">
        <w:t>Наименование организации, предоставившей заявление на открытие;</w:t>
      </w:r>
    </w:p>
    <w:p w14:paraId="187AE6FE" w14:textId="77777777" w:rsidR="00CA272F" w:rsidRPr="00714925" w:rsidRDefault="00CA272F" w:rsidP="00CA272F">
      <w:pPr>
        <w:pStyle w:val="GOSTListmark1"/>
      </w:pPr>
      <w:r w:rsidRPr="00714925">
        <w:t>Статус КС;</w:t>
      </w:r>
    </w:p>
    <w:p w14:paraId="3DFC6CF3" w14:textId="77777777" w:rsidR="00CA272F" w:rsidRPr="00714925" w:rsidRDefault="00CA272F" w:rsidP="00CA272F">
      <w:pPr>
        <w:pStyle w:val="GOSTListmark1"/>
      </w:pPr>
      <w:r w:rsidRPr="00714925">
        <w:t>Статус записи;</w:t>
      </w:r>
    </w:p>
    <w:p w14:paraId="17EC757B" w14:textId="05B64790" w:rsidR="00CA272F" w:rsidRPr="00714925" w:rsidRDefault="00CA272F" w:rsidP="00CA272F">
      <w:pPr>
        <w:pStyle w:val="GOSTListmark1"/>
      </w:pPr>
      <w:r w:rsidRPr="00714925">
        <w:t>Признак актуальности</w:t>
      </w:r>
      <w:r w:rsidR="004862BB" w:rsidRPr="00714925">
        <w:t>;</w:t>
      </w:r>
    </w:p>
    <w:p w14:paraId="6563A2EF" w14:textId="77777777" w:rsidR="00CA272F" w:rsidRPr="00714925" w:rsidRDefault="00CA272F" w:rsidP="00CA272F">
      <w:pPr>
        <w:pStyle w:val="GOSTListmark1"/>
      </w:pPr>
      <w:r w:rsidRPr="00714925">
        <w:t>Дата начала действия записи;</w:t>
      </w:r>
    </w:p>
    <w:p w14:paraId="3D937EB1" w14:textId="77777777" w:rsidR="00F022DD" w:rsidRDefault="00CA272F" w:rsidP="00CA272F">
      <w:pPr>
        <w:pStyle w:val="GOSTListmark1"/>
      </w:pPr>
      <w:r w:rsidRPr="00714925">
        <w:t>Дата окончания действия записи</w:t>
      </w:r>
      <w:r w:rsidR="00F022DD">
        <w:t>;</w:t>
      </w:r>
    </w:p>
    <w:p w14:paraId="59ED9B97" w14:textId="77777777" w:rsidR="00F022DD" w:rsidRPr="002848AC" w:rsidRDefault="00F022DD" w:rsidP="00F022DD">
      <w:pPr>
        <w:pStyle w:val="GOSTListmark1"/>
        <w:rPr>
          <w:highlight w:val="yellow"/>
        </w:rPr>
      </w:pPr>
      <w:r w:rsidRPr="002848AC">
        <w:rPr>
          <w:highlight w:val="yellow"/>
        </w:rPr>
        <w:t>Основание изменения записи;</w:t>
      </w:r>
    </w:p>
    <w:p w14:paraId="0B76C44E" w14:textId="77777777" w:rsidR="00F022DD" w:rsidRPr="002848AC" w:rsidRDefault="00F022DD" w:rsidP="00F022DD">
      <w:pPr>
        <w:pStyle w:val="GOSTListmark1"/>
        <w:rPr>
          <w:highlight w:val="yellow"/>
        </w:rPr>
      </w:pPr>
      <w:r w:rsidRPr="002848AC">
        <w:rPr>
          <w:highlight w:val="yellow"/>
        </w:rPr>
        <w:t>Признак перехода Клиента на НПС;</w:t>
      </w:r>
    </w:p>
    <w:p w14:paraId="3A6E8DF4" w14:textId="66558CA5" w:rsidR="00CA272F" w:rsidRPr="00714925" w:rsidRDefault="00F022DD" w:rsidP="00F022DD">
      <w:pPr>
        <w:pStyle w:val="GOSTListmark1"/>
      </w:pPr>
      <w:r w:rsidRPr="002848AC">
        <w:rPr>
          <w:highlight w:val="yellow"/>
        </w:rPr>
        <w:t>Дата перехода Клиента на НПС</w:t>
      </w:r>
      <w:r w:rsidR="00CA272F" w:rsidRPr="00714925">
        <w:t>.</w:t>
      </w:r>
    </w:p>
    <w:p w14:paraId="3E48AF65" w14:textId="77777777" w:rsidR="00CA272F" w:rsidRPr="00714925" w:rsidRDefault="00CA272F" w:rsidP="00CA272F">
      <w:pPr>
        <w:pStyle w:val="41"/>
        <w:tabs>
          <w:tab w:val="num" w:pos="864"/>
        </w:tabs>
      </w:pPr>
      <w:bookmarkStart w:id="1459" w:name="_Toc109037317"/>
      <w:r w:rsidRPr="00714925">
        <w:t>Справочник «Перечень специализаций»</w:t>
      </w:r>
      <w:bookmarkEnd w:id="1459"/>
    </w:p>
    <w:p w14:paraId="4807AE38" w14:textId="77777777" w:rsidR="00466098" w:rsidRDefault="00466098" w:rsidP="004D02C6">
      <w:pPr>
        <w:pStyle w:val="GOSTListnum"/>
        <w:numPr>
          <w:ilvl w:val="0"/>
          <w:numId w:val="224"/>
        </w:numPr>
      </w:pPr>
      <w:r w:rsidRPr="007516D0">
        <w:t>На панели «Меню» выбрать ветку</w:t>
      </w:r>
      <w:r>
        <w:t>:</w:t>
      </w:r>
    </w:p>
    <w:p w14:paraId="69B36665"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226C188B"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27F65CE5"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3B0F7C10" w14:textId="739B461D" w:rsidR="00CA272F" w:rsidRPr="00714925" w:rsidRDefault="00CA272F" w:rsidP="00E249C8">
      <w:pPr>
        <w:pStyle w:val="GOSTListnum"/>
        <w:numPr>
          <w:ilvl w:val="0"/>
          <w:numId w:val="35"/>
        </w:numPr>
      </w:pPr>
      <w:r w:rsidRPr="00714925">
        <w:t>Далее</w:t>
      </w:r>
      <w:r w:rsidR="00136897" w:rsidRPr="00714925">
        <w:t>,</w:t>
      </w:r>
      <w:r w:rsidRPr="00714925">
        <w:t xml:space="preserve"> перемещаясь по дереву навигации</w:t>
      </w:r>
      <w:r w:rsidR="00136897" w:rsidRPr="00714925">
        <w:t>,</w:t>
      </w:r>
      <w:r w:rsidRPr="00714925">
        <w:t xml:space="preserve"> развернуть ветку «Справочники».</w:t>
      </w:r>
    </w:p>
    <w:p w14:paraId="5C17553E" w14:textId="77777777" w:rsidR="00CA272F" w:rsidRPr="00714925" w:rsidRDefault="00CA272F" w:rsidP="00E249C8">
      <w:pPr>
        <w:pStyle w:val="GOSTListnum"/>
        <w:numPr>
          <w:ilvl w:val="0"/>
          <w:numId w:val="35"/>
        </w:numPr>
      </w:pPr>
      <w:r w:rsidRPr="00714925">
        <w:t>Выбрать справочник «Перечень специализаций» (рис. </w:t>
      </w:r>
      <w:r w:rsidRPr="00714925">
        <w:fldChar w:fldCharType="begin"/>
      </w:r>
      <w:r w:rsidRPr="00714925">
        <w:instrText xml:space="preserve"> REF _Ref76566693 \h  \* MERGEFORMAT </w:instrText>
      </w:r>
      <w:r w:rsidRPr="00714925">
        <w:fldChar w:fldCharType="separate"/>
      </w:r>
      <w:r w:rsidR="009836CD">
        <w:rPr>
          <w:noProof/>
        </w:rPr>
        <w:t>97</w:t>
      </w:r>
      <w:r w:rsidRPr="00714925">
        <w:fldChar w:fldCharType="end"/>
      </w:r>
      <w:r w:rsidRPr="00714925">
        <w:t>).</w:t>
      </w:r>
    </w:p>
    <w:p w14:paraId="062E06CA" w14:textId="77777777" w:rsidR="00CA272F" w:rsidRPr="00714925" w:rsidRDefault="00CA272F" w:rsidP="00CA272F">
      <w:pPr>
        <w:pStyle w:val="GOSTFigure"/>
      </w:pPr>
      <w:r w:rsidRPr="00714925">
        <w:rPr>
          <w:noProof/>
        </w:rPr>
        <w:drawing>
          <wp:inline distT="0" distB="0" distL="0" distR="0" wp14:anchorId="24620752" wp14:editId="5FBFA782">
            <wp:extent cx="6120130" cy="1750695"/>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6120130" cy="1750695"/>
                    </a:xfrm>
                    <a:prstGeom prst="rect">
                      <a:avLst/>
                    </a:prstGeom>
                  </pic:spPr>
                </pic:pic>
              </a:graphicData>
            </a:graphic>
          </wp:inline>
        </w:drawing>
      </w:r>
    </w:p>
    <w:p w14:paraId="2EC73000" w14:textId="77777777"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460" w:name="_Ref76566693"/>
      <w:bookmarkStart w:id="1461" w:name="_Toc76573808"/>
      <w:bookmarkStart w:id="1462" w:name="_Toc76578438"/>
      <w:bookmarkStart w:id="1463" w:name="_Toc76591012"/>
      <w:bookmarkStart w:id="1464" w:name="_Toc76634061"/>
      <w:bookmarkStart w:id="1465" w:name="_Toc109037553"/>
      <w:bookmarkStart w:id="1466" w:name="_Toc138201259"/>
      <w:bookmarkStart w:id="1467" w:name="_Toc220946761"/>
      <w:r w:rsidR="009836CD">
        <w:rPr>
          <w:noProof/>
        </w:rPr>
        <w:t>97</w:t>
      </w:r>
      <w:bookmarkEnd w:id="1460"/>
      <w:r w:rsidRPr="00714925">
        <w:rPr>
          <w:noProof/>
        </w:rPr>
        <w:fldChar w:fldCharType="end"/>
      </w:r>
      <w:r w:rsidRPr="00714925">
        <w:t>. Справочник «Перечень специализаций»</w:t>
      </w:r>
      <w:bookmarkEnd w:id="1461"/>
      <w:bookmarkEnd w:id="1462"/>
      <w:bookmarkEnd w:id="1463"/>
      <w:bookmarkEnd w:id="1464"/>
      <w:bookmarkEnd w:id="1465"/>
      <w:bookmarkEnd w:id="1466"/>
      <w:bookmarkEnd w:id="1467"/>
    </w:p>
    <w:p w14:paraId="2A8947D1" w14:textId="77777777" w:rsidR="00CA272F" w:rsidRPr="00714925" w:rsidRDefault="00CA272F" w:rsidP="00CA272F">
      <w:pPr>
        <w:pStyle w:val="GOSTNormalWithout"/>
      </w:pPr>
      <w:r w:rsidRPr="00714925">
        <w:lastRenderedPageBreak/>
        <w:t>Перечень полей, присутствующих в справочнике по умолчанию:</w:t>
      </w:r>
    </w:p>
    <w:p w14:paraId="6F94F244" w14:textId="77777777" w:rsidR="00CA272F" w:rsidRPr="00714925" w:rsidRDefault="00CA272F" w:rsidP="00CA272F">
      <w:pPr>
        <w:pStyle w:val="GOSTListmark1"/>
      </w:pPr>
      <w:r w:rsidRPr="00714925">
        <w:t>Код;</w:t>
      </w:r>
    </w:p>
    <w:p w14:paraId="401F16A3" w14:textId="77777777" w:rsidR="00CA272F" w:rsidRPr="00714925" w:rsidRDefault="00CA272F" w:rsidP="00CA272F">
      <w:pPr>
        <w:pStyle w:val="GOSTListmark1"/>
      </w:pPr>
      <w:r w:rsidRPr="00714925">
        <w:t>Наименование;</w:t>
      </w:r>
    </w:p>
    <w:p w14:paraId="03B42F7B" w14:textId="77777777" w:rsidR="00CA272F" w:rsidRPr="00714925" w:rsidRDefault="00CA272F" w:rsidP="00CA272F">
      <w:pPr>
        <w:pStyle w:val="GOSTListmark1"/>
      </w:pPr>
      <w:r w:rsidRPr="00714925">
        <w:t>Статус;</w:t>
      </w:r>
    </w:p>
    <w:p w14:paraId="328E2101" w14:textId="77777777" w:rsidR="00CA272F" w:rsidRPr="00714925" w:rsidRDefault="00CA272F" w:rsidP="00CA272F">
      <w:pPr>
        <w:pStyle w:val="GOSTListmark1"/>
      </w:pPr>
      <w:r w:rsidRPr="00714925">
        <w:t>Дата действия с;</w:t>
      </w:r>
    </w:p>
    <w:p w14:paraId="1194FA5C" w14:textId="77777777" w:rsidR="00CA272F" w:rsidRPr="00714925" w:rsidRDefault="00CA272F" w:rsidP="00CA272F">
      <w:pPr>
        <w:pStyle w:val="GOSTListmark1"/>
      </w:pPr>
      <w:r w:rsidRPr="00714925">
        <w:t>Дата действия по;</w:t>
      </w:r>
    </w:p>
    <w:p w14:paraId="1B554A7B" w14:textId="77777777" w:rsidR="00CA272F" w:rsidRPr="00714925" w:rsidRDefault="00CA272F" w:rsidP="00CA272F">
      <w:pPr>
        <w:pStyle w:val="GOSTListmark1"/>
      </w:pPr>
      <w:r w:rsidRPr="00714925">
        <w:t>Дата изменения.</w:t>
      </w:r>
    </w:p>
    <w:p w14:paraId="321706DC" w14:textId="75A45A81" w:rsidR="00CA272F" w:rsidRPr="00714925" w:rsidRDefault="00CA272F" w:rsidP="00CA272F">
      <w:pPr>
        <w:pStyle w:val="41"/>
        <w:tabs>
          <w:tab w:val="num" w:pos="864"/>
        </w:tabs>
      </w:pPr>
      <w:bookmarkStart w:id="1468" w:name="_Toc109037319"/>
      <w:bookmarkStart w:id="1469" w:name="_Ref204179993"/>
      <w:r w:rsidRPr="00714925">
        <w:t>Справочник «Соответстви</w:t>
      </w:r>
      <w:r w:rsidR="004E1B04" w:rsidRPr="00714925">
        <w:t>я</w:t>
      </w:r>
      <w:r w:rsidRPr="00714925">
        <w:t xml:space="preserve"> кодов видов расходов кодам видов выплат на банковские карты «Мир» физических лиц»</w:t>
      </w:r>
      <w:bookmarkEnd w:id="1468"/>
      <w:bookmarkEnd w:id="1469"/>
    </w:p>
    <w:p w14:paraId="725550AC" w14:textId="77777777" w:rsidR="00466098" w:rsidRDefault="00466098" w:rsidP="004D02C6">
      <w:pPr>
        <w:pStyle w:val="GOSTListnum"/>
        <w:numPr>
          <w:ilvl w:val="0"/>
          <w:numId w:val="225"/>
        </w:numPr>
      </w:pPr>
      <w:r w:rsidRPr="007516D0">
        <w:t>На панели «Меню» выбрать ветку</w:t>
      </w:r>
      <w:r>
        <w:t>:</w:t>
      </w:r>
    </w:p>
    <w:p w14:paraId="4E04C454"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27ECAF72"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3E137597"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1176FA22" w14:textId="263205FE" w:rsidR="00CA272F" w:rsidRPr="00714925" w:rsidRDefault="00CA272F" w:rsidP="00E249C8">
      <w:pPr>
        <w:pStyle w:val="GOSTListnum"/>
        <w:numPr>
          <w:ilvl w:val="0"/>
          <w:numId w:val="35"/>
        </w:numPr>
      </w:pPr>
      <w:r w:rsidRPr="00714925">
        <w:t>Далее</w:t>
      </w:r>
      <w:r w:rsidR="00136897" w:rsidRPr="00714925">
        <w:t>,</w:t>
      </w:r>
      <w:r w:rsidRPr="00714925">
        <w:t xml:space="preserve"> перемещаясь по дереву навигации</w:t>
      </w:r>
      <w:r w:rsidR="00136897" w:rsidRPr="00714925">
        <w:t>,</w:t>
      </w:r>
      <w:r w:rsidRPr="00714925">
        <w:t xml:space="preserve"> развернуть ветку «Справочники».</w:t>
      </w:r>
    </w:p>
    <w:p w14:paraId="1C669FB4" w14:textId="19C6ECEF" w:rsidR="00CA272F" w:rsidRPr="00714925" w:rsidRDefault="00CA272F" w:rsidP="00E249C8">
      <w:pPr>
        <w:pStyle w:val="GOSTListnum"/>
        <w:numPr>
          <w:ilvl w:val="0"/>
          <w:numId w:val="35"/>
        </w:numPr>
      </w:pPr>
      <w:r w:rsidRPr="00714925">
        <w:t>Выбрать справочник «Соответстви</w:t>
      </w:r>
      <w:r w:rsidR="004E1B04" w:rsidRPr="00714925">
        <w:t>я</w:t>
      </w:r>
      <w:r w:rsidRPr="00714925">
        <w:t xml:space="preserve"> кодов видов расходов кодам видов выплат на банковские карты «Мир» физических лиц» (рис. </w:t>
      </w:r>
      <w:r w:rsidRPr="00714925">
        <w:fldChar w:fldCharType="begin"/>
      </w:r>
      <w:r w:rsidRPr="00714925">
        <w:instrText xml:space="preserve"> REF _Ref76566710 \h  \* MERGEFORMAT </w:instrText>
      </w:r>
      <w:r w:rsidRPr="00714925">
        <w:fldChar w:fldCharType="separate"/>
      </w:r>
      <w:r w:rsidR="009836CD">
        <w:rPr>
          <w:noProof/>
        </w:rPr>
        <w:t>98</w:t>
      </w:r>
      <w:r w:rsidRPr="00714925">
        <w:fldChar w:fldCharType="end"/>
      </w:r>
      <w:r w:rsidRPr="00714925">
        <w:t>).</w:t>
      </w:r>
    </w:p>
    <w:p w14:paraId="28097C75" w14:textId="777C5949" w:rsidR="00CA272F" w:rsidRPr="00714925" w:rsidRDefault="008C51E5" w:rsidP="00CA272F">
      <w:pPr>
        <w:pStyle w:val="GOSTFigure"/>
      </w:pPr>
      <w:r w:rsidRPr="00714925">
        <w:rPr>
          <w:noProof/>
        </w:rPr>
        <w:drawing>
          <wp:inline distT="0" distB="0" distL="0" distR="0" wp14:anchorId="787A49C4" wp14:editId="7154D1C0">
            <wp:extent cx="6120130" cy="160210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6120130" cy="1602105"/>
                    </a:xfrm>
                    <a:prstGeom prst="rect">
                      <a:avLst/>
                    </a:prstGeom>
                  </pic:spPr>
                </pic:pic>
              </a:graphicData>
            </a:graphic>
          </wp:inline>
        </w:drawing>
      </w:r>
    </w:p>
    <w:p w14:paraId="0EF85399" w14:textId="5C7F3E5C" w:rsidR="00CA272F" w:rsidRPr="00714925" w:rsidRDefault="00CA272F" w:rsidP="00CA272F">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470" w:name="_Ref76566710"/>
      <w:bookmarkStart w:id="1471" w:name="_Toc76573810"/>
      <w:bookmarkStart w:id="1472" w:name="_Toc76578440"/>
      <w:bookmarkStart w:id="1473" w:name="_Toc76591014"/>
      <w:bookmarkStart w:id="1474" w:name="_Toc76634063"/>
      <w:bookmarkStart w:id="1475" w:name="_Toc109037555"/>
      <w:bookmarkStart w:id="1476" w:name="_Toc138201260"/>
      <w:bookmarkStart w:id="1477" w:name="_Toc220946762"/>
      <w:r w:rsidR="009836CD">
        <w:rPr>
          <w:noProof/>
        </w:rPr>
        <w:t>98</w:t>
      </w:r>
      <w:bookmarkEnd w:id="1470"/>
      <w:r w:rsidRPr="00714925">
        <w:rPr>
          <w:noProof/>
        </w:rPr>
        <w:fldChar w:fldCharType="end"/>
      </w:r>
      <w:r w:rsidRPr="00714925">
        <w:t>. Справочник «Соответстви</w:t>
      </w:r>
      <w:r w:rsidR="004E1B04" w:rsidRPr="00714925">
        <w:t>я</w:t>
      </w:r>
      <w:r w:rsidRPr="00714925">
        <w:t xml:space="preserve"> кодов видов расходов кодам видов выплат на банковские карты «Мир» физических лиц»</w:t>
      </w:r>
      <w:bookmarkEnd w:id="1471"/>
      <w:bookmarkEnd w:id="1472"/>
      <w:bookmarkEnd w:id="1473"/>
      <w:bookmarkEnd w:id="1474"/>
      <w:bookmarkEnd w:id="1475"/>
      <w:bookmarkEnd w:id="1476"/>
      <w:bookmarkEnd w:id="1477"/>
    </w:p>
    <w:p w14:paraId="67ABC5CF" w14:textId="77777777" w:rsidR="00CA272F" w:rsidRPr="00714925" w:rsidRDefault="00CA272F" w:rsidP="00CA272F">
      <w:pPr>
        <w:pStyle w:val="GOSTNormalWithout"/>
      </w:pPr>
      <w:r w:rsidRPr="00714925">
        <w:t>Перечень полей, присутствующих в справочнике по умолчанию:</w:t>
      </w:r>
    </w:p>
    <w:p w14:paraId="43D07D00" w14:textId="77777777" w:rsidR="00CA272F" w:rsidRPr="00714925" w:rsidRDefault="00CA272F" w:rsidP="00CA272F">
      <w:pPr>
        <w:pStyle w:val="GOSTListmark1"/>
      </w:pPr>
      <w:r w:rsidRPr="00714925">
        <w:t>Код вида выплаты;</w:t>
      </w:r>
    </w:p>
    <w:p w14:paraId="30584AEF" w14:textId="77777777" w:rsidR="00CA272F" w:rsidRPr="00714925" w:rsidRDefault="00CA272F" w:rsidP="00CA272F">
      <w:pPr>
        <w:pStyle w:val="GOSTListmark1"/>
      </w:pPr>
      <w:r w:rsidRPr="00714925">
        <w:t>Код вида расходов;</w:t>
      </w:r>
    </w:p>
    <w:p w14:paraId="463F75CF" w14:textId="77777777" w:rsidR="00CA272F" w:rsidRPr="00714925" w:rsidRDefault="00CA272F" w:rsidP="00CA272F">
      <w:pPr>
        <w:pStyle w:val="GOSTListmark1"/>
      </w:pPr>
      <w:r w:rsidRPr="00714925">
        <w:t>Наименование вида выплаты;</w:t>
      </w:r>
    </w:p>
    <w:p w14:paraId="7C0EC340" w14:textId="77777777" w:rsidR="008C51E5" w:rsidRPr="00714925" w:rsidRDefault="008C51E5" w:rsidP="008C51E5">
      <w:pPr>
        <w:pStyle w:val="GOSTListmark1"/>
      </w:pPr>
      <w:r w:rsidRPr="00714925">
        <w:t>Краткое наименование вида выплаты;</w:t>
      </w:r>
    </w:p>
    <w:p w14:paraId="0B976EE1" w14:textId="77777777" w:rsidR="00CA272F" w:rsidRPr="00714925" w:rsidRDefault="00CA272F" w:rsidP="00CA272F">
      <w:pPr>
        <w:pStyle w:val="GOSTListmark1"/>
      </w:pPr>
      <w:r w:rsidRPr="00714925">
        <w:t>Период действия с;</w:t>
      </w:r>
    </w:p>
    <w:p w14:paraId="4B8557B3" w14:textId="77777777" w:rsidR="00CA272F" w:rsidRPr="00714925" w:rsidRDefault="00CA272F" w:rsidP="00CA272F">
      <w:pPr>
        <w:pStyle w:val="GOSTListmark1"/>
      </w:pPr>
      <w:r w:rsidRPr="00714925">
        <w:t>Период действия по;</w:t>
      </w:r>
    </w:p>
    <w:p w14:paraId="55823D13" w14:textId="77777777" w:rsidR="00CA272F" w:rsidRPr="00714925" w:rsidRDefault="00CA272F" w:rsidP="00CA272F">
      <w:pPr>
        <w:pStyle w:val="GOSTListmark1"/>
      </w:pPr>
      <w:r w:rsidRPr="00714925">
        <w:t>Статус.</w:t>
      </w:r>
    </w:p>
    <w:p w14:paraId="006DF3F3" w14:textId="77777777" w:rsidR="00CA272F" w:rsidRPr="00714925" w:rsidRDefault="00CA272F" w:rsidP="00CA272F">
      <w:pPr>
        <w:pStyle w:val="41"/>
        <w:tabs>
          <w:tab w:val="num" w:pos="864"/>
        </w:tabs>
      </w:pPr>
      <w:bookmarkStart w:id="1478" w:name="_Toc109037320"/>
      <w:bookmarkStart w:id="1479" w:name="_Ref219819909"/>
      <w:r w:rsidRPr="00714925">
        <w:t>Справочник «Коды субсидий НУБП»</w:t>
      </w:r>
      <w:bookmarkEnd w:id="1478"/>
      <w:bookmarkEnd w:id="1479"/>
    </w:p>
    <w:p w14:paraId="2831C6C0" w14:textId="77777777" w:rsidR="00466098" w:rsidRDefault="00466098" w:rsidP="004D02C6">
      <w:pPr>
        <w:pStyle w:val="GOSTListnum"/>
        <w:numPr>
          <w:ilvl w:val="0"/>
          <w:numId w:val="226"/>
        </w:numPr>
      </w:pPr>
      <w:r w:rsidRPr="007516D0">
        <w:t>На панели «Меню» выбрать ветку</w:t>
      </w:r>
      <w:r>
        <w:t>:</w:t>
      </w:r>
    </w:p>
    <w:p w14:paraId="18A27730"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2BC33233"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7A69861F"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12EAF5BE" w14:textId="307142A6" w:rsidR="00CA272F" w:rsidRPr="00714925" w:rsidRDefault="00CA272F" w:rsidP="00E249C8">
      <w:pPr>
        <w:pStyle w:val="GOSTListnum"/>
        <w:numPr>
          <w:ilvl w:val="0"/>
          <w:numId w:val="35"/>
        </w:numPr>
      </w:pPr>
      <w:r w:rsidRPr="00714925">
        <w:t>Далее</w:t>
      </w:r>
      <w:r w:rsidR="00136897" w:rsidRPr="00714925">
        <w:t>,</w:t>
      </w:r>
      <w:r w:rsidRPr="00714925">
        <w:t xml:space="preserve"> перемещаясь по дереву навигации</w:t>
      </w:r>
      <w:r w:rsidR="00136897" w:rsidRPr="00714925">
        <w:t>,</w:t>
      </w:r>
      <w:r w:rsidRPr="00714925">
        <w:t xml:space="preserve"> развернуть ветку «Справочники».</w:t>
      </w:r>
    </w:p>
    <w:p w14:paraId="5AE2334E" w14:textId="77777777" w:rsidR="00CA272F" w:rsidRPr="00714925" w:rsidRDefault="00CA272F" w:rsidP="00E249C8">
      <w:pPr>
        <w:pStyle w:val="GOSTListnum"/>
        <w:numPr>
          <w:ilvl w:val="0"/>
          <w:numId w:val="47"/>
        </w:numPr>
      </w:pPr>
      <w:r w:rsidRPr="00714925">
        <w:lastRenderedPageBreak/>
        <w:t>Выбрать справочник «Коды субсидий НУБП» (рис. </w:t>
      </w:r>
      <w:r w:rsidRPr="00714925">
        <w:fldChar w:fldCharType="begin"/>
      </w:r>
      <w:r w:rsidRPr="00714925">
        <w:instrText xml:space="preserve"> REF _Ref76566724 \h  \* MERGEFORMAT </w:instrText>
      </w:r>
      <w:r w:rsidRPr="00714925">
        <w:fldChar w:fldCharType="separate"/>
      </w:r>
      <w:r w:rsidR="009836CD" w:rsidRPr="009836CD">
        <w:rPr>
          <w:noProof/>
        </w:rPr>
        <w:t>99</w:t>
      </w:r>
      <w:r w:rsidRPr="00714925">
        <w:fldChar w:fldCharType="end"/>
      </w:r>
      <w:r w:rsidRPr="00714925">
        <w:t>).</w:t>
      </w:r>
    </w:p>
    <w:p w14:paraId="32D71F26" w14:textId="275C0A2F" w:rsidR="00CA272F" w:rsidRPr="00714925" w:rsidRDefault="004D61B5" w:rsidP="00CA272F">
      <w:pPr>
        <w:pStyle w:val="GOSTFigure"/>
      </w:pPr>
      <w:r>
        <w:rPr>
          <w:noProof/>
        </w:rPr>
        <w:drawing>
          <wp:inline distT="0" distB="0" distL="0" distR="0" wp14:anchorId="10FF76F5" wp14:editId="0EA66825">
            <wp:extent cx="6120130" cy="915670"/>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6120130" cy="915670"/>
                    </a:xfrm>
                    <a:prstGeom prst="rect">
                      <a:avLst/>
                    </a:prstGeom>
                  </pic:spPr>
                </pic:pic>
              </a:graphicData>
            </a:graphic>
          </wp:inline>
        </w:drawing>
      </w:r>
    </w:p>
    <w:p w14:paraId="01D2D4DE" w14:textId="77777777" w:rsidR="00CA272F" w:rsidRPr="004D61B5" w:rsidRDefault="00CA272F" w:rsidP="00CA272F">
      <w:pPr>
        <w:pStyle w:val="GOSTFigName"/>
        <w:rPr>
          <w:highlight w:val="yellow"/>
        </w:rPr>
      </w:pPr>
      <w:r w:rsidRPr="004D61B5">
        <w:rPr>
          <w:noProof/>
          <w:highlight w:val="yellow"/>
        </w:rPr>
        <w:fldChar w:fldCharType="begin"/>
      </w:r>
      <w:r w:rsidRPr="004D61B5">
        <w:rPr>
          <w:noProof/>
          <w:highlight w:val="yellow"/>
        </w:rPr>
        <w:instrText xml:space="preserve"> SEQ Рисунок \* ARABIC </w:instrText>
      </w:r>
      <w:r w:rsidRPr="004D61B5">
        <w:rPr>
          <w:noProof/>
          <w:highlight w:val="yellow"/>
        </w:rPr>
        <w:fldChar w:fldCharType="separate"/>
      </w:r>
      <w:bookmarkStart w:id="1480" w:name="_Ref76566724"/>
      <w:bookmarkStart w:id="1481" w:name="_Toc76573811"/>
      <w:bookmarkStart w:id="1482" w:name="_Toc76578441"/>
      <w:bookmarkStart w:id="1483" w:name="_Toc76591015"/>
      <w:bookmarkStart w:id="1484" w:name="_Toc76634064"/>
      <w:bookmarkStart w:id="1485" w:name="_Toc109037556"/>
      <w:bookmarkStart w:id="1486" w:name="_Toc138201261"/>
      <w:bookmarkStart w:id="1487" w:name="_Toc220946763"/>
      <w:r w:rsidR="009836CD">
        <w:rPr>
          <w:noProof/>
          <w:highlight w:val="yellow"/>
        </w:rPr>
        <w:t>99</w:t>
      </w:r>
      <w:bookmarkEnd w:id="1480"/>
      <w:r w:rsidRPr="004D61B5">
        <w:rPr>
          <w:noProof/>
          <w:highlight w:val="yellow"/>
        </w:rPr>
        <w:fldChar w:fldCharType="end"/>
      </w:r>
      <w:r w:rsidRPr="004D61B5">
        <w:rPr>
          <w:highlight w:val="yellow"/>
        </w:rPr>
        <w:t>. Справочник «Коды субсидий НУБП»</w:t>
      </w:r>
      <w:bookmarkEnd w:id="1481"/>
      <w:bookmarkEnd w:id="1482"/>
      <w:bookmarkEnd w:id="1483"/>
      <w:bookmarkEnd w:id="1484"/>
      <w:bookmarkEnd w:id="1485"/>
      <w:bookmarkEnd w:id="1486"/>
      <w:bookmarkEnd w:id="1487"/>
    </w:p>
    <w:p w14:paraId="103CF6E2" w14:textId="77777777" w:rsidR="00CA272F" w:rsidRPr="00714925" w:rsidRDefault="00CA272F" w:rsidP="00CA272F">
      <w:pPr>
        <w:pStyle w:val="GOSTNormalWithout"/>
      </w:pPr>
      <w:r w:rsidRPr="00714925">
        <w:t>Перечень полей, присутствующих в справочнике по умолчанию:</w:t>
      </w:r>
    </w:p>
    <w:p w14:paraId="0DD7F25B" w14:textId="77777777" w:rsidR="00CA272F" w:rsidRPr="00714925" w:rsidRDefault="00CA272F" w:rsidP="00CA272F">
      <w:pPr>
        <w:pStyle w:val="GOSTListmark1"/>
      </w:pPr>
      <w:r w:rsidRPr="00714925">
        <w:t>Код субсидии;</w:t>
      </w:r>
    </w:p>
    <w:p w14:paraId="307944A8" w14:textId="77777777" w:rsidR="00CA272F" w:rsidRPr="00714925" w:rsidRDefault="00CA272F" w:rsidP="00CA272F">
      <w:pPr>
        <w:pStyle w:val="GOSTListmark1"/>
      </w:pPr>
      <w:r w:rsidRPr="00714925">
        <w:t>Наименование;</w:t>
      </w:r>
    </w:p>
    <w:p w14:paraId="374BB254" w14:textId="77777777" w:rsidR="00CA272F" w:rsidRPr="00714925" w:rsidRDefault="00CA272F" w:rsidP="00CA272F">
      <w:pPr>
        <w:pStyle w:val="GOSTListmark1"/>
      </w:pPr>
      <w:r w:rsidRPr="00714925">
        <w:t>Номер лицевого счета;</w:t>
      </w:r>
    </w:p>
    <w:p w14:paraId="6E051D6D" w14:textId="163A18A2" w:rsidR="00CA272F" w:rsidRPr="00714925" w:rsidRDefault="00CA272F" w:rsidP="00CA272F">
      <w:pPr>
        <w:pStyle w:val="GOSTListmark1"/>
      </w:pPr>
      <w:r w:rsidRPr="00714925">
        <w:t xml:space="preserve">Код </w:t>
      </w:r>
      <w:r w:rsidR="004D61B5" w:rsidRPr="002814BA">
        <w:rPr>
          <w:highlight w:val="yellow"/>
        </w:rPr>
        <w:t>ОКВ</w:t>
      </w:r>
      <w:r w:rsidRPr="00714925">
        <w:t>;</w:t>
      </w:r>
    </w:p>
    <w:p w14:paraId="5546C16D" w14:textId="77777777" w:rsidR="00CA272F" w:rsidRPr="00714925" w:rsidRDefault="00CA272F" w:rsidP="00CA272F">
      <w:pPr>
        <w:pStyle w:val="GOSTListmark1"/>
      </w:pPr>
      <w:r w:rsidRPr="00714925">
        <w:t>Код главы;</w:t>
      </w:r>
    </w:p>
    <w:p w14:paraId="167762EB" w14:textId="77777777" w:rsidR="00CA272F" w:rsidRPr="00714925" w:rsidRDefault="00CA272F" w:rsidP="00CA272F">
      <w:pPr>
        <w:pStyle w:val="GOSTListmark1"/>
      </w:pPr>
      <w:r w:rsidRPr="00714925">
        <w:t>Наименование учредителя;</w:t>
      </w:r>
    </w:p>
    <w:p w14:paraId="7D1A8F8F" w14:textId="77777777" w:rsidR="00CA272F" w:rsidRPr="00714925" w:rsidRDefault="00CA272F" w:rsidP="00CA272F">
      <w:pPr>
        <w:pStyle w:val="GOSTListmark1"/>
      </w:pPr>
      <w:r w:rsidRPr="00714925">
        <w:t>Код ОрФК;</w:t>
      </w:r>
    </w:p>
    <w:p w14:paraId="7F025802" w14:textId="77777777" w:rsidR="00CA272F" w:rsidRPr="00714925" w:rsidRDefault="00CA272F" w:rsidP="00CA272F">
      <w:pPr>
        <w:pStyle w:val="GOSTListmark1"/>
      </w:pPr>
      <w:r w:rsidRPr="00714925">
        <w:t>Наименование ОрФК;</w:t>
      </w:r>
    </w:p>
    <w:p w14:paraId="17F736B2" w14:textId="77777777" w:rsidR="00CA272F" w:rsidRPr="00714925" w:rsidRDefault="00CA272F" w:rsidP="00CA272F">
      <w:pPr>
        <w:pStyle w:val="GOSTListmark1"/>
      </w:pPr>
      <w:r w:rsidRPr="00714925">
        <w:t>Код бюджета;</w:t>
      </w:r>
    </w:p>
    <w:p w14:paraId="01FA08C9" w14:textId="77777777" w:rsidR="00CA272F" w:rsidRPr="00714925" w:rsidRDefault="00CA272F" w:rsidP="00CA272F">
      <w:pPr>
        <w:pStyle w:val="GOSTListmark1"/>
      </w:pPr>
      <w:r w:rsidRPr="00714925">
        <w:t>Наименование бюджета;</w:t>
      </w:r>
    </w:p>
    <w:p w14:paraId="702FAA62" w14:textId="77777777" w:rsidR="00CA272F" w:rsidRPr="00714925" w:rsidRDefault="00CA272F" w:rsidP="00CA272F">
      <w:pPr>
        <w:pStyle w:val="GOSTListmark1"/>
      </w:pPr>
      <w:r w:rsidRPr="00714925">
        <w:t>Дата действия с;</w:t>
      </w:r>
    </w:p>
    <w:p w14:paraId="6FA8679D" w14:textId="77777777" w:rsidR="00CA272F" w:rsidRPr="00714925" w:rsidRDefault="00CA272F" w:rsidP="00CA272F">
      <w:pPr>
        <w:pStyle w:val="GOSTListmark1"/>
      </w:pPr>
      <w:r w:rsidRPr="00714925">
        <w:t>Дата действия по;</w:t>
      </w:r>
    </w:p>
    <w:p w14:paraId="2A9BE61A" w14:textId="77777777" w:rsidR="00CA272F" w:rsidRPr="00714925" w:rsidRDefault="00CA272F" w:rsidP="00CA272F">
      <w:pPr>
        <w:pStyle w:val="GOSTListmark1"/>
      </w:pPr>
      <w:r w:rsidRPr="00714925">
        <w:t>Дата начала действия записи;</w:t>
      </w:r>
    </w:p>
    <w:p w14:paraId="39D734DC" w14:textId="77777777" w:rsidR="00CA272F" w:rsidRPr="00714925" w:rsidRDefault="00CA272F" w:rsidP="00CA272F">
      <w:pPr>
        <w:pStyle w:val="GOSTListmark1"/>
      </w:pPr>
      <w:r w:rsidRPr="00714925">
        <w:t>Дата окончания действия записи;</w:t>
      </w:r>
    </w:p>
    <w:p w14:paraId="1013A55B" w14:textId="77777777" w:rsidR="00CA272F" w:rsidRPr="00714925" w:rsidRDefault="00CA272F" w:rsidP="00CA272F">
      <w:pPr>
        <w:pStyle w:val="GOSTListmark1"/>
      </w:pPr>
      <w:r w:rsidRPr="00714925">
        <w:t>Статус.</w:t>
      </w:r>
    </w:p>
    <w:p w14:paraId="73687027" w14:textId="77777777" w:rsidR="004E1B04" w:rsidRPr="00714925" w:rsidRDefault="004E1B04" w:rsidP="00E249C8">
      <w:pPr>
        <w:pStyle w:val="41"/>
        <w:tabs>
          <w:tab w:val="num" w:pos="864"/>
        </w:tabs>
      </w:pPr>
      <w:r w:rsidRPr="00714925">
        <w:t>Справочник «Курсы валют»</w:t>
      </w:r>
    </w:p>
    <w:p w14:paraId="1FCC88F6" w14:textId="77777777" w:rsidR="00466098" w:rsidRDefault="00466098" w:rsidP="004D02C6">
      <w:pPr>
        <w:pStyle w:val="GOSTListnum"/>
        <w:numPr>
          <w:ilvl w:val="0"/>
          <w:numId w:val="227"/>
        </w:numPr>
      </w:pPr>
      <w:r w:rsidRPr="007516D0">
        <w:t>На панели «Меню» выбрать ветку</w:t>
      </w:r>
      <w:r>
        <w:t>:</w:t>
      </w:r>
    </w:p>
    <w:p w14:paraId="04AF141F"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4BA39911"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E33F6AB"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03A5426B" w14:textId="77777777" w:rsidR="004E1B04" w:rsidRPr="00714925" w:rsidRDefault="004E1B04" w:rsidP="004E1B04">
      <w:pPr>
        <w:pStyle w:val="GOSTListnum"/>
      </w:pPr>
      <w:r w:rsidRPr="00714925">
        <w:t>Далее, перемещаясь по дереву навигации, развернуть ветку «Справочники».</w:t>
      </w:r>
    </w:p>
    <w:p w14:paraId="75F1C09C" w14:textId="0747D6D6" w:rsidR="004E1B04" w:rsidRPr="00714925" w:rsidRDefault="004E1B04" w:rsidP="004E1B04">
      <w:pPr>
        <w:pStyle w:val="GOSTListnum"/>
      </w:pPr>
      <w:r w:rsidRPr="00714925">
        <w:t>Выбрать справочник «Курсы валют» (рис. </w:t>
      </w:r>
      <w:r w:rsidRPr="00714925">
        <w:fldChar w:fldCharType="begin"/>
      </w:r>
      <w:r w:rsidRPr="00714925">
        <w:instrText xml:space="preserve"> REF _Ref149651633 \h </w:instrText>
      </w:r>
      <w:r w:rsidR="00762E0D" w:rsidRPr="00714925">
        <w:instrText xml:space="preserve"> \* MERGEFORMAT </w:instrText>
      </w:r>
      <w:r w:rsidRPr="00714925">
        <w:fldChar w:fldCharType="separate"/>
      </w:r>
      <w:r w:rsidR="009836CD">
        <w:rPr>
          <w:noProof/>
        </w:rPr>
        <w:t>100</w:t>
      </w:r>
      <w:r w:rsidRPr="00714925">
        <w:fldChar w:fldCharType="end"/>
      </w:r>
      <w:r w:rsidRPr="00714925">
        <w:t>).</w:t>
      </w:r>
    </w:p>
    <w:p w14:paraId="56771449" w14:textId="77777777" w:rsidR="004E1B04" w:rsidRPr="00714925" w:rsidRDefault="004E1B04" w:rsidP="004E1B04">
      <w:pPr>
        <w:pStyle w:val="GOSTFigure"/>
      </w:pPr>
      <w:r w:rsidRPr="00714925">
        <w:rPr>
          <w:noProof/>
        </w:rPr>
        <w:lastRenderedPageBreak/>
        <w:drawing>
          <wp:inline distT="0" distB="0" distL="0" distR="0" wp14:anchorId="6524340B" wp14:editId="38ED7FA2">
            <wp:extent cx="6120130" cy="3007360"/>
            <wp:effectExtent l="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6120130" cy="3007360"/>
                    </a:xfrm>
                    <a:prstGeom prst="rect">
                      <a:avLst/>
                    </a:prstGeom>
                  </pic:spPr>
                </pic:pic>
              </a:graphicData>
            </a:graphic>
          </wp:inline>
        </w:drawing>
      </w:r>
    </w:p>
    <w:p w14:paraId="315218DA" w14:textId="77777777" w:rsidR="004E1B04" w:rsidRPr="00714925" w:rsidRDefault="004E1B04" w:rsidP="00E249C8">
      <w:pPr>
        <w:pStyle w:val="GOSTFigName"/>
        <w:numPr>
          <w:ilvl w:val="0"/>
          <w:numId w:val="138"/>
        </w:numPr>
      </w:pPr>
      <w:r w:rsidRPr="00714925">
        <w:rPr>
          <w:noProof/>
        </w:rPr>
        <w:fldChar w:fldCharType="begin"/>
      </w:r>
      <w:r w:rsidRPr="00714925">
        <w:rPr>
          <w:noProof/>
        </w:rPr>
        <w:instrText xml:space="preserve"> SEQ Рисунок \* ARABIC </w:instrText>
      </w:r>
      <w:r w:rsidRPr="00714925">
        <w:rPr>
          <w:noProof/>
        </w:rPr>
        <w:fldChar w:fldCharType="separate"/>
      </w:r>
      <w:bookmarkStart w:id="1488" w:name="_Ref149651633"/>
      <w:bookmarkStart w:id="1489" w:name="_Toc193810391"/>
      <w:bookmarkStart w:id="1490" w:name="_Toc220946764"/>
      <w:r w:rsidR="009836CD">
        <w:rPr>
          <w:noProof/>
        </w:rPr>
        <w:t>100</w:t>
      </w:r>
      <w:bookmarkEnd w:id="1488"/>
      <w:r w:rsidRPr="00714925">
        <w:rPr>
          <w:noProof/>
        </w:rPr>
        <w:fldChar w:fldCharType="end"/>
      </w:r>
      <w:r w:rsidRPr="00714925">
        <w:t>. Справочник «Курсы валют»</w:t>
      </w:r>
      <w:bookmarkEnd w:id="1489"/>
      <w:bookmarkEnd w:id="1490"/>
    </w:p>
    <w:p w14:paraId="35901EFD" w14:textId="77777777" w:rsidR="004E1B04" w:rsidRPr="00714925" w:rsidRDefault="004E1B04" w:rsidP="004E1B04">
      <w:pPr>
        <w:pStyle w:val="GOSTNormalWithout"/>
      </w:pPr>
      <w:r w:rsidRPr="00714925">
        <w:t>Перечень полей, присутствующий в справочнике по умолчанию:</w:t>
      </w:r>
    </w:p>
    <w:p w14:paraId="7501A7CC" w14:textId="77777777" w:rsidR="004E1B04" w:rsidRPr="00714925" w:rsidRDefault="004E1B04" w:rsidP="004E1B04">
      <w:pPr>
        <w:pStyle w:val="GOSTListmark1"/>
        <w:snapToGrid w:val="0"/>
      </w:pPr>
      <w:r w:rsidRPr="00714925">
        <w:t>Символьный код валюты;</w:t>
      </w:r>
    </w:p>
    <w:p w14:paraId="5B8F3FC8" w14:textId="77777777" w:rsidR="004E1B04" w:rsidRPr="00714925" w:rsidRDefault="004E1B04" w:rsidP="004E1B04">
      <w:pPr>
        <w:pStyle w:val="GOSTListmark1"/>
        <w:snapToGrid w:val="0"/>
      </w:pPr>
      <w:r w:rsidRPr="00714925">
        <w:t>Цифровой код валюты;</w:t>
      </w:r>
    </w:p>
    <w:p w14:paraId="218ED378" w14:textId="77777777" w:rsidR="004E1B04" w:rsidRPr="00714925" w:rsidRDefault="004E1B04" w:rsidP="004E1B04">
      <w:pPr>
        <w:pStyle w:val="GOSTListmark1"/>
        <w:snapToGrid w:val="0"/>
      </w:pPr>
      <w:r w:rsidRPr="00714925">
        <w:t>Наименование валюты;</w:t>
      </w:r>
    </w:p>
    <w:p w14:paraId="7F536713" w14:textId="77777777" w:rsidR="004E1B04" w:rsidRPr="00714925" w:rsidRDefault="004E1B04" w:rsidP="004E1B04">
      <w:pPr>
        <w:pStyle w:val="GOSTListmark1"/>
        <w:snapToGrid w:val="0"/>
      </w:pPr>
      <w:r w:rsidRPr="00714925">
        <w:t>Номинал;</w:t>
      </w:r>
    </w:p>
    <w:p w14:paraId="3DA644DB" w14:textId="77777777" w:rsidR="004E1B04" w:rsidRPr="00714925" w:rsidRDefault="004E1B04" w:rsidP="004E1B04">
      <w:pPr>
        <w:pStyle w:val="GOSTListmark1"/>
        <w:snapToGrid w:val="0"/>
      </w:pPr>
      <w:r w:rsidRPr="00714925">
        <w:t>Курс;</w:t>
      </w:r>
    </w:p>
    <w:p w14:paraId="2EAC5043" w14:textId="77777777" w:rsidR="004E1B04" w:rsidRPr="00714925" w:rsidRDefault="004E1B04" w:rsidP="004E1B04">
      <w:pPr>
        <w:pStyle w:val="GOSTListmark1"/>
        <w:snapToGrid w:val="0"/>
      </w:pPr>
      <w:r w:rsidRPr="00714925">
        <w:t>Дата действия;</w:t>
      </w:r>
    </w:p>
    <w:p w14:paraId="238FF7DA" w14:textId="77777777" w:rsidR="004E1B04" w:rsidRPr="00714925" w:rsidRDefault="004E1B04" w:rsidP="004E1B04">
      <w:pPr>
        <w:pStyle w:val="GOSTListmark1"/>
        <w:snapToGrid w:val="0"/>
        <w:ind w:left="567" w:firstLine="0"/>
      </w:pPr>
      <w:r w:rsidRPr="00714925">
        <w:t>Статус записи.</w:t>
      </w:r>
    </w:p>
    <w:p w14:paraId="11AC97CE" w14:textId="77777777" w:rsidR="004E1B04" w:rsidRPr="00714925" w:rsidRDefault="004E1B04" w:rsidP="00E249C8">
      <w:pPr>
        <w:pStyle w:val="41"/>
        <w:tabs>
          <w:tab w:val="num" w:pos="864"/>
        </w:tabs>
      </w:pPr>
      <w:r w:rsidRPr="00714925">
        <w:t>Справочник «Склонения валютных единиц»</w:t>
      </w:r>
    </w:p>
    <w:p w14:paraId="79F1D0C5" w14:textId="77777777" w:rsidR="00466098" w:rsidRDefault="00466098" w:rsidP="004D02C6">
      <w:pPr>
        <w:pStyle w:val="GOSTListnum"/>
        <w:numPr>
          <w:ilvl w:val="0"/>
          <w:numId w:val="228"/>
        </w:numPr>
      </w:pPr>
      <w:r w:rsidRPr="007516D0">
        <w:t>На панели «Меню» выбрать ветку</w:t>
      </w:r>
      <w:r>
        <w:t>:</w:t>
      </w:r>
    </w:p>
    <w:p w14:paraId="4CE310F9"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3E0F0097"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60967C6B"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6A61FC05" w14:textId="77777777" w:rsidR="004E1B04" w:rsidRPr="00714925" w:rsidRDefault="004E1B04" w:rsidP="004E1B04">
      <w:pPr>
        <w:pStyle w:val="GOSTListnum"/>
      </w:pPr>
      <w:r w:rsidRPr="00714925">
        <w:t>Далее, перемещаясь по дереву навигации, развернуть ветку «Справочники».</w:t>
      </w:r>
    </w:p>
    <w:p w14:paraId="4C0E3FBB" w14:textId="6A09919A" w:rsidR="004E1B04" w:rsidRPr="00714925" w:rsidRDefault="004E1B04" w:rsidP="004E1B04">
      <w:pPr>
        <w:pStyle w:val="GOSTListnum"/>
      </w:pPr>
      <w:r w:rsidRPr="00714925">
        <w:t>Выбрать справочник «Склонения валютных единиц» (рис. </w:t>
      </w:r>
      <w:r w:rsidRPr="00714925">
        <w:fldChar w:fldCharType="begin"/>
      </w:r>
      <w:r w:rsidRPr="00714925">
        <w:instrText xml:space="preserve"> REF _Ref149215588 \h </w:instrText>
      </w:r>
      <w:r w:rsidR="00762E0D" w:rsidRPr="00714925">
        <w:instrText xml:space="preserve"> \* MERGEFORMAT </w:instrText>
      </w:r>
      <w:r w:rsidRPr="00714925">
        <w:fldChar w:fldCharType="separate"/>
      </w:r>
      <w:r w:rsidR="009836CD">
        <w:rPr>
          <w:noProof/>
        </w:rPr>
        <w:t>101</w:t>
      </w:r>
      <w:r w:rsidRPr="00714925">
        <w:fldChar w:fldCharType="end"/>
      </w:r>
      <w:r w:rsidRPr="00714925">
        <w:t>).</w:t>
      </w:r>
    </w:p>
    <w:p w14:paraId="59AFC2B2" w14:textId="77777777" w:rsidR="004E1B04" w:rsidRPr="00714925" w:rsidRDefault="004E1B04" w:rsidP="004E1B04">
      <w:pPr>
        <w:pStyle w:val="GOSTFigure"/>
      </w:pPr>
      <w:r w:rsidRPr="00714925">
        <w:rPr>
          <w:noProof/>
        </w:rPr>
        <w:lastRenderedPageBreak/>
        <w:drawing>
          <wp:inline distT="0" distB="0" distL="0" distR="0" wp14:anchorId="561D6159" wp14:editId="402C74AA">
            <wp:extent cx="6118860" cy="3230880"/>
            <wp:effectExtent l="0" t="0" r="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18860" cy="3230880"/>
                    </a:xfrm>
                    <a:prstGeom prst="rect">
                      <a:avLst/>
                    </a:prstGeom>
                    <a:noFill/>
                    <a:ln>
                      <a:noFill/>
                    </a:ln>
                  </pic:spPr>
                </pic:pic>
              </a:graphicData>
            </a:graphic>
          </wp:inline>
        </w:drawing>
      </w:r>
    </w:p>
    <w:p w14:paraId="46CD17BB" w14:textId="77777777" w:rsidR="004E1B04" w:rsidRPr="00714925" w:rsidRDefault="004E1B04" w:rsidP="00E249C8">
      <w:pPr>
        <w:pStyle w:val="GOSTFigName"/>
        <w:numPr>
          <w:ilvl w:val="0"/>
          <w:numId w:val="138"/>
        </w:numPr>
      </w:pPr>
      <w:r w:rsidRPr="00714925">
        <w:rPr>
          <w:noProof/>
        </w:rPr>
        <w:fldChar w:fldCharType="begin"/>
      </w:r>
      <w:r w:rsidRPr="00714925">
        <w:rPr>
          <w:noProof/>
        </w:rPr>
        <w:instrText xml:space="preserve"> SEQ Рисунок \* ARABIC </w:instrText>
      </w:r>
      <w:r w:rsidRPr="00714925">
        <w:rPr>
          <w:noProof/>
        </w:rPr>
        <w:fldChar w:fldCharType="separate"/>
      </w:r>
      <w:bookmarkStart w:id="1491" w:name="_Ref149215588"/>
      <w:bookmarkStart w:id="1492" w:name="_Toc149216016"/>
      <w:bookmarkStart w:id="1493" w:name="_Toc193810390"/>
      <w:bookmarkStart w:id="1494" w:name="_Toc220946765"/>
      <w:r w:rsidR="009836CD">
        <w:rPr>
          <w:noProof/>
        </w:rPr>
        <w:t>101</w:t>
      </w:r>
      <w:bookmarkEnd w:id="1491"/>
      <w:r w:rsidRPr="00714925">
        <w:rPr>
          <w:noProof/>
        </w:rPr>
        <w:fldChar w:fldCharType="end"/>
      </w:r>
      <w:r w:rsidRPr="00714925">
        <w:t>. Справочник «Склонения валютных единиц»</w:t>
      </w:r>
      <w:bookmarkEnd w:id="1492"/>
      <w:bookmarkEnd w:id="1493"/>
      <w:bookmarkEnd w:id="1494"/>
    </w:p>
    <w:p w14:paraId="45143E72" w14:textId="77777777" w:rsidR="004E1B04" w:rsidRPr="00714925" w:rsidRDefault="004E1B04" w:rsidP="004E1B04">
      <w:pPr>
        <w:pStyle w:val="GOSTNormalWithout"/>
      </w:pPr>
      <w:r w:rsidRPr="00714925">
        <w:t>Перечень полей, присутствующий в справочнике по умолчанию:</w:t>
      </w:r>
    </w:p>
    <w:p w14:paraId="34AC6944" w14:textId="77777777" w:rsidR="004E1B04" w:rsidRPr="00714925" w:rsidRDefault="004E1B04" w:rsidP="004E1B04">
      <w:pPr>
        <w:pStyle w:val="GOSTListmark1"/>
        <w:snapToGrid w:val="0"/>
      </w:pPr>
      <w:r w:rsidRPr="00714925">
        <w:t>раздел «Основная информация»:</w:t>
      </w:r>
    </w:p>
    <w:p w14:paraId="554F24FA" w14:textId="77777777" w:rsidR="004E1B04" w:rsidRPr="00714925" w:rsidRDefault="004E1B04" w:rsidP="004E1B04">
      <w:pPr>
        <w:pStyle w:val="GOSTListmark2"/>
        <w:snapToGrid w:val="0"/>
      </w:pPr>
      <w:r w:rsidRPr="00714925">
        <w:t>Цифровой код валюты;</w:t>
      </w:r>
    </w:p>
    <w:p w14:paraId="584A6B67" w14:textId="77777777" w:rsidR="004E1B04" w:rsidRPr="00714925" w:rsidRDefault="004E1B04" w:rsidP="004E1B04">
      <w:pPr>
        <w:pStyle w:val="GOSTListmark2"/>
        <w:snapToGrid w:val="0"/>
      </w:pPr>
      <w:r w:rsidRPr="00714925">
        <w:t>Наименование валюты;</w:t>
      </w:r>
    </w:p>
    <w:p w14:paraId="3A072D6D" w14:textId="77777777" w:rsidR="004E1B04" w:rsidRPr="00714925" w:rsidRDefault="004E1B04" w:rsidP="004E1B04">
      <w:pPr>
        <w:pStyle w:val="GOSTListmark2"/>
        <w:snapToGrid w:val="0"/>
      </w:pPr>
      <w:r w:rsidRPr="00714925">
        <w:t>Наименование целой части (форма 1/2/3/4);</w:t>
      </w:r>
    </w:p>
    <w:p w14:paraId="406694BA" w14:textId="77777777" w:rsidR="004E1B04" w:rsidRPr="00714925" w:rsidRDefault="004E1B04" w:rsidP="004E1B04">
      <w:pPr>
        <w:pStyle w:val="GOSTListmark2"/>
        <w:snapToGrid w:val="0"/>
      </w:pPr>
      <w:r w:rsidRPr="00714925">
        <w:t>Наименование десятичной части (форма 1/2/3/4);</w:t>
      </w:r>
    </w:p>
    <w:p w14:paraId="3A646D27" w14:textId="77777777" w:rsidR="004E1B04" w:rsidRPr="00714925" w:rsidRDefault="004E1B04" w:rsidP="004E1B04">
      <w:pPr>
        <w:pStyle w:val="GOSTListmark1"/>
        <w:snapToGrid w:val="0"/>
      </w:pPr>
      <w:r w:rsidRPr="00714925">
        <w:t>раздел «Информация о записи»:</w:t>
      </w:r>
    </w:p>
    <w:p w14:paraId="39BC32E1" w14:textId="77777777" w:rsidR="004E1B04" w:rsidRPr="00714925" w:rsidRDefault="004E1B04" w:rsidP="004E1B04">
      <w:pPr>
        <w:pStyle w:val="GOSTListmark2"/>
        <w:snapToGrid w:val="0"/>
      </w:pPr>
      <w:r w:rsidRPr="00714925">
        <w:t>Статус;</w:t>
      </w:r>
    </w:p>
    <w:p w14:paraId="03F8C70C" w14:textId="77777777" w:rsidR="004E1B04" w:rsidRPr="00714925" w:rsidRDefault="004E1B04" w:rsidP="004E1B04">
      <w:pPr>
        <w:pStyle w:val="GOSTListmark2"/>
        <w:snapToGrid w:val="0"/>
      </w:pPr>
      <w:r w:rsidRPr="00714925">
        <w:t>Дата начала действия;</w:t>
      </w:r>
    </w:p>
    <w:p w14:paraId="79F8BAA6" w14:textId="77777777" w:rsidR="004E1B04" w:rsidRPr="00714925" w:rsidRDefault="004E1B04" w:rsidP="004E1B04">
      <w:pPr>
        <w:pStyle w:val="GOSTListmark2"/>
        <w:snapToGrid w:val="0"/>
      </w:pPr>
      <w:r w:rsidRPr="00714925">
        <w:t>Дата окончания действия.</w:t>
      </w:r>
    </w:p>
    <w:p w14:paraId="392B38D4" w14:textId="77777777" w:rsidR="004E1B04" w:rsidRPr="00714925" w:rsidRDefault="004E1B04" w:rsidP="004E1B04">
      <w:pPr>
        <w:pStyle w:val="41"/>
        <w:tabs>
          <w:tab w:val="num" w:pos="864"/>
        </w:tabs>
      </w:pPr>
      <w:r w:rsidRPr="00714925">
        <w:t>Справочник «Информационные системы»</w:t>
      </w:r>
    </w:p>
    <w:p w14:paraId="331A614B" w14:textId="77777777" w:rsidR="00466098" w:rsidRDefault="00466098" w:rsidP="004D02C6">
      <w:pPr>
        <w:pStyle w:val="GOSTListnum"/>
        <w:numPr>
          <w:ilvl w:val="0"/>
          <w:numId w:val="229"/>
        </w:numPr>
      </w:pPr>
      <w:r w:rsidRPr="007516D0">
        <w:t>На панели «Меню» выбрать ветку</w:t>
      </w:r>
      <w:r>
        <w:t>:</w:t>
      </w:r>
    </w:p>
    <w:p w14:paraId="16135942"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7F53F8BD"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537A5A9A"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2E4BD3A7" w14:textId="77777777" w:rsidR="004E1B04" w:rsidRPr="00714925" w:rsidRDefault="004E1B04" w:rsidP="00E249C8">
      <w:pPr>
        <w:pStyle w:val="GOSTListnum"/>
        <w:numPr>
          <w:ilvl w:val="0"/>
          <w:numId w:val="35"/>
        </w:numPr>
      </w:pPr>
      <w:r w:rsidRPr="00714925">
        <w:t>Далее, перемещаясь по дереву навигации, развернуть ветку «Справочники».</w:t>
      </w:r>
    </w:p>
    <w:p w14:paraId="2E037C58" w14:textId="4E246F98" w:rsidR="004E1B04" w:rsidRPr="00714925" w:rsidRDefault="004E1B04" w:rsidP="004E1B04">
      <w:pPr>
        <w:pStyle w:val="GOSTListnum"/>
      </w:pPr>
      <w:r w:rsidRPr="00714925">
        <w:t>Выбрать справочник «Информационные системы» (рис. </w:t>
      </w:r>
      <w:r w:rsidR="00DC49E2" w:rsidRPr="00714925">
        <w:fldChar w:fldCharType="begin"/>
      </w:r>
      <w:r w:rsidR="00DC49E2" w:rsidRPr="00714925">
        <w:instrText xml:space="preserve"> REF _Ref204872537 \h </w:instrText>
      </w:r>
      <w:r w:rsidR="00714925">
        <w:instrText xml:space="preserve"> \* MERGEFORMAT </w:instrText>
      </w:r>
      <w:r w:rsidR="00DC49E2" w:rsidRPr="00714925">
        <w:fldChar w:fldCharType="separate"/>
      </w:r>
      <w:r w:rsidR="009836CD">
        <w:rPr>
          <w:noProof/>
        </w:rPr>
        <w:t>102</w:t>
      </w:r>
      <w:r w:rsidR="00DC49E2" w:rsidRPr="00714925">
        <w:fldChar w:fldCharType="end"/>
      </w:r>
      <w:r w:rsidRPr="00714925">
        <w:t>).</w:t>
      </w:r>
    </w:p>
    <w:p w14:paraId="56C60B2B" w14:textId="77777777" w:rsidR="004E1B04" w:rsidRPr="00714925" w:rsidRDefault="004E1B04" w:rsidP="004E1B04">
      <w:pPr>
        <w:pStyle w:val="GOSTFigure"/>
      </w:pPr>
      <w:r w:rsidRPr="00714925">
        <w:rPr>
          <w:noProof/>
        </w:rPr>
        <w:lastRenderedPageBreak/>
        <w:drawing>
          <wp:inline distT="0" distB="0" distL="0" distR="0" wp14:anchorId="2803773E" wp14:editId="28025ADE">
            <wp:extent cx="6120130" cy="184404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6120130" cy="1844040"/>
                    </a:xfrm>
                    <a:prstGeom prst="rect">
                      <a:avLst/>
                    </a:prstGeom>
                  </pic:spPr>
                </pic:pic>
              </a:graphicData>
            </a:graphic>
          </wp:inline>
        </w:drawing>
      </w:r>
    </w:p>
    <w:p w14:paraId="06A74A3D" w14:textId="2615ABF3" w:rsidR="004E1B04" w:rsidRPr="00714925" w:rsidRDefault="004E1B04" w:rsidP="004E1B04">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495" w:name="_Ref204872537"/>
      <w:bookmarkStart w:id="1496" w:name="_Toc220946766"/>
      <w:r w:rsidR="009836CD">
        <w:rPr>
          <w:noProof/>
        </w:rPr>
        <w:t>102</w:t>
      </w:r>
      <w:bookmarkEnd w:id="1495"/>
      <w:r w:rsidRPr="00714925">
        <w:rPr>
          <w:noProof/>
        </w:rPr>
        <w:fldChar w:fldCharType="end"/>
      </w:r>
      <w:r w:rsidRPr="00714925">
        <w:t>. Справочник «Информационные системы»</w:t>
      </w:r>
      <w:bookmarkEnd w:id="1496"/>
    </w:p>
    <w:p w14:paraId="5AD7C2ED" w14:textId="77777777" w:rsidR="004E1B04" w:rsidRPr="00714925" w:rsidRDefault="004E1B04" w:rsidP="004E1B04">
      <w:pPr>
        <w:pStyle w:val="GOSTNormalWithout"/>
      </w:pPr>
      <w:r w:rsidRPr="00714925">
        <w:t>Перечень полей, присутствующих в справочнике по умолчанию:</w:t>
      </w:r>
    </w:p>
    <w:p w14:paraId="225DE3DA" w14:textId="77777777" w:rsidR="004E1B04" w:rsidRPr="00714925" w:rsidRDefault="004E1B04" w:rsidP="004E1B04">
      <w:pPr>
        <w:pStyle w:val="GOSTListmark1"/>
      </w:pPr>
      <w:r w:rsidRPr="00714925">
        <w:t>Статус;</w:t>
      </w:r>
    </w:p>
    <w:p w14:paraId="06FAEF4D" w14:textId="77777777" w:rsidR="004E1B04" w:rsidRPr="00714925" w:rsidRDefault="004E1B04" w:rsidP="004E1B04">
      <w:pPr>
        <w:pStyle w:val="GOSTListmark1"/>
      </w:pPr>
      <w:r w:rsidRPr="00714925">
        <w:t>Полное наименование ИС;</w:t>
      </w:r>
    </w:p>
    <w:p w14:paraId="63BB0CED" w14:textId="77777777" w:rsidR="004E1B04" w:rsidRPr="00714925" w:rsidRDefault="004E1B04" w:rsidP="004E1B04">
      <w:pPr>
        <w:pStyle w:val="GOSTListmark1"/>
      </w:pPr>
      <w:r w:rsidRPr="00714925">
        <w:t>Краткое наименование ИС;</w:t>
      </w:r>
    </w:p>
    <w:p w14:paraId="19EBC388" w14:textId="77777777" w:rsidR="004E1B04" w:rsidRPr="00714925" w:rsidRDefault="004E1B04" w:rsidP="004E1B04">
      <w:pPr>
        <w:pStyle w:val="GOSTListmark1"/>
      </w:pPr>
      <w:r w:rsidRPr="00714925">
        <w:t>Мнемоника ИС;</w:t>
      </w:r>
    </w:p>
    <w:p w14:paraId="04B8ED4F" w14:textId="77777777" w:rsidR="004E1B04" w:rsidRPr="00714925" w:rsidRDefault="004E1B04" w:rsidP="004E1B04">
      <w:pPr>
        <w:pStyle w:val="GOSTListmark1"/>
      </w:pPr>
      <w:r w:rsidRPr="00714925">
        <w:t xml:space="preserve">Используется протокол </w:t>
      </w:r>
      <w:r w:rsidRPr="00714925">
        <w:rPr>
          <w:lang w:val="en-US"/>
        </w:rPr>
        <w:t>OAuth</w:t>
      </w:r>
      <w:r w:rsidRPr="00714925">
        <w:t>;</w:t>
      </w:r>
    </w:p>
    <w:p w14:paraId="4574AC51" w14:textId="77777777" w:rsidR="004E1B04" w:rsidRPr="00714925" w:rsidRDefault="004E1B04" w:rsidP="004E1B04">
      <w:pPr>
        <w:pStyle w:val="GOSTListmark1"/>
      </w:pPr>
      <w:r w:rsidRPr="00714925">
        <w:t>Оператор.</w:t>
      </w:r>
    </w:p>
    <w:p w14:paraId="630CF0B3" w14:textId="77777777" w:rsidR="009E6691" w:rsidRPr="00C30977" w:rsidRDefault="009E6691" w:rsidP="009E6691">
      <w:pPr>
        <w:pStyle w:val="41"/>
        <w:tabs>
          <w:tab w:val="num" w:pos="864"/>
        </w:tabs>
        <w:rPr>
          <w:highlight w:val="yellow"/>
        </w:rPr>
      </w:pPr>
      <w:bookmarkStart w:id="1497" w:name="_Ref215585049"/>
      <w:r w:rsidRPr="00C30977">
        <w:rPr>
          <w:highlight w:val="yellow"/>
        </w:rPr>
        <w:t>Справочник «Перечень бюджетов (МинФин)»</w:t>
      </w:r>
      <w:bookmarkEnd w:id="1497"/>
    </w:p>
    <w:p w14:paraId="75F666A2" w14:textId="77777777" w:rsidR="00466098" w:rsidRDefault="00466098" w:rsidP="004D02C6">
      <w:pPr>
        <w:pStyle w:val="GOSTListnum"/>
        <w:numPr>
          <w:ilvl w:val="0"/>
          <w:numId w:val="230"/>
        </w:numPr>
      </w:pPr>
      <w:r w:rsidRPr="007516D0">
        <w:t>На панели «Меню» выбрать ветку</w:t>
      </w:r>
      <w:r>
        <w:t>:</w:t>
      </w:r>
    </w:p>
    <w:p w14:paraId="08CC4F23" w14:textId="77777777" w:rsidR="00466098" w:rsidRPr="009178EC" w:rsidRDefault="00466098" w:rsidP="00466098">
      <w:pPr>
        <w:pStyle w:val="GOSTListmark2"/>
        <w:rPr>
          <w:highlight w:val="yellow"/>
        </w:rPr>
      </w:pPr>
      <w:r w:rsidRPr="009178EC">
        <w:rPr>
          <w:highlight w:val="yellow"/>
        </w:rPr>
        <w:t>«Управление расходами: СВР – Все сервисы»;</w:t>
      </w:r>
    </w:p>
    <w:p w14:paraId="2104B5FA" w14:textId="77777777" w:rsidR="00466098" w:rsidRPr="009178EC" w:rsidRDefault="00466098" w:rsidP="00466098">
      <w:pPr>
        <w:pStyle w:val="GOSTListmark2"/>
        <w:rPr>
          <w:highlight w:val="yellow"/>
        </w:rPr>
      </w:pPr>
      <w:r w:rsidRPr="009178EC">
        <w:rPr>
          <w:highlight w:val="yellow"/>
        </w:rPr>
        <w:t>«Управление расходами: доведение БД – Все сервисы</w:t>
      </w:r>
      <w:r>
        <w:rPr>
          <w:highlight w:val="yellow"/>
        </w:rPr>
        <w:t>»</w:t>
      </w:r>
      <w:r w:rsidRPr="009178EC">
        <w:rPr>
          <w:highlight w:val="yellow"/>
        </w:rPr>
        <w:t>;</w:t>
      </w:r>
    </w:p>
    <w:p w14:paraId="4CC5FD81" w14:textId="77777777" w:rsidR="00466098" w:rsidRDefault="00466098" w:rsidP="00466098">
      <w:pPr>
        <w:pStyle w:val="GOSTListmark2"/>
      </w:pPr>
      <w:r w:rsidRPr="009178EC">
        <w:rPr>
          <w:highlight w:val="yellow"/>
        </w:rPr>
        <w:t>«Управление расходами: средства ФБ – Все сервисы – Управление расходами».</w:t>
      </w:r>
    </w:p>
    <w:p w14:paraId="3F58383C" w14:textId="77777777" w:rsidR="009E6691" w:rsidRPr="00C30977" w:rsidRDefault="009E6691" w:rsidP="009E6691">
      <w:pPr>
        <w:pStyle w:val="GOSTListnum"/>
        <w:numPr>
          <w:ilvl w:val="0"/>
          <w:numId w:val="35"/>
        </w:numPr>
        <w:rPr>
          <w:highlight w:val="yellow"/>
        </w:rPr>
      </w:pPr>
      <w:r w:rsidRPr="00C30977">
        <w:rPr>
          <w:highlight w:val="yellow"/>
        </w:rPr>
        <w:t>Далее, перемещаясь по дереву навигации, развернуть ветку «Справочники».</w:t>
      </w:r>
    </w:p>
    <w:p w14:paraId="367220A7" w14:textId="66D9FF12" w:rsidR="009E6691" w:rsidRPr="00C30977" w:rsidRDefault="009E6691" w:rsidP="009E6691">
      <w:pPr>
        <w:pStyle w:val="GOSTListnum"/>
        <w:rPr>
          <w:highlight w:val="yellow"/>
        </w:rPr>
      </w:pPr>
      <w:r w:rsidRPr="00C30977">
        <w:rPr>
          <w:highlight w:val="yellow"/>
        </w:rPr>
        <w:t>Выбрать справочник «Перечень бюджетов (МинФин)» (рис. </w:t>
      </w:r>
      <w:r w:rsidRPr="00C30977">
        <w:rPr>
          <w:highlight w:val="yellow"/>
        </w:rPr>
        <w:fldChar w:fldCharType="begin"/>
      </w:r>
      <w:r w:rsidRPr="00C30977">
        <w:rPr>
          <w:highlight w:val="yellow"/>
        </w:rPr>
        <w:instrText xml:space="preserve"> REF _Ref215584637 \h </w:instrText>
      </w:r>
      <w:r w:rsidR="00714925" w:rsidRPr="00C30977">
        <w:rPr>
          <w:highlight w:val="yellow"/>
        </w:rPr>
        <w:instrText xml:space="preserve"> \* MERGEFORMAT </w:instrText>
      </w:r>
      <w:r w:rsidRPr="00C30977">
        <w:rPr>
          <w:highlight w:val="yellow"/>
        </w:rPr>
      </w:r>
      <w:r w:rsidRPr="00C30977">
        <w:rPr>
          <w:highlight w:val="yellow"/>
        </w:rPr>
        <w:fldChar w:fldCharType="separate"/>
      </w:r>
      <w:r w:rsidR="009836CD">
        <w:rPr>
          <w:noProof/>
          <w:highlight w:val="yellow"/>
        </w:rPr>
        <w:t>103</w:t>
      </w:r>
      <w:r w:rsidRPr="00C30977">
        <w:rPr>
          <w:highlight w:val="yellow"/>
        </w:rPr>
        <w:fldChar w:fldCharType="end"/>
      </w:r>
      <w:r w:rsidRPr="00C30977">
        <w:rPr>
          <w:highlight w:val="yellow"/>
        </w:rPr>
        <w:t>).</w:t>
      </w:r>
    </w:p>
    <w:p w14:paraId="535B82C1" w14:textId="77777777" w:rsidR="009E6691" w:rsidRPr="00C30977" w:rsidRDefault="009E6691" w:rsidP="009E6691">
      <w:pPr>
        <w:pStyle w:val="GOSTFigure"/>
        <w:rPr>
          <w:highlight w:val="yellow"/>
        </w:rPr>
      </w:pPr>
      <w:r w:rsidRPr="00C30977">
        <w:rPr>
          <w:noProof/>
          <w:highlight w:val="yellow"/>
        </w:rPr>
        <w:drawing>
          <wp:inline distT="0" distB="0" distL="0" distR="0" wp14:anchorId="43E0FF94" wp14:editId="29B99F38">
            <wp:extent cx="6120130" cy="103251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6120130" cy="1032510"/>
                    </a:xfrm>
                    <a:prstGeom prst="rect">
                      <a:avLst/>
                    </a:prstGeom>
                  </pic:spPr>
                </pic:pic>
              </a:graphicData>
            </a:graphic>
          </wp:inline>
        </w:drawing>
      </w:r>
    </w:p>
    <w:p w14:paraId="78B40904" w14:textId="77777777" w:rsidR="009E6691" w:rsidRPr="00C30977" w:rsidRDefault="009E6691" w:rsidP="009E6691">
      <w:pPr>
        <w:pStyle w:val="GOSTFigName"/>
        <w:rPr>
          <w:highlight w:val="yellow"/>
        </w:rPr>
      </w:pPr>
      <w:r w:rsidRPr="00C30977">
        <w:rPr>
          <w:noProof/>
          <w:highlight w:val="yellow"/>
        </w:rPr>
        <w:fldChar w:fldCharType="begin"/>
      </w:r>
      <w:r w:rsidRPr="00C30977">
        <w:rPr>
          <w:noProof/>
          <w:highlight w:val="yellow"/>
        </w:rPr>
        <w:instrText xml:space="preserve"> SEQ Рисунок \* ARABIC </w:instrText>
      </w:r>
      <w:r w:rsidRPr="00C30977">
        <w:rPr>
          <w:noProof/>
          <w:highlight w:val="yellow"/>
        </w:rPr>
        <w:fldChar w:fldCharType="separate"/>
      </w:r>
      <w:bookmarkStart w:id="1498" w:name="_Ref215584637"/>
      <w:bookmarkStart w:id="1499" w:name="_Toc220946767"/>
      <w:r w:rsidR="009836CD">
        <w:rPr>
          <w:noProof/>
          <w:highlight w:val="yellow"/>
        </w:rPr>
        <w:t>103</w:t>
      </w:r>
      <w:bookmarkEnd w:id="1498"/>
      <w:r w:rsidRPr="00C30977">
        <w:rPr>
          <w:noProof/>
          <w:highlight w:val="yellow"/>
        </w:rPr>
        <w:fldChar w:fldCharType="end"/>
      </w:r>
      <w:r w:rsidRPr="00C30977">
        <w:rPr>
          <w:highlight w:val="yellow"/>
        </w:rPr>
        <w:t>. Справочник «Перечень бюджетов (МинФин)»</w:t>
      </w:r>
      <w:bookmarkEnd w:id="1499"/>
    </w:p>
    <w:p w14:paraId="2DCAD5AA" w14:textId="77777777" w:rsidR="009E6691" w:rsidRPr="00C30977" w:rsidRDefault="009E6691" w:rsidP="009E6691">
      <w:pPr>
        <w:pStyle w:val="GOSTNormalWithout"/>
        <w:rPr>
          <w:highlight w:val="yellow"/>
        </w:rPr>
      </w:pPr>
      <w:r w:rsidRPr="00C30977">
        <w:rPr>
          <w:highlight w:val="yellow"/>
        </w:rPr>
        <w:t>Перечень полей, присутствующих в справочнике по умолчанию:</w:t>
      </w:r>
    </w:p>
    <w:p w14:paraId="5973B44C" w14:textId="77777777" w:rsidR="009E6691" w:rsidRPr="00C30977" w:rsidRDefault="009E6691" w:rsidP="009E6691">
      <w:pPr>
        <w:pStyle w:val="GOSTListmark1"/>
        <w:rPr>
          <w:highlight w:val="yellow"/>
        </w:rPr>
      </w:pPr>
      <w:r w:rsidRPr="00C30977">
        <w:rPr>
          <w:highlight w:val="yellow"/>
        </w:rPr>
        <w:t>Код вида ППО;</w:t>
      </w:r>
    </w:p>
    <w:p w14:paraId="46D8A3C5" w14:textId="77777777" w:rsidR="009E6691" w:rsidRPr="00C30977" w:rsidRDefault="009E6691" w:rsidP="009E6691">
      <w:pPr>
        <w:pStyle w:val="GOSTListmark1"/>
        <w:rPr>
          <w:highlight w:val="yellow"/>
        </w:rPr>
      </w:pPr>
      <w:r w:rsidRPr="00C30977">
        <w:rPr>
          <w:highlight w:val="yellow"/>
        </w:rPr>
        <w:t>Наименование вида ППО;</w:t>
      </w:r>
    </w:p>
    <w:p w14:paraId="000FA672" w14:textId="77777777" w:rsidR="009E6691" w:rsidRPr="00C30977" w:rsidRDefault="009E6691" w:rsidP="009E6691">
      <w:pPr>
        <w:pStyle w:val="GOSTListmark1"/>
        <w:rPr>
          <w:highlight w:val="yellow"/>
        </w:rPr>
      </w:pPr>
      <w:r w:rsidRPr="00C30977">
        <w:rPr>
          <w:highlight w:val="yellow"/>
        </w:rPr>
        <w:t>Код вида бюджета;</w:t>
      </w:r>
    </w:p>
    <w:p w14:paraId="737109C6" w14:textId="77777777" w:rsidR="009E6691" w:rsidRPr="00C30977" w:rsidRDefault="009E6691" w:rsidP="009E6691">
      <w:pPr>
        <w:pStyle w:val="GOSTListmark1"/>
        <w:rPr>
          <w:highlight w:val="yellow"/>
        </w:rPr>
      </w:pPr>
      <w:r w:rsidRPr="00C30977">
        <w:rPr>
          <w:highlight w:val="yellow"/>
        </w:rPr>
        <w:t>Наименование вида бюджета;</w:t>
      </w:r>
    </w:p>
    <w:p w14:paraId="5290F122" w14:textId="77777777" w:rsidR="009E6691" w:rsidRPr="00C30977" w:rsidRDefault="009E6691" w:rsidP="009E6691">
      <w:pPr>
        <w:pStyle w:val="GOSTListmark1"/>
        <w:rPr>
          <w:highlight w:val="yellow"/>
        </w:rPr>
      </w:pPr>
      <w:r w:rsidRPr="00C30977">
        <w:rPr>
          <w:highlight w:val="yellow"/>
        </w:rPr>
        <w:t>Код ОКТМО;</w:t>
      </w:r>
    </w:p>
    <w:p w14:paraId="1D7F84BD" w14:textId="77777777" w:rsidR="009E6691" w:rsidRPr="00C30977" w:rsidRDefault="009E6691" w:rsidP="009E6691">
      <w:pPr>
        <w:pStyle w:val="GOSTListmark1"/>
        <w:rPr>
          <w:highlight w:val="yellow"/>
        </w:rPr>
      </w:pPr>
      <w:r w:rsidRPr="00C30977">
        <w:rPr>
          <w:highlight w:val="yellow"/>
        </w:rPr>
        <w:t>Наименование ППО;</w:t>
      </w:r>
    </w:p>
    <w:p w14:paraId="401402E7" w14:textId="77777777" w:rsidR="009E6691" w:rsidRPr="00C30977" w:rsidRDefault="009E6691" w:rsidP="009E6691">
      <w:pPr>
        <w:pStyle w:val="GOSTListmark1"/>
        <w:rPr>
          <w:highlight w:val="yellow"/>
        </w:rPr>
      </w:pPr>
      <w:r w:rsidRPr="00C30977">
        <w:rPr>
          <w:highlight w:val="yellow"/>
        </w:rPr>
        <w:t>Код бюджета;</w:t>
      </w:r>
    </w:p>
    <w:p w14:paraId="5AC03341" w14:textId="77777777" w:rsidR="009E6691" w:rsidRPr="00C30977" w:rsidRDefault="009E6691" w:rsidP="009E6691">
      <w:pPr>
        <w:pStyle w:val="GOSTListmark1"/>
        <w:rPr>
          <w:highlight w:val="yellow"/>
        </w:rPr>
      </w:pPr>
      <w:r w:rsidRPr="00C30977">
        <w:rPr>
          <w:highlight w:val="yellow"/>
        </w:rPr>
        <w:t>Наименование бюджета;</w:t>
      </w:r>
    </w:p>
    <w:p w14:paraId="1A7B2E91" w14:textId="77777777" w:rsidR="009E6691" w:rsidRPr="00C30977" w:rsidRDefault="009E6691" w:rsidP="009E6691">
      <w:pPr>
        <w:pStyle w:val="GOSTListmark1"/>
        <w:rPr>
          <w:highlight w:val="yellow"/>
        </w:rPr>
      </w:pPr>
      <w:r w:rsidRPr="00C30977">
        <w:rPr>
          <w:highlight w:val="yellow"/>
        </w:rPr>
        <w:t>Признак консолидированного бюджета;</w:t>
      </w:r>
    </w:p>
    <w:p w14:paraId="02B61E03" w14:textId="77777777" w:rsidR="009E6691" w:rsidRPr="00C30977" w:rsidRDefault="009E6691" w:rsidP="009E6691">
      <w:pPr>
        <w:pStyle w:val="GOSTListmark1"/>
        <w:rPr>
          <w:highlight w:val="yellow"/>
        </w:rPr>
      </w:pPr>
      <w:r w:rsidRPr="00C30977">
        <w:rPr>
          <w:highlight w:val="yellow"/>
        </w:rPr>
        <w:t>Уровень иерархии;</w:t>
      </w:r>
    </w:p>
    <w:p w14:paraId="1FAA0872" w14:textId="77777777" w:rsidR="009E6691" w:rsidRPr="00C30977" w:rsidRDefault="009E6691" w:rsidP="009E6691">
      <w:pPr>
        <w:pStyle w:val="GOSTListmark1"/>
        <w:rPr>
          <w:highlight w:val="yellow"/>
        </w:rPr>
      </w:pPr>
      <w:r w:rsidRPr="00C30977">
        <w:rPr>
          <w:highlight w:val="yellow"/>
        </w:rPr>
        <w:lastRenderedPageBreak/>
        <w:t>Дата начала действия;</w:t>
      </w:r>
    </w:p>
    <w:p w14:paraId="5912CF76" w14:textId="77777777" w:rsidR="009E6691" w:rsidRPr="00C30977" w:rsidRDefault="009E6691" w:rsidP="009E6691">
      <w:pPr>
        <w:pStyle w:val="GOSTListmark1"/>
        <w:rPr>
          <w:highlight w:val="yellow"/>
        </w:rPr>
      </w:pPr>
      <w:r w:rsidRPr="00C30977">
        <w:rPr>
          <w:highlight w:val="yellow"/>
        </w:rPr>
        <w:t>Дата окончания действия;</w:t>
      </w:r>
    </w:p>
    <w:p w14:paraId="41ADCEBD" w14:textId="77777777" w:rsidR="009E6691" w:rsidRPr="00C30977" w:rsidRDefault="009E6691" w:rsidP="009E6691">
      <w:pPr>
        <w:pStyle w:val="GOSTListmark1"/>
        <w:rPr>
          <w:highlight w:val="yellow"/>
        </w:rPr>
      </w:pPr>
      <w:r w:rsidRPr="00C30977">
        <w:rPr>
          <w:highlight w:val="yellow"/>
        </w:rPr>
        <w:t>Статус.</w:t>
      </w:r>
    </w:p>
    <w:p w14:paraId="32E298E7" w14:textId="4570DE3F" w:rsidR="007653C3" w:rsidRPr="00714925" w:rsidRDefault="00D247C6" w:rsidP="00D247C6">
      <w:pPr>
        <w:pStyle w:val="22"/>
      </w:pPr>
      <w:bookmarkStart w:id="1500" w:name="_Toc220946645"/>
      <w:r w:rsidRPr="00714925">
        <w:t>Предоставление формуляра «Информация об отчетности»</w:t>
      </w:r>
      <w:r w:rsidR="00FF6D4B" w:rsidRPr="00714925">
        <w:t xml:space="preserve"> </w:t>
      </w:r>
      <w:r w:rsidRPr="00714925">
        <w:t>ГРБС</w:t>
      </w:r>
      <w:bookmarkEnd w:id="661"/>
      <w:bookmarkEnd w:id="1500"/>
    </w:p>
    <w:p w14:paraId="165DE060" w14:textId="19CB9A13" w:rsidR="00215F3F" w:rsidRPr="00714925" w:rsidRDefault="00215F3F" w:rsidP="0070005B">
      <w:pPr>
        <w:pStyle w:val="31"/>
      </w:pPr>
      <w:bookmarkStart w:id="1501" w:name="_Ref26361945"/>
      <w:bookmarkStart w:id="1502" w:name="_Toc129015337"/>
      <w:bookmarkStart w:id="1503" w:name="_Toc220946646"/>
      <w:r w:rsidRPr="00714925">
        <w:t>Создание экземпляра формуляра «Информация об отчетности»</w:t>
      </w:r>
      <w:bookmarkEnd w:id="1501"/>
      <w:bookmarkEnd w:id="1502"/>
      <w:bookmarkEnd w:id="1503"/>
    </w:p>
    <w:p w14:paraId="2A758ACF" w14:textId="77777777" w:rsidR="00215F3F" w:rsidRPr="00714925" w:rsidRDefault="00215F3F" w:rsidP="00332EAC">
      <w:pPr>
        <w:pStyle w:val="GOSTNormalWithout"/>
      </w:pPr>
      <w:r w:rsidRPr="00714925">
        <w:t xml:space="preserve">Для создания </w:t>
      </w:r>
      <w:r w:rsidR="00E15E45" w:rsidRPr="00714925">
        <w:t xml:space="preserve">нового </w:t>
      </w:r>
      <w:r w:rsidRPr="00714925">
        <w:t>экземпляра формуляра «Информация об отчетности» необходимо выполнить следующие действия:</w:t>
      </w:r>
    </w:p>
    <w:p w14:paraId="7A5AE90F" w14:textId="7A6249B0" w:rsidR="00215F3F" w:rsidRPr="00714925" w:rsidRDefault="00831902" w:rsidP="008F0ECA">
      <w:pPr>
        <w:pStyle w:val="GOSTListnum"/>
        <w:numPr>
          <w:ilvl w:val="0"/>
          <w:numId w:val="30"/>
        </w:numPr>
      </w:pPr>
      <w:r w:rsidRPr="00714925">
        <w:t xml:space="preserve">Авторизоваться в ЛК ЭБ. В </w:t>
      </w:r>
      <w:r w:rsidR="0082488E" w:rsidRPr="00714925">
        <w:t>н</w:t>
      </w:r>
      <w:r w:rsidRPr="00714925">
        <w:t>авигаторе выбрать папку «</w:t>
      </w:r>
      <w:r w:rsidRPr="00714925">
        <w:rPr>
          <w:lang w:eastAsia="zh-CN"/>
        </w:rPr>
        <w:t>Управление расходами: средства ФБ – Все сервисы – Управление расходами – Компонент формирования реестра соглашений – Отчеты по реестру соглашений</w:t>
      </w:r>
      <w:r w:rsidRPr="00714925">
        <w:t xml:space="preserve"> – Информация об отчетности – Все документы (Клиент)».</w:t>
      </w:r>
    </w:p>
    <w:p w14:paraId="13F2F0B0" w14:textId="1CE2B8C1" w:rsidR="00130CA0" w:rsidRPr="00714925" w:rsidRDefault="00215F3F" w:rsidP="00E249C8">
      <w:pPr>
        <w:pStyle w:val="GOSTListnum"/>
        <w:numPr>
          <w:ilvl w:val="0"/>
          <w:numId w:val="35"/>
        </w:numPr>
      </w:pPr>
      <w:r w:rsidRPr="00714925">
        <w:t xml:space="preserve">Нажать </w:t>
      </w:r>
      <w:r w:rsidR="00D671DC" w:rsidRPr="00714925">
        <w:t>кнопку </w:t>
      </w:r>
      <w:r w:rsidRPr="00714925">
        <w:rPr>
          <w:noProof/>
        </w:rPr>
        <w:drawing>
          <wp:inline distT="0" distB="0" distL="0" distR="0" wp14:anchorId="5AE358D1" wp14:editId="5ED32842">
            <wp:extent cx="266700" cy="251460"/>
            <wp:effectExtent l="1905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0" cstate="print"/>
                    <a:srcRect/>
                    <a:stretch>
                      <a:fillRect/>
                    </a:stretch>
                  </pic:blipFill>
                  <pic:spPr bwMode="auto">
                    <a:xfrm>
                      <a:off x="0" y="0"/>
                      <a:ext cx="266700" cy="251460"/>
                    </a:xfrm>
                    <a:prstGeom prst="rect">
                      <a:avLst/>
                    </a:prstGeom>
                    <a:noFill/>
                    <a:ln w="9525">
                      <a:noFill/>
                      <a:miter lim="800000"/>
                      <a:headEnd/>
                      <a:tailEnd/>
                    </a:ln>
                  </pic:spPr>
                </pic:pic>
              </a:graphicData>
            </a:graphic>
          </wp:inline>
        </w:drawing>
      </w:r>
      <w:r w:rsidRPr="00714925">
        <w:t xml:space="preserve"> (</w:t>
      </w:r>
      <w:r w:rsidR="00146741" w:rsidRPr="00714925">
        <w:t>Создать новый документ</w:t>
      </w:r>
      <w:r w:rsidRPr="00714925">
        <w:t>)</w:t>
      </w:r>
      <w:r w:rsidR="00130CA0" w:rsidRPr="00714925">
        <w:t>.</w:t>
      </w:r>
    </w:p>
    <w:p w14:paraId="5B28BE81" w14:textId="3E95C977" w:rsidR="00130CA0" w:rsidRPr="00714925" w:rsidRDefault="00130CA0" w:rsidP="00E249C8">
      <w:pPr>
        <w:pStyle w:val="GOSTListnum"/>
        <w:numPr>
          <w:ilvl w:val="0"/>
          <w:numId w:val="35"/>
        </w:numPr>
      </w:pPr>
      <w:r w:rsidRPr="00714925">
        <w:t>Откроется диалоговое окно с сообщением: «</w:t>
      </w:r>
      <w:r w:rsidRPr="00714925">
        <w:rPr>
          <w:rStyle w:val="z-label"/>
        </w:rPr>
        <w:t>С 01.01.2019 „Информация об отчетности” формируется в подсистеме Бюджетного планирования. Продолжить?</w:t>
      </w:r>
      <w:r w:rsidRPr="00714925">
        <w:t xml:space="preserve">». Для продолжения работы требуется нажать </w:t>
      </w:r>
      <w:r w:rsidR="00D671DC" w:rsidRPr="00714925">
        <w:t>кнопку</w:t>
      </w:r>
      <w:r w:rsidR="00E55CB0" w:rsidRPr="00714925">
        <w:t xml:space="preserve"> </w:t>
      </w:r>
      <w:r w:rsidRPr="00714925">
        <w:t>«Да».</w:t>
      </w:r>
    </w:p>
    <w:p w14:paraId="0465E69B" w14:textId="1744B2A1" w:rsidR="007850D0" w:rsidRPr="00714925" w:rsidRDefault="007850D0" w:rsidP="00E249C8">
      <w:pPr>
        <w:pStyle w:val="GOSTListnum"/>
        <w:numPr>
          <w:ilvl w:val="0"/>
          <w:numId w:val="35"/>
        </w:numPr>
      </w:pPr>
      <w:r w:rsidRPr="00714925">
        <w:t>Откроется ВФ документа в режиме редактирования с предзаполненными автоматически данными (рис. </w:t>
      </w:r>
      <w:r w:rsidRPr="00714925">
        <w:fldChar w:fldCharType="begin"/>
      </w:r>
      <w:r w:rsidRPr="00714925">
        <w:instrText xml:space="preserve"> REF _Ref65157121 \h </w:instrText>
      </w:r>
      <w:r w:rsidR="00762E0D" w:rsidRPr="00714925">
        <w:instrText xml:space="preserve"> \* MERGEFORMAT </w:instrText>
      </w:r>
      <w:r w:rsidRPr="00714925">
        <w:fldChar w:fldCharType="separate"/>
      </w:r>
      <w:r w:rsidR="009836CD">
        <w:rPr>
          <w:noProof/>
        </w:rPr>
        <w:t>104</w:t>
      </w:r>
      <w:r w:rsidRPr="00714925">
        <w:fldChar w:fldCharType="end"/>
      </w:r>
      <w:r w:rsidRPr="00714925">
        <w:t>-</w:t>
      </w:r>
      <w:r w:rsidRPr="00714925">
        <w:fldChar w:fldCharType="begin"/>
      </w:r>
      <w:r w:rsidRPr="00714925">
        <w:instrText xml:space="preserve"> REF _Ref65157136 \h </w:instrText>
      </w:r>
      <w:r w:rsidR="00762E0D" w:rsidRPr="00714925">
        <w:instrText xml:space="preserve"> \* MERGEFORMAT </w:instrText>
      </w:r>
      <w:r w:rsidRPr="00714925">
        <w:fldChar w:fldCharType="separate"/>
      </w:r>
      <w:r w:rsidR="009836CD">
        <w:rPr>
          <w:noProof/>
        </w:rPr>
        <w:t>106</w:t>
      </w:r>
      <w:r w:rsidRPr="00714925">
        <w:fldChar w:fldCharType="end"/>
      </w:r>
      <w:r w:rsidRPr="00714925">
        <w:t>).</w:t>
      </w:r>
    </w:p>
    <w:p w14:paraId="1688D06F" w14:textId="4295B9EF" w:rsidR="007850D0" w:rsidRPr="00714925" w:rsidRDefault="009C7F77" w:rsidP="007850D0">
      <w:pPr>
        <w:pStyle w:val="GOSTFigure"/>
      </w:pPr>
      <w:r w:rsidRPr="00714925">
        <w:rPr>
          <w:noProof/>
        </w:rPr>
        <w:lastRenderedPageBreak/>
        <w:drawing>
          <wp:inline distT="0" distB="0" distL="0" distR="0" wp14:anchorId="0F5C4113" wp14:editId="78D5F144">
            <wp:extent cx="6120130" cy="447421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6120130" cy="4474210"/>
                    </a:xfrm>
                    <a:prstGeom prst="rect">
                      <a:avLst/>
                    </a:prstGeom>
                  </pic:spPr>
                </pic:pic>
              </a:graphicData>
            </a:graphic>
          </wp:inline>
        </w:drawing>
      </w:r>
      <w:r w:rsidRPr="00714925">
        <w:tab/>
      </w:r>
    </w:p>
    <w:p w14:paraId="6DD8CF44" w14:textId="4581E01A" w:rsidR="007850D0" w:rsidRPr="00714925" w:rsidRDefault="00912B89" w:rsidP="007850D0">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504" w:name="_Ref65157121"/>
      <w:bookmarkStart w:id="1505" w:name="_Toc123025538"/>
      <w:bookmarkStart w:id="1506" w:name="_Toc123025635"/>
      <w:bookmarkStart w:id="1507" w:name="_Toc220946768"/>
      <w:r w:rsidR="009836CD">
        <w:rPr>
          <w:noProof/>
        </w:rPr>
        <w:t>104</w:t>
      </w:r>
      <w:bookmarkEnd w:id="1504"/>
      <w:r w:rsidRPr="00714925">
        <w:rPr>
          <w:noProof/>
        </w:rPr>
        <w:fldChar w:fldCharType="end"/>
      </w:r>
      <w:r w:rsidR="007850D0" w:rsidRPr="00714925">
        <w:t>. ВФ «Информация об отчетности», вкладка «Основная информация»</w:t>
      </w:r>
      <w:bookmarkEnd w:id="1505"/>
      <w:bookmarkEnd w:id="1506"/>
      <w:bookmarkEnd w:id="1507"/>
    </w:p>
    <w:p w14:paraId="565D6F60" w14:textId="696B66FD" w:rsidR="007850D0" w:rsidRPr="00714925" w:rsidRDefault="00496178" w:rsidP="007850D0">
      <w:pPr>
        <w:pStyle w:val="GOSTFigure"/>
      </w:pPr>
      <w:r w:rsidRPr="00714925">
        <w:rPr>
          <w:noProof/>
        </w:rPr>
        <w:drawing>
          <wp:inline distT="0" distB="0" distL="0" distR="0" wp14:anchorId="585AE049" wp14:editId="0977D79C">
            <wp:extent cx="6120130" cy="108458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6120130" cy="1084580"/>
                    </a:xfrm>
                    <a:prstGeom prst="rect">
                      <a:avLst/>
                    </a:prstGeom>
                  </pic:spPr>
                </pic:pic>
              </a:graphicData>
            </a:graphic>
          </wp:inline>
        </w:drawing>
      </w:r>
    </w:p>
    <w:p w14:paraId="7034DD7E" w14:textId="73D012BD" w:rsidR="007850D0" w:rsidRPr="00714925" w:rsidRDefault="00912B89" w:rsidP="007850D0">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508" w:name="_Toc123025539"/>
      <w:bookmarkStart w:id="1509" w:name="_Toc123025636"/>
      <w:bookmarkStart w:id="1510" w:name="_Toc220946769"/>
      <w:r w:rsidR="009836CD">
        <w:rPr>
          <w:noProof/>
        </w:rPr>
        <w:t>105</w:t>
      </w:r>
      <w:r w:rsidRPr="00714925">
        <w:rPr>
          <w:noProof/>
        </w:rPr>
        <w:fldChar w:fldCharType="end"/>
      </w:r>
      <w:r w:rsidR="007850D0" w:rsidRPr="00714925">
        <w:t>. ВФ «Информация об отчетности», вкладка «Информация о показателях результативности»</w:t>
      </w:r>
      <w:bookmarkEnd w:id="1508"/>
      <w:bookmarkEnd w:id="1509"/>
      <w:bookmarkEnd w:id="1510"/>
    </w:p>
    <w:p w14:paraId="75385365" w14:textId="0B07D45F" w:rsidR="007850D0" w:rsidRPr="00714925" w:rsidRDefault="00496178" w:rsidP="007850D0">
      <w:pPr>
        <w:pStyle w:val="GOSTFigure"/>
      </w:pPr>
      <w:r w:rsidRPr="00714925">
        <w:rPr>
          <w:noProof/>
        </w:rPr>
        <w:lastRenderedPageBreak/>
        <w:drawing>
          <wp:inline distT="0" distB="0" distL="0" distR="0" wp14:anchorId="466AECDF" wp14:editId="66405F31">
            <wp:extent cx="6120130" cy="1799590"/>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6120130" cy="1799590"/>
                    </a:xfrm>
                    <a:prstGeom prst="rect">
                      <a:avLst/>
                    </a:prstGeom>
                  </pic:spPr>
                </pic:pic>
              </a:graphicData>
            </a:graphic>
          </wp:inline>
        </w:drawing>
      </w:r>
    </w:p>
    <w:p w14:paraId="644B5424" w14:textId="09AE646A" w:rsidR="007850D0" w:rsidRPr="00714925" w:rsidRDefault="00912B89" w:rsidP="007850D0">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511" w:name="_Ref65157136"/>
      <w:bookmarkStart w:id="1512" w:name="_Toc123025540"/>
      <w:bookmarkStart w:id="1513" w:name="_Toc123025637"/>
      <w:bookmarkStart w:id="1514" w:name="_Toc220946770"/>
      <w:r w:rsidR="009836CD">
        <w:rPr>
          <w:noProof/>
        </w:rPr>
        <w:t>106</w:t>
      </w:r>
      <w:bookmarkEnd w:id="1511"/>
      <w:r w:rsidRPr="00714925">
        <w:rPr>
          <w:noProof/>
        </w:rPr>
        <w:fldChar w:fldCharType="end"/>
      </w:r>
      <w:r w:rsidR="007850D0" w:rsidRPr="00714925">
        <w:t>. ВФ «Информация об отчетности», вкладка «Информация о</w:t>
      </w:r>
      <w:r w:rsidR="00E87C69" w:rsidRPr="00714925">
        <w:t>б</w:t>
      </w:r>
      <w:r w:rsidR="007850D0" w:rsidRPr="00714925">
        <w:t xml:space="preserve"> осуществлении расходов»</w:t>
      </w:r>
      <w:bookmarkEnd w:id="1512"/>
      <w:bookmarkEnd w:id="1513"/>
      <w:bookmarkEnd w:id="1514"/>
    </w:p>
    <w:p w14:paraId="28B80386" w14:textId="41857E44" w:rsidR="007850D0" w:rsidRPr="00714925" w:rsidRDefault="007850D0" w:rsidP="0082488E">
      <w:pPr>
        <w:pStyle w:val="GOSTNormal"/>
      </w:pPr>
      <w:r w:rsidRPr="00714925">
        <w:t>Описание правил заполнения обязательных полей при ручном вводе приведено в таблице </w:t>
      </w:r>
      <w:r w:rsidR="00B15E3F" w:rsidRPr="00714925">
        <w:fldChar w:fldCharType="begin"/>
      </w:r>
      <w:r w:rsidR="00B15E3F" w:rsidRPr="00714925">
        <w:instrText xml:space="preserve"> REF _Ref65255049 \h </w:instrText>
      </w:r>
      <w:r w:rsidR="00762E0D" w:rsidRPr="00714925">
        <w:instrText xml:space="preserve"> \* MERGEFORMAT </w:instrText>
      </w:r>
      <w:r w:rsidR="00B15E3F" w:rsidRPr="00714925">
        <w:fldChar w:fldCharType="separate"/>
      </w:r>
      <w:r w:rsidR="009836CD">
        <w:rPr>
          <w:noProof/>
        </w:rPr>
        <w:t>9</w:t>
      </w:r>
      <w:r w:rsidR="00B15E3F" w:rsidRPr="00714925">
        <w:fldChar w:fldCharType="end"/>
      </w:r>
      <w:r w:rsidRPr="00714925">
        <w:t>. Реквизиты, не указанные в таблице, заполняются автоматически.</w:t>
      </w:r>
    </w:p>
    <w:p w14:paraId="7A4EE8DB" w14:textId="7EF53CB2" w:rsidR="007850D0" w:rsidRPr="00714925" w:rsidRDefault="007850D0" w:rsidP="007850D0">
      <w:pPr>
        <w:pStyle w:val="GOSTNameTable"/>
      </w:pPr>
      <w:r w:rsidRPr="00714925">
        <w:rPr>
          <w:noProof/>
        </w:rPr>
        <w:fldChar w:fldCharType="begin"/>
      </w:r>
      <w:r w:rsidRPr="00714925">
        <w:rPr>
          <w:noProof/>
        </w:rPr>
        <w:instrText xml:space="preserve"> SEQ Таблица \* ARABIC </w:instrText>
      </w:r>
      <w:r w:rsidRPr="00714925">
        <w:rPr>
          <w:noProof/>
        </w:rPr>
        <w:fldChar w:fldCharType="separate"/>
      </w:r>
      <w:bookmarkStart w:id="1515" w:name="_Ref65255049"/>
      <w:bookmarkStart w:id="1516" w:name="_Toc220946664"/>
      <w:r w:rsidR="009836CD">
        <w:rPr>
          <w:noProof/>
        </w:rPr>
        <w:t>9</w:t>
      </w:r>
      <w:bookmarkEnd w:id="1515"/>
      <w:r w:rsidRPr="00714925">
        <w:rPr>
          <w:noProof/>
        </w:rPr>
        <w:fldChar w:fldCharType="end"/>
      </w:r>
      <w:r w:rsidRPr="00714925">
        <w:t>. Правила заполнения реквизитов формуляра «Информация об отчетности»</w:t>
      </w:r>
      <w:bookmarkEnd w:id="1516"/>
    </w:p>
    <w:tbl>
      <w:tblPr>
        <w:tblStyle w:val="GOSTTable"/>
        <w:tblW w:w="5000" w:type="pct"/>
        <w:tblLook w:val="04A0" w:firstRow="1" w:lastRow="0" w:firstColumn="1" w:lastColumn="0" w:noHBand="0" w:noVBand="1"/>
      </w:tblPr>
      <w:tblGrid>
        <w:gridCol w:w="3515"/>
        <w:gridCol w:w="6179"/>
      </w:tblGrid>
      <w:tr w:rsidR="007850D0" w:rsidRPr="00714925" w14:paraId="4123164A" w14:textId="77777777" w:rsidTr="003279FB">
        <w:trPr>
          <w:cnfStyle w:val="100000000000" w:firstRow="1" w:lastRow="0" w:firstColumn="0" w:lastColumn="0" w:oddVBand="0" w:evenVBand="0" w:oddHBand="0" w:evenHBand="0" w:firstRowFirstColumn="0" w:firstRowLastColumn="0" w:lastRowFirstColumn="0" w:lastRowLastColumn="0"/>
        </w:trPr>
        <w:tc>
          <w:tcPr>
            <w:tcW w:w="1813" w:type="pct"/>
          </w:tcPr>
          <w:p w14:paraId="74182C03" w14:textId="77777777" w:rsidR="007850D0" w:rsidRPr="00714925" w:rsidRDefault="007850D0" w:rsidP="00EA7CAC">
            <w:pPr>
              <w:pStyle w:val="GOSTTableHead"/>
              <w:rPr>
                <w:lang w:eastAsia="zh-CN"/>
              </w:rPr>
            </w:pPr>
            <w:r w:rsidRPr="00714925">
              <w:rPr>
                <w:lang w:eastAsia="zh-CN"/>
              </w:rPr>
              <w:t>Наименование реквизита</w:t>
            </w:r>
          </w:p>
        </w:tc>
        <w:tc>
          <w:tcPr>
            <w:tcW w:w="3187" w:type="pct"/>
          </w:tcPr>
          <w:p w14:paraId="5E5D6CC8" w14:textId="77777777" w:rsidR="007850D0" w:rsidRPr="00714925" w:rsidRDefault="007850D0" w:rsidP="00EA7CAC">
            <w:pPr>
              <w:pStyle w:val="GOSTTableHead"/>
              <w:rPr>
                <w:lang w:eastAsia="zh-CN"/>
              </w:rPr>
            </w:pPr>
            <w:r w:rsidRPr="00714925">
              <w:rPr>
                <w:lang w:eastAsia="zh-CN"/>
              </w:rPr>
              <w:t>Правила заполнения реквизита</w:t>
            </w:r>
          </w:p>
        </w:tc>
      </w:tr>
      <w:tr w:rsidR="007850D0" w:rsidRPr="00714925" w14:paraId="746AB637" w14:textId="77777777" w:rsidTr="00EA7CA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A1AE25B" w14:textId="7C5B3EBC" w:rsidR="007850D0" w:rsidRPr="00714925" w:rsidRDefault="007850D0" w:rsidP="007850D0">
            <w:pPr>
              <w:pStyle w:val="GOSTTablenorm"/>
              <w:rPr>
                <w:lang w:eastAsia="zh-CN"/>
              </w:rPr>
            </w:pPr>
            <w:r w:rsidRPr="00714925">
              <w:rPr>
                <w:rStyle w:val="GOSTSymBold"/>
              </w:rPr>
              <w:t>Вкладка «Основная информация»</w:t>
            </w:r>
          </w:p>
        </w:tc>
      </w:tr>
      <w:tr w:rsidR="00EC56AD" w:rsidRPr="00714925" w14:paraId="29198D36" w14:textId="77777777" w:rsidTr="003279FB">
        <w:trPr>
          <w:cnfStyle w:val="000000010000" w:firstRow="0" w:lastRow="0" w:firstColumn="0" w:lastColumn="0" w:oddVBand="0" w:evenVBand="0" w:oddHBand="0" w:evenHBand="1" w:firstRowFirstColumn="0" w:firstRowLastColumn="0" w:lastRowFirstColumn="0" w:lastRowLastColumn="0"/>
        </w:trPr>
        <w:tc>
          <w:tcPr>
            <w:tcW w:w="1813" w:type="pct"/>
          </w:tcPr>
          <w:p w14:paraId="10D35D78" w14:textId="544B1853" w:rsidR="00EC56AD" w:rsidRPr="00714925" w:rsidRDefault="00EC56AD" w:rsidP="00EA7CAC">
            <w:pPr>
              <w:pStyle w:val="GOSTTablenorm"/>
            </w:pPr>
            <w:r w:rsidRPr="00714925">
              <w:t>Код вида соглашения МФ</w:t>
            </w:r>
          </w:p>
        </w:tc>
        <w:tc>
          <w:tcPr>
            <w:tcW w:w="3187" w:type="pct"/>
          </w:tcPr>
          <w:p w14:paraId="39FAEFF7" w14:textId="77777777" w:rsidR="00EC56AD" w:rsidRPr="00714925" w:rsidRDefault="00EC56AD" w:rsidP="00EC56AD">
            <w:pPr>
              <w:pStyle w:val="GOSTTablenorm"/>
            </w:pPr>
            <w:r w:rsidRPr="00714925">
              <w:t>Выбор значения из справочника «Виды соглашений».</w:t>
            </w:r>
          </w:p>
          <w:p w14:paraId="17B580C4" w14:textId="58B86F31" w:rsidR="00EC56AD" w:rsidRPr="00714925" w:rsidRDefault="00EC56AD" w:rsidP="00D42D86">
            <w:pPr>
              <w:pStyle w:val="GOSTTablenorm"/>
            </w:pPr>
            <w:r w:rsidRPr="00714925">
              <w:t>Отображается значение реквизита «Код»</w:t>
            </w:r>
          </w:p>
        </w:tc>
      </w:tr>
      <w:tr w:rsidR="007850D0" w:rsidRPr="00714925" w14:paraId="5A9C1C9C" w14:textId="77777777" w:rsidTr="003279FB">
        <w:trPr>
          <w:cnfStyle w:val="000000100000" w:firstRow="0" w:lastRow="0" w:firstColumn="0" w:lastColumn="0" w:oddVBand="0" w:evenVBand="0" w:oddHBand="1" w:evenHBand="0" w:firstRowFirstColumn="0" w:firstRowLastColumn="0" w:lastRowFirstColumn="0" w:lastRowLastColumn="0"/>
        </w:trPr>
        <w:tc>
          <w:tcPr>
            <w:tcW w:w="1813" w:type="pct"/>
          </w:tcPr>
          <w:p w14:paraId="3CDD513E" w14:textId="1247C766" w:rsidR="007850D0" w:rsidRPr="00714925" w:rsidRDefault="007850D0" w:rsidP="00EA7CAC">
            <w:pPr>
              <w:pStyle w:val="GOSTTablenorm"/>
              <w:rPr>
                <w:lang w:eastAsia="zh-CN"/>
              </w:rPr>
            </w:pPr>
            <w:r w:rsidRPr="00714925">
              <w:t>Уникальный номер реестровой записи соглашения</w:t>
            </w:r>
          </w:p>
        </w:tc>
        <w:tc>
          <w:tcPr>
            <w:tcW w:w="3187" w:type="pct"/>
          </w:tcPr>
          <w:p w14:paraId="11829BB5" w14:textId="5EA3F499" w:rsidR="007850D0" w:rsidRPr="00714925" w:rsidRDefault="00EC56AD" w:rsidP="007E13DD">
            <w:pPr>
              <w:pStyle w:val="GOSTTablenorm"/>
              <w:rPr>
                <w:lang w:eastAsia="zh-CN"/>
              </w:rPr>
            </w:pPr>
            <w:r w:rsidRPr="00714925">
              <w:t xml:space="preserve">Выбор записи из </w:t>
            </w:r>
            <w:r w:rsidR="007E13DD" w:rsidRPr="00714925">
              <w:t xml:space="preserve">документа </w:t>
            </w:r>
            <w:r w:rsidRPr="00714925">
              <w:t>«Актуальное состояние сведений о соглашении»</w:t>
            </w:r>
          </w:p>
        </w:tc>
      </w:tr>
      <w:tr w:rsidR="007850D0" w:rsidRPr="00714925" w14:paraId="193D7F8C" w14:textId="77777777" w:rsidTr="003279FB">
        <w:trPr>
          <w:cnfStyle w:val="000000010000" w:firstRow="0" w:lastRow="0" w:firstColumn="0" w:lastColumn="0" w:oddVBand="0" w:evenVBand="0" w:oddHBand="0" w:evenHBand="1" w:firstRowFirstColumn="0" w:firstRowLastColumn="0" w:lastRowFirstColumn="0" w:lastRowLastColumn="0"/>
        </w:trPr>
        <w:tc>
          <w:tcPr>
            <w:tcW w:w="1813" w:type="pct"/>
          </w:tcPr>
          <w:p w14:paraId="32026CCE" w14:textId="52F21F3B" w:rsidR="007850D0" w:rsidRPr="00714925" w:rsidRDefault="00C04F43" w:rsidP="00EA7CAC">
            <w:pPr>
              <w:pStyle w:val="GOSTTablenorm"/>
              <w:rPr>
                <w:lang w:eastAsia="zh-CN"/>
              </w:rPr>
            </w:pPr>
            <w:r w:rsidRPr="00714925">
              <w:t>Причина отзыва</w:t>
            </w:r>
          </w:p>
        </w:tc>
        <w:tc>
          <w:tcPr>
            <w:tcW w:w="3187" w:type="pct"/>
          </w:tcPr>
          <w:p w14:paraId="2214F667" w14:textId="14FEF3B1" w:rsidR="007850D0" w:rsidRPr="00714925" w:rsidRDefault="00C04F43" w:rsidP="00D42D86">
            <w:pPr>
              <w:pStyle w:val="GOSTTablenorm"/>
              <w:rPr>
                <w:lang w:eastAsia="zh-CN"/>
              </w:rPr>
            </w:pPr>
            <w:r w:rsidRPr="00714925">
              <w:t>Заполняется при вызове функции «Отозвать». В иных случаях недоступно для редактирования</w:t>
            </w:r>
          </w:p>
        </w:tc>
      </w:tr>
      <w:tr w:rsidR="00C04F43" w:rsidRPr="00714925" w14:paraId="439EFF9C" w14:textId="77777777" w:rsidTr="003279FB">
        <w:trPr>
          <w:cnfStyle w:val="000000100000" w:firstRow="0" w:lastRow="0" w:firstColumn="0" w:lastColumn="0" w:oddVBand="0" w:evenVBand="0" w:oddHBand="1" w:evenHBand="0" w:firstRowFirstColumn="0" w:firstRowLastColumn="0" w:lastRowFirstColumn="0" w:lastRowLastColumn="0"/>
        </w:trPr>
        <w:tc>
          <w:tcPr>
            <w:tcW w:w="1813" w:type="pct"/>
          </w:tcPr>
          <w:p w14:paraId="6752E530" w14:textId="28482A77" w:rsidR="00C04F43" w:rsidRPr="00714925" w:rsidRDefault="00C04F43" w:rsidP="00C04F43">
            <w:pPr>
              <w:pStyle w:val="GOSTTablenorm"/>
              <w:rPr>
                <w:lang w:eastAsia="zh-CN"/>
              </w:rPr>
            </w:pPr>
            <w:r w:rsidRPr="00714925">
              <w:t>Тип отчета</w:t>
            </w:r>
          </w:p>
        </w:tc>
        <w:tc>
          <w:tcPr>
            <w:tcW w:w="3187" w:type="pct"/>
          </w:tcPr>
          <w:p w14:paraId="5A0384F9" w14:textId="10E8D7BB" w:rsidR="00C04F43" w:rsidRPr="00714925" w:rsidRDefault="00C04F43" w:rsidP="00C04F43">
            <w:pPr>
              <w:pStyle w:val="GOSTTablenorm"/>
            </w:pPr>
            <w:r w:rsidRPr="00714925">
              <w:t>Выбор значения из выпадающего списка:</w:t>
            </w:r>
          </w:p>
          <w:p w14:paraId="541120B2" w14:textId="6A25DBB4" w:rsidR="00C04F43" w:rsidRPr="00714925" w:rsidRDefault="00C04F43" w:rsidP="00C04F43">
            <w:pPr>
              <w:pStyle w:val="GOSTTableListMark1"/>
            </w:pPr>
            <w:r w:rsidRPr="00714925">
              <w:t>«отчет о достижении значений показателей результативности»;</w:t>
            </w:r>
          </w:p>
          <w:p w14:paraId="3020229C" w14:textId="22D5938D" w:rsidR="00C04F43" w:rsidRPr="00714925" w:rsidRDefault="00C04F43" w:rsidP="00C04F43">
            <w:pPr>
              <w:pStyle w:val="GOSTTableListMark1"/>
            </w:pPr>
            <w:r w:rsidRPr="00714925">
              <w:t>«отчет о расходах»;</w:t>
            </w:r>
          </w:p>
          <w:p w14:paraId="0F6F8070" w14:textId="13D78EF1" w:rsidR="00C04F43" w:rsidRPr="00714925" w:rsidRDefault="00C04F43" w:rsidP="00D42D86">
            <w:pPr>
              <w:pStyle w:val="GOSTTableListMark1"/>
              <w:rPr>
                <w:lang w:eastAsia="zh-CN"/>
              </w:rPr>
            </w:pPr>
            <w:r w:rsidRPr="00714925">
              <w:t>«иной отчет»</w:t>
            </w:r>
          </w:p>
        </w:tc>
      </w:tr>
      <w:tr w:rsidR="00E7426E" w:rsidRPr="00714925" w14:paraId="1672B5A1" w14:textId="77777777" w:rsidTr="003279FB">
        <w:trPr>
          <w:cnfStyle w:val="000000010000" w:firstRow="0" w:lastRow="0" w:firstColumn="0" w:lastColumn="0" w:oddVBand="0" w:evenVBand="0" w:oddHBand="0" w:evenHBand="1" w:firstRowFirstColumn="0" w:firstRowLastColumn="0" w:lastRowFirstColumn="0" w:lastRowLastColumn="0"/>
        </w:trPr>
        <w:tc>
          <w:tcPr>
            <w:tcW w:w="1813" w:type="pct"/>
          </w:tcPr>
          <w:p w14:paraId="3E26B889" w14:textId="0E719718" w:rsidR="00E7426E" w:rsidRPr="00714925" w:rsidRDefault="00E7426E" w:rsidP="00E7426E">
            <w:pPr>
              <w:pStyle w:val="GOSTTablenorm"/>
            </w:pPr>
            <w:r w:rsidRPr="00714925">
              <w:t>Периодичность отчета</w:t>
            </w:r>
          </w:p>
        </w:tc>
        <w:tc>
          <w:tcPr>
            <w:tcW w:w="3187" w:type="pct"/>
          </w:tcPr>
          <w:p w14:paraId="305ED7BA" w14:textId="77777777" w:rsidR="00E7426E" w:rsidRPr="00714925" w:rsidRDefault="00E7426E" w:rsidP="00E7426E">
            <w:pPr>
              <w:pStyle w:val="GOSTTablenorm"/>
            </w:pPr>
            <w:r w:rsidRPr="00714925">
              <w:t>Выбор значения из выпадающего списка:</w:t>
            </w:r>
          </w:p>
          <w:p w14:paraId="4186BAEF" w14:textId="77777777" w:rsidR="00E7426E" w:rsidRPr="00714925" w:rsidRDefault="00E7426E" w:rsidP="00E7426E">
            <w:pPr>
              <w:pStyle w:val="GOSTTableListMark1"/>
            </w:pPr>
            <w:r w:rsidRPr="00714925">
              <w:t>«ежемесячная;</w:t>
            </w:r>
          </w:p>
          <w:p w14:paraId="68BE3DC9" w14:textId="77777777" w:rsidR="00E7426E" w:rsidRPr="00714925" w:rsidRDefault="00E7426E" w:rsidP="00E7426E">
            <w:pPr>
              <w:pStyle w:val="GOSTTableListMark1"/>
            </w:pPr>
            <w:r w:rsidRPr="00714925">
              <w:t>«ежеквартальная»;</w:t>
            </w:r>
          </w:p>
          <w:p w14:paraId="6555357D" w14:textId="77777777" w:rsidR="00E7426E" w:rsidRPr="00714925" w:rsidRDefault="00E7426E" w:rsidP="00E7426E">
            <w:pPr>
              <w:pStyle w:val="GOSTTableListMark1"/>
            </w:pPr>
            <w:r w:rsidRPr="00714925">
              <w:t>«полугодовая»;</w:t>
            </w:r>
          </w:p>
          <w:p w14:paraId="10F1E4B7" w14:textId="2FB18773" w:rsidR="00E7426E" w:rsidRPr="00714925" w:rsidRDefault="00E7426E" w:rsidP="00E7426E">
            <w:pPr>
              <w:pStyle w:val="GOSTTableListMark1"/>
            </w:pPr>
            <w:r w:rsidRPr="00714925">
              <w:t>«годовая»</w:t>
            </w:r>
            <w:r w:rsidR="008A0934" w:rsidRPr="00714925">
              <w:t>;</w:t>
            </w:r>
          </w:p>
          <w:p w14:paraId="6E8243DF" w14:textId="4F936B86" w:rsidR="00E7426E" w:rsidRPr="00714925" w:rsidRDefault="00E7426E" w:rsidP="00D42D86">
            <w:pPr>
              <w:pStyle w:val="GOSTTableListMark1"/>
            </w:pPr>
            <w:r w:rsidRPr="00714925">
              <w:t>«иная»</w:t>
            </w:r>
          </w:p>
        </w:tc>
      </w:tr>
      <w:tr w:rsidR="00C04F43" w:rsidRPr="00714925" w14:paraId="0AC84F75" w14:textId="77777777" w:rsidTr="003279FB">
        <w:trPr>
          <w:cnfStyle w:val="000000100000" w:firstRow="0" w:lastRow="0" w:firstColumn="0" w:lastColumn="0" w:oddVBand="0" w:evenVBand="0" w:oddHBand="1" w:evenHBand="0" w:firstRowFirstColumn="0" w:firstRowLastColumn="0" w:lastRowFirstColumn="0" w:lastRowLastColumn="0"/>
        </w:trPr>
        <w:tc>
          <w:tcPr>
            <w:tcW w:w="1813" w:type="pct"/>
          </w:tcPr>
          <w:p w14:paraId="45C0E2FB" w14:textId="7391EA53" w:rsidR="00C04F43" w:rsidRPr="00714925" w:rsidRDefault="00C04F43" w:rsidP="001C4903">
            <w:pPr>
              <w:pStyle w:val="GOSTTablenorm"/>
              <w:rPr>
                <w:lang w:eastAsia="zh-CN"/>
              </w:rPr>
            </w:pPr>
            <w:r w:rsidRPr="00714925">
              <w:t>Версия отчета</w:t>
            </w:r>
          </w:p>
        </w:tc>
        <w:tc>
          <w:tcPr>
            <w:tcW w:w="3187" w:type="pct"/>
          </w:tcPr>
          <w:p w14:paraId="49A64595" w14:textId="6590C174" w:rsidR="00C04F43" w:rsidRPr="00714925" w:rsidRDefault="00FB3F66" w:rsidP="00D42D86">
            <w:pPr>
              <w:pStyle w:val="GOSTTablenorm"/>
            </w:pPr>
            <w:r w:rsidRPr="00714925">
              <w:t>Заполняется вручную</w:t>
            </w:r>
          </w:p>
        </w:tc>
      </w:tr>
      <w:tr w:rsidR="00C04F43" w:rsidRPr="00714925" w14:paraId="5A2B463B" w14:textId="77777777" w:rsidTr="003279FB">
        <w:trPr>
          <w:cnfStyle w:val="000000010000" w:firstRow="0" w:lastRow="0" w:firstColumn="0" w:lastColumn="0" w:oddVBand="0" w:evenVBand="0" w:oddHBand="0" w:evenHBand="1" w:firstRowFirstColumn="0" w:firstRowLastColumn="0" w:lastRowFirstColumn="0" w:lastRowLastColumn="0"/>
        </w:trPr>
        <w:tc>
          <w:tcPr>
            <w:tcW w:w="1813" w:type="pct"/>
          </w:tcPr>
          <w:p w14:paraId="77A9F7A8" w14:textId="56F8F280" w:rsidR="00C04F43" w:rsidRPr="00714925" w:rsidRDefault="00E7426E" w:rsidP="001C4903">
            <w:pPr>
              <w:pStyle w:val="GOSTTablenorm"/>
              <w:rPr>
                <w:lang w:eastAsia="zh-CN"/>
              </w:rPr>
            </w:pPr>
            <w:r w:rsidRPr="00714925">
              <w:rPr>
                <w:szCs w:val="24"/>
              </w:rPr>
              <w:t>Дата утверждения отчета получателем средств</w:t>
            </w:r>
            <w:r w:rsidR="00B171E6" w:rsidRPr="00714925">
              <w:rPr>
                <w:szCs w:val="24"/>
              </w:rPr>
              <w:t xml:space="preserve"> (фактическая дата предоставления отчета в адрес ГРБС)</w:t>
            </w:r>
          </w:p>
        </w:tc>
        <w:tc>
          <w:tcPr>
            <w:tcW w:w="3187" w:type="pct"/>
          </w:tcPr>
          <w:p w14:paraId="4E8EDFC4" w14:textId="113382E8" w:rsidR="00E7426E" w:rsidRPr="00714925" w:rsidRDefault="00E7426E" w:rsidP="00D42D86">
            <w:pPr>
              <w:pStyle w:val="GOSTTablenorm"/>
            </w:pPr>
            <w:r w:rsidRPr="00714925">
              <w:t>Заполняется вручную</w:t>
            </w:r>
            <w:r w:rsidR="007D210C" w:rsidRPr="00714925">
              <w:t xml:space="preserve"> </w:t>
            </w:r>
            <w:r w:rsidR="008E0819" w:rsidRPr="00714925">
              <w:t xml:space="preserve">или выбором из календаря </w:t>
            </w:r>
            <w:r w:rsidR="007D210C" w:rsidRPr="00714925">
              <w:rPr>
                <w:szCs w:val="24"/>
              </w:rPr>
              <w:t>фактической датой предоставления отчета в адрес ГРБС</w:t>
            </w:r>
          </w:p>
        </w:tc>
      </w:tr>
      <w:tr w:rsidR="00E7426E" w:rsidRPr="00714925" w14:paraId="01455C97" w14:textId="77777777" w:rsidTr="003279FB">
        <w:trPr>
          <w:cnfStyle w:val="000000100000" w:firstRow="0" w:lastRow="0" w:firstColumn="0" w:lastColumn="0" w:oddVBand="0" w:evenVBand="0" w:oddHBand="1" w:evenHBand="0" w:firstRowFirstColumn="0" w:firstRowLastColumn="0" w:lastRowFirstColumn="0" w:lastRowLastColumn="0"/>
        </w:trPr>
        <w:tc>
          <w:tcPr>
            <w:tcW w:w="1813" w:type="pct"/>
          </w:tcPr>
          <w:p w14:paraId="59022F04" w14:textId="16156A56" w:rsidR="00E7426E" w:rsidRPr="00714925" w:rsidRDefault="007D210C" w:rsidP="001C4903">
            <w:pPr>
              <w:pStyle w:val="GOSTTablenorm"/>
              <w:rPr>
                <w:szCs w:val="24"/>
              </w:rPr>
            </w:pPr>
            <w:r w:rsidRPr="00714925">
              <w:rPr>
                <w:szCs w:val="24"/>
              </w:rPr>
              <w:t>Дата, на которую предоставляется информация</w:t>
            </w:r>
          </w:p>
        </w:tc>
        <w:tc>
          <w:tcPr>
            <w:tcW w:w="3187" w:type="pct"/>
          </w:tcPr>
          <w:p w14:paraId="43D29906" w14:textId="0031B68E" w:rsidR="00E7426E" w:rsidRPr="00714925" w:rsidRDefault="00FB3F66" w:rsidP="00D42D86">
            <w:pPr>
              <w:pStyle w:val="GOSTTablenorm"/>
            </w:pPr>
            <w:r w:rsidRPr="00714925">
              <w:t>Заполняется текущей системной датой</w:t>
            </w:r>
          </w:p>
        </w:tc>
      </w:tr>
      <w:tr w:rsidR="008E0819" w:rsidRPr="00714925" w14:paraId="0870CD8B" w14:textId="77777777" w:rsidTr="003279FB">
        <w:trPr>
          <w:cnfStyle w:val="000000010000" w:firstRow="0" w:lastRow="0" w:firstColumn="0" w:lastColumn="0" w:oddVBand="0" w:evenVBand="0" w:oddHBand="0" w:evenHBand="1" w:firstRowFirstColumn="0" w:firstRowLastColumn="0" w:lastRowFirstColumn="0" w:lastRowLastColumn="0"/>
        </w:trPr>
        <w:tc>
          <w:tcPr>
            <w:tcW w:w="1813" w:type="pct"/>
          </w:tcPr>
          <w:p w14:paraId="6665A575" w14:textId="6A89FD00" w:rsidR="008E0819" w:rsidRPr="00714925" w:rsidRDefault="008E0819" w:rsidP="001C4903">
            <w:pPr>
              <w:pStyle w:val="GOSTTablenorm"/>
              <w:rPr>
                <w:szCs w:val="24"/>
              </w:rPr>
            </w:pPr>
            <w:r w:rsidRPr="00714925">
              <w:rPr>
                <w:szCs w:val="24"/>
              </w:rPr>
              <w:t>Дата утверждения ГРБС</w:t>
            </w:r>
          </w:p>
        </w:tc>
        <w:tc>
          <w:tcPr>
            <w:tcW w:w="3187" w:type="pct"/>
          </w:tcPr>
          <w:p w14:paraId="64897595" w14:textId="0E3528E0" w:rsidR="008E0819" w:rsidRPr="00714925" w:rsidRDefault="008E0819" w:rsidP="00D42D86">
            <w:pPr>
              <w:pStyle w:val="GOSTTablenorm"/>
            </w:pPr>
            <w:r w:rsidRPr="00714925">
              <w:t xml:space="preserve">Заполняется вручную или выбором из календаря датой </w:t>
            </w:r>
            <w:r w:rsidRPr="00714925">
              <w:lastRenderedPageBreak/>
              <w:t>утверждения документа ГРБС</w:t>
            </w:r>
          </w:p>
        </w:tc>
      </w:tr>
      <w:tr w:rsidR="001C4903" w:rsidRPr="00714925" w14:paraId="12BAA1F5" w14:textId="77777777" w:rsidTr="003279FB">
        <w:trPr>
          <w:cnfStyle w:val="000000100000" w:firstRow="0" w:lastRow="0" w:firstColumn="0" w:lastColumn="0" w:oddVBand="0" w:evenVBand="0" w:oddHBand="1" w:evenHBand="0" w:firstRowFirstColumn="0" w:firstRowLastColumn="0" w:lastRowFirstColumn="0" w:lastRowLastColumn="0"/>
        </w:trPr>
        <w:tc>
          <w:tcPr>
            <w:tcW w:w="1813" w:type="pct"/>
          </w:tcPr>
          <w:p w14:paraId="600ABA05" w14:textId="1CE3F545" w:rsidR="001C4903" w:rsidRPr="00714925" w:rsidRDefault="001C4903" w:rsidP="00C04F43">
            <w:pPr>
              <w:pStyle w:val="GOSTTablenorm"/>
              <w:rPr>
                <w:szCs w:val="24"/>
              </w:rPr>
            </w:pPr>
            <w:r w:rsidRPr="00714925">
              <w:lastRenderedPageBreak/>
              <w:t>Уровень конфиденциальности</w:t>
            </w:r>
          </w:p>
        </w:tc>
        <w:tc>
          <w:tcPr>
            <w:tcW w:w="3187" w:type="pct"/>
          </w:tcPr>
          <w:p w14:paraId="080FA972" w14:textId="0AF886D2" w:rsidR="001C4903" w:rsidRPr="00714925" w:rsidRDefault="001C4903" w:rsidP="001C4903">
            <w:pPr>
              <w:pStyle w:val="GOSTTablenorm"/>
            </w:pPr>
            <w:r w:rsidRPr="00714925">
              <w:t>Указывается уровень конфиденциальности из списка возможных значений:</w:t>
            </w:r>
          </w:p>
          <w:p w14:paraId="5BE43F59" w14:textId="2CC7C6E2" w:rsidR="001C4903" w:rsidRPr="00714925" w:rsidRDefault="001C4903" w:rsidP="001C4903">
            <w:pPr>
              <w:pStyle w:val="GOSTTableListMark1"/>
            </w:pPr>
            <w:r w:rsidRPr="00714925">
              <w:t>«Несекретно»;</w:t>
            </w:r>
          </w:p>
          <w:p w14:paraId="5E5F175E" w14:textId="22765932" w:rsidR="001C4903" w:rsidRPr="00714925" w:rsidRDefault="001C4903" w:rsidP="001C4903">
            <w:pPr>
              <w:pStyle w:val="GOSTTableListMark1"/>
            </w:pPr>
            <w:r w:rsidRPr="00714925">
              <w:t>«Для служебного пользования».</w:t>
            </w:r>
          </w:p>
          <w:p w14:paraId="168F4E46" w14:textId="286DD133" w:rsidR="001C4903" w:rsidRPr="00714925" w:rsidRDefault="001C4903" w:rsidP="00D42D86">
            <w:pPr>
              <w:pStyle w:val="GOSTTablenorm"/>
            </w:pPr>
            <w:r w:rsidRPr="00714925">
              <w:t>По умолчанию заполняется значением «Несекретно»</w:t>
            </w:r>
          </w:p>
        </w:tc>
      </w:tr>
      <w:tr w:rsidR="00B93B3B" w:rsidRPr="00714925" w14:paraId="1D7D6B6A" w14:textId="77777777" w:rsidTr="003279FB">
        <w:trPr>
          <w:cnfStyle w:val="000000010000" w:firstRow="0" w:lastRow="0" w:firstColumn="0" w:lastColumn="0" w:oddVBand="0" w:evenVBand="0" w:oddHBand="0" w:evenHBand="1" w:firstRowFirstColumn="0" w:firstRowLastColumn="0" w:lastRowFirstColumn="0" w:lastRowLastColumn="0"/>
        </w:trPr>
        <w:tc>
          <w:tcPr>
            <w:tcW w:w="1813" w:type="pct"/>
          </w:tcPr>
          <w:p w14:paraId="00E14403" w14:textId="122E186A" w:rsidR="00B93B3B" w:rsidRPr="00714925" w:rsidRDefault="00B93B3B" w:rsidP="00C04F43">
            <w:pPr>
              <w:pStyle w:val="GOSTTablenorm"/>
            </w:pPr>
            <w:r w:rsidRPr="00714925">
              <w:t>Наименование отчета</w:t>
            </w:r>
          </w:p>
        </w:tc>
        <w:tc>
          <w:tcPr>
            <w:tcW w:w="3187" w:type="pct"/>
          </w:tcPr>
          <w:p w14:paraId="5CFAD2FF" w14:textId="6E2BB9EA" w:rsidR="00B93B3B" w:rsidRPr="00714925" w:rsidRDefault="00B93B3B" w:rsidP="001C4903">
            <w:pPr>
              <w:pStyle w:val="GOSTTablenorm"/>
            </w:pPr>
            <w:r w:rsidRPr="00714925">
              <w:t>Заполняется вручную</w:t>
            </w:r>
          </w:p>
        </w:tc>
      </w:tr>
      <w:tr w:rsidR="007850D0" w:rsidRPr="00714925" w14:paraId="4C5E9458" w14:textId="77777777" w:rsidTr="00EA7CA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945230D" w14:textId="111E01E7" w:rsidR="007850D0" w:rsidRPr="00714925" w:rsidRDefault="00C147CD" w:rsidP="00C147CD">
            <w:pPr>
              <w:pStyle w:val="GOSTTablenorm"/>
              <w:rPr>
                <w:rStyle w:val="GOSTSymBold"/>
                <w:b w:val="0"/>
              </w:rPr>
            </w:pPr>
            <w:r w:rsidRPr="00714925">
              <w:rPr>
                <w:b/>
              </w:rPr>
              <w:t>Вкладка «Информация о показателях результативности</w:t>
            </w:r>
            <w:r w:rsidR="002A0C96" w:rsidRPr="00714925">
              <w:rPr>
                <w:b/>
              </w:rPr>
              <w:t>»</w:t>
            </w:r>
          </w:p>
        </w:tc>
      </w:tr>
      <w:tr w:rsidR="00C147CD" w:rsidRPr="00714925" w14:paraId="4F7C617A" w14:textId="77777777" w:rsidTr="00EA7CA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A057C3F" w14:textId="71B46CB8" w:rsidR="00C147CD" w:rsidRPr="00714925" w:rsidRDefault="00C147CD" w:rsidP="00C147CD">
            <w:pPr>
              <w:pStyle w:val="GOSTTablenorm"/>
              <w:rPr>
                <w:b/>
              </w:rPr>
            </w:pPr>
            <w:r w:rsidRPr="00714925">
              <w:rPr>
                <w:rStyle w:val="GOSTSymBold"/>
              </w:rPr>
              <w:t>Раздел «Информация о достигнутых значениях показателей (целевых показателей) результативности использования субсидий, бюджетных инвестиций, межбюджетных трансфертов»</w:t>
            </w:r>
          </w:p>
        </w:tc>
      </w:tr>
      <w:tr w:rsidR="007850D0" w:rsidRPr="00714925" w14:paraId="4ED40C5C" w14:textId="77777777" w:rsidTr="003279FB">
        <w:trPr>
          <w:cnfStyle w:val="000000100000" w:firstRow="0" w:lastRow="0" w:firstColumn="0" w:lastColumn="0" w:oddVBand="0" w:evenVBand="0" w:oddHBand="1" w:evenHBand="0" w:firstRowFirstColumn="0" w:firstRowLastColumn="0" w:lastRowFirstColumn="0" w:lastRowLastColumn="0"/>
        </w:trPr>
        <w:tc>
          <w:tcPr>
            <w:tcW w:w="1813" w:type="pct"/>
          </w:tcPr>
          <w:p w14:paraId="636DE003" w14:textId="767E2DD9" w:rsidR="007850D0" w:rsidRPr="00714925" w:rsidRDefault="00C147CD" w:rsidP="00EA7CAC">
            <w:pPr>
              <w:pStyle w:val="GOSTTablenorm"/>
              <w:rPr>
                <w:lang w:eastAsia="zh-CN"/>
              </w:rPr>
            </w:pPr>
            <w:r w:rsidRPr="00714925">
              <w:t>Дата, на которую предоставляется информация</w:t>
            </w:r>
          </w:p>
        </w:tc>
        <w:tc>
          <w:tcPr>
            <w:tcW w:w="3187" w:type="pct"/>
          </w:tcPr>
          <w:p w14:paraId="072919EB" w14:textId="17FF5FBD" w:rsidR="007850D0" w:rsidRPr="00714925" w:rsidRDefault="00C147CD" w:rsidP="00D42D86">
            <w:pPr>
              <w:pStyle w:val="GOSTTablenorm"/>
              <w:rPr>
                <w:lang w:eastAsia="zh-CN"/>
              </w:rPr>
            </w:pPr>
            <w:r w:rsidRPr="00714925">
              <w:t>Заполняется вручную</w:t>
            </w:r>
            <w:r w:rsidR="008E0819" w:rsidRPr="00714925">
              <w:t xml:space="preserve"> или выбором из календаря</w:t>
            </w:r>
          </w:p>
        </w:tc>
      </w:tr>
      <w:tr w:rsidR="007850D0" w:rsidRPr="00714925" w14:paraId="32D614B4" w14:textId="77777777" w:rsidTr="00EA7CA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E01B6FE" w14:textId="5B090EA2" w:rsidR="007850D0" w:rsidRPr="00714925" w:rsidRDefault="00C147CD" w:rsidP="00EA7CAC">
            <w:pPr>
              <w:pStyle w:val="GOSTTablenorm"/>
              <w:rPr>
                <w:rStyle w:val="GOSTSymBold"/>
              </w:rPr>
            </w:pPr>
            <w:r w:rsidRPr="00714925">
              <w:rPr>
                <w:b/>
                <w:lang w:eastAsia="zh-CN"/>
              </w:rPr>
              <w:t>Табличная часть</w:t>
            </w:r>
          </w:p>
        </w:tc>
      </w:tr>
      <w:tr w:rsidR="007850D0" w:rsidRPr="00714925" w14:paraId="4F8D0491" w14:textId="77777777" w:rsidTr="003279FB">
        <w:trPr>
          <w:cnfStyle w:val="000000100000" w:firstRow="0" w:lastRow="0" w:firstColumn="0" w:lastColumn="0" w:oddVBand="0" w:evenVBand="0" w:oddHBand="1" w:evenHBand="0" w:firstRowFirstColumn="0" w:firstRowLastColumn="0" w:lastRowFirstColumn="0" w:lastRowLastColumn="0"/>
        </w:trPr>
        <w:tc>
          <w:tcPr>
            <w:tcW w:w="1813" w:type="pct"/>
          </w:tcPr>
          <w:p w14:paraId="7F48AC21" w14:textId="4B2C2553" w:rsidR="007850D0" w:rsidRPr="00714925" w:rsidRDefault="00C147CD" w:rsidP="00EA7CAC">
            <w:pPr>
              <w:pStyle w:val="GOSTTablenorm"/>
              <w:rPr>
                <w:lang w:eastAsia="zh-CN"/>
              </w:rPr>
            </w:pPr>
            <w:r w:rsidRPr="00714925">
              <w:t>Номер показателя</w:t>
            </w:r>
          </w:p>
        </w:tc>
        <w:tc>
          <w:tcPr>
            <w:tcW w:w="3187" w:type="pct"/>
          </w:tcPr>
          <w:p w14:paraId="07C945F2" w14:textId="3B0882EB" w:rsidR="007850D0" w:rsidRPr="00714925" w:rsidRDefault="00C147CD" w:rsidP="00D42D86">
            <w:pPr>
              <w:pStyle w:val="GOSTTablenorm"/>
            </w:pPr>
            <w:r w:rsidRPr="00714925">
              <w:t>Заполняется вручную</w:t>
            </w:r>
          </w:p>
        </w:tc>
      </w:tr>
      <w:tr w:rsidR="003279FB" w:rsidRPr="00714925" w14:paraId="4760C26B" w14:textId="77777777" w:rsidTr="003279FB">
        <w:trPr>
          <w:cnfStyle w:val="000000010000" w:firstRow="0" w:lastRow="0" w:firstColumn="0" w:lastColumn="0" w:oddVBand="0" w:evenVBand="0" w:oddHBand="0" w:evenHBand="1" w:firstRowFirstColumn="0" w:firstRowLastColumn="0" w:lastRowFirstColumn="0" w:lastRowLastColumn="0"/>
        </w:trPr>
        <w:tc>
          <w:tcPr>
            <w:tcW w:w="1813" w:type="pct"/>
          </w:tcPr>
          <w:p w14:paraId="1FEA5F85" w14:textId="73B2A2D3" w:rsidR="003279FB" w:rsidRPr="00714925" w:rsidRDefault="003279FB" w:rsidP="003279FB">
            <w:pPr>
              <w:pStyle w:val="GOSTTablenorm"/>
            </w:pPr>
            <w:r w:rsidRPr="00714925">
              <w:t>Код результата</w:t>
            </w:r>
          </w:p>
        </w:tc>
        <w:tc>
          <w:tcPr>
            <w:tcW w:w="3187" w:type="pct"/>
          </w:tcPr>
          <w:p w14:paraId="7D5F2D7B" w14:textId="621AFA15" w:rsidR="003279FB" w:rsidRPr="00714925" w:rsidRDefault="003279FB" w:rsidP="003279FB">
            <w:pPr>
              <w:pStyle w:val="GOSTTablenorm"/>
            </w:pPr>
            <w:r w:rsidRPr="00714925">
              <w:t>Заполняется вручную</w:t>
            </w:r>
          </w:p>
        </w:tc>
      </w:tr>
      <w:tr w:rsidR="003279FB" w:rsidRPr="00714925" w14:paraId="14D4728B" w14:textId="77777777" w:rsidTr="003279FB">
        <w:trPr>
          <w:cnfStyle w:val="000000100000" w:firstRow="0" w:lastRow="0" w:firstColumn="0" w:lastColumn="0" w:oddVBand="0" w:evenVBand="0" w:oddHBand="1" w:evenHBand="0" w:firstRowFirstColumn="0" w:firstRowLastColumn="0" w:lastRowFirstColumn="0" w:lastRowLastColumn="0"/>
        </w:trPr>
        <w:tc>
          <w:tcPr>
            <w:tcW w:w="1813" w:type="pct"/>
          </w:tcPr>
          <w:p w14:paraId="1D533C43" w14:textId="1DAB3A23" w:rsidR="003279FB" w:rsidRPr="00714925" w:rsidRDefault="003279FB" w:rsidP="003279FB">
            <w:pPr>
              <w:pStyle w:val="GOSTTablenorm"/>
              <w:rPr>
                <w:lang w:eastAsia="zh-CN"/>
              </w:rPr>
            </w:pPr>
            <w:r w:rsidRPr="00714925">
              <w:rPr>
                <w:color w:val="000000" w:themeColor="text1"/>
                <w:szCs w:val="24"/>
              </w:rPr>
              <w:t>Наименование показателя</w:t>
            </w:r>
          </w:p>
        </w:tc>
        <w:tc>
          <w:tcPr>
            <w:tcW w:w="3187" w:type="pct"/>
          </w:tcPr>
          <w:p w14:paraId="1D3BA923" w14:textId="3C0FBB6E" w:rsidR="003279FB" w:rsidRPr="00714925" w:rsidRDefault="003279FB" w:rsidP="003279FB">
            <w:pPr>
              <w:pStyle w:val="GOSTTablenorm"/>
            </w:pPr>
            <w:r w:rsidRPr="00714925">
              <w:t>Заполняется вручную</w:t>
            </w:r>
          </w:p>
        </w:tc>
      </w:tr>
      <w:tr w:rsidR="003279FB" w:rsidRPr="00714925" w14:paraId="7FA29190" w14:textId="77777777" w:rsidTr="003279FB">
        <w:trPr>
          <w:cnfStyle w:val="000000010000" w:firstRow="0" w:lastRow="0" w:firstColumn="0" w:lastColumn="0" w:oddVBand="0" w:evenVBand="0" w:oddHBand="0" w:evenHBand="1" w:firstRowFirstColumn="0" w:firstRowLastColumn="0" w:lastRowFirstColumn="0" w:lastRowLastColumn="0"/>
        </w:trPr>
        <w:tc>
          <w:tcPr>
            <w:tcW w:w="1813" w:type="pct"/>
          </w:tcPr>
          <w:p w14:paraId="353AF545" w14:textId="3B0EB91B" w:rsidR="003279FB" w:rsidRPr="00714925" w:rsidRDefault="003279FB" w:rsidP="003279FB">
            <w:pPr>
              <w:pStyle w:val="GOSTTablenorm"/>
              <w:rPr>
                <w:lang w:eastAsia="zh-CN"/>
              </w:rPr>
            </w:pPr>
            <w:r w:rsidRPr="00714925">
              <w:rPr>
                <w:color w:val="000000" w:themeColor="text1"/>
                <w:szCs w:val="24"/>
              </w:rPr>
              <w:t>Единица измерения показателя</w:t>
            </w:r>
          </w:p>
        </w:tc>
        <w:tc>
          <w:tcPr>
            <w:tcW w:w="3187" w:type="pct"/>
          </w:tcPr>
          <w:p w14:paraId="31E02971" w14:textId="42964074" w:rsidR="003279FB" w:rsidRPr="00714925" w:rsidRDefault="003279FB" w:rsidP="003279FB">
            <w:pPr>
              <w:pStyle w:val="GOSTTablenorm"/>
            </w:pPr>
            <w:r w:rsidRPr="00714925">
              <w:t>Заполняется вручную</w:t>
            </w:r>
          </w:p>
        </w:tc>
      </w:tr>
      <w:tr w:rsidR="003279FB" w:rsidRPr="00714925" w14:paraId="2976BDAD" w14:textId="77777777" w:rsidTr="003279FB">
        <w:trPr>
          <w:cnfStyle w:val="000000100000" w:firstRow="0" w:lastRow="0" w:firstColumn="0" w:lastColumn="0" w:oddVBand="0" w:evenVBand="0" w:oddHBand="1" w:evenHBand="0" w:firstRowFirstColumn="0" w:firstRowLastColumn="0" w:lastRowFirstColumn="0" w:lastRowLastColumn="0"/>
        </w:trPr>
        <w:tc>
          <w:tcPr>
            <w:tcW w:w="1813" w:type="pct"/>
          </w:tcPr>
          <w:p w14:paraId="2A3181AE" w14:textId="5CB5B37A" w:rsidR="003279FB" w:rsidRPr="00714925" w:rsidRDefault="003279FB" w:rsidP="003279FB">
            <w:pPr>
              <w:pStyle w:val="GOSTTablenorm"/>
              <w:rPr>
                <w:color w:val="000000" w:themeColor="text1"/>
                <w:szCs w:val="24"/>
              </w:rPr>
            </w:pPr>
            <w:r w:rsidRPr="00714925">
              <w:rPr>
                <w:color w:val="000000" w:themeColor="text1"/>
                <w:szCs w:val="24"/>
              </w:rPr>
              <w:t>Фактическое значение показателя (целевого показателя) результативности/результата</w:t>
            </w:r>
          </w:p>
        </w:tc>
        <w:tc>
          <w:tcPr>
            <w:tcW w:w="3187" w:type="pct"/>
          </w:tcPr>
          <w:p w14:paraId="4848BC90" w14:textId="193385A6" w:rsidR="003279FB" w:rsidRPr="00714925" w:rsidRDefault="003279FB" w:rsidP="003279FB">
            <w:pPr>
              <w:pStyle w:val="GOSTTablenorm"/>
            </w:pPr>
            <w:r w:rsidRPr="00714925">
              <w:t>Заполняется вручную</w:t>
            </w:r>
          </w:p>
        </w:tc>
      </w:tr>
      <w:tr w:rsidR="003279FB" w:rsidRPr="00714925" w14:paraId="5F44665C" w14:textId="77777777" w:rsidTr="003279FB">
        <w:trPr>
          <w:cnfStyle w:val="000000010000" w:firstRow="0" w:lastRow="0" w:firstColumn="0" w:lastColumn="0" w:oddVBand="0" w:evenVBand="0" w:oddHBand="0" w:evenHBand="1" w:firstRowFirstColumn="0" w:firstRowLastColumn="0" w:lastRowFirstColumn="0" w:lastRowLastColumn="0"/>
        </w:trPr>
        <w:tc>
          <w:tcPr>
            <w:tcW w:w="1813" w:type="pct"/>
          </w:tcPr>
          <w:p w14:paraId="1BE4DAE0" w14:textId="79199C7C" w:rsidR="003279FB" w:rsidRPr="00714925" w:rsidRDefault="003279FB" w:rsidP="003279FB">
            <w:pPr>
              <w:pStyle w:val="GOSTTablenorm"/>
              <w:rPr>
                <w:color w:val="000000" w:themeColor="text1"/>
                <w:szCs w:val="24"/>
              </w:rPr>
            </w:pPr>
            <w:r w:rsidRPr="00714925">
              <w:rPr>
                <w:color w:val="000000" w:themeColor="text1"/>
                <w:szCs w:val="24"/>
              </w:rPr>
              <w:t>Причина отклонения достигнутых значений показателей результативности</w:t>
            </w:r>
          </w:p>
        </w:tc>
        <w:tc>
          <w:tcPr>
            <w:tcW w:w="3187" w:type="pct"/>
          </w:tcPr>
          <w:p w14:paraId="35AD9546" w14:textId="689AED2C" w:rsidR="003279FB" w:rsidRPr="00714925" w:rsidRDefault="003279FB" w:rsidP="003279FB">
            <w:pPr>
              <w:pStyle w:val="GOSTTablenorm"/>
            </w:pPr>
            <w:r w:rsidRPr="00714925">
              <w:t>Заполняется вручную</w:t>
            </w:r>
          </w:p>
        </w:tc>
      </w:tr>
      <w:tr w:rsidR="003279FB" w:rsidRPr="00714925" w14:paraId="1D2FE09B" w14:textId="77777777" w:rsidTr="00EA7CA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802F0DB" w14:textId="77777777" w:rsidR="003279FB" w:rsidRPr="00714925" w:rsidRDefault="003279FB" w:rsidP="003279FB">
            <w:pPr>
              <w:pStyle w:val="GOSTTablenorm"/>
              <w:rPr>
                <w:b/>
              </w:rPr>
            </w:pPr>
            <w:r w:rsidRPr="00714925">
              <w:rPr>
                <w:b/>
              </w:rPr>
              <w:t>Вкладка «Информация об осуществлении расходов»</w:t>
            </w:r>
          </w:p>
          <w:p w14:paraId="1F3707B8" w14:textId="1A898FD9" w:rsidR="003279FB" w:rsidRPr="00714925" w:rsidRDefault="003279FB" w:rsidP="003279FB">
            <w:pPr>
              <w:pStyle w:val="GOSTTablenorm"/>
              <w:rPr>
                <w:b/>
              </w:rPr>
            </w:pPr>
            <w:r w:rsidRPr="00714925">
              <w:t>Раздел не заполняется при указании в реквизите «Код вида соглашения (договора, нормативного правового акта)» значения, отличного от «020», «031», «032» или «033»</w:t>
            </w:r>
          </w:p>
        </w:tc>
      </w:tr>
      <w:tr w:rsidR="003279FB" w:rsidRPr="00714925" w14:paraId="04140E39" w14:textId="77777777" w:rsidTr="00EA7CAC">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1AB74663" w14:textId="00A67191" w:rsidR="003279FB" w:rsidRPr="00714925" w:rsidRDefault="003279FB" w:rsidP="003279FB">
            <w:pPr>
              <w:pStyle w:val="GOSTTablenorm"/>
              <w:rPr>
                <w:b/>
                <w:lang w:eastAsia="zh-CN"/>
              </w:rPr>
            </w:pPr>
            <w:bookmarkStart w:id="1517" w:name="_Toc499508236"/>
            <w:bookmarkStart w:id="1518" w:name="_Toc506472244"/>
            <w:bookmarkStart w:id="1519" w:name="_Toc516238221"/>
            <w:bookmarkStart w:id="1520" w:name="_Toc517779089"/>
            <w:bookmarkStart w:id="1521" w:name="_Toc61598869"/>
            <w:r w:rsidRPr="00714925">
              <w:rPr>
                <w:b/>
              </w:rPr>
              <w:t>Раздел «</w:t>
            </w:r>
            <w:r w:rsidRPr="00714925">
              <w:rPr>
                <w:rStyle w:val="GOSTSymBold"/>
              </w:rPr>
              <w:t>Информация об осуществлении расходов, источником финансового обеспечения которых являются субсидии, бюджетные инвестиции, межбюджетные трансферты</w:t>
            </w:r>
            <w:r w:rsidRPr="00714925">
              <w:rPr>
                <w:b/>
              </w:rPr>
              <w:t>»</w:t>
            </w:r>
            <w:bookmarkEnd w:id="1517"/>
            <w:bookmarkEnd w:id="1518"/>
            <w:bookmarkEnd w:id="1519"/>
            <w:bookmarkEnd w:id="1520"/>
            <w:bookmarkEnd w:id="1521"/>
          </w:p>
        </w:tc>
      </w:tr>
      <w:tr w:rsidR="003279FB" w:rsidRPr="00714925" w14:paraId="0D2B313D" w14:textId="77777777" w:rsidTr="003279FB">
        <w:trPr>
          <w:cnfStyle w:val="000000100000" w:firstRow="0" w:lastRow="0" w:firstColumn="0" w:lastColumn="0" w:oddVBand="0" w:evenVBand="0" w:oddHBand="1" w:evenHBand="0" w:firstRowFirstColumn="0" w:firstRowLastColumn="0" w:lastRowFirstColumn="0" w:lastRowLastColumn="0"/>
        </w:trPr>
        <w:tc>
          <w:tcPr>
            <w:tcW w:w="1813" w:type="pct"/>
          </w:tcPr>
          <w:p w14:paraId="10725469" w14:textId="2F25DC5C" w:rsidR="003279FB" w:rsidRPr="00714925" w:rsidRDefault="003279FB" w:rsidP="003279FB">
            <w:pPr>
              <w:pStyle w:val="GOSTTablenorm"/>
            </w:pPr>
            <w:r w:rsidRPr="00714925">
              <w:t>Дата, на которую предоставляется информация</w:t>
            </w:r>
          </w:p>
        </w:tc>
        <w:tc>
          <w:tcPr>
            <w:tcW w:w="3187" w:type="pct"/>
          </w:tcPr>
          <w:p w14:paraId="26CC782E" w14:textId="2A6029A9" w:rsidR="003279FB" w:rsidRPr="00714925" w:rsidRDefault="003279FB" w:rsidP="003279FB">
            <w:pPr>
              <w:pStyle w:val="GOSTTablenorm"/>
              <w:rPr>
                <w:lang w:eastAsia="zh-CN"/>
              </w:rPr>
            </w:pPr>
            <w:r w:rsidRPr="00714925">
              <w:t>Заполняется вручную или выбором из календаря</w:t>
            </w:r>
          </w:p>
        </w:tc>
      </w:tr>
      <w:tr w:rsidR="003279FB" w:rsidRPr="00714925" w14:paraId="28D6D23A" w14:textId="77777777" w:rsidTr="003279FB">
        <w:trPr>
          <w:cnfStyle w:val="000000010000" w:firstRow="0" w:lastRow="0" w:firstColumn="0" w:lastColumn="0" w:oddVBand="0" w:evenVBand="0" w:oddHBand="0" w:evenHBand="1" w:firstRowFirstColumn="0" w:firstRowLastColumn="0" w:lastRowFirstColumn="0" w:lastRowLastColumn="0"/>
        </w:trPr>
        <w:tc>
          <w:tcPr>
            <w:tcW w:w="1813" w:type="pct"/>
          </w:tcPr>
          <w:p w14:paraId="62C1A936" w14:textId="5A8376FC" w:rsidR="003279FB" w:rsidRPr="00714925" w:rsidRDefault="003279FB" w:rsidP="003279FB">
            <w:pPr>
              <w:pStyle w:val="GOSTTablenorm"/>
            </w:pPr>
            <w:r w:rsidRPr="00714925">
              <w:t>Код валюты по ОКВ</w:t>
            </w:r>
          </w:p>
        </w:tc>
        <w:tc>
          <w:tcPr>
            <w:tcW w:w="3187" w:type="pct"/>
          </w:tcPr>
          <w:p w14:paraId="3A8559E7" w14:textId="462B0A37" w:rsidR="003279FB" w:rsidRPr="00714925" w:rsidRDefault="003279FB" w:rsidP="003279FB">
            <w:pPr>
              <w:pStyle w:val="GOSTTablenorm"/>
            </w:pPr>
            <w:r w:rsidRPr="00714925">
              <w:t>Заполняется вручную при выборе типа отчета «отчет о расходах» путем выбора из справочника ОКВ</w:t>
            </w:r>
          </w:p>
        </w:tc>
      </w:tr>
      <w:tr w:rsidR="003279FB" w:rsidRPr="00714925" w14:paraId="10426FA1" w14:textId="77777777" w:rsidTr="003279FB">
        <w:trPr>
          <w:cnfStyle w:val="000000100000" w:firstRow="0" w:lastRow="0" w:firstColumn="0" w:lastColumn="0" w:oddVBand="0" w:evenVBand="0" w:oddHBand="1" w:evenHBand="0" w:firstRowFirstColumn="0" w:firstRowLastColumn="0" w:lastRowFirstColumn="0" w:lastRowLastColumn="0"/>
        </w:trPr>
        <w:tc>
          <w:tcPr>
            <w:tcW w:w="1813" w:type="pct"/>
          </w:tcPr>
          <w:p w14:paraId="5FDBB62A" w14:textId="5FC1350D" w:rsidR="003279FB" w:rsidRPr="00714925" w:rsidRDefault="003279FB" w:rsidP="003279FB">
            <w:pPr>
              <w:pStyle w:val="GOSTTablenorm"/>
            </w:pPr>
            <w:r w:rsidRPr="00714925">
              <w:t>Наименование валюты по ОКВ</w:t>
            </w:r>
          </w:p>
        </w:tc>
        <w:tc>
          <w:tcPr>
            <w:tcW w:w="3187" w:type="pct"/>
          </w:tcPr>
          <w:p w14:paraId="0AE8639F" w14:textId="06D03EC5" w:rsidR="003279FB" w:rsidRPr="00714925" w:rsidRDefault="003279FB" w:rsidP="003279FB">
            <w:pPr>
              <w:pStyle w:val="GOSTTablenorm"/>
            </w:pPr>
            <w:r w:rsidRPr="00714925">
              <w:t>Заполняется автоматически при выборе типа отчета «отчет о расходах» после заполнения поля «Код валюты по ОКВ»</w:t>
            </w:r>
          </w:p>
        </w:tc>
      </w:tr>
      <w:tr w:rsidR="003279FB" w:rsidRPr="00714925" w14:paraId="51E127E2" w14:textId="77777777" w:rsidTr="003279FB">
        <w:trPr>
          <w:cnfStyle w:val="000000010000" w:firstRow="0" w:lastRow="0" w:firstColumn="0" w:lastColumn="0" w:oddVBand="0" w:evenVBand="0" w:oddHBand="0" w:evenHBand="1" w:firstRowFirstColumn="0" w:firstRowLastColumn="0" w:lastRowFirstColumn="0" w:lastRowLastColumn="0"/>
        </w:trPr>
        <w:tc>
          <w:tcPr>
            <w:tcW w:w="1813" w:type="pct"/>
          </w:tcPr>
          <w:p w14:paraId="4638E959" w14:textId="1F4861D9" w:rsidR="003279FB" w:rsidRPr="00714925" w:rsidRDefault="003279FB" w:rsidP="003279FB">
            <w:pPr>
              <w:pStyle w:val="GOSTTablenorm"/>
            </w:pPr>
            <w:r w:rsidRPr="00714925">
              <w:t>Объем осуществленных расходов на цели предоставления субсидий, бюджетных инвестиций, межбюджетных трансфертов</w:t>
            </w:r>
          </w:p>
        </w:tc>
        <w:tc>
          <w:tcPr>
            <w:tcW w:w="3187" w:type="pct"/>
          </w:tcPr>
          <w:p w14:paraId="105CC43E" w14:textId="2F36C358" w:rsidR="003279FB" w:rsidRPr="00714925" w:rsidRDefault="003279FB" w:rsidP="003279FB">
            <w:pPr>
              <w:pStyle w:val="GOSTTablenorm"/>
            </w:pPr>
            <w:r w:rsidRPr="00714925">
              <w:t>Заполняется вручную. При отсутствии указывается 0.00</w:t>
            </w:r>
          </w:p>
        </w:tc>
      </w:tr>
      <w:tr w:rsidR="003279FB" w:rsidRPr="00714925" w14:paraId="7AFA9D07" w14:textId="77777777" w:rsidTr="00EA7CA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D0CB14C" w14:textId="202981F0" w:rsidR="003279FB" w:rsidRPr="00714925" w:rsidRDefault="003279FB" w:rsidP="003279FB">
            <w:pPr>
              <w:pStyle w:val="GOSTTablenorm"/>
              <w:rPr>
                <w:b/>
              </w:rPr>
            </w:pPr>
            <w:r w:rsidRPr="00714925">
              <w:rPr>
                <w:b/>
              </w:rPr>
              <w:t>Раздел «Информация о неиспользованных по итогам финансового года остаткам субсидий, бюджетных инвестиций, межбюджетных трансфертов»</w:t>
            </w:r>
          </w:p>
        </w:tc>
      </w:tr>
      <w:tr w:rsidR="003279FB" w:rsidRPr="00714925" w14:paraId="2BF839F3" w14:textId="77777777" w:rsidTr="003279FB">
        <w:trPr>
          <w:cnfStyle w:val="000000010000" w:firstRow="0" w:lastRow="0" w:firstColumn="0" w:lastColumn="0" w:oddVBand="0" w:evenVBand="0" w:oddHBand="0" w:evenHBand="1" w:firstRowFirstColumn="0" w:firstRowLastColumn="0" w:lastRowFirstColumn="0" w:lastRowLastColumn="0"/>
        </w:trPr>
        <w:tc>
          <w:tcPr>
            <w:tcW w:w="1813" w:type="pct"/>
          </w:tcPr>
          <w:p w14:paraId="7B670F60" w14:textId="0905E4AA" w:rsidR="003279FB" w:rsidRPr="00714925" w:rsidRDefault="003279FB" w:rsidP="003279FB">
            <w:pPr>
              <w:pStyle w:val="GOSTTablenorm"/>
              <w:rPr>
                <w:lang w:eastAsia="zh-CN"/>
              </w:rPr>
            </w:pPr>
            <w:r w:rsidRPr="00714925">
              <w:lastRenderedPageBreak/>
              <w:t>Дата, на которую предоставляется информация</w:t>
            </w:r>
          </w:p>
        </w:tc>
        <w:tc>
          <w:tcPr>
            <w:tcW w:w="3187" w:type="pct"/>
          </w:tcPr>
          <w:p w14:paraId="3BC5BD34" w14:textId="62F0E00F" w:rsidR="003279FB" w:rsidRPr="00714925" w:rsidRDefault="003279FB" w:rsidP="003279FB">
            <w:pPr>
              <w:pStyle w:val="GOSTTablenorm"/>
              <w:rPr>
                <w:lang w:eastAsia="zh-CN"/>
              </w:rPr>
            </w:pPr>
            <w:r w:rsidRPr="00714925">
              <w:t>Заполняется вручную или выбором из календаря</w:t>
            </w:r>
          </w:p>
        </w:tc>
      </w:tr>
      <w:tr w:rsidR="003279FB" w:rsidRPr="00714925" w14:paraId="3247B6EF" w14:textId="77777777" w:rsidTr="003279FB">
        <w:trPr>
          <w:cnfStyle w:val="000000100000" w:firstRow="0" w:lastRow="0" w:firstColumn="0" w:lastColumn="0" w:oddVBand="0" w:evenVBand="0" w:oddHBand="1" w:evenHBand="0" w:firstRowFirstColumn="0" w:firstRowLastColumn="0" w:lastRowFirstColumn="0" w:lastRowLastColumn="0"/>
        </w:trPr>
        <w:tc>
          <w:tcPr>
            <w:tcW w:w="1813" w:type="pct"/>
          </w:tcPr>
          <w:p w14:paraId="6CD3F2BF" w14:textId="26403A36" w:rsidR="003279FB" w:rsidRPr="00714925" w:rsidRDefault="003279FB" w:rsidP="003279FB">
            <w:pPr>
              <w:pStyle w:val="GOSTTablenorm"/>
              <w:rPr>
                <w:lang w:eastAsia="zh-CN"/>
              </w:rPr>
            </w:pPr>
            <w:r w:rsidRPr="00714925">
              <w:t>Объем средств субсидий, бюджетных инвестиций, межбюджетных трансфертов, возвращенных в федеральный бюджет</w:t>
            </w:r>
          </w:p>
        </w:tc>
        <w:tc>
          <w:tcPr>
            <w:tcW w:w="3187" w:type="pct"/>
          </w:tcPr>
          <w:p w14:paraId="003CA9B8" w14:textId="4DD0782A" w:rsidR="003279FB" w:rsidRPr="00714925" w:rsidRDefault="003279FB" w:rsidP="003279FB">
            <w:pPr>
              <w:pStyle w:val="GOSTTableListMark1"/>
              <w:numPr>
                <w:ilvl w:val="0"/>
                <w:numId w:val="0"/>
              </w:numPr>
              <w:ind w:left="113"/>
              <w:rPr>
                <w:lang w:eastAsia="zh-CN"/>
              </w:rPr>
            </w:pPr>
            <w:r w:rsidRPr="00714925">
              <w:t>Заполняется вручную. При отсутствии указывается 0.00</w:t>
            </w:r>
          </w:p>
        </w:tc>
      </w:tr>
      <w:tr w:rsidR="003279FB" w:rsidRPr="00714925" w14:paraId="7E36FBD7" w14:textId="77777777" w:rsidTr="003279FB">
        <w:trPr>
          <w:cnfStyle w:val="000000010000" w:firstRow="0" w:lastRow="0" w:firstColumn="0" w:lastColumn="0" w:oddVBand="0" w:evenVBand="0" w:oddHBand="0" w:evenHBand="1" w:firstRowFirstColumn="0" w:firstRowLastColumn="0" w:lastRowFirstColumn="0" w:lastRowLastColumn="0"/>
        </w:trPr>
        <w:tc>
          <w:tcPr>
            <w:tcW w:w="1813" w:type="pct"/>
          </w:tcPr>
          <w:p w14:paraId="0441C66C" w14:textId="3CA6711B" w:rsidR="003279FB" w:rsidRPr="00714925" w:rsidRDefault="003279FB" w:rsidP="003279FB">
            <w:pPr>
              <w:pStyle w:val="GOSTTablenorm"/>
              <w:rPr>
                <w:lang w:eastAsia="zh-CN"/>
              </w:rPr>
            </w:pPr>
            <w:r w:rsidRPr="00714925">
              <w:t>Объем восстановленных средств субсидий, бюджетных инвестиций, межбюджетных трансфертов прошлых лет в текущем году</w:t>
            </w:r>
          </w:p>
        </w:tc>
        <w:tc>
          <w:tcPr>
            <w:tcW w:w="3187" w:type="pct"/>
          </w:tcPr>
          <w:p w14:paraId="5D5E1ACC" w14:textId="519EBF7E" w:rsidR="003279FB" w:rsidRPr="00714925" w:rsidRDefault="003279FB" w:rsidP="003279FB">
            <w:pPr>
              <w:pStyle w:val="GOSTTablenorm"/>
              <w:rPr>
                <w:lang w:eastAsia="zh-CN"/>
              </w:rPr>
            </w:pPr>
            <w:r w:rsidRPr="00714925">
              <w:t>Заполняется вручную. При отсутствии указывается 0.00</w:t>
            </w:r>
          </w:p>
        </w:tc>
      </w:tr>
      <w:tr w:rsidR="003279FB" w:rsidRPr="00714925" w14:paraId="1B264E41" w14:textId="77777777" w:rsidTr="00EA7CAC">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8FC1E62" w14:textId="58850ADA" w:rsidR="003279FB" w:rsidRPr="00714925" w:rsidRDefault="003279FB" w:rsidP="003279FB">
            <w:pPr>
              <w:pStyle w:val="GOSTTablenorm"/>
              <w:rPr>
                <w:lang w:eastAsia="zh-CN"/>
              </w:rPr>
            </w:pPr>
            <w:r w:rsidRPr="00714925">
              <w:t>Остальные вкладки заполняются стандартным образом для всех экземпляров формуляров ПУР ЭБ</w:t>
            </w:r>
          </w:p>
        </w:tc>
      </w:tr>
    </w:tbl>
    <w:p w14:paraId="79CDCA19" w14:textId="7F58F3F8" w:rsidR="00045609" w:rsidRPr="00714925" w:rsidRDefault="00045609" w:rsidP="00E249C8">
      <w:pPr>
        <w:pStyle w:val="GOSTListnum"/>
        <w:numPr>
          <w:ilvl w:val="0"/>
          <w:numId w:val="35"/>
        </w:numPr>
      </w:pPr>
      <w:r w:rsidRPr="00714925">
        <w:t xml:space="preserve">Нажать кнопку </w:t>
      </w:r>
      <w:r w:rsidRPr="00714925">
        <w:rPr>
          <w:noProof/>
        </w:rPr>
        <w:drawing>
          <wp:inline distT="0" distB="0" distL="0" distR="0" wp14:anchorId="33E657B6" wp14:editId="26BFBB7C">
            <wp:extent cx="247650" cy="276225"/>
            <wp:effectExtent l="0" t="0" r="0" b="9525"/>
            <wp:docPr id="471" name="Рисунок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247650" cy="276225"/>
                    </a:xfrm>
                    <a:prstGeom prst="rect">
                      <a:avLst/>
                    </a:prstGeom>
                  </pic:spPr>
                </pic:pic>
              </a:graphicData>
            </a:graphic>
          </wp:inline>
        </w:drawing>
      </w:r>
      <w:r w:rsidRPr="00714925">
        <w:t xml:space="preserve"> (Сохранить изменения и закрыть окно)</w:t>
      </w:r>
      <w:r w:rsidR="00E55CB0" w:rsidRPr="00714925">
        <w:t>.</w:t>
      </w:r>
    </w:p>
    <w:p w14:paraId="08C99C53" w14:textId="2F2EF081" w:rsidR="006C2848" w:rsidRPr="00714925" w:rsidRDefault="00E55CB0" w:rsidP="006C2848">
      <w:pPr>
        <w:pStyle w:val="GOSTListnormal18"/>
      </w:pPr>
      <w:r w:rsidRPr="00714925">
        <w:t>После автоматической проверки системой документ примет статус «Новый».</w:t>
      </w:r>
    </w:p>
    <w:p w14:paraId="06A38FA8" w14:textId="77777777" w:rsidR="00FB2281" w:rsidRPr="00714925" w:rsidRDefault="00FB2281" w:rsidP="0070005B">
      <w:pPr>
        <w:pStyle w:val="31"/>
      </w:pPr>
      <w:bookmarkStart w:id="1522" w:name="_Ref65231964"/>
      <w:bookmarkStart w:id="1523" w:name="_Toc129015338"/>
      <w:bookmarkStart w:id="1524" w:name="_Toc220946647"/>
      <w:r w:rsidRPr="00714925">
        <w:t>Направление экземпляра формуляра «Информация об отчетности» на согласование и/или на утверждение</w:t>
      </w:r>
      <w:bookmarkEnd w:id="1522"/>
      <w:bookmarkEnd w:id="1523"/>
      <w:bookmarkEnd w:id="1524"/>
    </w:p>
    <w:p w14:paraId="327380BB" w14:textId="18D7FBD4" w:rsidR="005C61D4" w:rsidRPr="00714925" w:rsidRDefault="005C61D4" w:rsidP="008818F3">
      <w:pPr>
        <w:pStyle w:val="GOSTNormalWithout"/>
      </w:pPr>
      <w:r w:rsidRPr="00714925">
        <w:t>Для направления экземпляра формуляра «Информация об отчетности» на согласование и/или на утверждение необходимо выполнить следующие действия:</w:t>
      </w:r>
    </w:p>
    <w:p w14:paraId="63B3C495" w14:textId="708212DF" w:rsidR="00EA3D69" w:rsidRPr="00714925" w:rsidRDefault="00831902" w:rsidP="00E249C8">
      <w:pPr>
        <w:pStyle w:val="GOSTListnum"/>
        <w:numPr>
          <w:ilvl w:val="0"/>
          <w:numId w:val="46"/>
        </w:numPr>
      </w:pPr>
      <w:r w:rsidRPr="00714925">
        <w:t xml:space="preserve">Авторизоваться в ЛК ЭБ. В </w:t>
      </w:r>
      <w:r w:rsidR="0082488E" w:rsidRPr="00714925">
        <w:t>н</w:t>
      </w:r>
      <w:r w:rsidRPr="00714925">
        <w:t>авигаторе выбрать папку «</w:t>
      </w:r>
      <w:r w:rsidRPr="00714925">
        <w:rPr>
          <w:lang w:eastAsia="zh-CN"/>
        </w:rPr>
        <w:t>Управление расходами: средства ФБ – Все сервисы – Управление расходами – Компонент формирования реестра соглашений – Отчеты по реестру соглашений</w:t>
      </w:r>
      <w:r w:rsidRPr="00714925">
        <w:t xml:space="preserve"> – Информация об отчетности – Все документы (Клиент)».</w:t>
      </w:r>
    </w:p>
    <w:p w14:paraId="2317F9DC" w14:textId="48FA6A9B" w:rsidR="006C2848" w:rsidRPr="00714925" w:rsidRDefault="00FB2281" w:rsidP="00E249C8">
      <w:pPr>
        <w:pStyle w:val="GOSTListnum"/>
        <w:numPr>
          <w:ilvl w:val="0"/>
          <w:numId w:val="46"/>
        </w:numPr>
      </w:pPr>
      <w:r w:rsidRPr="00714925">
        <w:t xml:space="preserve">Для отправки экземпляра формуляра на согласование </w:t>
      </w:r>
      <w:r w:rsidR="00EA3D69" w:rsidRPr="00714925">
        <w:t xml:space="preserve">и/или утверждение </w:t>
      </w:r>
      <w:r w:rsidR="00F91612" w:rsidRPr="00714925">
        <w:t>на</w:t>
      </w:r>
      <w:r w:rsidR="00EA3D69" w:rsidRPr="00714925">
        <w:t xml:space="preserve"> СФ </w:t>
      </w:r>
      <w:r w:rsidR="006C2848" w:rsidRPr="00714925">
        <w:t>на панели инструментов нажать кнопку «Направить на согласование». В появившемся диалоговом окне указать согласующего и утверждающего.</w:t>
      </w:r>
    </w:p>
    <w:p w14:paraId="4BCACB90" w14:textId="69D927AA" w:rsidR="005C54AC" w:rsidRPr="00714925" w:rsidRDefault="006C2848" w:rsidP="00EA3D69">
      <w:pPr>
        <w:pStyle w:val="GOSTListnormal18"/>
      </w:pPr>
      <w:r w:rsidRPr="00714925">
        <w:t>В случае успешного выполнения операции статус экземпляра формуляра изменится на «На согласовании».</w:t>
      </w:r>
    </w:p>
    <w:p w14:paraId="606929D8" w14:textId="77777777" w:rsidR="007653C3" w:rsidRPr="00714925" w:rsidRDefault="00EA3D69" w:rsidP="00E249C8">
      <w:pPr>
        <w:pStyle w:val="GOSTListnum"/>
        <w:numPr>
          <w:ilvl w:val="0"/>
          <w:numId w:val="35"/>
        </w:numPr>
      </w:pPr>
      <w:r w:rsidRPr="00714925">
        <w:t xml:space="preserve">Для согласования экземпляра формуляра </w:t>
      </w:r>
      <w:r w:rsidR="00F91612" w:rsidRPr="00714925">
        <w:t>на</w:t>
      </w:r>
      <w:r w:rsidRPr="00714925">
        <w:t xml:space="preserve"> СФ установить чекбокс напротив документа на статусе «На согласовании». На панели инструментов нажать кнопку</w:t>
      </w:r>
      <w:r w:rsidR="005C61D4" w:rsidRPr="00714925">
        <w:t> </w:t>
      </w:r>
      <w:r w:rsidRPr="00714925">
        <w:rPr>
          <w:noProof/>
        </w:rPr>
        <w:drawing>
          <wp:inline distT="0" distB="0" distL="0" distR="0" wp14:anchorId="54FCE8D8" wp14:editId="057D81F6">
            <wp:extent cx="285750" cy="209550"/>
            <wp:effectExtent l="19050" t="0" r="0" b="0"/>
            <wp:docPr id="472" name="_x0000_i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_x0000_i0"/>
                    <pic:cNvPicPr preferRelativeResize="0">
                      <a:picLocks noChangeArrowheads="1"/>
                    </pic:cNvPicPr>
                  </pic:nvPicPr>
                  <pic:blipFill>
                    <a:blip r:embed="rId155" cstate="print"/>
                    <a:srcRect/>
                    <a:stretch>
                      <a:fillRect/>
                    </a:stretch>
                  </pic:blipFill>
                  <pic:spPr bwMode="auto">
                    <a:xfrm>
                      <a:off x="0" y="0"/>
                      <a:ext cx="285750" cy="209550"/>
                    </a:xfrm>
                    <a:prstGeom prst="rect">
                      <a:avLst/>
                    </a:prstGeom>
                    <a:noFill/>
                    <a:ln w="9525">
                      <a:noFill/>
                      <a:miter lim="800000"/>
                      <a:headEnd/>
                      <a:tailEnd/>
                    </a:ln>
                  </pic:spPr>
                </pic:pic>
              </a:graphicData>
            </a:graphic>
          </wp:inline>
        </w:drawing>
      </w:r>
      <w:r w:rsidRPr="00714925">
        <w:t xml:space="preserve"> (Согласовать). В открывшемся диалоговом окне нажать кнопку «Согласовать».</w:t>
      </w:r>
    </w:p>
    <w:p w14:paraId="4511BF89" w14:textId="0221A951" w:rsidR="005C54AC" w:rsidRPr="00714925" w:rsidRDefault="00EA3D69" w:rsidP="00EA3D69">
      <w:pPr>
        <w:pStyle w:val="GOSTListnormal18"/>
      </w:pPr>
      <w:r w:rsidRPr="00714925">
        <w:t>Статус экземпляра формуляра изменится на «На утверждении».</w:t>
      </w:r>
    </w:p>
    <w:p w14:paraId="1C5CAD4C" w14:textId="6505095B" w:rsidR="00EA3D69" w:rsidRPr="00714925" w:rsidRDefault="00EA3D69" w:rsidP="00E249C8">
      <w:pPr>
        <w:pStyle w:val="GOSTListnum"/>
        <w:numPr>
          <w:ilvl w:val="0"/>
          <w:numId w:val="35"/>
        </w:numPr>
        <w:spacing w:line="360" w:lineRule="auto"/>
      </w:pPr>
      <w:r w:rsidRPr="00714925">
        <w:t xml:space="preserve">Для утверждения экземпляра формуляра </w:t>
      </w:r>
      <w:r w:rsidR="00F91612" w:rsidRPr="00714925">
        <w:t>на</w:t>
      </w:r>
      <w:r w:rsidRPr="00714925">
        <w:t xml:space="preserve"> СФ установить чекбокс напротив документа на статусе «На утверждении». На панели инструментов нажать кнопку</w:t>
      </w:r>
      <w:r w:rsidR="005C61D4" w:rsidRPr="00714925">
        <w:t> </w:t>
      </w:r>
      <w:r w:rsidRPr="00714925">
        <w:rPr>
          <w:noProof/>
        </w:rPr>
        <w:drawing>
          <wp:inline distT="0" distB="0" distL="0" distR="0" wp14:anchorId="69A51E72" wp14:editId="676798FF">
            <wp:extent cx="285750" cy="237507"/>
            <wp:effectExtent l="0" t="0" r="0" b="0"/>
            <wp:docPr id="473" name="Рисунок 4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155" cstate="print"/>
                    <a:srcRect/>
                    <a:stretch>
                      <a:fillRect/>
                    </a:stretch>
                  </pic:blipFill>
                  <pic:spPr bwMode="auto">
                    <a:xfrm>
                      <a:off x="0" y="0"/>
                      <a:ext cx="287927" cy="239316"/>
                    </a:xfrm>
                    <a:prstGeom prst="rect">
                      <a:avLst/>
                    </a:prstGeom>
                    <a:noFill/>
                    <a:ln w="9525">
                      <a:noFill/>
                      <a:miter lim="800000"/>
                      <a:headEnd/>
                      <a:tailEnd/>
                    </a:ln>
                  </pic:spPr>
                </pic:pic>
              </a:graphicData>
            </a:graphic>
          </wp:inline>
        </w:drawing>
      </w:r>
      <w:r w:rsidRPr="00714925">
        <w:t xml:space="preserve"> (Утвердить).</w:t>
      </w:r>
    </w:p>
    <w:p w14:paraId="5D3309EB" w14:textId="6AC90838" w:rsidR="00EA3D69" w:rsidRPr="00714925" w:rsidRDefault="00EA3D69" w:rsidP="00EA3D69">
      <w:pPr>
        <w:pStyle w:val="GOSTListnormal18"/>
      </w:pPr>
      <w:r w:rsidRPr="00714925">
        <w:t xml:space="preserve">Статус экземпляра формуляра </w:t>
      </w:r>
      <w:r w:rsidR="001738B8" w:rsidRPr="00714925">
        <w:t xml:space="preserve">изменится </w:t>
      </w:r>
      <w:r w:rsidRPr="00714925">
        <w:t>на «Утвержден».</w:t>
      </w:r>
    </w:p>
    <w:p w14:paraId="060CBAA4" w14:textId="3596C125" w:rsidR="00EC5FD4" w:rsidRPr="00714925" w:rsidRDefault="00F91612" w:rsidP="0070005B">
      <w:pPr>
        <w:pStyle w:val="31"/>
      </w:pPr>
      <w:bookmarkStart w:id="1525" w:name="_Toc129015339"/>
      <w:bookmarkStart w:id="1526" w:name="_Toc220946648"/>
      <w:r w:rsidRPr="00714925">
        <w:lastRenderedPageBreak/>
        <w:t>Возврат экземпляра формуляра «Информация об отчетности» со статусов «Согласование», «Утверждение», «Утвержден»</w:t>
      </w:r>
      <w:bookmarkEnd w:id="1525"/>
      <w:bookmarkEnd w:id="1526"/>
    </w:p>
    <w:p w14:paraId="3160E412" w14:textId="0D44C68C" w:rsidR="00EC5FD4" w:rsidRPr="00714925" w:rsidRDefault="00EC5FD4" w:rsidP="00D671DC">
      <w:pPr>
        <w:pStyle w:val="GOSTNormalWithout"/>
      </w:pPr>
      <w:r w:rsidRPr="00714925">
        <w:t>Для того, чтобы отозвать документ «Информация об отчетности»</w:t>
      </w:r>
      <w:r w:rsidR="005C61D4" w:rsidRPr="00714925">
        <w:t>,</w:t>
      </w:r>
      <w:r w:rsidRPr="00714925">
        <w:t xml:space="preserve"> необходимо</w:t>
      </w:r>
      <w:r w:rsidR="00F91612" w:rsidRPr="00714925">
        <w:t>:</w:t>
      </w:r>
    </w:p>
    <w:p w14:paraId="6D1A4CBF" w14:textId="5D06765E" w:rsidR="00EC5FD4" w:rsidRPr="00714925" w:rsidRDefault="00F91612" w:rsidP="008F0ECA">
      <w:pPr>
        <w:pStyle w:val="GOSTListnum"/>
        <w:numPr>
          <w:ilvl w:val="0"/>
          <w:numId w:val="31"/>
        </w:numPr>
      </w:pPr>
      <w:r w:rsidRPr="00714925">
        <w:t xml:space="preserve">Выполнить действия из пунктов </w:t>
      </w:r>
      <w:r w:rsidRPr="00714925">
        <w:fldChar w:fldCharType="begin"/>
      </w:r>
      <w:r w:rsidRPr="00714925">
        <w:instrText xml:space="preserve"> REF _Ref26361945 \n \h </w:instrText>
      </w:r>
      <w:r w:rsidR="00762E0D" w:rsidRPr="00714925">
        <w:instrText xml:space="preserve"> \* MERGEFORMAT </w:instrText>
      </w:r>
      <w:r w:rsidRPr="00714925">
        <w:fldChar w:fldCharType="separate"/>
      </w:r>
      <w:r w:rsidR="009836CD">
        <w:t>5.5.1</w:t>
      </w:r>
      <w:r w:rsidRPr="00714925">
        <w:fldChar w:fldCharType="end"/>
      </w:r>
      <w:r w:rsidRPr="00714925">
        <w:t xml:space="preserve"> и </w:t>
      </w:r>
      <w:r w:rsidRPr="00714925">
        <w:fldChar w:fldCharType="begin"/>
      </w:r>
      <w:r w:rsidRPr="00714925">
        <w:instrText xml:space="preserve"> REF _Ref65231964 \n \h </w:instrText>
      </w:r>
      <w:r w:rsidR="00762E0D" w:rsidRPr="00714925">
        <w:instrText xml:space="preserve"> \* MERGEFORMAT </w:instrText>
      </w:r>
      <w:r w:rsidRPr="00714925">
        <w:fldChar w:fldCharType="separate"/>
      </w:r>
      <w:r w:rsidR="009836CD">
        <w:t>5.5.2</w:t>
      </w:r>
      <w:r w:rsidRPr="00714925">
        <w:fldChar w:fldCharType="end"/>
      </w:r>
      <w:r w:rsidR="0082488E" w:rsidRPr="00714925">
        <w:t>.</w:t>
      </w:r>
    </w:p>
    <w:p w14:paraId="24FF1CCC" w14:textId="3D4D30AC" w:rsidR="00EC5FD4" w:rsidRPr="00714925" w:rsidRDefault="00F91612" w:rsidP="00E249C8">
      <w:pPr>
        <w:pStyle w:val="GOSTListnum"/>
        <w:numPr>
          <w:ilvl w:val="0"/>
          <w:numId w:val="35"/>
        </w:numPr>
      </w:pPr>
      <w:r w:rsidRPr="00714925">
        <w:t>На СФ с</w:t>
      </w:r>
      <w:r w:rsidR="00EC5FD4" w:rsidRPr="00714925">
        <w:t xml:space="preserve"> помощью </w:t>
      </w:r>
      <w:r w:rsidR="00EC5FD4" w:rsidRPr="00714925">
        <w:rPr>
          <w:rStyle w:val="GOSTReporterror"/>
        </w:rPr>
        <w:t>чекбокса</w:t>
      </w:r>
      <w:r w:rsidR="00EC5FD4" w:rsidRPr="00714925">
        <w:t xml:space="preserve"> выделить документ</w:t>
      </w:r>
      <w:r w:rsidRPr="00714925">
        <w:t xml:space="preserve"> на статусе «На согласовании»/</w:t>
      </w:r>
      <w:r w:rsidR="001738B8" w:rsidRPr="00714925">
        <w:t>«</w:t>
      </w:r>
      <w:r w:rsidRPr="00714925">
        <w:t>На утверждении»</w:t>
      </w:r>
      <w:r w:rsidR="00EC5FD4" w:rsidRPr="00714925">
        <w:t xml:space="preserve">, </w:t>
      </w:r>
      <w:r w:rsidR="007B0AD4" w:rsidRPr="00714925">
        <w:t xml:space="preserve">нажать </w:t>
      </w:r>
      <w:r w:rsidR="00D671DC" w:rsidRPr="00714925">
        <w:t>кнопку</w:t>
      </w:r>
      <w:r w:rsidRPr="00714925">
        <w:t xml:space="preserve"> </w:t>
      </w:r>
      <w:r w:rsidR="00EC5FD4" w:rsidRPr="00714925">
        <w:t>«Отозвать» и указать причину, по которой документ будет отозван.</w:t>
      </w:r>
    </w:p>
    <w:p w14:paraId="6A0076AE" w14:textId="58246B0B" w:rsidR="00EC5FD4" w:rsidRPr="00714925" w:rsidRDefault="00EC5FD4" w:rsidP="004921A4">
      <w:pPr>
        <w:pStyle w:val="GOSTListnormal18"/>
      </w:pPr>
      <w:r w:rsidRPr="00714925">
        <w:t xml:space="preserve">Документ изменит статус на «Отозван», решение о регистрации </w:t>
      </w:r>
      <w:r w:rsidR="008818F3" w:rsidRPr="00714925">
        <w:t>перейдет</w:t>
      </w:r>
      <w:r w:rsidRPr="00714925">
        <w:t xml:space="preserve"> на статус «Архив».</w:t>
      </w:r>
    </w:p>
    <w:p w14:paraId="3E3BE0EF" w14:textId="1BBA7F38" w:rsidR="007F2462" w:rsidRPr="00714925" w:rsidRDefault="009C6663" w:rsidP="004921A4">
      <w:pPr>
        <w:pStyle w:val="GOSTListnormal18"/>
      </w:pPr>
      <w:r w:rsidRPr="00714925">
        <w:t xml:space="preserve">Для продолжения работы с документом можно </w:t>
      </w:r>
      <w:r w:rsidR="007B0AD4" w:rsidRPr="00714925">
        <w:t xml:space="preserve">нажать </w:t>
      </w:r>
      <w:r w:rsidR="00D671DC" w:rsidRPr="00714925">
        <w:t>кнопку</w:t>
      </w:r>
      <w:r w:rsidR="004921A4" w:rsidRPr="00714925">
        <w:t xml:space="preserve"> </w:t>
      </w:r>
      <w:r w:rsidRPr="00714925">
        <w:t>«Взять в работу» на панели инструментов, статус документа изменится на «Новый», а документ станет доступен для редактирования.</w:t>
      </w:r>
    </w:p>
    <w:p w14:paraId="1A3113A8" w14:textId="17F1F0CF" w:rsidR="00FE5376" w:rsidRPr="00714925" w:rsidRDefault="00FE5376" w:rsidP="00FE5376">
      <w:pPr>
        <w:pStyle w:val="31"/>
      </w:pPr>
      <w:bookmarkStart w:id="1527" w:name="_Toc129015340"/>
      <w:bookmarkStart w:id="1528" w:name="_Toc220946649"/>
      <w:r w:rsidRPr="00714925">
        <w:t>Печать экземпляра формуляра «</w:t>
      </w:r>
      <w:r w:rsidR="004921A4" w:rsidRPr="00714925">
        <w:t>Информация об отчетности</w:t>
      </w:r>
      <w:r w:rsidRPr="00714925">
        <w:t>»</w:t>
      </w:r>
      <w:bookmarkEnd w:id="1527"/>
      <w:bookmarkEnd w:id="1528"/>
    </w:p>
    <w:p w14:paraId="082B7B63" w14:textId="2FAA97FE" w:rsidR="008818F3" w:rsidRPr="00714925" w:rsidRDefault="008818F3" w:rsidP="008818F3">
      <w:pPr>
        <w:pStyle w:val="GOSTNormalWithout"/>
      </w:pPr>
      <w:r w:rsidRPr="00714925">
        <w:t>Для отправки на печать экземпляра формуляра «Информация об отчетности» необходимо выполнить следующие действия:</w:t>
      </w:r>
    </w:p>
    <w:p w14:paraId="67CBDDE9" w14:textId="67567711" w:rsidR="00FE5376" w:rsidRPr="00714925" w:rsidRDefault="00831902" w:rsidP="00E249C8">
      <w:pPr>
        <w:pStyle w:val="GOSTListnum"/>
        <w:numPr>
          <w:ilvl w:val="0"/>
          <w:numId w:val="39"/>
        </w:numPr>
      </w:pPr>
      <w:r w:rsidRPr="00714925">
        <w:t xml:space="preserve">Авторизоваться в ЛК ЭБ. В </w:t>
      </w:r>
      <w:r w:rsidR="0082488E" w:rsidRPr="00714925">
        <w:t>н</w:t>
      </w:r>
      <w:r w:rsidRPr="00714925">
        <w:t>авигаторе выбрать папку «</w:t>
      </w:r>
      <w:r w:rsidRPr="00714925">
        <w:rPr>
          <w:lang w:eastAsia="zh-CN"/>
        </w:rPr>
        <w:t>Управление расходами: средства ФБ – Все сервисы – Управление расходами – Компонент формирования реестра соглашений – Отчеты по реестру соглашений</w:t>
      </w:r>
      <w:r w:rsidRPr="00714925">
        <w:t xml:space="preserve"> – Информация об отчетности – Все документы (Клиент)».</w:t>
      </w:r>
    </w:p>
    <w:p w14:paraId="5B4302E0" w14:textId="470512C6" w:rsidR="0070005B" w:rsidRPr="00714925" w:rsidRDefault="00FE5376" w:rsidP="00E249C8">
      <w:pPr>
        <w:pStyle w:val="GOSTListnum"/>
        <w:numPr>
          <w:ilvl w:val="0"/>
          <w:numId w:val="47"/>
        </w:numPr>
      </w:pPr>
      <w:r w:rsidRPr="00714925">
        <w:t xml:space="preserve">На открывшейся списковой форме курсором выделить нужный экземпляр формуляра независимо от его статуса и </w:t>
      </w:r>
      <w:r w:rsidR="007B0AD4" w:rsidRPr="00714925">
        <w:t xml:space="preserve">нажать </w:t>
      </w:r>
      <w:r w:rsidR="00D671DC" w:rsidRPr="00714925">
        <w:t>кнопку</w:t>
      </w:r>
      <w:r w:rsidR="004921A4" w:rsidRPr="00714925">
        <w:t xml:space="preserve"> </w:t>
      </w:r>
      <w:r w:rsidRPr="00714925">
        <w:t>«Печать документа», выбрать формат файла для печати</w:t>
      </w:r>
      <w:r w:rsidR="00821C44" w:rsidRPr="00714925">
        <w:t xml:space="preserve">: PDF, XLS, </w:t>
      </w:r>
      <w:r w:rsidR="00821C44" w:rsidRPr="00714925">
        <w:rPr>
          <w:lang w:val="en-US"/>
        </w:rPr>
        <w:t>ODS</w:t>
      </w:r>
      <w:r w:rsidR="00821C44" w:rsidRPr="00714925">
        <w:t xml:space="preserve">, </w:t>
      </w:r>
      <w:r w:rsidR="00821C44" w:rsidRPr="00714925">
        <w:rPr>
          <w:lang w:val="en-US"/>
        </w:rPr>
        <w:t>ODT</w:t>
      </w:r>
      <w:r w:rsidR="00821C44" w:rsidRPr="00714925">
        <w:t xml:space="preserve"> или </w:t>
      </w:r>
      <w:r w:rsidRPr="00714925">
        <w:t>RTF. Будет сформирована печатная форма документа в выбранном формате.</w:t>
      </w:r>
    </w:p>
    <w:p w14:paraId="0E9E1054" w14:textId="77777777" w:rsidR="00E23CAB" w:rsidRPr="00714925" w:rsidRDefault="00E23CAB" w:rsidP="00E23CAB">
      <w:pPr>
        <w:pStyle w:val="22"/>
      </w:pPr>
      <w:bookmarkStart w:id="1529" w:name="_Toc38540006"/>
      <w:bookmarkStart w:id="1530" w:name="_Toc129015341"/>
      <w:bookmarkStart w:id="1531" w:name="_Toc220946650"/>
      <w:r w:rsidRPr="00714925">
        <w:t>Контроль сроков обработки документов</w:t>
      </w:r>
      <w:bookmarkEnd w:id="1529"/>
      <w:bookmarkEnd w:id="1530"/>
      <w:bookmarkEnd w:id="1531"/>
    </w:p>
    <w:p w14:paraId="60E51DF6" w14:textId="77777777" w:rsidR="00E23CAB" w:rsidRPr="00714925" w:rsidRDefault="00E23CAB" w:rsidP="00E23CAB">
      <w:pPr>
        <w:pStyle w:val="GOSTNormal"/>
      </w:pPr>
      <w:r w:rsidRPr="00714925">
        <w:t>В ПУР ЭБ осуществляется возможность контроля сроков обработки документов с помощью справочника «Контрольные сроки обработки документов в ПУР ЭБ».</w:t>
      </w:r>
    </w:p>
    <w:p w14:paraId="50BB5017" w14:textId="77777777" w:rsidR="00E23CAB" w:rsidRPr="00714925" w:rsidRDefault="00E23CAB" w:rsidP="00E23CAB">
      <w:pPr>
        <w:pStyle w:val="GOSTNormal"/>
      </w:pPr>
      <w:r w:rsidRPr="00714925">
        <w:t>Контроль определяет конкретную дату окончания срока обработки документа, установленную НПА, или количество рабочих дней, требующихся для обработки документа пользователем.</w:t>
      </w:r>
    </w:p>
    <w:p w14:paraId="3CFC6782" w14:textId="77777777" w:rsidR="00E23CAB" w:rsidRPr="00714925" w:rsidRDefault="00E23CAB" w:rsidP="00E23CAB">
      <w:pPr>
        <w:pStyle w:val="GOSTNormal"/>
      </w:pPr>
      <w:r w:rsidRPr="00714925">
        <w:t>Контрольный срок определяется на списковой форме документа в колонке «Срок обработки документа по НПА (Клиент)», а фактический срок – в колонке «Факт соблюдения срока (Клиент)».</w:t>
      </w:r>
    </w:p>
    <w:p w14:paraId="3A1BC84F" w14:textId="77777777" w:rsidR="00E23CAB" w:rsidRPr="00714925" w:rsidRDefault="00E23CAB" w:rsidP="00E23CAB">
      <w:pPr>
        <w:pStyle w:val="GOSTNormal"/>
      </w:pPr>
      <w:r w:rsidRPr="00714925">
        <w:t>При этом для поля «Срок обработки документа по НПА (Клиент)» осуществляется подсветка красным цветом, в случае если соответственно поле «Факт соблюдения срока (Клиент)» заполнено значением «Пусто» и значение поля «Срок обработки документа по НПА (Клиент)» меньше системной даты.</w:t>
      </w:r>
    </w:p>
    <w:p w14:paraId="56E04F9F" w14:textId="77777777" w:rsidR="00E23CAB" w:rsidRPr="00714925" w:rsidRDefault="00E23CAB" w:rsidP="00E23CAB">
      <w:pPr>
        <w:pStyle w:val="GOSTNormal"/>
      </w:pPr>
      <w:r w:rsidRPr="00714925">
        <w:t>Для поля «Факт соблюдения срока (Клиент)» осуществляется подсветка красным цветом, в случае если соответственно поле «Факт соблюдения срока (Клиент)» заполнено значением «Нарушен».</w:t>
      </w:r>
    </w:p>
    <w:p w14:paraId="4D88A7E6" w14:textId="5BF7EA3C" w:rsidR="00E23CAB" w:rsidRPr="00714925" w:rsidRDefault="00E23CAB" w:rsidP="00E23CAB">
      <w:pPr>
        <w:pStyle w:val="GOSTNormal"/>
      </w:pPr>
      <w:r w:rsidRPr="00714925">
        <w:t>Данные колонки по умолчанию не отображаются на СФ. Чтобы включить их отображение, необходимо выполнить действия, описанные в п. </w:t>
      </w:r>
      <w:r w:rsidRPr="00714925">
        <w:fldChar w:fldCharType="begin"/>
      </w:r>
      <w:r w:rsidRPr="00714925">
        <w:instrText xml:space="preserve"> REF _Ref38551880 \n \h </w:instrText>
      </w:r>
      <w:r w:rsidR="00762E0D" w:rsidRPr="00714925">
        <w:instrText xml:space="preserve"> \* MERGEFORMAT </w:instrText>
      </w:r>
      <w:r w:rsidRPr="00714925">
        <w:fldChar w:fldCharType="separate"/>
      </w:r>
      <w:r w:rsidR="009836CD">
        <w:t>5.3.1</w:t>
      </w:r>
      <w:r w:rsidRPr="00714925">
        <w:fldChar w:fldCharType="end"/>
      </w:r>
      <w:r w:rsidRPr="00714925">
        <w:t>.</w:t>
      </w:r>
    </w:p>
    <w:p w14:paraId="5941121F" w14:textId="77777777" w:rsidR="00D30AD2" w:rsidRPr="00714925" w:rsidRDefault="00D30AD2" w:rsidP="00D30AD2">
      <w:pPr>
        <w:pStyle w:val="22"/>
        <w:tabs>
          <w:tab w:val="num" w:pos="576"/>
        </w:tabs>
      </w:pPr>
      <w:bookmarkStart w:id="1532" w:name="_Toc48140934"/>
      <w:bookmarkStart w:id="1533" w:name="_Toc129015342"/>
      <w:bookmarkStart w:id="1534" w:name="_Toc220946651"/>
      <w:r w:rsidRPr="00714925">
        <w:lastRenderedPageBreak/>
        <w:t>Просмотр электронной подписи документа</w:t>
      </w:r>
      <w:bookmarkEnd w:id="1532"/>
      <w:bookmarkEnd w:id="1533"/>
      <w:bookmarkEnd w:id="1534"/>
    </w:p>
    <w:p w14:paraId="3567AD57" w14:textId="4E9EFC89" w:rsidR="00D30AD2" w:rsidRPr="00714925" w:rsidRDefault="00D30AD2" w:rsidP="00D30AD2">
      <w:pPr>
        <w:pStyle w:val="GOSTNormal"/>
      </w:pPr>
      <w:r w:rsidRPr="00714925">
        <w:t xml:space="preserve">Описание функциональности по визуальному отображению электронного документа, подписанного электронной подписью, включая визуализацию данной электронной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w:t>
      </w:r>
      <w:r w:rsidR="006F367A" w:rsidRPr="00714925">
        <w:t>системы «Электронный бюджет»</w:t>
      </w:r>
      <w:r w:rsidRPr="00714925">
        <w:t xml:space="preserve"> на ПОИ. Указанн</w:t>
      </w:r>
      <w:r w:rsidR="00C35401" w:rsidRPr="00714925">
        <w:t>ая</w:t>
      </w:r>
      <w:r w:rsidRPr="00714925">
        <w:t xml:space="preserve"> функционал</w:t>
      </w:r>
      <w:r w:rsidR="00C35401" w:rsidRPr="00714925">
        <w:t>ьность</w:t>
      </w:r>
      <w:r w:rsidRPr="00714925">
        <w:t xml:space="preserve"> реализован</w:t>
      </w:r>
      <w:r w:rsidR="00C35401" w:rsidRPr="00714925">
        <w:t>а</w:t>
      </w:r>
      <w:r w:rsidRPr="00714925">
        <w:t xml:space="preserve"> средствами ПОИ для всех функциональных подсистем ГИИС «Электронный бюджет».</w:t>
      </w:r>
    </w:p>
    <w:p w14:paraId="07997003" w14:textId="77777777" w:rsidR="00615438" w:rsidRPr="00714925" w:rsidRDefault="00615438" w:rsidP="00615438">
      <w:pPr>
        <w:pStyle w:val="22"/>
      </w:pPr>
      <w:bookmarkStart w:id="1535" w:name="_Toc59137013"/>
      <w:bookmarkStart w:id="1536" w:name="_Toc59701426"/>
      <w:bookmarkStart w:id="1537" w:name="_Toc129015343"/>
      <w:bookmarkStart w:id="1538" w:name="_Ref174972397"/>
      <w:bookmarkStart w:id="1539" w:name="_Ref180490929"/>
      <w:bookmarkStart w:id="1540" w:name="_Toc220946652"/>
      <w:r w:rsidRPr="00714925">
        <w:t>Описание функциональности для обмена пользовательскими информационными сообщениями</w:t>
      </w:r>
      <w:bookmarkEnd w:id="1535"/>
      <w:bookmarkEnd w:id="1536"/>
      <w:bookmarkEnd w:id="1537"/>
      <w:bookmarkEnd w:id="1538"/>
      <w:bookmarkEnd w:id="1539"/>
      <w:bookmarkEnd w:id="1540"/>
    </w:p>
    <w:p w14:paraId="5434C5E9" w14:textId="555118B7" w:rsidR="00615438" w:rsidRPr="00714925" w:rsidRDefault="00615438" w:rsidP="00615438">
      <w:pPr>
        <w:pStyle w:val="GOSTNormal"/>
      </w:pPr>
      <w:r w:rsidRPr="00714925">
        <w:t>Описание функциональности для обмена пользовательскими информационными сообщениями представлено в документе «</w:t>
      </w:r>
      <w:r w:rsidR="00531026" w:rsidRPr="00714925">
        <w:t xml:space="preserve">Руководство работников (представителей) участников системы «Электронный бюджет» по работе с </w:t>
      </w:r>
      <w:r w:rsidR="00531026" w:rsidRPr="00714925">
        <w:rPr>
          <w:rFonts w:eastAsia="Calibri"/>
        </w:rPr>
        <w:t xml:space="preserve">подсистемой </w:t>
      </w:r>
      <w:r w:rsidR="00687DB3" w:rsidRPr="00714925">
        <w:rPr>
          <w:rFonts w:eastAsia="Calibri"/>
        </w:rPr>
        <w:t>системы «Электронный бюджет»</w:t>
      </w:r>
      <w:r w:rsidR="00531026" w:rsidRPr="00714925">
        <w:rPr>
          <w:rFonts w:eastAsia="Calibri"/>
        </w:rPr>
        <w:t xml:space="preserve"> на </w:t>
      </w:r>
      <w:r w:rsidR="00687DB3" w:rsidRPr="00714925">
        <w:t>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Pr="00714925">
        <w:t>.</w:t>
      </w:r>
    </w:p>
    <w:p w14:paraId="1FBC1AA7" w14:textId="77777777" w:rsidR="00D17F17" w:rsidRPr="00714925" w:rsidRDefault="00D17F17" w:rsidP="00D17F17">
      <w:pPr>
        <w:pStyle w:val="1"/>
      </w:pPr>
      <w:bookmarkStart w:id="1541" w:name="_Ref491279793"/>
      <w:bookmarkStart w:id="1542" w:name="_Ref495503546"/>
      <w:bookmarkStart w:id="1543" w:name="_Toc188950110"/>
      <w:bookmarkStart w:id="1544" w:name="_Toc188951646"/>
      <w:bookmarkStart w:id="1545" w:name="_Toc188952895"/>
      <w:bookmarkStart w:id="1546" w:name="_Toc188953914"/>
      <w:bookmarkStart w:id="1547" w:name="_Toc220946653"/>
      <w:bookmarkStart w:id="1548" w:name="_Toc129015345"/>
      <w:bookmarkStart w:id="1549" w:name="_Toc150758397"/>
      <w:bookmarkStart w:id="1550" w:name="_Toc154485450"/>
      <w:bookmarkStart w:id="1551" w:name="_Toc182196514"/>
      <w:r w:rsidRPr="00714925">
        <w:lastRenderedPageBreak/>
        <w:t xml:space="preserve">Описание </w:t>
      </w:r>
      <w:bookmarkEnd w:id="1541"/>
      <w:r w:rsidRPr="00714925">
        <w:t>действий работника в случае аварийных ситуаций</w:t>
      </w:r>
      <w:bookmarkEnd w:id="1542"/>
      <w:bookmarkEnd w:id="1543"/>
      <w:bookmarkEnd w:id="1544"/>
      <w:bookmarkEnd w:id="1545"/>
      <w:bookmarkEnd w:id="1546"/>
      <w:bookmarkEnd w:id="1547"/>
    </w:p>
    <w:p w14:paraId="0E574847" w14:textId="77777777" w:rsidR="00D17F17" w:rsidRPr="00714925" w:rsidRDefault="00D17F17" w:rsidP="00D17F17">
      <w:pPr>
        <w:pStyle w:val="GOSTNormal"/>
      </w:pPr>
      <w:r w:rsidRPr="00714925">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714925">
        <w:rPr>
          <w:lang w:val="en-US"/>
        </w:rPr>
        <w:t>SMTP</w:t>
      </w:r>
      <w:r w:rsidRPr="00714925">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714925">
        <w:rPr>
          <w:lang w:val="en-US"/>
        </w:rPr>
        <w:t>EB</w:t>
      </w:r>
      <w:r w:rsidRPr="00714925">
        <w:t xml:space="preserve"> </w:t>
      </w:r>
      <w:r w:rsidRPr="00714925">
        <w:rPr>
          <w:lang w:val="en-US"/>
        </w:rPr>
        <w:t>Portal</w:t>
      </w:r>
      <w:r w:rsidRPr="00714925">
        <w:t>] Личный кабинет ЭБ – Постановка на сопровождение».</w:t>
      </w:r>
    </w:p>
    <w:p w14:paraId="457C7394" w14:textId="77777777" w:rsidR="00D17F17" w:rsidRPr="00714925" w:rsidRDefault="00D17F17" w:rsidP="00D17F17">
      <w:pPr>
        <w:pStyle w:val="GOSTNormalWithout"/>
      </w:pPr>
      <w:r w:rsidRPr="00714925">
        <w:t>Основными способами обращений пользователей в диспетчерскую службу УФК/Единый контактный центр являются:</w:t>
      </w:r>
    </w:p>
    <w:p w14:paraId="526ADFEA" w14:textId="77777777" w:rsidR="00D17F17" w:rsidRPr="00714925" w:rsidRDefault="00D17F17" w:rsidP="00D17F17">
      <w:pPr>
        <w:pStyle w:val="GOSTListmark1"/>
      </w:pPr>
      <w:r w:rsidRPr="00714925">
        <w:t>телефон службы поддержки 8 (800) 301-07-77;</w:t>
      </w:r>
    </w:p>
    <w:p w14:paraId="691CE41B" w14:textId="77777777" w:rsidR="00D17F17" w:rsidRPr="00714925" w:rsidRDefault="00D17F17" w:rsidP="00D17F17">
      <w:pPr>
        <w:pStyle w:val="GOSTListmark1"/>
      </w:pPr>
      <w:r w:rsidRPr="00714925">
        <w:t>электронная почта support_eb@roskazna.ru;</w:t>
      </w:r>
    </w:p>
    <w:p w14:paraId="1467C052" w14:textId="77777777" w:rsidR="00D17F17" w:rsidRPr="00714925" w:rsidRDefault="00D17F17" w:rsidP="00D17F17">
      <w:pPr>
        <w:pStyle w:val="GOSTListmark1"/>
      </w:pPr>
      <w:r w:rsidRPr="00714925">
        <w:t>Портал самообслуживания СУЭ (ПУПЭ);</w:t>
      </w:r>
    </w:p>
    <w:p w14:paraId="6B49BB77" w14:textId="77777777" w:rsidR="00D17F17" w:rsidRPr="00714925" w:rsidRDefault="00D17F17" w:rsidP="00D17F17">
      <w:pPr>
        <w:pStyle w:val="GOSTListmark1"/>
      </w:pPr>
      <w:r w:rsidRPr="00714925">
        <w:t>Портал УФОС – в случае частичной неработоспособности;</w:t>
      </w:r>
    </w:p>
    <w:p w14:paraId="06A9AE7C" w14:textId="77777777" w:rsidR="00D17F17" w:rsidRPr="00714925" w:rsidRDefault="00D17F17" w:rsidP="00D17F17">
      <w:pPr>
        <w:pStyle w:val="GOSTListmark1"/>
      </w:pPr>
      <w:r w:rsidRPr="00714925">
        <w:t>иной способ связи.</w:t>
      </w:r>
    </w:p>
    <w:p w14:paraId="36976E0A" w14:textId="5437B51C" w:rsidR="00D17F17" w:rsidRPr="00714925" w:rsidRDefault="00D17F17" w:rsidP="00D17F17">
      <w:pPr>
        <w:pStyle w:val="GOSTNormal"/>
      </w:pPr>
      <w:r w:rsidRPr="00714925">
        <w:t xml:space="preserve">Прием, регистрацию и первичную обработку </w:t>
      </w:r>
      <w:r w:rsidR="00DD048F" w:rsidRPr="00714925">
        <w:t>з</w:t>
      </w:r>
      <w:r w:rsidRPr="00714925">
        <w:t>аявок, поступивших по телефону, осуществляют Диспетчер УФК/Операторы ЕКЦ. Заявки, поступающие посредством электронной почты и через Портал самообслуживания СУЭ (ПУПЭ), регистрируются в ПУПЭ СУЭ ФК автоматически, Диспетчер УФК/Операторы ЕКЦ осуществляют их последующую обработку.</w:t>
      </w:r>
    </w:p>
    <w:p w14:paraId="6A6548CD" w14:textId="50E1E3D3" w:rsidR="00D17F17" w:rsidRPr="00714925" w:rsidRDefault="00D17F17" w:rsidP="00D17F17">
      <w:pPr>
        <w:pStyle w:val="GOSTNormal"/>
      </w:pPr>
      <w:r w:rsidRPr="00714925">
        <w:t xml:space="preserve">Вызов формы обращения в техническую поддержку с помощью Портала возможен по кнопке </w:t>
      </w:r>
      <w:r w:rsidRPr="00714925">
        <w:rPr>
          <w:noProof/>
        </w:rPr>
        <w:drawing>
          <wp:inline distT="0" distB="0" distL="0" distR="0" wp14:anchorId="6FBCEE8C" wp14:editId="3E18667F">
            <wp:extent cx="247619" cy="228571"/>
            <wp:effectExtent l="0" t="0" r="635"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Захват18.png"/>
                    <pic:cNvPicPr/>
                  </pic:nvPicPr>
                  <pic:blipFill>
                    <a:blip r:embed="rId156">
                      <a:extLst>
                        <a:ext uri="{28A0092B-C50C-407E-A947-70E740481C1C}">
                          <a14:useLocalDpi xmlns:a14="http://schemas.microsoft.com/office/drawing/2010/main" val="0"/>
                        </a:ext>
                      </a:extLst>
                    </a:blip>
                    <a:stretch>
                      <a:fillRect/>
                    </a:stretch>
                  </pic:blipFill>
                  <pic:spPr>
                    <a:xfrm>
                      <a:off x="0" y="0"/>
                      <a:ext cx="247619" cy="228571"/>
                    </a:xfrm>
                    <a:prstGeom prst="rect">
                      <a:avLst/>
                    </a:prstGeom>
                  </pic:spPr>
                </pic:pic>
              </a:graphicData>
            </a:graphic>
          </wp:inline>
        </w:drawing>
      </w:r>
      <w:r w:rsidRPr="00714925">
        <w:t xml:space="preserve"> «Техническая поддержка», расположенной на панели главного меню портала в верхнем правом углу (рис. </w:t>
      </w:r>
      <w:r w:rsidRPr="00714925">
        <w:fldChar w:fldCharType="begin"/>
      </w:r>
      <w:r w:rsidRPr="00714925">
        <w:instrText xml:space="preserve"> REF _Ref101364740 \h </w:instrText>
      </w:r>
      <w:r w:rsidR="00762E0D" w:rsidRPr="00714925">
        <w:instrText xml:space="preserve"> \* MERGEFORMAT </w:instrText>
      </w:r>
      <w:r w:rsidRPr="00714925">
        <w:fldChar w:fldCharType="separate"/>
      </w:r>
      <w:r w:rsidR="009836CD">
        <w:rPr>
          <w:noProof/>
        </w:rPr>
        <w:t>107</w:t>
      </w:r>
      <w:r w:rsidRPr="00714925">
        <w:fldChar w:fldCharType="end"/>
      </w:r>
      <w:r w:rsidRPr="00714925">
        <w:t>).</w:t>
      </w:r>
    </w:p>
    <w:p w14:paraId="4AA6D223" w14:textId="77777777" w:rsidR="00D17F17" w:rsidRPr="00714925" w:rsidRDefault="00D17F17" w:rsidP="00D17F17">
      <w:pPr>
        <w:pStyle w:val="GOSTFigure"/>
      </w:pPr>
      <w:r w:rsidRPr="00714925">
        <w:rPr>
          <w:noProof/>
        </w:rPr>
        <w:drawing>
          <wp:inline distT="0" distB="0" distL="0" distR="0" wp14:anchorId="4920F6DE" wp14:editId="10AB8F99">
            <wp:extent cx="6120130" cy="1001395"/>
            <wp:effectExtent l="0" t="0" r="0" b="825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Захват20.png"/>
                    <pic:cNvPicPr/>
                  </pic:nvPicPr>
                  <pic:blipFill>
                    <a:blip r:embed="rId157">
                      <a:extLst>
                        <a:ext uri="{28A0092B-C50C-407E-A947-70E740481C1C}">
                          <a14:useLocalDpi xmlns:a14="http://schemas.microsoft.com/office/drawing/2010/main" val="0"/>
                        </a:ext>
                      </a:extLst>
                    </a:blip>
                    <a:stretch>
                      <a:fillRect/>
                    </a:stretch>
                  </pic:blipFill>
                  <pic:spPr>
                    <a:xfrm>
                      <a:off x="0" y="0"/>
                      <a:ext cx="6120130" cy="1001395"/>
                    </a:xfrm>
                    <a:prstGeom prst="rect">
                      <a:avLst/>
                    </a:prstGeom>
                  </pic:spPr>
                </pic:pic>
              </a:graphicData>
            </a:graphic>
          </wp:inline>
        </w:drawing>
      </w:r>
    </w:p>
    <w:p w14:paraId="7CD8779B" w14:textId="77777777" w:rsidR="00D17F17" w:rsidRPr="00714925" w:rsidRDefault="00D17F17" w:rsidP="00D17F17">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552" w:name="_Ref101364740"/>
      <w:bookmarkStart w:id="1553" w:name="_Toc179904944"/>
      <w:bookmarkStart w:id="1554" w:name="_Toc188950008"/>
      <w:bookmarkStart w:id="1555" w:name="_Toc188951757"/>
      <w:bookmarkStart w:id="1556" w:name="_Toc188953054"/>
      <w:bookmarkStart w:id="1557" w:name="_Toc188954018"/>
      <w:bookmarkStart w:id="1558" w:name="_Toc220946771"/>
      <w:r w:rsidR="009836CD">
        <w:rPr>
          <w:noProof/>
        </w:rPr>
        <w:t>107</w:t>
      </w:r>
      <w:bookmarkEnd w:id="1552"/>
      <w:r w:rsidRPr="00714925">
        <w:rPr>
          <w:noProof/>
        </w:rPr>
        <w:fldChar w:fldCharType="end"/>
      </w:r>
      <w:r w:rsidRPr="00714925">
        <w:t>. Кнопка «Техническая поддержка»</w:t>
      </w:r>
      <w:bookmarkEnd w:id="1553"/>
      <w:bookmarkEnd w:id="1554"/>
      <w:bookmarkEnd w:id="1555"/>
      <w:bookmarkEnd w:id="1556"/>
      <w:bookmarkEnd w:id="1557"/>
      <w:bookmarkEnd w:id="1558"/>
    </w:p>
    <w:p w14:paraId="17716EEC" w14:textId="04EE024D" w:rsidR="00D17F17" w:rsidRPr="00714925" w:rsidRDefault="00D17F17" w:rsidP="00D17F17">
      <w:pPr>
        <w:pStyle w:val="GOSTNormalWithout"/>
      </w:pPr>
      <w:r w:rsidRPr="00714925">
        <w:lastRenderedPageBreak/>
        <w:t xml:space="preserve">Откроется диалоговое окно для создания обращения (рис. </w:t>
      </w:r>
      <w:r w:rsidRPr="00714925">
        <w:fldChar w:fldCharType="begin"/>
      </w:r>
      <w:r w:rsidRPr="00714925">
        <w:instrText xml:space="preserve"> REF _Ref101364773 \h </w:instrText>
      </w:r>
      <w:r w:rsidR="00762E0D" w:rsidRPr="00714925">
        <w:instrText xml:space="preserve"> \* MERGEFORMAT </w:instrText>
      </w:r>
      <w:r w:rsidRPr="00714925">
        <w:fldChar w:fldCharType="separate"/>
      </w:r>
      <w:r w:rsidR="009836CD">
        <w:rPr>
          <w:noProof/>
        </w:rPr>
        <w:t>108</w:t>
      </w:r>
      <w:r w:rsidRPr="00714925">
        <w:fldChar w:fldCharType="end"/>
      </w:r>
      <w:r w:rsidRPr="00714925">
        <w:t>).</w:t>
      </w:r>
    </w:p>
    <w:p w14:paraId="75B8FFB7" w14:textId="77777777" w:rsidR="00D17F17" w:rsidRPr="00714925" w:rsidRDefault="00D17F17" w:rsidP="00D17F17">
      <w:pPr>
        <w:pStyle w:val="GOSTFigure"/>
      </w:pPr>
      <w:r w:rsidRPr="00714925">
        <w:rPr>
          <w:noProof/>
        </w:rPr>
        <w:drawing>
          <wp:inline distT="0" distB="0" distL="0" distR="0" wp14:anchorId="20B0981B" wp14:editId="31C80E23">
            <wp:extent cx="6120130" cy="3218815"/>
            <wp:effectExtent l="0" t="0" r="0" b="63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Захват19.png"/>
                    <pic:cNvPicPr/>
                  </pic:nvPicPr>
                  <pic:blipFill>
                    <a:blip r:embed="rId158">
                      <a:extLst>
                        <a:ext uri="{28A0092B-C50C-407E-A947-70E740481C1C}">
                          <a14:useLocalDpi xmlns:a14="http://schemas.microsoft.com/office/drawing/2010/main" val="0"/>
                        </a:ext>
                      </a:extLst>
                    </a:blip>
                    <a:stretch>
                      <a:fillRect/>
                    </a:stretch>
                  </pic:blipFill>
                  <pic:spPr>
                    <a:xfrm>
                      <a:off x="0" y="0"/>
                      <a:ext cx="6120130" cy="3218815"/>
                    </a:xfrm>
                    <a:prstGeom prst="rect">
                      <a:avLst/>
                    </a:prstGeom>
                  </pic:spPr>
                </pic:pic>
              </a:graphicData>
            </a:graphic>
          </wp:inline>
        </w:drawing>
      </w:r>
    </w:p>
    <w:p w14:paraId="55370138" w14:textId="77777777" w:rsidR="00D17F17" w:rsidRPr="00714925" w:rsidRDefault="00D17F17" w:rsidP="00D17F17">
      <w:pPr>
        <w:pStyle w:val="GOSTFigName"/>
      </w:pPr>
      <w:r w:rsidRPr="00714925">
        <w:rPr>
          <w:noProof/>
        </w:rPr>
        <w:fldChar w:fldCharType="begin"/>
      </w:r>
      <w:r w:rsidRPr="00714925">
        <w:rPr>
          <w:noProof/>
        </w:rPr>
        <w:instrText xml:space="preserve"> SEQ Рисунок \* ARABIC </w:instrText>
      </w:r>
      <w:r w:rsidRPr="00714925">
        <w:rPr>
          <w:noProof/>
        </w:rPr>
        <w:fldChar w:fldCharType="separate"/>
      </w:r>
      <w:bookmarkStart w:id="1559" w:name="_Ref101364773"/>
      <w:bookmarkStart w:id="1560" w:name="_Toc179904945"/>
      <w:bookmarkStart w:id="1561" w:name="_Toc188950009"/>
      <w:bookmarkStart w:id="1562" w:name="_Toc188951758"/>
      <w:bookmarkStart w:id="1563" w:name="_Toc188953055"/>
      <w:bookmarkStart w:id="1564" w:name="_Toc188954019"/>
      <w:bookmarkStart w:id="1565" w:name="_Toc220946772"/>
      <w:r w:rsidR="009836CD">
        <w:rPr>
          <w:noProof/>
        </w:rPr>
        <w:t>108</w:t>
      </w:r>
      <w:bookmarkEnd w:id="1559"/>
      <w:r w:rsidRPr="00714925">
        <w:rPr>
          <w:noProof/>
        </w:rPr>
        <w:fldChar w:fldCharType="end"/>
      </w:r>
      <w:r w:rsidRPr="00714925">
        <w:t>. Диалоговое окно «Техническая поддержка»</w:t>
      </w:r>
      <w:bookmarkEnd w:id="1560"/>
      <w:bookmarkEnd w:id="1561"/>
      <w:bookmarkEnd w:id="1562"/>
      <w:bookmarkEnd w:id="1563"/>
      <w:bookmarkEnd w:id="1564"/>
      <w:bookmarkEnd w:id="1565"/>
    </w:p>
    <w:p w14:paraId="3A36B75B" w14:textId="77777777" w:rsidR="00D17F17" w:rsidRPr="00714925" w:rsidRDefault="00D17F17" w:rsidP="00D17F17">
      <w:pPr>
        <w:pStyle w:val="GOSTNormalWithout"/>
      </w:pPr>
      <w:r w:rsidRPr="00714925">
        <w:t>В открывш</w:t>
      </w:r>
      <w:r w:rsidRPr="00714925">
        <w:rPr>
          <w:rStyle w:val="GOSTNormalWithout0"/>
        </w:rPr>
        <w:t>е</w:t>
      </w:r>
      <w:r w:rsidRPr="00714925">
        <w:t>мся диалоговом окне необходимо заполнить следующие обязательные поля:</w:t>
      </w:r>
    </w:p>
    <w:p w14:paraId="6024FB1E" w14:textId="77777777" w:rsidR="00D17F17" w:rsidRPr="00714925" w:rsidRDefault="00D17F17" w:rsidP="00D17F17">
      <w:pPr>
        <w:pStyle w:val="GOSTListmark1"/>
      </w:pPr>
      <w:r w:rsidRPr="00714925">
        <w:t>«Раздел системы (подсистема)» – выбирается подсистема, в рамках работы с которой возникли затруднения, по умолчанию заполняется значением текущей открытой подсистемы;</w:t>
      </w:r>
    </w:p>
    <w:p w14:paraId="05C29EAB" w14:textId="77777777" w:rsidR="00D17F17" w:rsidRPr="00714925" w:rsidRDefault="00D17F17" w:rsidP="00D17F17">
      <w:pPr>
        <w:pStyle w:val="GOSTListmark1"/>
      </w:pPr>
      <w:r w:rsidRPr="00714925">
        <w:t>«Тип обращения» – выбирается из значений: «Запрос на консультацию», «Инцидент», «Запрос на обслуживание»;</w:t>
      </w:r>
    </w:p>
    <w:p w14:paraId="164DC7C3" w14:textId="77777777" w:rsidR="00D17F17" w:rsidRPr="00714925" w:rsidRDefault="00D17F17" w:rsidP="00D17F17">
      <w:pPr>
        <w:pStyle w:val="GOSTListmark1"/>
      </w:pPr>
      <w:r w:rsidRPr="00714925">
        <w:t xml:space="preserve">«Адрес электронной почты» – указывается актуальный </w:t>
      </w:r>
      <w:r w:rsidRPr="00714925">
        <w:rPr>
          <w:lang w:val="en-US"/>
        </w:rPr>
        <w:t>e</w:t>
      </w:r>
      <w:r w:rsidRPr="00714925">
        <w:t>-</w:t>
      </w:r>
      <w:r w:rsidRPr="00714925">
        <w:rPr>
          <w:lang w:val="en-US"/>
        </w:rPr>
        <w:t>mail</w:t>
      </w:r>
      <w:r w:rsidRPr="00714925">
        <w:t xml:space="preserve"> пользователя;</w:t>
      </w:r>
    </w:p>
    <w:p w14:paraId="40F53BD0" w14:textId="232E0357" w:rsidR="00D17F17" w:rsidRPr="00714925" w:rsidRDefault="00D17F17" w:rsidP="00D17F17">
      <w:pPr>
        <w:pStyle w:val="GOSTListmark1"/>
      </w:pPr>
      <w:r w:rsidRPr="00714925">
        <w:t>«Телефон» – указывается номер телефона пользователя;</w:t>
      </w:r>
    </w:p>
    <w:p w14:paraId="1B046857" w14:textId="77777777" w:rsidR="00D17F17" w:rsidRPr="00714925" w:rsidRDefault="00D17F17" w:rsidP="00D17F17">
      <w:pPr>
        <w:pStyle w:val="GOSTListmark1"/>
      </w:pPr>
      <w:r w:rsidRPr="00714925">
        <w:t>«Текст обращения» – заполняется описанием проблемы с пошаговым описанием действий;</w:t>
      </w:r>
    </w:p>
    <w:p w14:paraId="132399EA" w14:textId="77777777" w:rsidR="00D17F17" w:rsidRPr="00714925" w:rsidRDefault="00D17F17" w:rsidP="00D17F17">
      <w:pPr>
        <w:pStyle w:val="GOSTListmark1"/>
      </w:pPr>
      <w:r w:rsidRPr="00714925">
        <w:t>«ЛС документа» – обязательно заполнение для обращений в рамках ПУР по 05 ЛС и ПУД.</w:t>
      </w:r>
    </w:p>
    <w:p w14:paraId="57D46459" w14:textId="77777777" w:rsidR="00D17F17" w:rsidRPr="00714925" w:rsidRDefault="00D17F17" w:rsidP="00D17F17">
      <w:pPr>
        <w:pStyle w:val="GOSTNormal"/>
      </w:pPr>
      <w:r w:rsidRPr="00714925">
        <w:t xml:space="preserve">При желании заполняются поля: Список </w:t>
      </w:r>
      <w:r w:rsidRPr="00714925">
        <w:rPr>
          <w:lang w:val="en-US"/>
        </w:rPr>
        <w:t>GUID</w:t>
      </w:r>
      <w:r w:rsidRPr="00714925">
        <w:t xml:space="preserve"> документов, также к обращению можно добавить вложения.</w:t>
      </w:r>
    </w:p>
    <w:p w14:paraId="0A1A88F8" w14:textId="77777777" w:rsidR="00D17F17" w:rsidRPr="00714925" w:rsidRDefault="00D17F17" w:rsidP="00D17F17">
      <w:pPr>
        <w:pStyle w:val="GOSTNormal"/>
      </w:pPr>
      <w:r w:rsidRPr="00714925">
        <w:t>После заполнения формы требуется нажать на кнопку «Создать обращение». Обращение будет создано и направлено в соответствующую службу технической поддержки.</w:t>
      </w:r>
    </w:p>
    <w:p w14:paraId="37055561" w14:textId="77777777" w:rsidR="00D17F17" w:rsidRPr="00714925" w:rsidRDefault="00D17F17" w:rsidP="00D17F17">
      <w:pPr>
        <w:pStyle w:val="GOSTNormalWithout"/>
      </w:pPr>
      <w:r w:rsidRPr="00714925">
        <w:t>Кроме данных, заполненных пользователем, сообщение будет содержать следующие автоматически заполняемые сведения:</w:t>
      </w:r>
    </w:p>
    <w:p w14:paraId="62A9486C" w14:textId="77777777" w:rsidR="00D17F17" w:rsidRPr="00714925" w:rsidRDefault="00D17F17" w:rsidP="00D17F17">
      <w:pPr>
        <w:pStyle w:val="GOSTListmark1"/>
      </w:pPr>
      <w:r w:rsidRPr="00714925">
        <w:t>снимок экрана пользователя, сделанный в момент инициации функции отправки сообщения о возникшей проблеме;</w:t>
      </w:r>
    </w:p>
    <w:p w14:paraId="134C3D71" w14:textId="77777777" w:rsidR="00D17F17" w:rsidRPr="00714925" w:rsidRDefault="00D17F17" w:rsidP="00D17F17">
      <w:pPr>
        <w:pStyle w:val="GOSTListmark1"/>
      </w:pPr>
      <w:r w:rsidRPr="00714925">
        <w:t>идентификатор клиента;</w:t>
      </w:r>
    </w:p>
    <w:p w14:paraId="6EDDC23C" w14:textId="77777777" w:rsidR="00D17F17" w:rsidRPr="00714925" w:rsidRDefault="00D17F17" w:rsidP="00D17F17">
      <w:pPr>
        <w:pStyle w:val="GOSTListmark1"/>
      </w:pPr>
      <w:r w:rsidRPr="00714925">
        <w:t>нода Портала;</w:t>
      </w:r>
    </w:p>
    <w:p w14:paraId="4C715BC0" w14:textId="77777777" w:rsidR="00D17F17" w:rsidRPr="00714925" w:rsidRDefault="00D17F17" w:rsidP="00D17F17">
      <w:pPr>
        <w:pStyle w:val="GOSTListmark1"/>
      </w:pPr>
      <w:r w:rsidRPr="00714925">
        <w:t>операционная система пользователя;</w:t>
      </w:r>
    </w:p>
    <w:p w14:paraId="33D9BA94" w14:textId="77777777" w:rsidR="00D17F17" w:rsidRPr="00714925" w:rsidRDefault="00D17F17" w:rsidP="00D17F17">
      <w:pPr>
        <w:pStyle w:val="GOSTListmark1"/>
      </w:pPr>
      <w:r w:rsidRPr="00714925">
        <w:t>наименование и версия браузера пользователя;</w:t>
      </w:r>
    </w:p>
    <w:p w14:paraId="42D793D6" w14:textId="77777777" w:rsidR="00D17F17" w:rsidRPr="00714925" w:rsidRDefault="00D17F17" w:rsidP="00D17F17">
      <w:pPr>
        <w:pStyle w:val="GOSTListmark1"/>
      </w:pPr>
      <w:r w:rsidRPr="00714925">
        <w:t>сведения о пользователе:</w:t>
      </w:r>
    </w:p>
    <w:p w14:paraId="634F4AF0" w14:textId="77777777" w:rsidR="00D17F17" w:rsidRPr="00714925" w:rsidRDefault="00D17F17" w:rsidP="00D17F17">
      <w:pPr>
        <w:pStyle w:val="GOSTListmark2"/>
      </w:pPr>
      <w:r w:rsidRPr="00714925">
        <w:lastRenderedPageBreak/>
        <w:t>ФИО;</w:t>
      </w:r>
    </w:p>
    <w:p w14:paraId="73FABCFD" w14:textId="77777777" w:rsidR="00D17F17" w:rsidRPr="00714925" w:rsidRDefault="00D17F17" w:rsidP="00D17F17">
      <w:pPr>
        <w:pStyle w:val="GOSTListmark2"/>
      </w:pPr>
      <w:r w:rsidRPr="00714925">
        <w:t>организация;</w:t>
      </w:r>
    </w:p>
    <w:p w14:paraId="75313403" w14:textId="77777777" w:rsidR="00D17F17" w:rsidRPr="00714925" w:rsidRDefault="00D17F17" w:rsidP="00D17F17">
      <w:pPr>
        <w:pStyle w:val="GOSTListmark2"/>
      </w:pPr>
      <w:r w:rsidRPr="00714925">
        <w:t>подразделение;</w:t>
      </w:r>
    </w:p>
    <w:p w14:paraId="7BA54BE6" w14:textId="77777777" w:rsidR="00D17F17" w:rsidRPr="00714925" w:rsidRDefault="00D17F17" w:rsidP="00D17F17">
      <w:pPr>
        <w:pStyle w:val="GOSTListmark2"/>
      </w:pPr>
      <w:r w:rsidRPr="00714925">
        <w:t>должность;</w:t>
      </w:r>
    </w:p>
    <w:p w14:paraId="0F5DBDA7" w14:textId="77777777" w:rsidR="00D17F17" w:rsidRPr="00714925" w:rsidRDefault="00D17F17" w:rsidP="00D17F17">
      <w:pPr>
        <w:pStyle w:val="GOSTListmark2"/>
      </w:pPr>
      <w:r w:rsidRPr="00714925">
        <w:t>полномочия;</w:t>
      </w:r>
    </w:p>
    <w:p w14:paraId="1A417654" w14:textId="77777777" w:rsidR="00D17F17" w:rsidRPr="00714925" w:rsidRDefault="00D17F17" w:rsidP="00D17F17">
      <w:pPr>
        <w:pStyle w:val="GOSTListmark1"/>
      </w:pPr>
      <w:r w:rsidRPr="00714925">
        <w:t>сведения об организации:</w:t>
      </w:r>
    </w:p>
    <w:p w14:paraId="5C653301" w14:textId="77777777" w:rsidR="00D17F17" w:rsidRPr="00714925" w:rsidRDefault="00D17F17" w:rsidP="00D17F17">
      <w:pPr>
        <w:pStyle w:val="GOSTListmark2"/>
      </w:pPr>
      <w:r w:rsidRPr="00714925">
        <w:t>ИНН;</w:t>
      </w:r>
    </w:p>
    <w:p w14:paraId="316299F0" w14:textId="77777777" w:rsidR="00D17F17" w:rsidRPr="00714925" w:rsidRDefault="00D17F17" w:rsidP="00D17F17">
      <w:pPr>
        <w:pStyle w:val="GOSTListmark2"/>
      </w:pPr>
      <w:r w:rsidRPr="00714925">
        <w:t>КПП;</w:t>
      </w:r>
    </w:p>
    <w:p w14:paraId="2EB8473B" w14:textId="77777777" w:rsidR="00D17F17" w:rsidRPr="00714925" w:rsidRDefault="00D17F17" w:rsidP="00D17F17">
      <w:pPr>
        <w:pStyle w:val="GOSTListmark2"/>
      </w:pPr>
      <w:r w:rsidRPr="00714925">
        <w:t>ОГРН;</w:t>
      </w:r>
    </w:p>
    <w:p w14:paraId="6E91815D" w14:textId="77777777" w:rsidR="00D17F17" w:rsidRPr="00714925" w:rsidRDefault="00D17F17" w:rsidP="00D17F17">
      <w:pPr>
        <w:pStyle w:val="GOSTListmark2"/>
      </w:pPr>
      <w:r w:rsidRPr="00714925">
        <w:t>код ТОФК;</w:t>
      </w:r>
    </w:p>
    <w:p w14:paraId="5F1CD24E" w14:textId="77777777" w:rsidR="00D17F17" w:rsidRPr="00714925" w:rsidRDefault="00D17F17" w:rsidP="00D17F17">
      <w:pPr>
        <w:pStyle w:val="GOSTListmark2"/>
      </w:pPr>
      <w:r w:rsidRPr="00714925">
        <w:t>код по СПЗ.</w:t>
      </w:r>
    </w:p>
    <w:p w14:paraId="0B7D1656" w14:textId="51CE9F33" w:rsidR="00D45C06" w:rsidRPr="00714925" w:rsidRDefault="00D45C06" w:rsidP="00A46708">
      <w:pPr>
        <w:pStyle w:val="GOSTReg"/>
      </w:pPr>
      <w:bookmarkStart w:id="1566" w:name="_Toc220946654"/>
      <w:r w:rsidRPr="00714925">
        <w:lastRenderedPageBreak/>
        <w:t>СОГЛАСОВАНО</w:t>
      </w:r>
      <w:bookmarkEnd w:id="1548"/>
      <w:bookmarkEnd w:id="15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36"/>
        <w:gridCol w:w="2416"/>
        <w:gridCol w:w="2330"/>
        <w:gridCol w:w="1369"/>
        <w:gridCol w:w="1543"/>
      </w:tblGrid>
      <w:tr w:rsidR="00D671DC" w:rsidRPr="00714925" w14:paraId="2E37FB05" w14:textId="77777777" w:rsidTr="007E09E7">
        <w:trPr>
          <w:tblHeader/>
        </w:trPr>
        <w:tc>
          <w:tcPr>
            <w:tcW w:w="105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A47F486" w14:textId="77777777" w:rsidR="00D671DC" w:rsidRPr="00714925" w:rsidRDefault="00D671DC" w:rsidP="007E09E7">
            <w:pPr>
              <w:pStyle w:val="GOSTTableHead"/>
            </w:pPr>
            <w:r w:rsidRPr="00714925">
              <w:t>Наименование организации, предприятия</w:t>
            </w:r>
          </w:p>
        </w:tc>
        <w:tc>
          <w:tcPr>
            <w:tcW w:w="12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57C9AC4" w14:textId="77777777" w:rsidR="00D671DC" w:rsidRPr="00714925" w:rsidRDefault="00D671DC" w:rsidP="007E09E7">
            <w:pPr>
              <w:pStyle w:val="GOSTTableHead"/>
            </w:pPr>
            <w:r w:rsidRPr="00714925">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849FBC3" w14:textId="77777777" w:rsidR="00D671DC" w:rsidRPr="00714925" w:rsidRDefault="00D671DC" w:rsidP="007E09E7">
            <w:pPr>
              <w:pStyle w:val="GOSTTableHead"/>
            </w:pPr>
            <w:r w:rsidRPr="00714925">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94C4845" w14:textId="77777777" w:rsidR="00D671DC" w:rsidRPr="00714925" w:rsidRDefault="00D671DC" w:rsidP="007E09E7">
            <w:pPr>
              <w:pStyle w:val="GOSTTableHead"/>
            </w:pPr>
            <w:r w:rsidRPr="00714925">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E7D7680" w14:textId="77777777" w:rsidR="00D671DC" w:rsidRPr="00714925" w:rsidRDefault="00D671DC" w:rsidP="007E09E7">
            <w:pPr>
              <w:pStyle w:val="GOSTTableHead"/>
            </w:pPr>
            <w:r w:rsidRPr="00714925">
              <w:t>Дата</w:t>
            </w:r>
          </w:p>
        </w:tc>
      </w:tr>
      <w:tr w:rsidR="00D671DC" w:rsidRPr="00714925" w14:paraId="1467A448" w14:textId="77777777" w:rsidTr="007E09E7">
        <w:trPr>
          <w:trHeight w:val="20"/>
        </w:trPr>
        <w:tc>
          <w:tcPr>
            <w:tcW w:w="1050" w:type="pct"/>
          </w:tcPr>
          <w:p w14:paraId="34A5C5A9" w14:textId="542BF397" w:rsidR="00D671DC" w:rsidRPr="00714925" w:rsidRDefault="00D671DC" w:rsidP="007E09E7">
            <w:pPr>
              <w:pStyle w:val="GOSTTablenorm"/>
            </w:pPr>
          </w:p>
        </w:tc>
        <w:tc>
          <w:tcPr>
            <w:tcW w:w="1246" w:type="pct"/>
          </w:tcPr>
          <w:p w14:paraId="569CABE0" w14:textId="2A59DACF" w:rsidR="00D671DC" w:rsidRPr="00714925" w:rsidRDefault="00D671DC" w:rsidP="007E09E7">
            <w:pPr>
              <w:pStyle w:val="GOSTTablenorm"/>
            </w:pPr>
          </w:p>
        </w:tc>
        <w:tc>
          <w:tcPr>
            <w:tcW w:w="1202" w:type="pct"/>
          </w:tcPr>
          <w:p w14:paraId="537A9527" w14:textId="5DF8BC3A" w:rsidR="00D671DC" w:rsidRPr="00714925" w:rsidRDefault="00D671DC" w:rsidP="007E09E7">
            <w:pPr>
              <w:pStyle w:val="GOSTTablenorm"/>
            </w:pPr>
          </w:p>
        </w:tc>
        <w:tc>
          <w:tcPr>
            <w:tcW w:w="706" w:type="pct"/>
          </w:tcPr>
          <w:p w14:paraId="20B8DEC6" w14:textId="77777777" w:rsidR="00D671DC" w:rsidRPr="00714925" w:rsidRDefault="00D671DC" w:rsidP="007E09E7">
            <w:pPr>
              <w:pStyle w:val="GOSTTablenorm"/>
            </w:pPr>
          </w:p>
        </w:tc>
        <w:tc>
          <w:tcPr>
            <w:tcW w:w="796" w:type="pct"/>
          </w:tcPr>
          <w:p w14:paraId="6F471117" w14:textId="5D92A60A" w:rsidR="00D671DC" w:rsidRPr="00714925" w:rsidRDefault="00D671DC" w:rsidP="007E09E7">
            <w:pPr>
              <w:pStyle w:val="GOSTTablenorm"/>
            </w:pPr>
          </w:p>
        </w:tc>
      </w:tr>
      <w:tr w:rsidR="00D671DC" w:rsidRPr="00714925" w14:paraId="0FC89CC2" w14:textId="77777777" w:rsidTr="007E09E7">
        <w:trPr>
          <w:trHeight w:val="20"/>
        </w:trPr>
        <w:tc>
          <w:tcPr>
            <w:tcW w:w="1050" w:type="pct"/>
          </w:tcPr>
          <w:p w14:paraId="67161A9F" w14:textId="77777777" w:rsidR="00D671DC" w:rsidRPr="00714925" w:rsidRDefault="00D671DC" w:rsidP="007E09E7">
            <w:pPr>
              <w:pStyle w:val="GOSTTablenorm"/>
            </w:pPr>
          </w:p>
        </w:tc>
        <w:tc>
          <w:tcPr>
            <w:tcW w:w="1246" w:type="pct"/>
          </w:tcPr>
          <w:p w14:paraId="56083601" w14:textId="77777777" w:rsidR="00D671DC" w:rsidRPr="00714925" w:rsidRDefault="00D671DC" w:rsidP="007E09E7">
            <w:pPr>
              <w:pStyle w:val="GOSTTablenorm"/>
            </w:pPr>
          </w:p>
        </w:tc>
        <w:tc>
          <w:tcPr>
            <w:tcW w:w="1202" w:type="pct"/>
          </w:tcPr>
          <w:p w14:paraId="140CA1F4" w14:textId="77777777" w:rsidR="00D671DC" w:rsidRPr="00714925" w:rsidRDefault="00D671DC" w:rsidP="007E09E7">
            <w:pPr>
              <w:pStyle w:val="GOSTTablenorm"/>
            </w:pPr>
          </w:p>
        </w:tc>
        <w:tc>
          <w:tcPr>
            <w:tcW w:w="706" w:type="pct"/>
          </w:tcPr>
          <w:p w14:paraId="43ADBC19" w14:textId="77777777" w:rsidR="00D671DC" w:rsidRPr="00714925" w:rsidRDefault="00D671DC" w:rsidP="007E09E7">
            <w:pPr>
              <w:pStyle w:val="GOSTTablenorm"/>
            </w:pPr>
          </w:p>
        </w:tc>
        <w:tc>
          <w:tcPr>
            <w:tcW w:w="796" w:type="pct"/>
          </w:tcPr>
          <w:p w14:paraId="7B15D63B" w14:textId="77777777" w:rsidR="00D671DC" w:rsidRPr="00714925" w:rsidRDefault="00D671DC" w:rsidP="007E09E7">
            <w:pPr>
              <w:pStyle w:val="GOSTTablenorm"/>
            </w:pPr>
          </w:p>
        </w:tc>
      </w:tr>
      <w:tr w:rsidR="00D671DC" w:rsidRPr="00714925" w14:paraId="0F2CE9A8" w14:textId="77777777" w:rsidTr="007E09E7">
        <w:trPr>
          <w:trHeight w:val="20"/>
        </w:trPr>
        <w:tc>
          <w:tcPr>
            <w:tcW w:w="1050" w:type="pct"/>
          </w:tcPr>
          <w:p w14:paraId="1E3273C1" w14:textId="77777777" w:rsidR="00D671DC" w:rsidRPr="00714925" w:rsidRDefault="00D671DC" w:rsidP="007E09E7">
            <w:pPr>
              <w:pStyle w:val="GOSTTablenorm"/>
            </w:pPr>
          </w:p>
        </w:tc>
        <w:tc>
          <w:tcPr>
            <w:tcW w:w="1246" w:type="pct"/>
          </w:tcPr>
          <w:p w14:paraId="108F6C36" w14:textId="77777777" w:rsidR="00D671DC" w:rsidRPr="00714925" w:rsidRDefault="00D671DC" w:rsidP="007E09E7">
            <w:pPr>
              <w:pStyle w:val="GOSTTablenorm"/>
            </w:pPr>
          </w:p>
        </w:tc>
        <w:tc>
          <w:tcPr>
            <w:tcW w:w="1202" w:type="pct"/>
          </w:tcPr>
          <w:p w14:paraId="693716D3" w14:textId="77777777" w:rsidR="00D671DC" w:rsidRPr="00714925" w:rsidRDefault="00D671DC" w:rsidP="007E09E7">
            <w:pPr>
              <w:pStyle w:val="GOSTTablenorm"/>
            </w:pPr>
          </w:p>
        </w:tc>
        <w:tc>
          <w:tcPr>
            <w:tcW w:w="706" w:type="pct"/>
          </w:tcPr>
          <w:p w14:paraId="01739A3C" w14:textId="77777777" w:rsidR="00D671DC" w:rsidRPr="00714925" w:rsidRDefault="00D671DC" w:rsidP="007E09E7">
            <w:pPr>
              <w:pStyle w:val="GOSTTablenorm"/>
            </w:pPr>
          </w:p>
        </w:tc>
        <w:tc>
          <w:tcPr>
            <w:tcW w:w="796" w:type="pct"/>
          </w:tcPr>
          <w:p w14:paraId="4AF0B3C2" w14:textId="77777777" w:rsidR="00D671DC" w:rsidRPr="00714925" w:rsidRDefault="00D671DC" w:rsidP="007E09E7">
            <w:pPr>
              <w:pStyle w:val="GOSTTablenorm"/>
            </w:pPr>
          </w:p>
        </w:tc>
      </w:tr>
      <w:tr w:rsidR="00D671DC" w:rsidRPr="00714925" w14:paraId="61A6C3EA" w14:textId="77777777" w:rsidTr="007E09E7">
        <w:trPr>
          <w:trHeight w:val="20"/>
        </w:trPr>
        <w:tc>
          <w:tcPr>
            <w:tcW w:w="1050" w:type="pct"/>
          </w:tcPr>
          <w:p w14:paraId="490C783F" w14:textId="77777777" w:rsidR="00D671DC" w:rsidRPr="00714925" w:rsidRDefault="00D671DC" w:rsidP="007E09E7">
            <w:pPr>
              <w:pStyle w:val="GOSTTablenorm"/>
            </w:pPr>
          </w:p>
        </w:tc>
        <w:tc>
          <w:tcPr>
            <w:tcW w:w="1246" w:type="pct"/>
          </w:tcPr>
          <w:p w14:paraId="7E6DD4C9" w14:textId="77777777" w:rsidR="00D671DC" w:rsidRPr="00714925" w:rsidRDefault="00D671DC" w:rsidP="007E09E7">
            <w:pPr>
              <w:pStyle w:val="GOSTTablenorm"/>
            </w:pPr>
          </w:p>
        </w:tc>
        <w:tc>
          <w:tcPr>
            <w:tcW w:w="1202" w:type="pct"/>
          </w:tcPr>
          <w:p w14:paraId="5689234C" w14:textId="77777777" w:rsidR="00D671DC" w:rsidRPr="00714925" w:rsidRDefault="00D671DC" w:rsidP="007E09E7">
            <w:pPr>
              <w:pStyle w:val="GOSTTablenorm"/>
            </w:pPr>
          </w:p>
        </w:tc>
        <w:tc>
          <w:tcPr>
            <w:tcW w:w="706" w:type="pct"/>
          </w:tcPr>
          <w:p w14:paraId="661BF33F" w14:textId="77777777" w:rsidR="00D671DC" w:rsidRPr="00714925" w:rsidRDefault="00D671DC" w:rsidP="007E09E7">
            <w:pPr>
              <w:pStyle w:val="GOSTTablenorm"/>
            </w:pPr>
          </w:p>
        </w:tc>
        <w:tc>
          <w:tcPr>
            <w:tcW w:w="796" w:type="pct"/>
          </w:tcPr>
          <w:p w14:paraId="594FB384" w14:textId="77777777" w:rsidR="00D671DC" w:rsidRPr="00714925" w:rsidRDefault="00D671DC" w:rsidP="007E09E7">
            <w:pPr>
              <w:pStyle w:val="GOSTTablenorm"/>
            </w:pPr>
          </w:p>
        </w:tc>
      </w:tr>
      <w:tr w:rsidR="00D671DC" w:rsidRPr="00714925" w14:paraId="1F0D2BFC" w14:textId="77777777" w:rsidTr="007E09E7">
        <w:trPr>
          <w:trHeight w:val="20"/>
        </w:trPr>
        <w:tc>
          <w:tcPr>
            <w:tcW w:w="1050" w:type="pct"/>
          </w:tcPr>
          <w:p w14:paraId="55B6D69A" w14:textId="77777777" w:rsidR="00D671DC" w:rsidRPr="00714925" w:rsidRDefault="00D671DC" w:rsidP="007E09E7">
            <w:pPr>
              <w:pStyle w:val="GOSTTablenorm"/>
            </w:pPr>
          </w:p>
        </w:tc>
        <w:tc>
          <w:tcPr>
            <w:tcW w:w="1246" w:type="pct"/>
          </w:tcPr>
          <w:p w14:paraId="6253AFAE" w14:textId="77777777" w:rsidR="00D671DC" w:rsidRPr="00714925" w:rsidRDefault="00D671DC" w:rsidP="007E09E7">
            <w:pPr>
              <w:pStyle w:val="GOSTTablenorm"/>
            </w:pPr>
          </w:p>
        </w:tc>
        <w:tc>
          <w:tcPr>
            <w:tcW w:w="1202" w:type="pct"/>
          </w:tcPr>
          <w:p w14:paraId="3F8788F7" w14:textId="77777777" w:rsidR="00D671DC" w:rsidRPr="00714925" w:rsidRDefault="00D671DC" w:rsidP="007E09E7">
            <w:pPr>
              <w:pStyle w:val="GOSTTablenorm"/>
            </w:pPr>
          </w:p>
        </w:tc>
        <w:tc>
          <w:tcPr>
            <w:tcW w:w="706" w:type="pct"/>
          </w:tcPr>
          <w:p w14:paraId="4D9E5501" w14:textId="77777777" w:rsidR="00D671DC" w:rsidRPr="00714925" w:rsidRDefault="00D671DC" w:rsidP="007E09E7">
            <w:pPr>
              <w:pStyle w:val="GOSTTablenorm"/>
            </w:pPr>
          </w:p>
        </w:tc>
        <w:tc>
          <w:tcPr>
            <w:tcW w:w="796" w:type="pct"/>
          </w:tcPr>
          <w:p w14:paraId="4E2FE912" w14:textId="77777777" w:rsidR="00D671DC" w:rsidRPr="00714925" w:rsidRDefault="00D671DC" w:rsidP="007E09E7">
            <w:pPr>
              <w:pStyle w:val="GOSTTablenorm"/>
            </w:pPr>
          </w:p>
        </w:tc>
      </w:tr>
      <w:tr w:rsidR="00D671DC" w:rsidRPr="00714925" w14:paraId="41CA9F99" w14:textId="77777777" w:rsidTr="007E09E7">
        <w:trPr>
          <w:trHeight w:val="20"/>
        </w:trPr>
        <w:tc>
          <w:tcPr>
            <w:tcW w:w="1050" w:type="pct"/>
          </w:tcPr>
          <w:p w14:paraId="575D3138" w14:textId="77777777" w:rsidR="00D671DC" w:rsidRPr="00714925" w:rsidRDefault="00D671DC" w:rsidP="007E09E7">
            <w:pPr>
              <w:pStyle w:val="GOSTTablenorm"/>
            </w:pPr>
          </w:p>
        </w:tc>
        <w:tc>
          <w:tcPr>
            <w:tcW w:w="1246" w:type="pct"/>
          </w:tcPr>
          <w:p w14:paraId="2D3626E8" w14:textId="77777777" w:rsidR="00D671DC" w:rsidRPr="00714925" w:rsidRDefault="00D671DC" w:rsidP="007E09E7">
            <w:pPr>
              <w:pStyle w:val="GOSTTablenorm"/>
            </w:pPr>
          </w:p>
        </w:tc>
        <w:tc>
          <w:tcPr>
            <w:tcW w:w="1202" w:type="pct"/>
          </w:tcPr>
          <w:p w14:paraId="117F6BE6" w14:textId="77777777" w:rsidR="00D671DC" w:rsidRPr="00714925" w:rsidRDefault="00D671DC" w:rsidP="007E09E7">
            <w:pPr>
              <w:pStyle w:val="GOSTTablenorm"/>
            </w:pPr>
          </w:p>
        </w:tc>
        <w:tc>
          <w:tcPr>
            <w:tcW w:w="706" w:type="pct"/>
          </w:tcPr>
          <w:p w14:paraId="605B1352" w14:textId="77777777" w:rsidR="00D671DC" w:rsidRPr="00714925" w:rsidRDefault="00D671DC" w:rsidP="007E09E7">
            <w:pPr>
              <w:pStyle w:val="GOSTTablenorm"/>
            </w:pPr>
          </w:p>
        </w:tc>
        <w:tc>
          <w:tcPr>
            <w:tcW w:w="796" w:type="pct"/>
          </w:tcPr>
          <w:p w14:paraId="2101168B" w14:textId="77777777" w:rsidR="00D671DC" w:rsidRPr="00714925" w:rsidRDefault="00D671DC" w:rsidP="007E09E7">
            <w:pPr>
              <w:pStyle w:val="GOSTTablenorm"/>
            </w:pPr>
          </w:p>
        </w:tc>
      </w:tr>
      <w:tr w:rsidR="00D671DC" w:rsidRPr="00714925" w14:paraId="198A2264" w14:textId="77777777" w:rsidTr="007E09E7">
        <w:trPr>
          <w:trHeight w:val="20"/>
        </w:trPr>
        <w:tc>
          <w:tcPr>
            <w:tcW w:w="1050" w:type="pct"/>
          </w:tcPr>
          <w:p w14:paraId="155986E7" w14:textId="77777777" w:rsidR="00D671DC" w:rsidRPr="00714925" w:rsidRDefault="00D671DC" w:rsidP="007E09E7">
            <w:pPr>
              <w:pStyle w:val="GOSTTablenorm"/>
            </w:pPr>
          </w:p>
        </w:tc>
        <w:tc>
          <w:tcPr>
            <w:tcW w:w="1246" w:type="pct"/>
          </w:tcPr>
          <w:p w14:paraId="269908FD" w14:textId="77777777" w:rsidR="00D671DC" w:rsidRPr="00714925" w:rsidRDefault="00D671DC" w:rsidP="007E09E7">
            <w:pPr>
              <w:pStyle w:val="GOSTTablenorm"/>
            </w:pPr>
          </w:p>
        </w:tc>
        <w:tc>
          <w:tcPr>
            <w:tcW w:w="1202" w:type="pct"/>
          </w:tcPr>
          <w:p w14:paraId="57FA86CF" w14:textId="77777777" w:rsidR="00D671DC" w:rsidRPr="00714925" w:rsidRDefault="00D671DC" w:rsidP="007E09E7">
            <w:pPr>
              <w:pStyle w:val="GOSTTablenorm"/>
            </w:pPr>
          </w:p>
        </w:tc>
        <w:tc>
          <w:tcPr>
            <w:tcW w:w="706" w:type="pct"/>
          </w:tcPr>
          <w:p w14:paraId="4112962E" w14:textId="77777777" w:rsidR="00D671DC" w:rsidRPr="00714925" w:rsidRDefault="00D671DC" w:rsidP="007E09E7">
            <w:pPr>
              <w:pStyle w:val="GOSTTablenorm"/>
            </w:pPr>
          </w:p>
        </w:tc>
        <w:tc>
          <w:tcPr>
            <w:tcW w:w="796" w:type="pct"/>
          </w:tcPr>
          <w:p w14:paraId="01183A88" w14:textId="77777777" w:rsidR="00D671DC" w:rsidRPr="00714925" w:rsidRDefault="00D671DC" w:rsidP="007E09E7">
            <w:pPr>
              <w:pStyle w:val="GOSTTablenorm"/>
            </w:pPr>
          </w:p>
        </w:tc>
      </w:tr>
      <w:tr w:rsidR="00D671DC" w:rsidRPr="00714925" w14:paraId="178CB64B" w14:textId="77777777" w:rsidTr="007E09E7">
        <w:trPr>
          <w:trHeight w:val="20"/>
        </w:trPr>
        <w:tc>
          <w:tcPr>
            <w:tcW w:w="1050" w:type="pct"/>
          </w:tcPr>
          <w:p w14:paraId="63560588" w14:textId="77777777" w:rsidR="00D671DC" w:rsidRPr="00714925" w:rsidRDefault="00D671DC" w:rsidP="007E09E7">
            <w:pPr>
              <w:pStyle w:val="GOSTTablenorm"/>
            </w:pPr>
          </w:p>
        </w:tc>
        <w:tc>
          <w:tcPr>
            <w:tcW w:w="1246" w:type="pct"/>
          </w:tcPr>
          <w:p w14:paraId="761F2861" w14:textId="77777777" w:rsidR="00D671DC" w:rsidRPr="00714925" w:rsidRDefault="00D671DC" w:rsidP="007E09E7">
            <w:pPr>
              <w:pStyle w:val="GOSTTablenorm"/>
            </w:pPr>
          </w:p>
        </w:tc>
        <w:tc>
          <w:tcPr>
            <w:tcW w:w="1202" w:type="pct"/>
          </w:tcPr>
          <w:p w14:paraId="245CFE09" w14:textId="77777777" w:rsidR="00D671DC" w:rsidRPr="00714925" w:rsidRDefault="00D671DC" w:rsidP="007E09E7">
            <w:pPr>
              <w:pStyle w:val="GOSTTablenorm"/>
            </w:pPr>
          </w:p>
        </w:tc>
        <w:tc>
          <w:tcPr>
            <w:tcW w:w="706" w:type="pct"/>
          </w:tcPr>
          <w:p w14:paraId="1E8A6F38" w14:textId="77777777" w:rsidR="00D671DC" w:rsidRPr="00714925" w:rsidRDefault="00D671DC" w:rsidP="007E09E7">
            <w:pPr>
              <w:pStyle w:val="GOSTTablenorm"/>
            </w:pPr>
          </w:p>
        </w:tc>
        <w:tc>
          <w:tcPr>
            <w:tcW w:w="796" w:type="pct"/>
          </w:tcPr>
          <w:p w14:paraId="3FD989EA" w14:textId="77777777" w:rsidR="00D671DC" w:rsidRPr="00714925" w:rsidRDefault="00D671DC" w:rsidP="007E09E7">
            <w:pPr>
              <w:pStyle w:val="GOSTTablenorm"/>
            </w:pPr>
          </w:p>
        </w:tc>
      </w:tr>
      <w:tr w:rsidR="00D671DC" w:rsidRPr="00714925" w14:paraId="6828F1AA" w14:textId="77777777" w:rsidTr="007E09E7">
        <w:trPr>
          <w:trHeight w:val="20"/>
        </w:trPr>
        <w:tc>
          <w:tcPr>
            <w:tcW w:w="1050" w:type="pct"/>
          </w:tcPr>
          <w:p w14:paraId="0C3A1E63" w14:textId="77777777" w:rsidR="00D671DC" w:rsidRPr="00714925" w:rsidRDefault="00D671DC" w:rsidP="007E09E7">
            <w:pPr>
              <w:pStyle w:val="GOSTTablenorm"/>
            </w:pPr>
          </w:p>
        </w:tc>
        <w:tc>
          <w:tcPr>
            <w:tcW w:w="1246" w:type="pct"/>
          </w:tcPr>
          <w:p w14:paraId="2CAC65DA" w14:textId="77777777" w:rsidR="00D671DC" w:rsidRPr="00714925" w:rsidRDefault="00D671DC" w:rsidP="007E09E7">
            <w:pPr>
              <w:pStyle w:val="GOSTTablenorm"/>
            </w:pPr>
          </w:p>
        </w:tc>
        <w:tc>
          <w:tcPr>
            <w:tcW w:w="1202" w:type="pct"/>
          </w:tcPr>
          <w:p w14:paraId="6CCC2446" w14:textId="77777777" w:rsidR="00D671DC" w:rsidRPr="00714925" w:rsidRDefault="00D671DC" w:rsidP="007E09E7">
            <w:pPr>
              <w:pStyle w:val="GOSTTablenorm"/>
            </w:pPr>
          </w:p>
        </w:tc>
        <w:tc>
          <w:tcPr>
            <w:tcW w:w="706" w:type="pct"/>
          </w:tcPr>
          <w:p w14:paraId="6E988797" w14:textId="77777777" w:rsidR="00D671DC" w:rsidRPr="00714925" w:rsidRDefault="00D671DC" w:rsidP="007E09E7">
            <w:pPr>
              <w:pStyle w:val="GOSTTablenorm"/>
            </w:pPr>
          </w:p>
        </w:tc>
        <w:tc>
          <w:tcPr>
            <w:tcW w:w="796" w:type="pct"/>
          </w:tcPr>
          <w:p w14:paraId="6C9696ED" w14:textId="77777777" w:rsidR="00D671DC" w:rsidRPr="00714925" w:rsidRDefault="00D671DC" w:rsidP="007E09E7">
            <w:pPr>
              <w:pStyle w:val="GOSTTablenorm"/>
            </w:pPr>
          </w:p>
        </w:tc>
      </w:tr>
      <w:tr w:rsidR="00D671DC" w:rsidRPr="00714925" w14:paraId="3264BC25" w14:textId="77777777" w:rsidTr="007E09E7">
        <w:trPr>
          <w:trHeight w:val="20"/>
        </w:trPr>
        <w:tc>
          <w:tcPr>
            <w:tcW w:w="1050" w:type="pct"/>
          </w:tcPr>
          <w:p w14:paraId="05CBF26F" w14:textId="77777777" w:rsidR="00D671DC" w:rsidRPr="00714925" w:rsidRDefault="00D671DC" w:rsidP="007E09E7">
            <w:pPr>
              <w:pStyle w:val="GOSTTablenorm"/>
            </w:pPr>
          </w:p>
        </w:tc>
        <w:tc>
          <w:tcPr>
            <w:tcW w:w="1246" w:type="pct"/>
          </w:tcPr>
          <w:p w14:paraId="7C204079" w14:textId="77777777" w:rsidR="00D671DC" w:rsidRPr="00714925" w:rsidRDefault="00D671DC" w:rsidP="007E09E7">
            <w:pPr>
              <w:pStyle w:val="GOSTTablenorm"/>
            </w:pPr>
          </w:p>
        </w:tc>
        <w:tc>
          <w:tcPr>
            <w:tcW w:w="1202" w:type="pct"/>
          </w:tcPr>
          <w:p w14:paraId="7C564BFA" w14:textId="77777777" w:rsidR="00D671DC" w:rsidRPr="00714925" w:rsidRDefault="00D671DC" w:rsidP="007E09E7">
            <w:pPr>
              <w:pStyle w:val="GOSTTablenorm"/>
            </w:pPr>
          </w:p>
        </w:tc>
        <w:tc>
          <w:tcPr>
            <w:tcW w:w="706" w:type="pct"/>
          </w:tcPr>
          <w:p w14:paraId="15ADB6ED" w14:textId="77777777" w:rsidR="00D671DC" w:rsidRPr="00714925" w:rsidRDefault="00D671DC" w:rsidP="007E09E7">
            <w:pPr>
              <w:pStyle w:val="GOSTTablenorm"/>
            </w:pPr>
          </w:p>
        </w:tc>
        <w:tc>
          <w:tcPr>
            <w:tcW w:w="796" w:type="pct"/>
          </w:tcPr>
          <w:p w14:paraId="444F5460" w14:textId="77777777" w:rsidR="00D671DC" w:rsidRPr="00714925" w:rsidRDefault="00D671DC" w:rsidP="007E09E7">
            <w:pPr>
              <w:pStyle w:val="GOSTTablenorm"/>
            </w:pPr>
          </w:p>
        </w:tc>
      </w:tr>
    </w:tbl>
    <w:p w14:paraId="4DC0F44A" w14:textId="7A456DE5" w:rsidR="00D45C06" w:rsidRPr="00714925" w:rsidRDefault="00D45C06">
      <w:pPr>
        <w:pStyle w:val="GOSTReg"/>
      </w:pPr>
      <w:bookmarkStart w:id="1567" w:name="_Toc129015346"/>
      <w:bookmarkStart w:id="1568" w:name="_Toc220946655"/>
      <w:r w:rsidRPr="00714925">
        <w:lastRenderedPageBreak/>
        <w:t>ЛИСТ РЕГИСТРАЦИИ ИЗМЕНЕНИЙ</w:t>
      </w:r>
      <w:bookmarkEnd w:id="1549"/>
      <w:bookmarkEnd w:id="1550"/>
      <w:bookmarkEnd w:id="1551"/>
      <w:bookmarkEnd w:id="1567"/>
      <w:bookmarkEnd w:id="15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80"/>
        <w:gridCol w:w="1280"/>
        <w:gridCol w:w="1836"/>
        <w:gridCol w:w="5698"/>
      </w:tblGrid>
      <w:tr w:rsidR="00F05B0D" w:rsidRPr="00714925" w14:paraId="4225FC11" w14:textId="77777777" w:rsidTr="0022434E">
        <w:trPr>
          <w:trHeight w:val="20"/>
          <w:tblHeader/>
        </w:trPr>
        <w:tc>
          <w:tcPr>
            <w:tcW w:w="4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E6890BF" w14:textId="379EE4EB" w:rsidR="00D45C06" w:rsidRPr="00714925" w:rsidRDefault="00D671DC" w:rsidP="00D671DC">
            <w:pPr>
              <w:pStyle w:val="GOSTTableHead"/>
            </w:pPr>
            <w:r w:rsidRPr="00714925">
              <w:t xml:space="preserve">№ </w:t>
            </w:r>
            <w:r w:rsidR="00D45C06" w:rsidRPr="00714925">
              <w:t>версии док-та</w:t>
            </w:r>
          </w:p>
        </w:tc>
        <w:tc>
          <w:tcPr>
            <w:tcW w:w="6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C85F5BD" w14:textId="65C0C9C9" w:rsidR="00D45C06" w:rsidRPr="00714925" w:rsidRDefault="00D45C06" w:rsidP="00D671DC">
            <w:pPr>
              <w:pStyle w:val="GOSTTableHead"/>
            </w:pPr>
            <w:r w:rsidRPr="00714925">
              <w:t>Дата изменения</w:t>
            </w:r>
          </w:p>
        </w:tc>
        <w:tc>
          <w:tcPr>
            <w:tcW w:w="94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A30FB00" w14:textId="300A09A0" w:rsidR="00D45C06" w:rsidRPr="00714925" w:rsidRDefault="00D45C06" w:rsidP="00D671DC">
            <w:pPr>
              <w:pStyle w:val="GOSTTableHead"/>
            </w:pPr>
            <w:r w:rsidRPr="00714925">
              <w:t>Автор изменений</w:t>
            </w:r>
          </w:p>
        </w:tc>
        <w:tc>
          <w:tcPr>
            <w:tcW w:w="293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419F057" w14:textId="77777777" w:rsidR="00D45C06" w:rsidRPr="00714925" w:rsidRDefault="00D45C06" w:rsidP="00744203">
            <w:pPr>
              <w:pStyle w:val="GOSTTableHead"/>
            </w:pPr>
            <w:r w:rsidRPr="00714925">
              <w:t>Изменения</w:t>
            </w:r>
          </w:p>
        </w:tc>
      </w:tr>
      <w:tr w:rsidR="00284397" w:rsidRPr="00714925" w14:paraId="7DBE22BB" w14:textId="77777777" w:rsidTr="0022434E">
        <w:trPr>
          <w:trHeight w:val="20"/>
        </w:trPr>
        <w:tc>
          <w:tcPr>
            <w:tcW w:w="454" w:type="pct"/>
          </w:tcPr>
          <w:p w14:paraId="4643F66F" w14:textId="77777777" w:rsidR="00284397" w:rsidRPr="00714925" w:rsidRDefault="00284397" w:rsidP="00B32512">
            <w:pPr>
              <w:pStyle w:val="GOSTTablenorm"/>
              <w:rPr>
                <w:lang w:val="en-US"/>
              </w:rPr>
            </w:pPr>
            <w:r w:rsidRPr="00714925">
              <w:rPr>
                <w:lang w:val="en-US"/>
              </w:rPr>
              <w:t>1</w:t>
            </w:r>
            <w:r w:rsidRPr="00714925">
              <w:t>.</w:t>
            </w:r>
            <w:r w:rsidRPr="00714925">
              <w:rPr>
                <w:lang w:val="en-US"/>
              </w:rPr>
              <w:t>0</w:t>
            </w:r>
          </w:p>
        </w:tc>
        <w:tc>
          <w:tcPr>
            <w:tcW w:w="660" w:type="pct"/>
          </w:tcPr>
          <w:p w14:paraId="3851ED7F" w14:textId="77777777" w:rsidR="00284397" w:rsidRPr="00714925" w:rsidRDefault="00284397" w:rsidP="00B32512">
            <w:pPr>
              <w:pStyle w:val="GOSTTablenorm"/>
            </w:pPr>
            <w:r w:rsidRPr="00714925">
              <w:t>17.10.2017</w:t>
            </w:r>
          </w:p>
        </w:tc>
        <w:tc>
          <w:tcPr>
            <w:tcW w:w="947" w:type="pct"/>
          </w:tcPr>
          <w:p w14:paraId="3A10ED90" w14:textId="77777777" w:rsidR="00284397" w:rsidRPr="00714925" w:rsidRDefault="00284397" w:rsidP="00B32512">
            <w:pPr>
              <w:pStyle w:val="GOSTTablenorm"/>
            </w:pPr>
            <w:r w:rsidRPr="00714925">
              <w:t>Егорова Е. И.</w:t>
            </w:r>
          </w:p>
        </w:tc>
        <w:tc>
          <w:tcPr>
            <w:tcW w:w="2939" w:type="pct"/>
          </w:tcPr>
          <w:p w14:paraId="367691A4" w14:textId="36132FDB" w:rsidR="00284397" w:rsidRPr="00714925" w:rsidRDefault="00284397" w:rsidP="001E12F3">
            <w:pPr>
              <w:pStyle w:val="GOSTTablenorm"/>
            </w:pPr>
            <w:r w:rsidRPr="00714925">
              <w:t>Документ разработан на основании Государственного контракта от 11.10.2017</w:t>
            </w:r>
            <w:r w:rsidR="001E12F3" w:rsidRPr="00714925">
              <w:t xml:space="preserve"> № ФКУ0533/10/2017</w:t>
            </w:r>
          </w:p>
        </w:tc>
      </w:tr>
      <w:tr w:rsidR="00561F68" w:rsidRPr="00714925" w14:paraId="6C906D31" w14:textId="77777777" w:rsidTr="0022434E">
        <w:trPr>
          <w:trHeight w:val="20"/>
        </w:trPr>
        <w:tc>
          <w:tcPr>
            <w:tcW w:w="454" w:type="pct"/>
          </w:tcPr>
          <w:p w14:paraId="02475E31" w14:textId="77777777" w:rsidR="00561F68" w:rsidRPr="00714925" w:rsidRDefault="00561F68" w:rsidP="00B32512">
            <w:pPr>
              <w:pStyle w:val="GOSTTablenorm"/>
            </w:pPr>
            <w:r w:rsidRPr="00714925">
              <w:t>2.0</w:t>
            </w:r>
          </w:p>
        </w:tc>
        <w:tc>
          <w:tcPr>
            <w:tcW w:w="660" w:type="pct"/>
          </w:tcPr>
          <w:p w14:paraId="06F533D4" w14:textId="77777777" w:rsidR="00561F68" w:rsidRPr="00714925" w:rsidRDefault="00561F68" w:rsidP="00B32512">
            <w:pPr>
              <w:pStyle w:val="GOSTTablenorm"/>
            </w:pPr>
            <w:r w:rsidRPr="00714925">
              <w:t>03.11.2017</w:t>
            </w:r>
          </w:p>
        </w:tc>
        <w:tc>
          <w:tcPr>
            <w:tcW w:w="947" w:type="pct"/>
          </w:tcPr>
          <w:p w14:paraId="07D1FE13" w14:textId="77777777" w:rsidR="00561F68" w:rsidRPr="00714925" w:rsidRDefault="00561F68" w:rsidP="000B1D85">
            <w:pPr>
              <w:pStyle w:val="GOSTTablenorm"/>
            </w:pPr>
            <w:r w:rsidRPr="00714925">
              <w:t>Егорова Е. И.</w:t>
            </w:r>
          </w:p>
        </w:tc>
        <w:tc>
          <w:tcPr>
            <w:tcW w:w="2939" w:type="pct"/>
          </w:tcPr>
          <w:p w14:paraId="1E0CCFE6" w14:textId="3A15C4EB" w:rsidR="00561F68" w:rsidRPr="00714925" w:rsidRDefault="00561F68" w:rsidP="001E1B80">
            <w:pPr>
              <w:pStyle w:val="GOSTTablenorm"/>
            </w:pPr>
            <w:r w:rsidRPr="00714925">
              <w:t>Внесены изменения по замечаниям Заказчика</w:t>
            </w:r>
          </w:p>
        </w:tc>
      </w:tr>
      <w:tr w:rsidR="00874868" w:rsidRPr="00714925" w14:paraId="43BEDB9E" w14:textId="77777777" w:rsidTr="0022434E">
        <w:trPr>
          <w:trHeight w:val="20"/>
        </w:trPr>
        <w:tc>
          <w:tcPr>
            <w:tcW w:w="454" w:type="pct"/>
          </w:tcPr>
          <w:p w14:paraId="7BB9E469" w14:textId="77777777" w:rsidR="00874868" w:rsidRPr="00714925" w:rsidRDefault="00874868" w:rsidP="00B32512">
            <w:pPr>
              <w:pStyle w:val="GOSTTablenorm"/>
            </w:pPr>
            <w:r w:rsidRPr="00714925">
              <w:rPr>
                <w:lang w:val="en-US"/>
              </w:rPr>
              <w:t>3.0</w:t>
            </w:r>
          </w:p>
        </w:tc>
        <w:tc>
          <w:tcPr>
            <w:tcW w:w="660" w:type="pct"/>
          </w:tcPr>
          <w:p w14:paraId="257C9AD7" w14:textId="77777777" w:rsidR="00874868" w:rsidRPr="00714925" w:rsidRDefault="00874868" w:rsidP="00B32512">
            <w:pPr>
              <w:pStyle w:val="GOSTTablenorm"/>
            </w:pPr>
            <w:r w:rsidRPr="00714925">
              <w:t>13.12.2017</w:t>
            </w:r>
          </w:p>
        </w:tc>
        <w:tc>
          <w:tcPr>
            <w:tcW w:w="947" w:type="pct"/>
          </w:tcPr>
          <w:p w14:paraId="384CE5F9" w14:textId="77777777" w:rsidR="00874868" w:rsidRPr="00714925" w:rsidRDefault="00874868" w:rsidP="00B32512">
            <w:pPr>
              <w:pStyle w:val="GOSTTablenorm"/>
            </w:pPr>
            <w:r w:rsidRPr="00714925">
              <w:t>Егорова Е. И.</w:t>
            </w:r>
          </w:p>
        </w:tc>
        <w:tc>
          <w:tcPr>
            <w:tcW w:w="2939" w:type="pct"/>
          </w:tcPr>
          <w:p w14:paraId="791F6050" w14:textId="2A6DC40E" w:rsidR="00874868" w:rsidRPr="00714925" w:rsidRDefault="00874868" w:rsidP="001E12F3">
            <w:pPr>
              <w:pStyle w:val="GOSTTablenorm"/>
            </w:pPr>
            <w:r w:rsidRPr="00714925">
              <w:t xml:space="preserve">Документ доработан на основании Письма ФКУ «ЦОКР» от 29.11.2017 </w:t>
            </w:r>
            <w:r w:rsidR="007B0AD4" w:rsidRPr="00714925">
              <w:t>№ </w:t>
            </w:r>
            <w:r w:rsidRPr="00714925">
              <w:t>99-27-15/8250 «О направлении запроса на актуализацию документации» в рамках исполнения Государственного контракта от 11.10.2017</w:t>
            </w:r>
            <w:r w:rsidR="001E12F3" w:rsidRPr="00714925">
              <w:t xml:space="preserve"> № ФКУ0533/10/2017</w:t>
            </w:r>
          </w:p>
        </w:tc>
      </w:tr>
      <w:tr w:rsidR="001C24E0" w:rsidRPr="00714925" w14:paraId="359BD489" w14:textId="77777777" w:rsidTr="0022434E">
        <w:trPr>
          <w:trHeight w:val="20"/>
        </w:trPr>
        <w:tc>
          <w:tcPr>
            <w:tcW w:w="454" w:type="pct"/>
          </w:tcPr>
          <w:p w14:paraId="0BFC0E4C" w14:textId="77777777" w:rsidR="001C24E0" w:rsidRPr="00714925" w:rsidRDefault="001C24E0" w:rsidP="00B32512">
            <w:pPr>
              <w:pStyle w:val="GOSTTablenorm"/>
            </w:pPr>
            <w:r w:rsidRPr="00714925">
              <w:t>3.1</w:t>
            </w:r>
          </w:p>
        </w:tc>
        <w:tc>
          <w:tcPr>
            <w:tcW w:w="660" w:type="pct"/>
          </w:tcPr>
          <w:p w14:paraId="5FBD418A" w14:textId="77777777" w:rsidR="001C24E0" w:rsidRPr="00714925" w:rsidRDefault="001C24E0" w:rsidP="00401BB8">
            <w:pPr>
              <w:pStyle w:val="GOSTTablenorm"/>
            </w:pPr>
            <w:r w:rsidRPr="00714925">
              <w:t>2</w:t>
            </w:r>
            <w:r w:rsidR="00401BB8" w:rsidRPr="00714925">
              <w:t>6</w:t>
            </w:r>
            <w:r w:rsidRPr="00714925">
              <w:t>.12.2017</w:t>
            </w:r>
          </w:p>
        </w:tc>
        <w:tc>
          <w:tcPr>
            <w:tcW w:w="947" w:type="pct"/>
          </w:tcPr>
          <w:p w14:paraId="7A88335B" w14:textId="77777777" w:rsidR="001C24E0" w:rsidRPr="00714925" w:rsidRDefault="001C24E0" w:rsidP="00B32512">
            <w:pPr>
              <w:pStyle w:val="GOSTTablenorm"/>
            </w:pPr>
            <w:r w:rsidRPr="00714925">
              <w:t>Егорова Е. И.</w:t>
            </w:r>
          </w:p>
        </w:tc>
        <w:tc>
          <w:tcPr>
            <w:tcW w:w="2939" w:type="pct"/>
          </w:tcPr>
          <w:p w14:paraId="56271D4C" w14:textId="212A36DB" w:rsidR="001C24E0" w:rsidRPr="00714925" w:rsidRDefault="001C24E0" w:rsidP="001E1B80">
            <w:pPr>
              <w:pStyle w:val="GOSTTablenorm"/>
            </w:pPr>
            <w:r w:rsidRPr="00714925">
              <w:t>Документ актуализирован в части п. 3</w:t>
            </w:r>
          </w:p>
        </w:tc>
      </w:tr>
      <w:tr w:rsidR="00401BB8" w:rsidRPr="00714925" w14:paraId="249243F5" w14:textId="77777777" w:rsidTr="0022434E">
        <w:trPr>
          <w:trHeight w:val="20"/>
        </w:trPr>
        <w:tc>
          <w:tcPr>
            <w:tcW w:w="454" w:type="pct"/>
          </w:tcPr>
          <w:p w14:paraId="36356323" w14:textId="77777777" w:rsidR="00401BB8" w:rsidRPr="00714925" w:rsidRDefault="00401BB8" w:rsidP="00B32512">
            <w:pPr>
              <w:pStyle w:val="GOSTTablenorm"/>
            </w:pPr>
            <w:r w:rsidRPr="00714925">
              <w:t>4.0</w:t>
            </w:r>
          </w:p>
        </w:tc>
        <w:tc>
          <w:tcPr>
            <w:tcW w:w="660" w:type="pct"/>
          </w:tcPr>
          <w:p w14:paraId="3929079D" w14:textId="77777777" w:rsidR="00401BB8" w:rsidRPr="00714925" w:rsidRDefault="00401BB8" w:rsidP="00B32512">
            <w:pPr>
              <w:pStyle w:val="GOSTTablenorm"/>
            </w:pPr>
            <w:r w:rsidRPr="00714925">
              <w:t>27.12.2017</w:t>
            </w:r>
          </w:p>
        </w:tc>
        <w:tc>
          <w:tcPr>
            <w:tcW w:w="947" w:type="pct"/>
          </w:tcPr>
          <w:p w14:paraId="7615D9F7" w14:textId="77777777" w:rsidR="00401BB8" w:rsidRPr="00714925" w:rsidRDefault="00401BB8" w:rsidP="00B32512">
            <w:pPr>
              <w:pStyle w:val="GOSTTablenorm"/>
            </w:pPr>
            <w:r w:rsidRPr="00714925">
              <w:t>Егорова Е. И.</w:t>
            </w:r>
          </w:p>
        </w:tc>
        <w:tc>
          <w:tcPr>
            <w:tcW w:w="2939" w:type="pct"/>
          </w:tcPr>
          <w:p w14:paraId="3F57C0F5" w14:textId="3DFE90EE" w:rsidR="00401BB8" w:rsidRPr="00714925" w:rsidRDefault="00401BB8" w:rsidP="001E12F3">
            <w:pPr>
              <w:pStyle w:val="GOSTTablenorm"/>
            </w:pPr>
            <w:r w:rsidRPr="00714925">
              <w:t xml:space="preserve">Документ доработан на основании Государственного контракта от 11.10.2017 </w:t>
            </w:r>
            <w:r w:rsidR="001E12F3" w:rsidRPr="00714925">
              <w:t xml:space="preserve">№ ФКУ0533/10/2017 </w:t>
            </w:r>
            <w:r w:rsidRPr="00714925">
              <w:t>(2-й этап работ по развитию)</w:t>
            </w:r>
          </w:p>
        </w:tc>
      </w:tr>
      <w:tr w:rsidR="00561F68" w:rsidRPr="00714925" w14:paraId="524A7911" w14:textId="77777777" w:rsidTr="0022434E">
        <w:trPr>
          <w:trHeight w:val="20"/>
        </w:trPr>
        <w:tc>
          <w:tcPr>
            <w:tcW w:w="454" w:type="pct"/>
          </w:tcPr>
          <w:p w14:paraId="1A45D663" w14:textId="77777777" w:rsidR="00561F68" w:rsidRPr="00714925" w:rsidRDefault="00561F68" w:rsidP="00B32512">
            <w:pPr>
              <w:pStyle w:val="GOSTTablenorm"/>
            </w:pPr>
            <w:r w:rsidRPr="00714925">
              <w:t>5.0</w:t>
            </w:r>
          </w:p>
        </w:tc>
        <w:tc>
          <w:tcPr>
            <w:tcW w:w="660" w:type="pct"/>
          </w:tcPr>
          <w:p w14:paraId="043E5947" w14:textId="77777777" w:rsidR="00561F68" w:rsidRPr="00714925" w:rsidRDefault="004F2F44" w:rsidP="00B32512">
            <w:pPr>
              <w:pStyle w:val="GOSTTablenorm"/>
            </w:pPr>
            <w:r w:rsidRPr="00714925">
              <w:t>1</w:t>
            </w:r>
            <w:r w:rsidR="00561F68" w:rsidRPr="00714925">
              <w:t>2.03.2018</w:t>
            </w:r>
          </w:p>
        </w:tc>
        <w:tc>
          <w:tcPr>
            <w:tcW w:w="947" w:type="pct"/>
          </w:tcPr>
          <w:p w14:paraId="66F3ACF1" w14:textId="77777777" w:rsidR="00561F68" w:rsidRPr="00714925" w:rsidRDefault="00561F68" w:rsidP="000B1D85">
            <w:pPr>
              <w:pStyle w:val="GOSTTablenorm"/>
            </w:pPr>
            <w:r w:rsidRPr="00714925">
              <w:t>Егорова Е. И.</w:t>
            </w:r>
          </w:p>
        </w:tc>
        <w:tc>
          <w:tcPr>
            <w:tcW w:w="2939" w:type="pct"/>
          </w:tcPr>
          <w:p w14:paraId="2D3E8393" w14:textId="40E8C021" w:rsidR="00561F68" w:rsidRPr="00714925" w:rsidRDefault="00561F68" w:rsidP="001E1B80">
            <w:pPr>
              <w:pStyle w:val="GOSTTablenorm"/>
            </w:pPr>
            <w:r w:rsidRPr="00714925">
              <w:t>Внесены изменения по замечаниям Заказчика</w:t>
            </w:r>
          </w:p>
        </w:tc>
      </w:tr>
      <w:tr w:rsidR="007330C8" w:rsidRPr="00714925" w14:paraId="5123AE60" w14:textId="77777777" w:rsidTr="0022434E">
        <w:trPr>
          <w:trHeight w:val="20"/>
        </w:trPr>
        <w:tc>
          <w:tcPr>
            <w:tcW w:w="454" w:type="pct"/>
          </w:tcPr>
          <w:p w14:paraId="0E1352C7" w14:textId="77777777" w:rsidR="007330C8" w:rsidRPr="00714925" w:rsidRDefault="007330C8" w:rsidP="007330C8">
            <w:pPr>
              <w:pStyle w:val="GOSTTablenorm"/>
            </w:pPr>
            <w:r w:rsidRPr="00714925">
              <w:t>6.0</w:t>
            </w:r>
          </w:p>
        </w:tc>
        <w:tc>
          <w:tcPr>
            <w:tcW w:w="660" w:type="pct"/>
          </w:tcPr>
          <w:p w14:paraId="165B485B" w14:textId="77777777" w:rsidR="007330C8" w:rsidRPr="00714925" w:rsidRDefault="007330C8" w:rsidP="007330C8">
            <w:pPr>
              <w:pStyle w:val="GOSTTablenorm"/>
            </w:pPr>
            <w:r w:rsidRPr="00714925">
              <w:t>07.05.2018</w:t>
            </w:r>
          </w:p>
        </w:tc>
        <w:tc>
          <w:tcPr>
            <w:tcW w:w="947" w:type="pct"/>
          </w:tcPr>
          <w:p w14:paraId="46F3770B" w14:textId="77777777" w:rsidR="007330C8" w:rsidRPr="00714925" w:rsidRDefault="007330C8" w:rsidP="007330C8">
            <w:pPr>
              <w:pStyle w:val="GOSTTablenorm"/>
            </w:pPr>
            <w:r w:rsidRPr="00714925">
              <w:t>Егорова Е. И.</w:t>
            </w:r>
          </w:p>
        </w:tc>
        <w:tc>
          <w:tcPr>
            <w:tcW w:w="2939" w:type="pct"/>
          </w:tcPr>
          <w:p w14:paraId="052AAC61" w14:textId="32AD642C" w:rsidR="007330C8" w:rsidRPr="00714925" w:rsidRDefault="007330C8" w:rsidP="001E1B80">
            <w:pPr>
              <w:pStyle w:val="GOSTTablenorm"/>
            </w:pPr>
            <w:r w:rsidRPr="00714925">
              <w:t>Внесены изменения по замечаниям Заказчика</w:t>
            </w:r>
          </w:p>
        </w:tc>
      </w:tr>
      <w:tr w:rsidR="00337F8A" w:rsidRPr="00714925" w14:paraId="33564956" w14:textId="77777777" w:rsidTr="0022434E">
        <w:trPr>
          <w:trHeight w:val="20"/>
        </w:trPr>
        <w:tc>
          <w:tcPr>
            <w:tcW w:w="454" w:type="pct"/>
          </w:tcPr>
          <w:p w14:paraId="60E567FF" w14:textId="77777777" w:rsidR="00337F8A" w:rsidRPr="00714925" w:rsidRDefault="00337F8A" w:rsidP="007330C8">
            <w:pPr>
              <w:pStyle w:val="GOSTTablenorm"/>
            </w:pPr>
            <w:r w:rsidRPr="00714925">
              <w:t>7.0</w:t>
            </w:r>
          </w:p>
        </w:tc>
        <w:tc>
          <w:tcPr>
            <w:tcW w:w="660" w:type="pct"/>
          </w:tcPr>
          <w:p w14:paraId="5BD39AA5" w14:textId="77777777" w:rsidR="00337F8A" w:rsidRPr="00714925" w:rsidRDefault="00DF537B" w:rsidP="00DF537B">
            <w:pPr>
              <w:pStyle w:val="GOSTTablenorm"/>
            </w:pPr>
            <w:r w:rsidRPr="00714925">
              <w:t>14</w:t>
            </w:r>
            <w:r w:rsidR="00337F8A" w:rsidRPr="00714925">
              <w:t>.06.2018</w:t>
            </w:r>
          </w:p>
        </w:tc>
        <w:tc>
          <w:tcPr>
            <w:tcW w:w="947" w:type="pct"/>
          </w:tcPr>
          <w:p w14:paraId="5FE09331" w14:textId="77777777" w:rsidR="00337F8A" w:rsidRPr="00714925" w:rsidRDefault="00337F8A" w:rsidP="007330C8">
            <w:pPr>
              <w:pStyle w:val="GOSTTablenorm"/>
            </w:pPr>
            <w:r w:rsidRPr="00714925">
              <w:t>Егорова Е. И.</w:t>
            </w:r>
          </w:p>
        </w:tc>
        <w:tc>
          <w:tcPr>
            <w:tcW w:w="2939" w:type="pct"/>
          </w:tcPr>
          <w:p w14:paraId="457BA42E" w14:textId="602CD327" w:rsidR="00337F8A" w:rsidRPr="00714925" w:rsidRDefault="00337F8A" w:rsidP="001E1B80">
            <w:pPr>
              <w:pStyle w:val="GOSTTablenorm"/>
            </w:pPr>
            <w:r w:rsidRPr="00714925">
              <w:t>Внесены изменения по замечаниям Заказчика</w:t>
            </w:r>
          </w:p>
        </w:tc>
      </w:tr>
      <w:tr w:rsidR="00520191" w:rsidRPr="00714925" w14:paraId="6899C80C" w14:textId="77777777" w:rsidTr="0022434E">
        <w:trPr>
          <w:trHeight w:val="20"/>
        </w:trPr>
        <w:tc>
          <w:tcPr>
            <w:tcW w:w="454" w:type="pct"/>
          </w:tcPr>
          <w:p w14:paraId="10482CCE" w14:textId="77777777" w:rsidR="00520191" w:rsidRPr="00714925" w:rsidRDefault="00520191" w:rsidP="007330C8">
            <w:pPr>
              <w:pStyle w:val="GOSTTablenorm"/>
            </w:pPr>
            <w:r w:rsidRPr="00714925">
              <w:t>8.0</w:t>
            </w:r>
          </w:p>
        </w:tc>
        <w:tc>
          <w:tcPr>
            <w:tcW w:w="660" w:type="pct"/>
          </w:tcPr>
          <w:p w14:paraId="3BEB9608" w14:textId="77777777" w:rsidR="00520191" w:rsidRPr="00714925" w:rsidRDefault="005D5057" w:rsidP="00DD5508">
            <w:pPr>
              <w:pStyle w:val="GOSTTablenorm"/>
            </w:pPr>
            <w:r w:rsidRPr="00714925">
              <w:t>12.02.2019</w:t>
            </w:r>
          </w:p>
        </w:tc>
        <w:tc>
          <w:tcPr>
            <w:tcW w:w="947" w:type="pct"/>
          </w:tcPr>
          <w:p w14:paraId="57E7776A" w14:textId="77777777" w:rsidR="00520191" w:rsidRPr="00714925" w:rsidRDefault="00520191" w:rsidP="00DD5508">
            <w:pPr>
              <w:pStyle w:val="GOSTTablenorm"/>
            </w:pPr>
            <w:r w:rsidRPr="00714925">
              <w:t>Егорова Е. И.</w:t>
            </w:r>
          </w:p>
        </w:tc>
        <w:tc>
          <w:tcPr>
            <w:tcW w:w="2939" w:type="pct"/>
          </w:tcPr>
          <w:p w14:paraId="65DCF46C" w14:textId="62B0216F" w:rsidR="00520191" w:rsidRPr="00714925" w:rsidRDefault="00162C70" w:rsidP="001E12F3">
            <w:pPr>
              <w:pStyle w:val="GOSTTablenorm"/>
            </w:pPr>
            <w:r w:rsidRPr="00714925">
              <w:t xml:space="preserve">Документ актуализирован на основании Государственного контракта от 03.12.2018 </w:t>
            </w:r>
            <w:r w:rsidR="001E12F3" w:rsidRPr="00714925">
              <w:t xml:space="preserve">№ ФКУ0678/12/2018/ИС </w:t>
            </w:r>
            <w:r w:rsidRPr="00714925">
              <w:t>(1-й период работ по развитию подсистемы управления расходами)</w:t>
            </w:r>
          </w:p>
        </w:tc>
      </w:tr>
      <w:tr w:rsidR="00FA506E" w:rsidRPr="00714925" w14:paraId="42BC83AD" w14:textId="77777777" w:rsidTr="0022434E">
        <w:trPr>
          <w:trHeight w:val="20"/>
        </w:trPr>
        <w:tc>
          <w:tcPr>
            <w:tcW w:w="454" w:type="pct"/>
          </w:tcPr>
          <w:p w14:paraId="6E9C5504" w14:textId="77777777" w:rsidR="00FA506E" w:rsidRPr="00714925" w:rsidRDefault="005D5057" w:rsidP="007330C8">
            <w:pPr>
              <w:pStyle w:val="GOSTTablenorm"/>
            </w:pPr>
            <w:r w:rsidRPr="00714925">
              <w:t>8.1</w:t>
            </w:r>
          </w:p>
        </w:tc>
        <w:tc>
          <w:tcPr>
            <w:tcW w:w="660" w:type="pct"/>
          </w:tcPr>
          <w:p w14:paraId="7E76606D" w14:textId="77777777" w:rsidR="00FA506E" w:rsidRPr="00714925" w:rsidRDefault="005D5057" w:rsidP="005D5057">
            <w:pPr>
              <w:pStyle w:val="GOSTTablenorm"/>
            </w:pPr>
            <w:r w:rsidRPr="00714925">
              <w:t>11</w:t>
            </w:r>
            <w:r w:rsidR="0050424B" w:rsidRPr="00714925">
              <w:t>.0</w:t>
            </w:r>
            <w:r w:rsidRPr="00714925">
              <w:t>3</w:t>
            </w:r>
            <w:r w:rsidR="0050424B" w:rsidRPr="00714925">
              <w:t>.2019</w:t>
            </w:r>
          </w:p>
        </w:tc>
        <w:tc>
          <w:tcPr>
            <w:tcW w:w="947" w:type="pct"/>
          </w:tcPr>
          <w:p w14:paraId="1E5E3E0B" w14:textId="77777777" w:rsidR="00FA506E" w:rsidRPr="00714925" w:rsidRDefault="00FA506E" w:rsidP="002B24E3">
            <w:pPr>
              <w:pStyle w:val="GOSTTablenorm"/>
            </w:pPr>
            <w:r w:rsidRPr="00714925">
              <w:t>Егорова Е. И.</w:t>
            </w:r>
          </w:p>
        </w:tc>
        <w:tc>
          <w:tcPr>
            <w:tcW w:w="2939" w:type="pct"/>
          </w:tcPr>
          <w:p w14:paraId="207EFCFF" w14:textId="6BC6B707" w:rsidR="00FA506E" w:rsidRPr="00714925" w:rsidRDefault="00FA506E" w:rsidP="001E1B80">
            <w:pPr>
              <w:pStyle w:val="GOSTTablenorm"/>
            </w:pPr>
            <w:r w:rsidRPr="00714925">
              <w:t>Документ актуализирован</w:t>
            </w:r>
          </w:p>
        </w:tc>
      </w:tr>
      <w:tr w:rsidR="002B66F8" w:rsidRPr="00714925" w14:paraId="6195E7EB" w14:textId="77777777" w:rsidTr="0022434E">
        <w:trPr>
          <w:trHeight w:val="20"/>
        </w:trPr>
        <w:tc>
          <w:tcPr>
            <w:tcW w:w="454" w:type="pct"/>
          </w:tcPr>
          <w:p w14:paraId="551450CC" w14:textId="77777777" w:rsidR="002B66F8" w:rsidRPr="00714925" w:rsidRDefault="002B66F8" w:rsidP="007330C8">
            <w:pPr>
              <w:pStyle w:val="GOSTTablenorm"/>
            </w:pPr>
            <w:r w:rsidRPr="00714925">
              <w:t>8.2</w:t>
            </w:r>
          </w:p>
        </w:tc>
        <w:tc>
          <w:tcPr>
            <w:tcW w:w="660" w:type="pct"/>
          </w:tcPr>
          <w:p w14:paraId="076C90DB" w14:textId="77777777" w:rsidR="002B66F8" w:rsidRPr="00714925" w:rsidRDefault="0059742A" w:rsidP="0059742A">
            <w:pPr>
              <w:pStyle w:val="GOSTTablenorm"/>
            </w:pPr>
            <w:r w:rsidRPr="00714925">
              <w:t>06</w:t>
            </w:r>
            <w:r w:rsidR="002B66F8" w:rsidRPr="00714925">
              <w:t>.0</w:t>
            </w:r>
            <w:r w:rsidRPr="00714925">
              <w:t>5</w:t>
            </w:r>
            <w:r w:rsidR="002B66F8" w:rsidRPr="00714925">
              <w:t>.2019</w:t>
            </w:r>
          </w:p>
        </w:tc>
        <w:tc>
          <w:tcPr>
            <w:tcW w:w="947" w:type="pct"/>
          </w:tcPr>
          <w:p w14:paraId="6AFDE6DD" w14:textId="77777777" w:rsidR="002B66F8" w:rsidRPr="00714925" w:rsidRDefault="002B66F8" w:rsidP="002B24E3">
            <w:pPr>
              <w:pStyle w:val="GOSTTablenorm"/>
            </w:pPr>
            <w:r w:rsidRPr="00714925">
              <w:t>Егорова Е. И.</w:t>
            </w:r>
          </w:p>
        </w:tc>
        <w:tc>
          <w:tcPr>
            <w:tcW w:w="2939" w:type="pct"/>
          </w:tcPr>
          <w:p w14:paraId="298EAD2A" w14:textId="06970C7C" w:rsidR="002B66F8" w:rsidRPr="00714925" w:rsidRDefault="0059742A" w:rsidP="001E1B80">
            <w:pPr>
              <w:pStyle w:val="GOSTTablenorm"/>
            </w:pPr>
            <w:r w:rsidRPr="00714925">
              <w:t>Внесены изменения по замечаниям Заказчика</w:t>
            </w:r>
          </w:p>
        </w:tc>
      </w:tr>
      <w:tr w:rsidR="00207DB3" w:rsidRPr="00714925" w14:paraId="339331D8" w14:textId="77777777" w:rsidTr="0022434E">
        <w:trPr>
          <w:trHeight w:val="20"/>
        </w:trPr>
        <w:tc>
          <w:tcPr>
            <w:tcW w:w="454" w:type="pct"/>
          </w:tcPr>
          <w:p w14:paraId="4EEEFD09" w14:textId="77777777" w:rsidR="00207DB3" w:rsidRPr="00714925" w:rsidRDefault="00207DB3" w:rsidP="007330C8">
            <w:pPr>
              <w:pStyle w:val="GOSTTablenorm"/>
            </w:pPr>
            <w:r w:rsidRPr="00714925">
              <w:t>8.3</w:t>
            </w:r>
          </w:p>
        </w:tc>
        <w:tc>
          <w:tcPr>
            <w:tcW w:w="660" w:type="pct"/>
          </w:tcPr>
          <w:p w14:paraId="416E13DE" w14:textId="77777777" w:rsidR="00207DB3" w:rsidRPr="00714925" w:rsidRDefault="00207DB3" w:rsidP="0059742A">
            <w:pPr>
              <w:pStyle w:val="GOSTTablenorm"/>
            </w:pPr>
            <w:r w:rsidRPr="00714925">
              <w:t>16.08.2019</w:t>
            </w:r>
          </w:p>
        </w:tc>
        <w:tc>
          <w:tcPr>
            <w:tcW w:w="947" w:type="pct"/>
          </w:tcPr>
          <w:p w14:paraId="36FCFE12" w14:textId="77777777" w:rsidR="00207DB3" w:rsidRPr="00714925" w:rsidRDefault="00207DB3" w:rsidP="002B24E3">
            <w:pPr>
              <w:pStyle w:val="GOSTTablenorm"/>
            </w:pPr>
            <w:r w:rsidRPr="00714925">
              <w:t>Тяпкина О. В.</w:t>
            </w:r>
          </w:p>
        </w:tc>
        <w:tc>
          <w:tcPr>
            <w:tcW w:w="2939" w:type="pct"/>
          </w:tcPr>
          <w:p w14:paraId="22ABCAE3" w14:textId="4D711748" w:rsidR="00207DB3" w:rsidRPr="00714925" w:rsidRDefault="00207DB3" w:rsidP="001E1B80">
            <w:pPr>
              <w:pStyle w:val="GOSTTablenorm"/>
            </w:pPr>
            <w:r w:rsidRPr="00714925">
              <w:t>Внесены изменения по замечаниям Заказчика</w:t>
            </w:r>
          </w:p>
        </w:tc>
      </w:tr>
      <w:tr w:rsidR="00D67672" w:rsidRPr="00714925" w14:paraId="2EE471DD" w14:textId="77777777" w:rsidTr="0022434E">
        <w:trPr>
          <w:trHeight w:val="20"/>
        </w:trPr>
        <w:tc>
          <w:tcPr>
            <w:tcW w:w="454" w:type="pct"/>
          </w:tcPr>
          <w:p w14:paraId="06A75843" w14:textId="106A822E" w:rsidR="00D67672" w:rsidRPr="00714925" w:rsidRDefault="00D67672" w:rsidP="007330C8">
            <w:pPr>
              <w:pStyle w:val="GOSTTablenorm"/>
            </w:pPr>
            <w:r w:rsidRPr="00714925">
              <w:t>8.4</w:t>
            </w:r>
          </w:p>
        </w:tc>
        <w:tc>
          <w:tcPr>
            <w:tcW w:w="660" w:type="pct"/>
          </w:tcPr>
          <w:p w14:paraId="5CF1AA6D" w14:textId="31D3F4FF" w:rsidR="00D67672" w:rsidRPr="00714925" w:rsidRDefault="00D67672" w:rsidP="0059742A">
            <w:pPr>
              <w:pStyle w:val="GOSTTablenorm"/>
            </w:pPr>
            <w:r w:rsidRPr="00714925">
              <w:t>05.09.2019</w:t>
            </w:r>
          </w:p>
        </w:tc>
        <w:tc>
          <w:tcPr>
            <w:tcW w:w="947" w:type="pct"/>
          </w:tcPr>
          <w:p w14:paraId="3E23F841" w14:textId="36B76836" w:rsidR="00D67672" w:rsidRPr="00714925" w:rsidRDefault="00D67672" w:rsidP="002B24E3">
            <w:pPr>
              <w:pStyle w:val="GOSTTablenorm"/>
            </w:pPr>
            <w:r w:rsidRPr="00714925">
              <w:t>Тяпкина О. В.</w:t>
            </w:r>
          </w:p>
        </w:tc>
        <w:tc>
          <w:tcPr>
            <w:tcW w:w="2939" w:type="pct"/>
          </w:tcPr>
          <w:p w14:paraId="04F7BB98" w14:textId="39DB05FC" w:rsidR="00D67672" w:rsidRPr="00714925" w:rsidRDefault="00D67672" w:rsidP="001E1B80">
            <w:pPr>
              <w:pStyle w:val="GOSTTablenorm"/>
            </w:pPr>
            <w:r w:rsidRPr="00714925">
              <w:t xml:space="preserve">В раздел </w:t>
            </w:r>
            <w:r w:rsidRPr="00714925">
              <w:fldChar w:fldCharType="begin"/>
            </w:r>
            <w:r w:rsidRPr="00714925">
              <w:instrText xml:space="preserve"> REF _Ref18584888 \r \h </w:instrText>
            </w:r>
            <w:r w:rsidR="00762E0D" w:rsidRPr="00714925">
              <w:instrText xml:space="preserve"> \* MERGEFORMAT </w:instrText>
            </w:r>
            <w:r w:rsidRPr="00714925">
              <w:fldChar w:fldCharType="separate"/>
            </w:r>
            <w:r w:rsidR="009836CD">
              <w:t>4</w:t>
            </w:r>
            <w:r w:rsidRPr="00714925">
              <w:fldChar w:fldCharType="end"/>
            </w:r>
            <w:r w:rsidRPr="00714925">
              <w:t xml:space="preserve"> </w:t>
            </w:r>
            <w:r w:rsidR="00EB029B" w:rsidRPr="00714925">
              <w:t>добавлен перечень ролей доступа для пользователей</w:t>
            </w:r>
          </w:p>
        </w:tc>
      </w:tr>
      <w:tr w:rsidR="003E50B0" w:rsidRPr="00714925" w14:paraId="17108505" w14:textId="77777777" w:rsidTr="0022434E">
        <w:trPr>
          <w:trHeight w:val="20"/>
        </w:trPr>
        <w:tc>
          <w:tcPr>
            <w:tcW w:w="454" w:type="pct"/>
          </w:tcPr>
          <w:p w14:paraId="2659C959" w14:textId="5006E6AD" w:rsidR="003E50B0" w:rsidRPr="00714925" w:rsidRDefault="003E29B6" w:rsidP="003F25C8">
            <w:pPr>
              <w:pStyle w:val="GOSTTablenorm"/>
            </w:pPr>
            <w:r w:rsidRPr="00714925">
              <w:t>0</w:t>
            </w:r>
            <w:r w:rsidR="003F25C8" w:rsidRPr="00714925">
              <w:t>9</w:t>
            </w:r>
            <w:r w:rsidR="003E50B0" w:rsidRPr="00714925">
              <w:t>.</w:t>
            </w:r>
            <w:r w:rsidRPr="00714925">
              <w:t>0</w:t>
            </w:r>
            <w:r w:rsidR="003F25C8" w:rsidRPr="00714925">
              <w:t>0</w:t>
            </w:r>
          </w:p>
        </w:tc>
        <w:tc>
          <w:tcPr>
            <w:tcW w:w="660" w:type="pct"/>
          </w:tcPr>
          <w:p w14:paraId="5D8E292E" w14:textId="658D8BE6" w:rsidR="003E50B0" w:rsidRPr="00714925" w:rsidRDefault="003E29B6" w:rsidP="003E50B0">
            <w:pPr>
              <w:pStyle w:val="GOSTTablenorm"/>
            </w:pPr>
            <w:r w:rsidRPr="00714925">
              <w:t>17</w:t>
            </w:r>
            <w:r w:rsidR="003E50B0" w:rsidRPr="00714925">
              <w:t>.10.2019</w:t>
            </w:r>
          </w:p>
        </w:tc>
        <w:tc>
          <w:tcPr>
            <w:tcW w:w="947" w:type="pct"/>
          </w:tcPr>
          <w:p w14:paraId="31CEBF59" w14:textId="144EC960" w:rsidR="003E50B0" w:rsidRPr="00714925" w:rsidRDefault="003E50B0" w:rsidP="003E50B0">
            <w:pPr>
              <w:pStyle w:val="GOSTTablenorm"/>
            </w:pPr>
            <w:r w:rsidRPr="00714925">
              <w:t>Сафронова А.</w:t>
            </w:r>
            <w:r w:rsidR="003E29B6" w:rsidRPr="00714925">
              <w:t xml:space="preserve"> </w:t>
            </w:r>
            <w:r w:rsidRPr="00714925">
              <w:t>В.</w:t>
            </w:r>
          </w:p>
        </w:tc>
        <w:tc>
          <w:tcPr>
            <w:tcW w:w="2939" w:type="pct"/>
          </w:tcPr>
          <w:p w14:paraId="638F99EA" w14:textId="35D48035" w:rsidR="003E50B0" w:rsidRPr="00714925" w:rsidRDefault="003E50B0" w:rsidP="001E12F3">
            <w:pPr>
              <w:pStyle w:val="GOSTTablenorm"/>
            </w:pPr>
            <w:r w:rsidRPr="00714925">
              <w:t xml:space="preserve">Документ актуализирован на основании Государственного контракта от 03.12.2018 </w:t>
            </w:r>
            <w:r w:rsidR="001E12F3" w:rsidRPr="00714925">
              <w:t xml:space="preserve">№ ФКУ0678/12/2018/ИС </w:t>
            </w:r>
            <w:r w:rsidRPr="00714925">
              <w:t>(2-й период работ по развитию подсистемы управления расходами)</w:t>
            </w:r>
          </w:p>
        </w:tc>
      </w:tr>
      <w:tr w:rsidR="00AA0B0C" w:rsidRPr="00714925" w14:paraId="5A0A6247" w14:textId="77777777" w:rsidTr="0022434E">
        <w:trPr>
          <w:trHeight w:val="20"/>
        </w:trPr>
        <w:tc>
          <w:tcPr>
            <w:tcW w:w="454" w:type="pct"/>
          </w:tcPr>
          <w:p w14:paraId="2CA5B8B9" w14:textId="7122F8F4" w:rsidR="00AA0B0C" w:rsidRPr="00714925" w:rsidRDefault="00AA0B0C" w:rsidP="003F25C8">
            <w:pPr>
              <w:pStyle w:val="GOSTTablenorm"/>
            </w:pPr>
            <w:r w:rsidRPr="00714925">
              <w:t>0</w:t>
            </w:r>
            <w:r w:rsidR="003F25C8" w:rsidRPr="00714925">
              <w:t>9</w:t>
            </w:r>
            <w:r w:rsidRPr="00714925">
              <w:t>.0</w:t>
            </w:r>
            <w:r w:rsidR="003F25C8" w:rsidRPr="00714925">
              <w:t>1</w:t>
            </w:r>
          </w:p>
        </w:tc>
        <w:tc>
          <w:tcPr>
            <w:tcW w:w="660" w:type="pct"/>
          </w:tcPr>
          <w:p w14:paraId="6CAC4D5F" w14:textId="60D5943F" w:rsidR="00AA0B0C" w:rsidRPr="00714925" w:rsidRDefault="003F25C8" w:rsidP="00AA0B0C">
            <w:pPr>
              <w:pStyle w:val="GOSTTablenorm"/>
            </w:pPr>
            <w:r w:rsidRPr="00714925">
              <w:t>04.12</w:t>
            </w:r>
            <w:r w:rsidR="00AA0B0C" w:rsidRPr="00714925">
              <w:t>.2019</w:t>
            </w:r>
          </w:p>
        </w:tc>
        <w:tc>
          <w:tcPr>
            <w:tcW w:w="947" w:type="pct"/>
          </w:tcPr>
          <w:p w14:paraId="7CA51AB6" w14:textId="77777777" w:rsidR="00AA0B0C" w:rsidRPr="00714925" w:rsidRDefault="00AA0B0C" w:rsidP="00AA0B0C">
            <w:pPr>
              <w:pStyle w:val="GOSTTablenorm"/>
            </w:pPr>
            <w:r w:rsidRPr="00714925">
              <w:t>Сафронова А. В.</w:t>
            </w:r>
          </w:p>
          <w:p w14:paraId="2921303F" w14:textId="1A149D92" w:rsidR="003F25C8" w:rsidRPr="00714925" w:rsidRDefault="003F25C8" w:rsidP="00AA0B0C">
            <w:pPr>
              <w:pStyle w:val="GOSTTablenorm"/>
            </w:pPr>
            <w:r w:rsidRPr="00714925">
              <w:t>Тяпкина О. В.</w:t>
            </w:r>
          </w:p>
        </w:tc>
        <w:tc>
          <w:tcPr>
            <w:tcW w:w="2939" w:type="pct"/>
          </w:tcPr>
          <w:p w14:paraId="7944A8BD" w14:textId="5A99FBF4" w:rsidR="00AA0B0C" w:rsidRPr="00714925" w:rsidRDefault="003F25C8" w:rsidP="001E1B80">
            <w:pPr>
              <w:pStyle w:val="GOSTTablenorm"/>
            </w:pPr>
            <w:r w:rsidRPr="00714925">
              <w:t xml:space="preserve">Актуализация пп. </w:t>
            </w:r>
            <w:r w:rsidRPr="00714925">
              <w:fldChar w:fldCharType="begin"/>
            </w:r>
            <w:r w:rsidRPr="00714925">
              <w:instrText xml:space="preserve"> REF _Ref26361944 \r \h </w:instrText>
            </w:r>
            <w:r w:rsidR="00762E0D" w:rsidRPr="00714925">
              <w:instrText xml:space="preserve"> \* MERGEFORMAT </w:instrText>
            </w:r>
            <w:r w:rsidRPr="00714925">
              <w:fldChar w:fldCharType="separate"/>
            </w:r>
            <w:r w:rsidR="009836CD">
              <w:t>4</w:t>
            </w:r>
            <w:r w:rsidRPr="00714925">
              <w:fldChar w:fldCharType="end"/>
            </w:r>
            <w:r w:rsidRPr="00714925">
              <w:t xml:space="preserve">, </w:t>
            </w:r>
            <w:r w:rsidRPr="00714925">
              <w:fldChar w:fldCharType="begin"/>
            </w:r>
            <w:r w:rsidRPr="00714925">
              <w:instrText xml:space="preserve"> REF _Ref26361945 \r \h </w:instrText>
            </w:r>
            <w:r w:rsidR="00762E0D" w:rsidRPr="00714925">
              <w:instrText xml:space="preserve"> \* MERGEFORMAT </w:instrText>
            </w:r>
            <w:r w:rsidRPr="00714925">
              <w:fldChar w:fldCharType="separate"/>
            </w:r>
            <w:r w:rsidR="009836CD">
              <w:t>5.5.1</w:t>
            </w:r>
            <w:r w:rsidRPr="00714925">
              <w:fldChar w:fldCharType="end"/>
            </w:r>
          </w:p>
        </w:tc>
      </w:tr>
      <w:tr w:rsidR="005E15B5" w:rsidRPr="00714925" w14:paraId="5D4C1EAF" w14:textId="77777777" w:rsidTr="0022434E">
        <w:trPr>
          <w:trHeight w:val="20"/>
        </w:trPr>
        <w:tc>
          <w:tcPr>
            <w:tcW w:w="454" w:type="pct"/>
          </w:tcPr>
          <w:p w14:paraId="2E5D3D7E" w14:textId="3C8C2310" w:rsidR="005E15B5" w:rsidRPr="00714925" w:rsidRDefault="005E15B5" w:rsidP="003F25C8">
            <w:pPr>
              <w:pStyle w:val="GOSTTablenorm"/>
            </w:pPr>
            <w:r w:rsidRPr="00714925">
              <w:t>09.02</w:t>
            </w:r>
          </w:p>
        </w:tc>
        <w:tc>
          <w:tcPr>
            <w:tcW w:w="660" w:type="pct"/>
          </w:tcPr>
          <w:p w14:paraId="4A0CDA46" w14:textId="6729F3BA" w:rsidR="005E15B5" w:rsidRPr="00714925" w:rsidRDefault="005E15B5" w:rsidP="00AA0B0C">
            <w:pPr>
              <w:pStyle w:val="GOSTTablenorm"/>
            </w:pPr>
            <w:r w:rsidRPr="00714925">
              <w:t>22.03.2020</w:t>
            </w:r>
          </w:p>
        </w:tc>
        <w:tc>
          <w:tcPr>
            <w:tcW w:w="947" w:type="pct"/>
          </w:tcPr>
          <w:p w14:paraId="6A1E7E8D" w14:textId="4F781B62" w:rsidR="005E15B5" w:rsidRPr="00714925" w:rsidRDefault="005E15B5" w:rsidP="00AA0B0C">
            <w:pPr>
              <w:pStyle w:val="GOSTTablenorm"/>
            </w:pPr>
            <w:r w:rsidRPr="00714925">
              <w:t>Тяпкина О. В.</w:t>
            </w:r>
          </w:p>
        </w:tc>
        <w:tc>
          <w:tcPr>
            <w:tcW w:w="2939" w:type="pct"/>
          </w:tcPr>
          <w:p w14:paraId="2EE9E03C" w14:textId="6063B02E" w:rsidR="005E15B5" w:rsidRPr="00714925" w:rsidRDefault="005E15B5" w:rsidP="001E1B80">
            <w:pPr>
              <w:pStyle w:val="GOSTTablenorm"/>
            </w:pPr>
            <w:r w:rsidRPr="00714925">
              <w:t>Внесены изменения в п</w:t>
            </w:r>
            <w:r w:rsidR="00BD1A7E" w:rsidRPr="00714925">
              <w:t>п</w:t>
            </w:r>
            <w:r w:rsidRPr="00714925">
              <w:t>. </w:t>
            </w:r>
            <w:r w:rsidR="00E40DF3" w:rsidRPr="00714925">
              <w:t>1.2</w:t>
            </w:r>
            <w:r w:rsidR="00BD1A7E" w:rsidRPr="00714925">
              <w:t xml:space="preserve">, </w:t>
            </w:r>
            <w:r w:rsidR="00BD1A7E" w:rsidRPr="00714925">
              <w:fldChar w:fldCharType="begin"/>
            </w:r>
            <w:r w:rsidR="00BD1A7E" w:rsidRPr="00714925">
              <w:instrText xml:space="preserve"> </w:instrText>
            </w:r>
            <w:r w:rsidR="00BD1A7E" w:rsidRPr="00714925">
              <w:rPr>
                <w:lang w:val="en-US"/>
              </w:rPr>
              <w:instrText>REF</w:instrText>
            </w:r>
            <w:r w:rsidR="00BD1A7E" w:rsidRPr="00714925">
              <w:instrText xml:space="preserve"> _</w:instrText>
            </w:r>
            <w:r w:rsidR="00BD1A7E" w:rsidRPr="00714925">
              <w:rPr>
                <w:lang w:val="en-US"/>
              </w:rPr>
              <w:instrText>Ref</w:instrText>
            </w:r>
            <w:r w:rsidR="00BD1A7E" w:rsidRPr="00714925">
              <w:instrText>36203868 \</w:instrText>
            </w:r>
            <w:r w:rsidR="00BD1A7E" w:rsidRPr="00714925">
              <w:rPr>
                <w:lang w:val="en-US"/>
              </w:rPr>
              <w:instrText>n</w:instrText>
            </w:r>
            <w:r w:rsidR="00BD1A7E" w:rsidRPr="00714925">
              <w:instrText xml:space="preserve"> \</w:instrText>
            </w:r>
            <w:r w:rsidR="00BD1A7E" w:rsidRPr="00714925">
              <w:rPr>
                <w:lang w:val="en-US"/>
              </w:rPr>
              <w:instrText>h</w:instrText>
            </w:r>
            <w:r w:rsidR="00BD1A7E" w:rsidRPr="00714925">
              <w:instrText xml:space="preserve"> </w:instrText>
            </w:r>
            <w:r w:rsidR="00762E0D" w:rsidRPr="00714925">
              <w:instrText xml:space="preserve"> \* MERGEFORMAT </w:instrText>
            </w:r>
            <w:r w:rsidR="00BD1A7E" w:rsidRPr="00714925">
              <w:fldChar w:fldCharType="separate"/>
            </w:r>
            <w:r w:rsidR="009836CD">
              <w:rPr>
                <w:lang w:val="en-US"/>
              </w:rPr>
              <w:t>5.4.1</w:t>
            </w:r>
            <w:r w:rsidR="00BD1A7E" w:rsidRPr="00714925">
              <w:fldChar w:fldCharType="end"/>
            </w:r>
          </w:p>
        </w:tc>
      </w:tr>
      <w:tr w:rsidR="00F13793" w:rsidRPr="00714925" w14:paraId="17F7F22B" w14:textId="77777777" w:rsidTr="0022434E">
        <w:trPr>
          <w:trHeight w:val="20"/>
        </w:trPr>
        <w:tc>
          <w:tcPr>
            <w:tcW w:w="454" w:type="pct"/>
          </w:tcPr>
          <w:p w14:paraId="76316A5A" w14:textId="528B6CCD" w:rsidR="00F13793" w:rsidRPr="00714925" w:rsidRDefault="00F13793" w:rsidP="00F13793">
            <w:pPr>
              <w:pStyle w:val="GOSTTablenorm"/>
            </w:pPr>
            <w:r w:rsidRPr="00714925">
              <w:t>09.03</w:t>
            </w:r>
          </w:p>
        </w:tc>
        <w:tc>
          <w:tcPr>
            <w:tcW w:w="660" w:type="pct"/>
          </w:tcPr>
          <w:p w14:paraId="60C9E5CC" w14:textId="49D9C7B8" w:rsidR="00F13793" w:rsidRPr="00714925" w:rsidRDefault="00F13793" w:rsidP="00F13793">
            <w:pPr>
              <w:pStyle w:val="GOSTTablenorm"/>
            </w:pPr>
            <w:r w:rsidRPr="00714925">
              <w:t>27.05.2020</w:t>
            </w:r>
          </w:p>
        </w:tc>
        <w:tc>
          <w:tcPr>
            <w:tcW w:w="947" w:type="pct"/>
          </w:tcPr>
          <w:p w14:paraId="3C819A8D" w14:textId="42CFB01D" w:rsidR="00F13793" w:rsidRPr="00714925" w:rsidRDefault="00F13793" w:rsidP="00F13793">
            <w:pPr>
              <w:pStyle w:val="GOSTTablenorm"/>
            </w:pPr>
            <w:r w:rsidRPr="00714925">
              <w:t>Тяпкина О. В.</w:t>
            </w:r>
          </w:p>
        </w:tc>
        <w:tc>
          <w:tcPr>
            <w:tcW w:w="2939" w:type="pct"/>
          </w:tcPr>
          <w:p w14:paraId="5312EC16" w14:textId="7EC5929B" w:rsidR="00F13793" w:rsidRPr="00714925" w:rsidRDefault="00F13793" w:rsidP="001E12F3">
            <w:pPr>
              <w:pStyle w:val="GOSTTablenorm"/>
            </w:pPr>
            <w:r w:rsidRPr="00714925">
              <w:t xml:space="preserve">Документ актуализирован в ходе проведения ОЭ в рамках Государственного контракта от 03.12.2018 </w:t>
            </w:r>
            <w:r w:rsidR="001E12F3" w:rsidRPr="00714925">
              <w:t xml:space="preserve">№ ФКУ0678/12/2018/ИС </w:t>
            </w:r>
            <w:r w:rsidRPr="00714925">
              <w:t>(2-й период работ по развитию подсистемы управления расходами)</w:t>
            </w:r>
          </w:p>
        </w:tc>
      </w:tr>
      <w:tr w:rsidR="00B31CEB" w:rsidRPr="00714925" w14:paraId="7F2D3711" w14:textId="77777777" w:rsidTr="0022434E">
        <w:trPr>
          <w:trHeight w:val="20"/>
        </w:trPr>
        <w:tc>
          <w:tcPr>
            <w:tcW w:w="454" w:type="pct"/>
          </w:tcPr>
          <w:p w14:paraId="210FD0E4" w14:textId="763DABBA" w:rsidR="00B31CEB" w:rsidRPr="00714925" w:rsidRDefault="00D30AD2" w:rsidP="00F13793">
            <w:pPr>
              <w:pStyle w:val="GOSTTablenorm"/>
            </w:pPr>
            <w:r w:rsidRPr="00714925">
              <w:t>09.04</w:t>
            </w:r>
          </w:p>
        </w:tc>
        <w:tc>
          <w:tcPr>
            <w:tcW w:w="660" w:type="pct"/>
          </w:tcPr>
          <w:p w14:paraId="76CD75B8" w14:textId="7D4567F7" w:rsidR="00B31CEB" w:rsidRPr="00714925" w:rsidRDefault="00B31CEB" w:rsidP="00F13793">
            <w:pPr>
              <w:pStyle w:val="GOSTTablenorm"/>
            </w:pPr>
            <w:r w:rsidRPr="00714925">
              <w:t>07.08.2020</w:t>
            </w:r>
          </w:p>
        </w:tc>
        <w:tc>
          <w:tcPr>
            <w:tcW w:w="947" w:type="pct"/>
          </w:tcPr>
          <w:p w14:paraId="432A0B34" w14:textId="2DE9C32C" w:rsidR="00B31CEB" w:rsidRPr="00714925" w:rsidRDefault="00B31CEB" w:rsidP="00F13793">
            <w:pPr>
              <w:pStyle w:val="GOSTTablenorm"/>
            </w:pPr>
            <w:r w:rsidRPr="00714925">
              <w:t>Тяпкина О. В.</w:t>
            </w:r>
          </w:p>
        </w:tc>
        <w:tc>
          <w:tcPr>
            <w:tcW w:w="2939" w:type="pct"/>
          </w:tcPr>
          <w:p w14:paraId="3EFCB15E" w14:textId="76AA69CA" w:rsidR="00B31CEB" w:rsidRPr="00714925" w:rsidRDefault="00D30AD2" w:rsidP="001E12F3">
            <w:pPr>
              <w:pStyle w:val="GOSTTablenorm"/>
            </w:pPr>
            <w:r w:rsidRPr="00714925">
              <w:t xml:space="preserve">Внесены изменения по замечаниям Заказчика в рамках Государственного контракта от 03.12.2018 </w:t>
            </w:r>
            <w:r w:rsidR="001E12F3" w:rsidRPr="00714925">
              <w:t xml:space="preserve">№ ФКУ0678/12/2018/ИС </w:t>
            </w:r>
            <w:r w:rsidRPr="00714925">
              <w:t xml:space="preserve">(2-й период работ по развитию </w:t>
            </w:r>
            <w:r w:rsidRPr="00714925">
              <w:lastRenderedPageBreak/>
              <w:t>подсистемы управления расходами)</w:t>
            </w:r>
          </w:p>
        </w:tc>
      </w:tr>
      <w:tr w:rsidR="006553CA" w:rsidRPr="00714925" w14:paraId="65FC6D94" w14:textId="77777777" w:rsidTr="0022434E">
        <w:trPr>
          <w:trHeight w:val="20"/>
        </w:trPr>
        <w:tc>
          <w:tcPr>
            <w:tcW w:w="454" w:type="pct"/>
          </w:tcPr>
          <w:p w14:paraId="4B8F4A16" w14:textId="2004B79C" w:rsidR="006553CA" w:rsidRPr="00714925" w:rsidRDefault="006553CA" w:rsidP="00F13793">
            <w:pPr>
              <w:pStyle w:val="GOSTTablenorm"/>
            </w:pPr>
            <w:r w:rsidRPr="00714925">
              <w:lastRenderedPageBreak/>
              <w:t>10.00</w:t>
            </w:r>
          </w:p>
        </w:tc>
        <w:tc>
          <w:tcPr>
            <w:tcW w:w="660" w:type="pct"/>
          </w:tcPr>
          <w:p w14:paraId="531A02F6" w14:textId="7004A446" w:rsidR="006553CA" w:rsidRPr="00714925" w:rsidRDefault="006553CA" w:rsidP="00F13793">
            <w:pPr>
              <w:pStyle w:val="GOSTTablenorm"/>
            </w:pPr>
            <w:r w:rsidRPr="00714925">
              <w:t>17.08.2020</w:t>
            </w:r>
          </w:p>
        </w:tc>
        <w:tc>
          <w:tcPr>
            <w:tcW w:w="947" w:type="pct"/>
          </w:tcPr>
          <w:p w14:paraId="27F07075" w14:textId="67BC7F92" w:rsidR="006553CA" w:rsidRPr="00714925" w:rsidRDefault="006553CA" w:rsidP="00F13793">
            <w:pPr>
              <w:pStyle w:val="GOSTTablenorm"/>
            </w:pPr>
            <w:r w:rsidRPr="00714925">
              <w:t>Петрова Н.</w:t>
            </w:r>
            <w:r w:rsidR="00985900" w:rsidRPr="00714925">
              <w:t xml:space="preserve"> </w:t>
            </w:r>
            <w:r w:rsidRPr="00714925">
              <w:t>В.</w:t>
            </w:r>
          </w:p>
        </w:tc>
        <w:tc>
          <w:tcPr>
            <w:tcW w:w="2939" w:type="pct"/>
          </w:tcPr>
          <w:p w14:paraId="4E171138" w14:textId="284D8474" w:rsidR="006553CA" w:rsidRPr="00714925" w:rsidRDefault="006553CA" w:rsidP="001E12F3">
            <w:pPr>
              <w:pStyle w:val="GOSTTablenorm"/>
            </w:pPr>
            <w:r w:rsidRPr="00714925">
              <w:t xml:space="preserve">Документ актуализирован на основании Государственного контракта от 09.06.2020 </w:t>
            </w:r>
            <w:r w:rsidR="001E12F3" w:rsidRPr="00714925">
              <w:t xml:space="preserve">№ ФКУ0173/06/2020/РИС </w:t>
            </w:r>
            <w:r w:rsidRPr="00714925">
              <w:t>(1-й период работ по развитию подсистемы управления расходами)</w:t>
            </w:r>
          </w:p>
        </w:tc>
      </w:tr>
      <w:tr w:rsidR="00985900" w:rsidRPr="00714925" w14:paraId="3F733DA0" w14:textId="77777777" w:rsidTr="0022434E">
        <w:trPr>
          <w:trHeight w:val="20"/>
        </w:trPr>
        <w:tc>
          <w:tcPr>
            <w:tcW w:w="454" w:type="pct"/>
          </w:tcPr>
          <w:p w14:paraId="52D288A5" w14:textId="3E15DC98" w:rsidR="00985900" w:rsidRPr="00714925" w:rsidRDefault="00985900" w:rsidP="00EA2AED">
            <w:pPr>
              <w:pStyle w:val="GOSTTablenorm"/>
            </w:pPr>
            <w:r w:rsidRPr="00714925">
              <w:t>10.01</w:t>
            </w:r>
          </w:p>
        </w:tc>
        <w:tc>
          <w:tcPr>
            <w:tcW w:w="660" w:type="pct"/>
          </w:tcPr>
          <w:p w14:paraId="71D11614" w14:textId="025F7CA8" w:rsidR="00985900" w:rsidRPr="00714925" w:rsidRDefault="00985900" w:rsidP="00EA2AED">
            <w:pPr>
              <w:pStyle w:val="GOSTTablenorm"/>
            </w:pPr>
            <w:r w:rsidRPr="00714925">
              <w:t>15.12.2020</w:t>
            </w:r>
          </w:p>
        </w:tc>
        <w:tc>
          <w:tcPr>
            <w:tcW w:w="947" w:type="pct"/>
          </w:tcPr>
          <w:p w14:paraId="7D48EBEE" w14:textId="243DD7D4" w:rsidR="00985900" w:rsidRPr="00714925" w:rsidRDefault="00985900" w:rsidP="00EA2AED">
            <w:pPr>
              <w:pStyle w:val="GOSTTablenorm"/>
            </w:pPr>
            <w:r w:rsidRPr="00714925">
              <w:t>Тяпкина О. В.</w:t>
            </w:r>
          </w:p>
        </w:tc>
        <w:tc>
          <w:tcPr>
            <w:tcW w:w="2939" w:type="pct"/>
          </w:tcPr>
          <w:p w14:paraId="05086FCA" w14:textId="5F07C6DD" w:rsidR="00985900" w:rsidRPr="00714925" w:rsidRDefault="00985900" w:rsidP="00EA2AED">
            <w:pPr>
              <w:pStyle w:val="GOSTTablenorm"/>
            </w:pPr>
            <w:r w:rsidRPr="00714925">
              <w:t xml:space="preserve">Внесены изменения по результатам ОЭ в рамках Государственного контракта от 09.06.2020 </w:t>
            </w:r>
            <w:r w:rsidR="001E12F3" w:rsidRPr="00714925">
              <w:t xml:space="preserve">№ ФКУ0173/06/2020/РИС </w:t>
            </w:r>
            <w:r w:rsidRPr="00714925">
              <w:t>(1-й период работ по развитию подсистемы управления расходами).</w:t>
            </w:r>
          </w:p>
          <w:p w14:paraId="2FB53A40" w14:textId="18C8E349" w:rsidR="00EA2AED" w:rsidRPr="00714925" w:rsidRDefault="00EA2AED" w:rsidP="00EA2AED">
            <w:pPr>
              <w:pStyle w:val="GOSTTablenorm"/>
            </w:pPr>
            <w:r w:rsidRPr="00714925">
              <w:t>Актуализирован перечень браузеров в разделе</w:t>
            </w:r>
            <w:r w:rsidR="000B1C94" w:rsidRPr="00714925">
              <w:t xml:space="preserve"> 1.2</w:t>
            </w:r>
            <w:r w:rsidRPr="00714925">
              <w:t>.</w:t>
            </w:r>
          </w:p>
          <w:p w14:paraId="568886FC" w14:textId="6B6ACE2B" w:rsidR="00EA2AED" w:rsidRPr="00714925" w:rsidRDefault="00EA2AED" w:rsidP="00EA2AED">
            <w:pPr>
              <w:pStyle w:val="GOSTTablenorm"/>
            </w:pPr>
            <w:r w:rsidRPr="00714925">
              <w:t xml:space="preserve">Актуализирован раздел </w:t>
            </w:r>
            <w:r w:rsidR="00FE76CE" w:rsidRPr="00714925">
              <w:fldChar w:fldCharType="begin"/>
            </w:r>
            <w:r w:rsidR="00FE76CE" w:rsidRPr="00714925">
              <w:instrText xml:space="preserve"> REF _Ref18584888 \n \h </w:instrText>
            </w:r>
            <w:r w:rsidR="00762E0D" w:rsidRPr="00714925">
              <w:instrText xml:space="preserve"> \* MERGEFORMAT </w:instrText>
            </w:r>
            <w:r w:rsidR="00FE76CE" w:rsidRPr="00714925">
              <w:fldChar w:fldCharType="separate"/>
            </w:r>
            <w:r w:rsidR="009836CD">
              <w:t>4</w:t>
            </w:r>
            <w:r w:rsidR="00FE76CE" w:rsidRPr="00714925">
              <w:fldChar w:fldCharType="end"/>
            </w:r>
            <w:r w:rsidRPr="00714925">
              <w:t>, внесены изменения в описание бизнес-процессов.</w:t>
            </w:r>
          </w:p>
          <w:p w14:paraId="7190149A" w14:textId="7B743251" w:rsidR="00EA2AED" w:rsidRPr="00714925" w:rsidRDefault="00EA2AED" w:rsidP="001E1B80">
            <w:pPr>
              <w:pStyle w:val="GOSTTablenorm"/>
            </w:pPr>
            <w:r w:rsidRPr="00714925">
              <w:t xml:space="preserve">Актуализирован раздел </w:t>
            </w:r>
            <w:r w:rsidR="00FE76CE" w:rsidRPr="00714925">
              <w:fldChar w:fldCharType="begin"/>
            </w:r>
            <w:r w:rsidR="00FE76CE" w:rsidRPr="00714925">
              <w:instrText xml:space="preserve"> REF _Ref40136031 \n \h </w:instrText>
            </w:r>
            <w:r w:rsidR="00762E0D" w:rsidRPr="00714925">
              <w:instrText xml:space="preserve"> \* MERGEFORMAT </w:instrText>
            </w:r>
            <w:r w:rsidR="00FE76CE" w:rsidRPr="00714925">
              <w:fldChar w:fldCharType="separate"/>
            </w:r>
            <w:r w:rsidR="009836CD">
              <w:t>4.3</w:t>
            </w:r>
            <w:r w:rsidR="00FE76CE" w:rsidRPr="00714925">
              <w:fldChar w:fldCharType="end"/>
            </w:r>
            <w:r w:rsidRPr="00714925">
              <w:t>, внесены изменения в описание порядка работы пользователя со справочниками и документами</w:t>
            </w:r>
          </w:p>
        </w:tc>
      </w:tr>
      <w:tr w:rsidR="00033084" w:rsidRPr="00714925" w14:paraId="10057124" w14:textId="77777777" w:rsidTr="0022434E">
        <w:trPr>
          <w:trHeight w:val="20"/>
        </w:trPr>
        <w:tc>
          <w:tcPr>
            <w:tcW w:w="454" w:type="pct"/>
          </w:tcPr>
          <w:p w14:paraId="21F7B053" w14:textId="24FC0D6A" w:rsidR="00033084" w:rsidRPr="00714925" w:rsidRDefault="00033084" w:rsidP="00033084">
            <w:pPr>
              <w:pStyle w:val="GOSTTablenorm"/>
            </w:pPr>
            <w:r w:rsidRPr="00714925">
              <w:t>10.02</w:t>
            </w:r>
          </w:p>
        </w:tc>
        <w:tc>
          <w:tcPr>
            <w:tcW w:w="660" w:type="pct"/>
          </w:tcPr>
          <w:p w14:paraId="363423AA" w14:textId="7BE48403" w:rsidR="00033084" w:rsidRPr="00714925" w:rsidRDefault="00DE067C" w:rsidP="00033084">
            <w:pPr>
              <w:pStyle w:val="GOSTTablenorm"/>
            </w:pPr>
            <w:r w:rsidRPr="00714925">
              <w:t>12</w:t>
            </w:r>
            <w:r w:rsidR="00033084" w:rsidRPr="00714925">
              <w:t>.07.2021</w:t>
            </w:r>
          </w:p>
        </w:tc>
        <w:tc>
          <w:tcPr>
            <w:tcW w:w="947" w:type="pct"/>
          </w:tcPr>
          <w:p w14:paraId="0948FD7D" w14:textId="0A259231" w:rsidR="00033084" w:rsidRPr="00714925" w:rsidRDefault="00033084" w:rsidP="00033084">
            <w:pPr>
              <w:pStyle w:val="GOSTTablenorm"/>
            </w:pPr>
            <w:r w:rsidRPr="00714925">
              <w:t>Тяпкина О. В.</w:t>
            </w:r>
          </w:p>
        </w:tc>
        <w:tc>
          <w:tcPr>
            <w:tcW w:w="2939" w:type="pct"/>
          </w:tcPr>
          <w:p w14:paraId="5E660697" w14:textId="62475D65" w:rsidR="00033084" w:rsidRPr="00714925" w:rsidRDefault="00033084" w:rsidP="00033084">
            <w:pPr>
              <w:pStyle w:val="GOSTTablenorm"/>
            </w:pPr>
            <w:r w:rsidRPr="00714925">
              <w:t xml:space="preserve">Документ актуализирован на основании Государственного контракта от 09.06.2020 </w:t>
            </w:r>
            <w:r w:rsidR="001E12F3" w:rsidRPr="00714925">
              <w:t xml:space="preserve">№ ФКУ0173/06/2020/РИС </w:t>
            </w:r>
            <w:r w:rsidRPr="00714925">
              <w:t>(1-й период работ по развитию подсистемы управления расходами).</w:t>
            </w:r>
          </w:p>
          <w:p w14:paraId="503157E3" w14:textId="25361EC7" w:rsidR="00033084" w:rsidRPr="00714925" w:rsidRDefault="00033084" w:rsidP="001E1B80">
            <w:pPr>
              <w:pStyle w:val="GOSTTablenorm"/>
            </w:pPr>
            <w:r w:rsidRPr="00714925">
              <w:t>Проведена актуализация рисунков в связи с переходом на импортозамещенное ПО</w:t>
            </w:r>
          </w:p>
        </w:tc>
      </w:tr>
      <w:tr w:rsidR="00E25B32" w:rsidRPr="00714925" w14:paraId="03243D28" w14:textId="77777777" w:rsidTr="0022434E">
        <w:trPr>
          <w:trHeight w:val="20"/>
        </w:trPr>
        <w:tc>
          <w:tcPr>
            <w:tcW w:w="454" w:type="pct"/>
          </w:tcPr>
          <w:p w14:paraId="0EAE973B" w14:textId="2AA593AA" w:rsidR="00E25B32" w:rsidRPr="00714925" w:rsidRDefault="00E25B32" w:rsidP="00E25B32">
            <w:pPr>
              <w:pStyle w:val="GOSTTablenorm"/>
            </w:pPr>
            <w:r w:rsidRPr="00714925">
              <w:t>11.00</w:t>
            </w:r>
          </w:p>
        </w:tc>
        <w:tc>
          <w:tcPr>
            <w:tcW w:w="660" w:type="pct"/>
          </w:tcPr>
          <w:p w14:paraId="5AEC762B" w14:textId="2CA04F07" w:rsidR="00E25B32" w:rsidRPr="00714925" w:rsidRDefault="00E25B32" w:rsidP="00E25B32">
            <w:pPr>
              <w:pStyle w:val="GOSTTablenorm"/>
            </w:pPr>
            <w:r w:rsidRPr="00714925">
              <w:t>28.02.2022</w:t>
            </w:r>
          </w:p>
        </w:tc>
        <w:tc>
          <w:tcPr>
            <w:tcW w:w="947" w:type="pct"/>
          </w:tcPr>
          <w:p w14:paraId="3C7E3141" w14:textId="1D049770" w:rsidR="00E25B32" w:rsidRPr="00714925" w:rsidRDefault="00E25B32" w:rsidP="00E25B32">
            <w:pPr>
              <w:pStyle w:val="GOSTTablenorm"/>
            </w:pPr>
            <w:r w:rsidRPr="00714925">
              <w:t>Степанова Э. В.</w:t>
            </w:r>
          </w:p>
        </w:tc>
        <w:tc>
          <w:tcPr>
            <w:tcW w:w="2939" w:type="pct"/>
          </w:tcPr>
          <w:p w14:paraId="50345817" w14:textId="2EAFB16B" w:rsidR="00E25B32" w:rsidRPr="00714925" w:rsidRDefault="00E25B32" w:rsidP="001E1B80">
            <w:pPr>
              <w:pStyle w:val="GOSTTablenorm"/>
            </w:pPr>
            <w:r w:rsidRPr="00714925">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tc>
      </w:tr>
      <w:tr w:rsidR="00821C44" w:rsidRPr="00714925" w14:paraId="762FDB70" w14:textId="77777777" w:rsidTr="0022434E">
        <w:trPr>
          <w:trHeight w:val="20"/>
        </w:trPr>
        <w:tc>
          <w:tcPr>
            <w:tcW w:w="454" w:type="pct"/>
          </w:tcPr>
          <w:p w14:paraId="0F316F0D" w14:textId="25023E44" w:rsidR="00821C44" w:rsidRPr="00714925" w:rsidRDefault="00821C44" w:rsidP="00E25B32">
            <w:pPr>
              <w:pStyle w:val="GOSTTablenorm"/>
            </w:pPr>
            <w:r w:rsidRPr="00714925">
              <w:rPr>
                <w:lang w:val="en-US"/>
              </w:rPr>
              <w:t>11.01</w:t>
            </w:r>
          </w:p>
        </w:tc>
        <w:tc>
          <w:tcPr>
            <w:tcW w:w="660" w:type="pct"/>
          </w:tcPr>
          <w:p w14:paraId="767DF11A" w14:textId="621B83CD" w:rsidR="00821C44" w:rsidRPr="00714925" w:rsidRDefault="00821C44" w:rsidP="00E25B32">
            <w:pPr>
              <w:pStyle w:val="GOSTTablenorm"/>
            </w:pPr>
            <w:r w:rsidRPr="00714925">
              <w:t>18.03.2022</w:t>
            </w:r>
          </w:p>
        </w:tc>
        <w:tc>
          <w:tcPr>
            <w:tcW w:w="947" w:type="pct"/>
          </w:tcPr>
          <w:p w14:paraId="5897792A" w14:textId="46647B90" w:rsidR="00821C44" w:rsidRPr="00714925" w:rsidRDefault="00821C44" w:rsidP="00E25B32">
            <w:pPr>
              <w:pStyle w:val="GOSTTablenorm"/>
            </w:pPr>
            <w:r w:rsidRPr="00714925">
              <w:t>Тяпкина О. В.</w:t>
            </w:r>
          </w:p>
        </w:tc>
        <w:tc>
          <w:tcPr>
            <w:tcW w:w="2939" w:type="pct"/>
          </w:tcPr>
          <w:p w14:paraId="461030E0" w14:textId="4C8B33AB" w:rsidR="00821C44" w:rsidRPr="00714925" w:rsidRDefault="00821C44" w:rsidP="0057543E">
            <w:pPr>
              <w:pStyle w:val="GOSTTablenorm"/>
            </w:pPr>
            <w:r w:rsidRPr="00714925">
              <w:t xml:space="preserve">Документ актуализирован на основании Государственного контракта от 15.02.2022 № ФКУ0062/02/2022/РИС (1-й период работ по развитию подсистемы управления расходами). По тексту документа добавлено описание работы с форматами </w:t>
            </w:r>
            <w:r w:rsidRPr="00714925">
              <w:rPr>
                <w:lang w:val="en-US"/>
              </w:rPr>
              <w:t>open</w:t>
            </w:r>
            <w:r w:rsidRPr="00714925">
              <w:t xml:space="preserve"> </w:t>
            </w:r>
            <w:r w:rsidRPr="00714925">
              <w:rPr>
                <w:lang w:val="en-US"/>
              </w:rPr>
              <w:t>office</w:t>
            </w:r>
            <w:r w:rsidRPr="00714925">
              <w:t xml:space="preserve"> </w:t>
            </w:r>
            <w:r w:rsidRPr="00714925">
              <w:rPr>
                <w:lang w:val="en-US"/>
              </w:rPr>
              <w:t>document</w:t>
            </w:r>
          </w:p>
        </w:tc>
      </w:tr>
      <w:tr w:rsidR="001E1B80" w:rsidRPr="00714925" w14:paraId="0AEEA36B" w14:textId="77777777" w:rsidTr="0022434E">
        <w:trPr>
          <w:trHeight w:val="20"/>
        </w:trPr>
        <w:tc>
          <w:tcPr>
            <w:tcW w:w="454" w:type="pct"/>
          </w:tcPr>
          <w:p w14:paraId="1D55C048" w14:textId="4D632122" w:rsidR="001E1B80" w:rsidRPr="00714925" w:rsidRDefault="001E1B80" w:rsidP="001E1B80">
            <w:pPr>
              <w:pStyle w:val="GOSTTablenorm"/>
              <w:rPr>
                <w:lang w:val="en-US"/>
              </w:rPr>
            </w:pPr>
            <w:r w:rsidRPr="00714925">
              <w:t>11.02</w:t>
            </w:r>
          </w:p>
        </w:tc>
        <w:tc>
          <w:tcPr>
            <w:tcW w:w="660" w:type="pct"/>
          </w:tcPr>
          <w:p w14:paraId="7DBE3EFA" w14:textId="6EFB048B" w:rsidR="001E1B80" w:rsidRPr="00714925" w:rsidRDefault="001E1B80" w:rsidP="001E1B80">
            <w:pPr>
              <w:pStyle w:val="GOSTTablenorm"/>
            </w:pPr>
            <w:r w:rsidRPr="00714925">
              <w:t>15.04.2022</w:t>
            </w:r>
          </w:p>
        </w:tc>
        <w:tc>
          <w:tcPr>
            <w:tcW w:w="947" w:type="pct"/>
          </w:tcPr>
          <w:p w14:paraId="0682FF33" w14:textId="2EEA379E" w:rsidR="001E1B80" w:rsidRPr="00714925" w:rsidRDefault="001E1B80" w:rsidP="001E1B80">
            <w:pPr>
              <w:pStyle w:val="GOSTTablenorm"/>
            </w:pPr>
            <w:r w:rsidRPr="00714925">
              <w:t>Степанова Э. В.</w:t>
            </w:r>
          </w:p>
        </w:tc>
        <w:tc>
          <w:tcPr>
            <w:tcW w:w="2939" w:type="pct"/>
          </w:tcPr>
          <w:p w14:paraId="6A84FD19" w14:textId="17647AC2" w:rsidR="001E1B80" w:rsidRPr="00714925" w:rsidRDefault="001E1B80" w:rsidP="001E1B80">
            <w:pPr>
              <w:pStyle w:val="GOSTTablenorm"/>
            </w:pPr>
            <w:r w:rsidRPr="00714925">
              <w:t>Внесены изменения по замечаниям Заказчика в рамках Государственного контракта от 15.02.2022 № ФКУ0062/02/2022/РИС (1-й период работ по развитию подсистемы управления расходами). Актуализирован раздел 5.4.3</w:t>
            </w:r>
          </w:p>
        </w:tc>
      </w:tr>
      <w:tr w:rsidR="0057543E" w:rsidRPr="00714925" w14:paraId="3D53E535" w14:textId="77777777" w:rsidTr="0022434E">
        <w:trPr>
          <w:trHeight w:val="20"/>
        </w:trPr>
        <w:tc>
          <w:tcPr>
            <w:tcW w:w="454" w:type="pct"/>
          </w:tcPr>
          <w:p w14:paraId="56F3B44E" w14:textId="5BDA3592" w:rsidR="0057543E" w:rsidRPr="00714925" w:rsidRDefault="0057543E" w:rsidP="0057543E">
            <w:pPr>
              <w:pStyle w:val="GOSTTablenorm"/>
            </w:pPr>
            <w:r w:rsidRPr="00714925">
              <w:t>12.00</w:t>
            </w:r>
          </w:p>
        </w:tc>
        <w:tc>
          <w:tcPr>
            <w:tcW w:w="660" w:type="pct"/>
          </w:tcPr>
          <w:p w14:paraId="5E58EC3A" w14:textId="46E785C5" w:rsidR="0057543E" w:rsidRPr="00714925" w:rsidRDefault="001E12F3" w:rsidP="0057543E">
            <w:pPr>
              <w:pStyle w:val="GOSTTablenorm"/>
            </w:pPr>
            <w:r w:rsidRPr="00714925">
              <w:t>10.10.2022</w:t>
            </w:r>
          </w:p>
        </w:tc>
        <w:tc>
          <w:tcPr>
            <w:tcW w:w="947" w:type="pct"/>
          </w:tcPr>
          <w:p w14:paraId="146B4963" w14:textId="04FD6040" w:rsidR="0057543E" w:rsidRPr="00714925" w:rsidRDefault="0057543E" w:rsidP="0057543E">
            <w:pPr>
              <w:pStyle w:val="GOSTTablenorm"/>
            </w:pPr>
            <w:r w:rsidRPr="00714925">
              <w:t>Степанова Э. В.</w:t>
            </w:r>
          </w:p>
        </w:tc>
        <w:tc>
          <w:tcPr>
            <w:tcW w:w="2939" w:type="pct"/>
          </w:tcPr>
          <w:p w14:paraId="72EB060C" w14:textId="17081284" w:rsidR="0057543E" w:rsidRPr="00714925" w:rsidRDefault="0057543E" w:rsidP="001E12F3">
            <w:pPr>
              <w:pStyle w:val="GOSTTablenorm"/>
            </w:pPr>
            <w:r w:rsidRPr="00714925">
              <w:t>Документ актуализирован на основании Государственного контракта от 15.02.2022 №</w:t>
            </w:r>
            <w:r w:rsidR="001E1B80" w:rsidRPr="00714925">
              <w:t> </w:t>
            </w:r>
            <w:r w:rsidRPr="00714925">
              <w:t>ФКУ0062/02/2022/РИС (2-й период работ по развитию подсистемы управления расходами</w:t>
            </w:r>
            <w:r w:rsidR="001E12F3" w:rsidRPr="00714925">
              <w:t xml:space="preserve"> в части ведения лицевых счетов с типами счетов «01», «03», «05», «06», «07», «08», «09», «10», «14»). Внесены уточнения по тексту документа с учетом требований государственного контракта</w:t>
            </w:r>
          </w:p>
        </w:tc>
      </w:tr>
      <w:tr w:rsidR="00D50591" w:rsidRPr="00714925" w14:paraId="488A3102" w14:textId="77777777" w:rsidTr="0022434E">
        <w:trPr>
          <w:trHeight w:val="20"/>
        </w:trPr>
        <w:tc>
          <w:tcPr>
            <w:tcW w:w="454" w:type="pct"/>
          </w:tcPr>
          <w:p w14:paraId="27C5EFA7" w14:textId="788704A5" w:rsidR="00D50591" w:rsidRPr="00714925" w:rsidRDefault="00D50591" w:rsidP="00D50591">
            <w:pPr>
              <w:pStyle w:val="GOSTTablenorm"/>
            </w:pPr>
            <w:r w:rsidRPr="00714925">
              <w:t>12.01</w:t>
            </w:r>
          </w:p>
        </w:tc>
        <w:tc>
          <w:tcPr>
            <w:tcW w:w="660" w:type="pct"/>
          </w:tcPr>
          <w:p w14:paraId="6F87A33F" w14:textId="3653F5D4" w:rsidR="00D50591" w:rsidRPr="00714925" w:rsidRDefault="00D50591" w:rsidP="00D50591">
            <w:pPr>
              <w:pStyle w:val="GOSTTablenorm"/>
            </w:pPr>
            <w:r w:rsidRPr="00714925">
              <w:t>16.12.2022</w:t>
            </w:r>
          </w:p>
        </w:tc>
        <w:tc>
          <w:tcPr>
            <w:tcW w:w="947" w:type="pct"/>
          </w:tcPr>
          <w:p w14:paraId="418E8FF6" w14:textId="4E0A8614" w:rsidR="00D50591" w:rsidRPr="00714925" w:rsidRDefault="00D50591" w:rsidP="00D50591">
            <w:pPr>
              <w:pStyle w:val="GOSTTablenorm"/>
            </w:pPr>
            <w:r w:rsidRPr="00714925">
              <w:t>Степанова Э. В.</w:t>
            </w:r>
          </w:p>
        </w:tc>
        <w:tc>
          <w:tcPr>
            <w:tcW w:w="2939" w:type="pct"/>
          </w:tcPr>
          <w:p w14:paraId="1535B5C0" w14:textId="33BB4071" w:rsidR="00D50591" w:rsidRPr="00714925" w:rsidRDefault="00D50591" w:rsidP="00D50591">
            <w:pPr>
              <w:pStyle w:val="GOSTTablenorm"/>
            </w:pPr>
            <w:r w:rsidRPr="00714925">
              <w:t xml:space="preserve">Документ актуализирован по замечаниям Заказчика на </w:t>
            </w:r>
            <w:r w:rsidRPr="00714925">
              <w:lastRenderedPageBreak/>
              <w:t>основании письма ФКУ «ЦОКР» от 14.12.2022 № 99-24-16</w:t>
            </w:r>
            <w:r w:rsidR="00346F38" w:rsidRPr="00714925">
              <w:t>/13512</w:t>
            </w:r>
            <w:r w:rsidRPr="00714925">
              <w:t xml:space="preserve"> в рамках Государственного контракта от 15.02.2022 № ФКУ0062/02/2022/РИС (2-й период работ по развитию подсистемы управления расходами в части ведения лицевых счетов с типами счетов «01», «03», «05», «06», «07», «08», «09», «10», «14»). Внесены изменения в раздел </w:t>
            </w:r>
            <w:r w:rsidRPr="00714925">
              <w:fldChar w:fldCharType="begin"/>
            </w:r>
            <w:r w:rsidRPr="00714925">
              <w:instrText xml:space="preserve"> REF _Ref35779693 \n \h </w:instrText>
            </w:r>
            <w:r w:rsidR="00762E0D" w:rsidRPr="00714925">
              <w:instrText xml:space="preserve"> \* MERGEFORMAT </w:instrText>
            </w:r>
            <w:r w:rsidRPr="00714925">
              <w:fldChar w:fldCharType="separate"/>
            </w:r>
            <w:r w:rsidR="009836CD">
              <w:t>1.2</w:t>
            </w:r>
            <w:r w:rsidRPr="00714925">
              <w:fldChar w:fldCharType="end"/>
            </w:r>
          </w:p>
        </w:tc>
      </w:tr>
      <w:tr w:rsidR="002D71E1" w:rsidRPr="00714925" w14:paraId="4D071C00" w14:textId="77777777" w:rsidTr="0022434E">
        <w:trPr>
          <w:trHeight w:val="20"/>
        </w:trPr>
        <w:tc>
          <w:tcPr>
            <w:tcW w:w="454" w:type="pct"/>
          </w:tcPr>
          <w:p w14:paraId="4E4E627F" w14:textId="24CA005F" w:rsidR="002D71E1" w:rsidRPr="00714925" w:rsidRDefault="002D71E1" w:rsidP="00D50591">
            <w:pPr>
              <w:pStyle w:val="GOSTTablenorm"/>
            </w:pPr>
            <w:r w:rsidRPr="00714925">
              <w:lastRenderedPageBreak/>
              <w:t>12.02</w:t>
            </w:r>
          </w:p>
        </w:tc>
        <w:tc>
          <w:tcPr>
            <w:tcW w:w="660" w:type="pct"/>
          </w:tcPr>
          <w:p w14:paraId="30258F62" w14:textId="747D0437" w:rsidR="002D71E1" w:rsidRPr="00714925" w:rsidRDefault="002D71E1" w:rsidP="00D50591">
            <w:pPr>
              <w:pStyle w:val="GOSTTablenorm"/>
            </w:pPr>
            <w:r w:rsidRPr="00714925">
              <w:t>17.01.2023</w:t>
            </w:r>
          </w:p>
        </w:tc>
        <w:tc>
          <w:tcPr>
            <w:tcW w:w="947" w:type="pct"/>
          </w:tcPr>
          <w:p w14:paraId="2BFA7600" w14:textId="2CA401DC" w:rsidR="002D71E1" w:rsidRPr="00714925" w:rsidRDefault="002D71E1" w:rsidP="00D50591">
            <w:pPr>
              <w:pStyle w:val="GOSTTablenorm"/>
            </w:pPr>
            <w:r w:rsidRPr="00714925">
              <w:t>Тяпкина О. В.</w:t>
            </w:r>
          </w:p>
        </w:tc>
        <w:tc>
          <w:tcPr>
            <w:tcW w:w="2939" w:type="pct"/>
          </w:tcPr>
          <w:p w14:paraId="428D97D8" w14:textId="0D1EE9D1" w:rsidR="002D71E1" w:rsidRPr="00714925" w:rsidRDefault="002D71E1" w:rsidP="00953072">
            <w:pPr>
              <w:pStyle w:val="GOSTTablenorm"/>
            </w:pPr>
            <w:r w:rsidRPr="00714925">
              <w:t>Документ актуализирован на основании Государственного контракта от 15.02.2022 №</w:t>
            </w:r>
            <w:r w:rsidR="00953072" w:rsidRPr="00714925">
              <w:t> </w:t>
            </w:r>
            <w:r w:rsidRPr="00714925">
              <w:t>ФКУ0062/02/2022/РИС (2-й период работ по развитию подсистемы управления расходами в части ведения лицевых счетов с типами счетов «01», «03», «05», «06», «07», «08», «09», «10», «14»). Внесены уточнения по тексту документа с учетом требований государственного контракта</w:t>
            </w:r>
          </w:p>
        </w:tc>
      </w:tr>
      <w:tr w:rsidR="009F3642" w:rsidRPr="00714925" w14:paraId="69BF436C" w14:textId="77777777" w:rsidTr="0022434E">
        <w:trPr>
          <w:trHeight w:val="20"/>
        </w:trPr>
        <w:tc>
          <w:tcPr>
            <w:tcW w:w="454" w:type="pct"/>
          </w:tcPr>
          <w:p w14:paraId="3B0375E5" w14:textId="6F1DA829" w:rsidR="009F3642" w:rsidRPr="00714925" w:rsidRDefault="00B05F62" w:rsidP="00D50591">
            <w:pPr>
              <w:pStyle w:val="GOSTTablenorm"/>
            </w:pPr>
            <w:r w:rsidRPr="00714925">
              <w:t>12.03</w:t>
            </w:r>
          </w:p>
        </w:tc>
        <w:tc>
          <w:tcPr>
            <w:tcW w:w="660" w:type="pct"/>
          </w:tcPr>
          <w:p w14:paraId="0ECE92C8" w14:textId="45A42F65" w:rsidR="009F3642" w:rsidRPr="00714925" w:rsidRDefault="00B05F62" w:rsidP="009F3642">
            <w:pPr>
              <w:pStyle w:val="GOSTTablenorm"/>
            </w:pPr>
            <w:r w:rsidRPr="00714925">
              <w:t>16</w:t>
            </w:r>
            <w:r w:rsidR="009F3642" w:rsidRPr="00714925">
              <w:t>.03.2023</w:t>
            </w:r>
          </w:p>
        </w:tc>
        <w:tc>
          <w:tcPr>
            <w:tcW w:w="947" w:type="pct"/>
          </w:tcPr>
          <w:p w14:paraId="25E1CC2A" w14:textId="33B10BE5" w:rsidR="009F3642" w:rsidRPr="00714925" w:rsidRDefault="00B05F62" w:rsidP="00D50591">
            <w:pPr>
              <w:pStyle w:val="GOSTTablenorm"/>
            </w:pPr>
            <w:r w:rsidRPr="00714925">
              <w:t>Тяпкина О. В.</w:t>
            </w:r>
          </w:p>
        </w:tc>
        <w:tc>
          <w:tcPr>
            <w:tcW w:w="2939" w:type="pct"/>
          </w:tcPr>
          <w:p w14:paraId="62622200" w14:textId="31A401FF" w:rsidR="009F3642" w:rsidRPr="00714925" w:rsidRDefault="00B05F62" w:rsidP="00B05F62">
            <w:pPr>
              <w:pStyle w:val="GOSTTablenorm"/>
            </w:pPr>
            <w:r w:rsidRPr="00714925">
              <w:t>Документ актуализирован на основании Государственного контракта от 15.02.2022 № ФКУ0062/02/2022/РИС (2-й период работ по развитию подсистемы управления расходами в части ведения лицевых счетов с типами счетов «01», «03», «05», «06», «07», «08», «09», «10», «14»). Внесены изменения в</w:t>
            </w:r>
            <w:r w:rsidR="009F3642" w:rsidRPr="00714925">
              <w:t xml:space="preserve"> раздел </w:t>
            </w:r>
            <w:r w:rsidR="009F3642" w:rsidRPr="00714925">
              <w:fldChar w:fldCharType="begin"/>
            </w:r>
            <w:r w:rsidR="009F3642" w:rsidRPr="00714925">
              <w:instrText xml:space="preserve"> REF _Ref35779693 \n \h </w:instrText>
            </w:r>
            <w:r w:rsidR="00762E0D" w:rsidRPr="00714925">
              <w:instrText xml:space="preserve"> \* MERGEFORMAT </w:instrText>
            </w:r>
            <w:r w:rsidR="009F3642" w:rsidRPr="00714925">
              <w:fldChar w:fldCharType="separate"/>
            </w:r>
            <w:r w:rsidR="009836CD">
              <w:t>1.2</w:t>
            </w:r>
            <w:r w:rsidR="009F3642" w:rsidRPr="00714925">
              <w:fldChar w:fldCharType="end"/>
            </w:r>
          </w:p>
        </w:tc>
      </w:tr>
      <w:tr w:rsidR="001C289E" w:rsidRPr="00714925" w14:paraId="09CC7EB3" w14:textId="77777777" w:rsidTr="0022434E">
        <w:trPr>
          <w:trHeight w:val="20"/>
        </w:trPr>
        <w:tc>
          <w:tcPr>
            <w:tcW w:w="454" w:type="pct"/>
          </w:tcPr>
          <w:p w14:paraId="03286B33" w14:textId="378EEAA6" w:rsidR="001C289E" w:rsidRPr="00714925" w:rsidRDefault="001C289E" w:rsidP="001C289E">
            <w:pPr>
              <w:pStyle w:val="GOSTTablenorm"/>
            </w:pPr>
            <w:r w:rsidRPr="00714925">
              <w:t>12.04</w:t>
            </w:r>
          </w:p>
        </w:tc>
        <w:tc>
          <w:tcPr>
            <w:tcW w:w="660" w:type="pct"/>
          </w:tcPr>
          <w:p w14:paraId="40A53102" w14:textId="12063594" w:rsidR="001C289E" w:rsidRPr="00714925" w:rsidRDefault="001C289E" w:rsidP="001C289E">
            <w:pPr>
              <w:pStyle w:val="GOSTTablenorm"/>
            </w:pPr>
            <w:r w:rsidRPr="00714925">
              <w:t>21.06.2023</w:t>
            </w:r>
          </w:p>
        </w:tc>
        <w:tc>
          <w:tcPr>
            <w:tcW w:w="947" w:type="pct"/>
          </w:tcPr>
          <w:p w14:paraId="1C55FD63" w14:textId="1342344D" w:rsidR="001C289E" w:rsidRPr="00714925" w:rsidRDefault="001C289E" w:rsidP="001C289E">
            <w:pPr>
              <w:pStyle w:val="GOSTTablenorm"/>
            </w:pPr>
            <w:r w:rsidRPr="00714925">
              <w:t>Степанова Э. В.</w:t>
            </w:r>
          </w:p>
        </w:tc>
        <w:tc>
          <w:tcPr>
            <w:tcW w:w="2939" w:type="pct"/>
          </w:tcPr>
          <w:p w14:paraId="29E67969" w14:textId="7BED7065" w:rsidR="001C289E" w:rsidRPr="00714925" w:rsidRDefault="00EC195E" w:rsidP="00997AED">
            <w:pPr>
              <w:pStyle w:val="GOSTTablenorm"/>
            </w:pPr>
            <w:r w:rsidRPr="00714925">
              <w:t>Документ актуализирован по результатам проведения опытной эксплуатации в период с 12.05.2023 по 22.05.2023 на основании Государственного контракта от 15.02.2022 №</w:t>
            </w:r>
            <w:r w:rsidR="00997AED" w:rsidRPr="00714925">
              <w:t> </w:t>
            </w:r>
            <w:r w:rsidRPr="00714925">
              <w:t xml:space="preserve">ФКУ0062/02/2022/РИС (2-й период работ по развитию подсистемы управления расходами в части ведения лицевых счетов с типами счетов «01», «03», «05», «06», «07», «08», «09», «10», «14»). Внесены уточнения в раздел </w:t>
            </w:r>
            <w:r w:rsidR="00A5015B" w:rsidRPr="00714925">
              <w:fldChar w:fldCharType="begin"/>
            </w:r>
            <w:r w:rsidR="00A5015B" w:rsidRPr="00714925">
              <w:instrText xml:space="preserve"> REF _Ref35779693 \r \h </w:instrText>
            </w:r>
            <w:r w:rsidR="00762E0D" w:rsidRPr="00714925">
              <w:instrText xml:space="preserve"> \* MERGEFORMAT </w:instrText>
            </w:r>
            <w:r w:rsidR="00A5015B" w:rsidRPr="00714925">
              <w:fldChar w:fldCharType="separate"/>
            </w:r>
            <w:r w:rsidR="009836CD">
              <w:t>1.2</w:t>
            </w:r>
            <w:r w:rsidR="00A5015B" w:rsidRPr="00714925">
              <w:fldChar w:fldCharType="end"/>
            </w:r>
          </w:p>
        </w:tc>
      </w:tr>
      <w:tr w:rsidR="007E50F6" w:rsidRPr="00714925" w14:paraId="5EA5A0F8" w14:textId="77777777" w:rsidTr="0022434E">
        <w:trPr>
          <w:trHeight w:val="20"/>
        </w:trPr>
        <w:tc>
          <w:tcPr>
            <w:tcW w:w="454" w:type="pct"/>
          </w:tcPr>
          <w:p w14:paraId="3F549C6C" w14:textId="131D3924" w:rsidR="007E50F6" w:rsidRPr="00714925" w:rsidRDefault="007E50F6" w:rsidP="001C289E">
            <w:pPr>
              <w:pStyle w:val="GOSTTablenorm"/>
            </w:pPr>
            <w:r w:rsidRPr="00714925">
              <w:t>13.00</w:t>
            </w:r>
          </w:p>
        </w:tc>
        <w:tc>
          <w:tcPr>
            <w:tcW w:w="660" w:type="pct"/>
          </w:tcPr>
          <w:p w14:paraId="2C01A4D1" w14:textId="1E1E3B66" w:rsidR="007E50F6" w:rsidRPr="00714925" w:rsidRDefault="00EC69ED" w:rsidP="001C289E">
            <w:pPr>
              <w:pStyle w:val="GOSTTablenorm"/>
            </w:pPr>
            <w:r w:rsidRPr="00714925">
              <w:t>04.10.2023</w:t>
            </w:r>
          </w:p>
        </w:tc>
        <w:tc>
          <w:tcPr>
            <w:tcW w:w="947" w:type="pct"/>
          </w:tcPr>
          <w:p w14:paraId="561CA7A3" w14:textId="7ECBDE07" w:rsidR="007E50F6" w:rsidRPr="00714925" w:rsidRDefault="007E50F6" w:rsidP="001C289E">
            <w:pPr>
              <w:pStyle w:val="GOSTTablenorm"/>
            </w:pPr>
            <w:r w:rsidRPr="00714925">
              <w:t>Тяпкина О. В.</w:t>
            </w:r>
          </w:p>
        </w:tc>
        <w:tc>
          <w:tcPr>
            <w:tcW w:w="2939" w:type="pct"/>
          </w:tcPr>
          <w:p w14:paraId="2457FD85" w14:textId="3388C6C3" w:rsidR="007E50F6" w:rsidRPr="00714925" w:rsidRDefault="007E50F6" w:rsidP="004F3C82">
            <w:pPr>
              <w:pStyle w:val="GOSTTablenorm"/>
            </w:pPr>
            <w:r w:rsidRPr="00714925">
              <w:t>Документ актуализирован на основании Государственного контракта от 12.07.2023 №</w:t>
            </w:r>
            <w:r w:rsidR="007D2CD2" w:rsidRPr="00714925">
              <w:t> </w:t>
            </w:r>
            <w:r w:rsidRPr="00714925">
              <w:t>ФКУ0249/07/2023/РИС</w:t>
            </w:r>
            <w:r w:rsidR="007D2CD2" w:rsidRPr="00714925">
              <w:t xml:space="preserve"> (работы по развитию подсистемы управления расходами в части ведения лицевых счетов с типами счетов «01», «03», «05», «06», «07», «08», «09», «10», «14»)</w:t>
            </w:r>
            <w:r w:rsidRPr="00714925">
              <w:t xml:space="preserve">. Внесены уточнения </w:t>
            </w:r>
            <w:r w:rsidR="004F3C82" w:rsidRPr="00714925">
              <w:t xml:space="preserve">в разделы </w:t>
            </w:r>
            <w:r w:rsidR="004F3C82" w:rsidRPr="00714925">
              <w:fldChar w:fldCharType="begin"/>
            </w:r>
            <w:r w:rsidR="004F3C82" w:rsidRPr="00714925">
              <w:instrText xml:space="preserve"> REF _Ref35779693 \n \h </w:instrText>
            </w:r>
            <w:r w:rsidR="00762E0D" w:rsidRPr="00714925">
              <w:instrText xml:space="preserve"> \* MERGEFORMAT </w:instrText>
            </w:r>
            <w:r w:rsidR="004F3C82" w:rsidRPr="00714925">
              <w:fldChar w:fldCharType="separate"/>
            </w:r>
            <w:r w:rsidR="009836CD">
              <w:t>1.2</w:t>
            </w:r>
            <w:r w:rsidR="004F3C82" w:rsidRPr="00714925">
              <w:fldChar w:fldCharType="end"/>
            </w:r>
            <w:r w:rsidR="004F3C82" w:rsidRPr="00714925">
              <w:t xml:space="preserve">, </w:t>
            </w:r>
            <w:r w:rsidR="004F3C82" w:rsidRPr="00714925">
              <w:fldChar w:fldCharType="begin"/>
            </w:r>
            <w:r w:rsidR="004F3C82" w:rsidRPr="00714925">
              <w:instrText xml:space="preserve"> REF _Ref142065705 \n \h </w:instrText>
            </w:r>
            <w:r w:rsidR="00762E0D" w:rsidRPr="00714925">
              <w:instrText xml:space="preserve"> \* MERGEFORMAT </w:instrText>
            </w:r>
            <w:r w:rsidR="004F3C82" w:rsidRPr="00714925">
              <w:fldChar w:fldCharType="separate"/>
            </w:r>
            <w:r w:rsidR="009836CD">
              <w:t>1.3</w:t>
            </w:r>
            <w:r w:rsidR="004F3C82" w:rsidRPr="00714925">
              <w:fldChar w:fldCharType="end"/>
            </w:r>
            <w:r w:rsidR="004F3C82" w:rsidRPr="00714925">
              <w:t xml:space="preserve">, </w:t>
            </w:r>
            <w:r w:rsidR="004F3C82" w:rsidRPr="00714925">
              <w:fldChar w:fldCharType="begin"/>
            </w:r>
            <w:r w:rsidR="004F3C82" w:rsidRPr="00714925">
              <w:instrText xml:space="preserve"> REF _Ref142065712 \n \h </w:instrText>
            </w:r>
            <w:r w:rsidR="00762E0D" w:rsidRPr="00714925">
              <w:instrText xml:space="preserve"> \* MERGEFORMAT </w:instrText>
            </w:r>
            <w:r w:rsidR="004F3C82" w:rsidRPr="00714925">
              <w:fldChar w:fldCharType="separate"/>
            </w:r>
            <w:r w:rsidR="009836CD">
              <w:t>5.2</w:t>
            </w:r>
            <w:r w:rsidR="004F3C82" w:rsidRPr="00714925">
              <w:fldChar w:fldCharType="end"/>
            </w:r>
            <w:r w:rsidR="004F3C82" w:rsidRPr="00714925">
              <w:t xml:space="preserve"> и </w:t>
            </w:r>
            <w:r w:rsidRPr="00714925">
              <w:t>по тексту документа с учетом требований государственного контракта</w:t>
            </w:r>
          </w:p>
        </w:tc>
      </w:tr>
      <w:tr w:rsidR="0093519B" w:rsidRPr="00714925" w14:paraId="4B344E9D" w14:textId="77777777" w:rsidTr="0022434E">
        <w:trPr>
          <w:trHeight w:val="20"/>
        </w:trPr>
        <w:tc>
          <w:tcPr>
            <w:tcW w:w="454" w:type="pct"/>
          </w:tcPr>
          <w:p w14:paraId="31A07294" w14:textId="30B8B4ED" w:rsidR="0093519B" w:rsidRPr="00714925" w:rsidRDefault="0093519B" w:rsidP="001C289E">
            <w:pPr>
              <w:pStyle w:val="GOSTTablenorm"/>
            </w:pPr>
            <w:r w:rsidRPr="00714925">
              <w:t>14.00</w:t>
            </w:r>
          </w:p>
        </w:tc>
        <w:tc>
          <w:tcPr>
            <w:tcW w:w="660" w:type="pct"/>
          </w:tcPr>
          <w:p w14:paraId="735872CD" w14:textId="37E3BE84" w:rsidR="0093519B" w:rsidRPr="00714925" w:rsidRDefault="00201387" w:rsidP="001C289E">
            <w:pPr>
              <w:pStyle w:val="GOSTTablenorm"/>
            </w:pPr>
            <w:r w:rsidRPr="00714925">
              <w:t>22.02.2024</w:t>
            </w:r>
          </w:p>
        </w:tc>
        <w:tc>
          <w:tcPr>
            <w:tcW w:w="947" w:type="pct"/>
          </w:tcPr>
          <w:p w14:paraId="233916EA" w14:textId="7D87A8B3" w:rsidR="0093519B" w:rsidRPr="00714925" w:rsidRDefault="0093519B" w:rsidP="001C289E">
            <w:pPr>
              <w:pStyle w:val="GOSTTablenorm"/>
            </w:pPr>
            <w:r w:rsidRPr="00714925">
              <w:t>Степанова Э. В.</w:t>
            </w:r>
          </w:p>
        </w:tc>
        <w:tc>
          <w:tcPr>
            <w:tcW w:w="2939" w:type="pct"/>
          </w:tcPr>
          <w:p w14:paraId="6030CCF9" w14:textId="625C6881" w:rsidR="0093519B" w:rsidRPr="00714925" w:rsidRDefault="0093519B" w:rsidP="00201387">
            <w:pPr>
              <w:pStyle w:val="GOSTTablenorm"/>
            </w:pPr>
            <w:r w:rsidRPr="00714925">
              <w:t xml:space="preserve">Документ актуализирован на основании Государственного контракта от 29.01.2024 № ФКУ0017/01/2024/РИС (1-й этап работ по развитию подсистемы управления расходами в части ведения лицевых счетов с типами счетов «01», «03», «05», «06», «07», «08», «09», «10», «14»). Внесены уточнения </w:t>
            </w:r>
            <w:r w:rsidR="00201387" w:rsidRPr="00714925">
              <w:t xml:space="preserve">в разделы </w:t>
            </w:r>
            <w:r w:rsidR="00201387" w:rsidRPr="00714925">
              <w:fldChar w:fldCharType="begin"/>
            </w:r>
            <w:r w:rsidR="00201387" w:rsidRPr="00714925">
              <w:instrText xml:space="preserve"> REF _Ref35779693 \r \h </w:instrText>
            </w:r>
            <w:r w:rsidR="00762E0D" w:rsidRPr="00714925">
              <w:instrText xml:space="preserve"> \* MERGEFORMAT </w:instrText>
            </w:r>
            <w:r w:rsidR="00201387" w:rsidRPr="00714925">
              <w:fldChar w:fldCharType="separate"/>
            </w:r>
            <w:r w:rsidR="009836CD">
              <w:t>1.2</w:t>
            </w:r>
            <w:r w:rsidR="00201387" w:rsidRPr="00714925">
              <w:fldChar w:fldCharType="end"/>
            </w:r>
            <w:r w:rsidR="00201387" w:rsidRPr="00714925">
              <w:t xml:space="preserve">, </w:t>
            </w:r>
            <w:r w:rsidR="00201387" w:rsidRPr="00714925">
              <w:fldChar w:fldCharType="begin"/>
            </w:r>
            <w:r w:rsidR="00201387" w:rsidRPr="00714925">
              <w:instrText xml:space="preserve"> REF _Ref159874925 \r \h </w:instrText>
            </w:r>
            <w:r w:rsidR="00762E0D" w:rsidRPr="00714925">
              <w:instrText xml:space="preserve"> \* MERGEFORMAT </w:instrText>
            </w:r>
            <w:r w:rsidR="00201387" w:rsidRPr="00714925">
              <w:fldChar w:fldCharType="separate"/>
            </w:r>
            <w:r w:rsidR="009836CD">
              <w:t>1.3</w:t>
            </w:r>
            <w:r w:rsidR="00201387" w:rsidRPr="00714925">
              <w:fldChar w:fldCharType="end"/>
            </w:r>
            <w:r w:rsidR="00201387" w:rsidRPr="00714925">
              <w:t xml:space="preserve"> и </w:t>
            </w:r>
            <w:r w:rsidRPr="00714925">
              <w:t>по тексту документа в связи с требованиями государственного контракта</w:t>
            </w:r>
          </w:p>
        </w:tc>
      </w:tr>
      <w:tr w:rsidR="00F40B9E" w:rsidRPr="00714925" w14:paraId="2BD4D512" w14:textId="77777777" w:rsidTr="0022434E">
        <w:trPr>
          <w:trHeight w:val="20"/>
        </w:trPr>
        <w:tc>
          <w:tcPr>
            <w:tcW w:w="454" w:type="pct"/>
          </w:tcPr>
          <w:p w14:paraId="36C56A04" w14:textId="1EFEE118" w:rsidR="00F40B9E" w:rsidRPr="00714925" w:rsidRDefault="00F40B9E" w:rsidP="00F40B9E">
            <w:pPr>
              <w:pStyle w:val="GOSTTablenorm"/>
            </w:pPr>
            <w:r w:rsidRPr="00714925">
              <w:lastRenderedPageBreak/>
              <w:t>15.00</w:t>
            </w:r>
          </w:p>
        </w:tc>
        <w:tc>
          <w:tcPr>
            <w:tcW w:w="660" w:type="pct"/>
          </w:tcPr>
          <w:p w14:paraId="4E80DA51" w14:textId="5BB8FA87" w:rsidR="00F40B9E" w:rsidRPr="00714925" w:rsidRDefault="00201387" w:rsidP="00F40B9E">
            <w:pPr>
              <w:pStyle w:val="GOSTTablenorm"/>
            </w:pPr>
            <w:r w:rsidRPr="00714925">
              <w:t>26.02.2024</w:t>
            </w:r>
          </w:p>
        </w:tc>
        <w:tc>
          <w:tcPr>
            <w:tcW w:w="947" w:type="pct"/>
          </w:tcPr>
          <w:p w14:paraId="40443E7A" w14:textId="09A5D713" w:rsidR="00F40B9E" w:rsidRPr="00714925" w:rsidRDefault="00F40B9E" w:rsidP="00F40B9E">
            <w:pPr>
              <w:pStyle w:val="GOSTTablenorm"/>
            </w:pPr>
            <w:r w:rsidRPr="00714925">
              <w:t>Степанова Э. В.</w:t>
            </w:r>
          </w:p>
        </w:tc>
        <w:tc>
          <w:tcPr>
            <w:tcW w:w="2939" w:type="pct"/>
          </w:tcPr>
          <w:p w14:paraId="151D9B20" w14:textId="3961506C" w:rsidR="00F40B9E" w:rsidRPr="00714925" w:rsidRDefault="00F40B9E" w:rsidP="00F40B9E">
            <w:pPr>
              <w:pStyle w:val="GOSTTablenorm"/>
            </w:pPr>
            <w:r w:rsidRPr="00714925">
              <w:t xml:space="preserve">Документ актуализирован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уточнения </w:t>
            </w:r>
            <w:r w:rsidR="00D47911" w:rsidRPr="00714925">
              <w:t>в раздел</w:t>
            </w:r>
            <w:r w:rsidR="0014513D" w:rsidRPr="00714925">
              <w:t>ы</w:t>
            </w:r>
            <w:r w:rsidR="00D47911" w:rsidRPr="00714925">
              <w:t xml:space="preserve"> </w:t>
            </w:r>
            <w:r w:rsidR="00D47911" w:rsidRPr="00714925">
              <w:fldChar w:fldCharType="begin"/>
            </w:r>
            <w:r w:rsidR="00D47911" w:rsidRPr="00714925">
              <w:instrText xml:space="preserve"> REF _Ref35779693 \n \h </w:instrText>
            </w:r>
            <w:r w:rsidR="00762E0D" w:rsidRPr="00714925">
              <w:instrText xml:space="preserve"> \* MERGEFORMAT </w:instrText>
            </w:r>
            <w:r w:rsidR="00D47911" w:rsidRPr="00714925">
              <w:fldChar w:fldCharType="separate"/>
            </w:r>
            <w:r w:rsidR="009836CD">
              <w:t>1.2</w:t>
            </w:r>
            <w:r w:rsidR="00D47911" w:rsidRPr="00714925">
              <w:fldChar w:fldCharType="end"/>
            </w:r>
            <w:r w:rsidR="0014513D" w:rsidRPr="00714925">
              <w:t xml:space="preserve">, </w:t>
            </w:r>
            <w:r w:rsidR="0014513D" w:rsidRPr="00714925">
              <w:fldChar w:fldCharType="begin"/>
            </w:r>
            <w:r w:rsidR="0014513D" w:rsidRPr="00714925">
              <w:instrText xml:space="preserve"> REF _Ref159874948 \r \h </w:instrText>
            </w:r>
            <w:r w:rsidR="00762E0D" w:rsidRPr="00714925">
              <w:instrText xml:space="preserve"> \* MERGEFORMAT </w:instrText>
            </w:r>
            <w:r w:rsidR="0014513D" w:rsidRPr="00714925">
              <w:fldChar w:fldCharType="separate"/>
            </w:r>
            <w:r w:rsidR="009836CD">
              <w:t>1.3</w:t>
            </w:r>
            <w:r w:rsidR="0014513D" w:rsidRPr="00714925">
              <w:fldChar w:fldCharType="end"/>
            </w:r>
            <w:r w:rsidR="00A81BFD" w:rsidRPr="00714925">
              <w:t xml:space="preserve">, </w:t>
            </w:r>
            <w:r w:rsidR="00A81BFD" w:rsidRPr="00714925">
              <w:fldChar w:fldCharType="begin"/>
            </w:r>
            <w:r w:rsidR="00A81BFD" w:rsidRPr="00714925">
              <w:instrText xml:space="preserve"> REF _Ref159878692 \n \h </w:instrText>
            </w:r>
            <w:r w:rsidR="00762E0D" w:rsidRPr="00714925">
              <w:instrText xml:space="preserve"> \* MERGEFORMAT </w:instrText>
            </w:r>
            <w:r w:rsidR="00A81BFD" w:rsidRPr="00714925">
              <w:fldChar w:fldCharType="separate"/>
            </w:r>
            <w:r w:rsidR="009836CD">
              <w:t>4.2</w:t>
            </w:r>
            <w:r w:rsidR="00A81BFD" w:rsidRPr="00714925">
              <w:fldChar w:fldCharType="end"/>
            </w:r>
            <w:r w:rsidR="00D47911" w:rsidRPr="00714925">
              <w:t xml:space="preserve"> и </w:t>
            </w:r>
            <w:r w:rsidRPr="00714925">
              <w:t>по тексту документа в связи с требованиями государственного контракта</w:t>
            </w:r>
          </w:p>
        </w:tc>
      </w:tr>
      <w:tr w:rsidR="00CD627C" w:rsidRPr="00714925" w14:paraId="28B4E8C4" w14:textId="77777777" w:rsidTr="0022434E">
        <w:trPr>
          <w:trHeight w:val="20"/>
        </w:trPr>
        <w:tc>
          <w:tcPr>
            <w:tcW w:w="454" w:type="pct"/>
          </w:tcPr>
          <w:p w14:paraId="36488081" w14:textId="3F52804B" w:rsidR="00CD627C" w:rsidRPr="00714925" w:rsidRDefault="00CD627C" w:rsidP="00CD627C">
            <w:pPr>
              <w:pStyle w:val="GOSTTablenorm"/>
            </w:pPr>
            <w:r w:rsidRPr="00714925">
              <w:t>15.01</w:t>
            </w:r>
          </w:p>
        </w:tc>
        <w:tc>
          <w:tcPr>
            <w:tcW w:w="660" w:type="pct"/>
          </w:tcPr>
          <w:p w14:paraId="1676B00E" w14:textId="04513721" w:rsidR="00CD627C" w:rsidRPr="00714925" w:rsidRDefault="00CD627C" w:rsidP="00CD627C">
            <w:pPr>
              <w:pStyle w:val="GOSTTablenorm"/>
            </w:pPr>
            <w:r w:rsidRPr="00714925">
              <w:t>19.03.2024</w:t>
            </w:r>
          </w:p>
        </w:tc>
        <w:tc>
          <w:tcPr>
            <w:tcW w:w="947" w:type="pct"/>
          </w:tcPr>
          <w:p w14:paraId="624CBEBC" w14:textId="3ABC9ED1" w:rsidR="00CD627C" w:rsidRPr="00714925" w:rsidRDefault="00CD627C" w:rsidP="00CD627C">
            <w:pPr>
              <w:pStyle w:val="GOSTTablenorm"/>
            </w:pPr>
            <w:r w:rsidRPr="00714925">
              <w:t>Степанова Э. В.</w:t>
            </w:r>
          </w:p>
        </w:tc>
        <w:tc>
          <w:tcPr>
            <w:tcW w:w="2939" w:type="pct"/>
          </w:tcPr>
          <w:p w14:paraId="353E0E3C" w14:textId="65570CB5" w:rsidR="00CD627C" w:rsidRPr="00714925" w:rsidRDefault="00CD627C" w:rsidP="00CD627C">
            <w:pPr>
              <w:pStyle w:val="GOSTTablenorm"/>
            </w:pPr>
            <w:r w:rsidRPr="00714925">
              <w:t xml:space="preserve">Документ актуализирован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уточнения в раздел </w:t>
            </w:r>
            <w:r w:rsidRPr="00714925">
              <w:fldChar w:fldCharType="begin"/>
            </w:r>
            <w:r w:rsidRPr="00714925">
              <w:instrText xml:space="preserve"> REF _Ref35779693 \n \h </w:instrText>
            </w:r>
            <w:r w:rsidR="00762E0D" w:rsidRPr="00714925">
              <w:instrText xml:space="preserve"> \* MERGEFORMAT </w:instrText>
            </w:r>
            <w:r w:rsidRPr="00714925">
              <w:fldChar w:fldCharType="separate"/>
            </w:r>
            <w:r w:rsidR="009836CD">
              <w:t>1.2</w:t>
            </w:r>
            <w:r w:rsidRPr="00714925">
              <w:fldChar w:fldCharType="end"/>
            </w:r>
          </w:p>
        </w:tc>
      </w:tr>
      <w:tr w:rsidR="00DE6718" w:rsidRPr="00714925" w14:paraId="01E51370" w14:textId="77777777" w:rsidTr="0022434E">
        <w:trPr>
          <w:trHeight w:val="20"/>
        </w:trPr>
        <w:tc>
          <w:tcPr>
            <w:tcW w:w="454" w:type="pct"/>
          </w:tcPr>
          <w:p w14:paraId="50397CAD" w14:textId="16CEDEEC" w:rsidR="00DE6718" w:rsidRPr="00714925" w:rsidRDefault="00DE6718" w:rsidP="00DE6718">
            <w:pPr>
              <w:pStyle w:val="GOSTTablenorm"/>
            </w:pPr>
            <w:r w:rsidRPr="00714925">
              <w:t>16.00</w:t>
            </w:r>
          </w:p>
        </w:tc>
        <w:tc>
          <w:tcPr>
            <w:tcW w:w="660" w:type="pct"/>
          </w:tcPr>
          <w:p w14:paraId="4870E844" w14:textId="34EB4661" w:rsidR="00DE6718" w:rsidRPr="00714925" w:rsidRDefault="00D00A43" w:rsidP="00CD627C">
            <w:pPr>
              <w:pStyle w:val="GOSTTablenorm"/>
            </w:pPr>
            <w:r w:rsidRPr="00714925">
              <w:t>02.07.2024</w:t>
            </w:r>
          </w:p>
        </w:tc>
        <w:tc>
          <w:tcPr>
            <w:tcW w:w="947" w:type="pct"/>
          </w:tcPr>
          <w:p w14:paraId="2E8B565D" w14:textId="6DACA019" w:rsidR="00DE6718" w:rsidRPr="00714925" w:rsidRDefault="00DE6718" w:rsidP="00CD627C">
            <w:pPr>
              <w:pStyle w:val="GOSTTablenorm"/>
            </w:pPr>
            <w:r w:rsidRPr="00714925">
              <w:t>Степанова Э. В.</w:t>
            </w:r>
          </w:p>
        </w:tc>
        <w:tc>
          <w:tcPr>
            <w:tcW w:w="2939" w:type="pct"/>
          </w:tcPr>
          <w:p w14:paraId="327D0993" w14:textId="578F74E9" w:rsidR="00DE6718" w:rsidRPr="00714925" w:rsidRDefault="00DE6718" w:rsidP="00DE6718">
            <w:pPr>
              <w:pStyle w:val="GOSTTablenorm"/>
            </w:pPr>
            <w:r w:rsidRPr="00714925">
              <w:t xml:space="preserve">Документ актуализирован на основании Государственного контракта от 29.01.2024 № ФКУ0018/01/2024/РИС (2-й этап работ по развитию подсистемы управления расходами в части ведения лицевых счетов с типами счетов «01», «03», «05», «06», «07», «08», «09», «10», «14»). Внесены уточнения в раздел </w:t>
            </w:r>
            <w:r w:rsidRPr="00714925">
              <w:fldChar w:fldCharType="begin"/>
            </w:r>
            <w:r w:rsidRPr="00714925">
              <w:instrText xml:space="preserve"> REF _Ref35779693 \n \h </w:instrText>
            </w:r>
            <w:r w:rsidR="00762E0D" w:rsidRPr="00714925">
              <w:instrText xml:space="preserve"> \* MERGEFORMAT </w:instrText>
            </w:r>
            <w:r w:rsidRPr="00714925">
              <w:fldChar w:fldCharType="separate"/>
            </w:r>
            <w:r w:rsidR="009836CD">
              <w:t>1.2</w:t>
            </w:r>
            <w:r w:rsidRPr="00714925">
              <w:fldChar w:fldCharType="end"/>
            </w:r>
          </w:p>
        </w:tc>
      </w:tr>
      <w:tr w:rsidR="002A4CE8" w:rsidRPr="00714925" w14:paraId="1224CE75" w14:textId="58211624" w:rsidTr="0022434E">
        <w:trPr>
          <w:trHeight w:val="20"/>
        </w:trPr>
        <w:tc>
          <w:tcPr>
            <w:tcW w:w="454" w:type="pct"/>
          </w:tcPr>
          <w:p w14:paraId="03B70F65" w14:textId="595519E1" w:rsidR="002A4CE8" w:rsidRPr="00714925" w:rsidRDefault="002A4CE8" w:rsidP="00392185">
            <w:pPr>
              <w:pStyle w:val="GOSTTablenorm"/>
            </w:pPr>
            <w:r w:rsidRPr="00714925">
              <w:t>1</w:t>
            </w:r>
            <w:r w:rsidR="00392185" w:rsidRPr="00714925">
              <w:t>6</w:t>
            </w:r>
            <w:r w:rsidRPr="00714925">
              <w:t>.0</w:t>
            </w:r>
            <w:r w:rsidR="00392185" w:rsidRPr="00714925">
              <w:t>1</w:t>
            </w:r>
          </w:p>
        </w:tc>
        <w:tc>
          <w:tcPr>
            <w:tcW w:w="660" w:type="pct"/>
          </w:tcPr>
          <w:p w14:paraId="20D659CE" w14:textId="02FBCBE4" w:rsidR="002A4CE8" w:rsidRPr="00714925" w:rsidRDefault="002A4CE8" w:rsidP="00CD627C">
            <w:pPr>
              <w:pStyle w:val="GOSTTablenorm"/>
            </w:pPr>
            <w:r w:rsidRPr="00714925">
              <w:t>15.08.2024</w:t>
            </w:r>
          </w:p>
        </w:tc>
        <w:tc>
          <w:tcPr>
            <w:tcW w:w="947" w:type="pct"/>
          </w:tcPr>
          <w:p w14:paraId="5A3FEB95" w14:textId="1FE9DEEE" w:rsidR="002A4CE8" w:rsidRPr="00714925" w:rsidRDefault="002A4CE8" w:rsidP="00CD627C">
            <w:pPr>
              <w:pStyle w:val="GOSTTablenorm"/>
            </w:pPr>
            <w:r w:rsidRPr="00714925">
              <w:t>Тяпкина О. В.</w:t>
            </w:r>
          </w:p>
        </w:tc>
        <w:tc>
          <w:tcPr>
            <w:tcW w:w="2939" w:type="pct"/>
          </w:tcPr>
          <w:p w14:paraId="613D925C" w14:textId="4AF0DF84" w:rsidR="002A4CE8" w:rsidRPr="00714925" w:rsidRDefault="002A4CE8" w:rsidP="002A4CE8">
            <w:pPr>
              <w:pStyle w:val="GOSTTablenorm"/>
            </w:pPr>
            <w:r w:rsidRPr="00714925">
              <w:t xml:space="preserve">Документ актуализирован на основании Государственного контракта от 10.10.2023 № ФКУ0345/10/2023/ЭГИС (4-й период оказания услуг по обеспечению эксплуатации государственной интегрированной информационной системы управления общественными финансами «Электронный бюджет»). Внесены уточнения в разделы </w:t>
            </w:r>
            <w:r w:rsidRPr="00714925">
              <w:fldChar w:fldCharType="begin"/>
            </w:r>
            <w:r w:rsidRPr="00714925">
              <w:instrText xml:space="preserve"> REF _Ref35779693 \r \h </w:instrText>
            </w:r>
            <w:r w:rsidR="00762E0D" w:rsidRPr="00714925">
              <w:instrText xml:space="preserve"> \* MERGEFORMAT </w:instrText>
            </w:r>
            <w:r w:rsidRPr="00714925">
              <w:fldChar w:fldCharType="separate"/>
            </w:r>
            <w:r w:rsidR="009836CD">
              <w:t>1.2</w:t>
            </w:r>
            <w:r w:rsidRPr="00714925">
              <w:fldChar w:fldCharType="end"/>
            </w:r>
            <w:r w:rsidRPr="00714925">
              <w:t xml:space="preserve">, </w:t>
            </w:r>
            <w:r w:rsidRPr="00714925">
              <w:fldChar w:fldCharType="begin"/>
            </w:r>
            <w:r w:rsidRPr="00714925">
              <w:instrText xml:space="preserve"> REF _Ref174972397 \r \h </w:instrText>
            </w:r>
            <w:r w:rsidR="00762E0D" w:rsidRPr="00714925">
              <w:instrText xml:space="preserve"> \* MERGEFORMAT </w:instrText>
            </w:r>
            <w:r w:rsidRPr="00714925">
              <w:fldChar w:fldCharType="separate"/>
            </w:r>
            <w:r w:rsidR="009836CD">
              <w:t>5.8</w:t>
            </w:r>
            <w:r w:rsidRPr="00714925">
              <w:fldChar w:fldCharType="end"/>
            </w:r>
            <w:r w:rsidRPr="00714925">
              <w:t xml:space="preserve"> и по тексту документа в рамках требований государственного контракта</w:t>
            </w:r>
          </w:p>
        </w:tc>
      </w:tr>
      <w:tr w:rsidR="008E3802" w:rsidRPr="00714925" w14:paraId="42F1B312" w14:textId="77777777" w:rsidTr="0022434E">
        <w:trPr>
          <w:trHeight w:val="20"/>
        </w:trPr>
        <w:tc>
          <w:tcPr>
            <w:tcW w:w="454" w:type="pct"/>
          </w:tcPr>
          <w:p w14:paraId="376EB212" w14:textId="085B423E" w:rsidR="008E3802" w:rsidRPr="00714925" w:rsidRDefault="008E3802" w:rsidP="008E3802">
            <w:pPr>
              <w:pStyle w:val="GOSTTablenorm"/>
            </w:pPr>
            <w:r w:rsidRPr="00714925">
              <w:t>17.00</w:t>
            </w:r>
          </w:p>
        </w:tc>
        <w:tc>
          <w:tcPr>
            <w:tcW w:w="660" w:type="pct"/>
          </w:tcPr>
          <w:p w14:paraId="2CB2304F" w14:textId="4CD2E3A6" w:rsidR="008E3802" w:rsidRPr="00714925" w:rsidRDefault="008E3802" w:rsidP="008E3802">
            <w:pPr>
              <w:pStyle w:val="GOSTTablenorm"/>
            </w:pPr>
            <w:r w:rsidRPr="00714925">
              <w:t>30.09.2024</w:t>
            </w:r>
          </w:p>
        </w:tc>
        <w:tc>
          <w:tcPr>
            <w:tcW w:w="947" w:type="pct"/>
          </w:tcPr>
          <w:p w14:paraId="4AF42363" w14:textId="5174362A" w:rsidR="008E3802" w:rsidRPr="00714925" w:rsidRDefault="008E3802" w:rsidP="008E3802">
            <w:pPr>
              <w:pStyle w:val="GOSTTablenorm"/>
            </w:pPr>
            <w:r w:rsidRPr="00714925">
              <w:t>Степанова Э. В.</w:t>
            </w:r>
          </w:p>
        </w:tc>
        <w:tc>
          <w:tcPr>
            <w:tcW w:w="2939" w:type="pct"/>
          </w:tcPr>
          <w:p w14:paraId="12FE5AE5" w14:textId="59690008" w:rsidR="008E3802" w:rsidRPr="00714925" w:rsidRDefault="008E3802" w:rsidP="002B5984">
            <w:pPr>
              <w:pStyle w:val="GOSTTablenorm"/>
            </w:pPr>
            <w:r w:rsidRPr="00714925">
              <w:t>Документ актуализирован на основании Государстве</w:t>
            </w:r>
            <w:r w:rsidR="001C0525" w:rsidRPr="00714925">
              <w:t>нного контракта от 08.07.2024 № </w:t>
            </w:r>
            <w:r w:rsidRPr="00714925">
              <w:t>ФКУ0236/07/2024/РИС (работы по развитию подсистемы управления расходами в части ведения лицевых счетов с типами счетов «01», «03», «05», «06», «07», «08», «09», «10», «14»). Внесены изменения в раздел</w:t>
            </w:r>
            <w:r w:rsidR="007A10AB" w:rsidRPr="00714925">
              <w:t>ы</w:t>
            </w:r>
            <w:r w:rsidRPr="00714925">
              <w:t xml:space="preserve"> </w:t>
            </w:r>
            <w:r w:rsidR="007A10AB" w:rsidRPr="00714925">
              <w:fldChar w:fldCharType="begin"/>
            </w:r>
            <w:r w:rsidR="007A10AB" w:rsidRPr="00714925">
              <w:instrText xml:space="preserve"> REF _Ref35779693 \n \h </w:instrText>
            </w:r>
            <w:r w:rsidR="00762E0D" w:rsidRPr="00714925">
              <w:instrText xml:space="preserve"> \* MERGEFORMAT </w:instrText>
            </w:r>
            <w:r w:rsidR="007A10AB" w:rsidRPr="00714925">
              <w:fldChar w:fldCharType="separate"/>
            </w:r>
            <w:r w:rsidR="009836CD">
              <w:t>1.2</w:t>
            </w:r>
            <w:r w:rsidR="007A10AB" w:rsidRPr="00714925">
              <w:fldChar w:fldCharType="end"/>
            </w:r>
            <w:r w:rsidR="007A10AB" w:rsidRPr="00714925">
              <w:t xml:space="preserve">, </w:t>
            </w:r>
            <w:r w:rsidR="002B5984" w:rsidRPr="00714925">
              <w:fldChar w:fldCharType="begin"/>
            </w:r>
            <w:r w:rsidR="002B5984" w:rsidRPr="00714925">
              <w:instrText xml:space="preserve"> REF _Ref178795547 \n \h </w:instrText>
            </w:r>
            <w:r w:rsidR="00762E0D" w:rsidRPr="00714925">
              <w:instrText xml:space="preserve"> \* MERGEFORMAT </w:instrText>
            </w:r>
            <w:r w:rsidR="002B5984" w:rsidRPr="00714925">
              <w:fldChar w:fldCharType="separate"/>
            </w:r>
            <w:r w:rsidR="009836CD">
              <w:t>5.1.1</w:t>
            </w:r>
            <w:r w:rsidR="002B5984" w:rsidRPr="00714925">
              <w:fldChar w:fldCharType="end"/>
            </w:r>
            <w:r w:rsidRPr="00714925">
              <w:t xml:space="preserve"> и по тексту документа с учетом требований государственного контракта</w:t>
            </w:r>
          </w:p>
        </w:tc>
      </w:tr>
      <w:tr w:rsidR="00AA1535" w:rsidRPr="00714925" w14:paraId="1F87E1A8" w14:textId="77777777" w:rsidTr="0022434E">
        <w:trPr>
          <w:trHeight w:val="20"/>
        </w:trPr>
        <w:tc>
          <w:tcPr>
            <w:tcW w:w="454" w:type="pct"/>
          </w:tcPr>
          <w:p w14:paraId="5A4292DC" w14:textId="3AE8A3CD" w:rsidR="00AA1535" w:rsidRPr="00714925" w:rsidRDefault="00AA1535" w:rsidP="00AA1535">
            <w:pPr>
              <w:pStyle w:val="GOSTTablenorm"/>
            </w:pPr>
            <w:r w:rsidRPr="00714925">
              <w:t>18.00</w:t>
            </w:r>
          </w:p>
        </w:tc>
        <w:tc>
          <w:tcPr>
            <w:tcW w:w="660" w:type="pct"/>
          </w:tcPr>
          <w:p w14:paraId="4708DCF6" w14:textId="04E84BC5" w:rsidR="00AA1535" w:rsidRPr="00714925" w:rsidRDefault="00AA1535" w:rsidP="00AA1535">
            <w:pPr>
              <w:pStyle w:val="GOSTTablenorm"/>
            </w:pPr>
            <w:r w:rsidRPr="00714925">
              <w:rPr>
                <w:szCs w:val="22"/>
              </w:rPr>
              <w:t>18.10.2024</w:t>
            </w:r>
          </w:p>
        </w:tc>
        <w:tc>
          <w:tcPr>
            <w:tcW w:w="947" w:type="pct"/>
          </w:tcPr>
          <w:p w14:paraId="3A119771" w14:textId="5EAF7126" w:rsidR="00AA1535" w:rsidRPr="00714925" w:rsidRDefault="00AA1535" w:rsidP="00AA1535">
            <w:pPr>
              <w:pStyle w:val="GOSTTablenorm"/>
            </w:pPr>
            <w:r w:rsidRPr="00714925">
              <w:rPr>
                <w:szCs w:val="22"/>
              </w:rPr>
              <w:t>Степанова Э. В.</w:t>
            </w:r>
          </w:p>
        </w:tc>
        <w:tc>
          <w:tcPr>
            <w:tcW w:w="2939" w:type="pct"/>
          </w:tcPr>
          <w:p w14:paraId="4FEBAE3B" w14:textId="47BF2478" w:rsidR="00AA1535" w:rsidRPr="00714925" w:rsidRDefault="00AA1535" w:rsidP="00AE7044">
            <w:pPr>
              <w:pStyle w:val="GOSTTablenorm"/>
            </w:pPr>
            <w:r w:rsidRPr="00714925">
              <w:rPr>
                <w:szCs w:val="22"/>
              </w:rPr>
              <w:t>Документ актуализирован на основании Государственного контракта от 06.05.2024 № ФКУ0134/05/2024/РИС</w:t>
            </w:r>
            <w:r w:rsidRPr="00714925" w:rsidDel="00305DC2">
              <w:rPr>
                <w:szCs w:val="22"/>
              </w:rPr>
              <w:t xml:space="preserve"> </w:t>
            </w:r>
            <w:r w:rsidRPr="00714925">
              <w:rPr>
                <w:szCs w:val="22"/>
              </w:rPr>
              <w:t>(работы по развитию подсистемы управления расходами). Внесены изменения по тексту документа в рамках требований государственного контракта</w:t>
            </w:r>
          </w:p>
        </w:tc>
      </w:tr>
      <w:tr w:rsidR="00D47690" w:rsidRPr="00714925" w14:paraId="5AB0CFD4" w14:textId="77777777" w:rsidTr="0022434E">
        <w:trPr>
          <w:trHeight w:val="20"/>
        </w:trPr>
        <w:tc>
          <w:tcPr>
            <w:tcW w:w="454" w:type="pct"/>
          </w:tcPr>
          <w:p w14:paraId="59587408" w14:textId="4C21D2FA" w:rsidR="00D47690" w:rsidRPr="00714925" w:rsidRDefault="00D47690" w:rsidP="00D47690">
            <w:pPr>
              <w:pStyle w:val="GOSTTablenorm"/>
            </w:pPr>
            <w:r w:rsidRPr="00714925">
              <w:t>18.01</w:t>
            </w:r>
          </w:p>
        </w:tc>
        <w:tc>
          <w:tcPr>
            <w:tcW w:w="660" w:type="pct"/>
          </w:tcPr>
          <w:p w14:paraId="31682DF9" w14:textId="50B1B763" w:rsidR="00D47690" w:rsidRPr="00714925" w:rsidRDefault="00D47690" w:rsidP="00D47690">
            <w:pPr>
              <w:pStyle w:val="GOSTTablenorm"/>
              <w:rPr>
                <w:szCs w:val="22"/>
              </w:rPr>
            </w:pPr>
            <w:r w:rsidRPr="00714925">
              <w:t>26.11.2024</w:t>
            </w:r>
          </w:p>
        </w:tc>
        <w:tc>
          <w:tcPr>
            <w:tcW w:w="947" w:type="pct"/>
          </w:tcPr>
          <w:p w14:paraId="04B885D9" w14:textId="4CD520FD" w:rsidR="00D47690" w:rsidRPr="00714925" w:rsidRDefault="00D47690" w:rsidP="00D47690">
            <w:pPr>
              <w:pStyle w:val="GOSTTablenorm"/>
              <w:rPr>
                <w:szCs w:val="22"/>
              </w:rPr>
            </w:pPr>
            <w:r w:rsidRPr="00714925">
              <w:t>Степанова Э. В.</w:t>
            </w:r>
          </w:p>
        </w:tc>
        <w:tc>
          <w:tcPr>
            <w:tcW w:w="2939" w:type="pct"/>
          </w:tcPr>
          <w:p w14:paraId="35F387E3" w14:textId="2C33119E" w:rsidR="00D47690" w:rsidRPr="00714925" w:rsidRDefault="00D47690" w:rsidP="00D47690">
            <w:pPr>
              <w:pStyle w:val="GOSTTablenorm"/>
              <w:rPr>
                <w:szCs w:val="22"/>
              </w:rPr>
            </w:pPr>
            <w:r w:rsidRPr="00714925">
              <w:t xml:space="preserve">Документ актуализирован на основании </w:t>
            </w:r>
            <w:r w:rsidRPr="00714925">
              <w:lastRenderedPageBreak/>
              <w:t>Государстве</w:t>
            </w:r>
            <w:r w:rsidR="001C0525" w:rsidRPr="00714925">
              <w:t>нного контракта от 06.05.2024 № </w:t>
            </w:r>
            <w:r w:rsidRPr="00714925">
              <w:t xml:space="preserve">ФКУ0134/05/2024/РИС (работы по развитию подсистемы управления расходами). Внесены изменения в раздел </w:t>
            </w:r>
            <w:r w:rsidRPr="00714925">
              <w:fldChar w:fldCharType="begin"/>
            </w:r>
            <w:r w:rsidRPr="00714925">
              <w:instrText xml:space="preserve"> REF _Ref35779693 \n \h </w:instrText>
            </w:r>
            <w:r w:rsidR="00762E0D" w:rsidRPr="00714925">
              <w:instrText xml:space="preserve"> \* MERGEFORMAT </w:instrText>
            </w:r>
            <w:r w:rsidRPr="00714925">
              <w:fldChar w:fldCharType="separate"/>
            </w:r>
            <w:r w:rsidR="009836CD">
              <w:t>1.2</w:t>
            </w:r>
            <w:r w:rsidRPr="00714925">
              <w:fldChar w:fldCharType="end"/>
            </w:r>
          </w:p>
        </w:tc>
      </w:tr>
      <w:tr w:rsidR="00D17F17" w:rsidRPr="00714925" w14:paraId="578478F2" w14:textId="77777777" w:rsidTr="0022434E">
        <w:trPr>
          <w:trHeight w:val="20"/>
        </w:trPr>
        <w:tc>
          <w:tcPr>
            <w:tcW w:w="454" w:type="pct"/>
          </w:tcPr>
          <w:p w14:paraId="621B95DA" w14:textId="1B5ADB20" w:rsidR="00D17F17" w:rsidRPr="00714925" w:rsidRDefault="00D17F17" w:rsidP="00D17F17">
            <w:pPr>
              <w:pStyle w:val="GOSTTablenorm"/>
            </w:pPr>
            <w:r w:rsidRPr="00714925">
              <w:lastRenderedPageBreak/>
              <w:t>18.02</w:t>
            </w:r>
          </w:p>
        </w:tc>
        <w:tc>
          <w:tcPr>
            <w:tcW w:w="660" w:type="pct"/>
          </w:tcPr>
          <w:p w14:paraId="5750C055" w14:textId="079519F1" w:rsidR="00D17F17" w:rsidRPr="00714925" w:rsidRDefault="00D17F17" w:rsidP="00D17F17">
            <w:pPr>
              <w:pStyle w:val="GOSTTablenorm"/>
            </w:pPr>
            <w:r w:rsidRPr="00714925">
              <w:t>28.01.2025</w:t>
            </w:r>
          </w:p>
        </w:tc>
        <w:tc>
          <w:tcPr>
            <w:tcW w:w="947" w:type="pct"/>
          </w:tcPr>
          <w:p w14:paraId="4FEF6B8C" w14:textId="7E10F8AE" w:rsidR="00D17F17" w:rsidRPr="00714925" w:rsidRDefault="00D17F17" w:rsidP="00D17F17">
            <w:pPr>
              <w:pStyle w:val="GOSTTablenorm"/>
            </w:pPr>
            <w:r w:rsidRPr="00714925">
              <w:t>Степанова Э. В.</w:t>
            </w:r>
          </w:p>
        </w:tc>
        <w:tc>
          <w:tcPr>
            <w:tcW w:w="2939" w:type="pct"/>
          </w:tcPr>
          <w:p w14:paraId="2EFDBE90" w14:textId="3E37A4A7" w:rsidR="00D17F17" w:rsidRPr="00714925" w:rsidRDefault="00D17F17" w:rsidP="00D17F17">
            <w:pPr>
              <w:pStyle w:val="GOSTTablenorm"/>
            </w:pPr>
            <w:r w:rsidRPr="00714925">
              <w:t>Документ актуализирован по итогам проведения предварительных испытаний в рамках Государственного контракта от 06.05.2024 № ФКУ0134/05/2024/РИС</w:t>
            </w:r>
            <w:r w:rsidRPr="00714925" w:rsidDel="00305DC2">
              <w:t xml:space="preserve"> </w:t>
            </w:r>
            <w:r w:rsidRPr="00714925">
              <w:t xml:space="preserve">(работы по развитию подсистемы управления расходами). Внесены изменения в раздел </w:t>
            </w:r>
            <w:r w:rsidRPr="00714925">
              <w:fldChar w:fldCharType="begin"/>
            </w:r>
            <w:r w:rsidRPr="00714925">
              <w:instrText xml:space="preserve"> REF _Ref495503546 \n \h </w:instrText>
            </w:r>
            <w:r w:rsidR="00762E0D" w:rsidRPr="00714925">
              <w:instrText xml:space="preserve"> \* MERGEFORMAT </w:instrText>
            </w:r>
            <w:r w:rsidRPr="00714925">
              <w:fldChar w:fldCharType="separate"/>
            </w:r>
            <w:r w:rsidR="009836CD">
              <w:t>6</w:t>
            </w:r>
            <w:r w:rsidRPr="00714925">
              <w:fldChar w:fldCharType="end"/>
            </w:r>
          </w:p>
        </w:tc>
      </w:tr>
      <w:tr w:rsidR="0022434E" w:rsidRPr="00714925" w14:paraId="11D4BFE7" w14:textId="77777777" w:rsidTr="0022434E">
        <w:trPr>
          <w:trHeight w:val="20"/>
        </w:trPr>
        <w:tc>
          <w:tcPr>
            <w:tcW w:w="454" w:type="pct"/>
          </w:tcPr>
          <w:p w14:paraId="6D31704D" w14:textId="0265070E" w:rsidR="0022434E" w:rsidRPr="00714925" w:rsidRDefault="0022434E" w:rsidP="0022434E">
            <w:pPr>
              <w:pStyle w:val="GOSTTablenorm"/>
            </w:pPr>
            <w:r w:rsidRPr="00714925">
              <w:t>18.03</w:t>
            </w:r>
          </w:p>
        </w:tc>
        <w:tc>
          <w:tcPr>
            <w:tcW w:w="660" w:type="pct"/>
          </w:tcPr>
          <w:p w14:paraId="1CAE1A2F" w14:textId="78CC65A5" w:rsidR="0022434E" w:rsidRPr="00714925" w:rsidRDefault="0022434E" w:rsidP="0022434E">
            <w:pPr>
              <w:pStyle w:val="GOSTTablenorm"/>
            </w:pPr>
            <w:r w:rsidRPr="00714925">
              <w:t>28.02.2025</w:t>
            </w:r>
          </w:p>
        </w:tc>
        <w:tc>
          <w:tcPr>
            <w:tcW w:w="947" w:type="pct"/>
          </w:tcPr>
          <w:p w14:paraId="5E2F393D" w14:textId="546468AC" w:rsidR="0022434E" w:rsidRPr="00714925" w:rsidRDefault="0022434E" w:rsidP="0022434E">
            <w:pPr>
              <w:pStyle w:val="GOSTTablenorm"/>
            </w:pPr>
            <w:r w:rsidRPr="00714925">
              <w:t>Степанова Э. В.</w:t>
            </w:r>
          </w:p>
        </w:tc>
        <w:tc>
          <w:tcPr>
            <w:tcW w:w="2939" w:type="pct"/>
          </w:tcPr>
          <w:p w14:paraId="54B3D3E4" w14:textId="77B474BB" w:rsidR="0022434E" w:rsidRPr="00714925" w:rsidRDefault="0022434E" w:rsidP="0022434E">
            <w:pPr>
              <w:pStyle w:val="GOSTTablenorm"/>
            </w:pPr>
            <w:r w:rsidRPr="00714925">
              <w:t>Документ актуализирован по итогам проведения опытной эксплуатации в рамках Государственного контракта от 06.05.2024 № ФКУ0134/05/2024/РИС</w:t>
            </w:r>
            <w:r w:rsidRPr="00714925" w:rsidDel="00305DC2">
              <w:t xml:space="preserve"> </w:t>
            </w:r>
            <w:r w:rsidRPr="00714925">
              <w:t xml:space="preserve">(работы по развитию подсистемы управления расходами). Внесены изменения в раздел </w:t>
            </w:r>
            <w:r w:rsidRPr="00714925">
              <w:fldChar w:fldCharType="begin"/>
            </w:r>
            <w:r w:rsidRPr="00714925">
              <w:instrText xml:space="preserve"> REF _Ref35779693 \n \h </w:instrText>
            </w:r>
            <w:r w:rsidR="00762E0D" w:rsidRPr="00714925">
              <w:instrText xml:space="preserve"> \* MERGEFORMAT </w:instrText>
            </w:r>
            <w:r w:rsidRPr="00714925">
              <w:fldChar w:fldCharType="separate"/>
            </w:r>
            <w:r w:rsidR="009836CD">
              <w:t>1.2</w:t>
            </w:r>
            <w:r w:rsidRPr="00714925">
              <w:fldChar w:fldCharType="end"/>
            </w:r>
          </w:p>
        </w:tc>
      </w:tr>
      <w:tr w:rsidR="00762E0D" w:rsidRPr="00714925" w14:paraId="6CCEEC03" w14:textId="77777777" w:rsidTr="0022434E">
        <w:trPr>
          <w:trHeight w:val="20"/>
        </w:trPr>
        <w:tc>
          <w:tcPr>
            <w:tcW w:w="454" w:type="pct"/>
          </w:tcPr>
          <w:p w14:paraId="6F11EDBD" w14:textId="024A26FC" w:rsidR="00762E0D" w:rsidRPr="00714925" w:rsidRDefault="00762E0D" w:rsidP="00762E0D">
            <w:pPr>
              <w:pStyle w:val="GOSTTablenorm"/>
            </w:pPr>
            <w:r w:rsidRPr="00714925">
              <w:t>19.00</w:t>
            </w:r>
          </w:p>
        </w:tc>
        <w:tc>
          <w:tcPr>
            <w:tcW w:w="660" w:type="pct"/>
          </w:tcPr>
          <w:p w14:paraId="1DDA613A" w14:textId="71C65188" w:rsidR="00762E0D" w:rsidRPr="00714925" w:rsidRDefault="00762E0D" w:rsidP="00762E0D">
            <w:pPr>
              <w:pStyle w:val="GOSTTablenorm"/>
            </w:pPr>
            <w:r w:rsidRPr="00714925">
              <w:t>11.07.2025</w:t>
            </w:r>
          </w:p>
        </w:tc>
        <w:tc>
          <w:tcPr>
            <w:tcW w:w="947" w:type="pct"/>
          </w:tcPr>
          <w:p w14:paraId="5DD0A165" w14:textId="6032D341" w:rsidR="00762E0D" w:rsidRPr="00714925" w:rsidRDefault="00762E0D" w:rsidP="00762E0D">
            <w:pPr>
              <w:pStyle w:val="GOSTTablenorm"/>
            </w:pPr>
            <w:r w:rsidRPr="00714925">
              <w:t>Тяпкина О. В.</w:t>
            </w:r>
          </w:p>
        </w:tc>
        <w:tc>
          <w:tcPr>
            <w:tcW w:w="2939" w:type="pct"/>
          </w:tcPr>
          <w:p w14:paraId="27CC89CB" w14:textId="6BE8172F" w:rsidR="00762E0D" w:rsidRPr="00714925" w:rsidRDefault="00762E0D">
            <w:pPr>
              <w:pStyle w:val="GOSTTablenorm"/>
            </w:pPr>
            <w:r w:rsidRPr="00714925">
              <w:t>Документ актуализирован на основании Государственного контракта от 09.06.2025 № ФКУ0173/2025/РИС (работы по развитию подсистемы управления расходами в части ведения лицевых счетов с типами счетов «01», «03», «05», «06», «07», «08», «09», «10», «14» уровня федерального бюджета). Внесены изменения по тексту документа в рамках требований государственного контракта</w:t>
            </w:r>
          </w:p>
        </w:tc>
      </w:tr>
      <w:tr w:rsidR="008E55A4" w:rsidRPr="00714925" w14:paraId="0496E331" w14:textId="77777777" w:rsidTr="0022434E">
        <w:trPr>
          <w:trHeight w:val="20"/>
        </w:trPr>
        <w:tc>
          <w:tcPr>
            <w:tcW w:w="454" w:type="pct"/>
          </w:tcPr>
          <w:p w14:paraId="1D8839D3" w14:textId="71C11656" w:rsidR="008E55A4" w:rsidRPr="00D7560A" w:rsidRDefault="008E55A4" w:rsidP="008E55A4">
            <w:pPr>
              <w:pStyle w:val="GOSTTablenorm"/>
            </w:pPr>
            <w:r w:rsidRPr="00D523FB">
              <w:t>19.01</w:t>
            </w:r>
          </w:p>
        </w:tc>
        <w:tc>
          <w:tcPr>
            <w:tcW w:w="660" w:type="pct"/>
          </w:tcPr>
          <w:p w14:paraId="0E1F05A2" w14:textId="11241A34" w:rsidR="008E55A4" w:rsidRPr="00D7560A" w:rsidRDefault="008E55A4" w:rsidP="008E55A4">
            <w:pPr>
              <w:pStyle w:val="GOSTTablenorm"/>
            </w:pPr>
            <w:r w:rsidRPr="00D523FB">
              <w:t>23.07.2025</w:t>
            </w:r>
          </w:p>
        </w:tc>
        <w:tc>
          <w:tcPr>
            <w:tcW w:w="947" w:type="pct"/>
          </w:tcPr>
          <w:p w14:paraId="5727D13F" w14:textId="00D92028" w:rsidR="008E55A4" w:rsidRPr="00D7560A" w:rsidRDefault="008E55A4" w:rsidP="008E55A4">
            <w:pPr>
              <w:pStyle w:val="GOSTTablenorm"/>
            </w:pPr>
            <w:r w:rsidRPr="00D523FB">
              <w:t>Степанова Э. В.</w:t>
            </w:r>
          </w:p>
        </w:tc>
        <w:tc>
          <w:tcPr>
            <w:tcW w:w="2939" w:type="pct"/>
          </w:tcPr>
          <w:p w14:paraId="2D933CF9" w14:textId="1043B28C" w:rsidR="008E55A4" w:rsidRPr="00D7560A" w:rsidRDefault="008E55A4" w:rsidP="008E55A4">
            <w:pPr>
              <w:pStyle w:val="GOSTTablenorm"/>
            </w:pPr>
            <w:r w:rsidRPr="00D523FB">
              <w:t xml:space="preserve">Внесены изменения в раздел </w:t>
            </w:r>
            <w:r w:rsidRPr="00D523FB">
              <w:fldChar w:fldCharType="begin"/>
            </w:r>
            <w:r w:rsidRPr="00D523FB">
              <w:instrText xml:space="preserve"> REF _Ref204179993 \n \h  \* MERGEFORMAT </w:instrText>
            </w:r>
            <w:r w:rsidRPr="00D523FB">
              <w:fldChar w:fldCharType="separate"/>
            </w:r>
            <w:r w:rsidR="009836CD">
              <w:t>5.4.2.78</w:t>
            </w:r>
            <w:r w:rsidRPr="00D523FB">
              <w:fldChar w:fldCharType="end"/>
            </w:r>
          </w:p>
        </w:tc>
      </w:tr>
      <w:tr w:rsidR="00D523FB" w:rsidRPr="00714925" w14:paraId="21AB5E6E" w14:textId="77777777" w:rsidTr="0022434E">
        <w:trPr>
          <w:trHeight w:val="20"/>
        </w:trPr>
        <w:tc>
          <w:tcPr>
            <w:tcW w:w="454" w:type="pct"/>
          </w:tcPr>
          <w:p w14:paraId="69D67B3D" w14:textId="465268D8" w:rsidR="00D523FB" w:rsidRPr="00714925" w:rsidRDefault="00D523FB" w:rsidP="00D523FB">
            <w:pPr>
              <w:pStyle w:val="GOSTTablenorm"/>
            </w:pPr>
            <w:r w:rsidRPr="00714925">
              <w:t>19.02</w:t>
            </w:r>
          </w:p>
        </w:tc>
        <w:tc>
          <w:tcPr>
            <w:tcW w:w="660" w:type="pct"/>
          </w:tcPr>
          <w:p w14:paraId="6442BF5B" w14:textId="555A737E" w:rsidR="00D523FB" w:rsidRPr="00714925" w:rsidRDefault="00D523FB" w:rsidP="00D523FB">
            <w:pPr>
              <w:pStyle w:val="GOSTTablenorm"/>
            </w:pPr>
            <w:r w:rsidRPr="00714925">
              <w:t>31.10.2025</w:t>
            </w:r>
          </w:p>
        </w:tc>
        <w:tc>
          <w:tcPr>
            <w:tcW w:w="947" w:type="pct"/>
          </w:tcPr>
          <w:p w14:paraId="6FB3EAFC" w14:textId="2FE8FE76" w:rsidR="00D523FB" w:rsidRPr="00714925" w:rsidRDefault="00D523FB" w:rsidP="00D523FB">
            <w:pPr>
              <w:pStyle w:val="GOSTTablenorm"/>
            </w:pPr>
            <w:r w:rsidRPr="00714925">
              <w:t>Степанова Э. В.</w:t>
            </w:r>
          </w:p>
        </w:tc>
        <w:tc>
          <w:tcPr>
            <w:tcW w:w="2939" w:type="pct"/>
          </w:tcPr>
          <w:p w14:paraId="644AB916" w14:textId="34C40D94" w:rsidR="00D523FB" w:rsidRPr="00714925" w:rsidRDefault="00D523FB" w:rsidP="009C7F77">
            <w:pPr>
              <w:pStyle w:val="GOSTTablenorm"/>
            </w:pPr>
            <w:r w:rsidRPr="00714925">
              <w:t>Внесены изменения в раздел</w:t>
            </w:r>
            <w:r w:rsidR="009C7F77" w:rsidRPr="00714925">
              <w:t>ы</w:t>
            </w:r>
            <w:r w:rsidRPr="00714925">
              <w:t xml:space="preserve"> </w:t>
            </w:r>
            <w:r w:rsidRPr="00714925">
              <w:fldChar w:fldCharType="begin"/>
            </w:r>
            <w:r w:rsidRPr="00714925">
              <w:instrText xml:space="preserve"> REF _Ref212829260 \n \h </w:instrText>
            </w:r>
            <w:r w:rsidR="00714925">
              <w:instrText xml:space="preserve"> \* MERGEFORMAT </w:instrText>
            </w:r>
            <w:r w:rsidRPr="00714925">
              <w:fldChar w:fldCharType="separate"/>
            </w:r>
            <w:r w:rsidR="009836CD">
              <w:t>5.4.2.64</w:t>
            </w:r>
            <w:r w:rsidRPr="00714925">
              <w:fldChar w:fldCharType="end"/>
            </w:r>
            <w:r w:rsidR="009C7F77" w:rsidRPr="00714925">
              <w:t xml:space="preserve">, </w:t>
            </w:r>
            <w:r w:rsidR="009C7F77" w:rsidRPr="00714925">
              <w:fldChar w:fldCharType="begin"/>
            </w:r>
            <w:r w:rsidR="009C7F77" w:rsidRPr="00714925">
              <w:instrText xml:space="preserve"> REF _Ref26361945 \n \h </w:instrText>
            </w:r>
            <w:r w:rsidR="00714925">
              <w:instrText xml:space="preserve"> \* MERGEFORMAT </w:instrText>
            </w:r>
            <w:r w:rsidR="009C7F77" w:rsidRPr="00714925">
              <w:fldChar w:fldCharType="separate"/>
            </w:r>
            <w:r w:rsidR="009836CD">
              <w:t>5.5.1</w:t>
            </w:r>
            <w:r w:rsidR="009C7F77" w:rsidRPr="00714925">
              <w:fldChar w:fldCharType="end"/>
            </w:r>
          </w:p>
        </w:tc>
      </w:tr>
      <w:tr w:rsidR="00F022DD" w:rsidRPr="00EE0D2F" w14:paraId="2C4BA024" w14:textId="77777777" w:rsidTr="0022434E">
        <w:trPr>
          <w:trHeight w:val="20"/>
        </w:trPr>
        <w:tc>
          <w:tcPr>
            <w:tcW w:w="454" w:type="pct"/>
          </w:tcPr>
          <w:p w14:paraId="30AF2BED" w14:textId="7BDB5132" w:rsidR="00F022DD" w:rsidRPr="00C30977" w:rsidRDefault="00C30977" w:rsidP="00D523FB">
            <w:pPr>
              <w:pStyle w:val="GOSTTablenorm"/>
              <w:rPr>
                <w:highlight w:val="yellow"/>
              </w:rPr>
            </w:pPr>
            <w:r w:rsidRPr="00C30977">
              <w:rPr>
                <w:highlight w:val="yellow"/>
              </w:rPr>
              <w:t>19.03</w:t>
            </w:r>
          </w:p>
        </w:tc>
        <w:tc>
          <w:tcPr>
            <w:tcW w:w="660" w:type="pct"/>
          </w:tcPr>
          <w:p w14:paraId="4B34FE5C" w14:textId="27C6EC7E" w:rsidR="00F022DD" w:rsidRPr="00C30977" w:rsidRDefault="00C30977" w:rsidP="00D523FB">
            <w:pPr>
              <w:pStyle w:val="GOSTTablenorm"/>
              <w:rPr>
                <w:highlight w:val="yellow"/>
              </w:rPr>
            </w:pPr>
            <w:r w:rsidRPr="00C30977">
              <w:rPr>
                <w:highlight w:val="yellow"/>
              </w:rPr>
              <w:t>02.02.2026</w:t>
            </w:r>
          </w:p>
        </w:tc>
        <w:tc>
          <w:tcPr>
            <w:tcW w:w="947" w:type="pct"/>
          </w:tcPr>
          <w:p w14:paraId="4B0EF267" w14:textId="540FB3C7" w:rsidR="00F022DD" w:rsidRPr="00C30977" w:rsidRDefault="00C30977" w:rsidP="00D523FB">
            <w:pPr>
              <w:pStyle w:val="GOSTTablenorm"/>
              <w:rPr>
                <w:highlight w:val="yellow"/>
              </w:rPr>
            </w:pPr>
            <w:r w:rsidRPr="00C30977">
              <w:rPr>
                <w:highlight w:val="yellow"/>
              </w:rPr>
              <w:t>Степанова Э. В.</w:t>
            </w:r>
          </w:p>
        </w:tc>
        <w:tc>
          <w:tcPr>
            <w:tcW w:w="2939" w:type="pct"/>
          </w:tcPr>
          <w:p w14:paraId="1776313D" w14:textId="0FBD9EB0" w:rsidR="00F022DD" w:rsidRPr="00714925" w:rsidRDefault="00F022DD" w:rsidP="001835EA">
            <w:pPr>
              <w:pStyle w:val="GOSTTablenorm"/>
            </w:pPr>
            <w:r w:rsidRPr="00F022DD">
              <w:rPr>
                <w:highlight w:val="yellow"/>
              </w:rPr>
              <w:t>Внесены изменения в раздел</w:t>
            </w:r>
            <w:bookmarkStart w:id="1569" w:name="_GoBack"/>
            <w:bookmarkEnd w:id="1569"/>
            <w:r w:rsidRPr="00F022DD">
              <w:rPr>
                <w:highlight w:val="yellow"/>
              </w:rPr>
              <w:t xml:space="preserve"> </w:t>
            </w:r>
            <w:r w:rsidR="001D1EEE">
              <w:rPr>
                <w:highlight w:val="yellow"/>
              </w:rPr>
              <w:fldChar w:fldCharType="begin"/>
            </w:r>
            <w:r w:rsidR="001D1EEE">
              <w:rPr>
                <w:highlight w:val="yellow"/>
              </w:rPr>
              <w:instrText xml:space="preserve"> REF _Ref223019409 \n \h </w:instrText>
            </w:r>
            <w:r w:rsidR="001D1EEE">
              <w:rPr>
                <w:highlight w:val="yellow"/>
              </w:rPr>
            </w:r>
            <w:r w:rsidR="001D1EEE">
              <w:rPr>
                <w:highlight w:val="yellow"/>
              </w:rPr>
              <w:fldChar w:fldCharType="separate"/>
            </w:r>
            <w:r w:rsidR="001D1EEE">
              <w:rPr>
                <w:highlight w:val="yellow"/>
              </w:rPr>
              <w:t>5.4</w:t>
            </w:r>
            <w:r w:rsidR="001D1EEE">
              <w:rPr>
                <w:highlight w:val="yellow"/>
              </w:rPr>
              <w:fldChar w:fldCharType="end"/>
            </w:r>
            <w:r w:rsidR="001D1EEE" w:rsidRPr="001D1EEE">
              <w:rPr>
                <w:highlight w:val="yellow"/>
              </w:rPr>
              <w:t xml:space="preserve">, добавлен раздел </w:t>
            </w:r>
            <w:r w:rsidR="001D1EEE" w:rsidRPr="001D1EEE">
              <w:rPr>
                <w:highlight w:val="yellow"/>
              </w:rPr>
              <w:fldChar w:fldCharType="begin"/>
            </w:r>
            <w:r w:rsidR="001D1EEE" w:rsidRPr="001D1EEE">
              <w:rPr>
                <w:highlight w:val="yellow"/>
              </w:rPr>
              <w:instrText xml:space="preserve"> REF _Ref219302579 \n \h </w:instrText>
            </w:r>
            <w:r w:rsidR="001D1EEE" w:rsidRPr="001D1EEE">
              <w:rPr>
                <w:highlight w:val="yellow"/>
              </w:rPr>
            </w:r>
            <w:r w:rsidR="001D1EEE">
              <w:rPr>
                <w:highlight w:val="yellow"/>
              </w:rPr>
              <w:instrText xml:space="preserve"> \* MERGEFORMAT </w:instrText>
            </w:r>
            <w:r w:rsidR="001D1EEE" w:rsidRPr="001D1EEE">
              <w:rPr>
                <w:highlight w:val="yellow"/>
              </w:rPr>
              <w:fldChar w:fldCharType="separate"/>
            </w:r>
            <w:r w:rsidR="001D1EEE" w:rsidRPr="001D1EEE">
              <w:rPr>
                <w:highlight w:val="yellow"/>
              </w:rPr>
              <w:t>5.3.4</w:t>
            </w:r>
            <w:r w:rsidR="001D1EEE" w:rsidRPr="001D1EEE">
              <w:rPr>
                <w:highlight w:val="yellow"/>
              </w:rPr>
              <w:fldChar w:fldCharType="end"/>
            </w:r>
          </w:p>
        </w:tc>
      </w:tr>
    </w:tbl>
    <w:p w14:paraId="6D26FCE6" w14:textId="303D667E" w:rsidR="00F13793" w:rsidRPr="0093519B" w:rsidRDefault="00F13793" w:rsidP="0093519B">
      <w:pPr>
        <w:ind w:left="567" w:firstLine="0"/>
      </w:pPr>
    </w:p>
    <w:sectPr w:rsidR="00F13793" w:rsidRPr="0093519B" w:rsidSect="000D247B">
      <w:footerReference w:type="default" r:id="rId159"/>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151FD5" w14:textId="77777777" w:rsidR="008F7710" w:rsidRDefault="008F7710">
      <w:r>
        <w:separator/>
      </w:r>
    </w:p>
  </w:endnote>
  <w:endnote w:type="continuationSeparator" w:id="0">
    <w:p w14:paraId="73B452B9" w14:textId="77777777" w:rsidR="008F7710" w:rsidRDefault="008F7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 New Roman Полужирный">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Robot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D8552C" w14:textId="6325E84C" w:rsidR="00FF30EE" w:rsidRDefault="00FF30EE">
    <w:pPr>
      <w:pStyle w:val="GOSTTitul0"/>
    </w:pPr>
    <w:r>
      <w:t>2026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3DA1EC" w14:textId="77777777" w:rsidR="00FF30EE" w:rsidRDefault="00FF30EE">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2B8FB6" w14:textId="6734EFAA" w:rsidR="00FF30EE" w:rsidRPr="007A1642" w:rsidRDefault="00FF30EE">
    <w:pPr>
      <w:pStyle w:val="GOSTTitul0"/>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61CD0A" w14:textId="77777777" w:rsidR="008F7710" w:rsidRDefault="008F7710">
      <w:r>
        <w:separator/>
      </w:r>
    </w:p>
  </w:footnote>
  <w:footnote w:type="continuationSeparator" w:id="0">
    <w:p w14:paraId="2F7106DF" w14:textId="77777777" w:rsidR="008F7710" w:rsidRDefault="008F7710">
      <w:r>
        <w:continuationSeparator/>
      </w:r>
    </w:p>
  </w:footnote>
  <w:footnote w:id="1">
    <w:p w14:paraId="7E8A3154" w14:textId="77777777" w:rsidR="00FF30EE" w:rsidRDefault="00FF30EE" w:rsidP="006C10FF">
      <w:pPr>
        <w:pStyle w:val="afa"/>
      </w:pPr>
      <w:r>
        <w:rPr>
          <w:rStyle w:val="af9"/>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14:paraId="69E4C5EB" w14:textId="77777777" w:rsidR="00FF30EE" w:rsidRDefault="00FF30EE" w:rsidP="00A61223">
      <w:pPr>
        <w:pStyle w:val="afa"/>
      </w:pPr>
      <w:r>
        <w:rPr>
          <w:rStyle w:val="af9"/>
        </w:rPr>
        <w:footnoteRef/>
      </w:r>
      <w:r>
        <w:t xml:space="preserve"> Д</w:t>
      </w:r>
      <w:r w:rsidRPr="00562A69">
        <w:t>ля СКЗИ «КриптоПро CSP» следует установить плагин «КриптоПро ЭЦП Browser plug-in»</w:t>
      </w:r>
    </w:p>
  </w:footnote>
  <w:footnote w:id="3">
    <w:p w14:paraId="3DBE10DB" w14:textId="77777777" w:rsidR="00FF30EE" w:rsidRDefault="00FF30EE" w:rsidP="00C849BE">
      <w:pPr>
        <w:pStyle w:val="afa"/>
        <w:ind w:firstLine="567"/>
        <w:jc w:val="both"/>
      </w:pPr>
      <w:r>
        <w:rPr>
          <w:rStyle w:val="af9"/>
        </w:rPr>
        <w:footnoteRef/>
      </w:r>
      <w:r>
        <w:t xml:space="preserve"> Организации, уполномоченные на просмотр документов и операций, выполняемых в рамках функции </w:t>
      </w:r>
      <w:r>
        <w:rPr>
          <w:szCs w:val="24"/>
        </w:rPr>
        <w:t xml:space="preserve">формирования и </w:t>
      </w:r>
      <w:r w:rsidRPr="0012128B">
        <w:t>ведения реестра соглашений (договоров) о предоставлении субсидий</w:t>
      </w:r>
      <w:r>
        <w:t xml:space="preserve">, бюджетных инвестиций, межбюджетных трансфертов. </w:t>
      </w:r>
      <w:r w:rsidRPr="00DD2A9B">
        <w:t>Полномочие назначается по специальным указаниям ФК.</w:t>
      </w:r>
    </w:p>
  </w:footnote>
  <w:footnote w:id="4">
    <w:p w14:paraId="61D2B840" w14:textId="77777777" w:rsidR="00FF30EE" w:rsidRDefault="00FF30EE" w:rsidP="00DE791C">
      <w:pPr>
        <w:pStyle w:val="afa"/>
        <w:ind w:firstLine="567"/>
      </w:pPr>
      <w:r w:rsidRPr="00DE791C">
        <w:rPr>
          <w:rStyle w:val="af9"/>
        </w:rPr>
        <w:footnoteRef/>
      </w:r>
      <w:r w:rsidRPr="00DE791C">
        <w:t xml:space="preserve"> Роль может назначаться специалистам уполномоченного ТОФК только по специальным указаниям Центрального аппарата Федерального казначейства.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049A1A" w14:textId="57AD2A28" w:rsidR="00FF30EE" w:rsidRPr="008402A1" w:rsidRDefault="00FF30EE" w:rsidP="00EA3753">
    <w:pPr>
      <w:pStyle w:val="GOSTTitulhead"/>
      <w:rPr>
        <w:rFonts w:ascii="Times New Roman Полужирный" w:hAnsi="Times New Roman Полужирный"/>
      </w:rPr>
    </w:pPr>
    <w:r w:rsidRPr="008402A1">
      <w:rPr>
        <w:rFonts w:ascii="Times New Roman Полужирный" w:hAnsi="Times New Roman Полужирный"/>
      </w:rPr>
      <w:t>ФЕДЕРАЛЬНОЕ КАЗНАЧЕЙСТВО (КАЗНАЧЕЙСТВО РОССИИ)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7884FD" w14:textId="77777777" w:rsidR="00FF30EE" w:rsidRDefault="00FF30EE"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6B929B80" w14:textId="77777777" w:rsidR="00FF30EE" w:rsidRDefault="00FF30EE">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341"/>
      <w:gridCol w:w="6079"/>
      <w:gridCol w:w="1276"/>
    </w:tblGrid>
    <w:tr w:rsidR="00FF30EE" w:rsidRPr="006609C8" w14:paraId="0954C2AE" w14:textId="77777777" w:rsidTr="002D71E1">
      <w:trPr>
        <w:cantSplit/>
      </w:trPr>
      <w:tc>
        <w:tcPr>
          <w:tcW w:w="1207" w:type="pct"/>
          <w:vAlign w:val="center"/>
        </w:tcPr>
        <w:p w14:paraId="2C91C4C2" w14:textId="77777777" w:rsidR="00FF30EE" w:rsidRPr="008402A1" w:rsidRDefault="00FF30EE" w:rsidP="008402A1">
          <w:pPr>
            <w:pStyle w:val="GOSTheader"/>
          </w:pPr>
          <w:r w:rsidRPr="008402A1">
            <w:t>Наименование ИС:</w:t>
          </w:r>
        </w:p>
      </w:tc>
      <w:tc>
        <w:tcPr>
          <w:tcW w:w="3793" w:type="pct"/>
          <w:gridSpan w:val="2"/>
          <w:vAlign w:val="center"/>
        </w:tcPr>
        <w:p w14:paraId="6F361872" w14:textId="06ABFAE8" w:rsidR="00FF30EE" w:rsidRPr="008402A1" w:rsidRDefault="00FF30EE" w:rsidP="008402A1">
          <w:pPr>
            <w:pStyle w:val="GOSTheader"/>
          </w:pPr>
          <w:r w:rsidRPr="00F42E88">
            <w:t>Государственная интегрированная информационная система управления общественными финансами «Электронный бюджет»</w:t>
          </w:r>
        </w:p>
      </w:tc>
    </w:tr>
    <w:tr w:rsidR="00FF30EE" w:rsidRPr="006609C8" w14:paraId="33735BF9" w14:textId="77777777" w:rsidTr="002D71E1">
      <w:trPr>
        <w:cantSplit/>
      </w:trPr>
      <w:tc>
        <w:tcPr>
          <w:tcW w:w="1207" w:type="pct"/>
          <w:vAlign w:val="center"/>
        </w:tcPr>
        <w:p w14:paraId="13BD4B08" w14:textId="77777777" w:rsidR="00FF30EE" w:rsidRPr="00ED23F5" w:rsidRDefault="00FF30EE" w:rsidP="00835036">
          <w:pPr>
            <w:pStyle w:val="GOSTheader"/>
          </w:pPr>
          <w:r>
            <w:t>Название документа:</w:t>
          </w:r>
        </w:p>
      </w:tc>
      <w:tc>
        <w:tcPr>
          <w:tcW w:w="3793" w:type="pct"/>
          <w:gridSpan w:val="2"/>
          <w:vAlign w:val="center"/>
        </w:tcPr>
        <w:p w14:paraId="5FF41FC3" w14:textId="5AA5236F" w:rsidR="00FF30EE" w:rsidRPr="004503DF" w:rsidRDefault="00FF30EE" w:rsidP="0093519B">
          <w:pPr>
            <w:pStyle w:val="GOSTheader"/>
          </w:pPr>
          <w:r w:rsidRPr="00844961">
            <w:rPr>
              <w:spacing w:val="-3"/>
              <w:szCs w:val="22"/>
              <w:lang w:eastAsia="en-US"/>
            </w:rPr>
            <w:t xml:space="preserve">Руководство работников (представителей) участников системы </w:t>
          </w:r>
          <w:r>
            <w:rPr>
              <w:spacing w:val="-3"/>
              <w:szCs w:val="22"/>
              <w:lang w:eastAsia="en-US"/>
            </w:rPr>
            <w:t xml:space="preserve">«Электронный бюджет» по работе </w:t>
          </w:r>
          <w:r w:rsidRPr="00844961">
            <w:rPr>
              <w:spacing w:val="-3"/>
              <w:szCs w:val="22"/>
              <w:lang w:eastAsia="en-US"/>
            </w:rPr>
            <w:t>с подсистемой (компонентом, модулем)</w:t>
          </w:r>
          <w:r>
            <w:rPr>
              <w:rFonts w:eastAsia="Calibri"/>
            </w:rPr>
            <w:t xml:space="preserve">. </w:t>
          </w:r>
          <w:r>
            <w:t xml:space="preserve">Том 1. </w:t>
          </w:r>
          <w:r w:rsidRPr="0070005B">
            <w:t>Руководство для сотрудников ГРБС, РБС, ПБС</w:t>
          </w:r>
        </w:p>
      </w:tc>
    </w:tr>
    <w:tr w:rsidR="00FF30EE" w:rsidRPr="006609C8" w14:paraId="127FCE9F" w14:textId="77777777" w:rsidTr="002D71E1">
      <w:trPr>
        <w:cantSplit/>
        <w:trHeight w:val="143"/>
      </w:trPr>
      <w:tc>
        <w:tcPr>
          <w:tcW w:w="1207" w:type="pct"/>
          <w:vAlign w:val="center"/>
        </w:tcPr>
        <w:p w14:paraId="6B9C3B04" w14:textId="77777777" w:rsidR="00FF30EE" w:rsidRPr="00ED23F5" w:rsidRDefault="00FF30EE" w:rsidP="00835036">
          <w:pPr>
            <w:pStyle w:val="GOSTheader"/>
          </w:pPr>
          <w:r w:rsidRPr="00ED23F5">
            <w:t>Код документа:</w:t>
          </w:r>
        </w:p>
      </w:tc>
      <w:tc>
        <w:tcPr>
          <w:tcW w:w="3135" w:type="pct"/>
          <w:vAlign w:val="center"/>
        </w:tcPr>
        <w:p w14:paraId="6391074E" w14:textId="404D8F30" w:rsidR="00FF30EE" w:rsidRPr="00907B1D" w:rsidRDefault="00FF30EE" w:rsidP="00347A63">
          <w:pPr>
            <w:pStyle w:val="GOSTheader"/>
          </w:pPr>
          <w:r w:rsidRPr="00E25B32">
            <w:t>54819512.20.05,01.ЭБ26.001-</w:t>
          </w:r>
          <w:r>
            <w:t>19</w:t>
          </w:r>
          <w:r w:rsidRPr="00E25B32">
            <w:t>.0</w:t>
          </w:r>
          <w:r>
            <w:t>3</w:t>
          </w:r>
          <w:r w:rsidRPr="00E25B32">
            <w:t xml:space="preserve"> 1(2,5,6,7,8)</w:t>
          </w:r>
        </w:p>
      </w:tc>
      <w:tc>
        <w:tcPr>
          <w:tcW w:w="658" w:type="pct"/>
        </w:tcPr>
        <w:p w14:paraId="4DD2291B" w14:textId="76B4C2AD" w:rsidR="00FF30EE" w:rsidRPr="00ED23F5" w:rsidRDefault="00FF30EE" w:rsidP="00835036">
          <w:pPr>
            <w:pStyle w:val="GOSTheader"/>
          </w:pPr>
          <w:r w:rsidRPr="00ED23F5">
            <w:t xml:space="preserve">Стр. </w:t>
          </w:r>
          <w:r>
            <w:fldChar w:fldCharType="begin"/>
          </w:r>
          <w:r>
            <w:instrText xml:space="preserve"> PAGE </w:instrText>
          </w:r>
          <w:r>
            <w:fldChar w:fldCharType="separate"/>
          </w:r>
          <w:r w:rsidR="001835EA">
            <w:rPr>
              <w:noProof/>
            </w:rPr>
            <w:t>132</w:t>
          </w:r>
          <w:r>
            <w:rPr>
              <w:noProof/>
            </w:rPr>
            <w:fldChar w:fldCharType="end"/>
          </w:r>
        </w:p>
      </w:tc>
    </w:tr>
  </w:tbl>
  <w:p w14:paraId="4C266D1F" w14:textId="77777777" w:rsidR="00FF30EE" w:rsidRDefault="00FF30EE" w:rsidP="00D671DC">
    <w:pPr>
      <w:pStyle w:val="ab"/>
      <w:tabs>
        <w:tab w:val="clear" w:pos="4677"/>
        <w:tab w:val="clear" w:pos="9355"/>
        <w:tab w:val="left" w:pos="113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outline w:val="0"/>
        <w:shadow w:val="0"/>
        <w:emboss w:val="0"/>
        <w:imprint w:val="0"/>
        <w:vanish w:val="0"/>
        <w:spacing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15:restartNumberingAfterBreak="0">
    <w:nsid w:val="06813F09"/>
    <w:multiLevelType w:val="multilevel"/>
    <w:tmpl w:val="1556E088"/>
    <w:lvl w:ilvl="0">
      <w:start w:val="1"/>
      <w:numFmt w:val="decimal"/>
      <w:pStyle w:val="OTRListnum"/>
      <w:lvlText w:val="%1."/>
      <w:lvlJc w:val="left"/>
      <w:pPr>
        <w:tabs>
          <w:tab w:val="num" w:pos="924"/>
        </w:tabs>
        <w:ind w:left="924" w:hanging="357"/>
      </w:pPr>
      <w:rPr>
        <w:rFonts w:ascii="Times New Roman" w:hAnsi="Times New Roman" w:hint="default"/>
        <w:sz w:val="24"/>
      </w:rPr>
    </w:lvl>
    <w:lvl w:ilvl="1">
      <w:start w:val="1"/>
      <w:numFmt w:val="decimal"/>
      <w:pStyle w:val="OTRListnum2"/>
      <w:isLgl/>
      <w:lvlText w:val="%1.%2."/>
      <w:lvlJc w:val="left"/>
      <w:pPr>
        <w:tabs>
          <w:tab w:val="num" w:pos="1548"/>
        </w:tabs>
        <w:ind w:left="1548" w:hanging="624"/>
      </w:pPr>
      <w:rPr>
        <w:rFonts w:ascii="Times New Roman" w:hAnsi="Times New Roman" w:cs="Times New Roman" w:hint="default"/>
        <w:b w:val="0"/>
        <w:i w:val="0"/>
        <w:sz w:val="24"/>
      </w:rPr>
    </w:lvl>
    <w:lvl w:ilvl="2">
      <w:start w:val="1"/>
      <w:numFmt w:val="decimal"/>
      <w:isLgl/>
      <w:lvlText w:val="%1.%2.%3."/>
      <w:lvlJc w:val="left"/>
      <w:pPr>
        <w:tabs>
          <w:tab w:val="num" w:pos="2269"/>
        </w:tabs>
        <w:ind w:left="2269" w:hanging="738"/>
      </w:pPr>
      <w:rPr>
        <w:rFonts w:ascii="Times New Roman" w:hAnsi="Times New Roman" w:hint="default"/>
        <w:b w:val="0"/>
        <w:i w:val="0"/>
        <w:sz w:val="24"/>
      </w:rPr>
    </w:lvl>
    <w:lvl w:ilvl="3">
      <w:start w:val="1"/>
      <w:numFmt w:val="decimal"/>
      <w:suff w:val="space"/>
      <w:lvlText w:val="%1.%2.%3.%4."/>
      <w:lvlJc w:val="left"/>
      <w:pPr>
        <w:ind w:left="284" w:hanging="567"/>
      </w:pPr>
      <w:rPr>
        <w:rFonts w:ascii="Times New Roman" w:hAnsi="Times New Roman" w:hint="default"/>
        <w:b w:val="0"/>
        <w:i w:val="0"/>
        <w:sz w:val="24"/>
      </w:rPr>
    </w:lvl>
    <w:lvl w:ilvl="4">
      <w:start w:val="1"/>
      <w:numFmt w:val="decimal"/>
      <w:suff w:val="space"/>
      <w:lvlText w:val="%1.%2.%3.%4.%5"/>
      <w:lvlJc w:val="left"/>
      <w:pPr>
        <w:ind w:left="851" w:hanging="567"/>
      </w:pPr>
      <w:rPr>
        <w:rFonts w:hint="default"/>
      </w:rPr>
    </w:lvl>
    <w:lvl w:ilvl="5">
      <w:start w:val="1"/>
      <w:numFmt w:val="decimal"/>
      <w:lvlText w:val="%1.%2.%3.%4.%5.%6"/>
      <w:lvlJc w:val="left"/>
      <w:pPr>
        <w:tabs>
          <w:tab w:val="num" w:pos="-832"/>
        </w:tabs>
        <w:ind w:left="-832" w:hanging="1152"/>
      </w:pPr>
      <w:rPr>
        <w:rFonts w:hint="default"/>
      </w:rPr>
    </w:lvl>
    <w:lvl w:ilvl="6">
      <w:start w:val="1"/>
      <w:numFmt w:val="decimal"/>
      <w:lvlText w:val="%1.%2.%3.%4.%5.%6.%7"/>
      <w:lvlJc w:val="left"/>
      <w:pPr>
        <w:tabs>
          <w:tab w:val="num" w:pos="-688"/>
        </w:tabs>
        <w:ind w:left="-688" w:hanging="1296"/>
      </w:pPr>
      <w:rPr>
        <w:rFonts w:hint="default"/>
      </w:rPr>
    </w:lvl>
    <w:lvl w:ilvl="7">
      <w:start w:val="1"/>
      <w:numFmt w:val="decimal"/>
      <w:lvlText w:val="%1.%2.%3.%4.%5.%6.%7.%8"/>
      <w:lvlJc w:val="left"/>
      <w:pPr>
        <w:tabs>
          <w:tab w:val="num" w:pos="-544"/>
        </w:tabs>
        <w:ind w:left="-544" w:hanging="1440"/>
      </w:pPr>
      <w:rPr>
        <w:rFonts w:hint="default"/>
      </w:rPr>
    </w:lvl>
    <w:lvl w:ilvl="8">
      <w:start w:val="1"/>
      <w:numFmt w:val="decimal"/>
      <w:lvlText w:val="%1.%2.%3.%4.%5.%6.%7.%8.%9"/>
      <w:lvlJc w:val="left"/>
      <w:pPr>
        <w:tabs>
          <w:tab w:val="num" w:pos="-400"/>
        </w:tabs>
        <w:ind w:left="-400" w:hanging="1584"/>
      </w:pPr>
      <w:rPr>
        <w:rFonts w:hint="default"/>
      </w:rPr>
    </w:lvl>
  </w:abstractNum>
  <w:abstractNum w:abstractNumId="13"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4" w15:restartNumberingAfterBreak="0">
    <w:nsid w:val="10D44707"/>
    <w:multiLevelType w:val="multilevel"/>
    <w:tmpl w:val="75DE4F2C"/>
    <w:lvl w:ilvl="0">
      <w:start w:val="1"/>
      <w:numFmt w:val="decimal"/>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17"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8"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0"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1"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BFB6BA4"/>
    <w:multiLevelType w:val="multilevel"/>
    <w:tmpl w:val="6A78E236"/>
    <w:lvl w:ilvl="0">
      <w:start w:val="1"/>
      <w:numFmt w:val="decimal"/>
      <w:pStyle w:val="a3"/>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2E35702F"/>
    <w:multiLevelType w:val="hybridMultilevel"/>
    <w:tmpl w:val="63D200F4"/>
    <w:lvl w:ilvl="0" w:tplc="27BCE282">
      <w:numFmt w:val="decimal"/>
      <w:pStyle w:val="21"/>
      <w:lvlText w:val=""/>
      <w:lvlJc w:val="left"/>
    </w:lvl>
    <w:lvl w:ilvl="1" w:tplc="54245BF4">
      <w:numFmt w:val="decimal"/>
      <w:lvlText w:val=""/>
      <w:lvlJc w:val="left"/>
    </w:lvl>
    <w:lvl w:ilvl="2" w:tplc="FB62747A">
      <w:numFmt w:val="decimal"/>
      <w:lvlText w:val=""/>
      <w:lvlJc w:val="left"/>
    </w:lvl>
    <w:lvl w:ilvl="3" w:tplc="0164A29E">
      <w:numFmt w:val="decimal"/>
      <w:lvlText w:val=""/>
      <w:lvlJc w:val="left"/>
    </w:lvl>
    <w:lvl w:ilvl="4" w:tplc="1C066098">
      <w:numFmt w:val="decimal"/>
      <w:lvlText w:val=""/>
      <w:lvlJc w:val="left"/>
    </w:lvl>
    <w:lvl w:ilvl="5" w:tplc="408A50FE">
      <w:numFmt w:val="decimal"/>
      <w:lvlText w:val=""/>
      <w:lvlJc w:val="left"/>
    </w:lvl>
    <w:lvl w:ilvl="6" w:tplc="83ACC2E4">
      <w:numFmt w:val="decimal"/>
      <w:lvlText w:val=""/>
      <w:lvlJc w:val="left"/>
    </w:lvl>
    <w:lvl w:ilvl="7" w:tplc="2F88E87E">
      <w:numFmt w:val="decimal"/>
      <w:lvlText w:val=""/>
      <w:lvlJc w:val="left"/>
    </w:lvl>
    <w:lvl w:ilvl="8" w:tplc="AFAAB78C">
      <w:numFmt w:val="decimal"/>
      <w:lvlText w:val=""/>
      <w:lvlJc w:val="left"/>
    </w:lvl>
  </w:abstractNum>
  <w:abstractNum w:abstractNumId="26"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22"/>
        <w:u w:val="none"/>
        <w:vertAlign w:val="baseline"/>
        <w:em w:val="no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0"/>
        <w:u w:val="none"/>
        <w:vertAlign w:val="baseline"/>
        <w:em w:val="no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48760FF7"/>
    <w:multiLevelType w:val="multilevel"/>
    <w:tmpl w:val="F9A826F2"/>
    <w:name w:val="Zagolovki"/>
    <w:lvl w:ilvl="0">
      <w:start w:val="1"/>
      <w:numFmt w:val="bullet"/>
      <w:pStyle w:val="OTRListMark"/>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31"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3"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4"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5"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6"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7" w15:restartNumberingAfterBreak="0">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38"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9"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655F290C"/>
    <w:multiLevelType w:val="hybridMultilevel"/>
    <w:tmpl w:val="51BCF198"/>
    <w:styleLink w:val="ArticleSection5"/>
    <w:lvl w:ilvl="0" w:tplc="FFFFFFFF">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42" w15:restartNumberingAfterBreak="0">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699E3236"/>
    <w:multiLevelType w:val="hybridMultilevel"/>
    <w:tmpl w:val="0D34E2B2"/>
    <w:styleLink w:val="ArticleSection2"/>
    <w:lvl w:ilvl="0" w:tplc="723AA962">
      <w:start w:val="1"/>
      <w:numFmt w:val="bullet"/>
      <w:lvlText w:val=""/>
      <w:lvlJc w:val="left"/>
      <w:pPr>
        <w:tabs>
          <w:tab w:val="num" w:pos="360"/>
        </w:tabs>
        <w:ind w:left="360" w:hanging="360"/>
      </w:pPr>
      <w:rPr>
        <w:rFonts w:ascii="Symbol" w:hAnsi="Symbol" w:hint="default"/>
        <w:sz w:val="16"/>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AFC1C15"/>
    <w:multiLevelType w:val="hybridMultilevel"/>
    <w:tmpl w:val="B8CAC450"/>
    <w:lvl w:ilvl="0" w:tplc="4D7E4B78">
      <w:start w:val="1"/>
      <w:numFmt w:val="bullet"/>
      <w:pStyle w:val="OTRListmark2"/>
      <w:lvlText w:val="–"/>
      <w:lvlJc w:val="left"/>
      <w:pPr>
        <w:tabs>
          <w:tab w:val="num" w:pos="1208"/>
        </w:tabs>
        <w:ind w:left="1208" w:hanging="284"/>
      </w:pPr>
      <w:rPr>
        <w:rFonts w:ascii="Verdana" w:hAnsi="Verdana" w:hint="default"/>
      </w:rPr>
    </w:lvl>
    <w:lvl w:ilvl="1" w:tplc="C400DF02" w:tentative="1">
      <w:start w:val="1"/>
      <w:numFmt w:val="bullet"/>
      <w:lvlText w:val="o"/>
      <w:lvlJc w:val="left"/>
      <w:pPr>
        <w:tabs>
          <w:tab w:val="num" w:pos="1440"/>
        </w:tabs>
        <w:ind w:left="1440" w:hanging="360"/>
      </w:pPr>
      <w:rPr>
        <w:rFonts w:ascii="Courier New" w:hAnsi="Courier New" w:cs="Courier New" w:hint="default"/>
      </w:rPr>
    </w:lvl>
    <w:lvl w:ilvl="2" w:tplc="D7E639A2" w:tentative="1">
      <w:start w:val="1"/>
      <w:numFmt w:val="bullet"/>
      <w:lvlText w:val=""/>
      <w:lvlJc w:val="left"/>
      <w:pPr>
        <w:tabs>
          <w:tab w:val="num" w:pos="2160"/>
        </w:tabs>
        <w:ind w:left="2160" w:hanging="360"/>
      </w:pPr>
      <w:rPr>
        <w:rFonts w:ascii="Wingdings" w:hAnsi="Wingdings" w:hint="default"/>
      </w:rPr>
    </w:lvl>
    <w:lvl w:ilvl="3" w:tplc="61381EEA" w:tentative="1">
      <w:start w:val="1"/>
      <w:numFmt w:val="bullet"/>
      <w:lvlText w:val=""/>
      <w:lvlJc w:val="left"/>
      <w:pPr>
        <w:tabs>
          <w:tab w:val="num" w:pos="2880"/>
        </w:tabs>
        <w:ind w:left="2880" w:hanging="360"/>
      </w:pPr>
      <w:rPr>
        <w:rFonts w:ascii="Symbol" w:hAnsi="Symbol" w:hint="default"/>
      </w:rPr>
    </w:lvl>
    <w:lvl w:ilvl="4" w:tplc="3F04F9E2" w:tentative="1">
      <w:start w:val="1"/>
      <w:numFmt w:val="bullet"/>
      <w:lvlText w:val="o"/>
      <w:lvlJc w:val="left"/>
      <w:pPr>
        <w:tabs>
          <w:tab w:val="num" w:pos="3600"/>
        </w:tabs>
        <w:ind w:left="3600" w:hanging="360"/>
      </w:pPr>
      <w:rPr>
        <w:rFonts w:ascii="Courier New" w:hAnsi="Courier New" w:cs="Courier New" w:hint="default"/>
      </w:rPr>
    </w:lvl>
    <w:lvl w:ilvl="5" w:tplc="EB2A2900" w:tentative="1">
      <w:start w:val="1"/>
      <w:numFmt w:val="bullet"/>
      <w:lvlText w:val=""/>
      <w:lvlJc w:val="left"/>
      <w:pPr>
        <w:tabs>
          <w:tab w:val="num" w:pos="4320"/>
        </w:tabs>
        <w:ind w:left="4320" w:hanging="360"/>
      </w:pPr>
      <w:rPr>
        <w:rFonts w:ascii="Wingdings" w:hAnsi="Wingdings" w:hint="default"/>
      </w:rPr>
    </w:lvl>
    <w:lvl w:ilvl="6" w:tplc="52A02528" w:tentative="1">
      <w:start w:val="1"/>
      <w:numFmt w:val="bullet"/>
      <w:lvlText w:val=""/>
      <w:lvlJc w:val="left"/>
      <w:pPr>
        <w:tabs>
          <w:tab w:val="num" w:pos="5040"/>
        </w:tabs>
        <w:ind w:left="5040" w:hanging="360"/>
      </w:pPr>
      <w:rPr>
        <w:rFonts w:ascii="Symbol" w:hAnsi="Symbol" w:hint="default"/>
      </w:rPr>
    </w:lvl>
    <w:lvl w:ilvl="7" w:tplc="F238DE40" w:tentative="1">
      <w:start w:val="1"/>
      <w:numFmt w:val="bullet"/>
      <w:lvlText w:val="o"/>
      <w:lvlJc w:val="left"/>
      <w:pPr>
        <w:tabs>
          <w:tab w:val="num" w:pos="5760"/>
        </w:tabs>
        <w:ind w:left="5760" w:hanging="360"/>
      </w:pPr>
      <w:rPr>
        <w:rFonts w:ascii="Courier New" w:hAnsi="Courier New" w:cs="Courier New" w:hint="default"/>
      </w:rPr>
    </w:lvl>
    <w:lvl w:ilvl="8" w:tplc="DF8EDFA0"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6697687"/>
    <w:multiLevelType w:val="hybridMultilevel"/>
    <w:tmpl w:val="D8FA9042"/>
    <w:lvl w:ilvl="0" w:tplc="D5C8021C">
      <w:start w:val="1"/>
      <w:numFmt w:val="bullet"/>
      <w:pStyle w:val="10-1"/>
      <w:lvlText w:val=""/>
      <w:lvlJc w:val="left"/>
      <w:pPr>
        <w:tabs>
          <w:tab w:val="num" w:pos="360"/>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23"/>
  </w:num>
  <w:num w:numId="3">
    <w:abstractNumId w:val="11"/>
  </w:num>
  <w:num w:numId="4">
    <w:abstractNumId w:val="38"/>
  </w:num>
  <w:num w:numId="5">
    <w:abstractNumId w:val="40"/>
  </w:num>
  <w:num w:numId="6">
    <w:abstractNumId w:val="45"/>
  </w:num>
  <w:num w:numId="7">
    <w:abstractNumId w:val="31"/>
  </w:num>
  <w:num w:numId="8">
    <w:abstractNumId w:val="22"/>
  </w:num>
  <w:num w:numId="9">
    <w:abstractNumId w:val="32"/>
  </w:num>
  <w:num w:numId="10">
    <w:abstractNumId w:val="34"/>
  </w:num>
  <w:num w:numId="11">
    <w:abstractNumId w:val="36"/>
  </w:num>
  <w:num w:numId="12">
    <w:abstractNumId w:val="29"/>
  </w:num>
  <w:num w:numId="13">
    <w:abstractNumId w:val="21"/>
  </w:num>
  <w:num w:numId="14">
    <w:abstractNumId w:val="33"/>
  </w:num>
  <w:num w:numId="15">
    <w:abstractNumId w:val="39"/>
  </w:num>
  <w:num w:numId="16">
    <w:abstractNumId w:val="9"/>
  </w:num>
  <w:num w:numId="17">
    <w:abstractNumId w:val="7"/>
  </w:num>
  <w:num w:numId="18">
    <w:abstractNumId w:val="6"/>
  </w:num>
  <w:num w:numId="19">
    <w:abstractNumId w:val="5"/>
  </w:num>
  <w:num w:numId="20">
    <w:abstractNumId w:val="4"/>
  </w:num>
  <w:num w:numId="21">
    <w:abstractNumId w:val="3"/>
  </w:num>
  <w:num w:numId="22">
    <w:abstractNumId w:val="2"/>
  </w:num>
  <w:num w:numId="23">
    <w:abstractNumId w:val="1"/>
  </w:num>
  <w:num w:numId="24">
    <w:abstractNumId w:val="0"/>
  </w:num>
  <w:num w:numId="25">
    <w:abstractNumId w:val="8"/>
  </w:num>
  <w:num w:numId="26">
    <w:abstractNumId w:val="18"/>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12"/>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44"/>
  </w:num>
  <w:num w:numId="34">
    <w:abstractNumId w:val="26"/>
  </w:num>
  <w:num w:numId="35">
    <w:abstractNumId w:val="17"/>
  </w:num>
  <w:num w:numId="36">
    <w:abstractNumId w:val="35"/>
  </w:num>
  <w:num w:numId="37">
    <w:abstractNumId w:val="42"/>
  </w:num>
  <w:num w:numId="38">
    <w:abstractNumId w:val="13"/>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num>
  <w:num w:numId="42">
    <w:abstractNumId w:val="16"/>
  </w:num>
  <w:num w:numId="43">
    <w:abstractNumId w:val="15"/>
  </w:num>
  <w:num w:numId="44">
    <w:abstractNumId w:val="28"/>
  </w:num>
  <w:num w:numId="45">
    <w:abstractNumId w:val="22"/>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5"/>
  </w:num>
  <w:num w:numId="49">
    <w:abstractNumId w:val="27"/>
  </w:num>
  <w:num w:numId="50">
    <w:abstractNumId w:val="37"/>
  </w:num>
  <w:num w:numId="51">
    <w:abstractNumId w:val="46"/>
  </w:num>
  <w:num w:numId="52">
    <w:abstractNumId w:val="24"/>
  </w:num>
  <w:num w:numId="53">
    <w:abstractNumId w:val="41"/>
  </w:num>
  <w:num w:numId="54">
    <w:abstractNumId w:val="43"/>
  </w:num>
  <w:num w:numId="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42"/>
  </w:num>
  <w:num w:numId="1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0"/>
  <w:activeWritingStyle w:appName="MSWord" w:lang="ru-RU" w:vendorID="1" w:dllVersion="512"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pos w:val="sectEnd"/>
    <w:endnote w:id="-1"/>
    <w:endnote w:id="0"/>
  </w:endnotePr>
  <w:compat>
    <w:compatSetting w:name="compatibilityMode" w:uri="http://schemas.microsoft.com/office/word" w:val="12"/>
  </w:compat>
  <w:rsids>
    <w:rsidRoot w:val="004F4E29"/>
    <w:rsid w:val="0000060B"/>
    <w:rsid w:val="000008A6"/>
    <w:rsid w:val="000010A7"/>
    <w:rsid w:val="00005DB8"/>
    <w:rsid w:val="00007FEF"/>
    <w:rsid w:val="000102BD"/>
    <w:rsid w:val="00014A6A"/>
    <w:rsid w:val="00014FF9"/>
    <w:rsid w:val="00015ED4"/>
    <w:rsid w:val="000164FC"/>
    <w:rsid w:val="0001768F"/>
    <w:rsid w:val="00017DD2"/>
    <w:rsid w:val="00020113"/>
    <w:rsid w:val="00020413"/>
    <w:rsid w:val="000217F5"/>
    <w:rsid w:val="000236C6"/>
    <w:rsid w:val="000263AD"/>
    <w:rsid w:val="0002685E"/>
    <w:rsid w:val="00027B9B"/>
    <w:rsid w:val="00030223"/>
    <w:rsid w:val="00033084"/>
    <w:rsid w:val="00033624"/>
    <w:rsid w:val="000338E0"/>
    <w:rsid w:val="0003436F"/>
    <w:rsid w:val="00034ABB"/>
    <w:rsid w:val="00034EC4"/>
    <w:rsid w:val="00035457"/>
    <w:rsid w:val="00037D5F"/>
    <w:rsid w:val="00040251"/>
    <w:rsid w:val="00040AAC"/>
    <w:rsid w:val="00043F36"/>
    <w:rsid w:val="00045609"/>
    <w:rsid w:val="000471F1"/>
    <w:rsid w:val="00047F6B"/>
    <w:rsid w:val="00050DF4"/>
    <w:rsid w:val="0005143F"/>
    <w:rsid w:val="0005273C"/>
    <w:rsid w:val="000545D9"/>
    <w:rsid w:val="00056454"/>
    <w:rsid w:val="000607A6"/>
    <w:rsid w:val="00060B72"/>
    <w:rsid w:val="00061601"/>
    <w:rsid w:val="00061DA7"/>
    <w:rsid w:val="0006267E"/>
    <w:rsid w:val="0006275C"/>
    <w:rsid w:val="00062EF4"/>
    <w:rsid w:val="00063367"/>
    <w:rsid w:val="000642F4"/>
    <w:rsid w:val="000643B0"/>
    <w:rsid w:val="00066514"/>
    <w:rsid w:val="000700F9"/>
    <w:rsid w:val="0007208C"/>
    <w:rsid w:val="00072165"/>
    <w:rsid w:val="00072474"/>
    <w:rsid w:val="00075DA1"/>
    <w:rsid w:val="00075FB4"/>
    <w:rsid w:val="00076395"/>
    <w:rsid w:val="00082CB8"/>
    <w:rsid w:val="00082DA1"/>
    <w:rsid w:val="0008333B"/>
    <w:rsid w:val="00085F10"/>
    <w:rsid w:val="00087C34"/>
    <w:rsid w:val="00087EEE"/>
    <w:rsid w:val="000918CD"/>
    <w:rsid w:val="0009241D"/>
    <w:rsid w:val="000A04A3"/>
    <w:rsid w:val="000A3ADB"/>
    <w:rsid w:val="000A40C7"/>
    <w:rsid w:val="000A7434"/>
    <w:rsid w:val="000B0975"/>
    <w:rsid w:val="000B0B7C"/>
    <w:rsid w:val="000B1C94"/>
    <w:rsid w:val="000B1D85"/>
    <w:rsid w:val="000B2ECB"/>
    <w:rsid w:val="000B4526"/>
    <w:rsid w:val="000B4FE3"/>
    <w:rsid w:val="000B60D7"/>
    <w:rsid w:val="000C19DC"/>
    <w:rsid w:val="000C32BA"/>
    <w:rsid w:val="000C3A2F"/>
    <w:rsid w:val="000C75E6"/>
    <w:rsid w:val="000C7F5E"/>
    <w:rsid w:val="000D14D1"/>
    <w:rsid w:val="000D247B"/>
    <w:rsid w:val="000D4059"/>
    <w:rsid w:val="000D655A"/>
    <w:rsid w:val="000E1485"/>
    <w:rsid w:val="000E59DC"/>
    <w:rsid w:val="000E6639"/>
    <w:rsid w:val="000F3908"/>
    <w:rsid w:val="000F589C"/>
    <w:rsid w:val="000F6BC9"/>
    <w:rsid w:val="000F7BD2"/>
    <w:rsid w:val="00100555"/>
    <w:rsid w:val="001005BA"/>
    <w:rsid w:val="001006D1"/>
    <w:rsid w:val="00101A28"/>
    <w:rsid w:val="001030A1"/>
    <w:rsid w:val="00105F8E"/>
    <w:rsid w:val="00106A81"/>
    <w:rsid w:val="00107989"/>
    <w:rsid w:val="001117A7"/>
    <w:rsid w:val="001121F3"/>
    <w:rsid w:val="00114042"/>
    <w:rsid w:val="00115621"/>
    <w:rsid w:val="0012164D"/>
    <w:rsid w:val="00122192"/>
    <w:rsid w:val="00124067"/>
    <w:rsid w:val="001243FB"/>
    <w:rsid w:val="00125A45"/>
    <w:rsid w:val="001272D3"/>
    <w:rsid w:val="001275D0"/>
    <w:rsid w:val="00127CB5"/>
    <w:rsid w:val="00130CA0"/>
    <w:rsid w:val="00130D2C"/>
    <w:rsid w:val="001310D9"/>
    <w:rsid w:val="00132424"/>
    <w:rsid w:val="001361F8"/>
    <w:rsid w:val="00136897"/>
    <w:rsid w:val="0014016A"/>
    <w:rsid w:val="001404DB"/>
    <w:rsid w:val="00141800"/>
    <w:rsid w:val="00141E2C"/>
    <w:rsid w:val="0014513D"/>
    <w:rsid w:val="00146307"/>
    <w:rsid w:val="00146741"/>
    <w:rsid w:val="0014768A"/>
    <w:rsid w:val="00147A27"/>
    <w:rsid w:val="00150262"/>
    <w:rsid w:val="001506CD"/>
    <w:rsid w:val="00152E07"/>
    <w:rsid w:val="00153829"/>
    <w:rsid w:val="001547D0"/>
    <w:rsid w:val="00157EA8"/>
    <w:rsid w:val="001612EE"/>
    <w:rsid w:val="00162656"/>
    <w:rsid w:val="00162C70"/>
    <w:rsid w:val="00164502"/>
    <w:rsid w:val="00166332"/>
    <w:rsid w:val="00166B64"/>
    <w:rsid w:val="00167189"/>
    <w:rsid w:val="00173619"/>
    <w:rsid w:val="001738B8"/>
    <w:rsid w:val="001740A7"/>
    <w:rsid w:val="00175742"/>
    <w:rsid w:val="00180335"/>
    <w:rsid w:val="0018033C"/>
    <w:rsid w:val="00182BD1"/>
    <w:rsid w:val="00183132"/>
    <w:rsid w:val="001835EA"/>
    <w:rsid w:val="00183CE1"/>
    <w:rsid w:val="00184AC2"/>
    <w:rsid w:val="0018680B"/>
    <w:rsid w:val="00190792"/>
    <w:rsid w:val="0019223E"/>
    <w:rsid w:val="00192A63"/>
    <w:rsid w:val="00196B50"/>
    <w:rsid w:val="001A0003"/>
    <w:rsid w:val="001A34EE"/>
    <w:rsid w:val="001A5120"/>
    <w:rsid w:val="001A6B12"/>
    <w:rsid w:val="001B0348"/>
    <w:rsid w:val="001B08A5"/>
    <w:rsid w:val="001B1442"/>
    <w:rsid w:val="001B1DB9"/>
    <w:rsid w:val="001B282A"/>
    <w:rsid w:val="001B450A"/>
    <w:rsid w:val="001B528A"/>
    <w:rsid w:val="001B5E0F"/>
    <w:rsid w:val="001B6815"/>
    <w:rsid w:val="001C0525"/>
    <w:rsid w:val="001C2238"/>
    <w:rsid w:val="001C24E0"/>
    <w:rsid w:val="001C289E"/>
    <w:rsid w:val="001C4903"/>
    <w:rsid w:val="001C55E6"/>
    <w:rsid w:val="001C56DF"/>
    <w:rsid w:val="001C57A7"/>
    <w:rsid w:val="001C625A"/>
    <w:rsid w:val="001C682F"/>
    <w:rsid w:val="001C76ED"/>
    <w:rsid w:val="001D04E8"/>
    <w:rsid w:val="001D0856"/>
    <w:rsid w:val="001D152F"/>
    <w:rsid w:val="001D1EEE"/>
    <w:rsid w:val="001D2225"/>
    <w:rsid w:val="001D2243"/>
    <w:rsid w:val="001D68ED"/>
    <w:rsid w:val="001E0891"/>
    <w:rsid w:val="001E1123"/>
    <w:rsid w:val="001E12F3"/>
    <w:rsid w:val="001E1B80"/>
    <w:rsid w:val="001E3AC4"/>
    <w:rsid w:val="001E45F8"/>
    <w:rsid w:val="001E49EA"/>
    <w:rsid w:val="001E5796"/>
    <w:rsid w:val="001E7153"/>
    <w:rsid w:val="001F4EC5"/>
    <w:rsid w:val="001F641E"/>
    <w:rsid w:val="001F7DD9"/>
    <w:rsid w:val="002001C6"/>
    <w:rsid w:val="00201387"/>
    <w:rsid w:val="002037B2"/>
    <w:rsid w:val="00205898"/>
    <w:rsid w:val="00205CE7"/>
    <w:rsid w:val="00207D4F"/>
    <w:rsid w:val="00207DB3"/>
    <w:rsid w:val="00210484"/>
    <w:rsid w:val="0021201E"/>
    <w:rsid w:val="002149E4"/>
    <w:rsid w:val="00214C4F"/>
    <w:rsid w:val="00214CB8"/>
    <w:rsid w:val="002157BE"/>
    <w:rsid w:val="00215F3F"/>
    <w:rsid w:val="002176BE"/>
    <w:rsid w:val="00217E86"/>
    <w:rsid w:val="00220A88"/>
    <w:rsid w:val="00220D31"/>
    <w:rsid w:val="00224325"/>
    <w:rsid w:val="0022434E"/>
    <w:rsid w:val="002256DF"/>
    <w:rsid w:val="00225871"/>
    <w:rsid w:val="00225C25"/>
    <w:rsid w:val="00226B9A"/>
    <w:rsid w:val="00226CEB"/>
    <w:rsid w:val="00227984"/>
    <w:rsid w:val="0023074A"/>
    <w:rsid w:val="00230FC7"/>
    <w:rsid w:val="00232856"/>
    <w:rsid w:val="002350D7"/>
    <w:rsid w:val="00235928"/>
    <w:rsid w:val="00236029"/>
    <w:rsid w:val="00236528"/>
    <w:rsid w:val="00236E6B"/>
    <w:rsid w:val="00240E0D"/>
    <w:rsid w:val="002432E2"/>
    <w:rsid w:val="002442CE"/>
    <w:rsid w:val="002455EF"/>
    <w:rsid w:val="0024581E"/>
    <w:rsid w:val="002501C7"/>
    <w:rsid w:val="002512C4"/>
    <w:rsid w:val="0025466C"/>
    <w:rsid w:val="00254E98"/>
    <w:rsid w:val="00256CA6"/>
    <w:rsid w:val="00256D65"/>
    <w:rsid w:val="0025788B"/>
    <w:rsid w:val="0026069B"/>
    <w:rsid w:val="00260DE8"/>
    <w:rsid w:val="00261A82"/>
    <w:rsid w:val="002646F2"/>
    <w:rsid w:val="002670C4"/>
    <w:rsid w:val="002677FF"/>
    <w:rsid w:val="00270AD1"/>
    <w:rsid w:val="00272490"/>
    <w:rsid w:val="002739EE"/>
    <w:rsid w:val="00273A0E"/>
    <w:rsid w:val="00273E7C"/>
    <w:rsid w:val="0027467E"/>
    <w:rsid w:val="00275441"/>
    <w:rsid w:val="00277CF0"/>
    <w:rsid w:val="00280D4E"/>
    <w:rsid w:val="00282959"/>
    <w:rsid w:val="00284397"/>
    <w:rsid w:val="002844A8"/>
    <w:rsid w:val="00284635"/>
    <w:rsid w:val="0028703E"/>
    <w:rsid w:val="002876AE"/>
    <w:rsid w:val="00290A5F"/>
    <w:rsid w:val="00292062"/>
    <w:rsid w:val="002956A1"/>
    <w:rsid w:val="0029589C"/>
    <w:rsid w:val="00296610"/>
    <w:rsid w:val="002A0C96"/>
    <w:rsid w:val="002A1418"/>
    <w:rsid w:val="002A1835"/>
    <w:rsid w:val="002A2E3B"/>
    <w:rsid w:val="002A3AA3"/>
    <w:rsid w:val="002A4CE8"/>
    <w:rsid w:val="002A5B4F"/>
    <w:rsid w:val="002B24E3"/>
    <w:rsid w:val="002B2C3C"/>
    <w:rsid w:val="002B2CD1"/>
    <w:rsid w:val="002B402C"/>
    <w:rsid w:val="002B42CA"/>
    <w:rsid w:val="002B4AD8"/>
    <w:rsid w:val="002B5984"/>
    <w:rsid w:val="002B66F8"/>
    <w:rsid w:val="002C026C"/>
    <w:rsid w:val="002C3D94"/>
    <w:rsid w:val="002C63BE"/>
    <w:rsid w:val="002C7F16"/>
    <w:rsid w:val="002D05CD"/>
    <w:rsid w:val="002D0AEF"/>
    <w:rsid w:val="002D1EBD"/>
    <w:rsid w:val="002D2976"/>
    <w:rsid w:val="002D2CE0"/>
    <w:rsid w:val="002D71E1"/>
    <w:rsid w:val="002E0EC4"/>
    <w:rsid w:val="002E2D81"/>
    <w:rsid w:val="002E4B83"/>
    <w:rsid w:val="002E6AD9"/>
    <w:rsid w:val="002F0550"/>
    <w:rsid w:val="002F1232"/>
    <w:rsid w:val="002F27F8"/>
    <w:rsid w:val="002F2B4E"/>
    <w:rsid w:val="002F3AEE"/>
    <w:rsid w:val="002F7A36"/>
    <w:rsid w:val="0030108A"/>
    <w:rsid w:val="00305939"/>
    <w:rsid w:val="00306354"/>
    <w:rsid w:val="00311033"/>
    <w:rsid w:val="00311351"/>
    <w:rsid w:val="00312883"/>
    <w:rsid w:val="003146B2"/>
    <w:rsid w:val="003150A5"/>
    <w:rsid w:val="00316BD5"/>
    <w:rsid w:val="00317700"/>
    <w:rsid w:val="00320E93"/>
    <w:rsid w:val="00322B0A"/>
    <w:rsid w:val="00324059"/>
    <w:rsid w:val="003279FB"/>
    <w:rsid w:val="00330621"/>
    <w:rsid w:val="00330961"/>
    <w:rsid w:val="00331131"/>
    <w:rsid w:val="00331871"/>
    <w:rsid w:val="00331BBD"/>
    <w:rsid w:val="003322EA"/>
    <w:rsid w:val="00332EAC"/>
    <w:rsid w:val="00333EAA"/>
    <w:rsid w:val="00334E10"/>
    <w:rsid w:val="003355D9"/>
    <w:rsid w:val="00335A73"/>
    <w:rsid w:val="00337F8A"/>
    <w:rsid w:val="00342F73"/>
    <w:rsid w:val="00342F94"/>
    <w:rsid w:val="00343064"/>
    <w:rsid w:val="00346F38"/>
    <w:rsid w:val="00347890"/>
    <w:rsid w:val="00347A63"/>
    <w:rsid w:val="00351165"/>
    <w:rsid w:val="00351C36"/>
    <w:rsid w:val="00352091"/>
    <w:rsid w:val="0035299B"/>
    <w:rsid w:val="003536B5"/>
    <w:rsid w:val="003537F2"/>
    <w:rsid w:val="00356FEC"/>
    <w:rsid w:val="00357535"/>
    <w:rsid w:val="00364C08"/>
    <w:rsid w:val="003662D3"/>
    <w:rsid w:val="00366681"/>
    <w:rsid w:val="00366A65"/>
    <w:rsid w:val="00370D94"/>
    <w:rsid w:val="0037148D"/>
    <w:rsid w:val="00371A4E"/>
    <w:rsid w:val="00371FB2"/>
    <w:rsid w:val="00372419"/>
    <w:rsid w:val="00372F9D"/>
    <w:rsid w:val="00382260"/>
    <w:rsid w:val="00382668"/>
    <w:rsid w:val="00382B16"/>
    <w:rsid w:val="00382C5C"/>
    <w:rsid w:val="0038341A"/>
    <w:rsid w:val="003839E3"/>
    <w:rsid w:val="00384A1B"/>
    <w:rsid w:val="00384B73"/>
    <w:rsid w:val="00385468"/>
    <w:rsid w:val="00385D94"/>
    <w:rsid w:val="003876A9"/>
    <w:rsid w:val="003903E2"/>
    <w:rsid w:val="00392185"/>
    <w:rsid w:val="003930B6"/>
    <w:rsid w:val="003A1BFD"/>
    <w:rsid w:val="003A296B"/>
    <w:rsid w:val="003A29F5"/>
    <w:rsid w:val="003A3C31"/>
    <w:rsid w:val="003B14DA"/>
    <w:rsid w:val="003B258C"/>
    <w:rsid w:val="003B41A2"/>
    <w:rsid w:val="003B501E"/>
    <w:rsid w:val="003B5197"/>
    <w:rsid w:val="003C08AA"/>
    <w:rsid w:val="003C0B63"/>
    <w:rsid w:val="003C590F"/>
    <w:rsid w:val="003C655B"/>
    <w:rsid w:val="003C6803"/>
    <w:rsid w:val="003D1BA2"/>
    <w:rsid w:val="003D2893"/>
    <w:rsid w:val="003D5DE2"/>
    <w:rsid w:val="003D6AD8"/>
    <w:rsid w:val="003E10E0"/>
    <w:rsid w:val="003E151F"/>
    <w:rsid w:val="003E29B6"/>
    <w:rsid w:val="003E4912"/>
    <w:rsid w:val="003E4CD7"/>
    <w:rsid w:val="003E4E78"/>
    <w:rsid w:val="003E50B0"/>
    <w:rsid w:val="003E52D7"/>
    <w:rsid w:val="003E5C13"/>
    <w:rsid w:val="003E67D7"/>
    <w:rsid w:val="003F0AFF"/>
    <w:rsid w:val="003F148C"/>
    <w:rsid w:val="003F217A"/>
    <w:rsid w:val="003F25C8"/>
    <w:rsid w:val="003F40BD"/>
    <w:rsid w:val="003F6730"/>
    <w:rsid w:val="003F786C"/>
    <w:rsid w:val="00400289"/>
    <w:rsid w:val="004008AB"/>
    <w:rsid w:val="00400F1A"/>
    <w:rsid w:val="00401BB8"/>
    <w:rsid w:val="004029C2"/>
    <w:rsid w:val="004034C2"/>
    <w:rsid w:val="00404516"/>
    <w:rsid w:val="00404A6C"/>
    <w:rsid w:val="00406E31"/>
    <w:rsid w:val="00407A19"/>
    <w:rsid w:val="00410DFA"/>
    <w:rsid w:val="004118F5"/>
    <w:rsid w:val="004119ED"/>
    <w:rsid w:val="00413DD1"/>
    <w:rsid w:val="0041432F"/>
    <w:rsid w:val="004226F6"/>
    <w:rsid w:val="00425F7F"/>
    <w:rsid w:val="004265E4"/>
    <w:rsid w:val="00427441"/>
    <w:rsid w:val="004306F6"/>
    <w:rsid w:val="00431CA2"/>
    <w:rsid w:val="00433044"/>
    <w:rsid w:val="004342B2"/>
    <w:rsid w:val="00434569"/>
    <w:rsid w:val="004349C5"/>
    <w:rsid w:val="00435595"/>
    <w:rsid w:val="00435B5F"/>
    <w:rsid w:val="00436141"/>
    <w:rsid w:val="00440989"/>
    <w:rsid w:val="004411EB"/>
    <w:rsid w:val="00441C26"/>
    <w:rsid w:val="00445000"/>
    <w:rsid w:val="00445277"/>
    <w:rsid w:val="0044563A"/>
    <w:rsid w:val="004476A0"/>
    <w:rsid w:val="00447CDE"/>
    <w:rsid w:val="00450126"/>
    <w:rsid w:val="004521F9"/>
    <w:rsid w:val="00453288"/>
    <w:rsid w:val="00454442"/>
    <w:rsid w:val="00454A58"/>
    <w:rsid w:val="00463CB1"/>
    <w:rsid w:val="00464567"/>
    <w:rsid w:val="00466098"/>
    <w:rsid w:val="00466B57"/>
    <w:rsid w:val="00471E3B"/>
    <w:rsid w:val="00473901"/>
    <w:rsid w:val="00473CC5"/>
    <w:rsid w:val="00474480"/>
    <w:rsid w:val="00475554"/>
    <w:rsid w:val="00481C34"/>
    <w:rsid w:val="00481DA5"/>
    <w:rsid w:val="00483132"/>
    <w:rsid w:val="00484F8E"/>
    <w:rsid w:val="004855ED"/>
    <w:rsid w:val="004862AE"/>
    <w:rsid w:val="004862BB"/>
    <w:rsid w:val="00490F13"/>
    <w:rsid w:val="00491BD8"/>
    <w:rsid w:val="004921A4"/>
    <w:rsid w:val="00492696"/>
    <w:rsid w:val="0049331A"/>
    <w:rsid w:val="00495E15"/>
    <w:rsid w:val="00496178"/>
    <w:rsid w:val="004A1109"/>
    <w:rsid w:val="004A264C"/>
    <w:rsid w:val="004A29DD"/>
    <w:rsid w:val="004A45C4"/>
    <w:rsid w:val="004A57C2"/>
    <w:rsid w:val="004A7483"/>
    <w:rsid w:val="004A793F"/>
    <w:rsid w:val="004A7B31"/>
    <w:rsid w:val="004B1ABE"/>
    <w:rsid w:val="004B3435"/>
    <w:rsid w:val="004B4368"/>
    <w:rsid w:val="004B4963"/>
    <w:rsid w:val="004B75BC"/>
    <w:rsid w:val="004B7F13"/>
    <w:rsid w:val="004C1F22"/>
    <w:rsid w:val="004C2CF5"/>
    <w:rsid w:val="004D02C6"/>
    <w:rsid w:val="004D0CFF"/>
    <w:rsid w:val="004D3648"/>
    <w:rsid w:val="004D45FA"/>
    <w:rsid w:val="004D4CCA"/>
    <w:rsid w:val="004D61B5"/>
    <w:rsid w:val="004D714E"/>
    <w:rsid w:val="004E1B04"/>
    <w:rsid w:val="004E42AF"/>
    <w:rsid w:val="004E4A38"/>
    <w:rsid w:val="004E5631"/>
    <w:rsid w:val="004F1542"/>
    <w:rsid w:val="004F196A"/>
    <w:rsid w:val="004F2D16"/>
    <w:rsid w:val="004F2F44"/>
    <w:rsid w:val="004F3C82"/>
    <w:rsid w:val="004F4E29"/>
    <w:rsid w:val="004F4E51"/>
    <w:rsid w:val="004F78B8"/>
    <w:rsid w:val="00502B29"/>
    <w:rsid w:val="00502FC6"/>
    <w:rsid w:val="0050388E"/>
    <w:rsid w:val="0050424B"/>
    <w:rsid w:val="005047B0"/>
    <w:rsid w:val="005049C8"/>
    <w:rsid w:val="00505045"/>
    <w:rsid w:val="00505797"/>
    <w:rsid w:val="00505BC6"/>
    <w:rsid w:val="0051131A"/>
    <w:rsid w:val="005141B5"/>
    <w:rsid w:val="005153B6"/>
    <w:rsid w:val="00515843"/>
    <w:rsid w:val="00516109"/>
    <w:rsid w:val="00517074"/>
    <w:rsid w:val="00517CF3"/>
    <w:rsid w:val="00520165"/>
    <w:rsid w:val="00520191"/>
    <w:rsid w:val="005206E4"/>
    <w:rsid w:val="00523B69"/>
    <w:rsid w:val="00526567"/>
    <w:rsid w:val="00526FC9"/>
    <w:rsid w:val="00527334"/>
    <w:rsid w:val="00531026"/>
    <w:rsid w:val="00531427"/>
    <w:rsid w:val="00534724"/>
    <w:rsid w:val="00535274"/>
    <w:rsid w:val="0053529F"/>
    <w:rsid w:val="00536934"/>
    <w:rsid w:val="00537087"/>
    <w:rsid w:val="0054102C"/>
    <w:rsid w:val="005413D1"/>
    <w:rsid w:val="00541D98"/>
    <w:rsid w:val="005422A2"/>
    <w:rsid w:val="00542849"/>
    <w:rsid w:val="00545E63"/>
    <w:rsid w:val="00546DCF"/>
    <w:rsid w:val="00561B5B"/>
    <w:rsid w:val="00561F68"/>
    <w:rsid w:val="0056380B"/>
    <w:rsid w:val="00565EE4"/>
    <w:rsid w:val="0056766D"/>
    <w:rsid w:val="0057115A"/>
    <w:rsid w:val="00572238"/>
    <w:rsid w:val="00572ED3"/>
    <w:rsid w:val="00572F1C"/>
    <w:rsid w:val="005745FB"/>
    <w:rsid w:val="00574C81"/>
    <w:rsid w:val="00574F91"/>
    <w:rsid w:val="0057543E"/>
    <w:rsid w:val="00575CA6"/>
    <w:rsid w:val="00575EAC"/>
    <w:rsid w:val="005768FD"/>
    <w:rsid w:val="00577E89"/>
    <w:rsid w:val="00581A8B"/>
    <w:rsid w:val="00582305"/>
    <w:rsid w:val="00585F50"/>
    <w:rsid w:val="0058761F"/>
    <w:rsid w:val="00590CF4"/>
    <w:rsid w:val="00591A19"/>
    <w:rsid w:val="0059650A"/>
    <w:rsid w:val="0059742A"/>
    <w:rsid w:val="005A1AD2"/>
    <w:rsid w:val="005A5A0D"/>
    <w:rsid w:val="005A694F"/>
    <w:rsid w:val="005A7B5C"/>
    <w:rsid w:val="005B1B58"/>
    <w:rsid w:val="005B3157"/>
    <w:rsid w:val="005B4E8C"/>
    <w:rsid w:val="005B4EA7"/>
    <w:rsid w:val="005B5DD2"/>
    <w:rsid w:val="005B6E12"/>
    <w:rsid w:val="005C0666"/>
    <w:rsid w:val="005C0ACB"/>
    <w:rsid w:val="005C54AC"/>
    <w:rsid w:val="005C61D4"/>
    <w:rsid w:val="005C7B9D"/>
    <w:rsid w:val="005C7F6A"/>
    <w:rsid w:val="005D0222"/>
    <w:rsid w:val="005D0D85"/>
    <w:rsid w:val="005D1565"/>
    <w:rsid w:val="005D18F4"/>
    <w:rsid w:val="005D1AE2"/>
    <w:rsid w:val="005D1B92"/>
    <w:rsid w:val="005D23CA"/>
    <w:rsid w:val="005D2BAD"/>
    <w:rsid w:val="005D498B"/>
    <w:rsid w:val="005D4E25"/>
    <w:rsid w:val="005D5057"/>
    <w:rsid w:val="005E0128"/>
    <w:rsid w:val="005E102B"/>
    <w:rsid w:val="005E15B5"/>
    <w:rsid w:val="005E1A54"/>
    <w:rsid w:val="005E2EC5"/>
    <w:rsid w:val="005E54AF"/>
    <w:rsid w:val="005E656A"/>
    <w:rsid w:val="005E79FA"/>
    <w:rsid w:val="005F0DE4"/>
    <w:rsid w:val="00600860"/>
    <w:rsid w:val="00601387"/>
    <w:rsid w:val="00601F99"/>
    <w:rsid w:val="006025BB"/>
    <w:rsid w:val="00602E4C"/>
    <w:rsid w:val="00603552"/>
    <w:rsid w:val="00605043"/>
    <w:rsid w:val="00605BFF"/>
    <w:rsid w:val="0060629B"/>
    <w:rsid w:val="0060740A"/>
    <w:rsid w:val="0061114A"/>
    <w:rsid w:val="00613288"/>
    <w:rsid w:val="00613935"/>
    <w:rsid w:val="00615438"/>
    <w:rsid w:val="006159A0"/>
    <w:rsid w:val="00615B8D"/>
    <w:rsid w:val="00616CDD"/>
    <w:rsid w:val="006174A3"/>
    <w:rsid w:val="00617CF8"/>
    <w:rsid w:val="0062073E"/>
    <w:rsid w:val="00622E1C"/>
    <w:rsid w:val="00623331"/>
    <w:rsid w:val="00624C7F"/>
    <w:rsid w:val="00626275"/>
    <w:rsid w:val="006301EF"/>
    <w:rsid w:val="0063100E"/>
    <w:rsid w:val="006320EE"/>
    <w:rsid w:val="006325C8"/>
    <w:rsid w:val="00634F4C"/>
    <w:rsid w:val="00634FB7"/>
    <w:rsid w:val="00635166"/>
    <w:rsid w:val="00641340"/>
    <w:rsid w:val="006449B7"/>
    <w:rsid w:val="00644A38"/>
    <w:rsid w:val="00645033"/>
    <w:rsid w:val="0064517F"/>
    <w:rsid w:val="006476C4"/>
    <w:rsid w:val="0065017D"/>
    <w:rsid w:val="00650446"/>
    <w:rsid w:val="00650685"/>
    <w:rsid w:val="006507AF"/>
    <w:rsid w:val="006529EA"/>
    <w:rsid w:val="006553CA"/>
    <w:rsid w:val="0065742F"/>
    <w:rsid w:val="00657D6F"/>
    <w:rsid w:val="00657E78"/>
    <w:rsid w:val="006609A0"/>
    <w:rsid w:val="00660F1B"/>
    <w:rsid w:val="00663F4F"/>
    <w:rsid w:val="006665B6"/>
    <w:rsid w:val="006672A9"/>
    <w:rsid w:val="006701C4"/>
    <w:rsid w:val="006706ED"/>
    <w:rsid w:val="00670DF8"/>
    <w:rsid w:val="006712E3"/>
    <w:rsid w:val="0067323C"/>
    <w:rsid w:val="00675529"/>
    <w:rsid w:val="006761C9"/>
    <w:rsid w:val="00676E2B"/>
    <w:rsid w:val="00677680"/>
    <w:rsid w:val="00677713"/>
    <w:rsid w:val="00677E48"/>
    <w:rsid w:val="0068072B"/>
    <w:rsid w:val="00685005"/>
    <w:rsid w:val="00687DB3"/>
    <w:rsid w:val="00690A29"/>
    <w:rsid w:val="00690DA2"/>
    <w:rsid w:val="0069184F"/>
    <w:rsid w:val="00694B57"/>
    <w:rsid w:val="00696C41"/>
    <w:rsid w:val="00697095"/>
    <w:rsid w:val="006A4FA2"/>
    <w:rsid w:val="006A730C"/>
    <w:rsid w:val="006B06FD"/>
    <w:rsid w:val="006B0A9F"/>
    <w:rsid w:val="006B0DE4"/>
    <w:rsid w:val="006B1A7B"/>
    <w:rsid w:val="006B3B20"/>
    <w:rsid w:val="006B5C18"/>
    <w:rsid w:val="006C10FF"/>
    <w:rsid w:val="006C2848"/>
    <w:rsid w:val="006C33B7"/>
    <w:rsid w:val="006C403B"/>
    <w:rsid w:val="006C7127"/>
    <w:rsid w:val="006D385C"/>
    <w:rsid w:val="006D3CEE"/>
    <w:rsid w:val="006D5714"/>
    <w:rsid w:val="006D59B6"/>
    <w:rsid w:val="006E006C"/>
    <w:rsid w:val="006E02B4"/>
    <w:rsid w:val="006E05EC"/>
    <w:rsid w:val="006E1034"/>
    <w:rsid w:val="006E2A67"/>
    <w:rsid w:val="006E2FE6"/>
    <w:rsid w:val="006E39CC"/>
    <w:rsid w:val="006E5D22"/>
    <w:rsid w:val="006E7305"/>
    <w:rsid w:val="006F048F"/>
    <w:rsid w:val="006F0934"/>
    <w:rsid w:val="006F09A9"/>
    <w:rsid w:val="006F19B4"/>
    <w:rsid w:val="006F2630"/>
    <w:rsid w:val="006F2727"/>
    <w:rsid w:val="006F277E"/>
    <w:rsid w:val="006F2DA2"/>
    <w:rsid w:val="006F367A"/>
    <w:rsid w:val="006F55F5"/>
    <w:rsid w:val="006F5A66"/>
    <w:rsid w:val="006F600C"/>
    <w:rsid w:val="0070005B"/>
    <w:rsid w:val="00701AFE"/>
    <w:rsid w:val="007027AB"/>
    <w:rsid w:val="007029B2"/>
    <w:rsid w:val="00702AE2"/>
    <w:rsid w:val="00704BF3"/>
    <w:rsid w:val="00705652"/>
    <w:rsid w:val="007062C2"/>
    <w:rsid w:val="007116D9"/>
    <w:rsid w:val="00711E99"/>
    <w:rsid w:val="00711FA8"/>
    <w:rsid w:val="00712129"/>
    <w:rsid w:val="00712E3E"/>
    <w:rsid w:val="00714925"/>
    <w:rsid w:val="007161E1"/>
    <w:rsid w:val="0072467D"/>
    <w:rsid w:val="007252EC"/>
    <w:rsid w:val="00732B37"/>
    <w:rsid w:val="007330C8"/>
    <w:rsid w:val="00733D4F"/>
    <w:rsid w:val="0073479B"/>
    <w:rsid w:val="0073632F"/>
    <w:rsid w:val="0073633C"/>
    <w:rsid w:val="00744143"/>
    <w:rsid w:val="00744203"/>
    <w:rsid w:val="0074465B"/>
    <w:rsid w:val="00745C28"/>
    <w:rsid w:val="00747390"/>
    <w:rsid w:val="00751B68"/>
    <w:rsid w:val="00755A08"/>
    <w:rsid w:val="00757166"/>
    <w:rsid w:val="00757FBD"/>
    <w:rsid w:val="007612CD"/>
    <w:rsid w:val="0076168D"/>
    <w:rsid w:val="00762E0D"/>
    <w:rsid w:val="00763975"/>
    <w:rsid w:val="00763C1A"/>
    <w:rsid w:val="00764F74"/>
    <w:rsid w:val="00765210"/>
    <w:rsid w:val="007653C3"/>
    <w:rsid w:val="00767CA0"/>
    <w:rsid w:val="00771906"/>
    <w:rsid w:val="007730E6"/>
    <w:rsid w:val="007738ED"/>
    <w:rsid w:val="00774F2C"/>
    <w:rsid w:val="00776387"/>
    <w:rsid w:val="00782821"/>
    <w:rsid w:val="007850D0"/>
    <w:rsid w:val="00787211"/>
    <w:rsid w:val="0078758B"/>
    <w:rsid w:val="00787848"/>
    <w:rsid w:val="00790C2F"/>
    <w:rsid w:val="00791CA8"/>
    <w:rsid w:val="00792B13"/>
    <w:rsid w:val="007930EB"/>
    <w:rsid w:val="00794D65"/>
    <w:rsid w:val="007966C4"/>
    <w:rsid w:val="00797F44"/>
    <w:rsid w:val="007A02E7"/>
    <w:rsid w:val="007A030F"/>
    <w:rsid w:val="007A10AB"/>
    <w:rsid w:val="007A1642"/>
    <w:rsid w:val="007A2BB6"/>
    <w:rsid w:val="007A6A41"/>
    <w:rsid w:val="007A6E1E"/>
    <w:rsid w:val="007A7A44"/>
    <w:rsid w:val="007B0950"/>
    <w:rsid w:val="007B0AD4"/>
    <w:rsid w:val="007B2191"/>
    <w:rsid w:val="007B23F3"/>
    <w:rsid w:val="007B3815"/>
    <w:rsid w:val="007B4BD9"/>
    <w:rsid w:val="007B60BD"/>
    <w:rsid w:val="007B7345"/>
    <w:rsid w:val="007C01A8"/>
    <w:rsid w:val="007C0E8A"/>
    <w:rsid w:val="007C197D"/>
    <w:rsid w:val="007C2222"/>
    <w:rsid w:val="007C2BF6"/>
    <w:rsid w:val="007C3AD6"/>
    <w:rsid w:val="007C5182"/>
    <w:rsid w:val="007D210C"/>
    <w:rsid w:val="007D2C03"/>
    <w:rsid w:val="007D2CD2"/>
    <w:rsid w:val="007D3B97"/>
    <w:rsid w:val="007D4010"/>
    <w:rsid w:val="007D5E3C"/>
    <w:rsid w:val="007D6E28"/>
    <w:rsid w:val="007D75C6"/>
    <w:rsid w:val="007E00BB"/>
    <w:rsid w:val="007E0354"/>
    <w:rsid w:val="007E09E7"/>
    <w:rsid w:val="007E11A2"/>
    <w:rsid w:val="007E13DD"/>
    <w:rsid w:val="007E2BED"/>
    <w:rsid w:val="007E3341"/>
    <w:rsid w:val="007E39FE"/>
    <w:rsid w:val="007E50F6"/>
    <w:rsid w:val="007E5C07"/>
    <w:rsid w:val="007E66B6"/>
    <w:rsid w:val="007E7DB7"/>
    <w:rsid w:val="007F1261"/>
    <w:rsid w:val="007F1D7B"/>
    <w:rsid w:val="007F2462"/>
    <w:rsid w:val="007F3FFD"/>
    <w:rsid w:val="007F4796"/>
    <w:rsid w:val="007F5E75"/>
    <w:rsid w:val="007F71EC"/>
    <w:rsid w:val="00801962"/>
    <w:rsid w:val="00801CC7"/>
    <w:rsid w:val="00801CF1"/>
    <w:rsid w:val="00801F92"/>
    <w:rsid w:val="008020FA"/>
    <w:rsid w:val="008023CA"/>
    <w:rsid w:val="008044FD"/>
    <w:rsid w:val="0080678F"/>
    <w:rsid w:val="0081175F"/>
    <w:rsid w:val="00814D89"/>
    <w:rsid w:val="008155F0"/>
    <w:rsid w:val="00815B3C"/>
    <w:rsid w:val="00820674"/>
    <w:rsid w:val="00821C44"/>
    <w:rsid w:val="00821CFE"/>
    <w:rsid w:val="00824473"/>
    <w:rsid w:val="0082488E"/>
    <w:rsid w:val="008249B8"/>
    <w:rsid w:val="0082546E"/>
    <w:rsid w:val="008260E8"/>
    <w:rsid w:val="00826E76"/>
    <w:rsid w:val="008308A8"/>
    <w:rsid w:val="00830C40"/>
    <w:rsid w:val="008317C4"/>
    <w:rsid w:val="00831902"/>
    <w:rsid w:val="0083245F"/>
    <w:rsid w:val="008342BC"/>
    <w:rsid w:val="00835036"/>
    <w:rsid w:val="00835E69"/>
    <w:rsid w:val="00836A7A"/>
    <w:rsid w:val="008402A1"/>
    <w:rsid w:val="008402E6"/>
    <w:rsid w:val="0084426E"/>
    <w:rsid w:val="00845CF5"/>
    <w:rsid w:val="00847C70"/>
    <w:rsid w:val="00847FB8"/>
    <w:rsid w:val="0085299D"/>
    <w:rsid w:val="00853AED"/>
    <w:rsid w:val="00853B91"/>
    <w:rsid w:val="00855E3A"/>
    <w:rsid w:val="0085661B"/>
    <w:rsid w:val="008569BF"/>
    <w:rsid w:val="008575A1"/>
    <w:rsid w:val="008577C7"/>
    <w:rsid w:val="00857B0B"/>
    <w:rsid w:val="008648AF"/>
    <w:rsid w:val="00865133"/>
    <w:rsid w:val="008667D1"/>
    <w:rsid w:val="008715FA"/>
    <w:rsid w:val="00872565"/>
    <w:rsid w:val="00873441"/>
    <w:rsid w:val="00874868"/>
    <w:rsid w:val="00875368"/>
    <w:rsid w:val="00877284"/>
    <w:rsid w:val="008818F3"/>
    <w:rsid w:val="00881DCC"/>
    <w:rsid w:val="008838FB"/>
    <w:rsid w:val="00883AA2"/>
    <w:rsid w:val="00883F7C"/>
    <w:rsid w:val="00885291"/>
    <w:rsid w:val="008857CC"/>
    <w:rsid w:val="00886887"/>
    <w:rsid w:val="00887237"/>
    <w:rsid w:val="0089281B"/>
    <w:rsid w:val="00892C4C"/>
    <w:rsid w:val="008A0934"/>
    <w:rsid w:val="008A237F"/>
    <w:rsid w:val="008A3FC1"/>
    <w:rsid w:val="008A4BBA"/>
    <w:rsid w:val="008A51A5"/>
    <w:rsid w:val="008A60A5"/>
    <w:rsid w:val="008A7E1C"/>
    <w:rsid w:val="008B06D9"/>
    <w:rsid w:val="008B32B2"/>
    <w:rsid w:val="008B4E5D"/>
    <w:rsid w:val="008B6670"/>
    <w:rsid w:val="008C1E07"/>
    <w:rsid w:val="008C3697"/>
    <w:rsid w:val="008C51E5"/>
    <w:rsid w:val="008D0006"/>
    <w:rsid w:val="008D07EB"/>
    <w:rsid w:val="008D10BA"/>
    <w:rsid w:val="008D2B9D"/>
    <w:rsid w:val="008D2C9F"/>
    <w:rsid w:val="008D5593"/>
    <w:rsid w:val="008D5C45"/>
    <w:rsid w:val="008E0021"/>
    <w:rsid w:val="008E0819"/>
    <w:rsid w:val="008E0F3D"/>
    <w:rsid w:val="008E1593"/>
    <w:rsid w:val="008E31C1"/>
    <w:rsid w:val="008E3802"/>
    <w:rsid w:val="008E3AE1"/>
    <w:rsid w:val="008E4235"/>
    <w:rsid w:val="008E4278"/>
    <w:rsid w:val="008E55A4"/>
    <w:rsid w:val="008E62F0"/>
    <w:rsid w:val="008E63A8"/>
    <w:rsid w:val="008E776E"/>
    <w:rsid w:val="008E7CC8"/>
    <w:rsid w:val="008F07D5"/>
    <w:rsid w:val="008F0ECA"/>
    <w:rsid w:val="008F25FE"/>
    <w:rsid w:val="008F58E7"/>
    <w:rsid w:val="008F5A34"/>
    <w:rsid w:val="008F6C5E"/>
    <w:rsid w:val="008F7710"/>
    <w:rsid w:val="00901139"/>
    <w:rsid w:val="009043DC"/>
    <w:rsid w:val="00905086"/>
    <w:rsid w:val="009113F8"/>
    <w:rsid w:val="009117A9"/>
    <w:rsid w:val="00912790"/>
    <w:rsid w:val="00912B89"/>
    <w:rsid w:val="00921D57"/>
    <w:rsid w:val="00922753"/>
    <w:rsid w:val="00922DD9"/>
    <w:rsid w:val="00922F58"/>
    <w:rsid w:val="00925685"/>
    <w:rsid w:val="00926143"/>
    <w:rsid w:val="0093115A"/>
    <w:rsid w:val="00931862"/>
    <w:rsid w:val="00934102"/>
    <w:rsid w:val="00934ED9"/>
    <w:rsid w:val="009350DD"/>
    <w:rsid w:val="0093519B"/>
    <w:rsid w:val="009362B7"/>
    <w:rsid w:val="009374CF"/>
    <w:rsid w:val="00943905"/>
    <w:rsid w:val="00944CCB"/>
    <w:rsid w:val="00944F02"/>
    <w:rsid w:val="009464C1"/>
    <w:rsid w:val="009474AF"/>
    <w:rsid w:val="0095060E"/>
    <w:rsid w:val="009529A5"/>
    <w:rsid w:val="009529F4"/>
    <w:rsid w:val="00953072"/>
    <w:rsid w:val="00953831"/>
    <w:rsid w:val="00954D45"/>
    <w:rsid w:val="0095684B"/>
    <w:rsid w:val="00962AC4"/>
    <w:rsid w:val="00964F06"/>
    <w:rsid w:val="00966875"/>
    <w:rsid w:val="00967395"/>
    <w:rsid w:val="00967845"/>
    <w:rsid w:val="00970874"/>
    <w:rsid w:val="00972279"/>
    <w:rsid w:val="00973F00"/>
    <w:rsid w:val="0097514C"/>
    <w:rsid w:val="0097529F"/>
    <w:rsid w:val="00975852"/>
    <w:rsid w:val="009768D5"/>
    <w:rsid w:val="009836CD"/>
    <w:rsid w:val="00983898"/>
    <w:rsid w:val="00983CED"/>
    <w:rsid w:val="0098458E"/>
    <w:rsid w:val="00984AA8"/>
    <w:rsid w:val="00985900"/>
    <w:rsid w:val="00987AA2"/>
    <w:rsid w:val="00992751"/>
    <w:rsid w:val="00993D29"/>
    <w:rsid w:val="00994374"/>
    <w:rsid w:val="00994985"/>
    <w:rsid w:val="00997AED"/>
    <w:rsid w:val="009A0350"/>
    <w:rsid w:val="009A073B"/>
    <w:rsid w:val="009A0D75"/>
    <w:rsid w:val="009A3C13"/>
    <w:rsid w:val="009A40A7"/>
    <w:rsid w:val="009A668E"/>
    <w:rsid w:val="009B0C4C"/>
    <w:rsid w:val="009B1DE9"/>
    <w:rsid w:val="009B4ECE"/>
    <w:rsid w:val="009B5B4E"/>
    <w:rsid w:val="009B5B6D"/>
    <w:rsid w:val="009B62A9"/>
    <w:rsid w:val="009B71F2"/>
    <w:rsid w:val="009B7772"/>
    <w:rsid w:val="009B7B12"/>
    <w:rsid w:val="009C063F"/>
    <w:rsid w:val="009C0F9A"/>
    <w:rsid w:val="009C238F"/>
    <w:rsid w:val="009C38EA"/>
    <w:rsid w:val="009C665F"/>
    <w:rsid w:val="009C6663"/>
    <w:rsid w:val="009C7F77"/>
    <w:rsid w:val="009D0228"/>
    <w:rsid w:val="009D26DF"/>
    <w:rsid w:val="009D2A0B"/>
    <w:rsid w:val="009D5659"/>
    <w:rsid w:val="009E0828"/>
    <w:rsid w:val="009E0DAB"/>
    <w:rsid w:val="009E2BA2"/>
    <w:rsid w:val="009E2CB7"/>
    <w:rsid w:val="009E334A"/>
    <w:rsid w:val="009E37CC"/>
    <w:rsid w:val="009E5FA1"/>
    <w:rsid w:val="009E6691"/>
    <w:rsid w:val="009E66FA"/>
    <w:rsid w:val="009E7C85"/>
    <w:rsid w:val="009F0459"/>
    <w:rsid w:val="009F163F"/>
    <w:rsid w:val="009F3642"/>
    <w:rsid w:val="009F390C"/>
    <w:rsid w:val="009F408E"/>
    <w:rsid w:val="009F5DC6"/>
    <w:rsid w:val="009F5E87"/>
    <w:rsid w:val="00A00612"/>
    <w:rsid w:val="00A01CA4"/>
    <w:rsid w:val="00A02EE4"/>
    <w:rsid w:val="00A03353"/>
    <w:rsid w:val="00A0378E"/>
    <w:rsid w:val="00A04BED"/>
    <w:rsid w:val="00A10FED"/>
    <w:rsid w:val="00A12203"/>
    <w:rsid w:val="00A1256B"/>
    <w:rsid w:val="00A1581F"/>
    <w:rsid w:val="00A15EE1"/>
    <w:rsid w:val="00A15F25"/>
    <w:rsid w:val="00A16D22"/>
    <w:rsid w:val="00A17A1B"/>
    <w:rsid w:val="00A21744"/>
    <w:rsid w:val="00A230F7"/>
    <w:rsid w:val="00A240EF"/>
    <w:rsid w:val="00A25005"/>
    <w:rsid w:val="00A26706"/>
    <w:rsid w:val="00A2750B"/>
    <w:rsid w:val="00A3253F"/>
    <w:rsid w:val="00A34115"/>
    <w:rsid w:val="00A36160"/>
    <w:rsid w:val="00A4070A"/>
    <w:rsid w:val="00A423C2"/>
    <w:rsid w:val="00A46708"/>
    <w:rsid w:val="00A471CD"/>
    <w:rsid w:val="00A5015B"/>
    <w:rsid w:val="00A52389"/>
    <w:rsid w:val="00A53A5F"/>
    <w:rsid w:val="00A61223"/>
    <w:rsid w:val="00A61244"/>
    <w:rsid w:val="00A624A4"/>
    <w:rsid w:val="00A62EC7"/>
    <w:rsid w:val="00A668DA"/>
    <w:rsid w:val="00A67E10"/>
    <w:rsid w:val="00A7042C"/>
    <w:rsid w:val="00A7069A"/>
    <w:rsid w:val="00A75ECD"/>
    <w:rsid w:val="00A76219"/>
    <w:rsid w:val="00A768BF"/>
    <w:rsid w:val="00A7735A"/>
    <w:rsid w:val="00A81BFD"/>
    <w:rsid w:val="00A81DDC"/>
    <w:rsid w:val="00A81F52"/>
    <w:rsid w:val="00A82DC0"/>
    <w:rsid w:val="00A85AFF"/>
    <w:rsid w:val="00A87873"/>
    <w:rsid w:val="00A914E4"/>
    <w:rsid w:val="00A91571"/>
    <w:rsid w:val="00A9161F"/>
    <w:rsid w:val="00A93742"/>
    <w:rsid w:val="00A93E95"/>
    <w:rsid w:val="00A946CE"/>
    <w:rsid w:val="00A94DBF"/>
    <w:rsid w:val="00A9747A"/>
    <w:rsid w:val="00AA0B0C"/>
    <w:rsid w:val="00AA1535"/>
    <w:rsid w:val="00AA3046"/>
    <w:rsid w:val="00AA3673"/>
    <w:rsid w:val="00AA46F3"/>
    <w:rsid w:val="00AB2643"/>
    <w:rsid w:val="00AB32BC"/>
    <w:rsid w:val="00AB3E01"/>
    <w:rsid w:val="00AB5527"/>
    <w:rsid w:val="00AB5644"/>
    <w:rsid w:val="00AB6209"/>
    <w:rsid w:val="00AB71EC"/>
    <w:rsid w:val="00AB7423"/>
    <w:rsid w:val="00AB7E10"/>
    <w:rsid w:val="00AC30DF"/>
    <w:rsid w:val="00AC4AA5"/>
    <w:rsid w:val="00AC4F51"/>
    <w:rsid w:val="00AD097E"/>
    <w:rsid w:val="00AD13A3"/>
    <w:rsid w:val="00AD4652"/>
    <w:rsid w:val="00AD6024"/>
    <w:rsid w:val="00AD7CE8"/>
    <w:rsid w:val="00AD7D5F"/>
    <w:rsid w:val="00AE119E"/>
    <w:rsid w:val="00AE32EF"/>
    <w:rsid w:val="00AE4802"/>
    <w:rsid w:val="00AE611C"/>
    <w:rsid w:val="00AE7044"/>
    <w:rsid w:val="00AF034C"/>
    <w:rsid w:val="00AF0427"/>
    <w:rsid w:val="00AF0791"/>
    <w:rsid w:val="00AF0B32"/>
    <w:rsid w:val="00AF1CF1"/>
    <w:rsid w:val="00AF2072"/>
    <w:rsid w:val="00AF308F"/>
    <w:rsid w:val="00AF3E4A"/>
    <w:rsid w:val="00AF4086"/>
    <w:rsid w:val="00AF5394"/>
    <w:rsid w:val="00AF68BD"/>
    <w:rsid w:val="00B00BAD"/>
    <w:rsid w:val="00B01076"/>
    <w:rsid w:val="00B02913"/>
    <w:rsid w:val="00B05309"/>
    <w:rsid w:val="00B05F62"/>
    <w:rsid w:val="00B07006"/>
    <w:rsid w:val="00B10FF7"/>
    <w:rsid w:val="00B13253"/>
    <w:rsid w:val="00B14E4C"/>
    <w:rsid w:val="00B15E3F"/>
    <w:rsid w:val="00B164D0"/>
    <w:rsid w:val="00B166EF"/>
    <w:rsid w:val="00B171E6"/>
    <w:rsid w:val="00B20431"/>
    <w:rsid w:val="00B21923"/>
    <w:rsid w:val="00B237E9"/>
    <w:rsid w:val="00B25573"/>
    <w:rsid w:val="00B311C8"/>
    <w:rsid w:val="00B31CEB"/>
    <w:rsid w:val="00B32512"/>
    <w:rsid w:val="00B338E1"/>
    <w:rsid w:val="00B33BEA"/>
    <w:rsid w:val="00B34879"/>
    <w:rsid w:val="00B35148"/>
    <w:rsid w:val="00B357E2"/>
    <w:rsid w:val="00B35F0A"/>
    <w:rsid w:val="00B36F77"/>
    <w:rsid w:val="00B40F40"/>
    <w:rsid w:val="00B42559"/>
    <w:rsid w:val="00B42DF0"/>
    <w:rsid w:val="00B43022"/>
    <w:rsid w:val="00B43C45"/>
    <w:rsid w:val="00B43F4E"/>
    <w:rsid w:val="00B449E0"/>
    <w:rsid w:val="00B45D39"/>
    <w:rsid w:val="00B5226B"/>
    <w:rsid w:val="00B527E1"/>
    <w:rsid w:val="00B52AD5"/>
    <w:rsid w:val="00B52ED5"/>
    <w:rsid w:val="00B53BB3"/>
    <w:rsid w:val="00B56302"/>
    <w:rsid w:val="00B60353"/>
    <w:rsid w:val="00B60400"/>
    <w:rsid w:val="00B6567C"/>
    <w:rsid w:val="00B667A0"/>
    <w:rsid w:val="00B71964"/>
    <w:rsid w:val="00B72293"/>
    <w:rsid w:val="00B752A0"/>
    <w:rsid w:val="00B755FA"/>
    <w:rsid w:val="00B8010E"/>
    <w:rsid w:val="00B805CD"/>
    <w:rsid w:val="00B80F05"/>
    <w:rsid w:val="00B82172"/>
    <w:rsid w:val="00B83E64"/>
    <w:rsid w:val="00B87A01"/>
    <w:rsid w:val="00B9196D"/>
    <w:rsid w:val="00B93B3B"/>
    <w:rsid w:val="00B95558"/>
    <w:rsid w:val="00B968CB"/>
    <w:rsid w:val="00BA137F"/>
    <w:rsid w:val="00BA1D20"/>
    <w:rsid w:val="00BA2F2C"/>
    <w:rsid w:val="00BA5FBF"/>
    <w:rsid w:val="00BA791F"/>
    <w:rsid w:val="00BA79CC"/>
    <w:rsid w:val="00BB192A"/>
    <w:rsid w:val="00BB1B16"/>
    <w:rsid w:val="00BB7FCA"/>
    <w:rsid w:val="00BC2D3C"/>
    <w:rsid w:val="00BC67D2"/>
    <w:rsid w:val="00BD1A7E"/>
    <w:rsid w:val="00BD40A4"/>
    <w:rsid w:val="00BD41B3"/>
    <w:rsid w:val="00BE19F2"/>
    <w:rsid w:val="00BE69BA"/>
    <w:rsid w:val="00BE7653"/>
    <w:rsid w:val="00BF0EAB"/>
    <w:rsid w:val="00BF23AC"/>
    <w:rsid w:val="00BF2DCD"/>
    <w:rsid w:val="00BF2F4E"/>
    <w:rsid w:val="00BF4DF1"/>
    <w:rsid w:val="00BF6DF9"/>
    <w:rsid w:val="00C01CEB"/>
    <w:rsid w:val="00C02618"/>
    <w:rsid w:val="00C02E30"/>
    <w:rsid w:val="00C04F43"/>
    <w:rsid w:val="00C06348"/>
    <w:rsid w:val="00C06827"/>
    <w:rsid w:val="00C12C3D"/>
    <w:rsid w:val="00C13706"/>
    <w:rsid w:val="00C147CD"/>
    <w:rsid w:val="00C22E24"/>
    <w:rsid w:val="00C251E8"/>
    <w:rsid w:val="00C26DF9"/>
    <w:rsid w:val="00C278FB"/>
    <w:rsid w:val="00C30884"/>
    <w:rsid w:val="00C30977"/>
    <w:rsid w:val="00C30F29"/>
    <w:rsid w:val="00C32FAB"/>
    <w:rsid w:val="00C35401"/>
    <w:rsid w:val="00C35F58"/>
    <w:rsid w:val="00C40764"/>
    <w:rsid w:val="00C42056"/>
    <w:rsid w:val="00C42433"/>
    <w:rsid w:val="00C42D37"/>
    <w:rsid w:val="00C431CE"/>
    <w:rsid w:val="00C446BF"/>
    <w:rsid w:val="00C4498E"/>
    <w:rsid w:val="00C44B2F"/>
    <w:rsid w:val="00C455EA"/>
    <w:rsid w:val="00C4638A"/>
    <w:rsid w:val="00C47FB4"/>
    <w:rsid w:val="00C50B10"/>
    <w:rsid w:val="00C52818"/>
    <w:rsid w:val="00C52CFA"/>
    <w:rsid w:val="00C54764"/>
    <w:rsid w:val="00C5621B"/>
    <w:rsid w:val="00C573FE"/>
    <w:rsid w:val="00C575CF"/>
    <w:rsid w:val="00C57CB2"/>
    <w:rsid w:val="00C60059"/>
    <w:rsid w:val="00C60A78"/>
    <w:rsid w:val="00C61B03"/>
    <w:rsid w:val="00C63D47"/>
    <w:rsid w:val="00C669F3"/>
    <w:rsid w:val="00C70FA4"/>
    <w:rsid w:val="00C73489"/>
    <w:rsid w:val="00C77565"/>
    <w:rsid w:val="00C81104"/>
    <w:rsid w:val="00C831C6"/>
    <w:rsid w:val="00C8490F"/>
    <w:rsid w:val="00C849BE"/>
    <w:rsid w:val="00C87C19"/>
    <w:rsid w:val="00C87F1E"/>
    <w:rsid w:val="00C9062C"/>
    <w:rsid w:val="00C91B3A"/>
    <w:rsid w:val="00C9360E"/>
    <w:rsid w:val="00C94479"/>
    <w:rsid w:val="00C96E80"/>
    <w:rsid w:val="00C97134"/>
    <w:rsid w:val="00CA272F"/>
    <w:rsid w:val="00CA3D2C"/>
    <w:rsid w:val="00CB058E"/>
    <w:rsid w:val="00CB139F"/>
    <w:rsid w:val="00CB1837"/>
    <w:rsid w:val="00CB37C9"/>
    <w:rsid w:val="00CB4709"/>
    <w:rsid w:val="00CB6555"/>
    <w:rsid w:val="00CB6F16"/>
    <w:rsid w:val="00CC1383"/>
    <w:rsid w:val="00CC2EDD"/>
    <w:rsid w:val="00CC320C"/>
    <w:rsid w:val="00CD0A5B"/>
    <w:rsid w:val="00CD599E"/>
    <w:rsid w:val="00CD627C"/>
    <w:rsid w:val="00CE039C"/>
    <w:rsid w:val="00CE0BFC"/>
    <w:rsid w:val="00CE1075"/>
    <w:rsid w:val="00CE18F4"/>
    <w:rsid w:val="00CE34DE"/>
    <w:rsid w:val="00CE4F05"/>
    <w:rsid w:val="00CE5637"/>
    <w:rsid w:val="00CE6BE6"/>
    <w:rsid w:val="00CE7227"/>
    <w:rsid w:val="00CF0E70"/>
    <w:rsid w:val="00CF3C36"/>
    <w:rsid w:val="00CF59A6"/>
    <w:rsid w:val="00CF6937"/>
    <w:rsid w:val="00D00A43"/>
    <w:rsid w:val="00D00DAE"/>
    <w:rsid w:val="00D02671"/>
    <w:rsid w:val="00D03EA4"/>
    <w:rsid w:val="00D058FA"/>
    <w:rsid w:val="00D05AA7"/>
    <w:rsid w:val="00D0771C"/>
    <w:rsid w:val="00D07929"/>
    <w:rsid w:val="00D13963"/>
    <w:rsid w:val="00D1543D"/>
    <w:rsid w:val="00D17F17"/>
    <w:rsid w:val="00D208D9"/>
    <w:rsid w:val="00D20C11"/>
    <w:rsid w:val="00D217A4"/>
    <w:rsid w:val="00D21938"/>
    <w:rsid w:val="00D24304"/>
    <w:rsid w:val="00D247C6"/>
    <w:rsid w:val="00D25A3B"/>
    <w:rsid w:val="00D25EA2"/>
    <w:rsid w:val="00D27CD0"/>
    <w:rsid w:val="00D30359"/>
    <w:rsid w:val="00D30AD2"/>
    <w:rsid w:val="00D34F53"/>
    <w:rsid w:val="00D36F41"/>
    <w:rsid w:val="00D403A4"/>
    <w:rsid w:val="00D40502"/>
    <w:rsid w:val="00D411BB"/>
    <w:rsid w:val="00D4194F"/>
    <w:rsid w:val="00D421B3"/>
    <w:rsid w:val="00D42D86"/>
    <w:rsid w:val="00D43702"/>
    <w:rsid w:val="00D44E66"/>
    <w:rsid w:val="00D45C06"/>
    <w:rsid w:val="00D47690"/>
    <w:rsid w:val="00D47911"/>
    <w:rsid w:val="00D479FC"/>
    <w:rsid w:val="00D47E91"/>
    <w:rsid w:val="00D50591"/>
    <w:rsid w:val="00D520E5"/>
    <w:rsid w:val="00D523FB"/>
    <w:rsid w:val="00D52456"/>
    <w:rsid w:val="00D54690"/>
    <w:rsid w:val="00D54762"/>
    <w:rsid w:val="00D56618"/>
    <w:rsid w:val="00D57707"/>
    <w:rsid w:val="00D648C2"/>
    <w:rsid w:val="00D65A25"/>
    <w:rsid w:val="00D671DC"/>
    <w:rsid w:val="00D67672"/>
    <w:rsid w:val="00D70FAD"/>
    <w:rsid w:val="00D732F9"/>
    <w:rsid w:val="00D73B2F"/>
    <w:rsid w:val="00D74861"/>
    <w:rsid w:val="00D7560A"/>
    <w:rsid w:val="00D81E27"/>
    <w:rsid w:val="00D848DE"/>
    <w:rsid w:val="00D85A6E"/>
    <w:rsid w:val="00D87170"/>
    <w:rsid w:val="00D8723C"/>
    <w:rsid w:val="00D94116"/>
    <w:rsid w:val="00D94124"/>
    <w:rsid w:val="00D94AB6"/>
    <w:rsid w:val="00D959B7"/>
    <w:rsid w:val="00D971D3"/>
    <w:rsid w:val="00DA03A8"/>
    <w:rsid w:val="00DA191A"/>
    <w:rsid w:val="00DA2101"/>
    <w:rsid w:val="00DA2130"/>
    <w:rsid w:val="00DA4BF8"/>
    <w:rsid w:val="00DA58F3"/>
    <w:rsid w:val="00DA7533"/>
    <w:rsid w:val="00DA7D8C"/>
    <w:rsid w:val="00DB1557"/>
    <w:rsid w:val="00DB3AAD"/>
    <w:rsid w:val="00DB42DE"/>
    <w:rsid w:val="00DB7348"/>
    <w:rsid w:val="00DB774D"/>
    <w:rsid w:val="00DC122C"/>
    <w:rsid w:val="00DC158B"/>
    <w:rsid w:val="00DC1BE6"/>
    <w:rsid w:val="00DC34BD"/>
    <w:rsid w:val="00DC40F4"/>
    <w:rsid w:val="00DC49E2"/>
    <w:rsid w:val="00DC768D"/>
    <w:rsid w:val="00DD048F"/>
    <w:rsid w:val="00DD0CB5"/>
    <w:rsid w:val="00DD1DAB"/>
    <w:rsid w:val="00DD28A2"/>
    <w:rsid w:val="00DD2A2C"/>
    <w:rsid w:val="00DD3909"/>
    <w:rsid w:val="00DD3C1D"/>
    <w:rsid w:val="00DD41F6"/>
    <w:rsid w:val="00DD5508"/>
    <w:rsid w:val="00DD789C"/>
    <w:rsid w:val="00DE067C"/>
    <w:rsid w:val="00DE22CC"/>
    <w:rsid w:val="00DE27C0"/>
    <w:rsid w:val="00DE4591"/>
    <w:rsid w:val="00DE5538"/>
    <w:rsid w:val="00DE65F1"/>
    <w:rsid w:val="00DE6718"/>
    <w:rsid w:val="00DE6BD7"/>
    <w:rsid w:val="00DE6E25"/>
    <w:rsid w:val="00DE791C"/>
    <w:rsid w:val="00DF364F"/>
    <w:rsid w:val="00DF5154"/>
    <w:rsid w:val="00DF537B"/>
    <w:rsid w:val="00DF61FF"/>
    <w:rsid w:val="00DF66EA"/>
    <w:rsid w:val="00DF74F9"/>
    <w:rsid w:val="00E020CA"/>
    <w:rsid w:val="00E03507"/>
    <w:rsid w:val="00E03651"/>
    <w:rsid w:val="00E03DAD"/>
    <w:rsid w:val="00E040BC"/>
    <w:rsid w:val="00E04831"/>
    <w:rsid w:val="00E049D3"/>
    <w:rsid w:val="00E07ADB"/>
    <w:rsid w:val="00E12051"/>
    <w:rsid w:val="00E13371"/>
    <w:rsid w:val="00E13820"/>
    <w:rsid w:val="00E15E45"/>
    <w:rsid w:val="00E160F9"/>
    <w:rsid w:val="00E1712B"/>
    <w:rsid w:val="00E178C3"/>
    <w:rsid w:val="00E21187"/>
    <w:rsid w:val="00E227A1"/>
    <w:rsid w:val="00E23144"/>
    <w:rsid w:val="00E23CAB"/>
    <w:rsid w:val="00E249C8"/>
    <w:rsid w:val="00E257A1"/>
    <w:rsid w:val="00E25B32"/>
    <w:rsid w:val="00E2704D"/>
    <w:rsid w:val="00E30C1E"/>
    <w:rsid w:val="00E32972"/>
    <w:rsid w:val="00E344C6"/>
    <w:rsid w:val="00E34F78"/>
    <w:rsid w:val="00E3655F"/>
    <w:rsid w:val="00E40296"/>
    <w:rsid w:val="00E40DF3"/>
    <w:rsid w:val="00E41935"/>
    <w:rsid w:val="00E4419C"/>
    <w:rsid w:val="00E45829"/>
    <w:rsid w:val="00E55892"/>
    <w:rsid w:val="00E55A51"/>
    <w:rsid w:val="00E55CB0"/>
    <w:rsid w:val="00E56A14"/>
    <w:rsid w:val="00E57FDF"/>
    <w:rsid w:val="00E61676"/>
    <w:rsid w:val="00E61719"/>
    <w:rsid w:val="00E6263E"/>
    <w:rsid w:val="00E65186"/>
    <w:rsid w:val="00E652E9"/>
    <w:rsid w:val="00E66264"/>
    <w:rsid w:val="00E7012C"/>
    <w:rsid w:val="00E70136"/>
    <w:rsid w:val="00E70E94"/>
    <w:rsid w:val="00E71B7E"/>
    <w:rsid w:val="00E72FC8"/>
    <w:rsid w:val="00E733FD"/>
    <w:rsid w:val="00E7426E"/>
    <w:rsid w:val="00E74D78"/>
    <w:rsid w:val="00E758EE"/>
    <w:rsid w:val="00E765E0"/>
    <w:rsid w:val="00E77100"/>
    <w:rsid w:val="00E771A2"/>
    <w:rsid w:val="00E77B97"/>
    <w:rsid w:val="00E807F9"/>
    <w:rsid w:val="00E80A35"/>
    <w:rsid w:val="00E83EC4"/>
    <w:rsid w:val="00E86065"/>
    <w:rsid w:val="00E869B3"/>
    <w:rsid w:val="00E876B0"/>
    <w:rsid w:val="00E87C69"/>
    <w:rsid w:val="00E92B6F"/>
    <w:rsid w:val="00E92C22"/>
    <w:rsid w:val="00E93AF5"/>
    <w:rsid w:val="00E949B0"/>
    <w:rsid w:val="00E955D3"/>
    <w:rsid w:val="00E959B4"/>
    <w:rsid w:val="00E96AC1"/>
    <w:rsid w:val="00E977E9"/>
    <w:rsid w:val="00EA1A14"/>
    <w:rsid w:val="00EA2625"/>
    <w:rsid w:val="00EA2640"/>
    <w:rsid w:val="00EA2AED"/>
    <w:rsid w:val="00EA2D2E"/>
    <w:rsid w:val="00EA34B5"/>
    <w:rsid w:val="00EA3753"/>
    <w:rsid w:val="00EA3D69"/>
    <w:rsid w:val="00EA4B44"/>
    <w:rsid w:val="00EA4BA9"/>
    <w:rsid w:val="00EA7CAC"/>
    <w:rsid w:val="00EA7EC5"/>
    <w:rsid w:val="00EB029B"/>
    <w:rsid w:val="00EB259F"/>
    <w:rsid w:val="00EB285A"/>
    <w:rsid w:val="00EB2C15"/>
    <w:rsid w:val="00EB30B5"/>
    <w:rsid w:val="00EB35CA"/>
    <w:rsid w:val="00EB5A98"/>
    <w:rsid w:val="00EB6AEB"/>
    <w:rsid w:val="00EC195E"/>
    <w:rsid w:val="00EC2291"/>
    <w:rsid w:val="00EC326C"/>
    <w:rsid w:val="00EC46AF"/>
    <w:rsid w:val="00EC56AD"/>
    <w:rsid w:val="00EC5CD9"/>
    <w:rsid w:val="00EC5FD4"/>
    <w:rsid w:val="00EC661F"/>
    <w:rsid w:val="00EC69ED"/>
    <w:rsid w:val="00EE0D2F"/>
    <w:rsid w:val="00EE427E"/>
    <w:rsid w:val="00EE43CF"/>
    <w:rsid w:val="00EE49BE"/>
    <w:rsid w:val="00EE7F08"/>
    <w:rsid w:val="00EF3ACB"/>
    <w:rsid w:val="00EF4D0F"/>
    <w:rsid w:val="00EF58D6"/>
    <w:rsid w:val="00EF75A4"/>
    <w:rsid w:val="00F022DD"/>
    <w:rsid w:val="00F0464B"/>
    <w:rsid w:val="00F05B0D"/>
    <w:rsid w:val="00F06137"/>
    <w:rsid w:val="00F10720"/>
    <w:rsid w:val="00F13793"/>
    <w:rsid w:val="00F17468"/>
    <w:rsid w:val="00F23547"/>
    <w:rsid w:val="00F23553"/>
    <w:rsid w:val="00F23972"/>
    <w:rsid w:val="00F247CA"/>
    <w:rsid w:val="00F24F1A"/>
    <w:rsid w:val="00F2573C"/>
    <w:rsid w:val="00F3079A"/>
    <w:rsid w:val="00F3120A"/>
    <w:rsid w:val="00F31CA0"/>
    <w:rsid w:val="00F31F29"/>
    <w:rsid w:val="00F34D71"/>
    <w:rsid w:val="00F34F33"/>
    <w:rsid w:val="00F37737"/>
    <w:rsid w:val="00F378E7"/>
    <w:rsid w:val="00F37AC2"/>
    <w:rsid w:val="00F40B9E"/>
    <w:rsid w:val="00F42907"/>
    <w:rsid w:val="00F42E88"/>
    <w:rsid w:val="00F43395"/>
    <w:rsid w:val="00F51EE5"/>
    <w:rsid w:val="00F537DE"/>
    <w:rsid w:val="00F547D2"/>
    <w:rsid w:val="00F54E6B"/>
    <w:rsid w:val="00F56A76"/>
    <w:rsid w:val="00F577C2"/>
    <w:rsid w:val="00F602B1"/>
    <w:rsid w:val="00F609F9"/>
    <w:rsid w:val="00F62754"/>
    <w:rsid w:val="00F630E2"/>
    <w:rsid w:val="00F64C7F"/>
    <w:rsid w:val="00F65D5E"/>
    <w:rsid w:val="00F66D0B"/>
    <w:rsid w:val="00F71853"/>
    <w:rsid w:val="00F71A14"/>
    <w:rsid w:val="00F7330B"/>
    <w:rsid w:val="00F742D1"/>
    <w:rsid w:val="00F76E85"/>
    <w:rsid w:val="00F80144"/>
    <w:rsid w:val="00F80E2D"/>
    <w:rsid w:val="00F82AC0"/>
    <w:rsid w:val="00F833B4"/>
    <w:rsid w:val="00F843B0"/>
    <w:rsid w:val="00F86417"/>
    <w:rsid w:val="00F87769"/>
    <w:rsid w:val="00F87A6F"/>
    <w:rsid w:val="00F91612"/>
    <w:rsid w:val="00F92144"/>
    <w:rsid w:val="00F92714"/>
    <w:rsid w:val="00F92CB3"/>
    <w:rsid w:val="00F92ED8"/>
    <w:rsid w:val="00F96A30"/>
    <w:rsid w:val="00F96F55"/>
    <w:rsid w:val="00F975E9"/>
    <w:rsid w:val="00F97B79"/>
    <w:rsid w:val="00FA42F0"/>
    <w:rsid w:val="00FA44D1"/>
    <w:rsid w:val="00FA506E"/>
    <w:rsid w:val="00FA5C54"/>
    <w:rsid w:val="00FB0995"/>
    <w:rsid w:val="00FB103C"/>
    <w:rsid w:val="00FB2281"/>
    <w:rsid w:val="00FB3A12"/>
    <w:rsid w:val="00FB3F66"/>
    <w:rsid w:val="00FB57A1"/>
    <w:rsid w:val="00FB6491"/>
    <w:rsid w:val="00FB7685"/>
    <w:rsid w:val="00FB7CBA"/>
    <w:rsid w:val="00FB7EDF"/>
    <w:rsid w:val="00FC2529"/>
    <w:rsid w:val="00FC2B02"/>
    <w:rsid w:val="00FC6BD0"/>
    <w:rsid w:val="00FD0563"/>
    <w:rsid w:val="00FD25FF"/>
    <w:rsid w:val="00FD2888"/>
    <w:rsid w:val="00FD3324"/>
    <w:rsid w:val="00FD3447"/>
    <w:rsid w:val="00FD4091"/>
    <w:rsid w:val="00FD5758"/>
    <w:rsid w:val="00FD5A0A"/>
    <w:rsid w:val="00FD6889"/>
    <w:rsid w:val="00FE1CC9"/>
    <w:rsid w:val="00FE3E17"/>
    <w:rsid w:val="00FE5376"/>
    <w:rsid w:val="00FE572B"/>
    <w:rsid w:val="00FE60AB"/>
    <w:rsid w:val="00FE76CE"/>
    <w:rsid w:val="00FE7CF5"/>
    <w:rsid w:val="00FF0423"/>
    <w:rsid w:val="00FF046C"/>
    <w:rsid w:val="00FF30EE"/>
    <w:rsid w:val="00FF49A9"/>
    <w:rsid w:val="00FF6638"/>
    <w:rsid w:val="00FF6710"/>
    <w:rsid w:val="00FF6D4B"/>
    <w:rsid w:val="00FF70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B5FE83"/>
  <w15:docId w15:val="{D8C83B4A-6396-4ADA-9319-1C24403E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130CA0"/>
    <w:pPr>
      <w:ind w:firstLine="567"/>
      <w:jc w:val="both"/>
    </w:pPr>
    <w:rPr>
      <w:sz w:val="24"/>
    </w:rPr>
  </w:style>
  <w:style w:type="paragraph" w:styleId="1">
    <w:name w:val="heading 1"/>
    <w:aliases w:val="_GOST_1,_EB_1,h:1,h:1app,TF-Overskrift 1,H1,H11,R1,Titre 0,.,Название спецификации,1,Section,ASFK_1,Название организации,GOST_1,Знак,Загол 1,_TFF,h1,app heading 1,ITT t1,II+,I,H12,H13,H14,H15,H16,H17,H18,H111,H121,H131,H141,H151,H161,H171"/>
    <w:next w:val="GOSTNormal"/>
    <w:link w:val="10"/>
    <w:qFormat/>
    <w:rsid w:val="00130CA0"/>
    <w:pPr>
      <w:keepNext/>
      <w:pageBreakBefore/>
      <w:numPr>
        <w:numId w:val="142"/>
      </w:numPr>
      <w:tabs>
        <w:tab w:val="left" w:pos="567"/>
      </w:tabs>
      <w:suppressAutoHyphens/>
      <w:spacing w:before="240" w:after="360"/>
      <w:contextualSpacing/>
      <w:jc w:val="center"/>
      <w:outlineLvl w:val="0"/>
    </w:pPr>
    <w:rPr>
      <w:b/>
      <w:caps/>
      <w:sz w:val="32"/>
      <w:szCs w:val="36"/>
    </w:rPr>
  </w:style>
  <w:style w:type="paragraph" w:styleId="22">
    <w:name w:val="heading 2"/>
    <w:aliases w:val="_GOST_2,_EB_2,Подраздел,2,21,22,211,h:2,h:2app,T2,TF-Overskrit 2,H2,Title2,ITT t2,PA Major Section,TE Heading 2,Livello 2,R2,H21,heading 2+ Indent: Left 0.25 in,título 2,TITRE 2,h2,1st level heading,l2,level 2 no toc,A,2nd level,Titre2,GOST_"/>
    <w:basedOn w:val="1"/>
    <w:next w:val="GOSTNormal"/>
    <w:link w:val="23"/>
    <w:qFormat/>
    <w:rsid w:val="00130CA0"/>
    <w:pPr>
      <w:keepLines/>
      <w:pageBreakBefore w:val="0"/>
      <w:numPr>
        <w:ilvl w:val="1"/>
      </w:numPr>
      <w:tabs>
        <w:tab w:val="clear" w:pos="576"/>
        <w:tab w:val="left" w:pos="851"/>
      </w:tabs>
      <w:spacing w:after="240"/>
      <w:jc w:val="left"/>
      <w:outlineLvl w:val="1"/>
    </w:pPr>
    <w:rPr>
      <w:rFonts w:cs="Arial"/>
      <w:bCs/>
      <w:iCs/>
      <w:caps w:val="0"/>
      <w:szCs w:val="32"/>
    </w:rPr>
  </w:style>
  <w:style w:type="paragraph" w:styleId="31">
    <w:name w:val="heading 3"/>
    <w:aliases w:val="_GOST_3"/>
    <w:basedOn w:val="22"/>
    <w:next w:val="GOSTNormal"/>
    <w:link w:val="32"/>
    <w:qFormat/>
    <w:rsid w:val="00017DD2"/>
    <w:pPr>
      <w:numPr>
        <w:ilvl w:val="2"/>
      </w:numPr>
      <w:tabs>
        <w:tab w:val="clear" w:pos="720"/>
        <w:tab w:val="clear" w:pos="851"/>
        <w:tab w:val="left" w:pos="964"/>
      </w:tabs>
      <w:outlineLvl w:val="2"/>
    </w:pPr>
    <w:rPr>
      <w:bCs w:val="0"/>
      <w:sz w:val="26"/>
      <w:szCs w:val="26"/>
    </w:rPr>
  </w:style>
  <w:style w:type="paragraph" w:styleId="41">
    <w:name w:val="heading 4"/>
    <w:aliases w:val="_GOST_4,_EB_4,H4,Заголовок 4 (Приложение),Sub-Minor,????????? 4 (??????????),h:4,h4,ITT t4,PA Micro Section,TE Heading 4,4,heading 4 + Indent: Left 0.5 in,a.,I4,l4,heading&#10;4,Map Title,heading,ASFK_4,heading4,heading&#10;4 Знак,GOST_4,I41,headin"/>
    <w:basedOn w:val="31"/>
    <w:next w:val="GOSTNormal"/>
    <w:link w:val="42"/>
    <w:qFormat/>
    <w:rsid w:val="00130CA0"/>
    <w:pPr>
      <w:numPr>
        <w:ilvl w:val="3"/>
      </w:numPr>
      <w:tabs>
        <w:tab w:val="clear" w:pos="864"/>
        <w:tab w:val="clear" w:pos="964"/>
        <w:tab w:val="left" w:pos="1134"/>
      </w:tabs>
      <w:outlineLvl w:val="3"/>
    </w:pPr>
    <w:rPr>
      <w:sz w:val="24"/>
    </w:rPr>
  </w:style>
  <w:style w:type="paragraph" w:styleId="51">
    <w:name w:val="heading 5"/>
    <w:aliases w:val="_GOST_5,_EB_5,ASFK_5,ITT t5,PA Pico Section,5,Roman list,h5,Roman list1,Roman list2,Roman list11,Roman list3,Roman list12,Roman list21,Roman list111,GOST_5,Знак18,Roman list111 ‚’€ђ"/>
    <w:basedOn w:val="41"/>
    <w:next w:val="GOSTNormal"/>
    <w:link w:val="52"/>
    <w:qFormat/>
    <w:rsid w:val="00130CA0"/>
    <w:pPr>
      <w:numPr>
        <w:ilvl w:val="4"/>
      </w:numPr>
      <w:tabs>
        <w:tab w:val="clear" w:pos="1008"/>
        <w:tab w:val="clear" w:pos="1134"/>
        <w:tab w:val="left" w:pos="1276"/>
      </w:tabs>
      <w:spacing w:after="120"/>
      <w:outlineLvl w:val="4"/>
    </w:pPr>
    <w:rPr>
      <w:rFonts w:cs="Times New Roman"/>
      <w:bCs/>
      <w:iCs w:val="0"/>
      <w:lang w:eastAsia="ko-KR"/>
    </w:rPr>
  </w:style>
  <w:style w:type="paragraph" w:styleId="6">
    <w:name w:val="heading 6"/>
    <w:aliases w:val="_GOST_6,ITT t6,PA Appendix,6,heading 6,Bullet list,Bullet list1,Bullet list2,Bullet list11,Bullet list3,Bullet list12,Bullet list21,Bullet list111,Bullet lis"/>
    <w:basedOn w:val="51"/>
    <w:next w:val="GOSTNormal"/>
    <w:link w:val="60"/>
    <w:autoRedefine/>
    <w:qFormat/>
    <w:rsid w:val="00130CA0"/>
    <w:pPr>
      <w:numPr>
        <w:ilvl w:val="5"/>
      </w:numPr>
      <w:tabs>
        <w:tab w:val="clear" w:pos="1152"/>
        <w:tab w:val="clear" w:pos="1276"/>
        <w:tab w:val="left" w:pos="1418"/>
      </w:tabs>
      <w:outlineLvl w:val="5"/>
    </w:pPr>
    <w:rPr>
      <w:bCs w:val="0"/>
      <w:i/>
      <w:szCs w:val="22"/>
    </w:rPr>
  </w:style>
  <w:style w:type="paragraph" w:styleId="7">
    <w:name w:val="heading 7"/>
    <w:aliases w:val="_GOST_7,ITT t7,PA Appendix Major,7,req3,heading 7,letter list,lettered list,letter list1,lettered list1,letter list2,lettered list2,letter list11,lettered list11,letter list3,lettered list3,letter list12,lettered list12,letter list21"/>
    <w:basedOn w:val="a7"/>
    <w:next w:val="a7"/>
    <w:link w:val="70"/>
    <w:qFormat/>
    <w:rsid w:val="00130CA0"/>
    <w:pPr>
      <w:numPr>
        <w:ilvl w:val="6"/>
        <w:numId w:val="142"/>
      </w:numPr>
      <w:spacing w:before="240" w:after="60"/>
      <w:outlineLvl w:val="6"/>
    </w:pPr>
  </w:style>
  <w:style w:type="paragraph" w:styleId="8">
    <w:name w:val="heading 8"/>
    <w:basedOn w:val="a7"/>
    <w:next w:val="a7"/>
    <w:link w:val="80"/>
    <w:qFormat/>
    <w:rsid w:val="00130CA0"/>
    <w:pPr>
      <w:numPr>
        <w:ilvl w:val="7"/>
        <w:numId w:val="142"/>
      </w:numPr>
      <w:spacing w:before="240" w:after="60"/>
      <w:outlineLvl w:val="7"/>
    </w:pPr>
    <w:rPr>
      <w:i/>
      <w:iCs/>
    </w:rPr>
  </w:style>
  <w:style w:type="paragraph" w:styleId="9">
    <w:name w:val="heading 9"/>
    <w:basedOn w:val="a7"/>
    <w:next w:val="a7"/>
    <w:link w:val="90"/>
    <w:qFormat/>
    <w:rsid w:val="00130CA0"/>
    <w:pPr>
      <w:numPr>
        <w:ilvl w:val="8"/>
        <w:numId w:val="15"/>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GOSTFigure">
    <w:name w:val="_GOST_Figure"/>
    <w:next w:val="GOSTFigName"/>
    <w:rsid w:val="00130CA0"/>
    <w:pPr>
      <w:keepNext/>
      <w:spacing w:before="120" w:after="120"/>
      <w:jc w:val="center"/>
    </w:pPr>
    <w:rPr>
      <w:sz w:val="24"/>
    </w:rPr>
  </w:style>
  <w:style w:type="paragraph" w:customStyle="1" w:styleId="GOSTFigName">
    <w:name w:val="_GOST_Fig_Name"/>
    <w:basedOn w:val="GOSTFigure"/>
    <w:next w:val="GOSTNormal"/>
    <w:rsid w:val="00130CA0"/>
    <w:pPr>
      <w:keepNext w:val="0"/>
      <w:numPr>
        <w:numId w:val="5"/>
      </w:numPr>
      <w:suppressAutoHyphens/>
      <w:contextualSpacing/>
    </w:pPr>
    <w:rPr>
      <w:b/>
      <w:szCs w:val="24"/>
    </w:rPr>
  </w:style>
  <w:style w:type="paragraph" w:customStyle="1" w:styleId="GOSTheader">
    <w:name w:val="_GOST_header"/>
    <w:rsid w:val="008402A1"/>
    <w:pPr>
      <w:suppressAutoHyphens/>
    </w:pPr>
    <w:rPr>
      <w:color w:val="333333"/>
      <w:sz w:val="22"/>
    </w:rPr>
  </w:style>
  <w:style w:type="paragraph" w:customStyle="1" w:styleId="GOSTListmark1">
    <w:name w:val="_GOST_List_mark1"/>
    <w:link w:val="GOSTListmark10"/>
    <w:qFormat/>
    <w:rsid w:val="00130CA0"/>
    <w:pPr>
      <w:numPr>
        <w:numId w:val="6"/>
      </w:numPr>
      <w:jc w:val="both"/>
    </w:pPr>
    <w:rPr>
      <w:snapToGrid w:val="0"/>
      <w:sz w:val="24"/>
    </w:rPr>
  </w:style>
  <w:style w:type="paragraph" w:customStyle="1" w:styleId="GOSTListmark2">
    <w:name w:val="_GOST_List_mark2"/>
    <w:rsid w:val="00130CA0"/>
    <w:pPr>
      <w:numPr>
        <w:numId w:val="7"/>
      </w:numPr>
      <w:jc w:val="both"/>
    </w:pPr>
    <w:rPr>
      <w:snapToGrid w:val="0"/>
      <w:sz w:val="24"/>
    </w:rPr>
  </w:style>
  <w:style w:type="paragraph" w:customStyle="1" w:styleId="GOSTListmark3">
    <w:name w:val="_GOST_List_mark3"/>
    <w:basedOn w:val="a7"/>
    <w:rsid w:val="00130CA0"/>
    <w:pPr>
      <w:numPr>
        <w:numId w:val="8"/>
      </w:numPr>
    </w:pPr>
    <w:rPr>
      <w:snapToGrid w:val="0"/>
    </w:rPr>
  </w:style>
  <w:style w:type="paragraph" w:customStyle="1" w:styleId="GOSTListmark4">
    <w:name w:val="_GOST_List_mark4"/>
    <w:basedOn w:val="a7"/>
    <w:rsid w:val="00130CA0"/>
    <w:pPr>
      <w:numPr>
        <w:numId w:val="9"/>
      </w:numPr>
    </w:pPr>
  </w:style>
  <w:style w:type="paragraph" w:styleId="ab">
    <w:name w:val="header"/>
    <w:basedOn w:val="a7"/>
    <w:link w:val="ac"/>
    <w:rsid w:val="00130CA0"/>
    <w:pPr>
      <w:tabs>
        <w:tab w:val="center" w:pos="4677"/>
        <w:tab w:val="right" w:pos="9355"/>
      </w:tabs>
    </w:pPr>
  </w:style>
  <w:style w:type="paragraph" w:customStyle="1" w:styleId="GOSTListnote">
    <w:name w:val="_GOST_List_note"/>
    <w:basedOn w:val="GOSTListmark3"/>
    <w:rsid w:val="00CB37C9"/>
    <w:pPr>
      <w:numPr>
        <w:numId w:val="0"/>
      </w:numPr>
    </w:pPr>
  </w:style>
  <w:style w:type="paragraph" w:customStyle="1" w:styleId="GOSTListnormal18">
    <w:name w:val="_GOST_List_normal_1.8"/>
    <w:rsid w:val="00130CA0"/>
    <w:pPr>
      <w:tabs>
        <w:tab w:val="left" w:pos="1021"/>
      </w:tabs>
      <w:ind w:left="1021"/>
      <w:jc w:val="both"/>
    </w:pPr>
    <w:rPr>
      <w:snapToGrid w:val="0"/>
      <w:sz w:val="24"/>
    </w:rPr>
  </w:style>
  <w:style w:type="paragraph" w:customStyle="1" w:styleId="GOSTListnum2">
    <w:name w:val="_GOST_List_num2"/>
    <w:basedOn w:val="GOSTListnum"/>
    <w:qFormat/>
    <w:rsid w:val="00130CA0"/>
    <w:pPr>
      <w:numPr>
        <w:ilvl w:val="1"/>
      </w:numPr>
    </w:pPr>
    <w:rPr>
      <w:szCs w:val="24"/>
    </w:rPr>
  </w:style>
  <w:style w:type="paragraph" w:customStyle="1" w:styleId="GOSTNameTable">
    <w:name w:val="_GOST_Name_Table"/>
    <w:qFormat/>
    <w:rsid w:val="00130CA0"/>
    <w:pPr>
      <w:keepNext/>
      <w:numPr>
        <w:numId w:val="10"/>
      </w:numPr>
      <w:suppressAutoHyphens/>
      <w:spacing w:before="240" w:after="120"/>
    </w:pPr>
    <w:rPr>
      <w:b/>
      <w:sz w:val="24"/>
    </w:rPr>
  </w:style>
  <w:style w:type="paragraph" w:customStyle="1" w:styleId="GOSTNormal">
    <w:name w:val="_GOST_Normal"/>
    <w:link w:val="GOSTNormal0"/>
    <w:qFormat/>
    <w:rsid w:val="00130CA0"/>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130CA0"/>
    <w:pPr>
      <w:keepNext/>
    </w:pPr>
  </w:style>
  <w:style w:type="paragraph" w:customStyle="1" w:styleId="GOSTNote">
    <w:name w:val="_GOST_Note"/>
    <w:next w:val="GOSTNormal"/>
    <w:link w:val="GOSTNote0"/>
    <w:rsid w:val="00130CA0"/>
    <w:pPr>
      <w:spacing w:before="120" w:after="120"/>
      <w:ind w:left="1701" w:hanging="1701"/>
      <w:jc w:val="both"/>
    </w:pPr>
    <w:rPr>
      <w:sz w:val="24"/>
    </w:rPr>
  </w:style>
  <w:style w:type="paragraph" w:customStyle="1" w:styleId="GOSTNoteContinue">
    <w:name w:val="_GOST_Note_Continue"/>
    <w:basedOn w:val="GOSTNote"/>
    <w:rsid w:val="00130CA0"/>
    <w:pPr>
      <w:ind w:firstLine="0"/>
    </w:pPr>
  </w:style>
  <w:style w:type="paragraph" w:customStyle="1" w:styleId="GOSTReg">
    <w:name w:val="_GOST_Reg"/>
    <w:next w:val="GOSTNormal"/>
    <w:rsid w:val="00130CA0"/>
    <w:pPr>
      <w:keepNext/>
      <w:pageBreakBefore/>
      <w:spacing w:before="120" w:after="120"/>
      <w:contextualSpacing/>
      <w:jc w:val="center"/>
      <w:outlineLvl w:val="0"/>
    </w:pPr>
    <w:rPr>
      <w:b/>
      <w:caps/>
      <w:sz w:val="28"/>
    </w:rPr>
  </w:style>
  <w:style w:type="paragraph" w:customStyle="1" w:styleId="GOSTScript">
    <w:name w:val="_GOST_Script"/>
    <w:basedOn w:val="a7"/>
    <w:rsid w:val="00130CA0"/>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130CA0"/>
    <w:pPr>
      <w:pageBreakBefore w:val="0"/>
      <w:outlineLvl w:val="9"/>
    </w:pPr>
  </w:style>
  <w:style w:type="character" w:customStyle="1" w:styleId="GOSTSymBold">
    <w:name w:val="_GOST_Sym_Bold"/>
    <w:rsid w:val="00130CA0"/>
    <w:rPr>
      <w:b/>
    </w:rPr>
  </w:style>
  <w:style w:type="character" w:customStyle="1" w:styleId="GOSTSymBoldItalic">
    <w:name w:val="_GOST_Sym_Bold_Italic"/>
    <w:rsid w:val="00130CA0"/>
    <w:rPr>
      <w:b/>
      <w:i/>
    </w:rPr>
  </w:style>
  <w:style w:type="character" w:customStyle="1" w:styleId="GOSTSymItalic">
    <w:name w:val="_GOST_Sym_Italic"/>
    <w:rsid w:val="00130CA0"/>
    <w:rPr>
      <w:i/>
    </w:rPr>
  </w:style>
  <w:style w:type="table" w:customStyle="1" w:styleId="GOSTTable">
    <w:name w:val="_GOST_Table"/>
    <w:basedOn w:val="a9"/>
    <w:rsid w:val="00130CA0"/>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130CA0"/>
    <w:pPr>
      <w:ind w:left="57" w:right="57"/>
      <w:jc w:val="both"/>
    </w:pPr>
    <w:rPr>
      <w:sz w:val="22"/>
    </w:rPr>
  </w:style>
  <w:style w:type="paragraph" w:customStyle="1" w:styleId="GOSTTableHead">
    <w:name w:val="_GOST_Table_Head"/>
    <w:basedOn w:val="GOSTTablenorm"/>
    <w:rsid w:val="00130CA0"/>
    <w:pPr>
      <w:keepNext/>
      <w:suppressAutoHyphens/>
      <w:ind w:left="0" w:right="0"/>
      <w:jc w:val="center"/>
    </w:pPr>
    <w:rPr>
      <w:b/>
      <w:bCs/>
    </w:rPr>
  </w:style>
  <w:style w:type="paragraph" w:customStyle="1" w:styleId="GOSTTableListMark1">
    <w:name w:val="_GOST_Table_List_Mark_1"/>
    <w:link w:val="GOSTTableListMark10"/>
    <w:rsid w:val="00130CA0"/>
    <w:pPr>
      <w:numPr>
        <w:numId w:val="11"/>
      </w:numPr>
      <w:tabs>
        <w:tab w:val="clear" w:pos="340"/>
        <w:tab w:val="left" w:pos="284"/>
      </w:tabs>
      <w:ind w:left="283" w:right="57" w:hanging="170"/>
    </w:pPr>
    <w:rPr>
      <w:sz w:val="22"/>
    </w:rPr>
  </w:style>
  <w:style w:type="paragraph" w:customStyle="1" w:styleId="GOSTTableListNum1">
    <w:name w:val="_GOST_Table_List_Num_1"/>
    <w:rsid w:val="00130CA0"/>
    <w:pPr>
      <w:numPr>
        <w:numId w:val="38"/>
      </w:numPr>
    </w:pPr>
    <w:rPr>
      <w:sz w:val="22"/>
    </w:rPr>
  </w:style>
  <w:style w:type="paragraph" w:customStyle="1" w:styleId="GOSTTableNum">
    <w:name w:val="_GOST_Table_Num"/>
    <w:rsid w:val="00130CA0"/>
    <w:pPr>
      <w:numPr>
        <w:numId w:val="44"/>
      </w:numPr>
    </w:pPr>
    <w:rPr>
      <w:sz w:val="22"/>
    </w:rPr>
  </w:style>
  <w:style w:type="paragraph" w:customStyle="1" w:styleId="GOSTTitul0">
    <w:name w:val="_GOST_Titul_0"/>
    <w:rsid w:val="00130CA0"/>
    <w:pPr>
      <w:suppressAutoHyphens/>
      <w:spacing w:line="360" w:lineRule="auto"/>
      <w:contextualSpacing/>
      <w:jc w:val="center"/>
    </w:pPr>
    <w:rPr>
      <w:sz w:val="28"/>
      <w:szCs w:val="28"/>
    </w:rPr>
  </w:style>
  <w:style w:type="character" w:customStyle="1" w:styleId="ad">
    <w:name w:val="Текст примечания Знак"/>
    <w:aliases w:val="Знак3 Знак"/>
    <w:link w:val="ae"/>
    <w:qFormat/>
    <w:rsid w:val="00130CA0"/>
  </w:style>
  <w:style w:type="paragraph" w:customStyle="1" w:styleId="GOSTTitul1">
    <w:name w:val="_GOST_Titul_1"/>
    <w:rsid w:val="00130CA0"/>
    <w:pPr>
      <w:suppressAutoHyphens/>
      <w:spacing w:before="240" w:after="240"/>
      <w:contextualSpacing/>
      <w:jc w:val="center"/>
    </w:pPr>
    <w:rPr>
      <w:sz w:val="32"/>
      <w:szCs w:val="28"/>
    </w:rPr>
  </w:style>
  <w:style w:type="paragraph" w:customStyle="1" w:styleId="GOSTTitul2">
    <w:name w:val="_GOST_Titul_2"/>
    <w:rsid w:val="00130CA0"/>
    <w:pPr>
      <w:suppressAutoHyphens/>
      <w:jc w:val="center"/>
    </w:pPr>
    <w:rPr>
      <w:b/>
      <w:caps/>
      <w:sz w:val="32"/>
      <w:szCs w:val="28"/>
    </w:rPr>
  </w:style>
  <w:style w:type="paragraph" w:customStyle="1" w:styleId="GOSTTitulnamedoc">
    <w:name w:val="_GOST_Titul_name_doc"/>
    <w:rsid w:val="00130CA0"/>
    <w:pPr>
      <w:suppressAutoHyphens/>
      <w:spacing w:before="200" w:after="400"/>
      <w:contextualSpacing/>
      <w:jc w:val="center"/>
    </w:pPr>
    <w:rPr>
      <w:b/>
      <w:sz w:val="32"/>
      <w:szCs w:val="28"/>
    </w:rPr>
  </w:style>
  <w:style w:type="paragraph" w:customStyle="1" w:styleId="a6">
    <w:name w:val="Заг_Приложение"/>
    <w:basedOn w:val="1"/>
    <w:next w:val="GOSTNormal"/>
    <w:rsid w:val="00130CA0"/>
    <w:pPr>
      <w:numPr>
        <w:numId w:val="14"/>
      </w:numPr>
    </w:pPr>
  </w:style>
  <w:style w:type="paragraph" w:customStyle="1" w:styleId="24">
    <w:name w:val="Заг_2_Приложение"/>
    <w:basedOn w:val="a6"/>
    <w:next w:val="GOSTNormal"/>
    <w:link w:val="25"/>
    <w:rsid w:val="00130CA0"/>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130CA0"/>
    <w:rPr>
      <w:b/>
      <w:sz w:val="32"/>
      <w:szCs w:val="36"/>
      <w:lang w:val="x-none" w:eastAsia="x-none"/>
    </w:rPr>
  </w:style>
  <w:style w:type="paragraph" w:customStyle="1" w:styleId="33">
    <w:name w:val="Заг_3_Приложение"/>
    <w:basedOn w:val="a7"/>
    <w:next w:val="GOSTNormal"/>
    <w:rsid w:val="00130CA0"/>
    <w:pPr>
      <w:keepNext/>
      <w:spacing w:before="240" w:after="120"/>
      <w:ind w:left="567" w:hanging="567"/>
      <w:contextualSpacing/>
      <w:outlineLvl w:val="1"/>
    </w:pPr>
    <w:rPr>
      <w:rFonts w:cs="Arial"/>
      <w:b/>
      <w:bCs/>
      <w:iCs/>
      <w:sz w:val="28"/>
      <w:szCs w:val="28"/>
    </w:rPr>
  </w:style>
  <w:style w:type="paragraph" w:styleId="af">
    <w:name w:val="caption"/>
    <w:aliases w:val="Ви6,&quot;Таблица N&quot;,Рисунок название стить"/>
    <w:basedOn w:val="a7"/>
    <w:next w:val="a7"/>
    <w:qFormat/>
    <w:rsid w:val="00130CA0"/>
    <w:rPr>
      <w:b/>
      <w:bCs/>
      <w:sz w:val="20"/>
    </w:rPr>
  </w:style>
  <w:style w:type="character" w:styleId="af0">
    <w:name w:val="Hyperlink"/>
    <w:uiPriority w:val="99"/>
    <w:rsid w:val="00130CA0"/>
    <w:rPr>
      <w:color w:val="0000FF"/>
      <w:u w:val="single"/>
    </w:rPr>
  </w:style>
  <w:style w:type="paragraph" w:styleId="11">
    <w:name w:val="toc 1"/>
    <w:uiPriority w:val="39"/>
    <w:rsid w:val="00130CA0"/>
    <w:pPr>
      <w:tabs>
        <w:tab w:val="left" w:pos="454"/>
        <w:tab w:val="right" w:leader="dot" w:pos="9631"/>
      </w:tabs>
      <w:spacing w:before="60" w:after="60"/>
      <w:ind w:left="454" w:right="567" w:hanging="454"/>
    </w:pPr>
    <w:rPr>
      <w:b/>
      <w:bCs/>
      <w:caps/>
      <w:noProof/>
      <w:sz w:val="24"/>
      <w:szCs w:val="24"/>
    </w:rPr>
  </w:style>
  <w:style w:type="paragraph" w:styleId="26">
    <w:name w:val="toc 2"/>
    <w:basedOn w:val="11"/>
    <w:uiPriority w:val="39"/>
    <w:rsid w:val="00130CA0"/>
    <w:pPr>
      <w:tabs>
        <w:tab w:val="clear" w:pos="454"/>
        <w:tab w:val="left" w:pos="851"/>
      </w:tabs>
      <w:ind w:left="851" w:hanging="567"/>
      <w:contextualSpacing/>
    </w:pPr>
    <w:rPr>
      <w:b w:val="0"/>
      <w:caps w:val="0"/>
    </w:rPr>
  </w:style>
  <w:style w:type="paragraph" w:styleId="34">
    <w:name w:val="toc 3"/>
    <w:basedOn w:val="26"/>
    <w:uiPriority w:val="39"/>
    <w:rsid w:val="00130CA0"/>
    <w:pPr>
      <w:tabs>
        <w:tab w:val="clear" w:pos="851"/>
        <w:tab w:val="left" w:pos="1418"/>
      </w:tabs>
      <w:ind w:left="1418" w:hanging="851"/>
    </w:pPr>
    <w:rPr>
      <w:iCs/>
    </w:rPr>
  </w:style>
  <w:style w:type="paragraph" w:styleId="af1">
    <w:name w:val="Body Text Indent"/>
    <w:basedOn w:val="a7"/>
    <w:next w:val="a7"/>
    <w:link w:val="af2"/>
    <w:rsid w:val="00130CA0"/>
    <w:pPr>
      <w:widowControl w:val="0"/>
      <w:tabs>
        <w:tab w:val="left" w:pos="1985"/>
        <w:tab w:val="left" w:pos="2127"/>
      </w:tabs>
      <w:spacing w:line="360" w:lineRule="auto"/>
      <w:ind w:firstLine="425"/>
    </w:pPr>
    <w:rPr>
      <w:snapToGrid w:val="0"/>
      <w:sz w:val="20"/>
    </w:rPr>
  </w:style>
  <w:style w:type="paragraph" w:styleId="27">
    <w:name w:val="Body Text Indent 2"/>
    <w:basedOn w:val="a7"/>
    <w:link w:val="28"/>
    <w:rsid w:val="00130CA0"/>
    <w:pPr>
      <w:widowControl w:val="0"/>
      <w:tabs>
        <w:tab w:val="left" w:pos="1985"/>
        <w:tab w:val="left" w:pos="2127"/>
      </w:tabs>
      <w:spacing w:line="360" w:lineRule="auto"/>
      <w:ind w:firstLine="425"/>
    </w:pPr>
    <w:rPr>
      <w:b/>
      <w:snapToGrid w:val="0"/>
      <w:sz w:val="20"/>
    </w:rPr>
  </w:style>
  <w:style w:type="paragraph" w:styleId="af3">
    <w:name w:val="Document Map"/>
    <w:basedOn w:val="a7"/>
    <w:link w:val="af4"/>
    <w:semiHidden/>
    <w:rsid w:val="00130CA0"/>
    <w:pPr>
      <w:shd w:val="clear" w:color="auto" w:fill="000080"/>
    </w:pPr>
    <w:rPr>
      <w:rFonts w:ascii="Tahoma" w:hAnsi="Tahoma" w:cs="Tahoma"/>
      <w:sz w:val="20"/>
    </w:rPr>
  </w:style>
  <w:style w:type="paragraph" w:styleId="43">
    <w:name w:val="toc 4"/>
    <w:basedOn w:val="a7"/>
    <w:next w:val="a7"/>
    <w:uiPriority w:val="39"/>
    <w:rsid w:val="00130CA0"/>
    <w:pPr>
      <w:tabs>
        <w:tab w:val="left" w:pos="1871"/>
        <w:tab w:val="right" w:leader="dot" w:pos="9633"/>
      </w:tabs>
      <w:ind w:left="1872" w:right="567" w:hanging="1021"/>
    </w:pPr>
  </w:style>
  <w:style w:type="paragraph" w:styleId="35">
    <w:name w:val="Body Text 3"/>
    <w:basedOn w:val="a7"/>
    <w:link w:val="36"/>
    <w:rsid w:val="00130CA0"/>
    <w:pPr>
      <w:spacing w:after="120"/>
    </w:pPr>
    <w:rPr>
      <w:sz w:val="16"/>
      <w:szCs w:val="16"/>
    </w:rPr>
  </w:style>
  <w:style w:type="paragraph" w:customStyle="1" w:styleId="GOSTListnormal1">
    <w:name w:val="_GOST_List_normal_1"/>
    <w:rsid w:val="00130CA0"/>
    <w:pPr>
      <w:tabs>
        <w:tab w:val="left" w:pos="284"/>
      </w:tabs>
      <w:spacing w:before="60" w:after="60"/>
      <w:ind w:left="851"/>
      <w:contextualSpacing/>
      <w:jc w:val="both"/>
    </w:pPr>
    <w:rPr>
      <w:snapToGrid w:val="0"/>
      <w:sz w:val="24"/>
    </w:rPr>
  </w:style>
  <w:style w:type="numbering" w:styleId="111111">
    <w:name w:val="Outline List 2"/>
    <w:basedOn w:val="aa"/>
    <w:rsid w:val="00130CA0"/>
    <w:pPr>
      <w:numPr>
        <w:numId w:val="12"/>
      </w:numPr>
    </w:pPr>
  </w:style>
  <w:style w:type="numbering" w:styleId="1ai">
    <w:name w:val="Outline List 1"/>
    <w:basedOn w:val="aa"/>
    <w:rsid w:val="00130CA0"/>
    <w:pPr>
      <w:numPr>
        <w:numId w:val="13"/>
      </w:numPr>
    </w:pPr>
  </w:style>
  <w:style w:type="paragraph" w:styleId="af5">
    <w:name w:val="Balloon Text"/>
    <w:basedOn w:val="a7"/>
    <w:link w:val="af6"/>
    <w:semiHidden/>
    <w:rsid w:val="00130CA0"/>
    <w:rPr>
      <w:rFonts w:ascii="Tahoma" w:hAnsi="Tahoma" w:cs="Tahoma"/>
      <w:sz w:val="16"/>
      <w:szCs w:val="16"/>
    </w:rPr>
  </w:style>
  <w:style w:type="paragraph" w:customStyle="1" w:styleId="GOSTListnormal28">
    <w:name w:val="_GOST_List_normal_2.8"/>
    <w:rsid w:val="00130CA0"/>
    <w:pPr>
      <w:tabs>
        <w:tab w:val="left" w:pos="1588"/>
      </w:tabs>
      <w:spacing w:before="60" w:after="60"/>
      <w:ind w:left="1588"/>
      <w:contextualSpacing/>
      <w:jc w:val="both"/>
    </w:pPr>
    <w:rPr>
      <w:snapToGrid w:val="0"/>
      <w:sz w:val="24"/>
    </w:rPr>
  </w:style>
  <w:style w:type="paragraph" w:styleId="ae">
    <w:name w:val="annotation text"/>
    <w:aliases w:val="Знак3"/>
    <w:basedOn w:val="a7"/>
    <w:link w:val="ad"/>
    <w:qFormat/>
    <w:rsid w:val="00130CA0"/>
    <w:rPr>
      <w:sz w:val="20"/>
    </w:rPr>
  </w:style>
  <w:style w:type="paragraph" w:styleId="af7">
    <w:name w:val="annotation subject"/>
    <w:basedOn w:val="ae"/>
    <w:next w:val="ae"/>
    <w:link w:val="af8"/>
    <w:semiHidden/>
    <w:rsid w:val="00130CA0"/>
    <w:rPr>
      <w:b/>
      <w:bCs/>
    </w:rPr>
  </w:style>
  <w:style w:type="paragraph" w:styleId="53">
    <w:name w:val="toc 5"/>
    <w:aliases w:val="EB"/>
    <w:basedOn w:val="a7"/>
    <w:next w:val="a7"/>
    <w:autoRedefine/>
    <w:uiPriority w:val="39"/>
    <w:rsid w:val="00130CA0"/>
    <w:pPr>
      <w:tabs>
        <w:tab w:val="left" w:pos="2410"/>
        <w:tab w:val="right" w:leader="dot" w:pos="9631"/>
      </w:tabs>
      <w:ind w:left="2410" w:right="567" w:hanging="1276"/>
      <w:jc w:val="left"/>
    </w:pPr>
    <w:rPr>
      <w:noProof/>
      <w:szCs w:val="18"/>
    </w:rPr>
  </w:style>
  <w:style w:type="paragraph" w:styleId="61">
    <w:name w:val="toc 6"/>
    <w:basedOn w:val="a7"/>
    <w:next w:val="a7"/>
    <w:autoRedefine/>
    <w:uiPriority w:val="39"/>
    <w:rsid w:val="00130CA0"/>
    <w:pPr>
      <w:ind w:left="1200"/>
      <w:jc w:val="left"/>
    </w:pPr>
    <w:rPr>
      <w:sz w:val="18"/>
      <w:szCs w:val="18"/>
    </w:rPr>
  </w:style>
  <w:style w:type="paragraph" w:styleId="71">
    <w:name w:val="toc 7"/>
    <w:basedOn w:val="a7"/>
    <w:next w:val="a7"/>
    <w:autoRedefine/>
    <w:uiPriority w:val="39"/>
    <w:rsid w:val="00130CA0"/>
    <w:pPr>
      <w:ind w:left="1440"/>
      <w:jc w:val="left"/>
    </w:pPr>
    <w:rPr>
      <w:sz w:val="18"/>
      <w:szCs w:val="18"/>
    </w:rPr>
  </w:style>
  <w:style w:type="paragraph" w:styleId="81">
    <w:name w:val="toc 8"/>
    <w:basedOn w:val="a7"/>
    <w:next w:val="a7"/>
    <w:autoRedefine/>
    <w:uiPriority w:val="39"/>
    <w:rsid w:val="00130CA0"/>
    <w:pPr>
      <w:ind w:left="1680"/>
      <w:jc w:val="left"/>
    </w:pPr>
    <w:rPr>
      <w:sz w:val="18"/>
      <w:szCs w:val="18"/>
    </w:rPr>
  </w:style>
  <w:style w:type="paragraph" w:styleId="91">
    <w:name w:val="toc 9"/>
    <w:basedOn w:val="a7"/>
    <w:next w:val="a7"/>
    <w:autoRedefine/>
    <w:uiPriority w:val="39"/>
    <w:rsid w:val="00130CA0"/>
    <w:pPr>
      <w:ind w:left="1920"/>
      <w:jc w:val="left"/>
    </w:pPr>
    <w:rPr>
      <w:sz w:val="18"/>
      <w:szCs w:val="18"/>
    </w:rPr>
  </w:style>
  <w:style w:type="character" w:styleId="af9">
    <w:name w:val="footnote reference"/>
    <w:aliases w:val="Ссылка на сноску 45"/>
    <w:rsid w:val="00130CA0"/>
    <w:rPr>
      <w:vertAlign w:val="superscript"/>
    </w:rPr>
  </w:style>
  <w:style w:type="paragraph" w:styleId="afa">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b"/>
    <w:qFormat/>
    <w:rsid w:val="00130CA0"/>
  </w:style>
  <w:style w:type="paragraph" w:styleId="44">
    <w:name w:val="List 4"/>
    <w:basedOn w:val="a7"/>
    <w:rsid w:val="00130CA0"/>
    <w:pPr>
      <w:ind w:left="1132" w:hanging="283"/>
    </w:pPr>
  </w:style>
  <w:style w:type="paragraph" w:styleId="2a">
    <w:name w:val="Body Text 2"/>
    <w:basedOn w:val="a7"/>
    <w:link w:val="2b"/>
    <w:rsid w:val="00130CA0"/>
    <w:pPr>
      <w:spacing w:after="120" w:line="480" w:lineRule="auto"/>
    </w:pPr>
  </w:style>
  <w:style w:type="paragraph" w:styleId="37">
    <w:name w:val="Body Text Indent 3"/>
    <w:basedOn w:val="a7"/>
    <w:link w:val="38"/>
    <w:rsid w:val="00130CA0"/>
    <w:pPr>
      <w:spacing w:after="120"/>
      <w:ind w:left="283"/>
    </w:pPr>
    <w:rPr>
      <w:sz w:val="16"/>
      <w:szCs w:val="16"/>
    </w:rPr>
  </w:style>
  <w:style w:type="character" w:styleId="afc">
    <w:name w:val="FollowedHyperlink"/>
    <w:rsid w:val="00130CA0"/>
    <w:rPr>
      <w:color w:val="800080"/>
      <w:u w:val="single"/>
    </w:rPr>
  </w:style>
  <w:style w:type="character" w:styleId="HTML">
    <w:name w:val="HTML Variable"/>
    <w:rsid w:val="00130CA0"/>
    <w:rPr>
      <w:i/>
      <w:iCs/>
    </w:rPr>
  </w:style>
  <w:style w:type="character" w:styleId="HTML0">
    <w:name w:val="HTML Typewriter"/>
    <w:rsid w:val="00130CA0"/>
    <w:rPr>
      <w:rFonts w:ascii="Courier New" w:hAnsi="Courier New" w:cs="Courier New"/>
      <w:sz w:val="20"/>
      <w:szCs w:val="20"/>
    </w:rPr>
  </w:style>
  <w:style w:type="paragraph" w:styleId="afd">
    <w:name w:val="Subtitle"/>
    <w:basedOn w:val="a7"/>
    <w:link w:val="afe"/>
    <w:qFormat/>
    <w:rsid w:val="00130CA0"/>
    <w:pPr>
      <w:spacing w:after="60"/>
      <w:jc w:val="center"/>
      <w:outlineLvl w:val="1"/>
    </w:pPr>
    <w:rPr>
      <w:rFonts w:ascii="Arial" w:hAnsi="Arial" w:cs="Arial"/>
    </w:rPr>
  </w:style>
  <w:style w:type="paragraph" w:styleId="aff">
    <w:name w:val="Salutation"/>
    <w:basedOn w:val="a7"/>
    <w:next w:val="a7"/>
    <w:link w:val="aff0"/>
    <w:rsid w:val="00130CA0"/>
  </w:style>
  <w:style w:type="paragraph" w:styleId="aff1">
    <w:name w:val="List Continue"/>
    <w:basedOn w:val="a7"/>
    <w:rsid w:val="00130CA0"/>
    <w:pPr>
      <w:spacing w:after="120"/>
      <w:ind w:left="283"/>
    </w:pPr>
  </w:style>
  <w:style w:type="paragraph" w:styleId="2c">
    <w:name w:val="List Continue 2"/>
    <w:basedOn w:val="a7"/>
    <w:rsid w:val="00130CA0"/>
    <w:pPr>
      <w:spacing w:after="120"/>
      <w:ind w:left="566"/>
    </w:pPr>
  </w:style>
  <w:style w:type="paragraph" w:styleId="39">
    <w:name w:val="List Continue 3"/>
    <w:basedOn w:val="a7"/>
    <w:rsid w:val="00130CA0"/>
    <w:pPr>
      <w:spacing w:after="120"/>
      <w:ind w:left="849"/>
    </w:pPr>
  </w:style>
  <w:style w:type="paragraph" w:styleId="45">
    <w:name w:val="List Continue 4"/>
    <w:basedOn w:val="a7"/>
    <w:rsid w:val="00130CA0"/>
    <w:pPr>
      <w:spacing w:after="120"/>
      <w:ind w:left="1132"/>
    </w:pPr>
  </w:style>
  <w:style w:type="paragraph" w:styleId="54">
    <w:name w:val="List Continue 5"/>
    <w:basedOn w:val="a7"/>
    <w:rsid w:val="00130CA0"/>
    <w:pPr>
      <w:spacing w:after="120"/>
      <w:ind w:left="1415"/>
    </w:pPr>
  </w:style>
  <w:style w:type="table" w:styleId="12">
    <w:name w:val="Table Simple 1"/>
    <w:basedOn w:val="a9"/>
    <w:rsid w:val="00130CA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9"/>
    <w:rsid w:val="00130CA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9"/>
    <w:rsid w:val="00130CA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9"/>
    <w:rsid w:val="00130CA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9"/>
    <w:rsid w:val="00130CA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9"/>
    <w:rsid w:val="00130CA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rsid w:val="00130CA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rsid w:val="00130CA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130CA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130CA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130CA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2">
    <w:name w:val="Table Contemporary"/>
    <w:basedOn w:val="a9"/>
    <w:rsid w:val="00130CA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3">
    <w:name w:val="List"/>
    <w:basedOn w:val="a7"/>
    <w:rsid w:val="00130CA0"/>
    <w:pPr>
      <w:ind w:left="283" w:hanging="283"/>
    </w:pPr>
  </w:style>
  <w:style w:type="paragraph" w:styleId="2f">
    <w:name w:val="List 2"/>
    <w:basedOn w:val="a7"/>
    <w:rsid w:val="00130CA0"/>
    <w:pPr>
      <w:ind w:left="566" w:hanging="283"/>
    </w:pPr>
  </w:style>
  <w:style w:type="paragraph" w:styleId="3c">
    <w:name w:val="List 3"/>
    <w:basedOn w:val="a7"/>
    <w:rsid w:val="00130CA0"/>
    <w:pPr>
      <w:ind w:left="849" w:hanging="283"/>
    </w:pPr>
  </w:style>
  <w:style w:type="paragraph" w:styleId="56">
    <w:name w:val="List 5"/>
    <w:basedOn w:val="a7"/>
    <w:rsid w:val="00130CA0"/>
    <w:pPr>
      <w:ind w:left="1415" w:hanging="283"/>
    </w:pPr>
  </w:style>
  <w:style w:type="table" w:styleId="aff4">
    <w:name w:val="Table Professional"/>
    <w:basedOn w:val="a9"/>
    <w:rsid w:val="00130CA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link w:val="HTML2"/>
    <w:rsid w:val="00130CA0"/>
    <w:rPr>
      <w:rFonts w:ascii="Courier New" w:hAnsi="Courier New" w:cs="Courier New"/>
      <w:sz w:val="20"/>
    </w:rPr>
  </w:style>
  <w:style w:type="numbering" w:styleId="a2">
    <w:name w:val="Outline List 3"/>
    <w:basedOn w:val="aa"/>
    <w:rsid w:val="00130CA0"/>
    <w:pPr>
      <w:numPr>
        <w:numId w:val="26"/>
      </w:numPr>
    </w:pPr>
  </w:style>
  <w:style w:type="table" w:styleId="14">
    <w:name w:val="Table Columns 1"/>
    <w:basedOn w:val="a9"/>
    <w:rsid w:val="00130CA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9"/>
    <w:rsid w:val="00130CA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9"/>
    <w:rsid w:val="00130CA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rsid w:val="00130CA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130CA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5">
    <w:name w:val="Strong"/>
    <w:qFormat/>
    <w:rsid w:val="00130CA0"/>
    <w:rPr>
      <w:b/>
      <w:bCs/>
    </w:rPr>
  </w:style>
  <w:style w:type="table" w:styleId="-1">
    <w:name w:val="Table List 1"/>
    <w:basedOn w:val="a9"/>
    <w:rsid w:val="00130CA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rsid w:val="00130CA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rsid w:val="00130CA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130CA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130CA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130CA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130CA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130CA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6">
    <w:name w:val="Plain Text"/>
    <w:basedOn w:val="a7"/>
    <w:link w:val="aff7"/>
    <w:rsid w:val="00130CA0"/>
    <w:rPr>
      <w:rFonts w:ascii="Courier New" w:hAnsi="Courier New" w:cs="Courier New"/>
      <w:sz w:val="20"/>
    </w:rPr>
  </w:style>
  <w:style w:type="table" w:styleId="aff8">
    <w:name w:val="Table Theme"/>
    <w:basedOn w:val="a9"/>
    <w:rsid w:val="00130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9"/>
    <w:rsid w:val="00130CA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9"/>
    <w:rsid w:val="00130CA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9"/>
    <w:rsid w:val="00130CA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9">
    <w:name w:val="Block Text"/>
    <w:basedOn w:val="a7"/>
    <w:rsid w:val="00130CA0"/>
    <w:pPr>
      <w:spacing w:after="120"/>
      <w:ind w:left="1440" w:right="1440"/>
    </w:pPr>
  </w:style>
  <w:style w:type="character" w:styleId="HTML3">
    <w:name w:val="HTML Cite"/>
    <w:rsid w:val="00130CA0"/>
    <w:rPr>
      <w:i/>
      <w:iCs/>
    </w:rPr>
  </w:style>
  <w:style w:type="paragraph" w:styleId="affa">
    <w:name w:val="Message Header"/>
    <w:basedOn w:val="a7"/>
    <w:link w:val="affb"/>
    <w:rsid w:val="00130CA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c">
    <w:name w:val="E-mail Signature"/>
    <w:basedOn w:val="a7"/>
    <w:link w:val="affd"/>
    <w:rsid w:val="00130CA0"/>
  </w:style>
  <w:style w:type="paragraph" w:styleId="affe">
    <w:name w:val="Signature"/>
    <w:basedOn w:val="a7"/>
    <w:link w:val="afff"/>
    <w:rsid w:val="00130CA0"/>
    <w:pPr>
      <w:ind w:left="4252"/>
    </w:pPr>
  </w:style>
  <w:style w:type="paragraph" w:styleId="16">
    <w:name w:val="index 1"/>
    <w:basedOn w:val="a7"/>
    <w:next w:val="a7"/>
    <w:autoRedefine/>
    <w:semiHidden/>
    <w:rsid w:val="00130CA0"/>
    <w:pPr>
      <w:widowControl w:val="0"/>
      <w:tabs>
        <w:tab w:val="num" w:pos="720"/>
        <w:tab w:val="left" w:pos="1985"/>
        <w:tab w:val="left" w:pos="2127"/>
      </w:tabs>
      <w:spacing w:line="360" w:lineRule="auto"/>
      <w:ind w:left="720" w:hanging="360"/>
    </w:pPr>
    <w:rPr>
      <w:snapToGrid w:val="0"/>
    </w:rPr>
  </w:style>
  <w:style w:type="paragraph" w:styleId="afff0">
    <w:name w:val="index heading"/>
    <w:basedOn w:val="a7"/>
    <w:next w:val="16"/>
    <w:rsid w:val="00130CA0"/>
    <w:pPr>
      <w:widowControl w:val="0"/>
      <w:tabs>
        <w:tab w:val="left" w:pos="1985"/>
        <w:tab w:val="left" w:pos="2127"/>
      </w:tabs>
      <w:spacing w:line="360" w:lineRule="auto"/>
      <w:ind w:firstLine="425"/>
    </w:pPr>
    <w:rPr>
      <w:snapToGrid w:val="0"/>
      <w:sz w:val="20"/>
    </w:rPr>
  </w:style>
  <w:style w:type="paragraph" w:styleId="2f2">
    <w:name w:val="index 2"/>
    <w:basedOn w:val="a7"/>
    <w:next w:val="a7"/>
    <w:autoRedefine/>
    <w:rsid w:val="00130CA0"/>
    <w:pPr>
      <w:widowControl w:val="0"/>
      <w:tabs>
        <w:tab w:val="left" w:pos="1985"/>
        <w:tab w:val="left" w:pos="2127"/>
      </w:tabs>
      <w:spacing w:line="360" w:lineRule="auto"/>
      <w:ind w:left="400" w:hanging="200"/>
    </w:pPr>
    <w:rPr>
      <w:snapToGrid w:val="0"/>
      <w:sz w:val="20"/>
    </w:rPr>
  </w:style>
  <w:style w:type="paragraph" w:styleId="3f">
    <w:name w:val="index 3"/>
    <w:basedOn w:val="a7"/>
    <w:next w:val="a7"/>
    <w:autoRedefine/>
    <w:rsid w:val="00130CA0"/>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rsid w:val="00130CA0"/>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rsid w:val="00130CA0"/>
    <w:pPr>
      <w:widowControl w:val="0"/>
      <w:tabs>
        <w:tab w:val="left" w:pos="1985"/>
        <w:tab w:val="left" w:pos="2127"/>
      </w:tabs>
      <w:spacing w:line="360" w:lineRule="auto"/>
      <w:ind w:left="1000" w:hanging="200"/>
    </w:pPr>
    <w:rPr>
      <w:snapToGrid w:val="0"/>
      <w:sz w:val="20"/>
    </w:rPr>
  </w:style>
  <w:style w:type="paragraph" w:styleId="63">
    <w:name w:val="index 6"/>
    <w:basedOn w:val="a7"/>
    <w:next w:val="a7"/>
    <w:autoRedefine/>
    <w:rsid w:val="00130CA0"/>
    <w:pPr>
      <w:widowControl w:val="0"/>
      <w:tabs>
        <w:tab w:val="left" w:pos="1985"/>
        <w:tab w:val="left" w:pos="2127"/>
      </w:tabs>
      <w:spacing w:line="360" w:lineRule="auto"/>
      <w:ind w:left="1200" w:hanging="200"/>
    </w:pPr>
    <w:rPr>
      <w:snapToGrid w:val="0"/>
      <w:sz w:val="20"/>
    </w:rPr>
  </w:style>
  <w:style w:type="paragraph" w:styleId="73">
    <w:name w:val="index 7"/>
    <w:basedOn w:val="a7"/>
    <w:next w:val="a7"/>
    <w:autoRedefine/>
    <w:rsid w:val="00130CA0"/>
    <w:pPr>
      <w:widowControl w:val="0"/>
      <w:tabs>
        <w:tab w:val="left" w:pos="1985"/>
        <w:tab w:val="left" w:pos="2127"/>
      </w:tabs>
      <w:spacing w:line="360" w:lineRule="auto"/>
      <w:ind w:left="1400" w:hanging="200"/>
    </w:pPr>
    <w:rPr>
      <w:snapToGrid w:val="0"/>
      <w:sz w:val="20"/>
    </w:rPr>
  </w:style>
  <w:style w:type="paragraph" w:styleId="83">
    <w:name w:val="index 8"/>
    <w:basedOn w:val="a7"/>
    <w:next w:val="a7"/>
    <w:autoRedefine/>
    <w:rsid w:val="00130CA0"/>
    <w:pPr>
      <w:widowControl w:val="0"/>
      <w:tabs>
        <w:tab w:val="left" w:pos="1985"/>
        <w:tab w:val="left" w:pos="2127"/>
      </w:tabs>
      <w:spacing w:line="360" w:lineRule="auto"/>
      <w:ind w:left="1600" w:hanging="200"/>
    </w:pPr>
    <w:rPr>
      <w:snapToGrid w:val="0"/>
      <w:sz w:val="20"/>
    </w:rPr>
  </w:style>
  <w:style w:type="paragraph" w:styleId="92">
    <w:name w:val="index 9"/>
    <w:basedOn w:val="a7"/>
    <w:next w:val="a7"/>
    <w:autoRedefine/>
    <w:rsid w:val="00130CA0"/>
    <w:pPr>
      <w:widowControl w:val="0"/>
      <w:tabs>
        <w:tab w:val="left" w:pos="1985"/>
        <w:tab w:val="left" w:pos="2127"/>
      </w:tabs>
      <w:spacing w:line="360" w:lineRule="auto"/>
      <w:ind w:left="1800" w:hanging="200"/>
    </w:pPr>
    <w:rPr>
      <w:snapToGrid w:val="0"/>
      <w:sz w:val="20"/>
    </w:rPr>
  </w:style>
  <w:style w:type="paragraph" w:styleId="a0">
    <w:name w:val="List Bullet"/>
    <w:basedOn w:val="a7"/>
    <w:rsid w:val="00130CA0"/>
    <w:pPr>
      <w:numPr>
        <w:numId w:val="16"/>
      </w:numPr>
      <w:ind w:left="0" w:firstLine="0"/>
    </w:pPr>
  </w:style>
  <w:style w:type="paragraph" w:styleId="a">
    <w:name w:val="List Number"/>
    <w:aliases w:val="Нумерованный"/>
    <w:basedOn w:val="a7"/>
    <w:rsid w:val="00130CA0"/>
    <w:pPr>
      <w:numPr>
        <w:numId w:val="25"/>
      </w:numPr>
      <w:ind w:left="0" w:firstLine="0"/>
    </w:pPr>
  </w:style>
  <w:style w:type="paragraph" w:styleId="HTML4">
    <w:name w:val="HTML Address"/>
    <w:basedOn w:val="a7"/>
    <w:link w:val="HTML5"/>
    <w:rsid w:val="00130CA0"/>
    <w:rPr>
      <w:i/>
      <w:iCs/>
    </w:rPr>
  </w:style>
  <w:style w:type="paragraph" w:styleId="afff1">
    <w:name w:val="envelope address"/>
    <w:basedOn w:val="a7"/>
    <w:rsid w:val="00130CA0"/>
    <w:pPr>
      <w:framePr w:w="7920" w:h="1980" w:hRule="exact" w:hSpace="180" w:wrap="auto" w:hAnchor="page" w:xAlign="center" w:yAlign="bottom"/>
      <w:ind w:left="2880"/>
    </w:pPr>
    <w:rPr>
      <w:rFonts w:ascii="Arial" w:hAnsi="Arial" w:cs="Arial"/>
    </w:rPr>
  </w:style>
  <w:style w:type="character" w:styleId="HTML6">
    <w:name w:val="HTML Acronym"/>
    <w:basedOn w:val="a8"/>
    <w:rsid w:val="00130CA0"/>
  </w:style>
  <w:style w:type="table" w:styleId="-10">
    <w:name w:val="Table Web 1"/>
    <w:basedOn w:val="a9"/>
    <w:rsid w:val="00130CA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rsid w:val="00130CA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rsid w:val="00130CA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2">
    <w:name w:val="Emphasis"/>
    <w:qFormat/>
    <w:rsid w:val="00130CA0"/>
    <w:rPr>
      <w:i/>
      <w:iCs/>
    </w:rPr>
  </w:style>
  <w:style w:type="paragraph" w:styleId="afff3">
    <w:name w:val="Date"/>
    <w:basedOn w:val="a7"/>
    <w:next w:val="a7"/>
    <w:link w:val="afff4"/>
    <w:rsid w:val="00130CA0"/>
  </w:style>
  <w:style w:type="paragraph" w:styleId="afff5">
    <w:name w:val="Note Heading"/>
    <w:basedOn w:val="a7"/>
    <w:next w:val="a7"/>
    <w:link w:val="afff6"/>
    <w:rsid w:val="00130CA0"/>
  </w:style>
  <w:style w:type="character" w:styleId="afff7">
    <w:name w:val="annotation reference"/>
    <w:qFormat/>
    <w:rsid w:val="00130CA0"/>
    <w:rPr>
      <w:sz w:val="16"/>
      <w:szCs w:val="16"/>
    </w:rPr>
  </w:style>
  <w:style w:type="table" w:styleId="afff8">
    <w:name w:val="Table Elegant"/>
    <w:basedOn w:val="a9"/>
    <w:rsid w:val="00130CA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9"/>
    <w:rsid w:val="00130CA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9"/>
    <w:rsid w:val="00130CA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130CA0"/>
    <w:rPr>
      <w:rFonts w:ascii="Courier New" w:hAnsi="Courier New" w:cs="Courier New"/>
      <w:sz w:val="20"/>
      <w:szCs w:val="20"/>
    </w:rPr>
  </w:style>
  <w:style w:type="table" w:styleId="18">
    <w:name w:val="Table Classic 1"/>
    <w:basedOn w:val="a9"/>
    <w:rsid w:val="00130CA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9"/>
    <w:rsid w:val="00130CA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9"/>
    <w:rsid w:val="00130CA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rsid w:val="00130CA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130CA0"/>
    <w:rPr>
      <w:rFonts w:ascii="Courier New" w:hAnsi="Courier New" w:cs="Courier New"/>
      <w:sz w:val="20"/>
      <w:szCs w:val="20"/>
    </w:rPr>
  </w:style>
  <w:style w:type="paragraph" w:styleId="afff9">
    <w:name w:val="Body Text"/>
    <w:aliases w:val="body text table,Body Text Table,body text,contents,bt,Body 3,Corps de texte,heading_txt,bodytxy2,Body Text - Level 2,??2,Platte tekst,body tesx,t,text,BODY TEXT,sp,Resume Text,Block text,heading3,body text1,body text2,bt1,body text3,bt2,b"/>
    <w:basedOn w:val="a7"/>
    <w:link w:val="afffa"/>
    <w:rsid w:val="00130CA0"/>
    <w:pPr>
      <w:overflowPunct w:val="0"/>
      <w:autoSpaceDE w:val="0"/>
      <w:autoSpaceDN w:val="0"/>
      <w:adjustRightInd w:val="0"/>
      <w:spacing w:after="240"/>
      <w:textAlignment w:val="baseline"/>
    </w:pPr>
  </w:style>
  <w:style w:type="paragraph" w:styleId="afffb">
    <w:name w:val="Body Text First Indent"/>
    <w:basedOn w:val="afff9"/>
    <w:link w:val="afffc"/>
    <w:rsid w:val="00130CA0"/>
    <w:pPr>
      <w:overflowPunct/>
      <w:autoSpaceDE/>
      <w:autoSpaceDN/>
      <w:adjustRightInd/>
      <w:spacing w:after="120"/>
      <w:ind w:firstLine="210"/>
      <w:jc w:val="left"/>
      <w:textAlignment w:val="auto"/>
    </w:pPr>
  </w:style>
  <w:style w:type="paragraph" w:styleId="2f5">
    <w:name w:val="Body Text First Indent 2"/>
    <w:basedOn w:val="af1"/>
    <w:link w:val="2f6"/>
    <w:rsid w:val="00130CA0"/>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rsid w:val="00130CA0"/>
    <w:pPr>
      <w:numPr>
        <w:numId w:val="17"/>
      </w:numPr>
      <w:tabs>
        <w:tab w:val="clear" w:pos="643"/>
        <w:tab w:val="num" w:pos="360"/>
      </w:tabs>
      <w:ind w:left="0" w:firstLine="0"/>
    </w:pPr>
  </w:style>
  <w:style w:type="paragraph" w:styleId="30">
    <w:name w:val="List Bullet 3"/>
    <w:basedOn w:val="a7"/>
    <w:autoRedefine/>
    <w:rsid w:val="00130CA0"/>
    <w:pPr>
      <w:widowControl w:val="0"/>
      <w:numPr>
        <w:numId w:val="18"/>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rsid w:val="00130CA0"/>
    <w:pPr>
      <w:numPr>
        <w:numId w:val="19"/>
      </w:numPr>
      <w:tabs>
        <w:tab w:val="clear" w:pos="1209"/>
        <w:tab w:val="num" w:pos="360"/>
      </w:tabs>
      <w:ind w:left="0" w:firstLine="0"/>
    </w:pPr>
  </w:style>
  <w:style w:type="paragraph" w:styleId="50">
    <w:name w:val="List Bullet 5"/>
    <w:basedOn w:val="a7"/>
    <w:rsid w:val="00130CA0"/>
    <w:pPr>
      <w:numPr>
        <w:numId w:val="20"/>
      </w:numPr>
      <w:tabs>
        <w:tab w:val="clear" w:pos="1492"/>
        <w:tab w:val="num" w:pos="360"/>
      </w:tabs>
      <w:ind w:left="0" w:firstLine="0"/>
    </w:pPr>
  </w:style>
  <w:style w:type="paragraph" w:styleId="afffd">
    <w:name w:val="Title"/>
    <w:basedOn w:val="a7"/>
    <w:link w:val="afffe"/>
    <w:qFormat/>
    <w:rsid w:val="00130CA0"/>
    <w:pPr>
      <w:spacing w:before="240" w:after="60"/>
      <w:jc w:val="center"/>
      <w:outlineLvl w:val="0"/>
    </w:pPr>
    <w:rPr>
      <w:rFonts w:ascii="Arial" w:hAnsi="Arial" w:cs="Arial"/>
      <w:b/>
      <w:bCs/>
      <w:kern w:val="28"/>
      <w:sz w:val="32"/>
      <w:szCs w:val="32"/>
    </w:rPr>
  </w:style>
  <w:style w:type="character" w:styleId="affff">
    <w:name w:val="page number"/>
    <w:basedOn w:val="a8"/>
    <w:rsid w:val="00130CA0"/>
  </w:style>
  <w:style w:type="character" w:styleId="affff0">
    <w:name w:val="line number"/>
    <w:basedOn w:val="a8"/>
    <w:rsid w:val="00130CA0"/>
  </w:style>
  <w:style w:type="paragraph" w:styleId="2">
    <w:name w:val="List Number 2"/>
    <w:basedOn w:val="a7"/>
    <w:rsid w:val="00130CA0"/>
    <w:pPr>
      <w:numPr>
        <w:numId w:val="21"/>
      </w:numPr>
      <w:tabs>
        <w:tab w:val="clear" w:pos="643"/>
        <w:tab w:val="num" w:pos="360"/>
      </w:tabs>
      <w:ind w:left="0" w:firstLine="0"/>
    </w:pPr>
  </w:style>
  <w:style w:type="paragraph" w:styleId="3">
    <w:name w:val="List Number 3"/>
    <w:basedOn w:val="a7"/>
    <w:rsid w:val="00130CA0"/>
    <w:pPr>
      <w:numPr>
        <w:numId w:val="22"/>
      </w:numPr>
      <w:tabs>
        <w:tab w:val="clear" w:pos="926"/>
        <w:tab w:val="num" w:pos="360"/>
      </w:tabs>
      <w:ind w:left="0" w:firstLine="0"/>
    </w:pPr>
  </w:style>
  <w:style w:type="paragraph" w:styleId="4">
    <w:name w:val="List Number 4"/>
    <w:basedOn w:val="a7"/>
    <w:rsid w:val="00130CA0"/>
    <w:pPr>
      <w:numPr>
        <w:numId w:val="23"/>
      </w:numPr>
      <w:tabs>
        <w:tab w:val="clear" w:pos="1209"/>
        <w:tab w:val="num" w:pos="360"/>
      </w:tabs>
      <w:ind w:left="0" w:firstLine="0"/>
    </w:pPr>
  </w:style>
  <w:style w:type="paragraph" w:styleId="5">
    <w:name w:val="List Number 5"/>
    <w:basedOn w:val="a7"/>
    <w:rsid w:val="00130CA0"/>
    <w:pPr>
      <w:numPr>
        <w:numId w:val="24"/>
      </w:numPr>
      <w:tabs>
        <w:tab w:val="clear" w:pos="1492"/>
        <w:tab w:val="num" w:pos="360"/>
      </w:tabs>
      <w:ind w:left="0" w:firstLine="0"/>
    </w:pPr>
  </w:style>
  <w:style w:type="character" w:styleId="HTML9">
    <w:name w:val="HTML Sample"/>
    <w:rsid w:val="00130CA0"/>
    <w:rPr>
      <w:rFonts w:ascii="Courier New" w:hAnsi="Courier New" w:cs="Courier New"/>
    </w:rPr>
  </w:style>
  <w:style w:type="paragraph" w:styleId="2f7">
    <w:name w:val="envelope return"/>
    <w:basedOn w:val="a7"/>
    <w:rsid w:val="00130CA0"/>
    <w:rPr>
      <w:rFonts w:ascii="Arial" w:hAnsi="Arial" w:cs="Arial"/>
      <w:sz w:val="20"/>
    </w:rPr>
  </w:style>
  <w:style w:type="table" w:styleId="19">
    <w:name w:val="Table 3D effects 1"/>
    <w:basedOn w:val="a9"/>
    <w:rsid w:val="00130CA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9"/>
    <w:rsid w:val="00130CA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9"/>
    <w:rsid w:val="00130CA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1">
    <w:name w:val="Normal (Web)"/>
    <w:aliases w:val="Обычный (Web) обычный"/>
    <w:basedOn w:val="a7"/>
    <w:rsid w:val="00130CA0"/>
  </w:style>
  <w:style w:type="paragraph" w:styleId="affff2">
    <w:name w:val="Normal Indent"/>
    <w:basedOn w:val="a7"/>
    <w:rsid w:val="00130CA0"/>
    <w:pPr>
      <w:ind w:left="708"/>
    </w:pPr>
  </w:style>
  <w:style w:type="character" w:styleId="HTMLa">
    <w:name w:val="HTML Definition"/>
    <w:rsid w:val="00130CA0"/>
    <w:rPr>
      <w:i/>
      <w:iCs/>
    </w:rPr>
  </w:style>
  <w:style w:type="paragraph" w:styleId="affff3">
    <w:name w:val="table of figures"/>
    <w:aliases w:val="таблиц_GOST"/>
    <w:basedOn w:val="a7"/>
    <w:next w:val="GOSTNormal"/>
    <w:uiPriority w:val="99"/>
    <w:rsid w:val="00130CA0"/>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130CA0"/>
    <w:pPr>
      <w:tabs>
        <w:tab w:val="left" w:pos="1418"/>
      </w:tabs>
      <w:spacing w:before="60" w:after="60"/>
      <w:ind w:left="1418"/>
      <w:contextualSpacing/>
      <w:jc w:val="both"/>
    </w:pPr>
    <w:rPr>
      <w:snapToGrid w:val="0"/>
      <w:sz w:val="24"/>
    </w:rPr>
  </w:style>
  <w:style w:type="paragraph" w:customStyle="1" w:styleId="GOSTListnormal4">
    <w:name w:val="_GOST_List_normal_4"/>
    <w:rsid w:val="00130CA0"/>
    <w:pPr>
      <w:tabs>
        <w:tab w:val="left" w:pos="1701"/>
      </w:tabs>
      <w:spacing w:before="60" w:after="60"/>
      <w:ind w:left="1701"/>
      <w:contextualSpacing/>
      <w:jc w:val="both"/>
    </w:pPr>
    <w:rPr>
      <w:sz w:val="24"/>
      <w:szCs w:val="24"/>
    </w:rPr>
  </w:style>
  <w:style w:type="paragraph" w:styleId="affff4">
    <w:name w:val="footer"/>
    <w:basedOn w:val="a7"/>
    <w:link w:val="affff5"/>
    <w:rsid w:val="00130CA0"/>
    <w:pPr>
      <w:tabs>
        <w:tab w:val="center" w:pos="4677"/>
        <w:tab w:val="right" w:pos="9355"/>
      </w:tabs>
    </w:pPr>
  </w:style>
  <w:style w:type="paragraph" w:customStyle="1" w:styleId="GOSTListnum">
    <w:name w:val="_GOST_List_num"/>
    <w:qFormat/>
    <w:rsid w:val="00130CA0"/>
    <w:pPr>
      <w:numPr>
        <w:numId w:val="27"/>
      </w:numPr>
      <w:spacing w:before="120" w:after="120"/>
      <w:contextualSpacing/>
      <w:jc w:val="both"/>
    </w:pPr>
    <w:rPr>
      <w:sz w:val="24"/>
    </w:rPr>
  </w:style>
  <w:style w:type="character" w:customStyle="1" w:styleId="GOSTNote0">
    <w:name w:val="_GOST_Note Знак"/>
    <w:link w:val="GOSTNote"/>
    <w:rsid w:val="00130CA0"/>
    <w:rPr>
      <w:sz w:val="24"/>
    </w:rPr>
  </w:style>
  <w:style w:type="paragraph" w:customStyle="1" w:styleId="GOSTListmark5">
    <w:name w:val="_GOST_List_mark5"/>
    <w:basedOn w:val="GOSTListmark4"/>
    <w:rsid w:val="00130CA0"/>
    <w:pPr>
      <w:tabs>
        <w:tab w:val="clear" w:pos="1701"/>
        <w:tab w:val="left" w:pos="1985"/>
      </w:tabs>
      <w:ind w:left="1985" w:hanging="284"/>
    </w:pPr>
  </w:style>
  <w:style w:type="paragraph" w:customStyle="1" w:styleId="GOSTListnum3">
    <w:name w:val="_GOST_List_num3"/>
    <w:basedOn w:val="GOSTListnum2"/>
    <w:qFormat/>
    <w:rsid w:val="00130CA0"/>
    <w:pPr>
      <w:numPr>
        <w:ilvl w:val="2"/>
      </w:numPr>
      <w:tabs>
        <w:tab w:val="clear" w:pos="2421"/>
        <w:tab w:val="left" w:pos="2268"/>
      </w:tabs>
      <w:ind w:left="2268" w:hanging="737"/>
    </w:pPr>
  </w:style>
  <w:style w:type="paragraph" w:customStyle="1" w:styleId="GOSTListnum4">
    <w:name w:val="_GOST_List_num4"/>
    <w:basedOn w:val="GOSTListnum3"/>
    <w:qFormat/>
    <w:rsid w:val="00130CA0"/>
    <w:pPr>
      <w:numPr>
        <w:ilvl w:val="3"/>
      </w:numPr>
      <w:tabs>
        <w:tab w:val="clear" w:pos="2268"/>
        <w:tab w:val="left" w:pos="2835"/>
      </w:tabs>
      <w:ind w:left="2836" w:hanging="851"/>
    </w:pPr>
  </w:style>
  <w:style w:type="paragraph" w:customStyle="1" w:styleId="4a">
    <w:name w:val="Заг_4_Приложение"/>
    <w:basedOn w:val="33"/>
    <w:next w:val="GOSTNormal"/>
    <w:rsid w:val="00130CA0"/>
    <w:pPr>
      <w:ind w:left="737" w:hanging="737"/>
      <w:outlineLvl w:val="3"/>
    </w:pPr>
    <w:rPr>
      <w:sz w:val="26"/>
      <w:szCs w:val="26"/>
    </w:rPr>
  </w:style>
  <w:style w:type="table" w:styleId="affff6">
    <w:name w:val="Table Grid"/>
    <w:basedOn w:val="a9"/>
    <w:rsid w:val="00130CA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130CA0"/>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130CA0"/>
    <w:pPr>
      <w:numPr>
        <w:ilvl w:val="1"/>
      </w:numPr>
    </w:pPr>
  </w:style>
  <w:style w:type="paragraph" w:customStyle="1" w:styleId="GOSTTableListMark2">
    <w:name w:val="_GOST_Table_List_Mark_2"/>
    <w:basedOn w:val="GOSTTableListMark1"/>
    <w:rsid w:val="00130CA0"/>
    <w:pPr>
      <w:tabs>
        <w:tab w:val="left" w:pos="454"/>
      </w:tabs>
      <w:ind w:left="454"/>
    </w:pPr>
  </w:style>
  <w:style w:type="paragraph" w:customStyle="1" w:styleId="T">
    <w:name w:val="T_Тит_Обозначение"/>
    <w:basedOn w:val="a7"/>
    <w:uiPriority w:val="99"/>
    <w:rsid w:val="00CB37C9"/>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7"/>
    <w:link w:val="T1"/>
    <w:uiPriority w:val="99"/>
    <w:rsid w:val="00CB37C9"/>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6F5A66"/>
    <w:rPr>
      <w:rFonts w:ascii="ISOCPEUR" w:hAnsi="ISOCPEUR"/>
      <w:i/>
      <w:sz w:val="18"/>
      <w:szCs w:val="14"/>
    </w:rPr>
  </w:style>
  <w:style w:type="paragraph" w:customStyle="1" w:styleId="T2">
    <w:name w:val="T_ОН_Заголовки"/>
    <w:basedOn w:val="a7"/>
    <w:uiPriority w:val="99"/>
    <w:rsid w:val="00CB37C9"/>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7"/>
    <w:link w:val="T4"/>
    <w:uiPriority w:val="99"/>
    <w:rsid w:val="00CB37C9"/>
    <w:pPr>
      <w:spacing w:before="120"/>
      <w:ind w:firstLine="0"/>
      <w:jc w:val="center"/>
    </w:pPr>
    <w:rPr>
      <w:rFonts w:ascii="ISOCPEUR" w:hAnsi="ISOCPEUR"/>
      <w:i/>
      <w:sz w:val="16"/>
      <w:szCs w:val="16"/>
    </w:rPr>
  </w:style>
  <w:style w:type="character" w:customStyle="1" w:styleId="T4">
    <w:name w:val="T_ОН_Дата Знак"/>
    <w:link w:val="T3"/>
    <w:uiPriority w:val="99"/>
    <w:locked/>
    <w:rsid w:val="006F5A66"/>
    <w:rPr>
      <w:rFonts w:ascii="ISOCPEUR" w:hAnsi="ISOCPEUR"/>
      <w:i/>
      <w:sz w:val="16"/>
      <w:szCs w:val="16"/>
    </w:rPr>
  </w:style>
  <w:style w:type="paragraph" w:customStyle="1" w:styleId="T20">
    <w:name w:val="T_ОН_Лист 2"/>
    <w:basedOn w:val="a7"/>
    <w:uiPriority w:val="99"/>
    <w:rsid w:val="00CB37C9"/>
    <w:pPr>
      <w:spacing w:before="40"/>
      <w:ind w:firstLine="0"/>
      <w:jc w:val="center"/>
    </w:pPr>
    <w:rPr>
      <w:rFonts w:ascii="ISOCPEUR" w:hAnsi="ISOCPEUR"/>
      <w:i/>
      <w:sz w:val="22"/>
      <w:szCs w:val="24"/>
    </w:rPr>
  </w:style>
  <w:style w:type="paragraph" w:customStyle="1" w:styleId="T5">
    <w:name w:val="T_ОН_Номер листа"/>
    <w:basedOn w:val="a7"/>
    <w:uiPriority w:val="99"/>
    <w:rsid w:val="00CB37C9"/>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7"/>
    <w:link w:val="T7"/>
    <w:uiPriority w:val="99"/>
    <w:rsid w:val="00CB37C9"/>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6F5A66"/>
    <w:rPr>
      <w:rFonts w:ascii="ISOCPEUR" w:hAnsi="ISOCPEUR"/>
      <w:i/>
      <w:sz w:val="22"/>
      <w:szCs w:val="21"/>
    </w:rPr>
  </w:style>
  <w:style w:type="character" w:customStyle="1" w:styleId="GOSTNormal0">
    <w:name w:val="_GOST_Normal Знак"/>
    <w:link w:val="GOSTNormal"/>
    <w:qFormat/>
    <w:rsid w:val="003B501E"/>
    <w:rPr>
      <w:sz w:val="24"/>
    </w:rPr>
  </w:style>
  <w:style w:type="paragraph" w:customStyle="1" w:styleId="OTRTitulnamedoc">
    <w:name w:val="OTR_Titul_name_doc"/>
    <w:basedOn w:val="a7"/>
    <w:semiHidden/>
    <w:rsid w:val="00B45D39"/>
    <w:pPr>
      <w:spacing w:before="200" w:after="400"/>
      <w:ind w:firstLine="0"/>
      <w:contextualSpacing/>
      <w:jc w:val="center"/>
    </w:pPr>
    <w:rPr>
      <w:b/>
      <w:sz w:val="32"/>
      <w:szCs w:val="28"/>
    </w:rPr>
  </w:style>
  <w:style w:type="paragraph" w:customStyle="1" w:styleId="TableText">
    <w:name w:val="TableText"/>
    <w:basedOn w:val="a7"/>
    <w:rsid w:val="00B45D39"/>
    <w:pPr>
      <w:keepLines/>
      <w:spacing w:line="288" w:lineRule="auto"/>
      <w:ind w:firstLine="0"/>
      <w:jc w:val="left"/>
    </w:pPr>
    <w:rPr>
      <w:sz w:val="28"/>
      <w:szCs w:val="24"/>
    </w:rPr>
  </w:style>
  <w:style w:type="paragraph" w:customStyle="1" w:styleId="OTRTITULnew">
    <w:name w:val="OTR_TITUL_new"/>
    <w:basedOn w:val="a7"/>
    <w:semiHidden/>
    <w:rsid w:val="00B45D39"/>
    <w:pPr>
      <w:spacing w:line="360" w:lineRule="auto"/>
      <w:ind w:firstLine="0"/>
      <w:jc w:val="center"/>
    </w:pPr>
    <w:rPr>
      <w:sz w:val="28"/>
      <w:szCs w:val="28"/>
    </w:rPr>
  </w:style>
  <w:style w:type="paragraph" w:customStyle="1" w:styleId="OTRTitulnew1">
    <w:name w:val="OTR_Titul_new_1"/>
    <w:basedOn w:val="a7"/>
    <w:semiHidden/>
    <w:rsid w:val="00B45D39"/>
    <w:pPr>
      <w:spacing w:before="240" w:after="240"/>
      <w:ind w:firstLine="0"/>
      <w:contextualSpacing/>
      <w:jc w:val="center"/>
    </w:pPr>
    <w:rPr>
      <w:sz w:val="32"/>
      <w:szCs w:val="28"/>
    </w:rPr>
  </w:style>
  <w:style w:type="paragraph" w:customStyle="1" w:styleId="OTRTitulLU">
    <w:name w:val="OTR_Titul_LU"/>
    <w:basedOn w:val="a7"/>
    <w:semiHidden/>
    <w:rsid w:val="00B45D39"/>
    <w:pPr>
      <w:spacing w:before="240" w:after="240"/>
      <w:ind w:firstLine="0"/>
      <w:contextualSpacing/>
      <w:jc w:val="center"/>
    </w:pPr>
    <w:rPr>
      <w:sz w:val="32"/>
      <w:szCs w:val="28"/>
    </w:rPr>
  </w:style>
  <w:style w:type="paragraph" w:customStyle="1" w:styleId="OTRTableNum">
    <w:name w:val="_OTR_Table_Num"/>
    <w:basedOn w:val="a7"/>
    <w:semiHidden/>
    <w:rsid w:val="00B45D39"/>
    <w:pPr>
      <w:spacing w:before="60" w:after="60"/>
      <w:ind w:firstLine="0"/>
      <w:jc w:val="left"/>
    </w:pPr>
  </w:style>
  <w:style w:type="table" w:customStyle="1" w:styleId="OTRTabl01">
    <w:name w:val="_OTR_Tabl_01"/>
    <w:basedOn w:val="a9"/>
    <w:semiHidden/>
    <w:rsid w:val="00B45D39"/>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B45D39"/>
    <w:pPr>
      <w:spacing w:before="60" w:after="60"/>
      <w:contextualSpacing/>
      <w:jc w:val="both"/>
    </w:pPr>
    <w:rPr>
      <w:sz w:val="24"/>
    </w:rPr>
  </w:style>
  <w:style w:type="paragraph" w:styleId="affff7">
    <w:name w:val="Revision"/>
    <w:hidden/>
    <w:uiPriority w:val="99"/>
    <w:semiHidden/>
    <w:rsid w:val="00B45D39"/>
    <w:rPr>
      <w:sz w:val="24"/>
      <w:szCs w:val="24"/>
    </w:rPr>
  </w:style>
  <w:style w:type="paragraph" w:customStyle="1" w:styleId="29">
    <w:name w:val="Приложение29"/>
    <w:basedOn w:val="a7"/>
    <w:next w:val="a7"/>
    <w:semiHidden/>
    <w:rsid w:val="00B45D39"/>
    <w:pPr>
      <w:pageBreakBefore/>
      <w:widowControl w:val="0"/>
      <w:numPr>
        <w:numId w:val="1"/>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2"/>
    <w:semiHidden/>
    <w:rsid w:val="00B45D39"/>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3">
    <w:name w:val="Абзац жирный+курсив"/>
    <w:basedOn w:val="a7"/>
    <w:semiHidden/>
    <w:rsid w:val="00B45D39"/>
    <w:pPr>
      <w:widowControl w:val="0"/>
      <w:numPr>
        <w:numId w:val="2"/>
      </w:numPr>
      <w:tabs>
        <w:tab w:val="clear" w:pos="1428"/>
        <w:tab w:val="num" w:pos="360"/>
      </w:tabs>
      <w:autoSpaceDE w:val="0"/>
      <w:autoSpaceDN w:val="0"/>
      <w:adjustRightInd w:val="0"/>
      <w:spacing w:line="360" w:lineRule="atLeast"/>
      <w:ind w:left="0" w:firstLine="0"/>
      <w:textAlignment w:val="baseline"/>
    </w:pPr>
  </w:style>
  <w:style w:type="paragraph" w:styleId="affff8">
    <w:name w:val="List Paragraph"/>
    <w:aliases w:val="Абзац маркированнный,Цветной список - Акцент 11,Цветной список - Акцент 111"/>
    <w:basedOn w:val="a7"/>
    <w:uiPriority w:val="99"/>
    <w:qFormat/>
    <w:rsid w:val="00B45D39"/>
    <w:pPr>
      <w:ind w:left="720" w:firstLine="0"/>
      <w:contextualSpacing/>
      <w:jc w:val="left"/>
    </w:pPr>
    <w:rPr>
      <w:rFonts w:ascii="Calibri" w:eastAsia="Calibri" w:hAnsi="Calibri"/>
      <w:sz w:val="22"/>
      <w:szCs w:val="22"/>
    </w:rPr>
  </w:style>
  <w:style w:type="paragraph" w:customStyle="1" w:styleId="Normal20">
    <w:name w:val="Normal20"/>
    <w:autoRedefine/>
    <w:semiHidden/>
    <w:rsid w:val="00B45D39"/>
    <w:pPr>
      <w:numPr>
        <w:numId w:val="3"/>
      </w:numPr>
      <w:tabs>
        <w:tab w:val="clear" w:pos="360"/>
        <w:tab w:val="num" w:pos="567"/>
      </w:tabs>
      <w:spacing w:line="360" w:lineRule="auto"/>
      <w:ind w:left="567" w:firstLine="0"/>
      <w:jc w:val="center"/>
    </w:pPr>
    <w:rPr>
      <w:b/>
      <w:sz w:val="28"/>
      <w:szCs w:val="28"/>
    </w:rPr>
  </w:style>
  <w:style w:type="character" w:customStyle="1" w:styleId="afb">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a"/>
    <w:rsid w:val="00B45D39"/>
  </w:style>
  <w:style w:type="character" w:customStyle="1" w:styleId="affff5">
    <w:name w:val="Нижний колонтитул Знак"/>
    <w:link w:val="affff4"/>
    <w:rsid w:val="00B45D39"/>
    <w:rPr>
      <w:sz w:val="24"/>
    </w:rPr>
  </w:style>
  <w:style w:type="character" w:customStyle="1" w:styleId="2b">
    <w:name w:val="Основной текст 2 Знак"/>
    <w:basedOn w:val="a8"/>
    <w:link w:val="2a"/>
    <w:rsid w:val="00B45D39"/>
    <w:rPr>
      <w:sz w:val="24"/>
    </w:rPr>
  </w:style>
  <w:style w:type="character" w:customStyle="1" w:styleId="afffa">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8"/>
    <w:link w:val="afff9"/>
    <w:rsid w:val="00B45D39"/>
    <w:rPr>
      <w:sz w:val="24"/>
    </w:rPr>
  </w:style>
  <w:style w:type="paragraph" w:customStyle="1" w:styleId="GOSTTableListNum10">
    <w:name w:val="_GOST_Table_List_Num 1)"/>
    <w:rsid w:val="00130CA0"/>
    <w:pPr>
      <w:numPr>
        <w:numId w:val="36"/>
      </w:numPr>
      <w:tabs>
        <w:tab w:val="clear" w:pos="284"/>
        <w:tab w:val="left" w:pos="340"/>
      </w:tabs>
      <w:ind w:left="341" w:hanging="284"/>
    </w:pPr>
    <w:rPr>
      <w:sz w:val="22"/>
      <w:szCs w:val="22"/>
    </w:rPr>
  </w:style>
  <w:style w:type="paragraph" w:customStyle="1" w:styleId="GOSTTableListNum">
    <w:name w:val="_GOST_Table_List_Num абв)"/>
    <w:rsid w:val="00130CA0"/>
    <w:pPr>
      <w:numPr>
        <w:numId w:val="4"/>
      </w:numPr>
      <w:tabs>
        <w:tab w:val="clear" w:pos="284"/>
        <w:tab w:val="left" w:pos="340"/>
      </w:tabs>
      <w:ind w:left="341" w:hanging="284"/>
    </w:pPr>
    <w:rPr>
      <w:sz w:val="22"/>
      <w:szCs w:val="22"/>
    </w:rPr>
  </w:style>
  <w:style w:type="character" w:customStyle="1" w:styleId="CharStyle21">
    <w:name w:val="Char Style 21"/>
    <w:link w:val="Style20"/>
    <w:uiPriority w:val="99"/>
    <w:rsid w:val="00F31CA0"/>
    <w:rPr>
      <w:sz w:val="26"/>
      <w:szCs w:val="26"/>
      <w:shd w:val="clear" w:color="auto" w:fill="FFFFFF"/>
    </w:rPr>
  </w:style>
  <w:style w:type="paragraph" w:customStyle="1" w:styleId="Style20">
    <w:name w:val="Style 20"/>
    <w:basedOn w:val="a7"/>
    <w:link w:val="CharStyle21"/>
    <w:uiPriority w:val="99"/>
    <w:rsid w:val="00F31CA0"/>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8"/>
    <w:rsid w:val="00F31CA0"/>
  </w:style>
  <w:style w:type="character" w:customStyle="1" w:styleId="template-mark-data2">
    <w:name w:val="template-mark-data2"/>
    <w:basedOn w:val="a8"/>
    <w:rsid w:val="008317C4"/>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7"/>
    <w:rsid w:val="00CB37C9"/>
    <w:pPr>
      <w:pBdr>
        <w:bottom w:val="single" w:sz="12" w:space="1" w:color="auto"/>
      </w:pBdr>
      <w:suppressAutoHyphens/>
      <w:jc w:val="center"/>
    </w:pPr>
    <w:rPr>
      <w:rFonts w:ascii="Arial" w:hAnsi="Arial"/>
      <w:b/>
      <w:bCs/>
    </w:rPr>
  </w:style>
  <w:style w:type="paragraph" w:customStyle="1" w:styleId="EBListmark4">
    <w:name w:val="_EB_List_mark4"/>
    <w:basedOn w:val="a7"/>
    <w:uiPriority w:val="99"/>
    <w:rsid w:val="00404A6C"/>
    <w:pPr>
      <w:numPr>
        <w:numId w:val="28"/>
      </w:numPr>
      <w:tabs>
        <w:tab w:val="num" w:pos="643"/>
        <w:tab w:val="left" w:pos="1701"/>
      </w:tabs>
      <w:spacing w:after="60"/>
      <w:ind w:left="1702" w:hanging="284"/>
    </w:pPr>
    <w:rPr>
      <w:snapToGrid w:val="0"/>
      <w:sz w:val="28"/>
      <w:szCs w:val="28"/>
    </w:rPr>
  </w:style>
  <w:style w:type="paragraph" w:styleId="affff9">
    <w:name w:val="toa heading"/>
    <w:basedOn w:val="a7"/>
    <w:next w:val="a7"/>
    <w:unhideWhenUsed/>
    <w:rsid w:val="00835036"/>
    <w:pPr>
      <w:spacing w:before="120"/>
      <w:ind w:left="142" w:right="90" w:firstLine="0"/>
    </w:pPr>
    <w:rPr>
      <w:rFonts w:ascii="Cambria" w:eastAsia="MS Gothic" w:hAnsi="Cambria"/>
      <w:b/>
      <w:bCs/>
      <w:szCs w:val="24"/>
      <w:lang w:eastAsia="en-US"/>
    </w:rPr>
  </w:style>
  <w:style w:type="paragraph" w:styleId="affffa">
    <w:name w:val="Closing"/>
    <w:basedOn w:val="a7"/>
    <w:link w:val="affffb"/>
    <w:rsid w:val="00835036"/>
    <w:pPr>
      <w:ind w:left="4252" w:right="90" w:firstLine="0"/>
    </w:pPr>
    <w:rPr>
      <w:rFonts w:eastAsia="Calibri"/>
      <w:szCs w:val="28"/>
      <w:lang w:eastAsia="en-US"/>
    </w:rPr>
  </w:style>
  <w:style w:type="character" w:customStyle="1" w:styleId="affffb">
    <w:name w:val="Прощание Знак"/>
    <w:basedOn w:val="a8"/>
    <w:link w:val="affffa"/>
    <w:rsid w:val="00835036"/>
    <w:rPr>
      <w:rFonts w:eastAsia="Calibri"/>
      <w:sz w:val="24"/>
      <w:szCs w:val="28"/>
      <w:lang w:eastAsia="en-US"/>
    </w:rPr>
  </w:style>
  <w:style w:type="paragraph" w:styleId="2f9">
    <w:name w:val="Quote"/>
    <w:basedOn w:val="a7"/>
    <w:next w:val="a7"/>
    <w:link w:val="2fa"/>
    <w:uiPriority w:val="29"/>
    <w:qFormat/>
    <w:rsid w:val="00835036"/>
    <w:pPr>
      <w:ind w:firstLine="0"/>
      <w:jc w:val="left"/>
    </w:pPr>
    <w:rPr>
      <w:rFonts w:ascii="Calibri" w:hAnsi="Calibri"/>
      <w:i/>
      <w:szCs w:val="24"/>
      <w:lang w:val="en-US" w:eastAsia="en-US" w:bidi="en-US"/>
    </w:rPr>
  </w:style>
  <w:style w:type="character" w:customStyle="1" w:styleId="2fa">
    <w:name w:val="Цитата 2 Знак"/>
    <w:basedOn w:val="a8"/>
    <w:link w:val="2f9"/>
    <w:uiPriority w:val="29"/>
    <w:rsid w:val="00835036"/>
    <w:rPr>
      <w:rFonts w:ascii="Calibri" w:hAnsi="Calibri"/>
      <w:i/>
      <w:sz w:val="24"/>
      <w:szCs w:val="24"/>
      <w:lang w:val="en-US" w:eastAsia="en-US" w:bidi="en-US"/>
    </w:rPr>
  </w:style>
  <w:style w:type="paragraph" w:styleId="affffc">
    <w:name w:val="TOC Heading"/>
    <w:basedOn w:val="1"/>
    <w:next w:val="a7"/>
    <w:uiPriority w:val="39"/>
    <w:qFormat/>
    <w:rsid w:val="00835036"/>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d">
    <w:name w:val="No Spacing"/>
    <w:basedOn w:val="a7"/>
    <w:uiPriority w:val="1"/>
    <w:qFormat/>
    <w:rsid w:val="00835036"/>
    <w:pPr>
      <w:ind w:firstLine="0"/>
      <w:jc w:val="left"/>
    </w:pPr>
    <w:rPr>
      <w:rFonts w:ascii="Calibri" w:hAnsi="Calibri"/>
      <w:szCs w:val="32"/>
      <w:lang w:val="en-US" w:eastAsia="en-US" w:bidi="en-US"/>
    </w:rPr>
  </w:style>
  <w:style w:type="paragraph" w:styleId="affffe">
    <w:name w:val="Intense Quote"/>
    <w:basedOn w:val="a7"/>
    <w:next w:val="a7"/>
    <w:link w:val="afffff"/>
    <w:uiPriority w:val="30"/>
    <w:qFormat/>
    <w:rsid w:val="00835036"/>
    <w:pPr>
      <w:ind w:left="720" w:right="720" w:firstLine="0"/>
      <w:jc w:val="left"/>
    </w:pPr>
    <w:rPr>
      <w:rFonts w:ascii="Calibri" w:hAnsi="Calibri"/>
      <w:b/>
      <w:i/>
      <w:szCs w:val="22"/>
      <w:lang w:val="en-US" w:eastAsia="en-US" w:bidi="en-US"/>
    </w:rPr>
  </w:style>
  <w:style w:type="character" w:customStyle="1" w:styleId="afffff">
    <w:name w:val="Выделенная цитата Знак"/>
    <w:basedOn w:val="a8"/>
    <w:link w:val="affffe"/>
    <w:uiPriority w:val="30"/>
    <w:rsid w:val="00835036"/>
    <w:rPr>
      <w:rFonts w:ascii="Calibri" w:hAnsi="Calibri"/>
      <w:b/>
      <w:i/>
      <w:sz w:val="24"/>
      <w:szCs w:val="22"/>
      <w:lang w:val="en-US" w:eastAsia="en-US" w:bidi="en-US"/>
    </w:rPr>
  </w:style>
  <w:style w:type="character" w:styleId="afffff0">
    <w:name w:val="Subtle Emphasis"/>
    <w:uiPriority w:val="19"/>
    <w:qFormat/>
    <w:rsid w:val="00835036"/>
    <w:rPr>
      <w:i/>
      <w:color w:val="5A5A5A"/>
    </w:rPr>
  </w:style>
  <w:style w:type="character" w:styleId="afffff1">
    <w:name w:val="Intense Emphasis"/>
    <w:uiPriority w:val="21"/>
    <w:qFormat/>
    <w:rsid w:val="00835036"/>
    <w:rPr>
      <w:b/>
      <w:i/>
      <w:sz w:val="24"/>
      <w:szCs w:val="24"/>
      <w:u w:val="single"/>
    </w:rPr>
  </w:style>
  <w:style w:type="character" w:styleId="afffff2">
    <w:name w:val="Subtle Reference"/>
    <w:uiPriority w:val="31"/>
    <w:qFormat/>
    <w:rsid w:val="00835036"/>
    <w:rPr>
      <w:sz w:val="24"/>
      <w:szCs w:val="24"/>
      <w:u w:val="single"/>
    </w:rPr>
  </w:style>
  <w:style w:type="character" w:styleId="afffff3">
    <w:name w:val="Intense Reference"/>
    <w:uiPriority w:val="32"/>
    <w:qFormat/>
    <w:rsid w:val="00835036"/>
    <w:rPr>
      <w:b/>
      <w:sz w:val="24"/>
      <w:u w:val="single"/>
    </w:rPr>
  </w:style>
  <w:style w:type="character" w:styleId="afffff4">
    <w:name w:val="Book Title"/>
    <w:uiPriority w:val="33"/>
    <w:qFormat/>
    <w:rsid w:val="00835036"/>
    <w:rPr>
      <w:rFonts w:ascii="Cambria" w:eastAsia="Times New Roman" w:hAnsi="Cambria"/>
      <w:b/>
      <w:i/>
      <w:sz w:val="24"/>
      <w:szCs w:val="24"/>
    </w:rPr>
  </w:style>
  <w:style w:type="paragraph" w:customStyle="1" w:styleId="OTRListnum">
    <w:name w:val="_OTR_List_num"/>
    <w:rsid w:val="00835036"/>
    <w:pPr>
      <w:numPr>
        <w:numId w:val="29"/>
      </w:numPr>
      <w:spacing w:before="120" w:after="120"/>
      <w:contextualSpacing/>
      <w:jc w:val="both"/>
    </w:pPr>
    <w:rPr>
      <w:sz w:val="24"/>
    </w:rPr>
  </w:style>
  <w:style w:type="paragraph" w:customStyle="1" w:styleId="OTRListnum2">
    <w:name w:val="_OTR_List_num2"/>
    <w:basedOn w:val="OTRListnum"/>
    <w:rsid w:val="00835036"/>
    <w:pPr>
      <w:numPr>
        <w:ilvl w:val="1"/>
      </w:numPr>
    </w:pPr>
  </w:style>
  <w:style w:type="character" w:customStyle="1" w:styleId="z-label">
    <w:name w:val="z-label"/>
    <w:rsid w:val="00835036"/>
  </w:style>
  <w:style w:type="character" w:customStyle="1" w:styleId="z-treecell-text">
    <w:name w:val="z-treecell-text"/>
    <w:basedOn w:val="a8"/>
    <w:rsid w:val="00835036"/>
  </w:style>
  <w:style w:type="character" w:customStyle="1" w:styleId="bpmenufontcolor">
    <w:name w:val="bpmenu_font_color"/>
    <w:basedOn w:val="a8"/>
    <w:rsid w:val="00835036"/>
  </w:style>
  <w:style w:type="character" w:customStyle="1" w:styleId="23">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basedOn w:val="a8"/>
    <w:link w:val="22"/>
    <w:rsid w:val="00835036"/>
    <w:rPr>
      <w:rFonts w:cs="Arial"/>
      <w:b/>
      <w:bCs/>
      <w:iCs/>
      <w:sz w:val="32"/>
      <w:szCs w:val="32"/>
    </w:rPr>
  </w:style>
  <w:style w:type="character" w:customStyle="1" w:styleId="32">
    <w:name w:val="Заголовок 3 Знак"/>
    <w:aliases w:val="_GOST_3 Знак"/>
    <w:basedOn w:val="a8"/>
    <w:link w:val="31"/>
    <w:rsid w:val="00835036"/>
    <w:rPr>
      <w:rFonts w:cs="Arial"/>
      <w:b/>
      <w:iCs/>
      <w:sz w:val="26"/>
      <w:szCs w:val="26"/>
    </w:rPr>
  </w:style>
  <w:style w:type="paragraph" w:customStyle="1" w:styleId="1a">
    <w:name w:val="Абзац списка1"/>
    <w:aliases w:val="Абзац списка для документа"/>
    <w:basedOn w:val="a7"/>
    <w:link w:val="afffff5"/>
    <w:uiPriority w:val="99"/>
    <w:qFormat/>
    <w:rsid w:val="00404A6C"/>
    <w:pPr>
      <w:ind w:left="720" w:right="90" w:firstLine="0"/>
      <w:contextualSpacing/>
    </w:pPr>
    <w:rPr>
      <w:rFonts w:eastAsia="Calibri"/>
      <w:sz w:val="28"/>
      <w:szCs w:val="28"/>
    </w:rPr>
  </w:style>
  <w:style w:type="character" w:customStyle="1" w:styleId="afffff5">
    <w:name w:val="Абзац списка Знак"/>
    <w:aliases w:val="Абзац списка для документа Знак,Абзац маркированнный Знак,Цветной список - Акцент 11 Знак,Цветной список - Акцент 111 Знак,Абзац списка1 Знак"/>
    <w:link w:val="1a"/>
    <w:uiPriority w:val="99"/>
    <w:rsid w:val="00404A6C"/>
    <w:rPr>
      <w:rFonts w:eastAsia="Calibri"/>
      <w:sz w:val="28"/>
      <w:szCs w:val="28"/>
    </w:rPr>
  </w:style>
  <w:style w:type="paragraph" w:customStyle="1" w:styleId="Style3">
    <w:name w:val="_Style 3"/>
    <w:basedOn w:val="a7"/>
    <w:uiPriority w:val="99"/>
    <w:qFormat/>
    <w:rsid w:val="00404A6C"/>
    <w:pPr>
      <w:ind w:left="720" w:firstLine="0"/>
      <w:contextualSpacing/>
    </w:pPr>
  </w:style>
  <w:style w:type="paragraph" w:customStyle="1" w:styleId="EBTablenorm">
    <w:name w:val="_EB_Table_norm"/>
    <w:link w:val="EBTablenorm0"/>
    <w:uiPriority w:val="99"/>
    <w:rsid w:val="00E040BC"/>
    <w:pPr>
      <w:spacing w:before="60" w:after="60"/>
      <w:ind w:left="113" w:right="113"/>
      <w:contextualSpacing/>
      <w:jc w:val="both"/>
    </w:pPr>
    <w:rPr>
      <w:sz w:val="24"/>
    </w:rPr>
  </w:style>
  <w:style w:type="character" w:customStyle="1" w:styleId="EBTablenorm0">
    <w:name w:val="_EB_Table_norm Знак"/>
    <w:link w:val="EBTablenorm"/>
    <w:uiPriority w:val="99"/>
    <w:rsid w:val="00E040BC"/>
    <w:rPr>
      <w:sz w:val="24"/>
    </w:rPr>
  </w:style>
  <w:style w:type="character" w:customStyle="1" w:styleId="10">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Название организации Знак,GOST_1 Знак,Знак Знак,Загол 1 Знак"/>
    <w:link w:val="1"/>
    <w:rsid w:val="001C24E0"/>
    <w:rPr>
      <w:b/>
      <w:caps/>
      <w:sz w:val="32"/>
      <w:szCs w:val="36"/>
    </w:rPr>
  </w:style>
  <w:style w:type="character" w:customStyle="1" w:styleId="42">
    <w:name w:val="Заголовок 4 Знак"/>
    <w:aliases w:val="_GOST_4 Знак,_EB_4 Знак,H4 Знак,Заголовок 4 (Приложение) Знак,Sub-Minor Знак,????????? 4 (??????????) Знак,h:4 Знак,h4 Знак,ITT t4 Знак,PA Micro Section Знак,TE Heading 4 Знак,4 Знак,heading 4 + Indent: Left 0.5 in Знак,a. Знак,I4 Знак"/>
    <w:basedOn w:val="a8"/>
    <w:link w:val="41"/>
    <w:rsid w:val="00B32512"/>
    <w:rPr>
      <w:rFonts w:cs="Arial"/>
      <w:b/>
      <w:iCs/>
      <w:sz w:val="24"/>
      <w:szCs w:val="26"/>
    </w:rPr>
  </w:style>
  <w:style w:type="paragraph" w:customStyle="1" w:styleId="BSCNadpis1rovn">
    <w:name w:val="BSC Nadpis 1. úrovně"/>
    <w:basedOn w:val="1"/>
    <w:next w:val="a7"/>
    <w:rsid w:val="007F2462"/>
    <w:pPr>
      <w:pageBreakBefore w:val="0"/>
      <w:numPr>
        <w:numId w:val="32"/>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2"/>
    <w:next w:val="a7"/>
    <w:rsid w:val="007F2462"/>
    <w:pPr>
      <w:numPr>
        <w:numId w:val="32"/>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1"/>
    <w:next w:val="a7"/>
    <w:rsid w:val="007F2462"/>
    <w:pPr>
      <w:keepLines w:val="0"/>
      <w:numPr>
        <w:numId w:val="32"/>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7"/>
    <w:rsid w:val="007F2462"/>
    <w:pPr>
      <w:keepLines w:val="0"/>
      <w:numPr>
        <w:numId w:val="32"/>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7"/>
    <w:rsid w:val="007F2462"/>
    <w:pPr>
      <w:keepNext w:val="0"/>
      <w:keepLines w:val="0"/>
      <w:numPr>
        <w:numId w:val="32"/>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character" w:customStyle="1" w:styleId="EBNormal">
    <w:name w:val="_EB_Normal Знак"/>
    <w:link w:val="EBNormal0"/>
    <w:rsid w:val="00993D29"/>
    <w:rPr>
      <w:sz w:val="28"/>
    </w:rPr>
  </w:style>
  <w:style w:type="paragraph" w:customStyle="1" w:styleId="EBNormal0">
    <w:name w:val="_EB_Normal"/>
    <w:link w:val="EBNormal"/>
    <w:qFormat/>
    <w:rsid w:val="00993D29"/>
    <w:pPr>
      <w:spacing w:before="120" w:after="60"/>
      <w:ind w:firstLine="567"/>
      <w:contextualSpacing/>
      <w:jc w:val="both"/>
    </w:pPr>
    <w:rPr>
      <w:sz w:val="28"/>
    </w:rPr>
  </w:style>
  <w:style w:type="paragraph" w:customStyle="1" w:styleId="OTRListmark2">
    <w:name w:val="_OTR_List_mark2"/>
    <w:rsid w:val="00152E07"/>
    <w:pPr>
      <w:numPr>
        <w:numId w:val="33"/>
      </w:numPr>
      <w:jc w:val="both"/>
    </w:pPr>
    <w:rPr>
      <w:snapToGrid w:val="0"/>
      <w:sz w:val="24"/>
    </w:rPr>
  </w:style>
  <w:style w:type="character" w:customStyle="1" w:styleId="52">
    <w:name w:val="Заголовок 5 Знак"/>
    <w:aliases w:val="_GOST_5 Знак,_EB_5 Знак,ASFK_5 Знак,ITT t5 Знак,PA Pico Section Знак,5 Знак,Roman list Знак,h5 Знак,Roman list1 Знак,Roman list2 Знак,Roman list11 Знак,Roman list3 Знак,Roman list12 Знак,Roman list21 Знак,Roman list111 Знак,GOST_5 Знак"/>
    <w:basedOn w:val="a8"/>
    <w:link w:val="51"/>
    <w:rsid w:val="00F547D2"/>
    <w:rPr>
      <w:b/>
      <w:bCs/>
      <w:sz w:val="24"/>
      <w:szCs w:val="26"/>
      <w:lang w:eastAsia="ko-KR"/>
    </w:rPr>
  </w:style>
  <w:style w:type="character" w:customStyle="1" w:styleId="60">
    <w:name w:val="Заголовок 6 Знак"/>
    <w:aliases w:val="_GOST_6 Знак,ITT t6 Знак,PA Appendix Знак,6 Знак,heading 6 Знак,Bullet list Знак,Bullet list1 Знак,Bullet list2 Знак,Bullet list11 Знак,Bullet list3 Знак,Bullet list12 Знак,Bullet list21 Знак,Bullet list111 Знак,Bullet lis Знак"/>
    <w:basedOn w:val="a8"/>
    <w:link w:val="6"/>
    <w:rsid w:val="00F547D2"/>
    <w:rPr>
      <w:b/>
      <w:i/>
      <w:sz w:val="24"/>
      <w:szCs w:val="22"/>
      <w:lang w:eastAsia="ko-KR"/>
    </w:rPr>
  </w:style>
  <w:style w:type="character" w:customStyle="1" w:styleId="70">
    <w:name w:val="Заголовок 7 Знак"/>
    <w:aliases w:val="_GOST_7 Знак,ITT t7 Знак,PA Appendix Major Знак,7 Знак,req3 Знак,heading 7 Знак,letter list Знак,lettered list Знак,letter list1 Знак,lettered list1 Знак,letter list2 Знак,lettered list2 Знак,letter list11 Знак,lettered list11 Знак"/>
    <w:basedOn w:val="a8"/>
    <w:link w:val="7"/>
    <w:rsid w:val="00F547D2"/>
    <w:rPr>
      <w:sz w:val="24"/>
    </w:rPr>
  </w:style>
  <w:style w:type="character" w:customStyle="1" w:styleId="80">
    <w:name w:val="Заголовок 8 Знак"/>
    <w:basedOn w:val="a8"/>
    <w:link w:val="8"/>
    <w:rsid w:val="00F547D2"/>
    <w:rPr>
      <w:i/>
      <w:iCs/>
      <w:sz w:val="24"/>
    </w:rPr>
  </w:style>
  <w:style w:type="character" w:customStyle="1" w:styleId="90">
    <w:name w:val="Заголовок 9 Знак"/>
    <w:basedOn w:val="a8"/>
    <w:link w:val="9"/>
    <w:rsid w:val="00F547D2"/>
    <w:rPr>
      <w:rFonts w:ascii="Arial" w:hAnsi="Arial"/>
      <w:sz w:val="22"/>
      <w:szCs w:val="22"/>
    </w:rPr>
  </w:style>
  <w:style w:type="character" w:customStyle="1" w:styleId="ac">
    <w:name w:val="Верхний колонтитул Знак"/>
    <w:basedOn w:val="a8"/>
    <w:link w:val="ab"/>
    <w:rsid w:val="00F547D2"/>
    <w:rPr>
      <w:sz w:val="24"/>
    </w:rPr>
  </w:style>
  <w:style w:type="character" w:customStyle="1" w:styleId="af2">
    <w:name w:val="Основной текст с отступом Знак"/>
    <w:basedOn w:val="a8"/>
    <w:link w:val="af1"/>
    <w:rsid w:val="00F547D2"/>
    <w:rPr>
      <w:snapToGrid w:val="0"/>
    </w:rPr>
  </w:style>
  <w:style w:type="character" w:customStyle="1" w:styleId="28">
    <w:name w:val="Основной текст с отступом 2 Знак"/>
    <w:basedOn w:val="a8"/>
    <w:link w:val="27"/>
    <w:rsid w:val="00F547D2"/>
    <w:rPr>
      <w:b/>
      <w:snapToGrid w:val="0"/>
    </w:rPr>
  </w:style>
  <w:style w:type="character" w:customStyle="1" w:styleId="af4">
    <w:name w:val="Схема документа Знак"/>
    <w:basedOn w:val="a8"/>
    <w:link w:val="af3"/>
    <w:semiHidden/>
    <w:rsid w:val="00F547D2"/>
    <w:rPr>
      <w:rFonts w:ascii="Tahoma" w:hAnsi="Tahoma" w:cs="Tahoma"/>
      <w:shd w:val="clear" w:color="auto" w:fill="000080"/>
    </w:rPr>
  </w:style>
  <w:style w:type="character" w:customStyle="1" w:styleId="36">
    <w:name w:val="Основной текст 3 Знак"/>
    <w:basedOn w:val="a8"/>
    <w:link w:val="35"/>
    <w:rsid w:val="00F547D2"/>
    <w:rPr>
      <w:sz w:val="16"/>
      <w:szCs w:val="16"/>
    </w:rPr>
  </w:style>
  <w:style w:type="character" w:customStyle="1" w:styleId="af6">
    <w:name w:val="Текст выноски Знак"/>
    <w:basedOn w:val="a8"/>
    <w:link w:val="af5"/>
    <w:semiHidden/>
    <w:rsid w:val="00F547D2"/>
    <w:rPr>
      <w:rFonts w:ascii="Tahoma" w:hAnsi="Tahoma" w:cs="Tahoma"/>
      <w:sz w:val="16"/>
      <w:szCs w:val="16"/>
    </w:rPr>
  </w:style>
  <w:style w:type="character" w:customStyle="1" w:styleId="1b">
    <w:name w:val="Текст примечания Знак1"/>
    <w:basedOn w:val="a8"/>
    <w:uiPriority w:val="99"/>
    <w:semiHidden/>
    <w:rsid w:val="00F547D2"/>
  </w:style>
  <w:style w:type="character" w:customStyle="1" w:styleId="af8">
    <w:name w:val="Тема примечания Знак"/>
    <w:basedOn w:val="1b"/>
    <w:link w:val="af7"/>
    <w:semiHidden/>
    <w:rsid w:val="00F547D2"/>
    <w:rPr>
      <w:b/>
      <w:bCs/>
    </w:rPr>
  </w:style>
  <w:style w:type="character" w:customStyle="1" w:styleId="38">
    <w:name w:val="Основной текст с отступом 3 Знак"/>
    <w:basedOn w:val="a8"/>
    <w:link w:val="37"/>
    <w:rsid w:val="00F547D2"/>
    <w:rPr>
      <w:sz w:val="16"/>
      <w:szCs w:val="16"/>
    </w:rPr>
  </w:style>
  <w:style w:type="character" w:customStyle="1" w:styleId="afe">
    <w:name w:val="Подзаголовок Знак"/>
    <w:basedOn w:val="a8"/>
    <w:link w:val="afd"/>
    <w:rsid w:val="00F547D2"/>
    <w:rPr>
      <w:rFonts w:ascii="Arial" w:hAnsi="Arial" w:cs="Arial"/>
      <w:sz w:val="24"/>
    </w:rPr>
  </w:style>
  <w:style w:type="character" w:customStyle="1" w:styleId="aff0">
    <w:name w:val="Приветствие Знак"/>
    <w:basedOn w:val="a8"/>
    <w:link w:val="aff"/>
    <w:rsid w:val="00F547D2"/>
    <w:rPr>
      <w:sz w:val="24"/>
    </w:rPr>
  </w:style>
  <w:style w:type="character" w:customStyle="1" w:styleId="HTML2">
    <w:name w:val="Стандартный HTML Знак"/>
    <w:basedOn w:val="a8"/>
    <w:link w:val="HTML1"/>
    <w:rsid w:val="00F547D2"/>
    <w:rPr>
      <w:rFonts w:ascii="Courier New" w:hAnsi="Courier New" w:cs="Courier New"/>
    </w:rPr>
  </w:style>
  <w:style w:type="character" w:customStyle="1" w:styleId="aff7">
    <w:name w:val="Текст Знак"/>
    <w:basedOn w:val="a8"/>
    <w:link w:val="aff6"/>
    <w:rsid w:val="00F547D2"/>
    <w:rPr>
      <w:rFonts w:ascii="Courier New" w:hAnsi="Courier New" w:cs="Courier New"/>
    </w:rPr>
  </w:style>
  <w:style w:type="character" w:customStyle="1" w:styleId="affb">
    <w:name w:val="Шапка Знак"/>
    <w:basedOn w:val="a8"/>
    <w:link w:val="affa"/>
    <w:rsid w:val="00F547D2"/>
    <w:rPr>
      <w:rFonts w:ascii="Arial" w:hAnsi="Arial" w:cs="Arial"/>
      <w:sz w:val="24"/>
      <w:shd w:val="pct20" w:color="auto" w:fill="auto"/>
    </w:rPr>
  </w:style>
  <w:style w:type="character" w:customStyle="1" w:styleId="affd">
    <w:name w:val="Электронная подпись Знак"/>
    <w:basedOn w:val="a8"/>
    <w:link w:val="affc"/>
    <w:rsid w:val="00F547D2"/>
    <w:rPr>
      <w:sz w:val="24"/>
    </w:rPr>
  </w:style>
  <w:style w:type="character" w:customStyle="1" w:styleId="afff">
    <w:name w:val="Подпись Знак"/>
    <w:basedOn w:val="a8"/>
    <w:link w:val="affe"/>
    <w:rsid w:val="00F547D2"/>
    <w:rPr>
      <w:sz w:val="24"/>
    </w:rPr>
  </w:style>
  <w:style w:type="character" w:customStyle="1" w:styleId="HTML5">
    <w:name w:val="Адрес HTML Знак"/>
    <w:basedOn w:val="a8"/>
    <w:link w:val="HTML4"/>
    <w:rsid w:val="00F547D2"/>
    <w:rPr>
      <w:i/>
      <w:iCs/>
      <w:sz w:val="24"/>
    </w:rPr>
  </w:style>
  <w:style w:type="character" w:customStyle="1" w:styleId="afff4">
    <w:name w:val="Дата Знак"/>
    <w:basedOn w:val="a8"/>
    <w:link w:val="afff3"/>
    <w:rsid w:val="00F547D2"/>
    <w:rPr>
      <w:sz w:val="24"/>
    </w:rPr>
  </w:style>
  <w:style w:type="character" w:customStyle="1" w:styleId="afff6">
    <w:name w:val="Заголовок записки Знак"/>
    <w:basedOn w:val="a8"/>
    <w:link w:val="afff5"/>
    <w:rsid w:val="00F547D2"/>
    <w:rPr>
      <w:sz w:val="24"/>
    </w:rPr>
  </w:style>
  <w:style w:type="character" w:customStyle="1" w:styleId="afffc">
    <w:name w:val="Красная строка Знак"/>
    <w:basedOn w:val="afffa"/>
    <w:link w:val="afffb"/>
    <w:rsid w:val="00F547D2"/>
    <w:rPr>
      <w:sz w:val="24"/>
    </w:rPr>
  </w:style>
  <w:style w:type="character" w:customStyle="1" w:styleId="2f6">
    <w:name w:val="Красная строка 2 Знак"/>
    <w:basedOn w:val="af2"/>
    <w:link w:val="2f5"/>
    <w:rsid w:val="00F547D2"/>
    <w:rPr>
      <w:snapToGrid/>
      <w:sz w:val="24"/>
      <w:szCs w:val="24"/>
    </w:rPr>
  </w:style>
  <w:style w:type="character" w:customStyle="1" w:styleId="afffe">
    <w:name w:val="Название Знак"/>
    <w:basedOn w:val="a8"/>
    <w:link w:val="afffd"/>
    <w:rsid w:val="00F547D2"/>
    <w:rPr>
      <w:rFonts w:ascii="Arial" w:hAnsi="Arial" w:cs="Arial"/>
      <w:b/>
      <w:bCs/>
      <w:kern w:val="28"/>
      <w:sz w:val="32"/>
      <w:szCs w:val="32"/>
    </w:rPr>
  </w:style>
  <w:style w:type="paragraph" w:customStyle="1" w:styleId="GOSTTableListMark">
    <w:name w:val="_GOST_Table_List_Mark"/>
    <w:rsid w:val="00F547D2"/>
    <w:pPr>
      <w:tabs>
        <w:tab w:val="left" w:pos="170"/>
        <w:tab w:val="num" w:pos="340"/>
      </w:tabs>
      <w:spacing w:before="60" w:after="60"/>
      <w:ind w:left="340" w:right="57" w:hanging="227"/>
    </w:pPr>
    <w:rPr>
      <w:sz w:val="22"/>
    </w:rPr>
  </w:style>
  <w:style w:type="paragraph" w:customStyle="1" w:styleId="GOSTTableListNum0">
    <w:name w:val="_GOST_Table_List_Num"/>
    <w:basedOn w:val="a7"/>
    <w:rsid w:val="00F547D2"/>
    <w:pPr>
      <w:tabs>
        <w:tab w:val="num" w:pos="284"/>
      </w:tabs>
      <w:spacing w:before="60" w:after="60"/>
      <w:ind w:left="284" w:right="57" w:hanging="227"/>
      <w:contextualSpacing/>
      <w:jc w:val="left"/>
    </w:pPr>
    <w:rPr>
      <w:sz w:val="22"/>
      <w:szCs w:val="22"/>
    </w:rPr>
  </w:style>
  <w:style w:type="paragraph" w:customStyle="1" w:styleId="GOSTTITUL00">
    <w:name w:val="_GOST_TITUL_0"/>
    <w:rsid w:val="00F547D2"/>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F547D2"/>
    <w:pPr>
      <w:tabs>
        <w:tab w:val="clear" w:pos="340"/>
      </w:tabs>
      <w:ind w:left="452" w:firstLine="0"/>
    </w:pPr>
  </w:style>
  <w:style w:type="paragraph" w:customStyle="1" w:styleId="GOSTTableListMark3">
    <w:name w:val="_GOST_Table_List_Mark3"/>
    <w:basedOn w:val="GOSTTableListMark"/>
    <w:next w:val="GOSTTableListMark"/>
    <w:autoRedefine/>
    <w:qFormat/>
    <w:rsid w:val="00F547D2"/>
    <w:pPr>
      <w:tabs>
        <w:tab w:val="clear" w:pos="340"/>
      </w:tabs>
      <w:ind w:left="565" w:firstLine="0"/>
    </w:pPr>
  </w:style>
  <w:style w:type="paragraph" w:customStyle="1" w:styleId="GOSTAn">
    <w:name w:val="_GOST_An"/>
    <w:rsid w:val="00F547D2"/>
    <w:pPr>
      <w:spacing w:after="240"/>
      <w:jc w:val="center"/>
      <w:outlineLvl w:val="4"/>
    </w:pPr>
    <w:rPr>
      <w:b/>
      <w:sz w:val="32"/>
    </w:rPr>
  </w:style>
  <w:style w:type="character" w:customStyle="1" w:styleId="GOSTTableListMark21">
    <w:name w:val="_GOST_Table_List_Mark2 Знак"/>
    <w:link w:val="GOSTTableListMark20"/>
    <w:rsid w:val="00F547D2"/>
    <w:rPr>
      <w:sz w:val="22"/>
    </w:rPr>
  </w:style>
  <w:style w:type="paragraph" w:customStyle="1" w:styleId="xmsonormal">
    <w:name w:val="x_msonormal"/>
    <w:basedOn w:val="a7"/>
    <w:rsid w:val="00F547D2"/>
    <w:pPr>
      <w:spacing w:before="100" w:beforeAutospacing="1" w:after="100" w:afterAutospacing="1"/>
      <w:ind w:firstLine="0"/>
      <w:jc w:val="left"/>
    </w:pPr>
    <w:rPr>
      <w:szCs w:val="24"/>
    </w:rPr>
  </w:style>
  <w:style w:type="paragraph" w:customStyle="1" w:styleId="afffff6">
    <w:name w:val="Основной текст (центр/одинарный)"/>
    <w:basedOn w:val="afff9"/>
    <w:link w:val="afffff7"/>
    <w:rsid w:val="00F547D2"/>
    <w:pPr>
      <w:overflowPunct/>
      <w:autoSpaceDE/>
      <w:autoSpaceDN/>
      <w:adjustRightInd/>
      <w:spacing w:before="120" w:after="120"/>
      <w:ind w:firstLine="0"/>
      <w:jc w:val="center"/>
      <w:textAlignment w:val="auto"/>
    </w:pPr>
    <w:rPr>
      <w:snapToGrid w:val="0"/>
      <w:color w:val="000000"/>
      <w:sz w:val="28"/>
    </w:rPr>
  </w:style>
  <w:style w:type="character" w:customStyle="1" w:styleId="afffff7">
    <w:name w:val="Основной текст (центр/одинарный) Знак"/>
    <w:link w:val="afffff6"/>
    <w:rsid w:val="00F547D2"/>
    <w:rPr>
      <w:snapToGrid w:val="0"/>
      <w:color w:val="000000"/>
      <w:sz w:val="28"/>
    </w:rPr>
  </w:style>
  <w:style w:type="paragraph" w:customStyle="1" w:styleId="EBListmark1">
    <w:name w:val="_EB_List_mark1"/>
    <w:uiPriority w:val="99"/>
    <w:qFormat/>
    <w:rsid w:val="00F547D2"/>
    <w:pPr>
      <w:tabs>
        <w:tab w:val="left" w:pos="851"/>
        <w:tab w:val="num" w:pos="1134"/>
      </w:tabs>
      <w:spacing w:after="60"/>
      <w:ind w:left="1134" w:hanging="283"/>
      <w:contextualSpacing/>
      <w:jc w:val="both"/>
    </w:pPr>
    <w:rPr>
      <w:snapToGrid w:val="0"/>
      <w:sz w:val="28"/>
      <w:szCs w:val="22"/>
    </w:rPr>
  </w:style>
  <w:style w:type="paragraph" w:customStyle="1" w:styleId="EBListmark2">
    <w:name w:val="_EB_List_mark2"/>
    <w:basedOn w:val="EBListmark1"/>
    <w:qFormat/>
    <w:rsid w:val="00F547D2"/>
    <w:pPr>
      <w:tabs>
        <w:tab w:val="num" w:pos="1021"/>
        <w:tab w:val="left" w:pos="1134"/>
      </w:tabs>
      <w:ind w:left="1135" w:hanging="284"/>
    </w:pPr>
  </w:style>
  <w:style w:type="paragraph" w:customStyle="1" w:styleId="EBTableListNum">
    <w:name w:val="_EB_Table_List_Num"/>
    <w:basedOn w:val="a7"/>
    <w:uiPriority w:val="99"/>
    <w:rsid w:val="00F547D2"/>
    <w:pPr>
      <w:tabs>
        <w:tab w:val="left" w:pos="284"/>
        <w:tab w:val="num" w:pos="926"/>
      </w:tabs>
      <w:spacing w:before="60" w:after="60"/>
      <w:ind w:left="926" w:right="57" w:hanging="360"/>
      <w:contextualSpacing/>
    </w:pPr>
    <w:rPr>
      <w:rFonts w:eastAsia="SimSun"/>
      <w:szCs w:val="22"/>
    </w:rPr>
  </w:style>
  <w:style w:type="paragraph" w:customStyle="1" w:styleId="EBTableHead">
    <w:name w:val="_EB_Table_Head"/>
    <w:basedOn w:val="EBTablenorm"/>
    <w:uiPriority w:val="99"/>
    <w:qFormat/>
    <w:rsid w:val="00F547D2"/>
    <w:pPr>
      <w:keepNext/>
      <w:suppressAutoHyphens/>
      <w:jc w:val="center"/>
    </w:pPr>
    <w:rPr>
      <w:b/>
      <w:bCs/>
      <w:szCs w:val="22"/>
    </w:rPr>
  </w:style>
  <w:style w:type="paragraph" w:customStyle="1" w:styleId="EBNormalWithout">
    <w:name w:val="_EB_Normal_Without"/>
    <w:basedOn w:val="EBNormal0"/>
    <w:next w:val="EBNormal0"/>
    <w:qFormat/>
    <w:rsid w:val="00F547D2"/>
    <w:pPr>
      <w:keepNext/>
    </w:pPr>
    <w:rPr>
      <w:szCs w:val="22"/>
    </w:rPr>
  </w:style>
  <w:style w:type="paragraph" w:customStyle="1" w:styleId="otrtablmark">
    <w:name w:val="_otr_tabl_mark"/>
    <w:rsid w:val="00F547D2"/>
    <w:pPr>
      <w:numPr>
        <w:ilvl w:val="2"/>
        <w:numId w:val="34"/>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F547D2"/>
    <w:pPr>
      <w:numPr>
        <w:ilvl w:val="1"/>
        <w:numId w:val="34"/>
      </w:numPr>
      <w:tabs>
        <w:tab w:val="clear" w:pos="227"/>
        <w:tab w:val="num" w:pos="284"/>
      </w:tabs>
      <w:spacing w:before="60" w:after="60"/>
      <w:ind w:left="284" w:right="57" w:hanging="227"/>
      <w:contextualSpacing/>
    </w:pPr>
    <w:rPr>
      <w:sz w:val="22"/>
    </w:rPr>
  </w:style>
  <w:style w:type="paragraph" w:customStyle="1" w:styleId="otrtablnum">
    <w:name w:val="_otr_tabl_num"/>
    <w:rsid w:val="00F547D2"/>
    <w:pPr>
      <w:numPr>
        <w:numId w:val="34"/>
      </w:numPr>
      <w:spacing w:before="60" w:after="60"/>
      <w:ind w:right="57"/>
    </w:pPr>
    <w:rPr>
      <w:sz w:val="22"/>
    </w:rPr>
  </w:style>
  <w:style w:type="character" w:customStyle="1" w:styleId="4b">
    <w:name w:val="Пункт 4 уровня Знак"/>
    <w:link w:val="4c"/>
    <w:rsid w:val="00F547D2"/>
    <w:rPr>
      <w:b/>
      <w:iCs/>
      <w:sz w:val="28"/>
      <w:szCs w:val="26"/>
    </w:rPr>
  </w:style>
  <w:style w:type="paragraph" w:customStyle="1" w:styleId="4c">
    <w:name w:val="Пункт 4 уровня"/>
    <w:basedOn w:val="41"/>
    <w:link w:val="4b"/>
    <w:rsid w:val="00F547D2"/>
    <w:pPr>
      <w:numPr>
        <w:ilvl w:val="0"/>
        <w:numId w:val="0"/>
      </w:numPr>
      <w:tabs>
        <w:tab w:val="left" w:pos="567"/>
        <w:tab w:val="left" w:pos="851"/>
        <w:tab w:val="left" w:pos="1304"/>
        <w:tab w:val="num" w:pos="2880"/>
      </w:tabs>
      <w:spacing w:before="120" w:after="120"/>
      <w:ind w:left="2880" w:hanging="360"/>
    </w:pPr>
    <w:rPr>
      <w:rFonts w:cs="Times New Roman"/>
      <w:sz w:val="28"/>
    </w:rPr>
  </w:style>
  <w:style w:type="paragraph" w:customStyle="1" w:styleId="GOSTListnormal2">
    <w:name w:val="_GOST_List_normal_2"/>
    <w:rsid w:val="00130CA0"/>
    <w:pPr>
      <w:tabs>
        <w:tab w:val="left" w:pos="1134"/>
      </w:tabs>
      <w:spacing w:before="60" w:after="60"/>
      <w:ind w:left="1134"/>
      <w:contextualSpacing/>
      <w:jc w:val="both"/>
    </w:pPr>
    <w:rPr>
      <w:snapToGrid w:val="0"/>
      <w:sz w:val="24"/>
    </w:rPr>
  </w:style>
  <w:style w:type="paragraph" w:customStyle="1" w:styleId="OTRTableNorm0">
    <w:name w:val="OTR_Table_Norm"/>
    <w:basedOn w:val="a7"/>
    <w:autoRedefine/>
    <w:qFormat/>
    <w:rsid w:val="008F5A34"/>
    <w:pPr>
      <w:spacing w:before="60" w:after="60"/>
      <w:ind w:firstLine="0"/>
    </w:pPr>
  </w:style>
  <w:style w:type="table" w:customStyle="1" w:styleId="GOSTTable1">
    <w:name w:val="_GOST_Table1"/>
    <w:basedOn w:val="a9"/>
    <w:rsid w:val="007330C8"/>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styleId="afffff8">
    <w:name w:val="endnote text"/>
    <w:basedOn w:val="a7"/>
    <w:link w:val="afffff9"/>
    <w:rsid w:val="005D2BAD"/>
    <w:rPr>
      <w:sz w:val="20"/>
    </w:rPr>
  </w:style>
  <w:style w:type="character" w:customStyle="1" w:styleId="afffff9">
    <w:name w:val="Текст концевой сноски Знак"/>
    <w:basedOn w:val="a8"/>
    <w:link w:val="afffff8"/>
    <w:rsid w:val="005D2BAD"/>
  </w:style>
  <w:style w:type="character" w:styleId="afffffa">
    <w:name w:val="endnote reference"/>
    <w:basedOn w:val="a8"/>
    <w:rsid w:val="005D2BAD"/>
    <w:rPr>
      <w:vertAlign w:val="superscript"/>
    </w:rPr>
  </w:style>
  <w:style w:type="character" w:customStyle="1" w:styleId="GOSTReporterror">
    <w:name w:val="_GOST_Report_error"/>
    <w:rsid w:val="00130CA0"/>
  </w:style>
  <w:style w:type="paragraph" w:customStyle="1" w:styleId="GOSTTableListNum3">
    <w:name w:val="_GOST_Table_List_Num_3"/>
    <w:basedOn w:val="GOSTTableListNum2"/>
    <w:rsid w:val="00130CA0"/>
    <w:pPr>
      <w:numPr>
        <w:ilvl w:val="2"/>
      </w:numPr>
    </w:pPr>
  </w:style>
  <w:style w:type="paragraph" w:customStyle="1" w:styleId="GOSTTableListNum4">
    <w:name w:val="_GOST_Table_List_Num_4"/>
    <w:basedOn w:val="GOSTTableListNum3"/>
    <w:qFormat/>
    <w:rsid w:val="00130CA0"/>
    <w:pPr>
      <w:numPr>
        <w:ilvl w:val="3"/>
      </w:numPr>
    </w:pPr>
  </w:style>
  <w:style w:type="paragraph" w:customStyle="1" w:styleId="GOSTTableListNum5">
    <w:name w:val="_GOST_Table_List_Num_5"/>
    <w:basedOn w:val="GOSTTableListNum4"/>
    <w:qFormat/>
    <w:rsid w:val="00130CA0"/>
    <w:pPr>
      <w:numPr>
        <w:ilvl w:val="4"/>
      </w:numPr>
    </w:pPr>
  </w:style>
  <w:style w:type="paragraph" w:customStyle="1" w:styleId="GOSTTa6leListNum3">
    <w:name w:val="_GOST_Ta6le_List_Num_3"/>
    <w:basedOn w:val="a7"/>
    <w:rsid w:val="00130CA0"/>
    <w:pPr>
      <w:tabs>
        <w:tab w:val="num" w:pos="2421"/>
      </w:tabs>
      <w:ind w:left="681" w:firstLine="0"/>
      <w:jc w:val="left"/>
    </w:pPr>
    <w:rPr>
      <w:sz w:val="22"/>
    </w:rPr>
  </w:style>
  <w:style w:type="paragraph" w:customStyle="1" w:styleId="GOSTTableListNum6">
    <w:name w:val="_GOST_Table_List_Num_6"/>
    <w:basedOn w:val="GOSTTableListNum5"/>
    <w:qFormat/>
    <w:rsid w:val="00130CA0"/>
    <w:pPr>
      <w:numPr>
        <w:ilvl w:val="5"/>
      </w:numPr>
    </w:pPr>
  </w:style>
  <w:style w:type="paragraph" w:customStyle="1" w:styleId="GOSTTableListNum7">
    <w:name w:val="_GOST_Table_List_Num_7"/>
    <w:basedOn w:val="GOSTTableListNum6"/>
    <w:qFormat/>
    <w:rsid w:val="00130CA0"/>
    <w:pPr>
      <w:numPr>
        <w:ilvl w:val="6"/>
      </w:numPr>
    </w:pPr>
  </w:style>
  <w:style w:type="paragraph" w:customStyle="1" w:styleId="OTRTableHead">
    <w:name w:val="OTR_Table_Head"/>
    <w:basedOn w:val="a7"/>
    <w:rsid w:val="00FA506E"/>
    <w:pPr>
      <w:keepNext/>
      <w:spacing w:before="60" w:after="60"/>
      <w:ind w:firstLine="0"/>
      <w:jc w:val="center"/>
    </w:pPr>
    <w:rPr>
      <w:b/>
    </w:rPr>
  </w:style>
  <w:style w:type="paragraph" w:customStyle="1" w:styleId="OTRTableNum0">
    <w:name w:val="OTR_Table_Num"/>
    <w:basedOn w:val="a7"/>
    <w:rsid w:val="00FA506E"/>
    <w:pPr>
      <w:tabs>
        <w:tab w:val="num" w:pos="0"/>
      </w:tabs>
      <w:spacing w:before="60" w:after="60"/>
      <w:ind w:left="284" w:hanging="284"/>
      <w:jc w:val="left"/>
    </w:pPr>
  </w:style>
  <w:style w:type="character" w:customStyle="1" w:styleId="afcommandimagelinktext">
    <w:name w:val="af_commandimagelink_text"/>
    <w:basedOn w:val="a8"/>
    <w:rsid w:val="00A0378E"/>
  </w:style>
  <w:style w:type="character" w:customStyle="1" w:styleId="z-tab-text">
    <w:name w:val="z-tab-text"/>
    <w:basedOn w:val="a8"/>
    <w:rsid w:val="00A0378E"/>
  </w:style>
  <w:style w:type="character" w:customStyle="1" w:styleId="docinfolabel">
    <w:name w:val="docinfolabel"/>
    <w:basedOn w:val="a8"/>
    <w:rsid w:val="00A0378E"/>
  </w:style>
  <w:style w:type="character" w:customStyle="1" w:styleId="OTRSymItalic">
    <w:name w:val="OTR_Sym_Italic"/>
    <w:rsid w:val="00A0378E"/>
    <w:rPr>
      <w:i/>
    </w:rPr>
  </w:style>
  <w:style w:type="paragraph" w:customStyle="1" w:styleId="OTRListMark">
    <w:name w:val="OTR_List_Mark"/>
    <w:basedOn w:val="a7"/>
    <w:link w:val="OTRListMark0"/>
    <w:rsid w:val="00A0378E"/>
    <w:pPr>
      <w:numPr>
        <w:numId w:val="41"/>
      </w:numPr>
      <w:spacing w:before="60" w:after="60"/>
      <w:jc w:val="left"/>
    </w:pPr>
  </w:style>
  <w:style w:type="paragraph" w:customStyle="1" w:styleId="xmsoplaintext">
    <w:name w:val="x_msoplaintext"/>
    <w:basedOn w:val="a7"/>
    <w:rsid w:val="00A0378E"/>
    <w:pPr>
      <w:spacing w:before="100" w:beforeAutospacing="1" w:after="100" w:afterAutospacing="1"/>
      <w:ind w:firstLine="0"/>
      <w:jc w:val="left"/>
    </w:pPr>
    <w:rPr>
      <w:szCs w:val="24"/>
    </w:rPr>
  </w:style>
  <w:style w:type="paragraph" w:customStyle="1" w:styleId="GOSTTableNum2">
    <w:name w:val="_GOST_Table_Num_2"/>
    <w:basedOn w:val="GOSTTableNum"/>
    <w:rsid w:val="00130CA0"/>
    <w:pPr>
      <w:numPr>
        <w:ilvl w:val="1"/>
      </w:numPr>
    </w:pPr>
  </w:style>
  <w:style w:type="paragraph" w:customStyle="1" w:styleId="GOSTTableNum3">
    <w:name w:val="_GOST_Table_Num_3"/>
    <w:basedOn w:val="GOSTTableNum2"/>
    <w:qFormat/>
    <w:rsid w:val="00130CA0"/>
    <w:pPr>
      <w:numPr>
        <w:ilvl w:val="2"/>
      </w:numPr>
    </w:pPr>
  </w:style>
  <w:style w:type="paragraph" w:customStyle="1" w:styleId="GOSTTableNum4">
    <w:name w:val="_GOST_Table_Num_4"/>
    <w:basedOn w:val="GOSTTableNum3"/>
    <w:rsid w:val="00130CA0"/>
    <w:pPr>
      <w:numPr>
        <w:ilvl w:val="3"/>
      </w:numPr>
    </w:pPr>
  </w:style>
  <w:style w:type="paragraph" w:customStyle="1" w:styleId="GOSTTableNum5">
    <w:name w:val="_GOST_Table_Num_5"/>
    <w:basedOn w:val="GOSTTableNum4"/>
    <w:qFormat/>
    <w:rsid w:val="00130CA0"/>
    <w:pPr>
      <w:numPr>
        <w:ilvl w:val="4"/>
      </w:numPr>
    </w:pPr>
  </w:style>
  <w:style w:type="paragraph" w:customStyle="1" w:styleId="GOSTTableNum6">
    <w:name w:val="_GOST_Table_Num_6"/>
    <w:basedOn w:val="GOSTTableNum5"/>
    <w:rsid w:val="00130CA0"/>
    <w:pPr>
      <w:numPr>
        <w:ilvl w:val="5"/>
      </w:numPr>
    </w:pPr>
  </w:style>
  <w:style w:type="paragraph" w:customStyle="1" w:styleId="GOSTTableNum7">
    <w:name w:val="_GOST_Table_Num_7"/>
    <w:basedOn w:val="GOSTTableNum6"/>
    <w:qFormat/>
    <w:rsid w:val="00130CA0"/>
    <w:pPr>
      <w:numPr>
        <w:ilvl w:val="6"/>
      </w:numPr>
    </w:pPr>
  </w:style>
  <w:style w:type="paragraph" w:customStyle="1" w:styleId="a1">
    <w:name w:val="Маркированный абзац"/>
    <w:basedOn w:val="a7"/>
    <w:qFormat/>
    <w:rsid w:val="0027467E"/>
    <w:pPr>
      <w:numPr>
        <w:numId w:val="42"/>
      </w:numPr>
      <w:spacing w:after="60" w:line="276" w:lineRule="auto"/>
      <w:contextualSpacing/>
    </w:pPr>
    <w:rPr>
      <w:rFonts w:ascii="Calibri" w:hAnsi="Calibri"/>
      <w:sz w:val="28"/>
      <w:lang w:val="en-US" w:eastAsia="en-US"/>
    </w:rPr>
  </w:style>
  <w:style w:type="paragraph" w:customStyle="1" w:styleId="OTRNameFigure">
    <w:name w:val="OTR_Name_Figure"/>
    <w:basedOn w:val="a7"/>
    <w:rsid w:val="0027467E"/>
    <w:pPr>
      <w:numPr>
        <w:numId w:val="43"/>
      </w:numPr>
      <w:tabs>
        <w:tab w:val="clear" w:pos="720"/>
        <w:tab w:val="num" w:pos="360"/>
        <w:tab w:val="num" w:pos="432"/>
        <w:tab w:val="num" w:pos="1134"/>
      </w:tabs>
      <w:spacing w:before="120" w:after="120"/>
      <w:ind w:left="714" w:hanging="357"/>
      <w:jc w:val="center"/>
    </w:pPr>
    <w:rPr>
      <w:b/>
    </w:rPr>
  </w:style>
  <w:style w:type="character" w:customStyle="1" w:styleId="-">
    <w:name w:val="Титульный лист - текст Знак"/>
    <w:link w:val="-0"/>
    <w:rsid w:val="00BF2DCD"/>
    <w:rPr>
      <w:sz w:val="28"/>
    </w:rPr>
  </w:style>
  <w:style w:type="paragraph" w:customStyle="1" w:styleId="-0">
    <w:name w:val="Титульный лист - текст"/>
    <w:link w:val="-"/>
    <w:rsid w:val="00BF2DCD"/>
    <w:rPr>
      <w:sz w:val="28"/>
    </w:rPr>
  </w:style>
  <w:style w:type="character" w:customStyle="1" w:styleId="GOSTTableListMark10">
    <w:name w:val="_GOST_Table_List_Mark_1 Знак"/>
    <w:link w:val="GOSTTableListMark1"/>
    <w:rsid w:val="007850D0"/>
    <w:rPr>
      <w:sz w:val="22"/>
    </w:rPr>
  </w:style>
  <w:style w:type="paragraph" w:customStyle="1" w:styleId="3f2">
    <w:name w:val="Пункт 3 уровня"/>
    <w:basedOn w:val="31"/>
    <w:rsid w:val="00831902"/>
    <w:pPr>
      <w:keepNext w:val="0"/>
      <w:numPr>
        <w:ilvl w:val="0"/>
        <w:numId w:val="0"/>
      </w:numPr>
      <w:tabs>
        <w:tab w:val="left" w:pos="567"/>
        <w:tab w:val="left" w:pos="851"/>
        <w:tab w:val="left" w:pos="1134"/>
      </w:tabs>
      <w:spacing w:before="120"/>
      <w:ind w:left="964" w:hanging="964"/>
    </w:pPr>
    <w:rPr>
      <w:b w:val="0"/>
      <w:bCs/>
      <w:iCs w:val="0"/>
      <w:snapToGrid w:val="0"/>
      <w:color w:val="000000"/>
      <w:szCs w:val="20"/>
    </w:rPr>
  </w:style>
  <w:style w:type="paragraph" w:customStyle="1" w:styleId="GOSTListnum1">
    <w:name w:val="_GOST_List_num1"/>
    <w:rsid w:val="00DE067C"/>
    <w:pPr>
      <w:tabs>
        <w:tab w:val="left" w:pos="992"/>
        <w:tab w:val="num" w:pos="1021"/>
      </w:tabs>
      <w:spacing w:before="120" w:after="120"/>
      <w:ind w:left="992" w:hanging="425"/>
      <w:contextualSpacing/>
      <w:jc w:val="both"/>
    </w:pPr>
    <w:rPr>
      <w:sz w:val="24"/>
    </w:rPr>
  </w:style>
  <w:style w:type="paragraph" w:customStyle="1" w:styleId="GOSTListnum2Continue">
    <w:name w:val="_GOST_List_num2_Continue"/>
    <w:basedOn w:val="a7"/>
    <w:rsid w:val="00DE067C"/>
    <w:pPr>
      <w:ind w:left="1559" w:firstLine="0"/>
    </w:pPr>
    <w:rPr>
      <w:snapToGrid w:val="0"/>
      <w:lang w:val="en-US"/>
    </w:rPr>
  </w:style>
  <w:style w:type="paragraph" w:customStyle="1" w:styleId="21">
    <w:name w:val="Список маркированный уровень 2"/>
    <w:basedOn w:val="a7"/>
    <w:rsid w:val="00DE067C"/>
    <w:pPr>
      <w:numPr>
        <w:numId w:val="48"/>
      </w:numPr>
      <w:tabs>
        <w:tab w:val="left" w:pos="-2127"/>
      </w:tabs>
      <w:spacing w:before="120" w:after="120"/>
      <w:ind w:left="1276" w:hanging="284"/>
    </w:pPr>
    <w:rPr>
      <w:sz w:val="28"/>
    </w:rPr>
  </w:style>
  <w:style w:type="character" w:customStyle="1" w:styleId="label">
    <w:name w:val="label"/>
    <w:basedOn w:val="a8"/>
    <w:rsid w:val="00DE067C"/>
  </w:style>
  <w:style w:type="paragraph" w:customStyle="1" w:styleId="3f3">
    <w:name w:val="Список маркированный уровень 3"/>
    <w:basedOn w:val="a7"/>
    <w:rsid w:val="00495E15"/>
    <w:pPr>
      <w:ind w:left="1701" w:hanging="397"/>
    </w:pPr>
    <w:rPr>
      <w:sz w:val="28"/>
    </w:rPr>
  </w:style>
  <w:style w:type="paragraph" w:customStyle="1" w:styleId="1c">
    <w:name w:val="Список маркированный уровень 1"/>
    <w:basedOn w:val="a7"/>
    <w:rsid w:val="00495E15"/>
    <w:pPr>
      <w:keepLines/>
      <w:spacing w:before="120" w:after="120"/>
    </w:pPr>
    <w:rPr>
      <w:sz w:val="28"/>
    </w:rPr>
  </w:style>
  <w:style w:type="paragraph" w:customStyle="1" w:styleId="afffffb">
    <w:name w:val="Список нумерованный"/>
    <w:basedOn w:val="a7"/>
    <w:rsid w:val="00495E15"/>
    <w:pPr>
      <w:spacing w:before="120" w:after="120"/>
      <w:ind w:left="992" w:hanging="425"/>
    </w:pPr>
    <w:rPr>
      <w:sz w:val="28"/>
    </w:rPr>
  </w:style>
  <w:style w:type="paragraph" w:customStyle="1" w:styleId="afffffc">
    <w:name w:val="Список нумерованный (цифра с точкой)"/>
    <w:basedOn w:val="a7"/>
    <w:qFormat/>
    <w:rsid w:val="00495E15"/>
    <w:pPr>
      <w:spacing w:before="120" w:after="120"/>
      <w:ind w:left="426" w:hanging="426"/>
    </w:pPr>
    <w:rPr>
      <w:sz w:val="28"/>
      <w:szCs w:val="28"/>
    </w:rPr>
  </w:style>
  <w:style w:type="paragraph" w:customStyle="1" w:styleId="afffffd">
    <w:name w:val="Нумерация"/>
    <w:basedOn w:val="a7"/>
    <w:rsid w:val="00495E15"/>
    <w:pPr>
      <w:tabs>
        <w:tab w:val="left" w:pos="927"/>
        <w:tab w:val="left" w:pos="1134"/>
      </w:tabs>
      <w:spacing w:line="500" w:lineRule="exact"/>
      <w:ind w:left="924" w:hanging="357"/>
    </w:pPr>
    <w:rPr>
      <w:rFonts w:ascii="Arial" w:hAnsi="Arial"/>
    </w:rPr>
  </w:style>
  <w:style w:type="paragraph" w:customStyle="1" w:styleId="afffffe">
    <w:name w:val="Список общий (ручная нумерация)"/>
    <w:basedOn w:val="a7"/>
    <w:next w:val="a7"/>
    <w:rsid w:val="00495E15"/>
    <w:pPr>
      <w:spacing w:before="120" w:after="120"/>
      <w:ind w:left="851" w:hanging="284"/>
    </w:pPr>
  </w:style>
  <w:style w:type="paragraph" w:customStyle="1" w:styleId="affffff">
    <w:name w:val="Основной текст (без отступа)"/>
    <w:basedOn w:val="a7"/>
    <w:rsid w:val="00495E15"/>
    <w:pPr>
      <w:spacing w:before="120" w:after="120"/>
      <w:ind w:firstLine="0"/>
    </w:pPr>
    <w:rPr>
      <w:sz w:val="28"/>
    </w:rPr>
  </w:style>
  <w:style w:type="paragraph" w:customStyle="1" w:styleId="a5">
    <w:name w:val="Список маркированный"/>
    <w:basedOn w:val="a7"/>
    <w:semiHidden/>
    <w:rsid w:val="00495E15"/>
    <w:pPr>
      <w:numPr>
        <w:numId w:val="49"/>
      </w:numPr>
      <w:tabs>
        <w:tab w:val="left" w:pos="1080"/>
      </w:tabs>
    </w:pPr>
  </w:style>
  <w:style w:type="character" w:customStyle="1" w:styleId="1d">
    <w:name w:val="Основной шрифт1"/>
    <w:semiHidden/>
    <w:rsid w:val="00495E15"/>
  </w:style>
  <w:style w:type="paragraph" w:customStyle="1" w:styleId="affffff0">
    <w:name w:val="Заголовок приложения"/>
    <w:basedOn w:val="1"/>
    <w:next w:val="a7"/>
    <w:rsid w:val="00495E15"/>
    <w:pPr>
      <w:numPr>
        <w:numId w:val="0"/>
      </w:numPr>
      <w:spacing w:before="0"/>
      <w:jc w:val="right"/>
    </w:pPr>
  </w:style>
  <w:style w:type="character" w:customStyle="1" w:styleId="TRFSymItalic">
    <w:name w:val="_TRF_Sym_Italic"/>
    <w:rsid w:val="00495E15"/>
    <w:rPr>
      <w:i/>
    </w:rPr>
  </w:style>
  <w:style w:type="character" w:customStyle="1" w:styleId="affffff1">
    <w:name w:val="Выделение курсивом"/>
    <w:qFormat/>
    <w:rsid w:val="00495E15"/>
    <w:rPr>
      <w:i/>
    </w:rPr>
  </w:style>
  <w:style w:type="paragraph" w:customStyle="1" w:styleId="ASFKListnum">
    <w:name w:val="_ASFK_List_num"/>
    <w:link w:val="ASFKListnum0"/>
    <w:rsid w:val="00495E15"/>
    <w:pPr>
      <w:numPr>
        <w:numId w:val="50"/>
      </w:numPr>
      <w:spacing w:before="120" w:after="120"/>
      <w:contextualSpacing/>
    </w:pPr>
    <w:rPr>
      <w:sz w:val="24"/>
    </w:rPr>
  </w:style>
  <w:style w:type="character" w:customStyle="1" w:styleId="ASFKListnum0">
    <w:name w:val="_ASFK_List_num Знак Знак"/>
    <w:link w:val="ASFKListnum"/>
    <w:rsid w:val="00495E15"/>
    <w:rPr>
      <w:sz w:val="24"/>
    </w:rPr>
  </w:style>
  <w:style w:type="character" w:customStyle="1" w:styleId="OTRListMark0">
    <w:name w:val="OTR_List_Mark Знак"/>
    <w:link w:val="OTRListMark"/>
    <w:rsid w:val="00495E15"/>
    <w:rPr>
      <w:sz w:val="24"/>
    </w:rPr>
  </w:style>
  <w:style w:type="character" w:customStyle="1" w:styleId="OTRNormal">
    <w:name w:val="OTR_Normal Знак"/>
    <w:link w:val="OTRNormal0"/>
    <w:rsid w:val="00495E15"/>
    <w:rPr>
      <w:sz w:val="24"/>
    </w:rPr>
  </w:style>
  <w:style w:type="paragraph" w:customStyle="1" w:styleId="OTRNormal0">
    <w:name w:val="OTR_Normal"/>
    <w:basedOn w:val="a7"/>
    <w:link w:val="OTRNormal"/>
    <w:qFormat/>
    <w:rsid w:val="00495E15"/>
    <w:pPr>
      <w:spacing w:before="60" w:after="120"/>
    </w:pPr>
  </w:style>
  <w:style w:type="table" w:customStyle="1" w:styleId="EBTable">
    <w:name w:val="_EB_Table"/>
    <w:basedOn w:val="a9"/>
    <w:rsid w:val="00495E15"/>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character" w:styleId="affffff2">
    <w:name w:val="Placeholder Text"/>
    <w:basedOn w:val="a8"/>
    <w:uiPriority w:val="99"/>
    <w:semiHidden/>
    <w:rsid w:val="00495E15"/>
    <w:rPr>
      <w:color w:val="808080"/>
    </w:rPr>
  </w:style>
  <w:style w:type="paragraph" w:customStyle="1" w:styleId="10-1">
    <w:name w:val="Таблица (10) - сп.марк.ур.1"/>
    <w:basedOn w:val="a7"/>
    <w:rsid w:val="007C2BF6"/>
    <w:pPr>
      <w:numPr>
        <w:numId w:val="51"/>
      </w:numPr>
      <w:tabs>
        <w:tab w:val="clear" w:pos="360"/>
        <w:tab w:val="num" w:pos="171"/>
      </w:tabs>
      <w:spacing w:after="60"/>
      <w:ind w:left="170" w:hanging="170"/>
      <w:jc w:val="left"/>
    </w:pPr>
    <w:rPr>
      <w:rFonts w:ascii="Arial" w:hAnsi="Arial"/>
      <w:sz w:val="20"/>
    </w:rPr>
  </w:style>
  <w:style w:type="paragraph" w:customStyle="1" w:styleId="affffff3">
    <w:name w:val="Основной"/>
    <w:basedOn w:val="a7"/>
    <w:semiHidden/>
    <w:rsid w:val="00FC6BD0"/>
  </w:style>
  <w:style w:type="paragraph" w:customStyle="1" w:styleId="affffff4">
    <w:name w:val="Надпись"/>
    <w:semiHidden/>
    <w:rsid w:val="00FC6BD0"/>
    <w:rPr>
      <w:noProof/>
      <w:sz w:val="16"/>
    </w:rPr>
  </w:style>
  <w:style w:type="numbering" w:customStyle="1" w:styleId="a4">
    <w:name w:val="Нумерованные"/>
    <w:basedOn w:val="aa"/>
    <w:rsid w:val="00FC6BD0"/>
    <w:pPr>
      <w:numPr>
        <w:numId w:val="52"/>
      </w:numPr>
    </w:pPr>
  </w:style>
  <w:style w:type="paragraph" w:customStyle="1" w:styleId="xmsolistparagraph">
    <w:name w:val="x_msolistparagraph"/>
    <w:basedOn w:val="a7"/>
    <w:rsid w:val="00FC6BD0"/>
    <w:pPr>
      <w:spacing w:before="100" w:beforeAutospacing="1" w:after="100" w:afterAutospacing="1"/>
      <w:ind w:firstLine="0"/>
      <w:jc w:val="left"/>
    </w:pPr>
    <w:rPr>
      <w:szCs w:val="24"/>
    </w:rPr>
  </w:style>
  <w:style w:type="numbering" w:customStyle="1" w:styleId="ArticleSection5">
    <w:name w:val="Article / Section5"/>
    <w:rsid w:val="00FC6BD0"/>
    <w:pPr>
      <w:numPr>
        <w:numId w:val="53"/>
      </w:numPr>
    </w:pPr>
  </w:style>
  <w:style w:type="numbering" w:customStyle="1" w:styleId="ArticleSection2">
    <w:name w:val="Article / Section2"/>
    <w:rsid w:val="00FC6BD0"/>
    <w:pPr>
      <w:numPr>
        <w:numId w:val="54"/>
      </w:numPr>
    </w:pPr>
  </w:style>
  <w:style w:type="paragraph" w:customStyle="1" w:styleId="1e">
    <w:name w:val="Стиль1"/>
    <w:basedOn w:val="a7"/>
    <w:qFormat/>
    <w:rsid w:val="006C10FF"/>
    <w:pPr>
      <w:pBdr>
        <w:bottom w:val="single" w:sz="12" w:space="1" w:color="auto"/>
      </w:pBdr>
      <w:tabs>
        <w:tab w:val="left" w:pos="1140"/>
        <w:tab w:val="center" w:pos="5245"/>
      </w:tabs>
      <w:suppressAutoHyphens/>
      <w:ind w:firstLine="0"/>
      <w:jc w:val="center"/>
    </w:pPr>
    <w:rPr>
      <w:rFonts w:ascii="Arial" w:hAnsi="Arial"/>
      <w:b/>
      <w:bCs/>
    </w:rPr>
  </w:style>
  <w:style w:type="paragraph" w:customStyle="1" w:styleId="ASFKTableHead">
    <w:name w:val="_ASFK_Table_Head"/>
    <w:basedOn w:val="a7"/>
    <w:rsid w:val="006C10FF"/>
    <w:pPr>
      <w:keepNext/>
      <w:suppressAutoHyphens/>
      <w:spacing w:before="60" w:after="60"/>
      <w:ind w:firstLine="0"/>
      <w:contextualSpacing/>
      <w:jc w:val="center"/>
    </w:pPr>
    <w:rPr>
      <w:b/>
      <w:bCs/>
      <w:sz w:val="22"/>
    </w:rPr>
  </w:style>
  <w:style w:type="character" w:customStyle="1" w:styleId="GOSTNormalWithout0">
    <w:name w:val="_GOST_Normal_Without Знак"/>
    <w:link w:val="GOSTNormalWithout"/>
    <w:rsid w:val="00574F91"/>
    <w:rPr>
      <w:sz w:val="24"/>
    </w:rPr>
  </w:style>
  <w:style w:type="character" w:customStyle="1" w:styleId="GOSTListmark10">
    <w:name w:val="_GOST_List_mark1 Знак"/>
    <w:basedOn w:val="a8"/>
    <w:link w:val="GOSTListmark1"/>
    <w:rsid w:val="006F09A9"/>
    <w:rPr>
      <w:snapToGrid w:val="0"/>
      <w:sz w:val="24"/>
    </w:rPr>
  </w:style>
  <w:style w:type="character" w:customStyle="1" w:styleId="EBSymBold">
    <w:name w:val="_EB_Sym_Bold"/>
    <w:rsid w:val="00CA272F"/>
    <w:rPr>
      <w:rFonts w:ascii="Times New Roman" w:hAnsi="Times New Roman"/>
      <w:b/>
      <w:sz w:val="28"/>
    </w:rPr>
  </w:style>
  <w:style w:type="paragraph" w:customStyle="1" w:styleId="-9">
    <w:name w:val="Рисунок - наименование"/>
    <w:basedOn w:val="a7"/>
    <w:rsid w:val="00CA272F"/>
    <w:pPr>
      <w:spacing w:before="120" w:after="120"/>
      <w:jc w:val="center"/>
    </w:pPr>
    <w:rPr>
      <w:bC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864688">
      <w:bodyDiv w:val="1"/>
      <w:marLeft w:val="0"/>
      <w:marRight w:val="0"/>
      <w:marTop w:val="0"/>
      <w:marBottom w:val="0"/>
      <w:divBdr>
        <w:top w:val="none" w:sz="0" w:space="0" w:color="auto"/>
        <w:left w:val="none" w:sz="0" w:space="0" w:color="auto"/>
        <w:bottom w:val="none" w:sz="0" w:space="0" w:color="auto"/>
        <w:right w:val="none" w:sz="0" w:space="0" w:color="auto"/>
      </w:divBdr>
    </w:div>
    <w:div w:id="557664486">
      <w:bodyDiv w:val="1"/>
      <w:marLeft w:val="0"/>
      <w:marRight w:val="0"/>
      <w:marTop w:val="0"/>
      <w:marBottom w:val="0"/>
      <w:divBdr>
        <w:top w:val="none" w:sz="0" w:space="0" w:color="auto"/>
        <w:left w:val="none" w:sz="0" w:space="0" w:color="auto"/>
        <w:bottom w:val="none" w:sz="0" w:space="0" w:color="auto"/>
        <w:right w:val="none" w:sz="0" w:space="0" w:color="auto"/>
      </w:divBdr>
    </w:div>
    <w:div w:id="603265288">
      <w:bodyDiv w:val="1"/>
      <w:marLeft w:val="0"/>
      <w:marRight w:val="0"/>
      <w:marTop w:val="0"/>
      <w:marBottom w:val="0"/>
      <w:divBdr>
        <w:top w:val="none" w:sz="0" w:space="0" w:color="auto"/>
        <w:left w:val="none" w:sz="0" w:space="0" w:color="auto"/>
        <w:bottom w:val="none" w:sz="0" w:space="0" w:color="auto"/>
        <w:right w:val="none" w:sz="0" w:space="0" w:color="auto"/>
      </w:divBdr>
    </w:div>
    <w:div w:id="826897280">
      <w:bodyDiv w:val="1"/>
      <w:marLeft w:val="0"/>
      <w:marRight w:val="0"/>
      <w:marTop w:val="0"/>
      <w:marBottom w:val="0"/>
      <w:divBdr>
        <w:top w:val="none" w:sz="0" w:space="0" w:color="auto"/>
        <w:left w:val="none" w:sz="0" w:space="0" w:color="auto"/>
        <w:bottom w:val="none" w:sz="0" w:space="0" w:color="auto"/>
        <w:right w:val="none" w:sz="0" w:space="0" w:color="auto"/>
      </w:divBdr>
    </w:div>
    <w:div w:id="869799539">
      <w:bodyDiv w:val="1"/>
      <w:marLeft w:val="0"/>
      <w:marRight w:val="0"/>
      <w:marTop w:val="0"/>
      <w:marBottom w:val="0"/>
      <w:divBdr>
        <w:top w:val="none" w:sz="0" w:space="0" w:color="auto"/>
        <w:left w:val="none" w:sz="0" w:space="0" w:color="auto"/>
        <w:bottom w:val="none" w:sz="0" w:space="0" w:color="auto"/>
        <w:right w:val="none" w:sz="0" w:space="0" w:color="auto"/>
      </w:divBdr>
    </w:div>
    <w:div w:id="936331855">
      <w:bodyDiv w:val="1"/>
      <w:marLeft w:val="0"/>
      <w:marRight w:val="0"/>
      <w:marTop w:val="0"/>
      <w:marBottom w:val="0"/>
      <w:divBdr>
        <w:top w:val="none" w:sz="0" w:space="0" w:color="auto"/>
        <w:left w:val="none" w:sz="0" w:space="0" w:color="auto"/>
        <w:bottom w:val="none" w:sz="0" w:space="0" w:color="auto"/>
        <w:right w:val="none" w:sz="0" w:space="0" w:color="auto"/>
      </w:divBdr>
    </w:div>
    <w:div w:id="1011177425">
      <w:bodyDiv w:val="1"/>
      <w:marLeft w:val="0"/>
      <w:marRight w:val="0"/>
      <w:marTop w:val="0"/>
      <w:marBottom w:val="0"/>
      <w:divBdr>
        <w:top w:val="none" w:sz="0" w:space="0" w:color="auto"/>
        <w:left w:val="none" w:sz="0" w:space="0" w:color="auto"/>
        <w:bottom w:val="none" w:sz="0" w:space="0" w:color="auto"/>
        <w:right w:val="none" w:sz="0" w:space="0" w:color="auto"/>
      </w:divBdr>
    </w:div>
    <w:div w:id="1074551842">
      <w:bodyDiv w:val="1"/>
      <w:marLeft w:val="0"/>
      <w:marRight w:val="0"/>
      <w:marTop w:val="0"/>
      <w:marBottom w:val="0"/>
      <w:divBdr>
        <w:top w:val="none" w:sz="0" w:space="0" w:color="auto"/>
        <w:left w:val="none" w:sz="0" w:space="0" w:color="auto"/>
        <w:bottom w:val="none" w:sz="0" w:space="0" w:color="auto"/>
        <w:right w:val="none" w:sz="0" w:space="0" w:color="auto"/>
      </w:divBdr>
      <w:divsChild>
        <w:div w:id="574973160">
          <w:marLeft w:val="0"/>
          <w:marRight w:val="0"/>
          <w:marTop w:val="0"/>
          <w:marBottom w:val="0"/>
          <w:divBdr>
            <w:top w:val="none" w:sz="0" w:space="0" w:color="auto"/>
            <w:left w:val="none" w:sz="0" w:space="0" w:color="auto"/>
            <w:bottom w:val="none" w:sz="0" w:space="0" w:color="auto"/>
            <w:right w:val="none" w:sz="0" w:space="0" w:color="auto"/>
          </w:divBdr>
          <w:divsChild>
            <w:div w:id="1501658705">
              <w:marLeft w:val="0"/>
              <w:marRight w:val="0"/>
              <w:marTop w:val="0"/>
              <w:marBottom w:val="0"/>
              <w:divBdr>
                <w:top w:val="none" w:sz="0" w:space="0" w:color="auto"/>
                <w:left w:val="none" w:sz="0" w:space="0" w:color="auto"/>
                <w:bottom w:val="none" w:sz="0" w:space="0" w:color="auto"/>
                <w:right w:val="none" w:sz="0" w:space="0" w:color="auto"/>
              </w:divBdr>
              <w:divsChild>
                <w:div w:id="630138681">
                  <w:marLeft w:val="0"/>
                  <w:marRight w:val="0"/>
                  <w:marTop w:val="0"/>
                  <w:marBottom w:val="0"/>
                  <w:divBdr>
                    <w:top w:val="none" w:sz="0" w:space="0" w:color="auto"/>
                    <w:left w:val="none" w:sz="0" w:space="0" w:color="auto"/>
                    <w:bottom w:val="none" w:sz="0" w:space="0" w:color="auto"/>
                    <w:right w:val="none" w:sz="0" w:space="0" w:color="auto"/>
                  </w:divBdr>
                  <w:divsChild>
                    <w:div w:id="1846749037">
                      <w:marLeft w:val="0"/>
                      <w:marRight w:val="0"/>
                      <w:marTop w:val="0"/>
                      <w:marBottom w:val="0"/>
                      <w:divBdr>
                        <w:top w:val="none" w:sz="0" w:space="0" w:color="auto"/>
                        <w:left w:val="none" w:sz="0" w:space="0" w:color="auto"/>
                        <w:bottom w:val="none" w:sz="0" w:space="0" w:color="auto"/>
                        <w:right w:val="none" w:sz="0" w:space="0" w:color="auto"/>
                      </w:divBdr>
                      <w:divsChild>
                        <w:div w:id="172996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1375684">
      <w:bodyDiv w:val="1"/>
      <w:marLeft w:val="0"/>
      <w:marRight w:val="0"/>
      <w:marTop w:val="0"/>
      <w:marBottom w:val="0"/>
      <w:divBdr>
        <w:top w:val="none" w:sz="0" w:space="0" w:color="auto"/>
        <w:left w:val="none" w:sz="0" w:space="0" w:color="auto"/>
        <w:bottom w:val="none" w:sz="0" w:space="0" w:color="auto"/>
        <w:right w:val="none" w:sz="0" w:space="0" w:color="auto"/>
      </w:divBdr>
    </w:div>
    <w:div w:id="2091804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117" Type="http://schemas.openxmlformats.org/officeDocument/2006/relationships/image" Target="media/image103.png"/><Relationship Id="rId21" Type="http://schemas.openxmlformats.org/officeDocument/2006/relationships/image" Target="media/image9.png"/><Relationship Id="rId42" Type="http://schemas.openxmlformats.org/officeDocument/2006/relationships/image" Target="media/image28.jpeg"/><Relationship Id="rId47" Type="http://schemas.openxmlformats.org/officeDocument/2006/relationships/image" Target="media/image33.png"/><Relationship Id="rId63" Type="http://schemas.openxmlformats.org/officeDocument/2006/relationships/image" Target="media/image49.png"/><Relationship Id="rId68" Type="http://schemas.openxmlformats.org/officeDocument/2006/relationships/image" Target="media/image54.png"/><Relationship Id="rId84" Type="http://schemas.openxmlformats.org/officeDocument/2006/relationships/image" Target="media/image70.png"/><Relationship Id="rId89" Type="http://schemas.openxmlformats.org/officeDocument/2006/relationships/image" Target="media/image75.png"/><Relationship Id="rId112" Type="http://schemas.openxmlformats.org/officeDocument/2006/relationships/image" Target="media/image98.png"/><Relationship Id="rId133" Type="http://schemas.openxmlformats.org/officeDocument/2006/relationships/image" Target="media/image119.png"/><Relationship Id="rId138" Type="http://schemas.openxmlformats.org/officeDocument/2006/relationships/image" Target="media/image124.png"/><Relationship Id="rId154" Type="http://schemas.openxmlformats.org/officeDocument/2006/relationships/image" Target="media/image140.png"/><Relationship Id="rId159" Type="http://schemas.openxmlformats.org/officeDocument/2006/relationships/footer" Target="footer3.xml"/><Relationship Id="rId16" Type="http://schemas.openxmlformats.org/officeDocument/2006/relationships/image" Target="media/image4.png"/><Relationship Id="rId107" Type="http://schemas.openxmlformats.org/officeDocument/2006/relationships/image" Target="media/image93.png"/><Relationship Id="rId11" Type="http://schemas.openxmlformats.org/officeDocument/2006/relationships/footer" Target="footer2.xml"/><Relationship Id="rId32" Type="http://schemas.openxmlformats.org/officeDocument/2006/relationships/image" Target="media/image19.png"/><Relationship Id="rId37" Type="http://schemas.openxmlformats.org/officeDocument/2006/relationships/image" Target="media/image24.jpeg"/><Relationship Id="rId53" Type="http://schemas.openxmlformats.org/officeDocument/2006/relationships/image" Target="media/image39.png"/><Relationship Id="rId58" Type="http://schemas.openxmlformats.org/officeDocument/2006/relationships/image" Target="media/image44.png"/><Relationship Id="rId74" Type="http://schemas.openxmlformats.org/officeDocument/2006/relationships/image" Target="media/image60.png"/><Relationship Id="rId79" Type="http://schemas.openxmlformats.org/officeDocument/2006/relationships/image" Target="media/image65.png"/><Relationship Id="rId102" Type="http://schemas.openxmlformats.org/officeDocument/2006/relationships/image" Target="media/image88.png"/><Relationship Id="rId123" Type="http://schemas.openxmlformats.org/officeDocument/2006/relationships/image" Target="media/image109.png"/><Relationship Id="rId128" Type="http://schemas.openxmlformats.org/officeDocument/2006/relationships/image" Target="media/image114.png"/><Relationship Id="rId144" Type="http://schemas.openxmlformats.org/officeDocument/2006/relationships/image" Target="media/image130.png"/><Relationship Id="rId149" Type="http://schemas.openxmlformats.org/officeDocument/2006/relationships/image" Target="media/image135.png"/><Relationship Id="rId5" Type="http://schemas.openxmlformats.org/officeDocument/2006/relationships/webSettings" Target="webSettings.xml"/><Relationship Id="rId90" Type="http://schemas.openxmlformats.org/officeDocument/2006/relationships/image" Target="media/image76.png"/><Relationship Id="rId95" Type="http://schemas.openxmlformats.org/officeDocument/2006/relationships/image" Target="media/image81.png"/><Relationship Id="rId160" Type="http://schemas.openxmlformats.org/officeDocument/2006/relationships/fontTable" Target="fontTable.xml"/><Relationship Id="rId22" Type="http://schemas.openxmlformats.org/officeDocument/2006/relationships/image" Target="media/image10.png"/><Relationship Id="rId27" Type="http://schemas.openxmlformats.org/officeDocument/2006/relationships/image" Target="media/image15.jpeg"/><Relationship Id="rId43" Type="http://schemas.openxmlformats.org/officeDocument/2006/relationships/image" Target="media/image29.jpeg"/><Relationship Id="rId48" Type="http://schemas.openxmlformats.org/officeDocument/2006/relationships/image" Target="media/image34.png"/><Relationship Id="rId64" Type="http://schemas.openxmlformats.org/officeDocument/2006/relationships/image" Target="media/image50.png"/><Relationship Id="rId69" Type="http://schemas.openxmlformats.org/officeDocument/2006/relationships/image" Target="media/image55.png"/><Relationship Id="rId113" Type="http://schemas.openxmlformats.org/officeDocument/2006/relationships/image" Target="media/image99.png"/><Relationship Id="rId118" Type="http://schemas.openxmlformats.org/officeDocument/2006/relationships/image" Target="media/image104.png"/><Relationship Id="rId134" Type="http://schemas.openxmlformats.org/officeDocument/2006/relationships/image" Target="media/image120.png"/><Relationship Id="rId139" Type="http://schemas.openxmlformats.org/officeDocument/2006/relationships/image" Target="media/image125.png"/><Relationship Id="rId80" Type="http://schemas.openxmlformats.org/officeDocument/2006/relationships/image" Target="media/image66.png"/><Relationship Id="rId85" Type="http://schemas.openxmlformats.org/officeDocument/2006/relationships/image" Target="media/image71.png"/><Relationship Id="rId150" Type="http://schemas.openxmlformats.org/officeDocument/2006/relationships/image" Target="media/image136.png"/><Relationship Id="rId155" Type="http://schemas.openxmlformats.org/officeDocument/2006/relationships/image" Target="media/image141.png"/><Relationship Id="rId12" Type="http://schemas.openxmlformats.org/officeDocument/2006/relationships/header" Target="header3.xml"/><Relationship Id="rId17" Type="http://schemas.openxmlformats.org/officeDocument/2006/relationships/image" Target="media/image5.png"/><Relationship Id="rId33" Type="http://schemas.openxmlformats.org/officeDocument/2006/relationships/image" Target="media/image20.png"/><Relationship Id="rId38" Type="http://schemas.openxmlformats.org/officeDocument/2006/relationships/image" Target="media/image25.jpeg"/><Relationship Id="rId59" Type="http://schemas.openxmlformats.org/officeDocument/2006/relationships/image" Target="media/image45.png"/><Relationship Id="rId103" Type="http://schemas.openxmlformats.org/officeDocument/2006/relationships/image" Target="media/image89.png"/><Relationship Id="rId108" Type="http://schemas.openxmlformats.org/officeDocument/2006/relationships/image" Target="media/image94.png"/><Relationship Id="rId124" Type="http://schemas.openxmlformats.org/officeDocument/2006/relationships/image" Target="media/image110.png"/><Relationship Id="rId129" Type="http://schemas.openxmlformats.org/officeDocument/2006/relationships/image" Target="media/image115.png"/><Relationship Id="rId20" Type="http://schemas.openxmlformats.org/officeDocument/2006/relationships/image" Target="media/image8.pn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image" Target="media/image61.png"/><Relationship Id="rId83" Type="http://schemas.openxmlformats.org/officeDocument/2006/relationships/image" Target="media/image69.png"/><Relationship Id="rId88" Type="http://schemas.openxmlformats.org/officeDocument/2006/relationships/image" Target="media/image74.png"/><Relationship Id="rId91" Type="http://schemas.openxmlformats.org/officeDocument/2006/relationships/image" Target="media/image77.png"/><Relationship Id="rId96" Type="http://schemas.openxmlformats.org/officeDocument/2006/relationships/image" Target="media/image82.png"/><Relationship Id="rId111" Type="http://schemas.openxmlformats.org/officeDocument/2006/relationships/image" Target="media/image97.png"/><Relationship Id="rId132" Type="http://schemas.openxmlformats.org/officeDocument/2006/relationships/image" Target="media/image118.png"/><Relationship Id="rId140" Type="http://schemas.openxmlformats.org/officeDocument/2006/relationships/image" Target="media/image126.png"/><Relationship Id="rId145" Type="http://schemas.openxmlformats.org/officeDocument/2006/relationships/image" Target="media/image131.png"/><Relationship Id="rId153" Type="http://schemas.openxmlformats.org/officeDocument/2006/relationships/image" Target="media/image139.png"/><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3.jpeg"/><Relationship Id="rId49" Type="http://schemas.openxmlformats.org/officeDocument/2006/relationships/image" Target="media/image35.png"/><Relationship Id="rId57" Type="http://schemas.openxmlformats.org/officeDocument/2006/relationships/image" Target="media/image43.png"/><Relationship Id="rId106" Type="http://schemas.openxmlformats.org/officeDocument/2006/relationships/image" Target="media/image92.png"/><Relationship Id="rId114" Type="http://schemas.openxmlformats.org/officeDocument/2006/relationships/image" Target="media/image100.png"/><Relationship Id="rId119" Type="http://schemas.openxmlformats.org/officeDocument/2006/relationships/image" Target="media/image105.png"/><Relationship Id="rId127" Type="http://schemas.openxmlformats.org/officeDocument/2006/relationships/image" Target="media/image113.png"/><Relationship Id="rId10" Type="http://schemas.openxmlformats.org/officeDocument/2006/relationships/header" Target="header2.xml"/><Relationship Id="rId31" Type="http://schemas.openxmlformats.org/officeDocument/2006/relationships/image" Target="media/image18.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image" Target="media/image59.png"/><Relationship Id="rId78" Type="http://schemas.openxmlformats.org/officeDocument/2006/relationships/image" Target="media/image64.png"/><Relationship Id="rId81" Type="http://schemas.openxmlformats.org/officeDocument/2006/relationships/image" Target="media/image67.png"/><Relationship Id="rId86" Type="http://schemas.openxmlformats.org/officeDocument/2006/relationships/image" Target="media/image72.png"/><Relationship Id="rId94" Type="http://schemas.openxmlformats.org/officeDocument/2006/relationships/image" Target="media/image80.png"/><Relationship Id="rId99" Type="http://schemas.openxmlformats.org/officeDocument/2006/relationships/image" Target="media/image85.png"/><Relationship Id="rId101" Type="http://schemas.openxmlformats.org/officeDocument/2006/relationships/image" Target="media/image87.png"/><Relationship Id="rId122" Type="http://schemas.openxmlformats.org/officeDocument/2006/relationships/image" Target="media/image108.png"/><Relationship Id="rId130" Type="http://schemas.openxmlformats.org/officeDocument/2006/relationships/image" Target="media/image116.png"/><Relationship Id="rId135" Type="http://schemas.openxmlformats.org/officeDocument/2006/relationships/image" Target="media/image121.png"/><Relationship Id="rId143" Type="http://schemas.openxmlformats.org/officeDocument/2006/relationships/image" Target="media/image129.png"/><Relationship Id="rId148" Type="http://schemas.openxmlformats.org/officeDocument/2006/relationships/image" Target="media/image134.png"/><Relationship Id="rId151" Type="http://schemas.openxmlformats.org/officeDocument/2006/relationships/image" Target="media/image137.png"/><Relationship Id="rId156" Type="http://schemas.openxmlformats.org/officeDocument/2006/relationships/image" Target="media/image142.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1.jpg"/><Relationship Id="rId18" Type="http://schemas.openxmlformats.org/officeDocument/2006/relationships/image" Target="media/image6.png"/><Relationship Id="rId39" Type="http://schemas.openxmlformats.org/officeDocument/2006/relationships/image" Target="media/image26.png"/><Relationship Id="rId109" Type="http://schemas.openxmlformats.org/officeDocument/2006/relationships/image" Target="media/image95.png"/><Relationship Id="rId34" Type="http://schemas.openxmlformats.org/officeDocument/2006/relationships/image" Target="media/image21.pn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62.png"/><Relationship Id="rId97" Type="http://schemas.openxmlformats.org/officeDocument/2006/relationships/image" Target="media/image83.png"/><Relationship Id="rId104" Type="http://schemas.openxmlformats.org/officeDocument/2006/relationships/image" Target="media/image90.png"/><Relationship Id="rId120" Type="http://schemas.openxmlformats.org/officeDocument/2006/relationships/image" Target="media/image106.png"/><Relationship Id="rId125" Type="http://schemas.openxmlformats.org/officeDocument/2006/relationships/image" Target="media/image111.png"/><Relationship Id="rId141" Type="http://schemas.openxmlformats.org/officeDocument/2006/relationships/image" Target="media/image127.png"/><Relationship Id="rId146" Type="http://schemas.openxmlformats.org/officeDocument/2006/relationships/image" Target="media/image132.png"/><Relationship Id="rId7" Type="http://schemas.openxmlformats.org/officeDocument/2006/relationships/endnotes" Target="endnotes.xml"/><Relationship Id="rId71" Type="http://schemas.openxmlformats.org/officeDocument/2006/relationships/image" Target="media/image57.png"/><Relationship Id="rId92" Type="http://schemas.openxmlformats.org/officeDocument/2006/relationships/image" Target="media/image78.png"/><Relationship Id="rId2" Type="http://schemas.openxmlformats.org/officeDocument/2006/relationships/numbering" Target="numbering.xml"/><Relationship Id="rId29" Type="http://schemas.openxmlformats.org/officeDocument/2006/relationships/oleObject" Target="embeddings/oleObject1.bin"/><Relationship Id="rId24" Type="http://schemas.openxmlformats.org/officeDocument/2006/relationships/image" Target="media/image12.png"/><Relationship Id="rId40" Type="http://schemas.openxmlformats.org/officeDocument/2006/relationships/oleObject" Target="embeddings/oleObject2.bin"/><Relationship Id="rId45" Type="http://schemas.openxmlformats.org/officeDocument/2006/relationships/image" Target="media/image31.png"/><Relationship Id="rId66" Type="http://schemas.openxmlformats.org/officeDocument/2006/relationships/image" Target="media/image52.png"/><Relationship Id="rId87" Type="http://schemas.openxmlformats.org/officeDocument/2006/relationships/image" Target="media/image73.png"/><Relationship Id="rId110" Type="http://schemas.openxmlformats.org/officeDocument/2006/relationships/image" Target="media/image96.png"/><Relationship Id="rId115" Type="http://schemas.openxmlformats.org/officeDocument/2006/relationships/image" Target="media/image101.png"/><Relationship Id="rId131" Type="http://schemas.openxmlformats.org/officeDocument/2006/relationships/image" Target="media/image117.png"/><Relationship Id="rId136" Type="http://schemas.openxmlformats.org/officeDocument/2006/relationships/image" Target="media/image122.png"/><Relationship Id="rId157" Type="http://schemas.openxmlformats.org/officeDocument/2006/relationships/image" Target="media/image143.png"/><Relationship Id="rId61" Type="http://schemas.openxmlformats.org/officeDocument/2006/relationships/image" Target="media/image47.png"/><Relationship Id="rId82" Type="http://schemas.openxmlformats.org/officeDocument/2006/relationships/image" Target="media/image68.png"/><Relationship Id="rId152" Type="http://schemas.openxmlformats.org/officeDocument/2006/relationships/image" Target="media/image138.png"/><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image" Target="media/image17.jpeg"/><Relationship Id="rId35" Type="http://schemas.openxmlformats.org/officeDocument/2006/relationships/image" Target="media/image22.png"/><Relationship Id="rId56" Type="http://schemas.openxmlformats.org/officeDocument/2006/relationships/image" Target="media/image42.png"/><Relationship Id="rId77" Type="http://schemas.openxmlformats.org/officeDocument/2006/relationships/image" Target="media/image63.png"/><Relationship Id="rId100" Type="http://schemas.openxmlformats.org/officeDocument/2006/relationships/image" Target="media/image86.png"/><Relationship Id="rId105" Type="http://schemas.openxmlformats.org/officeDocument/2006/relationships/image" Target="media/image91.png"/><Relationship Id="rId126" Type="http://schemas.openxmlformats.org/officeDocument/2006/relationships/image" Target="media/image112.png"/><Relationship Id="rId147" Type="http://schemas.openxmlformats.org/officeDocument/2006/relationships/image" Target="media/image133.png"/><Relationship Id="rId8" Type="http://schemas.openxmlformats.org/officeDocument/2006/relationships/header" Target="header1.xml"/><Relationship Id="rId51" Type="http://schemas.openxmlformats.org/officeDocument/2006/relationships/image" Target="media/image37.png"/><Relationship Id="rId72" Type="http://schemas.openxmlformats.org/officeDocument/2006/relationships/image" Target="media/image58.png"/><Relationship Id="rId93" Type="http://schemas.openxmlformats.org/officeDocument/2006/relationships/image" Target="media/image79.png"/><Relationship Id="rId98" Type="http://schemas.openxmlformats.org/officeDocument/2006/relationships/image" Target="media/image84.png"/><Relationship Id="rId121" Type="http://schemas.openxmlformats.org/officeDocument/2006/relationships/image" Target="media/image107.png"/><Relationship Id="rId142" Type="http://schemas.openxmlformats.org/officeDocument/2006/relationships/image" Target="media/image128.png"/><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image" Target="media/image32.jpeg"/><Relationship Id="rId67" Type="http://schemas.openxmlformats.org/officeDocument/2006/relationships/image" Target="media/image53.png"/><Relationship Id="rId116" Type="http://schemas.openxmlformats.org/officeDocument/2006/relationships/image" Target="media/image102.png"/><Relationship Id="rId137" Type="http://schemas.openxmlformats.org/officeDocument/2006/relationships/image" Target="media/image123.png"/><Relationship Id="rId158" Type="http://schemas.openxmlformats.org/officeDocument/2006/relationships/image" Target="media/image14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anova.elvir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3FCBB-647A-4B29-B916-12BAB3541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19100</TotalTime>
  <Pages>133</Pages>
  <Words>27866</Words>
  <Characters>158838</Characters>
  <Application>Microsoft Office Word</Application>
  <DocSecurity>0</DocSecurity>
  <Lines>1323</Lines>
  <Paragraphs>372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186332</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Степанова Эльвира Владиславовна</cp:lastModifiedBy>
  <cp:revision>720</cp:revision>
  <cp:lastPrinted>2024-10-21T15:04:00Z</cp:lastPrinted>
  <dcterms:created xsi:type="dcterms:W3CDTF">2018-03-29T10:30:00Z</dcterms:created>
  <dcterms:modified xsi:type="dcterms:W3CDTF">2026-02-26T14:30:00Z</dcterms:modified>
</cp:coreProperties>
</file>