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7" w:type="pct"/>
        <w:tblInd w:w="-73" w:type="dxa"/>
        <w:tblLook w:val="0000" w:firstRow="0" w:lastRow="0" w:firstColumn="0" w:lastColumn="0" w:noHBand="0" w:noVBand="0"/>
      </w:tblPr>
      <w:tblGrid>
        <w:gridCol w:w="74"/>
        <w:gridCol w:w="4592"/>
        <w:gridCol w:w="50"/>
        <w:gridCol w:w="239"/>
        <w:gridCol w:w="54"/>
        <w:gridCol w:w="1301"/>
        <w:gridCol w:w="383"/>
        <w:gridCol w:w="2946"/>
        <w:gridCol w:w="70"/>
      </w:tblGrid>
      <w:tr w:rsidR="002C3BDD" w:rsidRPr="002C04CC" w14:paraId="4E432ACC" w14:textId="77777777" w:rsidTr="00E273C3">
        <w:trPr>
          <w:gridAfter w:val="1"/>
          <w:wAfter w:w="36" w:type="pct"/>
          <w:trHeight w:hRule="exact" w:val="398"/>
        </w:trPr>
        <w:tc>
          <w:tcPr>
            <w:tcW w:w="2403" w:type="pct"/>
            <w:gridSpan w:val="2"/>
            <w:vAlign w:val="center"/>
          </w:tcPr>
          <w:p w14:paraId="794338B6" w14:textId="45AA2B03" w:rsidR="002C3BDD" w:rsidRPr="002C04CC" w:rsidRDefault="002C3BDD" w:rsidP="00E273C3">
            <w:pPr>
              <w:pStyle w:val="GOSTTitul0"/>
            </w:pPr>
            <w:r w:rsidRPr="002C04CC">
              <w:t>УТВЕРЖДАЮ</w:t>
            </w:r>
          </w:p>
        </w:tc>
        <w:tc>
          <w:tcPr>
            <w:tcW w:w="149" w:type="pct"/>
            <w:gridSpan w:val="2"/>
            <w:vAlign w:val="center"/>
          </w:tcPr>
          <w:p w14:paraId="22E3A3F1" w14:textId="77777777" w:rsidR="002C3BDD" w:rsidRPr="002C04CC" w:rsidRDefault="002C3BDD" w:rsidP="002C3BDD">
            <w:pPr>
              <w:pStyle w:val="GOSTTitul0"/>
            </w:pPr>
          </w:p>
        </w:tc>
        <w:tc>
          <w:tcPr>
            <w:tcW w:w="2412" w:type="pct"/>
            <w:gridSpan w:val="4"/>
            <w:vAlign w:val="center"/>
          </w:tcPr>
          <w:p w14:paraId="121517EA" w14:textId="2EA7E91B" w:rsidR="002C3BDD" w:rsidRPr="002C04CC" w:rsidRDefault="002C3BDD" w:rsidP="002C3BDD">
            <w:pPr>
              <w:pStyle w:val="GOSTTitul0"/>
            </w:pPr>
          </w:p>
        </w:tc>
      </w:tr>
      <w:tr w:rsidR="002C3BDD" w:rsidRPr="002C04CC" w14:paraId="4F0CFF98" w14:textId="77777777" w:rsidTr="003C3670">
        <w:trPr>
          <w:gridAfter w:val="1"/>
          <w:wAfter w:w="36" w:type="pct"/>
          <w:trHeight w:hRule="exact" w:val="2003"/>
        </w:trPr>
        <w:tc>
          <w:tcPr>
            <w:tcW w:w="2403" w:type="pct"/>
            <w:gridSpan w:val="2"/>
          </w:tcPr>
          <w:p w14:paraId="5165BE1B" w14:textId="4827F600" w:rsidR="002C3BDD" w:rsidRPr="002C04CC" w:rsidRDefault="00A667C3" w:rsidP="00A667C3">
            <w:pPr>
              <w:pStyle w:val="GOSTTitul0"/>
            </w:pPr>
            <w:r w:rsidRPr="002C04CC">
              <w:t xml:space="preserve">От </w:t>
            </w:r>
            <w:r w:rsidR="002C3BDD" w:rsidRPr="002C04CC">
              <w:t>Федерального казначейства</w:t>
            </w:r>
          </w:p>
          <w:p w14:paraId="473AFD41" w14:textId="77777777" w:rsidR="002C3BDD" w:rsidRPr="002C04CC" w:rsidRDefault="002C3BDD" w:rsidP="00A667C3">
            <w:pPr>
              <w:ind w:left="567" w:firstLine="0"/>
              <w:jc w:val="center"/>
            </w:pPr>
          </w:p>
          <w:p w14:paraId="3D129296" w14:textId="77777777" w:rsidR="002C3BDD" w:rsidRPr="002C04CC" w:rsidRDefault="002C3BDD" w:rsidP="00A667C3">
            <w:pPr>
              <w:pStyle w:val="GOSTTitul0"/>
            </w:pPr>
            <w:r w:rsidRPr="002C04CC">
              <w:t>______________ /_______________/</w:t>
            </w:r>
          </w:p>
          <w:p w14:paraId="01CDB632" w14:textId="0C8E5485" w:rsidR="002C3BDD" w:rsidRPr="002C04CC" w:rsidRDefault="002C3BDD" w:rsidP="00A667C3">
            <w:pPr>
              <w:pStyle w:val="GOSTTitul0"/>
            </w:pPr>
            <w:r w:rsidRPr="002C04CC">
              <w:t>«___» _____________ 20___ г.</w:t>
            </w:r>
          </w:p>
        </w:tc>
        <w:tc>
          <w:tcPr>
            <w:tcW w:w="149" w:type="pct"/>
            <w:gridSpan w:val="2"/>
            <w:vAlign w:val="center"/>
          </w:tcPr>
          <w:p w14:paraId="4BD346B9" w14:textId="77777777" w:rsidR="002C3BDD" w:rsidRPr="002C04CC" w:rsidRDefault="002C3BDD" w:rsidP="002C3BDD">
            <w:pPr>
              <w:pStyle w:val="GOSTTitul0"/>
            </w:pPr>
          </w:p>
        </w:tc>
        <w:tc>
          <w:tcPr>
            <w:tcW w:w="2412" w:type="pct"/>
            <w:gridSpan w:val="4"/>
            <w:vAlign w:val="center"/>
          </w:tcPr>
          <w:p w14:paraId="545EAC83" w14:textId="7AA67F8E" w:rsidR="002C3BDD" w:rsidRPr="002C04CC" w:rsidRDefault="002C3BDD" w:rsidP="002C3BDD">
            <w:pPr>
              <w:pStyle w:val="GOSTTitul0"/>
            </w:pPr>
          </w:p>
        </w:tc>
      </w:tr>
      <w:tr w:rsidR="002C3BDD" w:rsidRPr="002C04CC" w14:paraId="01E426DB" w14:textId="77777777" w:rsidTr="00AC7D6F">
        <w:trPr>
          <w:gridAfter w:val="1"/>
          <w:wAfter w:w="36" w:type="pct"/>
          <w:trHeight w:hRule="exact" w:val="1016"/>
        </w:trPr>
        <w:tc>
          <w:tcPr>
            <w:tcW w:w="4964" w:type="pct"/>
            <w:gridSpan w:val="8"/>
            <w:vAlign w:val="center"/>
          </w:tcPr>
          <w:p w14:paraId="58A67D4E" w14:textId="77777777" w:rsidR="003E1396" w:rsidRPr="002C04CC" w:rsidRDefault="002C3BDD" w:rsidP="002C3BDD">
            <w:pPr>
              <w:pStyle w:val="GOSTTitul1"/>
            </w:pPr>
            <w:r w:rsidRPr="002C04CC">
              <w:t>Государственная интегрированная информационная система</w:t>
            </w:r>
          </w:p>
          <w:p w14:paraId="2EBC1E53" w14:textId="2F833C21" w:rsidR="002C3BDD" w:rsidRPr="002C04CC" w:rsidRDefault="002C3BDD" w:rsidP="002C3BDD">
            <w:pPr>
              <w:pStyle w:val="GOSTTitul1"/>
            </w:pPr>
            <w:r w:rsidRPr="002C04CC">
              <w:t>управления общественными финансами «Электронный бюджет»</w:t>
            </w:r>
          </w:p>
        </w:tc>
      </w:tr>
      <w:tr w:rsidR="002C3BDD" w:rsidRPr="002C04CC" w14:paraId="00604AA6" w14:textId="77777777" w:rsidTr="00AC7D6F">
        <w:trPr>
          <w:gridAfter w:val="1"/>
          <w:wAfter w:w="36" w:type="pct"/>
          <w:trHeight w:val="595"/>
        </w:trPr>
        <w:tc>
          <w:tcPr>
            <w:tcW w:w="4964" w:type="pct"/>
            <w:gridSpan w:val="8"/>
            <w:vAlign w:val="center"/>
          </w:tcPr>
          <w:p w14:paraId="28B344BA" w14:textId="77777777" w:rsidR="002C3BDD" w:rsidRPr="002C04CC" w:rsidRDefault="002C3BDD" w:rsidP="002C3BDD">
            <w:pPr>
              <w:pStyle w:val="GOSTTitul1"/>
            </w:pPr>
            <w:r w:rsidRPr="002C04CC">
              <w:t>Подсистема управления расходами</w:t>
            </w:r>
          </w:p>
        </w:tc>
      </w:tr>
      <w:tr w:rsidR="002C3BDD" w:rsidRPr="002C04CC" w14:paraId="0B341362" w14:textId="77777777" w:rsidTr="00AC7D6F">
        <w:trPr>
          <w:gridAfter w:val="1"/>
          <w:wAfter w:w="36" w:type="pct"/>
          <w:trHeight w:val="1727"/>
        </w:trPr>
        <w:tc>
          <w:tcPr>
            <w:tcW w:w="4964" w:type="pct"/>
            <w:gridSpan w:val="8"/>
            <w:vAlign w:val="center"/>
          </w:tcPr>
          <w:p w14:paraId="091C79D5" w14:textId="77777777" w:rsidR="002C3BDD" w:rsidRPr="002C04CC" w:rsidRDefault="002C3BDD" w:rsidP="002C3BDD">
            <w:pPr>
              <w:pStyle w:val="GOSTTitul1"/>
            </w:pPr>
            <w:r w:rsidRPr="002C04CC">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247A8459" w14:textId="77777777" w:rsidR="002C3BDD" w:rsidRPr="002C04CC" w:rsidRDefault="002C3BDD" w:rsidP="002C3BDD">
            <w:pPr>
              <w:pStyle w:val="GOSTTitul1"/>
            </w:pPr>
            <w:r w:rsidRPr="002C04CC">
              <w:t>Компонент санкционирования расходов</w:t>
            </w:r>
          </w:p>
        </w:tc>
      </w:tr>
      <w:tr w:rsidR="002C3BDD" w:rsidRPr="002C04CC" w14:paraId="6DE856A8" w14:textId="77777777" w:rsidTr="00AC7D6F">
        <w:trPr>
          <w:gridAfter w:val="1"/>
          <w:wAfter w:w="36" w:type="pct"/>
          <w:trHeight w:hRule="exact" w:val="1431"/>
        </w:trPr>
        <w:tc>
          <w:tcPr>
            <w:tcW w:w="4964" w:type="pct"/>
            <w:gridSpan w:val="8"/>
            <w:vAlign w:val="center"/>
          </w:tcPr>
          <w:p w14:paraId="67D83EA6" w14:textId="5929D94D" w:rsidR="002C3BDD" w:rsidRPr="002C04CC" w:rsidRDefault="00044FD2" w:rsidP="00212461">
            <w:pPr>
              <w:pStyle w:val="GOSTTitul2"/>
            </w:pPr>
            <w:r w:rsidRPr="002C04CC">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p>
        </w:tc>
      </w:tr>
      <w:tr w:rsidR="002C3BDD" w:rsidRPr="002C04CC" w14:paraId="0F7EE3B8" w14:textId="77777777" w:rsidTr="00AC7D6F">
        <w:trPr>
          <w:gridAfter w:val="1"/>
          <w:wAfter w:w="36" w:type="pct"/>
          <w:trHeight w:hRule="exact" w:val="613"/>
        </w:trPr>
        <w:tc>
          <w:tcPr>
            <w:tcW w:w="4964" w:type="pct"/>
            <w:gridSpan w:val="8"/>
            <w:vAlign w:val="center"/>
          </w:tcPr>
          <w:p w14:paraId="5188FDD6" w14:textId="5E71BFE1" w:rsidR="002C3BDD" w:rsidRPr="002C04CC" w:rsidRDefault="002C3BDD" w:rsidP="002C3BDD">
            <w:pPr>
              <w:pStyle w:val="GOSTTitulnamedoc"/>
              <w:rPr>
                <w:rFonts w:eastAsia="Calibri"/>
              </w:rPr>
            </w:pPr>
            <w:r w:rsidRPr="002C04CC">
              <w:t>Том 1. Руководство для сотрудников ПБС</w:t>
            </w:r>
          </w:p>
        </w:tc>
      </w:tr>
      <w:tr w:rsidR="002C3BDD" w:rsidRPr="002C04CC" w14:paraId="1ECB1723" w14:textId="77777777" w:rsidTr="00AC7D6F">
        <w:trPr>
          <w:gridAfter w:val="1"/>
          <w:wAfter w:w="36" w:type="pct"/>
          <w:trHeight w:hRule="exact" w:val="853"/>
        </w:trPr>
        <w:tc>
          <w:tcPr>
            <w:tcW w:w="4964" w:type="pct"/>
            <w:gridSpan w:val="8"/>
            <w:vAlign w:val="center"/>
          </w:tcPr>
          <w:p w14:paraId="05516638" w14:textId="77777777" w:rsidR="002C3BDD" w:rsidRPr="002C04CC" w:rsidRDefault="002C3BDD" w:rsidP="002C3BDD">
            <w:pPr>
              <w:pStyle w:val="GOSTTitul1"/>
            </w:pPr>
            <w:r w:rsidRPr="002C04CC">
              <w:t>Лист утверждения</w:t>
            </w:r>
          </w:p>
        </w:tc>
      </w:tr>
      <w:tr w:rsidR="002C3BDD" w:rsidRPr="002C04CC" w14:paraId="4083A8B1" w14:textId="77777777" w:rsidTr="00AC7D6F">
        <w:trPr>
          <w:gridAfter w:val="1"/>
          <w:wAfter w:w="36" w:type="pct"/>
          <w:trHeight w:val="379"/>
        </w:trPr>
        <w:tc>
          <w:tcPr>
            <w:tcW w:w="4964" w:type="pct"/>
            <w:gridSpan w:val="8"/>
            <w:vAlign w:val="center"/>
          </w:tcPr>
          <w:p w14:paraId="2359A109" w14:textId="783BA616" w:rsidR="002C3BDD" w:rsidRPr="002C04CC" w:rsidRDefault="002C3BDD" w:rsidP="00332E19">
            <w:pPr>
              <w:pStyle w:val="GOSTTitul0"/>
            </w:pPr>
            <w:r w:rsidRPr="002C04CC">
              <w:t xml:space="preserve">Код документа: </w:t>
            </w:r>
            <w:r w:rsidR="00DF212F" w:rsidRPr="002C04CC">
              <w:t>54819512</w:t>
            </w:r>
            <w:r w:rsidR="00E206F5" w:rsidRPr="002C04CC">
              <w:t>.20.05,07.ЭБ26.002-</w:t>
            </w:r>
            <w:r w:rsidR="004A6D69" w:rsidRPr="002C04CC">
              <w:t>2</w:t>
            </w:r>
            <w:r w:rsidR="00DF212F" w:rsidRPr="002C04CC">
              <w:t>5</w:t>
            </w:r>
            <w:r w:rsidR="00E206F5" w:rsidRPr="002C04CC">
              <w:t>.</w:t>
            </w:r>
            <w:r w:rsidR="004A6D69" w:rsidRPr="002C04CC">
              <w:t>0</w:t>
            </w:r>
            <w:r w:rsidR="00332E19">
              <w:t>2</w:t>
            </w:r>
            <w:r w:rsidR="004A6D69" w:rsidRPr="002C04CC">
              <w:t xml:space="preserve"> </w:t>
            </w:r>
            <w:r w:rsidR="00E206F5" w:rsidRPr="002C04CC">
              <w:t>1(2,5,6,7,8)</w:t>
            </w:r>
            <w:r w:rsidRPr="002C04CC">
              <w:t>-ЛУ</w:t>
            </w:r>
          </w:p>
        </w:tc>
      </w:tr>
      <w:tr w:rsidR="002C3BDD" w:rsidRPr="002C04CC" w14:paraId="01E78BB0" w14:textId="77777777" w:rsidTr="00AC7D6F">
        <w:trPr>
          <w:gridAfter w:val="1"/>
          <w:wAfter w:w="36" w:type="pct"/>
          <w:trHeight w:val="316"/>
        </w:trPr>
        <w:tc>
          <w:tcPr>
            <w:tcW w:w="4964" w:type="pct"/>
            <w:gridSpan w:val="8"/>
            <w:vAlign w:val="center"/>
          </w:tcPr>
          <w:p w14:paraId="15EB60A6" w14:textId="59C972F9" w:rsidR="002C3BDD" w:rsidRPr="002C04CC" w:rsidRDefault="002C3BDD" w:rsidP="002C3BDD">
            <w:pPr>
              <w:pStyle w:val="GOSTTitul0"/>
            </w:pPr>
            <w:r w:rsidRPr="002C04CC">
              <w:t xml:space="preserve">Государственный контракт </w:t>
            </w:r>
            <w:r w:rsidR="00871526" w:rsidRPr="002C04CC">
              <w:t xml:space="preserve">от </w:t>
            </w:r>
            <w:r w:rsidR="00DF212F" w:rsidRPr="002C04CC">
              <w:t>04.07.2025 № ФКУ0247/2025/РИС</w:t>
            </w:r>
          </w:p>
        </w:tc>
      </w:tr>
      <w:tr w:rsidR="002C3BDD" w:rsidRPr="002C04CC" w14:paraId="30BE23FD" w14:textId="77777777" w:rsidTr="00AC7D6F">
        <w:trPr>
          <w:gridAfter w:val="1"/>
          <w:wAfter w:w="36" w:type="pct"/>
          <w:trHeight w:val="124"/>
        </w:trPr>
        <w:tc>
          <w:tcPr>
            <w:tcW w:w="2429" w:type="pct"/>
            <w:gridSpan w:val="3"/>
            <w:vAlign w:val="center"/>
          </w:tcPr>
          <w:p w14:paraId="2AE68813" w14:textId="77777777" w:rsidR="002C3BDD" w:rsidRPr="002C04CC" w:rsidRDefault="002C3BDD" w:rsidP="002C3BDD">
            <w:pPr>
              <w:pStyle w:val="GOSTTitul0"/>
              <w:rPr>
                <w:sz w:val="20"/>
                <w:szCs w:val="20"/>
              </w:rPr>
            </w:pPr>
          </w:p>
        </w:tc>
        <w:tc>
          <w:tcPr>
            <w:tcW w:w="151" w:type="pct"/>
            <w:gridSpan w:val="2"/>
            <w:vAlign w:val="center"/>
          </w:tcPr>
          <w:p w14:paraId="68FF1007" w14:textId="77777777" w:rsidR="002C3BDD" w:rsidRPr="002C04CC" w:rsidRDefault="002C3BDD" w:rsidP="002C3BDD">
            <w:pPr>
              <w:pStyle w:val="GOSTTitul0"/>
              <w:rPr>
                <w:sz w:val="20"/>
                <w:szCs w:val="20"/>
              </w:rPr>
            </w:pPr>
          </w:p>
        </w:tc>
        <w:tc>
          <w:tcPr>
            <w:tcW w:w="2384" w:type="pct"/>
            <w:gridSpan w:val="3"/>
            <w:vAlign w:val="center"/>
          </w:tcPr>
          <w:p w14:paraId="1C16C632" w14:textId="77777777" w:rsidR="002C3BDD" w:rsidRPr="002C04CC" w:rsidRDefault="002C3BDD" w:rsidP="002C3BDD">
            <w:pPr>
              <w:pStyle w:val="GOSTTitul0"/>
              <w:rPr>
                <w:sz w:val="20"/>
                <w:szCs w:val="20"/>
              </w:rPr>
            </w:pPr>
          </w:p>
        </w:tc>
      </w:tr>
      <w:tr w:rsidR="002C3BDD" w:rsidRPr="002C04CC" w14:paraId="1137EAFE" w14:textId="77777777" w:rsidTr="00AC7D6F">
        <w:trPr>
          <w:gridAfter w:val="1"/>
          <w:wAfter w:w="36" w:type="pct"/>
        </w:trPr>
        <w:tc>
          <w:tcPr>
            <w:tcW w:w="2429" w:type="pct"/>
            <w:gridSpan w:val="3"/>
            <w:vAlign w:val="center"/>
          </w:tcPr>
          <w:p w14:paraId="097760C1" w14:textId="77777777" w:rsidR="002C3BDD" w:rsidRPr="002C04CC" w:rsidRDefault="002C3BDD" w:rsidP="002C3BDD">
            <w:pPr>
              <w:pStyle w:val="GOSTTitul0"/>
            </w:pPr>
            <w:r w:rsidRPr="002C04CC">
              <w:t>СОГЛАСОВАНО</w:t>
            </w:r>
          </w:p>
        </w:tc>
        <w:tc>
          <w:tcPr>
            <w:tcW w:w="151" w:type="pct"/>
            <w:gridSpan w:val="2"/>
            <w:vAlign w:val="center"/>
          </w:tcPr>
          <w:p w14:paraId="43C7764C" w14:textId="77777777" w:rsidR="002C3BDD" w:rsidRPr="002C04CC" w:rsidRDefault="002C3BDD" w:rsidP="002C3BDD">
            <w:pPr>
              <w:pStyle w:val="GOSTTitul0"/>
            </w:pPr>
          </w:p>
        </w:tc>
        <w:tc>
          <w:tcPr>
            <w:tcW w:w="2384" w:type="pct"/>
            <w:gridSpan w:val="3"/>
            <w:vAlign w:val="center"/>
          </w:tcPr>
          <w:p w14:paraId="56122590" w14:textId="77777777" w:rsidR="002C3BDD" w:rsidRPr="002C04CC" w:rsidRDefault="002C3BDD" w:rsidP="002C3BDD">
            <w:pPr>
              <w:pStyle w:val="GOSTTitul0"/>
            </w:pPr>
            <w:r w:rsidRPr="002C04CC">
              <w:t>СОГЛАСОВАНО</w:t>
            </w:r>
          </w:p>
        </w:tc>
      </w:tr>
      <w:tr w:rsidR="002C3BDD" w:rsidRPr="002C04CC" w14:paraId="615F1AFD" w14:textId="77777777" w:rsidTr="00AC7D6F">
        <w:trPr>
          <w:gridAfter w:val="1"/>
          <w:wAfter w:w="36" w:type="pct"/>
          <w:trHeight w:val="443"/>
        </w:trPr>
        <w:tc>
          <w:tcPr>
            <w:tcW w:w="2429" w:type="pct"/>
            <w:gridSpan w:val="3"/>
          </w:tcPr>
          <w:p w14:paraId="293ED868" w14:textId="191AFBC5" w:rsidR="002C3BDD" w:rsidRPr="002C04CC" w:rsidRDefault="0020266C" w:rsidP="002C3BDD">
            <w:pPr>
              <w:pStyle w:val="GOSTTitul0"/>
            </w:pPr>
            <w:r w:rsidRPr="002C04CC">
              <w:t>От Федерального казенного учреждения «Центр по обеспечению деятельности Казначейства России»</w:t>
            </w:r>
          </w:p>
        </w:tc>
        <w:tc>
          <w:tcPr>
            <w:tcW w:w="151" w:type="pct"/>
            <w:gridSpan w:val="2"/>
          </w:tcPr>
          <w:p w14:paraId="6B00E838" w14:textId="77777777" w:rsidR="002C3BDD" w:rsidRPr="002C04CC" w:rsidRDefault="002C3BDD" w:rsidP="002C3BDD">
            <w:pPr>
              <w:pStyle w:val="GOSTTitul0"/>
              <w:rPr>
                <w:b/>
                <w:bCs/>
                <w:iCs/>
              </w:rPr>
            </w:pPr>
          </w:p>
        </w:tc>
        <w:tc>
          <w:tcPr>
            <w:tcW w:w="2384" w:type="pct"/>
            <w:gridSpan w:val="3"/>
          </w:tcPr>
          <w:p w14:paraId="0CFF4E09" w14:textId="204CB245" w:rsidR="002C3BDD" w:rsidRPr="002C04CC" w:rsidRDefault="002C3BDD" w:rsidP="002C3BDD">
            <w:pPr>
              <w:pStyle w:val="GOSTTitul0"/>
            </w:pPr>
            <w:r w:rsidRPr="002C04CC">
              <w:t>От ООО «</w:t>
            </w:r>
            <w:r w:rsidR="00DF212F" w:rsidRPr="002C04CC">
              <w:t>ОТР 2000</w:t>
            </w:r>
            <w:r w:rsidRPr="002C04CC">
              <w:t>»</w:t>
            </w:r>
          </w:p>
          <w:p w14:paraId="1CD98F67" w14:textId="39616DAF" w:rsidR="00D1133C" w:rsidRPr="002C04CC" w:rsidRDefault="00D1133C" w:rsidP="002C3BDD">
            <w:pPr>
              <w:pStyle w:val="GOSTTitul0"/>
            </w:pPr>
            <w:r w:rsidRPr="002C04CC">
              <w:t>Генеральный директор</w:t>
            </w:r>
          </w:p>
        </w:tc>
      </w:tr>
      <w:tr w:rsidR="002C3BDD" w:rsidRPr="002C04CC" w14:paraId="007E25A2" w14:textId="77777777" w:rsidTr="00AC7D6F">
        <w:trPr>
          <w:gridAfter w:val="1"/>
          <w:wAfter w:w="36" w:type="pct"/>
          <w:trHeight w:val="2044"/>
        </w:trPr>
        <w:tc>
          <w:tcPr>
            <w:tcW w:w="2429" w:type="pct"/>
            <w:gridSpan w:val="3"/>
          </w:tcPr>
          <w:p w14:paraId="189B3B12" w14:textId="77777777" w:rsidR="002C3BDD" w:rsidRPr="002C04CC" w:rsidRDefault="002C3BDD" w:rsidP="0020266C">
            <w:pPr>
              <w:ind w:left="567" w:firstLine="0"/>
            </w:pPr>
          </w:p>
          <w:p w14:paraId="1635EF3E" w14:textId="77777777" w:rsidR="002C3BDD" w:rsidRPr="002C04CC" w:rsidRDefault="002C3BDD" w:rsidP="0020266C">
            <w:pPr>
              <w:ind w:left="567" w:firstLine="0"/>
            </w:pPr>
          </w:p>
          <w:p w14:paraId="2E27DEDD" w14:textId="77777777" w:rsidR="002C3BDD" w:rsidRPr="002C04CC" w:rsidRDefault="002C3BDD" w:rsidP="0020266C">
            <w:pPr>
              <w:ind w:left="567" w:firstLine="0"/>
            </w:pPr>
          </w:p>
          <w:p w14:paraId="4A9D86BF" w14:textId="77777777" w:rsidR="002C3BDD" w:rsidRPr="002C04CC" w:rsidRDefault="002C3BDD" w:rsidP="002C3BDD">
            <w:pPr>
              <w:pStyle w:val="GOSTTitul0"/>
            </w:pPr>
            <w:r w:rsidRPr="002C04CC">
              <w:t>______________ /</w:t>
            </w:r>
            <w:r w:rsidRPr="002C04CC">
              <w:rPr>
                <w:u w:val="single"/>
              </w:rPr>
              <w:t xml:space="preserve">                                </w:t>
            </w:r>
            <w:r w:rsidRPr="002C04CC">
              <w:t>/</w:t>
            </w:r>
          </w:p>
          <w:p w14:paraId="18472BA6" w14:textId="77777777" w:rsidR="002C3BDD" w:rsidRPr="002C04CC" w:rsidRDefault="002C3BDD" w:rsidP="002C3BDD">
            <w:pPr>
              <w:pStyle w:val="GOSTTitul0"/>
            </w:pPr>
            <w:r w:rsidRPr="002C04CC">
              <w:t>«___» ____________ 20___ г.</w:t>
            </w:r>
          </w:p>
        </w:tc>
        <w:tc>
          <w:tcPr>
            <w:tcW w:w="151" w:type="pct"/>
            <w:gridSpan w:val="2"/>
          </w:tcPr>
          <w:p w14:paraId="7D62461C" w14:textId="77777777" w:rsidR="002C3BDD" w:rsidRPr="002C04CC" w:rsidRDefault="002C3BDD" w:rsidP="002C3BDD">
            <w:pPr>
              <w:pStyle w:val="GOSTTitul0"/>
              <w:rPr>
                <w:b/>
                <w:bCs/>
                <w:iCs/>
              </w:rPr>
            </w:pPr>
          </w:p>
        </w:tc>
        <w:tc>
          <w:tcPr>
            <w:tcW w:w="2384" w:type="pct"/>
            <w:gridSpan w:val="3"/>
          </w:tcPr>
          <w:p w14:paraId="3E2892F6" w14:textId="77777777" w:rsidR="002C3BDD" w:rsidRPr="002C04CC" w:rsidRDefault="002C3BDD" w:rsidP="0020266C">
            <w:pPr>
              <w:ind w:left="567" w:firstLine="0"/>
            </w:pPr>
          </w:p>
          <w:p w14:paraId="359ACBB2" w14:textId="77777777" w:rsidR="002C3BDD" w:rsidRPr="002C04CC" w:rsidRDefault="002C3BDD" w:rsidP="0020266C">
            <w:pPr>
              <w:ind w:left="567" w:firstLine="0"/>
            </w:pPr>
          </w:p>
          <w:p w14:paraId="0E854DD3" w14:textId="77777777" w:rsidR="002C3BDD" w:rsidRPr="002C04CC" w:rsidRDefault="002C3BDD" w:rsidP="0020266C">
            <w:pPr>
              <w:ind w:left="567" w:firstLine="0"/>
            </w:pPr>
          </w:p>
          <w:p w14:paraId="2B07492E" w14:textId="2A2A8CD0" w:rsidR="002C3BDD" w:rsidRPr="002C04CC" w:rsidRDefault="002C3BDD" w:rsidP="002C3BDD">
            <w:pPr>
              <w:pStyle w:val="GOSTTitul0"/>
            </w:pPr>
            <w:r w:rsidRPr="002C04CC">
              <w:t>______________ /</w:t>
            </w:r>
            <w:r w:rsidR="00DF212F" w:rsidRPr="002C04CC">
              <w:t>С. Ю. Манохин</w:t>
            </w:r>
            <w:r w:rsidRPr="002C04CC">
              <w:t>/</w:t>
            </w:r>
          </w:p>
          <w:p w14:paraId="518F4606" w14:textId="77777777" w:rsidR="002C3BDD" w:rsidRPr="002C04CC" w:rsidRDefault="002C3BDD" w:rsidP="002C3BDD">
            <w:pPr>
              <w:pStyle w:val="GOSTTitul0"/>
            </w:pPr>
            <w:r w:rsidRPr="002C04CC">
              <w:t>«___» ____________ 20___ г.</w:t>
            </w:r>
          </w:p>
        </w:tc>
      </w:tr>
      <w:tr w:rsidR="00D45C06" w:rsidRPr="002C04CC" w14:paraId="4ABA9B19" w14:textId="77777777" w:rsidTr="00AC7D6F">
        <w:trPr>
          <w:gridBefore w:val="1"/>
          <w:wBefore w:w="38" w:type="pct"/>
          <w:trHeight w:val="2267"/>
        </w:trPr>
        <w:tc>
          <w:tcPr>
            <w:tcW w:w="3212" w:type="pct"/>
            <w:gridSpan w:val="5"/>
          </w:tcPr>
          <w:p w14:paraId="4D293C0E" w14:textId="77777777" w:rsidR="00D45C06" w:rsidRPr="002C04CC" w:rsidRDefault="00D45C06">
            <w:pPr>
              <w:pStyle w:val="GOSTTitul0"/>
            </w:pPr>
            <w:r w:rsidRPr="002C04CC">
              <w:lastRenderedPageBreak/>
              <w:t>Утвержден</w:t>
            </w:r>
          </w:p>
          <w:p w14:paraId="41F1C991" w14:textId="235F96D3" w:rsidR="00D45C06" w:rsidRPr="002C04CC" w:rsidRDefault="00DF212F" w:rsidP="00332E19">
            <w:pPr>
              <w:pStyle w:val="GOSTTitul0"/>
            </w:pPr>
            <w:r w:rsidRPr="002C04CC">
              <w:t>54819512</w:t>
            </w:r>
            <w:r w:rsidR="00A06145" w:rsidRPr="002C04CC">
              <w:t>.20.05,07.ЭБ26.002-</w:t>
            </w:r>
            <w:r w:rsidR="004A6D69" w:rsidRPr="002C04CC">
              <w:t>2</w:t>
            </w:r>
            <w:r w:rsidRPr="002C04CC">
              <w:t>5</w:t>
            </w:r>
            <w:r w:rsidR="00A06145" w:rsidRPr="002C04CC">
              <w:t>.</w:t>
            </w:r>
            <w:r w:rsidR="004A6D69" w:rsidRPr="002C04CC">
              <w:t>0</w:t>
            </w:r>
            <w:r w:rsidR="00332E19">
              <w:t>2</w:t>
            </w:r>
            <w:r w:rsidR="004A6D69" w:rsidRPr="002C04CC">
              <w:t xml:space="preserve"> </w:t>
            </w:r>
            <w:r w:rsidR="00A06145" w:rsidRPr="002C04CC">
              <w:t>1(2,5,6,7,8)</w:t>
            </w:r>
            <w:r w:rsidR="00D45C06" w:rsidRPr="002C04CC">
              <w:t>-ЛУ</w:t>
            </w:r>
          </w:p>
        </w:tc>
        <w:tc>
          <w:tcPr>
            <w:tcW w:w="197" w:type="pct"/>
          </w:tcPr>
          <w:p w14:paraId="73CE8967" w14:textId="77777777" w:rsidR="00D45C06" w:rsidRPr="002C04CC" w:rsidRDefault="00D45C06">
            <w:pPr>
              <w:pStyle w:val="GOSTTitul0"/>
            </w:pPr>
          </w:p>
        </w:tc>
        <w:tc>
          <w:tcPr>
            <w:tcW w:w="1553" w:type="pct"/>
            <w:gridSpan w:val="2"/>
          </w:tcPr>
          <w:p w14:paraId="557A2A6E" w14:textId="77777777" w:rsidR="00D45C06" w:rsidRPr="002C04CC" w:rsidRDefault="00D45C06">
            <w:pPr>
              <w:pStyle w:val="GOSTTitul0"/>
            </w:pPr>
          </w:p>
        </w:tc>
      </w:tr>
      <w:tr w:rsidR="009658FF" w:rsidRPr="002C04CC" w14:paraId="71859C3D" w14:textId="77777777" w:rsidTr="00AC7D6F">
        <w:trPr>
          <w:gridBefore w:val="1"/>
          <w:wBefore w:w="38" w:type="pct"/>
          <w:trHeight w:val="1095"/>
        </w:trPr>
        <w:tc>
          <w:tcPr>
            <w:tcW w:w="4962" w:type="pct"/>
            <w:gridSpan w:val="8"/>
            <w:vAlign w:val="center"/>
          </w:tcPr>
          <w:p w14:paraId="73DCDF74" w14:textId="77777777" w:rsidR="009658FF" w:rsidRPr="002C04CC" w:rsidRDefault="009658FF" w:rsidP="008150B0">
            <w:pPr>
              <w:pStyle w:val="GOSTTitul1"/>
            </w:pPr>
            <w:r w:rsidRPr="002C04CC">
              <w:t>Государственная интегрированная информационная система управления общественными финансами «Электронный бюджет»</w:t>
            </w:r>
          </w:p>
          <w:p w14:paraId="7B754904" w14:textId="77777777" w:rsidR="00E16906" w:rsidRPr="002C04CC" w:rsidRDefault="00E16906" w:rsidP="008150B0">
            <w:pPr>
              <w:pStyle w:val="GOSTTitul1"/>
            </w:pPr>
          </w:p>
          <w:p w14:paraId="5D7F2399" w14:textId="77777777" w:rsidR="009658FF" w:rsidRPr="002C04CC" w:rsidRDefault="009658FF" w:rsidP="00E16906">
            <w:pPr>
              <w:pStyle w:val="GOSTTitul1"/>
            </w:pPr>
            <w:r w:rsidRPr="002C04CC">
              <w:t>Подсистема управления расходами</w:t>
            </w:r>
          </w:p>
        </w:tc>
      </w:tr>
      <w:tr w:rsidR="009658FF" w:rsidRPr="002C04CC" w14:paraId="3C35C469" w14:textId="77777777" w:rsidTr="00AC7D6F">
        <w:trPr>
          <w:gridBefore w:val="1"/>
          <w:wBefore w:w="38" w:type="pct"/>
          <w:trHeight w:val="1095"/>
        </w:trPr>
        <w:tc>
          <w:tcPr>
            <w:tcW w:w="4962" w:type="pct"/>
            <w:gridSpan w:val="8"/>
            <w:vAlign w:val="center"/>
          </w:tcPr>
          <w:p w14:paraId="2DC7D370" w14:textId="77777777" w:rsidR="00803AD0" w:rsidRPr="002C04CC" w:rsidRDefault="009658FF" w:rsidP="00803AD0">
            <w:pPr>
              <w:pStyle w:val="GOSTTitul1"/>
            </w:pPr>
            <w:r w:rsidRPr="002C04CC">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66072C27" w14:textId="77777777" w:rsidR="009658FF" w:rsidRPr="002C04CC" w:rsidRDefault="009658FF" w:rsidP="00803AD0">
            <w:pPr>
              <w:pStyle w:val="GOSTTitul1"/>
            </w:pPr>
            <w:r w:rsidRPr="002C04CC">
              <w:t>Компонент санкционирования расходов</w:t>
            </w:r>
          </w:p>
        </w:tc>
      </w:tr>
      <w:tr w:rsidR="006824A9" w:rsidRPr="002C04CC" w14:paraId="672D53C0" w14:textId="77777777" w:rsidTr="00AC7D6F">
        <w:trPr>
          <w:gridBefore w:val="1"/>
          <w:wBefore w:w="38" w:type="pct"/>
          <w:trHeight w:val="1510"/>
        </w:trPr>
        <w:tc>
          <w:tcPr>
            <w:tcW w:w="4962" w:type="pct"/>
            <w:gridSpan w:val="8"/>
            <w:vAlign w:val="center"/>
          </w:tcPr>
          <w:p w14:paraId="75BCCDBA" w14:textId="1E5FC2E1" w:rsidR="006824A9" w:rsidRPr="002C04CC" w:rsidRDefault="00044FD2" w:rsidP="00212461">
            <w:pPr>
              <w:pStyle w:val="GOSTTitul2"/>
            </w:pPr>
            <w:r w:rsidRPr="002C04CC">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p>
        </w:tc>
      </w:tr>
      <w:tr w:rsidR="00321E84" w:rsidRPr="002C04CC" w14:paraId="1045B7AA" w14:textId="77777777" w:rsidTr="00AC7D6F">
        <w:trPr>
          <w:gridBefore w:val="1"/>
          <w:wBefore w:w="38" w:type="pct"/>
        </w:trPr>
        <w:tc>
          <w:tcPr>
            <w:tcW w:w="4962" w:type="pct"/>
            <w:gridSpan w:val="8"/>
            <w:vAlign w:val="bottom"/>
          </w:tcPr>
          <w:p w14:paraId="50F2DE44" w14:textId="670FEC3C" w:rsidR="00321E84" w:rsidRPr="002C04CC" w:rsidRDefault="00FE0131" w:rsidP="00475AF2">
            <w:pPr>
              <w:pStyle w:val="GOSTTitulnamedoc"/>
            </w:pPr>
            <w:r w:rsidRPr="002C04CC">
              <w:t xml:space="preserve">Том </w:t>
            </w:r>
            <w:r w:rsidR="00161A5E" w:rsidRPr="002C04CC">
              <w:t>1</w:t>
            </w:r>
            <w:r w:rsidRPr="002C04CC">
              <w:t xml:space="preserve">. Руководство для сотрудников </w:t>
            </w:r>
            <w:r w:rsidR="00161A5E" w:rsidRPr="002C04CC">
              <w:t>ПБС</w:t>
            </w:r>
          </w:p>
        </w:tc>
      </w:tr>
      <w:tr w:rsidR="00D45C06" w:rsidRPr="002C04CC" w14:paraId="6AB9149F" w14:textId="77777777" w:rsidTr="00AC7D6F">
        <w:trPr>
          <w:gridBefore w:val="1"/>
          <w:wBefore w:w="38" w:type="pct"/>
        </w:trPr>
        <w:tc>
          <w:tcPr>
            <w:tcW w:w="4962" w:type="pct"/>
            <w:gridSpan w:val="8"/>
            <w:vAlign w:val="center"/>
          </w:tcPr>
          <w:p w14:paraId="5DA3A9E1" w14:textId="77777777" w:rsidR="00D45C06" w:rsidRPr="002C04CC" w:rsidRDefault="00D45C06">
            <w:pPr>
              <w:pStyle w:val="GOSTTitul0"/>
            </w:pPr>
          </w:p>
        </w:tc>
      </w:tr>
      <w:tr w:rsidR="00D45C06" w:rsidRPr="002C04CC" w14:paraId="47D1493C" w14:textId="77777777" w:rsidTr="00AC7D6F">
        <w:trPr>
          <w:gridBefore w:val="1"/>
          <w:wBefore w:w="38" w:type="pct"/>
        </w:trPr>
        <w:tc>
          <w:tcPr>
            <w:tcW w:w="4962" w:type="pct"/>
            <w:gridSpan w:val="8"/>
            <w:vAlign w:val="center"/>
          </w:tcPr>
          <w:p w14:paraId="59590994" w14:textId="2529E7CF" w:rsidR="00D45C06" w:rsidRPr="002C04CC" w:rsidRDefault="00B275CA" w:rsidP="00332E19">
            <w:pPr>
              <w:pStyle w:val="GOSTTitul0"/>
            </w:pPr>
            <w:r w:rsidRPr="002C04CC">
              <w:t xml:space="preserve">Код документа: </w:t>
            </w:r>
            <w:r w:rsidR="00DF212F" w:rsidRPr="002C04CC">
              <w:t>54819512</w:t>
            </w:r>
            <w:r w:rsidR="00A06145" w:rsidRPr="002C04CC">
              <w:t>.20.05,07.ЭБ26.002-</w:t>
            </w:r>
            <w:r w:rsidR="004A6D69" w:rsidRPr="002C04CC">
              <w:t>2</w:t>
            </w:r>
            <w:r w:rsidR="00DF212F" w:rsidRPr="002C04CC">
              <w:t>5</w:t>
            </w:r>
            <w:r w:rsidR="00A06145" w:rsidRPr="002C04CC">
              <w:t>.</w:t>
            </w:r>
            <w:r w:rsidR="004A6D69" w:rsidRPr="002C04CC">
              <w:t>0</w:t>
            </w:r>
            <w:r w:rsidR="00332E19">
              <w:t>2</w:t>
            </w:r>
            <w:r w:rsidR="004A6D69" w:rsidRPr="002C04CC">
              <w:t xml:space="preserve"> </w:t>
            </w:r>
            <w:r w:rsidR="00A06145" w:rsidRPr="002C04CC">
              <w:t>1(2,5,6,7,8)</w:t>
            </w:r>
          </w:p>
        </w:tc>
      </w:tr>
      <w:tr w:rsidR="00D45C06" w:rsidRPr="002C04CC" w14:paraId="0AFC847F" w14:textId="77777777" w:rsidTr="00AC7D6F">
        <w:trPr>
          <w:gridBefore w:val="1"/>
          <w:wBefore w:w="38" w:type="pct"/>
        </w:trPr>
        <w:tc>
          <w:tcPr>
            <w:tcW w:w="4962" w:type="pct"/>
            <w:gridSpan w:val="8"/>
            <w:vAlign w:val="center"/>
          </w:tcPr>
          <w:p w14:paraId="42F34DCD" w14:textId="77777777" w:rsidR="00D45C06" w:rsidRPr="002C04CC" w:rsidRDefault="00D45C06" w:rsidP="00124067">
            <w:pPr>
              <w:pStyle w:val="GOSTTitul0"/>
            </w:pPr>
          </w:p>
        </w:tc>
      </w:tr>
      <w:tr w:rsidR="00D45C06" w:rsidRPr="002C04CC" w14:paraId="40C1F1B6" w14:textId="77777777" w:rsidTr="00AC7D6F">
        <w:trPr>
          <w:gridBefore w:val="1"/>
          <w:wBefore w:w="38" w:type="pct"/>
        </w:trPr>
        <w:tc>
          <w:tcPr>
            <w:tcW w:w="4962" w:type="pct"/>
            <w:gridSpan w:val="8"/>
            <w:vAlign w:val="center"/>
          </w:tcPr>
          <w:p w14:paraId="1473B982" w14:textId="0289000D" w:rsidR="009658FF" w:rsidRPr="002C04CC" w:rsidRDefault="009658FF" w:rsidP="009658FF">
            <w:pPr>
              <w:pStyle w:val="GOSTTitul0"/>
            </w:pPr>
            <w:r w:rsidRPr="002C04CC">
              <w:t xml:space="preserve">Листов: </w:t>
            </w:r>
            <w:r w:rsidR="00CD75E1" w:rsidRPr="002C04CC">
              <w:rPr>
                <w:noProof/>
                <w:color w:val="333333"/>
                <w:shd w:val="clear" w:color="auto" w:fill="F9F9F9"/>
              </w:rPr>
              <w:t>230</w:t>
            </w:r>
          </w:p>
          <w:p w14:paraId="36A05AA3" w14:textId="77777777" w:rsidR="00D45C06" w:rsidRPr="002C04CC" w:rsidRDefault="00D45C06" w:rsidP="007C5FDF">
            <w:pPr>
              <w:pStyle w:val="GOSTTitul0"/>
            </w:pPr>
          </w:p>
        </w:tc>
      </w:tr>
      <w:tr w:rsidR="00D45C06" w:rsidRPr="002C04CC" w14:paraId="0AC07BC2" w14:textId="77777777" w:rsidTr="00AC7D6F">
        <w:trPr>
          <w:gridBefore w:val="1"/>
          <w:wBefore w:w="38" w:type="pct"/>
        </w:trPr>
        <w:tc>
          <w:tcPr>
            <w:tcW w:w="4962" w:type="pct"/>
            <w:gridSpan w:val="8"/>
          </w:tcPr>
          <w:p w14:paraId="6B62AC6E" w14:textId="77777777" w:rsidR="00D45C06" w:rsidRPr="002C04CC" w:rsidRDefault="00D45C06" w:rsidP="00124067">
            <w:pPr>
              <w:pStyle w:val="GOSTTitul0"/>
            </w:pPr>
          </w:p>
          <w:p w14:paraId="437DE595" w14:textId="77777777" w:rsidR="00D45C06" w:rsidRPr="002C04CC" w:rsidRDefault="00D45C06" w:rsidP="00124067">
            <w:pPr>
              <w:pStyle w:val="GOSTTitul0"/>
            </w:pPr>
          </w:p>
          <w:p w14:paraId="4FDD5514" w14:textId="77777777" w:rsidR="00D45C06" w:rsidRPr="002C04CC" w:rsidRDefault="00D45C06" w:rsidP="00124067">
            <w:pPr>
              <w:pStyle w:val="GOSTTitul0"/>
            </w:pPr>
          </w:p>
          <w:p w14:paraId="7915B2D5" w14:textId="77777777" w:rsidR="00D45C06" w:rsidRPr="002C04CC" w:rsidRDefault="00D45C06" w:rsidP="00124067">
            <w:pPr>
              <w:pStyle w:val="GOSTTitul0"/>
            </w:pPr>
          </w:p>
          <w:p w14:paraId="507A9C06" w14:textId="77777777" w:rsidR="00D45C06" w:rsidRPr="002C04CC" w:rsidRDefault="00D45C06" w:rsidP="00124067">
            <w:pPr>
              <w:pStyle w:val="GOSTTitul0"/>
            </w:pPr>
          </w:p>
        </w:tc>
      </w:tr>
    </w:tbl>
    <w:p w14:paraId="15587255" w14:textId="77777777" w:rsidR="00D45C06" w:rsidRPr="002C04CC" w:rsidRDefault="00D45C06" w:rsidP="0061114A">
      <w:pPr>
        <w:pStyle w:val="GOSTNormalWithout"/>
        <w:sectPr w:rsidR="00D45C06" w:rsidRPr="002C04CC" w:rsidSect="00F002B7">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7D26EAD6" w14:textId="77777777" w:rsidR="00C97134" w:rsidRPr="002C04CC" w:rsidRDefault="009A3C13">
      <w:pPr>
        <w:pStyle w:val="GOSTSign"/>
        <w:outlineLvl w:val="4"/>
      </w:pPr>
      <w:bookmarkStart w:id="0" w:name="_Toc176584673"/>
      <w:bookmarkStart w:id="1" w:name="_Toc176584802"/>
      <w:bookmarkStart w:id="2" w:name="_Toc180297702"/>
      <w:bookmarkStart w:id="3" w:name="_Toc180308527"/>
      <w:r w:rsidRPr="002C04CC">
        <w:lastRenderedPageBreak/>
        <w:t>Аннотация</w:t>
      </w:r>
    </w:p>
    <w:p w14:paraId="350C790F" w14:textId="44F0CD2D" w:rsidR="00F5096F" w:rsidRPr="002C04CC" w:rsidRDefault="00F5096F" w:rsidP="00F5096F">
      <w:pPr>
        <w:pStyle w:val="GOSTNormal"/>
      </w:pPr>
      <w:r w:rsidRPr="002C04CC">
        <w:t>Документ создан для прикладного программного обеспечения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9640F8" w:rsidRPr="002C04CC">
        <w:t>,</w:t>
      </w:r>
      <w:r w:rsidRPr="002C04CC">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компонента санкционирования расходов.</w:t>
      </w:r>
    </w:p>
    <w:p w14:paraId="352243BA" w14:textId="7DE1BC18" w:rsidR="00DE414D" w:rsidRPr="002C04CC" w:rsidRDefault="004A6D69" w:rsidP="00B3224E">
      <w:pPr>
        <w:pStyle w:val="GOSTNormal"/>
      </w:pPr>
      <w:r w:rsidRPr="002C04CC">
        <w:t xml:space="preserve">Документ актуализирован на основании Государственного контракта от </w:t>
      </w:r>
      <w:r w:rsidR="00DF212F" w:rsidRPr="002C04CC">
        <w:t>04.07.2025 № ФКУ0247/2025/РИС</w:t>
      </w:r>
      <w:r w:rsidRPr="002C04CC">
        <w:t xml:space="preserve"> (</w:t>
      </w:r>
      <w:r w:rsidR="00C12302" w:rsidRPr="002C04CC">
        <w:t xml:space="preserve">1-й период </w:t>
      </w:r>
      <w:r w:rsidRPr="002C04CC">
        <w:t xml:space="preserve">работ по развитию подсистемы управления расходами в части ведения лицевых счетов с типами счетов «01», «03», «05», «06», «07», «08», «09», «10», «14» </w:t>
      </w:r>
      <w:r w:rsidR="00C12302" w:rsidRPr="002C04CC">
        <w:t>(1 этап)</w:t>
      </w:r>
      <w:r w:rsidRPr="002C04CC">
        <w:t>).</w:t>
      </w:r>
    </w:p>
    <w:p w14:paraId="034E31A0" w14:textId="77777777" w:rsidR="0064592C" w:rsidRPr="002C04CC" w:rsidRDefault="0064592C" w:rsidP="0064592C">
      <w:pPr>
        <w:pStyle w:val="GOSTNormalWithout"/>
      </w:pPr>
      <w:r w:rsidRPr="002C04CC">
        <w:t>Перечень подсистем (компонентов, модулей) информационной системы, для которой был создан документ:</w:t>
      </w:r>
    </w:p>
    <w:p w14:paraId="16874439" w14:textId="427D7519" w:rsidR="0064592C" w:rsidRPr="002C04CC" w:rsidRDefault="0064592C" w:rsidP="0064592C">
      <w:pPr>
        <w:pStyle w:val="GOSTListmark1"/>
      </w:pPr>
      <w:r w:rsidRPr="002C04CC">
        <w:t>05,07 – 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481167" w:rsidRPr="002C04CC">
        <w:t>,</w:t>
      </w:r>
      <w:r w:rsidRPr="002C04CC">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F9E9BEA" w14:textId="77777777" w:rsidR="007756A0" w:rsidRPr="002C04CC" w:rsidRDefault="007756A0" w:rsidP="007756A0">
      <w:pPr>
        <w:pStyle w:val="GOSTNormalWithout"/>
      </w:pPr>
      <w:r w:rsidRPr="002C04CC">
        <w:t>Перечень областей применения документа:</w:t>
      </w:r>
    </w:p>
    <w:p w14:paraId="52D0089E" w14:textId="77777777" w:rsidR="007756A0" w:rsidRPr="002C04CC" w:rsidRDefault="007756A0" w:rsidP="007756A0">
      <w:pPr>
        <w:pStyle w:val="GOSTListmark1"/>
      </w:pPr>
      <w:r w:rsidRPr="002C04CC">
        <w:t>1 – Центральный аппарат Федерального казначейства;</w:t>
      </w:r>
    </w:p>
    <w:p w14:paraId="11E78079" w14:textId="14567755" w:rsidR="007756A0" w:rsidRPr="002C04CC" w:rsidRDefault="007756A0" w:rsidP="007756A0">
      <w:pPr>
        <w:pStyle w:val="GOSTListmark1"/>
      </w:pPr>
      <w:r w:rsidRPr="002C04CC">
        <w:t xml:space="preserve">2 – </w:t>
      </w:r>
      <w:r w:rsidR="0045407E" w:rsidRPr="002C04CC">
        <w:t>т</w:t>
      </w:r>
      <w:r w:rsidRPr="002C04CC">
        <w:t>ерриториальные органы Федерального казначейства;</w:t>
      </w:r>
    </w:p>
    <w:p w14:paraId="79386B15" w14:textId="77777777" w:rsidR="007756A0" w:rsidRPr="002C04CC" w:rsidRDefault="007756A0" w:rsidP="007756A0">
      <w:pPr>
        <w:pStyle w:val="GOSTListmark1"/>
      </w:pPr>
      <w:r w:rsidRPr="002C04CC">
        <w:t>5 – Межрегиональное операционное управление Федерального казначейства;</w:t>
      </w:r>
    </w:p>
    <w:p w14:paraId="77D4E792" w14:textId="298C1718" w:rsidR="008F12C7" w:rsidRPr="002C04CC" w:rsidRDefault="008F12C7" w:rsidP="008F12C7">
      <w:pPr>
        <w:pStyle w:val="GOSTListmark1"/>
      </w:pPr>
      <w:r w:rsidRPr="002C04CC">
        <w:t>6 – внешние пользователи;</w:t>
      </w:r>
    </w:p>
    <w:p w14:paraId="7A7778F7" w14:textId="158DBDCC" w:rsidR="007A1F3F" w:rsidRPr="002C04CC" w:rsidRDefault="008F12C7" w:rsidP="008F12C7">
      <w:pPr>
        <w:pStyle w:val="GOSTListmark1"/>
      </w:pPr>
      <w:r w:rsidRPr="002C04CC">
        <w:t>7 – Министерство финансов Российской Федерации;</w:t>
      </w:r>
    </w:p>
    <w:p w14:paraId="291C3DDA" w14:textId="04710FA0" w:rsidR="007756A0" w:rsidRPr="002C04CC" w:rsidRDefault="007756A0" w:rsidP="007756A0">
      <w:pPr>
        <w:pStyle w:val="GOSTListmark1"/>
      </w:pPr>
      <w:r w:rsidRPr="002C04CC">
        <w:t>8 – Федеральное казенное учреждение «Центр по обеспечению деятельности Казначейства России».</w:t>
      </w:r>
    </w:p>
    <w:p w14:paraId="7E8D18F3" w14:textId="77777777" w:rsidR="00D45C06" w:rsidRPr="002C04CC" w:rsidRDefault="009A3C13">
      <w:pPr>
        <w:pStyle w:val="GOSTSign"/>
        <w:outlineLvl w:val="4"/>
      </w:pPr>
      <w:r w:rsidRPr="002C04CC">
        <w:br w:type="page"/>
      </w:r>
      <w:r w:rsidR="00D45C06" w:rsidRPr="002C04CC">
        <w:lastRenderedPageBreak/>
        <w:t>СОДЕРЖАНИЕ</w:t>
      </w:r>
      <w:bookmarkEnd w:id="0"/>
      <w:bookmarkEnd w:id="1"/>
      <w:bookmarkEnd w:id="2"/>
      <w:bookmarkEnd w:id="3"/>
    </w:p>
    <w:bookmarkStart w:id="4" w:name="_Toc490478086"/>
    <w:p w14:paraId="050B0C9B" w14:textId="77777777" w:rsidR="00995063" w:rsidRDefault="00576FFB">
      <w:pPr>
        <w:pStyle w:val="13"/>
        <w:rPr>
          <w:rFonts w:asciiTheme="minorHAnsi" w:eastAsiaTheme="minorEastAsia" w:hAnsiTheme="minorHAnsi" w:cstheme="minorBidi"/>
          <w:b w:val="0"/>
          <w:bCs w:val="0"/>
          <w:caps w:val="0"/>
          <w:sz w:val="22"/>
          <w:szCs w:val="22"/>
        </w:rPr>
      </w:pPr>
      <w:r w:rsidRPr="002C04CC">
        <w:rPr>
          <w:b w:val="0"/>
          <w:caps w:val="0"/>
        </w:rPr>
        <w:fldChar w:fldCharType="begin"/>
      </w:r>
      <w:r w:rsidR="005B2C55" w:rsidRPr="002C04CC">
        <w:rPr>
          <w:b w:val="0"/>
          <w:caps w:val="0"/>
        </w:rPr>
        <w:instrText xml:space="preserve"> TOC \o "3-3" \h \z \t "Заголовок 1;1;Заголовок 2;2;_GOST_Reg;1;Заг_Приложение;1;Заг_2_Приложение;2" </w:instrText>
      </w:r>
      <w:r w:rsidRPr="002C04CC">
        <w:rPr>
          <w:b w:val="0"/>
          <w:caps w:val="0"/>
        </w:rPr>
        <w:fldChar w:fldCharType="separate"/>
      </w:r>
      <w:hyperlink w:anchor="_Toc220944926" w:history="1">
        <w:r w:rsidR="00995063" w:rsidRPr="00DD7266">
          <w:rPr>
            <w:rStyle w:val="af2"/>
          </w:rPr>
          <w:t>Перечень таблиц</w:t>
        </w:r>
        <w:r w:rsidR="00995063">
          <w:rPr>
            <w:webHidden/>
          </w:rPr>
          <w:tab/>
        </w:r>
        <w:r w:rsidR="00995063">
          <w:rPr>
            <w:webHidden/>
          </w:rPr>
          <w:fldChar w:fldCharType="begin"/>
        </w:r>
        <w:r w:rsidR="00995063">
          <w:rPr>
            <w:webHidden/>
          </w:rPr>
          <w:instrText xml:space="preserve"> PAGEREF _Toc220944926 \h </w:instrText>
        </w:r>
        <w:r w:rsidR="00995063">
          <w:rPr>
            <w:webHidden/>
          </w:rPr>
        </w:r>
        <w:r w:rsidR="00995063">
          <w:rPr>
            <w:webHidden/>
          </w:rPr>
          <w:fldChar w:fldCharType="separate"/>
        </w:r>
        <w:r w:rsidR="00995063">
          <w:rPr>
            <w:webHidden/>
          </w:rPr>
          <w:t>7</w:t>
        </w:r>
        <w:r w:rsidR="00995063">
          <w:rPr>
            <w:webHidden/>
          </w:rPr>
          <w:fldChar w:fldCharType="end"/>
        </w:r>
      </w:hyperlink>
    </w:p>
    <w:p w14:paraId="13EF588C" w14:textId="77777777" w:rsidR="00995063" w:rsidRDefault="00D1172D">
      <w:pPr>
        <w:pStyle w:val="13"/>
        <w:rPr>
          <w:rFonts w:asciiTheme="minorHAnsi" w:eastAsiaTheme="minorEastAsia" w:hAnsiTheme="minorHAnsi" w:cstheme="minorBidi"/>
          <w:b w:val="0"/>
          <w:bCs w:val="0"/>
          <w:caps w:val="0"/>
          <w:sz w:val="22"/>
          <w:szCs w:val="22"/>
        </w:rPr>
      </w:pPr>
      <w:hyperlink w:anchor="_Toc220944927" w:history="1">
        <w:r w:rsidR="00995063" w:rsidRPr="00DD7266">
          <w:rPr>
            <w:rStyle w:val="af2"/>
          </w:rPr>
          <w:t>Перечень рисунков</w:t>
        </w:r>
        <w:r w:rsidR="00995063">
          <w:rPr>
            <w:webHidden/>
          </w:rPr>
          <w:tab/>
        </w:r>
        <w:r w:rsidR="00995063">
          <w:rPr>
            <w:webHidden/>
          </w:rPr>
          <w:fldChar w:fldCharType="begin"/>
        </w:r>
        <w:r w:rsidR="00995063">
          <w:rPr>
            <w:webHidden/>
          </w:rPr>
          <w:instrText xml:space="preserve"> PAGEREF _Toc220944927 \h </w:instrText>
        </w:r>
        <w:r w:rsidR="00995063">
          <w:rPr>
            <w:webHidden/>
          </w:rPr>
        </w:r>
        <w:r w:rsidR="00995063">
          <w:rPr>
            <w:webHidden/>
          </w:rPr>
          <w:fldChar w:fldCharType="separate"/>
        </w:r>
        <w:r w:rsidR="00995063">
          <w:rPr>
            <w:webHidden/>
          </w:rPr>
          <w:t>8</w:t>
        </w:r>
        <w:r w:rsidR="00995063">
          <w:rPr>
            <w:webHidden/>
          </w:rPr>
          <w:fldChar w:fldCharType="end"/>
        </w:r>
      </w:hyperlink>
    </w:p>
    <w:p w14:paraId="6024BC36" w14:textId="77777777" w:rsidR="00995063" w:rsidRDefault="00D1172D">
      <w:pPr>
        <w:pStyle w:val="13"/>
        <w:rPr>
          <w:rFonts w:asciiTheme="minorHAnsi" w:eastAsiaTheme="minorEastAsia" w:hAnsiTheme="minorHAnsi" w:cstheme="minorBidi"/>
          <w:b w:val="0"/>
          <w:bCs w:val="0"/>
          <w:caps w:val="0"/>
          <w:sz w:val="22"/>
          <w:szCs w:val="22"/>
        </w:rPr>
      </w:pPr>
      <w:hyperlink w:anchor="_Toc220944928" w:history="1">
        <w:r w:rsidR="00995063" w:rsidRPr="00DD7266">
          <w:rPr>
            <w:rStyle w:val="af2"/>
          </w:rPr>
          <w:t>Перечень ссылочных документов</w:t>
        </w:r>
        <w:r w:rsidR="00995063">
          <w:rPr>
            <w:webHidden/>
          </w:rPr>
          <w:tab/>
        </w:r>
        <w:r w:rsidR="00995063">
          <w:rPr>
            <w:webHidden/>
          </w:rPr>
          <w:fldChar w:fldCharType="begin"/>
        </w:r>
        <w:r w:rsidR="00995063">
          <w:rPr>
            <w:webHidden/>
          </w:rPr>
          <w:instrText xml:space="preserve"> PAGEREF _Toc220944928 \h </w:instrText>
        </w:r>
        <w:r w:rsidR="00995063">
          <w:rPr>
            <w:webHidden/>
          </w:rPr>
        </w:r>
        <w:r w:rsidR="00995063">
          <w:rPr>
            <w:webHidden/>
          </w:rPr>
          <w:fldChar w:fldCharType="separate"/>
        </w:r>
        <w:r w:rsidR="00995063">
          <w:rPr>
            <w:webHidden/>
          </w:rPr>
          <w:t>13</w:t>
        </w:r>
        <w:r w:rsidR="00995063">
          <w:rPr>
            <w:webHidden/>
          </w:rPr>
          <w:fldChar w:fldCharType="end"/>
        </w:r>
      </w:hyperlink>
    </w:p>
    <w:p w14:paraId="7C555D26" w14:textId="77777777" w:rsidR="00995063" w:rsidRDefault="00D1172D">
      <w:pPr>
        <w:pStyle w:val="13"/>
        <w:rPr>
          <w:rFonts w:asciiTheme="minorHAnsi" w:eastAsiaTheme="minorEastAsia" w:hAnsiTheme="minorHAnsi" w:cstheme="minorBidi"/>
          <w:b w:val="0"/>
          <w:bCs w:val="0"/>
          <w:caps w:val="0"/>
          <w:sz w:val="22"/>
          <w:szCs w:val="22"/>
        </w:rPr>
      </w:pPr>
      <w:hyperlink w:anchor="_Toc220944929" w:history="1">
        <w:r w:rsidR="00995063" w:rsidRPr="00DD7266">
          <w:rPr>
            <w:rStyle w:val="af2"/>
          </w:rPr>
          <w:t>Перечень терминов и сокращений</w:t>
        </w:r>
        <w:r w:rsidR="00995063">
          <w:rPr>
            <w:webHidden/>
          </w:rPr>
          <w:tab/>
        </w:r>
        <w:r w:rsidR="00995063">
          <w:rPr>
            <w:webHidden/>
          </w:rPr>
          <w:fldChar w:fldCharType="begin"/>
        </w:r>
        <w:r w:rsidR="00995063">
          <w:rPr>
            <w:webHidden/>
          </w:rPr>
          <w:instrText xml:space="preserve"> PAGEREF _Toc220944929 \h </w:instrText>
        </w:r>
        <w:r w:rsidR="00995063">
          <w:rPr>
            <w:webHidden/>
          </w:rPr>
        </w:r>
        <w:r w:rsidR="00995063">
          <w:rPr>
            <w:webHidden/>
          </w:rPr>
          <w:fldChar w:fldCharType="separate"/>
        </w:r>
        <w:r w:rsidR="00995063">
          <w:rPr>
            <w:webHidden/>
          </w:rPr>
          <w:t>16</w:t>
        </w:r>
        <w:r w:rsidR="00995063">
          <w:rPr>
            <w:webHidden/>
          </w:rPr>
          <w:fldChar w:fldCharType="end"/>
        </w:r>
      </w:hyperlink>
    </w:p>
    <w:p w14:paraId="71E36C78" w14:textId="77777777" w:rsidR="00995063" w:rsidRDefault="00D1172D">
      <w:pPr>
        <w:pStyle w:val="13"/>
        <w:rPr>
          <w:rFonts w:asciiTheme="minorHAnsi" w:eastAsiaTheme="minorEastAsia" w:hAnsiTheme="minorHAnsi" w:cstheme="minorBidi"/>
          <w:b w:val="0"/>
          <w:bCs w:val="0"/>
          <w:caps w:val="0"/>
          <w:sz w:val="22"/>
          <w:szCs w:val="22"/>
        </w:rPr>
      </w:pPr>
      <w:hyperlink w:anchor="_Toc220944930" w:history="1">
        <w:r w:rsidR="00995063" w:rsidRPr="00DD7266">
          <w:rPr>
            <w:rStyle w:val="af2"/>
          </w:rPr>
          <w:t>1.</w:t>
        </w:r>
        <w:r w:rsidR="00995063">
          <w:rPr>
            <w:rFonts w:asciiTheme="minorHAnsi" w:eastAsiaTheme="minorEastAsia" w:hAnsiTheme="minorHAnsi" w:cstheme="minorBidi"/>
            <w:b w:val="0"/>
            <w:bCs w:val="0"/>
            <w:caps w:val="0"/>
            <w:sz w:val="22"/>
            <w:szCs w:val="22"/>
          </w:rPr>
          <w:tab/>
        </w:r>
        <w:r w:rsidR="00995063" w:rsidRPr="00DD7266">
          <w:rPr>
            <w:rStyle w:val="af2"/>
          </w:rPr>
          <w:t>Общие сведения</w:t>
        </w:r>
        <w:r w:rsidR="00995063">
          <w:rPr>
            <w:webHidden/>
          </w:rPr>
          <w:tab/>
        </w:r>
        <w:r w:rsidR="00995063">
          <w:rPr>
            <w:webHidden/>
          </w:rPr>
          <w:fldChar w:fldCharType="begin"/>
        </w:r>
        <w:r w:rsidR="00995063">
          <w:rPr>
            <w:webHidden/>
          </w:rPr>
          <w:instrText xml:space="preserve"> PAGEREF _Toc220944930 \h </w:instrText>
        </w:r>
        <w:r w:rsidR="00995063">
          <w:rPr>
            <w:webHidden/>
          </w:rPr>
        </w:r>
        <w:r w:rsidR="00995063">
          <w:rPr>
            <w:webHidden/>
          </w:rPr>
          <w:fldChar w:fldCharType="separate"/>
        </w:r>
        <w:r w:rsidR="00995063">
          <w:rPr>
            <w:webHidden/>
          </w:rPr>
          <w:t>30</w:t>
        </w:r>
        <w:r w:rsidR="00995063">
          <w:rPr>
            <w:webHidden/>
          </w:rPr>
          <w:fldChar w:fldCharType="end"/>
        </w:r>
      </w:hyperlink>
    </w:p>
    <w:p w14:paraId="3CC52690" w14:textId="77777777" w:rsidR="00995063" w:rsidRDefault="00D1172D">
      <w:pPr>
        <w:pStyle w:val="28"/>
        <w:rPr>
          <w:rFonts w:asciiTheme="minorHAnsi" w:eastAsiaTheme="minorEastAsia" w:hAnsiTheme="minorHAnsi" w:cstheme="minorBidi"/>
          <w:bCs w:val="0"/>
          <w:sz w:val="22"/>
          <w:szCs w:val="22"/>
        </w:rPr>
      </w:pPr>
      <w:hyperlink w:anchor="_Toc220944931" w:history="1">
        <w:r w:rsidR="00995063" w:rsidRPr="00DD7266">
          <w:rPr>
            <w:rStyle w:val="af2"/>
          </w:rPr>
          <w:t>1.1.</w:t>
        </w:r>
        <w:r w:rsidR="00995063">
          <w:rPr>
            <w:rFonts w:asciiTheme="minorHAnsi" w:eastAsiaTheme="minorEastAsia" w:hAnsiTheme="minorHAnsi" w:cstheme="minorBidi"/>
            <w:bCs w:val="0"/>
            <w:sz w:val="22"/>
            <w:szCs w:val="22"/>
          </w:rPr>
          <w:tab/>
        </w:r>
        <w:r w:rsidR="00995063" w:rsidRPr="00DD7266">
          <w:rPr>
            <w:rStyle w:val="af2"/>
          </w:rPr>
          <w:t>Назначение Компонента санкционирования ПУР ЭБ</w:t>
        </w:r>
        <w:r w:rsidR="00995063">
          <w:rPr>
            <w:webHidden/>
          </w:rPr>
          <w:tab/>
        </w:r>
        <w:r w:rsidR="00995063">
          <w:rPr>
            <w:webHidden/>
          </w:rPr>
          <w:fldChar w:fldCharType="begin"/>
        </w:r>
        <w:r w:rsidR="00995063">
          <w:rPr>
            <w:webHidden/>
          </w:rPr>
          <w:instrText xml:space="preserve"> PAGEREF _Toc220944931 \h </w:instrText>
        </w:r>
        <w:r w:rsidR="00995063">
          <w:rPr>
            <w:webHidden/>
          </w:rPr>
        </w:r>
        <w:r w:rsidR="00995063">
          <w:rPr>
            <w:webHidden/>
          </w:rPr>
          <w:fldChar w:fldCharType="separate"/>
        </w:r>
        <w:r w:rsidR="00995063">
          <w:rPr>
            <w:webHidden/>
          </w:rPr>
          <w:t>30</w:t>
        </w:r>
        <w:r w:rsidR="00995063">
          <w:rPr>
            <w:webHidden/>
          </w:rPr>
          <w:fldChar w:fldCharType="end"/>
        </w:r>
      </w:hyperlink>
    </w:p>
    <w:p w14:paraId="72653C99" w14:textId="77777777" w:rsidR="00995063" w:rsidRDefault="00D1172D">
      <w:pPr>
        <w:pStyle w:val="28"/>
        <w:rPr>
          <w:rFonts w:asciiTheme="minorHAnsi" w:eastAsiaTheme="minorEastAsia" w:hAnsiTheme="minorHAnsi" w:cstheme="minorBidi"/>
          <w:bCs w:val="0"/>
          <w:sz w:val="22"/>
          <w:szCs w:val="22"/>
        </w:rPr>
      </w:pPr>
      <w:hyperlink w:anchor="_Toc220944932" w:history="1">
        <w:r w:rsidR="00995063" w:rsidRPr="00DD7266">
          <w:rPr>
            <w:rStyle w:val="af2"/>
          </w:rPr>
          <w:t>1.2.</w:t>
        </w:r>
        <w:r w:rsidR="00995063">
          <w:rPr>
            <w:rFonts w:asciiTheme="minorHAnsi" w:eastAsiaTheme="minorEastAsia" w:hAnsiTheme="minorHAnsi" w:cstheme="minorBidi"/>
            <w:bCs w:val="0"/>
            <w:sz w:val="22"/>
            <w:szCs w:val="22"/>
          </w:rPr>
          <w:tab/>
        </w:r>
        <w:r w:rsidR="00995063" w:rsidRPr="00DD7266">
          <w:rPr>
            <w:rStyle w:val="af2"/>
          </w:rPr>
          <w:t>Условия применения Компонента санкционирования ПУР ЭБ</w:t>
        </w:r>
        <w:r w:rsidR="00995063">
          <w:rPr>
            <w:webHidden/>
          </w:rPr>
          <w:tab/>
        </w:r>
        <w:r w:rsidR="00995063">
          <w:rPr>
            <w:webHidden/>
          </w:rPr>
          <w:fldChar w:fldCharType="begin"/>
        </w:r>
        <w:r w:rsidR="00995063">
          <w:rPr>
            <w:webHidden/>
          </w:rPr>
          <w:instrText xml:space="preserve"> PAGEREF _Toc220944932 \h </w:instrText>
        </w:r>
        <w:r w:rsidR="00995063">
          <w:rPr>
            <w:webHidden/>
          </w:rPr>
        </w:r>
        <w:r w:rsidR="00995063">
          <w:rPr>
            <w:webHidden/>
          </w:rPr>
          <w:fldChar w:fldCharType="separate"/>
        </w:r>
        <w:r w:rsidR="00995063">
          <w:rPr>
            <w:webHidden/>
          </w:rPr>
          <w:t>30</w:t>
        </w:r>
        <w:r w:rsidR="00995063">
          <w:rPr>
            <w:webHidden/>
          </w:rPr>
          <w:fldChar w:fldCharType="end"/>
        </w:r>
      </w:hyperlink>
    </w:p>
    <w:p w14:paraId="30D2B511" w14:textId="77777777" w:rsidR="00995063" w:rsidRDefault="00D1172D">
      <w:pPr>
        <w:pStyle w:val="28"/>
        <w:rPr>
          <w:rFonts w:asciiTheme="minorHAnsi" w:eastAsiaTheme="minorEastAsia" w:hAnsiTheme="minorHAnsi" w:cstheme="minorBidi"/>
          <w:bCs w:val="0"/>
          <w:sz w:val="22"/>
          <w:szCs w:val="22"/>
        </w:rPr>
      </w:pPr>
      <w:hyperlink w:anchor="_Toc220944933" w:history="1">
        <w:r w:rsidR="00995063" w:rsidRPr="00DD7266">
          <w:rPr>
            <w:rStyle w:val="af2"/>
          </w:rPr>
          <w:t>1.3.</w:t>
        </w:r>
        <w:r w:rsidR="00995063">
          <w:rPr>
            <w:rFonts w:asciiTheme="minorHAnsi" w:eastAsiaTheme="minorEastAsia" w:hAnsiTheme="minorHAnsi" w:cstheme="minorBidi"/>
            <w:bCs w:val="0"/>
            <w:sz w:val="22"/>
            <w:szCs w:val="22"/>
          </w:rPr>
          <w:tab/>
        </w:r>
        <w:r w:rsidR="00995063" w:rsidRPr="00DD7266">
          <w:rPr>
            <w:rStyle w:val="af2"/>
          </w:rPr>
          <w:t>Описание требуемого уровня подготовки работника</w:t>
        </w:r>
        <w:r w:rsidR="00995063">
          <w:rPr>
            <w:webHidden/>
          </w:rPr>
          <w:tab/>
        </w:r>
        <w:r w:rsidR="00995063">
          <w:rPr>
            <w:webHidden/>
          </w:rPr>
          <w:fldChar w:fldCharType="begin"/>
        </w:r>
        <w:r w:rsidR="00995063">
          <w:rPr>
            <w:webHidden/>
          </w:rPr>
          <w:instrText xml:space="preserve"> PAGEREF _Toc220944933 \h </w:instrText>
        </w:r>
        <w:r w:rsidR="00995063">
          <w:rPr>
            <w:webHidden/>
          </w:rPr>
        </w:r>
        <w:r w:rsidR="00995063">
          <w:rPr>
            <w:webHidden/>
          </w:rPr>
          <w:fldChar w:fldCharType="separate"/>
        </w:r>
        <w:r w:rsidR="00995063">
          <w:rPr>
            <w:webHidden/>
          </w:rPr>
          <w:t>31</w:t>
        </w:r>
        <w:r w:rsidR="00995063">
          <w:rPr>
            <w:webHidden/>
          </w:rPr>
          <w:fldChar w:fldCharType="end"/>
        </w:r>
      </w:hyperlink>
    </w:p>
    <w:p w14:paraId="1E790DD7" w14:textId="77777777" w:rsidR="00995063" w:rsidRDefault="00D1172D">
      <w:pPr>
        <w:pStyle w:val="28"/>
        <w:rPr>
          <w:rFonts w:asciiTheme="minorHAnsi" w:eastAsiaTheme="minorEastAsia" w:hAnsiTheme="minorHAnsi" w:cstheme="minorBidi"/>
          <w:bCs w:val="0"/>
          <w:sz w:val="22"/>
          <w:szCs w:val="22"/>
        </w:rPr>
      </w:pPr>
      <w:hyperlink w:anchor="_Toc220944934" w:history="1">
        <w:r w:rsidR="00995063" w:rsidRPr="00DD7266">
          <w:rPr>
            <w:rStyle w:val="af2"/>
          </w:rPr>
          <w:t>1.4.</w:t>
        </w:r>
        <w:r w:rsidR="00995063">
          <w:rPr>
            <w:rFonts w:asciiTheme="minorHAnsi" w:eastAsiaTheme="minorEastAsia" w:hAnsiTheme="minorHAnsi" w:cstheme="minorBidi"/>
            <w:bCs w:val="0"/>
            <w:sz w:val="22"/>
            <w:szCs w:val="22"/>
          </w:rPr>
          <w:tab/>
        </w:r>
        <w:r w:rsidR="00995063" w:rsidRPr="00DD7266">
          <w:rPr>
            <w:rStyle w:val="af2"/>
          </w:rPr>
          <w:t>Перечень эксплуатационной документации, с которой необходимо ознакомиться работнику</w:t>
        </w:r>
        <w:r w:rsidR="00995063">
          <w:rPr>
            <w:webHidden/>
          </w:rPr>
          <w:tab/>
        </w:r>
        <w:r w:rsidR="00995063">
          <w:rPr>
            <w:webHidden/>
          </w:rPr>
          <w:fldChar w:fldCharType="begin"/>
        </w:r>
        <w:r w:rsidR="00995063">
          <w:rPr>
            <w:webHidden/>
          </w:rPr>
          <w:instrText xml:space="preserve"> PAGEREF _Toc220944934 \h </w:instrText>
        </w:r>
        <w:r w:rsidR="00995063">
          <w:rPr>
            <w:webHidden/>
          </w:rPr>
        </w:r>
        <w:r w:rsidR="00995063">
          <w:rPr>
            <w:webHidden/>
          </w:rPr>
          <w:fldChar w:fldCharType="separate"/>
        </w:r>
        <w:r w:rsidR="00995063">
          <w:rPr>
            <w:webHidden/>
          </w:rPr>
          <w:t>32</w:t>
        </w:r>
        <w:r w:rsidR="00995063">
          <w:rPr>
            <w:webHidden/>
          </w:rPr>
          <w:fldChar w:fldCharType="end"/>
        </w:r>
      </w:hyperlink>
    </w:p>
    <w:p w14:paraId="2514C195" w14:textId="77777777" w:rsidR="00995063" w:rsidRDefault="00D1172D">
      <w:pPr>
        <w:pStyle w:val="13"/>
        <w:rPr>
          <w:rFonts w:asciiTheme="minorHAnsi" w:eastAsiaTheme="minorEastAsia" w:hAnsiTheme="minorHAnsi" w:cstheme="minorBidi"/>
          <w:b w:val="0"/>
          <w:bCs w:val="0"/>
          <w:caps w:val="0"/>
          <w:sz w:val="22"/>
          <w:szCs w:val="22"/>
        </w:rPr>
      </w:pPr>
      <w:hyperlink w:anchor="_Toc220944935" w:history="1">
        <w:r w:rsidR="00995063" w:rsidRPr="00DD7266">
          <w:rPr>
            <w:rStyle w:val="af2"/>
          </w:rPr>
          <w:t>2.</w:t>
        </w:r>
        <w:r w:rsidR="00995063">
          <w:rPr>
            <w:rFonts w:asciiTheme="minorHAnsi" w:eastAsiaTheme="minorEastAsia" w:hAnsiTheme="minorHAnsi" w:cstheme="minorBidi"/>
            <w:b w:val="0"/>
            <w:bCs w:val="0"/>
            <w:caps w:val="0"/>
            <w:sz w:val="22"/>
            <w:szCs w:val="22"/>
          </w:rPr>
          <w:tab/>
        </w:r>
        <w:r w:rsidR="00995063" w:rsidRPr="00DD7266">
          <w:rPr>
            <w:rStyle w:val="af2"/>
          </w:rPr>
          <w:t>Описание порядка работы с Компонентом санкционирования ПУР ЭБ</w:t>
        </w:r>
        <w:r w:rsidR="00995063">
          <w:rPr>
            <w:webHidden/>
          </w:rPr>
          <w:tab/>
        </w:r>
        <w:r w:rsidR="00995063">
          <w:rPr>
            <w:webHidden/>
          </w:rPr>
          <w:fldChar w:fldCharType="begin"/>
        </w:r>
        <w:r w:rsidR="00995063">
          <w:rPr>
            <w:webHidden/>
          </w:rPr>
          <w:instrText xml:space="preserve"> PAGEREF _Toc220944935 \h </w:instrText>
        </w:r>
        <w:r w:rsidR="00995063">
          <w:rPr>
            <w:webHidden/>
          </w:rPr>
        </w:r>
        <w:r w:rsidR="00995063">
          <w:rPr>
            <w:webHidden/>
          </w:rPr>
          <w:fldChar w:fldCharType="separate"/>
        </w:r>
        <w:r w:rsidR="00995063">
          <w:rPr>
            <w:webHidden/>
          </w:rPr>
          <w:t>33</w:t>
        </w:r>
        <w:r w:rsidR="00995063">
          <w:rPr>
            <w:webHidden/>
          </w:rPr>
          <w:fldChar w:fldCharType="end"/>
        </w:r>
      </w:hyperlink>
    </w:p>
    <w:p w14:paraId="285327C1" w14:textId="77777777" w:rsidR="00995063" w:rsidRDefault="00D1172D">
      <w:pPr>
        <w:pStyle w:val="13"/>
        <w:rPr>
          <w:rFonts w:asciiTheme="minorHAnsi" w:eastAsiaTheme="minorEastAsia" w:hAnsiTheme="minorHAnsi" w:cstheme="minorBidi"/>
          <w:b w:val="0"/>
          <w:bCs w:val="0"/>
          <w:caps w:val="0"/>
          <w:sz w:val="22"/>
          <w:szCs w:val="22"/>
        </w:rPr>
      </w:pPr>
      <w:hyperlink w:anchor="_Toc220944936" w:history="1">
        <w:r w:rsidR="00995063" w:rsidRPr="00DD7266">
          <w:rPr>
            <w:rStyle w:val="af2"/>
          </w:rPr>
          <w:t>3.</w:t>
        </w:r>
        <w:r w:rsidR="00995063">
          <w:rPr>
            <w:rFonts w:asciiTheme="minorHAnsi" w:eastAsiaTheme="minorEastAsia" w:hAnsiTheme="minorHAnsi" w:cstheme="minorBidi"/>
            <w:b w:val="0"/>
            <w:bCs w:val="0"/>
            <w:caps w:val="0"/>
            <w:sz w:val="22"/>
            <w:szCs w:val="22"/>
          </w:rPr>
          <w:tab/>
        </w:r>
        <w:r w:rsidR="00995063" w:rsidRPr="00DD7266">
          <w:rPr>
            <w:rStyle w:val="af2"/>
          </w:rPr>
          <w:t>Перечень, структура, описание порядка поступления и способа передачи информации в Компоненте Санкционирования ПУР ЭБ</w:t>
        </w:r>
        <w:r w:rsidR="00995063">
          <w:rPr>
            <w:webHidden/>
          </w:rPr>
          <w:tab/>
        </w:r>
        <w:r w:rsidR="00995063">
          <w:rPr>
            <w:webHidden/>
          </w:rPr>
          <w:fldChar w:fldCharType="begin"/>
        </w:r>
        <w:r w:rsidR="00995063">
          <w:rPr>
            <w:webHidden/>
          </w:rPr>
          <w:instrText xml:space="preserve"> PAGEREF _Toc220944936 \h </w:instrText>
        </w:r>
        <w:r w:rsidR="00995063">
          <w:rPr>
            <w:webHidden/>
          </w:rPr>
        </w:r>
        <w:r w:rsidR="00995063">
          <w:rPr>
            <w:webHidden/>
          </w:rPr>
          <w:fldChar w:fldCharType="separate"/>
        </w:r>
        <w:r w:rsidR="00995063">
          <w:rPr>
            <w:webHidden/>
          </w:rPr>
          <w:t>34</w:t>
        </w:r>
        <w:r w:rsidR="00995063">
          <w:rPr>
            <w:webHidden/>
          </w:rPr>
          <w:fldChar w:fldCharType="end"/>
        </w:r>
      </w:hyperlink>
    </w:p>
    <w:p w14:paraId="1928DA8D" w14:textId="77777777" w:rsidR="00995063" w:rsidRDefault="00D1172D">
      <w:pPr>
        <w:pStyle w:val="13"/>
        <w:rPr>
          <w:rFonts w:asciiTheme="minorHAnsi" w:eastAsiaTheme="minorEastAsia" w:hAnsiTheme="minorHAnsi" w:cstheme="minorBidi"/>
          <w:b w:val="0"/>
          <w:bCs w:val="0"/>
          <w:caps w:val="0"/>
          <w:sz w:val="22"/>
          <w:szCs w:val="22"/>
        </w:rPr>
      </w:pPr>
      <w:hyperlink w:anchor="_Toc220944937" w:history="1">
        <w:r w:rsidR="00995063" w:rsidRPr="00DD7266">
          <w:rPr>
            <w:rStyle w:val="af2"/>
          </w:rPr>
          <w:t>4.</w:t>
        </w:r>
        <w:r w:rsidR="00995063">
          <w:rPr>
            <w:rFonts w:asciiTheme="minorHAnsi" w:eastAsiaTheme="minorEastAsia" w:hAnsiTheme="minorHAnsi" w:cstheme="minorBidi"/>
            <w:b w:val="0"/>
            <w:bCs w:val="0"/>
            <w:caps w:val="0"/>
            <w:sz w:val="22"/>
            <w:szCs w:val="22"/>
          </w:rPr>
          <w:tab/>
        </w:r>
        <w:r w:rsidR="00995063" w:rsidRPr="00DD7266">
          <w:rPr>
            <w:rStyle w:val="af2"/>
          </w:rPr>
          <w:t>Описание функций и бизнес-процессов Компонента санкционирования ПУР ЭБ</w:t>
        </w:r>
        <w:r w:rsidR="00995063">
          <w:rPr>
            <w:webHidden/>
          </w:rPr>
          <w:tab/>
        </w:r>
        <w:r w:rsidR="00995063">
          <w:rPr>
            <w:webHidden/>
          </w:rPr>
          <w:fldChar w:fldCharType="begin"/>
        </w:r>
        <w:r w:rsidR="00995063">
          <w:rPr>
            <w:webHidden/>
          </w:rPr>
          <w:instrText xml:space="preserve"> PAGEREF _Toc220944937 \h </w:instrText>
        </w:r>
        <w:r w:rsidR="00995063">
          <w:rPr>
            <w:webHidden/>
          </w:rPr>
        </w:r>
        <w:r w:rsidR="00995063">
          <w:rPr>
            <w:webHidden/>
          </w:rPr>
          <w:fldChar w:fldCharType="separate"/>
        </w:r>
        <w:r w:rsidR="00995063">
          <w:rPr>
            <w:webHidden/>
          </w:rPr>
          <w:t>35</w:t>
        </w:r>
        <w:r w:rsidR="00995063">
          <w:rPr>
            <w:webHidden/>
          </w:rPr>
          <w:fldChar w:fldCharType="end"/>
        </w:r>
      </w:hyperlink>
    </w:p>
    <w:p w14:paraId="4F5518FB" w14:textId="77777777" w:rsidR="00995063" w:rsidRDefault="00D1172D">
      <w:pPr>
        <w:pStyle w:val="28"/>
        <w:rPr>
          <w:rFonts w:asciiTheme="minorHAnsi" w:eastAsiaTheme="minorEastAsia" w:hAnsiTheme="minorHAnsi" w:cstheme="minorBidi"/>
          <w:bCs w:val="0"/>
          <w:sz w:val="22"/>
          <w:szCs w:val="22"/>
        </w:rPr>
      </w:pPr>
      <w:hyperlink w:anchor="_Toc220944938" w:history="1">
        <w:r w:rsidR="00995063" w:rsidRPr="00DD7266">
          <w:rPr>
            <w:rStyle w:val="af2"/>
          </w:rPr>
          <w:t>4.1.</w:t>
        </w:r>
        <w:r w:rsidR="00995063">
          <w:rPr>
            <w:rFonts w:asciiTheme="minorHAnsi" w:eastAsiaTheme="minorEastAsia" w:hAnsiTheme="minorHAnsi" w:cstheme="minorBidi"/>
            <w:bCs w:val="0"/>
            <w:sz w:val="22"/>
            <w:szCs w:val="22"/>
          </w:rPr>
          <w:tab/>
        </w:r>
        <w:r w:rsidR="00995063" w:rsidRPr="00DD7266">
          <w:rPr>
            <w:rStyle w:val="af2"/>
          </w:rPr>
          <w:t>Бизнес-процесс «Формирование документа «Запрос на выяснение принадлежности платежа»</w:t>
        </w:r>
        <w:r w:rsidR="00995063">
          <w:rPr>
            <w:webHidden/>
          </w:rPr>
          <w:tab/>
        </w:r>
        <w:r w:rsidR="00995063">
          <w:rPr>
            <w:webHidden/>
          </w:rPr>
          <w:fldChar w:fldCharType="begin"/>
        </w:r>
        <w:r w:rsidR="00995063">
          <w:rPr>
            <w:webHidden/>
          </w:rPr>
          <w:instrText xml:space="preserve"> PAGEREF _Toc220944938 \h </w:instrText>
        </w:r>
        <w:r w:rsidR="00995063">
          <w:rPr>
            <w:webHidden/>
          </w:rPr>
        </w:r>
        <w:r w:rsidR="00995063">
          <w:rPr>
            <w:webHidden/>
          </w:rPr>
          <w:fldChar w:fldCharType="separate"/>
        </w:r>
        <w:r w:rsidR="00995063">
          <w:rPr>
            <w:webHidden/>
          </w:rPr>
          <w:t>35</w:t>
        </w:r>
        <w:r w:rsidR="00995063">
          <w:rPr>
            <w:webHidden/>
          </w:rPr>
          <w:fldChar w:fldCharType="end"/>
        </w:r>
      </w:hyperlink>
    </w:p>
    <w:p w14:paraId="0EAC3326" w14:textId="77777777" w:rsidR="00995063" w:rsidRDefault="00D1172D">
      <w:pPr>
        <w:pStyle w:val="28"/>
        <w:rPr>
          <w:rFonts w:asciiTheme="minorHAnsi" w:eastAsiaTheme="minorEastAsia" w:hAnsiTheme="minorHAnsi" w:cstheme="minorBidi"/>
          <w:bCs w:val="0"/>
          <w:sz w:val="22"/>
          <w:szCs w:val="22"/>
        </w:rPr>
      </w:pPr>
      <w:hyperlink w:anchor="_Toc220944939" w:history="1">
        <w:r w:rsidR="00995063" w:rsidRPr="00DD7266">
          <w:rPr>
            <w:rStyle w:val="af2"/>
          </w:rPr>
          <w:t>4.2.</w:t>
        </w:r>
        <w:r w:rsidR="00995063">
          <w:rPr>
            <w:rFonts w:asciiTheme="minorHAnsi" w:eastAsiaTheme="minorEastAsia" w:hAnsiTheme="minorHAnsi" w:cstheme="minorBidi"/>
            <w:bCs w:val="0"/>
            <w:sz w:val="22"/>
            <w:szCs w:val="22"/>
          </w:rPr>
          <w:tab/>
        </w:r>
        <w:r w:rsidR="00995063" w:rsidRPr="00DD7266">
          <w:rPr>
            <w:rStyle w:val="af2"/>
          </w:rPr>
          <w:t>Бизнес-процесс «Предоставление документов по кассовым выплатам, уточнению операций на стороне Клиента»</w:t>
        </w:r>
        <w:r w:rsidR="00995063">
          <w:rPr>
            <w:webHidden/>
          </w:rPr>
          <w:tab/>
        </w:r>
        <w:r w:rsidR="00995063">
          <w:rPr>
            <w:webHidden/>
          </w:rPr>
          <w:fldChar w:fldCharType="begin"/>
        </w:r>
        <w:r w:rsidR="00995063">
          <w:rPr>
            <w:webHidden/>
          </w:rPr>
          <w:instrText xml:space="preserve"> PAGEREF _Toc220944939 \h </w:instrText>
        </w:r>
        <w:r w:rsidR="00995063">
          <w:rPr>
            <w:webHidden/>
          </w:rPr>
        </w:r>
        <w:r w:rsidR="00995063">
          <w:rPr>
            <w:webHidden/>
          </w:rPr>
          <w:fldChar w:fldCharType="separate"/>
        </w:r>
        <w:r w:rsidR="00995063">
          <w:rPr>
            <w:webHidden/>
          </w:rPr>
          <w:t>36</w:t>
        </w:r>
        <w:r w:rsidR="00995063">
          <w:rPr>
            <w:webHidden/>
          </w:rPr>
          <w:fldChar w:fldCharType="end"/>
        </w:r>
      </w:hyperlink>
    </w:p>
    <w:p w14:paraId="7F32E3BC" w14:textId="77777777" w:rsidR="00995063" w:rsidRDefault="00D1172D">
      <w:pPr>
        <w:pStyle w:val="28"/>
        <w:rPr>
          <w:rFonts w:asciiTheme="minorHAnsi" w:eastAsiaTheme="minorEastAsia" w:hAnsiTheme="minorHAnsi" w:cstheme="minorBidi"/>
          <w:bCs w:val="0"/>
          <w:sz w:val="22"/>
          <w:szCs w:val="22"/>
        </w:rPr>
      </w:pPr>
      <w:hyperlink w:anchor="_Toc220944940" w:history="1">
        <w:r w:rsidR="00995063" w:rsidRPr="00DD7266">
          <w:rPr>
            <w:rStyle w:val="af2"/>
          </w:rPr>
          <w:t>4.3.</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документов для проведения кассовых выплат за счет СВР»</w:t>
        </w:r>
        <w:r w:rsidR="00995063">
          <w:rPr>
            <w:webHidden/>
          </w:rPr>
          <w:tab/>
        </w:r>
        <w:r w:rsidR="00995063">
          <w:rPr>
            <w:webHidden/>
          </w:rPr>
          <w:fldChar w:fldCharType="begin"/>
        </w:r>
        <w:r w:rsidR="00995063">
          <w:rPr>
            <w:webHidden/>
          </w:rPr>
          <w:instrText xml:space="preserve"> PAGEREF _Toc220944940 \h </w:instrText>
        </w:r>
        <w:r w:rsidR="00995063">
          <w:rPr>
            <w:webHidden/>
          </w:rPr>
        </w:r>
        <w:r w:rsidR="00995063">
          <w:rPr>
            <w:webHidden/>
          </w:rPr>
          <w:fldChar w:fldCharType="separate"/>
        </w:r>
        <w:r w:rsidR="00995063">
          <w:rPr>
            <w:webHidden/>
          </w:rPr>
          <w:t>39</w:t>
        </w:r>
        <w:r w:rsidR="00995063">
          <w:rPr>
            <w:webHidden/>
          </w:rPr>
          <w:fldChar w:fldCharType="end"/>
        </w:r>
      </w:hyperlink>
    </w:p>
    <w:p w14:paraId="5E57A692" w14:textId="77777777" w:rsidR="00995063" w:rsidRDefault="00D1172D">
      <w:pPr>
        <w:pStyle w:val="28"/>
        <w:rPr>
          <w:rFonts w:asciiTheme="minorHAnsi" w:eastAsiaTheme="minorEastAsia" w:hAnsiTheme="minorHAnsi" w:cstheme="minorBidi"/>
          <w:bCs w:val="0"/>
          <w:sz w:val="22"/>
          <w:szCs w:val="22"/>
        </w:rPr>
      </w:pPr>
      <w:hyperlink w:anchor="_Toc220944941" w:history="1">
        <w:r w:rsidR="00995063" w:rsidRPr="00DD7266">
          <w:rPr>
            <w:rStyle w:val="af2"/>
          </w:rPr>
          <w:t>4.4.</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r w:rsidR="00995063">
          <w:rPr>
            <w:webHidden/>
          </w:rPr>
          <w:tab/>
        </w:r>
        <w:r w:rsidR="00995063">
          <w:rPr>
            <w:webHidden/>
          </w:rPr>
          <w:fldChar w:fldCharType="begin"/>
        </w:r>
        <w:r w:rsidR="00995063">
          <w:rPr>
            <w:webHidden/>
          </w:rPr>
          <w:instrText xml:space="preserve"> PAGEREF _Toc220944941 \h </w:instrText>
        </w:r>
        <w:r w:rsidR="00995063">
          <w:rPr>
            <w:webHidden/>
          </w:rPr>
        </w:r>
        <w:r w:rsidR="00995063">
          <w:rPr>
            <w:webHidden/>
          </w:rPr>
          <w:fldChar w:fldCharType="separate"/>
        </w:r>
        <w:r w:rsidR="00995063">
          <w:rPr>
            <w:webHidden/>
          </w:rPr>
          <w:t>40</w:t>
        </w:r>
        <w:r w:rsidR="00995063">
          <w:rPr>
            <w:webHidden/>
          </w:rPr>
          <w:fldChar w:fldCharType="end"/>
        </w:r>
      </w:hyperlink>
    </w:p>
    <w:p w14:paraId="639E11DE" w14:textId="77777777" w:rsidR="00995063" w:rsidRDefault="00D1172D">
      <w:pPr>
        <w:pStyle w:val="28"/>
        <w:rPr>
          <w:rFonts w:asciiTheme="minorHAnsi" w:eastAsiaTheme="minorEastAsia" w:hAnsiTheme="minorHAnsi" w:cstheme="minorBidi"/>
          <w:bCs w:val="0"/>
          <w:sz w:val="22"/>
          <w:szCs w:val="22"/>
        </w:rPr>
      </w:pPr>
      <w:hyperlink w:anchor="_Toc220944942" w:history="1">
        <w:r w:rsidR="00995063" w:rsidRPr="00DD7266">
          <w:rPr>
            <w:rStyle w:val="af2"/>
          </w:rPr>
          <w:t>4.5.</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документа «Заявка на возврат» по СВР»</w:t>
        </w:r>
        <w:r w:rsidR="00995063">
          <w:rPr>
            <w:webHidden/>
          </w:rPr>
          <w:tab/>
        </w:r>
        <w:r w:rsidR="00995063">
          <w:rPr>
            <w:webHidden/>
          </w:rPr>
          <w:fldChar w:fldCharType="begin"/>
        </w:r>
        <w:r w:rsidR="00995063">
          <w:rPr>
            <w:webHidden/>
          </w:rPr>
          <w:instrText xml:space="preserve"> PAGEREF _Toc220944942 \h </w:instrText>
        </w:r>
        <w:r w:rsidR="00995063">
          <w:rPr>
            <w:webHidden/>
          </w:rPr>
        </w:r>
        <w:r w:rsidR="00995063">
          <w:rPr>
            <w:webHidden/>
          </w:rPr>
          <w:fldChar w:fldCharType="separate"/>
        </w:r>
        <w:r w:rsidR="00995063">
          <w:rPr>
            <w:webHidden/>
          </w:rPr>
          <w:t>41</w:t>
        </w:r>
        <w:r w:rsidR="00995063">
          <w:rPr>
            <w:webHidden/>
          </w:rPr>
          <w:fldChar w:fldCharType="end"/>
        </w:r>
      </w:hyperlink>
    </w:p>
    <w:p w14:paraId="422061E4" w14:textId="77777777" w:rsidR="00995063" w:rsidRDefault="00D1172D">
      <w:pPr>
        <w:pStyle w:val="28"/>
        <w:rPr>
          <w:rFonts w:asciiTheme="minorHAnsi" w:eastAsiaTheme="minorEastAsia" w:hAnsiTheme="minorHAnsi" w:cstheme="minorBidi"/>
          <w:bCs w:val="0"/>
          <w:sz w:val="22"/>
          <w:szCs w:val="22"/>
        </w:rPr>
      </w:pPr>
      <w:hyperlink w:anchor="_Toc220944943" w:history="1">
        <w:r w:rsidR="00995063" w:rsidRPr="00DD7266">
          <w:rPr>
            <w:rStyle w:val="af2"/>
          </w:rPr>
          <w:t>4.6.</w:t>
        </w:r>
        <w:r w:rsidR="00995063">
          <w:rPr>
            <w:rFonts w:asciiTheme="minorHAnsi" w:eastAsiaTheme="minorEastAsia" w:hAnsiTheme="minorHAnsi" w:cstheme="minorBidi"/>
            <w:bCs w:val="0"/>
            <w:sz w:val="22"/>
            <w:szCs w:val="22"/>
          </w:rPr>
          <w:tab/>
        </w:r>
        <w:r w:rsidR="00995063" w:rsidRPr="00DD7266">
          <w:rPr>
            <w:rStyle w:val="af2"/>
          </w:rPr>
          <w:t>Бизнес-процесс «Обеспечение наличными денежными средствами с использованием пластиковых карт за счет СВР»</w:t>
        </w:r>
        <w:r w:rsidR="00995063">
          <w:rPr>
            <w:webHidden/>
          </w:rPr>
          <w:tab/>
        </w:r>
        <w:r w:rsidR="00995063">
          <w:rPr>
            <w:webHidden/>
          </w:rPr>
          <w:fldChar w:fldCharType="begin"/>
        </w:r>
        <w:r w:rsidR="00995063">
          <w:rPr>
            <w:webHidden/>
          </w:rPr>
          <w:instrText xml:space="preserve"> PAGEREF _Toc220944943 \h </w:instrText>
        </w:r>
        <w:r w:rsidR="00995063">
          <w:rPr>
            <w:webHidden/>
          </w:rPr>
        </w:r>
        <w:r w:rsidR="00995063">
          <w:rPr>
            <w:webHidden/>
          </w:rPr>
          <w:fldChar w:fldCharType="separate"/>
        </w:r>
        <w:r w:rsidR="00995063">
          <w:rPr>
            <w:webHidden/>
          </w:rPr>
          <w:t>42</w:t>
        </w:r>
        <w:r w:rsidR="00995063">
          <w:rPr>
            <w:webHidden/>
          </w:rPr>
          <w:fldChar w:fldCharType="end"/>
        </w:r>
      </w:hyperlink>
    </w:p>
    <w:p w14:paraId="6F584569" w14:textId="77777777" w:rsidR="00995063" w:rsidRDefault="00D1172D">
      <w:pPr>
        <w:pStyle w:val="35"/>
        <w:rPr>
          <w:rFonts w:asciiTheme="minorHAnsi" w:eastAsiaTheme="minorEastAsia" w:hAnsiTheme="minorHAnsi" w:cstheme="minorBidi"/>
          <w:bCs w:val="0"/>
          <w:iCs w:val="0"/>
          <w:sz w:val="22"/>
          <w:szCs w:val="22"/>
        </w:rPr>
      </w:pPr>
      <w:hyperlink w:anchor="_Toc220944944" w:history="1">
        <w:r w:rsidR="00995063" w:rsidRPr="00DD7266">
          <w:rPr>
            <w:rStyle w:val="af2"/>
          </w:rPr>
          <w:t>4.6.1.</w:t>
        </w:r>
        <w:r w:rsidR="00995063">
          <w:rPr>
            <w:rFonts w:asciiTheme="minorHAnsi" w:eastAsiaTheme="minorEastAsia" w:hAnsiTheme="minorHAnsi" w:cstheme="minorBidi"/>
            <w:bCs w:val="0"/>
            <w:iCs w:val="0"/>
            <w:sz w:val="22"/>
            <w:szCs w:val="22"/>
          </w:rPr>
          <w:tab/>
        </w:r>
        <w:r w:rsidR="00995063" w:rsidRPr="00DD7266">
          <w:rPr>
            <w:rStyle w:val="af2"/>
          </w:rPr>
          <w:t>Общее описание подпроцесса «Санкционирование и отражение на ЛС Заявки на карту по СВР»</w:t>
        </w:r>
        <w:r w:rsidR="00995063">
          <w:rPr>
            <w:webHidden/>
          </w:rPr>
          <w:tab/>
        </w:r>
        <w:r w:rsidR="00995063">
          <w:rPr>
            <w:webHidden/>
          </w:rPr>
          <w:fldChar w:fldCharType="begin"/>
        </w:r>
        <w:r w:rsidR="00995063">
          <w:rPr>
            <w:webHidden/>
          </w:rPr>
          <w:instrText xml:space="preserve"> PAGEREF _Toc220944944 \h </w:instrText>
        </w:r>
        <w:r w:rsidR="00995063">
          <w:rPr>
            <w:webHidden/>
          </w:rPr>
        </w:r>
        <w:r w:rsidR="00995063">
          <w:rPr>
            <w:webHidden/>
          </w:rPr>
          <w:fldChar w:fldCharType="separate"/>
        </w:r>
        <w:r w:rsidR="00995063">
          <w:rPr>
            <w:webHidden/>
          </w:rPr>
          <w:t>43</w:t>
        </w:r>
        <w:r w:rsidR="00995063">
          <w:rPr>
            <w:webHidden/>
          </w:rPr>
          <w:fldChar w:fldCharType="end"/>
        </w:r>
      </w:hyperlink>
    </w:p>
    <w:p w14:paraId="286BC854" w14:textId="77777777" w:rsidR="00995063" w:rsidRDefault="00D1172D">
      <w:pPr>
        <w:pStyle w:val="35"/>
        <w:rPr>
          <w:rFonts w:asciiTheme="minorHAnsi" w:eastAsiaTheme="minorEastAsia" w:hAnsiTheme="minorHAnsi" w:cstheme="minorBidi"/>
          <w:bCs w:val="0"/>
          <w:iCs w:val="0"/>
          <w:sz w:val="22"/>
          <w:szCs w:val="22"/>
        </w:rPr>
      </w:pPr>
      <w:hyperlink w:anchor="_Toc220944945" w:history="1">
        <w:r w:rsidR="00995063" w:rsidRPr="00DD7266">
          <w:rPr>
            <w:rStyle w:val="af2"/>
          </w:rPr>
          <w:t>4.6.2.</w:t>
        </w:r>
        <w:r w:rsidR="00995063">
          <w:rPr>
            <w:rFonts w:asciiTheme="minorHAnsi" w:eastAsiaTheme="minorEastAsia" w:hAnsiTheme="minorHAnsi" w:cstheme="minorBidi"/>
            <w:bCs w:val="0"/>
            <w:iCs w:val="0"/>
            <w:sz w:val="22"/>
            <w:szCs w:val="22"/>
          </w:rPr>
          <w:tab/>
        </w:r>
        <w:r w:rsidR="00995063" w:rsidRPr="00DD7266">
          <w:rPr>
            <w:rStyle w:val="af2"/>
          </w:rPr>
          <w:t>Описание подпроцесса «Обработка Расшифровки по СВР»</w:t>
        </w:r>
        <w:r w:rsidR="00995063">
          <w:rPr>
            <w:webHidden/>
          </w:rPr>
          <w:tab/>
        </w:r>
        <w:r w:rsidR="00995063">
          <w:rPr>
            <w:webHidden/>
          </w:rPr>
          <w:fldChar w:fldCharType="begin"/>
        </w:r>
        <w:r w:rsidR="00995063">
          <w:rPr>
            <w:webHidden/>
          </w:rPr>
          <w:instrText xml:space="preserve"> PAGEREF _Toc220944945 \h </w:instrText>
        </w:r>
        <w:r w:rsidR="00995063">
          <w:rPr>
            <w:webHidden/>
          </w:rPr>
        </w:r>
        <w:r w:rsidR="00995063">
          <w:rPr>
            <w:webHidden/>
          </w:rPr>
          <w:fldChar w:fldCharType="separate"/>
        </w:r>
        <w:r w:rsidR="00995063">
          <w:rPr>
            <w:webHidden/>
          </w:rPr>
          <w:t>43</w:t>
        </w:r>
        <w:r w:rsidR="00995063">
          <w:rPr>
            <w:webHidden/>
          </w:rPr>
          <w:fldChar w:fldCharType="end"/>
        </w:r>
      </w:hyperlink>
    </w:p>
    <w:p w14:paraId="49F109AB" w14:textId="77777777" w:rsidR="00995063" w:rsidRDefault="00D1172D">
      <w:pPr>
        <w:pStyle w:val="28"/>
        <w:rPr>
          <w:rFonts w:asciiTheme="minorHAnsi" w:eastAsiaTheme="minorEastAsia" w:hAnsiTheme="minorHAnsi" w:cstheme="minorBidi"/>
          <w:bCs w:val="0"/>
          <w:sz w:val="22"/>
          <w:szCs w:val="22"/>
        </w:rPr>
      </w:pPr>
      <w:hyperlink w:anchor="_Toc220944946" w:history="1">
        <w:r w:rsidR="00995063" w:rsidRPr="00DD7266">
          <w:rPr>
            <w:rStyle w:val="af2"/>
          </w:rPr>
          <w:t>4.7.</w:t>
        </w:r>
        <w:r w:rsidR="00995063">
          <w:rPr>
            <w:rFonts w:asciiTheme="minorHAnsi" w:eastAsiaTheme="minorEastAsia" w:hAnsiTheme="minorHAnsi" w:cstheme="minorBidi"/>
            <w:bCs w:val="0"/>
            <w:sz w:val="22"/>
            <w:szCs w:val="22"/>
          </w:rPr>
          <w:tab/>
        </w:r>
        <w:r w:rsidR="00995063" w:rsidRPr="00DD7266">
          <w:rPr>
            <w:rStyle w:val="af2"/>
          </w:rPr>
          <w:t>Бизнес-процесс «Обеспечение ПБС наличными денежными средствами с использованием пластиковых карт за счет средств ФБ»</w:t>
        </w:r>
        <w:r w:rsidR="00995063">
          <w:rPr>
            <w:webHidden/>
          </w:rPr>
          <w:tab/>
        </w:r>
        <w:r w:rsidR="00995063">
          <w:rPr>
            <w:webHidden/>
          </w:rPr>
          <w:fldChar w:fldCharType="begin"/>
        </w:r>
        <w:r w:rsidR="00995063">
          <w:rPr>
            <w:webHidden/>
          </w:rPr>
          <w:instrText xml:space="preserve"> PAGEREF _Toc220944946 \h </w:instrText>
        </w:r>
        <w:r w:rsidR="00995063">
          <w:rPr>
            <w:webHidden/>
          </w:rPr>
        </w:r>
        <w:r w:rsidR="00995063">
          <w:rPr>
            <w:webHidden/>
          </w:rPr>
          <w:fldChar w:fldCharType="separate"/>
        </w:r>
        <w:r w:rsidR="00995063">
          <w:rPr>
            <w:webHidden/>
          </w:rPr>
          <w:t>44</w:t>
        </w:r>
        <w:r w:rsidR="00995063">
          <w:rPr>
            <w:webHidden/>
          </w:rPr>
          <w:fldChar w:fldCharType="end"/>
        </w:r>
      </w:hyperlink>
    </w:p>
    <w:p w14:paraId="3F0CC614" w14:textId="77777777" w:rsidR="00995063" w:rsidRDefault="00D1172D">
      <w:pPr>
        <w:pStyle w:val="28"/>
        <w:rPr>
          <w:rFonts w:asciiTheme="minorHAnsi" w:eastAsiaTheme="minorEastAsia" w:hAnsiTheme="minorHAnsi" w:cstheme="minorBidi"/>
          <w:bCs w:val="0"/>
          <w:sz w:val="22"/>
          <w:szCs w:val="22"/>
        </w:rPr>
      </w:pPr>
      <w:hyperlink w:anchor="_Toc220944947" w:history="1">
        <w:r w:rsidR="00995063" w:rsidRPr="00DD7266">
          <w:rPr>
            <w:rStyle w:val="af2"/>
          </w:rPr>
          <w:t>4.8.</w:t>
        </w:r>
        <w:r w:rsidR="00995063">
          <w:rPr>
            <w:rFonts w:asciiTheme="minorHAnsi" w:eastAsiaTheme="minorEastAsia" w:hAnsiTheme="minorHAnsi" w:cstheme="minorBidi"/>
            <w:bCs w:val="0"/>
            <w:sz w:val="22"/>
            <w:szCs w:val="22"/>
          </w:rPr>
          <w:tab/>
        </w:r>
        <w:r w:rsidR="00995063" w:rsidRPr="00DD7266">
          <w:rPr>
            <w:rStyle w:val="af2"/>
          </w:rPr>
          <w:t>Бизнес-процесс «Обеспечение наличными денежными средствами за счет СВР»</w:t>
        </w:r>
        <w:r w:rsidR="00995063">
          <w:rPr>
            <w:webHidden/>
          </w:rPr>
          <w:tab/>
        </w:r>
        <w:r w:rsidR="00995063">
          <w:rPr>
            <w:webHidden/>
          </w:rPr>
          <w:fldChar w:fldCharType="begin"/>
        </w:r>
        <w:r w:rsidR="00995063">
          <w:rPr>
            <w:webHidden/>
          </w:rPr>
          <w:instrText xml:space="preserve"> PAGEREF _Toc220944947 \h </w:instrText>
        </w:r>
        <w:r w:rsidR="00995063">
          <w:rPr>
            <w:webHidden/>
          </w:rPr>
        </w:r>
        <w:r w:rsidR="00995063">
          <w:rPr>
            <w:webHidden/>
          </w:rPr>
          <w:fldChar w:fldCharType="separate"/>
        </w:r>
        <w:r w:rsidR="00995063">
          <w:rPr>
            <w:webHidden/>
          </w:rPr>
          <w:t>45</w:t>
        </w:r>
        <w:r w:rsidR="00995063">
          <w:rPr>
            <w:webHidden/>
          </w:rPr>
          <w:fldChar w:fldCharType="end"/>
        </w:r>
      </w:hyperlink>
    </w:p>
    <w:p w14:paraId="6817C8C0" w14:textId="77777777" w:rsidR="00995063" w:rsidRDefault="00D1172D">
      <w:pPr>
        <w:pStyle w:val="35"/>
        <w:rPr>
          <w:rFonts w:asciiTheme="minorHAnsi" w:eastAsiaTheme="minorEastAsia" w:hAnsiTheme="minorHAnsi" w:cstheme="minorBidi"/>
          <w:bCs w:val="0"/>
          <w:iCs w:val="0"/>
          <w:sz w:val="22"/>
          <w:szCs w:val="22"/>
        </w:rPr>
      </w:pPr>
      <w:hyperlink w:anchor="_Toc220944948" w:history="1">
        <w:r w:rsidR="00995063" w:rsidRPr="00DD7266">
          <w:rPr>
            <w:rStyle w:val="af2"/>
          </w:rPr>
          <w:t>4.8.1.</w:t>
        </w:r>
        <w:r w:rsidR="00995063">
          <w:rPr>
            <w:rFonts w:asciiTheme="minorHAnsi" w:eastAsiaTheme="minorEastAsia" w:hAnsiTheme="minorHAnsi" w:cstheme="minorBidi"/>
            <w:bCs w:val="0"/>
            <w:iCs w:val="0"/>
            <w:sz w:val="22"/>
            <w:szCs w:val="22"/>
          </w:rPr>
          <w:tab/>
        </w:r>
        <w:r w:rsidR="00995063" w:rsidRPr="00DD7266">
          <w:rPr>
            <w:rStyle w:val="af2"/>
          </w:rPr>
          <w:t>Общее описание подпроцесса «Санкционирование и отражение на ЛС СВР Заявки на чек по СВР»</w:t>
        </w:r>
        <w:r w:rsidR="00995063">
          <w:rPr>
            <w:webHidden/>
          </w:rPr>
          <w:tab/>
        </w:r>
        <w:r w:rsidR="00995063">
          <w:rPr>
            <w:webHidden/>
          </w:rPr>
          <w:fldChar w:fldCharType="begin"/>
        </w:r>
        <w:r w:rsidR="00995063">
          <w:rPr>
            <w:webHidden/>
          </w:rPr>
          <w:instrText xml:space="preserve"> PAGEREF _Toc220944948 \h </w:instrText>
        </w:r>
        <w:r w:rsidR="00995063">
          <w:rPr>
            <w:webHidden/>
          </w:rPr>
        </w:r>
        <w:r w:rsidR="00995063">
          <w:rPr>
            <w:webHidden/>
          </w:rPr>
          <w:fldChar w:fldCharType="separate"/>
        </w:r>
        <w:r w:rsidR="00995063">
          <w:rPr>
            <w:webHidden/>
          </w:rPr>
          <w:t>46</w:t>
        </w:r>
        <w:r w:rsidR="00995063">
          <w:rPr>
            <w:webHidden/>
          </w:rPr>
          <w:fldChar w:fldCharType="end"/>
        </w:r>
      </w:hyperlink>
    </w:p>
    <w:p w14:paraId="737D65A2" w14:textId="77777777" w:rsidR="00995063" w:rsidRDefault="00D1172D">
      <w:pPr>
        <w:pStyle w:val="35"/>
        <w:rPr>
          <w:rFonts w:asciiTheme="minorHAnsi" w:eastAsiaTheme="minorEastAsia" w:hAnsiTheme="minorHAnsi" w:cstheme="minorBidi"/>
          <w:bCs w:val="0"/>
          <w:iCs w:val="0"/>
          <w:sz w:val="22"/>
          <w:szCs w:val="22"/>
        </w:rPr>
      </w:pPr>
      <w:hyperlink w:anchor="_Toc220944949" w:history="1">
        <w:r w:rsidR="00995063" w:rsidRPr="00DD7266">
          <w:rPr>
            <w:rStyle w:val="af2"/>
          </w:rPr>
          <w:t>4.8.2.</w:t>
        </w:r>
        <w:r w:rsidR="00995063">
          <w:rPr>
            <w:rFonts w:asciiTheme="minorHAnsi" w:eastAsiaTheme="minorEastAsia" w:hAnsiTheme="minorHAnsi" w:cstheme="minorBidi"/>
            <w:bCs w:val="0"/>
            <w:iCs w:val="0"/>
            <w:sz w:val="22"/>
            <w:szCs w:val="22"/>
          </w:rPr>
          <w:tab/>
        </w:r>
        <w:r w:rsidR="00995063" w:rsidRPr="00DD7266">
          <w:rPr>
            <w:rStyle w:val="af2"/>
          </w:rPr>
          <w:t>Общее описание подпроцесса «Санкционирование и отражение на ЛС СВР Заявки в эл.виде по СВР»</w:t>
        </w:r>
        <w:r w:rsidR="00995063">
          <w:rPr>
            <w:webHidden/>
          </w:rPr>
          <w:tab/>
        </w:r>
        <w:r w:rsidR="00995063">
          <w:rPr>
            <w:webHidden/>
          </w:rPr>
          <w:fldChar w:fldCharType="begin"/>
        </w:r>
        <w:r w:rsidR="00995063">
          <w:rPr>
            <w:webHidden/>
          </w:rPr>
          <w:instrText xml:space="preserve"> PAGEREF _Toc220944949 \h </w:instrText>
        </w:r>
        <w:r w:rsidR="00995063">
          <w:rPr>
            <w:webHidden/>
          </w:rPr>
        </w:r>
        <w:r w:rsidR="00995063">
          <w:rPr>
            <w:webHidden/>
          </w:rPr>
          <w:fldChar w:fldCharType="separate"/>
        </w:r>
        <w:r w:rsidR="00995063">
          <w:rPr>
            <w:webHidden/>
          </w:rPr>
          <w:t>46</w:t>
        </w:r>
        <w:r w:rsidR="00995063">
          <w:rPr>
            <w:webHidden/>
          </w:rPr>
          <w:fldChar w:fldCharType="end"/>
        </w:r>
      </w:hyperlink>
    </w:p>
    <w:p w14:paraId="2CB0E9AB" w14:textId="77777777" w:rsidR="00995063" w:rsidRDefault="00D1172D">
      <w:pPr>
        <w:pStyle w:val="35"/>
        <w:rPr>
          <w:rFonts w:asciiTheme="minorHAnsi" w:eastAsiaTheme="minorEastAsia" w:hAnsiTheme="minorHAnsi" w:cstheme="minorBidi"/>
          <w:bCs w:val="0"/>
          <w:iCs w:val="0"/>
          <w:sz w:val="22"/>
          <w:szCs w:val="22"/>
        </w:rPr>
      </w:pPr>
      <w:hyperlink w:anchor="_Toc220944950" w:history="1">
        <w:r w:rsidR="00995063" w:rsidRPr="00DD7266">
          <w:rPr>
            <w:rStyle w:val="af2"/>
          </w:rPr>
          <w:t>4.8.3.</w:t>
        </w:r>
        <w:r w:rsidR="00995063">
          <w:rPr>
            <w:rFonts w:asciiTheme="minorHAnsi" w:eastAsiaTheme="minorEastAsia" w:hAnsiTheme="minorHAnsi" w:cstheme="minorBidi"/>
            <w:bCs w:val="0"/>
            <w:iCs w:val="0"/>
            <w:sz w:val="22"/>
            <w:szCs w:val="22"/>
          </w:rPr>
          <w:tab/>
        </w:r>
        <w:r w:rsidR="00995063" w:rsidRPr="00DD7266">
          <w:rPr>
            <w:rStyle w:val="af2"/>
          </w:rPr>
          <w:t>Общее описание подпроцесса «Обработка Заявки на взнос по СВР»</w:t>
        </w:r>
        <w:r w:rsidR="00995063">
          <w:rPr>
            <w:webHidden/>
          </w:rPr>
          <w:tab/>
        </w:r>
        <w:r w:rsidR="00995063">
          <w:rPr>
            <w:webHidden/>
          </w:rPr>
          <w:fldChar w:fldCharType="begin"/>
        </w:r>
        <w:r w:rsidR="00995063">
          <w:rPr>
            <w:webHidden/>
          </w:rPr>
          <w:instrText xml:space="preserve"> PAGEREF _Toc220944950 \h </w:instrText>
        </w:r>
        <w:r w:rsidR="00995063">
          <w:rPr>
            <w:webHidden/>
          </w:rPr>
        </w:r>
        <w:r w:rsidR="00995063">
          <w:rPr>
            <w:webHidden/>
          </w:rPr>
          <w:fldChar w:fldCharType="separate"/>
        </w:r>
        <w:r w:rsidR="00995063">
          <w:rPr>
            <w:webHidden/>
          </w:rPr>
          <w:t>47</w:t>
        </w:r>
        <w:r w:rsidR="00995063">
          <w:rPr>
            <w:webHidden/>
          </w:rPr>
          <w:fldChar w:fldCharType="end"/>
        </w:r>
      </w:hyperlink>
    </w:p>
    <w:p w14:paraId="1A011BAA" w14:textId="77777777" w:rsidR="00995063" w:rsidRDefault="00D1172D">
      <w:pPr>
        <w:pStyle w:val="28"/>
        <w:rPr>
          <w:rFonts w:asciiTheme="minorHAnsi" w:eastAsiaTheme="minorEastAsia" w:hAnsiTheme="minorHAnsi" w:cstheme="minorBidi"/>
          <w:bCs w:val="0"/>
          <w:sz w:val="22"/>
          <w:szCs w:val="22"/>
        </w:rPr>
      </w:pPr>
      <w:hyperlink w:anchor="_Toc220944951" w:history="1">
        <w:r w:rsidR="00995063" w:rsidRPr="00DD7266">
          <w:rPr>
            <w:rStyle w:val="af2"/>
          </w:rPr>
          <w:t>4.9.</w:t>
        </w:r>
        <w:r w:rsidR="00995063">
          <w:rPr>
            <w:rFonts w:asciiTheme="minorHAnsi" w:eastAsiaTheme="minorEastAsia" w:hAnsiTheme="minorHAnsi" w:cstheme="minorBidi"/>
            <w:bCs w:val="0"/>
            <w:sz w:val="22"/>
            <w:szCs w:val="22"/>
          </w:rPr>
          <w:tab/>
        </w:r>
        <w:r w:rsidR="00995063" w:rsidRPr="00DD7266">
          <w:rPr>
            <w:rStyle w:val="af2"/>
          </w:rPr>
          <w:t>Бизнес-процесс «Обеспечение наличными денежными средствами за счет средств бюджета»</w:t>
        </w:r>
        <w:r w:rsidR="00995063">
          <w:rPr>
            <w:webHidden/>
          </w:rPr>
          <w:tab/>
        </w:r>
        <w:r w:rsidR="00995063">
          <w:rPr>
            <w:webHidden/>
          </w:rPr>
          <w:fldChar w:fldCharType="begin"/>
        </w:r>
        <w:r w:rsidR="00995063">
          <w:rPr>
            <w:webHidden/>
          </w:rPr>
          <w:instrText xml:space="preserve"> PAGEREF _Toc220944951 \h </w:instrText>
        </w:r>
        <w:r w:rsidR="00995063">
          <w:rPr>
            <w:webHidden/>
          </w:rPr>
        </w:r>
        <w:r w:rsidR="00995063">
          <w:rPr>
            <w:webHidden/>
          </w:rPr>
          <w:fldChar w:fldCharType="separate"/>
        </w:r>
        <w:r w:rsidR="00995063">
          <w:rPr>
            <w:webHidden/>
          </w:rPr>
          <w:t>48</w:t>
        </w:r>
        <w:r w:rsidR="00995063">
          <w:rPr>
            <w:webHidden/>
          </w:rPr>
          <w:fldChar w:fldCharType="end"/>
        </w:r>
      </w:hyperlink>
    </w:p>
    <w:p w14:paraId="378F1ABB" w14:textId="77777777" w:rsidR="00995063" w:rsidRDefault="00D1172D">
      <w:pPr>
        <w:pStyle w:val="28"/>
        <w:rPr>
          <w:rFonts w:asciiTheme="minorHAnsi" w:eastAsiaTheme="minorEastAsia" w:hAnsiTheme="minorHAnsi" w:cstheme="minorBidi"/>
          <w:bCs w:val="0"/>
          <w:sz w:val="22"/>
          <w:szCs w:val="22"/>
        </w:rPr>
      </w:pPr>
      <w:hyperlink w:anchor="_Toc220944952" w:history="1">
        <w:r w:rsidR="00995063" w:rsidRPr="00DD7266">
          <w:rPr>
            <w:rStyle w:val="af2"/>
          </w:rPr>
          <w:t>4.10.</w:t>
        </w:r>
        <w:r w:rsidR="00995063">
          <w:rPr>
            <w:rFonts w:asciiTheme="minorHAnsi" w:eastAsiaTheme="minorEastAsia" w:hAnsiTheme="minorHAnsi" w:cstheme="minorBidi"/>
            <w:bCs w:val="0"/>
            <w:sz w:val="22"/>
            <w:szCs w:val="22"/>
          </w:rPr>
          <w:tab/>
        </w:r>
        <w:r w:rsidR="00995063" w:rsidRPr="00DD7266">
          <w:rPr>
            <w:rStyle w:val="af2"/>
          </w:rPr>
          <w:t>Бизнес-процесс «Прием и обработка Запроса на аннулирование»</w:t>
        </w:r>
        <w:r w:rsidR="00995063">
          <w:rPr>
            <w:webHidden/>
          </w:rPr>
          <w:tab/>
        </w:r>
        <w:r w:rsidR="00995063">
          <w:rPr>
            <w:webHidden/>
          </w:rPr>
          <w:fldChar w:fldCharType="begin"/>
        </w:r>
        <w:r w:rsidR="00995063">
          <w:rPr>
            <w:webHidden/>
          </w:rPr>
          <w:instrText xml:space="preserve"> PAGEREF _Toc220944952 \h </w:instrText>
        </w:r>
        <w:r w:rsidR="00995063">
          <w:rPr>
            <w:webHidden/>
          </w:rPr>
        </w:r>
        <w:r w:rsidR="00995063">
          <w:rPr>
            <w:webHidden/>
          </w:rPr>
          <w:fldChar w:fldCharType="separate"/>
        </w:r>
        <w:r w:rsidR="00995063">
          <w:rPr>
            <w:webHidden/>
          </w:rPr>
          <w:t>49</w:t>
        </w:r>
        <w:r w:rsidR="00995063">
          <w:rPr>
            <w:webHidden/>
          </w:rPr>
          <w:fldChar w:fldCharType="end"/>
        </w:r>
      </w:hyperlink>
    </w:p>
    <w:p w14:paraId="080146D6" w14:textId="77777777" w:rsidR="00995063" w:rsidRDefault="00D1172D">
      <w:pPr>
        <w:pStyle w:val="28"/>
        <w:rPr>
          <w:rFonts w:asciiTheme="minorHAnsi" w:eastAsiaTheme="minorEastAsia" w:hAnsiTheme="minorHAnsi" w:cstheme="minorBidi"/>
          <w:bCs w:val="0"/>
          <w:sz w:val="22"/>
          <w:szCs w:val="22"/>
        </w:rPr>
      </w:pPr>
      <w:hyperlink w:anchor="_Toc220944953" w:history="1">
        <w:r w:rsidR="00995063" w:rsidRPr="00DD7266">
          <w:rPr>
            <w:rStyle w:val="af2"/>
          </w:rPr>
          <w:t>4.11.</w:t>
        </w:r>
        <w:r w:rsidR="00995063">
          <w:rPr>
            <w:rFonts w:asciiTheme="minorHAnsi" w:eastAsiaTheme="minorEastAsia" w:hAnsiTheme="minorHAnsi" w:cstheme="minorBidi"/>
            <w:bCs w:val="0"/>
            <w:sz w:val="22"/>
            <w:szCs w:val="22"/>
          </w:rPr>
          <w:tab/>
        </w:r>
        <w:r w:rsidR="00995063" w:rsidRPr="00DD7266">
          <w:rPr>
            <w:rStyle w:val="af2"/>
          </w:rPr>
          <w:t>Бизнес-процесс «Формирование документа «Заявка на возврат» по СВР на стороне ТОФК»</w:t>
        </w:r>
        <w:r w:rsidR="00995063">
          <w:rPr>
            <w:webHidden/>
          </w:rPr>
          <w:tab/>
        </w:r>
        <w:r w:rsidR="00995063">
          <w:rPr>
            <w:webHidden/>
          </w:rPr>
          <w:fldChar w:fldCharType="begin"/>
        </w:r>
        <w:r w:rsidR="00995063">
          <w:rPr>
            <w:webHidden/>
          </w:rPr>
          <w:instrText xml:space="preserve"> PAGEREF _Toc220944953 \h </w:instrText>
        </w:r>
        <w:r w:rsidR="00995063">
          <w:rPr>
            <w:webHidden/>
          </w:rPr>
        </w:r>
        <w:r w:rsidR="00995063">
          <w:rPr>
            <w:webHidden/>
          </w:rPr>
          <w:fldChar w:fldCharType="separate"/>
        </w:r>
        <w:r w:rsidR="00995063">
          <w:rPr>
            <w:webHidden/>
          </w:rPr>
          <w:t>49</w:t>
        </w:r>
        <w:r w:rsidR="00995063">
          <w:rPr>
            <w:webHidden/>
          </w:rPr>
          <w:fldChar w:fldCharType="end"/>
        </w:r>
      </w:hyperlink>
    </w:p>
    <w:p w14:paraId="34073D7C" w14:textId="77777777" w:rsidR="00995063" w:rsidRDefault="00D1172D">
      <w:pPr>
        <w:pStyle w:val="28"/>
        <w:rPr>
          <w:rFonts w:asciiTheme="minorHAnsi" w:eastAsiaTheme="minorEastAsia" w:hAnsiTheme="minorHAnsi" w:cstheme="minorBidi"/>
          <w:bCs w:val="0"/>
          <w:sz w:val="22"/>
          <w:szCs w:val="22"/>
        </w:rPr>
      </w:pPr>
      <w:hyperlink w:anchor="_Toc220944954" w:history="1">
        <w:r w:rsidR="00995063" w:rsidRPr="00DD7266">
          <w:rPr>
            <w:rStyle w:val="af2"/>
          </w:rPr>
          <w:t>4.12.</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документа «Уведомление об уточнении вида и принадлежности платежа» для проведения уточнения операций по СВР»</w:t>
        </w:r>
        <w:r w:rsidR="00995063">
          <w:rPr>
            <w:webHidden/>
          </w:rPr>
          <w:tab/>
        </w:r>
        <w:r w:rsidR="00995063">
          <w:rPr>
            <w:webHidden/>
          </w:rPr>
          <w:fldChar w:fldCharType="begin"/>
        </w:r>
        <w:r w:rsidR="00995063">
          <w:rPr>
            <w:webHidden/>
          </w:rPr>
          <w:instrText xml:space="preserve"> PAGEREF _Toc220944954 \h </w:instrText>
        </w:r>
        <w:r w:rsidR="00995063">
          <w:rPr>
            <w:webHidden/>
          </w:rPr>
        </w:r>
        <w:r w:rsidR="00995063">
          <w:rPr>
            <w:webHidden/>
          </w:rPr>
          <w:fldChar w:fldCharType="separate"/>
        </w:r>
        <w:r w:rsidR="00995063">
          <w:rPr>
            <w:webHidden/>
          </w:rPr>
          <w:t>50</w:t>
        </w:r>
        <w:r w:rsidR="00995063">
          <w:rPr>
            <w:webHidden/>
          </w:rPr>
          <w:fldChar w:fldCharType="end"/>
        </w:r>
      </w:hyperlink>
    </w:p>
    <w:p w14:paraId="14CE8B4D" w14:textId="77777777" w:rsidR="00995063" w:rsidRDefault="00D1172D">
      <w:pPr>
        <w:pStyle w:val="28"/>
        <w:rPr>
          <w:rFonts w:asciiTheme="minorHAnsi" w:eastAsiaTheme="minorEastAsia" w:hAnsiTheme="minorHAnsi" w:cstheme="minorBidi"/>
          <w:bCs w:val="0"/>
          <w:sz w:val="22"/>
          <w:szCs w:val="22"/>
        </w:rPr>
      </w:pPr>
      <w:hyperlink w:anchor="_Toc220944955" w:history="1">
        <w:r w:rsidR="00995063" w:rsidRPr="00DD7266">
          <w:rPr>
            <w:rStyle w:val="af2"/>
          </w:rPr>
          <w:t>4.13.</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r w:rsidR="00995063">
          <w:rPr>
            <w:webHidden/>
          </w:rPr>
          <w:tab/>
        </w:r>
        <w:r w:rsidR="00995063">
          <w:rPr>
            <w:webHidden/>
          </w:rPr>
          <w:fldChar w:fldCharType="begin"/>
        </w:r>
        <w:r w:rsidR="00995063">
          <w:rPr>
            <w:webHidden/>
          </w:rPr>
          <w:instrText xml:space="preserve"> PAGEREF _Toc220944955 \h </w:instrText>
        </w:r>
        <w:r w:rsidR="00995063">
          <w:rPr>
            <w:webHidden/>
          </w:rPr>
        </w:r>
        <w:r w:rsidR="00995063">
          <w:rPr>
            <w:webHidden/>
          </w:rPr>
          <w:fldChar w:fldCharType="separate"/>
        </w:r>
        <w:r w:rsidR="00995063">
          <w:rPr>
            <w:webHidden/>
          </w:rPr>
          <w:t>50</w:t>
        </w:r>
        <w:r w:rsidR="00995063">
          <w:rPr>
            <w:webHidden/>
          </w:rPr>
          <w:fldChar w:fldCharType="end"/>
        </w:r>
      </w:hyperlink>
    </w:p>
    <w:p w14:paraId="52C2C6DD" w14:textId="77777777" w:rsidR="00995063" w:rsidRDefault="00D1172D">
      <w:pPr>
        <w:pStyle w:val="28"/>
        <w:rPr>
          <w:rFonts w:asciiTheme="minorHAnsi" w:eastAsiaTheme="minorEastAsia" w:hAnsiTheme="minorHAnsi" w:cstheme="minorBidi"/>
          <w:bCs w:val="0"/>
          <w:sz w:val="22"/>
          <w:szCs w:val="22"/>
        </w:rPr>
      </w:pPr>
      <w:hyperlink w:anchor="_Toc220944956" w:history="1">
        <w:r w:rsidR="00995063" w:rsidRPr="00DD7266">
          <w:rPr>
            <w:rStyle w:val="af2"/>
          </w:rPr>
          <w:t>4.14.</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r w:rsidR="00995063">
          <w:rPr>
            <w:webHidden/>
          </w:rPr>
          <w:tab/>
        </w:r>
        <w:r w:rsidR="00995063">
          <w:rPr>
            <w:webHidden/>
          </w:rPr>
          <w:fldChar w:fldCharType="begin"/>
        </w:r>
        <w:r w:rsidR="00995063">
          <w:rPr>
            <w:webHidden/>
          </w:rPr>
          <w:instrText xml:space="preserve"> PAGEREF _Toc220944956 \h </w:instrText>
        </w:r>
        <w:r w:rsidR="00995063">
          <w:rPr>
            <w:webHidden/>
          </w:rPr>
        </w:r>
        <w:r w:rsidR="00995063">
          <w:rPr>
            <w:webHidden/>
          </w:rPr>
          <w:fldChar w:fldCharType="separate"/>
        </w:r>
        <w:r w:rsidR="00995063">
          <w:rPr>
            <w:webHidden/>
          </w:rPr>
          <w:t>50</w:t>
        </w:r>
        <w:r w:rsidR="00995063">
          <w:rPr>
            <w:webHidden/>
          </w:rPr>
          <w:fldChar w:fldCharType="end"/>
        </w:r>
      </w:hyperlink>
    </w:p>
    <w:p w14:paraId="1553E77A" w14:textId="77777777" w:rsidR="00995063" w:rsidRDefault="00D1172D">
      <w:pPr>
        <w:pStyle w:val="28"/>
        <w:rPr>
          <w:rFonts w:asciiTheme="minorHAnsi" w:eastAsiaTheme="minorEastAsia" w:hAnsiTheme="minorHAnsi" w:cstheme="minorBidi"/>
          <w:bCs w:val="0"/>
          <w:sz w:val="22"/>
          <w:szCs w:val="22"/>
        </w:rPr>
      </w:pPr>
      <w:hyperlink w:anchor="_Toc220944957" w:history="1">
        <w:r w:rsidR="00995063" w:rsidRPr="00DD7266">
          <w:rPr>
            <w:rStyle w:val="af2"/>
          </w:rPr>
          <w:t>4.15.</w:t>
        </w:r>
        <w:r w:rsidR="00995063">
          <w:rPr>
            <w:rFonts w:asciiTheme="minorHAnsi" w:eastAsiaTheme="minorEastAsia" w:hAnsiTheme="minorHAnsi" w:cstheme="minorBidi"/>
            <w:bCs w:val="0"/>
            <w:sz w:val="22"/>
            <w:szCs w:val="22"/>
          </w:rPr>
          <w:tab/>
        </w:r>
        <w:r w:rsidR="00995063" w:rsidRPr="00DD7266">
          <w:rPr>
            <w:rStyle w:val="af2"/>
          </w:rPr>
          <w:t>Бизнес-процесс «Операции казначейского обеспечения обязательств при казначейском сопровождении целевых средств»</w:t>
        </w:r>
        <w:r w:rsidR="00995063">
          <w:rPr>
            <w:webHidden/>
          </w:rPr>
          <w:tab/>
        </w:r>
        <w:r w:rsidR="00995063">
          <w:rPr>
            <w:webHidden/>
          </w:rPr>
          <w:fldChar w:fldCharType="begin"/>
        </w:r>
        <w:r w:rsidR="00995063">
          <w:rPr>
            <w:webHidden/>
          </w:rPr>
          <w:instrText xml:space="preserve"> PAGEREF _Toc220944957 \h </w:instrText>
        </w:r>
        <w:r w:rsidR="00995063">
          <w:rPr>
            <w:webHidden/>
          </w:rPr>
        </w:r>
        <w:r w:rsidR="00995063">
          <w:rPr>
            <w:webHidden/>
          </w:rPr>
          <w:fldChar w:fldCharType="separate"/>
        </w:r>
        <w:r w:rsidR="00995063">
          <w:rPr>
            <w:webHidden/>
          </w:rPr>
          <w:t>51</w:t>
        </w:r>
        <w:r w:rsidR="00995063">
          <w:rPr>
            <w:webHidden/>
          </w:rPr>
          <w:fldChar w:fldCharType="end"/>
        </w:r>
      </w:hyperlink>
    </w:p>
    <w:p w14:paraId="4EE3E8F8" w14:textId="77777777" w:rsidR="00995063" w:rsidRDefault="00D1172D">
      <w:pPr>
        <w:pStyle w:val="35"/>
        <w:rPr>
          <w:rFonts w:asciiTheme="minorHAnsi" w:eastAsiaTheme="minorEastAsia" w:hAnsiTheme="minorHAnsi" w:cstheme="minorBidi"/>
          <w:bCs w:val="0"/>
          <w:iCs w:val="0"/>
          <w:sz w:val="22"/>
          <w:szCs w:val="22"/>
        </w:rPr>
      </w:pPr>
      <w:hyperlink w:anchor="_Toc220944958" w:history="1">
        <w:r w:rsidR="00995063" w:rsidRPr="00DD7266">
          <w:rPr>
            <w:rStyle w:val="af2"/>
          </w:rPr>
          <w:t>4.15.1.</w:t>
        </w:r>
        <w:r w:rsidR="00995063">
          <w:rPr>
            <w:rFonts w:asciiTheme="minorHAnsi" w:eastAsiaTheme="minorEastAsia" w:hAnsiTheme="minorHAnsi" w:cstheme="minorBidi"/>
            <w:bCs w:val="0"/>
            <w:iCs w:val="0"/>
            <w:sz w:val="22"/>
            <w:szCs w:val="22"/>
          </w:rPr>
          <w:tab/>
        </w:r>
        <w:r w:rsidR="00995063" w:rsidRPr="00DD7266">
          <w:rPr>
            <w:rStyle w:val="af2"/>
          </w:rPr>
          <w:t>Описание подпроцесса «Выдача казначейского обеспечения обязательств»</w:t>
        </w:r>
        <w:r w:rsidR="00995063">
          <w:rPr>
            <w:webHidden/>
          </w:rPr>
          <w:tab/>
        </w:r>
        <w:r w:rsidR="00995063">
          <w:rPr>
            <w:webHidden/>
          </w:rPr>
          <w:fldChar w:fldCharType="begin"/>
        </w:r>
        <w:r w:rsidR="00995063">
          <w:rPr>
            <w:webHidden/>
          </w:rPr>
          <w:instrText xml:space="preserve"> PAGEREF _Toc220944958 \h </w:instrText>
        </w:r>
        <w:r w:rsidR="00995063">
          <w:rPr>
            <w:webHidden/>
          </w:rPr>
        </w:r>
        <w:r w:rsidR="00995063">
          <w:rPr>
            <w:webHidden/>
          </w:rPr>
          <w:fldChar w:fldCharType="separate"/>
        </w:r>
        <w:r w:rsidR="00995063">
          <w:rPr>
            <w:webHidden/>
          </w:rPr>
          <w:t>51</w:t>
        </w:r>
        <w:r w:rsidR="00995063">
          <w:rPr>
            <w:webHidden/>
          </w:rPr>
          <w:fldChar w:fldCharType="end"/>
        </w:r>
      </w:hyperlink>
    </w:p>
    <w:p w14:paraId="186D4E09" w14:textId="77777777" w:rsidR="00995063" w:rsidRDefault="00D1172D">
      <w:pPr>
        <w:pStyle w:val="35"/>
        <w:rPr>
          <w:rFonts w:asciiTheme="minorHAnsi" w:eastAsiaTheme="minorEastAsia" w:hAnsiTheme="minorHAnsi" w:cstheme="minorBidi"/>
          <w:bCs w:val="0"/>
          <w:iCs w:val="0"/>
          <w:sz w:val="22"/>
          <w:szCs w:val="22"/>
        </w:rPr>
      </w:pPr>
      <w:hyperlink w:anchor="_Toc220944959" w:history="1">
        <w:r w:rsidR="00995063" w:rsidRPr="00DD7266">
          <w:rPr>
            <w:rStyle w:val="af2"/>
          </w:rPr>
          <w:t>4.15.2.</w:t>
        </w:r>
        <w:r w:rsidR="00995063">
          <w:rPr>
            <w:rFonts w:asciiTheme="minorHAnsi" w:eastAsiaTheme="minorEastAsia" w:hAnsiTheme="minorHAnsi" w:cstheme="minorBidi"/>
            <w:bCs w:val="0"/>
            <w:iCs w:val="0"/>
            <w:sz w:val="22"/>
            <w:szCs w:val="22"/>
          </w:rPr>
          <w:tab/>
        </w:r>
        <w:r w:rsidR="00995063" w:rsidRPr="00DD7266">
          <w:rPr>
            <w:rStyle w:val="af2"/>
          </w:rPr>
          <w:t>Общее описание подпроцесса «Отзыв казначейского обеспечения обязательств»</w:t>
        </w:r>
        <w:r w:rsidR="00995063">
          <w:rPr>
            <w:webHidden/>
          </w:rPr>
          <w:tab/>
        </w:r>
        <w:r w:rsidR="00995063">
          <w:rPr>
            <w:webHidden/>
          </w:rPr>
          <w:fldChar w:fldCharType="begin"/>
        </w:r>
        <w:r w:rsidR="00995063">
          <w:rPr>
            <w:webHidden/>
          </w:rPr>
          <w:instrText xml:space="preserve"> PAGEREF _Toc220944959 \h </w:instrText>
        </w:r>
        <w:r w:rsidR="00995063">
          <w:rPr>
            <w:webHidden/>
          </w:rPr>
        </w:r>
        <w:r w:rsidR="00995063">
          <w:rPr>
            <w:webHidden/>
          </w:rPr>
          <w:fldChar w:fldCharType="separate"/>
        </w:r>
        <w:r w:rsidR="00995063">
          <w:rPr>
            <w:webHidden/>
          </w:rPr>
          <w:t>52</w:t>
        </w:r>
        <w:r w:rsidR="00995063">
          <w:rPr>
            <w:webHidden/>
          </w:rPr>
          <w:fldChar w:fldCharType="end"/>
        </w:r>
      </w:hyperlink>
    </w:p>
    <w:p w14:paraId="34575DE0" w14:textId="77777777" w:rsidR="00995063" w:rsidRDefault="00D1172D">
      <w:pPr>
        <w:pStyle w:val="35"/>
        <w:rPr>
          <w:rFonts w:asciiTheme="minorHAnsi" w:eastAsiaTheme="minorEastAsia" w:hAnsiTheme="minorHAnsi" w:cstheme="minorBidi"/>
          <w:bCs w:val="0"/>
          <w:iCs w:val="0"/>
          <w:sz w:val="22"/>
          <w:szCs w:val="22"/>
        </w:rPr>
      </w:pPr>
      <w:hyperlink w:anchor="_Toc220944960" w:history="1">
        <w:r w:rsidR="00995063" w:rsidRPr="00DD7266">
          <w:rPr>
            <w:rStyle w:val="af2"/>
          </w:rPr>
          <w:t>4.15.3.</w:t>
        </w:r>
        <w:r w:rsidR="00995063">
          <w:rPr>
            <w:rFonts w:asciiTheme="minorHAnsi" w:eastAsiaTheme="minorEastAsia" w:hAnsiTheme="minorHAnsi" w:cstheme="minorBidi"/>
            <w:bCs w:val="0"/>
            <w:iCs w:val="0"/>
            <w:sz w:val="22"/>
            <w:szCs w:val="22"/>
          </w:rPr>
          <w:tab/>
        </w:r>
        <w:r w:rsidR="00995063" w:rsidRPr="00DD7266">
          <w:rPr>
            <w:rStyle w:val="af2"/>
          </w:rPr>
          <w:t>Общее описание подпроцесса «Исполнение казначейского обеспечения обязательств при исполнении КОО до 01.01.2026»</w:t>
        </w:r>
        <w:r w:rsidR="00995063">
          <w:rPr>
            <w:webHidden/>
          </w:rPr>
          <w:tab/>
        </w:r>
        <w:r w:rsidR="00995063">
          <w:rPr>
            <w:webHidden/>
          </w:rPr>
          <w:fldChar w:fldCharType="begin"/>
        </w:r>
        <w:r w:rsidR="00995063">
          <w:rPr>
            <w:webHidden/>
          </w:rPr>
          <w:instrText xml:space="preserve"> PAGEREF _Toc220944960 \h </w:instrText>
        </w:r>
        <w:r w:rsidR="00995063">
          <w:rPr>
            <w:webHidden/>
          </w:rPr>
        </w:r>
        <w:r w:rsidR="00995063">
          <w:rPr>
            <w:webHidden/>
          </w:rPr>
          <w:fldChar w:fldCharType="separate"/>
        </w:r>
        <w:r w:rsidR="00995063">
          <w:rPr>
            <w:webHidden/>
          </w:rPr>
          <w:t>53</w:t>
        </w:r>
        <w:r w:rsidR="00995063">
          <w:rPr>
            <w:webHidden/>
          </w:rPr>
          <w:fldChar w:fldCharType="end"/>
        </w:r>
      </w:hyperlink>
    </w:p>
    <w:p w14:paraId="16B93378" w14:textId="77777777" w:rsidR="00995063" w:rsidRDefault="00D1172D">
      <w:pPr>
        <w:pStyle w:val="35"/>
        <w:rPr>
          <w:rFonts w:asciiTheme="minorHAnsi" w:eastAsiaTheme="minorEastAsia" w:hAnsiTheme="minorHAnsi" w:cstheme="minorBidi"/>
          <w:bCs w:val="0"/>
          <w:iCs w:val="0"/>
          <w:sz w:val="22"/>
          <w:szCs w:val="22"/>
        </w:rPr>
      </w:pPr>
      <w:hyperlink w:anchor="_Toc220944961" w:history="1">
        <w:r w:rsidR="00995063" w:rsidRPr="00DD7266">
          <w:rPr>
            <w:rStyle w:val="af2"/>
          </w:rPr>
          <w:t>4.15.4.</w:t>
        </w:r>
        <w:r w:rsidR="00995063">
          <w:rPr>
            <w:rFonts w:asciiTheme="minorHAnsi" w:eastAsiaTheme="minorEastAsia" w:hAnsiTheme="minorHAnsi" w:cstheme="minorBidi"/>
            <w:bCs w:val="0"/>
            <w:iCs w:val="0"/>
            <w:sz w:val="22"/>
            <w:szCs w:val="22"/>
          </w:rPr>
          <w:tab/>
        </w:r>
        <w:r w:rsidR="00995063" w:rsidRPr="00DD7266">
          <w:rPr>
            <w:rStyle w:val="af2"/>
          </w:rPr>
          <w:t>Общее описание подпроцесса «Исполнение казначейского обеспечения обязательств» при исполнении КОО начиная с 01.01.2026</w:t>
        </w:r>
        <w:r w:rsidR="00995063">
          <w:rPr>
            <w:webHidden/>
          </w:rPr>
          <w:tab/>
        </w:r>
        <w:r w:rsidR="00995063">
          <w:rPr>
            <w:webHidden/>
          </w:rPr>
          <w:fldChar w:fldCharType="begin"/>
        </w:r>
        <w:r w:rsidR="00995063">
          <w:rPr>
            <w:webHidden/>
          </w:rPr>
          <w:instrText xml:space="preserve"> PAGEREF _Toc220944961 \h </w:instrText>
        </w:r>
        <w:r w:rsidR="00995063">
          <w:rPr>
            <w:webHidden/>
          </w:rPr>
        </w:r>
        <w:r w:rsidR="00995063">
          <w:rPr>
            <w:webHidden/>
          </w:rPr>
          <w:fldChar w:fldCharType="separate"/>
        </w:r>
        <w:r w:rsidR="00995063">
          <w:rPr>
            <w:webHidden/>
          </w:rPr>
          <w:t>53</w:t>
        </w:r>
        <w:r w:rsidR="00995063">
          <w:rPr>
            <w:webHidden/>
          </w:rPr>
          <w:fldChar w:fldCharType="end"/>
        </w:r>
      </w:hyperlink>
    </w:p>
    <w:p w14:paraId="59F834F2" w14:textId="77777777" w:rsidR="00995063" w:rsidRDefault="00D1172D">
      <w:pPr>
        <w:pStyle w:val="28"/>
        <w:rPr>
          <w:rFonts w:asciiTheme="minorHAnsi" w:eastAsiaTheme="minorEastAsia" w:hAnsiTheme="minorHAnsi" w:cstheme="minorBidi"/>
          <w:bCs w:val="0"/>
          <w:sz w:val="22"/>
          <w:szCs w:val="22"/>
        </w:rPr>
      </w:pPr>
      <w:hyperlink w:anchor="_Toc220944962" w:history="1">
        <w:r w:rsidR="00995063" w:rsidRPr="00DD7266">
          <w:rPr>
            <w:rStyle w:val="af2"/>
          </w:rPr>
          <w:t>4.16.</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передача информации по ЭПС участника»</w:t>
        </w:r>
        <w:r w:rsidR="00995063">
          <w:rPr>
            <w:webHidden/>
          </w:rPr>
          <w:tab/>
        </w:r>
        <w:r w:rsidR="00995063">
          <w:rPr>
            <w:webHidden/>
          </w:rPr>
          <w:fldChar w:fldCharType="begin"/>
        </w:r>
        <w:r w:rsidR="00995063">
          <w:rPr>
            <w:webHidden/>
          </w:rPr>
          <w:instrText xml:space="preserve"> PAGEREF _Toc220944962 \h </w:instrText>
        </w:r>
        <w:r w:rsidR="00995063">
          <w:rPr>
            <w:webHidden/>
          </w:rPr>
        </w:r>
        <w:r w:rsidR="00995063">
          <w:rPr>
            <w:webHidden/>
          </w:rPr>
          <w:fldChar w:fldCharType="separate"/>
        </w:r>
        <w:r w:rsidR="00995063">
          <w:rPr>
            <w:webHidden/>
          </w:rPr>
          <w:t>54</w:t>
        </w:r>
        <w:r w:rsidR="00995063">
          <w:rPr>
            <w:webHidden/>
          </w:rPr>
          <w:fldChar w:fldCharType="end"/>
        </w:r>
      </w:hyperlink>
    </w:p>
    <w:p w14:paraId="22140427" w14:textId="77777777" w:rsidR="00995063" w:rsidRDefault="00D1172D">
      <w:pPr>
        <w:pStyle w:val="28"/>
        <w:rPr>
          <w:rFonts w:asciiTheme="minorHAnsi" w:eastAsiaTheme="minorEastAsia" w:hAnsiTheme="minorHAnsi" w:cstheme="minorBidi"/>
          <w:bCs w:val="0"/>
          <w:sz w:val="22"/>
          <w:szCs w:val="22"/>
        </w:rPr>
      </w:pPr>
      <w:hyperlink w:anchor="_Toc220944963" w:history="1">
        <w:r w:rsidR="00995063" w:rsidRPr="00DD7266">
          <w:rPr>
            <w:rStyle w:val="af2"/>
          </w:rPr>
          <w:t>4.17.</w:t>
        </w:r>
        <w:r w:rsidR="00995063">
          <w:rPr>
            <w:rFonts w:asciiTheme="minorHAnsi" w:eastAsiaTheme="minorEastAsia" w:hAnsiTheme="minorHAnsi" w:cstheme="minorBidi"/>
            <w:bCs w:val="0"/>
            <w:sz w:val="22"/>
            <w:szCs w:val="22"/>
          </w:rPr>
          <w:tab/>
        </w:r>
        <w:r w:rsidR="00995063" w:rsidRPr="00DD7266">
          <w:rPr>
            <w:rStyle w:val="af2"/>
          </w:rPr>
          <w:t>Бизнес-процесс «Прием, формирование и передача документа «Сведения об операциях с целевыми субсидиями» (ф. 0501016)»</w:t>
        </w:r>
        <w:r w:rsidR="00995063">
          <w:rPr>
            <w:webHidden/>
          </w:rPr>
          <w:tab/>
        </w:r>
        <w:r w:rsidR="00995063">
          <w:rPr>
            <w:webHidden/>
          </w:rPr>
          <w:fldChar w:fldCharType="begin"/>
        </w:r>
        <w:r w:rsidR="00995063">
          <w:rPr>
            <w:webHidden/>
          </w:rPr>
          <w:instrText xml:space="preserve"> PAGEREF _Toc220944963 \h </w:instrText>
        </w:r>
        <w:r w:rsidR="00995063">
          <w:rPr>
            <w:webHidden/>
          </w:rPr>
        </w:r>
        <w:r w:rsidR="00995063">
          <w:rPr>
            <w:webHidden/>
          </w:rPr>
          <w:fldChar w:fldCharType="separate"/>
        </w:r>
        <w:r w:rsidR="00995063">
          <w:rPr>
            <w:webHidden/>
          </w:rPr>
          <w:t>54</w:t>
        </w:r>
        <w:r w:rsidR="00995063">
          <w:rPr>
            <w:webHidden/>
          </w:rPr>
          <w:fldChar w:fldCharType="end"/>
        </w:r>
      </w:hyperlink>
    </w:p>
    <w:p w14:paraId="74F016A5" w14:textId="77777777" w:rsidR="00995063" w:rsidRDefault="00D1172D">
      <w:pPr>
        <w:pStyle w:val="28"/>
        <w:rPr>
          <w:rFonts w:asciiTheme="minorHAnsi" w:eastAsiaTheme="minorEastAsia" w:hAnsiTheme="minorHAnsi" w:cstheme="minorBidi"/>
          <w:bCs w:val="0"/>
          <w:sz w:val="22"/>
          <w:szCs w:val="22"/>
        </w:rPr>
      </w:pPr>
      <w:hyperlink w:anchor="_Toc220944964" w:history="1">
        <w:r w:rsidR="00995063" w:rsidRPr="00DD7266">
          <w:rPr>
            <w:rStyle w:val="af2"/>
          </w:rPr>
          <w:t>4.18.</w:t>
        </w:r>
        <w:r w:rsidR="00995063">
          <w:rPr>
            <w:rFonts w:asciiTheme="minorHAnsi" w:eastAsiaTheme="minorEastAsia" w:hAnsiTheme="minorHAnsi" w:cstheme="minorBidi"/>
            <w:bCs w:val="0"/>
            <w:sz w:val="22"/>
            <w:szCs w:val="22"/>
          </w:rPr>
          <w:tab/>
        </w:r>
        <w:r w:rsidR="00995063" w:rsidRPr="00DD7266">
          <w:rPr>
            <w:rStyle w:val="af2"/>
          </w:rPr>
          <w:t>Бизнес-процесс «Формирование и передача документа «Уведомление о нарушении установленных предельных размеров авансового платежа» (ф. 0504713)»</w:t>
        </w:r>
        <w:r w:rsidR="00995063">
          <w:rPr>
            <w:webHidden/>
          </w:rPr>
          <w:tab/>
        </w:r>
        <w:r w:rsidR="00995063">
          <w:rPr>
            <w:webHidden/>
          </w:rPr>
          <w:fldChar w:fldCharType="begin"/>
        </w:r>
        <w:r w:rsidR="00995063">
          <w:rPr>
            <w:webHidden/>
          </w:rPr>
          <w:instrText xml:space="preserve"> PAGEREF _Toc220944964 \h </w:instrText>
        </w:r>
        <w:r w:rsidR="00995063">
          <w:rPr>
            <w:webHidden/>
          </w:rPr>
        </w:r>
        <w:r w:rsidR="00995063">
          <w:rPr>
            <w:webHidden/>
          </w:rPr>
          <w:fldChar w:fldCharType="separate"/>
        </w:r>
        <w:r w:rsidR="00995063">
          <w:rPr>
            <w:webHidden/>
          </w:rPr>
          <w:t>55</w:t>
        </w:r>
        <w:r w:rsidR="00995063">
          <w:rPr>
            <w:webHidden/>
          </w:rPr>
          <w:fldChar w:fldCharType="end"/>
        </w:r>
      </w:hyperlink>
    </w:p>
    <w:p w14:paraId="39A1A6E9" w14:textId="77777777" w:rsidR="00995063" w:rsidRDefault="00D1172D">
      <w:pPr>
        <w:pStyle w:val="28"/>
        <w:rPr>
          <w:rFonts w:asciiTheme="minorHAnsi" w:eastAsiaTheme="minorEastAsia" w:hAnsiTheme="minorHAnsi" w:cstheme="minorBidi"/>
          <w:bCs w:val="0"/>
          <w:sz w:val="22"/>
          <w:szCs w:val="22"/>
        </w:rPr>
      </w:pPr>
      <w:hyperlink w:anchor="_Toc220944965" w:history="1">
        <w:r w:rsidR="00995063" w:rsidRPr="00DD7266">
          <w:rPr>
            <w:rStyle w:val="af2"/>
          </w:rPr>
          <w:t>4.19.</w:t>
        </w:r>
        <w:r w:rsidR="00995063">
          <w:rPr>
            <w:rFonts w:asciiTheme="minorHAnsi" w:eastAsiaTheme="minorEastAsia" w:hAnsiTheme="minorHAnsi" w:cstheme="minorBidi"/>
            <w:bCs w:val="0"/>
            <w:sz w:val="22"/>
            <w:szCs w:val="22"/>
          </w:rPr>
          <w:tab/>
        </w:r>
        <w:r w:rsidR="00995063" w:rsidRPr="00DD7266">
          <w:rPr>
            <w:rStyle w:val="af2"/>
          </w:rPr>
          <w:t>Бизнес-процесс «Формирование и передача документа «Уведомление о нарушении сроков внесения и размеров арендной платы» (ф. 0504714)»</w:t>
        </w:r>
        <w:r w:rsidR="00995063">
          <w:rPr>
            <w:webHidden/>
          </w:rPr>
          <w:tab/>
        </w:r>
        <w:r w:rsidR="00995063">
          <w:rPr>
            <w:webHidden/>
          </w:rPr>
          <w:fldChar w:fldCharType="begin"/>
        </w:r>
        <w:r w:rsidR="00995063">
          <w:rPr>
            <w:webHidden/>
          </w:rPr>
          <w:instrText xml:space="preserve"> PAGEREF _Toc220944965 \h </w:instrText>
        </w:r>
        <w:r w:rsidR="00995063">
          <w:rPr>
            <w:webHidden/>
          </w:rPr>
        </w:r>
        <w:r w:rsidR="00995063">
          <w:rPr>
            <w:webHidden/>
          </w:rPr>
          <w:fldChar w:fldCharType="separate"/>
        </w:r>
        <w:r w:rsidR="00995063">
          <w:rPr>
            <w:webHidden/>
          </w:rPr>
          <w:t>55</w:t>
        </w:r>
        <w:r w:rsidR="00995063">
          <w:rPr>
            <w:webHidden/>
          </w:rPr>
          <w:fldChar w:fldCharType="end"/>
        </w:r>
      </w:hyperlink>
    </w:p>
    <w:p w14:paraId="098D12F0" w14:textId="77777777" w:rsidR="00995063" w:rsidRDefault="00D1172D">
      <w:pPr>
        <w:pStyle w:val="28"/>
        <w:rPr>
          <w:rFonts w:asciiTheme="minorHAnsi" w:eastAsiaTheme="minorEastAsia" w:hAnsiTheme="minorHAnsi" w:cstheme="minorBidi"/>
          <w:bCs w:val="0"/>
          <w:sz w:val="22"/>
          <w:szCs w:val="22"/>
        </w:rPr>
      </w:pPr>
      <w:hyperlink w:anchor="_Toc220944966" w:history="1">
        <w:r w:rsidR="00995063" w:rsidRPr="00DD7266">
          <w:rPr>
            <w:rStyle w:val="af2"/>
          </w:rPr>
          <w:t>4.20.</w:t>
        </w:r>
        <w:r w:rsidR="00995063">
          <w:rPr>
            <w:rFonts w:asciiTheme="minorHAnsi" w:eastAsiaTheme="minorEastAsia" w:hAnsiTheme="minorHAnsi" w:cstheme="minorBidi"/>
            <w:bCs w:val="0"/>
            <w:sz w:val="22"/>
            <w:szCs w:val="22"/>
          </w:rPr>
          <w:tab/>
        </w:r>
        <w:r w:rsidR="00995063" w:rsidRPr="00DD7266">
          <w:rPr>
            <w:rStyle w:val="af2"/>
          </w:rPr>
          <w:t>Бизнес-процесс «Уточнение сумм, учтенных на казначейском счете до выяснения принадлежности»</w:t>
        </w:r>
        <w:r w:rsidR="00995063">
          <w:rPr>
            <w:webHidden/>
          </w:rPr>
          <w:tab/>
        </w:r>
        <w:r w:rsidR="00995063">
          <w:rPr>
            <w:webHidden/>
          </w:rPr>
          <w:fldChar w:fldCharType="begin"/>
        </w:r>
        <w:r w:rsidR="00995063">
          <w:rPr>
            <w:webHidden/>
          </w:rPr>
          <w:instrText xml:space="preserve"> PAGEREF _Toc220944966 \h </w:instrText>
        </w:r>
        <w:r w:rsidR="00995063">
          <w:rPr>
            <w:webHidden/>
          </w:rPr>
        </w:r>
        <w:r w:rsidR="00995063">
          <w:rPr>
            <w:webHidden/>
          </w:rPr>
          <w:fldChar w:fldCharType="separate"/>
        </w:r>
        <w:r w:rsidR="00995063">
          <w:rPr>
            <w:webHidden/>
          </w:rPr>
          <w:t>56</w:t>
        </w:r>
        <w:r w:rsidR="00995063">
          <w:rPr>
            <w:webHidden/>
          </w:rPr>
          <w:fldChar w:fldCharType="end"/>
        </w:r>
      </w:hyperlink>
    </w:p>
    <w:p w14:paraId="041C2FF2" w14:textId="77777777" w:rsidR="00995063" w:rsidRDefault="00D1172D">
      <w:pPr>
        <w:pStyle w:val="28"/>
        <w:rPr>
          <w:rFonts w:asciiTheme="minorHAnsi" w:eastAsiaTheme="minorEastAsia" w:hAnsiTheme="minorHAnsi" w:cstheme="minorBidi"/>
          <w:bCs w:val="0"/>
          <w:sz w:val="22"/>
          <w:szCs w:val="22"/>
        </w:rPr>
      </w:pPr>
      <w:hyperlink w:anchor="_Toc220944967" w:history="1">
        <w:r w:rsidR="00995063" w:rsidRPr="00DD7266">
          <w:rPr>
            <w:rStyle w:val="af2"/>
          </w:rPr>
          <w:t>4.21.</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документа «Сведения об осуществлении операций со средствами во временном распоряжении»</w:t>
        </w:r>
        <w:r w:rsidR="00995063">
          <w:rPr>
            <w:webHidden/>
          </w:rPr>
          <w:tab/>
        </w:r>
        <w:r w:rsidR="00995063">
          <w:rPr>
            <w:webHidden/>
          </w:rPr>
          <w:fldChar w:fldCharType="begin"/>
        </w:r>
        <w:r w:rsidR="00995063">
          <w:rPr>
            <w:webHidden/>
          </w:rPr>
          <w:instrText xml:space="preserve"> PAGEREF _Toc220944967 \h </w:instrText>
        </w:r>
        <w:r w:rsidR="00995063">
          <w:rPr>
            <w:webHidden/>
          </w:rPr>
        </w:r>
        <w:r w:rsidR="00995063">
          <w:rPr>
            <w:webHidden/>
          </w:rPr>
          <w:fldChar w:fldCharType="separate"/>
        </w:r>
        <w:r w:rsidR="00995063">
          <w:rPr>
            <w:webHidden/>
          </w:rPr>
          <w:t>57</w:t>
        </w:r>
        <w:r w:rsidR="00995063">
          <w:rPr>
            <w:webHidden/>
          </w:rPr>
          <w:fldChar w:fldCharType="end"/>
        </w:r>
      </w:hyperlink>
    </w:p>
    <w:p w14:paraId="48681794" w14:textId="77777777" w:rsidR="00995063" w:rsidRDefault="00D1172D">
      <w:pPr>
        <w:pStyle w:val="28"/>
        <w:rPr>
          <w:rFonts w:asciiTheme="minorHAnsi" w:eastAsiaTheme="minorEastAsia" w:hAnsiTheme="minorHAnsi" w:cstheme="minorBidi"/>
          <w:bCs w:val="0"/>
          <w:sz w:val="22"/>
          <w:szCs w:val="22"/>
        </w:rPr>
      </w:pPr>
      <w:hyperlink w:anchor="_Toc220944968" w:history="1">
        <w:r w:rsidR="00995063" w:rsidRPr="00DD7266">
          <w:rPr>
            <w:rStyle w:val="af2"/>
          </w:rPr>
          <w:t>4.22.</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документов для проведения кассовых выплат за счет средств федерального бюджета в иностранной валюте»</w:t>
        </w:r>
        <w:r w:rsidR="00995063">
          <w:rPr>
            <w:webHidden/>
          </w:rPr>
          <w:tab/>
        </w:r>
        <w:r w:rsidR="00995063">
          <w:rPr>
            <w:webHidden/>
          </w:rPr>
          <w:fldChar w:fldCharType="begin"/>
        </w:r>
        <w:r w:rsidR="00995063">
          <w:rPr>
            <w:webHidden/>
          </w:rPr>
          <w:instrText xml:space="preserve"> PAGEREF _Toc220944968 \h </w:instrText>
        </w:r>
        <w:r w:rsidR="00995063">
          <w:rPr>
            <w:webHidden/>
          </w:rPr>
        </w:r>
        <w:r w:rsidR="00995063">
          <w:rPr>
            <w:webHidden/>
          </w:rPr>
          <w:fldChar w:fldCharType="separate"/>
        </w:r>
        <w:r w:rsidR="00995063">
          <w:rPr>
            <w:webHidden/>
          </w:rPr>
          <w:t>58</w:t>
        </w:r>
        <w:r w:rsidR="00995063">
          <w:rPr>
            <w:webHidden/>
          </w:rPr>
          <w:fldChar w:fldCharType="end"/>
        </w:r>
      </w:hyperlink>
    </w:p>
    <w:p w14:paraId="5C5D593D" w14:textId="77777777" w:rsidR="00995063" w:rsidRDefault="00D1172D">
      <w:pPr>
        <w:pStyle w:val="28"/>
        <w:rPr>
          <w:rFonts w:asciiTheme="minorHAnsi" w:eastAsiaTheme="minorEastAsia" w:hAnsiTheme="minorHAnsi" w:cstheme="minorBidi"/>
          <w:bCs w:val="0"/>
          <w:sz w:val="22"/>
          <w:szCs w:val="22"/>
        </w:rPr>
      </w:pPr>
      <w:hyperlink w:anchor="_Toc220944969" w:history="1">
        <w:r w:rsidR="00995063" w:rsidRPr="00DD7266">
          <w:rPr>
            <w:rStyle w:val="af2"/>
          </w:rPr>
          <w:t>4.23.</w:t>
        </w:r>
        <w:r w:rsidR="00995063">
          <w:rPr>
            <w:rFonts w:asciiTheme="minorHAnsi" w:eastAsiaTheme="minorEastAsia" w:hAnsiTheme="minorHAnsi" w:cstheme="minorBidi"/>
            <w:bCs w:val="0"/>
            <w:sz w:val="22"/>
            <w:szCs w:val="22"/>
          </w:rPr>
          <w:tab/>
        </w:r>
        <w:r w:rsidR="00995063" w:rsidRPr="00DD7266">
          <w:rPr>
            <w:rStyle w:val="af2"/>
          </w:rPr>
          <w:t>Бизнес-процесс «Прием, обработка, санкционирование и отражение на ЛС документов для проведения кассовых выплат по СВР в иностранной валюте»</w:t>
        </w:r>
        <w:r w:rsidR="00995063">
          <w:rPr>
            <w:webHidden/>
          </w:rPr>
          <w:tab/>
        </w:r>
        <w:r w:rsidR="00995063">
          <w:rPr>
            <w:webHidden/>
          </w:rPr>
          <w:fldChar w:fldCharType="begin"/>
        </w:r>
        <w:r w:rsidR="00995063">
          <w:rPr>
            <w:webHidden/>
          </w:rPr>
          <w:instrText xml:space="preserve"> PAGEREF _Toc220944969 \h </w:instrText>
        </w:r>
        <w:r w:rsidR="00995063">
          <w:rPr>
            <w:webHidden/>
          </w:rPr>
        </w:r>
        <w:r w:rsidR="00995063">
          <w:rPr>
            <w:webHidden/>
          </w:rPr>
          <w:fldChar w:fldCharType="separate"/>
        </w:r>
        <w:r w:rsidR="00995063">
          <w:rPr>
            <w:webHidden/>
          </w:rPr>
          <w:t>59</w:t>
        </w:r>
        <w:r w:rsidR="00995063">
          <w:rPr>
            <w:webHidden/>
          </w:rPr>
          <w:fldChar w:fldCharType="end"/>
        </w:r>
      </w:hyperlink>
    </w:p>
    <w:p w14:paraId="04355626" w14:textId="77777777" w:rsidR="00995063" w:rsidRDefault="00D1172D">
      <w:pPr>
        <w:pStyle w:val="28"/>
        <w:rPr>
          <w:rFonts w:asciiTheme="minorHAnsi" w:eastAsiaTheme="minorEastAsia" w:hAnsiTheme="minorHAnsi" w:cstheme="minorBidi"/>
          <w:bCs w:val="0"/>
          <w:sz w:val="22"/>
          <w:szCs w:val="22"/>
        </w:rPr>
      </w:pPr>
      <w:hyperlink w:anchor="_Toc220944970" w:history="1">
        <w:r w:rsidR="00995063" w:rsidRPr="00DD7266">
          <w:rPr>
            <w:rStyle w:val="af2"/>
          </w:rPr>
          <w:t>4.24.</w:t>
        </w:r>
        <w:r w:rsidR="00995063">
          <w:rPr>
            <w:rFonts w:asciiTheme="minorHAnsi" w:eastAsiaTheme="minorEastAsia" w:hAnsiTheme="minorHAnsi" w:cstheme="minorBidi"/>
            <w:bCs w:val="0"/>
            <w:sz w:val="22"/>
            <w:szCs w:val="22"/>
          </w:rPr>
          <w:tab/>
        </w:r>
        <w:r w:rsidR="00995063" w:rsidRPr="00DD7266">
          <w:rPr>
            <w:rStyle w:val="af2"/>
          </w:rPr>
          <w:t>Бизнес-процесс «Обеспечение наличными денежными средствами в иностранной валюте за счет средств бюджета»</w:t>
        </w:r>
        <w:r w:rsidR="00995063">
          <w:rPr>
            <w:webHidden/>
          </w:rPr>
          <w:tab/>
        </w:r>
        <w:r w:rsidR="00995063">
          <w:rPr>
            <w:webHidden/>
          </w:rPr>
          <w:fldChar w:fldCharType="begin"/>
        </w:r>
        <w:r w:rsidR="00995063">
          <w:rPr>
            <w:webHidden/>
          </w:rPr>
          <w:instrText xml:space="preserve"> PAGEREF _Toc220944970 \h </w:instrText>
        </w:r>
        <w:r w:rsidR="00995063">
          <w:rPr>
            <w:webHidden/>
          </w:rPr>
        </w:r>
        <w:r w:rsidR="00995063">
          <w:rPr>
            <w:webHidden/>
          </w:rPr>
          <w:fldChar w:fldCharType="separate"/>
        </w:r>
        <w:r w:rsidR="00995063">
          <w:rPr>
            <w:webHidden/>
          </w:rPr>
          <w:t>60</w:t>
        </w:r>
        <w:r w:rsidR="00995063">
          <w:rPr>
            <w:webHidden/>
          </w:rPr>
          <w:fldChar w:fldCharType="end"/>
        </w:r>
      </w:hyperlink>
    </w:p>
    <w:p w14:paraId="0D36B33E" w14:textId="77777777" w:rsidR="00995063" w:rsidRDefault="00D1172D">
      <w:pPr>
        <w:pStyle w:val="28"/>
        <w:rPr>
          <w:rFonts w:asciiTheme="minorHAnsi" w:eastAsiaTheme="minorEastAsia" w:hAnsiTheme="minorHAnsi" w:cstheme="minorBidi"/>
          <w:bCs w:val="0"/>
          <w:sz w:val="22"/>
          <w:szCs w:val="22"/>
        </w:rPr>
      </w:pPr>
      <w:hyperlink w:anchor="_Toc220944971" w:history="1">
        <w:r w:rsidR="00995063" w:rsidRPr="00DD7266">
          <w:rPr>
            <w:rStyle w:val="af2"/>
          </w:rPr>
          <w:t>4.25.</w:t>
        </w:r>
        <w:r w:rsidR="00995063">
          <w:rPr>
            <w:rFonts w:asciiTheme="minorHAnsi" w:eastAsiaTheme="minorEastAsia" w:hAnsiTheme="minorHAnsi" w:cstheme="minorBidi"/>
            <w:bCs w:val="0"/>
            <w:sz w:val="22"/>
            <w:szCs w:val="22"/>
          </w:rPr>
          <w:tab/>
        </w:r>
        <w:r w:rsidR="00995063" w:rsidRPr="00DD7266">
          <w:rPr>
            <w:rStyle w:val="af2"/>
          </w:rPr>
          <w:t>Бизнес-процесс «Обеспечение наличными денежными средствами в иностранной валюте за счет СВР»</w:t>
        </w:r>
        <w:r w:rsidR="00995063">
          <w:rPr>
            <w:webHidden/>
          </w:rPr>
          <w:tab/>
        </w:r>
        <w:r w:rsidR="00995063">
          <w:rPr>
            <w:webHidden/>
          </w:rPr>
          <w:fldChar w:fldCharType="begin"/>
        </w:r>
        <w:r w:rsidR="00995063">
          <w:rPr>
            <w:webHidden/>
          </w:rPr>
          <w:instrText xml:space="preserve"> PAGEREF _Toc220944971 \h </w:instrText>
        </w:r>
        <w:r w:rsidR="00995063">
          <w:rPr>
            <w:webHidden/>
          </w:rPr>
        </w:r>
        <w:r w:rsidR="00995063">
          <w:rPr>
            <w:webHidden/>
          </w:rPr>
          <w:fldChar w:fldCharType="separate"/>
        </w:r>
        <w:r w:rsidR="00995063">
          <w:rPr>
            <w:webHidden/>
          </w:rPr>
          <w:t>60</w:t>
        </w:r>
        <w:r w:rsidR="00995063">
          <w:rPr>
            <w:webHidden/>
          </w:rPr>
          <w:fldChar w:fldCharType="end"/>
        </w:r>
      </w:hyperlink>
    </w:p>
    <w:p w14:paraId="06871749" w14:textId="77777777" w:rsidR="00995063" w:rsidRDefault="00D1172D">
      <w:pPr>
        <w:pStyle w:val="28"/>
        <w:rPr>
          <w:rFonts w:asciiTheme="minorHAnsi" w:eastAsiaTheme="minorEastAsia" w:hAnsiTheme="minorHAnsi" w:cstheme="minorBidi"/>
          <w:bCs w:val="0"/>
          <w:sz w:val="22"/>
          <w:szCs w:val="22"/>
        </w:rPr>
      </w:pPr>
      <w:hyperlink w:anchor="_Toc220944972" w:history="1">
        <w:r w:rsidR="00995063" w:rsidRPr="00DD7266">
          <w:rPr>
            <w:rStyle w:val="af2"/>
          </w:rPr>
          <w:t>4.26.</w:t>
        </w:r>
        <w:r w:rsidR="00995063">
          <w:rPr>
            <w:rFonts w:asciiTheme="minorHAnsi" w:eastAsiaTheme="minorEastAsia" w:hAnsiTheme="minorHAnsi" w:cstheme="minorBidi"/>
            <w:bCs w:val="0"/>
            <w:sz w:val="22"/>
            <w:szCs w:val="22"/>
          </w:rPr>
          <w:tab/>
        </w:r>
        <w:r w:rsidR="00995063" w:rsidRPr="00DD7266">
          <w:rPr>
            <w:rStyle w:val="af2"/>
          </w:rPr>
          <w:t>Бизнес-процесс «Проведение возвратов в иностранной валюте за счет СВР»</w:t>
        </w:r>
        <w:r w:rsidR="00995063">
          <w:rPr>
            <w:webHidden/>
          </w:rPr>
          <w:tab/>
        </w:r>
        <w:r w:rsidR="00995063">
          <w:rPr>
            <w:webHidden/>
          </w:rPr>
          <w:fldChar w:fldCharType="begin"/>
        </w:r>
        <w:r w:rsidR="00995063">
          <w:rPr>
            <w:webHidden/>
          </w:rPr>
          <w:instrText xml:space="preserve"> PAGEREF _Toc220944972 \h </w:instrText>
        </w:r>
        <w:r w:rsidR="00995063">
          <w:rPr>
            <w:webHidden/>
          </w:rPr>
        </w:r>
        <w:r w:rsidR="00995063">
          <w:rPr>
            <w:webHidden/>
          </w:rPr>
          <w:fldChar w:fldCharType="separate"/>
        </w:r>
        <w:r w:rsidR="00995063">
          <w:rPr>
            <w:webHidden/>
          </w:rPr>
          <w:t>61</w:t>
        </w:r>
        <w:r w:rsidR="00995063">
          <w:rPr>
            <w:webHidden/>
          </w:rPr>
          <w:fldChar w:fldCharType="end"/>
        </w:r>
      </w:hyperlink>
    </w:p>
    <w:p w14:paraId="0795031F" w14:textId="77777777" w:rsidR="00995063" w:rsidRDefault="00D1172D">
      <w:pPr>
        <w:pStyle w:val="28"/>
        <w:rPr>
          <w:rFonts w:asciiTheme="minorHAnsi" w:eastAsiaTheme="minorEastAsia" w:hAnsiTheme="minorHAnsi" w:cstheme="minorBidi"/>
          <w:bCs w:val="0"/>
          <w:sz w:val="22"/>
          <w:szCs w:val="22"/>
        </w:rPr>
      </w:pPr>
      <w:hyperlink w:anchor="_Toc220944973" w:history="1">
        <w:r w:rsidR="00995063" w:rsidRPr="00DD7266">
          <w:rPr>
            <w:rStyle w:val="af2"/>
          </w:rPr>
          <w:t>4.27.</w:t>
        </w:r>
        <w:r w:rsidR="00995063">
          <w:rPr>
            <w:rFonts w:asciiTheme="minorHAnsi" w:eastAsiaTheme="minorEastAsia" w:hAnsiTheme="minorHAnsi" w:cstheme="minorBidi"/>
            <w:bCs w:val="0"/>
            <w:sz w:val="22"/>
            <w:szCs w:val="22"/>
          </w:rPr>
          <w:tab/>
        </w:r>
        <w:r w:rsidR="00995063" w:rsidRPr="00DD7266">
          <w:rPr>
            <w:rStyle w:val="af2"/>
          </w:rPr>
          <w:t>Полномочия пользователей и коды ролей доступа</w:t>
        </w:r>
        <w:r w:rsidR="00995063">
          <w:rPr>
            <w:webHidden/>
          </w:rPr>
          <w:tab/>
        </w:r>
        <w:r w:rsidR="00995063">
          <w:rPr>
            <w:webHidden/>
          </w:rPr>
          <w:fldChar w:fldCharType="begin"/>
        </w:r>
        <w:r w:rsidR="00995063">
          <w:rPr>
            <w:webHidden/>
          </w:rPr>
          <w:instrText xml:space="preserve"> PAGEREF _Toc220944973 \h </w:instrText>
        </w:r>
        <w:r w:rsidR="00995063">
          <w:rPr>
            <w:webHidden/>
          </w:rPr>
        </w:r>
        <w:r w:rsidR="00995063">
          <w:rPr>
            <w:webHidden/>
          </w:rPr>
          <w:fldChar w:fldCharType="separate"/>
        </w:r>
        <w:r w:rsidR="00995063">
          <w:rPr>
            <w:webHidden/>
          </w:rPr>
          <w:t>61</w:t>
        </w:r>
        <w:r w:rsidR="00995063">
          <w:rPr>
            <w:webHidden/>
          </w:rPr>
          <w:fldChar w:fldCharType="end"/>
        </w:r>
      </w:hyperlink>
    </w:p>
    <w:p w14:paraId="7AA56731" w14:textId="77777777" w:rsidR="00995063" w:rsidRDefault="00D1172D">
      <w:pPr>
        <w:pStyle w:val="13"/>
        <w:rPr>
          <w:rFonts w:asciiTheme="minorHAnsi" w:eastAsiaTheme="minorEastAsia" w:hAnsiTheme="minorHAnsi" w:cstheme="minorBidi"/>
          <w:b w:val="0"/>
          <w:bCs w:val="0"/>
          <w:caps w:val="0"/>
          <w:sz w:val="22"/>
          <w:szCs w:val="22"/>
        </w:rPr>
      </w:pPr>
      <w:hyperlink w:anchor="_Toc220944974" w:history="1">
        <w:r w:rsidR="00995063" w:rsidRPr="00DD7266">
          <w:rPr>
            <w:rStyle w:val="af2"/>
          </w:rPr>
          <w:t>5.</w:t>
        </w:r>
        <w:r w:rsidR="00995063">
          <w:rPr>
            <w:rFonts w:asciiTheme="minorHAnsi" w:eastAsiaTheme="minorEastAsia" w:hAnsiTheme="minorHAnsi" w:cstheme="minorBidi"/>
            <w:b w:val="0"/>
            <w:bCs w:val="0"/>
            <w:caps w:val="0"/>
            <w:sz w:val="22"/>
            <w:szCs w:val="22"/>
          </w:rPr>
          <w:tab/>
        </w:r>
        <w:r w:rsidR="00995063" w:rsidRPr="00DD7266">
          <w:rPr>
            <w:rStyle w:val="af2"/>
          </w:rPr>
          <w:t>Описание последовательности действий работника</w:t>
        </w:r>
        <w:r w:rsidR="00995063">
          <w:rPr>
            <w:webHidden/>
          </w:rPr>
          <w:tab/>
        </w:r>
        <w:r w:rsidR="00995063">
          <w:rPr>
            <w:webHidden/>
          </w:rPr>
          <w:fldChar w:fldCharType="begin"/>
        </w:r>
        <w:r w:rsidR="00995063">
          <w:rPr>
            <w:webHidden/>
          </w:rPr>
          <w:instrText xml:space="preserve"> PAGEREF _Toc220944974 \h </w:instrText>
        </w:r>
        <w:r w:rsidR="00995063">
          <w:rPr>
            <w:webHidden/>
          </w:rPr>
        </w:r>
        <w:r w:rsidR="00995063">
          <w:rPr>
            <w:webHidden/>
          </w:rPr>
          <w:fldChar w:fldCharType="separate"/>
        </w:r>
        <w:r w:rsidR="00995063">
          <w:rPr>
            <w:webHidden/>
          </w:rPr>
          <w:t>63</w:t>
        </w:r>
        <w:r w:rsidR="00995063">
          <w:rPr>
            <w:webHidden/>
          </w:rPr>
          <w:fldChar w:fldCharType="end"/>
        </w:r>
      </w:hyperlink>
    </w:p>
    <w:p w14:paraId="3674C613" w14:textId="77777777" w:rsidR="00995063" w:rsidRDefault="00D1172D">
      <w:pPr>
        <w:pStyle w:val="28"/>
        <w:rPr>
          <w:rFonts w:asciiTheme="minorHAnsi" w:eastAsiaTheme="minorEastAsia" w:hAnsiTheme="minorHAnsi" w:cstheme="minorBidi"/>
          <w:bCs w:val="0"/>
          <w:sz w:val="22"/>
          <w:szCs w:val="22"/>
        </w:rPr>
      </w:pPr>
      <w:hyperlink w:anchor="_Toc220944975" w:history="1">
        <w:r w:rsidR="00995063" w:rsidRPr="00DD7266">
          <w:rPr>
            <w:rStyle w:val="af2"/>
          </w:rPr>
          <w:t>5.1.</w:t>
        </w:r>
        <w:r w:rsidR="00995063">
          <w:rPr>
            <w:rFonts w:asciiTheme="minorHAnsi" w:eastAsiaTheme="minorEastAsia" w:hAnsiTheme="minorHAnsi" w:cstheme="minorBidi"/>
            <w:bCs w:val="0"/>
            <w:sz w:val="22"/>
            <w:szCs w:val="22"/>
          </w:rPr>
          <w:tab/>
        </w:r>
        <w:r w:rsidR="00995063" w:rsidRPr="00DD7266">
          <w:rPr>
            <w:rStyle w:val="af2"/>
          </w:rPr>
          <w:t>Запуск системы</w:t>
        </w:r>
        <w:r w:rsidR="00995063">
          <w:rPr>
            <w:webHidden/>
          </w:rPr>
          <w:tab/>
        </w:r>
        <w:r w:rsidR="00995063">
          <w:rPr>
            <w:webHidden/>
          </w:rPr>
          <w:fldChar w:fldCharType="begin"/>
        </w:r>
        <w:r w:rsidR="00995063">
          <w:rPr>
            <w:webHidden/>
          </w:rPr>
          <w:instrText xml:space="preserve"> PAGEREF _Toc220944975 \h </w:instrText>
        </w:r>
        <w:r w:rsidR="00995063">
          <w:rPr>
            <w:webHidden/>
          </w:rPr>
        </w:r>
        <w:r w:rsidR="00995063">
          <w:rPr>
            <w:webHidden/>
          </w:rPr>
          <w:fldChar w:fldCharType="separate"/>
        </w:r>
        <w:r w:rsidR="00995063">
          <w:rPr>
            <w:webHidden/>
          </w:rPr>
          <w:t>63</w:t>
        </w:r>
        <w:r w:rsidR="00995063">
          <w:rPr>
            <w:webHidden/>
          </w:rPr>
          <w:fldChar w:fldCharType="end"/>
        </w:r>
      </w:hyperlink>
    </w:p>
    <w:p w14:paraId="38DFA9BC" w14:textId="77777777" w:rsidR="00995063" w:rsidRDefault="00D1172D">
      <w:pPr>
        <w:pStyle w:val="35"/>
        <w:rPr>
          <w:rFonts w:asciiTheme="minorHAnsi" w:eastAsiaTheme="minorEastAsia" w:hAnsiTheme="minorHAnsi" w:cstheme="minorBidi"/>
          <w:bCs w:val="0"/>
          <w:iCs w:val="0"/>
          <w:sz w:val="22"/>
          <w:szCs w:val="22"/>
        </w:rPr>
      </w:pPr>
      <w:hyperlink w:anchor="_Toc220944976" w:history="1">
        <w:r w:rsidR="00995063" w:rsidRPr="00DD7266">
          <w:rPr>
            <w:rStyle w:val="af2"/>
          </w:rPr>
          <w:t>5.1.1.</w:t>
        </w:r>
        <w:r w:rsidR="00995063">
          <w:rPr>
            <w:rFonts w:asciiTheme="minorHAnsi" w:eastAsiaTheme="minorEastAsia" w:hAnsiTheme="minorHAnsi" w:cstheme="minorBidi"/>
            <w:bCs w:val="0"/>
            <w:iCs w:val="0"/>
            <w:sz w:val="22"/>
            <w:szCs w:val="22"/>
          </w:rPr>
          <w:tab/>
        </w:r>
        <w:r w:rsidR="00995063" w:rsidRPr="00DD7266">
          <w:rPr>
            <w:rStyle w:val="af2"/>
          </w:rPr>
          <w:t>Авторизация в Личном кабинете веб-портала, предоставляющего доступ пользователям к функциям ППО</w:t>
        </w:r>
        <w:r w:rsidR="00995063">
          <w:rPr>
            <w:webHidden/>
          </w:rPr>
          <w:tab/>
        </w:r>
        <w:r w:rsidR="00995063">
          <w:rPr>
            <w:webHidden/>
          </w:rPr>
          <w:fldChar w:fldCharType="begin"/>
        </w:r>
        <w:r w:rsidR="00995063">
          <w:rPr>
            <w:webHidden/>
          </w:rPr>
          <w:instrText xml:space="preserve"> PAGEREF _Toc220944976 \h </w:instrText>
        </w:r>
        <w:r w:rsidR="00995063">
          <w:rPr>
            <w:webHidden/>
          </w:rPr>
        </w:r>
        <w:r w:rsidR="00995063">
          <w:rPr>
            <w:webHidden/>
          </w:rPr>
          <w:fldChar w:fldCharType="separate"/>
        </w:r>
        <w:r w:rsidR="00995063">
          <w:rPr>
            <w:webHidden/>
          </w:rPr>
          <w:t>63</w:t>
        </w:r>
        <w:r w:rsidR="00995063">
          <w:rPr>
            <w:webHidden/>
          </w:rPr>
          <w:fldChar w:fldCharType="end"/>
        </w:r>
      </w:hyperlink>
    </w:p>
    <w:p w14:paraId="777F5B2C" w14:textId="77777777" w:rsidR="00995063" w:rsidRDefault="00D1172D">
      <w:pPr>
        <w:pStyle w:val="28"/>
        <w:rPr>
          <w:rFonts w:asciiTheme="minorHAnsi" w:eastAsiaTheme="minorEastAsia" w:hAnsiTheme="minorHAnsi" w:cstheme="minorBidi"/>
          <w:bCs w:val="0"/>
          <w:sz w:val="22"/>
          <w:szCs w:val="22"/>
        </w:rPr>
      </w:pPr>
      <w:hyperlink w:anchor="_Toc220944977" w:history="1">
        <w:r w:rsidR="00995063" w:rsidRPr="00DD7266">
          <w:rPr>
            <w:rStyle w:val="af2"/>
          </w:rPr>
          <w:t>5.2.</w:t>
        </w:r>
        <w:r w:rsidR="00995063">
          <w:rPr>
            <w:rFonts w:asciiTheme="minorHAnsi" w:eastAsiaTheme="minorEastAsia" w:hAnsiTheme="minorHAnsi" w:cstheme="minorBidi"/>
            <w:bCs w:val="0"/>
            <w:sz w:val="22"/>
            <w:szCs w:val="22"/>
          </w:rPr>
          <w:tab/>
        </w:r>
        <w:r w:rsidR="00995063" w:rsidRPr="00DD7266">
          <w:rPr>
            <w:rStyle w:val="af2"/>
          </w:rPr>
          <w:t>Дополнительные настройки Подсистемы</w:t>
        </w:r>
        <w:r w:rsidR="00995063">
          <w:rPr>
            <w:webHidden/>
          </w:rPr>
          <w:tab/>
        </w:r>
        <w:r w:rsidR="00995063">
          <w:rPr>
            <w:webHidden/>
          </w:rPr>
          <w:fldChar w:fldCharType="begin"/>
        </w:r>
        <w:r w:rsidR="00995063">
          <w:rPr>
            <w:webHidden/>
          </w:rPr>
          <w:instrText xml:space="preserve"> PAGEREF _Toc220944977 \h </w:instrText>
        </w:r>
        <w:r w:rsidR="00995063">
          <w:rPr>
            <w:webHidden/>
          </w:rPr>
        </w:r>
        <w:r w:rsidR="00995063">
          <w:rPr>
            <w:webHidden/>
          </w:rPr>
          <w:fldChar w:fldCharType="separate"/>
        </w:r>
        <w:r w:rsidR="00995063">
          <w:rPr>
            <w:webHidden/>
          </w:rPr>
          <w:t>64</w:t>
        </w:r>
        <w:r w:rsidR="00995063">
          <w:rPr>
            <w:webHidden/>
          </w:rPr>
          <w:fldChar w:fldCharType="end"/>
        </w:r>
      </w:hyperlink>
    </w:p>
    <w:p w14:paraId="6BD9AAEE" w14:textId="77777777" w:rsidR="00995063" w:rsidRDefault="00D1172D">
      <w:pPr>
        <w:pStyle w:val="28"/>
        <w:rPr>
          <w:rFonts w:asciiTheme="minorHAnsi" w:eastAsiaTheme="minorEastAsia" w:hAnsiTheme="minorHAnsi" w:cstheme="minorBidi"/>
          <w:bCs w:val="0"/>
          <w:sz w:val="22"/>
          <w:szCs w:val="22"/>
        </w:rPr>
      </w:pPr>
      <w:hyperlink w:anchor="_Toc220944978" w:history="1">
        <w:r w:rsidR="00995063" w:rsidRPr="00DD7266">
          <w:rPr>
            <w:rStyle w:val="af2"/>
          </w:rPr>
          <w:t>5.3.</w:t>
        </w:r>
        <w:r w:rsidR="00995063">
          <w:rPr>
            <w:rFonts w:asciiTheme="minorHAnsi" w:eastAsiaTheme="minorEastAsia" w:hAnsiTheme="minorHAnsi" w:cstheme="minorBidi"/>
            <w:bCs w:val="0"/>
            <w:sz w:val="22"/>
            <w:szCs w:val="22"/>
          </w:rPr>
          <w:tab/>
        </w:r>
        <w:r w:rsidR="00995063" w:rsidRPr="00DD7266">
          <w:rPr>
            <w:rStyle w:val="af2"/>
          </w:rPr>
          <w:t>Описание интерфейса, управляющих элементов и сообщений компонента санкционирования ПУР ЭБ</w:t>
        </w:r>
        <w:r w:rsidR="00995063">
          <w:rPr>
            <w:webHidden/>
          </w:rPr>
          <w:tab/>
        </w:r>
        <w:r w:rsidR="00995063">
          <w:rPr>
            <w:webHidden/>
          </w:rPr>
          <w:fldChar w:fldCharType="begin"/>
        </w:r>
        <w:r w:rsidR="00995063">
          <w:rPr>
            <w:webHidden/>
          </w:rPr>
          <w:instrText xml:space="preserve"> PAGEREF _Toc220944978 \h </w:instrText>
        </w:r>
        <w:r w:rsidR="00995063">
          <w:rPr>
            <w:webHidden/>
          </w:rPr>
        </w:r>
        <w:r w:rsidR="00995063">
          <w:rPr>
            <w:webHidden/>
          </w:rPr>
          <w:fldChar w:fldCharType="separate"/>
        </w:r>
        <w:r w:rsidR="00995063">
          <w:rPr>
            <w:webHidden/>
          </w:rPr>
          <w:t>64</w:t>
        </w:r>
        <w:r w:rsidR="00995063">
          <w:rPr>
            <w:webHidden/>
          </w:rPr>
          <w:fldChar w:fldCharType="end"/>
        </w:r>
      </w:hyperlink>
    </w:p>
    <w:p w14:paraId="187F67B9" w14:textId="77777777" w:rsidR="00995063" w:rsidRDefault="00D1172D">
      <w:pPr>
        <w:pStyle w:val="35"/>
        <w:rPr>
          <w:rFonts w:asciiTheme="minorHAnsi" w:eastAsiaTheme="minorEastAsia" w:hAnsiTheme="minorHAnsi" w:cstheme="minorBidi"/>
          <w:bCs w:val="0"/>
          <w:iCs w:val="0"/>
          <w:sz w:val="22"/>
          <w:szCs w:val="22"/>
        </w:rPr>
      </w:pPr>
      <w:hyperlink w:anchor="_Toc220944979" w:history="1">
        <w:r w:rsidR="00995063" w:rsidRPr="00DD7266">
          <w:rPr>
            <w:rStyle w:val="af2"/>
          </w:rPr>
          <w:t>5.3.1.</w:t>
        </w:r>
        <w:r w:rsidR="00995063">
          <w:rPr>
            <w:rFonts w:asciiTheme="minorHAnsi" w:eastAsiaTheme="minorEastAsia" w:hAnsiTheme="minorHAnsi" w:cstheme="minorBidi"/>
            <w:bCs w:val="0"/>
            <w:iCs w:val="0"/>
            <w:sz w:val="22"/>
            <w:szCs w:val="22"/>
          </w:rPr>
          <w:tab/>
        </w:r>
        <w:r w:rsidR="00995063" w:rsidRPr="00DD7266">
          <w:rPr>
            <w:rStyle w:val="af2"/>
          </w:rPr>
          <w:t>Навигация</w:t>
        </w:r>
        <w:r w:rsidR="00995063">
          <w:rPr>
            <w:webHidden/>
          </w:rPr>
          <w:tab/>
        </w:r>
        <w:r w:rsidR="00995063">
          <w:rPr>
            <w:webHidden/>
          </w:rPr>
          <w:fldChar w:fldCharType="begin"/>
        </w:r>
        <w:r w:rsidR="00995063">
          <w:rPr>
            <w:webHidden/>
          </w:rPr>
          <w:instrText xml:space="preserve"> PAGEREF _Toc220944979 \h </w:instrText>
        </w:r>
        <w:r w:rsidR="00995063">
          <w:rPr>
            <w:webHidden/>
          </w:rPr>
        </w:r>
        <w:r w:rsidR="00995063">
          <w:rPr>
            <w:webHidden/>
          </w:rPr>
          <w:fldChar w:fldCharType="separate"/>
        </w:r>
        <w:r w:rsidR="00995063">
          <w:rPr>
            <w:webHidden/>
          </w:rPr>
          <w:t>65</w:t>
        </w:r>
        <w:r w:rsidR="00995063">
          <w:rPr>
            <w:webHidden/>
          </w:rPr>
          <w:fldChar w:fldCharType="end"/>
        </w:r>
      </w:hyperlink>
    </w:p>
    <w:p w14:paraId="6ABAD00A" w14:textId="77777777" w:rsidR="00995063" w:rsidRDefault="00D1172D">
      <w:pPr>
        <w:pStyle w:val="35"/>
        <w:rPr>
          <w:rFonts w:asciiTheme="minorHAnsi" w:eastAsiaTheme="minorEastAsia" w:hAnsiTheme="minorHAnsi" w:cstheme="minorBidi"/>
          <w:bCs w:val="0"/>
          <w:iCs w:val="0"/>
          <w:sz w:val="22"/>
          <w:szCs w:val="22"/>
        </w:rPr>
      </w:pPr>
      <w:hyperlink w:anchor="_Toc220944980" w:history="1">
        <w:r w:rsidR="00995063" w:rsidRPr="00DD7266">
          <w:rPr>
            <w:rStyle w:val="af2"/>
          </w:rPr>
          <w:t>5.3.2.</w:t>
        </w:r>
        <w:r w:rsidR="00995063">
          <w:rPr>
            <w:rFonts w:asciiTheme="minorHAnsi" w:eastAsiaTheme="minorEastAsia" w:hAnsiTheme="minorHAnsi" w:cstheme="minorBidi"/>
            <w:bCs w:val="0"/>
            <w:iCs w:val="0"/>
            <w:sz w:val="22"/>
            <w:szCs w:val="22"/>
          </w:rPr>
          <w:tab/>
        </w:r>
        <w:r w:rsidR="00995063" w:rsidRPr="00DD7266">
          <w:rPr>
            <w:rStyle w:val="af2"/>
          </w:rPr>
          <w:t>Списковая форма</w:t>
        </w:r>
        <w:r w:rsidR="00995063">
          <w:rPr>
            <w:webHidden/>
          </w:rPr>
          <w:tab/>
        </w:r>
        <w:r w:rsidR="00995063">
          <w:rPr>
            <w:webHidden/>
          </w:rPr>
          <w:fldChar w:fldCharType="begin"/>
        </w:r>
        <w:r w:rsidR="00995063">
          <w:rPr>
            <w:webHidden/>
          </w:rPr>
          <w:instrText xml:space="preserve"> PAGEREF _Toc220944980 \h </w:instrText>
        </w:r>
        <w:r w:rsidR="00995063">
          <w:rPr>
            <w:webHidden/>
          </w:rPr>
        </w:r>
        <w:r w:rsidR="00995063">
          <w:rPr>
            <w:webHidden/>
          </w:rPr>
          <w:fldChar w:fldCharType="separate"/>
        </w:r>
        <w:r w:rsidR="00995063">
          <w:rPr>
            <w:webHidden/>
          </w:rPr>
          <w:t>66</w:t>
        </w:r>
        <w:r w:rsidR="00995063">
          <w:rPr>
            <w:webHidden/>
          </w:rPr>
          <w:fldChar w:fldCharType="end"/>
        </w:r>
      </w:hyperlink>
    </w:p>
    <w:p w14:paraId="1BCBF371" w14:textId="77777777" w:rsidR="00995063" w:rsidRDefault="00D1172D">
      <w:pPr>
        <w:pStyle w:val="35"/>
        <w:rPr>
          <w:rFonts w:asciiTheme="minorHAnsi" w:eastAsiaTheme="minorEastAsia" w:hAnsiTheme="minorHAnsi" w:cstheme="minorBidi"/>
          <w:bCs w:val="0"/>
          <w:iCs w:val="0"/>
          <w:sz w:val="22"/>
          <w:szCs w:val="22"/>
        </w:rPr>
      </w:pPr>
      <w:hyperlink w:anchor="_Toc220944981" w:history="1">
        <w:r w:rsidR="00995063" w:rsidRPr="00DD7266">
          <w:rPr>
            <w:rStyle w:val="af2"/>
          </w:rPr>
          <w:t>5.3.3.</w:t>
        </w:r>
        <w:r w:rsidR="00995063">
          <w:rPr>
            <w:rFonts w:asciiTheme="minorHAnsi" w:eastAsiaTheme="minorEastAsia" w:hAnsiTheme="minorHAnsi" w:cstheme="minorBidi"/>
            <w:bCs w:val="0"/>
            <w:iCs w:val="0"/>
            <w:sz w:val="22"/>
            <w:szCs w:val="22"/>
          </w:rPr>
          <w:tab/>
        </w:r>
        <w:r w:rsidR="00995063" w:rsidRPr="00DD7266">
          <w:rPr>
            <w:rStyle w:val="af2"/>
          </w:rPr>
          <w:t>Преднастроенный фильтр глубины отбора документов</w:t>
        </w:r>
        <w:r w:rsidR="00995063">
          <w:rPr>
            <w:webHidden/>
          </w:rPr>
          <w:tab/>
        </w:r>
        <w:r w:rsidR="00995063">
          <w:rPr>
            <w:webHidden/>
          </w:rPr>
          <w:fldChar w:fldCharType="begin"/>
        </w:r>
        <w:r w:rsidR="00995063">
          <w:rPr>
            <w:webHidden/>
          </w:rPr>
          <w:instrText xml:space="preserve"> PAGEREF _Toc220944981 \h </w:instrText>
        </w:r>
        <w:r w:rsidR="00995063">
          <w:rPr>
            <w:webHidden/>
          </w:rPr>
        </w:r>
        <w:r w:rsidR="00995063">
          <w:rPr>
            <w:webHidden/>
          </w:rPr>
          <w:fldChar w:fldCharType="separate"/>
        </w:r>
        <w:r w:rsidR="00995063">
          <w:rPr>
            <w:webHidden/>
          </w:rPr>
          <w:t>67</w:t>
        </w:r>
        <w:r w:rsidR="00995063">
          <w:rPr>
            <w:webHidden/>
          </w:rPr>
          <w:fldChar w:fldCharType="end"/>
        </w:r>
      </w:hyperlink>
    </w:p>
    <w:p w14:paraId="7A46E76D" w14:textId="77777777" w:rsidR="00995063" w:rsidRDefault="00D1172D">
      <w:pPr>
        <w:pStyle w:val="35"/>
        <w:rPr>
          <w:rFonts w:asciiTheme="minorHAnsi" w:eastAsiaTheme="minorEastAsia" w:hAnsiTheme="minorHAnsi" w:cstheme="minorBidi"/>
          <w:bCs w:val="0"/>
          <w:iCs w:val="0"/>
          <w:sz w:val="22"/>
          <w:szCs w:val="22"/>
        </w:rPr>
      </w:pPr>
      <w:hyperlink w:anchor="_Toc220944982" w:history="1">
        <w:r w:rsidR="00995063" w:rsidRPr="00DD7266">
          <w:rPr>
            <w:rStyle w:val="af2"/>
            <w:highlight w:val="yellow"/>
          </w:rPr>
          <w:t>5.3.4.</w:t>
        </w:r>
        <w:r w:rsidR="00995063">
          <w:rPr>
            <w:rFonts w:asciiTheme="minorHAnsi" w:eastAsiaTheme="minorEastAsia" w:hAnsiTheme="minorHAnsi" w:cstheme="minorBidi"/>
            <w:bCs w:val="0"/>
            <w:iCs w:val="0"/>
            <w:sz w:val="22"/>
            <w:szCs w:val="22"/>
          </w:rPr>
          <w:tab/>
        </w:r>
        <w:r w:rsidR="00995063" w:rsidRPr="00DD7266">
          <w:rPr>
            <w:rStyle w:val="af2"/>
            <w:highlight w:val="yellow"/>
          </w:rPr>
          <w:t>Фильтр отбора документов по КБК</w:t>
        </w:r>
        <w:r w:rsidR="00995063">
          <w:rPr>
            <w:webHidden/>
          </w:rPr>
          <w:tab/>
        </w:r>
        <w:r w:rsidR="00995063">
          <w:rPr>
            <w:webHidden/>
          </w:rPr>
          <w:fldChar w:fldCharType="begin"/>
        </w:r>
        <w:r w:rsidR="00995063">
          <w:rPr>
            <w:webHidden/>
          </w:rPr>
          <w:instrText xml:space="preserve"> PAGEREF _Toc220944982 \h </w:instrText>
        </w:r>
        <w:r w:rsidR="00995063">
          <w:rPr>
            <w:webHidden/>
          </w:rPr>
        </w:r>
        <w:r w:rsidR="00995063">
          <w:rPr>
            <w:webHidden/>
          </w:rPr>
          <w:fldChar w:fldCharType="separate"/>
        </w:r>
        <w:r w:rsidR="00995063">
          <w:rPr>
            <w:webHidden/>
          </w:rPr>
          <w:t>68</w:t>
        </w:r>
        <w:r w:rsidR="00995063">
          <w:rPr>
            <w:webHidden/>
          </w:rPr>
          <w:fldChar w:fldCharType="end"/>
        </w:r>
      </w:hyperlink>
    </w:p>
    <w:p w14:paraId="0D293557" w14:textId="77777777" w:rsidR="00995063" w:rsidRDefault="00D1172D">
      <w:pPr>
        <w:pStyle w:val="35"/>
        <w:rPr>
          <w:rFonts w:asciiTheme="minorHAnsi" w:eastAsiaTheme="minorEastAsia" w:hAnsiTheme="minorHAnsi" w:cstheme="minorBidi"/>
          <w:bCs w:val="0"/>
          <w:iCs w:val="0"/>
          <w:sz w:val="22"/>
          <w:szCs w:val="22"/>
        </w:rPr>
      </w:pPr>
      <w:hyperlink w:anchor="_Toc220944983" w:history="1">
        <w:r w:rsidR="00995063" w:rsidRPr="00DD7266">
          <w:rPr>
            <w:rStyle w:val="af2"/>
          </w:rPr>
          <w:t>5.3.5.</w:t>
        </w:r>
        <w:r w:rsidR="00995063">
          <w:rPr>
            <w:rFonts w:asciiTheme="minorHAnsi" w:eastAsiaTheme="minorEastAsia" w:hAnsiTheme="minorHAnsi" w:cstheme="minorBidi"/>
            <w:bCs w:val="0"/>
            <w:iCs w:val="0"/>
            <w:sz w:val="22"/>
            <w:szCs w:val="22"/>
          </w:rPr>
          <w:tab/>
        </w:r>
        <w:r w:rsidR="00995063" w:rsidRPr="00DD7266">
          <w:rPr>
            <w:rStyle w:val="af2"/>
          </w:rPr>
          <w:t>Фильтр-папки</w:t>
        </w:r>
        <w:r w:rsidR="00995063">
          <w:rPr>
            <w:webHidden/>
          </w:rPr>
          <w:tab/>
        </w:r>
        <w:r w:rsidR="00995063">
          <w:rPr>
            <w:webHidden/>
          </w:rPr>
          <w:fldChar w:fldCharType="begin"/>
        </w:r>
        <w:r w:rsidR="00995063">
          <w:rPr>
            <w:webHidden/>
          </w:rPr>
          <w:instrText xml:space="preserve"> PAGEREF _Toc220944983 \h </w:instrText>
        </w:r>
        <w:r w:rsidR="00995063">
          <w:rPr>
            <w:webHidden/>
          </w:rPr>
        </w:r>
        <w:r w:rsidR="00995063">
          <w:rPr>
            <w:webHidden/>
          </w:rPr>
          <w:fldChar w:fldCharType="separate"/>
        </w:r>
        <w:r w:rsidR="00995063">
          <w:rPr>
            <w:webHidden/>
          </w:rPr>
          <w:t>71</w:t>
        </w:r>
        <w:r w:rsidR="00995063">
          <w:rPr>
            <w:webHidden/>
          </w:rPr>
          <w:fldChar w:fldCharType="end"/>
        </w:r>
      </w:hyperlink>
    </w:p>
    <w:p w14:paraId="00EFFE16" w14:textId="77777777" w:rsidR="00995063" w:rsidRDefault="00D1172D">
      <w:pPr>
        <w:pStyle w:val="35"/>
        <w:rPr>
          <w:rFonts w:asciiTheme="minorHAnsi" w:eastAsiaTheme="minorEastAsia" w:hAnsiTheme="minorHAnsi" w:cstheme="minorBidi"/>
          <w:bCs w:val="0"/>
          <w:iCs w:val="0"/>
          <w:sz w:val="22"/>
          <w:szCs w:val="22"/>
        </w:rPr>
      </w:pPr>
      <w:hyperlink w:anchor="_Toc220944984" w:history="1">
        <w:r w:rsidR="00995063" w:rsidRPr="00DD7266">
          <w:rPr>
            <w:rStyle w:val="af2"/>
          </w:rPr>
          <w:t>5.3.6.</w:t>
        </w:r>
        <w:r w:rsidR="00995063">
          <w:rPr>
            <w:rFonts w:asciiTheme="minorHAnsi" w:eastAsiaTheme="minorEastAsia" w:hAnsiTheme="minorHAnsi" w:cstheme="minorBidi"/>
            <w:bCs w:val="0"/>
            <w:iCs w:val="0"/>
            <w:sz w:val="22"/>
            <w:szCs w:val="22"/>
          </w:rPr>
          <w:tab/>
        </w:r>
        <w:r w:rsidR="00995063" w:rsidRPr="00DD7266">
          <w:rPr>
            <w:rStyle w:val="af2"/>
          </w:rPr>
          <w:t>Панель инструментов</w:t>
        </w:r>
        <w:r w:rsidR="00995063">
          <w:rPr>
            <w:webHidden/>
          </w:rPr>
          <w:tab/>
        </w:r>
        <w:r w:rsidR="00995063">
          <w:rPr>
            <w:webHidden/>
          </w:rPr>
          <w:fldChar w:fldCharType="begin"/>
        </w:r>
        <w:r w:rsidR="00995063">
          <w:rPr>
            <w:webHidden/>
          </w:rPr>
          <w:instrText xml:space="preserve"> PAGEREF _Toc220944984 \h </w:instrText>
        </w:r>
        <w:r w:rsidR="00995063">
          <w:rPr>
            <w:webHidden/>
          </w:rPr>
        </w:r>
        <w:r w:rsidR="00995063">
          <w:rPr>
            <w:webHidden/>
          </w:rPr>
          <w:fldChar w:fldCharType="separate"/>
        </w:r>
        <w:r w:rsidR="00995063">
          <w:rPr>
            <w:webHidden/>
          </w:rPr>
          <w:t>71</w:t>
        </w:r>
        <w:r w:rsidR="00995063">
          <w:rPr>
            <w:webHidden/>
          </w:rPr>
          <w:fldChar w:fldCharType="end"/>
        </w:r>
      </w:hyperlink>
    </w:p>
    <w:p w14:paraId="11F33D4E" w14:textId="77777777" w:rsidR="00995063" w:rsidRDefault="00D1172D">
      <w:pPr>
        <w:pStyle w:val="35"/>
        <w:rPr>
          <w:rFonts w:asciiTheme="minorHAnsi" w:eastAsiaTheme="minorEastAsia" w:hAnsiTheme="minorHAnsi" w:cstheme="minorBidi"/>
          <w:bCs w:val="0"/>
          <w:iCs w:val="0"/>
          <w:sz w:val="22"/>
          <w:szCs w:val="22"/>
        </w:rPr>
      </w:pPr>
      <w:hyperlink w:anchor="_Toc220944985" w:history="1">
        <w:r w:rsidR="00995063" w:rsidRPr="00DD7266">
          <w:rPr>
            <w:rStyle w:val="af2"/>
          </w:rPr>
          <w:t>5.3.7.</w:t>
        </w:r>
        <w:r w:rsidR="00995063">
          <w:rPr>
            <w:rFonts w:asciiTheme="minorHAnsi" w:eastAsiaTheme="minorEastAsia" w:hAnsiTheme="minorHAnsi" w:cstheme="minorBidi"/>
            <w:bCs w:val="0"/>
            <w:iCs w:val="0"/>
            <w:sz w:val="22"/>
            <w:szCs w:val="22"/>
          </w:rPr>
          <w:tab/>
        </w:r>
        <w:r w:rsidR="00995063" w:rsidRPr="00DD7266">
          <w:rPr>
            <w:rStyle w:val="af2"/>
          </w:rPr>
          <w:t>Работа с формуляром (визуальной формой документа)</w:t>
        </w:r>
        <w:r w:rsidR="00995063">
          <w:rPr>
            <w:webHidden/>
          </w:rPr>
          <w:tab/>
        </w:r>
        <w:r w:rsidR="00995063">
          <w:rPr>
            <w:webHidden/>
          </w:rPr>
          <w:fldChar w:fldCharType="begin"/>
        </w:r>
        <w:r w:rsidR="00995063">
          <w:rPr>
            <w:webHidden/>
          </w:rPr>
          <w:instrText xml:space="preserve"> PAGEREF _Toc220944985 \h </w:instrText>
        </w:r>
        <w:r w:rsidR="00995063">
          <w:rPr>
            <w:webHidden/>
          </w:rPr>
        </w:r>
        <w:r w:rsidR="00995063">
          <w:rPr>
            <w:webHidden/>
          </w:rPr>
          <w:fldChar w:fldCharType="separate"/>
        </w:r>
        <w:r w:rsidR="00995063">
          <w:rPr>
            <w:webHidden/>
          </w:rPr>
          <w:t>73</w:t>
        </w:r>
        <w:r w:rsidR="00995063">
          <w:rPr>
            <w:webHidden/>
          </w:rPr>
          <w:fldChar w:fldCharType="end"/>
        </w:r>
      </w:hyperlink>
    </w:p>
    <w:p w14:paraId="3B838C5D" w14:textId="77777777" w:rsidR="00995063" w:rsidRDefault="00D1172D">
      <w:pPr>
        <w:pStyle w:val="35"/>
        <w:rPr>
          <w:rFonts w:asciiTheme="minorHAnsi" w:eastAsiaTheme="minorEastAsia" w:hAnsiTheme="minorHAnsi" w:cstheme="minorBidi"/>
          <w:bCs w:val="0"/>
          <w:iCs w:val="0"/>
          <w:sz w:val="22"/>
          <w:szCs w:val="22"/>
        </w:rPr>
      </w:pPr>
      <w:hyperlink w:anchor="_Toc220944986" w:history="1">
        <w:r w:rsidR="00995063" w:rsidRPr="00DD7266">
          <w:rPr>
            <w:rStyle w:val="af2"/>
          </w:rPr>
          <w:t>5.3.8.</w:t>
        </w:r>
        <w:r w:rsidR="00995063">
          <w:rPr>
            <w:rFonts w:asciiTheme="minorHAnsi" w:eastAsiaTheme="minorEastAsia" w:hAnsiTheme="minorHAnsi" w:cstheme="minorBidi"/>
            <w:bCs w:val="0"/>
            <w:iCs w:val="0"/>
            <w:sz w:val="22"/>
            <w:szCs w:val="22"/>
          </w:rPr>
          <w:tab/>
        </w:r>
        <w:r w:rsidR="00995063" w:rsidRPr="00DD7266">
          <w:rPr>
            <w:rStyle w:val="af2"/>
          </w:rPr>
          <w:t>Просмотр истории выгрузки/загрузки документа</w:t>
        </w:r>
        <w:r w:rsidR="00995063">
          <w:rPr>
            <w:webHidden/>
          </w:rPr>
          <w:tab/>
        </w:r>
        <w:r w:rsidR="00995063">
          <w:rPr>
            <w:webHidden/>
          </w:rPr>
          <w:fldChar w:fldCharType="begin"/>
        </w:r>
        <w:r w:rsidR="00995063">
          <w:rPr>
            <w:webHidden/>
          </w:rPr>
          <w:instrText xml:space="preserve"> PAGEREF _Toc220944986 \h </w:instrText>
        </w:r>
        <w:r w:rsidR="00995063">
          <w:rPr>
            <w:webHidden/>
          </w:rPr>
        </w:r>
        <w:r w:rsidR="00995063">
          <w:rPr>
            <w:webHidden/>
          </w:rPr>
          <w:fldChar w:fldCharType="separate"/>
        </w:r>
        <w:r w:rsidR="00995063">
          <w:rPr>
            <w:webHidden/>
          </w:rPr>
          <w:t>75</w:t>
        </w:r>
        <w:r w:rsidR="00995063">
          <w:rPr>
            <w:webHidden/>
          </w:rPr>
          <w:fldChar w:fldCharType="end"/>
        </w:r>
      </w:hyperlink>
    </w:p>
    <w:p w14:paraId="40ACA583" w14:textId="77777777" w:rsidR="00995063" w:rsidRDefault="00D1172D">
      <w:pPr>
        <w:pStyle w:val="28"/>
        <w:rPr>
          <w:rFonts w:asciiTheme="minorHAnsi" w:eastAsiaTheme="minorEastAsia" w:hAnsiTheme="minorHAnsi" w:cstheme="minorBidi"/>
          <w:bCs w:val="0"/>
          <w:sz w:val="22"/>
          <w:szCs w:val="22"/>
        </w:rPr>
      </w:pPr>
      <w:hyperlink w:anchor="_Toc220944987" w:history="1">
        <w:r w:rsidR="00995063" w:rsidRPr="00DD7266">
          <w:rPr>
            <w:rStyle w:val="af2"/>
          </w:rPr>
          <w:t>5.4.</w:t>
        </w:r>
        <w:r w:rsidR="00995063">
          <w:rPr>
            <w:rFonts w:asciiTheme="minorHAnsi" w:eastAsiaTheme="minorEastAsia" w:hAnsiTheme="minorHAnsi" w:cstheme="minorBidi"/>
            <w:bCs w:val="0"/>
            <w:sz w:val="22"/>
            <w:szCs w:val="22"/>
          </w:rPr>
          <w:tab/>
        </w:r>
        <w:r w:rsidR="00995063" w:rsidRPr="00DD7266">
          <w:rPr>
            <w:rStyle w:val="af2"/>
          </w:rPr>
          <w:t>Формирование и ведение справочников</w:t>
        </w:r>
        <w:r w:rsidR="00995063">
          <w:rPr>
            <w:webHidden/>
          </w:rPr>
          <w:tab/>
        </w:r>
        <w:r w:rsidR="00995063">
          <w:rPr>
            <w:webHidden/>
          </w:rPr>
          <w:fldChar w:fldCharType="begin"/>
        </w:r>
        <w:r w:rsidR="00995063">
          <w:rPr>
            <w:webHidden/>
          </w:rPr>
          <w:instrText xml:space="preserve"> PAGEREF _Toc220944987 \h </w:instrText>
        </w:r>
        <w:r w:rsidR="00995063">
          <w:rPr>
            <w:webHidden/>
          </w:rPr>
        </w:r>
        <w:r w:rsidR="00995063">
          <w:rPr>
            <w:webHidden/>
          </w:rPr>
          <w:fldChar w:fldCharType="separate"/>
        </w:r>
        <w:r w:rsidR="00995063">
          <w:rPr>
            <w:webHidden/>
          </w:rPr>
          <w:t>76</w:t>
        </w:r>
        <w:r w:rsidR="00995063">
          <w:rPr>
            <w:webHidden/>
          </w:rPr>
          <w:fldChar w:fldCharType="end"/>
        </w:r>
      </w:hyperlink>
    </w:p>
    <w:p w14:paraId="3A566CF4" w14:textId="77777777" w:rsidR="00995063" w:rsidRDefault="00D1172D">
      <w:pPr>
        <w:pStyle w:val="35"/>
        <w:rPr>
          <w:rFonts w:asciiTheme="minorHAnsi" w:eastAsiaTheme="minorEastAsia" w:hAnsiTheme="minorHAnsi" w:cstheme="minorBidi"/>
          <w:bCs w:val="0"/>
          <w:iCs w:val="0"/>
          <w:sz w:val="22"/>
          <w:szCs w:val="22"/>
        </w:rPr>
      </w:pPr>
      <w:hyperlink w:anchor="_Toc220944988" w:history="1">
        <w:r w:rsidR="00995063" w:rsidRPr="00DD7266">
          <w:rPr>
            <w:rStyle w:val="af2"/>
          </w:rPr>
          <w:t>5.4.1.</w:t>
        </w:r>
        <w:r w:rsidR="00995063">
          <w:rPr>
            <w:rFonts w:asciiTheme="minorHAnsi" w:eastAsiaTheme="minorEastAsia" w:hAnsiTheme="minorHAnsi" w:cstheme="minorBidi"/>
            <w:bCs w:val="0"/>
            <w:iCs w:val="0"/>
            <w:sz w:val="22"/>
            <w:szCs w:val="22"/>
          </w:rPr>
          <w:tab/>
        </w:r>
        <w:r w:rsidR="00995063" w:rsidRPr="00DD7266">
          <w:rPr>
            <w:rStyle w:val="af2"/>
          </w:rPr>
          <w:t>Заполнение справочника «Шаблон листа согласования»</w:t>
        </w:r>
        <w:r w:rsidR="00995063">
          <w:rPr>
            <w:webHidden/>
          </w:rPr>
          <w:tab/>
        </w:r>
        <w:r w:rsidR="00995063">
          <w:rPr>
            <w:webHidden/>
          </w:rPr>
          <w:fldChar w:fldCharType="begin"/>
        </w:r>
        <w:r w:rsidR="00995063">
          <w:rPr>
            <w:webHidden/>
          </w:rPr>
          <w:instrText xml:space="preserve"> PAGEREF _Toc220944988 \h </w:instrText>
        </w:r>
        <w:r w:rsidR="00995063">
          <w:rPr>
            <w:webHidden/>
          </w:rPr>
        </w:r>
        <w:r w:rsidR="00995063">
          <w:rPr>
            <w:webHidden/>
          </w:rPr>
          <w:fldChar w:fldCharType="separate"/>
        </w:r>
        <w:r w:rsidR="00995063">
          <w:rPr>
            <w:webHidden/>
          </w:rPr>
          <w:t>76</w:t>
        </w:r>
        <w:r w:rsidR="00995063">
          <w:rPr>
            <w:webHidden/>
          </w:rPr>
          <w:fldChar w:fldCharType="end"/>
        </w:r>
      </w:hyperlink>
    </w:p>
    <w:p w14:paraId="209EA8BB" w14:textId="77777777" w:rsidR="00995063" w:rsidRDefault="00D1172D">
      <w:pPr>
        <w:pStyle w:val="35"/>
        <w:rPr>
          <w:rFonts w:asciiTheme="minorHAnsi" w:eastAsiaTheme="minorEastAsia" w:hAnsiTheme="minorHAnsi" w:cstheme="minorBidi"/>
          <w:bCs w:val="0"/>
          <w:iCs w:val="0"/>
          <w:sz w:val="22"/>
          <w:szCs w:val="22"/>
        </w:rPr>
      </w:pPr>
      <w:hyperlink w:anchor="_Toc220944989" w:history="1">
        <w:r w:rsidR="00995063" w:rsidRPr="00DD7266">
          <w:rPr>
            <w:rStyle w:val="af2"/>
          </w:rPr>
          <w:t>5.4.2.</w:t>
        </w:r>
        <w:r w:rsidR="00995063">
          <w:rPr>
            <w:rFonts w:asciiTheme="minorHAnsi" w:eastAsiaTheme="minorEastAsia" w:hAnsiTheme="minorHAnsi" w:cstheme="minorBidi"/>
            <w:bCs w:val="0"/>
            <w:iCs w:val="0"/>
            <w:sz w:val="22"/>
            <w:szCs w:val="22"/>
          </w:rPr>
          <w:tab/>
        </w:r>
        <w:r w:rsidR="00995063" w:rsidRPr="00DD7266">
          <w:rPr>
            <w:rStyle w:val="af2"/>
          </w:rPr>
          <w:t>Общие справочники</w:t>
        </w:r>
        <w:r w:rsidR="00995063">
          <w:rPr>
            <w:webHidden/>
          </w:rPr>
          <w:tab/>
        </w:r>
        <w:r w:rsidR="00995063">
          <w:rPr>
            <w:webHidden/>
          </w:rPr>
          <w:fldChar w:fldCharType="begin"/>
        </w:r>
        <w:r w:rsidR="00995063">
          <w:rPr>
            <w:webHidden/>
          </w:rPr>
          <w:instrText xml:space="preserve"> PAGEREF _Toc220944989 \h </w:instrText>
        </w:r>
        <w:r w:rsidR="00995063">
          <w:rPr>
            <w:webHidden/>
          </w:rPr>
        </w:r>
        <w:r w:rsidR="00995063">
          <w:rPr>
            <w:webHidden/>
          </w:rPr>
          <w:fldChar w:fldCharType="separate"/>
        </w:r>
        <w:r w:rsidR="00995063">
          <w:rPr>
            <w:webHidden/>
          </w:rPr>
          <w:t>81</w:t>
        </w:r>
        <w:r w:rsidR="00995063">
          <w:rPr>
            <w:webHidden/>
          </w:rPr>
          <w:fldChar w:fldCharType="end"/>
        </w:r>
      </w:hyperlink>
    </w:p>
    <w:p w14:paraId="01BBCA7B" w14:textId="77777777" w:rsidR="00995063" w:rsidRDefault="00D1172D">
      <w:pPr>
        <w:pStyle w:val="28"/>
        <w:rPr>
          <w:rFonts w:asciiTheme="minorHAnsi" w:eastAsiaTheme="minorEastAsia" w:hAnsiTheme="minorHAnsi" w:cstheme="minorBidi"/>
          <w:bCs w:val="0"/>
          <w:sz w:val="22"/>
          <w:szCs w:val="22"/>
        </w:rPr>
      </w:pPr>
      <w:hyperlink w:anchor="_Toc220944990" w:history="1">
        <w:r w:rsidR="00995063" w:rsidRPr="00DD7266">
          <w:rPr>
            <w:rStyle w:val="af2"/>
          </w:rPr>
          <w:t>5.5.</w:t>
        </w:r>
        <w:r w:rsidR="00995063">
          <w:rPr>
            <w:rFonts w:asciiTheme="minorHAnsi" w:eastAsiaTheme="minorEastAsia" w:hAnsiTheme="minorHAnsi" w:cstheme="minorBidi"/>
            <w:bCs w:val="0"/>
            <w:sz w:val="22"/>
            <w:szCs w:val="22"/>
          </w:rPr>
          <w:tab/>
        </w:r>
        <w:r w:rsidR="00995063" w:rsidRPr="00DD7266">
          <w:rPr>
            <w:rStyle w:val="af2"/>
          </w:rPr>
          <w:t>Работа с документом «Уведомление (Протокол)»</w:t>
        </w:r>
        <w:r w:rsidR="00995063">
          <w:rPr>
            <w:webHidden/>
          </w:rPr>
          <w:tab/>
        </w:r>
        <w:r w:rsidR="00995063">
          <w:rPr>
            <w:webHidden/>
          </w:rPr>
          <w:fldChar w:fldCharType="begin"/>
        </w:r>
        <w:r w:rsidR="00995063">
          <w:rPr>
            <w:webHidden/>
          </w:rPr>
          <w:instrText xml:space="preserve"> PAGEREF _Toc220944990 \h </w:instrText>
        </w:r>
        <w:r w:rsidR="00995063">
          <w:rPr>
            <w:webHidden/>
          </w:rPr>
        </w:r>
        <w:r w:rsidR="00995063">
          <w:rPr>
            <w:webHidden/>
          </w:rPr>
          <w:fldChar w:fldCharType="separate"/>
        </w:r>
        <w:r w:rsidR="00995063">
          <w:rPr>
            <w:webHidden/>
          </w:rPr>
          <w:t>145</w:t>
        </w:r>
        <w:r w:rsidR="00995063">
          <w:rPr>
            <w:webHidden/>
          </w:rPr>
          <w:fldChar w:fldCharType="end"/>
        </w:r>
      </w:hyperlink>
    </w:p>
    <w:p w14:paraId="1C537B2C" w14:textId="77777777" w:rsidR="00995063" w:rsidRDefault="00D1172D">
      <w:pPr>
        <w:pStyle w:val="28"/>
        <w:rPr>
          <w:rFonts w:asciiTheme="minorHAnsi" w:eastAsiaTheme="minorEastAsia" w:hAnsiTheme="minorHAnsi" w:cstheme="minorBidi"/>
          <w:bCs w:val="0"/>
          <w:sz w:val="22"/>
          <w:szCs w:val="22"/>
        </w:rPr>
      </w:pPr>
      <w:hyperlink w:anchor="_Toc220944991" w:history="1">
        <w:r w:rsidR="00995063" w:rsidRPr="00DD7266">
          <w:rPr>
            <w:rStyle w:val="af2"/>
          </w:rPr>
          <w:t>5.6.</w:t>
        </w:r>
        <w:r w:rsidR="00995063">
          <w:rPr>
            <w:rFonts w:asciiTheme="minorHAnsi" w:eastAsiaTheme="minorEastAsia" w:hAnsiTheme="minorHAnsi" w:cstheme="minorBidi"/>
            <w:bCs w:val="0"/>
            <w:sz w:val="22"/>
            <w:szCs w:val="22"/>
          </w:rPr>
          <w:tab/>
        </w:r>
        <w:r w:rsidR="00995063" w:rsidRPr="00DD7266">
          <w:rPr>
            <w:rStyle w:val="af2"/>
          </w:rPr>
          <w:t>Операции по кассовым выплатам</w:t>
        </w:r>
        <w:r w:rsidR="00995063">
          <w:rPr>
            <w:webHidden/>
          </w:rPr>
          <w:tab/>
        </w:r>
        <w:r w:rsidR="00995063">
          <w:rPr>
            <w:webHidden/>
          </w:rPr>
          <w:fldChar w:fldCharType="begin"/>
        </w:r>
        <w:r w:rsidR="00995063">
          <w:rPr>
            <w:webHidden/>
          </w:rPr>
          <w:instrText xml:space="preserve"> PAGEREF _Toc220944991 \h </w:instrText>
        </w:r>
        <w:r w:rsidR="00995063">
          <w:rPr>
            <w:webHidden/>
          </w:rPr>
        </w:r>
        <w:r w:rsidR="00995063">
          <w:rPr>
            <w:webHidden/>
          </w:rPr>
          <w:fldChar w:fldCharType="separate"/>
        </w:r>
        <w:r w:rsidR="00995063">
          <w:rPr>
            <w:webHidden/>
          </w:rPr>
          <w:t>147</w:t>
        </w:r>
        <w:r w:rsidR="00995063">
          <w:rPr>
            <w:webHidden/>
          </w:rPr>
          <w:fldChar w:fldCharType="end"/>
        </w:r>
      </w:hyperlink>
    </w:p>
    <w:p w14:paraId="49A8FA16" w14:textId="77777777" w:rsidR="00995063" w:rsidRDefault="00D1172D">
      <w:pPr>
        <w:pStyle w:val="35"/>
        <w:rPr>
          <w:rFonts w:asciiTheme="minorHAnsi" w:eastAsiaTheme="minorEastAsia" w:hAnsiTheme="minorHAnsi" w:cstheme="minorBidi"/>
          <w:bCs w:val="0"/>
          <w:iCs w:val="0"/>
          <w:sz w:val="22"/>
          <w:szCs w:val="22"/>
        </w:rPr>
      </w:pPr>
      <w:hyperlink w:anchor="_Toc220944992" w:history="1">
        <w:r w:rsidR="00995063" w:rsidRPr="00DD7266">
          <w:rPr>
            <w:rStyle w:val="af2"/>
            <w:lang w:eastAsia="zh-CN"/>
          </w:rPr>
          <w:t>5.6.1.</w:t>
        </w:r>
        <w:r w:rsidR="00995063">
          <w:rPr>
            <w:rFonts w:asciiTheme="minorHAnsi" w:eastAsiaTheme="minorEastAsia" w:hAnsiTheme="minorHAnsi" w:cstheme="minorBidi"/>
            <w:bCs w:val="0"/>
            <w:iCs w:val="0"/>
            <w:sz w:val="22"/>
            <w:szCs w:val="22"/>
          </w:rPr>
          <w:tab/>
        </w:r>
        <w:r w:rsidR="00995063" w:rsidRPr="00DD7266">
          <w:rPr>
            <w:rStyle w:val="af2"/>
            <w:lang w:eastAsia="zh-CN"/>
          </w:rPr>
          <w:t>Обработка документов по кассовым выплатам</w:t>
        </w:r>
        <w:r w:rsidR="00995063">
          <w:rPr>
            <w:webHidden/>
          </w:rPr>
          <w:tab/>
        </w:r>
        <w:r w:rsidR="00995063">
          <w:rPr>
            <w:webHidden/>
          </w:rPr>
          <w:fldChar w:fldCharType="begin"/>
        </w:r>
        <w:r w:rsidR="00995063">
          <w:rPr>
            <w:webHidden/>
          </w:rPr>
          <w:instrText xml:space="preserve"> PAGEREF _Toc220944992 \h </w:instrText>
        </w:r>
        <w:r w:rsidR="00995063">
          <w:rPr>
            <w:webHidden/>
          </w:rPr>
        </w:r>
        <w:r w:rsidR="00995063">
          <w:rPr>
            <w:webHidden/>
          </w:rPr>
          <w:fldChar w:fldCharType="separate"/>
        </w:r>
        <w:r w:rsidR="00995063">
          <w:rPr>
            <w:webHidden/>
          </w:rPr>
          <w:t>148</w:t>
        </w:r>
        <w:r w:rsidR="00995063">
          <w:rPr>
            <w:webHidden/>
          </w:rPr>
          <w:fldChar w:fldCharType="end"/>
        </w:r>
      </w:hyperlink>
    </w:p>
    <w:p w14:paraId="728F0A30" w14:textId="77777777" w:rsidR="00995063" w:rsidRDefault="00D1172D">
      <w:pPr>
        <w:pStyle w:val="35"/>
        <w:rPr>
          <w:rFonts w:asciiTheme="minorHAnsi" w:eastAsiaTheme="minorEastAsia" w:hAnsiTheme="minorHAnsi" w:cstheme="minorBidi"/>
          <w:bCs w:val="0"/>
          <w:iCs w:val="0"/>
          <w:sz w:val="22"/>
          <w:szCs w:val="22"/>
        </w:rPr>
      </w:pPr>
      <w:hyperlink w:anchor="_Toc220944993" w:history="1">
        <w:r w:rsidR="00995063" w:rsidRPr="00DD7266">
          <w:rPr>
            <w:rStyle w:val="af2"/>
            <w:lang w:eastAsia="zh-CN"/>
          </w:rPr>
          <w:t>5.6.2.</w:t>
        </w:r>
        <w:r w:rsidR="00995063">
          <w:rPr>
            <w:rFonts w:asciiTheme="minorHAnsi" w:eastAsiaTheme="minorEastAsia" w:hAnsiTheme="minorHAnsi" w:cstheme="minorBidi"/>
            <w:bCs w:val="0"/>
            <w:iCs w:val="0"/>
            <w:sz w:val="22"/>
            <w:szCs w:val="22"/>
          </w:rPr>
          <w:tab/>
        </w:r>
        <w:r w:rsidR="00995063" w:rsidRPr="00DD7266">
          <w:rPr>
            <w:rStyle w:val="af2"/>
            <w:lang w:eastAsia="zh-CN"/>
          </w:rPr>
          <w:t>Документ «Заявка на кассовый расход» (ф. 0531801)</w:t>
        </w:r>
        <w:r w:rsidR="00995063">
          <w:rPr>
            <w:webHidden/>
          </w:rPr>
          <w:tab/>
        </w:r>
        <w:r w:rsidR="00995063">
          <w:rPr>
            <w:webHidden/>
          </w:rPr>
          <w:fldChar w:fldCharType="begin"/>
        </w:r>
        <w:r w:rsidR="00995063">
          <w:rPr>
            <w:webHidden/>
          </w:rPr>
          <w:instrText xml:space="preserve"> PAGEREF _Toc220944993 \h </w:instrText>
        </w:r>
        <w:r w:rsidR="00995063">
          <w:rPr>
            <w:webHidden/>
          </w:rPr>
        </w:r>
        <w:r w:rsidR="00995063">
          <w:rPr>
            <w:webHidden/>
          </w:rPr>
          <w:fldChar w:fldCharType="separate"/>
        </w:r>
        <w:r w:rsidR="00995063">
          <w:rPr>
            <w:webHidden/>
          </w:rPr>
          <w:t>154</w:t>
        </w:r>
        <w:r w:rsidR="00995063">
          <w:rPr>
            <w:webHidden/>
          </w:rPr>
          <w:fldChar w:fldCharType="end"/>
        </w:r>
      </w:hyperlink>
    </w:p>
    <w:p w14:paraId="7486B85D" w14:textId="77777777" w:rsidR="00995063" w:rsidRDefault="00D1172D">
      <w:pPr>
        <w:pStyle w:val="35"/>
        <w:rPr>
          <w:rFonts w:asciiTheme="minorHAnsi" w:eastAsiaTheme="minorEastAsia" w:hAnsiTheme="minorHAnsi" w:cstheme="minorBidi"/>
          <w:bCs w:val="0"/>
          <w:iCs w:val="0"/>
          <w:sz w:val="22"/>
          <w:szCs w:val="22"/>
        </w:rPr>
      </w:pPr>
      <w:hyperlink w:anchor="_Toc220944994" w:history="1">
        <w:r w:rsidR="00995063" w:rsidRPr="00DD7266">
          <w:rPr>
            <w:rStyle w:val="af2"/>
            <w:lang w:eastAsia="zh-CN"/>
          </w:rPr>
          <w:t>5.6.3.</w:t>
        </w:r>
        <w:r w:rsidR="00995063">
          <w:rPr>
            <w:rFonts w:asciiTheme="minorHAnsi" w:eastAsiaTheme="minorEastAsia" w:hAnsiTheme="minorHAnsi" w:cstheme="minorBidi"/>
            <w:bCs w:val="0"/>
            <w:iCs w:val="0"/>
            <w:sz w:val="22"/>
            <w:szCs w:val="22"/>
          </w:rPr>
          <w:tab/>
        </w:r>
        <w:r w:rsidR="00995063" w:rsidRPr="00DD7266">
          <w:rPr>
            <w:rStyle w:val="af2"/>
            <w:lang w:eastAsia="zh-CN"/>
          </w:rPr>
          <w:t xml:space="preserve">Документ «Заявка на кассовый расход (сокращенная)» </w:t>
        </w:r>
        <w:r w:rsidR="00995063" w:rsidRPr="00DD7266">
          <w:rPr>
            <w:rStyle w:val="af2"/>
          </w:rPr>
          <w:t>(ф. 0531851)</w:t>
        </w:r>
        <w:r w:rsidR="00995063">
          <w:rPr>
            <w:webHidden/>
          </w:rPr>
          <w:tab/>
        </w:r>
        <w:r w:rsidR="00995063">
          <w:rPr>
            <w:webHidden/>
          </w:rPr>
          <w:fldChar w:fldCharType="begin"/>
        </w:r>
        <w:r w:rsidR="00995063">
          <w:rPr>
            <w:webHidden/>
          </w:rPr>
          <w:instrText xml:space="preserve"> PAGEREF _Toc220944994 \h </w:instrText>
        </w:r>
        <w:r w:rsidR="00995063">
          <w:rPr>
            <w:webHidden/>
          </w:rPr>
        </w:r>
        <w:r w:rsidR="00995063">
          <w:rPr>
            <w:webHidden/>
          </w:rPr>
          <w:fldChar w:fldCharType="separate"/>
        </w:r>
        <w:r w:rsidR="00995063">
          <w:rPr>
            <w:webHidden/>
          </w:rPr>
          <w:t>159</w:t>
        </w:r>
        <w:r w:rsidR="00995063">
          <w:rPr>
            <w:webHidden/>
          </w:rPr>
          <w:fldChar w:fldCharType="end"/>
        </w:r>
      </w:hyperlink>
    </w:p>
    <w:p w14:paraId="6F5BBB66" w14:textId="77777777" w:rsidR="00995063" w:rsidRDefault="00D1172D">
      <w:pPr>
        <w:pStyle w:val="35"/>
        <w:rPr>
          <w:rFonts w:asciiTheme="minorHAnsi" w:eastAsiaTheme="minorEastAsia" w:hAnsiTheme="minorHAnsi" w:cstheme="minorBidi"/>
          <w:bCs w:val="0"/>
          <w:iCs w:val="0"/>
          <w:sz w:val="22"/>
          <w:szCs w:val="22"/>
        </w:rPr>
      </w:pPr>
      <w:hyperlink w:anchor="_Toc220944995" w:history="1">
        <w:r w:rsidR="00995063" w:rsidRPr="00DD7266">
          <w:rPr>
            <w:rStyle w:val="af2"/>
            <w:lang w:eastAsia="zh-CN"/>
          </w:rPr>
          <w:t>5.6.4.</w:t>
        </w:r>
        <w:r w:rsidR="00995063">
          <w:rPr>
            <w:rFonts w:asciiTheme="minorHAnsi" w:eastAsiaTheme="minorEastAsia" w:hAnsiTheme="minorHAnsi" w:cstheme="minorBidi"/>
            <w:bCs w:val="0"/>
            <w:iCs w:val="0"/>
            <w:sz w:val="22"/>
            <w:szCs w:val="22"/>
          </w:rPr>
          <w:tab/>
        </w:r>
        <w:r w:rsidR="00995063" w:rsidRPr="00DD7266">
          <w:rPr>
            <w:rStyle w:val="af2"/>
            <w:lang w:eastAsia="zh-CN"/>
          </w:rPr>
          <w:t xml:space="preserve">Документ «Сводная заявка на кассовый расход </w:t>
        </w:r>
        <w:r w:rsidR="00995063" w:rsidRPr="00DD7266">
          <w:rPr>
            <w:rStyle w:val="af2"/>
          </w:rPr>
          <w:t>(для уплаты налогов)» (ф. 0531860)</w:t>
        </w:r>
        <w:r w:rsidR="00995063">
          <w:rPr>
            <w:webHidden/>
          </w:rPr>
          <w:tab/>
        </w:r>
        <w:r w:rsidR="00995063">
          <w:rPr>
            <w:webHidden/>
          </w:rPr>
          <w:fldChar w:fldCharType="begin"/>
        </w:r>
        <w:r w:rsidR="00995063">
          <w:rPr>
            <w:webHidden/>
          </w:rPr>
          <w:instrText xml:space="preserve"> PAGEREF _Toc220944995 \h </w:instrText>
        </w:r>
        <w:r w:rsidR="00995063">
          <w:rPr>
            <w:webHidden/>
          </w:rPr>
        </w:r>
        <w:r w:rsidR="00995063">
          <w:rPr>
            <w:webHidden/>
          </w:rPr>
          <w:fldChar w:fldCharType="separate"/>
        </w:r>
        <w:r w:rsidR="00995063">
          <w:rPr>
            <w:webHidden/>
          </w:rPr>
          <w:t>164</w:t>
        </w:r>
        <w:r w:rsidR="00995063">
          <w:rPr>
            <w:webHidden/>
          </w:rPr>
          <w:fldChar w:fldCharType="end"/>
        </w:r>
      </w:hyperlink>
    </w:p>
    <w:p w14:paraId="2D311C63" w14:textId="77777777" w:rsidR="00995063" w:rsidRDefault="00D1172D">
      <w:pPr>
        <w:pStyle w:val="35"/>
        <w:rPr>
          <w:rFonts w:asciiTheme="minorHAnsi" w:eastAsiaTheme="minorEastAsia" w:hAnsiTheme="minorHAnsi" w:cstheme="minorBidi"/>
          <w:bCs w:val="0"/>
          <w:iCs w:val="0"/>
          <w:sz w:val="22"/>
          <w:szCs w:val="22"/>
        </w:rPr>
      </w:pPr>
      <w:hyperlink w:anchor="_Toc220944996" w:history="1">
        <w:r w:rsidR="00995063" w:rsidRPr="00DD7266">
          <w:rPr>
            <w:rStyle w:val="af2"/>
            <w:lang w:eastAsia="zh-CN"/>
          </w:rPr>
          <w:t>5.6.5.</w:t>
        </w:r>
        <w:r w:rsidR="00995063">
          <w:rPr>
            <w:rFonts w:asciiTheme="minorHAnsi" w:eastAsiaTheme="minorEastAsia" w:hAnsiTheme="minorHAnsi" w:cstheme="minorBidi"/>
            <w:bCs w:val="0"/>
            <w:iCs w:val="0"/>
            <w:sz w:val="22"/>
            <w:szCs w:val="22"/>
          </w:rPr>
          <w:tab/>
        </w:r>
        <w:r w:rsidR="00995063" w:rsidRPr="00DD7266">
          <w:rPr>
            <w:rStyle w:val="af2"/>
            <w:lang w:eastAsia="zh-CN"/>
          </w:rPr>
          <w:t>Документ «Заявка на возврат» (ф. 0531803)</w:t>
        </w:r>
        <w:r w:rsidR="00995063">
          <w:rPr>
            <w:webHidden/>
          </w:rPr>
          <w:tab/>
        </w:r>
        <w:r w:rsidR="00995063">
          <w:rPr>
            <w:webHidden/>
          </w:rPr>
          <w:fldChar w:fldCharType="begin"/>
        </w:r>
        <w:r w:rsidR="00995063">
          <w:rPr>
            <w:webHidden/>
          </w:rPr>
          <w:instrText xml:space="preserve"> PAGEREF _Toc220944996 \h </w:instrText>
        </w:r>
        <w:r w:rsidR="00995063">
          <w:rPr>
            <w:webHidden/>
          </w:rPr>
        </w:r>
        <w:r w:rsidR="00995063">
          <w:rPr>
            <w:webHidden/>
          </w:rPr>
          <w:fldChar w:fldCharType="separate"/>
        </w:r>
        <w:r w:rsidR="00995063">
          <w:rPr>
            <w:webHidden/>
          </w:rPr>
          <w:t>170</w:t>
        </w:r>
        <w:r w:rsidR="00995063">
          <w:rPr>
            <w:webHidden/>
          </w:rPr>
          <w:fldChar w:fldCharType="end"/>
        </w:r>
      </w:hyperlink>
    </w:p>
    <w:p w14:paraId="501ABDD5" w14:textId="77777777" w:rsidR="00995063" w:rsidRDefault="00D1172D">
      <w:pPr>
        <w:pStyle w:val="35"/>
        <w:rPr>
          <w:rFonts w:asciiTheme="minorHAnsi" w:eastAsiaTheme="minorEastAsia" w:hAnsiTheme="minorHAnsi" w:cstheme="minorBidi"/>
          <w:bCs w:val="0"/>
          <w:iCs w:val="0"/>
          <w:sz w:val="22"/>
          <w:szCs w:val="22"/>
        </w:rPr>
      </w:pPr>
      <w:hyperlink w:anchor="_Toc220944997" w:history="1">
        <w:r w:rsidR="00995063" w:rsidRPr="00DD7266">
          <w:rPr>
            <w:rStyle w:val="af2"/>
          </w:rPr>
          <w:t>5.6.6.</w:t>
        </w:r>
        <w:r w:rsidR="00995063">
          <w:rPr>
            <w:rFonts w:asciiTheme="minorHAnsi" w:eastAsiaTheme="minorEastAsia" w:hAnsiTheme="minorHAnsi" w:cstheme="minorBidi"/>
            <w:bCs w:val="0"/>
            <w:iCs w:val="0"/>
            <w:sz w:val="22"/>
            <w:szCs w:val="22"/>
          </w:rPr>
          <w:tab/>
        </w:r>
        <w:r w:rsidR="00995063" w:rsidRPr="00DD7266">
          <w:rPr>
            <w:rStyle w:val="af2"/>
          </w:rPr>
          <w:t>Документ «Запрос на отзыв распоряжения (запрос на аннулирование)» по документам по кассовым выплатам</w:t>
        </w:r>
        <w:r w:rsidR="00995063">
          <w:rPr>
            <w:webHidden/>
          </w:rPr>
          <w:tab/>
        </w:r>
        <w:r w:rsidR="00995063">
          <w:rPr>
            <w:webHidden/>
          </w:rPr>
          <w:fldChar w:fldCharType="begin"/>
        </w:r>
        <w:r w:rsidR="00995063">
          <w:rPr>
            <w:webHidden/>
          </w:rPr>
          <w:instrText xml:space="preserve"> PAGEREF _Toc220944997 \h </w:instrText>
        </w:r>
        <w:r w:rsidR="00995063">
          <w:rPr>
            <w:webHidden/>
          </w:rPr>
        </w:r>
        <w:r w:rsidR="00995063">
          <w:rPr>
            <w:webHidden/>
          </w:rPr>
          <w:fldChar w:fldCharType="separate"/>
        </w:r>
        <w:r w:rsidR="00995063">
          <w:rPr>
            <w:webHidden/>
          </w:rPr>
          <w:t>173</w:t>
        </w:r>
        <w:r w:rsidR="00995063">
          <w:rPr>
            <w:webHidden/>
          </w:rPr>
          <w:fldChar w:fldCharType="end"/>
        </w:r>
      </w:hyperlink>
    </w:p>
    <w:p w14:paraId="2CF1733D" w14:textId="77777777" w:rsidR="00995063" w:rsidRDefault="00D1172D">
      <w:pPr>
        <w:pStyle w:val="35"/>
        <w:rPr>
          <w:rFonts w:asciiTheme="minorHAnsi" w:eastAsiaTheme="minorEastAsia" w:hAnsiTheme="minorHAnsi" w:cstheme="minorBidi"/>
          <w:bCs w:val="0"/>
          <w:iCs w:val="0"/>
          <w:sz w:val="22"/>
          <w:szCs w:val="22"/>
        </w:rPr>
      </w:pPr>
      <w:hyperlink w:anchor="_Toc220944998" w:history="1">
        <w:r w:rsidR="00995063" w:rsidRPr="00DD7266">
          <w:rPr>
            <w:rStyle w:val="af2"/>
          </w:rPr>
          <w:t>5.6.7.</w:t>
        </w:r>
        <w:r w:rsidR="00995063">
          <w:rPr>
            <w:rFonts w:asciiTheme="minorHAnsi" w:eastAsiaTheme="minorEastAsia" w:hAnsiTheme="minorHAnsi" w:cstheme="minorBidi"/>
            <w:bCs w:val="0"/>
            <w:iCs w:val="0"/>
            <w:sz w:val="22"/>
            <w:szCs w:val="22"/>
          </w:rPr>
          <w:tab/>
        </w:r>
        <w:r w:rsidR="00995063" w:rsidRPr="00DD7266">
          <w:rPr>
            <w:rStyle w:val="af2"/>
          </w:rPr>
          <w:t>Документ «Сведения об осуществлении операций со средствами во временном распоряжении»</w:t>
        </w:r>
        <w:r w:rsidR="00995063">
          <w:rPr>
            <w:webHidden/>
          </w:rPr>
          <w:tab/>
        </w:r>
        <w:r w:rsidR="00995063">
          <w:rPr>
            <w:webHidden/>
          </w:rPr>
          <w:fldChar w:fldCharType="begin"/>
        </w:r>
        <w:r w:rsidR="00995063">
          <w:rPr>
            <w:webHidden/>
          </w:rPr>
          <w:instrText xml:space="preserve"> PAGEREF _Toc220944998 \h </w:instrText>
        </w:r>
        <w:r w:rsidR="00995063">
          <w:rPr>
            <w:webHidden/>
          </w:rPr>
        </w:r>
        <w:r w:rsidR="00995063">
          <w:rPr>
            <w:webHidden/>
          </w:rPr>
          <w:fldChar w:fldCharType="separate"/>
        </w:r>
        <w:r w:rsidR="00995063">
          <w:rPr>
            <w:webHidden/>
          </w:rPr>
          <w:t>176</w:t>
        </w:r>
        <w:r w:rsidR="00995063">
          <w:rPr>
            <w:webHidden/>
          </w:rPr>
          <w:fldChar w:fldCharType="end"/>
        </w:r>
      </w:hyperlink>
    </w:p>
    <w:p w14:paraId="45DEC35A" w14:textId="77777777" w:rsidR="00995063" w:rsidRDefault="00D1172D">
      <w:pPr>
        <w:pStyle w:val="35"/>
        <w:rPr>
          <w:rFonts w:asciiTheme="minorHAnsi" w:eastAsiaTheme="minorEastAsia" w:hAnsiTheme="minorHAnsi" w:cstheme="minorBidi"/>
          <w:bCs w:val="0"/>
          <w:iCs w:val="0"/>
          <w:sz w:val="22"/>
          <w:szCs w:val="22"/>
        </w:rPr>
      </w:pPr>
      <w:hyperlink w:anchor="_Toc220944999" w:history="1">
        <w:r w:rsidR="00995063" w:rsidRPr="00DD7266">
          <w:rPr>
            <w:rStyle w:val="af2"/>
            <w:lang w:eastAsia="zh-CN"/>
          </w:rPr>
          <w:t>5.6.8.</w:t>
        </w:r>
        <w:r w:rsidR="00995063">
          <w:rPr>
            <w:rFonts w:asciiTheme="minorHAnsi" w:eastAsiaTheme="minorEastAsia" w:hAnsiTheme="minorHAnsi" w:cstheme="minorBidi"/>
            <w:bCs w:val="0"/>
            <w:iCs w:val="0"/>
            <w:sz w:val="22"/>
            <w:szCs w:val="22"/>
          </w:rPr>
          <w:tab/>
        </w:r>
        <w:r w:rsidR="00995063" w:rsidRPr="00DD7266">
          <w:rPr>
            <w:rStyle w:val="af2"/>
            <w:lang w:eastAsia="zh-CN"/>
          </w:rPr>
          <w:t>Документ «</w:t>
        </w:r>
        <w:r w:rsidR="00995063" w:rsidRPr="00DD7266">
          <w:rPr>
            <w:rStyle w:val="af2"/>
          </w:rPr>
          <w:t>Распоряжение о совершении казначейского платежа (перечисление)</w:t>
        </w:r>
        <w:r w:rsidR="00995063" w:rsidRPr="00DD7266">
          <w:rPr>
            <w:rStyle w:val="af2"/>
            <w:lang w:eastAsia="zh-CN"/>
          </w:rPr>
          <w:t>»</w:t>
        </w:r>
        <w:r w:rsidR="00995063">
          <w:rPr>
            <w:webHidden/>
          </w:rPr>
          <w:tab/>
        </w:r>
        <w:r w:rsidR="00995063">
          <w:rPr>
            <w:webHidden/>
          </w:rPr>
          <w:fldChar w:fldCharType="begin"/>
        </w:r>
        <w:r w:rsidR="00995063">
          <w:rPr>
            <w:webHidden/>
          </w:rPr>
          <w:instrText xml:space="preserve"> PAGEREF _Toc220944999 \h </w:instrText>
        </w:r>
        <w:r w:rsidR="00995063">
          <w:rPr>
            <w:webHidden/>
          </w:rPr>
        </w:r>
        <w:r w:rsidR="00995063">
          <w:rPr>
            <w:webHidden/>
          </w:rPr>
          <w:fldChar w:fldCharType="separate"/>
        </w:r>
        <w:r w:rsidR="00995063">
          <w:rPr>
            <w:webHidden/>
          </w:rPr>
          <w:t>178</w:t>
        </w:r>
        <w:r w:rsidR="00995063">
          <w:rPr>
            <w:webHidden/>
          </w:rPr>
          <w:fldChar w:fldCharType="end"/>
        </w:r>
      </w:hyperlink>
    </w:p>
    <w:p w14:paraId="0DF92585" w14:textId="77777777" w:rsidR="00995063" w:rsidRDefault="00D1172D">
      <w:pPr>
        <w:pStyle w:val="28"/>
        <w:rPr>
          <w:rFonts w:asciiTheme="minorHAnsi" w:eastAsiaTheme="minorEastAsia" w:hAnsiTheme="minorHAnsi" w:cstheme="minorBidi"/>
          <w:bCs w:val="0"/>
          <w:sz w:val="22"/>
          <w:szCs w:val="22"/>
        </w:rPr>
      </w:pPr>
      <w:hyperlink w:anchor="_Toc220945000" w:history="1">
        <w:r w:rsidR="00995063" w:rsidRPr="00DD7266">
          <w:rPr>
            <w:rStyle w:val="af2"/>
          </w:rPr>
          <w:t>5.7.</w:t>
        </w:r>
        <w:r w:rsidR="00995063">
          <w:rPr>
            <w:rFonts w:asciiTheme="minorHAnsi" w:eastAsiaTheme="minorEastAsia" w:hAnsiTheme="minorHAnsi" w:cstheme="minorBidi"/>
            <w:bCs w:val="0"/>
            <w:sz w:val="22"/>
            <w:szCs w:val="22"/>
          </w:rPr>
          <w:tab/>
        </w:r>
        <w:r w:rsidR="00995063" w:rsidRPr="00DD7266">
          <w:rPr>
            <w:rStyle w:val="af2"/>
          </w:rPr>
          <w:t>Операции с иностранной валютой</w:t>
        </w:r>
        <w:r w:rsidR="00995063">
          <w:rPr>
            <w:webHidden/>
          </w:rPr>
          <w:tab/>
        </w:r>
        <w:r w:rsidR="00995063">
          <w:rPr>
            <w:webHidden/>
          </w:rPr>
          <w:fldChar w:fldCharType="begin"/>
        </w:r>
        <w:r w:rsidR="00995063">
          <w:rPr>
            <w:webHidden/>
          </w:rPr>
          <w:instrText xml:space="preserve"> PAGEREF _Toc220945000 \h </w:instrText>
        </w:r>
        <w:r w:rsidR="00995063">
          <w:rPr>
            <w:webHidden/>
          </w:rPr>
        </w:r>
        <w:r w:rsidR="00995063">
          <w:rPr>
            <w:webHidden/>
          </w:rPr>
          <w:fldChar w:fldCharType="separate"/>
        </w:r>
        <w:r w:rsidR="00995063">
          <w:rPr>
            <w:webHidden/>
          </w:rPr>
          <w:t>191</w:t>
        </w:r>
        <w:r w:rsidR="00995063">
          <w:rPr>
            <w:webHidden/>
          </w:rPr>
          <w:fldChar w:fldCharType="end"/>
        </w:r>
      </w:hyperlink>
    </w:p>
    <w:p w14:paraId="2A212048" w14:textId="77777777" w:rsidR="00995063" w:rsidRDefault="00D1172D">
      <w:pPr>
        <w:pStyle w:val="35"/>
        <w:rPr>
          <w:rFonts w:asciiTheme="minorHAnsi" w:eastAsiaTheme="minorEastAsia" w:hAnsiTheme="minorHAnsi" w:cstheme="minorBidi"/>
          <w:bCs w:val="0"/>
          <w:iCs w:val="0"/>
          <w:sz w:val="22"/>
          <w:szCs w:val="22"/>
        </w:rPr>
      </w:pPr>
      <w:hyperlink w:anchor="_Toc220945001" w:history="1">
        <w:r w:rsidR="00995063" w:rsidRPr="00DD7266">
          <w:rPr>
            <w:rStyle w:val="af2"/>
            <w:lang w:eastAsia="zh-CN"/>
          </w:rPr>
          <w:t>5.7.1.</w:t>
        </w:r>
        <w:r w:rsidR="00995063">
          <w:rPr>
            <w:rFonts w:asciiTheme="minorHAnsi" w:eastAsiaTheme="minorEastAsia" w:hAnsiTheme="minorHAnsi" w:cstheme="minorBidi"/>
            <w:bCs w:val="0"/>
            <w:iCs w:val="0"/>
            <w:sz w:val="22"/>
            <w:szCs w:val="22"/>
          </w:rPr>
          <w:tab/>
        </w:r>
        <w:r w:rsidR="00995063" w:rsidRPr="00DD7266">
          <w:rPr>
            <w:rStyle w:val="af2"/>
          </w:rPr>
          <w:t>Обработка</w:t>
        </w:r>
        <w:r w:rsidR="00995063" w:rsidRPr="00DD7266">
          <w:rPr>
            <w:rStyle w:val="af2"/>
            <w:lang w:eastAsia="zh-CN"/>
          </w:rPr>
          <w:t xml:space="preserve"> документов по операциям с иностранной валютой</w:t>
        </w:r>
        <w:r w:rsidR="00995063">
          <w:rPr>
            <w:webHidden/>
          </w:rPr>
          <w:tab/>
        </w:r>
        <w:r w:rsidR="00995063">
          <w:rPr>
            <w:webHidden/>
          </w:rPr>
          <w:fldChar w:fldCharType="begin"/>
        </w:r>
        <w:r w:rsidR="00995063">
          <w:rPr>
            <w:webHidden/>
          </w:rPr>
          <w:instrText xml:space="preserve"> PAGEREF _Toc220945001 \h </w:instrText>
        </w:r>
        <w:r w:rsidR="00995063">
          <w:rPr>
            <w:webHidden/>
          </w:rPr>
        </w:r>
        <w:r w:rsidR="00995063">
          <w:rPr>
            <w:webHidden/>
          </w:rPr>
          <w:fldChar w:fldCharType="separate"/>
        </w:r>
        <w:r w:rsidR="00995063">
          <w:rPr>
            <w:webHidden/>
          </w:rPr>
          <w:t>192</w:t>
        </w:r>
        <w:r w:rsidR="00995063">
          <w:rPr>
            <w:webHidden/>
          </w:rPr>
          <w:fldChar w:fldCharType="end"/>
        </w:r>
      </w:hyperlink>
    </w:p>
    <w:p w14:paraId="53E03023" w14:textId="77777777" w:rsidR="00995063" w:rsidRDefault="00D1172D">
      <w:pPr>
        <w:pStyle w:val="35"/>
        <w:rPr>
          <w:rFonts w:asciiTheme="minorHAnsi" w:eastAsiaTheme="minorEastAsia" w:hAnsiTheme="minorHAnsi" w:cstheme="minorBidi"/>
          <w:bCs w:val="0"/>
          <w:iCs w:val="0"/>
          <w:sz w:val="22"/>
          <w:szCs w:val="22"/>
        </w:rPr>
      </w:pPr>
      <w:hyperlink w:anchor="_Toc220945002" w:history="1">
        <w:r w:rsidR="00995063" w:rsidRPr="00DD7266">
          <w:rPr>
            <w:rStyle w:val="af2"/>
          </w:rPr>
          <w:t>5.7.2.</w:t>
        </w:r>
        <w:r w:rsidR="00995063">
          <w:rPr>
            <w:rFonts w:asciiTheme="minorHAnsi" w:eastAsiaTheme="minorEastAsia" w:hAnsiTheme="minorHAnsi" w:cstheme="minorBidi"/>
            <w:bCs w:val="0"/>
            <w:iCs w:val="0"/>
            <w:sz w:val="22"/>
            <w:szCs w:val="22"/>
          </w:rPr>
          <w:tab/>
        </w:r>
        <w:r w:rsidR="00995063" w:rsidRPr="00DD7266">
          <w:rPr>
            <w:rStyle w:val="af2"/>
          </w:rPr>
          <w:t>Документ «Заявление на проведение операций с иностранной валютой»</w:t>
        </w:r>
        <w:r w:rsidR="00995063">
          <w:rPr>
            <w:webHidden/>
          </w:rPr>
          <w:tab/>
        </w:r>
        <w:r w:rsidR="00995063">
          <w:rPr>
            <w:webHidden/>
          </w:rPr>
          <w:fldChar w:fldCharType="begin"/>
        </w:r>
        <w:r w:rsidR="00995063">
          <w:rPr>
            <w:webHidden/>
          </w:rPr>
          <w:instrText xml:space="preserve"> PAGEREF _Toc220945002 \h </w:instrText>
        </w:r>
        <w:r w:rsidR="00995063">
          <w:rPr>
            <w:webHidden/>
          </w:rPr>
        </w:r>
        <w:r w:rsidR="00995063">
          <w:rPr>
            <w:webHidden/>
          </w:rPr>
          <w:fldChar w:fldCharType="separate"/>
        </w:r>
        <w:r w:rsidR="00995063">
          <w:rPr>
            <w:webHidden/>
          </w:rPr>
          <w:t>194</w:t>
        </w:r>
        <w:r w:rsidR="00995063">
          <w:rPr>
            <w:webHidden/>
          </w:rPr>
          <w:fldChar w:fldCharType="end"/>
        </w:r>
      </w:hyperlink>
    </w:p>
    <w:p w14:paraId="5AA3A194" w14:textId="77777777" w:rsidR="00995063" w:rsidRDefault="00D1172D">
      <w:pPr>
        <w:pStyle w:val="35"/>
        <w:rPr>
          <w:rFonts w:asciiTheme="minorHAnsi" w:eastAsiaTheme="minorEastAsia" w:hAnsiTheme="minorHAnsi" w:cstheme="minorBidi"/>
          <w:bCs w:val="0"/>
          <w:iCs w:val="0"/>
          <w:sz w:val="22"/>
          <w:szCs w:val="22"/>
        </w:rPr>
      </w:pPr>
      <w:hyperlink w:anchor="_Toc220945003" w:history="1">
        <w:r w:rsidR="00995063" w:rsidRPr="00DD7266">
          <w:rPr>
            <w:rStyle w:val="af2"/>
          </w:rPr>
          <w:t>5.7.3.</w:t>
        </w:r>
        <w:r w:rsidR="00995063">
          <w:rPr>
            <w:rFonts w:asciiTheme="minorHAnsi" w:eastAsiaTheme="minorEastAsia" w:hAnsiTheme="minorHAnsi" w:cstheme="minorBidi"/>
            <w:bCs w:val="0"/>
            <w:iCs w:val="0"/>
            <w:sz w:val="22"/>
            <w:szCs w:val="22"/>
          </w:rPr>
          <w:tab/>
        </w:r>
        <w:r w:rsidR="00995063" w:rsidRPr="00DD7266">
          <w:rPr>
            <w:rStyle w:val="af2"/>
          </w:rPr>
          <w:t>Документ «Извещение о поступлении в иностранной валюте»</w:t>
        </w:r>
        <w:r w:rsidR="00995063">
          <w:rPr>
            <w:webHidden/>
          </w:rPr>
          <w:tab/>
        </w:r>
        <w:r w:rsidR="00995063">
          <w:rPr>
            <w:webHidden/>
          </w:rPr>
          <w:fldChar w:fldCharType="begin"/>
        </w:r>
        <w:r w:rsidR="00995063">
          <w:rPr>
            <w:webHidden/>
          </w:rPr>
          <w:instrText xml:space="preserve"> PAGEREF _Toc220945003 \h </w:instrText>
        </w:r>
        <w:r w:rsidR="00995063">
          <w:rPr>
            <w:webHidden/>
          </w:rPr>
        </w:r>
        <w:r w:rsidR="00995063">
          <w:rPr>
            <w:webHidden/>
          </w:rPr>
          <w:fldChar w:fldCharType="separate"/>
        </w:r>
        <w:r w:rsidR="00995063">
          <w:rPr>
            <w:webHidden/>
          </w:rPr>
          <w:t>199</w:t>
        </w:r>
        <w:r w:rsidR="00995063">
          <w:rPr>
            <w:webHidden/>
          </w:rPr>
          <w:fldChar w:fldCharType="end"/>
        </w:r>
      </w:hyperlink>
    </w:p>
    <w:p w14:paraId="527A9610" w14:textId="77777777" w:rsidR="00995063" w:rsidRDefault="00D1172D">
      <w:pPr>
        <w:pStyle w:val="28"/>
        <w:rPr>
          <w:rFonts w:asciiTheme="minorHAnsi" w:eastAsiaTheme="minorEastAsia" w:hAnsiTheme="minorHAnsi" w:cstheme="minorBidi"/>
          <w:bCs w:val="0"/>
          <w:sz w:val="22"/>
          <w:szCs w:val="22"/>
        </w:rPr>
      </w:pPr>
      <w:hyperlink w:anchor="_Toc220945004" w:history="1">
        <w:r w:rsidR="00995063" w:rsidRPr="00DD7266">
          <w:rPr>
            <w:rStyle w:val="af2"/>
          </w:rPr>
          <w:t>5.8.</w:t>
        </w:r>
        <w:r w:rsidR="00995063">
          <w:rPr>
            <w:rFonts w:asciiTheme="minorHAnsi" w:eastAsiaTheme="minorEastAsia" w:hAnsiTheme="minorHAnsi" w:cstheme="minorBidi"/>
            <w:bCs w:val="0"/>
            <w:sz w:val="22"/>
            <w:szCs w:val="22"/>
          </w:rPr>
          <w:tab/>
        </w:r>
        <w:r w:rsidR="00995063" w:rsidRPr="00DD7266">
          <w:rPr>
            <w:rStyle w:val="af2"/>
          </w:rPr>
          <w:t>Обеспечение наличными денежными средствами</w:t>
        </w:r>
        <w:r w:rsidR="00995063">
          <w:rPr>
            <w:webHidden/>
          </w:rPr>
          <w:tab/>
        </w:r>
        <w:r w:rsidR="00995063">
          <w:rPr>
            <w:webHidden/>
          </w:rPr>
          <w:fldChar w:fldCharType="begin"/>
        </w:r>
        <w:r w:rsidR="00995063">
          <w:rPr>
            <w:webHidden/>
          </w:rPr>
          <w:instrText xml:space="preserve"> PAGEREF _Toc220945004 \h </w:instrText>
        </w:r>
        <w:r w:rsidR="00995063">
          <w:rPr>
            <w:webHidden/>
          </w:rPr>
        </w:r>
        <w:r w:rsidR="00995063">
          <w:rPr>
            <w:webHidden/>
          </w:rPr>
          <w:fldChar w:fldCharType="separate"/>
        </w:r>
        <w:r w:rsidR="00995063">
          <w:rPr>
            <w:webHidden/>
          </w:rPr>
          <w:t>199</w:t>
        </w:r>
        <w:r w:rsidR="00995063">
          <w:rPr>
            <w:webHidden/>
          </w:rPr>
          <w:fldChar w:fldCharType="end"/>
        </w:r>
      </w:hyperlink>
    </w:p>
    <w:p w14:paraId="43DBC1D9" w14:textId="77777777" w:rsidR="00995063" w:rsidRDefault="00D1172D">
      <w:pPr>
        <w:pStyle w:val="35"/>
        <w:rPr>
          <w:rFonts w:asciiTheme="minorHAnsi" w:eastAsiaTheme="minorEastAsia" w:hAnsiTheme="minorHAnsi" w:cstheme="minorBidi"/>
          <w:bCs w:val="0"/>
          <w:iCs w:val="0"/>
          <w:sz w:val="22"/>
          <w:szCs w:val="22"/>
        </w:rPr>
      </w:pPr>
      <w:hyperlink w:anchor="_Toc220945005" w:history="1">
        <w:r w:rsidR="00995063" w:rsidRPr="00DD7266">
          <w:rPr>
            <w:rStyle w:val="af2"/>
            <w:lang w:eastAsia="zh-CN"/>
          </w:rPr>
          <w:t>5.8.1.</w:t>
        </w:r>
        <w:r w:rsidR="00995063">
          <w:rPr>
            <w:rFonts w:asciiTheme="minorHAnsi" w:eastAsiaTheme="minorEastAsia" w:hAnsiTheme="minorHAnsi" w:cstheme="minorBidi"/>
            <w:bCs w:val="0"/>
            <w:iCs w:val="0"/>
            <w:sz w:val="22"/>
            <w:szCs w:val="22"/>
          </w:rPr>
          <w:tab/>
        </w:r>
        <w:r w:rsidR="00995063" w:rsidRPr="00DD7266">
          <w:rPr>
            <w:rStyle w:val="af2"/>
            <w:lang w:eastAsia="zh-CN"/>
          </w:rPr>
          <w:t>Обработка документов по обеспечению наличными денежными средствами</w:t>
        </w:r>
        <w:r w:rsidR="00995063">
          <w:rPr>
            <w:webHidden/>
          </w:rPr>
          <w:tab/>
        </w:r>
        <w:r w:rsidR="00995063">
          <w:rPr>
            <w:webHidden/>
          </w:rPr>
          <w:fldChar w:fldCharType="begin"/>
        </w:r>
        <w:r w:rsidR="00995063">
          <w:rPr>
            <w:webHidden/>
          </w:rPr>
          <w:instrText xml:space="preserve"> PAGEREF _Toc220945005 \h </w:instrText>
        </w:r>
        <w:r w:rsidR="00995063">
          <w:rPr>
            <w:webHidden/>
          </w:rPr>
        </w:r>
        <w:r w:rsidR="00995063">
          <w:rPr>
            <w:webHidden/>
          </w:rPr>
          <w:fldChar w:fldCharType="separate"/>
        </w:r>
        <w:r w:rsidR="00995063">
          <w:rPr>
            <w:webHidden/>
          </w:rPr>
          <w:t>199</w:t>
        </w:r>
        <w:r w:rsidR="00995063">
          <w:rPr>
            <w:webHidden/>
          </w:rPr>
          <w:fldChar w:fldCharType="end"/>
        </w:r>
      </w:hyperlink>
    </w:p>
    <w:p w14:paraId="60A87A19" w14:textId="77777777" w:rsidR="00995063" w:rsidRDefault="00D1172D">
      <w:pPr>
        <w:pStyle w:val="35"/>
        <w:rPr>
          <w:rFonts w:asciiTheme="minorHAnsi" w:eastAsiaTheme="minorEastAsia" w:hAnsiTheme="minorHAnsi" w:cstheme="minorBidi"/>
          <w:bCs w:val="0"/>
          <w:iCs w:val="0"/>
          <w:sz w:val="22"/>
          <w:szCs w:val="22"/>
        </w:rPr>
      </w:pPr>
      <w:hyperlink w:anchor="_Toc220945006" w:history="1">
        <w:r w:rsidR="00995063" w:rsidRPr="00DD7266">
          <w:rPr>
            <w:rStyle w:val="af2"/>
          </w:rPr>
          <w:t>5.8.2.</w:t>
        </w:r>
        <w:r w:rsidR="00995063">
          <w:rPr>
            <w:rFonts w:asciiTheme="minorHAnsi" w:eastAsiaTheme="minorEastAsia" w:hAnsiTheme="minorHAnsi" w:cstheme="minorBidi"/>
            <w:bCs w:val="0"/>
            <w:iCs w:val="0"/>
            <w:sz w:val="22"/>
            <w:szCs w:val="22"/>
          </w:rPr>
          <w:tab/>
        </w:r>
        <w:r w:rsidR="00995063" w:rsidRPr="00DD7266">
          <w:rPr>
            <w:rStyle w:val="af2"/>
          </w:rPr>
          <w:t>Документ «Заявка на получение наличных денег» (ф. 0531802)</w:t>
        </w:r>
        <w:r w:rsidR="00995063">
          <w:rPr>
            <w:webHidden/>
          </w:rPr>
          <w:tab/>
        </w:r>
        <w:r w:rsidR="00995063">
          <w:rPr>
            <w:webHidden/>
          </w:rPr>
          <w:fldChar w:fldCharType="begin"/>
        </w:r>
        <w:r w:rsidR="00995063">
          <w:rPr>
            <w:webHidden/>
          </w:rPr>
          <w:instrText xml:space="preserve"> PAGEREF _Toc220945006 \h </w:instrText>
        </w:r>
        <w:r w:rsidR="00995063">
          <w:rPr>
            <w:webHidden/>
          </w:rPr>
        </w:r>
        <w:r w:rsidR="00995063">
          <w:rPr>
            <w:webHidden/>
          </w:rPr>
          <w:fldChar w:fldCharType="separate"/>
        </w:r>
        <w:r w:rsidR="00995063">
          <w:rPr>
            <w:webHidden/>
          </w:rPr>
          <w:t>205</w:t>
        </w:r>
        <w:r w:rsidR="00995063">
          <w:rPr>
            <w:webHidden/>
          </w:rPr>
          <w:fldChar w:fldCharType="end"/>
        </w:r>
      </w:hyperlink>
    </w:p>
    <w:p w14:paraId="3A60E9DF" w14:textId="77777777" w:rsidR="00995063" w:rsidRDefault="00D1172D">
      <w:pPr>
        <w:pStyle w:val="35"/>
        <w:rPr>
          <w:rFonts w:asciiTheme="minorHAnsi" w:eastAsiaTheme="minorEastAsia" w:hAnsiTheme="minorHAnsi" w:cstheme="minorBidi"/>
          <w:bCs w:val="0"/>
          <w:iCs w:val="0"/>
          <w:sz w:val="22"/>
          <w:szCs w:val="22"/>
        </w:rPr>
      </w:pPr>
      <w:hyperlink w:anchor="_Toc220945007" w:history="1">
        <w:r w:rsidR="00995063" w:rsidRPr="00DD7266">
          <w:rPr>
            <w:rStyle w:val="af2"/>
          </w:rPr>
          <w:t>5.8.3.</w:t>
        </w:r>
        <w:r w:rsidR="00995063">
          <w:rPr>
            <w:rFonts w:asciiTheme="minorHAnsi" w:eastAsiaTheme="minorEastAsia" w:hAnsiTheme="minorHAnsi" w:cstheme="minorBidi"/>
            <w:bCs w:val="0"/>
            <w:iCs w:val="0"/>
            <w:sz w:val="22"/>
            <w:szCs w:val="22"/>
          </w:rPr>
          <w:tab/>
        </w:r>
        <w:r w:rsidR="00995063" w:rsidRPr="00DD7266">
          <w:rPr>
            <w:rStyle w:val="af2"/>
          </w:rPr>
          <w:t>Документ «Заявка для обеспечения наличными денежными средствами в электронном виде»</w:t>
        </w:r>
        <w:r w:rsidR="00995063">
          <w:rPr>
            <w:webHidden/>
          </w:rPr>
          <w:tab/>
        </w:r>
        <w:r w:rsidR="00995063">
          <w:rPr>
            <w:webHidden/>
          </w:rPr>
          <w:fldChar w:fldCharType="begin"/>
        </w:r>
        <w:r w:rsidR="00995063">
          <w:rPr>
            <w:webHidden/>
          </w:rPr>
          <w:instrText xml:space="preserve"> PAGEREF _Toc220945007 \h </w:instrText>
        </w:r>
        <w:r w:rsidR="00995063">
          <w:rPr>
            <w:webHidden/>
          </w:rPr>
        </w:r>
        <w:r w:rsidR="00995063">
          <w:rPr>
            <w:webHidden/>
          </w:rPr>
          <w:fldChar w:fldCharType="separate"/>
        </w:r>
        <w:r w:rsidR="00995063">
          <w:rPr>
            <w:webHidden/>
          </w:rPr>
          <w:t>208</w:t>
        </w:r>
        <w:r w:rsidR="00995063">
          <w:rPr>
            <w:webHidden/>
          </w:rPr>
          <w:fldChar w:fldCharType="end"/>
        </w:r>
      </w:hyperlink>
    </w:p>
    <w:p w14:paraId="32F8F338" w14:textId="77777777" w:rsidR="00995063" w:rsidRDefault="00D1172D">
      <w:pPr>
        <w:pStyle w:val="35"/>
        <w:rPr>
          <w:rFonts w:asciiTheme="minorHAnsi" w:eastAsiaTheme="minorEastAsia" w:hAnsiTheme="minorHAnsi" w:cstheme="minorBidi"/>
          <w:bCs w:val="0"/>
          <w:iCs w:val="0"/>
          <w:sz w:val="22"/>
          <w:szCs w:val="22"/>
        </w:rPr>
      </w:pPr>
      <w:hyperlink w:anchor="_Toc220945008" w:history="1">
        <w:r w:rsidR="00995063" w:rsidRPr="00DD7266">
          <w:rPr>
            <w:rStyle w:val="af2"/>
          </w:rPr>
          <w:t>5.8.4.</w:t>
        </w:r>
        <w:r w:rsidR="00995063">
          <w:rPr>
            <w:rFonts w:asciiTheme="minorHAnsi" w:eastAsiaTheme="minorEastAsia" w:hAnsiTheme="minorHAnsi" w:cstheme="minorBidi"/>
            <w:bCs w:val="0"/>
            <w:iCs w:val="0"/>
            <w:sz w:val="22"/>
            <w:szCs w:val="22"/>
          </w:rPr>
          <w:tab/>
        </w:r>
        <w:r w:rsidR="00995063" w:rsidRPr="00DD7266">
          <w:rPr>
            <w:rStyle w:val="af2"/>
          </w:rPr>
          <w:t>Документ «Заявка на получение денежных средств, перечисляемых на карту» (ф. 0531243)</w:t>
        </w:r>
        <w:r w:rsidR="00995063">
          <w:rPr>
            <w:webHidden/>
          </w:rPr>
          <w:tab/>
        </w:r>
        <w:r w:rsidR="00995063">
          <w:rPr>
            <w:webHidden/>
          </w:rPr>
          <w:fldChar w:fldCharType="begin"/>
        </w:r>
        <w:r w:rsidR="00995063">
          <w:rPr>
            <w:webHidden/>
          </w:rPr>
          <w:instrText xml:space="preserve"> PAGEREF _Toc220945008 \h </w:instrText>
        </w:r>
        <w:r w:rsidR="00995063">
          <w:rPr>
            <w:webHidden/>
          </w:rPr>
        </w:r>
        <w:r w:rsidR="00995063">
          <w:rPr>
            <w:webHidden/>
          </w:rPr>
          <w:fldChar w:fldCharType="separate"/>
        </w:r>
        <w:r w:rsidR="00995063">
          <w:rPr>
            <w:webHidden/>
          </w:rPr>
          <w:t>210</w:t>
        </w:r>
        <w:r w:rsidR="00995063">
          <w:rPr>
            <w:webHidden/>
          </w:rPr>
          <w:fldChar w:fldCharType="end"/>
        </w:r>
      </w:hyperlink>
    </w:p>
    <w:p w14:paraId="139771B4" w14:textId="77777777" w:rsidR="00995063" w:rsidRDefault="00D1172D">
      <w:pPr>
        <w:pStyle w:val="35"/>
        <w:rPr>
          <w:rFonts w:asciiTheme="minorHAnsi" w:eastAsiaTheme="minorEastAsia" w:hAnsiTheme="minorHAnsi" w:cstheme="minorBidi"/>
          <w:bCs w:val="0"/>
          <w:iCs w:val="0"/>
          <w:sz w:val="22"/>
          <w:szCs w:val="22"/>
        </w:rPr>
      </w:pPr>
      <w:hyperlink w:anchor="_Toc220945009" w:history="1">
        <w:r w:rsidR="00995063" w:rsidRPr="00DD7266">
          <w:rPr>
            <w:rStyle w:val="af2"/>
          </w:rPr>
          <w:t>5.8.5.</w:t>
        </w:r>
        <w:r w:rsidR="00995063">
          <w:rPr>
            <w:rFonts w:asciiTheme="minorHAnsi" w:eastAsiaTheme="minorEastAsia" w:hAnsiTheme="minorHAnsi" w:cstheme="minorBidi"/>
            <w:bCs w:val="0"/>
            <w:iCs w:val="0"/>
            <w:sz w:val="22"/>
            <w:szCs w:val="22"/>
          </w:rPr>
          <w:tab/>
        </w:r>
        <w:r w:rsidR="00995063" w:rsidRPr="00DD7266">
          <w:rPr>
            <w:rStyle w:val="af2"/>
          </w:rPr>
          <w:t>Документ «Расшифровка сумм неиспользованных (внесенных через банкомат или пункт выдачи наличных денежных средств) средств» (ф. 0531251)</w:t>
        </w:r>
        <w:r w:rsidR="00995063">
          <w:rPr>
            <w:webHidden/>
          </w:rPr>
          <w:tab/>
        </w:r>
        <w:r w:rsidR="00995063">
          <w:rPr>
            <w:webHidden/>
          </w:rPr>
          <w:fldChar w:fldCharType="begin"/>
        </w:r>
        <w:r w:rsidR="00995063">
          <w:rPr>
            <w:webHidden/>
          </w:rPr>
          <w:instrText xml:space="preserve"> PAGEREF _Toc220945009 \h </w:instrText>
        </w:r>
        <w:r w:rsidR="00995063">
          <w:rPr>
            <w:webHidden/>
          </w:rPr>
        </w:r>
        <w:r w:rsidR="00995063">
          <w:rPr>
            <w:webHidden/>
          </w:rPr>
          <w:fldChar w:fldCharType="separate"/>
        </w:r>
        <w:r w:rsidR="00995063">
          <w:rPr>
            <w:webHidden/>
          </w:rPr>
          <w:t>212</w:t>
        </w:r>
        <w:r w:rsidR="00995063">
          <w:rPr>
            <w:webHidden/>
          </w:rPr>
          <w:fldChar w:fldCharType="end"/>
        </w:r>
      </w:hyperlink>
    </w:p>
    <w:p w14:paraId="33F1CF5F" w14:textId="77777777" w:rsidR="00995063" w:rsidRDefault="00D1172D">
      <w:pPr>
        <w:pStyle w:val="35"/>
        <w:rPr>
          <w:rFonts w:asciiTheme="minorHAnsi" w:eastAsiaTheme="minorEastAsia" w:hAnsiTheme="minorHAnsi" w:cstheme="minorBidi"/>
          <w:bCs w:val="0"/>
          <w:iCs w:val="0"/>
          <w:sz w:val="22"/>
          <w:szCs w:val="22"/>
        </w:rPr>
      </w:pPr>
      <w:hyperlink w:anchor="_Toc220945010" w:history="1">
        <w:r w:rsidR="00995063" w:rsidRPr="00DD7266">
          <w:rPr>
            <w:rStyle w:val="af2"/>
          </w:rPr>
          <w:t>5.8.6.</w:t>
        </w:r>
        <w:r w:rsidR="00995063">
          <w:rPr>
            <w:rFonts w:asciiTheme="minorHAnsi" w:eastAsiaTheme="minorEastAsia" w:hAnsiTheme="minorHAnsi" w:cstheme="minorBidi"/>
            <w:bCs w:val="0"/>
            <w:iCs w:val="0"/>
            <w:sz w:val="22"/>
            <w:szCs w:val="22"/>
          </w:rPr>
          <w:tab/>
        </w:r>
        <w:r w:rsidR="00995063" w:rsidRPr="00DD7266">
          <w:rPr>
            <w:rStyle w:val="af2"/>
          </w:rPr>
          <w:t>Документ «Заявка о внесении наличных денежных средств»</w:t>
        </w:r>
        <w:r w:rsidR="00995063">
          <w:rPr>
            <w:webHidden/>
          </w:rPr>
          <w:tab/>
        </w:r>
        <w:r w:rsidR="00995063">
          <w:rPr>
            <w:webHidden/>
          </w:rPr>
          <w:fldChar w:fldCharType="begin"/>
        </w:r>
        <w:r w:rsidR="00995063">
          <w:rPr>
            <w:webHidden/>
          </w:rPr>
          <w:instrText xml:space="preserve"> PAGEREF _Toc220945010 \h </w:instrText>
        </w:r>
        <w:r w:rsidR="00995063">
          <w:rPr>
            <w:webHidden/>
          </w:rPr>
        </w:r>
        <w:r w:rsidR="00995063">
          <w:rPr>
            <w:webHidden/>
          </w:rPr>
          <w:fldChar w:fldCharType="separate"/>
        </w:r>
        <w:r w:rsidR="00995063">
          <w:rPr>
            <w:webHidden/>
          </w:rPr>
          <w:t>215</w:t>
        </w:r>
        <w:r w:rsidR="00995063">
          <w:rPr>
            <w:webHidden/>
          </w:rPr>
          <w:fldChar w:fldCharType="end"/>
        </w:r>
      </w:hyperlink>
    </w:p>
    <w:p w14:paraId="5EAD4634" w14:textId="77777777" w:rsidR="00995063" w:rsidRDefault="00D1172D">
      <w:pPr>
        <w:pStyle w:val="35"/>
        <w:rPr>
          <w:rFonts w:asciiTheme="minorHAnsi" w:eastAsiaTheme="minorEastAsia" w:hAnsiTheme="minorHAnsi" w:cstheme="minorBidi"/>
          <w:bCs w:val="0"/>
          <w:iCs w:val="0"/>
          <w:sz w:val="22"/>
          <w:szCs w:val="22"/>
        </w:rPr>
      </w:pPr>
      <w:hyperlink w:anchor="_Toc220945011" w:history="1">
        <w:r w:rsidR="00995063" w:rsidRPr="00DD7266">
          <w:rPr>
            <w:rStyle w:val="af2"/>
          </w:rPr>
          <w:t>5.8.7.</w:t>
        </w:r>
        <w:r w:rsidR="00995063">
          <w:rPr>
            <w:rFonts w:asciiTheme="minorHAnsi" w:eastAsiaTheme="minorEastAsia" w:hAnsiTheme="minorHAnsi" w:cstheme="minorBidi"/>
            <w:bCs w:val="0"/>
            <w:iCs w:val="0"/>
            <w:sz w:val="22"/>
            <w:szCs w:val="22"/>
          </w:rPr>
          <w:tab/>
        </w:r>
        <w:r w:rsidR="00995063" w:rsidRPr="00DD7266">
          <w:rPr>
            <w:rStyle w:val="af2"/>
          </w:rPr>
          <w:t xml:space="preserve">Документ «Запрос на отзыв распоряжения (запрос на аннулирование)» по документам </w:t>
        </w:r>
        <w:r w:rsidR="00995063" w:rsidRPr="00DD7266">
          <w:rPr>
            <w:rStyle w:val="af2"/>
            <w:lang w:eastAsia="zh-CN"/>
          </w:rPr>
          <w:t>по обеспечению наличными денежными средствами</w:t>
        </w:r>
        <w:r w:rsidR="00995063">
          <w:rPr>
            <w:webHidden/>
          </w:rPr>
          <w:tab/>
        </w:r>
        <w:r w:rsidR="00995063">
          <w:rPr>
            <w:webHidden/>
          </w:rPr>
          <w:fldChar w:fldCharType="begin"/>
        </w:r>
        <w:r w:rsidR="00995063">
          <w:rPr>
            <w:webHidden/>
          </w:rPr>
          <w:instrText xml:space="preserve"> PAGEREF _Toc220945011 \h </w:instrText>
        </w:r>
        <w:r w:rsidR="00995063">
          <w:rPr>
            <w:webHidden/>
          </w:rPr>
        </w:r>
        <w:r w:rsidR="00995063">
          <w:rPr>
            <w:webHidden/>
          </w:rPr>
          <w:fldChar w:fldCharType="separate"/>
        </w:r>
        <w:r w:rsidR="00995063">
          <w:rPr>
            <w:webHidden/>
          </w:rPr>
          <w:t>217</w:t>
        </w:r>
        <w:r w:rsidR="00995063">
          <w:rPr>
            <w:webHidden/>
          </w:rPr>
          <w:fldChar w:fldCharType="end"/>
        </w:r>
      </w:hyperlink>
    </w:p>
    <w:p w14:paraId="386B18CD" w14:textId="77777777" w:rsidR="00995063" w:rsidRDefault="00D1172D">
      <w:pPr>
        <w:pStyle w:val="28"/>
        <w:rPr>
          <w:rFonts w:asciiTheme="minorHAnsi" w:eastAsiaTheme="minorEastAsia" w:hAnsiTheme="minorHAnsi" w:cstheme="minorBidi"/>
          <w:bCs w:val="0"/>
          <w:sz w:val="22"/>
          <w:szCs w:val="22"/>
        </w:rPr>
      </w:pPr>
      <w:hyperlink w:anchor="_Toc220945012" w:history="1">
        <w:r w:rsidR="00995063" w:rsidRPr="00DD7266">
          <w:rPr>
            <w:rStyle w:val="af2"/>
          </w:rPr>
          <w:t>5.9.</w:t>
        </w:r>
        <w:r w:rsidR="00995063">
          <w:rPr>
            <w:rFonts w:asciiTheme="minorHAnsi" w:eastAsiaTheme="minorEastAsia" w:hAnsiTheme="minorHAnsi" w:cstheme="minorBidi"/>
            <w:bCs w:val="0"/>
            <w:sz w:val="22"/>
            <w:szCs w:val="22"/>
          </w:rPr>
          <w:tab/>
        </w:r>
        <w:r w:rsidR="00995063" w:rsidRPr="00DD7266">
          <w:rPr>
            <w:rStyle w:val="af2"/>
          </w:rPr>
          <w:t>Уточнение кассовых операций</w:t>
        </w:r>
        <w:r w:rsidR="00995063">
          <w:rPr>
            <w:webHidden/>
          </w:rPr>
          <w:tab/>
        </w:r>
        <w:r w:rsidR="00995063">
          <w:rPr>
            <w:webHidden/>
          </w:rPr>
          <w:fldChar w:fldCharType="begin"/>
        </w:r>
        <w:r w:rsidR="00995063">
          <w:rPr>
            <w:webHidden/>
          </w:rPr>
          <w:instrText xml:space="preserve"> PAGEREF _Toc220945012 \h </w:instrText>
        </w:r>
        <w:r w:rsidR="00995063">
          <w:rPr>
            <w:webHidden/>
          </w:rPr>
        </w:r>
        <w:r w:rsidR="00995063">
          <w:rPr>
            <w:webHidden/>
          </w:rPr>
          <w:fldChar w:fldCharType="separate"/>
        </w:r>
        <w:r w:rsidR="00995063">
          <w:rPr>
            <w:webHidden/>
          </w:rPr>
          <w:t>217</w:t>
        </w:r>
        <w:r w:rsidR="00995063">
          <w:rPr>
            <w:webHidden/>
          </w:rPr>
          <w:fldChar w:fldCharType="end"/>
        </w:r>
      </w:hyperlink>
    </w:p>
    <w:p w14:paraId="7FA33720" w14:textId="77777777" w:rsidR="00995063" w:rsidRDefault="00D1172D">
      <w:pPr>
        <w:pStyle w:val="35"/>
        <w:rPr>
          <w:rFonts w:asciiTheme="minorHAnsi" w:eastAsiaTheme="minorEastAsia" w:hAnsiTheme="minorHAnsi" w:cstheme="minorBidi"/>
          <w:bCs w:val="0"/>
          <w:iCs w:val="0"/>
          <w:sz w:val="22"/>
          <w:szCs w:val="22"/>
        </w:rPr>
      </w:pPr>
      <w:hyperlink w:anchor="_Toc220945013" w:history="1">
        <w:r w:rsidR="00995063" w:rsidRPr="00DD7266">
          <w:rPr>
            <w:rStyle w:val="af2"/>
            <w:lang w:eastAsia="zh-CN"/>
          </w:rPr>
          <w:t>5.9.1.</w:t>
        </w:r>
        <w:r w:rsidR="00995063">
          <w:rPr>
            <w:rFonts w:asciiTheme="minorHAnsi" w:eastAsiaTheme="minorEastAsia" w:hAnsiTheme="minorHAnsi" w:cstheme="minorBidi"/>
            <w:bCs w:val="0"/>
            <w:iCs w:val="0"/>
            <w:sz w:val="22"/>
            <w:szCs w:val="22"/>
          </w:rPr>
          <w:tab/>
        </w:r>
        <w:r w:rsidR="00995063" w:rsidRPr="00DD7266">
          <w:rPr>
            <w:rStyle w:val="af2"/>
          </w:rPr>
          <w:t>Обработка</w:t>
        </w:r>
        <w:r w:rsidR="00995063" w:rsidRPr="00DD7266">
          <w:rPr>
            <w:rStyle w:val="af2"/>
            <w:lang w:eastAsia="zh-CN"/>
          </w:rPr>
          <w:t xml:space="preserve"> документов по уточнению кассовых операций</w:t>
        </w:r>
        <w:r w:rsidR="00995063">
          <w:rPr>
            <w:webHidden/>
          </w:rPr>
          <w:tab/>
        </w:r>
        <w:r w:rsidR="00995063">
          <w:rPr>
            <w:webHidden/>
          </w:rPr>
          <w:fldChar w:fldCharType="begin"/>
        </w:r>
        <w:r w:rsidR="00995063">
          <w:rPr>
            <w:webHidden/>
          </w:rPr>
          <w:instrText xml:space="preserve"> PAGEREF _Toc220945013 \h </w:instrText>
        </w:r>
        <w:r w:rsidR="00995063">
          <w:rPr>
            <w:webHidden/>
          </w:rPr>
        </w:r>
        <w:r w:rsidR="00995063">
          <w:rPr>
            <w:webHidden/>
          </w:rPr>
          <w:fldChar w:fldCharType="separate"/>
        </w:r>
        <w:r w:rsidR="00995063">
          <w:rPr>
            <w:webHidden/>
          </w:rPr>
          <w:t>218</w:t>
        </w:r>
        <w:r w:rsidR="00995063">
          <w:rPr>
            <w:webHidden/>
          </w:rPr>
          <w:fldChar w:fldCharType="end"/>
        </w:r>
      </w:hyperlink>
    </w:p>
    <w:p w14:paraId="3386D1D8" w14:textId="77777777" w:rsidR="00995063" w:rsidRDefault="00D1172D">
      <w:pPr>
        <w:pStyle w:val="35"/>
        <w:rPr>
          <w:rFonts w:asciiTheme="minorHAnsi" w:eastAsiaTheme="minorEastAsia" w:hAnsiTheme="minorHAnsi" w:cstheme="minorBidi"/>
          <w:bCs w:val="0"/>
          <w:iCs w:val="0"/>
          <w:sz w:val="22"/>
          <w:szCs w:val="22"/>
        </w:rPr>
      </w:pPr>
      <w:hyperlink w:anchor="_Toc220945014" w:history="1">
        <w:r w:rsidR="00995063" w:rsidRPr="00DD7266">
          <w:rPr>
            <w:rStyle w:val="af2"/>
          </w:rPr>
          <w:t>5.9.2.</w:t>
        </w:r>
        <w:r w:rsidR="00995063">
          <w:rPr>
            <w:rFonts w:asciiTheme="minorHAnsi" w:eastAsiaTheme="minorEastAsia" w:hAnsiTheme="minorHAnsi" w:cstheme="minorBidi"/>
            <w:bCs w:val="0"/>
            <w:iCs w:val="0"/>
            <w:sz w:val="22"/>
            <w:szCs w:val="22"/>
          </w:rPr>
          <w:tab/>
        </w:r>
        <w:r w:rsidR="00995063" w:rsidRPr="00DD7266">
          <w:rPr>
            <w:rStyle w:val="af2"/>
            <w:lang w:eastAsia="zh-CN"/>
          </w:rPr>
          <w:t>Документ «</w:t>
        </w:r>
        <w:r w:rsidR="00995063" w:rsidRPr="00DD7266">
          <w:rPr>
            <w:rStyle w:val="af2"/>
          </w:rPr>
          <w:t>Уведомление об уточнении вида и принадлежности платежа» (ф. 0531809)</w:t>
        </w:r>
        <w:r w:rsidR="00995063">
          <w:rPr>
            <w:webHidden/>
          </w:rPr>
          <w:tab/>
        </w:r>
        <w:r w:rsidR="00995063">
          <w:rPr>
            <w:webHidden/>
          </w:rPr>
          <w:fldChar w:fldCharType="begin"/>
        </w:r>
        <w:r w:rsidR="00995063">
          <w:rPr>
            <w:webHidden/>
          </w:rPr>
          <w:instrText xml:space="preserve"> PAGEREF _Toc220945014 \h </w:instrText>
        </w:r>
        <w:r w:rsidR="00995063">
          <w:rPr>
            <w:webHidden/>
          </w:rPr>
        </w:r>
        <w:r w:rsidR="00995063">
          <w:rPr>
            <w:webHidden/>
          </w:rPr>
          <w:fldChar w:fldCharType="separate"/>
        </w:r>
        <w:r w:rsidR="00995063">
          <w:rPr>
            <w:webHidden/>
          </w:rPr>
          <w:t>222</w:t>
        </w:r>
        <w:r w:rsidR="00995063">
          <w:rPr>
            <w:webHidden/>
          </w:rPr>
          <w:fldChar w:fldCharType="end"/>
        </w:r>
      </w:hyperlink>
    </w:p>
    <w:p w14:paraId="562D11D3" w14:textId="77777777" w:rsidR="00995063" w:rsidRDefault="00D1172D">
      <w:pPr>
        <w:pStyle w:val="35"/>
        <w:rPr>
          <w:rFonts w:asciiTheme="minorHAnsi" w:eastAsiaTheme="minorEastAsia" w:hAnsiTheme="minorHAnsi" w:cstheme="minorBidi"/>
          <w:bCs w:val="0"/>
          <w:iCs w:val="0"/>
          <w:sz w:val="22"/>
          <w:szCs w:val="22"/>
        </w:rPr>
      </w:pPr>
      <w:hyperlink w:anchor="_Toc220945015" w:history="1">
        <w:r w:rsidR="00995063" w:rsidRPr="00DD7266">
          <w:rPr>
            <w:rStyle w:val="af2"/>
            <w:lang w:eastAsia="zh-CN"/>
          </w:rPr>
          <w:t>5.9.3.</w:t>
        </w:r>
        <w:r w:rsidR="00995063">
          <w:rPr>
            <w:rFonts w:asciiTheme="minorHAnsi" w:eastAsiaTheme="minorEastAsia" w:hAnsiTheme="minorHAnsi" w:cstheme="minorBidi"/>
            <w:bCs w:val="0"/>
            <w:iCs w:val="0"/>
            <w:sz w:val="22"/>
            <w:szCs w:val="22"/>
          </w:rPr>
          <w:tab/>
        </w:r>
        <w:r w:rsidR="00995063" w:rsidRPr="00DD7266">
          <w:rPr>
            <w:rStyle w:val="af2"/>
          </w:rPr>
          <w:t>Документ</w:t>
        </w:r>
        <w:r w:rsidR="00995063" w:rsidRPr="00DD7266">
          <w:rPr>
            <w:rStyle w:val="af2"/>
            <w:lang w:eastAsia="zh-CN"/>
          </w:rPr>
          <w:t xml:space="preserve"> </w:t>
        </w:r>
        <w:r w:rsidR="00995063" w:rsidRPr="00DD7266">
          <w:rPr>
            <w:rStyle w:val="af2"/>
          </w:rPr>
          <w:t>«Запрос о получении информации по ЭПС участника» (</w:t>
        </w:r>
        <w:r w:rsidR="00995063" w:rsidRPr="00DD7266">
          <w:rPr>
            <w:rStyle w:val="af2"/>
            <w:lang w:val="en-US"/>
          </w:rPr>
          <w:t>ED</w:t>
        </w:r>
        <w:r w:rsidR="00995063" w:rsidRPr="00DD7266">
          <w:rPr>
            <w:rStyle w:val="af2"/>
          </w:rPr>
          <w:t>243)</w:t>
        </w:r>
        <w:r w:rsidR="00995063">
          <w:rPr>
            <w:webHidden/>
          </w:rPr>
          <w:tab/>
        </w:r>
        <w:r w:rsidR="00995063">
          <w:rPr>
            <w:webHidden/>
          </w:rPr>
          <w:fldChar w:fldCharType="begin"/>
        </w:r>
        <w:r w:rsidR="00995063">
          <w:rPr>
            <w:webHidden/>
          </w:rPr>
          <w:instrText xml:space="preserve"> PAGEREF _Toc220945015 \h </w:instrText>
        </w:r>
        <w:r w:rsidR="00995063">
          <w:rPr>
            <w:webHidden/>
          </w:rPr>
        </w:r>
        <w:r w:rsidR="00995063">
          <w:rPr>
            <w:webHidden/>
          </w:rPr>
          <w:fldChar w:fldCharType="separate"/>
        </w:r>
        <w:r w:rsidR="00995063">
          <w:rPr>
            <w:webHidden/>
          </w:rPr>
          <w:t>228</w:t>
        </w:r>
        <w:r w:rsidR="00995063">
          <w:rPr>
            <w:webHidden/>
          </w:rPr>
          <w:fldChar w:fldCharType="end"/>
        </w:r>
      </w:hyperlink>
    </w:p>
    <w:p w14:paraId="1A11BB00" w14:textId="77777777" w:rsidR="00995063" w:rsidRDefault="00D1172D">
      <w:pPr>
        <w:pStyle w:val="35"/>
        <w:rPr>
          <w:rFonts w:asciiTheme="minorHAnsi" w:eastAsiaTheme="minorEastAsia" w:hAnsiTheme="minorHAnsi" w:cstheme="minorBidi"/>
          <w:bCs w:val="0"/>
          <w:iCs w:val="0"/>
          <w:sz w:val="22"/>
          <w:szCs w:val="22"/>
        </w:rPr>
      </w:pPr>
      <w:hyperlink w:anchor="_Toc220945016" w:history="1">
        <w:r w:rsidR="00995063" w:rsidRPr="00DD7266">
          <w:rPr>
            <w:rStyle w:val="af2"/>
          </w:rPr>
          <w:t>5.9.4.</w:t>
        </w:r>
        <w:r w:rsidR="00995063">
          <w:rPr>
            <w:rFonts w:asciiTheme="minorHAnsi" w:eastAsiaTheme="minorEastAsia" w:hAnsiTheme="minorHAnsi" w:cstheme="minorBidi"/>
            <w:bCs w:val="0"/>
            <w:iCs w:val="0"/>
            <w:sz w:val="22"/>
            <w:szCs w:val="22"/>
          </w:rPr>
          <w:tab/>
        </w:r>
        <w:r w:rsidR="00995063" w:rsidRPr="00DD7266">
          <w:rPr>
            <w:rStyle w:val="af2"/>
          </w:rPr>
          <w:t>Документ</w:t>
        </w:r>
        <w:r w:rsidR="00995063" w:rsidRPr="00DD7266">
          <w:rPr>
            <w:rStyle w:val="af2"/>
            <w:lang w:eastAsia="zh-CN"/>
          </w:rPr>
          <w:t xml:space="preserve"> </w:t>
        </w:r>
        <w:r w:rsidR="00995063" w:rsidRPr="00DD7266">
          <w:rPr>
            <w:rStyle w:val="af2"/>
          </w:rPr>
          <w:t>«Ответ на запрос информации по ЭПС участника» (</w:t>
        </w:r>
        <w:r w:rsidR="00995063" w:rsidRPr="00DD7266">
          <w:rPr>
            <w:rStyle w:val="af2"/>
            <w:lang w:val="en-US"/>
          </w:rPr>
          <w:t>ED</w:t>
        </w:r>
        <w:r w:rsidR="00995063" w:rsidRPr="00DD7266">
          <w:rPr>
            <w:rStyle w:val="af2"/>
          </w:rPr>
          <w:t>244)</w:t>
        </w:r>
        <w:r w:rsidR="00995063">
          <w:rPr>
            <w:webHidden/>
          </w:rPr>
          <w:tab/>
        </w:r>
        <w:r w:rsidR="00995063">
          <w:rPr>
            <w:webHidden/>
          </w:rPr>
          <w:fldChar w:fldCharType="begin"/>
        </w:r>
        <w:r w:rsidR="00995063">
          <w:rPr>
            <w:webHidden/>
          </w:rPr>
          <w:instrText xml:space="preserve"> PAGEREF _Toc220945016 \h </w:instrText>
        </w:r>
        <w:r w:rsidR="00995063">
          <w:rPr>
            <w:webHidden/>
          </w:rPr>
        </w:r>
        <w:r w:rsidR="00995063">
          <w:rPr>
            <w:webHidden/>
          </w:rPr>
          <w:fldChar w:fldCharType="separate"/>
        </w:r>
        <w:r w:rsidR="00995063">
          <w:rPr>
            <w:webHidden/>
          </w:rPr>
          <w:t>228</w:t>
        </w:r>
        <w:r w:rsidR="00995063">
          <w:rPr>
            <w:webHidden/>
          </w:rPr>
          <w:fldChar w:fldCharType="end"/>
        </w:r>
      </w:hyperlink>
    </w:p>
    <w:p w14:paraId="353F9F54" w14:textId="77777777" w:rsidR="00995063" w:rsidRDefault="00D1172D">
      <w:pPr>
        <w:pStyle w:val="35"/>
        <w:rPr>
          <w:rFonts w:asciiTheme="minorHAnsi" w:eastAsiaTheme="minorEastAsia" w:hAnsiTheme="minorHAnsi" w:cstheme="minorBidi"/>
          <w:bCs w:val="0"/>
          <w:iCs w:val="0"/>
          <w:sz w:val="22"/>
          <w:szCs w:val="22"/>
        </w:rPr>
      </w:pPr>
      <w:hyperlink w:anchor="_Toc220945017" w:history="1">
        <w:r w:rsidR="00995063" w:rsidRPr="00DD7266">
          <w:rPr>
            <w:rStyle w:val="af2"/>
            <w:lang w:eastAsia="zh-CN"/>
          </w:rPr>
          <w:t>5.9.5.</w:t>
        </w:r>
        <w:r w:rsidR="00995063">
          <w:rPr>
            <w:rFonts w:asciiTheme="minorHAnsi" w:eastAsiaTheme="minorEastAsia" w:hAnsiTheme="minorHAnsi" w:cstheme="minorBidi"/>
            <w:bCs w:val="0"/>
            <w:iCs w:val="0"/>
            <w:sz w:val="22"/>
            <w:szCs w:val="22"/>
          </w:rPr>
          <w:tab/>
        </w:r>
        <w:r w:rsidR="00995063" w:rsidRPr="00DD7266">
          <w:rPr>
            <w:rStyle w:val="af2"/>
          </w:rPr>
          <w:t xml:space="preserve">Документ «Запрос на отзыв распоряжения (запрос на аннулирование)» </w:t>
        </w:r>
        <w:r w:rsidR="00995063" w:rsidRPr="00DD7266">
          <w:rPr>
            <w:rStyle w:val="af2"/>
            <w:lang w:eastAsia="zh-CN"/>
          </w:rPr>
          <w:t>по уточнению кассовых операций</w:t>
        </w:r>
        <w:r w:rsidR="00995063">
          <w:rPr>
            <w:webHidden/>
          </w:rPr>
          <w:tab/>
        </w:r>
        <w:r w:rsidR="00995063">
          <w:rPr>
            <w:webHidden/>
          </w:rPr>
          <w:fldChar w:fldCharType="begin"/>
        </w:r>
        <w:r w:rsidR="00995063">
          <w:rPr>
            <w:webHidden/>
          </w:rPr>
          <w:instrText xml:space="preserve"> PAGEREF _Toc220945017 \h </w:instrText>
        </w:r>
        <w:r w:rsidR="00995063">
          <w:rPr>
            <w:webHidden/>
          </w:rPr>
        </w:r>
        <w:r w:rsidR="00995063">
          <w:rPr>
            <w:webHidden/>
          </w:rPr>
          <w:fldChar w:fldCharType="separate"/>
        </w:r>
        <w:r w:rsidR="00995063">
          <w:rPr>
            <w:webHidden/>
          </w:rPr>
          <w:t>233</w:t>
        </w:r>
        <w:r w:rsidR="00995063">
          <w:rPr>
            <w:webHidden/>
          </w:rPr>
          <w:fldChar w:fldCharType="end"/>
        </w:r>
      </w:hyperlink>
    </w:p>
    <w:p w14:paraId="64D0396C" w14:textId="77777777" w:rsidR="00995063" w:rsidRDefault="00D1172D">
      <w:pPr>
        <w:pStyle w:val="35"/>
        <w:rPr>
          <w:rFonts w:asciiTheme="minorHAnsi" w:eastAsiaTheme="minorEastAsia" w:hAnsiTheme="minorHAnsi" w:cstheme="minorBidi"/>
          <w:bCs w:val="0"/>
          <w:iCs w:val="0"/>
          <w:sz w:val="22"/>
          <w:szCs w:val="22"/>
        </w:rPr>
      </w:pPr>
      <w:hyperlink w:anchor="_Toc220945018" w:history="1">
        <w:r w:rsidR="00995063" w:rsidRPr="00DD7266">
          <w:rPr>
            <w:rStyle w:val="af2"/>
          </w:rPr>
          <w:t>5.9.6.</w:t>
        </w:r>
        <w:r w:rsidR="00995063">
          <w:rPr>
            <w:rFonts w:asciiTheme="minorHAnsi" w:eastAsiaTheme="minorEastAsia" w:hAnsiTheme="minorHAnsi" w:cstheme="minorBidi"/>
            <w:bCs w:val="0"/>
            <w:iCs w:val="0"/>
            <w:sz w:val="22"/>
            <w:szCs w:val="22"/>
          </w:rPr>
          <w:tab/>
        </w:r>
        <w:r w:rsidR="00995063" w:rsidRPr="00DD7266">
          <w:rPr>
            <w:rStyle w:val="af2"/>
          </w:rPr>
          <w:t>Формирование документов «Запрос о получении информации по ЭПС участника» (</w:t>
        </w:r>
        <w:r w:rsidR="00995063" w:rsidRPr="00DD7266">
          <w:rPr>
            <w:rStyle w:val="af2"/>
            <w:lang w:val="en-US"/>
          </w:rPr>
          <w:t>ED</w:t>
        </w:r>
        <w:r w:rsidR="00995063" w:rsidRPr="00DD7266">
          <w:rPr>
            <w:rStyle w:val="af2"/>
          </w:rPr>
          <w:t>243) и «Ответ на запрос информации по ЭПС участника» (</w:t>
        </w:r>
        <w:r w:rsidR="00995063" w:rsidRPr="00DD7266">
          <w:rPr>
            <w:rStyle w:val="af2"/>
            <w:lang w:val="en-US"/>
          </w:rPr>
          <w:t>ED</w:t>
        </w:r>
        <w:r w:rsidR="00995063" w:rsidRPr="00DD7266">
          <w:rPr>
            <w:rStyle w:val="af2"/>
          </w:rPr>
          <w:t>244) через ЭДИ</w:t>
        </w:r>
        <w:r w:rsidR="00995063">
          <w:rPr>
            <w:webHidden/>
          </w:rPr>
          <w:tab/>
        </w:r>
        <w:r w:rsidR="00995063">
          <w:rPr>
            <w:webHidden/>
          </w:rPr>
          <w:fldChar w:fldCharType="begin"/>
        </w:r>
        <w:r w:rsidR="00995063">
          <w:rPr>
            <w:webHidden/>
          </w:rPr>
          <w:instrText xml:space="preserve"> PAGEREF _Toc220945018 \h </w:instrText>
        </w:r>
        <w:r w:rsidR="00995063">
          <w:rPr>
            <w:webHidden/>
          </w:rPr>
        </w:r>
        <w:r w:rsidR="00995063">
          <w:rPr>
            <w:webHidden/>
          </w:rPr>
          <w:fldChar w:fldCharType="separate"/>
        </w:r>
        <w:r w:rsidR="00995063">
          <w:rPr>
            <w:webHidden/>
          </w:rPr>
          <w:t>233</w:t>
        </w:r>
        <w:r w:rsidR="00995063">
          <w:rPr>
            <w:webHidden/>
          </w:rPr>
          <w:fldChar w:fldCharType="end"/>
        </w:r>
      </w:hyperlink>
    </w:p>
    <w:p w14:paraId="2337D142" w14:textId="77777777" w:rsidR="00995063" w:rsidRDefault="00D1172D">
      <w:pPr>
        <w:pStyle w:val="28"/>
        <w:rPr>
          <w:rFonts w:asciiTheme="minorHAnsi" w:eastAsiaTheme="minorEastAsia" w:hAnsiTheme="minorHAnsi" w:cstheme="minorBidi"/>
          <w:bCs w:val="0"/>
          <w:sz w:val="22"/>
          <w:szCs w:val="22"/>
        </w:rPr>
      </w:pPr>
      <w:hyperlink w:anchor="_Toc220945019" w:history="1">
        <w:r w:rsidR="00995063" w:rsidRPr="00DD7266">
          <w:rPr>
            <w:rStyle w:val="af2"/>
          </w:rPr>
          <w:t>5.10.</w:t>
        </w:r>
        <w:r w:rsidR="00995063">
          <w:rPr>
            <w:rFonts w:asciiTheme="minorHAnsi" w:eastAsiaTheme="minorEastAsia" w:hAnsiTheme="minorHAnsi" w:cstheme="minorBidi"/>
            <w:bCs w:val="0"/>
            <w:sz w:val="22"/>
            <w:szCs w:val="22"/>
          </w:rPr>
          <w:tab/>
        </w:r>
        <w:r w:rsidR="00995063" w:rsidRPr="00DD7266">
          <w:rPr>
            <w:rStyle w:val="af2"/>
          </w:rPr>
          <w:t>Расчетные документы</w:t>
        </w:r>
        <w:r w:rsidR="00995063">
          <w:rPr>
            <w:webHidden/>
          </w:rPr>
          <w:tab/>
        </w:r>
        <w:r w:rsidR="00995063">
          <w:rPr>
            <w:webHidden/>
          </w:rPr>
          <w:fldChar w:fldCharType="begin"/>
        </w:r>
        <w:r w:rsidR="00995063">
          <w:rPr>
            <w:webHidden/>
          </w:rPr>
          <w:instrText xml:space="preserve"> PAGEREF _Toc220945019 \h </w:instrText>
        </w:r>
        <w:r w:rsidR="00995063">
          <w:rPr>
            <w:webHidden/>
          </w:rPr>
        </w:r>
        <w:r w:rsidR="00995063">
          <w:rPr>
            <w:webHidden/>
          </w:rPr>
          <w:fldChar w:fldCharType="separate"/>
        </w:r>
        <w:r w:rsidR="00995063">
          <w:rPr>
            <w:webHidden/>
          </w:rPr>
          <w:t>234</w:t>
        </w:r>
        <w:r w:rsidR="00995063">
          <w:rPr>
            <w:webHidden/>
          </w:rPr>
          <w:fldChar w:fldCharType="end"/>
        </w:r>
      </w:hyperlink>
    </w:p>
    <w:p w14:paraId="2F638F78" w14:textId="77777777" w:rsidR="00995063" w:rsidRDefault="00D1172D">
      <w:pPr>
        <w:pStyle w:val="35"/>
        <w:rPr>
          <w:rFonts w:asciiTheme="minorHAnsi" w:eastAsiaTheme="minorEastAsia" w:hAnsiTheme="minorHAnsi" w:cstheme="minorBidi"/>
          <w:bCs w:val="0"/>
          <w:iCs w:val="0"/>
          <w:sz w:val="22"/>
          <w:szCs w:val="22"/>
        </w:rPr>
      </w:pPr>
      <w:hyperlink w:anchor="_Toc220945020" w:history="1">
        <w:r w:rsidR="00995063" w:rsidRPr="00DD7266">
          <w:rPr>
            <w:rStyle w:val="af2"/>
          </w:rPr>
          <w:t>5.10.1.</w:t>
        </w:r>
        <w:r w:rsidR="00995063">
          <w:rPr>
            <w:rFonts w:asciiTheme="minorHAnsi" w:eastAsiaTheme="minorEastAsia" w:hAnsiTheme="minorHAnsi" w:cstheme="minorBidi"/>
            <w:bCs w:val="0"/>
            <w:iCs w:val="0"/>
            <w:sz w:val="22"/>
            <w:szCs w:val="22"/>
          </w:rPr>
          <w:tab/>
        </w:r>
        <w:r w:rsidR="00995063" w:rsidRPr="00DD7266">
          <w:rPr>
            <w:rStyle w:val="af2"/>
          </w:rPr>
          <w:t>Документ «Платежное поручение» (ф. 0401060)</w:t>
        </w:r>
        <w:r w:rsidR="00995063">
          <w:rPr>
            <w:webHidden/>
          </w:rPr>
          <w:tab/>
        </w:r>
        <w:r w:rsidR="00995063">
          <w:rPr>
            <w:webHidden/>
          </w:rPr>
          <w:fldChar w:fldCharType="begin"/>
        </w:r>
        <w:r w:rsidR="00995063">
          <w:rPr>
            <w:webHidden/>
          </w:rPr>
          <w:instrText xml:space="preserve"> PAGEREF _Toc220945020 \h </w:instrText>
        </w:r>
        <w:r w:rsidR="00995063">
          <w:rPr>
            <w:webHidden/>
          </w:rPr>
        </w:r>
        <w:r w:rsidR="00995063">
          <w:rPr>
            <w:webHidden/>
          </w:rPr>
          <w:fldChar w:fldCharType="separate"/>
        </w:r>
        <w:r w:rsidR="00995063">
          <w:rPr>
            <w:webHidden/>
          </w:rPr>
          <w:t>234</w:t>
        </w:r>
        <w:r w:rsidR="00995063">
          <w:rPr>
            <w:webHidden/>
          </w:rPr>
          <w:fldChar w:fldCharType="end"/>
        </w:r>
      </w:hyperlink>
    </w:p>
    <w:p w14:paraId="1983B4CE" w14:textId="77777777" w:rsidR="00995063" w:rsidRDefault="00D1172D">
      <w:pPr>
        <w:pStyle w:val="28"/>
        <w:rPr>
          <w:rFonts w:asciiTheme="minorHAnsi" w:eastAsiaTheme="minorEastAsia" w:hAnsiTheme="minorHAnsi" w:cstheme="minorBidi"/>
          <w:bCs w:val="0"/>
          <w:sz w:val="22"/>
          <w:szCs w:val="22"/>
        </w:rPr>
      </w:pPr>
      <w:hyperlink w:anchor="_Toc220945021" w:history="1">
        <w:r w:rsidR="00995063" w:rsidRPr="00DD7266">
          <w:rPr>
            <w:rStyle w:val="af2"/>
          </w:rPr>
          <w:t>5.11.</w:t>
        </w:r>
        <w:r w:rsidR="00995063">
          <w:rPr>
            <w:rFonts w:asciiTheme="minorHAnsi" w:eastAsiaTheme="minorEastAsia" w:hAnsiTheme="minorHAnsi" w:cstheme="minorBidi"/>
            <w:bCs w:val="0"/>
            <w:sz w:val="22"/>
            <w:szCs w:val="22"/>
          </w:rPr>
          <w:tab/>
        </w:r>
        <w:r w:rsidR="00995063" w:rsidRPr="00DD7266">
          <w:rPr>
            <w:rStyle w:val="af2"/>
          </w:rPr>
          <w:t>Казначейское обеспечение обязательств</w:t>
        </w:r>
        <w:r w:rsidR="00995063">
          <w:rPr>
            <w:webHidden/>
          </w:rPr>
          <w:tab/>
        </w:r>
        <w:r w:rsidR="00995063">
          <w:rPr>
            <w:webHidden/>
          </w:rPr>
          <w:fldChar w:fldCharType="begin"/>
        </w:r>
        <w:r w:rsidR="00995063">
          <w:rPr>
            <w:webHidden/>
          </w:rPr>
          <w:instrText xml:space="preserve"> PAGEREF _Toc220945021 \h </w:instrText>
        </w:r>
        <w:r w:rsidR="00995063">
          <w:rPr>
            <w:webHidden/>
          </w:rPr>
        </w:r>
        <w:r w:rsidR="00995063">
          <w:rPr>
            <w:webHidden/>
          </w:rPr>
          <w:fldChar w:fldCharType="separate"/>
        </w:r>
        <w:r w:rsidR="00995063">
          <w:rPr>
            <w:webHidden/>
          </w:rPr>
          <w:t>237</w:t>
        </w:r>
        <w:r w:rsidR="00995063">
          <w:rPr>
            <w:webHidden/>
          </w:rPr>
          <w:fldChar w:fldCharType="end"/>
        </w:r>
      </w:hyperlink>
    </w:p>
    <w:p w14:paraId="6CBBFDE1" w14:textId="77777777" w:rsidR="00995063" w:rsidRDefault="00D1172D">
      <w:pPr>
        <w:pStyle w:val="35"/>
        <w:rPr>
          <w:rFonts w:asciiTheme="minorHAnsi" w:eastAsiaTheme="minorEastAsia" w:hAnsiTheme="minorHAnsi" w:cstheme="minorBidi"/>
          <w:bCs w:val="0"/>
          <w:iCs w:val="0"/>
          <w:sz w:val="22"/>
          <w:szCs w:val="22"/>
        </w:rPr>
      </w:pPr>
      <w:hyperlink w:anchor="_Toc220945022" w:history="1">
        <w:r w:rsidR="00995063" w:rsidRPr="00DD7266">
          <w:rPr>
            <w:rStyle w:val="af2"/>
          </w:rPr>
          <w:t>5.11.1.</w:t>
        </w:r>
        <w:r w:rsidR="00995063">
          <w:rPr>
            <w:rFonts w:asciiTheme="minorHAnsi" w:eastAsiaTheme="minorEastAsia" w:hAnsiTheme="minorHAnsi" w:cstheme="minorBidi"/>
            <w:bCs w:val="0"/>
            <w:iCs w:val="0"/>
            <w:sz w:val="22"/>
            <w:szCs w:val="22"/>
          </w:rPr>
          <w:tab/>
        </w:r>
        <w:r w:rsidR="00995063" w:rsidRPr="00DD7266">
          <w:rPr>
            <w:rStyle w:val="af2"/>
          </w:rPr>
          <w:t>Импорт документа «Заявление на выдачу (перевод, изменение, отзыв) КОО» (ф. 0506108)</w:t>
        </w:r>
        <w:r w:rsidR="00995063">
          <w:rPr>
            <w:webHidden/>
          </w:rPr>
          <w:tab/>
        </w:r>
        <w:r w:rsidR="00995063">
          <w:rPr>
            <w:webHidden/>
          </w:rPr>
          <w:fldChar w:fldCharType="begin"/>
        </w:r>
        <w:r w:rsidR="00995063">
          <w:rPr>
            <w:webHidden/>
          </w:rPr>
          <w:instrText xml:space="preserve"> PAGEREF _Toc220945022 \h </w:instrText>
        </w:r>
        <w:r w:rsidR="00995063">
          <w:rPr>
            <w:webHidden/>
          </w:rPr>
        </w:r>
        <w:r w:rsidR="00995063">
          <w:rPr>
            <w:webHidden/>
          </w:rPr>
          <w:fldChar w:fldCharType="separate"/>
        </w:r>
        <w:r w:rsidR="00995063">
          <w:rPr>
            <w:webHidden/>
          </w:rPr>
          <w:t>237</w:t>
        </w:r>
        <w:r w:rsidR="00995063">
          <w:rPr>
            <w:webHidden/>
          </w:rPr>
          <w:fldChar w:fldCharType="end"/>
        </w:r>
      </w:hyperlink>
    </w:p>
    <w:p w14:paraId="03077FAD" w14:textId="77777777" w:rsidR="00995063" w:rsidRDefault="00D1172D">
      <w:pPr>
        <w:pStyle w:val="35"/>
        <w:rPr>
          <w:rFonts w:asciiTheme="minorHAnsi" w:eastAsiaTheme="minorEastAsia" w:hAnsiTheme="minorHAnsi" w:cstheme="minorBidi"/>
          <w:bCs w:val="0"/>
          <w:iCs w:val="0"/>
          <w:sz w:val="22"/>
          <w:szCs w:val="22"/>
        </w:rPr>
      </w:pPr>
      <w:hyperlink w:anchor="_Toc220945023" w:history="1">
        <w:r w:rsidR="00995063" w:rsidRPr="00DD7266">
          <w:rPr>
            <w:rStyle w:val="af2"/>
          </w:rPr>
          <w:t>5.11.2.</w:t>
        </w:r>
        <w:r w:rsidR="00995063">
          <w:rPr>
            <w:rFonts w:asciiTheme="minorHAnsi" w:eastAsiaTheme="minorEastAsia" w:hAnsiTheme="minorHAnsi" w:cstheme="minorBidi"/>
            <w:bCs w:val="0"/>
            <w:iCs w:val="0"/>
            <w:sz w:val="22"/>
            <w:szCs w:val="22"/>
          </w:rPr>
          <w:tab/>
        </w:r>
        <w:r w:rsidR="00995063" w:rsidRPr="00DD7266">
          <w:rPr>
            <w:rStyle w:val="af2"/>
          </w:rPr>
          <w:t>Ручной ввод документа «Заявление на выдачу (перевод, изменение, отзыв) КОО» (ф. 0506108)</w:t>
        </w:r>
        <w:r w:rsidR="00995063">
          <w:rPr>
            <w:webHidden/>
          </w:rPr>
          <w:tab/>
        </w:r>
        <w:r w:rsidR="00995063">
          <w:rPr>
            <w:webHidden/>
          </w:rPr>
          <w:fldChar w:fldCharType="begin"/>
        </w:r>
        <w:r w:rsidR="00995063">
          <w:rPr>
            <w:webHidden/>
          </w:rPr>
          <w:instrText xml:space="preserve"> PAGEREF _Toc220945023 \h </w:instrText>
        </w:r>
        <w:r w:rsidR="00995063">
          <w:rPr>
            <w:webHidden/>
          </w:rPr>
        </w:r>
        <w:r w:rsidR="00995063">
          <w:rPr>
            <w:webHidden/>
          </w:rPr>
          <w:fldChar w:fldCharType="separate"/>
        </w:r>
        <w:r w:rsidR="00995063">
          <w:rPr>
            <w:webHidden/>
          </w:rPr>
          <w:t>237</w:t>
        </w:r>
        <w:r w:rsidR="00995063">
          <w:rPr>
            <w:webHidden/>
          </w:rPr>
          <w:fldChar w:fldCharType="end"/>
        </w:r>
      </w:hyperlink>
    </w:p>
    <w:p w14:paraId="51B9C8B8" w14:textId="77777777" w:rsidR="00995063" w:rsidRDefault="00D1172D">
      <w:pPr>
        <w:pStyle w:val="35"/>
        <w:rPr>
          <w:rFonts w:asciiTheme="minorHAnsi" w:eastAsiaTheme="minorEastAsia" w:hAnsiTheme="minorHAnsi" w:cstheme="minorBidi"/>
          <w:bCs w:val="0"/>
          <w:iCs w:val="0"/>
          <w:sz w:val="22"/>
          <w:szCs w:val="22"/>
        </w:rPr>
      </w:pPr>
      <w:hyperlink w:anchor="_Toc220945024" w:history="1">
        <w:r w:rsidR="00995063" w:rsidRPr="00DD7266">
          <w:rPr>
            <w:rStyle w:val="af2"/>
            <w:lang w:eastAsia="zh-CN"/>
          </w:rPr>
          <w:t>5.11.3.</w:t>
        </w:r>
        <w:r w:rsidR="00995063">
          <w:rPr>
            <w:rFonts w:asciiTheme="minorHAnsi" w:eastAsiaTheme="minorEastAsia" w:hAnsiTheme="minorHAnsi" w:cstheme="minorBidi"/>
            <w:bCs w:val="0"/>
            <w:iCs w:val="0"/>
            <w:sz w:val="22"/>
            <w:szCs w:val="22"/>
          </w:rPr>
          <w:tab/>
        </w:r>
        <w:r w:rsidR="00995063" w:rsidRPr="00DD7266">
          <w:rPr>
            <w:rStyle w:val="af2"/>
          </w:rPr>
          <w:t>Просмотр</w:t>
        </w:r>
        <w:r w:rsidR="00995063" w:rsidRPr="00DD7266">
          <w:rPr>
            <w:rStyle w:val="af2"/>
            <w:lang w:eastAsia="zh-CN"/>
          </w:rPr>
          <w:t xml:space="preserve"> и отправка на согласование документа «</w:t>
        </w:r>
        <w:r w:rsidR="00995063" w:rsidRPr="00DD7266">
          <w:rPr>
            <w:rStyle w:val="af2"/>
          </w:rPr>
          <w:t>Заявление на выдачу (перевод, изменение, отзыв) КОО» (ф. 0506108)</w:t>
        </w:r>
        <w:r w:rsidR="00995063">
          <w:rPr>
            <w:webHidden/>
          </w:rPr>
          <w:tab/>
        </w:r>
        <w:r w:rsidR="00995063">
          <w:rPr>
            <w:webHidden/>
          </w:rPr>
          <w:fldChar w:fldCharType="begin"/>
        </w:r>
        <w:r w:rsidR="00995063">
          <w:rPr>
            <w:webHidden/>
          </w:rPr>
          <w:instrText xml:space="preserve"> PAGEREF _Toc220945024 \h </w:instrText>
        </w:r>
        <w:r w:rsidR="00995063">
          <w:rPr>
            <w:webHidden/>
          </w:rPr>
        </w:r>
        <w:r w:rsidR="00995063">
          <w:rPr>
            <w:webHidden/>
          </w:rPr>
          <w:fldChar w:fldCharType="separate"/>
        </w:r>
        <w:r w:rsidR="00995063">
          <w:rPr>
            <w:webHidden/>
          </w:rPr>
          <w:t>242</w:t>
        </w:r>
        <w:r w:rsidR="00995063">
          <w:rPr>
            <w:webHidden/>
          </w:rPr>
          <w:fldChar w:fldCharType="end"/>
        </w:r>
      </w:hyperlink>
    </w:p>
    <w:p w14:paraId="5F560F83" w14:textId="77777777" w:rsidR="00995063" w:rsidRDefault="00D1172D">
      <w:pPr>
        <w:pStyle w:val="35"/>
        <w:rPr>
          <w:rFonts w:asciiTheme="minorHAnsi" w:eastAsiaTheme="minorEastAsia" w:hAnsiTheme="minorHAnsi" w:cstheme="minorBidi"/>
          <w:bCs w:val="0"/>
          <w:iCs w:val="0"/>
          <w:sz w:val="22"/>
          <w:szCs w:val="22"/>
        </w:rPr>
      </w:pPr>
      <w:hyperlink w:anchor="_Toc220945025" w:history="1">
        <w:r w:rsidR="00995063" w:rsidRPr="00DD7266">
          <w:rPr>
            <w:rStyle w:val="af2"/>
            <w:lang w:eastAsia="zh-CN"/>
          </w:rPr>
          <w:t>5.11.4.</w:t>
        </w:r>
        <w:r w:rsidR="00995063">
          <w:rPr>
            <w:rFonts w:asciiTheme="minorHAnsi" w:eastAsiaTheme="minorEastAsia" w:hAnsiTheme="minorHAnsi" w:cstheme="minorBidi"/>
            <w:bCs w:val="0"/>
            <w:iCs w:val="0"/>
            <w:sz w:val="22"/>
            <w:szCs w:val="22"/>
          </w:rPr>
          <w:tab/>
        </w:r>
        <w:r w:rsidR="00995063" w:rsidRPr="00DD7266">
          <w:rPr>
            <w:rStyle w:val="af2"/>
            <w:lang w:eastAsia="zh-CN"/>
          </w:rPr>
          <w:t>Согласование и утверждение документа «</w:t>
        </w:r>
        <w:r w:rsidR="00995063" w:rsidRPr="00DD7266">
          <w:rPr>
            <w:rStyle w:val="af2"/>
          </w:rPr>
          <w:t>Заявление на выдачу (перевод, изменение, отзыв) КОО» (ф. 0506108)</w:t>
        </w:r>
        <w:r w:rsidR="00995063">
          <w:rPr>
            <w:webHidden/>
          </w:rPr>
          <w:tab/>
        </w:r>
        <w:r w:rsidR="00995063">
          <w:rPr>
            <w:webHidden/>
          </w:rPr>
          <w:fldChar w:fldCharType="begin"/>
        </w:r>
        <w:r w:rsidR="00995063">
          <w:rPr>
            <w:webHidden/>
          </w:rPr>
          <w:instrText xml:space="preserve"> PAGEREF _Toc220945025 \h </w:instrText>
        </w:r>
        <w:r w:rsidR="00995063">
          <w:rPr>
            <w:webHidden/>
          </w:rPr>
        </w:r>
        <w:r w:rsidR="00995063">
          <w:rPr>
            <w:webHidden/>
          </w:rPr>
          <w:fldChar w:fldCharType="separate"/>
        </w:r>
        <w:r w:rsidR="00995063">
          <w:rPr>
            <w:webHidden/>
          </w:rPr>
          <w:t>242</w:t>
        </w:r>
        <w:r w:rsidR="00995063">
          <w:rPr>
            <w:webHidden/>
          </w:rPr>
          <w:fldChar w:fldCharType="end"/>
        </w:r>
      </w:hyperlink>
    </w:p>
    <w:p w14:paraId="039E0F2D" w14:textId="77777777" w:rsidR="00995063" w:rsidRDefault="00D1172D">
      <w:pPr>
        <w:pStyle w:val="35"/>
        <w:rPr>
          <w:rFonts w:asciiTheme="minorHAnsi" w:eastAsiaTheme="minorEastAsia" w:hAnsiTheme="minorHAnsi" w:cstheme="minorBidi"/>
          <w:bCs w:val="0"/>
          <w:iCs w:val="0"/>
          <w:sz w:val="22"/>
          <w:szCs w:val="22"/>
        </w:rPr>
      </w:pPr>
      <w:hyperlink w:anchor="_Toc220945026" w:history="1">
        <w:r w:rsidR="00995063" w:rsidRPr="00DD7266">
          <w:rPr>
            <w:rStyle w:val="af2"/>
            <w:lang w:eastAsia="zh-CN"/>
          </w:rPr>
          <w:t>5.11.5.</w:t>
        </w:r>
        <w:r w:rsidR="00995063">
          <w:rPr>
            <w:rFonts w:asciiTheme="minorHAnsi" w:eastAsiaTheme="minorEastAsia" w:hAnsiTheme="minorHAnsi" w:cstheme="minorBidi"/>
            <w:bCs w:val="0"/>
            <w:iCs w:val="0"/>
            <w:sz w:val="22"/>
            <w:szCs w:val="22"/>
          </w:rPr>
          <w:tab/>
        </w:r>
        <w:r w:rsidR="00995063" w:rsidRPr="00DD7266">
          <w:rPr>
            <w:rStyle w:val="af2"/>
          </w:rPr>
          <w:t xml:space="preserve">Печать </w:t>
        </w:r>
        <w:r w:rsidR="00995063" w:rsidRPr="00DD7266">
          <w:rPr>
            <w:rStyle w:val="af2"/>
            <w:lang w:eastAsia="zh-CN"/>
          </w:rPr>
          <w:t>документа «</w:t>
        </w:r>
        <w:r w:rsidR="00995063" w:rsidRPr="00DD7266">
          <w:rPr>
            <w:rStyle w:val="af2"/>
          </w:rPr>
          <w:t>Заявление на выдачу (перевод, изменение, отзыв) КОО» (ф. 0506108)</w:t>
        </w:r>
        <w:r w:rsidR="00995063">
          <w:rPr>
            <w:webHidden/>
          </w:rPr>
          <w:tab/>
        </w:r>
        <w:r w:rsidR="00995063">
          <w:rPr>
            <w:webHidden/>
          </w:rPr>
          <w:fldChar w:fldCharType="begin"/>
        </w:r>
        <w:r w:rsidR="00995063">
          <w:rPr>
            <w:webHidden/>
          </w:rPr>
          <w:instrText xml:space="preserve"> PAGEREF _Toc220945026 \h </w:instrText>
        </w:r>
        <w:r w:rsidR="00995063">
          <w:rPr>
            <w:webHidden/>
          </w:rPr>
        </w:r>
        <w:r w:rsidR="00995063">
          <w:rPr>
            <w:webHidden/>
          </w:rPr>
          <w:fldChar w:fldCharType="separate"/>
        </w:r>
        <w:r w:rsidR="00995063">
          <w:rPr>
            <w:webHidden/>
          </w:rPr>
          <w:t>243</w:t>
        </w:r>
        <w:r w:rsidR="00995063">
          <w:rPr>
            <w:webHidden/>
          </w:rPr>
          <w:fldChar w:fldCharType="end"/>
        </w:r>
      </w:hyperlink>
    </w:p>
    <w:p w14:paraId="61B8EB1E" w14:textId="77777777" w:rsidR="00995063" w:rsidRDefault="00D1172D">
      <w:pPr>
        <w:pStyle w:val="28"/>
        <w:rPr>
          <w:rFonts w:asciiTheme="minorHAnsi" w:eastAsiaTheme="minorEastAsia" w:hAnsiTheme="minorHAnsi" w:cstheme="minorBidi"/>
          <w:bCs w:val="0"/>
          <w:sz w:val="22"/>
          <w:szCs w:val="22"/>
        </w:rPr>
      </w:pPr>
      <w:hyperlink w:anchor="_Toc220945027" w:history="1">
        <w:r w:rsidR="00995063" w:rsidRPr="00DD7266">
          <w:rPr>
            <w:rStyle w:val="af2"/>
          </w:rPr>
          <w:t>5.12.</w:t>
        </w:r>
        <w:r w:rsidR="00995063">
          <w:rPr>
            <w:rFonts w:asciiTheme="minorHAnsi" w:eastAsiaTheme="minorEastAsia" w:hAnsiTheme="minorHAnsi" w:cstheme="minorBidi"/>
            <w:bCs w:val="0"/>
            <w:sz w:val="22"/>
            <w:szCs w:val="22"/>
          </w:rPr>
          <w:tab/>
        </w:r>
        <w:r w:rsidR="00995063" w:rsidRPr="00DD7266">
          <w:rPr>
            <w:rStyle w:val="af2"/>
          </w:rPr>
          <w:t>Перечисления на банковские (платежные) карты «Мир» физических лиц</w:t>
        </w:r>
        <w:r w:rsidR="00995063">
          <w:rPr>
            <w:webHidden/>
          </w:rPr>
          <w:tab/>
        </w:r>
        <w:r w:rsidR="00995063">
          <w:rPr>
            <w:webHidden/>
          </w:rPr>
          <w:fldChar w:fldCharType="begin"/>
        </w:r>
        <w:r w:rsidR="00995063">
          <w:rPr>
            <w:webHidden/>
          </w:rPr>
          <w:instrText xml:space="preserve"> PAGEREF _Toc220945027 \h </w:instrText>
        </w:r>
        <w:r w:rsidR="00995063">
          <w:rPr>
            <w:webHidden/>
          </w:rPr>
        </w:r>
        <w:r w:rsidR="00995063">
          <w:rPr>
            <w:webHidden/>
          </w:rPr>
          <w:fldChar w:fldCharType="separate"/>
        </w:r>
        <w:r w:rsidR="00995063">
          <w:rPr>
            <w:webHidden/>
          </w:rPr>
          <w:t>243</w:t>
        </w:r>
        <w:r w:rsidR="00995063">
          <w:rPr>
            <w:webHidden/>
          </w:rPr>
          <w:fldChar w:fldCharType="end"/>
        </w:r>
      </w:hyperlink>
    </w:p>
    <w:p w14:paraId="0E20B977" w14:textId="77777777" w:rsidR="00995063" w:rsidRDefault="00D1172D">
      <w:pPr>
        <w:pStyle w:val="35"/>
        <w:rPr>
          <w:rFonts w:asciiTheme="minorHAnsi" w:eastAsiaTheme="minorEastAsia" w:hAnsiTheme="minorHAnsi" w:cstheme="minorBidi"/>
          <w:bCs w:val="0"/>
          <w:iCs w:val="0"/>
          <w:sz w:val="22"/>
          <w:szCs w:val="22"/>
        </w:rPr>
      </w:pPr>
      <w:hyperlink w:anchor="_Toc220945028" w:history="1">
        <w:r w:rsidR="00995063" w:rsidRPr="00DD7266">
          <w:rPr>
            <w:rStyle w:val="af2"/>
          </w:rPr>
          <w:t>5.12.1.</w:t>
        </w:r>
        <w:r w:rsidR="00995063">
          <w:rPr>
            <w:rFonts w:asciiTheme="minorHAnsi" w:eastAsiaTheme="minorEastAsia" w:hAnsiTheme="minorHAnsi" w:cstheme="minorBidi"/>
            <w:bCs w:val="0"/>
            <w:iCs w:val="0"/>
            <w:sz w:val="22"/>
            <w:szCs w:val="22"/>
          </w:rPr>
          <w:tab/>
        </w:r>
        <w:r w:rsidR="00995063" w:rsidRPr="00DD7266">
          <w:rPr>
            <w:rStyle w:val="af2"/>
          </w:rPr>
          <w:t>Работа с документом «Распоряжение о перечислении денежных средств на банковские карты «Мир» физических лиц»</w:t>
        </w:r>
        <w:r w:rsidR="00995063">
          <w:rPr>
            <w:webHidden/>
          </w:rPr>
          <w:tab/>
        </w:r>
        <w:r w:rsidR="00995063">
          <w:rPr>
            <w:webHidden/>
          </w:rPr>
          <w:fldChar w:fldCharType="begin"/>
        </w:r>
        <w:r w:rsidR="00995063">
          <w:rPr>
            <w:webHidden/>
          </w:rPr>
          <w:instrText xml:space="preserve"> PAGEREF _Toc220945028 \h </w:instrText>
        </w:r>
        <w:r w:rsidR="00995063">
          <w:rPr>
            <w:webHidden/>
          </w:rPr>
        </w:r>
        <w:r w:rsidR="00995063">
          <w:rPr>
            <w:webHidden/>
          </w:rPr>
          <w:fldChar w:fldCharType="separate"/>
        </w:r>
        <w:r w:rsidR="00995063">
          <w:rPr>
            <w:webHidden/>
          </w:rPr>
          <w:t>243</w:t>
        </w:r>
        <w:r w:rsidR="00995063">
          <w:rPr>
            <w:webHidden/>
          </w:rPr>
          <w:fldChar w:fldCharType="end"/>
        </w:r>
      </w:hyperlink>
    </w:p>
    <w:p w14:paraId="1877BC5C" w14:textId="77777777" w:rsidR="00995063" w:rsidRDefault="00D1172D">
      <w:pPr>
        <w:pStyle w:val="35"/>
        <w:rPr>
          <w:rFonts w:asciiTheme="minorHAnsi" w:eastAsiaTheme="minorEastAsia" w:hAnsiTheme="minorHAnsi" w:cstheme="minorBidi"/>
          <w:bCs w:val="0"/>
          <w:iCs w:val="0"/>
          <w:sz w:val="22"/>
          <w:szCs w:val="22"/>
        </w:rPr>
      </w:pPr>
      <w:hyperlink w:anchor="_Toc220945029" w:history="1">
        <w:r w:rsidR="00995063" w:rsidRPr="00DD7266">
          <w:rPr>
            <w:rStyle w:val="af2"/>
          </w:rPr>
          <w:t>5.12.2.</w:t>
        </w:r>
        <w:r w:rsidR="00995063">
          <w:rPr>
            <w:rFonts w:asciiTheme="minorHAnsi" w:eastAsiaTheme="minorEastAsia" w:hAnsiTheme="minorHAnsi" w:cstheme="minorBidi"/>
            <w:bCs w:val="0"/>
            <w:iCs w:val="0"/>
            <w:sz w:val="22"/>
            <w:szCs w:val="22"/>
          </w:rPr>
          <w:tab/>
        </w:r>
        <w:r w:rsidR="00995063" w:rsidRPr="00DD7266">
          <w:rPr>
            <w:rStyle w:val="af2"/>
          </w:rPr>
          <w:t>Работа с документом «Распоряжение о перечислении денежных средств на банковские карты «Мир» физических лиц» организаций, принявших полномочия получателей бюджетных средств</w:t>
        </w:r>
        <w:r w:rsidR="00995063">
          <w:rPr>
            <w:webHidden/>
          </w:rPr>
          <w:tab/>
        </w:r>
        <w:r w:rsidR="00995063">
          <w:rPr>
            <w:webHidden/>
          </w:rPr>
          <w:fldChar w:fldCharType="begin"/>
        </w:r>
        <w:r w:rsidR="00995063">
          <w:rPr>
            <w:webHidden/>
          </w:rPr>
          <w:instrText xml:space="preserve"> PAGEREF _Toc220945029 \h </w:instrText>
        </w:r>
        <w:r w:rsidR="00995063">
          <w:rPr>
            <w:webHidden/>
          </w:rPr>
        </w:r>
        <w:r w:rsidR="00995063">
          <w:rPr>
            <w:webHidden/>
          </w:rPr>
          <w:fldChar w:fldCharType="separate"/>
        </w:r>
        <w:r w:rsidR="00995063">
          <w:rPr>
            <w:webHidden/>
          </w:rPr>
          <w:t>251</w:t>
        </w:r>
        <w:r w:rsidR="00995063">
          <w:rPr>
            <w:webHidden/>
          </w:rPr>
          <w:fldChar w:fldCharType="end"/>
        </w:r>
      </w:hyperlink>
    </w:p>
    <w:p w14:paraId="4481DCC1" w14:textId="77777777" w:rsidR="00995063" w:rsidRDefault="00D1172D">
      <w:pPr>
        <w:pStyle w:val="35"/>
        <w:rPr>
          <w:rFonts w:asciiTheme="minorHAnsi" w:eastAsiaTheme="minorEastAsia" w:hAnsiTheme="minorHAnsi" w:cstheme="minorBidi"/>
          <w:bCs w:val="0"/>
          <w:iCs w:val="0"/>
          <w:sz w:val="22"/>
          <w:szCs w:val="22"/>
        </w:rPr>
      </w:pPr>
      <w:hyperlink w:anchor="_Toc220945030" w:history="1">
        <w:r w:rsidR="00995063" w:rsidRPr="00DD7266">
          <w:rPr>
            <w:rStyle w:val="af2"/>
          </w:rPr>
          <w:t>5.12.3.</w:t>
        </w:r>
        <w:r w:rsidR="00995063">
          <w:rPr>
            <w:rFonts w:asciiTheme="minorHAnsi" w:eastAsiaTheme="minorEastAsia" w:hAnsiTheme="minorHAnsi" w:cstheme="minorBidi"/>
            <w:bCs w:val="0"/>
            <w:iCs w:val="0"/>
            <w:sz w:val="22"/>
            <w:szCs w:val="22"/>
          </w:rPr>
          <w:tab/>
        </w:r>
        <w:r w:rsidR="00995063" w:rsidRPr="00DD7266">
          <w:rPr>
            <w:rStyle w:val="af2"/>
          </w:rPr>
          <w:t>Работа с документом «Извещение об исполнении Распоряжения о перечислении денежных средств на карты «Мир» физических лиц»</w:t>
        </w:r>
        <w:r w:rsidR="00995063">
          <w:rPr>
            <w:webHidden/>
          </w:rPr>
          <w:tab/>
        </w:r>
        <w:r w:rsidR="00995063">
          <w:rPr>
            <w:webHidden/>
          </w:rPr>
          <w:fldChar w:fldCharType="begin"/>
        </w:r>
        <w:r w:rsidR="00995063">
          <w:rPr>
            <w:webHidden/>
          </w:rPr>
          <w:instrText xml:space="preserve"> PAGEREF _Toc220945030 \h </w:instrText>
        </w:r>
        <w:r w:rsidR="00995063">
          <w:rPr>
            <w:webHidden/>
          </w:rPr>
        </w:r>
        <w:r w:rsidR="00995063">
          <w:rPr>
            <w:webHidden/>
          </w:rPr>
          <w:fldChar w:fldCharType="separate"/>
        </w:r>
        <w:r w:rsidR="00995063">
          <w:rPr>
            <w:webHidden/>
          </w:rPr>
          <w:t>252</w:t>
        </w:r>
        <w:r w:rsidR="00995063">
          <w:rPr>
            <w:webHidden/>
          </w:rPr>
          <w:fldChar w:fldCharType="end"/>
        </w:r>
      </w:hyperlink>
    </w:p>
    <w:p w14:paraId="44FEAEF5" w14:textId="77777777" w:rsidR="00995063" w:rsidRDefault="00D1172D">
      <w:pPr>
        <w:pStyle w:val="35"/>
        <w:rPr>
          <w:rFonts w:asciiTheme="minorHAnsi" w:eastAsiaTheme="minorEastAsia" w:hAnsiTheme="minorHAnsi" w:cstheme="minorBidi"/>
          <w:bCs w:val="0"/>
          <w:iCs w:val="0"/>
          <w:sz w:val="22"/>
          <w:szCs w:val="22"/>
        </w:rPr>
      </w:pPr>
      <w:hyperlink w:anchor="_Toc220945031" w:history="1">
        <w:r w:rsidR="00995063" w:rsidRPr="00DD7266">
          <w:rPr>
            <w:rStyle w:val="af2"/>
          </w:rPr>
          <w:t>5.12.4.</w:t>
        </w:r>
        <w:r w:rsidR="00995063">
          <w:rPr>
            <w:rFonts w:asciiTheme="minorHAnsi" w:eastAsiaTheme="minorEastAsia" w:hAnsiTheme="minorHAnsi" w:cstheme="minorBidi"/>
            <w:bCs w:val="0"/>
            <w:iCs w:val="0"/>
            <w:sz w:val="22"/>
            <w:szCs w:val="22"/>
          </w:rPr>
          <w:tab/>
        </w:r>
        <w:r w:rsidR="00995063" w:rsidRPr="00DD7266">
          <w:rPr>
            <w:rStyle w:val="af2"/>
          </w:rPr>
          <w:t>Просмотр документа «Извещение об исполнении Распоряжения о перечислении денежных средств на карты «Мир» физических лиц», сформированного на основании ЗМР по переданным полномочиям</w:t>
        </w:r>
        <w:r w:rsidR="00995063">
          <w:rPr>
            <w:webHidden/>
          </w:rPr>
          <w:tab/>
        </w:r>
        <w:r w:rsidR="00995063">
          <w:rPr>
            <w:webHidden/>
          </w:rPr>
          <w:fldChar w:fldCharType="begin"/>
        </w:r>
        <w:r w:rsidR="00995063">
          <w:rPr>
            <w:webHidden/>
          </w:rPr>
          <w:instrText xml:space="preserve"> PAGEREF _Toc220945031 \h </w:instrText>
        </w:r>
        <w:r w:rsidR="00995063">
          <w:rPr>
            <w:webHidden/>
          </w:rPr>
        </w:r>
        <w:r w:rsidR="00995063">
          <w:rPr>
            <w:webHidden/>
          </w:rPr>
          <w:fldChar w:fldCharType="separate"/>
        </w:r>
        <w:r w:rsidR="00995063">
          <w:rPr>
            <w:webHidden/>
          </w:rPr>
          <w:t>253</w:t>
        </w:r>
        <w:r w:rsidR="00995063">
          <w:rPr>
            <w:webHidden/>
          </w:rPr>
          <w:fldChar w:fldCharType="end"/>
        </w:r>
      </w:hyperlink>
    </w:p>
    <w:p w14:paraId="798AB47B" w14:textId="77777777" w:rsidR="00995063" w:rsidRDefault="00D1172D">
      <w:pPr>
        <w:pStyle w:val="35"/>
        <w:rPr>
          <w:rFonts w:asciiTheme="minorHAnsi" w:eastAsiaTheme="minorEastAsia" w:hAnsiTheme="minorHAnsi" w:cstheme="minorBidi"/>
          <w:bCs w:val="0"/>
          <w:iCs w:val="0"/>
          <w:sz w:val="22"/>
          <w:szCs w:val="22"/>
        </w:rPr>
      </w:pPr>
      <w:hyperlink w:anchor="_Toc220945032" w:history="1">
        <w:r w:rsidR="00995063" w:rsidRPr="00DD7266">
          <w:rPr>
            <w:rStyle w:val="af2"/>
          </w:rPr>
          <w:t>5.12.5.</w:t>
        </w:r>
        <w:r w:rsidR="00995063">
          <w:rPr>
            <w:rFonts w:asciiTheme="minorHAnsi" w:eastAsiaTheme="minorEastAsia" w:hAnsiTheme="minorHAnsi" w:cstheme="minorBidi"/>
            <w:bCs w:val="0"/>
            <w:iCs w:val="0"/>
            <w:sz w:val="22"/>
            <w:szCs w:val="22"/>
          </w:rPr>
          <w:tab/>
        </w:r>
        <w:r w:rsidR="00995063" w:rsidRPr="00DD7266">
          <w:rPr>
            <w:rStyle w:val="af2"/>
          </w:rPr>
          <w:t xml:space="preserve">Документ «Запрос на отзыв распоряжения (запрос на аннулирование)» </w:t>
        </w:r>
        <w:r w:rsidR="00995063" w:rsidRPr="00DD7266">
          <w:rPr>
            <w:rStyle w:val="af2"/>
            <w:lang w:eastAsia="zh-CN"/>
          </w:rPr>
          <w:t>по документу ЗМР</w:t>
        </w:r>
        <w:r w:rsidR="00995063">
          <w:rPr>
            <w:webHidden/>
          </w:rPr>
          <w:tab/>
        </w:r>
        <w:r w:rsidR="00995063">
          <w:rPr>
            <w:webHidden/>
          </w:rPr>
          <w:fldChar w:fldCharType="begin"/>
        </w:r>
        <w:r w:rsidR="00995063">
          <w:rPr>
            <w:webHidden/>
          </w:rPr>
          <w:instrText xml:space="preserve"> PAGEREF _Toc220945032 \h </w:instrText>
        </w:r>
        <w:r w:rsidR="00995063">
          <w:rPr>
            <w:webHidden/>
          </w:rPr>
        </w:r>
        <w:r w:rsidR="00995063">
          <w:rPr>
            <w:webHidden/>
          </w:rPr>
          <w:fldChar w:fldCharType="separate"/>
        </w:r>
        <w:r w:rsidR="00995063">
          <w:rPr>
            <w:webHidden/>
          </w:rPr>
          <w:t>253</w:t>
        </w:r>
        <w:r w:rsidR="00995063">
          <w:rPr>
            <w:webHidden/>
          </w:rPr>
          <w:fldChar w:fldCharType="end"/>
        </w:r>
      </w:hyperlink>
    </w:p>
    <w:p w14:paraId="593ADDD3" w14:textId="77777777" w:rsidR="00995063" w:rsidRDefault="00D1172D">
      <w:pPr>
        <w:pStyle w:val="28"/>
        <w:rPr>
          <w:rFonts w:asciiTheme="minorHAnsi" w:eastAsiaTheme="minorEastAsia" w:hAnsiTheme="minorHAnsi" w:cstheme="minorBidi"/>
          <w:bCs w:val="0"/>
          <w:sz w:val="22"/>
          <w:szCs w:val="22"/>
        </w:rPr>
      </w:pPr>
      <w:hyperlink w:anchor="_Toc220945033" w:history="1">
        <w:r w:rsidR="00995063" w:rsidRPr="00DD7266">
          <w:rPr>
            <w:rStyle w:val="af2"/>
          </w:rPr>
          <w:t>5.13.</w:t>
        </w:r>
        <w:r w:rsidR="00995063">
          <w:rPr>
            <w:rFonts w:asciiTheme="minorHAnsi" w:eastAsiaTheme="minorEastAsia" w:hAnsiTheme="minorHAnsi" w:cstheme="minorBidi"/>
            <w:bCs w:val="0"/>
            <w:sz w:val="22"/>
            <w:szCs w:val="22"/>
          </w:rPr>
          <w:tab/>
        </w:r>
        <w:r w:rsidR="00995063" w:rsidRPr="00DD7266">
          <w:rPr>
            <w:rStyle w:val="af2"/>
          </w:rPr>
          <w:t>Контроль сроков обработки документов</w:t>
        </w:r>
        <w:r w:rsidR="00995063">
          <w:rPr>
            <w:webHidden/>
          </w:rPr>
          <w:tab/>
        </w:r>
        <w:r w:rsidR="00995063">
          <w:rPr>
            <w:webHidden/>
          </w:rPr>
          <w:fldChar w:fldCharType="begin"/>
        </w:r>
        <w:r w:rsidR="00995063">
          <w:rPr>
            <w:webHidden/>
          </w:rPr>
          <w:instrText xml:space="preserve"> PAGEREF _Toc220945033 \h </w:instrText>
        </w:r>
        <w:r w:rsidR="00995063">
          <w:rPr>
            <w:webHidden/>
          </w:rPr>
        </w:r>
        <w:r w:rsidR="00995063">
          <w:rPr>
            <w:webHidden/>
          </w:rPr>
          <w:fldChar w:fldCharType="separate"/>
        </w:r>
        <w:r w:rsidR="00995063">
          <w:rPr>
            <w:webHidden/>
          </w:rPr>
          <w:t>253</w:t>
        </w:r>
        <w:r w:rsidR="00995063">
          <w:rPr>
            <w:webHidden/>
          </w:rPr>
          <w:fldChar w:fldCharType="end"/>
        </w:r>
      </w:hyperlink>
    </w:p>
    <w:p w14:paraId="425CCD55" w14:textId="77777777" w:rsidR="00995063" w:rsidRDefault="00D1172D">
      <w:pPr>
        <w:pStyle w:val="28"/>
        <w:rPr>
          <w:rFonts w:asciiTheme="minorHAnsi" w:eastAsiaTheme="minorEastAsia" w:hAnsiTheme="minorHAnsi" w:cstheme="minorBidi"/>
          <w:bCs w:val="0"/>
          <w:sz w:val="22"/>
          <w:szCs w:val="22"/>
        </w:rPr>
      </w:pPr>
      <w:hyperlink w:anchor="_Toc220945034" w:history="1">
        <w:r w:rsidR="00995063" w:rsidRPr="00DD7266">
          <w:rPr>
            <w:rStyle w:val="af2"/>
          </w:rPr>
          <w:t>5.14.</w:t>
        </w:r>
        <w:r w:rsidR="00995063">
          <w:rPr>
            <w:rFonts w:asciiTheme="minorHAnsi" w:eastAsiaTheme="minorEastAsia" w:hAnsiTheme="minorHAnsi" w:cstheme="minorBidi"/>
            <w:bCs w:val="0"/>
            <w:sz w:val="22"/>
            <w:szCs w:val="22"/>
          </w:rPr>
          <w:tab/>
        </w:r>
        <w:r w:rsidR="00995063" w:rsidRPr="00DD7266">
          <w:rPr>
            <w:rStyle w:val="af2"/>
          </w:rPr>
          <w:t>Просмотр электронной подписи документа</w:t>
        </w:r>
        <w:r w:rsidR="00995063">
          <w:rPr>
            <w:webHidden/>
          </w:rPr>
          <w:tab/>
        </w:r>
        <w:r w:rsidR="00995063">
          <w:rPr>
            <w:webHidden/>
          </w:rPr>
          <w:fldChar w:fldCharType="begin"/>
        </w:r>
        <w:r w:rsidR="00995063">
          <w:rPr>
            <w:webHidden/>
          </w:rPr>
          <w:instrText xml:space="preserve"> PAGEREF _Toc220945034 \h </w:instrText>
        </w:r>
        <w:r w:rsidR="00995063">
          <w:rPr>
            <w:webHidden/>
          </w:rPr>
        </w:r>
        <w:r w:rsidR="00995063">
          <w:rPr>
            <w:webHidden/>
          </w:rPr>
          <w:fldChar w:fldCharType="separate"/>
        </w:r>
        <w:r w:rsidR="00995063">
          <w:rPr>
            <w:webHidden/>
          </w:rPr>
          <w:t>254</w:t>
        </w:r>
        <w:r w:rsidR="00995063">
          <w:rPr>
            <w:webHidden/>
          </w:rPr>
          <w:fldChar w:fldCharType="end"/>
        </w:r>
      </w:hyperlink>
    </w:p>
    <w:p w14:paraId="7D3DFC02" w14:textId="77777777" w:rsidR="00995063" w:rsidRDefault="00D1172D">
      <w:pPr>
        <w:pStyle w:val="28"/>
        <w:rPr>
          <w:rFonts w:asciiTheme="minorHAnsi" w:eastAsiaTheme="minorEastAsia" w:hAnsiTheme="minorHAnsi" w:cstheme="minorBidi"/>
          <w:bCs w:val="0"/>
          <w:sz w:val="22"/>
          <w:szCs w:val="22"/>
        </w:rPr>
      </w:pPr>
      <w:hyperlink w:anchor="_Toc220945035" w:history="1">
        <w:r w:rsidR="00995063" w:rsidRPr="00DD7266">
          <w:rPr>
            <w:rStyle w:val="af2"/>
          </w:rPr>
          <w:t>5.15.</w:t>
        </w:r>
        <w:r w:rsidR="00995063">
          <w:rPr>
            <w:rFonts w:asciiTheme="minorHAnsi" w:eastAsiaTheme="minorEastAsia" w:hAnsiTheme="minorHAnsi" w:cstheme="minorBidi"/>
            <w:bCs w:val="0"/>
            <w:sz w:val="22"/>
            <w:szCs w:val="22"/>
          </w:rPr>
          <w:tab/>
        </w:r>
        <w:r w:rsidR="00995063" w:rsidRPr="00DD7266">
          <w:rPr>
            <w:rStyle w:val="af2"/>
          </w:rPr>
          <w:t>Описание функциональности для обмена пользовательскими информационными сообщениями</w:t>
        </w:r>
        <w:r w:rsidR="00995063">
          <w:rPr>
            <w:webHidden/>
          </w:rPr>
          <w:tab/>
        </w:r>
        <w:r w:rsidR="00995063">
          <w:rPr>
            <w:webHidden/>
          </w:rPr>
          <w:fldChar w:fldCharType="begin"/>
        </w:r>
        <w:r w:rsidR="00995063">
          <w:rPr>
            <w:webHidden/>
          </w:rPr>
          <w:instrText xml:space="preserve"> PAGEREF _Toc220945035 \h </w:instrText>
        </w:r>
        <w:r w:rsidR="00995063">
          <w:rPr>
            <w:webHidden/>
          </w:rPr>
        </w:r>
        <w:r w:rsidR="00995063">
          <w:rPr>
            <w:webHidden/>
          </w:rPr>
          <w:fldChar w:fldCharType="separate"/>
        </w:r>
        <w:r w:rsidR="00995063">
          <w:rPr>
            <w:webHidden/>
          </w:rPr>
          <w:t>254</w:t>
        </w:r>
        <w:r w:rsidR="00995063">
          <w:rPr>
            <w:webHidden/>
          </w:rPr>
          <w:fldChar w:fldCharType="end"/>
        </w:r>
      </w:hyperlink>
    </w:p>
    <w:p w14:paraId="4DF9D987" w14:textId="77777777" w:rsidR="00995063" w:rsidRDefault="00D1172D">
      <w:pPr>
        <w:pStyle w:val="13"/>
        <w:rPr>
          <w:rFonts w:asciiTheme="minorHAnsi" w:eastAsiaTheme="minorEastAsia" w:hAnsiTheme="minorHAnsi" w:cstheme="minorBidi"/>
          <w:b w:val="0"/>
          <w:bCs w:val="0"/>
          <w:caps w:val="0"/>
          <w:sz w:val="22"/>
          <w:szCs w:val="22"/>
        </w:rPr>
      </w:pPr>
      <w:hyperlink w:anchor="_Toc220945036" w:history="1">
        <w:r w:rsidR="00995063" w:rsidRPr="00DD7266">
          <w:rPr>
            <w:rStyle w:val="af2"/>
          </w:rPr>
          <w:t>6.</w:t>
        </w:r>
        <w:r w:rsidR="00995063">
          <w:rPr>
            <w:rFonts w:asciiTheme="minorHAnsi" w:eastAsiaTheme="minorEastAsia" w:hAnsiTheme="minorHAnsi" w:cstheme="minorBidi"/>
            <w:b w:val="0"/>
            <w:bCs w:val="0"/>
            <w:caps w:val="0"/>
            <w:sz w:val="22"/>
            <w:szCs w:val="22"/>
          </w:rPr>
          <w:tab/>
        </w:r>
        <w:r w:rsidR="00995063" w:rsidRPr="00DD7266">
          <w:rPr>
            <w:rStyle w:val="af2"/>
          </w:rPr>
          <w:t>Описание действий работника в случае аварийных ситуаций</w:t>
        </w:r>
        <w:r w:rsidR="00995063">
          <w:rPr>
            <w:webHidden/>
          </w:rPr>
          <w:tab/>
        </w:r>
        <w:r w:rsidR="00995063">
          <w:rPr>
            <w:webHidden/>
          </w:rPr>
          <w:fldChar w:fldCharType="begin"/>
        </w:r>
        <w:r w:rsidR="00995063">
          <w:rPr>
            <w:webHidden/>
          </w:rPr>
          <w:instrText xml:space="preserve"> PAGEREF _Toc220945036 \h </w:instrText>
        </w:r>
        <w:r w:rsidR="00995063">
          <w:rPr>
            <w:webHidden/>
          </w:rPr>
        </w:r>
        <w:r w:rsidR="00995063">
          <w:rPr>
            <w:webHidden/>
          </w:rPr>
          <w:fldChar w:fldCharType="separate"/>
        </w:r>
        <w:r w:rsidR="00995063">
          <w:rPr>
            <w:webHidden/>
          </w:rPr>
          <w:t>255</w:t>
        </w:r>
        <w:r w:rsidR="00995063">
          <w:rPr>
            <w:webHidden/>
          </w:rPr>
          <w:fldChar w:fldCharType="end"/>
        </w:r>
      </w:hyperlink>
    </w:p>
    <w:p w14:paraId="051AF32D" w14:textId="77777777" w:rsidR="00995063" w:rsidRDefault="00D1172D">
      <w:pPr>
        <w:pStyle w:val="13"/>
        <w:rPr>
          <w:rFonts w:asciiTheme="minorHAnsi" w:eastAsiaTheme="minorEastAsia" w:hAnsiTheme="minorHAnsi" w:cstheme="minorBidi"/>
          <w:b w:val="0"/>
          <w:bCs w:val="0"/>
          <w:caps w:val="0"/>
          <w:sz w:val="22"/>
          <w:szCs w:val="22"/>
        </w:rPr>
      </w:pPr>
      <w:hyperlink w:anchor="_Toc220945037" w:history="1">
        <w:r w:rsidR="00995063" w:rsidRPr="00DD7266">
          <w:rPr>
            <w:rStyle w:val="af2"/>
          </w:rPr>
          <w:t>ЛИСТ РЕГИСТРАЦИИ ИЗМЕНЕНИЙ</w:t>
        </w:r>
        <w:r w:rsidR="00995063">
          <w:rPr>
            <w:webHidden/>
          </w:rPr>
          <w:tab/>
        </w:r>
        <w:r w:rsidR="00995063">
          <w:rPr>
            <w:webHidden/>
          </w:rPr>
          <w:fldChar w:fldCharType="begin"/>
        </w:r>
        <w:r w:rsidR="00995063">
          <w:rPr>
            <w:webHidden/>
          </w:rPr>
          <w:instrText xml:space="preserve"> PAGEREF _Toc220945037 \h </w:instrText>
        </w:r>
        <w:r w:rsidR="00995063">
          <w:rPr>
            <w:webHidden/>
          </w:rPr>
        </w:r>
        <w:r w:rsidR="00995063">
          <w:rPr>
            <w:webHidden/>
          </w:rPr>
          <w:fldChar w:fldCharType="separate"/>
        </w:r>
        <w:r w:rsidR="00995063">
          <w:rPr>
            <w:webHidden/>
          </w:rPr>
          <w:t>258</w:t>
        </w:r>
        <w:r w:rsidR="00995063">
          <w:rPr>
            <w:webHidden/>
          </w:rPr>
          <w:fldChar w:fldCharType="end"/>
        </w:r>
      </w:hyperlink>
    </w:p>
    <w:p w14:paraId="4CFA0710" w14:textId="7BC7D5AE" w:rsidR="009658FF" w:rsidRPr="002C04CC" w:rsidRDefault="00576FFB" w:rsidP="009658FF">
      <w:pPr>
        <w:pStyle w:val="GOSTReg"/>
      </w:pPr>
      <w:r w:rsidRPr="002C04CC">
        <w:rPr>
          <w:b w:val="0"/>
          <w:caps w:val="0"/>
          <w:noProof/>
          <w:sz w:val="24"/>
          <w:szCs w:val="24"/>
        </w:rPr>
        <w:lastRenderedPageBreak/>
        <w:fldChar w:fldCharType="end"/>
      </w:r>
      <w:bookmarkStart w:id="5" w:name="_Toc531678051"/>
      <w:bookmarkStart w:id="6" w:name="_Toc220944926"/>
      <w:r w:rsidR="009658FF" w:rsidRPr="002C04CC">
        <w:t>Перечень таблиц</w:t>
      </w:r>
      <w:bookmarkEnd w:id="5"/>
      <w:bookmarkEnd w:id="6"/>
    </w:p>
    <w:p w14:paraId="5AEF19D6" w14:textId="77777777" w:rsidR="00995063" w:rsidRDefault="00576FFB">
      <w:pPr>
        <w:pStyle w:val="affff0"/>
        <w:rPr>
          <w:rFonts w:asciiTheme="minorHAnsi" w:eastAsiaTheme="minorEastAsia" w:hAnsiTheme="minorHAnsi" w:cstheme="minorBidi"/>
          <w:sz w:val="22"/>
          <w:szCs w:val="22"/>
        </w:rPr>
      </w:pPr>
      <w:r w:rsidRPr="001F2C7C">
        <w:fldChar w:fldCharType="begin"/>
      </w:r>
      <w:r w:rsidR="00F55B5C" w:rsidRPr="002C04CC">
        <w:instrText xml:space="preserve"> TOC \h \z \t "_GOST_Name_Table" \c </w:instrText>
      </w:r>
      <w:r w:rsidRPr="001F2C7C">
        <w:fldChar w:fldCharType="separate"/>
      </w:r>
      <w:hyperlink w:anchor="_Toc220945038" w:history="1">
        <w:r w:rsidR="00995063" w:rsidRPr="00A83291">
          <w:rPr>
            <w:rStyle w:val="af2"/>
          </w:rPr>
          <w:t>Таблица </w:t>
        </w:r>
        <w:r w:rsidR="00995063">
          <w:rPr>
            <w:rFonts w:asciiTheme="minorHAnsi" w:eastAsiaTheme="minorEastAsia" w:hAnsiTheme="minorHAnsi" w:cstheme="minorBidi"/>
            <w:sz w:val="22"/>
            <w:szCs w:val="22"/>
          </w:rPr>
          <w:tab/>
        </w:r>
        <w:r w:rsidR="00995063" w:rsidRPr="00A83291">
          <w:rPr>
            <w:rStyle w:val="af2"/>
          </w:rPr>
          <w:t>1. Перечень ссылочных документов</w:t>
        </w:r>
        <w:r w:rsidR="00995063">
          <w:rPr>
            <w:webHidden/>
          </w:rPr>
          <w:tab/>
        </w:r>
        <w:r w:rsidR="00995063">
          <w:rPr>
            <w:webHidden/>
          </w:rPr>
          <w:fldChar w:fldCharType="begin"/>
        </w:r>
        <w:r w:rsidR="00995063">
          <w:rPr>
            <w:webHidden/>
          </w:rPr>
          <w:instrText xml:space="preserve"> PAGEREF _Toc220945038 \h </w:instrText>
        </w:r>
        <w:r w:rsidR="00995063">
          <w:rPr>
            <w:webHidden/>
          </w:rPr>
        </w:r>
        <w:r w:rsidR="00995063">
          <w:rPr>
            <w:webHidden/>
          </w:rPr>
          <w:fldChar w:fldCharType="separate"/>
        </w:r>
        <w:r w:rsidR="00995063">
          <w:rPr>
            <w:webHidden/>
          </w:rPr>
          <w:t>13</w:t>
        </w:r>
        <w:r w:rsidR="00995063">
          <w:rPr>
            <w:webHidden/>
          </w:rPr>
          <w:fldChar w:fldCharType="end"/>
        </w:r>
      </w:hyperlink>
    </w:p>
    <w:p w14:paraId="21BEFA4A" w14:textId="77777777" w:rsidR="00995063" w:rsidRDefault="00D1172D">
      <w:pPr>
        <w:pStyle w:val="affff0"/>
        <w:rPr>
          <w:rFonts w:asciiTheme="minorHAnsi" w:eastAsiaTheme="minorEastAsia" w:hAnsiTheme="minorHAnsi" w:cstheme="minorBidi"/>
          <w:sz w:val="22"/>
          <w:szCs w:val="22"/>
        </w:rPr>
      </w:pPr>
      <w:hyperlink w:anchor="_Toc220945039" w:history="1">
        <w:r w:rsidR="00995063" w:rsidRPr="00A83291">
          <w:rPr>
            <w:rStyle w:val="af2"/>
          </w:rPr>
          <w:t>Таблица </w:t>
        </w:r>
        <w:r w:rsidR="00995063">
          <w:rPr>
            <w:rFonts w:asciiTheme="minorHAnsi" w:eastAsiaTheme="minorEastAsia" w:hAnsiTheme="minorHAnsi" w:cstheme="minorBidi"/>
            <w:sz w:val="22"/>
            <w:szCs w:val="22"/>
          </w:rPr>
          <w:tab/>
        </w:r>
        <w:r w:rsidR="00995063" w:rsidRPr="00A83291">
          <w:rPr>
            <w:rStyle w:val="af2"/>
          </w:rPr>
          <w:t>2. Перечень терминов и сокращений</w:t>
        </w:r>
        <w:r w:rsidR="00995063">
          <w:rPr>
            <w:webHidden/>
          </w:rPr>
          <w:tab/>
        </w:r>
        <w:r w:rsidR="00995063">
          <w:rPr>
            <w:webHidden/>
          </w:rPr>
          <w:fldChar w:fldCharType="begin"/>
        </w:r>
        <w:r w:rsidR="00995063">
          <w:rPr>
            <w:webHidden/>
          </w:rPr>
          <w:instrText xml:space="preserve"> PAGEREF _Toc220945039 \h </w:instrText>
        </w:r>
        <w:r w:rsidR="00995063">
          <w:rPr>
            <w:webHidden/>
          </w:rPr>
        </w:r>
        <w:r w:rsidR="00995063">
          <w:rPr>
            <w:webHidden/>
          </w:rPr>
          <w:fldChar w:fldCharType="separate"/>
        </w:r>
        <w:r w:rsidR="00995063">
          <w:rPr>
            <w:webHidden/>
          </w:rPr>
          <w:t>16</w:t>
        </w:r>
        <w:r w:rsidR="00995063">
          <w:rPr>
            <w:webHidden/>
          </w:rPr>
          <w:fldChar w:fldCharType="end"/>
        </w:r>
      </w:hyperlink>
    </w:p>
    <w:p w14:paraId="3694B0AA" w14:textId="77777777" w:rsidR="00995063" w:rsidRDefault="00D1172D">
      <w:pPr>
        <w:pStyle w:val="affff0"/>
        <w:rPr>
          <w:rFonts w:asciiTheme="minorHAnsi" w:eastAsiaTheme="minorEastAsia" w:hAnsiTheme="minorHAnsi" w:cstheme="minorBidi"/>
          <w:sz w:val="22"/>
          <w:szCs w:val="22"/>
        </w:rPr>
      </w:pPr>
      <w:hyperlink w:anchor="_Toc220945040" w:history="1">
        <w:r w:rsidR="00995063" w:rsidRPr="00A83291">
          <w:rPr>
            <w:rStyle w:val="af2"/>
          </w:rPr>
          <w:t>Таблица </w:t>
        </w:r>
        <w:r w:rsidR="00995063">
          <w:rPr>
            <w:rFonts w:asciiTheme="minorHAnsi" w:eastAsiaTheme="minorEastAsia" w:hAnsiTheme="minorHAnsi" w:cstheme="minorBidi"/>
            <w:sz w:val="22"/>
            <w:szCs w:val="22"/>
          </w:rPr>
          <w:tab/>
        </w:r>
        <w:r w:rsidR="00995063" w:rsidRPr="00A83291">
          <w:rPr>
            <w:rStyle w:val="af2"/>
          </w:rPr>
          <w:t>3. Полномочия и коды ролей доступа</w:t>
        </w:r>
        <w:r w:rsidR="00995063">
          <w:rPr>
            <w:webHidden/>
          </w:rPr>
          <w:tab/>
        </w:r>
        <w:r w:rsidR="00995063">
          <w:rPr>
            <w:webHidden/>
          </w:rPr>
          <w:fldChar w:fldCharType="begin"/>
        </w:r>
        <w:r w:rsidR="00995063">
          <w:rPr>
            <w:webHidden/>
          </w:rPr>
          <w:instrText xml:space="preserve"> PAGEREF _Toc220945040 \h </w:instrText>
        </w:r>
        <w:r w:rsidR="00995063">
          <w:rPr>
            <w:webHidden/>
          </w:rPr>
        </w:r>
        <w:r w:rsidR="00995063">
          <w:rPr>
            <w:webHidden/>
          </w:rPr>
          <w:fldChar w:fldCharType="separate"/>
        </w:r>
        <w:r w:rsidR="00995063">
          <w:rPr>
            <w:webHidden/>
          </w:rPr>
          <w:t>61</w:t>
        </w:r>
        <w:r w:rsidR="00995063">
          <w:rPr>
            <w:webHidden/>
          </w:rPr>
          <w:fldChar w:fldCharType="end"/>
        </w:r>
      </w:hyperlink>
    </w:p>
    <w:p w14:paraId="014A440D" w14:textId="77777777" w:rsidR="00995063" w:rsidRDefault="00D1172D">
      <w:pPr>
        <w:pStyle w:val="affff0"/>
        <w:rPr>
          <w:rFonts w:asciiTheme="minorHAnsi" w:eastAsiaTheme="minorEastAsia" w:hAnsiTheme="minorHAnsi" w:cstheme="minorBidi"/>
          <w:sz w:val="22"/>
          <w:szCs w:val="22"/>
        </w:rPr>
      </w:pPr>
      <w:hyperlink w:anchor="_Toc220945041" w:history="1">
        <w:r w:rsidR="00995063" w:rsidRPr="00A83291">
          <w:rPr>
            <w:rStyle w:val="af2"/>
            <w:highlight w:val="yellow"/>
          </w:rPr>
          <w:t>Таблица </w:t>
        </w:r>
        <w:r w:rsidR="00995063">
          <w:rPr>
            <w:rFonts w:asciiTheme="minorHAnsi" w:eastAsiaTheme="minorEastAsia" w:hAnsiTheme="minorHAnsi" w:cstheme="minorBidi"/>
            <w:sz w:val="22"/>
            <w:szCs w:val="22"/>
          </w:rPr>
          <w:tab/>
        </w:r>
        <w:r w:rsidR="00995063" w:rsidRPr="00A83291">
          <w:rPr>
            <w:rStyle w:val="af2"/>
          </w:rPr>
          <w:t>4</w:t>
        </w:r>
        <w:r w:rsidR="00995063" w:rsidRPr="00A83291">
          <w:rPr>
            <w:rStyle w:val="af2"/>
            <w:highlight w:val="yellow"/>
          </w:rPr>
          <w:t>. Фильтр по КБК для документов Компонента санкционирования ПУР ЭБ</w:t>
        </w:r>
        <w:r w:rsidR="00995063">
          <w:rPr>
            <w:webHidden/>
          </w:rPr>
          <w:tab/>
        </w:r>
        <w:r w:rsidR="00995063">
          <w:rPr>
            <w:webHidden/>
          </w:rPr>
          <w:fldChar w:fldCharType="begin"/>
        </w:r>
        <w:r w:rsidR="00995063">
          <w:rPr>
            <w:webHidden/>
          </w:rPr>
          <w:instrText xml:space="preserve"> PAGEREF _Toc220945041 \h </w:instrText>
        </w:r>
        <w:r w:rsidR="00995063">
          <w:rPr>
            <w:webHidden/>
          </w:rPr>
        </w:r>
        <w:r w:rsidR="00995063">
          <w:rPr>
            <w:webHidden/>
          </w:rPr>
          <w:fldChar w:fldCharType="separate"/>
        </w:r>
        <w:r w:rsidR="00995063">
          <w:rPr>
            <w:webHidden/>
          </w:rPr>
          <w:t>69</w:t>
        </w:r>
        <w:r w:rsidR="00995063">
          <w:rPr>
            <w:webHidden/>
          </w:rPr>
          <w:fldChar w:fldCharType="end"/>
        </w:r>
      </w:hyperlink>
    </w:p>
    <w:p w14:paraId="1921557B" w14:textId="77777777" w:rsidR="00995063" w:rsidRDefault="00D1172D">
      <w:pPr>
        <w:pStyle w:val="affff0"/>
        <w:rPr>
          <w:rFonts w:asciiTheme="minorHAnsi" w:eastAsiaTheme="minorEastAsia" w:hAnsiTheme="minorHAnsi" w:cstheme="minorBidi"/>
          <w:sz w:val="22"/>
          <w:szCs w:val="22"/>
        </w:rPr>
      </w:pPr>
      <w:hyperlink w:anchor="_Toc220945042" w:history="1">
        <w:r w:rsidR="00995063" w:rsidRPr="00A83291">
          <w:rPr>
            <w:rStyle w:val="af2"/>
          </w:rPr>
          <w:t>Таблица </w:t>
        </w:r>
        <w:r w:rsidR="00995063">
          <w:rPr>
            <w:rFonts w:asciiTheme="minorHAnsi" w:eastAsiaTheme="minorEastAsia" w:hAnsiTheme="minorHAnsi" w:cstheme="minorBidi"/>
            <w:sz w:val="22"/>
            <w:szCs w:val="22"/>
          </w:rPr>
          <w:tab/>
        </w:r>
        <w:r w:rsidR="00995063" w:rsidRPr="00A83291">
          <w:rPr>
            <w:rStyle w:val="af2"/>
          </w:rPr>
          <w:t>5. Описание функциональных кнопок</w:t>
        </w:r>
        <w:r w:rsidR="00995063">
          <w:rPr>
            <w:webHidden/>
          </w:rPr>
          <w:tab/>
        </w:r>
        <w:r w:rsidR="00995063">
          <w:rPr>
            <w:webHidden/>
          </w:rPr>
          <w:fldChar w:fldCharType="begin"/>
        </w:r>
        <w:r w:rsidR="00995063">
          <w:rPr>
            <w:webHidden/>
          </w:rPr>
          <w:instrText xml:space="preserve"> PAGEREF _Toc220945042 \h </w:instrText>
        </w:r>
        <w:r w:rsidR="00995063">
          <w:rPr>
            <w:webHidden/>
          </w:rPr>
        </w:r>
        <w:r w:rsidR="00995063">
          <w:rPr>
            <w:webHidden/>
          </w:rPr>
          <w:fldChar w:fldCharType="separate"/>
        </w:r>
        <w:r w:rsidR="00995063">
          <w:rPr>
            <w:webHidden/>
          </w:rPr>
          <w:t>71</w:t>
        </w:r>
        <w:r w:rsidR="00995063">
          <w:rPr>
            <w:webHidden/>
          </w:rPr>
          <w:fldChar w:fldCharType="end"/>
        </w:r>
      </w:hyperlink>
    </w:p>
    <w:p w14:paraId="2ED91059" w14:textId="77777777" w:rsidR="00995063" w:rsidRDefault="00D1172D">
      <w:pPr>
        <w:pStyle w:val="affff0"/>
        <w:rPr>
          <w:rFonts w:asciiTheme="minorHAnsi" w:eastAsiaTheme="minorEastAsia" w:hAnsiTheme="minorHAnsi" w:cstheme="minorBidi"/>
          <w:sz w:val="22"/>
          <w:szCs w:val="22"/>
        </w:rPr>
      </w:pPr>
      <w:hyperlink w:anchor="_Toc220945043" w:history="1">
        <w:r w:rsidR="00995063" w:rsidRPr="00A83291">
          <w:rPr>
            <w:rStyle w:val="af2"/>
          </w:rPr>
          <w:t>Таблица </w:t>
        </w:r>
        <w:r w:rsidR="00995063">
          <w:rPr>
            <w:rFonts w:asciiTheme="minorHAnsi" w:eastAsiaTheme="minorEastAsia" w:hAnsiTheme="minorHAnsi" w:cstheme="minorBidi"/>
            <w:sz w:val="22"/>
            <w:szCs w:val="22"/>
          </w:rPr>
          <w:tab/>
        </w:r>
        <w:r w:rsidR="00995063" w:rsidRPr="00A83291">
          <w:rPr>
            <w:rStyle w:val="af2"/>
          </w:rPr>
          <w:t>6. Описание полей формуляра «Шаблон листа согласования»</w:t>
        </w:r>
        <w:r w:rsidR="00995063">
          <w:rPr>
            <w:webHidden/>
          </w:rPr>
          <w:tab/>
        </w:r>
        <w:r w:rsidR="00995063">
          <w:rPr>
            <w:webHidden/>
          </w:rPr>
          <w:fldChar w:fldCharType="begin"/>
        </w:r>
        <w:r w:rsidR="00995063">
          <w:rPr>
            <w:webHidden/>
          </w:rPr>
          <w:instrText xml:space="preserve"> PAGEREF _Toc220945043 \h </w:instrText>
        </w:r>
        <w:r w:rsidR="00995063">
          <w:rPr>
            <w:webHidden/>
          </w:rPr>
        </w:r>
        <w:r w:rsidR="00995063">
          <w:rPr>
            <w:webHidden/>
          </w:rPr>
          <w:fldChar w:fldCharType="separate"/>
        </w:r>
        <w:r w:rsidR="00995063">
          <w:rPr>
            <w:webHidden/>
          </w:rPr>
          <w:t>78</w:t>
        </w:r>
        <w:r w:rsidR="00995063">
          <w:rPr>
            <w:webHidden/>
          </w:rPr>
          <w:fldChar w:fldCharType="end"/>
        </w:r>
      </w:hyperlink>
    </w:p>
    <w:p w14:paraId="5855024E" w14:textId="77777777" w:rsidR="00995063" w:rsidRDefault="00D1172D">
      <w:pPr>
        <w:pStyle w:val="affff0"/>
        <w:rPr>
          <w:rFonts w:asciiTheme="minorHAnsi" w:eastAsiaTheme="minorEastAsia" w:hAnsiTheme="minorHAnsi" w:cstheme="minorBidi"/>
          <w:sz w:val="22"/>
          <w:szCs w:val="22"/>
        </w:rPr>
      </w:pPr>
      <w:hyperlink w:anchor="_Toc220945044"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7. Операции с формулярами для ЛК Клиент</w:t>
        </w:r>
        <w:r w:rsidR="00995063">
          <w:rPr>
            <w:webHidden/>
          </w:rPr>
          <w:tab/>
        </w:r>
        <w:r w:rsidR="00995063">
          <w:rPr>
            <w:webHidden/>
          </w:rPr>
          <w:fldChar w:fldCharType="begin"/>
        </w:r>
        <w:r w:rsidR="00995063">
          <w:rPr>
            <w:webHidden/>
          </w:rPr>
          <w:instrText xml:space="preserve"> PAGEREF _Toc220945044 \h </w:instrText>
        </w:r>
        <w:r w:rsidR="00995063">
          <w:rPr>
            <w:webHidden/>
          </w:rPr>
        </w:r>
        <w:r w:rsidR="00995063">
          <w:rPr>
            <w:webHidden/>
          </w:rPr>
          <w:fldChar w:fldCharType="separate"/>
        </w:r>
        <w:r w:rsidR="00995063">
          <w:rPr>
            <w:webHidden/>
          </w:rPr>
          <w:t>152</w:t>
        </w:r>
        <w:r w:rsidR="00995063">
          <w:rPr>
            <w:webHidden/>
          </w:rPr>
          <w:fldChar w:fldCharType="end"/>
        </w:r>
      </w:hyperlink>
    </w:p>
    <w:p w14:paraId="504655F8" w14:textId="77777777" w:rsidR="00995063" w:rsidRDefault="00D1172D">
      <w:pPr>
        <w:pStyle w:val="affff0"/>
        <w:rPr>
          <w:rFonts w:asciiTheme="minorHAnsi" w:eastAsiaTheme="minorEastAsia" w:hAnsiTheme="minorHAnsi" w:cstheme="minorBidi"/>
          <w:sz w:val="22"/>
          <w:szCs w:val="22"/>
        </w:rPr>
      </w:pPr>
      <w:hyperlink w:anchor="_Toc220945045"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 xml:space="preserve">8. Правила заполнения реквизитов формуляра «Заявка на кассовый расход» </w:t>
        </w:r>
        <w:r w:rsidR="00995063" w:rsidRPr="00A83291">
          <w:rPr>
            <w:rStyle w:val="af2"/>
            <w:lang w:eastAsia="zh-CN"/>
          </w:rPr>
          <w:t>(ф. 0531801)</w:t>
        </w:r>
        <w:r w:rsidR="00995063">
          <w:rPr>
            <w:webHidden/>
          </w:rPr>
          <w:tab/>
        </w:r>
        <w:r w:rsidR="00995063">
          <w:rPr>
            <w:webHidden/>
          </w:rPr>
          <w:fldChar w:fldCharType="begin"/>
        </w:r>
        <w:r w:rsidR="00995063">
          <w:rPr>
            <w:webHidden/>
          </w:rPr>
          <w:instrText xml:space="preserve"> PAGEREF _Toc220945045 \h </w:instrText>
        </w:r>
        <w:r w:rsidR="00995063">
          <w:rPr>
            <w:webHidden/>
          </w:rPr>
        </w:r>
        <w:r w:rsidR="00995063">
          <w:rPr>
            <w:webHidden/>
          </w:rPr>
          <w:fldChar w:fldCharType="separate"/>
        </w:r>
        <w:r w:rsidR="00995063">
          <w:rPr>
            <w:webHidden/>
          </w:rPr>
          <w:t>156</w:t>
        </w:r>
        <w:r w:rsidR="00995063">
          <w:rPr>
            <w:webHidden/>
          </w:rPr>
          <w:fldChar w:fldCharType="end"/>
        </w:r>
      </w:hyperlink>
    </w:p>
    <w:p w14:paraId="355CF558" w14:textId="77777777" w:rsidR="00995063" w:rsidRDefault="00D1172D">
      <w:pPr>
        <w:pStyle w:val="affff0"/>
        <w:rPr>
          <w:rFonts w:asciiTheme="minorHAnsi" w:eastAsiaTheme="minorEastAsia" w:hAnsiTheme="minorHAnsi" w:cstheme="minorBidi"/>
          <w:sz w:val="22"/>
          <w:szCs w:val="22"/>
        </w:rPr>
      </w:pPr>
      <w:hyperlink w:anchor="_Toc220945046"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 xml:space="preserve">9. Правила заполнения реквизитов формуляра «Заявка на кассовый расход (сокращенная)» </w:t>
        </w:r>
        <w:r w:rsidR="00995063" w:rsidRPr="00A83291">
          <w:rPr>
            <w:rStyle w:val="af2"/>
            <w:lang w:eastAsia="zh-CN"/>
          </w:rPr>
          <w:t>(ф. 0531851)</w:t>
        </w:r>
        <w:r w:rsidR="00995063">
          <w:rPr>
            <w:webHidden/>
          </w:rPr>
          <w:tab/>
        </w:r>
        <w:r w:rsidR="00995063">
          <w:rPr>
            <w:webHidden/>
          </w:rPr>
          <w:fldChar w:fldCharType="begin"/>
        </w:r>
        <w:r w:rsidR="00995063">
          <w:rPr>
            <w:webHidden/>
          </w:rPr>
          <w:instrText xml:space="preserve"> PAGEREF _Toc220945046 \h </w:instrText>
        </w:r>
        <w:r w:rsidR="00995063">
          <w:rPr>
            <w:webHidden/>
          </w:rPr>
        </w:r>
        <w:r w:rsidR="00995063">
          <w:rPr>
            <w:webHidden/>
          </w:rPr>
          <w:fldChar w:fldCharType="separate"/>
        </w:r>
        <w:r w:rsidR="00995063">
          <w:rPr>
            <w:webHidden/>
          </w:rPr>
          <w:t>161</w:t>
        </w:r>
        <w:r w:rsidR="00995063">
          <w:rPr>
            <w:webHidden/>
          </w:rPr>
          <w:fldChar w:fldCharType="end"/>
        </w:r>
      </w:hyperlink>
    </w:p>
    <w:p w14:paraId="4A3CFA2C" w14:textId="77777777" w:rsidR="00995063" w:rsidRDefault="00D1172D">
      <w:pPr>
        <w:pStyle w:val="affff0"/>
        <w:rPr>
          <w:rFonts w:asciiTheme="minorHAnsi" w:eastAsiaTheme="minorEastAsia" w:hAnsiTheme="minorHAnsi" w:cstheme="minorBidi"/>
          <w:sz w:val="22"/>
          <w:szCs w:val="22"/>
        </w:rPr>
      </w:pPr>
      <w:hyperlink w:anchor="_Toc220945047"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 xml:space="preserve">10. Правила заполнения реквизитов формуляра </w:t>
        </w:r>
        <w:r w:rsidR="00995063" w:rsidRPr="00A83291">
          <w:rPr>
            <w:rStyle w:val="af2"/>
            <w:lang w:eastAsia="zh-CN"/>
          </w:rPr>
          <w:t xml:space="preserve">«Сводная заявка на кассовый расход </w:t>
        </w:r>
        <w:r w:rsidR="00995063" w:rsidRPr="00A83291">
          <w:rPr>
            <w:rStyle w:val="af2"/>
          </w:rPr>
          <w:t>(для уплаты налогов)» (ф. 0531860)</w:t>
        </w:r>
        <w:r w:rsidR="00995063">
          <w:rPr>
            <w:webHidden/>
          </w:rPr>
          <w:tab/>
        </w:r>
        <w:r w:rsidR="00995063">
          <w:rPr>
            <w:webHidden/>
          </w:rPr>
          <w:fldChar w:fldCharType="begin"/>
        </w:r>
        <w:r w:rsidR="00995063">
          <w:rPr>
            <w:webHidden/>
          </w:rPr>
          <w:instrText xml:space="preserve"> PAGEREF _Toc220945047 \h </w:instrText>
        </w:r>
        <w:r w:rsidR="00995063">
          <w:rPr>
            <w:webHidden/>
          </w:rPr>
        </w:r>
        <w:r w:rsidR="00995063">
          <w:rPr>
            <w:webHidden/>
          </w:rPr>
          <w:fldChar w:fldCharType="separate"/>
        </w:r>
        <w:r w:rsidR="00995063">
          <w:rPr>
            <w:webHidden/>
          </w:rPr>
          <w:t>166</w:t>
        </w:r>
        <w:r w:rsidR="00995063">
          <w:rPr>
            <w:webHidden/>
          </w:rPr>
          <w:fldChar w:fldCharType="end"/>
        </w:r>
      </w:hyperlink>
    </w:p>
    <w:p w14:paraId="20565595" w14:textId="77777777" w:rsidR="00995063" w:rsidRDefault="00D1172D">
      <w:pPr>
        <w:pStyle w:val="affff0"/>
        <w:rPr>
          <w:rFonts w:asciiTheme="minorHAnsi" w:eastAsiaTheme="minorEastAsia" w:hAnsiTheme="minorHAnsi" w:cstheme="minorBidi"/>
          <w:sz w:val="22"/>
          <w:szCs w:val="22"/>
        </w:rPr>
      </w:pPr>
      <w:hyperlink w:anchor="_Toc220945048"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 xml:space="preserve">11. Правила заполнения реквизитов формуляра </w:t>
        </w:r>
        <w:r w:rsidR="00995063" w:rsidRPr="00A83291">
          <w:rPr>
            <w:rStyle w:val="af2"/>
            <w:lang w:eastAsia="zh-CN"/>
          </w:rPr>
          <w:t xml:space="preserve">«Сводная заявка на кассовый расход </w:t>
        </w:r>
        <w:r w:rsidR="00995063" w:rsidRPr="00A83291">
          <w:rPr>
            <w:rStyle w:val="af2"/>
          </w:rPr>
          <w:t>(для уплаты налогов)» (ф. 0531860)</w:t>
        </w:r>
        <w:r w:rsidR="00995063">
          <w:rPr>
            <w:webHidden/>
          </w:rPr>
          <w:tab/>
        </w:r>
        <w:r w:rsidR="00995063">
          <w:rPr>
            <w:webHidden/>
          </w:rPr>
          <w:fldChar w:fldCharType="begin"/>
        </w:r>
        <w:r w:rsidR="00995063">
          <w:rPr>
            <w:webHidden/>
          </w:rPr>
          <w:instrText xml:space="preserve"> PAGEREF _Toc220945048 \h </w:instrText>
        </w:r>
        <w:r w:rsidR="00995063">
          <w:rPr>
            <w:webHidden/>
          </w:rPr>
        </w:r>
        <w:r w:rsidR="00995063">
          <w:rPr>
            <w:webHidden/>
          </w:rPr>
          <w:fldChar w:fldCharType="separate"/>
        </w:r>
        <w:r w:rsidR="00995063">
          <w:rPr>
            <w:webHidden/>
          </w:rPr>
          <w:t>168</w:t>
        </w:r>
        <w:r w:rsidR="00995063">
          <w:rPr>
            <w:webHidden/>
          </w:rPr>
          <w:fldChar w:fldCharType="end"/>
        </w:r>
      </w:hyperlink>
    </w:p>
    <w:p w14:paraId="2B1E08AD" w14:textId="77777777" w:rsidR="00995063" w:rsidRDefault="00D1172D">
      <w:pPr>
        <w:pStyle w:val="affff0"/>
        <w:rPr>
          <w:rFonts w:asciiTheme="minorHAnsi" w:eastAsiaTheme="minorEastAsia" w:hAnsiTheme="minorHAnsi" w:cstheme="minorBidi"/>
          <w:sz w:val="22"/>
          <w:szCs w:val="22"/>
        </w:rPr>
      </w:pPr>
      <w:hyperlink w:anchor="_Toc220945049"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12. Правила заполнения реквизитов формуляра «Запрос на отзыв распоряжения (запрос на аннулирование)»</w:t>
        </w:r>
        <w:r w:rsidR="00995063">
          <w:rPr>
            <w:webHidden/>
          </w:rPr>
          <w:tab/>
        </w:r>
        <w:r w:rsidR="00995063">
          <w:rPr>
            <w:webHidden/>
          </w:rPr>
          <w:fldChar w:fldCharType="begin"/>
        </w:r>
        <w:r w:rsidR="00995063">
          <w:rPr>
            <w:webHidden/>
          </w:rPr>
          <w:instrText xml:space="preserve"> PAGEREF _Toc220945049 \h </w:instrText>
        </w:r>
        <w:r w:rsidR="00995063">
          <w:rPr>
            <w:webHidden/>
          </w:rPr>
        </w:r>
        <w:r w:rsidR="00995063">
          <w:rPr>
            <w:webHidden/>
          </w:rPr>
          <w:fldChar w:fldCharType="separate"/>
        </w:r>
        <w:r w:rsidR="00995063">
          <w:rPr>
            <w:webHidden/>
          </w:rPr>
          <w:t>174</w:t>
        </w:r>
        <w:r w:rsidR="00995063">
          <w:rPr>
            <w:webHidden/>
          </w:rPr>
          <w:fldChar w:fldCharType="end"/>
        </w:r>
      </w:hyperlink>
    </w:p>
    <w:p w14:paraId="3A3F9CA1" w14:textId="77777777" w:rsidR="00995063" w:rsidRDefault="00D1172D">
      <w:pPr>
        <w:pStyle w:val="affff0"/>
        <w:rPr>
          <w:rFonts w:asciiTheme="minorHAnsi" w:eastAsiaTheme="minorEastAsia" w:hAnsiTheme="minorHAnsi" w:cstheme="minorBidi"/>
          <w:sz w:val="22"/>
          <w:szCs w:val="22"/>
        </w:rPr>
      </w:pPr>
      <w:hyperlink w:anchor="_Toc220945050"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13. Правила заполнения обязательных редактируемых реквизитов формуляра «Сведения об осуществлении операций со средствами во временном распоряжении»</w:t>
        </w:r>
        <w:r w:rsidR="00995063">
          <w:rPr>
            <w:webHidden/>
          </w:rPr>
          <w:tab/>
        </w:r>
        <w:r w:rsidR="00995063">
          <w:rPr>
            <w:webHidden/>
          </w:rPr>
          <w:fldChar w:fldCharType="begin"/>
        </w:r>
        <w:r w:rsidR="00995063">
          <w:rPr>
            <w:webHidden/>
          </w:rPr>
          <w:instrText xml:space="preserve"> PAGEREF _Toc220945050 \h </w:instrText>
        </w:r>
        <w:r w:rsidR="00995063">
          <w:rPr>
            <w:webHidden/>
          </w:rPr>
        </w:r>
        <w:r w:rsidR="00995063">
          <w:rPr>
            <w:webHidden/>
          </w:rPr>
          <w:fldChar w:fldCharType="separate"/>
        </w:r>
        <w:r w:rsidR="00995063">
          <w:rPr>
            <w:webHidden/>
          </w:rPr>
          <w:t>177</w:t>
        </w:r>
        <w:r w:rsidR="00995063">
          <w:rPr>
            <w:webHidden/>
          </w:rPr>
          <w:fldChar w:fldCharType="end"/>
        </w:r>
      </w:hyperlink>
    </w:p>
    <w:p w14:paraId="3568A6C7" w14:textId="77777777" w:rsidR="00995063" w:rsidRDefault="00D1172D">
      <w:pPr>
        <w:pStyle w:val="affff0"/>
        <w:rPr>
          <w:rFonts w:asciiTheme="minorHAnsi" w:eastAsiaTheme="minorEastAsia" w:hAnsiTheme="minorHAnsi" w:cstheme="minorBidi"/>
          <w:sz w:val="22"/>
          <w:szCs w:val="22"/>
        </w:rPr>
      </w:pPr>
      <w:hyperlink w:anchor="_Toc220945051"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 xml:space="preserve">14. Правила заполнения реквизитов формуляра «Распоряжение о совершении казначейского платежа (перечисление)», </w:t>
        </w:r>
        <w:r w:rsidR="00995063" w:rsidRPr="00A83291">
          <w:rPr>
            <w:rStyle w:val="af2"/>
            <w:lang w:eastAsia="zh-CN"/>
          </w:rPr>
          <w:t>вкладка «Основная информация, информация о платеже»</w:t>
        </w:r>
        <w:r w:rsidR="00995063">
          <w:rPr>
            <w:webHidden/>
          </w:rPr>
          <w:tab/>
        </w:r>
        <w:r w:rsidR="00995063">
          <w:rPr>
            <w:webHidden/>
          </w:rPr>
          <w:fldChar w:fldCharType="begin"/>
        </w:r>
        <w:r w:rsidR="00995063">
          <w:rPr>
            <w:webHidden/>
          </w:rPr>
          <w:instrText xml:space="preserve"> PAGEREF _Toc220945051 \h </w:instrText>
        </w:r>
        <w:r w:rsidR="00995063">
          <w:rPr>
            <w:webHidden/>
          </w:rPr>
        </w:r>
        <w:r w:rsidR="00995063">
          <w:rPr>
            <w:webHidden/>
          </w:rPr>
          <w:fldChar w:fldCharType="separate"/>
        </w:r>
        <w:r w:rsidR="00995063">
          <w:rPr>
            <w:webHidden/>
          </w:rPr>
          <w:t>180</w:t>
        </w:r>
        <w:r w:rsidR="00995063">
          <w:rPr>
            <w:webHidden/>
          </w:rPr>
          <w:fldChar w:fldCharType="end"/>
        </w:r>
      </w:hyperlink>
    </w:p>
    <w:p w14:paraId="0AD2F56A" w14:textId="77777777" w:rsidR="00995063" w:rsidRDefault="00D1172D">
      <w:pPr>
        <w:pStyle w:val="affff0"/>
        <w:rPr>
          <w:rFonts w:asciiTheme="minorHAnsi" w:eastAsiaTheme="minorEastAsia" w:hAnsiTheme="minorHAnsi" w:cstheme="minorBidi"/>
          <w:sz w:val="22"/>
          <w:szCs w:val="22"/>
        </w:rPr>
      </w:pPr>
      <w:hyperlink w:anchor="_Toc220945052"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15. Операции с формулярами для ЛК Клиент</w:t>
        </w:r>
        <w:r w:rsidR="00995063">
          <w:rPr>
            <w:webHidden/>
          </w:rPr>
          <w:tab/>
        </w:r>
        <w:r w:rsidR="00995063">
          <w:rPr>
            <w:webHidden/>
          </w:rPr>
          <w:fldChar w:fldCharType="begin"/>
        </w:r>
        <w:r w:rsidR="00995063">
          <w:rPr>
            <w:webHidden/>
          </w:rPr>
          <w:instrText xml:space="preserve"> PAGEREF _Toc220945052 \h </w:instrText>
        </w:r>
        <w:r w:rsidR="00995063">
          <w:rPr>
            <w:webHidden/>
          </w:rPr>
        </w:r>
        <w:r w:rsidR="00995063">
          <w:rPr>
            <w:webHidden/>
          </w:rPr>
          <w:fldChar w:fldCharType="separate"/>
        </w:r>
        <w:r w:rsidR="00995063">
          <w:rPr>
            <w:webHidden/>
          </w:rPr>
          <w:t>203</w:t>
        </w:r>
        <w:r w:rsidR="00995063">
          <w:rPr>
            <w:webHidden/>
          </w:rPr>
          <w:fldChar w:fldCharType="end"/>
        </w:r>
      </w:hyperlink>
    </w:p>
    <w:p w14:paraId="5A1DA42B" w14:textId="77777777" w:rsidR="00995063" w:rsidRDefault="00D1172D">
      <w:pPr>
        <w:pStyle w:val="affff0"/>
        <w:rPr>
          <w:rFonts w:asciiTheme="minorHAnsi" w:eastAsiaTheme="minorEastAsia" w:hAnsiTheme="minorHAnsi" w:cstheme="minorBidi"/>
          <w:sz w:val="22"/>
          <w:szCs w:val="22"/>
        </w:rPr>
      </w:pPr>
      <w:hyperlink w:anchor="_Toc220945053"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16. Операции с формулярами для ЛК Клиент</w:t>
        </w:r>
        <w:r w:rsidR="00995063">
          <w:rPr>
            <w:webHidden/>
          </w:rPr>
          <w:tab/>
        </w:r>
        <w:r w:rsidR="00995063">
          <w:rPr>
            <w:webHidden/>
          </w:rPr>
          <w:fldChar w:fldCharType="begin"/>
        </w:r>
        <w:r w:rsidR="00995063">
          <w:rPr>
            <w:webHidden/>
          </w:rPr>
          <w:instrText xml:space="preserve"> PAGEREF _Toc220945053 \h </w:instrText>
        </w:r>
        <w:r w:rsidR="00995063">
          <w:rPr>
            <w:webHidden/>
          </w:rPr>
        </w:r>
        <w:r w:rsidR="00995063">
          <w:rPr>
            <w:webHidden/>
          </w:rPr>
          <w:fldChar w:fldCharType="separate"/>
        </w:r>
        <w:r w:rsidR="00995063">
          <w:rPr>
            <w:webHidden/>
          </w:rPr>
          <w:t>220</w:t>
        </w:r>
        <w:r w:rsidR="00995063">
          <w:rPr>
            <w:webHidden/>
          </w:rPr>
          <w:fldChar w:fldCharType="end"/>
        </w:r>
      </w:hyperlink>
    </w:p>
    <w:p w14:paraId="3E2FFC75" w14:textId="77777777" w:rsidR="00995063" w:rsidRDefault="00D1172D">
      <w:pPr>
        <w:pStyle w:val="affff0"/>
        <w:rPr>
          <w:rFonts w:asciiTheme="minorHAnsi" w:eastAsiaTheme="minorEastAsia" w:hAnsiTheme="minorHAnsi" w:cstheme="minorBidi"/>
          <w:sz w:val="22"/>
          <w:szCs w:val="22"/>
        </w:rPr>
      </w:pPr>
      <w:hyperlink w:anchor="_Toc220945054"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 xml:space="preserve">17. Правила заполнения реквизитов формуляра </w:t>
        </w:r>
        <w:r w:rsidR="00995063" w:rsidRPr="00A83291">
          <w:rPr>
            <w:rStyle w:val="af2"/>
            <w:lang w:eastAsia="zh-CN"/>
          </w:rPr>
          <w:t>«</w:t>
        </w:r>
        <w:r w:rsidR="00995063" w:rsidRPr="00A83291">
          <w:rPr>
            <w:rStyle w:val="af2"/>
          </w:rPr>
          <w:t>Уведомление об уточнении вида и принадлежности платежа» (ф. 0531809)</w:t>
        </w:r>
        <w:r w:rsidR="00995063">
          <w:rPr>
            <w:webHidden/>
          </w:rPr>
          <w:tab/>
        </w:r>
        <w:r w:rsidR="00995063">
          <w:rPr>
            <w:webHidden/>
          </w:rPr>
          <w:fldChar w:fldCharType="begin"/>
        </w:r>
        <w:r w:rsidR="00995063">
          <w:rPr>
            <w:webHidden/>
          </w:rPr>
          <w:instrText xml:space="preserve"> PAGEREF _Toc220945054 \h </w:instrText>
        </w:r>
        <w:r w:rsidR="00995063">
          <w:rPr>
            <w:webHidden/>
          </w:rPr>
        </w:r>
        <w:r w:rsidR="00995063">
          <w:rPr>
            <w:webHidden/>
          </w:rPr>
          <w:fldChar w:fldCharType="separate"/>
        </w:r>
        <w:r w:rsidR="00995063">
          <w:rPr>
            <w:webHidden/>
          </w:rPr>
          <w:t>224</w:t>
        </w:r>
        <w:r w:rsidR="00995063">
          <w:rPr>
            <w:webHidden/>
          </w:rPr>
          <w:fldChar w:fldCharType="end"/>
        </w:r>
      </w:hyperlink>
    </w:p>
    <w:p w14:paraId="51F4F17D" w14:textId="77777777" w:rsidR="00995063" w:rsidRDefault="00D1172D">
      <w:pPr>
        <w:pStyle w:val="affff0"/>
        <w:rPr>
          <w:rFonts w:asciiTheme="minorHAnsi" w:eastAsiaTheme="minorEastAsia" w:hAnsiTheme="minorHAnsi" w:cstheme="minorBidi"/>
          <w:sz w:val="22"/>
          <w:szCs w:val="22"/>
        </w:rPr>
      </w:pPr>
      <w:hyperlink w:anchor="_Toc220945055" w:history="1">
        <w:r w:rsidR="00995063" w:rsidRPr="00A83291">
          <w:rPr>
            <w:rStyle w:val="af2"/>
          </w:rPr>
          <w:t>Таблица </w:t>
        </w:r>
        <w:r w:rsidR="00995063">
          <w:rPr>
            <w:rFonts w:asciiTheme="minorHAnsi" w:eastAsiaTheme="minorEastAsia" w:hAnsiTheme="minorHAnsi" w:cstheme="minorBidi"/>
            <w:sz w:val="22"/>
            <w:szCs w:val="22"/>
          </w:rPr>
          <w:tab/>
        </w:r>
        <w:r w:rsidR="00995063" w:rsidRPr="00A83291">
          <w:rPr>
            <w:rStyle w:val="af2"/>
          </w:rPr>
          <w:t>18. Заполнение ВФ документа</w:t>
        </w:r>
        <w:r w:rsidR="00995063" w:rsidRPr="00A83291">
          <w:rPr>
            <w:rStyle w:val="af2"/>
            <w:lang w:eastAsia="zh-CN"/>
          </w:rPr>
          <w:t xml:space="preserve"> </w:t>
        </w:r>
        <w:r w:rsidR="00995063" w:rsidRPr="00A83291">
          <w:rPr>
            <w:rStyle w:val="af2"/>
          </w:rPr>
          <w:t>«Ответ на запрос информации по ЭПС участника» (</w:t>
        </w:r>
        <w:r w:rsidR="00995063" w:rsidRPr="00A83291">
          <w:rPr>
            <w:rStyle w:val="af2"/>
            <w:lang w:val="en-US"/>
          </w:rPr>
          <w:t>ED</w:t>
        </w:r>
        <w:r w:rsidR="00995063" w:rsidRPr="00A83291">
          <w:rPr>
            <w:rStyle w:val="af2"/>
          </w:rPr>
          <w:t>244)</w:t>
        </w:r>
        <w:r w:rsidR="00995063">
          <w:rPr>
            <w:webHidden/>
          </w:rPr>
          <w:tab/>
        </w:r>
        <w:r w:rsidR="00995063">
          <w:rPr>
            <w:webHidden/>
          </w:rPr>
          <w:fldChar w:fldCharType="begin"/>
        </w:r>
        <w:r w:rsidR="00995063">
          <w:rPr>
            <w:webHidden/>
          </w:rPr>
          <w:instrText xml:space="preserve"> PAGEREF _Toc220945055 \h </w:instrText>
        </w:r>
        <w:r w:rsidR="00995063">
          <w:rPr>
            <w:webHidden/>
          </w:rPr>
        </w:r>
        <w:r w:rsidR="00995063">
          <w:rPr>
            <w:webHidden/>
          </w:rPr>
          <w:fldChar w:fldCharType="separate"/>
        </w:r>
        <w:r w:rsidR="00995063">
          <w:rPr>
            <w:webHidden/>
          </w:rPr>
          <w:t>230</w:t>
        </w:r>
        <w:r w:rsidR="00995063">
          <w:rPr>
            <w:webHidden/>
          </w:rPr>
          <w:fldChar w:fldCharType="end"/>
        </w:r>
      </w:hyperlink>
    </w:p>
    <w:p w14:paraId="3CE13236" w14:textId="77777777" w:rsidR="00995063" w:rsidRDefault="00D1172D">
      <w:pPr>
        <w:pStyle w:val="affff0"/>
        <w:rPr>
          <w:rFonts w:asciiTheme="minorHAnsi" w:eastAsiaTheme="minorEastAsia" w:hAnsiTheme="minorHAnsi" w:cstheme="minorBidi"/>
          <w:sz w:val="22"/>
          <w:szCs w:val="22"/>
        </w:rPr>
      </w:pPr>
      <w:hyperlink w:anchor="_Toc220945056"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19. Правила заполнения реквизитов формуляра «Заявление на выдачу (перевод, изменение, отзыв) Казначейского обеспечения обязательств» (ф. 0506108)</w:t>
        </w:r>
        <w:r w:rsidR="00995063">
          <w:rPr>
            <w:webHidden/>
          </w:rPr>
          <w:tab/>
        </w:r>
        <w:r w:rsidR="00995063">
          <w:rPr>
            <w:webHidden/>
          </w:rPr>
          <w:fldChar w:fldCharType="begin"/>
        </w:r>
        <w:r w:rsidR="00995063">
          <w:rPr>
            <w:webHidden/>
          </w:rPr>
          <w:instrText xml:space="preserve"> PAGEREF _Toc220945056 \h </w:instrText>
        </w:r>
        <w:r w:rsidR="00995063">
          <w:rPr>
            <w:webHidden/>
          </w:rPr>
        </w:r>
        <w:r w:rsidR="00995063">
          <w:rPr>
            <w:webHidden/>
          </w:rPr>
          <w:fldChar w:fldCharType="separate"/>
        </w:r>
        <w:r w:rsidR="00995063">
          <w:rPr>
            <w:webHidden/>
          </w:rPr>
          <w:t>239</w:t>
        </w:r>
        <w:r w:rsidR="00995063">
          <w:rPr>
            <w:webHidden/>
          </w:rPr>
          <w:fldChar w:fldCharType="end"/>
        </w:r>
      </w:hyperlink>
    </w:p>
    <w:p w14:paraId="26500761" w14:textId="77777777" w:rsidR="00995063" w:rsidRDefault="00D1172D">
      <w:pPr>
        <w:pStyle w:val="affff0"/>
        <w:rPr>
          <w:rFonts w:asciiTheme="minorHAnsi" w:eastAsiaTheme="minorEastAsia" w:hAnsiTheme="minorHAnsi" w:cstheme="minorBidi"/>
          <w:sz w:val="22"/>
          <w:szCs w:val="22"/>
        </w:rPr>
      </w:pPr>
      <w:hyperlink w:anchor="_Toc220945057" w:history="1">
        <w:r w:rsidR="00995063" w:rsidRPr="00A83291">
          <w:rPr>
            <w:rStyle w:val="af2"/>
            <w:lang w:eastAsia="zh-CN"/>
          </w:rPr>
          <w:t>Таблица </w:t>
        </w:r>
        <w:r w:rsidR="00995063">
          <w:rPr>
            <w:rFonts w:asciiTheme="minorHAnsi" w:eastAsiaTheme="minorEastAsia" w:hAnsiTheme="minorHAnsi" w:cstheme="minorBidi"/>
            <w:sz w:val="22"/>
            <w:szCs w:val="22"/>
          </w:rPr>
          <w:tab/>
        </w:r>
        <w:r w:rsidR="00995063" w:rsidRPr="00A83291">
          <w:rPr>
            <w:rStyle w:val="af2"/>
          </w:rPr>
          <w:t xml:space="preserve">20. Правила заполнения реквизитов формуляра </w:t>
        </w:r>
        <w:r w:rsidR="00995063" w:rsidRPr="00A83291">
          <w:rPr>
            <w:rStyle w:val="af2"/>
            <w:lang w:eastAsia="zh-CN"/>
          </w:rPr>
          <w:t>ЗМР</w:t>
        </w:r>
        <w:r w:rsidR="00995063">
          <w:rPr>
            <w:webHidden/>
          </w:rPr>
          <w:tab/>
        </w:r>
        <w:r w:rsidR="00995063">
          <w:rPr>
            <w:webHidden/>
          </w:rPr>
          <w:fldChar w:fldCharType="begin"/>
        </w:r>
        <w:r w:rsidR="00995063">
          <w:rPr>
            <w:webHidden/>
          </w:rPr>
          <w:instrText xml:space="preserve"> PAGEREF _Toc220945057 \h </w:instrText>
        </w:r>
        <w:r w:rsidR="00995063">
          <w:rPr>
            <w:webHidden/>
          </w:rPr>
        </w:r>
        <w:r w:rsidR="00995063">
          <w:rPr>
            <w:webHidden/>
          </w:rPr>
          <w:fldChar w:fldCharType="separate"/>
        </w:r>
        <w:r w:rsidR="00995063">
          <w:rPr>
            <w:webHidden/>
          </w:rPr>
          <w:t>245</w:t>
        </w:r>
        <w:r w:rsidR="00995063">
          <w:rPr>
            <w:webHidden/>
          </w:rPr>
          <w:fldChar w:fldCharType="end"/>
        </w:r>
      </w:hyperlink>
    </w:p>
    <w:p w14:paraId="573CD3A8" w14:textId="59E365A0" w:rsidR="009658FF" w:rsidRPr="001F2C7C" w:rsidRDefault="00576FFB" w:rsidP="009658FF">
      <w:pPr>
        <w:pStyle w:val="GOSTNormal"/>
      </w:pPr>
      <w:r w:rsidRPr="001F2C7C">
        <w:fldChar w:fldCharType="end"/>
      </w:r>
    </w:p>
    <w:p w14:paraId="5390C758" w14:textId="77777777" w:rsidR="009658FF" w:rsidRPr="002C3AB3" w:rsidRDefault="00F55B5C" w:rsidP="009658FF">
      <w:pPr>
        <w:pStyle w:val="GOSTReg"/>
      </w:pPr>
      <w:bookmarkStart w:id="7" w:name="_Toc220944927"/>
      <w:r w:rsidRPr="001F2C7C">
        <w:lastRenderedPageBreak/>
        <w:t>Перечень рисунков</w:t>
      </w:r>
      <w:bookmarkEnd w:id="7"/>
    </w:p>
    <w:p w14:paraId="0F2C7D6E" w14:textId="77777777" w:rsidR="00995063" w:rsidRDefault="00576FFB">
      <w:pPr>
        <w:pStyle w:val="affff0"/>
        <w:rPr>
          <w:rFonts w:asciiTheme="minorHAnsi" w:eastAsiaTheme="minorEastAsia" w:hAnsiTheme="minorHAnsi" w:cstheme="minorBidi"/>
          <w:sz w:val="22"/>
          <w:szCs w:val="22"/>
        </w:rPr>
      </w:pPr>
      <w:r w:rsidRPr="00E67920">
        <w:fldChar w:fldCharType="begin"/>
      </w:r>
      <w:r w:rsidR="00F55B5C" w:rsidRPr="002C04CC">
        <w:instrText xml:space="preserve"> TOC \h \z \t "_GOST_Fig_Name" \c </w:instrText>
      </w:r>
      <w:r w:rsidRPr="00E67920">
        <w:fldChar w:fldCharType="separate"/>
      </w:r>
      <w:hyperlink w:anchor="_Toc22094505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 Окно сертификации пользователя</w:t>
        </w:r>
        <w:r w:rsidR="00995063">
          <w:rPr>
            <w:webHidden/>
          </w:rPr>
          <w:tab/>
        </w:r>
        <w:r w:rsidR="00995063">
          <w:rPr>
            <w:webHidden/>
          </w:rPr>
          <w:fldChar w:fldCharType="begin"/>
        </w:r>
        <w:r w:rsidR="00995063">
          <w:rPr>
            <w:webHidden/>
          </w:rPr>
          <w:instrText xml:space="preserve"> PAGEREF _Toc220945058 \h </w:instrText>
        </w:r>
        <w:r w:rsidR="00995063">
          <w:rPr>
            <w:webHidden/>
          </w:rPr>
        </w:r>
        <w:r w:rsidR="00995063">
          <w:rPr>
            <w:webHidden/>
          </w:rPr>
          <w:fldChar w:fldCharType="separate"/>
        </w:r>
        <w:r w:rsidR="00995063">
          <w:rPr>
            <w:webHidden/>
          </w:rPr>
          <w:t>63</w:t>
        </w:r>
        <w:r w:rsidR="00995063">
          <w:rPr>
            <w:webHidden/>
          </w:rPr>
          <w:fldChar w:fldCharType="end"/>
        </w:r>
      </w:hyperlink>
    </w:p>
    <w:p w14:paraId="38D4AB05" w14:textId="77777777" w:rsidR="00995063" w:rsidRDefault="00D1172D">
      <w:pPr>
        <w:pStyle w:val="affff0"/>
        <w:rPr>
          <w:rFonts w:asciiTheme="minorHAnsi" w:eastAsiaTheme="minorEastAsia" w:hAnsiTheme="minorHAnsi" w:cstheme="minorBidi"/>
          <w:sz w:val="22"/>
          <w:szCs w:val="22"/>
        </w:rPr>
      </w:pPr>
      <w:hyperlink w:anchor="_Toc22094505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 Главная страница веб-портала</w:t>
        </w:r>
        <w:r w:rsidR="00995063">
          <w:rPr>
            <w:webHidden/>
          </w:rPr>
          <w:tab/>
        </w:r>
        <w:r w:rsidR="00995063">
          <w:rPr>
            <w:webHidden/>
          </w:rPr>
          <w:fldChar w:fldCharType="begin"/>
        </w:r>
        <w:r w:rsidR="00995063">
          <w:rPr>
            <w:webHidden/>
          </w:rPr>
          <w:instrText xml:space="preserve"> PAGEREF _Toc220945059 \h </w:instrText>
        </w:r>
        <w:r w:rsidR="00995063">
          <w:rPr>
            <w:webHidden/>
          </w:rPr>
        </w:r>
        <w:r w:rsidR="00995063">
          <w:rPr>
            <w:webHidden/>
          </w:rPr>
          <w:fldChar w:fldCharType="separate"/>
        </w:r>
        <w:r w:rsidR="00995063">
          <w:rPr>
            <w:webHidden/>
          </w:rPr>
          <w:t>64</w:t>
        </w:r>
        <w:r w:rsidR="00995063">
          <w:rPr>
            <w:webHidden/>
          </w:rPr>
          <w:fldChar w:fldCharType="end"/>
        </w:r>
      </w:hyperlink>
    </w:p>
    <w:p w14:paraId="51B1B249" w14:textId="77777777" w:rsidR="00995063" w:rsidRDefault="00D1172D">
      <w:pPr>
        <w:pStyle w:val="affff0"/>
        <w:rPr>
          <w:rFonts w:asciiTheme="minorHAnsi" w:eastAsiaTheme="minorEastAsia" w:hAnsiTheme="minorHAnsi" w:cstheme="minorBidi"/>
          <w:sz w:val="22"/>
          <w:szCs w:val="22"/>
        </w:rPr>
      </w:pPr>
      <w:hyperlink w:anchor="_Toc22094506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 Раздел «Меню»</w:t>
        </w:r>
        <w:r w:rsidR="00995063">
          <w:rPr>
            <w:webHidden/>
          </w:rPr>
          <w:tab/>
        </w:r>
        <w:r w:rsidR="00995063">
          <w:rPr>
            <w:webHidden/>
          </w:rPr>
          <w:fldChar w:fldCharType="begin"/>
        </w:r>
        <w:r w:rsidR="00995063">
          <w:rPr>
            <w:webHidden/>
          </w:rPr>
          <w:instrText xml:space="preserve"> PAGEREF _Toc220945060 \h </w:instrText>
        </w:r>
        <w:r w:rsidR="00995063">
          <w:rPr>
            <w:webHidden/>
          </w:rPr>
        </w:r>
        <w:r w:rsidR="00995063">
          <w:rPr>
            <w:webHidden/>
          </w:rPr>
          <w:fldChar w:fldCharType="separate"/>
        </w:r>
        <w:r w:rsidR="00995063">
          <w:rPr>
            <w:webHidden/>
          </w:rPr>
          <w:t>65</w:t>
        </w:r>
        <w:r w:rsidR="00995063">
          <w:rPr>
            <w:webHidden/>
          </w:rPr>
          <w:fldChar w:fldCharType="end"/>
        </w:r>
      </w:hyperlink>
    </w:p>
    <w:p w14:paraId="291181B3" w14:textId="77777777" w:rsidR="00995063" w:rsidRDefault="00D1172D">
      <w:pPr>
        <w:pStyle w:val="affff0"/>
        <w:rPr>
          <w:rFonts w:asciiTheme="minorHAnsi" w:eastAsiaTheme="minorEastAsia" w:hAnsiTheme="minorHAnsi" w:cstheme="minorBidi"/>
          <w:sz w:val="22"/>
          <w:szCs w:val="22"/>
        </w:rPr>
      </w:pPr>
      <w:hyperlink w:anchor="_Toc22094506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 Переход к списковой форме документов</w:t>
        </w:r>
        <w:r w:rsidR="00995063">
          <w:rPr>
            <w:webHidden/>
          </w:rPr>
          <w:tab/>
        </w:r>
        <w:r w:rsidR="00995063">
          <w:rPr>
            <w:webHidden/>
          </w:rPr>
          <w:fldChar w:fldCharType="begin"/>
        </w:r>
        <w:r w:rsidR="00995063">
          <w:rPr>
            <w:webHidden/>
          </w:rPr>
          <w:instrText xml:space="preserve"> PAGEREF _Toc220945061 \h </w:instrText>
        </w:r>
        <w:r w:rsidR="00995063">
          <w:rPr>
            <w:webHidden/>
          </w:rPr>
        </w:r>
        <w:r w:rsidR="00995063">
          <w:rPr>
            <w:webHidden/>
          </w:rPr>
          <w:fldChar w:fldCharType="separate"/>
        </w:r>
        <w:r w:rsidR="00995063">
          <w:rPr>
            <w:webHidden/>
          </w:rPr>
          <w:t>66</w:t>
        </w:r>
        <w:r w:rsidR="00995063">
          <w:rPr>
            <w:webHidden/>
          </w:rPr>
          <w:fldChar w:fldCharType="end"/>
        </w:r>
      </w:hyperlink>
    </w:p>
    <w:p w14:paraId="1FA96813" w14:textId="77777777" w:rsidR="00995063" w:rsidRDefault="00D1172D">
      <w:pPr>
        <w:pStyle w:val="affff0"/>
        <w:rPr>
          <w:rFonts w:asciiTheme="minorHAnsi" w:eastAsiaTheme="minorEastAsia" w:hAnsiTheme="minorHAnsi" w:cstheme="minorBidi"/>
          <w:sz w:val="22"/>
          <w:szCs w:val="22"/>
        </w:rPr>
      </w:pPr>
      <w:hyperlink w:anchor="_Toc22094506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 Списковая форма документов «Заявка на кассовый расход»</w:t>
        </w:r>
        <w:r w:rsidR="00995063">
          <w:rPr>
            <w:webHidden/>
          </w:rPr>
          <w:tab/>
        </w:r>
        <w:r w:rsidR="00995063">
          <w:rPr>
            <w:webHidden/>
          </w:rPr>
          <w:fldChar w:fldCharType="begin"/>
        </w:r>
        <w:r w:rsidR="00995063">
          <w:rPr>
            <w:webHidden/>
          </w:rPr>
          <w:instrText xml:space="preserve"> PAGEREF _Toc220945062 \h </w:instrText>
        </w:r>
        <w:r w:rsidR="00995063">
          <w:rPr>
            <w:webHidden/>
          </w:rPr>
        </w:r>
        <w:r w:rsidR="00995063">
          <w:rPr>
            <w:webHidden/>
          </w:rPr>
          <w:fldChar w:fldCharType="separate"/>
        </w:r>
        <w:r w:rsidR="00995063">
          <w:rPr>
            <w:webHidden/>
          </w:rPr>
          <w:t>66</w:t>
        </w:r>
        <w:r w:rsidR="00995063">
          <w:rPr>
            <w:webHidden/>
          </w:rPr>
          <w:fldChar w:fldCharType="end"/>
        </w:r>
      </w:hyperlink>
    </w:p>
    <w:p w14:paraId="410A75A6" w14:textId="77777777" w:rsidR="00995063" w:rsidRDefault="00D1172D">
      <w:pPr>
        <w:pStyle w:val="affff0"/>
        <w:rPr>
          <w:rFonts w:asciiTheme="minorHAnsi" w:eastAsiaTheme="minorEastAsia" w:hAnsiTheme="minorHAnsi" w:cstheme="minorBidi"/>
          <w:sz w:val="22"/>
          <w:szCs w:val="22"/>
        </w:rPr>
      </w:pPr>
      <w:hyperlink w:anchor="_Toc22094506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 Меню действий с колонками</w:t>
        </w:r>
        <w:r w:rsidR="00995063">
          <w:rPr>
            <w:webHidden/>
          </w:rPr>
          <w:tab/>
        </w:r>
        <w:r w:rsidR="00995063">
          <w:rPr>
            <w:webHidden/>
          </w:rPr>
          <w:fldChar w:fldCharType="begin"/>
        </w:r>
        <w:r w:rsidR="00995063">
          <w:rPr>
            <w:webHidden/>
          </w:rPr>
          <w:instrText xml:space="preserve"> PAGEREF _Toc220945063 \h </w:instrText>
        </w:r>
        <w:r w:rsidR="00995063">
          <w:rPr>
            <w:webHidden/>
          </w:rPr>
        </w:r>
        <w:r w:rsidR="00995063">
          <w:rPr>
            <w:webHidden/>
          </w:rPr>
          <w:fldChar w:fldCharType="separate"/>
        </w:r>
        <w:r w:rsidR="00995063">
          <w:rPr>
            <w:webHidden/>
          </w:rPr>
          <w:t>66</w:t>
        </w:r>
        <w:r w:rsidR="00995063">
          <w:rPr>
            <w:webHidden/>
          </w:rPr>
          <w:fldChar w:fldCharType="end"/>
        </w:r>
      </w:hyperlink>
    </w:p>
    <w:p w14:paraId="4950257D" w14:textId="77777777" w:rsidR="00995063" w:rsidRDefault="00D1172D">
      <w:pPr>
        <w:pStyle w:val="affff0"/>
        <w:rPr>
          <w:rFonts w:asciiTheme="minorHAnsi" w:eastAsiaTheme="minorEastAsia" w:hAnsiTheme="minorHAnsi" w:cstheme="minorBidi"/>
          <w:sz w:val="22"/>
          <w:szCs w:val="22"/>
        </w:rPr>
      </w:pPr>
      <w:hyperlink w:anchor="_Toc22094506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 Списковая форма документов «Заявка на кассовый расход»</w:t>
        </w:r>
        <w:r w:rsidR="00995063">
          <w:rPr>
            <w:webHidden/>
          </w:rPr>
          <w:tab/>
        </w:r>
        <w:r w:rsidR="00995063">
          <w:rPr>
            <w:webHidden/>
          </w:rPr>
          <w:fldChar w:fldCharType="begin"/>
        </w:r>
        <w:r w:rsidR="00995063">
          <w:rPr>
            <w:webHidden/>
          </w:rPr>
          <w:instrText xml:space="preserve"> PAGEREF _Toc220945064 \h </w:instrText>
        </w:r>
        <w:r w:rsidR="00995063">
          <w:rPr>
            <w:webHidden/>
          </w:rPr>
        </w:r>
        <w:r w:rsidR="00995063">
          <w:rPr>
            <w:webHidden/>
          </w:rPr>
          <w:fldChar w:fldCharType="separate"/>
        </w:r>
        <w:r w:rsidR="00995063">
          <w:rPr>
            <w:webHidden/>
          </w:rPr>
          <w:t>67</w:t>
        </w:r>
        <w:r w:rsidR="00995063">
          <w:rPr>
            <w:webHidden/>
          </w:rPr>
          <w:fldChar w:fldCharType="end"/>
        </w:r>
      </w:hyperlink>
    </w:p>
    <w:p w14:paraId="22BB117E" w14:textId="77777777" w:rsidR="00995063" w:rsidRDefault="00D1172D">
      <w:pPr>
        <w:pStyle w:val="affff0"/>
        <w:rPr>
          <w:rFonts w:asciiTheme="minorHAnsi" w:eastAsiaTheme="minorEastAsia" w:hAnsiTheme="minorHAnsi" w:cstheme="minorBidi"/>
          <w:sz w:val="22"/>
          <w:szCs w:val="22"/>
        </w:rPr>
      </w:pPr>
      <w:hyperlink w:anchor="_Toc22094506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 Списковая форма формуляра с предустановленным фильтром</w:t>
        </w:r>
        <w:r w:rsidR="00995063">
          <w:rPr>
            <w:webHidden/>
          </w:rPr>
          <w:tab/>
        </w:r>
        <w:r w:rsidR="00995063">
          <w:rPr>
            <w:webHidden/>
          </w:rPr>
          <w:fldChar w:fldCharType="begin"/>
        </w:r>
        <w:r w:rsidR="00995063">
          <w:rPr>
            <w:webHidden/>
          </w:rPr>
          <w:instrText xml:space="preserve"> PAGEREF _Toc220945065 \h </w:instrText>
        </w:r>
        <w:r w:rsidR="00995063">
          <w:rPr>
            <w:webHidden/>
          </w:rPr>
        </w:r>
        <w:r w:rsidR="00995063">
          <w:rPr>
            <w:webHidden/>
          </w:rPr>
          <w:fldChar w:fldCharType="separate"/>
        </w:r>
        <w:r w:rsidR="00995063">
          <w:rPr>
            <w:webHidden/>
          </w:rPr>
          <w:t>67</w:t>
        </w:r>
        <w:r w:rsidR="00995063">
          <w:rPr>
            <w:webHidden/>
          </w:rPr>
          <w:fldChar w:fldCharType="end"/>
        </w:r>
      </w:hyperlink>
    </w:p>
    <w:p w14:paraId="7D9AC385" w14:textId="77777777" w:rsidR="00995063" w:rsidRDefault="00D1172D">
      <w:pPr>
        <w:pStyle w:val="affff0"/>
        <w:rPr>
          <w:rFonts w:asciiTheme="minorHAnsi" w:eastAsiaTheme="minorEastAsia" w:hAnsiTheme="minorHAnsi" w:cstheme="minorBidi"/>
          <w:sz w:val="22"/>
          <w:szCs w:val="22"/>
        </w:rPr>
      </w:pPr>
      <w:hyperlink w:anchor="_Toc22094506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 Сброс настройки на преднастроенном фильтре</w:t>
        </w:r>
        <w:r w:rsidR="00995063">
          <w:rPr>
            <w:webHidden/>
          </w:rPr>
          <w:tab/>
        </w:r>
        <w:r w:rsidR="00995063">
          <w:rPr>
            <w:webHidden/>
          </w:rPr>
          <w:fldChar w:fldCharType="begin"/>
        </w:r>
        <w:r w:rsidR="00995063">
          <w:rPr>
            <w:webHidden/>
          </w:rPr>
          <w:instrText xml:space="preserve"> PAGEREF _Toc220945066 \h </w:instrText>
        </w:r>
        <w:r w:rsidR="00995063">
          <w:rPr>
            <w:webHidden/>
          </w:rPr>
        </w:r>
        <w:r w:rsidR="00995063">
          <w:rPr>
            <w:webHidden/>
          </w:rPr>
          <w:fldChar w:fldCharType="separate"/>
        </w:r>
        <w:r w:rsidR="00995063">
          <w:rPr>
            <w:webHidden/>
          </w:rPr>
          <w:t>68</w:t>
        </w:r>
        <w:r w:rsidR="00995063">
          <w:rPr>
            <w:webHidden/>
          </w:rPr>
          <w:fldChar w:fldCharType="end"/>
        </w:r>
      </w:hyperlink>
    </w:p>
    <w:p w14:paraId="354BC0B9" w14:textId="77777777" w:rsidR="00995063" w:rsidRDefault="00D1172D">
      <w:pPr>
        <w:pStyle w:val="affff0"/>
        <w:rPr>
          <w:rFonts w:asciiTheme="minorHAnsi" w:eastAsiaTheme="minorEastAsia" w:hAnsiTheme="minorHAnsi" w:cstheme="minorBidi"/>
          <w:sz w:val="22"/>
          <w:szCs w:val="22"/>
        </w:rPr>
      </w:pPr>
      <w:hyperlink w:anchor="_Toc220945067"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10. Окно «Параметры фильтра»</w:t>
        </w:r>
        <w:r w:rsidR="00995063">
          <w:rPr>
            <w:webHidden/>
          </w:rPr>
          <w:tab/>
        </w:r>
        <w:r w:rsidR="00995063">
          <w:rPr>
            <w:webHidden/>
          </w:rPr>
          <w:fldChar w:fldCharType="begin"/>
        </w:r>
        <w:r w:rsidR="00995063">
          <w:rPr>
            <w:webHidden/>
          </w:rPr>
          <w:instrText xml:space="preserve"> PAGEREF _Toc220945067 \h </w:instrText>
        </w:r>
        <w:r w:rsidR="00995063">
          <w:rPr>
            <w:webHidden/>
          </w:rPr>
        </w:r>
        <w:r w:rsidR="00995063">
          <w:rPr>
            <w:webHidden/>
          </w:rPr>
          <w:fldChar w:fldCharType="separate"/>
        </w:r>
        <w:r w:rsidR="00995063">
          <w:rPr>
            <w:webHidden/>
          </w:rPr>
          <w:t>69</w:t>
        </w:r>
        <w:r w:rsidR="00995063">
          <w:rPr>
            <w:webHidden/>
          </w:rPr>
          <w:fldChar w:fldCharType="end"/>
        </w:r>
      </w:hyperlink>
    </w:p>
    <w:p w14:paraId="362D5957" w14:textId="77777777" w:rsidR="00995063" w:rsidRDefault="00D1172D">
      <w:pPr>
        <w:pStyle w:val="affff0"/>
        <w:rPr>
          <w:rFonts w:asciiTheme="minorHAnsi" w:eastAsiaTheme="minorEastAsia" w:hAnsiTheme="minorHAnsi" w:cstheme="minorBidi"/>
          <w:sz w:val="22"/>
          <w:szCs w:val="22"/>
        </w:rPr>
      </w:pPr>
      <w:hyperlink w:anchor="_Toc22094506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11. Пример полей ВФ для ручного ввода</w:t>
        </w:r>
        <w:r w:rsidR="00995063">
          <w:rPr>
            <w:webHidden/>
          </w:rPr>
          <w:tab/>
        </w:r>
        <w:r w:rsidR="00995063">
          <w:rPr>
            <w:webHidden/>
          </w:rPr>
          <w:fldChar w:fldCharType="begin"/>
        </w:r>
        <w:r w:rsidR="00995063">
          <w:rPr>
            <w:webHidden/>
          </w:rPr>
          <w:instrText xml:space="preserve"> PAGEREF _Toc220945068 \h </w:instrText>
        </w:r>
        <w:r w:rsidR="00995063">
          <w:rPr>
            <w:webHidden/>
          </w:rPr>
        </w:r>
        <w:r w:rsidR="00995063">
          <w:rPr>
            <w:webHidden/>
          </w:rPr>
          <w:fldChar w:fldCharType="separate"/>
        </w:r>
        <w:r w:rsidR="00995063">
          <w:rPr>
            <w:webHidden/>
          </w:rPr>
          <w:t>73</w:t>
        </w:r>
        <w:r w:rsidR="00995063">
          <w:rPr>
            <w:webHidden/>
          </w:rPr>
          <w:fldChar w:fldCharType="end"/>
        </w:r>
      </w:hyperlink>
    </w:p>
    <w:p w14:paraId="04C93A2C" w14:textId="77777777" w:rsidR="00995063" w:rsidRDefault="00D1172D">
      <w:pPr>
        <w:pStyle w:val="affff0"/>
        <w:rPr>
          <w:rFonts w:asciiTheme="minorHAnsi" w:eastAsiaTheme="minorEastAsia" w:hAnsiTheme="minorHAnsi" w:cstheme="minorBidi"/>
          <w:sz w:val="22"/>
          <w:szCs w:val="22"/>
        </w:rPr>
      </w:pPr>
      <w:hyperlink w:anchor="_Toc22094506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12. Пример полей ВФ с выбором из выпадающего списка</w:t>
        </w:r>
        <w:r w:rsidR="00995063">
          <w:rPr>
            <w:webHidden/>
          </w:rPr>
          <w:tab/>
        </w:r>
        <w:r w:rsidR="00995063">
          <w:rPr>
            <w:webHidden/>
          </w:rPr>
          <w:fldChar w:fldCharType="begin"/>
        </w:r>
        <w:r w:rsidR="00995063">
          <w:rPr>
            <w:webHidden/>
          </w:rPr>
          <w:instrText xml:space="preserve"> PAGEREF _Toc220945069 \h </w:instrText>
        </w:r>
        <w:r w:rsidR="00995063">
          <w:rPr>
            <w:webHidden/>
          </w:rPr>
        </w:r>
        <w:r w:rsidR="00995063">
          <w:rPr>
            <w:webHidden/>
          </w:rPr>
          <w:fldChar w:fldCharType="separate"/>
        </w:r>
        <w:r w:rsidR="00995063">
          <w:rPr>
            <w:webHidden/>
          </w:rPr>
          <w:t>73</w:t>
        </w:r>
        <w:r w:rsidR="00995063">
          <w:rPr>
            <w:webHidden/>
          </w:rPr>
          <w:fldChar w:fldCharType="end"/>
        </w:r>
      </w:hyperlink>
    </w:p>
    <w:p w14:paraId="36C95C1D" w14:textId="77777777" w:rsidR="00995063" w:rsidRDefault="00D1172D">
      <w:pPr>
        <w:pStyle w:val="affff0"/>
        <w:rPr>
          <w:rFonts w:asciiTheme="minorHAnsi" w:eastAsiaTheme="minorEastAsia" w:hAnsiTheme="minorHAnsi" w:cstheme="minorBidi"/>
          <w:sz w:val="22"/>
          <w:szCs w:val="22"/>
        </w:rPr>
      </w:pPr>
      <w:hyperlink w:anchor="_Toc22094507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 Пример заполнения поля с помощью выбора данных из справочника</w:t>
        </w:r>
        <w:r w:rsidR="00995063">
          <w:rPr>
            <w:webHidden/>
          </w:rPr>
          <w:tab/>
        </w:r>
        <w:r w:rsidR="00995063">
          <w:rPr>
            <w:webHidden/>
          </w:rPr>
          <w:fldChar w:fldCharType="begin"/>
        </w:r>
        <w:r w:rsidR="00995063">
          <w:rPr>
            <w:webHidden/>
          </w:rPr>
          <w:instrText xml:space="preserve"> PAGEREF _Toc220945070 \h </w:instrText>
        </w:r>
        <w:r w:rsidR="00995063">
          <w:rPr>
            <w:webHidden/>
          </w:rPr>
        </w:r>
        <w:r w:rsidR="00995063">
          <w:rPr>
            <w:webHidden/>
          </w:rPr>
          <w:fldChar w:fldCharType="separate"/>
        </w:r>
        <w:r w:rsidR="00995063">
          <w:rPr>
            <w:webHidden/>
          </w:rPr>
          <w:t>74</w:t>
        </w:r>
        <w:r w:rsidR="00995063">
          <w:rPr>
            <w:webHidden/>
          </w:rPr>
          <w:fldChar w:fldCharType="end"/>
        </w:r>
      </w:hyperlink>
    </w:p>
    <w:p w14:paraId="65DF8BDD" w14:textId="77777777" w:rsidR="00995063" w:rsidRDefault="00D1172D">
      <w:pPr>
        <w:pStyle w:val="affff0"/>
        <w:rPr>
          <w:rFonts w:asciiTheme="minorHAnsi" w:eastAsiaTheme="minorEastAsia" w:hAnsiTheme="minorHAnsi" w:cstheme="minorBidi"/>
          <w:sz w:val="22"/>
          <w:szCs w:val="22"/>
        </w:rPr>
      </w:pPr>
      <w:hyperlink w:anchor="_Toc22094507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14. Действия при выборе данных из справочника</w:t>
        </w:r>
        <w:r w:rsidR="00995063">
          <w:rPr>
            <w:webHidden/>
          </w:rPr>
          <w:tab/>
        </w:r>
        <w:r w:rsidR="00995063">
          <w:rPr>
            <w:webHidden/>
          </w:rPr>
          <w:fldChar w:fldCharType="begin"/>
        </w:r>
        <w:r w:rsidR="00995063">
          <w:rPr>
            <w:webHidden/>
          </w:rPr>
          <w:instrText xml:space="preserve"> PAGEREF _Toc220945071 \h </w:instrText>
        </w:r>
        <w:r w:rsidR="00995063">
          <w:rPr>
            <w:webHidden/>
          </w:rPr>
        </w:r>
        <w:r w:rsidR="00995063">
          <w:rPr>
            <w:webHidden/>
          </w:rPr>
          <w:fldChar w:fldCharType="separate"/>
        </w:r>
        <w:r w:rsidR="00995063">
          <w:rPr>
            <w:webHidden/>
          </w:rPr>
          <w:t>74</w:t>
        </w:r>
        <w:r w:rsidR="00995063">
          <w:rPr>
            <w:webHidden/>
          </w:rPr>
          <w:fldChar w:fldCharType="end"/>
        </w:r>
      </w:hyperlink>
    </w:p>
    <w:p w14:paraId="4C059A7D" w14:textId="77777777" w:rsidR="00995063" w:rsidRDefault="00D1172D">
      <w:pPr>
        <w:pStyle w:val="affff0"/>
        <w:rPr>
          <w:rFonts w:asciiTheme="minorHAnsi" w:eastAsiaTheme="minorEastAsia" w:hAnsiTheme="minorHAnsi" w:cstheme="minorBidi"/>
          <w:sz w:val="22"/>
          <w:szCs w:val="22"/>
        </w:rPr>
      </w:pPr>
      <w:hyperlink w:anchor="_Toc22094507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 Пример выбора даты в календаре</w:t>
        </w:r>
        <w:r w:rsidR="00995063">
          <w:rPr>
            <w:webHidden/>
          </w:rPr>
          <w:tab/>
        </w:r>
        <w:r w:rsidR="00995063">
          <w:rPr>
            <w:webHidden/>
          </w:rPr>
          <w:fldChar w:fldCharType="begin"/>
        </w:r>
        <w:r w:rsidR="00995063">
          <w:rPr>
            <w:webHidden/>
          </w:rPr>
          <w:instrText xml:space="preserve"> PAGEREF _Toc220945072 \h </w:instrText>
        </w:r>
        <w:r w:rsidR="00995063">
          <w:rPr>
            <w:webHidden/>
          </w:rPr>
        </w:r>
        <w:r w:rsidR="00995063">
          <w:rPr>
            <w:webHidden/>
          </w:rPr>
          <w:fldChar w:fldCharType="separate"/>
        </w:r>
        <w:r w:rsidR="00995063">
          <w:rPr>
            <w:webHidden/>
          </w:rPr>
          <w:t>74</w:t>
        </w:r>
        <w:r w:rsidR="00995063">
          <w:rPr>
            <w:webHidden/>
          </w:rPr>
          <w:fldChar w:fldCharType="end"/>
        </w:r>
      </w:hyperlink>
    </w:p>
    <w:p w14:paraId="0E049B42" w14:textId="77777777" w:rsidR="00995063" w:rsidRDefault="00D1172D">
      <w:pPr>
        <w:pStyle w:val="affff0"/>
        <w:rPr>
          <w:rFonts w:asciiTheme="minorHAnsi" w:eastAsiaTheme="minorEastAsia" w:hAnsiTheme="minorHAnsi" w:cstheme="minorBidi"/>
          <w:sz w:val="22"/>
          <w:szCs w:val="22"/>
        </w:rPr>
      </w:pPr>
      <w:hyperlink w:anchor="_Toc22094507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16. Пример табличной части на визуальной форме формуляра</w:t>
        </w:r>
        <w:r w:rsidR="00995063">
          <w:rPr>
            <w:webHidden/>
          </w:rPr>
          <w:tab/>
        </w:r>
        <w:r w:rsidR="00995063">
          <w:rPr>
            <w:webHidden/>
          </w:rPr>
          <w:fldChar w:fldCharType="begin"/>
        </w:r>
        <w:r w:rsidR="00995063">
          <w:rPr>
            <w:webHidden/>
          </w:rPr>
          <w:instrText xml:space="preserve"> PAGEREF _Toc220945073 \h </w:instrText>
        </w:r>
        <w:r w:rsidR="00995063">
          <w:rPr>
            <w:webHidden/>
          </w:rPr>
        </w:r>
        <w:r w:rsidR="00995063">
          <w:rPr>
            <w:webHidden/>
          </w:rPr>
          <w:fldChar w:fldCharType="separate"/>
        </w:r>
        <w:r w:rsidR="00995063">
          <w:rPr>
            <w:webHidden/>
          </w:rPr>
          <w:t>75</w:t>
        </w:r>
        <w:r w:rsidR="00995063">
          <w:rPr>
            <w:webHidden/>
          </w:rPr>
          <w:fldChar w:fldCharType="end"/>
        </w:r>
      </w:hyperlink>
    </w:p>
    <w:p w14:paraId="61C4F164" w14:textId="77777777" w:rsidR="00995063" w:rsidRDefault="00D1172D">
      <w:pPr>
        <w:pStyle w:val="affff0"/>
        <w:rPr>
          <w:rFonts w:asciiTheme="minorHAnsi" w:eastAsiaTheme="minorEastAsia" w:hAnsiTheme="minorHAnsi" w:cstheme="minorBidi"/>
          <w:sz w:val="22"/>
          <w:szCs w:val="22"/>
        </w:rPr>
      </w:pPr>
      <w:hyperlink w:anchor="_Toc22094507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17. Возможные действия в табличной части</w:t>
        </w:r>
        <w:r w:rsidR="00995063">
          <w:rPr>
            <w:webHidden/>
          </w:rPr>
          <w:tab/>
        </w:r>
        <w:r w:rsidR="00995063">
          <w:rPr>
            <w:webHidden/>
          </w:rPr>
          <w:fldChar w:fldCharType="begin"/>
        </w:r>
        <w:r w:rsidR="00995063">
          <w:rPr>
            <w:webHidden/>
          </w:rPr>
          <w:instrText xml:space="preserve"> PAGEREF _Toc220945074 \h </w:instrText>
        </w:r>
        <w:r w:rsidR="00995063">
          <w:rPr>
            <w:webHidden/>
          </w:rPr>
        </w:r>
        <w:r w:rsidR="00995063">
          <w:rPr>
            <w:webHidden/>
          </w:rPr>
          <w:fldChar w:fldCharType="separate"/>
        </w:r>
        <w:r w:rsidR="00995063">
          <w:rPr>
            <w:webHidden/>
          </w:rPr>
          <w:t>75</w:t>
        </w:r>
        <w:r w:rsidR="00995063">
          <w:rPr>
            <w:webHidden/>
          </w:rPr>
          <w:fldChar w:fldCharType="end"/>
        </w:r>
      </w:hyperlink>
    </w:p>
    <w:p w14:paraId="5B6D6EEE" w14:textId="77777777" w:rsidR="00995063" w:rsidRDefault="00D1172D">
      <w:pPr>
        <w:pStyle w:val="affff0"/>
        <w:rPr>
          <w:rFonts w:asciiTheme="minorHAnsi" w:eastAsiaTheme="minorEastAsia" w:hAnsiTheme="minorHAnsi" w:cstheme="minorBidi"/>
          <w:sz w:val="22"/>
          <w:szCs w:val="22"/>
        </w:rPr>
      </w:pPr>
      <w:hyperlink w:anchor="_Toc22094507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18. Вкладка «История выгрузки/загрузки»</w:t>
        </w:r>
        <w:r w:rsidR="00995063">
          <w:rPr>
            <w:webHidden/>
          </w:rPr>
          <w:tab/>
        </w:r>
        <w:r w:rsidR="00995063">
          <w:rPr>
            <w:webHidden/>
          </w:rPr>
          <w:fldChar w:fldCharType="begin"/>
        </w:r>
        <w:r w:rsidR="00995063">
          <w:rPr>
            <w:webHidden/>
          </w:rPr>
          <w:instrText xml:space="preserve"> PAGEREF _Toc220945075 \h </w:instrText>
        </w:r>
        <w:r w:rsidR="00995063">
          <w:rPr>
            <w:webHidden/>
          </w:rPr>
        </w:r>
        <w:r w:rsidR="00995063">
          <w:rPr>
            <w:webHidden/>
          </w:rPr>
          <w:fldChar w:fldCharType="separate"/>
        </w:r>
        <w:r w:rsidR="00995063">
          <w:rPr>
            <w:webHidden/>
          </w:rPr>
          <w:t>75</w:t>
        </w:r>
        <w:r w:rsidR="00995063">
          <w:rPr>
            <w:webHidden/>
          </w:rPr>
          <w:fldChar w:fldCharType="end"/>
        </w:r>
      </w:hyperlink>
    </w:p>
    <w:p w14:paraId="104585FE" w14:textId="77777777" w:rsidR="00995063" w:rsidRDefault="00D1172D">
      <w:pPr>
        <w:pStyle w:val="affff0"/>
        <w:rPr>
          <w:rFonts w:asciiTheme="minorHAnsi" w:eastAsiaTheme="minorEastAsia" w:hAnsiTheme="minorHAnsi" w:cstheme="minorBidi"/>
          <w:sz w:val="22"/>
          <w:szCs w:val="22"/>
        </w:rPr>
      </w:pPr>
      <w:hyperlink w:anchor="_Toc22094507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19. Визуальная форма экземпляра формуляра «Шаблон листа согласования» (начало)</w:t>
        </w:r>
        <w:r w:rsidR="00995063">
          <w:rPr>
            <w:webHidden/>
          </w:rPr>
          <w:tab/>
        </w:r>
        <w:r w:rsidR="00995063">
          <w:rPr>
            <w:webHidden/>
          </w:rPr>
          <w:fldChar w:fldCharType="begin"/>
        </w:r>
        <w:r w:rsidR="00995063">
          <w:rPr>
            <w:webHidden/>
          </w:rPr>
          <w:instrText xml:space="preserve"> PAGEREF _Toc220945076 \h </w:instrText>
        </w:r>
        <w:r w:rsidR="00995063">
          <w:rPr>
            <w:webHidden/>
          </w:rPr>
        </w:r>
        <w:r w:rsidR="00995063">
          <w:rPr>
            <w:webHidden/>
          </w:rPr>
          <w:fldChar w:fldCharType="separate"/>
        </w:r>
        <w:r w:rsidR="00995063">
          <w:rPr>
            <w:webHidden/>
          </w:rPr>
          <w:t>77</w:t>
        </w:r>
        <w:r w:rsidR="00995063">
          <w:rPr>
            <w:webHidden/>
          </w:rPr>
          <w:fldChar w:fldCharType="end"/>
        </w:r>
      </w:hyperlink>
    </w:p>
    <w:p w14:paraId="56321978" w14:textId="77777777" w:rsidR="00995063" w:rsidRDefault="00D1172D">
      <w:pPr>
        <w:pStyle w:val="affff0"/>
        <w:rPr>
          <w:rFonts w:asciiTheme="minorHAnsi" w:eastAsiaTheme="minorEastAsia" w:hAnsiTheme="minorHAnsi" w:cstheme="minorBidi"/>
          <w:sz w:val="22"/>
          <w:szCs w:val="22"/>
        </w:rPr>
      </w:pPr>
      <w:hyperlink w:anchor="_Toc22094507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20. Визуальная форма экземпляра формуляра «Шаблон листа согласования» (окончание)</w:t>
        </w:r>
        <w:r w:rsidR="00995063">
          <w:rPr>
            <w:webHidden/>
          </w:rPr>
          <w:tab/>
        </w:r>
        <w:r w:rsidR="00995063">
          <w:rPr>
            <w:webHidden/>
          </w:rPr>
          <w:fldChar w:fldCharType="begin"/>
        </w:r>
        <w:r w:rsidR="00995063">
          <w:rPr>
            <w:webHidden/>
          </w:rPr>
          <w:instrText xml:space="preserve"> PAGEREF _Toc220945077 \h </w:instrText>
        </w:r>
        <w:r w:rsidR="00995063">
          <w:rPr>
            <w:webHidden/>
          </w:rPr>
        </w:r>
        <w:r w:rsidR="00995063">
          <w:rPr>
            <w:webHidden/>
          </w:rPr>
          <w:fldChar w:fldCharType="separate"/>
        </w:r>
        <w:r w:rsidR="00995063">
          <w:rPr>
            <w:webHidden/>
          </w:rPr>
          <w:t>78</w:t>
        </w:r>
        <w:r w:rsidR="00995063">
          <w:rPr>
            <w:webHidden/>
          </w:rPr>
          <w:fldChar w:fldCharType="end"/>
        </w:r>
      </w:hyperlink>
    </w:p>
    <w:p w14:paraId="5B07F346" w14:textId="77777777" w:rsidR="00995063" w:rsidRDefault="00D1172D">
      <w:pPr>
        <w:pStyle w:val="affff0"/>
        <w:rPr>
          <w:rFonts w:asciiTheme="minorHAnsi" w:eastAsiaTheme="minorEastAsia" w:hAnsiTheme="minorHAnsi" w:cstheme="minorBidi"/>
          <w:sz w:val="22"/>
          <w:szCs w:val="22"/>
        </w:rPr>
      </w:pPr>
      <w:hyperlink w:anchor="_Toc22094507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lang w:val="en-US"/>
          </w:rPr>
          <w:t>21</w:t>
        </w:r>
        <w:r w:rsidR="00995063" w:rsidRPr="00BB5384">
          <w:rPr>
            <w:rStyle w:val="af2"/>
          </w:rPr>
          <w:t>. Пункт меню «Справочники»</w:t>
        </w:r>
        <w:r w:rsidR="00995063">
          <w:rPr>
            <w:webHidden/>
          </w:rPr>
          <w:tab/>
        </w:r>
        <w:r w:rsidR="00995063">
          <w:rPr>
            <w:webHidden/>
          </w:rPr>
          <w:fldChar w:fldCharType="begin"/>
        </w:r>
        <w:r w:rsidR="00995063">
          <w:rPr>
            <w:webHidden/>
          </w:rPr>
          <w:instrText xml:space="preserve"> PAGEREF _Toc220945078 \h </w:instrText>
        </w:r>
        <w:r w:rsidR="00995063">
          <w:rPr>
            <w:webHidden/>
          </w:rPr>
        </w:r>
        <w:r w:rsidR="00995063">
          <w:rPr>
            <w:webHidden/>
          </w:rPr>
          <w:fldChar w:fldCharType="separate"/>
        </w:r>
        <w:r w:rsidR="00995063">
          <w:rPr>
            <w:webHidden/>
          </w:rPr>
          <w:t>82</w:t>
        </w:r>
        <w:r w:rsidR="00995063">
          <w:rPr>
            <w:webHidden/>
          </w:rPr>
          <w:fldChar w:fldCharType="end"/>
        </w:r>
      </w:hyperlink>
    </w:p>
    <w:p w14:paraId="5B0CA6BC" w14:textId="77777777" w:rsidR="00995063" w:rsidRDefault="00D1172D">
      <w:pPr>
        <w:pStyle w:val="affff0"/>
        <w:rPr>
          <w:rFonts w:asciiTheme="minorHAnsi" w:eastAsiaTheme="minorEastAsia" w:hAnsiTheme="minorHAnsi" w:cstheme="minorBidi"/>
          <w:sz w:val="22"/>
          <w:szCs w:val="22"/>
        </w:rPr>
      </w:pPr>
      <w:hyperlink w:anchor="_Toc22094507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22. Справочник «Структуры документов для учета»</w:t>
        </w:r>
        <w:r w:rsidR="00995063">
          <w:rPr>
            <w:webHidden/>
          </w:rPr>
          <w:tab/>
        </w:r>
        <w:r w:rsidR="00995063">
          <w:rPr>
            <w:webHidden/>
          </w:rPr>
          <w:fldChar w:fldCharType="begin"/>
        </w:r>
        <w:r w:rsidR="00995063">
          <w:rPr>
            <w:webHidden/>
          </w:rPr>
          <w:instrText xml:space="preserve"> PAGEREF _Toc220945079 \h </w:instrText>
        </w:r>
        <w:r w:rsidR="00995063">
          <w:rPr>
            <w:webHidden/>
          </w:rPr>
        </w:r>
        <w:r w:rsidR="00995063">
          <w:rPr>
            <w:webHidden/>
          </w:rPr>
          <w:fldChar w:fldCharType="separate"/>
        </w:r>
        <w:r w:rsidR="00995063">
          <w:rPr>
            <w:webHidden/>
          </w:rPr>
          <w:t>84</w:t>
        </w:r>
        <w:r w:rsidR="00995063">
          <w:rPr>
            <w:webHidden/>
          </w:rPr>
          <w:fldChar w:fldCharType="end"/>
        </w:r>
      </w:hyperlink>
    </w:p>
    <w:p w14:paraId="0F656021" w14:textId="77777777" w:rsidR="00995063" w:rsidRDefault="00D1172D">
      <w:pPr>
        <w:pStyle w:val="affff0"/>
        <w:rPr>
          <w:rFonts w:asciiTheme="minorHAnsi" w:eastAsiaTheme="minorEastAsia" w:hAnsiTheme="minorHAnsi" w:cstheme="minorBidi"/>
          <w:sz w:val="22"/>
          <w:szCs w:val="22"/>
        </w:rPr>
      </w:pPr>
      <w:hyperlink w:anchor="_Toc22094508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23. Справочник «Справочник отчетов по ЛС»</w:t>
        </w:r>
        <w:r w:rsidR="00995063">
          <w:rPr>
            <w:webHidden/>
          </w:rPr>
          <w:tab/>
        </w:r>
        <w:r w:rsidR="00995063">
          <w:rPr>
            <w:webHidden/>
          </w:rPr>
          <w:fldChar w:fldCharType="begin"/>
        </w:r>
        <w:r w:rsidR="00995063">
          <w:rPr>
            <w:webHidden/>
          </w:rPr>
          <w:instrText xml:space="preserve"> PAGEREF _Toc220945080 \h </w:instrText>
        </w:r>
        <w:r w:rsidR="00995063">
          <w:rPr>
            <w:webHidden/>
          </w:rPr>
        </w:r>
        <w:r w:rsidR="00995063">
          <w:rPr>
            <w:webHidden/>
          </w:rPr>
          <w:fldChar w:fldCharType="separate"/>
        </w:r>
        <w:r w:rsidR="00995063">
          <w:rPr>
            <w:webHidden/>
          </w:rPr>
          <w:t>85</w:t>
        </w:r>
        <w:r w:rsidR="00995063">
          <w:rPr>
            <w:webHidden/>
          </w:rPr>
          <w:fldChar w:fldCharType="end"/>
        </w:r>
      </w:hyperlink>
    </w:p>
    <w:p w14:paraId="3F257FB2" w14:textId="77777777" w:rsidR="00995063" w:rsidRDefault="00D1172D">
      <w:pPr>
        <w:pStyle w:val="affff0"/>
        <w:rPr>
          <w:rFonts w:asciiTheme="minorHAnsi" w:eastAsiaTheme="minorEastAsia" w:hAnsiTheme="minorHAnsi" w:cstheme="minorBidi"/>
          <w:sz w:val="22"/>
          <w:szCs w:val="22"/>
        </w:rPr>
      </w:pPr>
      <w:hyperlink w:anchor="_Toc22094508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24. Справочник «Настройка запросов к ПУиО»</w:t>
        </w:r>
        <w:r w:rsidR="00995063">
          <w:rPr>
            <w:webHidden/>
          </w:rPr>
          <w:tab/>
        </w:r>
        <w:r w:rsidR="00995063">
          <w:rPr>
            <w:webHidden/>
          </w:rPr>
          <w:fldChar w:fldCharType="begin"/>
        </w:r>
        <w:r w:rsidR="00995063">
          <w:rPr>
            <w:webHidden/>
          </w:rPr>
          <w:instrText xml:space="preserve"> PAGEREF _Toc220945081 \h </w:instrText>
        </w:r>
        <w:r w:rsidR="00995063">
          <w:rPr>
            <w:webHidden/>
          </w:rPr>
        </w:r>
        <w:r w:rsidR="00995063">
          <w:rPr>
            <w:webHidden/>
          </w:rPr>
          <w:fldChar w:fldCharType="separate"/>
        </w:r>
        <w:r w:rsidR="00995063">
          <w:rPr>
            <w:webHidden/>
          </w:rPr>
          <w:t>86</w:t>
        </w:r>
        <w:r w:rsidR="00995063">
          <w:rPr>
            <w:webHidden/>
          </w:rPr>
          <w:fldChar w:fldCharType="end"/>
        </w:r>
      </w:hyperlink>
    </w:p>
    <w:p w14:paraId="1CA0A1DD" w14:textId="77777777" w:rsidR="00995063" w:rsidRDefault="00D1172D">
      <w:pPr>
        <w:pStyle w:val="affff0"/>
        <w:rPr>
          <w:rFonts w:asciiTheme="minorHAnsi" w:eastAsiaTheme="minorEastAsia" w:hAnsiTheme="minorHAnsi" w:cstheme="minorBidi"/>
          <w:sz w:val="22"/>
          <w:szCs w:val="22"/>
        </w:rPr>
      </w:pPr>
      <w:hyperlink w:anchor="_Toc22094508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25. Справочник «Перечень показателей состояния лицевого счета»</w:t>
        </w:r>
        <w:r w:rsidR="00995063">
          <w:rPr>
            <w:webHidden/>
          </w:rPr>
          <w:tab/>
        </w:r>
        <w:r w:rsidR="00995063">
          <w:rPr>
            <w:webHidden/>
          </w:rPr>
          <w:fldChar w:fldCharType="begin"/>
        </w:r>
        <w:r w:rsidR="00995063">
          <w:rPr>
            <w:webHidden/>
          </w:rPr>
          <w:instrText xml:space="preserve"> PAGEREF _Toc220945082 \h </w:instrText>
        </w:r>
        <w:r w:rsidR="00995063">
          <w:rPr>
            <w:webHidden/>
          </w:rPr>
        </w:r>
        <w:r w:rsidR="00995063">
          <w:rPr>
            <w:webHidden/>
          </w:rPr>
          <w:fldChar w:fldCharType="separate"/>
        </w:r>
        <w:r w:rsidR="00995063">
          <w:rPr>
            <w:webHidden/>
          </w:rPr>
          <w:t>87</w:t>
        </w:r>
        <w:r w:rsidR="00995063">
          <w:rPr>
            <w:webHidden/>
          </w:rPr>
          <w:fldChar w:fldCharType="end"/>
        </w:r>
      </w:hyperlink>
    </w:p>
    <w:p w14:paraId="596E58BA" w14:textId="77777777" w:rsidR="00995063" w:rsidRDefault="00D1172D">
      <w:pPr>
        <w:pStyle w:val="affff0"/>
        <w:rPr>
          <w:rFonts w:asciiTheme="minorHAnsi" w:eastAsiaTheme="minorEastAsia" w:hAnsiTheme="minorHAnsi" w:cstheme="minorBidi"/>
          <w:sz w:val="22"/>
          <w:szCs w:val="22"/>
        </w:rPr>
      </w:pPr>
      <w:hyperlink w:anchor="_Toc22094508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26. Справочник «Показатели состояния лицевого счета»</w:t>
        </w:r>
        <w:r w:rsidR="00995063">
          <w:rPr>
            <w:webHidden/>
          </w:rPr>
          <w:tab/>
        </w:r>
        <w:r w:rsidR="00995063">
          <w:rPr>
            <w:webHidden/>
          </w:rPr>
          <w:fldChar w:fldCharType="begin"/>
        </w:r>
        <w:r w:rsidR="00995063">
          <w:rPr>
            <w:webHidden/>
          </w:rPr>
          <w:instrText xml:space="preserve"> PAGEREF _Toc220945083 \h </w:instrText>
        </w:r>
        <w:r w:rsidR="00995063">
          <w:rPr>
            <w:webHidden/>
          </w:rPr>
        </w:r>
        <w:r w:rsidR="00995063">
          <w:rPr>
            <w:webHidden/>
          </w:rPr>
          <w:fldChar w:fldCharType="separate"/>
        </w:r>
        <w:r w:rsidR="00995063">
          <w:rPr>
            <w:webHidden/>
          </w:rPr>
          <w:t>87</w:t>
        </w:r>
        <w:r w:rsidR="00995063">
          <w:rPr>
            <w:webHidden/>
          </w:rPr>
          <w:fldChar w:fldCharType="end"/>
        </w:r>
      </w:hyperlink>
    </w:p>
    <w:p w14:paraId="794EAF4F" w14:textId="77777777" w:rsidR="00995063" w:rsidRDefault="00D1172D">
      <w:pPr>
        <w:pStyle w:val="affff0"/>
        <w:rPr>
          <w:rFonts w:asciiTheme="minorHAnsi" w:eastAsiaTheme="minorEastAsia" w:hAnsiTheme="minorHAnsi" w:cstheme="minorBidi"/>
          <w:sz w:val="22"/>
          <w:szCs w:val="22"/>
        </w:rPr>
      </w:pPr>
      <w:hyperlink w:anchor="_Toc22094508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27. Справочник «Общероссийский классификатор территорий муниципальных образований (ОКТМО)»</w:t>
        </w:r>
        <w:r w:rsidR="00995063">
          <w:rPr>
            <w:webHidden/>
          </w:rPr>
          <w:tab/>
        </w:r>
        <w:r w:rsidR="00995063">
          <w:rPr>
            <w:webHidden/>
          </w:rPr>
          <w:fldChar w:fldCharType="begin"/>
        </w:r>
        <w:r w:rsidR="00995063">
          <w:rPr>
            <w:webHidden/>
          </w:rPr>
          <w:instrText xml:space="preserve"> PAGEREF _Toc220945084 \h </w:instrText>
        </w:r>
        <w:r w:rsidR="00995063">
          <w:rPr>
            <w:webHidden/>
          </w:rPr>
        </w:r>
        <w:r w:rsidR="00995063">
          <w:rPr>
            <w:webHidden/>
          </w:rPr>
          <w:fldChar w:fldCharType="separate"/>
        </w:r>
        <w:r w:rsidR="00995063">
          <w:rPr>
            <w:webHidden/>
          </w:rPr>
          <w:t>88</w:t>
        </w:r>
        <w:r w:rsidR="00995063">
          <w:rPr>
            <w:webHidden/>
          </w:rPr>
          <w:fldChar w:fldCharType="end"/>
        </w:r>
      </w:hyperlink>
    </w:p>
    <w:p w14:paraId="5AA85E70" w14:textId="77777777" w:rsidR="00995063" w:rsidRDefault="00D1172D">
      <w:pPr>
        <w:pStyle w:val="affff0"/>
        <w:rPr>
          <w:rFonts w:asciiTheme="minorHAnsi" w:eastAsiaTheme="minorEastAsia" w:hAnsiTheme="minorHAnsi" w:cstheme="minorBidi"/>
          <w:sz w:val="22"/>
          <w:szCs w:val="22"/>
        </w:rPr>
      </w:pPr>
      <w:hyperlink w:anchor="_Toc22094508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28. Справочник «Общероссийский классификатор стран мира (ОКСМ)»</w:t>
        </w:r>
        <w:r w:rsidR="00995063">
          <w:rPr>
            <w:webHidden/>
          </w:rPr>
          <w:tab/>
        </w:r>
        <w:r w:rsidR="00995063">
          <w:rPr>
            <w:webHidden/>
          </w:rPr>
          <w:fldChar w:fldCharType="begin"/>
        </w:r>
        <w:r w:rsidR="00995063">
          <w:rPr>
            <w:webHidden/>
          </w:rPr>
          <w:instrText xml:space="preserve"> PAGEREF _Toc220945085 \h </w:instrText>
        </w:r>
        <w:r w:rsidR="00995063">
          <w:rPr>
            <w:webHidden/>
          </w:rPr>
        </w:r>
        <w:r w:rsidR="00995063">
          <w:rPr>
            <w:webHidden/>
          </w:rPr>
          <w:fldChar w:fldCharType="separate"/>
        </w:r>
        <w:r w:rsidR="00995063">
          <w:rPr>
            <w:webHidden/>
          </w:rPr>
          <w:t>89</w:t>
        </w:r>
        <w:r w:rsidR="00995063">
          <w:rPr>
            <w:webHidden/>
          </w:rPr>
          <w:fldChar w:fldCharType="end"/>
        </w:r>
      </w:hyperlink>
    </w:p>
    <w:p w14:paraId="083BC888" w14:textId="77777777" w:rsidR="00995063" w:rsidRDefault="00D1172D">
      <w:pPr>
        <w:pStyle w:val="affff0"/>
        <w:rPr>
          <w:rFonts w:asciiTheme="minorHAnsi" w:eastAsiaTheme="minorEastAsia" w:hAnsiTheme="minorHAnsi" w:cstheme="minorBidi"/>
          <w:sz w:val="22"/>
          <w:szCs w:val="22"/>
        </w:rPr>
      </w:pPr>
      <w:hyperlink w:anchor="_Toc22094508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29. Справочник «Общероссийский классификатор единиц измерения (ОКЕИ)»</w:t>
        </w:r>
        <w:r w:rsidR="00995063">
          <w:rPr>
            <w:webHidden/>
          </w:rPr>
          <w:tab/>
        </w:r>
        <w:r w:rsidR="00995063">
          <w:rPr>
            <w:webHidden/>
          </w:rPr>
          <w:fldChar w:fldCharType="begin"/>
        </w:r>
        <w:r w:rsidR="00995063">
          <w:rPr>
            <w:webHidden/>
          </w:rPr>
          <w:instrText xml:space="preserve"> PAGEREF _Toc220945086 \h </w:instrText>
        </w:r>
        <w:r w:rsidR="00995063">
          <w:rPr>
            <w:webHidden/>
          </w:rPr>
        </w:r>
        <w:r w:rsidR="00995063">
          <w:rPr>
            <w:webHidden/>
          </w:rPr>
          <w:fldChar w:fldCharType="separate"/>
        </w:r>
        <w:r w:rsidR="00995063">
          <w:rPr>
            <w:webHidden/>
          </w:rPr>
          <w:t>90</w:t>
        </w:r>
        <w:r w:rsidR="00995063">
          <w:rPr>
            <w:webHidden/>
          </w:rPr>
          <w:fldChar w:fldCharType="end"/>
        </w:r>
      </w:hyperlink>
    </w:p>
    <w:p w14:paraId="7888B4B6" w14:textId="77777777" w:rsidR="00995063" w:rsidRDefault="00D1172D">
      <w:pPr>
        <w:pStyle w:val="affff0"/>
        <w:rPr>
          <w:rFonts w:asciiTheme="minorHAnsi" w:eastAsiaTheme="minorEastAsia" w:hAnsiTheme="minorHAnsi" w:cstheme="minorBidi"/>
          <w:sz w:val="22"/>
          <w:szCs w:val="22"/>
        </w:rPr>
      </w:pPr>
      <w:hyperlink w:anchor="_Toc22094508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30. Справочник «Общероссийский классификатор валют (ОКВ)»</w:t>
        </w:r>
        <w:r w:rsidR="00995063">
          <w:rPr>
            <w:webHidden/>
          </w:rPr>
          <w:tab/>
        </w:r>
        <w:r w:rsidR="00995063">
          <w:rPr>
            <w:webHidden/>
          </w:rPr>
          <w:fldChar w:fldCharType="begin"/>
        </w:r>
        <w:r w:rsidR="00995063">
          <w:rPr>
            <w:webHidden/>
          </w:rPr>
          <w:instrText xml:space="preserve"> PAGEREF _Toc220945087 \h </w:instrText>
        </w:r>
        <w:r w:rsidR="00995063">
          <w:rPr>
            <w:webHidden/>
          </w:rPr>
        </w:r>
        <w:r w:rsidR="00995063">
          <w:rPr>
            <w:webHidden/>
          </w:rPr>
          <w:fldChar w:fldCharType="separate"/>
        </w:r>
        <w:r w:rsidR="00995063">
          <w:rPr>
            <w:webHidden/>
          </w:rPr>
          <w:t>91</w:t>
        </w:r>
        <w:r w:rsidR="00995063">
          <w:rPr>
            <w:webHidden/>
          </w:rPr>
          <w:fldChar w:fldCharType="end"/>
        </w:r>
      </w:hyperlink>
    </w:p>
    <w:p w14:paraId="2F89A9DF" w14:textId="77777777" w:rsidR="00995063" w:rsidRDefault="00D1172D">
      <w:pPr>
        <w:pStyle w:val="affff0"/>
        <w:rPr>
          <w:rFonts w:asciiTheme="minorHAnsi" w:eastAsiaTheme="minorEastAsia" w:hAnsiTheme="minorHAnsi" w:cstheme="minorBidi"/>
          <w:sz w:val="22"/>
          <w:szCs w:val="22"/>
        </w:rPr>
      </w:pPr>
      <w:hyperlink w:anchor="_Toc22094508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31. Справочник «Таблица соответствия КБК»</w:t>
        </w:r>
        <w:r w:rsidR="00995063">
          <w:rPr>
            <w:webHidden/>
          </w:rPr>
          <w:tab/>
        </w:r>
        <w:r w:rsidR="00995063">
          <w:rPr>
            <w:webHidden/>
          </w:rPr>
          <w:fldChar w:fldCharType="begin"/>
        </w:r>
        <w:r w:rsidR="00995063">
          <w:rPr>
            <w:webHidden/>
          </w:rPr>
          <w:instrText xml:space="preserve"> PAGEREF _Toc220945088 \h </w:instrText>
        </w:r>
        <w:r w:rsidR="00995063">
          <w:rPr>
            <w:webHidden/>
          </w:rPr>
        </w:r>
        <w:r w:rsidR="00995063">
          <w:rPr>
            <w:webHidden/>
          </w:rPr>
          <w:fldChar w:fldCharType="separate"/>
        </w:r>
        <w:r w:rsidR="00995063">
          <w:rPr>
            <w:webHidden/>
          </w:rPr>
          <w:t>91</w:t>
        </w:r>
        <w:r w:rsidR="00995063">
          <w:rPr>
            <w:webHidden/>
          </w:rPr>
          <w:fldChar w:fldCharType="end"/>
        </w:r>
      </w:hyperlink>
    </w:p>
    <w:p w14:paraId="4F469E50" w14:textId="77777777" w:rsidR="00995063" w:rsidRDefault="00D1172D">
      <w:pPr>
        <w:pStyle w:val="affff0"/>
        <w:rPr>
          <w:rFonts w:asciiTheme="minorHAnsi" w:eastAsiaTheme="minorEastAsia" w:hAnsiTheme="minorHAnsi" w:cstheme="minorBidi"/>
          <w:sz w:val="22"/>
          <w:szCs w:val="22"/>
        </w:rPr>
      </w:pPr>
      <w:hyperlink w:anchor="_Toc22094508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32. Справочник «ГРБС, необслуживающиеся в ЭБ»</w:t>
        </w:r>
        <w:r w:rsidR="00995063">
          <w:rPr>
            <w:webHidden/>
          </w:rPr>
          <w:tab/>
        </w:r>
        <w:r w:rsidR="00995063">
          <w:rPr>
            <w:webHidden/>
          </w:rPr>
          <w:fldChar w:fldCharType="begin"/>
        </w:r>
        <w:r w:rsidR="00995063">
          <w:rPr>
            <w:webHidden/>
          </w:rPr>
          <w:instrText xml:space="preserve"> PAGEREF _Toc220945089 \h </w:instrText>
        </w:r>
        <w:r w:rsidR="00995063">
          <w:rPr>
            <w:webHidden/>
          </w:rPr>
        </w:r>
        <w:r w:rsidR="00995063">
          <w:rPr>
            <w:webHidden/>
          </w:rPr>
          <w:fldChar w:fldCharType="separate"/>
        </w:r>
        <w:r w:rsidR="00995063">
          <w:rPr>
            <w:webHidden/>
          </w:rPr>
          <w:t>92</w:t>
        </w:r>
        <w:r w:rsidR="00995063">
          <w:rPr>
            <w:webHidden/>
          </w:rPr>
          <w:fldChar w:fldCharType="end"/>
        </w:r>
      </w:hyperlink>
    </w:p>
    <w:p w14:paraId="633435C8" w14:textId="77777777" w:rsidR="00995063" w:rsidRDefault="00D1172D">
      <w:pPr>
        <w:pStyle w:val="affff0"/>
        <w:rPr>
          <w:rFonts w:asciiTheme="minorHAnsi" w:eastAsiaTheme="minorEastAsia" w:hAnsiTheme="minorHAnsi" w:cstheme="minorBidi"/>
          <w:sz w:val="22"/>
          <w:szCs w:val="22"/>
        </w:rPr>
      </w:pPr>
      <w:hyperlink w:anchor="_Toc22094509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33. Справочник «Виды НПА (Законодательные и иные правовые акты, определяющие расходные обязательства РФ)»</w:t>
        </w:r>
        <w:r w:rsidR="00995063">
          <w:rPr>
            <w:webHidden/>
          </w:rPr>
          <w:tab/>
        </w:r>
        <w:r w:rsidR="00995063">
          <w:rPr>
            <w:webHidden/>
          </w:rPr>
          <w:fldChar w:fldCharType="begin"/>
        </w:r>
        <w:r w:rsidR="00995063">
          <w:rPr>
            <w:webHidden/>
          </w:rPr>
          <w:instrText xml:space="preserve"> PAGEREF _Toc220945090 \h </w:instrText>
        </w:r>
        <w:r w:rsidR="00995063">
          <w:rPr>
            <w:webHidden/>
          </w:rPr>
        </w:r>
        <w:r w:rsidR="00995063">
          <w:rPr>
            <w:webHidden/>
          </w:rPr>
          <w:fldChar w:fldCharType="separate"/>
        </w:r>
        <w:r w:rsidR="00995063">
          <w:rPr>
            <w:webHidden/>
          </w:rPr>
          <w:t>93</w:t>
        </w:r>
        <w:r w:rsidR="00995063">
          <w:rPr>
            <w:webHidden/>
          </w:rPr>
          <w:fldChar w:fldCharType="end"/>
        </w:r>
      </w:hyperlink>
    </w:p>
    <w:p w14:paraId="650027E0" w14:textId="77777777" w:rsidR="00995063" w:rsidRDefault="00D1172D">
      <w:pPr>
        <w:pStyle w:val="affff0"/>
        <w:rPr>
          <w:rFonts w:asciiTheme="minorHAnsi" w:eastAsiaTheme="minorEastAsia" w:hAnsiTheme="minorHAnsi" w:cstheme="minorBidi"/>
          <w:sz w:val="22"/>
          <w:szCs w:val="22"/>
        </w:rPr>
      </w:pPr>
      <w:hyperlink w:anchor="_Toc22094509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34. Справочник «Объекты капитальных вложений (ОКВ/ОКС)»</w:t>
        </w:r>
        <w:r w:rsidR="00995063">
          <w:rPr>
            <w:webHidden/>
          </w:rPr>
          <w:tab/>
        </w:r>
        <w:r w:rsidR="00995063">
          <w:rPr>
            <w:webHidden/>
          </w:rPr>
          <w:fldChar w:fldCharType="begin"/>
        </w:r>
        <w:r w:rsidR="00995063">
          <w:rPr>
            <w:webHidden/>
          </w:rPr>
          <w:instrText xml:space="preserve"> PAGEREF _Toc220945091 \h </w:instrText>
        </w:r>
        <w:r w:rsidR="00995063">
          <w:rPr>
            <w:webHidden/>
          </w:rPr>
        </w:r>
        <w:r w:rsidR="00995063">
          <w:rPr>
            <w:webHidden/>
          </w:rPr>
          <w:fldChar w:fldCharType="separate"/>
        </w:r>
        <w:r w:rsidR="00995063">
          <w:rPr>
            <w:webHidden/>
          </w:rPr>
          <w:t>93</w:t>
        </w:r>
        <w:r w:rsidR="00995063">
          <w:rPr>
            <w:webHidden/>
          </w:rPr>
          <w:fldChar w:fldCharType="end"/>
        </w:r>
      </w:hyperlink>
    </w:p>
    <w:p w14:paraId="52069DA2" w14:textId="77777777" w:rsidR="00995063" w:rsidRDefault="00D1172D">
      <w:pPr>
        <w:pStyle w:val="affff0"/>
        <w:rPr>
          <w:rFonts w:asciiTheme="minorHAnsi" w:eastAsiaTheme="minorEastAsia" w:hAnsiTheme="minorHAnsi" w:cstheme="minorBidi"/>
          <w:sz w:val="22"/>
          <w:szCs w:val="22"/>
        </w:rPr>
      </w:pPr>
      <w:hyperlink w:anchor="_Toc22094509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35. Справочник «Коды глав (ведомств)»</w:t>
        </w:r>
        <w:r w:rsidR="00995063">
          <w:rPr>
            <w:webHidden/>
          </w:rPr>
          <w:tab/>
        </w:r>
        <w:r w:rsidR="00995063">
          <w:rPr>
            <w:webHidden/>
          </w:rPr>
          <w:fldChar w:fldCharType="begin"/>
        </w:r>
        <w:r w:rsidR="00995063">
          <w:rPr>
            <w:webHidden/>
          </w:rPr>
          <w:instrText xml:space="preserve"> PAGEREF _Toc220945092 \h </w:instrText>
        </w:r>
        <w:r w:rsidR="00995063">
          <w:rPr>
            <w:webHidden/>
          </w:rPr>
        </w:r>
        <w:r w:rsidR="00995063">
          <w:rPr>
            <w:webHidden/>
          </w:rPr>
          <w:fldChar w:fldCharType="separate"/>
        </w:r>
        <w:r w:rsidR="00995063">
          <w:rPr>
            <w:webHidden/>
          </w:rPr>
          <w:t>94</w:t>
        </w:r>
        <w:r w:rsidR="00995063">
          <w:rPr>
            <w:webHidden/>
          </w:rPr>
          <w:fldChar w:fldCharType="end"/>
        </w:r>
      </w:hyperlink>
    </w:p>
    <w:p w14:paraId="62DA20D9" w14:textId="77777777" w:rsidR="00995063" w:rsidRDefault="00D1172D">
      <w:pPr>
        <w:pStyle w:val="affff0"/>
        <w:rPr>
          <w:rFonts w:asciiTheme="minorHAnsi" w:eastAsiaTheme="minorEastAsia" w:hAnsiTheme="minorHAnsi" w:cstheme="minorBidi"/>
          <w:sz w:val="22"/>
          <w:szCs w:val="22"/>
        </w:rPr>
      </w:pPr>
      <w:hyperlink w:anchor="_Toc22094509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36. Справочник «Коды видов расходов»</w:t>
        </w:r>
        <w:r w:rsidR="00995063">
          <w:rPr>
            <w:webHidden/>
          </w:rPr>
          <w:tab/>
        </w:r>
        <w:r w:rsidR="00995063">
          <w:rPr>
            <w:webHidden/>
          </w:rPr>
          <w:fldChar w:fldCharType="begin"/>
        </w:r>
        <w:r w:rsidR="00995063">
          <w:rPr>
            <w:webHidden/>
          </w:rPr>
          <w:instrText xml:space="preserve"> PAGEREF _Toc220945093 \h </w:instrText>
        </w:r>
        <w:r w:rsidR="00995063">
          <w:rPr>
            <w:webHidden/>
          </w:rPr>
        </w:r>
        <w:r w:rsidR="00995063">
          <w:rPr>
            <w:webHidden/>
          </w:rPr>
          <w:fldChar w:fldCharType="separate"/>
        </w:r>
        <w:r w:rsidR="00995063">
          <w:rPr>
            <w:webHidden/>
          </w:rPr>
          <w:t>95</w:t>
        </w:r>
        <w:r w:rsidR="00995063">
          <w:rPr>
            <w:webHidden/>
          </w:rPr>
          <w:fldChar w:fldCharType="end"/>
        </w:r>
      </w:hyperlink>
    </w:p>
    <w:p w14:paraId="652B0C3B" w14:textId="77777777" w:rsidR="00995063" w:rsidRDefault="00D1172D">
      <w:pPr>
        <w:pStyle w:val="affff0"/>
        <w:rPr>
          <w:rFonts w:asciiTheme="minorHAnsi" w:eastAsiaTheme="minorEastAsia" w:hAnsiTheme="minorHAnsi" w:cstheme="minorBidi"/>
          <w:sz w:val="22"/>
          <w:szCs w:val="22"/>
        </w:rPr>
      </w:pPr>
      <w:hyperlink w:anchor="_Toc22094509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37. Справочник «Коды по ФКР»</w:t>
        </w:r>
        <w:r w:rsidR="00995063">
          <w:rPr>
            <w:webHidden/>
          </w:rPr>
          <w:tab/>
        </w:r>
        <w:r w:rsidR="00995063">
          <w:rPr>
            <w:webHidden/>
          </w:rPr>
          <w:fldChar w:fldCharType="begin"/>
        </w:r>
        <w:r w:rsidR="00995063">
          <w:rPr>
            <w:webHidden/>
          </w:rPr>
          <w:instrText xml:space="preserve"> PAGEREF _Toc220945094 \h </w:instrText>
        </w:r>
        <w:r w:rsidR="00995063">
          <w:rPr>
            <w:webHidden/>
          </w:rPr>
        </w:r>
        <w:r w:rsidR="00995063">
          <w:rPr>
            <w:webHidden/>
          </w:rPr>
          <w:fldChar w:fldCharType="separate"/>
        </w:r>
        <w:r w:rsidR="00995063">
          <w:rPr>
            <w:webHidden/>
          </w:rPr>
          <w:t>95</w:t>
        </w:r>
        <w:r w:rsidR="00995063">
          <w:rPr>
            <w:webHidden/>
          </w:rPr>
          <w:fldChar w:fldCharType="end"/>
        </w:r>
      </w:hyperlink>
    </w:p>
    <w:p w14:paraId="3F8126C0" w14:textId="77777777" w:rsidR="00995063" w:rsidRDefault="00D1172D">
      <w:pPr>
        <w:pStyle w:val="affff0"/>
        <w:rPr>
          <w:rFonts w:asciiTheme="minorHAnsi" w:eastAsiaTheme="minorEastAsia" w:hAnsiTheme="minorHAnsi" w:cstheme="minorBidi"/>
          <w:sz w:val="22"/>
          <w:szCs w:val="22"/>
        </w:rPr>
      </w:pPr>
      <w:hyperlink w:anchor="_Toc22094509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38. Справочник «Коды целей субсидий/субвенций»</w:t>
        </w:r>
        <w:r w:rsidR="00995063">
          <w:rPr>
            <w:webHidden/>
          </w:rPr>
          <w:tab/>
        </w:r>
        <w:r w:rsidR="00995063">
          <w:rPr>
            <w:webHidden/>
          </w:rPr>
          <w:fldChar w:fldCharType="begin"/>
        </w:r>
        <w:r w:rsidR="00995063">
          <w:rPr>
            <w:webHidden/>
          </w:rPr>
          <w:instrText xml:space="preserve"> PAGEREF _Toc220945095 \h </w:instrText>
        </w:r>
        <w:r w:rsidR="00995063">
          <w:rPr>
            <w:webHidden/>
          </w:rPr>
        </w:r>
        <w:r w:rsidR="00995063">
          <w:rPr>
            <w:webHidden/>
          </w:rPr>
          <w:fldChar w:fldCharType="separate"/>
        </w:r>
        <w:r w:rsidR="00995063">
          <w:rPr>
            <w:webHidden/>
          </w:rPr>
          <w:t>96</w:t>
        </w:r>
        <w:r w:rsidR="00995063">
          <w:rPr>
            <w:webHidden/>
          </w:rPr>
          <w:fldChar w:fldCharType="end"/>
        </w:r>
      </w:hyperlink>
    </w:p>
    <w:p w14:paraId="58B85C21" w14:textId="77777777" w:rsidR="00995063" w:rsidRDefault="00D1172D">
      <w:pPr>
        <w:pStyle w:val="affff0"/>
        <w:rPr>
          <w:rFonts w:asciiTheme="minorHAnsi" w:eastAsiaTheme="minorEastAsia" w:hAnsiTheme="minorHAnsi" w:cstheme="minorBidi"/>
          <w:sz w:val="22"/>
          <w:szCs w:val="22"/>
        </w:rPr>
      </w:pPr>
      <w:hyperlink w:anchor="_Toc22094509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39. Справочник «Коды направлений расходов»</w:t>
        </w:r>
        <w:r w:rsidR="00995063">
          <w:rPr>
            <w:webHidden/>
          </w:rPr>
          <w:tab/>
        </w:r>
        <w:r w:rsidR="00995063">
          <w:rPr>
            <w:webHidden/>
          </w:rPr>
          <w:fldChar w:fldCharType="begin"/>
        </w:r>
        <w:r w:rsidR="00995063">
          <w:rPr>
            <w:webHidden/>
          </w:rPr>
          <w:instrText xml:space="preserve"> PAGEREF _Toc220945096 \h </w:instrText>
        </w:r>
        <w:r w:rsidR="00995063">
          <w:rPr>
            <w:webHidden/>
          </w:rPr>
        </w:r>
        <w:r w:rsidR="00995063">
          <w:rPr>
            <w:webHidden/>
          </w:rPr>
          <w:fldChar w:fldCharType="separate"/>
        </w:r>
        <w:r w:rsidR="00995063">
          <w:rPr>
            <w:webHidden/>
          </w:rPr>
          <w:t>97</w:t>
        </w:r>
        <w:r w:rsidR="00995063">
          <w:rPr>
            <w:webHidden/>
          </w:rPr>
          <w:fldChar w:fldCharType="end"/>
        </w:r>
      </w:hyperlink>
    </w:p>
    <w:p w14:paraId="33B349A9" w14:textId="77777777" w:rsidR="00995063" w:rsidRDefault="00D1172D">
      <w:pPr>
        <w:pStyle w:val="affff0"/>
        <w:rPr>
          <w:rFonts w:asciiTheme="minorHAnsi" w:eastAsiaTheme="minorEastAsia" w:hAnsiTheme="minorHAnsi" w:cstheme="minorBidi"/>
          <w:sz w:val="22"/>
          <w:szCs w:val="22"/>
        </w:rPr>
      </w:pPr>
      <w:hyperlink w:anchor="_Toc22094509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40. Справочник «Коды по КЦСР»</w:t>
        </w:r>
        <w:r w:rsidR="00995063">
          <w:rPr>
            <w:webHidden/>
          </w:rPr>
          <w:tab/>
        </w:r>
        <w:r w:rsidR="00995063">
          <w:rPr>
            <w:webHidden/>
          </w:rPr>
          <w:fldChar w:fldCharType="begin"/>
        </w:r>
        <w:r w:rsidR="00995063">
          <w:rPr>
            <w:webHidden/>
          </w:rPr>
          <w:instrText xml:space="preserve"> PAGEREF _Toc220945097 \h </w:instrText>
        </w:r>
        <w:r w:rsidR="00995063">
          <w:rPr>
            <w:webHidden/>
          </w:rPr>
        </w:r>
        <w:r w:rsidR="00995063">
          <w:rPr>
            <w:webHidden/>
          </w:rPr>
          <w:fldChar w:fldCharType="separate"/>
        </w:r>
        <w:r w:rsidR="00995063">
          <w:rPr>
            <w:webHidden/>
          </w:rPr>
          <w:t>98</w:t>
        </w:r>
        <w:r w:rsidR="00995063">
          <w:rPr>
            <w:webHidden/>
          </w:rPr>
          <w:fldChar w:fldCharType="end"/>
        </w:r>
      </w:hyperlink>
    </w:p>
    <w:p w14:paraId="001DB2EA" w14:textId="77777777" w:rsidR="00995063" w:rsidRDefault="00D1172D">
      <w:pPr>
        <w:pStyle w:val="affff0"/>
        <w:rPr>
          <w:rFonts w:asciiTheme="minorHAnsi" w:eastAsiaTheme="minorEastAsia" w:hAnsiTheme="minorHAnsi" w:cstheme="minorBidi"/>
          <w:sz w:val="22"/>
          <w:szCs w:val="22"/>
        </w:rPr>
      </w:pPr>
      <w:hyperlink w:anchor="_Toc22094509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41. Справочник «Коды бюджетной классификации (КБК)»</w:t>
        </w:r>
        <w:r w:rsidR="00995063">
          <w:rPr>
            <w:webHidden/>
          </w:rPr>
          <w:tab/>
        </w:r>
        <w:r w:rsidR="00995063">
          <w:rPr>
            <w:webHidden/>
          </w:rPr>
          <w:fldChar w:fldCharType="begin"/>
        </w:r>
        <w:r w:rsidR="00995063">
          <w:rPr>
            <w:webHidden/>
          </w:rPr>
          <w:instrText xml:space="preserve"> PAGEREF _Toc220945098 \h </w:instrText>
        </w:r>
        <w:r w:rsidR="00995063">
          <w:rPr>
            <w:webHidden/>
          </w:rPr>
        </w:r>
        <w:r w:rsidR="00995063">
          <w:rPr>
            <w:webHidden/>
          </w:rPr>
          <w:fldChar w:fldCharType="separate"/>
        </w:r>
        <w:r w:rsidR="00995063">
          <w:rPr>
            <w:webHidden/>
          </w:rPr>
          <w:t>98</w:t>
        </w:r>
        <w:r w:rsidR="00995063">
          <w:rPr>
            <w:webHidden/>
          </w:rPr>
          <w:fldChar w:fldCharType="end"/>
        </w:r>
      </w:hyperlink>
    </w:p>
    <w:p w14:paraId="0E65584F" w14:textId="77777777" w:rsidR="00995063" w:rsidRDefault="00D1172D">
      <w:pPr>
        <w:pStyle w:val="affff0"/>
        <w:rPr>
          <w:rFonts w:asciiTheme="minorHAnsi" w:eastAsiaTheme="minorEastAsia" w:hAnsiTheme="minorHAnsi" w:cstheme="minorBidi"/>
          <w:sz w:val="22"/>
          <w:szCs w:val="22"/>
        </w:rPr>
      </w:pPr>
      <w:hyperlink w:anchor="_Toc22094509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42. Справочник «Коды бюджетной классификации Расходы (КБК)»</w:t>
        </w:r>
        <w:r w:rsidR="00995063">
          <w:rPr>
            <w:webHidden/>
          </w:rPr>
          <w:tab/>
        </w:r>
        <w:r w:rsidR="00995063">
          <w:rPr>
            <w:webHidden/>
          </w:rPr>
          <w:fldChar w:fldCharType="begin"/>
        </w:r>
        <w:r w:rsidR="00995063">
          <w:rPr>
            <w:webHidden/>
          </w:rPr>
          <w:instrText xml:space="preserve"> PAGEREF _Toc220945099 \h </w:instrText>
        </w:r>
        <w:r w:rsidR="00995063">
          <w:rPr>
            <w:webHidden/>
          </w:rPr>
        </w:r>
        <w:r w:rsidR="00995063">
          <w:rPr>
            <w:webHidden/>
          </w:rPr>
          <w:fldChar w:fldCharType="separate"/>
        </w:r>
        <w:r w:rsidR="00995063">
          <w:rPr>
            <w:webHidden/>
          </w:rPr>
          <w:t>99</w:t>
        </w:r>
        <w:r w:rsidR="00995063">
          <w:rPr>
            <w:webHidden/>
          </w:rPr>
          <w:fldChar w:fldCharType="end"/>
        </w:r>
      </w:hyperlink>
    </w:p>
    <w:p w14:paraId="60F98300" w14:textId="77777777" w:rsidR="00995063" w:rsidRDefault="00D1172D">
      <w:pPr>
        <w:pStyle w:val="affff0"/>
        <w:rPr>
          <w:rFonts w:asciiTheme="minorHAnsi" w:eastAsiaTheme="minorEastAsia" w:hAnsiTheme="minorHAnsi" w:cstheme="minorBidi"/>
          <w:sz w:val="22"/>
          <w:szCs w:val="22"/>
        </w:rPr>
      </w:pPr>
      <w:hyperlink w:anchor="_Toc220945100"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43. Справочник «Коды бюджетной классификации Доходы (КБК)»</w:t>
        </w:r>
        <w:r w:rsidR="00995063">
          <w:rPr>
            <w:webHidden/>
          </w:rPr>
          <w:tab/>
        </w:r>
        <w:r w:rsidR="00995063">
          <w:rPr>
            <w:webHidden/>
          </w:rPr>
          <w:fldChar w:fldCharType="begin"/>
        </w:r>
        <w:r w:rsidR="00995063">
          <w:rPr>
            <w:webHidden/>
          </w:rPr>
          <w:instrText xml:space="preserve"> PAGEREF _Toc220945100 \h </w:instrText>
        </w:r>
        <w:r w:rsidR="00995063">
          <w:rPr>
            <w:webHidden/>
          </w:rPr>
        </w:r>
        <w:r w:rsidR="00995063">
          <w:rPr>
            <w:webHidden/>
          </w:rPr>
          <w:fldChar w:fldCharType="separate"/>
        </w:r>
        <w:r w:rsidR="00995063">
          <w:rPr>
            <w:webHidden/>
          </w:rPr>
          <w:t>100</w:t>
        </w:r>
        <w:r w:rsidR="00995063">
          <w:rPr>
            <w:webHidden/>
          </w:rPr>
          <w:fldChar w:fldCharType="end"/>
        </w:r>
      </w:hyperlink>
    </w:p>
    <w:p w14:paraId="5F2376F6" w14:textId="77777777" w:rsidR="00995063" w:rsidRDefault="00D1172D">
      <w:pPr>
        <w:pStyle w:val="affff0"/>
        <w:rPr>
          <w:rFonts w:asciiTheme="minorHAnsi" w:eastAsiaTheme="minorEastAsia" w:hAnsiTheme="minorHAnsi" w:cstheme="minorBidi"/>
          <w:sz w:val="22"/>
          <w:szCs w:val="22"/>
        </w:rPr>
      </w:pPr>
      <w:hyperlink w:anchor="_Toc22094510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44. Справочник «Единый государственный реестр юридических лиц (ЕГРЮЛ)»</w:t>
        </w:r>
        <w:r w:rsidR="00995063">
          <w:rPr>
            <w:webHidden/>
          </w:rPr>
          <w:tab/>
        </w:r>
        <w:r w:rsidR="00995063">
          <w:rPr>
            <w:webHidden/>
          </w:rPr>
          <w:fldChar w:fldCharType="begin"/>
        </w:r>
        <w:r w:rsidR="00995063">
          <w:rPr>
            <w:webHidden/>
          </w:rPr>
          <w:instrText xml:space="preserve"> PAGEREF _Toc220945101 \h </w:instrText>
        </w:r>
        <w:r w:rsidR="00995063">
          <w:rPr>
            <w:webHidden/>
          </w:rPr>
        </w:r>
        <w:r w:rsidR="00995063">
          <w:rPr>
            <w:webHidden/>
          </w:rPr>
          <w:fldChar w:fldCharType="separate"/>
        </w:r>
        <w:r w:rsidR="00995063">
          <w:rPr>
            <w:webHidden/>
          </w:rPr>
          <w:t>101</w:t>
        </w:r>
        <w:r w:rsidR="00995063">
          <w:rPr>
            <w:webHidden/>
          </w:rPr>
          <w:fldChar w:fldCharType="end"/>
        </w:r>
      </w:hyperlink>
    </w:p>
    <w:p w14:paraId="6E97B739" w14:textId="77777777" w:rsidR="00995063" w:rsidRDefault="00D1172D">
      <w:pPr>
        <w:pStyle w:val="affff0"/>
        <w:rPr>
          <w:rFonts w:asciiTheme="minorHAnsi" w:eastAsiaTheme="minorEastAsia" w:hAnsiTheme="minorHAnsi" w:cstheme="minorBidi"/>
          <w:sz w:val="22"/>
          <w:szCs w:val="22"/>
        </w:rPr>
      </w:pPr>
      <w:hyperlink w:anchor="_Toc22094510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45. Справочник «Сводный реестр»</w:t>
        </w:r>
        <w:r w:rsidR="00995063">
          <w:rPr>
            <w:webHidden/>
          </w:rPr>
          <w:tab/>
        </w:r>
        <w:r w:rsidR="00995063">
          <w:rPr>
            <w:webHidden/>
          </w:rPr>
          <w:fldChar w:fldCharType="begin"/>
        </w:r>
        <w:r w:rsidR="00995063">
          <w:rPr>
            <w:webHidden/>
          </w:rPr>
          <w:instrText xml:space="preserve"> PAGEREF _Toc220945102 \h </w:instrText>
        </w:r>
        <w:r w:rsidR="00995063">
          <w:rPr>
            <w:webHidden/>
          </w:rPr>
        </w:r>
        <w:r w:rsidR="00995063">
          <w:rPr>
            <w:webHidden/>
          </w:rPr>
          <w:fldChar w:fldCharType="separate"/>
        </w:r>
        <w:r w:rsidR="00995063">
          <w:rPr>
            <w:webHidden/>
          </w:rPr>
          <w:t>101</w:t>
        </w:r>
        <w:r w:rsidR="00995063">
          <w:rPr>
            <w:webHidden/>
          </w:rPr>
          <w:fldChar w:fldCharType="end"/>
        </w:r>
      </w:hyperlink>
    </w:p>
    <w:p w14:paraId="4D5CE936" w14:textId="77777777" w:rsidR="00995063" w:rsidRDefault="00D1172D">
      <w:pPr>
        <w:pStyle w:val="affff0"/>
        <w:rPr>
          <w:rFonts w:asciiTheme="minorHAnsi" w:eastAsiaTheme="minorEastAsia" w:hAnsiTheme="minorHAnsi" w:cstheme="minorBidi"/>
          <w:sz w:val="22"/>
          <w:szCs w:val="22"/>
        </w:rPr>
      </w:pPr>
      <w:hyperlink w:anchor="_Toc22094510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46. Справочник «Лицевые счета»</w:t>
        </w:r>
        <w:r w:rsidR="00995063">
          <w:rPr>
            <w:webHidden/>
          </w:rPr>
          <w:tab/>
        </w:r>
        <w:r w:rsidR="00995063">
          <w:rPr>
            <w:webHidden/>
          </w:rPr>
          <w:fldChar w:fldCharType="begin"/>
        </w:r>
        <w:r w:rsidR="00995063">
          <w:rPr>
            <w:webHidden/>
          </w:rPr>
          <w:instrText xml:space="preserve"> PAGEREF _Toc220945103 \h </w:instrText>
        </w:r>
        <w:r w:rsidR="00995063">
          <w:rPr>
            <w:webHidden/>
          </w:rPr>
        </w:r>
        <w:r w:rsidR="00995063">
          <w:rPr>
            <w:webHidden/>
          </w:rPr>
          <w:fldChar w:fldCharType="separate"/>
        </w:r>
        <w:r w:rsidR="00995063">
          <w:rPr>
            <w:webHidden/>
          </w:rPr>
          <w:t>103</w:t>
        </w:r>
        <w:r w:rsidR="00995063">
          <w:rPr>
            <w:webHidden/>
          </w:rPr>
          <w:fldChar w:fldCharType="end"/>
        </w:r>
      </w:hyperlink>
    </w:p>
    <w:p w14:paraId="006B9EDA" w14:textId="77777777" w:rsidR="00995063" w:rsidRDefault="00D1172D">
      <w:pPr>
        <w:pStyle w:val="affff0"/>
        <w:rPr>
          <w:rFonts w:asciiTheme="minorHAnsi" w:eastAsiaTheme="minorEastAsia" w:hAnsiTheme="minorHAnsi" w:cstheme="minorBidi"/>
          <w:sz w:val="22"/>
          <w:szCs w:val="22"/>
        </w:rPr>
      </w:pPr>
      <w:hyperlink w:anchor="_Toc22094510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47. Справочник «ТОФК»</w:t>
        </w:r>
        <w:r w:rsidR="00995063">
          <w:rPr>
            <w:webHidden/>
          </w:rPr>
          <w:tab/>
        </w:r>
        <w:r w:rsidR="00995063">
          <w:rPr>
            <w:webHidden/>
          </w:rPr>
          <w:fldChar w:fldCharType="begin"/>
        </w:r>
        <w:r w:rsidR="00995063">
          <w:rPr>
            <w:webHidden/>
          </w:rPr>
          <w:instrText xml:space="preserve"> PAGEREF _Toc220945104 \h </w:instrText>
        </w:r>
        <w:r w:rsidR="00995063">
          <w:rPr>
            <w:webHidden/>
          </w:rPr>
        </w:r>
        <w:r w:rsidR="00995063">
          <w:rPr>
            <w:webHidden/>
          </w:rPr>
          <w:fldChar w:fldCharType="separate"/>
        </w:r>
        <w:r w:rsidR="00995063">
          <w:rPr>
            <w:webHidden/>
          </w:rPr>
          <w:t>104</w:t>
        </w:r>
        <w:r w:rsidR="00995063">
          <w:rPr>
            <w:webHidden/>
          </w:rPr>
          <w:fldChar w:fldCharType="end"/>
        </w:r>
      </w:hyperlink>
    </w:p>
    <w:p w14:paraId="3BB9C9B1" w14:textId="77777777" w:rsidR="00995063" w:rsidRDefault="00D1172D">
      <w:pPr>
        <w:pStyle w:val="affff0"/>
        <w:rPr>
          <w:rFonts w:asciiTheme="minorHAnsi" w:eastAsiaTheme="minorEastAsia" w:hAnsiTheme="minorHAnsi" w:cstheme="minorBidi"/>
          <w:sz w:val="22"/>
          <w:szCs w:val="22"/>
        </w:rPr>
      </w:pPr>
      <w:hyperlink w:anchor="_Toc22094510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48. Справочник «Бюджеты»</w:t>
        </w:r>
        <w:r w:rsidR="00995063">
          <w:rPr>
            <w:webHidden/>
          </w:rPr>
          <w:tab/>
        </w:r>
        <w:r w:rsidR="00995063">
          <w:rPr>
            <w:webHidden/>
          </w:rPr>
          <w:fldChar w:fldCharType="begin"/>
        </w:r>
        <w:r w:rsidR="00995063">
          <w:rPr>
            <w:webHidden/>
          </w:rPr>
          <w:instrText xml:space="preserve"> PAGEREF _Toc220945105 \h </w:instrText>
        </w:r>
        <w:r w:rsidR="00995063">
          <w:rPr>
            <w:webHidden/>
          </w:rPr>
        </w:r>
        <w:r w:rsidR="00995063">
          <w:rPr>
            <w:webHidden/>
          </w:rPr>
          <w:fldChar w:fldCharType="separate"/>
        </w:r>
        <w:r w:rsidR="00995063">
          <w:rPr>
            <w:webHidden/>
          </w:rPr>
          <w:t>105</w:t>
        </w:r>
        <w:r w:rsidR="00995063">
          <w:rPr>
            <w:webHidden/>
          </w:rPr>
          <w:fldChar w:fldCharType="end"/>
        </w:r>
      </w:hyperlink>
    </w:p>
    <w:p w14:paraId="617B637E" w14:textId="77777777" w:rsidR="00995063" w:rsidRDefault="00D1172D">
      <w:pPr>
        <w:pStyle w:val="affff0"/>
        <w:rPr>
          <w:rFonts w:asciiTheme="minorHAnsi" w:eastAsiaTheme="minorEastAsia" w:hAnsiTheme="minorHAnsi" w:cstheme="minorBidi"/>
          <w:sz w:val="22"/>
          <w:szCs w:val="22"/>
        </w:rPr>
      </w:pPr>
      <w:hyperlink w:anchor="_Toc22094510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49. Справочник «Таблица соответствия кодов ОКАТО кодам ОКТМО»</w:t>
        </w:r>
        <w:r w:rsidR="00995063">
          <w:rPr>
            <w:webHidden/>
          </w:rPr>
          <w:tab/>
        </w:r>
        <w:r w:rsidR="00995063">
          <w:rPr>
            <w:webHidden/>
          </w:rPr>
          <w:fldChar w:fldCharType="begin"/>
        </w:r>
        <w:r w:rsidR="00995063">
          <w:rPr>
            <w:webHidden/>
          </w:rPr>
          <w:instrText xml:space="preserve"> PAGEREF _Toc220945106 \h </w:instrText>
        </w:r>
        <w:r w:rsidR="00995063">
          <w:rPr>
            <w:webHidden/>
          </w:rPr>
        </w:r>
        <w:r w:rsidR="00995063">
          <w:rPr>
            <w:webHidden/>
          </w:rPr>
          <w:fldChar w:fldCharType="separate"/>
        </w:r>
        <w:r w:rsidR="00995063">
          <w:rPr>
            <w:webHidden/>
          </w:rPr>
          <w:t>105</w:t>
        </w:r>
        <w:r w:rsidR="00995063">
          <w:rPr>
            <w:webHidden/>
          </w:rPr>
          <w:fldChar w:fldCharType="end"/>
        </w:r>
      </w:hyperlink>
    </w:p>
    <w:p w14:paraId="55A4B60F" w14:textId="77777777" w:rsidR="00995063" w:rsidRDefault="00D1172D">
      <w:pPr>
        <w:pStyle w:val="affff0"/>
        <w:rPr>
          <w:rFonts w:asciiTheme="minorHAnsi" w:eastAsiaTheme="minorEastAsia" w:hAnsiTheme="minorHAnsi" w:cstheme="minorBidi"/>
          <w:sz w:val="22"/>
          <w:szCs w:val="22"/>
        </w:rPr>
      </w:pPr>
      <w:hyperlink w:anchor="_Toc22094510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50. Справочник «Таблица соответствия Видов Типам»</w:t>
        </w:r>
        <w:r w:rsidR="00995063">
          <w:rPr>
            <w:webHidden/>
          </w:rPr>
          <w:tab/>
        </w:r>
        <w:r w:rsidR="00995063">
          <w:rPr>
            <w:webHidden/>
          </w:rPr>
          <w:fldChar w:fldCharType="begin"/>
        </w:r>
        <w:r w:rsidR="00995063">
          <w:rPr>
            <w:webHidden/>
          </w:rPr>
          <w:instrText xml:space="preserve"> PAGEREF _Toc220945107 \h </w:instrText>
        </w:r>
        <w:r w:rsidR="00995063">
          <w:rPr>
            <w:webHidden/>
          </w:rPr>
        </w:r>
        <w:r w:rsidR="00995063">
          <w:rPr>
            <w:webHidden/>
          </w:rPr>
          <w:fldChar w:fldCharType="separate"/>
        </w:r>
        <w:r w:rsidR="00995063">
          <w:rPr>
            <w:webHidden/>
          </w:rPr>
          <w:t>106</w:t>
        </w:r>
        <w:r w:rsidR="00995063">
          <w:rPr>
            <w:webHidden/>
          </w:rPr>
          <w:fldChar w:fldCharType="end"/>
        </w:r>
      </w:hyperlink>
    </w:p>
    <w:p w14:paraId="2AE93CC2" w14:textId="77777777" w:rsidR="00995063" w:rsidRDefault="00D1172D">
      <w:pPr>
        <w:pStyle w:val="affff0"/>
        <w:rPr>
          <w:rFonts w:asciiTheme="minorHAnsi" w:eastAsiaTheme="minorEastAsia" w:hAnsiTheme="minorHAnsi" w:cstheme="minorBidi"/>
          <w:sz w:val="22"/>
          <w:szCs w:val="22"/>
        </w:rPr>
      </w:pPr>
      <w:hyperlink w:anchor="_Toc22094510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51. Справочник «Виды соглашений МФ»</w:t>
        </w:r>
        <w:r w:rsidR="00995063">
          <w:rPr>
            <w:webHidden/>
          </w:rPr>
          <w:tab/>
        </w:r>
        <w:r w:rsidR="00995063">
          <w:rPr>
            <w:webHidden/>
          </w:rPr>
          <w:fldChar w:fldCharType="begin"/>
        </w:r>
        <w:r w:rsidR="00995063">
          <w:rPr>
            <w:webHidden/>
          </w:rPr>
          <w:instrText xml:space="preserve"> PAGEREF _Toc220945108 \h </w:instrText>
        </w:r>
        <w:r w:rsidR="00995063">
          <w:rPr>
            <w:webHidden/>
          </w:rPr>
        </w:r>
        <w:r w:rsidR="00995063">
          <w:rPr>
            <w:webHidden/>
          </w:rPr>
          <w:fldChar w:fldCharType="separate"/>
        </w:r>
        <w:r w:rsidR="00995063">
          <w:rPr>
            <w:webHidden/>
          </w:rPr>
          <w:t>107</w:t>
        </w:r>
        <w:r w:rsidR="00995063">
          <w:rPr>
            <w:webHidden/>
          </w:rPr>
          <w:fldChar w:fldCharType="end"/>
        </w:r>
      </w:hyperlink>
    </w:p>
    <w:p w14:paraId="50CCBA1D" w14:textId="77777777" w:rsidR="00995063" w:rsidRDefault="00D1172D">
      <w:pPr>
        <w:pStyle w:val="affff0"/>
        <w:rPr>
          <w:rFonts w:asciiTheme="minorHAnsi" w:eastAsiaTheme="minorEastAsia" w:hAnsiTheme="minorHAnsi" w:cstheme="minorBidi"/>
          <w:sz w:val="22"/>
          <w:szCs w:val="22"/>
        </w:rPr>
      </w:pPr>
      <w:hyperlink w:anchor="_Toc22094510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52. Справочник «Схема кооперации»</w:t>
        </w:r>
        <w:r w:rsidR="00995063">
          <w:rPr>
            <w:webHidden/>
          </w:rPr>
          <w:tab/>
        </w:r>
        <w:r w:rsidR="00995063">
          <w:rPr>
            <w:webHidden/>
          </w:rPr>
          <w:fldChar w:fldCharType="begin"/>
        </w:r>
        <w:r w:rsidR="00995063">
          <w:rPr>
            <w:webHidden/>
          </w:rPr>
          <w:instrText xml:space="preserve"> PAGEREF _Toc220945109 \h </w:instrText>
        </w:r>
        <w:r w:rsidR="00995063">
          <w:rPr>
            <w:webHidden/>
          </w:rPr>
        </w:r>
        <w:r w:rsidR="00995063">
          <w:rPr>
            <w:webHidden/>
          </w:rPr>
          <w:fldChar w:fldCharType="separate"/>
        </w:r>
        <w:r w:rsidR="00995063">
          <w:rPr>
            <w:webHidden/>
          </w:rPr>
          <w:t>107</w:t>
        </w:r>
        <w:r w:rsidR="00995063">
          <w:rPr>
            <w:webHidden/>
          </w:rPr>
          <w:fldChar w:fldCharType="end"/>
        </w:r>
      </w:hyperlink>
    </w:p>
    <w:p w14:paraId="590CC9FE" w14:textId="77777777" w:rsidR="00995063" w:rsidRDefault="00D1172D">
      <w:pPr>
        <w:pStyle w:val="affff0"/>
        <w:rPr>
          <w:rFonts w:asciiTheme="minorHAnsi" w:eastAsiaTheme="minorEastAsia" w:hAnsiTheme="minorHAnsi" w:cstheme="minorBidi"/>
          <w:sz w:val="22"/>
          <w:szCs w:val="22"/>
        </w:rPr>
      </w:pPr>
      <w:hyperlink w:anchor="_Toc22094511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53. Справочник «Группировка показателей ЛС»</w:t>
        </w:r>
        <w:r w:rsidR="00995063">
          <w:rPr>
            <w:webHidden/>
          </w:rPr>
          <w:tab/>
        </w:r>
        <w:r w:rsidR="00995063">
          <w:rPr>
            <w:webHidden/>
          </w:rPr>
          <w:fldChar w:fldCharType="begin"/>
        </w:r>
        <w:r w:rsidR="00995063">
          <w:rPr>
            <w:webHidden/>
          </w:rPr>
          <w:instrText xml:space="preserve"> PAGEREF _Toc220945110 \h </w:instrText>
        </w:r>
        <w:r w:rsidR="00995063">
          <w:rPr>
            <w:webHidden/>
          </w:rPr>
        </w:r>
        <w:r w:rsidR="00995063">
          <w:rPr>
            <w:webHidden/>
          </w:rPr>
          <w:fldChar w:fldCharType="separate"/>
        </w:r>
        <w:r w:rsidR="00995063">
          <w:rPr>
            <w:webHidden/>
          </w:rPr>
          <w:t>108</w:t>
        </w:r>
        <w:r w:rsidR="00995063">
          <w:rPr>
            <w:webHidden/>
          </w:rPr>
          <w:fldChar w:fldCharType="end"/>
        </w:r>
      </w:hyperlink>
    </w:p>
    <w:p w14:paraId="5AADFED9" w14:textId="77777777" w:rsidR="00995063" w:rsidRDefault="00D1172D">
      <w:pPr>
        <w:pStyle w:val="affff0"/>
        <w:rPr>
          <w:rFonts w:asciiTheme="minorHAnsi" w:eastAsiaTheme="minorEastAsia" w:hAnsiTheme="minorHAnsi" w:cstheme="minorBidi"/>
          <w:sz w:val="22"/>
          <w:szCs w:val="22"/>
        </w:rPr>
      </w:pPr>
      <w:hyperlink w:anchor="_Toc220945111"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54. Справочник «Календарь»</w:t>
        </w:r>
        <w:r w:rsidR="00995063">
          <w:rPr>
            <w:webHidden/>
          </w:rPr>
          <w:tab/>
        </w:r>
        <w:r w:rsidR="00995063">
          <w:rPr>
            <w:webHidden/>
          </w:rPr>
          <w:fldChar w:fldCharType="begin"/>
        </w:r>
        <w:r w:rsidR="00995063">
          <w:rPr>
            <w:webHidden/>
          </w:rPr>
          <w:instrText xml:space="preserve"> PAGEREF _Toc220945111 \h </w:instrText>
        </w:r>
        <w:r w:rsidR="00995063">
          <w:rPr>
            <w:webHidden/>
          </w:rPr>
        </w:r>
        <w:r w:rsidR="00995063">
          <w:rPr>
            <w:webHidden/>
          </w:rPr>
          <w:fldChar w:fldCharType="separate"/>
        </w:r>
        <w:r w:rsidR="00995063">
          <w:rPr>
            <w:webHidden/>
          </w:rPr>
          <w:t>109</w:t>
        </w:r>
        <w:r w:rsidR="00995063">
          <w:rPr>
            <w:webHidden/>
          </w:rPr>
          <w:fldChar w:fldCharType="end"/>
        </w:r>
      </w:hyperlink>
    </w:p>
    <w:p w14:paraId="6016A20C" w14:textId="77777777" w:rsidR="00995063" w:rsidRDefault="00D1172D">
      <w:pPr>
        <w:pStyle w:val="affff0"/>
        <w:rPr>
          <w:rFonts w:asciiTheme="minorHAnsi" w:eastAsiaTheme="minorEastAsia" w:hAnsiTheme="minorHAnsi" w:cstheme="minorBidi"/>
          <w:sz w:val="22"/>
          <w:szCs w:val="22"/>
        </w:rPr>
      </w:pPr>
      <w:hyperlink w:anchor="_Toc22094511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55. Справочник «КБК Виды источников 2.0»</w:t>
        </w:r>
        <w:r w:rsidR="00995063">
          <w:rPr>
            <w:webHidden/>
          </w:rPr>
          <w:tab/>
        </w:r>
        <w:r w:rsidR="00995063">
          <w:rPr>
            <w:webHidden/>
          </w:rPr>
          <w:fldChar w:fldCharType="begin"/>
        </w:r>
        <w:r w:rsidR="00995063">
          <w:rPr>
            <w:webHidden/>
          </w:rPr>
          <w:instrText xml:space="preserve"> PAGEREF _Toc220945112 \h </w:instrText>
        </w:r>
        <w:r w:rsidR="00995063">
          <w:rPr>
            <w:webHidden/>
          </w:rPr>
        </w:r>
        <w:r w:rsidR="00995063">
          <w:rPr>
            <w:webHidden/>
          </w:rPr>
          <w:fldChar w:fldCharType="separate"/>
        </w:r>
        <w:r w:rsidR="00995063">
          <w:rPr>
            <w:webHidden/>
          </w:rPr>
          <w:t>109</w:t>
        </w:r>
        <w:r w:rsidR="00995063">
          <w:rPr>
            <w:webHidden/>
          </w:rPr>
          <w:fldChar w:fldCharType="end"/>
        </w:r>
      </w:hyperlink>
    </w:p>
    <w:p w14:paraId="5F5390AE" w14:textId="77777777" w:rsidR="00995063" w:rsidRDefault="00D1172D">
      <w:pPr>
        <w:pStyle w:val="affff0"/>
        <w:rPr>
          <w:rFonts w:asciiTheme="minorHAnsi" w:eastAsiaTheme="minorEastAsia" w:hAnsiTheme="minorHAnsi" w:cstheme="minorBidi"/>
          <w:sz w:val="22"/>
          <w:szCs w:val="22"/>
        </w:rPr>
      </w:pPr>
      <w:hyperlink w:anchor="_Toc22094511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56. Справочник «Причины отказа»</w:t>
        </w:r>
        <w:r w:rsidR="00995063">
          <w:rPr>
            <w:webHidden/>
          </w:rPr>
          <w:tab/>
        </w:r>
        <w:r w:rsidR="00995063">
          <w:rPr>
            <w:webHidden/>
          </w:rPr>
          <w:fldChar w:fldCharType="begin"/>
        </w:r>
        <w:r w:rsidR="00995063">
          <w:rPr>
            <w:webHidden/>
          </w:rPr>
          <w:instrText xml:space="preserve"> PAGEREF _Toc220945113 \h </w:instrText>
        </w:r>
        <w:r w:rsidR="00995063">
          <w:rPr>
            <w:webHidden/>
          </w:rPr>
        </w:r>
        <w:r w:rsidR="00995063">
          <w:rPr>
            <w:webHidden/>
          </w:rPr>
          <w:fldChar w:fldCharType="separate"/>
        </w:r>
        <w:r w:rsidR="00995063">
          <w:rPr>
            <w:webHidden/>
          </w:rPr>
          <w:t>110</w:t>
        </w:r>
        <w:r w:rsidR="00995063">
          <w:rPr>
            <w:webHidden/>
          </w:rPr>
          <w:fldChar w:fldCharType="end"/>
        </w:r>
      </w:hyperlink>
    </w:p>
    <w:p w14:paraId="23E259C0" w14:textId="77777777" w:rsidR="00995063" w:rsidRDefault="00D1172D">
      <w:pPr>
        <w:pStyle w:val="affff0"/>
        <w:rPr>
          <w:rFonts w:asciiTheme="minorHAnsi" w:eastAsiaTheme="minorEastAsia" w:hAnsiTheme="minorHAnsi" w:cstheme="minorBidi"/>
          <w:sz w:val="22"/>
          <w:szCs w:val="22"/>
        </w:rPr>
      </w:pPr>
      <w:hyperlink w:anchor="_Toc22094511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57. Справочник «Типы контролей»</w:t>
        </w:r>
        <w:r w:rsidR="00995063">
          <w:rPr>
            <w:webHidden/>
          </w:rPr>
          <w:tab/>
        </w:r>
        <w:r w:rsidR="00995063">
          <w:rPr>
            <w:webHidden/>
          </w:rPr>
          <w:fldChar w:fldCharType="begin"/>
        </w:r>
        <w:r w:rsidR="00995063">
          <w:rPr>
            <w:webHidden/>
          </w:rPr>
          <w:instrText xml:space="preserve"> PAGEREF _Toc220945114 \h </w:instrText>
        </w:r>
        <w:r w:rsidR="00995063">
          <w:rPr>
            <w:webHidden/>
          </w:rPr>
        </w:r>
        <w:r w:rsidR="00995063">
          <w:rPr>
            <w:webHidden/>
          </w:rPr>
          <w:fldChar w:fldCharType="separate"/>
        </w:r>
        <w:r w:rsidR="00995063">
          <w:rPr>
            <w:webHidden/>
          </w:rPr>
          <w:t>111</w:t>
        </w:r>
        <w:r w:rsidR="00995063">
          <w:rPr>
            <w:webHidden/>
          </w:rPr>
          <w:fldChar w:fldCharType="end"/>
        </w:r>
      </w:hyperlink>
    </w:p>
    <w:p w14:paraId="3D99DBDD" w14:textId="77777777" w:rsidR="00995063" w:rsidRDefault="00D1172D">
      <w:pPr>
        <w:pStyle w:val="affff0"/>
        <w:rPr>
          <w:rFonts w:asciiTheme="minorHAnsi" w:eastAsiaTheme="minorEastAsia" w:hAnsiTheme="minorHAnsi" w:cstheme="minorBidi"/>
          <w:sz w:val="22"/>
          <w:szCs w:val="22"/>
        </w:rPr>
      </w:pPr>
      <w:hyperlink w:anchor="_Toc22094511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58. Справочник «Сферы бюджетного планирования»</w:t>
        </w:r>
        <w:r w:rsidR="00995063">
          <w:rPr>
            <w:webHidden/>
          </w:rPr>
          <w:tab/>
        </w:r>
        <w:r w:rsidR="00995063">
          <w:rPr>
            <w:webHidden/>
          </w:rPr>
          <w:fldChar w:fldCharType="begin"/>
        </w:r>
        <w:r w:rsidR="00995063">
          <w:rPr>
            <w:webHidden/>
          </w:rPr>
          <w:instrText xml:space="preserve"> PAGEREF _Toc220945115 \h </w:instrText>
        </w:r>
        <w:r w:rsidR="00995063">
          <w:rPr>
            <w:webHidden/>
          </w:rPr>
        </w:r>
        <w:r w:rsidR="00995063">
          <w:rPr>
            <w:webHidden/>
          </w:rPr>
          <w:fldChar w:fldCharType="separate"/>
        </w:r>
        <w:r w:rsidR="00995063">
          <w:rPr>
            <w:webHidden/>
          </w:rPr>
          <w:t>112</w:t>
        </w:r>
        <w:r w:rsidR="00995063">
          <w:rPr>
            <w:webHidden/>
          </w:rPr>
          <w:fldChar w:fldCharType="end"/>
        </w:r>
      </w:hyperlink>
    </w:p>
    <w:p w14:paraId="52948134" w14:textId="77777777" w:rsidR="00995063" w:rsidRDefault="00D1172D">
      <w:pPr>
        <w:pStyle w:val="affff0"/>
        <w:rPr>
          <w:rFonts w:asciiTheme="minorHAnsi" w:eastAsiaTheme="minorEastAsia" w:hAnsiTheme="minorHAnsi" w:cstheme="minorBidi"/>
          <w:sz w:val="22"/>
          <w:szCs w:val="22"/>
        </w:rPr>
      </w:pPr>
      <w:hyperlink w:anchor="_Toc22094511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59. Справочник «Департаменты МФ РФ»</w:t>
        </w:r>
        <w:r w:rsidR="00995063">
          <w:rPr>
            <w:webHidden/>
          </w:rPr>
          <w:tab/>
        </w:r>
        <w:r w:rsidR="00995063">
          <w:rPr>
            <w:webHidden/>
          </w:rPr>
          <w:fldChar w:fldCharType="begin"/>
        </w:r>
        <w:r w:rsidR="00995063">
          <w:rPr>
            <w:webHidden/>
          </w:rPr>
          <w:instrText xml:space="preserve"> PAGEREF _Toc220945116 \h </w:instrText>
        </w:r>
        <w:r w:rsidR="00995063">
          <w:rPr>
            <w:webHidden/>
          </w:rPr>
        </w:r>
        <w:r w:rsidR="00995063">
          <w:rPr>
            <w:webHidden/>
          </w:rPr>
          <w:fldChar w:fldCharType="separate"/>
        </w:r>
        <w:r w:rsidR="00995063">
          <w:rPr>
            <w:webHidden/>
          </w:rPr>
          <w:t>112</w:t>
        </w:r>
        <w:r w:rsidR="00995063">
          <w:rPr>
            <w:webHidden/>
          </w:rPr>
          <w:fldChar w:fldCharType="end"/>
        </w:r>
      </w:hyperlink>
    </w:p>
    <w:p w14:paraId="262D9284" w14:textId="77777777" w:rsidR="00995063" w:rsidRDefault="00D1172D">
      <w:pPr>
        <w:pStyle w:val="affff0"/>
        <w:rPr>
          <w:rFonts w:asciiTheme="minorHAnsi" w:eastAsiaTheme="minorEastAsia" w:hAnsiTheme="minorHAnsi" w:cstheme="minorBidi"/>
          <w:sz w:val="22"/>
          <w:szCs w:val="22"/>
        </w:rPr>
      </w:pPr>
      <w:hyperlink w:anchor="_Toc22094511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60. Справочник «Виды специальных указаний»</w:t>
        </w:r>
        <w:r w:rsidR="00995063">
          <w:rPr>
            <w:webHidden/>
          </w:rPr>
          <w:tab/>
        </w:r>
        <w:r w:rsidR="00995063">
          <w:rPr>
            <w:webHidden/>
          </w:rPr>
          <w:fldChar w:fldCharType="begin"/>
        </w:r>
        <w:r w:rsidR="00995063">
          <w:rPr>
            <w:webHidden/>
          </w:rPr>
          <w:instrText xml:space="preserve"> PAGEREF _Toc220945117 \h </w:instrText>
        </w:r>
        <w:r w:rsidR="00995063">
          <w:rPr>
            <w:webHidden/>
          </w:rPr>
        </w:r>
        <w:r w:rsidR="00995063">
          <w:rPr>
            <w:webHidden/>
          </w:rPr>
          <w:fldChar w:fldCharType="separate"/>
        </w:r>
        <w:r w:rsidR="00995063">
          <w:rPr>
            <w:webHidden/>
          </w:rPr>
          <w:t>113</w:t>
        </w:r>
        <w:r w:rsidR="00995063">
          <w:rPr>
            <w:webHidden/>
          </w:rPr>
          <w:fldChar w:fldCharType="end"/>
        </w:r>
      </w:hyperlink>
    </w:p>
    <w:p w14:paraId="3D5A97A3" w14:textId="77777777" w:rsidR="00995063" w:rsidRDefault="00D1172D">
      <w:pPr>
        <w:pStyle w:val="affff0"/>
        <w:rPr>
          <w:rFonts w:asciiTheme="minorHAnsi" w:eastAsiaTheme="minorEastAsia" w:hAnsiTheme="minorHAnsi" w:cstheme="minorBidi"/>
          <w:sz w:val="22"/>
          <w:szCs w:val="22"/>
        </w:rPr>
      </w:pPr>
      <w:hyperlink w:anchor="_Toc22094511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61. Справочник «БА, ЛБО за счет целевых иностранных кредитов и перечень ПНО»</w:t>
        </w:r>
        <w:r w:rsidR="00995063">
          <w:rPr>
            <w:webHidden/>
          </w:rPr>
          <w:tab/>
        </w:r>
        <w:r w:rsidR="00995063">
          <w:rPr>
            <w:webHidden/>
          </w:rPr>
          <w:fldChar w:fldCharType="begin"/>
        </w:r>
        <w:r w:rsidR="00995063">
          <w:rPr>
            <w:webHidden/>
          </w:rPr>
          <w:instrText xml:space="preserve"> PAGEREF _Toc220945118 \h </w:instrText>
        </w:r>
        <w:r w:rsidR="00995063">
          <w:rPr>
            <w:webHidden/>
          </w:rPr>
        </w:r>
        <w:r w:rsidR="00995063">
          <w:rPr>
            <w:webHidden/>
          </w:rPr>
          <w:fldChar w:fldCharType="separate"/>
        </w:r>
        <w:r w:rsidR="00995063">
          <w:rPr>
            <w:webHidden/>
          </w:rPr>
          <w:t>114</w:t>
        </w:r>
        <w:r w:rsidR="00995063">
          <w:rPr>
            <w:webHidden/>
          </w:rPr>
          <w:fldChar w:fldCharType="end"/>
        </w:r>
      </w:hyperlink>
    </w:p>
    <w:p w14:paraId="57781F35" w14:textId="77777777" w:rsidR="00995063" w:rsidRDefault="00D1172D">
      <w:pPr>
        <w:pStyle w:val="affff0"/>
        <w:rPr>
          <w:rFonts w:asciiTheme="minorHAnsi" w:eastAsiaTheme="minorEastAsia" w:hAnsiTheme="minorHAnsi" w:cstheme="minorBidi"/>
          <w:sz w:val="22"/>
          <w:szCs w:val="22"/>
        </w:rPr>
      </w:pPr>
      <w:hyperlink w:anchor="_Toc22094511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62. Справочник «Виды дополнительной информации для внесения в роспись»</w:t>
        </w:r>
        <w:r w:rsidR="00995063">
          <w:rPr>
            <w:webHidden/>
          </w:rPr>
          <w:tab/>
        </w:r>
        <w:r w:rsidR="00995063">
          <w:rPr>
            <w:webHidden/>
          </w:rPr>
          <w:fldChar w:fldCharType="begin"/>
        </w:r>
        <w:r w:rsidR="00995063">
          <w:rPr>
            <w:webHidden/>
          </w:rPr>
          <w:instrText xml:space="preserve"> PAGEREF _Toc220945119 \h </w:instrText>
        </w:r>
        <w:r w:rsidR="00995063">
          <w:rPr>
            <w:webHidden/>
          </w:rPr>
        </w:r>
        <w:r w:rsidR="00995063">
          <w:rPr>
            <w:webHidden/>
          </w:rPr>
          <w:fldChar w:fldCharType="separate"/>
        </w:r>
        <w:r w:rsidR="00995063">
          <w:rPr>
            <w:webHidden/>
          </w:rPr>
          <w:t>115</w:t>
        </w:r>
        <w:r w:rsidR="00995063">
          <w:rPr>
            <w:webHidden/>
          </w:rPr>
          <w:fldChar w:fldCharType="end"/>
        </w:r>
      </w:hyperlink>
    </w:p>
    <w:p w14:paraId="365209AC" w14:textId="77777777" w:rsidR="00995063" w:rsidRDefault="00D1172D">
      <w:pPr>
        <w:pStyle w:val="affff0"/>
        <w:rPr>
          <w:rFonts w:asciiTheme="minorHAnsi" w:eastAsiaTheme="minorEastAsia" w:hAnsiTheme="minorHAnsi" w:cstheme="minorBidi"/>
          <w:sz w:val="22"/>
          <w:szCs w:val="22"/>
        </w:rPr>
      </w:pPr>
      <w:hyperlink w:anchor="_Toc22094512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63. Справочник «Виды изменений СБР»</w:t>
        </w:r>
        <w:r w:rsidR="00995063">
          <w:rPr>
            <w:webHidden/>
          </w:rPr>
          <w:tab/>
        </w:r>
        <w:r w:rsidR="00995063">
          <w:rPr>
            <w:webHidden/>
          </w:rPr>
          <w:fldChar w:fldCharType="begin"/>
        </w:r>
        <w:r w:rsidR="00995063">
          <w:rPr>
            <w:webHidden/>
          </w:rPr>
          <w:instrText xml:space="preserve"> PAGEREF _Toc220945120 \h </w:instrText>
        </w:r>
        <w:r w:rsidR="00995063">
          <w:rPr>
            <w:webHidden/>
          </w:rPr>
        </w:r>
        <w:r w:rsidR="00995063">
          <w:rPr>
            <w:webHidden/>
          </w:rPr>
          <w:fldChar w:fldCharType="separate"/>
        </w:r>
        <w:r w:rsidR="00995063">
          <w:rPr>
            <w:webHidden/>
          </w:rPr>
          <w:t>115</w:t>
        </w:r>
        <w:r w:rsidR="00995063">
          <w:rPr>
            <w:webHidden/>
          </w:rPr>
          <w:fldChar w:fldCharType="end"/>
        </w:r>
      </w:hyperlink>
    </w:p>
    <w:p w14:paraId="0449E806" w14:textId="77777777" w:rsidR="00995063" w:rsidRDefault="00D1172D">
      <w:pPr>
        <w:pStyle w:val="affff0"/>
        <w:rPr>
          <w:rFonts w:asciiTheme="minorHAnsi" w:eastAsiaTheme="minorEastAsia" w:hAnsiTheme="minorHAnsi" w:cstheme="minorBidi"/>
          <w:sz w:val="22"/>
          <w:szCs w:val="22"/>
        </w:rPr>
      </w:pPr>
      <w:hyperlink w:anchor="_Toc22094512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64. Справочник «Виды оснований для внесения изменений в Роспись (По вопросу)»</w:t>
        </w:r>
        <w:r w:rsidR="00995063">
          <w:rPr>
            <w:webHidden/>
          </w:rPr>
          <w:tab/>
        </w:r>
        <w:r w:rsidR="00995063">
          <w:rPr>
            <w:webHidden/>
          </w:rPr>
          <w:fldChar w:fldCharType="begin"/>
        </w:r>
        <w:r w:rsidR="00995063">
          <w:rPr>
            <w:webHidden/>
          </w:rPr>
          <w:instrText xml:space="preserve"> PAGEREF _Toc220945121 \h </w:instrText>
        </w:r>
        <w:r w:rsidR="00995063">
          <w:rPr>
            <w:webHidden/>
          </w:rPr>
        </w:r>
        <w:r w:rsidR="00995063">
          <w:rPr>
            <w:webHidden/>
          </w:rPr>
          <w:fldChar w:fldCharType="separate"/>
        </w:r>
        <w:r w:rsidR="00995063">
          <w:rPr>
            <w:webHidden/>
          </w:rPr>
          <w:t>116</w:t>
        </w:r>
        <w:r w:rsidR="00995063">
          <w:rPr>
            <w:webHidden/>
          </w:rPr>
          <w:fldChar w:fldCharType="end"/>
        </w:r>
      </w:hyperlink>
    </w:p>
    <w:p w14:paraId="2256EE2C" w14:textId="77777777" w:rsidR="00995063" w:rsidRDefault="00D1172D">
      <w:pPr>
        <w:pStyle w:val="affff0"/>
        <w:rPr>
          <w:rFonts w:asciiTheme="minorHAnsi" w:eastAsiaTheme="minorEastAsia" w:hAnsiTheme="minorHAnsi" w:cstheme="minorBidi"/>
          <w:sz w:val="22"/>
          <w:szCs w:val="22"/>
        </w:rPr>
      </w:pPr>
      <w:hyperlink w:anchor="_Toc22094512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65. Справочник «Аналитические коды»</w:t>
        </w:r>
        <w:r w:rsidR="00995063">
          <w:rPr>
            <w:webHidden/>
          </w:rPr>
          <w:tab/>
        </w:r>
        <w:r w:rsidR="00995063">
          <w:rPr>
            <w:webHidden/>
          </w:rPr>
          <w:fldChar w:fldCharType="begin"/>
        </w:r>
        <w:r w:rsidR="00995063">
          <w:rPr>
            <w:webHidden/>
          </w:rPr>
          <w:instrText xml:space="preserve"> PAGEREF _Toc220945122 \h </w:instrText>
        </w:r>
        <w:r w:rsidR="00995063">
          <w:rPr>
            <w:webHidden/>
          </w:rPr>
        </w:r>
        <w:r w:rsidR="00995063">
          <w:rPr>
            <w:webHidden/>
          </w:rPr>
          <w:fldChar w:fldCharType="separate"/>
        </w:r>
        <w:r w:rsidR="00995063">
          <w:rPr>
            <w:webHidden/>
          </w:rPr>
          <w:t>117</w:t>
        </w:r>
        <w:r w:rsidR="00995063">
          <w:rPr>
            <w:webHidden/>
          </w:rPr>
          <w:fldChar w:fldCharType="end"/>
        </w:r>
      </w:hyperlink>
    </w:p>
    <w:p w14:paraId="7BFBC61A" w14:textId="77777777" w:rsidR="00995063" w:rsidRDefault="00D1172D">
      <w:pPr>
        <w:pStyle w:val="affff0"/>
        <w:rPr>
          <w:rFonts w:asciiTheme="minorHAnsi" w:eastAsiaTheme="minorEastAsia" w:hAnsiTheme="minorHAnsi" w:cstheme="minorBidi"/>
          <w:sz w:val="22"/>
          <w:szCs w:val="22"/>
        </w:rPr>
      </w:pPr>
      <w:hyperlink w:anchor="_Toc22094512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66. Справочник «Количество лет бюджетного планирования»</w:t>
        </w:r>
        <w:r w:rsidR="00995063">
          <w:rPr>
            <w:webHidden/>
          </w:rPr>
          <w:tab/>
        </w:r>
        <w:r w:rsidR="00995063">
          <w:rPr>
            <w:webHidden/>
          </w:rPr>
          <w:fldChar w:fldCharType="begin"/>
        </w:r>
        <w:r w:rsidR="00995063">
          <w:rPr>
            <w:webHidden/>
          </w:rPr>
          <w:instrText xml:space="preserve"> PAGEREF _Toc220945123 \h </w:instrText>
        </w:r>
        <w:r w:rsidR="00995063">
          <w:rPr>
            <w:webHidden/>
          </w:rPr>
        </w:r>
        <w:r w:rsidR="00995063">
          <w:rPr>
            <w:webHidden/>
          </w:rPr>
          <w:fldChar w:fldCharType="separate"/>
        </w:r>
        <w:r w:rsidR="00995063">
          <w:rPr>
            <w:webHidden/>
          </w:rPr>
          <w:t>118</w:t>
        </w:r>
        <w:r w:rsidR="00995063">
          <w:rPr>
            <w:webHidden/>
          </w:rPr>
          <w:fldChar w:fldCharType="end"/>
        </w:r>
      </w:hyperlink>
    </w:p>
    <w:p w14:paraId="04EBD586" w14:textId="77777777" w:rsidR="00995063" w:rsidRDefault="00D1172D">
      <w:pPr>
        <w:pStyle w:val="affff0"/>
        <w:rPr>
          <w:rFonts w:asciiTheme="minorHAnsi" w:eastAsiaTheme="minorEastAsia" w:hAnsiTheme="minorHAnsi" w:cstheme="minorBidi"/>
          <w:sz w:val="22"/>
          <w:szCs w:val="22"/>
        </w:rPr>
      </w:pPr>
      <w:hyperlink w:anchor="_Toc22094512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67. Справочник «Иерархия КБК»</w:t>
        </w:r>
        <w:r w:rsidR="00995063">
          <w:rPr>
            <w:webHidden/>
          </w:rPr>
          <w:tab/>
        </w:r>
        <w:r w:rsidR="00995063">
          <w:rPr>
            <w:webHidden/>
          </w:rPr>
          <w:fldChar w:fldCharType="begin"/>
        </w:r>
        <w:r w:rsidR="00995063">
          <w:rPr>
            <w:webHidden/>
          </w:rPr>
          <w:instrText xml:space="preserve"> PAGEREF _Toc220945124 \h </w:instrText>
        </w:r>
        <w:r w:rsidR="00995063">
          <w:rPr>
            <w:webHidden/>
          </w:rPr>
        </w:r>
        <w:r w:rsidR="00995063">
          <w:rPr>
            <w:webHidden/>
          </w:rPr>
          <w:fldChar w:fldCharType="separate"/>
        </w:r>
        <w:r w:rsidR="00995063">
          <w:rPr>
            <w:webHidden/>
          </w:rPr>
          <w:t>118</w:t>
        </w:r>
        <w:r w:rsidR="00995063">
          <w:rPr>
            <w:webHidden/>
          </w:rPr>
          <w:fldChar w:fldCharType="end"/>
        </w:r>
      </w:hyperlink>
    </w:p>
    <w:p w14:paraId="666B35BE" w14:textId="77777777" w:rsidR="00995063" w:rsidRDefault="00D1172D">
      <w:pPr>
        <w:pStyle w:val="affff0"/>
        <w:rPr>
          <w:rFonts w:asciiTheme="minorHAnsi" w:eastAsiaTheme="minorEastAsia" w:hAnsiTheme="minorHAnsi" w:cstheme="minorBidi"/>
          <w:sz w:val="22"/>
          <w:szCs w:val="22"/>
        </w:rPr>
      </w:pPr>
      <w:hyperlink w:anchor="_Toc22094512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68. Справочник «Перечень кодов мероприятий по информатизации»</w:t>
        </w:r>
        <w:r w:rsidR="00995063">
          <w:rPr>
            <w:webHidden/>
          </w:rPr>
          <w:tab/>
        </w:r>
        <w:r w:rsidR="00995063">
          <w:rPr>
            <w:webHidden/>
          </w:rPr>
          <w:fldChar w:fldCharType="begin"/>
        </w:r>
        <w:r w:rsidR="00995063">
          <w:rPr>
            <w:webHidden/>
          </w:rPr>
          <w:instrText xml:space="preserve"> PAGEREF _Toc220945125 \h </w:instrText>
        </w:r>
        <w:r w:rsidR="00995063">
          <w:rPr>
            <w:webHidden/>
          </w:rPr>
        </w:r>
        <w:r w:rsidR="00995063">
          <w:rPr>
            <w:webHidden/>
          </w:rPr>
          <w:fldChar w:fldCharType="separate"/>
        </w:r>
        <w:r w:rsidR="00995063">
          <w:rPr>
            <w:webHidden/>
          </w:rPr>
          <w:t>119</w:t>
        </w:r>
        <w:r w:rsidR="00995063">
          <w:rPr>
            <w:webHidden/>
          </w:rPr>
          <w:fldChar w:fldCharType="end"/>
        </w:r>
      </w:hyperlink>
    </w:p>
    <w:p w14:paraId="39F99F7A" w14:textId="77777777" w:rsidR="00995063" w:rsidRDefault="00D1172D">
      <w:pPr>
        <w:pStyle w:val="affff0"/>
        <w:rPr>
          <w:rFonts w:asciiTheme="minorHAnsi" w:eastAsiaTheme="minorEastAsia" w:hAnsiTheme="minorHAnsi" w:cstheme="minorBidi"/>
          <w:sz w:val="22"/>
          <w:szCs w:val="22"/>
        </w:rPr>
      </w:pPr>
      <w:hyperlink w:anchor="_Toc22094512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69. Справочник «Взаимодействие с внешними системами»</w:t>
        </w:r>
        <w:r w:rsidR="00995063">
          <w:rPr>
            <w:webHidden/>
          </w:rPr>
          <w:tab/>
        </w:r>
        <w:r w:rsidR="00995063">
          <w:rPr>
            <w:webHidden/>
          </w:rPr>
          <w:fldChar w:fldCharType="begin"/>
        </w:r>
        <w:r w:rsidR="00995063">
          <w:rPr>
            <w:webHidden/>
          </w:rPr>
          <w:instrText xml:space="preserve"> PAGEREF _Toc220945126 \h </w:instrText>
        </w:r>
        <w:r w:rsidR="00995063">
          <w:rPr>
            <w:webHidden/>
          </w:rPr>
        </w:r>
        <w:r w:rsidR="00995063">
          <w:rPr>
            <w:webHidden/>
          </w:rPr>
          <w:fldChar w:fldCharType="separate"/>
        </w:r>
        <w:r w:rsidR="00995063">
          <w:rPr>
            <w:webHidden/>
          </w:rPr>
          <w:t>120</w:t>
        </w:r>
        <w:r w:rsidR="00995063">
          <w:rPr>
            <w:webHidden/>
          </w:rPr>
          <w:fldChar w:fldCharType="end"/>
        </w:r>
      </w:hyperlink>
    </w:p>
    <w:p w14:paraId="3867E2EA" w14:textId="77777777" w:rsidR="00995063" w:rsidRDefault="00D1172D">
      <w:pPr>
        <w:pStyle w:val="affff0"/>
        <w:rPr>
          <w:rFonts w:asciiTheme="minorHAnsi" w:eastAsiaTheme="minorEastAsia" w:hAnsiTheme="minorHAnsi" w:cstheme="minorBidi"/>
          <w:sz w:val="22"/>
          <w:szCs w:val="22"/>
        </w:rPr>
      </w:pPr>
      <w:hyperlink w:anchor="_Toc22094512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70. Справочник «Период действия ПОФР»</w:t>
        </w:r>
        <w:r w:rsidR="00995063">
          <w:rPr>
            <w:webHidden/>
          </w:rPr>
          <w:tab/>
        </w:r>
        <w:r w:rsidR="00995063">
          <w:rPr>
            <w:webHidden/>
          </w:rPr>
          <w:fldChar w:fldCharType="begin"/>
        </w:r>
        <w:r w:rsidR="00995063">
          <w:rPr>
            <w:webHidden/>
          </w:rPr>
          <w:instrText xml:space="preserve"> PAGEREF _Toc220945127 \h </w:instrText>
        </w:r>
        <w:r w:rsidR="00995063">
          <w:rPr>
            <w:webHidden/>
          </w:rPr>
        </w:r>
        <w:r w:rsidR="00995063">
          <w:rPr>
            <w:webHidden/>
          </w:rPr>
          <w:fldChar w:fldCharType="separate"/>
        </w:r>
        <w:r w:rsidR="00995063">
          <w:rPr>
            <w:webHidden/>
          </w:rPr>
          <w:t>120</w:t>
        </w:r>
        <w:r w:rsidR="00995063">
          <w:rPr>
            <w:webHidden/>
          </w:rPr>
          <w:fldChar w:fldCharType="end"/>
        </w:r>
      </w:hyperlink>
    </w:p>
    <w:p w14:paraId="0478EB73" w14:textId="77777777" w:rsidR="00995063" w:rsidRDefault="00D1172D">
      <w:pPr>
        <w:pStyle w:val="affff0"/>
        <w:rPr>
          <w:rFonts w:asciiTheme="minorHAnsi" w:eastAsiaTheme="minorEastAsia" w:hAnsiTheme="minorHAnsi" w:cstheme="minorBidi"/>
          <w:sz w:val="22"/>
          <w:szCs w:val="22"/>
        </w:rPr>
      </w:pPr>
      <w:hyperlink w:anchor="_Toc22094512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71. Справочник «КБК Источники»</w:t>
        </w:r>
        <w:r w:rsidR="00995063">
          <w:rPr>
            <w:webHidden/>
          </w:rPr>
          <w:tab/>
        </w:r>
        <w:r w:rsidR="00995063">
          <w:rPr>
            <w:webHidden/>
          </w:rPr>
          <w:fldChar w:fldCharType="begin"/>
        </w:r>
        <w:r w:rsidR="00995063">
          <w:rPr>
            <w:webHidden/>
          </w:rPr>
          <w:instrText xml:space="preserve"> PAGEREF _Toc220945128 \h </w:instrText>
        </w:r>
        <w:r w:rsidR="00995063">
          <w:rPr>
            <w:webHidden/>
          </w:rPr>
        </w:r>
        <w:r w:rsidR="00995063">
          <w:rPr>
            <w:webHidden/>
          </w:rPr>
          <w:fldChar w:fldCharType="separate"/>
        </w:r>
        <w:r w:rsidR="00995063">
          <w:rPr>
            <w:webHidden/>
          </w:rPr>
          <w:t>121</w:t>
        </w:r>
        <w:r w:rsidR="00995063">
          <w:rPr>
            <w:webHidden/>
          </w:rPr>
          <w:fldChar w:fldCharType="end"/>
        </w:r>
      </w:hyperlink>
    </w:p>
    <w:p w14:paraId="2DED5659" w14:textId="77777777" w:rsidR="00995063" w:rsidRDefault="00D1172D">
      <w:pPr>
        <w:pStyle w:val="affff0"/>
        <w:rPr>
          <w:rFonts w:asciiTheme="minorHAnsi" w:eastAsiaTheme="minorEastAsia" w:hAnsiTheme="minorHAnsi" w:cstheme="minorBidi"/>
          <w:sz w:val="22"/>
          <w:szCs w:val="22"/>
        </w:rPr>
      </w:pPr>
      <w:hyperlink w:anchor="_Toc22094512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72. Справочник «Контрольные сроки обработки документов»</w:t>
        </w:r>
        <w:r w:rsidR="00995063">
          <w:rPr>
            <w:webHidden/>
          </w:rPr>
          <w:tab/>
        </w:r>
        <w:r w:rsidR="00995063">
          <w:rPr>
            <w:webHidden/>
          </w:rPr>
          <w:fldChar w:fldCharType="begin"/>
        </w:r>
        <w:r w:rsidR="00995063">
          <w:rPr>
            <w:webHidden/>
          </w:rPr>
          <w:instrText xml:space="preserve"> PAGEREF _Toc220945129 \h </w:instrText>
        </w:r>
        <w:r w:rsidR="00995063">
          <w:rPr>
            <w:webHidden/>
          </w:rPr>
        </w:r>
        <w:r w:rsidR="00995063">
          <w:rPr>
            <w:webHidden/>
          </w:rPr>
          <w:fldChar w:fldCharType="separate"/>
        </w:r>
        <w:r w:rsidR="00995063">
          <w:rPr>
            <w:webHidden/>
          </w:rPr>
          <w:t>122</w:t>
        </w:r>
        <w:r w:rsidR="00995063">
          <w:rPr>
            <w:webHidden/>
          </w:rPr>
          <w:fldChar w:fldCharType="end"/>
        </w:r>
      </w:hyperlink>
    </w:p>
    <w:p w14:paraId="05165752" w14:textId="77777777" w:rsidR="00995063" w:rsidRDefault="00D1172D">
      <w:pPr>
        <w:pStyle w:val="affff0"/>
        <w:rPr>
          <w:rFonts w:asciiTheme="minorHAnsi" w:eastAsiaTheme="minorEastAsia" w:hAnsiTheme="minorHAnsi" w:cstheme="minorBidi"/>
          <w:sz w:val="22"/>
          <w:szCs w:val="22"/>
        </w:rPr>
      </w:pPr>
      <w:hyperlink w:anchor="_Toc22094513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73. Справочник «Центр компетенции»</w:t>
        </w:r>
        <w:r w:rsidR="00995063">
          <w:rPr>
            <w:webHidden/>
          </w:rPr>
          <w:tab/>
        </w:r>
        <w:r w:rsidR="00995063">
          <w:rPr>
            <w:webHidden/>
          </w:rPr>
          <w:fldChar w:fldCharType="begin"/>
        </w:r>
        <w:r w:rsidR="00995063">
          <w:rPr>
            <w:webHidden/>
          </w:rPr>
          <w:instrText xml:space="preserve"> PAGEREF _Toc220945130 \h </w:instrText>
        </w:r>
        <w:r w:rsidR="00995063">
          <w:rPr>
            <w:webHidden/>
          </w:rPr>
        </w:r>
        <w:r w:rsidR="00995063">
          <w:rPr>
            <w:webHidden/>
          </w:rPr>
          <w:fldChar w:fldCharType="separate"/>
        </w:r>
        <w:r w:rsidR="00995063">
          <w:rPr>
            <w:webHidden/>
          </w:rPr>
          <w:t>123</w:t>
        </w:r>
        <w:r w:rsidR="00995063">
          <w:rPr>
            <w:webHidden/>
          </w:rPr>
          <w:fldChar w:fldCharType="end"/>
        </w:r>
      </w:hyperlink>
    </w:p>
    <w:p w14:paraId="4520A71A" w14:textId="77777777" w:rsidR="00995063" w:rsidRDefault="00D1172D">
      <w:pPr>
        <w:pStyle w:val="affff0"/>
        <w:rPr>
          <w:rFonts w:asciiTheme="minorHAnsi" w:eastAsiaTheme="minorEastAsia" w:hAnsiTheme="minorHAnsi" w:cstheme="minorBidi"/>
          <w:sz w:val="22"/>
          <w:szCs w:val="22"/>
        </w:rPr>
      </w:pPr>
      <w:hyperlink w:anchor="_Toc22094513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74. Справочник «Связи документов»</w:t>
        </w:r>
        <w:r w:rsidR="00995063">
          <w:rPr>
            <w:webHidden/>
          </w:rPr>
          <w:tab/>
        </w:r>
        <w:r w:rsidR="00995063">
          <w:rPr>
            <w:webHidden/>
          </w:rPr>
          <w:fldChar w:fldCharType="begin"/>
        </w:r>
        <w:r w:rsidR="00995063">
          <w:rPr>
            <w:webHidden/>
          </w:rPr>
          <w:instrText xml:space="preserve"> PAGEREF _Toc220945131 \h </w:instrText>
        </w:r>
        <w:r w:rsidR="00995063">
          <w:rPr>
            <w:webHidden/>
          </w:rPr>
        </w:r>
        <w:r w:rsidR="00995063">
          <w:rPr>
            <w:webHidden/>
          </w:rPr>
          <w:fldChar w:fldCharType="separate"/>
        </w:r>
        <w:r w:rsidR="00995063">
          <w:rPr>
            <w:webHidden/>
          </w:rPr>
          <w:t>123</w:t>
        </w:r>
        <w:r w:rsidR="00995063">
          <w:rPr>
            <w:webHidden/>
          </w:rPr>
          <w:fldChar w:fldCharType="end"/>
        </w:r>
      </w:hyperlink>
    </w:p>
    <w:p w14:paraId="10B760C6" w14:textId="77777777" w:rsidR="00995063" w:rsidRDefault="00D1172D">
      <w:pPr>
        <w:pStyle w:val="affff0"/>
        <w:rPr>
          <w:rFonts w:asciiTheme="minorHAnsi" w:eastAsiaTheme="minorEastAsia" w:hAnsiTheme="minorHAnsi" w:cstheme="minorBidi"/>
          <w:sz w:val="22"/>
          <w:szCs w:val="22"/>
        </w:rPr>
      </w:pPr>
      <w:hyperlink w:anchor="_Toc22094513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75. Справочник «Список организаций, которым не доступны функции формирования документов в ЕИС»</w:t>
        </w:r>
        <w:r w:rsidR="00995063">
          <w:rPr>
            <w:webHidden/>
          </w:rPr>
          <w:tab/>
        </w:r>
        <w:r w:rsidR="00995063">
          <w:rPr>
            <w:webHidden/>
          </w:rPr>
          <w:fldChar w:fldCharType="begin"/>
        </w:r>
        <w:r w:rsidR="00995063">
          <w:rPr>
            <w:webHidden/>
          </w:rPr>
          <w:instrText xml:space="preserve"> PAGEREF _Toc220945132 \h </w:instrText>
        </w:r>
        <w:r w:rsidR="00995063">
          <w:rPr>
            <w:webHidden/>
          </w:rPr>
        </w:r>
        <w:r w:rsidR="00995063">
          <w:rPr>
            <w:webHidden/>
          </w:rPr>
          <w:fldChar w:fldCharType="separate"/>
        </w:r>
        <w:r w:rsidR="00995063">
          <w:rPr>
            <w:webHidden/>
          </w:rPr>
          <w:t>124</w:t>
        </w:r>
        <w:r w:rsidR="00995063">
          <w:rPr>
            <w:webHidden/>
          </w:rPr>
          <w:fldChar w:fldCharType="end"/>
        </w:r>
      </w:hyperlink>
    </w:p>
    <w:p w14:paraId="6608349D" w14:textId="77777777" w:rsidR="00995063" w:rsidRDefault="00D1172D">
      <w:pPr>
        <w:pStyle w:val="affff0"/>
        <w:rPr>
          <w:rFonts w:asciiTheme="minorHAnsi" w:eastAsiaTheme="minorEastAsia" w:hAnsiTheme="minorHAnsi" w:cstheme="minorBidi"/>
          <w:sz w:val="22"/>
          <w:szCs w:val="22"/>
        </w:rPr>
      </w:pPr>
      <w:hyperlink w:anchor="_Toc22094513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76. Справочник «Соответствие групп расходов и допустимых авансовых платежей»</w:t>
        </w:r>
        <w:r w:rsidR="00995063">
          <w:rPr>
            <w:webHidden/>
          </w:rPr>
          <w:tab/>
        </w:r>
        <w:r w:rsidR="00995063">
          <w:rPr>
            <w:webHidden/>
          </w:rPr>
          <w:fldChar w:fldCharType="begin"/>
        </w:r>
        <w:r w:rsidR="00995063">
          <w:rPr>
            <w:webHidden/>
          </w:rPr>
          <w:instrText xml:space="preserve"> PAGEREF _Toc220945133 \h </w:instrText>
        </w:r>
        <w:r w:rsidR="00995063">
          <w:rPr>
            <w:webHidden/>
          </w:rPr>
        </w:r>
        <w:r w:rsidR="00995063">
          <w:rPr>
            <w:webHidden/>
          </w:rPr>
          <w:fldChar w:fldCharType="separate"/>
        </w:r>
        <w:r w:rsidR="00995063">
          <w:rPr>
            <w:webHidden/>
          </w:rPr>
          <w:t>125</w:t>
        </w:r>
        <w:r w:rsidR="00995063">
          <w:rPr>
            <w:webHidden/>
          </w:rPr>
          <w:fldChar w:fldCharType="end"/>
        </w:r>
      </w:hyperlink>
    </w:p>
    <w:p w14:paraId="63D75D13" w14:textId="77777777" w:rsidR="00995063" w:rsidRDefault="00D1172D">
      <w:pPr>
        <w:pStyle w:val="affff0"/>
        <w:rPr>
          <w:rFonts w:asciiTheme="minorHAnsi" w:eastAsiaTheme="minorEastAsia" w:hAnsiTheme="minorHAnsi" w:cstheme="minorBidi"/>
          <w:sz w:val="22"/>
          <w:szCs w:val="22"/>
        </w:rPr>
      </w:pPr>
      <w:hyperlink w:anchor="_Toc22094513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77. Справочник «Настройки»</w:t>
        </w:r>
        <w:r w:rsidR="00995063">
          <w:rPr>
            <w:webHidden/>
          </w:rPr>
          <w:tab/>
        </w:r>
        <w:r w:rsidR="00995063">
          <w:rPr>
            <w:webHidden/>
          </w:rPr>
          <w:fldChar w:fldCharType="begin"/>
        </w:r>
        <w:r w:rsidR="00995063">
          <w:rPr>
            <w:webHidden/>
          </w:rPr>
          <w:instrText xml:space="preserve"> PAGEREF _Toc220945134 \h </w:instrText>
        </w:r>
        <w:r w:rsidR="00995063">
          <w:rPr>
            <w:webHidden/>
          </w:rPr>
        </w:r>
        <w:r w:rsidR="00995063">
          <w:rPr>
            <w:webHidden/>
          </w:rPr>
          <w:fldChar w:fldCharType="separate"/>
        </w:r>
        <w:r w:rsidR="00995063">
          <w:rPr>
            <w:webHidden/>
          </w:rPr>
          <w:t>126</w:t>
        </w:r>
        <w:r w:rsidR="00995063">
          <w:rPr>
            <w:webHidden/>
          </w:rPr>
          <w:fldChar w:fldCharType="end"/>
        </w:r>
      </w:hyperlink>
    </w:p>
    <w:p w14:paraId="581A8D46" w14:textId="77777777" w:rsidR="00995063" w:rsidRDefault="00D1172D">
      <w:pPr>
        <w:pStyle w:val="affff0"/>
        <w:rPr>
          <w:rFonts w:asciiTheme="minorHAnsi" w:eastAsiaTheme="minorEastAsia" w:hAnsiTheme="minorHAnsi" w:cstheme="minorBidi"/>
          <w:sz w:val="22"/>
          <w:szCs w:val="22"/>
        </w:rPr>
      </w:pPr>
      <w:hyperlink w:anchor="_Toc22094513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78. Справочник «Перечень НПА»</w:t>
        </w:r>
        <w:r w:rsidR="00995063">
          <w:rPr>
            <w:webHidden/>
          </w:rPr>
          <w:tab/>
        </w:r>
        <w:r w:rsidR="00995063">
          <w:rPr>
            <w:webHidden/>
          </w:rPr>
          <w:fldChar w:fldCharType="begin"/>
        </w:r>
        <w:r w:rsidR="00995063">
          <w:rPr>
            <w:webHidden/>
          </w:rPr>
          <w:instrText xml:space="preserve"> PAGEREF _Toc220945135 \h </w:instrText>
        </w:r>
        <w:r w:rsidR="00995063">
          <w:rPr>
            <w:webHidden/>
          </w:rPr>
        </w:r>
        <w:r w:rsidR="00995063">
          <w:rPr>
            <w:webHidden/>
          </w:rPr>
          <w:fldChar w:fldCharType="separate"/>
        </w:r>
        <w:r w:rsidR="00995063">
          <w:rPr>
            <w:webHidden/>
          </w:rPr>
          <w:t>126</w:t>
        </w:r>
        <w:r w:rsidR="00995063">
          <w:rPr>
            <w:webHidden/>
          </w:rPr>
          <w:fldChar w:fldCharType="end"/>
        </w:r>
      </w:hyperlink>
    </w:p>
    <w:p w14:paraId="0DAA9B70" w14:textId="77777777" w:rsidR="00995063" w:rsidRDefault="00D1172D">
      <w:pPr>
        <w:pStyle w:val="affff0"/>
        <w:rPr>
          <w:rFonts w:asciiTheme="minorHAnsi" w:eastAsiaTheme="minorEastAsia" w:hAnsiTheme="minorHAnsi" w:cstheme="minorBidi"/>
          <w:sz w:val="22"/>
          <w:szCs w:val="22"/>
        </w:rPr>
      </w:pPr>
      <w:hyperlink w:anchor="_Toc22094513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79. Справочник «Соответствие типов БС и ЛС»</w:t>
        </w:r>
        <w:r w:rsidR="00995063">
          <w:rPr>
            <w:webHidden/>
          </w:rPr>
          <w:tab/>
        </w:r>
        <w:r w:rsidR="00995063">
          <w:rPr>
            <w:webHidden/>
          </w:rPr>
          <w:fldChar w:fldCharType="begin"/>
        </w:r>
        <w:r w:rsidR="00995063">
          <w:rPr>
            <w:webHidden/>
          </w:rPr>
          <w:instrText xml:space="preserve"> PAGEREF _Toc220945136 \h </w:instrText>
        </w:r>
        <w:r w:rsidR="00995063">
          <w:rPr>
            <w:webHidden/>
          </w:rPr>
        </w:r>
        <w:r w:rsidR="00995063">
          <w:rPr>
            <w:webHidden/>
          </w:rPr>
          <w:fldChar w:fldCharType="separate"/>
        </w:r>
        <w:r w:rsidR="00995063">
          <w:rPr>
            <w:webHidden/>
          </w:rPr>
          <w:t>127</w:t>
        </w:r>
        <w:r w:rsidR="00995063">
          <w:rPr>
            <w:webHidden/>
          </w:rPr>
          <w:fldChar w:fldCharType="end"/>
        </w:r>
      </w:hyperlink>
    </w:p>
    <w:p w14:paraId="6519C577" w14:textId="77777777" w:rsidR="00995063" w:rsidRDefault="00D1172D">
      <w:pPr>
        <w:pStyle w:val="affff0"/>
        <w:rPr>
          <w:rFonts w:asciiTheme="minorHAnsi" w:eastAsiaTheme="minorEastAsia" w:hAnsiTheme="minorHAnsi" w:cstheme="minorBidi"/>
          <w:sz w:val="22"/>
          <w:szCs w:val="22"/>
        </w:rPr>
      </w:pPr>
      <w:hyperlink w:anchor="_Toc22094513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80. Справочник «Банковские счета ФК»</w:t>
        </w:r>
        <w:r w:rsidR="00995063">
          <w:rPr>
            <w:webHidden/>
          </w:rPr>
          <w:tab/>
        </w:r>
        <w:r w:rsidR="00995063">
          <w:rPr>
            <w:webHidden/>
          </w:rPr>
          <w:fldChar w:fldCharType="begin"/>
        </w:r>
        <w:r w:rsidR="00995063">
          <w:rPr>
            <w:webHidden/>
          </w:rPr>
          <w:instrText xml:space="preserve"> PAGEREF _Toc220945137 \h </w:instrText>
        </w:r>
        <w:r w:rsidR="00995063">
          <w:rPr>
            <w:webHidden/>
          </w:rPr>
        </w:r>
        <w:r w:rsidR="00995063">
          <w:rPr>
            <w:webHidden/>
          </w:rPr>
          <w:fldChar w:fldCharType="separate"/>
        </w:r>
        <w:r w:rsidR="00995063">
          <w:rPr>
            <w:webHidden/>
          </w:rPr>
          <w:t>128</w:t>
        </w:r>
        <w:r w:rsidR="00995063">
          <w:rPr>
            <w:webHidden/>
          </w:rPr>
          <w:fldChar w:fldCharType="end"/>
        </w:r>
      </w:hyperlink>
    </w:p>
    <w:p w14:paraId="28B965C3" w14:textId="77777777" w:rsidR="00995063" w:rsidRDefault="00D1172D">
      <w:pPr>
        <w:pStyle w:val="affff0"/>
        <w:rPr>
          <w:rFonts w:asciiTheme="minorHAnsi" w:eastAsiaTheme="minorEastAsia" w:hAnsiTheme="minorHAnsi" w:cstheme="minorBidi"/>
          <w:sz w:val="22"/>
          <w:szCs w:val="22"/>
        </w:rPr>
      </w:pPr>
      <w:hyperlink w:anchor="_Toc22094513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81. Справочник «Российские Банки»</w:t>
        </w:r>
        <w:r w:rsidR="00995063">
          <w:rPr>
            <w:webHidden/>
          </w:rPr>
          <w:tab/>
        </w:r>
        <w:r w:rsidR="00995063">
          <w:rPr>
            <w:webHidden/>
          </w:rPr>
          <w:fldChar w:fldCharType="begin"/>
        </w:r>
        <w:r w:rsidR="00995063">
          <w:rPr>
            <w:webHidden/>
          </w:rPr>
          <w:instrText xml:space="preserve"> PAGEREF _Toc220945138 \h </w:instrText>
        </w:r>
        <w:r w:rsidR="00995063">
          <w:rPr>
            <w:webHidden/>
          </w:rPr>
        </w:r>
        <w:r w:rsidR="00995063">
          <w:rPr>
            <w:webHidden/>
          </w:rPr>
          <w:fldChar w:fldCharType="separate"/>
        </w:r>
        <w:r w:rsidR="00995063">
          <w:rPr>
            <w:webHidden/>
          </w:rPr>
          <w:t>129</w:t>
        </w:r>
        <w:r w:rsidR="00995063">
          <w:rPr>
            <w:webHidden/>
          </w:rPr>
          <w:fldChar w:fldCharType="end"/>
        </w:r>
      </w:hyperlink>
    </w:p>
    <w:p w14:paraId="6B81A328" w14:textId="77777777" w:rsidR="00995063" w:rsidRDefault="00D1172D">
      <w:pPr>
        <w:pStyle w:val="affff0"/>
        <w:rPr>
          <w:rFonts w:asciiTheme="minorHAnsi" w:eastAsiaTheme="minorEastAsia" w:hAnsiTheme="minorHAnsi" w:cstheme="minorBidi"/>
          <w:sz w:val="22"/>
          <w:szCs w:val="22"/>
        </w:rPr>
      </w:pPr>
      <w:hyperlink w:anchor="_Toc22094513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82. Справочник «Соответствие центров специализации и расчетных центров»</w:t>
        </w:r>
        <w:r w:rsidR="00995063">
          <w:rPr>
            <w:webHidden/>
          </w:rPr>
          <w:tab/>
        </w:r>
        <w:r w:rsidR="00995063">
          <w:rPr>
            <w:webHidden/>
          </w:rPr>
          <w:fldChar w:fldCharType="begin"/>
        </w:r>
        <w:r w:rsidR="00995063">
          <w:rPr>
            <w:webHidden/>
          </w:rPr>
          <w:instrText xml:space="preserve"> PAGEREF _Toc220945139 \h </w:instrText>
        </w:r>
        <w:r w:rsidR="00995063">
          <w:rPr>
            <w:webHidden/>
          </w:rPr>
        </w:r>
        <w:r w:rsidR="00995063">
          <w:rPr>
            <w:webHidden/>
          </w:rPr>
          <w:fldChar w:fldCharType="separate"/>
        </w:r>
        <w:r w:rsidR="00995063">
          <w:rPr>
            <w:webHidden/>
          </w:rPr>
          <w:t>129</w:t>
        </w:r>
        <w:r w:rsidR="00995063">
          <w:rPr>
            <w:webHidden/>
          </w:rPr>
          <w:fldChar w:fldCharType="end"/>
        </w:r>
      </w:hyperlink>
    </w:p>
    <w:p w14:paraId="675D3402" w14:textId="77777777" w:rsidR="00995063" w:rsidRDefault="00D1172D">
      <w:pPr>
        <w:pStyle w:val="affff0"/>
        <w:rPr>
          <w:rFonts w:asciiTheme="minorHAnsi" w:eastAsiaTheme="minorEastAsia" w:hAnsiTheme="minorHAnsi" w:cstheme="minorBidi"/>
          <w:sz w:val="22"/>
          <w:szCs w:val="22"/>
        </w:rPr>
      </w:pPr>
      <w:hyperlink w:anchor="_Toc22094514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83. Справочник «Соответствие банковского счета ТОФК (40116) организации, включенной в Сводный реестр»</w:t>
        </w:r>
        <w:r w:rsidR="00995063">
          <w:rPr>
            <w:webHidden/>
          </w:rPr>
          <w:tab/>
        </w:r>
        <w:r w:rsidR="00995063">
          <w:rPr>
            <w:webHidden/>
          </w:rPr>
          <w:fldChar w:fldCharType="begin"/>
        </w:r>
        <w:r w:rsidR="00995063">
          <w:rPr>
            <w:webHidden/>
          </w:rPr>
          <w:instrText xml:space="preserve"> PAGEREF _Toc220945140 \h </w:instrText>
        </w:r>
        <w:r w:rsidR="00995063">
          <w:rPr>
            <w:webHidden/>
          </w:rPr>
        </w:r>
        <w:r w:rsidR="00995063">
          <w:rPr>
            <w:webHidden/>
          </w:rPr>
          <w:fldChar w:fldCharType="separate"/>
        </w:r>
        <w:r w:rsidR="00995063">
          <w:rPr>
            <w:webHidden/>
          </w:rPr>
          <w:t>130</w:t>
        </w:r>
        <w:r w:rsidR="00995063">
          <w:rPr>
            <w:webHidden/>
          </w:rPr>
          <w:fldChar w:fldCharType="end"/>
        </w:r>
      </w:hyperlink>
    </w:p>
    <w:p w14:paraId="7DA121F1" w14:textId="77777777" w:rsidR="00995063" w:rsidRDefault="00D1172D">
      <w:pPr>
        <w:pStyle w:val="affff0"/>
        <w:rPr>
          <w:rFonts w:asciiTheme="minorHAnsi" w:eastAsiaTheme="minorEastAsia" w:hAnsiTheme="minorHAnsi" w:cstheme="minorBidi"/>
          <w:sz w:val="22"/>
          <w:szCs w:val="22"/>
        </w:rPr>
      </w:pPr>
      <w:hyperlink w:anchor="_Toc22094514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84. Справочник «Составы управлений Федерального Казначейства»</w:t>
        </w:r>
        <w:r w:rsidR="00995063">
          <w:rPr>
            <w:webHidden/>
          </w:rPr>
          <w:tab/>
        </w:r>
        <w:r w:rsidR="00995063">
          <w:rPr>
            <w:webHidden/>
          </w:rPr>
          <w:fldChar w:fldCharType="begin"/>
        </w:r>
        <w:r w:rsidR="00995063">
          <w:rPr>
            <w:webHidden/>
          </w:rPr>
          <w:instrText xml:space="preserve"> PAGEREF _Toc220945141 \h </w:instrText>
        </w:r>
        <w:r w:rsidR="00995063">
          <w:rPr>
            <w:webHidden/>
          </w:rPr>
        </w:r>
        <w:r w:rsidR="00995063">
          <w:rPr>
            <w:webHidden/>
          </w:rPr>
          <w:fldChar w:fldCharType="separate"/>
        </w:r>
        <w:r w:rsidR="00995063">
          <w:rPr>
            <w:webHidden/>
          </w:rPr>
          <w:t>131</w:t>
        </w:r>
        <w:r w:rsidR="00995063">
          <w:rPr>
            <w:webHidden/>
          </w:rPr>
          <w:fldChar w:fldCharType="end"/>
        </w:r>
      </w:hyperlink>
    </w:p>
    <w:p w14:paraId="29A00600" w14:textId="77777777" w:rsidR="00995063" w:rsidRDefault="00D1172D">
      <w:pPr>
        <w:pStyle w:val="affff0"/>
        <w:rPr>
          <w:rFonts w:asciiTheme="minorHAnsi" w:eastAsiaTheme="minorEastAsia" w:hAnsiTheme="minorHAnsi" w:cstheme="minorBidi"/>
          <w:sz w:val="22"/>
          <w:szCs w:val="22"/>
        </w:rPr>
      </w:pPr>
      <w:hyperlink w:anchor="_Toc22094514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85. Справочник «Банковские карты»</w:t>
        </w:r>
        <w:r w:rsidR="00995063">
          <w:rPr>
            <w:webHidden/>
          </w:rPr>
          <w:tab/>
        </w:r>
        <w:r w:rsidR="00995063">
          <w:rPr>
            <w:webHidden/>
          </w:rPr>
          <w:fldChar w:fldCharType="begin"/>
        </w:r>
        <w:r w:rsidR="00995063">
          <w:rPr>
            <w:webHidden/>
          </w:rPr>
          <w:instrText xml:space="preserve"> PAGEREF _Toc220945142 \h </w:instrText>
        </w:r>
        <w:r w:rsidR="00995063">
          <w:rPr>
            <w:webHidden/>
          </w:rPr>
        </w:r>
        <w:r w:rsidR="00995063">
          <w:rPr>
            <w:webHidden/>
          </w:rPr>
          <w:fldChar w:fldCharType="separate"/>
        </w:r>
        <w:r w:rsidR="00995063">
          <w:rPr>
            <w:webHidden/>
          </w:rPr>
          <w:t>131</w:t>
        </w:r>
        <w:r w:rsidR="00995063">
          <w:rPr>
            <w:webHidden/>
          </w:rPr>
          <w:fldChar w:fldCharType="end"/>
        </w:r>
      </w:hyperlink>
    </w:p>
    <w:p w14:paraId="7B12F3C1" w14:textId="77777777" w:rsidR="00995063" w:rsidRDefault="00D1172D">
      <w:pPr>
        <w:pStyle w:val="affff0"/>
        <w:rPr>
          <w:rFonts w:asciiTheme="minorHAnsi" w:eastAsiaTheme="minorEastAsia" w:hAnsiTheme="minorHAnsi" w:cstheme="minorBidi"/>
          <w:sz w:val="22"/>
          <w:szCs w:val="22"/>
        </w:rPr>
      </w:pPr>
      <w:hyperlink w:anchor="_Toc22094514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86. Справочник «Основания платежа»</w:t>
        </w:r>
        <w:r w:rsidR="00995063">
          <w:rPr>
            <w:webHidden/>
          </w:rPr>
          <w:tab/>
        </w:r>
        <w:r w:rsidR="00995063">
          <w:rPr>
            <w:webHidden/>
          </w:rPr>
          <w:fldChar w:fldCharType="begin"/>
        </w:r>
        <w:r w:rsidR="00995063">
          <w:rPr>
            <w:webHidden/>
          </w:rPr>
          <w:instrText xml:space="preserve"> PAGEREF _Toc220945143 \h </w:instrText>
        </w:r>
        <w:r w:rsidR="00995063">
          <w:rPr>
            <w:webHidden/>
          </w:rPr>
        </w:r>
        <w:r w:rsidR="00995063">
          <w:rPr>
            <w:webHidden/>
          </w:rPr>
          <w:fldChar w:fldCharType="separate"/>
        </w:r>
        <w:r w:rsidR="00995063">
          <w:rPr>
            <w:webHidden/>
          </w:rPr>
          <w:t>132</w:t>
        </w:r>
        <w:r w:rsidR="00995063">
          <w:rPr>
            <w:webHidden/>
          </w:rPr>
          <w:fldChar w:fldCharType="end"/>
        </w:r>
      </w:hyperlink>
    </w:p>
    <w:p w14:paraId="211E3770" w14:textId="77777777" w:rsidR="00995063" w:rsidRDefault="00D1172D">
      <w:pPr>
        <w:pStyle w:val="affff0"/>
        <w:rPr>
          <w:rFonts w:asciiTheme="minorHAnsi" w:eastAsiaTheme="minorEastAsia" w:hAnsiTheme="minorHAnsi" w:cstheme="minorBidi"/>
          <w:sz w:val="22"/>
          <w:szCs w:val="22"/>
        </w:rPr>
      </w:pPr>
      <w:hyperlink w:anchor="_Toc22094514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87. Справочник «Статусы плательщика»</w:t>
        </w:r>
        <w:r w:rsidR="00995063">
          <w:rPr>
            <w:webHidden/>
          </w:rPr>
          <w:tab/>
        </w:r>
        <w:r w:rsidR="00995063">
          <w:rPr>
            <w:webHidden/>
          </w:rPr>
          <w:fldChar w:fldCharType="begin"/>
        </w:r>
        <w:r w:rsidR="00995063">
          <w:rPr>
            <w:webHidden/>
          </w:rPr>
          <w:instrText xml:space="preserve"> PAGEREF _Toc220945144 \h </w:instrText>
        </w:r>
        <w:r w:rsidR="00995063">
          <w:rPr>
            <w:webHidden/>
          </w:rPr>
        </w:r>
        <w:r w:rsidR="00995063">
          <w:rPr>
            <w:webHidden/>
          </w:rPr>
          <w:fldChar w:fldCharType="separate"/>
        </w:r>
        <w:r w:rsidR="00995063">
          <w:rPr>
            <w:webHidden/>
          </w:rPr>
          <w:t>133</w:t>
        </w:r>
        <w:r w:rsidR="00995063">
          <w:rPr>
            <w:webHidden/>
          </w:rPr>
          <w:fldChar w:fldCharType="end"/>
        </w:r>
      </w:hyperlink>
    </w:p>
    <w:p w14:paraId="1F419523" w14:textId="77777777" w:rsidR="00995063" w:rsidRDefault="00D1172D">
      <w:pPr>
        <w:pStyle w:val="affff0"/>
        <w:rPr>
          <w:rFonts w:asciiTheme="minorHAnsi" w:eastAsiaTheme="minorEastAsia" w:hAnsiTheme="minorHAnsi" w:cstheme="minorBidi"/>
          <w:sz w:val="22"/>
          <w:szCs w:val="22"/>
        </w:rPr>
      </w:pPr>
      <w:hyperlink w:anchor="_Toc22094514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88. Справочник «Реестр ИП и КФХ»</w:t>
        </w:r>
        <w:r w:rsidR="00995063">
          <w:rPr>
            <w:webHidden/>
          </w:rPr>
          <w:tab/>
        </w:r>
        <w:r w:rsidR="00995063">
          <w:rPr>
            <w:webHidden/>
          </w:rPr>
          <w:fldChar w:fldCharType="begin"/>
        </w:r>
        <w:r w:rsidR="00995063">
          <w:rPr>
            <w:webHidden/>
          </w:rPr>
          <w:instrText xml:space="preserve"> PAGEREF _Toc220945145 \h </w:instrText>
        </w:r>
        <w:r w:rsidR="00995063">
          <w:rPr>
            <w:webHidden/>
          </w:rPr>
        </w:r>
        <w:r w:rsidR="00995063">
          <w:rPr>
            <w:webHidden/>
          </w:rPr>
          <w:fldChar w:fldCharType="separate"/>
        </w:r>
        <w:r w:rsidR="00995063">
          <w:rPr>
            <w:webHidden/>
          </w:rPr>
          <w:t>133</w:t>
        </w:r>
        <w:r w:rsidR="00995063">
          <w:rPr>
            <w:webHidden/>
          </w:rPr>
          <w:fldChar w:fldCharType="end"/>
        </w:r>
      </w:hyperlink>
    </w:p>
    <w:p w14:paraId="32032433" w14:textId="77777777" w:rsidR="00995063" w:rsidRDefault="00D1172D">
      <w:pPr>
        <w:pStyle w:val="affff0"/>
        <w:rPr>
          <w:rFonts w:asciiTheme="minorHAnsi" w:eastAsiaTheme="minorEastAsia" w:hAnsiTheme="minorHAnsi" w:cstheme="minorBidi"/>
          <w:sz w:val="22"/>
          <w:szCs w:val="22"/>
        </w:rPr>
      </w:pPr>
      <w:hyperlink w:anchor="_Toc22094514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89. Справочник «Версии документов (отчетов)»</w:t>
        </w:r>
        <w:r w:rsidR="00995063">
          <w:rPr>
            <w:webHidden/>
          </w:rPr>
          <w:tab/>
        </w:r>
        <w:r w:rsidR="00995063">
          <w:rPr>
            <w:webHidden/>
          </w:rPr>
          <w:fldChar w:fldCharType="begin"/>
        </w:r>
        <w:r w:rsidR="00995063">
          <w:rPr>
            <w:webHidden/>
          </w:rPr>
          <w:instrText xml:space="preserve"> PAGEREF _Toc220945146 \h </w:instrText>
        </w:r>
        <w:r w:rsidR="00995063">
          <w:rPr>
            <w:webHidden/>
          </w:rPr>
        </w:r>
        <w:r w:rsidR="00995063">
          <w:rPr>
            <w:webHidden/>
          </w:rPr>
          <w:fldChar w:fldCharType="separate"/>
        </w:r>
        <w:r w:rsidR="00995063">
          <w:rPr>
            <w:webHidden/>
          </w:rPr>
          <w:t>134</w:t>
        </w:r>
        <w:r w:rsidR="00995063">
          <w:rPr>
            <w:webHidden/>
          </w:rPr>
          <w:fldChar w:fldCharType="end"/>
        </w:r>
      </w:hyperlink>
    </w:p>
    <w:p w14:paraId="3D90931E" w14:textId="77777777" w:rsidR="00995063" w:rsidRDefault="00D1172D">
      <w:pPr>
        <w:pStyle w:val="affff0"/>
        <w:rPr>
          <w:rFonts w:asciiTheme="minorHAnsi" w:eastAsiaTheme="minorEastAsia" w:hAnsiTheme="minorHAnsi" w:cstheme="minorBidi"/>
          <w:sz w:val="22"/>
          <w:szCs w:val="22"/>
        </w:rPr>
      </w:pPr>
      <w:hyperlink w:anchor="_Toc22094514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90. Справочник «Правила определения группы рискоемкости»</w:t>
        </w:r>
        <w:r w:rsidR="00995063">
          <w:rPr>
            <w:webHidden/>
          </w:rPr>
          <w:tab/>
        </w:r>
        <w:r w:rsidR="00995063">
          <w:rPr>
            <w:webHidden/>
          </w:rPr>
          <w:fldChar w:fldCharType="begin"/>
        </w:r>
        <w:r w:rsidR="00995063">
          <w:rPr>
            <w:webHidden/>
          </w:rPr>
          <w:instrText xml:space="preserve"> PAGEREF _Toc220945147 \h </w:instrText>
        </w:r>
        <w:r w:rsidR="00995063">
          <w:rPr>
            <w:webHidden/>
          </w:rPr>
        </w:r>
        <w:r w:rsidR="00995063">
          <w:rPr>
            <w:webHidden/>
          </w:rPr>
          <w:fldChar w:fldCharType="separate"/>
        </w:r>
        <w:r w:rsidR="00995063">
          <w:rPr>
            <w:webHidden/>
          </w:rPr>
          <w:t>135</w:t>
        </w:r>
        <w:r w:rsidR="00995063">
          <w:rPr>
            <w:webHidden/>
          </w:rPr>
          <w:fldChar w:fldCharType="end"/>
        </w:r>
      </w:hyperlink>
    </w:p>
    <w:p w14:paraId="6E68B086" w14:textId="77777777" w:rsidR="00995063" w:rsidRDefault="00D1172D">
      <w:pPr>
        <w:pStyle w:val="affff0"/>
        <w:rPr>
          <w:rFonts w:asciiTheme="minorHAnsi" w:eastAsiaTheme="minorEastAsia" w:hAnsiTheme="minorHAnsi" w:cstheme="minorBidi"/>
          <w:sz w:val="22"/>
          <w:szCs w:val="22"/>
        </w:rPr>
      </w:pPr>
      <w:hyperlink w:anchor="_Toc22094514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91. Справочник «Разделы лицевого счета»</w:t>
        </w:r>
        <w:r w:rsidR="00995063">
          <w:rPr>
            <w:webHidden/>
          </w:rPr>
          <w:tab/>
        </w:r>
        <w:r w:rsidR="00995063">
          <w:rPr>
            <w:webHidden/>
          </w:rPr>
          <w:fldChar w:fldCharType="begin"/>
        </w:r>
        <w:r w:rsidR="00995063">
          <w:rPr>
            <w:webHidden/>
          </w:rPr>
          <w:instrText xml:space="preserve"> PAGEREF _Toc220945148 \h </w:instrText>
        </w:r>
        <w:r w:rsidR="00995063">
          <w:rPr>
            <w:webHidden/>
          </w:rPr>
        </w:r>
        <w:r w:rsidR="00995063">
          <w:rPr>
            <w:webHidden/>
          </w:rPr>
          <w:fldChar w:fldCharType="separate"/>
        </w:r>
        <w:r w:rsidR="00995063">
          <w:rPr>
            <w:webHidden/>
          </w:rPr>
          <w:t>135</w:t>
        </w:r>
        <w:r w:rsidR="00995063">
          <w:rPr>
            <w:webHidden/>
          </w:rPr>
          <w:fldChar w:fldCharType="end"/>
        </w:r>
      </w:hyperlink>
    </w:p>
    <w:p w14:paraId="41490196" w14:textId="77777777" w:rsidR="00995063" w:rsidRDefault="00D1172D">
      <w:pPr>
        <w:pStyle w:val="affff0"/>
        <w:rPr>
          <w:rFonts w:asciiTheme="minorHAnsi" w:eastAsiaTheme="minorEastAsia" w:hAnsiTheme="minorHAnsi" w:cstheme="minorBidi"/>
          <w:sz w:val="22"/>
          <w:szCs w:val="22"/>
        </w:rPr>
      </w:pPr>
      <w:hyperlink w:anchor="_Toc22094514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92. Справочник «Национальные (федеральные) проекты»</w:t>
        </w:r>
        <w:r w:rsidR="00995063">
          <w:rPr>
            <w:webHidden/>
          </w:rPr>
          <w:tab/>
        </w:r>
        <w:r w:rsidR="00995063">
          <w:rPr>
            <w:webHidden/>
          </w:rPr>
          <w:fldChar w:fldCharType="begin"/>
        </w:r>
        <w:r w:rsidR="00995063">
          <w:rPr>
            <w:webHidden/>
          </w:rPr>
          <w:instrText xml:space="preserve"> PAGEREF _Toc220945149 \h </w:instrText>
        </w:r>
        <w:r w:rsidR="00995063">
          <w:rPr>
            <w:webHidden/>
          </w:rPr>
        </w:r>
        <w:r w:rsidR="00995063">
          <w:rPr>
            <w:webHidden/>
          </w:rPr>
          <w:fldChar w:fldCharType="separate"/>
        </w:r>
        <w:r w:rsidR="00995063">
          <w:rPr>
            <w:webHidden/>
          </w:rPr>
          <w:t>136</w:t>
        </w:r>
        <w:r w:rsidR="00995063">
          <w:rPr>
            <w:webHidden/>
          </w:rPr>
          <w:fldChar w:fldCharType="end"/>
        </w:r>
      </w:hyperlink>
    </w:p>
    <w:p w14:paraId="28CEA98A" w14:textId="77777777" w:rsidR="00995063" w:rsidRDefault="00D1172D">
      <w:pPr>
        <w:pStyle w:val="affff0"/>
        <w:rPr>
          <w:rFonts w:asciiTheme="minorHAnsi" w:eastAsiaTheme="minorEastAsia" w:hAnsiTheme="minorHAnsi" w:cstheme="minorBidi"/>
          <w:sz w:val="22"/>
          <w:szCs w:val="22"/>
        </w:rPr>
      </w:pPr>
      <w:hyperlink w:anchor="_Toc22094515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93. Справочник «Реестр приостанавливаемых операций»</w:t>
        </w:r>
        <w:r w:rsidR="00995063">
          <w:rPr>
            <w:webHidden/>
          </w:rPr>
          <w:tab/>
        </w:r>
        <w:r w:rsidR="00995063">
          <w:rPr>
            <w:webHidden/>
          </w:rPr>
          <w:fldChar w:fldCharType="begin"/>
        </w:r>
        <w:r w:rsidR="00995063">
          <w:rPr>
            <w:webHidden/>
          </w:rPr>
          <w:instrText xml:space="preserve"> PAGEREF _Toc220945150 \h </w:instrText>
        </w:r>
        <w:r w:rsidR="00995063">
          <w:rPr>
            <w:webHidden/>
          </w:rPr>
        </w:r>
        <w:r w:rsidR="00995063">
          <w:rPr>
            <w:webHidden/>
          </w:rPr>
          <w:fldChar w:fldCharType="separate"/>
        </w:r>
        <w:r w:rsidR="00995063">
          <w:rPr>
            <w:webHidden/>
          </w:rPr>
          <w:t>137</w:t>
        </w:r>
        <w:r w:rsidR="00995063">
          <w:rPr>
            <w:webHidden/>
          </w:rPr>
          <w:fldChar w:fldCharType="end"/>
        </w:r>
      </w:hyperlink>
    </w:p>
    <w:p w14:paraId="1B4AE901" w14:textId="77777777" w:rsidR="00995063" w:rsidRDefault="00D1172D">
      <w:pPr>
        <w:pStyle w:val="affff0"/>
        <w:rPr>
          <w:rFonts w:asciiTheme="minorHAnsi" w:eastAsiaTheme="minorEastAsia" w:hAnsiTheme="minorHAnsi" w:cstheme="minorBidi"/>
          <w:sz w:val="22"/>
          <w:szCs w:val="22"/>
        </w:rPr>
      </w:pPr>
      <w:hyperlink w:anchor="_Toc22094515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94. Справочник «Аналитические коды доходов и источников»</w:t>
        </w:r>
        <w:r w:rsidR="00995063">
          <w:rPr>
            <w:webHidden/>
          </w:rPr>
          <w:tab/>
        </w:r>
        <w:r w:rsidR="00995063">
          <w:rPr>
            <w:webHidden/>
          </w:rPr>
          <w:fldChar w:fldCharType="begin"/>
        </w:r>
        <w:r w:rsidR="00995063">
          <w:rPr>
            <w:webHidden/>
          </w:rPr>
          <w:instrText xml:space="preserve"> PAGEREF _Toc220945151 \h </w:instrText>
        </w:r>
        <w:r w:rsidR="00995063">
          <w:rPr>
            <w:webHidden/>
          </w:rPr>
        </w:r>
        <w:r w:rsidR="00995063">
          <w:rPr>
            <w:webHidden/>
          </w:rPr>
          <w:fldChar w:fldCharType="separate"/>
        </w:r>
        <w:r w:rsidR="00995063">
          <w:rPr>
            <w:webHidden/>
          </w:rPr>
          <w:t>137</w:t>
        </w:r>
        <w:r w:rsidR="00995063">
          <w:rPr>
            <w:webHidden/>
          </w:rPr>
          <w:fldChar w:fldCharType="end"/>
        </w:r>
      </w:hyperlink>
    </w:p>
    <w:p w14:paraId="23D984FC" w14:textId="77777777" w:rsidR="00995063" w:rsidRDefault="00D1172D">
      <w:pPr>
        <w:pStyle w:val="affff0"/>
        <w:rPr>
          <w:rFonts w:asciiTheme="minorHAnsi" w:eastAsiaTheme="minorEastAsia" w:hAnsiTheme="minorHAnsi" w:cstheme="minorBidi"/>
          <w:sz w:val="22"/>
          <w:szCs w:val="22"/>
        </w:rPr>
      </w:pPr>
      <w:hyperlink w:anchor="_Toc22094515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95. Справочник «Виды деятельности (источники средств)»</w:t>
        </w:r>
        <w:r w:rsidR="00995063">
          <w:rPr>
            <w:webHidden/>
          </w:rPr>
          <w:tab/>
        </w:r>
        <w:r w:rsidR="00995063">
          <w:rPr>
            <w:webHidden/>
          </w:rPr>
          <w:fldChar w:fldCharType="begin"/>
        </w:r>
        <w:r w:rsidR="00995063">
          <w:rPr>
            <w:webHidden/>
          </w:rPr>
          <w:instrText xml:space="preserve"> PAGEREF _Toc220945152 \h </w:instrText>
        </w:r>
        <w:r w:rsidR="00995063">
          <w:rPr>
            <w:webHidden/>
          </w:rPr>
        </w:r>
        <w:r w:rsidR="00995063">
          <w:rPr>
            <w:webHidden/>
          </w:rPr>
          <w:fldChar w:fldCharType="separate"/>
        </w:r>
        <w:r w:rsidR="00995063">
          <w:rPr>
            <w:webHidden/>
          </w:rPr>
          <w:t>138</w:t>
        </w:r>
        <w:r w:rsidR="00995063">
          <w:rPr>
            <w:webHidden/>
          </w:rPr>
          <w:fldChar w:fldCharType="end"/>
        </w:r>
      </w:hyperlink>
    </w:p>
    <w:p w14:paraId="6ACF852C" w14:textId="77777777" w:rsidR="00995063" w:rsidRDefault="00D1172D">
      <w:pPr>
        <w:pStyle w:val="affff0"/>
        <w:rPr>
          <w:rFonts w:asciiTheme="minorHAnsi" w:eastAsiaTheme="minorEastAsia" w:hAnsiTheme="minorHAnsi" w:cstheme="minorBidi"/>
          <w:sz w:val="22"/>
          <w:szCs w:val="22"/>
        </w:rPr>
      </w:pPr>
      <w:hyperlink w:anchor="_Toc22094515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96. Справочник «Символы кассовой отчетности»</w:t>
        </w:r>
        <w:r w:rsidR="00995063">
          <w:rPr>
            <w:webHidden/>
          </w:rPr>
          <w:tab/>
        </w:r>
        <w:r w:rsidR="00995063">
          <w:rPr>
            <w:webHidden/>
          </w:rPr>
          <w:fldChar w:fldCharType="begin"/>
        </w:r>
        <w:r w:rsidR="00995063">
          <w:rPr>
            <w:webHidden/>
          </w:rPr>
          <w:instrText xml:space="preserve"> PAGEREF _Toc220945153 \h </w:instrText>
        </w:r>
        <w:r w:rsidR="00995063">
          <w:rPr>
            <w:webHidden/>
          </w:rPr>
        </w:r>
        <w:r w:rsidR="00995063">
          <w:rPr>
            <w:webHidden/>
          </w:rPr>
          <w:fldChar w:fldCharType="separate"/>
        </w:r>
        <w:r w:rsidR="00995063">
          <w:rPr>
            <w:webHidden/>
          </w:rPr>
          <w:t>139</w:t>
        </w:r>
        <w:r w:rsidR="00995063">
          <w:rPr>
            <w:webHidden/>
          </w:rPr>
          <w:fldChar w:fldCharType="end"/>
        </w:r>
      </w:hyperlink>
    </w:p>
    <w:p w14:paraId="3634C9B8" w14:textId="77777777" w:rsidR="00995063" w:rsidRDefault="00D1172D">
      <w:pPr>
        <w:pStyle w:val="affff0"/>
        <w:rPr>
          <w:rFonts w:asciiTheme="minorHAnsi" w:eastAsiaTheme="minorEastAsia" w:hAnsiTheme="minorHAnsi" w:cstheme="minorBidi"/>
          <w:sz w:val="22"/>
          <w:szCs w:val="22"/>
        </w:rPr>
      </w:pPr>
      <w:hyperlink w:anchor="_Toc220945154"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97. Справочник «Книга регистрации казначейских счетов»</w:t>
        </w:r>
        <w:r w:rsidR="00995063">
          <w:rPr>
            <w:webHidden/>
          </w:rPr>
          <w:tab/>
        </w:r>
        <w:r w:rsidR="00995063">
          <w:rPr>
            <w:webHidden/>
          </w:rPr>
          <w:fldChar w:fldCharType="begin"/>
        </w:r>
        <w:r w:rsidR="00995063">
          <w:rPr>
            <w:webHidden/>
          </w:rPr>
          <w:instrText xml:space="preserve"> PAGEREF _Toc220945154 \h </w:instrText>
        </w:r>
        <w:r w:rsidR="00995063">
          <w:rPr>
            <w:webHidden/>
          </w:rPr>
        </w:r>
        <w:r w:rsidR="00995063">
          <w:rPr>
            <w:webHidden/>
          </w:rPr>
          <w:fldChar w:fldCharType="separate"/>
        </w:r>
        <w:r w:rsidR="00995063">
          <w:rPr>
            <w:webHidden/>
          </w:rPr>
          <w:t>139</w:t>
        </w:r>
        <w:r w:rsidR="00995063">
          <w:rPr>
            <w:webHidden/>
          </w:rPr>
          <w:fldChar w:fldCharType="end"/>
        </w:r>
      </w:hyperlink>
    </w:p>
    <w:p w14:paraId="222B5E81" w14:textId="77777777" w:rsidR="00995063" w:rsidRDefault="00D1172D">
      <w:pPr>
        <w:pStyle w:val="affff0"/>
        <w:rPr>
          <w:rFonts w:asciiTheme="minorHAnsi" w:eastAsiaTheme="minorEastAsia" w:hAnsiTheme="minorHAnsi" w:cstheme="minorBidi"/>
          <w:sz w:val="22"/>
          <w:szCs w:val="22"/>
        </w:rPr>
      </w:pPr>
      <w:hyperlink w:anchor="_Toc22094515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98. Справочник «Перечень специализаций»</w:t>
        </w:r>
        <w:r w:rsidR="00995063">
          <w:rPr>
            <w:webHidden/>
          </w:rPr>
          <w:tab/>
        </w:r>
        <w:r w:rsidR="00995063">
          <w:rPr>
            <w:webHidden/>
          </w:rPr>
          <w:fldChar w:fldCharType="begin"/>
        </w:r>
        <w:r w:rsidR="00995063">
          <w:rPr>
            <w:webHidden/>
          </w:rPr>
          <w:instrText xml:space="preserve"> PAGEREF _Toc220945155 \h </w:instrText>
        </w:r>
        <w:r w:rsidR="00995063">
          <w:rPr>
            <w:webHidden/>
          </w:rPr>
        </w:r>
        <w:r w:rsidR="00995063">
          <w:rPr>
            <w:webHidden/>
          </w:rPr>
          <w:fldChar w:fldCharType="separate"/>
        </w:r>
        <w:r w:rsidR="00995063">
          <w:rPr>
            <w:webHidden/>
          </w:rPr>
          <w:t>140</w:t>
        </w:r>
        <w:r w:rsidR="00995063">
          <w:rPr>
            <w:webHidden/>
          </w:rPr>
          <w:fldChar w:fldCharType="end"/>
        </w:r>
      </w:hyperlink>
    </w:p>
    <w:p w14:paraId="74D5395A" w14:textId="77777777" w:rsidR="00995063" w:rsidRDefault="00D1172D">
      <w:pPr>
        <w:pStyle w:val="affff0"/>
        <w:rPr>
          <w:rFonts w:asciiTheme="minorHAnsi" w:eastAsiaTheme="minorEastAsia" w:hAnsiTheme="minorHAnsi" w:cstheme="minorBidi"/>
          <w:sz w:val="22"/>
          <w:szCs w:val="22"/>
        </w:rPr>
      </w:pPr>
      <w:hyperlink w:anchor="_Toc22094515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99. Справочник «Соответствия кодов видов расходов кодам видов выплат на банковские карты «Мир» физических лиц»</w:t>
        </w:r>
        <w:r w:rsidR="00995063">
          <w:rPr>
            <w:webHidden/>
          </w:rPr>
          <w:tab/>
        </w:r>
        <w:r w:rsidR="00995063">
          <w:rPr>
            <w:webHidden/>
          </w:rPr>
          <w:fldChar w:fldCharType="begin"/>
        </w:r>
        <w:r w:rsidR="00995063">
          <w:rPr>
            <w:webHidden/>
          </w:rPr>
          <w:instrText xml:space="preserve"> PAGEREF _Toc220945156 \h </w:instrText>
        </w:r>
        <w:r w:rsidR="00995063">
          <w:rPr>
            <w:webHidden/>
          </w:rPr>
        </w:r>
        <w:r w:rsidR="00995063">
          <w:rPr>
            <w:webHidden/>
          </w:rPr>
          <w:fldChar w:fldCharType="separate"/>
        </w:r>
        <w:r w:rsidR="00995063">
          <w:rPr>
            <w:webHidden/>
          </w:rPr>
          <w:t>141</w:t>
        </w:r>
        <w:r w:rsidR="00995063">
          <w:rPr>
            <w:webHidden/>
          </w:rPr>
          <w:fldChar w:fldCharType="end"/>
        </w:r>
      </w:hyperlink>
    </w:p>
    <w:p w14:paraId="33061E44" w14:textId="77777777" w:rsidR="00995063" w:rsidRDefault="00D1172D">
      <w:pPr>
        <w:pStyle w:val="affff0"/>
        <w:rPr>
          <w:rFonts w:asciiTheme="minorHAnsi" w:eastAsiaTheme="minorEastAsia" w:hAnsiTheme="minorHAnsi" w:cstheme="minorBidi"/>
          <w:sz w:val="22"/>
          <w:szCs w:val="22"/>
        </w:rPr>
      </w:pPr>
      <w:hyperlink w:anchor="_Toc220945157"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100. Справочник «Коды субсидий НУБП»</w:t>
        </w:r>
        <w:r w:rsidR="00995063">
          <w:rPr>
            <w:webHidden/>
          </w:rPr>
          <w:tab/>
        </w:r>
        <w:r w:rsidR="00995063">
          <w:rPr>
            <w:webHidden/>
          </w:rPr>
          <w:fldChar w:fldCharType="begin"/>
        </w:r>
        <w:r w:rsidR="00995063">
          <w:rPr>
            <w:webHidden/>
          </w:rPr>
          <w:instrText xml:space="preserve"> PAGEREF _Toc220945157 \h </w:instrText>
        </w:r>
        <w:r w:rsidR="00995063">
          <w:rPr>
            <w:webHidden/>
          </w:rPr>
        </w:r>
        <w:r w:rsidR="00995063">
          <w:rPr>
            <w:webHidden/>
          </w:rPr>
          <w:fldChar w:fldCharType="separate"/>
        </w:r>
        <w:r w:rsidR="00995063">
          <w:rPr>
            <w:webHidden/>
          </w:rPr>
          <w:t>141</w:t>
        </w:r>
        <w:r w:rsidR="00995063">
          <w:rPr>
            <w:webHidden/>
          </w:rPr>
          <w:fldChar w:fldCharType="end"/>
        </w:r>
      </w:hyperlink>
    </w:p>
    <w:p w14:paraId="0CC3F830" w14:textId="77777777" w:rsidR="00995063" w:rsidRDefault="00D1172D">
      <w:pPr>
        <w:pStyle w:val="affff0"/>
        <w:rPr>
          <w:rFonts w:asciiTheme="minorHAnsi" w:eastAsiaTheme="minorEastAsia" w:hAnsiTheme="minorHAnsi" w:cstheme="minorBidi"/>
          <w:sz w:val="22"/>
          <w:szCs w:val="22"/>
        </w:rPr>
      </w:pPr>
      <w:hyperlink w:anchor="_Toc22094515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101. Справочник «Курсы валют»</w:t>
        </w:r>
        <w:r w:rsidR="00995063">
          <w:rPr>
            <w:webHidden/>
          </w:rPr>
          <w:tab/>
        </w:r>
        <w:r w:rsidR="00995063">
          <w:rPr>
            <w:webHidden/>
          </w:rPr>
          <w:fldChar w:fldCharType="begin"/>
        </w:r>
        <w:r w:rsidR="00995063">
          <w:rPr>
            <w:webHidden/>
          </w:rPr>
          <w:instrText xml:space="preserve"> PAGEREF _Toc220945158 \h </w:instrText>
        </w:r>
        <w:r w:rsidR="00995063">
          <w:rPr>
            <w:webHidden/>
          </w:rPr>
        </w:r>
        <w:r w:rsidR="00995063">
          <w:rPr>
            <w:webHidden/>
          </w:rPr>
          <w:fldChar w:fldCharType="separate"/>
        </w:r>
        <w:r w:rsidR="00995063">
          <w:rPr>
            <w:webHidden/>
          </w:rPr>
          <w:t>142</w:t>
        </w:r>
        <w:r w:rsidR="00995063">
          <w:rPr>
            <w:webHidden/>
          </w:rPr>
          <w:fldChar w:fldCharType="end"/>
        </w:r>
      </w:hyperlink>
    </w:p>
    <w:p w14:paraId="551508FA" w14:textId="77777777" w:rsidR="00995063" w:rsidRDefault="00D1172D">
      <w:pPr>
        <w:pStyle w:val="affff0"/>
        <w:rPr>
          <w:rFonts w:asciiTheme="minorHAnsi" w:eastAsiaTheme="minorEastAsia" w:hAnsiTheme="minorHAnsi" w:cstheme="minorBidi"/>
          <w:sz w:val="22"/>
          <w:szCs w:val="22"/>
        </w:rPr>
      </w:pPr>
      <w:hyperlink w:anchor="_Toc22094515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102. Справочник «Склонения валютных единиц»</w:t>
        </w:r>
        <w:r w:rsidR="00995063">
          <w:rPr>
            <w:webHidden/>
          </w:rPr>
          <w:tab/>
        </w:r>
        <w:r w:rsidR="00995063">
          <w:rPr>
            <w:webHidden/>
          </w:rPr>
          <w:fldChar w:fldCharType="begin"/>
        </w:r>
        <w:r w:rsidR="00995063">
          <w:rPr>
            <w:webHidden/>
          </w:rPr>
          <w:instrText xml:space="preserve"> PAGEREF _Toc220945159 \h </w:instrText>
        </w:r>
        <w:r w:rsidR="00995063">
          <w:rPr>
            <w:webHidden/>
          </w:rPr>
        </w:r>
        <w:r w:rsidR="00995063">
          <w:rPr>
            <w:webHidden/>
          </w:rPr>
          <w:fldChar w:fldCharType="separate"/>
        </w:r>
        <w:r w:rsidR="00995063">
          <w:rPr>
            <w:webHidden/>
          </w:rPr>
          <w:t>143</w:t>
        </w:r>
        <w:r w:rsidR="00995063">
          <w:rPr>
            <w:webHidden/>
          </w:rPr>
          <w:fldChar w:fldCharType="end"/>
        </w:r>
      </w:hyperlink>
    </w:p>
    <w:p w14:paraId="230639DC" w14:textId="77777777" w:rsidR="00995063" w:rsidRDefault="00D1172D">
      <w:pPr>
        <w:pStyle w:val="affff0"/>
        <w:rPr>
          <w:rFonts w:asciiTheme="minorHAnsi" w:eastAsiaTheme="minorEastAsia" w:hAnsiTheme="minorHAnsi" w:cstheme="minorBidi"/>
          <w:sz w:val="22"/>
          <w:szCs w:val="22"/>
        </w:rPr>
      </w:pPr>
      <w:hyperlink w:anchor="_Toc22094516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103. Справочник «Информационные сиситемы»</w:t>
        </w:r>
        <w:r w:rsidR="00995063">
          <w:rPr>
            <w:webHidden/>
          </w:rPr>
          <w:tab/>
        </w:r>
        <w:r w:rsidR="00995063">
          <w:rPr>
            <w:webHidden/>
          </w:rPr>
          <w:fldChar w:fldCharType="begin"/>
        </w:r>
        <w:r w:rsidR="00995063">
          <w:rPr>
            <w:webHidden/>
          </w:rPr>
          <w:instrText xml:space="preserve"> PAGEREF _Toc220945160 \h </w:instrText>
        </w:r>
        <w:r w:rsidR="00995063">
          <w:rPr>
            <w:webHidden/>
          </w:rPr>
        </w:r>
        <w:r w:rsidR="00995063">
          <w:rPr>
            <w:webHidden/>
          </w:rPr>
          <w:fldChar w:fldCharType="separate"/>
        </w:r>
        <w:r w:rsidR="00995063">
          <w:rPr>
            <w:webHidden/>
          </w:rPr>
          <w:t>144</w:t>
        </w:r>
        <w:r w:rsidR="00995063">
          <w:rPr>
            <w:webHidden/>
          </w:rPr>
          <w:fldChar w:fldCharType="end"/>
        </w:r>
      </w:hyperlink>
    </w:p>
    <w:p w14:paraId="40E67AFF" w14:textId="77777777" w:rsidR="00995063" w:rsidRDefault="00D1172D">
      <w:pPr>
        <w:pStyle w:val="affff0"/>
        <w:rPr>
          <w:rFonts w:asciiTheme="minorHAnsi" w:eastAsiaTheme="minorEastAsia" w:hAnsiTheme="minorHAnsi" w:cstheme="minorBidi"/>
          <w:sz w:val="22"/>
          <w:szCs w:val="22"/>
        </w:rPr>
      </w:pPr>
      <w:hyperlink w:anchor="_Toc220945161"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104. Справочник «Перечень бюджетов (МинФин)»</w:t>
        </w:r>
        <w:r w:rsidR="00995063">
          <w:rPr>
            <w:webHidden/>
          </w:rPr>
          <w:tab/>
        </w:r>
        <w:r w:rsidR="00995063">
          <w:rPr>
            <w:webHidden/>
          </w:rPr>
          <w:fldChar w:fldCharType="begin"/>
        </w:r>
        <w:r w:rsidR="00995063">
          <w:rPr>
            <w:webHidden/>
          </w:rPr>
          <w:instrText xml:space="preserve"> PAGEREF _Toc220945161 \h </w:instrText>
        </w:r>
        <w:r w:rsidR="00995063">
          <w:rPr>
            <w:webHidden/>
          </w:rPr>
        </w:r>
        <w:r w:rsidR="00995063">
          <w:rPr>
            <w:webHidden/>
          </w:rPr>
          <w:fldChar w:fldCharType="separate"/>
        </w:r>
        <w:r w:rsidR="00995063">
          <w:rPr>
            <w:webHidden/>
          </w:rPr>
          <w:t>144</w:t>
        </w:r>
        <w:r w:rsidR="00995063">
          <w:rPr>
            <w:webHidden/>
          </w:rPr>
          <w:fldChar w:fldCharType="end"/>
        </w:r>
      </w:hyperlink>
    </w:p>
    <w:p w14:paraId="65096CD0" w14:textId="77777777" w:rsidR="00995063" w:rsidRDefault="00D1172D">
      <w:pPr>
        <w:pStyle w:val="affff0"/>
        <w:rPr>
          <w:rFonts w:asciiTheme="minorHAnsi" w:eastAsiaTheme="minorEastAsia" w:hAnsiTheme="minorHAnsi" w:cstheme="minorBidi"/>
          <w:sz w:val="22"/>
          <w:szCs w:val="22"/>
        </w:rPr>
      </w:pPr>
      <w:hyperlink w:anchor="_Toc220945162"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105. Списковая форма с набором полей для фильтрации списка документов </w:t>
        </w:r>
        <w:r w:rsidR="00995063" w:rsidRPr="00BB5384">
          <w:rPr>
            <w:rStyle w:val="af2"/>
            <w:lang w:eastAsia="zh-CN"/>
          </w:rPr>
          <w:t>«Уведомление (Протокол)»</w:t>
        </w:r>
        <w:r w:rsidR="00995063">
          <w:rPr>
            <w:webHidden/>
          </w:rPr>
          <w:tab/>
        </w:r>
        <w:r w:rsidR="00995063">
          <w:rPr>
            <w:webHidden/>
          </w:rPr>
          <w:fldChar w:fldCharType="begin"/>
        </w:r>
        <w:r w:rsidR="00995063">
          <w:rPr>
            <w:webHidden/>
          </w:rPr>
          <w:instrText xml:space="preserve"> PAGEREF _Toc220945162 \h </w:instrText>
        </w:r>
        <w:r w:rsidR="00995063">
          <w:rPr>
            <w:webHidden/>
          </w:rPr>
        </w:r>
        <w:r w:rsidR="00995063">
          <w:rPr>
            <w:webHidden/>
          </w:rPr>
          <w:fldChar w:fldCharType="separate"/>
        </w:r>
        <w:r w:rsidR="00995063">
          <w:rPr>
            <w:webHidden/>
          </w:rPr>
          <w:t>145</w:t>
        </w:r>
        <w:r w:rsidR="00995063">
          <w:rPr>
            <w:webHidden/>
          </w:rPr>
          <w:fldChar w:fldCharType="end"/>
        </w:r>
      </w:hyperlink>
    </w:p>
    <w:p w14:paraId="35A06225" w14:textId="77777777" w:rsidR="00995063" w:rsidRDefault="00D1172D">
      <w:pPr>
        <w:pStyle w:val="affff0"/>
        <w:rPr>
          <w:rFonts w:asciiTheme="minorHAnsi" w:eastAsiaTheme="minorEastAsia" w:hAnsiTheme="minorHAnsi" w:cstheme="minorBidi"/>
          <w:sz w:val="22"/>
          <w:szCs w:val="22"/>
        </w:rPr>
      </w:pPr>
      <w:hyperlink w:anchor="_Toc220945163"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106. Пример указания параметров фильтров</w:t>
        </w:r>
        <w:r w:rsidR="00995063">
          <w:rPr>
            <w:webHidden/>
          </w:rPr>
          <w:tab/>
        </w:r>
        <w:r w:rsidR="00995063">
          <w:rPr>
            <w:webHidden/>
          </w:rPr>
          <w:fldChar w:fldCharType="begin"/>
        </w:r>
        <w:r w:rsidR="00995063">
          <w:rPr>
            <w:webHidden/>
          </w:rPr>
          <w:instrText xml:space="preserve"> PAGEREF _Toc220945163 \h </w:instrText>
        </w:r>
        <w:r w:rsidR="00995063">
          <w:rPr>
            <w:webHidden/>
          </w:rPr>
        </w:r>
        <w:r w:rsidR="00995063">
          <w:rPr>
            <w:webHidden/>
          </w:rPr>
          <w:fldChar w:fldCharType="separate"/>
        </w:r>
        <w:r w:rsidR="00995063">
          <w:rPr>
            <w:webHidden/>
          </w:rPr>
          <w:t>146</w:t>
        </w:r>
        <w:r w:rsidR="00995063">
          <w:rPr>
            <w:webHidden/>
          </w:rPr>
          <w:fldChar w:fldCharType="end"/>
        </w:r>
      </w:hyperlink>
    </w:p>
    <w:p w14:paraId="64E20593" w14:textId="77777777" w:rsidR="00995063" w:rsidRDefault="00D1172D">
      <w:pPr>
        <w:pStyle w:val="affff0"/>
        <w:rPr>
          <w:rFonts w:asciiTheme="minorHAnsi" w:eastAsiaTheme="minorEastAsia" w:hAnsiTheme="minorHAnsi" w:cstheme="minorBidi"/>
          <w:sz w:val="22"/>
          <w:szCs w:val="22"/>
        </w:rPr>
      </w:pPr>
      <w:hyperlink w:anchor="_Toc220945164"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107. Списковая форма с перечнем протоколов, отобранных по заданным параметрам фильтров</w:t>
        </w:r>
        <w:r w:rsidR="00995063">
          <w:rPr>
            <w:webHidden/>
          </w:rPr>
          <w:tab/>
        </w:r>
        <w:r w:rsidR="00995063">
          <w:rPr>
            <w:webHidden/>
          </w:rPr>
          <w:fldChar w:fldCharType="begin"/>
        </w:r>
        <w:r w:rsidR="00995063">
          <w:rPr>
            <w:webHidden/>
          </w:rPr>
          <w:instrText xml:space="preserve"> PAGEREF _Toc220945164 \h </w:instrText>
        </w:r>
        <w:r w:rsidR="00995063">
          <w:rPr>
            <w:webHidden/>
          </w:rPr>
        </w:r>
        <w:r w:rsidR="00995063">
          <w:rPr>
            <w:webHidden/>
          </w:rPr>
          <w:fldChar w:fldCharType="separate"/>
        </w:r>
        <w:r w:rsidR="00995063">
          <w:rPr>
            <w:webHidden/>
          </w:rPr>
          <w:t>146</w:t>
        </w:r>
        <w:r w:rsidR="00995063">
          <w:rPr>
            <w:webHidden/>
          </w:rPr>
          <w:fldChar w:fldCharType="end"/>
        </w:r>
      </w:hyperlink>
    </w:p>
    <w:p w14:paraId="4DFCB3F7" w14:textId="77777777" w:rsidR="00995063" w:rsidRDefault="00D1172D">
      <w:pPr>
        <w:pStyle w:val="affff0"/>
        <w:rPr>
          <w:rFonts w:asciiTheme="minorHAnsi" w:eastAsiaTheme="minorEastAsia" w:hAnsiTheme="minorHAnsi" w:cstheme="minorBidi"/>
          <w:sz w:val="22"/>
          <w:szCs w:val="22"/>
        </w:rPr>
      </w:pPr>
      <w:hyperlink w:anchor="_Toc220945165"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108</w:t>
        </w:r>
        <w:r w:rsidR="00995063" w:rsidRPr="00BB5384">
          <w:rPr>
            <w:rStyle w:val="af2"/>
            <w:lang w:eastAsia="zh-CN"/>
          </w:rPr>
          <w:t>. Визуальная форма экземпляра формуляра «Уведомление (Протокол)»</w:t>
        </w:r>
        <w:r w:rsidR="00995063">
          <w:rPr>
            <w:webHidden/>
          </w:rPr>
          <w:tab/>
        </w:r>
        <w:r w:rsidR="00995063">
          <w:rPr>
            <w:webHidden/>
          </w:rPr>
          <w:fldChar w:fldCharType="begin"/>
        </w:r>
        <w:r w:rsidR="00995063">
          <w:rPr>
            <w:webHidden/>
          </w:rPr>
          <w:instrText xml:space="preserve"> PAGEREF _Toc220945165 \h </w:instrText>
        </w:r>
        <w:r w:rsidR="00995063">
          <w:rPr>
            <w:webHidden/>
          </w:rPr>
        </w:r>
        <w:r w:rsidR="00995063">
          <w:rPr>
            <w:webHidden/>
          </w:rPr>
          <w:fldChar w:fldCharType="separate"/>
        </w:r>
        <w:r w:rsidR="00995063">
          <w:rPr>
            <w:webHidden/>
          </w:rPr>
          <w:t>147</w:t>
        </w:r>
        <w:r w:rsidR="00995063">
          <w:rPr>
            <w:webHidden/>
          </w:rPr>
          <w:fldChar w:fldCharType="end"/>
        </w:r>
      </w:hyperlink>
    </w:p>
    <w:p w14:paraId="7290E338" w14:textId="77777777" w:rsidR="00995063" w:rsidRDefault="00D1172D">
      <w:pPr>
        <w:pStyle w:val="affff0"/>
        <w:rPr>
          <w:rFonts w:asciiTheme="minorHAnsi" w:eastAsiaTheme="minorEastAsia" w:hAnsiTheme="minorHAnsi" w:cstheme="minorBidi"/>
          <w:sz w:val="22"/>
          <w:szCs w:val="22"/>
        </w:rPr>
      </w:pPr>
      <w:hyperlink w:anchor="_Toc220945166"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109. Диалоговое окно для указания согласующих лиц</w:t>
        </w:r>
        <w:r w:rsidR="00995063">
          <w:rPr>
            <w:webHidden/>
          </w:rPr>
          <w:tab/>
        </w:r>
        <w:r w:rsidR="00995063">
          <w:rPr>
            <w:webHidden/>
          </w:rPr>
          <w:fldChar w:fldCharType="begin"/>
        </w:r>
        <w:r w:rsidR="00995063">
          <w:rPr>
            <w:webHidden/>
          </w:rPr>
          <w:instrText xml:space="preserve"> PAGEREF _Toc220945166 \h </w:instrText>
        </w:r>
        <w:r w:rsidR="00995063">
          <w:rPr>
            <w:webHidden/>
          </w:rPr>
        </w:r>
        <w:r w:rsidR="00995063">
          <w:rPr>
            <w:webHidden/>
          </w:rPr>
          <w:fldChar w:fldCharType="separate"/>
        </w:r>
        <w:r w:rsidR="00995063">
          <w:rPr>
            <w:webHidden/>
          </w:rPr>
          <w:t>149</w:t>
        </w:r>
        <w:r w:rsidR="00995063">
          <w:rPr>
            <w:webHidden/>
          </w:rPr>
          <w:fldChar w:fldCharType="end"/>
        </w:r>
      </w:hyperlink>
    </w:p>
    <w:p w14:paraId="3B69C90A" w14:textId="77777777" w:rsidR="00995063" w:rsidRDefault="00D1172D">
      <w:pPr>
        <w:pStyle w:val="affff0"/>
        <w:rPr>
          <w:rFonts w:asciiTheme="minorHAnsi" w:eastAsiaTheme="minorEastAsia" w:hAnsiTheme="minorHAnsi" w:cstheme="minorBidi"/>
          <w:sz w:val="22"/>
          <w:szCs w:val="22"/>
        </w:rPr>
      </w:pPr>
      <w:hyperlink w:anchor="_Toc22094516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110. Окно «Запросить проведение контролей в ручном режиме»</w:t>
        </w:r>
        <w:r w:rsidR="00995063">
          <w:rPr>
            <w:webHidden/>
          </w:rPr>
          <w:tab/>
        </w:r>
        <w:r w:rsidR="00995063">
          <w:rPr>
            <w:webHidden/>
          </w:rPr>
          <w:fldChar w:fldCharType="begin"/>
        </w:r>
        <w:r w:rsidR="00995063">
          <w:rPr>
            <w:webHidden/>
          </w:rPr>
          <w:instrText xml:space="preserve"> PAGEREF _Toc220945167 \h </w:instrText>
        </w:r>
        <w:r w:rsidR="00995063">
          <w:rPr>
            <w:webHidden/>
          </w:rPr>
        </w:r>
        <w:r w:rsidR="00995063">
          <w:rPr>
            <w:webHidden/>
          </w:rPr>
          <w:fldChar w:fldCharType="separate"/>
        </w:r>
        <w:r w:rsidR="00995063">
          <w:rPr>
            <w:webHidden/>
          </w:rPr>
          <w:t>151</w:t>
        </w:r>
        <w:r w:rsidR="00995063">
          <w:rPr>
            <w:webHidden/>
          </w:rPr>
          <w:fldChar w:fldCharType="end"/>
        </w:r>
      </w:hyperlink>
    </w:p>
    <w:p w14:paraId="64525B79" w14:textId="77777777" w:rsidR="00995063" w:rsidRDefault="00D1172D">
      <w:pPr>
        <w:pStyle w:val="affff0"/>
        <w:rPr>
          <w:rFonts w:asciiTheme="minorHAnsi" w:eastAsiaTheme="minorEastAsia" w:hAnsiTheme="minorHAnsi" w:cstheme="minorBidi"/>
          <w:sz w:val="22"/>
          <w:szCs w:val="22"/>
        </w:rPr>
      </w:pPr>
      <w:hyperlink w:anchor="_Toc220945168"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111. ВФ «Заявка на кассовый расход» </w:t>
        </w:r>
        <w:r w:rsidR="00995063" w:rsidRPr="00BB5384">
          <w:rPr>
            <w:rStyle w:val="af2"/>
            <w:lang w:eastAsia="zh-CN"/>
          </w:rPr>
          <w:t>(ф. 0531801), вкладка «Основная информация, Раздел 1, 2»</w:t>
        </w:r>
        <w:r w:rsidR="00995063">
          <w:rPr>
            <w:webHidden/>
          </w:rPr>
          <w:tab/>
        </w:r>
        <w:r w:rsidR="00995063">
          <w:rPr>
            <w:webHidden/>
          </w:rPr>
          <w:fldChar w:fldCharType="begin"/>
        </w:r>
        <w:r w:rsidR="00995063">
          <w:rPr>
            <w:webHidden/>
          </w:rPr>
          <w:instrText xml:space="preserve"> PAGEREF _Toc220945168 \h </w:instrText>
        </w:r>
        <w:r w:rsidR="00995063">
          <w:rPr>
            <w:webHidden/>
          </w:rPr>
        </w:r>
        <w:r w:rsidR="00995063">
          <w:rPr>
            <w:webHidden/>
          </w:rPr>
          <w:fldChar w:fldCharType="separate"/>
        </w:r>
        <w:r w:rsidR="00995063">
          <w:rPr>
            <w:webHidden/>
          </w:rPr>
          <w:t>155</w:t>
        </w:r>
        <w:r w:rsidR="00995063">
          <w:rPr>
            <w:webHidden/>
          </w:rPr>
          <w:fldChar w:fldCharType="end"/>
        </w:r>
      </w:hyperlink>
    </w:p>
    <w:p w14:paraId="468C1ECD" w14:textId="77777777" w:rsidR="00995063" w:rsidRDefault="00D1172D">
      <w:pPr>
        <w:pStyle w:val="affff0"/>
        <w:rPr>
          <w:rFonts w:asciiTheme="minorHAnsi" w:eastAsiaTheme="minorEastAsia" w:hAnsiTheme="minorHAnsi" w:cstheme="minorBidi"/>
          <w:sz w:val="22"/>
          <w:szCs w:val="22"/>
        </w:rPr>
      </w:pPr>
      <w:hyperlink w:anchor="_Toc220945169"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112. ВФ «Заявка на кассовый расход» </w:t>
        </w:r>
        <w:r w:rsidR="00995063" w:rsidRPr="00BB5384">
          <w:rPr>
            <w:rStyle w:val="af2"/>
            <w:lang w:eastAsia="zh-CN"/>
          </w:rPr>
          <w:t>(ф. 0531801), вкладка «Раздел 3, 4, 5»</w:t>
        </w:r>
        <w:r w:rsidR="00995063">
          <w:rPr>
            <w:webHidden/>
          </w:rPr>
          <w:tab/>
        </w:r>
        <w:r w:rsidR="00995063">
          <w:rPr>
            <w:webHidden/>
          </w:rPr>
          <w:fldChar w:fldCharType="begin"/>
        </w:r>
        <w:r w:rsidR="00995063">
          <w:rPr>
            <w:webHidden/>
          </w:rPr>
          <w:instrText xml:space="preserve"> PAGEREF _Toc220945169 \h </w:instrText>
        </w:r>
        <w:r w:rsidR="00995063">
          <w:rPr>
            <w:webHidden/>
          </w:rPr>
        </w:r>
        <w:r w:rsidR="00995063">
          <w:rPr>
            <w:webHidden/>
          </w:rPr>
          <w:fldChar w:fldCharType="separate"/>
        </w:r>
        <w:r w:rsidR="00995063">
          <w:rPr>
            <w:webHidden/>
          </w:rPr>
          <w:t>156</w:t>
        </w:r>
        <w:r w:rsidR="00995063">
          <w:rPr>
            <w:webHidden/>
          </w:rPr>
          <w:fldChar w:fldCharType="end"/>
        </w:r>
      </w:hyperlink>
    </w:p>
    <w:p w14:paraId="08868341" w14:textId="77777777" w:rsidR="00995063" w:rsidRDefault="00D1172D">
      <w:pPr>
        <w:pStyle w:val="affff0"/>
        <w:rPr>
          <w:rFonts w:asciiTheme="minorHAnsi" w:eastAsiaTheme="minorEastAsia" w:hAnsiTheme="minorHAnsi" w:cstheme="minorBidi"/>
          <w:sz w:val="22"/>
          <w:szCs w:val="22"/>
        </w:rPr>
      </w:pPr>
      <w:hyperlink w:anchor="_Toc220945170"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113. ВФ «Заявка на кассовый расход (сокращенная)» </w:t>
        </w:r>
        <w:r w:rsidR="00995063" w:rsidRPr="00BB5384">
          <w:rPr>
            <w:rStyle w:val="af2"/>
            <w:lang w:eastAsia="zh-CN"/>
          </w:rPr>
          <w:t>(ф. 0531851), вкладка «Общая информация, Раздел 1»</w:t>
        </w:r>
        <w:r w:rsidR="00995063">
          <w:rPr>
            <w:webHidden/>
          </w:rPr>
          <w:tab/>
        </w:r>
        <w:r w:rsidR="00995063">
          <w:rPr>
            <w:webHidden/>
          </w:rPr>
          <w:fldChar w:fldCharType="begin"/>
        </w:r>
        <w:r w:rsidR="00995063">
          <w:rPr>
            <w:webHidden/>
          </w:rPr>
          <w:instrText xml:space="preserve"> PAGEREF _Toc220945170 \h </w:instrText>
        </w:r>
        <w:r w:rsidR="00995063">
          <w:rPr>
            <w:webHidden/>
          </w:rPr>
        </w:r>
        <w:r w:rsidR="00995063">
          <w:rPr>
            <w:webHidden/>
          </w:rPr>
          <w:fldChar w:fldCharType="separate"/>
        </w:r>
        <w:r w:rsidR="00995063">
          <w:rPr>
            <w:webHidden/>
          </w:rPr>
          <w:t>160</w:t>
        </w:r>
        <w:r w:rsidR="00995063">
          <w:rPr>
            <w:webHidden/>
          </w:rPr>
          <w:fldChar w:fldCharType="end"/>
        </w:r>
      </w:hyperlink>
    </w:p>
    <w:p w14:paraId="2B6613DB" w14:textId="77777777" w:rsidR="00995063" w:rsidRDefault="00D1172D">
      <w:pPr>
        <w:pStyle w:val="affff0"/>
        <w:rPr>
          <w:rFonts w:asciiTheme="minorHAnsi" w:eastAsiaTheme="minorEastAsia" w:hAnsiTheme="minorHAnsi" w:cstheme="minorBidi"/>
          <w:sz w:val="22"/>
          <w:szCs w:val="22"/>
        </w:rPr>
      </w:pPr>
      <w:hyperlink w:anchor="_Toc220945171"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114. ВФ «Заявка на кассовый расход (сокращенная)» </w:t>
        </w:r>
        <w:r w:rsidR="00995063" w:rsidRPr="00BB5384">
          <w:rPr>
            <w:rStyle w:val="af2"/>
            <w:lang w:eastAsia="zh-CN"/>
          </w:rPr>
          <w:t>(ф. 0531851), вкладка «Раздел 2, 3»</w:t>
        </w:r>
        <w:r w:rsidR="00995063">
          <w:rPr>
            <w:webHidden/>
          </w:rPr>
          <w:tab/>
        </w:r>
        <w:r w:rsidR="00995063">
          <w:rPr>
            <w:webHidden/>
          </w:rPr>
          <w:fldChar w:fldCharType="begin"/>
        </w:r>
        <w:r w:rsidR="00995063">
          <w:rPr>
            <w:webHidden/>
          </w:rPr>
          <w:instrText xml:space="preserve"> PAGEREF _Toc220945171 \h </w:instrText>
        </w:r>
        <w:r w:rsidR="00995063">
          <w:rPr>
            <w:webHidden/>
          </w:rPr>
        </w:r>
        <w:r w:rsidR="00995063">
          <w:rPr>
            <w:webHidden/>
          </w:rPr>
          <w:fldChar w:fldCharType="separate"/>
        </w:r>
        <w:r w:rsidR="00995063">
          <w:rPr>
            <w:webHidden/>
          </w:rPr>
          <w:t>161</w:t>
        </w:r>
        <w:r w:rsidR="00995063">
          <w:rPr>
            <w:webHidden/>
          </w:rPr>
          <w:fldChar w:fldCharType="end"/>
        </w:r>
      </w:hyperlink>
    </w:p>
    <w:p w14:paraId="061477BA" w14:textId="77777777" w:rsidR="00995063" w:rsidRDefault="00D1172D">
      <w:pPr>
        <w:pStyle w:val="affff0"/>
        <w:rPr>
          <w:rFonts w:asciiTheme="minorHAnsi" w:eastAsiaTheme="minorEastAsia" w:hAnsiTheme="minorHAnsi" w:cstheme="minorBidi"/>
          <w:sz w:val="22"/>
          <w:szCs w:val="22"/>
        </w:rPr>
      </w:pPr>
      <w:hyperlink w:anchor="_Toc220945172"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115. ВФ </w:t>
        </w:r>
        <w:r w:rsidR="00995063" w:rsidRPr="00BB5384">
          <w:rPr>
            <w:rStyle w:val="af2"/>
            <w:lang w:eastAsia="zh-CN"/>
          </w:rPr>
          <w:t xml:space="preserve">«Сводная заявка на кассовый расход </w:t>
        </w:r>
        <w:r w:rsidR="00995063" w:rsidRPr="00BB5384">
          <w:rPr>
            <w:rStyle w:val="af2"/>
          </w:rPr>
          <w:t>(для уплаты налогов)» (ф. 0531860)</w:t>
        </w:r>
        <w:r w:rsidR="00995063" w:rsidRPr="00BB5384">
          <w:rPr>
            <w:rStyle w:val="af2"/>
            <w:lang w:eastAsia="zh-CN"/>
          </w:rPr>
          <w:t>, вкладка «Общая информация, Раздел 1»</w:t>
        </w:r>
        <w:r w:rsidR="00995063">
          <w:rPr>
            <w:webHidden/>
          </w:rPr>
          <w:tab/>
        </w:r>
        <w:r w:rsidR="00995063">
          <w:rPr>
            <w:webHidden/>
          </w:rPr>
          <w:fldChar w:fldCharType="begin"/>
        </w:r>
        <w:r w:rsidR="00995063">
          <w:rPr>
            <w:webHidden/>
          </w:rPr>
          <w:instrText xml:space="preserve"> PAGEREF _Toc220945172 \h </w:instrText>
        </w:r>
        <w:r w:rsidR="00995063">
          <w:rPr>
            <w:webHidden/>
          </w:rPr>
        </w:r>
        <w:r w:rsidR="00995063">
          <w:rPr>
            <w:webHidden/>
          </w:rPr>
          <w:fldChar w:fldCharType="separate"/>
        </w:r>
        <w:r w:rsidR="00995063">
          <w:rPr>
            <w:webHidden/>
          </w:rPr>
          <w:t>165</w:t>
        </w:r>
        <w:r w:rsidR="00995063">
          <w:rPr>
            <w:webHidden/>
          </w:rPr>
          <w:fldChar w:fldCharType="end"/>
        </w:r>
      </w:hyperlink>
    </w:p>
    <w:p w14:paraId="5A41D2C4" w14:textId="77777777" w:rsidR="00995063" w:rsidRDefault="00D1172D">
      <w:pPr>
        <w:pStyle w:val="affff0"/>
        <w:rPr>
          <w:rFonts w:asciiTheme="minorHAnsi" w:eastAsiaTheme="minorEastAsia" w:hAnsiTheme="minorHAnsi" w:cstheme="minorBidi"/>
          <w:sz w:val="22"/>
          <w:szCs w:val="22"/>
        </w:rPr>
      </w:pPr>
      <w:hyperlink w:anchor="_Toc220945173"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116. ВФ </w:t>
        </w:r>
        <w:r w:rsidR="00995063" w:rsidRPr="00BB5384">
          <w:rPr>
            <w:rStyle w:val="af2"/>
            <w:lang w:eastAsia="zh-CN"/>
          </w:rPr>
          <w:t xml:space="preserve">«Сводная заявка на кассовый расход </w:t>
        </w:r>
        <w:r w:rsidR="00995063" w:rsidRPr="00BB5384">
          <w:rPr>
            <w:rStyle w:val="af2"/>
          </w:rPr>
          <w:t>(для уплаты налогов)» (ф. 0531860)</w:t>
        </w:r>
        <w:r w:rsidR="00995063" w:rsidRPr="00BB5384">
          <w:rPr>
            <w:rStyle w:val="af2"/>
            <w:lang w:eastAsia="zh-CN"/>
          </w:rPr>
          <w:t>, вкладка «Раздел 2»</w:t>
        </w:r>
        <w:r w:rsidR="00995063">
          <w:rPr>
            <w:webHidden/>
          </w:rPr>
          <w:tab/>
        </w:r>
        <w:r w:rsidR="00995063">
          <w:rPr>
            <w:webHidden/>
          </w:rPr>
          <w:fldChar w:fldCharType="begin"/>
        </w:r>
        <w:r w:rsidR="00995063">
          <w:rPr>
            <w:webHidden/>
          </w:rPr>
          <w:instrText xml:space="preserve"> PAGEREF _Toc220945173 \h </w:instrText>
        </w:r>
        <w:r w:rsidR="00995063">
          <w:rPr>
            <w:webHidden/>
          </w:rPr>
        </w:r>
        <w:r w:rsidR="00995063">
          <w:rPr>
            <w:webHidden/>
          </w:rPr>
          <w:fldChar w:fldCharType="separate"/>
        </w:r>
        <w:r w:rsidR="00995063">
          <w:rPr>
            <w:webHidden/>
          </w:rPr>
          <w:t>166</w:t>
        </w:r>
        <w:r w:rsidR="00995063">
          <w:rPr>
            <w:webHidden/>
          </w:rPr>
          <w:fldChar w:fldCharType="end"/>
        </w:r>
      </w:hyperlink>
    </w:p>
    <w:p w14:paraId="2A3F8BE3" w14:textId="77777777" w:rsidR="00995063" w:rsidRDefault="00D1172D">
      <w:pPr>
        <w:pStyle w:val="affff0"/>
        <w:rPr>
          <w:rFonts w:asciiTheme="minorHAnsi" w:eastAsiaTheme="minorEastAsia" w:hAnsiTheme="minorHAnsi" w:cstheme="minorBidi"/>
          <w:sz w:val="22"/>
          <w:szCs w:val="22"/>
        </w:rPr>
      </w:pPr>
      <w:hyperlink w:anchor="_Toc22094517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117. Окно «Добавление записи» блока «Плательщик/Реквизиты получателя платежа» вкладки «Раздел 2»</w:t>
        </w:r>
        <w:r w:rsidR="00995063">
          <w:rPr>
            <w:webHidden/>
          </w:rPr>
          <w:tab/>
        </w:r>
        <w:r w:rsidR="00995063">
          <w:rPr>
            <w:webHidden/>
          </w:rPr>
          <w:fldChar w:fldCharType="begin"/>
        </w:r>
        <w:r w:rsidR="00995063">
          <w:rPr>
            <w:webHidden/>
          </w:rPr>
          <w:instrText xml:space="preserve"> PAGEREF _Toc220945174 \h </w:instrText>
        </w:r>
        <w:r w:rsidR="00995063">
          <w:rPr>
            <w:webHidden/>
          </w:rPr>
        </w:r>
        <w:r w:rsidR="00995063">
          <w:rPr>
            <w:webHidden/>
          </w:rPr>
          <w:fldChar w:fldCharType="separate"/>
        </w:r>
        <w:r w:rsidR="00995063">
          <w:rPr>
            <w:webHidden/>
          </w:rPr>
          <w:t>168</w:t>
        </w:r>
        <w:r w:rsidR="00995063">
          <w:rPr>
            <w:webHidden/>
          </w:rPr>
          <w:fldChar w:fldCharType="end"/>
        </w:r>
      </w:hyperlink>
    </w:p>
    <w:p w14:paraId="62E63F68" w14:textId="77777777" w:rsidR="00995063" w:rsidRDefault="00D1172D">
      <w:pPr>
        <w:pStyle w:val="affff0"/>
        <w:rPr>
          <w:rFonts w:asciiTheme="minorHAnsi" w:eastAsiaTheme="minorEastAsia" w:hAnsiTheme="minorHAnsi" w:cstheme="minorBidi"/>
          <w:sz w:val="22"/>
          <w:szCs w:val="22"/>
        </w:rPr>
      </w:pPr>
      <w:hyperlink w:anchor="_Toc220945175"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118. ВФ «</w:t>
        </w:r>
        <w:r w:rsidR="00995063" w:rsidRPr="00BB5384">
          <w:rPr>
            <w:rStyle w:val="af2"/>
            <w:lang w:eastAsia="zh-CN"/>
          </w:rPr>
          <w:t>Заявка на возврат» (ф. 0531803), вкладка «Общая информация»</w:t>
        </w:r>
        <w:r w:rsidR="00995063">
          <w:rPr>
            <w:webHidden/>
          </w:rPr>
          <w:tab/>
        </w:r>
        <w:r w:rsidR="00995063">
          <w:rPr>
            <w:webHidden/>
          </w:rPr>
          <w:fldChar w:fldCharType="begin"/>
        </w:r>
        <w:r w:rsidR="00995063">
          <w:rPr>
            <w:webHidden/>
          </w:rPr>
          <w:instrText xml:space="preserve"> PAGEREF _Toc220945175 \h </w:instrText>
        </w:r>
        <w:r w:rsidR="00995063">
          <w:rPr>
            <w:webHidden/>
          </w:rPr>
        </w:r>
        <w:r w:rsidR="00995063">
          <w:rPr>
            <w:webHidden/>
          </w:rPr>
          <w:fldChar w:fldCharType="separate"/>
        </w:r>
        <w:r w:rsidR="00995063">
          <w:rPr>
            <w:webHidden/>
          </w:rPr>
          <w:t>171</w:t>
        </w:r>
        <w:r w:rsidR="00995063">
          <w:rPr>
            <w:webHidden/>
          </w:rPr>
          <w:fldChar w:fldCharType="end"/>
        </w:r>
      </w:hyperlink>
    </w:p>
    <w:p w14:paraId="361B5E9C" w14:textId="77777777" w:rsidR="00995063" w:rsidRDefault="00D1172D">
      <w:pPr>
        <w:pStyle w:val="affff0"/>
        <w:rPr>
          <w:rFonts w:asciiTheme="minorHAnsi" w:eastAsiaTheme="minorEastAsia" w:hAnsiTheme="minorHAnsi" w:cstheme="minorBidi"/>
          <w:sz w:val="22"/>
          <w:szCs w:val="22"/>
        </w:rPr>
      </w:pPr>
      <w:hyperlink w:anchor="_Toc220945176"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119. ВФ «</w:t>
        </w:r>
        <w:r w:rsidR="00995063" w:rsidRPr="00BB5384">
          <w:rPr>
            <w:rStyle w:val="af2"/>
            <w:lang w:eastAsia="zh-CN"/>
          </w:rPr>
          <w:t>Заявка на возврат» (ф. 0531803), вкладка «Раздел 1, 2»</w:t>
        </w:r>
        <w:r w:rsidR="00995063">
          <w:rPr>
            <w:webHidden/>
          </w:rPr>
          <w:tab/>
        </w:r>
        <w:r w:rsidR="00995063">
          <w:rPr>
            <w:webHidden/>
          </w:rPr>
          <w:fldChar w:fldCharType="begin"/>
        </w:r>
        <w:r w:rsidR="00995063">
          <w:rPr>
            <w:webHidden/>
          </w:rPr>
          <w:instrText xml:space="preserve"> PAGEREF _Toc220945176 \h </w:instrText>
        </w:r>
        <w:r w:rsidR="00995063">
          <w:rPr>
            <w:webHidden/>
          </w:rPr>
        </w:r>
        <w:r w:rsidR="00995063">
          <w:rPr>
            <w:webHidden/>
          </w:rPr>
          <w:fldChar w:fldCharType="separate"/>
        </w:r>
        <w:r w:rsidR="00995063">
          <w:rPr>
            <w:webHidden/>
          </w:rPr>
          <w:t>171</w:t>
        </w:r>
        <w:r w:rsidR="00995063">
          <w:rPr>
            <w:webHidden/>
          </w:rPr>
          <w:fldChar w:fldCharType="end"/>
        </w:r>
      </w:hyperlink>
    </w:p>
    <w:p w14:paraId="53095ABE" w14:textId="77777777" w:rsidR="00995063" w:rsidRDefault="00D1172D">
      <w:pPr>
        <w:pStyle w:val="affff0"/>
        <w:rPr>
          <w:rFonts w:asciiTheme="minorHAnsi" w:eastAsiaTheme="minorEastAsia" w:hAnsiTheme="minorHAnsi" w:cstheme="minorBidi"/>
          <w:sz w:val="22"/>
          <w:szCs w:val="22"/>
        </w:rPr>
      </w:pPr>
      <w:hyperlink w:anchor="_Toc220945177"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120. ВФ «</w:t>
        </w:r>
        <w:r w:rsidR="00995063" w:rsidRPr="00BB5384">
          <w:rPr>
            <w:rStyle w:val="af2"/>
            <w:lang w:eastAsia="zh-CN"/>
          </w:rPr>
          <w:t>Заявка на возврат» (ф. 0531803), вкладка «Раздел 3»</w:t>
        </w:r>
        <w:r w:rsidR="00995063">
          <w:rPr>
            <w:webHidden/>
          </w:rPr>
          <w:tab/>
        </w:r>
        <w:r w:rsidR="00995063">
          <w:rPr>
            <w:webHidden/>
          </w:rPr>
          <w:fldChar w:fldCharType="begin"/>
        </w:r>
        <w:r w:rsidR="00995063">
          <w:rPr>
            <w:webHidden/>
          </w:rPr>
          <w:instrText xml:space="preserve"> PAGEREF _Toc220945177 \h </w:instrText>
        </w:r>
        <w:r w:rsidR="00995063">
          <w:rPr>
            <w:webHidden/>
          </w:rPr>
        </w:r>
        <w:r w:rsidR="00995063">
          <w:rPr>
            <w:webHidden/>
          </w:rPr>
          <w:fldChar w:fldCharType="separate"/>
        </w:r>
        <w:r w:rsidR="00995063">
          <w:rPr>
            <w:webHidden/>
          </w:rPr>
          <w:t>172</w:t>
        </w:r>
        <w:r w:rsidR="00995063">
          <w:rPr>
            <w:webHidden/>
          </w:rPr>
          <w:fldChar w:fldCharType="end"/>
        </w:r>
      </w:hyperlink>
    </w:p>
    <w:p w14:paraId="28EAFD39" w14:textId="77777777" w:rsidR="00995063" w:rsidRDefault="00D1172D">
      <w:pPr>
        <w:pStyle w:val="affff0"/>
        <w:rPr>
          <w:rFonts w:asciiTheme="minorHAnsi" w:eastAsiaTheme="minorEastAsia" w:hAnsiTheme="minorHAnsi" w:cstheme="minorBidi"/>
          <w:sz w:val="22"/>
          <w:szCs w:val="22"/>
        </w:rPr>
      </w:pPr>
      <w:hyperlink w:anchor="_Toc220945178"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121. ВФ «Запрос на отзыв распоряжения (запрос на аннулирование)»</w:t>
        </w:r>
        <w:r w:rsidR="00995063" w:rsidRPr="00BB5384">
          <w:rPr>
            <w:rStyle w:val="af2"/>
            <w:lang w:eastAsia="zh-CN"/>
          </w:rPr>
          <w:t>, вкладка «Общая информация»</w:t>
        </w:r>
        <w:r w:rsidR="00995063">
          <w:rPr>
            <w:webHidden/>
          </w:rPr>
          <w:tab/>
        </w:r>
        <w:r w:rsidR="00995063">
          <w:rPr>
            <w:webHidden/>
          </w:rPr>
          <w:fldChar w:fldCharType="begin"/>
        </w:r>
        <w:r w:rsidR="00995063">
          <w:rPr>
            <w:webHidden/>
          </w:rPr>
          <w:instrText xml:space="preserve"> PAGEREF _Toc220945178 \h </w:instrText>
        </w:r>
        <w:r w:rsidR="00995063">
          <w:rPr>
            <w:webHidden/>
          </w:rPr>
        </w:r>
        <w:r w:rsidR="00995063">
          <w:rPr>
            <w:webHidden/>
          </w:rPr>
          <w:fldChar w:fldCharType="separate"/>
        </w:r>
        <w:r w:rsidR="00995063">
          <w:rPr>
            <w:webHidden/>
          </w:rPr>
          <w:t>174</w:t>
        </w:r>
        <w:r w:rsidR="00995063">
          <w:rPr>
            <w:webHidden/>
          </w:rPr>
          <w:fldChar w:fldCharType="end"/>
        </w:r>
      </w:hyperlink>
    </w:p>
    <w:p w14:paraId="5A013126" w14:textId="77777777" w:rsidR="00995063" w:rsidRDefault="00D1172D">
      <w:pPr>
        <w:pStyle w:val="affff0"/>
        <w:rPr>
          <w:rFonts w:asciiTheme="minorHAnsi" w:eastAsiaTheme="minorEastAsia" w:hAnsiTheme="minorHAnsi" w:cstheme="minorBidi"/>
          <w:sz w:val="22"/>
          <w:szCs w:val="22"/>
        </w:rPr>
      </w:pPr>
      <w:hyperlink w:anchor="_Toc220945179"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122. СФ документов «Сведения об осуществлении операций со средствами во временном распоряжении»</w:t>
        </w:r>
        <w:r w:rsidR="00995063">
          <w:rPr>
            <w:webHidden/>
          </w:rPr>
          <w:tab/>
        </w:r>
        <w:r w:rsidR="00995063">
          <w:rPr>
            <w:webHidden/>
          </w:rPr>
          <w:fldChar w:fldCharType="begin"/>
        </w:r>
        <w:r w:rsidR="00995063">
          <w:rPr>
            <w:webHidden/>
          </w:rPr>
          <w:instrText xml:space="preserve"> PAGEREF _Toc220945179 \h </w:instrText>
        </w:r>
        <w:r w:rsidR="00995063">
          <w:rPr>
            <w:webHidden/>
          </w:rPr>
        </w:r>
        <w:r w:rsidR="00995063">
          <w:rPr>
            <w:webHidden/>
          </w:rPr>
          <w:fldChar w:fldCharType="separate"/>
        </w:r>
        <w:r w:rsidR="00995063">
          <w:rPr>
            <w:webHidden/>
          </w:rPr>
          <w:t>176</w:t>
        </w:r>
        <w:r w:rsidR="00995063">
          <w:rPr>
            <w:webHidden/>
          </w:rPr>
          <w:fldChar w:fldCharType="end"/>
        </w:r>
      </w:hyperlink>
    </w:p>
    <w:p w14:paraId="7AC7568B" w14:textId="77777777" w:rsidR="00995063" w:rsidRDefault="00D1172D">
      <w:pPr>
        <w:pStyle w:val="affff0"/>
        <w:rPr>
          <w:rFonts w:asciiTheme="minorHAnsi" w:eastAsiaTheme="minorEastAsia" w:hAnsiTheme="minorHAnsi" w:cstheme="minorBidi"/>
          <w:sz w:val="22"/>
          <w:szCs w:val="22"/>
        </w:rPr>
      </w:pPr>
      <w:hyperlink w:anchor="_Toc220945180"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123. ВФ документа «Сведения об осуществлении операций со средствами во временном распоряжении»</w:t>
        </w:r>
        <w:r w:rsidR="00995063">
          <w:rPr>
            <w:webHidden/>
          </w:rPr>
          <w:tab/>
        </w:r>
        <w:r w:rsidR="00995063">
          <w:rPr>
            <w:webHidden/>
          </w:rPr>
          <w:fldChar w:fldCharType="begin"/>
        </w:r>
        <w:r w:rsidR="00995063">
          <w:rPr>
            <w:webHidden/>
          </w:rPr>
          <w:instrText xml:space="preserve"> PAGEREF _Toc220945180 \h </w:instrText>
        </w:r>
        <w:r w:rsidR="00995063">
          <w:rPr>
            <w:webHidden/>
          </w:rPr>
        </w:r>
        <w:r w:rsidR="00995063">
          <w:rPr>
            <w:webHidden/>
          </w:rPr>
          <w:fldChar w:fldCharType="separate"/>
        </w:r>
        <w:r w:rsidR="00995063">
          <w:rPr>
            <w:webHidden/>
          </w:rPr>
          <w:t>177</w:t>
        </w:r>
        <w:r w:rsidR="00995063">
          <w:rPr>
            <w:webHidden/>
          </w:rPr>
          <w:fldChar w:fldCharType="end"/>
        </w:r>
      </w:hyperlink>
    </w:p>
    <w:p w14:paraId="4C50073C" w14:textId="77777777" w:rsidR="00995063" w:rsidRDefault="00D1172D">
      <w:pPr>
        <w:pStyle w:val="affff0"/>
        <w:rPr>
          <w:rFonts w:asciiTheme="minorHAnsi" w:eastAsiaTheme="minorEastAsia" w:hAnsiTheme="minorHAnsi" w:cstheme="minorBidi"/>
          <w:sz w:val="22"/>
          <w:szCs w:val="22"/>
        </w:rPr>
      </w:pPr>
      <w:hyperlink w:anchor="_Toc220945181"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124. ВФ документа «Распоряжение о совершении казначейского платежа (перечисление)»</w:t>
        </w:r>
        <w:r w:rsidR="00995063" w:rsidRPr="00BB5384">
          <w:rPr>
            <w:rStyle w:val="af2"/>
            <w:lang w:eastAsia="zh-CN"/>
          </w:rPr>
          <w:t>, вкладка «</w:t>
        </w:r>
        <w:r w:rsidR="00995063" w:rsidRPr="00BB5384">
          <w:rPr>
            <w:rStyle w:val="af2"/>
          </w:rPr>
          <w:t>Основная информация, информация о платеже</w:t>
        </w:r>
        <w:r w:rsidR="00995063" w:rsidRPr="00BB5384">
          <w:rPr>
            <w:rStyle w:val="af2"/>
            <w:lang w:eastAsia="zh-CN"/>
          </w:rPr>
          <w:t>»</w:t>
        </w:r>
        <w:r w:rsidR="00995063">
          <w:rPr>
            <w:webHidden/>
          </w:rPr>
          <w:tab/>
        </w:r>
        <w:r w:rsidR="00995063">
          <w:rPr>
            <w:webHidden/>
          </w:rPr>
          <w:fldChar w:fldCharType="begin"/>
        </w:r>
        <w:r w:rsidR="00995063">
          <w:rPr>
            <w:webHidden/>
          </w:rPr>
          <w:instrText xml:space="preserve"> PAGEREF _Toc220945181 \h </w:instrText>
        </w:r>
        <w:r w:rsidR="00995063">
          <w:rPr>
            <w:webHidden/>
          </w:rPr>
        </w:r>
        <w:r w:rsidR="00995063">
          <w:rPr>
            <w:webHidden/>
          </w:rPr>
          <w:fldChar w:fldCharType="separate"/>
        </w:r>
        <w:r w:rsidR="00995063">
          <w:rPr>
            <w:webHidden/>
          </w:rPr>
          <w:t>179</w:t>
        </w:r>
        <w:r w:rsidR="00995063">
          <w:rPr>
            <w:webHidden/>
          </w:rPr>
          <w:fldChar w:fldCharType="end"/>
        </w:r>
      </w:hyperlink>
    </w:p>
    <w:p w14:paraId="353262A3" w14:textId="77777777" w:rsidR="00995063" w:rsidRDefault="00D1172D">
      <w:pPr>
        <w:pStyle w:val="affff0"/>
        <w:rPr>
          <w:rFonts w:asciiTheme="minorHAnsi" w:eastAsiaTheme="minorEastAsia" w:hAnsiTheme="minorHAnsi" w:cstheme="minorBidi"/>
          <w:sz w:val="22"/>
          <w:szCs w:val="22"/>
        </w:rPr>
      </w:pPr>
      <w:hyperlink w:anchor="_Toc220945182"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125. ВФ документа «Распоряжение о совершении казначейского платежа (перечисление)»</w:t>
        </w:r>
        <w:r w:rsidR="00995063" w:rsidRPr="00BB5384">
          <w:rPr>
            <w:rStyle w:val="af2"/>
            <w:lang w:eastAsia="zh-CN"/>
          </w:rPr>
          <w:t>, вкладка «</w:t>
        </w:r>
        <w:r w:rsidR="00995063" w:rsidRPr="00BB5384">
          <w:rPr>
            <w:rStyle w:val="af2"/>
          </w:rPr>
          <w:t>Информация о документах-основаниях о перечислении в бюджет. О платеже ЖКУ</w:t>
        </w:r>
        <w:r w:rsidR="00995063" w:rsidRPr="00BB5384">
          <w:rPr>
            <w:rStyle w:val="af2"/>
            <w:lang w:eastAsia="zh-CN"/>
          </w:rPr>
          <w:t>»</w:t>
        </w:r>
        <w:r w:rsidR="00995063">
          <w:rPr>
            <w:webHidden/>
          </w:rPr>
          <w:tab/>
        </w:r>
        <w:r w:rsidR="00995063">
          <w:rPr>
            <w:webHidden/>
          </w:rPr>
          <w:fldChar w:fldCharType="begin"/>
        </w:r>
        <w:r w:rsidR="00995063">
          <w:rPr>
            <w:webHidden/>
          </w:rPr>
          <w:instrText xml:space="preserve"> PAGEREF _Toc220945182 \h </w:instrText>
        </w:r>
        <w:r w:rsidR="00995063">
          <w:rPr>
            <w:webHidden/>
          </w:rPr>
        </w:r>
        <w:r w:rsidR="00995063">
          <w:rPr>
            <w:webHidden/>
          </w:rPr>
          <w:fldChar w:fldCharType="separate"/>
        </w:r>
        <w:r w:rsidR="00995063">
          <w:rPr>
            <w:webHidden/>
          </w:rPr>
          <w:t>179</w:t>
        </w:r>
        <w:r w:rsidR="00995063">
          <w:rPr>
            <w:webHidden/>
          </w:rPr>
          <w:fldChar w:fldCharType="end"/>
        </w:r>
      </w:hyperlink>
    </w:p>
    <w:p w14:paraId="68FED8E2" w14:textId="77777777" w:rsidR="00995063" w:rsidRDefault="00D1172D">
      <w:pPr>
        <w:pStyle w:val="affff0"/>
        <w:rPr>
          <w:rFonts w:asciiTheme="minorHAnsi" w:eastAsiaTheme="minorEastAsia" w:hAnsiTheme="minorHAnsi" w:cstheme="minorBidi"/>
          <w:sz w:val="22"/>
          <w:szCs w:val="22"/>
        </w:rPr>
      </w:pPr>
      <w:hyperlink w:anchor="_Toc220945183"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126. ВФ документа «Распоряжение о совершении казначейского платежа (перечисление)»</w:t>
        </w:r>
        <w:r w:rsidR="00995063" w:rsidRPr="00BB5384">
          <w:rPr>
            <w:rStyle w:val="af2"/>
            <w:lang w:eastAsia="zh-CN"/>
          </w:rPr>
          <w:t>, вкладка «</w:t>
        </w:r>
        <w:r w:rsidR="00995063" w:rsidRPr="00BB5384">
          <w:rPr>
            <w:rStyle w:val="af2"/>
          </w:rPr>
          <w:t>Информация о расшифровке и получателях</w:t>
        </w:r>
        <w:r w:rsidR="00995063" w:rsidRPr="00BB5384">
          <w:rPr>
            <w:rStyle w:val="af2"/>
            <w:lang w:eastAsia="zh-CN"/>
          </w:rPr>
          <w:t>»</w:t>
        </w:r>
        <w:r w:rsidR="00995063">
          <w:rPr>
            <w:webHidden/>
          </w:rPr>
          <w:tab/>
        </w:r>
        <w:r w:rsidR="00995063">
          <w:rPr>
            <w:webHidden/>
          </w:rPr>
          <w:fldChar w:fldCharType="begin"/>
        </w:r>
        <w:r w:rsidR="00995063">
          <w:rPr>
            <w:webHidden/>
          </w:rPr>
          <w:instrText xml:space="preserve"> PAGEREF _Toc220945183 \h </w:instrText>
        </w:r>
        <w:r w:rsidR="00995063">
          <w:rPr>
            <w:webHidden/>
          </w:rPr>
        </w:r>
        <w:r w:rsidR="00995063">
          <w:rPr>
            <w:webHidden/>
          </w:rPr>
          <w:fldChar w:fldCharType="separate"/>
        </w:r>
        <w:r w:rsidR="00995063">
          <w:rPr>
            <w:webHidden/>
          </w:rPr>
          <w:t>180</w:t>
        </w:r>
        <w:r w:rsidR="00995063">
          <w:rPr>
            <w:webHidden/>
          </w:rPr>
          <w:fldChar w:fldCharType="end"/>
        </w:r>
      </w:hyperlink>
    </w:p>
    <w:p w14:paraId="13D355DB" w14:textId="77777777" w:rsidR="00995063" w:rsidRDefault="00D1172D">
      <w:pPr>
        <w:pStyle w:val="affff0"/>
        <w:rPr>
          <w:rFonts w:asciiTheme="minorHAnsi" w:eastAsiaTheme="minorEastAsia" w:hAnsiTheme="minorHAnsi" w:cstheme="minorBidi"/>
          <w:sz w:val="22"/>
          <w:szCs w:val="22"/>
        </w:rPr>
      </w:pPr>
      <w:hyperlink w:anchor="_Toc22094518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127. Окно «Добавление записи» блока «</w:t>
        </w:r>
        <w:r w:rsidR="00995063" w:rsidRPr="00BB5384">
          <w:rPr>
            <w:rStyle w:val="af2"/>
            <w:lang w:eastAsia="zh-CN"/>
          </w:rPr>
          <w:t>Информация о документах-основаниях</w:t>
        </w:r>
        <w:r w:rsidR="00995063" w:rsidRPr="00BB5384">
          <w:rPr>
            <w:rStyle w:val="af2"/>
          </w:rPr>
          <w:t>» вкладки «</w:t>
        </w:r>
        <w:r w:rsidR="00995063" w:rsidRPr="00BB5384">
          <w:rPr>
            <w:rStyle w:val="af2"/>
            <w:lang w:eastAsia="zh-CN"/>
          </w:rPr>
          <w:t>Информация о документах-основаниях о перечислении в бюджет. О платеже ЖКУ</w:t>
        </w:r>
        <w:r w:rsidR="00995063" w:rsidRPr="00BB5384">
          <w:rPr>
            <w:rStyle w:val="af2"/>
          </w:rPr>
          <w:t>»</w:t>
        </w:r>
        <w:r w:rsidR="00995063">
          <w:rPr>
            <w:webHidden/>
          </w:rPr>
          <w:tab/>
        </w:r>
        <w:r w:rsidR="00995063">
          <w:rPr>
            <w:webHidden/>
          </w:rPr>
          <w:fldChar w:fldCharType="begin"/>
        </w:r>
        <w:r w:rsidR="00995063">
          <w:rPr>
            <w:webHidden/>
          </w:rPr>
          <w:instrText xml:space="preserve"> PAGEREF _Toc220945184 \h </w:instrText>
        </w:r>
        <w:r w:rsidR="00995063">
          <w:rPr>
            <w:webHidden/>
          </w:rPr>
        </w:r>
        <w:r w:rsidR="00995063">
          <w:rPr>
            <w:webHidden/>
          </w:rPr>
          <w:fldChar w:fldCharType="separate"/>
        </w:r>
        <w:r w:rsidR="00995063">
          <w:rPr>
            <w:webHidden/>
          </w:rPr>
          <w:t>189</w:t>
        </w:r>
        <w:r w:rsidR="00995063">
          <w:rPr>
            <w:webHidden/>
          </w:rPr>
          <w:fldChar w:fldCharType="end"/>
        </w:r>
      </w:hyperlink>
    </w:p>
    <w:p w14:paraId="2D9180C9" w14:textId="77777777" w:rsidR="00995063" w:rsidRDefault="00D1172D">
      <w:pPr>
        <w:pStyle w:val="affff0"/>
        <w:rPr>
          <w:rFonts w:asciiTheme="minorHAnsi" w:eastAsiaTheme="minorEastAsia" w:hAnsiTheme="minorHAnsi" w:cstheme="minorBidi"/>
          <w:sz w:val="22"/>
          <w:szCs w:val="22"/>
        </w:rPr>
      </w:pPr>
      <w:hyperlink w:anchor="_Toc22094518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128. Окно «Добавление записи» блока «Информация о платежах, включенных в распоряжение (расшифровка)» вкладки «Информация о расшифровке и получателях»</w:t>
        </w:r>
        <w:r w:rsidR="00995063">
          <w:rPr>
            <w:webHidden/>
          </w:rPr>
          <w:tab/>
        </w:r>
        <w:r w:rsidR="00995063">
          <w:rPr>
            <w:webHidden/>
          </w:rPr>
          <w:fldChar w:fldCharType="begin"/>
        </w:r>
        <w:r w:rsidR="00995063">
          <w:rPr>
            <w:webHidden/>
          </w:rPr>
          <w:instrText xml:space="preserve"> PAGEREF _Toc220945185 \h </w:instrText>
        </w:r>
        <w:r w:rsidR="00995063">
          <w:rPr>
            <w:webHidden/>
          </w:rPr>
        </w:r>
        <w:r w:rsidR="00995063">
          <w:rPr>
            <w:webHidden/>
          </w:rPr>
          <w:fldChar w:fldCharType="separate"/>
        </w:r>
        <w:r w:rsidR="00995063">
          <w:rPr>
            <w:webHidden/>
          </w:rPr>
          <w:t>190</w:t>
        </w:r>
        <w:r w:rsidR="00995063">
          <w:rPr>
            <w:webHidden/>
          </w:rPr>
          <w:fldChar w:fldCharType="end"/>
        </w:r>
      </w:hyperlink>
    </w:p>
    <w:p w14:paraId="42066AC6" w14:textId="77777777" w:rsidR="00995063" w:rsidRDefault="00D1172D">
      <w:pPr>
        <w:pStyle w:val="affff0"/>
        <w:rPr>
          <w:rFonts w:asciiTheme="minorHAnsi" w:eastAsiaTheme="minorEastAsia" w:hAnsiTheme="minorHAnsi" w:cstheme="minorBidi"/>
          <w:sz w:val="22"/>
          <w:szCs w:val="22"/>
        </w:rPr>
      </w:pPr>
      <w:hyperlink w:anchor="_Toc22094518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129. Окно «Добавление записи» блока «Информация о поучателях» вкладки «Информация о расшифровке и получателях»</w:t>
        </w:r>
        <w:r w:rsidR="00995063">
          <w:rPr>
            <w:webHidden/>
          </w:rPr>
          <w:tab/>
        </w:r>
        <w:r w:rsidR="00995063">
          <w:rPr>
            <w:webHidden/>
          </w:rPr>
          <w:fldChar w:fldCharType="begin"/>
        </w:r>
        <w:r w:rsidR="00995063">
          <w:rPr>
            <w:webHidden/>
          </w:rPr>
          <w:instrText xml:space="preserve"> PAGEREF _Toc220945186 \h </w:instrText>
        </w:r>
        <w:r w:rsidR="00995063">
          <w:rPr>
            <w:webHidden/>
          </w:rPr>
        </w:r>
        <w:r w:rsidR="00995063">
          <w:rPr>
            <w:webHidden/>
          </w:rPr>
          <w:fldChar w:fldCharType="separate"/>
        </w:r>
        <w:r w:rsidR="00995063">
          <w:rPr>
            <w:webHidden/>
          </w:rPr>
          <w:t>191</w:t>
        </w:r>
        <w:r w:rsidR="00995063">
          <w:rPr>
            <w:webHidden/>
          </w:rPr>
          <w:fldChar w:fldCharType="end"/>
        </w:r>
      </w:hyperlink>
    </w:p>
    <w:p w14:paraId="0B3AF9E9" w14:textId="77777777" w:rsidR="00995063" w:rsidRDefault="00D1172D">
      <w:pPr>
        <w:pStyle w:val="affff0"/>
        <w:rPr>
          <w:rFonts w:asciiTheme="minorHAnsi" w:eastAsiaTheme="minorEastAsia" w:hAnsiTheme="minorHAnsi" w:cstheme="minorBidi"/>
          <w:sz w:val="22"/>
          <w:szCs w:val="22"/>
        </w:rPr>
      </w:pPr>
      <w:hyperlink w:anchor="_Toc22094518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130. ВФ «Заявление на проведение операций с иностранной валютой», вкладка «Перевод»</w:t>
        </w:r>
        <w:r w:rsidR="00995063">
          <w:rPr>
            <w:webHidden/>
          </w:rPr>
          <w:tab/>
        </w:r>
        <w:r w:rsidR="00995063">
          <w:rPr>
            <w:webHidden/>
          </w:rPr>
          <w:fldChar w:fldCharType="begin"/>
        </w:r>
        <w:r w:rsidR="00995063">
          <w:rPr>
            <w:webHidden/>
          </w:rPr>
          <w:instrText xml:space="preserve"> PAGEREF _Toc220945187 \h </w:instrText>
        </w:r>
        <w:r w:rsidR="00995063">
          <w:rPr>
            <w:webHidden/>
          </w:rPr>
        </w:r>
        <w:r w:rsidR="00995063">
          <w:rPr>
            <w:webHidden/>
          </w:rPr>
          <w:fldChar w:fldCharType="separate"/>
        </w:r>
        <w:r w:rsidR="00995063">
          <w:rPr>
            <w:webHidden/>
          </w:rPr>
          <w:t>195</w:t>
        </w:r>
        <w:r w:rsidR="00995063">
          <w:rPr>
            <w:webHidden/>
          </w:rPr>
          <w:fldChar w:fldCharType="end"/>
        </w:r>
      </w:hyperlink>
    </w:p>
    <w:p w14:paraId="70921A29" w14:textId="77777777" w:rsidR="00995063" w:rsidRDefault="00D1172D">
      <w:pPr>
        <w:pStyle w:val="affff0"/>
        <w:rPr>
          <w:rFonts w:asciiTheme="minorHAnsi" w:eastAsiaTheme="minorEastAsia" w:hAnsiTheme="minorHAnsi" w:cstheme="minorBidi"/>
          <w:sz w:val="22"/>
          <w:szCs w:val="22"/>
        </w:rPr>
      </w:pPr>
      <w:hyperlink w:anchor="_Toc22094518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131. ВФ «Заявление на проведение операций с иностранной валютой», вкладка «Назначение платежа»</w:t>
        </w:r>
        <w:r w:rsidR="00995063">
          <w:rPr>
            <w:webHidden/>
          </w:rPr>
          <w:tab/>
        </w:r>
        <w:r w:rsidR="00995063">
          <w:rPr>
            <w:webHidden/>
          </w:rPr>
          <w:fldChar w:fldCharType="begin"/>
        </w:r>
        <w:r w:rsidR="00995063">
          <w:rPr>
            <w:webHidden/>
          </w:rPr>
          <w:instrText xml:space="preserve"> PAGEREF _Toc220945188 \h </w:instrText>
        </w:r>
        <w:r w:rsidR="00995063">
          <w:rPr>
            <w:webHidden/>
          </w:rPr>
        </w:r>
        <w:r w:rsidR="00995063">
          <w:rPr>
            <w:webHidden/>
          </w:rPr>
          <w:fldChar w:fldCharType="separate"/>
        </w:r>
        <w:r w:rsidR="00995063">
          <w:rPr>
            <w:webHidden/>
          </w:rPr>
          <w:t>196</w:t>
        </w:r>
        <w:r w:rsidR="00995063">
          <w:rPr>
            <w:webHidden/>
          </w:rPr>
          <w:fldChar w:fldCharType="end"/>
        </w:r>
      </w:hyperlink>
    </w:p>
    <w:p w14:paraId="300291C7" w14:textId="77777777" w:rsidR="00995063" w:rsidRDefault="00D1172D">
      <w:pPr>
        <w:pStyle w:val="affff0"/>
        <w:rPr>
          <w:rFonts w:asciiTheme="minorHAnsi" w:eastAsiaTheme="minorEastAsia" w:hAnsiTheme="minorHAnsi" w:cstheme="minorBidi"/>
          <w:sz w:val="22"/>
          <w:szCs w:val="22"/>
        </w:rPr>
      </w:pPr>
      <w:hyperlink w:anchor="_Toc22094518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132. ВФ «Заявление на проведение операций с иностранной валютой», вкладка «Банки»</w:t>
        </w:r>
        <w:r w:rsidR="00995063">
          <w:rPr>
            <w:webHidden/>
          </w:rPr>
          <w:tab/>
        </w:r>
        <w:r w:rsidR="00995063">
          <w:rPr>
            <w:webHidden/>
          </w:rPr>
          <w:fldChar w:fldCharType="begin"/>
        </w:r>
        <w:r w:rsidR="00995063">
          <w:rPr>
            <w:webHidden/>
          </w:rPr>
          <w:instrText xml:space="preserve"> PAGEREF _Toc220945189 \h </w:instrText>
        </w:r>
        <w:r w:rsidR="00995063">
          <w:rPr>
            <w:webHidden/>
          </w:rPr>
        </w:r>
        <w:r w:rsidR="00995063">
          <w:rPr>
            <w:webHidden/>
          </w:rPr>
          <w:fldChar w:fldCharType="separate"/>
        </w:r>
        <w:r w:rsidR="00995063">
          <w:rPr>
            <w:webHidden/>
          </w:rPr>
          <w:t>197</w:t>
        </w:r>
        <w:r w:rsidR="00995063">
          <w:rPr>
            <w:webHidden/>
          </w:rPr>
          <w:fldChar w:fldCharType="end"/>
        </w:r>
      </w:hyperlink>
    </w:p>
    <w:p w14:paraId="6D9F54EF" w14:textId="77777777" w:rsidR="00995063" w:rsidRDefault="00D1172D">
      <w:pPr>
        <w:pStyle w:val="affff0"/>
        <w:rPr>
          <w:rFonts w:asciiTheme="minorHAnsi" w:eastAsiaTheme="minorEastAsia" w:hAnsiTheme="minorHAnsi" w:cstheme="minorBidi"/>
          <w:sz w:val="22"/>
          <w:szCs w:val="22"/>
        </w:rPr>
      </w:pPr>
      <w:hyperlink w:anchor="_Toc22094519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133. ВФ «Заявление на проведение операций с иностранной валютой», вкладка «Дополнительно»</w:t>
        </w:r>
        <w:r w:rsidR="00995063">
          <w:rPr>
            <w:webHidden/>
          </w:rPr>
          <w:tab/>
        </w:r>
        <w:r w:rsidR="00995063">
          <w:rPr>
            <w:webHidden/>
          </w:rPr>
          <w:fldChar w:fldCharType="begin"/>
        </w:r>
        <w:r w:rsidR="00995063">
          <w:rPr>
            <w:webHidden/>
          </w:rPr>
          <w:instrText xml:space="preserve"> PAGEREF _Toc220945190 \h </w:instrText>
        </w:r>
        <w:r w:rsidR="00995063">
          <w:rPr>
            <w:webHidden/>
          </w:rPr>
        </w:r>
        <w:r w:rsidR="00995063">
          <w:rPr>
            <w:webHidden/>
          </w:rPr>
          <w:fldChar w:fldCharType="separate"/>
        </w:r>
        <w:r w:rsidR="00995063">
          <w:rPr>
            <w:webHidden/>
          </w:rPr>
          <w:t>198</w:t>
        </w:r>
        <w:r w:rsidR="00995063">
          <w:rPr>
            <w:webHidden/>
          </w:rPr>
          <w:fldChar w:fldCharType="end"/>
        </w:r>
      </w:hyperlink>
    </w:p>
    <w:p w14:paraId="148A4645" w14:textId="77777777" w:rsidR="00995063" w:rsidRDefault="00D1172D">
      <w:pPr>
        <w:pStyle w:val="affff0"/>
        <w:rPr>
          <w:rFonts w:asciiTheme="minorHAnsi" w:eastAsiaTheme="minorEastAsia" w:hAnsiTheme="minorHAnsi" w:cstheme="minorBidi"/>
          <w:sz w:val="22"/>
          <w:szCs w:val="22"/>
        </w:rPr>
      </w:pPr>
      <w:hyperlink w:anchor="_Toc220945191"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134. ВФ формуляра «Заявка на получение наличных денег» (ф. 0531802)</w:t>
        </w:r>
        <w:r w:rsidR="00995063" w:rsidRPr="00BB5384">
          <w:rPr>
            <w:rStyle w:val="af2"/>
            <w:lang w:eastAsia="zh-CN"/>
          </w:rPr>
          <w:t>, вкладка «Общая информация»</w:t>
        </w:r>
        <w:r w:rsidR="00995063">
          <w:rPr>
            <w:webHidden/>
          </w:rPr>
          <w:tab/>
        </w:r>
        <w:r w:rsidR="00995063">
          <w:rPr>
            <w:webHidden/>
          </w:rPr>
          <w:fldChar w:fldCharType="begin"/>
        </w:r>
        <w:r w:rsidR="00995063">
          <w:rPr>
            <w:webHidden/>
          </w:rPr>
          <w:instrText xml:space="preserve"> PAGEREF _Toc220945191 \h </w:instrText>
        </w:r>
        <w:r w:rsidR="00995063">
          <w:rPr>
            <w:webHidden/>
          </w:rPr>
        </w:r>
        <w:r w:rsidR="00995063">
          <w:rPr>
            <w:webHidden/>
          </w:rPr>
          <w:fldChar w:fldCharType="separate"/>
        </w:r>
        <w:r w:rsidR="00995063">
          <w:rPr>
            <w:webHidden/>
          </w:rPr>
          <w:t>206</w:t>
        </w:r>
        <w:r w:rsidR="00995063">
          <w:rPr>
            <w:webHidden/>
          </w:rPr>
          <w:fldChar w:fldCharType="end"/>
        </w:r>
      </w:hyperlink>
    </w:p>
    <w:p w14:paraId="17B678D8" w14:textId="77777777" w:rsidR="00995063" w:rsidRDefault="00D1172D">
      <w:pPr>
        <w:pStyle w:val="affff0"/>
        <w:rPr>
          <w:rFonts w:asciiTheme="minorHAnsi" w:eastAsiaTheme="minorEastAsia" w:hAnsiTheme="minorHAnsi" w:cstheme="minorBidi"/>
          <w:sz w:val="22"/>
          <w:szCs w:val="22"/>
        </w:rPr>
      </w:pPr>
      <w:hyperlink w:anchor="_Toc220945192"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135. ВФ «Заявка для обеспечения наличными денежными средствами в электронном виде»</w:t>
        </w:r>
        <w:r w:rsidR="00995063" w:rsidRPr="00BB5384">
          <w:rPr>
            <w:rStyle w:val="af2"/>
            <w:lang w:eastAsia="zh-CN"/>
          </w:rPr>
          <w:t>, вкладка «Общая информация»</w:t>
        </w:r>
        <w:r w:rsidR="00995063">
          <w:rPr>
            <w:webHidden/>
          </w:rPr>
          <w:tab/>
        </w:r>
        <w:r w:rsidR="00995063">
          <w:rPr>
            <w:webHidden/>
          </w:rPr>
          <w:fldChar w:fldCharType="begin"/>
        </w:r>
        <w:r w:rsidR="00995063">
          <w:rPr>
            <w:webHidden/>
          </w:rPr>
          <w:instrText xml:space="preserve"> PAGEREF _Toc220945192 \h </w:instrText>
        </w:r>
        <w:r w:rsidR="00995063">
          <w:rPr>
            <w:webHidden/>
          </w:rPr>
        </w:r>
        <w:r w:rsidR="00995063">
          <w:rPr>
            <w:webHidden/>
          </w:rPr>
          <w:fldChar w:fldCharType="separate"/>
        </w:r>
        <w:r w:rsidR="00995063">
          <w:rPr>
            <w:webHidden/>
          </w:rPr>
          <w:t>209</w:t>
        </w:r>
        <w:r w:rsidR="00995063">
          <w:rPr>
            <w:webHidden/>
          </w:rPr>
          <w:fldChar w:fldCharType="end"/>
        </w:r>
      </w:hyperlink>
    </w:p>
    <w:p w14:paraId="4E46BDA6" w14:textId="77777777" w:rsidR="00995063" w:rsidRDefault="00D1172D">
      <w:pPr>
        <w:pStyle w:val="affff0"/>
        <w:rPr>
          <w:rFonts w:asciiTheme="minorHAnsi" w:eastAsiaTheme="minorEastAsia" w:hAnsiTheme="minorHAnsi" w:cstheme="minorBidi"/>
          <w:sz w:val="22"/>
          <w:szCs w:val="22"/>
        </w:rPr>
      </w:pPr>
      <w:hyperlink w:anchor="_Toc22094519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136. ВФ «Заявка на получение денежных средств, перечисляемых на карту» (ф. 0531243), вкладка «Общая информация»</w:t>
        </w:r>
        <w:r w:rsidR="00995063">
          <w:rPr>
            <w:webHidden/>
          </w:rPr>
          <w:tab/>
        </w:r>
        <w:r w:rsidR="00995063">
          <w:rPr>
            <w:webHidden/>
          </w:rPr>
          <w:fldChar w:fldCharType="begin"/>
        </w:r>
        <w:r w:rsidR="00995063">
          <w:rPr>
            <w:webHidden/>
          </w:rPr>
          <w:instrText xml:space="preserve"> PAGEREF _Toc220945193 \h </w:instrText>
        </w:r>
        <w:r w:rsidR="00995063">
          <w:rPr>
            <w:webHidden/>
          </w:rPr>
        </w:r>
        <w:r w:rsidR="00995063">
          <w:rPr>
            <w:webHidden/>
          </w:rPr>
          <w:fldChar w:fldCharType="separate"/>
        </w:r>
        <w:r w:rsidR="00995063">
          <w:rPr>
            <w:webHidden/>
          </w:rPr>
          <w:t>211</w:t>
        </w:r>
        <w:r w:rsidR="00995063">
          <w:rPr>
            <w:webHidden/>
          </w:rPr>
          <w:fldChar w:fldCharType="end"/>
        </w:r>
      </w:hyperlink>
    </w:p>
    <w:p w14:paraId="0AE67894" w14:textId="77777777" w:rsidR="00995063" w:rsidRDefault="00D1172D">
      <w:pPr>
        <w:pStyle w:val="affff0"/>
        <w:rPr>
          <w:rFonts w:asciiTheme="minorHAnsi" w:eastAsiaTheme="minorEastAsia" w:hAnsiTheme="minorHAnsi" w:cstheme="minorBidi"/>
          <w:sz w:val="22"/>
          <w:szCs w:val="22"/>
        </w:rPr>
      </w:pPr>
      <w:hyperlink w:anchor="_Toc22094519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137. ВФ «Расшифровка сумм неиспользованных (внесенных через банкомат или пункт выдачи наличных денежных средств) средств» (ф. 0531251), вкладка «Общая информация»</w:t>
        </w:r>
        <w:r w:rsidR="00995063">
          <w:rPr>
            <w:webHidden/>
          </w:rPr>
          <w:tab/>
        </w:r>
        <w:r w:rsidR="00995063">
          <w:rPr>
            <w:webHidden/>
          </w:rPr>
          <w:fldChar w:fldCharType="begin"/>
        </w:r>
        <w:r w:rsidR="00995063">
          <w:rPr>
            <w:webHidden/>
          </w:rPr>
          <w:instrText xml:space="preserve"> PAGEREF _Toc220945194 \h </w:instrText>
        </w:r>
        <w:r w:rsidR="00995063">
          <w:rPr>
            <w:webHidden/>
          </w:rPr>
        </w:r>
        <w:r w:rsidR="00995063">
          <w:rPr>
            <w:webHidden/>
          </w:rPr>
          <w:fldChar w:fldCharType="separate"/>
        </w:r>
        <w:r w:rsidR="00995063">
          <w:rPr>
            <w:webHidden/>
          </w:rPr>
          <w:t>213</w:t>
        </w:r>
        <w:r w:rsidR="00995063">
          <w:rPr>
            <w:webHidden/>
          </w:rPr>
          <w:fldChar w:fldCharType="end"/>
        </w:r>
      </w:hyperlink>
    </w:p>
    <w:p w14:paraId="46AC6F20" w14:textId="77777777" w:rsidR="00995063" w:rsidRDefault="00D1172D">
      <w:pPr>
        <w:pStyle w:val="affff0"/>
        <w:rPr>
          <w:rFonts w:asciiTheme="minorHAnsi" w:eastAsiaTheme="minorEastAsia" w:hAnsiTheme="minorHAnsi" w:cstheme="minorBidi"/>
          <w:sz w:val="22"/>
          <w:szCs w:val="22"/>
        </w:rPr>
      </w:pPr>
      <w:hyperlink w:anchor="_Toc22094519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138. ВФ «Заявка о внесении наличных денежных средств», вкладка «Общая информация»</w:t>
        </w:r>
        <w:r w:rsidR="00995063">
          <w:rPr>
            <w:webHidden/>
          </w:rPr>
          <w:tab/>
        </w:r>
        <w:r w:rsidR="00995063">
          <w:rPr>
            <w:webHidden/>
          </w:rPr>
          <w:fldChar w:fldCharType="begin"/>
        </w:r>
        <w:r w:rsidR="00995063">
          <w:rPr>
            <w:webHidden/>
          </w:rPr>
          <w:instrText xml:space="preserve"> PAGEREF _Toc220945195 \h </w:instrText>
        </w:r>
        <w:r w:rsidR="00995063">
          <w:rPr>
            <w:webHidden/>
          </w:rPr>
        </w:r>
        <w:r w:rsidR="00995063">
          <w:rPr>
            <w:webHidden/>
          </w:rPr>
          <w:fldChar w:fldCharType="separate"/>
        </w:r>
        <w:r w:rsidR="00995063">
          <w:rPr>
            <w:webHidden/>
          </w:rPr>
          <w:t>215</w:t>
        </w:r>
        <w:r w:rsidR="00995063">
          <w:rPr>
            <w:webHidden/>
          </w:rPr>
          <w:fldChar w:fldCharType="end"/>
        </w:r>
      </w:hyperlink>
    </w:p>
    <w:p w14:paraId="603002A7" w14:textId="77777777" w:rsidR="00995063" w:rsidRDefault="00D1172D">
      <w:pPr>
        <w:pStyle w:val="affff0"/>
        <w:rPr>
          <w:rFonts w:asciiTheme="minorHAnsi" w:eastAsiaTheme="minorEastAsia" w:hAnsiTheme="minorHAnsi" w:cstheme="minorBidi"/>
          <w:sz w:val="22"/>
          <w:szCs w:val="22"/>
        </w:rPr>
      </w:pPr>
      <w:hyperlink w:anchor="_Toc220945196"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139. ВФ </w:t>
        </w:r>
        <w:r w:rsidR="00995063" w:rsidRPr="00BB5384">
          <w:rPr>
            <w:rStyle w:val="af2"/>
            <w:lang w:eastAsia="zh-CN"/>
          </w:rPr>
          <w:t>«</w:t>
        </w:r>
        <w:r w:rsidR="00995063" w:rsidRPr="00BB5384">
          <w:rPr>
            <w:rStyle w:val="af2"/>
          </w:rPr>
          <w:t>Уведомление об уточнении вида и принадлежности платежа» (ф. 0531809)</w:t>
        </w:r>
        <w:r w:rsidR="00995063" w:rsidRPr="00BB5384">
          <w:rPr>
            <w:rStyle w:val="af2"/>
            <w:lang w:eastAsia="zh-CN"/>
          </w:rPr>
          <w:t>, вкладка «Общая информация»</w:t>
        </w:r>
        <w:r w:rsidR="00995063">
          <w:rPr>
            <w:webHidden/>
          </w:rPr>
          <w:tab/>
        </w:r>
        <w:r w:rsidR="00995063">
          <w:rPr>
            <w:webHidden/>
          </w:rPr>
          <w:fldChar w:fldCharType="begin"/>
        </w:r>
        <w:r w:rsidR="00995063">
          <w:rPr>
            <w:webHidden/>
          </w:rPr>
          <w:instrText xml:space="preserve"> PAGEREF _Toc220945196 \h </w:instrText>
        </w:r>
        <w:r w:rsidR="00995063">
          <w:rPr>
            <w:webHidden/>
          </w:rPr>
        </w:r>
        <w:r w:rsidR="00995063">
          <w:rPr>
            <w:webHidden/>
          </w:rPr>
          <w:fldChar w:fldCharType="separate"/>
        </w:r>
        <w:r w:rsidR="00995063">
          <w:rPr>
            <w:webHidden/>
          </w:rPr>
          <w:t>223</w:t>
        </w:r>
        <w:r w:rsidR="00995063">
          <w:rPr>
            <w:webHidden/>
          </w:rPr>
          <w:fldChar w:fldCharType="end"/>
        </w:r>
      </w:hyperlink>
    </w:p>
    <w:p w14:paraId="2CE2AD51" w14:textId="77777777" w:rsidR="00995063" w:rsidRDefault="00D1172D">
      <w:pPr>
        <w:pStyle w:val="affff0"/>
        <w:rPr>
          <w:rFonts w:asciiTheme="minorHAnsi" w:eastAsiaTheme="minorEastAsia" w:hAnsiTheme="minorHAnsi" w:cstheme="minorBidi"/>
          <w:sz w:val="22"/>
          <w:szCs w:val="22"/>
        </w:rPr>
      </w:pPr>
      <w:hyperlink w:anchor="_Toc220945197" w:history="1">
        <w:r w:rsidR="00995063" w:rsidRPr="00BB5384">
          <w:rPr>
            <w:rStyle w:val="af2"/>
            <w:lang w:eastAsia="zh-CN"/>
          </w:rPr>
          <w:t>Рисунок </w:t>
        </w:r>
        <w:r w:rsidR="00995063">
          <w:rPr>
            <w:rFonts w:asciiTheme="minorHAnsi" w:eastAsiaTheme="minorEastAsia" w:hAnsiTheme="minorHAnsi" w:cstheme="minorBidi"/>
            <w:sz w:val="22"/>
            <w:szCs w:val="22"/>
          </w:rPr>
          <w:tab/>
        </w:r>
        <w:r w:rsidR="00995063" w:rsidRPr="00BB5384">
          <w:rPr>
            <w:rStyle w:val="af2"/>
          </w:rPr>
          <w:t xml:space="preserve">140. ВФ </w:t>
        </w:r>
        <w:r w:rsidR="00995063" w:rsidRPr="00BB5384">
          <w:rPr>
            <w:rStyle w:val="af2"/>
            <w:lang w:eastAsia="zh-CN"/>
          </w:rPr>
          <w:t>«</w:t>
        </w:r>
        <w:r w:rsidR="00995063" w:rsidRPr="00BB5384">
          <w:rPr>
            <w:rStyle w:val="af2"/>
          </w:rPr>
          <w:t>Уведомление об уточнении вида и принадлежности платежа» (ф. 0531809)</w:t>
        </w:r>
        <w:r w:rsidR="00995063" w:rsidRPr="00BB5384">
          <w:rPr>
            <w:rStyle w:val="af2"/>
            <w:lang w:eastAsia="zh-CN"/>
          </w:rPr>
          <w:t>, вкладка «Платежные документы»</w:t>
        </w:r>
        <w:r w:rsidR="00995063">
          <w:rPr>
            <w:webHidden/>
          </w:rPr>
          <w:tab/>
        </w:r>
        <w:r w:rsidR="00995063">
          <w:rPr>
            <w:webHidden/>
          </w:rPr>
          <w:fldChar w:fldCharType="begin"/>
        </w:r>
        <w:r w:rsidR="00995063">
          <w:rPr>
            <w:webHidden/>
          </w:rPr>
          <w:instrText xml:space="preserve"> PAGEREF _Toc220945197 \h </w:instrText>
        </w:r>
        <w:r w:rsidR="00995063">
          <w:rPr>
            <w:webHidden/>
          </w:rPr>
        </w:r>
        <w:r w:rsidR="00995063">
          <w:rPr>
            <w:webHidden/>
          </w:rPr>
          <w:fldChar w:fldCharType="separate"/>
        </w:r>
        <w:r w:rsidR="00995063">
          <w:rPr>
            <w:webHidden/>
          </w:rPr>
          <w:t>223</w:t>
        </w:r>
        <w:r w:rsidR="00995063">
          <w:rPr>
            <w:webHidden/>
          </w:rPr>
          <w:fldChar w:fldCharType="end"/>
        </w:r>
      </w:hyperlink>
    </w:p>
    <w:p w14:paraId="0F1FBE71" w14:textId="77777777" w:rsidR="00995063" w:rsidRDefault="00D1172D">
      <w:pPr>
        <w:pStyle w:val="affff0"/>
        <w:rPr>
          <w:rFonts w:asciiTheme="minorHAnsi" w:eastAsiaTheme="minorEastAsia" w:hAnsiTheme="minorHAnsi" w:cstheme="minorBidi"/>
          <w:sz w:val="22"/>
          <w:szCs w:val="22"/>
        </w:rPr>
      </w:pPr>
      <w:hyperlink w:anchor="_Toc22094519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141. ВФ формуляра «Ответ на запрос (уведомление) по ЭПС участника» (</w:t>
        </w:r>
        <w:r w:rsidR="00995063" w:rsidRPr="00BB5384">
          <w:rPr>
            <w:rStyle w:val="af2"/>
            <w:lang w:val="en-US"/>
          </w:rPr>
          <w:t>ED</w:t>
        </w:r>
        <w:r w:rsidR="00995063" w:rsidRPr="00BB5384">
          <w:rPr>
            <w:rStyle w:val="af2"/>
          </w:rPr>
          <w:t>244)»</w:t>
        </w:r>
        <w:r w:rsidR="00995063">
          <w:rPr>
            <w:webHidden/>
          </w:rPr>
          <w:tab/>
        </w:r>
        <w:r w:rsidR="00995063">
          <w:rPr>
            <w:webHidden/>
          </w:rPr>
          <w:fldChar w:fldCharType="begin"/>
        </w:r>
        <w:r w:rsidR="00995063">
          <w:rPr>
            <w:webHidden/>
          </w:rPr>
          <w:instrText xml:space="preserve"> PAGEREF _Toc220945198 \h </w:instrText>
        </w:r>
        <w:r w:rsidR="00995063">
          <w:rPr>
            <w:webHidden/>
          </w:rPr>
        </w:r>
        <w:r w:rsidR="00995063">
          <w:rPr>
            <w:webHidden/>
          </w:rPr>
          <w:fldChar w:fldCharType="separate"/>
        </w:r>
        <w:r w:rsidR="00995063">
          <w:rPr>
            <w:webHidden/>
          </w:rPr>
          <w:t>230</w:t>
        </w:r>
        <w:r w:rsidR="00995063">
          <w:rPr>
            <w:webHidden/>
          </w:rPr>
          <w:fldChar w:fldCharType="end"/>
        </w:r>
      </w:hyperlink>
    </w:p>
    <w:p w14:paraId="4FD9A980" w14:textId="77777777" w:rsidR="00995063" w:rsidRDefault="00D1172D">
      <w:pPr>
        <w:pStyle w:val="affff0"/>
        <w:rPr>
          <w:rFonts w:asciiTheme="minorHAnsi" w:eastAsiaTheme="minorEastAsia" w:hAnsiTheme="minorHAnsi" w:cstheme="minorBidi"/>
          <w:sz w:val="22"/>
          <w:szCs w:val="22"/>
        </w:rPr>
      </w:pPr>
      <w:hyperlink w:anchor="_Toc22094519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142. Окно «Добавление записи» блока «Информация о Казначейском обеспечении обязательств»</w:t>
        </w:r>
        <w:r w:rsidR="00995063">
          <w:rPr>
            <w:webHidden/>
          </w:rPr>
          <w:tab/>
        </w:r>
        <w:r w:rsidR="00995063">
          <w:rPr>
            <w:webHidden/>
          </w:rPr>
          <w:fldChar w:fldCharType="begin"/>
        </w:r>
        <w:r w:rsidR="00995063">
          <w:rPr>
            <w:webHidden/>
          </w:rPr>
          <w:instrText xml:space="preserve"> PAGEREF _Toc220945199 \h </w:instrText>
        </w:r>
        <w:r w:rsidR="00995063">
          <w:rPr>
            <w:webHidden/>
          </w:rPr>
        </w:r>
        <w:r w:rsidR="00995063">
          <w:rPr>
            <w:webHidden/>
          </w:rPr>
          <w:fldChar w:fldCharType="separate"/>
        </w:r>
        <w:r w:rsidR="00995063">
          <w:rPr>
            <w:webHidden/>
          </w:rPr>
          <w:t>232</w:t>
        </w:r>
        <w:r w:rsidR="00995063">
          <w:rPr>
            <w:webHidden/>
          </w:rPr>
          <w:fldChar w:fldCharType="end"/>
        </w:r>
      </w:hyperlink>
    </w:p>
    <w:p w14:paraId="6C487308" w14:textId="77777777" w:rsidR="00995063" w:rsidRDefault="00D1172D">
      <w:pPr>
        <w:pStyle w:val="affff0"/>
        <w:rPr>
          <w:rFonts w:asciiTheme="minorHAnsi" w:eastAsiaTheme="minorEastAsia" w:hAnsiTheme="minorHAnsi" w:cstheme="minorBidi"/>
          <w:sz w:val="22"/>
          <w:szCs w:val="22"/>
        </w:rPr>
      </w:pPr>
      <w:hyperlink w:anchor="_Toc220945200"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143. Раздел меню «Управление расходами: СВР (архив)»</w:t>
        </w:r>
        <w:r w:rsidR="00995063">
          <w:rPr>
            <w:webHidden/>
          </w:rPr>
          <w:tab/>
        </w:r>
        <w:r w:rsidR="00995063">
          <w:rPr>
            <w:webHidden/>
          </w:rPr>
          <w:fldChar w:fldCharType="begin"/>
        </w:r>
        <w:r w:rsidR="00995063">
          <w:rPr>
            <w:webHidden/>
          </w:rPr>
          <w:instrText xml:space="preserve"> PAGEREF _Toc220945200 \h </w:instrText>
        </w:r>
        <w:r w:rsidR="00995063">
          <w:rPr>
            <w:webHidden/>
          </w:rPr>
        </w:r>
        <w:r w:rsidR="00995063">
          <w:rPr>
            <w:webHidden/>
          </w:rPr>
          <w:fldChar w:fldCharType="separate"/>
        </w:r>
        <w:r w:rsidR="00995063">
          <w:rPr>
            <w:webHidden/>
          </w:rPr>
          <w:t>235</w:t>
        </w:r>
        <w:r w:rsidR="00995063">
          <w:rPr>
            <w:webHidden/>
          </w:rPr>
          <w:fldChar w:fldCharType="end"/>
        </w:r>
      </w:hyperlink>
    </w:p>
    <w:p w14:paraId="3271EA73" w14:textId="77777777" w:rsidR="00995063" w:rsidRDefault="00D1172D">
      <w:pPr>
        <w:pStyle w:val="affff0"/>
        <w:rPr>
          <w:rFonts w:asciiTheme="minorHAnsi" w:eastAsiaTheme="minorEastAsia" w:hAnsiTheme="minorHAnsi" w:cstheme="minorBidi"/>
          <w:sz w:val="22"/>
          <w:szCs w:val="22"/>
        </w:rPr>
      </w:pPr>
      <w:hyperlink w:anchor="_Toc220945201"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144. СФ ПП/ППС, переведенных в архив</w:t>
        </w:r>
        <w:r w:rsidR="00995063">
          <w:rPr>
            <w:webHidden/>
          </w:rPr>
          <w:tab/>
        </w:r>
        <w:r w:rsidR="00995063">
          <w:rPr>
            <w:webHidden/>
          </w:rPr>
          <w:fldChar w:fldCharType="begin"/>
        </w:r>
        <w:r w:rsidR="00995063">
          <w:rPr>
            <w:webHidden/>
          </w:rPr>
          <w:instrText xml:space="preserve"> PAGEREF _Toc220945201 \h </w:instrText>
        </w:r>
        <w:r w:rsidR="00995063">
          <w:rPr>
            <w:webHidden/>
          </w:rPr>
        </w:r>
        <w:r w:rsidR="00995063">
          <w:rPr>
            <w:webHidden/>
          </w:rPr>
          <w:fldChar w:fldCharType="separate"/>
        </w:r>
        <w:r w:rsidR="00995063">
          <w:rPr>
            <w:webHidden/>
          </w:rPr>
          <w:t>235</w:t>
        </w:r>
        <w:r w:rsidR="00995063">
          <w:rPr>
            <w:webHidden/>
          </w:rPr>
          <w:fldChar w:fldCharType="end"/>
        </w:r>
      </w:hyperlink>
    </w:p>
    <w:p w14:paraId="573C1106" w14:textId="77777777" w:rsidR="00995063" w:rsidRDefault="00D1172D">
      <w:pPr>
        <w:pStyle w:val="affff0"/>
        <w:rPr>
          <w:rFonts w:asciiTheme="minorHAnsi" w:eastAsiaTheme="minorEastAsia" w:hAnsiTheme="minorHAnsi" w:cstheme="minorBidi"/>
          <w:sz w:val="22"/>
          <w:szCs w:val="22"/>
        </w:rPr>
      </w:pPr>
      <w:hyperlink w:anchor="_Toc220945202"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145. Фильтр для отбора документов за период</w:t>
        </w:r>
        <w:r w:rsidR="00995063">
          <w:rPr>
            <w:webHidden/>
          </w:rPr>
          <w:tab/>
        </w:r>
        <w:r w:rsidR="00995063">
          <w:rPr>
            <w:webHidden/>
          </w:rPr>
          <w:fldChar w:fldCharType="begin"/>
        </w:r>
        <w:r w:rsidR="00995063">
          <w:rPr>
            <w:webHidden/>
          </w:rPr>
          <w:instrText xml:space="preserve"> PAGEREF _Toc220945202 \h </w:instrText>
        </w:r>
        <w:r w:rsidR="00995063">
          <w:rPr>
            <w:webHidden/>
          </w:rPr>
        </w:r>
        <w:r w:rsidR="00995063">
          <w:rPr>
            <w:webHidden/>
          </w:rPr>
          <w:fldChar w:fldCharType="separate"/>
        </w:r>
        <w:r w:rsidR="00995063">
          <w:rPr>
            <w:webHidden/>
          </w:rPr>
          <w:t>236</w:t>
        </w:r>
        <w:r w:rsidR="00995063">
          <w:rPr>
            <w:webHidden/>
          </w:rPr>
          <w:fldChar w:fldCharType="end"/>
        </w:r>
      </w:hyperlink>
    </w:p>
    <w:p w14:paraId="3665E574" w14:textId="77777777" w:rsidR="00995063" w:rsidRDefault="00D1172D">
      <w:pPr>
        <w:pStyle w:val="affff0"/>
        <w:rPr>
          <w:rFonts w:asciiTheme="minorHAnsi" w:eastAsiaTheme="minorEastAsia" w:hAnsiTheme="minorHAnsi" w:cstheme="minorBidi"/>
          <w:sz w:val="22"/>
          <w:szCs w:val="22"/>
        </w:rPr>
      </w:pPr>
      <w:hyperlink w:anchor="_Toc220945203" w:history="1">
        <w:r w:rsidR="00995063" w:rsidRPr="00BB5384">
          <w:rPr>
            <w:rStyle w:val="af2"/>
            <w:highlight w:val="yellow"/>
          </w:rPr>
          <w:t>Рисунок </w:t>
        </w:r>
        <w:r w:rsidR="00995063">
          <w:rPr>
            <w:rFonts w:asciiTheme="minorHAnsi" w:eastAsiaTheme="minorEastAsia" w:hAnsiTheme="minorHAnsi" w:cstheme="minorBidi"/>
            <w:sz w:val="22"/>
            <w:szCs w:val="22"/>
          </w:rPr>
          <w:tab/>
        </w:r>
        <w:r w:rsidR="00995063" w:rsidRPr="00BB5384">
          <w:rPr>
            <w:rStyle w:val="af2"/>
            <w:highlight w:val="yellow"/>
          </w:rPr>
          <w:t>146. Окно «Поиск платежного документа в Архиве»</w:t>
        </w:r>
        <w:r w:rsidR="00995063">
          <w:rPr>
            <w:webHidden/>
          </w:rPr>
          <w:tab/>
        </w:r>
        <w:r w:rsidR="00995063">
          <w:rPr>
            <w:webHidden/>
          </w:rPr>
          <w:fldChar w:fldCharType="begin"/>
        </w:r>
        <w:r w:rsidR="00995063">
          <w:rPr>
            <w:webHidden/>
          </w:rPr>
          <w:instrText xml:space="preserve"> PAGEREF _Toc220945203 \h </w:instrText>
        </w:r>
        <w:r w:rsidR="00995063">
          <w:rPr>
            <w:webHidden/>
          </w:rPr>
        </w:r>
        <w:r w:rsidR="00995063">
          <w:rPr>
            <w:webHidden/>
          </w:rPr>
          <w:fldChar w:fldCharType="separate"/>
        </w:r>
        <w:r w:rsidR="00995063">
          <w:rPr>
            <w:webHidden/>
          </w:rPr>
          <w:t>236</w:t>
        </w:r>
        <w:r w:rsidR="00995063">
          <w:rPr>
            <w:webHidden/>
          </w:rPr>
          <w:fldChar w:fldCharType="end"/>
        </w:r>
      </w:hyperlink>
    </w:p>
    <w:p w14:paraId="7E20578C" w14:textId="77777777" w:rsidR="00995063" w:rsidRDefault="00D1172D">
      <w:pPr>
        <w:pStyle w:val="affff0"/>
        <w:rPr>
          <w:rFonts w:asciiTheme="minorHAnsi" w:eastAsiaTheme="minorEastAsia" w:hAnsiTheme="minorHAnsi" w:cstheme="minorBidi"/>
          <w:sz w:val="22"/>
          <w:szCs w:val="22"/>
        </w:rPr>
      </w:pPr>
      <w:hyperlink w:anchor="_Toc220945204"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147. ВФ формуляра «Заявление на выдачу (перевод, изменение, отзыв) Казначейского обеспечения обязательств» (ф. 0506108)</w:t>
        </w:r>
        <w:r w:rsidR="00995063">
          <w:rPr>
            <w:webHidden/>
          </w:rPr>
          <w:tab/>
        </w:r>
        <w:r w:rsidR="00995063">
          <w:rPr>
            <w:webHidden/>
          </w:rPr>
          <w:fldChar w:fldCharType="begin"/>
        </w:r>
        <w:r w:rsidR="00995063">
          <w:rPr>
            <w:webHidden/>
          </w:rPr>
          <w:instrText xml:space="preserve"> PAGEREF _Toc220945204 \h </w:instrText>
        </w:r>
        <w:r w:rsidR="00995063">
          <w:rPr>
            <w:webHidden/>
          </w:rPr>
        </w:r>
        <w:r w:rsidR="00995063">
          <w:rPr>
            <w:webHidden/>
          </w:rPr>
          <w:fldChar w:fldCharType="separate"/>
        </w:r>
        <w:r w:rsidR="00995063">
          <w:rPr>
            <w:webHidden/>
          </w:rPr>
          <w:t>238</w:t>
        </w:r>
        <w:r w:rsidR="00995063">
          <w:rPr>
            <w:webHidden/>
          </w:rPr>
          <w:fldChar w:fldCharType="end"/>
        </w:r>
      </w:hyperlink>
    </w:p>
    <w:p w14:paraId="39CB8FD8" w14:textId="77777777" w:rsidR="00995063" w:rsidRDefault="00D1172D">
      <w:pPr>
        <w:pStyle w:val="affff0"/>
        <w:rPr>
          <w:rFonts w:asciiTheme="minorHAnsi" w:eastAsiaTheme="minorEastAsia" w:hAnsiTheme="minorHAnsi" w:cstheme="minorBidi"/>
          <w:sz w:val="22"/>
          <w:szCs w:val="22"/>
        </w:rPr>
      </w:pPr>
      <w:hyperlink w:anchor="_Toc220945205"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148. ВФ «Заявление на выдачу (перевод, изменение, отзыв) Казначейского обеспечения обязательств (ф. 0506108), вкладка «Плательщик и получатель»</w:t>
        </w:r>
        <w:r w:rsidR="00995063">
          <w:rPr>
            <w:webHidden/>
          </w:rPr>
          <w:tab/>
        </w:r>
        <w:r w:rsidR="00995063">
          <w:rPr>
            <w:webHidden/>
          </w:rPr>
          <w:fldChar w:fldCharType="begin"/>
        </w:r>
        <w:r w:rsidR="00995063">
          <w:rPr>
            <w:webHidden/>
          </w:rPr>
          <w:instrText xml:space="preserve"> PAGEREF _Toc220945205 \h </w:instrText>
        </w:r>
        <w:r w:rsidR="00995063">
          <w:rPr>
            <w:webHidden/>
          </w:rPr>
        </w:r>
        <w:r w:rsidR="00995063">
          <w:rPr>
            <w:webHidden/>
          </w:rPr>
          <w:fldChar w:fldCharType="separate"/>
        </w:r>
        <w:r w:rsidR="00995063">
          <w:rPr>
            <w:webHidden/>
          </w:rPr>
          <w:t>239</w:t>
        </w:r>
        <w:r w:rsidR="00995063">
          <w:rPr>
            <w:webHidden/>
          </w:rPr>
          <w:fldChar w:fldCharType="end"/>
        </w:r>
      </w:hyperlink>
    </w:p>
    <w:p w14:paraId="515A2038" w14:textId="77777777" w:rsidR="00995063" w:rsidRDefault="00D1172D">
      <w:pPr>
        <w:pStyle w:val="affff0"/>
        <w:rPr>
          <w:rFonts w:asciiTheme="minorHAnsi" w:eastAsiaTheme="minorEastAsia" w:hAnsiTheme="minorHAnsi" w:cstheme="minorBidi"/>
          <w:sz w:val="22"/>
          <w:szCs w:val="22"/>
        </w:rPr>
      </w:pPr>
      <w:hyperlink w:anchor="_Toc220945206"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149. Визуальная форма экземпляра формуляра ЗМР, вкладка «Реквизиты»</w:t>
        </w:r>
        <w:r w:rsidR="00995063">
          <w:rPr>
            <w:webHidden/>
          </w:rPr>
          <w:tab/>
        </w:r>
        <w:r w:rsidR="00995063">
          <w:rPr>
            <w:webHidden/>
          </w:rPr>
          <w:fldChar w:fldCharType="begin"/>
        </w:r>
        <w:r w:rsidR="00995063">
          <w:rPr>
            <w:webHidden/>
          </w:rPr>
          <w:instrText xml:space="preserve"> PAGEREF _Toc220945206 \h </w:instrText>
        </w:r>
        <w:r w:rsidR="00995063">
          <w:rPr>
            <w:webHidden/>
          </w:rPr>
        </w:r>
        <w:r w:rsidR="00995063">
          <w:rPr>
            <w:webHidden/>
          </w:rPr>
          <w:fldChar w:fldCharType="separate"/>
        </w:r>
        <w:r w:rsidR="00995063">
          <w:rPr>
            <w:webHidden/>
          </w:rPr>
          <w:t>244</w:t>
        </w:r>
        <w:r w:rsidR="00995063">
          <w:rPr>
            <w:webHidden/>
          </w:rPr>
          <w:fldChar w:fldCharType="end"/>
        </w:r>
      </w:hyperlink>
    </w:p>
    <w:p w14:paraId="0992DA84" w14:textId="77777777" w:rsidR="00995063" w:rsidRDefault="00D1172D">
      <w:pPr>
        <w:pStyle w:val="affff0"/>
        <w:rPr>
          <w:rFonts w:asciiTheme="minorHAnsi" w:eastAsiaTheme="minorEastAsia" w:hAnsiTheme="minorHAnsi" w:cstheme="minorBidi"/>
          <w:sz w:val="22"/>
          <w:szCs w:val="22"/>
        </w:rPr>
      </w:pPr>
      <w:hyperlink w:anchor="_Toc220945207"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150. Визуальная форма экземпляра формуляра ЗМР, вкладка «Информация о выплатах»</w:t>
        </w:r>
        <w:r w:rsidR="00995063">
          <w:rPr>
            <w:webHidden/>
          </w:rPr>
          <w:tab/>
        </w:r>
        <w:r w:rsidR="00995063">
          <w:rPr>
            <w:webHidden/>
          </w:rPr>
          <w:fldChar w:fldCharType="begin"/>
        </w:r>
        <w:r w:rsidR="00995063">
          <w:rPr>
            <w:webHidden/>
          </w:rPr>
          <w:instrText xml:space="preserve"> PAGEREF _Toc220945207 \h </w:instrText>
        </w:r>
        <w:r w:rsidR="00995063">
          <w:rPr>
            <w:webHidden/>
          </w:rPr>
        </w:r>
        <w:r w:rsidR="00995063">
          <w:rPr>
            <w:webHidden/>
          </w:rPr>
          <w:fldChar w:fldCharType="separate"/>
        </w:r>
        <w:r w:rsidR="00995063">
          <w:rPr>
            <w:webHidden/>
          </w:rPr>
          <w:t>245</w:t>
        </w:r>
        <w:r w:rsidR="00995063">
          <w:rPr>
            <w:webHidden/>
          </w:rPr>
          <w:fldChar w:fldCharType="end"/>
        </w:r>
      </w:hyperlink>
    </w:p>
    <w:p w14:paraId="61D5A915" w14:textId="77777777" w:rsidR="00995063" w:rsidRDefault="00D1172D">
      <w:pPr>
        <w:pStyle w:val="affff0"/>
        <w:rPr>
          <w:rFonts w:asciiTheme="minorHAnsi" w:eastAsiaTheme="minorEastAsia" w:hAnsiTheme="minorHAnsi" w:cstheme="minorBidi"/>
          <w:sz w:val="22"/>
          <w:szCs w:val="22"/>
        </w:rPr>
      </w:pPr>
      <w:hyperlink w:anchor="_Toc220945208"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151. Окно «Добавление записи» блока «Информация о выплатах»</w:t>
        </w:r>
        <w:r w:rsidR="00995063">
          <w:rPr>
            <w:webHidden/>
          </w:rPr>
          <w:tab/>
        </w:r>
        <w:r w:rsidR="00995063">
          <w:rPr>
            <w:webHidden/>
          </w:rPr>
          <w:fldChar w:fldCharType="begin"/>
        </w:r>
        <w:r w:rsidR="00995063">
          <w:rPr>
            <w:webHidden/>
          </w:rPr>
          <w:instrText xml:space="preserve"> PAGEREF _Toc220945208 \h </w:instrText>
        </w:r>
        <w:r w:rsidR="00995063">
          <w:rPr>
            <w:webHidden/>
          </w:rPr>
        </w:r>
        <w:r w:rsidR="00995063">
          <w:rPr>
            <w:webHidden/>
          </w:rPr>
          <w:fldChar w:fldCharType="separate"/>
        </w:r>
        <w:r w:rsidR="00995063">
          <w:rPr>
            <w:webHidden/>
          </w:rPr>
          <w:t>248</w:t>
        </w:r>
        <w:r w:rsidR="00995063">
          <w:rPr>
            <w:webHidden/>
          </w:rPr>
          <w:fldChar w:fldCharType="end"/>
        </w:r>
      </w:hyperlink>
    </w:p>
    <w:p w14:paraId="5CC46E22" w14:textId="77777777" w:rsidR="00995063" w:rsidRDefault="00D1172D">
      <w:pPr>
        <w:pStyle w:val="affff0"/>
        <w:rPr>
          <w:rFonts w:asciiTheme="minorHAnsi" w:eastAsiaTheme="minorEastAsia" w:hAnsiTheme="minorHAnsi" w:cstheme="minorBidi"/>
          <w:sz w:val="22"/>
          <w:szCs w:val="22"/>
        </w:rPr>
      </w:pPr>
      <w:hyperlink w:anchor="_Toc220945209"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152. Окно «Добавление записи» блока «Сумма выплат по КБК»</w:t>
        </w:r>
        <w:r w:rsidR="00995063">
          <w:rPr>
            <w:webHidden/>
          </w:rPr>
          <w:tab/>
        </w:r>
        <w:r w:rsidR="00995063">
          <w:rPr>
            <w:webHidden/>
          </w:rPr>
          <w:fldChar w:fldCharType="begin"/>
        </w:r>
        <w:r w:rsidR="00995063">
          <w:rPr>
            <w:webHidden/>
          </w:rPr>
          <w:instrText xml:space="preserve"> PAGEREF _Toc220945209 \h </w:instrText>
        </w:r>
        <w:r w:rsidR="00995063">
          <w:rPr>
            <w:webHidden/>
          </w:rPr>
        </w:r>
        <w:r w:rsidR="00995063">
          <w:rPr>
            <w:webHidden/>
          </w:rPr>
          <w:fldChar w:fldCharType="separate"/>
        </w:r>
        <w:r w:rsidR="00995063">
          <w:rPr>
            <w:webHidden/>
          </w:rPr>
          <w:t>249</w:t>
        </w:r>
        <w:r w:rsidR="00995063">
          <w:rPr>
            <w:webHidden/>
          </w:rPr>
          <w:fldChar w:fldCharType="end"/>
        </w:r>
      </w:hyperlink>
    </w:p>
    <w:p w14:paraId="76C1F094" w14:textId="77777777" w:rsidR="00995063" w:rsidRDefault="00D1172D">
      <w:pPr>
        <w:pStyle w:val="affff0"/>
        <w:rPr>
          <w:rFonts w:asciiTheme="minorHAnsi" w:eastAsiaTheme="minorEastAsia" w:hAnsiTheme="minorHAnsi" w:cstheme="minorBidi"/>
          <w:sz w:val="22"/>
          <w:szCs w:val="22"/>
        </w:rPr>
      </w:pPr>
      <w:hyperlink w:anchor="_Toc220945210"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153. Окно «Добавление записи» блока «Итоговые суммы выплат»</w:t>
        </w:r>
        <w:r w:rsidR="00995063">
          <w:rPr>
            <w:webHidden/>
          </w:rPr>
          <w:tab/>
        </w:r>
        <w:r w:rsidR="00995063">
          <w:rPr>
            <w:webHidden/>
          </w:rPr>
          <w:fldChar w:fldCharType="begin"/>
        </w:r>
        <w:r w:rsidR="00995063">
          <w:rPr>
            <w:webHidden/>
          </w:rPr>
          <w:instrText xml:space="preserve"> PAGEREF _Toc220945210 \h </w:instrText>
        </w:r>
        <w:r w:rsidR="00995063">
          <w:rPr>
            <w:webHidden/>
          </w:rPr>
        </w:r>
        <w:r w:rsidR="00995063">
          <w:rPr>
            <w:webHidden/>
          </w:rPr>
          <w:fldChar w:fldCharType="separate"/>
        </w:r>
        <w:r w:rsidR="00995063">
          <w:rPr>
            <w:webHidden/>
          </w:rPr>
          <w:t>250</w:t>
        </w:r>
        <w:r w:rsidR="00995063">
          <w:rPr>
            <w:webHidden/>
          </w:rPr>
          <w:fldChar w:fldCharType="end"/>
        </w:r>
      </w:hyperlink>
    </w:p>
    <w:p w14:paraId="093762FE" w14:textId="77777777" w:rsidR="00995063" w:rsidRDefault="00D1172D">
      <w:pPr>
        <w:pStyle w:val="affff0"/>
        <w:rPr>
          <w:rFonts w:asciiTheme="minorHAnsi" w:eastAsiaTheme="minorEastAsia" w:hAnsiTheme="minorHAnsi" w:cstheme="minorBidi"/>
          <w:sz w:val="22"/>
          <w:szCs w:val="22"/>
        </w:rPr>
      </w:pPr>
      <w:hyperlink w:anchor="_Toc220945211"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154. Режим скроллера «Переданные полномочия»</w:t>
        </w:r>
        <w:r w:rsidR="00995063">
          <w:rPr>
            <w:webHidden/>
          </w:rPr>
          <w:tab/>
        </w:r>
        <w:r w:rsidR="00995063">
          <w:rPr>
            <w:webHidden/>
          </w:rPr>
          <w:fldChar w:fldCharType="begin"/>
        </w:r>
        <w:r w:rsidR="00995063">
          <w:rPr>
            <w:webHidden/>
          </w:rPr>
          <w:instrText xml:space="preserve"> PAGEREF _Toc220945211 \h </w:instrText>
        </w:r>
        <w:r w:rsidR="00995063">
          <w:rPr>
            <w:webHidden/>
          </w:rPr>
        </w:r>
        <w:r w:rsidR="00995063">
          <w:rPr>
            <w:webHidden/>
          </w:rPr>
          <w:fldChar w:fldCharType="separate"/>
        </w:r>
        <w:r w:rsidR="00995063">
          <w:rPr>
            <w:webHidden/>
          </w:rPr>
          <w:t>252</w:t>
        </w:r>
        <w:r w:rsidR="00995063">
          <w:rPr>
            <w:webHidden/>
          </w:rPr>
          <w:fldChar w:fldCharType="end"/>
        </w:r>
      </w:hyperlink>
    </w:p>
    <w:p w14:paraId="2CDD5C41" w14:textId="77777777" w:rsidR="00995063" w:rsidRDefault="00D1172D">
      <w:pPr>
        <w:pStyle w:val="affff0"/>
        <w:rPr>
          <w:rFonts w:asciiTheme="minorHAnsi" w:eastAsiaTheme="minorEastAsia" w:hAnsiTheme="minorHAnsi" w:cstheme="minorBidi"/>
          <w:sz w:val="22"/>
          <w:szCs w:val="22"/>
        </w:rPr>
      </w:pPr>
      <w:hyperlink w:anchor="_Toc220945212"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155. Кнопка «Техническая поддержка»</w:t>
        </w:r>
        <w:r w:rsidR="00995063">
          <w:rPr>
            <w:webHidden/>
          </w:rPr>
          <w:tab/>
        </w:r>
        <w:r w:rsidR="00995063">
          <w:rPr>
            <w:webHidden/>
          </w:rPr>
          <w:fldChar w:fldCharType="begin"/>
        </w:r>
        <w:r w:rsidR="00995063">
          <w:rPr>
            <w:webHidden/>
          </w:rPr>
          <w:instrText xml:space="preserve"> PAGEREF _Toc220945212 \h </w:instrText>
        </w:r>
        <w:r w:rsidR="00995063">
          <w:rPr>
            <w:webHidden/>
          </w:rPr>
        </w:r>
        <w:r w:rsidR="00995063">
          <w:rPr>
            <w:webHidden/>
          </w:rPr>
          <w:fldChar w:fldCharType="separate"/>
        </w:r>
        <w:r w:rsidR="00995063">
          <w:rPr>
            <w:webHidden/>
          </w:rPr>
          <w:t>255</w:t>
        </w:r>
        <w:r w:rsidR="00995063">
          <w:rPr>
            <w:webHidden/>
          </w:rPr>
          <w:fldChar w:fldCharType="end"/>
        </w:r>
      </w:hyperlink>
    </w:p>
    <w:p w14:paraId="4328E302" w14:textId="77777777" w:rsidR="00995063" w:rsidRDefault="00D1172D">
      <w:pPr>
        <w:pStyle w:val="affff0"/>
        <w:rPr>
          <w:rFonts w:asciiTheme="minorHAnsi" w:eastAsiaTheme="minorEastAsia" w:hAnsiTheme="minorHAnsi" w:cstheme="minorBidi"/>
          <w:sz w:val="22"/>
          <w:szCs w:val="22"/>
        </w:rPr>
      </w:pPr>
      <w:hyperlink w:anchor="_Toc220945213" w:history="1">
        <w:r w:rsidR="00995063" w:rsidRPr="00BB5384">
          <w:rPr>
            <w:rStyle w:val="af2"/>
          </w:rPr>
          <w:t>Рисунок </w:t>
        </w:r>
        <w:r w:rsidR="00995063">
          <w:rPr>
            <w:rFonts w:asciiTheme="minorHAnsi" w:eastAsiaTheme="minorEastAsia" w:hAnsiTheme="minorHAnsi" w:cstheme="minorBidi"/>
            <w:sz w:val="22"/>
            <w:szCs w:val="22"/>
          </w:rPr>
          <w:tab/>
        </w:r>
        <w:r w:rsidR="00995063" w:rsidRPr="00BB5384">
          <w:rPr>
            <w:rStyle w:val="af2"/>
          </w:rPr>
          <w:t>156. Диалоговое окно «Техническая поддержка»</w:t>
        </w:r>
        <w:r w:rsidR="00995063">
          <w:rPr>
            <w:webHidden/>
          </w:rPr>
          <w:tab/>
        </w:r>
        <w:r w:rsidR="00995063">
          <w:rPr>
            <w:webHidden/>
          </w:rPr>
          <w:fldChar w:fldCharType="begin"/>
        </w:r>
        <w:r w:rsidR="00995063">
          <w:rPr>
            <w:webHidden/>
          </w:rPr>
          <w:instrText xml:space="preserve"> PAGEREF _Toc220945213 \h </w:instrText>
        </w:r>
        <w:r w:rsidR="00995063">
          <w:rPr>
            <w:webHidden/>
          </w:rPr>
        </w:r>
        <w:r w:rsidR="00995063">
          <w:rPr>
            <w:webHidden/>
          </w:rPr>
          <w:fldChar w:fldCharType="separate"/>
        </w:r>
        <w:r w:rsidR="00995063">
          <w:rPr>
            <w:webHidden/>
          </w:rPr>
          <w:t>256</w:t>
        </w:r>
        <w:r w:rsidR="00995063">
          <w:rPr>
            <w:webHidden/>
          </w:rPr>
          <w:fldChar w:fldCharType="end"/>
        </w:r>
      </w:hyperlink>
    </w:p>
    <w:p w14:paraId="160735E9" w14:textId="5C1DEDD4" w:rsidR="009658FF" w:rsidRPr="00E67920" w:rsidRDefault="00576FFB" w:rsidP="009658FF">
      <w:pPr>
        <w:pStyle w:val="GOSTNormal"/>
      </w:pPr>
      <w:r w:rsidRPr="00E67920">
        <w:fldChar w:fldCharType="end"/>
      </w:r>
    </w:p>
    <w:p w14:paraId="4FDE6D20" w14:textId="77777777" w:rsidR="0093486A" w:rsidRPr="00796910" w:rsidRDefault="0093486A" w:rsidP="0093486A">
      <w:pPr>
        <w:pStyle w:val="GOSTReg"/>
      </w:pPr>
      <w:bookmarkStart w:id="8" w:name="_Toc109811846"/>
      <w:bookmarkStart w:id="9" w:name="_Toc112252565"/>
      <w:bookmarkStart w:id="10" w:name="_Toc112833379"/>
      <w:bookmarkStart w:id="11" w:name="_Toc220944928"/>
      <w:r w:rsidRPr="00E67920">
        <w:lastRenderedPageBreak/>
        <w:t>Перечень ссылочных документов</w:t>
      </w:r>
      <w:bookmarkEnd w:id="8"/>
      <w:bookmarkEnd w:id="9"/>
      <w:r w:rsidRPr="00796910">
        <w:rPr>
          <w:rStyle w:val="afa"/>
        </w:rPr>
        <w:footnoteReference w:id="1"/>
      </w:r>
      <w:bookmarkEnd w:id="10"/>
      <w:bookmarkEnd w:id="11"/>
    </w:p>
    <w:p w14:paraId="230D443C" w14:textId="5777B86D" w:rsidR="0093486A" w:rsidRPr="002C04CC" w:rsidRDefault="0093486A" w:rsidP="0093486A">
      <w:pPr>
        <w:pStyle w:val="GOSTNormal"/>
      </w:pPr>
      <w:r w:rsidRPr="00796910">
        <w:t xml:space="preserve">Перечень ссылочных документов приведен в таблице </w:t>
      </w:r>
      <w:r w:rsidRPr="00044123">
        <w:fldChar w:fldCharType="begin"/>
      </w:r>
      <w:r w:rsidRPr="002C04CC">
        <w:instrText xml:space="preserve"> REF _Ref110357434 \h </w:instrText>
      </w:r>
      <w:r w:rsidR="004A6D69" w:rsidRPr="002C04CC">
        <w:instrText xml:space="preserve"> \* MERGEFORMAT </w:instrText>
      </w:r>
      <w:r w:rsidRPr="00044123">
        <w:fldChar w:fldCharType="separate"/>
      </w:r>
      <w:r w:rsidR="00995063">
        <w:rPr>
          <w:noProof/>
        </w:rPr>
        <w:t>1</w:t>
      </w:r>
      <w:r w:rsidRPr="00044123">
        <w:fldChar w:fldCharType="end"/>
      </w:r>
      <w:r w:rsidRPr="002C04CC">
        <w:t>.</w:t>
      </w:r>
    </w:p>
    <w:p w14:paraId="4EFF82F2" w14:textId="44A8B269" w:rsidR="0093486A" w:rsidRPr="002C04CC" w:rsidRDefault="0093486A" w:rsidP="0093486A">
      <w:pPr>
        <w:pStyle w:val="GOSTNameTable"/>
      </w:pPr>
      <w:r w:rsidRPr="009B7319">
        <w:rPr>
          <w:noProof/>
        </w:rPr>
        <w:fldChar w:fldCharType="begin"/>
      </w:r>
      <w:r w:rsidRPr="002C04CC">
        <w:rPr>
          <w:noProof/>
        </w:rPr>
        <w:instrText xml:space="preserve"> SEQ Таблица \* ARABIC </w:instrText>
      </w:r>
      <w:r w:rsidRPr="009B7319">
        <w:rPr>
          <w:noProof/>
        </w:rPr>
        <w:fldChar w:fldCharType="separate"/>
      </w:r>
      <w:bookmarkStart w:id="12" w:name="_Ref110357434"/>
      <w:bookmarkStart w:id="13" w:name="_Toc112252651"/>
      <w:bookmarkStart w:id="14" w:name="_Toc112833440"/>
      <w:bookmarkStart w:id="15" w:name="_Toc220945038"/>
      <w:r w:rsidR="00995063">
        <w:rPr>
          <w:noProof/>
        </w:rPr>
        <w:t>1</w:t>
      </w:r>
      <w:bookmarkEnd w:id="12"/>
      <w:r w:rsidRPr="009B7319">
        <w:rPr>
          <w:noProof/>
        </w:rPr>
        <w:fldChar w:fldCharType="end"/>
      </w:r>
      <w:r w:rsidRPr="002C04CC">
        <w:t>. Перечень ссылочных документов</w:t>
      </w:r>
      <w:bookmarkEnd w:id="13"/>
      <w:bookmarkEnd w:id="14"/>
      <w:bookmarkEnd w:id="15"/>
    </w:p>
    <w:tbl>
      <w:tblPr>
        <w:tblStyle w:val="GOSTTable"/>
        <w:tblW w:w="5000" w:type="pct"/>
        <w:tblLayout w:type="fixed"/>
        <w:tblLook w:val="04A0" w:firstRow="1" w:lastRow="0" w:firstColumn="1" w:lastColumn="0" w:noHBand="0" w:noVBand="1"/>
      </w:tblPr>
      <w:tblGrid>
        <w:gridCol w:w="558"/>
        <w:gridCol w:w="2983"/>
        <w:gridCol w:w="2976"/>
        <w:gridCol w:w="709"/>
        <w:gridCol w:w="2402"/>
      </w:tblGrid>
      <w:tr w:rsidR="005B2B7A" w:rsidRPr="002C04CC" w14:paraId="0D701438" w14:textId="77777777" w:rsidTr="00E066DA">
        <w:trPr>
          <w:cnfStyle w:val="100000000000" w:firstRow="1" w:lastRow="0" w:firstColumn="0" w:lastColumn="0" w:oddVBand="0" w:evenVBand="0" w:oddHBand="0" w:evenHBand="0" w:firstRowFirstColumn="0" w:firstRowLastColumn="0" w:lastRowFirstColumn="0" w:lastRowLastColumn="0"/>
          <w:trHeight w:val="42"/>
        </w:trPr>
        <w:tc>
          <w:tcPr>
            <w:tcW w:w="3541" w:type="dxa"/>
            <w:gridSpan w:val="2"/>
          </w:tcPr>
          <w:p w14:paraId="7D39B2D9" w14:textId="0D4A2AE0" w:rsidR="005B2B7A" w:rsidRPr="002C04CC" w:rsidRDefault="005B2B7A" w:rsidP="00E73FC5">
            <w:pPr>
              <w:keepNext/>
              <w:suppressAutoHyphens/>
              <w:ind w:firstLine="0"/>
              <w:jc w:val="center"/>
              <w:rPr>
                <w:b/>
                <w:sz w:val="22"/>
                <w:szCs w:val="22"/>
              </w:rPr>
            </w:pPr>
            <w:r w:rsidRPr="002C04CC">
              <w:rPr>
                <w:b/>
                <w:sz w:val="22"/>
                <w:szCs w:val="22"/>
              </w:rPr>
              <w:t>Наименование документа</w:t>
            </w:r>
          </w:p>
        </w:tc>
        <w:tc>
          <w:tcPr>
            <w:tcW w:w="2976" w:type="dxa"/>
          </w:tcPr>
          <w:p w14:paraId="298F36E7" w14:textId="77777777" w:rsidR="005B2B7A" w:rsidRPr="002C04CC" w:rsidRDefault="005B2B7A" w:rsidP="00E73FC5">
            <w:pPr>
              <w:keepNext/>
              <w:suppressAutoHyphens/>
              <w:ind w:firstLine="0"/>
              <w:jc w:val="center"/>
              <w:rPr>
                <w:b/>
                <w:sz w:val="22"/>
                <w:szCs w:val="22"/>
              </w:rPr>
            </w:pPr>
            <w:r w:rsidRPr="002C04CC">
              <w:rPr>
                <w:b/>
                <w:sz w:val="22"/>
                <w:szCs w:val="22"/>
              </w:rPr>
              <w:t>Код документа</w:t>
            </w:r>
          </w:p>
        </w:tc>
        <w:tc>
          <w:tcPr>
            <w:tcW w:w="709" w:type="dxa"/>
          </w:tcPr>
          <w:p w14:paraId="763A105C" w14:textId="77777777" w:rsidR="005B2B7A" w:rsidRPr="002C04CC" w:rsidRDefault="005B2B7A" w:rsidP="00E73FC5">
            <w:pPr>
              <w:keepNext/>
              <w:suppressAutoHyphens/>
              <w:ind w:firstLine="0"/>
              <w:jc w:val="center"/>
              <w:rPr>
                <w:b/>
                <w:sz w:val="22"/>
                <w:szCs w:val="22"/>
              </w:rPr>
            </w:pPr>
            <w:r w:rsidRPr="002C04CC">
              <w:rPr>
                <w:b/>
                <w:sz w:val="22"/>
                <w:szCs w:val="22"/>
              </w:rPr>
              <w:t>Гриф</w:t>
            </w:r>
          </w:p>
        </w:tc>
        <w:tc>
          <w:tcPr>
            <w:tcW w:w="2402" w:type="dxa"/>
          </w:tcPr>
          <w:p w14:paraId="2C928E76" w14:textId="77777777" w:rsidR="005B2B7A" w:rsidRPr="002C04CC" w:rsidRDefault="005B2B7A" w:rsidP="00E73FC5">
            <w:pPr>
              <w:keepNext/>
              <w:suppressAutoHyphens/>
              <w:ind w:firstLine="0"/>
              <w:jc w:val="center"/>
              <w:rPr>
                <w:b/>
                <w:sz w:val="22"/>
                <w:szCs w:val="22"/>
              </w:rPr>
            </w:pPr>
            <w:r w:rsidRPr="002C04CC">
              <w:rPr>
                <w:b/>
                <w:sz w:val="22"/>
                <w:szCs w:val="22"/>
              </w:rPr>
              <w:t>Номер ГК</w:t>
            </w:r>
          </w:p>
        </w:tc>
      </w:tr>
      <w:tr w:rsidR="00C75058" w:rsidRPr="002C04CC" w14:paraId="7569024B" w14:textId="77777777" w:rsidTr="00E066DA">
        <w:trPr>
          <w:cnfStyle w:val="000000100000" w:firstRow="0" w:lastRow="0" w:firstColumn="0" w:lastColumn="0" w:oddVBand="0" w:evenVBand="0" w:oddHBand="1" w:evenHBand="0" w:firstRowFirstColumn="0" w:firstRowLastColumn="0" w:lastRowFirstColumn="0" w:lastRowLastColumn="0"/>
        </w:trPr>
        <w:tc>
          <w:tcPr>
            <w:tcW w:w="558" w:type="dxa"/>
          </w:tcPr>
          <w:p w14:paraId="1FC46989" w14:textId="77777777" w:rsidR="00C75058" w:rsidRPr="002C04CC" w:rsidRDefault="00C75058" w:rsidP="00C75058">
            <w:pPr>
              <w:numPr>
                <w:ilvl w:val="0"/>
                <w:numId w:val="35"/>
              </w:numPr>
              <w:tabs>
                <w:tab w:val="num" w:pos="142"/>
              </w:tabs>
              <w:jc w:val="left"/>
              <w:rPr>
                <w:sz w:val="22"/>
                <w:szCs w:val="22"/>
              </w:rPr>
            </w:pPr>
          </w:p>
        </w:tc>
        <w:tc>
          <w:tcPr>
            <w:tcW w:w="2983" w:type="dxa"/>
          </w:tcPr>
          <w:p w14:paraId="4D11614B" w14:textId="77777777" w:rsidR="00C75058" w:rsidRPr="002C04CC" w:rsidRDefault="00C75058" w:rsidP="00C75058">
            <w:pPr>
              <w:pStyle w:val="GOSTTablenorm"/>
              <w:jc w:val="left"/>
              <w:rPr>
                <w:szCs w:val="22"/>
              </w:rPr>
            </w:pPr>
            <w:r w:rsidRPr="002C04CC">
              <w:rPr>
                <w:szCs w:val="22"/>
              </w:rPr>
              <w:t>Технологическая инструкция (регламент) работы с Подсистемой</w:t>
            </w:r>
          </w:p>
        </w:tc>
        <w:tc>
          <w:tcPr>
            <w:tcW w:w="2976" w:type="dxa"/>
          </w:tcPr>
          <w:p w14:paraId="2ECE60C0" w14:textId="744E9CB8" w:rsidR="00C75058" w:rsidRPr="002C04CC" w:rsidRDefault="00C75058" w:rsidP="00C75058">
            <w:pPr>
              <w:pStyle w:val="GOSTTablenorm"/>
              <w:rPr>
                <w:szCs w:val="22"/>
              </w:rPr>
            </w:pPr>
            <w:r w:rsidRPr="002C04CC">
              <w:rPr>
                <w:szCs w:val="22"/>
              </w:rPr>
              <w:t>54819512.20.05,07.ЭБ21.002-21.00 1(2,5,8)</w:t>
            </w:r>
          </w:p>
        </w:tc>
        <w:tc>
          <w:tcPr>
            <w:tcW w:w="709" w:type="dxa"/>
          </w:tcPr>
          <w:p w14:paraId="3E626BCF" w14:textId="06DF3E73" w:rsidR="00C75058" w:rsidRPr="002C04CC" w:rsidRDefault="00C75058" w:rsidP="00C75058">
            <w:pPr>
              <w:pStyle w:val="GOSTTablenorm"/>
              <w:rPr>
                <w:szCs w:val="22"/>
              </w:rPr>
            </w:pPr>
            <w:r w:rsidRPr="002C04CC">
              <w:rPr>
                <w:szCs w:val="22"/>
              </w:rPr>
              <w:t>-</w:t>
            </w:r>
          </w:p>
        </w:tc>
        <w:tc>
          <w:tcPr>
            <w:tcW w:w="2402" w:type="dxa"/>
          </w:tcPr>
          <w:p w14:paraId="60CEB7AB" w14:textId="3D6B8224" w:rsidR="00C75058" w:rsidRPr="002C04CC" w:rsidRDefault="00C75058" w:rsidP="00C75058">
            <w:pPr>
              <w:pStyle w:val="GOSTTablenorm"/>
              <w:rPr>
                <w:szCs w:val="22"/>
              </w:rPr>
            </w:pPr>
            <w:r w:rsidRPr="002C04CC">
              <w:rPr>
                <w:szCs w:val="22"/>
              </w:rPr>
              <w:t>ФКУ0247/2025/РИС</w:t>
            </w:r>
          </w:p>
        </w:tc>
      </w:tr>
      <w:tr w:rsidR="00364732" w:rsidRPr="002C04CC" w14:paraId="4A566FC3" w14:textId="77777777" w:rsidTr="00E066DA">
        <w:trPr>
          <w:cnfStyle w:val="000000010000" w:firstRow="0" w:lastRow="0" w:firstColumn="0" w:lastColumn="0" w:oddVBand="0" w:evenVBand="0" w:oddHBand="0" w:evenHBand="1" w:firstRowFirstColumn="0" w:firstRowLastColumn="0" w:lastRowFirstColumn="0" w:lastRowLastColumn="0"/>
        </w:trPr>
        <w:tc>
          <w:tcPr>
            <w:tcW w:w="558" w:type="dxa"/>
          </w:tcPr>
          <w:p w14:paraId="5889FC05" w14:textId="77777777" w:rsidR="00364732" w:rsidRPr="002C04CC" w:rsidRDefault="00364732" w:rsidP="0064463D">
            <w:pPr>
              <w:numPr>
                <w:ilvl w:val="0"/>
                <w:numId w:val="35"/>
              </w:numPr>
              <w:tabs>
                <w:tab w:val="num" w:pos="142"/>
              </w:tabs>
              <w:jc w:val="left"/>
              <w:rPr>
                <w:sz w:val="22"/>
                <w:szCs w:val="22"/>
              </w:rPr>
            </w:pPr>
          </w:p>
        </w:tc>
        <w:tc>
          <w:tcPr>
            <w:tcW w:w="2983" w:type="dxa"/>
          </w:tcPr>
          <w:p w14:paraId="40962090" w14:textId="6948D1FB" w:rsidR="00364732" w:rsidRPr="002C04CC" w:rsidRDefault="00364732" w:rsidP="0008273E">
            <w:pPr>
              <w:pStyle w:val="GOSTTablenorm"/>
              <w:rPr>
                <w:spacing w:val="-3"/>
                <w:szCs w:val="22"/>
                <w:lang w:eastAsia="en-US"/>
              </w:rPr>
            </w:pPr>
            <w:r w:rsidRPr="002C04CC">
              <w:rPr>
                <w:rFonts w:eastAsia="Calibri"/>
                <w:szCs w:val="22"/>
              </w:rPr>
              <w:t xml:space="preserve">Руководство работников (представителей) участников системы «Электронный бюджет» по работе с подсистемой </w:t>
            </w:r>
            <w:r w:rsidR="006C4E65" w:rsidRPr="002C04CC">
              <w:rPr>
                <w:rFonts w:eastAsia="Calibri"/>
                <w:szCs w:val="22"/>
              </w:rPr>
              <w:t>системы «Электронный бюджет</w:t>
            </w:r>
            <w:r w:rsidRPr="002C04CC">
              <w:rPr>
                <w:rFonts w:eastAsia="Calibri"/>
                <w:szCs w:val="22"/>
              </w:rPr>
              <w:t>»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76" w:type="dxa"/>
          </w:tcPr>
          <w:p w14:paraId="5A6BF87F" w14:textId="29AC884A" w:rsidR="00364732" w:rsidRPr="002C04CC" w:rsidRDefault="00364732" w:rsidP="006C4E65">
            <w:pPr>
              <w:pStyle w:val="GOSTTablenorm"/>
              <w:rPr>
                <w:szCs w:val="22"/>
              </w:rPr>
            </w:pPr>
            <w:r w:rsidRPr="002C04CC">
              <w:rPr>
                <w:szCs w:val="22"/>
              </w:rPr>
              <w:t>54819512.20.13,00.ЭБ26.001-06.0</w:t>
            </w:r>
            <w:r w:rsidR="006C4E65" w:rsidRPr="002C04CC">
              <w:rPr>
                <w:szCs w:val="22"/>
              </w:rPr>
              <w:t>3</w:t>
            </w:r>
            <w:r w:rsidRPr="002C04CC">
              <w:rPr>
                <w:szCs w:val="22"/>
              </w:rPr>
              <w:t xml:space="preserve"> 1(2,5,8)</w:t>
            </w:r>
          </w:p>
        </w:tc>
        <w:tc>
          <w:tcPr>
            <w:tcW w:w="709" w:type="dxa"/>
          </w:tcPr>
          <w:p w14:paraId="7B290536" w14:textId="6F471441" w:rsidR="00364732" w:rsidRPr="002C04CC" w:rsidRDefault="00364732" w:rsidP="00364732">
            <w:pPr>
              <w:pStyle w:val="GOSTTablenorm"/>
              <w:rPr>
                <w:szCs w:val="22"/>
              </w:rPr>
            </w:pPr>
            <w:r w:rsidRPr="002C04CC">
              <w:rPr>
                <w:szCs w:val="22"/>
              </w:rPr>
              <w:t>–</w:t>
            </w:r>
          </w:p>
        </w:tc>
        <w:tc>
          <w:tcPr>
            <w:tcW w:w="2402" w:type="dxa"/>
          </w:tcPr>
          <w:p w14:paraId="6FB9EA17" w14:textId="5AF54D42" w:rsidR="00364732" w:rsidRPr="002C04CC" w:rsidRDefault="006C4E65" w:rsidP="00364732">
            <w:pPr>
              <w:pStyle w:val="GOSTTablenorm"/>
              <w:rPr>
                <w:szCs w:val="22"/>
              </w:rPr>
            </w:pPr>
            <w:r w:rsidRPr="002C04CC">
              <w:rPr>
                <w:szCs w:val="22"/>
              </w:rPr>
              <w:t>ФКУ0345/10/2023/ЭГИС</w:t>
            </w:r>
          </w:p>
        </w:tc>
      </w:tr>
      <w:tr w:rsidR="00B95EA5" w:rsidRPr="002C04CC" w14:paraId="3C93D71A" w14:textId="77777777" w:rsidTr="00E066DA">
        <w:trPr>
          <w:cnfStyle w:val="000000100000" w:firstRow="0" w:lastRow="0" w:firstColumn="0" w:lastColumn="0" w:oddVBand="0" w:evenVBand="0" w:oddHBand="1" w:evenHBand="0" w:firstRowFirstColumn="0" w:firstRowLastColumn="0" w:lastRowFirstColumn="0" w:lastRowLastColumn="0"/>
        </w:trPr>
        <w:tc>
          <w:tcPr>
            <w:tcW w:w="558" w:type="dxa"/>
          </w:tcPr>
          <w:p w14:paraId="13EB11F4" w14:textId="77777777" w:rsidR="00B95EA5" w:rsidRPr="002C04CC" w:rsidRDefault="00B95EA5" w:rsidP="0064463D">
            <w:pPr>
              <w:numPr>
                <w:ilvl w:val="0"/>
                <w:numId w:val="35"/>
              </w:numPr>
              <w:tabs>
                <w:tab w:val="num" w:pos="142"/>
              </w:tabs>
              <w:jc w:val="left"/>
              <w:rPr>
                <w:sz w:val="22"/>
                <w:szCs w:val="22"/>
              </w:rPr>
            </w:pPr>
          </w:p>
        </w:tc>
        <w:tc>
          <w:tcPr>
            <w:tcW w:w="2983" w:type="dxa"/>
          </w:tcPr>
          <w:p w14:paraId="3C1C7A09" w14:textId="050D0011" w:rsidR="00B95EA5" w:rsidRPr="002C04CC" w:rsidRDefault="00B95EA5" w:rsidP="00B95EA5">
            <w:pPr>
              <w:pStyle w:val="GOSTTablenorm"/>
              <w:rPr>
                <w:szCs w:val="22"/>
              </w:rPr>
            </w:pPr>
            <w:r w:rsidRPr="002C04CC">
              <w:rPr>
                <w:szCs w:val="22"/>
              </w:rPr>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w:t>
            </w:r>
            <w:r w:rsidRPr="002C04CC">
              <w:rPr>
                <w:szCs w:val="22"/>
              </w:rPr>
              <w:lastRenderedPageBreak/>
              <w:t>бюджет». Том 1. Руководство для сотрудников УО</w:t>
            </w:r>
          </w:p>
        </w:tc>
        <w:tc>
          <w:tcPr>
            <w:tcW w:w="2976" w:type="dxa"/>
          </w:tcPr>
          <w:p w14:paraId="2B826E2F" w14:textId="2DC36798" w:rsidR="00B95EA5" w:rsidRPr="002C04CC" w:rsidRDefault="00B95EA5" w:rsidP="00B95EA5">
            <w:pPr>
              <w:pStyle w:val="GOSTTablenorm"/>
              <w:rPr>
                <w:szCs w:val="22"/>
              </w:rPr>
            </w:pPr>
            <w:r w:rsidRPr="002C04CC">
              <w:rPr>
                <w:szCs w:val="22"/>
              </w:rPr>
              <w:lastRenderedPageBreak/>
              <w:t>54819512.20.19,02.ЭБ26.001-11.00 1(2,5,8,10)</w:t>
            </w:r>
          </w:p>
        </w:tc>
        <w:tc>
          <w:tcPr>
            <w:tcW w:w="709" w:type="dxa"/>
          </w:tcPr>
          <w:p w14:paraId="45C9BC6B" w14:textId="3C69F608" w:rsidR="00B95EA5" w:rsidRPr="002C04CC" w:rsidRDefault="00B95EA5" w:rsidP="00B95EA5">
            <w:pPr>
              <w:pStyle w:val="GOSTTablenorm"/>
              <w:rPr>
                <w:szCs w:val="22"/>
              </w:rPr>
            </w:pPr>
            <w:r w:rsidRPr="002C04CC">
              <w:rPr>
                <w:szCs w:val="22"/>
              </w:rPr>
              <w:t>–</w:t>
            </w:r>
          </w:p>
        </w:tc>
        <w:tc>
          <w:tcPr>
            <w:tcW w:w="2402" w:type="dxa"/>
          </w:tcPr>
          <w:p w14:paraId="674E2950" w14:textId="48105325" w:rsidR="00B95EA5" w:rsidRPr="002C04CC" w:rsidRDefault="00B95EA5" w:rsidP="00B95EA5">
            <w:pPr>
              <w:pStyle w:val="GOSTTablenorm"/>
              <w:rPr>
                <w:szCs w:val="22"/>
              </w:rPr>
            </w:pPr>
            <w:r w:rsidRPr="002C04CC">
              <w:rPr>
                <w:szCs w:val="22"/>
              </w:rPr>
              <w:t>ФКУ0417/12/2024/РИС</w:t>
            </w:r>
          </w:p>
        </w:tc>
      </w:tr>
      <w:tr w:rsidR="00B95EA5" w:rsidRPr="002C04CC" w14:paraId="6FABF41B" w14:textId="77777777" w:rsidTr="00E066DA">
        <w:trPr>
          <w:cnfStyle w:val="000000010000" w:firstRow="0" w:lastRow="0" w:firstColumn="0" w:lastColumn="0" w:oddVBand="0" w:evenVBand="0" w:oddHBand="0" w:evenHBand="1" w:firstRowFirstColumn="0" w:firstRowLastColumn="0" w:lastRowFirstColumn="0" w:lastRowLastColumn="0"/>
        </w:trPr>
        <w:tc>
          <w:tcPr>
            <w:tcW w:w="558" w:type="dxa"/>
          </w:tcPr>
          <w:p w14:paraId="780F925E" w14:textId="77777777" w:rsidR="00B95EA5" w:rsidRPr="002C04CC" w:rsidRDefault="00B95EA5" w:rsidP="0064463D">
            <w:pPr>
              <w:numPr>
                <w:ilvl w:val="0"/>
                <w:numId w:val="35"/>
              </w:numPr>
              <w:tabs>
                <w:tab w:val="num" w:pos="142"/>
              </w:tabs>
              <w:jc w:val="left"/>
              <w:rPr>
                <w:sz w:val="22"/>
                <w:szCs w:val="22"/>
              </w:rPr>
            </w:pPr>
          </w:p>
        </w:tc>
        <w:tc>
          <w:tcPr>
            <w:tcW w:w="2983" w:type="dxa"/>
          </w:tcPr>
          <w:p w14:paraId="086F0AC6" w14:textId="42187949" w:rsidR="00B95EA5" w:rsidRPr="002C04CC" w:rsidRDefault="00B95EA5" w:rsidP="00B95EA5">
            <w:pPr>
              <w:pStyle w:val="GOSTTablenorm"/>
              <w:rPr>
                <w:szCs w:val="22"/>
              </w:rPr>
            </w:pPr>
            <w:r w:rsidRPr="002C04CC">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76" w:type="dxa"/>
          </w:tcPr>
          <w:p w14:paraId="26FD13B1" w14:textId="3FF1AAFA" w:rsidR="00B95EA5" w:rsidRPr="002C04CC" w:rsidRDefault="00B95EA5" w:rsidP="00B95EA5">
            <w:pPr>
              <w:pStyle w:val="GOSTTablenorm"/>
              <w:rPr>
                <w:szCs w:val="22"/>
              </w:rPr>
            </w:pPr>
            <w:r w:rsidRPr="002C04CC">
              <w:rPr>
                <w:szCs w:val="22"/>
              </w:rPr>
              <w:t>54819512.20.19,02.ЭБ26.002-11.00 1(2,5,8,10)</w:t>
            </w:r>
          </w:p>
        </w:tc>
        <w:tc>
          <w:tcPr>
            <w:tcW w:w="709" w:type="dxa"/>
          </w:tcPr>
          <w:p w14:paraId="55E924E6" w14:textId="35392145" w:rsidR="00B95EA5" w:rsidRPr="002C04CC" w:rsidRDefault="00B95EA5" w:rsidP="00B95EA5">
            <w:pPr>
              <w:pStyle w:val="GOSTTablenorm"/>
              <w:rPr>
                <w:szCs w:val="22"/>
              </w:rPr>
            </w:pPr>
            <w:r w:rsidRPr="002C04CC">
              <w:rPr>
                <w:szCs w:val="22"/>
              </w:rPr>
              <w:t>-</w:t>
            </w:r>
          </w:p>
        </w:tc>
        <w:tc>
          <w:tcPr>
            <w:tcW w:w="2402" w:type="dxa"/>
          </w:tcPr>
          <w:p w14:paraId="6C395CD9" w14:textId="6BBE35D8" w:rsidR="00B95EA5" w:rsidRPr="002C04CC" w:rsidRDefault="00B95EA5" w:rsidP="00B95EA5">
            <w:pPr>
              <w:pStyle w:val="GOSTTablenorm"/>
              <w:rPr>
                <w:szCs w:val="22"/>
              </w:rPr>
            </w:pPr>
            <w:r w:rsidRPr="002C04CC">
              <w:rPr>
                <w:szCs w:val="22"/>
              </w:rPr>
              <w:t>ФКУ0417/12/2024/РИС</w:t>
            </w:r>
          </w:p>
        </w:tc>
      </w:tr>
      <w:tr w:rsidR="00B95EA5" w:rsidRPr="002C04CC" w14:paraId="585B89DF" w14:textId="77777777" w:rsidTr="00E066DA">
        <w:trPr>
          <w:cnfStyle w:val="000000100000" w:firstRow="0" w:lastRow="0" w:firstColumn="0" w:lastColumn="0" w:oddVBand="0" w:evenVBand="0" w:oddHBand="1" w:evenHBand="0" w:firstRowFirstColumn="0" w:firstRowLastColumn="0" w:lastRowFirstColumn="0" w:lastRowLastColumn="0"/>
        </w:trPr>
        <w:tc>
          <w:tcPr>
            <w:tcW w:w="558" w:type="dxa"/>
          </w:tcPr>
          <w:p w14:paraId="0EAFCFA6" w14:textId="77777777" w:rsidR="00B95EA5" w:rsidRPr="002C04CC" w:rsidRDefault="00B95EA5" w:rsidP="0064463D">
            <w:pPr>
              <w:numPr>
                <w:ilvl w:val="0"/>
                <w:numId w:val="35"/>
              </w:numPr>
              <w:tabs>
                <w:tab w:val="num" w:pos="142"/>
              </w:tabs>
              <w:jc w:val="left"/>
              <w:rPr>
                <w:sz w:val="22"/>
                <w:szCs w:val="22"/>
              </w:rPr>
            </w:pPr>
          </w:p>
        </w:tc>
        <w:tc>
          <w:tcPr>
            <w:tcW w:w="2983" w:type="dxa"/>
          </w:tcPr>
          <w:p w14:paraId="09BDC68F" w14:textId="6A61FB0B" w:rsidR="00B95EA5" w:rsidRPr="002C04CC" w:rsidRDefault="00B95EA5" w:rsidP="00B95EA5">
            <w:pPr>
              <w:pStyle w:val="GOSTTablenorm"/>
              <w:rPr>
                <w:spacing w:val="-3"/>
                <w:szCs w:val="22"/>
                <w:lang w:eastAsia="en-US"/>
              </w:rPr>
            </w:pPr>
            <w:r w:rsidRPr="002C04CC">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2C04CC">
              <w:rPr>
                <w:rFonts w:eastAsia="Calibri"/>
                <w:szCs w:val="22"/>
              </w:rPr>
              <w:t xml:space="preserve">на </w:t>
            </w:r>
            <w:r w:rsidRPr="002C04CC">
              <w:rPr>
                <w:szCs w:val="22"/>
              </w:rPr>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1. Руководство для сотрудников Клиента</w:t>
            </w:r>
          </w:p>
        </w:tc>
        <w:tc>
          <w:tcPr>
            <w:tcW w:w="2976" w:type="dxa"/>
          </w:tcPr>
          <w:p w14:paraId="507718B7" w14:textId="38641448" w:rsidR="00B95EA5" w:rsidRPr="002C04CC" w:rsidRDefault="00B95EA5" w:rsidP="00B95EA5">
            <w:pPr>
              <w:pStyle w:val="GOSTTablenorm"/>
              <w:rPr>
                <w:szCs w:val="22"/>
              </w:rPr>
            </w:pPr>
            <w:r w:rsidRPr="002C04CC">
              <w:rPr>
                <w:szCs w:val="22"/>
              </w:rPr>
              <w:t>54819512.20.19,04.ЭБ26.001-11.00 1(2,5,8,10)</w:t>
            </w:r>
          </w:p>
        </w:tc>
        <w:tc>
          <w:tcPr>
            <w:tcW w:w="709" w:type="dxa"/>
          </w:tcPr>
          <w:p w14:paraId="03FC0A3D" w14:textId="726AD975" w:rsidR="00B95EA5" w:rsidRPr="002C04CC" w:rsidRDefault="00B95EA5" w:rsidP="00B95EA5">
            <w:pPr>
              <w:pStyle w:val="GOSTTablenorm"/>
              <w:rPr>
                <w:szCs w:val="22"/>
              </w:rPr>
            </w:pPr>
            <w:r w:rsidRPr="002C04CC">
              <w:rPr>
                <w:szCs w:val="22"/>
              </w:rPr>
              <w:t>-</w:t>
            </w:r>
          </w:p>
        </w:tc>
        <w:tc>
          <w:tcPr>
            <w:tcW w:w="2402" w:type="dxa"/>
          </w:tcPr>
          <w:p w14:paraId="77216CE5" w14:textId="08254C67" w:rsidR="00B95EA5" w:rsidRPr="002C04CC" w:rsidRDefault="00B95EA5" w:rsidP="00B95EA5">
            <w:pPr>
              <w:pStyle w:val="GOSTTablenorm"/>
              <w:rPr>
                <w:szCs w:val="22"/>
              </w:rPr>
            </w:pPr>
            <w:r w:rsidRPr="002C04CC">
              <w:rPr>
                <w:szCs w:val="22"/>
              </w:rPr>
              <w:t>ФКУ0417/12/2024/РИС</w:t>
            </w:r>
          </w:p>
        </w:tc>
      </w:tr>
      <w:tr w:rsidR="00B95EA5" w:rsidRPr="002C04CC" w14:paraId="1364E497" w14:textId="77777777" w:rsidTr="00E066DA">
        <w:trPr>
          <w:cnfStyle w:val="000000010000" w:firstRow="0" w:lastRow="0" w:firstColumn="0" w:lastColumn="0" w:oddVBand="0" w:evenVBand="0" w:oddHBand="0" w:evenHBand="1" w:firstRowFirstColumn="0" w:firstRowLastColumn="0" w:lastRowFirstColumn="0" w:lastRowLastColumn="0"/>
        </w:trPr>
        <w:tc>
          <w:tcPr>
            <w:tcW w:w="558" w:type="dxa"/>
          </w:tcPr>
          <w:p w14:paraId="652072EA" w14:textId="77777777" w:rsidR="00B95EA5" w:rsidRPr="002C04CC" w:rsidRDefault="00B95EA5" w:rsidP="0064463D">
            <w:pPr>
              <w:numPr>
                <w:ilvl w:val="0"/>
                <w:numId w:val="35"/>
              </w:numPr>
              <w:tabs>
                <w:tab w:val="num" w:pos="142"/>
              </w:tabs>
              <w:jc w:val="left"/>
              <w:rPr>
                <w:sz w:val="22"/>
                <w:szCs w:val="22"/>
              </w:rPr>
            </w:pPr>
          </w:p>
        </w:tc>
        <w:tc>
          <w:tcPr>
            <w:tcW w:w="2983" w:type="dxa"/>
          </w:tcPr>
          <w:p w14:paraId="164044D1" w14:textId="77777777" w:rsidR="00B95EA5" w:rsidRPr="002C04CC" w:rsidRDefault="00B95EA5" w:rsidP="00B95EA5">
            <w:pPr>
              <w:pStyle w:val="GOSTTablenorm"/>
              <w:rPr>
                <w:szCs w:val="22"/>
              </w:rPr>
            </w:pPr>
            <w:r w:rsidRPr="002C04CC">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2C04CC">
              <w:rPr>
                <w:rFonts w:eastAsia="Calibri"/>
                <w:szCs w:val="22"/>
              </w:rPr>
              <w:t xml:space="preserve">на </w:t>
            </w:r>
            <w:r w:rsidRPr="002C04CC">
              <w:rPr>
                <w:szCs w:val="22"/>
              </w:rPr>
              <w:t xml:space="preserve">модуль ведения лицевых счетов подсистемы ведения нормативной справочной информации государственной </w:t>
            </w:r>
            <w:r w:rsidRPr="002C04CC">
              <w:rPr>
                <w:szCs w:val="22"/>
              </w:rPr>
              <w:lastRenderedPageBreak/>
              <w:t>интегрированной информационной системы управления общественными финансами «Электронный бюджет».</w:t>
            </w:r>
          </w:p>
          <w:p w14:paraId="28E575E4" w14:textId="3A9CB0B6" w:rsidR="00B95EA5" w:rsidRPr="002C04CC" w:rsidRDefault="00B95EA5" w:rsidP="00B95EA5">
            <w:pPr>
              <w:pStyle w:val="GOSTTablenorm"/>
              <w:rPr>
                <w:szCs w:val="22"/>
              </w:rPr>
            </w:pPr>
            <w:r w:rsidRPr="002C04CC">
              <w:rPr>
                <w:szCs w:val="22"/>
              </w:rPr>
              <w:t>Том 2. Руководство для сотрудников ТОФК</w:t>
            </w:r>
          </w:p>
        </w:tc>
        <w:tc>
          <w:tcPr>
            <w:tcW w:w="2976" w:type="dxa"/>
          </w:tcPr>
          <w:p w14:paraId="05E8817A" w14:textId="28340518" w:rsidR="00B95EA5" w:rsidRPr="002C04CC" w:rsidRDefault="00B95EA5" w:rsidP="00B95EA5">
            <w:pPr>
              <w:pStyle w:val="GOSTTablenorm"/>
              <w:rPr>
                <w:szCs w:val="22"/>
              </w:rPr>
            </w:pPr>
            <w:r w:rsidRPr="002C04CC">
              <w:rPr>
                <w:szCs w:val="22"/>
              </w:rPr>
              <w:lastRenderedPageBreak/>
              <w:t>54819512.20.19,04.ЭБ26.002-11.00 1(2,5,8,10)</w:t>
            </w:r>
          </w:p>
        </w:tc>
        <w:tc>
          <w:tcPr>
            <w:tcW w:w="709" w:type="dxa"/>
          </w:tcPr>
          <w:p w14:paraId="43BBCA09" w14:textId="6EB42E6D" w:rsidR="00B95EA5" w:rsidRPr="002C04CC" w:rsidRDefault="00B95EA5" w:rsidP="00B95EA5">
            <w:pPr>
              <w:pStyle w:val="GOSTTablenorm"/>
              <w:rPr>
                <w:szCs w:val="22"/>
              </w:rPr>
            </w:pPr>
            <w:r w:rsidRPr="002C04CC">
              <w:rPr>
                <w:szCs w:val="22"/>
              </w:rPr>
              <w:t>-</w:t>
            </w:r>
          </w:p>
        </w:tc>
        <w:tc>
          <w:tcPr>
            <w:tcW w:w="2402" w:type="dxa"/>
          </w:tcPr>
          <w:p w14:paraId="16429543" w14:textId="1165FB18" w:rsidR="00B95EA5" w:rsidRPr="002C04CC" w:rsidRDefault="00B95EA5" w:rsidP="00B95EA5">
            <w:pPr>
              <w:pStyle w:val="GOSTTablenorm"/>
              <w:rPr>
                <w:szCs w:val="22"/>
              </w:rPr>
            </w:pPr>
            <w:r w:rsidRPr="002C04CC">
              <w:rPr>
                <w:szCs w:val="22"/>
              </w:rPr>
              <w:t>ФКУ0417/12/2024/РИС</w:t>
            </w:r>
          </w:p>
        </w:tc>
      </w:tr>
      <w:tr w:rsidR="00C75058" w:rsidRPr="002C04CC" w14:paraId="084F9FDA" w14:textId="77777777" w:rsidTr="00E066DA">
        <w:trPr>
          <w:cnfStyle w:val="000000100000" w:firstRow="0" w:lastRow="0" w:firstColumn="0" w:lastColumn="0" w:oddVBand="0" w:evenVBand="0" w:oddHBand="1" w:evenHBand="0" w:firstRowFirstColumn="0" w:firstRowLastColumn="0" w:lastRowFirstColumn="0" w:lastRowLastColumn="0"/>
        </w:trPr>
        <w:tc>
          <w:tcPr>
            <w:tcW w:w="558" w:type="dxa"/>
          </w:tcPr>
          <w:p w14:paraId="4AC51371" w14:textId="77777777" w:rsidR="00C75058" w:rsidRPr="002C04CC" w:rsidRDefault="00C75058" w:rsidP="00C75058">
            <w:pPr>
              <w:numPr>
                <w:ilvl w:val="0"/>
                <w:numId w:val="35"/>
              </w:numPr>
              <w:tabs>
                <w:tab w:val="num" w:pos="142"/>
              </w:tabs>
              <w:jc w:val="left"/>
              <w:rPr>
                <w:sz w:val="22"/>
                <w:szCs w:val="22"/>
              </w:rPr>
            </w:pPr>
          </w:p>
        </w:tc>
        <w:tc>
          <w:tcPr>
            <w:tcW w:w="2983" w:type="dxa"/>
          </w:tcPr>
          <w:p w14:paraId="0587B151" w14:textId="77777777" w:rsidR="00C75058" w:rsidRPr="002C04CC" w:rsidRDefault="00C75058" w:rsidP="00C75058">
            <w:pPr>
              <w:pStyle w:val="GOSTTablenorm"/>
              <w:rPr>
                <w:spacing w:val="-3"/>
                <w:szCs w:val="22"/>
                <w:lang w:eastAsia="en-US"/>
              </w:rPr>
            </w:pPr>
            <w:r w:rsidRPr="002C04CC">
              <w:rPr>
                <w:szCs w:val="22"/>
              </w:rPr>
              <w:t>Описание комплекса технических средств</w:t>
            </w:r>
          </w:p>
        </w:tc>
        <w:tc>
          <w:tcPr>
            <w:tcW w:w="2976" w:type="dxa"/>
          </w:tcPr>
          <w:p w14:paraId="41AA2D0B" w14:textId="606C7A0A" w:rsidR="00C75058" w:rsidRPr="002C04CC" w:rsidRDefault="00C75058" w:rsidP="00C75058">
            <w:pPr>
              <w:pStyle w:val="GOSTTablenorm"/>
              <w:rPr>
                <w:szCs w:val="22"/>
              </w:rPr>
            </w:pPr>
            <w:r w:rsidRPr="002C04CC">
              <w:rPr>
                <w:szCs w:val="22"/>
              </w:rPr>
              <w:t>54819512.20.05,07.ЭБ18.002-18.04 1(2,5,8)</w:t>
            </w:r>
          </w:p>
        </w:tc>
        <w:tc>
          <w:tcPr>
            <w:tcW w:w="709" w:type="dxa"/>
          </w:tcPr>
          <w:p w14:paraId="388ED6D0" w14:textId="3C92BF1B" w:rsidR="00C75058" w:rsidRPr="002C04CC" w:rsidRDefault="00C75058" w:rsidP="00C75058">
            <w:pPr>
              <w:pStyle w:val="GOSTTablenorm"/>
              <w:rPr>
                <w:szCs w:val="22"/>
              </w:rPr>
            </w:pPr>
            <w:r w:rsidRPr="002C04CC">
              <w:rPr>
                <w:szCs w:val="22"/>
              </w:rPr>
              <w:t>-</w:t>
            </w:r>
          </w:p>
        </w:tc>
        <w:tc>
          <w:tcPr>
            <w:tcW w:w="2402" w:type="dxa"/>
          </w:tcPr>
          <w:p w14:paraId="5AD3BEE8" w14:textId="55ECE33B" w:rsidR="00C75058" w:rsidRPr="002C04CC" w:rsidRDefault="00C75058" w:rsidP="00C75058">
            <w:pPr>
              <w:pStyle w:val="GOSTTablenorm"/>
              <w:rPr>
                <w:szCs w:val="22"/>
              </w:rPr>
            </w:pPr>
            <w:r w:rsidRPr="002C04CC">
              <w:rPr>
                <w:szCs w:val="22"/>
              </w:rPr>
              <w:t>ФКУ0345/10/2023/ЭГИС</w:t>
            </w:r>
          </w:p>
        </w:tc>
      </w:tr>
      <w:tr w:rsidR="00C75058" w:rsidRPr="002C04CC" w14:paraId="416F768B" w14:textId="77777777" w:rsidTr="00E066DA">
        <w:trPr>
          <w:cnfStyle w:val="000000010000" w:firstRow="0" w:lastRow="0" w:firstColumn="0" w:lastColumn="0" w:oddVBand="0" w:evenVBand="0" w:oddHBand="0" w:evenHBand="1" w:firstRowFirstColumn="0" w:firstRowLastColumn="0" w:lastRowFirstColumn="0" w:lastRowLastColumn="0"/>
        </w:trPr>
        <w:tc>
          <w:tcPr>
            <w:tcW w:w="558" w:type="dxa"/>
          </w:tcPr>
          <w:p w14:paraId="71B4324D" w14:textId="77777777" w:rsidR="00C75058" w:rsidRPr="002C04CC" w:rsidRDefault="00C75058" w:rsidP="00C75058">
            <w:pPr>
              <w:numPr>
                <w:ilvl w:val="0"/>
                <w:numId w:val="35"/>
              </w:numPr>
              <w:tabs>
                <w:tab w:val="num" w:pos="142"/>
              </w:tabs>
              <w:jc w:val="left"/>
              <w:rPr>
                <w:sz w:val="22"/>
                <w:szCs w:val="22"/>
              </w:rPr>
            </w:pPr>
          </w:p>
        </w:tc>
        <w:tc>
          <w:tcPr>
            <w:tcW w:w="2983" w:type="dxa"/>
          </w:tcPr>
          <w:p w14:paraId="28FAB873" w14:textId="77777777" w:rsidR="00C75058" w:rsidRPr="002C04CC" w:rsidRDefault="00C75058" w:rsidP="00C75058">
            <w:pPr>
              <w:pStyle w:val="GOSTTablenorm"/>
              <w:rPr>
                <w:spacing w:val="-3"/>
                <w:szCs w:val="22"/>
                <w:lang w:eastAsia="en-US"/>
              </w:rPr>
            </w:pPr>
            <w:r w:rsidRPr="002C04CC">
              <w:rPr>
                <w:szCs w:val="22"/>
              </w:rPr>
              <w:t>Описание информационного обеспечения</w:t>
            </w:r>
          </w:p>
        </w:tc>
        <w:tc>
          <w:tcPr>
            <w:tcW w:w="2976" w:type="dxa"/>
          </w:tcPr>
          <w:p w14:paraId="3582CCA6" w14:textId="7BD63216" w:rsidR="00C75058" w:rsidRPr="002C04CC" w:rsidRDefault="00C75058" w:rsidP="00C75058">
            <w:pPr>
              <w:pStyle w:val="GOSTTablenorm"/>
              <w:rPr>
                <w:szCs w:val="22"/>
              </w:rPr>
            </w:pPr>
            <w:r w:rsidRPr="002C04CC">
              <w:rPr>
                <w:szCs w:val="22"/>
              </w:rPr>
              <w:t>54819512.20.05,07.ЭБ16.002-21.01 1(2,5,8)</w:t>
            </w:r>
          </w:p>
        </w:tc>
        <w:tc>
          <w:tcPr>
            <w:tcW w:w="709" w:type="dxa"/>
          </w:tcPr>
          <w:p w14:paraId="75F1D0F8" w14:textId="634C6628" w:rsidR="00C75058" w:rsidRPr="002C04CC" w:rsidRDefault="00C75058" w:rsidP="00C75058">
            <w:pPr>
              <w:pStyle w:val="GOSTTablenorm"/>
              <w:rPr>
                <w:szCs w:val="22"/>
              </w:rPr>
            </w:pPr>
            <w:r w:rsidRPr="002C04CC">
              <w:rPr>
                <w:szCs w:val="22"/>
              </w:rPr>
              <w:t>-</w:t>
            </w:r>
          </w:p>
        </w:tc>
        <w:tc>
          <w:tcPr>
            <w:tcW w:w="2402" w:type="dxa"/>
          </w:tcPr>
          <w:p w14:paraId="58EAC409" w14:textId="04F80997" w:rsidR="00C75058" w:rsidRPr="002C04CC" w:rsidRDefault="00C75058" w:rsidP="00C75058">
            <w:pPr>
              <w:pStyle w:val="GOSTTablenorm"/>
              <w:rPr>
                <w:szCs w:val="22"/>
              </w:rPr>
            </w:pPr>
            <w:r w:rsidRPr="002C04CC">
              <w:rPr>
                <w:szCs w:val="22"/>
              </w:rPr>
              <w:t>ФКУ0134/05/2024/РИС</w:t>
            </w:r>
          </w:p>
        </w:tc>
      </w:tr>
      <w:tr w:rsidR="00C75058" w:rsidRPr="002C04CC" w14:paraId="0305CA01" w14:textId="77777777" w:rsidTr="00E066DA">
        <w:trPr>
          <w:cnfStyle w:val="000000100000" w:firstRow="0" w:lastRow="0" w:firstColumn="0" w:lastColumn="0" w:oddVBand="0" w:evenVBand="0" w:oddHBand="1" w:evenHBand="0" w:firstRowFirstColumn="0" w:firstRowLastColumn="0" w:lastRowFirstColumn="0" w:lastRowLastColumn="0"/>
        </w:trPr>
        <w:tc>
          <w:tcPr>
            <w:tcW w:w="558" w:type="dxa"/>
          </w:tcPr>
          <w:p w14:paraId="6C239433" w14:textId="77777777" w:rsidR="00C75058" w:rsidRPr="002C04CC" w:rsidRDefault="00C75058" w:rsidP="00C75058">
            <w:pPr>
              <w:numPr>
                <w:ilvl w:val="0"/>
                <w:numId w:val="35"/>
              </w:numPr>
              <w:tabs>
                <w:tab w:val="num" w:pos="142"/>
              </w:tabs>
              <w:jc w:val="left"/>
              <w:rPr>
                <w:sz w:val="22"/>
                <w:szCs w:val="22"/>
              </w:rPr>
            </w:pPr>
          </w:p>
        </w:tc>
        <w:tc>
          <w:tcPr>
            <w:tcW w:w="2983" w:type="dxa"/>
          </w:tcPr>
          <w:p w14:paraId="2BF96356" w14:textId="77777777" w:rsidR="00C75058" w:rsidRPr="002C04CC" w:rsidRDefault="00C75058" w:rsidP="00C75058">
            <w:pPr>
              <w:pStyle w:val="GOSTTablenorm"/>
              <w:rPr>
                <w:spacing w:val="-3"/>
                <w:szCs w:val="22"/>
                <w:lang w:eastAsia="en-US"/>
              </w:rPr>
            </w:pPr>
            <w:r w:rsidRPr="002C04CC">
              <w:rPr>
                <w:szCs w:val="22"/>
              </w:rPr>
              <w:t>Требования к информационному взаимодействию Подсистемы с внешними информационными системами</w:t>
            </w:r>
          </w:p>
        </w:tc>
        <w:tc>
          <w:tcPr>
            <w:tcW w:w="2976" w:type="dxa"/>
          </w:tcPr>
          <w:p w14:paraId="1964A8FF" w14:textId="3A949F67" w:rsidR="00C75058" w:rsidRPr="002C04CC" w:rsidRDefault="00C75058" w:rsidP="00C75058">
            <w:pPr>
              <w:pStyle w:val="GOSTTablenorm"/>
              <w:rPr>
                <w:szCs w:val="22"/>
              </w:rPr>
            </w:pPr>
            <w:r w:rsidRPr="002C04CC">
              <w:rPr>
                <w:szCs w:val="22"/>
              </w:rPr>
              <w:t>54819512.20.05,07.ЭБ12.002-17.01 1(2,5,8)</w:t>
            </w:r>
          </w:p>
        </w:tc>
        <w:tc>
          <w:tcPr>
            <w:tcW w:w="709" w:type="dxa"/>
          </w:tcPr>
          <w:p w14:paraId="45B3EE71" w14:textId="72B3F913" w:rsidR="00C75058" w:rsidRPr="002C04CC" w:rsidRDefault="00C75058" w:rsidP="00C75058">
            <w:pPr>
              <w:pStyle w:val="GOSTTablenorm"/>
              <w:rPr>
                <w:szCs w:val="22"/>
              </w:rPr>
            </w:pPr>
            <w:r w:rsidRPr="002C04CC">
              <w:rPr>
                <w:szCs w:val="22"/>
              </w:rPr>
              <w:t>-</w:t>
            </w:r>
          </w:p>
        </w:tc>
        <w:tc>
          <w:tcPr>
            <w:tcW w:w="2402" w:type="dxa"/>
          </w:tcPr>
          <w:p w14:paraId="22CF3A8C" w14:textId="7D6732C1" w:rsidR="00C75058" w:rsidRPr="002C04CC" w:rsidRDefault="00C75058" w:rsidP="00C75058">
            <w:pPr>
              <w:pStyle w:val="GOSTTablenorm"/>
              <w:rPr>
                <w:szCs w:val="22"/>
              </w:rPr>
            </w:pPr>
            <w:r w:rsidRPr="002C04CC">
              <w:rPr>
                <w:szCs w:val="22"/>
              </w:rPr>
              <w:t>ФКУ0134/05/2024/РИС</w:t>
            </w:r>
          </w:p>
        </w:tc>
      </w:tr>
      <w:tr w:rsidR="00364732" w:rsidRPr="002C04CC" w14:paraId="124FB2D2" w14:textId="73754333" w:rsidTr="00E066DA">
        <w:trPr>
          <w:cnfStyle w:val="000000010000" w:firstRow="0" w:lastRow="0" w:firstColumn="0" w:lastColumn="0" w:oddVBand="0" w:evenVBand="0" w:oddHBand="0" w:evenHBand="1" w:firstRowFirstColumn="0" w:firstRowLastColumn="0" w:lastRowFirstColumn="0" w:lastRowLastColumn="0"/>
        </w:trPr>
        <w:tc>
          <w:tcPr>
            <w:tcW w:w="558" w:type="dxa"/>
          </w:tcPr>
          <w:p w14:paraId="1023443C" w14:textId="77777777" w:rsidR="00364732" w:rsidRPr="002C04CC" w:rsidRDefault="00364732" w:rsidP="0064463D">
            <w:pPr>
              <w:numPr>
                <w:ilvl w:val="0"/>
                <w:numId w:val="35"/>
              </w:numPr>
              <w:tabs>
                <w:tab w:val="num" w:pos="142"/>
              </w:tabs>
              <w:jc w:val="left"/>
              <w:rPr>
                <w:sz w:val="22"/>
                <w:szCs w:val="22"/>
              </w:rPr>
            </w:pPr>
          </w:p>
        </w:tc>
        <w:tc>
          <w:tcPr>
            <w:tcW w:w="2983" w:type="dxa"/>
          </w:tcPr>
          <w:p w14:paraId="33FD6A4C" w14:textId="77777777" w:rsidR="00364732" w:rsidRPr="002C04CC" w:rsidRDefault="00364732" w:rsidP="00364732">
            <w:pPr>
              <w:pStyle w:val="GOSTTablenorm"/>
              <w:rPr>
                <w:spacing w:val="-3"/>
                <w:szCs w:val="22"/>
                <w:lang w:eastAsia="en-US"/>
              </w:rPr>
            </w:pPr>
            <w:r w:rsidRPr="002C04CC">
              <w:rPr>
                <w:szCs w:val="22"/>
              </w:rPr>
              <w:t>Описание организации информационной базы</w:t>
            </w:r>
          </w:p>
        </w:tc>
        <w:tc>
          <w:tcPr>
            <w:tcW w:w="2976" w:type="dxa"/>
          </w:tcPr>
          <w:p w14:paraId="1BE3AE71" w14:textId="27FBDB1B" w:rsidR="00364732" w:rsidRPr="002C04CC" w:rsidRDefault="00364732" w:rsidP="00364732">
            <w:pPr>
              <w:pStyle w:val="GOSTTablenorm"/>
              <w:rPr>
                <w:szCs w:val="22"/>
              </w:rPr>
            </w:pPr>
            <w:r w:rsidRPr="002C04CC">
              <w:rPr>
                <w:szCs w:val="22"/>
              </w:rPr>
              <w:t>54819512.20.05,07.ЭБ17.002-13.00 1(2,5,8)</w:t>
            </w:r>
          </w:p>
        </w:tc>
        <w:tc>
          <w:tcPr>
            <w:tcW w:w="709" w:type="dxa"/>
          </w:tcPr>
          <w:p w14:paraId="08A7EDCF" w14:textId="04116597" w:rsidR="00364732" w:rsidRPr="002C04CC" w:rsidRDefault="00364732" w:rsidP="00364732">
            <w:pPr>
              <w:pStyle w:val="GOSTTablenorm"/>
              <w:rPr>
                <w:szCs w:val="22"/>
              </w:rPr>
            </w:pPr>
            <w:r w:rsidRPr="002C04CC">
              <w:rPr>
                <w:szCs w:val="22"/>
              </w:rPr>
              <w:t>–</w:t>
            </w:r>
          </w:p>
        </w:tc>
        <w:tc>
          <w:tcPr>
            <w:tcW w:w="2402" w:type="dxa"/>
          </w:tcPr>
          <w:p w14:paraId="2D5ADFFD" w14:textId="2A730FF9" w:rsidR="00364732" w:rsidRPr="002C04CC" w:rsidRDefault="00364732" w:rsidP="00364732">
            <w:pPr>
              <w:pStyle w:val="GOSTTablenorm"/>
              <w:rPr>
                <w:szCs w:val="22"/>
              </w:rPr>
            </w:pPr>
            <w:r w:rsidRPr="002C04CC">
              <w:rPr>
                <w:szCs w:val="22"/>
              </w:rPr>
              <w:t>ФКУ0249/07/2023/РИС</w:t>
            </w:r>
          </w:p>
        </w:tc>
      </w:tr>
    </w:tbl>
    <w:p w14:paraId="2DABE185" w14:textId="77777777" w:rsidR="002455EF" w:rsidRPr="002C04CC" w:rsidRDefault="00F959CD" w:rsidP="002455EF">
      <w:pPr>
        <w:pStyle w:val="GOSTReg"/>
      </w:pPr>
      <w:bookmarkStart w:id="16" w:name="_Toc220944929"/>
      <w:r w:rsidRPr="002C04CC">
        <w:lastRenderedPageBreak/>
        <w:t>Перечень терминов и сокращени</w:t>
      </w:r>
      <w:r w:rsidR="002455EF" w:rsidRPr="002C04CC">
        <w:t>й</w:t>
      </w:r>
      <w:bookmarkEnd w:id="4"/>
      <w:bookmarkEnd w:id="16"/>
    </w:p>
    <w:p w14:paraId="35F775CC" w14:textId="26EB06D7" w:rsidR="00F55B5C" w:rsidRPr="002C04CC" w:rsidRDefault="00F55B5C" w:rsidP="00F55B5C">
      <w:pPr>
        <w:pStyle w:val="GOSTNormal"/>
      </w:pPr>
      <w:r w:rsidRPr="002C04CC">
        <w:t xml:space="preserve">Перечень терминов и сокращений, используемых в документе, приведен </w:t>
      </w:r>
      <w:r w:rsidR="008A04BB" w:rsidRPr="002C04CC">
        <w:t>в таблице </w:t>
      </w:r>
      <w:r w:rsidR="00576FFB" w:rsidRPr="009B7319">
        <w:fldChar w:fldCharType="begin"/>
      </w:r>
      <w:r w:rsidRPr="002C04CC">
        <w:instrText xml:space="preserve"> REF _Ref536107463 \h </w:instrText>
      </w:r>
      <w:r w:rsidR="004A6D69" w:rsidRPr="002C04CC">
        <w:instrText xml:space="preserve"> \* MERGEFORMAT </w:instrText>
      </w:r>
      <w:r w:rsidR="00576FFB" w:rsidRPr="009B7319">
        <w:fldChar w:fldCharType="separate"/>
      </w:r>
      <w:r w:rsidR="00995063">
        <w:rPr>
          <w:noProof/>
        </w:rPr>
        <w:t>2</w:t>
      </w:r>
      <w:r w:rsidR="00576FFB" w:rsidRPr="009B7319">
        <w:fldChar w:fldCharType="end"/>
      </w:r>
      <w:r w:rsidRPr="002C04CC">
        <w:t>.</w:t>
      </w:r>
    </w:p>
    <w:p w14:paraId="716EDBB6" w14:textId="350C164B" w:rsidR="00F55B5C" w:rsidRPr="002C04CC" w:rsidRDefault="00576FFB" w:rsidP="00F55B5C">
      <w:pPr>
        <w:pStyle w:val="GOSTNameTable"/>
      </w:pPr>
      <w:r w:rsidRPr="009B7319">
        <w:fldChar w:fldCharType="begin"/>
      </w:r>
      <w:r w:rsidR="001F5CD9" w:rsidRPr="002C04CC">
        <w:instrText xml:space="preserve"> SEQ Таблица \* ARABIC </w:instrText>
      </w:r>
      <w:r w:rsidRPr="009B7319">
        <w:fldChar w:fldCharType="separate"/>
      </w:r>
      <w:bookmarkStart w:id="17" w:name="_Ref536107463"/>
      <w:bookmarkStart w:id="18" w:name="_Toc220945039"/>
      <w:r w:rsidR="00995063">
        <w:rPr>
          <w:noProof/>
        </w:rPr>
        <w:t>2</w:t>
      </w:r>
      <w:bookmarkEnd w:id="17"/>
      <w:r w:rsidRPr="009B7319">
        <w:fldChar w:fldCharType="end"/>
      </w:r>
      <w:r w:rsidR="00F55B5C" w:rsidRPr="002C04CC">
        <w:t>. Перечень</w:t>
      </w:r>
      <w:r w:rsidR="00D039C4" w:rsidRPr="002C04CC">
        <w:t xml:space="preserve"> </w:t>
      </w:r>
      <w:r w:rsidR="00F55B5C" w:rsidRPr="002C04CC">
        <w:t>терминов и сокращений</w:t>
      </w:r>
      <w:bookmarkEnd w:id="18"/>
    </w:p>
    <w:tbl>
      <w:tblPr>
        <w:tblStyle w:val="GOSTTable"/>
        <w:tblW w:w="5000" w:type="pct"/>
        <w:tblLook w:val="01E0" w:firstRow="1" w:lastRow="1" w:firstColumn="1" w:lastColumn="1" w:noHBand="0" w:noVBand="0"/>
      </w:tblPr>
      <w:tblGrid>
        <w:gridCol w:w="3052"/>
        <w:gridCol w:w="6576"/>
      </w:tblGrid>
      <w:tr w:rsidR="00F961C4" w:rsidRPr="002C04CC" w14:paraId="301C572B" w14:textId="77777777" w:rsidTr="00C922D1">
        <w:trPr>
          <w:cnfStyle w:val="100000000000" w:firstRow="1" w:lastRow="0" w:firstColumn="0" w:lastColumn="0" w:oddVBand="0" w:evenVBand="0" w:oddHBand="0" w:evenHBand="0" w:firstRowFirstColumn="0" w:firstRowLastColumn="0" w:lastRowFirstColumn="0" w:lastRowLastColumn="0"/>
        </w:trPr>
        <w:tc>
          <w:tcPr>
            <w:tcW w:w="1585" w:type="pct"/>
            <w:hideMark/>
          </w:tcPr>
          <w:p w14:paraId="6A09B3C2" w14:textId="77777777" w:rsidR="00F961C4" w:rsidRPr="002C04CC" w:rsidRDefault="00F961C4" w:rsidP="00243807">
            <w:pPr>
              <w:pStyle w:val="GOSTTableHead"/>
            </w:pPr>
            <w:r w:rsidRPr="002C04CC">
              <w:t>Термин/сокращение</w:t>
            </w:r>
          </w:p>
        </w:tc>
        <w:tc>
          <w:tcPr>
            <w:tcW w:w="3415" w:type="pct"/>
            <w:hideMark/>
          </w:tcPr>
          <w:p w14:paraId="11421B41" w14:textId="77777777" w:rsidR="00F961C4" w:rsidRPr="002C04CC" w:rsidRDefault="00F961C4" w:rsidP="00243807">
            <w:pPr>
              <w:pStyle w:val="GOSTTableHead"/>
            </w:pPr>
            <w:r w:rsidRPr="002C04CC">
              <w:t>Определение/расшифровка</w:t>
            </w:r>
          </w:p>
        </w:tc>
      </w:tr>
      <w:tr w:rsidR="00F961C4" w:rsidRPr="002C04CC" w14:paraId="3791F28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4A48DC32" w14:textId="77777777" w:rsidR="00F961C4" w:rsidRPr="002C04CC" w:rsidRDefault="00F961C4" w:rsidP="00E73FC5">
            <w:pPr>
              <w:pStyle w:val="GOSTTablenorm"/>
            </w:pPr>
            <w:r w:rsidRPr="002C04CC">
              <w:rPr>
                <w:szCs w:val="24"/>
              </w:rPr>
              <w:t>3211</w:t>
            </w:r>
          </w:p>
        </w:tc>
        <w:tc>
          <w:tcPr>
            <w:tcW w:w="3415" w:type="pct"/>
          </w:tcPr>
          <w:p w14:paraId="68344041" w14:textId="77777777" w:rsidR="00F961C4" w:rsidRPr="002C04CC" w:rsidRDefault="00F961C4" w:rsidP="00E73FC5">
            <w:pPr>
              <w:pStyle w:val="GOSTTablenorm"/>
            </w:pPr>
            <w:r w:rsidRPr="002C04CC">
              <w:t>Код вида казначейского счета «Средства федерального бюджета»</w:t>
            </w:r>
          </w:p>
        </w:tc>
      </w:tr>
      <w:tr w:rsidR="00F961C4" w:rsidRPr="002C04CC" w14:paraId="07922A3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511001F" w14:textId="77777777" w:rsidR="00F961C4" w:rsidRPr="002C04CC" w:rsidRDefault="00F961C4" w:rsidP="00E73FC5">
            <w:pPr>
              <w:pStyle w:val="GOSTTablenorm"/>
            </w:pPr>
            <w:r w:rsidRPr="002C04CC">
              <w:rPr>
                <w:szCs w:val="24"/>
              </w:rPr>
              <w:t>3212</w:t>
            </w:r>
          </w:p>
        </w:tc>
        <w:tc>
          <w:tcPr>
            <w:tcW w:w="3415" w:type="pct"/>
          </w:tcPr>
          <w:p w14:paraId="283EAD7C" w14:textId="77777777" w:rsidR="00F961C4" w:rsidRPr="002C04CC" w:rsidRDefault="00F961C4" w:rsidP="00E73FC5">
            <w:pPr>
              <w:pStyle w:val="GOSTTablenorm"/>
            </w:pPr>
            <w:r w:rsidRPr="002C04CC">
              <w:t>Код вида казначейского счета «Средства, поступающие во временное распоряжение получателей средств федерального бюджета»</w:t>
            </w:r>
          </w:p>
        </w:tc>
      </w:tr>
      <w:tr w:rsidR="00F961C4" w:rsidRPr="002C04CC" w14:paraId="0E3EEABE"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D6A545A" w14:textId="77777777" w:rsidR="00F961C4" w:rsidRPr="002C04CC" w:rsidRDefault="00F961C4" w:rsidP="00B40BA2">
            <w:pPr>
              <w:pStyle w:val="GOSTTablenorm"/>
            </w:pPr>
            <w:r w:rsidRPr="002C04CC">
              <w:t>eToken</w:t>
            </w:r>
          </w:p>
        </w:tc>
        <w:tc>
          <w:tcPr>
            <w:tcW w:w="3415" w:type="pct"/>
          </w:tcPr>
          <w:p w14:paraId="4332C867" w14:textId="77777777" w:rsidR="00F961C4" w:rsidRPr="002C04CC" w:rsidRDefault="00F961C4" w:rsidP="00B40BA2">
            <w:pPr>
              <w:pStyle w:val="GOSTTablenorm"/>
            </w:pPr>
            <w:r w:rsidRPr="002C04CC">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F961C4" w:rsidRPr="002C04CC" w14:paraId="1C5A404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1EC02DE7" w14:textId="77777777" w:rsidR="00F961C4" w:rsidRPr="002C04CC" w:rsidRDefault="00F961C4" w:rsidP="00B40BA2">
            <w:pPr>
              <w:pStyle w:val="GOSTTablenorm"/>
            </w:pPr>
            <w:r w:rsidRPr="002C04CC">
              <w:t>GUID, ГУИД</w:t>
            </w:r>
          </w:p>
        </w:tc>
        <w:tc>
          <w:tcPr>
            <w:tcW w:w="3415" w:type="pct"/>
          </w:tcPr>
          <w:p w14:paraId="4DADB735" w14:textId="77777777" w:rsidR="00F961C4" w:rsidRPr="002C04CC" w:rsidRDefault="00F961C4" w:rsidP="00B40BA2">
            <w:pPr>
              <w:pStyle w:val="GOSTTablenorm"/>
            </w:pPr>
            <w:r w:rsidRPr="002C04CC">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961C4" w:rsidRPr="002C04CC" w14:paraId="4F3AEA4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4D5FA27A" w14:textId="77777777" w:rsidR="00F961C4" w:rsidRPr="002C04CC" w:rsidRDefault="00F961C4" w:rsidP="00B40BA2">
            <w:pPr>
              <w:pStyle w:val="GOSTTablenorm"/>
            </w:pPr>
            <w:r w:rsidRPr="002C04CC">
              <w:t>Java</w:t>
            </w:r>
          </w:p>
        </w:tc>
        <w:tc>
          <w:tcPr>
            <w:tcW w:w="3415" w:type="pct"/>
            <w:hideMark/>
          </w:tcPr>
          <w:p w14:paraId="68E90A3E" w14:textId="77777777" w:rsidR="00F961C4" w:rsidRPr="002C04CC" w:rsidRDefault="00F961C4" w:rsidP="00B40BA2">
            <w:pPr>
              <w:pStyle w:val="GOSTTablenorm"/>
            </w:pPr>
            <w:r w:rsidRPr="002C04CC">
              <w:t>Язык программирования и платформа создания приложений</w:t>
            </w:r>
          </w:p>
        </w:tc>
      </w:tr>
      <w:tr w:rsidR="00F961C4" w:rsidRPr="002C04CC" w14:paraId="53BCD48A"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2399183" w14:textId="77777777" w:rsidR="00F961C4" w:rsidRPr="002C04CC" w:rsidRDefault="00F961C4" w:rsidP="00847056">
            <w:pPr>
              <w:pStyle w:val="GOSTTablenorm"/>
            </w:pPr>
            <w:r w:rsidRPr="002C04CC">
              <w:t>ODS</w:t>
            </w:r>
          </w:p>
        </w:tc>
        <w:tc>
          <w:tcPr>
            <w:tcW w:w="3415" w:type="pct"/>
          </w:tcPr>
          <w:p w14:paraId="15901686" w14:textId="77777777" w:rsidR="00F961C4" w:rsidRPr="002C04CC" w:rsidRDefault="00F961C4" w:rsidP="00AE73FA">
            <w:pPr>
              <w:pStyle w:val="GOSTTablenorm"/>
            </w:pPr>
            <w:r w:rsidRPr="002C04CC">
              <w:t>Открытый формат для электронных таблиц, выполненных в соответствии со стандартом OpenDocument Format</w:t>
            </w:r>
          </w:p>
        </w:tc>
      </w:tr>
      <w:tr w:rsidR="00F961C4" w:rsidRPr="002C04CC" w14:paraId="1FE0815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E32A560" w14:textId="77777777" w:rsidR="00F961C4" w:rsidRPr="002C04CC" w:rsidRDefault="00F961C4" w:rsidP="00847056">
            <w:pPr>
              <w:pStyle w:val="GOSTTablenorm"/>
            </w:pPr>
            <w:r w:rsidRPr="002C04CC">
              <w:t>ODT</w:t>
            </w:r>
          </w:p>
        </w:tc>
        <w:tc>
          <w:tcPr>
            <w:tcW w:w="3415" w:type="pct"/>
          </w:tcPr>
          <w:p w14:paraId="47FF154A" w14:textId="77777777" w:rsidR="00F961C4" w:rsidRPr="002C04CC" w:rsidRDefault="00F961C4" w:rsidP="00847056">
            <w:pPr>
              <w:pStyle w:val="GOSTTablenorm"/>
            </w:pPr>
            <w:r w:rsidRPr="002C04CC">
              <w:t>Открытый формат для текстовых документов, выполненных в соответствии со стандартом OpenDocument Format</w:t>
            </w:r>
          </w:p>
        </w:tc>
      </w:tr>
      <w:tr w:rsidR="00F961C4" w:rsidRPr="002C04CC" w14:paraId="5C9AFFCF"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02CDB435" w14:textId="77777777" w:rsidR="00F961C4" w:rsidRPr="002C04CC" w:rsidRDefault="00F961C4" w:rsidP="00B40BA2">
            <w:pPr>
              <w:pStyle w:val="GOSTTablenorm"/>
            </w:pPr>
            <w:r w:rsidRPr="002C04CC">
              <w:t>PDF</w:t>
            </w:r>
          </w:p>
        </w:tc>
        <w:tc>
          <w:tcPr>
            <w:tcW w:w="3415" w:type="pct"/>
            <w:hideMark/>
          </w:tcPr>
          <w:p w14:paraId="2886F613" w14:textId="77777777" w:rsidR="00F961C4" w:rsidRPr="002C04CC" w:rsidRDefault="00F961C4" w:rsidP="00B40BA2">
            <w:pPr>
              <w:pStyle w:val="GOSTTablenorm"/>
            </w:pPr>
            <w:r w:rsidRPr="002C04CC">
              <w:t>Portable Document Format – формат электронных документов, предназначенный для представления в электронном виде полиграфической продукции</w:t>
            </w:r>
          </w:p>
        </w:tc>
      </w:tr>
      <w:tr w:rsidR="00F961C4" w:rsidRPr="002C04CC" w14:paraId="53F52DEB"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41548EED" w14:textId="77777777" w:rsidR="00F961C4" w:rsidRPr="002C04CC" w:rsidRDefault="00F961C4" w:rsidP="00B40BA2">
            <w:pPr>
              <w:pStyle w:val="GOSTTablenorm"/>
            </w:pPr>
            <w:r w:rsidRPr="002C04CC">
              <w:t>RTF</w:t>
            </w:r>
          </w:p>
        </w:tc>
        <w:tc>
          <w:tcPr>
            <w:tcW w:w="3415" w:type="pct"/>
            <w:hideMark/>
          </w:tcPr>
          <w:p w14:paraId="63FBF50F" w14:textId="77777777" w:rsidR="00F961C4" w:rsidRPr="002C04CC" w:rsidRDefault="00F961C4" w:rsidP="00B40BA2">
            <w:pPr>
              <w:pStyle w:val="GOSTTablenorm"/>
            </w:pPr>
            <w:r w:rsidRPr="002C04CC">
              <w:t>Reach Text Format. Формат электронных документов, предназначенный для хранения размеченных текстовых документов</w:t>
            </w:r>
          </w:p>
        </w:tc>
      </w:tr>
      <w:tr w:rsidR="00F961C4" w:rsidRPr="002C04CC" w14:paraId="7998A43E"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FEF78AB" w14:textId="77777777" w:rsidR="00F961C4" w:rsidRPr="002C04CC" w:rsidRDefault="00F961C4" w:rsidP="00B40BA2">
            <w:pPr>
              <w:pStyle w:val="GOSTTablenorm"/>
            </w:pPr>
            <w:r w:rsidRPr="002C04CC">
              <w:t>ruToken</w:t>
            </w:r>
          </w:p>
        </w:tc>
        <w:tc>
          <w:tcPr>
            <w:tcW w:w="3415" w:type="pct"/>
          </w:tcPr>
          <w:p w14:paraId="20F53255" w14:textId="77777777" w:rsidR="00F961C4" w:rsidRPr="002C04CC" w:rsidRDefault="00F961C4" w:rsidP="00B40BA2">
            <w:pPr>
              <w:pStyle w:val="GOSTTablenorm"/>
            </w:pPr>
            <w:r w:rsidRPr="002C04CC">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F961C4" w:rsidRPr="002C04CC" w14:paraId="1F1F71F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FE1D5A8" w14:textId="77777777" w:rsidR="00F961C4" w:rsidRPr="002C04CC" w:rsidRDefault="00F961C4" w:rsidP="00500EE9">
            <w:pPr>
              <w:pStyle w:val="GOSTTablenorm"/>
              <w:rPr>
                <w:szCs w:val="24"/>
              </w:rPr>
            </w:pPr>
            <w:r w:rsidRPr="002C04CC">
              <w:t>SMTP</w:t>
            </w:r>
          </w:p>
        </w:tc>
        <w:tc>
          <w:tcPr>
            <w:tcW w:w="3415" w:type="pct"/>
          </w:tcPr>
          <w:p w14:paraId="45CE870A" w14:textId="77777777" w:rsidR="00F961C4" w:rsidRPr="002C04CC" w:rsidRDefault="00F961C4" w:rsidP="00500EE9">
            <w:pPr>
              <w:pStyle w:val="GOSTTablenorm"/>
            </w:pPr>
            <w:r w:rsidRPr="002C04CC">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F961C4" w:rsidRPr="002C04CC" w14:paraId="45AC1E76"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1463B05A" w14:textId="77777777" w:rsidR="00F961C4" w:rsidRPr="002C04CC" w:rsidRDefault="00F961C4" w:rsidP="00272287">
            <w:pPr>
              <w:pStyle w:val="GOSTTablenorm"/>
            </w:pPr>
            <w:r w:rsidRPr="002C04CC">
              <w:t>SWIFT</w:t>
            </w:r>
          </w:p>
        </w:tc>
        <w:tc>
          <w:tcPr>
            <w:tcW w:w="3415" w:type="pct"/>
          </w:tcPr>
          <w:p w14:paraId="4F713932" w14:textId="77777777" w:rsidR="00F961C4" w:rsidRPr="002C04CC" w:rsidRDefault="00F961C4" w:rsidP="00272287">
            <w:pPr>
              <w:pStyle w:val="GOSTTablenorm"/>
            </w:pPr>
            <w:r w:rsidRPr="002C04CC">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F961C4" w:rsidRPr="002C04CC" w14:paraId="60FA440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71972E6" w14:textId="77777777" w:rsidR="00F961C4" w:rsidRPr="002C04CC" w:rsidRDefault="00F961C4" w:rsidP="00884310">
            <w:pPr>
              <w:pStyle w:val="GOSTTablenorm"/>
            </w:pPr>
            <w:r w:rsidRPr="002C04CC">
              <w:lastRenderedPageBreak/>
              <w:t>TLS</w:t>
            </w:r>
          </w:p>
        </w:tc>
        <w:tc>
          <w:tcPr>
            <w:tcW w:w="3415" w:type="pct"/>
          </w:tcPr>
          <w:p w14:paraId="2659E02F" w14:textId="77777777" w:rsidR="00F961C4" w:rsidRPr="002C04CC" w:rsidRDefault="00F961C4" w:rsidP="00884310">
            <w:pPr>
              <w:pStyle w:val="GOSTTablenorm"/>
            </w:pPr>
            <w:r w:rsidRPr="002C04CC">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F961C4" w:rsidRPr="002C04CC" w14:paraId="5E31A1D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C10183A" w14:textId="77777777" w:rsidR="00F961C4" w:rsidRPr="002C04CC" w:rsidRDefault="00F961C4" w:rsidP="00884310">
            <w:pPr>
              <w:pStyle w:val="GOSTTablenorm"/>
            </w:pPr>
            <w:r w:rsidRPr="002C04CC">
              <w:t>VPN</w:t>
            </w:r>
          </w:p>
        </w:tc>
        <w:tc>
          <w:tcPr>
            <w:tcW w:w="3415" w:type="pct"/>
          </w:tcPr>
          <w:p w14:paraId="107E73EA" w14:textId="77777777" w:rsidR="00F961C4" w:rsidRPr="002C04CC" w:rsidRDefault="00F961C4" w:rsidP="00884310">
            <w:pPr>
              <w:pStyle w:val="GOSTTablenorm"/>
            </w:pPr>
            <w:r w:rsidRPr="002C04CC">
              <w:t>Virtual Private Network. Виртуальная частная сеть – комплекс технологий, позволяющих создать логическую сеть поверх физической</w:t>
            </w:r>
          </w:p>
        </w:tc>
      </w:tr>
      <w:tr w:rsidR="00F961C4" w:rsidRPr="002C04CC" w14:paraId="0027317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31197F2E" w14:textId="77777777" w:rsidR="00F961C4" w:rsidRPr="002C04CC" w:rsidRDefault="00F961C4" w:rsidP="00B40BA2">
            <w:pPr>
              <w:pStyle w:val="GOSTTablenorm"/>
            </w:pPr>
            <w:r w:rsidRPr="002C04CC">
              <w:t>XLS</w:t>
            </w:r>
          </w:p>
        </w:tc>
        <w:tc>
          <w:tcPr>
            <w:tcW w:w="3415" w:type="pct"/>
            <w:hideMark/>
          </w:tcPr>
          <w:p w14:paraId="3A30E0A7" w14:textId="77777777" w:rsidR="00F961C4" w:rsidRPr="002C04CC" w:rsidRDefault="00F961C4" w:rsidP="00B40BA2">
            <w:pPr>
              <w:pStyle w:val="GOSTTablenorm"/>
            </w:pPr>
            <w:r w:rsidRPr="002C04CC">
              <w:t>Формат электронных документов Microsoft Excel, предназначенный для работы с электронными таблицами</w:t>
            </w:r>
          </w:p>
        </w:tc>
      </w:tr>
      <w:tr w:rsidR="00F961C4" w:rsidRPr="002C04CC" w14:paraId="2D9223C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7AA0C6E4" w14:textId="77777777" w:rsidR="00F961C4" w:rsidRPr="002C04CC" w:rsidRDefault="00F961C4" w:rsidP="00B40BA2">
            <w:pPr>
              <w:pStyle w:val="GOSTTablenorm"/>
            </w:pPr>
            <w:r w:rsidRPr="002C04CC">
              <w:t>XML</w:t>
            </w:r>
          </w:p>
        </w:tc>
        <w:tc>
          <w:tcPr>
            <w:tcW w:w="3415" w:type="pct"/>
            <w:hideMark/>
          </w:tcPr>
          <w:p w14:paraId="04FB08ED" w14:textId="77777777" w:rsidR="00F961C4" w:rsidRPr="002C04CC" w:rsidRDefault="00F961C4" w:rsidP="00B40BA2">
            <w:pPr>
              <w:pStyle w:val="GOSTTablenorm"/>
            </w:pPr>
            <w:r w:rsidRPr="002C04CC">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961C4" w:rsidRPr="002C04CC" w14:paraId="058D3CD4"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A7314D5" w14:textId="77777777" w:rsidR="00F961C4" w:rsidRPr="002C04CC" w:rsidRDefault="00F961C4" w:rsidP="00272287">
            <w:pPr>
              <w:pStyle w:val="GOSTTablenorm"/>
            </w:pPr>
            <w:r w:rsidRPr="002C04CC">
              <w:t>АЗВ</w:t>
            </w:r>
          </w:p>
        </w:tc>
        <w:tc>
          <w:tcPr>
            <w:tcW w:w="3415" w:type="pct"/>
          </w:tcPr>
          <w:p w14:paraId="0BF3082C" w14:textId="77777777" w:rsidR="00F961C4" w:rsidRPr="002C04CC" w:rsidRDefault="00F961C4" w:rsidP="00272287">
            <w:pPr>
              <w:pStyle w:val="GOSTTablenorm"/>
            </w:pPr>
            <w:r w:rsidRPr="002C04CC">
              <w:t>Электронный документ «Заявление на выдачу Казначейского обеспечения обязательств»</w:t>
            </w:r>
          </w:p>
        </w:tc>
      </w:tr>
      <w:tr w:rsidR="00F961C4" w:rsidRPr="002C04CC" w14:paraId="50A8964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16635760" w14:textId="77777777" w:rsidR="00F961C4" w:rsidRPr="002C04CC" w:rsidRDefault="00F961C4" w:rsidP="00272287">
            <w:pPr>
              <w:pStyle w:val="GOSTTablenorm"/>
            </w:pPr>
            <w:r w:rsidRPr="002C04CC">
              <w:t>АЗИ</w:t>
            </w:r>
          </w:p>
        </w:tc>
        <w:tc>
          <w:tcPr>
            <w:tcW w:w="3415" w:type="pct"/>
          </w:tcPr>
          <w:p w14:paraId="7C1BC6DA" w14:textId="77777777" w:rsidR="00F961C4" w:rsidRPr="002C04CC" w:rsidRDefault="00F961C4" w:rsidP="00272287">
            <w:pPr>
              <w:pStyle w:val="GOSTTablenorm"/>
            </w:pPr>
            <w:r w:rsidRPr="002C04CC">
              <w:t>Электронный документ «Заявление на изменение Казначейского обеспечения обязательств»</w:t>
            </w:r>
          </w:p>
        </w:tc>
      </w:tr>
      <w:tr w:rsidR="00F961C4" w:rsidRPr="002C04CC" w14:paraId="3C232BF8"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E98F53B" w14:textId="77777777" w:rsidR="00F961C4" w:rsidRPr="002C04CC" w:rsidRDefault="00F961C4" w:rsidP="00272287">
            <w:pPr>
              <w:pStyle w:val="GOSTTablenorm"/>
            </w:pPr>
            <w:r w:rsidRPr="002C04CC">
              <w:t>АЗО</w:t>
            </w:r>
          </w:p>
        </w:tc>
        <w:tc>
          <w:tcPr>
            <w:tcW w:w="3415" w:type="pct"/>
          </w:tcPr>
          <w:p w14:paraId="7D04CC6B" w14:textId="77777777" w:rsidR="00F961C4" w:rsidRPr="002C04CC" w:rsidRDefault="00F961C4" w:rsidP="00272287">
            <w:pPr>
              <w:pStyle w:val="GOSTTablenorm"/>
            </w:pPr>
            <w:r w:rsidRPr="002C04CC">
              <w:t>Электронный документ «Заявление на отзыв Казначейского обеспечения обязательств»</w:t>
            </w:r>
          </w:p>
        </w:tc>
      </w:tr>
      <w:tr w:rsidR="00F961C4" w:rsidRPr="002C04CC" w14:paraId="0830098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C5A8FC1" w14:textId="77777777" w:rsidR="00F961C4" w:rsidRPr="002C04CC" w:rsidRDefault="00F961C4" w:rsidP="00E73FC5">
            <w:pPr>
              <w:pStyle w:val="GOSTTablenorm"/>
            </w:pPr>
            <w:r w:rsidRPr="002C04CC">
              <w:rPr>
                <w:szCs w:val="24"/>
              </w:rPr>
              <w:t>Альбом</w:t>
            </w:r>
          </w:p>
        </w:tc>
        <w:tc>
          <w:tcPr>
            <w:tcW w:w="3415" w:type="pct"/>
          </w:tcPr>
          <w:p w14:paraId="29499D9B" w14:textId="77777777" w:rsidR="00F961C4" w:rsidRPr="002C04CC" w:rsidRDefault="00F961C4" w:rsidP="00E73FC5">
            <w:pPr>
              <w:pStyle w:val="GOSTTablenorm"/>
            </w:pPr>
            <w:r w:rsidRPr="002C04CC">
              <w:t>Документ, содержащий описание требований к форматам информационного обмена</w:t>
            </w:r>
          </w:p>
        </w:tc>
      </w:tr>
      <w:tr w:rsidR="00F961C4" w:rsidRPr="002C04CC" w14:paraId="041B6839"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5E9EE5C" w14:textId="77777777" w:rsidR="00F961C4" w:rsidRPr="002C04CC" w:rsidRDefault="00F961C4" w:rsidP="00B40BA2">
            <w:pPr>
              <w:pStyle w:val="GOSTTablenorm"/>
            </w:pPr>
            <w:r w:rsidRPr="002C04CC">
              <w:t>АРМ</w:t>
            </w:r>
          </w:p>
        </w:tc>
        <w:tc>
          <w:tcPr>
            <w:tcW w:w="3415" w:type="pct"/>
          </w:tcPr>
          <w:p w14:paraId="6A6A1E5B" w14:textId="77777777" w:rsidR="00F961C4" w:rsidRPr="002C04CC" w:rsidRDefault="00F961C4" w:rsidP="00B40BA2">
            <w:pPr>
              <w:pStyle w:val="GOSTTablenorm"/>
            </w:pPr>
            <w:r w:rsidRPr="002C04CC">
              <w:t>Автоматизированное рабочее место</w:t>
            </w:r>
          </w:p>
        </w:tc>
      </w:tr>
      <w:tr w:rsidR="00F961C4" w:rsidRPr="002C04CC" w14:paraId="05B6187E"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A79FA0C" w14:textId="77777777" w:rsidR="00F961C4" w:rsidRPr="002C04CC" w:rsidRDefault="00F961C4" w:rsidP="00E73FC5">
            <w:pPr>
              <w:pStyle w:val="GOSTTablenorm"/>
            </w:pPr>
            <w:r w:rsidRPr="002C04CC">
              <w:rPr>
                <w:szCs w:val="24"/>
              </w:rPr>
              <w:t>БА</w:t>
            </w:r>
          </w:p>
        </w:tc>
        <w:tc>
          <w:tcPr>
            <w:tcW w:w="3415" w:type="pct"/>
          </w:tcPr>
          <w:p w14:paraId="247A5FB3" w14:textId="77777777" w:rsidR="00F961C4" w:rsidRPr="002C04CC" w:rsidRDefault="00F961C4" w:rsidP="00E73FC5">
            <w:pPr>
              <w:pStyle w:val="GOSTTablenorm"/>
            </w:pPr>
            <w:r w:rsidRPr="002C04CC">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F961C4" w:rsidRPr="002C04CC" w14:paraId="1F19DBAD"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5D651AC" w14:textId="77777777" w:rsidR="00F961C4" w:rsidRPr="002C04CC" w:rsidRDefault="00F961C4" w:rsidP="00272287">
            <w:pPr>
              <w:pStyle w:val="GOSTTablenorm"/>
            </w:pPr>
            <w:r w:rsidRPr="002C04CC">
              <w:t>Банк</w:t>
            </w:r>
          </w:p>
        </w:tc>
        <w:tc>
          <w:tcPr>
            <w:tcW w:w="3415" w:type="pct"/>
          </w:tcPr>
          <w:p w14:paraId="7A07FA4A" w14:textId="77777777" w:rsidR="00F961C4" w:rsidRPr="002C04CC" w:rsidRDefault="00F961C4" w:rsidP="00272287">
            <w:pPr>
              <w:pStyle w:val="GOSTTablenorm"/>
            </w:pPr>
            <w:r w:rsidRPr="002C04CC">
              <w:t>Подразделение Центрального банка Российской Федерации или кредитная организация</w:t>
            </w:r>
          </w:p>
        </w:tc>
      </w:tr>
      <w:tr w:rsidR="00F961C4" w:rsidRPr="002C04CC" w14:paraId="068DE4BD"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E0D39D0" w14:textId="77777777" w:rsidR="00F961C4" w:rsidRPr="002C04CC" w:rsidRDefault="00F961C4" w:rsidP="00B40BA2">
            <w:pPr>
              <w:pStyle w:val="GOSTTablenorm"/>
            </w:pPr>
            <w:r w:rsidRPr="002C04CC">
              <w:t>БД</w:t>
            </w:r>
          </w:p>
        </w:tc>
        <w:tc>
          <w:tcPr>
            <w:tcW w:w="3415" w:type="pct"/>
          </w:tcPr>
          <w:p w14:paraId="1C6FC2B9" w14:textId="77777777" w:rsidR="00F961C4" w:rsidRPr="002C04CC" w:rsidRDefault="00F961C4" w:rsidP="00B40BA2">
            <w:pPr>
              <w:pStyle w:val="GOSTTablenorm"/>
            </w:pPr>
            <w:r w:rsidRPr="002C04CC">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F961C4" w:rsidRPr="002C04CC" w14:paraId="53A84FBF"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0C8CDC9D" w14:textId="77777777" w:rsidR="00F961C4" w:rsidRPr="002C04CC" w:rsidRDefault="00F961C4" w:rsidP="00B40BA2">
            <w:pPr>
              <w:pStyle w:val="GOSTTablenorm"/>
            </w:pPr>
            <w:r w:rsidRPr="002C04CC">
              <w:t>Бизнес-процесс</w:t>
            </w:r>
          </w:p>
        </w:tc>
        <w:tc>
          <w:tcPr>
            <w:tcW w:w="3415" w:type="pct"/>
            <w:hideMark/>
          </w:tcPr>
          <w:p w14:paraId="12F81E1F" w14:textId="77777777" w:rsidR="00F961C4" w:rsidRPr="002C04CC" w:rsidRDefault="00F961C4" w:rsidP="00B40BA2">
            <w:pPr>
              <w:pStyle w:val="GOSTTablenorm"/>
            </w:pPr>
            <w:r w:rsidRPr="002C04CC">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961C4" w:rsidRPr="002C04CC" w14:paraId="67EC3B51"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7B082CF9" w14:textId="77777777" w:rsidR="00F961C4" w:rsidRPr="002C04CC" w:rsidRDefault="00F961C4" w:rsidP="00B40BA2">
            <w:pPr>
              <w:pStyle w:val="GOSTTablenorm"/>
            </w:pPr>
            <w:r w:rsidRPr="002C04CC">
              <w:t>БИК</w:t>
            </w:r>
          </w:p>
        </w:tc>
        <w:tc>
          <w:tcPr>
            <w:tcW w:w="3415" w:type="pct"/>
            <w:hideMark/>
          </w:tcPr>
          <w:p w14:paraId="03B23D74" w14:textId="77777777" w:rsidR="00F961C4" w:rsidRPr="002C04CC" w:rsidRDefault="00F961C4" w:rsidP="00B40BA2">
            <w:pPr>
              <w:pStyle w:val="GOSTTablenorm"/>
            </w:pPr>
            <w:r w:rsidRPr="002C04CC">
              <w:t>Банковский идентификационный код</w:t>
            </w:r>
          </w:p>
        </w:tc>
      </w:tr>
      <w:tr w:rsidR="00F961C4" w:rsidRPr="002C04CC" w14:paraId="61D21BD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6CAC8AC2" w14:textId="77777777" w:rsidR="00F961C4" w:rsidRPr="002C04CC" w:rsidRDefault="00F961C4" w:rsidP="00B40BA2">
            <w:pPr>
              <w:pStyle w:val="GOSTTablenorm"/>
            </w:pPr>
            <w:r w:rsidRPr="002C04CC">
              <w:t>БК</w:t>
            </w:r>
          </w:p>
        </w:tc>
        <w:tc>
          <w:tcPr>
            <w:tcW w:w="3415" w:type="pct"/>
            <w:hideMark/>
          </w:tcPr>
          <w:p w14:paraId="325429BE" w14:textId="77777777" w:rsidR="00F961C4" w:rsidRPr="002C04CC" w:rsidRDefault="00F961C4" w:rsidP="00B40BA2">
            <w:pPr>
              <w:pStyle w:val="GOSTTablenorm"/>
            </w:pPr>
            <w:r w:rsidRPr="002C04CC">
              <w:t>Бюджетная классификация</w:t>
            </w:r>
          </w:p>
        </w:tc>
      </w:tr>
      <w:tr w:rsidR="00F961C4" w:rsidRPr="002C04CC" w14:paraId="1096CF16"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482DB53" w14:textId="77777777" w:rsidR="00F961C4" w:rsidRPr="002C04CC" w:rsidRDefault="00F961C4" w:rsidP="00B40BA2">
            <w:pPr>
              <w:pStyle w:val="GOSTTablenorm"/>
            </w:pPr>
            <w:r w:rsidRPr="002C04CC">
              <w:t>БО</w:t>
            </w:r>
          </w:p>
        </w:tc>
        <w:tc>
          <w:tcPr>
            <w:tcW w:w="3415" w:type="pct"/>
          </w:tcPr>
          <w:p w14:paraId="3B24DF49" w14:textId="77777777" w:rsidR="00F961C4" w:rsidRPr="002C04CC" w:rsidRDefault="00F961C4" w:rsidP="00B40BA2">
            <w:pPr>
              <w:pStyle w:val="GOSTTablenorm"/>
            </w:pPr>
            <w:r w:rsidRPr="002C04CC">
              <w:t>Бюджетные обязательства – расходные обязательства, подлежащие исполнению в соответствующем финансовом году</w:t>
            </w:r>
          </w:p>
        </w:tc>
      </w:tr>
      <w:tr w:rsidR="00F961C4" w:rsidRPr="002C04CC" w14:paraId="583E530F"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4933120" w14:textId="77777777" w:rsidR="00F961C4" w:rsidRPr="002C04CC" w:rsidRDefault="00F961C4" w:rsidP="00272287">
            <w:pPr>
              <w:pStyle w:val="GOSTTablenorm"/>
            </w:pPr>
            <w:r w:rsidRPr="002C04CC">
              <w:t>БС</w:t>
            </w:r>
          </w:p>
        </w:tc>
        <w:tc>
          <w:tcPr>
            <w:tcW w:w="3415" w:type="pct"/>
          </w:tcPr>
          <w:p w14:paraId="1DD03999" w14:textId="77777777" w:rsidR="00F961C4" w:rsidRPr="002C04CC" w:rsidRDefault="00F961C4" w:rsidP="00272287">
            <w:pPr>
              <w:pStyle w:val="GOSTTablenorm"/>
            </w:pPr>
            <w:r w:rsidRPr="002C04CC">
              <w:t>Банковский счет</w:t>
            </w:r>
          </w:p>
        </w:tc>
      </w:tr>
      <w:tr w:rsidR="00F961C4" w:rsidRPr="002C04CC" w:rsidDel="00A017AB" w14:paraId="611119C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A05544B" w14:textId="77777777" w:rsidR="00F961C4" w:rsidRPr="002C04CC" w:rsidRDefault="00F961C4" w:rsidP="00D55038">
            <w:pPr>
              <w:pStyle w:val="GOSTTablenorm"/>
            </w:pPr>
            <w:r w:rsidRPr="002C04CC">
              <w:t>Внешний Альбом ТФО, Альбом ТФО ФК</w:t>
            </w:r>
          </w:p>
        </w:tc>
        <w:tc>
          <w:tcPr>
            <w:tcW w:w="3415" w:type="pct"/>
          </w:tcPr>
          <w:p w14:paraId="697FA606" w14:textId="77777777" w:rsidR="00F961C4" w:rsidRPr="002C04CC" w:rsidRDefault="00F961C4" w:rsidP="007609A1">
            <w:pPr>
              <w:pStyle w:val="GOSTTablenorm"/>
            </w:pPr>
            <w:r w:rsidRPr="002C04CC">
              <w:t xml:space="preserve">Альбом «Требования к форматам обмена, используемым при информационном взаимодействии между территориальными </w:t>
            </w:r>
            <w:r w:rsidRPr="002C04CC">
              <w:lastRenderedPageBreak/>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tc>
      </w:tr>
      <w:tr w:rsidR="00F961C4" w:rsidRPr="002C04CC" w14:paraId="5E629988"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6816F32F" w14:textId="77777777" w:rsidR="00F961C4" w:rsidRPr="002C04CC" w:rsidRDefault="00F961C4" w:rsidP="00B40BA2">
            <w:pPr>
              <w:pStyle w:val="GOSTTablenorm"/>
            </w:pPr>
            <w:r w:rsidRPr="002C04CC">
              <w:lastRenderedPageBreak/>
              <w:t>ВФ</w:t>
            </w:r>
          </w:p>
        </w:tc>
        <w:tc>
          <w:tcPr>
            <w:tcW w:w="3415" w:type="pct"/>
            <w:hideMark/>
          </w:tcPr>
          <w:p w14:paraId="537C30A2" w14:textId="77777777" w:rsidR="00F961C4" w:rsidRPr="002C04CC" w:rsidRDefault="00F961C4" w:rsidP="005151FD">
            <w:pPr>
              <w:pStyle w:val="GOSTTablenorm"/>
            </w:pPr>
            <w:r w:rsidRPr="002C04CC">
              <w:t>Визуальная форма</w:t>
            </w:r>
          </w:p>
        </w:tc>
      </w:tr>
      <w:tr w:rsidR="00F961C4" w:rsidRPr="002C04CC" w14:paraId="42344EFC"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07A8D8B7" w14:textId="77777777" w:rsidR="00F961C4" w:rsidRPr="002C04CC" w:rsidRDefault="00F961C4" w:rsidP="00B40BA2">
            <w:pPr>
              <w:pStyle w:val="GOSTTablenorm"/>
            </w:pPr>
            <w:r w:rsidRPr="002C04CC">
              <w:t>ГИИС «Электронный бюджет», ГИИС ЭБ, ЭБ</w:t>
            </w:r>
          </w:p>
        </w:tc>
        <w:tc>
          <w:tcPr>
            <w:tcW w:w="3415" w:type="pct"/>
            <w:hideMark/>
          </w:tcPr>
          <w:p w14:paraId="738EA3F1" w14:textId="77777777" w:rsidR="00F961C4" w:rsidRPr="002C04CC" w:rsidRDefault="00F961C4" w:rsidP="00B40BA2">
            <w:pPr>
              <w:pStyle w:val="GOSTTablenorm"/>
            </w:pPr>
            <w:r w:rsidRPr="002C04CC">
              <w:t>Государственная интегрированная информационная система управления общественными финансами «Электронный бюджет»</w:t>
            </w:r>
          </w:p>
        </w:tc>
      </w:tr>
      <w:tr w:rsidR="00F961C4" w:rsidRPr="002C04CC" w14:paraId="49155FB0"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BC6EBE4" w14:textId="77777777" w:rsidR="00F961C4" w:rsidRPr="002C04CC" w:rsidRDefault="00F961C4" w:rsidP="00272287">
            <w:pPr>
              <w:pStyle w:val="GOSTTablenorm"/>
            </w:pPr>
            <w:r w:rsidRPr="002C04CC">
              <w:t>ГИС ГМП</w:t>
            </w:r>
          </w:p>
        </w:tc>
        <w:tc>
          <w:tcPr>
            <w:tcW w:w="3415" w:type="pct"/>
          </w:tcPr>
          <w:p w14:paraId="49547B92" w14:textId="77777777" w:rsidR="00F961C4" w:rsidRPr="002C04CC" w:rsidRDefault="00F961C4" w:rsidP="00272287">
            <w:pPr>
              <w:pStyle w:val="GOSTTablenorm"/>
            </w:pPr>
            <w:r w:rsidRPr="002C04CC">
              <w:t>Государственная информационная система о государственных и муниципальных платежах</w:t>
            </w:r>
          </w:p>
        </w:tc>
      </w:tr>
      <w:tr w:rsidR="00F961C4" w:rsidRPr="002C04CC" w14:paraId="0E38796C"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404BFFF" w14:textId="77777777" w:rsidR="00F961C4" w:rsidRPr="002C04CC" w:rsidRDefault="00F961C4" w:rsidP="00272287">
            <w:pPr>
              <w:pStyle w:val="GOSTTablenorm"/>
            </w:pPr>
            <w:r w:rsidRPr="002C04CC">
              <w:t>ГИС ЖКХ</w:t>
            </w:r>
          </w:p>
        </w:tc>
        <w:tc>
          <w:tcPr>
            <w:tcW w:w="3415" w:type="pct"/>
          </w:tcPr>
          <w:p w14:paraId="55468A67" w14:textId="77777777" w:rsidR="00F961C4" w:rsidRPr="002C04CC" w:rsidRDefault="00F961C4" w:rsidP="00272287">
            <w:pPr>
              <w:pStyle w:val="GOSTTablenorm"/>
            </w:pPr>
            <w:r w:rsidRPr="002C04CC">
              <w:t>Государственная информационная система жилищно-коммунального хозяйства</w:t>
            </w:r>
          </w:p>
        </w:tc>
      </w:tr>
      <w:tr w:rsidR="00F961C4" w:rsidRPr="002C04CC" w14:paraId="1FD01A37"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796DC35" w14:textId="77777777" w:rsidR="00F961C4" w:rsidRPr="002C04CC" w:rsidRDefault="00F961C4" w:rsidP="00E73FC5">
            <w:pPr>
              <w:pStyle w:val="GOSTTablenorm"/>
            </w:pPr>
            <w:r w:rsidRPr="002C04CC">
              <w:rPr>
                <w:szCs w:val="24"/>
              </w:rPr>
              <w:t>ГИС ЭС</w:t>
            </w:r>
          </w:p>
        </w:tc>
        <w:tc>
          <w:tcPr>
            <w:tcW w:w="3415" w:type="pct"/>
          </w:tcPr>
          <w:p w14:paraId="618AAB07" w14:textId="77777777" w:rsidR="00F961C4" w:rsidRPr="002C04CC" w:rsidRDefault="00F961C4" w:rsidP="00E73FC5">
            <w:pPr>
              <w:pStyle w:val="GOSTTablenorm"/>
            </w:pPr>
            <w:r w:rsidRPr="002C04CC">
              <w:t>Государственная информационная система электронных сертификатов</w:t>
            </w:r>
          </w:p>
        </w:tc>
      </w:tr>
      <w:tr w:rsidR="00F961C4" w:rsidRPr="002C04CC" w14:paraId="1616FEE3"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D8A6E53" w14:textId="77777777" w:rsidR="00F961C4" w:rsidRPr="002C04CC" w:rsidRDefault="00F961C4" w:rsidP="00B40BA2">
            <w:pPr>
              <w:pStyle w:val="GOSTTablenorm"/>
            </w:pPr>
            <w:r w:rsidRPr="002C04CC">
              <w:t>ГК</w:t>
            </w:r>
          </w:p>
        </w:tc>
        <w:tc>
          <w:tcPr>
            <w:tcW w:w="3415" w:type="pct"/>
          </w:tcPr>
          <w:p w14:paraId="12B71E6D" w14:textId="77777777" w:rsidR="00F961C4" w:rsidRPr="002C04CC" w:rsidRDefault="00F961C4" w:rsidP="00B40BA2">
            <w:pPr>
              <w:pStyle w:val="GOSTTablenorm"/>
            </w:pPr>
            <w:r w:rsidRPr="002C04CC">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961C4" w:rsidRPr="002C04CC" w14:paraId="57F5D9C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0B3D024A" w14:textId="77777777" w:rsidR="00F961C4" w:rsidRPr="002C04CC" w:rsidRDefault="00F961C4" w:rsidP="00036EF5">
            <w:pPr>
              <w:pStyle w:val="GOSTTablenorm"/>
            </w:pPr>
            <w:r w:rsidRPr="002C04CC">
              <w:t>ГОСТ Р 34.10-2012</w:t>
            </w:r>
          </w:p>
        </w:tc>
        <w:tc>
          <w:tcPr>
            <w:tcW w:w="3415" w:type="pct"/>
            <w:hideMark/>
          </w:tcPr>
          <w:p w14:paraId="3E8D90B9" w14:textId="77777777" w:rsidR="00F961C4" w:rsidRPr="002C04CC" w:rsidRDefault="00F961C4" w:rsidP="00036EF5">
            <w:pPr>
              <w:pStyle w:val="GOSTTablenorm"/>
            </w:pPr>
            <w:r w:rsidRPr="002C04CC">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F961C4" w:rsidRPr="002C04CC" w14:paraId="414931B1"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DAFA512" w14:textId="77777777" w:rsidR="00F961C4" w:rsidRPr="002C04CC" w:rsidRDefault="00F961C4" w:rsidP="00036EF5">
            <w:pPr>
              <w:pStyle w:val="GOSTTablenorm"/>
            </w:pPr>
            <w:r w:rsidRPr="002C04CC">
              <w:t>ГРБС</w:t>
            </w:r>
          </w:p>
        </w:tc>
        <w:tc>
          <w:tcPr>
            <w:tcW w:w="3415" w:type="pct"/>
          </w:tcPr>
          <w:p w14:paraId="265C62DB" w14:textId="77777777" w:rsidR="00F961C4" w:rsidRPr="002C04CC" w:rsidRDefault="00F961C4" w:rsidP="00036EF5">
            <w:pPr>
              <w:pStyle w:val="GOSTTablenorm"/>
            </w:pPr>
            <w:r w:rsidRPr="002C04CC">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961C4" w:rsidRPr="002C04CC" w14:paraId="727EE14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30042DBE" w14:textId="77777777" w:rsidR="00F961C4" w:rsidRPr="002C04CC" w:rsidRDefault="00F961C4" w:rsidP="00036EF5">
            <w:pPr>
              <w:pStyle w:val="GOSTTablenorm"/>
            </w:pPr>
            <w:r w:rsidRPr="002C04CC">
              <w:t>Действие</w:t>
            </w:r>
          </w:p>
        </w:tc>
        <w:tc>
          <w:tcPr>
            <w:tcW w:w="3415" w:type="pct"/>
            <w:hideMark/>
          </w:tcPr>
          <w:p w14:paraId="2B5B8EB8" w14:textId="77777777" w:rsidR="00F961C4" w:rsidRPr="002C04CC" w:rsidRDefault="00F961C4" w:rsidP="00036EF5">
            <w:pPr>
              <w:pStyle w:val="GOSTTablenorm"/>
            </w:pPr>
            <w:r w:rsidRPr="002C04CC">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F961C4" w:rsidRPr="002C04CC" w14:paraId="780A469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894BEEE" w14:textId="77777777" w:rsidR="00F961C4" w:rsidRPr="002C04CC" w:rsidRDefault="00F961C4" w:rsidP="00272287">
            <w:pPr>
              <w:pStyle w:val="GOSTTablenorm"/>
            </w:pPr>
            <w:r w:rsidRPr="002C04CC">
              <w:t>ДО</w:t>
            </w:r>
          </w:p>
        </w:tc>
        <w:tc>
          <w:tcPr>
            <w:tcW w:w="3415" w:type="pct"/>
          </w:tcPr>
          <w:p w14:paraId="4D6D600A" w14:textId="77777777" w:rsidR="00F961C4" w:rsidRPr="002C04CC" w:rsidRDefault="00F961C4" w:rsidP="00272287">
            <w:pPr>
              <w:pStyle w:val="GOSTTablenorm"/>
            </w:pPr>
            <w:r w:rsidRPr="002C04CC">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F961C4" w:rsidRPr="002C04CC" w14:paraId="772F965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D42B1FF" w14:textId="77777777" w:rsidR="00F961C4" w:rsidRPr="002C04CC" w:rsidRDefault="00F961C4" w:rsidP="00036EF5">
            <w:pPr>
              <w:pStyle w:val="GOSTTablenorm"/>
            </w:pPr>
            <w:r w:rsidRPr="002C04CC">
              <w:t>ЕГРЮЛ</w:t>
            </w:r>
          </w:p>
        </w:tc>
        <w:tc>
          <w:tcPr>
            <w:tcW w:w="3415" w:type="pct"/>
          </w:tcPr>
          <w:p w14:paraId="42B364D2" w14:textId="77777777" w:rsidR="00F961C4" w:rsidRPr="002C04CC" w:rsidRDefault="00F961C4" w:rsidP="00036EF5">
            <w:pPr>
              <w:pStyle w:val="GOSTTablenorm"/>
            </w:pPr>
            <w:r w:rsidRPr="002C04CC">
              <w:t>Единый государственный реестр юридических лиц</w:t>
            </w:r>
          </w:p>
        </w:tc>
      </w:tr>
      <w:tr w:rsidR="00F961C4" w:rsidRPr="002C04CC" w14:paraId="25350769"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7A68CF2" w14:textId="77777777" w:rsidR="00F961C4" w:rsidRPr="002C04CC" w:rsidRDefault="00F961C4" w:rsidP="00036EF5">
            <w:pPr>
              <w:pStyle w:val="GOSTTablenorm"/>
            </w:pPr>
            <w:r w:rsidRPr="002C04CC">
              <w:t>ЕИС</w:t>
            </w:r>
          </w:p>
        </w:tc>
        <w:tc>
          <w:tcPr>
            <w:tcW w:w="3415" w:type="pct"/>
          </w:tcPr>
          <w:p w14:paraId="4B7A12EE" w14:textId="77777777" w:rsidR="00F961C4" w:rsidRPr="002C04CC" w:rsidRDefault="00F961C4" w:rsidP="00036EF5">
            <w:pPr>
              <w:pStyle w:val="GOSTTablenorm"/>
            </w:pPr>
            <w:r w:rsidRPr="002C04CC">
              <w:t>Единая информационная система в сфере закупок</w:t>
            </w:r>
          </w:p>
        </w:tc>
      </w:tr>
      <w:tr w:rsidR="00F961C4" w:rsidRPr="002C04CC" w14:paraId="396CD88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E69FD8A" w14:textId="77777777" w:rsidR="00F961C4" w:rsidRPr="002C04CC" w:rsidRDefault="00F961C4" w:rsidP="00500EE9">
            <w:pPr>
              <w:pStyle w:val="GOSTTablenorm"/>
              <w:rPr>
                <w:szCs w:val="24"/>
              </w:rPr>
            </w:pPr>
            <w:r w:rsidRPr="002C04CC">
              <w:lastRenderedPageBreak/>
              <w:t>ЕКЦ</w:t>
            </w:r>
          </w:p>
        </w:tc>
        <w:tc>
          <w:tcPr>
            <w:tcW w:w="3415" w:type="pct"/>
          </w:tcPr>
          <w:p w14:paraId="43309264" w14:textId="77777777" w:rsidR="00F961C4" w:rsidRPr="002C04CC" w:rsidRDefault="00F961C4" w:rsidP="00500EE9">
            <w:pPr>
              <w:pStyle w:val="GOSTTablenorm"/>
            </w:pPr>
            <w:r w:rsidRPr="002C04CC">
              <w:t>Единый контактный центр</w:t>
            </w:r>
          </w:p>
        </w:tc>
      </w:tr>
      <w:tr w:rsidR="00F961C4" w:rsidRPr="002C04CC" w14:paraId="7B783FC1"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1FBB707D" w14:textId="77777777" w:rsidR="00F961C4" w:rsidRPr="002C04CC" w:rsidRDefault="00F961C4" w:rsidP="00036EF5">
            <w:pPr>
              <w:pStyle w:val="GOSTTablenorm"/>
            </w:pPr>
            <w:r w:rsidRPr="002C04CC">
              <w:t>ЕПБС</w:t>
            </w:r>
          </w:p>
        </w:tc>
        <w:tc>
          <w:tcPr>
            <w:tcW w:w="3415" w:type="pct"/>
          </w:tcPr>
          <w:p w14:paraId="74D71CC9" w14:textId="77777777" w:rsidR="00F961C4" w:rsidRPr="002C04CC" w:rsidRDefault="00F961C4" w:rsidP="00036EF5">
            <w:pPr>
              <w:pStyle w:val="GOSTTablenorm"/>
            </w:pPr>
            <w:r w:rsidRPr="002C04CC">
              <w:t>Единый портал бюджетной системы</w:t>
            </w:r>
          </w:p>
        </w:tc>
      </w:tr>
      <w:tr w:rsidR="00F961C4" w:rsidRPr="002C04CC" w14:paraId="4A3A0058"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4F32CF51" w14:textId="77777777" w:rsidR="00F961C4" w:rsidRPr="002C04CC" w:rsidRDefault="00F961C4" w:rsidP="00036EF5">
            <w:pPr>
              <w:pStyle w:val="GOSTTablenorm"/>
            </w:pPr>
            <w:r w:rsidRPr="002C04CC">
              <w:t>ЕСМВ</w:t>
            </w:r>
          </w:p>
        </w:tc>
        <w:tc>
          <w:tcPr>
            <w:tcW w:w="3415" w:type="pct"/>
            <w:hideMark/>
          </w:tcPr>
          <w:p w14:paraId="6B48282C" w14:textId="77777777" w:rsidR="00F961C4" w:rsidRPr="002C04CC" w:rsidRDefault="00F961C4" w:rsidP="00036EF5">
            <w:pPr>
              <w:pStyle w:val="GOSTTablenorm"/>
            </w:pPr>
            <w:r w:rsidRPr="002C04CC">
              <w:t>Единый сервис межсистемного взаимодействия</w:t>
            </w:r>
          </w:p>
        </w:tc>
      </w:tr>
      <w:tr w:rsidR="00F961C4" w:rsidRPr="002C04CC" w14:paraId="5CE10A2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E2BFA39" w14:textId="77777777" w:rsidR="00F961C4" w:rsidRPr="002C04CC" w:rsidRDefault="00F961C4" w:rsidP="00FF4639">
            <w:pPr>
              <w:pStyle w:val="GOSTTablenorm"/>
            </w:pPr>
            <w:r w:rsidRPr="002C04CC">
              <w:t>ЖКУ</w:t>
            </w:r>
          </w:p>
        </w:tc>
        <w:tc>
          <w:tcPr>
            <w:tcW w:w="3415" w:type="pct"/>
          </w:tcPr>
          <w:p w14:paraId="682B36C5" w14:textId="77777777" w:rsidR="00F961C4" w:rsidRPr="002C04CC" w:rsidRDefault="00F961C4" w:rsidP="00FF4639">
            <w:pPr>
              <w:pStyle w:val="GOSTTablenorm"/>
            </w:pPr>
            <w:r w:rsidRPr="002C04CC">
              <w:t>Жилищно-коммунальные услуги</w:t>
            </w:r>
          </w:p>
        </w:tc>
      </w:tr>
      <w:tr w:rsidR="00F961C4" w:rsidRPr="002C04CC" w14:paraId="59F0B11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404EFA78" w14:textId="77777777" w:rsidR="00F961C4" w:rsidRPr="002C04CC" w:rsidRDefault="00F961C4" w:rsidP="00272287">
            <w:pPr>
              <w:pStyle w:val="GOSTTablenorm"/>
            </w:pPr>
            <w:r w:rsidRPr="002C04CC">
              <w:t>ЗКР</w:t>
            </w:r>
          </w:p>
        </w:tc>
        <w:tc>
          <w:tcPr>
            <w:tcW w:w="3415" w:type="pct"/>
          </w:tcPr>
          <w:p w14:paraId="30EB9CF2" w14:textId="77777777" w:rsidR="00F961C4" w:rsidRPr="002C04CC" w:rsidRDefault="00F961C4" w:rsidP="00272287">
            <w:pPr>
              <w:pStyle w:val="GOSTTablenorm"/>
            </w:pPr>
            <w:r w:rsidRPr="002C04CC">
              <w:t>Заявка на кассовый расход (код формы по классификатору форм документов 0531801)</w:t>
            </w:r>
          </w:p>
        </w:tc>
      </w:tr>
      <w:tr w:rsidR="00F961C4" w:rsidRPr="002C04CC" w14:paraId="4E7FE1A9"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1C70D56" w14:textId="77777777" w:rsidR="00F961C4" w:rsidRPr="002C04CC" w:rsidRDefault="00F961C4" w:rsidP="00272287">
            <w:pPr>
              <w:pStyle w:val="GOSTTablenorm"/>
            </w:pPr>
            <w:r w:rsidRPr="002C04CC">
              <w:t>ЗКС</w:t>
            </w:r>
          </w:p>
        </w:tc>
        <w:tc>
          <w:tcPr>
            <w:tcW w:w="3415" w:type="pct"/>
          </w:tcPr>
          <w:p w14:paraId="4C575C61" w14:textId="77777777" w:rsidR="00F961C4" w:rsidRPr="002C04CC" w:rsidRDefault="00F961C4" w:rsidP="00272287">
            <w:pPr>
              <w:pStyle w:val="GOSTTablenorm"/>
            </w:pPr>
            <w:r w:rsidRPr="002C04CC">
              <w:t>Электронный документ «Заявка на кассовый расход (сокращенная)»</w:t>
            </w:r>
          </w:p>
        </w:tc>
      </w:tr>
      <w:tr w:rsidR="00F961C4" w:rsidRPr="002C04CC" w14:paraId="464E95B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B00FADF" w14:textId="77777777" w:rsidR="00F961C4" w:rsidRPr="002C04CC" w:rsidRDefault="00F961C4" w:rsidP="00272287">
            <w:pPr>
              <w:pStyle w:val="GOSTTablenorm"/>
            </w:pPr>
            <w:r w:rsidRPr="002C04CC">
              <w:t>ЗМР</w:t>
            </w:r>
          </w:p>
        </w:tc>
        <w:tc>
          <w:tcPr>
            <w:tcW w:w="3415" w:type="pct"/>
          </w:tcPr>
          <w:p w14:paraId="0FA4F4C3" w14:textId="77777777" w:rsidR="00F961C4" w:rsidRPr="002C04CC" w:rsidRDefault="00F961C4" w:rsidP="00272287">
            <w:pPr>
              <w:pStyle w:val="GOSTTablenorm"/>
            </w:pPr>
            <w:r w:rsidRPr="002C04CC">
              <w:t>Электронный документ «Распоряжение о перечислении денежных средств на банковские карты «Мир» физических лиц»</w:t>
            </w:r>
          </w:p>
        </w:tc>
      </w:tr>
      <w:tr w:rsidR="00F961C4" w:rsidRPr="002C04CC" w14:paraId="42AEE3C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4FD23BC9" w14:textId="77777777" w:rsidR="00F961C4" w:rsidRPr="002C04CC" w:rsidRDefault="00F961C4" w:rsidP="00272287">
            <w:pPr>
              <w:pStyle w:val="GOSTTablenorm"/>
            </w:pPr>
            <w:r w:rsidRPr="002C04CC">
              <w:t>ЗНБ</w:t>
            </w:r>
          </w:p>
        </w:tc>
        <w:tc>
          <w:tcPr>
            <w:tcW w:w="3415" w:type="pct"/>
          </w:tcPr>
          <w:p w14:paraId="4F4C7199" w14:textId="77777777" w:rsidR="00F961C4" w:rsidRPr="002C04CC" w:rsidRDefault="00F961C4" w:rsidP="00272287">
            <w:pPr>
              <w:pStyle w:val="GOSTTablenorm"/>
            </w:pPr>
            <w:r w:rsidRPr="002C04CC">
              <w:t>Электронный документ «Заявка на получение денежных средств, перечисляемых на карту»</w:t>
            </w:r>
          </w:p>
        </w:tc>
      </w:tr>
      <w:tr w:rsidR="00F961C4" w:rsidRPr="002C04CC" w14:paraId="02ABFB48"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4A654A65" w14:textId="77777777" w:rsidR="00F961C4" w:rsidRPr="002C04CC" w:rsidRDefault="00F961C4" w:rsidP="00272287">
            <w:pPr>
              <w:pStyle w:val="GOSTTablenorm"/>
            </w:pPr>
            <w:r w:rsidRPr="002C04CC">
              <w:t>ЗНП</w:t>
            </w:r>
          </w:p>
        </w:tc>
        <w:tc>
          <w:tcPr>
            <w:tcW w:w="3415" w:type="pct"/>
          </w:tcPr>
          <w:p w14:paraId="2AE3DD42" w14:textId="77777777" w:rsidR="00F961C4" w:rsidRPr="002C04CC" w:rsidRDefault="00F961C4" w:rsidP="00272287">
            <w:pPr>
              <w:pStyle w:val="GOSTTablenorm"/>
            </w:pPr>
            <w:r w:rsidRPr="002C04CC">
              <w:t>Электронный документ «Заявка на получение наличных денег»</w:t>
            </w:r>
          </w:p>
        </w:tc>
      </w:tr>
      <w:tr w:rsidR="00F961C4" w:rsidRPr="002C04CC" w14:paraId="37377D76"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1AD3A584" w14:textId="77777777" w:rsidR="00F961C4" w:rsidRPr="002C04CC" w:rsidRDefault="00F961C4" w:rsidP="00272287">
            <w:pPr>
              <w:pStyle w:val="GOSTTablenorm"/>
            </w:pPr>
            <w:r w:rsidRPr="002C04CC">
              <w:t>ЗОЗ</w:t>
            </w:r>
          </w:p>
        </w:tc>
        <w:tc>
          <w:tcPr>
            <w:tcW w:w="3415" w:type="pct"/>
          </w:tcPr>
          <w:p w14:paraId="448180D0" w14:textId="77777777" w:rsidR="00F961C4" w:rsidRPr="002C04CC" w:rsidRDefault="00F961C4" w:rsidP="00272287">
            <w:pPr>
              <w:pStyle w:val="GOSTTablenorm"/>
            </w:pPr>
            <w:r w:rsidRPr="002C04CC">
              <w:t>Электронный документ «Запрос на отзыв распоряжения (запрос на аннулирование)»</w:t>
            </w:r>
          </w:p>
        </w:tc>
      </w:tr>
      <w:tr w:rsidR="00F961C4" w:rsidRPr="002C04CC" w14:paraId="34C7191F"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6D4DFCC" w14:textId="77777777" w:rsidR="00F961C4" w:rsidRPr="002C04CC" w:rsidRDefault="00F961C4" w:rsidP="00272287">
            <w:pPr>
              <w:pStyle w:val="GOSTTablenorm"/>
            </w:pPr>
            <w:r w:rsidRPr="002C04CC">
              <w:t>ЗПО</w:t>
            </w:r>
          </w:p>
        </w:tc>
        <w:tc>
          <w:tcPr>
            <w:tcW w:w="3415" w:type="pct"/>
          </w:tcPr>
          <w:p w14:paraId="0F9A7D57" w14:textId="77777777" w:rsidR="00F961C4" w:rsidRPr="002C04CC" w:rsidRDefault="00F961C4" w:rsidP="00272287">
            <w:pPr>
              <w:pStyle w:val="GOSTTablenorm"/>
            </w:pPr>
            <w:r w:rsidRPr="002C04CC">
              <w:t>Электронный документ «Заявление на проведение операций с иностранной валютой»</w:t>
            </w:r>
          </w:p>
        </w:tc>
      </w:tr>
      <w:tr w:rsidR="00F961C4" w:rsidRPr="002C04CC" w14:paraId="188E2EEF"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51B7BAC" w14:textId="77777777" w:rsidR="00F961C4" w:rsidRPr="002C04CC" w:rsidRDefault="00F961C4" w:rsidP="00620C63">
            <w:pPr>
              <w:pStyle w:val="GOSTTablenorm"/>
            </w:pPr>
            <w:r w:rsidRPr="002C04CC">
              <w:t>ЗСВ</w:t>
            </w:r>
          </w:p>
        </w:tc>
        <w:tc>
          <w:tcPr>
            <w:tcW w:w="3415" w:type="pct"/>
          </w:tcPr>
          <w:p w14:paraId="1A646548" w14:textId="77777777" w:rsidR="00F961C4" w:rsidRPr="002C04CC" w:rsidRDefault="00F961C4" w:rsidP="00620C63">
            <w:pPr>
              <w:pStyle w:val="GOSTTablenorm"/>
            </w:pPr>
            <w:r w:rsidRPr="002C04CC">
              <w:t>Электронный документ «Сводная заявка на кассовый расход (для уплаты налогов)»</w:t>
            </w:r>
          </w:p>
        </w:tc>
      </w:tr>
      <w:tr w:rsidR="00F961C4" w:rsidRPr="002C04CC" w:rsidDel="00A017AB" w14:paraId="7A19F592"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1AB4E02" w14:textId="77777777" w:rsidR="00F961C4" w:rsidRPr="002C04CC" w:rsidDel="00A017AB" w:rsidRDefault="00F961C4" w:rsidP="007609A1">
            <w:pPr>
              <w:pStyle w:val="GOSTTablenorm"/>
            </w:pPr>
            <w:r w:rsidRPr="002C04CC">
              <w:t>ИГК</w:t>
            </w:r>
          </w:p>
        </w:tc>
        <w:tc>
          <w:tcPr>
            <w:tcW w:w="3415" w:type="pct"/>
          </w:tcPr>
          <w:p w14:paraId="43DC6BA2" w14:textId="77777777" w:rsidR="00F961C4" w:rsidRPr="002C04CC" w:rsidDel="00A017AB" w:rsidRDefault="00F961C4" w:rsidP="007609A1">
            <w:pPr>
              <w:pStyle w:val="GOSTTablenorm"/>
            </w:pPr>
            <w:r w:rsidRPr="002C04CC">
              <w:t>Идентификатор государственного контракта</w:t>
            </w:r>
          </w:p>
        </w:tc>
      </w:tr>
      <w:tr w:rsidR="00F961C4" w:rsidRPr="002C04CC" w14:paraId="5619168E"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0EEEC6E" w14:textId="77777777" w:rsidR="00F961C4" w:rsidRPr="002C04CC" w:rsidRDefault="00F961C4" w:rsidP="00272287">
            <w:pPr>
              <w:pStyle w:val="GOSTTablenorm"/>
            </w:pPr>
            <w:r w:rsidRPr="002C04CC">
              <w:t>ИД</w:t>
            </w:r>
          </w:p>
        </w:tc>
        <w:tc>
          <w:tcPr>
            <w:tcW w:w="3415" w:type="pct"/>
          </w:tcPr>
          <w:p w14:paraId="78F124AE" w14:textId="77777777" w:rsidR="00F961C4" w:rsidRPr="002C04CC" w:rsidRDefault="00F961C4" w:rsidP="00272287">
            <w:pPr>
              <w:pStyle w:val="GOSTTablenorm"/>
            </w:pPr>
            <w:r w:rsidRPr="002C04CC">
              <w:t>Исполнительный документ (исполнительный лист, судебный приказ)</w:t>
            </w:r>
          </w:p>
        </w:tc>
      </w:tr>
      <w:tr w:rsidR="00F961C4" w:rsidRPr="002C04CC" w14:paraId="164E26D5"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B831C6E" w14:textId="77777777" w:rsidR="00F961C4" w:rsidRPr="002C04CC" w:rsidRDefault="00F961C4" w:rsidP="00036EF5">
            <w:pPr>
              <w:pStyle w:val="GOSTTablenorm"/>
            </w:pPr>
            <w:r w:rsidRPr="002C04CC">
              <w:t>ИНН</w:t>
            </w:r>
          </w:p>
        </w:tc>
        <w:tc>
          <w:tcPr>
            <w:tcW w:w="3415" w:type="pct"/>
          </w:tcPr>
          <w:p w14:paraId="0FE66F72" w14:textId="77777777" w:rsidR="00F961C4" w:rsidRPr="002C04CC" w:rsidRDefault="00F961C4" w:rsidP="00036EF5">
            <w:pPr>
              <w:pStyle w:val="GOSTTablenorm"/>
            </w:pPr>
            <w:r w:rsidRPr="002C04CC">
              <w:t>Идентификационный номер налогоплательщика</w:t>
            </w:r>
          </w:p>
        </w:tc>
      </w:tr>
      <w:tr w:rsidR="00F961C4" w:rsidRPr="002C04CC" w14:paraId="59EFA4A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4F34789E" w14:textId="77777777" w:rsidR="00F961C4" w:rsidRPr="002C04CC" w:rsidRDefault="00F961C4" w:rsidP="00272287">
            <w:pPr>
              <w:pStyle w:val="GOSTTablenorm"/>
            </w:pPr>
            <w:r w:rsidRPr="002C04CC">
              <w:t>ИП</w:t>
            </w:r>
          </w:p>
        </w:tc>
        <w:tc>
          <w:tcPr>
            <w:tcW w:w="3415" w:type="pct"/>
          </w:tcPr>
          <w:p w14:paraId="2B042AEE" w14:textId="77777777" w:rsidR="00F961C4" w:rsidRPr="002C04CC" w:rsidRDefault="00F961C4" w:rsidP="00272287">
            <w:pPr>
              <w:pStyle w:val="GOSTTablenorm"/>
            </w:pPr>
            <w:r w:rsidRPr="002C04CC">
              <w:t>Индивидуальный предприниматель</w:t>
            </w:r>
          </w:p>
        </w:tc>
      </w:tr>
      <w:tr w:rsidR="00F961C4" w:rsidRPr="002C04CC" w14:paraId="2F669810"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98CA3B6" w14:textId="77777777" w:rsidR="00F961C4" w:rsidRPr="002C04CC" w:rsidRDefault="00F961C4" w:rsidP="00272287">
            <w:pPr>
              <w:pStyle w:val="GOSTTablenorm"/>
            </w:pPr>
            <w:r w:rsidRPr="002C04CC">
              <w:t>ИПБС</w:t>
            </w:r>
          </w:p>
        </w:tc>
        <w:tc>
          <w:tcPr>
            <w:tcW w:w="3415" w:type="pct"/>
          </w:tcPr>
          <w:p w14:paraId="03715F6D" w14:textId="77777777" w:rsidR="00F961C4" w:rsidRPr="002C04CC" w:rsidRDefault="00F961C4" w:rsidP="00272287">
            <w:pPr>
              <w:pStyle w:val="GOSTTablenorm"/>
            </w:pPr>
            <w:r w:rsidRPr="002C04CC">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F961C4" w:rsidRPr="002C04CC" w14:paraId="47F7F06A"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0DE471E3" w14:textId="77777777" w:rsidR="00F961C4" w:rsidRPr="002C04CC" w:rsidRDefault="00F961C4" w:rsidP="00036EF5">
            <w:pPr>
              <w:pStyle w:val="GOSTTablenorm"/>
            </w:pPr>
            <w:r w:rsidRPr="002C04CC">
              <w:t>ИС</w:t>
            </w:r>
          </w:p>
        </w:tc>
        <w:tc>
          <w:tcPr>
            <w:tcW w:w="3415" w:type="pct"/>
            <w:hideMark/>
          </w:tcPr>
          <w:p w14:paraId="0FF1BD4D" w14:textId="77777777" w:rsidR="00F961C4" w:rsidRPr="002C04CC" w:rsidRDefault="00F961C4" w:rsidP="00036EF5">
            <w:pPr>
              <w:pStyle w:val="GOSTTablenorm"/>
            </w:pPr>
            <w:r w:rsidRPr="002C04CC">
              <w:t>Информационная система</w:t>
            </w:r>
          </w:p>
        </w:tc>
      </w:tr>
      <w:tr w:rsidR="00F961C4" w:rsidRPr="002C04CC" w14:paraId="757D3ED0"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0DCEEA41" w14:textId="77777777" w:rsidR="00F961C4" w:rsidRPr="002C04CC" w:rsidRDefault="00F961C4" w:rsidP="00036EF5">
            <w:pPr>
              <w:pStyle w:val="GOSTTablenorm"/>
            </w:pPr>
            <w:r w:rsidRPr="002C04CC">
              <w:t>ИС АСФК, АСФК</w:t>
            </w:r>
          </w:p>
        </w:tc>
        <w:tc>
          <w:tcPr>
            <w:tcW w:w="3415" w:type="pct"/>
            <w:hideMark/>
          </w:tcPr>
          <w:p w14:paraId="55FD67A0" w14:textId="77777777" w:rsidR="00F961C4" w:rsidRPr="002C04CC" w:rsidRDefault="00F961C4" w:rsidP="00036EF5">
            <w:pPr>
              <w:pStyle w:val="GOSTTablenorm"/>
            </w:pPr>
            <w:r w:rsidRPr="002C04CC">
              <w:t>Информационная система «Автоматизированная система Федерального казначейства»</w:t>
            </w:r>
          </w:p>
        </w:tc>
      </w:tr>
      <w:tr w:rsidR="00F961C4" w:rsidRPr="002C04CC" w14:paraId="6DCCCE0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0DF9BA9" w14:textId="77777777" w:rsidR="00F961C4" w:rsidRPr="002C04CC" w:rsidRDefault="00F961C4" w:rsidP="00272287">
            <w:pPr>
              <w:pStyle w:val="GOSTTablenorm"/>
            </w:pPr>
            <w:r w:rsidRPr="002C04CC">
              <w:t>ИТ</w:t>
            </w:r>
          </w:p>
        </w:tc>
        <w:tc>
          <w:tcPr>
            <w:tcW w:w="3415" w:type="pct"/>
          </w:tcPr>
          <w:p w14:paraId="7D638406" w14:textId="77777777" w:rsidR="00F961C4" w:rsidRPr="002C04CC" w:rsidRDefault="00F961C4" w:rsidP="00272287">
            <w:pPr>
              <w:pStyle w:val="GOSTTablenorm"/>
            </w:pPr>
            <w:r w:rsidRPr="002C04CC">
              <w:t>Информационные технологии</w:t>
            </w:r>
          </w:p>
        </w:tc>
      </w:tr>
      <w:tr w:rsidR="00F961C4" w:rsidRPr="002C04CC" w14:paraId="58F011B5"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50868C3" w14:textId="77777777" w:rsidR="00F961C4" w:rsidRPr="002C04CC" w:rsidRDefault="00F961C4" w:rsidP="00DE0897">
            <w:pPr>
              <w:pStyle w:val="GOSTTablenorm"/>
            </w:pPr>
            <w:r w:rsidRPr="002C04CC">
              <w:rPr>
                <w:szCs w:val="24"/>
              </w:rPr>
              <w:t>Казначейский счет</w:t>
            </w:r>
          </w:p>
        </w:tc>
        <w:tc>
          <w:tcPr>
            <w:tcW w:w="3415" w:type="pct"/>
          </w:tcPr>
          <w:p w14:paraId="0EA7DDAE" w14:textId="77777777" w:rsidR="00F961C4" w:rsidRPr="002C04CC" w:rsidRDefault="00F961C4" w:rsidP="00DE0897">
            <w:pPr>
              <w:pStyle w:val="GOSTTablenorm"/>
            </w:pPr>
            <w:r w:rsidRPr="002C04CC">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F961C4" w:rsidRPr="002C04CC" w14:paraId="263B7F8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CE4411F" w14:textId="77777777" w:rsidR="00F961C4" w:rsidRPr="002C04CC" w:rsidRDefault="00F961C4" w:rsidP="00272287">
            <w:pPr>
              <w:pStyle w:val="GOSTTablenorm"/>
            </w:pPr>
            <w:r w:rsidRPr="002C04CC">
              <w:t>КБК, Код по БК</w:t>
            </w:r>
          </w:p>
        </w:tc>
        <w:tc>
          <w:tcPr>
            <w:tcW w:w="3415" w:type="pct"/>
          </w:tcPr>
          <w:p w14:paraId="2BA2F91C" w14:textId="77777777" w:rsidR="00F961C4" w:rsidRPr="002C04CC" w:rsidRDefault="00F961C4" w:rsidP="00272287">
            <w:pPr>
              <w:pStyle w:val="GOSTTablenorm"/>
            </w:pPr>
            <w:r w:rsidRPr="002C04CC">
              <w:t>Код бюджетной классификации Российской Федерации</w:t>
            </w:r>
          </w:p>
        </w:tc>
      </w:tr>
      <w:tr w:rsidR="00F961C4" w:rsidRPr="002C04CC" w14:paraId="49A3D49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5397A459" w14:textId="77777777" w:rsidR="00F961C4" w:rsidRPr="002C04CC" w:rsidRDefault="00F961C4" w:rsidP="00036EF5">
            <w:pPr>
              <w:pStyle w:val="GOSTTablenorm"/>
            </w:pPr>
            <w:r w:rsidRPr="002C04CC">
              <w:lastRenderedPageBreak/>
              <w:t>Квитанция</w:t>
            </w:r>
          </w:p>
        </w:tc>
        <w:tc>
          <w:tcPr>
            <w:tcW w:w="3415" w:type="pct"/>
            <w:hideMark/>
          </w:tcPr>
          <w:p w14:paraId="7B88C96A" w14:textId="77777777" w:rsidR="00F961C4" w:rsidRPr="002C04CC" w:rsidRDefault="00F961C4" w:rsidP="00036EF5">
            <w:pPr>
              <w:pStyle w:val="GOSTTablenorm"/>
            </w:pPr>
            <w:r w:rsidRPr="002C04CC">
              <w:t>Электронный документ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F961C4" w:rsidRPr="002C04CC" w14:paraId="0D650E7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D2003C5" w14:textId="77777777" w:rsidR="00F961C4" w:rsidRPr="002C04CC" w:rsidRDefault="00F961C4" w:rsidP="00DE0897">
            <w:pPr>
              <w:pStyle w:val="GOSTTablenorm"/>
            </w:pPr>
            <w:r w:rsidRPr="002C04CC">
              <w:rPr>
                <w:szCs w:val="24"/>
              </w:rPr>
              <w:t>Квиток</w:t>
            </w:r>
          </w:p>
        </w:tc>
        <w:tc>
          <w:tcPr>
            <w:tcW w:w="3415" w:type="pct"/>
          </w:tcPr>
          <w:p w14:paraId="403D5EA7" w14:textId="77777777" w:rsidR="00F961C4" w:rsidRPr="002C04CC" w:rsidRDefault="00F961C4" w:rsidP="00DE0897">
            <w:pPr>
              <w:pStyle w:val="GOSTTablenorm"/>
            </w:pPr>
            <w:r w:rsidRPr="002C04CC">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F961C4" w:rsidRPr="002C04CC" w14:paraId="58FB21B5"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8E82D30" w14:textId="77777777" w:rsidR="00F961C4" w:rsidRPr="002C04CC" w:rsidRDefault="00F961C4" w:rsidP="00272287">
            <w:pPr>
              <w:pStyle w:val="GOSTTablenorm"/>
            </w:pPr>
            <w:r w:rsidRPr="002C04CC">
              <w:t>КВР</w:t>
            </w:r>
          </w:p>
        </w:tc>
        <w:tc>
          <w:tcPr>
            <w:tcW w:w="3415" w:type="pct"/>
          </w:tcPr>
          <w:p w14:paraId="7E1A7B5A" w14:textId="77777777" w:rsidR="00F961C4" w:rsidRPr="002C04CC" w:rsidRDefault="00F961C4" w:rsidP="00272287">
            <w:pPr>
              <w:pStyle w:val="GOSTTablenorm"/>
            </w:pPr>
            <w:r w:rsidRPr="002C04CC">
              <w:t>Классификатор вида расходов функционального классификатора расходов</w:t>
            </w:r>
          </w:p>
        </w:tc>
      </w:tr>
      <w:tr w:rsidR="00F961C4" w:rsidRPr="002C04CC" w14:paraId="71AE9567"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548F9E4" w14:textId="77777777" w:rsidR="00F961C4" w:rsidRPr="002C04CC" w:rsidRDefault="00F961C4" w:rsidP="00272287">
            <w:pPr>
              <w:pStyle w:val="GOSTTablenorm"/>
            </w:pPr>
            <w:r w:rsidRPr="002C04CC">
              <w:t>КДВ</w:t>
            </w:r>
          </w:p>
        </w:tc>
        <w:tc>
          <w:tcPr>
            <w:tcW w:w="3415" w:type="pct"/>
          </w:tcPr>
          <w:p w14:paraId="4BA77133" w14:textId="77777777" w:rsidR="00F961C4" w:rsidRPr="002C04CC" w:rsidRDefault="00F961C4" w:rsidP="00272287">
            <w:pPr>
              <w:pStyle w:val="GOSTTablenorm"/>
            </w:pPr>
            <w:r w:rsidRPr="002C04CC">
              <w:t>Электронный документ «Поручение о перечислении на счет входящее»</w:t>
            </w:r>
          </w:p>
        </w:tc>
      </w:tr>
      <w:tr w:rsidR="00F961C4" w:rsidRPr="002C04CC" w14:paraId="6BE35F9B"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1A6957D" w14:textId="77777777" w:rsidR="00F961C4" w:rsidRPr="002C04CC" w:rsidRDefault="00F961C4" w:rsidP="00272287">
            <w:pPr>
              <w:pStyle w:val="GOSTTablenorm"/>
            </w:pPr>
            <w:r w:rsidRPr="002C04CC">
              <w:t>КДИ</w:t>
            </w:r>
          </w:p>
        </w:tc>
        <w:tc>
          <w:tcPr>
            <w:tcW w:w="3415" w:type="pct"/>
          </w:tcPr>
          <w:p w14:paraId="7EC1CD06" w14:textId="77777777" w:rsidR="00F961C4" w:rsidRPr="002C04CC" w:rsidRDefault="00F961C4" w:rsidP="00272287">
            <w:pPr>
              <w:pStyle w:val="GOSTTablenorm"/>
            </w:pPr>
            <w:r w:rsidRPr="002C04CC">
              <w:t>Электронный документ «Поручение о перечислении на счет исходящее»</w:t>
            </w:r>
          </w:p>
        </w:tc>
      </w:tr>
      <w:tr w:rsidR="00F961C4" w:rsidRPr="002C04CC" w14:paraId="305D4CC7"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CD7A40A" w14:textId="77777777" w:rsidR="00F961C4" w:rsidRPr="002C04CC" w:rsidRDefault="00F961C4" w:rsidP="00036EF5">
            <w:pPr>
              <w:pStyle w:val="GOSTTablenorm"/>
            </w:pPr>
            <w:r w:rsidRPr="002C04CC">
              <w:t>Клиент</w:t>
            </w:r>
          </w:p>
        </w:tc>
        <w:tc>
          <w:tcPr>
            <w:tcW w:w="3415" w:type="pct"/>
          </w:tcPr>
          <w:p w14:paraId="47BCC84F" w14:textId="77777777" w:rsidR="00F961C4" w:rsidRPr="002C04CC" w:rsidRDefault="00F961C4" w:rsidP="00036EF5">
            <w:pPr>
              <w:pStyle w:val="GOSTTablenorm"/>
            </w:pPr>
            <w:r w:rsidRPr="002C04CC">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F961C4" w:rsidRPr="002C04CC" w14:paraId="211C9677"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06572C1D" w14:textId="77777777" w:rsidR="00F961C4" w:rsidRPr="002C04CC" w:rsidRDefault="00F961C4" w:rsidP="00036EF5">
            <w:pPr>
              <w:pStyle w:val="GOSTTablenorm"/>
            </w:pPr>
            <w:r w:rsidRPr="002C04CC">
              <w:t>Код ОрФК</w:t>
            </w:r>
          </w:p>
        </w:tc>
        <w:tc>
          <w:tcPr>
            <w:tcW w:w="3415" w:type="pct"/>
            <w:hideMark/>
          </w:tcPr>
          <w:p w14:paraId="59440264" w14:textId="77777777" w:rsidR="00F961C4" w:rsidRPr="002C04CC" w:rsidRDefault="00F961C4" w:rsidP="00036EF5">
            <w:pPr>
              <w:pStyle w:val="GOSTTablenorm"/>
            </w:pPr>
            <w:r w:rsidRPr="002C04CC">
              <w:t>Код органа Федерального казначейства по классификатору органов Федерального казначейства</w:t>
            </w:r>
          </w:p>
        </w:tc>
      </w:tr>
      <w:tr w:rsidR="00F961C4" w:rsidRPr="002C04CC" w14:paraId="38D8F579"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0C5086E" w14:textId="77777777" w:rsidR="00F961C4" w:rsidRPr="002C04CC" w:rsidRDefault="00F961C4" w:rsidP="00DE0897">
            <w:pPr>
              <w:pStyle w:val="GOSTTablenorm"/>
            </w:pPr>
            <w:r w:rsidRPr="002C04CC">
              <w:rPr>
                <w:szCs w:val="24"/>
              </w:rPr>
              <w:t>Код по БК</w:t>
            </w:r>
          </w:p>
        </w:tc>
        <w:tc>
          <w:tcPr>
            <w:tcW w:w="3415" w:type="pct"/>
          </w:tcPr>
          <w:p w14:paraId="01E13C75" w14:textId="77777777" w:rsidR="00F961C4" w:rsidRPr="002C04CC" w:rsidRDefault="00F961C4" w:rsidP="00DE0897">
            <w:pPr>
              <w:pStyle w:val="GOSTTablenorm"/>
            </w:pPr>
            <w:r w:rsidRPr="002C04CC">
              <w:t>Код бюджетной классификации Российской Федерации</w:t>
            </w:r>
          </w:p>
        </w:tc>
      </w:tr>
      <w:tr w:rsidR="00F961C4" w:rsidRPr="002C04CC" w14:paraId="2D5891CB"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764DF9CC" w14:textId="77777777" w:rsidR="00F961C4" w:rsidRPr="002C04CC" w:rsidRDefault="00F961C4" w:rsidP="00036EF5">
            <w:pPr>
              <w:pStyle w:val="GOSTTablenorm"/>
            </w:pPr>
            <w:r w:rsidRPr="002C04CC">
              <w:t>Компонент санкционирования ПУР ЭБ (Компонент)</w:t>
            </w:r>
          </w:p>
        </w:tc>
        <w:tc>
          <w:tcPr>
            <w:tcW w:w="3415" w:type="pct"/>
            <w:hideMark/>
          </w:tcPr>
          <w:p w14:paraId="28750BF6" w14:textId="77777777" w:rsidR="00F961C4" w:rsidRPr="002C04CC" w:rsidRDefault="00F961C4" w:rsidP="00036EF5">
            <w:pPr>
              <w:pStyle w:val="GOSTTablenorm"/>
            </w:pPr>
            <w:r w:rsidRPr="002C04CC">
              <w:t>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961C4" w:rsidRPr="002C04CC" w14:paraId="6E10F017"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9DDDFC7" w14:textId="77777777" w:rsidR="00F961C4" w:rsidRPr="002C04CC" w:rsidRDefault="00F961C4" w:rsidP="004808E5">
            <w:pPr>
              <w:pStyle w:val="GOSTTablenorm"/>
              <w:rPr>
                <w:szCs w:val="24"/>
              </w:rPr>
            </w:pPr>
            <w:r w:rsidRPr="002C04CC">
              <w:t>Континент АП</w:t>
            </w:r>
          </w:p>
        </w:tc>
        <w:tc>
          <w:tcPr>
            <w:tcW w:w="3415" w:type="pct"/>
          </w:tcPr>
          <w:p w14:paraId="0FDEB6A1" w14:textId="77777777" w:rsidR="00F961C4" w:rsidRPr="002C04CC" w:rsidRDefault="00F961C4" w:rsidP="004808E5">
            <w:pPr>
              <w:pStyle w:val="GOSTTablenorm"/>
            </w:pPr>
            <w:r w:rsidRPr="002C04CC">
              <w:t>Абонентский пункт аппаратно-программного комплекса шифрования «Континент»</w:t>
            </w:r>
          </w:p>
        </w:tc>
      </w:tr>
      <w:tr w:rsidR="00F961C4" w:rsidRPr="002C04CC" w14:paraId="69AEF839"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AD785A3" w14:textId="77777777" w:rsidR="00F961C4" w:rsidRPr="002C04CC" w:rsidRDefault="00F961C4" w:rsidP="00036EF5">
            <w:pPr>
              <w:pStyle w:val="GOSTTablenorm"/>
            </w:pPr>
            <w:r w:rsidRPr="002C04CC">
              <w:t>КОСГУ</w:t>
            </w:r>
          </w:p>
        </w:tc>
        <w:tc>
          <w:tcPr>
            <w:tcW w:w="3415" w:type="pct"/>
          </w:tcPr>
          <w:p w14:paraId="592E8B9D" w14:textId="77777777" w:rsidR="00F961C4" w:rsidRPr="002C04CC" w:rsidRDefault="00F961C4" w:rsidP="00036EF5">
            <w:pPr>
              <w:pStyle w:val="GOSTTablenorm"/>
            </w:pPr>
            <w:r w:rsidRPr="002C04CC">
              <w:t>Классификация операций сектора государственного управления</w:t>
            </w:r>
          </w:p>
        </w:tc>
      </w:tr>
      <w:tr w:rsidR="00F961C4" w:rsidRPr="002C04CC" w14:paraId="3B006D06"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78759C03" w14:textId="77777777" w:rsidR="00F961C4" w:rsidRPr="002C04CC" w:rsidRDefault="00F961C4" w:rsidP="00036EF5">
            <w:pPr>
              <w:pStyle w:val="GOSTTablenorm"/>
            </w:pPr>
            <w:r w:rsidRPr="002C04CC">
              <w:t>КОФК</w:t>
            </w:r>
          </w:p>
        </w:tc>
        <w:tc>
          <w:tcPr>
            <w:tcW w:w="3415" w:type="pct"/>
            <w:hideMark/>
          </w:tcPr>
          <w:p w14:paraId="52EF2237" w14:textId="77777777" w:rsidR="00F961C4" w:rsidRPr="002C04CC" w:rsidRDefault="00F961C4" w:rsidP="00036EF5">
            <w:pPr>
              <w:pStyle w:val="GOSTTablenorm"/>
            </w:pPr>
            <w:r w:rsidRPr="002C04CC">
              <w:t>Классификатор органов Федерального казначейства</w:t>
            </w:r>
          </w:p>
        </w:tc>
      </w:tr>
      <w:tr w:rsidR="00F961C4" w:rsidRPr="002C04CC" w14:paraId="2B1D77B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A635F3E" w14:textId="77777777" w:rsidR="00F961C4" w:rsidRPr="002C04CC" w:rsidRDefault="00F961C4" w:rsidP="00036EF5">
            <w:pPr>
              <w:pStyle w:val="GOSTTablenorm"/>
            </w:pPr>
            <w:r w:rsidRPr="002C04CC">
              <w:t>КПП</w:t>
            </w:r>
          </w:p>
        </w:tc>
        <w:tc>
          <w:tcPr>
            <w:tcW w:w="3415" w:type="pct"/>
          </w:tcPr>
          <w:p w14:paraId="71497BC0" w14:textId="77777777" w:rsidR="00F961C4" w:rsidRPr="002C04CC" w:rsidRDefault="00F961C4" w:rsidP="00036EF5">
            <w:pPr>
              <w:pStyle w:val="GOSTTablenorm"/>
            </w:pPr>
            <w:r w:rsidRPr="002C04CC">
              <w:t>Код причины постановки на налоговый учет</w:t>
            </w:r>
          </w:p>
        </w:tc>
      </w:tr>
      <w:tr w:rsidR="00F961C4" w:rsidRPr="002C04CC" w14:paraId="0042BBDF"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486E188" w14:textId="77777777" w:rsidR="00F961C4" w:rsidRPr="002C04CC" w:rsidRDefault="00F961C4" w:rsidP="00DE0897">
            <w:pPr>
              <w:pStyle w:val="GOSTTablenorm"/>
            </w:pPr>
            <w:r w:rsidRPr="002C04CC">
              <w:rPr>
                <w:szCs w:val="24"/>
              </w:rPr>
              <w:t>КриптоПро CSP</w:t>
            </w:r>
          </w:p>
        </w:tc>
        <w:tc>
          <w:tcPr>
            <w:tcW w:w="3415" w:type="pct"/>
          </w:tcPr>
          <w:p w14:paraId="6586D268" w14:textId="77777777" w:rsidR="00F961C4" w:rsidRPr="002C04CC" w:rsidRDefault="00F961C4" w:rsidP="003D69DC">
            <w:pPr>
              <w:pStyle w:val="GOSTTablenorm"/>
            </w:pPr>
            <w:r w:rsidRPr="002C04CC">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F961C4" w:rsidRPr="002C04CC" w14:paraId="4D7D882D"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B2E168E" w14:textId="77777777" w:rsidR="00F961C4" w:rsidRPr="002C04CC" w:rsidRDefault="00F961C4" w:rsidP="00036EF5">
            <w:pPr>
              <w:pStyle w:val="GOSTTablenorm"/>
            </w:pPr>
            <w:r w:rsidRPr="002C04CC">
              <w:t>КФД</w:t>
            </w:r>
          </w:p>
        </w:tc>
        <w:tc>
          <w:tcPr>
            <w:tcW w:w="3415" w:type="pct"/>
          </w:tcPr>
          <w:p w14:paraId="5224166F" w14:textId="77777777" w:rsidR="00F961C4" w:rsidRPr="002C04CC" w:rsidRDefault="00F961C4" w:rsidP="00036EF5">
            <w:pPr>
              <w:pStyle w:val="GOSTTablenorm"/>
            </w:pPr>
            <w:r w:rsidRPr="002C04CC">
              <w:t>Классификатор форм документов</w:t>
            </w:r>
          </w:p>
        </w:tc>
      </w:tr>
      <w:tr w:rsidR="00F961C4" w:rsidRPr="002C04CC" w14:paraId="726E0456"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3DDF6BE" w14:textId="77777777" w:rsidR="00F961C4" w:rsidRPr="002C04CC" w:rsidRDefault="00F961C4" w:rsidP="006947B0">
            <w:pPr>
              <w:pStyle w:val="GOSTTablenorm"/>
            </w:pPr>
            <w:r w:rsidRPr="002C04CC">
              <w:t>КФХ</w:t>
            </w:r>
          </w:p>
        </w:tc>
        <w:tc>
          <w:tcPr>
            <w:tcW w:w="3415" w:type="pct"/>
          </w:tcPr>
          <w:p w14:paraId="554FD367" w14:textId="77777777" w:rsidR="00F961C4" w:rsidRPr="002C04CC" w:rsidRDefault="00F961C4" w:rsidP="006947B0">
            <w:pPr>
              <w:pStyle w:val="GOSTTablenorm"/>
            </w:pPr>
            <w:r w:rsidRPr="002C04CC">
              <w:t>Крестьянское (фермерское) хозяйство</w:t>
            </w:r>
          </w:p>
        </w:tc>
      </w:tr>
      <w:tr w:rsidR="00F961C4" w:rsidRPr="002C04CC" w14:paraId="085632F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1A942FE" w14:textId="77777777" w:rsidR="00F961C4" w:rsidRPr="002C04CC" w:rsidRDefault="00F961C4" w:rsidP="00036EF5">
            <w:pPr>
              <w:pStyle w:val="GOSTTablenorm"/>
            </w:pPr>
            <w:r w:rsidRPr="002C04CC">
              <w:t>КЦСР</w:t>
            </w:r>
          </w:p>
        </w:tc>
        <w:tc>
          <w:tcPr>
            <w:tcW w:w="3415" w:type="pct"/>
          </w:tcPr>
          <w:p w14:paraId="557BC58A" w14:textId="77777777" w:rsidR="00F961C4" w:rsidRPr="002C04CC" w:rsidRDefault="00F961C4" w:rsidP="00036EF5">
            <w:pPr>
              <w:pStyle w:val="GOSTTablenorm"/>
            </w:pPr>
            <w:r w:rsidRPr="002C04CC">
              <w:t>Классификатор целевой статьи функционального классификатора расходов</w:t>
            </w:r>
          </w:p>
        </w:tc>
      </w:tr>
      <w:tr w:rsidR="00F961C4" w:rsidRPr="002C04CC" w14:paraId="651F402B"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6DEE58B7" w14:textId="77777777" w:rsidR="00F961C4" w:rsidRPr="002C04CC" w:rsidRDefault="00F961C4" w:rsidP="00036EF5">
            <w:pPr>
              <w:pStyle w:val="GOSTTablenorm"/>
            </w:pPr>
            <w:r w:rsidRPr="002C04CC">
              <w:lastRenderedPageBreak/>
              <w:t>л/с (ЛС)</w:t>
            </w:r>
          </w:p>
        </w:tc>
        <w:tc>
          <w:tcPr>
            <w:tcW w:w="3415" w:type="pct"/>
            <w:hideMark/>
          </w:tcPr>
          <w:p w14:paraId="6BCE51A6" w14:textId="77777777" w:rsidR="00F961C4" w:rsidRPr="002C04CC" w:rsidRDefault="00F961C4" w:rsidP="00036EF5">
            <w:pPr>
              <w:pStyle w:val="GOSTTablenorm"/>
            </w:pPr>
            <w:r w:rsidRPr="002C04CC">
              <w:t>Лицевой счет, открытый территориальным органом Федерального казначейства</w:t>
            </w:r>
          </w:p>
        </w:tc>
      </w:tr>
      <w:tr w:rsidR="00F961C4" w:rsidRPr="002C04CC" w14:paraId="61B3F4F0"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AED9CFD" w14:textId="77777777" w:rsidR="00F961C4" w:rsidRPr="002C04CC" w:rsidRDefault="00F961C4" w:rsidP="00FA7C7A">
            <w:pPr>
              <w:pStyle w:val="GOSTTablenorm"/>
            </w:pPr>
            <w:r w:rsidRPr="002C04CC">
              <w:t xml:space="preserve">л/с с кодом </w:t>
            </w:r>
            <w:r w:rsidRPr="002C04CC">
              <w:rPr>
                <w:szCs w:val="24"/>
              </w:rPr>
              <w:t>01</w:t>
            </w:r>
          </w:p>
        </w:tc>
        <w:tc>
          <w:tcPr>
            <w:tcW w:w="3415" w:type="pct"/>
          </w:tcPr>
          <w:p w14:paraId="08ACA148" w14:textId="77777777" w:rsidR="00F961C4" w:rsidRPr="002C04CC" w:rsidRDefault="00F961C4" w:rsidP="00036EF5">
            <w:pPr>
              <w:pStyle w:val="GOSTTablenorm"/>
            </w:pPr>
            <w:r w:rsidRPr="002C04CC">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F961C4" w:rsidRPr="002C04CC" w14:paraId="0B5DE15C"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4FC8745A" w14:textId="77777777" w:rsidR="00F961C4" w:rsidRPr="002C04CC" w:rsidRDefault="00F961C4" w:rsidP="00FA7C7A">
            <w:pPr>
              <w:pStyle w:val="GOSTTablenorm"/>
              <w:rPr>
                <w:szCs w:val="24"/>
              </w:rPr>
            </w:pPr>
            <w:r w:rsidRPr="002C04CC">
              <w:t>л/с с кодом 03</w:t>
            </w:r>
          </w:p>
        </w:tc>
        <w:tc>
          <w:tcPr>
            <w:tcW w:w="3415" w:type="pct"/>
          </w:tcPr>
          <w:p w14:paraId="58248061" w14:textId="77777777" w:rsidR="00F961C4" w:rsidRPr="002C04CC" w:rsidRDefault="00F961C4" w:rsidP="00036EF5">
            <w:pPr>
              <w:pStyle w:val="GOSTTablenorm"/>
            </w:pPr>
            <w:r w:rsidRPr="002C04CC">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F961C4" w:rsidRPr="002C04CC" w14:paraId="360B1654"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B9B2AEA" w14:textId="77777777" w:rsidR="00F961C4" w:rsidRPr="002C04CC" w:rsidRDefault="00F961C4" w:rsidP="00036EF5">
            <w:pPr>
              <w:pStyle w:val="GOSTTablenorm"/>
            </w:pPr>
            <w:r w:rsidRPr="002C04CC">
              <w:t>л/с с кодом 05, 05 ЛС</w:t>
            </w:r>
          </w:p>
        </w:tc>
        <w:tc>
          <w:tcPr>
            <w:tcW w:w="3415" w:type="pct"/>
          </w:tcPr>
          <w:p w14:paraId="7ACA1817" w14:textId="77777777" w:rsidR="00F961C4" w:rsidRPr="002C04CC" w:rsidRDefault="00F961C4" w:rsidP="00036EF5">
            <w:pPr>
              <w:pStyle w:val="GOSTTablenorm"/>
            </w:pPr>
            <w:r w:rsidRPr="002C04CC">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F961C4" w:rsidRPr="002C04CC" w14:paraId="594B9B89"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264649D" w14:textId="77777777" w:rsidR="00F961C4" w:rsidRPr="002C04CC" w:rsidRDefault="00F961C4" w:rsidP="00FA7C7A">
            <w:pPr>
              <w:pStyle w:val="GOSTTablenorm"/>
            </w:pPr>
            <w:r w:rsidRPr="002C04CC">
              <w:t>л/с с кодом 06</w:t>
            </w:r>
          </w:p>
        </w:tc>
        <w:tc>
          <w:tcPr>
            <w:tcW w:w="3415" w:type="pct"/>
          </w:tcPr>
          <w:p w14:paraId="4074BB8B" w14:textId="77777777" w:rsidR="00F961C4" w:rsidRPr="002C04CC" w:rsidRDefault="00F961C4" w:rsidP="00036EF5">
            <w:pPr>
              <w:pStyle w:val="GOSTTablenorm"/>
            </w:pPr>
            <w:r w:rsidRPr="002C04CC">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F961C4" w:rsidRPr="002C04CC" w14:paraId="0E4CF96B"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449AC105" w14:textId="77777777" w:rsidR="00F961C4" w:rsidRPr="002C04CC" w:rsidRDefault="00F961C4" w:rsidP="00FA7C7A">
            <w:pPr>
              <w:pStyle w:val="GOSTTablenorm"/>
            </w:pPr>
            <w:r w:rsidRPr="002C04CC">
              <w:t>л/с с кодом 07</w:t>
            </w:r>
          </w:p>
        </w:tc>
        <w:tc>
          <w:tcPr>
            <w:tcW w:w="3415" w:type="pct"/>
          </w:tcPr>
          <w:p w14:paraId="7FEBA605" w14:textId="77777777" w:rsidR="00F961C4" w:rsidRPr="002C04CC" w:rsidRDefault="00F961C4" w:rsidP="00036EF5">
            <w:pPr>
              <w:pStyle w:val="GOSTTablenorm"/>
            </w:pPr>
            <w:r w:rsidRPr="002C04CC">
              <w:t xml:space="preserve">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w:t>
            </w:r>
            <w:r w:rsidRPr="002C04CC">
              <w:lastRenderedPageBreak/>
              <w:t>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F961C4" w:rsidRPr="002C04CC" w14:paraId="0FC741F1"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A092B0E" w14:textId="77777777" w:rsidR="00F961C4" w:rsidRPr="002C04CC" w:rsidRDefault="00F961C4" w:rsidP="00FA7C7A">
            <w:pPr>
              <w:pStyle w:val="GOSTTablenorm"/>
            </w:pPr>
            <w:r w:rsidRPr="002C04CC">
              <w:lastRenderedPageBreak/>
              <w:t>л/с с кодом 08</w:t>
            </w:r>
          </w:p>
        </w:tc>
        <w:tc>
          <w:tcPr>
            <w:tcW w:w="3415" w:type="pct"/>
          </w:tcPr>
          <w:p w14:paraId="0CC57FDF" w14:textId="77777777" w:rsidR="00F961C4" w:rsidRPr="002C04CC" w:rsidRDefault="00F961C4" w:rsidP="00036EF5">
            <w:pPr>
              <w:pStyle w:val="GOSTTablenorm"/>
            </w:pPr>
            <w:r w:rsidRPr="002C04CC">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F961C4" w:rsidRPr="002C04CC" w14:paraId="3A0C0C42"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A39694E" w14:textId="77777777" w:rsidR="00F961C4" w:rsidRPr="002C04CC" w:rsidRDefault="00F961C4" w:rsidP="00FA7C7A">
            <w:pPr>
              <w:pStyle w:val="GOSTTablenorm"/>
            </w:pPr>
            <w:r w:rsidRPr="002C04CC">
              <w:t>л/с с кодом 09</w:t>
            </w:r>
          </w:p>
        </w:tc>
        <w:tc>
          <w:tcPr>
            <w:tcW w:w="3415" w:type="pct"/>
          </w:tcPr>
          <w:p w14:paraId="3789BC5D" w14:textId="77777777" w:rsidR="00F961C4" w:rsidRPr="002C04CC" w:rsidRDefault="00F961C4" w:rsidP="00036EF5">
            <w:pPr>
              <w:pStyle w:val="GOSTTablenorm"/>
            </w:pPr>
            <w:r w:rsidRPr="002C04CC">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F961C4" w:rsidRPr="002C04CC" w14:paraId="1FEB7E6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B3F1CF6" w14:textId="77777777" w:rsidR="00F961C4" w:rsidRPr="002C04CC" w:rsidRDefault="00F961C4" w:rsidP="00AA659B">
            <w:pPr>
              <w:pStyle w:val="GOSTTablenorm"/>
            </w:pPr>
            <w:r w:rsidRPr="002C04CC">
              <w:t>л/с с кодом 10</w:t>
            </w:r>
          </w:p>
        </w:tc>
        <w:tc>
          <w:tcPr>
            <w:tcW w:w="3415" w:type="pct"/>
          </w:tcPr>
          <w:p w14:paraId="3F46F32B" w14:textId="77777777" w:rsidR="00F961C4" w:rsidRPr="002C04CC" w:rsidRDefault="00F961C4" w:rsidP="00036EF5">
            <w:pPr>
              <w:pStyle w:val="GOSTTablenorm"/>
            </w:pPr>
            <w:r w:rsidRPr="002C04CC">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F961C4" w:rsidRPr="002C04CC" w14:paraId="4B915190"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85C2D33" w14:textId="77777777" w:rsidR="00F961C4" w:rsidRPr="002C04CC" w:rsidRDefault="00F961C4" w:rsidP="00FA7C7A">
            <w:pPr>
              <w:pStyle w:val="GOSTTablenorm"/>
            </w:pPr>
            <w:r w:rsidRPr="002C04CC">
              <w:t>л/с с кодом 14</w:t>
            </w:r>
          </w:p>
        </w:tc>
        <w:tc>
          <w:tcPr>
            <w:tcW w:w="3415" w:type="pct"/>
          </w:tcPr>
          <w:p w14:paraId="733ECED2" w14:textId="77777777" w:rsidR="00F961C4" w:rsidRPr="002C04CC" w:rsidRDefault="00F961C4" w:rsidP="00036EF5">
            <w:pPr>
              <w:pStyle w:val="GOSTTablenorm"/>
            </w:pPr>
            <w:r w:rsidRPr="002C04CC">
              <w:t xml:space="preserve">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w:t>
            </w:r>
            <w:r w:rsidRPr="002C04CC">
              <w:lastRenderedPageBreak/>
              <w:t>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F961C4" w:rsidRPr="002C04CC" w:rsidDel="00A017AB" w14:paraId="76690C5F"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0F2E425" w14:textId="77777777" w:rsidR="00F961C4" w:rsidRPr="002C04CC" w:rsidDel="00A017AB" w:rsidRDefault="00F961C4" w:rsidP="007609A1">
            <w:pPr>
              <w:pStyle w:val="GOSTTablenorm"/>
            </w:pPr>
            <w:r w:rsidRPr="002C04CC">
              <w:lastRenderedPageBreak/>
              <w:t>л/с с кодом 41</w:t>
            </w:r>
          </w:p>
        </w:tc>
        <w:tc>
          <w:tcPr>
            <w:tcW w:w="3415" w:type="pct"/>
          </w:tcPr>
          <w:p w14:paraId="21272953" w14:textId="77777777" w:rsidR="00F961C4" w:rsidRPr="002C04CC" w:rsidDel="00A017AB" w:rsidRDefault="00F961C4" w:rsidP="007609A1">
            <w:pPr>
              <w:pStyle w:val="GOSTTablenorm"/>
            </w:pPr>
            <w:r w:rsidRPr="002C04CC">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F961C4" w:rsidRPr="002C04CC" w14:paraId="0292D8E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70C93B2" w14:textId="77777777" w:rsidR="00F961C4" w:rsidRPr="002C04CC" w:rsidRDefault="00F961C4" w:rsidP="00DE0897">
            <w:pPr>
              <w:pStyle w:val="GOSTTablenorm"/>
            </w:pPr>
            <w:r w:rsidRPr="002C04CC">
              <w:rPr>
                <w:szCs w:val="24"/>
              </w:rPr>
              <w:t>ЛБО</w:t>
            </w:r>
          </w:p>
        </w:tc>
        <w:tc>
          <w:tcPr>
            <w:tcW w:w="3415" w:type="pct"/>
          </w:tcPr>
          <w:p w14:paraId="788ADED0" w14:textId="77777777" w:rsidR="00F961C4" w:rsidRPr="002C04CC" w:rsidRDefault="00F961C4" w:rsidP="00DE0897">
            <w:pPr>
              <w:pStyle w:val="GOSTTablenorm"/>
            </w:pPr>
            <w:r w:rsidRPr="002C04CC">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961C4" w:rsidRPr="002C04CC" w14:paraId="4157227A"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569731BD" w14:textId="77777777" w:rsidR="00F961C4" w:rsidRPr="002C04CC" w:rsidRDefault="00F961C4" w:rsidP="00036EF5">
            <w:pPr>
              <w:pStyle w:val="GOSTTablenorm"/>
            </w:pPr>
            <w:r w:rsidRPr="002C04CC">
              <w:t>ЛК</w:t>
            </w:r>
          </w:p>
        </w:tc>
        <w:tc>
          <w:tcPr>
            <w:tcW w:w="3415" w:type="pct"/>
            <w:hideMark/>
          </w:tcPr>
          <w:p w14:paraId="015BFF20" w14:textId="77777777" w:rsidR="00F961C4" w:rsidRPr="002C04CC" w:rsidRDefault="00F961C4" w:rsidP="00036EF5">
            <w:pPr>
              <w:pStyle w:val="GOSTTablenorm"/>
            </w:pPr>
            <w:r w:rsidRPr="002C04CC">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F961C4" w:rsidRPr="002C04CC" w14:paraId="1528935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46D27079" w14:textId="77777777" w:rsidR="00F961C4" w:rsidRPr="002C04CC" w:rsidRDefault="00F961C4" w:rsidP="006947B0">
            <w:pPr>
              <w:pStyle w:val="GOSTTablenorm"/>
            </w:pPr>
            <w:r w:rsidRPr="002C04CC">
              <w:t>МБТ</w:t>
            </w:r>
          </w:p>
        </w:tc>
        <w:tc>
          <w:tcPr>
            <w:tcW w:w="3415" w:type="pct"/>
          </w:tcPr>
          <w:p w14:paraId="1231A235" w14:textId="77777777" w:rsidR="00F961C4" w:rsidRPr="002C04CC" w:rsidRDefault="00F961C4" w:rsidP="006947B0">
            <w:pPr>
              <w:pStyle w:val="GOSTTablenorm"/>
            </w:pPr>
            <w:r w:rsidRPr="002C04CC">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F961C4" w:rsidRPr="002C04CC" w14:paraId="2614F50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0A91A0A" w14:textId="77777777" w:rsidR="00F961C4" w:rsidRPr="002C04CC" w:rsidRDefault="00F961C4" w:rsidP="00036EF5">
            <w:pPr>
              <w:pStyle w:val="GOSTTablenorm"/>
            </w:pPr>
            <w:r w:rsidRPr="002C04CC">
              <w:t>МО</w:t>
            </w:r>
          </w:p>
        </w:tc>
        <w:tc>
          <w:tcPr>
            <w:tcW w:w="3415" w:type="pct"/>
          </w:tcPr>
          <w:p w14:paraId="0258DCA2" w14:textId="77777777" w:rsidR="00F961C4" w:rsidRPr="002C04CC" w:rsidRDefault="00F961C4" w:rsidP="00036EF5">
            <w:pPr>
              <w:pStyle w:val="GOSTTablenorm"/>
            </w:pPr>
            <w:r w:rsidRPr="002C04CC">
              <w:t>Муниципальное образование</w:t>
            </w:r>
          </w:p>
        </w:tc>
      </w:tr>
      <w:tr w:rsidR="00F961C4" w:rsidRPr="002C04CC" w14:paraId="39A33B48"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D085CD8" w14:textId="77777777" w:rsidR="00F961C4" w:rsidRPr="002C04CC" w:rsidRDefault="00F961C4" w:rsidP="00036EF5">
            <w:pPr>
              <w:pStyle w:val="GOSTTablenorm"/>
            </w:pPr>
            <w:r w:rsidRPr="002C04CC">
              <w:t>МФ РФ, МФ</w:t>
            </w:r>
          </w:p>
        </w:tc>
        <w:tc>
          <w:tcPr>
            <w:tcW w:w="3415" w:type="pct"/>
          </w:tcPr>
          <w:p w14:paraId="14DE9267" w14:textId="77777777" w:rsidR="00F961C4" w:rsidRPr="002C04CC" w:rsidRDefault="00F961C4" w:rsidP="00036EF5">
            <w:pPr>
              <w:pStyle w:val="GOSTTablenorm"/>
            </w:pPr>
            <w:r w:rsidRPr="002C04CC">
              <w:t>Министерство финансов Российской Федерации</w:t>
            </w:r>
          </w:p>
        </w:tc>
      </w:tr>
      <w:tr w:rsidR="00F961C4" w:rsidRPr="002C04CC" w14:paraId="276B2B01"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46260608" w14:textId="77777777" w:rsidR="00F961C4" w:rsidRPr="002C04CC" w:rsidRDefault="00F961C4" w:rsidP="00036EF5">
            <w:pPr>
              <w:pStyle w:val="GOSTTablenorm"/>
            </w:pPr>
            <w:r w:rsidRPr="002C04CC">
              <w:t>НВС</w:t>
            </w:r>
          </w:p>
        </w:tc>
        <w:tc>
          <w:tcPr>
            <w:tcW w:w="3415" w:type="pct"/>
            <w:hideMark/>
          </w:tcPr>
          <w:p w14:paraId="3BC248AF" w14:textId="77777777" w:rsidR="00F961C4" w:rsidRPr="002C04CC" w:rsidRDefault="00F961C4" w:rsidP="00036EF5">
            <w:pPr>
              <w:pStyle w:val="GOSTTablenorm"/>
            </w:pPr>
            <w:r w:rsidRPr="002C04CC">
              <w:t>Невыясненное поступление</w:t>
            </w:r>
          </w:p>
        </w:tc>
      </w:tr>
      <w:tr w:rsidR="00F961C4" w:rsidRPr="002C04CC" w14:paraId="7FC5984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55D9F80" w14:textId="77777777" w:rsidR="00F961C4" w:rsidRPr="002C04CC" w:rsidRDefault="00F961C4" w:rsidP="006947B0">
            <w:pPr>
              <w:pStyle w:val="GOSTTablenorm"/>
            </w:pPr>
            <w:r w:rsidRPr="002C04CC">
              <w:t>НДС</w:t>
            </w:r>
          </w:p>
        </w:tc>
        <w:tc>
          <w:tcPr>
            <w:tcW w:w="3415" w:type="pct"/>
          </w:tcPr>
          <w:p w14:paraId="03BCDF0D" w14:textId="77777777" w:rsidR="00F961C4" w:rsidRPr="002C04CC" w:rsidRDefault="00F961C4" w:rsidP="006947B0">
            <w:pPr>
              <w:pStyle w:val="GOSTTablenorm"/>
            </w:pPr>
            <w:r w:rsidRPr="002C04CC">
              <w:t>Налог на добавленную стоимость</w:t>
            </w:r>
          </w:p>
        </w:tc>
      </w:tr>
      <w:tr w:rsidR="00F961C4" w:rsidRPr="002C04CC" w14:paraId="30E393C6"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A6F386D" w14:textId="77777777" w:rsidR="00F961C4" w:rsidRPr="002C04CC" w:rsidRDefault="00F961C4" w:rsidP="00500EE9">
            <w:pPr>
              <w:pStyle w:val="GOSTTablenorm"/>
              <w:rPr>
                <w:szCs w:val="24"/>
              </w:rPr>
            </w:pPr>
            <w:r w:rsidRPr="002C04CC">
              <w:t>Нода</w:t>
            </w:r>
          </w:p>
        </w:tc>
        <w:tc>
          <w:tcPr>
            <w:tcW w:w="3415" w:type="pct"/>
          </w:tcPr>
          <w:p w14:paraId="77D491A0" w14:textId="77777777" w:rsidR="00F961C4" w:rsidRPr="002C04CC" w:rsidRDefault="00F961C4" w:rsidP="00500EE9">
            <w:pPr>
              <w:pStyle w:val="GOSTTablenorm"/>
            </w:pPr>
            <w:r w:rsidRPr="002C04CC">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F961C4" w:rsidRPr="002C04CC" w14:paraId="7F542F19"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5A8D518" w14:textId="77777777" w:rsidR="00F961C4" w:rsidRPr="002C04CC" w:rsidRDefault="00F961C4" w:rsidP="00036EF5">
            <w:pPr>
              <w:pStyle w:val="GOSTTablenorm"/>
            </w:pPr>
            <w:r w:rsidRPr="002C04CC">
              <w:t>НПА</w:t>
            </w:r>
          </w:p>
        </w:tc>
        <w:tc>
          <w:tcPr>
            <w:tcW w:w="3415" w:type="pct"/>
          </w:tcPr>
          <w:p w14:paraId="5903BC1B" w14:textId="77777777" w:rsidR="00F961C4" w:rsidRPr="002C04CC" w:rsidRDefault="00F961C4" w:rsidP="00036EF5">
            <w:pPr>
              <w:pStyle w:val="GOSTTablenorm"/>
            </w:pPr>
            <w:r w:rsidRPr="002C04CC">
              <w:t>Нормативный правовой акт</w:t>
            </w:r>
          </w:p>
        </w:tc>
      </w:tr>
      <w:tr w:rsidR="00F961C4" w:rsidRPr="002C04CC" w14:paraId="5D4B3CF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B9FC35F" w14:textId="77777777" w:rsidR="00F961C4" w:rsidRPr="00F961C4" w:rsidRDefault="00F961C4" w:rsidP="00F961C4">
            <w:pPr>
              <w:pStyle w:val="GOSTTablenorm"/>
              <w:rPr>
                <w:szCs w:val="24"/>
                <w:highlight w:val="yellow"/>
              </w:rPr>
            </w:pPr>
            <w:r w:rsidRPr="00F961C4">
              <w:rPr>
                <w:highlight w:val="yellow"/>
              </w:rPr>
              <w:t>НПС</w:t>
            </w:r>
          </w:p>
        </w:tc>
        <w:tc>
          <w:tcPr>
            <w:tcW w:w="3415" w:type="pct"/>
          </w:tcPr>
          <w:p w14:paraId="1B1705EE" w14:textId="77777777" w:rsidR="00F961C4" w:rsidRPr="00F961C4" w:rsidRDefault="00F961C4" w:rsidP="00F961C4">
            <w:pPr>
              <w:pStyle w:val="GOSTTablenorm"/>
              <w:rPr>
                <w:highlight w:val="yellow"/>
              </w:rPr>
            </w:pPr>
            <w:r w:rsidRPr="00F961C4">
              <w:rPr>
                <w:highlight w:val="yellow"/>
              </w:rPr>
              <w:t>Новый план счетов</w:t>
            </w:r>
          </w:p>
        </w:tc>
      </w:tr>
      <w:tr w:rsidR="00F961C4" w:rsidRPr="002C04CC" w14:paraId="3DDF3C35"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2A6E06AD" w14:textId="77777777" w:rsidR="00F961C4" w:rsidRPr="002C04CC" w:rsidRDefault="00F961C4" w:rsidP="00036EF5">
            <w:pPr>
              <w:pStyle w:val="GOSTTablenorm"/>
            </w:pPr>
            <w:r w:rsidRPr="002C04CC">
              <w:t>НСИ</w:t>
            </w:r>
          </w:p>
        </w:tc>
        <w:tc>
          <w:tcPr>
            <w:tcW w:w="3415" w:type="pct"/>
            <w:hideMark/>
          </w:tcPr>
          <w:p w14:paraId="5A02F0DD" w14:textId="77777777" w:rsidR="00F961C4" w:rsidRPr="002C04CC" w:rsidRDefault="00F961C4" w:rsidP="00036EF5">
            <w:pPr>
              <w:pStyle w:val="GOSTTablenorm"/>
            </w:pPr>
            <w:r w:rsidRPr="002C04CC">
              <w:t>Нормативно-справочная информация</w:t>
            </w:r>
          </w:p>
        </w:tc>
      </w:tr>
      <w:tr w:rsidR="00F961C4" w:rsidRPr="002C04CC" w14:paraId="6925FA9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81582A3" w14:textId="77777777" w:rsidR="00F961C4" w:rsidRPr="002C04CC" w:rsidRDefault="00F961C4" w:rsidP="00DE0897">
            <w:pPr>
              <w:pStyle w:val="GOSTTablenorm"/>
            </w:pPr>
            <w:r w:rsidRPr="002C04CC">
              <w:rPr>
                <w:szCs w:val="24"/>
              </w:rPr>
              <w:t>НСПК</w:t>
            </w:r>
          </w:p>
        </w:tc>
        <w:tc>
          <w:tcPr>
            <w:tcW w:w="3415" w:type="pct"/>
          </w:tcPr>
          <w:p w14:paraId="2C4188B3" w14:textId="77777777" w:rsidR="00F961C4" w:rsidRPr="002C04CC" w:rsidRDefault="00F961C4" w:rsidP="00DE0897">
            <w:pPr>
              <w:pStyle w:val="GOSTTablenorm"/>
            </w:pPr>
            <w:r w:rsidRPr="002C04CC">
              <w:t>Национальная система платежных карт</w:t>
            </w:r>
          </w:p>
        </w:tc>
      </w:tr>
      <w:tr w:rsidR="00F961C4" w:rsidRPr="002C04CC" w14:paraId="39911CE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10A67B6" w14:textId="77777777" w:rsidR="00F961C4" w:rsidRPr="002C04CC" w:rsidRDefault="00F961C4" w:rsidP="00D10E10">
            <w:pPr>
              <w:pStyle w:val="GOSTTablenorm"/>
            </w:pPr>
            <w:r w:rsidRPr="002C04CC">
              <w:t>НУБП</w:t>
            </w:r>
          </w:p>
        </w:tc>
        <w:tc>
          <w:tcPr>
            <w:tcW w:w="3415" w:type="pct"/>
          </w:tcPr>
          <w:p w14:paraId="3739A58E" w14:textId="77777777" w:rsidR="00F961C4" w:rsidRPr="002C04CC" w:rsidRDefault="00F961C4" w:rsidP="006C0351">
            <w:pPr>
              <w:pStyle w:val="GOSTTablenorm"/>
            </w:pPr>
            <w:r w:rsidRPr="002C04CC">
              <w:t>Неучастник бюджетного процесса – юридическое лицо, не являющееся участником бюджетного процесса, и его обособленное подразделение</w:t>
            </w:r>
          </w:p>
        </w:tc>
      </w:tr>
      <w:tr w:rsidR="00F961C4" w:rsidRPr="002C04CC" w14:paraId="65FA9C1D"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0F0F1F2B" w14:textId="77777777" w:rsidR="00F961C4" w:rsidRPr="002C04CC" w:rsidRDefault="00F961C4" w:rsidP="00036EF5">
            <w:pPr>
              <w:pStyle w:val="GOSTTablenorm"/>
            </w:pPr>
            <w:r w:rsidRPr="002C04CC">
              <w:t>ОГРН</w:t>
            </w:r>
          </w:p>
        </w:tc>
        <w:tc>
          <w:tcPr>
            <w:tcW w:w="3415" w:type="pct"/>
            <w:hideMark/>
          </w:tcPr>
          <w:p w14:paraId="522B6626" w14:textId="77777777" w:rsidR="00F961C4" w:rsidRPr="002C04CC" w:rsidRDefault="00F961C4" w:rsidP="00036EF5">
            <w:pPr>
              <w:pStyle w:val="GOSTTablenorm"/>
            </w:pPr>
            <w:r w:rsidRPr="002C04CC">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961C4" w:rsidRPr="002C04CC" w14:paraId="67F07A8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A43FC58" w14:textId="77777777" w:rsidR="00F961C4" w:rsidRPr="002C04CC" w:rsidRDefault="00F961C4" w:rsidP="006947B0">
            <w:pPr>
              <w:pStyle w:val="GOSTTablenorm"/>
            </w:pPr>
            <w:r w:rsidRPr="002C04CC">
              <w:t>ОЗУ</w:t>
            </w:r>
          </w:p>
        </w:tc>
        <w:tc>
          <w:tcPr>
            <w:tcW w:w="3415" w:type="pct"/>
          </w:tcPr>
          <w:p w14:paraId="7D34A6D0" w14:textId="77777777" w:rsidR="00F961C4" w:rsidRPr="002C04CC" w:rsidRDefault="00F961C4" w:rsidP="006947B0">
            <w:pPr>
              <w:pStyle w:val="GOSTTablenorm"/>
            </w:pPr>
            <w:r w:rsidRPr="002C04CC">
              <w:t>Оперативное запоминающее устройство</w:t>
            </w:r>
          </w:p>
        </w:tc>
      </w:tr>
      <w:tr w:rsidR="00F961C4" w:rsidRPr="002C04CC" w14:paraId="58CE485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F98E4A9" w14:textId="77777777" w:rsidR="00F961C4" w:rsidRPr="002C04CC" w:rsidRDefault="00F961C4" w:rsidP="00036EF5">
            <w:pPr>
              <w:pStyle w:val="GOSTTablenorm"/>
            </w:pPr>
            <w:r w:rsidRPr="002C04CC">
              <w:t>ОКАТО</w:t>
            </w:r>
          </w:p>
        </w:tc>
        <w:tc>
          <w:tcPr>
            <w:tcW w:w="3415" w:type="pct"/>
          </w:tcPr>
          <w:p w14:paraId="7788DE8A" w14:textId="77777777" w:rsidR="00F961C4" w:rsidRPr="002C04CC" w:rsidRDefault="00F961C4" w:rsidP="00036EF5">
            <w:pPr>
              <w:pStyle w:val="GOSTTablenorm"/>
            </w:pPr>
            <w:r w:rsidRPr="002C04CC">
              <w:t>Общероссийский классификатор объектов административно-территориального деления</w:t>
            </w:r>
          </w:p>
        </w:tc>
      </w:tr>
      <w:tr w:rsidR="00F961C4" w:rsidRPr="002C04CC" w14:paraId="2D8E5AE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7CBA4DAD" w14:textId="77777777" w:rsidR="00F961C4" w:rsidRPr="002C04CC" w:rsidRDefault="00F961C4" w:rsidP="00036EF5">
            <w:pPr>
              <w:pStyle w:val="GOSTTablenorm"/>
            </w:pPr>
            <w:r w:rsidRPr="002C04CC">
              <w:t>ОКВ</w:t>
            </w:r>
          </w:p>
        </w:tc>
        <w:tc>
          <w:tcPr>
            <w:tcW w:w="3415" w:type="pct"/>
            <w:hideMark/>
          </w:tcPr>
          <w:p w14:paraId="1242F3C4" w14:textId="77777777" w:rsidR="00F961C4" w:rsidRPr="002C04CC" w:rsidRDefault="00F961C4" w:rsidP="00036EF5">
            <w:pPr>
              <w:pStyle w:val="GOSTTablenorm"/>
            </w:pPr>
            <w:r w:rsidRPr="002C04CC">
              <w:t>Общероссийский классификатор валют</w:t>
            </w:r>
          </w:p>
        </w:tc>
      </w:tr>
      <w:tr w:rsidR="00F961C4" w:rsidRPr="002C04CC" w14:paraId="3733EF3E"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494137D0" w14:textId="77777777" w:rsidR="00F961C4" w:rsidRPr="002C04CC" w:rsidRDefault="00F961C4" w:rsidP="00036EF5">
            <w:pPr>
              <w:pStyle w:val="GOSTTablenorm"/>
            </w:pPr>
            <w:r w:rsidRPr="002C04CC">
              <w:lastRenderedPageBreak/>
              <w:t>ОКЕИ</w:t>
            </w:r>
          </w:p>
        </w:tc>
        <w:tc>
          <w:tcPr>
            <w:tcW w:w="3415" w:type="pct"/>
          </w:tcPr>
          <w:p w14:paraId="66070ABD" w14:textId="77777777" w:rsidR="00F961C4" w:rsidRPr="002C04CC" w:rsidRDefault="00F961C4" w:rsidP="00036EF5">
            <w:pPr>
              <w:pStyle w:val="GOSTTablenorm"/>
            </w:pPr>
            <w:r w:rsidRPr="002C04CC">
              <w:t>Общероссийский классификатор единиц измерения</w:t>
            </w:r>
          </w:p>
        </w:tc>
      </w:tr>
      <w:tr w:rsidR="00F961C4" w:rsidRPr="002C04CC" w14:paraId="38492CB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E6DFDA8" w14:textId="77777777" w:rsidR="00F961C4" w:rsidRPr="002C04CC" w:rsidRDefault="00F961C4" w:rsidP="00036EF5">
            <w:pPr>
              <w:pStyle w:val="GOSTTablenorm"/>
            </w:pPr>
            <w:r w:rsidRPr="002C04CC">
              <w:t>ОКПО</w:t>
            </w:r>
          </w:p>
        </w:tc>
        <w:tc>
          <w:tcPr>
            <w:tcW w:w="3415" w:type="pct"/>
          </w:tcPr>
          <w:p w14:paraId="3CA8F198" w14:textId="77777777" w:rsidR="00F961C4" w:rsidRPr="002C04CC" w:rsidRDefault="00F961C4" w:rsidP="00036EF5">
            <w:pPr>
              <w:pStyle w:val="GOSTTablenorm"/>
            </w:pPr>
            <w:r w:rsidRPr="002C04CC">
              <w:t>Общероссийский классификатор предприятий и организаций</w:t>
            </w:r>
          </w:p>
        </w:tc>
      </w:tr>
      <w:tr w:rsidR="00F961C4" w:rsidRPr="002C04CC" w14:paraId="0A96363F"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A450972" w14:textId="77777777" w:rsidR="00F961C4" w:rsidRPr="002C04CC" w:rsidRDefault="00F961C4" w:rsidP="006947B0">
            <w:pPr>
              <w:pStyle w:val="GOSTTablenorm"/>
            </w:pPr>
            <w:r w:rsidRPr="002C04CC">
              <w:t>ОКС</w:t>
            </w:r>
          </w:p>
        </w:tc>
        <w:tc>
          <w:tcPr>
            <w:tcW w:w="3415" w:type="pct"/>
          </w:tcPr>
          <w:p w14:paraId="7588579E" w14:textId="77777777" w:rsidR="00F961C4" w:rsidRPr="002C04CC" w:rsidRDefault="00F961C4" w:rsidP="006947B0">
            <w:pPr>
              <w:pStyle w:val="GOSTTablenorm"/>
            </w:pPr>
            <w:r w:rsidRPr="002C04CC">
              <w:t>Объекты капитального строительства</w:t>
            </w:r>
          </w:p>
        </w:tc>
      </w:tr>
      <w:tr w:rsidR="00F961C4" w:rsidRPr="002C04CC" w14:paraId="374708B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FABCD74" w14:textId="77777777" w:rsidR="00F961C4" w:rsidRPr="002C04CC" w:rsidRDefault="00F961C4" w:rsidP="00036EF5">
            <w:pPr>
              <w:pStyle w:val="GOSTTablenorm"/>
            </w:pPr>
            <w:r w:rsidRPr="002C04CC">
              <w:t>ОКСМ</w:t>
            </w:r>
          </w:p>
        </w:tc>
        <w:tc>
          <w:tcPr>
            <w:tcW w:w="3415" w:type="pct"/>
          </w:tcPr>
          <w:p w14:paraId="3CF5A851" w14:textId="77777777" w:rsidR="00F961C4" w:rsidRPr="002C04CC" w:rsidRDefault="00F961C4" w:rsidP="00036EF5">
            <w:pPr>
              <w:pStyle w:val="GOSTTablenorm"/>
            </w:pPr>
            <w:r w:rsidRPr="002C04CC">
              <w:t>Общероссийский классификатор стран мира</w:t>
            </w:r>
          </w:p>
        </w:tc>
      </w:tr>
      <w:tr w:rsidR="00F961C4" w:rsidRPr="002C04CC" w14:paraId="056FDF4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3B260D6D" w14:textId="77777777" w:rsidR="00F961C4" w:rsidRPr="002C04CC" w:rsidRDefault="00F961C4" w:rsidP="00036EF5">
            <w:pPr>
              <w:pStyle w:val="GOSTTablenorm"/>
            </w:pPr>
            <w:r w:rsidRPr="002C04CC">
              <w:t>ОКТМО</w:t>
            </w:r>
          </w:p>
        </w:tc>
        <w:tc>
          <w:tcPr>
            <w:tcW w:w="3415" w:type="pct"/>
            <w:hideMark/>
          </w:tcPr>
          <w:p w14:paraId="3DDDEA3C" w14:textId="77777777" w:rsidR="00F961C4" w:rsidRPr="002C04CC" w:rsidRDefault="00F961C4" w:rsidP="00036EF5">
            <w:pPr>
              <w:pStyle w:val="GOSTTablenorm"/>
            </w:pPr>
            <w:r w:rsidRPr="002C04CC">
              <w:t>Общероссийский классификатор территорий муниципальных образований</w:t>
            </w:r>
          </w:p>
        </w:tc>
      </w:tr>
      <w:tr w:rsidR="00F961C4" w:rsidRPr="002C04CC" w14:paraId="501852FE"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2FD4AA30" w14:textId="77777777" w:rsidR="00F961C4" w:rsidRPr="002C04CC" w:rsidRDefault="00F961C4" w:rsidP="00036EF5">
            <w:pPr>
              <w:pStyle w:val="GOSTTablenorm"/>
            </w:pPr>
            <w:r w:rsidRPr="002C04CC">
              <w:t>Операция</w:t>
            </w:r>
          </w:p>
        </w:tc>
        <w:tc>
          <w:tcPr>
            <w:tcW w:w="3415" w:type="pct"/>
            <w:hideMark/>
          </w:tcPr>
          <w:p w14:paraId="0C91CAA8" w14:textId="77777777" w:rsidR="00F961C4" w:rsidRPr="002C04CC" w:rsidRDefault="00F961C4" w:rsidP="00036EF5">
            <w:pPr>
              <w:pStyle w:val="GOSTTablenorm"/>
            </w:pPr>
            <w:r w:rsidRPr="002C04CC">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961C4" w:rsidRPr="002C04CC" w14:paraId="195704C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034AA72" w14:textId="77777777" w:rsidR="00F961C4" w:rsidRPr="002C04CC" w:rsidRDefault="00F961C4" w:rsidP="00036EF5">
            <w:pPr>
              <w:pStyle w:val="GOSTTablenorm"/>
            </w:pPr>
            <w:r w:rsidRPr="002C04CC">
              <w:t>ОПФ</w:t>
            </w:r>
          </w:p>
        </w:tc>
        <w:tc>
          <w:tcPr>
            <w:tcW w:w="3415" w:type="pct"/>
          </w:tcPr>
          <w:p w14:paraId="0F7BBEE5" w14:textId="77777777" w:rsidR="00F961C4" w:rsidRPr="002C04CC" w:rsidRDefault="00F961C4" w:rsidP="00036EF5">
            <w:pPr>
              <w:pStyle w:val="GOSTTablenorm"/>
            </w:pPr>
            <w:r w:rsidRPr="002C04CC">
              <w:t>Организационно-правовая форма</w:t>
            </w:r>
          </w:p>
        </w:tc>
      </w:tr>
      <w:tr w:rsidR="00F961C4" w:rsidRPr="002C04CC" w14:paraId="1F9A48EC"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3A5DFE03" w14:textId="77777777" w:rsidR="00F961C4" w:rsidRPr="002C04CC" w:rsidRDefault="00F961C4" w:rsidP="00036EF5">
            <w:pPr>
              <w:pStyle w:val="GOSTTablenorm"/>
            </w:pPr>
            <w:r w:rsidRPr="002C04CC">
              <w:t>ОрФК</w:t>
            </w:r>
          </w:p>
        </w:tc>
        <w:tc>
          <w:tcPr>
            <w:tcW w:w="3415" w:type="pct"/>
            <w:hideMark/>
          </w:tcPr>
          <w:p w14:paraId="42E67EC6" w14:textId="77777777" w:rsidR="00F961C4" w:rsidRPr="002C04CC" w:rsidRDefault="00F961C4" w:rsidP="00036EF5">
            <w:pPr>
              <w:pStyle w:val="GOSTTablenorm"/>
            </w:pPr>
            <w:r w:rsidRPr="002C04CC">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961C4" w:rsidRPr="002C04CC" w14:paraId="316DB6D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CEC5B26" w14:textId="77777777" w:rsidR="00F961C4" w:rsidRPr="002C04CC" w:rsidRDefault="00F961C4" w:rsidP="006947B0">
            <w:pPr>
              <w:pStyle w:val="GOSTTablenorm"/>
            </w:pPr>
            <w:r w:rsidRPr="002C04CC">
              <w:t>ОС</w:t>
            </w:r>
          </w:p>
        </w:tc>
        <w:tc>
          <w:tcPr>
            <w:tcW w:w="3415" w:type="pct"/>
          </w:tcPr>
          <w:p w14:paraId="1271C3B5" w14:textId="77777777" w:rsidR="00F961C4" w:rsidRPr="002C04CC" w:rsidRDefault="00F961C4" w:rsidP="006947B0">
            <w:pPr>
              <w:pStyle w:val="GOSTTablenorm"/>
            </w:pPr>
            <w:r w:rsidRPr="002C04CC">
              <w:t>Операционная система</w:t>
            </w:r>
          </w:p>
        </w:tc>
      </w:tr>
      <w:tr w:rsidR="00F961C4" w:rsidRPr="002C04CC" w14:paraId="370548D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90B5561" w14:textId="77777777" w:rsidR="00F961C4" w:rsidRPr="002C04CC" w:rsidRDefault="00F961C4" w:rsidP="00036EF5">
            <w:pPr>
              <w:pStyle w:val="GOSTTablenorm"/>
            </w:pPr>
            <w:r w:rsidRPr="002C04CC">
              <w:t>ОС ГМУ</w:t>
            </w:r>
          </w:p>
        </w:tc>
        <w:tc>
          <w:tcPr>
            <w:tcW w:w="3415" w:type="pct"/>
          </w:tcPr>
          <w:p w14:paraId="22D741D5" w14:textId="77777777" w:rsidR="00F961C4" w:rsidRPr="002C04CC" w:rsidRDefault="00F961C4" w:rsidP="00036EF5">
            <w:pPr>
              <w:pStyle w:val="GOSTTablenorm"/>
            </w:pPr>
            <w:r w:rsidRPr="002C04CC">
              <w:t>Официальный сайт Российской Федерации в сети «Интернет» для размещения информации о Государственных (муниципальных) учреждениях</w:t>
            </w:r>
          </w:p>
        </w:tc>
      </w:tr>
      <w:tr w:rsidR="00F961C4" w:rsidRPr="002C04CC" w14:paraId="541DB1F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60C75BDB" w14:textId="77777777" w:rsidR="00F961C4" w:rsidRPr="002C04CC" w:rsidRDefault="00F961C4" w:rsidP="00036EF5">
            <w:pPr>
              <w:pStyle w:val="GOSTTablenorm"/>
            </w:pPr>
            <w:r w:rsidRPr="002C04CC">
              <w:t>Параметры</w:t>
            </w:r>
          </w:p>
        </w:tc>
        <w:tc>
          <w:tcPr>
            <w:tcW w:w="3415" w:type="pct"/>
            <w:hideMark/>
          </w:tcPr>
          <w:p w14:paraId="5B1BC9E8" w14:textId="77777777" w:rsidR="00F961C4" w:rsidRPr="002C04CC" w:rsidRDefault="00F961C4" w:rsidP="00036EF5">
            <w:pPr>
              <w:pStyle w:val="GOSTTablenorm"/>
            </w:pPr>
            <w:r w:rsidRPr="002C04CC">
              <w:t>Данные полей документа, справочников</w:t>
            </w:r>
          </w:p>
        </w:tc>
      </w:tr>
      <w:tr w:rsidR="00F961C4" w:rsidRPr="002C04CC" w14:paraId="15C4AB5B"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1240D455" w14:textId="77777777" w:rsidR="00F961C4" w:rsidRPr="002C04CC" w:rsidRDefault="00F961C4" w:rsidP="00036EF5">
            <w:pPr>
              <w:pStyle w:val="GOSTTablenorm"/>
            </w:pPr>
            <w:r w:rsidRPr="002C04CC">
              <w:t>ПБС</w:t>
            </w:r>
          </w:p>
        </w:tc>
        <w:tc>
          <w:tcPr>
            <w:tcW w:w="3415" w:type="pct"/>
            <w:hideMark/>
          </w:tcPr>
          <w:p w14:paraId="5C1E6990" w14:textId="77777777" w:rsidR="00F961C4" w:rsidRPr="002C04CC" w:rsidRDefault="00F961C4" w:rsidP="00036EF5">
            <w:pPr>
              <w:pStyle w:val="GOSTTablenorm"/>
            </w:pPr>
            <w:r w:rsidRPr="002C04CC">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961C4" w:rsidRPr="002C04CC" w14:paraId="1C68C4DC"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4EE8712" w14:textId="77777777" w:rsidR="00F961C4" w:rsidRPr="002C04CC" w:rsidRDefault="00F961C4" w:rsidP="00EA7B0D">
            <w:pPr>
              <w:pStyle w:val="GOSTTablenorm"/>
            </w:pPr>
            <w:r w:rsidRPr="002C04CC">
              <w:t>ПДУ</w:t>
            </w:r>
          </w:p>
        </w:tc>
        <w:tc>
          <w:tcPr>
            <w:tcW w:w="3415" w:type="pct"/>
          </w:tcPr>
          <w:p w14:paraId="3DC07C2E" w14:textId="77777777" w:rsidR="00F961C4" w:rsidRPr="002C04CC" w:rsidRDefault="00F961C4" w:rsidP="00EA7B0D">
            <w:pPr>
              <w:pStyle w:val="GOSTTablenorm"/>
            </w:pPr>
            <w:r w:rsidRPr="002C04CC">
              <w:t>Электронный документ «Уведомление об уточнении вида и принадлежности платежа»</w:t>
            </w:r>
          </w:p>
        </w:tc>
      </w:tr>
      <w:tr w:rsidR="00F961C4" w:rsidRPr="002C04CC" w14:paraId="56068905"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7A54DEB8" w14:textId="77777777" w:rsidR="00F961C4" w:rsidRPr="002C04CC" w:rsidRDefault="00F961C4" w:rsidP="00036EF5">
            <w:pPr>
              <w:pStyle w:val="GOSTTablenorm"/>
            </w:pPr>
            <w:r w:rsidRPr="002C04CC">
              <w:t>ПЗВ</w:t>
            </w:r>
          </w:p>
        </w:tc>
        <w:tc>
          <w:tcPr>
            <w:tcW w:w="3415" w:type="pct"/>
            <w:hideMark/>
          </w:tcPr>
          <w:p w14:paraId="24F13EE4" w14:textId="77777777" w:rsidR="00F961C4" w:rsidRPr="002C04CC" w:rsidRDefault="00F961C4" w:rsidP="00036EF5">
            <w:pPr>
              <w:pStyle w:val="GOSTTablenorm"/>
            </w:pPr>
            <w:r w:rsidRPr="002C04CC">
              <w:t>Электронный документ «Заявка на возврат»</w:t>
            </w:r>
          </w:p>
        </w:tc>
      </w:tr>
      <w:tr w:rsidR="00F961C4" w:rsidRPr="002C04CC" w14:paraId="2705A47B"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53C356A3" w14:textId="77777777" w:rsidR="00F961C4" w:rsidRPr="002C04CC" w:rsidRDefault="00F961C4" w:rsidP="00B73AD2">
            <w:pPr>
              <w:pStyle w:val="GOSTTablenorm"/>
            </w:pPr>
            <w:r w:rsidRPr="002C04CC">
              <w:t>ПЗУ</w:t>
            </w:r>
          </w:p>
        </w:tc>
        <w:tc>
          <w:tcPr>
            <w:tcW w:w="3415" w:type="pct"/>
          </w:tcPr>
          <w:p w14:paraId="07DF928B" w14:textId="77777777" w:rsidR="00F961C4" w:rsidRPr="002C04CC" w:rsidRDefault="00F961C4" w:rsidP="00B73AD2">
            <w:pPr>
              <w:pStyle w:val="GOSTTablenorm"/>
            </w:pPr>
            <w:r w:rsidRPr="002C04CC">
              <w:t>Постоянное запоминающее устройство</w:t>
            </w:r>
          </w:p>
        </w:tc>
      </w:tr>
      <w:tr w:rsidR="00F961C4" w:rsidRPr="002C04CC" w14:paraId="1E2FFF8D"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E83CF30" w14:textId="77777777" w:rsidR="00F961C4" w:rsidRPr="002C04CC" w:rsidRDefault="00F961C4" w:rsidP="006947B0">
            <w:pPr>
              <w:pStyle w:val="GOSTTablenorm"/>
            </w:pPr>
            <w:r w:rsidRPr="002C04CC">
              <w:t>ПК</w:t>
            </w:r>
          </w:p>
        </w:tc>
        <w:tc>
          <w:tcPr>
            <w:tcW w:w="3415" w:type="pct"/>
          </w:tcPr>
          <w:p w14:paraId="41B0295F" w14:textId="77777777" w:rsidR="00F961C4" w:rsidRPr="002C04CC" w:rsidRDefault="00F961C4" w:rsidP="006947B0">
            <w:pPr>
              <w:pStyle w:val="GOSTTablenorm"/>
            </w:pPr>
            <w:r w:rsidRPr="002C04CC">
              <w:t>Персональный компьютер</w:t>
            </w:r>
          </w:p>
        </w:tc>
      </w:tr>
      <w:tr w:rsidR="00F961C4" w:rsidRPr="002C04CC" w14:paraId="055AFFB7"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26B7620" w14:textId="77777777" w:rsidR="00F961C4" w:rsidRPr="002C04CC" w:rsidRDefault="00F961C4" w:rsidP="00036EF5">
            <w:pPr>
              <w:pStyle w:val="GOSTTablenorm"/>
            </w:pPr>
            <w:r w:rsidRPr="002C04CC">
              <w:t>ПНО</w:t>
            </w:r>
          </w:p>
        </w:tc>
        <w:tc>
          <w:tcPr>
            <w:tcW w:w="3415" w:type="pct"/>
          </w:tcPr>
          <w:p w14:paraId="5F9F826A" w14:textId="77777777" w:rsidR="00F961C4" w:rsidRPr="002C04CC" w:rsidRDefault="00F961C4" w:rsidP="00036EF5">
            <w:pPr>
              <w:pStyle w:val="GOSTTablenorm"/>
            </w:pPr>
            <w:r w:rsidRPr="002C04CC">
              <w:t>Публичное нормативное обязательство</w:t>
            </w:r>
          </w:p>
        </w:tc>
      </w:tr>
      <w:tr w:rsidR="00F961C4" w:rsidRPr="002C04CC" w14:paraId="5507BCAF"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F10D5D7" w14:textId="77777777" w:rsidR="00F961C4" w:rsidRPr="002C04CC" w:rsidRDefault="00F961C4" w:rsidP="006947B0">
            <w:pPr>
              <w:pStyle w:val="GOSTTablenorm"/>
            </w:pPr>
            <w:r w:rsidRPr="002C04CC">
              <w:t>ПО</w:t>
            </w:r>
          </w:p>
        </w:tc>
        <w:tc>
          <w:tcPr>
            <w:tcW w:w="3415" w:type="pct"/>
          </w:tcPr>
          <w:p w14:paraId="13E86217" w14:textId="77777777" w:rsidR="00F961C4" w:rsidRPr="002C04CC" w:rsidRDefault="00F961C4" w:rsidP="006947B0">
            <w:pPr>
              <w:pStyle w:val="GOSTTablenorm"/>
            </w:pPr>
            <w:r w:rsidRPr="002C04CC">
              <w:t>Программное обеспечение</w:t>
            </w:r>
          </w:p>
        </w:tc>
      </w:tr>
      <w:tr w:rsidR="00F961C4" w:rsidRPr="002C04CC" w14:paraId="1B3C3A3F"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24DE657C" w14:textId="77777777" w:rsidR="00F961C4" w:rsidRPr="002C04CC" w:rsidRDefault="00F961C4" w:rsidP="00036EF5">
            <w:pPr>
              <w:pStyle w:val="GOSTTablenorm"/>
            </w:pPr>
            <w:r w:rsidRPr="002C04CC">
              <w:t>ПОИ</w:t>
            </w:r>
          </w:p>
        </w:tc>
        <w:tc>
          <w:tcPr>
            <w:tcW w:w="3415" w:type="pct"/>
            <w:hideMark/>
          </w:tcPr>
          <w:p w14:paraId="02E80CB5" w14:textId="77777777" w:rsidR="00F961C4" w:rsidRPr="002C04CC" w:rsidRDefault="00F961C4" w:rsidP="00036EF5">
            <w:pPr>
              <w:pStyle w:val="GOSTTablenorm"/>
            </w:pPr>
            <w:r w:rsidRPr="002C04CC">
              <w:t xml:space="preserve">Подсистема обеспечения интеграции подсистем (компонентов, модулей) государственной интегрированной информационной </w:t>
            </w:r>
            <w:r w:rsidRPr="002C04CC">
              <w:lastRenderedPageBreak/>
              <w:t>системы управления общественными финансами «Электронный бюджет», оператором которых является Федеральное казначейство</w:t>
            </w:r>
          </w:p>
        </w:tc>
      </w:tr>
      <w:tr w:rsidR="00F961C4" w:rsidRPr="002C04CC" w14:paraId="7D25C5ED"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0934918" w14:textId="77777777" w:rsidR="00F961C4" w:rsidRPr="002C04CC" w:rsidRDefault="00F961C4" w:rsidP="000749F9">
            <w:pPr>
              <w:pStyle w:val="GOSTTablenorm"/>
            </w:pPr>
            <w:r w:rsidRPr="002C04CC">
              <w:lastRenderedPageBreak/>
              <w:t>ПОИБ СОБИ ФК</w:t>
            </w:r>
          </w:p>
        </w:tc>
        <w:tc>
          <w:tcPr>
            <w:tcW w:w="3415" w:type="pct"/>
          </w:tcPr>
          <w:p w14:paraId="5D681621" w14:textId="77777777" w:rsidR="00F961C4" w:rsidRPr="002C04CC" w:rsidRDefault="00F961C4" w:rsidP="000749F9">
            <w:pPr>
              <w:pStyle w:val="GOSTTablenorm"/>
            </w:pPr>
            <w:r w:rsidRPr="002C04CC">
              <w:t>Подсистема обеспечения информационной безопасности Системы обеспечения безопасности информации Федерального казначейства</w:t>
            </w:r>
          </w:p>
        </w:tc>
      </w:tr>
      <w:tr w:rsidR="00F961C4" w:rsidRPr="002C04CC" w14:paraId="6BD941F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2D27226A" w14:textId="77777777" w:rsidR="00F961C4" w:rsidRPr="002C04CC" w:rsidRDefault="00F961C4" w:rsidP="00036EF5">
            <w:pPr>
              <w:pStyle w:val="GOSTTablenorm"/>
            </w:pPr>
            <w:r w:rsidRPr="002C04CC">
              <w:t>Пользователь</w:t>
            </w:r>
          </w:p>
        </w:tc>
        <w:tc>
          <w:tcPr>
            <w:tcW w:w="3415" w:type="pct"/>
            <w:hideMark/>
          </w:tcPr>
          <w:p w14:paraId="51600629" w14:textId="77777777" w:rsidR="00F961C4" w:rsidRPr="002C04CC" w:rsidRDefault="00F961C4" w:rsidP="00036EF5">
            <w:pPr>
              <w:pStyle w:val="GOSTTablenorm"/>
            </w:pPr>
            <w:r w:rsidRPr="002C04CC">
              <w:t>Лицо или организация, которое использует действующую систему для выполнения конкретной функции</w:t>
            </w:r>
          </w:p>
        </w:tc>
      </w:tr>
      <w:tr w:rsidR="00F961C4" w:rsidRPr="002C04CC" w14:paraId="70B1848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8C37560" w14:textId="77777777" w:rsidR="00F961C4" w:rsidRPr="002C04CC" w:rsidRDefault="00F961C4" w:rsidP="00500EE9">
            <w:pPr>
              <w:pStyle w:val="GOSTTablenorm"/>
              <w:rPr>
                <w:szCs w:val="24"/>
              </w:rPr>
            </w:pPr>
            <w:r w:rsidRPr="002C04CC">
              <w:t>Портал УФОС, Портал</w:t>
            </w:r>
          </w:p>
        </w:tc>
        <w:tc>
          <w:tcPr>
            <w:tcW w:w="3415" w:type="pct"/>
          </w:tcPr>
          <w:p w14:paraId="4D7A879E" w14:textId="77777777" w:rsidR="00F961C4" w:rsidRPr="002C04CC" w:rsidRDefault="00F961C4" w:rsidP="00500EE9">
            <w:pPr>
              <w:pStyle w:val="GOSTTablenorm"/>
            </w:pPr>
            <w:r w:rsidRPr="002C04CC">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F961C4" w:rsidRPr="002C04CC" w14:paraId="4CA1498E"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535F77F" w14:textId="77777777" w:rsidR="00F961C4" w:rsidRPr="002C04CC" w:rsidRDefault="00F961C4" w:rsidP="00036EF5">
            <w:pPr>
              <w:pStyle w:val="GOSTTablenorm"/>
            </w:pPr>
            <w:r w:rsidRPr="002C04CC">
              <w:t>ПОФР</w:t>
            </w:r>
          </w:p>
        </w:tc>
        <w:tc>
          <w:tcPr>
            <w:tcW w:w="3415" w:type="pct"/>
          </w:tcPr>
          <w:p w14:paraId="6264B5DA" w14:textId="77777777" w:rsidR="00F961C4" w:rsidRPr="002C04CC" w:rsidRDefault="00F961C4" w:rsidP="00036EF5">
            <w:pPr>
              <w:pStyle w:val="GOSTTablenorm"/>
            </w:pPr>
            <w:r w:rsidRPr="002C04CC">
              <w:t>Предельные объемы финансирования расходов</w:t>
            </w:r>
          </w:p>
        </w:tc>
      </w:tr>
      <w:tr w:rsidR="00F961C4" w:rsidRPr="002C04CC" w14:paraId="14785B4F"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28FB2DC" w14:textId="77777777" w:rsidR="00F961C4" w:rsidRPr="002C04CC" w:rsidRDefault="00F961C4" w:rsidP="00036EF5">
            <w:pPr>
              <w:pStyle w:val="GOSTTablenorm"/>
            </w:pPr>
            <w:r w:rsidRPr="002C04CC">
              <w:t>ПП</w:t>
            </w:r>
          </w:p>
        </w:tc>
        <w:tc>
          <w:tcPr>
            <w:tcW w:w="3415" w:type="pct"/>
          </w:tcPr>
          <w:p w14:paraId="3DCD9FCD" w14:textId="77777777" w:rsidR="00F961C4" w:rsidRPr="002C04CC" w:rsidRDefault="00F961C4" w:rsidP="00036EF5">
            <w:pPr>
              <w:pStyle w:val="GOSTTablenorm"/>
            </w:pPr>
            <w:r w:rsidRPr="002C04CC">
              <w:t>Документ «Платежное поручение (ф. 0401060)»</w:t>
            </w:r>
          </w:p>
        </w:tc>
      </w:tr>
      <w:tr w:rsidR="00F961C4" w:rsidRPr="002C04CC" w14:paraId="57F6766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6853A563" w14:textId="77777777" w:rsidR="00F961C4" w:rsidRPr="002C04CC" w:rsidRDefault="00F961C4" w:rsidP="00036EF5">
            <w:pPr>
              <w:pStyle w:val="GOSTTablenorm"/>
            </w:pPr>
            <w:r w:rsidRPr="002C04CC">
              <w:t>ППО</w:t>
            </w:r>
          </w:p>
        </w:tc>
        <w:tc>
          <w:tcPr>
            <w:tcW w:w="3415" w:type="pct"/>
            <w:hideMark/>
          </w:tcPr>
          <w:p w14:paraId="6BFCAFF0" w14:textId="77777777" w:rsidR="00F961C4" w:rsidRPr="002C04CC" w:rsidRDefault="00F961C4" w:rsidP="00036EF5">
            <w:pPr>
              <w:pStyle w:val="GOSTTablenorm"/>
            </w:pPr>
            <w:r w:rsidRPr="002C04CC">
              <w:t>Прикладное программное обеспечение</w:t>
            </w:r>
          </w:p>
        </w:tc>
      </w:tr>
      <w:tr w:rsidR="00F961C4" w:rsidRPr="002C04CC" w14:paraId="79F06969"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5287288" w14:textId="77777777" w:rsidR="00F961C4" w:rsidRPr="002C04CC" w:rsidRDefault="00F961C4" w:rsidP="00806D40">
            <w:pPr>
              <w:pStyle w:val="GOSTTablenorm"/>
            </w:pPr>
            <w:r w:rsidRPr="002C04CC">
              <w:t>Приказ 65н</w:t>
            </w:r>
          </w:p>
        </w:tc>
        <w:tc>
          <w:tcPr>
            <w:tcW w:w="3415" w:type="pct"/>
          </w:tcPr>
          <w:p w14:paraId="1BBE9896" w14:textId="77777777" w:rsidR="00F961C4" w:rsidRPr="002C04CC" w:rsidRDefault="00F961C4" w:rsidP="00806D40">
            <w:pPr>
              <w:pStyle w:val="GOSTTablenorm"/>
            </w:pPr>
            <w:r w:rsidRPr="002C04CC">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F961C4" w:rsidRPr="002C04CC" w14:paraId="4AA762C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1708E6D2" w14:textId="77777777" w:rsidR="00F961C4" w:rsidRPr="002C04CC" w:rsidRDefault="00F961C4" w:rsidP="00036EF5">
            <w:pPr>
              <w:pStyle w:val="GOSTTablenorm"/>
            </w:pPr>
            <w:r w:rsidRPr="002C04CC">
              <w:t>Протокол</w:t>
            </w:r>
          </w:p>
        </w:tc>
        <w:tc>
          <w:tcPr>
            <w:tcW w:w="3415" w:type="pct"/>
            <w:hideMark/>
          </w:tcPr>
          <w:p w14:paraId="4B8BBB90" w14:textId="77777777" w:rsidR="00F961C4" w:rsidRPr="002C04CC" w:rsidRDefault="00F961C4" w:rsidP="00036EF5">
            <w:pPr>
              <w:pStyle w:val="GOSTTablenorm"/>
            </w:pPr>
            <w:r w:rsidRPr="002C04CC">
              <w:t>Информационный объект, содержащий результаты обработки других информационных объектов</w:t>
            </w:r>
          </w:p>
        </w:tc>
      </w:tr>
      <w:tr w:rsidR="00F961C4" w:rsidRPr="002C04CC" w14:paraId="1EB90492"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2850925" w14:textId="77777777" w:rsidR="00F961C4" w:rsidRPr="002C04CC" w:rsidRDefault="00F961C4" w:rsidP="004057B2">
            <w:pPr>
              <w:pStyle w:val="GOSTTablenorm"/>
            </w:pPr>
            <w:r w:rsidRPr="002C04CC">
              <w:rPr>
                <w:szCs w:val="24"/>
              </w:rPr>
              <w:t>ПУД ЭБ, ПУД</w:t>
            </w:r>
          </w:p>
        </w:tc>
        <w:tc>
          <w:tcPr>
            <w:tcW w:w="3415" w:type="pct"/>
          </w:tcPr>
          <w:p w14:paraId="14BC814C" w14:textId="77777777" w:rsidR="00F961C4" w:rsidRPr="002C04CC" w:rsidRDefault="00F961C4" w:rsidP="004057B2">
            <w:pPr>
              <w:pStyle w:val="GOSTTablenorm"/>
            </w:pPr>
            <w:r w:rsidRPr="002C04CC">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F961C4" w:rsidRPr="002C04CC" w14:paraId="7A321CA3"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3AF12537" w14:textId="77777777" w:rsidR="00F961C4" w:rsidRPr="002C04CC" w:rsidRDefault="00F961C4" w:rsidP="00036EF5">
            <w:pPr>
              <w:pStyle w:val="GOSTTablenorm"/>
            </w:pPr>
            <w:r w:rsidRPr="002C04CC">
              <w:t>ПУДС ЭБ, ПУДС</w:t>
            </w:r>
          </w:p>
        </w:tc>
        <w:tc>
          <w:tcPr>
            <w:tcW w:w="3415" w:type="pct"/>
            <w:hideMark/>
          </w:tcPr>
          <w:p w14:paraId="502D7018" w14:textId="77777777" w:rsidR="00F961C4" w:rsidRPr="002C04CC" w:rsidRDefault="00F961C4" w:rsidP="00036EF5">
            <w:pPr>
              <w:pStyle w:val="GOSTTablenorm"/>
            </w:pPr>
            <w:r w:rsidRPr="002C04CC">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F961C4" w:rsidRPr="002C04CC" w14:paraId="0F7AC05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F8183D6" w14:textId="77777777" w:rsidR="00F961C4" w:rsidRPr="002C04CC" w:rsidRDefault="00F961C4" w:rsidP="0026473C">
            <w:pPr>
              <w:pStyle w:val="GOSTTablenorm"/>
            </w:pPr>
            <w:r w:rsidRPr="002C04CC">
              <w:t>ПУиО</w:t>
            </w:r>
          </w:p>
        </w:tc>
        <w:tc>
          <w:tcPr>
            <w:tcW w:w="3415" w:type="pct"/>
          </w:tcPr>
          <w:p w14:paraId="56AB94DD" w14:textId="77777777" w:rsidR="00F961C4" w:rsidRPr="002C04CC" w:rsidRDefault="00F961C4" w:rsidP="00036EF5">
            <w:pPr>
              <w:pStyle w:val="GOSTTablenorm"/>
            </w:pPr>
            <w:r w:rsidRPr="002C04CC">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F961C4" w:rsidRPr="002C04CC" w14:paraId="4D9D73A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330E20D" w14:textId="77777777" w:rsidR="00F961C4" w:rsidRPr="002C04CC" w:rsidRDefault="00F961C4" w:rsidP="00500EE9">
            <w:pPr>
              <w:pStyle w:val="GOSTTablenorm"/>
              <w:rPr>
                <w:szCs w:val="24"/>
              </w:rPr>
            </w:pPr>
            <w:r w:rsidRPr="002C04CC">
              <w:t>ПУПЭ</w:t>
            </w:r>
          </w:p>
        </w:tc>
        <w:tc>
          <w:tcPr>
            <w:tcW w:w="3415" w:type="pct"/>
          </w:tcPr>
          <w:p w14:paraId="355D0BE0" w14:textId="77777777" w:rsidR="00F961C4" w:rsidRPr="002C04CC" w:rsidRDefault="00F961C4" w:rsidP="00500EE9">
            <w:pPr>
              <w:pStyle w:val="GOSTTablenorm"/>
            </w:pPr>
            <w:r w:rsidRPr="002C04CC">
              <w:t>Подсистема управления процессами эксплуатации</w:t>
            </w:r>
          </w:p>
        </w:tc>
      </w:tr>
      <w:tr w:rsidR="00F961C4" w:rsidRPr="002C04CC" w14:paraId="141FC03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C6AC15C" w14:textId="77777777" w:rsidR="00F961C4" w:rsidRPr="002C04CC" w:rsidRDefault="00F961C4" w:rsidP="004057B2">
            <w:pPr>
              <w:pStyle w:val="GOSTTablenorm"/>
            </w:pPr>
            <w:r w:rsidRPr="002C04CC">
              <w:rPr>
                <w:szCs w:val="24"/>
              </w:rPr>
              <w:t>ПУР 03</w:t>
            </w:r>
          </w:p>
        </w:tc>
        <w:tc>
          <w:tcPr>
            <w:tcW w:w="3415" w:type="pct"/>
          </w:tcPr>
          <w:p w14:paraId="1688AB49" w14:textId="77777777" w:rsidR="00F961C4" w:rsidRPr="002C04CC" w:rsidRDefault="00F961C4" w:rsidP="004057B2">
            <w:pPr>
              <w:pStyle w:val="GOSTTablenorm"/>
            </w:pPr>
            <w:r w:rsidRPr="002C04CC">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F961C4" w:rsidRPr="002C04CC" w14:paraId="3D48AB1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11E2719" w14:textId="77777777" w:rsidR="00F961C4" w:rsidRPr="002C04CC" w:rsidRDefault="00F961C4" w:rsidP="00B22082">
            <w:pPr>
              <w:pStyle w:val="GOSTTablenorm"/>
            </w:pPr>
            <w:r w:rsidRPr="002C04CC">
              <w:t>ПУР 05</w:t>
            </w:r>
          </w:p>
        </w:tc>
        <w:tc>
          <w:tcPr>
            <w:tcW w:w="3415" w:type="pct"/>
          </w:tcPr>
          <w:p w14:paraId="1CCE9C23" w14:textId="77777777" w:rsidR="00F961C4" w:rsidRPr="002C04CC" w:rsidRDefault="00F961C4" w:rsidP="00B22082">
            <w:pPr>
              <w:pStyle w:val="GOSTTablenorm"/>
            </w:pPr>
            <w:r w:rsidRPr="002C04CC">
              <w:t>Подсистема управления расходами в части обслуживания лицевых счетов федерального бюджета с типами 05 государственной интегрированной информационной системы управления общественными финансами «Электронный бюджет»</w:t>
            </w:r>
          </w:p>
        </w:tc>
      </w:tr>
      <w:tr w:rsidR="00F961C4" w:rsidRPr="002C04CC" w14:paraId="29D77D6F"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7D7F93B" w14:textId="77777777" w:rsidR="00F961C4" w:rsidRPr="002C04CC" w:rsidRDefault="00F961C4" w:rsidP="007955CA">
            <w:pPr>
              <w:pStyle w:val="GOSTTablenorm"/>
            </w:pPr>
            <w:r w:rsidRPr="002C04CC">
              <w:rPr>
                <w:szCs w:val="24"/>
              </w:rPr>
              <w:t>ПУР 05 Архив</w:t>
            </w:r>
          </w:p>
        </w:tc>
        <w:tc>
          <w:tcPr>
            <w:tcW w:w="3415" w:type="pct"/>
          </w:tcPr>
          <w:p w14:paraId="2381138B" w14:textId="77777777" w:rsidR="00F961C4" w:rsidRPr="002C04CC" w:rsidRDefault="00F961C4" w:rsidP="007955CA">
            <w:pPr>
              <w:pStyle w:val="GOSTTablenorm"/>
            </w:pPr>
            <w:r w:rsidRPr="002C04CC">
              <w:t>Подсистема управления расходами для работы с архивными документами в части обслуживания лицевых счетов федерального бюджета с типами 05 государственной интегрированной информационной системы управления общественными финансами «Электронный бюджет»</w:t>
            </w:r>
          </w:p>
        </w:tc>
      </w:tr>
      <w:tr w:rsidR="00F961C4" w:rsidRPr="002C04CC" w14:paraId="15D8659A"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4AF3DF2B" w14:textId="77777777" w:rsidR="00F961C4" w:rsidRPr="002C04CC" w:rsidRDefault="00F961C4" w:rsidP="00036EF5">
            <w:pPr>
              <w:pStyle w:val="GOSTTablenorm"/>
            </w:pPr>
            <w:r w:rsidRPr="002C04CC">
              <w:lastRenderedPageBreak/>
              <w:t>ПУР ЭБ, ПУР</w:t>
            </w:r>
          </w:p>
        </w:tc>
        <w:tc>
          <w:tcPr>
            <w:tcW w:w="3415" w:type="pct"/>
            <w:hideMark/>
          </w:tcPr>
          <w:p w14:paraId="08C55848" w14:textId="77777777" w:rsidR="00F961C4" w:rsidRPr="002C04CC" w:rsidRDefault="00F961C4" w:rsidP="00036EF5">
            <w:pPr>
              <w:pStyle w:val="GOSTTablenorm"/>
            </w:pPr>
            <w:r w:rsidRPr="002C04CC">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F961C4" w:rsidRPr="002C04CC" w14:paraId="1DC3E60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29BE7533" w14:textId="77777777" w:rsidR="00F961C4" w:rsidRPr="002C04CC" w:rsidRDefault="00F961C4" w:rsidP="00036EF5">
            <w:pPr>
              <w:pStyle w:val="GOSTTablenorm"/>
            </w:pPr>
            <w:r w:rsidRPr="002C04CC">
              <w:t>ПФХД</w:t>
            </w:r>
          </w:p>
        </w:tc>
        <w:tc>
          <w:tcPr>
            <w:tcW w:w="3415" w:type="pct"/>
            <w:hideMark/>
          </w:tcPr>
          <w:p w14:paraId="0AA2FE79" w14:textId="77777777" w:rsidR="00F961C4" w:rsidRPr="002C04CC" w:rsidRDefault="00F961C4" w:rsidP="00036EF5">
            <w:pPr>
              <w:pStyle w:val="GOSTTablenorm"/>
            </w:pPr>
            <w:r w:rsidRPr="002C04CC">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2A090C60" w14:textId="77777777" w:rsidR="00F961C4" w:rsidRPr="002C04CC" w:rsidRDefault="00F961C4" w:rsidP="00036EF5">
            <w:pPr>
              <w:pStyle w:val="GOSTTableListMark1"/>
            </w:pPr>
            <w:r w:rsidRPr="002C04CC">
              <w:t>Подсистема управления нефинансовыми активами;</w:t>
            </w:r>
          </w:p>
          <w:p w14:paraId="382C7CFE" w14:textId="77777777" w:rsidR="00F961C4" w:rsidRPr="002C04CC" w:rsidRDefault="00F961C4" w:rsidP="00036EF5">
            <w:pPr>
              <w:pStyle w:val="GOSTTableListMark1"/>
            </w:pPr>
            <w:r w:rsidRPr="002C04CC">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961C4" w:rsidRPr="002C04CC" w14:paraId="741756B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F5B8402" w14:textId="77777777" w:rsidR="00F961C4" w:rsidRPr="002C04CC" w:rsidRDefault="00F961C4" w:rsidP="004057B2">
            <w:pPr>
              <w:pStyle w:val="GOSTTablenorm"/>
            </w:pPr>
            <w:r w:rsidRPr="002C04CC">
              <w:rPr>
                <w:szCs w:val="24"/>
              </w:rPr>
              <w:t>Расходные обязательства</w:t>
            </w:r>
          </w:p>
        </w:tc>
        <w:tc>
          <w:tcPr>
            <w:tcW w:w="3415" w:type="pct"/>
          </w:tcPr>
          <w:p w14:paraId="74E44426" w14:textId="77777777" w:rsidR="00F961C4" w:rsidRPr="002C04CC" w:rsidRDefault="00F961C4" w:rsidP="004057B2">
            <w:pPr>
              <w:pStyle w:val="GOSTTablenorm"/>
            </w:pPr>
            <w:r w:rsidRPr="002C04CC">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F961C4" w:rsidRPr="002C04CC" w14:paraId="5B732A09"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E66C6DB" w14:textId="77777777" w:rsidR="00F961C4" w:rsidRPr="002C04CC" w:rsidRDefault="00F961C4" w:rsidP="006947B0">
            <w:pPr>
              <w:pStyle w:val="GOSTTablenorm"/>
            </w:pPr>
            <w:r w:rsidRPr="002C04CC">
              <w:t>РБС</w:t>
            </w:r>
          </w:p>
        </w:tc>
        <w:tc>
          <w:tcPr>
            <w:tcW w:w="3415" w:type="pct"/>
          </w:tcPr>
          <w:p w14:paraId="07E79CB3" w14:textId="77777777" w:rsidR="00F961C4" w:rsidRPr="002C04CC" w:rsidRDefault="00F961C4" w:rsidP="006947B0">
            <w:pPr>
              <w:pStyle w:val="GOSTTablenorm"/>
            </w:pPr>
            <w:r w:rsidRPr="002C04CC">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F961C4" w:rsidRPr="002C04CC" w14:paraId="5685993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6C207F26" w14:textId="77777777" w:rsidR="00F961C4" w:rsidRPr="002C04CC" w:rsidRDefault="00F961C4" w:rsidP="00036EF5">
            <w:pPr>
              <w:pStyle w:val="GOSTTablenorm"/>
            </w:pPr>
            <w:r w:rsidRPr="002C04CC">
              <w:t>Регистрация</w:t>
            </w:r>
          </w:p>
        </w:tc>
        <w:tc>
          <w:tcPr>
            <w:tcW w:w="3415" w:type="pct"/>
            <w:hideMark/>
          </w:tcPr>
          <w:p w14:paraId="35BAB384" w14:textId="77777777" w:rsidR="00F961C4" w:rsidRPr="002C04CC" w:rsidRDefault="00F961C4" w:rsidP="00036EF5">
            <w:pPr>
              <w:pStyle w:val="GOSTTablenorm"/>
            </w:pPr>
            <w:r w:rsidRPr="002C04CC">
              <w:t>Процесс создания учетных данных при обработке информационного объекта</w:t>
            </w:r>
          </w:p>
        </w:tc>
      </w:tr>
      <w:tr w:rsidR="00F961C4" w:rsidRPr="002C04CC" w14:paraId="67F7F56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E536051" w14:textId="77777777" w:rsidR="00F961C4" w:rsidRPr="002C04CC" w:rsidRDefault="00F961C4" w:rsidP="00036EF5">
            <w:pPr>
              <w:pStyle w:val="GOSTTablenorm"/>
            </w:pPr>
            <w:r w:rsidRPr="002C04CC">
              <w:t>РКД</w:t>
            </w:r>
          </w:p>
        </w:tc>
        <w:tc>
          <w:tcPr>
            <w:tcW w:w="3415" w:type="pct"/>
          </w:tcPr>
          <w:p w14:paraId="3FA2EA01" w14:textId="77777777" w:rsidR="00F961C4" w:rsidRPr="002C04CC" w:rsidRDefault="00F961C4" w:rsidP="00036EF5">
            <w:pPr>
              <w:pStyle w:val="GOSTTablenorm"/>
            </w:pPr>
            <w:r w:rsidRPr="002C04CC">
              <w:t>Электронный документ «Расшифровка сумм неиспользованных (внесенных через банкомат или пункт выдачи наличных денежных средств) средств»</w:t>
            </w:r>
          </w:p>
        </w:tc>
      </w:tr>
      <w:tr w:rsidR="00F961C4" w:rsidRPr="002C04CC" w14:paraId="2CA053F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E8DCCAE" w14:textId="77777777" w:rsidR="00F961C4" w:rsidRPr="002C04CC" w:rsidRDefault="00F961C4" w:rsidP="00FF4639">
            <w:pPr>
              <w:pStyle w:val="GOSTTablenorm"/>
            </w:pPr>
            <w:r w:rsidRPr="002C04CC">
              <w:rPr>
                <w:lang w:eastAsia="zh-CN"/>
              </w:rPr>
              <w:t>РСКП</w:t>
            </w:r>
          </w:p>
        </w:tc>
        <w:tc>
          <w:tcPr>
            <w:tcW w:w="3415" w:type="pct"/>
          </w:tcPr>
          <w:p w14:paraId="10F1F067" w14:textId="77777777" w:rsidR="00F961C4" w:rsidRPr="002C04CC" w:rsidRDefault="00F961C4" w:rsidP="00FF4639">
            <w:pPr>
              <w:pStyle w:val="GOSTTablenorm"/>
            </w:pPr>
            <w:r w:rsidRPr="002C04CC">
              <w:t>Электронный документ «Распоряжение о совершении казначейского платежа (перечисление)»</w:t>
            </w:r>
          </w:p>
        </w:tc>
      </w:tr>
      <w:tr w:rsidR="00F961C4" w:rsidRPr="002C04CC" w14:paraId="32FD24E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1DC12B0E" w14:textId="77777777" w:rsidR="00F961C4" w:rsidRPr="002C04CC" w:rsidRDefault="00F961C4" w:rsidP="00036EF5">
            <w:pPr>
              <w:pStyle w:val="GOSTTablenorm"/>
            </w:pPr>
            <w:r w:rsidRPr="002C04CC">
              <w:t>РЦ</w:t>
            </w:r>
          </w:p>
        </w:tc>
        <w:tc>
          <w:tcPr>
            <w:tcW w:w="3415" w:type="pct"/>
          </w:tcPr>
          <w:p w14:paraId="169D7E26" w14:textId="77777777" w:rsidR="00F961C4" w:rsidRPr="002C04CC" w:rsidRDefault="00F961C4" w:rsidP="003D69DC">
            <w:pPr>
              <w:pStyle w:val="GOSTTablenorm"/>
            </w:pPr>
            <w:r w:rsidRPr="002C04CC">
              <w:t>Расчетный центр – Территориальный орган Федерального казначейства, определенный как центр специализации по расчетам</w:t>
            </w:r>
          </w:p>
        </w:tc>
      </w:tr>
      <w:tr w:rsidR="00F961C4" w:rsidRPr="002C04CC" w14:paraId="12F0B2C6"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47DE5D2" w14:textId="77777777" w:rsidR="00F961C4" w:rsidRPr="002C04CC" w:rsidRDefault="00F961C4" w:rsidP="006947B0">
            <w:pPr>
              <w:pStyle w:val="GOSTTablenorm"/>
            </w:pPr>
            <w:r w:rsidRPr="002C04CC">
              <w:t>САВЗ</w:t>
            </w:r>
          </w:p>
        </w:tc>
        <w:tc>
          <w:tcPr>
            <w:tcW w:w="3415" w:type="pct"/>
          </w:tcPr>
          <w:p w14:paraId="5CE687B3" w14:textId="77777777" w:rsidR="00F961C4" w:rsidRPr="002C04CC" w:rsidRDefault="00F961C4" w:rsidP="006947B0">
            <w:pPr>
              <w:pStyle w:val="GOSTTablenorm"/>
            </w:pPr>
            <w:r w:rsidRPr="002C04CC">
              <w:t>Средства антивирусной защиты</w:t>
            </w:r>
          </w:p>
        </w:tc>
      </w:tr>
      <w:tr w:rsidR="00F961C4" w:rsidRPr="002C04CC" w14:paraId="583AF52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7071A1E" w14:textId="77777777" w:rsidR="00F961C4" w:rsidRPr="002C04CC" w:rsidRDefault="00F961C4" w:rsidP="006947B0">
            <w:pPr>
              <w:pStyle w:val="GOSTTablenorm"/>
            </w:pPr>
            <w:r w:rsidRPr="002C04CC">
              <w:t>СБО</w:t>
            </w:r>
          </w:p>
        </w:tc>
        <w:tc>
          <w:tcPr>
            <w:tcW w:w="3415" w:type="pct"/>
          </w:tcPr>
          <w:p w14:paraId="2681AF9E" w14:textId="77777777" w:rsidR="00F961C4" w:rsidRPr="002C04CC" w:rsidRDefault="00F961C4" w:rsidP="006947B0">
            <w:pPr>
              <w:pStyle w:val="GOSTTablenorm"/>
            </w:pPr>
            <w:r w:rsidRPr="002C04CC">
              <w:t>Электронный документ «Сведения о бюджетном обязательстве» (код формы 0506101)</w:t>
            </w:r>
          </w:p>
        </w:tc>
      </w:tr>
      <w:tr w:rsidR="00F961C4" w:rsidRPr="002C04CC" w14:paraId="578C526C"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8DB87D9" w14:textId="77777777" w:rsidR="00F961C4" w:rsidRPr="002C04CC" w:rsidRDefault="00F961C4" w:rsidP="00036EF5">
            <w:pPr>
              <w:pStyle w:val="GOSTTablenorm"/>
            </w:pPr>
            <w:r w:rsidRPr="002C04CC">
              <w:t>СБР</w:t>
            </w:r>
          </w:p>
        </w:tc>
        <w:tc>
          <w:tcPr>
            <w:tcW w:w="3415" w:type="pct"/>
          </w:tcPr>
          <w:p w14:paraId="48F76FE4" w14:textId="77777777" w:rsidR="00F961C4" w:rsidRPr="002C04CC" w:rsidRDefault="00F961C4" w:rsidP="00036EF5">
            <w:pPr>
              <w:pStyle w:val="GOSTTablenorm"/>
            </w:pPr>
            <w:r w:rsidRPr="002C04CC">
              <w:t>Сводная бюджетная роспись</w:t>
            </w:r>
          </w:p>
        </w:tc>
      </w:tr>
      <w:tr w:rsidR="00F961C4" w:rsidRPr="002C04CC" w14:paraId="0F7B9BC0"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D42D5D9" w14:textId="77777777" w:rsidR="00F961C4" w:rsidRPr="002C04CC" w:rsidRDefault="00F961C4" w:rsidP="00036EF5">
            <w:pPr>
              <w:pStyle w:val="GOSTTablenorm"/>
            </w:pPr>
            <w:r w:rsidRPr="002C04CC">
              <w:t>Сводный реестр, СвР, СР</w:t>
            </w:r>
          </w:p>
        </w:tc>
        <w:tc>
          <w:tcPr>
            <w:tcW w:w="3415" w:type="pct"/>
          </w:tcPr>
          <w:p w14:paraId="4812ACCA" w14:textId="77777777" w:rsidR="00F961C4" w:rsidRPr="002C04CC" w:rsidRDefault="00F961C4" w:rsidP="00036EF5">
            <w:pPr>
              <w:pStyle w:val="GOSTTablenorm"/>
            </w:pPr>
            <w:r w:rsidRPr="002C04CC">
              <w:t>Реестр участников бюджетного процесса, а также юридических лиц, не являющихся участниками бюджетного процесса</w:t>
            </w:r>
          </w:p>
        </w:tc>
      </w:tr>
      <w:tr w:rsidR="00F961C4" w:rsidRPr="002C04CC" w14:paraId="67ECFD21"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1412CA7A" w14:textId="77777777" w:rsidR="00F961C4" w:rsidRPr="002C04CC" w:rsidRDefault="00F961C4" w:rsidP="00036EF5">
            <w:pPr>
              <w:pStyle w:val="GOSTTablenorm"/>
            </w:pPr>
            <w:r w:rsidRPr="002C04CC">
              <w:t>СВР</w:t>
            </w:r>
          </w:p>
        </w:tc>
        <w:tc>
          <w:tcPr>
            <w:tcW w:w="3415" w:type="pct"/>
            <w:hideMark/>
          </w:tcPr>
          <w:p w14:paraId="2FEE66DD" w14:textId="77777777" w:rsidR="00F961C4" w:rsidRPr="002C04CC" w:rsidRDefault="00F961C4" w:rsidP="00036EF5">
            <w:pPr>
              <w:pStyle w:val="GOSTTablenorm"/>
            </w:pPr>
            <w:r w:rsidRPr="002C04CC">
              <w:t>Средства во временном распоряжении</w:t>
            </w:r>
          </w:p>
        </w:tc>
      </w:tr>
      <w:tr w:rsidR="00F961C4" w:rsidRPr="002C04CC" w14:paraId="0B31C1E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9B7DAD2" w14:textId="77777777" w:rsidR="00F961C4" w:rsidRPr="002C04CC" w:rsidRDefault="00F961C4" w:rsidP="00C9260A">
            <w:pPr>
              <w:pStyle w:val="GOSTTablenorm"/>
            </w:pPr>
            <w:r w:rsidRPr="002C04CC">
              <w:lastRenderedPageBreak/>
              <w:t>СВТ</w:t>
            </w:r>
          </w:p>
        </w:tc>
        <w:tc>
          <w:tcPr>
            <w:tcW w:w="3415" w:type="pct"/>
          </w:tcPr>
          <w:p w14:paraId="6D52591E" w14:textId="77777777" w:rsidR="00F961C4" w:rsidRPr="002C04CC" w:rsidRDefault="00F961C4" w:rsidP="00C9260A">
            <w:pPr>
              <w:pStyle w:val="GOSTTablenorm"/>
            </w:pPr>
            <w:r w:rsidRPr="002C04CC">
              <w:t>Средство вычислительной техники</w:t>
            </w:r>
          </w:p>
        </w:tc>
      </w:tr>
      <w:tr w:rsidR="00F961C4" w:rsidRPr="002C04CC" w14:paraId="63D88ED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EE83A8C" w14:textId="77777777" w:rsidR="00F961C4" w:rsidRPr="002C04CC" w:rsidRDefault="00F961C4" w:rsidP="006947B0">
            <w:pPr>
              <w:pStyle w:val="GOSTTablenorm"/>
            </w:pPr>
            <w:r w:rsidRPr="002C04CC">
              <w:t>СЗКР</w:t>
            </w:r>
          </w:p>
        </w:tc>
        <w:tc>
          <w:tcPr>
            <w:tcW w:w="3415" w:type="pct"/>
          </w:tcPr>
          <w:p w14:paraId="7E1AC3DA" w14:textId="77777777" w:rsidR="00F961C4" w:rsidRPr="002C04CC" w:rsidRDefault="00F961C4" w:rsidP="006947B0">
            <w:pPr>
              <w:pStyle w:val="GOSTTablenorm"/>
            </w:pPr>
            <w:r w:rsidRPr="002C04CC">
              <w:t>Сокращенная заявка на кассовый расход (код формы по классификатору форм документов 0531851)</w:t>
            </w:r>
          </w:p>
        </w:tc>
      </w:tr>
      <w:tr w:rsidR="00F961C4" w:rsidRPr="002C04CC" w14:paraId="431BE324"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05EC7F56" w14:textId="77777777" w:rsidR="00F961C4" w:rsidRPr="002C04CC" w:rsidRDefault="00F961C4" w:rsidP="00036EF5">
            <w:pPr>
              <w:pStyle w:val="GOSTTablenorm"/>
            </w:pPr>
            <w:r w:rsidRPr="002C04CC">
              <w:t>СКЗИ</w:t>
            </w:r>
          </w:p>
        </w:tc>
        <w:tc>
          <w:tcPr>
            <w:tcW w:w="3415" w:type="pct"/>
            <w:hideMark/>
          </w:tcPr>
          <w:p w14:paraId="5CDDC6AE" w14:textId="77777777" w:rsidR="00F961C4" w:rsidRPr="002C04CC" w:rsidRDefault="00F961C4" w:rsidP="00036EF5">
            <w:pPr>
              <w:pStyle w:val="GOSTTablenorm"/>
            </w:pPr>
            <w:r w:rsidRPr="002C04CC">
              <w:t>Средство криптографической защиты информации</w:t>
            </w:r>
          </w:p>
        </w:tc>
      </w:tr>
      <w:tr w:rsidR="00F961C4" w:rsidRPr="002C04CC" w14:paraId="74C380C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1FE5C56E" w14:textId="77777777" w:rsidR="00F961C4" w:rsidRPr="002C04CC" w:rsidRDefault="00F961C4" w:rsidP="00D10E10">
            <w:pPr>
              <w:pStyle w:val="GOSTTablenorm"/>
            </w:pPr>
            <w:r w:rsidRPr="002C04CC">
              <w:t>СКП</w:t>
            </w:r>
          </w:p>
        </w:tc>
        <w:tc>
          <w:tcPr>
            <w:tcW w:w="3415" w:type="pct"/>
          </w:tcPr>
          <w:p w14:paraId="4CD3CF46" w14:textId="77777777" w:rsidR="00F961C4" w:rsidRPr="002C04CC" w:rsidRDefault="00F961C4" w:rsidP="00D10E10">
            <w:pPr>
              <w:pStyle w:val="GOSTTablenorm"/>
            </w:pPr>
            <w:r w:rsidRPr="002C04CC">
              <w:t>Система казначейских платежей</w:t>
            </w:r>
          </w:p>
        </w:tc>
      </w:tr>
      <w:tr w:rsidR="00F961C4" w:rsidRPr="002C04CC" w14:paraId="720AED10"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0B2F3B2B" w14:textId="77777777" w:rsidR="00F961C4" w:rsidRPr="002C04CC" w:rsidRDefault="00F961C4" w:rsidP="00036EF5">
            <w:pPr>
              <w:pStyle w:val="GOSTTablenorm"/>
            </w:pPr>
            <w:r w:rsidRPr="002C04CC">
              <w:t>СПЗ</w:t>
            </w:r>
          </w:p>
        </w:tc>
        <w:tc>
          <w:tcPr>
            <w:tcW w:w="3415" w:type="pct"/>
            <w:hideMark/>
          </w:tcPr>
          <w:p w14:paraId="2DFD8603" w14:textId="77777777" w:rsidR="00F961C4" w:rsidRPr="002C04CC" w:rsidRDefault="00F961C4" w:rsidP="00036EF5">
            <w:pPr>
              <w:pStyle w:val="GOSTTablenorm"/>
            </w:pPr>
            <w:r w:rsidRPr="002C04CC">
              <w:t>Справочник «Сводный перечень заказчиков»</w:t>
            </w:r>
          </w:p>
        </w:tc>
      </w:tr>
      <w:tr w:rsidR="00F961C4" w:rsidRPr="002C04CC" w14:paraId="3C74FC9C"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835860F" w14:textId="77777777" w:rsidR="00F961C4" w:rsidRPr="002C04CC" w:rsidRDefault="00F961C4" w:rsidP="003316E6">
            <w:pPr>
              <w:pStyle w:val="GOSTTablenorm"/>
              <w:rPr>
                <w:szCs w:val="24"/>
              </w:rPr>
            </w:pPr>
            <w:r w:rsidRPr="002C04CC">
              <w:t>СрЗИ</w:t>
            </w:r>
          </w:p>
        </w:tc>
        <w:tc>
          <w:tcPr>
            <w:tcW w:w="3415" w:type="pct"/>
          </w:tcPr>
          <w:p w14:paraId="2864C20C" w14:textId="77777777" w:rsidR="00F961C4" w:rsidRPr="002C04CC" w:rsidRDefault="00F961C4" w:rsidP="003316E6">
            <w:pPr>
              <w:pStyle w:val="GOSTTablenorm"/>
            </w:pPr>
            <w:r w:rsidRPr="002C04CC">
              <w:t>Средство защиты информации</w:t>
            </w:r>
          </w:p>
        </w:tc>
      </w:tr>
      <w:tr w:rsidR="00F961C4" w:rsidRPr="002C04CC" w14:paraId="550EE46E"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F0BB3A0" w14:textId="77777777" w:rsidR="00F961C4" w:rsidRPr="002C04CC" w:rsidRDefault="00F961C4" w:rsidP="006947B0">
            <w:pPr>
              <w:pStyle w:val="GOSTTablenorm"/>
            </w:pPr>
            <w:r w:rsidRPr="002C04CC">
              <w:t>Статус</w:t>
            </w:r>
          </w:p>
        </w:tc>
        <w:tc>
          <w:tcPr>
            <w:tcW w:w="3415" w:type="pct"/>
          </w:tcPr>
          <w:p w14:paraId="2EF701DA" w14:textId="77777777" w:rsidR="00F961C4" w:rsidRPr="002C04CC" w:rsidRDefault="00F961C4" w:rsidP="006947B0">
            <w:pPr>
              <w:pStyle w:val="GOSTTablenorm"/>
            </w:pPr>
            <w:r w:rsidRPr="002C04CC">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F961C4" w:rsidRPr="002C04CC" w14:paraId="4303B44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375E40CE" w14:textId="77777777" w:rsidR="00F961C4" w:rsidRPr="002C04CC" w:rsidRDefault="00F961C4" w:rsidP="00036EF5">
            <w:pPr>
              <w:pStyle w:val="GOSTTablenorm"/>
            </w:pPr>
            <w:r w:rsidRPr="002C04CC">
              <w:t>СУФД</w:t>
            </w:r>
          </w:p>
        </w:tc>
        <w:tc>
          <w:tcPr>
            <w:tcW w:w="3415" w:type="pct"/>
            <w:hideMark/>
          </w:tcPr>
          <w:p w14:paraId="35E8E771" w14:textId="77777777" w:rsidR="00F961C4" w:rsidRPr="002C04CC" w:rsidRDefault="00F961C4" w:rsidP="006947B0">
            <w:pPr>
              <w:pStyle w:val="GOSTTablenorm"/>
            </w:pPr>
            <w:r w:rsidRPr="002C04CC">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F961C4" w:rsidRPr="002C04CC" w14:paraId="0F337012"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002762DC" w14:textId="77777777" w:rsidR="00F961C4" w:rsidRPr="002C04CC" w:rsidRDefault="00F961C4" w:rsidP="00036EF5">
            <w:pPr>
              <w:pStyle w:val="GOSTTablenorm"/>
            </w:pPr>
            <w:r w:rsidRPr="002C04CC">
              <w:t>СУЭ</w:t>
            </w:r>
          </w:p>
        </w:tc>
        <w:tc>
          <w:tcPr>
            <w:tcW w:w="3415" w:type="pct"/>
            <w:hideMark/>
          </w:tcPr>
          <w:p w14:paraId="02083059" w14:textId="77777777" w:rsidR="00F961C4" w:rsidRPr="002C04CC" w:rsidRDefault="00F961C4" w:rsidP="00036EF5">
            <w:pPr>
              <w:pStyle w:val="GOSTTablenorm"/>
            </w:pPr>
            <w:r w:rsidRPr="002C04CC">
              <w:t>Система управления эксплуатацией</w:t>
            </w:r>
          </w:p>
        </w:tc>
      </w:tr>
      <w:tr w:rsidR="00F961C4" w:rsidRPr="002C04CC" w14:paraId="69C91BC7"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435F2B0F" w14:textId="77777777" w:rsidR="00F961C4" w:rsidRPr="002C04CC" w:rsidRDefault="00F961C4" w:rsidP="00036EF5">
            <w:pPr>
              <w:pStyle w:val="GOSTTablenorm"/>
            </w:pPr>
            <w:r w:rsidRPr="002C04CC">
              <w:t>СФ</w:t>
            </w:r>
          </w:p>
        </w:tc>
        <w:tc>
          <w:tcPr>
            <w:tcW w:w="3415" w:type="pct"/>
            <w:hideMark/>
          </w:tcPr>
          <w:p w14:paraId="3503B1CF" w14:textId="77777777" w:rsidR="00F961C4" w:rsidRPr="002C04CC" w:rsidRDefault="00F961C4" w:rsidP="00036EF5">
            <w:pPr>
              <w:pStyle w:val="GOSTTablenorm"/>
            </w:pPr>
            <w:r w:rsidRPr="002C04CC">
              <w:t>Списковая форма</w:t>
            </w:r>
          </w:p>
        </w:tc>
      </w:tr>
      <w:tr w:rsidR="00F961C4" w:rsidRPr="002C04CC" w14:paraId="0A10EBCC"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633B895E" w14:textId="77777777" w:rsidR="00F961C4" w:rsidRPr="002C04CC" w:rsidRDefault="00F961C4" w:rsidP="004057B2">
            <w:pPr>
              <w:pStyle w:val="GOSTTablenorm"/>
            </w:pPr>
            <w:r w:rsidRPr="002C04CC">
              <w:rPr>
                <w:szCs w:val="24"/>
              </w:rPr>
              <w:t>Счет № 40116</w:t>
            </w:r>
          </w:p>
        </w:tc>
        <w:tc>
          <w:tcPr>
            <w:tcW w:w="3415" w:type="pct"/>
          </w:tcPr>
          <w:p w14:paraId="7E11C073" w14:textId="77777777" w:rsidR="00F961C4" w:rsidRPr="002C04CC" w:rsidRDefault="00F961C4" w:rsidP="004057B2">
            <w:pPr>
              <w:pStyle w:val="GOSTTablenorm"/>
            </w:pPr>
            <w:r w:rsidRPr="002C04CC">
              <w:t>Счет, открытый органу Федерального казначейства на балансовом счете № 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F961C4" w:rsidRPr="002C04CC" w14:paraId="6721FD9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4632B9DD" w14:textId="77777777" w:rsidR="00F961C4" w:rsidRPr="002C04CC" w:rsidRDefault="00F961C4" w:rsidP="00036EF5">
            <w:pPr>
              <w:pStyle w:val="GOSTTablenorm"/>
            </w:pPr>
            <w:r w:rsidRPr="002C04CC">
              <w:t>ТОФК</w:t>
            </w:r>
          </w:p>
        </w:tc>
        <w:tc>
          <w:tcPr>
            <w:tcW w:w="3415" w:type="pct"/>
          </w:tcPr>
          <w:p w14:paraId="23113B70" w14:textId="77777777" w:rsidR="00F961C4" w:rsidRPr="002C04CC" w:rsidRDefault="00F961C4" w:rsidP="00036EF5">
            <w:pPr>
              <w:pStyle w:val="GOSTTablenorm"/>
            </w:pPr>
            <w:r w:rsidRPr="002C04CC">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F961C4" w:rsidRPr="002C04CC" w14:paraId="5082B54D"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1E0A9C1E" w14:textId="77777777" w:rsidR="00F961C4" w:rsidRPr="002C04CC" w:rsidRDefault="00F961C4" w:rsidP="00036EF5">
            <w:pPr>
              <w:pStyle w:val="GOSTTablenorm"/>
            </w:pPr>
            <w:r w:rsidRPr="002C04CC">
              <w:t>ТФО</w:t>
            </w:r>
          </w:p>
        </w:tc>
        <w:tc>
          <w:tcPr>
            <w:tcW w:w="3415" w:type="pct"/>
            <w:hideMark/>
          </w:tcPr>
          <w:p w14:paraId="1813F3F5" w14:textId="77777777" w:rsidR="00F961C4" w:rsidRPr="002C04CC" w:rsidRDefault="00F961C4" w:rsidP="00036EF5">
            <w:pPr>
              <w:pStyle w:val="GOSTTablenorm"/>
            </w:pPr>
            <w:r w:rsidRPr="002C04CC">
              <w:t>Требования к форматам обмена</w:t>
            </w:r>
          </w:p>
        </w:tc>
      </w:tr>
      <w:tr w:rsidR="00F961C4" w:rsidRPr="002C04CC" w14:paraId="37F7C558"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417226C3" w14:textId="77777777" w:rsidR="00F961C4" w:rsidRPr="002C04CC" w:rsidRDefault="00F961C4" w:rsidP="006947B0">
            <w:pPr>
              <w:pStyle w:val="GOSTTablenorm"/>
            </w:pPr>
            <w:r w:rsidRPr="002C04CC">
              <w:t>УБП</w:t>
            </w:r>
          </w:p>
        </w:tc>
        <w:tc>
          <w:tcPr>
            <w:tcW w:w="3415" w:type="pct"/>
          </w:tcPr>
          <w:p w14:paraId="5345CDDF" w14:textId="77777777" w:rsidR="00F961C4" w:rsidRPr="002C04CC" w:rsidRDefault="00F961C4" w:rsidP="006947B0">
            <w:pPr>
              <w:pStyle w:val="GOSTTablenorm"/>
            </w:pPr>
            <w:r w:rsidRPr="002C04CC">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w:t>
            </w:r>
            <w:r w:rsidRPr="002C04CC">
              <w:lastRenderedPageBreak/>
              <w:t>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F961C4" w:rsidRPr="002C04CC" w14:paraId="76D39522"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375A98EF" w14:textId="77777777" w:rsidR="00F961C4" w:rsidRPr="002C04CC" w:rsidRDefault="00F961C4" w:rsidP="00421649">
            <w:pPr>
              <w:pStyle w:val="GOSTTablenorm"/>
            </w:pPr>
            <w:r w:rsidRPr="002C04CC">
              <w:lastRenderedPageBreak/>
              <w:t>Уведомление (Протокол)</w:t>
            </w:r>
          </w:p>
        </w:tc>
        <w:tc>
          <w:tcPr>
            <w:tcW w:w="3415" w:type="pct"/>
          </w:tcPr>
          <w:p w14:paraId="29A9EC1B" w14:textId="77777777" w:rsidR="00F961C4" w:rsidRPr="002C04CC" w:rsidRDefault="00F961C4" w:rsidP="00421649">
            <w:pPr>
              <w:pStyle w:val="GOSTTablenorm"/>
            </w:pPr>
            <w:r w:rsidRPr="002C04CC">
              <w:t>Электронный документ «Уведомление (Протокол) обработки документа»</w:t>
            </w:r>
          </w:p>
        </w:tc>
      </w:tr>
      <w:tr w:rsidR="00F961C4" w:rsidRPr="002C04CC" w14:paraId="5BA5A1DA"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2E0D2493" w14:textId="77777777" w:rsidR="00F961C4" w:rsidRPr="002C04CC" w:rsidRDefault="00F961C4" w:rsidP="00036EF5">
            <w:pPr>
              <w:pStyle w:val="GOSTTablenorm"/>
            </w:pPr>
            <w:r w:rsidRPr="002C04CC">
              <w:t>Уведомление об уточнении</w:t>
            </w:r>
          </w:p>
        </w:tc>
        <w:tc>
          <w:tcPr>
            <w:tcW w:w="3415" w:type="pct"/>
            <w:hideMark/>
          </w:tcPr>
          <w:p w14:paraId="4940F28B" w14:textId="77777777" w:rsidR="00F961C4" w:rsidRPr="002C04CC" w:rsidRDefault="00F961C4" w:rsidP="00036EF5">
            <w:pPr>
              <w:pStyle w:val="GOSTTablenorm"/>
            </w:pPr>
            <w:r w:rsidRPr="002C04CC">
              <w:t>Уведомление об уточнении вида и принадлежности платежа (код формы по классификатору форм документов 0531809)</w:t>
            </w:r>
          </w:p>
        </w:tc>
      </w:tr>
      <w:tr w:rsidR="00F961C4" w:rsidRPr="002C04CC" w14:paraId="392A2F08"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C3EFC7C" w14:textId="77777777" w:rsidR="00F961C4" w:rsidRPr="002C04CC" w:rsidRDefault="00F961C4" w:rsidP="00A661C7">
            <w:pPr>
              <w:pStyle w:val="GOSTTablenorm"/>
            </w:pPr>
            <w:r w:rsidRPr="002C04CC">
              <w:rPr>
                <w:szCs w:val="22"/>
              </w:rPr>
              <w:t>УВиПП</w:t>
            </w:r>
          </w:p>
        </w:tc>
        <w:tc>
          <w:tcPr>
            <w:tcW w:w="3415" w:type="pct"/>
          </w:tcPr>
          <w:p w14:paraId="17692E84" w14:textId="77777777" w:rsidR="00F961C4" w:rsidRPr="002C04CC" w:rsidRDefault="00F961C4" w:rsidP="00A661C7">
            <w:pPr>
              <w:pStyle w:val="GOSTTablenorm"/>
            </w:pPr>
            <w:r w:rsidRPr="002C04CC">
              <w:rPr>
                <w:szCs w:val="22"/>
              </w:rPr>
              <w:t>Уведомление об уточнении вида и принадлежности платежа (код формы по классификатору форм документов 0531809)</w:t>
            </w:r>
          </w:p>
        </w:tc>
      </w:tr>
      <w:tr w:rsidR="00F961C4" w:rsidRPr="002C04CC" w14:paraId="66BE1C4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25B1EC6" w14:textId="77777777" w:rsidR="00F961C4" w:rsidRPr="002C04CC" w:rsidRDefault="00F961C4" w:rsidP="006947B0">
            <w:pPr>
              <w:pStyle w:val="GOSTTablenorm"/>
            </w:pPr>
            <w:r w:rsidRPr="002C04CC">
              <w:t>УИН</w:t>
            </w:r>
          </w:p>
        </w:tc>
        <w:tc>
          <w:tcPr>
            <w:tcW w:w="3415" w:type="pct"/>
          </w:tcPr>
          <w:p w14:paraId="1CB855BE" w14:textId="77777777" w:rsidR="00F961C4" w:rsidRPr="002C04CC" w:rsidRDefault="00F961C4" w:rsidP="006947B0">
            <w:pPr>
              <w:pStyle w:val="GOSTTablenorm"/>
            </w:pPr>
            <w:r w:rsidRPr="002C04CC">
              <w:t>Уникальный идентификатор начисления</w:t>
            </w:r>
          </w:p>
        </w:tc>
      </w:tr>
      <w:tr w:rsidR="00F961C4" w:rsidRPr="002C04CC" w14:paraId="7CA9370B"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64EFFB2" w14:textId="77777777" w:rsidR="00F961C4" w:rsidRPr="002C04CC" w:rsidRDefault="00F961C4" w:rsidP="00500EE9">
            <w:pPr>
              <w:pStyle w:val="GOSTTablenorm"/>
              <w:rPr>
                <w:szCs w:val="24"/>
              </w:rPr>
            </w:pPr>
            <w:r w:rsidRPr="002C04CC">
              <w:t>УФК</w:t>
            </w:r>
          </w:p>
        </w:tc>
        <w:tc>
          <w:tcPr>
            <w:tcW w:w="3415" w:type="pct"/>
          </w:tcPr>
          <w:p w14:paraId="3FB422D6" w14:textId="77777777" w:rsidR="00F961C4" w:rsidRPr="002C04CC" w:rsidRDefault="00F961C4" w:rsidP="00500EE9">
            <w:pPr>
              <w:pStyle w:val="GOSTTablenorm"/>
            </w:pPr>
            <w:r w:rsidRPr="002C04CC">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961C4" w:rsidRPr="002C04CC" w14:paraId="59D2382D"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2B18FE5" w14:textId="77777777" w:rsidR="00F961C4" w:rsidRPr="002C04CC" w:rsidRDefault="00F961C4" w:rsidP="00174AFD">
            <w:pPr>
              <w:pStyle w:val="GOSTTablenorm"/>
            </w:pPr>
            <w:r w:rsidRPr="002C04CC">
              <w:t>УФОС</w:t>
            </w:r>
          </w:p>
        </w:tc>
        <w:tc>
          <w:tcPr>
            <w:tcW w:w="3415" w:type="pct"/>
          </w:tcPr>
          <w:p w14:paraId="70E9F112" w14:textId="77777777" w:rsidR="00F961C4" w:rsidRPr="002C04CC" w:rsidRDefault="00F961C4" w:rsidP="00174AFD">
            <w:pPr>
              <w:pStyle w:val="GOSTTablenorm"/>
            </w:pPr>
            <w:r w:rsidRPr="002C04CC">
              <w:t>Универсальная фронт-офисная система</w:t>
            </w:r>
          </w:p>
        </w:tc>
      </w:tr>
      <w:tr w:rsidR="00F961C4" w:rsidRPr="002C04CC" w14:paraId="2A4AAC28"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0C1F1D5" w14:textId="77777777" w:rsidR="00F961C4" w:rsidRPr="002C04CC" w:rsidRDefault="00F961C4" w:rsidP="00036EF5">
            <w:pPr>
              <w:pStyle w:val="GOSTTablenorm"/>
            </w:pPr>
            <w:r w:rsidRPr="002C04CC">
              <w:t>ФАИП</w:t>
            </w:r>
          </w:p>
        </w:tc>
        <w:tc>
          <w:tcPr>
            <w:tcW w:w="3415" w:type="pct"/>
          </w:tcPr>
          <w:p w14:paraId="5B677043" w14:textId="77777777" w:rsidR="00F961C4" w:rsidRPr="002C04CC" w:rsidRDefault="00F961C4" w:rsidP="00036EF5">
            <w:pPr>
              <w:pStyle w:val="GOSTTablenorm"/>
            </w:pPr>
            <w:r w:rsidRPr="002C04CC">
              <w:t>Федеральная адресная инвестиционная программа</w:t>
            </w:r>
          </w:p>
        </w:tc>
      </w:tr>
      <w:tr w:rsidR="00F961C4" w:rsidRPr="002C04CC" w14:paraId="56B45162"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DBB5100" w14:textId="77777777" w:rsidR="00F961C4" w:rsidRPr="002C04CC" w:rsidRDefault="00F961C4" w:rsidP="006947B0">
            <w:pPr>
              <w:pStyle w:val="GOSTTablenorm"/>
            </w:pPr>
            <w:r w:rsidRPr="002C04CC">
              <w:t>ФБ</w:t>
            </w:r>
          </w:p>
        </w:tc>
        <w:tc>
          <w:tcPr>
            <w:tcW w:w="3415" w:type="pct"/>
          </w:tcPr>
          <w:p w14:paraId="661F3800" w14:textId="77777777" w:rsidR="00F961C4" w:rsidRPr="002C04CC" w:rsidRDefault="00F961C4" w:rsidP="006947B0">
            <w:pPr>
              <w:pStyle w:val="GOSTTablenorm"/>
            </w:pPr>
            <w:r w:rsidRPr="002C04CC">
              <w:t>Федеральный бюджет</w:t>
            </w:r>
          </w:p>
        </w:tc>
      </w:tr>
      <w:tr w:rsidR="00F961C4" w:rsidRPr="002C04CC" w14:paraId="6357122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EA30054" w14:textId="77777777" w:rsidR="00F961C4" w:rsidRPr="002C04CC" w:rsidRDefault="00F961C4" w:rsidP="007609A1">
            <w:pPr>
              <w:pStyle w:val="GOSTTablenorm"/>
            </w:pPr>
            <w:r w:rsidRPr="002C04CC">
              <w:t>ФЗ</w:t>
            </w:r>
          </w:p>
        </w:tc>
        <w:tc>
          <w:tcPr>
            <w:tcW w:w="3415" w:type="pct"/>
          </w:tcPr>
          <w:p w14:paraId="2E508DA7" w14:textId="77777777" w:rsidR="00F961C4" w:rsidRPr="002C04CC" w:rsidRDefault="00F961C4" w:rsidP="007609A1">
            <w:pPr>
              <w:pStyle w:val="GOSTTablenorm"/>
            </w:pPr>
            <w:r w:rsidRPr="002C04CC">
              <w:t>Федеральный закон</w:t>
            </w:r>
          </w:p>
        </w:tc>
      </w:tr>
      <w:tr w:rsidR="00F961C4" w:rsidRPr="002C04CC" w14:paraId="2DBD974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1E60AE93" w14:textId="77777777" w:rsidR="00F961C4" w:rsidRPr="002C04CC" w:rsidRDefault="00F961C4" w:rsidP="00036EF5">
            <w:pPr>
              <w:pStyle w:val="GOSTTablenorm"/>
            </w:pPr>
            <w:r w:rsidRPr="002C04CC">
              <w:t>ФИО</w:t>
            </w:r>
          </w:p>
        </w:tc>
        <w:tc>
          <w:tcPr>
            <w:tcW w:w="3415" w:type="pct"/>
            <w:hideMark/>
          </w:tcPr>
          <w:p w14:paraId="7E1604A8" w14:textId="77777777" w:rsidR="00F961C4" w:rsidRPr="002C04CC" w:rsidRDefault="00F961C4" w:rsidP="00036EF5">
            <w:pPr>
              <w:pStyle w:val="GOSTTablenorm"/>
            </w:pPr>
            <w:r w:rsidRPr="002C04CC">
              <w:t>Фамилия, имя, отчество</w:t>
            </w:r>
          </w:p>
        </w:tc>
      </w:tr>
      <w:tr w:rsidR="00F961C4" w:rsidRPr="002C04CC" w14:paraId="3B336A96"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5D60FDD1" w14:textId="77777777" w:rsidR="00F961C4" w:rsidRPr="002C04CC" w:rsidRDefault="00F961C4" w:rsidP="00036EF5">
            <w:pPr>
              <w:pStyle w:val="GOSTTablenorm"/>
            </w:pPr>
            <w:r w:rsidRPr="002C04CC">
              <w:t>ФК</w:t>
            </w:r>
          </w:p>
        </w:tc>
        <w:tc>
          <w:tcPr>
            <w:tcW w:w="3415" w:type="pct"/>
          </w:tcPr>
          <w:p w14:paraId="6CF62D44" w14:textId="77777777" w:rsidR="00F961C4" w:rsidRPr="002C04CC" w:rsidRDefault="00F961C4" w:rsidP="00036EF5">
            <w:pPr>
              <w:pStyle w:val="GOSTTablenorm"/>
            </w:pPr>
            <w:r w:rsidRPr="002C04CC">
              <w:t>Федеральное казначейство</w:t>
            </w:r>
          </w:p>
        </w:tc>
      </w:tr>
      <w:tr w:rsidR="00F961C4" w:rsidRPr="002C04CC" w14:paraId="57CFA24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E8CD116" w14:textId="77777777" w:rsidR="00F961C4" w:rsidRPr="002C04CC" w:rsidRDefault="00F961C4" w:rsidP="00036EF5">
            <w:pPr>
              <w:pStyle w:val="GOSTTablenorm"/>
            </w:pPr>
            <w:r w:rsidRPr="002C04CC">
              <w:t>ФКР</w:t>
            </w:r>
          </w:p>
        </w:tc>
        <w:tc>
          <w:tcPr>
            <w:tcW w:w="3415" w:type="pct"/>
          </w:tcPr>
          <w:p w14:paraId="3B3E159B" w14:textId="77777777" w:rsidR="00F961C4" w:rsidRPr="002C04CC" w:rsidRDefault="00F961C4" w:rsidP="00036EF5">
            <w:pPr>
              <w:pStyle w:val="GOSTTablenorm"/>
            </w:pPr>
            <w:r w:rsidRPr="002C04CC">
              <w:t>Функциональный классификатор расходов</w:t>
            </w:r>
          </w:p>
        </w:tc>
      </w:tr>
      <w:tr w:rsidR="00F961C4" w:rsidRPr="002C04CC" w14:paraId="29F4823F"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5390E511" w14:textId="77777777" w:rsidR="00F961C4" w:rsidRPr="002C04CC" w:rsidRDefault="00F961C4" w:rsidP="00036EF5">
            <w:pPr>
              <w:pStyle w:val="GOSTTablenorm"/>
            </w:pPr>
            <w:r w:rsidRPr="002C04CC">
              <w:t>ФКУ «ЦОКР»</w:t>
            </w:r>
          </w:p>
        </w:tc>
        <w:tc>
          <w:tcPr>
            <w:tcW w:w="3415" w:type="pct"/>
            <w:hideMark/>
          </w:tcPr>
          <w:p w14:paraId="78B09942" w14:textId="77777777" w:rsidR="00F961C4" w:rsidRPr="002C04CC" w:rsidRDefault="00F961C4" w:rsidP="00036EF5">
            <w:pPr>
              <w:pStyle w:val="GOSTTablenorm"/>
            </w:pPr>
            <w:r w:rsidRPr="002C04CC">
              <w:t>Федеральное казенное учреждение «Центр по обеспечению деятельности Казначейства России»</w:t>
            </w:r>
          </w:p>
        </w:tc>
      </w:tr>
      <w:tr w:rsidR="00F961C4" w:rsidRPr="002C04CC" w14:paraId="3E9B7209"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24357BBD" w14:textId="77777777" w:rsidR="00F961C4" w:rsidRPr="002C04CC" w:rsidRDefault="00F961C4" w:rsidP="00036EF5">
            <w:pPr>
              <w:pStyle w:val="GOSTTablenorm"/>
            </w:pPr>
            <w:r w:rsidRPr="002C04CC">
              <w:t>ФО</w:t>
            </w:r>
          </w:p>
        </w:tc>
        <w:tc>
          <w:tcPr>
            <w:tcW w:w="3415" w:type="pct"/>
            <w:hideMark/>
          </w:tcPr>
          <w:p w14:paraId="32D8B4C3" w14:textId="77777777" w:rsidR="00F961C4" w:rsidRPr="002C04CC" w:rsidRDefault="00F961C4" w:rsidP="00036EF5">
            <w:pPr>
              <w:pStyle w:val="GOSTTablenorm"/>
            </w:pPr>
            <w:r w:rsidRPr="002C04CC">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961C4" w:rsidRPr="002C04CC" w14:paraId="30DD108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6C728AE6" w14:textId="77777777" w:rsidR="00F961C4" w:rsidRPr="002C04CC" w:rsidRDefault="00F961C4" w:rsidP="00036EF5">
            <w:pPr>
              <w:pStyle w:val="GOSTTablenorm"/>
            </w:pPr>
            <w:r w:rsidRPr="002C04CC">
              <w:t>Формуляр</w:t>
            </w:r>
          </w:p>
        </w:tc>
        <w:tc>
          <w:tcPr>
            <w:tcW w:w="3415" w:type="pct"/>
            <w:hideMark/>
          </w:tcPr>
          <w:p w14:paraId="01478C46" w14:textId="77777777" w:rsidR="00F961C4" w:rsidRPr="002C04CC" w:rsidRDefault="00F961C4" w:rsidP="00036EF5">
            <w:pPr>
              <w:pStyle w:val="GOSTTablenorm"/>
            </w:pPr>
            <w:r w:rsidRPr="002C04CC">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961C4" w:rsidRPr="002C04CC" w14:paraId="1FD4020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2BCEEBC0" w14:textId="77777777" w:rsidR="00F961C4" w:rsidRPr="002C04CC" w:rsidRDefault="00F961C4" w:rsidP="00656F01">
            <w:pPr>
              <w:pStyle w:val="GOSTTablenorm"/>
              <w:rPr>
                <w:szCs w:val="24"/>
              </w:rPr>
            </w:pPr>
            <w:r w:rsidRPr="002C04CC">
              <w:t>ФСБ России</w:t>
            </w:r>
          </w:p>
        </w:tc>
        <w:tc>
          <w:tcPr>
            <w:tcW w:w="3415" w:type="pct"/>
          </w:tcPr>
          <w:p w14:paraId="3C36DD49" w14:textId="77777777" w:rsidR="00F961C4" w:rsidRPr="002C04CC" w:rsidRDefault="00F961C4" w:rsidP="00656F01">
            <w:pPr>
              <w:pStyle w:val="GOSTTablenorm"/>
            </w:pPr>
            <w:r w:rsidRPr="002C04CC">
              <w:t>Федеральная служба безопасности Российской Федерации</w:t>
            </w:r>
          </w:p>
        </w:tc>
      </w:tr>
      <w:tr w:rsidR="00F961C4" w:rsidRPr="002C04CC" w14:paraId="769FC082"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235E0FFF" w14:textId="77777777" w:rsidR="00F961C4" w:rsidRPr="002C04CC" w:rsidRDefault="00F961C4" w:rsidP="006947B0">
            <w:pPr>
              <w:pStyle w:val="GOSTTablenorm"/>
            </w:pPr>
            <w:r w:rsidRPr="002C04CC">
              <w:t>ФЭС</w:t>
            </w:r>
          </w:p>
        </w:tc>
        <w:tc>
          <w:tcPr>
            <w:tcW w:w="3415" w:type="pct"/>
          </w:tcPr>
          <w:p w14:paraId="6A987A7B" w14:textId="77777777" w:rsidR="00F961C4" w:rsidRPr="002C04CC" w:rsidRDefault="00F961C4" w:rsidP="006947B0">
            <w:pPr>
              <w:pStyle w:val="GOSTTablenorm"/>
            </w:pPr>
            <w:r w:rsidRPr="002C04CC">
              <w:t>Финансово-экономическая служба</w:t>
            </w:r>
          </w:p>
        </w:tc>
      </w:tr>
      <w:tr w:rsidR="00F961C4" w:rsidRPr="002C04CC" w14:paraId="049BA6E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69A936C8" w14:textId="77777777" w:rsidR="00F961C4" w:rsidRPr="002C04CC" w:rsidRDefault="00F961C4" w:rsidP="00036EF5">
            <w:pPr>
              <w:pStyle w:val="GOSTTablenorm"/>
            </w:pPr>
            <w:r w:rsidRPr="002C04CC">
              <w:t>ЦК</w:t>
            </w:r>
          </w:p>
        </w:tc>
        <w:tc>
          <w:tcPr>
            <w:tcW w:w="3415" w:type="pct"/>
          </w:tcPr>
          <w:p w14:paraId="1BA784BA" w14:textId="77777777" w:rsidR="00F961C4" w:rsidRPr="002C04CC" w:rsidRDefault="00F961C4" w:rsidP="00036EF5">
            <w:pPr>
              <w:pStyle w:val="GOSTTablenorm"/>
            </w:pPr>
            <w:r w:rsidRPr="002C04CC">
              <w:t>Центр компетенции</w:t>
            </w:r>
          </w:p>
        </w:tc>
      </w:tr>
      <w:tr w:rsidR="00F961C4" w:rsidRPr="002C04CC" w14:paraId="474D6503"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625E5211" w14:textId="77777777" w:rsidR="00F961C4" w:rsidRPr="002C04CC" w:rsidRDefault="00F961C4" w:rsidP="00036EF5">
            <w:pPr>
              <w:pStyle w:val="GOSTTablenorm"/>
            </w:pPr>
            <w:r w:rsidRPr="002C04CC">
              <w:t>ЦС</w:t>
            </w:r>
          </w:p>
        </w:tc>
        <w:tc>
          <w:tcPr>
            <w:tcW w:w="3415" w:type="pct"/>
            <w:hideMark/>
          </w:tcPr>
          <w:p w14:paraId="577F3CD4" w14:textId="77777777" w:rsidR="00F961C4" w:rsidRPr="002C04CC" w:rsidRDefault="00F961C4" w:rsidP="00036EF5">
            <w:pPr>
              <w:pStyle w:val="GOSTTablenorm"/>
            </w:pPr>
            <w:r w:rsidRPr="002C04CC">
              <w:t xml:space="preserve">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w:t>
            </w:r>
            <w:r w:rsidRPr="002C04CC">
              <w:lastRenderedPageBreak/>
              <w:t>финансового обеспечения которых являются целевые средства, при казначейском сопровождении целевых средств</w:t>
            </w:r>
          </w:p>
        </w:tc>
      </w:tr>
      <w:tr w:rsidR="00F961C4" w:rsidRPr="002C04CC" w14:paraId="0B6BFA24"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7F28EF50" w14:textId="77777777" w:rsidR="00F961C4" w:rsidRPr="002C04CC" w:rsidRDefault="00F961C4" w:rsidP="00036EF5">
            <w:pPr>
              <w:pStyle w:val="GOSTTablenorm"/>
            </w:pPr>
            <w:r w:rsidRPr="002C04CC">
              <w:lastRenderedPageBreak/>
              <w:t>ЦСР</w:t>
            </w:r>
          </w:p>
        </w:tc>
        <w:tc>
          <w:tcPr>
            <w:tcW w:w="3415" w:type="pct"/>
          </w:tcPr>
          <w:p w14:paraId="6071DE5A" w14:textId="77777777" w:rsidR="00F961C4" w:rsidRPr="002C04CC" w:rsidRDefault="00F961C4" w:rsidP="00036EF5">
            <w:pPr>
              <w:pStyle w:val="GOSTTablenorm"/>
            </w:pPr>
            <w:r w:rsidRPr="002C04CC">
              <w:t>Целевая статья функционального классификатора расходов</w:t>
            </w:r>
          </w:p>
        </w:tc>
      </w:tr>
      <w:tr w:rsidR="00F961C4" w:rsidRPr="002C04CC" w14:paraId="13F52BCA"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4867E994" w14:textId="77777777" w:rsidR="00F961C4" w:rsidRPr="002C04CC" w:rsidRDefault="00F961C4" w:rsidP="006947B0">
            <w:pPr>
              <w:pStyle w:val="GOSTTablenorm"/>
            </w:pPr>
            <w:r w:rsidRPr="002C04CC">
              <w:t>Чекбокс</w:t>
            </w:r>
          </w:p>
        </w:tc>
        <w:tc>
          <w:tcPr>
            <w:tcW w:w="3415" w:type="pct"/>
          </w:tcPr>
          <w:p w14:paraId="5578BCF0" w14:textId="77777777" w:rsidR="00F961C4" w:rsidRPr="002C04CC" w:rsidRDefault="00F961C4" w:rsidP="006947B0">
            <w:pPr>
              <w:pStyle w:val="GOSTTablenorm"/>
            </w:pPr>
            <w:r w:rsidRPr="002C04CC">
              <w:t>Клетка выбора из списка представленных значений</w:t>
            </w:r>
          </w:p>
        </w:tc>
      </w:tr>
      <w:tr w:rsidR="00F961C4" w:rsidRPr="002C04CC" w14:paraId="0322FCB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3F9DADBD" w14:textId="77777777" w:rsidR="00F961C4" w:rsidRPr="002C04CC" w:rsidRDefault="00F961C4" w:rsidP="007F7581">
            <w:pPr>
              <w:pStyle w:val="GOSTTablenorm"/>
            </w:pPr>
            <w:r w:rsidRPr="002C04CC">
              <w:rPr>
                <w:szCs w:val="24"/>
              </w:rPr>
              <w:t>ЭВН</w:t>
            </w:r>
          </w:p>
        </w:tc>
        <w:tc>
          <w:tcPr>
            <w:tcW w:w="3415" w:type="pct"/>
          </w:tcPr>
          <w:p w14:paraId="1F1EFED5" w14:textId="77777777" w:rsidR="00F961C4" w:rsidRPr="002C04CC" w:rsidRDefault="00F961C4" w:rsidP="007F7581">
            <w:pPr>
              <w:pStyle w:val="GOSTTablenorm"/>
            </w:pPr>
            <w:r w:rsidRPr="002C04CC">
              <w:t>Электронный документ «Заявка о внесении наличных денежных средств»</w:t>
            </w:r>
          </w:p>
        </w:tc>
      </w:tr>
      <w:tr w:rsidR="00F961C4" w:rsidRPr="002C04CC" w14:paraId="25F3835D"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70448E1A" w14:textId="77777777" w:rsidR="00F961C4" w:rsidRPr="002C04CC" w:rsidRDefault="00F961C4" w:rsidP="006947B0">
            <w:pPr>
              <w:pStyle w:val="GOSTTablenorm"/>
            </w:pPr>
            <w:r w:rsidRPr="002C04CC">
              <w:t>ЭДВ</w:t>
            </w:r>
          </w:p>
        </w:tc>
        <w:tc>
          <w:tcPr>
            <w:tcW w:w="3415" w:type="pct"/>
          </w:tcPr>
          <w:p w14:paraId="110C750F" w14:textId="77777777" w:rsidR="00F961C4" w:rsidRPr="002C04CC" w:rsidRDefault="00F961C4" w:rsidP="006947B0">
            <w:pPr>
              <w:pStyle w:val="GOSTTablenorm"/>
            </w:pPr>
            <w:r w:rsidRPr="002C04CC">
              <w:t>Электронный документ «Распоряжение о зачислении средств на расчетный и/или казначейский счет органа Федерального казначейства»</w:t>
            </w:r>
          </w:p>
        </w:tc>
      </w:tr>
      <w:tr w:rsidR="00F961C4" w:rsidRPr="002C04CC" w14:paraId="163F3100"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tcPr>
          <w:p w14:paraId="0A034222" w14:textId="77777777" w:rsidR="00F961C4" w:rsidRPr="002C04CC" w:rsidRDefault="00F961C4" w:rsidP="006947B0">
            <w:pPr>
              <w:pStyle w:val="GOSTTablenorm"/>
            </w:pPr>
            <w:r w:rsidRPr="002C04CC">
              <w:t>ЭДИ</w:t>
            </w:r>
          </w:p>
        </w:tc>
        <w:tc>
          <w:tcPr>
            <w:tcW w:w="3415" w:type="pct"/>
          </w:tcPr>
          <w:p w14:paraId="3A0CC06F" w14:textId="77777777" w:rsidR="00F961C4" w:rsidRPr="002C04CC" w:rsidRDefault="00F961C4" w:rsidP="006947B0">
            <w:pPr>
              <w:pStyle w:val="GOSTTablenorm"/>
            </w:pPr>
            <w:r w:rsidRPr="002C04CC">
              <w:t>Электронный документ «Распоряжение о списании средств с расчетного и/или казначейского счета органа Федерального казначейства»</w:t>
            </w:r>
          </w:p>
        </w:tc>
      </w:tr>
      <w:tr w:rsidR="00F961C4" w:rsidRPr="002C04CC" w14:paraId="4F9D8A35"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hideMark/>
          </w:tcPr>
          <w:p w14:paraId="11479C34" w14:textId="77777777" w:rsidR="00F961C4" w:rsidRPr="002C04CC" w:rsidRDefault="00F961C4" w:rsidP="00036EF5">
            <w:pPr>
              <w:pStyle w:val="GOSTTablenorm"/>
            </w:pPr>
            <w:r w:rsidRPr="002C04CC">
              <w:t>Экземпляр формуляра</w:t>
            </w:r>
          </w:p>
        </w:tc>
        <w:tc>
          <w:tcPr>
            <w:tcW w:w="3415" w:type="pct"/>
            <w:hideMark/>
          </w:tcPr>
          <w:p w14:paraId="03402A25" w14:textId="77777777" w:rsidR="00F961C4" w:rsidRPr="002C04CC" w:rsidRDefault="00F961C4" w:rsidP="00036EF5">
            <w:pPr>
              <w:pStyle w:val="GOSTTablenorm"/>
            </w:pPr>
            <w:r w:rsidRPr="002C04CC">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961C4" w:rsidRPr="002C04CC" w14:paraId="5312A9A1"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69CBF902" w14:textId="77777777" w:rsidR="00F961C4" w:rsidRPr="002C04CC" w:rsidRDefault="00F961C4" w:rsidP="00036EF5">
            <w:pPr>
              <w:pStyle w:val="GOSTTablenorm"/>
            </w:pPr>
            <w:r w:rsidRPr="002C04CC">
              <w:t>ЭП</w:t>
            </w:r>
          </w:p>
        </w:tc>
        <w:tc>
          <w:tcPr>
            <w:tcW w:w="3415" w:type="pct"/>
            <w:hideMark/>
          </w:tcPr>
          <w:p w14:paraId="511CA5D4" w14:textId="77777777" w:rsidR="00F961C4" w:rsidRPr="002C04CC" w:rsidRDefault="00F961C4" w:rsidP="00036EF5">
            <w:pPr>
              <w:pStyle w:val="GOSTTablenorm"/>
            </w:pPr>
            <w:r w:rsidRPr="002C04CC">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961C4" w:rsidRPr="002C04CC" w14:paraId="39F9E8A1" w14:textId="77777777" w:rsidTr="00C922D1">
        <w:trPr>
          <w:cnfStyle w:val="000000100000" w:firstRow="0" w:lastRow="0" w:firstColumn="0" w:lastColumn="0" w:oddVBand="0" w:evenVBand="0" w:oddHBand="1" w:evenHBand="0" w:firstRowFirstColumn="0" w:firstRowLastColumn="0" w:lastRowFirstColumn="0" w:lastRowLastColumn="0"/>
        </w:trPr>
        <w:tc>
          <w:tcPr>
            <w:tcW w:w="1585" w:type="pct"/>
          </w:tcPr>
          <w:p w14:paraId="0E0269BF" w14:textId="77777777" w:rsidR="00F961C4" w:rsidRPr="002C04CC" w:rsidRDefault="00F961C4" w:rsidP="006947B0">
            <w:pPr>
              <w:pStyle w:val="GOSTTablenorm"/>
            </w:pPr>
            <w:r w:rsidRPr="002C04CC">
              <w:t>ЭПС</w:t>
            </w:r>
          </w:p>
        </w:tc>
        <w:tc>
          <w:tcPr>
            <w:tcW w:w="3415" w:type="pct"/>
          </w:tcPr>
          <w:p w14:paraId="0D9F7937" w14:textId="77777777" w:rsidR="00F961C4" w:rsidRPr="002C04CC" w:rsidRDefault="00F961C4" w:rsidP="006947B0">
            <w:pPr>
              <w:pStyle w:val="GOSTTablenorm"/>
            </w:pPr>
            <w:r w:rsidRPr="002C04CC">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F961C4" w:rsidRPr="002C04CC" w14:paraId="022E39C5" w14:textId="77777777" w:rsidTr="00C922D1">
        <w:trPr>
          <w:cnfStyle w:val="000000010000" w:firstRow="0" w:lastRow="0" w:firstColumn="0" w:lastColumn="0" w:oddVBand="0" w:evenVBand="0" w:oddHBand="0" w:evenHBand="1" w:firstRowFirstColumn="0" w:firstRowLastColumn="0" w:lastRowFirstColumn="0" w:lastRowLastColumn="0"/>
        </w:trPr>
        <w:tc>
          <w:tcPr>
            <w:tcW w:w="1585" w:type="pct"/>
            <w:hideMark/>
          </w:tcPr>
          <w:p w14:paraId="435E446D" w14:textId="77777777" w:rsidR="00F961C4" w:rsidRPr="002C04CC" w:rsidRDefault="00F961C4" w:rsidP="00036EF5">
            <w:pPr>
              <w:pStyle w:val="GOSTTablenorm"/>
            </w:pPr>
            <w:r w:rsidRPr="002C04CC">
              <w:t>ЮЛ</w:t>
            </w:r>
          </w:p>
        </w:tc>
        <w:tc>
          <w:tcPr>
            <w:tcW w:w="3415" w:type="pct"/>
            <w:hideMark/>
          </w:tcPr>
          <w:p w14:paraId="1273DE92" w14:textId="77777777" w:rsidR="00F961C4" w:rsidRPr="002C04CC" w:rsidRDefault="00F961C4" w:rsidP="00036EF5">
            <w:pPr>
              <w:pStyle w:val="GOSTTablenorm"/>
            </w:pPr>
            <w:r w:rsidRPr="002C04CC">
              <w:t>Юридическое лицо</w:t>
            </w:r>
          </w:p>
        </w:tc>
      </w:tr>
    </w:tbl>
    <w:p w14:paraId="29D084EB" w14:textId="77777777" w:rsidR="004F4E29" w:rsidRPr="002C04CC" w:rsidRDefault="004F4E29" w:rsidP="004F4E29">
      <w:pPr>
        <w:pStyle w:val="10"/>
      </w:pPr>
      <w:bookmarkStart w:id="19" w:name="_Toc268402"/>
      <w:bookmarkStart w:id="20" w:name="_Toc268464"/>
      <w:bookmarkStart w:id="21" w:name="_Toc220944930"/>
      <w:bookmarkEnd w:id="19"/>
      <w:bookmarkEnd w:id="20"/>
      <w:r w:rsidRPr="002C04CC">
        <w:lastRenderedPageBreak/>
        <w:t>Общие сведения</w:t>
      </w:r>
      <w:bookmarkEnd w:id="21"/>
    </w:p>
    <w:p w14:paraId="3F87FC12" w14:textId="77777777" w:rsidR="00D1543D" w:rsidRPr="002C04CC" w:rsidRDefault="00D1543D" w:rsidP="00F003B9">
      <w:pPr>
        <w:pStyle w:val="23"/>
      </w:pPr>
      <w:bookmarkStart w:id="22" w:name="_Toc220944931"/>
      <w:r w:rsidRPr="002C04CC">
        <w:t xml:space="preserve">Назначение Компонента </w:t>
      </w:r>
      <w:r w:rsidR="00CE11A7" w:rsidRPr="002C04CC">
        <w:t xml:space="preserve">санкционирования </w:t>
      </w:r>
      <w:r w:rsidR="00321E84" w:rsidRPr="002C04CC">
        <w:t>ПУР ЭБ</w:t>
      </w:r>
      <w:bookmarkEnd w:id="22"/>
    </w:p>
    <w:p w14:paraId="5EDE0A11" w14:textId="77777777" w:rsidR="00CE11A7" w:rsidRPr="002C04CC" w:rsidRDefault="00DF6B29" w:rsidP="00C31C2A">
      <w:pPr>
        <w:pStyle w:val="GOSTNormal"/>
      </w:pPr>
      <w:r w:rsidRPr="002C04CC">
        <w:t xml:space="preserve">Компонент </w:t>
      </w:r>
      <w:r w:rsidR="00CE11A7" w:rsidRPr="002C04CC">
        <w:t xml:space="preserve">санкционирования </w:t>
      </w:r>
      <w:r w:rsidRPr="002C04CC">
        <w:t>ПУР ЭБ обеспечивает выполнение</w:t>
      </w:r>
      <w:r w:rsidR="00C31C2A" w:rsidRPr="002C04CC">
        <w:t xml:space="preserve"> функции санкционирования расходов</w:t>
      </w:r>
      <w:r w:rsidR="00CE11A7" w:rsidRPr="002C04CC">
        <w:t>.</w:t>
      </w:r>
    </w:p>
    <w:p w14:paraId="4239C7B8" w14:textId="2D1653C7" w:rsidR="00C9260A" w:rsidRPr="002C04CC" w:rsidRDefault="00C9260A" w:rsidP="00C9260A">
      <w:pPr>
        <w:pStyle w:val="23"/>
        <w:tabs>
          <w:tab w:val="clear" w:pos="851"/>
        </w:tabs>
      </w:pPr>
      <w:bookmarkStart w:id="23" w:name="_Toc488013148"/>
      <w:bookmarkStart w:id="24" w:name="_Ref35778120"/>
      <w:bookmarkStart w:id="25" w:name="_Toc83388852"/>
      <w:bookmarkStart w:id="26" w:name="_Toc157419675"/>
      <w:bookmarkStart w:id="27" w:name="_Toc220944932"/>
      <w:bookmarkStart w:id="28" w:name="_Toc83304691"/>
      <w:bookmarkStart w:id="29" w:name="_Ref142068279"/>
      <w:r w:rsidRPr="002C04CC">
        <w:rPr>
          <w:szCs w:val="28"/>
        </w:rPr>
        <w:t>Условия применения</w:t>
      </w:r>
      <w:bookmarkEnd w:id="23"/>
      <w:r w:rsidRPr="002C04CC">
        <w:rPr>
          <w:szCs w:val="28"/>
        </w:rPr>
        <w:t xml:space="preserve"> Компонента </w:t>
      </w:r>
      <w:r w:rsidR="00DC65A2" w:rsidRPr="002C04CC">
        <w:t>санкционирования</w:t>
      </w:r>
      <w:r w:rsidRPr="002C04CC">
        <w:t xml:space="preserve"> ПУР ЭБ</w:t>
      </w:r>
      <w:bookmarkEnd w:id="24"/>
      <w:bookmarkEnd w:id="25"/>
      <w:bookmarkEnd w:id="26"/>
      <w:bookmarkEnd w:id="27"/>
    </w:p>
    <w:p w14:paraId="3DAFB67C" w14:textId="77777777" w:rsidR="00C9260A" w:rsidRPr="002C04CC" w:rsidRDefault="00C9260A" w:rsidP="00C9260A">
      <w:pPr>
        <w:pStyle w:val="GOSTNormalWithout"/>
        <w:rPr>
          <w:rFonts w:eastAsia="Arial Unicode MS"/>
        </w:rPr>
      </w:pPr>
      <w:r w:rsidRPr="002C04CC">
        <w:rPr>
          <w:rFonts w:eastAsia="Arial Unicode MS"/>
        </w:rPr>
        <w:t>На каждом рабочем месте:</w:t>
      </w:r>
    </w:p>
    <w:p w14:paraId="18F88851" w14:textId="77777777" w:rsidR="00C9260A" w:rsidRPr="002C04CC" w:rsidRDefault="00C9260A" w:rsidP="00C9260A">
      <w:pPr>
        <w:pStyle w:val="GOSTListmark1"/>
        <w:rPr>
          <w:rFonts w:eastAsia="Arial Unicode MS"/>
        </w:rPr>
      </w:pPr>
      <w:r w:rsidRPr="002C04CC">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11925A07" w14:textId="77777777" w:rsidR="00C9260A" w:rsidRPr="002C04CC" w:rsidRDefault="00C9260A" w:rsidP="00C9260A">
      <w:pPr>
        <w:pStyle w:val="GOSTListmark1"/>
        <w:rPr>
          <w:rFonts w:eastAsia="Arial Unicode MS"/>
        </w:rPr>
      </w:pPr>
      <w:r w:rsidRPr="002C04CC">
        <w:rPr>
          <w:rFonts w:eastAsia="Arial Unicode MS"/>
        </w:rPr>
        <w:t>пользователю должен быть выдан сертификат, выпущенный по ГОСТ Р 34.10-2012;</w:t>
      </w:r>
    </w:p>
    <w:p w14:paraId="369486C6" w14:textId="77777777" w:rsidR="00C9260A" w:rsidRPr="002C04CC" w:rsidRDefault="00C9260A" w:rsidP="00C9260A">
      <w:pPr>
        <w:pStyle w:val="GOSTListmark1"/>
      </w:pPr>
      <w:r w:rsidRPr="002C04CC">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7B0337A9" w14:textId="77777777" w:rsidR="00C9260A" w:rsidRPr="002C04CC" w:rsidRDefault="00C9260A" w:rsidP="00C9260A">
      <w:pPr>
        <w:pStyle w:val="GOSTNormalWithout"/>
      </w:pPr>
      <w:r w:rsidRPr="002C04CC">
        <w:rPr>
          <w:rFonts w:eastAsia="Arial Unicode MS"/>
        </w:rPr>
        <w:t>Минимальный состав аппаратных средств для рабочего места</w:t>
      </w:r>
      <w:r w:rsidRPr="002C04CC">
        <w:t>:</w:t>
      </w:r>
    </w:p>
    <w:p w14:paraId="457B5783" w14:textId="77777777" w:rsidR="00C9260A" w:rsidRPr="002C04CC" w:rsidRDefault="00C9260A" w:rsidP="00C9260A">
      <w:pPr>
        <w:pStyle w:val="GOSTListmark1"/>
        <w:rPr>
          <w:rFonts w:eastAsia="Arial Unicode MS"/>
        </w:rPr>
      </w:pPr>
      <w:r w:rsidRPr="002C04CC">
        <w:rPr>
          <w:rFonts w:eastAsia="Arial Unicode MS"/>
        </w:rPr>
        <w:t>процессор x86 4-6 Core частота 3.0 ГГц;</w:t>
      </w:r>
    </w:p>
    <w:p w14:paraId="5FF95154" w14:textId="77777777" w:rsidR="003E1396" w:rsidRPr="002C04CC" w:rsidRDefault="00C9260A" w:rsidP="00C9260A">
      <w:pPr>
        <w:pStyle w:val="GOSTListmark1"/>
        <w:rPr>
          <w:rFonts w:eastAsia="Arial Unicode MS"/>
        </w:rPr>
      </w:pPr>
      <w:r w:rsidRPr="002C04CC">
        <w:rPr>
          <w:rFonts w:eastAsia="Arial Unicode MS"/>
        </w:rPr>
        <w:t>ОЗУ 8-12 Гб;</w:t>
      </w:r>
    </w:p>
    <w:p w14:paraId="509430BB" w14:textId="0621F67A" w:rsidR="00C9260A" w:rsidRPr="002C04CC" w:rsidRDefault="00C9260A" w:rsidP="00C9260A">
      <w:pPr>
        <w:pStyle w:val="GOSTListmark1"/>
        <w:rPr>
          <w:rFonts w:eastAsia="Arial Unicode MS"/>
        </w:rPr>
      </w:pPr>
      <w:r w:rsidRPr="002C04CC">
        <w:rPr>
          <w:rFonts w:eastAsia="Arial Unicode MS"/>
        </w:rPr>
        <w:t>ПЗУ 40 Гб;</w:t>
      </w:r>
    </w:p>
    <w:p w14:paraId="601E687F" w14:textId="77777777" w:rsidR="00C9260A" w:rsidRPr="002C04CC" w:rsidRDefault="00C9260A" w:rsidP="00C9260A">
      <w:pPr>
        <w:pStyle w:val="GOSTListmark1"/>
      </w:pPr>
      <w:r w:rsidRPr="002C04CC">
        <w:rPr>
          <w:rFonts w:eastAsia="Arial Unicode MS"/>
        </w:rPr>
        <w:t>монитор 1024х768</w:t>
      </w:r>
      <w:r w:rsidRPr="002C04CC">
        <w:t>;</w:t>
      </w:r>
    </w:p>
    <w:p w14:paraId="099BC5ED" w14:textId="47589458" w:rsidR="00C9260A" w:rsidRPr="002C04CC" w:rsidRDefault="00C9260A" w:rsidP="00C9260A">
      <w:pPr>
        <w:pStyle w:val="GOSTListmark1"/>
      </w:pPr>
      <w:r w:rsidRPr="002C04CC">
        <w:rPr>
          <w:rFonts w:eastAsia="Arial Unicode MS"/>
        </w:rPr>
        <w:t>сеть FastEthernet (100+ Mbit/s) с пропускной способностью 100+ Мбит/сек</w:t>
      </w:r>
      <w:r w:rsidRPr="002C04CC">
        <w:t>.</w:t>
      </w:r>
    </w:p>
    <w:p w14:paraId="3804DD41" w14:textId="77777777" w:rsidR="00C9260A" w:rsidRPr="002C04CC" w:rsidRDefault="00C9260A" w:rsidP="00C9260A">
      <w:pPr>
        <w:pStyle w:val="GOSTNormalWithout"/>
      </w:pPr>
      <w:r w:rsidRPr="002C04CC">
        <w:rPr>
          <w:rFonts w:eastAsia="Arial Unicode MS"/>
        </w:rPr>
        <w:t>Требования к программным средствам для рабочего места</w:t>
      </w:r>
      <w:r w:rsidRPr="002C04CC">
        <w:t>:</w:t>
      </w:r>
    </w:p>
    <w:p w14:paraId="2DA8DD62" w14:textId="77777777" w:rsidR="00C9260A" w:rsidRPr="002C04CC" w:rsidRDefault="00C9260A" w:rsidP="00C9260A">
      <w:pPr>
        <w:pStyle w:val="GOSTListnum"/>
      </w:pPr>
      <w:r w:rsidRPr="002C04CC">
        <w:t>Перечень поддерживаемых операционных систем:</w:t>
      </w:r>
    </w:p>
    <w:p w14:paraId="4241B91D" w14:textId="77777777" w:rsidR="00C9260A" w:rsidRPr="002C04CC" w:rsidRDefault="00C9260A" w:rsidP="00C9260A">
      <w:pPr>
        <w:pStyle w:val="GOSTListmark3"/>
        <w:ind w:left="1419"/>
        <w:rPr>
          <w:rFonts w:eastAsia="Arial Unicode MS"/>
        </w:rPr>
      </w:pPr>
      <w:r w:rsidRPr="002C04CC">
        <w:rPr>
          <w:rFonts w:eastAsia="Arial Unicode MS"/>
        </w:rPr>
        <w:t>ОС семейства MS Windows, имеющие действующую техническую поддержку;</w:t>
      </w:r>
    </w:p>
    <w:p w14:paraId="6E67766F" w14:textId="77777777" w:rsidR="00C9260A" w:rsidRPr="002C04CC" w:rsidRDefault="00C9260A" w:rsidP="00C9260A">
      <w:pPr>
        <w:pStyle w:val="GOSTListmark3"/>
        <w:ind w:left="1419"/>
        <w:rPr>
          <w:rFonts w:eastAsia="Arial Unicode MS"/>
        </w:rPr>
      </w:pPr>
      <w:r w:rsidRPr="002C04CC">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1237658E" w14:textId="77777777" w:rsidR="00C9260A" w:rsidRPr="002C04CC" w:rsidRDefault="00C9260A" w:rsidP="00381FE6">
      <w:pPr>
        <w:pStyle w:val="GOSTListnormal18"/>
      </w:pPr>
      <w:r w:rsidRPr="002C04CC">
        <w:t>Поддерживаются как 32-битная, так и 64-битная архитектуры ОС. Допускается применение любого официального пакета обновлений ОС.</w:t>
      </w:r>
    </w:p>
    <w:p w14:paraId="723FBB58" w14:textId="7E1A9E87" w:rsidR="00C9260A" w:rsidRPr="002C04CC" w:rsidRDefault="00C9260A" w:rsidP="00C9260A">
      <w:pPr>
        <w:pStyle w:val="GOSTListnum"/>
      </w:pPr>
      <w:r w:rsidRPr="002C04CC">
        <w:t xml:space="preserve">Для входа в личный кабинет пользователя </w:t>
      </w:r>
      <w:r w:rsidR="00430DC6" w:rsidRPr="002C04CC">
        <w:t xml:space="preserve">ГИИС </w:t>
      </w:r>
      <w:r w:rsidRPr="002C04CC">
        <w:t>«Электронный бюджет» должна использоваться одна из следующих версий веб-обозревателя:</w:t>
      </w:r>
    </w:p>
    <w:p w14:paraId="1203191B" w14:textId="77777777" w:rsidR="00C9260A" w:rsidRPr="002C04CC" w:rsidRDefault="00C9260A" w:rsidP="00C9260A">
      <w:pPr>
        <w:pStyle w:val="GOSTListmark3"/>
        <w:ind w:left="1419"/>
        <w:rPr>
          <w:rFonts w:eastAsia="Arial Unicode MS"/>
        </w:rPr>
      </w:pPr>
      <w:r w:rsidRPr="002C04CC">
        <w:rPr>
          <w:rFonts w:eastAsia="Arial Unicode MS"/>
        </w:rPr>
        <w:t>Сhromium-gost версии 87.0.4280.88 и выше на одной из ОС Linux: Astra Linux SE, ALT Linux, Гослинукс, Ред ОС;</w:t>
      </w:r>
    </w:p>
    <w:p w14:paraId="1BE6D749" w14:textId="77777777" w:rsidR="00C9260A" w:rsidRPr="002C04CC" w:rsidRDefault="00C9260A" w:rsidP="00C9260A">
      <w:pPr>
        <w:pStyle w:val="GOSTListmark3"/>
        <w:ind w:left="1419"/>
      </w:pPr>
      <w:r w:rsidRPr="002C04CC">
        <w:rPr>
          <w:rFonts w:eastAsia="Arial Unicode MS"/>
        </w:rPr>
        <w:t>Яндекс.Браузер версии 20.6 и выше;</w:t>
      </w:r>
    </w:p>
    <w:p w14:paraId="01DDC106" w14:textId="47181875" w:rsidR="00C9260A" w:rsidRPr="002C04CC" w:rsidRDefault="00C9260A" w:rsidP="00C9260A">
      <w:pPr>
        <w:pStyle w:val="GOSTListmark3"/>
        <w:ind w:left="1419"/>
      </w:pPr>
      <w:r w:rsidRPr="002C04CC">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3342AAD1" w14:textId="77777777" w:rsidR="00C9260A" w:rsidRPr="002C04CC" w:rsidRDefault="00C9260A" w:rsidP="0006764E">
      <w:pPr>
        <w:pStyle w:val="GOSTListnum"/>
        <w:numPr>
          <w:ilvl w:val="0"/>
          <w:numId w:val="24"/>
        </w:numPr>
        <w:rPr>
          <w:rFonts w:eastAsia="Arial Unicode MS"/>
        </w:rPr>
      </w:pPr>
      <w:r w:rsidRPr="002C04CC">
        <w:rPr>
          <w:rFonts w:eastAsia="Arial Unicode MS"/>
        </w:rPr>
        <w:t>Поддерживаются следующие носители ключевой информации сертификата пользователя:</w:t>
      </w:r>
    </w:p>
    <w:p w14:paraId="1F9FF124" w14:textId="77777777" w:rsidR="00C9260A" w:rsidRPr="002C04CC" w:rsidRDefault="00C9260A" w:rsidP="00C9260A">
      <w:pPr>
        <w:pStyle w:val="GOSTListmark3"/>
        <w:ind w:left="1419"/>
        <w:rPr>
          <w:rFonts w:eastAsia="Arial Unicode MS"/>
        </w:rPr>
      </w:pPr>
      <w:r w:rsidRPr="002C04CC">
        <w:rPr>
          <w:rFonts w:eastAsia="Arial Unicode MS"/>
        </w:rPr>
        <w:t xml:space="preserve">USB </w:t>
      </w:r>
      <w:r w:rsidRPr="002C04CC">
        <w:rPr>
          <w:rStyle w:val="GOSTReporterror"/>
          <w:rFonts w:eastAsia="Arial Unicode MS"/>
        </w:rPr>
        <w:t>флеш</w:t>
      </w:r>
      <w:r w:rsidRPr="002C04CC">
        <w:rPr>
          <w:rFonts w:eastAsia="Arial Unicode MS"/>
        </w:rPr>
        <w:t>-накопитель;</w:t>
      </w:r>
    </w:p>
    <w:p w14:paraId="55F2BB0F" w14:textId="77777777" w:rsidR="00C9260A" w:rsidRPr="002C04CC" w:rsidRDefault="00C9260A" w:rsidP="00C9260A">
      <w:pPr>
        <w:pStyle w:val="GOSTListmark3"/>
        <w:ind w:left="1419"/>
        <w:rPr>
          <w:rFonts w:eastAsia="Arial Unicode MS"/>
        </w:rPr>
      </w:pPr>
      <w:r w:rsidRPr="002C04CC">
        <w:rPr>
          <w:rStyle w:val="GOSTReporterror"/>
          <w:rFonts w:eastAsia="Arial Unicode MS"/>
        </w:rPr>
        <w:lastRenderedPageBreak/>
        <w:t>ruToken</w:t>
      </w:r>
      <w:r w:rsidRPr="002C04CC">
        <w:rPr>
          <w:rFonts w:eastAsia="Arial Unicode MS"/>
        </w:rPr>
        <w:t xml:space="preserve"> S;</w:t>
      </w:r>
    </w:p>
    <w:p w14:paraId="5BFF0524" w14:textId="77777777" w:rsidR="00C9260A" w:rsidRPr="002C04CC" w:rsidRDefault="00C9260A" w:rsidP="00C9260A">
      <w:pPr>
        <w:pStyle w:val="GOSTListmark3"/>
        <w:ind w:left="1419"/>
        <w:rPr>
          <w:rFonts w:eastAsia="Arial Unicode MS"/>
        </w:rPr>
      </w:pPr>
      <w:r w:rsidRPr="002C04CC">
        <w:rPr>
          <w:rStyle w:val="GOSTReporterror"/>
          <w:rFonts w:eastAsia="Arial Unicode MS"/>
        </w:rPr>
        <w:t>eToken</w:t>
      </w:r>
      <w:r w:rsidRPr="002C04CC">
        <w:rPr>
          <w:rFonts w:eastAsia="Arial Unicode MS"/>
        </w:rPr>
        <w:t xml:space="preserve"> Pro;</w:t>
      </w:r>
    </w:p>
    <w:p w14:paraId="617515FC" w14:textId="77777777" w:rsidR="00C9260A" w:rsidRPr="002C04CC" w:rsidRDefault="00C9260A" w:rsidP="00C9260A">
      <w:pPr>
        <w:pStyle w:val="GOSTListmark3"/>
        <w:ind w:left="1419"/>
        <w:rPr>
          <w:rFonts w:eastAsia="Arial Unicode MS"/>
        </w:rPr>
      </w:pPr>
      <w:r w:rsidRPr="002C04CC">
        <w:rPr>
          <w:rStyle w:val="GOSTReporterror"/>
          <w:rFonts w:eastAsia="Arial Unicode MS"/>
        </w:rPr>
        <w:t>eToken</w:t>
      </w:r>
      <w:r w:rsidRPr="002C04CC">
        <w:rPr>
          <w:rFonts w:eastAsia="Arial Unicode MS"/>
        </w:rPr>
        <w:t xml:space="preserve"> PRO (Java).</w:t>
      </w:r>
    </w:p>
    <w:p w14:paraId="63D95191" w14:textId="77777777" w:rsidR="00C9260A" w:rsidRPr="002C04CC" w:rsidRDefault="00C9260A" w:rsidP="0006764E">
      <w:pPr>
        <w:pStyle w:val="GOSTListnum"/>
        <w:numPr>
          <w:ilvl w:val="0"/>
          <w:numId w:val="24"/>
        </w:numPr>
        <w:rPr>
          <w:rFonts w:eastAsia="Arial Unicode MS"/>
        </w:rPr>
      </w:pPr>
      <w:r w:rsidRPr="002C04CC">
        <w:rPr>
          <w:rFonts w:eastAsia="Arial Unicode MS"/>
        </w:rPr>
        <w:t>Перечень программных СКЗИ, устанавливаемых на клиентских АРМ:</w:t>
      </w:r>
    </w:p>
    <w:p w14:paraId="231B0C88" w14:textId="6B430128" w:rsidR="00C9260A" w:rsidRPr="002C04CC" w:rsidRDefault="00C9260A" w:rsidP="00381FE6">
      <w:pPr>
        <w:pStyle w:val="GOSTListmark3"/>
        <w:rPr>
          <w:rFonts w:eastAsia="Arial Unicode MS"/>
        </w:rPr>
      </w:pPr>
      <w:r w:rsidRPr="002C04CC">
        <w:rPr>
          <w:rFonts w:eastAsia="Arial Unicode MS"/>
        </w:rPr>
        <w:t>средства создания защищенного TLS-соединения (на выбор) с классом СКЗИ КС</w:t>
      </w:r>
      <w:r w:rsidR="007A5AC8" w:rsidRPr="002C04CC">
        <w:rPr>
          <w:rFonts w:eastAsia="Arial Unicode MS"/>
        </w:rPr>
        <w:t>2</w:t>
      </w:r>
      <w:r w:rsidRPr="002C04CC">
        <w:rPr>
          <w:rFonts w:eastAsia="Arial Unicode MS"/>
        </w:rPr>
        <w:t xml:space="preserve"> и выше:</w:t>
      </w:r>
    </w:p>
    <w:p w14:paraId="5FBC839D" w14:textId="77777777" w:rsidR="00C9260A" w:rsidRPr="002C04CC" w:rsidRDefault="00C9260A" w:rsidP="00381FE6">
      <w:pPr>
        <w:pStyle w:val="GOSTListmark4"/>
        <w:rPr>
          <w:rFonts w:eastAsia="Arial Unicode MS"/>
        </w:rPr>
      </w:pPr>
      <w:r w:rsidRPr="002C04CC">
        <w:rPr>
          <w:rFonts w:eastAsia="Arial Unicode MS"/>
        </w:rPr>
        <w:t>СКЗИ «Континент TLS-клиент» версии 2;</w:t>
      </w:r>
    </w:p>
    <w:p w14:paraId="5E11FF71" w14:textId="77777777" w:rsidR="00C9260A" w:rsidRPr="002C04CC" w:rsidRDefault="00C9260A" w:rsidP="00381FE6">
      <w:pPr>
        <w:pStyle w:val="GOSTListmark4"/>
        <w:rPr>
          <w:rFonts w:eastAsia="Arial Unicode MS"/>
        </w:rPr>
      </w:pPr>
      <w:r w:rsidRPr="002C04CC">
        <w:rPr>
          <w:rFonts w:eastAsia="Arial Unicode MS"/>
        </w:rPr>
        <w:t>СКЗИ «КриптоПро CSP» версии 4.0 или выше</w:t>
      </w:r>
      <w:r w:rsidRPr="002C04CC">
        <w:rPr>
          <w:rStyle w:val="afa"/>
          <w:rFonts w:eastAsia="Arial Unicode MS"/>
        </w:rPr>
        <w:footnoteReference w:id="2"/>
      </w:r>
      <w:r w:rsidRPr="002C04CC">
        <w:rPr>
          <w:rFonts w:eastAsia="Arial Unicode MS"/>
        </w:rPr>
        <w:t>;</w:t>
      </w:r>
    </w:p>
    <w:p w14:paraId="738170FB" w14:textId="22F08C5F" w:rsidR="00C9260A" w:rsidRPr="002C04CC" w:rsidRDefault="00C9260A" w:rsidP="00381FE6">
      <w:pPr>
        <w:pStyle w:val="GOSTListmark3"/>
        <w:rPr>
          <w:rFonts w:eastAsia="Arial Unicode MS"/>
        </w:rPr>
      </w:pPr>
      <w:r w:rsidRPr="002C04CC">
        <w:rPr>
          <w:rFonts w:eastAsia="Arial Unicode MS"/>
        </w:rPr>
        <w:t>средства ЭП</w:t>
      </w:r>
      <w:r w:rsidR="00FC2CDB" w:rsidRPr="002C04CC">
        <w:rPr>
          <w:rFonts w:eastAsia="Arial Unicode MS"/>
        </w:rPr>
        <w:t>, сертифицированные ФСБ России по классу КС2</w:t>
      </w:r>
      <w:r w:rsidRPr="002C04CC">
        <w:rPr>
          <w:rFonts w:eastAsia="Arial Unicode MS"/>
        </w:rPr>
        <w:t>:</w:t>
      </w:r>
    </w:p>
    <w:p w14:paraId="47D852B5" w14:textId="77777777" w:rsidR="00C9260A" w:rsidRPr="002C04CC" w:rsidRDefault="00C9260A" w:rsidP="00381FE6">
      <w:pPr>
        <w:pStyle w:val="GOSTListmark4"/>
        <w:rPr>
          <w:rFonts w:eastAsia="Arial Unicode MS"/>
        </w:rPr>
      </w:pPr>
      <w:r w:rsidRPr="002C04CC">
        <w:rPr>
          <w:rFonts w:eastAsia="Arial Unicode MS"/>
        </w:rPr>
        <w:t>СКЗИ «КриптоПро CSP» версии 4.0 или выше;</w:t>
      </w:r>
    </w:p>
    <w:p w14:paraId="50E9B79B" w14:textId="44D09BF9" w:rsidR="00C9260A" w:rsidRPr="002C04CC" w:rsidRDefault="00C9260A" w:rsidP="00381FE6">
      <w:pPr>
        <w:pStyle w:val="GOSTListmark3"/>
        <w:rPr>
          <w:rFonts w:eastAsia="Arial Unicode MS"/>
        </w:rPr>
      </w:pPr>
      <w:r w:rsidRPr="002C04CC">
        <w:rPr>
          <w:rFonts w:eastAsia="Arial Unicode MS"/>
        </w:rPr>
        <w:t>средства подключения через защищенное VPN-соединение с классом СКЗИ КС</w:t>
      </w:r>
      <w:r w:rsidR="00EA68E3" w:rsidRPr="002C04CC">
        <w:rPr>
          <w:rFonts w:eastAsia="Arial Unicode MS"/>
        </w:rPr>
        <w:t>2</w:t>
      </w:r>
      <w:r w:rsidRPr="002C04CC">
        <w:rPr>
          <w:rFonts w:eastAsia="Arial Unicode MS"/>
        </w:rPr>
        <w:t xml:space="preserve"> и выше:</w:t>
      </w:r>
    </w:p>
    <w:p w14:paraId="31358495" w14:textId="7CCCA875" w:rsidR="00C9260A" w:rsidRPr="002C04CC" w:rsidRDefault="00C9260A" w:rsidP="00381FE6">
      <w:pPr>
        <w:pStyle w:val="GOSTListmark4"/>
        <w:rPr>
          <w:rFonts w:eastAsia="Arial Unicode MS"/>
        </w:rPr>
      </w:pPr>
      <w:r w:rsidRPr="002C04CC">
        <w:rPr>
          <w:rFonts w:eastAsia="Arial Unicode MS"/>
        </w:rPr>
        <w:t>СКЗИ «Континент АП» версии</w:t>
      </w:r>
      <w:r w:rsidR="004F3E6A" w:rsidRPr="002C04CC">
        <w:rPr>
          <w:rFonts w:eastAsia="Arial Unicode MS"/>
        </w:rPr>
        <w:t xml:space="preserve"> </w:t>
      </w:r>
      <w:r w:rsidR="005D6233" w:rsidRPr="002C04CC">
        <w:rPr>
          <w:rFonts w:eastAsia="Arial Unicode MS"/>
        </w:rPr>
        <w:t>4</w:t>
      </w:r>
      <w:r w:rsidRPr="002C04CC">
        <w:rPr>
          <w:rFonts w:eastAsia="Arial Unicode MS"/>
        </w:rPr>
        <w:t>.</w:t>
      </w:r>
    </w:p>
    <w:p w14:paraId="6D2C28B6" w14:textId="5E409A5A" w:rsidR="00C9260A" w:rsidRPr="002C04CC" w:rsidRDefault="00C9260A" w:rsidP="0006764E">
      <w:pPr>
        <w:pStyle w:val="GOSTListnum"/>
        <w:numPr>
          <w:ilvl w:val="0"/>
          <w:numId w:val="24"/>
        </w:numPr>
        <w:rPr>
          <w:rFonts w:eastAsia="Arial Unicode MS"/>
        </w:rPr>
      </w:pPr>
      <w:r w:rsidRPr="002C04CC">
        <w:rPr>
          <w:rFonts w:eastAsia="Arial Unicode MS"/>
        </w:rPr>
        <w:t xml:space="preserve">Перечень программных средств защиты информации от несанкционированного доступа (на выбор) не ниже </w:t>
      </w:r>
      <w:r w:rsidR="003316E6" w:rsidRPr="002C04CC">
        <w:rPr>
          <w:rFonts w:eastAsia="Arial Unicode MS"/>
        </w:rPr>
        <w:t>5</w:t>
      </w:r>
      <w:r w:rsidRPr="002C04CC">
        <w:rPr>
          <w:rFonts w:eastAsia="Arial Unicode MS"/>
        </w:rPr>
        <w:t xml:space="preserve"> класса СВТ</w:t>
      </w:r>
      <w:r w:rsidR="003316E6" w:rsidRPr="002C04CC">
        <w:rPr>
          <w:rFonts w:eastAsia="Arial Unicode MS"/>
        </w:rPr>
        <w:t xml:space="preserve"> и (или) не ниже 4 класса СрЗИ</w:t>
      </w:r>
      <w:r w:rsidRPr="002C04CC">
        <w:rPr>
          <w:rFonts w:eastAsia="Arial Unicode MS"/>
        </w:rPr>
        <w:t>:</w:t>
      </w:r>
    </w:p>
    <w:p w14:paraId="5222AD20" w14:textId="0A22469C" w:rsidR="00C9260A" w:rsidRPr="002C04CC" w:rsidRDefault="00C238B0" w:rsidP="00C9260A">
      <w:pPr>
        <w:pStyle w:val="GOSTListmark3"/>
        <w:ind w:left="1419"/>
        <w:rPr>
          <w:rFonts w:eastAsia="Arial Unicode MS"/>
        </w:rPr>
      </w:pPr>
      <w:r w:rsidRPr="002C04CC">
        <w:rPr>
          <w:rFonts w:eastAsia="Arial Unicode MS"/>
        </w:rPr>
        <w:t>с</w:t>
      </w:r>
      <w:r w:rsidR="00C9260A" w:rsidRPr="002C04CC">
        <w:rPr>
          <w:rFonts w:eastAsia="Arial Unicode MS"/>
        </w:rPr>
        <w:t>истема защиты информации от несанкционированного доступа «Dallas Lock 8.0-K»;</w:t>
      </w:r>
    </w:p>
    <w:p w14:paraId="17588AC1" w14:textId="77777777" w:rsidR="00C9260A" w:rsidRPr="002C04CC" w:rsidRDefault="00C9260A" w:rsidP="00C9260A">
      <w:pPr>
        <w:pStyle w:val="GOSTListmark3"/>
        <w:ind w:left="1419"/>
        <w:rPr>
          <w:rFonts w:eastAsia="Arial Unicode MS"/>
        </w:rPr>
      </w:pPr>
      <w:r w:rsidRPr="002C04CC">
        <w:rPr>
          <w:rFonts w:eastAsia="Arial Unicode MS"/>
        </w:rPr>
        <w:t>система защиты информации от несанкционированного доступа «Dallas Lock Linux»;</w:t>
      </w:r>
    </w:p>
    <w:p w14:paraId="3ACFD7B2" w14:textId="77777777" w:rsidR="00C9260A" w:rsidRPr="002C04CC" w:rsidRDefault="00C9260A" w:rsidP="00C9260A">
      <w:pPr>
        <w:pStyle w:val="GOSTListmark3"/>
        <w:ind w:left="1419"/>
        <w:rPr>
          <w:rFonts w:eastAsia="Arial Unicode MS"/>
        </w:rPr>
      </w:pPr>
      <w:r w:rsidRPr="002C04CC">
        <w:rPr>
          <w:rFonts w:eastAsia="Arial Unicode MS"/>
        </w:rPr>
        <w:t>средство защиты информации «Secret Net LSP»;</w:t>
      </w:r>
    </w:p>
    <w:p w14:paraId="52928960" w14:textId="5FFB7EC6" w:rsidR="00C9260A" w:rsidRPr="002C04CC" w:rsidRDefault="00C238B0" w:rsidP="00C9260A">
      <w:pPr>
        <w:pStyle w:val="GOSTListmark3"/>
        <w:ind w:left="1419"/>
        <w:rPr>
          <w:rFonts w:eastAsia="Arial Unicode MS"/>
        </w:rPr>
      </w:pPr>
      <w:r w:rsidRPr="002C04CC">
        <w:rPr>
          <w:rFonts w:eastAsia="Arial Unicode MS"/>
        </w:rPr>
        <w:t>с</w:t>
      </w:r>
      <w:r w:rsidR="00C9260A" w:rsidRPr="002C04CC">
        <w:rPr>
          <w:rFonts w:eastAsia="Arial Unicode MS"/>
        </w:rPr>
        <w:t xml:space="preserve">редство защиты информации </w:t>
      </w:r>
      <w:r w:rsidRPr="002C04CC">
        <w:rPr>
          <w:rFonts w:eastAsia="Arial Unicode MS"/>
        </w:rPr>
        <w:t>«</w:t>
      </w:r>
      <w:r w:rsidR="00C9260A" w:rsidRPr="002C04CC">
        <w:rPr>
          <w:rFonts w:eastAsia="Arial Unicode MS"/>
        </w:rPr>
        <w:t>Secret Net Studio</w:t>
      </w:r>
      <w:r w:rsidRPr="002C04CC">
        <w:rPr>
          <w:rFonts w:eastAsia="Arial Unicode MS"/>
        </w:rPr>
        <w:t>»</w:t>
      </w:r>
      <w:r w:rsidR="00C9260A" w:rsidRPr="002C04CC">
        <w:rPr>
          <w:rFonts w:eastAsia="Arial Unicode MS"/>
        </w:rPr>
        <w:t>;</w:t>
      </w:r>
    </w:p>
    <w:p w14:paraId="3BDF675E" w14:textId="2E7C2603" w:rsidR="00C9260A" w:rsidRPr="002C04CC" w:rsidRDefault="00C9260A" w:rsidP="004466D9">
      <w:pPr>
        <w:pStyle w:val="GOSTListmark3"/>
        <w:ind w:left="1419"/>
        <w:rPr>
          <w:rFonts w:eastAsia="Arial Unicode MS"/>
        </w:rPr>
      </w:pPr>
      <w:r w:rsidRPr="002C04CC">
        <w:rPr>
          <w:rFonts w:eastAsia="Arial Unicode MS"/>
        </w:rPr>
        <w:t>специальное программное обеспечение средств защиты информации от несанкционированного доступа «Аккорд-Win64 K».</w:t>
      </w:r>
    </w:p>
    <w:p w14:paraId="048D49D5" w14:textId="575D2DA1" w:rsidR="00C9260A" w:rsidRPr="002C04CC" w:rsidRDefault="00C9260A" w:rsidP="0006764E">
      <w:pPr>
        <w:pStyle w:val="GOSTListnum"/>
        <w:numPr>
          <w:ilvl w:val="0"/>
          <w:numId w:val="24"/>
        </w:numPr>
        <w:rPr>
          <w:rFonts w:eastAsia="Arial Unicode MS"/>
        </w:rPr>
      </w:pPr>
      <w:r w:rsidRPr="002C04CC">
        <w:rPr>
          <w:rFonts w:eastAsia="Arial Unicode MS"/>
        </w:rPr>
        <w:t xml:space="preserve">Перечень средств антивирусной защиты (на выбор) не ниже </w:t>
      </w:r>
      <w:r w:rsidR="00C238B0" w:rsidRPr="002C04CC">
        <w:rPr>
          <w:rFonts w:eastAsia="Arial Unicode MS"/>
        </w:rPr>
        <w:t>4</w:t>
      </w:r>
      <w:r w:rsidRPr="002C04CC">
        <w:rPr>
          <w:rFonts w:eastAsia="Arial Unicode MS"/>
        </w:rPr>
        <w:t xml:space="preserve"> класса САВЗ тип Г (ИТ.САВЗ.Г</w:t>
      </w:r>
      <w:r w:rsidR="00C238B0" w:rsidRPr="002C04CC">
        <w:rPr>
          <w:rFonts w:eastAsia="Arial Unicode MS"/>
        </w:rPr>
        <w:t>4</w:t>
      </w:r>
      <w:r w:rsidRPr="002C04CC">
        <w:rPr>
          <w:rFonts w:eastAsia="Arial Unicode MS"/>
        </w:rPr>
        <w:t>.ПЗ):</w:t>
      </w:r>
    </w:p>
    <w:p w14:paraId="3B562B33" w14:textId="77777777" w:rsidR="00C9260A" w:rsidRPr="002C04CC" w:rsidRDefault="00C9260A" w:rsidP="00C9260A">
      <w:pPr>
        <w:pStyle w:val="GOSTListmark3"/>
        <w:ind w:left="1419"/>
        <w:rPr>
          <w:rFonts w:eastAsia="Arial Unicode MS"/>
          <w:lang w:val="en-US"/>
        </w:rPr>
      </w:pPr>
      <w:r w:rsidRPr="002C04CC">
        <w:rPr>
          <w:rFonts w:eastAsia="Arial Unicode MS"/>
        </w:rPr>
        <w:t>программное</w:t>
      </w:r>
      <w:r w:rsidRPr="002C04CC">
        <w:rPr>
          <w:rFonts w:eastAsia="Arial Unicode MS"/>
          <w:lang w:val="en-US"/>
        </w:rPr>
        <w:t xml:space="preserve"> </w:t>
      </w:r>
      <w:r w:rsidRPr="002C04CC">
        <w:rPr>
          <w:rFonts w:eastAsia="Arial Unicode MS"/>
        </w:rPr>
        <w:t>изделие</w:t>
      </w:r>
      <w:r w:rsidRPr="002C04CC">
        <w:rPr>
          <w:rFonts w:eastAsia="Arial Unicode MS"/>
          <w:lang w:val="en-US"/>
        </w:rPr>
        <w:t xml:space="preserve"> «Kaspersky Endpoint Security </w:t>
      </w:r>
      <w:r w:rsidRPr="002C04CC">
        <w:rPr>
          <w:rFonts w:eastAsia="Arial Unicode MS"/>
        </w:rPr>
        <w:t>для</w:t>
      </w:r>
      <w:r w:rsidRPr="002C04CC">
        <w:rPr>
          <w:rFonts w:eastAsia="Arial Unicode MS"/>
          <w:lang w:val="en-US"/>
        </w:rPr>
        <w:t xml:space="preserve"> Windows»;</w:t>
      </w:r>
    </w:p>
    <w:p w14:paraId="73C40D8E" w14:textId="2F2D6515" w:rsidR="00C9260A" w:rsidRPr="002C04CC" w:rsidRDefault="00C9260A" w:rsidP="00C9260A">
      <w:pPr>
        <w:pStyle w:val="GOSTListmark3"/>
        <w:ind w:left="1419"/>
        <w:rPr>
          <w:rFonts w:eastAsia="Arial Unicode MS"/>
          <w:lang w:val="en-US"/>
        </w:rPr>
      </w:pPr>
      <w:r w:rsidRPr="002C04CC">
        <w:rPr>
          <w:rFonts w:eastAsia="Arial Unicode MS"/>
        </w:rPr>
        <w:t>программное</w:t>
      </w:r>
      <w:r w:rsidRPr="002C04CC">
        <w:rPr>
          <w:rFonts w:eastAsia="Arial Unicode MS"/>
          <w:lang w:val="en-US"/>
        </w:rPr>
        <w:t xml:space="preserve"> </w:t>
      </w:r>
      <w:r w:rsidRPr="002C04CC">
        <w:rPr>
          <w:rFonts w:eastAsia="Arial Unicode MS"/>
        </w:rPr>
        <w:t>изделие</w:t>
      </w:r>
      <w:r w:rsidRPr="002C04CC">
        <w:rPr>
          <w:rFonts w:eastAsia="Arial Unicode MS"/>
          <w:lang w:val="en-US"/>
        </w:rPr>
        <w:t xml:space="preserve"> </w:t>
      </w:r>
      <w:r w:rsidR="00C238B0" w:rsidRPr="002C04CC">
        <w:rPr>
          <w:rFonts w:eastAsia="Arial Unicode MS"/>
          <w:lang w:val="en-US"/>
        </w:rPr>
        <w:t>«</w:t>
      </w:r>
      <w:r w:rsidRPr="002C04CC">
        <w:rPr>
          <w:rFonts w:eastAsia="Arial Unicode MS"/>
          <w:lang w:val="en-US"/>
        </w:rPr>
        <w:t xml:space="preserve">Kaspersky Endpoint Security </w:t>
      </w:r>
      <w:r w:rsidRPr="002C04CC">
        <w:rPr>
          <w:rFonts w:eastAsia="Arial Unicode MS"/>
        </w:rPr>
        <w:t>для</w:t>
      </w:r>
      <w:r w:rsidRPr="002C04CC">
        <w:rPr>
          <w:rFonts w:eastAsia="Arial Unicode MS"/>
          <w:lang w:val="en-US"/>
        </w:rPr>
        <w:t xml:space="preserve"> Linux</w:t>
      </w:r>
      <w:r w:rsidR="00C238B0" w:rsidRPr="002C04CC">
        <w:rPr>
          <w:rFonts w:eastAsia="Arial Unicode MS"/>
          <w:lang w:val="en-US"/>
        </w:rPr>
        <w:t>»</w:t>
      </w:r>
      <w:r w:rsidRPr="002C04CC">
        <w:rPr>
          <w:rFonts w:eastAsia="Arial Unicode MS"/>
          <w:lang w:val="en-US"/>
        </w:rPr>
        <w:t>;</w:t>
      </w:r>
    </w:p>
    <w:p w14:paraId="4348EC1C" w14:textId="77777777" w:rsidR="00C9260A" w:rsidRPr="002C04CC" w:rsidRDefault="00C9260A" w:rsidP="00C9260A">
      <w:pPr>
        <w:pStyle w:val="GOSTListmark3"/>
        <w:rPr>
          <w:rFonts w:eastAsia="Arial Unicode MS"/>
          <w:lang w:val="en-US"/>
        </w:rPr>
      </w:pPr>
      <w:r w:rsidRPr="002C04CC">
        <w:rPr>
          <w:rFonts w:eastAsia="Arial Unicode MS"/>
          <w:lang w:val="en-US"/>
        </w:rPr>
        <w:t>Dr.Web Enterprise Security Suite;</w:t>
      </w:r>
    </w:p>
    <w:p w14:paraId="348A0386" w14:textId="3BD6D93F" w:rsidR="00C9260A" w:rsidRPr="002C04CC" w:rsidRDefault="00C9260A" w:rsidP="004466D9">
      <w:pPr>
        <w:pStyle w:val="GOSTListmark3"/>
        <w:rPr>
          <w:rFonts w:eastAsia="Arial Unicode MS"/>
        </w:rPr>
      </w:pPr>
      <w:r w:rsidRPr="002C04CC">
        <w:rPr>
          <w:rFonts w:eastAsia="Arial Unicode MS"/>
        </w:rPr>
        <w:t xml:space="preserve">антивирусное средство из состава </w:t>
      </w:r>
      <w:r w:rsidR="00C238B0" w:rsidRPr="002C04CC">
        <w:rPr>
          <w:rFonts w:eastAsia="Arial Unicode MS"/>
        </w:rPr>
        <w:t>«</w:t>
      </w:r>
      <w:r w:rsidRPr="002C04CC">
        <w:rPr>
          <w:rFonts w:eastAsia="Arial Unicode MS"/>
        </w:rPr>
        <w:t>Secret Net Studio</w:t>
      </w:r>
      <w:r w:rsidR="00C238B0" w:rsidRPr="002C04CC">
        <w:rPr>
          <w:rFonts w:eastAsia="Arial Unicode MS"/>
        </w:rPr>
        <w:t>»</w:t>
      </w:r>
      <w:r w:rsidRPr="002C04CC">
        <w:rPr>
          <w:rFonts w:eastAsia="Arial Unicode MS"/>
        </w:rPr>
        <w:t>.</w:t>
      </w:r>
    </w:p>
    <w:p w14:paraId="2DB60179" w14:textId="6F6E4B87" w:rsidR="00C9260A" w:rsidRPr="002C04CC" w:rsidRDefault="00C9260A" w:rsidP="00C9260A">
      <w:pPr>
        <w:pStyle w:val="GOSTNormal"/>
      </w:pPr>
      <w:r w:rsidRPr="002C04CC">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18DBAEE4" w14:textId="77777777" w:rsidR="003755B8" w:rsidRPr="002C04CC" w:rsidRDefault="003755B8" w:rsidP="003755B8">
      <w:pPr>
        <w:pStyle w:val="23"/>
        <w:tabs>
          <w:tab w:val="num" w:pos="576"/>
        </w:tabs>
        <w:ind w:left="576" w:hanging="576"/>
      </w:pPr>
      <w:bookmarkStart w:id="30" w:name="_Toc220944933"/>
      <w:r w:rsidRPr="002C04CC">
        <w:t>Описание требуемого уровня подготовки работника</w:t>
      </w:r>
      <w:bookmarkEnd w:id="28"/>
      <w:bookmarkEnd w:id="29"/>
      <w:bookmarkEnd w:id="30"/>
    </w:p>
    <w:p w14:paraId="68FF0A12" w14:textId="1032BD35" w:rsidR="00B34FA3" w:rsidRPr="002C04CC" w:rsidRDefault="003755B8" w:rsidP="003755B8">
      <w:pPr>
        <w:pStyle w:val="GOSTNormal"/>
      </w:pPr>
      <w:r w:rsidRPr="002C04CC">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B3238CC" w14:textId="77777777" w:rsidR="004F4E29" w:rsidRPr="002C04CC" w:rsidRDefault="00D1543D" w:rsidP="004F4E29">
      <w:pPr>
        <w:pStyle w:val="23"/>
      </w:pPr>
      <w:bookmarkStart w:id="31" w:name="_Toc220944934"/>
      <w:r w:rsidRPr="002C04CC">
        <w:lastRenderedPageBreak/>
        <w:t>Перечень эксплуатационной документации, с которой необходимо ознакомиться работнику</w:t>
      </w:r>
      <w:bookmarkEnd w:id="31"/>
    </w:p>
    <w:p w14:paraId="70B99EEE" w14:textId="77777777" w:rsidR="00B34FA3" w:rsidRPr="002C04CC" w:rsidRDefault="00B34FA3" w:rsidP="00204A75">
      <w:pPr>
        <w:pStyle w:val="GOSTNormalWithout"/>
      </w:pPr>
      <w:r w:rsidRPr="002C04CC">
        <w:t>Для облегчения понимания материала, изложенного в данном документе, необходимо предварительно ознакомиться с документами:</w:t>
      </w:r>
    </w:p>
    <w:p w14:paraId="1C1312D7" w14:textId="64AAE73E" w:rsidR="00B34FA3" w:rsidRPr="002C04CC" w:rsidRDefault="00202795" w:rsidP="00B34FA3">
      <w:pPr>
        <w:pStyle w:val="GOSTListmark1"/>
      </w:pPr>
      <w:r w:rsidRPr="002C04CC">
        <w:t>«</w:t>
      </w:r>
      <w:r w:rsidR="00876C20" w:rsidRPr="002C04CC">
        <w:t>Технологическая инструкция (регламент) работы с Подсистемой</w:t>
      </w:r>
      <w:r w:rsidRPr="002C04CC">
        <w:t>»</w:t>
      </w:r>
      <w:r w:rsidR="00207796" w:rsidRPr="002C04CC">
        <w:t>;</w:t>
      </w:r>
    </w:p>
    <w:p w14:paraId="22C677AE" w14:textId="6B72CBB2" w:rsidR="00141F7A" w:rsidRPr="002C04CC" w:rsidRDefault="00C44051" w:rsidP="002F6643">
      <w:pPr>
        <w:pStyle w:val="GOSTListmark1"/>
      </w:pPr>
      <w:r w:rsidRPr="002C04CC">
        <w:t>«</w:t>
      </w:r>
      <w:r w:rsidR="0093486A" w:rsidRPr="002C04CC">
        <w:rPr>
          <w:rFonts w:eastAsia="Calibri"/>
        </w:rPr>
        <w:t xml:space="preserve">Руководство работников (представителей) участников системы «Электронный бюджет» по работе с подсистемой </w:t>
      </w:r>
      <w:r w:rsidR="002F6643" w:rsidRPr="002C04CC">
        <w:rPr>
          <w:rFonts w:eastAsia="Calibri"/>
          <w:szCs w:val="22"/>
        </w:rPr>
        <w:t>системы «Электронный бюджет»</w:t>
      </w:r>
      <w:r w:rsidR="0093486A" w:rsidRPr="002C04CC">
        <w:rPr>
          <w:rFonts w:eastAsia="Calibri"/>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B34FA3" w:rsidRPr="002C04CC">
        <w:t>.</w:t>
      </w:r>
    </w:p>
    <w:p w14:paraId="32EA232E" w14:textId="77777777" w:rsidR="00B42DF0" w:rsidRPr="002C04CC" w:rsidRDefault="001F0A47" w:rsidP="0005273C">
      <w:pPr>
        <w:pStyle w:val="GOSTNormal"/>
      </w:pPr>
      <w:r w:rsidRPr="002C04CC">
        <w:t xml:space="preserve">С основными программными и аппаратными требованиями к Компоненту </w:t>
      </w:r>
      <w:r w:rsidR="00C0326B" w:rsidRPr="002C04CC">
        <w:t xml:space="preserve">санкционирования </w:t>
      </w:r>
      <w:r w:rsidRPr="002C04CC">
        <w:t>ПУР ЭБ можно ознакомиться в документе «</w:t>
      </w:r>
      <w:r w:rsidR="00F76380" w:rsidRPr="002C04CC">
        <w:t>Описание комплекса технических средств</w:t>
      </w:r>
      <w:r w:rsidR="000E59AE" w:rsidRPr="002C04CC">
        <w:t>»</w:t>
      </w:r>
      <w:r w:rsidRPr="002C04CC">
        <w:t>.</w:t>
      </w:r>
    </w:p>
    <w:p w14:paraId="5B5474CD" w14:textId="77777777" w:rsidR="00D1543D" w:rsidRPr="002C04CC" w:rsidRDefault="00D1543D" w:rsidP="00DC1BE6">
      <w:pPr>
        <w:pStyle w:val="10"/>
      </w:pPr>
      <w:bookmarkStart w:id="32" w:name="_Toc220944935"/>
      <w:r w:rsidRPr="002C04CC">
        <w:lastRenderedPageBreak/>
        <w:t xml:space="preserve">Описание </w:t>
      </w:r>
      <w:r w:rsidR="00DC158B" w:rsidRPr="002C04CC">
        <w:t>п</w:t>
      </w:r>
      <w:r w:rsidR="00141F7A" w:rsidRPr="002C04CC">
        <w:t>оряд</w:t>
      </w:r>
      <w:r w:rsidRPr="002C04CC">
        <w:t xml:space="preserve">ка работы с Компонентом </w:t>
      </w:r>
      <w:r w:rsidR="00F52EE0" w:rsidRPr="002C04CC">
        <w:t>санкционирования ПУР ЭБ</w:t>
      </w:r>
      <w:bookmarkEnd w:id="32"/>
    </w:p>
    <w:p w14:paraId="5211B530" w14:textId="3337C4B0" w:rsidR="00AB053E" w:rsidRPr="002C04CC" w:rsidRDefault="00AB053E" w:rsidP="00AB053E">
      <w:pPr>
        <w:pStyle w:val="GOSTNormal"/>
      </w:pPr>
      <w:r w:rsidRPr="002C04CC">
        <w:t xml:space="preserve">Для начала сеанса работы с Компонентом </w:t>
      </w:r>
      <w:r w:rsidR="00C0326B" w:rsidRPr="002C04CC">
        <w:t xml:space="preserve">санкционирования </w:t>
      </w:r>
      <w:r w:rsidRPr="002C04CC">
        <w:t>ПУР ЭБ необходимо выполнить последовательность действий, описанную в разделе</w:t>
      </w:r>
      <w:r w:rsidR="00F742FD" w:rsidRPr="002C04CC">
        <w:t> </w:t>
      </w:r>
      <w:r w:rsidR="00576FFB" w:rsidRPr="009B7319">
        <w:fldChar w:fldCharType="begin"/>
      </w:r>
      <w:r w:rsidR="000E59AE" w:rsidRPr="002C04CC">
        <w:instrText xml:space="preserve"> REF _Ref1678854 \n \h </w:instrText>
      </w:r>
      <w:r w:rsidR="004A6D69" w:rsidRPr="002C04CC">
        <w:instrText xml:space="preserve"> \* MERGEFORMAT </w:instrText>
      </w:r>
      <w:r w:rsidR="00576FFB" w:rsidRPr="009B7319">
        <w:fldChar w:fldCharType="separate"/>
      </w:r>
      <w:r w:rsidR="00995063">
        <w:t>5.1</w:t>
      </w:r>
      <w:r w:rsidR="00576FFB" w:rsidRPr="009B7319">
        <w:fldChar w:fldCharType="end"/>
      </w:r>
      <w:r w:rsidRPr="002C04CC">
        <w:t xml:space="preserve"> настоящего документа. При появлении сообщения об ошибке необходимо выполнить действия, описанные в разделе</w:t>
      </w:r>
      <w:r w:rsidR="00F742FD" w:rsidRPr="002C04CC">
        <w:t> </w:t>
      </w:r>
      <w:r w:rsidR="00804036" w:rsidRPr="009B7319">
        <w:fldChar w:fldCharType="begin"/>
      </w:r>
      <w:r w:rsidR="00804036" w:rsidRPr="002C04CC">
        <w:instrText xml:space="preserve"> REF _Ref495503546 \n \h </w:instrText>
      </w:r>
      <w:r w:rsidR="004A6D69" w:rsidRPr="002C04CC">
        <w:instrText xml:space="preserve"> \* MERGEFORMAT </w:instrText>
      </w:r>
      <w:r w:rsidR="00804036" w:rsidRPr="009B7319">
        <w:fldChar w:fldCharType="separate"/>
      </w:r>
      <w:r w:rsidR="00995063">
        <w:t>6</w:t>
      </w:r>
      <w:r w:rsidR="00804036" w:rsidRPr="009B7319">
        <w:fldChar w:fldCharType="end"/>
      </w:r>
      <w:r w:rsidRPr="002C04CC">
        <w:t xml:space="preserve"> настоящего документа.</w:t>
      </w:r>
    </w:p>
    <w:p w14:paraId="0C60CEAD" w14:textId="77777777" w:rsidR="00FD2187" w:rsidRPr="002C04CC" w:rsidRDefault="00FD2187" w:rsidP="00FD2187">
      <w:pPr>
        <w:pStyle w:val="10"/>
      </w:pPr>
      <w:bookmarkStart w:id="33" w:name="_Toc502164266"/>
      <w:bookmarkStart w:id="34" w:name="_Toc220944936"/>
      <w:r w:rsidRPr="002C04CC">
        <w:lastRenderedPageBreak/>
        <w:t>Перечень, структура, описание порядка поступления и способа передачи информации в Компоненте Санкционирования ПУР ЭБ</w:t>
      </w:r>
      <w:bookmarkEnd w:id="33"/>
      <w:bookmarkEnd w:id="34"/>
    </w:p>
    <w:p w14:paraId="78E58D53" w14:textId="332C7FE0" w:rsidR="00FD2187" w:rsidRPr="002C04CC" w:rsidRDefault="00FD2187" w:rsidP="00204A75">
      <w:pPr>
        <w:pStyle w:val="GOSTNormalWithout"/>
      </w:pPr>
      <w:r w:rsidRPr="002C04CC">
        <w:t>Перечень, структура, поряд</w:t>
      </w:r>
      <w:r w:rsidR="0036680F" w:rsidRPr="002C04CC">
        <w:t>о</w:t>
      </w:r>
      <w:r w:rsidRPr="002C04CC">
        <w:t>к поступления и способа передачи информации описаны в документах:</w:t>
      </w:r>
    </w:p>
    <w:p w14:paraId="196B9820" w14:textId="77777777" w:rsidR="00FD2187" w:rsidRPr="002C04CC" w:rsidRDefault="00FD2187" w:rsidP="00FD2187">
      <w:pPr>
        <w:pStyle w:val="GOSTListmark1"/>
      </w:pPr>
      <w:r w:rsidRPr="002C04CC">
        <w:t>«Описание информационного обеспечения</w:t>
      </w:r>
      <w:r w:rsidR="000E59AE" w:rsidRPr="002C04CC">
        <w:t>»</w:t>
      </w:r>
      <w:r w:rsidRPr="002C04CC">
        <w:t>;</w:t>
      </w:r>
    </w:p>
    <w:p w14:paraId="4FB7B78D" w14:textId="77777777" w:rsidR="00FD2187" w:rsidRPr="002C04CC" w:rsidRDefault="00FD2187" w:rsidP="00FD2187">
      <w:pPr>
        <w:pStyle w:val="GOSTListmark1"/>
      </w:pPr>
      <w:r w:rsidRPr="002C04CC">
        <w:t>«Описание организации информационной базы</w:t>
      </w:r>
      <w:r w:rsidR="000E59AE" w:rsidRPr="002C04CC">
        <w:t>»</w:t>
      </w:r>
      <w:r w:rsidRPr="002C04CC">
        <w:t>;</w:t>
      </w:r>
    </w:p>
    <w:p w14:paraId="56097157" w14:textId="7BF25EFE" w:rsidR="00FD2187" w:rsidRPr="002C04CC" w:rsidRDefault="00FD2187" w:rsidP="00FD2187">
      <w:pPr>
        <w:pStyle w:val="GOSTListmark1"/>
      </w:pPr>
      <w:r w:rsidRPr="002C04CC">
        <w:t>«</w:t>
      </w:r>
      <w:r w:rsidR="0093486A" w:rsidRPr="002C04CC">
        <w:t>Требования к информационному взаимодействию Подсистемы с внешними информационными системами</w:t>
      </w:r>
      <w:r w:rsidR="000E59AE" w:rsidRPr="002C04CC">
        <w:t>»</w:t>
      </w:r>
      <w:r w:rsidRPr="002C04CC">
        <w:t>.</w:t>
      </w:r>
    </w:p>
    <w:p w14:paraId="434DFDA2" w14:textId="77777777" w:rsidR="004F4E29" w:rsidRPr="002C04CC" w:rsidRDefault="003E52D7" w:rsidP="00CC0CAF">
      <w:pPr>
        <w:pStyle w:val="10"/>
      </w:pPr>
      <w:bookmarkStart w:id="35" w:name="_Ref18656754"/>
      <w:bookmarkStart w:id="36" w:name="_Toc220944937"/>
      <w:r w:rsidRPr="002C04CC">
        <w:lastRenderedPageBreak/>
        <w:t xml:space="preserve">Описание </w:t>
      </w:r>
      <w:r w:rsidR="00DC158B" w:rsidRPr="002C04CC">
        <w:t>ф</w:t>
      </w:r>
      <w:r w:rsidR="004F4E29" w:rsidRPr="002C04CC">
        <w:t>ункци</w:t>
      </w:r>
      <w:r w:rsidRPr="002C04CC">
        <w:t>й</w:t>
      </w:r>
      <w:r w:rsidR="004F4E29" w:rsidRPr="002C04CC">
        <w:t xml:space="preserve"> и бизнес-процесс</w:t>
      </w:r>
      <w:r w:rsidRPr="002C04CC">
        <w:t>ов</w:t>
      </w:r>
      <w:r w:rsidR="004F4E29" w:rsidRPr="002C04CC">
        <w:t xml:space="preserve"> </w:t>
      </w:r>
      <w:r w:rsidR="00FB57A1" w:rsidRPr="002C04CC">
        <w:t>Компонента</w:t>
      </w:r>
      <w:r w:rsidRPr="002C04CC">
        <w:t xml:space="preserve"> </w:t>
      </w:r>
      <w:r w:rsidR="00C0326B" w:rsidRPr="002C04CC">
        <w:t xml:space="preserve">санкционирования </w:t>
      </w:r>
      <w:r w:rsidR="00141F7A" w:rsidRPr="002C04CC">
        <w:t>ПУР ЭБ</w:t>
      </w:r>
      <w:bookmarkEnd w:id="35"/>
      <w:bookmarkEnd w:id="36"/>
    </w:p>
    <w:p w14:paraId="22080054" w14:textId="015E5B3A" w:rsidR="00780EFD" w:rsidRPr="002C04CC" w:rsidRDefault="00780EFD" w:rsidP="00780EFD">
      <w:pPr>
        <w:pStyle w:val="GOSTNormal"/>
      </w:pPr>
      <w:r w:rsidRPr="002C04CC">
        <w:t xml:space="preserve">Подробный перечень и описание функций и бизнес-процессов Компонента </w:t>
      </w:r>
      <w:r w:rsidR="00CC0CAF" w:rsidRPr="002C04CC">
        <w:t>санкционирования</w:t>
      </w:r>
      <w:r w:rsidRPr="002C04CC">
        <w:t xml:space="preserve"> ПУР ЭБ, полностью или частично обеспечиваемых средствами ИС и осуществляемых в интересах эксплуатации ИС, приведены в документе «</w:t>
      </w:r>
      <w:r w:rsidR="00D62665" w:rsidRPr="002C04CC">
        <w:t>Технологическая инструкция (регламент) работы с Подсистемой»</w:t>
      </w:r>
      <w:r w:rsidR="00D62665" w:rsidRPr="002C04CC">
        <w:rPr>
          <w:sz w:val="22"/>
          <w:szCs w:val="22"/>
        </w:rPr>
        <w:t xml:space="preserve"> на </w:t>
      </w:r>
      <w:r w:rsidR="00D62665" w:rsidRPr="002C04CC">
        <w:t>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2C04CC">
        <w:t>.</w:t>
      </w:r>
    </w:p>
    <w:p w14:paraId="5FE10768" w14:textId="77777777" w:rsidR="008C0509" w:rsidRPr="002C04CC" w:rsidRDefault="008C0509" w:rsidP="008C0509">
      <w:pPr>
        <w:pStyle w:val="23"/>
      </w:pPr>
      <w:bookmarkStart w:id="37" w:name="_Toc307838"/>
      <w:bookmarkStart w:id="38" w:name="_Toc307839"/>
      <w:bookmarkStart w:id="39" w:name="_Toc307840"/>
      <w:bookmarkStart w:id="40" w:name="_Toc307841"/>
      <w:bookmarkStart w:id="41" w:name="_Toc307842"/>
      <w:bookmarkStart w:id="42" w:name="_Toc307843"/>
      <w:bookmarkStart w:id="43" w:name="_Toc307844"/>
      <w:bookmarkStart w:id="44" w:name="_Toc307845"/>
      <w:bookmarkStart w:id="45" w:name="_Ref83383090"/>
      <w:bookmarkStart w:id="46" w:name="_Toc85453624"/>
      <w:bookmarkStart w:id="47" w:name="_Ref88489627"/>
      <w:bookmarkStart w:id="48" w:name="_Toc220944938"/>
      <w:bookmarkStart w:id="49" w:name="_Toc17199980"/>
      <w:bookmarkStart w:id="50" w:name="_Toc29935071"/>
      <w:bookmarkStart w:id="51" w:name="_Toc42646961"/>
      <w:bookmarkStart w:id="52" w:name="_Ref57382191"/>
      <w:bookmarkStart w:id="53" w:name="_Ref57636701"/>
      <w:bookmarkStart w:id="54" w:name="_Ref495503378"/>
      <w:bookmarkStart w:id="55" w:name="_Ref517171491"/>
      <w:bookmarkStart w:id="56" w:name="_Ref37772364"/>
      <w:bookmarkEnd w:id="37"/>
      <w:bookmarkEnd w:id="38"/>
      <w:bookmarkEnd w:id="39"/>
      <w:bookmarkEnd w:id="40"/>
      <w:bookmarkEnd w:id="41"/>
      <w:bookmarkEnd w:id="42"/>
      <w:bookmarkEnd w:id="43"/>
      <w:bookmarkEnd w:id="44"/>
      <w:r w:rsidRPr="002C04CC">
        <w:t>Бизнес-процесс «Формирование документа «Запрос на выяснение принадлежности платежа»</w:t>
      </w:r>
      <w:bookmarkEnd w:id="45"/>
      <w:bookmarkEnd w:id="46"/>
      <w:bookmarkEnd w:id="47"/>
      <w:bookmarkEnd w:id="48"/>
    </w:p>
    <w:p w14:paraId="56E615E5" w14:textId="66F8EF26" w:rsidR="008C0509" w:rsidRPr="002C04CC" w:rsidRDefault="008C0509" w:rsidP="00680A42">
      <w:pPr>
        <w:pStyle w:val="GOSTNormal"/>
      </w:pPr>
      <w:r w:rsidRPr="002C04CC">
        <w:rPr>
          <w:rStyle w:val="GOSTSymItalic"/>
          <w:i w:val="0"/>
        </w:rPr>
        <w:t xml:space="preserve">В рамках текущего бизнес-процесса в ПУР ЭБ осуществляется формирование и направление Клиентам документа «Запрос на выяснение принадлежности платежа» (ф. 0531808) </w:t>
      </w:r>
      <w:r w:rsidR="00C922D1" w:rsidRPr="002C04CC">
        <w:rPr>
          <w:rStyle w:val="GOSTSymItalic"/>
          <w:i w:val="0"/>
        </w:rPr>
        <w:t xml:space="preserve">(далее – Запрос на выяснение) </w:t>
      </w:r>
      <w:r w:rsidRPr="002C04CC">
        <w:rPr>
          <w:rStyle w:val="GOSTSymItalic"/>
          <w:i w:val="0"/>
        </w:rPr>
        <w:t>по уточнению поступивших сумм во временном распоряжении, сумм средств федерального бюджета, отнесенных к невыясненным поступлениям.</w:t>
      </w:r>
    </w:p>
    <w:p w14:paraId="53E2C85C" w14:textId="7057A116" w:rsidR="008C0509" w:rsidRPr="002C04CC" w:rsidRDefault="008C0509" w:rsidP="00E507D0">
      <w:pPr>
        <w:pStyle w:val="GOSTNormal"/>
        <w:rPr>
          <w:rStyle w:val="GOSTSymItalic"/>
          <w:i w:val="0"/>
        </w:rPr>
      </w:pPr>
      <w:r w:rsidRPr="00A87740">
        <w:t>Не позднее следующего рабочего дня по суммам, отнесенным к невыясненным поступлениям, поступившим на казначейский счет 3212 «Счет по учету СВР», зачисленным на л/с с кодом 05, открыт</w:t>
      </w:r>
      <w:r w:rsidR="00597081" w:rsidRPr="002C04CC">
        <w:t>ый</w:t>
      </w:r>
      <w:r w:rsidRPr="002C04CC">
        <w:t xml:space="preserve"> УФК, поступившим на казначейский счет 3211 «Счет федерального бюджета», ответственный сотрудник ТОФК формирует в адрес предполагаемого получателя средств (далее – Клиент) Запрос на выяснение. </w:t>
      </w:r>
      <w:r w:rsidR="00AF3A66" w:rsidRPr="002C04CC">
        <w:t xml:space="preserve">После формирования и регистрации </w:t>
      </w:r>
      <w:r w:rsidRPr="002C04CC">
        <w:t>Запрос на выяснение направляется в адрес Клиента в ПФХД/СУФД-портал ИС АСФК.</w:t>
      </w:r>
    </w:p>
    <w:p w14:paraId="0385E9D1" w14:textId="6A3E5CBE" w:rsidR="00E272DC" w:rsidRPr="002C04CC" w:rsidRDefault="00E272DC" w:rsidP="00383D3C">
      <w:pPr>
        <w:pStyle w:val="GOSTNormal"/>
      </w:pPr>
      <w:r w:rsidRPr="002C04CC">
        <w:rPr>
          <w:szCs w:val="24"/>
        </w:rPr>
        <w:t xml:space="preserve">Клиент в течение 10 рабочих дней со дня отправки Запроса на выяснение, сформированного по невыясненному поступлению на </w:t>
      </w:r>
      <w:r w:rsidRPr="002C04CC">
        <w:t>казначейский счет 3212 «Счет по учету СВР»,</w:t>
      </w:r>
      <w:r w:rsidRPr="002C04CC">
        <w:rPr>
          <w:szCs w:val="24"/>
        </w:rPr>
        <w:t xml:space="preserve"> </w:t>
      </w:r>
      <w:r w:rsidR="00F233BC" w:rsidRPr="002C04CC">
        <w:rPr>
          <w:szCs w:val="24"/>
        </w:rPr>
        <w:t>должен</w:t>
      </w:r>
      <w:r w:rsidRPr="002C04CC">
        <w:rPr>
          <w:szCs w:val="24"/>
        </w:rPr>
        <w:t xml:space="preserve"> предоставить документ </w:t>
      </w:r>
      <w:r w:rsidRPr="002C04CC">
        <w:t>«Уведомление об уточнении вида и принадлежности платежа» (ф. 0531809).</w:t>
      </w:r>
    </w:p>
    <w:p w14:paraId="28592DF0" w14:textId="0044102E" w:rsidR="008F2340" w:rsidRPr="002C04CC" w:rsidRDefault="008F2340" w:rsidP="00383D3C">
      <w:pPr>
        <w:pStyle w:val="GOSTNormal"/>
      </w:pPr>
      <w:r w:rsidRPr="002C04CC">
        <w:rPr>
          <w:szCs w:val="24"/>
        </w:rPr>
        <w:t xml:space="preserve">Если Клиент в течение 10 рабочих дней со дня отправки Запроса на выяснение, сформированного по невыясненному поступлению на </w:t>
      </w:r>
      <w:r w:rsidRPr="002C04CC">
        <w:t>казначейский счет 3212 «Счет по учету СВР»,</w:t>
      </w:r>
      <w:r w:rsidRPr="002C04CC">
        <w:rPr>
          <w:szCs w:val="24"/>
        </w:rPr>
        <w:t xml:space="preserve"> предоставил документ </w:t>
      </w:r>
      <w:r w:rsidRPr="002C04CC">
        <w:t xml:space="preserve">«Уведомление об уточнении вида и принадлежности платежа» (ф. 0531809), Запрос на выяснение переводится на статус «Исполнен». Запросы на выяснение, направленные по данному поступлению в адрес иных клиентов, автоматически переводятся на статус «Закрыт». Иначе, если Клиентом в течение 10 рабочих дней </w:t>
      </w:r>
      <w:r w:rsidRPr="002C04CC">
        <w:rPr>
          <w:szCs w:val="24"/>
        </w:rPr>
        <w:t xml:space="preserve">со дня отправки Запроса на выяснение по невыясненному поступлению на </w:t>
      </w:r>
      <w:r w:rsidRPr="002C04CC">
        <w:t xml:space="preserve">казначейском счете 3212 «Счет по учету СВР» </w:t>
      </w:r>
      <w:r w:rsidRPr="002C04CC">
        <w:rPr>
          <w:szCs w:val="24"/>
        </w:rPr>
        <w:t xml:space="preserve">не был предоставлен документ </w:t>
      </w:r>
      <w:r w:rsidRPr="002C04CC">
        <w:t>«Уведомление об уточнении вида и принадлежности платежа» (ф. 0531809), то Запрос на выяснение автоматически переводится на статус «Закрыт без уточнения».</w:t>
      </w:r>
    </w:p>
    <w:p w14:paraId="2C0C6D81" w14:textId="46180AD1" w:rsidR="009E5561" w:rsidRPr="002C04CC" w:rsidRDefault="009E5561" w:rsidP="009E5561">
      <w:pPr>
        <w:pStyle w:val="23"/>
        <w:tabs>
          <w:tab w:val="num" w:pos="576"/>
        </w:tabs>
        <w:ind w:left="576" w:hanging="576"/>
      </w:pPr>
      <w:bookmarkStart w:id="57" w:name="_Ref88583267"/>
      <w:bookmarkStart w:id="58" w:name="_Toc220944939"/>
      <w:r w:rsidRPr="002C04CC">
        <w:lastRenderedPageBreak/>
        <w:t>Бизнес-процесс «Предоставление документов по кассовым выплатам, уточнению операций на стороне Клиента»</w:t>
      </w:r>
      <w:bookmarkEnd w:id="49"/>
      <w:bookmarkEnd w:id="50"/>
      <w:bookmarkEnd w:id="51"/>
      <w:bookmarkEnd w:id="52"/>
      <w:bookmarkEnd w:id="53"/>
      <w:bookmarkEnd w:id="57"/>
      <w:bookmarkEnd w:id="58"/>
    </w:p>
    <w:p w14:paraId="73D1C048" w14:textId="77777777" w:rsidR="009E5561" w:rsidRPr="002C04CC" w:rsidRDefault="009E5561" w:rsidP="00C45BB5">
      <w:pPr>
        <w:pStyle w:val="GOSTNormalWithout"/>
      </w:pPr>
      <w:r w:rsidRPr="002C04CC">
        <w:t>Бизнес-процесс «</w:t>
      </w:r>
      <w:r w:rsidRPr="002C04CC">
        <w:rPr>
          <w:rFonts w:ascii="Times New Roman CYR" w:hAnsi="Times New Roman CYR"/>
          <w:bCs/>
          <w:iCs/>
        </w:rPr>
        <w:t>Предоставление документов по кассовым выплатам, уточнению операций на стороне Клиента</w:t>
      </w:r>
      <w:r w:rsidRPr="002C04CC">
        <w:t>» представляет собой последовательное выполнение операций в ЛК Клиента:</w:t>
      </w:r>
    </w:p>
    <w:p w14:paraId="50CA82DD" w14:textId="77777777" w:rsidR="009E5561" w:rsidRPr="002C04CC" w:rsidRDefault="009E5561" w:rsidP="0064463D">
      <w:pPr>
        <w:pStyle w:val="GOSTListnum"/>
        <w:numPr>
          <w:ilvl w:val="0"/>
          <w:numId w:val="181"/>
        </w:numPr>
      </w:pPr>
      <w:r w:rsidRPr="002C04CC">
        <w:t>Формирование формуляров:</w:t>
      </w:r>
    </w:p>
    <w:p w14:paraId="1606EC67" w14:textId="77777777" w:rsidR="003E1396" w:rsidRPr="002C04CC" w:rsidRDefault="009E5561" w:rsidP="00B04C6C">
      <w:pPr>
        <w:pStyle w:val="GOSTListmark3"/>
      </w:pPr>
      <w:r w:rsidRPr="002C04CC">
        <w:t xml:space="preserve">«Заявка на получение денежных средств, перечисляемых на карту» </w:t>
      </w:r>
      <w:r w:rsidR="00BC09E7" w:rsidRPr="002C04CC">
        <w:t>(ф. </w:t>
      </w:r>
      <w:r w:rsidRPr="002C04CC">
        <w:t>0531243);</w:t>
      </w:r>
    </w:p>
    <w:p w14:paraId="2088A18D" w14:textId="77777777" w:rsidR="003E1396" w:rsidRPr="002C04CC" w:rsidRDefault="009E5561" w:rsidP="00B04C6C">
      <w:pPr>
        <w:pStyle w:val="GOSTListmark3"/>
      </w:pPr>
      <w:r w:rsidRPr="002C04CC">
        <w:t>«Расшифровка сумм неиспользованных (внесенных через банкомат или пункт выдачи наличных денежных средств) средств» (ф.</w:t>
      </w:r>
      <w:r w:rsidR="00F55E0B" w:rsidRPr="002C04CC">
        <w:t> </w:t>
      </w:r>
      <w:r w:rsidRPr="002C04CC">
        <w:t>0531251);</w:t>
      </w:r>
    </w:p>
    <w:p w14:paraId="06F5BBB8" w14:textId="77777777" w:rsidR="003E1396" w:rsidRPr="002C04CC" w:rsidRDefault="009E5561" w:rsidP="00B04C6C">
      <w:pPr>
        <w:pStyle w:val="GOSTListmark3"/>
      </w:pPr>
      <w:r w:rsidRPr="002C04CC">
        <w:t xml:space="preserve">«Заявка на получение наличных денег» </w:t>
      </w:r>
      <w:r w:rsidR="00BC09E7" w:rsidRPr="002C04CC">
        <w:t>(ф. </w:t>
      </w:r>
      <w:r w:rsidRPr="002C04CC">
        <w:t>0531802);</w:t>
      </w:r>
    </w:p>
    <w:p w14:paraId="588AEE91" w14:textId="77777777" w:rsidR="003E1396" w:rsidRPr="002C04CC" w:rsidRDefault="009E5561" w:rsidP="00B04C6C">
      <w:pPr>
        <w:pStyle w:val="GOSTListmark3"/>
      </w:pPr>
      <w:r w:rsidRPr="002C04CC">
        <w:t>«Заявка на кассовый расход» (ф.</w:t>
      </w:r>
      <w:r w:rsidR="00F55E0B" w:rsidRPr="002C04CC">
        <w:t> </w:t>
      </w:r>
      <w:r w:rsidRPr="002C04CC">
        <w:t>0531801);</w:t>
      </w:r>
    </w:p>
    <w:p w14:paraId="0BB050E8" w14:textId="1C2F2AD5" w:rsidR="009E5561" w:rsidRPr="002C04CC" w:rsidRDefault="009E5561" w:rsidP="00B04C6C">
      <w:pPr>
        <w:pStyle w:val="GOSTListmark3"/>
      </w:pPr>
      <w:r w:rsidRPr="002C04CC">
        <w:t>«Заявка на кассовый расход (сокращенная)» (ф.</w:t>
      </w:r>
      <w:r w:rsidR="00F55E0B" w:rsidRPr="002C04CC">
        <w:t> </w:t>
      </w:r>
      <w:r w:rsidRPr="002C04CC">
        <w:t>0531851);</w:t>
      </w:r>
    </w:p>
    <w:p w14:paraId="419B79D1" w14:textId="77777777" w:rsidR="003E1396" w:rsidRPr="002C04CC" w:rsidRDefault="009E5561" w:rsidP="00B04C6C">
      <w:pPr>
        <w:pStyle w:val="GOSTListmark3"/>
      </w:pPr>
      <w:r w:rsidRPr="002C04CC">
        <w:t>«Сводная заявка на кассовый расход» (ф.</w:t>
      </w:r>
      <w:r w:rsidR="00F55E0B" w:rsidRPr="002C04CC">
        <w:t> </w:t>
      </w:r>
      <w:r w:rsidRPr="002C04CC">
        <w:t>0531860);</w:t>
      </w:r>
    </w:p>
    <w:p w14:paraId="1807F305" w14:textId="77777777" w:rsidR="003E1396" w:rsidRPr="002C04CC" w:rsidRDefault="009E5561" w:rsidP="00B04C6C">
      <w:pPr>
        <w:pStyle w:val="GOSTListmark3"/>
      </w:pPr>
      <w:r w:rsidRPr="002C04CC">
        <w:t>«Заявка на возврат» (ф.</w:t>
      </w:r>
      <w:r w:rsidR="00F55E0B" w:rsidRPr="002C04CC">
        <w:t> </w:t>
      </w:r>
      <w:r w:rsidRPr="002C04CC">
        <w:t>0531803);</w:t>
      </w:r>
    </w:p>
    <w:p w14:paraId="79B149E5" w14:textId="255E593E" w:rsidR="003E1396" w:rsidRPr="002C04CC" w:rsidRDefault="009E5561" w:rsidP="00B04C6C">
      <w:pPr>
        <w:pStyle w:val="GOSTListmark3"/>
      </w:pPr>
      <w:r w:rsidRPr="002C04CC">
        <w:t xml:space="preserve">«Запрос на </w:t>
      </w:r>
      <w:r w:rsidR="00E22497" w:rsidRPr="005A17F5">
        <w:rPr>
          <w:highlight w:val="yellow"/>
        </w:rPr>
        <w:t>отзыв распоряжения (запрос на</w:t>
      </w:r>
      <w:r w:rsidR="00E22497">
        <w:t xml:space="preserve"> </w:t>
      </w:r>
      <w:r w:rsidRPr="002C04CC">
        <w:t>аннулирование»;</w:t>
      </w:r>
    </w:p>
    <w:p w14:paraId="2C9F89DB" w14:textId="0402C7A2" w:rsidR="009E5561" w:rsidRPr="002C04CC" w:rsidRDefault="009E5561" w:rsidP="00B04C6C">
      <w:pPr>
        <w:pStyle w:val="GOSTListmark3"/>
      </w:pPr>
      <w:r w:rsidRPr="002C04CC">
        <w:t xml:space="preserve">«Уведомление об уточнении вида и принадлежности платежа» </w:t>
      </w:r>
      <w:r w:rsidR="00BC09E7" w:rsidRPr="002C04CC">
        <w:t>(ф. </w:t>
      </w:r>
      <w:r w:rsidRPr="002C04CC">
        <w:t>0531809)</w:t>
      </w:r>
      <w:r w:rsidR="00E64D4F" w:rsidRPr="002C04CC">
        <w:t>;</w:t>
      </w:r>
    </w:p>
    <w:p w14:paraId="7F78666E" w14:textId="33E599F7" w:rsidR="009E5561" w:rsidRPr="002C04CC" w:rsidRDefault="009E5561" w:rsidP="00B04C6C">
      <w:pPr>
        <w:pStyle w:val="GOSTListmark3"/>
      </w:pPr>
      <w:r w:rsidRPr="002C04CC">
        <w:rPr>
          <w:szCs w:val="24"/>
        </w:rPr>
        <w:t xml:space="preserve">«Заявление на выдачу (перевод, изменение, отзыв) Казначейского обеспечения обязательств» </w:t>
      </w:r>
      <w:r w:rsidR="00BC09E7" w:rsidRPr="002C04CC">
        <w:rPr>
          <w:szCs w:val="24"/>
        </w:rPr>
        <w:t>(ф. </w:t>
      </w:r>
      <w:r w:rsidRPr="002C04CC">
        <w:rPr>
          <w:szCs w:val="24"/>
        </w:rPr>
        <w:t>0506108)</w:t>
      </w:r>
      <w:r w:rsidR="00680A42" w:rsidRPr="002C04CC">
        <w:rPr>
          <w:szCs w:val="24"/>
        </w:rPr>
        <w:t>;</w:t>
      </w:r>
    </w:p>
    <w:p w14:paraId="60E10765" w14:textId="2108372C" w:rsidR="00680A42" w:rsidRPr="002C04CC" w:rsidRDefault="00680A42" w:rsidP="00B04C6C">
      <w:pPr>
        <w:pStyle w:val="GOSTListmark3"/>
      </w:pPr>
      <w:r w:rsidRPr="002C04CC">
        <w:t>«Распоряжение о перечислении денежных средств на банковские карты «Мир» физических лиц»;</w:t>
      </w:r>
    </w:p>
    <w:p w14:paraId="6E38215F" w14:textId="172E5564" w:rsidR="00F15D92" w:rsidRPr="002C04CC" w:rsidRDefault="00F55E0B" w:rsidP="00B04C6C">
      <w:pPr>
        <w:pStyle w:val="GOSTListmark3"/>
      </w:pPr>
      <w:r w:rsidRPr="002C04CC">
        <w:t>«</w:t>
      </w:r>
      <w:r w:rsidR="00F15D92" w:rsidRPr="002C04CC">
        <w:t>Заявка для обеспечения наличными денежными средствами в электронном виде</w:t>
      </w:r>
      <w:r w:rsidRPr="002C04CC">
        <w:t>»</w:t>
      </w:r>
      <w:r w:rsidR="00F15D92" w:rsidRPr="002C04CC">
        <w:t>;</w:t>
      </w:r>
    </w:p>
    <w:p w14:paraId="6857DEA4" w14:textId="6427B39F" w:rsidR="00F15D92" w:rsidRPr="002C04CC" w:rsidRDefault="00F55E0B" w:rsidP="00B04C6C">
      <w:pPr>
        <w:pStyle w:val="GOSTListmark3"/>
      </w:pPr>
      <w:r w:rsidRPr="002C04CC">
        <w:t>«</w:t>
      </w:r>
      <w:r w:rsidR="00F15D92" w:rsidRPr="002C04CC">
        <w:t>Заявка о внесении наличных денежных средств</w:t>
      </w:r>
      <w:r w:rsidRPr="002C04CC">
        <w:t>»</w:t>
      </w:r>
      <w:r w:rsidR="00F15D92" w:rsidRPr="002C04CC">
        <w:t>;</w:t>
      </w:r>
    </w:p>
    <w:p w14:paraId="13F1B52B" w14:textId="017869F3" w:rsidR="00680A42" w:rsidRPr="002C04CC" w:rsidRDefault="00680A42" w:rsidP="00B04C6C">
      <w:pPr>
        <w:pStyle w:val="GOSTListmark3"/>
      </w:pPr>
      <w:r w:rsidRPr="002C04CC">
        <w:t>«Заявление на проведение операций с иностранной валютой»</w:t>
      </w:r>
      <w:r w:rsidR="00476899" w:rsidRPr="002C04CC">
        <w:t>;</w:t>
      </w:r>
    </w:p>
    <w:p w14:paraId="038530C6" w14:textId="5F66E3A4" w:rsidR="00476899" w:rsidRPr="002C04CC" w:rsidRDefault="00476899" w:rsidP="00B04C6C">
      <w:pPr>
        <w:pStyle w:val="GOSTListmark3"/>
      </w:pPr>
      <w:r w:rsidRPr="002C04CC">
        <w:t>«Распоряжение о совершении казначейского платежа (перечисление)»</w:t>
      </w:r>
    </w:p>
    <w:p w14:paraId="6AD3728D" w14:textId="5A6B1953" w:rsidR="0050278B" w:rsidRPr="002C04CC" w:rsidRDefault="005C7AA4" w:rsidP="00193EB5">
      <w:pPr>
        <w:pStyle w:val="GOSTListnormal18"/>
      </w:pPr>
      <w:r w:rsidRPr="002C04CC">
        <w:t>п</w:t>
      </w:r>
      <w:r w:rsidR="00680A42" w:rsidRPr="002C04CC">
        <w:t xml:space="preserve">осредством ручного ввода либо посредством импорта файла (за исключением импорта </w:t>
      </w:r>
      <w:r w:rsidR="008D5161" w:rsidRPr="002C04CC">
        <w:t>р</w:t>
      </w:r>
      <w:r w:rsidR="00680A42" w:rsidRPr="002C04CC">
        <w:t>аспоряжения о совершении казначейского платежа вида «Распоряжение о перечислении денежных средств на банковские карты «Мир» физических лиц», «Заявление на проведение операций с иностранной валютой»</w:t>
      </w:r>
      <w:r w:rsidR="00F15D92" w:rsidRPr="002C04CC">
        <w:t>, «Заявка для обеспечения наличными денежными средствами в электронном виде», «Заявка о внесении наличных денежных средств»</w:t>
      </w:r>
      <w:r w:rsidR="00680A42" w:rsidRPr="002C04CC">
        <w:t xml:space="preserve">), соответствующего требованиям актуальной версии внешнего Альбома ТФО. </w:t>
      </w:r>
      <w:r w:rsidR="0050278B" w:rsidRPr="002C04CC">
        <w:t>При импорте документов</w:t>
      </w:r>
      <w:r w:rsidR="0050278B" w:rsidRPr="002C04CC">
        <w:rPr>
          <w:szCs w:val="24"/>
        </w:rPr>
        <w:t xml:space="preserve"> </w:t>
      </w:r>
      <w:r w:rsidR="0050278B" w:rsidRPr="002C04CC">
        <w:t>в ЛК Клиента реквизит «Уровень конфиденциальности» заполняется в соответствии со значением, указанным в импортируемом файле. Если информация об уровне конфиденциальности в импортируемом файле отсутствует, то реквизит «Уровень конфиденциальности» по умолчанию заполняется значение</w:t>
      </w:r>
      <w:r w:rsidR="00AC5B45" w:rsidRPr="002C04CC">
        <w:t>м</w:t>
      </w:r>
      <w:r w:rsidR="0050278B" w:rsidRPr="002C04CC">
        <w:t xml:space="preserve"> «Несекретно».</w:t>
      </w:r>
      <w:r w:rsidR="00E22497">
        <w:t xml:space="preserve"> </w:t>
      </w:r>
      <w:r w:rsidR="00E22497" w:rsidRPr="005A17F5">
        <w:rPr>
          <w:highlight w:val="yellow"/>
        </w:rPr>
        <w:t xml:space="preserve">В ЛК Клиента ПУР ЭБ также осуществляется прием документов «Расшифровка сумм неиспользованных (внесенных через банкомат или пункт выдачи наличных денежных средств) средств» (ф. 0531251), «Запрос на отзыв распоряжения (запрос на аннулирование)», «Заявление на выдачу (перевод, изменение, отзыв) Казначейского обеспечения обязательств» (ф. 0506108), «Распоряжение о перечислении денежных средств на банковские карты «Мир» физических лиц», «Заявка о внесении наличных денежных средств», поступивших из внешней системы, в случае если для данной внешней системы в справочнике «Перечень внешних систем» установлен признак  подписания документа в ЛК Клиента ПУР ЭБ. Загружаемый в соответствии с требованиями актуальной версии внешнего </w:t>
      </w:r>
      <w:r w:rsidR="00E22497" w:rsidRPr="005A17F5">
        <w:rPr>
          <w:highlight w:val="yellow"/>
        </w:rPr>
        <w:lastRenderedPageBreak/>
        <w:t>альбома ТФО документ сохраняется в ЛК Клиента на статусе «Новый». При загрузке документа из внешней системы реквизит «Уровень конфиденциальности» заполняется в соответствии со значением, указанным в принимаемом файле. Документ доступен для обработки, удаления, а также для подписания в ЛК Клиента. Редактирование документа доступно в случае, если у пользователя отсутствует роль «Клиент.Ограничение редактирования».</w:t>
      </w:r>
    </w:p>
    <w:p w14:paraId="436605E6" w14:textId="4CDE7E2A" w:rsidR="00680A42" w:rsidRPr="002C04CC" w:rsidRDefault="00680A42" w:rsidP="00193EB5">
      <w:pPr>
        <w:pStyle w:val="GOSTListnormal18"/>
      </w:pPr>
      <w:r w:rsidRPr="002C04CC">
        <w:t>При ручном вводе документа предзаполнение реквизитов данными Клиента (организации – создателя документа) осуществляется автоматически на основании данных Сводного реестра. Если документ создается организацией, принявшей полномочия получателя бюджетных средств по проведению операции по ЛС по переданным полномочиям, то предзаполнение реквизитов данными Клиента – организации, передавшей полномочия по проведению операций по ЛС, осуществляется по кнопке «Выбор организации, передавшей полномочия». При выполнении операции копирования из ранее утвержденного документа предзаполнение реквизитов экземпляра формуляра осуществляется на основании родительского формуляра. Реквизиты документов доступны для редактирования.</w:t>
      </w:r>
    </w:p>
    <w:p w14:paraId="5061EF82" w14:textId="7C9053AF" w:rsidR="00AD203A" w:rsidRPr="002C04CC" w:rsidRDefault="00680A42" w:rsidP="00AD203A">
      <w:pPr>
        <w:pStyle w:val="GOSTListnormal18"/>
      </w:pPr>
      <w:r w:rsidRPr="002C04CC">
        <w:t>Для роли «Клиент.Ограничение редактирования» в ЛК не доступен ручной ввод, создание путем копирования существующих документов, редактирование импортированных документов.</w:t>
      </w:r>
    </w:p>
    <w:p w14:paraId="582E200C" w14:textId="171EBF13" w:rsidR="00AD203A" w:rsidRPr="002C04CC" w:rsidRDefault="00AD203A" w:rsidP="00AD203A">
      <w:pPr>
        <w:tabs>
          <w:tab w:val="left" w:pos="1021"/>
        </w:tabs>
        <w:ind w:left="1021" w:firstLine="0"/>
      </w:pPr>
      <w:r w:rsidRPr="002C04CC">
        <w:t>При создании документов</w:t>
      </w:r>
      <w:r w:rsidR="00F233BC" w:rsidRPr="002C04CC">
        <w:t xml:space="preserve"> «Заявка на получение денежных средств, перечисляемых на карту» (ф. 0531243)</w:t>
      </w:r>
      <w:r w:rsidRPr="002C04CC">
        <w:t>, «Расшифровка сумм неиспользованных (внесенных через банкомат или пункт выдачи наличных денежных средств) средств» (ф. 0531251) в ЛК Клиента пользователям с назначенной ролью доступа «Просмотр номеров платежных карт» при заполнении номера банковской карты из справочника отображается полный номер банковской карты. Пользователям, у которых отсутствует роль доступа «Просмотр номеров платежных карт», отображается маскированный номер банковской карты.</w:t>
      </w:r>
    </w:p>
    <w:p w14:paraId="668E0831" w14:textId="19BFB8BF" w:rsidR="00AD203A" w:rsidRPr="002C04CC" w:rsidRDefault="00AD203A" w:rsidP="00AD203A">
      <w:pPr>
        <w:pStyle w:val="GOSTListnormal18"/>
      </w:pPr>
      <w:r w:rsidRPr="002C04CC">
        <w:t>При создании</w:t>
      </w:r>
      <w:r w:rsidR="00E22497" w:rsidRPr="005A17F5">
        <w:rPr>
          <w:highlight w:val="yellow"/>
        </w:rPr>
        <w:t>/приеме</w:t>
      </w:r>
      <w:r w:rsidRPr="002C04CC">
        <w:t xml:space="preserve"> </w:t>
      </w:r>
      <w:r w:rsidRPr="002C04CC">
        <w:rPr>
          <w:szCs w:val="24"/>
        </w:rPr>
        <w:t>документа «</w:t>
      </w:r>
      <w:r w:rsidRPr="002C04CC">
        <w:t>Распоряжение о перечислении денежных средств на банковские карты «Мир» физических лиц»</w:t>
      </w:r>
      <w:r w:rsidRPr="002C04CC">
        <w:rPr>
          <w:szCs w:val="24"/>
        </w:rPr>
        <w:t xml:space="preserve"> </w:t>
      </w:r>
      <w:r w:rsidRPr="002C04CC">
        <w:t xml:space="preserve">в </w:t>
      </w:r>
      <w:r w:rsidRPr="002C04CC">
        <w:rPr>
          <w:szCs w:val="22"/>
        </w:rPr>
        <w:t xml:space="preserve">ЛК Клиента </w:t>
      </w:r>
      <w:r w:rsidRPr="002C04CC">
        <w:rPr>
          <w:szCs w:val="24"/>
        </w:rPr>
        <w:t>пользователям с назначенной ролью доступа «</w:t>
      </w:r>
      <w:r w:rsidRPr="002C04CC">
        <w:rPr>
          <w:szCs w:val="22"/>
        </w:rPr>
        <w:t>Просмотр номеров платежных карт</w:t>
      </w:r>
      <w:r w:rsidRPr="002C04CC">
        <w:rPr>
          <w:szCs w:val="24"/>
        </w:rPr>
        <w:t>» отображается полный номер банковской карты и дата рождения владельца карты. Пользователям, у которых отсутствует роль доступа «</w:t>
      </w:r>
      <w:r w:rsidRPr="002C04CC">
        <w:rPr>
          <w:szCs w:val="22"/>
        </w:rPr>
        <w:t>Просмотр номеров платежных карт</w:t>
      </w:r>
      <w:r w:rsidRPr="002C04CC">
        <w:rPr>
          <w:szCs w:val="24"/>
        </w:rPr>
        <w:t>», отображается маскированный номер банковской карты и ручное создание документа недоступно.</w:t>
      </w:r>
    </w:p>
    <w:p w14:paraId="60E01A83" w14:textId="0916F105" w:rsidR="006A7C98" w:rsidRDefault="006A7C98" w:rsidP="00193EB5">
      <w:pPr>
        <w:pStyle w:val="GOSTListnormal18"/>
      </w:pPr>
      <w:r w:rsidRPr="002C04CC">
        <w:t>После сохранения документа производится заполнение подвкладки «Чек</w:t>
      </w:r>
      <w:r w:rsidR="00E7561C" w:rsidRPr="002C04CC">
        <w:t>-</w:t>
      </w:r>
      <w:r w:rsidRPr="002C04CC">
        <w:t>лист» на вкладке «Контроли» перечнем запущенных в ЛК Клиента автоматизированных контролей с указанием результата проведения контролей.</w:t>
      </w:r>
    </w:p>
    <w:p w14:paraId="1FF1BF3E" w14:textId="18426306" w:rsidR="00E22497" w:rsidRPr="002C04CC" w:rsidRDefault="00E22497" w:rsidP="00193EB5">
      <w:pPr>
        <w:pStyle w:val="GOSTListnormal18"/>
      </w:pPr>
      <w:r w:rsidRPr="005A17F5">
        <w:rPr>
          <w:highlight w:val="yellow"/>
        </w:rPr>
        <w:t>В ЛК Клиента на списковой форме документов «Заявка на кассовый расход» (ф. 0531801), «Заявка на получение денежных средств, перечисляемых на карту» (ф. 0531243), «Заявка на получение наличных денег» (ф. 0531802), «Распоряжение о перечислении денежных средств на банковские карты «Мир» физических лиц», «Заявка для обеспечения наличными денежными средствами в электронном виде», «Уведомление об уточнении вида и принадлежности платежа» (ф. 0531809), «Заявление на проведение операций с иностранной валютой» доступен соответствующий документу преднастроенный фильтр по реквизитам из табличной части.</w:t>
      </w:r>
    </w:p>
    <w:p w14:paraId="20C6527F" w14:textId="77777777" w:rsidR="009E5561" w:rsidRPr="002C04CC" w:rsidRDefault="009E5561" w:rsidP="009E5561">
      <w:pPr>
        <w:pStyle w:val="GOSTListnum"/>
      </w:pPr>
      <w:r w:rsidRPr="002C04CC">
        <w:t>Проверка формуляров.</w:t>
      </w:r>
    </w:p>
    <w:p w14:paraId="7357A1C8" w14:textId="7CA4CAA4" w:rsidR="009E5561" w:rsidRPr="002C04CC" w:rsidRDefault="00680A42" w:rsidP="009E5561">
      <w:pPr>
        <w:pStyle w:val="GOSTListnum"/>
        <w:numPr>
          <w:ilvl w:val="0"/>
          <w:numId w:val="0"/>
        </w:numPr>
        <w:ind w:left="1021"/>
      </w:pPr>
      <w:r w:rsidRPr="002C04CC">
        <w:lastRenderedPageBreak/>
        <w:t>При ручном способе формирования документа в ПУР ЭБ Клиентом форматные контроли выполняются при выполнении действия сохранения документа. При получении отрицательного результата контролей документ</w:t>
      </w:r>
      <w:r w:rsidR="00E507D0" w:rsidRPr="002C04CC">
        <w:t>а</w:t>
      </w:r>
      <w:r w:rsidRPr="002C04CC">
        <w:t xml:space="preserve"> для пользователя выводится диалоговое окно с перечнем непройденных контролей. При нажатии на кнопку сохранения документ будет сохранен в системе на статусе «Новый» и становится доступным для просмотра, редактирования и дальнейшей обработки в ЛК Клиента. При импорте файла при получении отрицательного результата форматных контролей документ не импортируется в ПУР ЭБ.</w:t>
      </w:r>
    </w:p>
    <w:p w14:paraId="2EF0549A" w14:textId="13E73AC6" w:rsidR="0050278B" w:rsidRPr="002C04CC" w:rsidRDefault="0050278B" w:rsidP="009E5561">
      <w:pPr>
        <w:pStyle w:val="GOSTListnum"/>
        <w:numPr>
          <w:ilvl w:val="0"/>
          <w:numId w:val="0"/>
        </w:numPr>
        <w:ind w:left="1021"/>
      </w:pPr>
      <w:r w:rsidRPr="002C04CC">
        <w:t>После сохранения документа в ЛК Клиента ПУР ЭБ на визуальной форме на вкладке «Контроли», на подвкла</w:t>
      </w:r>
      <w:r w:rsidR="00E90751" w:rsidRPr="002C04CC">
        <w:t>д</w:t>
      </w:r>
      <w:r w:rsidRPr="002C04CC">
        <w:t>ке «Чек-лист» отражается перечень всех запущенных по документу контролей с результатом их проведения.</w:t>
      </w:r>
    </w:p>
    <w:p w14:paraId="13408038" w14:textId="77777777" w:rsidR="006A7C98" w:rsidRPr="002C04CC" w:rsidRDefault="009E5561" w:rsidP="00691B57">
      <w:pPr>
        <w:pStyle w:val="GOSTListnum"/>
        <w:numPr>
          <w:ilvl w:val="0"/>
          <w:numId w:val="0"/>
        </w:numPr>
        <w:ind w:left="1021"/>
      </w:pPr>
      <w:r w:rsidRPr="002C04CC">
        <w:t>В случае успешного прохождения проверок экземпляр формуляра становится доступным для отправки «На согласование». В случае неуспешного прохождения контролей отправка на согласование экземпляра формуляра невозможна</w:t>
      </w:r>
      <w:r w:rsidR="006A7C98" w:rsidRPr="002C04CC">
        <w:t>, доступна операция «Запросить проведение контроля в ручном режиме».</w:t>
      </w:r>
    </w:p>
    <w:p w14:paraId="2C83975F" w14:textId="4B7E515E" w:rsidR="006A7C98" w:rsidRPr="002C04CC" w:rsidRDefault="006A7C98" w:rsidP="00691B57">
      <w:pPr>
        <w:pStyle w:val="GOSTListnum"/>
        <w:numPr>
          <w:ilvl w:val="0"/>
          <w:numId w:val="0"/>
        </w:numPr>
        <w:ind w:left="1021"/>
      </w:pPr>
      <w:r w:rsidRPr="002C04CC">
        <w:t>При выполнении операции запроса проведения контроля в ручном режиме выводится диалоговое окно с перечнем непройденных обязательных контролей. После указания причины проведения в ручном режиме соответствующие контроли отражаются на визуальной форме на вкладке «Контроли для проведения в ручном режиме».</w:t>
      </w:r>
    </w:p>
    <w:p w14:paraId="03E67916" w14:textId="6CA66E1A" w:rsidR="009E5561" w:rsidRPr="002C04CC" w:rsidRDefault="006A7C98" w:rsidP="00691B57">
      <w:pPr>
        <w:pStyle w:val="GOSTListnum"/>
        <w:numPr>
          <w:ilvl w:val="0"/>
          <w:numId w:val="0"/>
        </w:numPr>
        <w:ind w:left="1021"/>
      </w:pPr>
      <w:r w:rsidRPr="002C04CC">
        <w:t>При повторном направлении документа на согласование контроли, присутствующие на вкладке «Контроли для проведения в ручном режиме»</w:t>
      </w:r>
      <w:r w:rsidR="00E507D0" w:rsidRPr="002C04CC">
        <w:t>,</w:t>
      </w:r>
      <w:r w:rsidRPr="002C04CC">
        <w:t xml:space="preserve"> повторно не запускаются</w:t>
      </w:r>
      <w:r w:rsidR="009E5561" w:rsidRPr="002C04CC">
        <w:t>.</w:t>
      </w:r>
    </w:p>
    <w:p w14:paraId="3BBFE52F" w14:textId="77777777" w:rsidR="009E5561" w:rsidRPr="002C04CC" w:rsidRDefault="009E5561" w:rsidP="009E5561">
      <w:pPr>
        <w:pStyle w:val="GOSTListnum"/>
      </w:pPr>
      <w:r w:rsidRPr="002C04CC">
        <w:t>Согласование и утверждение документов.</w:t>
      </w:r>
    </w:p>
    <w:p w14:paraId="4BC80BA6" w14:textId="77777777" w:rsidR="009E5561" w:rsidRPr="002C04CC" w:rsidRDefault="009E5561" w:rsidP="009E5561">
      <w:pPr>
        <w:pStyle w:val="GOSTListnum"/>
        <w:numPr>
          <w:ilvl w:val="0"/>
          <w:numId w:val="0"/>
        </w:numPr>
        <w:ind w:left="1021"/>
      </w:pPr>
      <w:r w:rsidRPr="002C04CC">
        <w:t>В случае положительного результата прохождения автоматизированной проверки экземпляр формуляра документа проходит процесс согласования и утверждения внутри Клиента. Согласование и утверждение документов осуществляется в соответствии с Шаблоном листа согласования, где для каждого документа определен набор обязательных участников многоуровневого утверждения.</w:t>
      </w:r>
    </w:p>
    <w:p w14:paraId="66A63B3B" w14:textId="77777777" w:rsidR="003E1396" w:rsidRPr="002C04CC" w:rsidRDefault="009E5561" w:rsidP="009E5561">
      <w:pPr>
        <w:pStyle w:val="GOSTListnum"/>
        <w:numPr>
          <w:ilvl w:val="0"/>
          <w:numId w:val="0"/>
        </w:numPr>
        <w:ind w:left="1021"/>
      </w:pPr>
      <w:r w:rsidRPr="002C04CC">
        <w:t>Клиент направляет документ на согласование при выполнении операции «Направить на согласование». Документ согласовывается, утверждается и подписывается ЭП уполномоченны</w:t>
      </w:r>
      <w:r w:rsidR="006A7C98" w:rsidRPr="002C04CC">
        <w:t>х</w:t>
      </w:r>
      <w:r w:rsidRPr="002C04CC">
        <w:t xml:space="preserve"> лиц Клиента в соответствии с листом согласования. На этапах согласования и утверждения документ последовательно меняет статус «На согласовании», «На утверждении». По окончании процедуры утверждения документ переходит на статус «Утвержден» и становится доступным для обработки в ЛК ТОФК.</w:t>
      </w:r>
    </w:p>
    <w:p w14:paraId="7602D894" w14:textId="216CD14D" w:rsidR="009E5561" w:rsidRPr="002C04CC" w:rsidRDefault="009E5561" w:rsidP="009E5561">
      <w:pPr>
        <w:pStyle w:val="GOSTListnum"/>
        <w:numPr>
          <w:ilvl w:val="0"/>
          <w:numId w:val="0"/>
        </w:numPr>
        <w:ind w:left="1021"/>
      </w:pPr>
      <w:r w:rsidRPr="002C04CC">
        <w:t>В случае, если документ в ходе согласования отклоняется согласующим или утверждающим лицом, то документ автоматически переходит на статус «Новый». Клиент может внести необходимые исправления в документ, открыв документ на редактирование. При сохранении внесенных изменений выполняются автоматизированные проверки по документу (форматно-логический контроль и контроль НСИ). В случае получения отрицательного результата контролей в диалоговом окне обработки документа в стандартном порядке указывается перечень ошибок, возникших в ходе проверки.</w:t>
      </w:r>
    </w:p>
    <w:p w14:paraId="663B8D64" w14:textId="77777777" w:rsidR="009E5561" w:rsidRPr="002C04CC" w:rsidRDefault="009E5561" w:rsidP="009E5561">
      <w:pPr>
        <w:pStyle w:val="GOSTListnum"/>
        <w:numPr>
          <w:ilvl w:val="0"/>
          <w:numId w:val="0"/>
        </w:numPr>
        <w:ind w:left="1021"/>
        <w:rPr>
          <w:szCs w:val="24"/>
        </w:rPr>
      </w:pPr>
      <w:r w:rsidRPr="002C04CC">
        <w:t xml:space="preserve">При получении положительного результата проверки Клиент повторно направляет документ на согласование по кнопке «Направить на согласование». Дальнейшая </w:t>
      </w:r>
      <w:r w:rsidRPr="002C04CC">
        <w:rPr>
          <w:szCs w:val="24"/>
        </w:rPr>
        <w:t>обработка документа осуществляется в соответствии с порядком, описанным выше.</w:t>
      </w:r>
    </w:p>
    <w:p w14:paraId="20FE486F" w14:textId="3E3CF69B" w:rsidR="001F747E" w:rsidRPr="002C04CC" w:rsidRDefault="009E5561" w:rsidP="00FB1D50">
      <w:pPr>
        <w:pStyle w:val="GOSTListnum"/>
        <w:numPr>
          <w:ilvl w:val="0"/>
          <w:numId w:val="0"/>
        </w:numPr>
        <w:ind w:left="1021"/>
      </w:pPr>
      <w:r w:rsidRPr="002C04CC">
        <w:t>При необходимости документ может быть удален из базы данных. Операция удаления документа доступна на статусе «Новый».</w:t>
      </w:r>
    </w:p>
    <w:p w14:paraId="18ACDF82" w14:textId="588B0625" w:rsidR="00023C8D" w:rsidRPr="002C04CC" w:rsidRDefault="00023C8D" w:rsidP="00675099">
      <w:pPr>
        <w:pStyle w:val="GOSTNormal"/>
      </w:pPr>
      <w:r w:rsidRPr="002C04CC">
        <w:lastRenderedPageBreak/>
        <w:t>В рамках выполнения бизнес</w:t>
      </w:r>
      <w:r w:rsidR="00C259D8" w:rsidRPr="002C04CC">
        <w:t>-</w:t>
      </w:r>
      <w:r w:rsidRPr="002C04CC">
        <w:t>процесса «Прием, обработка, санкционирование и отражение на ЛС документов для проведения кассовых выплат за счет средств бюджета» осуществляется создание и обработка документа «Распоряжение о совершении казначейского платежа (еречисление)» по средствам федерального бюджета.</w:t>
      </w:r>
    </w:p>
    <w:p w14:paraId="79A55648" w14:textId="77777777" w:rsidR="008C0509" w:rsidRPr="002C04CC" w:rsidRDefault="008C0509" w:rsidP="008C0509">
      <w:pPr>
        <w:pStyle w:val="23"/>
      </w:pPr>
      <w:bookmarkStart w:id="59" w:name="_Toc29935072"/>
      <w:bookmarkStart w:id="60" w:name="_Toc85453625"/>
      <w:bookmarkStart w:id="61" w:name="_Ref174350784"/>
      <w:bookmarkStart w:id="62" w:name="_Toc220944940"/>
      <w:bookmarkStart w:id="63" w:name="_Ref21810738"/>
      <w:bookmarkStart w:id="64" w:name="_Toc29935075"/>
      <w:bookmarkStart w:id="65" w:name="_Toc42646965"/>
      <w:r w:rsidRPr="002C04CC">
        <w:t>Бизнес-процесс «Прием, обработка, санкционирование и отражение на ЛС документов для проведения кассовых выплат за счет СВР»</w:t>
      </w:r>
      <w:bookmarkEnd w:id="59"/>
      <w:bookmarkEnd w:id="60"/>
      <w:bookmarkEnd w:id="61"/>
      <w:bookmarkEnd w:id="62"/>
    </w:p>
    <w:p w14:paraId="56EBEE5B" w14:textId="77777777" w:rsidR="008C0509" w:rsidRPr="002C04CC" w:rsidRDefault="008C0509" w:rsidP="00225CB6">
      <w:pPr>
        <w:pStyle w:val="GOSTNormalWithout"/>
      </w:pPr>
      <w:r w:rsidRPr="002C04CC">
        <w:t>В рамках текущего бизнес-процесса для проведения кассовых выплат за счет средств во временном распоряжении Клиенты представляют в ТОФК следующие виды распоряжений о совершении казначейского платежа (далее – Заявка по СВР):</w:t>
      </w:r>
    </w:p>
    <w:p w14:paraId="34240FF9" w14:textId="24816823" w:rsidR="008C0509" w:rsidRPr="002C04CC" w:rsidRDefault="008C0509" w:rsidP="00225CB6">
      <w:pPr>
        <w:pStyle w:val="GOSTListmark1"/>
      </w:pPr>
      <w:r w:rsidRPr="002C04CC">
        <w:t>«Заявка на кассовый расход» (</w:t>
      </w:r>
      <w:r w:rsidR="0049372F" w:rsidRPr="002C04CC">
        <w:t>ф. </w:t>
      </w:r>
      <w:r w:rsidRPr="002C04CC">
        <w:t>0531801);</w:t>
      </w:r>
    </w:p>
    <w:p w14:paraId="6685810C" w14:textId="77777777" w:rsidR="008C0509" w:rsidRPr="002C04CC" w:rsidRDefault="008C0509" w:rsidP="00225CB6">
      <w:pPr>
        <w:pStyle w:val="GOSTListmark1"/>
      </w:pPr>
      <w:r w:rsidRPr="002C04CC">
        <w:t>«Заявка на кассовый расход (сокращенная)» (ф. 0531851);</w:t>
      </w:r>
    </w:p>
    <w:p w14:paraId="2AB48F0A" w14:textId="77777777" w:rsidR="008C0509" w:rsidRPr="002C04CC" w:rsidRDefault="008C0509" w:rsidP="00225CB6">
      <w:pPr>
        <w:pStyle w:val="GOSTListmark1"/>
      </w:pPr>
      <w:r w:rsidRPr="002C04CC">
        <w:t>«Сводная заявка на кассовый расход (для уплаты налогов)» (ф. 0531860) (далее – Сводная ЗКР по СВР).</w:t>
      </w:r>
    </w:p>
    <w:p w14:paraId="4C7F63EE" w14:textId="5689F93B" w:rsidR="00D92087" w:rsidRPr="002C04CC" w:rsidRDefault="008C0509" w:rsidP="00225CB6">
      <w:pPr>
        <w:pStyle w:val="GOSTNormal"/>
      </w:pPr>
      <w:r w:rsidRPr="002C04CC">
        <w:t xml:space="preserve">В ПУР ЭБ </w:t>
      </w:r>
      <w:r w:rsidRPr="002C04CC">
        <w:rPr>
          <w:rStyle w:val="GOSTSymItalic"/>
          <w:i w:val="0"/>
        </w:rPr>
        <w:t xml:space="preserve">осуществляется прием импортированных вручную в ЛК ТОФК представленных Клиентами в соответствии с внешним </w:t>
      </w:r>
      <w:r w:rsidR="009E4560" w:rsidRPr="002C04CC">
        <w:rPr>
          <w:rStyle w:val="GOSTSymItalic"/>
          <w:i w:val="0"/>
        </w:rPr>
        <w:t>А</w:t>
      </w:r>
      <w:r w:rsidRPr="002C04CC">
        <w:rPr>
          <w:rStyle w:val="GOSTSymItalic"/>
          <w:i w:val="0"/>
        </w:rPr>
        <w:t xml:space="preserve">льбомом ТФО </w:t>
      </w:r>
      <w:r w:rsidRPr="002C04CC">
        <w:t xml:space="preserve">Заявок по СВР. </w:t>
      </w:r>
      <w:r w:rsidR="00634451" w:rsidRPr="002C04CC">
        <w:rPr>
          <w:szCs w:val="24"/>
        </w:rPr>
        <w:t xml:space="preserve">Из ГИС ЭС в ЛК ТОФК ПУР ЭБ поступает </w:t>
      </w:r>
      <w:r w:rsidR="00634451" w:rsidRPr="002C04CC">
        <w:t xml:space="preserve">распоряжение о совершении казначейского платежа вида </w:t>
      </w:r>
      <w:r w:rsidR="00634451" w:rsidRPr="002C04CC">
        <w:rPr>
          <w:rStyle w:val="formula-content"/>
          <w:szCs w:val="24"/>
        </w:rPr>
        <w:t xml:space="preserve">«Заявка на </w:t>
      </w:r>
      <w:r w:rsidR="00634451" w:rsidRPr="002C04CC">
        <w:rPr>
          <w:rStyle w:val="formula-content"/>
        </w:rPr>
        <w:t>кассовый расход» (</w:t>
      </w:r>
      <w:r w:rsidR="0049372F" w:rsidRPr="002C04CC">
        <w:rPr>
          <w:rStyle w:val="formula-content"/>
        </w:rPr>
        <w:t>ф. </w:t>
      </w:r>
      <w:r w:rsidR="00634451" w:rsidRPr="002C04CC">
        <w:rPr>
          <w:rStyle w:val="formula-content"/>
        </w:rPr>
        <w:t xml:space="preserve">0531801). </w:t>
      </w:r>
      <w:r w:rsidRPr="002C04CC">
        <w:t xml:space="preserve">При импорте/приеме документа автоматически выполняются форматные контроли. При получении отрицательного результата форматных контролей Заявка по СВР не импортируется в ПУР ЭБ с указанием </w:t>
      </w:r>
      <w:r w:rsidR="00960BCD" w:rsidRPr="002C04CC">
        <w:t xml:space="preserve">в стандартном порядке </w:t>
      </w:r>
      <w:r w:rsidRPr="002C04CC">
        <w:t>причин невозможности конвертирования данных.</w:t>
      </w:r>
    </w:p>
    <w:p w14:paraId="6BE038C3" w14:textId="4E29899C" w:rsidR="008C0509" w:rsidRPr="002C04CC" w:rsidRDefault="008C0509" w:rsidP="00225CB6">
      <w:pPr>
        <w:pStyle w:val="GOSTNormal"/>
      </w:pPr>
      <w:r w:rsidRPr="002C04CC">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w:t>
      </w:r>
      <w:r w:rsidR="00960BCD" w:rsidRPr="002C04CC">
        <w:t xml:space="preserve"> При утверждении Клиентом в ЛК </w:t>
      </w:r>
      <w:r w:rsidR="00960BCD" w:rsidRPr="002C04CC">
        <w:rPr>
          <w:szCs w:val="24"/>
        </w:rPr>
        <w:t>Заявки по СВР</w:t>
      </w:r>
      <w:r w:rsidR="00960BCD" w:rsidRPr="002C04CC">
        <w:t xml:space="preserve"> документы также становятся доступными для обработки, просмотра в ЛК ТОФК.</w:t>
      </w:r>
    </w:p>
    <w:p w14:paraId="1EF09427" w14:textId="64AF18DF" w:rsidR="00F233BC" w:rsidRPr="002C04CC" w:rsidRDefault="00353FAD" w:rsidP="00F233BC">
      <w:pPr>
        <w:pStyle w:val="GOSTNormalWithout"/>
      </w:pPr>
      <w:r w:rsidRPr="002C04CC">
        <w:t>Прошедшие форматно-логический контроль н</w:t>
      </w:r>
      <w:r w:rsidR="00F233BC" w:rsidRPr="002C04CC">
        <w:t xml:space="preserve">а стороне ТОФК </w:t>
      </w:r>
      <w:r w:rsidR="00F233BC" w:rsidRPr="002C04CC">
        <w:rPr>
          <w:szCs w:val="22"/>
        </w:rPr>
        <w:t>Заявки по СВР</w:t>
      </w:r>
      <w:r w:rsidR="00F233BC" w:rsidRPr="002C04CC">
        <w:t xml:space="preserve"> подлежат ранжированию по следующим показателям:</w:t>
      </w:r>
    </w:p>
    <w:p w14:paraId="0E705CFC" w14:textId="77777777" w:rsidR="00F233BC" w:rsidRPr="002C04CC" w:rsidRDefault="00F233BC" w:rsidP="00F233BC">
      <w:pPr>
        <w:pStyle w:val="GOSTListmark1"/>
      </w:pPr>
      <w:r w:rsidRPr="002C04CC">
        <w:t>уровень срочности</w:t>
      </w:r>
      <w:r w:rsidRPr="002C04CC">
        <w:rPr>
          <w:lang w:val="en-US"/>
        </w:rPr>
        <w:t>;</w:t>
      </w:r>
    </w:p>
    <w:p w14:paraId="07ABE799" w14:textId="77777777" w:rsidR="00F233BC" w:rsidRPr="002C04CC" w:rsidRDefault="00F233BC" w:rsidP="00F233BC">
      <w:pPr>
        <w:pStyle w:val="GOSTListmark1"/>
      </w:pPr>
      <w:r w:rsidRPr="002C04CC">
        <w:t>планируемая дата исполнения платежа</w:t>
      </w:r>
      <w:r w:rsidRPr="002C04CC">
        <w:rPr>
          <w:lang w:val="en-US"/>
        </w:rPr>
        <w:t>;</w:t>
      </w:r>
    </w:p>
    <w:p w14:paraId="68E086F6" w14:textId="77777777" w:rsidR="00F233BC" w:rsidRPr="002C04CC" w:rsidRDefault="00F233BC" w:rsidP="00F233BC">
      <w:pPr>
        <w:pStyle w:val="GOSTListmark1"/>
      </w:pPr>
      <w:r w:rsidRPr="002C04CC">
        <w:t>предельная дата исполнения платежа.</w:t>
      </w:r>
    </w:p>
    <w:p w14:paraId="08A675EB" w14:textId="77777777" w:rsidR="00F233BC" w:rsidRPr="002C04CC" w:rsidRDefault="00F233BC" w:rsidP="00F233BC">
      <w:pPr>
        <w:pStyle w:val="GOSTNormal"/>
      </w:pPr>
      <w:r w:rsidRPr="002C04CC">
        <w:t xml:space="preserve">В ЛК Клиента на списковой форме </w:t>
      </w:r>
      <w:r w:rsidRPr="002C04CC">
        <w:rPr>
          <w:szCs w:val="22"/>
        </w:rPr>
        <w:t>Заявок по СВР</w:t>
      </w:r>
      <w:r w:rsidRPr="002C04CC">
        <w:t xml:space="preserve"> для документов, санкционированных на стороне ТОФК, в отдельных реквизитах отражаются планируемая и предельная дата исполнения платежа.</w:t>
      </w:r>
    </w:p>
    <w:p w14:paraId="5B692DAE" w14:textId="3CFF9DB3" w:rsidR="009F65D0" w:rsidRPr="002C04CC" w:rsidRDefault="00960BCD" w:rsidP="00225CB6">
      <w:pPr>
        <w:pStyle w:val="GOSTNormal"/>
      </w:pPr>
      <w:r w:rsidRPr="002C04CC">
        <w:t>Если проверка документа не пройдена, то Заявка по СВР переводится на статус «К отмене», документ «Уведомление (Протокол)»</w:t>
      </w:r>
      <w:r w:rsidR="00634451" w:rsidRPr="002C04CC">
        <w:t xml:space="preserve"> не формируется.</w:t>
      </w:r>
    </w:p>
    <w:p w14:paraId="41810C1D" w14:textId="6C9AF4F3" w:rsidR="009F65D0" w:rsidRPr="002C04CC" w:rsidRDefault="009F65D0" w:rsidP="009F65D0">
      <w:pPr>
        <w:pStyle w:val="GOSTNormal"/>
      </w:pPr>
      <w:r w:rsidRPr="002C04CC">
        <w:t>Если в отменяемом документе группа рискоемкости равна «4» (низкий уровень) и документ принят из ЛК Клиента</w:t>
      </w:r>
      <w:r w:rsidR="00AE179F" w:rsidRPr="002C04CC">
        <w:t>,</w:t>
      </w:r>
      <w:r w:rsidRPr="002C04CC">
        <w:t xml:space="preserve"> и в документе заполнена вкладка «Контроли для проведения в ручном режиме» (то есть клиентом было запрошено проведение контролей в ручном режиме), то в случае отрицательного результата выполнения автоматизированных контролей документ в ЛК ТОФК переходит на статус «К отмене». Далее пользователем ТОФК/ФК производится подтверждение или отклонение понижения контролей.</w:t>
      </w:r>
    </w:p>
    <w:p w14:paraId="4E8C9351" w14:textId="17F37926" w:rsidR="009F65D0" w:rsidRPr="002C04CC" w:rsidRDefault="009F65D0">
      <w:pPr>
        <w:pStyle w:val="GOSTNormal"/>
      </w:pPr>
      <w:r w:rsidRPr="002C04CC">
        <w:t>Если принято решение об отклонении понижени</w:t>
      </w:r>
      <w:r w:rsidR="005759A0" w:rsidRPr="002C04CC">
        <w:t>я</w:t>
      </w:r>
      <w:r w:rsidRPr="002C04CC">
        <w:t xml:space="preserve"> контролей, то специалист ТОФК выполняет на документе операцию «Подтвердить отмену документа». Документ переводится </w:t>
      </w:r>
      <w:r w:rsidRPr="002C04CC">
        <w:lastRenderedPageBreak/>
        <w:t>в статус «Отменен», на документ накладывает</w:t>
      </w:r>
      <w:r w:rsidR="009E4560" w:rsidRPr="002C04CC">
        <w:t>ся</w:t>
      </w:r>
      <w:r w:rsidRPr="002C04CC">
        <w:t xml:space="preserve"> ЭП пользователя, выполнившего подтверждение отмены документа.</w:t>
      </w:r>
    </w:p>
    <w:p w14:paraId="01FC57C2" w14:textId="49172501" w:rsidR="009F65D0" w:rsidRPr="002C04CC" w:rsidRDefault="009F65D0" w:rsidP="009F65D0">
      <w:pPr>
        <w:pStyle w:val="GOSTNormal"/>
      </w:pPr>
      <w:r w:rsidRPr="002C04CC">
        <w:t xml:space="preserve">Если отменяемый документ принят из внешней системы, то после перевода документа на статус «Отменен» производится формирование </w:t>
      </w:r>
      <w:r w:rsidRPr="002C04CC">
        <w:rPr>
          <w:lang w:val="en-US"/>
        </w:rPr>
        <w:t>xml</w:t>
      </w:r>
      <w:r w:rsidRPr="002C04CC">
        <w:t xml:space="preserve"> документа «Уведомление (Протокол)» и автоматическая выгрузка запроса по формату ТФО «Уведомление (Протокол)» в адрес системы, в которой обслуживается клиент. Передача Уведомления (Протокола) осуществляется в приоритетном порядке, если в заявке указан наивысший приоритет.</w:t>
      </w:r>
    </w:p>
    <w:p w14:paraId="48BF4BF9" w14:textId="4B45F590" w:rsidR="009F65D0" w:rsidRPr="002C04CC" w:rsidRDefault="009F65D0" w:rsidP="009F65D0">
      <w:pPr>
        <w:pStyle w:val="GOSTNormal"/>
      </w:pPr>
      <w:r w:rsidRPr="002C04CC">
        <w:t xml:space="preserve">Если Заявка по СВР направлена в ЛК ТОФК из ЛК Клиента, при этом в ЛК Клиента запрошено проведение контроля в ручном режиме, то в ЛК ТОФК документ переводится на статус «К отмене» (фонарная группа «ФК» </w:t>
      </w:r>
      <w:r w:rsidR="009E4560" w:rsidRPr="002C04CC">
        <w:t xml:space="preserve">– </w:t>
      </w:r>
      <w:r w:rsidRPr="002C04CC">
        <w:t>фиолетовый).</w:t>
      </w:r>
    </w:p>
    <w:p w14:paraId="6DD26686" w14:textId="2E8697BB" w:rsidR="009F65D0" w:rsidRPr="002C04CC" w:rsidRDefault="009F65D0" w:rsidP="009F65D0">
      <w:pPr>
        <w:pStyle w:val="GOSTNormal"/>
        <w:rPr>
          <w:snapToGrid w:val="0"/>
        </w:rPr>
      </w:pPr>
      <w:r w:rsidRPr="002C04CC">
        <w:t>Для подтверждения понижения контролей ответственный сотрудник ТОФК выполняет операцию «Подтвердить понижение контролей». После этого для контролей, для которых указан</w:t>
      </w:r>
      <w:r w:rsidR="00B12A5B" w:rsidRPr="002C04CC">
        <w:t>а</w:t>
      </w:r>
      <w:r w:rsidRPr="002C04CC">
        <w:t xml:space="preserve"> причина понижения контроля и которые допускается понижать на уровне ТОФК, на вкладке «Чек-лист» результат становится «Понижен» и </w:t>
      </w:r>
      <w:r w:rsidRPr="002C04CC">
        <w:rPr>
          <w:snapToGrid w:val="0"/>
        </w:rPr>
        <w:t>в разделе «Контроля для проведения контроля в ручном режиме» заполняется графа «Статус» значением «Подтверждено», «Дата понижения» заполняется текущей датой, «ФИО исполнителя» заполняется ФИО пользователя, выполнившего подтверждение понижения контроля.</w:t>
      </w:r>
    </w:p>
    <w:p w14:paraId="040C6FAE" w14:textId="77777777" w:rsidR="003E1396" w:rsidRPr="002C04CC" w:rsidRDefault="009F65D0" w:rsidP="009F65D0">
      <w:pPr>
        <w:pStyle w:val="GOSTNormal"/>
      </w:pPr>
      <w:r w:rsidRPr="002C04CC">
        <w:t xml:space="preserve">Если на вкладке «Контроли для проведения в ручном режиме» присутствуют контроли, которые допускается понижать на уровне ФК, документ становится доступен в ЛК ФК (фонарная группа </w:t>
      </w:r>
      <w:r w:rsidR="009E4560" w:rsidRPr="002C04CC">
        <w:t>«ФК» – фиолетовый</w:t>
      </w:r>
      <w:r w:rsidRPr="002C04CC">
        <w:t>). Сотрудник ФК выполняет операцию «Подтвердить понижение контролей». После этого для контролей, для которых указана причина понижения контроля и которые допускается понижать на уровне ФК, на вкладке «Чек-лист» результат становится «Понижен» и производится автоматическая переобработка документа в стандартном порядке.</w:t>
      </w:r>
    </w:p>
    <w:p w14:paraId="176AA497" w14:textId="123B327C" w:rsidR="008C0509" w:rsidRPr="002C04CC" w:rsidRDefault="009F65D0">
      <w:pPr>
        <w:pStyle w:val="GOSTNormal"/>
        <w:rPr>
          <w:snapToGrid w:val="0"/>
        </w:rPr>
      </w:pPr>
      <w:r w:rsidRPr="002C04CC">
        <w:rPr>
          <w:snapToGrid w:val="0"/>
        </w:rPr>
        <w:t>После подтверждения понижения всех контролей</w:t>
      </w:r>
      <w:r w:rsidRPr="002C04CC">
        <w:t>, отраженных на вкладке «Контроли для проведения в ручном режиме»</w:t>
      </w:r>
      <w:r w:rsidR="00B12A5B" w:rsidRPr="002C04CC">
        <w:t>,</w:t>
      </w:r>
      <w:r w:rsidRPr="002C04CC">
        <w:t xml:space="preserve"> автоматически выполняется повторная обработка документа. Пониженные контроли повторно не запускаются.</w:t>
      </w:r>
    </w:p>
    <w:p w14:paraId="76059C48" w14:textId="77777777" w:rsidR="008C0509" w:rsidRPr="002C04CC" w:rsidRDefault="008C0509" w:rsidP="008C0509">
      <w:pPr>
        <w:pStyle w:val="23"/>
      </w:pPr>
      <w:bookmarkStart w:id="66" w:name="_Toc85453628"/>
      <w:bookmarkStart w:id="67" w:name="_Ref204676714"/>
      <w:bookmarkStart w:id="68" w:name="_Ref207100963"/>
      <w:bookmarkStart w:id="69" w:name="_Ref213334240"/>
      <w:bookmarkStart w:id="70" w:name="_Toc220944941"/>
      <w:bookmarkStart w:id="71" w:name="_Toc29935078"/>
      <w:bookmarkStart w:id="72" w:name="_Toc42646968"/>
      <w:bookmarkEnd w:id="63"/>
      <w:bookmarkEnd w:id="64"/>
      <w:bookmarkEnd w:id="65"/>
      <w:r w:rsidRPr="002C04CC">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bookmarkEnd w:id="66"/>
      <w:bookmarkEnd w:id="67"/>
      <w:bookmarkEnd w:id="68"/>
      <w:bookmarkEnd w:id="69"/>
      <w:bookmarkEnd w:id="70"/>
    </w:p>
    <w:p w14:paraId="50497E13" w14:textId="77777777" w:rsidR="008C0509" w:rsidRPr="002C04CC" w:rsidRDefault="008C0509" w:rsidP="00225CB6">
      <w:pPr>
        <w:pStyle w:val="GOSTNormalWithout"/>
      </w:pPr>
      <w:r w:rsidRPr="002C04CC">
        <w:t>В рамках текущего бизнес-процесса для проведения кассовых выплат по ЛС с кодом 03, 14 Клиенты представляют в ТОФК следующие документы:</w:t>
      </w:r>
    </w:p>
    <w:p w14:paraId="2E768BED" w14:textId="77777777" w:rsidR="008C0509" w:rsidRPr="002C04CC" w:rsidRDefault="008C0509" w:rsidP="00225CB6">
      <w:pPr>
        <w:pStyle w:val="GOSTListmark1"/>
      </w:pPr>
      <w:r w:rsidRPr="002C04CC">
        <w:t>«Заявка на кассовый расход» (ф. 0531801) (далее – ЗКР ПБС ФБ);</w:t>
      </w:r>
    </w:p>
    <w:p w14:paraId="14E2C197" w14:textId="77777777" w:rsidR="008C0509" w:rsidRPr="002C04CC" w:rsidRDefault="008C0509" w:rsidP="00225CB6">
      <w:pPr>
        <w:pStyle w:val="GOSTListmark1"/>
      </w:pPr>
      <w:r w:rsidRPr="002C04CC">
        <w:t>«Заявка на кассовый расход (сокращенная)» (ф. 0531851) (далее – сокр.ЗКР ПБС ФБ);</w:t>
      </w:r>
    </w:p>
    <w:p w14:paraId="5A298410" w14:textId="5BF681C4" w:rsidR="008C0509" w:rsidRPr="002C04CC" w:rsidRDefault="008C0509" w:rsidP="00225CB6">
      <w:pPr>
        <w:pStyle w:val="GOSTListmark1"/>
      </w:pPr>
      <w:r w:rsidRPr="002C04CC">
        <w:t>«Сводная заявка на кассовый расход (для уплаты налогов)» (ф. 053</w:t>
      </w:r>
      <w:r w:rsidR="00C4426D" w:rsidRPr="002C04CC">
        <w:t>1860) (далее – свод.ЗКР ПБС ФБ);</w:t>
      </w:r>
    </w:p>
    <w:p w14:paraId="2BBCF346" w14:textId="77777777" w:rsidR="00476899" w:rsidRPr="002C04CC" w:rsidRDefault="00C4426D" w:rsidP="00C4426D">
      <w:pPr>
        <w:pStyle w:val="GOSTListmark1"/>
        <w:rPr>
          <w:rStyle w:val="formula-content"/>
          <w:szCs w:val="24"/>
        </w:rPr>
      </w:pPr>
      <w:r w:rsidRPr="002C04CC">
        <w:rPr>
          <w:rStyle w:val="formula-content"/>
          <w:szCs w:val="24"/>
        </w:rPr>
        <w:t>«Распоряжение о перечислении денежных средств на банковские карты «Мир» физических лиц» (далее – ЗМР ПБС ФБ)</w:t>
      </w:r>
      <w:r w:rsidR="00476899" w:rsidRPr="002C04CC">
        <w:rPr>
          <w:rStyle w:val="formula-content"/>
          <w:szCs w:val="24"/>
        </w:rPr>
        <w:t>;</w:t>
      </w:r>
    </w:p>
    <w:p w14:paraId="5A259F92" w14:textId="60C4CA0D" w:rsidR="00C4426D" w:rsidRPr="002C04CC" w:rsidRDefault="00476899" w:rsidP="00476899">
      <w:pPr>
        <w:pStyle w:val="GOSTListmark1"/>
        <w:rPr>
          <w:rStyle w:val="formula-content"/>
          <w:szCs w:val="24"/>
        </w:rPr>
      </w:pPr>
      <w:r w:rsidRPr="002C04CC">
        <w:rPr>
          <w:rStyle w:val="formula-content"/>
          <w:szCs w:val="24"/>
        </w:rPr>
        <w:t>«Распоряжение о совершении казначейского платежа (перечисление)» (далее – РСП ПБС ФБ)</w:t>
      </w:r>
      <w:r w:rsidR="00C4426D" w:rsidRPr="002C04CC">
        <w:rPr>
          <w:rStyle w:val="formula-content"/>
          <w:szCs w:val="24"/>
        </w:rPr>
        <w:t>.</w:t>
      </w:r>
    </w:p>
    <w:p w14:paraId="7DEF39B9" w14:textId="70AF3C45" w:rsidR="00B01078" w:rsidRPr="00796910" w:rsidRDefault="00B01078" w:rsidP="003C7FC3">
      <w:pPr>
        <w:pStyle w:val="GOSTNormal"/>
      </w:pPr>
      <w:r w:rsidRPr="002C04CC">
        <w:t>Для ЗКР ПБС ФБ</w:t>
      </w:r>
      <w:r w:rsidR="00903861" w:rsidRPr="002C04CC">
        <w:t xml:space="preserve">, </w:t>
      </w:r>
      <w:r w:rsidR="00903861" w:rsidRPr="00A87740">
        <w:rPr>
          <w:szCs w:val="24"/>
        </w:rPr>
        <w:t>РСП ПБС ФБ</w:t>
      </w:r>
      <w:r w:rsidRPr="002C04CC">
        <w:t xml:space="preserve"> текущий би</w:t>
      </w:r>
      <w:r w:rsidR="00DD5A11" w:rsidRPr="001F2C7C">
        <w:t>з</w:t>
      </w:r>
      <w:r w:rsidRPr="002C3AB3">
        <w:t>не</w:t>
      </w:r>
      <w:r w:rsidRPr="00E67920">
        <w:t xml:space="preserve">с-процесс выполняется в случае, если в документе указан рублевый код валюты (643) или указан иностранный код валюты, при этом в реквизите «Сумма в </w:t>
      </w:r>
      <w:r w:rsidR="00DD5A11" w:rsidRPr="00796910">
        <w:t>р</w:t>
      </w:r>
      <w:r w:rsidRPr="00796910">
        <w:t>ублевом эквиваленте» указана сумма</w:t>
      </w:r>
      <w:r w:rsidR="00195356" w:rsidRPr="00796910">
        <w:t>,</w:t>
      </w:r>
      <w:r w:rsidRPr="00796910">
        <w:t xml:space="preserve"> больше 0,00.</w:t>
      </w:r>
    </w:p>
    <w:p w14:paraId="1413621C" w14:textId="0E883FB1" w:rsidR="00F233BC" w:rsidRPr="002C04CC" w:rsidRDefault="00B3699E" w:rsidP="00F233BC">
      <w:pPr>
        <w:pStyle w:val="GOSTNormalWithout"/>
      </w:pPr>
      <w:r w:rsidRPr="005E21FB">
        <w:lastRenderedPageBreak/>
        <w:t xml:space="preserve">Прошедшие форматно-логический контроль </w:t>
      </w:r>
      <w:r w:rsidR="00353FAD" w:rsidRPr="00322F9F">
        <w:t>н</w:t>
      </w:r>
      <w:r w:rsidR="00F233BC" w:rsidRPr="00322F9F">
        <w:t xml:space="preserve">а стороне ТОФК </w:t>
      </w:r>
      <w:r w:rsidR="0036709E" w:rsidRPr="00322F9F">
        <w:rPr>
          <w:szCs w:val="22"/>
        </w:rPr>
        <w:t>доку</w:t>
      </w:r>
      <w:r w:rsidR="0036709E" w:rsidRPr="002C04CC">
        <w:rPr>
          <w:szCs w:val="22"/>
        </w:rPr>
        <w:t>менты</w:t>
      </w:r>
      <w:r w:rsidR="00F233BC" w:rsidRPr="002C04CC">
        <w:t xml:space="preserve"> подлежат ранжированию по следующим показателям:</w:t>
      </w:r>
    </w:p>
    <w:p w14:paraId="46A77ADA" w14:textId="77777777" w:rsidR="00F233BC" w:rsidRPr="002C04CC" w:rsidRDefault="00F233BC" w:rsidP="00F233BC">
      <w:pPr>
        <w:pStyle w:val="GOSTListmark1"/>
      </w:pPr>
      <w:r w:rsidRPr="002C04CC">
        <w:t>уровень срочности</w:t>
      </w:r>
      <w:r w:rsidRPr="002C04CC">
        <w:rPr>
          <w:lang w:val="en-US"/>
        </w:rPr>
        <w:t>;</w:t>
      </w:r>
    </w:p>
    <w:p w14:paraId="2220DD41" w14:textId="77777777" w:rsidR="00F233BC" w:rsidRPr="002C04CC" w:rsidRDefault="00F233BC" w:rsidP="00F233BC">
      <w:pPr>
        <w:pStyle w:val="GOSTListmark1"/>
      </w:pPr>
      <w:r w:rsidRPr="002C04CC">
        <w:t>планируемая дата исполнения платежа</w:t>
      </w:r>
      <w:r w:rsidRPr="002C04CC">
        <w:rPr>
          <w:lang w:val="en-US"/>
        </w:rPr>
        <w:t>;</w:t>
      </w:r>
    </w:p>
    <w:p w14:paraId="61D4DB35" w14:textId="77777777" w:rsidR="00F233BC" w:rsidRPr="002C04CC" w:rsidRDefault="00F233BC" w:rsidP="00F233BC">
      <w:pPr>
        <w:pStyle w:val="GOSTListmark1"/>
      </w:pPr>
      <w:r w:rsidRPr="002C04CC">
        <w:t>предельная дата исполнения платежа.</w:t>
      </w:r>
    </w:p>
    <w:p w14:paraId="75067715" w14:textId="487D4DEE" w:rsidR="00F233BC" w:rsidRPr="002C04CC" w:rsidRDefault="00F233BC" w:rsidP="00674203">
      <w:pPr>
        <w:pStyle w:val="GOSTNormal"/>
      </w:pPr>
      <w:r w:rsidRPr="002C04CC">
        <w:rPr>
          <w:szCs w:val="24"/>
        </w:rPr>
        <w:t>В ЛК Клиента на списковой форме Распоряжений о совершении казначейского платежа для документов, санкционированных на стороне ТОФК, в отдельных реквизитах отражаются планируемая и предельная дата исполнения платежа.</w:t>
      </w:r>
    </w:p>
    <w:p w14:paraId="484B23F1" w14:textId="3A3C23AC" w:rsidR="00674203" w:rsidRPr="002C04CC" w:rsidRDefault="00674203" w:rsidP="00674203">
      <w:pPr>
        <w:pStyle w:val="GOSTNormal"/>
      </w:pPr>
      <w:r w:rsidRPr="002C04CC">
        <w:t>Если представленный Клиентом документ не проходит автоматизированные и визуальные проверки сотрудниками ТОФК, документ перевод</w:t>
      </w:r>
      <w:r w:rsidR="008E32C4" w:rsidRPr="002C04CC">
        <w:t>и</w:t>
      </w:r>
      <w:r w:rsidRPr="002C04CC">
        <w:t>тся на статус «Отменен», в адрес Клиента выгружается Уведомление (Протокол) и квитанция с информацией об измененном статусе документа.</w:t>
      </w:r>
    </w:p>
    <w:p w14:paraId="5A0D3C7C" w14:textId="7D6F1C79" w:rsidR="0066258A" w:rsidRPr="002C04CC" w:rsidRDefault="0066258A" w:rsidP="00674203">
      <w:pPr>
        <w:pStyle w:val="GOSTNormal"/>
      </w:pPr>
      <w:r w:rsidRPr="002C04CC">
        <w:rPr>
          <w:szCs w:val="24"/>
        </w:rPr>
        <w:t xml:space="preserve">При просмотре </w:t>
      </w:r>
      <w:r w:rsidRPr="002C04CC">
        <w:rPr>
          <w:rStyle w:val="formula-content"/>
          <w:szCs w:val="24"/>
        </w:rPr>
        <w:t>ЗМР ПБС ФБ</w:t>
      </w:r>
      <w:r w:rsidRPr="002C04CC">
        <w:rPr>
          <w:szCs w:val="24"/>
        </w:rPr>
        <w:t xml:space="preserve"> </w:t>
      </w:r>
      <w:r w:rsidRPr="002C04CC">
        <w:t>п</w:t>
      </w:r>
      <w:r w:rsidRPr="002C04CC">
        <w:rPr>
          <w:szCs w:val="24"/>
        </w:rPr>
        <w:t>ользователям с назначенной ролью доступа «</w:t>
      </w:r>
      <w:r w:rsidRPr="002C04CC">
        <w:rPr>
          <w:szCs w:val="22"/>
        </w:rPr>
        <w:t>Просмотр номеров платежных карт</w:t>
      </w:r>
      <w:r w:rsidRPr="002C04CC">
        <w:rPr>
          <w:szCs w:val="24"/>
        </w:rPr>
        <w:t>» отображается полный номер банковской карты и дата рождения владельца карты. При просмотре документа пользователям, у которых отсутствует роль доступа «</w:t>
      </w:r>
      <w:r w:rsidRPr="002C04CC">
        <w:rPr>
          <w:szCs w:val="22"/>
        </w:rPr>
        <w:t>Просмотр номеров платежных карт</w:t>
      </w:r>
      <w:r w:rsidRPr="002C04CC">
        <w:rPr>
          <w:szCs w:val="24"/>
        </w:rPr>
        <w:t>», отображается маскированный номер банковской карты и дата рождения владельца карты.</w:t>
      </w:r>
    </w:p>
    <w:p w14:paraId="711D40ED" w14:textId="2B0B0A92" w:rsidR="008C0509" w:rsidRPr="002C04CC" w:rsidRDefault="008C0509" w:rsidP="00B94218">
      <w:pPr>
        <w:pStyle w:val="GOSTNormal"/>
      </w:pPr>
      <w:r w:rsidRPr="002C04CC">
        <w:t>Также Клиенты могут направлять ЗКР ПБС ФБ, сокр.ЗКР ПБС ФБ, свод.ЗКР ПБС ФБ</w:t>
      </w:r>
      <w:r w:rsidR="008E32C4" w:rsidRPr="002C04CC">
        <w:t>, ЗМР ПБС ФБ</w:t>
      </w:r>
      <w:r w:rsidR="00476899" w:rsidRPr="002C04CC">
        <w:t xml:space="preserve">, </w:t>
      </w:r>
      <w:r w:rsidR="00476899" w:rsidRPr="002C04CC">
        <w:rPr>
          <w:rStyle w:val="formula-content"/>
          <w:szCs w:val="24"/>
        </w:rPr>
        <w:t>РСП ПБС ФБ</w:t>
      </w:r>
      <w:r w:rsidRPr="002C04CC">
        <w:t xml:space="preserve"> через ЛК Клиента в ПУР ЭБ. Описание бизнес-процесса работы в ЛК Клиента ПУР ЭБ приведено в п.</w:t>
      </w:r>
      <w:r w:rsidR="001F1A11" w:rsidRPr="002C04CC">
        <w:t xml:space="preserve"> </w:t>
      </w:r>
      <w:r w:rsidR="001F1A11" w:rsidRPr="009B7319">
        <w:fldChar w:fldCharType="begin"/>
      </w:r>
      <w:r w:rsidR="001F1A11" w:rsidRPr="002C04CC">
        <w:instrText xml:space="preserve"> REF _Ref88583267 \n \h </w:instrText>
      </w:r>
      <w:r w:rsidR="004A6D69" w:rsidRPr="002C04CC">
        <w:instrText xml:space="preserve"> \* MERGEFORMAT </w:instrText>
      </w:r>
      <w:r w:rsidR="001F1A11" w:rsidRPr="009B7319">
        <w:fldChar w:fldCharType="separate"/>
      </w:r>
      <w:r w:rsidR="00995063">
        <w:t>4.2</w:t>
      </w:r>
      <w:r w:rsidR="001F1A11" w:rsidRPr="009B7319">
        <w:fldChar w:fldCharType="end"/>
      </w:r>
      <w:r w:rsidR="001F1A11" w:rsidRPr="002C04CC">
        <w:t xml:space="preserve"> настоящего документа</w:t>
      </w:r>
      <w:r w:rsidRPr="002C04CC">
        <w:t>.</w:t>
      </w:r>
    </w:p>
    <w:p w14:paraId="7029B1EA" w14:textId="672CB62E" w:rsidR="0074260D" w:rsidRPr="002C04CC" w:rsidRDefault="0074260D" w:rsidP="00B94218">
      <w:pPr>
        <w:pStyle w:val="GOSTNormal"/>
      </w:pPr>
      <w:r w:rsidRPr="002C04CC">
        <w:t xml:space="preserve">Обработка специалистами ТОФК запроса на проведение контролей в ручном режиме осуществляется согласно описанию порядка обработки запроса в п. </w:t>
      </w:r>
      <w:r w:rsidRPr="009B7319">
        <w:fldChar w:fldCharType="begin"/>
      </w:r>
      <w:r w:rsidRPr="002C04CC">
        <w:instrText xml:space="preserve"> REF _Ref174350784 \r \h </w:instrText>
      </w:r>
      <w:r w:rsidR="004A6D69" w:rsidRPr="002C04CC">
        <w:instrText xml:space="preserve"> \* MERGEFORMAT </w:instrText>
      </w:r>
      <w:r w:rsidRPr="009B7319">
        <w:fldChar w:fldCharType="separate"/>
      </w:r>
      <w:r w:rsidR="00995063">
        <w:t>4.3</w:t>
      </w:r>
      <w:r w:rsidRPr="009B7319">
        <w:fldChar w:fldCharType="end"/>
      </w:r>
      <w:r w:rsidRPr="002C04CC">
        <w:t>.</w:t>
      </w:r>
    </w:p>
    <w:p w14:paraId="25FAEEDA" w14:textId="6AE2B764" w:rsidR="00675099" w:rsidRPr="002C04CC" w:rsidRDefault="00675099" w:rsidP="00675099">
      <w:pPr>
        <w:pStyle w:val="GOSTNormalWithout"/>
      </w:pPr>
      <w:r w:rsidRPr="002C04CC">
        <w:t>В рамках выполнения бизнес-процесса «Прием, обработка, санкционирование и отражение на ЛС документов для проведения кассовых выплат за счет средств бюджета» осуществляется:</w:t>
      </w:r>
    </w:p>
    <w:p w14:paraId="26A9E54F" w14:textId="6EB9ABF4" w:rsidR="00675099" w:rsidRPr="002C04CC" w:rsidRDefault="00675099" w:rsidP="00675099">
      <w:pPr>
        <w:pStyle w:val="GOSTListmark1"/>
      </w:pPr>
      <w:r w:rsidRPr="002C04CC">
        <w:t>создание и обработка документа «Распоряжение о совершении казначейского платежа (еречисление)»;</w:t>
      </w:r>
    </w:p>
    <w:p w14:paraId="2389B564" w14:textId="6C840698" w:rsidR="00675099" w:rsidRPr="002C04CC" w:rsidRDefault="00675099" w:rsidP="00675099">
      <w:pPr>
        <w:pStyle w:val="GOSTListmark1"/>
        <w:rPr>
          <w:lang w:eastAsia="ko-KR"/>
        </w:rPr>
      </w:pPr>
      <w:r w:rsidRPr="002C04CC">
        <w:t>обработка дебетовых Платежных поручений при осуществлении переводов и платежей на кошельки платформы цифрового рубля.</w:t>
      </w:r>
    </w:p>
    <w:p w14:paraId="1743203E" w14:textId="22FE98B3" w:rsidR="009E5561" w:rsidRPr="002C04CC" w:rsidRDefault="009E5561" w:rsidP="009E5561">
      <w:pPr>
        <w:pStyle w:val="23"/>
        <w:tabs>
          <w:tab w:val="num" w:pos="576"/>
        </w:tabs>
        <w:ind w:left="576" w:hanging="576"/>
      </w:pPr>
      <w:bookmarkStart w:id="73" w:name="_Toc220944942"/>
      <w:r w:rsidRPr="002C04CC">
        <w:t>Бизнес-процесс «Прием, обработка, санкционирован</w:t>
      </w:r>
      <w:r w:rsidR="00663578" w:rsidRPr="002C04CC">
        <w:t>ие и отражение на ЛС документа «Заявка на возврат»</w:t>
      </w:r>
      <w:r w:rsidRPr="002C04CC">
        <w:t xml:space="preserve"> по СВР»</w:t>
      </w:r>
      <w:bookmarkEnd w:id="71"/>
      <w:bookmarkEnd w:id="72"/>
      <w:bookmarkEnd w:id="73"/>
    </w:p>
    <w:p w14:paraId="05389935" w14:textId="77777777" w:rsidR="006B76C0" w:rsidRPr="002C04CC" w:rsidRDefault="006B76C0" w:rsidP="00225CB6">
      <w:pPr>
        <w:pStyle w:val="GOSTNormal"/>
      </w:pPr>
      <w:r w:rsidRPr="002C04CC">
        <w:t>В рамках текущего бизнес-процесса для проведения возврата средств с лицевых счетов для учета операций со средствами, поступающими во временном распоряжении, Клиенты представляют в ТОФК документ «Заявка на возврат» (ф. 0531803) (далее – Заявка на возврат по СВР).</w:t>
      </w:r>
    </w:p>
    <w:p w14:paraId="675A3FF2" w14:textId="63D849B5" w:rsidR="006B76C0" w:rsidRPr="002C04CC" w:rsidRDefault="006B76C0" w:rsidP="00225CB6">
      <w:pPr>
        <w:pStyle w:val="GOSTNormal"/>
      </w:pPr>
      <w:r w:rsidRPr="002C04CC">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возврат по СВР документы также становятся доступными для обработки, просмотра в ЛК ТОФК.</w:t>
      </w:r>
    </w:p>
    <w:p w14:paraId="36330F90" w14:textId="3CD16009" w:rsidR="006D1384" w:rsidRPr="002C04CC" w:rsidRDefault="00BC6F49" w:rsidP="006D1384">
      <w:pPr>
        <w:pStyle w:val="GOSTNormalWithout"/>
      </w:pPr>
      <w:r w:rsidRPr="002C04CC">
        <w:t xml:space="preserve">Прошедшие форматно-логический контроль </w:t>
      </w:r>
      <w:r w:rsidR="00353FAD" w:rsidRPr="002C04CC">
        <w:t>н</w:t>
      </w:r>
      <w:r w:rsidR="006D1384" w:rsidRPr="002C04CC">
        <w:t xml:space="preserve">а стороне ТОФК </w:t>
      </w:r>
      <w:r w:rsidR="0036709E" w:rsidRPr="002C04CC">
        <w:rPr>
          <w:szCs w:val="24"/>
        </w:rPr>
        <w:t>Заявки на возврат по СВР</w:t>
      </w:r>
      <w:r w:rsidR="006D1384" w:rsidRPr="002C04CC">
        <w:t xml:space="preserve"> подлеж</w:t>
      </w:r>
      <w:r w:rsidR="00353FAD" w:rsidRPr="002C04CC">
        <w:t>а</w:t>
      </w:r>
      <w:r w:rsidR="006D1384" w:rsidRPr="002C04CC">
        <w:t>т ранжированию по следующим показателям:</w:t>
      </w:r>
    </w:p>
    <w:p w14:paraId="5FE8DADB" w14:textId="77777777" w:rsidR="006D1384" w:rsidRPr="002C04CC" w:rsidRDefault="006D1384" w:rsidP="006D1384">
      <w:pPr>
        <w:pStyle w:val="GOSTListmark1"/>
      </w:pPr>
      <w:r w:rsidRPr="002C04CC">
        <w:t>уровень срочности</w:t>
      </w:r>
      <w:r w:rsidRPr="002C04CC">
        <w:rPr>
          <w:lang w:val="en-US"/>
        </w:rPr>
        <w:t>;</w:t>
      </w:r>
    </w:p>
    <w:p w14:paraId="0320F1B5" w14:textId="77777777" w:rsidR="006D1384" w:rsidRPr="002C04CC" w:rsidRDefault="006D1384" w:rsidP="006D1384">
      <w:pPr>
        <w:pStyle w:val="GOSTListmark1"/>
      </w:pPr>
      <w:r w:rsidRPr="002C04CC">
        <w:lastRenderedPageBreak/>
        <w:t>планируемая дата исполнения платежа</w:t>
      </w:r>
      <w:r w:rsidRPr="002C04CC">
        <w:rPr>
          <w:lang w:val="en-US"/>
        </w:rPr>
        <w:t>;</w:t>
      </w:r>
    </w:p>
    <w:p w14:paraId="21E560AE" w14:textId="77777777" w:rsidR="006D1384" w:rsidRPr="002C04CC" w:rsidRDefault="006D1384" w:rsidP="006D1384">
      <w:pPr>
        <w:pStyle w:val="GOSTListmark1"/>
      </w:pPr>
      <w:r w:rsidRPr="002C04CC">
        <w:t>предельная дата исполнения платежа.</w:t>
      </w:r>
    </w:p>
    <w:p w14:paraId="7679B574" w14:textId="08D5C2B0" w:rsidR="006D1384" w:rsidRPr="002C04CC" w:rsidRDefault="006D1384" w:rsidP="006D1384">
      <w:pPr>
        <w:pStyle w:val="GOSTNormal"/>
      </w:pPr>
      <w:r w:rsidRPr="002C04CC">
        <w:rPr>
          <w:szCs w:val="24"/>
        </w:rPr>
        <w:t>В ЛК Клиента на списковой форме Заявки на возврат по СВР для документов, санкционированных на стороне ТОФК, в отдельных реквизитах отражаются планируемая и предельная дата исполнения платежа.</w:t>
      </w:r>
    </w:p>
    <w:p w14:paraId="3F016E4C" w14:textId="77777777" w:rsidR="0074260D" w:rsidRPr="002C04CC" w:rsidRDefault="0074260D" w:rsidP="00225CB6">
      <w:pPr>
        <w:pStyle w:val="GOSTNormal"/>
      </w:pPr>
      <w:r w:rsidRPr="002C04CC">
        <w:t>Если в ПУР ЭБ автоматизированные контроли не пройдены, то Заявка по СВР автоматически переводится на статус «К отмене», документ «Уведомление (Протокол)» не формируется.</w:t>
      </w:r>
    </w:p>
    <w:p w14:paraId="2F3407DA" w14:textId="7B2B4A2E" w:rsidR="0074260D" w:rsidRPr="002C04CC" w:rsidRDefault="0074260D" w:rsidP="00225CB6">
      <w:pPr>
        <w:pStyle w:val="GOSTNormal"/>
      </w:pPr>
      <w:r w:rsidRPr="002C04CC">
        <w:t>В случае отрицательного результата выполнения автоматизированных контролей на документе с группой рискоемкости «1», «2», «3» документ переводится на статус «К отмене»</w:t>
      </w:r>
      <w:r w:rsidR="00070166" w:rsidRPr="002C04CC">
        <w:t>,</w:t>
      </w:r>
      <w:r w:rsidRPr="002C04CC">
        <w:t xml:space="preserve"> и для окончательной</w:t>
      </w:r>
      <w:r w:rsidRPr="002C04CC" w:rsidDel="001C486C">
        <w:t xml:space="preserve"> </w:t>
      </w:r>
      <w:r w:rsidRPr="002C04CC">
        <w:t>отмены документа ответственный исполнитель по кнопке «Передать для отмены» передает документ согласующему/утверждающему для проведения многоуровневого утверждения отмены документа. После проведения многоуровневого утверждения на стороне ТОФК отменяемый документ переводится на статус «Отменен».</w:t>
      </w:r>
    </w:p>
    <w:p w14:paraId="12A444A0" w14:textId="39560084" w:rsidR="006B76C0" w:rsidRPr="002C04CC" w:rsidRDefault="0074260D" w:rsidP="00225CB6">
      <w:pPr>
        <w:pStyle w:val="GOSTNormal"/>
      </w:pPr>
      <w:r w:rsidRPr="002C04CC">
        <w:t>Описание обработки документа при уровне рискоемкости «4» и</w:t>
      </w:r>
      <w:r w:rsidR="003E1D36" w:rsidRPr="002C04CC">
        <w:t xml:space="preserve"> в случае запроса на проведение контролей в ручном режиме, поступившем от Клиента, проводится обработка документа, описанная в п. </w:t>
      </w:r>
      <w:r w:rsidR="003E1D36" w:rsidRPr="009B7319">
        <w:fldChar w:fldCharType="begin"/>
      </w:r>
      <w:r w:rsidR="003E1D36" w:rsidRPr="002C04CC">
        <w:instrText xml:space="preserve"> REF _Ref174350784 \r \h </w:instrText>
      </w:r>
      <w:r w:rsidR="004A6D69" w:rsidRPr="002C04CC">
        <w:instrText xml:space="preserve"> \* MERGEFORMAT </w:instrText>
      </w:r>
      <w:r w:rsidR="003E1D36" w:rsidRPr="009B7319">
        <w:fldChar w:fldCharType="separate"/>
      </w:r>
      <w:r w:rsidR="00995063">
        <w:t>4.3</w:t>
      </w:r>
      <w:r w:rsidR="003E1D36" w:rsidRPr="009B7319">
        <w:fldChar w:fldCharType="end"/>
      </w:r>
      <w:r w:rsidR="003E1D36" w:rsidRPr="002C04CC">
        <w:t>.</w:t>
      </w:r>
    </w:p>
    <w:p w14:paraId="1F7C6845" w14:textId="1B219BD5" w:rsidR="0048740A" w:rsidRPr="002C04CC" w:rsidRDefault="0048740A" w:rsidP="00225CB6">
      <w:pPr>
        <w:pStyle w:val="GOSTNormal"/>
      </w:pPr>
      <w:r w:rsidRPr="002C04CC">
        <w:t>При успешной обработке и исполнении документа в ЛК Клиента становится доступным для просмотра исполненное исходящее Платежное поручение.</w:t>
      </w:r>
    </w:p>
    <w:p w14:paraId="41062060" w14:textId="77777777" w:rsidR="00011A1A" w:rsidRPr="002C04CC" w:rsidRDefault="00011A1A" w:rsidP="00011A1A">
      <w:pPr>
        <w:pStyle w:val="23"/>
      </w:pPr>
      <w:bookmarkStart w:id="74" w:name="_Toc17199983"/>
      <w:bookmarkStart w:id="75" w:name="_Toc29935081"/>
      <w:bookmarkStart w:id="76" w:name="_Toc85453634"/>
      <w:bookmarkStart w:id="77" w:name="_Toc220944943"/>
      <w:bookmarkStart w:id="78" w:name="_Toc29935084"/>
      <w:bookmarkStart w:id="79" w:name="_Toc42646974"/>
      <w:r w:rsidRPr="002C04CC">
        <w:t>Бизнес-процесс «Обеспечение наличными денежными средствами с использованием пластиковых карт за счет СВР»</w:t>
      </w:r>
      <w:bookmarkEnd w:id="74"/>
      <w:bookmarkEnd w:id="75"/>
      <w:bookmarkEnd w:id="76"/>
      <w:bookmarkEnd w:id="77"/>
    </w:p>
    <w:p w14:paraId="2314ED33" w14:textId="1CEA37B2" w:rsidR="00011A1A" w:rsidRPr="002C04CC" w:rsidRDefault="00011A1A" w:rsidP="00225CB6">
      <w:pPr>
        <w:pStyle w:val="GOSTNormalWithout"/>
      </w:pPr>
      <w:r w:rsidRPr="002C04CC">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во временном распоряжении Клиенты представляют в ТОФК следующие документы:</w:t>
      </w:r>
    </w:p>
    <w:p w14:paraId="74DC8DB3" w14:textId="77777777" w:rsidR="00011A1A" w:rsidRPr="002C04CC" w:rsidRDefault="00011A1A" w:rsidP="00011A1A">
      <w:pPr>
        <w:pStyle w:val="GOSTListmark1"/>
      </w:pPr>
      <w:r w:rsidRPr="002C04CC">
        <w:rPr>
          <w:szCs w:val="24"/>
        </w:rPr>
        <w:t>«</w:t>
      </w:r>
      <w:r w:rsidRPr="002C04CC">
        <w:t>Заявка на получение денежных средств, перечисляемых на карту» (ф. 0531243) (далее – Заявка на карту по СВР);</w:t>
      </w:r>
    </w:p>
    <w:p w14:paraId="4C34F381" w14:textId="2A915C0B" w:rsidR="00011A1A" w:rsidRPr="002C04CC" w:rsidRDefault="00383D3C" w:rsidP="00011A1A">
      <w:pPr>
        <w:pStyle w:val="GOSTListmark1"/>
      </w:pPr>
      <w:r w:rsidRPr="002C04CC">
        <w:t>«</w:t>
      </w:r>
      <w:r w:rsidR="00011A1A" w:rsidRPr="002C04CC">
        <w:t>Расшифровка сумм неиспользованных (внесенных через банкомат или пункт выдачи наличных денежных средств) средств</w:t>
      </w:r>
      <w:r w:rsidRPr="002C04CC">
        <w:t>»</w:t>
      </w:r>
      <w:r w:rsidR="00011A1A" w:rsidRPr="002C04CC">
        <w:t xml:space="preserve"> (ф. 0531251) (далее – Расшифровка по СВР).</w:t>
      </w:r>
    </w:p>
    <w:p w14:paraId="493D04B3" w14:textId="10904BDD" w:rsidR="00C36DFD" w:rsidRPr="002C04CC" w:rsidRDefault="0066258A" w:rsidP="008E3AB9">
      <w:pPr>
        <w:pStyle w:val="GOSTNormal"/>
      </w:pPr>
      <w:r w:rsidRPr="002C04CC">
        <w:t xml:space="preserve">В ПУР ЭБ осуществляется ручной ввод, импорт вручную в ЛК Клиента </w:t>
      </w:r>
      <w:r w:rsidR="00D00E71" w:rsidRPr="002C04CC">
        <w:t xml:space="preserve">представленных Клиентами в соответствии с внешним </w:t>
      </w:r>
      <w:r w:rsidR="00421649" w:rsidRPr="002C04CC">
        <w:t>А</w:t>
      </w:r>
      <w:r w:rsidR="00D00E71" w:rsidRPr="002C04CC">
        <w:t xml:space="preserve">льбомом ТФО </w:t>
      </w:r>
      <w:r w:rsidRPr="002C04CC">
        <w:t>Заявок на карту по СВР, Расшифровки по СВР. При импорте документа автоматически выполняются форматные контроли. При получении отрицательного результата форматных контролей Заявка на карту по СВР, Расшифровка по СВР не импортируется в ПУР ЭБ с указанием в стандартном порядке причин невозможности конвертирования данных.</w:t>
      </w:r>
    </w:p>
    <w:p w14:paraId="6BCEDD1A" w14:textId="146FB12B" w:rsidR="006D1384" w:rsidRPr="002C04CC" w:rsidRDefault="00011A1A" w:rsidP="00225CB6">
      <w:pPr>
        <w:pStyle w:val="GOSTNormal"/>
      </w:pPr>
      <w:r w:rsidRPr="002C04CC">
        <w:t xml:space="preserve">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w:t>
      </w:r>
      <w:r w:rsidR="00E22497" w:rsidRPr="005A17F5">
        <w:rPr>
          <w:highlight w:val="yellow"/>
        </w:rPr>
        <w:t>В случае, если Расшифровка по СВР поступает из внешней системы без ЭП Клиента, то документ загружается в ЛК Клиента ПУР ЭБ в статусе «Новый» для обработки и подписания документа ЭП Клиента.</w:t>
      </w:r>
      <w:r w:rsidR="00E22497">
        <w:t xml:space="preserve"> </w:t>
      </w:r>
      <w:r w:rsidRPr="002C04CC">
        <w:t>При утверждении Клиентом в ЛК Заявки на карту по СВР, Расшифровки по СВР документы также становятся доступными для обработки, просмотра в ЛК ТОФК.</w:t>
      </w:r>
    </w:p>
    <w:p w14:paraId="228E3EBB" w14:textId="0A194275" w:rsidR="00673765" w:rsidRPr="002C04CC" w:rsidRDefault="00673765" w:rsidP="00225CB6">
      <w:pPr>
        <w:pStyle w:val="GOSTNormal"/>
      </w:pPr>
      <w:r w:rsidRPr="002C04CC">
        <w:t xml:space="preserve">При просмотре Заявки на карту по СВР, Расшифровки по СВР в ЛК Клиента пользователям с назначенной ролью доступа «Просмотр номеров платежных карт» </w:t>
      </w:r>
      <w:r w:rsidRPr="002C04CC">
        <w:lastRenderedPageBreak/>
        <w:t>отображается полный номер банковской карты. При просмотре Заявки на карту по СВР, Расшифровки по СВР в ЛК Клиента пользователям, у которых отсутствует роль доступа «Просмотр номеров платежных карт», отображается маскированный номер банковской карты.</w:t>
      </w:r>
    </w:p>
    <w:p w14:paraId="2F1FAB52" w14:textId="0B411DF6" w:rsidR="00C36DFD" w:rsidRPr="002C04CC" w:rsidRDefault="00C36DFD" w:rsidP="00C36DFD">
      <w:pPr>
        <w:pStyle w:val="GOSTNormalWithout"/>
      </w:pPr>
      <w:r w:rsidRPr="002C04CC">
        <w:rPr>
          <w:szCs w:val="24"/>
        </w:rPr>
        <w:t>Дальнейшее проведение операций по о</w:t>
      </w:r>
      <w:r w:rsidRPr="002C04CC">
        <w:t xml:space="preserve">беспечению наличными денежными средствами с использованием пластиковых карт за счет СВР можно разделить на два </w:t>
      </w:r>
      <w:r w:rsidRPr="002C04CC">
        <w:rPr>
          <w:rStyle w:val="GOSTReporterror"/>
        </w:rPr>
        <w:t>подпроцесса</w:t>
      </w:r>
      <w:r w:rsidRPr="002C04CC">
        <w:t>:</w:t>
      </w:r>
    </w:p>
    <w:p w14:paraId="6CFC2DA5" w14:textId="77777777" w:rsidR="00C36DFD" w:rsidRPr="002C04CC" w:rsidRDefault="00C36DFD" w:rsidP="00C36DFD">
      <w:pPr>
        <w:pStyle w:val="GOSTListmark1"/>
      </w:pPr>
      <w:r w:rsidRPr="002C04CC">
        <w:t xml:space="preserve">санкционирование и отражение на ЛС </w:t>
      </w:r>
      <w:r w:rsidRPr="002C04CC">
        <w:rPr>
          <w:szCs w:val="24"/>
        </w:rPr>
        <w:t>Заявки на карту по СВР</w:t>
      </w:r>
      <w:r w:rsidRPr="002C04CC">
        <w:t>;</w:t>
      </w:r>
    </w:p>
    <w:p w14:paraId="21701060" w14:textId="77777777" w:rsidR="00C36DFD" w:rsidRPr="002C04CC" w:rsidRDefault="00C36DFD" w:rsidP="00C36DFD">
      <w:pPr>
        <w:pStyle w:val="GOSTListmark1"/>
      </w:pPr>
      <w:r w:rsidRPr="002C04CC">
        <w:t>обработка Расшифровки по СВР.</w:t>
      </w:r>
    </w:p>
    <w:p w14:paraId="75F0BA15" w14:textId="1501B820" w:rsidR="00C36DFD" w:rsidRPr="002C04CC" w:rsidRDefault="00C36DFD" w:rsidP="00C36DFD">
      <w:pPr>
        <w:pStyle w:val="32"/>
        <w:tabs>
          <w:tab w:val="num" w:pos="720"/>
        </w:tabs>
        <w:ind w:left="720" w:hanging="720"/>
      </w:pPr>
      <w:bookmarkStart w:id="80" w:name="_Ref17152192"/>
      <w:bookmarkStart w:id="81" w:name="_Toc29935082"/>
      <w:bookmarkStart w:id="82" w:name="_Toc174428086"/>
      <w:bookmarkStart w:id="83" w:name="_Toc220944944"/>
      <w:r w:rsidRPr="002C04CC">
        <w:t xml:space="preserve">Общее описание </w:t>
      </w:r>
      <w:r w:rsidRPr="002C04CC">
        <w:rPr>
          <w:rStyle w:val="GOSTReporterror"/>
        </w:rPr>
        <w:t>подпроцесса</w:t>
      </w:r>
      <w:r w:rsidRPr="002C04CC">
        <w:t xml:space="preserve"> «Санкционирование и отражение на ЛС </w:t>
      </w:r>
      <w:r w:rsidRPr="002C04CC">
        <w:rPr>
          <w:szCs w:val="24"/>
        </w:rPr>
        <w:t>Заявки на карту по СВР</w:t>
      </w:r>
      <w:r w:rsidRPr="002C04CC">
        <w:t>»</w:t>
      </w:r>
      <w:bookmarkEnd w:id="80"/>
      <w:bookmarkEnd w:id="81"/>
      <w:bookmarkEnd w:id="82"/>
      <w:bookmarkEnd w:id="83"/>
    </w:p>
    <w:p w14:paraId="0B28F74A" w14:textId="12DBD653" w:rsidR="00673765" w:rsidRPr="002C04CC" w:rsidRDefault="00673765" w:rsidP="00673765">
      <w:pPr>
        <w:pStyle w:val="GOSTNormalWithout"/>
      </w:pPr>
      <w:r w:rsidRPr="002C04CC">
        <w:t>Прошедшие форматно-логический контроль документы «Заявка на карту по СВР» подлежат ранжированию по следующим показателям:</w:t>
      </w:r>
    </w:p>
    <w:p w14:paraId="3DA38F53" w14:textId="77777777" w:rsidR="00673765" w:rsidRPr="002C04CC" w:rsidRDefault="00673765" w:rsidP="00673765">
      <w:pPr>
        <w:pStyle w:val="GOSTListmark1"/>
      </w:pPr>
      <w:r w:rsidRPr="002C04CC">
        <w:t>уровень срочности;</w:t>
      </w:r>
    </w:p>
    <w:p w14:paraId="46BE3AE5" w14:textId="77777777" w:rsidR="00673765" w:rsidRPr="002C04CC" w:rsidRDefault="00673765" w:rsidP="00673765">
      <w:pPr>
        <w:pStyle w:val="GOSTListmark1"/>
      </w:pPr>
      <w:r w:rsidRPr="002C04CC">
        <w:t>планируемая дата исполнения платежа;</w:t>
      </w:r>
    </w:p>
    <w:p w14:paraId="0AE63192" w14:textId="77777777" w:rsidR="00673765" w:rsidRPr="002C04CC" w:rsidRDefault="00673765" w:rsidP="00673765">
      <w:pPr>
        <w:pStyle w:val="GOSTListmark1"/>
      </w:pPr>
      <w:r w:rsidRPr="002C04CC">
        <w:t>предельная дата исполнения платежа.</w:t>
      </w:r>
    </w:p>
    <w:p w14:paraId="252B5A03" w14:textId="3B4A4DD4" w:rsidR="00673765" w:rsidRPr="002C04CC" w:rsidRDefault="00673765" w:rsidP="00DD0637">
      <w:pPr>
        <w:pStyle w:val="GOSTNormal"/>
      </w:pPr>
      <w:r w:rsidRPr="002C04CC">
        <w:t>В ЛК Клиента на списковой форме Распоряжений о совершении казначейского платежа для документов, санкционированных на стороне ТОФК, в отдельных реквизитах отражаются планируемая и предельная дата исполнения платежа.</w:t>
      </w:r>
    </w:p>
    <w:p w14:paraId="378B07E4" w14:textId="4C75DF19" w:rsidR="00673765" w:rsidRPr="002C04CC" w:rsidRDefault="00673765" w:rsidP="00DD0637">
      <w:pPr>
        <w:pStyle w:val="GOSTNormal"/>
      </w:pPr>
      <w:r w:rsidRPr="002C04CC">
        <w:t>Для Заявок на карту по СВР, не подлежащих ранжированию, уровень срочности, планируемая дата исполнения платежа, предельная дата исполнения платежа не определяются.</w:t>
      </w:r>
    </w:p>
    <w:p w14:paraId="0B5025CC" w14:textId="5C272E72" w:rsidR="00DD0637" w:rsidRPr="002C04CC" w:rsidRDefault="00DD0637" w:rsidP="00DD0637">
      <w:pPr>
        <w:pStyle w:val="GOSTNormal"/>
      </w:pPr>
      <w:r w:rsidRPr="002C04CC">
        <w:t>Если в ЛК ТОФК не пройдены проверки, статус документа автоматически изменяется на статус «К отмене», документ «Уведомление (Протокол)» не формируется.</w:t>
      </w:r>
    </w:p>
    <w:p w14:paraId="1CC6BDCD" w14:textId="2E23E35A" w:rsidR="00DD0637" w:rsidRPr="002C04CC" w:rsidRDefault="00DD0637" w:rsidP="00DD0637">
      <w:pPr>
        <w:pStyle w:val="GOSTNormal"/>
      </w:pPr>
      <w:r w:rsidRPr="002C04CC">
        <w:t>В случае отрицательного результата выполнения автоматизированных контролей на документе с группой рискоемкости «1», «2», «3» документ переводится на статус «К отмене»</w:t>
      </w:r>
      <w:r w:rsidR="0009710E" w:rsidRPr="002C04CC">
        <w:t>,</w:t>
      </w:r>
      <w:r w:rsidRPr="002C04CC">
        <w:t xml:space="preserve"> и для окончательной отмены документа ответственный исполнитель по кнопке «Передать для отмены» передает документ согласующему/утверждающему для проведения многоуровневого утверждения отмены документа. После проведения многоуровневого утверждения на стороне ТОФК отменяемый документ переводится на статус «Отменен».</w:t>
      </w:r>
    </w:p>
    <w:p w14:paraId="0F31F9FD" w14:textId="335EA0D2" w:rsidR="00DD0637" w:rsidRPr="002C04CC" w:rsidRDefault="00DD0637" w:rsidP="00DD0637">
      <w:pPr>
        <w:pStyle w:val="GOSTNormal"/>
      </w:pPr>
      <w:r w:rsidRPr="002C04CC">
        <w:t xml:space="preserve">Описание обработки документа при уровне рискоемкости «4» и в случае запроса на проведение контролей в ручном режиме, поступившем от Клиента, проводится обработка документа, описанная в п. </w:t>
      </w:r>
      <w:r w:rsidRPr="009B7319">
        <w:fldChar w:fldCharType="begin"/>
      </w:r>
      <w:r w:rsidRPr="002C04CC">
        <w:instrText xml:space="preserve"> REF _Ref174350784 \r \h </w:instrText>
      </w:r>
      <w:r w:rsidR="004A6D69" w:rsidRPr="002C04CC">
        <w:instrText xml:space="preserve"> \* MERGEFORMAT </w:instrText>
      </w:r>
      <w:r w:rsidRPr="009B7319">
        <w:fldChar w:fldCharType="separate"/>
      </w:r>
      <w:r w:rsidR="00995063">
        <w:t>4.3</w:t>
      </w:r>
      <w:r w:rsidRPr="009B7319">
        <w:fldChar w:fldCharType="end"/>
      </w:r>
      <w:r w:rsidRPr="002C04CC">
        <w:t>.</w:t>
      </w:r>
    </w:p>
    <w:p w14:paraId="586412C1" w14:textId="539BF999" w:rsidR="00011A1A" w:rsidRPr="002C04CC" w:rsidRDefault="00011A1A" w:rsidP="00FB1D50">
      <w:pPr>
        <w:pStyle w:val="GOSTNormal"/>
      </w:pPr>
      <w:r w:rsidRPr="002C04CC">
        <w:t>При успешно</w:t>
      </w:r>
      <w:r w:rsidR="00616F4B" w:rsidRPr="002C04CC">
        <w:t>й</w:t>
      </w:r>
      <w:r w:rsidRPr="002C04CC">
        <w:t xml:space="preserve"> </w:t>
      </w:r>
      <w:r w:rsidR="00616F4B" w:rsidRPr="002C04CC">
        <w:t xml:space="preserve">обработке </w:t>
      </w:r>
      <w:r w:rsidR="00CE394C" w:rsidRPr="002C04CC">
        <w:t xml:space="preserve">на стороне ТОФК </w:t>
      </w:r>
      <w:r w:rsidR="00D77550" w:rsidRPr="002C04CC">
        <w:t>Заявк</w:t>
      </w:r>
      <w:r w:rsidR="0081559B" w:rsidRPr="002C04CC">
        <w:t>и</w:t>
      </w:r>
      <w:r w:rsidR="00D77550" w:rsidRPr="002C04CC">
        <w:t xml:space="preserve"> на карту по СВР</w:t>
      </w:r>
      <w:r w:rsidR="0081559B" w:rsidRPr="002C04CC">
        <w:t xml:space="preserve"> </w:t>
      </w:r>
      <w:r w:rsidR="00EE55D5" w:rsidRPr="002C04CC">
        <w:t>форм</w:t>
      </w:r>
      <w:r w:rsidR="00C623B3" w:rsidRPr="002C04CC">
        <w:t>и</w:t>
      </w:r>
      <w:r w:rsidR="00EE55D5" w:rsidRPr="002C04CC">
        <w:t xml:space="preserve">руется </w:t>
      </w:r>
      <w:r w:rsidR="00C229F6" w:rsidRPr="002C04CC">
        <w:t xml:space="preserve">исходящее </w:t>
      </w:r>
      <w:r w:rsidR="00EE55D5" w:rsidRPr="002C04CC">
        <w:t xml:space="preserve">Платежное поручение, после исполнения которого </w:t>
      </w:r>
      <w:r w:rsidR="00B45CB4" w:rsidRPr="002C04CC">
        <w:t xml:space="preserve">связанная с ним </w:t>
      </w:r>
      <w:r w:rsidR="00EE55D5" w:rsidRPr="002C04CC">
        <w:t xml:space="preserve">Заявка на карту по СВР </w:t>
      </w:r>
      <w:r w:rsidR="00616F4B" w:rsidRPr="002C04CC">
        <w:t xml:space="preserve">в ЛК Клиента </w:t>
      </w:r>
      <w:r w:rsidR="00D77550" w:rsidRPr="002C04CC">
        <w:t>переводится на статус «Исполнен» (фонарная группа «ФК»</w:t>
      </w:r>
      <w:r w:rsidR="001A59FA" w:rsidRPr="002C04CC">
        <w:t xml:space="preserve"> – </w:t>
      </w:r>
      <w:r w:rsidR="00506398" w:rsidRPr="002C04CC">
        <w:t>«Зеленый</w:t>
      </w:r>
      <w:r w:rsidR="00D77550" w:rsidRPr="002C04CC">
        <w:t xml:space="preserve">», </w:t>
      </w:r>
      <w:r w:rsidR="00506398" w:rsidRPr="002C04CC">
        <w:t xml:space="preserve">Фонарная </w:t>
      </w:r>
      <w:r w:rsidR="00D77550" w:rsidRPr="002C04CC">
        <w:t>группа «Банк»</w:t>
      </w:r>
      <w:r w:rsidR="001A59FA" w:rsidRPr="002C04CC">
        <w:t xml:space="preserve"> – </w:t>
      </w:r>
      <w:r w:rsidR="00506398" w:rsidRPr="002C04CC">
        <w:t>«Зеленый</w:t>
      </w:r>
      <w:r w:rsidR="00D77550" w:rsidRPr="002C04CC">
        <w:t>»)</w:t>
      </w:r>
      <w:r w:rsidRPr="002C04CC">
        <w:t>.</w:t>
      </w:r>
    </w:p>
    <w:p w14:paraId="3BE1E5DA" w14:textId="77777777" w:rsidR="00475EFA" w:rsidRPr="002C04CC" w:rsidRDefault="00475EFA" w:rsidP="00475EFA">
      <w:pPr>
        <w:pStyle w:val="32"/>
        <w:tabs>
          <w:tab w:val="num" w:pos="720"/>
        </w:tabs>
        <w:ind w:left="720" w:hanging="720"/>
      </w:pPr>
      <w:bookmarkStart w:id="84" w:name="_Ref17153021"/>
      <w:bookmarkStart w:id="85" w:name="_Toc29935083"/>
      <w:bookmarkStart w:id="86" w:name="_Toc174428087"/>
      <w:bookmarkStart w:id="87" w:name="_Toc220944945"/>
      <w:bookmarkStart w:id="88" w:name="_Toc85453637"/>
      <w:bookmarkStart w:id="89" w:name="_Toc17199984"/>
      <w:bookmarkStart w:id="90" w:name="_Toc29935087"/>
      <w:bookmarkStart w:id="91" w:name="_Toc42646977"/>
      <w:bookmarkEnd w:id="78"/>
      <w:bookmarkEnd w:id="79"/>
      <w:r w:rsidRPr="002C04CC">
        <w:t xml:space="preserve">Описание </w:t>
      </w:r>
      <w:r w:rsidRPr="002C04CC">
        <w:rPr>
          <w:rStyle w:val="GOSTReporterror"/>
        </w:rPr>
        <w:t>подпроцесса</w:t>
      </w:r>
      <w:r w:rsidRPr="002C04CC">
        <w:t xml:space="preserve"> «Обработка </w:t>
      </w:r>
      <w:r w:rsidRPr="002C04CC">
        <w:rPr>
          <w:szCs w:val="24"/>
        </w:rPr>
        <w:t>Расшифровки по СВР</w:t>
      </w:r>
      <w:r w:rsidRPr="002C04CC">
        <w:t>»</w:t>
      </w:r>
      <w:bookmarkEnd w:id="84"/>
      <w:bookmarkEnd w:id="85"/>
      <w:bookmarkEnd w:id="86"/>
      <w:bookmarkEnd w:id="87"/>
    </w:p>
    <w:p w14:paraId="3A71A00F" w14:textId="52C99F67" w:rsidR="00475EFA" w:rsidRPr="002C04CC" w:rsidRDefault="00475EFA" w:rsidP="00475EFA">
      <w:pPr>
        <w:pStyle w:val="GOSTNormal"/>
      </w:pPr>
      <w:r w:rsidRPr="002C04CC">
        <w:t xml:space="preserve">Если в ПУР ЭБ </w:t>
      </w:r>
      <w:r w:rsidR="002C09E9" w:rsidRPr="002C04CC">
        <w:t xml:space="preserve">на стороне ТОФК </w:t>
      </w:r>
      <w:r w:rsidRPr="002C04CC">
        <w:t>автоматизированные контроли не пройдены, то Расшифровка по СВР автоматически переводится на статус «К отмене» с одновременным формированием Уведомления (Протокола) с указанием причины отклонения документа (фонарная группа «ФК»</w:t>
      </w:r>
      <w:r w:rsidR="001A59FA" w:rsidRPr="002C04CC">
        <w:t xml:space="preserve"> – </w:t>
      </w:r>
      <w:r w:rsidR="00506398" w:rsidRPr="002C04CC">
        <w:t>«Красный</w:t>
      </w:r>
      <w:r w:rsidRPr="002C04CC">
        <w:t>»). Далее Уведомление (Протокол) согласовывается, утверждается и подписывается ЭП уполномоченными лицами</w:t>
      </w:r>
      <w:r w:rsidR="002C6E9C" w:rsidRPr="002C04CC">
        <w:t xml:space="preserve"> ТОФК</w:t>
      </w:r>
      <w:r w:rsidRPr="002C04CC">
        <w:t>. По окончании процедуры утверждения Уведомления (Протокола) Расшифровка по СВР автоматически переводится на статус «Отменен», в адрес Клиента в ПФХД/</w:t>
      </w:r>
      <w:r w:rsidRPr="002C04CC">
        <w:rPr>
          <w:rStyle w:val="GOSTSymItalic"/>
          <w:i w:val="0"/>
        </w:rPr>
        <w:t xml:space="preserve">СУФД-портал </w:t>
      </w:r>
      <w:r w:rsidRPr="002C04CC">
        <w:t xml:space="preserve">выгружается Уведомление (Протокол) и квитанция с информацией об измененном статусе документа. В ЛК </w:t>
      </w:r>
      <w:r w:rsidRPr="002C04CC">
        <w:lastRenderedPageBreak/>
        <w:t>Клиента (при условии, что ЛС организации обслуживается в ПУР ЭБ) статус документа автоматически изменяется на «Отменен», в списковой форме Уведомлений (Протоколов) отражается утвержденное на стороне ТОФК Уведомление (Протокол) об отмене документа.</w:t>
      </w:r>
    </w:p>
    <w:p w14:paraId="5B5B2156" w14:textId="50092A43" w:rsidR="00475EFA" w:rsidRPr="002C04CC" w:rsidRDefault="00475EFA" w:rsidP="002C09E9">
      <w:pPr>
        <w:pStyle w:val="GOSTNormal"/>
      </w:pPr>
      <w:r w:rsidRPr="002C04CC">
        <w:t>При успешном прохождении автоматизированных контролей документ автоматически выгружается в адрес ИС АСФК. В процессе обработки документа в ИС АСФК в адрес ПУР поступают квитанции об изменении статуса документа. При получении из ИС АСФК квитанции со статусом «Отправлен в банк» статус Расшифровки по СВР в ПУР в ЛК Клиента также изменяется на «Отправлен в банк» (фонарная группа ФК</w:t>
      </w:r>
      <w:r w:rsidR="001A59FA" w:rsidRPr="002C04CC">
        <w:t xml:space="preserve"> – </w:t>
      </w:r>
      <w:r w:rsidR="00506398" w:rsidRPr="002C04CC">
        <w:t>«Зеленый</w:t>
      </w:r>
      <w:r w:rsidRPr="002C04CC">
        <w:t>», фонарная группа Банк</w:t>
      </w:r>
      <w:r w:rsidR="001A59FA" w:rsidRPr="002C04CC">
        <w:t xml:space="preserve"> – </w:t>
      </w:r>
      <w:r w:rsidR="00506398" w:rsidRPr="002C04CC">
        <w:t>«Желтый</w:t>
      </w:r>
      <w:r w:rsidRPr="002C04CC">
        <w:t>»). При поступлении квитанции со статусом «Исполнен» в ПУР ЭБ Расшифровка по СВР переходит на статус «Исполнен» (фонарная группа ФК</w:t>
      </w:r>
      <w:r w:rsidR="001A59FA" w:rsidRPr="002C04CC">
        <w:t xml:space="preserve"> – </w:t>
      </w:r>
      <w:r w:rsidR="00506398" w:rsidRPr="002C04CC">
        <w:t>«Зеленый</w:t>
      </w:r>
      <w:r w:rsidRPr="002C04CC">
        <w:t>», фонарная группа Банк</w:t>
      </w:r>
      <w:r w:rsidR="001A59FA" w:rsidRPr="002C04CC">
        <w:t xml:space="preserve"> – </w:t>
      </w:r>
      <w:r w:rsidR="00506398" w:rsidRPr="002C04CC">
        <w:t>«Зеленый</w:t>
      </w:r>
      <w:r w:rsidRPr="002C04CC">
        <w:t>»). В ЛК Клиента статус документа также автоматически изменяется на «Исполнен».</w:t>
      </w:r>
    </w:p>
    <w:p w14:paraId="04AF566F" w14:textId="77777777" w:rsidR="00011A1A" w:rsidRPr="002C04CC" w:rsidRDefault="00011A1A" w:rsidP="00011A1A">
      <w:pPr>
        <w:pStyle w:val="23"/>
      </w:pPr>
      <w:bookmarkStart w:id="92" w:name="_Toc220944946"/>
      <w:r w:rsidRPr="002C04CC">
        <w:t>Бизнес-процесс «Обеспечение ПБС наличными денежными средствами с использованием пластиковых карт за счет средств ФБ»</w:t>
      </w:r>
      <w:bookmarkEnd w:id="88"/>
      <w:bookmarkEnd w:id="92"/>
    </w:p>
    <w:p w14:paraId="559388A2" w14:textId="0FAFCB15" w:rsidR="00011A1A" w:rsidRPr="002C04CC" w:rsidRDefault="00011A1A" w:rsidP="00225CB6">
      <w:pPr>
        <w:pStyle w:val="GOSTNormalWithout"/>
      </w:pPr>
      <w:r w:rsidRPr="002C04CC">
        <w:t xml:space="preserve">В рамках текущего бизнес-процесса для проведения операций по обеспечению наличными денежными средствами с использованием пластиковых карт </w:t>
      </w:r>
      <w:r w:rsidR="00B77091" w:rsidRPr="002C04CC">
        <w:t xml:space="preserve">на </w:t>
      </w:r>
      <w:r w:rsidRPr="002C04CC">
        <w:t>ЛС за счет средств ФБ Клиенты представляют в ТОФК следующие документы:</w:t>
      </w:r>
    </w:p>
    <w:p w14:paraId="17EDA46B" w14:textId="77777777" w:rsidR="00011A1A" w:rsidRPr="002C04CC" w:rsidRDefault="00011A1A" w:rsidP="00011A1A">
      <w:pPr>
        <w:pStyle w:val="GOSTListmark1"/>
      </w:pPr>
      <w:r w:rsidRPr="002C04CC">
        <w:rPr>
          <w:szCs w:val="24"/>
        </w:rPr>
        <w:t>«</w:t>
      </w:r>
      <w:r w:rsidRPr="002C04CC">
        <w:t>Заявка на получение денежных средств, перечисляемых на карту» (ф. 0531243) (далее – Заявка на карту ПБС ФБ);</w:t>
      </w:r>
    </w:p>
    <w:p w14:paraId="12C95020" w14:textId="5BFE587B" w:rsidR="00011A1A" w:rsidRPr="002C04CC" w:rsidRDefault="00383D3C" w:rsidP="00011A1A">
      <w:pPr>
        <w:pStyle w:val="GOSTListmark1"/>
      </w:pPr>
      <w:r w:rsidRPr="002C04CC">
        <w:t>«</w:t>
      </w:r>
      <w:r w:rsidR="00011A1A" w:rsidRPr="002C04CC">
        <w:t>Расшифровка сумм неиспользованных (внесенных через банкомат или пункт выдачи наличных денежных средств) средств</w:t>
      </w:r>
      <w:r w:rsidRPr="002C04CC">
        <w:t>»</w:t>
      </w:r>
      <w:r w:rsidR="00011A1A" w:rsidRPr="002C04CC">
        <w:t xml:space="preserve"> (ф. 0531251) (далее – Расшифровка ПБС ФБ).</w:t>
      </w:r>
    </w:p>
    <w:p w14:paraId="2CABC34B" w14:textId="0FEB73F1" w:rsidR="00D00E71" w:rsidRPr="002C04CC" w:rsidRDefault="00D00E71" w:rsidP="008E3AB9">
      <w:pPr>
        <w:pStyle w:val="GOSTNormal"/>
      </w:pPr>
      <w:r w:rsidRPr="002C04CC">
        <w:t xml:space="preserve">В ПУР ЭБ </w:t>
      </w:r>
      <w:r w:rsidRPr="002C04CC">
        <w:rPr>
          <w:rStyle w:val="GOSTSymItalic"/>
          <w:i w:val="0"/>
        </w:rPr>
        <w:t xml:space="preserve">осуществляется ручной ввод, импорт вручную в ЛК Клиента документов, представленных Клиентами в соответствии с внешним </w:t>
      </w:r>
      <w:r w:rsidR="00421649" w:rsidRPr="002C04CC">
        <w:rPr>
          <w:rStyle w:val="GOSTSymItalic"/>
          <w:i w:val="0"/>
        </w:rPr>
        <w:t>А</w:t>
      </w:r>
      <w:r w:rsidRPr="002C04CC">
        <w:rPr>
          <w:rStyle w:val="GOSTSymItalic"/>
          <w:i w:val="0"/>
        </w:rPr>
        <w:t>льбомом ТФО</w:t>
      </w:r>
      <w:r w:rsidRPr="002C04CC">
        <w:t xml:space="preserve">. При импорте документа автоматически выполняются форматные контроли. При получении отрицательного результата форматных контролей Заявка на карту </w:t>
      </w:r>
      <w:r w:rsidRPr="002C04CC">
        <w:rPr>
          <w:rStyle w:val="formula-content"/>
        </w:rPr>
        <w:t>ПБС ФБ</w:t>
      </w:r>
      <w:r w:rsidRPr="002C04CC">
        <w:t xml:space="preserve">, Расшифровка </w:t>
      </w:r>
      <w:r w:rsidRPr="002C04CC">
        <w:rPr>
          <w:rStyle w:val="formula-content"/>
        </w:rPr>
        <w:t>ПБС ФБ</w:t>
      </w:r>
      <w:r w:rsidRPr="002C04CC">
        <w:t xml:space="preserve"> не импортируются в ПУР ЭБ с указанием в стандартном порядке причин невозможности конвертирования данных.</w:t>
      </w:r>
    </w:p>
    <w:p w14:paraId="3A111CC6" w14:textId="16F54846" w:rsidR="006D1384" w:rsidRPr="002C04CC" w:rsidRDefault="00011A1A" w:rsidP="00225CB6">
      <w:pPr>
        <w:pStyle w:val="GOSTNormal"/>
      </w:pPr>
      <w:r w:rsidRPr="002C04CC">
        <w:t xml:space="preserve">Если представленный Клиентом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w:t>
      </w:r>
      <w:r w:rsidRPr="001F73B2">
        <w:t>«</w:t>
      </w:r>
      <w:r w:rsidR="00B77091" w:rsidRPr="001F73B2">
        <w:t>Новый</w:t>
      </w:r>
      <w:r w:rsidRPr="001F73B2">
        <w:t>».</w:t>
      </w:r>
      <w:r w:rsidRPr="002C04CC">
        <w:t xml:space="preserve"> </w:t>
      </w:r>
      <w:r w:rsidR="00E22497" w:rsidRPr="005A17F5">
        <w:rPr>
          <w:highlight w:val="yellow"/>
        </w:rPr>
        <w:t>В случае, если Расшифровка ПБС ФБ поступает из внешней системы без ЭП Клиента, то документ загружается в ЛК Клиента ПУР ЭБ в статусе «Новый» для обработки и подписания документа ЭП Клиента.</w:t>
      </w:r>
      <w:r w:rsidR="00E22497">
        <w:t xml:space="preserve"> </w:t>
      </w:r>
      <w:r w:rsidRPr="002C04CC">
        <w:t>При утверждении Клиентом в ЛК Заявки на карту ПБС ФБ, Расшифровки ПБС ФБ документы также становятся доступными для обработки, просмотра в ЛК ТОФК.</w:t>
      </w:r>
    </w:p>
    <w:p w14:paraId="0C75F9D2" w14:textId="2ACE7164" w:rsidR="006D1384" w:rsidRPr="002C04CC" w:rsidRDefault="00BC6F49" w:rsidP="006D1384">
      <w:pPr>
        <w:pStyle w:val="GOSTNormalWithout"/>
      </w:pPr>
      <w:r w:rsidRPr="002C04CC">
        <w:t>Прошедшие форматно-логический контроль н</w:t>
      </w:r>
      <w:r w:rsidR="006D1384" w:rsidRPr="002C04CC">
        <w:t xml:space="preserve">а стороне ТОФК </w:t>
      </w:r>
      <w:r w:rsidR="0036709E" w:rsidRPr="002C04CC">
        <w:rPr>
          <w:szCs w:val="22"/>
        </w:rPr>
        <w:t>документы</w:t>
      </w:r>
      <w:r w:rsidR="006D1384" w:rsidRPr="002C04CC">
        <w:t xml:space="preserve"> подлежат ранжированию по следующим показателям:</w:t>
      </w:r>
    </w:p>
    <w:p w14:paraId="24FDB047" w14:textId="77777777" w:rsidR="006D1384" w:rsidRPr="002C04CC" w:rsidRDefault="006D1384" w:rsidP="006D1384">
      <w:pPr>
        <w:pStyle w:val="GOSTListmark1"/>
      </w:pPr>
      <w:r w:rsidRPr="002C04CC">
        <w:t>уровень срочности</w:t>
      </w:r>
      <w:r w:rsidRPr="002C04CC">
        <w:rPr>
          <w:lang w:val="en-US"/>
        </w:rPr>
        <w:t>;</w:t>
      </w:r>
    </w:p>
    <w:p w14:paraId="3360561B" w14:textId="77777777" w:rsidR="006D1384" w:rsidRPr="002C04CC" w:rsidRDefault="006D1384" w:rsidP="006D1384">
      <w:pPr>
        <w:pStyle w:val="GOSTListmark1"/>
      </w:pPr>
      <w:r w:rsidRPr="002C04CC">
        <w:t>планируемая дата исполнения платежа</w:t>
      </w:r>
      <w:r w:rsidRPr="002C04CC">
        <w:rPr>
          <w:lang w:val="en-US"/>
        </w:rPr>
        <w:t>;</w:t>
      </w:r>
    </w:p>
    <w:p w14:paraId="11D41A23" w14:textId="77777777" w:rsidR="006D1384" w:rsidRPr="002C04CC" w:rsidRDefault="006D1384" w:rsidP="006D1384">
      <w:pPr>
        <w:pStyle w:val="GOSTListmark1"/>
      </w:pPr>
      <w:r w:rsidRPr="002C04CC">
        <w:t>предельная дата исполнения платежа.</w:t>
      </w:r>
    </w:p>
    <w:p w14:paraId="65CC0BDE" w14:textId="04740FD8" w:rsidR="006D1384" w:rsidRPr="002C04CC" w:rsidRDefault="006D1384" w:rsidP="006D1384">
      <w:pPr>
        <w:pStyle w:val="GOSTNormal"/>
      </w:pPr>
      <w:r w:rsidRPr="002C04CC">
        <w:rPr>
          <w:szCs w:val="24"/>
        </w:rPr>
        <w:t>В ЛК Клиента на списковой форме Распоряжений о совершении казначейского платежа для документов, санкционированных на стороне ТОФК, в отдельных реквизитах отражаются планируемая и предельная дата исполнения платежа.</w:t>
      </w:r>
    </w:p>
    <w:p w14:paraId="50139864" w14:textId="3D89AD59" w:rsidR="00011A1A" w:rsidRPr="002C04CC" w:rsidRDefault="004A0452" w:rsidP="00225CB6">
      <w:pPr>
        <w:pStyle w:val="GOSTNormal"/>
      </w:pPr>
      <w:r w:rsidRPr="002C04CC">
        <w:lastRenderedPageBreak/>
        <w:t xml:space="preserve">При просмотре </w:t>
      </w:r>
      <w:r w:rsidRPr="002C04CC">
        <w:rPr>
          <w:szCs w:val="24"/>
        </w:rPr>
        <w:t xml:space="preserve">Заявок на карту </w:t>
      </w:r>
      <w:r w:rsidRPr="002C04CC">
        <w:rPr>
          <w:rStyle w:val="formula-content"/>
        </w:rPr>
        <w:t>ПБС ФБ</w:t>
      </w:r>
      <w:r w:rsidRPr="002C04CC">
        <w:rPr>
          <w:szCs w:val="24"/>
        </w:rPr>
        <w:t xml:space="preserve">, Расшифровок </w:t>
      </w:r>
      <w:r w:rsidRPr="002C04CC">
        <w:rPr>
          <w:rStyle w:val="formula-content"/>
        </w:rPr>
        <w:t>ПБС ФБ</w:t>
      </w:r>
      <w:r w:rsidRPr="002C04CC">
        <w:rPr>
          <w:szCs w:val="24"/>
        </w:rPr>
        <w:t xml:space="preserve"> </w:t>
      </w:r>
      <w:r w:rsidRPr="002C04CC">
        <w:t xml:space="preserve">в </w:t>
      </w:r>
      <w:r w:rsidRPr="002C04CC">
        <w:rPr>
          <w:szCs w:val="22"/>
        </w:rPr>
        <w:t xml:space="preserve">ЛК Клиента </w:t>
      </w:r>
      <w:r w:rsidRPr="002C04CC">
        <w:rPr>
          <w:szCs w:val="24"/>
        </w:rPr>
        <w:t>пользователям с назначенной ролью доступа «</w:t>
      </w:r>
      <w:r w:rsidRPr="002C04CC">
        <w:rPr>
          <w:szCs w:val="22"/>
        </w:rPr>
        <w:t>Просмотр номеров платежных карт</w:t>
      </w:r>
      <w:r w:rsidRPr="002C04CC">
        <w:rPr>
          <w:szCs w:val="24"/>
        </w:rPr>
        <w:t xml:space="preserve">» отображается полный номер банковской карты. </w:t>
      </w:r>
      <w:r w:rsidRPr="002C04CC">
        <w:t xml:space="preserve">При просмотре </w:t>
      </w:r>
      <w:r w:rsidRPr="002C04CC">
        <w:rPr>
          <w:szCs w:val="24"/>
        </w:rPr>
        <w:t xml:space="preserve">Заявки на карту по СВР, Расшифровки по СВР </w:t>
      </w:r>
      <w:r w:rsidRPr="002C04CC">
        <w:t xml:space="preserve">в </w:t>
      </w:r>
      <w:r w:rsidRPr="002C04CC">
        <w:rPr>
          <w:szCs w:val="22"/>
        </w:rPr>
        <w:t xml:space="preserve">ЛК Клиента </w:t>
      </w:r>
      <w:r w:rsidRPr="002C04CC">
        <w:rPr>
          <w:szCs w:val="24"/>
        </w:rPr>
        <w:t>пользователям, у которых отсутствует роль доступа «</w:t>
      </w:r>
      <w:r w:rsidRPr="002C04CC">
        <w:rPr>
          <w:szCs w:val="22"/>
        </w:rPr>
        <w:t>Просмотр номеров платежных карт</w:t>
      </w:r>
      <w:r w:rsidRPr="002C04CC">
        <w:rPr>
          <w:szCs w:val="24"/>
        </w:rPr>
        <w:t>», отображается маскированный номер банковской карты.</w:t>
      </w:r>
    </w:p>
    <w:p w14:paraId="430A53AC" w14:textId="4C2388E4" w:rsidR="00DD0637" w:rsidRPr="002C04CC" w:rsidRDefault="00DD0637" w:rsidP="00DD0637">
      <w:pPr>
        <w:pStyle w:val="GOSTNormal"/>
      </w:pPr>
      <w:r w:rsidRPr="002C04CC">
        <w:t xml:space="preserve">Если в ЛК ТОФК не пройдены проверки, в ЛК Клиента (при условии, что ЛС организации обслуживается в ПУР ЭБ) статус </w:t>
      </w:r>
      <w:r w:rsidR="00624C64" w:rsidRPr="002C04CC">
        <w:t xml:space="preserve">Заявки на карту </w:t>
      </w:r>
      <w:r w:rsidR="00624C64" w:rsidRPr="002C04CC">
        <w:rPr>
          <w:rStyle w:val="formula-content"/>
        </w:rPr>
        <w:t>ПБС ФБ</w:t>
      </w:r>
      <w:r w:rsidRPr="002C04CC">
        <w:t xml:space="preserve"> автоматически изменяется на статус «К отмене», документ «Уведомление (Протокол)» не формируется.</w:t>
      </w:r>
    </w:p>
    <w:p w14:paraId="63E9326E" w14:textId="4D1363EE" w:rsidR="00624C64" w:rsidRPr="002C04CC" w:rsidRDefault="00624C64" w:rsidP="00DD0637">
      <w:pPr>
        <w:pStyle w:val="GOSTNormal"/>
      </w:pPr>
      <w:r w:rsidRPr="002C04CC">
        <w:t xml:space="preserve">Если в ЛК ТОФК не пройдены проверки, в ЛК Клиента (при условии, что ЛС организации обслуживается в ПУР ЭБ) статус </w:t>
      </w:r>
      <w:r w:rsidRPr="002C04CC">
        <w:rPr>
          <w:szCs w:val="24"/>
        </w:rPr>
        <w:t>Распоряжения о совершении казначейского платежа</w:t>
      </w:r>
      <w:r w:rsidRPr="002C04CC">
        <w:t xml:space="preserve"> автоматически изменяется на статус «К отмене», формируется документ «Уведомление (Протокол)».</w:t>
      </w:r>
    </w:p>
    <w:p w14:paraId="7E38BDF4" w14:textId="6EA02ADD" w:rsidR="00DD0637" w:rsidRPr="002C04CC" w:rsidRDefault="00DD0637" w:rsidP="00DD0637">
      <w:pPr>
        <w:pStyle w:val="GOSTNormal"/>
      </w:pPr>
      <w:r w:rsidRPr="002C04CC">
        <w:t>В случае отрицательного результата выполнения автоматизированных контролей на документе с группой рискоемкости «1», «2», «3» документ переводится на статус «К отмене»</w:t>
      </w:r>
      <w:r w:rsidR="0009710E" w:rsidRPr="002C04CC">
        <w:t>,</w:t>
      </w:r>
      <w:r w:rsidRPr="002C04CC">
        <w:t xml:space="preserve"> и для окончательной</w:t>
      </w:r>
      <w:r w:rsidRPr="002C04CC" w:rsidDel="001C486C">
        <w:t xml:space="preserve"> </w:t>
      </w:r>
      <w:r w:rsidRPr="002C04CC">
        <w:t>отмены документа ответственный исполнитель по кнопке «Передать для отмены» передает документ согласующему/утверждающему для проведения многоуровневого утверждения отмены документа. После проведения многоуровневого утверждения на стороне ТОФК отменяемый документ переводится на статус «Отменен».</w:t>
      </w:r>
    </w:p>
    <w:p w14:paraId="188F0B13" w14:textId="504C5C19" w:rsidR="00BD4A96" w:rsidRPr="002C04CC" w:rsidRDefault="00DD0637" w:rsidP="00DD0637">
      <w:pPr>
        <w:pStyle w:val="GOSTNormal"/>
      </w:pPr>
      <w:r w:rsidRPr="002C04CC">
        <w:t xml:space="preserve">Описание обработки документа при уровне рискоемкости «4» и в случае запроса на проведение контролей в ручном режиме, поступившем от Клиента, проводится обработка документа, описанная в п. </w:t>
      </w:r>
      <w:r w:rsidRPr="009B7319">
        <w:fldChar w:fldCharType="begin"/>
      </w:r>
      <w:r w:rsidRPr="002C04CC">
        <w:instrText xml:space="preserve"> REF _Ref174350784 \r \h </w:instrText>
      </w:r>
      <w:r w:rsidR="004A6D69" w:rsidRPr="002C04CC">
        <w:instrText xml:space="preserve"> \* MERGEFORMAT </w:instrText>
      </w:r>
      <w:r w:rsidRPr="009B7319">
        <w:fldChar w:fldCharType="separate"/>
      </w:r>
      <w:r w:rsidR="00995063">
        <w:t>4.3</w:t>
      </w:r>
      <w:r w:rsidRPr="009B7319">
        <w:fldChar w:fldCharType="end"/>
      </w:r>
      <w:r w:rsidRPr="002C04CC">
        <w:t>.</w:t>
      </w:r>
    </w:p>
    <w:p w14:paraId="25D03115" w14:textId="232DF66C" w:rsidR="00011A1A" w:rsidRPr="002C04CC" w:rsidRDefault="00BD4A96" w:rsidP="00225CB6">
      <w:pPr>
        <w:pStyle w:val="GOSTNormal"/>
      </w:pPr>
      <w:r w:rsidRPr="002C04CC">
        <w:t>При успешной обработке и исполнении документов в ЛК Клиента становится доступным для просмотра исполненное исходящее Платежное поручение. Также статус документов принимает значение «Исполнен».</w:t>
      </w:r>
    </w:p>
    <w:p w14:paraId="6D1EEF13" w14:textId="677BB0B1" w:rsidR="00BC09F9" w:rsidRPr="002C04CC" w:rsidRDefault="00BC09F9" w:rsidP="00BC09F9">
      <w:pPr>
        <w:pStyle w:val="23"/>
      </w:pPr>
      <w:bookmarkStart w:id="93" w:name="_Toc85453640"/>
      <w:bookmarkStart w:id="94" w:name="_Toc220944947"/>
      <w:bookmarkStart w:id="95" w:name="_Ref21813944"/>
      <w:bookmarkStart w:id="96" w:name="_Toc29935088"/>
      <w:bookmarkStart w:id="97" w:name="_Toc42646978"/>
      <w:bookmarkEnd w:id="89"/>
      <w:bookmarkEnd w:id="90"/>
      <w:bookmarkEnd w:id="91"/>
      <w:r w:rsidRPr="002C04CC">
        <w:t>Бизнес-процесс «Обеспечение наличными денежными средствами за счет СВР»</w:t>
      </w:r>
      <w:bookmarkEnd w:id="93"/>
      <w:bookmarkEnd w:id="94"/>
    </w:p>
    <w:p w14:paraId="0E713E43" w14:textId="07BE1F10" w:rsidR="006D1384" w:rsidRPr="002C04CC" w:rsidRDefault="00BC09F9" w:rsidP="006C5C5E">
      <w:pPr>
        <w:pStyle w:val="GOSTNormalWithout"/>
      </w:pPr>
      <w:r w:rsidRPr="002C04CC">
        <w:t>В рамках текущего бизнес-процесса для проведения операций по обеспечению наличными денежными средствами за счет средств</w:t>
      </w:r>
      <w:r w:rsidR="006D1384" w:rsidRPr="002C04CC">
        <w:t>, поступающих</w:t>
      </w:r>
      <w:r w:rsidRPr="002C04CC">
        <w:t xml:space="preserve"> во временно</w:t>
      </w:r>
      <w:r w:rsidR="006D1384" w:rsidRPr="002C04CC">
        <w:t>е</w:t>
      </w:r>
      <w:r w:rsidRPr="002C04CC">
        <w:t xml:space="preserve"> распоряжени</w:t>
      </w:r>
      <w:r w:rsidR="006D1384" w:rsidRPr="002C04CC">
        <w:t>е,</w:t>
      </w:r>
      <w:r w:rsidRPr="002C04CC">
        <w:t xml:space="preserve"> Клиенты представляют в ТОФК документ</w:t>
      </w:r>
      <w:r w:rsidR="006D1384" w:rsidRPr="002C04CC">
        <w:t>ы:</w:t>
      </w:r>
    </w:p>
    <w:p w14:paraId="6B6F3165" w14:textId="23BA52D9" w:rsidR="006D1384" w:rsidRPr="002C04CC" w:rsidRDefault="00BC09F9" w:rsidP="006C5C5E">
      <w:pPr>
        <w:pStyle w:val="GOSTListmark1"/>
      </w:pPr>
      <w:r w:rsidRPr="002C04CC">
        <w:t>«Заявка на получение наличных денег» (ф.</w:t>
      </w:r>
      <w:r w:rsidR="00140633" w:rsidRPr="002C04CC">
        <w:t> </w:t>
      </w:r>
      <w:r w:rsidRPr="002C04CC">
        <w:t>0531802) (далее – Заявка на чек по СВР)</w:t>
      </w:r>
      <w:r w:rsidR="006D1384" w:rsidRPr="002C04CC">
        <w:t>;</w:t>
      </w:r>
    </w:p>
    <w:p w14:paraId="1FD4FFD5" w14:textId="568E5DED" w:rsidR="006D1384" w:rsidRPr="002C04CC" w:rsidRDefault="006D1384" w:rsidP="006C5C5E">
      <w:pPr>
        <w:pStyle w:val="GOSTListmark1"/>
      </w:pPr>
      <w:r w:rsidRPr="002C04CC">
        <w:t>«Заявка для обеспечения наличными денежными средствами в электронном виде» (далее – Заявка в эл.</w:t>
      </w:r>
      <w:r w:rsidR="006159B8" w:rsidRPr="002C04CC">
        <w:t>в</w:t>
      </w:r>
      <w:r w:rsidRPr="002C04CC">
        <w:t>иде по СВР);</w:t>
      </w:r>
    </w:p>
    <w:p w14:paraId="56C68AE9" w14:textId="496761EC" w:rsidR="00BC09F9" w:rsidRPr="002C04CC" w:rsidRDefault="006D1384" w:rsidP="006C5C5E">
      <w:pPr>
        <w:pStyle w:val="GOSTListmark1"/>
      </w:pPr>
      <w:r w:rsidRPr="002C04CC">
        <w:t>«Заявка о внесении наличных денежных средств» (далее – Заявка на взнос по СВР)</w:t>
      </w:r>
      <w:r w:rsidR="00BC09F9" w:rsidRPr="002C04CC">
        <w:t>.</w:t>
      </w:r>
    </w:p>
    <w:p w14:paraId="79A9397C" w14:textId="3E0924DA" w:rsidR="0036709E" w:rsidRPr="002C04CC" w:rsidRDefault="00BC09F9" w:rsidP="006C5C5E">
      <w:pPr>
        <w:pStyle w:val="GOSTNormal"/>
      </w:pPr>
      <w:r w:rsidRPr="002C04CC">
        <w:t>Если представленный Клиентом загружаемый документ прошел форматный контроль, то он становится доступным для просмотра и обработки в ЛК ТОФК.</w:t>
      </w:r>
    </w:p>
    <w:p w14:paraId="19CBF2C6" w14:textId="562B50F6" w:rsidR="00BC09F9" w:rsidRPr="002C04CC" w:rsidRDefault="0036709E" w:rsidP="006C5C5E">
      <w:pPr>
        <w:pStyle w:val="GOSTNormal"/>
      </w:pPr>
      <w:r w:rsidRPr="002C04CC">
        <w:t>Документ, созданный вручную или путем импорта в</w:t>
      </w:r>
      <w:r w:rsidR="00BC09F9" w:rsidRPr="002C04CC">
        <w:t xml:space="preserve"> ЛК Клиента (при условии, что ЛС организации обслуживается в ПУР ЭБ)</w:t>
      </w:r>
      <w:r w:rsidR="006159B8" w:rsidRPr="002C04CC">
        <w:t>,</w:t>
      </w:r>
      <w:r w:rsidR="00BC09F9" w:rsidRPr="002C04CC">
        <w:t xml:space="preserve"> </w:t>
      </w:r>
      <w:r w:rsidRPr="002C04CC">
        <w:t>автоматически отражается на статусе «Новый»</w:t>
      </w:r>
      <w:r w:rsidR="00BC09F9" w:rsidRPr="002C04CC">
        <w:t xml:space="preserve">. </w:t>
      </w:r>
      <w:r w:rsidR="001F6618" w:rsidRPr="005A17F5">
        <w:rPr>
          <w:highlight w:val="yellow"/>
        </w:rPr>
        <w:t>В случае, если Заявка на взнос</w:t>
      </w:r>
      <w:r w:rsidR="001F6618" w:rsidRPr="005A17F5">
        <w:rPr>
          <w:rStyle w:val="formula-content"/>
          <w:highlight w:val="yellow"/>
        </w:rPr>
        <w:t xml:space="preserve"> по СВР</w:t>
      </w:r>
      <w:r w:rsidR="001F6618" w:rsidRPr="005A17F5">
        <w:rPr>
          <w:highlight w:val="yellow"/>
        </w:rPr>
        <w:t xml:space="preserve"> поступает из внешней системы без ЭП Клиента, то документ также загружается в ЛК Клиента ПУР ЭБ в статусе «Новый» для обработки и подписания документа ЭП Клиента.</w:t>
      </w:r>
      <w:r w:rsidR="001F6618">
        <w:t xml:space="preserve"> </w:t>
      </w:r>
      <w:r w:rsidR="00BC09F9" w:rsidRPr="002C04CC">
        <w:t>При утверждении Клиентом в ЛК Заявки на чек по СВР</w:t>
      </w:r>
      <w:r w:rsidRPr="002C04CC">
        <w:t xml:space="preserve">, </w:t>
      </w:r>
      <w:r w:rsidRPr="002C04CC">
        <w:rPr>
          <w:rStyle w:val="GOSTSymItalic"/>
          <w:i w:val="0"/>
        </w:rPr>
        <w:t>Заявки в эл.виде по СВР, Заявки на взнос по СВР</w:t>
      </w:r>
      <w:r w:rsidR="00BC09F9" w:rsidRPr="002C04CC">
        <w:t xml:space="preserve"> документ</w:t>
      </w:r>
      <w:r w:rsidRPr="002C04CC">
        <w:t>ы</w:t>
      </w:r>
      <w:r w:rsidR="00BC09F9" w:rsidRPr="002C04CC">
        <w:t xml:space="preserve"> станов</w:t>
      </w:r>
      <w:r w:rsidRPr="002C04CC">
        <w:t>я</w:t>
      </w:r>
      <w:r w:rsidR="00BC09F9" w:rsidRPr="002C04CC">
        <w:t>тся доступным</w:t>
      </w:r>
      <w:r w:rsidRPr="002C04CC">
        <w:t>и</w:t>
      </w:r>
      <w:r w:rsidR="00BC09F9" w:rsidRPr="002C04CC">
        <w:t xml:space="preserve"> для обработки, просмотра в ЛК ТОФК</w:t>
      </w:r>
      <w:r w:rsidRPr="002C04CC">
        <w:t xml:space="preserve"> (при этом статус документа в ЛК Клиента становится «Утвержден»)</w:t>
      </w:r>
      <w:r w:rsidR="00BC09F9" w:rsidRPr="002C04CC">
        <w:t>.</w:t>
      </w:r>
    </w:p>
    <w:p w14:paraId="6D7BDC4B" w14:textId="77777777" w:rsidR="00F45C1E" w:rsidRPr="002C04CC" w:rsidRDefault="00F45C1E" w:rsidP="00F45C1E">
      <w:pPr>
        <w:pStyle w:val="GOSTNormalWithout"/>
      </w:pPr>
      <w:r w:rsidRPr="002C04CC">
        <w:lastRenderedPageBreak/>
        <w:t>Дальнейшее проведение и санкционирование операций по обеспечению наличными денежными средствами за счет средств, поступающих во временное распоряжение, можно разделить на три подпроцесса:</w:t>
      </w:r>
    </w:p>
    <w:p w14:paraId="43BF1691" w14:textId="77777777" w:rsidR="00F45C1E" w:rsidRPr="002C04CC" w:rsidRDefault="00F45C1E" w:rsidP="00F45C1E">
      <w:pPr>
        <w:pStyle w:val="GOSTListmark1"/>
      </w:pPr>
      <w:r w:rsidRPr="002C04CC">
        <w:t>санкционирование и отражение на ЛС СВР Заявки на чек по СВР;</w:t>
      </w:r>
    </w:p>
    <w:p w14:paraId="14D1931E" w14:textId="48AD3885" w:rsidR="00F45C1E" w:rsidRPr="002C04CC" w:rsidRDefault="00F45C1E" w:rsidP="00F45C1E">
      <w:pPr>
        <w:pStyle w:val="GOSTListmark1"/>
      </w:pPr>
      <w:r w:rsidRPr="002C04CC">
        <w:t>санкционирование и отражение на ЛС СВР Заявки в эл.</w:t>
      </w:r>
      <w:r w:rsidR="00113F8B" w:rsidRPr="002C04CC">
        <w:t>в</w:t>
      </w:r>
      <w:r w:rsidRPr="002C04CC">
        <w:t>иде по СВР;</w:t>
      </w:r>
    </w:p>
    <w:p w14:paraId="4705A297" w14:textId="77777777" w:rsidR="00F45C1E" w:rsidRPr="002C04CC" w:rsidRDefault="00F45C1E" w:rsidP="00F45C1E">
      <w:pPr>
        <w:pStyle w:val="GOSTListmark1"/>
      </w:pPr>
      <w:r w:rsidRPr="002C04CC">
        <w:t>обработка Заявки на взнос по СВР.</w:t>
      </w:r>
    </w:p>
    <w:p w14:paraId="2CFD11A6" w14:textId="22DE60FE" w:rsidR="000C1685" w:rsidRPr="002C04CC" w:rsidRDefault="000C1685" w:rsidP="000C1685">
      <w:pPr>
        <w:pStyle w:val="32"/>
        <w:tabs>
          <w:tab w:val="num" w:pos="720"/>
        </w:tabs>
        <w:ind w:left="720" w:hanging="720"/>
      </w:pPr>
      <w:bookmarkStart w:id="98" w:name="_Toc174428102"/>
      <w:bookmarkStart w:id="99" w:name="_Toc220944948"/>
      <w:r w:rsidRPr="002C04CC">
        <w:t xml:space="preserve">Общее описание </w:t>
      </w:r>
      <w:r w:rsidRPr="002C04CC">
        <w:rPr>
          <w:rStyle w:val="GOSTReporterror"/>
        </w:rPr>
        <w:t>подпроцесса</w:t>
      </w:r>
      <w:r w:rsidRPr="002C04CC">
        <w:t xml:space="preserve"> «Санкционирование и отражение на ЛС СВР Заявки на чек по СВР»</w:t>
      </w:r>
      <w:bookmarkEnd w:id="98"/>
      <w:bookmarkEnd w:id="99"/>
    </w:p>
    <w:p w14:paraId="26C547D5" w14:textId="47670C4A" w:rsidR="0036709E" w:rsidRPr="002C04CC" w:rsidRDefault="00BC6F49" w:rsidP="0036709E">
      <w:pPr>
        <w:pStyle w:val="GOSTNormalWithout"/>
      </w:pPr>
      <w:r w:rsidRPr="002C04CC">
        <w:t>Прошедшие форматно-логический контроль н</w:t>
      </w:r>
      <w:r w:rsidR="0036709E" w:rsidRPr="002C04CC">
        <w:t xml:space="preserve">а стороне ТОФК </w:t>
      </w:r>
      <w:r w:rsidR="0036709E" w:rsidRPr="002C04CC">
        <w:rPr>
          <w:szCs w:val="22"/>
        </w:rPr>
        <w:t>документы</w:t>
      </w:r>
      <w:r w:rsidR="0036709E" w:rsidRPr="002C04CC">
        <w:t xml:space="preserve"> подлежат ранжированию по следующим показателям:</w:t>
      </w:r>
    </w:p>
    <w:p w14:paraId="796188A6" w14:textId="77777777" w:rsidR="0036709E" w:rsidRPr="002C04CC" w:rsidRDefault="0036709E" w:rsidP="0036709E">
      <w:pPr>
        <w:pStyle w:val="GOSTListmark1"/>
      </w:pPr>
      <w:r w:rsidRPr="002C04CC">
        <w:t>уровень срочности</w:t>
      </w:r>
      <w:r w:rsidRPr="002C04CC">
        <w:rPr>
          <w:lang w:val="en-US"/>
        </w:rPr>
        <w:t>;</w:t>
      </w:r>
    </w:p>
    <w:p w14:paraId="2DC43314" w14:textId="77777777" w:rsidR="0036709E" w:rsidRPr="002C04CC" w:rsidRDefault="0036709E" w:rsidP="0036709E">
      <w:pPr>
        <w:pStyle w:val="GOSTListmark1"/>
      </w:pPr>
      <w:r w:rsidRPr="002C04CC">
        <w:t>планируемая дата исполнения платежа</w:t>
      </w:r>
      <w:r w:rsidRPr="002C04CC">
        <w:rPr>
          <w:lang w:val="en-US"/>
        </w:rPr>
        <w:t>;</w:t>
      </w:r>
    </w:p>
    <w:p w14:paraId="5AE859F6" w14:textId="77777777" w:rsidR="0036709E" w:rsidRPr="002C04CC" w:rsidRDefault="0036709E" w:rsidP="0036709E">
      <w:pPr>
        <w:pStyle w:val="GOSTListmark1"/>
      </w:pPr>
      <w:r w:rsidRPr="002C04CC">
        <w:t>предельная дата исполнения платежа.</w:t>
      </w:r>
    </w:p>
    <w:p w14:paraId="0E03118F" w14:textId="5A2300ED" w:rsidR="0036709E" w:rsidRPr="002C04CC" w:rsidRDefault="0036709E" w:rsidP="0090343A">
      <w:pPr>
        <w:pStyle w:val="GOSTNormal"/>
        <w:rPr>
          <w:szCs w:val="24"/>
        </w:rPr>
      </w:pPr>
      <w:r w:rsidRPr="002C04CC">
        <w:rPr>
          <w:szCs w:val="24"/>
        </w:rPr>
        <w:t>В ЛК Клиента на списковой форме Распоряжений о совершении казначейского платежа для документов, санкционированных на стороне ТОФК, в отдельных реквизитах отражаются планируемая и предельная дата исполнения платежа.</w:t>
      </w:r>
    </w:p>
    <w:p w14:paraId="2458DF60" w14:textId="47E34DD8" w:rsidR="000C1685" w:rsidRPr="002C04CC" w:rsidRDefault="000C1685" w:rsidP="0090343A">
      <w:pPr>
        <w:pStyle w:val="GOSTNormal"/>
      </w:pPr>
      <w:r w:rsidRPr="002C04CC">
        <w:t>Для докуме</w:t>
      </w:r>
      <w:r w:rsidR="00D56B4D" w:rsidRPr="002C04CC">
        <w:t>н</w:t>
      </w:r>
      <w:r w:rsidRPr="002C04CC">
        <w:t>тов, не подлежащих ранжированию, уровень срочности, планируемая дата исполнения платежа, предельная дата исполнения платежа не определяются.</w:t>
      </w:r>
    </w:p>
    <w:p w14:paraId="29B344E9" w14:textId="7FF2D9E1" w:rsidR="00DD0637" w:rsidRPr="002C04CC" w:rsidRDefault="00DD0637" w:rsidP="00DD0637">
      <w:pPr>
        <w:pStyle w:val="GOSTNormal"/>
      </w:pPr>
      <w:r w:rsidRPr="002C04CC">
        <w:t>Если в ЛК ТОФК не пройдены проверки, статус документа автоматически изменяется на статус «К отмене», документ «Уведомление (Протокол)» не формируется.</w:t>
      </w:r>
    </w:p>
    <w:p w14:paraId="5D67732A" w14:textId="717F08B2" w:rsidR="00DD0637" w:rsidRPr="002C04CC" w:rsidRDefault="00DD0637" w:rsidP="00DD0637">
      <w:pPr>
        <w:pStyle w:val="GOSTNormal"/>
      </w:pPr>
      <w:r w:rsidRPr="002C04CC">
        <w:t>В случае отрицательного результата выполнения автоматизированных контролей на документе с группой рискоемкости «1», «2», «3» документ переводится на статус «К отмене»</w:t>
      </w:r>
      <w:r w:rsidR="0009710E" w:rsidRPr="002C04CC">
        <w:t>,</w:t>
      </w:r>
      <w:r w:rsidRPr="002C04CC">
        <w:t xml:space="preserve"> и для окончательной отмены документа ответственный исполнитель по кнопке «Передать для отмены» передает документ согласующему/утверждающему для проведения многоуровневого утверждения отмены документа. После проведения многоуровневого утверждения на стороне ТОФК отменяемый документ переводится на статус «Отменен».</w:t>
      </w:r>
    </w:p>
    <w:p w14:paraId="7CBC3E71" w14:textId="1C7613AF" w:rsidR="00140633" w:rsidRPr="002C04CC" w:rsidRDefault="00DD0637" w:rsidP="00DD0637">
      <w:pPr>
        <w:pStyle w:val="GOSTNormal"/>
      </w:pPr>
      <w:r w:rsidRPr="002C04CC">
        <w:t xml:space="preserve">Описание обработки документа при уровне рискоемкости «4» и в случае запроса на проведение контролей в ручном режиме, поступившем от Клиента, проводится обработка документа, описанная в п. </w:t>
      </w:r>
      <w:r w:rsidRPr="009B7319">
        <w:fldChar w:fldCharType="begin"/>
      </w:r>
      <w:r w:rsidRPr="002C04CC">
        <w:instrText xml:space="preserve"> REF _Ref174350784 \r \h </w:instrText>
      </w:r>
      <w:r w:rsidR="004A6D69" w:rsidRPr="002C04CC">
        <w:instrText xml:space="preserve"> \* MERGEFORMAT </w:instrText>
      </w:r>
      <w:r w:rsidRPr="009B7319">
        <w:fldChar w:fldCharType="separate"/>
      </w:r>
      <w:r w:rsidR="00995063">
        <w:t>4.3</w:t>
      </w:r>
      <w:r w:rsidRPr="009B7319">
        <w:fldChar w:fldCharType="end"/>
      </w:r>
      <w:r w:rsidRPr="002C04CC">
        <w:t>.</w:t>
      </w:r>
    </w:p>
    <w:p w14:paraId="69088369" w14:textId="6EE6E195" w:rsidR="00577BC8" w:rsidRPr="002C04CC" w:rsidRDefault="00140633" w:rsidP="00225CB6">
      <w:pPr>
        <w:pStyle w:val="GOSTNormal"/>
      </w:pPr>
      <w:r w:rsidRPr="002C04CC">
        <w:t xml:space="preserve">При успешной обработке </w:t>
      </w:r>
      <w:r w:rsidR="00CE394C" w:rsidRPr="002C04CC">
        <w:t>на стороне ТОФК Заявк</w:t>
      </w:r>
      <w:r w:rsidR="00EE55D5" w:rsidRPr="002C04CC">
        <w:t>и</w:t>
      </w:r>
      <w:r w:rsidR="00CE394C" w:rsidRPr="002C04CC">
        <w:t xml:space="preserve"> на чек по СВР </w:t>
      </w:r>
      <w:r w:rsidR="00EE55D5" w:rsidRPr="002C04CC">
        <w:t xml:space="preserve">формируется </w:t>
      </w:r>
      <w:r w:rsidR="00C229F6" w:rsidRPr="002C04CC">
        <w:t xml:space="preserve">исходящее </w:t>
      </w:r>
      <w:r w:rsidR="00EE55D5" w:rsidRPr="002C04CC">
        <w:t xml:space="preserve">Платежное поручение, после исполнения которого связанная с </w:t>
      </w:r>
      <w:r w:rsidR="00EE279C" w:rsidRPr="002C04CC">
        <w:t>ним</w:t>
      </w:r>
      <w:r w:rsidR="00EE55D5" w:rsidRPr="002C04CC" w:rsidDel="00CE394C">
        <w:t xml:space="preserve"> </w:t>
      </w:r>
      <w:r w:rsidR="00EE55D5" w:rsidRPr="002C04CC">
        <w:t xml:space="preserve">Заявка на чек по СВР </w:t>
      </w:r>
      <w:r w:rsidRPr="002C04CC">
        <w:t xml:space="preserve">в ЛК Клиента </w:t>
      </w:r>
      <w:r w:rsidR="00CE394C" w:rsidRPr="002C04CC">
        <w:t>переводится на статус</w:t>
      </w:r>
      <w:r w:rsidRPr="002C04CC">
        <w:t xml:space="preserve"> «Исполнен».</w:t>
      </w:r>
    </w:p>
    <w:p w14:paraId="06843502" w14:textId="7F6AC9E4" w:rsidR="00CB1C68" w:rsidRPr="002C04CC" w:rsidRDefault="00CB1C68" w:rsidP="00CB1C68">
      <w:pPr>
        <w:pStyle w:val="32"/>
        <w:tabs>
          <w:tab w:val="num" w:pos="720"/>
        </w:tabs>
        <w:ind w:left="720" w:hanging="720"/>
      </w:pPr>
      <w:bookmarkStart w:id="100" w:name="_Toc220944949"/>
      <w:r w:rsidRPr="002C04CC">
        <w:t xml:space="preserve">Общее описание </w:t>
      </w:r>
      <w:r w:rsidRPr="002C04CC">
        <w:rPr>
          <w:rStyle w:val="GOSTReporterror"/>
        </w:rPr>
        <w:t>подпроцесса</w:t>
      </w:r>
      <w:r w:rsidRPr="002C04CC">
        <w:t xml:space="preserve"> «Санкционирование и отражение на ЛС СВР Заявки в эл.</w:t>
      </w:r>
      <w:r w:rsidR="008F61A1" w:rsidRPr="002C04CC">
        <w:t>в</w:t>
      </w:r>
      <w:r w:rsidRPr="002C04CC">
        <w:t>иде по СВР»</w:t>
      </w:r>
      <w:bookmarkEnd w:id="100"/>
    </w:p>
    <w:p w14:paraId="2DF50664" w14:textId="77777777" w:rsidR="00CB1C68" w:rsidRPr="002C04CC" w:rsidRDefault="00CB1C68" w:rsidP="00CB1C68">
      <w:pPr>
        <w:pStyle w:val="GOSTNormalWithout"/>
      </w:pPr>
      <w:r w:rsidRPr="002C04CC">
        <w:t xml:space="preserve">Прошедшие форматно-логический контроль на стороне ТОФК </w:t>
      </w:r>
      <w:r w:rsidRPr="002C04CC">
        <w:rPr>
          <w:szCs w:val="22"/>
        </w:rPr>
        <w:t>документы</w:t>
      </w:r>
      <w:r w:rsidRPr="002C04CC">
        <w:t xml:space="preserve"> подлежат ранжированию по следующим показателям:</w:t>
      </w:r>
    </w:p>
    <w:p w14:paraId="2C02F9E7" w14:textId="77777777" w:rsidR="00CB1C68" w:rsidRPr="002C04CC" w:rsidRDefault="00CB1C68" w:rsidP="00CB1C68">
      <w:pPr>
        <w:pStyle w:val="GOSTListmark1"/>
      </w:pPr>
      <w:r w:rsidRPr="002C04CC">
        <w:t>уровень срочности</w:t>
      </w:r>
      <w:r w:rsidRPr="002C04CC">
        <w:rPr>
          <w:lang w:val="en-US"/>
        </w:rPr>
        <w:t>;</w:t>
      </w:r>
    </w:p>
    <w:p w14:paraId="0939E904" w14:textId="77777777" w:rsidR="00CB1C68" w:rsidRPr="002C04CC" w:rsidRDefault="00CB1C68" w:rsidP="00CB1C68">
      <w:pPr>
        <w:pStyle w:val="GOSTListmark1"/>
      </w:pPr>
      <w:r w:rsidRPr="002C04CC">
        <w:t>планируемая дата исполнения платежа</w:t>
      </w:r>
      <w:r w:rsidRPr="002C04CC">
        <w:rPr>
          <w:lang w:val="en-US"/>
        </w:rPr>
        <w:t>;</w:t>
      </w:r>
    </w:p>
    <w:p w14:paraId="0DACE69E" w14:textId="77777777" w:rsidR="00CB1C68" w:rsidRPr="002C04CC" w:rsidRDefault="00CB1C68" w:rsidP="00CB1C68">
      <w:pPr>
        <w:pStyle w:val="GOSTListmark1"/>
      </w:pPr>
      <w:r w:rsidRPr="002C04CC">
        <w:t>предельная дата исполнения платежа.</w:t>
      </w:r>
    </w:p>
    <w:p w14:paraId="3D17FCA9" w14:textId="77777777" w:rsidR="00CB1C68" w:rsidRPr="002C04CC" w:rsidRDefault="00CB1C68" w:rsidP="00CB1C68">
      <w:pPr>
        <w:pStyle w:val="GOSTNormal"/>
        <w:rPr>
          <w:szCs w:val="24"/>
        </w:rPr>
      </w:pPr>
      <w:r w:rsidRPr="002C04CC">
        <w:rPr>
          <w:szCs w:val="24"/>
        </w:rPr>
        <w:t>В ЛК Клиента на списковой форме Распоряжений о совершении казначейского платежа для документов, санкционированных на стороне ТОФК, в отдельных реквизитах отражаются планируемая и предельная дата исполнения платежа.</w:t>
      </w:r>
    </w:p>
    <w:p w14:paraId="5C44C140" w14:textId="762E361A" w:rsidR="00CB1C68" w:rsidRPr="002C04CC" w:rsidRDefault="00CB1C68" w:rsidP="00CB1C68">
      <w:pPr>
        <w:pStyle w:val="GOSTNormal"/>
      </w:pPr>
      <w:r w:rsidRPr="002C04CC">
        <w:lastRenderedPageBreak/>
        <w:t>Для докуме</w:t>
      </w:r>
      <w:r w:rsidR="00D56B4D" w:rsidRPr="002C04CC">
        <w:t>н</w:t>
      </w:r>
      <w:r w:rsidRPr="002C04CC">
        <w:t>тов, не подлежащих ранжированию, уровень срочности, планируемая дата исполнения платежа, предельная дата исполнения платежа не определяются.</w:t>
      </w:r>
    </w:p>
    <w:p w14:paraId="54B696A1" w14:textId="77777777" w:rsidR="00CB1C68" w:rsidRPr="002C04CC" w:rsidRDefault="00CB1C68" w:rsidP="00CB1C68">
      <w:pPr>
        <w:pStyle w:val="GOSTNormal"/>
      </w:pPr>
      <w:r w:rsidRPr="002C04CC">
        <w:t>Если в ЛК ТОФК не пройдены проверки, статус документа автоматически изменяется на статус «К отмене», документ «Уведомление (Протокол)» не формируется.</w:t>
      </w:r>
    </w:p>
    <w:p w14:paraId="37751897" w14:textId="1DBC425A" w:rsidR="00E857FD" w:rsidRPr="002C04CC" w:rsidRDefault="00E857FD" w:rsidP="00E857FD">
      <w:pPr>
        <w:pStyle w:val="GOSTNormal"/>
      </w:pPr>
      <w:r w:rsidRPr="002C04CC">
        <w:t>В случае отрицательного результата выполнения автоматизированных контролей на документе с группой рискоемкости «1», «2», «3» документ переводится на статус «К отмене»</w:t>
      </w:r>
      <w:r w:rsidR="00B45CB4" w:rsidRPr="002C04CC">
        <w:t>,</w:t>
      </w:r>
      <w:r w:rsidRPr="002C04CC">
        <w:t xml:space="preserve"> и для окончательной отмены документа ответственный исполнитель по кнопке «Передать для отмены» передает документ согласующему/утверждающему для проведения многоуровневого утверждения отмены документа. После проведения многоуровневого утверждения на стороне ТОФК отменяемый документ переводится на статус «Отменен».</w:t>
      </w:r>
    </w:p>
    <w:p w14:paraId="3ED03C65" w14:textId="78DDE9ED" w:rsidR="008F61A1" w:rsidRPr="002C04CC" w:rsidRDefault="00E857FD" w:rsidP="008470F0">
      <w:pPr>
        <w:pStyle w:val="GOSTNormal"/>
      </w:pPr>
      <w:r w:rsidRPr="002C04CC">
        <w:t>Описание обработки документа при уровне рискоемкости «4» и в случае запроса на проведение контролей в ручном режиме, поступивше</w:t>
      </w:r>
      <w:r w:rsidR="00282B06" w:rsidRPr="002C04CC">
        <w:t>го</w:t>
      </w:r>
      <w:r w:rsidRPr="002C04CC">
        <w:t xml:space="preserve"> от Клиента, проводится обработка документа, описанная в п. </w:t>
      </w:r>
      <w:r w:rsidRPr="009B7319">
        <w:fldChar w:fldCharType="begin"/>
      </w:r>
      <w:r w:rsidRPr="002C04CC">
        <w:instrText xml:space="preserve"> REF _Ref174350784 \r \h </w:instrText>
      </w:r>
      <w:r w:rsidR="004A6D69" w:rsidRPr="002C04CC">
        <w:instrText xml:space="preserve"> \* MERGEFORMAT </w:instrText>
      </w:r>
      <w:r w:rsidRPr="009B7319">
        <w:fldChar w:fldCharType="separate"/>
      </w:r>
      <w:r w:rsidR="00995063">
        <w:t>4.3</w:t>
      </w:r>
      <w:r w:rsidRPr="009B7319">
        <w:fldChar w:fldCharType="end"/>
      </w:r>
      <w:r w:rsidRPr="002C04CC">
        <w:t>.</w:t>
      </w:r>
    </w:p>
    <w:p w14:paraId="050FD048" w14:textId="55A9BF3D" w:rsidR="00843C32" w:rsidRPr="002C04CC" w:rsidRDefault="00482EED" w:rsidP="008470F0">
      <w:pPr>
        <w:pStyle w:val="GOSTNormal"/>
      </w:pPr>
      <w:r w:rsidRPr="002C04CC">
        <w:rPr>
          <w:szCs w:val="22"/>
        </w:rPr>
        <w:t xml:space="preserve">При успешном прохождении автоматизированных контролей </w:t>
      </w:r>
      <w:r w:rsidR="00843C32" w:rsidRPr="002C04CC">
        <w:t xml:space="preserve">Заявка в эл.виде по СВР проходит процедуру санкционирования, затем передается </w:t>
      </w:r>
      <w:r w:rsidRPr="002C04CC">
        <w:t>в ИС АСФК</w:t>
      </w:r>
      <w:r w:rsidR="00843C32" w:rsidRPr="002C04CC">
        <w:t xml:space="preserve"> для </w:t>
      </w:r>
      <w:r w:rsidRPr="002C04CC">
        <w:t>обработк</w:t>
      </w:r>
      <w:r w:rsidR="00843C32" w:rsidRPr="002C04CC">
        <w:t>и</w:t>
      </w:r>
      <w:r w:rsidRPr="002C04CC">
        <w:t>.</w:t>
      </w:r>
    </w:p>
    <w:p w14:paraId="15B9B414" w14:textId="5C7732D3" w:rsidR="00482EED" w:rsidRPr="002C04CC" w:rsidRDefault="00482EED" w:rsidP="008470F0">
      <w:pPr>
        <w:pStyle w:val="GOSTNormal"/>
      </w:pPr>
      <w:r w:rsidRPr="002C04CC">
        <w:t>В случае неуспешного прохождения проверки в ИС АСФК Заявка в эл.</w:t>
      </w:r>
      <w:r w:rsidR="00924B4A" w:rsidRPr="002C04CC">
        <w:t>в</w:t>
      </w:r>
      <w:r w:rsidRPr="002C04CC">
        <w:t xml:space="preserve">иде по СВР отменяется, </w:t>
      </w:r>
      <w:r w:rsidRPr="002C04CC">
        <w:rPr>
          <w:szCs w:val="24"/>
        </w:rPr>
        <w:t>в</w:t>
      </w:r>
      <w:r w:rsidRPr="002C04CC">
        <w:t xml:space="preserve"> адрес Клиента (в случае если документ поступил из внешней ИС) выгружается документ «Уведомление (Квитанция)» с кодом «4» (Отказан), а также документ </w:t>
      </w:r>
      <w:r w:rsidRPr="002C04CC">
        <w:rPr>
          <w:lang w:val="en-US"/>
        </w:rPr>
        <w:t>xml</w:t>
      </w:r>
      <w:r w:rsidRPr="002C04CC">
        <w:t xml:space="preserve"> «Уведомление (Протокол)» с причиной отказа из ИС АСФК.</w:t>
      </w:r>
    </w:p>
    <w:p w14:paraId="29B324C7" w14:textId="03C8D2D4" w:rsidR="00843C32" w:rsidRPr="002C04CC" w:rsidRDefault="00843C32" w:rsidP="00843C32">
      <w:pPr>
        <w:pStyle w:val="GOSTNormal"/>
      </w:pPr>
      <w:r w:rsidRPr="002C04CC">
        <w:t>Если в ИС АСФК обработка Заявки в эл.</w:t>
      </w:r>
      <w:r w:rsidR="00924B4A" w:rsidRPr="002C04CC">
        <w:t>в</w:t>
      </w:r>
      <w:r w:rsidRPr="002C04CC">
        <w:t>иде по СВР выполнена успешно,</w:t>
      </w:r>
      <w:r w:rsidRPr="002C04CC">
        <w:rPr>
          <w:szCs w:val="24"/>
        </w:rPr>
        <w:t xml:space="preserve"> в</w:t>
      </w:r>
      <w:r w:rsidRPr="002C04CC">
        <w:t xml:space="preserve"> адрес Клиента (в случае если документ поступил из внешней ИС) выгружается документ «Уведомление (Квитанция)» с кодом «10» (Зарегистрирован), содержащий реквизиты Уведомления о принятии, формируется </w:t>
      </w:r>
      <w:r w:rsidR="00C229F6" w:rsidRPr="002C04CC">
        <w:t xml:space="preserve">исходящее </w:t>
      </w:r>
      <w:r w:rsidRPr="002C04CC">
        <w:t>Платежное поручение.</w:t>
      </w:r>
    </w:p>
    <w:p w14:paraId="766ACC65" w14:textId="07328D9F" w:rsidR="00BD0C99" w:rsidRPr="002C04CC" w:rsidRDefault="00BD0C99" w:rsidP="008470F0">
      <w:pPr>
        <w:pStyle w:val="GOSTNormal"/>
      </w:pPr>
      <w:bookmarkStart w:id="101" w:name="_Toc85453641"/>
      <w:bookmarkStart w:id="102" w:name="_Ref158215720"/>
      <w:bookmarkStart w:id="103" w:name="_Toc1115595"/>
      <w:bookmarkStart w:id="104" w:name="_Toc29935089"/>
      <w:bookmarkStart w:id="105" w:name="_Toc42646979"/>
      <w:bookmarkStart w:id="106" w:name="_Toc534993692"/>
      <w:bookmarkEnd w:id="95"/>
      <w:bookmarkEnd w:id="96"/>
      <w:bookmarkEnd w:id="97"/>
      <w:r w:rsidRPr="002C04CC">
        <w:t xml:space="preserve">После исполнения </w:t>
      </w:r>
      <w:r w:rsidR="00361F9F" w:rsidRPr="002C04CC">
        <w:t xml:space="preserve">исходящего </w:t>
      </w:r>
      <w:r w:rsidR="00EE55D5" w:rsidRPr="002C04CC">
        <w:t>Платежного поручения</w:t>
      </w:r>
      <w:r w:rsidRPr="002C04CC">
        <w:t xml:space="preserve"> </w:t>
      </w:r>
      <w:r w:rsidR="00282B06" w:rsidRPr="002C04CC">
        <w:rPr>
          <w:szCs w:val="24"/>
        </w:rPr>
        <w:t xml:space="preserve">связанная с ним </w:t>
      </w:r>
      <w:r w:rsidR="00EE55D5" w:rsidRPr="002C04CC">
        <w:t>Заявка в эл.</w:t>
      </w:r>
      <w:r w:rsidR="00924B4A" w:rsidRPr="002C04CC">
        <w:t>в</w:t>
      </w:r>
      <w:r w:rsidR="00EE55D5" w:rsidRPr="002C04CC">
        <w:t xml:space="preserve">иде по СВР </w:t>
      </w:r>
      <w:r w:rsidRPr="002C04CC">
        <w:t>переводится в статус «Исполнен».</w:t>
      </w:r>
    </w:p>
    <w:p w14:paraId="2533EF91" w14:textId="77777777" w:rsidR="00282B06" w:rsidRPr="002C04CC" w:rsidRDefault="00282B06" w:rsidP="00282B06">
      <w:pPr>
        <w:pStyle w:val="32"/>
        <w:tabs>
          <w:tab w:val="num" w:pos="720"/>
        </w:tabs>
        <w:ind w:left="720" w:hanging="720"/>
      </w:pPr>
      <w:bookmarkStart w:id="107" w:name="_Toc174428103"/>
      <w:bookmarkStart w:id="108" w:name="_Toc220944950"/>
      <w:r w:rsidRPr="002C04CC">
        <w:t xml:space="preserve">Общее описание </w:t>
      </w:r>
      <w:r w:rsidRPr="002C04CC">
        <w:rPr>
          <w:rStyle w:val="GOSTReporterror"/>
        </w:rPr>
        <w:t>подпроцесса</w:t>
      </w:r>
      <w:r w:rsidRPr="002C04CC">
        <w:t xml:space="preserve"> «</w:t>
      </w:r>
      <w:r w:rsidRPr="002C04CC">
        <w:rPr>
          <w:szCs w:val="24"/>
        </w:rPr>
        <w:t xml:space="preserve">Обработка </w:t>
      </w:r>
      <w:r w:rsidRPr="002C04CC">
        <w:t>Заявки на взнос по СВР»</w:t>
      </w:r>
      <w:bookmarkEnd w:id="107"/>
      <w:bookmarkEnd w:id="108"/>
    </w:p>
    <w:p w14:paraId="742C57E7" w14:textId="77777777" w:rsidR="00282B06" w:rsidRPr="002C04CC" w:rsidRDefault="00282B06" w:rsidP="00282B06">
      <w:pPr>
        <w:pStyle w:val="GOSTNormal"/>
      </w:pPr>
      <w:r w:rsidRPr="002C04CC">
        <w:t>В процессе автоматизированной проверки поступивших в ЛК ТОФК документов осуществляется форматно-логический контроль и контроль на соответствие НСИ.</w:t>
      </w:r>
    </w:p>
    <w:p w14:paraId="15E9BDA7" w14:textId="1A8F4029" w:rsidR="00282B06" w:rsidRPr="002C04CC" w:rsidRDefault="00282B06" w:rsidP="00282B06">
      <w:pPr>
        <w:pStyle w:val="GOSTNormal"/>
      </w:pPr>
      <w:r w:rsidRPr="002C04CC">
        <w:t>Если в ПУР ЭБ автоматизированные контроли не пройдены, то Заявка на взнос по СВР автоматически переводится на статус «К отмене» с одновременным формированием документа «Уведомление (Протокол)» с указанием причины отклонения документа. Далее документ «Уведомление (Протокол)» согласовывается, утверждается и подписывается ЭП уполномоченных лиц ТОФК. По окончании процедуры утверждения документа «Уведомление (Протокол)» Заявка на взнос по СВР автоматически переводится на статус «Отменен», в адрес внешней системы Клиента в ПФХД/</w:t>
      </w:r>
      <w:r w:rsidRPr="002C04CC">
        <w:rPr>
          <w:rStyle w:val="GOSTSymItalic"/>
          <w:i w:val="0"/>
        </w:rPr>
        <w:t xml:space="preserve">СУФД-портал </w:t>
      </w:r>
      <w:r w:rsidRPr="002C04CC">
        <w:t>выгружается документ «Уведомление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Уведомлений (Протоколов) отражается утвержденный на стороне ТОФК документ «Уведомление (Протокол)».</w:t>
      </w:r>
    </w:p>
    <w:p w14:paraId="7AF6C6AA" w14:textId="461B751B" w:rsidR="00282B06" w:rsidRPr="002C04CC" w:rsidRDefault="00282B06" w:rsidP="00282B06">
      <w:pPr>
        <w:pStyle w:val="GOSTNormal"/>
        <w:rPr>
          <w:szCs w:val="22"/>
        </w:rPr>
      </w:pPr>
      <w:r w:rsidRPr="002C04CC">
        <w:rPr>
          <w:szCs w:val="22"/>
        </w:rPr>
        <w:t xml:space="preserve">При успешном прохождении автоматизированных контролей </w:t>
      </w:r>
      <w:r w:rsidRPr="002C04CC">
        <w:t xml:space="preserve">Заявка на взнос по СВР проходит процедуру утверждения, затем </w:t>
      </w:r>
      <w:r w:rsidRPr="002C04CC">
        <w:rPr>
          <w:szCs w:val="22"/>
        </w:rPr>
        <w:t>выгружается в адрес ИС АСФК.</w:t>
      </w:r>
    </w:p>
    <w:p w14:paraId="26685830" w14:textId="70BED74E" w:rsidR="00282B06" w:rsidRPr="002C04CC" w:rsidRDefault="00282B06" w:rsidP="00282B06">
      <w:pPr>
        <w:pStyle w:val="GOSTNormal"/>
      </w:pPr>
      <w:r w:rsidRPr="002C04CC">
        <w:t>Если в ИС АСФК обработка Заявки на взнос по СВР</w:t>
      </w:r>
      <w:r w:rsidRPr="002C04CC">
        <w:rPr>
          <w:szCs w:val="22"/>
        </w:rPr>
        <w:t xml:space="preserve"> </w:t>
      </w:r>
      <w:r w:rsidRPr="002C04CC">
        <w:t>выполнена успешно, в адрес Клиента (в случае если документ поступил из внешней ИС) выгружается документ «Уведомление (Квитанция)» с кодом «10» (Зарегистрирован), содержащий реквизиты Уведомления о принятии.</w:t>
      </w:r>
    </w:p>
    <w:p w14:paraId="10BF2B62" w14:textId="09085127" w:rsidR="00EE279C" w:rsidRPr="002C04CC" w:rsidRDefault="00EE279C" w:rsidP="00282B06">
      <w:pPr>
        <w:pStyle w:val="GOSTNormal"/>
      </w:pPr>
      <w:r w:rsidRPr="002C04CC">
        <w:t xml:space="preserve">В ПУР ЭБ поступает </w:t>
      </w:r>
      <w:r w:rsidR="00361F9F" w:rsidRPr="002C04CC">
        <w:t xml:space="preserve">входящее </w:t>
      </w:r>
      <w:r w:rsidRPr="002C04CC">
        <w:t>Платежное поручение, после исполнения которого Заявка на взнос по СВР переводится в статус «Исполнен».</w:t>
      </w:r>
    </w:p>
    <w:p w14:paraId="1247FBD5" w14:textId="0CC3AC3E" w:rsidR="00EE279C" w:rsidRPr="002C04CC" w:rsidRDefault="00EE279C" w:rsidP="00282B06">
      <w:pPr>
        <w:pStyle w:val="GOSTNormal"/>
      </w:pPr>
      <w:r w:rsidRPr="002C04CC">
        <w:rPr>
          <w:szCs w:val="22"/>
        </w:rPr>
        <w:lastRenderedPageBreak/>
        <w:t xml:space="preserve">В случае отмены в ИС АСФК </w:t>
      </w:r>
      <w:r w:rsidRPr="002C04CC">
        <w:t>Заявки на взнос по СВР</w:t>
      </w:r>
      <w:r w:rsidRPr="002C04CC">
        <w:rPr>
          <w:szCs w:val="22"/>
        </w:rPr>
        <w:t xml:space="preserve"> </w:t>
      </w:r>
      <w:r w:rsidRPr="002C04CC">
        <w:t>в адрес Клиента (в случае если документ поступил из внешней ИС) выгружается документ «Уведомление (Квитанция)» с кодом «4» (Отказан), содержащий причину отказа документа из ИС АСФК.</w:t>
      </w:r>
    </w:p>
    <w:p w14:paraId="38081169" w14:textId="55632B23" w:rsidR="00BC09F9" w:rsidRPr="002C04CC" w:rsidRDefault="00BC09F9" w:rsidP="00BC09F9">
      <w:pPr>
        <w:pStyle w:val="23"/>
      </w:pPr>
      <w:bookmarkStart w:id="109" w:name="_Toc220944951"/>
      <w:r w:rsidRPr="002C04CC">
        <w:t>Бизнес-процесс «Обеспечение наличными денежными средствами за счет средств бюджета»</w:t>
      </w:r>
      <w:bookmarkEnd w:id="101"/>
      <w:bookmarkEnd w:id="102"/>
      <w:bookmarkEnd w:id="109"/>
    </w:p>
    <w:p w14:paraId="5E877357" w14:textId="77777777" w:rsidR="005963D6" w:rsidRPr="002C04CC" w:rsidRDefault="00BC09F9" w:rsidP="00065CD6">
      <w:pPr>
        <w:pStyle w:val="GOSTNormalWithout"/>
      </w:pPr>
      <w:r w:rsidRPr="002C04CC">
        <w:t>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w:t>
      </w:r>
      <w:r w:rsidR="005963D6" w:rsidRPr="002C04CC">
        <w:t>ы:</w:t>
      </w:r>
    </w:p>
    <w:p w14:paraId="2890C0D0" w14:textId="03F6AD80" w:rsidR="00BC09F9" w:rsidRPr="002C04CC" w:rsidRDefault="00BC09F9" w:rsidP="00065CD6">
      <w:pPr>
        <w:pStyle w:val="GOSTListmark1"/>
      </w:pPr>
      <w:r w:rsidRPr="002C04CC">
        <w:t>«Заявка на получение наличных денег» (ф.</w:t>
      </w:r>
      <w:r w:rsidR="004E04D1" w:rsidRPr="002C04CC">
        <w:t> </w:t>
      </w:r>
      <w:r w:rsidRPr="002C04CC">
        <w:t xml:space="preserve">0531802) (далее – Заявка на чек по </w:t>
      </w:r>
      <w:r w:rsidR="00C24AA2" w:rsidRPr="002C04CC">
        <w:t>ПБС ФБ</w:t>
      </w:r>
      <w:r w:rsidRPr="002C04CC">
        <w:t>)</w:t>
      </w:r>
      <w:r w:rsidR="004E04D1" w:rsidRPr="002C04CC">
        <w:t>;</w:t>
      </w:r>
    </w:p>
    <w:p w14:paraId="2389F7BB" w14:textId="323AA878" w:rsidR="005963D6" w:rsidRPr="002C04CC" w:rsidRDefault="008E3AB9" w:rsidP="00065CD6">
      <w:pPr>
        <w:pStyle w:val="GOSTListmark1"/>
      </w:pPr>
      <w:r w:rsidRPr="002C04CC">
        <w:t>«</w:t>
      </w:r>
      <w:r w:rsidR="005963D6" w:rsidRPr="002C04CC">
        <w:t>Заявка для обеспечения наличными денежными средствами в электронном виде</w:t>
      </w:r>
      <w:r w:rsidRPr="002C04CC">
        <w:t>»</w:t>
      </w:r>
      <w:r w:rsidR="005963D6" w:rsidRPr="002C04CC">
        <w:t xml:space="preserve"> (далее – Заявка в эл.</w:t>
      </w:r>
      <w:r w:rsidR="004E04D1" w:rsidRPr="002C04CC">
        <w:t>в</w:t>
      </w:r>
      <w:r w:rsidR="005963D6" w:rsidRPr="002C04CC">
        <w:t>иде ПБС ФБ);</w:t>
      </w:r>
    </w:p>
    <w:p w14:paraId="7EF17CF3" w14:textId="0625D492" w:rsidR="005963D6" w:rsidRPr="002C04CC" w:rsidRDefault="008E3AB9" w:rsidP="00065CD6">
      <w:pPr>
        <w:pStyle w:val="GOSTListmark1"/>
        <w:rPr>
          <w:rStyle w:val="formula-content"/>
        </w:rPr>
      </w:pPr>
      <w:r w:rsidRPr="002C04CC">
        <w:t>«</w:t>
      </w:r>
      <w:r w:rsidR="005963D6" w:rsidRPr="002C04CC">
        <w:t>Заявка о внесении наличных денежных средств</w:t>
      </w:r>
      <w:r w:rsidRPr="002C04CC">
        <w:t>»</w:t>
      </w:r>
      <w:r w:rsidR="005963D6" w:rsidRPr="002C04CC">
        <w:t xml:space="preserve"> (далее – Заявка на взнос ПБС ФБ).</w:t>
      </w:r>
    </w:p>
    <w:p w14:paraId="15D4AD74" w14:textId="1A3614DE" w:rsidR="008E3AB9" w:rsidRPr="002C04CC" w:rsidRDefault="008E3AB9" w:rsidP="00CD4945">
      <w:pPr>
        <w:pStyle w:val="GOSTNormal"/>
      </w:pPr>
      <w:r w:rsidRPr="002C04CC">
        <w:t xml:space="preserve">В ПУР ЭБ </w:t>
      </w:r>
      <w:r w:rsidRPr="002C04CC">
        <w:rPr>
          <w:rStyle w:val="GOSTSymItalic"/>
          <w:i w:val="0"/>
        </w:rPr>
        <w:t xml:space="preserve">осуществляется ручной ввод, импорт в ЛК Клиента документов (за исключением </w:t>
      </w:r>
      <w:r w:rsidRPr="002C04CC">
        <w:t>Заявки в эл.</w:t>
      </w:r>
      <w:r w:rsidR="004E04D1" w:rsidRPr="002C04CC">
        <w:t>в</w:t>
      </w:r>
      <w:r w:rsidRPr="002C04CC">
        <w:t>иде ПБС ФБ, Заявки на взнос ПБС ФБ</w:t>
      </w:r>
      <w:r w:rsidRPr="002C04CC">
        <w:rPr>
          <w:rStyle w:val="GOSTSymItalic"/>
          <w:i w:val="0"/>
        </w:rPr>
        <w:t xml:space="preserve">), представленных Клиентами в соответствии с внешним </w:t>
      </w:r>
      <w:r w:rsidR="004B0107" w:rsidRPr="002C04CC">
        <w:rPr>
          <w:rStyle w:val="GOSTSymItalic"/>
          <w:i w:val="0"/>
        </w:rPr>
        <w:t>А</w:t>
      </w:r>
      <w:r w:rsidRPr="002C04CC">
        <w:rPr>
          <w:rStyle w:val="GOSTSymItalic"/>
          <w:i w:val="0"/>
        </w:rPr>
        <w:t>льбомом ТФО</w:t>
      </w:r>
      <w:r w:rsidRPr="002C04CC">
        <w:t>. При приеме, импорте документа автоматически выполняются форматные контроли. При получении отрицательного результата форматных контролей документ не принимается/не импортируется в ПУР ЭБ с указанием в стандартном порядке причин невозможности конвертирования данных.</w:t>
      </w:r>
    </w:p>
    <w:p w14:paraId="604E8C1E" w14:textId="262D86E7" w:rsidR="0036709E" w:rsidRPr="002C04CC" w:rsidRDefault="00BC09F9" w:rsidP="00225CB6">
      <w:pPr>
        <w:pStyle w:val="GOSTNormal"/>
      </w:pPr>
      <w:r w:rsidRPr="002C04CC">
        <w:t xml:space="preserve">Если представленный Клиентом загружаемый документ прошел форматный контроль, то он становится доступным для просмотра и обработки в ЛК ТОФК. </w:t>
      </w:r>
      <w:r w:rsidR="005963D6" w:rsidRPr="002C04CC">
        <w:t>Документ, созданный вручную или путем импорта в</w:t>
      </w:r>
      <w:r w:rsidRPr="002C04CC">
        <w:t xml:space="preserve"> ЛК Клиента (при условии, что ЛС организации обслуживается в ПУР ЭБ)</w:t>
      </w:r>
      <w:r w:rsidR="004E04D1" w:rsidRPr="002C04CC">
        <w:t>,</w:t>
      </w:r>
      <w:r w:rsidRPr="002C04CC">
        <w:t xml:space="preserve"> автоматически отражается на статусе «</w:t>
      </w:r>
      <w:r w:rsidR="00C24AA2" w:rsidRPr="002C04CC">
        <w:t>Новый</w:t>
      </w:r>
      <w:r w:rsidRPr="002C04CC">
        <w:t xml:space="preserve">». </w:t>
      </w:r>
      <w:r w:rsidR="001F6618" w:rsidRPr="005A17F5">
        <w:rPr>
          <w:highlight w:val="yellow"/>
        </w:rPr>
        <w:t>В случае, если Заявка на взнос</w:t>
      </w:r>
      <w:r w:rsidR="001F6618" w:rsidRPr="005A17F5">
        <w:rPr>
          <w:rStyle w:val="formula-content"/>
          <w:highlight w:val="yellow"/>
        </w:rPr>
        <w:t xml:space="preserve"> ПБС ФБ</w:t>
      </w:r>
      <w:r w:rsidR="001F6618" w:rsidRPr="005A17F5">
        <w:rPr>
          <w:highlight w:val="yellow"/>
        </w:rPr>
        <w:t xml:space="preserve"> поступает из внешней системы без ЭП Клиента, то документ также загружается в ЛК Клиента ПУР ЭБ в статусе «Новый» для обработки и подписания документа ЭП Клиента.</w:t>
      </w:r>
      <w:r w:rsidR="001F6618" w:rsidRPr="002A5CD0">
        <w:t xml:space="preserve"> </w:t>
      </w:r>
      <w:r w:rsidRPr="002C04CC">
        <w:t>При утверждении Клиентом в ЛК Заяв</w:t>
      </w:r>
      <w:r w:rsidR="005963D6" w:rsidRPr="002C04CC">
        <w:t>о</w:t>
      </w:r>
      <w:r w:rsidRPr="002C04CC">
        <w:t xml:space="preserve">к на чек по </w:t>
      </w:r>
      <w:r w:rsidR="00C24AA2" w:rsidRPr="002C04CC">
        <w:t>ПБС ФБ</w:t>
      </w:r>
      <w:r w:rsidR="005963D6" w:rsidRPr="002C04CC">
        <w:rPr>
          <w:szCs w:val="24"/>
        </w:rPr>
        <w:t xml:space="preserve">, </w:t>
      </w:r>
      <w:r w:rsidR="005963D6" w:rsidRPr="002C04CC">
        <w:t>Заявок в эл.</w:t>
      </w:r>
      <w:r w:rsidR="00F73CB5" w:rsidRPr="002C04CC">
        <w:t>в</w:t>
      </w:r>
      <w:r w:rsidR="005963D6" w:rsidRPr="002C04CC">
        <w:t>иде ПБС ФБ, Заявок на взнос ПБС ФБ</w:t>
      </w:r>
      <w:r w:rsidRPr="002C04CC">
        <w:t xml:space="preserve"> документ</w:t>
      </w:r>
      <w:r w:rsidR="005963D6" w:rsidRPr="002C04CC">
        <w:t>ы</w:t>
      </w:r>
      <w:r w:rsidRPr="002C04CC">
        <w:t xml:space="preserve"> станов</w:t>
      </w:r>
      <w:r w:rsidR="005963D6" w:rsidRPr="002C04CC">
        <w:t>я</w:t>
      </w:r>
      <w:r w:rsidRPr="002C04CC">
        <w:t>тся доступным</w:t>
      </w:r>
      <w:r w:rsidR="005963D6" w:rsidRPr="002C04CC">
        <w:t>и</w:t>
      </w:r>
      <w:r w:rsidRPr="002C04CC">
        <w:t xml:space="preserve"> для обработки, просмотра в ЛК ТОФК.</w:t>
      </w:r>
    </w:p>
    <w:p w14:paraId="632CE965" w14:textId="465559D9" w:rsidR="0036709E" w:rsidRPr="002C04CC" w:rsidRDefault="00BC6F49" w:rsidP="0036709E">
      <w:pPr>
        <w:pStyle w:val="GOSTNormalWithout"/>
      </w:pPr>
      <w:r w:rsidRPr="002C04CC">
        <w:t>Прошедшие форматно-логический контроль н</w:t>
      </w:r>
      <w:r w:rsidR="0036709E" w:rsidRPr="002C04CC">
        <w:t xml:space="preserve">а стороне ТОФК </w:t>
      </w:r>
      <w:r w:rsidR="0036709E" w:rsidRPr="002C04CC">
        <w:rPr>
          <w:szCs w:val="22"/>
        </w:rPr>
        <w:t>документы</w:t>
      </w:r>
      <w:r w:rsidR="0036709E" w:rsidRPr="002C04CC">
        <w:t xml:space="preserve"> подлежат ранжированию по следующим показателям:</w:t>
      </w:r>
    </w:p>
    <w:p w14:paraId="4D02A128" w14:textId="77777777" w:rsidR="0036709E" w:rsidRPr="002C04CC" w:rsidRDefault="0036709E" w:rsidP="0036709E">
      <w:pPr>
        <w:pStyle w:val="GOSTListmark1"/>
      </w:pPr>
      <w:r w:rsidRPr="002C04CC">
        <w:t>уровень срочности</w:t>
      </w:r>
      <w:r w:rsidRPr="002C04CC">
        <w:rPr>
          <w:lang w:val="en-US"/>
        </w:rPr>
        <w:t>;</w:t>
      </w:r>
    </w:p>
    <w:p w14:paraId="78ED50B9" w14:textId="77777777" w:rsidR="0036709E" w:rsidRPr="002C04CC" w:rsidRDefault="0036709E" w:rsidP="0036709E">
      <w:pPr>
        <w:pStyle w:val="GOSTListmark1"/>
      </w:pPr>
      <w:r w:rsidRPr="002C04CC">
        <w:t>планируемая дата исполнения платежа</w:t>
      </w:r>
      <w:r w:rsidRPr="002C04CC">
        <w:rPr>
          <w:lang w:val="en-US"/>
        </w:rPr>
        <w:t>;</w:t>
      </w:r>
    </w:p>
    <w:p w14:paraId="433EB734" w14:textId="77777777" w:rsidR="0036709E" w:rsidRPr="002C04CC" w:rsidRDefault="0036709E" w:rsidP="0036709E">
      <w:pPr>
        <w:pStyle w:val="GOSTListmark1"/>
      </w:pPr>
      <w:r w:rsidRPr="002C04CC">
        <w:t>предельная дата исполнения платежа.</w:t>
      </w:r>
    </w:p>
    <w:p w14:paraId="148DB151" w14:textId="744008AB" w:rsidR="0036709E" w:rsidRPr="002C04CC" w:rsidRDefault="00880169" w:rsidP="0036709E">
      <w:pPr>
        <w:pStyle w:val="GOSTNormal"/>
      </w:pPr>
      <w:r w:rsidRPr="002C04CC">
        <w:rPr>
          <w:szCs w:val="24"/>
        </w:rPr>
        <w:t>В ЛК Клиента на списковой форме Распоряжений о совершении казначейского платежа для документов, санкционированных на стороне ТОФК, в отдельных реквизитах отражаются планируемая и предельная дата исполнения платежа.</w:t>
      </w:r>
    </w:p>
    <w:p w14:paraId="65ADAE3D" w14:textId="77777777" w:rsidR="003E1396" w:rsidRPr="002C04CC" w:rsidRDefault="00DD0637" w:rsidP="00DD0637">
      <w:pPr>
        <w:pStyle w:val="GOSTNormal"/>
      </w:pPr>
      <w:r w:rsidRPr="002C04CC">
        <w:t>Если в ЛК ТОФК не пройдены проверки, в ЛК Клиента (при условии, что ЛС организации обслуживается в ПУР ЭБ) статус документ</w:t>
      </w:r>
      <w:r w:rsidR="008F517D" w:rsidRPr="002C04CC">
        <w:t>ов: Заявка на чек по ПБС ФБ, Заявка в эл.</w:t>
      </w:r>
      <w:r w:rsidR="00591D96" w:rsidRPr="002C04CC">
        <w:t>в</w:t>
      </w:r>
      <w:r w:rsidR="008F517D" w:rsidRPr="002C04CC">
        <w:t>иде ПБС ФБ</w:t>
      </w:r>
      <w:r w:rsidR="00954D04" w:rsidRPr="002C04CC">
        <w:t>,</w:t>
      </w:r>
      <w:r w:rsidR="00E34B81" w:rsidRPr="002C04CC">
        <w:t xml:space="preserve"> </w:t>
      </w:r>
      <w:r w:rsidR="00954D04" w:rsidRPr="002C04CC">
        <w:t xml:space="preserve">– </w:t>
      </w:r>
      <w:r w:rsidRPr="002C04CC">
        <w:t>автоматически изменяется на статус «К отмене», документ «Уведомление (Протокол)» не формируется.</w:t>
      </w:r>
    </w:p>
    <w:p w14:paraId="5B8E5482" w14:textId="6C251543" w:rsidR="008F517D" w:rsidRPr="002C04CC" w:rsidRDefault="008F517D" w:rsidP="00DD0637">
      <w:pPr>
        <w:pStyle w:val="GOSTNormal"/>
      </w:pPr>
      <w:r w:rsidRPr="002C04CC">
        <w:t>Если в ЛК ТОФК не пройдены проверки, в ЛК Клиента (при условии, что ЛС организации обслуживается в ПУР ЭБ) статус Заявки на взнос ПБС ФБ автоматически изменяется на статус «К отмене», формируется документ «Уведомление (Протокол)».</w:t>
      </w:r>
    </w:p>
    <w:p w14:paraId="6C787BF2" w14:textId="34F81A4A" w:rsidR="00DD0637" w:rsidRPr="002C04CC" w:rsidRDefault="00DD0637" w:rsidP="00DD0637">
      <w:pPr>
        <w:pStyle w:val="GOSTNormal"/>
      </w:pPr>
      <w:r w:rsidRPr="002C04CC">
        <w:t>В случае отрицательного результата выполнения автоматизированных контролей на документе с группой рискоемкости «1», «2», «3» документ переводится на статус «К отмене»</w:t>
      </w:r>
      <w:r w:rsidR="005502D4" w:rsidRPr="002C04CC">
        <w:t>,</w:t>
      </w:r>
      <w:r w:rsidRPr="002C04CC">
        <w:t xml:space="preserve"> </w:t>
      </w:r>
      <w:r w:rsidRPr="002C04CC">
        <w:lastRenderedPageBreak/>
        <w:t>и для окончательной</w:t>
      </w:r>
      <w:r w:rsidRPr="002C04CC" w:rsidDel="001C486C">
        <w:t xml:space="preserve"> </w:t>
      </w:r>
      <w:r w:rsidRPr="002C04CC">
        <w:t>отмены документа ответственный исполнитель по кнопке «Передать для отмены» передает документ согласующему/утверждающему для проведения многоуровневого утверждения отмены документа. После проведения многоуровневого утверждения на стороне ТОФК отменяемый документ переводится на статус «Отменен».</w:t>
      </w:r>
    </w:p>
    <w:p w14:paraId="6ACAC650" w14:textId="746422A1" w:rsidR="00E86377" w:rsidRPr="002C04CC" w:rsidRDefault="00DD0637" w:rsidP="00A176CE">
      <w:pPr>
        <w:pStyle w:val="GOSTNormal"/>
      </w:pPr>
      <w:r w:rsidRPr="002C04CC">
        <w:t xml:space="preserve">Описание обработки документа при уровне рискоемкости «4» и в случае запроса на </w:t>
      </w:r>
      <w:r w:rsidRPr="002C04CC">
        <w:rPr>
          <w:snapToGrid w:val="0"/>
        </w:rPr>
        <w:t>проведение</w:t>
      </w:r>
      <w:r w:rsidRPr="002C04CC">
        <w:t xml:space="preserve"> контролей в ручном режиме, поступившем от Клиента, проводится обработка документа, описанная в п. </w:t>
      </w:r>
      <w:r w:rsidRPr="009B7319">
        <w:fldChar w:fldCharType="begin"/>
      </w:r>
      <w:r w:rsidRPr="002C04CC">
        <w:instrText xml:space="preserve"> REF _Ref174350784 \r \h </w:instrText>
      </w:r>
      <w:r w:rsidR="004A6D69" w:rsidRPr="002C04CC">
        <w:instrText xml:space="preserve"> \* MERGEFORMAT </w:instrText>
      </w:r>
      <w:r w:rsidRPr="009B7319">
        <w:fldChar w:fldCharType="separate"/>
      </w:r>
      <w:r w:rsidR="00995063">
        <w:t>4.3</w:t>
      </w:r>
      <w:r w:rsidRPr="009B7319">
        <w:fldChar w:fldCharType="end"/>
      </w:r>
      <w:r w:rsidRPr="002C04CC">
        <w:t>.</w:t>
      </w:r>
    </w:p>
    <w:p w14:paraId="3D410B10" w14:textId="77777777" w:rsidR="00BC09F9" w:rsidRPr="002C04CC" w:rsidRDefault="00BC09F9" w:rsidP="00BC09F9">
      <w:pPr>
        <w:pStyle w:val="23"/>
      </w:pPr>
      <w:bookmarkStart w:id="110" w:name="_Toc85453642"/>
      <w:bookmarkStart w:id="111" w:name="_Ref204676722"/>
      <w:bookmarkStart w:id="112" w:name="_Ref207100974"/>
      <w:bookmarkStart w:id="113" w:name="_Toc220944952"/>
      <w:bookmarkStart w:id="114" w:name="_Toc29935090"/>
      <w:bookmarkStart w:id="115" w:name="_Toc42646980"/>
      <w:bookmarkEnd w:id="103"/>
      <w:bookmarkEnd w:id="104"/>
      <w:bookmarkEnd w:id="105"/>
      <w:r w:rsidRPr="002C04CC">
        <w:t>Бизнес-процесс «Прием и обработка Запроса на аннулирование»</w:t>
      </w:r>
      <w:bookmarkEnd w:id="110"/>
      <w:bookmarkEnd w:id="111"/>
      <w:bookmarkEnd w:id="112"/>
      <w:bookmarkEnd w:id="113"/>
    </w:p>
    <w:p w14:paraId="7D5E2CDE" w14:textId="77777777" w:rsidR="001F6618" w:rsidRDefault="00BC09F9" w:rsidP="00225CB6">
      <w:pPr>
        <w:pStyle w:val="GOSTNormal"/>
      </w:pPr>
      <w:r w:rsidRPr="002C04CC">
        <w:t xml:space="preserve">В ЛК Клиента </w:t>
      </w:r>
      <w:r w:rsidR="00BA4B7B" w:rsidRPr="002C04CC">
        <w:t xml:space="preserve">импортируется документ «Запрос на аннулирование заявки (консолидированной заявки)» (ф. 0531807) (далее – Запрос на аннулирование) </w:t>
      </w:r>
      <w:r w:rsidRPr="002C04CC">
        <w:t xml:space="preserve">(при условии, что ЛС организации обслуживается в ПУР ЭБ) </w:t>
      </w:r>
      <w:r w:rsidR="00BA4B7B" w:rsidRPr="002C04CC">
        <w:t xml:space="preserve">и </w:t>
      </w:r>
      <w:r w:rsidRPr="002C04CC">
        <w:t xml:space="preserve">импортируемый документ автоматически отражается на статусе «Утвержден». </w:t>
      </w:r>
      <w:r w:rsidR="001F6618" w:rsidRPr="005A17F5">
        <w:rPr>
          <w:highlight w:val="yellow"/>
        </w:rPr>
        <w:t>В случае, если Запрос на аннулирование</w:t>
      </w:r>
      <w:r w:rsidR="001F6618" w:rsidRPr="005A17F5">
        <w:rPr>
          <w:szCs w:val="24"/>
          <w:highlight w:val="yellow"/>
        </w:rPr>
        <w:t xml:space="preserve"> </w:t>
      </w:r>
      <w:r w:rsidR="001F6618" w:rsidRPr="005A17F5">
        <w:rPr>
          <w:highlight w:val="yellow"/>
        </w:rPr>
        <w:t>поступает из внешней системы без ЭП Клиента, то документ также загружается в ЛК Клиента ПУР ЭБ в статусе «Новый» для обработки и подписания документа ЭП Клиента.</w:t>
      </w:r>
    </w:p>
    <w:p w14:paraId="035244CD" w14:textId="20EC3D2E" w:rsidR="00BC09F9" w:rsidRPr="002C04CC" w:rsidRDefault="00BC09F9" w:rsidP="00225CB6">
      <w:pPr>
        <w:pStyle w:val="GOSTNormal"/>
      </w:pPr>
      <w:r w:rsidRPr="002C04CC">
        <w:t>При утверждении Клиентом</w:t>
      </w:r>
      <w:r w:rsidR="00AC50B4" w:rsidRPr="002C04CC">
        <w:t>,</w:t>
      </w:r>
      <w:r w:rsidRPr="002C04CC">
        <w:t xml:space="preserve"> созданного вручную в ЛК Запроса на аннулирование</w:t>
      </w:r>
      <w:r w:rsidR="00AC50B4" w:rsidRPr="002C04CC">
        <w:t>,</w:t>
      </w:r>
      <w:r w:rsidRPr="002C04CC">
        <w:t xml:space="preserve"> документ становится доступным для обработки, просмотра в ЛК ТОФК.</w:t>
      </w:r>
    </w:p>
    <w:p w14:paraId="062613BD" w14:textId="29CE8F2A" w:rsidR="00BC09F9" w:rsidRPr="002C04CC" w:rsidRDefault="00DD5A11" w:rsidP="00DC63A2">
      <w:pPr>
        <w:pStyle w:val="GOSTNormal"/>
      </w:pPr>
      <w:r w:rsidRPr="002C04CC">
        <w:t>В рамках текущего бизнес-процесса Запрос на аннулирование направляется при необходимости аннулирования (отзыва) следующих документов: «Заявка на кассовый расход» (ф. 0531801), «Заявка на кассовый расход (сокращенная)» (ф. 0531851), «Сводная заявка на кассовый расход (для уплаты налогов)» (ф. 0531860), «Заявка на возврат» (ф. 0531803), «Заявка на получение денежных средств, перечисляемых на карту» (ф. 0531243), «Заявка на получение наличных денег» (ф. 0531802), «Заявка для обеспечения наличными денежными средствами в электронном виде»</w:t>
      </w:r>
      <w:r w:rsidRPr="002C04CC" w:rsidDel="00D20FF9">
        <w:t xml:space="preserve"> </w:t>
      </w:r>
      <w:r w:rsidRPr="002C04CC">
        <w:t>(далее – аннулируемый документ), «Расшифровка сумм неиспользованных (внесенных через банкомат или пункт выдачи наличных денежных средств) средств» (ф. 0531251), «Уведомление об уточнении вида и принадлежности платежа» (ф. 0531809), «Заявка о внесении наличных денежных средств»</w:t>
      </w:r>
      <w:r w:rsidR="00476899" w:rsidRPr="002C04CC">
        <w:t>, «Распоряжение о совершении казначейского платежа (перечисление)»</w:t>
      </w:r>
      <w:r w:rsidRPr="002C04CC">
        <w:t>.</w:t>
      </w:r>
    </w:p>
    <w:p w14:paraId="63F3CCB0" w14:textId="4E9C1FDA" w:rsidR="00675099" w:rsidRPr="002C04CC" w:rsidRDefault="00675099" w:rsidP="00DC63A2">
      <w:pPr>
        <w:pStyle w:val="GOSTNormal"/>
      </w:pPr>
      <w:r w:rsidRPr="002C04CC">
        <w:t>В рамках выполнения бизнес</w:t>
      </w:r>
      <w:r w:rsidR="00C259D8" w:rsidRPr="002C04CC">
        <w:t>-</w:t>
      </w:r>
      <w:r w:rsidRPr="002C04CC">
        <w:t>процесса «Прием, обработка, санкционирование и отражение на ЛС документов для проведения кассовых выплат за счет средств бюджета» осуществляется проведение аннулирования документа «Распоряжение о совершении казначейского платежа (перечисление)».</w:t>
      </w:r>
    </w:p>
    <w:p w14:paraId="2DE99FE0" w14:textId="77777777" w:rsidR="0090343A" w:rsidRPr="002C04CC" w:rsidRDefault="0090343A" w:rsidP="0090343A">
      <w:pPr>
        <w:pStyle w:val="23"/>
      </w:pPr>
      <w:bookmarkStart w:id="116" w:name="_Toc1115598"/>
      <w:bookmarkStart w:id="117" w:name="_Toc533773295"/>
      <w:bookmarkStart w:id="118" w:name="_Ref533785297"/>
      <w:bookmarkStart w:id="119" w:name="_Toc29935092"/>
      <w:bookmarkStart w:id="120" w:name="_Toc101190780"/>
      <w:bookmarkStart w:id="121" w:name="_Toc220944953"/>
      <w:bookmarkStart w:id="122" w:name="_Toc85453643"/>
      <w:bookmarkStart w:id="123" w:name="_Ref88595100"/>
      <w:bookmarkStart w:id="124" w:name="_Toc29935091"/>
      <w:bookmarkStart w:id="125" w:name="_Toc42646981"/>
      <w:bookmarkEnd w:id="106"/>
      <w:bookmarkEnd w:id="114"/>
      <w:bookmarkEnd w:id="115"/>
      <w:r w:rsidRPr="002C04CC">
        <w:t>Бизнес-процесс «Формирование документа «Заявка на возврат» по СВР на стороне ТОФК»</w:t>
      </w:r>
      <w:bookmarkEnd w:id="116"/>
      <w:bookmarkEnd w:id="117"/>
      <w:bookmarkEnd w:id="118"/>
      <w:bookmarkEnd w:id="119"/>
      <w:bookmarkEnd w:id="120"/>
      <w:bookmarkEnd w:id="121"/>
    </w:p>
    <w:p w14:paraId="76A71ACF" w14:textId="77777777" w:rsidR="0090343A" w:rsidRPr="002C04CC" w:rsidRDefault="0090343A" w:rsidP="0090343A">
      <w:pPr>
        <w:pStyle w:val="GOSTNormalWithout"/>
      </w:pPr>
      <w:r w:rsidRPr="002C04CC">
        <w:t>В рамках текущего бизнес-процесса для возврата сумм невыясненных поступлений средств с л/с с кодом 05, открытого УФК, ТОФК формирует Заявку на возврат. Формирование документа осуществляется в следующих случаях:</w:t>
      </w:r>
    </w:p>
    <w:p w14:paraId="03BC5E28" w14:textId="77777777" w:rsidR="0090343A" w:rsidRPr="002C04CC" w:rsidRDefault="0090343A" w:rsidP="0090343A">
      <w:pPr>
        <w:pStyle w:val="GOSTListmark1"/>
      </w:pPr>
      <w:r w:rsidRPr="002C04CC">
        <w:t>если Клиент в течение 10 рабочих дней со дня отправки Запроса на выяснение не предоставил Уведомление об уточнении;</w:t>
      </w:r>
    </w:p>
    <w:p w14:paraId="6C74C7D2" w14:textId="2274C10D" w:rsidR="0090343A" w:rsidRPr="002C04CC" w:rsidRDefault="0090343A" w:rsidP="0090343A">
      <w:pPr>
        <w:pStyle w:val="GOSTListmark1"/>
      </w:pPr>
      <w:r w:rsidRPr="002C04CC">
        <w:t>поступление было отнесено к невыясненным по причине прекращения операций на закрываемом ЛС получателя средств или в случае, если ЛС уже закрыт. В заявлении на закрытие ЛС, представленно</w:t>
      </w:r>
      <w:r w:rsidR="00F164E4" w:rsidRPr="002C04CC">
        <w:t>м</w:t>
      </w:r>
      <w:r w:rsidRPr="002C04CC">
        <w:t xml:space="preserve"> Клиентом, не указаны </w:t>
      </w:r>
      <w:r w:rsidRPr="002C04CC">
        <w:rPr>
          <w:szCs w:val="24"/>
        </w:rPr>
        <w:t>реквизиты счета для перечисления средств, поступивших после закрытия лицевого счета.</w:t>
      </w:r>
    </w:p>
    <w:p w14:paraId="04962EA2" w14:textId="4BA6FB33" w:rsidR="00BC09F9" w:rsidRPr="002C04CC" w:rsidRDefault="00BC09F9" w:rsidP="00BC09F9">
      <w:pPr>
        <w:pStyle w:val="23"/>
      </w:pPr>
      <w:bookmarkStart w:id="126" w:name="_Toc220944954"/>
      <w:r w:rsidRPr="002C04CC">
        <w:lastRenderedPageBreak/>
        <w:t>Бизнес-процесс «Прием, обработка, санкционирован</w:t>
      </w:r>
      <w:r w:rsidR="00663578" w:rsidRPr="002C04CC">
        <w:t>ие и отражение на ЛС документа «</w:t>
      </w:r>
      <w:r w:rsidRPr="002C04CC">
        <w:t>Уведомление об уточнени</w:t>
      </w:r>
      <w:r w:rsidR="00663578" w:rsidRPr="002C04CC">
        <w:t>и вида и принадлежности платежа»</w:t>
      </w:r>
      <w:r w:rsidRPr="002C04CC">
        <w:t xml:space="preserve"> </w:t>
      </w:r>
      <w:r w:rsidR="008470F0" w:rsidRPr="002C04CC">
        <w:rPr>
          <w:rFonts w:cs="Times New Roman"/>
        </w:rPr>
        <w:t>для проведения уточнения операций</w:t>
      </w:r>
      <w:r w:rsidRPr="002C04CC">
        <w:t xml:space="preserve"> по СВР»</w:t>
      </w:r>
      <w:bookmarkEnd w:id="122"/>
      <w:bookmarkEnd w:id="123"/>
      <w:bookmarkEnd w:id="126"/>
    </w:p>
    <w:p w14:paraId="1087BF77" w14:textId="77777777" w:rsidR="00BC09F9" w:rsidRPr="002C04CC" w:rsidRDefault="00BC09F9" w:rsidP="00225CB6">
      <w:pPr>
        <w:pStyle w:val="GOSTNormal"/>
      </w:pPr>
      <w:r w:rsidRPr="002C04CC">
        <w:t xml:space="preserve">В рамках текущего бизнес-процесса </w:t>
      </w:r>
      <w:r w:rsidRPr="002C04CC">
        <w:rPr>
          <w:rStyle w:val="GOSTSymItalic"/>
          <w:i w:val="0"/>
        </w:rPr>
        <w:t xml:space="preserve">для проведения уточнений </w:t>
      </w:r>
      <w:r w:rsidRPr="002C04CC">
        <w:t>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 (далее – Уведомление об уточнении).</w:t>
      </w:r>
    </w:p>
    <w:p w14:paraId="046626B2" w14:textId="365187CA" w:rsidR="008E3E21" w:rsidRPr="002C04CC" w:rsidRDefault="008E3E21" w:rsidP="00206D96">
      <w:pPr>
        <w:pStyle w:val="GOSTNormal"/>
      </w:pPr>
      <w:r w:rsidRPr="002C04CC">
        <w:t xml:space="preserve">При неуспешном проведении контролей в ЛК ТОФК документ переводится на статус «Отменен», в адрес Клиента выгружается </w:t>
      </w:r>
      <w:r w:rsidR="00605BAB" w:rsidRPr="002C04CC">
        <w:t>Уведомление (Протокол)</w:t>
      </w:r>
      <w:r w:rsidRPr="002C04CC">
        <w:t xml:space="preserve"> и квитанция с информацией об измененном статусе документа.</w:t>
      </w:r>
    </w:p>
    <w:p w14:paraId="6CDA02C3" w14:textId="793EF44D" w:rsidR="00BC09F9" w:rsidRPr="002C04CC" w:rsidRDefault="00206D96" w:rsidP="00225CB6">
      <w:pPr>
        <w:pStyle w:val="GOSTNormal"/>
      </w:pPr>
      <w:r w:rsidRPr="002C04CC">
        <w:t>При успешном прохождении проверок в ЛК ТОФК</w:t>
      </w:r>
      <w:r w:rsidR="00D07E7B" w:rsidRPr="002C04CC">
        <w:t>, Уведомление об уточнении переводится на статус «Исполнен»,</w:t>
      </w:r>
      <w:r w:rsidRPr="002C04CC">
        <w:t xml:space="preserve"> в адрес подсистемы Клиента формируется и выгружается квитанция, содержащая измененный статус </w:t>
      </w:r>
      <w:r w:rsidR="00D07E7B" w:rsidRPr="002C04CC">
        <w:t>документа</w:t>
      </w:r>
      <w:r w:rsidRPr="002C04CC">
        <w:t>.</w:t>
      </w:r>
    </w:p>
    <w:p w14:paraId="3E45A52F" w14:textId="63176B70" w:rsidR="00BC09F9" w:rsidRPr="002C04CC" w:rsidRDefault="00BC09F9" w:rsidP="00BC09F9">
      <w:pPr>
        <w:pStyle w:val="23"/>
      </w:pPr>
      <w:bookmarkStart w:id="127" w:name="_Toc41900938"/>
      <w:bookmarkStart w:id="128" w:name="_Toc85453644"/>
      <w:bookmarkStart w:id="129" w:name="_Ref88595120"/>
      <w:bookmarkStart w:id="130" w:name="_Toc220944955"/>
      <w:bookmarkEnd w:id="124"/>
      <w:bookmarkEnd w:id="125"/>
      <w:r w:rsidRPr="002C04CC">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bookmarkEnd w:id="127"/>
      <w:bookmarkEnd w:id="128"/>
      <w:bookmarkEnd w:id="129"/>
      <w:bookmarkEnd w:id="130"/>
    </w:p>
    <w:p w14:paraId="10DECB0D" w14:textId="73904743" w:rsidR="00BC09F9" w:rsidRPr="002C04CC" w:rsidRDefault="00BC09F9" w:rsidP="00BD5EC5">
      <w:pPr>
        <w:pStyle w:val="GOSTNormal"/>
      </w:pPr>
      <w:r w:rsidRPr="002C04CC">
        <w:rPr>
          <w:rStyle w:val="GOSTSymItalic"/>
          <w:i w:val="0"/>
        </w:rPr>
        <w:t xml:space="preserve">В рамках текущего бизнес-процесса для проведения уточнений </w:t>
      </w:r>
      <w:r w:rsidR="00C24AA2" w:rsidRPr="002C04CC">
        <w:rPr>
          <w:rStyle w:val="GOSTSymItalic"/>
          <w:i w:val="0"/>
        </w:rPr>
        <w:t>сумм НВС</w:t>
      </w:r>
      <w:r w:rsidR="00C24AA2" w:rsidRPr="002C04CC">
        <w:t xml:space="preserve"> </w:t>
      </w:r>
      <w:r w:rsidRPr="002C04CC">
        <w:t xml:space="preserve">по средствам </w:t>
      </w:r>
      <w:r w:rsidR="00C24AA2" w:rsidRPr="002C04CC">
        <w:t xml:space="preserve">бюджета на лицевых счетах, открытых </w:t>
      </w:r>
      <w:r w:rsidRPr="002C04CC">
        <w:t>учреждению в ТОФК, Клиенты представляют в ТОФК Уведомление об уточнении.</w:t>
      </w:r>
      <w:r w:rsidR="008E3AB9" w:rsidRPr="002C04CC">
        <w:t xml:space="preserve"> При положительном результате форматных контролей документ импортируется в ПУР ЭБ и отражается в ЛК ТОФК. По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w:t>
      </w:r>
    </w:p>
    <w:p w14:paraId="18D9A289" w14:textId="56C94076" w:rsidR="00206D96" w:rsidRPr="002C04CC" w:rsidRDefault="00206D96" w:rsidP="00BD5EC5">
      <w:pPr>
        <w:pStyle w:val="GOSTNormal"/>
      </w:pPr>
      <w:r w:rsidRPr="002C04CC">
        <w:t>При неуспешном проведении контролей</w:t>
      </w:r>
      <w:r w:rsidR="008E3E21" w:rsidRPr="002C04CC">
        <w:t xml:space="preserve"> в ЛК ТОФК</w:t>
      </w:r>
      <w:r w:rsidRPr="002C04CC">
        <w:t xml:space="preserve">, документ переводится на статус «Отменен», в адрес Клиента выгружается </w:t>
      </w:r>
      <w:r w:rsidR="00605BAB" w:rsidRPr="002C04CC">
        <w:t>Уведомление (Протокол)</w:t>
      </w:r>
      <w:r w:rsidRPr="002C04CC">
        <w:t xml:space="preserve"> и квитанция с информацией об измененном статусе документа.</w:t>
      </w:r>
    </w:p>
    <w:p w14:paraId="71750E30" w14:textId="4FE027F5" w:rsidR="00206D96" w:rsidRPr="002C04CC" w:rsidRDefault="00D07E7B" w:rsidP="00BD5EC5">
      <w:pPr>
        <w:pStyle w:val="GOSTNormal"/>
      </w:pPr>
      <w:r w:rsidRPr="002C04CC">
        <w:t>При успешном прохождении проверок в ЛК ТОФК, Уведомление об уточнении переводится на статус «Исполнен», в адрес подсистемы Клиента формируется и выгружается квитанция, содержащая измененный статус документа.</w:t>
      </w:r>
    </w:p>
    <w:p w14:paraId="04A1B289" w14:textId="77777777" w:rsidR="00BC09F9" w:rsidRPr="002C04CC" w:rsidRDefault="00BC09F9" w:rsidP="00BC09F9">
      <w:pPr>
        <w:pStyle w:val="23"/>
      </w:pPr>
      <w:bookmarkStart w:id="131" w:name="_Toc85453645"/>
      <w:bookmarkStart w:id="132" w:name="_Toc220944956"/>
      <w:bookmarkStart w:id="133" w:name="_Toc29935093"/>
      <w:bookmarkStart w:id="134" w:name="_Toc83386808"/>
      <w:r w:rsidRPr="002C04CC">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bookmarkEnd w:id="131"/>
      <w:bookmarkEnd w:id="132"/>
    </w:p>
    <w:p w14:paraId="4A4AF7C1" w14:textId="09021C16" w:rsidR="00BC09F9" w:rsidRPr="002C04CC" w:rsidRDefault="00BC09F9" w:rsidP="00225CB6">
      <w:pPr>
        <w:pStyle w:val="GOSTNormal"/>
      </w:pPr>
      <w:r w:rsidRPr="002C04CC">
        <w:rPr>
          <w:rStyle w:val="GOSTSymItalic"/>
          <w:i w:val="0"/>
        </w:rPr>
        <w:t xml:space="preserve">В рамках текущего бизнес-процесса для проведения уточнений </w:t>
      </w:r>
      <w:r w:rsidRPr="002C04CC">
        <w:t>операций</w:t>
      </w:r>
      <w:r w:rsidR="00C24AA2" w:rsidRPr="002C04CC">
        <w:t>, проведенных на лицевых счетах, открытых</w:t>
      </w:r>
      <w:r w:rsidRPr="002C04CC">
        <w:t xml:space="preserve"> учреждению в ТОФК, Клиенты представляют в ТОФК документ «Уведомление об уточнении вида и принадлежности платежа» (ф. 0531809).</w:t>
      </w:r>
      <w:r w:rsidR="008E3AB9" w:rsidRPr="002C04CC">
        <w:t xml:space="preserve"> При положительном результате форматных контролей документ импортируется в ПУР ЭБ и </w:t>
      </w:r>
      <w:r w:rsidR="008E3AB9" w:rsidRPr="002C04CC">
        <w:lastRenderedPageBreak/>
        <w:t>отражается в ЛК ТОФК</w:t>
      </w:r>
      <w:r w:rsidR="008E3AB9" w:rsidRPr="002C04CC">
        <w:rPr>
          <w:szCs w:val="24"/>
        </w:rPr>
        <w:t>. По</w:t>
      </w:r>
      <w:r w:rsidR="008E3AB9" w:rsidRPr="002C04CC">
        <w:t xml:space="preserve">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w:t>
      </w:r>
    </w:p>
    <w:p w14:paraId="29B97F6B" w14:textId="79F40868" w:rsidR="008E3E21" w:rsidRPr="002C04CC" w:rsidRDefault="008E3E21" w:rsidP="008E3E21">
      <w:pPr>
        <w:pStyle w:val="GOSTNormal"/>
      </w:pPr>
      <w:r w:rsidRPr="002C04CC">
        <w:t xml:space="preserve">При неуспешном проведении контролей в ЛК ТОФК, </w:t>
      </w:r>
      <w:r w:rsidR="00D07E7B" w:rsidRPr="002C04CC">
        <w:t>Уведомление об уточнении</w:t>
      </w:r>
      <w:r w:rsidRPr="002C04CC">
        <w:t xml:space="preserve"> переводится на статус «Отменен», в адрес Клиента выгружается </w:t>
      </w:r>
      <w:r w:rsidR="00605BAB" w:rsidRPr="002C04CC">
        <w:t>Уведомление (Протокол)</w:t>
      </w:r>
      <w:r w:rsidRPr="002C04CC">
        <w:t xml:space="preserve"> и квитанция с информацией об измененном статусе документа.</w:t>
      </w:r>
    </w:p>
    <w:p w14:paraId="31762474" w14:textId="590A706A" w:rsidR="00BC09F9" w:rsidRPr="002C04CC" w:rsidRDefault="008E3E21" w:rsidP="00225CB6">
      <w:pPr>
        <w:pStyle w:val="GOSTNormal"/>
      </w:pPr>
      <w:r w:rsidRPr="002C04CC">
        <w:t xml:space="preserve">При успешном прохождении проверок в ЛК ТОФК </w:t>
      </w:r>
      <w:r w:rsidR="00D07E7B" w:rsidRPr="002C04CC">
        <w:t xml:space="preserve">Уведомление об уточнении переводится на статус «Исполнен», </w:t>
      </w:r>
      <w:r w:rsidRPr="002C04CC">
        <w:t>в адрес подсистемы Клиента формируется и выгружается квитанция, содержащая измененный статус Уведомления об уточнении.</w:t>
      </w:r>
    </w:p>
    <w:p w14:paraId="623C6999" w14:textId="77777777" w:rsidR="00BC09F9" w:rsidRPr="002C04CC" w:rsidRDefault="00BC09F9" w:rsidP="00BC09F9">
      <w:pPr>
        <w:pStyle w:val="23"/>
      </w:pPr>
      <w:bookmarkStart w:id="135" w:name="_Toc85453647"/>
      <w:bookmarkStart w:id="136" w:name="_Ref213334249"/>
      <w:bookmarkStart w:id="137" w:name="_Toc220944957"/>
      <w:bookmarkStart w:id="138" w:name="_Toc29935095"/>
      <w:bookmarkStart w:id="139" w:name="_Toc42646985"/>
      <w:bookmarkEnd w:id="133"/>
      <w:bookmarkEnd w:id="134"/>
      <w:r w:rsidRPr="002C04CC">
        <w:t>Бизнес-процесс «Операции казначейского обеспечения обязательств при казначейском сопровождении целевых средств»</w:t>
      </w:r>
      <w:bookmarkEnd w:id="135"/>
      <w:bookmarkEnd w:id="136"/>
      <w:bookmarkEnd w:id="137"/>
    </w:p>
    <w:p w14:paraId="42AC0F43" w14:textId="06174198" w:rsidR="00BC09F9" w:rsidRPr="002C04CC" w:rsidRDefault="00BC09F9" w:rsidP="00225CB6">
      <w:pPr>
        <w:pStyle w:val="GOSTNormalWithout"/>
      </w:pPr>
      <w:r w:rsidRPr="002C04CC">
        <w:t xml:space="preserve">В рамках текущего бизнес-процесса в ПУР ЭБ для проведения операций Казначейского обеспечения обязательств при казначейском сопровождении целевых средств можно выделить </w:t>
      </w:r>
      <w:r w:rsidR="006C36C3" w:rsidRPr="002C04CC">
        <w:t xml:space="preserve">три </w:t>
      </w:r>
      <w:r w:rsidRPr="002C04CC">
        <w:t>подпроцесса:</w:t>
      </w:r>
    </w:p>
    <w:p w14:paraId="5DD260C5" w14:textId="453C0D34" w:rsidR="00BC09F9" w:rsidRPr="002C04CC" w:rsidRDefault="00BC09F9" w:rsidP="00D96C86">
      <w:pPr>
        <w:pStyle w:val="GOSTListmark1"/>
      </w:pPr>
      <w:r w:rsidRPr="002C04CC">
        <w:t>выдача казначейского обеспечения обязательств;</w:t>
      </w:r>
    </w:p>
    <w:p w14:paraId="5EDEE7FF" w14:textId="77777777" w:rsidR="00BC09F9" w:rsidRPr="002C04CC" w:rsidRDefault="00BC09F9" w:rsidP="00D96C86">
      <w:pPr>
        <w:pStyle w:val="GOSTListmark1"/>
      </w:pPr>
      <w:r w:rsidRPr="002C04CC">
        <w:t>отзыв казначейского обеспечения обязательств;</w:t>
      </w:r>
    </w:p>
    <w:p w14:paraId="2876F988" w14:textId="77777777" w:rsidR="00BC09F9" w:rsidRPr="002C04CC" w:rsidRDefault="00BC09F9" w:rsidP="00D96C86">
      <w:pPr>
        <w:pStyle w:val="GOSTListmark1"/>
      </w:pPr>
      <w:r w:rsidRPr="002C04CC">
        <w:t>исполнение казначейского обеспечения обязательств.</w:t>
      </w:r>
    </w:p>
    <w:p w14:paraId="774F8C5A" w14:textId="3C95DCC7" w:rsidR="00BC09F9" w:rsidRPr="002C04CC" w:rsidRDefault="00BC09F9" w:rsidP="009C59A6">
      <w:pPr>
        <w:pStyle w:val="32"/>
      </w:pPr>
      <w:bookmarkStart w:id="140" w:name="_Toc29935094"/>
      <w:bookmarkStart w:id="141" w:name="_Toc85453648"/>
      <w:bookmarkStart w:id="142" w:name="_Toc220944958"/>
      <w:r w:rsidRPr="002C04CC">
        <w:t xml:space="preserve">Описание </w:t>
      </w:r>
      <w:r w:rsidRPr="002C04CC">
        <w:rPr>
          <w:rStyle w:val="GOSTReporterror"/>
        </w:rPr>
        <w:t>подпроцесса</w:t>
      </w:r>
      <w:r w:rsidRPr="002C04CC">
        <w:t xml:space="preserve"> «Выдача казначейского обеспечения обязательств»</w:t>
      </w:r>
      <w:bookmarkEnd w:id="140"/>
      <w:bookmarkEnd w:id="141"/>
      <w:bookmarkEnd w:id="142"/>
    </w:p>
    <w:p w14:paraId="41C85082" w14:textId="1F1ADEAD" w:rsidR="00BC09F9" w:rsidRPr="002C04CC" w:rsidRDefault="00BC09F9" w:rsidP="00BC09F9">
      <w:pPr>
        <w:pStyle w:val="GOSTNormal"/>
        <w:rPr>
          <w:szCs w:val="24"/>
        </w:rPr>
      </w:pPr>
      <w:r w:rsidRPr="002C04CC">
        <w:rPr>
          <w:szCs w:val="24"/>
        </w:rPr>
        <w:t xml:space="preserve">В рамках текущего подпроцесса Клиент (государственный заказчик (главный распорядитель средств федерального бюджета) </w:t>
      </w:r>
      <w:r w:rsidR="006C36C3" w:rsidRPr="002C04CC">
        <w:rPr>
          <w:szCs w:val="24"/>
        </w:rPr>
        <w:t>либо организация, принявшая полномочия получателя бюджетных средств по проведению операций по ЛС по переданным полномочиям</w:t>
      </w:r>
      <w:r w:rsidR="00F5592B" w:rsidRPr="002C04CC">
        <w:rPr>
          <w:szCs w:val="24"/>
        </w:rPr>
        <w:t>)</w:t>
      </w:r>
      <w:r w:rsidR="006C36C3" w:rsidRPr="002C04CC">
        <w:rPr>
          <w:szCs w:val="24"/>
        </w:rPr>
        <w:t xml:space="preserve"> </w:t>
      </w:r>
      <w:r w:rsidRPr="002C04CC">
        <w:rPr>
          <w:szCs w:val="24"/>
        </w:rPr>
        <w:t xml:space="preserve">представляет в территориальный орган Федерального казначейства «Заявление на выдачу (перевод, </w:t>
      </w:r>
      <w:r w:rsidR="00B975FB" w:rsidRPr="002C04CC">
        <w:t xml:space="preserve"> изменение, </w:t>
      </w:r>
      <w:r w:rsidRPr="002C04CC">
        <w:rPr>
          <w:szCs w:val="24"/>
        </w:rPr>
        <w:t>отзыв) Казначейского обеспечения обязательств» (</w:t>
      </w:r>
      <w:r w:rsidR="00B975FB" w:rsidRPr="002C04CC">
        <w:rPr>
          <w:szCs w:val="24"/>
        </w:rPr>
        <w:t>ф. </w:t>
      </w:r>
      <w:r w:rsidRPr="002C04CC">
        <w:rPr>
          <w:szCs w:val="24"/>
        </w:rPr>
        <w:t>0506108) с видом документа «на выдачу Казначейского обеспечения обязательств» (далее – Заявление на выдачу КОО).</w:t>
      </w:r>
    </w:p>
    <w:p w14:paraId="436AD174" w14:textId="73F217AB" w:rsidR="00F5592B" w:rsidRPr="002C04CC" w:rsidRDefault="00F5592B" w:rsidP="00BC09F9">
      <w:pPr>
        <w:pStyle w:val="GOSTNormal"/>
        <w:rPr>
          <w:szCs w:val="24"/>
        </w:rPr>
      </w:pPr>
      <w:r w:rsidRPr="002C04CC">
        <w:t>При ручном вводе документа в ЛК клиента осуществляется автоматическое предзаполнение реквизитов данными Клиента (организации – создателя документа). При этом, если документ создается организацией, принявшей полномочия получателя бюджетных средств по проведению операций по ЛС по переданным полномочиям, то осуществляется автоматическое предзаполнение реквизитов данными Клиента – организации, передавшей полномочия по проведению операций по ЛС.</w:t>
      </w:r>
    </w:p>
    <w:p w14:paraId="430EB802" w14:textId="24E82FAD" w:rsidR="00BC09F9" w:rsidRPr="002C04CC" w:rsidRDefault="00BC09F9" w:rsidP="00225CB6">
      <w:pPr>
        <w:pStyle w:val="GOSTNormal"/>
      </w:pPr>
      <w:r w:rsidRPr="002C04CC">
        <w:t>Если в ПУР ЭБ автоматизированные контроли не пройдены, то Заявление на выдачу КОО переводится на статус «Отменен»</w:t>
      </w:r>
      <w:r w:rsidR="00E70AD3" w:rsidRPr="002C04CC">
        <w:t xml:space="preserve">, </w:t>
      </w:r>
      <w:r w:rsidR="0076386F" w:rsidRPr="002C04CC">
        <w:t xml:space="preserve">в адрес Клиента формируется и выгружается </w:t>
      </w:r>
      <w:r w:rsidR="00605BAB" w:rsidRPr="002C04CC">
        <w:t>Уведомление (Протокол)</w:t>
      </w:r>
      <w:r w:rsidR="00E70AD3" w:rsidRPr="002C04CC">
        <w:t>.</w:t>
      </w:r>
    </w:p>
    <w:p w14:paraId="132E4F7C" w14:textId="7A79C407" w:rsidR="00BC09F9" w:rsidRPr="002C04CC" w:rsidRDefault="00BC09F9">
      <w:pPr>
        <w:pStyle w:val="GOSTNormal"/>
      </w:pPr>
      <w:r w:rsidRPr="002C04CC">
        <w:t>При успешном прохождении автоматизированных контролей</w:t>
      </w:r>
      <w:r w:rsidR="00E70AD3" w:rsidRPr="002C04CC">
        <w:t xml:space="preserve"> З</w:t>
      </w:r>
      <w:r w:rsidRPr="002C04CC">
        <w:t xml:space="preserve">аявление на выдачу КОО </w:t>
      </w:r>
      <w:r w:rsidR="0076386F" w:rsidRPr="002C04CC">
        <w:t>регистрируется, после чего</w:t>
      </w:r>
      <w:r w:rsidRPr="002C04CC">
        <w:t xml:space="preserve"> формир</w:t>
      </w:r>
      <w:r w:rsidR="00E70AD3" w:rsidRPr="002C04CC">
        <w:t xml:space="preserve">уется </w:t>
      </w:r>
      <w:r w:rsidRPr="002C04CC">
        <w:t>документ «Казначейское обеспечение обязательств» (ф. 0506110) (далее – КОО)</w:t>
      </w:r>
      <w:r w:rsidR="00081F1C" w:rsidRPr="002C04CC">
        <w:t>.</w:t>
      </w:r>
      <w:r w:rsidR="00E70AD3" w:rsidRPr="002C04CC">
        <w:t xml:space="preserve"> </w:t>
      </w:r>
      <w:r w:rsidR="00081F1C" w:rsidRPr="002C04CC">
        <w:t>П</w:t>
      </w:r>
      <w:r w:rsidR="00E70AD3" w:rsidRPr="002C04CC">
        <w:t>осле прохождения процедуры</w:t>
      </w:r>
      <w:r w:rsidR="00081F1C" w:rsidRPr="002C04CC">
        <w:t xml:space="preserve"> у</w:t>
      </w:r>
      <w:r w:rsidRPr="002C04CC">
        <w:t>тверждения</w:t>
      </w:r>
      <w:r w:rsidR="00E70AD3" w:rsidRPr="002C04CC">
        <w:t xml:space="preserve"> </w:t>
      </w:r>
      <w:r w:rsidR="00081F1C" w:rsidRPr="002C04CC">
        <w:t xml:space="preserve">КОО </w:t>
      </w:r>
      <w:r w:rsidRPr="002C04CC">
        <w:t xml:space="preserve">переходит на статус «Зарегистрирован». </w:t>
      </w:r>
      <w:r w:rsidR="001F6D75" w:rsidRPr="002C04CC">
        <w:t>КОО и и</w:t>
      </w:r>
      <w:r w:rsidRPr="002C04CC">
        <w:t>нформация о документе КОО передается в адрес Клиента.</w:t>
      </w:r>
    </w:p>
    <w:p w14:paraId="657574D2" w14:textId="40786F90" w:rsidR="001F6D75" w:rsidRPr="002C04CC" w:rsidRDefault="001F6D75">
      <w:pPr>
        <w:pStyle w:val="GOSTNormal"/>
      </w:pPr>
      <w:r w:rsidRPr="002C04CC">
        <w:t xml:space="preserve">При этом, если КОО сформировано на основании Заявления на выдачу КОО, предоставленного организацией, принявшей полномочия получателя бюджетных средств по проведению операций по ЛС по переданным полномочиям, то КОО в статусе «Зарегистрирован», а также информация о статусе Заявления на выдачу КОО (статус </w:t>
      </w:r>
      <w:r w:rsidRPr="002C04CC">
        <w:lastRenderedPageBreak/>
        <w:t>«Исполнен») передается как в адрес внешней системы организации, принявшей полномочия, так и в адрес внешней системы организации, передавшей полномочия получателя бюджетных средств по проведению операции по ЛС по переданным полномочиям и становится доступной как в ЛК Клиента организации, принявшей полномочия, так и в ЛК Клиента организации, передавшей полномочия получателя бюджетных средств по проведению операции по ЛС по переданным полномочиям.</w:t>
      </w:r>
    </w:p>
    <w:p w14:paraId="05714112" w14:textId="77777777" w:rsidR="001F6D75" w:rsidRPr="002C04CC" w:rsidRDefault="001F6D75" w:rsidP="00DE672F">
      <w:pPr>
        <w:pStyle w:val="32"/>
      </w:pPr>
      <w:bookmarkStart w:id="143" w:name="_Toc220944959"/>
      <w:r w:rsidRPr="002C04CC">
        <w:t xml:space="preserve">Общее описание </w:t>
      </w:r>
      <w:r w:rsidRPr="002C04CC">
        <w:rPr>
          <w:rStyle w:val="GOSTReporterror"/>
        </w:rPr>
        <w:t>подпроцесса</w:t>
      </w:r>
      <w:r w:rsidRPr="002C04CC">
        <w:t xml:space="preserve"> «Отзыв казначейского обеспечения обязательств»</w:t>
      </w:r>
      <w:bookmarkEnd w:id="143"/>
    </w:p>
    <w:p w14:paraId="18749FF3" w14:textId="77777777" w:rsidR="003E1396" w:rsidRPr="002C04CC" w:rsidRDefault="001F6D75" w:rsidP="001F6D75">
      <w:pPr>
        <w:pStyle w:val="GOSTNormal"/>
        <w:rPr>
          <w:szCs w:val="24"/>
        </w:rPr>
      </w:pPr>
      <w:r w:rsidRPr="002C04CC">
        <w:rPr>
          <w:szCs w:val="24"/>
        </w:rPr>
        <w:t>В рамках текущего подпроцесса Клиент (государственный заказчик (главный распорядитель средств федерального бюджета), либо</w:t>
      </w:r>
      <w:r w:rsidRPr="002C04CC">
        <w:t xml:space="preserve"> организация, принявшая полномочия получателя бюджетных средств по проведению операций по ЛС по переданным полномочиям</w:t>
      </w:r>
      <w:r w:rsidRPr="002C04CC">
        <w:rPr>
          <w:szCs w:val="24"/>
        </w:rPr>
        <w:t xml:space="preserve">) представляет в территориальный орган Федерального казначейства «Заявление на выдачу (перевод, </w:t>
      </w:r>
      <w:r w:rsidR="00E54676" w:rsidRPr="002C04CC">
        <w:t xml:space="preserve">изменение, </w:t>
      </w:r>
      <w:r w:rsidRPr="002C04CC">
        <w:rPr>
          <w:szCs w:val="24"/>
        </w:rPr>
        <w:t>отзыв) Казначейского обеспечения обязательств» (</w:t>
      </w:r>
      <w:r w:rsidR="00E54676" w:rsidRPr="002C04CC">
        <w:rPr>
          <w:szCs w:val="24"/>
        </w:rPr>
        <w:t>ф. </w:t>
      </w:r>
      <w:r w:rsidRPr="002C04CC">
        <w:rPr>
          <w:szCs w:val="24"/>
        </w:rPr>
        <w:t>0506108) с видом документа «на отзыв Казначейского обеспечения обязательств» (далее – Заявление на отзыв КОО).</w:t>
      </w:r>
    </w:p>
    <w:p w14:paraId="64777959" w14:textId="53024096" w:rsidR="001F6D75" w:rsidRPr="002C04CC" w:rsidRDefault="001F6D75" w:rsidP="001F6D75">
      <w:pPr>
        <w:pStyle w:val="GOSTNormal"/>
        <w:rPr>
          <w:szCs w:val="22"/>
        </w:rPr>
      </w:pPr>
      <w:r w:rsidRPr="002C04CC">
        <w:t>При ручном вводе документа в ЛК клиента осуществляется автоматическое предзаполнение реквизитов данными Клиента (организации – создателя документа). При этом, если документ создается организацией, принявшей полномочия получателя бюджетных средств по проведению операци</w:t>
      </w:r>
      <w:r w:rsidR="00873ACE" w:rsidRPr="002C04CC">
        <w:t>й</w:t>
      </w:r>
      <w:r w:rsidRPr="002C04CC">
        <w:t xml:space="preserve"> по ЛС по переданным полномочиям, то осуществляется автоматическое предзаполнение реквизитов данными Клиента – организации, передавшей полномочия по проведению операций по ЛС</w:t>
      </w:r>
      <w:r w:rsidRPr="002C04CC">
        <w:rPr>
          <w:szCs w:val="22"/>
        </w:rPr>
        <w:t>. При ручном вводе в Заявлении на отзыв КОО в блоке «</w:t>
      </w:r>
      <w:r w:rsidRPr="002C04CC">
        <w:t>Информация о Казначейском обеспечении обязательств</w:t>
      </w:r>
      <w:r w:rsidRPr="002C04CC">
        <w:rPr>
          <w:szCs w:val="22"/>
        </w:rPr>
        <w:t xml:space="preserve">» в поле «Номер» для выбора доступен перечень </w:t>
      </w:r>
      <w:r w:rsidRPr="002C04CC">
        <w:t>всех актуальных КОО (статус «Зарегистрирован» или «Требуется внесение изменений в новом году»), у которых Клиент является Плательщиком КОО. Если Заявление на отзыв КОО создается организацией, чей код по сводному реестру указан в реквизите «Код клиента (СВР)» настоящего документа, то для отзыва доступны КОО, у которых значение реквизита «Код клиента-плательщика (СВР)» КОО равен значению реквизита «Код клиента (СВР)» настоящего документа. Если документ создается организацией, принявшей полномочия получателя бюджетных средств по проведению операций по ЛС по переданным полномочиям, то для отзыва доступны КОО, у которых значение реквизита «Код организации, принявшей полномочия» КОО соответствует значению реквизита «Код организации, принявшей полномочия» настоящего документа.</w:t>
      </w:r>
    </w:p>
    <w:p w14:paraId="043A247D" w14:textId="1659EA46" w:rsidR="001F6D75" w:rsidRPr="002C04CC" w:rsidRDefault="001F6D75" w:rsidP="001F6D75">
      <w:pPr>
        <w:pStyle w:val="GOSTNormal"/>
      </w:pPr>
      <w:r w:rsidRPr="002C04CC">
        <w:t xml:space="preserve">Если в ПУР ЭБ автоматизированные контроли не пройдены, то Заявление </w:t>
      </w:r>
      <w:r w:rsidR="00D75646" w:rsidRPr="002C04CC">
        <w:t xml:space="preserve">на </w:t>
      </w:r>
      <w:r w:rsidR="00DC3CC6" w:rsidRPr="002C04CC">
        <w:rPr>
          <w:szCs w:val="24"/>
        </w:rPr>
        <w:t>отзыв КОО</w:t>
      </w:r>
      <w:r w:rsidRPr="002C04CC">
        <w:t xml:space="preserve"> переводится на статус «Отменен», в адрес Клиента формируется и выгружается Уведомление (Протокол).</w:t>
      </w:r>
    </w:p>
    <w:p w14:paraId="6B9619FC" w14:textId="54E569CB" w:rsidR="001F6D75" w:rsidRPr="002C04CC" w:rsidRDefault="00DC3CC6" w:rsidP="00947DA2">
      <w:pPr>
        <w:pStyle w:val="GOSTNormal"/>
        <w:rPr>
          <w:szCs w:val="22"/>
        </w:rPr>
      </w:pPr>
      <w:r w:rsidRPr="002C04CC">
        <w:t xml:space="preserve">При успешном прохождении автоматизированных контролей и </w:t>
      </w:r>
      <w:r w:rsidR="00E22A35" w:rsidRPr="002C04CC">
        <w:t>последующей обработки</w:t>
      </w:r>
      <w:r w:rsidRPr="002C04CC">
        <w:t xml:space="preserve"> Заявления на отзыв КОО статус КОО изменяется на «Отозван», статус Заявления на отзыв КОО изменяется на «Исполнен». КОО и информация о документе КОО передается </w:t>
      </w:r>
      <w:r w:rsidR="001F6D75" w:rsidRPr="002C04CC">
        <w:t xml:space="preserve">в адрес внешней системы Клиента </w:t>
      </w:r>
      <w:r w:rsidR="001F6D75" w:rsidRPr="002C04CC">
        <w:rPr>
          <w:rStyle w:val="GOSTSymItalic"/>
        </w:rPr>
        <w:t>(</w:t>
      </w:r>
      <w:r w:rsidR="001F6D75" w:rsidRPr="002C04CC">
        <w:t>в случае, если документ поступил из внешней ИС)</w:t>
      </w:r>
      <w:r w:rsidR="001F6D75" w:rsidRPr="002C04CC">
        <w:rPr>
          <w:rStyle w:val="GOSTSymItalic"/>
        </w:rPr>
        <w:t xml:space="preserve"> </w:t>
      </w:r>
      <w:r w:rsidR="001F6D75" w:rsidRPr="002C04CC">
        <w:t xml:space="preserve">и отражается в ЛК Клиента ПУР ЭБ. При этом, если Заявление на отзыв КОО предоставлено организацией, принявшей полномочия получателя бюджетных средств по проведению операций по ЛС по переданным полномочиям, то информация об изменении статуса документов (Заявления на отзыв КОО и отзываемого КОО) передается как в адрес внешней системы организации, принявшей полномочия, так и в адрес внешней системы организации, передавшей полномочия получателя бюджетных средств по проведению операции по ЛС по переданным полномочиям (в случае, если Заявление на отзыв КОО поступило из внешней ИС) и становится доступной как в ЛК Клиента организации, принявшей полномочия, так и в ЛК Клиента организации, </w:t>
      </w:r>
      <w:r w:rsidR="001F6D75" w:rsidRPr="002C04CC">
        <w:lastRenderedPageBreak/>
        <w:t>передавшей полномочия получателя бюджетных средств по проведению операции по ЛС по переданным полномочиям</w:t>
      </w:r>
      <w:r w:rsidR="001F6D75" w:rsidRPr="002C04CC">
        <w:rPr>
          <w:szCs w:val="22"/>
        </w:rPr>
        <w:t>.</w:t>
      </w:r>
    </w:p>
    <w:p w14:paraId="530A074D" w14:textId="0A0DAF3C" w:rsidR="00E22A35" w:rsidRPr="001F2C7C" w:rsidRDefault="00E22A35" w:rsidP="00D75646">
      <w:pPr>
        <w:pStyle w:val="32"/>
      </w:pPr>
      <w:bookmarkStart w:id="144" w:name="_Toc220944960"/>
      <w:r w:rsidRPr="002C04CC">
        <w:t xml:space="preserve">Общее описание </w:t>
      </w:r>
      <w:r w:rsidRPr="002C04CC">
        <w:rPr>
          <w:rStyle w:val="GOSTReporterror"/>
        </w:rPr>
        <w:t>подпроцесса</w:t>
      </w:r>
      <w:r w:rsidRPr="002C04CC">
        <w:t xml:space="preserve"> «Исполнение казначейского обеспечения обязательств</w:t>
      </w:r>
      <w:r w:rsidR="00903861" w:rsidRPr="002C04CC">
        <w:t xml:space="preserve"> </w:t>
      </w:r>
      <w:r w:rsidR="00903861" w:rsidRPr="00A87740">
        <w:t>при исполнении КОО до 01.01.2026</w:t>
      </w:r>
      <w:r w:rsidRPr="002C04CC">
        <w:t>»</w:t>
      </w:r>
      <w:bookmarkEnd w:id="144"/>
    </w:p>
    <w:p w14:paraId="42C6FF72" w14:textId="77777777" w:rsidR="00E22A35" w:rsidRPr="00796910" w:rsidRDefault="00E22A35" w:rsidP="00E22A35">
      <w:pPr>
        <w:pStyle w:val="GOSTNormal"/>
      </w:pPr>
      <w:r w:rsidRPr="00E67920">
        <w:t>При обслужива</w:t>
      </w:r>
      <w:r w:rsidRPr="00796910">
        <w:t>нии ЛС получателя КОО в ГИИС ЭБ формирование документа «Заявление на исполнение Казначейского обеспечения обязательств» (ф. 0506109)» (далее – Заявление на исполнение КОО), а также операции по исполнению КОО выполняются в функциональной подсистеме ГИИС ЭБ, в которой обслуживается ЛС получателя КОО.</w:t>
      </w:r>
    </w:p>
    <w:p w14:paraId="4066C645" w14:textId="77777777" w:rsidR="003E1396" w:rsidRPr="00796910" w:rsidRDefault="00E22A35" w:rsidP="00E22A35">
      <w:pPr>
        <w:pStyle w:val="GOSTNormal"/>
      </w:pPr>
      <w:r w:rsidRPr="00796910">
        <w:t>После изменения статуса Заявления на исполнение КОО на «Исполнен» из подсистемы обслуживания ЛС получателя КОО поступает документ «Поручение о перечислении на счет (исходящее)» (далее – ППСИ).</w:t>
      </w:r>
    </w:p>
    <w:p w14:paraId="003FF2AE" w14:textId="7027C2BD" w:rsidR="00E22A35" w:rsidRPr="00322F9F" w:rsidRDefault="00E22A35" w:rsidP="00E22A35">
      <w:pPr>
        <w:pStyle w:val="GOSTNormal"/>
      </w:pPr>
      <w:r w:rsidRPr="005E21FB">
        <w:t xml:space="preserve">После актуализации </w:t>
      </w:r>
      <w:r w:rsidRPr="00322F9F">
        <w:t>остатка, про</w:t>
      </w:r>
      <w:r w:rsidR="009A1ECA" w:rsidRPr="00322F9F">
        <w:t>в</w:t>
      </w:r>
      <w:r w:rsidRPr="00322F9F">
        <w:t>еденного системой, ППСИ включается в Выписку по ЛС плательщика КОО и передается вместе с Выпиской Клиенту.</w:t>
      </w:r>
    </w:p>
    <w:p w14:paraId="39285722" w14:textId="77777777" w:rsidR="00903861" w:rsidRPr="00A87740" w:rsidRDefault="00903861" w:rsidP="00903861">
      <w:pPr>
        <w:pStyle w:val="32"/>
      </w:pPr>
      <w:bookmarkStart w:id="145" w:name="_Toc213325926"/>
      <w:bookmarkStart w:id="146" w:name="_Toc220944961"/>
      <w:r w:rsidRPr="00A87740">
        <w:rPr>
          <w:b w:val="0"/>
        </w:rPr>
        <w:t xml:space="preserve">Общее описание </w:t>
      </w:r>
      <w:r w:rsidRPr="00A87740">
        <w:rPr>
          <w:rStyle w:val="GOSTReporterror"/>
          <w:b w:val="0"/>
        </w:rPr>
        <w:t>подпроцесса</w:t>
      </w:r>
      <w:r w:rsidRPr="00A87740">
        <w:rPr>
          <w:b w:val="0"/>
        </w:rPr>
        <w:t xml:space="preserve"> «Исполнение казначейского обеспечения обязательств» при исполнении КОО начиная с 01.01.2026</w:t>
      </w:r>
      <w:bookmarkEnd w:id="145"/>
      <w:bookmarkEnd w:id="146"/>
    </w:p>
    <w:p w14:paraId="5BA39056" w14:textId="77777777" w:rsidR="00903861" w:rsidRPr="00A87740" w:rsidRDefault="00903861" w:rsidP="00903861">
      <w:pPr>
        <w:pStyle w:val="GOSTNormal"/>
      </w:pPr>
      <w:r w:rsidRPr="00A87740">
        <w:t xml:space="preserve">При обслуживании ЛС получателя КОО в ГИИС ЭБ, формирование Заявления на исполнение КОО осуществляется в функциональной подсистеме ГИИС ЭБ, в которой обслуживается ЛС получателя КОО. В случае успешной обработки документа в подсистеме, в которой обслуживается ЛС получателя КОО, Заявление на исполнение КОО передается в адрес ПУР ЭБ для осуществления операций по перечислению средств с </w:t>
      </w:r>
      <w:r w:rsidRPr="00A87740">
        <w:rPr>
          <w:lang w:eastAsia="zh-TW"/>
        </w:rPr>
        <w:t xml:space="preserve">КС 3211 </w:t>
      </w:r>
      <w:r w:rsidRPr="00A87740">
        <w:t>государственного заказчика на КС 3215 головного исполнителя КОО.</w:t>
      </w:r>
    </w:p>
    <w:p w14:paraId="2CE51D0B" w14:textId="77777777" w:rsidR="00903861" w:rsidRPr="00A87740" w:rsidRDefault="00903861" w:rsidP="00903861">
      <w:pPr>
        <w:pStyle w:val="GOSTNormal"/>
      </w:pPr>
      <w:r w:rsidRPr="00A87740">
        <w:t>В ПУР ЭБ осуществляется прием Заявления на исполнение КОО из подсистемы, в которой обслуживается ЛС получателя КОО, в соответствии с внутренним форматом ТФО (Альбом ТФО Компонент АУ, БУ ПУР ЭБ – АСФК) и его обработка.</w:t>
      </w:r>
    </w:p>
    <w:p w14:paraId="6C97F4C0" w14:textId="77777777" w:rsidR="00903861" w:rsidRPr="00A87740" w:rsidRDefault="00903861" w:rsidP="00903861">
      <w:pPr>
        <w:pStyle w:val="GOSTNormal"/>
      </w:pPr>
      <w:r w:rsidRPr="00A87740">
        <w:t>Если автоматизированные контроли не пройдены, то Заявление на исполнение КОО</w:t>
      </w:r>
      <w:r w:rsidRPr="00A87740">
        <w:rPr>
          <w:rStyle w:val="formula-content"/>
        </w:rPr>
        <w:t xml:space="preserve"> </w:t>
      </w:r>
      <w:r w:rsidRPr="00A87740">
        <w:t>переводится на статус «К отмене». После окончательной отмены документа из ПУР ЭБ в подсистему, в которой обслуживается ЛС получателя КОО, передается информация об отмене документа (Квитанция с кодом «4» (Отказан)) с причиной отмены документа.</w:t>
      </w:r>
    </w:p>
    <w:p w14:paraId="1C956E13" w14:textId="77777777" w:rsidR="00903861" w:rsidRPr="00A87740" w:rsidRDefault="00903861" w:rsidP="00903861">
      <w:pPr>
        <w:pStyle w:val="GOSTNormal"/>
      </w:pPr>
      <w:r w:rsidRPr="00A87740">
        <w:t xml:space="preserve">При успешном прохождении автоматизированных контролей и после обработки документа Заявление на исполнение КОО переходит в статус «Зарегистрирован», выполняется автоматическое формирование КДИ по перечислению средств с </w:t>
      </w:r>
      <w:r w:rsidRPr="00A87740">
        <w:rPr>
          <w:lang w:eastAsia="zh-TW"/>
        </w:rPr>
        <w:t xml:space="preserve">КС 3211 </w:t>
      </w:r>
      <w:r w:rsidRPr="00A87740">
        <w:t>государственного заказчика на КС 3215 головного исполнителя КОО.</w:t>
      </w:r>
    </w:p>
    <w:p w14:paraId="2BACA05A" w14:textId="77777777" w:rsidR="00903861" w:rsidRPr="00A87740" w:rsidRDefault="00903861" w:rsidP="00903861">
      <w:pPr>
        <w:pStyle w:val="GOSTNormal"/>
      </w:pPr>
      <w:r w:rsidRPr="00A87740">
        <w:t xml:space="preserve">При исполнении КДИ выполняется актуализация остатка КОО, в процессе выполнения которой осуществляется обновление сумм исполнения и остатка исполнения в КОО, запускается процедура обновления сумм по исполнению БО и ДО, связанных с исполняемым КОО. </w:t>
      </w:r>
    </w:p>
    <w:p w14:paraId="1890612F" w14:textId="77777777" w:rsidR="00903861" w:rsidRPr="00A87740" w:rsidRDefault="00903861" w:rsidP="00903861">
      <w:pPr>
        <w:pStyle w:val="GOSTNormal"/>
      </w:pPr>
      <w:r w:rsidRPr="00A87740">
        <w:t>Заявление на исполнение КОО переходит на статус «Исполнен» по результатам обработки квитанции с кодом 3 (Исполнен), поступившей из подсистемы, в которой обслуживается ЛС получателя КОО.В случае перечисления (возврата) средств на КС 3211 государственного заказчика с КС 3215 головного исполнителя КОО в ПУР ЭБ из ПУДС ЭБ поступает документ «Поручение о перечислении на счет (входящее)» (далее – КДВ).</w:t>
      </w:r>
    </w:p>
    <w:p w14:paraId="75ECFC4C" w14:textId="77777777" w:rsidR="00903861" w:rsidRPr="00A87740" w:rsidRDefault="00903861" w:rsidP="00903861">
      <w:pPr>
        <w:pStyle w:val="GOSTNormal"/>
      </w:pPr>
      <w:r w:rsidRPr="00A87740">
        <w:t xml:space="preserve">При исполнении КДВ выполняется формирование записей учета на документе в окончательном режиме (в соответствии с Моделью учета), осуществляется обновление сумм исполнения и остатка исполнения в КОО (за исключением КОО в статусе «Отозван»), </w:t>
      </w:r>
      <w:r w:rsidRPr="00A87740">
        <w:lastRenderedPageBreak/>
        <w:t>запускается процедура обновления сумм по исполнению в БО и ДО, связанных с КОО, по которому осуществляется возврат средств.</w:t>
      </w:r>
    </w:p>
    <w:p w14:paraId="1F97E09B" w14:textId="77777777" w:rsidR="00903861" w:rsidRPr="002C04CC" w:rsidRDefault="00903861" w:rsidP="00903861">
      <w:pPr>
        <w:pStyle w:val="GOSTNormal"/>
      </w:pPr>
      <w:r w:rsidRPr="00A87740">
        <w:t>КДИ/КДВ включаются в Выписку по ЛС плательщика КОО и передаются вместе с Выпиской Клиенту.</w:t>
      </w:r>
    </w:p>
    <w:p w14:paraId="1C87D382" w14:textId="20904A7D" w:rsidR="009E5561" w:rsidRPr="001F2C7C" w:rsidRDefault="00903861" w:rsidP="00903861">
      <w:pPr>
        <w:pStyle w:val="23"/>
      </w:pPr>
      <w:r w:rsidRPr="002C04CC">
        <w:t xml:space="preserve"> </w:t>
      </w:r>
      <w:bookmarkStart w:id="147" w:name="_Toc220944962"/>
      <w:r w:rsidR="009E5561" w:rsidRPr="001F2C7C">
        <w:t>Бизнес-процесс «Прием, обработка, передача информации по ЭПС участника»</w:t>
      </w:r>
      <w:bookmarkEnd w:id="138"/>
      <w:bookmarkEnd w:id="139"/>
      <w:bookmarkEnd w:id="147"/>
    </w:p>
    <w:p w14:paraId="100479D1" w14:textId="017ABF7A" w:rsidR="0032009D" w:rsidRPr="00322F9F" w:rsidRDefault="0032009D" w:rsidP="004A1E68">
      <w:pPr>
        <w:pStyle w:val="GOSTNormal"/>
      </w:pPr>
      <w:bookmarkStart w:id="148" w:name="_Toc533766132"/>
      <w:bookmarkStart w:id="149" w:name="_Toc534993693"/>
      <w:bookmarkStart w:id="150" w:name="_Toc29935096"/>
      <w:bookmarkStart w:id="151" w:name="_Toc42646986"/>
      <w:r w:rsidRPr="00E67920">
        <w:t>В рамках текущего бизнес-процесса</w:t>
      </w:r>
      <w:r w:rsidRPr="00796910">
        <w:rPr>
          <w:rStyle w:val="GOSTSymItalic"/>
          <w:i w:val="0"/>
        </w:rPr>
        <w:t xml:space="preserve"> осущес</w:t>
      </w:r>
      <w:r w:rsidR="009A1ECA" w:rsidRPr="00796910">
        <w:rPr>
          <w:rStyle w:val="GOSTSymItalic"/>
          <w:i w:val="0"/>
        </w:rPr>
        <w:t>т</w:t>
      </w:r>
      <w:r w:rsidRPr="00796910">
        <w:rPr>
          <w:rStyle w:val="GOSTSymItalic"/>
          <w:i w:val="0"/>
        </w:rPr>
        <w:t xml:space="preserve">вляется прием, обработка и передача информации по ЭПС участника </w:t>
      </w:r>
      <w:r w:rsidR="004A1E68" w:rsidRPr="00796910">
        <w:rPr>
          <w:rStyle w:val="GOSTSymItalic"/>
          <w:i w:val="0"/>
        </w:rPr>
        <w:t>во взаимоде</w:t>
      </w:r>
      <w:r w:rsidR="004A1E68" w:rsidRPr="005E21FB">
        <w:rPr>
          <w:rStyle w:val="GOSTSymItalic"/>
          <w:i w:val="0"/>
        </w:rPr>
        <w:t>йствии с ПУДС ЭБ</w:t>
      </w:r>
      <w:r w:rsidRPr="00322F9F">
        <w:rPr>
          <w:rStyle w:val="GOSTSymItalic"/>
          <w:i w:val="0"/>
        </w:rPr>
        <w:t>.</w:t>
      </w:r>
    </w:p>
    <w:p w14:paraId="21C9D99A" w14:textId="00187262" w:rsidR="00D52574" w:rsidRPr="002C04CC" w:rsidRDefault="0032009D" w:rsidP="004A1E68">
      <w:pPr>
        <w:pStyle w:val="GOSTNormal"/>
      </w:pPr>
      <w:r w:rsidRPr="00322F9F">
        <w:t>И</w:t>
      </w:r>
      <w:r w:rsidR="00D52574" w:rsidRPr="002C04CC">
        <w:t xml:space="preserve">з ПУДС в соответствии с </w:t>
      </w:r>
      <w:r w:rsidR="00884FD0" w:rsidRPr="002C04CC">
        <w:t>А</w:t>
      </w:r>
      <w:r w:rsidR="00D52574" w:rsidRPr="002C04CC">
        <w:t xml:space="preserve">льбомом ТФО в адрес ПУР поступает «Запрос по ЭПС участника» (ED243) (далее </w:t>
      </w:r>
      <w:r w:rsidR="00422924" w:rsidRPr="002C04CC">
        <w:t>–</w:t>
      </w:r>
      <w:r w:rsidR="00D52574" w:rsidRPr="002C04CC">
        <w:t xml:space="preserve"> ED243). Документ проходит автоматизированные проверки, осуществляется поиск ранее сформированного и направленного в адрес ПУДС исходящего </w:t>
      </w:r>
      <w:r w:rsidR="004A1E68" w:rsidRPr="002C04CC">
        <w:rPr>
          <w:rStyle w:val="OTRSymItalic"/>
          <w:i w:val="0"/>
        </w:rPr>
        <w:t>документа</w:t>
      </w:r>
      <w:r w:rsidR="004A1E68" w:rsidRPr="002C04CC">
        <w:t xml:space="preserve"> «П</w:t>
      </w:r>
      <w:r w:rsidR="00D52574" w:rsidRPr="002C04CC">
        <w:t>латежно</w:t>
      </w:r>
      <w:r w:rsidR="004A1E68" w:rsidRPr="002C04CC">
        <w:t>е</w:t>
      </w:r>
      <w:r w:rsidR="00D52574" w:rsidRPr="002C04CC">
        <w:t xml:space="preserve"> поручени</w:t>
      </w:r>
      <w:r w:rsidR="004A1E68" w:rsidRPr="002C04CC">
        <w:t>е»</w:t>
      </w:r>
      <w:r w:rsidR="00D52574" w:rsidRPr="002C04CC">
        <w:t xml:space="preserve">. По результатам поиска на вкладке «Связи» ED243 отражается </w:t>
      </w:r>
      <w:r w:rsidR="004A1E68" w:rsidRPr="002C04CC">
        <w:rPr>
          <w:rStyle w:val="OTRSymItalic"/>
          <w:i w:val="0"/>
        </w:rPr>
        <w:t>исходящий документ</w:t>
      </w:r>
      <w:r w:rsidR="00D52574" w:rsidRPr="002C04CC">
        <w:t xml:space="preserve">, на основании которого поступил запрос ED243. ED243 регистрируется, направляется в адрес подсистемы </w:t>
      </w:r>
      <w:r w:rsidR="004F3549" w:rsidRPr="002C04CC">
        <w:t>К</w:t>
      </w:r>
      <w:r w:rsidR="00D52574" w:rsidRPr="002C04CC">
        <w:t xml:space="preserve">лиента и отражается в ЛК </w:t>
      </w:r>
      <w:r w:rsidR="004F3549" w:rsidRPr="002C04CC">
        <w:t>К</w:t>
      </w:r>
      <w:r w:rsidR="00D52574" w:rsidRPr="002C04CC">
        <w:t>лиента.</w:t>
      </w:r>
    </w:p>
    <w:p w14:paraId="57ADA556" w14:textId="5F06EE58" w:rsidR="00D56B8F" w:rsidRPr="002C04CC" w:rsidRDefault="00D52574" w:rsidP="004A1E68">
      <w:pPr>
        <w:pStyle w:val="GOSTNormal"/>
      </w:pPr>
      <w:r w:rsidRPr="002C04CC">
        <w:t xml:space="preserve">На основании полученного ED243 </w:t>
      </w:r>
      <w:r w:rsidR="004F3549" w:rsidRPr="002C04CC">
        <w:t>К</w:t>
      </w:r>
      <w:r w:rsidRPr="002C04CC">
        <w:t xml:space="preserve">лиент формирует документ «Ответ на запрос (уведомление) по ЭПС участника» (ED244) (далее </w:t>
      </w:r>
      <w:r w:rsidR="004F3549" w:rsidRPr="002C04CC">
        <w:t>–</w:t>
      </w:r>
      <w:r w:rsidRPr="002C04CC">
        <w:t xml:space="preserve"> ED244</w:t>
      </w:r>
      <w:r w:rsidRPr="00F438D5">
        <w:t>)</w:t>
      </w:r>
      <w:r w:rsidR="00F438D5" w:rsidRPr="00F438D5">
        <w:t xml:space="preserve"> </w:t>
      </w:r>
      <w:r w:rsidR="00F438D5" w:rsidRPr="005A17F5">
        <w:rPr>
          <w:highlight w:val="yellow"/>
        </w:rPr>
        <w:t>в ЛК Клиента ПУР ЭБ</w:t>
      </w:r>
      <w:r w:rsidRPr="002C04CC">
        <w:t xml:space="preserve">. Формирование ED244 </w:t>
      </w:r>
      <w:r w:rsidR="004A1E68" w:rsidRPr="002C04CC">
        <w:rPr>
          <w:rStyle w:val="OTRSymItalic"/>
          <w:i w:val="0"/>
        </w:rPr>
        <w:t>также</w:t>
      </w:r>
      <w:r w:rsidR="004A1E68" w:rsidRPr="002C04CC">
        <w:t xml:space="preserve"> </w:t>
      </w:r>
      <w:r w:rsidRPr="002C04CC">
        <w:t xml:space="preserve">предусмотрено </w:t>
      </w:r>
      <w:r w:rsidR="004A1E68" w:rsidRPr="002C04CC">
        <w:rPr>
          <w:rStyle w:val="OTRSymItalic"/>
          <w:i w:val="0"/>
        </w:rPr>
        <w:t xml:space="preserve">на основании исходящего документа «Платежное поручение»/«Поручение о перечислении на счет» </w:t>
      </w:r>
      <w:r w:rsidRPr="002C04CC">
        <w:t xml:space="preserve">без привязки к ED243 в случае необходимости изменения кода УИН и направления извещения в адрес ГИС ЖКХ/ГИС ГМП. </w:t>
      </w:r>
      <w:r w:rsidR="00F438D5" w:rsidRPr="005A17F5">
        <w:rPr>
          <w:highlight w:val="yellow"/>
        </w:rPr>
        <w:t>В случае, если ED244 поступает из внешней системы без ЭП Клиента, то документ загружается в ЛК Клиента ПУР ЭБ в статусе «Новый» для обработки и подписания документа ЭП Клиента.</w:t>
      </w:r>
      <w:r w:rsidR="00F438D5" w:rsidRPr="002A5CD0">
        <w:rPr>
          <w:szCs w:val="24"/>
        </w:rPr>
        <w:t xml:space="preserve"> </w:t>
      </w:r>
      <w:r w:rsidRPr="002C04CC">
        <w:t>ED244 регистрируется ответственным специалистом ТОФК и выгружается в ПУДС. По результатам обработки документа в ПУДС в адрес ПУР ЭБ выгружается информация об исполнении документа, ED244 переводится на статус «Исполнен».</w:t>
      </w:r>
    </w:p>
    <w:p w14:paraId="3BACBD84" w14:textId="71859D01" w:rsidR="009E5561" w:rsidRPr="002C04CC" w:rsidRDefault="009E5561" w:rsidP="007A7F1D">
      <w:pPr>
        <w:pStyle w:val="23"/>
      </w:pPr>
      <w:bookmarkStart w:id="152" w:name="_Toc220944963"/>
      <w:r w:rsidRPr="002C04CC">
        <w:t>Бизнес-процесс «Прием, формирование и передача документа «Сведения об операциях с целевыми субсидиями» (ф.</w:t>
      </w:r>
      <w:r w:rsidR="00F57D62" w:rsidRPr="002C04CC">
        <w:t> </w:t>
      </w:r>
      <w:r w:rsidRPr="002C04CC">
        <w:t>0501016)»</w:t>
      </w:r>
      <w:bookmarkEnd w:id="148"/>
      <w:bookmarkEnd w:id="149"/>
      <w:bookmarkEnd w:id="150"/>
      <w:bookmarkEnd w:id="151"/>
      <w:bookmarkEnd w:id="152"/>
    </w:p>
    <w:p w14:paraId="56FF347A" w14:textId="77777777" w:rsidR="00471123" w:rsidRPr="002C04CC" w:rsidRDefault="00471123" w:rsidP="00471123">
      <w:pPr>
        <w:pStyle w:val="GOSTNormal"/>
      </w:pPr>
      <w:r w:rsidRPr="002C04CC">
        <w:t xml:space="preserve">В случае предоставления документа «Сведения об операциях с целевыми субсидиями» (ф. 0501016) (далее – Сведения ЦС) на бумажном носителе формирование экземпляра формуляра Сведений ЦС </w:t>
      </w:r>
      <w:r w:rsidRPr="002C04CC">
        <w:rPr>
          <w:shd w:val="clear" w:color="auto" w:fill="FFFFFF"/>
        </w:rPr>
        <w:t>осуществляется уполномоченным сотрудником</w:t>
      </w:r>
      <w:r w:rsidRPr="002C04CC" w:rsidDel="000256F9">
        <w:rPr>
          <w:shd w:val="clear" w:color="auto" w:fill="FFFFFF"/>
        </w:rPr>
        <w:t xml:space="preserve"> </w:t>
      </w:r>
      <w:r w:rsidRPr="002C04CC">
        <w:rPr>
          <w:shd w:val="clear" w:color="auto" w:fill="FFFFFF"/>
        </w:rPr>
        <w:t xml:space="preserve">в </w:t>
      </w:r>
      <w:r w:rsidRPr="002C04CC">
        <w:t>ЛК Т</w:t>
      </w:r>
      <w:r w:rsidRPr="002C04CC">
        <w:rPr>
          <w:color w:val="000000"/>
          <w:szCs w:val="24"/>
          <w:shd w:val="clear" w:color="auto" w:fill="FFFFFF"/>
        </w:rPr>
        <w:t xml:space="preserve">ОФК </w:t>
      </w:r>
      <w:r w:rsidRPr="002C04CC">
        <w:rPr>
          <w:shd w:val="clear" w:color="auto" w:fill="FFFFFF"/>
        </w:rPr>
        <w:t>в стандартном порядке.</w:t>
      </w:r>
    </w:p>
    <w:p w14:paraId="178D093C" w14:textId="77777777" w:rsidR="00471123" w:rsidRPr="002C04CC" w:rsidRDefault="00471123" w:rsidP="00471123">
      <w:pPr>
        <w:pStyle w:val="GOSTNormal"/>
      </w:pPr>
      <w:r w:rsidRPr="002C04CC">
        <w:t>Сведения ЦС, сформированные вручную в ЛК ТОФК, проходят форматно-логический контроль и передаются в ИС АСФК для согласования и отражения на соответствующем л/с учреждения.</w:t>
      </w:r>
    </w:p>
    <w:p w14:paraId="18A7FF44" w14:textId="440C9B61" w:rsidR="00471123" w:rsidRPr="002C04CC" w:rsidRDefault="00471123" w:rsidP="00471123">
      <w:pPr>
        <w:pStyle w:val="GOSTNormal"/>
      </w:pPr>
      <w:r w:rsidRPr="002C04CC">
        <w:t xml:space="preserve">При отрицательном результате прохождения контроля и согласования формируется документ </w:t>
      </w:r>
      <w:r w:rsidR="00605BAB" w:rsidRPr="002C04CC">
        <w:t>Уведомление (Протокол)</w:t>
      </w:r>
      <w:r w:rsidRPr="002C04CC">
        <w:t>, распечатывается и передается клиенту, предоставившему Сведения ЦС.</w:t>
      </w:r>
    </w:p>
    <w:p w14:paraId="61096763" w14:textId="202B1362" w:rsidR="009E5561" w:rsidRPr="002C04CC" w:rsidRDefault="00471123" w:rsidP="00225CB6">
      <w:pPr>
        <w:pStyle w:val="GOSTNormal"/>
      </w:pPr>
      <w:r w:rsidRPr="002C04CC">
        <w:t>В случае положительного результата прохождения контроля и согласования производится запись о результате отражения в АСФК показателей на отдельных лицевых счетах учреждений по Сведениям ЦС, с указанием в качестве даты бухгалтерских записей тех дат, которые содержатся в квитке из внешней системы.</w:t>
      </w:r>
    </w:p>
    <w:p w14:paraId="772F7375" w14:textId="70D32114" w:rsidR="009E5561" w:rsidRPr="002C04CC" w:rsidRDefault="009E5561" w:rsidP="007A7F1D">
      <w:pPr>
        <w:pStyle w:val="23"/>
      </w:pPr>
      <w:bookmarkStart w:id="153" w:name="_Toc536219609"/>
      <w:bookmarkStart w:id="154" w:name="_Toc307855"/>
      <w:bookmarkStart w:id="155" w:name="_Toc536219610"/>
      <w:bookmarkStart w:id="156" w:name="_Toc307856"/>
      <w:bookmarkStart w:id="157" w:name="_Toc29935100"/>
      <w:bookmarkStart w:id="158" w:name="_Toc42646990"/>
      <w:bookmarkStart w:id="159" w:name="_Ref213334267"/>
      <w:bookmarkStart w:id="160" w:name="_Toc220944964"/>
      <w:bookmarkEnd w:id="153"/>
      <w:bookmarkEnd w:id="154"/>
      <w:bookmarkEnd w:id="155"/>
      <w:bookmarkEnd w:id="156"/>
      <w:r w:rsidRPr="002C04CC">
        <w:lastRenderedPageBreak/>
        <w:t xml:space="preserve">Бизнес-процесс </w:t>
      </w:r>
      <w:bookmarkEnd w:id="157"/>
      <w:bookmarkEnd w:id="158"/>
      <w:r w:rsidR="007A67BE" w:rsidRPr="002C04CC">
        <w:t>«</w:t>
      </w:r>
      <w:r w:rsidR="007A67BE" w:rsidRPr="002C04CC">
        <w:rPr>
          <w:rStyle w:val="GOSTSymItalic"/>
          <w:i w:val="0"/>
        </w:rPr>
        <w:t>Формирование и передача документа «Уведомлени</w:t>
      </w:r>
      <w:r w:rsidR="009C1F68" w:rsidRPr="002C04CC">
        <w:rPr>
          <w:rStyle w:val="GOSTSymItalic"/>
          <w:i w:val="0"/>
        </w:rPr>
        <w:t>е</w:t>
      </w:r>
      <w:r w:rsidR="007A67BE" w:rsidRPr="002C04CC">
        <w:rPr>
          <w:rStyle w:val="GOSTSymItalic"/>
          <w:i w:val="0"/>
        </w:rPr>
        <w:t xml:space="preserve"> о нарушении установленных</w:t>
      </w:r>
      <w:r w:rsidR="007A67BE" w:rsidRPr="002C04CC">
        <w:t xml:space="preserve"> предельных размеров авансового платежа» (ф. 0504713)</w:t>
      </w:r>
      <w:r w:rsidR="007A67BE" w:rsidRPr="002C04CC">
        <w:rPr>
          <w:rStyle w:val="GOSTSymItalic"/>
          <w:i w:val="0"/>
        </w:rPr>
        <w:t>»</w:t>
      </w:r>
      <w:bookmarkEnd w:id="159"/>
      <w:bookmarkEnd w:id="160"/>
    </w:p>
    <w:p w14:paraId="726D58FF" w14:textId="6EA8EE27" w:rsidR="007A67BE" w:rsidRPr="002C04CC" w:rsidRDefault="007A67BE" w:rsidP="00225CB6">
      <w:pPr>
        <w:pStyle w:val="GOSTNormal"/>
      </w:pPr>
      <w:r w:rsidRPr="002C04CC">
        <w:t>В рамках текущего бизнес-процесса в ПУР ЭБ осуществляется формирование и передача документа «Уведомлени</w:t>
      </w:r>
      <w:r w:rsidR="009C1F68" w:rsidRPr="002C04CC">
        <w:t>е</w:t>
      </w:r>
      <w:r w:rsidRPr="002C04CC">
        <w:t xml:space="preserve"> о нарушении установленных предельных размеров авансового платежа» (ф. 0504713)».</w:t>
      </w:r>
    </w:p>
    <w:p w14:paraId="67FC1476" w14:textId="7A7DB64B" w:rsidR="007A67BE" w:rsidRPr="001F2C7C" w:rsidRDefault="007A67BE" w:rsidP="00225CB6">
      <w:pPr>
        <w:pStyle w:val="GOSTNormal"/>
      </w:pPr>
      <w:r w:rsidRPr="002C04CC">
        <w:t>Формирование экземпляра формуляра «Уведомлени</w:t>
      </w:r>
      <w:r w:rsidR="009C1F68" w:rsidRPr="002C04CC">
        <w:t>е</w:t>
      </w:r>
      <w:r w:rsidRPr="002C04CC">
        <w:t xml:space="preserve"> о нарушении установленных предельных размеров авансового платежа» (ф. 0504713) в ПУР ЭБ осуществляется по результатам отрицательного прохождения контролей на ЗКР/СЗКР</w:t>
      </w:r>
      <w:r w:rsidR="00903861" w:rsidRPr="002C04CC">
        <w:t>/</w:t>
      </w:r>
      <w:r w:rsidR="00903861" w:rsidRPr="00A87740">
        <w:t>РСП</w:t>
      </w:r>
      <w:r w:rsidR="00BA06C8" w:rsidRPr="002C04CC">
        <w:t>.</w:t>
      </w:r>
    </w:p>
    <w:p w14:paraId="4CA9ED60" w14:textId="69E65E0C" w:rsidR="007A67BE" w:rsidRPr="00796910" w:rsidRDefault="007A67BE" w:rsidP="00225CB6">
      <w:pPr>
        <w:pStyle w:val="GOSTNormal"/>
      </w:pPr>
      <w:r w:rsidRPr="00E67920">
        <w:t>Созданный по результатам отрицательного прохождения контроля формуляр «Уведомлени</w:t>
      </w:r>
      <w:r w:rsidR="009C1F68" w:rsidRPr="00796910">
        <w:t>е</w:t>
      </w:r>
      <w:r w:rsidRPr="00796910">
        <w:t xml:space="preserve"> о нарушении установленных предельных размеров авансового платежа» (ф.</w:t>
      </w:r>
      <w:r w:rsidR="00BA06C8" w:rsidRPr="00796910">
        <w:t> </w:t>
      </w:r>
      <w:r w:rsidRPr="00796910">
        <w:t>0504713) сохраняется на статусе «Сформирован».</w:t>
      </w:r>
    </w:p>
    <w:p w14:paraId="2E04550B" w14:textId="77777777" w:rsidR="007A67BE" w:rsidRPr="005E21FB" w:rsidRDefault="007A67BE" w:rsidP="0059741B">
      <w:pPr>
        <w:pStyle w:val="GOSTNormal"/>
      </w:pPr>
      <w:r w:rsidRPr="005E21FB">
        <w:t>Документ становится доступным для просмотра в личном кабинете ТОФК.</w:t>
      </w:r>
    </w:p>
    <w:p w14:paraId="773F4050" w14:textId="45B2F316" w:rsidR="007A67BE" w:rsidRPr="002C04CC" w:rsidRDefault="007A67BE" w:rsidP="0059741B">
      <w:pPr>
        <w:pStyle w:val="GOSTNormalWithout"/>
      </w:pPr>
      <w:r w:rsidRPr="00322F9F">
        <w:t xml:space="preserve">Сформированный в ПУР ЭБ экземпляр формуляра </w:t>
      </w:r>
      <w:r w:rsidRPr="00322F9F">
        <w:rPr>
          <w:rStyle w:val="GOSTSymItalic"/>
          <w:i w:val="0"/>
          <w:szCs w:val="24"/>
        </w:rPr>
        <w:t>«Уведомлени</w:t>
      </w:r>
      <w:r w:rsidR="009C1F68" w:rsidRPr="00322F9F">
        <w:rPr>
          <w:rStyle w:val="GOSTSymItalic"/>
          <w:i w:val="0"/>
          <w:szCs w:val="24"/>
        </w:rPr>
        <w:t>е</w:t>
      </w:r>
      <w:r w:rsidRPr="002C04CC">
        <w:rPr>
          <w:rStyle w:val="GOSTSymItalic"/>
          <w:i w:val="0"/>
          <w:szCs w:val="24"/>
        </w:rPr>
        <w:t xml:space="preserve"> о нарушении </w:t>
      </w:r>
      <w:r w:rsidRPr="002C04CC">
        <w:t>установленных предельных размеров авансового платежа» (ф. 0504713) подписывается ЭП и в автоматическом режиме передается в адрес ПБС, по лицевому счету которого выявлено нарушение и до его вышестоящего ГРБС (РБС):</w:t>
      </w:r>
    </w:p>
    <w:p w14:paraId="50933B8A" w14:textId="77777777" w:rsidR="007A67BE" w:rsidRPr="002C04CC" w:rsidRDefault="007A67BE" w:rsidP="007A67BE">
      <w:pPr>
        <w:pStyle w:val="GOSTListmark1"/>
      </w:pPr>
      <w:r w:rsidRPr="002C04CC">
        <w:t>в ПФХД, в случае если Клиент обслуживается в ПФХД в соответствии с информацией в справочнике «Взаимодействие с внешними системами»;</w:t>
      </w:r>
    </w:p>
    <w:p w14:paraId="3B600E5A" w14:textId="77777777" w:rsidR="007A67BE" w:rsidRPr="002C04CC" w:rsidRDefault="007A67BE" w:rsidP="007A67BE">
      <w:pPr>
        <w:pStyle w:val="GOSTListmark1"/>
      </w:pPr>
      <w:r w:rsidRPr="002C04CC">
        <w:t>в СУФД-портал, в случае если Клиент обслуживается в СУФД в соответствии с информацией в справочнике «Взаимодействие с внешними системами»;</w:t>
      </w:r>
    </w:p>
    <w:p w14:paraId="6F1357C7" w14:textId="77777777" w:rsidR="007A67BE" w:rsidRPr="002C04CC" w:rsidRDefault="007A67BE" w:rsidP="007A67BE">
      <w:pPr>
        <w:pStyle w:val="GOSTListmark1"/>
      </w:pPr>
      <w:r w:rsidRPr="002C04CC">
        <w:t>ЛК Клиента ПУР ЭБ;</w:t>
      </w:r>
    </w:p>
    <w:p w14:paraId="541B5944" w14:textId="77777777" w:rsidR="007A67BE" w:rsidRPr="002C04CC" w:rsidRDefault="007A67BE" w:rsidP="007A67BE">
      <w:pPr>
        <w:pStyle w:val="GOSTListmark1"/>
      </w:pPr>
      <w:r w:rsidRPr="002C04CC">
        <w:t>ЛК ГРБС ПУР ЭБ.</w:t>
      </w:r>
    </w:p>
    <w:p w14:paraId="383C55CD" w14:textId="4359D4EF" w:rsidR="009E5561" w:rsidRPr="00796910" w:rsidRDefault="007A67BE" w:rsidP="007A67BE">
      <w:pPr>
        <w:pStyle w:val="GOSTNormal"/>
        <w:rPr>
          <w:lang w:eastAsia="x-none"/>
        </w:rPr>
      </w:pPr>
      <w:r w:rsidRPr="002C04CC">
        <w:t>В случае отмены связанной ЗКР/СЗКР</w:t>
      </w:r>
      <w:r w:rsidR="00903861" w:rsidRPr="002C04CC">
        <w:t>/</w:t>
      </w:r>
      <w:r w:rsidR="00903861" w:rsidRPr="00A87740">
        <w:t>РСП</w:t>
      </w:r>
      <w:r w:rsidRPr="002C04CC">
        <w:t xml:space="preserve"> осуществляется автоматическая отмена экземпляра формуляра </w:t>
      </w:r>
      <w:r w:rsidRPr="001F2C7C">
        <w:rPr>
          <w:rStyle w:val="GOSTSymItalic"/>
          <w:i w:val="0"/>
          <w:szCs w:val="24"/>
        </w:rPr>
        <w:t>«Уведомлени</w:t>
      </w:r>
      <w:r w:rsidR="009C1F68" w:rsidRPr="001F2C7C">
        <w:rPr>
          <w:rStyle w:val="GOSTSymItalic"/>
          <w:i w:val="0"/>
          <w:szCs w:val="24"/>
        </w:rPr>
        <w:t>е</w:t>
      </w:r>
      <w:r w:rsidRPr="001F2C7C">
        <w:rPr>
          <w:rStyle w:val="GOSTSymItalic"/>
          <w:i w:val="0"/>
          <w:szCs w:val="24"/>
        </w:rPr>
        <w:t xml:space="preserve"> о нарушении установленных</w:t>
      </w:r>
      <w:r w:rsidRPr="002C3AB3">
        <w:t xml:space="preserve"> предельных размеров авансового платежа» (ф. 0504713), находящегося на статусе «Сформирован».</w:t>
      </w:r>
      <w:r w:rsidR="004F59BD" w:rsidRPr="00E67920">
        <w:t xml:space="preserve"> </w:t>
      </w:r>
      <w:r w:rsidRPr="00796910">
        <w:t>В случае если экземпляр формуляра находится на статусе «Зарегистрирован», документ не отменяется.</w:t>
      </w:r>
    </w:p>
    <w:p w14:paraId="7DB479FA" w14:textId="79C6352B" w:rsidR="009E5561" w:rsidRPr="00A87740" w:rsidRDefault="009E5561" w:rsidP="007A7F1D">
      <w:pPr>
        <w:pStyle w:val="23"/>
        <w:rPr>
          <w:rStyle w:val="GOSTSymItalic"/>
          <w:i w:val="0"/>
        </w:rPr>
      </w:pPr>
      <w:bookmarkStart w:id="161" w:name="_Toc29935101"/>
      <w:bookmarkStart w:id="162" w:name="_Toc42646991"/>
      <w:bookmarkStart w:id="163" w:name="_Ref213334279"/>
      <w:bookmarkStart w:id="164" w:name="_Toc220944965"/>
      <w:r w:rsidRPr="00796910">
        <w:t>Бизнес-процесс «</w:t>
      </w:r>
      <w:r w:rsidR="007A67BE" w:rsidRPr="005E21FB">
        <w:rPr>
          <w:rStyle w:val="GOSTSymItalic"/>
          <w:i w:val="0"/>
        </w:rPr>
        <w:t>Формирование и передача документа «Уведомлени</w:t>
      </w:r>
      <w:r w:rsidR="009C1F68" w:rsidRPr="00322F9F">
        <w:rPr>
          <w:rStyle w:val="GOSTSymItalic"/>
          <w:i w:val="0"/>
        </w:rPr>
        <w:t>е</w:t>
      </w:r>
      <w:r w:rsidR="007A67BE" w:rsidRPr="00322F9F">
        <w:rPr>
          <w:rStyle w:val="GOSTSymItalic"/>
          <w:i w:val="0"/>
        </w:rPr>
        <w:t xml:space="preserve"> о нарушении сроков внесения и размеров арендной платы» (ф. </w:t>
      </w:r>
      <w:r w:rsidR="007A67BE" w:rsidRPr="00322F9F">
        <w:t>0504714)</w:t>
      </w:r>
      <w:r w:rsidRPr="002C04CC">
        <w:rPr>
          <w:rStyle w:val="GOSTSymItalic"/>
          <w:i w:val="0"/>
        </w:rPr>
        <w:t>»</w:t>
      </w:r>
      <w:bookmarkEnd w:id="161"/>
      <w:bookmarkEnd w:id="162"/>
      <w:bookmarkEnd w:id="163"/>
      <w:bookmarkEnd w:id="164"/>
    </w:p>
    <w:p w14:paraId="0FB86A3A" w14:textId="43EA6DCB" w:rsidR="007A67BE" w:rsidRPr="001F2C7C" w:rsidRDefault="007A67BE" w:rsidP="00BA06C8">
      <w:pPr>
        <w:pStyle w:val="GOSTNormal"/>
      </w:pPr>
      <w:r w:rsidRPr="002C04CC">
        <w:t>Формирование экземпляра формуляра «Уведомлени</w:t>
      </w:r>
      <w:r w:rsidR="009C1F68" w:rsidRPr="002C04CC">
        <w:t>е</w:t>
      </w:r>
      <w:r w:rsidRPr="002C04CC">
        <w:t xml:space="preserve"> о нарушении сроков внесения и размеров арендной платы» (ф. 0504714) в ПУР ЭБ осуществляется по инициации пользователя из списковой формы документов «Заявка на кассовый расход» (ф.</w:t>
      </w:r>
      <w:r w:rsidR="0049372F" w:rsidRPr="002C04CC">
        <w:t> </w:t>
      </w:r>
      <w:r w:rsidRPr="002C04CC">
        <w:t>0531801), «Заявка на кассовый расход (сокращенная)» (ф. 0531851)</w:t>
      </w:r>
      <w:r w:rsidR="00903861" w:rsidRPr="002C04CC">
        <w:t xml:space="preserve">, </w:t>
      </w:r>
      <w:r w:rsidR="00903861" w:rsidRPr="00A87740">
        <w:t>«Распоряжение о совершении казначейского платежа (перечисление)»</w:t>
      </w:r>
      <w:r w:rsidRPr="002C04CC">
        <w:t>.</w:t>
      </w:r>
    </w:p>
    <w:p w14:paraId="30CFF708" w14:textId="4F6A29EB" w:rsidR="007A67BE" w:rsidRPr="00796910" w:rsidRDefault="007A67BE" w:rsidP="00BA06C8">
      <w:pPr>
        <w:pStyle w:val="GOSTNormal"/>
      </w:pPr>
      <w:r w:rsidRPr="00E67920">
        <w:t>Созданный фор</w:t>
      </w:r>
      <w:r w:rsidRPr="00796910">
        <w:t>муляр «Уведомлени</w:t>
      </w:r>
      <w:r w:rsidR="009C1F68" w:rsidRPr="00796910">
        <w:t>е</w:t>
      </w:r>
      <w:r w:rsidRPr="00796910">
        <w:t xml:space="preserve"> о нарушении сроков внесения и размеров арендной платы» (ф. 0504714) сохраняется на статусе «Сформирован».</w:t>
      </w:r>
    </w:p>
    <w:p w14:paraId="3544BE15" w14:textId="77777777" w:rsidR="007A67BE" w:rsidRPr="00796910" w:rsidRDefault="007A67BE" w:rsidP="00BA06C8">
      <w:pPr>
        <w:pStyle w:val="GOSTNormal"/>
      </w:pPr>
      <w:r w:rsidRPr="00796910">
        <w:t>Документ становится доступным для просмотра в личном кабинете ТОФК.</w:t>
      </w:r>
    </w:p>
    <w:p w14:paraId="293CECBE" w14:textId="36D6F889" w:rsidR="007A67BE" w:rsidRPr="00322F9F" w:rsidRDefault="007A67BE" w:rsidP="00BA06C8">
      <w:pPr>
        <w:pStyle w:val="GOSTNormalWithout"/>
      </w:pPr>
      <w:r w:rsidRPr="005E21FB">
        <w:t>Сформированный в ПУР ЭБ экземпляр формуляра «Уведомлени</w:t>
      </w:r>
      <w:r w:rsidR="009C1F68" w:rsidRPr="00322F9F">
        <w:t>е</w:t>
      </w:r>
      <w:r w:rsidRPr="00322F9F">
        <w:t xml:space="preserve"> о нарушении сроков внесения и размеров арендной платы» (ф. 0504714) подписывается ЭП и в автоматическом </w:t>
      </w:r>
      <w:r w:rsidRPr="00322F9F">
        <w:lastRenderedPageBreak/>
        <w:t>режиме передается в адрес ПБС, по лицевому счету которого выявлено нарушение и до его вышестоящего ГРБС (РБС):</w:t>
      </w:r>
    </w:p>
    <w:p w14:paraId="215308F2" w14:textId="77777777" w:rsidR="007A67BE" w:rsidRPr="002C04CC" w:rsidRDefault="007A67BE" w:rsidP="00BA06C8">
      <w:pPr>
        <w:pStyle w:val="GOSTListmark1"/>
      </w:pPr>
      <w:r w:rsidRPr="002C04CC">
        <w:t>в ПФХД, в случае если Клиент обслуживается в ПФХД в соответствии с информацией в справочнике «Взаимодействие с внешними системами»;</w:t>
      </w:r>
    </w:p>
    <w:p w14:paraId="098AF02D" w14:textId="77777777" w:rsidR="007A67BE" w:rsidRPr="002C04CC" w:rsidRDefault="007A67BE" w:rsidP="00BA06C8">
      <w:pPr>
        <w:pStyle w:val="GOSTListmark1"/>
      </w:pPr>
      <w:r w:rsidRPr="002C04CC">
        <w:t>в СУФД-портал, в случае если Клиент обслуживается в СУФД в соответствии с информацией в справочнике «Взаимодействие с внешними системами»;</w:t>
      </w:r>
    </w:p>
    <w:p w14:paraId="322CB408" w14:textId="77777777" w:rsidR="007A67BE" w:rsidRPr="002C04CC" w:rsidRDefault="007A67BE" w:rsidP="00BA06C8">
      <w:pPr>
        <w:pStyle w:val="GOSTListmark1"/>
      </w:pPr>
      <w:r w:rsidRPr="002C04CC">
        <w:t>ЛК Клиента ПУР ЭБ;</w:t>
      </w:r>
    </w:p>
    <w:p w14:paraId="78036DE5" w14:textId="77777777" w:rsidR="007A67BE" w:rsidRPr="002C04CC" w:rsidRDefault="007A67BE" w:rsidP="00BA06C8">
      <w:pPr>
        <w:pStyle w:val="GOSTListmark1"/>
      </w:pPr>
      <w:r w:rsidRPr="002C04CC">
        <w:t>ЛК ГРБС ПУР ЭБ.</w:t>
      </w:r>
    </w:p>
    <w:p w14:paraId="369BE5F9" w14:textId="54F9FAFB" w:rsidR="009E5561" w:rsidRPr="00796910" w:rsidRDefault="007A67BE" w:rsidP="00BA06C8">
      <w:pPr>
        <w:pStyle w:val="GOSTNormal"/>
      </w:pPr>
      <w:r w:rsidRPr="002C04CC">
        <w:t>В случае отмены связанной ЗКР/СЗКР</w:t>
      </w:r>
      <w:r w:rsidR="00903861" w:rsidRPr="002C04CC">
        <w:t>/</w:t>
      </w:r>
      <w:r w:rsidR="00903861" w:rsidRPr="00A87740">
        <w:t>РСП</w:t>
      </w:r>
      <w:r w:rsidRPr="002C04CC">
        <w:t xml:space="preserve"> осуществляется автоматическая отмена экземпляра формуляра </w:t>
      </w:r>
      <w:r w:rsidRPr="001F2C7C">
        <w:rPr>
          <w:rStyle w:val="GOSTSymItalic"/>
          <w:i w:val="0"/>
          <w:szCs w:val="24"/>
        </w:rPr>
        <w:t>«</w:t>
      </w:r>
      <w:r w:rsidRPr="001F2C7C">
        <w:t>Уведомлени</w:t>
      </w:r>
      <w:r w:rsidR="009C1F68" w:rsidRPr="001F2C7C">
        <w:t>е</w:t>
      </w:r>
      <w:r w:rsidRPr="002C3AB3">
        <w:rPr>
          <w:rStyle w:val="GOSTSymItalic"/>
          <w:i w:val="0"/>
          <w:szCs w:val="24"/>
        </w:rPr>
        <w:t xml:space="preserve"> о нарушении сроков внесения и размеров арендной платы» (ф.</w:t>
      </w:r>
      <w:r w:rsidR="00BA06C8" w:rsidRPr="00E67920">
        <w:rPr>
          <w:rStyle w:val="GOSTSymItalic"/>
          <w:i w:val="0"/>
          <w:szCs w:val="24"/>
        </w:rPr>
        <w:t> </w:t>
      </w:r>
      <w:r w:rsidRPr="00796910">
        <w:t>0504714), находящегося на статусе «Сформирован». В случае если экземпляр формуляра находится на статусе «Зарегистрирован», документ не отменяется.</w:t>
      </w:r>
    </w:p>
    <w:p w14:paraId="680CF87A" w14:textId="77777777" w:rsidR="00E37330" w:rsidRPr="00322F9F" w:rsidRDefault="00E37330" w:rsidP="00E37330">
      <w:pPr>
        <w:pStyle w:val="23"/>
      </w:pPr>
      <w:bookmarkStart w:id="165" w:name="_Toc73639873"/>
      <w:bookmarkStart w:id="166" w:name="_Toc85453660"/>
      <w:bookmarkStart w:id="167" w:name="_Toc220944966"/>
      <w:bookmarkStart w:id="168" w:name="_Ref82176118"/>
      <w:bookmarkStart w:id="169" w:name="_Toc82176146"/>
      <w:r w:rsidRPr="00796910">
        <w:t>Бизнес-процесс «</w:t>
      </w:r>
      <w:r w:rsidRPr="005E21FB">
        <w:rPr>
          <w:rFonts w:cs="Times New Roman"/>
        </w:rPr>
        <w:t>Уточнение сумм, учтенных на казначейском счете до выяснения принадлежности</w:t>
      </w:r>
      <w:r w:rsidRPr="00322F9F">
        <w:t>»</w:t>
      </w:r>
      <w:bookmarkEnd w:id="165"/>
      <w:bookmarkEnd w:id="166"/>
      <w:bookmarkEnd w:id="167"/>
    </w:p>
    <w:p w14:paraId="54A561B8" w14:textId="442D566A" w:rsidR="00E37330" w:rsidRPr="002C04CC" w:rsidRDefault="00E37330" w:rsidP="00225CB6">
      <w:pPr>
        <w:pStyle w:val="GOSTNormal"/>
      </w:pPr>
      <w:r w:rsidRPr="00322F9F">
        <w:t>В рамках выполнения бизнес-процесса «Уточнение сумм, учтенных на казначейском счете до выяснения принадлежности» из ИС АСФК/ПУДС в ПУР поступает Запрос на выяснение, содержащий в виде вложения платежный документ, зачисленный на казначейский счет до выяснения, на основании которого был сформирован Запрос на выяснение. Документ проходит автоматизированные п</w:t>
      </w:r>
      <w:r w:rsidRPr="002C04CC">
        <w:t>роверки. В случае отрицательного контроля в адрес ИС АСФК/ПУДС направляется квитанция об отмене документа, содержащая причину отклонения. Реквизиты «ИНН получателя», «КПП получателя», «код по БК», «код по ОКТМО», «код цели субсидии (субвенции)» в Запросе не заполняются. Номер Запроса начинается с префикса «03420-», что является признаком Запроса с КС №</w:t>
      </w:r>
      <w:r w:rsidR="009C1F68" w:rsidRPr="002C04CC">
        <w:t> </w:t>
      </w:r>
      <w:r w:rsidRPr="002C04CC">
        <w:t xml:space="preserve">03420 со сроком представления Уведомления в ТОФК в течение 10 рабочих дней. В случае положительного результата документ автоматически переводится на статус «Зарегистрирован», отражается в ЛК </w:t>
      </w:r>
      <w:r w:rsidR="00841DD3" w:rsidRPr="002C04CC">
        <w:t>К</w:t>
      </w:r>
      <w:r w:rsidRPr="002C04CC">
        <w:t>лиента и передается в адрес подсистемы Клиента.</w:t>
      </w:r>
    </w:p>
    <w:p w14:paraId="67A2C448" w14:textId="77777777" w:rsidR="00E37330" w:rsidRPr="002C04CC" w:rsidRDefault="00E37330" w:rsidP="00225CB6">
      <w:pPr>
        <w:pStyle w:val="GOSTNormal"/>
      </w:pPr>
      <w:r w:rsidRPr="002C04CC">
        <w:t>Платежный документ, поступивший вместе с Запросом на выяснение, автоматически переводится на статус «Исполнен», формирование записей учета по документу не осуществляется.</w:t>
      </w:r>
    </w:p>
    <w:p w14:paraId="6A50E255" w14:textId="3B5E5BDD" w:rsidR="00E37330" w:rsidRPr="002C04CC" w:rsidRDefault="00E37330" w:rsidP="00E37330">
      <w:pPr>
        <w:pStyle w:val="GOSTNormalWithout"/>
      </w:pPr>
      <w:r w:rsidRPr="002C04CC">
        <w:t xml:space="preserve">Далее </w:t>
      </w:r>
      <w:r w:rsidR="00841DD3" w:rsidRPr="002C04CC">
        <w:t>К</w:t>
      </w:r>
      <w:r w:rsidRPr="002C04CC">
        <w:t>лиентами представляется Уведомление об уточнении, оформленное в соответствии со следующими правилами:</w:t>
      </w:r>
    </w:p>
    <w:p w14:paraId="3C07D176" w14:textId="77777777" w:rsidR="00E37330" w:rsidRPr="00A87740" w:rsidRDefault="00E37330" w:rsidP="00E37330">
      <w:pPr>
        <w:pStyle w:val="GOSTListmark1"/>
        <w:rPr>
          <w:rStyle w:val="GOSTSymItalic"/>
          <w:i w:val="0"/>
        </w:rPr>
      </w:pPr>
      <w:r w:rsidRPr="002C04CC">
        <w:rPr>
          <w:rStyle w:val="GOSTSymItalic"/>
          <w:i w:val="0"/>
        </w:rPr>
        <w:t>не заполняются реквизиты получателя «наименование», «ИНН», «КПП», «код по БК», «код по ОКТМО», «код цели субсидии (субвенции)» таблицы «Реквизиты платежного документа», т.к. они формируются на основании Запроса;</w:t>
      </w:r>
    </w:p>
    <w:p w14:paraId="5CC87D9B" w14:textId="77777777" w:rsidR="003E1396" w:rsidRPr="002C04CC" w:rsidRDefault="00E37330" w:rsidP="00E37330">
      <w:pPr>
        <w:pStyle w:val="GOSTListmark1"/>
        <w:rPr>
          <w:rStyle w:val="GOSTSymItalic"/>
          <w:i w:val="0"/>
        </w:rPr>
      </w:pPr>
      <w:r w:rsidRPr="002C04CC">
        <w:rPr>
          <w:rStyle w:val="GOSTSymItalic"/>
          <w:i w:val="0"/>
        </w:rPr>
        <w:t>реквизиты «наименование», «ИНН», «КПП», «Код по БК», «код цели субсидии (субвенции)» таблицы «Изменить на реквизиты:» заполняются реквизитами, по которым должно быть учтено поступление.</w:t>
      </w:r>
    </w:p>
    <w:p w14:paraId="54D0E790" w14:textId="25F4C2E1" w:rsidR="00E37330" w:rsidRPr="00A87740" w:rsidRDefault="00E37330" w:rsidP="00225CB6">
      <w:pPr>
        <w:pStyle w:val="GOSTNormal"/>
        <w:rPr>
          <w:rStyle w:val="GOSTSymItalic"/>
          <w:i w:val="0"/>
        </w:rPr>
      </w:pPr>
      <w:r w:rsidRPr="00A87740">
        <w:t xml:space="preserve">Уведомление об уточнении проходит автоматизированные контроли (с учетом условий заполнения, указанных выше). Описание алгоритма обработки, утверждения документа приведено в разделах </w:t>
      </w:r>
      <w:r w:rsidR="00841DD3" w:rsidRPr="009B7319">
        <w:fldChar w:fldCharType="begin"/>
      </w:r>
      <w:r w:rsidR="00841DD3" w:rsidRPr="002C04CC">
        <w:instrText xml:space="preserve"> REF _Ref88595100 \n \h </w:instrText>
      </w:r>
      <w:r w:rsidR="004A6D69" w:rsidRPr="002C04CC">
        <w:instrText xml:space="preserve"> \* MERGEFORMAT </w:instrText>
      </w:r>
      <w:r w:rsidR="00841DD3" w:rsidRPr="009B7319">
        <w:fldChar w:fldCharType="separate"/>
      </w:r>
      <w:r w:rsidR="00995063">
        <w:t>4.11</w:t>
      </w:r>
      <w:r w:rsidR="00841DD3" w:rsidRPr="009B7319">
        <w:fldChar w:fldCharType="end"/>
      </w:r>
      <w:r w:rsidR="00841DD3" w:rsidRPr="002C04CC">
        <w:t xml:space="preserve"> </w:t>
      </w:r>
      <w:r w:rsidRPr="002C04CC">
        <w:t xml:space="preserve">«Прием, обработка, санкционирование и отражение на ЛС документа «Уведомление об уточнении вида и принадлежности платежа» при уточнении сумм НВС по СВР», </w:t>
      </w:r>
      <w:r w:rsidR="00841DD3" w:rsidRPr="009B7319">
        <w:fldChar w:fldCharType="begin"/>
      </w:r>
      <w:r w:rsidR="00841DD3" w:rsidRPr="002C04CC">
        <w:instrText xml:space="preserve"> REF _Ref88595120 \n \h </w:instrText>
      </w:r>
      <w:r w:rsidR="004A6D69" w:rsidRPr="002C04CC">
        <w:instrText xml:space="preserve"> \* MERGEFORMAT </w:instrText>
      </w:r>
      <w:r w:rsidR="00841DD3" w:rsidRPr="009B7319">
        <w:fldChar w:fldCharType="separate"/>
      </w:r>
      <w:r w:rsidR="00995063">
        <w:t>4.13</w:t>
      </w:r>
      <w:r w:rsidR="00841DD3" w:rsidRPr="009B7319">
        <w:fldChar w:fldCharType="end"/>
      </w:r>
      <w:r w:rsidRPr="002C04CC">
        <w:t xml:space="preserve">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 </w:t>
      </w:r>
      <w:r w:rsidR="00841DD3" w:rsidRPr="002C04CC">
        <w:t>настоящего документа</w:t>
      </w:r>
      <w:r w:rsidRPr="002C04CC">
        <w:t xml:space="preserve">. </w:t>
      </w:r>
      <w:r w:rsidR="000665F3" w:rsidRPr="002C04CC">
        <w:t>В результате обработки документа</w:t>
      </w:r>
      <w:r w:rsidR="000665F3" w:rsidRPr="002C04CC">
        <w:rPr>
          <w:rStyle w:val="GOSTSymItalic"/>
          <w:i w:val="0"/>
        </w:rPr>
        <w:t xml:space="preserve"> формируется </w:t>
      </w:r>
      <w:r w:rsidR="000665F3" w:rsidRPr="002C04CC">
        <w:rPr>
          <w:rStyle w:val="GOSTSymItalic"/>
          <w:i w:val="0"/>
        </w:rPr>
        <w:lastRenderedPageBreak/>
        <w:t>Поручение о перечислении на счет, на основании которого осуществляется списание средств с КС № 03420 и зачисление средств на КС уточнения,</w:t>
      </w:r>
      <w:r w:rsidRPr="002C04CC">
        <w:rPr>
          <w:rStyle w:val="GOSTSymItalic"/>
          <w:i w:val="0"/>
        </w:rPr>
        <w:t xml:space="preserve"> Уведомление об уточнении переводится на статус </w:t>
      </w:r>
      <w:r w:rsidR="009C1F68" w:rsidRPr="002C04CC">
        <w:rPr>
          <w:rStyle w:val="GOSTSymItalic"/>
          <w:i w:val="0"/>
        </w:rPr>
        <w:t>«</w:t>
      </w:r>
      <w:r w:rsidRPr="002C04CC">
        <w:rPr>
          <w:rStyle w:val="GOSTSymItalic"/>
          <w:i w:val="0"/>
        </w:rPr>
        <w:t>Исполнен</w:t>
      </w:r>
      <w:r w:rsidR="009C1F68" w:rsidRPr="002C04CC">
        <w:rPr>
          <w:rStyle w:val="GOSTSymItalic"/>
          <w:i w:val="0"/>
        </w:rPr>
        <w:t>»</w:t>
      </w:r>
      <w:r w:rsidRPr="002C04CC">
        <w:rPr>
          <w:rStyle w:val="GOSTSymItalic"/>
          <w:i w:val="0"/>
        </w:rPr>
        <w:t xml:space="preserve">, Запрос на выяснение переводится на статус «Исполнен». Запросы на выяснение (при их наличии по платежному документу, зачисленному на счет до выяснения), направленные в адрес иных клиентов, переводятся на статус «Закрыт». В адрес подсистемы </w:t>
      </w:r>
      <w:r w:rsidR="001E2691" w:rsidRPr="002C04CC">
        <w:rPr>
          <w:rStyle w:val="GOSTSymItalic"/>
          <w:i w:val="0"/>
        </w:rPr>
        <w:t>К</w:t>
      </w:r>
      <w:r w:rsidRPr="002C04CC">
        <w:rPr>
          <w:rStyle w:val="GOSTSymItalic"/>
          <w:i w:val="0"/>
        </w:rPr>
        <w:t>лиента выгружается квитанция, содержащая информацию об исполнении документа.</w:t>
      </w:r>
    </w:p>
    <w:p w14:paraId="6D5057CD" w14:textId="264E1D81" w:rsidR="00E37330" w:rsidRPr="002C04CC" w:rsidRDefault="00E37330" w:rsidP="00225CB6">
      <w:pPr>
        <w:pStyle w:val="GOSTNormal"/>
      </w:pPr>
      <w:r w:rsidRPr="002C04CC">
        <w:rPr>
          <w:rStyle w:val="GOSTSymItalic"/>
          <w:i w:val="0"/>
        </w:rPr>
        <w:t xml:space="preserve">В случае если от </w:t>
      </w:r>
      <w:r w:rsidR="001E2691" w:rsidRPr="002C04CC">
        <w:rPr>
          <w:rStyle w:val="GOSTSymItalic"/>
          <w:i w:val="0"/>
        </w:rPr>
        <w:t>К</w:t>
      </w:r>
      <w:r w:rsidRPr="002C04CC">
        <w:rPr>
          <w:rStyle w:val="GOSTSymItalic"/>
          <w:i w:val="0"/>
        </w:rPr>
        <w:t xml:space="preserve">лиента представлено Уведомление об уточнении с отказом от поступления (в документе в этом случае не заполняется блок «Изменить на реквизиты:»), документ обрабатывается, утверждается, по окончании утверждения Уведомление об уточнении переводится на статус «Исполнен», в адрес подсистемы клиента выгружается квитанция, содержащая информацию об исполнении документа. </w:t>
      </w:r>
      <w:r w:rsidRPr="002C04CC">
        <w:t>Связанный с Уведомлением об уточнении запрос на выяснение переводится на статус «Закрыт с отказом».</w:t>
      </w:r>
    </w:p>
    <w:p w14:paraId="738E12B6" w14:textId="77777777" w:rsidR="003E1396" w:rsidRPr="00A87740" w:rsidRDefault="00F841B5" w:rsidP="00F841B5">
      <w:pPr>
        <w:pStyle w:val="23"/>
        <w:rPr>
          <w:rStyle w:val="GOSTSymItalic"/>
          <w:rFonts w:cs="Times New Roman"/>
          <w:i w:val="0"/>
          <w:szCs w:val="24"/>
        </w:rPr>
      </w:pPr>
      <w:bookmarkStart w:id="170" w:name="_Toc220944967"/>
      <w:r w:rsidRPr="00A87740">
        <w:rPr>
          <w:rFonts w:cs="Times New Roman"/>
        </w:rPr>
        <w:t>Бизнес-процесс «</w:t>
      </w:r>
      <w:r w:rsidRPr="002C04CC">
        <w:t>Прием, обработка документа «Сведения об осуществлении операций со средствами во временном распоряжении</w:t>
      </w:r>
      <w:r w:rsidRPr="002C04CC">
        <w:rPr>
          <w:rStyle w:val="GOSTSymItalic"/>
          <w:rFonts w:cs="Times New Roman"/>
          <w:i w:val="0"/>
          <w:szCs w:val="24"/>
        </w:rPr>
        <w:t>»</w:t>
      </w:r>
      <w:bookmarkEnd w:id="170"/>
    </w:p>
    <w:p w14:paraId="3B56FB44" w14:textId="128781DF" w:rsidR="00F841B5" w:rsidRPr="002C04CC" w:rsidRDefault="00F841B5" w:rsidP="00F841B5">
      <w:pPr>
        <w:rPr>
          <w:szCs w:val="24"/>
        </w:rPr>
      </w:pPr>
      <w:r w:rsidRPr="002C04CC">
        <w:rPr>
          <w:rStyle w:val="GOSTSymItalic"/>
          <w:i w:val="0"/>
        </w:rPr>
        <w:t xml:space="preserve">В рамках текущего бизнес-процесса </w:t>
      </w:r>
      <w:r w:rsidRPr="002C04CC">
        <w:rPr>
          <w:szCs w:val="24"/>
        </w:rPr>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В случае внесения изменений в Сведения, новые Сведения будут направляться взамен ранее направленных Сведений и будут включать в себя актуальные данные (с учетом изменения существующих позиций, добавления новых позиций и исключения неактуальных позиций).</w:t>
      </w:r>
    </w:p>
    <w:p w14:paraId="12F22C0F" w14:textId="77777777" w:rsidR="00F841B5" w:rsidRPr="002C04CC" w:rsidRDefault="00F841B5" w:rsidP="00F841B5">
      <w:pPr>
        <w:rPr>
          <w:szCs w:val="24"/>
        </w:rPr>
      </w:pPr>
      <w:r w:rsidRPr="002C04CC">
        <w:rPr>
          <w:szCs w:val="24"/>
        </w:rPr>
        <w:t>При предоставлении Сведений, где в заголовочной части документа в строке «Номер лицевого счета» указан лицевой счет по переданным полномочиям, в табличной части Сведений в графе 3 код средств в 4 – 11 разрядах должен содержать уникальный код ПБС, которому открыт лицевой счет.</w:t>
      </w:r>
    </w:p>
    <w:p w14:paraId="6F90F272" w14:textId="44E8C0B7" w:rsidR="00F841B5" w:rsidRPr="002C04CC" w:rsidRDefault="00F841B5" w:rsidP="00F57D62">
      <w:pPr>
        <w:pStyle w:val="GOSTNormalWithout"/>
      </w:pPr>
      <w:r w:rsidRPr="002C04CC">
        <w:rPr>
          <w:lang w:eastAsia="x-none"/>
        </w:rPr>
        <w:t xml:space="preserve">В соответствии с </w:t>
      </w:r>
      <w:r w:rsidR="001C7FD3" w:rsidRPr="002C04CC">
        <w:t>Порядком санкционирования операций со средствами, поступающими во временное распоряжение получателей средств федерального бюджета, утвержденным приказом Министерства финансов Российской Федерации от 23.06.2020 № 119н</w:t>
      </w:r>
      <w:r w:rsidR="001C7FD3" w:rsidRPr="002C04CC">
        <w:rPr>
          <w:lang w:eastAsia="x-none"/>
        </w:rPr>
        <w:t xml:space="preserve"> (далее – </w:t>
      </w:r>
      <w:r w:rsidRPr="002C04CC">
        <w:rPr>
          <w:lang w:eastAsia="x-none"/>
        </w:rPr>
        <w:t>Поряд</w:t>
      </w:r>
      <w:r w:rsidR="001C7FD3" w:rsidRPr="002C04CC">
        <w:rPr>
          <w:lang w:eastAsia="x-none"/>
        </w:rPr>
        <w:t>о</w:t>
      </w:r>
      <w:r w:rsidRPr="002C04CC">
        <w:rPr>
          <w:lang w:eastAsia="x-none"/>
        </w:rPr>
        <w:t>к санкционирования по СВР</w:t>
      </w:r>
      <w:r w:rsidR="001C7FD3" w:rsidRPr="002C04CC">
        <w:rPr>
          <w:lang w:eastAsia="x-none"/>
        </w:rPr>
        <w:t xml:space="preserve">, </w:t>
      </w:r>
      <w:r w:rsidR="001C7FD3" w:rsidRPr="002C04CC">
        <w:t>Порядок санкционирования средств во временном распоряжении),</w:t>
      </w:r>
      <w:r w:rsidRPr="002C04CC">
        <w:rPr>
          <w:lang w:eastAsia="x-none"/>
        </w:rPr>
        <w:t xml:space="preserve"> клиентом формируется и передается в ТОФК документ</w:t>
      </w:r>
      <w:r w:rsidRPr="002C04CC">
        <w:t xml:space="preserve"> «Сведения об осуществлении операций со средствами во временном распоряжении» одним из следующих способов:</w:t>
      </w:r>
    </w:p>
    <w:p w14:paraId="7F81851F" w14:textId="77777777" w:rsidR="003E1396" w:rsidRPr="002C04CC" w:rsidRDefault="00F841B5" w:rsidP="0064463D">
      <w:pPr>
        <w:pStyle w:val="GOSTListnum"/>
        <w:numPr>
          <w:ilvl w:val="0"/>
          <w:numId w:val="88"/>
        </w:numPr>
      </w:pPr>
      <w:r w:rsidRPr="002C04CC">
        <w:t>Документ поступает из внешней ИС (планируется, что документ будет предоставляться при электронном обмене с МВУ П</w:t>
      </w:r>
      <w:r w:rsidR="00EB25F0" w:rsidRPr="002C04CC">
        <w:t>У</w:t>
      </w:r>
      <w:r w:rsidRPr="002C04CC">
        <w:t>иО (1С)) и передается в ПУР ЭБ в соответствии с Альбомом ТФО ФК.</w:t>
      </w:r>
    </w:p>
    <w:p w14:paraId="0452B74B" w14:textId="77777777" w:rsidR="003E1396" w:rsidRPr="002C04CC" w:rsidRDefault="00F841B5" w:rsidP="00A92DD5">
      <w:pPr>
        <w:pStyle w:val="GOSTNormalWithout"/>
      </w:pPr>
      <w:r w:rsidRPr="002C04CC">
        <w:t>Документ создается в ЛК Клиента (ПБС) ПУР ЭБ.</w:t>
      </w:r>
    </w:p>
    <w:p w14:paraId="6307A7A1" w14:textId="26DCEBE7" w:rsidR="00F841B5" w:rsidRPr="002C04CC" w:rsidRDefault="00F841B5" w:rsidP="0064463D">
      <w:pPr>
        <w:pStyle w:val="GOSTListnum"/>
        <w:numPr>
          <w:ilvl w:val="0"/>
          <w:numId w:val="177"/>
        </w:numPr>
      </w:pPr>
      <w:r w:rsidRPr="002C04CC">
        <w:t>При наличии у Клиента (ПБС) разрешения от ГРБС на утверждение Сведений (далее – Разрешение), Клиент прикладывает скан-копию Разрешения к документу. В документе устанавливается признак «Разрешение ГРБС на утверждение Сведений».</w:t>
      </w:r>
    </w:p>
    <w:p w14:paraId="37B6AD6C" w14:textId="77777777" w:rsidR="00F841B5" w:rsidRPr="002C04CC" w:rsidRDefault="00F841B5" w:rsidP="00A92DD5">
      <w:pPr>
        <w:pStyle w:val="GOSTListnormal18"/>
      </w:pPr>
      <w:r w:rsidRPr="002C04CC">
        <w:t>На первом этапе утверждения клиентом документ направляется на согласование и проходит стандартную процедуру согласования/утверждения.</w:t>
      </w:r>
    </w:p>
    <w:p w14:paraId="7CA4AB1D" w14:textId="77777777" w:rsidR="003E1396" w:rsidRPr="002C04CC" w:rsidRDefault="00F841B5" w:rsidP="00A92DD5">
      <w:pPr>
        <w:pStyle w:val="GOSTListnormal18"/>
      </w:pPr>
      <w:r w:rsidRPr="002C04CC">
        <w:t xml:space="preserve">На втором этапе утверждения (этап утверждения ГРБС) документ дополнительно направляется на согласование и проходит процедуру согласования/утверждения. Данный этап утверждения выполняется клиентом (ПБС). В заголовочной части </w:t>
      </w:r>
      <w:r w:rsidRPr="002C04CC">
        <w:lastRenderedPageBreak/>
        <w:t>Сведений (блоке «УТВЕРЖДАЮ») в этом случае отражаются должность и расшифровка подписи утверждающего ПБС с указанием наименования организации ГРБС.</w:t>
      </w:r>
    </w:p>
    <w:p w14:paraId="6FAC0C04" w14:textId="744E5876" w:rsidR="00F841B5" w:rsidRPr="002C04CC" w:rsidRDefault="00F841B5" w:rsidP="00A92DD5">
      <w:pPr>
        <w:pStyle w:val="GOSTListnum"/>
      </w:pPr>
      <w:r w:rsidRPr="002C04CC">
        <w:t>При отсутствии у Клиента (ПБС) разрешения от ГРБС на утверждение Сведений</w:t>
      </w:r>
      <w:r w:rsidR="007E3073" w:rsidRPr="002C04CC">
        <w:t>.</w:t>
      </w:r>
    </w:p>
    <w:p w14:paraId="3655EC37" w14:textId="77777777" w:rsidR="00F841B5" w:rsidRPr="002C04CC" w:rsidRDefault="00F841B5" w:rsidP="00A92DD5">
      <w:pPr>
        <w:pStyle w:val="GOSTListnormal18"/>
      </w:pPr>
      <w:r w:rsidRPr="002C04CC">
        <w:t>На первом этапе утверждения клиентом документ направляется на согласование и проходит стандартную процедуру согласования/утверждения. После выполнения первого этапа утверждения документ становится недоступным для обработки текущим Клиентом (ПБС) и становится доступным для утверждения в ЛК Клиента (ГРБС).</w:t>
      </w:r>
    </w:p>
    <w:p w14:paraId="1953D013" w14:textId="77777777" w:rsidR="00F841B5" w:rsidRPr="002C04CC" w:rsidRDefault="00F841B5" w:rsidP="00A92DD5">
      <w:pPr>
        <w:pStyle w:val="GOSTListnormal18"/>
      </w:pPr>
      <w:r w:rsidRPr="002C04CC">
        <w:t>На втором этапе утверждения (этап утверждения ГРБС) документ направляется на согласование и проходит процедуру согласования/утверждения ЛК Клиента (ГРБС). Данный этап утверждения выполняется клиентом (ГРБС). В заголовочной части Сведений (блоке «УТВЕРЖДАЮ») в этом случае отражаются должность и расшифровка подписи утверждающего сотрудника ГРБС.</w:t>
      </w:r>
    </w:p>
    <w:p w14:paraId="3F62376D" w14:textId="0571D5D7" w:rsidR="00F841B5" w:rsidRPr="002C04CC" w:rsidRDefault="00F841B5" w:rsidP="0006764E">
      <w:pPr>
        <w:pStyle w:val="GOSTListnum"/>
        <w:numPr>
          <w:ilvl w:val="0"/>
          <w:numId w:val="24"/>
        </w:numPr>
      </w:pPr>
      <w:r w:rsidRPr="002C04CC">
        <w:t>При отсутствии у ПБС технической возможности предоставления Сведений реализован</w:t>
      </w:r>
      <w:r w:rsidRPr="002C04CC">
        <w:rPr>
          <w:lang w:eastAsia="x-none"/>
        </w:rPr>
        <w:t xml:space="preserve"> ручной ввод документа в ЛК ТОФК.</w:t>
      </w:r>
    </w:p>
    <w:p w14:paraId="05BF3A0D" w14:textId="3035FF47" w:rsidR="003E1396" w:rsidRPr="002C04CC" w:rsidRDefault="00F841B5" w:rsidP="00F841B5">
      <w:pPr>
        <w:pStyle w:val="GOSTNormal"/>
      </w:pPr>
      <w:r w:rsidRPr="002C04CC">
        <w:t xml:space="preserve">Представленные клиентом Сведения проходят автоматизированные контроли на соответствие положениям Порядка санкционирования по СВР, в том числе соответствия информации, указанной в Сведениях, данным справочника «Перечень НПА». Результат выполнения автоматизированных контролей отражается на вкладке «Контроли» документа. В случае выявления ошибок, ответственный сотрудник ТОФК отклоняет документ. В ЛК Клиента документ переводится на статус «Отменен», результаты контроля будут также отражены на вкладке «Контроли». Если документ поступил из внешней информационной системы, то в адрес ИС будет направлено </w:t>
      </w:r>
      <w:r w:rsidR="00884FD0" w:rsidRPr="002C04CC">
        <w:t>У</w:t>
      </w:r>
      <w:r w:rsidRPr="002C04CC">
        <w:t>ведомление (</w:t>
      </w:r>
      <w:r w:rsidR="00884FD0" w:rsidRPr="002C04CC">
        <w:t>П</w:t>
      </w:r>
      <w:r w:rsidRPr="002C04CC">
        <w:t>ротокол), предусмотренное правилами организации и функционирования системы казначейских платежей, установленными Федеральным казначейством.</w:t>
      </w:r>
    </w:p>
    <w:p w14:paraId="6C3650A1" w14:textId="5445684D" w:rsidR="00F841B5" w:rsidRPr="002C04CC" w:rsidRDefault="00F841B5" w:rsidP="00225CB6">
      <w:pPr>
        <w:pStyle w:val="GOSTNormal"/>
      </w:pPr>
      <w:r w:rsidRPr="002C04CC">
        <w:t>В случае успешного прохождения документом визуального контроля, автоматизированного контроля, документ регистрируется в системе.</w:t>
      </w:r>
    </w:p>
    <w:p w14:paraId="0BA4B589" w14:textId="77777777" w:rsidR="003C1A6F" w:rsidRPr="002C04CC" w:rsidRDefault="003C1A6F" w:rsidP="003C1A6F">
      <w:pPr>
        <w:pStyle w:val="23"/>
      </w:pPr>
      <w:bookmarkStart w:id="171" w:name="_Ref213334289"/>
      <w:bookmarkStart w:id="172" w:name="_Toc220944968"/>
      <w:r w:rsidRPr="002C04CC">
        <w:t>Бизнес-процесс «Прием, обработка, санкционирование и отражение на ЛС документов для проведения кассовых выплат за счет средств федерального бюджета в иностранной валюте»</w:t>
      </w:r>
      <w:bookmarkEnd w:id="171"/>
      <w:bookmarkEnd w:id="172"/>
    </w:p>
    <w:p w14:paraId="48D4EEC2" w14:textId="77777777" w:rsidR="003C1A6F" w:rsidRPr="00A87740" w:rsidRDefault="003C1A6F" w:rsidP="003C1A6F">
      <w:pPr>
        <w:pStyle w:val="GOSTNormalWithout"/>
        <w:rPr>
          <w:rStyle w:val="GOSTSymItalic"/>
          <w:i w:val="0"/>
        </w:rPr>
      </w:pPr>
      <w:r w:rsidRPr="002C04CC">
        <w:rPr>
          <w:rStyle w:val="GOSTSymItalic"/>
          <w:i w:val="0"/>
        </w:rPr>
        <w:t>В рамках текущего бизнес-процесса для проведения кассовых выплат по ЛС с кодом 03, 14, 08, 09, 10 Клиенты представляют в ТОФК следующие документы:</w:t>
      </w:r>
    </w:p>
    <w:p w14:paraId="2BD865D7" w14:textId="77777777" w:rsidR="003C1A6F" w:rsidRPr="00A87740" w:rsidRDefault="003C1A6F" w:rsidP="00A52B82">
      <w:pPr>
        <w:pStyle w:val="GOSTListmark1"/>
        <w:rPr>
          <w:rStyle w:val="formula-content"/>
        </w:rPr>
      </w:pPr>
      <w:r w:rsidRPr="002C04CC">
        <w:rPr>
          <w:rStyle w:val="formula-content"/>
        </w:rPr>
        <w:t>«Заявка на кассовый расход» (ф. 0531801) (далее – ЗКР ФБ);</w:t>
      </w:r>
    </w:p>
    <w:p w14:paraId="4731ADDA" w14:textId="77777777" w:rsidR="00903861" w:rsidRPr="002C04CC" w:rsidRDefault="003C1A6F" w:rsidP="00A52B82">
      <w:pPr>
        <w:pStyle w:val="GOSTListmark1"/>
        <w:rPr>
          <w:rStyle w:val="formula-content"/>
        </w:rPr>
      </w:pPr>
      <w:r w:rsidRPr="002C04CC">
        <w:rPr>
          <w:rStyle w:val="formula-content"/>
        </w:rPr>
        <w:t>«Заявление на проведение операций в иностранной валюте» (далее – ЗПО ФБ)</w:t>
      </w:r>
      <w:r w:rsidR="00903861" w:rsidRPr="002C04CC">
        <w:rPr>
          <w:rStyle w:val="formula-content"/>
        </w:rPr>
        <w:t>;</w:t>
      </w:r>
    </w:p>
    <w:p w14:paraId="27C7A905" w14:textId="769E33C0" w:rsidR="003C1A6F" w:rsidRPr="001F2C7C" w:rsidRDefault="00903861" w:rsidP="00A52B82">
      <w:pPr>
        <w:pStyle w:val="GOSTListmark1"/>
        <w:rPr>
          <w:rStyle w:val="formula-content"/>
        </w:rPr>
      </w:pPr>
      <w:r w:rsidRPr="00A87740">
        <w:rPr>
          <w:rStyle w:val="formula-content"/>
        </w:rPr>
        <w:t>«Распоряжение о совершении казначейского платежа (перечисление)» (далее – РСП ФБ)</w:t>
      </w:r>
      <w:r w:rsidR="003C1A6F" w:rsidRPr="002C04CC">
        <w:rPr>
          <w:rStyle w:val="formula-content"/>
        </w:rPr>
        <w:t>.</w:t>
      </w:r>
    </w:p>
    <w:p w14:paraId="44973864" w14:textId="52B049B9" w:rsidR="00B01078" w:rsidRPr="005E21FB" w:rsidRDefault="00B01078" w:rsidP="003C1A6F">
      <w:pPr>
        <w:pStyle w:val="GOSTNormal"/>
      </w:pPr>
      <w:r w:rsidRPr="001F2C7C">
        <w:rPr>
          <w:szCs w:val="24"/>
        </w:rPr>
        <w:t xml:space="preserve">Для ЗКР ФБ </w:t>
      </w:r>
      <w:r w:rsidR="00903861" w:rsidRPr="00A87740">
        <w:rPr>
          <w:szCs w:val="24"/>
        </w:rPr>
        <w:t>и РСП ФБ</w:t>
      </w:r>
      <w:r w:rsidR="00903861" w:rsidRPr="002C04CC">
        <w:rPr>
          <w:szCs w:val="24"/>
        </w:rPr>
        <w:t xml:space="preserve"> </w:t>
      </w:r>
      <w:r w:rsidRPr="001F2C7C">
        <w:rPr>
          <w:szCs w:val="24"/>
        </w:rPr>
        <w:t>текущий би</w:t>
      </w:r>
      <w:r w:rsidR="009A1ECA" w:rsidRPr="001F2C7C">
        <w:rPr>
          <w:szCs w:val="24"/>
        </w:rPr>
        <w:t>з</w:t>
      </w:r>
      <w:r w:rsidRPr="001F2C7C">
        <w:rPr>
          <w:szCs w:val="24"/>
        </w:rPr>
        <w:t xml:space="preserve">нес-процесс выполняется в случае, если в документе указан иностранный код валюты, при этом в реквизите «Сумма в </w:t>
      </w:r>
      <w:r w:rsidR="009A1ECA" w:rsidRPr="00E67920">
        <w:rPr>
          <w:szCs w:val="24"/>
        </w:rPr>
        <w:t>р</w:t>
      </w:r>
      <w:r w:rsidRPr="00796910">
        <w:rPr>
          <w:szCs w:val="24"/>
        </w:rPr>
        <w:t>ублевом эквиваленте» указана сумма</w:t>
      </w:r>
      <w:r w:rsidR="00A52B82" w:rsidRPr="00796910">
        <w:rPr>
          <w:szCs w:val="24"/>
        </w:rPr>
        <w:t>,</w:t>
      </w:r>
      <w:r w:rsidRPr="00796910">
        <w:rPr>
          <w:szCs w:val="24"/>
        </w:rPr>
        <w:t xml:space="preserve"> равная 0,00.</w:t>
      </w:r>
    </w:p>
    <w:p w14:paraId="50091B91" w14:textId="4F8B4D6D" w:rsidR="00903861" w:rsidRPr="002C04CC" w:rsidRDefault="00903861" w:rsidP="003C1A6F">
      <w:pPr>
        <w:pStyle w:val="GOSTNormal"/>
      </w:pPr>
      <w:r w:rsidRPr="00A87740">
        <w:rPr>
          <w:szCs w:val="24"/>
        </w:rPr>
        <w:t>При предоставлении РСП ФБ документ ЗПО ФБ не представляется.</w:t>
      </w:r>
    </w:p>
    <w:p w14:paraId="2DFC28B7" w14:textId="2E0CFF9E" w:rsidR="003C1A6F" w:rsidRPr="002C04CC" w:rsidRDefault="003C1A6F" w:rsidP="003C1A6F">
      <w:pPr>
        <w:pStyle w:val="GOSTNormal"/>
      </w:pPr>
      <w:r w:rsidRPr="001F2C7C">
        <w:lastRenderedPageBreak/>
        <w:t>Клиенты могут направлять ЗКР ФБ, ЗПО ФБ</w:t>
      </w:r>
      <w:r w:rsidR="00603F0C" w:rsidRPr="001F2C7C">
        <w:t xml:space="preserve"> </w:t>
      </w:r>
      <w:r w:rsidR="00603F0C" w:rsidRPr="00A87740">
        <w:t>или</w:t>
      </w:r>
      <w:r w:rsidR="00603F0C" w:rsidRPr="002C04CC">
        <w:t xml:space="preserve"> </w:t>
      </w:r>
      <w:r w:rsidR="00603F0C" w:rsidRPr="00A87740">
        <w:rPr>
          <w:szCs w:val="24"/>
        </w:rPr>
        <w:t>РСП ФБ</w:t>
      </w:r>
      <w:r w:rsidRPr="002C04CC">
        <w:t xml:space="preserve"> через ЛК Клиента в </w:t>
      </w:r>
      <w:r w:rsidRPr="001F2C7C">
        <w:t>ПУР ЭБ.</w:t>
      </w:r>
      <w:r w:rsidR="00A92DD5" w:rsidRPr="001F2C7C">
        <w:t xml:space="preserve"> Описание бизнес-процесса работы в ЛК Клиента ПУР ЭБ приведено в разделе </w:t>
      </w:r>
      <w:r w:rsidR="00A92DD5" w:rsidRPr="00044123">
        <w:fldChar w:fldCharType="begin"/>
      </w:r>
      <w:r w:rsidR="00A92DD5" w:rsidRPr="002C04CC">
        <w:instrText xml:space="preserve"> REF _Ref88583267 \n \h </w:instrText>
      </w:r>
      <w:r w:rsidR="004A6D69" w:rsidRPr="002C04CC">
        <w:instrText xml:space="preserve"> \* MERGEFORMAT </w:instrText>
      </w:r>
      <w:r w:rsidR="00A92DD5" w:rsidRPr="00044123">
        <w:fldChar w:fldCharType="separate"/>
      </w:r>
      <w:r w:rsidR="00995063">
        <w:t>4.2</w:t>
      </w:r>
      <w:r w:rsidR="00A92DD5" w:rsidRPr="00044123">
        <w:fldChar w:fldCharType="end"/>
      </w:r>
      <w:r w:rsidR="00A92DD5" w:rsidRPr="002C04CC">
        <w:t xml:space="preserve"> настоящего документа.</w:t>
      </w:r>
    </w:p>
    <w:p w14:paraId="1133FA2D" w14:textId="12CB415C" w:rsidR="003C1A6F" w:rsidRPr="002C04CC" w:rsidRDefault="003C1A6F" w:rsidP="003C1A6F">
      <w:pPr>
        <w:pStyle w:val="GOSTNormal"/>
      </w:pPr>
      <w:r w:rsidRPr="002C04CC">
        <w:t>Если представленный Клиентом документ не проходит автоматизированные и визуальные проверки сотрудниками ТОФК, документ переводится на статус «Отменен», в адрес Клиента выгружается Уведомление (Протокол) и квитанция с информацией об измененном статусе документа.</w:t>
      </w:r>
    </w:p>
    <w:p w14:paraId="32B6FECE" w14:textId="2C461950" w:rsidR="003C1A6F" w:rsidRPr="001F2C7C" w:rsidRDefault="00947DA2" w:rsidP="003C1A6F">
      <w:pPr>
        <w:pStyle w:val="GOSTNormal"/>
      </w:pPr>
      <w:r w:rsidRPr="002C04CC">
        <w:t xml:space="preserve">В случае положительного результата прохождения контроля </w:t>
      </w:r>
      <w:r w:rsidR="003C1A6F" w:rsidRPr="002C04CC">
        <w:t xml:space="preserve">ЗПО ФБ </w:t>
      </w:r>
      <w:r w:rsidR="00603F0C" w:rsidRPr="00A87740">
        <w:t>представленная вместе с ЗКР ФБ, и ЗПО ФБ, сформированная на основании РСП ФБ,</w:t>
      </w:r>
      <w:r w:rsidR="00603F0C" w:rsidRPr="002C04CC">
        <w:t xml:space="preserve"> </w:t>
      </w:r>
      <w:r w:rsidR="003C1A6F" w:rsidRPr="001F2C7C">
        <w:t>перевод</w:t>
      </w:r>
      <w:r w:rsidR="00603F0C" w:rsidRPr="001F2C7C">
        <w:t>я</w:t>
      </w:r>
      <w:r w:rsidR="003C1A6F" w:rsidRPr="001F2C7C">
        <w:t>тся на статус «Исполнен»</w:t>
      </w:r>
      <w:r w:rsidR="00603F0C" w:rsidRPr="001F2C7C">
        <w:t xml:space="preserve"> </w:t>
      </w:r>
      <w:r w:rsidR="00603F0C" w:rsidRPr="00A87740">
        <w:t>(на основании РСП ФБ может быть сформировано только одно ЗПО ФБ, указание нескольких получателей в РСП ФБ недопустимо)</w:t>
      </w:r>
      <w:r w:rsidR="003C1A6F" w:rsidRPr="002C04CC">
        <w:t>. Связанная ЗКР ФБ</w:t>
      </w:r>
      <w:r w:rsidR="00603F0C" w:rsidRPr="001F2C7C">
        <w:t xml:space="preserve">, </w:t>
      </w:r>
      <w:r w:rsidR="00603F0C" w:rsidRPr="00A87740">
        <w:t>РСП ФБ</w:t>
      </w:r>
      <w:r w:rsidR="003C1A6F" w:rsidRPr="002C04CC">
        <w:t xml:space="preserve"> также переводится на статус «Исполнен»</w:t>
      </w:r>
      <w:r w:rsidRPr="001F2C7C">
        <w:t>.</w:t>
      </w:r>
    </w:p>
    <w:p w14:paraId="14B91A6A" w14:textId="77777777" w:rsidR="003E1396" w:rsidRPr="00796910" w:rsidRDefault="00B01078" w:rsidP="003C1A6F">
      <w:pPr>
        <w:pStyle w:val="GOSTNormal"/>
      </w:pPr>
      <w:r w:rsidRPr="00E67920">
        <w:t>Если ЗПО ФБ направлено в ЛК ТОФК из ЛК Клиента, при этом в ЛК Клиента запрошено проведение контр</w:t>
      </w:r>
      <w:r w:rsidRPr="00796910">
        <w:t xml:space="preserve">оля в ручном режиме, то в ЛК ТОФК документ переводится на статус «К отмене» (фонарная группа </w:t>
      </w:r>
      <w:r w:rsidR="009E4560" w:rsidRPr="00796910">
        <w:t>«ФК» – фиолетовый</w:t>
      </w:r>
      <w:r w:rsidRPr="00796910">
        <w:t>).</w:t>
      </w:r>
    </w:p>
    <w:p w14:paraId="296C95ED" w14:textId="1422C3AA" w:rsidR="00BD7287" w:rsidRPr="00322F9F" w:rsidRDefault="00BD7287" w:rsidP="003C1A6F">
      <w:pPr>
        <w:pStyle w:val="GOSTNormal"/>
      </w:pPr>
      <w:r w:rsidRPr="005E21FB">
        <w:t>В ЛК ТОФК отве</w:t>
      </w:r>
      <w:r w:rsidR="009A1ECA" w:rsidRPr="00322F9F">
        <w:t>т</w:t>
      </w:r>
      <w:r w:rsidRPr="00322F9F">
        <w:t>ственных сотрудник ТОФК/ФК подтверждает или отклоняет проведение контролей в ручном режиме.</w:t>
      </w:r>
    </w:p>
    <w:p w14:paraId="77A34E1A" w14:textId="4566B576" w:rsidR="00BD7287" w:rsidRPr="002C04CC" w:rsidRDefault="00BD7287" w:rsidP="003C1A6F">
      <w:pPr>
        <w:pStyle w:val="GOSTNormal"/>
      </w:pPr>
      <w:r w:rsidRPr="00322F9F">
        <w:rPr>
          <w:snapToGrid w:val="0"/>
        </w:rPr>
        <w:t>После подтверждения понижения всех к</w:t>
      </w:r>
      <w:r w:rsidRPr="002C04CC">
        <w:rPr>
          <w:snapToGrid w:val="0"/>
        </w:rPr>
        <w:t>онтролей</w:t>
      </w:r>
      <w:r w:rsidRPr="002C04CC">
        <w:t>, отраженных на вкладке «Контроли для проведения в ручном режиме»</w:t>
      </w:r>
      <w:r w:rsidR="00195356" w:rsidRPr="002C04CC">
        <w:t>,</w:t>
      </w:r>
      <w:r w:rsidRPr="002C04CC">
        <w:t xml:space="preserve"> автоматически выполняется повторная обработка документа. Пониженные контроли повторно не запускаются.</w:t>
      </w:r>
    </w:p>
    <w:p w14:paraId="31A3F1DD" w14:textId="07C2F610" w:rsidR="00F438D5" w:rsidRPr="002C04CC" w:rsidRDefault="00BD7287" w:rsidP="00F438D5">
      <w:pPr>
        <w:pStyle w:val="GOSTNormal"/>
      </w:pPr>
      <w:r w:rsidRPr="002C04CC">
        <w:t>Если ответственный сотрудник ТОФК/ФК не согласен с понижением контроля, то он отклоняет запрос и дальнейшая отмена документа проводится автоматически.</w:t>
      </w:r>
    </w:p>
    <w:p w14:paraId="10383C5D" w14:textId="0284A4D4" w:rsidR="00717EA1" w:rsidRPr="002C04CC" w:rsidRDefault="00717EA1" w:rsidP="00D52ED7">
      <w:pPr>
        <w:pStyle w:val="23"/>
      </w:pPr>
      <w:bookmarkStart w:id="173" w:name="_Toc220944969"/>
      <w:r w:rsidRPr="002C04CC">
        <w:rPr>
          <w:rFonts w:cs="Times New Roman"/>
        </w:rPr>
        <w:t>Бизнес-процесс «</w:t>
      </w:r>
      <w:r w:rsidRPr="002C04CC">
        <w:rPr>
          <w:rFonts w:cs="Times New Roman"/>
          <w:color w:val="000000"/>
        </w:rPr>
        <w:t>Прием, обработка, санкционирование и отражение на ЛС документов для проведения кассовых выплат по СВР в иностранной валюте</w:t>
      </w:r>
      <w:r w:rsidRPr="002C04CC">
        <w:rPr>
          <w:rFonts w:cs="Times New Roman"/>
        </w:rPr>
        <w:t>»</w:t>
      </w:r>
      <w:bookmarkEnd w:id="173"/>
    </w:p>
    <w:p w14:paraId="7B90EAF2" w14:textId="77777777" w:rsidR="00717EA1" w:rsidRPr="00A87740" w:rsidRDefault="00717EA1" w:rsidP="00717EA1">
      <w:pPr>
        <w:pStyle w:val="GOSTNormalWithout"/>
        <w:rPr>
          <w:rStyle w:val="GOSTSymItalic"/>
          <w:i w:val="0"/>
        </w:rPr>
      </w:pPr>
      <w:r w:rsidRPr="002C04CC">
        <w:rPr>
          <w:rStyle w:val="GOSTSymItalic"/>
          <w:i w:val="0"/>
        </w:rPr>
        <w:t>В рамках текущего бизнес-процесса для проведения кассовых выплат по ЛС с кодом 05 Клиенты представляют в ТОФК следующие документы:</w:t>
      </w:r>
    </w:p>
    <w:p w14:paraId="01925328" w14:textId="77777777" w:rsidR="00717EA1" w:rsidRPr="00A87740" w:rsidRDefault="00717EA1" w:rsidP="00717EA1">
      <w:pPr>
        <w:pStyle w:val="GOSTListmark1"/>
        <w:rPr>
          <w:rStyle w:val="formula-content"/>
        </w:rPr>
      </w:pPr>
      <w:r w:rsidRPr="002C04CC">
        <w:rPr>
          <w:rStyle w:val="formula-content"/>
          <w:szCs w:val="24"/>
        </w:rPr>
        <w:t xml:space="preserve">«Заявка на </w:t>
      </w:r>
      <w:r w:rsidRPr="002C04CC">
        <w:rPr>
          <w:rStyle w:val="formula-content"/>
        </w:rPr>
        <w:t>кассовый расход» (ф. 0531801) (далее – ЗКР СВР);</w:t>
      </w:r>
    </w:p>
    <w:p w14:paraId="71A8F8CE" w14:textId="658CE824" w:rsidR="00717EA1" w:rsidRPr="002C04CC" w:rsidRDefault="00717EA1" w:rsidP="00E15BFF">
      <w:pPr>
        <w:pStyle w:val="GOSTListmark1"/>
        <w:rPr>
          <w:rStyle w:val="formula-content"/>
          <w:szCs w:val="24"/>
        </w:rPr>
      </w:pPr>
      <w:r w:rsidRPr="002C04CC">
        <w:rPr>
          <w:rStyle w:val="formula-content"/>
        </w:rPr>
        <w:t>«Заявление на проведение операций в иностранной валюте» (далее – ЗПО СВР)</w:t>
      </w:r>
      <w:r w:rsidRPr="002C04CC">
        <w:rPr>
          <w:rStyle w:val="formula-content"/>
          <w:szCs w:val="24"/>
        </w:rPr>
        <w:t>.</w:t>
      </w:r>
    </w:p>
    <w:p w14:paraId="288636B6" w14:textId="53AD350C" w:rsidR="00717EA1" w:rsidRPr="002C04CC" w:rsidRDefault="00717EA1" w:rsidP="00E15BFF">
      <w:pPr>
        <w:pStyle w:val="GOSTNormal"/>
      </w:pPr>
      <w:r w:rsidRPr="002C04CC">
        <w:t>Если в ЛК ТОФК не пройдены проверки, ЗКР СВР</w:t>
      </w:r>
      <w:r w:rsidR="00E15BFF" w:rsidRPr="002C04CC">
        <w:t>/</w:t>
      </w:r>
      <w:r w:rsidR="00E15BFF" w:rsidRPr="002C04CC">
        <w:rPr>
          <w:rStyle w:val="formula-content"/>
        </w:rPr>
        <w:t>ЗПО СВР</w:t>
      </w:r>
      <w:r w:rsidR="00E15BFF" w:rsidRPr="002C04CC">
        <w:t xml:space="preserve"> </w:t>
      </w:r>
      <w:r w:rsidRPr="002C04CC">
        <w:t>автоматически перевод</w:t>
      </w:r>
      <w:r w:rsidR="00E15BFF" w:rsidRPr="002C04CC">
        <w:t>и</w:t>
      </w:r>
      <w:r w:rsidRPr="002C04CC">
        <w:t>тся на статус «Отменен»</w:t>
      </w:r>
      <w:r w:rsidR="00C51094" w:rsidRPr="002C04CC">
        <w:t>.</w:t>
      </w:r>
    </w:p>
    <w:p w14:paraId="09679BA0" w14:textId="77777777" w:rsidR="003E1396" w:rsidRPr="002C04CC" w:rsidRDefault="00C51094" w:rsidP="00C51094">
      <w:pPr>
        <w:pStyle w:val="GOSTNormal"/>
      </w:pPr>
      <w:r w:rsidRPr="002C04CC">
        <w:t>Отмена ЗКР СВР, для которых определена группа рискоемкости «4» (низкий уровень), производится автоматически, если клиентом по документу не запрошено проведение контроля в ручном режиме.</w:t>
      </w:r>
    </w:p>
    <w:p w14:paraId="176D3594" w14:textId="1C371D31" w:rsidR="00C51094" w:rsidRPr="002C04CC" w:rsidRDefault="00C51094" w:rsidP="00C51094">
      <w:pPr>
        <w:pStyle w:val="GOSTNormal"/>
      </w:pPr>
      <w:r w:rsidRPr="002C04CC">
        <w:t>Если для ЗКР СВР определена группа рискоемкости «4» (низкий уровень) и клиентом запрошено проведение контролей в ручном режиме (на подвкладке «Контроли для проведения в ручном режиме» присутствуют контроли с указанием причины проведения в ручном режиме), документ не отменяется автоматически. Для окончательной отмены ответственный исполнитель ТОФК при необходимости выполняет подтверждение отмены.</w:t>
      </w:r>
    </w:p>
    <w:p w14:paraId="69B29946" w14:textId="003ABE6F" w:rsidR="00717EA1" w:rsidRPr="002C04CC" w:rsidRDefault="00717EA1" w:rsidP="00717EA1">
      <w:pPr>
        <w:pStyle w:val="GOSTNormal"/>
      </w:pPr>
      <w:r w:rsidRPr="002C04CC">
        <w:t>При успешной обработке и исполнении документов на стороне ТОФК в ЛК Клиента статус документов принимает значение «Исполнен».</w:t>
      </w:r>
    </w:p>
    <w:p w14:paraId="12EFBEA6" w14:textId="77777777" w:rsidR="00D52ED7" w:rsidRPr="002C04CC" w:rsidRDefault="00D52ED7" w:rsidP="00D52ED7">
      <w:pPr>
        <w:pStyle w:val="23"/>
      </w:pPr>
      <w:bookmarkStart w:id="174" w:name="_Toc220944970"/>
      <w:r w:rsidRPr="002C04CC">
        <w:lastRenderedPageBreak/>
        <w:t xml:space="preserve">Бизнес-процесс «Обеспечение наличными денежными средствами </w:t>
      </w:r>
      <w:r w:rsidRPr="002C04CC">
        <w:rPr>
          <w:color w:val="000000"/>
        </w:rPr>
        <w:t>в иностранной валюте</w:t>
      </w:r>
      <w:r w:rsidRPr="002C04CC">
        <w:t xml:space="preserve"> за счет средств бюджета»</w:t>
      </w:r>
      <w:bookmarkEnd w:id="174"/>
    </w:p>
    <w:p w14:paraId="2D9AE302" w14:textId="77777777" w:rsidR="00D52ED7" w:rsidRPr="00A87740" w:rsidRDefault="00D52ED7" w:rsidP="00D52ED7">
      <w:pPr>
        <w:pStyle w:val="GOSTNormalWithout"/>
        <w:rPr>
          <w:rStyle w:val="GOSTSymItalic"/>
          <w:i w:val="0"/>
        </w:rPr>
      </w:pPr>
      <w:r w:rsidRPr="002C04CC">
        <w:rPr>
          <w:rStyle w:val="GOSTSymItalic"/>
          <w:i w:val="0"/>
        </w:rPr>
        <w:t>В рамках текущего бизнес-процесса для обеспечения наличными денежными средствами в иностранной валюте по ЛС с кодом 03, 14 Клиенты представляют в ТОФК следующие документы:</w:t>
      </w:r>
    </w:p>
    <w:p w14:paraId="2A0388F6" w14:textId="2DEB48B5" w:rsidR="00D52ED7" w:rsidRPr="00A87740" w:rsidRDefault="00D52ED7" w:rsidP="00D52ED7">
      <w:pPr>
        <w:pStyle w:val="GOSTListmark1"/>
        <w:rPr>
          <w:rStyle w:val="formula-content"/>
        </w:rPr>
      </w:pPr>
      <w:r w:rsidRPr="002C04CC">
        <w:t>Заявка в эл.</w:t>
      </w:r>
      <w:r w:rsidR="009C1688" w:rsidRPr="002C04CC">
        <w:t>в</w:t>
      </w:r>
      <w:r w:rsidRPr="002C04CC">
        <w:t>иде ПБС ФБ</w:t>
      </w:r>
      <w:r w:rsidRPr="002C04CC">
        <w:rPr>
          <w:rStyle w:val="formula-content"/>
        </w:rPr>
        <w:t>;</w:t>
      </w:r>
    </w:p>
    <w:p w14:paraId="64AA18E9" w14:textId="6F869E7F" w:rsidR="00D52ED7" w:rsidRPr="002C04CC" w:rsidRDefault="00D52ED7" w:rsidP="00D52ED7">
      <w:pPr>
        <w:pStyle w:val="GOSTListmark1"/>
        <w:rPr>
          <w:rStyle w:val="formula-content"/>
          <w:szCs w:val="24"/>
        </w:rPr>
      </w:pPr>
      <w:r w:rsidRPr="002C04CC">
        <w:t>Заявка на взнос ПБС ФБ</w:t>
      </w:r>
      <w:r w:rsidRPr="002C04CC">
        <w:rPr>
          <w:rStyle w:val="formula-content"/>
          <w:szCs w:val="24"/>
        </w:rPr>
        <w:t>.</w:t>
      </w:r>
    </w:p>
    <w:p w14:paraId="6C8A90C9" w14:textId="078D87AC" w:rsidR="00D52ED7" w:rsidRPr="002C04CC" w:rsidRDefault="00D52ED7" w:rsidP="00D52ED7">
      <w:pPr>
        <w:pStyle w:val="GOSTNormal"/>
      </w:pPr>
      <w:r w:rsidRPr="002C04CC">
        <w:t>Если представленный Клиентом загружаемый документ прошел форматный контроль, то он становится доступным для просмотра и обработки в ЛК ТОФК.</w:t>
      </w:r>
    </w:p>
    <w:p w14:paraId="1AE16FAD" w14:textId="6B0F0689" w:rsidR="00D52ED7" w:rsidRPr="002C04CC" w:rsidRDefault="00D52ED7" w:rsidP="00D52ED7">
      <w:pPr>
        <w:pStyle w:val="GOSTNormal"/>
      </w:pPr>
      <w:r w:rsidRPr="002C04CC">
        <w:t>Также Клиенты могут направлять Заявку в эл.</w:t>
      </w:r>
      <w:r w:rsidR="00CC4E87" w:rsidRPr="002C04CC">
        <w:t>в</w:t>
      </w:r>
      <w:r w:rsidRPr="002C04CC">
        <w:t>иде ПБС ФБ, Заявку на взнос ПБС ФБ через ЛК Клиента в ПУР ЭБ. Описание бизнес-процесса работы в ЛК Клиента ПУР ЭБ приведено в п. </w:t>
      </w:r>
      <w:r w:rsidRPr="009B7319">
        <w:fldChar w:fldCharType="begin"/>
      </w:r>
      <w:r w:rsidRPr="002C04CC">
        <w:instrText xml:space="preserve"> REF _Ref83383090 \n \h </w:instrText>
      </w:r>
      <w:r w:rsidR="004A6D69" w:rsidRPr="002C04CC">
        <w:instrText xml:space="preserve"> \* MERGEFORMAT </w:instrText>
      </w:r>
      <w:r w:rsidRPr="009B7319">
        <w:fldChar w:fldCharType="separate"/>
      </w:r>
      <w:r w:rsidR="00995063">
        <w:t>4.1</w:t>
      </w:r>
      <w:r w:rsidRPr="009B7319">
        <w:fldChar w:fldCharType="end"/>
      </w:r>
      <w:r w:rsidRPr="002C04CC">
        <w:t xml:space="preserve"> настоящего документа. Документ, созданный вручную или путем импорта в ЛК Клиента (при условии, что ЛС организации обслуживается в ПУР ЭБ)</w:t>
      </w:r>
      <w:r w:rsidR="00F73CB5" w:rsidRPr="002C04CC">
        <w:t>,</w:t>
      </w:r>
      <w:r w:rsidRPr="002C04CC">
        <w:t xml:space="preserve"> автоматически отражается на статусе «Новый». </w:t>
      </w:r>
      <w:r w:rsidR="00F438D5" w:rsidRPr="005A17F5">
        <w:rPr>
          <w:highlight w:val="yellow"/>
        </w:rPr>
        <w:t>В случае, если Заявка на взнос</w:t>
      </w:r>
      <w:r w:rsidR="00F438D5" w:rsidRPr="005A17F5">
        <w:rPr>
          <w:rStyle w:val="formula-content"/>
          <w:highlight w:val="yellow"/>
        </w:rPr>
        <w:t xml:space="preserve"> ПБС ФБ</w:t>
      </w:r>
      <w:r w:rsidR="00F438D5" w:rsidRPr="005A17F5">
        <w:rPr>
          <w:highlight w:val="yellow"/>
        </w:rPr>
        <w:t xml:space="preserve"> поступает из внешней системы без ЭП Клиента, то документ также загружается в ЛК Клиента ПУР ЭБ в статусе «Новый» для обработки и подписания документа ЭП Клиента.</w:t>
      </w:r>
      <w:r w:rsidR="00F438D5">
        <w:t xml:space="preserve"> </w:t>
      </w:r>
      <w:r w:rsidRPr="002C04CC">
        <w:t>При утверждении Клиентом в ЛК Заявок в эл.</w:t>
      </w:r>
      <w:r w:rsidR="00591D96" w:rsidRPr="002C04CC">
        <w:t>в</w:t>
      </w:r>
      <w:r w:rsidRPr="002C04CC">
        <w:t>иде ПБС ФБ, Заявок на взнос ПБС ФБ документы становятся доступными для обработки, просмотра в ЛК ТОФК.</w:t>
      </w:r>
    </w:p>
    <w:p w14:paraId="16A25F91" w14:textId="30C1798F" w:rsidR="006C5C5E" w:rsidRPr="002C04CC" w:rsidRDefault="003E25F6" w:rsidP="00D52ED7">
      <w:pPr>
        <w:pStyle w:val="GOSTNormal"/>
      </w:pPr>
      <w:r w:rsidRPr="002C04CC">
        <w:t xml:space="preserve">Отмена документа, возможность формирования запроса на проведение контроля в ручном режиме и согласование/отклонение проведения контроля в ручном режиме производится в соответствии с описанием, приведенном в разделе </w:t>
      </w:r>
      <w:r w:rsidRPr="009B7319">
        <w:fldChar w:fldCharType="begin"/>
      </w:r>
      <w:r w:rsidRPr="002C04CC">
        <w:instrText xml:space="preserve"> REF _Ref88583267 \r \h </w:instrText>
      </w:r>
      <w:r w:rsidR="004A6D69" w:rsidRPr="002C04CC">
        <w:instrText xml:space="preserve"> \* MERGEFORMAT </w:instrText>
      </w:r>
      <w:r w:rsidRPr="009B7319">
        <w:fldChar w:fldCharType="separate"/>
      </w:r>
      <w:r w:rsidR="00995063">
        <w:t>4.2</w:t>
      </w:r>
      <w:r w:rsidRPr="009B7319">
        <w:fldChar w:fldCharType="end"/>
      </w:r>
      <w:r w:rsidRPr="002C04CC">
        <w:t>.</w:t>
      </w:r>
    </w:p>
    <w:p w14:paraId="2538CCEC" w14:textId="78F06AB6" w:rsidR="006C5C5E" w:rsidRPr="002C04CC" w:rsidRDefault="006C5C5E" w:rsidP="006C5C5E">
      <w:pPr>
        <w:pStyle w:val="GOSTNormal"/>
      </w:pPr>
      <w:r w:rsidRPr="002C04CC">
        <w:t>Если в ЛК ТОФК не пройдены проверки в ЛК Клиента (при условии, что ЛС организации обслуживается в ПУР ЭБ)</w:t>
      </w:r>
      <w:r w:rsidR="00C6104A" w:rsidRPr="002C04CC">
        <w:t>,</w:t>
      </w:r>
      <w:r w:rsidRPr="002C04CC">
        <w:t xml:space="preserve"> статус документа автоматически изменяется на «Отменен», в списковой форме Уведомлений (Протоколов) отражается утвержденное на стороне ТОФК Уведомление (Протокол) об отмене документа.</w:t>
      </w:r>
    </w:p>
    <w:p w14:paraId="0F1A2EDD" w14:textId="34156169" w:rsidR="006C5C5E" w:rsidRPr="002C04CC" w:rsidRDefault="006C5C5E" w:rsidP="006C5C5E">
      <w:pPr>
        <w:pStyle w:val="GOSTNormal"/>
      </w:pPr>
      <w:r w:rsidRPr="002C04CC">
        <w:t>В случае отмены документов, поступивших в ЛК ТОФК из внешней ИС</w:t>
      </w:r>
      <w:r w:rsidR="00C6104A" w:rsidRPr="002C04CC">
        <w:t>,</w:t>
      </w:r>
      <w:r w:rsidRPr="002C04CC">
        <w:t xml:space="preserve"> </w:t>
      </w:r>
      <w:r w:rsidRPr="002C04CC">
        <w:rPr>
          <w:szCs w:val="24"/>
        </w:rPr>
        <w:t>в</w:t>
      </w:r>
      <w:r w:rsidRPr="002C04CC">
        <w:t xml:space="preserve"> адрес Клиента выгружается документ «Уведомление (Квитанция)»</w:t>
      </w:r>
      <w:r w:rsidR="00C6104A" w:rsidRPr="002C04CC">
        <w:t>,</w:t>
      </w:r>
      <w:r w:rsidRPr="002C04CC">
        <w:t xml:space="preserve"> содержащий причину отказа документа.</w:t>
      </w:r>
    </w:p>
    <w:p w14:paraId="7A847F71" w14:textId="2026BAAA" w:rsidR="006C5C5E" w:rsidRPr="002C04CC" w:rsidRDefault="006C5C5E" w:rsidP="006C5C5E">
      <w:pPr>
        <w:pStyle w:val="GOSTNormal"/>
      </w:pPr>
      <w:r w:rsidRPr="002C04CC">
        <w:t>При успешной обработке и исполнении документов на стороне ТОФК в ЛК Клиента статус документов принимает значение «Исполнен».</w:t>
      </w:r>
    </w:p>
    <w:p w14:paraId="3B897EDE" w14:textId="3F8A3C25" w:rsidR="00D52ED7" w:rsidRPr="002C04CC" w:rsidRDefault="006C5C5E" w:rsidP="006C5C5E">
      <w:pPr>
        <w:pStyle w:val="GOSTNormal"/>
      </w:pPr>
      <w:r w:rsidRPr="002C04CC">
        <w:t xml:space="preserve">При успешной регистрации на стороне ТОФК документов, поступивших в ЛК ТОФК из внешней ИС, </w:t>
      </w:r>
      <w:r w:rsidRPr="002C04CC">
        <w:rPr>
          <w:szCs w:val="24"/>
        </w:rPr>
        <w:t>в</w:t>
      </w:r>
      <w:r w:rsidRPr="002C04CC">
        <w:t xml:space="preserve"> адрес Клиента выгружается документ «Уведомление (Квитанция)», содержащий реквизиты Уведомления о принятии.</w:t>
      </w:r>
    </w:p>
    <w:p w14:paraId="2D509659" w14:textId="74AB7227" w:rsidR="00E15BFF" w:rsidRPr="002C04CC" w:rsidRDefault="00E15BFF" w:rsidP="00750851">
      <w:pPr>
        <w:pStyle w:val="23"/>
        <w:rPr>
          <w:rFonts w:cs="Times New Roman"/>
        </w:rPr>
      </w:pPr>
      <w:bookmarkStart w:id="175" w:name="_Toc220944971"/>
      <w:r w:rsidRPr="002C04CC">
        <w:rPr>
          <w:rFonts w:cs="Times New Roman"/>
        </w:rPr>
        <w:t xml:space="preserve">Бизнес-процесс «Обеспечение наличными денежными средствами </w:t>
      </w:r>
      <w:r w:rsidRPr="002C04CC">
        <w:rPr>
          <w:rFonts w:cs="Times New Roman"/>
          <w:color w:val="000000"/>
        </w:rPr>
        <w:t>в иностранной валюте</w:t>
      </w:r>
      <w:r w:rsidRPr="002C04CC">
        <w:rPr>
          <w:rFonts w:cs="Times New Roman"/>
        </w:rPr>
        <w:t xml:space="preserve"> за счет СВР»</w:t>
      </w:r>
      <w:bookmarkEnd w:id="175"/>
    </w:p>
    <w:p w14:paraId="24BAA829" w14:textId="77777777" w:rsidR="00E15BFF" w:rsidRPr="00A87740" w:rsidRDefault="00E15BFF" w:rsidP="00E15BFF">
      <w:pPr>
        <w:pStyle w:val="GOSTNormalWithout"/>
        <w:rPr>
          <w:rStyle w:val="GOSTSymItalic"/>
          <w:i w:val="0"/>
        </w:rPr>
      </w:pPr>
      <w:r w:rsidRPr="002C04CC">
        <w:rPr>
          <w:rStyle w:val="GOSTSymItalic"/>
          <w:i w:val="0"/>
        </w:rPr>
        <w:t>В рамках текущего бизнес-процесса для обеспечения наличными денежными средствами в иностранной валюте по ЛС с кодом 05 Клиенты представляют в ТОФК следующие документы:</w:t>
      </w:r>
    </w:p>
    <w:p w14:paraId="27D202D7" w14:textId="0D1580C8" w:rsidR="00E15BFF" w:rsidRPr="00A87740" w:rsidRDefault="00E15BFF" w:rsidP="00E15BFF">
      <w:pPr>
        <w:pStyle w:val="GOSTListmark1"/>
        <w:rPr>
          <w:rStyle w:val="formula-content"/>
        </w:rPr>
      </w:pPr>
      <w:r w:rsidRPr="002C04CC">
        <w:t>Заявка в эл.</w:t>
      </w:r>
      <w:r w:rsidR="004E5AA6" w:rsidRPr="002C04CC">
        <w:t>в</w:t>
      </w:r>
      <w:r w:rsidRPr="002C04CC">
        <w:t>иде по СВР</w:t>
      </w:r>
      <w:r w:rsidRPr="002C04CC">
        <w:rPr>
          <w:rStyle w:val="formula-content"/>
        </w:rPr>
        <w:t>;</w:t>
      </w:r>
    </w:p>
    <w:p w14:paraId="3EC3B2B2" w14:textId="6B45E77D" w:rsidR="00E15BFF" w:rsidRPr="002C04CC" w:rsidRDefault="00E15BFF" w:rsidP="00E15BFF">
      <w:pPr>
        <w:pStyle w:val="GOSTListmark1"/>
        <w:rPr>
          <w:rStyle w:val="formula-content"/>
          <w:szCs w:val="24"/>
        </w:rPr>
      </w:pPr>
      <w:r w:rsidRPr="002C04CC">
        <w:t>Заявка на взнос по СВР</w:t>
      </w:r>
      <w:r w:rsidRPr="002C04CC">
        <w:rPr>
          <w:rStyle w:val="formula-content"/>
          <w:szCs w:val="24"/>
        </w:rPr>
        <w:t>.</w:t>
      </w:r>
    </w:p>
    <w:p w14:paraId="74AB202A" w14:textId="4A4E0B8A" w:rsidR="00E15BFF" w:rsidRPr="002C04CC" w:rsidRDefault="00E15BFF" w:rsidP="00E15BFF">
      <w:pPr>
        <w:pStyle w:val="GOSTNormal"/>
      </w:pPr>
      <w:r w:rsidRPr="002C04CC">
        <w:t>Если представленный Клиентом загружаемый документ прошел форматный контроль, то он становится доступным для просмотра и обработки в личном кабинете ТОФК.</w:t>
      </w:r>
    </w:p>
    <w:p w14:paraId="3384CE8D" w14:textId="097B452B" w:rsidR="00E15BFF" w:rsidRPr="002C04CC" w:rsidRDefault="00E15BFF" w:rsidP="00E15BFF">
      <w:pPr>
        <w:pStyle w:val="GOSTNormal"/>
      </w:pPr>
      <w:r w:rsidRPr="002C04CC">
        <w:t>Также Клиенты могут направлять Заявку в эл.</w:t>
      </w:r>
      <w:r w:rsidR="000F3B33" w:rsidRPr="002C04CC">
        <w:t>в</w:t>
      </w:r>
      <w:r w:rsidRPr="002C04CC">
        <w:t>иде по СВР</w:t>
      </w:r>
      <w:r w:rsidRPr="002C04CC">
        <w:rPr>
          <w:szCs w:val="24"/>
        </w:rPr>
        <w:t xml:space="preserve">, </w:t>
      </w:r>
      <w:r w:rsidRPr="002C04CC">
        <w:t xml:space="preserve">Заявку на взнос по СВР через ЛК Клиента в ПУР ЭБ. Описание бизнес-процесса работы в ЛК Клиента ПУР ЭБ приведено в </w:t>
      </w:r>
      <w:r w:rsidRPr="002C04CC">
        <w:lastRenderedPageBreak/>
        <w:t>п. </w:t>
      </w:r>
      <w:r w:rsidRPr="009B7319">
        <w:fldChar w:fldCharType="begin"/>
      </w:r>
      <w:r w:rsidRPr="002C04CC">
        <w:instrText xml:space="preserve"> REF _Ref88583267 \n \h </w:instrText>
      </w:r>
      <w:r w:rsidR="004A6D69" w:rsidRPr="002C04CC">
        <w:instrText xml:space="preserve"> \* MERGEFORMAT </w:instrText>
      </w:r>
      <w:r w:rsidRPr="009B7319">
        <w:fldChar w:fldCharType="separate"/>
      </w:r>
      <w:r w:rsidR="00995063">
        <w:t>4.2</w:t>
      </w:r>
      <w:r w:rsidRPr="009B7319">
        <w:fldChar w:fldCharType="end"/>
      </w:r>
      <w:r w:rsidRPr="002C04CC">
        <w:t xml:space="preserve"> настоящего документа. Документ, созданный вручную или путем импорта в ЛК Клиента (при условии, что ЛС организации обслуживается в ПУР ЭБ)</w:t>
      </w:r>
      <w:r w:rsidR="00F73CB5" w:rsidRPr="002C04CC">
        <w:t>,</w:t>
      </w:r>
      <w:r w:rsidRPr="002C04CC">
        <w:t xml:space="preserve"> автоматически отражается на статусе «Новый». </w:t>
      </w:r>
      <w:r w:rsidR="00F438D5" w:rsidRPr="005A17F5">
        <w:rPr>
          <w:highlight w:val="yellow"/>
        </w:rPr>
        <w:t>В случае, если Заявка на взнос</w:t>
      </w:r>
      <w:r w:rsidR="00F438D5" w:rsidRPr="005A17F5">
        <w:rPr>
          <w:rStyle w:val="formula-content"/>
          <w:highlight w:val="yellow"/>
        </w:rPr>
        <w:t xml:space="preserve"> по СВР</w:t>
      </w:r>
      <w:r w:rsidR="00F438D5" w:rsidRPr="005A17F5">
        <w:rPr>
          <w:highlight w:val="yellow"/>
        </w:rPr>
        <w:t xml:space="preserve"> поступает из внешней системы без ЭП Клиента, то документ также загружается в ЛК Клиента ПУР ЭБ в статусе «Новый» для обработки и подписания документа ЭП Клиента.</w:t>
      </w:r>
      <w:r w:rsidR="00F438D5">
        <w:t xml:space="preserve"> </w:t>
      </w:r>
      <w:r w:rsidRPr="002C04CC">
        <w:t>При утверждении Клиентом в ЛК</w:t>
      </w:r>
      <w:r w:rsidRPr="002C04CC">
        <w:rPr>
          <w:szCs w:val="24"/>
        </w:rPr>
        <w:t xml:space="preserve"> </w:t>
      </w:r>
      <w:r w:rsidRPr="002C04CC">
        <w:t>Заявок в эл.</w:t>
      </w:r>
      <w:r w:rsidR="00591D96" w:rsidRPr="002C04CC">
        <w:t>в</w:t>
      </w:r>
      <w:r w:rsidRPr="002C04CC">
        <w:t>иде по СВР, Заявок на взнос по СВР документы становятся доступными для обработки, просмотра в ЛК ТОФК.</w:t>
      </w:r>
    </w:p>
    <w:p w14:paraId="599C6F7F" w14:textId="17C88096" w:rsidR="00E15BFF" w:rsidRPr="002C04CC" w:rsidRDefault="00E15BFF" w:rsidP="00E15BFF">
      <w:pPr>
        <w:pStyle w:val="GOSTNormal"/>
      </w:pPr>
      <w:r w:rsidRPr="002C04CC">
        <w:t xml:space="preserve">При успешной регистрации </w:t>
      </w:r>
      <w:r w:rsidR="007C5643" w:rsidRPr="002C04CC">
        <w:t>документов</w:t>
      </w:r>
      <w:r w:rsidRPr="002C04CC">
        <w:t xml:space="preserve"> на стороне ТОФК</w:t>
      </w:r>
      <w:r w:rsidRPr="002C04CC">
        <w:rPr>
          <w:szCs w:val="24"/>
        </w:rPr>
        <w:t xml:space="preserve"> в</w:t>
      </w:r>
      <w:r w:rsidRPr="002C04CC">
        <w:t xml:space="preserve"> адрес Клиента (в случае если документ поступил из внешней ИС) выгружается документ «Уведомление (Квитанция)» с кодом «10» (Зарегистрирован)</w:t>
      </w:r>
      <w:r w:rsidR="001119E1" w:rsidRPr="002C04CC">
        <w:t>,</w:t>
      </w:r>
      <w:r w:rsidRPr="002C04CC">
        <w:t xml:space="preserve"> содержащий реквизиты документа «Уведомление о принятии».</w:t>
      </w:r>
    </w:p>
    <w:p w14:paraId="11FAA168" w14:textId="271F71FE" w:rsidR="007C5643" w:rsidRPr="002C04CC" w:rsidRDefault="007C5643" w:rsidP="00E15BFF">
      <w:pPr>
        <w:pStyle w:val="GOSTNormal"/>
      </w:pPr>
      <w:r w:rsidRPr="002C04CC">
        <w:rPr>
          <w:szCs w:val="24"/>
        </w:rPr>
        <w:t xml:space="preserve">При успешном исполнении </w:t>
      </w:r>
      <w:r w:rsidR="001119E1" w:rsidRPr="002C04CC">
        <w:t>документов</w:t>
      </w:r>
      <w:r w:rsidRPr="002C04CC">
        <w:rPr>
          <w:szCs w:val="24"/>
        </w:rPr>
        <w:t xml:space="preserve"> на стороне ТОФК </w:t>
      </w:r>
      <w:r w:rsidRPr="002C04CC">
        <w:rPr>
          <w:szCs w:val="22"/>
        </w:rPr>
        <w:t xml:space="preserve">в ЛК Клиента статус документа автоматически изменяется на «Исполнен», в адрес внешней системы Клиента </w:t>
      </w:r>
      <w:r w:rsidRPr="002C04CC">
        <w:t>(в случае если документ поступил из внешней ИС) автоматически выгружается документ «Уведомление (Квитанция)» с кодом «3» (Исполнен).</w:t>
      </w:r>
    </w:p>
    <w:p w14:paraId="75A52C77" w14:textId="7082F8C7" w:rsidR="00E15BFF" w:rsidRPr="002C04CC" w:rsidRDefault="003E25F6" w:rsidP="007C5643">
      <w:pPr>
        <w:pStyle w:val="GOSTNormal"/>
      </w:pPr>
      <w:r w:rsidRPr="002C04CC">
        <w:t xml:space="preserve">Отмена документа, возможность формирования запроса на проведение контроля в ручном режиме и согласование/отклонение проведения контроля в ручном режиме производится в соответствии с описанием, приведенном в разделе </w:t>
      </w:r>
      <w:r w:rsidRPr="009B7319">
        <w:fldChar w:fldCharType="begin"/>
      </w:r>
      <w:r w:rsidRPr="002C04CC">
        <w:instrText xml:space="preserve"> REF _Ref88583267 \r \h </w:instrText>
      </w:r>
      <w:r w:rsidR="004A6D69" w:rsidRPr="002C04CC">
        <w:instrText xml:space="preserve"> \* MERGEFORMAT </w:instrText>
      </w:r>
      <w:r w:rsidRPr="009B7319">
        <w:fldChar w:fldCharType="separate"/>
      </w:r>
      <w:r w:rsidR="00995063">
        <w:t>4.2</w:t>
      </w:r>
      <w:r w:rsidRPr="009B7319">
        <w:fldChar w:fldCharType="end"/>
      </w:r>
      <w:r w:rsidRPr="002C04CC">
        <w:t>.</w:t>
      </w:r>
    </w:p>
    <w:p w14:paraId="3A78C3FA" w14:textId="460318E6" w:rsidR="001119E1" w:rsidRPr="002C04CC" w:rsidRDefault="001119E1" w:rsidP="00750851">
      <w:pPr>
        <w:pStyle w:val="23"/>
        <w:rPr>
          <w:rFonts w:cs="Times New Roman"/>
        </w:rPr>
      </w:pPr>
      <w:bookmarkStart w:id="176" w:name="_Toc220944972"/>
      <w:r w:rsidRPr="002C04CC">
        <w:rPr>
          <w:rFonts w:cs="Times New Roman"/>
        </w:rPr>
        <w:t xml:space="preserve">Бизнес-процесс «Проведение возвратов </w:t>
      </w:r>
      <w:r w:rsidRPr="002C04CC">
        <w:rPr>
          <w:rFonts w:cs="Times New Roman"/>
          <w:color w:val="000000"/>
        </w:rPr>
        <w:t>в иностранной валюте</w:t>
      </w:r>
      <w:r w:rsidRPr="002C04CC">
        <w:rPr>
          <w:rFonts w:cs="Times New Roman"/>
        </w:rPr>
        <w:t xml:space="preserve"> за счет СВР»</w:t>
      </w:r>
      <w:bookmarkEnd w:id="176"/>
    </w:p>
    <w:p w14:paraId="7FDF098A" w14:textId="45569AF6" w:rsidR="001119E1" w:rsidRPr="002C04CC" w:rsidRDefault="001119E1" w:rsidP="001119E1">
      <w:pPr>
        <w:pStyle w:val="GOSTNormal"/>
      </w:pPr>
      <w:r w:rsidRPr="002C04CC">
        <w:rPr>
          <w:rStyle w:val="GOSTSymItalic"/>
          <w:i w:val="0"/>
        </w:rPr>
        <w:t>В рамках текущего бизнес-процесса для обеспечения наличными денежными средствами в иностранной валюте по ЛС с кодом 05 Клиенты представляют в ТОФК документ «Заявка на возврат» (ф. 0531803) (далее – ПЗВ СВР).</w:t>
      </w:r>
    </w:p>
    <w:p w14:paraId="2A7DF91B" w14:textId="387AB1E3" w:rsidR="001119E1" w:rsidRPr="002C04CC" w:rsidRDefault="001119E1" w:rsidP="001119E1">
      <w:pPr>
        <w:pStyle w:val="GOSTNormal"/>
      </w:pPr>
      <w:r w:rsidRPr="002C04CC">
        <w:t xml:space="preserve">При успешной регистрации </w:t>
      </w:r>
      <w:r w:rsidRPr="002C04CC">
        <w:rPr>
          <w:rStyle w:val="GOSTSymItalic"/>
          <w:i w:val="0"/>
        </w:rPr>
        <w:t>ПЗВ СВР</w:t>
      </w:r>
      <w:r w:rsidRPr="002C04CC">
        <w:t xml:space="preserve"> на стороне ТОФК</w:t>
      </w:r>
      <w:r w:rsidRPr="002C04CC">
        <w:rPr>
          <w:szCs w:val="24"/>
        </w:rPr>
        <w:t xml:space="preserve"> в</w:t>
      </w:r>
      <w:r w:rsidRPr="002C04CC">
        <w:t xml:space="preserve"> адрес Клиента (в случае если документ поступил из внешней ИС) выгружается документ «Уведомление (Квитанция)» с кодом «10» (Зарегистрирован).</w:t>
      </w:r>
    </w:p>
    <w:p w14:paraId="0FAD1776" w14:textId="63C8E81B" w:rsidR="001119E1" w:rsidRPr="002C04CC" w:rsidRDefault="001119E1" w:rsidP="001119E1">
      <w:pPr>
        <w:pStyle w:val="GOSTNormal"/>
      </w:pPr>
      <w:r w:rsidRPr="002C04CC">
        <w:rPr>
          <w:szCs w:val="24"/>
        </w:rPr>
        <w:t xml:space="preserve">При успешном исполнении </w:t>
      </w:r>
      <w:r w:rsidRPr="002C04CC">
        <w:rPr>
          <w:rStyle w:val="GOSTSymItalic"/>
          <w:i w:val="0"/>
        </w:rPr>
        <w:t>ПЗВ СВР</w:t>
      </w:r>
      <w:r w:rsidRPr="002C04CC">
        <w:rPr>
          <w:szCs w:val="24"/>
        </w:rPr>
        <w:t xml:space="preserve"> на стороне ТОФК </w:t>
      </w:r>
      <w:r w:rsidRPr="002C04CC">
        <w:rPr>
          <w:szCs w:val="22"/>
        </w:rPr>
        <w:t xml:space="preserve">в ЛК Клиента статус документа автоматически изменяется на «Исполнен», в адрес внешней системы Клиента </w:t>
      </w:r>
      <w:r w:rsidRPr="002C04CC">
        <w:t>(в случае если документ поступил из внешней ИС) автоматически выгружается документ «Уведомление (Квитанция)» с кодом «3» (Исполнен).</w:t>
      </w:r>
    </w:p>
    <w:p w14:paraId="64F36AD0" w14:textId="6B8EEBD7" w:rsidR="001119E1" w:rsidRPr="002C04CC" w:rsidRDefault="003E25F6" w:rsidP="001119E1">
      <w:pPr>
        <w:pStyle w:val="GOSTNormal"/>
      </w:pPr>
      <w:r w:rsidRPr="002C04CC">
        <w:t xml:space="preserve">Отмена документа, возможность формирования запроса на проведение контроля в ручном режиме и согласование/отклонение проведения контроля в ручном режиме производится в соответствии с описанием, приведенном в разделе </w:t>
      </w:r>
      <w:r w:rsidRPr="009B7319">
        <w:fldChar w:fldCharType="begin"/>
      </w:r>
      <w:r w:rsidRPr="002C04CC">
        <w:instrText xml:space="preserve"> REF _Ref88583267 \r \h </w:instrText>
      </w:r>
      <w:r w:rsidR="004A6D69" w:rsidRPr="002C04CC">
        <w:instrText xml:space="preserve"> \* MERGEFORMAT </w:instrText>
      </w:r>
      <w:r w:rsidRPr="009B7319">
        <w:fldChar w:fldCharType="separate"/>
      </w:r>
      <w:r w:rsidR="00995063">
        <w:t>4.2</w:t>
      </w:r>
      <w:r w:rsidRPr="009B7319">
        <w:fldChar w:fldCharType="end"/>
      </w:r>
      <w:r w:rsidRPr="002C04CC">
        <w:t>.</w:t>
      </w:r>
    </w:p>
    <w:p w14:paraId="20B2F06F" w14:textId="42A2580F" w:rsidR="00750851" w:rsidRPr="002C04CC" w:rsidRDefault="00750851" w:rsidP="00750851">
      <w:pPr>
        <w:pStyle w:val="23"/>
      </w:pPr>
      <w:bookmarkStart w:id="177" w:name="_Toc220944973"/>
      <w:r w:rsidRPr="002C04CC">
        <w:t>Полномочия пользователей и коды ролей доступа</w:t>
      </w:r>
      <w:bookmarkEnd w:id="168"/>
      <w:bookmarkEnd w:id="169"/>
      <w:bookmarkEnd w:id="177"/>
    </w:p>
    <w:p w14:paraId="0BBE9C35" w14:textId="64FA998E" w:rsidR="00750851" w:rsidRPr="002C04CC" w:rsidRDefault="00750851" w:rsidP="00750851">
      <w:pPr>
        <w:pStyle w:val="GOSTNormal"/>
      </w:pPr>
      <w:r w:rsidRPr="002C04CC">
        <w:t>Информация о соответствии полномочий перечню ролей доступа, используемых для проведения операций в Компоненте санкционирования ПУР ЭБ, приведена в таблице </w:t>
      </w:r>
      <w:r w:rsidR="00366D9A" w:rsidRPr="009B7319">
        <w:fldChar w:fldCharType="begin"/>
      </w:r>
      <w:r w:rsidR="00366D9A" w:rsidRPr="002C04CC">
        <w:instrText xml:space="preserve"> REF _Ref85109194 \h </w:instrText>
      </w:r>
      <w:r w:rsidR="004A6D69" w:rsidRPr="002C04CC">
        <w:instrText xml:space="preserve"> \* MERGEFORMAT </w:instrText>
      </w:r>
      <w:r w:rsidR="00366D9A" w:rsidRPr="009B7319">
        <w:fldChar w:fldCharType="separate"/>
      </w:r>
      <w:r w:rsidR="00995063">
        <w:rPr>
          <w:noProof/>
        </w:rPr>
        <w:t>3</w:t>
      </w:r>
      <w:r w:rsidR="00366D9A" w:rsidRPr="009B7319">
        <w:fldChar w:fldCharType="end"/>
      </w:r>
      <w:r w:rsidRPr="002C04CC">
        <w:t>.</w:t>
      </w:r>
    </w:p>
    <w:p w14:paraId="2A7B547A" w14:textId="72A7EC2C" w:rsidR="00750851" w:rsidRPr="002C04CC" w:rsidRDefault="00750851" w:rsidP="00750851">
      <w:pPr>
        <w:pStyle w:val="GOSTNameTable"/>
      </w:pPr>
      <w:r w:rsidRPr="009B7319">
        <w:rPr>
          <w:noProof/>
        </w:rPr>
        <w:fldChar w:fldCharType="begin"/>
      </w:r>
      <w:r w:rsidRPr="002C04CC">
        <w:rPr>
          <w:noProof/>
        </w:rPr>
        <w:instrText xml:space="preserve"> SEQ Таблица \* ARABIC </w:instrText>
      </w:r>
      <w:r w:rsidRPr="009B7319">
        <w:rPr>
          <w:noProof/>
        </w:rPr>
        <w:fldChar w:fldCharType="separate"/>
      </w:r>
      <w:bookmarkStart w:id="178" w:name="_Ref85109194"/>
      <w:bookmarkStart w:id="179" w:name="_Toc82176198"/>
      <w:bookmarkStart w:id="180" w:name="_Toc220945040"/>
      <w:r w:rsidR="00995063">
        <w:rPr>
          <w:noProof/>
        </w:rPr>
        <w:t>3</w:t>
      </w:r>
      <w:bookmarkEnd w:id="178"/>
      <w:r w:rsidRPr="009B7319">
        <w:rPr>
          <w:noProof/>
        </w:rPr>
        <w:fldChar w:fldCharType="end"/>
      </w:r>
      <w:r w:rsidRPr="002C04CC">
        <w:t>. Полномочия и коды ролей доступа</w:t>
      </w:r>
      <w:bookmarkEnd w:id="179"/>
      <w:bookmarkEnd w:id="180"/>
    </w:p>
    <w:tbl>
      <w:tblPr>
        <w:tblStyle w:val="GOSTTable"/>
        <w:tblW w:w="5000" w:type="pct"/>
        <w:tblLayout w:type="fixed"/>
        <w:tblLook w:val="00A0" w:firstRow="1" w:lastRow="0" w:firstColumn="1" w:lastColumn="0" w:noHBand="0" w:noVBand="0"/>
      </w:tblPr>
      <w:tblGrid>
        <w:gridCol w:w="3397"/>
        <w:gridCol w:w="1922"/>
        <w:gridCol w:w="4309"/>
      </w:tblGrid>
      <w:tr w:rsidR="00FF0B25" w:rsidRPr="002C04CC" w14:paraId="74B09163" w14:textId="77777777" w:rsidTr="00EE79BE">
        <w:trPr>
          <w:cnfStyle w:val="100000000000" w:firstRow="1" w:lastRow="0" w:firstColumn="0" w:lastColumn="0" w:oddVBand="0" w:evenVBand="0" w:oddHBand="0" w:evenHBand="0" w:firstRowFirstColumn="0" w:firstRowLastColumn="0" w:lastRowFirstColumn="0" w:lastRowLastColumn="0"/>
          <w:trHeight w:val="283"/>
        </w:trPr>
        <w:tc>
          <w:tcPr>
            <w:tcW w:w="2762" w:type="pct"/>
            <w:gridSpan w:val="2"/>
          </w:tcPr>
          <w:p w14:paraId="5864A123" w14:textId="320BB9D6" w:rsidR="00FF0B25" w:rsidRPr="002C04CC" w:rsidRDefault="00FF0B25" w:rsidP="009C7C3B">
            <w:pPr>
              <w:pStyle w:val="GOSTTableHead"/>
            </w:pPr>
            <w:r w:rsidRPr="002C04CC">
              <w:t>Полномочие</w:t>
            </w:r>
          </w:p>
        </w:tc>
        <w:tc>
          <w:tcPr>
            <w:tcW w:w="2238" w:type="pct"/>
          </w:tcPr>
          <w:p w14:paraId="2786AD3C" w14:textId="77777777" w:rsidR="00FF0B25" w:rsidRPr="002C04CC" w:rsidRDefault="00FF0B25" w:rsidP="009C7C3B">
            <w:pPr>
              <w:pStyle w:val="GOSTTableHead"/>
            </w:pPr>
            <w:r w:rsidRPr="002C04CC">
              <w:t>Код роли доступа в ПУР ЭБ</w:t>
            </w:r>
          </w:p>
        </w:tc>
      </w:tr>
      <w:tr w:rsidR="00FF0B25" w:rsidRPr="002C04CC" w14:paraId="2D2A8421"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vMerge w:val="restart"/>
          </w:tcPr>
          <w:p w14:paraId="3EE21786" w14:textId="36355F84" w:rsidR="00FF0B25" w:rsidRPr="002C04CC" w:rsidRDefault="00FF0B25" w:rsidP="00FF0B25">
            <w:pPr>
              <w:pStyle w:val="GOSTTablenorm"/>
              <w:rPr>
                <w:color w:val="000000"/>
                <w:szCs w:val="22"/>
              </w:rPr>
            </w:pPr>
            <w:r w:rsidRPr="002C04CC">
              <w:rPr>
                <w:color w:val="000000"/>
                <w:szCs w:val="22"/>
              </w:rPr>
              <w:t xml:space="preserve">Формирование сведений о бюджетных обязательствах и сведений о денежных обязательствах, формирование платежных документов для </w:t>
            </w:r>
            <w:r w:rsidRPr="002C04CC">
              <w:rPr>
                <w:color w:val="000000"/>
                <w:szCs w:val="22"/>
              </w:rPr>
              <w:lastRenderedPageBreak/>
              <w:t>осуществления операций со средствами бюджета, со средствами во временном распоряжении</w:t>
            </w:r>
          </w:p>
        </w:tc>
        <w:tc>
          <w:tcPr>
            <w:tcW w:w="998" w:type="pct"/>
          </w:tcPr>
          <w:p w14:paraId="02AD421B" w14:textId="5BCE3F66" w:rsidR="00FF0B25" w:rsidRPr="002C04CC" w:rsidRDefault="00FF0B25" w:rsidP="00FF0B25">
            <w:pPr>
              <w:pStyle w:val="GOSTTablenorm"/>
            </w:pPr>
            <w:r w:rsidRPr="002C04CC">
              <w:lastRenderedPageBreak/>
              <w:t>Ввод данных</w:t>
            </w:r>
          </w:p>
        </w:tc>
        <w:tc>
          <w:tcPr>
            <w:tcW w:w="2238" w:type="pct"/>
          </w:tcPr>
          <w:p w14:paraId="4BCDB1CB" w14:textId="5DB020A7" w:rsidR="00FF0B25" w:rsidRPr="002C04CC" w:rsidRDefault="00FF0B25" w:rsidP="00FF0B25">
            <w:pPr>
              <w:pStyle w:val="GOSTTablenorm"/>
            </w:pPr>
            <w:r w:rsidRPr="002C04CC">
              <w:rPr>
                <w:color w:val="000000"/>
                <w:szCs w:val="22"/>
              </w:rPr>
              <w:t>БО.001 Клиент.Ввод данных СБО (ПБС)</w:t>
            </w:r>
          </w:p>
        </w:tc>
      </w:tr>
      <w:tr w:rsidR="00FF0B25" w:rsidRPr="002C04CC" w14:paraId="0729A737"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vMerge/>
          </w:tcPr>
          <w:p w14:paraId="66C1060B" w14:textId="77777777" w:rsidR="00FF0B25" w:rsidRPr="002C04CC" w:rsidRDefault="00FF0B25" w:rsidP="00FF0B25">
            <w:pPr>
              <w:pStyle w:val="GOSTTablenorm"/>
              <w:rPr>
                <w:color w:val="000000"/>
                <w:szCs w:val="22"/>
              </w:rPr>
            </w:pPr>
          </w:p>
        </w:tc>
        <w:tc>
          <w:tcPr>
            <w:tcW w:w="998" w:type="pct"/>
          </w:tcPr>
          <w:p w14:paraId="1611CDD5" w14:textId="12630DD7" w:rsidR="00FF0B25" w:rsidRPr="002C04CC" w:rsidRDefault="00FF0B25" w:rsidP="00FF0B25">
            <w:pPr>
              <w:pStyle w:val="GOSTTablenorm"/>
            </w:pPr>
            <w:r w:rsidRPr="002C04CC">
              <w:t>Просмотр</w:t>
            </w:r>
          </w:p>
        </w:tc>
        <w:tc>
          <w:tcPr>
            <w:tcW w:w="2238" w:type="pct"/>
          </w:tcPr>
          <w:p w14:paraId="44122531" w14:textId="48E18826" w:rsidR="00FF0B25" w:rsidRPr="002C04CC" w:rsidRDefault="00FF0B25" w:rsidP="00FF0B25">
            <w:pPr>
              <w:pStyle w:val="GOSTTablenorm"/>
            </w:pPr>
            <w:r w:rsidRPr="002C04CC">
              <w:rPr>
                <w:color w:val="000000"/>
                <w:szCs w:val="22"/>
              </w:rPr>
              <w:t>БО.004 Клиент.Просмотр СБО (ПБС)</w:t>
            </w:r>
          </w:p>
        </w:tc>
      </w:tr>
      <w:tr w:rsidR="00FF0B25" w:rsidRPr="002C04CC" w14:paraId="022DE821"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vMerge/>
          </w:tcPr>
          <w:p w14:paraId="05BB8EF9" w14:textId="77777777" w:rsidR="00FF0B25" w:rsidRPr="002C04CC" w:rsidRDefault="00FF0B25" w:rsidP="00FF0B25">
            <w:pPr>
              <w:pStyle w:val="GOSTTablenorm"/>
              <w:rPr>
                <w:color w:val="000000"/>
                <w:szCs w:val="22"/>
              </w:rPr>
            </w:pPr>
          </w:p>
        </w:tc>
        <w:tc>
          <w:tcPr>
            <w:tcW w:w="998" w:type="pct"/>
          </w:tcPr>
          <w:p w14:paraId="0768A52D" w14:textId="7D16A627" w:rsidR="00FF0B25" w:rsidRPr="002C04CC" w:rsidRDefault="00FF0B25" w:rsidP="00FF0B25">
            <w:pPr>
              <w:pStyle w:val="GOSTTablenorm"/>
            </w:pPr>
            <w:r w:rsidRPr="002C04CC">
              <w:t>Согласование</w:t>
            </w:r>
          </w:p>
        </w:tc>
        <w:tc>
          <w:tcPr>
            <w:tcW w:w="2238" w:type="pct"/>
          </w:tcPr>
          <w:p w14:paraId="54956419" w14:textId="0F30FFB6" w:rsidR="00FF0B25" w:rsidRPr="002C04CC" w:rsidRDefault="00FF0B25" w:rsidP="00FF0B25">
            <w:pPr>
              <w:pStyle w:val="GOSTTablenorm"/>
              <w:rPr>
                <w:color w:val="000000"/>
                <w:szCs w:val="22"/>
              </w:rPr>
            </w:pPr>
            <w:r w:rsidRPr="002C04CC">
              <w:rPr>
                <w:color w:val="000000"/>
                <w:szCs w:val="22"/>
              </w:rPr>
              <w:t>БО.002 Клиент.Согласование данных СБО (ПБС)</w:t>
            </w:r>
          </w:p>
        </w:tc>
      </w:tr>
      <w:tr w:rsidR="00CD4287" w:rsidRPr="002C04CC" w14:paraId="3525DDE9"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tcPr>
          <w:p w14:paraId="4247552C" w14:textId="0A7468A8" w:rsidR="00CD4287" w:rsidRPr="002C04CC" w:rsidRDefault="00CD4287" w:rsidP="00CD4287">
            <w:pPr>
              <w:pStyle w:val="GOSTTablenorm"/>
              <w:rPr>
                <w:color w:val="000000"/>
                <w:szCs w:val="22"/>
              </w:rPr>
            </w:pPr>
            <w:r w:rsidRPr="002C04CC">
              <w:rPr>
                <w:color w:val="000000"/>
                <w:szCs w:val="22"/>
              </w:rPr>
              <w:t>Утверждение сведений о бюджетных обязательствах и сведений о денежных обязательствах</w:t>
            </w:r>
          </w:p>
        </w:tc>
        <w:tc>
          <w:tcPr>
            <w:tcW w:w="998" w:type="pct"/>
          </w:tcPr>
          <w:p w14:paraId="459B463C" w14:textId="2EDFA1D7" w:rsidR="00CD4287" w:rsidRPr="002C04CC" w:rsidRDefault="00CD4287" w:rsidP="00CD4287">
            <w:pPr>
              <w:pStyle w:val="GOSTTablenorm"/>
            </w:pPr>
            <w:r w:rsidRPr="002C04CC">
              <w:t>Утверждение</w:t>
            </w:r>
          </w:p>
        </w:tc>
        <w:tc>
          <w:tcPr>
            <w:tcW w:w="2238" w:type="pct"/>
          </w:tcPr>
          <w:p w14:paraId="70E2500C" w14:textId="2F5B04AD" w:rsidR="00CD4287" w:rsidRPr="002C04CC" w:rsidRDefault="00CD4287" w:rsidP="00CD4287">
            <w:pPr>
              <w:pStyle w:val="GOSTTablenorm"/>
              <w:rPr>
                <w:color w:val="000000"/>
                <w:szCs w:val="22"/>
              </w:rPr>
            </w:pPr>
            <w:r w:rsidRPr="002C04CC">
              <w:rPr>
                <w:color w:val="000000"/>
                <w:szCs w:val="22"/>
              </w:rPr>
              <w:t>БО.003 Клиент.Утверждение СБО (ПБС)</w:t>
            </w:r>
          </w:p>
        </w:tc>
      </w:tr>
      <w:tr w:rsidR="00CD4287" w:rsidRPr="002C04CC" w14:paraId="77147200"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vMerge w:val="restart"/>
          </w:tcPr>
          <w:p w14:paraId="24CB5BD7" w14:textId="60F92AAE" w:rsidR="00CD4287" w:rsidRPr="002C04CC" w:rsidRDefault="00CD4287" w:rsidP="00CD4287">
            <w:pPr>
              <w:pStyle w:val="GOSTTablenorm"/>
              <w:rPr>
                <w:color w:val="000000"/>
                <w:szCs w:val="22"/>
              </w:rPr>
            </w:pPr>
            <w:r w:rsidRPr="002C04CC">
              <w:rPr>
                <w:color w:val="000000"/>
                <w:szCs w:val="22"/>
              </w:rPr>
              <w:t>Формирование платежных документов для осуществления операций со средствами во временном распоряжении</w:t>
            </w:r>
          </w:p>
        </w:tc>
        <w:tc>
          <w:tcPr>
            <w:tcW w:w="998" w:type="pct"/>
          </w:tcPr>
          <w:p w14:paraId="288F17F4" w14:textId="2BD145AD" w:rsidR="00CD4287" w:rsidRPr="002C04CC" w:rsidRDefault="00CD4287" w:rsidP="00CD4287">
            <w:pPr>
              <w:pStyle w:val="GOSTTablenorm"/>
            </w:pPr>
            <w:r w:rsidRPr="002C04CC">
              <w:t>Ввод данных</w:t>
            </w:r>
          </w:p>
        </w:tc>
        <w:tc>
          <w:tcPr>
            <w:tcW w:w="2238" w:type="pct"/>
          </w:tcPr>
          <w:p w14:paraId="1496C51C" w14:textId="49A3E55C" w:rsidR="00CD4287" w:rsidRPr="002C04CC" w:rsidRDefault="00CD4287" w:rsidP="00CD4287">
            <w:pPr>
              <w:pStyle w:val="GOSTTablenorm"/>
              <w:rPr>
                <w:color w:val="000000"/>
                <w:szCs w:val="22"/>
              </w:rPr>
            </w:pPr>
            <w:r w:rsidRPr="002C04CC">
              <w:rPr>
                <w:color w:val="000000"/>
                <w:szCs w:val="22"/>
              </w:rPr>
              <w:t>СВР.001.Клиент.Исполнитель</w:t>
            </w:r>
          </w:p>
        </w:tc>
      </w:tr>
      <w:tr w:rsidR="00CD4287" w:rsidRPr="002C04CC" w14:paraId="6485404D"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vMerge/>
          </w:tcPr>
          <w:p w14:paraId="7F4A9DFC" w14:textId="77777777" w:rsidR="00CD4287" w:rsidRPr="002C04CC" w:rsidRDefault="00CD4287" w:rsidP="00CD4287">
            <w:pPr>
              <w:pStyle w:val="GOSTTablenorm"/>
              <w:rPr>
                <w:color w:val="000000"/>
                <w:szCs w:val="22"/>
              </w:rPr>
            </w:pPr>
          </w:p>
        </w:tc>
        <w:tc>
          <w:tcPr>
            <w:tcW w:w="998" w:type="pct"/>
          </w:tcPr>
          <w:p w14:paraId="6C9BD045" w14:textId="166AB73F" w:rsidR="00CD4287" w:rsidRPr="002C04CC" w:rsidRDefault="00CD4287" w:rsidP="00CD4287">
            <w:pPr>
              <w:pStyle w:val="GOSTTablenorm"/>
            </w:pPr>
            <w:r w:rsidRPr="002C04CC">
              <w:t>Просмотр</w:t>
            </w:r>
          </w:p>
        </w:tc>
        <w:tc>
          <w:tcPr>
            <w:tcW w:w="2238" w:type="pct"/>
          </w:tcPr>
          <w:p w14:paraId="3091CD7F" w14:textId="2FA2D78F" w:rsidR="00CD4287" w:rsidRPr="002C04CC" w:rsidRDefault="00CD4287" w:rsidP="00CD4287">
            <w:pPr>
              <w:pStyle w:val="GOSTTablenorm"/>
              <w:rPr>
                <w:color w:val="000000"/>
                <w:szCs w:val="22"/>
              </w:rPr>
            </w:pPr>
            <w:r w:rsidRPr="002C04CC">
              <w:rPr>
                <w:color w:val="000000"/>
                <w:szCs w:val="22"/>
              </w:rPr>
              <w:t>СВР.007.Клиент.Просмотр</w:t>
            </w:r>
          </w:p>
        </w:tc>
      </w:tr>
      <w:tr w:rsidR="00CD4287" w:rsidRPr="002C04CC" w14:paraId="7D57BBC1"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vMerge/>
          </w:tcPr>
          <w:p w14:paraId="1F4E4C17" w14:textId="77777777" w:rsidR="00CD4287" w:rsidRPr="002C04CC" w:rsidRDefault="00CD4287" w:rsidP="00CD4287">
            <w:pPr>
              <w:pStyle w:val="GOSTTablenorm"/>
              <w:rPr>
                <w:color w:val="000000"/>
                <w:szCs w:val="22"/>
              </w:rPr>
            </w:pPr>
          </w:p>
        </w:tc>
        <w:tc>
          <w:tcPr>
            <w:tcW w:w="998" w:type="pct"/>
          </w:tcPr>
          <w:p w14:paraId="19C9CA4D" w14:textId="1704A49C" w:rsidR="00CD4287" w:rsidRPr="002C04CC" w:rsidRDefault="00CD4287" w:rsidP="00CD4287">
            <w:pPr>
              <w:pStyle w:val="GOSTTablenorm"/>
            </w:pPr>
            <w:r w:rsidRPr="002C04CC">
              <w:t>Согласование</w:t>
            </w:r>
          </w:p>
        </w:tc>
        <w:tc>
          <w:tcPr>
            <w:tcW w:w="2238" w:type="pct"/>
          </w:tcPr>
          <w:p w14:paraId="6D62AB6F" w14:textId="15345A53" w:rsidR="00CD4287" w:rsidRPr="002C04CC" w:rsidRDefault="00CD4287" w:rsidP="00CD4287">
            <w:pPr>
              <w:pStyle w:val="GOSTTablenorm"/>
              <w:rPr>
                <w:color w:val="000000"/>
                <w:szCs w:val="22"/>
              </w:rPr>
            </w:pPr>
            <w:r w:rsidRPr="002C04CC">
              <w:rPr>
                <w:color w:val="000000"/>
                <w:szCs w:val="22"/>
              </w:rPr>
              <w:t>СВР.002.Клиент.Согласование</w:t>
            </w:r>
          </w:p>
        </w:tc>
      </w:tr>
      <w:tr w:rsidR="00CD4287" w:rsidRPr="002C04CC" w14:paraId="74472221"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tcPr>
          <w:p w14:paraId="652D111A" w14:textId="75B5DB0F" w:rsidR="00CD4287" w:rsidRPr="002C04CC" w:rsidRDefault="00CD4287" w:rsidP="00CD4287">
            <w:pPr>
              <w:pStyle w:val="GOSTTablenorm"/>
              <w:rPr>
                <w:color w:val="000000"/>
                <w:szCs w:val="22"/>
              </w:rPr>
            </w:pPr>
            <w:r w:rsidRPr="002C04CC">
              <w:rPr>
                <w:color w:val="000000"/>
                <w:szCs w:val="22"/>
              </w:rPr>
              <w:t>Утверждение платежных документов с правом первой подписи</w:t>
            </w:r>
          </w:p>
        </w:tc>
        <w:tc>
          <w:tcPr>
            <w:tcW w:w="998" w:type="pct"/>
          </w:tcPr>
          <w:p w14:paraId="0CF60F47" w14:textId="5CA1B71F" w:rsidR="00CD4287" w:rsidRPr="002C04CC" w:rsidRDefault="00CD4287" w:rsidP="00CD4287">
            <w:pPr>
              <w:pStyle w:val="GOSTTablenorm"/>
            </w:pPr>
            <w:r w:rsidRPr="002C04CC">
              <w:t>Утверждение</w:t>
            </w:r>
          </w:p>
        </w:tc>
        <w:tc>
          <w:tcPr>
            <w:tcW w:w="2238" w:type="pct"/>
          </w:tcPr>
          <w:p w14:paraId="7D0596D3" w14:textId="77777777" w:rsidR="00CD4287" w:rsidRPr="002C04CC" w:rsidRDefault="00CD4287" w:rsidP="00CD4287">
            <w:pPr>
              <w:pStyle w:val="GOSTTablenorm"/>
              <w:rPr>
                <w:color w:val="000000"/>
                <w:szCs w:val="22"/>
              </w:rPr>
            </w:pPr>
            <w:r w:rsidRPr="002C04CC">
              <w:rPr>
                <w:color w:val="000000"/>
                <w:szCs w:val="22"/>
              </w:rPr>
              <w:t>БО.003 Клиент.Утверждение СБО (ПБС);</w:t>
            </w:r>
          </w:p>
          <w:p w14:paraId="56B4E1CC" w14:textId="5A78162F" w:rsidR="00CD4287" w:rsidRPr="002C04CC" w:rsidRDefault="00CD4287" w:rsidP="00CD4287">
            <w:pPr>
              <w:pStyle w:val="GOSTTablenorm"/>
            </w:pPr>
            <w:r w:rsidRPr="002C04CC">
              <w:rPr>
                <w:color w:val="000000"/>
                <w:szCs w:val="22"/>
              </w:rPr>
              <w:t>СВР.003.Клиент.Утверждение</w:t>
            </w:r>
          </w:p>
        </w:tc>
      </w:tr>
      <w:tr w:rsidR="00CD4287" w:rsidRPr="002C04CC" w14:paraId="146BD9B0"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tcPr>
          <w:p w14:paraId="443476B1" w14:textId="42FB1706" w:rsidR="00CD4287" w:rsidRPr="002C04CC" w:rsidRDefault="00CD4287" w:rsidP="00CD4287">
            <w:pPr>
              <w:pStyle w:val="GOSTTablenorm"/>
              <w:rPr>
                <w:color w:val="000000"/>
                <w:szCs w:val="22"/>
              </w:rPr>
            </w:pPr>
            <w:r w:rsidRPr="002C04CC">
              <w:rPr>
                <w:color w:val="000000"/>
                <w:szCs w:val="22"/>
              </w:rPr>
              <w:t>Утверждение платежных документов с правом второй подписи</w:t>
            </w:r>
          </w:p>
        </w:tc>
        <w:tc>
          <w:tcPr>
            <w:tcW w:w="998" w:type="pct"/>
          </w:tcPr>
          <w:p w14:paraId="2BBA3DC4" w14:textId="35AF1733" w:rsidR="00CD4287" w:rsidRPr="002C04CC" w:rsidRDefault="00CD4287" w:rsidP="00CD4287">
            <w:pPr>
              <w:pStyle w:val="GOSTTablenorm"/>
            </w:pPr>
            <w:r w:rsidRPr="002C04CC">
              <w:t>Утверждение</w:t>
            </w:r>
          </w:p>
        </w:tc>
        <w:tc>
          <w:tcPr>
            <w:tcW w:w="2238" w:type="pct"/>
          </w:tcPr>
          <w:p w14:paraId="22E05D66" w14:textId="4BF7FAE4" w:rsidR="00CD4287" w:rsidRPr="002C04CC" w:rsidRDefault="00CD4287" w:rsidP="00CD4287">
            <w:pPr>
              <w:pStyle w:val="GOSTTablenorm"/>
            </w:pPr>
            <w:r w:rsidRPr="002C04CC">
              <w:rPr>
                <w:color w:val="000000"/>
                <w:szCs w:val="22"/>
              </w:rPr>
              <w:t>ПУР. Главный бухгалтер. Клиент</w:t>
            </w:r>
          </w:p>
        </w:tc>
      </w:tr>
      <w:tr w:rsidR="00CD4287" w:rsidRPr="002C04CC" w14:paraId="481601BE"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vMerge w:val="restart"/>
          </w:tcPr>
          <w:p w14:paraId="57BD513E" w14:textId="161C495F" w:rsidR="00CD4287" w:rsidRPr="002C04CC" w:rsidRDefault="00CD4287" w:rsidP="00CD4287">
            <w:pPr>
              <w:pStyle w:val="GOSTTablenorm"/>
              <w:rPr>
                <w:color w:val="000000"/>
                <w:szCs w:val="22"/>
              </w:rPr>
            </w:pPr>
            <w:r w:rsidRPr="002C04CC">
              <w:t>Работа в режиме переданных полномочий</w:t>
            </w:r>
            <w:r w:rsidRPr="002C04CC">
              <w:rPr>
                <w:rStyle w:val="afa"/>
                <w:color w:val="000000"/>
                <w:szCs w:val="22"/>
              </w:rPr>
              <w:footnoteReference w:id="3"/>
            </w:r>
          </w:p>
        </w:tc>
        <w:tc>
          <w:tcPr>
            <w:tcW w:w="998" w:type="pct"/>
          </w:tcPr>
          <w:p w14:paraId="14E29DCE" w14:textId="401F7CB2" w:rsidR="00CD4287" w:rsidRPr="002C04CC" w:rsidRDefault="00CD4287" w:rsidP="00CD4287">
            <w:pPr>
              <w:pStyle w:val="GOSTTablenorm"/>
            </w:pPr>
            <w:r w:rsidRPr="002C04CC">
              <w:t>Ввод данных</w:t>
            </w:r>
          </w:p>
        </w:tc>
        <w:tc>
          <w:tcPr>
            <w:tcW w:w="2238" w:type="pct"/>
          </w:tcPr>
          <w:p w14:paraId="54CC98FD" w14:textId="14239E52" w:rsidR="00CD4287" w:rsidRPr="002C04CC" w:rsidRDefault="00CD4287" w:rsidP="000749F9">
            <w:pPr>
              <w:pStyle w:val="GOSTTablenorm"/>
            </w:pPr>
            <w:r w:rsidRPr="002C04CC">
              <w:t>RCA_ПУР.Переданное полномочие.Ввод данных</w:t>
            </w:r>
          </w:p>
        </w:tc>
      </w:tr>
      <w:tr w:rsidR="00CD4287" w:rsidRPr="002C04CC" w14:paraId="3B0BEE58"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vMerge/>
          </w:tcPr>
          <w:p w14:paraId="34350DE1" w14:textId="77777777" w:rsidR="00CD4287" w:rsidRPr="002C04CC" w:rsidRDefault="00CD4287" w:rsidP="00CD4287">
            <w:pPr>
              <w:pStyle w:val="GOSTTablenorm"/>
              <w:rPr>
                <w:color w:val="000000"/>
                <w:szCs w:val="22"/>
              </w:rPr>
            </w:pPr>
          </w:p>
        </w:tc>
        <w:tc>
          <w:tcPr>
            <w:tcW w:w="998" w:type="pct"/>
          </w:tcPr>
          <w:p w14:paraId="72623692" w14:textId="12FF8E3C" w:rsidR="00CD4287" w:rsidRPr="002C04CC" w:rsidRDefault="00CD4287" w:rsidP="00CD4287">
            <w:pPr>
              <w:pStyle w:val="GOSTTablenorm"/>
            </w:pPr>
            <w:r w:rsidRPr="002C04CC">
              <w:t>Просмотр</w:t>
            </w:r>
          </w:p>
        </w:tc>
        <w:tc>
          <w:tcPr>
            <w:tcW w:w="2238" w:type="pct"/>
          </w:tcPr>
          <w:p w14:paraId="3CD463F8" w14:textId="1D754E64" w:rsidR="00CD4287" w:rsidRPr="002C04CC" w:rsidRDefault="00CD4287" w:rsidP="0090181C">
            <w:pPr>
              <w:pStyle w:val="GOSTTablenorm"/>
            </w:pPr>
            <w:r w:rsidRPr="002C04CC">
              <w:t>RCA_ПУР.Переданные полномочия.Просмотр данных</w:t>
            </w:r>
          </w:p>
        </w:tc>
      </w:tr>
      <w:tr w:rsidR="00CD4287" w:rsidRPr="002C04CC" w14:paraId="0E10DFFD"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vMerge/>
          </w:tcPr>
          <w:p w14:paraId="0F9A87E6" w14:textId="77777777" w:rsidR="00CD4287" w:rsidRPr="002C04CC" w:rsidRDefault="00CD4287" w:rsidP="00CD4287">
            <w:pPr>
              <w:pStyle w:val="GOSTTablenorm"/>
              <w:rPr>
                <w:color w:val="000000"/>
                <w:szCs w:val="22"/>
              </w:rPr>
            </w:pPr>
          </w:p>
        </w:tc>
        <w:tc>
          <w:tcPr>
            <w:tcW w:w="998" w:type="pct"/>
          </w:tcPr>
          <w:p w14:paraId="365C3834" w14:textId="710057E7" w:rsidR="00CD4287" w:rsidRPr="002C04CC" w:rsidRDefault="00CD4287" w:rsidP="00CD4287">
            <w:pPr>
              <w:pStyle w:val="GOSTTablenorm"/>
            </w:pPr>
            <w:r w:rsidRPr="002C04CC">
              <w:t>Согласование</w:t>
            </w:r>
          </w:p>
        </w:tc>
        <w:tc>
          <w:tcPr>
            <w:tcW w:w="2238" w:type="pct"/>
          </w:tcPr>
          <w:p w14:paraId="0AE4FED5" w14:textId="7933B528" w:rsidR="00CD4287" w:rsidRPr="002C04CC" w:rsidRDefault="00CD4287" w:rsidP="00CD4287">
            <w:pPr>
              <w:pStyle w:val="GOSTTablenorm"/>
            </w:pPr>
            <w:r w:rsidRPr="002C04CC">
              <w:t>RCA_ПУР.Переданное полномочие.Согласование данных</w:t>
            </w:r>
          </w:p>
        </w:tc>
      </w:tr>
      <w:tr w:rsidR="00CD4287" w:rsidRPr="002C04CC" w14:paraId="6EED8797"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tcPr>
          <w:p w14:paraId="609208EE" w14:textId="621EA1EB" w:rsidR="00CD4287" w:rsidRPr="002C04CC" w:rsidRDefault="00CD4287" w:rsidP="00CD4287">
            <w:pPr>
              <w:pStyle w:val="GOSTTablenorm"/>
              <w:rPr>
                <w:color w:val="000000"/>
                <w:szCs w:val="22"/>
              </w:rPr>
            </w:pPr>
            <w:r w:rsidRPr="002C04CC">
              <w:t>Утверждение в режиме переданных полномочий с правом первой подписи</w:t>
            </w:r>
          </w:p>
        </w:tc>
        <w:tc>
          <w:tcPr>
            <w:tcW w:w="998" w:type="pct"/>
          </w:tcPr>
          <w:p w14:paraId="5D6D6EB2" w14:textId="4C36A344" w:rsidR="00CD4287" w:rsidRPr="002C04CC" w:rsidRDefault="00CD4287" w:rsidP="00CD4287">
            <w:pPr>
              <w:pStyle w:val="GOSTTablenorm"/>
            </w:pPr>
            <w:r w:rsidRPr="002C04CC">
              <w:t>Утверждение</w:t>
            </w:r>
          </w:p>
        </w:tc>
        <w:tc>
          <w:tcPr>
            <w:tcW w:w="2238" w:type="pct"/>
          </w:tcPr>
          <w:p w14:paraId="10F3AAD6" w14:textId="0444D324" w:rsidR="00CD4287" w:rsidRPr="002C04CC" w:rsidRDefault="00CD4287" w:rsidP="0090181C">
            <w:pPr>
              <w:pStyle w:val="GOSTTablenorm"/>
            </w:pPr>
            <w:r w:rsidRPr="002C04CC">
              <w:rPr>
                <w:szCs w:val="22"/>
              </w:rPr>
              <w:t>RCA_ПУР.Переданные полномочия.Утверждение данных</w:t>
            </w:r>
          </w:p>
        </w:tc>
      </w:tr>
      <w:tr w:rsidR="00CD4287" w:rsidRPr="002C04CC" w14:paraId="0BF0A254"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tcPr>
          <w:p w14:paraId="6D50215E" w14:textId="67223AF2" w:rsidR="00CD4287" w:rsidRPr="002C04CC" w:rsidRDefault="00CD4287" w:rsidP="00CD4287">
            <w:pPr>
              <w:pStyle w:val="GOSTTablenorm"/>
              <w:rPr>
                <w:color w:val="000000"/>
                <w:szCs w:val="22"/>
              </w:rPr>
            </w:pPr>
            <w:r w:rsidRPr="002C04CC">
              <w:t>Утверждение в режиме переданных полномочий с правом второй подписи</w:t>
            </w:r>
          </w:p>
        </w:tc>
        <w:tc>
          <w:tcPr>
            <w:tcW w:w="998" w:type="pct"/>
          </w:tcPr>
          <w:p w14:paraId="361D1094" w14:textId="273C4E8D" w:rsidR="00CD4287" w:rsidRPr="002C04CC" w:rsidRDefault="00CD4287" w:rsidP="00CD4287">
            <w:pPr>
              <w:pStyle w:val="GOSTTablenorm"/>
            </w:pPr>
            <w:r w:rsidRPr="002C04CC">
              <w:t>Утверждение</w:t>
            </w:r>
          </w:p>
        </w:tc>
        <w:tc>
          <w:tcPr>
            <w:tcW w:w="2238" w:type="pct"/>
          </w:tcPr>
          <w:p w14:paraId="1411DA4E" w14:textId="629B9460" w:rsidR="00CD4287" w:rsidRPr="002C04CC" w:rsidRDefault="00CD4287" w:rsidP="00CD4287">
            <w:pPr>
              <w:pStyle w:val="GOSTTablenorm"/>
            </w:pPr>
            <w:r w:rsidRPr="002C04CC">
              <w:rPr>
                <w:szCs w:val="22"/>
              </w:rPr>
              <w:t>RCA_ПУР.Переданные полномочия.Главный Бухгалтер</w:t>
            </w:r>
          </w:p>
        </w:tc>
      </w:tr>
      <w:tr w:rsidR="00CD4287" w:rsidRPr="002C04CC" w14:paraId="60C3B925" w14:textId="77777777" w:rsidTr="00EE79BE">
        <w:trPr>
          <w:cnfStyle w:val="000000100000" w:firstRow="0" w:lastRow="0" w:firstColumn="0" w:lastColumn="0" w:oddVBand="0" w:evenVBand="0" w:oddHBand="1" w:evenHBand="0" w:firstRowFirstColumn="0" w:firstRowLastColumn="0" w:lastRowFirstColumn="0" w:lastRowLastColumn="0"/>
          <w:trHeight w:val="283"/>
        </w:trPr>
        <w:tc>
          <w:tcPr>
            <w:tcW w:w="1764" w:type="pct"/>
          </w:tcPr>
          <w:p w14:paraId="3E941B5D" w14:textId="4F9E3BA2" w:rsidR="00CD4287" w:rsidRPr="002C04CC" w:rsidRDefault="00CD4287" w:rsidP="00CD4287">
            <w:pPr>
              <w:pStyle w:val="GOSTTablenorm"/>
              <w:rPr>
                <w:color w:val="000000"/>
                <w:szCs w:val="22"/>
              </w:rPr>
            </w:pPr>
            <w:r w:rsidRPr="002C04CC">
              <w:t>Ограничение редактирования импортированных документов и ручного ввода документов в ЛК Клиента</w:t>
            </w:r>
          </w:p>
        </w:tc>
        <w:tc>
          <w:tcPr>
            <w:tcW w:w="998" w:type="pct"/>
          </w:tcPr>
          <w:p w14:paraId="52EAA5E3" w14:textId="0462897A" w:rsidR="00CD4287" w:rsidRPr="002C04CC" w:rsidRDefault="00CD4287" w:rsidP="00CD4287">
            <w:pPr>
              <w:pStyle w:val="GOSTTablenorm"/>
            </w:pPr>
            <w:r w:rsidRPr="002C04CC">
              <w:t>Ввод данных</w:t>
            </w:r>
          </w:p>
        </w:tc>
        <w:tc>
          <w:tcPr>
            <w:tcW w:w="2238" w:type="pct"/>
          </w:tcPr>
          <w:p w14:paraId="0EEACCE9" w14:textId="05981F10" w:rsidR="00CD4287" w:rsidRPr="002C04CC" w:rsidRDefault="00CD4287" w:rsidP="00CD4287">
            <w:pPr>
              <w:pStyle w:val="GOSTTablenorm"/>
            </w:pPr>
            <w:r w:rsidRPr="002C04CC">
              <w:t>Клиент.Ограничение редактирования</w:t>
            </w:r>
          </w:p>
        </w:tc>
      </w:tr>
      <w:tr w:rsidR="00D131E7" w:rsidRPr="002C04CC" w14:paraId="513B97D1" w14:textId="77777777" w:rsidTr="00EE79BE">
        <w:trPr>
          <w:cnfStyle w:val="000000010000" w:firstRow="0" w:lastRow="0" w:firstColumn="0" w:lastColumn="0" w:oddVBand="0" w:evenVBand="0" w:oddHBand="0" w:evenHBand="1" w:firstRowFirstColumn="0" w:firstRowLastColumn="0" w:lastRowFirstColumn="0" w:lastRowLastColumn="0"/>
          <w:trHeight w:val="283"/>
        </w:trPr>
        <w:tc>
          <w:tcPr>
            <w:tcW w:w="1764" w:type="pct"/>
          </w:tcPr>
          <w:p w14:paraId="6C5912D8" w14:textId="4C0C5D0F" w:rsidR="00D131E7" w:rsidRPr="002C04CC" w:rsidRDefault="00D131E7" w:rsidP="00D131E7">
            <w:pPr>
              <w:pStyle w:val="GOSTTablenorm"/>
            </w:pPr>
            <w:r w:rsidRPr="002C04CC">
              <w:t>Предоставление доступа на просмотр полного номера платежных карт в ЛК Клиента и ЛК ТОФК</w:t>
            </w:r>
          </w:p>
        </w:tc>
        <w:tc>
          <w:tcPr>
            <w:tcW w:w="998" w:type="pct"/>
          </w:tcPr>
          <w:p w14:paraId="3034E06E" w14:textId="115AD567" w:rsidR="00D131E7" w:rsidRPr="002C04CC" w:rsidRDefault="00D131E7" w:rsidP="00D131E7">
            <w:pPr>
              <w:pStyle w:val="GOSTTablenorm"/>
            </w:pPr>
            <w:r w:rsidRPr="002C04CC">
              <w:t>Просмотр номеров платежных карт</w:t>
            </w:r>
          </w:p>
        </w:tc>
        <w:tc>
          <w:tcPr>
            <w:tcW w:w="2238" w:type="pct"/>
          </w:tcPr>
          <w:p w14:paraId="7792AE74" w14:textId="64B998CC" w:rsidR="00D131E7" w:rsidRPr="002C04CC" w:rsidRDefault="00D131E7" w:rsidP="00D131E7">
            <w:pPr>
              <w:pStyle w:val="GOSTTablenorm"/>
            </w:pPr>
            <w:r w:rsidRPr="002C04CC">
              <w:rPr>
                <w:snapToGrid w:val="0"/>
              </w:rPr>
              <w:t>Просмотр номеров платежных карт</w:t>
            </w:r>
          </w:p>
        </w:tc>
      </w:tr>
    </w:tbl>
    <w:p w14:paraId="1A73D0EE" w14:textId="77777777" w:rsidR="00FB57A1" w:rsidRPr="002C04CC" w:rsidRDefault="003E52D7" w:rsidP="00120D31">
      <w:pPr>
        <w:pStyle w:val="10"/>
      </w:pPr>
      <w:bookmarkStart w:id="181" w:name="_Toc220944974"/>
      <w:r w:rsidRPr="002C04CC">
        <w:lastRenderedPageBreak/>
        <w:t>Описание последовательности действий работника</w:t>
      </w:r>
      <w:bookmarkEnd w:id="54"/>
      <w:bookmarkEnd w:id="55"/>
      <w:bookmarkEnd w:id="56"/>
      <w:bookmarkEnd w:id="181"/>
    </w:p>
    <w:p w14:paraId="20F1CC23" w14:textId="77777777" w:rsidR="00272E38" w:rsidRPr="002C04CC" w:rsidRDefault="00272E38" w:rsidP="000749F9">
      <w:pPr>
        <w:pStyle w:val="23"/>
      </w:pPr>
      <w:bookmarkStart w:id="182" w:name="_Toc178760996"/>
      <w:bookmarkStart w:id="183" w:name="_Toc444863239"/>
      <w:bookmarkStart w:id="184" w:name="_Toc487026025"/>
      <w:bookmarkStart w:id="185" w:name="_Toc487028658"/>
      <w:bookmarkStart w:id="186" w:name="_Ref1678854"/>
      <w:bookmarkStart w:id="187" w:name="_Ref178760915"/>
      <w:bookmarkStart w:id="188" w:name="_Toc220944975"/>
      <w:bookmarkEnd w:id="182"/>
      <w:r w:rsidRPr="002C04CC">
        <w:t>Запуск системы</w:t>
      </w:r>
      <w:bookmarkEnd w:id="183"/>
      <w:bookmarkEnd w:id="184"/>
      <w:bookmarkEnd w:id="185"/>
      <w:bookmarkEnd w:id="186"/>
      <w:bookmarkEnd w:id="187"/>
      <w:bookmarkEnd w:id="188"/>
    </w:p>
    <w:p w14:paraId="77310BF1" w14:textId="77777777" w:rsidR="00272E38" w:rsidRPr="002C04CC" w:rsidRDefault="00272E38" w:rsidP="00E85E8F">
      <w:pPr>
        <w:pStyle w:val="32"/>
      </w:pPr>
      <w:bookmarkStart w:id="189" w:name="_Ref366757751"/>
      <w:bookmarkStart w:id="190" w:name="_Toc368649088"/>
      <w:bookmarkStart w:id="191" w:name="_Toc371665991"/>
      <w:bookmarkStart w:id="192" w:name="_Toc436849416"/>
      <w:bookmarkStart w:id="193" w:name="_Toc487026026"/>
      <w:bookmarkStart w:id="194" w:name="_Toc487028659"/>
      <w:bookmarkStart w:id="195" w:name="_Toc220944976"/>
      <w:r w:rsidRPr="002C04CC">
        <w:t>Авторизация в Личном кабинете веб-портала, предоставляющего доступ пользователям к функциям ППО</w:t>
      </w:r>
      <w:bookmarkEnd w:id="189"/>
      <w:bookmarkEnd w:id="190"/>
      <w:bookmarkEnd w:id="191"/>
      <w:bookmarkEnd w:id="192"/>
      <w:bookmarkEnd w:id="193"/>
      <w:bookmarkEnd w:id="194"/>
      <w:bookmarkEnd w:id="195"/>
    </w:p>
    <w:p w14:paraId="6D7530F6" w14:textId="77777777" w:rsidR="00364732" w:rsidRPr="002C04CC" w:rsidRDefault="00364732" w:rsidP="00364732">
      <w:pPr>
        <w:pStyle w:val="GOSTNormal"/>
      </w:pPr>
      <w:r w:rsidRPr="002C04CC">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73B6D352" w14:textId="77777777" w:rsidR="003E1396" w:rsidRPr="002C04CC" w:rsidRDefault="00364732" w:rsidP="00364732">
      <w:pPr>
        <w:pStyle w:val="GOSTNormal"/>
      </w:pPr>
      <w:r w:rsidRPr="002C04CC">
        <w:t>Для этого требуется в адресной строке браузера указать адрес доступа в структурную часть «Личный кабинет пользователя» Портала.</w:t>
      </w:r>
    </w:p>
    <w:p w14:paraId="24BAD73E" w14:textId="7CE1BF90" w:rsidR="00364732" w:rsidRPr="002C04CC" w:rsidRDefault="00364732" w:rsidP="00364732">
      <w:pPr>
        <w:pStyle w:val="GOSTNormal"/>
      </w:pPr>
      <w:r w:rsidRPr="002C04CC">
        <w:t xml:space="preserve">Откроется окно сертификации для входа в подсистему (рис. </w:t>
      </w:r>
      <w:r w:rsidRPr="009B7319">
        <w:fldChar w:fldCharType="begin"/>
      </w:r>
      <w:r w:rsidRPr="002C04CC">
        <w:instrText xml:space="preserve"> REF _Ref177999948 \h </w:instrText>
      </w:r>
      <w:r w:rsidR="004A6D69" w:rsidRPr="002C04CC">
        <w:instrText xml:space="preserve"> \* MERGEFORMAT </w:instrText>
      </w:r>
      <w:r w:rsidRPr="009B7319">
        <w:fldChar w:fldCharType="separate"/>
      </w:r>
      <w:r w:rsidR="00995063">
        <w:rPr>
          <w:noProof/>
        </w:rPr>
        <w:t>1</w:t>
      </w:r>
      <w:r w:rsidRPr="009B7319">
        <w:fldChar w:fldCharType="end"/>
      </w:r>
      <w:r w:rsidRPr="002C04CC">
        <w:t xml:space="preserve">). Необходимо указать личный сертификат доступа и нажать </w:t>
      </w:r>
      <w:r w:rsidR="00174AFD" w:rsidRPr="002C04CC">
        <w:t xml:space="preserve">кнопку </w:t>
      </w:r>
      <w:r w:rsidRPr="002C04CC">
        <w:t>«Ок».</w:t>
      </w:r>
    </w:p>
    <w:p w14:paraId="2EE0231E" w14:textId="77777777" w:rsidR="00364732" w:rsidRPr="002C04CC" w:rsidRDefault="00364732" w:rsidP="00364732">
      <w:pPr>
        <w:pStyle w:val="GOSTFigure"/>
      </w:pPr>
      <w:r w:rsidRPr="00044123">
        <w:rPr>
          <w:noProof/>
        </w:rPr>
        <w:drawing>
          <wp:inline distT="0" distB="0" distL="0" distR="0" wp14:anchorId="2C5403FA" wp14:editId="2E294A83">
            <wp:extent cx="3927107" cy="2290813"/>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2">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67AFF536" w14:textId="543AA6F4" w:rsidR="00364732" w:rsidRPr="002C04CC" w:rsidRDefault="006C05A0" w:rsidP="00364732">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96" w:name="_Ref177999948"/>
      <w:bookmarkStart w:id="197" w:name="_Toc178000243"/>
      <w:bookmarkStart w:id="198" w:name="_Toc178759205"/>
      <w:bookmarkStart w:id="199" w:name="_Toc220945058"/>
      <w:r w:rsidR="00995063">
        <w:rPr>
          <w:noProof/>
        </w:rPr>
        <w:t>1</w:t>
      </w:r>
      <w:bookmarkEnd w:id="196"/>
      <w:r w:rsidRPr="009B7319">
        <w:rPr>
          <w:noProof/>
        </w:rPr>
        <w:fldChar w:fldCharType="end"/>
      </w:r>
      <w:r w:rsidR="00364732" w:rsidRPr="002C04CC">
        <w:t>. Окно сертификации пользователя</w:t>
      </w:r>
      <w:bookmarkStart w:id="200" w:name="_Toc178000244"/>
      <w:bookmarkStart w:id="201" w:name="_Toc178759206"/>
      <w:bookmarkStart w:id="202" w:name="_Toc178000245"/>
      <w:bookmarkStart w:id="203" w:name="_Toc178759207"/>
      <w:bookmarkStart w:id="204" w:name="_Toc178000246"/>
      <w:bookmarkStart w:id="205" w:name="_Toc178759208"/>
      <w:bookmarkStart w:id="206" w:name="_Toc178000247"/>
      <w:bookmarkStart w:id="207" w:name="_Toc178759209"/>
      <w:bookmarkStart w:id="208" w:name="_Toc178000248"/>
      <w:bookmarkStart w:id="209" w:name="_Toc178759210"/>
      <w:bookmarkEnd w:id="197"/>
      <w:bookmarkEnd w:id="198"/>
      <w:bookmarkEnd w:id="199"/>
      <w:bookmarkEnd w:id="200"/>
      <w:bookmarkEnd w:id="201"/>
      <w:bookmarkEnd w:id="202"/>
      <w:bookmarkEnd w:id="203"/>
      <w:bookmarkEnd w:id="204"/>
      <w:bookmarkEnd w:id="205"/>
      <w:bookmarkEnd w:id="206"/>
      <w:bookmarkEnd w:id="207"/>
      <w:bookmarkEnd w:id="208"/>
      <w:bookmarkEnd w:id="209"/>
    </w:p>
    <w:p w14:paraId="6A0132BB" w14:textId="3657C725" w:rsidR="00B85176" w:rsidRPr="002C3AB3" w:rsidRDefault="00364732" w:rsidP="003316E6">
      <w:pPr>
        <w:pStyle w:val="GOSTNormal"/>
      </w:pPr>
      <w:r w:rsidRPr="002C04CC">
        <w:rPr>
          <w:snapToGrid w:val="0"/>
        </w:rPr>
        <w:t>После</w:t>
      </w:r>
      <w:r w:rsidRPr="002C04CC">
        <w:t xml:space="preserve"> прохождения авторизации откроется главная страница Личного кабинета пользователя, пример внешнего вида которой представлен на рисунке</w:t>
      </w:r>
      <w:r w:rsidR="00B85176" w:rsidRPr="002C04CC">
        <w:t> </w:t>
      </w:r>
      <w:r w:rsidR="00B40A5E" w:rsidRPr="00044123">
        <w:fldChar w:fldCharType="begin"/>
      </w:r>
      <w:r w:rsidR="00B40A5E" w:rsidRPr="002C04CC">
        <w:instrText xml:space="preserve"> REF _Ref366070222 \h  \* MERGEFORMAT </w:instrText>
      </w:r>
      <w:r w:rsidR="00B40A5E" w:rsidRPr="00044123">
        <w:fldChar w:fldCharType="separate"/>
      </w:r>
      <w:r w:rsidR="00995063">
        <w:t>2</w:t>
      </w:r>
      <w:r w:rsidR="00B40A5E" w:rsidRPr="00044123">
        <w:fldChar w:fldCharType="end"/>
      </w:r>
      <w:r w:rsidR="00B85176" w:rsidRPr="002C3AB3">
        <w:t>.</w:t>
      </w:r>
    </w:p>
    <w:p w14:paraId="4B041B4E" w14:textId="58792EC5" w:rsidR="00B85176" w:rsidRPr="00E67920" w:rsidRDefault="005B2B7A" w:rsidP="00B85176">
      <w:pPr>
        <w:pStyle w:val="GOSTFigure"/>
      </w:pPr>
      <w:r w:rsidRPr="002C3AB3">
        <w:rPr>
          <w:noProof/>
        </w:rPr>
        <w:lastRenderedPageBreak/>
        <w:drawing>
          <wp:inline distT="0" distB="0" distL="0" distR="0" wp14:anchorId="3C041E8C" wp14:editId="4A111F5E">
            <wp:extent cx="6120130" cy="4307205"/>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Snap3.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210" w:name="_Ref492130128"/>
    <w:p w14:paraId="77986456" w14:textId="4BE406F6" w:rsidR="00B85176" w:rsidRPr="002C04CC" w:rsidRDefault="00576FFB" w:rsidP="00B85176">
      <w:pPr>
        <w:pStyle w:val="GOSTFigName"/>
      </w:pPr>
      <w:r w:rsidRPr="00044123">
        <w:fldChar w:fldCharType="begin"/>
      </w:r>
      <w:r w:rsidR="00B85176" w:rsidRPr="002C04CC">
        <w:instrText xml:space="preserve"> SEQ Рисунок \* ARABIC </w:instrText>
      </w:r>
      <w:r w:rsidRPr="00044123">
        <w:fldChar w:fldCharType="separate"/>
      </w:r>
      <w:bookmarkStart w:id="211" w:name="_Ref366070222"/>
      <w:bookmarkStart w:id="212" w:name="_Toc494634393"/>
      <w:bookmarkStart w:id="213" w:name="_Toc220945059"/>
      <w:r w:rsidR="00995063">
        <w:rPr>
          <w:noProof/>
        </w:rPr>
        <w:t>2</w:t>
      </w:r>
      <w:bookmarkEnd w:id="211"/>
      <w:r w:rsidRPr="00044123">
        <w:fldChar w:fldCharType="end"/>
      </w:r>
      <w:r w:rsidR="00B85176" w:rsidRPr="002C04CC">
        <w:t>. Главная страница веб-портала</w:t>
      </w:r>
      <w:bookmarkEnd w:id="210"/>
      <w:bookmarkEnd w:id="212"/>
      <w:bookmarkEnd w:id="213"/>
    </w:p>
    <w:p w14:paraId="2C4E31C0" w14:textId="3235D93D" w:rsidR="00B85176" w:rsidRPr="002C04CC" w:rsidRDefault="00B85176" w:rsidP="00B85176">
      <w:pPr>
        <w:pStyle w:val="GOSTNormal"/>
      </w:pPr>
      <w:r w:rsidRPr="002C04CC">
        <w:t>Подробные сведения о Личном кабинете пользователя приведены в документе «</w:t>
      </w:r>
      <w:r w:rsidR="0023650C" w:rsidRPr="002C04CC">
        <w:rPr>
          <w:rFonts w:eastAsia="Calibri"/>
          <w:szCs w:val="22"/>
        </w:rPr>
        <w:t xml:space="preserve">Руководство работников (представителей) участников системы «Электронный бюджет» по работе с подсистемой </w:t>
      </w:r>
      <w:r w:rsidR="002F6643" w:rsidRPr="002C04CC">
        <w:rPr>
          <w:rFonts w:eastAsia="Calibri"/>
          <w:szCs w:val="22"/>
        </w:rPr>
        <w:t>системы «Электронный бюджет»</w:t>
      </w:r>
      <w:r w:rsidR="0023650C" w:rsidRPr="002C04CC">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2C04CC">
        <w:t>.</w:t>
      </w:r>
    </w:p>
    <w:p w14:paraId="4ED76BFD" w14:textId="77777777" w:rsidR="00272E38" w:rsidRPr="002C04CC" w:rsidRDefault="00272E38" w:rsidP="00272E38">
      <w:pPr>
        <w:pStyle w:val="23"/>
      </w:pPr>
      <w:bookmarkStart w:id="214" w:name="_Toc107037956"/>
      <w:bookmarkStart w:id="215" w:name="_Toc182196487"/>
      <w:bookmarkStart w:id="216" w:name="_Toc444863241"/>
      <w:bookmarkStart w:id="217" w:name="_Toc487026029"/>
      <w:bookmarkStart w:id="218" w:name="_Toc487028662"/>
      <w:bookmarkStart w:id="219" w:name="_Ref142068300"/>
      <w:bookmarkStart w:id="220" w:name="_Toc220944977"/>
      <w:r w:rsidRPr="002C04CC">
        <w:t>Дополнительные настройки Подсистемы</w:t>
      </w:r>
      <w:bookmarkEnd w:id="214"/>
      <w:bookmarkEnd w:id="215"/>
      <w:bookmarkEnd w:id="216"/>
      <w:bookmarkEnd w:id="217"/>
      <w:bookmarkEnd w:id="218"/>
      <w:bookmarkEnd w:id="219"/>
      <w:bookmarkEnd w:id="220"/>
    </w:p>
    <w:p w14:paraId="5EE33D24" w14:textId="77777777" w:rsidR="006911EB" w:rsidRPr="002C04CC" w:rsidRDefault="006911EB" w:rsidP="00D85FE0">
      <w:pPr>
        <w:pStyle w:val="GOSTNormalWithout"/>
      </w:pPr>
      <w:r w:rsidRPr="002C04CC">
        <w:t>Необходимо выполнить следующие настройки Подсистемы:</w:t>
      </w:r>
    </w:p>
    <w:p w14:paraId="4EAD71D6" w14:textId="77777777" w:rsidR="006911EB" w:rsidRPr="002C04CC" w:rsidRDefault="006911EB" w:rsidP="006911EB">
      <w:pPr>
        <w:pStyle w:val="GOSTListnum"/>
        <w:numPr>
          <w:ilvl w:val="0"/>
          <w:numId w:val="25"/>
        </w:numPr>
      </w:pPr>
      <w:r w:rsidRPr="002C04CC">
        <w:t>На АРМ пользователя установлен сертификат, выданный для подключения к ЛК.</w:t>
      </w:r>
    </w:p>
    <w:p w14:paraId="6EF4F6EE" w14:textId="77777777" w:rsidR="006911EB" w:rsidRPr="002C04CC" w:rsidRDefault="006911EB" w:rsidP="006911EB">
      <w:pPr>
        <w:pStyle w:val="GOSTListnum"/>
        <w:numPr>
          <w:ilvl w:val="0"/>
          <w:numId w:val="25"/>
        </w:numPr>
      </w:pPr>
      <w:r w:rsidRPr="002C04CC">
        <w:t>Пользователю должны быть выданы права доступа, необходимые для выполнения операций.</w:t>
      </w:r>
    </w:p>
    <w:p w14:paraId="4D99FB4E" w14:textId="77777777" w:rsidR="000C4FE7" w:rsidRPr="002C04CC" w:rsidRDefault="000C4FE7" w:rsidP="000C4FE7">
      <w:pPr>
        <w:pStyle w:val="23"/>
      </w:pPr>
      <w:bookmarkStart w:id="221" w:name="_Ref219974397"/>
      <w:bookmarkStart w:id="222" w:name="_Toc220944978"/>
      <w:r w:rsidRPr="002C04CC">
        <w:t>Описание интерфейса, управляющих элементов и сообщений компонента санкционирования ПУР ЭБ</w:t>
      </w:r>
      <w:bookmarkEnd w:id="221"/>
      <w:bookmarkEnd w:id="222"/>
    </w:p>
    <w:p w14:paraId="6184E89C" w14:textId="77777777" w:rsidR="00D954DD" w:rsidRPr="00EB6BC3" w:rsidRDefault="00D954DD" w:rsidP="00D954DD">
      <w:pPr>
        <w:pStyle w:val="GOSTNormal"/>
      </w:pPr>
      <w:r w:rsidRPr="007516D0">
        <w:t xml:space="preserve">Для работы с </w:t>
      </w:r>
      <w:r>
        <w:t>ПУР ЭБ</w:t>
      </w:r>
      <w:r w:rsidRPr="007516D0">
        <w:t xml:space="preserve"> пользователю необходимо войти в </w:t>
      </w:r>
      <w:r>
        <w:t>ЛК</w:t>
      </w:r>
      <w:r w:rsidRPr="007516D0">
        <w:t xml:space="preserve"> с помощью интернет-браузеров Яндекс.Браузер, Сhromium-gost</w:t>
      </w:r>
      <w:r w:rsidRPr="007516D0" w:rsidDel="00DB4B5C">
        <w:t xml:space="preserve"> </w:t>
      </w:r>
      <w:r w:rsidRPr="007516D0">
        <w:t xml:space="preserve">и других веб-обозревателей, </w:t>
      </w:r>
      <w:r w:rsidRPr="007516D0">
        <w:rPr>
          <w:rFonts w:eastAsia="Arial Unicode MS"/>
        </w:rPr>
        <w:t xml:space="preserve">версии которых включены в репозитории ОС, присутствующих в едином реестре российских программ для </w:t>
      </w:r>
      <w:r w:rsidRPr="007516D0">
        <w:rPr>
          <w:rFonts w:eastAsia="Arial Unicode MS"/>
        </w:rPr>
        <w:lastRenderedPageBreak/>
        <w:t>электронных вычислительных машин и баз данных Министерства цифрового развития, связи и массовых коммуникаций Российской Федерации</w:t>
      </w:r>
      <w:r w:rsidRPr="007516D0">
        <w:t>.</w:t>
      </w:r>
    </w:p>
    <w:p w14:paraId="42DC9FCF" w14:textId="77777777" w:rsidR="00D954DD" w:rsidRPr="00EB6BC3" w:rsidRDefault="00D954DD" w:rsidP="00D954DD">
      <w:pPr>
        <w:pStyle w:val="GOSTNormalWithout"/>
      </w:pPr>
      <w:r w:rsidRPr="00EB6BC3">
        <w:t xml:space="preserve">Для просмотра перечня доступных документов пользователю необходимо нажать пункт «Меню» и справа на панели </w:t>
      </w:r>
      <w:r>
        <w:t xml:space="preserve">навигации </w:t>
      </w:r>
      <w:r w:rsidRPr="00EB6BC3">
        <w:t xml:space="preserve">выбрать </w:t>
      </w:r>
      <w:r>
        <w:t>раздел</w:t>
      </w:r>
      <w:r w:rsidRPr="00EB6BC3">
        <w:t>:</w:t>
      </w:r>
    </w:p>
    <w:p w14:paraId="24EB9AB2" w14:textId="77777777" w:rsidR="00D954DD" w:rsidRPr="00EB6BC3" w:rsidRDefault="00D954DD" w:rsidP="00D954DD">
      <w:pPr>
        <w:pStyle w:val="GOSTListmark1"/>
      </w:pPr>
      <w:r w:rsidRPr="00EB6BC3">
        <w:t>«Управление расходами: СВР»;</w:t>
      </w:r>
    </w:p>
    <w:p w14:paraId="7D9A77FA" w14:textId="77777777" w:rsidR="00D954DD" w:rsidRDefault="00D954DD" w:rsidP="00D954DD">
      <w:pPr>
        <w:pStyle w:val="GOSTListmark1"/>
      </w:pPr>
      <w:r w:rsidRPr="00EB6BC3">
        <w:t>«Управление расходами: средства ФБ»</w:t>
      </w:r>
      <w:r>
        <w:t>;</w:t>
      </w:r>
    </w:p>
    <w:p w14:paraId="29F99F71" w14:textId="77777777" w:rsidR="00D954DD" w:rsidRPr="00D96C4F" w:rsidRDefault="00D954DD" w:rsidP="00D954DD">
      <w:pPr>
        <w:pStyle w:val="GOSTListmark1"/>
        <w:rPr>
          <w:highlight w:val="yellow"/>
        </w:rPr>
      </w:pPr>
      <w:r w:rsidRPr="00D96C4F">
        <w:rPr>
          <w:highlight w:val="yellow"/>
        </w:rPr>
        <w:t>«Управление расходами: СВР» (архив).</w:t>
      </w:r>
    </w:p>
    <w:p w14:paraId="7C3DFC05" w14:textId="686681FF" w:rsidR="000C4FE7" w:rsidRPr="002C04CC" w:rsidRDefault="00D954DD" w:rsidP="00D954DD">
      <w:pPr>
        <w:pStyle w:val="GOSTNormal"/>
      </w:pPr>
      <w:r w:rsidRPr="00802E01">
        <w:t>Далее пройти по навигации до необходимого раздела, после чего на интерфейсе отобразится перечень доступных документов в Подсистеме</w:t>
      </w:r>
      <w:r w:rsidR="000C4FE7" w:rsidRPr="002C04CC">
        <w:t xml:space="preserve"> (</w:t>
      </w:r>
      <w:r w:rsidR="00EC0B2F" w:rsidRPr="002C04CC">
        <w:t>рис. </w:t>
      </w:r>
      <w:r w:rsidR="00B40A5E" w:rsidRPr="009B7319">
        <w:fldChar w:fldCharType="begin"/>
      </w:r>
      <w:r w:rsidR="00B40A5E" w:rsidRPr="002C04CC">
        <w:instrText xml:space="preserve"> REF _Ref421803737 \h  \* MERGEFORMAT </w:instrText>
      </w:r>
      <w:r w:rsidR="00B40A5E" w:rsidRPr="009B7319">
        <w:fldChar w:fldCharType="separate"/>
      </w:r>
      <w:r w:rsidR="00995063">
        <w:t>3</w:t>
      </w:r>
      <w:r w:rsidR="00B40A5E" w:rsidRPr="009B7319">
        <w:fldChar w:fldCharType="end"/>
      </w:r>
      <w:r w:rsidR="000C4FE7" w:rsidRPr="002C04CC">
        <w:t>).</w:t>
      </w:r>
    </w:p>
    <w:p w14:paraId="70FA498B" w14:textId="4706DE73" w:rsidR="000C4FE7" w:rsidRPr="002C04CC" w:rsidRDefault="000C4FE7" w:rsidP="000C4FE7">
      <w:pPr>
        <w:pStyle w:val="GOSTNormal"/>
      </w:pPr>
      <w:r w:rsidRPr="002C04CC">
        <w:t>Активировать нужный рабочий интерфейс можно, выбрав соответствующий пункт меню (например, списковая форма «Все документы»</w:t>
      </w:r>
      <w:r w:rsidR="002074E0" w:rsidRPr="002C04CC">
        <w:t>)</w:t>
      </w:r>
      <w:r w:rsidR="00F704F4" w:rsidRPr="002C04CC">
        <w:t>,</w:t>
      </w:r>
      <w:r w:rsidRPr="002C04CC">
        <w:t xml:space="preserve"> и щелкнув по нему левой кнопкой мыши.</w:t>
      </w:r>
    </w:p>
    <w:p w14:paraId="4CE451E8" w14:textId="77777777" w:rsidR="000C4FE7" w:rsidRPr="002C04CC" w:rsidRDefault="000C4FE7" w:rsidP="000C4FE7">
      <w:pPr>
        <w:pStyle w:val="32"/>
      </w:pPr>
      <w:bookmarkStart w:id="223" w:name="_Toc487026032"/>
      <w:bookmarkStart w:id="224" w:name="_Toc487028665"/>
      <w:bookmarkStart w:id="225" w:name="_Ref38552257"/>
      <w:bookmarkStart w:id="226" w:name="_Toc220944979"/>
      <w:r w:rsidRPr="002C04CC">
        <w:t>Навигация</w:t>
      </w:r>
      <w:bookmarkEnd w:id="223"/>
      <w:bookmarkEnd w:id="224"/>
      <w:bookmarkEnd w:id="225"/>
      <w:bookmarkEnd w:id="226"/>
    </w:p>
    <w:p w14:paraId="6E270739" w14:textId="615F0E88" w:rsidR="0096416B" w:rsidRPr="002C04CC" w:rsidRDefault="0096416B" w:rsidP="000C4FE7">
      <w:pPr>
        <w:pStyle w:val="GOSTNormal"/>
      </w:pPr>
      <w:r w:rsidRPr="002C04CC">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w:t>
      </w:r>
      <w:r w:rsidR="00F64BD6" w:rsidRPr="002C04CC">
        <w:t xml:space="preserve"> </w:t>
      </w:r>
      <w:r w:rsidRPr="002C04CC">
        <w:t>отображается перечень доступных типов документов (рис. </w:t>
      </w:r>
      <w:r w:rsidRPr="009B7319">
        <w:fldChar w:fldCharType="begin"/>
      </w:r>
      <w:r w:rsidRPr="002C04CC">
        <w:instrText xml:space="preserve"> REF _Ref421803737 \h  \* MERGEFORMAT </w:instrText>
      </w:r>
      <w:r w:rsidRPr="009B7319">
        <w:fldChar w:fldCharType="separate"/>
      </w:r>
      <w:r w:rsidR="00995063">
        <w:t>3</w:t>
      </w:r>
      <w:r w:rsidRPr="009B7319">
        <w:fldChar w:fldCharType="end"/>
      </w:r>
      <w:r w:rsidRPr="002C04CC">
        <w:t>).</w:t>
      </w:r>
    </w:p>
    <w:p w14:paraId="6A4CFCA8" w14:textId="10B6577D" w:rsidR="000C4FE7" w:rsidRPr="002C04CC" w:rsidRDefault="005B2B7A" w:rsidP="000C4FE7">
      <w:pPr>
        <w:pStyle w:val="GOSTFigure"/>
      </w:pPr>
      <w:r w:rsidRPr="00044123">
        <w:rPr>
          <w:noProof/>
        </w:rPr>
        <w:drawing>
          <wp:inline distT="0" distB="0" distL="0" distR="0" wp14:anchorId="3E470B89" wp14:editId="1FF1A97F">
            <wp:extent cx="6120130" cy="1977390"/>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1.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1977390"/>
                    </a:xfrm>
                    <a:prstGeom prst="rect">
                      <a:avLst/>
                    </a:prstGeom>
                  </pic:spPr>
                </pic:pic>
              </a:graphicData>
            </a:graphic>
          </wp:inline>
        </w:drawing>
      </w:r>
    </w:p>
    <w:bookmarkStart w:id="227" w:name="_Ref421803737"/>
    <w:p w14:paraId="2685A90D" w14:textId="7F2AEA6E" w:rsidR="000C4FE7" w:rsidRPr="002C04CC" w:rsidRDefault="00576FFB" w:rsidP="000C4FE7">
      <w:pPr>
        <w:pStyle w:val="GOSTFigName"/>
      </w:pPr>
      <w:r w:rsidRPr="009B7319">
        <w:fldChar w:fldCharType="begin"/>
      </w:r>
      <w:r w:rsidR="000C4FE7" w:rsidRPr="002C04CC">
        <w:instrText xml:space="preserve"> SEQ Рисунок \* ARABIC </w:instrText>
      </w:r>
      <w:r w:rsidRPr="009B7319">
        <w:fldChar w:fldCharType="separate"/>
      </w:r>
      <w:bookmarkStart w:id="228" w:name="_Toc220945060"/>
      <w:r w:rsidR="00995063">
        <w:rPr>
          <w:noProof/>
        </w:rPr>
        <w:t>3</w:t>
      </w:r>
      <w:r w:rsidRPr="009B7319">
        <w:fldChar w:fldCharType="end"/>
      </w:r>
      <w:bookmarkEnd w:id="227"/>
      <w:r w:rsidR="000C4FE7" w:rsidRPr="002C04CC">
        <w:t>. Раздел «Меню»</w:t>
      </w:r>
      <w:bookmarkEnd w:id="228"/>
    </w:p>
    <w:p w14:paraId="70B32067" w14:textId="77777777" w:rsidR="0096416B" w:rsidRPr="002C04CC" w:rsidRDefault="0096416B" w:rsidP="00522790">
      <w:pPr>
        <w:pStyle w:val="GOSTNormalWithout"/>
      </w:pPr>
      <w:r w:rsidRPr="002C04CC">
        <w:t>Для перехода к списковой форме документов определенного вида необходимо выполнить следующие действия:</w:t>
      </w:r>
    </w:p>
    <w:p w14:paraId="22EEF09A" w14:textId="0D9F6769" w:rsidR="0096416B" w:rsidRPr="002C04CC" w:rsidRDefault="0096416B" w:rsidP="0064463D">
      <w:pPr>
        <w:pStyle w:val="GOSTListnum"/>
        <w:numPr>
          <w:ilvl w:val="0"/>
          <w:numId w:val="55"/>
        </w:numPr>
      </w:pPr>
      <w:r w:rsidRPr="002C04CC">
        <w:t>На панели «Меню» выбрать вид деятельности («Управление расходами</w:t>
      </w:r>
      <w:r w:rsidR="00F64BD6" w:rsidRPr="002C04CC">
        <w:t>: средства ФБ</w:t>
      </w:r>
      <w:r w:rsidRPr="002C04CC">
        <w:t>»</w:t>
      </w:r>
      <w:r w:rsidR="005E3934" w:rsidRPr="002C04CC">
        <w:t xml:space="preserve">/«Управление расходами: </w:t>
      </w:r>
      <w:r w:rsidR="000B5BE7" w:rsidRPr="002C04CC">
        <w:t>СВР</w:t>
      </w:r>
      <w:r w:rsidR="005E3934" w:rsidRPr="002C04CC">
        <w:t>»</w:t>
      </w:r>
      <w:r w:rsidRPr="002C04CC">
        <w:t>).</w:t>
      </w:r>
    </w:p>
    <w:p w14:paraId="43910E0D" w14:textId="7B7EF57D" w:rsidR="0096416B" w:rsidRPr="002C04CC" w:rsidRDefault="00F64BD6" w:rsidP="009E5561">
      <w:pPr>
        <w:pStyle w:val="GOSTListnum"/>
      </w:pPr>
      <w:r w:rsidRPr="002C04CC">
        <w:t>Далее</w:t>
      </w:r>
      <w:r w:rsidR="001833C9" w:rsidRPr="002C04CC">
        <w:t>,</w:t>
      </w:r>
      <w:r w:rsidRPr="002C04CC">
        <w:t xml:space="preserve"> перемещаясь по дереву навигации, перейти к искомому виду документов. Например, перейти по пути «Управление расходами: </w:t>
      </w:r>
      <w:r w:rsidR="000B5BE7" w:rsidRPr="002C04CC">
        <w:t>СВР</w:t>
      </w:r>
      <w:r w:rsidRPr="002C04CC">
        <w:t xml:space="preserve"> – Все сервисы – Компонент санкционирования расходов: СВР – Операции по кассовым выплатам – Заявка на кассовый расход – Все документы»</w:t>
      </w:r>
      <w:r w:rsidR="003A5FDA" w:rsidRPr="002C04CC">
        <w:t xml:space="preserve"> </w:t>
      </w:r>
      <w:r w:rsidR="005E3934" w:rsidRPr="002C04CC">
        <w:t>(рис. </w:t>
      </w:r>
      <w:r w:rsidR="0096416B" w:rsidRPr="009B7319">
        <w:fldChar w:fldCharType="begin"/>
      </w:r>
      <w:r w:rsidR="0096416B" w:rsidRPr="002C04CC">
        <w:instrText xml:space="preserve"> REF _Ref515980583 \h </w:instrText>
      </w:r>
      <w:r w:rsidR="003A5FDA" w:rsidRPr="002C04CC">
        <w:instrText xml:space="preserve"> \* MERGEFORMAT </w:instrText>
      </w:r>
      <w:r w:rsidR="0096416B" w:rsidRPr="009B7319">
        <w:fldChar w:fldCharType="separate"/>
      </w:r>
      <w:r w:rsidR="00995063">
        <w:rPr>
          <w:noProof/>
        </w:rPr>
        <w:t>4</w:t>
      </w:r>
      <w:r w:rsidR="0096416B" w:rsidRPr="009B7319">
        <w:fldChar w:fldCharType="end"/>
      </w:r>
      <w:r w:rsidR="0096416B" w:rsidRPr="002C04CC">
        <w:t>). Откроется списковая форма всех документов «</w:t>
      </w:r>
      <w:r w:rsidR="003A5FDA" w:rsidRPr="002C04CC">
        <w:t>Заявка на кассовый расход</w:t>
      </w:r>
      <w:r w:rsidR="0096416B" w:rsidRPr="002C04CC">
        <w:t>» (рис.</w:t>
      </w:r>
      <w:r w:rsidR="003A5FDA" w:rsidRPr="002C04CC">
        <w:t xml:space="preserve"> </w:t>
      </w:r>
      <w:r w:rsidR="003A5FDA" w:rsidRPr="009B7319">
        <w:fldChar w:fldCharType="begin"/>
      </w:r>
      <w:r w:rsidR="003A5FDA" w:rsidRPr="002C04CC">
        <w:instrText xml:space="preserve"> REF _Ref37253130 \h </w:instrText>
      </w:r>
      <w:r w:rsidR="004A6D69" w:rsidRPr="002C04CC">
        <w:instrText xml:space="preserve"> \* MERGEFORMAT </w:instrText>
      </w:r>
      <w:r w:rsidR="003A5FDA" w:rsidRPr="009B7319">
        <w:fldChar w:fldCharType="separate"/>
      </w:r>
      <w:r w:rsidR="00995063">
        <w:rPr>
          <w:noProof/>
        </w:rPr>
        <w:t>5</w:t>
      </w:r>
      <w:r w:rsidR="003A5FDA" w:rsidRPr="009B7319">
        <w:fldChar w:fldCharType="end"/>
      </w:r>
      <w:r w:rsidR="0096416B" w:rsidRPr="002C04CC">
        <w:t>).</w:t>
      </w:r>
    </w:p>
    <w:p w14:paraId="2ED4D4DA" w14:textId="441AF7D4" w:rsidR="003A5FDA" w:rsidRPr="002C04CC" w:rsidRDefault="005B2B7A" w:rsidP="003A5FDA">
      <w:pPr>
        <w:pStyle w:val="GOSTFigure"/>
      </w:pPr>
      <w:r w:rsidRPr="00044123">
        <w:rPr>
          <w:noProof/>
        </w:rPr>
        <w:lastRenderedPageBreak/>
        <w:drawing>
          <wp:inline distT="0" distB="0" distL="0" distR="0" wp14:anchorId="59A2537C" wp14:editId="12F924BF">
            <wp:extent cx="6073254" cy="2218690"/>
            <wp:effectExtent l="0" t="0" r="381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Snap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73955" cy="2218946"/>
                    </a:xfrm>
                    <a:prstGeom prst="rect">
                      <a:avLst/>
                    </a:prstGeom>
                  </pic:spPr>
                </pic:pic>
              </a:graphicData>
            </a:graphic>
          </wp:inline>
        </w:drawing>
      </w:r>
    </w:p>
    <w:p w14:paraId="35F677A7" w14:textId="5C614008" w:rsidR="0096416B" w:rsidRPr="002C04CC" w:rsidRDefault="003A5FDA" w:rsidP="003A5FDA">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229" w:name="_Ref515980583"/>
      <w:bookmarkStart w:id="230" w:name="_Toc532895794"/>
      <w:bookmarkStart w:id="231" w:name="_Toc37689846"/>
      <w:bookmarkStart w:id="232" w:name="_Toc220945061"/>
      <w:r w:rsidR="00995063">
        <w:rPr>
          <w:noProof/>
        </w:rPr>
        <w:t>4</w:t>
      </w:r>
      <w:bookmarkEnd w:id="229"/>
      <w:r w:rsidRPr="009B7319">
        <w:rPr>
          <w:noProof/>
        </w:rPr>
        <w:fldChar w:fldCharType="end"/>
      </w:r>
      <w:r w:rsidRPr="002C04CC">
        <w:t>. Переход к списковой форме документов</w:t>
      </w:r>
      <w:bookmarkEnd w:id="230"/>
      <w:bookmarkEnd w:id="231"/>
      <w:bookmarkEnd w:id="232"/>
    </w:p>
    <w:p w14:paraId="4B590DF2" w14:textId="77777777" w:rsidR="000C4FE7" w:rsidRPr="002C04CC" w:rsidRDefault="000C4FE7" w:rsidP="000C4FE7">
      <w:pPr>
        <w:pStyle w:val="32"/>
      </w:pPr>
      <w:bookmarkStart w:id="233" w:name="__RefHeading___Toc428787540"/>
      <w:bookmarkStart w:id="234" w:name="_Ref421804243"/>
      <w:bookmarkStart w:id="235" w:name="_Toc487026033"/>
      <w:bookmarkStart w:id="236" w:name="_Toc487028666"/>
      <w:bookmarkStart w:id="237" w:name="_Toc220944980"/>
      <w:bookmarkEnd w:id="233"/>
      <w:r w:rsidRPr="002C04CC">
        <w:t>Списковая форма</w:t>
      </w:r>
      <w:bookmarkEnd w:id="234"/>
      <w:bookmarkEnd w:id="235"/>
      <w:bookmarkEnd w:id="236"/>
      <w:bookmarkEnd w:id="237"/>
    </w:p>
    <w:p w14:paraId="3278D34F" w14:textId="509CB81E" w:rsidR="00D709D2" w:rsidRPr="002C04CC" w:rsidRDefault="00D709D2" w:rsidP="00D709D2">
      <w:pPr>
        <w:pStyle w:val="GOSTNormal"/>
      </w:pPr>
      <w:r w:rsidRPr="002C04CC">
        <w:t>Списковая форма содержит перечень экземпляров документов данного типа, доступных пользователю (рис. </w:t>
      </w:r>
      <w:r w:rsidRPr="009B7319">
        <w:fldChar w:fldCharType="begin"/>
      </w:r>
      <w:r w:rsidRPr="002C04CC">
        <w:instrText xml:space="preserve"> REF _Ref37253130 \h </w:instrText>
      </w:r>
      <w:r w:rsidR="004A6D69" w:rsidRPr="002C04CC">
        <w:instrText xml:space="preserve"> \* MERGEFORMAT </w:instrText>
      </w:r>
      <w:r w:rsidRPr="009B7319">
        <w:fldChar w:fldCharType="separate"/>
      </w:r>
      <w:r w:rsidR="00995063">
        <w:rPr>
          <w:noProof/>
        </w:rPr>
        <w:t>5</w:t>
      </w:r>
      <w:r w:rsidRPr="009B7319">
        <w:fldChar w:fldCharType="end"/>
      </w:r>
      <w:r w:rsidRPr="002C04CC">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604F41BC" w14:textId="32338B2C" w:rsidR="00D709D2" w:rsidRPr="002C04CC" w:rsidRDefault="005B2B7A" w:rsidP="00D709D2">
      <w:pPr>
        <w:pStyle w:val="GOSTFigure"/>
      </w:pPr>
      <w:r w:rsidRPr="00044123">
        <w:rPr>
          <w:noProof/>
        </w:rPr>
        <w:drawing>
          <wp:inline distT="0" distB="0" distL="0" distR="0" wp14:anchorId="7E6ED89E" wp14:editId="59055D89">
            <wp:extent cx="6120130" cy="1886585"/>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Snap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886585"/>
                    </a:xfrm>
                    <a:prstGeom prst="rect">
                      <a:avLst/>
                    </a:prstGeom>
                  </pic:spPr>
                </pic:pic>
              </a:graphicData>
            </a:graphic>
          </wp:inline>
        </w:drawing>
      </w:r>
    </w:p>
    <w:p w14:paraId="5B99A070" w14:textId="1BA50247" w:rsidR="00D709D2" w:rsidRPr="002C04CC" w:rsidRDefault="004E2FD4" w:rsidP="00D709D2">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238" w:name="_Ref37253130"/>
      <w:bookmarkStart w:id="239" w:name="_Toc37253033"/>
      <w:bookmarkStart w:id="240" w:name="_Toc220945062"/>
      <w:r w:rsidR="00995063">
        <w:rPr>
          <w:noProof/>
        </w:rPr>
        <w:t>5</w:t>
      </w:r>
      <w:bookmarkEnd w:id="238"/>
      <w:r w:rsidRPr="009B7319">
        <w:rPr>
          <w:noProof/>
        </w:rPr>
        <w:fldChar w:fldCharType="end"/>
      </w:r>
      <w:r w:rsidR="00D709D2" w:rsidRPr="002C04CC">
        <w:t>. Списковая форма документов «Заявка на кассовый расход»</w:t>
      </w:r>
      <w:bookmarkEnd w:id="239"/>
      <w:bookmarkEnd w:id="240"/>
    </w:p>
    <w:p w14:paraId="289487FC" w14:textId="27502C8B" w:rsidR="003E1396" w:rsidRPr="002C04CC" w:rsidRDefault="00D709D2" w:rsidP="00D709D2">
      <w:pPr>
        <w:pStyle w:val="GOSTNormal"/>
      </w:pPr>
      <w:r w:rsidRPr="002C04CC">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9B7319">
        <w:fldChar w:fldCharType="begin"/>
      </w:r>
      <w:r w:rsidRPr="002C04CC">
        <w:instrText xml:space="preserve"> REF _Ref36546508 \h </w:instrText>
      </w:r>
      <w:r w:rsidR="004A6D69" w:rsidRPr="002C04CC">
        <w:instrText xml:space="preserve"> \* MERGEFORMAT </w:instrText>
      </w:r>
      <w:r w:rsidRPr="009B7319">
        <w:fldChar w:fldCharType="separate"/>
      </w:r>
      <w:r w:rsidR="00995063">
        <w:rPr>
          <w:noProof/>
        </w:rPr>
        <w:t>6</w:t>
      </w:r>
      <w:r w:rsidRPr="009B7319">
        <w:fldChar w:fldCharType="end"/>
      </w:r>
      <w:r w:rsidRPr="002C04CC">
        <w:t>).</w:t>
      </w:r>
    </w:p>
    <w:p w14:paraId="131C964B" w14:textId="387CD8C3" w:rsidR="00D709D2" w:rsidRPr="002C04CC" w:rsidRDefault="00D709D2" w:rsidP="00D709D2">
      <w:pPr>
        <w:pStyle w:val="GOSTFigure"/>
      </w:pPr>
      <w:r w:rsidRPr="00044123">
        <w:rPr>
          <w:noProof/>
        </w:rPr>
        <w:drawing>
          <wp:inline distT="0" distB="0" distL="0" distR="0" wp14:anchorId="7FBA63A9" wp14:editId="2C8E38FD">
            <wp:extent cx="1561905" cy="7809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4ABE7BFC" w14:textId="1059D270" w:rsidR="00D709D2" w:rsidRPr="002C04CC" w:rsidRDefault="004E2FD4" w:rsidP="00D709D2">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241" w:name="_Ref36546508"/>
      <w:bookmarkStart w:id="242" w:name="_Toc37166336"/>
      <w:bookmarkStart w:id="243" w:name="_Toc37166883"/>
      <w:bookmarkStart w:id="244" w:name="_Toc37237359"/>
      <w:bookmarkStart w:id="245" w:name="_Toc37253034"/>
      <w:bookmarkStart w:id="246" w:name="_Toc220945063"/>
      <w:r w:rsidR="00995063">
        <w:rPr>
          <w:noProof/>
        </w:rPr>
        <w:t>6</w:t>
      </w:r>
      <w:bookmarkEnd w:id="241"/>
      <w:r w:rsidRPr="009B7319">
        <w:rPr>
          <w:noProof/>
        </w:rPr>
        <w:fldChar w:fldCharType="end"/>
      </w:r>
      <w:r w:rsidR="00D709D2" w:rsidRPr="002C04CC">
        <w:t>. Меню действий с колонками</w:t>
      </w:r>
      <w:bookmarkEnd w:id="242"/>
      <w:bookmarkEnd w:id="243"/>
      <w:bookmarkEnd w:id="244"/>
      <w:bookmarkEnd w:id="245"/>
      <w:bookmarkEnd w:id="246"/>
    </w:p>
    <w:p w14:paraId="08A749FE" w14:textId="49C99B93" w:rsidR="00D709D2" w:rsidRPr="002C3AB3" w:rsidRDefault="00D709D2" w:rsidP="00D709D2">
      <w:pPr>
        <w:pStyle w:val="GOSTNormal"/>
      </w:pPr>
      <w:r w:rsidRPr="002C04CC">
        <w:t xml:space="preserve">Появится окно с перечнем колонок: те реквизиты, рядом с которыми стоит галочка, отображаются в списковой форме. На рисунке </w:t>
      </w:r>
      <w:r w:rsidRPr="00044123">
        <w:fldChar w:fldCharType="begin"/>
      </w:r>
      <w:r w:rsidRPr="002C04CC">
        <w:instrText xml:space="preserve"> REF _Ref495962218 \h </w:instrText>
      </w:r>
      <w:r w:rsidR="004A6D69" w:rsidRPr="002C04CC">
        <w:instrText xml:space="preserve"> \* MERGEFORMAT </w:instrText>
      </w:r>
      <w:r w:rsidRPr="00044123">
        <w:fldChar w:fldCharType="separate"/>
      </w:r>
      <w:r w:rsidR="00995063">
        <w:rPr>
          <w:noProof/>
        </w:rPr>
        <w:t>7</w:t>
      </w:r>
      <w:r w:rsidRPr="00044123">
        <w:fldChar w:fldCharType="end"/>
      </w:r>
      <w:r w:rsidRPr="002C3AB3">
        <w:t xml:space="preserve"> приведен пример выбора колонок для списковой формы всех документов «Заявка на кассовый расход».</w:t>
      </w:r>
    </w:p>
    <w:p w14:paraId="14CE47C7" w14:textId="77777777" w:rsidR="00D709D2" w:rsidRPr="00E67920" w:rsidRDefault="00D709D2" w:rsidP="00D709D2">
      <w:pPr>
        <w:pStyle w:val="GOSTFigure"/>
      </w:pPr>
      <w:r w:rsidRPr="002C3AB3">
        <w:rPr>
          <w:noProof/>
        </w:rPr>
        <w:lastRenderedPageBreak/>
        <w:drawing>
          <wp:inline distT="0" distB="0" distL="0" distR="0" wp14:anchorId="672D1FA5" wp14:editId="4923DFB2">
            <wp:extent cx="2190466" cy="3912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08042" cy="3943969"/>
                    </a:xfrm>
                    <a:prstGeom prst="rect">
                      <a:avLst/>
                    </a:prstGeom>
                  </pic:spPr>
                </pic:pic>
              </a:graphicData>
            </a:graphic>
          </wp:inline>
        </w:drawing>
      </w:r>
    </w:p>
    <w:bookmarkStart w:id="247" w:name="_Ref421804209"/>
    <w:p w14:paraId="48A4611A" w14:textId="626CD912" w:rsidR="00D709D2" w:rsidRPr="002C04CC" w:rsidRDefault="00D709D2" w:rsidP="00D709D2">
      <w:pPr>
        <w:pStyle w:val="GOSTFigName"/>
      </w:pPr>
      <w:r w:rsidRPr="00044123">
        <w:fldChar w:fldCharType="begin"/>
      </w:r>
      <w:r w:rsidRPr="002C04CC">
        <w:instrText xml:space="preserve"> SEQ Рисунок \* ARABIC </w:instrText>
      </w:r>
      <w:r w:rsidRPr="00044123">
        <w:fldChar w:fldCharType="separate"/>
      </w:r>
      <w:bookmarkStart w:id="248" w:name="_Ref495962218"/>
      <w:bookmarkStart w:id="249" w:name="_Toc37253035"/>
      <w:bookmarkStart w:id="250" w:name="_Toc220945064"/>
      <w:r w:rsidR="00995063">
        <w:rPr>
          <w:noProof/>
        </w:rPr>
        <w:t>7</w:t>
      </w:r>
      <w:bookmarkEnd w:id="248"/>
      <w:r w:rsidRPr="00044123">
        <w:fldChar w:fldCharType="end"/>
      </w:r>
      <w:bookmarkEnd w:id="247"/>
      <w:r w:rsidRPr="002C04CC">
        <w:t>. Списковая форма документов «Заявка на кассовый расход»</w:t>
      </w:r>
      <w:bookmarkEnd w:id="249"/>
      <w:bookmarkEnd w:id="250"/>
    </w:p>
    <w:p w14:paraId="1C4C5955" w14:textId="77777777" w:rsidR="00774A29" w:rsidRPr="002C04CC" w:rsidRDefault="00774A29" w:rsidP="00774A29">
      <w:pPr>
        <w:pStyle w:val="32"/>
        <w:tabs>
          <w:tab w:val="num" w:pos="720"/>
        </w:tabs>
        <w:ind w:left="720" w:hanging="720"/>
      </w:pPr>
      <w:bookmarkStart w:id="251" w:name="_Toc495961695"/>
      <w:bookmarkStart w:id="252" w:name="_Toc495961696"/>
      <w:bookmarkStart w:id="253" w:name="_Toc495961697"/>
      <w:bookmarkStart w:id="254" w:name="_Toc495961698"/>
      <w:bookmarkStart w:id="255" w:name="_Toc495961699"/>
      <w:bookmarkStart w:id="256" w:name="_Toc495961700"/>
      <w:bookmarkStart w:id="257" w:name="_Toc495961701"/>
      <w:bookmarkStart w:id="258" w:name="_Toc495961702"/>
      <w:bookmarkStart w:id="259" w:name="_Toc495961703"/>
      <w:bookmarkStart w:id="260" w:name="_Toc495961704"/>
      <w:bookmarkStart w:id="261" w:name="_Toc495961705"/>
      <w:bookmarkStart w:id="262" w:name="_Toc495961706"/>
      <w:bookmarkStart w:id="263" w:name="_Toc495961707"/>
      <w:bookmarkStart w:id="264" w:name="_Toc495961708"/>
      <w:bookmarkStart w:id="265" w:name="_Toc495961709"/>
      <w:bookmarkStart w:id="266" w:name="_Toc495961710"/>
      <w:bookmarkStart w:id="267" w:name="_Toc495961711"/>
      <w:bookmarkStart w:id="268" w:name="_Toc495961712"/>
      <w:bookmarkStart w:id="269" w:name="_Toc495961713"/>
      <w:bookmarkStart w:id="270" w:name="__RefHeading___Toc428787541"/>
      <w:bookmarkStart w:id="271" w:name="_Toc220944981"/>
      <w:bookmarkStart w:id="272" w:name="_Ref221706553"/>
      <w:bookmarkStart w:id="273" w:name="_Toc452115240"/>
      <w:bookmarkStart w:id="274" w:name="_Toc487026034"/>
      <w:bookmarkStart w:id="275" w:name="_Toc487028667"/>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2C04CC">
        <w:t>Преднастроенный фильтр глубины отбора документов</w:t>
      </w:r>
      <w:bookmarkEnd w:id="271"/>
      <w:bookmarkEnd w:id="272"/>
    </w:p>
    <w:p w14:paraId="380BD52A" w14:textId="77777777" w:rsidR="00774A29" w:rsidRPr="002C04CC" w:rsidRDefault="00774A29" w:rsidP="00774A29">
      <w:pPr>
        <w:pStyle w:val="GOSTNormal"/>
      </w:pPr>
      <w:r w:rsidRPr="002C04CC">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38FD8A72" w14:textId="56623064" w:rsidR="00774A29" w:rsidRPr="002C04CC" w:rsidRDefault="00774A29" w:rsidP="00774A29">
      <w:pPr>
        <w:pStyle w:val="GOSTNormal"/>
      </w:pPr>
      <w:r w:rsidRPr="002C04CC">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9B7319">
        <w:fldChar w:fldCharType="begin"/>
      </w:r>
      <w:r w:rsidRPr="002C04CC">
        <w:instrText xml:space="preserve"> REF _Ref158139013 \h </w:instrText>
      </w:r>
      <w:r w:rsidR="004A6D69" w:rsidRPr="002C04CC">
        <w:instrText xml:space="preserve"> \* MERGEFORMAT </w:instrText>
      </w:r>
      <w:r w:rsidRPr="009B7319">
        <w:fldChar w:fldCharType="separate"/>
      </w:r>
      <w:r w:rsidR="00995063">
        <w:rPr>
          <w:noProof/>
        </w:rPr>
        <w:t>8</w:t>
      </w:r>
      <w:r w:rsidRPr="009B7319">
        <w:fldChar w:fldCharType="end"/>
      </w:r>
      <w:r w:rsidRPr="002C04CC">
        <w:t>).</w:t>
      </w:r>
    </w:p>
    <w:p w14:paraId="71B4F740" w14:textId="77777777" w:rsidR="00774A29" w:rsidRPr="002C04CC" w:rsidRDefault="00774A29" w:rsidP="00774A29">
      <w:pPr>
        <w:pStyle w:val="GOSTFigure"/>
      </w:pPr>
      <w:r w:rsidRPr="00044123">
        <w:rPr>
          <w:noProof/>
        </w:rPr>
        <w:drawing>
          <wp:inline distT="0" distB="0" distL="0" distR="0" wp14:anchorId="13F6DB62" wp14:editId="004AE917">
            <wp:extent cx="6120130" cy="10896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1089660"/>
                    </a:xfrm>
                    <a:prstGeom prst="rect">
                      <a:avLst/>
                    </a:prstGeom>
                  </pic:spPr>
                </pic:pic>
              </a:graphicData>
            </a:graphic>
          </wp:inline>
        </w:drawing>
      </w:r>
    </w:p>
    <w:p w14:paraId="467E4929" w14:textId="45137223" w:rsidR="00774A29" w:rsidRPr="002C04CC" w:rsidRDefault="007646D3" w:rsidP="00774A29">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276" w:name="_Ref158139013"/>
      <w:bookmarkStart w:id="277" w:name="_Toc158139658"/>
      <w:bookmarkStart w:id="278" w:name="_Toc220945065"/>
      <w:r w:rsidR="00995063">
        <w:rPr>
          <w:noProof/>
        </w:rPr>
        <w:t>8</w:t>
      </w:r>
      <w:bookmarkEnd w:id="276"/>
      <w:r w:rsidRPr="009B7319">
        <w:rPr>
          <w:noProof/>
        </w:rPr>
        <w:fldChar w:fldCharType="end"/>
      </w:r>
      <w:r w:rsidR="00774A29" w:rsidRPr="002C04CC">
        <w:t xml:space="preserve">. </w:t>
      </w:r>
      <w:r w:rsidR="00774A29" w:rsidRPr="002C04CC">
        <w:rPr>
          <w:rFonts w:hint="eastAsia"/>
        </w:rPr>
        <w:t>С</w:t>
      </w:r>
      <w:r w:rsidR="00774A29" w:rsidRPr="002C04CC">
        <w:t>писковая форма формуляра с предустановленным фильтром</w:t>
      </w:r>
      <w:bookmarkEnd w:id="277"/>
      <w:bookmarkEnd w:id="278"/>
    </w:p>
    <w:p w14:paraId="75C98DEC" w14:textId="77777777" w:rsidR="00774A29" w:rsidRPr="002C04CC" w:rsidRDefault="00774A29" w:rsidP="00774A29">
      <w:pPr>
        <w:pStyle w:val="GOSTNormal"/>
      </w:pPr>
      <w:r w:rsidRPr="002C04CC">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50568361" w14:textId="0FE74BF1" w:rsidR="00774A29" w:rsidRPr="002C04CC" w:rsidRDefault="00774A29" w:rsidP="00774A29">
      <w:pPr>
        <w:pStyle w:val="GOSTNormal"/>
      </w:pPr>
      <w:r w:rsidRPr="002C04CC">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9B7319">
        <w:fldChar w:fldCharType="begin"/>
      </w:r>
      <w:r w:rsidRPr="002C04CC">
        <w:instrText xml:space="preserve"> REF _Ref158139134 \h </w:instrText>
      </w:r>
      <w:r w:rsidR="004A6D69" w:rsidRPr="002C04CC">
        <w:instrText xml:space="preserve"> \* MERGEFORMAT </w:instrText>
      </w:r>
      <w:r w:rsidRPr="009B7319">
        <w:fldChar w:fldCharType="separate"/>
      </w:r>
      <w:r w:rsidR="00995063">
        <w:rPr>
          <w:noProof/>
        </w:rPr>
        <w:t>9</w:t>
      </w:r>
      <w:r w:rsidRPr="009B7319">
        <w:fldChar w:fldCharType="end"/>
      </w:r>
      <w:r w:rsidRPr="002C04CC">
        <w:t>).</w:t>
      </w:r>
    </w:p>
    <w:p w14:paraId="21FB08C4" w14:textId="77777777" w:rsidR="00774A29" w:rsidRPr="002C04CC" w:rsidRDefault="00774A29" w:rsidP="00774A29">
      <w:pPr>
        <w:pStyle w:val="GOSTFigure"/>
      </w:pPr>
      <w:r w:rsidRPr="00044123">
        <w:rPr>
          <w:noProof/>
        </w:rPr>
        <w:lastRenderedPageBreak/>
        <w:drawing>
          <wp:inline distT="0" distB="0" distL="0" distR="0" wp14:anchorId="54DCCA75" wp14:editId="354FBFB3">
            <wp:extent cx="6120130" cy="16662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666240"/>
                    </a:xfrm>
                    <a:prstGeom prst="rect">
                      <a:avLst/>
                    </a:prstGeom>
                  </pic:spPr>
                </pic:pic>
              </a:graphicData>
            </a:graphic>
          </wp:inline>
        </w:drawing>
      </w:r>
    </w:p>
    <w:p w14:paraId="368C0997" w14:textId="07F7FBD4" w:rsidR="00774A29" w:rsidRPr="002C04CC" w:rsidRDefault="007646D3" w:rsidP="00774A29">
      <w:pPr>
        <w:pStyle w:val="GOSTFigName"/>
        <w:rPr>
          <w:rFonts w:ascii="Roboto" w:hAnsi="Roboto"/>
          <w:color w:val="1D2125"/>
          <w:sz w:val="21"/>
          <w:szCs w:val="21"/>
        </w:rPr>
      </w:pPr>
      <w:r w:rsidRPr="009B7319">
        <w:rPr>
          <w:noProof/>
        </w:rPr>
        <w:fldChar w:fldCharType="begin"/>
      </w:r>
      <w:r w:rsidRPr="002C04CC">
        <w:rPr>
          <w:noProof/>
        </w:rPr>
        <w:instrText xml:space="preserve"> SEQ Рисунок \* ARABIC </w:instrText>
      </w:r>
      <w:r w:rsidRPr="009B7319">
        <w:rPr>
          <w:noProof/>
        </w:rPr>
        <w:fldChar w:fldCharType="separate"/>
      </w:r>
      <w:bookmarkStart w:id="279" w:name="_Ref158139134"/>
      <w:bookmarkStart w:id="280" w:name="_Toc158139659"/>
      <w:bookmarkStart w:id="281" w:name="_Toc220945066"/>
      <w:r w:rsidR="00995063">
        <w:rPr>
          <w:noProof/>
        </w:rPr>
        <w:t>9</w:t>
      </w:r>
      <w:bookmarkEnd w:id="279"/>
      <w:r w:rsidRPr="009B7319">
        <w:rPr>
          <w:noProof/>
        </w:rPr>
        <w:fldChar w:fldCharType="end"/>
      </w:r>
      <w:r w:rsidR="00774A29" w:rsidRPr="002C04CC">
        <w:t>. Сброс настройки на преднастроенном фильтре</w:t>
      </w:r>
      <w:bookmarkEnd w:id="280"/>
      <w:bookmarkEnd w:id="281"/>
    </w:p>
    <w:p w14:paraId="3558BD26" w14:textId="77777777" w:rsidR="00774A29" w:rsidRPr="002C04CC" w:rsidRDefault="00774A29" w:rsidP="00774A29">
      <w:pPr>
        <w:pStyle w:val="GOSTNormalWithout"/>
      </w:pPr>
      <w:r w:rsidRPr="002C04CC">
        <w:t>К документам применяются фильтры:</w:t>
      </w:r>
    </w:p>
    <w:p w14:paraId="285D25BC" w14:textId="77777777" w:rsidR="00774A29" w:rsidRPr="002C04CC" w:rsidRDefault="00774A29" w:rsidP="00774A29">
      <w:pPr>
        <w:pStyle w:val="GOSTListmark1"/>
      </w:pPr>
      <w:r w:rsidRPr="002C04CC">
        <w:t>«Год» – равен текущая системная дата минус 365 календарных дней;</w:t>
      </w:r>
    </w:p>
    <w:p w14:paraId="187D695A" w14:textId="77777777" w:rsidR="00774A29" w:rsidRPr="002C04CC" w:rsidRDefault="00774A29" w:rsidP="00774A29">
      <w:pPr>
        <w:pStyle w:val="GOSTListmark1"/>
      </w:pPr>
      <w:r w:rsidRPr="002C04CC">
        <w:t>«Квартал» – равен текущая системная дата минус 92 календарных дня;</w:t>
      </w:r>
    </w:p>
    <w:p w14:paraId="1E3F632F" w14:textId="77777777" w:rsidR="00774A29" w:rsidRPr="002C04CC" w:rsidRDefault="00774A29" w:rsidP="00774A29">
      <w:pPr>
        <w:pStyle w:val="GOSTListmark1"/>
      </w:pPr>
      <w:r w:rsidRPr="002C04CC">
        <w:t>«Месяц» – равен текущая системная дата минус 31 календарный день;</w:t>
      </w:r>
    </w:p>
    <w:p w14:paraId="00CCD27A" w14:textId="77777777" w:rsidR="00774A29" w:rsidRPr="002C04CC" w:rsidRDefault="00774A29" w:rsidP="00774A29">
      <w:pPr>
        <w:pStyle w:val="GOSTListmark1"/>
      </w:pPr>
      <w:r w:rsidRPr="002C04CC">
        <w:t>«Неделя» – равен текущая системная дата минус 7 календарных дней.</w:t>
      </w:r>
    </w:p>
    <w:p w14:paraId="47A8BB82" w14:textId="77777777" w:rsidR="00270BDE" w:rsidRPr="002C04CC" w:rsidRDefault="00270BDE" w:rsidP="003835C7">
      <w:pPr>
        <w:pStyle w:val="GOSTNormalWithout"/>
      </w:pPr>
      <w:r w:rsidRPr="002C04CC">
        <w:t>Для настройки фильтров необходимо выполнить следующие действия:</w:t>
      </w:r>
    </w:p>
    <w:p w14:paraId="2F2E33CF" w14:textId="77777777" w:rsidR="00270BDE" w:rsidRPr="002C04CC" w:rsidRDefault="00270BDE" w:rsidP="0064463D">
      <w:pPr>
        <w:pStyle w:val="GOSTListnum"/>
        <w:numPr>
          <w:ilvl w:val="0"/>
          <w:numId w:val="180"/>
        </w:numPr>
      </w:pPr>
      <w:r w:rsidRPr="002C04CC">
        <w:t>Включить или отключить чекбокс преднастроенного фильтра в зависимости от необходимости.</w:t>
      </w:r>
    </w:p>
    <w:p w14:paraId="1A864DEA" w14:textId="77777777" w:rsidR="00270BDE" w:rsidRPr="002C04CC" w:rsidRDefault="00270BDE" w:rsidP="00270BDE">
      <w:pPr>
        <w:pStyle w:val="GOSTListnum"/>
      </w:pPr>
      <w:r w:rsidRPr="002C04CC">
        <w:t>Осуществить фильтрацию документов по колонкам с помощью поля фильтров.</w:t>
      </w:r>
    </w:p>
    <w:p w14:paraId="2D67C8F3" w14:textId="77777777" w:rsidR="00270BDE" w:rsidRPr="002C04CC" w:rsidRDefault="00270BDE" w:rsidP="00270BDE">
      <w:pPr>
        <w:pStyle w:val="GOSTListnum"/>
      </w:pPr>
      <w:r w:rsidRPr="002C04CC">
        <w:t>При необходимости удалить ненужную фильтрацию в поле отображения сохраненных фильтров, нажав на крестик.</w:t>
      </w:r>
    </w:p>
    <w:p w14:paraId="4BB3DD0D" w14:textId="77777777" w:rsidR="00270BDE" w:rsidRPr="002C04CC" w:rsidRDefault="00270BDE" w:rsidP="00270BDE">
      <w:pPr>
        <w:pStyle w:val="GOSTListnum"/>
      </w:pPr>
      <w:r w:rsidRPr="002C04CC">
        <w:t xml:space="preserve">Нажать на кнопку </w:t>
      </w:r>
      <w:r w:rsidRPr="00044123">
        <w:rPr>
          <w:noProof/>
        </w:rPr>
        <w:drawing>
          <wp:inline distT="0" distB="0" distL="0" distR="0" wp14:anchorId="3598F2D6" wp14:editId="22AB39B4">
            <wp:extent cx="982980" cy="1981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2C04CC">
        <w:t xml:space="preserve"> в рабочей области СФ.</w:t>
      </w:r>
    </w:p>
    <w:p w14:paraId="4CB341F9" w14:textId="4E341F3A" w:rsidR="00774A29" w:rsidRPr="002C04CC" w:rsidRDefault="00774A29" w:rsidP="00270BDE">
      <w:pPr>
        <w:pStyle w:val="GOSTNormal"/>
      </w:pPr>
      <w:r w:rsidRPr="002C04CC">
        <w:t>Также есть возможность вывода на списковую форму всех реквизитов формуляра, не относящихся к табличной части.</w:t>
      </w:r>
    </w:p>
    <w:p w14:paraId="5B790635" w14:textId="77777777" w:rsidR="00115897" w:rsidRPr="00C57AC7" w:rsidRDefault="00115897" w:rsidP="00115897">
      <w:pPr>
        <w:pStyle w:val="32"/>
        <w:tabs>
          <w:tab w:val="num" w:pos="720"/>
        </w:tabs>
        <w:ind w:left="720" w:hanging="720"/>
        <w:rPr>
          <w:highlight w:val="yellow"/>
        </w:rPr>
      </w:pPr>
      <w:bookmarkStart w:id="282" w:name="_Ref219302579"/>
      <w:bookmarkStart w:id="283" w:name="_Ref219304682"/>
      <w:bookmarkStart w:id="284" w:name="_Toc220944982"/>
      <w:r w:rsidRPr="00C57AC7">
        <w:rPr>
          <w:highlight w:val="yellow"/>
        </w:rPr>
        <w:t>Фильтр отбора документов по КБК</w:t>
      </w:r>
      <w:bookmarkEnd w:id="282"/>
      <w:bookmarkEnd w:id="283"/>
      <w:bookmarkEnd w:id="284"/>
    </w:p>
    <w:p w14:paraId="4CEFF665" w14:textId="6B9B3304" w:rsidR="00115897" w:rsidRPr="00C57AC7" w:rsidRDefault="00115897" w:rsidP="00115897">
      <w:pPr>
        <w:pStyle w:val="GOSTNormal"/>
        <w:rPr>
          <w:highlight w:val="yellow"/>
        </w:rPr>
      </w:pPr>
      <w:r w:rsidRPr="00C57AC7">
        <w:rPr>
          <w:highlight w:val="yellow"/>
        </w:rPr>
        <w:t xml:space="preserve">Для документов Компонента санкционирования ПУР ЭБ имеется возможность построения списка документов на СФ по КБК. Перечень документов, к которым применим фильтр, и путей навигации к ним приведен в таблице </w:t>
      </w:r>
      <w:r w:rsidRPr="00C57AC7">
        <w:rPr>
          <w:highlight w:val="yellow"/>
        </w:rPr>
        <w:fldChar w:fldCharType="begin"/>
      </w:r>
      <w:r w:rsidRPr="00C57AC7">
        <w:rPr>
          <w:highlight w:val="yellow"/>
        </w:rPr>
        <w:instrText xml:space="preserve"> REF _Ref219302540 \h </w:instrText>
      </w:r>
      <w:r w:rsidR="00506E84" w:rsidRPr="00C57AC7">
        <w:rPr>
          <w:highlight w:val="yellow"/>
        </w:rPr>
        <w:instrText xml:space="preserve"> \* MERGEFORMAT </w:instrText>
      </w:r>
      <w:r w:rsidRPr="00C57AC7">
        <w:rPr>
          <w:highlight w:val="yellow"/>
        </w:rPr>
      </w:r>
      <w:r w:rsidRPr="00C57AC7">
        <w:rPr>
          <w:highlight w:val="yellow"/>
        </w:rPr>
        <w:fldChar w:fldCharType="separate"/>
      </w:r>
      <w:r w:rsidR="00995063" w:rsidRPr="00C57AC7">
        <w:rPr>
          <w:noProof/>
          <w:highlight w:val="yellow"/>
        </w:rPr>
        <w:t>4</w:t>
      </w:r>
      <w:r w:rsidRPr="00C57AC7">
        <w:rPr>
          <w:highlight w:val="yellow"/>
        </w:rPr>
        <w:fldChar w:fldCharType="end"/>
      </w:r>
      <w:r w:rsidRPr="00C57AC7">
        <w:rPr>
          <w:highlight w:val="yellow"/>
        </w:rPr>
        <w:t>.</w:t>
      </w:r>
    </w:p>
    <w:p w14:paraId="4F470B9B" w14:textId="77777777" w:rsidR="00E12A8E" w:rsidRPr="00C57AC7" w:rsidRDefault="00024481" w:rsidP="00E12A8E">
      <w:pPr>
        <w:pStyle w:val="GOSTNameTable"/>
        <w:rPr>
          <w:highlight w:val="yellow"/>
        </w:rPr>
      </w:pPr>
      <w:r w:rsidRPr="00C57AC7">
        <w:rPr>
          <w:noProof/>
          <w:highlight w:val="yellow"/>
        </w:rPr>
        <w:fldChar w:fldCharType="begin"/>
      </w:r>
      <w:r w:rsidRPr="00C57AC7">
        <w:rPr>
          <w:noProof/>
          <w:highlight w:val="yellow"/>
        </w:rPr>
        <w:instrText xml:space="preserve"> SEQ Таблица \* ARABIC </w:instrText>
      </w:r>
      <w:r w:rsidRPr="00C57AC7">
        <w:rPr>
          <w:noProof/>
          <w:highlight w:val="yellow"/>
        </w:rPr>
        <w:fldChar w:fldCharType="separate"/>
      </w:r>
      <w:bookmarkStart w:id="285" w:name="_Ref219302540"/>
      <w:bookmarkStart w:id="286" w:name="_Toc220945041"/>
      <w:r w:rsidR="00E12A8E" w:rsidRPr="00C57AC7">
        <w:rPr>
          <w:noProof/>
          <w:highlight w:val="yellow"/>
        </w:rPr>
        <w:t>4</w:t>
      </w:r>
      <w:bookmarkEnd w:id="285"/>
      <w:r w:rsidRPr="00C57AC7">
        <w:rPr>
          <w:noProof/>
          <w:highlight w:val="yellow"/>
        </w:rPr>
        <w:fldChar w:fldCharType="end"/>
      </w:r>
      <w:r w:rsidR="00E12A8E" w:rsidRPr="00C57AC7">
        <w:rPr>
          <w:highlight w:val="yellow"/>
        </w:rPr>
        <w:t>. Фильтр по КБК для документов Компонента санкционирования ПУР ЭБ</w:t>
      </w:r>
      <w:bookmarkEnd w:id="286"/>
    </w:p>
    <w:tbl>
      <w:tblPr>
        <w:tblStyle w:val="GOSTTable"/>
        <w:tblW w:w="0" w:type="auto"/>
        <w:tblLook w:val="04A0" w:firstRow="1" w:lastRow="0" w:firstColumn="1" w:lastColumn="0" w:noHBand="0" w:noVBand="1"/>
      </w:tblPr>
      <w:tblGrid>
        <w:gridCol w:w="1838"/>
        <w:gridCol w:w="5420"/>
        <w:gridCol w:w="2370"/>
      </w:tblGrid>
      <w:tr w:rsidR="00E12A8E" w:rsidRPr="00C57AC7" w14:paraId="4C4FFE1B" w14:textId="77777777" w:rsidTr="009D5C74">
        <w:trPr>
          <w:cnfStyle w:val="100000000000" w:firstRow="1" w:lastRow="0" w:firstColumn="0" w:lastColumn="0" w:oddVBand="0" w:evenVBand="0" w:oddHBand="0" w:evenHBand="0" w:firstRowFirstColumn="0" w:firstRowLastColumn="0" w:lastRowFirstColumn="0" w:lastRowLastColumn="0"/>
        </w:trPr>
        <w:tc>
          <w:tcPr>
            <w:tcW w:w="1838" w:type="dxa"/>
          </w:tcPr>
          <w:p w14:paraId="73950E59" w14:textId="77777777" w:rsidR="00E12A8E" w:rsidRPr="00C57AC7" w:rsidRDefault="00E12A8E" w:rsidP="009D5C74">
            <w:pPr>
              <w:pStyle w:val="GOSTTableHead"/>
              <w:rPr>
                <w:highlight w:val="yellow"/>
              </w:rPr>
            </w:pPr>
            <w:r w:rsidRPr="00C57AC7">
              <w:rPr>
                <w:highlight w:val="yellow"/>
              </w:rPr>
              <w:t>Наименование документа</w:t>
            </w:r>
          </w:p>
        </w:tc>
        <w:tc>
          <w:tcPr>
            <w:tcW w:w="5420" w:type="dxa"/>
          </w:tcPr>
          <w:p w14:paraId="385472C1" w14:textId="77777777" w:rsidR="00E12A8E" w:rsidRPr="00C57AC7" w:rsidRDefault="00E12A8E" w:rsidP="009D5C74">
            <w:pPr>
              <w:pStyle w:val="GOSTTableHead"/>
              <w:rPr>
                <w:highlight w:val="yellow"/>
              </w:rPr>
            </w:pPr>
            <w:r w:rsidRPr="00C57AC7">
              <w:rPr>
                <w:highlight w:val="yellow"/>
              </w:rPr>
              <w:t xml:space="preserve">Навигация </w:t>
            </w:r>
          </w:p>
        </w:tc>
        <w:tc>
          <w:tcPr>
            <w:tcW w:w="2370" w:type="dxa"/>
          </w:tcPr>
          <w:p w14:paraId="1AC32ADC" w14:textId="77777777" w:rsidR="00E12A8E" w:rsidRPr="00C57AC7" w:rsidRDefault="00E12A8E" w:rsidP="009D5C74">
            <w:pPr>
              <w:pStyle w:val="GOSTTableHead"/>
              <w:rPr>
                <w:highlight w:val="yellow"/>
              </w:rPr>
            </w:pPr>
            <w:r w:rsidRPr="00C57AC7">
              <w:rPr>
                <w:highlight w:val="yellow"/>
              </w:rPr>
              <w:t>Наименование фильтра</w:t>
            </w:r>
          </w:p>
        </w:tc>
      </w:tr>
      <w:tr w:rsidR="00E12A8E" w:rsidRPr="00C57AC7" w14:paraId="081CCC72" w14:textId="77777777" w:rsidTr="009D5C74">
        <w:trPr>
          <w:cnfStyle w:val="000000100000" w:firstRow="0" w:lastRow="0" w:firstColumn="0" w:lastColumn="0" w:oddVBand="0" w:evenVBand="0" w:oddHBand="1" w:evenHBand="0" w:firstRowFirstColumn="0" w:firstRowLastColumn="0" w:lastRowFirstColumn="0" w:lastRowLastColumn="0"/>
        </w:trPr>
        <w:tc>
          <w:tcPr>
            <w:tcW w:w="1838" w:type="dxa"/>
          </w:tcPr>
          <w:p w14:paraId="33D436E3" w14:textId="77777777" w:rsidR="00E12A8E" w:rsidRPr="00C57AC7" w:rsidRDefault="00E12A8E" w:rsidP="009D5C74">
            <w:pPr>
              <w:pStyle w:val="GOSTTablenorm"/>
              <w:rPr>
                <w:highlight w:val="yellow"/>
              </w:rPr>
            </w:pPr>
            <w:r w:rsidRPr="00C57AC7">
              <w:rPr>
                <w:highlight w:val="yellow"/>
              </w:rPr>
              <w:t>Заявка на кассовый расход (ф. 0531801)</w:t>
            </w:r>
          </w:p>
        </w:tc>
        <w:tc>
          <w:tcPr>
            <w:tcW w:w="5420" w:type="dxa"/>
          </w:tcPr>
          <w:p w14:paraId="6F4A7D93" w14:textId="77777777" w:rsidR="00E12A8E" w:rsidRPr="00C57AC7" w:rsidRDefault="00E12A8E" w:rsidP="009D5C74">
            <w:pPr>
              <w:pStyle w:val="GOSTTableListMark1"/>
              <w:rPr>
                <w:highlight w:val="yellow"/>
              </w:rPr>
            </w:pPr>
            <w:r w:rsidRPr="00C57AC7">
              <w:rPr>
                <w:highlight w:val="yellow"/>
              </w:rPr>
              <w:t>«Управление расходами: СВР – Все сервисы – Компонент санкционирования расходов: СВР – Операции по кассовым выплатам – Заявка на кассовый расход (ф. 0531801) – Все документы»;</w:t>
            </w:r>
          </w:p>
          <w:p w14:paraId="17C06BD0" w14:textId="77777777" w:rsidR="00E12A8E" w:rsidRPr="00C57AC7" w:rsidRDefault="00E12A8E" w:rsidP="009D5C74">
            <w:pPr>
              <w:pStyle w:val="GOSTTableListMark1"/>
              <w:rPr>
                <w:highlight w:val="yellow"/>
              </w:rPr>
            </w:pPr>
            <w:r w:rsidRPr="00C57AC7">
              <w:rPr>
                <w:highlight w:val="yellow"/>
              </w:rPr>
              <w:t>«Управление расходами: средства ФБ – Все сервисы – Компонент санкционирования расходов: ПБС, ИПБС, АИФ – Операции по кассовым выплатам – Заявка на кассовый расход (ф. 0531801) – Все документы»</w:t>
            </w:r>
          </w:p>
        </w:tc>
        <w:tc>
          <w:tcPr>
            <w:tcW w:w="2370" w:type="dxa"/>
          </w:tcPr>
          <w:p w14:paraId="4BF4C455" w14:textId="77777777" w:rsidR="00E12A8E" w:rsidRPr="00C57AC7" w:rsidRDefault="00E12A8E" w:rsidP="009D5C74">
            <w:pPr>
              <w:pStyle w:val="GOSTTablenorm"/>
              <w:rPr>
                <w:highlight w:val="yellow"/>
              </w:rPr>
            </w:pPr>
            <w:r w:rsidRPr="00C57AC7">
              <w:rPr>
                <w:highlight w:val="yellow"/>
              </w:rPr>
              <w:t>Фильтрация по расшифровке заявки</w:t>
            </w:r>
          </w:p>
        </w:tc>
      </w:tr>
      <w:tr w:rsidR="00E12A8E" w:rsidRPr="00C57AC7" w14:paraId="0722C45A" w14:textId="77777777" w:rsidTr="009D5C74">
        <w:trPr>
          <w:cnfStyle w:val="000000010000" w:firstRow="0" w:lastRow="0" w:firstColumn="0" w:lastColumn="0" w:oddVBand="0" w:evenVBand="0" w:oddHBand="0" w:evenHBand="1" w:firstRowFirstColumn="0" w:firstRowLastColumn="0" w:lastRowFirstColumn="0" w:lastRowLastColumn="0"/>
        </w:trPr>
        <w:tc>
          <w:tcPr>
            <w:tcW w:w="1838" w:type="dxa"/>
          </w:tcPr>
          <w:p w14:paraId="53DBE38A" w14:textId="77777777" w:rsidR="00E12A8E" w:rsidRPr="00C57AC7" w:rsidRDefault="00E12A8E" w:rsidP="009D5C74">
            <w:pPr>
              <w:pStyle w:val="GOSTTablenorm"/>
              <w:rPr>
                <w:highlight w:val="yellow"/>
              </w:rPr>
            </w:pPr>
            <w:r w:rsidRPr="00C57AC7">
              <w:rPr>
                <w:highlight w:val="yellow"/>
              </w:rPr>
              <w:lastRenderedPageBreak/>
              <w:t>Заявление на проведение операций с иностранной валютой</w:t>
            </w:r>
          </w:p>
        </w:tc>
        <w:tc>
          <w:tcPr>
            <w:tcW w:w="5420" w:type="dxa"/>
          </w:tcPr>
          <w:p w14:paraId="35B512D4" w14:textId="77777777" w:rsidR="00E12A8E" w:rsidRPr="00C57AC7" w:rsidRDefault="00E12A8E" w:rsidP="009D5C74">
            <w:pPr>
              <w:pStyle w:val="GOSTTableListMark1"/>
              <w:rPr>
                <w:highlight w:val="yellow"/>
              </w:rPr>
            </w:pPr>
            <w:r w:rsidRPr="00C57AC7">
              <w:rPr>
                <w:highlight w:val="yellow"/>
              </w:rPr>
              <w:t>«Управление расходами: СВР – Все сервисы – Компонент санкционирования расходов: СВР – Операции с иностранной валютой – Заявление на проведение операций с иностранной валютой – Все документы»;</w:t>
            </w:r>
          </w:p>
          <w:p w14:paraId="7EA025DB" w14:textId="77777777" w:rsidR="00E12A8E" w:rsidRPr="00C57AC7" w:rsidRDefault="00E12A8E" w:rsidP="009D5C74">
            <w:pPr>
              <w:pStyle w:val="GOSTTableListMark1"/>
              <w:rPr>
                <w:highlight w:val="yellow"/>
              </w:rPr>
            </w:pPr>
            <w:r w:rsidRPr="00C57AC7">
              <w:rPr>
                <w:highlight w:val="yellow"/>
              </w:rPr>
              <w:t>«Управление расходами: средства ФБ – Все сервисы – Компонент санкционирования расходов: ПБС, ИПБС, АИФ – Операции с иностранной валютой – Заявление на проведение операций с иностранной валютой – Все документы»</w:t>
            </w:r>
          </w:p>
        </w:tc>
        <w:tc>
          <w:tcPr>
            <w:tcW w:w="2370" w:type="dxa"/>
          </w:tcPr>
          <w:p w14:paraId="60D93067" w14:textId="77777777" w:rsidR="00E12A8E" w:rsidRPr="00C57AC7" w:rsidRDefault="00E12A8E" w:rsidP="009D5C74">
            <w:pPr>
              <w:pStyle w:val="GOSTTablenorm"/>
              <w:rPr>
                <w:highlight w:val="yellow"/>
              </w:rPr>
            </w:pPr>
            <w:r w:rsidRPr="00C57AC7">
              <w:rPr>
                <w:highlight w:val="yellow"/>
              </w:rPr>
              <w:t>Фильтрация по расшифровке документа</w:t>
            </w:r>
          </w:p>
        </w:tc>
      </w:tr>
      <w:tr w:rsidR="00E12A8E" w:rsidRPr="00C57AC7" w14:paraId="00889D43" w14:textId="77777777" w:rsidTr="009D5C74">
        <w:trPr>
          <w:cnfStyle w:val="000000100000" w:firstRow="0" w:lastRow="0" w:firstColumn="0" w:lastColumn="0" w:oddVBand="0" w:evenVBand="0" w:oddHBand="1" w:evenHBand="0" w:firstRowFirstColumn="0" w:firstRowLastColumn="0" w:lastRowFirstColumn="0" w:lastRowLastColumn="0"/>
        </w:trPr>
        <w:tc>
          <w:tcPr>
            <w:tcW w:w="1838" w:type="dxa"/>
          </w:tcPr>
          <w:p w14:paraId="5BD35782" w14:textId="77777777" w:rsidR="00E12A8E" w:rsidRPr="00C57AC7" w:rsidRDefault="00E12A8E" w:rsidP="009D5C74">
            <w:pPr>
              <w:pStyle w:val="GOSTTablenorm"/>
              <w:rPr>
                <w:highlight w:val="yellow"/>
              </w:rPr>
            </w:pPr>
            <w:r w:rsidRPr="00C57AC7">
              <w:rPr>
                <w:highlight w:val="yellow"/>
              </w:rPr>
              <w:t>Заявка на получение наличных денег (ф. 0531802)</w:t>
            </w:r>
          </w:p>
        </w:tc>
        <w:tc>
          <w:tcPr>
            <w:tcW w:w="5420" w:type="dxa"/>
          </w:tcPr>
          <w:p w14:paraId="55D0F383" w14:textId="77777777" w:rsidR="00E12A8E" w:rsidRPr="00C57AC7" w:rsidRDefault="00E12A8E" w:rsidP="009D5C74">
            <w:pPr>
              <w:pStyle w:val="GOSTTableListMark1"/>
              <w:rPr>
                <w:highlight w:val="yellow"/>
              </w:rPr>
            </w:pPr>
            <w:r w:rsidRPr="00C57AC7">
              <w:rPr>
                <w:highlight w:val="yellow"/>
              </w:rPr>
              <w:t>«Управление расходами: СВР – Все сервисы – Компонент санкционирования расходов: СВР – Обеспечение наличными денежными средствами – Заявка на получение наличных денег (ф. 0531802) – Все документы»;</w:t>
            </w:r>
          </w:p>
          <w:p w14:paraId="4C1AC7E6" w14:textId="77777777" w:rsidR="00E12A8E" w:rsidRPr="00C57AC7" w:rsidRDefault="00E12A8E" w:rsidP="009D5C74">
            <w:pPr>
              <w:pStyle w:val="GOSTTableListMark1"/>
              <w:rPr>
                <w:highlight w:val="yellow"/>
              </w:rPr>
            </w:pPr>
            <w:r w:rsidRPr="00C57AC7">
              <w:rPr>
                <w:highlight w:val="yellow"/>
              </w:rPr>
              <w:t>«Управление расходами: средства ФБ – Все сервисы – Компонент санкционирования расходов: ПБС, ИПБС, АИФ – Обеспечение наличными денежными средствами – Заявка на получение наличных денег (ф. 0531802) – Все документы»</w:t>
            </w:r>
          </w:p>
        </w:tc>
        <w:tc>
          <w:tcPr>
            <w:tcW w:w="2370" w:type="dxa"/>
          </w:tcPr>
          <w:p w14:paraId="3A739E31" w14:textId="77777777" w:rsidR="00E12A8E" w:rsidRPr="00C57AC7" w:rsidRDefault="00E12A8E" w:rsidP="009D5C74">
            <w:pPr>
              <w:pStyle w:val="GOSTTablenorm"/>
              <w:rPr>
                <w:highlight w:val="yellow"/>
              </w:rPr>
            </w:pPr>
            <w:r w:rsidRPr="00C57AC7">
              <w:rPr>
                <w:highlight w:val="yellow"/>
              </w:rPr>
              <w:t>Фильтрация по расшифровке заявки</w:t>
            </w:r>
          </w:p>
        </w:tc>
      </w:tr>
      <w:tr w:rsidR="00E12A8E" w:rsidRPr="00C57AC7" w14:paraId="35D44FF8" w14:textId="77777777" w:rsidTr="009D5C74">
        <w:trPr>
          <w:cnfStyle w:val="000000010000" w:firstRow="0" w:lastRow="0" w:firstColumn="0" w:lastColumn="0" w:oddVBand="0" w:evenVBand="0" w:oddHBand="0" w:evenHBand="1" w:firstRowFirstColumn="0" w:firstRowLastColumn="0" w:lastRowFirstColumn="0" w:lastRowLastColumn="0"/>
        </w:trPr>
        <w:tc>
          <w:tcPr>
            <w:tcW w:w="1838" w:type="dxa"/>
          </w:tcPr>
          <w:p w14:paraId="1405D68E" w14:textId="77777777" w:rsidR="00E12A8E" w:rsidRPr="00C57AC7" w:rsidRDefault="00E12A8E" w:rsidP="009D5C74">
            <w:pPr>
              <w:pStyle w:val="GOSTTablenorm"/>
              <w:rPr>
                <w:highlight w:val="yellow"/>
              </w:rPr>
            </w:pPr>
            <w:r w:rsidRPr="00C57AC7">
              <w:rPr>
                <w:highlight w:val="yellow"/>
              </w:rPr>
              <w:t>Заявка для обеспечения наличными денежными средствами в электронном виде</w:t>
            </w:r>
          </w:p>
        </w:tc>
        <w:tc>
          <w:tcPr>
            <w:tcW w:w="5420" w:type="dxa"/>
          </w:tcPr>
          <w:p w14:paraId="3F04B671" w14:textId="77777777" w:rsidR="00E12A8E" w:rsidRPr="00C57AC7" w:rsidRDefault="00E12A8E" w:rsidP="009D5C74">
            <w:pPr>
              <w:pStyle w:val="GOSTTableListMark1"/>
              <w:rPr>
                <w:highlight w:val="yellow"/>
              </w:rPr>
            </w:pPr>
            <w:r w:rsidRPr="00C57AC7">
              <w:rPr>
                <w:highlight w:val="yellow"/>
              </w:rPr>
              <w:t>«Управление расходами: СВР – Все сервисы – Компонент санкционирования расходов: СВР – Обеспечение наличными денежными средствами – Заявка для обеспечения наличными денежными средствами в электронном виде – Все документы»;</w:t>
            </w:r>
          </w:p>
          <w:p w14:paraId="32D7DC83" w14:textId="77777777" w:rsidR="00E12A8E" w:rsidRPr="00C57AC7" w:rsidRDefault="00E12A8E" w:rsidP="009D5C74">
            <w:pPr>
              <w:pStyle w:val="GOSTTableListMark1"/>
              <w:rPr>
                <w:highlight w:val="yellow"/>
              </w:rPr>
            </w:pPr>
            <w:r w:rsidRPr="00C57AC7">
              <w:rPr>
                <w:highlight w:val="yellow"/>
              </w:rPr>
              <w:t>«Управление расходами: средства ФБ – Все сервисы – Компонент санкционирования расходов: ПБС, ИПБС, АИФ – Обеспечение наличными денежными средствами – Заявка для обеспечения наличными денежными средствами в электронном виде – Все документы»</w:t>
            </w:r>
          </w:p>
        </w:tc>
        <w:tc>
          <w:tcPr>
            <w:tcW w:w="2370" w:type="dxa"/>
          </w:tcPr>
          <w:p w14:paraId="1E336C74" w14:textId="77777777" w:rsidR="00E12A8E" w:rsidRPr="00C57AC7" w:rsidRDefault="00E12A8E" w:rsidP="009D5C74">
            <w:pPr>
              <w:pStyle w:val="GOSTTablenorm"/>
              <w:rPr>
                <w:highlight w:val="yellow"/>
              </w:rPr>
            </w:pPr>
            <w:r w:rsidRPr="00C57AC7">
              <w:rPr>
                <w:highlight w:val="yellow"/>
              </w:rPr>
              <w:t>Фильтрация по расшифровке заявки</w:t>
            </w:r>
          </w:p>
        </w:tc>
      </w:tr>
      <w:tr w:rsidR="00E12A8E" w:rsidRPr="00C57AC7" w14:paraId="7D75CC55" w14:textId="77777777" w:rsidTr="009D5C74">
        <w:trPr>
          <w:cnfStyle w:val="000000100000" w:firstRow="0" w:lastRow="0" w:firstColumn="0" w:lastColumn="0" w:oddVBand="0" w:evenVBand="0" w:oddHBand="1" w:evenHBand="0" w:firstRowFirstColumn="0" w:firstRowLastColumn="0" w:lastRowFirstColumn="0" w:lastRowLastColumn="0"/>
        </w:trPr>
        <w:tc>
          <w:tcPr>
            <w:tcW w:w="1838" w:type="dxa"/>
          </w:tcPr>
          <w:p w14:paraId="2D0CAEEB" w14:textId="77777777" w:rsidR="00E12A8E" w:rsidRPr="00C57AC7" w:rsidRDefault="00E12A8E" w:rsidP="009D5C74">
            <w:pPr>
              <w:pStyle w:val="GOSTTablenorm"/>
              <w:rPr>
                <w:highlight w:val="yellow"/>
              </w:rPr>
            </w:pPr>
            <w:r w:rsidRPr="00C57AC7">
              <w:rPr>
                <w:highlight w:val="yellow"/>
              </w:rPr>
              <w:t>Заявка на получение денежных средств, перечисляемых на карту» (ф. 0531243)</w:t>
            </w:r>
          </w:p>
        </w:tc>
        <w:tc>
          <w:tcPr>
            <w:tcW w:w="5420" w:type="dxa"/>
          </w:tcPr>
          <w:p w14:paraId="5A9F2E55" w14:textId="77777777" w:rsidR="00E12A8E" w:rsidRPr="00C57AC7" w:rsidRDefault="00E12A8E" w:rsidP="009D5C74">
            <w:pPr>
              <w:pStyle w:val="GOSTTableListMark1"/>
              <w:rPr>
                <w:highlight w:val="yellow"/>
              </w:rPr>
            </w:pPr>
            <w:r w:rsidRPr="00C57AC7">
              <w:rPr>
                <w:highlight w:val="yellow"/>
              </w:rPr>
              <w:t>«Управление расходами: СВР – Все сервисы – Компонент санкционирования расходов: СВР – Обеспечение наличными денежными средствами – Заявка на получение денежных средств на карту (ф. 0531243) – Все документы»;</w:t>
            </w:r>
          </w:p>
          <w:p w14:paraId="27C15F3A" w14:textId="77777777" w:rsidR="00E12A8E" w:rsidRPr="00C57AC7" w:rsidRDefault="00E12A8E" w:rsidP="009D5C74">
            <w:pPr>
              <w:pStyle w:val="GOSTTableListMark1"/>
              <w:rPr>
                <w:highlight w:val="yellow"/>
              </w:rPr>
            </w:pPr>
            <w:r w:rsidRPr="00C57AC7">
              <w:rPr>
                <w:highlight w:val="yellow"/>
              </w:rPr>
              <w:t>«Управление расходами: средства ФБ – Все сервисы – Компонент санкционирования расходов: ПБС, ИПБС, АИФ – Обеспечение наличными денежными средствами – Заявка на получение денежных средств на карту (ф. 0531243) – Все документы»</w:t>
            </w:r>
          </w:p>
        </w:tc>
        <w:tc>
          <w:tcPr>
            <w:tcW w:w="2370" w:type="dxa"/>
          </w:tcPr>
          <w:p w14:paraId="406F0093" w14:textId="77777777" w:rsidR="00E12A8E" w:rsidRPr="00C57AC7" w:rsidRDefault="00E12A8E" w:rsidP="009D5C74">
            <w:pPr>
              <w:pStyle w:val="GOSTTablenorm"/>
              <w:rPr>
                <w:highlight w:val="yellow"/>
              </w:rPr>
            </w:pPr>
            <w:r w:rsidRPr="00C57AC7">
              <w:rPr>
                <w:highlight w:val="yellow"/>
              </w:rPr>
              <w:t>Фильтрация по расшифровке заявки</w:t>
            </w:r>
          </w:p>
        </w:tc>
      </w:tr>
      <w:tr w:rsidR="00E12A8E" w:rsidRPr="00C57AC7" w14:paraId="601EA75B" w14:textId="77777777" w:rsidTr="009D5C74">
        <w:trPr>
          <w:cnfStyle w:val="000000010000" w:firstRow="0" w:lastRow="0" w:firstColumn="0" w:lastColumn="0" w:oddVBand="0" w:evenVBand="0" w:oddHBand="0" w:evenHBand="1" w:firstRowFirstColumn="0" w:firstRowLastColumn="0" w:lastRowFirstColumn="0" w:lastRowLastColumn="0"/>
        </w:trPr>
        <w:tc>
          <w:tcPr>
            <w:tcW w:w="1838" w:type="dxa"/>
          </w:tcPr>
          <w:p w14:paraId="2B2CDD47" w14:textId="77777777" w:rsidR="00E12A8E" w:rsidRPr="00C57AC7" w:rsidRDefault="00E12A8E" w:rsidP="009D5C74">
            <w:pPr>
              <w:pStyle w:val="GOSTTablenorm"/>
              <w:rPr>
                <w:highlight w:val="yellow"/>
              </w:rPr>
            </w:pPr>
            <w:r w:rsidRPr="00C57AC7">
              <w:rPr>
                <w:highlight w:val="yellow"/>
              </w:rPr>
              <w:t>Уведомление об уточнении вида и принадлежности платежа (ф. 0531809)</w:t>
            </w:r>
          </w:p>
        </w:tc>
        <w:tc>
          <w:tcPr>
            <w:tcW w:w="5420" w:type="dxa"/>
          </w:tcPr>
          <w:p w14:paraId="7331C521" w14:textId="77777777" w:rsidR="00E12A8E" w:rsidRPr="00C57AC7" w:rsidRDefault="00E12A8E" w:rsidP="009D5C74">
            <w:pPr>
              <w:pStyle w:val="GOSTTableListMark1"/>
              <w:rPr>
                <w:highlight w:val="yellow"/>
              </w:rPr>
            </w:pPr>
            <w:r w:rsidRPr="00C57AC7">
              <w:rPr>
                <w:highlight w:val="yellow"/>
              </w:rPr>
              <w:t>«Управление расходами: СВР – Все сервисы – Компонент санкционирования расходов: СВР – Уточнение кассовых операций – Уведомление об уточнении вида и принадлежности платежа (ф. 0531809) – Все документы»;</w:t>
            </w:r>
          </w:p>
          <w:p w14:paraId="5764891C" w14:textId="77777777" w:rsidR="00E12A8E" w:rsidRPr="00C57AC7" w:rsidRDefault="00E12A8E" w:rsidP="009D5C74">
            <w:pPr>
              <w:pStyle w:val="GOSTTableListMark1"/>
              <w:rPr>
                <w:highlight w:val="yellow"/>
              </w:rPr>
            </w:pPr>
            <w:r w:rsidRPr="00C57AC7">
              <w:rPr>
                <w:highlight w:val="yellow"/>
              </w:rPr>
              <w:lastRenderedPageBreak/>
              <w:t>«Управление расходами: средства ФБ – Все сервисы – Компонент санкционирования расходов: ПБС, ИПБС, АИФ – Уточнение кассовых операций – Уведомление об уточнении вида и принадлежности платежа (ф. 0531809) – Все документы»</w:t>
            </w:r>
          </w:p>
        </w:tc>
        <w:tc>
          <w:tcPr>
            <w:tcW w:w="2370" w:type="dxa"/>
          </w:tcPr>
          <w:p w14:paraId="46ECD668" w14:textId="77777777" w:rsidR="00E12A8E" w:rsidRPr="00C57AC7" w:rsidRDefault="00E12A8E" w:rsidP="009D5C74">
            <w:pPr>
              <w:pStyle w:val="GOSTTableListMark1"/>
              <w:rPr>
                <w:highlight w:val="yellow"/>
              </w:rPr>
            </w:pPr>
            <w:r w:rsidRPr="00C57AC7">
              <w:rPr>
                <w:highlight w:val="yellow"/>
              </w:rPr>
              <w:lastRenderedPageBreak/>
              <w:t>Фильтрация по уточняемым реквизитам;</w:t>
            </w:r>
          </w:p>
          <w:p w14:paraId="06EA2874" w14:textId="77777777" w:rsidR="00E12A8E" w:rsidRPr="00C57AC7" w:rsidRDefault="00E12A8E" w:rsidP="009D5C74">
            <w:pPr>
              <w:pStyle w:val="GOSTTableListMark1"/>
              <w:rPr>
                <w:highlight w:val="yellow"/>
              </w:rPr>
            </w:pPr>
            <w:r w:rsidRPr="00C57AC7">
              <w:rPr>
                <w:highlight w:val="yellow"/>
              </w:rPr>
              <w:t>Фильтрация по уточненным реквизитам</w:t>
            </w:r>
          </w:p>
        </w:tc>
      </w:tr>
      <w:tr w:rsidR="00E12A8E" w:rsidRPr="00C57AC7" w14:paraId="58C5E21D" w14:textId="77777777" w:rsidTr="009D5C74">
        <w:trPr>
          <w:cnfStyle w:val="000000100000" w:firstRow="0" w:lastRow="0" w:firstColumn="0" w:lastColumn="0" w:oddVBand="0" w:evenVBand="0" w:oddHBand="1" w:evenHBand="0" w:firstRowFirstColumn="0" w:firstRowLastColumn="0" w:lastRowFirstColumn="0" w:lastRowLastColumn="0"/>
        </w:trPr>
        <w:tc>
          <w:tcPr>
            <w:tcW w:w="1838" w:type="dxa"/>
          </w:tcPr>
          <w:p w14:paraId="13073743" w14:textId="77777777" w:rsidR="00E12A8E" w:rsidRPr="00C57AC7" w:rsidRDefault="00E12A8E" w:rsidP="009D5C74">
            <w:pPr>
              <w:pStyle w:val="GOSTTablenorm"/>
              <w:rPr>
                <w:highlight w:val="yellow"/>
              </w:rPr>
            </w:pPr>
            <w:r w:rsidRPr="00C57AC7">
              <w:rPr>
                <w:highlight w:val="yellow"/>
              </w:rPr>
              <w:t>Платежное поручение (ф. 0401060)</w:t>
            </w:r>
          </w:p>
        </w:tc>
        <w:tc>
          <w:tcPr>
            <w:tcW w:w="5420" w:type="dxa"/>
          </w:tcPr>
          <w:p w14:paraId="16DFB9B8" w14:textId="77777777" w:rsidR="00E12A8E" w:rsidRPr="00C57AC7" w:rsidRDefault="00E12A8E" w:rsidP="009D5C74">
            <w:pPr>
              <w:pStyle w:val="GOSTTableListMark1"/>
              <w:rPr>
                <w:highlight w:val="yellow"/>
              </w:rPr>
            </w:pPr>
            <w:r w:rsidRPr="00C57AC7">
              <w:rPr>
                <w:highlight w:val="yellow"/>
              </w:rPr>
              <w:t>«Управление расходами: СВР – Все сервисы – Компонент санкционирования расходов: СВР – Расчетные документы – Распоряжение о переводе – Все документы»;</w:t>
            </w:r>
          </w:p>
          <w:p w14:paraId="1FE47A0C" w14:textId="77777777" w:rsidR="00E12A8E" w:rsidRPr="00C57AC7" w:rsidRDefault="00E12A8E" w:rsidP="009D5C74">
            <w:pPr>
              <w:pStyle w:val="GOSTTableListMark1"/>
              <w:rPr>
                <w:highlight w:val="yellow"/>
              </w:rPr>
            </w:pPr>
            <w:r w:rsidRPr="00C57AC7">
              <w:rPr>
                <w:highlight w:val="yellow"/>
              </w:rPr>
              <w:t>«Управление расходами: средства ФБ – Все сервисы – Компонент санкционирования расходов: ПБС, ИПБС, АИФ – Расчетные документы – Распоряжение о переводе – Все документы»</w:t>
            </w:r>
          </w:p>
        </w:tc>
        <w:tc>
          <w:tcPr>
            <w:tcW w:w="2370" w:type="dxa"/>
          </w:tcPr>
          <w:p w14:paraId="1B2AECA9" w14:textId="77777777" w:rsidR="00E12A8E" w:rsidRPr="00C57AC7" w:rsidRDefault="00E12A8E" w:rsidP="009D5C74">
            <w:pPr>
              <w:pStyle w:val="GOSTTablenorm"/>
              <w:rPr>
                <w:highlight w:val="yellow"/>
              </w:rPr>
            </w:pPr>
            <w:r w:rsidRPr="00C57AC7">
              <w:rPr>
                <w:highlight w:val="yellow"/>
              </w:rPr>
              <w:t>Фильтрация по расшифровке документа</w:t>
            </w:r>
          </w:p>
        </w:tc>
      </w:tr>
      <w:tr w:rsidR="00E12A8E" w:rsidRPr="00C57AC7" w14:paraId="48B21D70" w14:textId="77777777" w:rsidTr="009D5C74">
        <w:trPr>
          <w:cnfStyle w:val="000000010000" w:firstRow="0" w:lastRow="0" w:firstColumn="0" w:lastColumn="0" w:oddVBand="0" w:evenVBand="0" w:oddHBand="0" w:evenHBand="1" w:firstRowFirstColumn="0" w:firstRowLastColumn="0" w:lastRowFirstColumn="0" w:lastRowLastColumn="0"/>
        </w:trPr>
        <w:tc>
          <w:tcPr>
            <w:tcW w:w="1838" w:type="dxa"/>
          </w:tcPr>
          <w:p w14:paraId="3A8060C1" w14:textId="77777777" w:rsidR="00E12A8E" w:rsidRPr="00C57AC7" w:rsidRDefault="00E12A8E" w:rsidP="009D5C74">
            <w:pPr>
              <w:pStyle w:val="GOSTTablenorm"/>
              <w:rPr>
                <w:highlight w:val="yellow"/>
              </w:rPr>
            </w:pPr>
            <w:r w:rsidRPr="00C57AC7">
              <w:rPr>
                <w:highlight w:val="yellow"/>
              </w:rPr>
              <w:t>Распоряжение о перечислении денежных средств на банковские карты «Мир» физических лиц</w:t>
            </w:r>
          </w:p>
        </w:tc>
        <w:tc>
          <w:tcPr>
            <w:tcW w:w="5420" w:type="dxa"/>
          </w:tcPr>
          <w:p w14:paraId="6A0CAD5E" w14:textId="77777777" w:rsidR="00E12A8E" w:rsidRPr="00C57AC7" w:rsidRDefault="00E12A8E" w:rsidP="009D5C74">
            <w:pPr>
              <w:pStyle w:val="GOSTTablenorm"/>
              <w:rPr>
                <w:highlight w:val="yellow"/>
              </w:rPr>
            </w:pPr>
            <w:r w:rsidRPr="00C57AC7">
              <w:rPr>
                <w:highlight w:val="yellow"/>
              </w:rPr>
              <w:t>«Управление расходами: средства ФБ», развернуть ветку «Все сервисы – Компонент санкционирования расходов: ПБС, ИПБС, АИФ – Перечисление на карты «Мир» – Распоряжение о перечислении на карты «Мир» – Все документы»</w:t>
            </w:r>
          </w:p>
        </w:tc>
        <w:tc>
          <w:tcPr>
            <w:tcW w:w="2370" w:type="dxa"/>
          </w:tcPr>
          <w:p w14:paraId="0363E683" w14:textId="77777777" w:rsidR="00E12A8E" w:rsidRPr="00C57AC7" w:rsidRDefault="00E12A8E" w:rsidP="009D5C74">
            <w:pPr>
              <w:pStyle w:val="GOSTTableListMark1"/>
              <w:rPr>
                <w:highlight w:val="yellow"/>
              </w:rPr>
            </w:pPr>
            <w:r w:rsidRPr="00C57AC7">
              <w:rPr>
                <w:highlight w:val="yellow"/>
              </w:rPr>
              <w:t>Фильтрация по информации о выплатах;</w:t>
            </w:r>
          </w:p>
          <w:p w14:paraId="2A8EF0A1" w14:textId="77777777" w:rsidR="00E12A8E" w:rsidRPr="00C57AC7" w:rsidRDefault="00E12A8E" w:rsidP="009D5C74">
            <w:pPr>
              <w:pStyle w:val="GOSTTableListMark1"/>
              <w:rPr>
                <w:highlight w:val="yellow"/>
              </w:rPr>
            </w:pPr>
            <w:r w:rsidRPr="00C57AC7">
              <w:rPr>
                <w:highlight w:val="yellow"/>
              </w:rPr>
              <w:t>Фильтрация о сумме выплат по КБК</w:t>
            </w:r>
          </w:p>
        </w:tc>
      </w:tr>
    </w:tbl>
    <w:p w14:paraId="3513A904" w14:textId="77777777" w:rsidR="00E12A8E" w:rsidRPr="00C57AC7" w:rsidRDefault="00E12A8E" w:rsidP="00E12A8E">
      <w:pPr>
        <w:pStyle w:val="GOSTNormalWithout"/>
        <w:rPr>
          <w:highlight w:val="yellow"/>
        </w:rPr>
      </w:pPr>
      <w:r w:rsidRPr="00C57AC7">
        <w:rPr>
          <w:highlight w:val="yellow"/>
        </w:rPr>
        <w:t>Для настройки фильтра необходимо выполнить следующие действия:</w:t>
      </w:r>
    </w:p>
    <w:p w14:paraId="4E47DB4A" w14:textId="3C01095A" w:rsidR="00E12A8E" w:rsidRPr="00C57AC7" w:rsidRDefault="00E12A8E" w:rsidP="00E12A8E">
      <w:pPr>
        <w:pStyle w:val="GOSTListnum"/>
        <w:numPr>
          <w:ilvl w:val="0"/>
          <w:numId w:val="224"/>
        </w:numPr>
        <w:rPr>
          <w:highlight w:val="yellow"/>
        </w:rPr>
      </w:pPr>
      <w:r w:rsidRPr="00C57AC7">
        <w:rPr>
          <w:highlight w:val="yellow"/>
        </w:rPr>
        <w:t xml:space="preserve">Открыть СФ документа согласно навигации, приведенной в таблице </w:t>
      </w:r>
      <w:r w:rsidRPr="00C57AC7">
        <w:rPr>
          <w:highlight w:val="yellow"/>
        </w:rPr>
        <w:fldChar w:fldCharType="begin"/>
      </w:r>
      <w:r w:rsidRPr="00C57AC7">
        <w:rPr>
          <w:highlight w:val="yellow"/>
        </w:rPr>
        <w:instrText xml:space="preserve"> REF _Ref219302540 \h </w:instrText>
      </w:r>
      <w:r w:rsidR="00506E84" w:rsidRPr="00C57AC7">
        <w:rPr>
          <w:highlight w:val="yellow"/>
        </w:rPr>
        <w:instrText xml:space="preserve"> \* MERGEFORMAT </w:instrText>
      </w:r>
      <w:r w:rsidRPr="00C57AC7">
        <w:rPr>
          <w:highlight w:val="yellow"/>
        </w:rPr>
      </w:r>
      <w:r w:rsidRPr="00C57AC7">
        <w:rPr>
          <w:highlight w:val="yellow"/>
        </w:rPr>
        <w:fldChar w:fldCharType="separate"/>
      </w:r>
      <w:r w:rsidRPr="00C57AC7">
        <w:rPr>
          <w:noProof/>
          <w:highlight w:val="yellow"/>
        </w:rPr>
        <w:t>4</w:t>
      </w:r>
      <w:r w:rsidRPr="00C57AC7">
        <w:rPr>
          <w:highlight w:val="yellow"/>
        </w:rPr>
        <w:fldChar w:fldCharType="end"/>
      </w:r>
      <w:r w:rsidRPr="00C57AC7">
        <w:rPr>
          <w:highlight w:val="yellow"/>
        </w:rPr>
        <w:t>.</w:t>
      </w:r>
    </w:p>
    <w:p w14:paraId="35B481BF" w14:textId="0ED0A6ED" w:rsidR="00E12A8E" w:rsidRPr="00C57AC7" w:rsidRDefault="00E12A8E" w:rsidP="00E12A8E">
      <w:pPr>
        <w:pStyle w:val="GOSTListnum"/>
        <w:rPr>
          <w:highlight w:val="yellow"/>
        </w:rPr>
      </w:pPr>
      <w:r w:rsidRPr="00C57AC7">
        <w:rPr>
          <w:highlight w:val="yellow"/>
        </w:rPr>
        <w:t xml:space="preserve">На панели инструментов СФ в поле фильтра </w:t>
      </w:r>
      <w:r w:rsidRPr="00C57AC7">
        <w:rPr>
          <w:noProof/>
          <w:highlight w:val="yellow"/>
        </w:rPr>
        <w:drawing>
          <wp:inline distT="0" distB="0" distL="0" distR="0" wp14:anchorId="68E24A63" wp14:editId="4C4C952D">
            <wp:extent cx="2000250" cy="23490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84771" cy="244831"/>
                    </a:xfrm>
                    <a:prstGeom prst="rect">
                      <a:avLst/>
                    </a:prstGeom>
                  </pic:spPr>
                </pic:pic>
              </a:graphicData>
            </a:graphic>
          </wp:inline>
        </w:drawing>
      </w:r>
      <w:r w:rsidRPr="00C57AC7">
        <w:rPr>
          <w:highlight w:val="yellow"/>
        </w:rPr>
        <w:t xml:space="preserve"> выбрать из выпадающего списка фильтр, соответствующий документу, согласно таблице </w:t>
      </w:r>
      <w:r w:rsidRPr="00C57AC7">
        <w:rPr>
          <w:highlight w:val="yellow"/>
        </w:rPr>
        <w:fldChar w:fldCharType="begin"/>
      </w:r>
      <w:r w:rsidRPr="00C57AC7">
        <w:rPr>
          <w:highlight w:val="yellow"/>
        </w:rPr>
        <w:instrText xml:space="preserve"> REF _Ref219302540 \h </w:instrText>
      </w:r>
      <w:r w:rsidR="00506E84" w:rsidRPr="00C57AC7">
        <w:rPr>
          <w:highlight w:val="yellow"/>
        </w:rPr>
        <w:instrText xml:space="preserve"> \* MERGEFORMAT </w:instrText>
      </w:r>
      <w:r w:rsidRPr="00C57AC7">
        <w:rPr>
          <w:highlight w:val="yellow"/>
        </w:rPr>
      </w:r>
      <w:r w:rsidRPr="00C57AC7">
        <w:rPr>
          <w:highlight w:val="yellow"/>
        </w:rPr>
        <w:fldChar w:fldCharType="separate"/>
      </w:r>
      <w:r w:rsidRPr="00C57AC7">
        <w:rPr>
          <w:noProof/>
          <w:highlight w:val="yellow"/>
        </w:rPr>
        <w:t>4</w:t>
      </w:r>
      <w:r w:rsidRPr="00C57AC7">
        <w:rPr>
          <w:highlight w:val="yellow"/>
        </w:rPr>
        <w:fldChar w:fldCharType="end"/>
      </w:r>
      <w:r w:rsidRPr="00C57AC7">
        <w:rPr>
          <w:highlight w:val="yellow"/>
        </w:rPr>
        <w:t>.</w:t>
      </w:r>
    </w:p>
    <w:p w14:paraId="6D6E3025" w14:textId="75A094C8" w:rsidR="00E12A8E" w:rsidRPr="00C57AC7" w:rsidRDefault="00115897" w:rsidP="00E12A8E">
      <w:pPr>
        <w:pStyle w:val="GOSTListnum"/>
        <w:numPr>
          <w:ilvl w:val="0"/>
          <w:numId w:val="24"/>
        </w:numPr>
        <w:rPr>
          <w:highlight w:val="yellow"/>
        </w:rPr>
      </w:pPr>
      <w:r w:rsidRPr="00C57AC7">
        <w:rPr>
          <w:highlight w:val="yellow"/>
        </w:rPr>
        <w:t xml:space="preserve">В открывшемся окне заполнить входные параметры (пример диалогового окна для заполнения входных параемтров приведен на рисунке </w:t>
      </w:r>
      <w:r w:rsidRPr="00C57AC7">
        <w:rPr>
          <w:highlight w:val="yellow"/>
        </w:rPr>
        <w:fldChar w:fldCharType="begin"/>
      </w:r>
      <w:r w:rsidRPr="00C57AC7">
        <w:rPr>
          <w:highlight w:val="yellow"/>
        </w:rPr>
        <w:instrText xml:space="preserve"> REF _Ref219366354 \h </w:instrText>
      </w:r>
      <w:r w:rsidR="00506E84" w:rsidRPr="00C57AC7">
        <w:rPr>
          <w:highlight w:val="yellow"/>
        </w:rPr>
        <w:instrText xml:space="preserve"> \* MERGEFORMAT </w:instrText>
      </w:r>
      <w:r w:rsidRPr="00C57AC7">
        <w:rPr>
          <w:highlight w:val="yellow"/>
        </w:rPr>
      </w:r>
      <w:r w:rsidRPr="00C57AC7">
        <w:rPr>
          <w:highlight w:val="yellow"/>
        </w:rPr>
        <w:fldChar w:fldCharType="separate"/>
      </w:r>
      <w:r w:rsidR="00E12A8E" w:rsidRPr="00C57AC7">
        <w:rPr>
          <w:noProof/>
          <w:highlight w:val="yellow"/>
        </w:rPr>
        <w:t>10</w:t>
      </w:r>
      <w:r w:rsidRPr="00C57AC7">
        <w:rPr>
          <w:highlight w:val="yellow"/>
        </w:rPr>
        <w:fldChar w:fldCharType="end"/>
      </w:r>
      <w:r w:rsidRPr="00C57AC7">
        <w:rPr>
          <w:highlight w:val="yellow"/>
        </w:rPr>
        <w:t xml:space="preserve">). </w:t>
      </w:r>
      <w:r w:rsidR="00E12A8E" w:rsidRPr="00C57AC7">
        <w:rPr>
          <w:highlight w:val="yellow"/>
        </w:rPr>
        <w:t>Отбор документов осуществляется только по заданным параметрам (могут быть указаны все или только определенные параметры).</w:t>
      </w:r>
    </w:p>
    <w:p w14:paraId="0D4F72E3" w14:textId="44BD0E9B" w:rsidR="00115897" w:rsidRPr="00C57AC7" w:rsidRDefault="00E12A8E" w:rsidP="00E12A8E">
      <w:pPr>
        <w:pStyle w:val="GOSTFigure"/>
        <w:rPr>
          <w:highlight w:val="yellow"/>
        </w:rPr>
      </w:pPr>
      <w:r w:rsidRPr="00C57AC7">
        <w:rPr>
          <w:noProof/>
          <w:highlight w:val="yellow"/>
        </w:rPr>
        <w:lastRenderedPageBreak/>
        <w:drawing>
          <wp:inline distT="0" distB="0" distL="0" distR="0" wp14:anchorId="36E8C228" wp14:editId="0759A969">
            <wp:extent cx="5580459" cy="2757805"/>
            <wp:effectExtent l="0" t="0" r="1270" b="4445"/>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86326" cy="2760704"/>
                    </a:xfrm>
                    <a:prstGeom prst="rect">
                      <a:avLst/>
                    </a:prstGeom>
                  </pic:spPr>
                </pic:pic>
              </a:graphicData>
            </a:graphic>
          </wp:inline>
        </w:drawing>
      </w:r>
    </w:p>
    <w:p w14:paraId="3BF72F94" w14:textId="2396567B" w:rsidR="00115897" w:rsidRPr="00C57AC7" w:rsidRDefault="00115897" w:rsidP="00115897">
      <w:pPr>
        <w:pStyle w:val="GOSTFigName"/>
        <w:rPr>
          <w:highlight w:val="yellow"/>
        </w:rPr>
      </w:pPr>
      <w:r w:rsidRPr="00C57AC7">
        <w:rPr>
          <w:highlight w:val="yellow"/>
        </w:rPr>
        <w:fldChar w:fldCharType="begin"/>
      </w:r>
      <w:r w:rsidRPr="00C57AC7">
        <w:rPr>
          <w:highlight w:val="yellow"/>
        </w:rPr>
        <w:instrText xml:space="preserve"> SEQ Рисунок \* ARABIC </w:instrText>
      </w:r>
      <w:r w:rsidRPr="00C57AC7">
        <w:rPr>
          <w:highlight w:val="yellow"/>
        </w:rPr>
        <w:fldChar w:fldCharType="separate"/>
      </w:r>
      <w:bookmarkStart w:id="287" w:name="_Ref219366354"/>
      <w:bookmarkStart w:id="288" w:name="_Toc220945067"/>
      <w:r w:rsidR="00995063" w:rsidRPr="00C57AC7">
        <w:rPr>
          <w:noProof/>
          <w:highlight w:val="yellow"/>
        </w:rPr>
        <w:t>10</w:t>
      </w:r>
      <w:bookmarkEnd w:id="287"/>
      <w:r w:rsidRPr="00C57AC7">
        <w:rPr>
          <w:highlight w:val="yellow"/>
        </w:rPr>
        <w:fldChar w:fldCharType="end"/>
      </w:r>
      <w:r w:rsidRPr="00C57AC7">
        <w:rPr>
          <w:highlight w:val="yellow"/>
        </w:rPr>
        <w:t>. Окно «Параметры фильтра»</w:t>
      </w:r>
      <w:bookmarkEnd w:id="288"/>
      <w:r w:rsidR="00E12A8E" w:rsidRPr="00C57AC7">
        <w:rPr>
          <w:highlight w:val="yellow"/>
        </w:rPr>
        <w:t xml:space="preserve"> для документа Заявка на кассовый расход (ф. 0531801)</w:t>
      </w:r>
    </w:p>
    <w:p w14:paraId="218D4297" w14:textId="77777777" w:rsidR="00E12A8E" w:rsidRPr="00C57AC7" w:rsidRDefault="00E12A8E" w:rsidP="00E12A8E">
      <w:pPr>
        <w:pStyle w:val="GOSTListnum"/>
        <w:numPr>
          <w:ilvl w:val="0"/>
          <w:numId w:val="24"/>
        </w:numPr>
        <w:rPr>
          <w:highlight w:val="yellow"/>
        </w:rPr>
      </w:pPr>
      <w:r w:rsidRPr="00C57AC7">
        <w:rPr>
          <w:highlight w:val="yellow"/>
        </w:rPr>
        <w:t>В полях настройки фильтра с помощью выпадающего списка можно выбрать значения:</w:t>
      </w:r>
    </w:p>
    <w:p w14:paraId="434051A1" w14:textId="77777777" w:rsidR="00E12A8E" w:rsidRPr="00C57AC7" w:rsidRDefault="00E12A8E" w:rsidP="00E12A8E">
      <w:pPr>
        <w:pStyle w:val="GOSTListmark3"/>
        <w:rPr>
          <w:highlight w:val="yellow"/>
        </w:rPr>
      </w:pPr>
      <w:r w:rsidRPr="00C57AC7">
        <w:rPr>
          <w:highlight w:val="yellow"/>
        </w:rPr>
        <w:t>«равно» – отбор по точно указанному параметру;</w:t>
      </w:r>
    </w:p>
    <w:p w14:paraId="15885EDD" w14:textId="42ABA420" w:rsidR="00E12A8E" w:rsidRPr="00C57AC7" w:rsidRDefault="00E12A8E" w:rsidP="00E12A8E">
      <w:pPr>
        <w:pStyle w:val="GOSTListmark3"/>
        <w:rPr>
          <w:highlight w:val="yellow"/>
        </w:rPr>
      </w:pPr>
      <w:r w:rsidRPr="00C57AC7">
        <w:rPr>
          <w:highlight w:val="yellow"/>
        </w:rPr>
        <w:t>«содержит» – отбор по заданному шаблону с применением знак</w:t>
      </w:r>
      <w:r w:rsidR="003050A8" w:rsidRPr="00C57AC7">
        <w:rPr>
          <w:highlight w:val="yellow"/>
        </w:rPr>
        <w:t>ов</w:t>
      </w:r>
      <w:r w:rsidRPr="00C57AC7">
        <w:rPr>
          <w:highlight w:val="yellow"/>
        </w:rPr>
        <w:t xml:space="preserve"> «%»</w:t>
      </w:r>
      <w:r w:rsidR="003050A8" w:rsidRPr="00C57AC7">
        <w:rPr>
          <w:highlight w:val="yellow"/>
        </w:rPr>
        <w:t xml:space="preserve"> и «_»</w:t>
      </w:r>
      <w:r w:rsidRPr="00C57AC7">
        <w:rPr>
          <w:highlight w:val="yellow"/>
        </w:rPr>
        <w:t>;</w:t>
      </w:r>
    </w:p>
    <w:p w14:paraId="4611A5A9" w14:textId="7B6AF5CB" w:rsidR="00E12A8E" w:rsidRPr="00C57AC7" w:rsidRDefault="00E12A8E" w:rsidP="00E12A8E">
      <w:pPr>
        <w:pStyle w:val="GOSTListmark3"/>
        <w:rPr>
          <w:highlight w:val="yellow"/>
        </w:rPr>
      </w:pPr>
      <w:r w:rsidRPr="00C57AC7">
        <w:rPr>
          <w:highlight w:val="yellow"/>
        </w:rPr>
        <w:t>«входит в» – отбор нескольких точно заданных параметров, указанных через запятую.</w:t>
      </w:r>
    </w:p>
    <w:p w14:paraId="1B8D7DB0" w14:textId="43DFFF17" w:rsidR="00115897" w:rsidRPr="00C57AC7" w:rsidRDefault="00115897" w:rsidP="00115897">
      <w:pPr>
        <w:pStyle w:val="GOSTListnum"/>
        <w:numPr>
          <w:ilvl w:val="0"/>
          <w:numId w:val="25"/>
        </w:numPr>
        <w:rPr>
          <w:highlight w:val="yellow"/>
        </w:rPr>
      </w:pPr>
      <w:r w:rsidRPr="00C57AC7">
        <w:rPr>
          <w:highlight w:val="yellow"/>
        </w:rPr>
        <w:t xml:space="preserve">После заполнения всех </w:t>
      </w:r>
      <w:r w:rsidR="00BB5633" w:rsidRPr="00C57AC7">
        <w:rPr>
          <w:highlight w:val="yellow"/>
        </w:rPr>
        <w:t xml:space="preserve">необходимых </w:t>
      </w:r>
      <w:r w:rsidRPr="00C57AC7">
        <w:rPr>
          <w:highlight w:val="yellow"/>
        </w:rPr>
        <w:t>полей нажать на кнопку «</w:t>
      </w:r>
      <w:r w:rsidRPr="00C57AC7">
        <w:rPr>
          <w:highlight w:val="yellow"/>
          <w:lang w:val="en-US"/>
        </w:rPr>
        <w:t>OK</w:t>
      </w:r>
      <w:r w:rsidRPr="00C57AC7">
        <w:rPr>
          <w:highlight w:val="yellow"/>
        </w:rPr>
        <w:t>».</w:t>
      </w:r>
    </w:p>
    <w:p w14:paraId="1E1B9A03" w14:textId="2C78AFD3" w:rsidR="00115897" w:rsidRPr="00C57AC7" w:rsidRDefault="00115897" w:rsidP="00115897">
      <w:pPr>
        <w:pStyle w:val="GOSTListnum"/>
        <w:numPr>
          <w:ilvl w:val="0"/>
          <w:numId w:val="25"/>
        </w:numPr>
        <w:rPr>
          <w:highlight w:val="yellow"/>
        </w:rPr>
      </w:pPr>
      <w:r w:rsidRPr="00C57AC7">
        <w:rPr>
          <w:highlight w:val="yellow"/>
        </w:rPr>
        <w:t xml:space="preserve">При необходимости включить или отключить чекбокс преднастроенного фильтра </w:t>
      </w:r>
      <w:r w:rsidR="00BB5633" w:rsidRPr="00C57AC7">
        <w:rPr>
          <w:highlight w:val="yellow"/>
        </w:rPr>
        <w:t xml:space="preserve">глубины отбора документов (п. </w:t>
      </w:r>
      <w:r w:rsidR="00BB5633" w:rsidRPr="00C57AC7">
        <w:rPr>
          <w:highlight w:val="yellow"/>
        </w:rPr>
        <w:fldChar w:fldCharType="begin"/>
      </w:r>
      <w:r w:rsidR="00BB5633" w:rsidRPr="00C57AC7">
        <w:rPr>
          <w:highlight w:val="yellow"/>
        </w:rPr>
        <w:instrText xml:space="preserve"> REF _Ref221706553 \n \h </w:instrText>
      </w:r>
      <w:r w:rsidR="00506E84" w:rsidRPr="00C57AC7">
        <w:rPr>
          <w:highlight w:val="yellow"/>
        </w:rPr>
        <w:instrText xml:space="preserve"> \* MERGEFORMAT </w:instrText>
      </w:r>
      <w:r w:rsidR="00BB5633" w:rsidRPr="00C57AC7">
        <w:rPr>
          <w:highlight w:val="yellow"/>
        </w:rPr>
      </w:r>
      <w:r w:rsidR="00BB5633" w:rsidRPr="00C57AC7">
        <w:rPr>
          <w:highlight w:val="yellow"/>
        </w:rPr>
        <w:fldChar w:fldCharType="separate"/>
      </w:r>
      <w:r w:rsidR="00BB5633" w:rsidRPr="00C57AC7">
        <w:rPr>
          <w:highlight w:val="yellow"/>
        </w:rPr>
        <w:t>5.3.3</w:t>
      </w:r>
      <w:r w:rsidR="00BB5633" w:rsidRPr="00C57AC7">
        <w:rPr>
          <w:highlight w:val="yellow"/>
        </w:rPr>
        <w:fldChar w:fldCharType="end"/>
      </w:r>
      <w:r w:rsidR="00BB5633" w:rsidRPr="00C57AC7">
        <w:rPr>
          <w:highlight w:val="yellow"/>
        </w:rPr>
        <w:t xml:space="preserve">) </w:t>
      </w:r>
      <w:r w:rsidRPr="00C57AC7">
        <w:rPr>
          <w:highlight w:val="yellow"/>
        </w:rPr>
        <w:t>или удалить ненужную фильтрацию в поле отображения сохраненных фильтров, нажав на крестик.</w:t>
      </w:r>
    </w:p>
    <w:p w14:paraId="23F02D19" w14:textId="77777777" w:rsidR="00115897" w:rsidRPr="00C57AC7" w:rsidRDefault="00115897" w:rsidP="00115897">
      <w:pPr>
        <w:pStyle w:val="GOSTListnum"/>
        <w:numPr>
          <w:ilvl w:val="0"/>
          <w:numId w:val="25"/>
        </w:numPr>
        <w:rPr>
          <w:highlight w:val="yellow"/>
        </w:rPr>
      </w:pPr>
      <w:r w:rsidRPr="00C57AC7">
        <w:rPr>
          <w:highlight w:val="yellow"/>
        </w:rPr>
        <w:t xml:space="preserve">Нажать на кнопку </w:t>
      </w:r>
      <w:r w:rsidRPr="00C57AC7">
        <w:rPr>
          <w:noProof/>
          <w:highlight w:val="yellow"/>
        </w:rPr>
        <w:drawing>
          <wp:inline distT="0" distB="0" distL="0" distR="0" wp14:anchorId="75AED93E" wp14:editId="4FD11130">
            <wp:extent cx="982980" cy="19812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C57AC7">
        <w:rPr>
          <w:highlight w:val="yellow"/>
        </w:rPr>
        <w:t xml:space="preserve"> в рабочей области СФ. На СФ будут выведены документы согласно выбранному фильтру.</w:t>
      </w:r>
    </w:p>
    <w:p w14:paraId="652E0B0B" w14:textId="77777777" w:rsidR="000C4FE7" w:rsidRPr="002C04CC" w:rsidRDefault="000C4FE7" w:rsidP="000C4FE7">
      <w:pPr>
        <w:pStyle w:val="32"/>
      </w:pPr>
      <w:bookmarkStart w:id="289" w:name="_Toc220944983"/>
      <w:r w:rsidRPr="002C04CC">
        <w:t>Фильтр-папки</w:t>
      </w:r>
      <w:bookmarkEnd w:id="273"/>
      <w:bookmarkEnd w:id="274"/>
      <w:bookmarkEnd w:id="275"/>
      <w:bookmarkEnd w:id="289"/>
      <w:r w:rsidRPr="002C04CC">
        <w:tab/>
      </w:r>
    </w:p>
    <w:p w14:paraId="326A94B7" w14:textId="2E7CECE6" w:rsidR="000C4FE7" w:rsidRPr="002C04CC" w:rsidRDefault="00D62980" w:rsidP="000C4FE7">
      <w:pPr>
        <w:pStyle w:val="GOSTNormal"/>
      </w:pPr>
      <w:r w:rsidRPr="002C04CC">
        <w:t>Для более оперативной работы в дереве навигации реализованы «Фильтр-папки», которые позволяют фильтровать документы по различным условиям.</w:t>
      </w:r>
    </w:p>
    <w:p w14:paraId="3DD803A7" w14:textId="77777777" w:rsidR="000C4FE7" w:rsidRPr="002C04CC" w:rsidRDefault="000C4FE7" w:rsidP="000C4FE7">
      <w:pPr>
        <w:pStyle w:val="GOSTNormal"/>
      </w:pPr>
      <w:r w:rsidRPr="002C04CC">
        <w:t>Доступность фильтр-папок зависит от уровня доступа пользователя.</w:t>
      </w:r>
    </w:p>
    <w:p w14:paraId="2310E8F9" w14:textId="77777777" w:rsidR="000C4FE7" w:rsidRPr="002C04CC" w:rsidRDefault="000C4FE7" w:rsidP="000C4FE7">
      <w:pPr>
        <w:pStyle w:val="32"/>
      </w:pPr>
      <w:bookmarkStart w:id="290" w:name="_Toc487026035"/>
      <w:bookmarkStart w:id="291" w:name="_Toc487028668"/>
      <w:bookmarkStart w:id="292" w:name="_Toc220944984"/>
      <w:r w:rsidRPr="002C04CC">
        <w:t>Панель инструментов</w:t>
      </w:r>
      <w:bookmarkEnd w:id="290"/>
      <w:bookmarkEnd w:id="291"/>
      <w:bookmarkEnd w:id="292"/>
    </w:p>
    <w:p w14:paraId="5AC660FC" w14:textId="37590756" w:rsidR="000C4FE7" w:rsidRPr="002C04CC" w:rsidRDefault="000C4FE7" w:rsidP="000C4FE7">
      <w:pPr>
        <w:pStyle w:val="GOSTNormal"/>
      </w:pPr>
      <w:r w:rsidRPr="002C04CC">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A04BB" w:rsidRPr="002C04CC">
        <w:t>в таблице </w:t>
      </w:r>
      <w:r w:rsidR="00576FFB" w:rsidRPr="009B7319">
        <w:fldChar w:fldCharType="begin"/>
      </w:r>
      <w:r w:rsidRPr="002C04CC">
        <w:instrText xml:space="preserve"> REF _Ref421784145 \h </w:instrText>
      </w:r>
      <w:r w:rsidR="004A6D69" w:rsidRPr="002C04CC">
        <w:instrText xml:space="preserve"> \* MERGEFORMAT </w:instrText>
      </w:r>
      <w:r w:rsidR="00576FFB" w:rsidRPr="009B7319">
        <w:fldChar w:fldCharType="separate"/>
      </w:r>
      <w:r w:rsidR="00995063">
        <w:rPr>
          <w:noProof/>
        </w:rPr>
        <w:t>5</w:t>
      </w:r>
      <w:r w:rsidR="00576FFB" w:rsidRPr="009B7319">
        <w:fldChar w:fldCharType="end"/>
      </w:r>
      <w:r w:rsidRPr="002C04CC">
        <w:t>.</w:t>
      </w:r>
    </w:p>
    <w:bookmarkStart w:id="293" w:name="_Ref421784119"/>
    <w:p w14:paraId="07839D29" w14:textId="132E2A6F" w:rsidR="000C4FE7" w:rsidRPr="002C04CC" w:rsidRDefault="00576FFB" w:rsidP="000C4FE7">
      <w:pPr>
        <w:pStyle w:val="GOSTNameTable"/>
      </w:pPr>
      <w:r w:rsidRPr="009B7319">
        <w:lastRenderedPageBreak/>
        <w:fldChar w:fldCharType="begin"/>
      </w:r>
      <w:r w:rsidR="000C4FE7" w:rsidRPr="002C04CC">
        <w:instrText xml:space="preserve"> SEQ "Таблица" \*Arabic </w:instrText>
      </w:r>
      <w:r w:rsidRPr="009B7319">
        <w:fldChar w:fldCharType="separate"/>
      </w:r>
      <w:bookmarkStart w:id="294" w:name="_Ref421784145"/>
      <w:bookmarkStart w:id="295" w:name="_Toc220945042"/>
      <w:r w:rsidR="00995063">
        <w:rPr>
          <w:noProof/>
        </w:rPr>
        <w:t>5</w:t>
      </w:r>
      <w:bookmarkEnd w:id="294"/>
      <w:r w:rsidRPr="009B7319">
        <w:fldChar w:fldCharType="end"/>
      </w:r>
      <w:r w:rsidR="000C4FE7" w:rsidRPr="002C04CC">
        <w:t>. Описание функциональных кнопок</w:t>
      </w:r>
      <w:bookmarkEnd w:id="293"/>
      <w:bookmarkEnd w:id="295"/>
    </w:p>
    <w:tbl>
      <w:tblPr>
        <w:tblStyle w:val="GOSTTable"/>
        <w:tblW w:w="5000" w:type="pct"/>
        <w:tblLook w:val="01E0" w:firstRow="1" w:lastRow="1" w:firstColumn="1" w:lastColumn="1" w:noHBand="0" w:noVBand="0"/>
      </w:tblPr>
      <w:tblGrid>
        <w:gridCol w:w="4038"/>
        <w:gridCol w:w="5590"/>
      </w:tblGrid>
      <w:tr w:rsidR="000C4FE7" w:rsidRPr="002C04CC" w14:paraId="28B1DC82" w14:textId="77777777" w:rsidTr="000C4FE7">
        <w:trPr>
          <w:cnfStyle w:val="100000000000" w:firstRow="1" w:lastRow="0" w:firstColumn="0" w:lastColumn="0" w:oddVBand="0" w:evenVBand="0" w:oddHBand="0" w:evenHBand="0" w:firstRowFirstColumn="0" w:firstRowLastColumn="0" w:lastRowFirstColumn="0" w:lastRowLastColumn="0"/>
        </w:trPr>
        <w:tc>
          <w:tcPr>
            <w:tcW w:w="2097" w:type="pct"/>
          </w:tcPr>
          <w:p w14:paraId="5F30D9CD" w14:textId="77777777" w:rsidR="000C4FE7" w:rsidRPr="002C04CC" w:rsidRDefault="000C4FE7" w:rsidP="000C4FE7">
            <w:pPr>
              <w:pStyle w:val="GOSTTableHead"/>
            </w:pPr>
            <w:r w:rsidRPr="002C04CC">
              <w:t>Вид кнопки на интерфейсе</w:t>
            </w:r>
          </w:p>
        </w:tc>
        <w:tc>
          <w:tcPr>
            <w:tcW w:w="2903" w:type="pct"/>
          </w:tcPr>
          <w:p w14:paraId="7020783E" w14:textId="77777777" w:rsidR="000C4FE7" w:rsidRPr="002C04CC" w:rsidRDefault="000C4FE7" w:rsidP="000C4FE7">
            <w:pPr>
              <w:pStyle w:val="GOSTTableHead"/>
            </w:pPr>
            <w:r w:rsidRPr="002C04CC">
              <w:t>Значение кнопки (действия, функции)</w:t>
            </w:r>
          </w:p>
        </w:tc>
      </w:tr>
      <w:tr w:rsidR="000C4FE7" w:rsidRPr="002C04CC" w14:paraId="2057F868" w14:textId="77777777" w:rsidTr="000C4FE7">
        <w:trPr>
          <w:cnfStyle w:val="000000100000" w:firstRow="0" w:lastRow="0" w:firstColumn="0" w:lastColumn="0" w:oddVBand="0" w:evenVBand="0" w:oddHBand="1" w:evenHBand="0" w:firstRowFirstColumn="0" w:firstRowLastColumn="0" w:lastRowFirstColumn="0" w:lastRowLastColumn="0"/>
          <w:trHeight w:val="316"/>
        </w:trPr>
        <w:tc>
          <w:tcPr>
            <w:tcW w:w="2097" w:type="pct"/>
          </w:tcPr>
          <w:p w14:paraId="4A6535FA" w14:textId="77777777" w:rsidR="000C4FE7" w:rsidRPr="002C04CC" w:rsidRDefault="000C4FE7" w:rsidP="000C4FE7">
            <w:pPr>
              <w:pStyle w:val="GOSTTablenorm"/>
            </w:pPr>
            <w:r w:rsidRPr="00044123">
              <w:rPr>
                <w:noProof/>
              </w:rPr>
              <w:drawing>
                <wp:inline distT="0" distB="0" distL="0" distR="0" wp14:anchorId="004998F1" wp14:editId="227D10E5">
                  <wp:extent cx="274320" cy="3048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14:paraId="27D48DFD" w14:textId="77B4EB5D" w:rsidR="000C4FE7" w:rsidRPr="002C04CC" w:rsidRDefault="000C4FE7" w:rsidP="007B4B3B">
            <w:pPr>
              <w:pStyle w:val="GOSTTablenorm"/>
            </w:pPr>
            <w:r w:rsidRPr="002C04CC">
              <w:t>Создать новый документ – при нажатии на кнопку открывается окно с активными полями для ввода данных</w:t>
            </w:r>
          </w:p>
        </w:tc>
      </w:tr>
      <w:tr w:rsidR="000C4FE7" w:rsidRPr="002C04CC" w14:paraId="4850FF9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9E16AEC" w14:textId="77777777" w:rsidR="000C4FE7" w:rsidRPr="002C04CC" w:rsidRDefault="000C4FE7" w:rsidP="000C4FE7">
            <w:pPr>
              <w:pStyle w:val="GOSTTablenorm"/>
            </w:pPr>
            <w:r w:rsidRPr="00044123">
              <w:rPr>
                <w:noProof/>
              </w:rPr>
              <w:drawing>
                <wp:inline distT="0" distB="0" distL="0" distR="0" wp14:anchorId="32FDF5A3" wp14:editId="53C54B46">
                  <wp:extent cx="304800" cy="274320"/>
                  <wp:effectExtent l="19050" t="0" r="0" b="0"/>
                  <wp:docPr id="2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07CFC1F8" w14:textId="72B636B5" w:rsidR="000C4FE7" w:rsidRPr="002C04CC" w:rsidRDefault="000C4FE7" w:rsidP="007B4B3B">
            <w:pPr>
              <w:pStyle w:val="GOSTTablenorm"/>
            </w:pPr>
            <w:r w:rsidRPr="002C04CC">
              <w:t>Открыть документ на редактирование – при нажатии на кнопку открывается окно для просмотра введенных данных</w:t>
            </w:r>
          </w:p>
        </w:tc>
      </w:tr>
      <w:tr w:rsidR="000C4FE7" w:rsidRPr="002C04CC" w14:paraId="3ED32E0A"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666A1C0B" w14:textId="77777777" w:rsidR="000C4FE7" w:rsidRPr="002C04CC" w:rsidRDefault="000C4FE7" w:rsidP="000C4FE7">
            <w:pPr>
              <w:pStyle w:val="GOSTTablenorm"/>
            </w:pPr>
            <w:r w:rsidRPr="00044123">
              <w:rPr>
                <w:noProof/>
              </w:rPr>
              <w:drawing>
                <wp:inline distT="0" distB="0" distL="0" distR="0" wp14:anchorId="52E5AD32" wp14:editId="50323F2A">
                  <wp:extent cx="312420" cy="312420"/>
                  <wp:effectExtent l="19050" t="0" r="0" b="0"/>
                  <wp:docPr id="22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14:paraId="0FC2CA2F" w14:textId="535DBB8F" w:rsidR="000C4FE7" w:rsidRPr="002C04CC" w:rsidRDefault="000C4FE7" w:rsidP="007B4B3B">
            <w:pPr>
              <w:pStyle w:val="GOSTTablenorm"/>
            </w:pPr>
            <w:r w:rsidRPr="002C04CC">
              <w:t>Открыть документ на просмотр – при нажатии на кнопку открывается окно для просмотра введенных данных без возможности редактирования</w:t>
            </w:r>
          </w:p>
        </w:tc>
      </w:tr>
      <w:tr w:rsidR="000C4FE7" w:rsidRPr="002C04CC" w14:paraId="16020B3C"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4699FB9E" w14:textId="77777777" w:rsidR="000C4FE7" w:rsidRPr="002C04CC" w:rsidRDefault="000C4FE7" w:rsidP="000C4FE7">
            <w:pPr>
              <w:pStyle w:val="GOSTTablenorm"/>
            </w:pPr>
            <w:r w:rsidRPr="00A87740">
              <w:object w:dxaOrig="787" w:dyaOrig="579" w14:anchorId="32AE0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1.75pt" o:ole="">
                  <v:imagedata r:id="rId27" o:title=""/>
                </v:shape>
                <o:OLEObject Type="Embed" ProgID="PBrush" ShapeID="_x0000_i1025" DrawAspect="Content" ObjectID="_1833633773" r:id="rId28"/>
              </w:object>
            </w:r>
          </w:p>
        </w:tc>
        <w:tc>
          <w:tcPr>
            <w:tcW w:w="2903" w:type="pct"/>
          </w:tcPr>
          <w:p w14:paraId="1C56A8E7" w14:textId="77777777" w:rsidR="000C4FE7" w:rsidRPr="002C04CC" w:rsidRDefault="000C4FE7" w:rsidP="000C4FE7">
            <w:pPr>
              <w:pStyle w:val="GOSTTablenorm"/>
            </w:pPr>
            <w:r w:rsidRPr="002C04CC">
              <w:t>Удалить – удаление документа из Системы.</w:t>
            </w:r>
          </w:p>
          <w:p w14:paraId="439A6ADA" w14:textId="77777777" w:rsidR="000C4FE7" w:rsidRPr="002C04CC" w:rsidRDefault="000C4FE7" w:rsidP="000C4FE7">
            <w:pPr>
              <w:pStyle w:val="GOSTTablenorm"/>
            </w:pPr>
            <w:r w:rsidRPr="002C04CC">
              <w:t>В корзину – удаление документа в корзину</w:t>
            </w:r>
          </w:p>
        </w:tc>
      </w:tr>
      <w:tr w:rsidR="000C4FE7" w:rsidRPr="002C04CC" w14:paraId="4AD2F221"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6775AEB2" w14:textId="77777777" w:rsidR="000C4FE7" w:rsidRPr="002C04CC" w:rsidRDefault="000C4FE7" w:rsidP="000C4FE7">
            <w:pPr>
              <w:pStyle w:val="GOSTTablenorm"/>
            </w:pPr>
            <w:r w:rsidRPr="00044123">
              <w:rPr>
                <w:noProof/>
              </w:rPr>
              <w:drawing>
                <wp:inline distT="0" distB="0" distL="0" distR="0" wp14:anchorId="5A25F0FE" wp14:editId="7C9B2EF0">
                  <wp:extent cx="312420" cy="297180"/>
                  <wp:effectExtent l="19050" t="0" r="0" b="0"/>
                  <wp:docPr id="23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14:paraId="28BBE1D2" w14:textId="4DF135E3" w:rsidR="000C4FE7" w:rsidRPr="002C04CC" w:rsidRDefault="000C4FE7" w:rsidP="007B4B3B">
            <w:pPr>
              <w:pStyle w:val="GOSTTablenorm"/>
            </w:pPr>
            <w:r w:rsidRPr="002C04CC">
              <w:t>Печать списка – вывод на печать выбранных документов</w:t>
            </w:r>
          </w:p>
        </w:tc>
      </w:tr>
      <w:tr w:rsidR="000C4FE7" w:rsidRPr="002C04CC" w14:paraId="37F410C6"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99FC8B6" w14:textId="77777777" w:rsidR="000C4FE7" w:rsidRPr="002C04CC" w:rsidRDefault="000C4FE7" w:rsidP="000C4FE7">
            <w:pPr>
              <w:pStyle w:val="GOSTTablenorm"/>
            </w:pPr>
            <w:r w:rsidRPr="00044123">
              <w:rPr>
                <w:noProof/>
              </w:rPr>
              <w:drawing>
                <wp:inline distT="0" distB="0" distL="0" distR="0" wp14:anchorId="6864B841" wp14:editId="7AFD743F">
                  <wp:extent cx="2400300" cy="304800"/>
                  <wp:effectExtent l="19050" t="0" r="0" b="0"/>
                  <wp:docPr id="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0"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14:paraId="21E3B719" w14:textId="39AD369B" w:rsidR="000C4FE7" w:rsidRPr="002C04CC" w:rsidRDefault="000C4FE7" w:rsidP="007B4B3B">
            <w:pPr>
              <w:pStyle w:val="GOSTTablenorm"/>
            </w:pPr>
            <w:r w:rsidRPr="002C04CC">
              <w:t>Пользовательский фильтр – вызывает окно для задания параметров поиска по документам</w:t>
            </w:r>
          </w:p>
        </w:tc>
      </w:tr>
      <w:tr w:rsidR="000C4FE7" w:rsidRPr="002C04CC" w14:paraId="0E80D6B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29345BD7" w14:textId="77777777" w:rsidR="000C4FE7" w:rsidRPr="002C04CC" w:rsidRDefault="000C4FE7" w:rsidP="000C4FE7">
            <w:pPr>
              <w:pStyle w:val="GOSTTablenorm"/>
            </w:pPr>
            <w:r w:rsidRPr="00044123">
              <w:rPr>
                <w:noProof/>
              </w:rPr>
              <w:drawing>
                <wp:inline distT="0" distB="0" distL="0" distR="0" wp14:anchorId="68617E89" wp14:editId="7F402C1A">
                  <wp:extent cx="304800" cy="274320"/>
                  <wp:effectExtent l="19050" t="0" r="0" b="0"/>
                  <wp:docPr id="2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58B40DC3" w14:textId="4514BCCA" w:rsidR="000C4FE7" w:rsidRPr="002C04CC" w:rsidRDefault="000C4FE7" w:rsidP="007B4B3B">
            <w:pPr>
              <w:pStyle w:val="GOSTTablenorm"/>
            </w:pPr>
            <w:r w:rsidRPr="002C04CC">
              <w:t>Обновить список документов – обновление списка документов на интерфейсе</w:t>
            </w:r>
          </w:p>
        </w:tc>
      </w:tr>
      <w:tr w:rsidR="000C4FE7" w:rsidRPr="002C04CC" w14:paraId="2B0D33C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FB930DE" w14:textId="77777777" w:rsidR="000C4FE7" w:rsidRPr="002C04CC" w:rsidRDefault="000C4FE7" w:rsidP="000C4FE7">
            <w:pPr>
              <w:pStyle w:val="GOSTTablenorm"/>
            </w:pPr>
            <w:r w:rsidRPr="00044123">
              <w:rPr>
                <w:noProof/>
              </w:rPr>
              <w:drawing>
                <wp:inline distT="0" distB="0" distL="0" distR="0" wp14:anchorId="5BE8D595" wp14:editId="0E56A3F4">
                  <wp:extent cx="259080" cy="259080"/>
                  <wp:effectExtent l="19050" t="0" r="7620" b="0"/>
                  <wp:docPr id="2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14:paraId="7E94BC6A" w14:textId="479B5B1D" w:rsidR="000C4FE7" w:rsidRPr="002C04CC" w:rsidRDefault="000C4FE7" w:rsidP="007B4B3B">
            <w:pPr>
              <w:pStyle w:val="GOSTTablenorm"/>
            </w:pPr>
            <w:r w:rsidRPr="002C04CC">
              <w:t>Применить фильтр</w:t>
            </w:r>
          </w:p>
        </w:tc>
      </w:tr>
      <w:tr w:rsidR="000C4FE7" w:rsidRPr="002C04CC" w14:paraId="507B0CD5"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34894512" w14:textId="77777777" w:rsidR="000C4FE7" w:rsidRPr="002C04CC" w:rsidRDefault="000C4FE7" w:rsidP="000C4FE7">
            <w:pPr>
              <w:pStyle w:val="GOSTTablenorm"/>
            </w:pPr>
            <w:r w:rsidRPr="00044123">
              <w:rPr>
                <w:noProof/>
              </w:rPr>
              <w:drawing>
                <wp:inline distT="0" distB="0" distL="0" distR="0" wp14:anchorId="2CDC6D8E" wp14:editId="1F63B6FB">
                  <wp:extent cx="274320" cy="342900"/>
                  <wp:effectExtent l="19050" t="0" r="0" b="0"/>
                  <wp:docPr id="2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14:paraId="112B9836" w14:textId="2E03372F" w:rsidR="000C4FE7" w:rsidRPr="002C04CC" w:rsidRDefault="000C4FE7" w:rsidP="007B4B3B">
            <w:pPr>
              <w:pStyle w:val="GOSTTablenorm"/>
            </w:pPr>
            <w:r w:rsidRPr="002C04CC">
              <w:t>Сбросить фильтр (находится справа от элемента «Пользовательский фильтр»)</w:t>
            </w:r>
          </w:p>
        </w:tc>
      </w:tr>
      <w:tr w:rsidR="000C4FE7" w:rsidRPr="002C04CC" w14:paraId="5C87C56D"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BA83095" w14:textId="77777777" w:rsidR="000C4FE7" w:rsidRPr="002C04CC" w:rsidRDefault="000C4FE7" w:rsidP="000C4FE7">
            <w:pPr>
              <w:pStyle w:val="GOSTTablenorm"/>
            </w:pPr>
            <w:r w:rsidRPr="00044123">
              <w:rPr>
                <w:noProof/>
              </w:rPr>
              <w:drawing>
                <wp:inline distT="0" distB="0" distL="0" distR="0" wp14:anchorId="4F6F7F38" wp14:editId="03705E7D">
                  <wp:extent cx="274320" cy="274320"/>
                  <wp:effectExtent l="19050" t="0" r="0" b="0"/>
                  <wp:docPr id="2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4"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14:paraId="1E5C7882" w14:textId="6867F87E" w:rsidR="000C4FE7" w:rsidRPr="002C04CC" w:rsidRDefault="000C4FE7" w:rsidP="007B4B3B">
            <w:pPr>
              <w:pStyle w:val="GOSTTablenorm"/>
            </w:pPr>
            <w:r w:rsidRPr="002C04CC">
              <w:t>Печать документа</w:t>
            </w:r>
          </w:p>
        </w:tc>
      </w:tr>
      <w:tr w:rsidR="000C4FE7" w:rsidRPr="002C04CC" w14:paraId="365B69AB"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FADDB42" w14:textId="77777777" w:rsidR="000C4FE7" w:rsidRPr="002C04CC" w:rsidRDefault="000C4FE7" w:rsidP="000C4FE7">
            <w:pPr>
              <w:pStyle w:val="GOSTTablenorm"/>
            </w:pPr>
            <w:bookmarkStart w:id="296" w:name="OLE_LINK131"/>
            <w:bookmarkStart w:id="297" w:name="OLE_LINK132"/>
            <w:r w:rsidRPr="00044123">
              <w:rPr>
                <w:noProof/>
              </w:rPr>
              <w:drawing>
                <wp:inline distT="0" distB="0" distL="0" distR="0" wp14:anchorId="08E59E68" wp14:editId="6BFAA9B6">
                  <wp:extent cx="495300" cy="297180"/>
                  <wp:effectExtent l="19050" t="0" r="0" b="0"/>
                  <wp:docPr id="25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5"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296"/>
            <w:bookmarkEnd w:id="297"/>
          </w:p>
        </w:tc>
        <w:tc>
          <w:tcPr>
            <w:tcW w:w="2903" w:type="pct"/>
          </w:tcPr>
          <w:p w14:paraId="2BC16C10" w14:textId="63B489B6" w:rsidR="000C4FE7" w:rsidRPr="002C04CC" w:rsidRDefault="000C4FE7" w:rsidP="00DD73EC">
            <w:pPr>
              <w:pStyle w:val="GOSTTablenorm"/>
            </w:pPr>
            <w:r w:rsidRPr="002C04CC">
              <w:t>Экспорт – выгрузка документа в формате текстового файла или XML-файла в утвержденных форматах ТФ</w:t>
            </w:r>
            <w:r w:rsidR="00036EF5" w:rsidRPr="002C04CC">
              <w:t>О</w:t>
            </w:r>
          </w:p>
        </w:tc>
      </w:tr>
      <w:tr w:rsidR="000C4FE7" w:rsidRPr="002C04CC" w14:paraId="05AAED4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BF1A660" w14:textId="77777777" w:rsidR="000C4FE7" w:rsidRPr="002C04CC" w:rsidRDefault="000C4FE7" w:rsidP="000C4FE7">
            <w:pPr>
              <w:pStyle w:val="GOSTTablenorm"/>
            </w:pPr>
            <w:r w:rsidRPr="00044123">
              <w:rPr>
                <w:noProof/>
              </w:rPr>
              <w:drawing>
                <wp:inline distT="0" distB="0" distL="0" distR="0" wp14:anchorId="0A4D9239" wp14:editId="5CEF45C9">
                  <wp:extent cx="502920" cy="312420"/>
                  <wp:effectExtent l="19050" t="0" r="0" b="0"/>
                  <wp:docPr id="25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6"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3088A83D" w14:textId="79132563" w:rsidR="000C4FE7" w:rsidRPr="002C04CC" w:rsidRDefault="000C4FE7" w:rsidP="00DD73EC">
            <w:pPr>
              <w:pStyle w:val="GOSTTablenorm"/>
            </w:pPr>
            <w:r w:rsidRPr="002C04CC">
              <w:t>Импорт – загрузка файла в текстовом формате или XML-файла в Систему в утвержденных форматах ТФ</w:t>
            </w:r>
            <w:r w:rsidR="00036EF5" w:rsidRPr="002C04CC">
              <w:t>О</w:t>
            </w:r>
          </w:p>
        </w:tc>
      </w:tr>
      <w:tr w:rsidR="000C4FE7" w:rsidRPr="002C04CC" w14:paraId="40D4F6B0"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095D6A5A" w14:textId="77777777" w:rsidR="000C4FE7" w:rsidRPr="002C04CC" w:rsidRDefault="000C4FE7" w:rsidP="000C4FE7">
            <w:pPr>
              <w:pStyle w:val="GOSTTablenorm"/>
            </w:pPr>
            <w:r w:rsidRPr="00044123">
              <w:rPr>
                <w:noProof/>
              </w:rPr>
              <w:drawing>
                <wp:inline distT="0" distB="0" distL="0" distR="0" wp14:anchorId="625508E2" wp14:editId="7342B046">
                  <wp:extent cx="502920" cy="312420"/>
                  <wp:effectExtent l="19050" t="0" r="0" b="0"/>
                  <wp:docPr id="3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7"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5FC5C2F4" w14:textId="334E6F9B" w:rsidR="000C4FE7" w:rsidRPr="002C04CC" w:rsidRDefault="000C4FE7" w:rsidP="007B4B3B">
            <w:pPr>
              <w:pStyle w:val="GOSTTablenorm"/>
            </w:pPr>
            <w:r w:rsidRPr="002C04CC">
              <w:t>Копия с вложениями – создать новый документ с данными, скопированными из выбранного документа</w:t>
            </w:r>
          </w:p>
        </w:tc>
      </w:tr>
      <w:tr w:rsidR="000C4FE7" w:rsidRPr="002C04CC" w14:paraId="23A6EB4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450894EE" w14:textId="77777777" w:rsidR="000C4FE7" w:rsidRPr="002C04CC" w:rsidRDefault="000C4FE7" w:rsidP="000C4FE7">
            <w:pPr>
              <w:pStyle w:val="GOSTTablenorm"/>
            </w:pPr>
            <w:r w:rsidRPr="00A87740">
              <w:object w:dxaOrig="750" w:dyaOrig="435" w14:anchorId="60715607">
                <v:shape id="_x0000_i1026" type="#_x0000_t75" style="width:36.75pt;height:21.75pt" o:ole="">
                  <v:imagedata r:id="rId38" o:title=""/>
                </v:shape>
                <o:OLEObject Type="Embed" ProgID="PBrush" ShapeID="_x0000_i1026" DrawAspect="Content" ObjectID="_1833633774" r:id="rId39"/>
              </w:object>
            </w:r>
          </w:p>
        </w:tc>
        <w:tc>
          <w:tcPr>
            <w:tcW w:w="2903" w:type="pct"/>
          </w:tcPr>
          <w:p w14:paraId="754643E0" w14:textId="631C559D" w:rsidR="000C4FE7" w:rsidRPr="002C04CC" w:rsidRDefault="000C4FE7" w:rsidP="007B4B3B">
            <w:pPr>
              <w:pStyle w:val="GOSTTablenorm"/>
            </w:pPr>
            <w:r w:rsidRPr="002C04CC">
              <w:t>Подписать – наложение на документ электронной подписи</w:t>
            </w:r>
          </w:p>
        </w:tc>
      </w:tr>
      <w:tr w:rsidR="000C4FE7" w:rsidRPr="002C04CC" w14:paraId="752117AE"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59CC2DB" w14:textId="77777777" w:rsidR="000C4FE7" w:rsidRPr="002C04CC" w:rsidRDefault="000C4FE7" w:rsidP="000C4FE7">
            <w:pPr>
              <w:pStyle w:val="GOSTTablenorm"/>
            </w:pPr>
            <w:r w:rsidRPr="00044123">
              <w:rPr>
                <w:noProof/>
              </w:rPr>
              <w:drawing>
                <wp:inline distT="0" distB="0" distL="0" distR="0" wp14:anchorId="76FE3A42" wp14:editId="120DEF83">
                  <wp:extent cx="259080" cy="220980"/>
                  <wp:effectExtent l="19050" t="0" r="7620"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14:paraId="79EC3102" w14:textId="510D4CBD" w:rsidR="000C4FE7" w:rsidRPr="002C04CC" w:rsidRDefault="000C4FE7" w:rsidP="007B4B3B">
            <w:pPr>
              <w:pStyle w:val="GOSTTablenorm"/>
            </w:pPr>
            <w:r w:rsidRPr="002C04CC">
              <w:t>Проверка подписи – проверка наличия электронной подписи у документа</w:t>
            </w:r>
          </w:p>
        </w:tc>
      </w:tr>
      <w:tr w:rsidR="000C4FE7" w:rsidRPr="002C04CC" w14:paraId="0E9690EE"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1965517" w14:textId="77777777" w:rsidR="000C4FE7" w:rsidRPr="002C04CC" w:rsidRDefault="000C4FE7" w:rsidP="000C4FE7">
            <w:pPr>
              <w:pStyle w:val="GOSTTablenorm"/>
            </w:pPr>
            <w:r w:rsidRPr="00044123">
              <w:rPr>
                <w:noProof/>
              </w:rPr>
              <w:drawing>
                <wp:inline distT="0" distB="0" distL="0" distR="0" wp14:anchorId="3BAA400B" wp14:editId="0D67BC77">
                  <wp:extent cx="502920" cy="297180"/>
                  <wp:effectExtent l="19050" t="0" r="0" b="0"/>
                  <wp:docPr id="42"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1"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14:paraId="4F4B15F7" w14:textId="0645CD4C" w:rsidR="000C4FE7" w:rsidRPr="002C04CC" w:rsidRDefault="000C4FE7" w:rsidP="007B4B3B">
            <w:pPr>
              <w:pStyle w:val="GOSTTablenorm"/>
            </w:pPr>
            <w:r w:rsidRPr="002C04CC">
              <w:t>Удаление подписи – удаление наложенной ранее на документ электронной подписи</w:t>
            </w:r>
          </w:p>
        </w:tc>
      </w:tr>
      <w:tr w:rsidR="000C4FE7" w:rsidRPr="002C04CC" w14:paraId="045E862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4142B907" w14:textId="77777777" w:rsidR="000C4FE7" w:rsidRPr="002C04CC" w:rsidRDefault="000C4FE7" w:rsidP="000C4FE7">
            <w:pPr>
              <w:pStyle w:val="GOSTTablenorm"/>
            </w:pPr>
            <w:bookmarkStart w:id="298" w:name="OLE_LINK80"/>
            <w:bookmarkStart w:id="299" w:name="OLE_LINK81"/>
            <w:r w:rsidRPr="00044123">
              <w:rPr>
                <w:noProof/>
              </w:rPr>
              <w:drawing>
                <wp:inline distT="0" distB="0" distL="0" distR="0" wp14:anchorId="5FB5EC3B" wp14:editId="61348CD1">
                  <wp:extent cx="327660" cy="350520"/>
                  <wp:effectExtent l="19050" t="0" r="0" b="0"/>
                  <wp:docPr id="4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2"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98"/>
            <w:bookmarkEnd w:id="299"/>
          </w:p>
        </w:tc>
        <w:tc>
          <w:tcPr>
            <w:tcW w:w="2903" w:type="pct"/>
          </w:tcPr>
          <w:p w14:paraId="37C10EB8" w14:textId="3EE19FE5" w:rsidR="000C4FE7" w:rsidRPr="002C04CC" w:rsidRDefault="000C4FE7" w:rsidP="007B4B3B">
            <w:pPr>
              <w:pStyle w:val="GOSTTablenorm"/>
            </w:pPr>
            <w:r w:rsidRPr="002C04CC">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C4FE7" w:rsidRPr="002C04CC" w14:paraId="59E18270"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394C7F4C" w14:textId="77777777" w:rsidR="000C4FE7" w:rsidRPr="002C04CC" w:rsidRDefault="000C4FE7" w:rsidP="000C4FE7">
            <w:pPr>
              <w:pStyle w:val="GOSTTablenorm"/>
            </w:pPr>
            <w:bookmarkStart w:id="300" w:name="OLE_LINK115"/>
            <w:bookmarkStart w:id="301" w:name="OLE_LINK128"/>
            <w:r w:rsidRPr="00044123">
              <w:rPr>
                <w:noProof/>
              </w:rPr>
              <w:drawing>
                <wp:inline distT="0" distB="0" distL="0" distR="0" wp14:anchorId="380B11A8" wp14:editId="1BB12ACE">
                  <wp:extent cx="335280" cy="304800"/>
                  <wp:effectExtent l="19050" t="0" r="7620" b="0"/>
                  <wp:docPr id="4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3"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300"/>
            <w:bookmarkEnd w:id="301"/>
          </w:p>
        </w:tc>
        <w:tc>
          <w:tcPr>
            <w:tcW w:w="2903" w:type="pct"/>
          </w:tcPr>
          <w:p w14:paraId="46BC623F" w14:textId="77777777" w:rsidR="000C4FE7" w:rsidRPr="002C04CC" w:rsidRDefault="000C4FE7" w:rsidP="000C4FE7">
            <w:pPr>
              <w:pStyle w:val="GOSTTablenorm"/>
            </w:pPr>
            <w:r w:rsidRPr="002C04CC">
              <w:t xml:space="preserve">«Согласовать» </w:t>
            </w:r>
            <w:bookmarkStart w:id="302" w:name="OLE_LINK27"/>
            <w:bookmarkStart w:id="303" w:name="OLE_LINK28"/>
            <w:r w:rsidRPr="002C04CC">
              <w:t xml:space="preserve">– </w:t>
            </w:r>
            <w:bookmarkEnd w:id="302"/>
            <w:bookmarkEnd w:id="303"/>
            <w:r w:rsidRPr="002C04CC">
              <w:t>при нажатии на кнопку открывается диалоговое окно с вариантами решения.</w:t>
            </w:r>
          </w:p>
          <w:p w14:paraId="4411EA58" w14:textId="77777777" w:rsidR="000C4FE7" w:rsidRPr="002C04CC" w:rsidRDefault="000C4FE7" w:rsidP="000C4FE7">
            <w:pPr>
              <w:pStyle w:val="GOSTTablenorm"/>
            </w:pPr>
            <w:r w:rsidRPr="002C04CC">
              <w:t>«Утвердить» – при нажатии на кнопку открывается диалоговое окно с вариантами решения.</w:t>
            </w:r>
          </w:p>
          <w:p w14:paraId="7E581B8A" w14:textId="08A35289" w:rsidR="000C4FE7" w:rsidRPr="002C04CC" w:rsidRDefault="000C4FE7" w:rsidP="000C4FE7">
            <w:pPr>
              <w:pStyle w:val="GOSTTablenorm"/>
            </w:pPr>
            <w:r w:rsidRPr="002C04CC">
              <w:lastRenderedPageBreak/>
              <w:t>«Взять в работу» – при нажатии на кнопку документ на статусе «Не согласован» переводится в статус «Черновик».</w:t>
            </w:r>
          </w:p>
          <w:p w14:paraId="15257AB7" w14:textId="64FFEA41" w:rsidR="000C4FE7" w:rsidRPr="002C04CC" w:rsidRDefault="000C4FE7" w:rsidP="00826F35">
            <w:pPr>
              <w:pStyle w:val="GOSTTablenorm"/>
            </w:pPr>
            <w:r w:rsidRPr="002C04CC">
              <w:t xml:space="preserve">«Создать новую версию документа» </w:t>
            </w:r>
            <w:r w:rsidR="00826F35" w:rsidRPr="002C04CC">
              <w:t>–</w:t>
            </w:r>
            <w:r w:rsidRPr="002C04CC">
              <w:t xml:space="preserve">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C4FE7" w:rsidRPr="002C04CC" w14:paraId="771FC9FE"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3B55F93A" w14:textId="77777777" w:rsidR="000C4FE7" w:rsidRPr="002C04CC" w:rsidRDefault="000C4FE7" w:rsidP="000C4FE7">
            <w:pPr>
              <w:pStyle w:val="GOSTTablenorm"/>
            </w:pPr>
            <w:r w:rsidRPr="00044123">
              <w:rPr>
                <w:noProof/>
              </w:rPr>
              <w:lastRenderedPageBreak/>
              <w:drawing>
                <wp:inline distT="0" distB="0" distL="0" distR="0" wp14:anchorId="76C3F354" wp14:editId="565ADD31">
                  <wp:extent cx="304800" cy="274320"/>
                  <wp:effectExtent l="19050" t="0" r="0" b="0"/>
                  <wp:docPr id="46"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4"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6C46E72E" w14:textId="48CAAB5C" w:rsidR="000C4FE7" w:rsidRPr="002C04CC" w:rsidRDefault="000C4FE7" w:rsidP="007B4B3B">
            <w:pPr>
              <w:pStyle w:val="GOSTTablenorm"/>
            </w:pPr>
            <w:r w:rsidRPr="002C04CC">
              <w:t>Редактировать лист согласования</w:t>
            </w:r>
            <w:r w:rsidR="00826F35" w:rsidRPr="002C04CC">
              <w:t xml:space="preserve"> </w:t>
            </w:r>
            <w:r w:rsidRPr="002C04CC">
              <w:t>– при нажатии на кнопку открывается окно для указания Согласующего и Утверждающего</w:t>
            </w:r>
          </w:p>
        </w:tc>
      </w:tr>
      <w:tr w:rsidR="000C4FE7" w:rsidRPr="002C04CC" w14:paraId="558F3B06"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994FFE6" w14:textId="77777777" w:rsidR="000C4FE7" w:rsidRPr="002C04CC" w:rsidRDefault="000C4FE7" w:rsidP="000C4FE7">
            <w:pPr>
              <w:pStyle w:val="GOSTTablenorm"/>
            </w:pPr>
            <w:r w:rsidRPr="00044123">
              <w:rPr>
                <w:noProof/>
              </w:rPr>
              <w:drawing>
                <wp:inline distT="0" distB="0" distL="0" distR="0" wp14:anchorId="76E48E6B" wp14:editId="3938951C">
                  <wp:extent cx="342900" cy="312420"/>
                  <wp:effectExtent l="19050" t="0" r="0" b="0"/>
                  <wp:docPr id="47"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5"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14:paraId="0429E051" w14:textId="28F8948B" w:rsidR="000C4FE7" w:rsidRPr="002C04CC" w:rsidRDefault="000C4FE7" w:rsidP="000C4FE7">
            <w:pPr>
              <w:pStyle w:val="GOSTTablenorm"/>
            </w:pPr>
            <w:r w:rsidRPr="002C04CC">
              <w:t>Настройки списковой формы – при нажатии на кнопку открывается окно для зад</w:t>
            </w:r>
            <w:r w:rsidR="007C1502" w:rsidRPr="002C04CC">
              <w:t>ания параметров списковой формы</w:t>
            </w:r>
          </w:p>
        </w:tc>
      </w:tr>
      <w:tr w:rsidR="007C1502" w:rsidRPr="002C04CC" w14:paraId="24720CF7"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12CEAB3E" w14:textId="252B0218" w:rsidR="007C1502" w:rsidRPr="002C04CC" w:rsidRDefault="007C1502" w:rsidP="0003462A">
            <w:pPr>
              <w:pStyle w:val="GOSTTablenorm"/>
              <w:rPr>
                <w:noProof/>
              </w:rPr>
            </w:pPr>
            <w:r w:rsidRPr="00044123">
              <w:rPr>
                <w:noProof/>
              </w:rPr>
              <w:drawing>
                <wp:inline distT="0" distB="0" distL="0" distR="0" wp14:anchorId="7DFC28CF" wp14:editId="6DA96D9E">
                  <wp:extent cx="2400000" cy="247619"/>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2400000" cy="247619"/>
                          </a:xfrm>
                          <a:prstGeom prst="rect">
                            <a:avLst/>
                          </a:prstGeom>
                        </pic:spPr>
                      </pic:pic>
                    </a:graphicData>
                  </a:graphic>
                </wp:inline>
              </w:drawing>
            </w:r>
          </w:p>
        </w:tc>
        <w:tc>
          <w:tcPr>
            <w:tcW w:w="2903" w:type="pct"/>
          </w:tcPr>
          <w:p w14:paraId="1D8C24F2" w14:textId="0D68D064" w:rsidR="007C1502" w:rsidRPr="002C04CC" w:rsidRDefault="007C1502" w:rsidP="0003462A">
            <w:pPr>
              <w:pStyle w:val="GOSTTablenorm"/>
            </w:pPr>
            <w:r w:rsidRPr="002C04CC">
              <w:t>Запросить проведение контроля в ручном режиме – при нажатии на кнопку открывается окно формирования запроса</w:t>
            </w:r>
          </w:p>
        </w:tc>
      </w:tr>
      <w:tr w:rsidR="0003462A" w:rsidRPr="002C04CC" w14:paraId="2EA80144"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2D82679" w14:textId="77777777" w:rsidR="0003462A" w:rsidRPr="002C04CC" w:rsidRDefault="0003462A" w:rsidP="0003462A">
            <w:pPr>
              <w:pStyle w:val="GOSTTablenorm"/>
              <w:rPr>
                <w:noProof/>
              </w:rPr>
            </w:pPr>
            <w:r w:rsidRPr="00044123">
              <w:rPr>
                <w:noProof/>
              </w:rPr>
              <w:drawing>
                <wp:inline distT="0" distB="0" distL="0" distR="0" wp14:anchorId="4ABD1EED" wp14:editId="54583613">
                  <wp:extent cx="1633086" cy="3083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54286" cy="312348"/>
                          </a:xfrm>
                          <a:prstGeom prst="rect">
                            <a:avLst/>
                          </a:prstGeom>
                        </pic:spPr>
                      </pic:pic>
                    </a:graphicData>
                  </a:graphic>
                </wp:inline>
              </w:drawing>
            </w:r>
          </w:p>
        </w:tc>
        <w:tc>
          <w:tcPr>
            <w:tcW w:w="2903" w:type="pct"/>
          </w:tcPr>
          <w:p w14:paraId="6948F33B" w14:textId="77777777" w:rsidR="0003462A" w:rsidRPr="002C04CC" w:rsidRDefault="0003462A" w:rsidP="0003462A">
            <w:pPr>
              <w:pStyle w:val="GOSTTablenorm"/>
            </w:pPr>
            <w:r w:rsidRPr="002C04CC">
              <w:t>Проверка документа – при нажатии на кнопку открывается диалоговое окно с отражением результатов проверки документа</w:t>
            </w:r>
          </w:p>
        </w:tc>
      </w:tr>
      <w:tr w:rsidR="0003462A" w:rsidRPr="002C04CC" w14:paraId="6EE35D5F"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7E455794" w14:textId="77777777" w:rsidR="0003462A" w:rsidRPr="002C04CC" w:rsidRDefault="0003462A" w:rsidP="0003462A">
            <w:pPr>
              <w:pStyle w:val="GOSTTablenorm"/>
              <w:rPr>
                <w:noProof/>
              </w:rPr>
            </w:pPr>
            <w:r w:rsidRPr="00044123">
              <w:rPr>
                <w:noProof/>
              </w:rPr>
              <w:drawing>
                <wp:inline distT="0" distB="0" distL="0" distR="0" wp14:anchorId="571F57C9" wp14:editId="68778E89">
                  <wp:extent cx="1497065" cy="34024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500542" cy="341032"/>
                          </a:xfrm>
                          <a:prstGeom prst="rect">
                            <a:avLst/>
                          </a:prstGeom>
                        </pic:spPr>
                      </pic:pic>
                    </a:graphicData>
                  </a:graphic>
                </wp:inline>
              </w:drawing>
            </w:r>
          </w:p>
        </w:tc>
        <w:tc>
          <w:tcPr>
            <w:tcW w:w="2903" w:type="pct"/>
          </w:tcPr>
          <w:p w14:paraId="453DCCB7" w14:textId="77777777" w:rsidR="0003462A" w:rsidRPr="002C04CC" w:rsidRDefault="0003462A" w:rsidP="0003462A">
            <w:pPr>
              <w:pStyle w:val="GOSTTablenorm"/>
            </w:pPr>
            <w:r w:rsidRPr="002C04CC">
              <w:t>Отзыв документа – при нажатии на кнопку документ переходит на статус «Отозван»</w:t>
            </w:r>
          </w:p>
        </w:tc>
      </w:tr>
      <w:tr w:rsidR="0003462A" w:rsidRPr="002C04CC" w14:paraId="2D5789D2"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2381FE00" w14:textId="77777777" w:rsidR="0003462A" w:rsidRPr="002C04CC" w:rsidRDefault="0003462A" w:rsidP="0003462A">
            <w:pPr>
              <w:pStyle w:val="GOSTTablenorm"/>
              <w:rPr>
                <w:noProof/>
              </w:rPr>
            </w:pPr>
            <w:r w:rsidRPr="00044123">
              <w:rPr>
                <w:noProof/>
              </w:rPr>
              <w:drawing>
                <wp:inline distT="0" distB="0" distL="0" distR="0" wp14:anchorId="4DA419C6" wp14:editId="2B7DB25F">
                  <wp:extent cx="808074" cy="31483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22651" cy="320513"/>
                          </a:xfrm>
                          <a:prstGeom prst="rect">
                            <a:avLst/>
                          </a:prstGeom>
                        </pic:spPr>
                      </pic:pic>
                    </a:graphicData>
                  </a:graphic>
                </wp:inline>
              </w:drawing>
            </w:r>
          </w:p>
        </w:tc>
        <w:tc>
          <w:tcPr>
            <w:tcW w:w="2903" w:type="pct"/>
          </w:tcPr>
          <w:p w14:paraId="4CF9FC79" w14:textId="77777777" w:rsidR="0003462A" w:rsidRPr="002C04CC" w:rsidRDefault="0003462A" w:rsidP="0003462A">
            <w:pPr>
              <w:pStyle w:val="GOSTTablenorm"/>
            </w:pPr>
            <w:r w:rsidRPr="002C04CC">
              <w:t>Копия – при нажатии на кнопку выполняется копирование документа из выбранной записи</w:t>
            </w:r>
          </w:p>
        </w:tc>
      </w:tr>
    </w:tbl>
    <w:p w14:paraId="7767A534" w14:textId="77777777" w:rsidR="00DA4DD1" w:rsidRPr="002C04CC" w:rsidRDefault="00DA4DD1" w:rsidP="00DA4DD1">
      <w:pPr>
        <w:pStyle w:val="32"/>
        <w:tabs>
          <w:tab w:val="num" w:pos="720"/>
        </w:tabs>
        <w:ind w:left="1134" w:hanging="1134"/>
      </w:pPr>
      <w:bookmarkStart w:id="304" w:name="_Toc163128624"/>
      <w:bookmarkStart w:id="305" w:name="_Toc163203798"/>
      <w:bookmarkStart w:id="306" w:name="_Toc220944985"/>
      <w:bookmarkStart w:id="307" w:name="_Toc391395050"/>
      <w:bookmarkStart w:id="308" w:name="_Toc421735090"/>
      <w:bookmarkStart w:id="309" w:name="_Toc452115244"/>
      <w:bookmarkStart w:id="310" w:name="_Toc487026038"/>
      <w:bookmarkStart w:id="311" w:name="_Toc487028671"/>
      <w:bookmarkStart w:id="312" w:name="_Ref517706300"/>
      <w:r w:rsidRPr="002C04CC">
        <w:t>Работа с формуляром (визуальной формой документа)</w:t>
      </w:r>
      <w:bookmarkEnd w:id="304"/>
      <w:bookmarkEnd w:id="305"/>
      <w:bookmarkEnd w:id="306"/>
    </w:p>
    <w:p w14:paraId="5E39AE01" w14:textId="77777777" w:rsidR="00DA4DD1" w:rsidRPr="002C04CC" w:rsidRDefault="00DA4DD1" w:rsidP="00DA4F96">
      <w:pPr>
        <w:pStyle w:val="GOSTNormalWithout"/>
      </w:pPr>
      <w:r w:rsidRPr="002C04CC">
        <w:t>Перечень типовых операций при работе с формуляром (визуальной формой документа) представлен ниже:</w:t>
      </w:r>
    </w:p>
    <w:p w14:paraId="65D54EC7" w14:textId="77777777" w:rsidR="00DA4DD1" w:rsidRPr="002C04CC" w:rsidRDefault="00DA4DD1" w:rsidP="00DA4DD1">
      <w:pPr>
        <w:pStyle w:val="GOSTListmark1"/>
      </w:pPr>
      <w:r w:rsidRPr="002C04CC">
        <w:t>заполнение полей данными путем ручного ввода;</w:t>
      </w:r>
    </w:p>
    <w:p w14:paraId="433C1025" w14:textId="77777777" w:rsidR="00DA4DD1" w:rsidRPr="002C04CC" w:rsidRDefault="00DA4DD1" w:rsidP="00DA4DD1">
      <w:pPr>
        <w:pStyle w:val="GOSTListmark1"/>
      </w:pPr>
      <w:r w:rsidRPr="002C04CC">
        <w:t>заполнение полей данными путем выбора из выпадающего списка;</w:t>
      </w:r>
    </w:p>
    <w:p w14:paraId="72442BD6" w14:textId="77777777" w:rsidR="00DA4DD1" w:rsidRPr="002C04CC" w:rsidRDefault="00DA4DD1" w:rsidP="00DA4DD1">
      <w:pPr>
        <w:pStyle w:val="GOSTListmark1"/>
      </w:pPr>
      <w:r w:rsidRPr="002C04CC">
        <w:t>заполнение полей данными путем выбора из справочника/календаря;</w:t>
      </w:r>
    </w:p>
    <w:p w14:paraId="3C52AD20" w14:textId="77777777" w:rsidR="00DA4DD1" w:rsidRPr="002C04CC" w:rsidRDefault="00DA4DD1" w:rsidP="00DA4DD1">
      <w:pPr>
        <w:pStyle w:val="GOSTListmark1"/>
      </w:pPr>
      <w:r w:rsidRPr="002C04CC">
        <w:t>заполнение табличной части формуляра;</w:t>
      </w:r>
    </w:p>
    <w:p w14:paraId="4AC86C2E" w14:textId="77777777" w:rsidR="00DA4DD1" w:rsidRPr="002C04CC" w:rsidRDefault="00DA4DD1" w:rsidP="00DA4DD1">
      <w:pPr>
        <w:pStyle w:val="GOSTListmark1"/>
      </w:pPr>
      <w:r w:rsidRPr="002C04CC">
        <w:t>сохранение документа.</w:t>
      </w:r>
    </w:p>
    <w:p w14:paraId="05EB0C76" w14:textId="6D7B3D37" w:rsidR="00DA4DD1" w:rsidRPr="002C04CC" w:rsidRDefault="00DA4DD1" w:rsidP="00DA4DD1">
      <w:pPr>
        <w:pStyle w:val="GOSTNormal"/>
      </w:pPr>
      <w:r w:rsidRPr="002C04CC">
        <w:t xml:space="preserve">Для заполнения поля с помощью ручного ввода необходимо выбрать курсором доступное поле с белым фоном (рис. </w:t>
      </w:r>
      <w:r w:rsidRPr="009B7319">
        <w:fldChar w:fldCharType="begin"/>
      </w:r>
      <w:r w:rsidRPr="002C04CC">
        <w:instrText xml:space="preserve"> REF _Ref163118306 \h </w:instrText>
      </w:r>
      <w:r w:rsidR="004A6D69" w:rsidRPr="002C04CC">
        <w:instrText xml:space="preserve"> \* MERGEFORMAT </w:instrText>
      </w:r>
      <w:r w:rsidRPr="009B7319">
        <w:fldChar w:fldCharType="separate"/>
      </w:r>
      <w:r w:rsidR="00995063">
        <w:rPr>
          <w:noProof/>
        </w:rPr>
        <w:t>11</w:t>
      </w:r>
      <w:r w:rsidRPr="009B7319">
        <w:fldChar w:fldCharType="end"/>
      </w:r>
      <w:r w:rsidRPr="002C04CC">
        <w:t>) и вручную ввести необходимую информацию. Поля с серым фоном недоступны для ручного заполнения, данные в них отображаются автоматически.</w:t>
      </w:r>
    </w:p>
    <w:p w14:paraId="2549C5FD" w14:textId="77777777" w:rsidR="00DA4DD1" w:rsidRPr="002C04CC" w:rsidRDefault="00DA4DD1" w:rsidP="00DA4DD1">
      <w:pPr>
        <w:pStyle w:val="GOSTFigure"/>
      </w:pPr>
      <w:r w:rsidRPr="00044123">
        <w:rPr>
          <w:noProof/>
        </w:rPr>
        <w:drawing>
          <wp:inline distT="0" distB="0" distL="0" distR="0" wp14:anchorId="0F4B7490" wp14:editId="5CC3626C">
            <wp:extent cx="6120130" cy="1122045"/>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1A3D3A74" w14:textId="7C9FA7C3" w:rsidR="00DA4DD1" w:rsidRPr="002C04CC" w:rsidRDefault="00DA4DD1" w:rsidP="00DA4DD1">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13" w:name="_Ref163118306"/>
      <w:bookmarkStart w:id="314" w:name="_Toc163128715"/>
      <w:bookmarkStart w:id="315" w:name="_Toc220945068"/>
      <w:r w:rsidR="00995063">
        <w:rPr>
          <w:noProof/>
        </w:rPr>
        <w:t>11</w:t>
      </w:r>
      <w:bookmarkEnd w:id="313"/>
      <w:r w:rsidRPr="009B7319">
        <w:rPr>
          <w:noProof/>
        </w:rPr>
        <w:fldChar w:fldCharType="end"/>
      </w:r>
      <w:r w:rsidRPr="002C04CC">
        <w:t>. Пример полей ВФ для ручного ввода</w:t>
      </w:r>
      <w:bookmarkEnd w:id="314"/>
      <w:bookmarkEnd w:id="315"/>
    </w:p>
    <w:p w14:paraId="39F828D1" w14:textId="2BE8520E" w:rsidR="00DA4DD1" w:rsidRPr="002C04CC" w:rsidRDefault="00DA4DD1" w:rsidP="00DA4DD1">
      <w:pPr>
        <w:pStyle w:val="GOSTNormal"/>
      </w:pPr>
      <w:r w:rsidRPr="002C04CC">
        <w:lastRenderedPageBreak/>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9B7319">
        <w:fldChar w:fldCharType="begin"/>
      </w:r>
      <w:r w:rsidRPr="002C04CC">
        <w:instrText xml:space="preserve"> REF _Ref163118840 \h </w:instrText>
      </w:r>
      <w:r w:rsidR="004A6D69" w:rsidRPr="002C04CC">
        <w:instrText xml:space="preserve"> \* MERGEFORMAT </w:instrText>
      </w:r>
      <w:r w:rsidRPr="009B7319">
        <w:fldChar w:fldCharType="separate"/>
      </w:r>
      <w:r w:rsidR="00995063">
        <w:rPr>
          <w:noProof/>
        </w:rPr>
        <w:t>12</w:t>
      </w:r>
      <w:r w:rsidRPr="009B7319">
        <w:fldChar w:fldCharType="end"/>
      </w:r>
      <w:r w:rsidRPr="002C04CC">
        <w:t>.</w:t>
      </w:r>
    </w:p>
    <w:p w14:paraId="0042A801" w14:textId="35CE61A7" w:rsidR="00DA4DD1" w:rsidRPr="002C04CC" w:rsidRDefault="00DA4DD1" w:rsidP="00DA4DD1">
      <w:pPr>
        <w:pStyle w:val="GOSTFigure"/>
      </w:pPr>
      <w:r w:rsidRPr="00044123">
        <w:rPr>
          <w:noProof/>
        </w:rPr>
        <w:drawing>
          <wp:inline distT="0" distB="0" distL="0" distR="0" wp14:anchorId="49851DBB" wp14:editId="2EF2EF9E">
            <wp:extent cx="4656223" cy="1173582"/>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Захват1.png"/>
                    <pic:cNvPicPr/>
                  </pic:nvPicPr>
                  <pic:blipFill>
                    <a:blip r:embed="rId51">
                      <a:extLst>
                        <a:ext uri="{28A0092B-C50C-407E-A947-70E740481C1C}">
                          <a14:useLocalDpi xmlns:a14="http://schemas.microsoft.com/office/drawing/2010/main" val="0"/>
                        </a:ext>
                      </a:extLst>
                    </a:blip>
                    <a:stretch>
                      <a:fillRect/>
                    </a:stretch>
                  </pic:blipFill>
                  <pic:spPr>
                    <a:xfrm>
                      <a:off x="0" y="0"/>
                      <a:ext cx="4656223" cy="1173582"/>
                    </a:xfrm>
                    <a:prstGeom prst="rect">
                      <a:avLst/>
                    </a:prstGeom>
                  </pic:spPr>
                </pic:pic>
              </a:graphicData>
            </a:graphic>
          </wp:inline>
        </w:drawing>
      </w:r>
    </w:p>
    <w:p w14:paraId="1833EC2F" w14:textId="7A70B140" w:rsidR="00DA4DD1" w:rsidRPr="002C04CC" w:rsidRDefault="00DA4DD1" w:rsidP="00DA4DD1">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316" w:name="_Ref163118840"/>
      <w:bookmarkStart w:id="317" w:name="_Toc163128716"/>
      <w:bookmarkStart w:id="318" w:name="_Toc220945069"/>
      <w:r w:rsidR="00995063">
        <w:rPr>
          <w:noProof/>
        </w:rPr>
        <w:t>12</w:t>
      </w:r>
      <w:bookmarkEnd w:id="316"/>
      <w:r w:rsidRPr="00044123">
        <w:rPr>
          <w:noProof/>
        </w:rPr>
        <w:fldChar w:fldCharType="end"/>
      </w:r>
      <w:r w:rsidRPr="002C04CC">
        <w:t>. Пример полей ВФ с выбором из выпадающего списка</w:t>
      </w:r>
      <w:bookmarkEnd w:id="317"/>
      <w:bookmarkEnd w:id="318"/>
    </w:p>
    <w:p w14:paraId="1AF874EF" w14:textId="77777777" w:rsidR="00DA4DD1" w:rsidRPr="002C04CC" w:rsidRDefault="00DA4DD1" w:rsidP="00DA4F96">
      <w:pPr>
        <w:pStyle w:val="GOSTNormalWithout"/>
      </w:pPr>
      <w:r w:rsidRPr="002C04CC">
        <w:t>Для заполнения полей данными путем выбора из справочника или календаря необходимо нажать курсором на значок справа от поля:</w:t>
      </w:r>
    </w:p>
    <w:p w14:paraId="48AABCF6" w14:textId="56DDD0F5" w:rsidR="00DA4DD1" w:rsidRPr="002C04CC" w:rsidRDefault="00C57AC7" w:rsidP="00235B13">
      <w:pPr>
        <w:pStyle w:val="GOSTListmark1"/>
        <w:numPr>
          <w:ilvl w:val="0"/>
          <w:numId w:val="0"/>
        </w:numPr>
        <w:ind w:left="851"/>
      </w:pPr>
      <w:r>
        <w:rPr>
          <w:noProof/>
          <w:snapToGrid/>
          <w:szCs w:val="24"/>
        </w:rPr>
        <w:pict w14:anchorId="17252E2D">
          <v:shape id="Рисунок 4" o:spid="_x0000_i1027" type="#_x0000_t75" style="width:14.25pt;height:14.25pt;visibility:visible;mso-wrap-style:square" o:bullet="t">
            <v:imagedata r:id="rId52" o:title="изображение"/>
          </v:shape>
        </w:pict>
      </w:r>
      <w:r w:rsidR="00235B13" w:rsidRPr="002C04CC">
        <w:t xml:space="preserve">– </w:t>
      </w:r>
      <w:r w:rsidR="00DA4DD1" w:rsidRPr="002C04CC">
        <w:t>для открытия справочника;</w:t>
      </w:r>
    </w:p>
    <w:p w14:paraId="59200800" w14:textId="7E32782D" w:rsidR="00DA4DD1" w:rsidRPr="002C04CC" w:rsidRDefault="00C57AC7" w:rsidP="00235B13">
      <w:pPr>
        <w:pStyle w:val="GOSTListmark1"/>
        <w:numPr>
          <w:ilvl w:val="0"/>
          <w:numId w:val="0"/>
        </w:numPr>
        <w:ind w:left="851"/>
      </w:pPr>
      <w:r>
        <w:pict w14:anchorId="32F115FA">
          <v:shape id="Рисунок 253" o:spid="_x0000_i1028" type="#_x0000_t75" style="width:14.25pt;height:14.25pt;visibility:visible;mso-wrap-style:square">
            <v:imagedata r:id="rId53" o:title=""/>
          </v:shape>
        </w:pict>
      </w:r>
      <w:r w:rsidR="00235B13" w:rsidRPr="002C04CC">
        <w:t xml:space="preserve"> </w:t>
      </w:r>
      <w:r w:rsidR="00DA4DD1" w:rsidRPr="002C04CC">
        <w:t>– для открытия календаря.</w:t>
      </w:r>
    </w:p>
    <w:p w14:paraId="3CDFD1A6" w14:textId="0AA0AC4B" w:rsidR="00DA4DD1" w:rsidRPr="002C04CC" w:rsidRDefault="00DA4DD1" w:rsidP="003E0672">
      <w:pPr>
        <w:pStyle w:val="GOSTNormal"/>
      </w:pPr>
      <w:r w:rsidRPr="002C04CC">
        <w:t xml:space="preserve">Пример приведен на рисунке </w:t>
      </w:r>
      <w:r w:rsidRPr="00044123">
        <w:fldChar w:fldCharType="begin"/>
      </w:r>
      <w:r w:rsidRPr="002C04CC">
        <w:instrText xml:space="preserve"> REF _Ref163126041 \h </w:instrText>
      </w:r>
      <w:r w:rsidR="004A6D69" w:rsidRPr="002C04CC">
        <w:instrText xml:space="preserve"> \* MERGEFORMAT </w:instrText>
      </w:r>
      <w:r w:rsidRPr="00044123">
        <w:fldChar w:fldCharType="separate"/>
      </w:r>
      <w:r w:rsidR="00995063">
        <w:rPr>
          <w:noProof/>
        </w:rPr>
        <w:t>13</w:t>
      </w:r>
      <w:r w:rsidRPr="00044123">
        <w:fldChar w:fldCharType="end"/>
      </w:r>
      <w:r w:rsidRPr="002C04CC">
        <w:t>.</w:t>
      </w:r>
    </w:p>
    <w:p w14:paraId="717AAB7D" w14:textId="77777777" w:rsidR="00DA4DD1" w:rsidRPr="002C04CC" w:rsidRDefault="00DA4DD1" w:rsidP="00DA4DD1">
      <w:pPr>
        <w:pStyle w:val="GOSTFigure"/>
      </w:pPr>
      <w:r w:rsidRPr="00044123">
        <w:rPr>
          <w:noProof/>
        </w:rPr>
        <w:drawing>
          <wp:inline distT="0" distB="0" distL="0" distR="0" wp14:anchorId="74CF4B93" wp14:editId="4F93458E">
            <wp:extent cx="4572396" cy="1143099"/>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4">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0A11C09E" w14:textId="469F07D8" w:rsidR="00DA4DD1" w:rsidRPr="002C04CC" w:rsidRDefault="00DA4DD1" w:rsidP="00DA4DD1">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319" w:name="_Ref163126041"/>
      <w:bookmarkStart w:id="320" w:name="_Toc163128717"/>
      <w:bookmarkStart w:id="321" w:name="_Toc220945070"/>
      <w:r w:rsidR="00995063">
        <w:rPr>
          <w:noProof/>
        </w:rPr>
        <w:t>13</w:t>
      </w:r>
      <w:bookmarkEnd w:id="319"/>
      <w:r w:rsidRPr="00044123">
        <w:rPr>
          <w:noProof/>
        </w:rPr>
        <w:fldChar w:fldCharType="end"/>
      </w:r>
      <w:r w:rsidRPr="002C04CC">
        <w:t>. Пример заполнения поля с помощью выбора данных из справочника</w:t>
      </w:r>
      <w:bookmarkEnd w:id="320"/>
      <w:bookmarkEnd w:id="321"/>
    </w:p>
    <w:p w14:paraId="66171795" w14:textId="50FE7E7B" w:rsidR="00DA4DD1" w:rsidRPr="002C04CC" w:rsidRDefault="00DA4DD1" w:rsidP="00DA4DD1">
      <w:pPr>
        <w:pStyle w:val="GOSTNormal"/>
      </w:pPr>
      <w:r w:rsidRPr="002C04CC">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w:t>
      </w:r>
      <w:r w:rsidR="00174AFD" w:rsidRPr="002C04CC">
        <w:t xml:space="preserve">кнопку </w:t>
      </w:r>
      <w:r w:rsidRPr="002C04CC">
        <w:t xml:space="preserve">«Ок». Пример приведен на рисунке </w:t>
      </w:r>
      <w:r w:rsidRPr="00044123">
        <w:fldChar w:fldCharType="begin"/>
      </w:r>
      <w:r w:rsidRPr="002C04CC">
        <w:instrText xml:space="preserve"> REF _Ref163126350 \h </w:instrText>
      </w:r>
      <w:r w:rsidR="004A6D69" w:rsidRPr="002C04CC">
        <w:instrText xml:space="preserve"> \* MERGEFORMAT </w:instrText>
      </w:r>
      <w:r w:rsidRPr="00044123">
        <w:fldChar w:fldCharType="separate"/>
      </w:r>
      <w:r w:rsidR="00995063">
        <w:rPr>
          <w:noProof/>
        </w:rPr>
        <w:t>14</w:t>
      </w:r>
      <w:r w:rsidRPr="00044123">
        <w:fldChar w:fldCharType="end"/>
      </w:r>
      <w:r w:rsidRPr="002C04CC">
        <w:t>.</w:t>
      </w:r>
    </w:p>
    <w:p w14:paraId="1EF09316" w14:textId="77777777" w:rsidR="00DA4DD1" w:rsidRPr="002C04CC" w:rsidRDefault="00DA4DD1" w:rsidP="00DA4DD1">
      <w:pPr>
        <w:pStyle w:val="GOSTFigure"/>
      </w:pPr>
      <w:r w:rsidRPr="00044123">
        <w:rPr>
          <w:noProof/>
        </w:rPr>
        <w:drawing>
          <wp:inline distT="0" distB="0" distL="0" distR="0" wp14:anchorId="5FE03BDD" wp14:editId="386580FA">
            <wp:extent cx="6120130" cy="270383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0E47724F" w14:textId="49071E39" w:rsidR="00DA4DD1" w:rsidRPr="002C04CC" w:rsidRDefault="00DA4DD1" w:rsidP="00DA4DD1">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322" w:name="_Ref163126350"/>
      <w:bookmarkStart w:id="323" w:name="_Toc163128718"/>
      <w:bookmarkStart w:id="324" w:name="_Toc220945071"/>
      <w:r w:rsidR="00995063">
        <w:rPr>
          <w:noProof/>
        </w:rPr>
        <w:t>14</w:t>
      </w:r>
      <w:bookmarkEnd w:id="322"/>
      <w:r w:rsidRPr="00044123">
        <w:rPr>
          <w:noProof/>
        </w:rPr>
        <w:fldChar w:fldCharType="end"/>
      </w:r>
      <w:r w:rsidRPr="002C04CC">
        <w:t>. Действия при выборе данных из справочника</w:t>
      </w:r>
      <w:bookmarkEnd w:id="323"/>
      <w:bookmarkEnd w:id="324"/>
    </w:p>
    <w:p w14:paraId="65F906D5" w14:textId="4E47083A" w:rsidR="00DA4DD1" w:rsidRPr="002C04CC" w:rsidRDefault="00DA4DD1" w:rsidP="00DA4DD1">
      <w:pPr>
        <w:pStyle w:val="GOSTNormal"/>
      </w:pPr>
      <w:r w:rsidRPr="002C04CC">
        <w:lastRenderedPageBreak/>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044123">
        <w:fldChar w:fldCharType="begin"/>
      </w:r>
      <w:r w:rsidRPr="002C04CC">
        <w:instrText xml:space="preserve"> REF _Ref163126804 \h </w:instrText>
      </w:r>
      <w:r w:rsidR="004A6D69" w:rsidRPr="002C04CC">
        <w:instrText xml:space="preserve"> \* MERGEFORMAT </w:instrText>
      </w:r>
      <w:r w:rsidRPr="00044123">
        <w:fldChar w:fldCharType="separate"/>
      </w:r>
      <w:r w:rsidR="00995063">
        <w:rPr>
          <w:noProof/>
        </w:rPr>
        <w:t>15</w:t>
      </w:r>
      <w:r w:rsidRPr="00044123">
        <w:fldChar w:fldCharType="end"/>
      </w:r>
      <w:r w:rsidRPr="002C04CC">
        <w:t>.</w:t>
      </w:r>
    </w:p>
    <w:p w14:paraId="1D87F3D2" w14:textId="646F8AEA" w:rsidR="00DA4DD1" w:rsidRPr="002C04CC" w:rsidRDefault="00417603" w:rsidP="00DA4DD1">
      <w:pPr>
        <w:pStyle w:val="GOSTFigure"/>
      </w:pPr>
      <w:r w:rsidRPr="00044123">
        <w:rPr>
          <w:noProof/>
        </w:rPr>
        <w:drawing>
          <wp:inline distT="0" distB="0" distL="0" distR="0" wp14:anchorId="26312A85" wp14:editId="4738FF4A">
            <wp:extent cx="3866667" cy="1590476"/>
            <wp:effectExtent l="0" t="0" r="635" b="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66667" cy="1590476"/>
                    </a:xfrm>
                    <a:prstGeom prst="rect">
                      <a:avLst/>
                    </a:prstGeom>
                  </pic:spPr>
                </pic:pic>
              </a:graphicData>
            </a:graphic>
          </wp:inline>
        </w:drawing>
      </w:r>
    </w:p>
    <w:p w14:paraId="03A17BFC" w14:textId="16213BDA" w:rsidR="00DA4DD1" w:rsidRPr="002C04CC" w:rsidRDefault="00DA4DD1" w:rsidP="00DA4DD1">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25" w:name="_Ref163126804"/>
      <w:bookmarkStart w:id="326" w:name="_Toc163128719"/>
      <w:bookmarkStart w:id="327" w:name="_Toc220945072"/>
      <w:r w:rsidR="00995063">
        <w:rPr>
          <w:noProof/>
        </w:rPr>
        <w:t>15</w:t>
      </w:r>
      <w:bookmarkEnd w:id="325"/>
      <w:r w:rsidRPr="009B7319">
        <w:rPr>
          <w:noProof/>
        </w:rPr>
        <w:fldChar w:fldCharType="end"/>
      </w:r>
      <w:r w:rsidRPr="002C04CC">
        <w:t>. Пример выбора даты в календаре</w:t>
      </w:r>
      <w:bookmarkEnd w:id="326"/>
      <w:bookmarkEnd w:id="327"/>
    </w:p>
    <w:p w14:paraId="651E2AF7" w14:textId="16138738" w:rsidR="00DA4DD1" w:rsidRPr="002C04CC" w:rsidRDefault="00DA4DD1" w:rsidP="00DA4DD1">
      <w:pPr>
        <w:pStyle w:val="GOSTNormal"/>
      </w:pPr>
      <w:r w:rsidRPr="002C04CC">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9B7319">
        <w:fldChar w:fldCharType="begin"/>
      </w:r>
      <w:r w:rsidRPr="002C04CC">
        <w:instrText xml:space="preserve"> REF _Ref163127176 \h </w:instrText>
      </w:r>
      <w:r w:rsidR="004A6D69" w:rsidRPr="002C04CC">
        <w:instrText xml:space="preserve"> \* MERGEFORMAT </w:instrText>
      </w:r>
      <w:r w:rsidRPr="009B7319">
        <w:fldChar w:fldCharType="separate"/>
      </w:r>
      <w:r w:rsidR="00995063">
        <w:rPr>
          <w:noProof/>
        </w:rPr>
        <w:t>16</w:t>
      </w:r>
      <w:r w:rsidRPr="009B7319">
        <w:fldChar w:fldCharType="end"/>
      </w:r>
      <w:r w:rsidRPr="002C04CC">
        <w:t>.</w:t>
      </w:r>
    </w:p>
    <w:p w14:paraId="51633D51" w14:textId="77777777" w:rsidR="00DA4DD1" w:rsidRPr="002C04CC" w:rsidRDefault="00DA4DD1" w:rsidP="00DA4DD1">
      <w:pPr>
        <w:pStyle w:val="GOSTFigure"/>
      </w:pPr>
      <w:r w:rsidRPr="00044123">
        <w:rPr>
          <w:noProof/>
        </w:rPr>
        <w:drawing>
          <wp:inline distT="0" distB="0" distL="0" distR="0" wp14:anchorId="19F1552F" wp14:editId="5A5D9E20">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6734225E" w14:textId="5781EADB" w:rsidR="00DA4DD1" w:rsidRPr="002C04CC" w:rsidRDefault="00DA4DD1" w:rsidP="00DA4DD1">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28" w:name="_Ref163127176"/>
      <w:bookmarkStart w:id="329" w:name="_Toc163128720"/>
      <w:bookmarkStart w:id="330" w:name="_Toc220945073"/>
      <w:r w:rsidR="00995063">
        <w:rPr>
          <w:noProof/>
        </w:rPr>
        <w:t>16</w:t>
      </w:r>
      <w:bookmarkEnd w:id="328"/>
      <w:r w:rsidRPr="009B7319">
        <w:rPr>
          <w:noProof/>
        </w:rPr>
        <w:fldChar w:fldCharType="end"/>
      </w:r>
      <w:r w:rsidRPr="002C04CC">
        <w:t>. Пример табличной части на визуальной форме формуляра</w:t>
      </w:r>
      <w:bookmarkEnd w:id="329"/>
      <w:bookmarkEnd w:id="330"/>
    </w:p>
    <w:p w14:paraId="56175719" w14:textId="77777777" w:rsidR="00DA4DD1" w:rsidRPr="002C04CC" w:rsidRDefault="00DA4DD1" w:rsidP="00DA4DD1">
      <w:pPr>
        <w:pStyle w:val="GOSTNormal"/>
      </w:pPr>
      <w:r w:rsidRPr="002C04CC">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38C3016E" w14:textId="77777777" w:rsidR="003E1396" w:rsidRPr="002C04CC" w:rsidRDefault="00DA4DD1" w:rsidP="00DA4DD1">
      <w:pPr>
        <w:pStyle w:val="GOSTNormal"/>
      </w:pPr>
      <w:r w:rsidRPr="002C04CC">
        <w:t xml:space="preserve">Для добавления последующих строк в таблице необходимо нажать на кнопку </w:t>
      </w:r>
      <w:r w:rsidRPr="00044123">
        <w:rPr>
          <w:noProof/>
        </w:rPr>
        <w:drawing>
          <wp:inline distT="0" distB="0" distL="0" distR="0" wp14:anchorId="5488185A" wp14:editId="041B0FAA">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2C04CC">
        <w:t>, расположенную под нижней строкой таблицы. Добавится новая строка, доступная для заполнения данными.</w:t>
      </w:r>
    </w:p>
    <w:p w14:paraId="26A2D063" w14:textId="06372346" w:rsidR="00DA4DD1" w:rsidRPr="002C04CC" w:rsidRDefault="00DA4DD1" w:rsidP="00DA4DD1">
      <w:pPr>
        <w:pStyle w:val="GOSTNormal"/>
      </w:pPr>
      <w:r w:rsidRPr="002C04CC">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9B7319">
        <w:fldChar w:fldCharType="begin"/>
      </w:r>
      <w:r w:rsidRPr="002C04CC">
        <w:instrText xml:space="preserve"> REF _Ref163127813 \h </w:instrText>
      </w:r>
      <w:r w:rsidR="004A6D69" w:rsidRPr="002C04CC">
        <w:instrText xml:space="preserve"> \* MERGEFORMAT </w:instrText>
      </w:r>
      <w:r w:rsidRPr="009B7319">
        <w:fldChar w:fldCharType="separate"/>
      </w:r>
      <w:r w:rsidR="00995063">
        <w:rPr>
          <w:noProof/>
        </w:rPr>
        <w:t>17</w:t>
      </w:r>
      <w:r w:rsidRPr="009B7319">
        <w:fldChar w:fldCharType="end"/>
      </w:r>
      <w:r w:rsidRPr="002C04CC">
        <w:t>.</w:t>
      </w:r>
    </w:p>
    <w:p w14:paraId="4F212906" w14:textId="341E0ECC" w:rsidR="00DA4DD1" w:rsidRPr="002C04CC" w:rsidRDefault="00417603" w:rsidP="00DA4DD1">
      <w:pPr>
        <w:pStyle w:val="GOSTFigure"/>
      </w:pPr>
      <w:r w:rsidRPr="00044123">
        <w:rPr>
          <w:noProof/>
        </w:rPr>
        <w:drawing>
          <wp:inline distT="0" distB="0" distL="0" distR="0" wp14:anchorId="002A72E4" wp14:editId="2B0FF92A">
            <wp:extent cx="6120130" cy="1378585"/>
            <wp:effectExtent l="0" t="0" r="0" b="0"/>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378585"/>
                    </a:xfrm>
                    <a:prstGeom prst="rect">
                      <a:avLst/>
                    </a:prstGeom>
                  </pic:spPr>
                </pic:pic>
              </a:graphicData>
            </a:graphic>
          </wp:inline>
        </w:drawing>
      </w:r>
    </w:p>
    <w:p w14:paraId="462FBAD3" w14:textId="6BC6595F" w:rsidR="00DA4DD1" w:rsidRPr="002C04CC" w:rsidRDefault="00DA4DD1" w:rsidP="00DA4DD1">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31" w:name="_Ref163127813"/>
      <w:bookmarkStart w:id="332" w:name="_Toc163128721"/>
      <w:bookmarkStart w:id="333" w:name="_Toc220945074"/>
      <w:r w:rsidR="00995063">
        <w:rPr>
          <w:noProof/>
        </w:rPr>
        <w:t>17</w:t>
      </w:r>
      <w:bookmarkEnd w:id="331"/>
      <w:r w:rsidRPr="009B7319">
        <w:rPr>
          <w:noProof/>
        </w:rPr>
        <w:fldChar w:fldCharType="end"/>
      </w:r>
      <w:r w:rsidRPr="002C04CC">
        <w:t>. Возможные действия в табличной части</w:t>
      </w:r>
      <w:bookmarkEnd w:id="332"/>
      <w:bookmarkEnd w:id="333"/>
    </w:p>
    <w:p w14:paraId="301EFCDB" w14:textId="77777777" w:rsidR="00DA4DD1" w:rsidRPr="002C04CC" w:rsidRDefault="00DA4DD1" w:rsidP="00DA4F96">
      <w:pPr>
        <w:pStyle w:val="GOSTNormalWithout"/>
      </w:pPr>
      <w:r w:rsidRPr="002C04CC">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2FD72CFC" w14:textId="77777777" w:rsidR="00DA4DD1" w:rsidRPr="002C04CC" w:rsidRDefault="00DA4DD1" w:rsidP="00DA4DD1">
      <w:pPr>
        <w:pStyle w:val="GOSTNormal"/>
      </w:pPr>
      <w:r w:rsidRPr="00044123">
        <w:rPr>
          <w:noProof/>
        </w:rPr>
        <w:drawing>
          <wp:inline distT="0" distB="0" distL="0" distR="0" wp14:anchorId="26733F52" wp14:editId="2E50EA15">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C04CC">
        <w:t xml:space="preserve"> – сохранить данные;</w:t>
      </w:r>
    </w:p>
    <w:p w14:paraId="6CE587B3" w14:textId="77777777" w:rsidR="00DA4DD1" w:rsidRPr="002C04CC" w:rsidRDefault="00DA4DD1" w:rsidP="00DA4DD1">
      <w:pPr>
        <w:pStyle w:val="GOSTNormal"/>
      </w:pPr>
      <w:r w:rsidRPr="00044123">
        <w:rPr>
          <w:noProof/>
        </w:rPr>
        <w:drawing>
          <wp:inline distT="0" distB="0" distL="0" distR="0" wp14:anchorId="7130F16E" wp14:editId="7DAB05F0">
            <wp:extent cx="182880" cy="182880"/>
            <wp:effectExtent l="0" t="0" r="7620" b="7620"/>
            <wp:docPr id="692"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C04CC">
        <w:t xml:space="preserve"> – сохранить данные и закрыть окно;</w:t>
      </w:r>
    </w:p>
    <w:p w14:paraId="3913C2EB" w14:textId="77777777" w:rsidR="00DA4DD1" w:rsidRPr="002C04CC" w:rsidRDefault="00DA4DD1" w:rsidP="00DA4DD1">
      <w:pPr>
        <w:pStyle w:val="GOSTNormal"/>
      </w:pPr>
      <w:r w:rsidRPr="00044123">
        <w:rPr>
          <w:noProof/>
        </w:rPr>
        <w:drawing>
          <wp:inline distT="0" distB="0" distL="0" distR="0" wp14:anchorId="250FC77E" wp14:editId="6964F7A0">
            <wp:extent cx="152413" cy="167655"/>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13.png"/>
                    <pic:cNvPicPr/>
                  </pic:nvPicPr>
                  <pic:blipFill>
                    <a:blip r:embed="rId62">
                      <a:extLst>
                        <a:ext uri="{28A0092B-C50C-407E-A947-70E740481C1C}">
                          <a14:useLocalDpi xmlns:a14="http://schemas.microsoft.com/office/drawing/2010/main" val="0"/>
                        </a:ext>
                      </a:extLst>
                    </a:blip>
                    <a:stretch>
                      <a:fillRect/>
                    </a:stretch>
                  </pic:blipFill>
                  <pic:spPr>
                    <a:xfrm>
                      <a:off x="0" y="0"/>
                      <a:ext cx="152413" cy="167655"/>
                    </a:xfrm>
                    <a:prstGeom prst="rect">
                      <a:avLst/>
                    </a:prstGeom>
                  </pic:spPr>
                </pic:pic>
              </a:graphicData>
            </a:graphic>
          </wp:inline>
        </w:drawing>
      </w:r>
      <w:r w:rsidRPr="002C04CC">
        <w:t xml:space="preserve"> – закрыть без сохранения.</w:t>
      </w:r>
    </w:p>
    <w:p w14:paraId="32080931" w14:textId="77777777" w:rsidR="003D747B" w:rsidRPr="002C04CC" w:rsidRDefault="003D747B" w:rsidP="00174AFD">
      <w:pPr>
        <w:pStyle w:val="32"/>
      </w:pPr>
      <w:bookmarkStart w:id="334" w:name="_Toc193810777"/>
      <w:bookmarkStart w:id="335" w:name="_Toc220944986"/>
      <w:r w:rsidRPr="002C04CC">
        <w:lastRenderedPageBreak/>
        <w:t>Просмотр истории выгрузки/загрузки документа</w:t>
      </w:r>
      <w:bookmarkEnd w:id="334"/>
      <w:bookmarkEnd w:id="335"/>
    </w:p>
    <w:p w14:paraId="79556388" w14:textId="6F7DC3D1" w:rsidR="003D747B" w:rsidRPr="002C04CC" w:rsidRDefault="003D747B" w:rsidP="003D747B">
      <w:pPr>
        <w:pStyle w:val="GOSTNormal"/>
      </w:pPr>
      <w:r w:rsidRPr="002C04CC">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9B7319">
        <w:fldChar w:fldCharType="begin"/>
      </w:r>
      <w:r w:rsidRPr="002C04CC">
        <w:instrText xml:space="preserve"> REF _Ref421804243 \r \h  \* MERGEFORMAT </w:instrText>
      </w:r>
      <w:r w:rsidRPr="009B7319">
        <w:fldChar w:fldCharType="separate"/>
      </w:r>
      <w:r w:rsidR="00995063">
        <w:t>5.3.2</w:t>
      </w:r>
      <w:r w:rsidRPr="009B7319">
        <w:fldChar w:fldCharType="end"/>
      </w:r>
      <w:r w:rsidRPr="002C04CC">
        <w:t>) и выделить необходимый формуляр. Внизу экрана загрузится краткая форма документа, после чего требуется перейти на вкладку «Содержание» и подвкладку «История загрузки/выгрузки». Также вкладка доступна на ВФ документа.</w:t>
      </w:r>
    </w:p>
    <w:p w14:paraId="5BD8443A" w14:textId="1D61A7F5" w:rsidR="003D747B" w:rsidRPr="002C04CC" w:rsidRDefault="003D747B" w:rsidP="00174AFD">
      <w:pPr>
        <w:pStyle w:val="GOSTFigure"/>
      </w:pPr>
      <w:r w:rsidRPr="00044123">
        <w:rPr>
          <w:noProof/>
        </w:rPr>
        <w:drawing>
          <wp:inline distT="0" distB="0" distL="0" distR="0" wp14:anchorId="14739AD8" wp14:editId="0F0A68C3">
            <wp:extent cx="5076825" cy="11430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76825" cy="1143000"/>
                    </a:xfrm>
                    <a:prstGeom prst="rect">
                      <a:avLst/>
                    </a:prstGeom>
                    <a:noFill/>
                    <a:ln>
                      <a:noFill/>
                    </a:ln>
                  </pic:spPr>
                </pic:pic>
              </a:graphicData>
            </a:graphic>
          </wp:inline>
        </w:drawing>
      </w:r>
    </w:p>
    <w:p w14:paraId="12BE4D99" w14:textId="70788BD3" w:rsidR="003D747B" w:rsidRPr="002C04CC" w:rsidRDefault="00861A76" w:rsidP="0064463D">
      <w:pPr>
        <w:pStyle w:val="GOSTFigName"/>
        <w:numPr>
          <w:ilvl w:val="0"/>
          <w:numId w:val="192"/>
        </w:numPr>
      </w:pPr>
      <w:r w:rsidRPr="009B7319">
        <w:rPr>
          <w:noProof/>
        </w:rPr>
        <w:fldChar w:fldCharType="begin"/>
      </w:r>
      <w:r w:rsidRPr="002C04CC">
        <w:rPr>
          <w:noProof/>
        </w:rPr>
        <w:instrText xml:space="preserve"> SEQ Рисунок \* ARABIC </w:instrText>
      </w:r>
      <w:r w:rsidRPr="009B7319">
        <w:rPr>
          <w:noProof/>
        </w:rPr>
        <w:fldChar w:fldCharType="separate"/>
      </w:r>
      <w:bookmarkStart w:id="336" w:name="_Toc193810879"/>
      <w:bookmarkStart w:id="337" w:name="_Toc220945075"/>
      <w:r w:rsidR="00995063">
        <w:rPr>
          <w:noProof/>
        </w:rPr>
        <w:t>18</w:t>
      </w:r>
      <w:r w:rsidRPr="009B7319">
        <w:rPr>
          <w:noProof/>
        </w:rPr>
        <w:fldChar w:fldCharType="end"/>
      </w:r>
      <w:r w:rsidR="003D747B" w:rsidRPr="002C04CC">
        <w:t>. Вкладка «История выгрузки/загрузки»</w:t>
      </w:r>
      <w:bookmarkEnd w:id="336"/>
      <w:bookmarkEnd w:id="337"/>
    </w:p>
    <w:p w14:paraId="29B3A8F8" w14:textId="77777777" w:rsidR="003D747B" w:rsidRPr="002C04CC" w:rsidRDefault="003D747B" w:rsidP="00174AFD">
      <w:pPr>
        <w:pStyle w:val="GOSTNormalWithout"/>
      </w:pPr>
      <w:r w:rsidRPr="002C04CC">
        <w:t>Вкладка содержит следующие информационные поля:</w:t>
      </w:r>
    </w:p>
    <w:p w14:paraId="6C660962" w14:textId="77777777" w:rsidR="003D747B" w:rsidRPr="002C04CC" w:rsidRDefault="003D747B" w:rsidP="0064463D">
      <w:pPr>
        <w:pStyle w:val="GOSTListmark1"/>
        <w:numPr>
          <w:ilvl w:val="0"/>
          <w:numId w:val="194"/>
        </w:numPr>
        <w:snapToGrid w:val="0"/>
      </w:pPr>
      <w:r w:rsidRPr="002C04CC">
        <w:t>«Наименование системы получателя/отправителя»;</w:t>
      </w:r>
    </w:p>
    <w:p w14:paraId="2182E5E5" w14:textId="77777777" w:rsidR="003D747B" w:rsidRPr="002C04CC" w:rsidRDefault="003D747B" w:rsidP="0064463D">
      <w:pPr>
        <w:pStyle w:val="GOSTListmark1"/>
        <w:numPr>
          <w:ilvl w:val="0"/>
          <w:numId w:val="194"/>
        </w:numPr>
        <w:snapToGrid w:val="0"/>
      </w:pPr>
      <w:r w:rsidRPr="002C04CC">
        <w:t>«Тип документа»;</w:t>
      </w:r>
    </w:p>
    <w:p w14:paraId="35BA4E3F" w14:textId="77777777" w:rsidR="003D747B" w:rsidRPr="002C04CC" w:rsidRDefault="003D747B" w:rsidP="0064463D">
      <w:pPr>
        <w:pStyle w:val="GOSTListmark1"/>
        <w:numPr>
          <w:ilvl w:val="0"/>
          <w:numId w:val="194"/>
        </w:numPr>
        <w:snapToGrid w:val="0"/>
      </w:pPr>
      <w:r w:rsidRPr="002C04CC">
        <w:t>«Дата и время выгрузки/загрузки»;</w:t>
      </w:r>
    </w:p>
    <w:p w14:paraId="47588860" w14:textId="77777777" w:rsidR="003D747B" w:rsidRPr="002C04CC" w:rsidRDefault="003D747B" w:rsidP="0064463D">
      <w:pPr>
        <w:pStyle w:val="GOSTListmark1"/>
        <w:numPr>
          <w:ilvl w:val="0"/>
          <w:numId w:val="194"/>
        </w:numPr>
        <w:snapToGrid w:val="0"/>
      </w:pPr>
      <w:r w:rsidRPr="002C04CC">
        <w:t>«Транспортный статус»;</w:t>
      </w:r>
    </w:p>
    <w:p w14:paraId="5763EE96" w14:textId="2A749B46" w:rsidR="003D747B" w:rsidRPr="002C04CC" w:rsidRDefault="003D747B" w:rsidP="0064463D">
      <w:pPr>
        <w:pStyle w:val="GOSTListmark1"/>
        <w:numPr>
          <w:ilvl w:val="0"/>
          <w:numId w:val="194"/>
        </w:numPr>
        <w:snapToGrid w:val="0"/>
      </w:pPr>
      <w:r w:rsidRPr="002C04CC">
        <w:t>«ГУИД документа».</w:t>
      </w:r>
    </w:p>
    <w:p w14:paraId="74FC1281" w14:textId="77777777" w:rsidR="003E1396" w:rsidRPr="002C04CC" w:rsidRDefault="00141F7A" w:rsidP="009021B1">
      <w:pPr>
        <w:pStyle w:val="23"/>
      </w:pPr>
      <w:bookmarkStart w:id="338" w:name="_Toc220944987"/>
      <w:bookmarkStart w:id="339" w:name="_Ref223019788"/>
      <w:r w:rsidRPr="002C04CC">
        <w:t>Формирование и ведение справочников</w:t>
      </w:r>
      <w:bookmarkEnd w:id="307"/>
      <w:bookmarkEnd w:id="308"/>
      <w:bookmarkEnd w:id="309"/>
      <w:bookmarkEnd w:id="310"/>
      <w:bookmarkEnd w:id="311"/>
      <w:bookmarkEnd w:id="312"/>
      <w:bookmarkEnd w:id="338"/>
      <w:bookmarkEnd w:id="339"/>
    </w:p>
    <w:p w14:paraId="7D70F317" w14:textId="61B84356" w:rsidR="00141F7A" w:rsidRPr="002C04CC" w:rsidRDefault="00141F7A" w:rsidP="00141F7A">
      <w:pPr>
        <w:pStyle w:val="32"/>
        <w:tabs>
          <w:tab w:val="num" w:pos="1134"/>
        </w:tabs>
        <w:ind w:left="1134" w:hanging="1134"/>
      </w:pPr>
      <w:bookmarkStart w:id="340" w:name="_Toc421735092"/>
      <w:bookmarkStart w:id="341" w:name="_Toc452115256"/>
      <w:bookmarkStart w:id="342" w:name="_Toc487026039"/>
      <w:bookmarkStart w:id="343" w:name="_Toc487028672"/>
      <w:bookmarkStart w:id="344" w:name="_Ref35781109"/>
      <w:bookmarkStart w:id="345" w:name="_Toc220944988"/>
      <w:r w:rsidRPr="002C04CC">
        <w:t>Заполнение справочника «Шаблон листа согласования»</w:t>
      </w:r>
      <w:bookmarkEnd w:id="340"/>
      <w:bookmarkEnd w:id="341"/>
      <w:bookmarkEnd w:id="342"/>
      <w:bookmarkEnd w:id="343"/>
      <w:bookmarkEnd w:id="344"/>
      <w:bookmarkEnd w:id="345"/>
    </w:p>
    <w:p w14:paraId="712AB80E" w14:textId="77777777" w:rsidR="00141F7A" w:rsidRPr="002C04CC" w:rsidRDefault="00141F7A" w:rsidP="00141F7A">
      <w:pPr>
        <w:pStyle w:val="41"/>
        <w:tabs>
          <w:tab w:val="num" w:pos="1304"/>
        </w:tabs>
        <w:ind w:left="1304" w:hanging="1304"/>
      </w:pPr>
      <w:bookmarkStart w:id="346" w:name="_Toc487026040"/>
      <w:bookmarkStart w:id="347" w:name="_Toc487028673"/>
      <w:r w:rsidRPr="002C04CC">
        <w:t>Условия выполнения операции</w:t>
      </w:r>
      <w:bookmarkEnd w:id="346"/>
      <w:bookmarkEnd w:id="347"/>
    </w:p>
    <w:p w14:paraId="0EE3F749" w14:textId="77777777" w:rsidR="00141F7A" w:rsidRPr="002C04CC" w:rsidRDefault="000C4FE7" w:rsidP="000C4FE7">
      <w:pPr>
        <w:pStyle w:val="GOSTNormal"/>
      </w:pPr>
      <w:r w:rsidRPr="002C04CC">
        <w:t>Для автоматического заполнения Листа согласования документов, используемых при санкционировании и проведении кассовых выплат, применяется справочник «Шаблон листа согласования», который ведется самостоятельно пользователями.</w:t>
      </w:r>
    </w:p>
    <w:p w14:paraId="725E3AFC" w14:textId="77777777" w:rsidR="00502682" w:rsidRPr="002C04CC" w:rsidRDefault="00502682" w:rsidP="00502682">
      <w:pPr>
        <w:pStyle w:val="41"/>
        <w:tabs>
          <w:tab w:val="num" w:pos="864"/>
          <w:tab w:val="num" w:pos="1304"/>
        </w:tabs>
        <w:ind w:left="1304" w:hanging="1304"/>
      </w:pPr>
      <w:bookmarkStart w:id="348" w:name="_Toc193812051"/>
      <w:bookmarkStart w:id="349" w:name="_Toc76572828"/>
      <w:bookmarkStart w:id="350" w:name="_Toc76578332"/>
      <w:bookmarkStart w:id="351" w:name="_Toc76590876"/>
      <w:bookmarkStart w:id="352" w:name="_Toc76633940"/>
      <w:bookmarkStart w:id="353" w:name="_Toc109037240"/>
      <w:bookmarkStart w:id="354" w:name="_Toc138201127"/>
      <w:bookmarkStart w:id="355" w:name="OLE_LINK14"/>
      <w:r w:rsidRPr="002C04CC">
        <w:t>Порядок заполнения справочника «Шаблон листа согласования»</w:t>
      </w:r>
    </w:p>
    <w:p w14:paraId="2409BF1F" w14:textId="77777777" w:rsidR="00502682" w:rsidRPr="002C04CC" w:rsidRDefault="00502682" w:rsidP="00502682">
      <w:pPr>
        <w:pStyle w:val="GOSTNormalWithout"/>
      </w:pPr>
      <w:r w:rsidRPr="002C04CC">
        <w:t>Для начала работы со справочником «Шаблон листа согласования» необходимо выполнить следующие действия:</w:t>
      </w:r>
    </w:p>
    <w:p w14:paraId="48DA71D3" w14:textId="77777777" w:rsidR="00524EA2" w:rsidRDefault="00524EA2" w:rsidP="00260CFE">
      <w:pPr>
        <w:pStyle w:val="GOSTListnum"/>
        <w:numPr>
          <w:ilvl w:val="0"/>
          <w:numId w:val="225"/>
        </w:numPr>
      </w:pPr>
      <w:r w:rsidRPr="007516D0">
        <w:t>На панели «Меню» выбрать ветку</w:t>
      </w:r>
      <w:r>
        <w:t>:</w:t>
      </w:r>
    </w:p>
    <w:p w14:paraId="7F4D8124"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B604BF2"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84E6526"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78E1585" w14:textId="77777777" w:rsidR="00502682" w:rsidRPr="002C04CC" w:rsidRDefault="00502682" w:rsidP="00502682">
      <w:pPr>
        <w:pStyle w:val="GOSTListnum"/>
        <w:numPr>
          <w:ilvl w:val="0"/>
          <w:numId w:val="24"/>
        </w:numPr>
      </w:pPr>
      <w:r w:rsidRPr="002C04CC">
        <w:t>Далее, перемещаясь по дереву навигации, развернуть ветку «Справочники» и выбрать справочник «Шаблон листа согласования (Клиент)».</w:t>
      </w:r>
    </w:p>
    <w:p w14:paraId="70DC3501" w14:textId="77777777" w:rsidR="00502682" w:rsidRPr="002C04CC" w:rsidRDefault="00502682" w:rsidP="00502682">
      <w:pPr>
        <w:pStyle w:val="GOSTListnum"/>
        <w:numPr>
          <w:ilvl w:val="0"/>
          <w:numId w:val="24"/>
        </w:numPr>
      </w:pPr>
      <w:r w:rsidRPr="002C04CC">
        <w:t>Нажать кнопку </w:t>
      </w:r>
      <w:r w:rsidRPr="00044123">
        <w:rPr>
          <w:noProof/>
        </w:rPr>
        <w:drawing>
          <wp:inline distT="0" distB="0" distL="0" distR="0" wp14:anchorId="2E04629B" wp14:editId="7947A84D">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2C04CC">
        <w:t xml:space="preserve"> (Создать новый документ).</w:t>
      </w:r>
    </w:p>
    <w:p w14:paraId="4AEA4F37" w14:textId="1628691A" w:rsidR="00502682" w:rsidRPr="002C04CC" w:rsidRDefault="00502682" w:rsidP="00502682">
      <w:pPr>
        <w:pStyle w:val="GOSTListnum"/>
        <w:numPr>
          <w:ilvl w:val="0"/>
          <w:numId w:val="0"/>
        </w:numPr>
        <w:ind w:left="1021"/>
      </w:pPr>
      <w:r w:rsidRPr="002C04CC">
        <w:t>Откроется визуальная форма экземпляра формуляра «Шаблон листа согласования» с возможностью ее редактирования (рис. </w:t>
      </w:r>
      <w:r w:rsidRPr="009B7319">
        <w:fldChar w:fldCharType="begin"/>
      </w:r>
      <w:r w:rsidRPr="002C04CC">
        <w:instrText xml:space="preserve"> REF _Ref76569657 \h </w:instrText>
      </w:r>
      <w:r w:rsidR="004A6D69" w:rsidRPr="002C04CC">
        <w:instrText xml:space="preserve"> \* MERGEFORMAT </w:instrText>
      </w:r>
      <w:r w:rsidRPr="009B7319">
        <w:fldChar w:fldCharType="separate"/>
      </w:r>
      <w:r w:rsidR="00995063">
        <w:rPr>
          <w:noProof/>
        </w:rPr>
        <w:t>19</w:t>
      </w:r>
      <w:r w:rsidRPr="009B7319">
        <w:fldChar w:fldCharType="end"/>
      </w:r>
      <w:r w:rsidRPr="002C04CC">
        <w:t xml:space="preserve"> – </w:t>
      </w:r>
      <w:r w:rsidRPr="009B7319">
        <w:fldChar w:fldCharType="begin"/>
      </w:r>
      <w:r w:rsidRPr="002C04CC">
        <w:instrText xml:space="preserve"> REF _Ref497130771 \h </w:instrText>
      </w:r>
      <w:r w:rsidR="004A6D69" w:rsidRPr="002C04CC">
        <w:instrText xml:space="preserve"> \* MERGEFORMAT </w:instrText>
      </w:r>
      <w:r w:rsidRPr="009B7319">
        <w:fldChar w:fldCharType="separate"/>
      </w:r>
      <w:r w:rsidR="00995063">
        <w:rPr>
          <w:noProof/>
        </w:rPr>
        <w:t>20</w:t>
      </w:r>
      <w:r w:rsidRPr="009B7319">
        <w:fldChar w:fldCharType="end"/>
      </w:r>
      <w:r w:rsidRPr="002C04CC">
        <w:t>).</w:t>
      </w:r>
    </w:p>
    <w:p w14:paraId="19EDC188" w14:textId="77777777" w:rsidR="00502682" w:rsidRPr="002C04CC" w:rsidRDefault="00502682" w:rsidP="00502682">
      <w:pPr>
        <w:pStyle w:val="GOSTFigure"/>
      </w:pPr>
      <w:r w:rsidRPr="00044123">
        <w:rPr>
          <w:noProof/>
        </w:rPr>
        <w:lastRenderedPageBreak/>
        <w:drawing>
          <wp:inline distT="0" distB="0" distL="0" distR="0" wp14:anchorId="4D108390" wp14:editId="0D94133E">
            <wp:extent cx="6120130" cy="554418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5544185"/>
                    </a:xfrm>
                    <a:prstGeom prst="rect">
                      <a:avLst/>
                    </a:prstGeom>
                  </pic:spPr>
                </pic:pic>
              </a:graphicData>
            </a:graphic>
          </wp:inline>
        </w:drawing>
      </w:r>
    </w:p>
    <w:p w14:paraId="51263BFF" w14:textId="510C8D7B" w:rsidR="00502682" w:rsidRPr="002C04CC" w:rsidRDefault="00502682" w:rsidP="00502682">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56" w:name="_Ref76569657"/>
      <w:bookmarkStart w:id="357" w:name="_Toc108451947"/>
      <w:bookmarkStart w:id="358" w:name="_Toc193810307"/>
      <w:bookmarkStart w:id="359" w:name="_Toc220945076"/>
      <w:r w:rsidR="00995063">
        <w:rPr>
          <w:noProof/>
        </w:rPr>
        <w:t>19</w:t>
      </w:r>
      <w:bookmarkEnd w:id="356"/>
      <w:r w:rsidRPr="009B7319">
        <w:rPr>
          <w:noProof/>
        </w:rPr>
        <w:fldChar w:fldCharType="end"/>
      </w:r>
      <w:r w:rsidRPr="002C04CC">
        <w:t>. Визуальная форма экземпляра формуляра «Шаблон листа согласования» (начало)</w:t>
      </w:r>
      <w:bookmarkEnd w:id="357"/>
      <w:bookmarkEnd w:id="358"/>
      <w:bookmarkEnd w:id="359"/>
    </w:p>
    <w:p w14:paraId="42D88B51" w14:textId="77777777" w:rsidR="00502682" w:rsidRPr="002C04CC" w:rsidRDefault="00502682" w:rsidP="00502682">
      <w:pPr>
        <w:pStyle w:val="GOSTFigure"/>
      </w:pPr>
      <w:r w:rsidRPr="00044123">
        <w:rPr>
          <w:noProof/>
        </w:rPr>
        <w:lastRenderedPageBreak/>
        <w:drawing>
          <wp:inline distT="0" distB="0" distL="0" distR="0" wp14:anchorId="04B2E288" wp14:editId="5DA926F0">
            <wp:extent cx="6120130" cy="4088765"/>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4088765"/>
                    </a:xfrm>
                    <a:prstGeom prst="rect">
                      <a:avLst/>
                    </a:prstGeom>
                  </pic:spPr>
                </pic:pic>
              </a:graphicData>
            </a:graphic>
          </wp:inline>
        </w:drawing>
      </w:r>
    </w:p>
    <w:p w14:paraId="08656890" w14:textId="58FAACC9" w:rsidR="00502682" w:rsidRPr="002C04CC" w:rsidRDefault="00502682" w:rsidP="00502682">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60" w:name="_Ref497130771"/>
      <w:bookmarkStart w:id="361" w:name="_Toc17898701"/>
      <w:bookmarkStart w:id="362" w:name="_Toc108451948"/>
      <w:bookmarkStart w:id="363" w:name="_Toc193810308"/>
      <w:bookmarkStart w:id="364" w:name="_Toc220945077"/>
      <w:r w:rsidR="00995063">
        <w:rPr>
          <w:noProof/>
        </w:rPr>
        <w:t>20</w:t>
      </w:r>
      <w:bookmarkEnd w:id="360"/>
      <w:r w:rsidRPr="009B7319">
        <w:rPr>
          <w:noProof/>
        </w:rPr>
        <w:fldChar w:fldCharType="end"/>
      </w:r>
      <w:r w:rsidRPr="002C04CC">
        <w:t>. Визуальная форма экземпляра формуляра «Шаблон листа согласования»</w:t>
      </w:r>
      <w:bookmarkEnd w:id="361"/>
      <w:r w:rsidRPr="002C04CC">
        <w:t xml:space="preserve"> (окончание)</w:t>
      </w:r>
      <w:bookmarkEnd w:id="362"/>
      <w:bookmarkEnd w:id="363"/>
      <w:bookmarkEnd w:id="364"/>
    </w:p>
    <w:p w14:paraId="35691063" w14:textId="244CA0A3" w:rsidR="00502682" w:rsidRPr="002C04CC" w:rsidRDefault="00502682" w:rsidP="00502682">
      <w:pPr>
        <w:pStyle w:val="GOSTListnum"/>
        <w:numPr>
          <w:ilvl w:val="0"/>
          <w:numId w:val="24"/>
        </w:numPr>
      </w:pPr>
      <w:r w:rsidRPr="002C04CC">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9B7319">
        <w:fldChar w:fldCharType="begin"/>
      </w:r>
      <w:r w:rsidRPr="002C04CC">
        <w:instrText xml:space="preserve"> REF _Ref454455728 \h  \* MERGEFORMAT </w:instrText>
      </w:r>
      <w:r w:rsidRPr="009B7319">
        <w:fldChar w:fldCharType="separate"/>
      </w:r>
      <w:r w:rsidR="00995063">
        <w:t>6</w:t>
      </w:r>
      <w:r w:rsidRPr="009B7319">
        <w:fldChar w:fldCharType="end"/>
      </w:r>
      <w:r w:rsidRPr="002C04CC">
        <w:t>. Реквизиты, не указанные в таблице, заполняются автоматически.</w:t>
      </w:r>
    </w:p>
    <w:p w14:paraId="1AA68906" w14:textId="69377BE8" w:rsidR="00502682" w:rsidRPr="002C04CC" w:rsidRDefault="00502682" w:rsidP="00502682">
      <w:pPr>
        <w:pStyle w:val="GOSTNameTable"/>
      </w:pPr>
      <w:r w:rsidRPr="009B7319">
        <w:rPr>
          <w:noProof/>
        </w:rPr>
        <w:fldChar w:fldCharType="begin"/>
      </w:r>
      <w:r w:rsidRPr="002C04CC">
        <w:rPr>
          <w:noProof/>
        </w:rPr>
        <w:instrText xml:space="preserve"> SEQ "Таблица" \*Arabic </w:instrText>
      </w:r>
      <w:r w:rsidRPr="009B7319">
        <w:rPr>
          <w:noProof/>
        </w:rPr>
        <w:fldChar w:fldCharType="separate"/>
      </w:r>
      <w:bookmarkStart w:id="365" w:name="_Ref454455728"/>
      <w:bookmarkStart w:id="366" w:name="_Toc16871392"/>
      <w:bookmarkStart w:id="367" w:name="_Toc108451932"/>
      <w:bookmarkStart w:id="368" w:name="_Toc193810282"/>
      <w:bookmarkStart w:id="369" w:name="_Toc220945043"/>
      <w:r w:rsidR="00995063">
        <w:rPr>
          <w:noProof/>
        </w:rPr>
        <w:t>6</w:t>
      </w:r>
      <w:bookmarkEnd w:id="365"/>
      <w:r w:rsidRPr="009B7319">
        <w:rPr>
          <w:noProof/>
        </w:rPr>
        <w:fldChar w:fldCharType="end"/>
      </w:r>
      <w:r w:rsidRPr="002C04CC">
        <w:t>. Описание полей формуляра «Шаблон листа согласования»</w:t>
      </w:r>
      <w:bookmarkEnd w:id="366"/>
      <w:bookmarkEnd w:id="367"/>
      <w:bookmarkEnd w:id="368"/>
      <w:bookmarkEnd w:id="369"/>
    </w:p>
    <w:tbl>
      <w:tblPr>
        <w:tblStyle w:val="GOSTTable"/>
        <w:tblW w:w="5000" w:type="pct"/>
        <w:tblLook w:val="01E0" w:firstRow="1" w:lastRow="1" w:firstColumn="1" w:lastColumn="1" w:noHBand="0" w:noVBand="0"/>
      </w:tblPr>
      <w:tblGrid>
        <w:gridCol w:w="4666"/>
        <w:gridCol w:w="4962"/>
      </w:tblGrid>
      <w:tr w:rsidR="00502682" w:rsidRPr="002C04CC" w14:paraId="03BB3392" w14:textId="77777777" w:rsidTr="009E4560">
        <w:trPr>
          <w:cnfStyle w:val="100000000000" w:firstRow="1" w:lastRow="0" w:firstColumn="0" w:lastColumn="0" w:oddVBand="0" w:evenVBand="0" w:oddHBand="0" w:evenHBand="0" w:firstRowFirstColumn="0" w:firstRowLastColumn="0" w:lastRowFirstColumn="0" w:lastRowLastColumn="0"/>
        </w:trPr>
        <w:tc>
          <w:tcPr>
            <w:tcW w:w="2423" w:type="pct"/>
          </w:tcPr>
          <w:p w14:paraId="01E3639B" w14:textId="77777777" w:rsidR="00502682" w:rsidRPr="002C04CC" w:rsidRDefault="00502682" w:rsidP="009E4560">
            <w:pPr>
              <w:pStyle w:val="GOSTTableHead"/>
              <w:rPr>
                <w:lang w:val="en-US"/>
              </w:rPr>
            </w:pPr>
            <w:r w:rsidRPr="002C04CC">
              <w:t>Наименование реквизита</w:t>
            </w:r>
          </w:p>
        </w:tc>
        <w:tc>
          <w:tcPr>
            <w:tcW w:w="2577" w:type="pct"/>
          </w:tcPr>
          <w:p w14:paraId="0B70DC2C" w14:textId="77777777" w:rsidR="00502682" w:rsidRPr="002C04CC" w:rsidRDefault="00502682" w:rsidP="009E4560">
            <w:pPr>
              <w:pStyle w:val="GOSTTableHead"/>
              <w:rPr>
                <w:lang w:val="en-US"/>
              </w:rPr>
            </w:pPr>
            <w:r w:rsidRPr="002C04CC">
              <w:t>Описание реквизита</w:t>
            </w:r>
          </w:p>
        </w:tc>
      </w:tr>
      <w:tr w:rsidR="00502682" w:rsidRPr="002C04CC" w14:paraId="47F3D085" w14:textId="77777777" w:rsidTr="009E456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FB61942" w14:textId="77777777" w:rsidR="00502682" w:rsidRPr="002C04CC" w:rsidRDefault="00502682" w:rsidP="009E4560">
            <w:pPr>
              <w:pStyle w:val="GOSTTablenorm"/>
              <w:rPr>
                <w:b/>
              </w:rPr>
            </w:pPr>
            <w:r w:rsidRPr="002C04CC">
              <w:rPr>
                <w:b/>
              </w:rPr>
              <w:t>Блок «Общая информация»</w:t>
            </w:r>
          </w:p>
        </w:tc>
      </w:tr>
      <w:tr w:rsidR="00502682" w:rsidRPr="002C04CC" w14:paraId="61AE56C8"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6F936591" w14:textId="77777777" w:rsidR="00502682" w:rsidRPr="002C04CC" w:rsidRDefault="00502682" w:rsidP="009E4560">
            <w:pPr>
              <w:pStyle w:val="GOSTTablenorm"/>
            </w:pPr>
            <w:r w:rsidRPr="002C04CC">
              <w:t>Дата начала действия</w:t>
            </w:r>
          </w:p>
        </w:tc>
        <w:tc>
          <w:tcPr>
            <w:tcW w:w="2577" w:type="pct"/>
          </w:tcPr>
          <w:p w14:paraId="04AC510F" w14:textId="77777777" w:rsidR="00502682" w:rsidRPr="002C04CC" w:rsidRDefault="00502682" w:rsidP="009E4560">
            <w:pPr>
              <w:pStyle w:val="GOSTTablenorm"/>
            </w:pPr>
            <w:r w:rsidRPr="002C04CC">
              <w:t>Выбор из календаря или автоматическое заполнение текущей датой</w:t>
            </w:r>
          </w:p>
        </w:tc>
      </w:tr>
      <w:tr w:rsidR="00502682" w:rsidRPr="002C04CC" w14:paraId="137F0A92"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7844288B" w14:textId="77777777" w:rsidR="00502682" w:rsidRPr="002C04CC" w:rsidRDefault="00502682" w:rsidP="009E4560">
            <w:pPr>
              <w:pStyle w:val="GOSTTablenorm"/>
            </w:pPr>
            <w:r w:rsidRPr="002C04CC">
              <w:t>Дата окончания действия</w:t>
            </w:r>
          </w:p>
        </w:tc>
        <w:tc>
          <w:tcPr>
            <w:tcW w:w="2577" w:type="pct"/>
          </w:tcPr>
          <w:p w14:paraId="69D4604B" w14:textId="77777777" w:rsidR="00502682" w:rsidRPr="002C04CC" w:rsidRDefault="00502682" w:rsidP="009E4560">
            <w:pPr>
              <w:pStyle w:val="GOSTTablenorm"/>
            </w:pPr>
            <w:r w:rsidRPr="002C04CC">
              <w:t>Выбор из календаря или автоматическое заполнение текущей датой</w:t>
            </w:r>
          </w:p>
        </w:tc>
      </w:tr>
      <w:tr w:rsidR="00502682" w:rsidRPr="002C04CC" w14:paraId="7154B3BF"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0BC5370B" w14:textId="77777777" w:rsidR="00502682" w:rsidRPr="002C04CC" w:rsidRDefault="00502682" w:rsidP="009E4560">
            <w:pPr>
              <w:pStyle w:val="GOSTTablenorm"/>
            </w:pPr>
            <w:r w:rsidRPr="002C04CC">
              <w:t>Номер</w:t>
            </w:r>
          </w:p>
        </w:tc>
        <w:tc>
          <w:tcPr>
            <w:tcW w:w="2577" w:type="pct"/>
          </w:tcPr>
          <w:p w14:paraId="27DD56B9" w14:textId="77777777" w:rsidR="00502682" w:rsidRPr="002C04CC" w:rsidRDefault="00502682" w:rsidP="009E4560">
            <w:pPr>
              <w:pStyle w:val="GOSTTablenorm"/>
            </w:pPr>
            <w:r w:rsidRPr="002C04CC">
              <w:t>Указывается вручную</w:t>
            </w:r>
          </w:p>
        </w:tc>
      </w:tr>
      <w:tr w:rsidR="00502682" w:rsidRPr="002C04CC" w14:paraId="362AD01F" w14:textId="77777777" w:rsidTr="009E456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9809D99" w14:textId="77777777" w:rsidR="00502682" w:rsidRPr="00A87740" w:rsidRDefault="00502682" w:rsidP="009E4560">
            <w:pPr>
              <w:pStyle w:val="GOSTTablenorm"/>
              <w:rPr>
                <w:rStyle w:val="GOSTSymBold"/>
              </w:rPr>
            </w:pPr>
            <w:r w:rsidRPr="002C04CC">
              <w:rPr>
                <w:rStyle w:val="GOSTSymBold"/>
              </w:rPr>
              <w:t>Блок «Данные об организации»</w:t>
            </w:r>
          </w:p>
        </w:tc>
      </w:tr>
      <w:tr w:rsidR="00502682" w:rsidRPr="002C04CC" w14:paraId="23AA6CE7"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237F116D" w14:textId="77777777" w:rsidR="00502682" w:rsidRPr="002C04CC" w:rsidRDefault="00502682" w:rsidP="009E4560">
            <w:pPr>
              <w:pStyle w:val="GOSTTablenorm"/>
            </w:pPr>
            <w:r w:rsidRPr="002C04CC">
              <w:t>Тип документа по справочнику</w:t>
            </w:r>
          </w:p>
        </w:tc>
        <w:tc>
          <w:tcPr>
            <w:tcW w:w="2577" w:type="pct"/>
          </w:tcPr>
          <w:p w14:paraId="5CCC461B" w14:textId="77777777" w:rsidR="00502682" w:rsidRPr="002C04CC" w:rsidRDefault="00502682" w:rsidP="009E4560">
            <w:pPr>
              <w:pStyle w:val="GOSTTablenorm"/>
            </w:pPr>
            <w:r w:rsidRPr="002C04CC">
              <w:t>Выбор значения из справочника «Типы документов</w:t>
            </w:r>
          </w:p>
        </w:tc>
      </w:tr>
      <w:tr w:rsidR="00502682" w:rsidRPr="002C04CC" w14:paraId="2B22222D"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5C208D64" w14:textId="77777777" w:rsidR="00502682" w:rsidRPr="002C04CC" w:rsidRDefault="00502682" w:rsidP="009E4560">
            <w:pPr>
              <w:pStyle w:val="GOSTTablenorm"/>
            </w:pPr>
            <w:r w:rsidRPr="002C04CC">
              <w:t>Код по Сводному реестру</w:t>
            </w:r>
          </w:p>
        </w:tc>
        <w:tc>
          <w:tcPr>
            <w:tcW w:w="2577" w:type="pct"/>
          </w:tcPr>
          <w:p w14:paraId="67DD2D5C" w14:textId="77777777" w:rsidR="00502682" w:rsidRPr="002C04CC" w:rsidRDefault="00502682" w:rsidP="009E4560">
            <w:pPr>
              <w:pStyle w:val="GOSTTablenorm"/>
            </w:pPr>
            <w:r w:rsidRPr="002C04CC">
              <w:t>Указывается код по Сводному реестру. Заполняется вручную выбором актуальной записи из справочника «Сводный реестр»</w:t>
            </w:r>
          </w:p>
        </w:tc>
      </w:tr>
      <w:tr w:rsidR="00502682" w:rsidRPr="002C04CC" w14:paraId="4EFB0782"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5785E692" w14:textId="77777777" w:rsidR="00502682" w:rsidRPr="002C04CC" w:rsidRDefault="00502682" w:rsidP="009E4560">
            <w:pPr>
              <w:pStyle w:val="GOSTTablenorm"/>
            </w:pPr>
            <w:r w:rsidRPr="002C04CC">
              <w:lastRenderedPageBreak/>
              <w:t>Наименование</w:t>
            </w:r>
          </w:p>
        </w:tc>
        <w:tc>
          <w:tcPr>
            <w:tcW w:w="2577" w:type="pct"/>
          </w:tcPr>
          <w:p w14:paraId="46EB6128" w14:textId="77777777" w:rsidR="00502682" w:rsidRPr="002C04CC" w:rsidRDefault="00502682" w:rsidP="009E4560">
            <w:pPr>
              <w:pStyle w:val="GOSTTablenorm"/>
            </w:pPr>
            <w:r w:rsidRPr="002C04CC">
              <w:t>Заполняется автоматически наименованием организации, от имени которой заполняется текущий ШЛС, на основании указанного кода в реквизите «Код по Сводному реестру»</w:t>
            </w:r>
          </w:p>
        </w:tc>
      </w:tr>
      <w:tr w:rsidR="00502682" w:rsidRPr="002C04CC" w14:paraId="38EDE8F2"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0F5BE71D" w14:textId="77777777" w:rsidR="00502682" w:rsidRPr="002C04CC" w:rsidRDefault="00502682" w:rsidP="009E4560">
            <w:pPr>
              <w:pStyle w:val="GOSTTablenorm"/>
            </w:pPr>
            <w:r w:rsidRPr="002C04CC">
              <w:t>Шаблон по умолчанию</w:t>
            </w:r>
          </w:p>
        </w:tc>
        <w:tc>
          <w:tcPr>
            <w:tcW w:w="2577" w:type="pct"/>
          </w:tcPr>
          <w:p w14:paraId="53BDF1B1" w14:textId="77777777" w:rsidR="00502682" w:rsidRPr="002C04CC" w:rsidRDefault="00502682" w:rsidP="009E4560">
            <w:pPr>
              <w:pStyle w:val="GOSTTablenorm"/>
            </w:pPr>
            <w:r w:rsidRPr="002C04CC">
              <w:t>Чекбокс. В положении «Да» (вкл.) устанавливает данный ШЛС как шаблон по умолчанию</w:t>
            </w:r>
          </w:p>
        </w:tc>
      </w:tr>
      <w:tr w:rsidR="00502682" w:rsidRPr="002C04CC" w14:paraId="332C2843" w14:textId="77777777" w:rsidTr="009E456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A0E56FF" w14:textId="77777777" w:rsidR="00502682" w:rsidRPr="002C04CC" w:rsidRDefault="00502682" w:rsidP="009E4560">
            <w:pPr>
              <w:pStyle w:val="GOSTTablenorm"/>
            </w:pPr>
            <w:r w:rsidRPr="002C04CC">
              <w:rPr>
                <w:b/>
              </w:rPr>
              <w:t>Табличная часть</w:t>
            </w:r>
          </w:p>
        </w:tc>
      </w:tr>
      <w:tr w:rsidR="00502682" w:rsidRPr="002C04CC" w14:paraId="784D486C" w14:textId="77777777" w:rsidTr="009E456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01171F3" w14:textId="77777777" w:rsidR="00502682" w:rsidRPr="002C04CC" w:rsidRDefault="00502682" w:rsidP="009E4560">
            <w:pPr>
              <w:pStyle w:val="GOSTTablenorm"/>
            </w:pPr>
            <w:r w:rsidRPr="002C04CC">
              <w:rPr>
                <w:rStyle w:val="GOSTSymBold"/>
              </w:rPr>
              <w:t>Блок «Список организаций»</w:t>
            </w:r>
          </w:p>
        </w:tc>
      </w:tr>
      <w:tr w:rsidR="00502682" w:rsidRPr="002C04CC" w14:paraId="5C3AA968"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47E04C92" w14:textId="77777777" w:rsidR="00502682" w:rsidRPr="002C04CC" w:rsidRDefault="00502682" w:rsidP="009E4560">
            <w:pPr>
              <w:pStyle w:val="GOSTTablenorm"/>
            </w:pPr>
            <w:r w:rsidRPr="002C04CC">
              <w:t>Код по Сводному реестру УБП</w:t>
            </w:r>
          </w:p>
        </w:tc>
        <w:tc>
          <w:tcPr>
            <w:tcW w:w="2577" w:type="pct"/>
          </w:tcPr>
          <w:p w14:paraId="02E66844" w14:textId="77777777" w:rsidR="00502682" w:rsidRPr="002C04CC" w:rsidRDefault="00502682" w:rsidP="009E4560">
            <w:pPr>
              <w:pStyle w:val="GOSTTablenorm"/>
            </w:pPr>
            <w:r w:rsidRPr="002C04CC">
              <w:t>Указывается код УБП по Сводному реестру. Заполняется вручную выбором актуальной записи из справочника «Сводный реестр»</w:t>
            </w:r>
          </w:p>
        </w:tc>
      </w:tr>
      <w:tr w:rsidR="00502682" w:rsidRPr="002C04CC" w14:paraId="152B694C"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5181D72B" w14:textId="77777777" w:rsidR="00502682" w:rsidRPr="002C04CC" w:rsidRDefault="00502682" w:rsidP="009E4560">
            <w:pPr>
              <w:pStyle w:val="GOSTTablenorm"/>
            </w:pPr>
            <w:r w:rsidRPr="002C04CC">
              <w:t>Наименование УБП</w:t>
            </w:r>
          </w:p>
        </w:tc>
        <w:tc>
          <w:tcPr>
            <w:tcW w:w="2577" w:type="pct"/>
          </w:tcPr>
          <w:p w14:paraId="7D287C09" w14:textId="77777777" w:rsidR="00502682" w:rsidRPr="002C04CC" w:rsidRDefault="00502682" w:rsidP="009E4560">
            <w:pPr>
              <w:pStyle w:val="GOSTTablenorm"/>
            </w:pPr>
            <w:r w:rsidRPr="002C04CC">
              <w:t>Заполняется автоматически наименованием УБП на основании указанного кода в реквизите «Код по Сводному реестру УБП»</w:t>
            </w:r>
          </w:p>
        </w:tc>
      </w:tr>
      <w:tr w:rsidR="00502682" w:rsidRPr="002C04CC" w14:paraId="0925660C" w14:textId="77777777" w:rsidTr="009E456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D733E2F" w14:textId="77777777" w:rsidR="00502682" w:rsidRPr="00A87740" w:rsidRDefault="00502682" w:rsidP="009E4560">
            <w:pPr>
              <w:pStyle w:val="GOSTTablenorm"/>
              <w:rPr>
                <w:rStyle w:val="GOSTSymBold"/>
              </w:rPr>
            </w:pPr>
            <w:r w:rsidRPr="002C04CC">
              <w:rPr>
                <w:rStyle w:val="GOSTSymBold"/>
              </w:rPr>
              <w:t>Блок «Исполнители»</w:t>
            </w:r>
          </w:p>
        </w:tc>
      </w:tr>
      <w:tr w:rsidR="00502682" w:rsidRPr="002C04CC" w14:paraId="7FECC4FD"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7AC88D15" w14:textId="77777777" w:rsidR="00502682" w:rsidRPr="002C04CC" w:rsidRDefault="00502682" w:rsidP="009E4560">
            <w:pPr>
              <w:pStyle w:val="GOSTTablenorm"/>
            </w:pPr>
            <w:r w:rsidRPr="002C04CC">
              <w:t>Порядок</w:t>
            </w:r>
          </w:p>
        </w:tc>
        <w:tc>
          <w:tcPr>
            <w:tcW w:w="2577" w:type="pct"/>
          </w:tcPr>
          <w:p w14:paraId="7AD95DB4" w14:textId="77777777" w:rsidR="00502682" w:rsidRPr="002C04CC" w:rsidRDefault="00502682" w:rsidP="009E4560">
            <w:pPr>
              <w:pStyle w:val="GOSTTablenorm"/>
            </w:pPr>
            <w:r w:rsidRPr="002C04CC">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502682" w:rsidRPr="002C04CC" w14:paraId="28EF18D2"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394E0ED4" w14:textId="77777777" w:rsidR="00502682" w:rsidRPr="002C04CC" w:rsidRDefault="00502682" w:rsidP="009E4560">
            <w:pPr>
              <w:pStyle w:val="GOSTTablenorm"/>
            </w:pPr>
            <w:r w:rsidRPr="002C04CC">
              <w:t>ФИО</w:t>
            </w:r>
          </w:p>
        </w:tc>
        <w:tc>
          <w:tcPr>
            <w:tcW w:w="2577" w:type="pct"/>
          </w:tcPr>
          <w:p w14:paraId="029BAAAB" w14:textId="77777777" w:rsidR="00502682" w:rsidRPr="002C04CC" w:rsidRDefault="00502682" w:rsidP="009E4560">
            <w:pPr>
              <w:pStyle w:val="GOSTTablenorm"/>
            </w:pPr>
            <w:r w:rsidRPr="002C04CC">
              <w:t>Выбор из списка справочника «Организационно-штатная структура»</w:t>
            </w:r>
          </w:p>
        </w:tc>
      </w:tr>
      <w:tr w:rsidR="00502682" w:rsidRPr="002C04CC" w14:paraId="761720AD"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7797FAB1" w14:textId="77777777" w:rsidR="00502682" w:rsidRPr="002C04CC" w:rsidRDefault="00502682" w:rsidP="009E4560">
            <w:pPr>
              <w:pStyle w:val="GOSTTablenorm"/>
            </w:pPr>
            <w:r w:rsidRPr="002C04CC">
              <w:t>Необходимость подписания ЭП</w:t>
            </w:r>
          </w:p>
        </w:tc>
        <w:tc>
          <w:tcPr>
            <w:tcW w:w="2577" w:type="pct"/>
          </w:tcPr>
          <w:p w14:paraId="1C79574F" w14:textId="77777777" w:rsidR="00502682" w:rsidRPr="002C04CC" w:rsidRDefault="00502682" w:rsidP="009E4560">
            <w:pPr>
              <w:pStyle w:val="GOSTTablenorm"/>
            </w:pPr>
            <w:r w:rsidRPr="002C04CC">
              <w:t>Чекбокс. В положении «Да» (вкл.) указывается необходимость подписания ЭП пользователя</w:t>
            </w:r>
          </w:p>
        </w:tc>
      </w:tr>
      <w:tr w:rsidR="00502682" w:rsidRPr="002C04CC" w14:paraId="698524EA" w14:textId="77777777" w:rsidTr="009E456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04D88C7" w14:textId="77777777" w:rsidR="00502682" w:rsidRPr="00A87740" w:rsidRDefault="00502682" w:rsidP="009E4560">
            <w:pPr>
              <w:pStyle w:val="GOSTTablenorm"/>
              <w:rPr>
                <w:rStyle w:val="GOSTSymItalic"/>
              </w:rPr>
            </w:pPr>
            <w:r w:rsidRPr="002C04CC">
              <w:rPr>
                <w:rStyle w:val="GOSTSymBold"/>
              </w:rPr>
              <w:t>Блок «Согласующие»</w:t>
            </w:r>
          </w:p>
        </w:tc>
      </w:tr>
      <w:tr w:rsidR="00502682" w:rsidRPr="002C04CC" w14:paraId="5E93C793"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33E61121" w14:textId="77777777" w:rsidR="00502682" w:rsidRPr="002C04CC" w:rsidRDefault="00502682" w:rsidP="009E4560">
            <w:pPr>
              <w:pStyle w:val="GOSTTablenorm"/>
            </w:pPr>
            <w:r w:rsidRPr="002C04CC">
              <w:t>Порядок согласования</w:t>
            </w:r>
          </w:p>
        </w:tc>
        <w:tc>
          <w:tcPr>
            <w:tcW w:w="2577" w:type="pct"/>
          </w:tcPr>
          <w:p w14:paraId="1C2BFCF3" w14:textId="77777777" w:rsidR="00502682" w:rsidRPr="002C04CC" w:rsidRDefault="00502682" w:rsidP="009E4560">
            <w:pPr>
              <w:pStyle w:val="GOSTTablenorm"/>
            </w:pPr>
            <w:r w:rsidRPr="002C04CC">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502682" w:rsidRPr="002C04CC" w14:paraId="22660513"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665C2F50" w14:textId="77777777" w:rsidR="00502682" w:rsidRPr="002C04CC" w:rsidRDefault="00502682" w:rsidP="009E4560">
            <w:pPr>
              <w:pStyle w:val="GOSTTablenorm"/>
            </w:pPr>
            <w:r w:rsidRPr="002C04CC">
              <w:t>ФИО согласующего</w:t>
            </w:r>
          </w:p>
        </w:tc>
        <w:tc>
          <w:tcPr>
            <w:tcW w:w="2577" w:type="pct"/>
          </w:tcPr>
          <w:p w14:paraId="798FF2E4" w14:textId="77777777" w:rsidR="00502682" w:rsidRPr="002C04CC" w:rsidRDefault="00502682" w:rsidP="009E4560">
            <w:pPr>
              <w:pStyle w:val="GOSTTablenorm"/>
            </w:pPr>
            <w:r w:rsidRPr="002C04CC">
              <w:t>Выбор из списка справочника «Организационно-штатная структура»</w:t>
            </w:r>
          </w:p>
        </w:tc>
      </w:tr>
      <w:tr w:rsidR="00502682" w:rsidRPr="002C04CC" w14:paraId="163FFD5A"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3EDD6146" w14:textId="77777777" w:rsidR="00502682" w:rsidRPr="002C04CC" w:rsidRDefault="00502682" w:rsidP="009E4560">
            <w:pPr>
              <w:pStyle w:val="GOSTTablenorm"/>
            </w:pPr>
            <w:r w:rsidRPr="002C04CC">
              <w:t>Необходимость подписания ЭП</w:t>
            </w:r>
          </w:p>
        </w:tc>
        <w:tc>
          <w:tcPr>
            <w:tcW w:w="2577" w:type="pct"/>
          </w:tcPr>
          <w:p w14:paraId="4DE99D2F" w14:textId="77777777" w:rsidR="00502682" w:rsidRPr="002C04CC" w:rsidRDefault="00502682" w:rsidP="009E4560">
            <w:pPr>
              <w:pStyle w:val="GOSTTablenorm"/>
            </w:pPr>
            <w:r w:rsidRPr="002C04CC">
              <w:t>Указывается необходимость подписания ЭП пользователя (выбор из значений «Да»/«Нет»)</w:t>
            </w:r>
          </w:p>
        </w:tc>
      </w:tr>
      <w:tr w:rsidR="00502682" w:rsidRPr="002C04CC" w14:paraId="50EB5114" w14:textId="77777777" w:rsidTr="009E456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FE7210A" w14:textId="77777777" w:rsidR="00502682" w:rsidRPr="002C04CC" w:rsidRDefault="00502682" w:rsidP="009E4560">
            <w:pPr>
              <w:pStyle w:val="GOSTTablenorm"/>
              <w:rPr>
                <w:b/>
              </w:rPr>
            </w:pPr>
            <w:r w:rsidRPr="002C04CC">
              <w:rPr>
                <w:b/>
              </w:rPr>
              <w:t>Блок «Утверждающие»</w:t>
            </w:r>
          </w:p>
        </w:tc>
      </w:tr>
      <w:tr w:rsidR="00502682" w:rsidRPr="002C04CC" w14:paraId="7AEBFEBF" w14:textId="77777777" w:rsidTr="009E456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923AF0" w14:textId="77777777" w:rsidR="00502682" w:rsidRPr="002C04CC" w:rsidRDefault="00502682" w:rsidP="009E4560">
            <w:pPr>
              <w:pStyle w:val="GOSTTablenorm"/>
              <w:rPr>
                <w:i/>
              </w:rPr>
            </w:pPr>
            <w:r w:rsidRPr="002C04CC">
              <w:rPr>
                <w:i/>
              </w:rPr>
              <w:t>Табличная часть «Главный бухгалтер»</w:t>
            </w:r>
          </w:p>
        </w:tc>
      </w:tr>
      <w:tr w:rsidR="00502682" w:rsidRPr="002C04CC" w14:paraId="2B805786"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4A98E570" w14:textId="77777777" w:rsidR="00502682" w:rsidRPr="002C04CC" w:rsidRDefault="00502682" w:rsidP="009E4560">
            <w:pPr>
              <w:pStyle w:val="GOSTTablenorm"/>
            </w:pPr>
            <w:r w:rsidRPr="002C04CC">
              <w:t>Порядок согласования</w:t>
            </w:r>
          </w:p>
        </w:tc>
        <w:tc>
          <w:tcPr>
            <w:tcW w:w="2577" w:type="pct"/>
          </w:tcPr>
          <w:p w14:paraId="66A6E3DC" w14:textId="77777777" w:rsidR="00502682" w:rsidRPr="002C04CC" w:rsidRDefault="00502682" w:rsidP="009E4560">
            <w:pPr>
              <w:pStyle w:val="GOSTTablenorm"/>
            </w:pPr>
            <w:r w:rsidRPr="002C04CC">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502682" w:rsidRPr="002C04CC" w14:paraId="0EF9B782"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75AA7908" w14:textId="77777777" w:rsidR="00502682" w:rsidRPr="002C04CC" w:rsidRDefault="00502682" w:rsidP="009E4560">
            <w:pPr>
              <w:pStyle w:val="GOSTTablenorm"/>
            </w:pPr>
            <w:r w:rsidRPr="002C04CC">
              <w:t>ФИО Главного бухгалтера</w:t>
            </w:r>
          </w:p>
        </w:tc>
        <w:tc>
          <w:tcPr>
            <w:tcW w:w="2577" w:type="pct"/>
          </w:tcPr>
          <w:p w14:paraId="27F22171" w14:textId="77777777" w:rsidR="00502682" w:rsidRPr="002C04CC" w:rsidRDefault="00502682" w:rsidP="009E4560">
            <w:pPr>
              <w:pStyle w:val="GOSTTablenorm"/>
            </w:pPr>
            <w:r w:rsidRPr="002C04CC">
              <w:t>Выбор из списка справочника «Организационно-штатная структура»</w:t>
            </w:r>
          </w:p>
        </w:tc>
      </w:tr>
      <w:tr w:rsidR="00502682" w:rsidRPr="002C04CC" w14:paraId="15581220"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1D01A655" w14:textId="77777777" w:rsidR="00502682" w:rsidRPr="002C04CC" w:rsidRDefault="00502682" w:rsidP="009E4560">
            <w:pPr>
              <w:pStyle w:val="GOSTTablenorm"/>
            </w:pPr>
            <w:r w:rsidRPr="002C04CC">
              <w:t>Необходимость подписания ЭП</w:t>
            </w:r>
          </w:p>
        </w:tc>
        <w:tc>
          <w:tcPr>
            <w:tcW w:w="2577" w:type="pct"/>
          </w:tcPr>
          <w:p w14:paraId="6356D5E1" w14:textId="77777777" w:rsidR="00502682" w:rsidRPr="002C04CC" w:rsidRDefault="00502682" w:rsidP="009E4560">
            <w:pPr>
              <w:pStyle w:val="GOSTTablenorm"/>
            </w:pPr>
            <w:r w:rsidRPr="002C04CC">
              <w:t>Чекбокс. В положении «Да» (вкл.) указывается необходимость подписания ЭП пользователя</w:t>
            </w:r>
          </w:p>
        </w:tc>
      </w:tr>
      <w:tr w:rsidR="00502682" w:rsidRPr="002C04CC" w14:paraId="40316B0C" w14:textId="77777777" w:rsidTr="009E456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BC12FD" w14:textId="77777777" w:rsidR="00502682" w:rsidRPr="002C04CC" w:rsidRDefault="00502682" w:rsidP="009E4560">
            <w:pPr>
              <w:pStyle w:val="GOSTTablenorm"/>
              <w:rPr>
                <w:i/>
              </w:rPr>
            </w:pPr>
            <w:r w:rsidRPr="002C04CC">
              <w:rPr>
                <w:i/>
              </w:rPr>
              <w:lastRenderedPageBreak/>
              <w:t>Табличная часть «Руководитель ФЭС»</w:t>
            </w:r>
          </w:p>
        </w:tc>
      </w:tr>
      <w:tr w:rsidR="00502682" w:rsidRPr="002C04CC" w14:paraId="173D136A"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42E47E01" w14:textId="77777777" w:rsidR="00502682" w:rsidRPr="002C04CC" w:rsidRDefault="00502682" w:rsidP="009E4560">
            <w:pPr>
              <w:pStyle w:val="GOSTTablenorm"/>
            </w:pPr>
            <w:r w:rsidRPr="002C04CC">
              <w:t>Порядок согласования</w:t>
            </w:r>
          </w:p>
        </w:tc>
        <w:tc>
          <w:tcPr>
            <w:tcW w:w="2577" w:type="pct"/>
          </w:tcPr>
          <w:p w14:paraId="52C2D39D" w14:textId="77777777" w:rsidR="00502682" w:rsidRPr="002C04CC" w:rsidRDefault="00502682" w:rsidP="009E4560">
            <w:pPr>
              <w:pStyle w:val="GOSTTablenorm"/>
            </w:pPr>
            <w:r w:rsidRPr="002C04CC">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502682" w:rsidRPr="002C04CC" w14:paraId="720DA233"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1D1E9A22" w14:textId="77777777" w:rsidR="00502682" w:rsidRPr="002C04CC" w:rsidRDefault="00502682" w:rsidP="009E4560">
            <w:pPr>
              <w:pStyle w:val="GOSTTablenorm"/>
            </w:pPr>
            <w:r w:rsidRPr="002C04CC">
              <w:t>ФИО Руководителя ФЭС</w:t>
            </w:r>
          </w:p>
        </w:tc>
        <w:tc>
          <w:tcPr>
            <w:tcW w:w="2577" w:type="pct"/>
          </w:tcPr>
          <w:p w14:paraId="3A0BCEE9" w14:textId="77777777" w:rsidR="00502682" w:rsidRPr="002C04CC" w:rsidRDefault="00502682" w:rsidP="009E4560">
            <w:pPr>
              <w:pStyle w:val="GOSTTablenorm"/>
            </w:pPr>
            <w:r w:rsidRPr="002C04CC">
              <w:t>Выбор из списка справочника «Организационно-штатная структура»</w:t>
            </w:r>
          </w:p>
        </w:tc>
      </w:tr>
      <w:tr w:rsidR="00502682" w:rsidRPr="002C04CC" w14:paraId="290D44C8"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10146B67" w14:textId="77777777" w:rsidR="00502682" w:rsidRPr="002C04CC" w:rsidRDefault="00502682" w:rsidP="009E4560">
            <w:pPr>
              <w:pStyle w:val="GOSTTablenorm"/>
            </w:pPr>
            <w:r w:rsidRPr="002C04CC">
              <w:t>Необходимость подписания ЭП</w:t>
            </w:r>
          </w:p>
        </w:tc>
        <w:tc>
          <w:tcPr>
            <w:tcW w:w="2577" w:type="pct"/>
          </w:tcPr>
          <w:p w14:paraId="7A68FF0B" w14:textId="77777777" w:rsidR="00502682" w:rsidRPr="002C04CC" w:rsidRDefault="00502682" w:rsidP="009E4560">
            <w:pPr>
              <w:pStyle w:val="GOSTTablenorm"/>
            </w:pPr>
            <w:r w:rsidRPr="002C04CC">
              <w:t>Чекбокс. В положении «Да» (вкл.) указывается необходимость подписания ЭП пользователя</w:t>
            </w:r>
          </w:p>
        </w:tc>
      </w:tr>
      <w:tr w:rsidR="00502682" w:rsidRPr="002C04CC" w14:paraId="1220455F" w14:textId="77777777" w:rsidTr="009E456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D1462D3" w14:textId="77777777" w:rsidR="00502682" w:rsidRPr="002C04CC" w:rsidRDefault="00502682" w:rsidP="009E4560">
            <w:pPr>
              <w:pStyle w:val="GOSTTablenorm"/>
              <w:rPr>
                <w:i/>
              </w:rPr>
            </w:pPr>
            <w:r w:rsidRPr="002C04CC">
              <w:rPr>
                <w:i/>
              </w:rPr>
              <w:t>Табличная часть «Руководитель»</w:t>
            </w:r>
          </w:p>
        </w:tc>
      </w:tr>
      <w:tr w:rsidR="00502682" w:rsidRPr="002C04CC" w14:paraId="010F95AD"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7B1205C8" w14:textId="77777777" w:rsidR="00502682" w:rsidRPr="002C04CC" w:rsidRDefault="00502682" w:rsidP="009E4560">
            <w:pPr>
              <w:pStyle w:val="GOSTTablenorm"/>
            </w:pPr>
            <w:r w:rsidRPr="002C04CC">
              <w:t>Порядок согласования</w:t>
            </w:r>
          </w:p>
        </w:tc>
        <w:tc>
          <w:tcPr>
            <w:tcW w:w="2577" w:type="pct"/>
          </w:tcPr>
          <w:p w14:paraId="7D74B34D" w14:textId="77777777" w:rsidR="00502682" w:rsidRPr="002C04CC" w:rsidRDefault="00502682" w:rsidP="009E4560">
            <w:pPr>
              <w:pStyle w:val="GOSTTablenorm"/>
            </w:pPr>
            <w:r w:rsidRPr="002C04CC">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502682" w:rsidRPr="002C04CC" w14:paraId="7D267AFF" w14:textId="77777777" w:rsidTr="009E4560">
        <w:trPr>
          <w:cnfStyle w:val="000000100000" w:firstRow="0" w:lastRow="0" w:firstColumn="0" w:lastColumn="0" w:oddVBand="0" w:evenVBand="0" w:oddHBand="1" w:evenHBand="0" w:firstRowFirstColumn="0" w:firstRowLastColumn="0" w:lastRowFirstColumn="0" w:lastRowLastColumn="0"/>
        </w:trPr>
        <w:tc>
          <w:tcPr>
            <w:tcW w:w="2423" w:type="pct"/>
          </w:tcPr>
          <w:p w14:paraId="4DEDB556" w14:textId="77777777" w:rsidR="00502682" w:rsidRPr="002C04CC" w:rsidRDefault="00502682" w:rsidP="009E4560">
            <w:pPr>
              <w:pStyle w:val="GOSTTablenorm"/>
            </w:pPr>
            <w:r w:rsidRPr="002C04CC">
              <w:t>ФИО утверждающего</w:t>
            </w:r>
          </w:p>
        </w:tc>
        <w:tc>
          <w:tcPr>
            <w:tcW w:w="2577" w:type="pct"/>
          </w:tcPr>
          <w:p w14:paraId="33527385" w14:textId="77777777" w:rsidR="00502682" w:rsidRPr="002C04CC" w:rsidRDefault="00502682" w:rsidP="009E4560">
            <w:pPr>
              <w:pStyle w:val="GOSTTablenorm"/>
            </w:pPr>
            <w:r w:rsidRPr="002C04CC">
              <w:t>Выбор из списка справочника «Организационно-штатная структура»</w:t>
            </w:r>
          </w:p>
        </w:tc>
      </w:tr>
      <w:tr w:rsidR="00502682" w:rsidRPr="002C04CC" w14:paraId="4E8FE0B5" w14:textId="77777777" w:rsidTr="009E4560">
        <w:trPr>
          <w:cnfStyle w:val="000000010000" w:firstRow="0" w:lastRow="0" w:firstColumn="0" w:lastColumn="0" w:oddVBand="0" w:evenVBand="0" w:oddHBand="0" w:evenHBand="1" w:firstRowFirstColumn="0" w:firstRowLastColumn="0" w:lastRowFirstColumn="0" w:lastRowLastColumn="0"/>
        </w:trPr>
        <w:tc>
          <w:tcPr>
            <w:tcW w:w="2423" w:type="pct"/>
          </w:tcPr>
          <w:p w14:paraId="484985FE" w14:textId="77777777" w:rsidR="00502682" w:rsidRPr="002C04CC" w:rsidRDefault="00502682" w:rsidP="009E4560">
            <w:pPr>
              <w:pStyle w:val="GOSTTablenorm"/>
            </w:pPr>
            <w:r w:rsidRPr="002C04CC">
              <w:t>Необходимость подписания ЭП</w:t>
            </w:r>
          </w:p>
        </w:tc>
        <w:tc>
          <w:tcPr>
            <w:tcW w:w="2577" w:type="pct"/>
          </w:tcPr>
          <w:p w14:paraId="47A636C4" w14:textId="77777777" w:rsidR="00502682" w:rsidRPr="002C04CC" w:rsidRDefault="00502682" w:rsidP="009E4560">
            <w:pPr>
              <w:pStyle w:val="GOSTTablenorm"/>
            </w:pPr>
            <w:r w:rsidRPr="002C04CC">
              <w:t>Чекбокс. В положении «Да» (вкл.) указывается необходимость подписания ЭП пользователя</w:t>
            </w:r>
          </w:p>
        </w:tc>
      </w:tr>
    </w:tbl>
    <w:p w14:paraId="00AC61FD" w14:textId="77777777" w:rsidR="00502682" w:rsidRPr="002C04CC" w:rsidRDefault="00502682" w:rsidP="00502682">
      <w:pPr>
        <w:pStyle w:val="GOSTListnum"/>
        <w:numPr>
          <w:ilvl w:val="0"/>
          <w:numId w:val="24"/>
        </w:numPr>
      </w:pPr>
      <w:r w:rsidRPr="002C04CC">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7037DF67" w14:textId="77777777" w:rsidR="00502682" w:rsidRPr="002C04CC" w:rsidRDefault="00502682" w:rsidP="00502682">
      <w:pPr>
        <w:pStyle w:val="GOSTNote"/>
      </w:pPr>
      <w:r w:rsidRPr="002C04CC">
        <w:rPr>
          <w:rStyle w:val="GOSTSymBold"/>
        </w:rPr>
        <w:t>Примечание.</w:t>
      </w:r>
      <w:r w:rsidRPr="002C04CC">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A8270FA" w14:textId="77777777" w:rsidR="00502682" w:rsidRPr="002C04CC" w:rsidRDefault="00502682" w:rsidP="00502682">
      <w:pPr>
        <w:pStyle w:val="GOSTListnum"/>
        <w:numPr>
          <w:ilvl w:val="0"/>
          <w:numId w:val="24"/>
        </w:numPr>
      </w:pPr>
      <w:r w:rsidRPr="002C04CC">
        <w:t>Существуют последовательные и параллельные процессы исполнения/согласования/утверждения.</w:t>
      </w:r>
    </w:p>
    <w:p w14:paraId="6934DDE4" w14:textId="77777777" w:rsidR="00502682" w:rsidRPr="002C04CC" w:rsidRDefault="00502682" w:rsidP="00502682">
      <w:pPr>
        <w:tabs>
          <w:tab w:val="left" w:pos="1021"/>
        </w:tabs>
        <w:ind w:left="1021" w:firstLine="0"/>
        <w:rPr>
          <w:snapToGrid w:val="0"/>
        </w:rPr>
      </w:pPr>
      <w:r w:rsidRPr="002C04CC">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2C316113" w14:textId="77777777" w:rsidR="00502682" w:rsidRPr="002C04CC" w:rsidRDefault="00502682" w:rsidP="00502682">
      <w:pPr>
        <w:tabs>
          <w:tab w:val="left" w:pos="1021"/>
        </w:tabs>
        <w:ind w:left="1021" w:firstLine="0"/>
        <w:rPr>
          <w:snapToGrid w:val="0"/>
        </w:rPr>
      </w:pPr>
      <w:r w:rsidRPr="002C04CC">
        <w:rPr>
          <w:snapToGrid w:val="0"/>
        </w:rPr>
        <w:t>Процесс параллельного исполнения/согласования/утверждения необходим в случае:</w:t>
      </w:r>
    </w:p>
    <w:p w14:paraId="7D65E94B" w14:textId="77777777" w:rsidR="00502682" w:rsidRPr="002C04CC" w:rsidRDefault="00502682" w:rsidP="00502682">
      <w:pPr>
        <w:pStyle w:val="GOSTListmark3"/>
      </w:pPr>
      <w:r w:rsidRPr="002C04CC">
        <w:t>если у нескольких пользователей есть возможность исполнения/согласования/утверждения, но при этом выполнять данную функцию должен один;</w:t>
      </w:r>
    </w:p>
    <w:p w14:paraId="49B3E8D1" w14:textId="77777777" w:rsidR="00502682" w:rsidRPr="002C04CC" w:rsidRDefault="00502682" w:rsidP="00502682">
      <w:pPr>
        <w:pStyle w:val="GOSTListmark3"/>
      </w:pPr>
      <w:r w:rsidRPr="002C04CC">
        <w:t>если один из пользователей отсутствует, например, в отпуске.</w:t>
      </w:r>
    </w:p>
    <w:p w14:paraId="15F77C76" w14:textId="77777777" w:rsidR="00502682" w:rsidRPr="002C04CC" w:rsidRDefault="00502682" w:rsidP="00502682">
      <w:pPr>
        <w:tabs>
          <w:tab w:val="left" w:pos="1021"/>
        </w:tabs>
        <w:ind w:left="1021" w:firstLine="0"/>
        <w:rPr>
          <w:snapToGrid w:val="0"/>
        </w:rPr>
      </w:pPr>
      <w:r w:rsidRPr="002C04CC">
        <w:rPr>
          <w:snapToGrid w:val="0"/>
        </w:rPr>
        <w:t xml:space="preserve">В поле «Порядок согласования» указываются одинаковые цифры, например, «1, 1, 1» в зависимости от количества пользователей. В этом случае последовательный </w:t>
      </w:r>
      <w:r w:rsidRPr="002C04CC">
        <w:rPr>
          <w:snapToGrid w:val="0"/>
        </w:rPr>
        <w:lastRenderedPageBreak/>
        <w:t>характер процессов исполнения/согласования/утверждения отсутствует и операции выполняются независимо друг от друга.</w:t>
      </w:r>
    </w:p>
    <w:p w14:paraId="526E68DF" w14:textId="77777777" w:rsidR="00502682" w:rsidRPr="002C04CC" w:rsidRDefault="00502682" w:rsidP="00502682">
      <w:pPr>
        <w:pStyle w:val="GOSTListnum"/>
        <w:numPr>
          <w:ilvl w:val="0"/>
          <w:numId w:val="24"/>
        </w:numPr>
      </w:pPr>
      <w:r w:rsidRPr="002C04CC">
        <w:t xml:space="preserve">Для проверки документа нажать кнопку </w:t>
      </w:r>
      <w:r w:rsidRPr="00044123">
        <w:rPr>
          <w:noProof/>
        </w:rPr>
        <w:drawing>
          <wp:inline distT="0" distB="0" distL="0" distR="0" wp14:anchorId="3D47B37C" wp14:editId="02BD5DEA">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6"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2C04CC">
        <w:t xml:space="preserve"> (Проверить документ).</w:t>
      </w:r>
    </w:p>
    <w:p w14:paraId="70BA2114" w14:textId="77777777" w:rsidR="00502682" w:rsidRPr="002C04CC" w:rsidRDefault="00502682" w:rsidP="00502682">
      <w:pPr>
        <w:pStyle w:val="GOSTListnum"/>
        <w:numPr>
          <w:ilvl w:val="0"/>
          <w:numId w:val="24"/>
        </w:numPr>
      </w:pPr>
      <w:r w:rsidRPr="002C04CC">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2F93F5F3" w14:textId="77777777" w:rsidR="00502682" w:rsidRPr="002C04CC" w:rsidRDefault="00502682" w:rsidP="00502682">
      <w:pPr>
        <w:pStyle w:val="GOSTListnum"/>
        <w:numPr>
          <w:ilvl w:val="0"/>
          <w:numId w:val="24"/>
        </w:numPr>
      </w:pPr>
      <w:r w:rsidRPr="002C04CC">
        <w:t>Далее необходимо закрыть экземпляр формуляра «Шаблон листа согласования», нажав кнопку </w:t>
      </w:r>
      <w:r w:rsidRPr="00044123">
        <w:rPr>
          <w:noProof/>
        </w:rPr>
        <w:drawing>
          <wp:inline distT="0" distB="0" distL="0" distR="0" wp14:anchorId="35C88086" wp14:editId="67F75618">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7"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C04CC">
        <w:t xml:space="preserve"> (Закрыть окно редактирования) в верхнем правом углу.</w:t>
      </w:r>
    </w:p>
    <w:p w14:paraId="5A4F4484" w14:textId="77777777" w:rsidR="00502682" w:rsidRPr="002C04CC" w:rsidRDefault="00502682" w:rsidP="00502682">
      <w:pPr>
        <w:pStyle w:val="GOSTListnum"/>
        <w:numPr>
          <w:ilvl w:val="0"/>
          <w:numId w:val="24"/>
        </w:numPr>
      </w:pPr>
      <w:r w:rsidRPr="002C04CC">
        <w:t xml:space="preserve">Можно также воспользоваться кнопкой </w:t>
      </w:r>
      <w:r w:rsidRPr="00044123">
        <w:rPr>
          <w:noProof/>
        </w:rPr>
        <w:drawing>
          <wp:inline distT="0" distB="0" distL="0" distR="0" wp14:anchorId="16AEB728" wp14:editId="47B5243E">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8"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2C04CC">
        <w:t xml:space="preserve"> (Сохранить изменения и закрыть окно) или кнопкой </w:t>
      </w:r>
      <w:r w:rsidRPr="00044123">
        <w:rPr>
          <w:noProof/>
        </w:rPr>
        <w:drawing>
          <wp:inline distT="0" distB="0" distL="0" distR="0" wp14:anchorId="0B3C2688" wp14:editId="1D9EF83D">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2C04CC">
        <w:t xml:space="preserve"> (Сохранить изменения) и кнопкой </w:t>
      </w:r>
      <w:r w:rsidRPr="00044123">
        <w:rPr>
          <w:noProof/>
        </w:rPr>
        <w:drawing>
          <wp:inline distT="0" distB="0" distL="0" distR="0" wp14:anchorId="76A604EA" wp14:editId="5A176D28">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7"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C04CC">
        <w:t xml:space="preserve"> (Закрыть окно редактирования).</w:t>
      </w:r>
    </w:p>
    <w:p w14:paraId="3F498D61" w14:textId="77777777" w:rsidR="00A82977" w:rsidRPr="002C04CC" w:rsidRDefault="00A82977" w:rsidP="00A82977">
      <w:pPr>
        <w:pStyle w:val="41"/>
        <w:tabs>
          <w:tab w:val="num" w:pos="864"/>
        </w:tabs>
        <w:ind w:left="864" w:hanging="864"/>
      </w:pPr>
      <w:r w:rsidRPr="002C04CC">
        <w:t>Использование сохраненных записей справочника «Шаблон листа согласования»</w:t>
      </w:r>
      <w:bookmarkEnd w:id="348"/>
    </w:p>
    <w:p w14:paraId="03C188AD" w14:textId="229BEBD3" w:rsidR="00A82977" w:rsidRPr="002C04CC" w:rsidRDefault="00A82977" w:rsidP="00A82977">
      <w:pPr>
        <w:pStyle w:val="GOSTNormal"/>
      </w:pPr>
      <w:r w:rsidRPr="002C04CC">
        <w:t xml:space="preserve">При создании новых документов, используемых при санкционировании расходов,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044123">
        <w:rPr>
          <w:noProof/>
        </w:rPr>
        <w:drawing>
          <wp:inline distT="0" distB="0" distL="0" distR="0" wp14:anchorId="32A4FE6F" wp14:editId="7EC1BAE4">
            <wp:extent cx="1724025" cy="219075"/>
            <wp:effectExtent l="19050" t="0" r="9525" b="0"/>
            <wp:docPr id="24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0"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2C04CC">
        <w:t>. Для выбора будут доступны шаблоны, в которых исполнителем указан текущий пользователь.</w:t>
      </w:r>
    </w:p>
    <w:p w14:paraId="593D61A1" w14:textId="77777777" w:rsidR="00B75974" w:rsidRPr="002C04CC" w:rsidRDefault="00B75974" w:rsidP="007A7F1D">
      <w:pPr>
        <w:pStyle w:val="32"/>
      </w:pPr>
      <w:bookmarkStart w:id="370" w:name="_Toc220944989"/>
      <w:r w:rsidRPr="002C04CC">
        <w:t>Общие справочники</w:t>
      </w:r>
      <w:bookmarkEnd w:id="349"/>
      <w:bookmarkEnd w:id="350"/>
      <w:bookmarkEnd w:id="351"/>
      <w:bookmarkEnd w:id="352"/>
      <w:bookmarkEnd w:id="353"/>
      <w:bookmarkEnd w:id="354"/>
      <w:bookmarkEnd w:id="370"/>
    </w:p>
    <w:p w14:paraId="22D730F6" w14:textId="77777777" w:rsidR="00B75974" w:rsidRPr="002C04CC" w:rsidRDefault="00B75974" w:rsidP="00B75974">
      <w:pPr>
        <w:pStyle w:val="GOSTNormal"/>
      </w:pPr>
      <w:r w:rsidRPr="002C04CC">
        <w:t>Общие справочники, приведенные в данном разделе в качестве обзорной информации, доступны пользователям ПУР ЭБ исключительно для просмотра.</w:t>
      </w:r>
    </w:p>
    <w:p w14:paraId="347E0E2E" w14:textId="77777777" w:rsidR="00B75974" w:rsidRPr="002C04CC" w:rsidRDefault="00B75974" w:rsidP="00B75974">
      <w:pPr>
        <w:pStyle w:val="GOSTNormalWithout"/>
      </w:pPr>
      <w:r w:rsidRPr="002C04CC">
        <w:t>Для просмотра справочников необходимо выполнить следующие действия:</w:t>
      </w:r>
    </w:p>
    <w:p w14:paraId="482B2CC4" w14:textId="77777777" w:rsidR="00524EA2" w:rsidRDefault="00524EA2" w:rsidP="00260CFE">
      <w:pPr>
        <w:pStyle w:val="GOSTListnum"/>
        <w:numPr>
          <w:ilvl w:val="0"/>
          <w:numId w:val="226"/>
        </w:numPr>
      </w:pPr>
      <w:r w:rsidRPr="007516D0">
        <w:t>На панели «Меню» выбрать ветку</w:t>
      </w:r>
      <w:r>
        <w:t>:</w:t>
      </w:r>
    </w:p>
    <w:p w14:paraId="3B61381D"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BB2935E"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CCC4707"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9804F02" w14:textId="751A0CBE" w:rsidR="00B75974" w:rsidRPr="002C04CC" w:rsidRDefault="00B75974" w:rsidP="0006764E">
      <w:pPr>
        <w:pStyle w:val="GOSTListnum"/>
        <w:numPr>
          <w:ilvl w:val="0"/>
          <w:numId w:val="24"/>
        </w:numPr>
      </w:pPr>
      <w:r w:rsidRPr="002C04CC">
        <w:t>Далее</w:t>
      </w:r>
      <w:r w:rsidR="008D2F82" w:rsidRPr="002C04CC">
        <w:t>,</w:t>
      </w:r>
      <w:r w:rsidRPr="002C04CC">
        <w:t xml:space="preserve"> перемещаясь по дереву навигации</w:t>
      </w:r>
      <w:r w:rsidR="008D2F82" w:rsidRPr="002C04CC">
        <w:t>,</w:t>
      </w:r>
      <w:r w:rsidRPr="002C04CC">
        <w:t xml:space="preserve"> развернуть ветку «Справочники» (рис. </w:t>
      </w:r>
      <w:r w:rsidRPr="009B7319">
        <w:fldChar w:fldCharType="begin"/>
      </w:r>
      <w:r w:rsidRPr="002C04CC">
        <w:instrText xml:space="preserve"> REF _Ref15038245 \h  \* MERGEFORMAT </w:instrText>
      </w:r>
      <w:r w:rsidRPr="009B7319">
        <w:fldChar w:fldCharType="separate"/>
      </w:r>
      <w:r w:rsidR="00995063" w:rsidRPr="00995063">
        <w:rPr>
          <w:noProof/>
        </w:rPr>
        <w:t>21</w:t>
      </w:r>
      <w:r w:rsidRPr="009B7319">
        <w:fldChar w:fldCharType="end"/>
      </w:r>
      <w:r w:rsidRPr="002C04CC">
        <w:t>).</w:t>
      </w:r>
    </w:p>
    <w:p w14:paraId="6A63C3E9" w14:textId="77777777" w:rsidR="00B75974" w:rsidRPr="002C04CC" w:rsidRDefault="00B75974" w:rsidP="0006764E">
      <w:pPr>
        <w:pStyle w:val="GOSTListnum"/>
        <w:numPr>
          <w:ilvl w:val="0"/>
          <w:numId w:val="24"/>
        </w:numPr>
      </w:pPr>
      <w:r w:rsidRPr="002C04CC">
        <w:t>Выбрать нужный справочник из списка доступных. Список доступных справочников может меняться в зависимости от пользовательских настроек.</w:t>
      </w:r>
    </w:p>
    <w:p w14:paraId="105FA6BA" w14:textId="77777777" w:rsidR="00B75974" w:rsidRPr="002C04CC" w:rsidRDefault="00B75974" w:rsidP="00B75974">
      <w:pPr>
        <w:pStyle w:val="GOSTFigure"/>
      </w:pPr>
      <w:r w:rsidRPr="00044123">
        <w:rPr>
          <w:noProof/>
        </w:rPr>
        <w:lastRenderedPageBreak/>
        <w:drawing>
          <wp:inline distT="0" distB="0" distL="0" distR="0" wp14:anchorId="103D0C12" wp14:editId="1104D01B">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71">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408BE252" w14:textId="154D9DBD" w:rsidR="00B75974" w:rsidRPr="002C04CC" w:rsidRDefault="00B75974" w:rsidP="00B75974">
      <w:pPr>
        <w:pStyle w:val="GOSTFigName"/>
      </w:pPr>
      <w:r w:rsidRPr="009B7319">
        <w:rPr>
          <w:lang w:val="en-US"/>
        </w:rPr>
        <w:fldChar w:fldCharType="begin"/>
      </w:r>
      <w:r w:rsidRPr="002C04CC">
        <w:rPr>
          <w:lang w:val="en-US"/>
        </w:rPr>
        <w:instrText xml:space="preserve"> SEQ Рисунок \* ARABIC </w:instrText>
      </w:r>
      <w:r w:rsidRPr="009B7319">
        <w:rPr>
          <w:lang w:val="en-US"/>
        </w:rPr>
        <w:fldChar w:fldCharType="separate"/>
      </w:r>
      <w:bookmarkStart w:id="371" w:name="_Ref15038245"/>
      <w:bookmarkStart w:id="372" w:name="_Toc15910556"/>
      <w:bookmarkStart w:id="373" w:name="_Toc76573731"/>
      <w:bookmarkStart w:id="374" w:name="_Toc76578361"/>
      <w:bookmarkStart w:id="375" w:name="_Toc76590935"/>
      <w:bookmarkStart w:id="376" w:name="_Toc76633984"/>
      <w:bookmarkStart w:id="377" w:name="_Toc109037476"/>
      <w:bookmarkStart w:id="378" w:name="_Toc138201184"/>
      <w:bookmarkStart w:id="379" w:name="_Toc220945078"/>
      <w:r w:rsidR="00995063">
        <w:rPr>
          <w:noProof/>
          <w:lang w:val="en-US"/>
        </w:rPr>
        <w:t>21</w:t>
      </w:r>
      <w:bookmarkEnd w:id="371"/>
      <w:r w:rsidRPr="009B7319">
        <w:rPr>
          <w:lang w:val="en-US"/>
        </w:rPr>
        <w:fldChar w:fldCharType="end"/>
      </w:r>
      <w:r w:rsidRPr="002C04CC">
        <w:t>. Пункт меню «Справочники»</w:t>
      </w:r>
      <w:bookmarkEnd w:id="372"/>
      <w:bookmarkEnd w:id="373"/>
      <w:bookmarkEnd w:id="374"/>
      <w:bookmarkEnd w:id="375"/>
      <w:bookmarkEnd w:id="376"/>
      <w:bookmarkEnd w:id="377"/>
      <w:bookmarkEnd w:id="378"/>
      <w:bookmarkEnd w:id="379"/>
    </w:p>
    <w:p w14:paraId="517638D5" w14:textId="77777777" w:rsidR="00B75974" w:rsidRPr="002C04CC" w:rsidRDefault="00B75974" w:rsidP="00B75974">
      <w:pPr>
        <w:pStyle w:val="GOSTNormalWithout"/>
      </w:pPr>
      <w:r w:rsidRPr="002C04CC">
        <w:t>Перечень справочников, присутствующих в списке:</w:t>
      </w:r>
    </w:p>
    <w:p w14:paraId="3F6F2370" w14:textId="77777777" w:rsidR="00B75974" w:rsidRPr="002C04CC" w:rsidRDefault="00B75974" w:rsidP="00B75974">
      <w:pPr>
        <w:pStyle w:val="GOSTListmark1"/>
      </w:pPr>
      <w:r w:rsidRPr="002C04CC">
        <w:t>Учет и Отчетность:</w:t>
      </w:r>
    </w:p>
    <w:p w14:paraId="25AF5449" w14:textId="77777777" w:rsidR="00B75974" w:rsidRPr="002C04CC" w:rsidRDefault="00B75974" w:rsidP="00B75974">
      <w:pPr>
        <w:pStyle w:val="GOSTListmark2"/>
      </w:pPr>
      <w:r w:rsidRPr="002C04CC">
        <w:t>Структуры документов для учета;</w:t>
      </w:r>
    </w:p>
    <w:p w14:paraId="52412AC4" w14:textId="77777777" w:rsidR="00B75974" w:rsidRPr="002C04CC" w:rsidRDefault="00B75974" w:rsidP="00B75974">
      <w:pPr>
        <w:pStyle w:val="GOSTListmark2"/>
      </w:pPr>
      <w:r w:rsidRPr="002C04CC">
        <w:t>Справочник отчетов по ЛС;</w:t>
      </w:r>
    </w:p>
    <w:p w14:paraId="29128E86" w14:textId="795D60E6" w:rsidR="00B75974" w:rsidRPr="002C04CC" w:rsidRDefault="00B75974" w:rsidP="00B75974">
      <w:pPr>
        <w:pStyle w:val="GOSTListmark2"/>
      </w:pPr>
      <w:r w:rsidRPr="002C04CC">
        <w:t>Настройка запросов к ПУи</w:t>
      </w:r>
      <w:r w:rsidR="00EB25F0" w:rsidRPr="002C04CC">
        <w:t>О</w:t>
      </w:r>
      <w:r w:rsidRPr="002C04CC">
        <w:t>;</w:t>
      </w:r>
    </w:p>
    <w:p w14:paraId="47F2850B" w14:textId="77777777" w:rsidR="00B75974" w:rsidRPr="002C04CC" w:rsidRDefault="00B75974" w:rsidP="00B75974">
      <w:pPr>
        <w:pStyle w:val="GOSTListmark2"/>
      </w:pPr>
      <w:r w:rsidRPr="002C04CC">
        <w:t>Перечень показателей состояния лицевого счета;</w:t>
      </w:r>
    </w:p>
    <w:p w14:paraId="3DE6D315" w14:textId="77777777" w:rsidR="00B75974" w:rsidRPr="002C04CC" w:rsidRDefault="00B75974" w:rsidP="00B75974">
      <w:pPr>
        <w:pStyle w:val="GOSTListmark2"/>
      </w:pPr>
      <w:r w:rsidRPr="002C04CC">
        <w:t>Показатели состояния лицевого счета;</w:t>
      </w:r>
    </w:p>
    <w:p w14:paraId="5B3CAF88" w14:textId="77777777" w:rsidR="00B75974" w:rsidRPr="002C04CC" w:rsidRDefault="00B75974" w:rsidP="00B75974">
      <w:pPr>
        <w:pStyle w:val="GOSTListmark1"/>
      </w:pPr>
      <w:r w:rsidRPr="002C04CC">
        <w:t>Общероссийские классификаторы:</w:t>
      </w:r>
    </w:p>
    <w:p w14:paraId="4226EB9E" w14:textId="77777777" w:rsidR="00B75974" w:rsidRPr="002C04CC" w:rsidRDefault="00B75974" w:rsidP="00B75974">
      <w:pPr>
        <w:pStyle w:val="GOSTListmark2"/>
      </w:pPr>
      <w:r w:rsidRPr="002C04CC">
        <w:t>Общероссийский классификатор территорий муниципальных образований (ОКТМО);</w:t>
      </w:r>
    </w:p>
    <w:p w14:paraId="6A29E5DC" w14:textId="77777777" w:rsidR="00B75974" w:rsidRPr="002C04CC" w:rsidRDefault="00B75974" w:rsidP="00B75974">
      <w:pPr>
        <w:pStyle w:val="GOSTListmark2"/>
      </w:pPr>
      <w:r w:rsidRPr="002C04CC">
        <w:t>Общероссийский классификатор стран мира (ОКСМ);</w:t>
      </w:r>
    </w:p>
    <w:p w14:paraId="6464247A" w14:textId="77777777" w:rsidR="00B75974" w:rsidRPr="002C04CC" w:rsidRDefault="00B75974" w:rsidP="00B75974">
      <w:pPr>
        <w:pStyle w:val="GOSTListmark2"/>
      </w:pPr>
      <w:r w:rsidRPr="002C04CC">
        <w:t>Общероссийский классификатор единиц измерения (ОКЕИ);</w:t>
      </w:r>
    </w:p>
    <w:p w14:paraId="70D84A50" w14:textId="77777777" w:rsidR="00B75974" w:rsidRPr="002C04CC" w:rsidRDefault="00B75974" w:rsidP="00B75974">
      <w:pPr>
        <w:pStyle w:val="GOSTListmark2"/>
      </w:pPr>
      <w:r w:rsidRPr="002C04CC">
        <w:t>Общероссийский классификатор валют (ОКВ);</w:t>
      </w:r>
    </w:p>
    <w:p w14:paraId="34A7D1C7" w14:textId="77777777" w:rsidR="00B75974" w:rsidRPr="002C04CC" w:rsidRDefault="00B75974" w:rsidP="00B75974">
      <w:pPr>
        <w:pStyle w:val="GOSTListmark1"/>
      </w:pPr>
      <w:r w:rsidRPr="002C04CC">
        <w:t>Таблица соответствия КБК;</w:t>
      </w:r>
    </w:p>
    <w:p w14:paraId="25279CBB" w14:textId="77777777" w:rsidR="00B75974" w:rsidRPr="002C04CC" w:rsidRDefault="00B75974" w:rsidP="00B75974">
      <w:pPr>
        <w:pStyle w:val="GOSTListmark1"/>
      </w:pPr>
      <w:r w:rsidRPr="002C04CC">
        <w:t>ГРБС, необслуживающиеся в ЭБ;</w:t>
      </w:r>
    </w:p>
    <w:p w14:paraId="558BBD52" w14:textId="77777777" w:rsidR="00B75974" w:rsidRPr="002C04CC" w:rsidRDefault="00B75974" w:rsidP="00B75974">
      <w:pPr>
        <w:pStyle w:val="GOSTListmark1"/>
      </w:pPr>
      <w:r w:rsidRPr="002C04CC">
        <w:lastRenderedPageBreak/>
        <w:t>Шаблон листа согласования (Клиент);</w:t>
      </w:r>
    </w:p>
    <w:p w14:paraId="6CEAD312" w14:textId="77777777" w:rsidR="00B75974" w:rsidRPr="002C04CC" w:rsidRDefault="00B75974" w:rsidP="00B75974">
      <w:pPr>
        <w:pStyle w:val="GOSTListmark1"/>
      </w:pPr>
      <w:r w:rsidRPr="002C04CC">
        <w:t>Виды НПА (Законодательные и иные правовые акты, определяющие расходные обязательства РФ);</w:t>
      </w:r>
    </w:p>
    <w:p w14:paraId="07B0430B" w14:textId="77777777" w:rsidR="00B75974" w:rsidRPr="002C04CC" w:rsidRDefault="00B75974" w:rsidP="00B75974">
      <w:pPr>
        <w:pStyle w:val="GOSTListmark1"/>
      </w:pPr>
      <w:r w:rsidRPr="002C04CC">
        <w:t>Объекты капитальных вложений (ОКВ/ОКС);</w:t>
      </w:r>
    </w:p>
    <w:p w14:paraId="1008A6E2" w14:textId="77777777" w:rsidR="00B75974" w:rsidRPr="002C04CC" w:rsidRDefault="00B75974" w:rsidP="00B75974">
      <w:pPr>
        <w:pStyle w:val="GOSTListmark1"/>
      </w:pPr>
      <w:r w:rsidRPr="002C04CC">
        <w:t>Коды глав (ведомств);</w:t>
      </w:r>
    </w:p>
    <w:p w14:paraId="36F6F42F" w14:textId="77777777" w:rsidR="00B75974" w:rsidRPr="002C04CC" w:rsidRDefault="00B75974" w:rsidP="00B75974">
      <w:pPr>
        <w:pStyle w:val="GOSTListmark1"/>
      </w:pPr>
      <w:r w:rsidRPr="002C04CC">
        <w:t>Коды видов расходов;</w:t>
      </w:r>
    </w:p>
    <w:p w14:paraId="3B027EE0" w14:textId="77777777" w:rsidR="00B75974" w:rsidRPr="002C04CC" w:rsidRDefault="00B75974" w:rsidP="00B75974">
      <w:pPr>
        <w:pStyle w:val="GOSTListmark1"/>
      </w:pPr>
      <w:r w:rsidRPr="002C04CC">
        <w:t>Коды по ФКР;</w:t>
      </w:r>
    </w:p>
    <w:p w14:paraId="69CA1C02" w14:textId="77777777" w:rsidR="00B75974" w:rsidRPr="002C04CC" w:rsidRDefault="00B75974" w:rsidP="00B75974">
      <w:pPr>
        <w:pStyle w:val="GOSTListmark1"/>
      </w:pPr>
      <w:r w:rsidRPr="002C04CC">
        <w:t>Коды целей субсидий/субвенций;</w:t>
      </w:r>
    </w:p>
    <w:p w14:paraId="09A16141" w14:textId="77777777" w:rsidR="00B75974" w:rsidRPr="002C04CC" w:rsidRDefault="00B75974" w:rsidP="00B75974">
      <w:pPr>
        <w:pStyle w:val="GOSTListmark1"/>
      </w:pPr>
      <w:r w:rsidRPr="002C04CC">
        <w:t>Коды направлений расходов;</w:t>
      </w:r>
    </w:p>
    <w:p w14:paraId="0F1CBD01" w14:textId="77777777" w:rsidR="00B75974" w:rsidRPr="002C04CC" w:rsidRDefault="00B75974" w:rsidP="00B75974">
      <w:pPr>
        <w:pStyle w:val="GOSTListmark1"/>
      </w:pPr>
      <w:r w:rsidRPr="002C04CC">
        <w:t>Коды по КЦСР;</w:t>
      </w:r>
    </w:p>
    <w:p w14:paraId="5C8B804A" w14:textId="77777777" w:rsidR="00B75974" w:rsidRPr="002C04CC" w:rsidRDefault="00B75974" w:rsidP="00B75974">
      <w:pPr>
        <w:pStyle w:val="GOSTListmark1"/>
      </w:pPr>
      <w:r w:rsidRPr="002C04CC">
        <w:t>Коды бюджетной классификации (КБК);</w:t>
      </w:r>
    </w:p>
    <w:p w14:paraId="6EC5882C" w14:textId="77777777" w:rsidR="00B75974" w:rsidRPr="002C04CC" w:rsidRDefault="00B75974" w:rsidP="00B75974">
      <w:pPr>
        <w:pStyle w:val="GOSTListmark1"/>
      </w:pPr>
      <w:r w:rsidRPr="002C04CC">
        <w:t>Коды бюджетной классификации Расходы (КБК);</w:t>
      </w:r>
    </w:p>
    <w:p w14:paraId="2B05F267" w14:textId="77777777" w:rsidR="00B75974" w:rsidRPr="002C04CC" w:rsidRDefault="00B75974" w:rsidP="00B75974">
      <w:pPr>
        <w:pStyle w:val="GOSTListmark1"/>
      </w:pPr>
      <w:r w:rsidRPr="002C04CC">
        <w:t>Коды бюджетной классификации Доходы (КБК);</w:t>
      </w:r>
    </w:p>
    <w:p w14:paraId="1E311AFC" w14:textId="77777777" w:rsidR="00B75974" w:rsidRPr="002C04CC" w:rsidRDefault="00B75974" w:rsidP="00B75974">
      <w:pPr>
        <w:pStyle w:val="GOSTListmark1"/>
      </w:pPr>
      <w:r w:rsidRPr="002C04CC">
        <w:t>Единый государственный реестр юридических лиц (ЕГРЮЛ);</w:t>
      </w:r>
    </w:p>
    <w:p w14:paraId="5CE4E68C" w14:textId="77777777" w:rsidR="00B75974" w:rsidRPr="002C04CC" w:rsidRDefault="00B75974" w:rsidP="00B75974">
      <w:pPr>
        <w:pStyle w:val="GOSTListmark1"/>
      </w:pPr>
      <w:r w:rsidRPr="002C04CC">
        <w:t>Сводный реестр;</w:t>
      </w:r>
    </w:p>
    <w:p w14:paraId="546D811E" w14:textId="77777777" w:rsidR="00B75974" w:rsidRPr="002C04CC" w:rsidRDefault="00B75974" w:rsidP="00B75974">
      <w:pPr>
        <w:pStyle w:val="GOSTListmark1"/>
      </w:pPr>
      <w:r w:rsidRPr="002C04CC">
        <w:t>Лицевые счета;</w:t>
      </w:r>
    </w:p>
    <w:p w14:paraId="07FF4A32" w14:textId="77777777" w:rsidR="00B75974" w:rsidRPr="002C04CC" w:rsidRDefault="00B75974" w:rsidP="00B75974">
      <w:pPr>
        <w:pStyle w:val="GOSTListmark1"/>
      </w:pPr>
      <w:r w:rsidRPr="002C04CC">
        <w:t>ТОФК;</w:t>
      </w:r>
    </w:p>
    <w:p w14:paraId="67CE2206" w14:textId="77777777" w:rsidR="00B75974" w:rsidRPr="002C04CC" w:rsidRDefault="00B75974" w:rsidP="00B75974">
      <w:pPr>
        <w:pStyle w:val="GOSTListmark1"/>
      </w:pPr>
      <w:r w:rsidRPr="002C04CC">
        <w:t>Бюджеты;</w:t>
      </w:r>
    </w:p>
    <w:p w14:paraId="69FC336B" w14:textId="77777777" w:rsidR="00B75974" w:rsidRPr="002C04CC" w:rsidRDefault="00B75974" w:rsidP="00B75974">
      <w:pPr>
        <w:pStyle w:val="GOSTListmark1"/>
      </w:pPr>
      <w:r w:rsidRPr="002C04CC">
        <w:t>Таблица соответствия кодов ОКАТО кодам ОКТМО;</w:t>
      </w:r>
    </w:p>
    <w:p w14:paraId="0B4D77A6" w14:textId="77777777" w:rsidR="00B75974" w:rsidRPr="002C04CC" w:rsidRDefault="00B75974" w:rsidP="00B75974">
      <w:pPr>
        <w:pStyle w:val="GOSTListmark1"/>
      </w:pPr>
      <w:r w:rsidRPr="002C04CC">
        <w:t>Таблица соответствия Видов Типам;</w:t>
      </w:r>
    </w:p>
    <w:p w14:paraId="35F3E4BC" w14:textId="77777777" w:rsidR="00B75974" w:rsidRPr="002C04CC" w:rsidRDefault="00B75974" w:rsidP="00B75974">
      <w:pPr>
        <w:pStyle w:val="GOSTListmark1"/>
      </w:pPr>
      <w:r w:rsidRPr="002C04CC">
        <w:t>Виды соглашений МФ;</w:t>
      </w:r>
    </w:p>
    <w:p w14:paraId="689ADA6F" w14:textId="77777777" w:rsidR="00B75974" w:rsidRPr="002C04CC" w:rsidRDefault="00B75974" w:rsidP="00B75974">
      <w:pPr>
        <w:pStyle w:val="GOSTListmark1"/>
      </w:pPr>
      <w:r w:rsidRPr="002C04CC">
        <w:t>Схема кооперации;</w:t>
      </w:r>
    </w:p>
    <w:p w14:paraId="17BAC1DF" w14:textId="77777777" w:rsidR="00B75974" w:rsidRPr="002C04CC" w:rsidRDefault="00B75974" w:rsidP="00B75974">
      <w:pPr>
        <w:pStyle w:val="GOSTListmark1"/>
      </w:pPr>
      <w:r w:rsidRPr="002C04CC">
        <w:t>Группировка показателей ЛС;</w:t>
      </w:r>
    </w:p>
    <w:p w14:paraId="72AC50EA" w14:textId="77777777" w:rsidR="00B75974" w:rsidRPr="002C04CC" w:rsidRDefault="00B75974" w:rsidP="00B75974">
      <w:pPr>
        <w:pStyle w:val="GOSTListmark1"/>
      </w:pPr>
      <w:r w:rsidRPr="002C04CC">
        <w:t>Календарь;</w:t>
      </w:r>
    </w:p>
    <w:p w14:paraId="57A91718" w14:textId="77777777" w:rsidR="00B75974" w:rsidRPr="002C04CC" w:rsidRDefault="00B75974" w:rsidP="00B75974">
      <w:pPr>
        <w:pStyle w:val="GOSTListmark1"/>
      </w:pPr>
      <w:r w:rsidRPr="002C04CC">
        <w:t>КБК Виды источников 2.0;</w:t>
      </w:r>
    </w:p>
    <w:p w14:paraId="0CE7D7C0" w14:textId="7D661A60" w:rsidR="00B75974" w:rsidRPr="002C04CC" w:rsidRDefault="00577468" w:rsidP="00577468">
      <w:pPr>
        <w:pStyle w:val="GOSTListmark1"/>
      </w:pPr>
      <w:r w:rsidRPr="002C04CC">
        <w:t>Причины отказа;</w:t>
      </w:r>
    </w:p>
    <w:p w14:paraId="354CA709" w14:textId="77777777" w:rsidR="00B75974" w:rsidRPr="002C04CC" w:rsidRDefault="00B75974" w:rsidP="00B75974">
      <w:pPr>
        <w:pStyle w:val="GOSTListmark1"/>
      </w:pPr>
      <w:r w:rsidRPr="002C04CC">
        <w:t>Типы контролей;</w:t>
      </w:r>
    </w:p>
    <w:p w14:paraId="58B0C648" w14:textId="77777777" w:rsidR="00B75974" w:rsidRPr="002C04CC" w:rsidRDefault="00B75974" w:rsidP="00B75974">
      <w:pPr>
        <w:pStyle w:val="GOSTListmark1"/>
      </w:pPr>
      <w:r w:rsidRPr="002C04CC">
        <w:t>Сферы бюджетного планирования;</w:t>
      </w:r>
    </w:p>
    <w:p w14:paraId="10B392F9" w14:textId="77777777" w:rsidR="00B75974" w:rsidRPr="002C04CC" w:rsidRDefault="00B75974" w:rsidP="00B75974">
      <w:pPr>
        <w:pStyle w:val="GOSTListmark1"/>
      </w:pPr>
      <w:r w:rsidRPr="002C04CC">
        <w:t>Департаменты МФ РФ;</w:t>
      </w:r>
    </w:p>
    <w:p w14:paraId="541A13A0" w14:textId="77777777" w:rsidR="00B75974" w:rsidRPr="002C04CC" w:rsidRDefault="00B75974" w:rsidP="00B75974">
      <w:pPr>
        <w:pStyle w:val="GOSTListmark1"/>
      </w:pPr>
      <w:r w:rsidRPr="002C04CC">
        <w:t>Виды специальных указаний;</w:t>
      </w:r>
    </w:p>
    <w:p w14:paraId="076FD1AC" w14:textId="77777777" w:rsidR="00B75974" w:rsidRPr="002C04CC" w:rsidRDefault="00B75974" w:rsidP="00B75974">
      <w:pPr>
        <w:pStyle w:val="GOSTListmark1"/>
      </w:pPr>
      <w:r w:rsidRPr="002C04CC">
        <w:t>БА, ЛБО за счет целевых иностранных кредитов и перечень ПНО;</w:t>
      </w:r>
    </w:p>
    <w:p w14:paraId="67CB6037" w14:textId="77777777" w:rsidR="00B75974" w:rsidRPr="002C04CC" w:rsidRDefault="00B75974" w:rsidP="00B75974">
      <w:pPr>
        <w:pStyle w:val="GOSTListmark1"/>
      </w:pPr>
      <w:r w:rsidRPr="002C04CC">
        <w:t>Виды дополнительной информации для внесения в роспись;</w:t>
      </w:r>
    </w:p>
    <w:p w14:paraId="003708AF" w14:textId="77777777" w:rsidR="00B75974" w:rsidRPr="002C04CC" w:rsidRDefault="00B75974" w:rsidP="00B75974">
      <w:pPr>
        <w:pStyle w:val="GOSTListmark1"/>
      </w:pPr>
      <w:r w:rsidRPr="002C04CC">
        <w:t>Виды изменений СБР;</w:t>
      </w:r>
    </w:p>
    <w:p w14:paraId="5A54C7DC" w14:textId="77777777" w:rsidR="00B75974" w:rsidRPr="002C04CC" w:rsidRDefault="00B75974" w:rsidP="00B75974">
      <w:pPr>
        <w:pStyle w:val="GOSTListmark1"/>
      </w:pPr>
      <w:r w:rsidRPr="002C04CC">
        <w:t>Виды оснований для внесения изменений в Роспись (По вопросу);</w:t>
      </w:r>
    </w:p>
    <w:p w14:paraId="01843C29" w14:textId="77777777" w:rsidR="00B75974" w:rsidRPr="002C04CC" w:rsidRDefault="00B75974" w:rsidP="00B75974">
      <w:pPr>
        <w:pStyle w:val="GOSTListmark1"/>
      </w:pPr>
      <w:r w:rsidRPr="002C04CC">
        <w:t>Аналитические коды;</w:t>
      </w:r>
    </w:p>
    <w:p w14:paraId="4904AEB6" w14:textId="77777777" w:rsidR="00B75974" w:rsidRPr="002C04CC" w:rsidRDefault="00B75974" w:rsidP="00B75974">
      <w:pPr>
        <w:pStyle w:val="GOSTListmark1"/>
      </w:pPr>
      <w:r w:rsidRPr="002C04CC">
        <w:t>Количество лет бюджетного планирования;</w:t>
      </w:r>
    </w:p>
    <w:p w14:paraId="53AF5056" w14:textId="77777777" w:rsidR="00B75974" w:rsidRPr="002C04CC" w:rsidRDefault="00B75974" w:rsidP="00B75974">
      <w:pPr>
        <w:pStyle w:val="GOSTListmark1"/>
      </w:pPr>
      <w:r w:rsidRPr="002C04CC">
        <w:t>Иерархия КБК;</w:t>
      </w:r>
    </w:p>
    <w:p w14:paraId="07A9DED8" w14:textId="77777777" w:rsidR="00B75974" w:rsidRPr="002C04CC" w:rsidRDefault="00B75974" w:rsidP="00B75974">
      <w:pPr>
        <w:pStyle w:val="GOSTListmark1"/>
      </w:pPr>
      <w:r w:rsidRPr="002C04CC">
        <w:t>Перечень кодов мероприятий по информатизации;</w:t>
      </w:r>
    </w:p>
    <w:p w14:paraId="1AD6B1A7" w14:textId="77777777" w:rsidR="00B75974" w:rsidRPr="002C04CC" w:rsidRDefault="00B75974" w:rsidP="00B75974">
      <w:pPr>
        <w:pStyle w:val="GOSTListmark1"/>
      </w:pPr>
      <w:r w:rsidRPr="002C04CC">
        <w:t>Взаимодействие с внешними системами;</w:t>
      </w:r>
    </w:p>
    <w:p w14:paraId="396A1B73" w14:textId="77777777" w:rsidR="00B75974" w:rsidRPr="002C04CC" w:rsidRDefault="00B75974" w:rsidP="00B75974">
      <w:pPr>
        <w:pStyle w:val="GOSTListmark1"/>
      </w:pPr>
      <w:r w:rsidRPr="002C04CC">
        <w:t>Период действия ПОФР;</w:t>
      </w:r>
    </w:p>
    <w:p w14:paraId="36ABE511" w14:textId="77777777" w:rsidR="00B75974" w:rsidRPr="002C04CC" w:rsidRDefault="00B75974" w:rsidP="00B75974">
      <w:pPr>
        <w:pStyle w:val="GOSTListmark1"/>
      </w:pPr>
      <w:r w:rsidRPr="002C04CC">
        <w:t>КБК Источники;</w:t>
      </w:r>
    </w:p>
    <w:p w14:paraId="7B7F924B" w14:textId="77777777" w:rsidR="00B75974" w:rsidRPr="002C04CC" w:rsidRDefault="00B75974" w:rsidP="00B75974">
      <w:pPr>
        <w:pStyle w:val="GOSTListmark1"/>
      </w:pPr>
      <w:r w:rsidRPr="002C04CC">
        <w:t>Контрольные сроки обработки документов;</w:t>
      </w:r>
    </w:p>
    <w:p w14:paraId="681C2E45" w14:textId="77777777" w:rsidR="00B75974" w:rsidRPr="002C04CC" w:rsidRDefault="00B75974" w:rsidP="00B75974">
      <w:pPr>
        <w:pStyle w:val="GOSTListmark1"/>
      </w:pPr>
      <w:r w:rsidRPr="002C04CC">
        <w:t>Центр компетенции;</w:t>
      </w:r>
    </w:p>
    <w:p w14:paraId="1C2803FB" w14:textId="77777777" w:rsidR="00B75974" w:rsidRPr="002C04CC" w:rsidRDefault="00B75974" w:rsidP="00B75974">
      <w:pPr>
        <w:pStyle w:val="GOSTListmark1"/>
      </w:pPr>
      <w:r w:rsidRPr="002C04CC">
        <w:t>Связи документов;</w:t>
      </w:r>
    </w:p>
    <w:p w14:paraId="462D71C6" w14:textId="77777777" w:rsidR="00B75974" w:rsidRPr="002C04CC" w:rsidRDefault="00B75974" w:rsidP="00B75974">
      <w:pPr>
        <w:pStyle w:val="GOSTListmark1"/>
      </w:pPr>
      <w:r w:rsidRPr="002C04CC">
        <w:t>Список организаций, которым не доступны функции формирования документов в ЕИС;</w:t>
      </w:r>
    </w:p>
    <w:p w14:paraId="58729E9B" w14:textId="77777777" w:rsidR="00B75974" w:rsidRPr="002C04CC" w:rsidRDefault="00B75974" w:rsidP="00B75974">
      <w:pPr>
        <w:pStyle w:val="GOSTListmark1"/>
      </w:pPr>
      <w:r w:rsidRPr="002C04CC">
        <w:t>Соответствие групп расходов и допустимых авансовых платежей;</w:t>
      </w:r>
    </w:p>
    <w:p w14:paraId="403B8CCE" w14:textId="11023AEC" w:rsidR="00B75974" w:rsidRPr="002C04CC" w:rsidRDefault="006E1160" w:rsidP="00B75974">
      <w:pPr>
        <w:pStyle w:val="GOSTListmark1"/>
      </w:pPr>
      <w:r w:rsidRPr="002C04CC">
        <w:t>Настройки</w:t>
      </w:r>
      <w:r w:rsidR="00B75974" w:rsidRPr="002C04CC">
        <w:t>;</w:t>
      </w:r>
    </w:p>
    <w:p w14:paraId="47959546" w14:textId="77777777" w:rsidR="00B75974" w:rsidRPr="002C04CC" w:rsidRDefault="00B75974" w:rsidP="00B75974">
      <w:pPr>
        <w:pStyle w:val="GOSTListmark1"/>
      </w:pPr>
      <w:r w:rsidRPr="002C04CC">
        <w:t>Перечень НПА;</w:t>
      </w:r>
    </w:p>
    <w:p w14:paraId="508C817C" w14:textId="77777777" w:rsidR="00B75974" w:rsidRPr="002C04CC" w:rsidRDefault="00B75974" w:rsidP="00B75974">
      <w:pPr>
        <w:pStyle w:val="GOSTListmark1"/>
      </w:pPr>
      <w:r w:rsidRPr="002C04CC">
        <w:lastRenderedPageBreak/>
        <w:t>Соответствие типов БС и ЛС;</w:t>
      </w:r>
    </w:p>
    <w:p w14:paraId="395050D5" w14:textId="77777777" w:rsidR="00B75974" w:rsidRPr="002C04CC" w:rsidRDefault="00B75974" w:rsidP="00B75974">
      <w:pPr>
        <w:pStyle w:val="GOSTListmark1"/>
      </w:pPr>
      <w:r w:rsidRPr="002C04CC">
        <w:t>Банковские счета ФК;</w:t>
      </w:r>
    </w:p>
    <w:p w14:paraId="5939CC9A" w14:textId="77777777" w:rsidR="00B75974" w:rsidRPr="002C04CC" w:rsidRDefault="00B75974" w:rsidP="00B75974">
      <w:pPr>
        <w:pStyle w:val="GOSTListmark1"/>
      </w:pPr>
      <w:r w:rsidRPr="002C04CC">
        <w:t>Российские Банки;</w:t>
      </w:r>
    </w:p>
    <w:p w14:paraId="196B05E4" w14:textId="77777777" w:rsidR="00B75974" w:rsidRPr="002C04CC" w:rsidRDefault="00B75974" w:rsidP="00B75974">
      <w:pPr>
        <w:pStyle w:val="GOSTListmark1"/>
      </w:pPr>
      <w:r w:rsidRPr="002C04CC">
        <w:t>Соответствие центров специализации и расчётных центров;</w:t>
      </w:r>
    </w:p>
    <w:p w14:paraId="39CDBC6B" w14:textId="77777777" w:rsidR="00B75974" w:rsidRPr="002C04CC" w:rsidRDefault="00B75974" w:rsidP="00B75974">
      <w:pPr>
        <w:pStyle w:val="GOSTListmark1"/>
      </w:pPr>
      <w:r w:rsidRPr="002C04CC">
        <w:t>Соответствие банковского счёта ТОФК (40116) организации, включённой в Сводный реестр;</w:t>
      </w:r>
    </w:p>
    <w:p w14:paraId="3482DD00" w14:textId="420C3673" w:rsidR="00577468" w:rsidRPr="002C04CC" w:rsidRDefault="00577468" w:rsidP="00577468">
      <w:pPr>
        <w:pStyle w:val="GOSTListmark1"/>
      </w:pPr>
      <w:r w:rsidRPr="002C04CC">
        <w:t>Составы управлений Федерального Казначейства;</w:t>
      </w:r>
    </w:p>
    <w:p w14:paraId="24C21E61" w14:textId="77777777" w:rsidR="00B75974" w:rsidRPr="002C04CC" w:rsidRDefault="00B75974" w:rsidP="00B75974">
      <w:pPr>
        <w:pStyle w:val="GOSTListmark1"/>
      </w:pPr>
      <w:r w:rsidRPr="002C04CC">
        <w:t>Банковские карты;</w:t>
      </w:r>
    </w:p>
    <w:p w14:paraId="461429FB" w14:textId="77777777" w:rsidR="00B75974" w:rsidRPr="002C04CC" w:rsidRDefault="00B75974" w:rsidP="00B75974">
      <w:pPr>
        <w:pStyle w:val="GOSTListmark1"/>
      </w:pPr>
      <w:r w:rsidRPr="002C04CC">
        <w:t>Основания платежа;</w:t>
      </w:r>
    </w:p>
    <w:p w14:paraId="0E9B6B9C" w14:textId="77777777" w:rsidR="00B75974" w:rsidRPr="002C04CC" w:rsidRDefault="00B75974" w:rsidP="00B75974">
      <w:pPr>
        <w:pStyle w:val="GOSTListmark1"/>
      </w:pPr>
      <w:r w:rsidRPr="002C04CC">
        <w:t>Статусы плательщика;</w:t>
      </w:r>
    </w:p>
    <w:p w14:paraId="0ED0AEA2" w14:textId="77777777" w:rsidR="00577468" w:rsidRPr="002C04CC" w:rsidRDefault="00577468" w:rsidP="00577468">
      <w:pPr>
        <w:pStyle w:val="GOSTListmark1"/>
      </w:pPr>
      <w:r w:rsidRPr="002C04CC">
        <w:t>Реестр ИП и КФХ;</w:t>
      </w:r>
    </w:p>
    <w:p w14:paraId="7B7C08F3" w14:textId="0C3A86CF" w:rsidR="00B75974" w:rsidRPr="002C04CC" w:rsidRDefault="00577468" w:rsidP="00577468">
      <w:pPr>
        <w:pStyle w:val="GOSTListmark1"/>
      </w:pPr>
      <w:r w:rsidRPr="002C04CC">
        <w:t>Версии документов (отчетов);</w:t>
      </w:r>
    </w:p>
    <w:p w14:paraId="607044D7" w14:textId="3C526C25" w:rsidR="00B75974" w:rsidRPr="002C04CC" w:rsidRDefault="00B75974" w:rsidP="00B75974">
      <w:pPr>
        <w:pStyle w:val="GOSTListmark1"/>
      </w:pPr>
      <w:r w:rsidRPr="002C04CC">
        <w:t>Правила определения группы рискоемкости;</w:t>
      </w:r>
    </w:p>
    <w:p w14:paraId="4E0DE1F8" w14:textId="77777777" w:rsidR="00B75974" w:rsidRPr="002C04CC" w:rsidRDefault="00B75974" w:rsidP="00B75974">
      <w:pPr>
        <w:pStyle w:val="GOSTListmark1"/>
      </w:pPr>
      <w:r w:rsidRPr="002C04CC">
        <w:t>Разделы лицевого счета;</w:t>
      </w:r>
    </w:p>
    <w:p w14:paraId="05A2B639" w14:textId="77777777" w:rsidR="00B75974" w:rsidRPr="002C04CC" w:rsidRDefault="00B75974" w:rsidP="00B75974">
      <w:pPr>
        <w:pStyle w:val="GOSTListmark1"/>
      </w:pPr>
      <w:r w:rsidRPr="002C04CC">
        <w:t>Национальные (федеральные) проекты;</w:t>
      </w:r>
    </w:p>
    <w:p w14:paraId="4E3554FD" w14:textId="77777777" w:rsidR="00B75974" w:rsidRPr="002C04CC" w:rsidRDefault="00B75974" w:rsidP="00B75974">
      <w:pPr>
        <w:pStyle w:val="GOSTListmark1"/>
      </w:pPr>
      <w:r w:rsidRPr="002C04CC">
        <w:t>Реестр приостанавливаемых операций;</w:t>
      </w:r>
    </w:p>
    <w:p w14:paraId="6F0A5529" w14:textId="77777777" w:rsidR="00B75974" w:rsidRPr="002C04CC" w:rsidRDefault="00B75974" w:rsidP="00B75974">
      <w:pPr>
        <w:pStyle w:val="GOSTListmark1"/>
      </w:pPr>
      <w:r w:rsidRPr="002C04CC">
        <w:t>Аналитические коды доходов и источников;</w:t>
      </w:r>
    </w:p>
    <w:p w14:paraId="7A71EB45" w14:textId="77777777" w:rsidR="00B75974" w:rsidRPr="002C04CC" w:rsidRDefault="00B75974" w:rsidP="00B75974">
      <w:pPr>
        <w:pStyle w:val="GOSTListmark1"/>
      </w:pPr>
      <w:r w:rsidRPr="002C04CC">
        <w:t>Виды деятельности (источники средств);</w:t>
      </w:r>
    </w:p>
    <w:p w14:paraId="7F5BAD20" w14:textId="77777777" w:rsidR="00B75974" w:rsidRPr="002C04CC" w:rsidRDefault="00B75974" w:rsidP="00B75974">
      <w:pPr>
        <w:pStyle w:val="GOSTListmark1"/>
      </w:pPr>
      <w:r w:rsidRPr="002C04CC">
        <w:t>Символы кассовой отчетности;</w:t>
      </w:r>
    </w:p>
    <w:p w14:paraId="7B0D9696" w14:textId="77777777" w:rsidR="00B75974" w:rsidRPr="002C04CC" w:rsidRDefault="00B75974" w:rsidP="00B75974">
      <w:pPr>
        <w:pStyle w:val="GOSTListmark1"/>
      </w:pPr>
      <w:r w:rsidRPr="002C04CC">
        <w:t>Книга регистрации казначейских счетов;</w:t>
      </w:r>
    </w:p>
    <w:p w14:paraId="53570355" w14:textId="77777777" w:rsidR="00B75974" w:rsidRPr="002C04CC" w:rsidRDefault="00B75974" w:rsidP="00B75974">
      <w:pPr>
        <w:pStyle w:val="GOSTListmark1"/>
      </w:pPr>
      <w:r w:rsidRPr="002C04CC">
        <w:t>Перечень специализаций;</w:t>
      </w:r>
    </w:p>
    <w:p w14:paraId="4C27C40C" w14:textId="18D3E6B2" w:rsidR="00B75974" w:rsidRPr="002C04CC" w:rsidRDefault="00B75974" w:rsidP="00B75974">
      <w:pPr>
        <w:pStyle w:val="GOSTListmark1"/>
      </w:pPr>
      <w:r w:rsidRPr="002C04CC">
        <w:t xml:space="preserve">Соответствия кодов видов расходов кодам видов выплат на банковские карты </w:t>
      </w:r>
      <w:r w:rsidR="002249F5" w:rsidRPr="002C04CC">
        <w:t>«</w:t>
      </w:r>
      <w:r w:rsidRPr="002C04CC">
        <w:t>Мир</w:t>
      </w:r>
      <w:r w:rsidR="002249F5" w:rsidRPr="002C04CC">
        <w:t>»</w:t>
      </w:r>
      <w:r w:rsidRPr="002C04CC">
        <w:t xml:space="preserve"> физических лиц;</w:t>
      </w:r>
    </w:p>
    <w:p w14:paraId="2C98D6FA" w14:textId="77777777" w:rsidR="00B75974" w:rsidRPr="002C04CC" w:rsidRDefault="00B75974" w:rsidP="00B75974">
      <w:pPr>
        <w:pStyle w:val="GOSTListmark1"/>
      </w:pPr>
      <w:r w:rsidRPr="002C04CC">
        <w:t>Коды субсидий НУБП;</w:t>
      </w:r>
    </w:p>
    <w:p w14:paraId="3E5DD44E" w14:textId="77777777" w:rsidR="00577468" w:rsidRPr="002C04CC" w:rsidRDefault="00577468" w:rsidP="00577468">
      <w:pPr>
        <w:pStyle w:val="GOSTListmark1"/>
      </w:pPr>
      <w:r w:rsidRPr="002C04CC">
        <w:t>Курсы валют;</w:t>
      </w:r>
    </w:p>
    <w:p w14:paraId="30A69C30" w14:textId="41FC0A86" w:rsidR="00577468" w:rsidRPr="002C04CC" w:rsidRDefault="00577468" w:rsidP="00577468">
      <w:pPr>
        <w:pStyle w:val="GOSTListmark1"/>
      </w:pPr>
      <w:r w:rsidRPr="002C04CC">
        <w:t>Склонения валютных единиц;</w:t>
      </w:r>
    </w:p>
    <w:p w14:paraId="7828BC9D" w14:textId="30BF9ADA" w:rsidR="00B75974" w:rsidRPr="002C04CC" w:rsidRDefault="00577468" w:rsidP="00577468">
      <w:pPr>
        <w:pStyle w:val="GOSTListmark1"/>
      </w:pPr>
      <w:r w:rsidRPr="002C04CC">
        <w:t>Информационные системы</w:t>
      </w:r>
      <w:r w:rsidR="00B75974" w:rsidRPr="002C04CC">
        <w:t>.</w:t>
      </w:r>
    </w:p>
    <w:p w14:paraId="4DD8DE07" w14:textId="77777777" w:rsidR="00B75974" w:rsidRPr="002C04CC" w:rsidRDefault="00B75974" w:rsidP="00B75974">
      <w:pPr>
        <w:pStyle w:val="41"/>
        <w:tabs>
          <w:tab w:val="num" w:pos="864"/>
        </w:tabs>
        <w:ind w:left="864" w:hanging="864"/>
      </w:pPr>
      <w:bookmarkStart w:id="380" w:name="_Toc15910327"/>
      <w:bookmarkStart w:id="381" w:name="_Toc109037241"/>
      <w:r w:rsidRPr="002C04CC">
        <w:t>Справочник «Структуры документов для учета»</w:t>
      </w:r>
      <w:bookmarkEnd w:id="380"/>
      <w:bookmarkEnd w:id="381"/>
    </w:p>
    <w:p w14:paraId="1D7E5770" w14:textId="77777777" w:rsidR="00524EA2" w:rsidRDefault="00524EA2" w:rsidP="00260CFE">
      <w:pPr>
        <w:pStyle w:val="GOSTListnum"/>
        <w:numPr>
          <w:ilvl w:val="0"/>
          <w:numId w:val="227"/>
        </w:numPr>
      </w:pPr>
      <w:r w:rsidRPr="007516D0">
        <w:t>На панели «Меню» выбрать ветку</w:t>
      </w:r>
      <w:r>
        <w:t>:</w:t>
      </w:r>
    </w:p>
    <w:p w14:paraId="12ED26C0"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EF45D08"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FA1C81B"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C27E0E5" w14:textId="18FCD191" w:rsidR="00B75974" w:rsidRPr="002C04CC" w:rsidRDefault="00B75974" w:rsidP="0006764E">
      <w:pPr>
        <w:pStyle w:val="GOSTListnum"/>
        <w:numPr>
          <w:ilvl w:val="0"/>
          <w:numId w:val="24"/>
        </w:numPr>
      </w:pPr>
      <w:r w:rsidRPr="002C04CC">
        <w:t>Далее</w:t>
      </w:r>
      <w:r w:rsidR="008D2F82" w:rsidRPr="002C04CC">
        <w:t>,</w:t>
      </w:r>
      <w:r w:rsidRPr="002C04CC">
        <w:t xml:space="preserve"> перемещаясь по дереву навигации</w:t>
      </w:r>
      <w:r w:rsidR="008D2F82" w:rsidRPr="002C04CC">
        <w:t>,</w:t>
      </w:r>
      <w:r w:rsidRPr="002C04CC">
        <w:t xml:space="preserve"> развернуть ветку «Справочники – Учет и Отчетность».</w:t>
      </w:r>
    </w:p>
    <w:p w14:paraId="00EB8AE2" w14:textId="5E078702" w:rsidR="00B75974" w:rsidRPr="002C04CC" w:rsidRDefault="00B75974" w:rsidP="0006764E">
      <w:pPr>
        <w:pStyle w:val="GOSTListnum"/>
        <w:numPr>
          <w:ilvl w:val="0"/>
          <w:numId w:val="24"/>
        </w:numPr>
      </w:pPr>
      <w:r w:rsidRPr="002C04CC">
        <w:t>Выбрать справочник «Структуры документов для учета» (рис. </w:t>
      </w:r>
      <w:r w:rsidRPr="009B7319">
        <w:fldChar w:fldCharType="begin"/>
      </w:r>
      <w:r w:rsidRPr="002C04CC">
        <w:instrText xml:space="preserve"> REF _Ref15038246 \h  \* MERGEFORMAT </w:instrText>
      </w:r>
      <w:r w:rsidRPr="009B7319">
        <w:fldChar w:fldCharType="separate"/>
      </w:r>
      <w:r w:rsidR="00995063">
        <w:rPr>
          <w:noProof/>
        </w:rPr>
        <w:t>22</w:t>
      </w:r>
      <w:r w:rsidRPr="009B7319">
        <w:fldChar w:fldCharType="end"/>
      </w:r>
      <w:r w:rsidRPr="002C04CC">
        <w:t>).</w:t>
      </w:r>
    </w:p>
    <w:p w14:paraId="673BC3D6" w14:textId="77777777" w:rsidR="00B75974" w:rsidRPr="002C04CC" w:rsidRDefault="00B75974" w:rsidP="00B75974">
      <w:pPr>
        <w:pStyle w:val="GOSTFigure"/>
      </w:pPr>
      <w:r w:rsidRPr="00044123">
        <w:rPr>
          <w:noProof/>
        </w:rPr>
        <w:lastRenderedPageBreak/>
        <w:drawing>
          <wp:inline distT="0" distB="0" distL="0" distR="0" wp14:anchorId="00B05851" wp14:editId="0838D59D">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1897380"/>
                    </a:xfrm>
                    <a:prstGeom prst="rect">
                      <a:avLst/>
                    </a:prstGeom>
                  </pic:spPr>
                </pic:pic>
              </a:graphicData>
            </a:graphic>
          </wp:inline>
        </w:drawing>
      </w:r>
    </w:p>
    <w:p w14:paraId="7AD4CA5F" w14:textId="2F24406E"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82" w:name="_Ref15038246"/>
      <w:bookmarkStart w:id="383" w:name="_Toc15910557"/>
      <w:bookmarkStart w:id="384" w:name="_Toc76573732"/>
      <w:bookmarkStart w:id="385" w:name="_Toc76578362"/>
      <w:bookmarkStart w:id="386" w:name="_Toc76590936"/>
      <w:bookmarkStart w:id="387" w:name="_Toc76633985"/>
      <w:bookmarkStart w:id="388" w:name="_Toc109037477"/>
      <w:bookmarkStart w:id="389" w:name="_Toc138201185"/>
      <w:bookmarkStart w:id="390" w:name="_Toc220945079"/>
      <w:r w:rsidR="00995063">
        <w:rPr>
          <w:noProof/>
        </w:rPr>
        <w:t>22</w:t>
      </w:r>
      <w:bookmarkEnd w:id="382"/>
      <w:r w:rsidRPr="009B7319">
        <w:rPr>
          <w:noProof/>
        </w:rPr>
        <w:fldChar w:fldCharType="end"/>
      </w:r>
      <w:r w:rsidRPr="002C04CC">
        <w:t>. Справочник «Структуры документов для учета</w:t>
      </w:r>
      <w:bookmarkEnd w:id="383"/>
      <w:r w:rsidRPr="002C04CC">
        <w:t>»</w:t>
      </w:r>
      <w:bookmarkEnd w:id="384"/>
      <w:bookmarkEnd w:id="385"/>
      <w:bookmarkEnd w:id="386"/>
      <w:bookmarkEnd w:id="387"/>
      <w:bookmarkEnd w:id="388"/>
      <w:bookmarkEnd w:id="389"/>
      <w:bookmarkEnd w:id="390"/>
    </w:p>
    <w:p w14:paraId="50649DD0" w14:textId="77777777" w:rsidR="00B75974" w:rsidRPr="002C04CC" w:rsidRDefault="00B75974" w:rsidP="002249F5">
      <w:pPr>
        <w:pStyle w:val="GOSTNormalWithout"/>
      </w:pPr>
      <w:r w:rsidRPr="002C04CC">
        <w:t>Перечень полей списковой формы, присутствующих в справочнике по умолчанию:</w:t>
      </w:r>
    </w:p>
    <w:p w14:paraId="3F0725C8" w14:textId="77777777" w:rsidR="00B75974" w:rsidRPr="002C04CC" w:rsidRDefault="00B75974" w:rsidP="00B75974">
      <w:pPr>
        <w:pStyle w:val="GOSTListmark1"/>
      </w:pPr>
      <w:r w:rsidRPr="002C04CC">
        <w:t>Системное имя;</w:t>
      </w:r>
    </w:p>
    <w:p w14:paraId="10412EBE" w14:textId="77777777" w:rsidR="00B75974" w:rsidRPr="002C04CC" w:rsidRDefault="00B75974" w:rsidP="00B75974">
      <w:pPr>
        <w:pStyle w:val="GOSTListmark1"/>
      </w:pPr>
      <w:r w:rsidRPr="002C04CC">
        <w:t xml:space="preserve">Группа </w:t>
      </w:r>
      <w:r w:rsidRPr="002C04CC">
        <w:rPr>
          <w:lang w:val="en-US"/>
        </w:rPr>
        <w:t>FAH</w:t>
      </w:r>
      <w:r w:rsidRPr="002C04CC">
        <w:t>;</w:t>
      </w:r>
    </w:p>
    <w:p w14:paraId="2FAAF4A2" w14:textId="77777777" w:rsidR="00B75974" w:rsidRPr="002C04CC" w:rsidRDefault="00B75974" w:rsidP="00B75974">
      <w:pPr>
        <w:pStyle w:val="GOSTListmark1"/>
      </w:pPr>
      <w:r w:rsidRPr="002C04CC">
        <w:t xml:space="preserve">Тип </w:t>
      </w:r>
      <w:r w:rsidRPr="002C04CC">
        <w:rPr>
          <w:lang w:val="en-US"/>
        </w:rPr>
        <w:t>FAH</w:t>
      </w:r>
      <w:r w:rsidRPr="002C04CC">
        <w:t>;</w:t>
      </w:r>
    </w:p>
    <w:p w14:paraId="4C77BAE0" w14:textId="77777777" w:rsidR="00B75974" w:rsidRPr="002C04CC" w:rsidRDefault="00B75974" w:rsidP="00B75974">
      <w:pPr>
        <w:pStyle w:val="GOSTListmark1"/>
      </w:pPr>
      <w:r w:rsidRPr="002C04CC">
        <w:t>Наименование;</w:t>
      </w:r>
    </w:p>
    <w:p w14:paraId="2848FCEB" w14:textId="5F3B44F5" w:rsidR="00B75974" w:rsidRPr="002C04CC" w:rsidRDefault="00B75974" w:rsidP="00B75974">
      <w:pPr>
        <w:pStyle w:val="GOSTListmark1"/>
      </w:pPr>
      <w:r w:rsidRPr="002C04CC">
        <w:t xml:space="preserve">Таблица хранения заголовка </w:t>
      </w:r>
      <w:r w:rsidR="00174AFD" w:rsidRPr="002C04CC">
        <w:t>УФОС</w:t>
      </w:r>
      <w:r w:rsidRPr="002C04CC">
        <w:t>;</w:t>
      </w:r>
    </w:p>
    <w:p w14:paraId="131B792C" w14:textId="171C3C00" w:rsidR="00B75974" w:rsidRPr="002C04CC" w:rsidRDefault="00B75974" w:rsidP="00B75974">
      <w:pPr>
        <w:pStyle w:val="GOSTListmark1"/>
      </w:pPr>
      <w:r w:rsidRPr="002C04CC">
        <w:t xml:space="preserve">Представление для проекции заголовка </w:t>
      </w:r>
      <w:r w:rsidR="00174AFD" w:rsidRPr="002C04CC">
        <w:t>УФОС</w:t>
      </w:r>
      <w:r w:rsidRPr="002C04CC">
        <w:t>;</w:t>
      </w:r>
    </w:p>
    <w:p w14:paraId="2004507F" w14:textId="3CB88FC3" w:rsidR="00B75974" w:rsidRPr="002C04CC" w:rsidRDefault="00B75974" w:rsidP="00B75974">
      <w:pPr>
        <w:pStyle w:val="GOSTListmark1"/>
      </w:pPr>
      <w:r w:rsidRPr="002C04CC">
        <w:t xml:space="preserve">Таблица хранения строк </w:t>
      </w:r>
      <w:r w:rsidR="00174AFD" w:rsidRPr="002C04CC">
        <w:t>УФОС</w:t>
      </w:r>
      <w:r w:rsidRPr="002C04CC">
        <w:t>;</w:t>
      </w:r>
    </w:p>
    <w:p w14:paraId="6090E4DD" w14:textId="1996CD52" w:rsidR="00B75974" w:rsidRPr="002C04CC" w:rsidRDefault="00B75974" w:rsidP="00B75974">
      <w:pPr>
        <w:pStyle w:val="GOSTListmark1"/>
      </w:pPr>
      <w:r w:rsidRPr="002C04CC">
        <w:t xml:space="preserve">Представление для проекции строк </w:t>
      </w:r>
      <w:r w:rsidR="00174AFD" w:rsidRPr="002C04CC">
        <w:t>УФОС</w:t>
      </w:r>
      <w:r w:rsidRPr="002C04CC">
        <w:t>;</w:t>
      </w:r>
    </w:p>
    <w:p w14:paraId="31A8CC20" w14:textId="77777777" w:rsidR="00B75974" w:rsidRPr="002C04CC" w:rsidRDefault="00B75974" w:rsidP="00B75974">
      <w:pPr>
        <w:pStyle w:val="GOSTListmark1"/>
      </w:pPr>
      <w:r w:rsidRPr="002C04CC">
        <w:t xml:space="preserve">Таблица хранения заголовка </w:t>
      </w:r>
      <w:r w:rsidRPr="002C04CC">
        <w:rPr>
          <w:lang w:val="en-US"/>
        </w:rPr>
        <w:t>FAH</w:t>
      </w:r>
      <w:r w:rsidRPr="002C04CC">
        <w:t>;</w:t>
      </w:r>
    </w:p>
    <w:p w14:paraId="33ABB94C" w14:textId="77777777" w:rsidR="00B75974" w:rsidRPr="002C04CC" w:rsidRDefault="00B75974" w:rsidP="00B75974">
      <w:pPr>
        <w:pStyle w:val="GOSTListmark1"/>
      </w:pPr>
      <w:r w:rsidRPr="002C04CC">
        <w:t xml:space="preserve">Таблица хранения строк </w:t>
      </w:r>
      <w:r w:rsidRPr="002C04CC">
        <w:rPr>
          <w:lang w:val="en-US"/>
        </w:rPr>
        <w:t>FAH</w:t>
      </w:r>
      <w:r w:rsidRPr="002C04CC">
        <w:t>.</w:t>
      </w:r>
    </w:p>
    <w:p w14:paraId="5DF071FF" w14:textId="77777777" w:rsidR="00B75974" w:rsidRPr="002C04CC" w:rsidRDefault="00B75974" w:rsidP="00B75974">
      <w:pPr>
        <w:pStyle w:val="41"/>
        <w:tabs>
          <w:tab w:val="num" w:pos="864"/>
        </w:tabs>
        <w:ind w:left="864" w:hanging="864"/>
      </w:pPr>
      <w:bookmarkStart w:id="391" w:name="_Toc109037245"/>
      <w:bookmarkStart w:id="392" w:name="_Toc15910328"/>
      <w:bookmarkStart w:id="393" w:name="_Toc109037242"/>
      <w:r w:rsidRPr="002C04CC">
        <w:t>Справочник «Справочник отчетов по ЛС»</w:t>
      </w:r>
      <w:bookmarkEnd w:id="391"/>
    </w:p>
    <w:p w14:paraId="16232EBF" w14:textId="77777777" w:rsidR="00524EA2" w:rsidRDefault="00524EA2" w:rsidP="00260CFE">
      <w:pPr>
        <w:pStyle w:val="GOSTListnum"/>
        <w:numPr>
          <w:ilvl w:val="0"/>
          <w:numId w:val="228"/>
        </w:numPr>
      </w:pPr>
      <w:r w:rsidRPr="007516D0">
        <w:t>На панели «Меню» выбрать ветку</w:t>
      </w:r>
      <w:r>
        <w:t>:</w:t>
      </w:r>
    </w:p>
    <w:p w14:paraId="5EC50FC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8FA4C0F"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544B956"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943D4D3" w14:textId="3833ABEB"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 – Учет и Отчетность».</w:t>
      </w:r>
    </w:p>
    <w:p w14:paraId="2A486EB5" w14:textId="7AF28544" w:rsidR="00B75974" w:rsidRPr="002C04CC" w:rsidRDefault="00B75974" w:rsidP="0006764E">
      <w:pPr>
        <w:pStyle w:val="GOSTListnum"/>
        <w:numPr>
          <w:ilvl w:val="0"/>
          <w:numId w:val="24"/>
        </w:numPr>
      </w:pPr>
      <w:r w:rsidRPr="002C04CC">
        <w:t>Выбрать справочник «Справочник отчетов по ЛС» (рис. </w:t>
      </w:r>
      <w:r w:rsidRPr="009B7319">
        <w:fldChar w:fldCharType="begin"/>
      </w:r>
      <w:r w:rsidRPr="002C04CC">
        <w:instrText xml:space="preserve"> REF _Ref75859370 \h  \* MERGEFORMAT </w:instrText>
      </w:r>
      <w:r w:rsidRPr="009B7319">
        <w:fldChar w:fldCharType="separate"/>
      </w:r>
      <w:r w:rsidR="00995063">
        <w:rPr>
          <w:noProof/>
        </w:rPr>
        <w:t>23</w:t>
      </w:r>
      <w:r w:rsidRPr="009B7319">
        <w:fldChar w:fldCharType="end"/>
      </w:r>
      <w:r w:rsidRPr="002C04CC">
        <w:t>).</w:t>
      </w:r>
    </w:p>
    <w:p w14:paraId="37CBD73E" w14:textId="77777777" w:rsidR="00B75974" w:rsidRPr="002C04CC" w:rsidRDefault="00B75974" w:rsidP="00B75974">
      <w:pPr>
        <w:pStyle w:val="GOSTFigure"/>
      </w:pPr>
      <w:r w:rsidRPr="00044123">
        <w:rPr>
          <w:noProof/>
        </w:rPr>
        <w:drawing>
          <wp:inline distT="0" distB="0" distL="0" distR="0" wp14:anchorId="07678A05" wp14:editId="2A269BF6">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992630"/>
                    </a:xfrm>
                    <a:prstGeom prst="rect">
                      <a:avLst/>
                    </a:prstGeom>
                  </pic:spPr>
                </pic:pic>
              </a:graphicData>
            </a:graphic>
          </wp:inline>
        </w:drawing>
      </w:r>
    </w:p>
    <w:p w14:paraId="220D35EC" w14:textId="7314173B"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394" w:name="_Ref75859370"/>
      <w:bookmarkStart w:id="395" w:name="_Toc76573736"/>
      <w:bookmarkStart w:id="396" w:name="_Toc76578366"/>
      <w:bookmarkStart w:id="397" w:name="_Toc76590940"/>
      <w:bookmarkStart w:id="398" w:name="_Toc76633989"/>
      <w:bookmarkStart w:id="399" w:name="_Toc109037481"/>
      <w:bookmarkStart w:id="400" w:name="_Toc138201186"/>
      <w:bookmarkStart w:id="401" w:name="_Toc220945080"/>
      <w:r w:rsidR="00995063">
        <w:rPr>
          <w:noProof/>
        </w:rPr>
        <w:t>23</w:t>
      </w:r>
      <w:bookmarkEnd w:id="394"/>
      <w:r w:rsidRPr="009B7319">
        <w:rPr>
          <w:noProof/>
        </w:rPr>
        <w:fldChar w:fldCharType="end"/>
      </w:r>
      <w:r w:rsidRPr="002C04CC">
        <w:t>. Справочник «Справочник отчетов по ЛС»</w:t>
      </w:r>
      <w:bookmarkEnd w:id="395"/>
      <w:bookmarkEnd w:id="396"/>
      <w:bookmarkEnd w:id="397"/>
      <w:bookmarkEnd w:id="398"/>
      <w:bookmarkEnd w:id="399"/>
      <w:bookmarkEnd w:id="400"/>
      <w:bookmarkEnd w:id="401"/>
    </w:p>
    <w:p w14:paraId="6FDA74C0" w14:textId="77777777" w:rsidR="00B75974" w:rsidRPr="002C04CC" w:rsidRDefault="00B75974" w:rsidP="002249F5">
      <w:pPr>
        <w:pStyle w:val="GOSTNormalWithout"/>
      </w:pPr>
      <w:r w:rsidRPr="002C04CC">
        <w:lastRenderedPageBreak/>
        <w:t>Перечень полей, присутствующих в справочнике по умолчанию:</w:t>
      </w:r>
    </w:p>
    <w:p w14:paraId="2ABDD7AC" w14:textId="77777777" w:rsidR="00B75974" w:rsidRPr="002C04CC" w:rsidRDefault="00B75974" w:rsidP="00B75974">
      <w:pPr>
        <w:pStyle w:val="GOSTListmark1"/>
      </w:pPr>
      <w:r w:rsidRPr="002C04CC">
        <w:t>Номер п/п;</w:t>
      </w:r>
    </w:p>
    <w:p w14:paraId="5007A6F1" w14:textId="77777777" w:rsidR="00B75974" w:rsidRPr="002C04CC" w:rsidRDefault="00B75974" w:rsidP="00B75974">
      <w:pPr>
        <w:pStyle w:val="GOSTListmark1"/>
      </w:pPr>
      <w:r w:rsidRPr="002C04CC">
        <w:t>КФД;</w:t>
      </w:r>
    </w:p>
    <w:p w14:paraId="509C5400" w14:textId="77777777" w:rsidR="00B75974" w:rsidRPr="002C04CC" w:rsidRDefault="00B75974" w:rsidP="00B75974">
      <w:pPr>
        <w:pStyle w:val="GOSTListmark1"/>
      </w:pPr>
      <w:r w:rsidRPr="002C04CC">
        <w:t>Наименование;</w:t>
      </w:r>
    </w:p>
    <w:p w14:paraId="184F65C9" w14:textId="77777777" w:rsidR="00B75974" w:rsidRPr="002C04CC" w:rsidRDefault="00B75974" w:rsidP="00B75974">
      <w:pPr>
        <w:pStyle w:val="GOSTListmark1"/>
      </w:pPr>
      <w:r w:rsidRPr="002C04CC">
        <w:t>Типы ЛС;</w:t>
      </w:r>
    </w:p>
    <w:p w14:paraId="39008512" w14:textId="77777777" w:rsidR="00B75974" w:rsidRPr="002C04CC" w:rsidRDefault="00B75974" w:rsidP="00B75974">
      <w:pPr>
        <w:pStyle w:val="GOSTListmark1"/>
      </w:pPr>
      <w:r w:rsidRPr="002C04CC">
        <w:t>Наименование программы;</w:t>
      </w:r>
    </w:p>
    <w:p w14:paraId="63FDCE17" w14:textId="77777777" w:rsidR="00B75974" w:rsidRPr="002C04CC" w:rsidRDefault="00B75974" w:rsidP="00B75974">
      <w:pPr>
        <w:pStyle w:val="GOSTListmark1"/>
      </w:pPr>
      <w:r w:rsidRPr="002C04CC">
        <w:t>Периодичность;</w:t>
      </w:r>
    </w:p>
    <w:p w14:paraId="1AD83E4C" w14:textId="77777777" w:rsidR="00B75974" w:rsidRPr="002C04CC" w:rsidRDefault="00B75974" w:rsidP="00B75974">
      <w:pPr>
        <w:pStyle w:val="GOSTListmark1"/>
      </w:pPr>
      <w:r w:rsidRPr="002C04CC">
        <w:t>Статус;</w:t>
      </w:r>
    </w:p>
    <w:p w14:paraId="74DA9956" w14:textId="77777777" w:rsidR="00B75974" w:rsidRPr="002C04CC" w:rsidRDefault="00B75974" w:rsidP="00B75974">
      <w:pPr>
        <w:pStyle w:val="GOSTListmark1"/>
      </w:pPr>
      <w:r w:rsidRPr="002C04CC">
        <w:t>Дата начала периода;</w:t>
      </w:r>
    </w:p>
    <w:p w14:paraId="01396D22" w14:textId="77777777" w:rsidR="00B75974" w:rsidRPr="002C04CC" w:rsidRDefault="00B75974" w:rsidP="00B75974">
      <w:pPr>
        <w:pStyle w:val="GOSTListmark1"/>
      </w:pPr>
      <w:r w:rsidRPr="002C04CC">
        <w:t>Дата окончания периода;</w:t>
      </w:r>
    </w:p>
    <w:p w14:paraId="131C729E" w14:textId="77777777" w:rsidR="00B75974" w:rsidRPr="002C04CC" w:rsidRDefault="00B75974" w:rsidP="00B75974">
      <w:pPr>
        <w:pStyle w:val="GOSTListmark1"/>
      </w:pPr>
      <w:r w:rsidRPr="002C04CC">
        <w:t>Примечание.</w:t>
      </w:r>
    </w:p>
    <w:p w14:paraId="4565D2E5" w14:textId="60064D73" w:rsidR="00B75974" w:rsidRPr="00A87740" w:rsidRDefault="00B75974" w:rsidP="00B75974">
      <w:pPr>
        <w:pStyle w:val="41"/>
        <w:tabs>
          <w:tab w:val="num" w:pos="864"/>
        </w:tabs>
        <w:ind w:left="864" w:hanging="864"/>
        <w:rPr>
          <w:rStyle w:val="GOSTReporterror"/>
        </w:rPr>
      </w:pPr>
      <w:r w:rsidRPr="002C04CC">
        <w:t xml:space="preserve">Справочник «Настройка запросов к </w:t>
      </w:r>
      <w:r w:rsidRPr="002C04CC">
        <w:rPr>
          <w:rStyle w:val="GOSTReporterror"/>
        </w:rPr>
        <w:t>ПУи</w:t>
      </w:r>
      <w:r w:rsidR="00EB25F0" w:rsidRPr="002C04CC">
        <w:rPr>
          <w:rStyle w:val="GOSTReporterror"/>
        </w:rPr>
        <w:t>О</w:t>
      </w:r>
      <w:r w:rsidRPr="002C04CC">
        <w:rPr>
          <w:rStyle w:val="GOSTReporterror"/>
        </w:rPr>
        <w:t>»</w:t>
      </w:r>
      <w:bookmarkEnd w:id="392"/>
      <w:bookmarkEnd w:id="393"/>
    </w:p>
    <w:p w14:paraId="27C1FFDB" w14:textId="77777777" w:rsidR="00524EA2" w:rsidRDefault="00524EA2" w:rsidP="00260CFE">
      <w:pPr>
        <w:pStyle w:val="GOSTListnum"/>
        <w:numPr>
          <w:ilvl w:val="0"/>
          <w:numId w:val="229"/>
        </w:numPr>
      </w:pPr>
      <w:r w:rsidRPr="007516D0">
        <w:t>На панели «Меню» выбрать ветку</w:t>
      </w:r>
      <w:r>
        <w:t>:</w:t>
      </w:r>
    </w:p>
    <w:p w14:paraId="58812A0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E374F72"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AEFCBFD"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FCFB53C" w14:textId="2BA79292"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 – Учет и Отчетность».</w:t>
      </w:r>
    </w:p>
    <w:p w14:paraId="6E68A5D2" w14:textId="26D56F96" w:rsidR="00B75974" w:rsidRPr="002C04CC" w:rsidRDefault="00B75974" w:rsidP="0006764E">
      <w:pPr>
        <w:pStyle w:val="GOSTListnum"/>
        <w:numPr>
          <w:ilvl w:val="0"/>
          <w:numId w:val="24"/>
        </w:numPr>
      </w:pPr>
      <w:r w:rsidRPr="002C04CC">
        <w:t xml:space="preserve">Выбрать справочник «Настройка запросов к </w:t>
      </w:r>
      <w:r w:rsidRPr="002C04CC">
        <w:rPr>
          <w:rStyle w:val="GOSTReporterror"/>
        </w:rPr>
        <w:t>ПУи</w:t>
      </w:r>
      <w:r w:rsidR="00EB25F0" w:rsidRPr="002C04CC">
        <w:rPr>
          <w:rStyle w:val="GOSTReporterror"/>
        </w:rPr>
        <w:t>О</w:t>
      </w:r>
      <w:r w:rsidRPr="002C04CC">
        <w:t>» (рис. </w:t>
      </w:r>
      <w:r w:rsidRPr="009B7319">
        <w:fldChar w:fldCharType="begin"/>
      </w:r>
      <w:r w:rsidRPr="002C04CC">
        <w:instrText xml:space="preserve"> REF _Ref15038247 \h  \* MERGEFORMAT </w:instrText>
      </w:r>
      <w:r w:rsidRPr="009B7319">
        <w:fldChar w:fldCharType="separate"/>
      </w:r>
      <w:r w:rsidR="00995063">
        <w:rPr>
          <w:noProof/>
        </w:rPr>
        <w:t>24</w:t>
      </w:r>
      <w:r w:rsidRPr="009B7319">
        <w:fldChar w:fldCharType="end"/>
      </w:r>
      <w:r w:rsidRPr="002C04CC">
        <w:t>).</w:t>
      </w:r>
    </w:p>
    <w:p w14:paraId="3FAE6020" w14:textId="77777777" w:rsidR="00B75974" w:rsidRPr="002C04CC" w:rsidRDefault="00B75974" w:rsidP="00B75974">
      <w:pPr>
        <w:pStyle w:val="GOSTFigure"/>
      </w:pPr>
      <w:r w:rsidRPr="00044123">
        <w:rPr>
          <w:noProof/>
        </w:rPr>
        <w:drawing>
          <wp:inline distT="0" distB="0" distL="0" distR="0" wp14:anchorId="263A0469" wp14:editId="1AC7F408">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2112645"/>
                    </a:xfrm>
                    <a:prstGeom prst="rect">
                      <a:avLst/>
                    </a:prstGeom>
                  </pic:spPr>
                </pic:pic>
              </a:graphicData>
            </a:graphic>
          </wp:inline>
        </w:drawing>
      </w:r>
    </w:p>
    <w:p w14:paraId="1FAA88C3" w14:textId="7648F129" w:rsidR="00B75974" w:rsidRPr="00A87740" w:rsidRDefault="00B75974" w:rsidP="00B75974">
      <w:pPr>
        <w:pStyle w:val="GOSTFigName"/>
        <w:rPr>
          <w:rStyle w:val="GOSTReporterror"/>
        </w:rPr>
      </w:pPr>
      <w:r w:rsidRPr="009B7319">
        <w:rPr>
          <w:noProof/>
        </w:rPr>
        <w:fldChar w:fldCharType="begin"/>
      </w:r>
      <w:r w:rsidRPr="002C04CC">
        <w:rPr>
          <w:noProof/>
        </w:rPr>
        <w:instrText xml:space="preserve"> SEQ Рисунок \* ARABIC </w:instrText>
      </w:r>
      <w:r w:rsidRPr="009B7319">
        <w:rPr>
          <w:noProof/>
        </w:rPr>
        <w:fldChar w:fldCharType="separate"/>
      </w:r>
      <w:bookmarkStart w:id="402" w:name="_Ref15038247"/>
      <w:bookmarkStart w:id="403" w:name="_Toc15910558"/>
      <w:bookmarkStart w:id="404" w:name="_Toc76573733"/>
      <w:bookmarkStart w:id="405" w:name="_Toc76578363"/>
      <w:bookmarkStart w:id="406" w:name="_Toc76590937"/>
      <w:bookmarkStart w:id="407" w:name="_Toc76633986"/>
      <w:bookmarkStart w:id="408" w:name="_Toc109037478"/>
      <w:bookmarkStart w:id="409" w:name="_Toc138201187"/>
      <w:bookmarkStart w:id="410" w:name="_Toc220945081"/>
      <w:r w:rsidR="00995063">
        <w:rPr>
          <w:noProof/>
        </w:rPr>
        <w:t>24</w:t>
      </w:r>
      <w:bookmarkEnd w:id="402"/>
      <w:r w:rsidRPr="009B7319">
        <w:rPr>
          <w:noProof/>
        </w:rPr>
        <w:fldChar w:fldCharType="end"/>
      </w:r>
      <w:r w:rsidRPr="002C04CC">
        <w:t xml:space="preserve">. Справочник «Настройка запросов к </w:t>
      </w:r>
      <w:r w:rsidRPr="002C04CC">
        <w:rPr>
          <w:rStyle w:val="GOSTReporterror"/>
        </w:rPr>
        <w:t>ПУи</w:t>
      </w:r>
      <w:r w:rsidR="00EB25F0" w:rsidRPr="002C04CC">
        <w:rPr>
          <w:rStyle w:val="GOSTReporterror"/>
        </w:rPr>
        <w:t>О</w:t>
      </w:r>
      <w:bookmarkEnd w:id="403"/>
      <w:r w:rsidRPr="002C04CC">
        <w:rPr>
          <w:rStyle w:val="GOSTReporterror"/>
        </w:rPr>
        <w:t>»</w:t>
      </w:r>
      <w:bookmarkEnd w:id="404"/>
      <w:bookmarkEnd w:id="405"/>
      <w:bookmarkEnd w:id="406"/>
      <w:bookmarkEnd w:id="407"/>
      <w:bookmarkEnd w:id="408"/>
      <w:bookmarkEnd w:id="409"/>
      <w:bookmarkEnd w:id="410"/>
    </w:p>
    <w:p w14:paraId="6C4D7236" w14:textId="77777777" w:rsidR="00B75974" w:rsidRPr="002C04CC" w:rsidRDefault="00B75974" w:rsidP="0082556F">
      <w:pPr>
        <w:pStyle w:val="GOSTNormalWithout"/>
      </w:pPr>
      <w:r w:rsidRPr="002C04CC">
        <w:t>Перечень полей, присутствующих в справочнике по умолчанию:</w:t>
      </w:r>
    </w:p>
    <w:p w14:paraId="7223657E" w14:textId="77777777" w:rsidR="00B75974" w:rsidRPr="002C04CC" w:rsidRDefault="00B75974" w:rsidP="00B75974">
      <w:pPr>
        <w:pStyle w:val="GOSTListmark1"/>
      </w:pPr>
      <w:r w:rsidRPr="002C04CC">
        <w:t>Код;</w:t>
      </w:r>
    </w:p>
    <w:p w14:paraId="52F997EC" w14:textId="77777777" w:rsidR="00B75974" w:rsidRPr="002C04CC" w:rsidRDefault="00B75974" w:rsidP="00B75974">
      <w:pPr>
        <w:pStyle w:val="GOSTListmark1"/>
      </w:pPr>
      <w:r w:rsidRPr="002C04CC">
        <w:t>Наименование;</w:t>
      </w:r>
    </w:p>
    <w:p w14:paraId="4C460A08" w14:textId="77777777" w:rsidR="00B75974" w:rsidRPr="002C04CC" w:rsidRDefault="00B75974" w:rsidP="00B75974">
      <w:pPr>
        <w:pStyle w:val="GOSTListmark1"/>
      </w:pPr>
      <w:r w:rsidRPr="002C04CC">
        <w:t>Книга;</w:t>
      </w:r>
    </w:p>
    <w:p w14:paraId="35FBB1D1" w14:textId="77777777" w:rsidR="00B75974" w:rsidRPr="002C04CC" w:rsidRDefault="00B75974" w:rsidP="00B75974">
      <w:pPr>
        <w:pStyle w:val="GOSTListmark1"/>
      </w:pPr>
      <w:r w:rsidRPr="002C04CC">
        <w:t>Формуляр;</w:t>
      </w:r>
    </w:p>
    <w:p w14:paraId="13E181C2" w14:textId="77777777" w:rsidR="00B75974" w:rsidRPr="002C04CC" w:rsidRDefault="00B75974" w:rsidP="00B75974">
      <w:pPr>
        <w:pStyle w:val="GOSTListmark1"/>
      </w:pPr>
      <w:r w:rsidRPr="002C04CC">
        <w:t>Вид запрашиваемых остатков;</w:t>
      </w:r>
    </w:p>
    <w:p w14:paraId="4D3BB95B" w14:textId="045967AD" w:rsidR="00B75974" w:rsidRPr="002C04CC" w:rsidRDefault="00B75974" w:rsidP="00B75974">
      <w:pPr>
        <w:pStyle w:val="GOSTListmark1"/>
      </w:pPr>
      <w:r w:rsidRPr="002C04CC">
        <w:t>Таблица формуляр</w:t>
      </w:r>
      <w:r w:rsidR="00B55E98" w:rsidRPr="002C04CC">
        <w:t>а</w:t>
      </w:r>
      <w:r w:rsidRPr="002C04CC">
        <w:t xml:space="preserve"> для регистрации полученных данных;</w:t>
      </w:r>
    </w:p>
    <w:p w14:paraId="0742B5A6" w14:textId="77777777" w:rsidR="00B75974" w:rsidRPr="002C04CC" w:rsidRDefault="00B75974" w:rsidP="00B75974">
      <w:pPr>
        <w:pStyle w:val="GOSTListmark1"/>
      </w:pPr>
      <w:r w:rsidRPr="002C04CC">
        <w:t>Дата действия с;</w:t>
      </w:r>
    </w:p>
    <w:p w14:paraId="253F4FC3" w14:textId="77777777" w:rsidR="00B75974" w:rsidRPr="002C04CC" w:rsidRDefault="00B75974" w:rsidP="00B75974">
      <w:pPr>
        <w:pStyle w:val="GOSTListmark1"/>
      </w:pPr>
      <w:r w:rsidRPr="002C04CC">
        <w:t>Дата действия по;</w:t>
      </w:r>
    </w:p>
    <w:p w14:paraId="53617426" w14:textId="77777777" w:rsidR="00B55E98" w:rsidRPr="002C04CC" w:rsidRDefault="00B75974" w:rsidP="00B75974">
      <w:pPr>
        <w:pStyle w:val="GOSTListmark1"/>
      </w:pPr>
      <w:r w:rsidRPr="002C04CC">
        <w:t>Дата изменения</w:t>
      </w:r>
      <w:r w:rsidR="00B55E98" w:rsidRPr="002C04CC">
        <w:t>;</w:t>
      </w:r>
    </w:p>
    <w:p w14:paraId="08E3B6FF" w14:textId="5DF88544" w:rsidR="00B75974" w:rsidRPr="002C04CC" w:rsidRDefault="00B55E98" w:rsidP="00B75974">
      <w:pPr>
        <w:pStyle w:val="GOSTListmark1"/>
      </w:pPr>
      <w:r w:rsidRPr="002C04CC">
        <w:t>Статус</w:t>
      </w:r>
      <w:r w:rsidR="00B75974" w:rsidRPr="002C04CC">
        <w:t>.</w:t>
      </w:r>
    </w:p>
    <w:p w14:paraId="22F00F3C" w14:textId="77777777" w:rsidR="00B75974" w:rsidRPr="002C04CC" w:rsidRDefault="00B75974" w:rsidP="00B75974">
      <w:pPr>
        <w:pStyle w:val="41"/>
        <w:tabs>
          <w:tab w:val="num" w:pos="864"/>
        </w:tabs>
        <w:ind w:left="864" w:hanging="864"/>
      </w:pPr>
      <w:bookmarkStart w:id="411" w:name="_Toc15910329"/>
      <w:bookmarkStart w:id="412" w:name="_Toc109037243"/>
      <w:r w:rsidRPr="002C04CC">
        <w:lastRenderedPageBreak/>
        <w:t>Справочник «Перечень показателей состояния лицевого счета»</w:t>
      </w:r>
      <w:bookmarkEnd w:id="411"/>
      <w:bookmarkEnd w:id="412"/>
    </w:p>
    <w:p w14:paraId="20E84F56" w14:textId="77777777" w:rsidR="00524EA2" w:rsidRDefault="00524EA2" w:rsidP="00260CFE">
      <w:pPr>
        <w:pStyle w:val="GOSTListnum"/>
        <w:numPr>
          <w:ilvl w:val="0"/>
          <w:numId w:val="230"/>
        </w:numPr>
      </w:pPr>
      <w:r w:rsidRPr="007516D0">
        <w:t>На панели «Меню» выбрать ветку</w:t>
      </w:r>
      <w:r>
        <w:t>:</w:t>
      </w:r>
    </w:p>
    <w:p w14:paraId="0B385CA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C4828C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751ECA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50CA043" w14:textId="5916C212" w:rsidR="00B75974" w:rsidRPr="002C04CC" w:rsidRDefault="00B75974" w:rsidP="0006764E">
      <w:pPr>
        <w:pStyle w:val="GOSTListnum"/>
        <w:numPr>
          <w:ilvl w:val="0"/>
          <w:numId w:val="24"/>
        </w:numPr>
      </w:pPr>
      <w:r w:rsidRPr="002C04CC">
        <w:t>Далее</w:t>
      </w:r>
      <w:r w:rsidR="00D2700B" w:rsidRPr="002C04CC">
        <w:t>,</w:t>
      </w:r>
      <w:r w:rsidRPr="002C04CC">
        <w:t xml:space="preserve"> перемещаясь по дереву навигации</w:t>
      </w:r>
      <w:r w:rsidR="00D2700B" w:rsidRPr="002C04CC">
        <w:t>,</w:t>
      </w:r>
      <w:r w:rsidRPr="002C04CC">
        <w:t xml:space="preserve"> развернуть ветку «Справочники – Учет и Отчетность».</w:t>
      </w:r>
    </w:p>
    <w:p w14:paraId="506CCF6E" w14:textId="181A7E13" w:rsidR="00B75974" w:rsidRPr="002C04CC" w:rsidRDefault="00B75974" w:rsidP="0006764E">
      <w:pPr>
        <w:pStyle w:val="GOSTListnum"/>
        <w:numPr>
          <w:ilvl w:val="0"/>
          <w:numId w:val="24"/>
        </w:numPr>
      </w:pPr>
      <w:r w:rsidRPr="002C04CC">
        <w:t>Выбрать справочник «Перечень показателей состояния лицевого счета» (рис. </w:t>
      </w:r>
      <w:r w:rsidRPr="009B7319">
        <w:fldChar w:fldCharType="begin"/>
      </w:r>
      <w:r w:rsidRPr="002C04CC">
        <w:instrText xml:space="preserve"> REF _Ref15038248 \h  \* MERGEFORMAT </w:instrText>
      </w:r>
      <w:r w:rsidRPr="009B7319">
        <w:fldChar w:fldCharType="separate"/>
      </w:r>
      <w:r w:rsidR="00995063">
        <w:rPr>
          <w:noProof/>
        </w:rPr>
        <w:t>25</w:t>
      </w:r>
      <w:r w:rsidRPr="009B7319">
        <w:fldChar w:fldCharType="end"/>
      </w:r>
      <w:r w:rsidRPr="002C04CC">
        <w:t>).</w:t>
      </w:r>
    </w:p>
    <w:p w14:paraId="795E856D" w14:textId="7990E021" w:rsidR="00B75974" w:rsidRPr="002C04CC" w:rsidRDefault="00806D40" w:rsidP="00B75974">
      <w:pPr>
        <w:pStyle w:val="GOSTFigure"/>
      </w:pPr>
      <w:r w:rsidRPr="00044123">
        <w:rPr>
          <w:noProof/>
        </w:rPr>
        <w:drawing>
          <wp:inline distT="0" distB="0" distL="0" distR="0" wp14:anchorId="45F348D3" wp14:editId="62BB96FB">
            <wp:extent cx="6120130" cy="17729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772920"/>
                    </a:xfrm>
                    <a:prstGeom prst="rect">
                      <a:avLst/>
                    </a:prstGeom>
                  </pic:spPr>
                </pic:pic>
              </a:graphicData>
            </a:graphic>
          </wp:inline>
        </w:drawing>
      </w:r>
    </w:p>
    <w:p w14:paraId="3A3197F7" w14:textId="16D62389"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13" w:name="_Ref15038248"/>
      <w:bookmarkStart w:id="414" w:name="_Toc15910559"/>
      <w:bookmarkStart w:id="415" w:name="_Toc76573734"/>
      <w:bookmarkStart w:id="416" w:name="_Toc76578364"/>
      <w:bookmarkStart w:id="417" w:name="_Toc76590938"/>
      <w:bookmarkStart w:id="418" w:name="_Toc76633987"/>
      <w:bookmarkStart w:id="419" w:name="_Toc109037479"/>
      <w:bookmarkStart w:id="420" w:name="_Toc138201188"/>
      <w:bookmarkStart w:id="421" w:name="_Toc220945082"/>
      <w:r w:rsidR="00995063">
        <w:rPr>
          <w:noProof/>
        </w:rPr>
        <w:t>25</w:t>
      </w:r>
      <w:bookmarkEnd w:id="413"/>
      <w:r w:rsidRPr="009B7319">
        <w:rPr>
          <w:noProof/>
        </w:rPr>
        <w:fldChar w:fldCharType="end"/>
      </w:r>
      <w:r w:rsidRPr="002C04CC">
        <w:t>. Справочник «Перечень показателей состояния лицевого счета</w:t>
      </w:r>
      <w:bookmarkEnd w:id="414"/>
      <w:r w:rsidRPr="002C04CC">
        <w:t>»</w:t>
      </w:r>
      <w:bookmarkEnd w:id="415"/>
      <w:bookmarkEnd w:id="416"/>
      <w:bookmarkEnd w:id="417"/>
      <w:bookmarkEnd w:id="418"/>
      <w:bookmarkEnd w:id="419"/>
      <w:bookmarkEnd w:id="420"/>
      <w:bookmarkEnd w:id="421"/>
    </w:p>
    <w:p w14:paraId="1B9FB1D4" w14:textId="77777777" w:rsidR="00B75974" w:rsidRPr="002C04CC" w:rsidRDefault="00B75974" w:rsidP="00B75974">
      <w:pPr>
        <w:pStyle w:val="GOSTNormalWithout"/>
      </w:pPr>
      <w:r w:rsidRPr="002C04CC">
        <w:t>Перечень полей, присутствующих в справочнике по умолчанию:</w:t>
      </w:r>
    </w:p>
    <w:p w14:paraId="5875D659" w14:textId="77777777" w:rsidR="00B75974" w:rsidRPr="002C04CC" w:rsidRDefault="00B75974" w:rsidP="00B75974">
      <w:pPr>
        <w:pStyle w:val="GOSTListmark1"/>
      </w:pPr>
      <w:r w:rsidRPr="002C04CC">
        <w:t>Номер по порядку;</w:t>
      </w:r>
    </w:p>
    <w:p w14:paraId="3BAD0759" w14:textId="77777777" w:rsidR="00B75974" w:rsidRPr="002C04CC" w:rsidRDefault="00B75974" w:rsidP="00B75974">
      <w:pPr>
        <w:pStyle w:val="GOSTListmark1"/>
      </w:pPr>
      <w:r w:rsidRPr="002C04CC">
        <w:t>Наименование показателя;</w:t>
      </w:r>
    </w:p>
    <w:p w14:paraId="77FFB433" w14:textId="77777777" w:rsidR="00B75974" w:rsidRPr="002C04CC" w:rsidRDefault="00B75974" w:rsidP="00B75974">
      <w:pPr>
        <w:pStyle w:val="GOSTListmark1"/>
      </w:pPr>
      <w:r w:rsidRPr="002C04CC">
        <w:t>Код показателя к книге бухгалтерского учета;</w:t>
      </w:r>
    </w:p>
    <w:p w14:paraId="27B104AF" w14:textId="77777777" w:rsidR="00B75974" w:rsidRPr="002C04CC" w:rsidRDefault="00B75974" w:rsidP="00B75974">
      <w:pPr>
        <w:pStyle w:val="GOSTListmark1"/>
      </w:pPr>
      <w:r w:rsidRPr="002C04CC">
        <w:t>Код аналитического показателя состояния лицевого счета;</w:t>
      </w:r>
    </w:p>
    <w:p w14:paraId="4D0D86AA" w14:textId="77777777" w:rsidR="00B75974" w:rsidRPr="002C04CC" w:rsidRDefault="00B75974" w:rsidP="00B75974">
      <w:pPr>
        <w:pStyle w:val="GOSTListmark1"/>
      </w:pPr>
      <w:r w:rsidRPr="002C04CC">
        <w:t>Код сегмента хранения показателя в книге бухгалтерского учета;</w:t>
      </w:r>
    </w:p>
    <w:p w14:paraId="1AF4007A" w14:textId="77777777" w:rsidR="00B75974" w:rsidRPr="002C04CC" w:rsidRDefault="00B75974" w:rsidP="00B75974">
      <w:pPr>
        <w:pStyle w:val="GOSTListmark1"/>
      </w:pPr>
      <w:r w:rsidRPr="002C04CC">
        <w:t>Код сегмента хранения аналитического в книге учета состояния лицевого счета;</w:t>
      </w:r>
    </w:p>
    <w:p w14:paraId="1DC2FE32" w14:textId="77777777" w:rsidR="00B75974" w:rsidRPr="002C04CC" w:rsidRDefault="00B75974" w:rsidP="00B75974">
      <w:pPr>
        <w:pStyle w:val="GOSTListmark1"/>
      </w:pPr>
      <w:r w:rsidRPr="002C04CC">
        <w:t>Книга учета;</w:t>
      </w:r>
    </w:p>
    <w:p w14:paraId="5C9E8EA4" w14:textId="77777777" w:rsidR="00B75974" w:rsidRPr="002C04CC" w:rsidRDefault="00B75974" w:rsidP="00B75974">
      <w:pPr>
        <w:pStyle w:val="GOSTListmark1"/>
      </w:pPr>
      <w:r w:rsidRPr="002C04CC">
        <w:t>Системное наименование книги учета;</w:t>
      </w:r>
    </w:p>
    <w:p w14:paraId="49D3188C" w14:textId="77777777" w:rsidR="00B75974" w:rsidRPr="002C04CC" w:rsidRDefault="00B75974" w:rsidP="00B75974">
      <w:pPr>
        <w:pStyle w:val="GOSTListmark1"/>
      </w:pPr>
      <w:r w:rsidRPr="002C04CC">
        <w:t>Статус;</w:t>
      </w:r>
    </w:p>
    <w:p w14:paraId="42618D13" w14:textId="77777777" w:rsidR="00B75974" w:rsidRPr="002C04CC" w:rsidRDefault="00B75974" w:rsidP="00B75974">
      <w:pPr>
        <w:pStyle w:val="GOSTListmark1"/>
      </w:pPr>
      <w:r w:rsidRPr="002C04CC">
        <w:t>Дата начала действия;</w:t>
      </w:r>
    </w:p>
    <w:p w14:paraId="336DE00E" w14:textId="77777777" w:rsidR="00B75974" w:rsidRPr="002C04CC" w:rsidRDefault="00B75974" w:rsidP="00B75974">
      <w:pPr>
        <w:pStyle w:val="GOSTListmark1"/>
      </w:pPr>
      <w:r w:rsidRPr="002C04CC">
        <w:t>Дата окончания действия;</w:t>
      </w:r>
    </w:p>
    <w:p w14:paraId="19393DDF" w14:textId="77777777" w:rsidR="00B75974" w:rsidRPr="002C04CC" w:rsidRDefault="00B75974" w:rsidP="00B75974">
      <w:pPr>
        <w:pStyle w:val="GOSTListmark1"/>
      </w:pPr>
      <w:r w:rsidRPr="002C04CC">
        <w:t>Примечание.</w:t>
      </w:r>
    </w:p>
    <w:p w14:paraId="4407641C" w14:textId="77777777" w:rsidR="00B75974" w:rsidRPr="002C04CC" w:rsidRDefault="00B75974" w:rsidP="00B75974">
      <w:pPr>
        <w:pStyle w:val="41"/>
        <w:tabs>
          <w:tab w:val="num" w:pos="864"/>
        </w:tabs>
        <w:ind w:left="864" w:hanging="864"/>
      </w:pPr>
      <w:bookmarkStart w:id="422" w:name="_Toc15910330"/>
      <w:bookmarkStart w:id="423" w:name="_Toc109037244"/>
      <w:r w:rsidRPr="002C04CC">
        <w:t>Справочник «Показатели состояния лицевого счета»</w:t>
      </w:r>
      <w:bookmarkEnd w:id="422"/>
      <w:bookmarkEnd w:id="423"/>
    </w:p>
    <w:p w14:paraId="3E0D40DD" w14:textId="77777777" w:rsidR="00524EA2" w:rsidRDefault="00524EA2" w:rsidP="00260CFE">
      <w:pPr>
        <w:pStyle w:val="GOSTListnum"/>
        <w:numPr>
          <w:ilvl w:val="0"/>
          <w:numId w:val="231"/>
        </w:numPr>
      </w:pPr>
      <w:r w:rsidRPr="007516D0">
        <w:t>На панели «Меню» выбрать ветку</w:t>
      </w:r>
      <w:r>
        <w:t>:</w:t>
      </w:r>
    </w:p>
    <w:p w14:paraId="1D7E35A7"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DDD1991"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62A979B"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3A7F940" w14:textId="4113D5B3"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 – Учет и Отчетность».</w:t>
      </w:r>
    </w:p>
    <w:p w14:paraId="0E11F680" w14:textId="1C6503E7" w:rsidR="00B75974" w:rsidRPr="002C04CC" w:rsidRDefault="00B75974" w:rsidP="0006764E">
      <w:pPr>
        <w:pStyle w:val="GOSTListnum"/>
        <w:numPr>
          <w:ilvl w:val="0"/>
          <w:numId w:val="24"/>
        </w:numPr>
      </w:pPr>
      <w:r w:rsidRPr="002C04CC">
        <w:t>Выбрать справочник «Показатели состояния лицевого счета» (рис. </w:t>
      </w:r>
      <w:r w:rsidRPr="009B7319">
        <w:fldChar w:fldCharType="begin"/>
      </w:r>
      <w:r w:rsidRPr="002C04CC">
        <w:instrText xml:space="preserve"> REF _Ref15038249 \h  \* MERGEFORMAT </w:instrText>
      </w:r>
      <w:r w:rsidRPr="009B7319">
        <w:fldChar w:fldCharType="separate"/>
      </w:r>
      <w:r w:rsidR="00995063">
        <w:rPr>
          <w:noProof/>
        </w:rPr>
        <w:t>26</w:t>
      </w:r>
      <w:r w:rsidRPr="009B7319">
        <w:fldChar w:fldCharType="end"/>
      </w:r>
      <w:r w:rsidRPr="002C04CC">
        <w:t>).</w:t>
      </w:r>
    </w:p>
    <w:p w14:paraId="622A55DA" w14:textId="77777777" w:rsidR="00B75974" w:rsidRPr="002C04CC" w:rsidRDefault="00B75974" w:rsidP="00B75974">
      <w:pPr>
        <w:pStyle w:val="GOSTFigure"/>
      </w:pPr>
      <w:r w:rsidRPr="00044123">
        <w:rPr>
          <w:noProof/>
        </w:rPr>
        <w:lastRenderedPageBreak/>
        <w:drawing>
          <wp:inline distT="0" distB="0" distL="0" distR="0" wp14:anchorId="683E821C" wp14:editId="41125A51">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2033905"/>
                    </a:xfrm>
                    <a:prstGeom prst="rect">
                      <a:avLst/>
                    </a:prstGeom>
                  </pic:spPr>
                </pic:pic>
              </a:graphicData>
            </a:graphic>
          </wp:inline>
        </w:drawing>
      </w:r>
    </w:p>
    <w:p w14:paraId="0D2C85BC" w14:textId="187AB0DB"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24" w:name="_Ref15038249"/>
      <w:bookmarkStart w:id="425" w:name="_Toc15910560"/>
      <w:bookmarkStart w:id="426" w:name="_Toc76573735"/>
      <w:bookmarkStart w:id="427" w:name="_Toc76578365"/>
      <w:bookmarkStart w:id="428" w:name="_Toc76590939"/>
      <w:bookmarkStart w:id="429" w:name="_Toc76633988"/>
      <w:bookmarkStart w:id="430" w:name="_Toc109037480"/>
      <w:bookmarkStart w:id="431" w:name="_Toc138201189"/>
      <w:bookmarkStart w:id="432" w:name="_Toc220945083"/>
      <w:r w:rsidR="00995063">
        <w:rPr>
          <w:noProof/>
        </w:rPr>
        <w:t>26</w:t>
      </w:r>
      <w:bookmarkEnd w:id="424"/>
      <w:r w:rsidRPr="009B7319">
        <w:rPr>
          <w:noProof/>
        </w:rPr>
        <w:fldChar w:fldCharType="end"/>
      </w:r>
      <w:r w:rsidRPr="002C04CC">
        <w:t>. Справочник «Показатели состояния лицевого счета</w:t>
      </w:r>
      <w:bookmarkEnd w:id="425"/>
      <w:r w:rsidRPr="002C04CC">
        <w:t>»</w:t>
      </w:r>
      <w:bookmarkEnd w:id="426"/>
      <w:bookmarkEnd w:id="427"/>
      <w:bookmarkEnd w:id="428"/>
      <w:bookmarkEnd w:id="429"/>
      <w:bookmarkEnd w:id="430"/>
      <w:bookmarkEnd w:id="431"/>
      <w:bookmarkEnd w:id="432"/>
    </w:p>
    <w:p w14:paraId="0013223E" w14:textId="77777777" w:rsidR="00B75974" w:rsidRPr="002C04CC" w:rsidRDefault="00B75974" w:rsidP="00B75974">
      <w:pPr>
        <w:pStyle w:val="GOSTNormalWithout"/>
      </w:pPr>
      <w:r w:rsidRPr="002C04CC">
        <w:t>Перечень полей, присутствующих в справочнике по умолчанию:</w:t>
      </w:r>
    </w:p>
    <w:p w14:paraId="791546B0" w14:textId="77777777" w:rsidR="00B75974" w:rsidRPr="002C04CC" w:rsidRDefault="00B75974" w:rsidP="00B75974">
      <w:pPr>
        <w:pStyle w:val="GOSTListmark1"/>
      </w:pPr>
      <w:r w:rsidRPr="002C04CC">
        <w:t>Номер по порядку;</w:t>
      </w:r>
    </w:p>
    <w:p w14:paraId="4045C78C" w14:textId="77777777" w:rsidR="00B75974" w:rsidRPr="002C04CC" w:rsidRDefault="00B75974" w:rsidP="00B75974">
      <w:pPr>
        <w:pStyle w:val="GOSTListmark1"/>
      </w:pPr>
      <w:r w:rsidRPr="002C04CC">
        <w:t>Коды ЛС, для которых доступно формирование показателя;</w:t>
      </w:r>
    </w:p>
    <w:p w14:paraId="500525D8" w14:textId="77777777" w:rsidR="00B75974" w:rsidRPr="002C04CC" w:rsidRDefault="00B75974" w:rsidP="00B75974">
      <w:pPr>
        <w:pStyle w:val="GOSTListmark1"/>
      </w:pPr>
      <w:r w:rsidRPr="002C04CC">
        <w:t>Код показателя;</w:t>
      </w:r>
    </w:p>
    <w:p w14:paraId="70899D18" w14:textId="77777777" w:rsidR="00B75974" w:rsidRPr="002C04CC" w:rsidRDefault="00B75974" w:rsidP="00B75974">
      <w:pPr>
        <w:pStyle w:val="GOSTListmark1"/>
      </w:pPr>
      <w:r w:rsidRPr="002C04CC">
        <w:t>Наименование показателя состояния лицевого счета;</w:t>
      </w:r>
    </w:p>
    <w:p w14:paraId="6A5C8273" w14:textId="77777777" w:rsidR="00B75974" w:rsidRPr="002C04CC" w:rsidRDefault="00B75974" w:rsidP="00B75974">
      <w:pPr>
        <w:pStyle w:val="GOSTListmark1"/>
      </w:pPr>
      <w:r w:rsidRPr="002C04CC">
        <w:t>Группировочный показатель;</w:t>
      </w:r>
    </w:p>
    <w:p w14:paraId="7A0562CB" w14:textId="77777777" w:rsidR="00B75974" w:rsidRPr="002C04CC" w:rsidRDefault="00B75974" w:rsidP="00B75974">
      <w:pPr>
        <w:pStyle w:val="GOSTListmark1"/>
      </w:pPr>
      <w:r w:rsidRPr="002C04CC">
        <w:t>Дата начала действия;</w:t>
      </w:r>
    </w:p>
    <w:p w14:paraId="3BAC10F7" w14:textId="77777777" w:rsidR="00B75974" w:rsidRPr="002C04CC" w:rsidRDefault="00B75974" w:rsidP="00B75974">
      <w:pPr>
        <w:pStyle w:val="GOSTListmark1"/>
      </w:pPr>
      <w:r w:rsidRPr="002C04CC">
        <w:t>Дата окончания действия;</w:t>
      </w:r>
    </w:p>
    <w:p w14:paraId="53139A16" w14:textId="1E6A51C2" w:rsidR="00B75974" w:rsidRPr="002C04CC" w:rsidRDefault="00B75974" w:rsidP="00B75974">
      <w:pPr>
        <w:pStyle w:val="GOSTListmark1"/>
      </w:pPr>
      <w:r w:rsidRPr="002C04CC">
        <w:t>Статус</w:t>
      </w:r>
      <w:r w:rsidR="00806D40" w:rsidRPr="002C04CC">
        <w:t xml:space="preserve"> документа</w:t>
      </w:r>
      <w:r w:rsidRPr="002C04CC">
        <w:t>.</w:t>
      </w:r>
    </w:p>
    <w:p w14:paraId="320B2D56" w14:textId="77777777" w:rsidR="00B75974" w:rsidRPr="002C04CC" w:rsidRDefault="00B75974" w:rsidP="00B75974">
      <w:pPr>
        <w:pStyle w:val="41"/>
        <w:tabs>
          <w:tab w:val="num" w:pos="864"/>
        </w:tabs>
        <w:ind w:left="864" w:hanging="864"/>
      </w:pPr>
      <w:bookmarkStart w:id="433" w:name="_Toc15910352"/>
      <w:bookmarkStart w:id="434" w:name="_Toc109037271"/>
      <w:bookmarkStart w:id="435" w:name="_Toc15910331"/>
      <w:bookmarkStart w:id="436" w:name="_Toc109037246"/>
      <w:r w:rsidRPr="002C04CC">
        <w:t>Справочник «Общероссийский классификатор территорий муниципальных образований (ОКТМО)»</w:t>
      </w:r>
      <w:bookmarkEnd w:id="433"/>
      <w:bookmarkEnd w:id="434"/>
    </w:p>
    <w:p w14:paraId="28A0C21C" w14:textId="77777777" w:rsidR="00524EA2" w:rsidRDefault="00524EA2" w:rsidP="00260CFE">
      <w:pPr>
        <w:pStyle w:val="GOSTListnum"/>
        <w:numPr>
          <w:ilvl w:val="0"/>
          <w:numId w:val="232"/>
        </w:numPr>
      </w:pPr>
      <w:r w:rsidRPr="007516D0">
        <w:t>На панели «Меню» выбрать ветку</w:t>
      </w:r>
      <w:r>
        <w:t>:</w:t>
      </w:r>
    </w:p>
    <w:p w14:paraId="3A436FE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828F8EA"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6E1F67B"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62FE3ABB" w14:textId="5FC80AC7"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 –</w:t>
      </w:r>
      <w:r w:rsidR="001579B1" w:rsidRPr="002C04CC">
        <w:t xml:space="preserve"> </w:t>
      </w:r>
      <w:r w:rsidRPr="002C04CC">
        <w:t>Общероссийские классификаторы».</w:t>
      </w:r>
    </w:p>
    <w:p w14:paraId="4E2004F4" w14:textId="34267150" w:rsidR="00B75974" w:rsidRPr="002C04CC" w:rsidRDefault="00B75974" w:rsidP="0006764E">
      <w:pPr>
        <w:pStyle w:val="GOSTListnum"/>
        <w:numPr>
          <w:ilvl w:val="0"/>
          <w:numId w:val="24"/>
        </w:numPr>
      </w:pPr>
      <w:r w:rsidRPr="002C04CC">
        <w:t>Выбрать справочник «Общероссийский классификатор территорий муниципальных образований (ОКТМО)» (рис. </w:t>
      </w:r>
      <w:r w:rsidRPr="009B7319">
        <w:fldChar w:fldCharType="begin"/>
      </w:r>
      <w:r w:rsidRPr="002C04CC">
        <w:instrText xml:space="preserve"> REF _Ref15393415 \h  \* MERGEFORMAT </w:instrText>
      </w:r>
      <w:r w:rsidRPr="009B7319">
        <w:fldChar w:fldCharType="separate"/>
      </w:r>
      <w:r w:rsidR="00995063">
        <w:rPr>
          <w:noProof/>
        </w:rPr>
        <w:t>27</w:t>
      </w:r>
      <w:r w:rsidRPr="009B7319">
        <w:fldChar w:fldCharType="end"/>
      </w:r>
      <w:r w:rsidRPr="002C04CC">
        <w:t>).</w:t>
      </w:r>
    </w:p>
    <w:p w14:paraId="3D6AE97F" w14:textId="77777777" w:rsidR="00B75974" w:rsidRPr="002C04CC" w:rsidRDefault="00B75974" w:rsidP="00B75974">
      <w:pPr>
        <w:pStyle w:val="GOSTFigure"/>
      </w:pPr>
      <w:r w:rsidRPr="00044123">
        <w:rPr>
          <w:noProof/>
        </w:rPr>
        <w:drawing>
          <wp:inline distT="0" distB="0" distL="0" distR="0" wp14:anchorId="781FAFB6" wp14:editId="231E3067">
            <wp:extent cx="6051550" cy="1422400"/>
            <wp:effectExtent l="0" t="0" r="6350" b="635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051550" cy="1422400"/>
                    </a:xfrm>
                    <a:prstGeom prst="rect">
                      <a:avLst/>
                    </a:prstGeom>
                  </pic:spPr>
                </pic:pic>
              </a:graphicData>
            </a:graphic>
          </wp:inline>
        </w:drawing>
      </w:r>
    </w:p>
    <w:p w14:paraId="498C7358" w14:textId="4A94DE27"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37" w:name="_Ref15393415"/>
      <w:bookmarkStart w:id="438" w:name="_Toc15910582"/>
      <w:bookmarkStart w:id="439" w:name="_Toc76573762"/>
      <w:bookmarkStart w:id="440" w:name="_Toc76578392"/>
      <w:bookmarkStart w:id="441" w:name="_Toc76590966"/>
      <w:bookmarkStart w:id="442" w:name="_Toc76634015"/>
      <w:bookmarkStart w:id="443" w:name="_Toc109037507"/>
      <w:bookmarkStart w:id="444" w:name="_Toc138201190"/>
      <w:bookmarkStart w:id="445" w:name="_Toc220945084"/>
      <w:r w:rsidR="00995063">
        <w:rPr>
          <w:noProof/>
        </w:rPr>
        <w:t>27</w:t>
      </w:r>
      <w:bookmarkEnd w:id="437"/>
      <w:r w:rsidRPr="009B7319">
        <w:rPr>
          <w:noProof/>
        </w:rPr>
        <w:fldChar w:fldCharType="end"/>
      </w:r>
      <w:r w:rsidRPr="002C04CC">
        <w:t>. Справочник «Общероссийский классификатор территорий муниципальных образований (ОКТМО)</w:t>
      </w:r>
      <w:bookmarkEnd w:id="438"/>
      <w:r w:rsidRPr="002C04CC">
        <w:t>»</w:t>
      </w:r>
      <w:bookmarkEnd w:id="439"/>
      <w:bookmarkEnd w:id="440"/>
      <w:bookmarkEnd w:id="441"/>
      <w:bookmarkEnd w:id="442"/>
      <w:bookmarkEnd w:id="443"/>
      <w:bookmarkEnd w:id="444"/>
      <w:bookmarkEnd w:id="445"/>
    </w:p>
    <w:p w14:paraId="2C31D861" w14:textId="77777777" w:rsidR="00B75974" w:rsidRPr="002C04CC" w:rsidRDefault="00B75974" w:rsidP="00B75974">
      <w:pPr>
        <w:pStyle w:val="GOSTNormalWithout"/>
      </w:pPr>
      <w:r w:rsidRPr="002C04CC">
        <w:t>Перечень полей, присутствующих в справочнике по умолчанию:</w:t>
      </w:r>
    </w:p>
    <w:p w14:paraId="0F46B9D0" w14:textId="77777777" w:rsidR="00B75974" w:rsidRPr="002C04CC" w:rsidRDefault="00B75974" w:rsidP="00B75974">
      <w:pPr>
        <w:pStyle w:val="GOSTListmark1"/>
      </w:pPr>
      <w:r w:rsidRPr="002C04CC">
        <w:t>Код региона;</w:t>
      </w:r>
    </w:p>
    <w:p w14:paraId="2753195C" w14:textId="77777777" w:rsidR="00B75974" w:rsidRPr="002C04CC" w:rsidRDefault="00B75974" w:rsidP="00B75974">
      <w:pPr>
        <w:pStyle w:val="GOSTListmark1"/>
      </w:pPr>
      <w:r w:rsidRPr="002C04CC">
        <w:lastRenderedPageBreak/>
        <w:t>Код района или города МО;</w:t>
      </w:r>
    </w:p>
    <w:p w14:paraId="3A00AC20" w14:textId="77777777" w:rsidR="00B75974" w:rsidRPr="002C04CC" w:rsidRDefault="00B75974" w:rsidP="00B75974">
      <w:pPr>
        <w:pStyle w:val="GOSTListmark1"/>
      </w:pPr>
      <w:r w:rsidRPr="002C04CC">
        <w:t>Код поселения МО;</w:t>
      </w:r>
    </w:p>
    <w:p w14:paraId="46D808F6" w14:textId="77777777" w:rsidR="00B75974" w:rsidRPr="002C04CC" w:rsidRDefault="00B75974" w:rsidP="00B75974">
      <w:pPr>
        <w:pStyle w:val="GOSTListmark1"/>
      </w:pPr>
      <w:r w:rsidRPr="002C04CC">
        <w:t>Код населенного пункта;</w:t>
      </w:r>
    </w:p>
    <w:p w14:paraId="68DCAE31" w14:textId="77777777" w:rsidR="00B75974" w:rsidRPr="002C04CC" w:rsidRDefault="00B75974" w:rsidP="00B75974">
      <w:pPr>
        <w:pStyle w:val="GOSTListmark1"/>
      </w:pPr>
      <w:r w:rsidRPr="002C04CC">
        <w:t>Контрольное число;</w:t>
      </w:r>
    </w:p>
    <w:p w14:paraId="75136C0F" w14:textId="77777777" w:rsidR="00B75974" w:rsidRPr="002C04CC" w:rsidRDefault="00B75974" w:rsidP="00B75974">
      <w:pPr>
        <w:pStyle w:val="GOSTListmark1"/>
      </w:pPr>
      <w:r w:rsidRPr="002C04CC">
        <w:t>Раздел;</w:t>
      </w:r>
    </w:p>
    <w:p w14:paraId="052568A0" w14:textId="77777777" w:rsidR="00B75974" w:rsidRPr="002C04CC" w:rsidRDefault="00B75974" w:rsidP="00B75974">
      <w:pPr>
        <w:pStyle w:val="GOSTListmark1"/>
      </w:pPr>
      <w:r w:rsidRPr="002C04CC">
        <w:t>Совокупный код;</w:t>
      </w:r>
    </w:p>
    <w:p w14:paraId="072B6844" w14:textId="77777777" w:rsidR="00B75974" w:rsidRPr="002C04CC" w:rsidRDefault="00B75974" w:rsidP="00B75974">
      <w:pPr>
        <w:pStyle w:val="GOSTListmark1"/>
      </w:pPr>
      <w:r w:rsidRPr="002C04CC">
        <w:t>Наименование;</w:t>
      </w:r>
    </w:p>
    <w:p w14:paraId="274BBDA4" w14:textId="77777777" w:rsidR="00B75974" w:rsidRPr="002C04CC" w:rsidRDefault="00B75974" w:rsidP="00B75974">
      <w:pPr>
        <w:pStyle w:val="GOSTListmark1"/>
      </w:pPr>
      <w:r w:rsidRPr="002C04CC">
        <w:t>Наименование центра;</w:t>
      </w:r>
    </w:p>
    <w:p w14:paraId="1FB6F441" w14:textId="77777777" w:rsidR="00B75974" w:rsidRPr="002C04CC" w:rsidRDefault="00B75974" w:rsidP="00B75974">
      <w:pPr>
        <w:pStyle w:val="GOSTListmark1"/>
      </w:pPr>
      <w:r w:rsidRPr="002C04CC">
        <w:t>Номер последнего изменения;</w:t>
      </w:r>
    </w:p>
    <w:p w14:paraId="48C51384" w14:textId="77777777" w:rsidR="00B75974" w:rsidRPr="002C04CC" w:rsidRDefault="00B75974" w:rsidP="00B75974">
      <w:pPr>
        <w:pStyle w:val="GOSTListmark1"/>
      </w:pPr>
      <w:r w:rsidRPr="002C04CC">
        <w:t>Тип последнего изменения;</w:t>
      </w:r>
    </w:p>
    <w:p w14:paraId="4B8A87BE" w14:textId="77777777" w:rsidR="00B75974" w:rsidRPr="002C04CC" w:rsidRDefault="00B75974" w:rsidP="00B75974">
      <w:pPr>
        <w:pStyle w:val="GOSTListmark1"/>
      </w:pPr>
      <w:r w:rsidRPr="002C04CC">
        <w:t>Дата введения изменения;</w:t>
      </w:r>
    </w:p>
    <w:p w14:paraId="1C86673B" w14:textId="77777777" w:rsidR="00B75974" w:rsidRPr="002C04CC" w:rsidRDefault="00B75974" w:rsidP="00B75974">
      <w:pPr>
        <w:pStyle w:val="GOSTListmark1"/>
      </w:pPr>
      <w:r w:rsidRPr="002C04CC">
        <w:t>Дата принятия изменения;</w:t>
      </w:r>
    </w:p>
    <w:p w14:paraId="6B3308CA" w14:textId="77777777" w:rsidR="00B75974" w:rsidRPr="002C04CC" w:rsidRDefault="00B75974" w:rsidP="00B75974">
      <w:pPr>
        <w:pStyle w:val="GOSTListmark1"/>
      </w:pPr>
      <w:r w:rsidRPr="002C04CC">
        <w:t>Статус записи;</w:t>
      </w:r>
    </w:p>
    <w:p w14:paraId="1FE51CBB" w14:textId="77777777" w:rsidR="00B75974" w:rsidRPr="002C04CC" w:rsidRDefault="00B75974" w:rsidP="00B75974">
      <w:pPr>
        <w:pStyle w:val="GOSTListmark1"/>
      </w:pPr>
      <w:r w:rsidRPr="002C04CC">
        <w:t>Дата начала действия записи;</w:t>
      </w:r>
    </w:p>
    <w:p w14:paraId="338BE26A" w14:textId="77777777" w:rsidR="00B75974" w:rsidRPr="002C04CC" w:rsidRDefault="00B75974" w:rsidP="00B75974">
      <w:pPr>
        <w:pStyle w:val="GOSTListmark1"/>
      </w:pPr>
      <w:r w:rsidRPr="002C04CC">
        <w:t>Дата окончания действия записи.</w:t>
      </w:r>
    </w:p>
    <w:p w14:paraId="1879C3FE" w14:textId="77777777" w:rsidR="00B75974" w:rsidRPr="002C04CC" w:rsidRDefault="00B75974" w:rsidP="00B75974">
      <w:pPr>
        <w:pStyle w:val="41"/>
        <w:tabs>
          <w:tab w:val="num" w:pos="864"/>
        </w:tabs>
        <w:ind w:left="864" w:hanging="864"/>
      </w:pPr>
      <w:bookmarkStart w:id="446" w:name="_Toc15910353"/>
      <w:bookmarkStart w:id="447" w:name="_Toc109037272"/>
      <w:r w:rsidRPr="002C04CC">
        <w:t>Справочник «Общероссийский классификатор стран мира (ОКСМ)»</w:t>
      </w:r>
      <w:bookmarkEnd w:id="446"/>
      <w:bookmarkEnd w:id="447"/>
    </w:p>
    <w:p w14:paraId="02F0ABC2" w14:textId="77777777" w:rsidR="00524EA2" w:rsidRDefault="00524EA2" w:rsidP="00260CFE">
      <w:pPr>
        <w:pStyle w:val="GOSTListnum"/>
        <w:numPr>
          <w:ilvl w:val="0"/>
          <w:numId w:val="233"/>
        </w:numPr>
      </w:pPr>
      <w:r w:rsidRPr="007516D0">
        <w:t>На панели «Меню» выбрать ветку</w:t>
      </w:r>
      <w:r>
        <w:t>:</w:t>
      </w:r>
    </w:p>
    <w:p w14:paraId="65F9EAA5"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FABAC7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804FB25"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0C1368B" w14:textId="18524D3C"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 –</w:t>
      </w:r>
      <w:r w:rsidR="001579B1" w:rsidRPr="002C04CC">
        <w:t xml:space="preserve"> </w:t>
      </w:r>
      <w:r w:rsidRPr="002C04CC">
        <w:t>Общероссийские классификаторы».</w:t>
      </w:r>
    </w:p>
    <w:p w14:paraId="2F5631A9" w14:textId="008A564C" w:rsidR="00B75974" w:rsidRPr="002C04CC" w:rsidRDefault="00B75974" w:rsidP="0006764E">
      <w:pPr>
        <w:pStyle w:val="GOSTListnum"/>
        <w:numPr>
          <w:ilvl w:val="0"/>
          <w:numId w:val="24"/>
        </w:numPr>
      </w:pPr>
      <w:r w:rsidRPr="002C04CC">
        <w:t>Выбрать справочник «Общероссийский классификатор стран мира (ОКСМ)» (рис. </w:t>
      </w:r>
      <w:r w:rsidRPr="009B7319">
        <w:fldChar w:fldCharType="begin"/>
      </w:r>
      <w:r w:rsidRPr="002C04CC">
        <w:instrText xml:space="preserve"> REF _Ref15564449 \h  \* MERGEFORMAT </w:instrText>
      </w:r>
      <w:r w:rsidRPr="009B7319">
        <w:fldChar w:fldCharType="separate"/>
      </w:r>
      <w:r w:rsidR="00995063">
        <w:rPr>
          <w:noProof/>
        </w:rPr>
        <w:t>28</w:t>
      </w:r>
      <w:r w:rsidRPr="009B7319">
        <w:fldChar w:fldCharType="end"/>
      </w:r>
      <w:r w:rsidRPr="002C04CC">
        <w:t>).</w:t>
      </w:r>
    </w:p>
    <w:p w14:paraId="18BBFEF5" w14:textId="77777777" w:rsidR="00B75974" w:rsidRPr="002C04CC" w:rsidRDefault="00B75974" w:rsidP="00B75974">
      <w:pPr>
        <w:pStyle w:val="GOSTFigure"/>
      </w:pPr>
      <w:r w:rsidRPr="00044123">
        <w:rPr>
          <w:noProof/>
        </w:rPr>
        <w:drawing>
          <wp:inline distT="0" distB="0" distL="0" distR="0" wp14:anchorId="387CD89C" wp14:editId="288EA939">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826260"/>
                    </a:xfrm>
                    <a:prstGeom prst="rect">
                      <a:avLst/>
                    </a:prstGeom>
                  </pic:spPr>
                </pic:pic>
              </a:graphicData>
            </a:graphic>
          </wp:inline>
        </w:drawing>
      </w:r>
    </w:p>
    <w:p w14:paraId="7F30B951" w14:textId="56B0F4B5"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48" w:name="_Ref15564449"/>
      <w:bookmarkStart w:id="449" w:name="_Toc15910583"/>
      <w:bookmarkStart w:id="450" w:name="_Toc76573763"/>
      <w:bookmarkStart w:id="451" w:name="_Toc76578393"/>
      <w:bookmarkStart w:id="452" w:name="_Toc76590967"/>
      <w:bookmarkStart w:id="453" w:name="_Toc76634016"/>
      <w:bookmarkStart w:id="454" w:name="_Toc109037508"/>
      <w:bookmarkStart w:id="455" w:name="_Toc138201191"/>
      <w:bookmarkStart w:id="456" w:name="_Toc220945085"/>
      <w:r w:rsidR="00995063">
        <w:rPr>
          <w:noProof/>
        </w:rPr>
        <w:t>28</w:t>
      </w:r>
      <w:bookmarkEnd w:id="448"/>
      <w:r w:rsidRPr="009B7319">
        <w:rPr>
          <w:noProof/>
        </w:rPr>
        <w:fldChar w:fldCharType="end"/>
      </w:r>
      <w:r w:rsidRPr="002C04CC">
        <w:t>. Справочник «Общероссийский классификатор стран мира (ОКСМ)</w:t>
      </w:r>
      <w:bookmarkEnd w:id="449"/>
      <w:r w:rsidRPr="002C04CC">
        <w:t>»</w:t>
      </w:r>
      <w:bookmarkEnd w:id="450"/>
      <w:bookmarkEnd w:id="451"/>
      <w:bookmarkEnd w:id="452"/>
      <w:bookmarkEnd w:id="453"/>
      <w:bookmarkEnd w:id="454"/>
      <w:bookmarkEnd w:id="455"/>
      <w:bookmarkEnd w:id="456"/>
    </w:p>
    <w:p w14:paraId="0B426119" w14:textId="77777777" w:rsidR="00B75974" w:rsidRPr="002C04CC" w:rsidRDefault="00B75974" w:rsidP="00B75974">
      <w:pPr>
        <w:pStyle w:val="GOSTNormalWithout"/>
      </w:pPr>
      <w:r w:rsidRPr="002C04CC">
        <w:t>Перечень полей, присутствующих в справочнике по умолчанию:</w:t>
      </w:r>
    </w:p>
    <w:p w14:paraId="0C93BB8D" w14:textId="77777777" w:rsidR="00B75974" w:rsidRPr="002C04CC" w:rsidRDefault="00B75974" w:rsidP="00B75974">
      <w:pPr>
        <w:pStyle w:val="GOSTListmark1"/>
      </w:pPr>
      <w:r w:rsidRPr="002C04CC">
        <w:t>Код;</w:t>
      </w:r>
    </w:p>
    <w:p w14:paraId="1A8EBDEE" w14:textId="77777777" w:rsidR="00B75974" w:rsidRPr="002C04CC" w:rsidRDefault="00B75974" w:rsidP="00B75974">
      <w:pPr>
        <w:pStyle w:val="GOSTListmark1"/>
      </w:pPr>
      <w:r w:rsidRPr="002C04CC">
        <w:t>Краткое наименование;</w:t>
      </w:r>
    </w:p>
    <w:p w14:paraId="711925A8" w14:textId="77777777" w:rsidR="00B75974" w:rsidRPr="002C04CC" w:rsidRDefault="00B75974" w:rsidP="00B75974">
      <w:pPr>
        <w:pStyle w:val="GOSTListmark1"/>
      </w:pPr>
      <w:r w:rsidRPr="002C04CC">
        <w:t>Полное наименование;</w:t>
      </w:r>
    </w:p>
    <w:p w14:paraId="6CC681D5" w14:textId="77777777" w:rsidR="00B75974" w:rsidRPr="002C04CC" w:rsidRDefault="00B75974" w:rsidP="00B75974">
      <w:pPr>
        <w:pStyle w:val="GOSTListmark1"/>
      </w:pPr>
      <w:r w:rsidRPr="002C04CC">
        <w:t>Буквенный код альфа-2;</w:t>
      </w:r>
    </w:p>
    <w:p w14:paraId="166FC67C" w14:textId="77777777" w:rsidR="00B75974" w:rsidRPr="002C04CC" w:rsidRDefault="00B75974" w:rsidP="00B75974">
      <w:pPr>
        <w:pStyle w:val="GOSTListmark1"/>
      </w:pPr>
      <w:r w:rsidRPr="002C04CC">
        <w:t>Буквенный код альфа-3;</w:t>
      </w:r>
    </w:p>
    <w:p w14:paraId="591E517F" w14:textId="77777777" w:rsidR="00B75974" w:rsidRPr="002C04CC" w:rsidRDefault="00B75974" w:rsidP="00B75974">
      <w:pPr>
        <w:pStyle w:val="GOSTListmark1"/>
      </w:pPr>
      <w:r w:rsidRPr="002C04CC">
        <w:t>Дата введения изменения;</w:t>
      </w:r>
    </w:p>
    <w:p w14:paraId="7B2955CA" w14:textId="77777777" w:rsidR="00B75974" w:rsidRPr="002C04CC" w:rsidRDefault="00B75974" w:rsidP="00B75974">
      <w:pPr>
        <w:pStyle w:val="GOSTListmark1"/>
      </w:pPr>
      <w:r w:rsidRPr="002C04CC">
        <w:t>Дата принятия изменения;</w:t>
      </w:r>
    </w:p>
    <w:p w14:paraId="7BCD32B8" w14:textId="77777777" w:rsidR="00B75974" w:rsidRPr="002C04CC" w:rsidRDefault="00B75974" w:rsidP="00B75974">
      <w:pPr>
        <w:pStyle w:val="GOSTListmark1"/>
      </w:pPr>
      <w:r w:rsidRPr="002C04CC">
        <w:t>Тип последнего изменения;</w:t>
      </w:r>
    </w:p>
    <w:p w14:paraId="0A1FC54B" w14:textId="77777777" w:rsidR="00B75974" w:rsidRPr="002C04CC" w:rsidRDefault="00B75974" w:rsidP="00B75974">
      <w:pPr>
        <w:pStyle w:val="GOSTListmark1"/>
      </w:pPr>
      <w:r w:rsidRPr="002C04CC">
        <w:lastRenderedPageBreak/>
        <w:t>Статус записи.</w:t>
      </w:r>
    </w:p>
    <w:p w14:paraId="7FE078E0" w14:textId="77777777" w:rsidR="00B75974" w:rsidRPr="002C04CC" w:rsidRDefault="00B75974" w:rsidP="00B75974">
      <w:pPr>
        <w:pStyle w:val="41"/>
        <w:tabs>
          <w:tab w:val="num" w:pos="864"/>
        </w:tabs>
        <w:ind w:left="864" w:hanging="864"/>
      </w:pPr>
      <w:bookmarkStart w:id="457" w:name="_Toc15910354"/>
      <w:bookmarkStart w:id="458" w:name="_Toc109037273"/>
      <w:r w:rsidRPr="002C04CC">
        <w:t>Справочник «Общероссийский классификатор единиц измерения (ОКЕИ)»</w:t>
      </w:r>
      <w:bookmarkEnd w:id="457"/>
      <w:bookmarkEnd w:id="458"/>
    </w:p>
    <w:p w14:paraId="0849D89C" w14:textId="77777777" w:rsidR="00524EA2" w:rsidRDefault="00524EA2" w:rsidP="00260CFE">
      <w:pPr>
        <w:pStyle w:val="GOSTListnum"/>
        <w:numPr>
          <w:ilvl w:val="0"/>
          <w:numId w:val="234"/>
        </w:numPr>
      </w:pPr>
      <w:r w:rsidRPr="007516D0">
        <w:t>На панели «Меню» выбрать ветку</w:t>
      </w:r>
      <w:r>
        <w:t>:</w:t>
      </w:r>
    </w:p>
    <w:p w14:paraId="14077E37"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7E81B787"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16AB50C"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E722D08" w14:textId="2869C194"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 –</w:t>
      </w:r>
      <w:r w:rsidR="001579B1" w:rsidRPr="002C04CC">
        <w:t xml:space="preserve"> </w:t>
      </w:r>
      <w:r w:rsidRPr="002C04CC">
        <w:t>Общероссийские классификаторы».</w:t>
      </w:r>
    </w:p>
    <w:p w14:paraId="4D365449" w14:textId="7398C783" w:rsidR="00B75974" w:rsidRPr="002C04CC" w:rsidRDefault="00B75974" w:rsidP="0006764E">
      <w:pPr>
        <w:pStyle w:val="GOSTListnum"/>
        <w:numPr>
          <w:ilvl w:val="0"/>
          <w:numId w:val="24"/>
        </w:numPr>
      </w:pPr>
      <w:r w:rsidRPr="002C04CC">
        <w:t>Выбрать справочник «Общероссийский классификатор единиц измерения (ОКЕИ)» (рис. </w:t>
      </w:r>
      <w:r w:rsidRPr="009B7319">
        <w:fldChar w:fldCharType="begin"/>
      </w:r>
      <w:r w:rsidRPr="002C04CC">
        <w:instrText xml:space="preserve"> REF _Ref15393773 \h  \* MERGEFORMAT </w:instrText>
      </w:r>
      <w:r w:rsidRPr="009B7319">
        <w:fldChar w:fldCharType="separate"/>
      </w:r>
      <w:r w:rsidR="00995063">
        <w:rPr>
          <w:noProof/>
        </w:rPr>
        <w:t>29</w:t>
      </w:r>
      <w:r w:rsidRPr="009B7319">
        <w:fldChar w:fldCharType="end"/>
      </w:r>
      <w:r w:rsidRPr="002C04CC">
        <w:t>).</w:t>
      </w:r>
    </w:p>
    <w:p w14:paraId="384C6031" w14:textId="77777777" w:rsidR="00B75974" w:rsidRPr="002C04CC" w:rsidRDefault="00B75974" w:rsidP="00B75974">
      <w:pPr>
        <w:pStyle w:val="GOSTFigure"/>
      </w:pPr>
      <w:r w:rsidRPr="00044123">
        <w:rPr>
          <w:noProof/>
        </w:rPr>
        <w:drawing>
          <wp:inline distT="0" distB="0" distL="0" distR="0" wp14:anchorId="03FEAD4D" wp14:editId="5C4B2249">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516380"/>
                    </a:xfrm>
                    <a:prstGeom prst="rect">
                      <a:avLst/>
                    </a:prstGeom>
                  </pic:spPr>
                </pic:pic>
              </a:graphicData>
            </a:graphic>
          </wp:inline>
        </w:drawing>
      </w:r>
    </w:p>
    <w:p w14:paraId="65131250" w14:textId="787714B9"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59" w:name="_Ref15393773"/>
      <w:bookmarkStart w:id="460" w:name="_Toc15910584"/>
      <w:bookmarkStart w:id="461" w:name="_Toc76573764"/>
      <w:bookmarkStart w:id="462" w:name="_Toc76578394"/>
      <w:bookmarkStart w:id="463" w:name="_Toc76590968"/>
      <w:bookmarkStart w:id="464" w:name="_Toc76634017"/>
      <w:bookmarkStart w:id="465" w:name="_Toc109037509"/>
      <w:bookmarkStart w:id="466" w:name="_Toc138201192"/>
      <w:bookmarkStart w:id="467" w:name="_Toc220945086"/>
      <w:r w:rsidR="00995063">
        <w:rPr>
          <w:noProof/>
        </w:rPr>
        <w:t>29</w:t>
      </w:r>
      <w:bookmarkEnd w:id="459"/>
      <w:r w:rsidRPr="009B7319">
        <w:rPr>
          <w:noProof/>
        </w:rPr>
        <w:fldChar w:fldCharType="end"/>
      </w:r>
      <w:r w:rsidRPr="002C04CC">
        <w:t>. Справочник «Общероссийский классификатор единиц измерения (ОКЕИ)</w:t>
      </w:r>
      <w:bookmarkEnd w:id="460"/>
      <w:r w:rsidRPr="002C04CC">
        <w:t>»</w:t>
      </w:r>
      <w:bookmarkEnd w:id="461"/>
      <w:bookmarkEnd w:id="462"/>
      <w:bookmarkEnd w:id="463"/>
      <w:bookmarkEnd w:id="464"/>
      <w:bookmarkEnd w:id="465"/>
      <w:bookmarkEnd w:id="466"/>
      <w:bookmarkEnd w:id="467"/>
    </w:p>
    <w:p w14:paraId="27B27116" w14:textId="77777777" w:rsidR="00B75974" w:rsidRPr="002C04CC" w:rsidRDefault="00B75974" w:rsidP="00B75974">
      <w:pPr>
        <w:pStyle w:val="GOSTNormalWithout"/>
      </w:pPr>
      <w:r w:rsidRPr="002C04CC">
        <w:t>Перечень полей, присутствующих в справочнике по умолчанию:</w:t>
      </w:r>
    </w:p>
    <w:p w14:paraId="03A933A9" w14:textId="77777777" w:rsidR="00B75974" w:rsidRPr="002C04CC" w:rsidRDefault="00B75974" w:rsidP="00B75974">
      <w:pPr>
        <w:pStyle w:val="GOSTListmark1"/>
      </w:pPr>
      <w:r w:rsidRPr="002C04CC">
        <w:t>Код;</w:t>
      </w:r>
    </w:p>
    <w:p w14:paraId="0D2F85A2" w14:textId="77777777" w:rsidR="00B75974" w:rsidRPr="002C04CC" w:rsidRDefault="00B75974" w:rsidP="00B75974">
      <w:pPr>
        <w:pStyle w:val="GOSTListmark1"/>
      </w:pPr>
      <w:r w:rsidRPr="002C04CC">
        <w:t>Раздел;</w:t>
      </w:r>
    </w:p>
    <w:p w14:paraId="732643E8" w14:textId="77777777" w:rsidR="00B75974" w:rsidRPr="002C04CC" w:rsidRDefault="00B75974" w:rsidP="00B75974">
      <w:pPr>
        <w:pStyle w:val="GOSTListmark1"/>
      </w:pPr>
      <w:r w:rsidRPr="002C04CC">
        <w:t>Группа;</w:t>
      </w:r>
    </w:p>
    <w:p w14:paraId="1E0813FE" w14:textId="77777777" w:rsidR="00B75974" w:rsidRPr="002C04CC" w:rsidRDefault="00B75974" w:rsidP="00B75974">
      <w:pPr>
        <w:pStyle w:val="GOSTListmark1"/>
      </w:pPr>
      <w:r w:rsidRPr="002C04CC">
        <w:t>Наименование;</w:t>
      </w:r>
    </w:p>
    <w:p w14:paraId="36F3C2BA" w14:textId="77777777" w:rsidR="00B75974" w:rsidRPr="002C04CC" w:rsidRDefault="00B75974" w:rsidP="00B75974">
      <w:pPr>
        <w:pStyle w:val="GOSTListmark1"/>
      </w:pPr>
      <w:r w:rsidRPr="002C04CC">
        <w:t>Условное обозначение национальное;</w:t>
      </w:r>
    </w:p>
    <w:p w14:paraId="4082300A" w14:textId="77777777" w:rsidR="00B75974" w:rsidRPr="002C04CC" w:rsidRDefault="00B75974" w:rsidP="00B75974">
      <w:pPr>
        <w:pStyle w:val="GOSTListmark1"/>
      </w:pPr>
      <w:r w:rsidRPr="002C04CC">
        <w:t>Условное обозначение международное;</w:t>
      </w:r>
    </w:p>
    <w:p w14:paraId="5D79BAA2" w14:textId="77777777" w:rsidR="00B75974" w:rsidRPr="002C04CC" w:rsidRDefault="00B75974" w:rsidP="00B75974">
      <w:pPr>
        <w:pStyle w:val="GOSTListmark1"/>
      </w:pPr>
      <w:r w:rsidRPr="002C04CC">
        <w:t>Буквенный код национальный;</w:t>
      </w:r>
    </w:p>
    <w:p w14:paraId="21F9D23D" w14:textId="77777777" w:rsidR="00B75974" w:rsidRPr="002C04CC" w:rsidRDefault="00B75974" w:rsidP="00B75974">
      <w:pPr>
        <w:pStyle w:val="GOSTListmark1"/>
      </w:pPr>
      <w:r w:rsidRPr="002C04CC">
        <w:t>Буквенный код международный;</w:t>
      </w:r>
    </w:p>
    <w:p w14:paraId="08032B88" w14:textId="77777777" w:rsidR="00B75974" w:rsidRPr="002C04CC" w:rsidRDefault="00B75974" w:rsidP="00B75974">
      <w:pPr>
        <w:pStyle w:val="GOSTListmark1"/>
      </w:pPr>
      <w:r w:rsidRPr="002C04CC">
        <w:t>Номер последнего изменения;</w:t>
      </w:r>
    </w:p>
    <w:p w14:paraId="7CA9AAD0" w14:textId="77777777" w:rsidR="00B75974" w:rsidRPr="002C04CC" w:rsidRDefault="00B75974" w:rsidP="00B75974">
      <w:pPr>
        <w:pStyle w:val="GOSTListmark1"/>
      </w:pPr>
      <w:r w:rsidRPr="002C04CC">
        <w:t>Тип последнего изменения;</w:t>
      </w:r>
    </w:p>
    <w:p w14:paraId="140AE66D" w14:textId="77777777" w:rsidR="00B75974" w:rsidRPr="002C04CC" w:rsidRDefault="00B75974" w:rsidP="00B75974">
      <w:pPr>
        <w:pStyle w:val="GOSTListmark1"/>
      </w:pPr>
      <w:r w:rsidRPr="002C04CC">
        <w:t>Дата введения изменения;</w:t>
      </w:r>
    </w:p>
    <w:p w14:paraId="013696A1" w14:textId="77777777" w:rsidR="00B75974" w:rsidRPr="002C04CC" w:rsidRDefault="00B75974" w:rsidP="00B75974">
      <w:pPr>
        <w:pStyle w:val="GOSTListmark1"/>
      </w:pPr>
      <w:r w:rsidRPr="002C04CC">
        <w:t>Дата принятия изменения;</w:t>
      </w:r>
    </w:p>
    <w:p w14:paraId="263D465A" w14:textId="77777777" w:rsidR="00B75974" w:rsidRPr="002C04CC" w:rsidRDefault="00B75974" w:rsidP="00B75974">
      <w:pPr>
        <w:pStyle w:val="GOSTListmark1"/>
      </w:pPr>
      <w:r w:rsidRPr="002C04CC">
        <w:t>Статус записи;</w:t>
      </w:r>
    </w:p>
    <w:p w14:paraId="17C0B674" w14:textId="77777777" w:rsidR="00B75974" w:rsidRPr="002C04CC" w:rsidRDefault="00B75974" w:rsidP="00B75974">
      <w:pPr>
        <w:pStyle w:val="GOSTListmark1"/>
      </w:pPr>
      <w:r w:rsidRPr="002C04CC">
        <w:t>Дата начала действия записи;</w:t>
      </w:r>
    </w:p>
    <w:p w14:paraId="57243141" w14:textId="77777777" w:rsidR="00B75974" w:rsidRPr="002C04CC" w:rsidRDefault="00B75974" w:rsidP="00B75974">
      <w:pPr>
        <w:pStyle w:val="GOSTListmark1"/>
      </w:pPr>
      <w:r w:rsidRPr="002C04CC">
        <w:t>Дата окончания действия записи.</w:t>
      </w:r>
    </w:p>
    <w:p w14:paraId="22827A25" w14:textId="77777777" w:rsidR="00B75974" w:rsidRPr="002C04CC" w:rsidRDefault="00B75974" w:rsidP="00B75974">
      <w:pPr>
        <w:pStyle w:val="41"/>
        <w:tabs>
          <w:tab w:val="num" w:pos="864"/>
        </w:tabs>
        <w:ind w:left="864" w:hanging="864"/>
      </w:pPr>
      <w:bookmarkStart w:id="468" w:name="_Toc15910355"/>
      <w:bookmarkStart w:id="469" w:name="_Toc109037274"/>
      <w:r w:rsidRPr="002C04CC">
        <w:t>Справочник «Общероссийский классификатор валют (ОКВ)»</w:t>
      </w:r>
      <w:bookmarkEnd w:id="468"/>
      <w:bookmarkEnd w:id="469"/>
    </w:p>
    <w:p w14:paraId="1E3004D1" w14:textId="77777777" w:rsidR="00524EA2" w:rsidRDefault="00524EA2" w:rsidP="00260CFE">
      <w:pPr>
        <w:pStyle w:val="GOSTListnum"/>
        <w:numPr>
          <w:ilvl w:val="0"/>
          <w:numId w:val="235"/>
        </w:numPr>
      </w:pPr>
      <w:r w:rsidRPr="007516D0">
        <w:t>На панели «Меню» выбрать ветку</w:t>
      </w:r>
      <w:r>
        <w:t>:</w:t>
      </w:r>
    </w:p>
    <w:p w14:paraId="3335840B"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71763BA"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759A638"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D8D3F3D" w14:textId="7C3408E1" w:rsidR="00B75974" w:rsidRPr="002C04CC" w:rsidRDefault="00B75974" w:rsidP="0006764E">
      <w:pPr>
        <w:pStyle w:val="GOSTListnum"/>
        <w:numPr>
          <w:ilvl w:val="0"/>
          <w:numId w:val="24"/>
        </w:numPr>
      </w:pPr>
      <w:r w:rsidRPr="002C04CC">
        <w:lastRenderedPageBreak/>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 –</w:t>
      </w:r>
      <w:r w:rsidR="001579B1" w:rsidRPr="002C04CC">
        <w:t xml:space="preserve"> </w:t>
      </w:r>
      <w:r w:rsidRPr="002C04CC">
        <w:t>Общероссийские классификаторы».</w:t>
      </w:r>
    </w:p>
    <w:p w14:paraId="4EBFB984" w14:textId="1CE335F9" w:rsidR="00B75974" w:rsidRPr="002C04CC" w:rsidRDefault="00B75974" w:rsidP="0006764E">
      <w:pPr>
        <w:pStyle w:val="GOSTListnum"/>
        <w:numPr>
          <w:ilvl w:val="0"/>
          <w:numId w:val="24"/>
        </w:numPr>
      </w:pPr>
      <w:r w:rsidRPr="002C04CC">
        <w:t>Выбрать справочник «Общероссийский классификатор валют (ОКВ)» (рис. </w:t>
      </w:r>
      <w:r w:rsidRPr="009B7319">
        <w:fldChar w:fldCharType="begin"/>
      </w:r>
      <w:r w:rsidRPr="002C04CC">
        <w:instrText xml:space="preserve"> REF _Ref15394650 \h  \* MERGEFORMAT </w:instrText>
      </w:r>
      <w:r w:rsidRPr="009B7319">
        <w:fldChar w:fldCharType="separate"/>
      </w:r>
      <w:r w:rsidR="00995063">
        <w:rPr>
          <w:noProof/>
        </w:rPr>
        <w:t>30</w:t>
      </w:r>
      <w:r w:rsidRPr="009B7319">
        <w:fldChar w:fldCharType="end"/>
      </w:r>
      <w:r w:rsidRPr="002C04CC">
        <w:t>).</w:t>
      </w:r>
    </w:p>
    <w:p w14:paraId="2C3CC9D5" w14:textId="77777777" w:rsidR="00B75974" w:rsidRPr="002C04CC" w:rsidRDefault="00B75974" w:rsidP="00B75974">
      <w:pPr>
        <w:pStyle w:val="GOSTFigure"/>
      </w:pPr>
      <w:r w:rsidRPr="00044123">
        <w:rPr>
          <w:noProof/>
        </w:rPr>
        <w:drawing>
          <wp:inline distT="0" distB="0" distL="0" distR="0" wp14:anchorId="496F3704" wp14:editId="4A9E6EE4">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2315845"/>
                    </a:xfrm>
                    <a:prstGeom prst="rect">
                      <a:avLst/>
                    </a:prstGeom>
                  </pic:spPr>
                </pic:pic>
              </a:graphicData>
            </a:graphic>
          </wp:inline>
        </w:drawing>
      </w:r>
    </w:p>
    <w:p w14:paraId="3317B1CB" w14:textId="11EEFC25"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70" w:name="_Ref15394650"/>
      <w:bookmarkStart w:id="471" w:name="_Toc15910585"/>
      <w:bookmarkStart w:id="472" w:name="_Toc76573765"/>
      <w:bookmarkStart w:id="473" w:name="_Toc76578395"/>
      <w:bookmarkStart w:id="474" w:name="_Toc76590969"/>
      <w:bookmarkStart w:id="475" w:name="_Toc76634018"/>
      <w:bookmarkStart w:id="476" w:name="_Toc109037510"/>
      <w:bookmarkStart w:id="477" w:name="_Toc138201193"/>
      <w:bookmarkStart w:id="478" w:name="_Toc220945087"/>
      <w:r w:rsidR="00995063">
        <w:rPr>
          <w:noProof/>
        </w:rPr>
        <w:t>30</w:t>
      </w:r>
      <w:bookmarkEnd w:id="470"/>
      <w:r w:rsidRPr="009B7319">
        <w:rPr>
          <w:noProof/>
        </w:rPr>
        <w:fldChar w:fldCharType="end"/>
      </w:r>
      <w:r w:rsidRPr="002C04CC">
        <w:t>. Справочник «Общероссийский классификатор валют (ОКВ)</w:t>
      </w:r>
      <w:bookmarkEnd w:id="471"/>
      <w:r w:rsidRPr="002C04CC">
        <w:t>»</w:t>
      </w:r>
      <w:bookmarkEnd w:id="472"/>
      <w:bookmarkEnd w:id="473"/>
      <w:bookmarkEnd w:id="474"/>
      <w:bookmarkEnd w:id="475"/>
      <w:bookmarkEnd w:id="476"/>
      <w:bookmarkEnd w:id="477"/>
      <w:bookmarkEnd w:id="478"/>
    </w:p>
    <w:p w14:paraId="2F0C822D" w14:textId="77777777" w:rsidR="00B75974" w:rsidRPr="002C04CC" w:rsidRDefault="00B75974" w:rsidP="00B75974">
      <w:pPr>
        <w:pStyle w:val="GOSTNormalWithout"/>
      </w:pPr>
      <w:r w:rsidRPr="002C04CC">
        <w:t>Перечень полей, присутствующих в справочнике по умолчанию:</w:t>
      </w:r>
    </w:p>
    <w:p w14:paraId="0DEAD27D" w14:textId="77777777" w:rsidR="00B75974" w:rsidRPr="002C04CC" w:rsidRDefault="00B75974" w:rsidP="00B75974">
      <w:pPr>
        <w:pStyle w:val="GOSTListmark1"/>
      </w:pPr>
      <w:r w:rsidRPr="002C04CC">
        <w:t>Цифровой код валюты;</w:t>
      </w:r>
    </w:p>
    <w:p w14:paraId="0499CC99" w14:textId="77777777" w:rsidR="00B75974" w:rsidRPr="002C04CC" w:rsidRDefault="00B75974" w:rsidP="00B75974">
      <w:pPr>
        <w:pStyle w:val="GOSTListmark1"/>
      </w:pPr>
      <w:r w:rsidRPr="002C04CC">
        <w:t>Буквенный код валюты;</w:t>
      </w:r>
    </w:p>
    <w:p w14:paraId="1B4AAC20" w14:textId="77777777" w:rsidR="00B75974" w:rsidRPr="002C04CC" w:rsidRDefault="00B75974" w:rsidP="00B75974">
      <w:pPr>
        <w:pStyle w:val="GOSTListmark1"/>
      </w:pPr>
      <w:r w:rsidRPr="002C04CC">
        <w:t>Наименование валюты;</w:t>
      </w:r>
    </w:p>
    <w:p w14:paraId="1ABA175A" w14:textId="77777777" w:rsidR="00B75974" w:rsidRPr="002C04CC" w:rsidRDefault="00B75974" w:rsidP="00B75974">
      <w:pPr>
        <w:pStyle w:val="GOSTListmark1"/>
      </w:pPr>
      <w:r w:rsidRPr="002C04CC">
        <w:t>Тип последнего изменения;</w:t>
      </w:r>
    </w:p>
    <w:p w14:paraId="701E955C" w14:textId="77777777" w:rsidR="00B75974" w:rsidRPr="002C04CC" w:rsidRDefault="00B75974" w:rsidP="00B75974">
      <w:pPr>
        <w:pStyle w:val="GOSTListmark1"/>
      </w:pPr>
      <w:r w:rsidRPr="002C04CC">
        <w:t>Дата принятия изменения;</w:t>
      </w:r>
    </w:p>
    <w:p w14:paraId="6054D711" w14:textId="77777777" w:rsidR="00B75974" w:rsidRPr="002C04CC" w:rsidRDefault="00B75974" w:rsidP="00B75974">
      <w:pPr>
        <w:pStyle w:val="GOSTListmark1"/>
      </w:pPr>
      <w:r w:rsidRPr="002C04CC">
        <w:t>Дата введения изменения;</w:t>
      </w:r>
    </w:p>
    <w:p w14:paraId="31CB8FB4" w14:textId="77777777" w:rsidR="00B75974" w:rsidRPr="002C04CC" w:rsidRDefault="00B75974" w:rsidP="00B75974">
      <w:pPr>
        <w:pStyle w:val="GOSTListmark1"/>
      </w:pPr>
      <w:r w:rsidRPr="002C04CC">
        <w:t>Статус записи.</w:t>
      </w:r>
    </w:p>
    <w:p w14:paraId="6954AEC6" w14:textId="77777777" w:rsidR="00B75974" w:rsidRPr="002C04CC" w:rsidRDefault="00B75974" w:rsidP="00D37EE3">
      <w:pPr>
        <w:pStyle w:val="41"/>
      </w:pPr>
      <w:r w:rsidRPr="002C04CC">
        <w:t>Справочник «Таблица соответствия КБК»</w:t>
      </w:r>
      <w:bookmarkEnd w:id="435"/>
      <w:bookmarkEnd w:id="436"/>
    </w:p>
    <w:p w14:paraId="35C52317" w14:textId="77777777" w:rsidR="00524EA2" w:rsidRDefault="00524EA2" w:rsidP="00260CFE">
      <w:pPr>
        <w:pStyle w:val="GOSTListnum"/>
        <w:numPr>
          <w:ilvl w:val="0"/>
          <w:numId w:val="236"/>
        </w:numPr>
      </w:pPr>
      <w:r w:rsidRPr="007516D0">
        <w:t>На панели «Меню» выбрать ветку</w:t>
      </w:r>
      <w:r>
        <w:t>:</w:t>
      </w:r>
    </w:p>
    <w:p w14:paraId="66DFEB1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749D07B"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5CFC857"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8AB486B" w14:textId="6C4BFF02"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3E062349" w14:textId="6BA75CC9" w:rsidR="00B75974" w:rsidRPr="002C04CC" w:rsidRDefault="00B75974" w:rsidP="0006764E">
      <w:pPr>
        <w:pStyle w:val="GOSTListnum"/>
        <w:numPr>
          <w:ilvl w:val="0"/>
          <w:numId w:val="24"/>
        </w:numPr>
      </w:pPr>
      <w:r w:rsidRPr="002C04CC">
        <w:t>В рабочей области выбрать справочник «Таблица соответствия КБК» (рис. </w:t>
      </w:r>
      <w:r w:rsidRPr="009B7319">
        <w:fldChar w:fldCharType="begin"/>
      </w:r>
      <w:r w:rsidRPr="002C04CC">
        <w:instrText xml:space="preserve"> REF _Ref15044191 \h  \* MERGEFORMAT </w:instrText>
      </w:r>
      <w:r w:rsidRPr="009B7319">
        <w:fldChar w:fldCharType="separate"/>
      </w:r>
      <w:r w:rsidR="00995063">
        <w:rPr>
          <w:noProof/>
        </w:rPr>
        <w:t>31</w:t>
      </w:r>
      <w:r w:rsidRPr="009B7319">
        <w:fldChar w:fldCharType="end"/>
      </w:r>
      <w:r w:rsidRPr="002C04CC">
        <w:t>).</w:t>
      </w:r>
    </w:p>
    <w:p w14:paraId="0C848F60" w14:textId="77777777" w:rsidR="00B75974" w:rsidRPr="002C04CC" w:rsidRDefault="00B75974" w:rsidP="00B75974">
      <w:pPr>
        <w:pStyle w:val="GOSTFigure"/>
      </w:pPr>
      <w:r w:rsidRPr="00044123">
        <w:rPr>
          <w:noProof/>
        </w:rPr>
        <w:lastRenderedPageBreak/>
        <w:drawing>
          <wp:inline distT="0" distB="0" distL="0" distR="0" wp14:anchorId="3B1103E2" wp14:editId="16CED3E4">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2590165"/>
                    </a:xfrm>
                    <a:prstGeom prst="rect">
                      <a:avLst/>
                    </a:prstGeom>
                  </pic:spPr>
                </pic:pic>
              </a:graphicData>
            </a:graphic>
          </wp:inline>
        </w:drawing>
      </w:r>
    </w:p>
    <w:p w14:paraId="547CFFE9" w14:textId="2CF2399E"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79" w:name="_Ref15044191"/>
      <w:bookmarkStart w:id="480" w:name="_Toc15910561"/>
      <w:bookmarkStart w:id="481" w:name="_Toc76573737"/>
      <w:bookmarkStart w:id="482" w:name="_Toc76578367"/>
      <w:bookmarkStart w:id="483" w:name="_Toc76590941"/>
      <w:bookmarkStart w:id="484" w:name="_Toc76633990"/>
      <w:bookmarkStart w:id="485" w:name="_Toc109037482"/>
      <w:bookmarkStart w:id="486" w:name="_Toc138201194"/>
      <w:bookmarkStart w:id="487" w:name="_Toc220945088"/>
      <w:r w:rsidR="00995063">
        <w:rPr>
          <w:noProof/>
        </w:rPr>
        <w:t>31</w:t>
      </w:r>
      <w:bookmarkEnd w:id="479"/>
      <w:r w:rsidRPr="009B7319">
        <w:rPr>
          <w:noProof/>
        </w:rPr>
        <w:fldChar w:fldCharType="end"/>
      </w:r>
      <w:r w:rsidRPr="002C04CC">
        <w:t>. Справочник «Таблица соответствия КБК</w:t>
      </w:r>
      <w:bookmarkEnd w:id="480"/>
      <w:r w:rsidRPr="002C04CC">
        <w:t>»</w:t>
      </w:r>
      <w:bookmarkEnd w:id="481"/>
      <w:bookmarkEnd w:id="482"/>
      <w:bookmarkEnd w:id="483"/>
      <w:bookmarkEnd w:id="484"/>
      <w:bookmarkEnd w:id="485"/>
      <w:bookmarkEnd w:id="486"/>
      <w:bookmarkEnd w:id="487"/>
    </w:p>
    <w:p w14:paraId="5A7263A9" w14:textId="77777777" w:rsidR="00B75974" w:rsidRPr="002C04CC" w:rsidRDefault="00B75974" w:rsidP="00B75974">
      <w:pPr>
        <w:pStyle w:val="GOSTNormalWithout"/>
      </w:pPr>
      <w:r w:rsidRPr="002C04CC">
        <w:t>Перечень полей, присутствующих в справочнике по умолчанию:</w:t>
      </w:r>
    </w:p>
    <w:p w14:paraId="71663850" w14:textId="77777777" w:rsidR="00B75974" w:rsidRPr="002C04CC" w:rsidRDefault="00B75974" w:rsidP="00B75974">
      <w:pPr>
        <w:pStyle w:val="GOSTListmark1"/>
      </w:pPr>
      <w:r w:rsidRPr="002C04CC">
        <w:t>Статус;</w:t>
      </w:r>
    </w:p>
    <w:p w14:paraId="798B40CE" w14:textId="77777777" w:rsidR="00B75974" w:rsidRPr="002C04CC" w:rsidRDefault="00B75974" w:rsidP="00B75974">
      <w:pPr>
        <w:pStyle w:val="GOSTListmark1"/>
      </w:pPr>
      <w:r w:rsidRPr="002C04CC">
        <w:t>Действующий ЦСР;</w:t>
      </w:r>
    </w:p>
    <w:p w14:paraId="6E4226D4" w14:textId="77777777" w:rsidR="00B75974" w:rsidRPr="002C04CC" w:rsidRDefault="00B75974" w:rsidP="00B75974">
      <w:pPr>
        <w:pStyle w:val="GOSTListmark1"/>
      </w:pPr>
      <w:r w:rsidRPr="002C04CC">
        <w:t>Дата начала действия;</w:t>
      </w:r>
    </w:p>
    <w:p w14:paraId="7AD886ED" w14:textId="77777777" w:rsidR="00B75974" w:rsidRPr="002C04CC" w:rsidRDefault="00B75974" w:rsidP="00B75974">
      <w:pPr>
        <w:pStyle w:val="GOSTListmark1"/>
      </w:pPr>
      <w:r w:rsidRPr="002C04CC">
        <w:t>Дата окончания действия.</w:t>
      </w:r>
    </w:p>
    <w:p w14:paraId="5FBD324C" w14:textId="77777777" w:rsidR="00B75974" w:rsidRPr="002C04CC" w:rsidRDefault="00B75974" w:rsidP="00D37EE3">
      <w:pPr>
        <w:pStyle w:val="41"/>
      </w:pPr>
      <w:bookmarkStart w:id="488" w:name="_Toc15910332"/>
      <w:bookmarkStart w:id="489" w:name="_Toc109037247"/>
      <w:r w:rsidRPr="002C04CC">
        <w:t xml:space="preserve">Справочник «ГРБС, </w:t>
      </w:r>
      <w:r w:rsidRPr="002C04CC">
        <w:rPr>
          <w:rStyle w:val="GOSTReporterror"/>
        </w:rPr>
        <w:t>необслуживающиеся</w:t>
      </w:r>
      <w:r w:rsidRPr="002C04CC">
        <w:t xml:space="preserve"> в ЭБ»</w:t>
      </w:r>
      <w:bookmarkEnd w:id="488"/>
      <w:bookmarkEnd w:id="489"/>
    </w:p>
    <w:p w14:paraId="7CAC7D99" w14:textId="77777777" w:rsidR="00524EA2" w:rsidRDefault="00524EA2" w:rsidP="00260CFE">
      <w:pPr>
        <w:pStyle w:val="GOSTListnum"/>
        <w:numPr>
          <w:ilvl w:val="0"/>
          <w:numId w:val="237"/>
        </w:numPr>
      </w:pPr>
      <w:r w:rsidRPr="007516D0">
        <w:t>На панели «Меню» выбрать ветку</w:t>
      </w:r>
      <w:r>
        <w:t>:</w:t>
      </w:r>
    </w:p>
    <w:p w14:paraId="005B484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8EF87DB"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83BB6C7"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7F9C434" w14:textId="49DCCA6C"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03E8C926" w14:textId="7BE0199E" w:rsidR="00B75974" w:rsidRPr="002C04CC" w:rsidRDefault="00B75974" w:rsidP="0006764E">
      <w:pPr>
        <w:pStyle w:val="GOSTListnum"/>
        <w:numPr>
          <w:ilvl w:val="0"/>
          <w:numId w:val="24"/>
        </w:numPr>
      </w:pPr>
      <w:r w:rsidRPr="002C04CC">
        <w:t xml:space="preserve">Выбрать справочник «ГРБС, </w:t>
      </w:r>
      <w:r w:rsidRPr="002C04CC">
        <w:rPr>
          <w:rStyle w:val="GOSTReporterror"/>
        </w:rPr>
        <w:t>необслуживающиеся</w:t>
      </w:r>
      <w:r w:rsidRPr="002C04CC">
        <w:t xml:space="preserve"> в ЭБ» (рис. </w:t>
      </w:r>
      <w:r w:rsidRPr="009B7319">
        <w:fldChar w:fldCharType="begin"/>
      </w:r>
      <w:r w:rsidRPr="002C04CC">
        <w:instrText xml:space="preserve"> REF _Ref15044205 \h  \* MERGEFORMAT </w:instrText>
      </w:r>
      <w:r w:rsidRPr="009B7319">
        <w:fldChar w:fldCharType="separate"/>
      </w:r>
      <w:r w:rsidR="00995063">
        <w:rPr>
          <w:noProof/>
        </w:rPr>
        <w:t>32</w:t>
      </w:r>
      <w:r w:rsidRPr="009B7319">
        <w:fldChar w:fldCharType="end"/>
      </w:r>
      <w:r w:rsidRPr="002C04CC">
        <w:t>).</w:t>
      </w:r>
    </w:p>
    <w:p w14:paraId="14796A82" w14:textId="77777777" w:rsidR="00B75974" w:rsidRPr="002C04CC" w:rsidRDefault="00B75974" w:rsidP="00B75974">
      <w:pPr>
        <w:pStyle w:val="GOSTFigure"/>
      </w:pPr>
      <w:r w:rsidRPr="00044123">
        <w:rPr>
          <w:noProof/>
        </w:rPr>
        <w:drawing>
          <wp:inline distT="0" distB="0" distL="0" distR="0" wp14:anchorId="17A37CB1" wp14:editId="75F341E1">
            <wp:extent cx="6120130" cy="266636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2666365"/>
                    </a:xfrm>
                    <a:prstGeom prst="rect">
                      <a:avLst/>
                    </a:prstGeom>
                  </pic:spPr>
                </pic:pic>
              </a:graphicData>
            </a:graphic>
          </wp:inline>
        </w:drawing>
      </w:r>
    </w:p>
    <w:p w14:paraId="10F7BD71" w14:textId="481AD966"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490" w:name="_Ref15044205"/>
      <w:bookmarkStart w:id="491" w:name="_Toc15910562"/>
      <w:bookmarkStart w:id="492" w:name="_Toc76573738"/>
      <w:bookmarkStart w:id="493" w:name="_Toc76578368"/>
      <w:bookmarkStart w:id="494" w:name="_Toc76590942"/>
      <w:bookmarkStart w:id="495" w:name="_Toc76633991"/>
      <w:bookmarkStart w:id="496" w:name="_Toc109037483"/>
      <w:bookmarkStart w:id="497" w:name="_Toc138201195"/>
      <w:bookmarkStart w:id="498" w:name="_Toc220945089"/>
      <w:r w:rsidR="00995063">
        <w:rPr>
          <w:noProof/>
        </w:rPr>
        <w:t>32</w:t>
      </w:r>
      <w:bookmarkEnd w:id="490"/>
      <w:r w:rsidRPr="009B7319">
        <w:rPr>
          <w:noProof/>
        </w:rPr>
        <w:fldChar w:fldCharType="end"/>
      </w:r>
      <w:r w:rsidRPr="002C04CC">
        <w:t xml:space="preserve">. Справочник «ГРБС, </w:t>
      </w:r>
      <w:r w:rsidRPr="002C04CC">
        <w:rPr>
          <w:rStyle w:val="GOSTReporterror"/>
        </w:rPr>
        <w:t>необслуживающиеся</w:t>
      </w:r>
      <w:r w:rsidRPr="002C04CC">
        <w:t xml:space="preserve"> в ЭБ</w:t>
      </w:r>
      <w:bookmarkEnd w:id="491"/>
      <w:r w:rsidRPr="002C04CC">
        <w:t>»</w:t>
      </w:r>
      <w:bookmarkEnd w:id="492"/>
      <w:bookmarkEnd w:id="493"/>
      <w:bookmarkEnd w:id="494"/>
      <w:bookmarkEnd w:id="495"/>
      <w:bookmarkEnd w:id="496"/>
      <w:bookmarkEnd w:id="497"/>
      <w:bookmarkEnd w:id="498"/>
    </w:p>
    <w:p w14:paraId="0B2B6515" w14:textId="77777777" w:rsidR="00B75974" w:rsidRPr="002C04CC" w:rsidRDefault="00B75974" w:rsidP="00B75974">
      <w:pPr>
        <w:pStyle w:val="GOSTNormalWithout"/>
      </w:pPr>
      <w:r w:rsidRPr="002C04CC">
        <w:lastRenderedPageBreak/>
        <w:t>Перечень полей, присутствующих в справочнике по умолчанию:</w:t>
      </w:r>
    </w:p>
    <w:p w14:paraId="1AD17F9E" w14:textId="77777777" w:rsidR="00B75974" w:rsidRPr="002C04CC" w:rsidRDefault="00B75974" w:rsidP="00B75974">
      <w:pPr>
        <w:pStyle w:val="GOSTListmark1"/>
      </w:pPr>
      <w:r w:rsidRPr="002C04CC">
        <w:t>Полное наименование ГРБС;</w:t>
      </w:r>
    </w:p>
    <w:p w14:paraId="72199195" w14:textId="77777777" w:rsidR="00B75974" w:rsidRPr="002C04CC" w:rsidRDefault="00B75974" w:rsidP="00B75974">
      <w:pPr>
        <w:pStyle w:val="GOSTListmark1"/>
      </w:pPr>
      <w:r w:rsidRPr="002C04CC">
        <w:t>Код ГРБС по Сводному реестру;</w:t>
      </w:r>
    </w:p>
    <w:p w14:paraId="59F30261" w14:textId="77777777" w:rsidR="00B75974" w:rsidRPr="002C04CC" w:rsidRDefault="00B75974" w:rsidP="00B75974">
      <w:pPr>
        <w:pStyle w:val="GOSTListmark1"/>
      </w:pPr>
      <w:r w:rsidRPr="002C04CC">
        <w:t>Номер Л/С;</w:t>
      </w:r>
    </w:p>
    <w:p w14:paraId="5AAF29D0" w14:textId="77777777" w:rsidR="00B75974" w:rsidRPr="002C04CC" w:rsidRDefault="00B75974" w:rsidP="00B75974">
      <w:pPr>
        <w:pStyle w:val="GOSTListmark1"/>
      </w:pPr>
      <w:r w:rsidRPr="002C04CC">
        <w:t>Код ТОФК;</w:t>
      </w:r>
    </w:p>
    <w:p w14:paraId="0CE403F5" w14:textId="77777777" w:rsidR="00B75974" w:rsidRPr="002C04CC" w:rsidRDefault="00B75974" w:rsidP="00B75974">
      <w:pPr>
        <w:pStyle w:val="GOSTListmark1"/>
      </w:pPr>
      <w:r w:rsidRPr="002C04CC">
        <w:t>Статус документа.</w:t>
      </w:r>
    </w:p>
    <w:p w14:paraId="227876FE" w14:textId="77777777" w:rsidR="00B75974" w:rsidRPr="002C04CC" w:rsidRDefault="00B75974" w:rsidP="00D37EE3">
      <w:pPr>
        <w:pStyle w:val="41"/>
      </w:pPr>
      <w:bookmarkStart w:id="499" w:name="_Toc15910333"/>
      <w:bookmarkStart w:id="500" w:name="_Toc109037248"/>
      <w:r w:rsidRPr="002C04CC">
        <w:t>Справочник «Виды НПА (Законодательные и иные правовые акты, определяющие расходные обязательства РФ)»</w:t>
      </w:r>
      <w:bookmarkEnd w:id="499"/>
      <w:bookmarkEnd w:id="500"/>
    </w:p>
    <w:p w14:paraId="55CB8ADD" w14:textId="77777777" w:rsidR="00524EA2" w:rsidRDefault="00524EA2" w:rsidP="00260CFE">
      <w:pPr>
        <w:pStyle w:val="GOSTListnum"/>
        <w:numPr>
          <w:ilvl w:val="0"/>
          <w:numId w:val="238"/>
        </w:numPr>
      </w:pPr>
      <w:r w:rsidRPr="007516D0">
        <w:t>На панели «Меню» выбрать ветку</w:t>
      </w:r>
      <w:r>
        <w:t>:</w:t>
      </w:r>
    </w:p>
    <w:p w14:paraId="7C9B2BC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7EC70C6"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4AF4E58"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14D1CC2" w14:textId="7771C076"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5654FE9E" w14:textId="0CF500F6" w:rsidR="00B75974" w:rsidRPr="002C04CC" w:rsidRDefault="00B75974" w:rsidP="0006764E">
      <w:pPr>
        <w:pStyle w:val="GOSTListnum"/>
        <w:numPr>
          <w:ilvl w:val="0"/>
          <w:numId w:val="24"/>
        </w:numPr>
      </w:pPr>
      <w:r w:rsidRPr="002C04CC">
        <w:t>Выбрать справочник «Виды НПА (Законодательные и иные правовые акты, определяющие расходные обязательства РФ)» (рис. </w:t>
      </w:r>
      <w:r w:rsidRPr="009B7319">
        <w:fldChar w:fldCharType="begin"/>
      </w:r>
      <w:r w:rsidRPr="002C04CC">
        <w:instrText xml:space="preserve"> REF _Ref15044216 \h  \* MERGEFORMAT </w:instrText>
      </w:r>
      <w:r w:rsidRPr="009B7319">
        <w:fldChar w:fldCharType="separate"/>
      </w:r>
      <w:r w:rsidR="00995063">
        <w:rPr>
          <w:noProof/>
        </w:rPr>
        <w:t>33</w:t>
      </w:r>
      <w:r w:rsidRPr="009B7319">
        <w:fldChar w:fldCharType="end"/>
      </w:r>
      <w:r w:rsidRPr="002C04CC">
        <w:t>).</w:t>
      </w:r>
    </w:p>
    <w:p w14:paraId="15B8D076" w14:textId="77777777" w:rsidR="00B75974" w:rsidRPr="002C04CC" w:rsidRDefault="00B75974" w:rsidP="00B75974">
      <w:pPr>
        <w:pStyle w:val="GOSTFigure"/>
      </w:pPr>
      <w:r w:rsidRPr="00044123">
        <w:rPr>
          <w:noProof/>
        </w:rPr>
        <w:drawing>
          <wp:inline distT="0" distB="0" distL="0" distR="0" wp14:anchorId="10333BB1" wp14:editId="1885BEF5">
            <wp:extent cx="6120130" cy="217424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174240"/>
                    </a:xfrm>
                    <a:prstGeom prst="rect">
                      <a:avLst/>
                    </a:prstGeom>
                  </pic:spPr>
                </pic:pic>
              </a:graphicData>
            </a:graphic>
          </wp:inline>
        </w:drawing>
      </w:r>
    </w:p>
    <w:p w14:paraId="6E220945" w14:textId="12F9DD8E"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01" w:name="_Ref15044216"/>
      <w:bookmarkStart w:id="502" w:name="_Toc15910563"/>
      <w:bookmarkStart w:id="503" w:name="_Toc76573739"/>
      <w:bookmarkStart w:id="504" w:name="_Toc76578369"/>
      <w:bookmarkStart w:id="505" w:name="_Toc76590943"/>
      <w:bookmarkStart w:id="506" w:name="_Toc76633992"/>
      <w:bookmarkStart w:id="507" w:name="_Toc109037484"/>
      <w:bookmarkStart w:id="508" w:name="_Toc138201196"/>
      <w:bookmarkStart w:id="509" w:name="_Toc220945090"/>
      <w:r w:rsidR="00995063">
        <w:rPr>
          <w:noProof/>
        </w:rPr>
        <w:t>33</w:t>
      </w:r>
      <w:bookmarkEnd w:id="501"/>
      <w:r w:rsidRPr="009B7319">
        <w:rPr>
          <w:noProof/>
        </w:rPr>
        <w:fldChar w:fldCharType="end"/>
      </w:r>
      <w:r w:rsidRPr="002C04CC">
        <w:t>. Справочник «Виды НПА (Законодательные и иные правовые акты, определяющие расходные обязательства РФ)</w:t>
      </w:r>
      <w:bookmarkEnd w:id="502"/>
      <w:r w:rsidRPr="002C04CC">
        <w:t>»</w:t>
      </w:r>
      <w:bookmarkEnd w:id="503"/>
      <w:bookmarkEnd w:id="504"/>
      <w:bookmarkEnd w:id="505"/>
      <w:bookmarkEnd w:id="506"/>
      <w:bookmarkEnd w:id="507"/>
      <w:bookmarkEnd w:id="508"/>
      <w:bookmarkEnd w:id="509"/>
    </w:p>
    <w:p w14:paraId="2ACA8412" w14:textId="77777777" w:rsidR="00B75974" w:rsidRPr="002C04CC" w:rsidRDefault="00B75974" w:rsidP="00B75974">
      <w:pPr>
        <w:pStyle w:val="GOSTNormalWithout"/>
      </w:pPr>
      <w:r w:rsidRPr="002C04CC">
        <w:t>Перечень полей, присутствующих в справочнике по умолчанию:</w:t>
      </w:r>
    </w:p>
    <w:p w14:paraId="36395E83" w14:textId="77777777" w:rsidR="00B75974" w:rsidRPr="002C04CC" w:rsidRDefault="00B75974" w:rsidP="00B75974">
      <w:pPr>
        <w:pStyle w:val="GOSTListmark1"/>
      </w:pPr>
      <w:r w:rsidRPr="002C04CC">
        <w:t>Код;</w:t>
      </w:r>
    </w:p>
    <w:p w14:paraId="51EB955D" w14:textId="77777777" w:rsidR="00B75974" w:rsidRPr="002C04CC" w:rsidRDefault="00B75974" w:rsidP="00B75974">
      <w:pPr>
        <w:pStyle w:val="GOSTListmark1"/>
      </w:pPr>
      <w:r w:rsidRPr="002C04CC">
        <w:t>Сокращенное наименование;</w:t>
      </w:r>
    </w:p>
    <w:p w14:paraId="55CDFF74" w14:textId="77777777" w:rsidR="00B75974" w:rsidRPr="002C04CC" w:rsidRDefault="00B75974" w:rsidP="00B75974">
      <w:pPr>
        <w:pStyle w:val="GOSTListmark1"/>
      </w:pPr>
      <w:r w:rsidRPr="002C04CC">
        <w:t>Полное наименование.</w:t>
      </w:r>
    </w:p>
    <w:p w14:paraId="5ACDE9D8" w14:textId="77777777" w:rsidR="00B75974" w:rsidRPr="002C04CC" w:rsidRDefault="00B75974" w:rsidP="00D37EE3">
      <w:pPr>
        <w:pStyle w:val="41"/>
      </w:pPr>
      <w:bookmarkStart w:id="510" w:name="_Toc109037249"/>
      <w:bookmarkStart w:id="511" w:name="_Toc15910335"/>
      <w:r w:rsidRPr="002C04CC">
        <w:t>Справочник «Объекты капитальных вложений (ОКВ/ОКС)»</w:t>
      </w:r>
      <w:bookmarkEnd w:id="510"/>
    </w:p>
    <w:p w14:paraId="1C9C91B8" w14:textId="77777777" w:rsidR="00524EA2" w:rsidRDefault="00524EA2" w:rsidP="00260CFE">
      <w:pPr>
        <w:pStyle w:val="GOSTListnum"/>
        <w:numPr>
          <w:ilvl w:val="0"/>
          <w:numId w:val="239"/>
        </w:numPr>
      </w:pPr>
      <w:r w:rsidRPr="007516D0">
        <w:t>На панели «Меню» выбрать ветку</w:t>
      </w:r>
      <w:r>
        <w:t>:</w:t>
      </w:r>
    </w:p>
    <w:p w14:paraId="3D8F0920"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35DDCD4"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2ED8071"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93EE918" w14:textId="0641B716"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5D811BE7" w14:textId="38BBDF53" w:rsidR="00B75974" w:rsidRPr="002C04CC" w:rsidRDefault="00B75974" w:rsidP="0006764E">
      <w:pPr>
        <w:pStyle w:val="GOSTListnum"/>
        <w:numPr>
          <w:ilvl w:val="0"/>
          <w:numId w:val="24"/>
        </w:numPr>
      </w:pPr>
      <w:r w:rsidRPr="002C04CC">
        <w:t>Выбрать справочник «Объекты капитальных вложений (ОКВ/ОКС)» (рис. </w:t>
      </w:r>
      <w:r w:rsidRPr="009B7319">
        <w:fldChar w:fldCharType="begin"/>
      </w:r>
      <w:r w:rsidRPr="002C04CC">
        <w:instrText xml:space="preserve"> REF _Ref75938850 \h  \* MERGEFORMAT </w:instrText>
      </w:r>
      <w:r w:rsidRPr="009B7319">
        <w:fldChar w:fldCharType="separate"/>
      </w:r>
      <w:r w:rsidR="00995063">
        <w:rPr>
          <w:noProof/>
        </w:rPr>
        <w:t>34</w:t>
      </w:r>
      <w:r w:rsidRPr="009B7319">
        <w:fldChar w:fldCharType="end"/>
      </w:r>
      <w:r w:rsidRPr="002C04CC">
        <w:t>).</w:t>
      </w:r>
    </w:p>
    <w:p w14:paraId="3D18531F" w14:textId="77777777" w:rsidR="00B75974" w:rsidRPr="002C04CC" w:rsidRDefault="00B75974" w:rsidP="00B75974">
      <w:pPr>
        <w:pStyle w:val="GOSTFigure"/>
      </w:pPr>
      <w:r w:rsidRPr="00044123">
        <w:rPr>
          <w:noProof/>
        </w:rPr>
        <w:lastRenderedPageBreak/>
        <w:drawing>
          <wp:inline distT="0" distB="0" distL="0" distR="0" wp14:anchorId="5DFB85AF" wp14:editId="15446BC2">
            <wp:extent cx="6120130" cy="136779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367790"/>
                    </a:xfrm>
                    <a:prstGeom prst="rect">
                      <a:avLst/>
                    </a:prstGeom>
                  </pic:spPr>
                </pic:pic>
              </a:graphicData>
            </a:graphic>
          </wp:inline>
        </w:drawing>
      </w:r>
    </w:p>
    <w:p w14:paraId="69399CCF" w14:textId="077708E1"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12" w:name="_Ref75938850"/>
      <w:bookmarkStart w:id="513" w:name="_Toc76573740"/>
      <w:bookmarkStart w:id="514" w:name="_Toc76578370"/>
      <w:bookmarkStart w:id="515" w:name="_Toc76590944"/>
      <w:bookmarkStart w:id="516" w:name="_Toc76633993"/>
      <w:bookmarkStart w:id="517" w:name="_Toc109037485"/>
      <w:bookmarkStart w:id="518" w:name="_Toc138201197"/>
      <w:bookmarkStart w:id="519" w:name="_Toc220945091"/>
      <w:r w:rsidR="00995063">
        <w:rPr>
          <w:noProof/>
        </w:rPr>
        <w:t>34</w:t>
      </w:r>
      <w:bookmarkEnd w:id="512"/>
      <w:r w:rsidRPr="009B7319">
        <w:rPr>
          <w:noProof/>
        </w:rPr>
        <w:fldChar w:fldCharType="end"/>
      </w:r>
      <w:r w:rsidRPr="002C04CC">
        <w:t>. Справочник «Объекты капитальных вложений (ОКВ/ОКС)</w:t>
      </w:r>
      <w:bookmarkEnd w:id="513"/>
      <w:bookmarkEnd w:id="514"/>
      <w:bookmarkEnd w:id="515"/>
      <w:bookmarkEnd w:id="516"/>
      <w:bookmarkEnd w:id="517"/>
      <w:bookmarkEnd w:id="518"/>
      <w:r w:rsidR="00D37EE3" w:rsidRPr="002C04CC">
        <w:t>»</w:t>
      </w:r>
      <w:bookmarkEnd w:id="519"/>
    </w:p>
    <w:p w14:paraId="62419527" w14:textId="77777777" w:rsidR="00B75974" w:rsidRPr="002C04CC" w:rsidRDefault="00B75974" w:rsidP="00B75974">
      <w:pPr>
        <w:pStyle w:val="GOSTNormalWithout"/>
      </w:pPr>
      <w:r w:rsidRPr="002C04CC">
        <w:t>Перечень полей, присутствующих в справочнике по умолчанию:</w:t>
      </w:r>
    </w:p>
    <w:p w14:paraId="0903DED9" w14:textId="77777777" w:rsidR="00B75974" w:rsidRPr="002C04CC" w:rsidRDefault="00B75974" w:rsidP="00B75974">
      <w:pPr>
        <w:pStyle w:val="GOSTListmark1"/>
      </w:pPr>
      <w:r w:rsidRPr="002C04CC">
        <w:t>Статус записи;</w:t>
      </w:r>
    </w:p>
    <w:p w14:paraId="7488F0F6" w14:textId="77777777" w:rsidR="00B75974" w:rsidRPr="002C04CC" w:rsidRDefault="00B75974" w:rsidP="00B75974">
      <w:pPr>
        <w:pStyle w:val="GOSTListmark1"/>
      </w:pPr>
      <w:r w:rsidRPr="002C04CC">
        <w:t>Код ОКВ;</w:t>
      </w:r>
    </w:p>
    <w:p w14:paraId="44910E2B" w14:textId="77777777" w:rsidR="00B75974" w:rsidRPr="002C04CC" w:rsidRDefault="00B75974" w:rsidP="00B75974">
      <w:pPr>
        <w:pStyle w:val="GOSTListmark1"/>
      </w:pPr>
      <w:r w:rsidRPr="002C04CC">
        <w:t>Наименование ОКВ;</w:t>
      </w:r>
    </w:p>
    <w:p w14:paraId="0BD96AC1" w14:textId="77777777" w:rsidR="00B75974" w:rsidRPr="002C04CC" w:rsidRDefault="00B75974" w:rsidP="00B75974">
      <w:pPr>
        <w:pStyle w:val="GOSTListmark1"/>
      </w:pPr>
      <w:r w:rsidRPr="002C04CC">
        <w:t>Дата начала периода действия;</w:t>
      </w:r>
    </w:p>
    <w:p w14:paraId="2EE12D81" w14:textId="77777777" w:rsidR="00B75974" w:rsidRPr="002C04CC" w:rsidRDefault="00B75974" w:rsidP="00B75974">
      <w:pPr>
        <w:pStyle w:val="GOSTListmark1"/>
      </w:pPr>
      <w:r w:rsidRPr="002C04CC">
        <w:t>Дата окончания периода действия;</w:t>
      </w:r>
    </w:p>
    <w:p w14:paraId="0F9B7AF8" w14:textId="77777777" w:rsidR="00B75974" w:rsidRPr="002C04CC" w:rsidRDefault="00B75974" w:rsidP="00B75974">
      <w:pPr>
        <w:pStyle w:val="GOSTListmark1"/>
      </w:pPr>
      <w:r w:rsidRPr="002C04CC">
        <w:t>Код вышестоящего объекта ОКВ;</w:t>
      </w:r>
    </w:p>
    <w:p w14:paraId="5AC92C0C" w14:textId="77777777" w:rsidR="00B75974" w:rsidRPr="002C04CC" w:rsidRDefault="00B75974" w:rsidP="00B75974">
      <w:pPr>
        <w:pStyle w:val="GOSTListmark1"/>
      </w:pPr>
      <w:r w:rsidRPr="002C04CC">
        <w:t>Наименование вышестоящего объекта ОКВ;</w:t>
      </w:r>
    </w:p>
    <w:p w14:paraId="72ABABC9" w14:textId="77777777" w:rsidR="00B75974" w:rsidRPr="002C04CC" w:rsidRDefault="00B75974" w:rsidP="00B75974">
      <w:pPr>
        <w:pStyle w:val="GOSTListmark1"/>
      </w:pPr>
      <w:r w:rsidRPr="002C04CC">
        <w:t>Код заказчика;</w:t>
      </w:r>
    </w:p>
    <w:p w14:paraId="3EEA3FA5" w14:textId="77777777" w:rsidR="00B75974" w:rsidRPr="002C04CC" w:rsidRDefault="00B75974" w:rsidP="00B75974">
      <w:pPr>
        <w:pStyle w:val="GOSTListmark1"/>
      </w:pPr>
      <w:r w:rsidRPr="002C04CC">
        <w:t>Наименование заказчика;</w:t>
      </w:r>
    </w:p>
    <w:p w14:paraId="3B988012" w14:textId="77777777" w:rsidR="00B75974" w:rsidRPr="002C04CC" w:rsidRDefault="00B75974" w:rsidP="00B75974">
      <w:pPr>
        <w:pStyle w:val="GOSTListmark1"/>
      </w:pPr>
      <w:r w:rsidRPr="002C04CC">
        <w:t>Код застройщика;</w:t>
      </w:r>
    </w:p>
    <w:p w14:paraId="6476184A" w14:textId="77777777" w:rsidR="00B75974" w:rsidRPr="002C04CC" w:rsidRDefault="00B75974" w:rsidP="00B75974">
      <w:pPr>
        <w:pStyle w:val="GOSTListmark1"/>
      </w:pPr>
      <w:r w:rsidRPr="002C04CC">
        <w:t>Наименование застройщика;</w:t>
      </w:r>
    </w:p>
    <w:p w14:paraId="218EC259" w14:textId="77777777" w:rsidR="00B75974" w:rsidRPr="002C04CC" w:rsidRDefault="00B75974" w:rsidP="00B75974">
      <w:pPr>
        <w:pStyle w:val="GOSTListmark1"/>
      </w:pPr>
      <w:r w:rsidRPr="002C04CC">
        <w:t>Код ГРБС;</w:t>
      </w:r>
    </w:p>
    <w:p w14:paraId="7CC2A6A5" w14:textId="77777777" w:rsidR="00B75974" w:rsidRPr="002C04CC" w:rsidRDefault="00B75974" w:rsidP="00B75974">
      <w:pPr>
        <w:pStyle w:val="GOSTListmark1"/>
      </w:pPr>
      <w:r w:rsidRPr="002C04CC">
        <w:t>Наименование ГРБС;</w:t>
      </w:r>
    </w:p>
    <w:p w14:paraId="528011BC" w14:textId="77777777" w:rsidR="00B75974" w:rsidRPr="002C04CC" w:rsidRDefault="00B75974" w:rsidP="00B75974">
      <w:pPr>
        <w:pStyle w:val="GOSTListmark1"/>
      </w:pPr>
      <w:r w:rsidRPr="002C04CC">
        <w:t>Признак актуальности;</w:t>
      </w:r>
    </w:p>
    <w:p w14:paraId="163534A3" w14:textId="77777777" w:rsidR="00B75974" w:rsidRPr="002C04CC" w:rsidRDefault="00B75974" w:rsidP="00B75974">
      <w:pPr>
        <w:pStyle w:val="GOSTListmark1"/>
      </w:pPr>
      <w:r w:rsidRPr="002C04CC">
        <w:t>Дата создания записи;</w:t>
      </w:r>
    </w:p>
    <w:p w14:paraId="123114CE" w14:textId="77777777" w:rsidR="00B75974" w:rsidRPr="002C04CC" w:rsidRDefault="00B75974" w:rsidP="00B75974">
      <w:pPr>
        <w:pStyle w:val="GOSTListmark1"/>
      </w:pPr>
      <w:r w:rsidRPr="002C04CC">
        <w:t>Дата закрытия записи;</w:t>
      </w:r>
    </w:p>
    <w:p w14:paraId="7FF7D02A" w14:textId="77777777" w:rsidR="00B75974" w:rsidRPr="002C04CC" w:rsidRDefault="00B75974" w:rsidP="00B75974">
      <w:pPr>
        <w:pStyle w:val="GOSTListmark1"/>
      </w:pPr>
      <w:r w:rsidRPr="002C04CC">
        <w:t>Дата изменения записи.</w:t>
      </w:r>
    </w:p>
    <w:p w14:paraId="60F9D756" w14:textId="77777777" w:rsidR="00B75974" w:rsidRPr="002C04CC" w:rsidRDefault="00B75974" w:rsidP="00D077BA">
      <w:pPr>
        <w:pStyle w:val="41"/>
      </w:pPr>
      <w:bookmarkStart w:id="520" w:name="_Toc109037250"/>
      <w:r w:rsidRPr="002C04CC">
        <w:t>Справочник «Коды глав (ведомств)»</w:t>
      </w:r>
      <w:bookmarkEnd w:id="511"/>
      <w:bookmarkEnd w:id="520"/>
    </w:p>
    <w:p w14:paraId="150CAA1A" w14:textId="77777777" w:rsidR="00524EA2" w:rsidRDefault="00524EA2" w:rsidP="00260CFE">
      <w:pPr>
        <w:pStyle w:val="GOSTListnum"/>
        <w:numPr>
          <w:ilvl w:val="0"/>
          <w:numId w:val="240"/>
        </w:numPr>
      </w:pPr>
      <w:r w:rsidRPr="007516D0">
        <w:t>На панели «Меню» выбрать ветку</w:t>
      </w:r>
      <w:r>
        <w:t>:</w:t>
      </w:r>
    </w:p>
    <w:p w14:paraId="21E6775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17C506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924F0BC"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AF13A89" w14:textId="2037B49F"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235F79E8" w14:textId="2C66BD85" w:rsidR="00B75974" w:rsidRPr="002C04CC" w:rsidRDefault="00B75974" w:rsidP="0006764E">
      <w:pPr>
        <w:pStyle w:val="GOSTListnum"/>
        <w:numPr>
          <w:ilvl w:val="0"/>
          <w:numId w:val="24"/>
        </w:numPr>
      </w:pPr>
      <w:r w:rsidRPr="002C04CC">
        <w:t>Выбрать справочник «Коды глав (ведомств)» (рис. </w:t>
      </w:r>
      <w:r w:rsidRPr="009B7319">
        <w:fldChar w:fldCharType="begin"/>
      </w:r>
      <w:r w:rsidRPr="002C04CC">
        <w:instrText xml:space="preserve"> REF _Ref15044238 \h  \* MERGEFORMAT </w:instrText>
      </w:r>
      <w:r w:rsidRPr="009B7319">
        <w:fldChar w:fldCharType="separate"/>
      </w:r>
      <w:r w:rsidR="00995063">
        <w:rPr>
          <w:noProof/>
        </w:rPr>
        <w:t>35</w:t>
      </w:r>
      <w:r w:rsidRPr="009B7319">
        <w:fldChar w:fldCharType="end"/>
      </w:r>
      <w:r w:rsidRPr="002C04CC">
        <w:t>).</w:t>
      </w:r>
    </w:p>
    <w:p w14:paraId="20D46E7C" w14:textId="77777777" w:rsidR="00B75974" w:rsidRPr="002C04CC" w:rsidRDefault="00B75974" w:rsidP="00B75974">
      <w:pPr>
        <w:pStyle w:val="GOSTFigure"/>
      </w:pPr>
      <w:r w:rsidRPr="00044123">
        <w:rPr>
          <w:noProof/>
        </w:rPr>
        <w:lastRenderedPageBreak/>
        <w:drawing>
          <wp:inline distT="0" distB="0" distL="0" distR="0" wp14:anchorId="7CE6BB81" wp14:editId="3AB42F63">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791970"/>
                    </a:xfrm>
                    <a:prstGeom prst="rect">
                      <a:avLst/>
                    </a:prstGeom>
                  </pic:spPr>
                </pic:pic>
              </a:graphicData>
            </a:graphic>
          </wp:inline>
        </w:drawing>
      </w:r>
    </w:p>
    <w:p w14:paraId="109F3D2D" w14:textId="21208C0A"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21" w:name="_Ref15044238"/>
      <w:bookmarkStart w:id="522" w:name="_Toc15910565"/>
      <w:bookmarkStart w:id="523" w:name="_Toc76573741"/>
      <w:bookmarkStart w:id="524" w:name="_Toc76578371"/>
      <w:bookmarkStart w:id="525" w:name="_Toc76590945"/>
      <w:bookmarkStart w:id="526" w:name="_Toc76633994"/>
      <w:bookmarkStart w:id="527" w:name="_Toc109037486"/>
      <w:bookmarkStart w:id="528" w:name="_Toc138201198"/>
      <w:bookmarkStart w:id="529" w:name="_Toc220945092"/>
      <w:r w:rsidR="00995063">
        <w:rPr>
          <w:noProof/>
        </w:rPr>
        <w:t>35</w:t>
      </w:r>
      <w:bookmarkEnd w:id="521"/>
      <w:r w:rsidRPr="009B7319">
        <w:rPr>
          <w:noProof/>
        </w:rPr>
        <w:fldChar w:fldCharType="end"/>
      </w:r>
      <w:r w:rsidRPr="002C04CC">
        <w:t>. Справочник «Коды глав (ведомств)</w:t>
      </w:r>
      <w:bookmarkEnd w:id="522"/>
      <w:r w:rsidRPr="002C04CC">
        <w:t>»</w:t>
      </w:r>
      <w:bookmarkEnd w:id="523"/>
      <w:bookmarkEnd w:id="524"/>
      <w:bookmarkEnd w:id="525"/>
      <w:bookmarkEnd w:id="526"/>
      <w:bookmarkEnd w:id="527"/>
      <w:bookmarkEnd w:id="528"/>
      <w:bookmarkEnd w:id="529"/>
    </w:p>
    <w:p w14:paraId="47FAAEAE" w14:textId="77777777" w:rsidR="00B75974" w:rsidRPr="002C04CC" w:rsidRDefault="00B75974" w:rsidP="00B75974">
      <w:pPr>
        <w:pStyle w:val="GOSTNormalWithout"/>
      </w:pPr>
      <w:r w:rsidRPr="002C04CC">
        <w:t>Перечень полей, присутствующих в справочнике по умолчанию:</w:t>
      </w:r>
    </w:p>
    <w:p w14:paraId="770C200D" w14:textId="77777777" w:rsidR="00B75974" w:rsidRPr="002C04CC" w:rsidRDefault="00B75974" w:rsidP="00B75974">
      <w:pPr>
        <w:pStyle w:val="GOSTListmark1"/>
      </w:pPr>
      <w:r w:rsidRPr="002C04CC">
        <w:t>Код;</w:t>
      </w:r>
    </w:p>
    <w:p w14:paraId="27368092" w14:textId="77777777" w:rsidR="00B75974" w:rsidRPr="002C04CC" w:rsidRDefault="00B75974" w:rsidP="00B75974">
      <w:pPr>
        <w:pStyle w:val="GOSTListmark1"/>
      </w:pPr>
      <w:r w:rsidRPr="002C04CC">
        <w:t>Сокращенное наименование;</w:t>
      </w:r>
    </w:p>
    <w:p w14:paraId="70EF1F9A" w14:textId="77777777" w:rsidR="00B75974" w:rsidRPr="002C04CC" w:rsidRDefault="00B75974" w:rsidP="00B75974">
      <w:pPr>
        <w:pStyle w:val="GOSTListmark1"/>
      </w:pPr>
      <w:r w:rsidRPr="002C04CC">
        <w:t>Полное наименование;</w:t>
      </w:r>
    </w:p>
    <w:p w14:paraId="209C4A7D" w14:textId="77777777" w:rsidR="00B75974" w:rsidRPr="002C04CC" w:rsidRDefault="00B75974" w:rsidP="00B75974">
      <w:pPr>
        <w:pStyle w:val="GOSTListmark1"/>
      </w:pPr>
      <w:r w:rsidRPr="002C04CC">
        <w:t>Код бюджета;</w:t>
      </w:r>
    </w:p>
    <w:p w14:paraId="26E2547C" w14:textId="77777777" w:rsidR="00B75974" w:rsidRPr="002C04CC" w:rsidRDefault="00B75974" w:rsidP="00B75974">
      <w:pPr>
        <w:pStyle w:val="GOSTListmark1"/>
      </w:pPr>
      <w:r w:rsidRPr="002C04CC">
        <w:t>Наименование бюджета;</w:t>
      </w:r>
    </w:p>
    <w:p w14:paraId="53CFDFEE" w14:textId="77777777" w:rsidR="00B75974" w:rsidRPr="002C04CC" w:rsidRDefault="00B75974" w:rsidP="00B75974">
      <w:pPr>
        <w:pStyle w:val="GOSTListmark1"/>
      </w:pPr>
      <w:r w:rsidRPr="002C04CC">
        <w:t>Код ТОФК;</w:t>
      </w:r>
    </w:p>
    <w:p w14:paraId="68CE80DB" w14:textId="77777777" w:rsidR="00B75974" w:rsidRPr="002C04CC" w:rsidRDefault="00B75974" w:rsidP="00B75974">
      <w:pPr>
        <w:pStyle w:val="GOSTListmark1"/>
      </w:pPr>
      <w:r w:rsidRPr="002C04CC">
        <w:t>Наименование ТОФК;</w:t>
      </w:r>
    </w:p>
    <w:p w14:paraId="553231C4" w14:textId="3006EBE5" w:rsidR="00B75974" w:rsidRPr="002C04CC" w:rsidRDefault="00B75974" w:rsidP="00B75974">
      <w:pPr>
        <w:pStyle w:val="GOSTListmark1"/>
      </w:pPr>
      <w:r w:rsidRPr="002C04CC">
        <w:t>Бизнес</w:t>
      </w:r>
      <w:r w:rsidR="00647086" w:rsidRPr="002C04CC">
        <w:t>-</w:t>
      </w:r>
      <w:r w:rsidRPr="002C04CC">
        <w:t>статус;</w:t>
      </w:r>
    </w:p>
    <w:p w14:paraId="01AC0EBD" w14:textId="77777777" w:rsidR="00B75974" w:rsidRPr="002C04CC" w:rsidRDefault="00B75974" w:rsidP="00B75974">
      <w:pPr>
        <w:pStyle w:val="GOSTListmark1"/>
      </w:pPr>
      <w:r w:rsidRPr="002C04CC">
        <w:t>Дата включения;</w:t>
      </w:r>
    </w:p>
    <w:p w14:paraId="40BE16AB" w14:textId="77777777" w:rsidR="00B75974" w:rsidRPr="002C04CC" w:rsidRDefault="00B75974" w:rsidP="00B75974">
      <w:pPr>
        <w:pStyle w:val="GOSTListmark1"/>
      </w:pPr>
      <w:r w:rsidRPr="002C04CC">
        <w:t>Дата исключения;</w:t>
      </w:r>
    </w:p>
    <w:p w14:paraId="577865D4" w14:textId="77777777" w:rsidR="00B75974" w:rsidRPr="002C04CC" w:rsidRDefault="00B75974" w:rsidP="00B75974">
      <w:pPr>
        <w:pStyle w:val="GOSTListmark1"/>
      </w:pPr>
      <w:r w:rsidRPr="002C04CC">
        <w:t>Статус записи;</w:t>
      </w:r>
    </w:p>
    <w:p w14:paraId="40E76057" w14:textId="77777777" w:rsidR="00B75974" w:rsidRPr="002C04CC" w:rsidRDefault="00B75974" w:rsidP="00B75974">
      <w:pPr>
        <w:pStyle w:val="GOSTListmark1"/>
      </w:pPr>
      <w:r w:rsidRPr="002C04CC">
        <w:t>Дата начала действия записи;</w:t>
      </w:r>
    </w:p>
    <w:p w14:paraId="0767B9C8" w14:textId="77777777" w:rsidR="00B75974" w:rsidRPr="002C04CC" w:rsidRDefault="00B75974" w:rsidP="00B75974">
      <w:pPr>
        <w:pStyle w:val="GOSTListmark1"/>
      </w:pPr>
      <w:r w:rsidRPr="002C04CC">
        <w:t>Дата окончания действия записи.</w:t>
      </w:r>
    </w:p>
    <w:p w14:paraId="314EEEC5" w14:textId="77777777" w:rsidR="00B75974" w:rsidRPr="002C04CC" w:rsidRDefault="00B75974" w:rsidP="00D077BA">
      <w:pPr>
        <w:pStyle w:val="41"/>
      </w:pPr>
      <w:bookmarkStart w:id="530" w:name="_Toc15910336"/>
      <w:bookmarkStart w:id="531" w:name="_Toc109037251"/>
      <w:r w:rsidRPr="002C04CC">
        <w:t>Справочник «Коды видов расходов»</w:t>
      </w:r>
      <w:bookmarkEnd w:id="530"/>
      <w:bookmarkEnd w:id="531"/>
    </w:p>
    <w:p w14:paraId="4D82FC34" w14:textId="77777777" w:rsidR="00524EA2" w:rsidRDefault="00524EA2" w:rsidP="00260CFE">
      <w:pPr>
        <w:pStyle w:val="GOSTListnum"/>
        <w:numPr>
          <w:ilvl w:val="0"/>
          <w:numId w:val="241"/>
        </w:numPr>
      </w:pPr>
      <w:r w:rsidRPr="007516D0">
        <w:t>На панели «Меню» выбрать ветку</w:t>
      </w:r>
      <w:r>
        <w:t>:</w:t>
      </w:r>
    </w:p>
    <w:p w14:paraId="35122DCF"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5742CA7"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4E1BCF7"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166B2AB" w14:textId="1B41B21E"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6BE1362A" w14:textId="3788C9FD" w:rsidR="00B75974" w:rsidRPr="002C04CC" w:rsidRDefault="00B75974" w:rsidP="0006764E">
      <w:pPr>
        <w:pStyle w:val="GOSTListnum"/>
        <w:numPr>
          <w:ilvl w:val="0"/>
          <w:numId w:val="24"/>
        </w:numPr>
      </w:pPr>
      <w:r w:rsidRPr="002C04CC">
        <w:t>Выбрать справочник «Коды видов расходов» (рис. </w:t>
      </w:r>
      <w:r w:rsidRPr="009B7319">
        <w:fldChar w:fldCharType="begin"/>
      </w:r>
      <w:r w:rsidRPr="002C04CC">
        <w:instrText xml:space="preserve"> REF _Ref15044250 \h  \* MERGEFORMAT </w:instrText>
      </w:r>
      <w:r w:rsidRPr="009B7319">
        <w:fldChar w:fldCharType="separate"/>
      </w:r>
      <w:r w:rsidR="00995063">
        <w:rPr>
          <w:noProof/>
        </w:rPr>
        <w:t>36</w:t>
      </w:r>
      <w:r w:rsidRPr="009B7319">
        <w:fldChar w:fldCharType="end"/>
      </w:r>
      <w:r w:rsidRPr="002C04CC">
        <w:t>).</w:t>
      </w:r>
    </w:p>
    <w:p w14:paraId="39E7E69D" w14:textId="77777777" w:rsidR="00B75974" w:rsidRPr="002C04CC" w:rsidRDefault="00B75974" w:rsidP="00B75974">
      <w:pPr>
        <w:pStyle w:val="GOSTFigure"/>
      </w:pPr>
      <w:r w:rsidRPr="00044123">
        <w:rPr>
          <w:noProof/>
        </w:rPr>
        <w:drawing>
          <wp:inline distT="0" distB="0" distL="0" distR="0" wp14:anchorId="2D8AB59E" wp14:editId="3D664145">
            <wp:extent cx="6120130" cy="157416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574165"/>
                    </a:xfrm>
                    <a:prstGeom prst="rect">
                      <a:avLst/>
                    </a:prstGeom>
                  </pic:spPr>
                </pic:pic>
              </a:graphicData>
            </a:graphic>
          </wp:inline>
        </w:drawing>
      </w:r>
    </w:p>
    <w:p w14:paraId="1086EA88" w14:textId="105383A1"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32" w:name="_Ref15044250"/>
      <w:bookmarkStart w:id="533" w:name="_Toc15910566"/>
      <w:bookmarkStart w:id="534" w:name="_Toc76573742"/>
      <w:bookmarkStart w:id="535" w:name="_Toc76578372"/>
      <w:bookmarkStart w:id="536" w:name="_Toc76590946"/>
      <w:bookmarkStart w:id="537" w:name="_Toc76633995"/>
      <w:bookmarkStart w:id="538" w:name="_Toc109037487"/>
      <w:bookmarkStart w:id="539" w:name="_Toc138201199"/>
      <w:bookmarkStart w:id="540" w:name="_Toc220945093"/>
      <w:r w:rsidR="00995063">
        <w:rPr>
          <w:noProof/>
        </w:rPr>
        <w:t>36</w:t>
      </w:r>
      <w:bookmarkEnd w:id="532"/>
      <w:r w:rsidRPr="009B7319">
        <w:rPr>
          <w:noProof/>
        </w:rPr>
        <w:fldChar w:fldCharType="end"/>
      </w:r>
      <w:r w:rsidRPr="002C04CC">
        <w:t>. Справочник «Коды видов расходов</w:t>
      </w:r>
      <w:bookmarkEnd w:id="533"/>
      <w:r w:rsidRPr="002C04CC">
        <w:t>»</w:t>
      </w:r>
      <w:bookmarkEnd w:id="534"/>
      <w:bookmarkEnd w:id="535"/>
      <w:bookmarkEnd w:id="536"/>
      <w:bookmarkEnd w:id="537"/>
      <w:bookmarkEnd w:id="538"/>
      <w:bookmarkEnd w:id="539"/>
      <w:bookmarkEnd w:id="540"/>
    </w:p>
    <w:p w14:paraId="22E0208D" w14:textId="77777777" w:rsidR="00B75974" w:rsidRPr="002C04CC" w:rsidRDefault="00B75974" w:rsidP="00B75974">
      <w:pPr>
        <w:pStyle w:val="GOSTNormalWithout"/>
      </w:pPr>
      <w:r w:rsidRPr="002C04CC">
        <w:lastRenderedPageBreak/>
        <w:t>Перечень полей, присутствующих в справочнике по умолчанию:</w:t>
      </w:r>
    </w:p>
    <w:p w14:paraId="0B4D7D18" w14:textId="77777777" w:rsidR="00B75974" w:rsidRPr="002C04CC" w:rsidRDefault="00B75974" w:rsidP="00B75974">
      <w:pPr>
        <w:pStyle w:val="GOSTListmark1"/>
      </w:pPr>
      <w:r w:rsidRPr="002C04CC">
        <w:t>Код;</w:t>
      </w:r>
    </w:p>
    <w:p w14:paraId="36C4BA37" w14:textId="77777777" w:rsidR="00B75974" w:rsidRPr="002C04CC" w:rsidRDefault="00B75974" w:rsidP="00B75974">
      <w:pPr>
        <w:pStyle w:val="GOSTListmark1"/>
      </w:pPr>
      <w:r w:rsidRPr="002C04CC">
        <w:t>Сокращенное наименование;</w:t>
      </w:r>
    </w:p>
    <w:p w14:paraId="3428A82C" w14:textId="77777777" w:rsidR="00B75974" w:rsidRPr="002C04CC" w:rsidRDefault="00B75974" w:rsidP="00B75974">
      <w:pPr>
        <w:pStyle w:val="GOSTListmark1"/>
      </w:pPr>
      <w:r w:rsidRPr="002C04CC">
        <w:t>Полное наименование;</w:t>
      </w:r>
    </w:p>
    <w:p w14:paraId="16C871CF" w14:textId="77777777" w:rsidR="00B75974" w:rsidRPr="002C04CC" w:rsidRDefault="00B75974" w:rsidP="00B75974">
      <w:pPr>
        <w:pStyle w:val="GOSTListmark1"/>
      </w:pPr>
      <w:r w:rsidRPr="002C04CC">
        <w:t>Код вышестоящего;</w:t>
      </w:r>
    </w:p>
    <w:p w14:paraId="22C2D32A" w14:textId="77777777" w:rsidR="00B75974" w:rsidRPr="002C04CC" w:rsidRDefault="00B75974" w:rsidP="00B75974">
      <w:pPr>
        <w:pStyle w:val="GOSTListmark1"/>
      </w:pPr>
      <w:r w:rsidRPr="002C04CC">
        <w:t>Наименование вышестоящего;</w:t>
      </w:r>
    </w:p>
    <w:p w14:paraId="272BB83E" w14:textId="77777777" w:rsidR="00B75974" w:rsidRPr="002C04CC" w:rsidRDefault="00B75974" w:rsidP="00B75974">
      <w:pPr>
        <w:pStyle w:val="GOSTListmark1"/>
      </w:pPr>
      <w:r w:rsidRPr="002C04CC">
        <w:t>Код бюджета;</w:t>
      </w:r>
    </w:p>
    <w:p w14:paraId="5347EF06" w14:textId="77777777" w:rsidR="00B75974" w:rsidRPr="002C04CC" w:rsidRDefault="00B75974" w:rsidP="00B75974">
      <w:pPr>
        <w:pStyle w:val="GOSTListmark1"/>
      </w:pPr>
      <w:r w:rsidRPr="002C04CC">
        <w:t>Наименование бюджета;</w:t>
      </w:r>
    </w:p>
    <w:p w14:paraId="09A9A47B" w14:textId="77777777" w:rsidR="00B75974" w:rsidRPr="002C04CC" w:rsidRDefault="00B75974" w:rsidP="00B75974">
      <w:pPr>
        <w:pStyle w:val="GOSTListmark1"/>
      </w:pPr>
      <w:r w:rsidRPr="002C04CC">
        <w:t>Код ТОФК;</w:t>
      </w:r>
    </w:p>
    <w:p w14:paraId="4C17BA5B" w14:textId="77777777" w:rsidR="00B75974" w:rsidRPr="002C04CC" w:rsidRDefault="00B75974" w:rsidP="00B75974">
      <w:pPr>
        <w:pStyle w:val="GOSTListmark1"/>
      </w:pPr>
      <w:r w:rsidRPr="002C04CC">
        <w:t>Наименование ТОФК;</w:t>
      </w:r>
    </w:p>
    <w:p w14:paraId="45550D53" w14:textId="55606C3C" w:rsidR="00B75974" w:rsidRPr="002C04CC" w:rsidRDefault="00B75974" w:rsidP="00B75974">
      <w:pPr>
        <w:pStyle w:val="GOSTListmark1"/>
      </w:pPr>
      <w:r w:rsidRPr="002C04CC">
        <w:t>Бизнес</w:t>
      </w:r>
      <w:r w:rsidR="00684114" w:rsidRPr="002C04CC">
        <w:t>-</w:t>
      </w:r>
      <w:r w:rsidRPr="002C04CC">
        <w:t>статус;</w:t>
      </w:r>
    </w:p>
    <w:p w14:paraId="6AED01F1" w14:textId="77777777" w:rsidR="00B75974" w:rsidRPr="002C04CC" w:rsidRDefault="00B75974" w:rsidP="00B75974">
      <w:pPr>
        <w:pStyle w:val="GOSTListmark1"/>
      </w:pPr>
      <w:r w:rsidRPr="002C04CC">
        <w:t>Дата включения;</w:t>
      </w:r>
    </w:p>
    <w:p w14:paraId="21705DC2" w14:textId="77777777" w:rsidR="00B75974" w:rsidRPr="002C04CC" w:rsidRDefault="00B75974" w:rsidP="00B75974">
      <w:pPr>
        <w:pStyle w:val="GOSTListmark1"/>
      </w:pPr>
      <w:r w:rsidRPr="002C04CC">
        <w:t>Дата исключения;</w:t>
      </w:r>
    </w:p>
    <w:p w14:paraId="6EC9A1D5" w14:textId="77777777" w:rsidR="00B75974" w:rsidRPr="002C04CC" w:rsidRDefault="00B75974" w:rsidP="00B75974">
      <w:pPr>
        <w:pStyle w:val="GOSTListmark1"/>
      </w:pPr>
      <w:r w:rsidRPr="002C04CC">
        <w:t>Статус записи;</w:t>
      </w:r>
    </w:p>
    <w:p w14:paraId="485257B9" w14:textId="77777777" w:rsidR="00B75974" w:rsidRPr="002C04CC" w:rsidRDefault="00B75974" w:rsidP="00B75974">
      <w:pPr>
        <w:pStyle w:val="GOSTListmark1"/>
      </w:pPr>
      <w:r w:rsidRPr="002C04CC">
        <w:t>Дата начала действия записи;</w:t>
      </w:r>
    </w:p>
    <w:p w14:paraId="19FC2B0D" w14:textId="77777777" w:rsidR="00B75974" w:rsidRPr="002C04CC" w:rsidRDefault="00B75974" w:rsidP="00B75974">
      <w:pPr>
        <w:pStyle w:val="GOSTListmark1"/>
      </w:pPr>
      <w:r w:rsidRPr="002C04CC">
        <w:t>Дата окончания действия записи.</w:t>
      </w:r>
    </w:p>
    <w:p w14:paraId="7A0C5933" w14:textId="77777777" w:rsidR="00B75974" w:rsidRPr="002C04CC" w:rsidRDefault="00B75974" w:rsidP="00E15CC1">
      <w:pPr>
        <w:pStyle w:val="41"/>
      </w:pPr>
      <w:bookmarkStart w:id="541" w:name="_Toc15910337"/>
      <w:bookmarkStart w:id="542" w:name="_Toc109037252"/>
      <w:r w:rsidRPr="002C04CC">
        <w:t>Справочник «Коды по ФКР»</w:t>
      </w:r>
      <w:bookmarkEnd w:id="541"/>
      <w:bookmarkEnd w:id="542"/>
    </w:p>
    <w:p w14:paraId="44404FE0" w14:textId="77777777" w:rsidR="00524EA2" w:rsidRDefault="00524EA2" w:rsidP="00260CFE">
      <w:pPr>
        <w:pStyle w:val="GOSTListnum"/>
        <w:numPr>
          <w:ilvl w:val="0"/>
          <w:numId w:val="242"/>
        </w:numPr>
      </w:pPr>
      <w:r w:rsidRPr="007516D0">
        <w:t>На панели «Меню» выбрать ветку</w:t>
      </w:r>
      <w:r>
        <w:t>:</w:t>
      </w:r>
    </w:p>
    <w:p w14:paraId="724524E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1A4CA24"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9EBB168"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C0AF9CC" w14:textId="36FB100D"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2C1DF39B" w14:textId="28AD48D7" w:rsidR="00B75974" w:rsidRPr="002C04CC" w:rsidRDefault="00B75974" w:rsidP="0006764E">
      <w:pPr>
        <w:pStyle w:val="GOSTListnum"/>
        <w:numPr>
          <w:ilvl w:val="0"/>
          <w:numId w:val="24"/>
        </w:numPr>
      </w:pPr>
      <w:r w:rsidRPr="002C04CC">
        <w:t>Выбрать справочник «Коды по ФКР» (рис. </w:t>
      </w:r>
      <w:r w:rsidRPr="009B7319">
        <w:fldChar w:fldCharType="begin"/>
      </w:r>
      <w:r w:rsidRPr="002C04CC">
        <w:instrText xml:space="preserve"> REF _Ref15044261 \h  \* MERGEFORMAT </w:instrText>
      </w:r>
      <w:r w:rsidRPr="009B7319">
        <w:fldChar w:fldCharType="separate"/>
      </w:r>
      <w:r w:rsidR="00995063">
        <w:rPr>
          <w:noProof/>
        </w:rPr>
        <w:t>37</w:t>
      </w:r>
      <w:r w:rsidRPr="009B7319">
        <w:fldChar w:fldCharType="end"/>
      </w:r>
      <w:r w:rsidRPr="002C04CC">
        <w:t>).</w:t>
      </w:r>
    </w:p>
    <w:p w14:paraId="14175BC0" w14:textId="77777777" w:rsidR="00B75974" w:rsidRPr="002C04CC" w:rsidRDefault="00B75974" w:rsidP="00B75974">
      <w:pPr>
        <w:pStyle w:val="GOSTFigure"/>
      </w:pPr>
      <w:r w:rsidRPr="00044123">
        <w:rPr>
          <w:noProof/>
        </w:rPr>
        <w:drawing>
          <wp:inline distT="0" distB="0" distL="0" distR="0" wp14:anchorId="16E2C9DD" wp14:editId="1566D5F1">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1501775"/>
                    </a:xfrm>
                    <a:prstGeom prst="rect">
                      <a:avLst/>
                    </a:prstGeom>
                  </pic:spPr>
                </pic:pic>
              </a:graphicData>
            </a:graphic>
          </wp:inline>
        </w:drawing>
      </w:r>
    </w:p>
    <w:p w14:paraId="5F279171" w14:textId="43B41F8A"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43" w:name="_Ref15044261"/>
      <w:bookmarkStart w:id="544" w:name="_Toc15910567"/>
      <w:bookmarkStart w:id="545" w:name="_Toc76573743"/>
      <w:bookmarkStart w:id="546" w:name="_Toc76578373"/>
      <w:bookmarkStart w:id="547" w:name="_Toc76590947"/>
      <w:bookmarkStart w:id="548" w:name="_Toc76633996"/>
      <w:bookmarkStart w:id="549" w:name="_Toc109037488"/>
      <w:bookmarkStart w:id="550" w:name="_Toc138201200"/>
      <w:bookmarkStart w:id="551" w:name="_Toc220945094"/>
      <w:r w:rsidR="00995063">
        <w:rPr>
          <w:noProof/>
        </w:rPr>
        <w:t>37</w:t>
      </w:r>
      <w:bookmarkEnd w:id="543"/>
      <w:r w:rsidRPr="009B7319">
        <w:rPr>
          <w:noProof/>
        </w:rPr>
        <w:fldChar w:fldCharType="end"/>
      </w:r>
      <w:r w:rsidRPr="002C04CC">
        <w:t>. Справочник «Коды по ФКР</w:t>
      </w:r>
      <w:bookmarkEnd w:id="544"/>
      <w:r w:rsidRPr="002C04CC">
        <w:t>»</w:t>
      </w:r>
      <w:bookmarkEnd w:id="545"/>
      <w:bookmarkEnd w:id="546"/>
      <w:bookmarkEnd w:id="547"/>
      <w:bookmarkEnd w:id="548"/>
      <w:bookmarkEnd w:id="549"/>
      <w:bookmarkEnd w:id="550"/>
      <w:bookmarkEnd w:id="551"/>
    </w:p>
    <w:p w14:paraId="0C037AD7" w14:textId="77777777" w:rsidR="00B75974" w:rsidRPr="002C04CC" w:rsidRDefault="00B75974" w:rsidP="00B75974">
      <w:pPr>
        <w:pStyle w:val="GOSTNormalWithout"/>
      </w:pPr>
      <w:r w:rsidRPr="002C04CC">
        <w:t>Перечень полей, присутствующих в справочнике по умолчанию:</w:t>
      </w:r>
    </w:p>
    <w:p w14:paraId="7C8C34F6" w14:textId="77777777" w:rsidR="00B75974" w:rsidRPr="002C04CC" w:rsidRDefault="00B75974" w:rsidP="00B75974">
      <w:pPr>
        <w:pStyle w:val="GOSTListmark1"/>
      </w:pPr>
      <w:r w:rsidRPr="002C04CC">
        <w:t>Код раздела;</w:t>
      </w:r>
    </w:p>
    <w:p w14:paraId="29D8BDAD" w14:textId="77777777" w:rsidR="00B75974" w:rsidRPr="002C04CC" w:rsidRDefault="00B75974" w:rsidP="00B75974">
      <w:pPr>
        <w:pStyle w:val="GOSTListmark1"/>
      </w:pPr>
      <w:r w:rsidRPr="002C04CC">
        <w:t>Код подраздела;</w:t>
      </w:r>
    </w:p>
    <w:p w14:paraId="7AF15682" w14:textId="77777777" w:rsidR="00B75974" w:rsidRPr="002C04CC" w:rsidRDefault="00B75974" w:rsidP="00B75974">
      <w:pPr>
        <w:pStyle w:val="GOSTListmark1"/>
      </w:pPr>
      <w:r w:rsidRPr="002C04CC">
        <w:t>Совокупный код;</w:t>
      </w:r>
    </w:p>
    <w:p w14:paraId="1790B011" w14:textId="77777777" w:rsidR="00B75974" w:rsidRPr="002C04CC" w:rsidRDefault="00B75974" w:rsidP="00B75974">
      <w:pPr>
        <w:pStyle w:val="GOSTListmark1"/>
      </w:pPr>
      <w:r w:rsidRPr="002C04CC">
        <w:t>Сокращенное наименование;</w:t>
      </w:r>
    </w:p>
    <w:p w14:paraId="24BF32F3" w14:textId="77777777" w:rsidR="00B75974" w:rsidRPr="002C04CC" w:rsidRDefault="00B75974" w:rsidP="00B75974">
      <w:pPr>
        <w:pStyle w:val="GOSTListmark1"/>
      </w:pPr>
      <w:r w:rsidRPr="002C04CC">
        <w:t>Полное наименование;</w:t>
      </w:r>
    </w:p>
    <w:p w14:paraId="561265A6" w14:textId="77777777" w:rsidR="00B75974" w:rsidRPr="002C04CC" w:rsidRDefault="00B75974" w:rsidP="00B75974">
      <w:pPr>
        <w:pStyle w:val="GOSTListmark1"/>
      </w:pPr>
      <w:r w:rsidRPr="002C04CC">
        <w:t>Код вышестоящего;</w:t>
      </w:r>
    </w:p>
    <w:p w14:paraId="1AD27530" w14:textId="77777777" w:rsidR="00B75974" w:rsidRPr="002C04CC" w:rsidRDefault="00B75974" w:rsidP="00B75974">
      <w:pPr>
        <w:pStyle w:val="GOSTListmark1"/>
      </w:pPr>
      <w:r w:rsidRPr="002C04CC">
        <w:t>Наименование вышестоящего;</w:t>
      </w:r>
    </w:p>
    <w:p w14:paraId="16E66AC9" w14:textId="77777777" w:rsidR="00B75974" w:rsidRPr="002C04CC" w:rsidRDefault="00B75974" w:rsidP="00B75974">
      <w:pPr>
        <w:pStyle w:val="GOSTListmark1"/>
      </w:pPr>
      <w:r w:rsidRPr="002C04CC">
        <w:t>Код ТОФК;</w:t>
      </w:r>
    </w:p>
    <w:p w14:paraId="209B6B47" w14:textId="77777777" w:rsidR="00B75974" w:rsidRPr="002C04CC" w:rsidRDefault="00B75974" w:rsidP="00B75974">
      <w:pPr>
        <w:pStyle w:val="GOSTListmark1"/>
      </w:pPr>
      <w:r w:rsidRPr="002C04CC">
        <w:t>Наименование ТОФК;</w:t>
      </w:r>
    </w:p>
    <w:p w14:paraId="056F367F" w14:textId="77777777" w:rsidR="00B75974" w:rsidRPr="002C04CC" w:rsidRDefault="00B75974" w:rsidP="00B75974">
      <w:pPr>
        <w:pStyle w:val="GOSTListmark1"/>
      </w:pPr>
      <w:r w:rsidRPr="002C04CC">
        <w:t>Статус ФКР;</w:t>
      </w:r>
    </w:p>
    <w:p w14:paraId="168A665A" w14:textId="77777777" w:rsidR="00B75974" w:rsidRPr="002C04CC" w:rsidRDefault="00B75974" w:rsidP="00B75974">
      <w:pPr>
        <w:pStyle w:val="GOSTListmark1"/>
      </w:pPr>
      <w:r w:rsidRPr="002C04CC">
        <w:t>Дата включения;</w:t>
      </w:r>
    </w:p>
    <w:p w14:paraId="568557B8" w14:textId="77777777" w:rsidR="00B75974" w:rsidRPr="002C04CC" w:rsidRDefault="00B75974" w:rsidP="00B75974">
      <w:pPr>
        <w:pStyle w:val="GOSTListmark1"/>
      </w:pPr>
      <w:r w:rsidRPr="002C04CC">
        <w:lastRenderedPageBreak/>
        <w:t>Дата исключения;</w:t>
      </w:r>
    </w:p>
    <w:p w14:paraId="5483238E" w14:textId="77777777" w:rsidR="00B75974" w:rsidRPr="002C04CC" w:rsidRDefault="00B75974" w:rsidP="00B75974">
      <w:pPr>
        <w:pStyle w:val="GOSTListmark1"/>
      </w:pPr>
      <w:r w:rsidRPr="002C04CC">
        <w:t>Статус записи;</w:t>
      </w:r>
    </w:p>
    <w:p w14:paraId="45F7E623" w14:textId="77777777" w:rsidR="00B75974" w:rsidRPr="002C04CC" w:rsidRDefault="00B75974" w:rsidP="00B75974">
      <w:pPr>
        <w:pStyle w:val="GOSTListmark1"/>
      </w:pPr>
      <w:r w:rsidRPr="002C04CC">
        <w:t>Дата начала действия записи;</w:t>
      </w:r>
    </w:p>
    <w:p w14:paraId="5244A79A" w14:textId="77777777" w:rsidR="00B75974" w:rsidRPr="002C04CC" w:rsidRDefault="00B75974" w:rsidP="00B75974">
      <w:pPr>
        <w:pStyle w:val="GOSTListmark1"/>
      </w:pPr>
      <w:r w:rsidRPr="002C04CC">
        <w:t>Дата окончания действия записи.</w:t>
      </w:r>
    </w:p>
    <w:p w14:paraId="2EDEA573" w14:textId="77777777" w:rsidR="00B75974" w:rsidRPr="002C04CC" w:rsidRDefault="00B75974" w:rsidP="00E15CC1">
      <w:pPr>
        <w:pStyle w:val="41"/>
      </w:pPr>
      <w:bookmarkStart w:id="552" w:name="_Toc15910338"/>
      <w:bookmarkStart w:id="553" w:name="_Toc109037253"/>
      <w:r w:rsidRPr="002C04CC">
        <w:t>Справочник «Коды целей субсидий/субвенций»</w:t>
      </w:r>
      <w:bookmarkEnd w:id="552"/>
      <w:bookmarkEnd w:id="553"/>
    </w:p>
    <w:p w14:paraId="106709C0" w14:textId="77777777" w:rsidR="00524EA2" w:rsidRDefault="00524EA2" w:rsidP="00260CFE">
      <w:pPr>
        <w:pStyle w:val="GOSTListnum"/>
        <w:numPr>
          <w:ilvl w:val="0"/>
          <w:numId w:val="243"/>
        </w:numPr>
      </w:pPr>
      <w:r w:rsidRPr="007516D0">
        <w:t>На панели «Меню» выбрать ветку</w:t>
      </w:r>
      <w:r>
        <w:t>:</w:t>
      </w:r>
    </w:p>
    <w:p w14:paraId="5BEDB2D6"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8F29C66"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E66DB0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0D9CF37" w14:textId="16080584"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2EEF31CB" w14:textId="19C26D3B" w:rsidR="00B75974" w:rsidRPr="002C04CC" w:rsidRDefault="00B75974" w:rsidP="0006764E">
      <w:pPr>
        <w:pStyle w:val="GOSTListnum"/>
        <w:numPr>
          <w:ilvl w:val="0"/>
          <w:numId w:val="24"/>
        </w:numPr>
      </w:pPr>
      <w:r w:rsidRPr="002C04CC">
        <w:t>Выбрать справочник «Коды целей субсидий/субвенций» (рис. </w:t>
      </w:r>
      <w:r w:rsidRPr="009B7319">
        <w:fldChar w:fldCharType="begin"/>
      </w:r>
      <w:r w:rsidRPr="002C04CC">
        <w:instrText xml:space="preserve"> REF _Ref15044273 \h  \* MERGEFORMAT </w:instrText>
      </w:r>
      <w:r w:rsidRPr="009B7319">
        <w:fldChar w:fldCharType="separate"/>
      </w:r>
      <w:r w:rsidR="00995063">
        <w:rPr>
          <w:noProof/>
        </w:rPr>
        <w:t>38</w:t>
      </w:r>
      <w:r w:rsidRPr="009B7319">
        <w:fldChar w:fldCharType="end"/>
      </w:r>
      <w:r w:rsidRPr="002C04CC">
        <w:t>).</w:t>
      </w:r>
    </w:p>
    <w:p w14:paraId="29561728" w14:textId="314CA317" w:rsidR="00B75974" w:rsidRPr="002C04CC" w:rsidRDefault="00806D40" w:rsidP="00B75974">
      <w:pPr>
        <w:pStyle w:val="GOSTFigure"/>
      </w:pPr>
      <w:r w:rsidRPr="00044123">
        <w:rPr>
          <w:noProof/>
        </w:rPr>
        <w:drawing>
          <wp:inline distT="0" distB="0" distL="0" distR="0" wp14:anchorId="6419831E" wp14:editId="4590B126">
            <wp:extent cx="6120130" cy="1496695"/>
            <wp:effectExtent l="0" t="0" r="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496695"/>
                    </a:xfrm>
                    <a:prstGeom prst="rect">
                      <a:avLst/>
                    </a:prstGeom>
                  </pic:spPr>
                </pic:pic>
              </a:graphicData>
            </a:graphic>
          </wp:inline>
        </w:drawing>
      </w:r>
    </w:p>
    <w:p w14:paraId="66C32E46" w14:textId="6C76F590"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54" w:name="_Ref15044273"/>
      <w:bookmarkStart w:id="555" w:name="_Toc15910568"/>
      <w:bookmarkStart w:id="556" w:name="_Toc76573744"/>
      <w:bookmarkStart w:id="557" w:name="_Toc76578374"/>
      <w:bookmarkStart w:id="558" w:name="_Toc76590948"/>
      <w:bookmarkStart w:id="559" w:name="_Toc76633997"/>
      <w:bookmarkStart w:id="560" w:name="_Toc109037489"/>
      <w:bookmarkStart w:id="561" w:name="_Toc138201201"/>
      <w:bookmarkStart w:id="562" w:name="_Toc220945095"/>
      <w:r w:rsidR="00995063">
        <w:rPr>
          <w:noProof/>
        </w:rPr>
        <w:t>38</w:t>
      </w:r>
      <w:bookmarkEnd w:id="554"/>
      <w:r w:rsidRPr="009B7319">
        <w:rPr>
          <w:noProof/>
        </w:rPr>
        <w:fldChar w:fldCharType="end"/>
      </w:r>
      <w:r w:rsidRPr="002C04CC">
        <w:t xml:space="preserve">. </w:t>
      </w:r>
      <w:bookmarkEnd w:id="555"/>
      <w:r w:rsidRPr="002C04CC">
        <w:t>Справочник «Коды целей субсидий/субвенций»</w:t>
      </w:r>
      <w:bookmarkEnd w:id="556"/>
      <w:bookmarkEnd w:id="557"/>
      <w:bookmarkEnd w:id="558"/>
      <w:bookmarkEnd w:id="559"/>
      <w:bookmarkEnd w:id="560"/>
      <w:bookmarkEnd w:id="561"/>
      <w:bookmarkEnd w:id="562"/>
    </w:p>
    <w:p w14:paraId="68D31DFA" w14:textId="77777777" w:rsidR="00B75974" w:rsidRPr="002C04CC" w:rsidRDefault="00B75974" w:rsidP="00B75974">
      <w:pPr>
        <w:pStyle w:val="GOSTNormalWithout"/>
      </w:pPr>
      <w:r w:rsidRPr="002C04CC">
        <w:t>Перечень полей, присутствующих в справочнике по умолчанию:</w:t>
      </w:r>
    </w:p>
    <w:p w14:paraId="0631E4E7" w14:textId="77777777" w:rsidR="00B75974" w:rsidRPr="002C04CC" w:rsidRDefault="00B75974" w:rsidP="00B75974">
      <w:pPr>
        <w:pStyle w:val="GOSTListmark1"/>
      </w:pPr>
      <w:r w:rsidRPr="002C04CC">
        <w:t>Статус;</w:t>
      </w:r>
    </w:p>
    <w:p w14:paraId="432726AB" w14:textId="77777777" w:rsidR="00B75974" w:rsidRPr="002C04CC" w:rsidRDefault="00B75974" w:rsidP="00B75974">
      <w:pPr>
        <w:pStyle w:val="GOSTListmark1"/>
      </w:pPr>
      <w:r w:rsidRPr="002C04CC">
        <w:t>Дата действия с;</w:t>
      </w:r>
    </w:p>
    <w:p w14:paraId="5003432A" w14:textId="77777777" w:rsidR="00B75974" w:rsidRPr="002C04CC" w:rsidRDefault="00B75974" w:rsidP="00B75974">
      <w:pPr>
        <w:pStyle w:val="GOSTListmark1"/>
      </w:pPr>
      <w:r w:rsidRPr="002C04CC">
        <w:t>Дата действия по;</w:t>
      </w:r>
    </w:p>
    <w:p w14:paraId="28348251" w14:textId="77777777" w:rsidR="00B75974" w:rsidRPr="002C04CC" w:rsidRDefault="00B75974" w:rsidP="00B75974">
      <w:pPr>
        <w:pStyle w:val="GOSTListmark1"/>
      </w:pPr>
      <w:r w:rsidRPr="002C04CC">
        <w:t>Дата внесения изменений;</w:t>
      </w:r>
    </w:p>
    <w:p w14:paraId="01783206" w14:textId="77777777" w:rsidR="00B75974" w:rsidRPr="002C04CC" w:rsidRDefault="00B75974" w:rsidP="00B75974">
      <w:pPr>
        <w:pStyle w:val="GOSTListmark1"/>
      </w:pPr>
      <w:r w:rsidRPr="002C04CC">
        <w:t>Код цели;</w:t>
      </w:r>
    </w:p>
    <w:p w14:paraId="7B23C66D" w14:textId="77777777" w:rsidR="00B75974" w:rsidRPr="002C04CC" w:rsidRDefault="00B75974" w:rsidP="00B75974">
      <w:pPr>
        <w:pStyle w:val="GOSTListmark1"/>
      </w:pPr>
      <w:r w:rsidRPr="002C04CC">
        <w:t>Сокращенное наименование;</w:t>
      </w:r>
    </w:p>
    <w:p w14:paraId="268030EC" w14:textId="77777777" w:rsidR="00B75974" w:rsidRPr="002C04CC" w:rsidRDefault="00B75974" w:rsidP="00B75974">
      <w:pPr>
        <w:pStyle w:val="GOSTListmark1"/>
      </w:pPr>
      <w:r w:rsidRPr="002C04CC">
        <w:t>Полное наименование;</w:t>
      </w:r>
    </w:p>
    <w:p w14:paraId="1EE18D5A" w14:textId="77777777" w:rsidR="00B75974" w:rsidRPr="002C04CC" w:rsidRDefault="00B75974" w:rsidP="00B75974">
      <w:pPr>
        <w:pStyle w:val="GOSTListmark1"/>
      </w:pPr>
      <w:r w:rsidRPr="002C04CC">
        <w:t>Код бюджета;</w:t>
      </w:r>
    </w:p>
    <w:p w14:paraId="4DF87156" w14:textId="77777777" w:rsidR="00B75974" w:rsidRPr="002C04CC" w:rsidRDefault="00B75974" w:rsidP="00B75974">
      <w:pPr>
        <w:pStyle w:val="GOSTListmark1"/>
      </w:pPr>
      <w:r w:rsidRPr="002C04CC">
        <w:t>Наименование бюджета;</w:t>
      </w:r>
    </w:p>
    <w:p w14:paraId="4F20E08F" w14:textId="77777777" w:rsidR="00B75974" w:rsidRPr="002C04CC" w:rsidRDefault="00B75974" w:rsidP="00B75974">
      <w:pPr>
        <w:pStyle w:val="GOSTListmark1"/>
      </w:pPr>
      <w:r w:rsidRPr="002C04CC">
        <w:t>Код уровня бюджета;</w:t>
      </w:r>
    </w:p>
    <w:p w14:paraId="3B53B281" w14:textId="77777777" w:rsidR="00B75974" w:rsidRPr="002C04CC" w:rsidRDefault="00B75974" w:rsidP="00B75974">
      <w:pPr>
        <w:pStyle w:val="GOSTListmark1"/>
      </w:pPr>
      <w:r w:rsidRPr="002C04CC">
        <w:t>Код вышестоящего;</w:t>
      </w:r>
    </w:p>
    <w:p w14:paraId="14F3CF90" w14:textId="77777777" w:rsidR="00B75974" w:rsidRPr="002C04CC" w:rsidRDefault="00B75974" w:rsidP="00B75974">
      <w:pPr>
        <w:pStyle w:val="GOSTListmark1"/>
      </w:pPr>
      <w:r w:rsidRPr="002C04CC">
        <w:t>Шаблон расходов;</w:t>
      </w:r>
    </w:p>
    <w:p w14:paraId="686E92D7" w14:textId="77777777" w:rsidR="00B75974" w:rsidRPr="002C04CC" w:rsidRDefault="00B75974" w:rsidP="00B75974">
      <w:pPr>
        <w:pStyle w:val="GOSTListmark1"/>
      </w:pPr>
      <w:r w:rsidRPr="002C04CC">
        <w:t>Шаблон доходов;</w:t>
      </w:r>
    </w:p>
    <w:p w14:paraId="75041F8A" w14:textId="77777777" w:rsidR="00B75974" w:rsidRPr="002C04CC" w:rsidRDefault="00B75974" w:rsidP="00B75974">
      <w:pPr>
        <w:pStyle w:val="GOSTListmark1"/>
      </w:pPr>
      <w:r w:rsidRPr="002C04CC">
        <w:t>Признак отсутствия контроля от ОрФК;</w:t>
      </w:r>
    </w:p>
    <w:p w14:paraId="3A3ADE61" w14:textId="77777777" w:rsidR="00B75974" w:rsidRPr="002C04CC" w:rsidRDefault="00B75974" w:rsidP="00B75974">
      <w:pPr>
        <w:pStyle w:val="GOSTListmark1"/>
      </w:pPr>
      <w:r w:rsidRPr="002C04CC">
        <w:t>Признак отнесения к дополнительной классификации;</w:t>
      </w:r>
    </w:p>
    <w:p w14:paraId="66E53218" w14:textId="77777777" w:rsidR="002A3BBC" w:rsidRPr="002C04CC" w:rsidRDefault="002A3BBC" w:rsidP="002A3BBC">
      <w:pPr>
        <w:pStyle w:val="GOSTListmark1"/>
      </w:pPr>
      <w:r w:rsidRPr="002C04CC">
        <w:t>Код ОКВ;</w:t>
      </w:r>
    </w:p>
    <w:p w14:paraId="53E1A0CD" w14:textId="01BFB0DE" w:rsidR="00B75974" w:rsidRPr="002C04CC" w:rsidRDefault="002A3BBC" w:rsidP="002A3BBC">
      <w:pPr>
        <w:pStyle w:val="GOSTListmark1"/>
      </w:pPr>
      <w:r w:rsidRPr="002C04CC">
        <w:t>Код ТОФК;</w:t>
      </w:r>
    </w:p>
    <w:p w14:paraId="11E2B2EA" w14:textId="77777777" w:rsidR="00B75974" w:rsidRPr="002C04CC" w:rsidRDefault="00B75974" w:rsidP="00B75974">
      <w:pPr>
        <w:pStyle w:val="GOSTListmark1"/>
      </w:pPr>
      <w:r w:rsidRPr="002C04CC">
        <w:t>Наименование ТОФК;</w:t>
      </w:r>
    </w:p>
    <w:p w14:paraId="40F677B3" w14:textId="77777777" w:rsidR="00B75974" w:rsidRPr="002C04CC" w:rsidRDefault="00B75974" w:rsidP="00B75974">
      <w:pPr>
        <w:pStyle w:val="GOSTListmark1"/>
      </w:pPr>
      <w:r w:rsidRPr="002C04CC">
        <w:t>Дата начала действия записи;</w:t>
      </w:r>
    </w:p>
    <w:p w14:paraId="4A5AECD0" w14:textId="77777777" w:rsidR="00B75974" w:rsidRPr="002C04CC" w:rsidRDefault="00B75974" w:rsidP="00B75974">
      <w:pPr>
        <w:pStyle w:val="GOSTListmark1"/>
      </w:pPr>
      <w:r w:rsidRPr="002C04CC">
        <w:t>Дата окончания действия записи.</w:t>
      </w:r>
    </w:p>
    <w:p w14:paraId="1D3BB8CA" w14:textId="77777777" w:rsidR="00B75974" w:rsidRPr="002C04CC" w:rsidRDefault="00B75974" w:rsidP="00C9769E">
      <w:pPr>
        <w:pStyle w:val="41"/>
      </w:pPr>
      <w:bookmarkStart w:id="563" w:name="_Toc109037254"/>
      <w:bookmarkStart w:id="564" w:name="_Toc15910339"/>
      <w:r w:rsidRPr="002C04CC">
        <w:lastRenderedPageBreak/>
        <w:t>Справочник «Коды направлений расходов»</w:t>
      </w:r>
      <w:bookmarkEnd w:id="563"/>
    </w:p>
    <w:p w14:paraId="54783AC8" w14:textId="77777777" w:rsidR="00524EA2" w:rsidRDefault="00524EA2" w:rsidP="00260CFE">
      <w:pPr>
        <w:pStyle w:val="GOSTListnum"/>
        <w:numPr>
          <w:ilvl w:val="0"/>
          <w:numId w:val="244"/>
        </w:numPr>
      </w:pPr>
      <w:r w:rsidRPr="007516D0">
        <w:t>На панели «Меню» выбрать ветку</w:t>
      </w:r>
      <w:r>
        <w:t>:</w:t>
      </w:r>
    </w:p>
    <w:p w14:paraId="2373F2CF"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236B51C"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7CEB8B4"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CBFE052" w14:textId="3C5C7BCC"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580D734B" w14:textId="0BC6C2E1" w:rsidR="00B75974" w:rsidRPr="002C04CC" w:rsidRDefault="00B75974" w:rsidP="0006764E">
      <w:pPr>
        <w:pStyle w:val="GOSTListnum"/>
        <w:numPr>
          <w:ilvl w:val="0"/>
          <w:numId w:val="24"/>
        </w:numPr>
      </w:pPr>
      <w:r w:rsidRPr="002C04CC">
        <w:t>Выбрать справочник «Коды направлений расходов» (рис. </w:t>
      </w:r>
      <w:r w:rsidRPr="009B7319">
        <w:fldChar w:fldCharType="begin"/>
      </w:r>
      <w:r w:rsidRPr="002C04CC">
        <w:instrText xml:space="preserve"> REF _Ref75957411 \h  \* MERGEFORMAT </w:instrText>
      </w:r>
      <w:r w:rsidRPr="009B7319">
        <w:fldChar w:fldCharType="separate"/>
      </w:r>
      <w:r w:rsidR="00995063">
        <w:rPr>
          <w:noProof/>
        </w:rPr>
        <w:t>39</w:t>
      </w:r>
      <w:r w:rsidRPr="009B7319">
        <w:fldChar w:fldCharType="end"/>
      </w:r>
      <w:r w:rsidRPr="002C04CC">
        <w:t>).</w:t>
      </w:r>
    </w:p>
    <w:p w14:paraId="170CE55B" w14:textId="77777777" w:rsidR="00B75974" w:rsidRPr="002C04CC" w:rsidRDefault="00B75974" w:rsidP="00B75974">
      <w:pPr>
        <w:pStyle w:val="GOSTFigure"/>
      </w:pPr>
      <w:r w:rsidRPr="00044123">
        <w:rPr>
          <w:noProof/>
        </w:rPr>
        <w:drawing>
          <wp:inline distT="0" distB="0" distL="0" distR="0" wp14:anchorId="1B69532E" wp14:editId="32A8D7D7">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64C7971E" w14:textId="5CEEA4C5"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65" w:name="_Ref75957411"/>
      <w:bookmarkStart w:id="566" w:name="_Toc76573745"/>
      <w:bookmarkStart w:id="567" w:name="_Toc76578375"/>
      <w:bookmarkStart w:id="568" w:name="_Toc76590949"/>
      <w:bookmarkStart w:id="569" w:name="_Toc76633998"/>
      <w:bookmarkStart w:id="570" w:name="_Toc109037490"/>
      <w:bookmarkStart w:id="571" w:name="_Toc138201202"/>
      <w:bookmarkStart w:id="572" w:name="_Toc220945096"/>
      <w:r w:rsidR="00995063">
        <w:rPr>
          <w:noProof/>
        </w:rPr>
        <w:t>39</w:t>
      </w:r>
      <w:bookmarkEnd w:id="565"/>
      <w:r w:rsidRPr="009B7319">
        <w:rPr>
          <w:noProof/>
        </w:rPr>
        <w:fldChar w:fldCharType="end"/>
      </w:r>
      <w:r w:rsidRPr="002C04CC">
        <w:t>. Справочник «Коды направлений расходов»</w:t>
      </w:r>
      <w:bookmarkEnd w:id="566"/>
      <w:bookmarkEnd w:id="567"/>
      <w:bookmarkEnd w:id="568"/>
      <w:bookmarkEnd w:id="569"/>
      <w:bookmarkEnd w:id="570"/>
      <w:bookmarkEnd w:id="571"/>
      <w:bookmarkEnd w:id="572"/>
    </w:p>
    <w:p w14:paraId="57FD498A" w14:textId="77777777" w:rsidR="00B75974" w:rsidRPr="002C04CC" w:rsidRDefault="00B75974" w:rsidP="00B75974">
      <w:pPr>
        <w:pStyle w:val="GOSTNormalWithout"/>
      </w:pPr>
      <w:r w:rsidRPr="002C04CC">
        <w:t>Перечень полей, присутствующих в справочнике по умолчанию:</w:t>
      </w:r>
    </w:p>
    <w:p w14:paraId="2AFB25B3" w14:textId="77777777" w:rsidR="00B75974" w:rsidRPr="002C04CC" w:rsidRDefault="00B75974" w:rsidP="00B75974">
      <w:pPr>
        <w:pStyle w:val="GOSTListmark1"/>
      </w:pPr>
      <w:r w:rsidRPr="002C04CC">
        <w:t>Код направления расходов;</w:t>
      </w:r>
    </w:p>
    <w:p w14:paraId="7FE21373" w14:textId="77777777" w:rsidR="00B75974" w:rsidRPr="002C04CC" w:rsidRDefault="00B75974" w:rsidP="00B75974">
      <w:pPr>
        <w:pStyle w:val="GOSTListmark1"/>
      </w:pPr>
      <w:r w:rsidRPr="002C04CC">
        <w:t>Полное наименование;</w:t>
      </w:r>
    </w:p>
    <w:p w14:paraId="1F11114D" w14:textId="77777777" w:rsidR="00B75974" w:rsidRPr="002C04CC" w:rsidRDefault="00B75974" w:rsidP="00B75974">
      <w:pPr>
        <w:pStyle w:val="GOSTListmark1"/>
      </w:pPr>
      <w:r w:rsidRPr="002C04CC">
        <w:t>Дата включения;</w:t>
      </w:r>
    </w:p>
    <w:p w14:paraId="6CD16773" w14:textId="77777777" w:rsidR="00B75974" w:rsidRPr="002C04CC" w:rsidRDefault="00B75974" w:rsidP="00B75974">
      <w:pPr>
        <w:pStyle w:val="GOSTListmark1"/>
      </w:pPr>
      <w:r w:rsidRPr="002C04CC">
        <w:t>Дата исключения;</w:t>
      </w:r>
    </w:p>
    <w:p w14:paraId="387A949F" w14:textId="77777777" w:rsidR="00B75974" w:rsidRPr="002C04CC" w:rsidRDefault="00B75974" w:rsidP="00B75974">
      <w:pPr>
        <w:pStyle w:val="GOSTListmark1"/>
      </w:pPr>
      <w:r w:rsidRPr="002C04CC">
        <w:t>Статус записи;</w:t>
      </w:r>
    </w:p>
    <w:p w14:paraId="51A47CB0" w14:textId="77777777" w:rsidR="00B75974" w:rsidRPr="002C04CC" w:rsidRDefault="00B75974" w:rsidP="00B75974">
      <w:pPr>
        <w:pStyle w:val="GOSTListmark1"/>
      </w:pPr>
      <w:r w:rsidRPr="002C04CC">
        <w:t>Дата начала действия записи;</w:t>
      </w:r>
    </w:p>
    <w:p w14:paraId="2E505F7A" w14:textId="77777777" w:rsidR="00B75974" w:rsidRPr="002C04CC" w:rsidRDefault="00B75974" w:rsidP="00B75974">
      <w:pPr>
        <w:pStyle w:val="GOSTListmark1"/>
      </w:pPr>
      <w:r w:rsidRPr="002C04CC">
        <w:t>Дата окончания действия записи;</w:t>
      </w:r>
    </w:p>
    <w:p w14:paraId="5C6BA89B" w14:textId="77777777" w:rsidR="00B75974" w:rsidRPr="002C04CC" w:rsidRDefault="00B75974" w:rsidP="00B75974">
      <w:pPr>
        <w:pStyle w:val="GOSTListmark1"/>
      </w:pPr>
      <w:r w:rsidRPr="002C04CC">
        <w:t>Признак в соответствии с приказом 65н.</w:t>
      </w:r>
    </w:p>
    <w:p w14:paraId="2930219E" w14:textId="77777777" w:rsidR="00B75974" w:rsidRPr="002C04CC" w:rsidRDefault="00B75974" w:rsidP="00C9769E">
      <w:pPr>
        <w:pStyle w:val="41"/>
      </w:pPr>
      <w:bookmarkStart w:id="573" w:name="_Toc109037255"/>
      <w:r w:rsidRPr="002C04CC">
        <w:t>Справочник «Коды по КЦСР»</w:t>
      </w:r>
      <w:bookmarkEnd w:id="564"/>
      <w:bookmarkEnd w:id="573"/>
    </w:p>
    <w:p w14:paraId="6BFEEA1C" w14:textId="77777777" w:rsidR="00524EA2" w:rsidRDefault="00524EA2" w:rsidP="00260CFE">
      <w:pPr>
        <w:pStyle w:val="GOSTListnum"/>
        <w:numPr>
          <w:ilvl w:val="0"/>
          <w:numId w:val="245"/>
        </w:numPr>
      </w:pPr>
      <w:r w:rsidRPr="007516D0">
        <w:t>На панели «Меню» выбрать ветку</w:t>
      </w:r>
      <w:r>
        <w:t>:</w:t>
      </w:r>
    </w:p>
    <w:p w14:paraId="2D681727"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D4D0B10"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FAE1AC2"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61D0E6BA" w14:textId="4B91B1F9"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26305725" w14:textId="2675E86E" w:rsidR="00B75974" w:rsidRPr="002C04CC" w:rsidRDefault="00B75974" w:rsidP="0006764E">
      <w:pPr>
        <w:pStyle w:val="GOSTListnum"/>
        <w:numPr>
          <w:ilvl w:val="0"/>
          <w:numId w:val="24"/>
        </w:numPr>
      </w:pPr>
      <w:r w:rsidRPr="002C04CC">
        <w:t>Выбрать справочник «Коды по КЦСР» (рис. </w:t>
      </w:r>
      <w:r w:rsidRPr="009B7319">
        <w:fldChar w:fldCharType="begin"/>
      </w:r>
      <w:r w:rsidRPr="002C04CC">
        <w:instrText xml:space="preserve"> REF _Ref15045508 \h  \* MERGEFORMAT </w:instrText>
      </w:r>
      <w:r w:rsidRPr="009B7319">
        <w:fldChar w:fldCharType="separate"/>
      </w:r>
      <w:r w:rsidR="00995063">
        <w:rPr>
          <w:noProof/>
        </w:rPr>
        <w:t>40</w:t>
      </w:r>
      <w:r w:rsidRPr="009B7319">
        <w:fldChar w:fldCharType="end"/>
      </w:r>
      <w:r w:rsidRPr="002C04CC">
        <w:t>).</w:t>
      </w:r>
    </w:p>
    <w:p w14:paraId="278BFDA9" w14:textId="77777777" w:rsidR="00B75974" w:rsidRPr="002C04CC" w:rsidRDefault="00B75974" w:rsidP="00B75974">
      <w:pPr>
        <w:pStyle w:val="GOSTFigure"/>
      </w:pPr>
      <w:r w:rsidRPr="00044123">
        <w:rPr>
          <w:noProof/>
        </w:rPr>
        <w:drawing>
          <wp:inline distT="0" distB="0" distL="0" distR="0" wp14:anchorId="126D1B90" wp14:editId="7EC72F96">
            <wp:extent cx="6120130" cy="117221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172210"/>
                    </a:xfrm>
                    <a:prstGeom prst="rect">
                      <a:avLst/>
                    </a:prstGeom>
                  </pic:spPr>
                </pic:pic>
              </a:graphicData>
            </a:graphic>
          </wp:inline>
        </w:drawing>
      </w:r>
    </w:p>
    <w:p w14:paraId="408F005B" w14:textId="298A2454"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74" w:name="_Ref15045508"/>
      <w:bookmarkStart w:id="575" w:name="_Toc15910569"/>
      <w:bookmarkStart w:id="576" w:name="_Toc76573746"/>
      <w:bookmarkStart w:id="577" w:name="_Toc76578376"/>
      <w:bookmarkStart w:id="578" w:name="_Toc76590950"/>
      <w:bookmarkStart w:id="579" w:name="_Toc76633999"/>
      <w:bookmarkStart w:id="580" w:name="_Toc109037491"/>
      <w:bookmarkStart w:id="581" w:name="_Toc138201203"/>
      <w:bookmarkStart w:id="582" w:name="_Toc220945097"/>
      <w:r w:rsidR="00995063">
        <w:rPr>
          <w:noProof/>
        </w:rPr>
        <w:t>40</w:t>
      </w:r>
      <w:bookmarkEnd w:id="574"/>
      <w:r w:rsidRPr="009B7319">
        <w:rPr>
          <w:noProof/>
        </w:rPr>
        <w:fldChar w:fldCharType="end"/>
      </w:r>
      <w:r w:rsidRPr="002C04CC">
        <w:t>. Справочник «Коды по КЦСР</w:t>
      </w:r>
      <w:bookmarkEnd w:id="575"/>
      <w:r w:rsidRPr="002C04CC">
        <w:t>»</w:t>
      </w:r>
      <w:bookmarkEnd w:id="576"/>
      <w:bookmarkEnd w:id="577"/>
      <w:bookmarkEnd w:id="578"/>
      <w:bookmarkEnd w:id="579"/>
      <w:bookmarkEnd w:id="580"/>
      <w:bookmarkEnd w:id="581"/>
      <w:bookmarkEnd w:id="582"/>
    </w:p>
    <w:p w14:paraId="490D733B" w14:textId="77777777" w:rsidR="00B75974" w:rsidRPr="002C04CC" w:rsidRDefault="00B75974" w:rsidP="00B75974">
      <w:pPr>
        <w:pStyle w:val="GOSTNormalWithout"/>
      </w:pPr>
      <w:r w:rsidRPr="002C04CC">
        <w:lastRenderedPageBreak/>
        <w:t>Перечень полей, присутствующих в справочнике по умолчанию:</w:t>
      </w:r>
    </w:p>
    <w:p w14:paraId="240A85E9" w14:textId="77777777" w:rsidR="00B75974" w:rsidRPr="002C04CC" w:rsidRDefault="00B75974" w:rsidP="00B75974">
      <w:pPr>
        <w:pStyle w:val="GOSTListmark1"/>
      </w:pPr>
      <w:r w:rsidRPr="002C04CC">
        <w:t>Код программного (непрограммного) направления расходов;</w:t>
      </w:r>
    </w:p>
    <w:p w14:paraId="42C00F90" w14:textId="77777777" w:rsidR="00B75974" w:rsidRPr="002C04CC" w:rsidRDefault="00B75974" w:rsidP="00B75974">
      <w:pPr>
        <w:pStyle w:val="GOSTListmark1"/>
      </w:pPr>
      <w:r w:rsidRPr="002C04CC">
        <w:t>Код подпрограммы;</w:t>
      </w:r>
    </w:p>
    <w:p w14:paraId="5D21F1EF" w14:textId="77777777" w:rsidR="00B75974" w:rsidRPr="002C04CC" w:rsidRDefault="00B75974" w:rsidP="00B75974">
      <w:pPr>
        <w:pStyle w:val="GOSTListmark1"/>
      </w:pPr>
      <w:r w:rsidRPr="002C04CC">
        <w:t>Код направления расходов;</w:t>
      </w:r>
    </w:p>
    <w:p w14:paraId="7A4B49DE" w14:textId="77777777" w:rsidR="00B75974" w:rsidRPr="002C04CC" w:rsidRDefault="00B75974" w:rsidP="00B75974">
      <w:pPr>
        <w:pStyle w:val="GOSTListmark1"/>
      </w:pPr>
      <w:r w:rsidRPr="002C04CC">
        <w:t>Совокупный код;</w:t>
      </w:r>
    </w:p>
    <w:p w14:paraId="355DC701" w14:textId="77777777" w:rsidR="00B75974" w:rsidRPr="002C04CC" w:rsidRDefault="00B75974" w:rsidP="00B75974">
      <w:pPr>
        <w:pStyle w:val="GOSTListmark1"/>
      </w:pPr>
      <w:r w:rsidRPr="002C04CC">
        <w:t>Сокращенное наименование;</w:t>
      </w:r>
    </w:p>
    <w:p w14:paraId="69A846DB" w14:textId="77777777" w:rsidR="00B75974" w:rsidRPr="002C04CC" w:rsidRDefault="00B75974" w:rsidP="00B75974">
      <w:pPr>
        <w:pStyle w:val="GOSTListmark1"/>
      </w:pPr>
      <w:r w:rsidRPr="002C04CC">
        <w:t>Полное наименование;</w:t>
      </w:r>
    </w:p>
    <w:p w14:paraId="77B3230F" w14:textId="77777777" w:rsidR="00B75974" w:rsidRPr="002C04CC" w:rsidRDefault="00B75974" w:rsidP="00B75974">
      <w:pPr>
        <w:pStyle w:val="GOSTListmark1"/>
      </w:pPr>
      <w:r w:rsidRPr="002C04CC">
        <w:t>Код вышестоящего;</w:t>
      </w:r>
    </w:p>
    <w:p w14:paraId="2E54FF0B" w14:textId="77777777" w:rsidR="00B75974" w:rsidRPr="002C04CC" w:rsidRDefault="00B75974" w:rsidP="00B75974">
      <w:pPr>
        <w:pStyle w:val="GOSTListmark1"/>
      </w:pPr>
      <w:r w:rsidRPr="002C04CC">
        <w:t>Наименование вышестоящего;</w:t>
      </w:r>
    </w:p>
    <w:p w14:paraId="0DC927EF" w14:textId="77777777" w:rsidR="00B75974" w:rsidRPr="002C04CC" w:rsidRDefault="00B75974" w:rsidP="00B75974">
      <w:pPr>
        <w:pStyle w:val="GOSTListmark1"/>
      </w:pPr>
      <w:r w:rsidRPr="002C04CC">
        <w:t>Код бюджета;</w:t>
      </w:r>
    </w:p>
    <w:p w14:paraId="790DB49E" w14:textId="77777777" w:rsidR="00B75974" w:rsidRPr="002C04CC" w:rsidRDefault="00B75974" w:rsidP="00B75974">
      <w:pPr>
        <w:pStyle w:val="GOSTListmark1"/>
      </w:pPr>
      <w:r w:rsidRPr="002C04CC">
        <w:t>Наименование бюджета;</w:t>
      </w:r>
    </w:p>
    <w:p w14:paraId="1DD70577" w14:textId="7AD32070" w:rsidR="00B75974" w:rsidRPr="002C04CC" w:rsidRDefault="00806D40" w:rsidP="00B75974">
      <w:pPr>
        <w:pStyle w:val="GOSTListmark1"/>
      </w:pPr>
      <w:r w:rsidRPr="002C04CC">
        <w:t xml:space="preserve">Код </w:t>
      </w:r>
      <w:r w:rsidR="00B75974" w:rsidRPr="002C04CC">
        <w:t>ТОФК;</w:t>
      </w:r>
    </w:p>
    <w:p w14:paraId="5CF967A4" w14:textId="77777777" w:rsidR="00B75974" w:rsidRPr="002C04CC" w:rsidRDefault="00B75974" w:rsidP="00B75974">
      <w:pPr>
        <w:pStyle w:val="GOSTListmark1"/>
      </w:pPr>
      <w:r w:rsidRPr="002C04CC">
        <w:t>Наименование ТОФК;</w:t>
      </w:r>
    </w:p>
    <w:p w14:paraId="6709EE5E" w14:textId="0D5E8C39" w:rsidR="00B75974" w:rsidRPr="002C04CC" w:rsidRDefault="00B75974" w:rsidP="00B75974">
      <w:pPr>
        <w:pStyle w:val="GOSTListmark1"/>
      </w:pPr>
      <w:r w:rsidRPr="002C04CC">
        <w:t>Бизнес</w:t>
      </w:r>
      <w:r w:rsidR="00684114" w:rsidRPr="002C04CC">
        <w:t>-</w:t>
      </w:r>
      <w:r w:rsidRPr="002C04CC">
        <w:t>статус;</w:t>
      </w:r>
    </w:p>
    <w:p w14:paraId="030A8CA8" w14:textId="77777777" w:rsidR="00B75974" w:rsidRPr="002C04CC" w:rsidRDefault="00B75974" w:rsidP="00B75974">
      <w:pPr>
        <w:pStyle w:val="GOSTListmark1"/>
      </w:pPr>
      <w:r w:rsidRPr="002C04CC">
        <w:t>Дата включения;</w:t>
      </w:r>
    </w:p>
    <w:p w14:paraId="46C2A9DA" w14:textId="77777777" w:rsidR="00B75974" w:rsidRPr="002C04CC" w:rsidRDefault="00B75974" w:rsidP="00B75974">
      <w:pPr>
        <w:pStyle w:val="GOSTListmark1"/>
      </w:pPr>
      <w:r w:rsidRPr="002C04CC">
        <w:t>Дата исключения;</w:t>
      </w:r>
    </w:p>
    <w:p w14:paraId="34FAD91B" w14:textId="77777777" w:rsidR="00B75974" w:rsidRPr="002C04CC" w:rsidRDefault="00B75974" w:rsidP="00B75974">
      <w:pPr>
        <w:pStyle w:val="GOSTListmark1"/>
      </w:pPr>
      <w:r w:rsidRPr="002C04CC">
        <w:t>Статус записи;</w:t>
      </w:r>
    </w:p>
    <w:p w14:paraId="1667A12D" w14:textId="77777777" w:rsidR="00B75974" w:rsidRPr="002C04CC" w:rsidRDefault="00B75974" w:rsidP="00B75974">
      <w:pPr>
        <w:pStyle w:val="GOSTListmark1"/>
      </w:pPr>
      <w:r w:rsidRPr="002C04CC">
        <w:t>Дата начала действия записи;</w:t>
      </w:r>
    </w:p>
    <w:p w14:paraId="209EEFF3" w14:textId="77777777" w:rsidR="00B75974" w:rsidRPr="002C04CC" w:rsidRDefault="00B75974" w:rsidP="00B75974">
      <w:pPr>
        <w:pStyle w:val="GOSTListmark1"/>
      </w:pPr>
      <w:r w:rsidRPr="002C04CC">
        <w:t>Дата окончания действия записи.</w:t>
      </w:r>
    </w:p>
    <w:p w14:paraId="0C680463" w14:textId="77777777" w:rsidR="00B75974" w:rsidRPr="002C04CC" w:rsidRDefault="00B75974" w:rsidP="00C9769E">
      <w:pPr>
        <w:pStyle w:val="41"/>
      </w:pPr>
      <w:bookmarkStart w:id="583" w:name="_Toc15910340"/>
      <w:bookmarkStart w:id="584" w:name="_Toc109037256"/>
      <w:r w:rsidRPr="002C04CC">
        <w:t>Справочник «Коды бюджетной классификации (КБК)»</w:t>
      </w:r>
      <w:bookmarkEnd w:id="583"/>
      <w:bookmarkEnd w:id="584"/>
    </w:p>
    <w:p w14:paraId="3F42884B" w14:textId="77777777" w:rsidR="00524EA2" w:rsidRDefault="00524EA2" w:rsidP="00260CFE">
      <w:pPr>
        <w:pStyle w:val="GOSTListnum"/>
        <w:numPr>
          <w:ilvl w:val="0"/>
          <w:numId w:val="246"/>
        </w:numPr>
      </w:pPr>
      <w:r w:rsidRPr="007516D0">
        <w:t>На панели «Меню» выбрать ветку</w:t>
      </w:r>
      <w:r>
        <w:t>:</w:t>
      </w:r>
    </w:p>
    <w:p w14:paraId="76738154"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8357CC9"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700FBD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13E70C4" w14:textId="611D419C"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2378CC7F" w14:textId="5E19D5E9" w:rsidR="00B75974" w:rsidRPr="002C04CC" w:rsidRDefault="00B75974" w:rsidP="0006764E">
      <w:pPr>
        <w:pStyle w:val="GOSTListnum"/>
        <w:numPr>
          <w:ilvl w:val="0"/>
          <w:numId w:val="24"/>
        </w:numPr>
      </w:pPr>
      <w:r w:rsidRPr="002C04CC">
        <w:t>Выбрать справочник «Коды бюджетной классификации (КБК)» (рис. </w:t>
      </w:r>
      <w:r w:rsidRPr="009B7319">
        <w:fldChar w:fldCharType="begin"/>
      </w:r>
      <w:r w:rsidRPr="002C04CC">
        <w:instrText xml:space="preserve"> REF _Ref15045852 \h  \* MERGEFORMAT </w:instrText>
      </w:r>
      <w:r w:rsidRPr="009B7319">
        <w:fldChar w:fldCharType="separate"/>
      </w:r>
      <w:r w:rsidR="00995063">
        <w:rPr>
          <w:noProof/>
        </w:rPr>
        <w:t>41</w:t>
      </w:r>
      <w:r w:rsidRPr="009B7319">
        <w:fldChar w:fldCharType="end"/>
      </w:r>
      <w:r w:rsidRPr="002C04CC">
        <w:t>).</w:t>
      </w:r>
    </w:p>
    <w:p w14:paraId="6C49EDF0" w14:textId="77777777" w:rsidR="00B75974" w:rsidRPr="002C04CC" w:rsidRDefault="00B75974" w:rsidP="00B75974">
      <w:pPr>
        <w:pStyle w:val="GOSTFigure"/>
      </w:pPr>
      <w:r w:rsidRPr="00044123">
        <w:rPr>
          <w:noProof/>
        </w:rPr>
        <w:drawing>
          <wp:inline distT="0" distB="0" distL="0" distR="0" wp14:anchorId="3A798A40" wp14:editId="63B97D5C">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266190"/>
                    </a:xfrm>
                    <a:prstGeom prst="rect">
                      <a:avLst/>
                    </a:prstGeom>
                  </pic:spPr>
                </pic:pic>
              </a:graphicData>
            </a:graphic>
          </wp:inline>
        </w:drawing>
      </w:r>
    </w:p>
    <w:p w14:paraId="6B3A0D2A" w14:textId="39924554"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85" w:name="_Ref15045852"/>
      <w:bookmarkStart w:id="586" w:name="_Toc15910570"/>
      <w:bookmarkStart w:id="587" w:name="_Toc76573747"/>
      <w:bookmarkStart w:id="588" w:name="_Toc76578377"/>
      <w:bookmarkStart w:id="589" w:name="_Toc76590951"/>
      <w:bookmarkStart w:id="590" w:name="_Toc76634000"/>
      <w:bookmarkStart w:id="591" w:name="_Toc109037492"/>
      <w:bookmarkStart w:id="592" w:name="_Toc138201204"/>
      <w:bookmarkStart w:id="593" w:name="_Toc220945098"/>
      <w:r w:rsidR="00995063">
        <w:rPr>
          <w:noProof/>
        </w:rPr>
        <w:t>41</w:t>
      </w:r>
      <w:bookmarkEnd w:id="585"/>
      <w:r w:rsidRPr="009B7319">
        <w:rPr>
          <w:noProof/>
        </w:rPr>
        <w:fldChar w:fldCharType="end"/>
      </w:r>
      <w:r w:rsidRPr="002C04CC">
        <w:t>. Справочник «Коды бюджетной классификации (КБК)</w:t>
      </w:r>
      <w:bookmarkEnd w:id="586"/>
      <w:r w:rsidRPr="002C04CC">
        <w:t>»</w:t>
      </w:r>
      <w:bookmarkEnd w:id="587"/>
      <w:bookmarkEnd w:id="588"/>
      <w:bookmarkEnd w:id="589"/>
      <w:bookmarkEnd w:id="590"/>
      <w:bookmarkEnd w:id="591"/>
      <w:bookmarkEnd w:id="592"/>
      <w:bookmarkEnd w:id="593"/>
    </w:p>
    <w:p w14:paraId="2D180390" w14:textId="77777777" w:rsidR="00B75974" w:rsidRPr="002C04CC" w:rsidRDefault="00B75974" w:rsidP="00B75974">
      <w:pPr>
        <w:pStyle w:val="GOSTNormalWithout"/>
      </w:pPr>
      <w:r w:rsidRPr="002C04CC">
        <w:t>Перечень полей, присутствующих в справочнике по умолчанию:</w:t>
      </w:r>
    </w:p>
    <w:p w14:paraId="0D4D762B" w14:textId="77777777" w:rsidR="00B75974" w:rsidRPr="002C04CC" w:rsidRDefault="00B75974" w:rsidP="00B75974">
      <w:pPr>
        <w:pStyle w:val="GOSTListmark1"/>
      </w:pPr>
      <w:r w:rsidRPr="002C04CC">
        <w:t>Код главы;</w:t>
      </w:r>
    </w:p>
    <w:p w14:paraId="6FBB14B4" w14:textId="77777777" w:rsidR="00B75974" w:rsidRPr="002C04CC" w:rsidRDefault="00B75974" w:rsidP="00B75974">
      <w:pPr>
        <w:pStyle w:val="GOSTListmark1"/>
      </w:pPr>
      <w:r w:rsidRPr="002C04CC">
        <w:t>Код раздела и подраздела;</w:t>
      </w:r>
    </w:p>
    <w:p w14:paraId="7716295C" w14:textId="77777777" w:rsidR="00B75974" w:rsidRPr="002C04CC" w:rsidRDefault="00B75974" w:rsidP="00B75974">
      <w:pPr>
        <w:pStyle w:val="GOSTListmark1"/>
      </w:pPr>
      <w:r w:rsidRPr="002C04CC">
        <w:t>Код целевой статьи;</w:t>
      </w:r>
    </w:p>
    <w:p w14:paraId="283DA4E3" w14:textId="77777777" w:rsidR="00B75974" w:rsidRPr="002C04CC" w:rsidRDefault="00B75974" w:rsidP="00B75974">
      <w:pPr>
        <w:pStyle w:val="GOSTListmark1"/>
      </w:pPr>
      <w:r w:rsidRPr="002C04CC">
        <w:t>Код вида расходов;</w:t>
      </w:r>
    </w:p>
    <w:p w14:paraId="5FEB52AF" w14:textId="77777777" w:rsidR="00B75974" w:rsidRPr="002C04CC" w:rsidRDefault="00B75974" w:rsidP="00B75974">
      <w:pPr>
        <w:pStyle w:val="GOSTListmark1"/>
      </w:pPr>
      <w:r w:rsidRPr="002C04CC">
        <w:t>Код КОСГУ;</w:t>
      </w:r>
    </w:p>
    <w:p w14:paraId="61CFE295" w14:textId="77777777" w:rsidR="00B75974" w:rsidRPr="002C04CC" w:rsidRDefault="00B75974" w:rsidP="00B75974">
      <w:pPr>
        <w:pStyle w:val="GOSTListmark1"/>
      </w:pPr>
      <w:r w:rsidRPr="002C04CC">
        <w:t>Совокупный код;</w:t>
      </w:r>
    </w:p>
    <w:p w14:paraId="7F345441" w14:textId="77777777" w:rsidR="00B75974" w:rsidRPr="002C04CC" w:rsidRDefault="00B75974" w:rsidP="00B75974">
      <w:pPr>
        <w:pStyle w:val="GOSTListmark1"/>
      </w:pPr>
      <w:r w:rsidRPr="002C04CC">
        <w:t>Сокращенное наименование;</w:t>
      </w:r>
    </w:p>
    <w:p w14:paraId="1591318F" w14:textId="77777777" w:rsidR="00B75974" w:rsidRPr="002C04CC" w:rsidRDefault="00B75974" w:rsidP="00B75974">
      <w:pPr>
        <w:pStyle w:val="GOSTListmark1"/>
      </w:pPr>
      <w:r w:rsidRPr="002C04CC">
        <w:t>Полное наименование;</w:t>
      </w:r>
    </w:p>
    <w:p w14:paraId="7E26FCCF" w14:textId="77777777" w:rsidR="00B75974" w:rsidRPr="002C04CC" w:rsidRDefault="00B75974" w:rsidP="00B75974">
      <w:pPr>
        <w:pStyle w:val="GOSTListmark1"/>
      </w:pPr>
      <w:r w:rsidRPr="002C04CC">
        <w:t>Тип КБК;</w:t>
      </w:r>
    </w:p>
    <w:p w14:paraId="38BD8471" w14:textId="77777777" w:rsidR="00B75974" w:rsidRPr="002C04CC" w:rsidRDefault="00B75974" w:rsidP="00B75974">
      <w:pPr>
        <w:pStyle w:val="GOSTListmark1"/>
      </w:pPr>
      <w:r w:rsidRPr="002C04CC">
        <w:lastRenderedPageBreak/>
        <w:t>Код бюджета;</w:t>
      </w:r>
    </w:p>
    <w:p w14:paraId="598EA49D" w14:textId="77777777" w:rsidR="00B75974" w:rsidRPr="002C04CC" w:rsidRDefault="00B75974" w:rsidP="00B75974">
      <w:pPr>
        <w:pStyle w:val="GOSTListmark1"/>
      </w:pPr>
      <w:r w:rsidRPr="002C04CC">
        <w:t>Наименование бюджета;</w:t>
      </w:r>
    </w:p>
    <w:p w14:paraId="504DF267" w14:textId="77777777" w:rsidR="00B75974" w:rsidRPr="002C04CC" w:rsidRDefault="00B75974" w:rsidP="00B75974">
      <w:pPr>
        <w:pStyle w:val="GOSTListmark1"/>
      </w:pPr>
      <w:r w:rsidRPr="002C04CC">
        <w:t>Признак лимитируемых расходов;</w:t>
      </w:r>
    </w:p>
    <w:p w14:paraId="59592B50" w14:textId="77777777" w:rsidR="00B75974" w:rsidRPr="002C04CC" w:rsidRDefault="00B75974" w:rsidP="00B75974">
      <w:pPr>
        <w:pStyle w:val="GOSTListmark1"/>
      </w:pPr>
      <w:r w:rsidRPr="002C04CC">
        <w:t>Код ТОФК (где введен);</w:t>
      </w:r>
    </w:p>
    <w:p w14:paraId="4CDF8A5B" w14:textId="77777777" w:rsidR="00B75974" w:rsidRPr="002C04CC" w:rsidRDefault="00B75974" w:rsidP="00B75974">
      <w:pPr>
        <w:pStyle w:val="GOSTListmark1"/>
      </w:pPr>
      <w:r w:rsidRPr="002C04CC">
        <w:t>Наименование ТОФК (где введен);</w:t>
      </w:r>
    </w:p>
    <w:p w14:paraId="36CBAD49" w14:textId="16FC26CE" w:rsidR="00B75974" w:rsidRPr="002C04CC" w:rsidRDefault="00B75974" w:rsidP="00B75974">
      <w:pPr>
        <w:pStyle w:val="GOSTListmark1"/>
      </w:pPr>
      <w:r w:rsidRPr="002C04CC">
        <w:t>Бизнес</w:t>
      </w:r>
      <w:r w:rsidR="00684114" w:rsidRPr="002C04CC">
        <w:t>-</w:t>
      </w:r>
      <w:r w:rsidRPr="002C04CC">
        <w:t>статус записи;</w:t>
      </w:r>
    </w:p>
    <w:p w14:paraId="3EC39665" w14:textId="77777777" w:rsidR="00B75974" w:rsidRPr="002C04CC" w:rsidRDefault="00B75974" w:rsidP="00B75974">
      <w:pPr>
        <w:pStyle w:val="GOSTListmark1"/>
      </w:pPr>
      <w:r w:rsidRPr="002C04CC">
        <w:t>Дата включения кода в справочник;</w:t>
      </w:r>
    </w:p>
    <w:p w14:paraId="706D8877" w14:textId="77777777" w:rsidR="00B75974" w:rsidRPr="002C04CC" w:rsidRDefault="00B75974" w:rsidP="00B75974">
      <w:pPr>
        <w:pStyle w:val="GOSTListmark1"/>
      </w:pPr>
      <w:r w:rsidRPr="002C04CC">
        <w:t>Дата исключения кода из справочника;</w:t>
      </w:r>
    </w:p>
    <w:p w14:paraId="35192D06" w14:textId="77777777" w:rsidR="00B75974" w:rsidRPr="002C04CC" w:rsidRDefault="00B75974" w:rsidP="00B75974">
      <w:pPr>
        <w:pStyle w:val="GOSTListmark1"/>
      </w:pPr>
      <w:r w:rsidRPr="002C04CC">
        <w:t>Статус записи;</w:t>
      </w:r>
    </w:p>
    <w:p w14:paraId="21E11952" w14:textId="77777777" w:rsidR="00B75974" w:rsidRPr="002C04CC" w:rsidRDefault="00B75974" w:rsidP="00B75974">
      <w:pPr>
        <w:pStyle w:val="GOSTListmark1"/>
      </w:pPr>
      <w:r w:rsidRPr="002C04CC">
        <w:t>Дата начала действия записи;</w:t>
      </w:r>
    </w:p>
    <w:p w14:paraId="539525F8" w14:textId="77777777" w:rsidR="00B75974" w:rsidRPr="002C04CC" w:rsidRDefault="00B75974" w:rsidP="00B75974">
      <w:pPr>
        <w:pStyle w:val="GOSTListmark1"/>
      </w:pPr>
      <w:r w:rsidRPr="002C04CC">
        <w:t>Дата окончания действия записи.</w:t>
      </w:r>
    </w:p>
    <w:p w14:paraId="1BDE8A5D" w14:textId="77777777" w:rsidR="00B75974" w:rsidRPr="002C04CC" w:rsidRDefault="00B75974" w:rsidP="000B16AB">
      <w:pPr>
        <w:pStyle w:val="41"/>
      </w:pPr>
      <w:bookmarkStart w:id="594" w:name="_Toc15910341"/>
      <w:bookmarkStart w:id="595" w:name="_Toc109037257"/>
      <w:r w:rsidRPr="002C04CC">
        <w:t>Справочник «Коды бюджетной классификации Расходы (КБК)»</w:t>
      </w:r>
      <w:bookmarkEnd w:id="594"/>
      <w:bookmarkEnd w:id="595"/>
    </w:p>
    <w:p w14:paraId="63B56315" w14:textId="77777777" w:rsidR="00524EA2" w:rsidRDefault="00524EA2" w:rsidP="00260CFE">
      <w:pPr>
        <w:pStyle w:val="GOSTListnum"/>
        <w:numPr>
          <w:ilvl w:val="0"/>
          <w:numId w:val="247"/>
        </w:numPr>
      </w:pPr>
      <w:r w:rsidRPr="007516D0">
        <w:t>На панели «Меню» выбрать ветку</w:t>
      </w:r>
      <w:r>
        <w:t>:</w:t>
      </w:r>
    </w:p>
    <w:p w14:paraId="40A7060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2A0105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1A0B25A"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FCE1C42" w14:textId="320DF4EA"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711ED642" w14:textId="540B5E6A" w:rsidR="00B75974" w:rsidRPr="002C04CC" w:rsidRDefault="00B75974" w:rsidP="0006764E">
      <w:pPr>
        <w:pStyle w:val="GOSTListnum"/>
        <w:numPr>
          <w:ilvl w:val="0"/>
          <w:numId w:val="24"/>
        </w:numPr>
      </w:pPr>
      <w:r w:rsidRPr="002C04CC">
        <w:t>Выбрать справочник «Коды бюджетной классификации Расходы (КБК)» (рис. </w:t>
      </w:r>
      <w:r w:rsidRPr="009B7319">
        <w:fldChar w:fldCharType="begin"/>
      </w:r>
      <w:r w:rsidRPr="002C04CC">
        <w:instrText xml:space="preserve"> REF _Ref15046756 \h  \* MERGEFORMAT </w:instrText>
      </w:r>
      <w:r w:rsidRPr="009B7319">
        <w:fldChar w:fldCharType="separate"/>
      </w:r>
      <w:r w:rsidR="00995063">
        <w:rPr>
          <w:noProof/>
        </w:rPr>
        <w:t>42</w:t>
      </w:r>
      <w:r w:rsidRPr="009B7319">
        <w:fldChar w:fldCharType="end"/>
      </w:r>
      <w:r w:rsidRPr="002C04CC">
        <w:t>).</w:t>
      </w:r>
    </w:p>
    <w:p w14:paraId="470E8A5A" w14:textId="77777777" w:rsidR="00B75974" w:rsidRPr="002C04CC" w:rsidRDefault="00B75974" w:rsidP="00B75974">
      <w:pPr>
        <w:pStyle w:val="GOSTFigure"/>
      </w:pPr>
      <w:r w:rsidRPr="00044123">
        <w:rPr>
          <w:noProof/>
        </w:rPr>
        <w:drawing>
          <wp:inline distT="0" distB="0" distL="0" distR="0" wp14:anchorId="5E0B1088" wp14:editId="698610A3">
            <wp:extent cx="6120130" cy="1181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1181100"/>
                    </a:xfrm>
                    <a:prstGeom prst="rect">
                      <a:avLst/>
                    </a:prstGeom>
                  </pic:spPr>
                </pic:pic>
              </a:graphicData>
            </a:graphic>
          </wp:inline>
        </w:drawing>
      </w:r>
    </w:p>
    <w:p w14:paraId="13DE7996" w14:textId="7CCB0467"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596" w:name="_Ref15046756"/>
      <w:bookmarkStart w:id="597" w:name="_Toc15910571"/>
      <w:bookmarkStart w:id="598" w:name="_Toc76573748"/>
      <w:bookmarkStart w:id="599" w:name="_Toc76578378"/>
      <w:bookmarkStart w:id="600" w:name="_Toc76590952"/>
      <w:bookmarkStart w:id="601" w:name="_Toc76634001"/>
      <w:bookmarkStart w:id="602" w:name="_Toc109037493"/>
      <w:bookmarkStart w:id="603" w:name="_Toc138201205"/>
      <w:bookmarkStart w:id="604" w:name="_Toc220945099"/>
      <w:r w:rsidR="00995063">
        <w:rPr>
          <w:noProof/>
        </w:rPr>
        <w:t>42</w:t>
      </w:r>
      <w:bookmarkEnd w:id="596"/>
      <w:r w:rsidRPr="009B7319">
        <w:rPr>
          <w:noProof/>
        </w:rPr>
        <w:fldChar w:fldCharType="end"/>
      </w:r>
      <w:r w:rsidRPr="002C04CC">
        <w:t>. Справочник «Коды бюджетной классификации Расходы (КБК)</w:t>
      </w:r>
      <w:bookmarkEnd w:id="597"/>
      <w:r w:rsidRPr="002C04CC">
        <w:t>»</w:t>
      </w:r>
      <w:bookmarkEnd w:id="598"/>
      <w:bookmarkEnd w:id="599"/>
      <w:bookmarkEnd w:id="600"/>
      <w:bookmarkEnd w:id="601"/>
      <w:bookmarkEnd w:id="602"/>
      <w:bookmarkEnd w:id="603"/>
      <w:bookmarkEnd w:id="604"/>
    </w:p>
    <w:p w14:paraId="58EB2FA1" w14:textId="77777777" w:rsidR="00B75974" w:rsidRPr="002C04CC" w:rsidRDefault="00B75974" w:rsidP="00B75974">
      <w:pPr>
        <w:pStyle w:val="GOSTNormalWithout"/>
      </w:pPr>
      <w:r w:rsidRPr="002C04CC">
        <w:t>Перечень полей, присутствующих в справочнике по умолчанию:</w:t>
      </w:r>
    </w:p>
    <w:p w14:paraId="518F1FE9" w14:textId="77777777" w:rsidR="00B75974" w:rsidRPr="002C04CC" w:rsidRDefault="00B75974" w:rsidP="00B75974">
      <w:pPr>
        <w:pStyle w:val="GOSTListmark1"/>
      </w:pPr>
      <w:r w:rsidRPr="002C04CC">
        <w:t>Дата создания записи;</w:t>
      </w:r>
    </w:p>
    <w:p w14:paraId="7AC8011D" w14:textId="77777777" w:rsidR="00B75974" w:rsidRPr="002C04CC" w:rsidRDefault="00B75974" w:rsidP="00B75974">
      <w:pPr>
        <w:pStyle w:val="GOSTListmark1"/>
      </w:pPr>
      <w:r w:rsidRPr="002C04CC">
        <w:t>КБК;</w:t>
      </w:r>
    </w:p>
    <w:p w14:paraId="65DF9CB6" w14:textId="77777777" w:rsidR="00B75974" w:rsidRPr="002C04CC" w:rsidRDefault="00B75974" w:rsidP="00B75974">
      <w:pPr>
        <w:pStyle w:val="GOSTListmark1"/>
      </w:pPr>
      <w:r w:rsidRPr="002C04CC">
        <w:t>Наименование КБК;</w:t>
      </w:r>
    </w:p>
    <w:p w14:paraId="4E8BD09A" w14:textId="77777777" w:rsidR="00B75974" w:rsidRPr="002C04CC" w:rsidRDefault="00B75974" w:rsidP="00B75974">
      <w:pPr>
        <w:pStyle w:val="GOSTListmark1"/>
      </w:pPr>
      <w:r w:rsidRPr="002C04CC">
        <w:t>Дата открытия КБК;</w:t>
      </w:r>
    </w:p>
    <w:p w14:paraId="64CE7FA8" w14:textId="77777777" w:rsidR="00B75974" w:rsidRPr="002C04CC" w:rsidRDefault="00B75974" w:rsidP="00B75974">
      <w:pPr>
        <w:pStyle w:val="GOSTListmark1"/>
      </w:pPr>
      <w:r w:rsidRPr="002C04CC">
        <w:t>Дата закрытия КБК;</w:t>
      </w:r>
    </w:p>
    <w:p w14:paraId="61043675" w14:textId="77777777" w:rsidR="00B75974" w:rsidRPr="002C04CC" w:rsidRDefault="00B75974" w:rsidP="00B75974">
      <w:pPr>
        <w:pStyle w:val="GOSTListmark1"/>
      </w:pPr>
      <w:r w:rsidRPr="002C04CC">
        <w:t>Статус записи;</w:t>
      </w:r>
    </w:p>
    <w:p w14:paraId="79AA0BF4" w14:textId="77777777" w:rsidR="00B75974" w:rsidRPr="002C04CC" w:rsidRDefault="00B75974" w:rsidP="00B75974">
      <w:pPr>
        <w:pStyle w:val="GOSTListmark1"/>
      </w:pPr>
      <w:r w:rsidRPr="002C04CC">
        <w:t>Тип КБК;</w:t>
      </w:r>
    </w:p>
    <w:p w14:paraId="0B998D99" w14:textId="77777777" w:rsidR="00B75974" w:rsidRPr="002C04CC" w:rsidRDefault="00B75974" w:rsidP="00B75974">
      <w:pPr>
        <w:pStyle w:val="GOSTListmark1"/>
      </w:pPr>
      <w:r w:rsidRPr="002C04CC">
        <w:t>Код бюджета;</w:t>
      </w:r>
    </w:p>
    <w:p w14:paraId="1CD9E719" w14:textId="77777777" w:rsidR="00B75974" w:rsidRPr="002C04CC" w:rsidRDefault="00B75974" w:rsidP="00B75974">
      <w:pPr>
        <w:pStyle w:val="GOSTListmark1"/>
      </w:pPr>
      <w:r w:rsidRPr="002C04CC">
        <w:t>Тип бюджета;</w:t>
      </w:r>
    </w:p>
    <w:p w14:paraId="6E836C9E" w14:textId="77777777" w:rsidR="00B75974" w:rsidRPr="002C04CC" w:rsidRDefault="00B75974" w:rsidP="00B75974">
      <w:pPr>
        <w:pStyle w:val="GOSTListmark1"/>
      </w:pPr>
      <w:r w:rsidRPr="002C04CC">
        <w:t>Наименование бюджета;</w:t>
      </w:r>
    </w:p>
    <w:p w14:paraId="42EACEA0" w14:textId="77777777" w:rsidR="00B75974" w:rsidRPr="002C04CC" w:rsidRDefault="00B75974" w:rsidP="00B75974">
      <w:pPr>
        <w:pStyle w:val="GOSTListmark1"/>
      </w:pPr>
      <w:r w:rsidRPr="002C04CC">
        <w:t>Код ТОФК;</w:t>
      </w:r>
    </w:p>
    <w:p w14:paraId="4505B940" w14:textId="77777777" w:rsidR="00B75974" w:rsidRPr="002C04CC" w:rsidRDefault="00B75974" w:rsidP="00B75974">
      <w:pPr>
        <w:pStyle w:val="GOSTListmark1"/>
      </w:pPr>
      <w:r w:rsidRPr="002C04CC">
        <w:t>Наименование ТОФК;</w:t>
      </w:r>
    </w:p>
    <w:p w14:paraId="07A0A006" w14:textId="77777777" w:rsidR="00B75974" w:rsidRPr="002C04CC" w:rsidRDefault="00B75974" w:rsidP="00B75974">
      <w:pPr>
        <w:pStyle w:val="GOSTListmark1"/>
      </w:pPr>
      <w:r w:rsidRPr="002C04CC">
        <w:t>Код главы;</w:t>
      </w:r>
    </w:p>
    <w:p w14:paraId="3827BC81" w14:textId="77777777" w:rsidR="00B75974" w:rsidRPr="002C04CC" w:rsidRDefault="00B75974" w:rsidP="00B75974">
      <w:pPr>
        <w:pStyle w:val="GOSTListmark1"/>
      </w:pPr>
      <w:r w:rsidRPr="002C04CC">
        <w:t>Код раздела и подраздела;</w:t>
      </w:r>
    </w:p>
    <w:p w14:paraId="67776EC9" w14:textId="77777777" w:rsidR="00B75974" w:rsidRPr="002C04CC" w:rsidRDefault="00B75974" w:rsidP="00B75974">
      <w:pPr>
        <w:pStyle w:val="GOSTListmark1"/>
      </w:pPr>
      <w:r w:rsidRPr="002C04CC">
        <w:t>Код целевой статьи;</w:t>
      </w:r>
    </w:p>
    <w:p w14:paraId="6BE2119F" w14:textId="77777777" w:rsidR="00B75974" w:rsidRPr="002C04CC" w:rsidRDefault="00B75974" w:rsidP="00B75974">
      <w:pPr>
        <w:pStyle w:val="GOSTListmark1"/>
      </w:pPr>
      <w:r w:rsidRPr="002C04CC">
        <w:t>Код вида расходов;</w:t>
      </w:r>
    </w:p>
    <w:p w14:paraId="5ACB0396" w14:textId="77777777" w:rsidR="00B75974" w:rsidRPr="002C04CC" w:rsidRDefault="00B75974" w:rsidP="00B75974">
      <w:pPr>
        <w:pStyle w:val="GOSTListmark1"/>
      </w:pPr>
      <w:r w:rsidRPr="002C04CC">
        <w:t>Дата закрытия записи;</w:t>
      </w:r>
    </w:p>
    <w:p w14:paraId="39557107" w14:textId="77777777" w:rsidR="00B75974" w:rsidRPr="002C04CC" w:rsidRDefault="00B75974" w:rsidP="00B75974">
      <w:pPr>
        <w:pStyle w:val="GOSTListmark1"/>
      </w:pPr>
      <w:r w:rsidRPr="002C04CC">
        <w:t>Дата последнего изменения записи;</w:t>
      </w:r>
    </w:p>
    <w:p w14:paraId="1DDDE3B9" w14:textId="77777777" w:rsidR="00B75974" w:rsidRPr="002C04CC" w:rsidRDefault="00B75974" w:rsidP="00B75974">
      <w:pPr>
        <w:pStyle w:val="GOSTListmark1"/>
      </w:pPr>
      <w:r w:rsidRPr="002C04CC">
        <w:lastRenderedPageBreak/>
        <w:t>Способ формирования;</w:t>
      </w:r>
    </w:p>
    <w:p w14:paraId="6476034D" w14:textId="77777777" w:rsidR="00B75974" w:rsidRPr="002C04CC" w:rsidRDefault="00B75974" w:rsidP="00B75974">
      <w:pPr>
        <w:pStyle w:val="GOSTListmark1"/>
      </w:pPr>
      <w:r w:rsidRPr="002C04CC">
        <w:t>Уровень конфиденциальности.</w:t>
      </w:r>
    </w:p>
    <w:p w14:paraId="1E698BAC" w14:textId="77777777" w:rsidR="00B75974" w:rsidRPr="002C04CC" w:rsidRDefault="00B75974" w:rsidP="000B16AB">
      <w:pPr>
        <w:pStyle w:val="41"/>
      </w:pPr>
      <w:bookmarkStart w:id="605" w:name="_Toc109037258"/>
      <w:bookmarkStart w:id="606" w:name="_Ref219471945"/>
      <w:bookmarkStart w:id="607" w:name="_Toc15910342"/>
      <w:r w:rsidRPr="002C04CC">
        <w:t>Справочник «Коды бюджетной классификации Доходы (КБК)»</w:t>
      </w:r>
      <w:bookmarkEnd w:id="605"/>
      <w:bookmarkEnd w:id="606"/>
    </w:p>
    <w:p w14:paraId="1F9F0891" w14:textId="77777777" w:rsidR="00524EA2" w:rsidRDefault="00524EA2" w:rsidP="00260CFE">
      <w:pPr>
        <w:pStyle w:val="GOSTListnum"/>
        <w:numPr>
          <w:ilvl w:val="0"/>
          <w:numId w:val="248"/>
        </w:numPr>
      </w:pPr>
      <w:r w:rsidRPr="007516D0">
        <w:t>На панели «Меню» выбрать ветку</w:t>
      </w:r>
      <w:r>
        <w:t>:</w:t>
      </w:r>
    </w:p>
    <w:p w14:paraId="331868F6"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A7F6761"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4ADCF0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3649B96" w14:textId="3E0830E7"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35B19F49" w14:textId="53E918C9" w:rsidR="00B75974" w:rsidRPr="002C04CC" w:rsidRDefault="00B75974" w:rsidP="0006764E">
      <w:pPr>
        <w:pStyle w:val="GOSTListnum"/>
        <w:numPr>
          <w:ilvl w:val="0"/>
          <w:numId w:val="24"/>
        </w:numPr>
      </w:pPr>
      <w:r w:rsidRPr="002C04CC">
        <w:t>Выбрать справочник «Коды бюджетной классификации Доходы (КБК)» (рис. </w:t>
      </w:r>
      <w:r w:rsidRPr="009B7319">
        <w:fldChar w:fldCharType="begin"/>
      </w:r>
      <w:r w:rsidRPr="002C04CC">
        <w:instrText xml:space="preserve"> REF _Ref76056467 \h  \* MERGEFORMAT </w:instrText>
      </w:r>
      <w:r w:rsidRPr="009B7319">
        <w:fldChar w:fldCharType="separate"/>
      </w:r>
      <w:r w:rsidR="00995063" w:rsidRPr="00995063">
        <w:rPr>
          <w:noProof/>
        </w:rPr>
        <w:t>43</w:t>
      </w:r>
      <w:r w:rsidRPr="009B7319">
        <w:fldChar w:fldCharType="end"/>
      </w:r>
      <w:r w:rsidRPr="002C04CC">
        <w:t>).</w:t>
      </w:r>
    </w:p>
    <w:p w14:paraId="7A388C88" w14:textId="2CDD4612" w:rsidR="00B75974" w:rsidRPr="002C04CC" w:rsidRDefault="00BB6855" w:rsidP="00B75974">
      <w:pPr>
        <w:pStyle w:val="GOSTFigure"/>
      </w:pPr>
      <w:r>
        <w:rPr>
          <w:noProof/>
        </w:rPr>
        <w:drawing>
          <wp:inline distT="0" distB="0" distL="0" distR="0" wp14:anchorId="3FD5E194" wp14:editId="586C47C0">
            <wp:extent cx="6120130" cy="13220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322070"/>
                    </a:xfrm>
                    <a:prstGeom prst="rect">
                      <a:avLst/>
                    </a:prstGeom>
                  </pic:spPr>
                </pic:pic>
              </a:graphicData>
            </a:graphic>
          </wp:inline>
        </w:drawing>
      </w:r>
    </w:p>
    <w:p w14:paraId="66743584" w14:textId="04DCC626" w:rsidR="00B75974" w:rsidRPr="00BB6855" w:rsidRDefault="00B75974" w:rsidP="00B75974">
      <w:pPr>
        <w:pStyle w:val="GOSTFigName"/>
        <w:rPr>
          <w:highlight w:val="yellow"/>
        </w:rPr>
      </w:pPr>
      <w:r w:rsidRPr="00BB6855">
        <w:rPr>
          <w:noProof/>
          <w:highlight w:val="yellow"/>
        </w:rPr>
        <w:fldChar w:fldCharType="begin"/>
      </w:r>
      <w:r w:rsidRPr="00BB6855">
        <w:rPr>
          <w:noProof/>
          <w:highlight w:val="yellow"/>
        </w:rPr>
        <w:instrText xml:space="preserve"> SEQ Рисунок \* ARABIC </w:instrText>
      </w:r>
      <w:r w:rsidRPr="00BB6855">
        <w:rPr>
          <w:noProof/>
          <w:highlight w:val="yellow"/>
        </w:rPr>
        <w:fldChar w:fldCharType="separate"/>
      </w:r>
      <w:bookmarkStart w:id="608" w:name="_Ref76056467"/>
      <w:bookmarkStart w:id="609" w:name="_Toc76573749"/>
      <w:bookmarkStart w:id="610" w:name="_Toc76578379"/>
      <w:bookmarkStart w:id="611" w:name="_Toc76590953"/>
      <w:bookmarkStart w:id="612" w:name="_Toc76634002"/>
      <w:bookmarkStart w:id="613" w:name="_Toc109037494"/>
      <w:bookmarkStart w:id="614" w:name="_Toc138201206"/>
      <w:bookmarkStart w:id="615" w:name="_Toc220945100"/>
      <w:r w:rsidR="00995063">
        <w:rPr>
          <w:noProof/>
          <w:highlight w:val="yellow"/>
        </w:rPr>
        <w:t>43</w:t>
      </w:r>
      <w:bookmarkEnd w:id="608"/>
      <w:r w:rsidRPr="00BB6855">
        <w:rPr>
          <w:noProof/>
          <w:highlight w:val="yellow"/>
        </w:rPr>
        <w:fldChar w:fldCharType="end"/>
      </w:r>
      <w:r w:rsidRPr="00BB6855">
        <w:rPr>
          <w:highlight w:val="yellow"/>
        </w:rPr>
        <w:t>. Справочник «Коды бюджетной классификации Доходы (КБК)»</w:t>
      </w:r>
      <w:bookmarkEnd w:id="609"/>
      <w:bookmarkEnd w:id="610"/>
      <w:bookmarkEnd w:id="611"/>
      <w:bookmarkEnd w:id="612"/>
      <w:bookmarkEnd w:id="613"/>
      <w:bookmarkEnd w:id="614"/>
      <w:bookmarkEnd w:id="615"/>
    </w:p>
    <w:p w14:paraId="1335E964" w14:textId="77777777" w:rsidR="00B75974" w:rsidRPr="002C04CC" w:rsidRDefault="00B75974" w:rsidP="00B75974">
      <w:pPr>
        <w:pStyle w:val="GOSTNormalWithout"/>
      </w:pPr>
      <w:r w:rsidRPr="002C04CC">
        <w:t>Перечень полей, присутствующих в справочнике по умолчанию:</w:t>
      </w:r>
    </w:p>
    <w:p w14:paraId="699A928E" w14:textId="77777777" w:rsidR="00BB6855" w:rsidRDefault="00BB6855" w:rsidP="00BB6855">
      <w:pPr>
        <w:pStyle w:val="GOSTListmark1"/>
      </w:pPr>
      <w:r w:rsidRPr="00BD07E8">
        <w:rPr>
          <w:highlight w:val="yellow"/>
        </w:rPr>
        <w:t>Дата открытия КБК;</w:t>
      </w:r>
    </w:p>
    <w:p w14:paraId="16474C0A" w14:textId="77777777" w:rsidR="00B75974" w:rsidRPr="002C04CC" w:rsidRDefault="00B75974" w:rsidP="00B75974">
      <w:pPr>
        <w:pStyle w:val="GOSTListmark1"/>
      </w:pPr>
      <w:r w:rsidRPr="002C04CC">
        <w:t>КБК;</w:t>
      </w:r>
    </w:p>
    <w:p w14:paraId="483CE3A4" w14:textId="77777777" w:rsidR="00B75974" w:rsidRPr="002C04CC" w:rsidRDefault="00B75974" w:rsidP="00B75974">
      <w:pPr>
        <w:pStyle w:val="GOSTListmark1"/>
      </w:pPr>
      <w:r w:rsidRPr="002C04CC">
        <w:t>Наименование КБК;</w:t>
      </w:r>
    </w:p>
    <w:p w14:paraId="42D2AA73" w14:textId="77777777" w:rsidR="00BB6855" w:rsidRPr="00EE4AA6" w:rsidRDefault="00BB6855" w:rsidP="00BB6855">
      <w:pPr>
        <w:pStyle w:val="GOSTListmark1"/>
        <w:rPr>
          <w:highlight w:val="yellow"/>
        </w:rPr>
      </w:pPr>
      <w:r w:rsidRPr="00EE4AA6">
        <w:rPr>
          <w:highlight w:val="yellow"/>
        </w:rPr>
        <w:t>Дата начала действия записи;</w:t>
      </w:r>
    </w:p>
    <w:p w14:paraId="26E1D538" w14:textId="77777777" w:rsidR="00BB6855" w:rsidRPr="00EE4AA6" w:rsidRDefault="00BB6855" w:rsidP="00BB6855">
      <w:pPr>
        <w:pStyle w:val="GOSTListmark1"/>
        <w:rPr>
          <w:highlight w:val="yellow"/>
        </w:rPr>
      </w:pPr>
      <w:r w:rsidRPr="00EE4AA6">
        <w:rPr>
          <w:highlight w:val="yellow"/>
        </w:rPr>
        <w:t>Дата закрытия КБК;</w:t>
      </w:r>
    </w:p>
    <w:p w14:paraId="40BD9E36" w14:textId="77777777" w:rsidR="00BB6855" w:rsidRPr="00EE4AA6" w:rsidRDefault="00BB6855" w:rsidP="00BB6855">
      <w:pPr>
        <w:pStyle w:val="GOSTListmark1"/>
        <w:rPr>
          <w:highlight w:val="yellow"/>
        </w:rPr>
      </w:pPr>
      <w:r w:rsidRPr="00EE4AA6">
        <w:rPr>
          <w:highlight w:val="yellow"/>
        </w:rPr>
        <w:t>Статус записи;</w:t>
      </w:r>
    </w:p>
    <w:p w14:paraId="456B416D" w14:textId="77777777" w:rsidR="00BB6855" w:rsidRPr="00EE4AA6" w:rsidRDefault="00BB6855" w:rsidP="00BB6855">
      <w:pPr>
        <w:pStyle w:val="GOSTListmark1"/>
        <w:rPr>
          <w:highlight w:val="yellow"/>
        </w:rPr>
      </w:pPr>
      <w:r w:rsidRPr="00EE4AA6">
        <w:rPr>
          <w:highlight w:val="yellow"/>
        </w:rPr>
        <w:t>Код бюджета;</w:t>
      </w:r>
    </w:p>
    <w:p w14:paraId="3EB9DB33" w14:textId="77777777" w:rsidR="00BB6855" w:rsidRPr="00EE4AA6" w:rsidRDefault="00BB6855" w:rsidP="00BB6855">
      <w:pPr>
        <w:pStyle w:val="GOSTListmark1"/>
        <w:rPr>
          <w:highlight w:val="yellow"/>
        </w:rPr>
      </w:pPr>
      <w:r w:rsidRPr="00EE4AA6">
        <w:rPr>
          <w:highlight w:val="yellow"/>
        </w:rPr>
        <w:t>Наименование бюджета;</w:t>
      </w:r>
    </w:p>
    <w:p w14:paraId="7B1AFCE1" w14:textId="77777777" w:rsidR="00BB6855" w:rsidRDefault="00BB6855" w:rsidP="00BB6855">
      <w:pPr>
        <w:pStyle w:val="GOSTListmark1"/>
      </w:pPr>
      <w:r w:rsidRPr="00EE4AA6">
        <w:rPr>
          <w:highlight w:val="yellow"/>
        </w:rPr>
        <w:t>ОКТМО ППО;</w:t>
      </w:r>
    </w:p>
    <w:p w14:paraId="43635445" w14:textId="77777777" w:rsidR="00FD03F8" w:rsidRDefault="00BB6855" w:rsidP="00BB6855">
      <w:pPr>
        <w:pStyle w:val="GOSTListmark1"/>
      </w:pPr>
      <w:r w:rsidRPr="00BD07E8">
        <w:rPr>
          <w:highlight w:val="yellow"/>
        </w:rPr>
        <w:t>Код ТОФК</w:t>
      </w:r>
      <w:r w:rsidR="00FD03F8">
        <w:t>;</w:t>
      </w:r>
    </w:p>
    <w:p w14:paraId="443BDE4B" w14:textId="5ED774B3" w:rsidR="00B75974" w:rsidRPr="002C04CC" w:rsidRDefault="00FD03F8" w:rsidP="00B75974">
      <w:pPr>
        <w:pStyle w:val="GOSTListmark1"/>
      </w:pPr>
      <w:r w:rsidRPr="00260CFE">
        <w:rPr>
          <w:highlight w:val="yellow"/>
        </w:rPr>
        <w:t>Дата последнего изменения</w:t>
      </w:r>
      <w:r w:rsidR="00B75974" w:rsidRPr="002C04CC">
        <w:t>.</w:t>
      </w:r>
    </w:p>
    <w:p w14:paraId="47CBAC4D" w14:textId="77777777" w:rsidR="00B75974" w:rsidRPr="002C04CC" w:rsidRDefault="00B75974" w:rsidP="005F100B">
      <w:pPr>
        <w:pStyle w:val="41"/>
      </w:pPr>
      <w:bookmarkStart w:id="616" w:name="_Toc109037259"/>
      <w:r w:rsidRPr="002C04CC">
        <w:t>Справочник «Единый государственный реестр юридических лиц (ЕГРЮЛ)»</w:t>
      </w:r>
      <w:bookmarkEnd w:id="607"/>
      <w:bookmarkEnd w:id="616"/>
    </w:p>
    <w:p w14:paraId="15DD619A" w14:textId="77777777" w:rsidR="00524EA2" w:rsidRDefault="00524EA2" w:rsidP="00260CFE">
      <w:pPr>
        <w:pStyle w:val="GOSTListnum"/>
        <w:numPr>
          <w:ilvl w:val="0"/>
          <w:numId w:val="249"/>
        </w:numPr>
      </w:pPr>
      <w:r w:rsidRPr="007516D0">
        <w:t>На панели «Меню» выбрать ветку</w:t>
      </w:r>
      <w:r>
        <w:t>:</w:t>
      </w:r>
    </w:p>
    <w:p w14:paraId="68F6118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30B7E46"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AF8248A"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33299A4" w14:textId="5B1F2DC5"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673CEFAF" w14:textId="0E53CA39" w:rsidR="00B75974" w:rsidRPr="002C04CC" w:rsidRDefault="00B75974" w:rsidP="0006764E">
      <w:pPr>
        <w:pStyle w:val="GOSTListnum"/>
        <w:numPr>
          <w:ilvl w:val="0"/>
          <w:numId w:val="24"/>
        </w:numPr>
      </w:pPr>
      <w:r w:rsidRPr="002C04CC">
        <w:t>Выбрать справочник «Единый государственный реестр юридических лиц (ЕГРЮЛ)» (рис. </w:t>
      </w:r>
      <w:r w:rsidRPr="009B7319">
        <w:fldChar w:fldCharType="begin"/>
      </w:r>
      <w:r w:rsidRPr="002C04CC">
        <w:instrText xml:space="preserve"> REF _Ref15047363 \h  \* MERGEFORMAT </w:instrText>
      </w:r>
      <w:r w:rsidRPr="009B7319">
        <w:fldChar w:fldCharType="separate"/>
      </w:r>
      <w:r w:rsidR="00995063">
        <w:rPr>
          <w:noProof/>
        </w:rPr>
        <w:t>44</w:t>
      </w:r>
      <w:r w:rsidRPr="009B7319">
        <w:fldChar w:fldCharType="end"/>
      </w:r>
      <w:r w:rsidRPr="002C04CC">
        <w:t>).</w:t>
      </w:r>
    </w:p>
    <w:p w14:paraId="27C3F4E0" w14:textId="77777777" w:rsidR="00B75974" w:rsidRPr="002C04CC" w:rsidRDefault="00B75974" w:rsidP="00B75974">
      <w:pPr>
        <w:pStyle w:val="GOSTFigure"/>
        <w:rPr>
          <w:lang w:val="en-US"/>
        </w:rPr>
      </w:pPr>
      <w:r w:rsidRPr="00044123">
        <w:rPr>
          <w:noProof/>
        </w:rPr>
        <w:lastRenderedPageBreak/>
        <w:drawing>
          <wp:inline distT="0" distB="0" distL="0" distR="0" wp14:anchorId="44F83A6E" wp14:editId="10D49167">
            <wp:extent cx="6070600" cy="2083435"/>
            <wp:effectExtent l="0" t="0" r="635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070600" cy="2083435"/>
                    </a:xfrm>
                    <a:prstGeom prst="rect">
                      <a:avLst/>
                    </a:prstGeom>
                  </pic:spPr>
                </pic:pic>
              </a:graphicData>
            </a:graphic>
          </wp:inline>
        </w:drawing>
      </w:r>
    </w:p>
    <w:p w14:paraId="23960939" w14:textId="47BBDFDB"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17" w:name="_Ref15047363"/>
      <w:bookmarkStart w:id="618" w:name="_Toc15910572"/>
      <w:bookmarkStart w:id="619" w:name="_Toc76573750"/>
      <w:bookmarkStart w:id="620" w:name="_Toc76578380"/>
      <w:bookmarkStart w:id="621" w:name="_Toc76590954"/>
      <w:bookmarkStart w:id="622" w:name="_Toc76634003"/>
      <w:bookmarkStart w:id="623" w:name="_Toc109037495"/>
      <w:bookmarkStart w:id="624" w:name="_Toc138201207"/>
      <w:bookmarkStart w:id="625" w:name="_Toc220945101"/>
      <w:r w:rsidR="00995063">
        <w:rPr>
          <w:noProof/>
        </w:rPr>
        <w:t>44</w:t>
      </w:r>
      <w:bookmarkEnd w:id="617"/>
      <w:r w:rsidRPr="009B7319">
        <w:rPr>
          <w:noProof/>
        </w:rPr>
        <w:fldChar w:fldCharType="end"/>
      </w:r>
      <w:r w:rsidRPr="002C04CC">
        <w:t>. Справочник «Единый государственный реестр юридических лиц (ЕГРЮЛ)</w:t>
      </w:r>
      <w:bookmarkEnd w:id="618"/>
      <w:r w:rsidRPr="002C04CC">
        <w:t>»</w:t>
      </w:r>
      <w:bookmarkEnd w:id="619"/>
      <w:bookmarkEnd w:id="620"/>
      <w:bookmarkEnd w:id="621"/>
      <w:bookmarkEnd w:id="622"/>
      <w:bookmarkEnd w:id="623"/>
      <w:bookmarkEnd w:id="624"/>
      <w:bookmarkEnd w:id="625"/>
    </w:p>
    <w:p w14:paraId="4DEC8CFF" w14:textId="77777777" w:rsidR="00B75974" w:rsidRPr="002C04CC" w:rsidRDefault="00B75974" w:rsidP="00B75974">
      <w:pPr>
        <w:pStyle w:val="GOSTNormalWithout"/>
      </w:pPr>
      <w:r w:rsidRPr="002C04CC">
        <w:t>Перечень полей, присутствующих в справочнике по умолчанию:</w:t>
      </w:r>
    </w:p>
    <w:p w14:paraId="06EA02CF" w14:textId="77777777" w:rsidR="00B75974" w:rsidRPr="002C04CC" w:rsidRDefault="00B75974" w:rsidP="00B75974">
      <w:pPr>
        <w:pStyle w:val="GOSTListmark1"/>
      </w:pPr>
      <w:r w:rsidRPr="002C04CC">
        <w:t>ОГРН;</w:t>
      </w:r>
    </w:p>
    <w:p w14:paraId="5A7A6F74" w14:textId="77777777" w:rsidR="00B75974" w:rsidRPr="002C04CC" w:rsidRDefault="00B75974" w:rsidP="00B75974">
      <w:pPr>
        <w:pStyle w:val="GOSTListmark1"/>
      </w:pPr>
      <w:r w:rsidRPr="002C04CC">
        <w:t>ИНН;</w:t>
      </w:r>
    </w:p>
    <w:p w14:paraId="26128E15" w14:textId="77777777" w:rsidR="00B75974" w:rsidRPr="002C04CC" w:rsidRDefault="00B75974" w:rsidP="00B75974">
      <w:pPr>
        <w:pStyle w:val="GOSTListmark1"/>
      </w:pPr>
      <w:r w:rsidRPr="002C04CC">
        <w:t>КПП;</w:t>
      </w:r>
    </w:p>
    <w:p w14:paraId="30E18669" w14:textId="77777777" w:rsidR="00B75974" w:rsidRPr="002C04CC" w:rsidRDefault="00B75974" w:rsidP="00B75974">
      <w:pPr>
        <w:pStyle w:val="GOSTListmark1"/>
      </w:pPr>
      <w:r w:rsidRPr="002C04CC">
        <w:t>Наименование ОПФ;</w:t>
      </w:r>
    </w:p>
    <w:p w14:paraId="56EE2842" w14:textId="77777777" w:rsidR="00B75974" w:rsidRPr="002C04CC" w:rsidRDefault="00B75974" w:rsidP="00B75974">
      <w:pPr>
        <w:pStyle w:val="GOSTListmark1"/>
      </w:pPr>
      <w:r w:rsidRPr="002C04CC">
        <w:t>Дата образования;</w:t>
      </w:r>
    </w:p>
    <w:p w14:paraId="098B5C13" w14:textId="77777777" w:rsidR="00B75974" w:rsidRPr="002C04CC" w:rsidRDefault="00B75974" w:rsidP="00B75974">
      <w:pPr>
        <w:pStyle w:val="GOSTListmark1"/>
      </w:pPr>
      <w:r w:rsidRPr="002C04CC">
        <w:t>Дата прекращения;</w:t>
      </w:r>
    </w:p>
    <w:p w14:paraId="4257EE30" w14:textId="77777777" w:rsidR="00B75974" w:rsidRPr="002C04CC" w:rsidRDefault="00B75974" w:rsidP="00B75974">
      <w:pPr>
        <w:pStyle w:val="GOSTListmark1"/>
      </w:pPr>
      <w:r w:rsidRPr="002C04CC">
        <w:t>Статус записи;</w:t>
      </w:r>
    </w:p>
    <w:p w14:paraId="42598480" w14:textId="77777777" w:rsidR="00B75974" w:rsidRPr="002C04CC" w:rsidRDefault="00B75974" w:rsidP="00B75974">
      <w:pPr>
        <w:pStyle w:val="GOSTListmark1"/>
      </w:pPr>
      <w:r w:rsidRPr="002C04CC">
        <w:t>Дата начала действия записи;</w:t>
      </w:r>
    </w:p>
    <w:p w14:paraId="7F3CECE6" w14:textId="77777777" w:rsidR="00B75974" w:rsidRPr="002C04CC" w:rsidRDefault="00B75974" w:rsidP="00B75974">
      <w:pPr>
        <w:pStyle w:val="GOSTListmark1"/>
      </w:pPr>
      <w:r w:rsidRPr="002C04CC">
        <w:t>Дата окончания действия записи;</w:t>
      </w:r>
    </w:p>
    <w:p w14:paraId="5F5941EB" w14:textId="77777777" w:rsidR="00B75974" w:rsidRPr="002C04CC" w:rsidRDefault="00B75974" w:rsidP="00B75974">
      <w:pPr>
        <w:pStyle w:val="GOSTListmark1"/>
      </w:pPr>
      <w:r w:rsidRPr="002C04CC">
        <w:t>Дата форм сведений из ЕГРЮЛ;</w:t>
      </w:r>
    </w:p>
    <w:p w14:paraId="7E42B2B4" w14:textId="77777777" w:rsidR="00B75974" w:rsidRPr="002C04CC" w:rsidRDefault="00B75974" w:rsidP="00B75974">
      <w:pPr>
        <w:pStyle w:val="GOSTListmark1"/>
      </w:pPr>
      <w:r w:rsidRPr="002C04CC">
        <w:t>Название загружаемого файла.</w:t>
      </w:r>
    </w:p>
    <w:p w14:paraId="5FCE9787" w14:textId="77777777" w:rsidR="00B75974" w:rsidRPr="002C04CC" w:rsidRDefault="00B75974" w:rsidP="005F100B">
      <w:pPr>
        <w:pStyle w:val="41"/>
      </w:pPr>
      <w:bookmarkStart w:id="626" w:name="_Toc15910343"/>
      <w:bookmarkStart w:id="627" w:name="_Toc109037260"/>
      <w:r w:rsidRPr="002C04CC">
        <w:t>Справочник «Сводный реестр»</w:t>
      </w:r>
      <w:bookmarkEnd w:id="626"/>
      <w:bookmarkEnd w:id="627"/>
    </w:p>
    <w:p w14:paraId="46A3F301" w14:textId="77777777" w:rsidR="00524EA2" w:rsidRDefault="00524EA2" w:rsidP="00260CFE">
      <w:pPr>
        <w:pStyle w:val="GOSTListnum"/>
        <w:numPr>
          <w:ilvl w:val="0"/>
          <w:numId w:val="250"/>
        </w:numPr>
      </w:pPr>
      <w:r w:rsidRPr="007516D0">
        <w:t>На панели «Меню» выбрать ветку</w:t>
      </w:r>
      <w:r>
        <w:t>:</w:t>
      </w:r>
    </w:p>
    <w:p w14:paraId="1AAE381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8A9C1B0"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3784ACB"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9FF5E90" w14:textId="681D0AA1"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64DB90B4" w14:textId="7364993B" w:rsidR="00B75974" w:rsidRPr="002C04CC" w:rsidRDefault="00B75974" w:rsidP="0006764E">
      <w:pPr>
        <w:pStyle w:val="GOSTListnum"/>
        <w:numPr>
          <w:ilvl w:val="0"/>
          <w:numId w:val="24"/>
        </w:numPr>
      </w:pPr>
      <w:r w:rsidRPr="002C04CC">
        <w:t>Выбрать справочник «Сводный реестр» (рис. </w:t>
      </w:r>
      <w:r w:rsidRPr="009B7319">
        <w:fldChar w:fldCharType="begin"/>
      </w:r>
      <w:r w:rsidRPr="002C04CC">
        <w:instrText xml:space="preserve"> REF _Ref15047364 \h  \* MERGEFORMAT </w:instrText>
      </w:r>
      <w:r w:rsidRPr="009B7319">
        <w:fldChar w:fldCharType="separate"/>
      </w:r>
      <w:r w:rsidR="00995063">
        <w:rPr>
          <w:noProof/>
        </w:rPr>
        <w:t>45</w:t>
      </w:r>
      <w:r w:rsidRPr="009B7319">
        <w:fldChar w:fldCharType="end"/>
      </w:r>
      <w:r w:rsidRPr="002C04CC">
        <w:t>).</w:t>
      </w:r>
    </w:p>
    <w:p w14:paraId="564B33CA" w14:textId="77777777" w:rsidR="00B75974" w:rsidRPr="002C04CC" w:rsidRDefault="00B75974" w:rsidP="00B75974">
      <w:pPr>
        <w:pStyle w:val="GOSTFigure"/>
      </w:pPr>
      <w:r w:rsidRPr="00044123">
        <w:rPr>
          <w:noProof/>
        </w:rPr>
        <w:drawing>
          <wp:inline distT="0" distB="0" distL="0" distR="0" wp14:anchorId="7F4B7397" wp14:editId="0C9E5C86">
            <wp:extent cx="6120130" cy="105664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056640"/>
                    </a:xfrm>
                    <a:prstGeom prst="rect">
                      <a:avLst/>
                    </a:prstGeom>
                  </pic:spPr>
                </pic:pic>
              </a:graphicData>
            </a:graphic>
          </wp:inline>
        </w:drawing>
      </w:r>
    </w:p>
    <w:p w14:paraId="1E0EA387" w14:textId="2E366F88"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28" w:name="_Ref15047364"/>
      <w:bookmarkStart w:id="629" w:name="_Toc15910573"/>
      <w:bookmarkStart w:id="630" w:name="_Toc76573751"/>
      <w:bookmarkStart w:id="631" w:name="_Toc76578381"/>
      <w:bookmarkStart w:id="632" w:name="_Toc76590955"/>
      <w:bookmarkStart w:id="633" w:name="_Toc76634004"/>
      <w:bookmarkStart w:id="634" w:name="_Toc109037496"/>
      <w:bookmarkStart w:id="635" w:name="_Toc138201208"/>
      <w:bookmarkStart w:id="636" w:name="_Toc220945102"/>
      <w:r w:rsidR="00995063">
        <w:rPr>
          <w:noProof/>
        </w:rPr>
        <w:t>45</w:t>
      </w:r>
      <w:bookmarkEnd w:id="628"/>
      <w:r w:rsidRPr="009B7319">
        <w:rPr>
          <w:noProof/>
        </w:rPr>
        <w:fldChar w:fldCharType="end"/>
      </w:r>
      <w:r w:rsidRPr="002C04CC">
        <w:t>. Справочник «Сводный реестр</w:t>
      </w:r>
      <w:bookmarkEnd w:id="629"/>
      <w:r w:rsidRPr="002C04CC">
        <w:t>»</w:t>
      </w:r>
      <w:bookmarkEnd w:id="630"/>
      <w:bookmarkEnd w:id="631"/>
      <w:bookmarkEnd w:id="632"/>
      <w:bookmarkEnd w:id="633"/>
      <w:bookmarkEnd w:id="634"/>
      <w:bookmarkEnd w:id="635"/>
      <w:bookmarkEnd w:id="636"/>
    </w:p>
    <w:p w14:paraId="32A42F09" w14:textId="77777777" w:rsidR="00B75974" w:rsidRPr="002C04CC" w:rsidRDefault="00B75974" w:rsidP="00B75974">
      <w:pPr>
        <w:pStyle w:val="GOSTNormalWithout"/>
      </w:pPr>
      <w:r w:rsidRPr="002C04CC">
        <w:t>Перечень полей, присутствующих в справочнике по умолчанию:</w:t>
      </w:r>
    </w:p>
    <w:p w14:paraId="5FAD4090" w14:textId="77777777" w:rsidR="00B75974" w:rsidRPr="002C04CC" w:rsidRDefault="00B75974" w:rsidP="00B75974">
      <w:pPr>
        <w:pStyle w:val="GOSTListmark1"/>
      </w:pPr>
      <w:r w:rsidRPr="002C04CC">
        <w:t>Временная Метка Распространения;</w:t>
      </w:r>
    </w:p>
    <w:p w14:paraId="1492BB6B" w14:textId="77777777" w:rsidR="00B75974" w:rsidRPr="002C04CC" w:rsidRDefault="00B75974" w:rsidP="00B75974">
      <w:pPr>
        <w:pStyle w:val="GOSTListmark1"/>
      </w:pPr>
      <w:r w:rsidRPr="002C04CC">
        <w:t>ППО, создавшее организацию;</w:t>
      </w:r>
    </w:p>
    <w:p w14:paraId="5C2CA8F3" w14:textId="77777777" w:rsidR="00B75974" w:rsidRPr="002C04CC" w:rsidRDefault="00B75974" w:rsidP="00B75974">
      <w:pPr>
        <w:pStyle w:val="GOSTListmark1"/>
      </w:pPr>
      <w:r w:rsidRPr="002C04CC">
        <w:lastRenderedPageBreak/>
        <w:t>Код ППО учредителя;</w:t>
      </w:r>
    </w:p>
    <w:p w14:paraId="385A4B25" w14:textId="77777777" w:rsidR="00B75974" w:rsidRPr="002C04CC" w:rsidRDefault="00B75974" w:rsidP="00B75974">
      <w:pPr>
        <w:pStyle w:val="GOSTListmark1"/>
      </w:pPr>
      <w:r w:rsidRPr="002C04CC">
        <w:t>Код Главы по БК;</w:t>
      </w:r>
    </w:p>
    <w:p w14:paraId="7B018E40" w14:textId="77777777" w:rsidR="00B75974" w:rsidRPr="002C04CC" w:rsidRDefault="00B75974" w:rsidP="00B75974">
      <w:pPr>
        <w:pStyle w:val="GOSTListmark1"/>
      </w:pPr>
      <w:r w:rsidRPr="002C04CC">
        <w:t>Код организации;</w:t>
      </w:r>
    </w:p>
    <w:p w14:paraId="05BB15DB" w14:textId="77777777" w:rsidR="00B75974" w:rsidRPr="002C04CC" w:rsidRDefault="00B75974" w:rsidP="00B75974">
      <w:pPr>
        <w:pStyle w:val="GOSTListmark1"/>
      </w:pPr>
      <w:r w:rsidRPr="002C04CC">
        <w:t>Номер организации;</w:t>
      </w:r>
    </w:p>
    <w:p w14:paraId="7542158C" w14:textId="77777777" w:rsidR="00B75974" w:rsidRPr="002C04CC" w:rsidRDefault="00B75974" w:rsidP="00B75974">
      <w:pPr>
        <w:pStyle w:val="GOSTListmark1"/>
      </w:pPr>
      <w:r w:rsidRPr="002C04CC">
        <w:t>Сокращенное наименование организации;</w:t>
      </w:r>
    </w:p>
    <w:p w14:paraId="03419566" w14:textId="77777777" w:rsidR="00B75974" w:rsidRPr="002C04CC" w:rsidRDefault="00B75974" w:rsidP="00B75974">
      <w:pPr>
        <w:pStyle w:val="GOSTListmark1"/>
      </w:pPr>
      <w:r w:rsidRPr="002C04CC">
        <w:t>Полное наименование организации;</w:t>
      </w:r>
    </w:p>
    <w:p w14:paraId="060D0F26" w14:textId="77777777" w:rsidR="00B75974" w:rsidRPr="002C04CC" w:rsidRDefault="00B75974" w:rsidP="00B75974">
      <w:pPr>
        <w:pStyle w:val="GOSTListmark1"/>
      </w:pPr>
      <w:r w:rsidRPr="002C04CC">
        <w:t>ОГРН;</w:t>
      </w:r>
    </w:p>
    <w:p w14:paraId="3E0AD4E9" w14:textId="77777777" w:rsidR="00B75974" w:rsidRPr="002C04CC" w:rsidRDefault="00B75974" w:rsidP="00B75974">
      <w:pPr>
        <w:pStyle w:val="GOSTListmark1"/>
      </w:pPr>
      <w:r w:rsidRPr="002C04CC">
        <w:t>ИНН;</w:t>
      </w:r>
    </w:p>
    <w:p w14:paraId="4096D0A4" w14:textId="77777777" w:rsidR="00B75974" w:rsidRPr="002C04CC" w:rsidRDefault="00B75974" w:rsidP="00B75974">
      <w:pPr>
        <w:pStyle w:val="GOSTListmark1"/>
      </w:pPr>
      <w:r w:rsidRPr="002C04CC">
        <w:t>КПП;</w:t>
      </w:r>
    </w:p>
    <w:p w14:paraId="74CF049B" w14:textId="77777777" w:rsidR="00B75974" w:rsidRPr="002C04CC" w:rsidRDefault="00B75974" w:rsidP="00B75974">
      <w:pPr>
        <w:pStyle w:val="GOSTListmark1"/>
      </w:pPr>
      <w:r w:rsidRPr="002C04CC">
        <w:t>Тип организации;</w:t>
      </w:r>
    </w:p>
    <w:p w14:paraId="44F0B721" w14:textId="77777777" w:rsidR="00B75974" w:rsidRPr="002C04CC" w:rsidRDefault="00B75974" w:rsidP="00B75974">
      <w:pPr>
        <w:pStyle w:val="GOSTListmark1"/>
      </w:pPr>
      <w:r w:rsidRPr="002C04CC">
        <w:t>Тип учреждения;</w:t>
      </w:r>
    </w:p>
    <w:p w14:paraId="61AE3A8A" w14:textId="77777777" w:rsidR="00B75974" w:rsidRPr="002C04CC" w:rsidRDefault="00B75974" w:rsidP="00B75974">
      <w:pPr>
        <w:pStyle w:val="GOSTListmark1"/>
      </w:pPr>
      <w:r w:rsidRPr="002C04CC">
        <w:t>Уполномоченная организация;</w:t>
      </w:r>
    </w:p>
    <w:p w14:paraId="740899E5" w14:textId="718CB81A" w:rsidR="00B75974" w:rsidRPr="002C04CC" w:rsidRDefault="00B75974" w:rsidP="00B75974">
      <w:pPr>
        <w:pStyle w:val="GOSTListmark1"/>
      </w:pPr>
      <w:r w:rsidRPr="002C04CC">
        <w:t xml:space="preserve">Наименование </w:t>
      </w:r>
      <w:r w:rsidR="00806D40" w:rsidRPr="002C04CC">
        <w:t>У</w:t>
      </w:r>
      <w:r w:rsidRPr="002C04CC">
        <w:t>полномоченной организации;</w:t>
      </w:r>
    </w:p>
    <w:p w14:paraId="0904D743" w14:textId="77777777" w:rsidR="00B75974" w:rsidRPr="002C04CC" w:rsidRDefault="00B75974" w:rsidP="00B75974">
      <w:pPr>
        <w:pStyle w:val="GOSTListmark1"/>
      </w:pPr>
      <w:r w:rsidRPr="002C04CC">
        <w:t>Бюджет;</w:t>
      </w:r>
    </w:p>
    <w:p w14:paraId="19C2DC91" w14:textId="77777777" w:rsidR="00B75974" w:rsidRPr="002C04CC" w:rsidRDefault="00B75974" w:rsidP="00B75974">
      <w:pPr>
        <w:pStyle w:val="GOSTListmark1"/>
      </w:pPr>
      <w:r w:rsidRPr="002C04CC">
        <w:t>Наименование бюджета;</w:t>
      </w:r>
    </w:p>
    <w:p w14:paraId="63945521" w14:textId="77777777" w:rsidR="00B75974" w:rsidRPr="002C04CC" w:rsidRDefault="00B75974" w:rsidP="00B75974">
      <w:pPr>
        <w:pStyle w:val="GOSTListmark1"/>
      </w:pPr>
      <w:r w:rsidRPr="002C04CC">
        <w:t>Уровень бюджета;</w:t>
      </w:r>
    </w:p>
    <w:p w14:paraId="4C92C481" w14:textId="77777777" w:rsidR="00B75974" w:rsidRPr="002C04CC" w:rsidRDefault="00B75974" w:rsidP="00B75974">
      <w:pPr>
        <w:pStyle w:val="GOSTListmark1"/>
      </w:pPr>
      <w:r w:rsidRPr="002C04CC">
        <w:t>Наименование уровня бюджета;</w:t>
      </w:r>
    </w:p>
    <w:p w14:paraId="358969D2" w14:textId="77777777" w:rsidR="00B75974" w:rsidRPr="002C04CC" w:rsidRDefault="00B75974" w:rsidP="00B75974">
      <w:pPr>
        <w:pStyle w:val="GOSTListmark1"/>
      </w:pPr>
      <w:r w:rsidRPr="002C04CC">
        <w:t>Статус организации;</w:t>
      </w:r>
    </w:p>
    <w:p w14:paraId="73AD78C6" w14:textId="77777777" w:rsidR="00B75974" w:rsidRPr="002C04CC" w:rsidRDefault="00B75974" w:rsidP="00B75974">
      <w:pPr>
        <w:pStyle w:val="GOSTListmark1"/>
      </w:pPr>
      <w:r w:rsidRPr="002C04CC">
        <w:t>Дата включения организации;</w:t>
      </w:r>
    </w:p>
    <w:p w14:paraId="60FF3BD0" w14:textId="77777777" w:rsidR="00B75974" w:rsidRPr="002C04CC" w:rsidRDefault="00B75974" w:rsidP="00B75974">
      <w:pPr>
        <w:pStyle w:val="GOSTListmark1"/>
      </w:pPr>
      <w:r w:rsidRPr="002C04CC">
        <w:t>Дата изменения сведений;</w:t>
      </w:r>
    </w:p>
    <w:p w14:paraId="3AA68C61" w14:textId="77777777" w:rsidR="00B75974" w:rsidRPr="002C04CC" w:rsidRDefault="00B75974" w:rsidP="00B75974">
      <w:pPr>
        <w:pStyle w:val="GOSTListmark1"/>
      </w:pPr>
      <w:r w:rsidRPr="002C04CC">
        <w:t>Дата исключения;</w:t>
      </w:r>
    </w:p>
    <w:p w14:paraId="22643BB5" w14:textId="77777777" w:rsidR="00B75974" w:rsidRPr="002C04CC" w:rsidRDefault="00B75974" w:rsidP="00B75974">
      <w:pPr>
        <w:pStyle w:val="GOSTListmark1"/>
      </w:pPr>
      <w:r w:rsidRPr="002C04CC">
        <w:t>Дата прекращения деятельности;</w:t>
      </w:r>
    </w:p>
    <w:p w14:paraId="7A5359C1" w14:textId="77777777" w:rsidR="00B75974" w:rsidRPr="002C04CC" w:rsidRDefault="00B75974" w:rsidP="00B75974">
      <w:pPr>
        <w:pStyle w:val="GOSTListmark1"/>
      </w:pPr>
      <w:r w:rsidRPr="002C04CC">
        <w:t>Уникальный номер реестровой записи;</w:t>
      </w:r>
    </w:p>
    <w:p w14:paraId="6AA73A7F" w14:textId="77777777" w:rsidR="00B75974" w:rsidRPr="002C04CC" w:rsidRDefault="00B75974" w:rsidP="00B75974">
      <w:pPr>
        <w:pStyle w:val="GOSTListmark1"/>
      </w:pPr>
      <w:r w:rsidRPr="002C04CC">
        <w:t>Статус записи;</w:t>
      </w:r>
    </w:p>
    <w:p w14:paraId="2C7BFDDE" w14:textId="77777777" w:rsidR="00B75974" w:rsidRPr="002C04CC" w:rsidRDefault="00B75974" w:rsidP="00B75974">
      <w:pPr>
        <w:pStyle w:val="GOSTListmark1"/>
      </w:pPr>
      <w:r w:rsidRPr="002C04CC">
        <w:t>Заявка на включение организации;</w:t>
      </w:r>
    </w:p>
    <w:p w14:paraId="2BC6FE6C" w14:textId="77777777" w:rsidR="00B75974" w:rsidRPr="002C04CC" w:rsidRDefault="00B75974" w:rsidP="00B75974">
      <w:pPr>
        <w:pStyle w:val="GOSTListmark1"/>
      </w:pPr>
      <w:r w:rsidRPr="002C04CC">
        <w:t>Заявка на изменение сведений;</w:t>
      </w:r>
    </w:p>
    <w:p w14:paraId="0C1B47BC" w14:textId="77777777" w:rsidR="00B75974" w:rsidRPr="002C04CC" w:rsidRDefault="00B75974" w:rsidP="00B75974">
      <w:pPr>
        <w:pStyle w:val="GOSTListmark1"/>
      </w:pPr>
      <w:r w:rsidRPr="002C04CC">
        <w:t>Заявка на включение организации (</w:t>
      </w:r>
      <w:r w:rsidRPr="002C04CC">
        <w:rPr>
          <w:lang w:val="en-US"/>
        </w:rPr>
        <w:t>GUID</w:t>
      </w:r>
      <w:r w:rsidRPr="002C04CC">
        <w:t>);</w:t>
      </w:r>
    </w:p>
    <w:p w14:paraId="0D9BAA40" w14:textId="77777777" w:rsidR="00B75974" w:rsidRPr="002C04CC" w:rsidRDefault="00B75974" w:rsidP="00B75974">
      <w:pPr>
        <w:pStyle w:val="GOSTListmark1"/>
      </w:pPr>
      <w:r w:rsidRPr="002C04CC">
        <w:t>Заявка на изменение сведений (</w:t>
      </w:r>
      <w:r w:rsidRPr="002C04CC">
        <w:rPr>
          <w:lang w:val="en-US"/>
        </w:rPr>
        <w:t>GUID</w:t>
      </w:r>
      <w:r w:rsidRPr="002C04CC">
        <w:t>);</w:t>
      </w:r>
    </w:p>
    <w:p w14:paraId="27DF2082" w14:textId="77777777" w:rsidR="00B75974" w:rsidRPr="002C04CC" w:rsidRDefault="00B75974" w:rsidP="00B75974">
      <w:pPr>
        <w:pStyle w:val="GOSTListmark1"/>
      </w:pPr>
      <w:r w:rsidRPr="002C04CC">
        <w:t>Код ОрФК обслуживания;</w:t>
      </w:r>
    </w:p>
    <w:p w14:paraId="35EEEB1A" w14:textId="77777777" w:rsidR="00B75974" w:rsidRPr="002C04CC" w:rsidRDefault="00B75974" w:rsidP="00B75974">
      <w:pPr>
        <w:pStyle w:val="GOSTListmark1"/>
      </w:pPr>
      <w:r w:rsidRPr="002C04CC">
        <w:t>Дата начала действия записи;</w:t>
      </w:r>
    </w:p>
    <w:p w14:paraId="29BE100D" w14:textId="77777777" w:rsidR="00B75974" w:rsidRPr="002C04CC" w:rsidRDefault="00B75974" w:rsidP="00B75974">
      <w:pPr>
        <w:pStyle w:val="GOSTListmark1"/>
      </w:pPr>
      <w:r w:rsidRPr="002C04CC">
        <w:t>Организация находится в процессе реорганизации. Мероприятие 2;</w:t>
      </w:r>
    </w:p>
    <w:p w14:paraId="7B7A80C3" w14:textId="77777777" w:rsidR="00B75974" w:rsidRPr="002C04CC" w:rsidRDefault="00B75974" w:rsidP="00B75974">
      <w:pPr>
        <w:pStyle w:val="GOSTListmark1"/>
      </w:pPr>
      <w:r w:rsidRPr="002C04CC">
        <w:t>Организация находится в процессе реорганизации. Мероприятие 3;</w:t>
      </w:r>
    </w:p>
    <w:p w14:paraId="25AAA1F7" w14:textId="77777777" w:rsidR="00B75974" w:rsidRPr="002C04CC" w:rsidRDefault="00B75974" w:rsidP="00B75974">
      <w:pPr>
        <w:pStyle w:val="GOSTListmark1"/>
      </w:pPr>
      <w:r w:rsidRPr="002C04CC">
        <w:t>Организация находится в процессе реорганизации. Мероприятие 4;</w:t>
      </w:r>
    </w:p>
    <w:p w14:paraId="1E145494" w14:textId="77777777" w:rsidR="00B75974" w:rsidRPr="002C04CC" w:rsidRDefault="00B75974" w:rsidP="00B75974">
      <w:pPr>
        <w:pStyle w:val="GOSTListmark1"/>
      </w:pPr>
      <w:r w:rsidRPr="002C04CC">
        <w:t>Не подлежит размещению Интернет;</w:t>
      </w:r>
    </w:p>
    <w:p w14:paraId="0CFD6F0F" w14:textId="77777777" w:rsidR="00B75974" w:rsidRPr="002C04CC" w:rsidRDefault="00B75974" w:rsidP="00B75974">
      <w:pPr>
        <w:pStyle w:val="GOSTListmark1"/>
      </w:pPr>
      <w:r w:rsidRPr="002C04CC">
        <w:t>Опубликовано на ЕПБС;</w:t>
      </w:r>
    </w:p>
    <w:p w14:paraId="719A5C40" w14:textId="77777777" w:rsidR="00B75974" w:rsidRPr="002C04CC" w:rsidRDefault="00B75974" w:rsidP="00B75974">
      <w:pPr>
        <w:pStyle w:val="GOSTListmark1"/>
      </w:pPr>
      <w:r w:rsidRPr="002C04CC">
        <w:t>Опубликовано на ОС ГМУ.</w:t>
      </w:r>
    </w:p>
    <w:p w14:paraId="49D2003B" w14:textId="49FED413" w:rsidR="00B75974" w:rsidRPr="002C04CC" w:rsidRDefault="00B75974" w:rsidP="00B75974">
      <w:pPr>
        <w:pStyle w:val="GOSTNote"/>
      </w:pPr>
      <w:r w:rsidRPr="002C04CC">
        <w:rPr>
          <w:rStyle w:val="GOSTSymBold"/>
        </w:rPr>
        <w:t>Примечание.</w:t>
      </w:r>
      <w:r w:rsidRPr="002C04CC">
        <w:tab/>
        <w:t>При формировании СБО организацией, передавшей полномочия ПБС</w:t>
      </w:r>
      <w:r w:rsidR="00C70B30" w:rsidRPr="002C04CC">
        <w:t>,</w:t>
      </w:r>
      <w:r w:rsidRPr="002C04CC">
        <w:t xml:space="preserve">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185FB060" w14:textId="31954A61" w:rsidR="00B75974" w:rsidRPr="002C04CC" w:rsidRDefault="00B75974" w:rsidP="00B75974">
      <w:pPr>
        <w:pStyle w:val="GOSTNoteContinue"/>
      </w:pPr>
      <w:r w:rsidRPr="002C04CC">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C179A2" w:rsidRPr="002C04CC">
        <w:t xml:space="preserve"> (том 1. Руководство для сотрудников УО, том 2. Руководство для сотрудников ТОФК)</w:t>
      </w:r>
      <w:r w:rsidRPr="002C04CC">
        <w:t>»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w:t>
      </w:r>
      <w:r w:rsidR="000D45CA" w:rsidRPr="002C04CC">
        <w:t>ы</w:t>
      </w:r>
      <w:r w:rsidRPr="002C04CC">
        <w:t xml:space="preserve"> ведения нормативной </w:t>
      </w:r>
      <w:r w:rsidRPr="002C04CC">
        <w:lastRenderedPageBreak/>
        <w:t>справочной информации государственной интегрированной информационной системы управления общественными финансами «Электронный бюджет».</w:t>
      </w:r>
    </w:p>
    <w:p w14:paraId="29FE1DA8" w14:textId="77777777" w:rsidR="00B75974" w:rsidRPr="002C04CC" w:rsidRDefault="00B75974" w:rsidP="006D75B3">
      <w:pPr>
        <w:pStyle w:val="41"/>
      </w:pPr>
      <w:bookmarkStart w:id="637" w:name="_Toc15910344"/>
      <w:bookmarkStart w:id="638" w:name="_Toc109037261"/>
      <w:r w:rsidRPr="002C04CC">
        <w:t>Справочник «Лицевые счета»</w:t>
      </w:r>
      <w:bookmarkEnd w:id="637"/>
      <w:bookmarkEnd w:id="638"/>
    </w:p>
    <w:p w14:paraId="71821C77" w14:textId="77777777" w:rsidR="00524EA2" w:rsidRDefault="00524EA2" w:rsidP="00260CFE">
      <w:pPr>
        <w:pStyle w:val="GOSTListnum"/>
        <w:numPr>
          <w:ilvl w:val="0"/>
          <w:numId w:val="251"/>
        </w:numPr>
      </w:pPr>
      <w:r w:rsidRPr="007516D0">
        <w:t>На панели «Меню» выбрать ветку</w:t>
      </w:r>
      <w:r>
        <w:t>:</w:t>
      </w:r>
    </w:p>
    <w:p w14:paraId="278AEEA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7F15176"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FCECD7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FA89F89" w14:textId="1DCF8647" w:rsidR="00B75974" w:rsidRPr="002C04CC" w:rsidRDefault="00B75974" w:rsidP="0006764E">
      <w:pPr>
        <w:pStyle w:val="GOSTListnum"/>
        <w:numPr>
          <w:ilvl w:val="0"/>
          <w:numId w:val="24"/>
        </w:numPr>
      </w:pPr>
      <w:r w:rsidRPr="002C04CC">
        <w:t>Далее</w:t>
      </w:r>
      <w:r w:rsidR="00C46BD5" w:rsidRPr="002C04CC">
        <w:t>,</w:t>
      </w:r>
      <w:r w:rsidRPr="002C04CC">
        <w:t xml:space="preserve"> перемещаясь по дереву навигации</w:t>
      </w:r>
      <w:r w:rsidR="00C46BD5" w:rsidRPr="002C04CC">
        <w:t>,</w:t>
      </w:r>
      <w:r w:rsidRPr="002C04CC">
        <w:t xml:space="preserve"> развернуть ветку «Справочники».</w:t>
      </w:r>
    </w:p>
    <w:p w14:paraId="12FD1A6C" w14:textId="0D0B31A7" w:rsidR="00B75974" w:rsidRPr="002C04CC" w:rsidRDefault="00B75974" w:rsidP="0006764E">
      <w:pPr>
        <w:pStyle w:val="GOSTListnum"/>
        <w:numPr>
          <w:ilvl w:val="0"/>
          <w:numId w:val="24"/>
        </w:numPr>
      </w:pPr>
      <w:r w:rsidRPr="002C04CC">
        <w:t>Выбрать справочник «Лицевые счета» (рис. </w:t>
      </w:r>
      <w:r w:rsidRPr="009B7319">
        <w:fldChar w:fldCharType="begin"/>
      </w:r>
      <w:r w:rsidRPr="002C04CC">
        <w:instrText xml:space="preserve"> REF _Ref15047365 \h  \* MERGEFORMAT </w:instrText>
      </w:r>
      <w:r w:rsidRPr="009B7319">
        <w:fldChar w:fldCharType="separate"/>
      </w:r>
      <w:r w:rsidR="00995063">
        <w:rPr>
          <w:noProof/>
        </w:rPr>
        <w:t>46</w:t>
      </w:r>
      <w:r w:rsidRPr="009B7319">
        <w:fldChar w:fldCharType="end"/>
      </w:r>
      <w:r w:rsidRPr="002C04CC">
        <w:t>).</w:t>
      </w:r>
    </w:p>
    <w:p w14:paraId="12EB57EF" w14:textId="77777777" w:rsidR="00B75974" w:rsidRPr="002C04CC" w:rsidRDefault="00B75974" w:rsidP="00B75974">
      <w:pPr>
        <w:pStyle w:val="GOSTFigure"/>
      </w:pPr>
      <w:r w:rsidRPr="00044123">
        <w:rPr>
          <w:noProof/>
        </w:rPr>
        <w:drawing>
          <wp:inline distT="0" distB="0" distL="0" distR="0" wp14:anchorId="3250440B" wp14:editId="4C4F18C9">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042670"/>
                    </a:xfrm>
                    <a:prstGeom prst="rect">
                      <a:avLst/>
                    </a:prstGeom>
                  </pic:spPr>
                </pic:pic>
              </a:graphicData>
            </a:graphic>
          </wp:inline>
        </w:drawing>
      </w:r>
    </w:p>
    <w:p w14:paraId="6999363A" w14:textId="4A712245"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39" w:name="_Ref15047365"/>
      <w:bookmarkStart w:id="640" w:name="_Toc15910574"/>
      <w:bookmarkStart w:id="641" w:name="_Toc76573752"/>
      <w:bookmarkStart w:id="642" w:name="_Toc76578382"/>
      <w:bookmarkStart w:id="643" w:name="_Toc76590956"/>
      <w:bookmarkStart w:id="644" w:name="_Toc76634005"/>
      <w:bookmarkStart w:id="645" w:name="_Toc109037497"/>
      <w:bookmarkStart w:id="646" w:name="_Toc138201209"/>
      <w:bookmarkStart w:id="647" w:name="_Toc220945103"/>
      <w:r w:rsidR="00995063">
        <w:rPr>
          <w:noProof/>
        </w:rPr>
        <w:t>46</w:t>
      </w:r>
      <w:bookmarkEnd w:id="639"/>
      <w:r w:rsidRPr="009B7319">
        <w:rPr>
          <w:noProof/>
        </w:rPr>
        <w:fldChar w:fldCharType="end"/>
      </w:r>
      <w:r w:rsidRPr="002C04CC">
        <w:t>. Справочник «Лицевые счета</w:t>
      </w:r>
      <w:bookmarkEnd w:id="640"/>
      <w:r w:rsidRPr="002C04CC">
        <w:t>»</w:t>
      </w:r>
      <w:bookmarkEnd w:id="641"/>
      <w:bookmarkEnd w:id="642"/>
      <w:bookmarkEnd w:id="643"/>
      <w:bookmarkEnd w:id="644"/>
      <w:bookmarkEnd w:id="645"/>
      <w:bookmarkEnd w:id="646"/>
      <w:bookmarkEnd w:id="647"/>
    </w:p>
    <w:p w14:paraId="35C23712" w14:textId="77777777" w:rsidR="00B75974" w:rsidRPr="002C04CC" w:rsidRDefault="00B75974" w:rsidP="00B75974">
      <w:pPr>
        <w:pStyle w:val="GOSTNormalWithout"/>
      </w:pPr>
      <w:r w:rsidRPr="002C04CC">
        <w:t>Перечень полей, присутствующих в справочнике по умолчанию:</w:t>
      </w:r>
    </w:p>
    <w:p w14:paraId="76C78BDF" w14:textId="77777777" w:rsidR="00B75974" w:rsidRPr="002C04CC" w:rsidRDefault="00B75974" w:rsidP="00B75974">
      <w:pPr>
        <w:pStyle w:val="GOSTListmark1"/>
      </w:pPr>
      <w:bookmarkStart w:id="648" w:name="_Toc15910345"/>
      <w:r w:rsidRPr="002C04CC">
        <w:t>Тип лицевого счета;</w:t>
      </w:r>
    </w:p>
    <w:p w14:paraId="265046A0" w14:textId="77777777" w:rsidR="00B75974" w:rsidRPr="002C04CC" w:rsidRDefault="00B75974" w:rsidP="00B75974">
      <w:pPr>
        <w:pStyle w:val="GOSTListmark1"/>
      </w:pPr>
      <w:r w:rsidRPr="002C04CC">
        <w:t>Тип бюджета;</w:t>
      </w:r>
    </w:p>
    <w:p w14:paraId="70B23466" w14:textId="77777777" w:rsidR="00B75974" w:rsidRPr="002C04CC" w:rsidRDefault="00B75974" w:rsidP="00B75974">
      <w:pPr>
        <w:pStyle w:val="GOSTListmark1"/>
      </w:pPr>
      <w:r w:rsidRPr="002C04CC">
        <w:t>Учетный номер;</w:t>
      </w:r>
    </w:p>
    <w:p w14:paraId="7F9129CF" w14:textId="77777777" w:rsidR="00B75974" w:rsidRPr="002C04CC" w:rsidRDefault="00B75974" w:rsidP="00B75974">
      <w:pPr>
        <w:pStyle w:val="GOSTListmark1"/>
      </w:pPr>
      <w:r w:rsidRPr="002C04CC">
        <w:t>Контрольный разряд;</w:t>
      </w:r>
    </w:p>
    <w:p w14:paraId="7EFDD4AB" w14:textId="77777777" w:rsidR="00B75974" w:rsidRPr="002C04CC" w:rsidRDefault="00B75974" w:rsidP="00B75974">
      <w:pPr>
        <w:pStyle w:val="GOSTListmark1"/>
      </w:pPr>
      <w:r w:rsidRPr="002C04CC">
        <w:t>Номер лицевого счета;</w:t>
      </w:r>
    </w:p>
    <w:p w14:paraId="6AD4A8AB" w14:textId="77777777" w:rsidR="00B75974" w:rsidRPr="002C04CC" w:rsidRDefault="00B75974" w:rsidP="00B75974">
      <w:pPr>
        <w:pStyle w:val="GOSTListmark1"/>
      </w:pPr>
      <w:r w:rsidRPr="002C04CC">
        <w:t>Код клиента;</w:t>
      </w:r>
    </w:p>
    <w:p w14:paraId="7B578E65" w14:textId="77777777" w:rsidR="00B75974" w:rsidRPr="002C04CC" w:rsidRDefault="00B75974" w:rsidP="00B75974">
      <w:pPr>
        <w:pStyle w:val="GOSTListmark1"/>
      </w:pPr>
      <w:r w:rsidRPr="002C04CC">
        <w:t>Код организации по Сводному реестру;</w:t>
      </w:r>
    </w:p>
    <w:p w14:paraId="68FEB6A5" w14:textId="77777777" w:rsidR="00B75974" w:rsidRPr="002C04CC" w:rsidRDefault="00B75974" w:rsidP="00B75974">
      <w:pPr>
        <w:pStyle w:val="GOSTListmark1"/>
      </w:pPr>
      <w:r w:rsidRPr="002C04CC">
        <w:t>Краткое наименование владельца ЛС;</w:t>
      </w:r>
    </w:p>
    <w:p w14:paraId="0EB1BED2" w14:textId="77777777" w:rsidR="00B75974" w:rsidRPr="002C04CC" w:rsidRDefault="00B75974" w:rsidP="00B75974">
      <w:pPr>
        <w:pStyle w:val="GOSTListmark1"/>
      </w:pPr>
      <w:r w:rsidRPr="002C04CC">
        <w:t>Полное наименование владельца ЛС;</w:t>
      </w:r>
    </w:p>
    <w:p w14:paraId="53F240D3" w14:textId="2E73AB15" w:rsidR="00B75974" w:rsidRPr="002C04CC" w:rsidRDefault="00B75974" w:rsidP="00B75974">
      <w:pPr>
        <w:pStyle w:val="GOSTListmark1"/>
      </w:pPr>
      <w:r w:rsidRPr="002C04CC">
        <w:t>Код по Сводному реестру ПБС</w:t>
      </w:r>
      <w:r w:rsidR="00C70B30" w:rsidRPr="002C04CC">
        <w:t>,</w:t>
      </w:r>
      <w:r w:rsidRPr="002C04CC">
        <w:t xml:space="preserve"> принимающего полномочия;</w:t>
      </w:r>
    </w:p>
    <w:p w14:paraId="0FADC3E2" w14:textId="26770704" w:rsidR="00B75974" w:rsidRPr="002C04CC" w:rsidRDefault="00B75974" w:rsidP="00B75974">
      <w:pPr>
        <w:pStyle w:val="GOSTListmark1"/>
      </w:pPr>
      <w:r w:rsidRPr="002C04CC">
        <w:t>Наименование ПБС</w:t>
      </w:r>
      <w:r w:rsidR="00C70B30" w:rsidRPr="002C04CC">
        <w:t>,</w:t>
      </w:r>
      <w:r w:rsidRPr="002C04CC">
        <w:t xml:space="preserve"> принимающего полномочия;</w:t>
      </w:r>
    </w:p>
    <w:p w14:paraId="184077CA" w14:textId="77777777" w:rsidR="00B75974" w:rsidRPr="002C04CC" w:rsidRDefault="00B75974" w:rsidP="00B75974">
      <w:pPr>
        <w:pStyle w:val="GOSTListmark1"/>
      </w:pPr>
      <w:r w:rsidRPr="002C04CC">
        <w:t>Код бюджета;</w:t>
      </w:r>
    </w:p>
    <w:p w14:paraId="7C404D2E" w14:textId="77777777" w:rsidR="00B75974" w:rsidRPr="002C04CC" w:rsidRDefault="00B75974" w:rsidP="00B75974">
      <w:pPr>
        <w:pStyle w:val="GOSTListmark1"/>
      </w:pPr>
      <w:r w:rsidRPr="002C04CC">
        <w:t>Наименование бюджета;</w:t>
      </w:r>
    </w:p>
    <w:p w14:paraId="49DDE4E2" w14:textId="77777777" w:rsidR="00B75974" w:rsidRPr="002C04CC" w:rsidRDefault="00B75974" w:rsidP="00B75974">
      <w:pPr>
        <w:pStyle w:val="GOSTListmark1"/>
      </w:pPr>
      <w:r w:rsidRPr="002C04CC">
        <w:t>Номер казначейского счета;</w:t>
      </w:r>
    </w:p>
    <w:p w14:paraId="60A27FA7" w14:textId="77777777" w:rsidR="00B75974" w:rsidRPr="002C04CC" w:rsidRDefault="00B75974" w:rsidP="00B75974">
      <w:pPr>
        <w:pStyle w:val="GOSTListmark1"/>
      </w:pPr>
      <w:r w:rsidRPr="002C04CC">
        <w:t>Код Главы по БК;</w:t>
      </w:r>
    </w:p>
    <w:p w14:paraId="5508036E" w14:textId="77777777" w:rsidR="00B75974" w:rsidRPr="002C04CC" w:rsidRDefault="00B75974" w:rsidP="00B75974">
      <w:pPr>
        <w:pStyle w:val="GOSTListmark1"/>
      </w:pPr>
      <w:r w:rsidRPr="002C04CC">
        <w:t>Сокращенное наименование главы по БК;</w:t>
      </w:r>
    </w:p>
    <w:p w14:paraId="2F788407" w14:textId="77777777" w:rsidR="00B75974" w:rsidRPr="002C04CC" w:rsidRDefault="00B75974" w:rsidP="00B75974">
      <w:pPr>
        <w:pStyle w:val="GOSTListmark1"/>
      </w:pPr>
      <w:r w:rsidRPr="002C04CC">
        <w:t>Признак контура;</w:t>
      </w:r>
    </w:p>
    <w:p w14:paraId="3D6DDE0E" w14:textId="42B0F059" w:rsidR="00B75974" w:rsidRPr="002C04CC" w:rsidRDefault="00B75974" w:rsidP="00B75974">
      <w:pPr>
        <w:pStyle w:val="GOSTListmark1"/>
      </w:pPr>
      <w:r w:rsidRPr="002C04CC">
        <w:t>Контур</w:t>
      </w:r>
      <w:r w:rsidR="00C46BD5" w:rsidRPr="002C04CC">
        <w:t>,</w:t>
      </w:r>
      <w:r w:rsidRPr="002C04CC">
        <w:t xml:space="preserve"> в кот</w:t>
      </w:r>
      <w:r w:rsidR="00C46BD5" w:rsidRPr="002C04CC">
        <w:t>.</w:t>
      </w:r>
      <w:r w:rsidRPr="002C04CC">
        <w:t xml:space="preserve"> ведутся операции по ЛС;</w:t>
      </w:r>
    </w:p>
    <w:p w14:paraId="3AEC8CF0" w14:textId="7C955B30" w:rsidR="00B75974" w:rsidRPr="002C04CC" w:rsidRDefault="00B75974" w:rsidP="00B75974">
      <w:pPr>
        <w:pStyle w:val="GOSTListmark1"/>
      </w:pPr>
      <w:r w:rsidRPr="002C04CC">
        <w:t>Код ТОФК/</w:t>
      </w:r>
      <w:r w:rsidR="007609A1" w:rsidRPr="002C04CC">
        <w:t>Ф</w:t>
      </w:r>
      <w:r w:rsidRPr="002C04CC">
        <w:t>О по месту открытия ЛС;</w:t>
      </w:r>
    </w:p>
    <w:p w14:paraId="1FE7A277" w14:textId="08D83D7F" w:rsidR="00B75974" w:rsidRPr="002C04CC" w:rsidRDefault="00B75974" w:rsidP="00B75974">
      <w:pPr>
        <w:pStyle w:val="GOSTListmark1"/>
      </w:pPr>
      <w:r w:rsidRPr="002C04CC">
        <w:t>Наименование ТОФК/</w:t>
      </w:r>
      <w:r w:rsidR="007609A1" w:rsidRPr="002C04CC">
        <w:t>Ф</w:t>
      </w:r>
      <w:r w:rsidRPr="002C04CC">
        <w:t>О по месту открытия ЛС;</w:t>
      </w:r>
    </w:p>
    <w:p w14:paraId="14506974" w14:textId="6ABBEAC1" w:rsidR="00B75974" w:rsidRPr="002C04CC" w:rsidRDefault="00B75974" w:rsidP="00B75974">
      <w:pPr>
        <w:pStyle w:val="GOSTListmark1"/>
      </w:pPr>
      <w:r w:rsidRPr="002C04CC">
        <w:t>Код ТОФК/</w:t>
      </w:r>
      <w:r w:rsidR="007609A1" w:rsidRPr="002C04CC">
        <w:t>Ф</w:t>
      </w:r>
      <w:r w:rsidRPr="002C04CC">
        <w:t>О по месту обслуживания ЛС;</w:t>
      </w:r>
    </w:p>
    <w:p w14:paraId="6BEA3FC9" w14:textId="4629E21A" w:rsidR="00B75974" w:rsidRPr="002C04CC" w:rsidRDefault="00B75974" w:rsidP="00B75974">
      <w:pPr>
        <w:pStyle w:val="GOSTListmark1"/>
      </w:pPr>
      <w:r w:rsidRPr="002C04CC">
        <w:t>Наименование ТОФК/</w:t>
      </w:r>
      <w:r w:rsidR="007609A1" w:rsidRPr="002C04CC">
        <w:t>Ф</w:t>
      </w:r>
      <w:r w:rsidRPr="002C04CC">
        <w:t>О по месту обслуживания ЛС;</w:t>
      </w:r>
    </w:p>
    <w:p w14:paraId="149DE826" w14:textId="77777777" w:rsidR="00B75974" w:rsidRPr="002C04CC" w:rsidRDefault="00B75974" w:rsidP="00B75974">
      <w:pPr>
        <w:pStyle w:val="GOSTListmark1"/>
      </w:pPr>
      <w:r w:rsidRPr="002C04CC">
        <w:t>Код ТОФК по месту нахождения клиента;</w:t>
      </w:r>
    </w:p>
    <w:p w14:paraId="08DFC377" w14:textId="77777777" w:rsidR="00B75974" w:rsidRPr="002C04CC" w:rsidRDefault="00B75974" w:rsidP="00B75974">
      <w:pPr>
        <w:pStyle w:val="GOSTListmark1"/>
      </w:pPr>
      <w:r w:rsidRPr="002C04CC">
        <w:t>Наименование ТОФК по месту нахождения клиента;</w:t>
      </w:r>
    </w:p>
    <w:p w14:paraId="0B5A4E8D" w14:textId="77777777" w:rsidR="00B75974" w:rsidRPr="002C04CC" w:rsidRDefault="00B75974" w:rsidP="00B75974">
      <w:pPr>
        <w:pStyle w:val="GOSTListmark1"/>
      </w:pPr>
      <w:r w:rsidRPr="002C04CC">
        <w:t>Обслуживается в Фин. органе;</w:t>
      </w:r>
    </w:p>
    <w:p w14:paraId="2284320B" w14:textId="33C54430" w:rsidR="00B75974" w:rsidRPr="002C04CC" w:rsidRDefault="00B75974" w:rsidP="00B75974">
      <w:pPr>
        <w:pStyle w:val="GOSTListmark1"/>
      </w:pPr>
      <w:r w:rsidRPr="002C04CC">
        <w:t>Бизнес</w:t>
      </w:r>
      <w:r w:rsidR="000D0BB9" w:rsidRPr="002C04CC">
        <w:t>-</w:t>
      </w:r>
      <w:r w:rsidRPr="002C04CC">
        <w:t>статус записи;</w:t>
      </w:r>
    </w:p>
    <w:p w14:paraId="44809A06" w14:textId="77777777" w:rsidR="00B75974" w:rsidRPr="002C04CC" w:rsidRDefault="00B75974" w:rsidP="00B75974">
      <w:pPr>
        <w:pStyle w:val="GOSTListmark1"/>
      </w:pPr>
      <w:r w:rsidRPr="002C04CC">
        <w:t>Дата открытия;</w:t>
      </w:r>
    </w:p>
    <w:p w14:paraId="14A1C3B4" w14:textId="77777777" w:rsidR="00B75974" w:rsidRPr="002C04CC" w:rsidRDefault="00B75974" w:rsidP="00B75974">
      <w:pPr>
        <w:pStyle w:val="GOSTListmark1"/>
      </w:pPr>
      <w:r w:rsidRPr="002C04CC">
        <w:lastRenderedPageBreak/>
        <w:t>Дата закрытия;</w:t>
      </w:r>
    </w:p>
    <w:p w14:paraId="1CDD9CF8" w14:textId="77777777" w:rsidR="00B75974" w:rsidRPr="002C04CC" w:rsidRDefault="00B75974" w:rsidP="00B75974">
      <w:pPr>
        <w:pStyle w:val="GOSTListmark1"/>
      </w:pPr>
      <w:r w:rsidRPr="002C04CC">
        <w:t>Статус записи;</w:t>
      </w:r>
    </w:p>
    <w:p w14:paraId="7CDBA1FE" w14:textId="77777777" w:rsidR="00B75974" w:rsidRPr="002C04CC" w:rsidRDefault="00B75974" w:rsidP="00B75974">
      <w:pPr>
        <w:pStyle w:val="GOSTListmark1"/>
      </w:pPr>
      <w:r w:rsidRPr="002C04CC">
        <w:t>Дата начала действия записи;</w:t>
      </w:r>
    </w:p>
    <w:p w14:paraId="10E28D8E" w14:textId="77777777" w:rsidR="00B75974" w:rsidRPr="002C04CC" w:rsidRDefault="00B75974" w:rsidP="00B75974">
      <w:pPr>
        <w:pStyle w:val="GOSTListmark1"/>
      </w:pPr>
      <w:r w:rsidRPr="002C04CC">
        <w:t>Дата окончания действия записи;</w:t>
      </w:r>
    </w:p>
    <w:p w14:paraId="5E5D32DC" w14:textId="77777777" w:rsidR="00B75974" w:rsidRPr="002C04CC" w:rsidRDefault="00B75974" w:rsidP="00B75974">
      <w:pPr>
        <w:pStyle w:val="GOSTListmark1"/>
      </w:pPr>
      <w:r w:rsidRPr="002C04CC">
        <w:t>Признак ПИМ;</w:t>
      </w:r>
    </w:p>
    <w:p w14:paraId="38751D8E" w14:textId="77777777" w:rsidR="00B75974" w:rsidRPr="002C04CC" w:rsidRDefault="00B75974" w:rsidP="00B75974">
      <w:pPr>
        <w:pStyle w:val="GOSTListmark1"/>
      </w:pPr>
      <w:r w:rsidRPr="002C04CC">
        <w:t>Код системы.</w:t>
      </w:r>
    </w:p>
    <w:p w14:paraId="7FFB9F2F" w14:textId="3F54FBBF" w:rsidR="00B75974" w:rsidRPr="002C04CC" w:rsidRDefault="00B75974" w:rsidP="00B75974">
      <w:pPr>
        <w:pStyle w:val="GOSTNote"/>
      </w:pPr>
      <w:r w:rsidRPr="002C04CC">
        <w:rPr>
          <w:rStyle w:val="GOSTSymBold"/>
        </w:rPr>
        <w:t>Примечание.</w:t>
      </w:r>
      <w:r w:rsidRPr="002C04CC">
        <w:tab/>
        <w:t>При формировании СБО организацией, передавшей полномочия ПБС</w:t>
      </w:r>
      <w:r w:rsidR="00C70B30" w:rsidRPr="002C04CC">
        <w:t>,</w:t>
      </w:r>
      <w:r w:rsidRPr="002C04CC">
        <w:t xml:space="preserve">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7316BCAA" w14:textId="50CBA0A8" w:rsidR="00B75974" w:rsidRPr="002C04CC" w:rsidRDefault="00B75974" w:rsidP="00B75974">
      <w:pPr>
        <w:pStyle w:val="GOSTNoteContinue"/>
      </w:pPr>
      <w:r w:rsidRPr="002C04CC">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C179A2" w:rsidRPr="002C04CC">
        <w:t xml:space="preserve"> (том 1. Руководство для сотрудников Клиента, том 2. Руководство для сотрудников ТОФК)</w:t>
      </w:r>
      <w:r w:rsidRPr="002C04CC">
        <w:t>»</w:t>
      </w:r>
      <w:r w:rsidRPr="002C04CC">
        <w:rPr>
          <w:rFonts w:eastAsia="Calibri"/>
        </w:rPr>
        <w:t xml:space="preserve"> на </w:t>
      </w:r>
      <w:r w:rsidRPr="002C04CC">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4A50C9DB" w14:textId="77777777" w:rsidR="00B75974" w:rsidRPr="002C04CC" w:rsidRDefault="00B75974" w:rsidP="00A803FA">
      <w:pPr>
        <w:pStyle w:val="41"/>
      </w:pPr>
      <w:bookmarkStart w:id="649" w:name="_Toc109037262"/>
      <w:r w:rsidRPr="002C04CC">
        <w:t>Справочник «ТОФК»</w:t>
      </w:r>
      <w:bookmarkEnd w:id="648"/>
      <w:bookmarkEnd w:id="649"/>
    </w:p>
    <w:p w14:paraId="2F7CDE41" w14:textId="77777777" w:rsidR="00524EA2" w:rsidRDefault="00524EA2" w:rsidP="00260CFE">
      <w:pPr>
        <w:pStyle w:val="GOSTListnum"/>
        <w:numPr>
          <w:ilvl w:val="0"/>
          <w:numId w:val="252"/>
        </w:numPr>
      </w:pPr>
      <w:r w:rsidRPr="007516D0">
        <w:t>На панели «Меню» выбрать ветку</w:t>
      </w:r>
      <w:r>
        <w:t>:</w:t>
      </w:r>
    </w:p>
    <w:p w14:paraId="6467419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84B75B3"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1EF30F1"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840FB35" w14:textId="0642213A"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2FF1FDD7" w14:textId="3A7D995C" w:rsidR="00B75974" w:rsidRPr="002C04CC" w:rsidRDefault="00B75974" w:rsidP="0006764E">
      <w:pPr>
        <w:pStyle w:val="GOSTListnum"/>
        <w:numPr>
          <w:ilvl w:val="0"/>
          <w:numId w:val="24"/>
        </w:numPr>
      </w:pPr>
      <w:r w:rsidRPr="002C04CC">
        <w:t>Выбрать справочник «ТОФК» (рис. </w:t>
      </w:r>
      <w:r w:rsidRPr="009B7319">
        <w:fldChar w:fldCharType="begin"/>
      </w:r>
      <w:r w:rsidRPr="002C04CC">
        <w:instrText xml:space="preserve"> REF _Ref15047366 \h  \* MERGEFORMAT </w:instrText>
      </w:r>
      <w:r w:rsidRPr="009B7319">
        <w:fldChar w:fldCharType="separate"/>
      </w:r>
      <w:r w:rsidR="00995063">
        <w:rPr>
          <w:noProof/>
        </w:rPr>
        <w:t>47</w:t>
      </w:r>
      <w:r w:rsidRPr="009B7319">
        <w:fldChar w:fldCharType="end"/>
      </w:r>
      <w:r w:rsidRPr="002C04CC">
        <w:t>).</w:t>
      </w:r>
    </w:p>
    <w:p w14:paraId="71A3F5EC" w14:textId="77777777" w:rsidR="00B75974" w:rsidRPr="002C04CC" w:rsidRDefault="00B75974" w:rsidP="00B75974">
      <w:pPr>
        <w:pStyle w:val="GOSTFigure"/>
      </w:pPr>
      <w:r w:rsidRPr="00044123">
        <w:rPr>
          <w:noProof/>
        </w:rPr>
        <w:drawing>
          <wp:inline distT="0" distB="0" distL="0" distR="0" wp14:anchorId="1176B91B" wp14:editId="12A7EB5F">
            <wp:extent cx="6120130" cy="18014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801495"/>
                    </a:xfrm>
                    <a:prstGeom prst="rect">
                      <a:avLst/>
                    </a:prstGeom>
                  </pic:spPr>
                </pic:pic>
              </a:graphicData>
            </a:graphic>
          </wp:inline>
        </w:drawing>
      </w:r>
    </w:p>
    <w:p w14:paraId="3A1E5040" w14:textId="42E2D55A"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50" w:name="_Ref15047366"/>
      <w:bookmarkStart w:id="651" w:name="_Toc15910575"/>
      <w:bookmarkStart w:id="652" w:name="_Toc76573753"/>
      <w:bookmarkStart w:id="653" w:name="_Toc76578383"/>
      <w:bookmarkStart w:id="654" w:name="_Toc76590957"/>
      <w:bookmarkStart w:id="655" w:name="_Toc76634006"/>
      <w:bookmarkStart w:id="656" w:name="_Toc109037498"/>
      <w:bookmarkStart w:id="657" w:name="_Toc138201210"/>
      <w:bookmarkStart w:id="658" w:name="_Toc220945104"/>
      <w:r w:rsidR="00995063">
        <w:rPr>
          <w:noProof/>
        </w:rPr>
        <w:t>47</w:t>
      </w:r>
      <w:bookmarkEnd w:id="650"/>
      <w:r w:rsidRPr="009B7319">
        <w:rPr>
          <w:noProof/>
        </w:rPr>
        <w:fldChar w:fldCharType="end"/>
      </w:r>
      <w:r w:rsidRPr="002C04CC">
        <w:t>. Справочник «ТОФК</w:t>
      </w:r>
      <w:bookmarkEnd w:id="651"/>
      <w:r w:rsidRPr="002C04CC">
        <w:t>»</w:t>
      </w:r>
      <w:bookmarkEnd w:id="652"/>
      <w:bookmarkEnd w:id="653"/>
      <w:bookmarkEnd w:id="654"/>
      <w:bookmarkEnd w:id="655"/>
      <w:bookmarkEnd w:id="656"/>
      <w:bookmarkEnd w:id="657"/>
      <w:bookmarkEnd w:id="658"/>
    </w:p>
    <w:p w14:paraId="37F98848" w14:textId="77777777" w:rsidR="00B75974" w:rsidRPr="002C04CC" w:rsidRDefault="00B75974" w:rsidP="00B75974">
      <w:pPr>
        <w:pStyle w:val="GOSTNormalWithout"/>
      </w:pPr>
      <w:r w:rsidRPr="002C04CC">
        <w:t>Перечень полей, присутствующих в справочнике по умолчанию:</w:t>
      </w:r>
    </w:p>
    <w:p w14:paraId="7AEE149C" w14:textId="77777777" w:rsidR="00B75974" w:rsidRPr="002C04CC" w:rsidRDefault="00B75974" w:rsidP="00B75974">
      <w:pPr>
        <w:pStyle w:val="GOSTListmark1"/>
      </w:pPr>
      <w:r w:rsidRPr="002C04CC">
        <w:t>Код;</w:t>
      </w:r>
    </w:p>
    <w:p w14:paraId="1A999870" w14:textId="77777777" w:rsidR="00B75974" w:rsidRPr="002C04CC" w:rsidRDefault="00B75974" w:rsidP="00B75974">
      <w:pPr>
        <w:pStyle w:val="GOSTListmark1"/>
      </w:pPr>
      <w:r w:rsidRPr="002C04CC">
        <w:t>Сокращенное наименование;</w:t>
      </w:r>
    </w:p>
    <w:p w14:paraId="1179CC98" w14:textId="77777777" w:rsidR="00B75974" w:rsidRPr="002C04CC" w:rsidRDefault="00B75974" w:rsidP="00B75974">
      <w:pPr>
        <w:pStyle w:val="GOSTListmark1"/>
      </w:pPr>
      <w:r w:rsidRPr="002C04CC">
        <w:t>Полное наименование;</w:t>
      </w:r>
    </w:p>
    <w:p w14:paraId="08AA96C6" w14:textId="77777777" w:rsidR="00B75974" w:rsidRPr="002C04CC" w:rsidRDefault="00B75974" w:rsidP="00B75974">
      <w:pPr>
        <w:pStyle w:val="GOSTListmark1"/>
      </w:pPr>
      <w:r w:rsidRPr="002C04CC">
        <w:t>ИНН;</w:t>
      </w:r>
    </w:p>
    <w:p w14:paraId="1366DC36" w14:textId="77777777" w:rsidR="00B75974" w:rsidRPr="002C04CC" w:rsidRDefault="00B75974" w:rsidP="00B75974">
      <w:pPr>
        <w:pStyle w:val="GOSTListmark1"/>
      </w:pPr>
      <w:r w:rsidRPr="002C04CC">
        <w:t>КПП;</w:t>
      </w:r>
    </w:p>
    <w:p w14:paraId="6C1AB285" w14:textId="77777777" w:rsidR="00B75974" w:rsidRPr="002C04CC" w:rsidRDefault="00B75974" w:rsidP="00B75974">
      <w:pPr>
        <w:pStyle w:val="GOSTListmark1"/>
      </w:pPr>
      <w:r w:rsidRPr="002C04CC">
        <w:t>Юридический адрес;</w:t>
      </w:r>
    </w:p>
    <w:p w14:paraId="573F8D47" w14:textId="77777777" w:rsidR="00B75974" w:rsidRPr="002C04CC" w:rsidRDefault="00B75974" w:rsidP="00B75974">
      <w:pPr>
        <w:pStyle w:val="GOSTListmark1"/>
      </w:pPr>
      <w:r w:rsidRPr="002C04CC">
        <w:lastRenderedPageBreak/>
        <w:t>Код ТОФК;</w:t>
      </w:r>
    </w:p>
    <w:p w14:paraId="3C1BCB76" w14:textId="77777777" w:rsidR="00B75974" w:rsidRPr="002C04CC" w:rsidRDefault="00B75974" w:rsidP="00B75974">
      <w:pPr>
        <w:pStyle w:val="GOSTListmark1"/>
      </w:pPr>
      <w:r w:rsidRPr="002C04CC">
        <w:t>Наименование ТОФК;</w:t>
      </w:r>
    </w:p>
    <w:p w14:paraId="11595293" w14:textId="5CF2A0C2" w:rsidR="00B75974" w:rsidRPr="002C04CC" w:rsidRDefault="00B75974" w:rsidP="00B75974">
      <w:pPr>
        <w:pStyle w:val="GOSTListmark1"/>
      </w:pPr>
      <w:r w:rsidRPr="002C04CC">
        <w:t>Бизнес</w:t>
      </w:r>
      <w:r w:rsidR="000D0BB9" w:rsidRPr="002C04CC">
        <w:t>-</w:t>
      </w:r>
      <w:r w:rsidRPr="002C04CC">
        <w:t>статус;</w:t>
      </w:r>
    </w:p>
    <w:p w14:paraId="2AC189AD" w14:textId="77777777" w:rsidR="00B75974" w:rsidRPr="002C04CC" w:rsidRDefault="00B75974" w:rsidP="00B75974">
      <w:pPr>
        <w:pStyle w:val="GOSTListmark1"/>
      </w:pPr>
      <w:r w:rsidRPr="002C04CC">
        <w:t>Дата создания ОрФК;</w:t>
      </w:r>
    </w:p>
    <w:p w14:paraId="5DCB7522" w14:textId="77777777" w:rsidR="00B75974" w:rsidRPr="002C04CC" w:rsidRDefault="00B75974" w:rsidP="00B75974">
      <w:pPr>
        <w:pStyle w:val="GOSTListmark1"/>
      </w:pPr>
      <w:r w:rsidRPr="002C04CC">
        <w:t>Дата ликвидации ОрФК;</w:t>
      </w:r>
    </w:p>
    <w:p w14:paraId="61597789" w14:textId="77777777" w:rsidR="00B75974" w:rsidRPr="002C04CC" w:rsidRDefault="00B75974" w:rsidP="00B75974">
      <w:pPr>
        <w:pStyle w:val="GOSTListmark1"/>
      </w:pPr>
      <w:r w:rsidRPr="002C04CC">
        <w:t>Статус записи;</w:t>
      </w:r>
    </w:p>
    <w:p w14:paraId="404BA8F9" w14:textId="77777777" w:rsidR="00B75974" w:rsidRPr="002C04CC" w:rsidRDefault="00B75974" w:rsidP="00B75974">
      <w:pPr>
        <w:pStyle w:val="GOSTListmark1"/>
      </w:pPr>
      <w:r w:rsidRPr="002C04CC">
        <w:t>Дата начала действия записи;</w:t>
      </w:r>
    </w:p>
    <w:p w14:paraId="319E2902" w14:textId="77777777" w:rsidR="00B75974" w:rsidRPr="002C04CC" w:rsidRDefault="00B75974" w:rsidP="00B75974">
      <w:pPr>
        <w:pStyle w:val="GOSTListmark1"/>
      </w:pPr>
      <w:r w:rsidRPr="002C04CC">
        <w:t>Дата окончания действия записи.</w:t>
      </w:r>
    </w:p>
    <w:p w14:paraId="1B97EF52" w14:textId="77777777" w:rsidR="00B75974" w:rsidRPr="002C04CC" w:rsidRDefault="00B75974" w:rsidP="00A803FA">
      <w:pPr>
        <w:pStyle w:val="41"/>
      </w:pPr>
      <w:bookmarkStart w:id="659" w:name="_Toc15910346"/>
      <w:bookmarkStart w:id="660" w:name="_Toc109037263"/>
      <w:r w:rsidRPr="002C04CC">
        <w:t>Справочник «Бюджеты»</w:t>
      </w:r>
      <w:bookmarkEnd w:id="659"/>
      <w:bookmarkEnd w:id="660"/>
    </w:p>
    <w:p w14:paraId="693763EE" w14:textId="77777777" w:rsidR="00524EA2" w:rsidRDefault="00524EA2" w:rsidP="00260CFE">
      <w:pPr>
        <w:pStyle w:val="GOSTListnum"/>
        <w:numPr>
          <w:ilvl w:val="0"/>
          <w:numId w:val="253"/>
        </w:numPr>
      </w:pPr>
      <w:r w:rsidRPr="007516D0">
        <w:t>На панели «Меню» выбрать ветку</w:t>
      </w:r>
      <w:r>
        <w:t>:</w:t>
      </w:r>
    </w:p>
    <w:p w14:paraId="0D01A15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29848F3"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73355C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13CBDF1" w14:textId="7A4A268E"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224FA0FE" w14:textId="444F62F9" w:rsidR="00B75974" w:rsidRPr="002C04CC" w:rsidRDefault="00B75974" w:rsidP="0006764E">
      <w:pPr>
        <w:pStyle w:val="GOSTListnum"/>
        <w:numPr>
          <w:ilvl w:val="0"/>
          <w:numId w:val="24"/>
        </w:numPr>
      </w:pPr>
      <w:r w:rsidRPr="002C04CC">
        <w:t>Выбрать справочник «Бюджеты» (рис. </w:t>
      </w:r>
      <w:r w:rsidRPr="009B7319">
        <w:fldChar w:fldCharType="begin"/>
      </w:r>
      <w:r w:rsidRPr="002C04CC">
        <w:instrText xml:space="preserve"> REF _Ref15047367 \h  \* MERGEFORMAT </w:instrText>
      </w:r>
      <w:r w:rsidRPr="009B7319">
        <w:fldChar w:fldCharType="separate"/>
      </w:r>
      <w:r w:rsidR="00995063">
        <w:rPr>
          <w:noProof/>
        </w:rPr>
        <w:t>48</w:t>
      </w:r>
      <w:r w:rsidRPr="009B7319">
        <w:fldChar w:fldCharType="end"/>
      </w:r>
      <w:r w:rsidRPr="002C04CC">
        <w:t>).</w:t>
      </w:r>
    </w:p>
    <w:p w14:paraId="63DFECF7" w14:textId="77777777" w:rsidR="00B75974" w:rsidRPr="002C04CC" w:rsidRDefault="00B75974" w:rsidP="00B75974">
      <w:pPr>
        <w:pStyle w:val="GOSTFigure"/>
      </w:pPr>
      <w:r w:rsidRPr="00044123">
        <w:rPr>
          <w:noProof/>
        </w:rPr>
        <w:drawing>
          <wp:inline distT="0" distB="0" distL="0" distR="0" wp14:anchorId="4EFD5595" wp14:editId="67C90633">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917065"/>
                    </a:xfrm>
                    <a:prstGeom prst="rect">
                      <a:avLst/>
                    </a:prstGeom>
                  </pic:spPr>
                </pic:pic>
              </a:graphicData>
            </a:graphic>
          </wp:inline>
        </w:drawing>
      </w:r>
    </w:p>
    <w:p w14:paraId="20929E84" w14:textId="3089D582"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61" w:name="_Ref15047367"/>
      <w:bookmarkStart w:id="662" w:name="_Toc15910576"/>
      <w:bookmarkStart w:id="663" w:name="_Toc76573754"/>
      <w:bookmarkStart w:id="664" w:name="_Toc76578384"/>
      <w:bookmarkStart w:id="665" w:name="_Toc76590958"/>
      <w:bookmarkStart w:id="666" w:name="_Toc76634007"/>
      <w:bookmarkStart w:id="667" w:name="_Toc109037499"/>
      <w:bookmarkStart w:id="668" w:name="_Toc138201211"/>
      <w:bookmarkStart w:id="669" w:name="_Toc220945105"/>
      <w:r w:rsidR="00995063">
        <w:rPr>
          <w:noProof/>
        </w:rPr>
        <w:t>48</w:t>
      </w:r>
      <w:bookmarkEnd w:id="661"/>
      <w:r w:rsidRPr="009B7319">
        <w:rPr>
          <w:noProof/>
        </w:rPr>
        <w:fldChar w:fldCharType="end"/>
      </w:r>
      <w:r w:rsidRPr="002C04CC">
        <w:t>. Справочник «Бюджеты</w:t>
      </w:r>
      <w:bookmarkEnd w:id="662"/>
      <w:r w:rsidRPr="002C04CC">
        <w:t>»</w:t>
      </w:r>
      <w:bookmarkEnd w:id="663"/>
      <w:bookmarkEnd w:id="664"/>
      <w:bookmarkEnd w:id="665"/>
      <w:bookmarkEnd w:id="666"/>
      <w:bookmarkEnd w:id="667"/>
      <w:bookmarkEnd w:id="668"/>
      <w:bookmarkEnd w:id="669"/>
    </w:p>
    <w:p w14:paraId="33D7FF2D" w14:textId="77777777" w:rsidR="00B75974" w:rsidRPr="002C04CC" w:rsidRDefault="00B75974" w:rsidP="00B75974">
      <w:pPr>
        <w:pStyle w:val="GOSTNormalWithout"/>
      </w:pPr>
      <w:r w:rsidRPr="002C04CC">
        <w:t>Перечень полей, присутствующих в справочнике по умолчанию:</w:t>
      </w:r>
    </w:p>
    <w:p w14:paraId="0065374B" w14:textId="77777777" w:rsidR="00B75974" w:rsidRPr="002C04CC" w:rsidRDefault="00B75974" w:rsidP="00B75974">
      <w:pPr>
        <w:pStyle w:val="GOSTListmark1"/>
      </w:pPr>
      <w:r w:rsidRPr="002C04CC">
        <w:t>Код бюджета;</w:t>
      </w:r>
    </w:p>
    <w:p w14:paraId="4606F8D6" w14:textId="77777777" w:rsidR="00B75974" w:rsidRPr="002C04CC" w:rsidRDefault="00B75974" w:rsidP="00B75974">
      <w:pPr>
        <w:pStyle w:val="GOSTListmark1"/>
      </w:pPr>
      <w:r w:rsidRPr="002C04CC">
        <w:t>Наименование.</w:t>
      </w:r>
    </w:p>
    <w:p w14:paraId="1484F340" w14:textId="77777777" w:rsidR="00B75974" w:rsidRPr="002C04CC" w:rsidRDefault="00B75974" w:rsidP="00A803FA">
      <w:pPr>
        <w:pStyle w:val="41"/>
      </w:pPr>
      <w:bookmarkStart w:id="670" w:name="_Toc15910347"/>
      <w:bookmarkStart w:id="671" w:name="_Toc109037264"/>
      <w:r w:rsidRPr="002C04CC">
        <w:t>Справочник «Таблица соответствия кодов ОКАТО кодам ОКТМО»</w:t>
      </w:r>
      <w:bookmarkEnd w:id="670"/>
      <w:bookmarkEnd w:id="671"/>
    </w:p>
    <w:p w14:paraId="587623C0" w14:textId="77777777" w:rsidR="00524EA2" w:rsidRDefault="00524EA2" w:rsidP="00260CFE">
      <w:pPr>
        <w:pStyle w:val="GOSTListnum"/>
        <w:numPr>
          <w:ilvl w:val="0"/>
          <w:numId w:val="254"/>
        </w:numPr>
      </w:pPr>
      <w:r w:rsidRPr="007516D0">
        <w:t>На панели «Меню» выбрать ветку</w:t>
      </w:r>
      <w:r>
        <w:t>:</w:t>
      </w:r>
    </w:p>
    <w:p w14:paraId="4746564A"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7069310B"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E8B5CE0"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54618DE" w14:textId="26A8B800" w:rsidR="00B75974" w:rsidRPr="002C04CC" w:rsidRDefault="00B75974" w:rsidP="0006764E">
      <w:pPr>
        <w:pStyle w:val="GOSTListnum"/>
        <w:numPr>
          <w:ilvl w:val="0"/>
          <w:numId w:val="24"/>
        </w:numPr>
      </w:pPr>
      <w:r w:rsidRPr="002C04CC">
        <w:t>Далее</w:t>
      </w:r>
      <w:r w:rsidR="005A1DAD" w:rsidRPr="002C04CC">
        <w:t>,</w:t>
      </w:r>
      <w:r w:rsidRPr="002C04CC">
        <w:t xml:space="preserve"> перемещаясь по дереву навигации</w:t>
      </w:r>
      <w:r w:rsidR="005A1DAD" w:rsidRPr="002C04CC">
        <w:t>,</w:t>
      </w:r>
      <w:r w:rsidRPr="002C04CC">
        <w:t xml:space="preserve"> развернуть ветку «Справочники».</w:t>
      </w:r>
    </w:p>
    <w:p w14:paraId="7D34D450" w14:textId="0463DE1A" w:rsidR="00B75974" w:rsidRPr="002C04CC" w:rsidRDefault="00B75974" w:rsidP="0006764E">
      <w:pPr>
        <w:pStyle w:val="GOSTListnum"/>
        <w:numPr>
          <w:ilvl w:val="0"/>
          <w:numId w:val="24"/>
        </w:numPr>
      </w:pPr>
      <w:r w:rsidRPr="002C04CC">
        <w:t>Выбрать справочник «Таблица соответствия кодов ОКАТО кодам ОКТМО» (рис. </w:t>
      </w:r>
      <w:r w:rsidRPr="009B7319">
        <w:fldChar w:fldCharType="begin"/>
      </w:r>
      <w:r w:rsidRPr="002C04CC">
        <w:instrText xml:space="preserve"> REF _Ref15047368 \h  \* MERGEFORMAT </w:instrText>
      </w:r>
      <w:r w:rsidRPr="009B7319">
        <w:fldChar w:fldCharType="separate"/>
      </w:r>
      <w:r w:rsidR="00995063">
        <w:rPr>
          <w:noProof/>
        </w:rPr>
        <w:t>49</w:t>
      </w:r>
      <w:r w:rsidRPr="009B7319">
        <w:fldChar w:fldCharType="end"/>
      </w:r>
      <w:r w:rsidRPr="002C04CC">
        <w:t>).</w:t>
      </w:r>
    </w:p>
    <w:p w14:paraId="6EC1EED4" w14:textId="77777777" w:rsidR="00B75974" w:rsidRPr="002C04CC" w:rsidRDefault="00B75974" w:rsidP="00B75974">
      <w:pPr>
        <w:pStyle w:val="GOSTFigure"/>
      </w:pPr>
      <w:r w:rsidRPr="00044123">
        <w:rPr>
          <w:noProof/>
        </w:rPr>
        <w:lastRenderedPageBreak/>
        <w:drawing>
          <wp:inline distT="0" distB="0" distL="0" distR="0" wp14:anchorId="25FFC0E6" wp14:editId="5F980062">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014095"/>
                    </a:xfrm>
                    <a:prstGeom prst="rect">
                      <a:avLst/>
                    </a:prstGeom>
                  </pic:spPr>
                </pic:pic>
              </a:graphicData>
            </a:graphic>
          </wp:inline>
        </w:drawing>
      </w:r>
    </w:p>
    <w:p w14:paraId="20F43F44" w14:textId="466AE330"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72" w:name="_Ref15047368"/>
      <w:bookmarkStart w:id="673" w:name="_Toc15910577"/>
      <w:bookmarkStart w:id="674" w:name="_Toc76573755"/>
      <w:bookmarkStart w:id="675" w:name="_Toc76578385"/>
      <w:bookmarkStart w:id="676" w:name="_Toc76590959"/>
      <w:bookmarkStart w:id="677" w:name="_Toc76634008"/>
      <w:bookmarkStart w:id="678" w:name="_Toc109037500"/>
      <w:bookmarkStart w:id="679" w:name="_Toc138201212"/>
      <w:bookmarkStart w:id="680" w:name="_Toc220945106"/>
      <w:r w:rsidR="00995063">
        <w:rPr>
          <w:noProof/>
        </w:rPr>
        <w:t>49</w:t>
      </w:r>
      <w:bookmarkEnd w:id="672"/>
      <w:r w:rsidRPr="009B7319">
        <w:rPr>
          <w:noProof/>
        </w:rPr>
        <w:fldChar w:fldCharType="end"/>
      </w:r>
      <w:r w:rsidRPr="002C04CC">
        <w:t>. Справочник «Таблица соответствия кодов ОКАТО кодам ОКТМО</w:t>
      </w:r>
      <w:bookmarkEnd w:id="673"/>
      <w:r w:rsidRPr="002C04CC">
        <w:t>»</w:t>
      </w:r>
      <w:bookmarkEnd w:id="674"/>
      <w:bookmarkEnd w:id="675"/>
      <w:bookmarkEnd w:id="676"/>
      <w:bookmarkEnd w:id="677"/>
      <w:bookmarkEnd w:id="678"/>
      <w:bookmarkEnd w:id="679"/>
      <w:bookmarkEnd w:id="680"/>
    </w:p>
    <w:p w14:paraId="552BDE1B" w14:textId="77777777" w:rsidR="00B75974" w:rsidRPr="002C04CC" w:rsidRDefault="00B75974" w:rsidP="00B75974">
      <w:pPr>
        <w:pStyle w:val="GOSTNormalWithout"/>
      </w:pPr>
      <w:r w:rsidRPr="002C04CC">
        <w:t>Перечень полей, присутствующих в справочнике по умолчанию:</w:t>
      </w:r>
    </w:p>
    <w:p w14:paraId="0EF499D0" w14:textId="77777777" w:rsidR="00B75974" w:rsidRPr="002C04CC" w:rsidRDefault="00B75974" w:rsidP="00B75974">
      <w:pPr>
        <w:pStyle w:val="GOSTListmark1"/>
      </w:pPr>
      <w:r w:rsidRPr="002C04CC">
        <w:t>Код записи;</w:t>
      </w:r>
    </w:p>
    <w:p w14:paraId="58BD7888" w14:textId="77777777" w:rsidR="00B75974" w:rsidRPr="002C04CC" w:rsidRDefault="00B75974" w:rsidP="00B75974">
      <w:pPr>
        <w:pStyle w:val="GOSTListmark1"/>
      </w:pPr>
      <w:r w:rsidRPr="002C04CC">
        <w:t>Код ОКТМО;</w:t>
      </w:r>
    </w:p>
    <w:p w14:paraId="77C5ED8B" w14:textId="77777777" w:rsidR="00B75974" w:rsidRPr="002C04CC" w:rsidRDefault="00B75974" w:rsidP="00B75974">
      <w:pPr>
        <w:pStyle w:val="GOSTListmark1"/>
      </w:pPr>
      <w:r w:rsidRPr="002C04CC">
        <w:t>Код ОКТМО (временный);</w:t>
      </w:r>
    </w:p>
    <w:p w14:paraId="7F36DC29" w14:textId="77777777" w:rsidR="00B75974" w:rsidRPr="002C04CC" w:rsidRDefault="00B75974" w:rsidP="00B75974">
      <w:pPr>
        <w:pStyle w:val="GOSTListmark1"/>
      </w:pPr>
      <w:r w:rsidRPr="002C04CC">
        <w:t>Код ОКАТО;</w:t>
      </w:r>
    </w:p>
    <w:p w14:paraId="76A91C09" w14:textId="77777777" w:rsidR="00B75974" w:rsidRPr="002C04CC" w:rsidRDefault="00B75974" w:rsidP="00B75974">
      <w:pPr>
        <w:pStyle w:val="GOSTListmark1"/>
      </w:pPr>
      <w:r w:rsidRPr="002C04CC">
        <w:t>Код по ОКАТО (применяемый);</w:t>
      </w:r>
    </w:p>
    <w:p w14:paraId="50A56AF2" w14:textId="77777777" w:rsidR="00B75974" w:rsidRPr="002C04CC" w:rsidRDefault="00B75974" w:rsidP="00B75974">
      <w:pPr>
        <w:pStyle w:val="GOSTListmark1"/>
      </w:pPr>
      <w:r w:rsidRPr="002C04CC">
        <w:t>Наименование;</w:t>
      </w:r>
    </w:p>
    <w:p w14:paraId="7504B27B" w14:textId="77777777" w:rsidR="00B75974" w:rsidRPr="002C04CC" w:rsidRDefault="00B75974" w:rsidP="00B75974">
      <w:pPr>
        <w:pStyle w:val="GOSTListmark1"/>
      </w:pPr>
      <w:r w:rsidRPr="002C04CC">
        <w:t>Наименование по проекту изменения ОКТМО;</w:t>
      </w:r>
    </w:p>
    <w:p w14:paraId="50402074" w14:textId="77777777" w:rsidR="00B75974" w:rsidRPr="002C04CC" w:rsidRDefault="00B75974" w:rsidP="00B75974">
      <w:pPr>
        <w:pStyle w:val="GOSTListmark1"/>
      </w:pPr>
      <w:r w:rsidRPr="002C04CC">
        <w:t>Признак бюджетополучателя;</w:t>
      </w:r>
    </w:p>
    <w:p w14:paraId="4729E113" w14:textId="77777777" w:rsidR="00B75974" w:rsidRPr="002C04CC" w:rsidRDefault="00B75974" w:rsidP="00B75974">
      <w:pPr>
        <w:pStyle w:val="GOSTListmark1"/>
      </w:pPr>
      <w:r w:rsidRPr="002C04CC">
        <w:t>ОКТМО бюджетополучателя;</w:t>
      </w:r>
    </w:p>
    <w:p w14:paraId="2CAC7510" w14:textId="77777777" w:rsidR="00B75974" w:rsidRPr="002C04CC" w:rsidRDefault="00B75974" w:rsidP="00B75974">
      <w:pPr>
        <w:pStyle w:val="GOSTListmark1"/>
      </w:pPr>
      <w:r w:rsidRPr="002C04CC">
        <w:t>Наименование бюджетополучателя;</w:t>
      </w:r>
    </w:p>
    <w:p w14:paraId="6F13B483" w14:textId="5AE8847A" w:rsidR="00B75974" w:rsidRPr="002C04CC" w:rsidRDefault="00B75974" w:rsidP="00B75974">
      <w:pPr>
        <w:pStyle w:val="GOSTListmark1"/>
      </w:pPr>
      <w:r w:rsidRPr="002C04CC">
        <w:t>Код типа ППО</w:t>
      </w:r>
      <w:r w:rsidR="00C70B30" w:rsidRPr="002C04CC">
        <w:t>/</w:t>
      </w:r>
      <w:r w:rsidRPr="002C04CC">
        <w:t>МО;</w:t>
      </w:r>
    </w:p>
    <w:p w14:paraId="6200ED4A" w14:textId="1C8B7C63" w:rsidR="00B75974" w:rsidRPr="002C04CC" w:rsidRDefault="00B75974" w:rsidP="00B75974">
      <w:pPr>
        <w:pStyle w:val="GOSTListmark1"/>
      </w:pPr>
      <w:r w:rsidRPr="002C04CC">
        <w:t>Наименование типа ППО</w:t>
      </w:r>
      <w:r w:rsidR="00C70B30" w:rsidRPr="002C04CC">
        <w:t>/</w:t>
      </w:r>
      <w:r w:rsidRPr="002C04CC">
        <w:t>МО;</w:t>
      </w:r>
    </w:p>
    <w:p w14:paraId="589C18B5" w14:textId="77777777" w:rsidR="00B75974" w:rsidRPr="002C04CC" w:rsidRDefault="00B75974" w:rsidP="00B75974">
      <w:pPr>
        <w:pStyle w:val="GOSTListmark1"/>
      </w:pPr>
      <w:r w:rsidRPr="002C04CC">
        <w:t>ОКТМО вышестоящего;</w:t>
      </w:r>
    </w:p>
    <w:p w14:paraId="776CB603" w14:textId="77777777" w:rsidR="00B75974" w:rsidRPr="002C04CC" w:rsidRDefault="00B75974" w:rsidP="00B75974">
      <w:pPr>
        <w:pStyle w:val="GOSTListmark1"/>
      </w:pPr>
      <w:r w:rsidRPr="002C04CC">
        <w:t>Наименование вышестоящего;</w:t>
      </w:r>
    </w:p>
    <w:p w14:paraId="208F7E43" w14:textId="77777777" w:rsidR="00B75974" w:rsidRPr="002C04CC" w:rsidRDefault="00B75974" w:rsidP="00B75974">
      <w:pPr>
        <w:pStyle w:val="GOSTListmark1"/>
      </w:pPr>
      <w:r w:rsidRPr="002C04CC">
        <w:t>Код заявки на изменение записи;</w:t>
      </w:r>
    </w:p>
    <w:p w14:paraId="3BEB9CD8" w14:textId="77777777" w:rsidR="00B75974" w:rsidRPr="002C04CC" w:rsidRDefault="00B75974" w:rsidP="00B75974">
      <w:pPr>
        <w:pStyle w:val="GOSTListmark1"/>
      </w:pPr>
      <w:r w:rsidRPr="002C04CC">
        <w:t>Дата включения;</w:t>
      </w:r>
    </w:p>
    <w:p w14:paraId="58ECCF67" w14:textId="77777777" w:rsidR="00B75974" w:rsidRPr="002C04CC" w:rsidRDefault="00B75974" w:rsidP="00B75974">
      <w:pPr>
        <w:pStyle w:val="GOSTListmark1"/>
      </w:pPr>
      <w:r w:rsidRPr="002C04CC">
        <w:t>Дата исключения;</w:t>
      </w:r>
    </w:p>
    <w:p w14:paraId="0FDD8075" w14:textId="77777777" w:rsidR="00B75974" w:rsidRPr="002C04CC" w:rsidRDefault="00B75974" w:rsidP="00B75974">
      <w:pPr>
        <w:pStyle w:val="GOSTListmark1"/>
      </w:pPr>
      <w:r w:rsidRPr="002C04CC">
        <w:t>Статус записи;</w:t>
      </w:r>
    </w:p>
    <w:p w14:paraId="3F95BA68" w14:textId="77777777" w:rsidR="00B75974" w:rsidRPr="002C04CC" w:rsidRDefault="00B75974" w:rsidP="00B75974">
      <w:pPr>
        <w:pStyle w:val="GOSTListmark1"/>
      </w:pPr>
      <w:r w:rsidRPr="002C04CC">
        <w:t>Дата начала действия записи;</w:t>
      </w:r>
    </w:p>
    <w:p w14:paraId="6E1D0092" w14:textId="77777777" w:rsidR="00B75974" w:rsidRPr="002C04CC" w:rsidRDefault="00B75974" w:rsidP="00B75974">
      <w:pPr>
        <w:pStyle w:val="GOSTListmark1"/>
      </w:pPr>
      <w:r w:rsidRPr="002C04CC">
        <w:t>Дата окончания действия записи.</w:t>
      </w:r>
    </w:p>
    <w:p w14:paraId="69ABC43E" w14:textId="77777777" w:rsidR="00B75974" w:rsidRPr="002C04CC" w:rsidRDefault="00B75974" w:rsidP="00535801">
      <w:pPr>
        <w:pStyle w:val="41"/>
      </w:pPr>
      <w:bookmarkStart w:id="681" w:name="_Toc15910348"/>
      <w:bookmarkStart w:id="682" w:name="_Toc109037265"/>
      <w:r w:rsidRPr="002C04CC">
        <w:t>Справочник «Таблица соответствия Видов Типам»</w:t>
      </w:r>
      <w:bookmarkEnd w:id="681"/>
      <w:bookmarkEnd w:id="682"/>
    </w:p>
    <w:p w14:paraId="3568302A" w14:textId="77777777" w:rsidR="00524EA2" w:rsidRDefault="00524EA2" w:rsidP="00260CFE">
      <w:pPr>
        <w:pStyle w:val="GOSTListnum"/>
        <w:numPr>
          <w:ilvl w:val="0"/>
          <w:numId w:val="255"/>
        </w:numPr>
      </w:pPr>
      <w:r w:rsidRPr="007516D0">
        <w:t>На панели «Меню» выбрать ветку</w:t>
      </w:r>
      <w:r>
        <w:t>:</w:t>
      </w:r>
    </w:p>
    <w:p w14:paraId="790C925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72565689"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542C49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1E318DE" w14:textId="069E1677"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403DD37E" w14:textId="6B8765EB" w:rsidR="00B75974" w:rsidRPr="002C04CC" w:rsidRDefault="00B75974" w:rsidP="0006764E">
      <w:pPr>
        <w:pStyle w:val="GOSTListnum"/>
        <w:numPr>
          <w:ilvl w:val="0"/>
          <w:numId w:val="24"/>
        </w:numPr>
      </w:pPr>
      <w:r w:rsidRPr="002C04CC">
        <w:t>Выбрать справочник «Таблица соответствия Видов Типам» (рис. </w:t>
      </w:r>
      <w:r w:rsidRPr="009B7319">
        <w:fldChar w:fldCharType="begin"/>
      </w:r>
      <w:r w:rsidRPr="002C04CC">
        <w:instrText xml:space="preserve"> REF _Ref15047369 \h  \* MERGEFORMAT </w:instrText>
      </w:r>
      <w:r w:rsidRPr="009B7319">
        <w:fldChar w:fldCharType="separate"/>
      </w:r>
      <w:r w:rsidR="00995063">
        <w:rPr>
          <w:noProof/>
        </w:rPr>
        <w:t>50</w:t>
      </w:r>
      <w:r w:rsidRPr="009B7319">
        <w:fldChar w:fldCharType="end"/>
      </w:r>
      <w:r w:rsidRPr="002C04CC">
        <w:t>).</w:t>
      </w:r>
    </w:p>
    <w:p w14:paraId="1EE75042" w14:textId="77777777" w:rsidR="00B75974" w:rsidRPr="002C04CC" w:rsidRDefault="00B75974" w:rsidP="00B75974">
      <w:pPr>
        <w:pStyle w:val="GOSTFigure"/>
      </w:pPr>
      <w:r w:rsidRPr="00044123">
        <w:rPr>
          <w:noProof/>
        </w:rPr>
        <w:lastRenderedPageBreak/>
        <w:drawing>
          <wp:inline distT="0" distB="0" distL="0" distR="0" wp14:anchorId="65539EB8" wp14:editId="53FCE0FE">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2026920"/>
                    </a:xfrm>
                    <a:prstGeom prst="rect">
                      <a:avLst/>
                    </a:prstGeom>
                  </pic:spPr>
                </pic:pic>
              </a:graphicData>
            </a:graphic>
          </wp:inline>
        </w:drawing>
      </w:r>
    </w:p>
    <w:p w14:paraId="2AFEB265" w14:textId="5359DB22"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83" w:name="_Ref15047369"/>
      <w:bookmarkStart w:id="684" w:name="_Toc15910578"/>
      <w:bookmarkStart w:id="685" w:name="_Toc76573756"/>
      <w:bookmarkStart w:id="686" w:name="_Toc76578386"/>
      <w:bookmarkStart w:id="687" w:name="_Toc76590960"/>
      <w:bookmarkStart w:id="688" w:name="_Toc76634009"/>
      <w:bookmarkStart w:id="689" w:name="_Toc109037501"/>
      <w:bookmarkStart w:id="690" w:name="_Toc138201213"/>
      <w:bookmarkStart w:id="691" w:name="_Toc220945107"/>
      <w:r w:rsidR="00995063">
        <w:rPr>
          <w:noProof/>
        </w:rPr>
        <w:t>50</w:t>
      </w:r>
      <w:bookmarkEnd w:id="683"/>
      <w:r w:rsidRPr="009B7319">
        <w:rPr>
          <w:noProof/>
        </w:rPr>
        <w:fldChar w:fldCharType="end"/>
      </w:r>
      <w:r w:rsidRPr="002C04CC">
        <w:t>. Справочник «Таблица соответствия Видов Типам</w:t>
      </w:r>
      <w:bookmarkEnd w:id="684"/>
      <w:r w:rsidRPr="002C04CC">
        <w:t>»</w:t>
      </w:r>
      <w:bookmarkEnd w:id="685"/>
      <w:bookmarkEnd w:id="686"/>
      <w:bookmarkEnd w:id="687"/>
      <w:bookmarkEnd w:id="688"/>
      <w:bookmarkEnd w:id="689"/>
      <w:bookmarkEnd w:id="690"/>
      <w:bookmarkEnd w:id="691"/>
    </w:p>
    <w:p w14:paraId="080E8BEF" w14:textId="77777777" w:rsidR="00B75974" w:rsidRPr="002C04CC" w:rsidRDefault="00B75974" w:rsidP="00B75974">
      <w:pPr>
        <w:pStyle w:val="GOSTNormalWithout"/>
      </w:pPr>
      <w:r w:rsidRPr="002C04CC">
        <w:t>Перечень полей, присутствующих в справочнике по умолчанию:</w:t>
      </w:r>
    </w:p>
    <w:p w14:paraId="311B0EFD" w14:textId="77777777" w:rsidR="00B75974" w:rsidRPr="002C04CC" w:rsidRDefault="00B75974" w:rsidP="00B75974">
      <w:pPr>
        <w:pStyle w:val="GOSTListmark1"/>
      </w:pPr>
      <w:r w:rsidRPr="002C04CC">
        <w:t>Код вида соглашения;</w:t>
      </w:r>
    </w:p>
    <w:p w14:paraId="761ADE77" w14:textId="77777777" w:rsidR="00B75974" w:rsidRPr="002C04CC" w:rsidRDefault="00B75974" w:rsidP="00B75974">
      <w:pPr>
        <w:pStyle w:val="GOSTListmark1"/>
      </w:pPr>
      <w:r w:rsidRPr="002C04CC">
        <w:t>Наименование вида соглашения;</w:t>
      </w:r>
    </w:p>
    <w:p w14:paraId="7FD58445" w14:textId="77777777" w:rsidR="00B75974" w:rsidRPr="002C04CC" w:rsidRDefault="00B75974" w:rsidP="00B75974">
      <w:pPr>
        <w:pStyle w:val="GOSTListmark1"/>
      </w:pPr>
      <w:r w:rsidRPr="002C04CC">
        <w:t>Код типа соглашения;</w:t>
      </w:r>
    </w:p>
    <w:p w14:paraId="3D4053D0" w14:textId="77777777" w:rsidR="00B75974" w:rsidRPr="002C04CC" w:rsidRDefault="00B75974" w:rsidP="00B75974">
      <w:pPr>
        <w:pStyle w:val="GOSTListmark1"/>
      </w:pPr>
      <w:r w:rsidRPr="002C04CC">
        <w:t>Наименование типа соглашения;</w:t>
      </w:r>
    </w:p>
    <w:p w14:paraId="67DC1911" w14:textId="77777777" w:rsidR="00B75974" w:rsidRPr="002C04CC" w:rsidRDefault="00B75974" w:rsidP="00B75974">
      <w:pPr>
        <w:pStyle w:val="GOSTListmark1"/>
      </w:pPr>
      <w:r w:rsidRPr="002C04CC">
        <w:t>Дата начала действия;</w:t>
      </w:r>
    </w:p>
    <w:p w14:paraId="01BA9E76" w14:textId="77777777" w:rsidR="00B75974" w:rsidRPr="002C04CC" w:rsidRDefault="00B75974" w:rsidP="00B75974">
      <w:pPr>
        <w:pStyle w:val="GOSTListmark1"/>
      </w:pPr>
      <w:r w:rsidRPr="002C04CC">
        <w:t>Дата окончания действия;</w:t>
      </w:r>
    </w:p>
    <w:p w14:paraId="6F5DBCF4" w14:textId="77777777" w:rsidR="00B75974" w:rsidRPr="002C04CC" w:rsidRDefault="00B75974" w:rsidP="00B75974">
      <w:pPr>
        <w:pStyle w:val="GOSTListmark1"/>
      </w:pPr>
      <w:r w:rsidRPr="002C04CC">
        <w:t>Примечание;</w:t>
      </w:r>
    </w:p>
    <w:p w14:paraId="7A26BD4C" w14:textId="77777777" w:rsidR="00B75974" w:rsidRPr="002C04CC" w:rsidRDefault="00B75974" w:rsidP="00B75974">
      <w:pPr>
        <w:pStyle w:val="GOSTListmark1"/>
      </w:pPr>
      <w:r w:rsidRPr="002C04CC">
        <w:t>Статус документа.</w:t>
      </w:r>
    </w:p>
    <w:p w14:paraId="3B3909AA" w14:textId="77777777" w:rsidR="00B75974" w:rsidRPr="002C04CC" w:rsidRDefault="00B75974" w:rsidP="00535801">
      <w:pPr>
        <w:pStyle w:val="41"/>
      </w:pPr>
      <w:bookmarkStart w:id="692" w:name="_Toc15910349"/>
      <w:bookmarkStart w:id="693" w:name="_Toc109037266"/>
      <w:r w:rsidRPr="002C04CC">
        <w:t>Справочник «Виды соглашений МФ»</w:t>
      </w:r>
      <w:bookmarkEnd w:id="692"/>
      <w:bookmarkEnd w:id="693"/>
    </w:p>
    <w:p w14:paraId="3E09B113" w14:textId="77777777" w:rsidR="00524EA2" w:rsidRDefault="00524EA2" w:rsidP="00260CFE">
      <w:pPr>
        <w:pStyle w:val="GOSTListnum"/>
        <w:numPr>
          <w:ilvl w:val="0"/>
          <w:numId w:val="256"/>
        </w:numPr>
      </w:pPr>
      <w:r w:rsidRPr="007516D0">
        <w:t>На панели «Меню» выбрать ветку</w:t>
      </w:r>
      <w:r>
        <w:t>:</w:t>
      </w:r>
    </w:p>
    <w:p w14:paraId="14DAFA93"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FCB969F"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05E149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BBAACA5" w14:textId="518FEB1F"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437E3D0A" w14:textId="42BEFF12" w:rsidR="00B75974" w:rsidRPr="002C04CC" w:rsidRDefault="00B75974" w:rsidP="0006764E">
      <w:pPr>
        <w:pStyle w:val="GOSTListnum"/>
        <w:numPr>
          <w:ilvl w:val="0"/>
          <w:numId w:val="24"/>
        </w:numPr>
      </w:pPr>
      <w:r w:rsidRPr="002C04CC">
        <w:t>Выбрать справочник «Виды соглашений МФ» (рис. </w:t>
      </w:r>
      <w:r w:rsidRPr="009B7319">
        <w:fldChar w:fldCharType="begin"/>
      </w:r>
      <w:r w:rsidRPr="002C04CC">
        <w:instrText xml:space="preserve"> REF _Ref15047415 \h  \* MERGEFORMAT </w:instrText>
      </w:r>
      <w:r w:rsidRPr="009B7319">
        <w:fldChar w:fldCharType="separate"/>
      </w:r>
      <w:r w:rsidR="00995063">
        <w:rPr>
          <w:noProof/>
        </w:rPr>
        <w:t>51</w:t>
      </w:r>
      <w:r w:rsidRPr="009B7319">
        <w:fldChar w:fldCharType="end"/>
      </w:r>
      <w:r w:rsidRPr="002C04CC">
        <w:t>).</w:t>
      </w:r>
    </w:p>
    <w:p w14:paraId="5CF86F4A" w14:textId="77777777" w:rsidR="00B75974" w:rsidRPr="002C04CC" w:rsidRDefault="00B75974" w:rsidP="00B75974">
      <w:pPr>
        <w:pStyle w:val="GOSTFigure"/>
      </w:pPr>
      <w:r w:rsidRPr="00044123">
        <w:rPr>
          <w:noProof/>
        </w:rPr>
        <w:drawing>
          <wp:inline distT="0" distB="0" distL="0" distR="0" wp14:anchorId="27505C8C" wp14:editId="5C4EEFF5">
            <wp:extent cx="6073254" cy="2428875"/>
            <wp:effectExtent l="0" t="0" r="381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073955" cy="2429155"/>
                    </a:xfrm>
                    <a:prstGeom prst="rect">
                      <a:avLst/>
                    </a:prstGeom>
                  </pic:spPr>
                </pic:pic>
              </a:graphicData>
            </a:graphic>
          </wp:inline>
        </w:drawing>
      </w:r>
    </w:p>
    <w:p w14:paraId="41D24EBD" w14:textId="2B44DC33"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694" w:name="_Ref15047415"/>
      <w:bookmarkStart w:id="695" w:name="_Toc15910579"/>
      <w:bookmarkStart w:id="696" w:name="_Toc76573757"/>
      <w:bookmarkStart w:id="697" w:name="_Toc76578387"/>
      <w:bookmarkStart w:id="698" w:name="_Toc76590961"/>
      <w:bookmarkStart w:id="699" w:name="_Toc76634010"/>
      <w:bookmarkStart w:id="700" w:name="_Toc109037502"/>
      <w:bookmarkStart w:id="701" w:name="_Toc138201214"/>
      <w:bookmarkStart w:id="702" w:name="_Toc220945108"/>
      <w:r w:rsidR="00995063">
        <w:rPr>
          <w:noProof/>
        </w:rPr>
        <w:t>51</w:t>
      </w:r>
      <w:bookmarkEnd w:id="694"/>
      <w:r w:rsidRPr="009B7319">
        <w:rPr>
          <w:noProof/>
        </w:rPr>
        <w:fldChar w:fldCharType="end"/>
      </w:r>
      <w:r w:rsidRPr="002C04CC">
        <w:t>. Справочник «Виды соглашений МФ</w:t>
      </w:r>
      <w:bookmarkEnd w:id="695"/>
      <w:r w:rsidRPr="002C04CC">
        <w:t>»</w:t>
      </w:r>
      <w:bookmarkEnd w:id="696"/>
      <w:bookmarkEnd w:id="697"/>
      <w:bookmarkEnd w:id="698"/>
      <w:bookmarkEnd w:id="699"/>
      <w:bookmarkEnd w:id="700"/>
      <w:bookmarkEnd w:id="701"/>
      <w:bookmarkEnd w:id="702"/>
    </w:p>
    <w:p w14:paraId="3C236EDE" w14:textId="77777777" w:rsidR="00B75974" w:rsidRPr="002C04CC" w:rsidRDefault="00B75974" w:rsidP="00B75974">
      <w:pPr>
        <w:pStyle w:val="GOSTNormalWithout"/>
      </w:pPr>
      <w:r w:rsidRPr="002C04CC">
        <w:lastRenderedPageBreak/>
        <w:t>Перечень полей, присутствующих в справочнике по умолчанию:</w:t>
      </w:r>
    </w:p>
    <w:p w14:paraId="36611C0E" w14:textId="77777777" w:rsidR="00B75974" w:rsidRPr="002C04CC" w:rsidRDefault="00B75974" w:rsidP="00B75974">
      <w:pPr>
        <w:pStyle w:val="GOSTListmark1"/>
      </w:pPr>
      <w:r w:rsidRPr="002C04CC">
        <w:t>Код вида соглашения;</w:t>
      </w:r>
    </w:p>
    <w:p w14:paraId="467E2405" w14:textId="4FD3E02D" w:rsidR="00B75974" w:rsidRPr="002C04CC" w:rsidRDefault="00B75974" w:rsidP="00B75974">
      <w:pPr>
        <w:pStyle w:val="GOSTListmark1"/>
      </w:pPr>
      <w:r w:rsidRPr="002C04CC">
        <w:t>Наименование вида соглашения (договора)/</w:t>
      </w:r>
      <w:r w:rsidR="007609A1" w:rsidRPr="002C04CC">
        <w:t>нормативного правового акта</w:t>
      </w:r>
      <w:r w:rsidRPr="002C04CC">
        <w:t>;</w:t>
      </w:r>
    </w:p>
    <w:p w14:paraId="7038B2F9" w14:textId="77777777" w:rsidR="00B75974" w:rsidRPr="002C04CC" w:rsidRDefault="00B75974" w:rsidP="00B75974">
      <w:pPr>
        <w:pStyle w:val="GOSTListmark1"/>
      </w:pPr>
      <w:r w:rsidRPr="002C04CC">
        <w:t>Примечание;</w:t>
      </w:r>
    </w:p>
    <w:p w14:paraId="4A36EE85" w14:textId="77777777" w:rsidR="00B75974" w:rsidRPr="002C04CC" w:rsidRDefault="00B75974" w:rsidP="00B75974">
      <w:pPr>
        <w:pStyle w:val="GOSTListmark1"/>
      </w:pPr>
      <w:r w:rsidRPr="002C04CC">
        <w:t>Статус записи.</w:t>
      </w:r>
    </w:p>
    <w:p w14:paraId="38694C18" w14:textId="77777777" w:rsidR="00B75974" w:rsidRPr="002C04CC" w:rsidRDefault="00B75974" w:rsidP="00510DC0">
      <w:pPr>
        <w:pStyle w:val="41"/>
      </w:pPr>
      <w:bookmarkStart w:id="703" w:name="_Toc16072643"/>
      <w:bookmarkStart w:id="704" w:name="_Toc16502654"/>
      <w:bookmarkStart w:id="705" w:name="_Toc109037267"/>
      <w:bookmarkStart w:id="706" w:name="_Toc15910350"/>
      <w:r w:rsidRPr="002C04CC">
        <w:t>Справочник «Схема кооперации»</w:t>
      </w:r>
      <w:bookmarkEnd w:id="703"/>
      <w:bookmarkEnd w:id="704"/>
      <w:bookmarkEnd w:id="705"/>
    </w:p>
    <w:p w14:paraId="1C226EC4" w14:textId="77777777" w:rsidR="00524EA2" w:rsidRDefault="00524EA2" w:rsidP="00260CFE">
      <w:pPr>
        <w:pStyle w:val="GOSTListnum"/>
        <w:numPr>
          <w:ilvl w:val="0"/>
          <w:numId w:val="257"/>
        </w:numPr>
      </w:pPr>
      <w:r w:rsidRPr="007516D0">
        <w:t>На панели «Меню» выбрать ветку</w:t>
      </w:r>
      <w:r>
        <w:t>:</w:t>
      </w:r>
    </w:p>
    <w:p w14:paraId="70002380"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05EDE9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28DE85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A5AD1F2" w14:textId="297C54D8"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2934F819" w14:textId="64591646" w:rsidR="00B75974" w:rsidRPr="002C04CC" w:rsidRDefault="00B75974" w:rsidP="0006764E">
      <w:pPr>
        <w:pStyle w:val="GOSTListnum"/>
        <w:numPr>
          <w:ilvl w:val="0"/>
          <w:numId w:val="24"/>
        </w:numPr>
      </w:pPr>
      <w:r w:rsidRPr="002C04CC">
        <w:t>Выбрать справочник «Схема кооперации» (рис. </w:t>
      </w:r>
      <w:r w:rsidRPr="009B7319">
        <w:fldChar w:fldCharType="begin"/>
      </w:r>
      <w:r w:rsidRPr="002C04CC">
        <w:instrText xml:space="preserve"> REF _Ref16062945 \h  \* MERGEFORMAT </w:instrText>
      </w:r>
      <w:r w:rsidRPr="009B7319">
        <w:fldChar w:fldCharType="separate"/>
      </w:r>
      <w:r w:rsidR="00995063">
        <w:rPr>
          <w:noProof/>
        </w:rPr>
        <w:t>52</w:t>
      </w:r>
      <w:r w:rsidRPr="009B7319">
        <w:fldChar w:fldCharType="end"/>
      </w:r>
      <w:r w:rsidRPr="002C04CC">
        <w:t>)</w:t>
      </w:r>
      <w:r w:rsidR="00C40397" w:rsidRPr="002C04CC">
        <w:t>.</w:t>
      </w:r>
    </w:p>
    <w:p w14:paraId="701E9FFC" w14:textId="77777777" w:rsidR="00B75974" w:rsidRPr="002C04CC" w:rsidRDefault="00B75974" w:rsidP="00B75974">
      <w:pPr>
        <w:pStyle w:val="GOSTFigure"/>
      </w:pPr>
      <w:r w:rsidRPr="00044123">
        <w:rPr>
          <w:noProof/>
        </w:rPr>
        <w:drawing>
          <wp:inline distT="0" distB="0" distL="0" distR="0" wp14:anchorId="4EE2E7BF" wp14:editId="71E1680B">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599565"/>
                    </a:xfrm>
                    <a:prstGeom prst="rect">
                      <a:avLst/>
                    </a:prstGeom>
                  </pic:spPr>
                </pic:pic>
              </a:graphicData>
            </a:graphic>
          </wp:inline>
        </w:drawing>
      </w:r>
    </w:p>
    <w:p w14:paraId="61EC7CA2" w14:textId="28D2E252"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07" w:name="_Ref16062945"/>
      <w:bookmarkStart w:id="708" w:name="_Toc16072754"/>
      <w:bookmarkStart w:id="709" w:name="_Toc16502744"/>
      <w:bookmarkStart w:id="710" w:name="_Toc76573758"/>
      <w:bookmarkStart w:id="711" w:name="_Toc76578388"/>
      <w:bookmarkStart w:id="712" w:name="_Toc76590962"/>
      <w:bookmarkStart w:id="713" w:name="_Toc76634011"/>
      <w:bookmarkStart w:id="714" w:name="_Toc109037503"/>
      <w:bookmarkStart w:id="715" w:name="_Toc138201215"/>
      <w:bookmarkStart w:id="716" w:name="_Toc220945109"/>
      <w:r w:rsidR="00995063">
        <w:rPr>
          <w:noProof/>
        </w:rPr>
        <w:t>52</w:t>
      </w:r>
      <w:bookmarkEnd w:id="707"/>
      <w:r w:rsidRPr="009B7319">
        <w:rPr>
          <w:noProof/>
        </w:rPr>
        <w:fldChar w:fldCharType="end"/>
      </w:r>
      <w:r w:rsidRPr="002C04CC">
        <w:t>. Справочник «Схема кооперации</w:t>
      </w:r>
      <w:bookmarkEnd w:id="708"/>
      <w:bookmarkEnd w:id="709"/>
      <w:r w:rsidRPr="002C04CC">
        <w:t>»</w:t>
      </w:r>
      <w:bookmarkEnd w:id="710"/>
      <w:bookmarkEnd w:id="711"/>
      <w:bookmarkEnd w:id="712"/>
      <w:bookmarkEnd w:id="713"/>
      <w:bookmarkEnd w:id="714"/>
      <w:bookmarkEnd w:id="715"/>
      <w:bookmarkEnd w:id="716"/>
    </w:p>
    <w:p w14:paraId="487636E1" w14:textId="77777777" w:rsidR="00B75974" w:rsidRPr="002C04CC" w:rsidRDefault="00B75974" w:rsidP="00B75974">
      <w:pPr>
        <w:pStyle w:val="GOSTNormalWithout"/>
      </w:pPr>
      <w:r w:rsidRPr="002C04CC">
        <w:t>Перечень полей, присутствующих в справочнике по умолчанию:</w:t>
      </w:r>
    </w:p>
    <w:p w14:paraId="7A244262" w14:textId="77777777" w:rsidR="00B75974" w:rsidRPr="002C04CC" w:rsidRDefault="00B75974" w:rsidP="00B75974">
      <w:pPr>
        <w:pStyle w:val="GOSTListmark1"/>
      </w:pPr>
      <w:r w:rsidRPr="002C04CC">
        <w:t>Статус документа;</w:t>
      </w:r>
    </w:p>
    <w:p w14:paraId="5C1391FA" w14:textId="77777777" w:rsidR="00B75974" w:rsidRPr="002C04CC" w:rsidRDefault="00B75974" w:rsidP="00B75974">
      <w:pPr>
        <w:pStyle w:val="GOSTListmark1"/>
      </w:pPr>
      <w:r w:rsidRPr="002C04CC">
        <w:t>Уровень иерархии;</w:t>
      </w:r>
    </w:p>
    <w:p w14:paraId="75D3FEB5" w14:textId="77777777" w:rsidR="00B75974" w:rsidRPr="002C04CC" w:rsidRDefault="00B75974" w:rsidP="00B75974">
      <w:pPr>
        <w:pStyle w:val="GOSTListmark1"/>
      </w:pPr>
      <w:r w:rsidRPr="002C04CC">
        <w:t>Код главы по БК государственного заказчика (ГРБС);</w:t>
      </w:r>
    </w:p>
    <w:p w14:paraId="60DF4C41" w14:textId="77777777" w:rsidR="00B75974" w:rsidRPr="002C04CC" w:rsidRDefault="00B75974" w:rsidP="00B75974">
      <w:pPr>
        <w:pStyle w:val="GOSTListmark1"/>
      </w:pPr>
      <w:r w:rsidRPr="002C04CC">
        <w:t>Номер ЛС исполнителя/получателя;</w:t>
      </w:r>
    </w:p>
    <w:p w14:paraId="717D4608" w14:textId="77777777" w:rsidR="00B75974" w:rsidRPr="002C04CC" w:rsidRDefault="00B75974" w:rsidP="00B75974">
      <w:pPr>
        <w:pStyle w:val="GOSTListmark1"/>
      </w:pPr>
      <w:r w:rsidRPr="002C04CC">
        <w:t>Номер ЛС заказчика;</w:t>
      </w:r>
    </w:p>
    <w:p w14:paraId="6DF49ABD" w14:textId="77777777" w:rsidR="00B75974" w:rsidRPr="002C04CC" w:rsidRDefault="00B75974" w:rsidP="00B75974">
      <w:pPr>
        <w:pStyle w:val="GOSTListmark1"/>
      </w:pPr>
      <w:r w:rsidRPr="002C04CC">
        <w:t>Номер государственного контракта (договора);</w:t>
      </w:r>
    </w:p>
    <w:p w14:paraId="5BE12BFC" w14:textId="77777777" w:rsidR="00B75974" w:rsidRPr="002C04CC" w:rsidRDefault="00B75974" w:rsidP="00B75974">
      <w:pPr>
        <w:pStyle w:val="GOSTListmark1"/>
      </w:pPr>
      <w:r w:rsidRPr="002C04CC">
        <w:t>Дата государственного контракта (договора);</w:t>
      </w:r>
    </w:p>
    <w:p w14:paraId="68614EF7" w14:textId="77777777" w:rsidR="00B75974" w:rsidRPr="002C04CC" w:rsidRDefault="00B75974" w:rsidP="00B75974">
      <w:pPr>
        <w:pStyle w:val="GOSTListmark1"/>
      </w:pPr>
      <w:r w:rsidRPr="002C04CC">
        <w:t>Идентификатор государственного контракта, договора (соглашения);</w:t>
      </w:r>
    </w:p>
    <w:p w14:paraId="781F5390" w14:textId="0E4C0B4C" w:rsidR="00B75974" w:rsidRPr="002C04CC" w:rsidRDefault="007609A1" w:rsidP="00B75974">
      <w:pPr>
        <w:pStyle w:val="GOSTListmark1"/>
      </w:pPr>
      <w:r w:rsidRPr="002C04CC">
        <w:t>К</w:t>
      </w:r>
      <w:r w:rsidR="00B75974" w:rsidRPr="002C04CC">
        <w:t>од по кооперации;</w:t>
      </w:r>
    </w:p>
    <w:p w14:paraId="64D5A27D" w14:textId="77777777" w:rsidR="00B75974" w:rsidRPr="002C04CC" w:rsidRDefault="00B75974" w:rsidP="00B75974">
      <w:pPr>
        <w:pStyle w:val="GOSTListmark1"/>
      </w:pPr>
      <w:r w:rsidRPr="002C04CC">
        <w:t>Дата действия с;</w:t>
      </w:r>
    </w:p>
    <w:p w14:paraId="72C773E4" w14:textId="77777777" w:rsidR="00B75974" w:rsidRPr="002C04CC" w:rsidRDefault="00B75974" w:rsidP="00B75974">
      <w:pPr>
        <w:pStyle w:val="GOSTListmark1"/>
      </w:pPr>
      <w:r w:rsidRPr="002C04CC">
        <w:t>Дата действия по;</w:t>
      </w:r>
    </w:p>
    <w:p w14:paraId="68B5F3E7" w14:textId="77777777" w:rsidR="00B75974" w:rsidRPr="002C04CC" w:rsidRDefault="00B75974" w:rsidP="00B75974">
      <w:pPr>
        <w:pStyle w:val="GOSTListmark1"/>
      </w:pPr>
      <w:r w:rsidRPr="002C04CC">
        <w:t>Активно;</w:t>
      </w:r>
    </w:p>
    <w:p w14:paraId="275ACB59" w14:textId="77777777" w:rsidR="00B75974" w:rsidRPr="002C04CC" w:rsidRDefault="00B75974" w:rsidP="00B75974">
      <w:pPr>
        <w:pStyle w:val="GOSTListmark1"/>
      </w:pPr>
      <w:r w:rsidRPr="002C04CC">
        <w:t>Статус в АСФК;</w:t>
      </w:r>
    </w:p>
    <w:p w14:paraId="6137D46C" w14:textId="77777777" w:rsidR="00B75974" w:rsidRPr="002C04CC" w:rsidRDefault="00B75974" w:rsidP="00B75974">
      <w:pPr>
        <w:pStyle w:val="GOSTListmark1"/>
      </w:pPr>
      <w:r w:rsidRPr="002C04CC">
        <w:t>Где введен.</w:t>
      </w:r>
    </w:p>
    <w:p w14:paraId="35DD0AD4" w14:textId="77777777" w:rsidR="00B75974" w:rsidRPr="002C04CC" w:rsidRDefault="00B75974" w:rsidP="004C7840">
      <w:pPr>
        <w:pStyle w:val="41"/>
      </w:pPr>
      <w:bookmarkStart w:id="717" w:name="_Toc109037268"/>
      <w:r w:rsidRPr="002C04CC">
        <w:t>Справочник «Группировка показателей ЛС»</w:t>
      </w:r>
      <w:bookmarkEnd w:id="706"/>
      <w:bookmarkEnd w:id="717"/>
    </w:p>
    <w:p w14:paraId="7BD1B230" w14:textId="77777777" w:rsidR="00524EA2" w:rsidRDefault="00524EA2" w:rsidP="00260CFE">
      <w:pPr>
        <w:pStyle w:val="GOSTListnum"/>
        <w:numPr>
          <w:ilvl w:val="0"/>
          <w:numId w:val="258"/>
        </w:numPr>
      </w:pPr>
      <w:r w:rsidRPr="007516D0">
        <w:t>На панели «Меню» выбрать ветку</w:t>
      </w:r>
      <w:r>
        <w:t>:</w:t>
      </w:r>
    </w:p>
    <w:p w14:paraId="36ADE2C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7E1081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F011FF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6F76F13" w14:textId="445AD5D6" w:rsidR="00B75974" w:rsidRPr="002C04CC" w:rsidRDefault="00B75974" w:rsidP="0006764E">
      <w:pPr>
        <w:pStyle w:val="GOSTListnum"/>
        <w:numPr>
          <w:ilvl w:val="0"/>
          <w:numId w:val="24"/>
        </w:numPr>
      </w:pPr>
      <w:r w:rsidRPr="002C04CC">
        <w:lastRenderedPageBreak/>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5D6CEEF6" w14:textId="062ED402" w:rsidR="00B75974" w:rsidRPr="002C04CC" w:rsidRDefault="00B75974" w:rsidP="0006764E">
      <w:pPr>
        <w:pStyle w:val="GOSTListnum"/>
        <w:numPr>
          <w:ilvl w:val="0"/>
          <w:numId w:val="24"/>
        </w:numPr>
      </w:pPr>
      <w:r w:rsidRPr="002C04CC">
        <w:t>Выбрать справочник «Группировка показателей ЛС» (рис. </w:t>
      </w:r>
      <w:r w:rsidRPr="009B7319">
        <w:fldChar w:fldCharType="begin"/>
      </w:r>
      <w:r w:rsidRPr="002C04CC">
        <w:instrText xml:space="preserve"> REF _Ref15392569 \h  \* MERGEFORMAT </w:instrText>
      </w:r>
      <w:r w:rsidRPr="009B7319">
        <w:fldChar w:fldCharType="separate"/>
      </w:r>
      <w:r w:rsidR="00995063">
        <w:rPr>
          <w:noProof/>
        </w:rPr>
        <w:t>53</w:t>
      </w:r>
      <w:r w:rsidRPr="009B7319">
        <w:fldChar w:fldCharType="end"/>
      </w:r>
      <w:r w:rsidRPr="002C04CC">
        <w:t>).</w:t>
      </w:r>
    </w:p>
    <w:p w14:paraId="37184303" w14:textId="77777777" w:rsidR="00B75974" w:rsidRPr="002C04CC" w:rsidRDefault="00B75974" w:rsidP="00B75974">
      <w:pPr>
        <w:pStyle w:val="GOSTFigure"/>
      </w:pPr>
      <w:r w:rsidRPr="00044123">
        <w:rPr>
          <w:noProof/>
        </w:rPr>
        <w:drawing>
          <wp:inline distT="0" distB="0" distL="0" distR="0" wp14:anchorId="6F617025" wp14:editId="081828EA">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662430"/>
                    </a:xfrm>
                    <a:prstGeom prst="rect">
                      <a:avLst/>
                    </a:prstGeom>
                  </pic:spPr>
                </pic:pic>
              </a:graphicData>
            </a:graphic>
          </wp:inline>
        </w:drawing>
      </w:r>
    </w:p>
    <w:p w14:paraId="38CF964B" w14:textId="0384F160"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18" w:name="_Ref15392569"/>
      <w:bookmarkStart w:id="719" w:name="_Toc15910580"/>
      <w:bookmarkStart w:id="720" w:name="_Toc76573759"/>
      <w:bookmarkStart w:id="721" w:name="_Toc76578389"/>
      <w:bookmarkStart w:id="722" w:name="_Toc76590963"/>
      <w:bookmarkStart w:id="723" w:name="_Toc76634012"/>
      <w:bookmarkStart w:id="724" w:name="_Toc109037504"/>
      <w:bookmarkStart w:id="725" w:name="_Toc138201216"/>
      <w:bookmarkStart w:id="726" w:name="_Toc220945110"/>
      <w:r w:rsidR="00995063">
        <w:rPr>
          <w:noProof/>
        </w:rPr>
        <w:t>53</w:t>
      </w:r>
      <w:bookmarkEnd w:id="718"/>
      <w:r w:rsidRPr="009B7319">
        <w:rPr>
          <w:noProof/>
        </w:rPr>
        <w:fldChar w:fldCharType="end"/>
      </w:r>
      <w:r w:rsidRPr="002C04CC">
        <w:t>. Справочник «Группировка показателей ЛС</w:t>
      </w:r>
      <w:bookmarkEnd w:id="719"/>
      <w:r w:rsidRPr="002C04CC">
        <w:t>»</w:t>
      </w:r>
      <w:bookmarkEnd w:id="720"/>
      <w:bookmarkEnd w:id="721"/>
      <w:bookmarkEnd w:id="722"/>
      <w:bookmarkEnd w:id="723"/>
      <w:bookmarkEnd w:id="724"/>
      <w:bookmarkEnd w:id="725"/>
      <w:bookmarkEnd w:id="726"/>
    </w:p>
    <w:p w14:paraId="0EC58AAC" w14:textId="77777777" w:rsidR="00B75974" w:rsidRPr="002C04CC" w:rsidRDefault="00B75974" w:rsidP="00B75974">
      <w:pPr>
        <w:pStyle w:val="GOSTNormalWithout"/>
      </w:pPr>
      <w:r w:rsidRPr="002C04CC">
        <w:t>Перечень полей, присутствующих в справочнике по умолчанию:</w:t>
      </w:r>
    </w:p>
    <w:p w14:paraId="4B65B0A4" w14:textId="77777777" w:rsidR="00B75974" w:rsidRPr="002C04CC" w:rsidRDefault="00B75974" w:rsidP="00B75974">
      <w:pPr>
        <w:pStyle w:val="GOSTListmark1"/>
      </w:pPr>
      <w:r w:rsidRPr="002C04CC">
        <w:t>Показатель ЛС;</w:t>
      </w:r>
    </w:p>
    <w:p w14:paraId="17365A59" w14:textId="77777777" w:rsidR="00B75974" w:rsidRPr="002C04CC" w:rsidRDefault="00B75974" w:rsidP="00B75974">
      <w:pPr>
        <w:pStyle w:val="GOSTListmark1"/>
      </w:pPr>
      <w:r w:rsidRPr="002C04CC">
        <w:t>Наименование сгруппированного показателя;</w:t>
      </w:r>
    </w:p>
    <w:p w14:paraId="1B34C8D9" w14:textId="77777777" w:rsidR="00B75974" w:rsidRPr="002C04CC" w:rsidRDefault="00B75974" w:rsidP="00B75974">
      <w:pPr>
        <w:pStyle w:val="GOSTListmark1"/>
      </w:pPr>
      <w:r w:rsidRPr="002C04CC">
        <w:t>Правила расчета;</w:t>
      </w:r>
    </w:p>
    <w:p w14:paraId="5309EF5E" w14:textId="77777777" w:rsidR="00B75974" w:rsidRPr="002C04CC" w:rsidRDefault="00B75974" w:rsidP="00B75974">
      <w:pPr>
        <w:pStyle w:val="GOSTListmark1"/>
      </w:pPr>
      <w:r w:rsidRPr="002C04CC">
        <w:t>Признак суммы;</w:t>
      </w:r>
    </w:p>
    <w:p w14:paraId="3F30CE60" w14:textId="77777777" w:rsidR="00B75974" w:rsidRPr="002C04CC" w:rsidRDefault="00B75974" w:rsidP="00B75974">
      <w:pPr>
        <w:pStyle w:val="GOSTListmark1"/>
      </w:pPr>
      <w:r w:rsidRPr="002C04CC">
        <w:t>л/с с кодом 03;</w:t>
      </w:r>
    </w:p>
    <w:p w14:paraId="4E6A21ED" w14:textId="77777777" w:rsidR="00B75974" w:rsidRPr="002C04CC" w:rsidRDefault="00B75974" w:rsidP="00B75974">
      <w:pPr>
        <w:pStyle w:val="GOSTListmark1"/>
      </w:pPr>
      <w:r w:rsidRPr="002C04CC">
        <w:t>л/с с кодом 14;</w:t>
      </w:r>
    </w:p>
    <w:p w14:paraId="58A44DE6" w14:textId="77777777" w:rsidR="00B75974" w:rsidRPr="002C04CC" w:rsidRDefault="00B75974" w:rsidP="00B75974">
      <w:pPr>
        <w:pStyle w:val="GOSTListmark1"/>
      </w:pPr>
      <w:r w:rsidRPr="002C04CC">
        <w:t>л/с с кодом 41;</w:t>
      </w:r>
    </w:p>
    <w:p w14:paraId="324D515D" w14:textId="77777777" w:rsidR="00B75974" w:rsidRPr="002C04CC" w:rsidRDefault="00B75974" w:rsidP="00B75974">
      <w:pPr>
        <w:pStyle w:val="GOSTListmark1"/>
      </w:pPr>
      <w:r w:rsidRPr="002C04CC">
        <w:t>Дата действия с;</w:t>
      </w:r>
    </w:p>
    <w:p w14:paraId="5B372A56" w14:textId="77777777" w:rsidR="00B75974" w:rsidRPr="002C04CC" w:rsidRDefault="00B75974" w:rsidP="00B75974">
      <w:pPr>
        <w:pStyle w:val="GOSTListmark1"/>
      </w:pPr>
      <w:r w:rsidRPr="002C04CC">
        <w:t>Дата действия по;</w:t>
      </w:r>
    </w:p>
    <w:p w14:paraId="6E5FFF01" w14:textId="77777777" w:rsidR="00B75974" w:rsidRPr="002C04CC" w:rsidRDefault="00B75974" w:rsidP="00B75974">
      <w:pPr>
        <w:pStyle w:val="GOSTListmark1"/>
      </w:pPr>
      <w:r w:rsidRPr="002C04CC">
        <w:t>Статус документа;</w:t>
      </w:r>
    </w:p>
    <w:p w14:paraId="73C6BA6D" w14:textId="77777777" w:rsidR="00B75974" w:rsidRPr="002C04CC" w:rsidRDefault="00B75974" w:rsidP="00B75974">
      <w:pPr>
        <w:pStyle w:val="GOSTListmark1"/>
      </w:pPr>
      <w:r w:rsidRPr="002C04CC">
        <w:t>Актуальность;</w:t>
      </w:r>
    </w:p>
    <w:p w14:paraId="29EAEB8C" w14:textId="77777777" w:rsidR="00B75974" w:rsidRPr="002C04CC" w:rsidRDefault="00B75974" w:rsidP="00B75974">
      <w:pPr>
        <w:pStyle w:val="GOSTListmark1"/>
      </w:pPr>
      <w:r w:rsidRPr="002C04CC">
        <w:t>Дата и время создания;</w:t>
      </w:r>
    </w:p>
    <w:p w14:paraId="345B2EC1" w14:textId="77777777" w:rsidR="00B75974" w:rsidRPr="002C04CC" w:rsidRDefault="00B75974" w:rsidP="00B75974">
      <w:pPr>
        <w:pStyle w:val="GOSTListmark1"/>
      </w:pPr>
      <w:r w:rsidRPr="002C04CC">
        <w:t>Уникальный идентификатор (ГУИД</w:t>
      </w:r>
      <w:r w:rsidRPr="002C04CC">
        <w:rPr>
          <w:lang w:val="en-US"/>
        </w:rPr>
        <w:t>)</w:t>
      </w:r>
      <w:r w:rsidRPr="002C04CC">
        <w:t>.</w:t>
      </w:r>
    </w:p>
    <w:p w14:paraId="291D743D" w14:textId="77777777" w:rsidR="00B75974" w:rsidRPr="002C04CC" w:rsidRDefault="00B75974" w:rsidP="0080598A">
      <w:pPr>
        <w:pStyle w:val="41"/>
      </w:pPr>
      <w:bookmarkStart w:id="727" w:name="_Toc15657997"/>
      <w:bookmarkStart w:id="728" w:name="_Toc16007832"/>
      <w:bookmarkStart w:id="729" w:name="_Toc16072645"/>
      <w:bookmarkStart w:id="730" w:name="_Toc16502656"/>
      <w:bookmarkStart w:id="731" w:name="_Toc109037269"/>
      <w:bookmarkStart w:id="732" w:name="_Ref219738529"/>
      <w:bookmarkStart w:id="733" w:name="_Toc15910351"/>
      <w:r w:rsidRPr="002C04CC">
        <w:t>Справочник «</w:t>
      </w:r>
      <w:bookmarkEnd w:id="727"/>
      <w:r w:rsidRPr="002C04CC">
        <w:t>Календарь»</w:t>
      </w:r>
      <w:bookmarkEnd w:id="728"/>
      <w:bookmarkEnd w:id="729"/>
      <w:bookmarkEnd w:id="730"/>
      <w:bookmarkEnd w:id="731"/>
      <w:bookmarkEnd w:id="732"/>
    </w:p>
    <w:p w14:paraId="26DF8F75" w14:textId="77777777" w:rsidR="00524EA2" w:rsidRDefault="00524EA2" w:rsidP="00260CFE">
      <w:pPr>
        <w:pStyle w:val="GOSTListnum"/>
        <w:numPr>
          <w:ilvl w:val="0"/>
          <w:numId w:val="259"/>
        </w:numPr>
      </w:pPr>
      <w:r w:rsidRPr="007516D0">
        <w:t>На панели «Меню» выбрать ветку</w:t>
      </w:r>
      <w:r>
        <w:t>:</w:t>
      </w:r>
    </w:p>
    <w:p w14:paraId="698F39B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6A5325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A89E54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33568B7" w14:textId="4C4A51E5"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72FF027A" w14:textId="4C202E97" w:rsidR="00B75974" w:rsidRPr="002C04CC" w:rsidRDefault="00B75974" w:rsidP="0006764E">
      <w:pPr>
        <w:pStyle w:val="GOSTListnum"/>
        <w:numPr>
          <w:ilvl w:val="0"/>
          <w:numId w:val="24"/>
        </w:numPr>
      </w:pPr>
      <w:r w:rsidRPr="002C04CC">
        <w:t>Выбрать справочник «Календарь» (рис. </w:t>
      </w:r>
      <w:r w:rsidRPr="009B7319">
        <w:fldChar w:fldCharType="begin"/>
      </w:r>
      <w:r w:rsidRPr="002C04CC">
        <w:instrText xml:space="preserve"> REF _Ref16064629 \h  \* MERGEFORMAT </w:instrText>
      </w:r>
      <w:r w:rsidRPr="009B7319">
        <w:fldChar w:fldCharType="separate"/>
      </w:r>
      <w:r w:rsidR="00995063" w:rsidRPr="00995063">
        <w:rPr>
          <w:noProof/>
        </w:rPr>
        <w:t>54</w:t>
      </w:r>
      <w:r w:rsidRPr="009B7319">
        <w:fldChar w:fldCharType="end"/>
      </w:r>
      <w:r w:rsidRPr="002C04CC">
        <w:t>).</w:t>
      </w:r>
    </w:p>
    <w:p w14:paraId="3C0F05E5" w14:textId="59530652" w:rsidR="00B75974" w:rsidRPr="002C04CC" w:rsidRDefault="007266CE" w:rsidP="00B75974">
      <w:pPr>
        <w:pStyle w:val="GOSTFigure"/>
      </w:pPr>
      <w:r>
        <w:rPr>
          <w:noProof/>
        </w:rPr>
        <w:drawing>
          <wp:inline distT="0" distB="0" distL="0" distR="0" wp14:anchorId="612655D3" wp14:editId="6B43D6CD">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149985"/>
                    </a:xfrm>
                    <a:prstGeom prst="rect">
                      <a:avLst/>
                    </a:prstGeom>
                  </pic:spPr>
                </pic:pic>
              </a:graphicData>
            </a:graphic>
          </wp:inline>
        </w:drawing>
      </w:r>
    </w:p>
    <w:p w14:paraId="2761FA89" w14:textId="6AAEC7F1" w:rsidR="00B75974" w:rsidRPr="007266CE" w:rsidRDefault="00B75974" w:rsidP="00B75974">
      <w:pPr>
        <w:pStyle w:val="GOSTFigName"/>
        <w:rPr>
          <w:highlight w:val="yellow"/>
        </w:rPr>
      </w:pPr>
      <w:r w:rsidRPr="007266CE">
        <w:rPr>
          <w:noProof/>
          <w:highlight w:val="yellow"/>
        </w:rPr>
        <w:fldChar w:fldCharType="begin"/>
      </w:r>
      <w:r w:rsidRPr="007266CE">
        <w:rPr>
          <w:noProof/>
          <w:highlight w:val="yellow"/>
        </w:rPr>
        <w:instrText xml:space="preserve"> SEQ Рисунок \* ARABIC </w:instrText>
      </w:r>
      <w:r w:rsidRPr="007266CE">
        <w:rPr>
          <w:noProof/>
          <w:highlight w:val="yellow"/>
        </w:rPr>
        <w:fldChar w:fldCharType="separate"/>
      </w:r>
      <w:bookmarkStart w:id="734" w:name="_Ref16064629"/>
      <w:bookmarkStart w:id="735" w:name="_Toc15658227"/>
      <w:bookmarkStart w:id="736" w:name="_Toc16007906"/>
      <w:bookmarkStart w:id="737" w:name="_Toc16072756"/>
      <w:bookmarkStart w:id="738" w:name="_Toc16502746"/>
      <w:bookmarkStart w:id="739" w:name="_Toc76573760"/>
      <w:bookmarkStart w:id="740" w:name="_Toc76578390"/>
      <w:bookmarkStart w:id="741" w:name="_Toc76590964"/>
      <w:bookmarkStart w:id="742" w:name="_Toc76634013"/>
      <w:bookmarkStart w:id="743" w:name="_Toc109037505"/>
      <w:bookmarkStart w:id="744" w:name="_Toc138201217"/>
      <w:bookmarkStart w:id="745" w:name="_Toc220945111"/>
      <w:r w:rsidR="00995063">
        <w:rPr>
          <w:noProof/>
          <w:highlight w:val="yellow"/>
        </w:rPr>
        <w:t>54</w:t>
      </w:r>
      <w:bookmarkEnd w:id="734"/>
      <w:r w:rsidRPr="007266CE">
        <w:rPr>
          <w:noProof/>
          <w:highlight w:val="yellow"/>
        </w:rPr>
        <w:fldChar w:fldCharType="end"/>
      </w:r>
      <w:r w:rsidRPr="007266CE">
        <w:rPr>
          <w:highlight w:val="yellow"/>
        </w:rPr>
        <w:t xml:space="preserve">. </w:t>
      </w:r>
      <w:bookmarkEnd w:id="735"/>
      <w:r w:rsidRPr="007266CE">
        <w:rPr>
          <w:highlight w:val="yellow"/>
        </w:rPr>
        <w:t>Справочник «Календарь</w:t>
      </w:r>
      <w:bookmarkEnd w:id="736"/>
      <w:bookmarkEnd w:id="737"/>
      <w:bookmarkEnd w:id="738"/>
      <w:r w:rsidRPr="007266CE">
        <w:rPr>
          <w:highlight w:val="yellow"/>
        </w:rPr>
        <w:t>»</w:t>
      </w:r>
      <w:bookmarkEnd w:id="739"/>
      <w:bookmarkEnd w:id="740"/>
      <w:bookmarkEnd w:id="741"/>
      <w:bookmarkEnd w:id="742"/>
      <w:bookmarkEnd w:id="743"/>
      <w:bookmarkEnd w:id="744"/>
      <w:bookmarkEnd w:id="745"/>
    </w:p>
    <w:p w14:paraId="74D51329" w14:textId="77777777" w:rsidR="00B75974" w:rsidRPr="002C04CC" w:rsidRDefault="00B75974" w:rsidP="00B75974">
      <w:pPr>
        <w:pStyle w:val="GOSTNormalWithout"/>
      </w:pPr>
      <w:r w:rsidRPr="002C04CC">
        <w:t>Перечень полей, присутствующих в справочнике по умолчанию:</w:t>
      </w:r>
    </w:p>
    <w:p w14:paraId="2D4D1158" w14:textId="77777777" w:rsidR="00B75974" w:rsidRPr="002C04CC" w:rsidRDefault="00B75974" w:rsidP="00B75974">
      <w:pPr>
        <w:pStyle w:val="GOSTListmark1"/>
      </w:pPr>
      <w:r w:rsidRPr="002C04CC">
        <w:t>Календарный день;</w:t>
      </w:r>
    </w:p>
    <w:p w14:paraId="31268F07" w14:textId="77777777" w:rsidR="007266CE" w:rsidRPr="0006431E" w:rsidRDefault="007266CE" w:rsidP="007266CE">
      <w:pPr>
        <w:pStyle w:val="GOSTListmark1"/>
        <w:rPr>
          <w:highlight w:val="yellow"/>
        </w:rPr>
      </w:pPr>
      <w:r w:rsidRPr="0006431E">
        <w:rPr>
          <w:highlight w:val="yellow"/>
        </w:rPr>
        <w:lastRenderedPageBreak/>
        <w:t>Наименования;</w:t>
      </w:r>
    </w:p>
    <w:p w14:paraId="742C55B8" w14:textId="77777777" w:rsidR="00B75974" w:rsidRPr="002C04CC" w:rsidRDefault="00B75974" w:rsidP="00B75974">
      <w:pPr>
        <w:pStyle w:val="GOSTListmark1"/>
      </w:pPr>
      <w:r w:rsidRPr="002C04CC">
        <w:t>Дата окончания действия записи;</w:t>
      </w:r>
    </w:p>
    <w:p w14:paraId="63E1582C" w14:textId="77777777" w:rsidR="00B75974" w:rsidRPr="002C04CC" w:rsidRDefault="00B75974" w:rsidP="00B75974">
      <w:pPr>
        <w:pStyle w:val="GOSTListmark1"/>
      </w:pPr>
      <w:r w:rsidRPr="002C04CC">
        <w:t>Признак праздничного дня;</w:t>
      </w:r>
    </w:p>
    <w:p w14:paraId="3D39CC63" w14:textId="77777777" w:rsidR="007266CE" w:rsidRPr="0006431E" w:rsidRDefault="007266CE" w:rsidP="007266CE">
      <w:pPr>
        <w:pStyle w:val="GOSTListmark1"/>
        <w:rPr>
          <w:highlight w:val="yellow"/>
        </w:rPr>
      </w:pPr>
      <w:r w:rsidRPr="0006431E">
        <w:rPr>
          <w:highlight w:val="yellow"/>
        </w:rPr>
        <w:t>Рабочий банковский день;</w:t>
      </w:r>
    </w:p>
    <w:p w14:paraId="57007DC1" w14:textId="77777777" w:rsidR="00B75974" w:rsidRPr="002C04CC" w:rsidRDefault="00B75974" w:rsidP="00B75974">
      <w:pPr>
        <w:pStyle w:val="GOSTListmark1"/>
      </w:pPr>
      <w:r w:rsidRPr="002C04CC">
        <w:t>Признак выходного дня;</w:t>
      </w:r>
    </w:p>
    <w:p w14:paraId="11E559AF" w14:textId="77777777" w:rsidR="007266CE" w:rsidRPr="0006431E" w:rsidRDefault="007266CE" w:rsidP="007266CE">
      <w:pPr>
        <w:pStyle w:val="GOSTListmark1"/>
        <w:rPr>
          <w:highlight w:val="yellow"/>
        </w:rPr>
      </w:pPr>
      <w:r w:rsidRPr="0006431E">
        <w:rPr>
          <w:highlight w:val="yellow"/>
        </w:rPr>
        <w:t>Код ОКСМ;</w:t>
      </w:r>
    </w:p>
    <w:p w14:paraId="26AE5B9A" w14:textId="77777777" w:rsidR="007266CE" w:rsidRPr="0006431E" w:rsidRDefault="007266CE" w:rsidP="007266CE">
      <w:pPr>
        <w:pStyle w:val="GOSTListmark1"/>
        <w:rPr>
          <w:highlight w:val="yellow"/>
        </w:rPr>
      </w:pPr>
      <w:r w:rsidRPr="0006431E">
        <w:rPr>
          <w:highlight w:val="yellow"/>
        </w:rPr>
        <w:t>Наименование страны;</w:t>
      </w:r>
    </w:p>
    <w:p w14:paraId="48E532EC" w14:textId="77777777" w:rsidR="00B75974" w:rsidRPr="002C04CC" w:rsidRDefault="00B75974" w:rsidP="00B75974">
      <w:pPr>
        <w:pStyle w:val="GOSTListmark1"/>
      </w:pPr>
      <w:r w:rsidRPr="002C04CC">
        <w:t>Код региона;</w:t>
      </w:r>
    </w:p>
    <w:p w14:paraId="1BDF7176" w14:textId="77777777" w:rsidR="00B75974" w:rsidRPr="002C04CC" w:rsidRDefault="00B75974" w:rsidP="00B75974">
      <w:pPr>
        <w:pStyle w:val="GOSTListmark1"/>
      </w:pPr>
      <w:r w:rsidRPr="002C04CC">
        <w:t>Наименование региона;</w:t>
      </w:r>
    </w:p>
    <w:p w14:paraId="47E80ECC" w14:textId="77777777" w:rsidR="007266CE" w:rsidRPr="0006431E" w:rsidRDefault="007266CE" w:rsidP="007266CE">
      <w:pPr>
        <w:pStyle w:val="GOSTListmark1"/>
        <w:rPr>
          <w:highlight w:val="yellow"/>
        </w:rPr>
      </w:pPr>
      <w:r w:rsidRPr="0006431E">
        <w:rPr>
          <w:highlight w:val="yellow"/>
        </w:rPr>
        <w:t>Статус записи;</w:t>
      </w:r>
    </w:p>
    <w:p w14:paraId="66107AA8" w14:textId="77777777" w:rsidR="00B75974" w:rsidRPr="002C04CC" w:rsidRDefault="00B75974" w:rsidP="00B75974">
      <w:pPr>
        <w:pStyle w:val="GOSTListmark1"/>
      </w:pPr>
      <w:r w:rsidRPr="002C04CC">
        <w:t>Дата перенесенного праздника;</w:t>
      </w:r>
    </w:p>
    <w:p w14:paraId="1182AB24" w14:textId="77777777" w:rsidR="007266CE" w:rsidRDefault="00B75974" w:rsidP="007266CE">
      <w:pPr>
        <w:pStyle w:val="GOSTListmark1"/>
      </w:pPr>
      <w:r w:rsidRPr="002C04CC">
        <w:t>Дата начала действия записи</w:t>
      </w:r>
      <w:r w:rsidR="007266CE">
        <w:t>;</w:t>
      </w:r>
    </w:p>
    <w:p w14:paraId="213E611D" w14:textId="5CEC4843" w:rsidR="00B75974" w:rsidRPr="002C04CC" w:rsidRDefault="007266CE" w:rsidP="007266CE">
      <w:pPr>
        <w:pStyle w:val="GOSTListmark1"/>
      </w:pPr>
      <w:r w:rsidRPr="0006431E">
        <w:rPr>
          <w:highlight w:val="yellow"/>
        </w:rPr>
        <w:t>Источник изменений</w:t>
      </w:r>
      <w:r w:rsidR="00B75974" w:rsidRPr="002C04CC">
        <w:t>.</w:t>
      </w:r>
    </w:p>
    <w:p w14:paraId="71206674" w14:textId="77777777" w:rsidR="00B75974" w:rsidRPr="002C04CC" w:rsidRDefault="00B75974" w:rsidP="0080598A">
      <w:pPr>
        <w:pStyle w:val="41"/>
      </w:pPr>
      <w:bookmarkStart w:id="746" w:name="_Toc109037270"/>
      <w:r w:rsidRPr="002C04CC">
        <w:t>Справочник «КБК Виды источников 2.0»</w:t>
      </w:r>
      <w:bookmarkEnd w:id="733"/>
      <w:bookmarkEnd w:id="746"/>
    </w:p>
    <w:p w14:paraId="6D6A211B" w14:textId="77777777" w:rsidR="00524EA2" w:rsidRDefault="00524EA2" w:rsidP="00260CFE">
      <w:pPr>
        <w:pStyle w:val="GOSTListnum"/>
        <w:numPr>
          <w:ilvl w:val="0"/>
          <w:numId w:val="260"/>
        </w:numPr>
      </w:pPr>
      <w:r w:rsidRPr="007516D0">
        <w:t>На панели «Меню» выбрать ветку</w:t>
      </w:r>
      <w:r>
        <w:t>:</w:t>
      </w:r>
    </w:p>
    <w:p w14:paraId="1B84F72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70B689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BB9451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06AA656" w14:textId="1FF3A334"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267C0039" w14:textId="4FF1BBD9" w:rsidR="00B75974" w:rsidRPr="002C04CC" w:rsidRDefault="00B75974" w:rsidP="0006764E">
      <w:pPr>
        <w:pStyle w:val="GOSTListnum"/>
        <w:numPr>
          <w:ilvl w:val="0"/>
          <w:numId w:val="24"/>
        </w:numPr>
      </w:pPr>
      <w:r w:rsidRPr="002C04CC">
        <w:t>Выбрать справочник «КБК Виды источников 2.0» (рис. </w:t>
      </w:r>
      <w:r w:rsidRPr="009B7319">
        <w:fldChar w:fldCharType="begin"/>
      </w:r>
      <w:r w:rsidRPr="002C04CC">
        <w:instrText xml:space="preserve"> REF _Ref15392993 \h  \* MERGEFORMAT </w:instrText>
      </w:r>
      <w:r w:rsidRPr="009B7319">
        <w:fldChar w:fldCharType="separate"/>
      </w:r>
      <w:r w:rsidR="00995063">
        <w:rPr>
          <w:noProof/>
        </w:rPr>
        <w:t>55</w:t>
      </w:r>
      <w:r w:rsidRPr="009B7319">
        <w:fldChar w:fldCharType="end"/>
      </w:r>
      <w:r w:rsidRPr="002C04CC">
        <w:t>).</w:t>
      </w:r>
    </w:p>
    <w:p w14:paraId="7E21400D" w14:textId="77777777" w:rsidR="00B75974" w:rsidRPr="002C04CC" w:rsidRDefault="00B75974" w:rsidP="00B75974">
      <w:pPr>
        <w:pStyle w:val="GOSTFigure"/>
      </w:pPr>
      <w:r w:rsidRPr="00044123">
        <w:rPr>
          <w:noProof/>
        </w:rPr>
        <w:drawing>
          <wp:inline distT="0" distB="0" distL="0" distR="0" wp14:anchorId="07FE6507" wp14:editId="4576615C">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440180"/>
                    </a:xfrm>
                    <a:prstGeom prst="rect">
                      <a:avLst/>
                    </a:prstGeom>
                  </pic:spPr>
                </pic:pic>
              </a:graphicData>
            </a:graphic>
          </wp:inline>
        </w:drawing>
      </w:r>
    </w:p>
    <w:p w14:paraId="5CA33F83" w14:textId="221564D9"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47" w:name="_Ref15392993"/>
      <w:bookmarkStart w:id="748" w:name="_Toc15910581"/>
      <w:bookmarkStart w:id="749" w:name="_Toc76573761"/>
      <w:bookmarkStart w:id="750" w:name="_Toc76578391"/>
      <w:bookmarkStart w:id="751" w:name="_Toc76590965"/>
      <w:bookmarkStart w:id="752" w:name="_Toc76634014"/>
      <w:bookmarkStart w:id="753" w:name="_Toc109037506"/>
      <w:bookmarkStart w:id="754" w:name="_Toc138201218"/>
      <w:bookmarkStart w:id="755" w:name="_Toc220945112"/>
      <w:r w:rsidR="00995063">
        <w:rPr>
          <w:noProof/>
        </w:rPr>
        <w:t>55</w:t>
      </w:r>
      <w:bookmarkEnd w:id="747"/>
      <w:r w:rsidRPr="009B7319">
        <w:rPr>
          <w:noProof/>
        </w:rPr>
        <w:fldChar w:fldCharType="end"/>
      </w:r>
      <w:r w:rsidRPr="002C04CC">
        <w:t>. Справочник «КБК Виды источников 2.0</w:t>
      </w:r>
      <w:bookmarkEnd w:id="748"/>
      <w:r w:rsidRPr="002C04CC">
        <w:t>»</w:t>
      </w:r>
      <w:bookmarkEnd w:id="749"/>
      <w:bookmarkEnd w:id="750"/>
      <w:bookmarkEnd w:id="751"/>
      <w:bookmarkEnd w:id="752"/>
      <w:bookmarkEnd w:id="753"/>
      <w:bookmarkEnd w:id="754"/>
      <w:bookmarkEnd w:id="755"/>
    </w:p>
    <w:p w14:paraId="7DC86A1D" w14:textId="77777777" w:rsidR="00B75974" w:rsidRPr="002C04CC" w:rsidRDefault="00B75974" w:rsidP="00B75974">
      <w:pPr>
        <w:pStyle w:val="GOSTNormalWithout"/>
      </w:pPr>
      <w:r w:rsidRPr="002C04CC">
        <w:t>Перечень полей, присутствующих в справочнике по умолчанию:</w:t>
      </w:r>
    </w:p>
    <w:p w14:paraId="0C9BDF76" w14:textId="77777777" w:rsidR="00B75974" w:rsidRPr="002C04CC" w:rsidRDefault="00B75974" w:rsidP="00B75974">
      <w:pPr>
        <w:pStyle w:val="GOSTListmark1"/>
      </w:pPr>
      <w:r w:rsidRPr="002C04CC">
        <w:t>Код;</w:t>
      </w:r>
    </w:p>
    <w:p w14:paraId="52D86E55" w14:textId="77777777" w:rsidR="00B75974" w:rsidRPr="002C04CC" w:rsidRDefault="00B75974" w:rsidP="00B75974">
      <w:pPr>
        <w:pStyle w:val="GOSTListmark1"/>
      </w:pPr>
      <w:r w:rsidRPr="002C04CC">
        <w:t>Сокращенное наименование;</w:t>
      </w:r>
    </w:p>
    <w:p w14:paraId="540DA31F" w14:textId="77777777" w:rsidR="00B75974" w:rsidRPr="002C04CC" w:rsidRDefault="00B75974" w:rsidP="00B75974">
      <w:pPr>
        <w:pStyle w:val="GOSTListmark1"/>
      </w:pPr>
      <w:r w:rsidRPr="002C04CC">
        <w:t>Полное наименование;</w:t>
      </w:r>
    </w:p>
    <w:p w14:paraId="2A37B9D9" w14:textId="77777777" w:rsidR="00B75974" w:rsidRPr="002C04CC" w:rsidRDefault="00B75974" w:rsidP="00B75974">
      <w:pPr>
        <w:pStyle w:val="GOSTListmark1"/>
      </w:pPr>
      <w:r w:rsidRPr="002C04CC">
        <w:t>Код вышестоящего;</w:t>
      </w:r>
    </w:p>
    <w:p w14:paraId="36E18EA7" w14:textId="77777777" w:rsidR="00B75974" w:rsidRPr="002C04CC" w:rsidRDefault="00B75974" w:rsidP="00B75974">
      <w:pPr>
        <w:pStyle w:val="GOSTListmark1"/>
      </w:pPr>
      <w:r w:rsidRPr="002C04CC">
        <w:t>Наименование вышестоящего;</w:t>
      </w:r>
    </w:p>
    <w:p w14:paraId="062A67D3" w14:textId="77777777" w:rsidR="00B75974" w:rsidRPr="002C04CC" w:rsidRDefault="00B75974" w:rsidP="00B75974">
      <w:pPr>
        <w:pStyle w:val="GOSTListmark1"/>
      </w:pPr>
      <w:r w:rsidRPr="002C04CC">
        <w:t>Код бюджета;</w:t>
      </w:r>
    </w:p>
    <w:p w14:paraId="23DDC440" w14:textId="77777777" w:rsidR="00B75974" w:rsidRPr="002C04CC" w:rsidRDefault="00B75974" w:rsidP="00B75974">
      <w:pPr>
        <w:pStyle w:val="GOSTListmark1"/>
      </w:pPr>
      <w:r w:rsidRPr="002C04CC">
        <w:t>Наименование бюджета;</w:t>
      </w:r>
    </w:p>
    <w:p w14:paraId="0DBE8061" w14:textId="77777777" w:rsidR="00B75974" w:rsidRPr="002C04CC" w:rsidRDefault="00B75974" w:rsidP="00B75974">
      <w:pPr>
        <w:pStyle w:val="GOSTListmark1"/>
      </w:pPr>
      <w:r w:rsidRPr="002C04CC">
        <w:t>Код ТОФК;</w:t>
      </w:r>
    </w:p>
    <w:p w14:paraId="604FB465" w14:textId="77777777" w:rsidR="00B75974" w:rsidRPr="002C04CC" w:rsidRDefault="00B75974" w:rsidP="00B75974">
      <w:pPr>
        <w:pStyle w:val="GOSTListmark1"/>
      </w:pPr>
      <w:r w:rsidRPr="002C04CC">
        <w:t>Наименование ТОФК;</w:t>
      </w:r>
    </w:p>
    <w:p w14:paraId="6CC87881" w14:textId="0DDC697A" w:rsidR="00B75974" w:rsidRPr="002C04CC" w:rsidRDefault="00B75974" w:rsidP="00B75974">
      <w:pPr>
        <w:pStyle w:val="GOSTListmark1"/>
      </w:pPr>
      <w:r w:rsidRPr="002C04CC">
        <w:t>Бизнес</w:t>
      </w:r>
      <w:r w:rsidR="00DE45AD" w:rsidRPr="002C04CC">
        <w:t>-</w:t>
      </w:r>
      <w:r w:rsidRPr="002C04CC">
        <w:t>статус;</w:t>
      </w:r>
    </w:p>
    <w:p w14:paraId="61C3E9B1" w14:textId="77777777" w:rsidR="00B75974" w:rsidRPr="002C04CC" w:rsidRDefault="00B75974" w:rsidP="00B75974">
      <w:pPr>
        <w:pStyle w:val="GOSTListmark1"/>
      </w:pPr>
      <w:r w:rsidRPr="002C04CC">
        <w:t>Дата включения;</w:t>
      </w:r>
    </w:p>
    <w:p w14:paraId="33E91CD1" w14:textId="77777777" w:rsidR="00B75974" w:rsidRPr="002C04CC" w:rsidRDefault="00B75974" w:rsidP="00B75974">
      <w:pPr>
        <w:pStyle w:val="GOSTListmark1"/>
      </w:pPr>
      <w:r w:rsidRPr="002C04CC">
        <w:t>Дата исключения;</w:t>
      </w:r>
    </w:p>
    <w:p w14:paraId="11035EE3" w14:textId="77777777" w:rsidR="00B75974" w:rsidRPr="002C04CC" w:rsidRDefault="00B75974" w:rsidP="00B75974">
      <w:pPr>
        <w:pStyle w:val="GOSTListmark1"/>
      </w:pPr>
      <w:r w:rsidRPr="002C04CC">
        <w:t>Статус записи;</w:t>
      </w:r>
    </w:p>
    <w:p w14:paraId="495BDF97" w14:textId="77777777" w:rsidR="00B75974" w:rsidRPr="002C04CC" w:rsidRDefault="00B75974" w:rsidP="00B75974">
      <w:pPr>
        <w:pStyle w:val="GOSTListmark1"/>
      </w:pPr>
      <w:r w:rsidRPr="002C04CC">
        <w:t>Дата начала действия записи;</w:t>
      </w:r>
    </w:p>
    <w:p w14:paraId="649D7560" w14:textId="77777777" w:rsidR="00B75974" w:rsidRPr="002C04CC" w:rsidRDefault="00B75974" w:rsidP="00B75974">
      <w:pPr>
        <w:pStyle w:val="GOSTListmark1"/>
      </w:pPr>
      <w:r w:rsidRPr="002C04CC">
        <w:lastRenderedPageBreak/>
        <w:t>Дата окончания действия записи.</w:t>
      </w:r>
    </w:p>
    <w:p w14:paraId="6345C7E0" w14:textId="77777777" w:rsidR="00C70B30" w:rsidRPr="002C04CC" w:rsidRDefault="00C70B30" w:rsidP="00C70B30">
      <w:pPr>
        <w:pStyle w:val="41"/>
        <w:tabs>
          <w:tab w:val="num" w:pos="864"/>
        </w:tabs>
        <w:ind w:left="864" w:hanging="864"/>
      </w:pPr>
      <w:bookmarkStart w:id="756" w:name="_Toc15910357"/>
      <w:bookmarkStart w:id="757" w:name="_Toc109037277"/>
      <w:bookmarkStart w:id="758" w:name="_Toc15658004"/>
      <w:bookmarkStart w:id="759" w:name="_Toc16007838"/>
      <w:bookmarkStart w:id="760" w:name="_Toc16072651"/>
      <w:bookmarkStart w:id="761" w:name="_Toc16502662"/>
      <w:bookmarkStart w:id="762" w:name="_Toc109037275"/>
      <w:bookmarkStart w:id="763" w:name="_Toc15910356"/>
      <w:r w:rsidRPr="002C04CC">
        <w:t>Справочник «Причины отказа»</w:t>
      </w:r>
    </w:p>
    <w:p w14:paraId="0E6DDE5E" w14:textId="77777777" w:rsidR="00524EA2" w:rsidRDefault="00524EA2" w:rsidP="00260CFE">
      <w:pPr>
        <w:pStyle w:val="GOSTListnum"/>
        <w:numPr>
          <w:ilvl w:val="0"/>
          <w:numId w:val="261"/>
        </w:numPr>
      </w:pPr>
      <w:r w:rsidRPr="007516D0">
        <w:t>На панели «Меню» выбрать ветку</w:t>
      </w:r>
      <w:r>
        <w:t>:</w:t>
      </w:r>
    </w:p>
    <w:p w14:paraId="27F875EC"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1D093F0"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9C81051"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2F76F0F" w14:textId="77777777" w:rsidR="00C70B30" w:rsidRPr="002C04CC" w:rsidRDefault="00C70B30" w:rsidP="00C70B30">
      <w:pPr>
        <w:pStyle w:val="GOSTListnum"/>
        <w:numPr>
          <w:ilvl w:val="0"/>
          <w:numId w:val="24"/>
        </w:numPr>
      </w:pPr>
      <w:r w:rsidRPr="002C04CC">
        <w:t>Далее, перемещаясь по дереву навигации, развернуть ветку «Справочники».</w:t>
      </w:r>
    </w:p>
    <w:p w14:paraId="796C6C23" w14:textId="2754DAEC" w:rsidR="00C70B30" w:rsidRPr="002C04CC" w:rsidRDefault="00C70B30" w:rsidP="00C70B30">
      <w:pPr>
        <w:pStyle w:val="GOSTListnum"/>
        <w:numPr>
          <w:ilvl w:val="0"/>
          <w:numId w:val="24"/>
        </w:numPr>
      </w:pPr>
      <w:r w:rsidRPr="002C04CC">
        <w:t>Выбрать справочник «Причины отказа» (рис. </w:t>
      </w:r>
      <w:r w:rsidR="003C6824" w:rsidRPr="009B7319">
        <w:fldChar w:fldCharType="begin"/>
      </w:r>
      <w:r w:rsidR="003C6824" w:rsidRPr="002C04CC">
        <w:instrText xml:space="preserve"> REF _Ref197519458 \h </w:instrText>
      </w:r>
      <w:r w:rsidR="004A6D69" w:rsidRPr="002C04CC">
        <w:instrText xml:space="preserve"> \* MERGEFORMAT </w:instrText>
      </w:r>
      <w:r w:rsidR="003C6824" w:rsidRPr="009B7319">
        <w:fldChar w:fldCharType="separate"/>
      </w:r>
      <w:r w:rsidR="00995063">
        <w:rPr>
          <w:noProof/>
        </w:rPr>
        <w:t>56</w:t>
      </w:r>
      <w:r w:rsidR="003C6824" w:rsidRPr="009B7319">
        <w:fldChar w:fldCharType="end"/>
      </w:r>
      <w:r w:rsidRPr="002C04CC">
        <w:t>).</w:t>
      </w:r>
    </w:p>
    <w:p w14:paraId="4F7D64D0" w14:textId="77777777" w:rsidR="00C70B30" w:rsidRPr="002C04CC" w:rsidRDefault="00C70B30" w:rsidP="00C70B30">
      <w:pPr>
        <w:pStyle w:val="GOSTFigure"/>
      </w:pPr>
      <w:r w:rsidRPr="00044123">
        <w:rPr>
          <w:noProof/>
        </w:rPr>
        <w:drawing>
          <wp:inline distT="0" distB="0" distL="0" distR="0" wp14:anchorId="4604E9E6" wp14:editId="458E0036">
            <wp:extent cx="6120130" cy="14414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441450"/>
                    </a:xfrm>
                    <a:prstGeom prst="rect">
                      <a:avLst/>
                    </a:prstGeom>
                  </pic:spPr>
                </pic:pic>
              </a:graphicData>
            </a:graphic>
          </wp:inline>
        </w:drawing>
      </w:r>
    </w:p>
    <w:p w14:paraId="18916132" w14:textId="45EC88E4" w:rsidR="00C70B30" w:rsidRPr="002C04CC" w:rsidRDefault="00C70B30" w:rsidP="00C70B30">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64" w:name="_Ref197519458"/>
      <w:bookmarkStart w:id="765" w:name="_Toc220945113"/>
      <w:r w:rsidR="00995063">
        <w:rPr>
          <w:noProof/>
        </w:rPr>
        <w:t>56</w:t>
      </w:r>
      <w:bookmarkEnd w:id="764"/>
      <w:r w:rsidRPr="009B7319">
        <w:rPr>
          <w:noProof/>
        </w:rPr>
        <w:fldChar w:fldCharType="end"/>
      </w:r>
      <w:r w:rsidRPr="002C04CC">
        <w:t>. Справочник «Причины отказа»</w:t>
      </w:r>
      <w:bookmarkEnd w:id="765"/>
    </w:p>
    <w:p w14:paraId="1C4A88A4" w14:textId="77777777" w:rsidR="00C70B30" w:rsidRPr="002C04CC" w:rsidRDefault="00C70B30" w:rsidP="00C70B30">
      <w:pPr>
        <w:pStyle w:val="GOSTNormalWithout"/>
      </w:pPr>
      <w:r w:rsidRPr="002C04CC">
        <w:t>Перечень полей, присутствующих в справочнике по умолчанию:</w:t>
      </w:r>
    </w:p>
    <w:p w14:paraId="7268CE5F" w14:textId="77777777" w:rsidR="00C70B30" w:rsidRPr="002C04CC" w:rsidRDefault="00C70B30" w:rsidP="00C70B30">
      <w:pPr>
        <w:pStyle w:val="GOSTListmark1"/>
      </w:pPr>
      <w:r w:rsidRPr="002C04CC">
        <w:t>Код контроля;</w:t>
      </w:r>
    </w:p>
    <w:p w14:paraId="39C207B3" w14:textId="77777777" w:rsidR="00C70B30" w:rsidRPr="002C04CC" w:rsidRDefault="00C70B30" w:rsidP="00C70B30">
      <w:pPr>
        <w:pStyle w:val="GOSTListmark1"/>
      </w:pPr>
      <w:r w:rsidRPr="002C04CC">
        <w:t>Причина отказа;</w:t>
      </w:r>
    </w:p>
    <w:p w14:paraId="63AE3B29" w14:textId="77777777" w:rsidR="00C70B30" w:rsidRPr="002C04CC" w:rsidRDefault="00C70B30" w:rsidP="00C70B30">
      <w:pPr>
        <w:pStyle w:val="GOSTListmark1"/>
      </w:pPr>
      <w:r w:rsidRPr="002C04CC">
        <w:t>Тип документа;</w:t>
      </w:r>
    </w:p>
    <w:p w14:paraId="2E208BA2" w14:textId="77777777" w:rsidR="00C70B30" w:rsidRPr="002C04CC" w:rsidRDefault="00C70B30" w:rsidP="00C70B30">
      <w:pPr>
        <w:pStyle w:val="GOSTListmark1"/>
      </w:pPr>
      <w:r w:rsidRPr="002C04CC">
        <w:t>Наименование документа;</w:t>
      </w:r>
    </w:p>
    <w:p w14:paraId="3199835E" w14:textId="77777777" w:rsidR="00C70B30" w:rsidRPr="002C04CC" w:rsidRDefault="00C70B30" w:rsidP="00C70B30">
      <w:pPr>
        <w:pStyle w:val="GOSTListmark1"/>
      </w:pPr>
      <w:r w:rsidRPr="002C04CC">
        <w:t>Тип контроля;</w:t>
      </w:r>
    </w:p>
    <w:p w14:paraId="69518BDB" w14:textId="77777777" w:rsidR="00C70B30" w:rsidRPr="002C04CC" w:rsidRDefault="00C70B30" w:rsidP="00C70B30">
      <w:pPr>
        <w:pStyle w:val="GOSTListmark1"/>
      </w:pPr>
      <w:r w:rsidRPr="002C04CC">
        <w:t>Наименование типа контроля;</w:t>
      </w:r>
    </w:p>
    <w:p w14:paraId="786F412C" w14:textId="77777777" w:rsidR="00C70B30" w:rsidRPr="002C04CC" w:rsidRDefault="00C70B30" w:rsidP="00C70B30">
      <w:pPr>
        <w:pStyle w:val="GOSTListmark1"/>
      </w:pPr>
      <w:r w:rsidRPr="002C04CC">
        <w:t>Наименование контроля;</w:t>
      </w:r>
    </w:p>
    <w:p w14:paraId="5F243569" w14:textId="77777777" w:rsidR="00C70B30" w:rsidRPr="002C04CC" w:rsidRDefault="00C70B30" w:rsidP="00C70B30">
      <w:pPr>
        <w:pStyle w:val="GOSTListmark1"/>
      </w:pPr>
      <w:r w:rsidRPr="002C04CC">
        <w:t>Специализация;</w:t>
      </w:r>
    </w:p>
    <w:p w14:paraId="0B21E3E0" w14:textId="77777777" w:rsidR="00C70B30" w:rsidRPr="002C04CC" w:rsidRDefault="00C70B30" w:rsidP="00C70B30">
      <w:pPr>
        <w:pStyle w:val="GOSTListmark1"/>
      </w:pPr>
      <w:r w:rsidRPr="002C04CC">
        <w:t>Уровень отключения контроля;</w:t>
      </w:r>
    </w:p>
    <w:p w14:paraId="2E2FBCFA" w14:textId="77777777" w:rsidR="00C70B30" w:rsidRPr="002C04CC" w:rsidRDefault="00C70B30" w:rsidP="00C70B30">
      <w:pPr>
        <w:pStyle w:val="GOSTListmark1"/>
      </w:pPr>
      <w:r w:rsidRPr="002C04CC">
        <w:t>Дата начала действия записи;</w:t>
      </w:r>
    </w:p>
    <w:p w14:paraId="787189ED" w14:textId="77777777" w:rsidR="00C70B30" w:rsidRPr="002C04CC" w:rsidRDefault="00C70B30" w:rsidP="00C70B30">
      <w:pPr>
        <w:pStyle w:val="GOSTListmark1"/>
      </w:pPr>
      <w:r w:rsidRPr="002C04CC">
        <w:t>Дата окончания действия записи;</w:t>
      </w:r>
    </w:p>
    <w:p w14:paraId="36C53166" w14:textId="77777777" w:rsidR="00C70B30" w:rsidRPr="002C04CC" w:rsidRDefault="00C70B30" w:rsidP="00C70B30">
      <w:pPr>
        <w:pStyle w:val="GOSTListmark1"/>
      </w:pPr>
      <w:r w:rsidRPr="002C04CC">
        <w:t>Статус записи.</w:t>
      </w:r>
    </w:p>
    <w:p w14:paraId="2493E2A2" w14:textId="77777777" w:rsidR="00B75974" w:rsidRPr="002C04CC" w:rsidRDefault="00B75974" w:rsidP="00640303">
      <w:pPr>
        <w:pStyle w:val="41"/>
      </w:pPr>
      <w:r w:rsidRPr="002C04CC">
        <w:t>Справочник «Типы контролей»</w:t>
      </w:r>
      <w:bookmarkEnd w:id="756"/>
      <w:bookmarkEnd w:id="757"/>
    </w:p>
    <w:p w14:paraId="6AA898D4" w14:textId="77777777" w:rsidR="00524EA2" w:rsidRDefault="00524EA2" w:rsidP="00260CFE">
      <w:pPr>
        <w:pStyle w:val="GOSTListnum"/>
        <w:numPr>
          <w:ilvl w:val="0"/>
          <w:numId w:val="262"/>
        </w:numPr>
      </w:pPr>
      <w:r w:rsidRPr="007516D0">
        <w:t>На панели «Меню» выбрать ветку</w:t>
      </w:r>
      <w:r>
        <w:t>:</w:t>
      </w:r>
    </w:p>
    <w:p w14:paraId="60FBFD7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E36BEA1"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53BF383"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8DCC936" w14:textId="46911BBA"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49200A50" w14:textId="7862FFEA" w:rsidR="00B75974" w:rsidRPr="002C04CC" w:rsidRDefault="00B75974" w:rsidP="0006764E">
      <w:pPr>
        <w:pStyle w:val="GOSTListnum"/>
        <w:numPr>
          <w:ilvl w:val="0"/>
          <w:numId w:val="24"/>
        </w:numPr>
      </w:pPr>
      <w:r w:rsidRPr="002C04CC">
        <w:t>Выбрать справочник «Типы контролей» (рис. </w:t>
      </w:r>
      <w:r w:rsidRPr="009B7319">
        <w:fldChar w:fldCharType="begin"/>
      </w:r>
      <w:r w:rsidRPr="002C04CC">
        <w:instrText xml:space="preserve"> REF _Ref15394978 \h  \* MERGEFORMAT </w:instrText>
      </w:r>
      <w:r w:rsidRPr="009B7319">
        <w:fldChar w:fldCharType="separate"/>
      </w:r>
      <w:r w:rsidR="00995063">
        <w:rPr>
          <w:noProof/>
        </w:rPr>
        <w:t>57</w:t>
      </w:r>
      <w:r w:rsidRPr="009B7319">
        <w:fldChar w:fldCharType="end"/>
      </w:r>
      <w:r w:rsidRPr="002C04CC">
        <w:t>).</w:t>
      </w:r>
    </w:p>
    <w:p w14:paraId="6D3875E7" w14:textId="77777777" w:rsidR="00B75974" w:rsidRPr="002C04CC" w:rsidRDefault="00B75974" w:rsidP="00B75974">
      <w:pPr>
        <w:pStyle w:val="GOSTFigure"/>
      </w:pPr>
      <w:r w:rsidRPr="00044123">
        <w:rPr>
          <w:noProof/>
        </w:rPr>
        <w:lastRenderedPageBreak/>
        <w:drawing>
          <wp:inline distT="0" distB="0" distL="0" distR="0" wp14:anchorId="6B9ADE51" wp14:editId="2F4FC2A9">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2A100CC4" w14:textId="47707B54"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66" w:name="_Ref15394978"/>
      <w:bookmarkStart w:id="767" w:name="_Toc15910587"/>
      <w:bookmarkStart w:id="768" w:name="_Toc76573768"/>
      <w:bookmarkStart w:id="769" w:name="_Toc76578398"/>
      <w:bookmarkStart w:id="770" w:name="_Toc76590972"/>
      <w:bookmarkStart w:id="771" w:name="_Toc76634021"/>
      <w:bookmarkStart w:id="772" w:name="_Toc109037513"/>
      <w:bookmarkStart w:id="773" w:name="_Toc138201220"/>
      <w:bookmarkStart w:id="774" w:name="_Toc220945114"/>
      <w:r w:rsidR="00995063">
        <w:rPr>
          <w:noProof/>
        </w:rPr>
        <w:t>57</w:t>
      </w:r>
      <w:bookmarkEnd w:id="766"/>
      <w:r w:rsidRPr="009B7319">
        <w:rPr>
          <w:noProof/>
        </w:rPr>
        <w:fldChar w:fldCharType="end"/>
      </w:r>
      <w:r w:rsidRPr="002C04CC">
        <w:t>. Справочник «Типы контролей</w:t>
      </w:r>
      <w:bookmarkEnd w:id="767"/>
      <w:r w:rsidRPr="002C04CC">
        <w:t>»</w:t>
      </w:r>
      <w:bookmarkEnd w:id="768"/>
      <w:bookmarkEnd w:id="769"/>
      <w:bookmarkEnd w:id="770"/>
      <w:bookmarkEnd w:id="771"/>
      <w:bookmarkEnd w:id="772"/>
      <w:bookmarkEnd w:id="773"/>
      <w:bookmarkEnd w:id="774"/>
    </w:p>
    <w:p w14:paraId="44C679C5" w14:textId="77777777" w:rsidR="00B75974" w:rsidRPr="002C04CC" w:rsidRDefault="00B75974" w:rsidP="00B75974">
      <w:pPr>
        <w:pStyle w:val="GOSTNormalWithout"/>
      </w:pPr>
      <w:r w:rsidRPr="002C04CC">
        <w:t>Перечень полей, присутствующих в справочнике по умолчанию:</w:t>
      </w:r>
    </w:p>
    <w:p w14:paraId="0D3A47BF" w14:textId="77777777" w:rsidR="00B75974" w:rsidRPr="002C04CC" w:rsidRDefault="00B75974" w:rsidP="00B75974">
      <w:pPr>
        <w:pStyle w:val="GOSTListmark1"/>
      </w:pPr>
      <w:r w:rsidRPr="002C04CC">
        <w:t>Код;</w:t>
      </w:r>
    </w:p>
    <w:p w14:paraId="0FDF2150" w14:textId="77777777" w:rsidR="00B75974" w:rsidRPr="002C04CC" w:rsidRDefault="00B75974" w:rsidP="00B75974">
      <w:pPr>
        <w:pStyle w:val="GOSTListmark1"/>
      </w:pPr>
      <w:r w:rsidRPr="002C04CC">
        <w:t>Наименование;</w:t>
      </w:r>
    </w:p>
    <w:p w14:paraId="7E0DB301" w14:textId="77777777" w:rsidR="00B75974" w:rsidRPr="002C04CC" w:rsidRDefault="00B75974" w:rsidP="00B75974">
      <w:pPr>
        <w:pStyle w:val="GOSTListmark1"/>
      </w:pPr>
      <w:r w:rsidRPr="002C04CC">
        <w:t>Дата действия с;</w:t>
      </w:r>
    </w:p>
    <w:p w14:paraId="6E992F5D" w14:textId="77777777" w:rsidR="00B75974" w:rsidRPr="002C04CC" w:rsidRDefault="00B75974" w:rsidP="00B75974">
      <w:pPr>
        <w:pStyle w:val="GOSTListmark1"/>
      </w:pPr>
      <w:r w:rsidRPr="002C04CC">
        <w:t>Дата действия по;</w:t>
      </w:r>
    </w:p>
    <w:p w14:paraId="05BAE253" w14:textId="77777777" w:rsidR="00B75974" w:rsidRPr="002C04CC" w:rsidRDefault="00B75974" w:rsidP="00B75974">
      <w:pPr>
        <w:pStyle w:val="GOSTListmark1"/>
      </w:pPr>
      <w:r w:rsidRPr="002C04CC">
        <w:t>Статус.</w:t>
      </w:r>
    </w:p>
    <w:p w14:paraId="6D892E0A" w14:textId="77777777" w:rsidR="00B75974" w:rsidRPr="002C04CC" w:rsidRDefault="00B75974" w:rsidP="00CB4FB1">
      <w:pPr>
        <w:pStyle w:val="41"/>
      </w:pPr>
      <w:bookmarkStart w:id="775" w:name="_Toc15910358"/>
      <w:bookmarkStart w:id="776" w:name="_Toc109037278"/>
      <w:r w:rsidRPr="002C04CC">
        <w:t>Справочник «Сферы бюджетного планирования»</w:t>
      </w:r>
      <w:bookmarkEnd w:id="775"/>
      <w:bookmarkEnd w:id="776"/>
    </w:p>
    <w:p w14:paraId="5C6B77E6" w14:textId="77777777" w:rsidR="00524EA2" w:rsidRDefault="00524EA2" w:rsidP="00260CFE">
      <w:pPr>
        <w:pStyle w:val="GOSTListnum"/>
        <w:numPr>
          <w:ilvl w:val="0"/>
          <w:numId w:val="263"/>
        </w:numPr>
      </w:pPr>
      <w:r w:rsidRPr="007516D0">
        <w:t>На панели «Меню» выбрать ветку</w:t>
      </w:r>
      <w:r>
        <w:t>:</w:t>
      </w:r>
    </w:p>
    <w:p w14:paraId="21E39EA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44B47D0"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70EBECB"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FFEC42D" w14:textId="32325635"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5BB8CD4F" w14:textId="323611A7" w:rsidR="00B75974" w:rsidRPr="002C04CC" w:rsidRDefault="00B75974" w:rsidP="0006764E">
      <w:pPr>
        <w:pStyle w:val="GOSTListnum"/>
        <w:numPr>
          <w:ilvl w:val="0"/>
          <w:numId w:val="24"/>
        </w:numPr>
      </w:pPr>
      <w:r w:rsidRPr="002C04CC">
        <w:t>Выбрать справочник «Сферы бюджетного планирования» (рис. </w:t>
      </w:r>
      <w:r w:rsidRPr="009B7319">
        <w:fldChar w:fldCharType="begin"/>
      </w:r>
      <w:r w:rsidRPr="002C04CC">
        <w:instrText xml:space="preserve"> REF _Ref15395154 \h  \* MERGEFORMAT </w:instrText>
      </w:r>
      <w:r w:rsidRPr="009B7319">
        <w:fldChar w:fldCharType="separate"/>
      </w:r>
      <w:r w:rsidR="00995063">
        <w:rPr>
          <w:noProof/>
        </w:rPr>
        <w:t>58</w:t>
      </w:r>
      <w:r w:rsidRPr="009B7319">
        <w:fldChar w:fldCharType="end"/>
      </w:r>
      <w:r w:rsidRPr="002C04CC">
        <w:t>).</w:t>
      </w:r>
    </w:p>
    <w:p w14:paraId="5BA93D2B" w14:textId="77777777" w:rsidR="00B75974" w:rsidRPr="002C04CC" w:rsidRDefault="00B75974" w:rsidP="00B75974">
      <w:pPr>
        <w:pStyle w:val="GOSTFigure"/>
      </w:pPr>
      <w:r w:rsidRPr="00044123">
        <w:rPr>
          <w:noProof/>
        </w:rPr>
        <w:drawing>
          <wp:inline distT="0" distB="0" distL="0" distR="0" wp14:anchorId="21EBA357" wp14:editId="67E60131">
            <wp:extent cx="6120130" cy="1968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968500"/>
                    </a:xfrm>
                    <a:prstGeom prst="rect">
                      <a:avLst/>
                    </a:prstGeom>
                  </pic:spPr>
                </pic:pic>
              </a:graphicData>
            </a:graphic>
          </wp:inline>
        </w:drawing>
      </w:r>
    </w:p>
    <w:p w14:paraId="069C82ED" w14:textId="0598F930"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77" w:name="_Ref15395154"/>
      <w:bookmarkStart w:id="778" w:name="_Toc15910588"/>
      <w:bookmarkStart w:id="779" w:name="_Toc76573769"/>
      <w:bookmarkStart w:id="780" w:name="_Toc76578399"/>
      <w:bookmarkStart w:id="781" w:name="_Toc76590973"/>
      <w:bookmarkStart w:id="782" w:name="_Toc76634022"/>
      <w:bookmarkStart w:id="783" w:name="_Toc109037514"/>
      <w:bookmarkStart w:id="784" w:name="_Toc138201221"/>
      <w:bookmarkStart w:id="785" w:name="_Toc220945115"/>
      <w:r w:rsidR="00995063">
        <w:rPr>
          <w:noProof/>
        </w:rPr>
        <w:t>58</w:t>
      </w:r>
      <w:bookmarkEnd w:id="777"/>
      <w:r w:rsidRPr="009B7319">
        <w:rPr>
          <w:noProof/>
        </w:rPr>
        <w:fldChar w:fldCharType="end"/>
      </w:r>
      <w:r w:rsidRPr="002C04CC">
        <w:t>. Справочник «Сферы бюджетного планирования</w:t>
      </w:r>
      <w:bookmarkEnd w:id="778"/>
      <w:r w:rsidRPr="002C04CC">
        <w:t>»</w:t>
      </w:r>
      <w:bookmarkEnd w:id="779"/>
      <w:bookmarkEnd w:id="780"/>
      <w:bookmarkEnd w:id="781"/>
      <w:bookmarkEnd w:id="782"/>
      <w:bookmarkEnd w:id="783"/>
      <w:bookmarkEnd w:id="784"/>
      <w:bookmarkEnd w:id="785"/>
    </w:p>
    <w:p w14:paraId="3D576B94" w14:textId="77777777" w:rsidR="00B75974" w:rsidRPr="002C04CC" w:rsidRDefault="00B75974" w:rsidP="00B75974">
      <w:pPr>
        <w:pStyle w:val="GOSTNormalWithout"/>
      </w:pPr>
      <w:r w:rsidRPr="002C04CC">
        <w:t>Перечень полей, присутствующих в справочнике по умолчанию:</w:t>
      </w:r>
    </w:p>
    <w:p w14:paraId="5DC6F06B" w14:textId="77777777" w:rsidR="00B75974" w:rsidRPr="002C04CC" w:rsidRDefault="00B75974" w:rsidP="00B75974">
      <w:pPr>
        <w:pStyle w:val="GOSTListmark1"/>
      </w:pPr>
      <w:r w:rsidRPr="002C04CC">
        <w:t>Статус;</w:t>
      </w:r>
    </w:p>
    <w:p w14:paraId="3402290A" w14:textId="77777777" w:rsidR="00B75974" w:rsidRPr="002C04CC" w:rsidRDefault="00B75974" w:rsidP="00B75974">
      <w:pPr>
        <w:pStyle w:val="GOSTListmark1"/>
      </w:pPr>
      <w:r w:rsidRPr="002C04CC">
        <w:t>Код главы;</w:t>
      </w:r>
    </w:p>
    <w:p w14:paraId="51ED3B40" w14:textId="77777777" w:rsidR="00B75974" w:rsidRPr="002C04CC" w:rsidRDefault="00B75974" w:rsidP="00B75974">
      <w:pPr>
        <w:pStyle w:val="GOSTListmark1"/>
      </w:pPr>
      <w:r w:rsidRPr="002C04CC">
        <w:lastRenderedPageBreak/>
        <w:t>Код вышестоящей главы;</w:t>
      </w:r>
    </w:p>
    <w:p w14:paraId="1506DF31" w14:textId="77777777" w:rsidR="00B75974" w:rsidRPr="002C04CC" w:rsidRDefault="00B75974" w:rsidP="00B75974">
      <w:pPr>
        <w:pStyle w:val="GOSTListmark1"/>
      </w:pPr>
      <w:r w:rsidRPr="002C04CC">
        <w:t>Дата действия с;</w:t>
      </w:r>
    </w:p>
    <w:p w14:paraId="43AD2594" w14:textId="77777777" w:rsidR="00B75974" w:rsidRPr="002C04CC" w:rsidRDefault="00B75974" w:rsidP="00B75974">
      <w:pPr>
        <w:pStyle w:val="GOSTListmark1"/>
      </w:pPr>
      <w:r w:rsidRPr="002C04CC">
        <w:t>Дата действия по;</w:t>
      </w:r>
    </w:p>
    <w:p w14:paraId="6487833E" w14:textId="77777777" w:rsidR="00B75974" w:rsidRPr="002C04CC" w:rsidRDefault="00B75974" w:rsidP="00B75974">
      <w:pPr>
        <w:pStyle w:val="GOSTListmark1"/>
      </w:pPr>
      <w:r w:rsidRPr="002C04CC">
        <w:t>Дата изменения;</w:t>
      </w:r>
    </w:p>
    <w:p w14:paraId="3DC2D19E" w14:textId="77777777" w:rsidR="00B75974" w:rsidRPr="002C04CC" w:rsidRDefault="00B75974" w:rsidP="00B75974">
      <w:pPr>
        <w:pStyle w:val="GOSTListmark1"/>
      </w:pPr>
      <w:r w:rsidRPr="002C04CC">
        <w:t>Наименование;</w:t>
      </w:r>
    </w:p>
    <w:p w14:paraId="75F06A0B" w14:textId="77777777" w:rsidR="00B75974" w:rsidRPr="002C04CC" w:rsidRDefault="00B75974" w:rsidP="00B75974">
      <w:pPr>
        <w:pStyle w:val="GOSTListmark1"/>
      </w:pPr>
      <w:r w:rsidRPr="002C04CC">
        <w:t>Сфера расходов бюджета;</w:t>
      </w:r>
    </w:p>
    <w:p w14:paraId="23212B6C" w14:textId="77777777" w:rsidR="00B75974" w:rsidRPr="002C04CC" w:rsidRDefault="00B75974" w:rsidP="00B75974">
      <w:pPr>
        <w:pStyle w:val="GOSTListmark1"/>
      </w:pPr>
      <w:r w:rsidRPr="002C04CC">
        <w:t>ТОФК (где введен);</w:t>
      </w:r>
    </w:p>
    <w:p w14:paraId="4A8B98CA" w14:textId="77777777" w:rsidR="00B75974" w:rsidRPr="002C04CC" w:rsidRDefault="00B75974" w:rsidP="00B75974">
      <w:pPr>
        <w:pStyle w:val="GOSTListmark1"/>
      </w:pPr>
      <w:r w:rsidRPr="002C04CC">
        <w:t>Наименование ТОФК (где введен).</w:t>
      </w:r>
    </w:p>
    <w:p w14:paraId="68714CF4" w14:textId="77777777" w:rsidR="00B75974" w:rsidRPr="002C04CC" w:rsidRDefault="00B75974" w:rsidP="00823188">
      <w:pPr>
        <w:pStyle w:val="41"/>
      </w:pPr>
      <w:bookmarkStart w:id="786" w:name="_Toc15910359"/>
      <w:bookmarkStart w:id="787" w:name="_Toc109037279"/>
      <w:r w:rsidRPr="002C04CC">
        <w:t>Справочник «Департаменты МФ РФ»</w:t>
      </w:r>
      <w:bookmarkEnd w:id="786"/>
      <w:bookmarkEnd w:id="787"/>
    </w:p>
    <w:p w14:paraId="6A59DBD1" w14:textId="77777777" w:rsidR="00524EA2" w:rsidRDefault="00524EA2" w:rsidP="00260CFE">
      <w:pPr>
        <w:pStyle w:val="GOSTListnum"/>
        <w:numPr>
          <w:ilvl w:val="0"/>
          <w:numId w:val="264"/>
        </w:numPr>
      </w:pPr>
      <w:r w:rsidRPr="007516D0">
        <w:t>На панели «Меню» выбрать ветку</w:t>
      </w:r>
      <w:r>
        <w:t>:</w:t>
      </w:r>
    </w:p>
    <w:p w14:paraId="1452CAA7"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735277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D379595"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10F729C" w14:textId="40CCFD0B"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38AC8BEF" w14:textId="4A8C5C9A" w:rsidR="00B75974" w:rsidRPr="002C04CC" w:rsidRDefault="00B75974" w:rsidP="0006764E">
      <w:pPr>
        <w:pStyle w:val="GOSTListnum"/>
        <w:numPr>
          <w:ilvl w:val="0"/>
          <w:numId w:val="24"/>
        </w:numPr>
      </w:pPr>
      <w:r w:rsidRPr="002C04CC">
        <w:t>Выбрать справочник «Департаменты МФ РФ» (рис. </w:t>
      </w:r>
      <w:r w:rsidRPr="009B7319">
        <w:fldChar w:fldCharType="begin"/>
      </w:r>
      <w:r w:rsidRPr="002C04CC">
        <w:instrText xml:space="preserve"> REF _Ref15395811 \h  \* MERGEFORMAT </w:instrText>
      </w:r>
      <w:r w:rsidRPr="009B7319">
        <w:fldChar w:fldCharType="separate"/>
      </w:r>
      <w:r w:rsidR="00995063">
        <w:rPr>
          <w:noProof/>
        </w:rPr>
        <w:t>59</w:t>
      </w:r>
      <w:r w:rsidRPr="009B7319">
        <w:fldChar w:fldCharType="end"/>
      </w:r>
      <w:r w:rsidRPr="002C04CC">
        <w:t>).</w:t>
      </w:r>
    </w:p>
    <w:p w14:paraId="4E8131AE" w14:textId="77777777" w:rsidR="00B75974" w:rsidRPr="002C04CC" w:rsidRDefault="00B75974" w:rsidP="00B75974">
      <w:pPr>
        <w:pStyle w:val="GOSTFigure"/>
      </w:pPr>
      <w:r w:rsidRPr="00044123">
        <w:rPr>
          <w:noProof/>
        </w:rPr>
        <w:drawing>
          <wp:inline distT="0" distB="0" distL="0" distR="0" wp14:anchorId="7DC8A4AA" wp14:editId="1562153B">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2244090"/>
                    </a:xfrm>
                    <a:prstGeom prst="rect">
                      <a:avLst/>
                    </a:prstGeom>
                  </pic:spPr>
                </pic:pic>
              </a:graphicData>
            </a:graphic>
          </wp:inline>
        </w:drawing>
      </w:r>
    </w:p>
    <w:p w14:paraId="4D5BC297" w14:textId="3484A4EF"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88" w:name="_Ref15395811"/>
      <w:bookmarkStart w:id="789" w:name="_Toc15910589"/>
      <w:bookmarkStart w:id="790" w:name="_Toc76573770"/>
      <w:bookmarkStart w:id="791" w:name="_Toc76578400"/>
      <w:bookmarkStart w:id="792" w:name="_Toc76590974"/>
      <w:bookmarkStart w:id="793" w:name="_Toc76634023"/>
      <w:bookmarkStart w:id="794" w:name="_Toc109037515"/>
      <w:bookmarkStart w:id="795" w:name="_Toc138201222"/>
      <w:bookmarkStart w:id="796" w:name="_Toc220945116"/>
      <w:r w:rsidR="00995063">
        <w:rPr>
          <w:noProof/>
        </w:rPr>
        <w:t>59</w:t>
      </w:r>
      <w:bookmarkEnd w:id="788"/>
      <w:r w:rsidRPr="009B7319">
        <w:rPr>
          <w:noProof/>
        </w:rPr>
        <w:fldChar w:fldCharType="end"/>
      </w:r>
      <w:r w:rsidRPr="002C04CC">
        <w:t>. Справочник «Департаменты МФ РФ</w:t>
      </w:r>
      <w:bookmarkEnd w:id="789"/>
      <w:r w:rsidRPr="002C04CC">
        <w:t>»</w:t>
      </w:r>
      <w:bookmarkEnd w:id="790"/>
      <w:bookmarkEnd w:id="791"/>
      <w:bookmarkEnd w:id="792"/>
      <w:bookmarkEnd w:id="793"/>
      <w:bookmarkEnd w:id="794"/>
      <w:bookmarkEnd w:id="795"/>
      <w:bookmarkEnd w:id="796"/>
    </w:p>
    <w:p w14:paraId="544507A7" w14:textId="77777777" w:rsidR="00B75974" w:rsidRPr="002C04CC" w:rsidRDefault="00B75974" w:rsidP="00B75974">
      <w:pPr>
        <w:pStyle w:val="GOSTNormalWithout"/>
      </w:pPr>
      <w:r w:rsidRPr="002C04CC">
        <w:t>Перечень полей, присутствующих в справочнике по умолчанию:</w:t>
      </w:r>
    </w:p>
    <w:p w14:paraId="7743619D" w14:textId="77777777" w:rsidR="00B75974" w:rsidRPr="002C04CC" w:rsidRDefault="00B75974" w:rsidP="00B75974">
      <w:pPr>
        <w:pStyle w:val="GOSTListmark1"/>
      </w:pPr>
      <w:r w:rsidRPr="002C04CC">
        <w:t>Код;</w:t>
      </w:r>
    </w:p>
    <w:p w14:paraId="6F04BCF8" w14:textId="77777777" w:rsidR="00B75974" w:rsidRPr="002C04CC" w:rsidRDefault="00B75974" w:rsidP="00B75974">
      <w:pPr>
        <w:pStyle w:val="GOSTListmark1"/>
      </w:pPr>
      <w:r w:rsidRPr="002C04CC">
        <w:t>Наименование;</w:t>
      </w:r>
    </w:p>
    <w:p w14:paraId="23D25687" w14:textId="77777777" w:rsidR="00B75974" w:rsidRPr="002C04CC" w:rsidRDefault="00B75974" w:rsidP="00B75974">
      <w:pPr>
        <w:pStyle w:val="GOSTListmark1"/>
      </w:pPr>
      <w:r w:rsidRPr="002C04CC">
        <w:t>Дата действия с;</w:t>
      </w:r>
    </w:p>
    <w:p w14:paraId="574E4A30" w14:textId="77777777" w:rsidR="00B75974" w:rsidRPr="002C04CC" w:rsidRDefault="00B75974" w:rsidP="00B75974">
      <w:pPr>
        <w:pStyle w:val="GOSTListmark1"/>
      </w:pPr>
      <w:r w:rsidRPr="002C04CC">
        <w:t>Дата действия по;</w:t>
      </w:r>
    </w:p>
    <w:p w14:paraId="718108C6" w14:textId="77777777" w:rsidR="00B75974" w:rsidRPr="002C04CC" w:rsidRDefault="00B75974" w:rsidP="00B75974">
      <w:pPr>
        <w:pStyle w:val="GOSTListmark1"/>
      </w:pPr>
      <w:r w:rsidRPr="002C04CC">
        <w:t>Дата изменения;</w:t>
      </w:r>
    </w:p>
    <w:p w14:paraId="7E3A7F00" w14:textId="77777777" w:rsidR="00B75974" w:rsidRPr="002C04CC" w:rsidRDefault="00B75974" w:rsidP="00B75974">
      <w:pPr>
        <w:pStyle w:val="GOSTListmark1"/>
      </w:pPr>
      <w:r w:rsidRPr="002C04CC">
        <w:t>Статус документа;</w:t>
      </w:r>
    </w:p>
    <w:p w14:paraId="25271292" w14:textId="77777777" w:rsidR="00B75974" w:rsidRPr="002C04CC" w:rsidRDefault="00B75974" w:rsidP="00B75974">
      <w:pPr>
        <w:pStyle w:val="GOSTListmark1"/>
      </w:pPr>
      <w:r w:rsidRPr="002C04CC">
        <w:t>ТОФК (где введен);</w:t>
      </w:r>
    </w:p>
    <w:p w14:paraId="67003058" w14:textId="77777777" w:rsidR="00B75974" w:rsidRPr="002C04CC" w:rsidRDefault="00B75974" w:rsidP="00B75974">
      <w:pPr>
        <w:pStyle w:val="GOSTListmark1"/>
      </w:pPr>
      <w:r w:rsidRPr="002C04CC">
        <w:t>Наименование ТОФК (где введен).</w:t>
      </w:r>
    </w:p>
    <w:p w14:paraId="0D4BA0D9" w14:textId="77777777" w:rsidR="00B75974" w:rsidRPr="002C04CC" w:rsidRDefault="00B75974" w:rsidP="00823188">
      <w:pPr>
        <w:pStyle w:val="41"/>
      </w:pPr>
      <w:bookmarkStart w:id="797" w:name="_Toc15910360"/>
      <w:bookmarkStart w:id="798" w:name="_Toc109037280"/>
      <w:r w:rsidRPr="002C04CC">
        <w:t>Справочник «Виды специальных указаний»</w:t>
      </w:r>
      <w:bookmarkEnd w:id="797"/>
      <w:bookmarkEnd w:id="798"/>
    </w:p>
    <w:p w14:paraId="084C99E8" w14:textId="77777777" w:rsidR="00524EA2" w:rsidRDefault="00524EA2" w:rsidP="00260CFE">
      <w:pPr>
        <w:pStyle w:val="GOSTListnum"/>
        <w:numPr>
          <w:ilvl w:val="0"/>
          <w:numId w:val="265"/>
        </w:numPr>
      </w:pPr>
      <w:r w:rsidRPr="007516D0">
        <w:t>На панели «Меню» выбрать ветку</w:t>
      </w:r>
      <w:r>
        <w:t>:</w:t>
      </w:r>
    </w:p>
    <w:p w14:paraId="7DB917C5"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0D1CD23"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BB79932" w14:textId="77777777" w:rsidR="00524EA2" w:rsidRDefault="00524EA2" w:rsidP="00524EA2">
      <w:pPr>
        <w:pStyle w:val="GOSTListmark2"/>
      </w:pPr>
      <w:r w:rsidRPr="009178EC">
        <w:rPr>
          <w:highlight w:val="yellow"/>
        </w:rPr>
        <w:lastRenderedPageBreak/>
        <w:t>«Управление расходами: средства ФБ – Все сервисы – Управление расходами».</w:t>
      </w:r>
    </w:p>
    <w:p w14:paraId="58C3846F" w14:textId="107F917F"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5FBC8E48" w14:textId="21C8EBBE" w:rsidR="00B75974" w:rsidRPr="002C04CC" w:rsidRDefault="00B75974" w:rsidP="0006764E">
      <w:pPr>
        <w:pStyle w:val="GOSTListnum"/>
        <w:numPr>
          <w:ilvl w:val="0"/>
          <w:numId w:val="24"/>
        </w:numPr>
      </w:pPr>
      <w:r w:rsidRPr="002C04CC">
        <w:t>Выбрать справочник «Виды специальных указаний» (рис. </w:t>
      </w:r>
      <w:r w:rsidRPr="009B7319">
        <w:fldChar w:fldCharType="begin"/>
      </w:r>
      <w:r w:rsidRPr="002C04CC">
        <w:instrText xml:space="preserve"> REF _Ref15395813 \h  \* MERGEFORMAT </w:instrText>
      </w:r>
      <w:r w:rsidRPr="009B7319">
        <w:fldChar w:fldCharType="separate"/>
      </w:r>
      <w:r w:rsidR="00995063">
        <w:rPr>
          <w:noProof/>
        </w:rPr>
        <w:t>60</w:t>
      </w:r>
      <w:r w:rsidRPr="009B7319">
        <w:fldChar w:fldCharType="end"/>
      </w:r>
      <w:r w:rsidRPr="002C04CC">
        <w:t>).</w:t>
      </w:r>
    </w:p>
    <w:p w14:paraId="5FAB58F0" w14:textId="77777777" w:rsidR="00B75974" w:rsidRPr="002C04CC" w:rsidRDefault="00B75974" w:rsidP="00B75974">
      <w:pPr>
        <w:pStyle w:val="GOSTFigure"/>
      </w:pPr>
      <w:r w:rsidRPr="00044123">
        <w:rPr>
          <w:noProof/>
        </w:rPr>
        <w:drawing>
          <wp:inline distT="0" distB="0" distL="0" distR="0" wp14:anchorId="6ED53B7E" wp14:editId="2AD09696">
            <wp:extent cx="606425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064250" cy="1981835"/>
                    </a:xfrm>
                    <a:prstGeom prst="rect">
                      <a:avLst/>
                    </a:prstGeom>
                  </pic:spPr>
                </pic:pic>
              </a:graphicData>
            </a:graphic>
          </wp:inline>
        </w:drawing>
      </w:r>
    </w:p>
    <w:p w14:paraId="4B7FE7E6" w14:textId="6F1F4B09"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799" w:name="_Ref15395813"/>
      <w:bookmarkStart w:id="800" w:name="_Toc15910590"/>
      <w:bookmarkStart w:id="801" w:name="_Toc76573771"/>
      <w:bookmarkStart w:id="802" w:name="_Toc76578401"/>
      <w:bookmarkStart w:id="803" w:name="_Toc76590975"/>
      <w:bookmarkStart w:id="804" w:name="_Toc76634024"/>
      <w:bookmarkStart w:id="805" w:name="_Toc109037516"/>
      <w:bookmarkStart w:id="806" w:name="_Toc138201223"/>
      <w:bookmarkStart w:id="807" w:name="_Toc220945117"/>
      <w:r w:rsidR="00995063">
        <w:rPr>
          <w:noProof/>
        </w:rPr>
        <w:t>60</w:t>
      </w:r>
      <w:bookmarkEnd w:id="799"/>
      <w:r w:rsidRPr="009B7319">
        <w:rPr>
          <w:noProof/>
        </w:rPr>
        <w:fldChar w:fldCharType="end"/>
      </w:r>
      <w:r w:rsidRPr="002C04CC">
        <w:t>. Справочник «Виды специальных указаний</w:t>
      </w:r>
      <w:bookmarkEnd w:id="800"/>
      <w:r w:rsidRPr="002C04CC">
        <w:t>»</w:t>
      </w:r>
      <w:bookmarkEnd w:id="801"/>
      <w:bookmarkEnd w:id="802"/>
      <w:bookmarkEnd w:id="803"/>
      <w:bookmarkEnd w:id="804"/>
      <w:bookmarkEnd w:id="805"/>
      <w:bookmarkEnd w:id="806"/>
      <w:bookmarkEnd w:id="807"/>
    </w:p>
    <w:p w14:paraId="04F02DF0" w14:textId="77777777" w:rsidR="00B75974" w:rsidRPr="002C04CC" w:rsidRDefault="00B75974" w:rsidP="00B75974">
      <w:pPr>
        <w:pStyle w:val="GOSTNormalWithout"/>
      </w:pPr>
      <w:r w:rsidRPr="002C04CC">
        <w:t>Перечень полей, присутствующих в справочнике по умолчанию:</w:t>
      </w:r>
    </w:p>
    <w:p w14:paraId="0D1EF954" w14:textId="77777777" w:rsidR="00B75974" w:rsidRPr="002C04CC" w:rsidRDefault="00B75974" w:rsidP="00B75974">
      <w:pPr>
        <w:pStyle w:val="GOSTListmark1"/>
      </w:pPr>
      <w:r w:rsidRPr="002C04CC">
        <w:t>Код;</w:t>
      </w:r>
    </w:p>
    <w:p w14:paraId="784FB446" w14:textId="77777777" w:rsidR="00B75974" w:rsidRPr="002C04CC" w:rsidRDefault="00B75974" w:rsidP="00B75974">
      <w:pPr>
        <w:pStyle w:val="GOSTListmark1"/>
      </w:pPr>
      <w:r w:rsidRPr="002C04CC">
        <w:t>Наименование;</w:t>
      </w:r>
    </w:p>
    <w:p w14:paraId="24C3DA71" w14:textId="77777777" w:rsidR="00B75974" w:rsidRPr="002C04CC" w:rsidRDefault="00B75974" w:rsidP="00B75974">
      <w:pPr>
        <w:pStyle w:val="GOSTListmark1"/>
      </w:pPr>
      <w:r w:rsidRPr="002C04CC">
        <w:t>Дата действия с;</w:t>
      </w:r>
    </w:p>
    <w:p w14:paraId="089FE204" w14:textId="77777777" w:rsidR="00B75974" w:rsidRPr="002C04CC" w:rsidRDefault="00B75974" w:rsidP="00B75974">
      <w:pPr>
        <w:pStyle w:val="GOSTListmark1"/>
      </w:pPr>
      <w:r w:rsidRPr="002C04CC">
        <w:t>Дата действия по;</w:t>
      </w:r>
    </w:p>
    <w:p w14:paraId="78AE796F" w14:textId="77777777" w:rsidR="00B75974" w:rsidRPr="002C04CC" w:rsidRDefault="00B75974" w:rsidP="00B75974">
      <w:pPr>
        <w:pStyle w:val="GOSTListmark1"/>
      </w:pPr>
      <w:r w:rsidRPr="002C04CC">
        <w:t>Дата изменения;</w:t>
      </w:r>
    </w:p>
    <w:p w14:paraId="58758A30" w14:textId="77777777" w:rsidR="00B75974" w:rsidRPr="002C04CC" w:rsidRDefault="00B75974" w:rsidP="00B75974">
      <w:pPr>
        <w:pStyle w:val="GOSTListmark1"/>
      </w:pPr>
      <w:r w:rsidRPr="002C04CC">
        <w:t>Статус;</w:t>
      </w:r>
    </w:p>
    <w:p w14:paraId="30433ED0" w14:textId="77777777" w:rsidR="00B75974" w:rsidRPr="002C04CC" w:rsidRDefault="00B75974" w:rsidP="00B75974">
      <w:pPr>
        <w:pStyle w:val="GOSTListmark1"/>
      </w:pPr>
      <w:r w:rsidRPr="002C04CC">
        <w:t>ТОФК (где введен);</w:t>
      </w:r>
    </w:p>
    <w:p w14:paraId="1ECD7034" w14:textId="77777777" w:rsidR="00B75974" w:rsidRPr="002C04CC" w:rsidRDefault="00B75974" w:rsidP="00B75974">
      <w:pPr>
        <w:pStyle w:val="GOSTListmark1"/>
      </w:pPr>
      <w:r w:rsidRPr="002C04CC">
        <w:t>Наименование ТОФК (где введен).</w:t>
      </w:r>
    </w:p>
    <w:p w14:paraId="4A564F09" w14:textId="7A93B157" w:rsidR="00B75974" w:rsidRPr="002C04CC" w:rsidRDefault="00B75974" w:rsidP="00823188">
      <w:pPr>
        <w:pStyle w:val="41"/>
      </w:pPr>
      <w:bookmarkStart w:id="808" w:name="_Toc15910361"/>
      <w:bookmarkStart w:id="809" w:name="_Toc109037281"/>
      <w:r w:rsidRPr="002C04CC">
        <w:t>Справочник «БА, ЛБО за счет це</w:t>
      </w:r>
      <w:r w:rsidR="007609A1" w:rsidRPr="002C04CC">
        <w:t>ле</w:t>
      </w:r>
      <w:r w:rsidRPr="002C04CC">
        <w:t>вых иностранных кредитов и перечень ПНО»</w:t>
      </w:r>
      <w:bookmarkEnd w:id="808"/>
      <w:bookmarkEnd w:id="809"/>
    </w:p>
    <w:p w14:paraId="5B110818" w14:textId="77777777" w:rsidR="00524EA2" w:rsidRDefault="00524EA2" w:rsidP="00260CFE">
      <w:pPr>
        <w:pStyle w:val="GOSTListnum"/>
        <w:numPr>
          <w:ilvl w:val="0"/>
          <w:numId w:val="266"/>
        </w:numPr>
      </w:pPr>
      <w:r w:rsidRPr="007516D0">
        <w:t>На панели «Меню» выбрать ветку</w:t>
      </w:r>
      <w:r>
        <w:t>:</w:t>
      </w:r>
    </w:p>
    <w:p w14:paraId="37705BC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C7CEF8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FFED868"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1C8B303" w14:textId="7CD9BE3F"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5B882BEA" w14:textId="0F074F18" w:rsidR="00B75974" w:rsidRPr="002C04CC" w:rsidRDefault="00B75974" w:rsidP="0006764E">
      <w:pPr>
        <w:pStyle w:val="GOSTListnum"/>
        <w:numPr>
          <w:ilvl w:val="0"/>
          <w:numId w:val="24"/>
        </w:numPr>
      </w:pPr>
      <w:r w:rsidRPr="002C04CC">
        <w:t>Выбрать справочник «БА, ЛБО за счет це</w:t>
      </w:r>
      <w:r w:rsidR="007609A1" w:rsidRPr="002C04CC">
        <w:t>ле</w:t>
      </w:r>
      <w:r w:rsidRPr="002C04CC">
        <w:t>вых иностранных кредитов и перечень ПНО» (рис. </w:t>
      </w:r>
      <w:r w:rsidRPr="009B7319">
        <w:fldChar w:fldCharType="begin"/>
      </w:r>
      <w:r w:rsidRPr="002C04CC">
        <w:instrText xml:space="preserve"> REF _Ref15395812 \h  \* MERGEFORMAT </w:instrText>
      </w:r>
      <w:r w:rsidRPr="009B7319">
        <w:fldChar w:fldCharType="separate"/>
      </w:r>
      <w:r w:rsidR="00995063">
        <w:rPr>
          <w:noProof/>
        </w:rPr>
        <w:t>61</w:t>
      </w:r>
      <w:r w:rsidRPr="009B7319">
        <w:fldChar w:fldCharType="end"/>
      </w:r>
      <w:r w:rsidRPr="002C04CC">
        <w:t>).</w:t>
      </w:r>
    </w:p>
    <w:p w14:paraId="1209A832" w14:textId="77777777" w:rsidR="00B75974" w:rsidRPr="002C04CC" w:rsidRDefault="00B75974" w:rsidP="00B75974">
      <w:pPr>
        <w:pStyle w:val="GOSTFigure"/>
      </w:pPr>
      <w:r w:rsidRPr="00044123">
        <w:rPr>
          <w:noProof/>
        </w:rPr>
        <w:lastRenderedPageBreak/>
        <w:drawing>
          <wp:inline distT="0" distB="0" distL="0" distR="0" wp14:anchorId="25AC153A" wp14:editId="55B70911">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2069465"/>
                    </a:xfrm>
                    <a:prstGeom prst="rect">
                      <a:avLst/>
                    </a:prstGeom>
                  </pic:spPr>
                </pic:pic>
              </a:graphicData>
            </a:graphic>
          </wp:inline>
        </w:drawing>
      </w:r>
    </w:p>
    <w:p w14:paraId="17864721" w14:textId="26720232"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10" w:name="_Ref15395812"/>
      <w:bookmarkStart w:id="811" w:name="_Toc15910591"/>
      <w:bookmarkStart w:id="812" w:name="_Toc76573772"/>
      <w:bookmarkStart w:id="813" w:name="_Toc76578402"/>
      <w:bookmarkStart w:id="814" w:name="_Toc76590976"/>
      <w:bookmarkStart w:id="815" w:name="_Toc76634025"/>
      <w:bookmarkStart w:id="816" w:name="_Toc109037517"/>
      <w:bookmarkStart w:id="817" w:name="_Toc138201224"/>
      <w:bookmarkStart w:id="818" w:name="_Toc220945118"/>
      <w:r w:rsidR="00995063">
        <w:rPr>
          <w:noProof/>
        </w:rPr>
        <w:t>61</w:t>
      </w:r>
      <w:bookmarkEnd w:id="810"/>
      <w:r w:rsidRPr="009B7319">
        <w:rPr>
          <w:noProof/>
        </w:rPr>
        <w:fldChar w:fldCharType="end"/>
      </w:r>
      <w:r w:rsidRPr="002C04CC">
        <w:t>. Справочник «БА, ЛБО за счет це</w:t>
      </w:r>
      <w:r w:rsidR="007609A1" w:rsidRPr="002C04CC">
        <w:t>ле</w:t>
      </w:r>
      <w:r w:rsidRPr="002C04CC">
        <w:t>вых иностранных кредитов и перечень ПНО</w:t>
      </w:r>
      <w:bookmarkEnd w:id="811"/>
      <w:r w:rsidRPr="002C04CC">
        <w:t>»</w:t>
      </w:r>
      <w:bookmarkEnd w:id="812"/>
      <w:bookmarkEnd w:id="813"/>
      <w:bookmarkEnd w:id="814"/>
      <w:bookmarkEnd w:id="815"/>
      <w:bookmarkEnd w:id="816"/>
      <w:bookmarkEnd w:id="817"/>
      <w:bookmarkEnd w:id="818"/>
    </w:p>
    <w:p w14:paraId="156382F9" w14:textId="77777777" w:rsidR="00B75974" w:rsidRPr="002C04CC" w:rsidRDefault="00B75974" w:rsidP="00B75974">
      <w:pPr>
        <w:pStyle w:val="GOSTNormalWithout"/>
      </w:pPr>
      <w:r w:rsidRPr="002C04CC">
        <w:t>Перечень полей, присутствующих в справочнике по умолчанию:</w:t>
      </w:r>
    </w:p>
    <w:p w14:paraId="25A456F6" w14:textId="77777777" w:rsidR="00B75974" w:rsidRPr="002C04CC" w:rsidRDefault="00B75974" w:rsidP="00B75974">
      <w:pPr>
        <w:pStyle w:val="GOSTListmark1"/>
      </w:pPr>
      <w:r w:rsidRPr="002C04CC">
        <w:t>Раздел;</w:t>
      </w:r>
    </w:p>
    <w:p w14:paraId="2CA8E04D" w14:textId="77777777" w:rsidR="00B75974" w:rsidRPr="002C04CC" w:rsidRDefault="00B75974" w:rsidP="00B75974">
      <w:pPr>
        <w:pStyle w:val="GOSTListmark1"/>
      </w:pPr>
      <w:r w:rsidRPr="002C04CC">
        <w:t>Подраздел;</w:t>
      </w:r>
    </w:p>
    <w:p w14:paraId="65B1C801" w14:textId="77777777" w:rsidR="00B75974" w:rsidRPr="002C04CC" w:rsidRDefault="00B75974" w:rsidP="00B75974">
      <w:pPr>
        <w:pStyle w:val="GOSTListmark1"/>
      </w:pPr>
      <w:r w:rsidRPr="002C04CC">
        <w:t>Целевая статья;</w:t>
      </w:r>
    </w:p>
    <w:p w14:paraId="7052CCFD" w14:textId="77777777" w:rsidR="00B75974" w:rsidRPr="002C04CC" w:rsidRDefault="00B75974" w:rsidP="00B75974">
      <w:pPr>
        <w:pStyle w:val="GOSTListmark1"/>
      </w:pPr>
      <w:r w:rsidRPr="002C04CC">
        <w:t>Вид расходов;</w:t>
      </w:r>
    </w:p>
    <w:p w14:paraId="338F0511" w14:textId="77777777" w:rsidR="00B75974" w:rsidRPr="002C04CC" w:rsidRDefault="00B75974" w:rsidP="00B75974">
      <w:pPr>
        <w:pStyle w:val="GOSTListmark1"/>
      </w:pPr>
      <w:r w:rsidRPr="002C04CC">
        <w:t>Дата действия с;</w:t>
      </w:r>
    </w:p>
    <w:p w14:paraId="10C21A18" w14:textId="77777777" w:rsidR="00B75974" w:rsidRPr="002C04CC" w:rsidRDefault="00B75974" w:rsidP="00B75974">
      <w:pPr>
        <w:pStyle w:val="GOSTListmark1"/>
      </w:pPr>
      <w:r w:rsidRPr="002C04CC">
        <w:t>Дата действия по;</w:t>
      </w:r>
    </w:p>
    <w:p w14:paraId="016FD80D" w14:textId="77777777" w:rsidR="00B75974" w:rsidRPr="002C04CC" w:rsidRDefault="00B75974" w:rsidP="00B75974">
      <w:pPr>
        <w:pStyle w:val="GOSTListmark1"/>
      </w:pPr>
      <w:r w:rsidRPr="002C04CC">
        <w:t>Дата изменения;</w:t>
      </w:r>
    </w:p>
    <w:p w14:paraId="3AC00938" w14:textId="77777777" w:rsidR="00B75974" w:rsidRPr="002C04CC" w:rsidRDefault="00B75974" w:rsidP="00B75974">
      <w:pPr>
        <w:pStyle w:val="GOSTListmark1"/>
      </w:pPr>
      <w:r w:rsidRPr="002C04CC">
        <w:t>Статус;</w:t>
      </w:r>
    </w:p>
    <w:p w14:paraId="742E8069" w14:textId="77777777" w:rsidR="00B75974" w:rsidRPr="002C04CC" w:rsidRDefault="00B75974" w:rsidP="00B75974">
      <w:pPr>
        <w:pStyle w:val="GOSTListmark1"/>
      </w:pPr>
      <w:r w:rsidRPr="002C04CC">
        <w:t>ТОФК (где введен);</w:t>
      </w:r>
    </w:p>
    <w:p w14:paraId="370123FF" w14:textId="77777777" w:rsidR="00B75974" w:rsidRPr="002C04CC" w:rsidRDefault="00B75974" w:rsidP="00B75974">
      <w:pPr>
        <w:pStyle w:val="GOSTListmark1"/>
      </w:pPr>
      <w:r w:rsidRPr="002C04CC">
        <w:t>Наименование ТОФК (где введен);</w:t>
      </w:r>
    </w:p>
    <w:p w14:paraId="41CEBE2F" w14:textId="77777777" w:rsidR="00B75974" w:rsidRPr="002C04CC" w:rsidRDefault="00B75974" w:rsidP="00B75974">
      <w:pPr>
        <w:pStyle w:val="GOSTListmark1"/>
      </w:pPr>
      <w:r w:rsidRPr="002C04CC">
        <w:t>Код по БК.</w:t>
      </w:r>
    </w:p>
    <w:p w14:paraId="3362F508" w14:textId="77777777" w:rsidR="00B75974" w:rsidRPr="002C04CC" w:rsidRDefault="00B75974" w:rsidP="00823188">
      <w:pPr>
        <w:pStyle w:val="41"/>
      </w:pPr>
      <w:bookmarkStart w:id="819" w:name="_Toc15910362"/>
      <w:bookmarkStart w:id="820" w:name="_Toc109037282"/>
      <w:r w:rsidRPr="002C04CC">
        <w:t>Справочник «Виды дополнительной информации для внесения в роспись»</w:t>
      </w:r>
      <w:bookmarkEnd w:id="819"/>
      <w:bookmarkEnd w:id="820"/>
    </w:p>
    <w:p w14:paraId="49C3BE92" w14:textId="77777777" w:rsidR="00524EA2" w:rsidRDefault="00524EA2" w:rsidP="00260CFE">
      <w:pPr>
        <w:pStyle w:val="GOSTListnum"/>
        <w:numPr>
          <w:ilvl w:val="0"/>
          <w:numId w:val="267"/>
        </w:numPr>
      </w:pPr>
      <w:r w:rsidRPr="007516D0">
        <w:t>На панели «Меню» выбрать ветку</w:t>
      </w:r>
      <w:r>
        <w:t>:</w:t>
      </w:r>
    </w:p>
    <w:p w14:paraId="7572B33D"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C5320F2"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C23D26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3A597D7" w14:textId="50EBE285"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72BEED8B" w14:textId="1970EFC4" w:rsidR="00B75974" w:rsidRPr="002C04CC" w:rsidRDefault="00B75974" w:rsidP="0006764E">
      <w:pPr>
        <w:pStyle w:val="GOSTListnum"/>
        <w:numPr>
          <w:ilvl w:val="0"/>
          <w:numId w:val="24"/>
        </w:numPr>
      </w:pPr>
      <w:r w:rsidRPr="002C04CC">
        <w:t>Выбрать справочник «Виды дополнительной информации для внесения в роспись» (рис. </w:t>
      </w:r>
      <w:r w:rsidRPr="009B7319">
        <w:fldChar w:fldCharType="begin"/>
      </w:r>
      <w:r w:rsidRPr="002C04CC">
        <w:instrText xml:space="preserve"> REF _Ref15395814 \h  \* MERGEFORMAT </w:instrText>
      </w:r>
      <w:r w:rsidRPr="009B7319">
        <w:fldChar w:fldCharType="separate"/>
      </w:r>
      <w:r w:rsidR="00995063">
        <w:rPr>
          <w:noProof/>
        </w:rPr>
        <w:t>62</w:t>
      </w:r>
      <w:r w:rsidRPr="009B7319">
        <w:fldChar w:fldCharType="end"/>
      </w:r>
      <w:r w:rsidRPr="002C04CC">
        <w:t>).</w:t>
      </w:r>
    </w:p>
    <w:p w14:paraId="21ABD08E" w14:textId="77777777" w:rsidR="00B75974" w:rsidRPr="002C04CC" w:rsidRDefault="00B75974" w:rsidP="00B75974">
      <w:pPr>
        <w:pStyle w:val="GOSTFigure"/>
      </w:pPr>
      <w:r w:rsidRPr="00044123">
        <w:rPr>
          <w:noProof/>
        </w:rPr>
        <w:lastRenderedPageBreak/>
        <w:drawing>
          <wp:inline distT="0" distB="0" distL="0" distR="0" wp14:anchorId="69E3B773" wp14:editId="6001B4A8">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2372995"/>
                    </a:xfrm>
                    <a:prstGeom prst="rect">
                      <a:avLst/>
                    </a:prstGeom>
                  </pic:spPr>
                </pic:pic>
              </a:graphicData>
            </a:graphic>
          </wp:inline>
        </w:drawing>
      </w:r>
    </w:p>
    <w:p w14:paraId="576C9028" w14:textId="5618EF4C"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21" w:name="_Ref15395814"/>
      <w:bookmarkStart w:id="822" w:name="_Toc15910592"/>
      <w:bookmarkStart w:id="823" w:name="_Toc76573773"/>
      <w:bookmarkStart w:id="824" w:name="_Toc76578403"/>
      <w:bookmarkStart w:id="825" w:name="_Toc76590977"/>
      <w:bookmarkStart w:id="826" w:name="_Toc76634026"/>
      <w:bookmarkStart w:id="827" w:name="_Toc109037518"/>
      <w:bookmarkStart w:id="828" w:name="_Toc138201225"/>
      <w:bookmarkStart w:id="829" w:name="_Toc220945119"/>
      <w:r w:rsidR="00995063">
        <w:rPr>
          <w:noProof/>
        </w:rPr>
        <w:t>62</w:t>
      </w:r>
      <w:bookmarkEnd w:id="821"/>
      <w:r w:rsidRPr="009B7319">
        <w:rPr>
          <w:noProof/>
        </w:rPr>
        <w:fldChar w:fldCharType="end"/>
      </w:r>
      <w:r w:rsidRPr="002C04CC">
        <w:t>. Справочник «Виды дополнительной информации для внесения в роспись</w:t>
      </w:r>
      <w:bookmarkEnd w:id="822"/>
      <w:r w:rsidRPr="002C04CC">
        <w:t>»</w:t>
      </w:r>
      <w:bookmarkEnd w:id="823"/>
      <w:bookmarkEnd w:id="824"/>
      <w:bookmarkEnd w:id="825"/>
      <w:bookmarkEnd w:id="826"/>
      <w:bookmarkEnd w:id="827"/>
      <w:bookmarkEnd w:id="828"/>
      <w:bookmarkEnd w:id="829"/>
    </w:p>
    <w:p w14:paraId="7AE32DB0" w14:textId="77777777" w:rsidR="00B75974" w:rsidRPr="002C04CC" w:rsidRDefault="00B75974" w:rsidP="00B75974">
      <w:pPr>
        <w:pStyle w:val="GOSTNormalWithout"/>
      </w:pPr>
      <w:r w:rsidRPr="002C04CC">
        <w:t>Перечень полей, присутствующих в справочнике по умолчанию:</w:t>
      </w:r>
    </w:p>
    <w:p w14:paraId="785CAD00" w14:textId="77777777" w:rsidR="00B75974" w:rsidRPr="002C04CC" w:rsidRDefault="00B75974" w:rsidP="00B75974">
      <w:pPr>
        <w:pStyle w:val="GOSTListmark1"/>
      </w:pPr>
      <w:r w:rsidRPr="002C04CC">
        <w:t>Код;</w:t>
      </w:r>
    </w:p>
    <w:p w14:paraId="1665C0C7" w14:textId="77777777" w:rsidR="00B75974" w:rsidRPr="002C04CC" w:rsidRDefault="00B75974" w:rsidP="00B75974">
      <w:pPr>
        <w:pStyle w:val="GOSTListmark1"/>
      </w:pPr>
      <w:r w:rsidRPr="002C04CC">
        <w:t>Наименование;</w:t>
      </w:r>
    </w:p>
    <w:p w14:paraId="58A15BCC" w14:textId="77777777" w:rsidR="00B75974" w:rsidRPr="002C04CC" w:rsidRDefault="00B75974" w:rsidP="00B75974">
      <w:pPr>
        <w:pStyle w:val="GOSTListmark1"/>
      </w:pPr>
      <w:r w:rsidRPr="002C04CC">
        <w:t>Дата действия с;</w:t>
      </w:r>
    </w:p>
    <w:p w14:paraId="414B8237" w14:textId="77777777" w:rsidR="00B75974" w:rsidRPr="002C04CC" w:rsidRDefault="00B75974" w:rsidP="00B75974">
      <w:pPr>
        <w:pStyle w:val="GOSTListmark1"/>
      </w:pPr>
      <w:r w:rsidRPr="002C04CC">
        <w:t>Дата действия по;</w:t>
      </w:r>
    </w:p>
    <w:p w14:paraId="08CF6169" w14:textId="77777777" w:rsidR="00B75974" w:rsidRPr="002C04CC" w:rsidRDefault="00B75974" w:rsidP="00B75974">
      <w:pPr>
        <w:pStyle w:val="GOSTListmark1"/>
      </w:pPr>
      <w:r w:rsidRPr="002C04CC">
        <w:t>Дата изменения;</w:t>
      </w:r>
    </w:p>
    <w:p w14:paraId="16D89C10" w14:textId="77777777" w:rsidR="00B75974" w:rsidRPr="002C04CC" w:rsidRDefault="00B75974" w:rsidP="00B75974">
      <w:pPr>
        <w:pStyle w:val="GOSTListmark1"/>
      </w:pPr>
      <w:r w:rsidRPr="002C04CC">
        <w:t>Статус;</w:t>
      </w:r>
    </w:p>
    <w:p w14:paraId="0EE7DE05" w14:textId="77777777" w:rsidR="00B75974" w:rsidRPr="002C04CC" w:rsidRDefault="00B75974" w:rsidP="00B75974">
      <w:pPr>
        <w:pStyle w:val="GOSTListmark1"/>
      </w:pPr>
      <w:r w:rsidRPr="002C04CC">
        <w:t>ТОФК (где введен);</w:t>
      </w:r>
    </w:p>
    <w:p w14:paraId="703D0EE0" w14:textId="77777777" w:rsidR="00B75974" w:rsidRPr="002C04CC" w:rsidRDefault="00B75974" w:rsidP="00B75974">
      <w:pPr>
        <w:pStyle w:val="GOSTListmark1"/>
      </w:pPr>
      <w:r w:rsidRPr="002C04CC">
        <w:t>Наименование ТОФК (где введен).</w:t>
      </w:r>
    </w:p>
    <w:p w14:paraId="717095E4" w14:textId="77777777" w:rsidR="00B75974" w:rsidRPr="002C04CC" w:rsidRDefault="00B75974" w:rsidP="00EF4ADF">
      <w:pPr>
        <w:pStyle w:val="41"/>
      </w:pPr>
      <w:bookmarkStart w:id="830" w:name="_Toc15910363"/>
      <w:bookmarkStart w:id="831" w:name="_Toc109037283"/>
      <w:r w:rsidRPr="002C04CC">
        <w:t>Справочник «Виды изменений СБР»</w:t>
      </w:r>
      <w:bookmarkEnd w:id="830"/>
      <w:bookmarkEnd w:id="831"/>
    </w:p>
    <w:p w14:paraId="57DB7867" w14:textId="77777777" w:rsidR="00524EA2" w:rsidRDefault="00524EA2" w:rsidP="00260CFE">
      <w:pPr>
        <w:pStyle w:val="GOSTListnum"/>
        <w:numPr>
          <w:ilvl w:val="0"/>
          <w:numId w:val="268"/>
        </w:numPr>
      </w:pPr>
      <w:r w:rsidRPr="007516D0">
        <w:t>На панели «Меню» выбрать ветку</w:t>
      </w:r>
      <w:r>
        <w:t>:</w:t>
      </w:r>
    </w:p>
    <w:p w14:paraId="19A6E0A9"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20573AF"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633D492"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585A5D3" w14:textId="20161194"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03377B67" w14:textId="340A07E9" w:rsidR="00B75974" w:rsidRPr="002C04CC" w:rsidRDefault="00B75974" w:rsidP="0006764E">
      <w:pPr>
        <w:pStyle w:val="GOSTListnum"/>
        <w:numPr>
          <w:ilvl w:val="0"/>
          <w:numId w:val="24"/>
        </w:numPr>
      </w:pPr>
      <w:r w:rsidRPr="002C04CC">
        <w:t>Выбрать справочник «Виды изменений СБР» (рис. </w:t>
      </w:r>
      <w:r w:rsidRPr="009B7319">
        <w:fldChar w:fldCharType="begin"/>
      </w:r>
      <w:r w:rsidRPr="002C04CC">
        <w:instrText xml:space="preserve"> REF _Ref15395941 \h  \* MERGEFORMAT </w:instrText>
      </w:r>
      <w:r w:rsidRPr="009B7319">
        <w:fldChar w:fldCharType="separate"/>
      </w:r>
      <w:r w:rsidR="00995063">
        <w:rPr>
          <w:noProof/>
        </w:rPr>
        <w:t>63</w:t>
      </w:r>
      <w:r w:rsidRPr="009B7319">
        <w:fldChar w:fldCharType="end"/>
      </w:r>
      <w:r w:rsidRPr="002C04CC">
        <w:t>).</w:t>
      </w:r>
    </w:p>
    <w:p w14:paraId="0285D98A" w14:textId="77777777" w:rsidR="00B75974" w:rsidRPr="002C04CC" w:rsidRDefault="00B75974" w:rsidP="00B75974">
      <w:pPr>
        <w:pStyle w:val="GOSTFigure"/>
      </w:pPr>
      <w:r w:rsidRPr="00044123">
        <w:rPr>
          <w:noProof/>
        </w:rPr>
        <w:drawing>
          <wp:inline distT="0" distB="0" distL="0" distR="0" wp14:anchorId="3C7C70DD" wp14:editId="4268B5C9">
            <wp:extent cx="6070600" cy="1652270"/>
            <wp:effectExtent l="0" t="0" r="6350" b="508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070600" cy="1652270"/>
                    </a:xfrm>
                    <a:prstGeom prst="rect">
                      <a:avLst/>
                    </a:prstGeom>
                  </pic:spPr>
                </pic:pic>
              </a:graphicData>
            </a:graphic>
          </wp:inline>
        </w:drawing>
      </w:r>
    </w:p>
    <w:p w14:paraId="63F742AC" w14:textId="3B093EAA"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32" w:name="_Ref15395941"/>
      <w:bookmarkStart w:id="833" w:name="_Toc15910593"/>
      <w:bookmarkStart w:id="834" w:name="_Toc76573774"/>
      <w:bookmarkStart w:id="835" w:name="_Toc76578404"/>
      <w:bookmarkStart w:id="836" w:name="_Toc76590978"/>
      <w:bookmarkStart w:id="837" w:name="_Toc76634027"/>
      <w:bookmarkStart w:id="838" w:name="_Toc109037519"/>
      <w:bookmarkStart w:id="839" w:name="_Toc138201226"/>
      <w:bookmarkStart w:id="840" w:name="_Toc220945120"/>
      <w:r w:rsidR="00995063">
        <w:rPr>
          <w:noProof/>
        </w:rPr>
        <w:t>63</w:t>
      </w:r>
      <w:bookmarkEnd w:id="832"/>
      <w:r w:rsidRPr="009B7319">
        <w:rPr>
          <w:noProof/>
        </w:rPr>
        <w:fldChar w:fldCharType="end"/>
      </w:r>
      <w:r w:rsidRPr="002C04CC">
        <w:t>. Справочник «Виды изменений СБР</w:t>
      </w:r>
      <w:bookmarkEnd w:id="833"/>
      <w:r w:rsidRPr="002C04CC">
        <w:t>»</w:t>
      </w:r>
      <w:bookmarkEnd w:id="834"/>
      <w:bookmarkEnd w:id="835"/>
      <w:bookmarkEnd w:id="836"/>
      <w:bookmarkEnd w:id="837"/>
      <w:bookmarkEnd w:id="838"/>
      <w:bookmarkEnd w:id="839"/>
      <w:bookmarkEnd w:id="840"/>
    </w:p>
    <w:p w14:paraId="1FC5B286" w14:textId="77777777" w:rsidR="00B75974" w:rsidRPr="002C04CC" w:rsidRDefault="00B75974" w:rsidP="00B75974">
      <w:pPr>
        <w:pStyle w:val="GOSTNormalWithout"/>
      </w:pPr>
      <w:r w:rsidRPr="002C04CC">
        <w:t>Перечень полей, присутствующих в справочнике по умолчанию:</w:t>
      </w:r>
    </w:p>
    <w:p w14:paraId="7E5E7C0B" w14:textId="77777777" w:rsidR="00B75974" w:rsidRPr="002C04CC" w:rsidRDefault="00B75974" w:rsidP="00B75974">
      <w:pPr>
        <w:pStyle w:val="GOSTListmark1"/>
      </w:pPr>
      <w:r w:rsidRPr="002C04CC">
        <w:t>Код;</w:t>
      </w:r>
    </w:p>
    <w:p w14:paraId="09C9A923" w14:textId="77777777" w:rsidR="00B75974" w:rsidRPr="002C04CC" w:rsidRDefault="00B75974" w:rsidP="00B75974">
      <w:pPr>
        <w:pStyle w:val="GOSTListmark1"/>
      </w:pPr>
      <w:r w:rsidRPr="002C04CC">
        <w:lastRenderedPageBreak/>
        <w:t>Наименование;</w:t>
      </w:r>
    </w:p>
    <w:p w14:paraId="186A5000" w14:textId="77777777" w:rsidR="00B75974" w:rsidRPr="002C04CC" w:rsidRDefault="00B75974" w:rsidP="00B75974">
      <w:pPr>
        <w:pStyle w:val="GOSTListmark1"/>
      </w:pPr>
      <w:r w:rsidRPr="002C04CC">
        <w:t>Дата действия с;</w:t>
      </w:r>
    </w:p>
    <w:p w14:paraId="418BD0E3" w14:textId="77777777" w:rsidR="00B75974" w:rsidRPr="002C04CC" w:rsidRDefault="00B75974" w:rsidP="00B75974">
      <w:pPr>
        <w:pStyle w:val="GOSTListmark1"/>
      </w:pPr>
      <w:r w:rsidRPr="002C04CC">
        <w:t>Дата действия по;</w:t>
      </w:r>
    </w:p>
    <w:p w14:paraId="2BD979D8" w14:textId="77777777" w:rsidR="00B75974" w:rsidRPr="002C04CC" w:rsidRDefault="00B75974" w:rsidP="00B75974">
      <w:pPr>
        <w:pStyle w:val="GOSTListmark1"/>
      </w:pPr>
      <w:r w:rsidRPr="002C04CC">
        <w:t>Дата изменения;</w:t>
      </w:r>
    </w:p>
    <w:p w14:paraId="51242417" w14:textId="77777777" w:rsidR="00B75974" w:rsidRPr="002C04CC" w:rsidRDefault="00B75974" w:rsidP="00B75974">
      <w:pPr>
        <w:pStyle w:val="GOSTListmark1"/>
      </w:pPr>
      <w:r w:rsidRPr="002C04CC">
        <w:t>Справка ф. 0501051;</w:t>
      </w:r>
    </w:p>
    <w:p w14:paraId="72897146" w14:textId="77777777" w:rsidR="00B75974" w:rsidRPr="002C04CC" w:rsidRDefault="00B75974" w:rsidP="00B75974">
      <w:pPr>
        <w:pStyle w:val="GOSTListmark1"/>
      </w:pPr>
      <w:r w:rsidRPr="002C04CC">
        <w:t>Справка ф. 0501055;</w:t>
      </w:r>
    </w:p>
    <w:p w14:paraId="1DCB925A" w14:textId="77777777" w:rsidR="00B75974" w:rsidRPr="002C04CC" w:rsidRDefault="00B75974" w:rsidP="00B75974">
      <w:pPr>
        <w:pStyle w:val="GOSTListmark1"/>
      </w:pPr>
      <w:r w:rsidRPr="002C04CC">
        <w:t>Предложения ф. 0501065;</w:t>
      </w:r>
    </w:p>
    <w:p w14:paraId="25BA4D5B" w14:textId="77777777" w:rsidR="00B75974" w:rsidRPr="002C04CC" w:rsidRDefault="00B75974" w:rsidP="00B75974">
      <w:pPr>
        <w:pStyle w:val="GOSTListmark1"/>
      </w:pPr>
      <w:r w:rsidRPr="002C04CC">
        <w:t>Статус;</w:t>
      </w:r>
    </w:p>
    <w:p w14:paraId="77365A8C" w14:textId="77777777" w:rsidR="00B75974" w:rsidRPr="002C04CC" w:rsidRDefault="00B75974" w:rsidP="00B75974">
      <w:pPr>
        <w:pStyle w:val="GOSTListmark1"/>
      </w:pPr>
      <w:r w:rsidRPr="002C04CC">
        <w:t>ТОФК (где введен);</w:t>
      </w:r>
    </w:p>
    <w:p w14:paraId="7B3C996D" w14:textId="77777777" w:rsidR="00B75974" w:rsidRPr="002C04CC" w:rsidRDefault="00B75974" w:rsidP="00B75974">
      <w:pPr>
        <w:pStyle w:val="GOSTListmark1"/>
      </w:pPr>
      <w:r w:rsidRPr="002C04CC">
        <w:t>Наименование ТОФК (где введен);</w:t>
      </w:r>
    </w:p>
    <w:p w14:paraId="5ED6F271" w14:textId="77777777" w:rsidR="00B75974" w:rsidRPr="002C04CC" w:rsidRDefault="00B75974" w:rsidP="00B75974">
      <w:pPr>
        <w:pStyle w:val="GOSTListmark1"/>
      </w:pPr>
      <w:r w:rsidRPr="002C04CC">
        <w:t>Разблокировать все.</w:t>
      </w:r>
    </w:p>
    <w:p w14:paraId="771FBF06" w14:textId="77777777" w:rsidR="00B75974" w:rsidRPr="002C04CC" w:rsidRDefault="00B75974" w:rsidP="00EF4ADF">
      <w:pPr>
        <w:pStyle w:val="41"/>
      </w:pPr>
      <w:bookmarkStart w:id="841" w:name="_Toc15910364"/>
      <w:bookmarkStart w:id="842" w:name="_Toc109037284"/>
      <w:r w:rsidRPr="002C04CC">
        <w:t>Справочник «Виды оснований для внесения изменений в Роспись (По вопросу)»</w:t>
      </w:r>
      <w:bookmarkEnd w:id="841"/>
      <w:bookmarkEnd w:id="842"/>
    </w:p>
    <w:p w14:paraId="1570311A" w14:textId="77777777" w:rsidR="00524EA2" w:rsidRDefault="00524EA2" w:rsidP="00260CFE">
      <w:pPr>
        <w:pStyle w:val="GOSTListnum"/>
        <w:numPr>
          <w:ilvl w:val="0"/>
          <w:numId w:val="269"/>
        </w:numPr>
      </w:pPr>
      <w:r w:rsidRPr="007516D0">
        <w:t>На панели «Меню» выбрать ветку</w:t>
      </w:r>
      <w:r>
        <w:t>:</w:t>
      </w:r>
    </w:p>
    <w:p w14:paraId="0C185F0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E026C4E"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01C13A"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975582C" w14:textId="4FAC0AD3"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25C49AE7" w14:textId="471D7016" w:rsidR="00B75974" w:rsidRPr="002C04CC" w:rsidRDefault="00B75974" w:rsidP="0006764E">
      <w:pPr>
        <w:pStyle w:val="GOSTListnum"/>
        <w:numPr>
          <w:ilvl w:val="0"/>
          <w:numId w:val="24"/>
        </w:numPr>
      </w:pPr>
      <w:r w:rsidRPr="002C04CC">
        <w:t>Выбрать справочник «Виды оснований для внесения изменений в Роспись (По вопросу)» (рис. </w:t>
      </w:r>
      <w:r w:rsidRPr="009B7319">
        <w:fldChar w:fldCharType="begin"/>
      </w:r>
      <w:r w:rsidRPr="002C04CC">
        <w:instrText xml:space="preserve"> REF _Ref15396098 \h  \* MERGEFORMAT </w:instrText>
      </w:r>
      <w:r w:rsidRPr="009B7319">
        <w:fldChar w:fldCharType="separate"/>
      </w:r>
      <w:r w:rsidR="00995063">
        <w:rPr>
          <w:noProof/>
        </w:rPr>
        <w:t>64</w:t>
      </w:r>
      <w:r w:rsidRPr="009B7319">
        <w:fldChar w:fldCharType="end"/>
      </w:r>
      <w:r w:rsidRPr="002C04CC">
        <w:t>).</w:t>
      </w:r>
    </w:p>
    <w:p w14:paraId="027760C5" w14:textId="77777777" w:rsidR="00B75974" w:rsidRPr="002C04CC" w:rsidRDefault="00B75974" w:rsidP="00B75974">
      <w:pPr>
        <w:pStyle w:val="GOSTFigure"/>
      </w:pPr>
      <w:r w:rsidRPr="00044123">
        <w:rPr>
          <w:noProof/>
        </w:rPr>
        <w:drawing>
          <wp:inline distT="0" distB="0" distL="0" distR="0" wp14:anchorId="3BCD3038" wp14:editId="49BF9A2D">
            <wp:extent cx="6120130" cy="22129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2212975"/>
                    </a:xfrm>
                    <a:prstGeom prst="rect">
                      <a:avLst/>
                    </a:prstGeom>
                  </pic:spPr>
                </pic:pic>
              </a:graphicData>
            </a:graphic>
          </wp:inline>
        </w:drawing>
      </w:r>
    </w:p>
    <w:p w14:paraId="38C818AB" w14:textId="36F3AB90"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43" w:name="_Ref15396098"/>
      <w:bookmarkStart w:id="844" w:name="_Toc15910594"/>
      <w:bookmarkStart w:id="845" w:name="_Toc76573775"/>
      <w:bookmarkStart w:id="846" w:name="_Toc76578405"/>
      <w:bookmarkStart w:id="847" w:name="_Toc76590979"/>
      <w:bookmarkStart w:id="848" w:name="_Toc76634028"/>
      <w:bookmarkStart w:id="849" w:name="_Toc109037520"/>
      <w:bookmarkStart w:id="850" w:name="_Toc138201227"/>
      <w:bookmarkStart w:id="851" w:name="_Toc220945121"/>
      <w:r w:rsidR="00995063">
        <w:rPr>
          <w:noProof/>
        </w:rPr>
        <w:t>64</w:t>
      </w:r>
      <w:bookmarkEnd w:id="843"/>
      <w:r w:rsidRPr="009B7319">
        <w:rPr>
          <w:noProof/>
        </w:rPr>
        <w:fldChar w:fldCharType="end"/>
      </w:r>
      <w:r w:rsidRPr="002C04CC">
        <w:t>. Справочник «Виды оснований для внесения изменений в Роспись (По вопросу)</w:t>
      </w:r>
      <w:bookmarkEnd w:id="844"/>
      <w:r w:rsidRPr="002C04CC">
        <w:t>»</w:t>
      </w:r>
      <w:bookmarkEnd w:id="845"/>
      <w:bookmarkEnd w:id="846"/>
      <w:bookmarkEnd w:id="847"/>
      <w:bookmarkEnd w:id="848"/>
      <w:bookmarkEnd w:id="849"/>
      <w:bookmarkEnd w:id="850"/>
      <w:bookmarkEnd w:id="851"/>
    </w:p>
    <w:p w14:paraId="6F672D50" w14:textId="77777777" w:rsidR="00B75974" w:rsidRPr="002C04CC" w:rsidRDefault="00B75974" w:rsidP="00B75974">
      <w:pPr>
        <w:pStyle w:val="GOSTNormalWithout"/>
      </w:pPr>
      <w:r w:rsidRPr="002C04CC">
        <w:t>Перечень полей, присутствующих в справочнике по умолчанию:</w:t>
      </w:r>
    </w:p>
    <w:p w14:paraId="64425B0F" w14:textId="77777777" w:rsidR="00B75974" w:rsidRPr="002C04CC" w:rsidRDefault="00B75974" w:rsidP="00B75974">
      <w:pPr>
        <w:pStyle w:val="GOSTListmark1"/>
      </w:pPr>
      <w:r w:rsidRPr="002C04CC">
        <w:t>Код;</w:t>
      </w:r>
    </w:p>
    <w:p w14:paraId="60AC382C" w14:textId="77777777" w:rsidR="00B75974" w:rsidRPr="002C04CC" w:rsidRDefault="00B75974" w:rsidP="00B75974">
      <w:pPr>
        <w:pStyle w:val="GOSTListmark1"/>
      </w:pPr>
      <w:r w:rsidRPr="002C04CC">
        <w:t>Наименование;</w:t>
      </w:r>
    </w:p>
    <w:p w14:paraId="49F3D523" w14:textId="77777777" w:rsidR="00B75974" w:rsidRPr="002C04CC" w:rsidRDefault="00B75974" w:rsidP="00B75974">
      <w:pPr>
        <w:pStyle w:val="GOSTListmark1"/>
      </w:pPr>
      <w:r w:rsidRPr="002C04CC">
        <w:t>Дата действия с;</w:t>
      </w:r>
    </w:p>
    <w:p w14:paraId="2A4481CC" w14:textId="77777777" w:rsidR="00B75974" w:rsidRPr="002C04CC" w:rsidRDefault="00B75974" w:rsidP="00B75974">
      <w:pPr>
        <w:pStyle w:val="GOSTListmark1"/>
      </w:pPr>
      <w:r w:rsidRPr="002C04CC">
        <w:t>Дата действия по;</w:t>
      </w:r>
    </w:p>
    <w:p w14:paraId="21344009" w14:textId="77777777" w:rsidR="00B75974" w:rsidRPr="002C04CC" w:rsidRDefault="00B75974" w:rsidP="00B75974">
      <w:pPr>
        <w:pStyle w:val="GOSTListmark1"/>
      </w:pPr>
      <w:r w:rsidRPr="002C04CC">
        <w:t>Дата изменения;</w:t>
      </w:r>
    </w:p>
    <w:p w14:paraId="6C895356" w14:textId="77777777" w:rsidR="00B75974" w:rsidRPr="002C04CC" w:rsidRDefault="00B75974" w:rsidP="00B75974">
      <w:pPr>
        <w:pStyle w:val="GOSTListmark1"/>
      </w:pPr>
      <w:r w:rsidRPr="002C04CC">
        <w:t>Статус документа;</w:t>
      </w:r>
    </w:p>
    <w:p w14:paraId="6B4F01AD" w14:textId="77777777" w:rsidR="00B75974" w:rsidRPr="002C04CC" w:rsidRDefault="00B75974" w:rsidP="00B75974">
      <w:pPr>
        <w:pStyle w:val="GOSTListmark1"/>
      </w:pPr>
      <w:r w:rsidRPr="002C04CC">
        <w:t>ТОФК (где введен);</w:t>
      </w:r>
    </w:p>
    <w:p w14:paraId="5100385E" w14:textId="77777777" w:rsidR="00B75974" w:rsidRPr="002C04CC" w:rsidRDefault="00B75974" w:rsidP="00B75974">
      <w:pPr>
        <w:pStyle w:val="GOSTListmark1"/>
      </w:pPr>
      <w:r w:rsidRPr="002C04CC">
        <w:t>Наименование ТОФК (где введен).</w:t>
      </w:r>
    </w:p>
    <w:p w14:paraId="107F44FE" w14:textId="77777777" w:rsidR="00B75974" w:rsidRPr="002C04CC" w:rsidRDefault="00B75974" w:rsidP="00EF4ADF">
      <w:pPr>
        <w:pStyle w:val="41"/>
      </w:pPr>
      <w:bookmarkStart w:id="852" w:name="_Toc15910365"/>
      <w:bookmarkStart w:id="853" w:name="_Toc109037285"/>
      <w:r w:rsidRPr="002C04CC">
        <w:lastRenderedPageBreak/>
        <w:t>Справочник «Аналитические коды»</w:t>
      </w:r>
      <w:bookmarkEnd w:id="852"/>
      <w:bookmarkEnd w:id="853"/>
    </w:p>
    <w:p w14:paraId="6F52C654" w14:textId="77777777" w:rsidR="00524EA2" w:rsidRDefault="00524EA2" w:rsidP="00260CFE">
      <w:pPr>
        <w:pStyle w:val="GOSTListnum"/>
        <w:numPr>
          <w:ilvl w:val="0"/>
          <w:numId w:val="270"/>
        </w:numPr>
      </w:pPr>
      <w:r w:rsidRPr="007516D0">
        <w:t>На панели «Меню» выбрать ветку</w:t>
      </w:r>
      <w:r>
        <w:t>:</w:t>
      </w:r>
    </w:p>
    <w:p w14:paraId="558F80F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7D539F0E"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C09CAA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DAC4FE5" w14:textId="1AC6CE5F"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4681C381" w14:textId="7C7CBA3E" w:rsidR="00B75974" w:rsidRPr="002C04CC" w:rsidRDefault="00B75974" w:rsidP="0006764E">
      <w:pPr>
        <w:pStyle w:val="GOSTListnum"/>
        <w:numPr>
          <w:ilvl w:val="0"/>
          <w:numId w:val="24"/>
        </w:numPr>
      </w:pPr>
      <w:r w:rsidRPr="002C04CC">
        <w:t>Выбрать справочник «Аналитические коды» (рис. </w:t>
      </w:r>
      <w:r w:rsidRPr="009B7319">
        <w:fldChar w:fldCharType="begin"/>
      </w:r>
      <w:r w:rsidRPr="002C04CC">
        <w:instrText xml:space="preserve"> REF _Ref15396403 \h  \* MERGEFORMAT </w:instrText>
      </w:r>
      <w:r w:rsidRPr="009B7319">
        <w:fldChar w:fldCharType="separate"/>
      </w:r>
      <w:r w:rsidR="00995063">
        <w:rPr>
          <w:noProof/>
        </w:rPr>
        <w:t>65</w:t>
      </w:r>
      <w:r w:rsidRPr="009B7319">
        <w:fldChar w:fldCharType="end"/>
      </w:r>
      <w:r w:rsidRPr="002C04CC">
        <w:t>).</w:t>
      </w:r>
    </w:p>
    <w:p w14:paraId="7B36185B" w14:textId="77777777" w:rsidR="00B75974" w:rsidRPr="002C04CC" w:rsidRDefault="00B75974" w:rsidP="00B75974">
      <w:pPr>
        <w:pStyle w:val="GOSTFigure"/>
      </w:pPr>
      <w:r w:rsidRPr="00044123">
        <w:rPr>
          <w:noProof/>
        </w:rPr>
        <w:drawing>
          <wp:inline distT="0" distB="0" distL="0" distR="0" wp14:anchorId="568A9546" wp14:editId="1D8D91F9">
            <wp:extent cx="6120130" cy="139573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395730"/>
                    </a:xfrm>
                    <a:prstGeom prst="rect">
                      <a:avLst/>
                    </a:prstGeom>
                  </pic:spPr>
                </pic:pic>
              </a:graphicData>
            </a:graphic>
          </wp:inline>
        </w:drawing>
      </w:r>
    </w:p>
    <w:p w14:paraId="65515BDC" w14:textId="30A33178"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54" w:name="_Ref15396403"/>
      <w:bookmarkStart w:id="855" w:name="_Toc15910595"/>
      <w:bookmarkStart w:id="856" w:name="_Toc76573776"/>
      <w:bookmarkStart w:id="857" w:name="_Toc76578406"/>
      <w:bookmarkStart w:id="858" w:name="_Toc76590980"/>
      <w:bookmarkStart w:id="859" w:name="_Toc76634029"/>
      <w:bookmarkStart w:id="860" w:name="_Toc109037521"/>
      <w:bookmarkStart w:id="861" w:name="_Toc138201228"/>
      <w:bookmarkStart w:id="862" w:name="_Toc220945122"/>
      <w:r w:rsidR="00995063">
        <w:rPr>
          <w:noProof/>
        </w:rPr>
        <w:t>65</w:t>
      </w:r>
      <w:bookmarkEnd w:id="854"/>
      <w:r w:rsidRPr="009B7319">
        <w:rPr>
          <w:noProof/>
        </w:rPr>
        <w:fldChar w:fldCharType="end"/>
      </w:r>
      <w:r w:rsidRPr="002C04CC">
        <w:t>. Справочник «Аналитические коды</w:t>
      </w:r>
      <w:bookmarkEnd w:id="855"/>
      <w:r w:rsidRPr="002C04CC">
        <w:t>»</w:t>
      </w:r>
      <w:bookmarkEnd w:id="856"/>
      <w:bookmarkEnd w:id="857"/>
      <w:bookmarkEnd w:id="858"/>
      <w:bookmarkEnd w:id="859"/>
      <w:bookmarkEnd w:id="860"/>
      <w:bookmarkEnd w:id="861"/>
      <w:bookmarkEnd w:id="862"/>
    </w:p>
    <w:p w14:paraId="7D3DEA0C" w14:textId="77777777" w:rsidR="00B75974" w:rsidRPr="002C04CC" w:rsidRDefault="00B75974" w:rsidP="00B75974">
      <w:pPr>
        <w:pStyle w:val="GOSTNormalWithout"/>
      </w:pPr>
      <w:r w:rsidRPr="002C04CC">
        <w:t>Перечень полей, присутствующих в справочнике по умолчанию:</w:t>
      </w:r>
    </w:p>
    <w:p w14:paraId="4B48DA7A" w14:textId="77777777" w:rsidR="00B75974" w:rsidRPr="002C04CC" w:rsidRDefault="00B75974" w:rsidP="00B75974">
      <w:pPr>
        <w:pStyle w:val="GOSTListmark1"/>
      </w:pPr>
      <w:r w:rsidRPr="002C04CC">
        <w:t>Бюджет;</w:t>
      </w:r>
    </w:p>
    <w:p w14:paraId="44F24792" w14:textId="77777777" w:rsidR="00B75974" w:rsidRPr="002C04CC" w:rsidRDefault="00B75974" w:rsidP="00B75974">
      <w:pPr>
        <w:pStyle w:val="GOSTListmark1"/>
      </w:pPr>
      <w:r w:rsidRPr="002C04CC">
        <w:t>Наименование бюджета;</w:t>
      </w:r>
    </w:p>
    <w:p w14:paraId="1DB0904C" w14:textId="77777777" w:rsidR="00B75974" w:rsidRPr="002C04CC" w:rsidRDefault="00B75974" w:rsidP="00B75974">
      <w:pPr>
        <w:pStyle w:val="GOSTListmark1"/>
      </w:pPr>
      <w:r w:rsidRPr="002C04CC">
        <w:t>Код;</w:t>
      </w:r>
    </w:p>
    <w:p w14:paraId="199C6870" w14:textId="77777777" w:rsidR="00B75974" w:rsidRPr="002C04CC" w:rsidRDefault="00B75974" w:rsidP="00B75974">
      <w:pPr>
        <w:pStyle w:val="GOSTListmark1"/>
      </w:pPr>
      <w:r w:rsidRPr="002C04CC">
        <w:t>Сокращенное наименование;</w:t>
      </w:r>
    </w:p>
    <w:p w14:paraId="205F4657" w14:textId="77777777" w:rsidR="00B75974" w:rsidRPr="002C04CC" w:rsidRDefault="00B75974" w:rsidP="00B75974">
      <w:pPr>
        <w:pStyle w:val="GOSTListmark1"/>
      </w:pPr>
      <w:r w:rsidRPr="002C04CC">
        <w:t>Полное наименование;</w:t>
      </w:r>
    </w:p>
    <w:p w14:paraId="021A2D2F" w14:textId="77777777" w:rsidR="00B75974" w:rsidRPr="002C04CC" w:rsidRDefault="00B75974" w:rsidP="00B75974">
      <w:pPr>
        <w:pStyle w:val="GOSTListmark1"/>
      </w:pPr>
      <w:r w:rsidRPr="002C04CC">
        <w:t>Код вышестоящего аналитического кода;</w:t>
      </w:r>
    </w:p>
    <w:p w14:paraId="414412AE" w14:textId="77777777" w:rsidR="00B75974" w:rsidRPr="002C04CC" w:rsidRDefault="00B75974" w:rsidP="00B75974">
      <w:pPr>
        <w:pStyle w:val="GOSTListmark1"/>
      </w:pPr>
      <w:r w:rsidRPr="002C04CC">
        <w:t>Шаблон доходов;</w:t>
      </w:r>
    </w:p>
    <w:p w14:paraId="6B8D764D" w14:textId="77777777" w:rsidR="00B75974" w:rsidRPr="002C04CC" w:rsidRDefault="00B75974" w:rsidP="00B75974">
      <w:pPr>
        <w:pStyle w:val="GOSTListmark1"/>
      </w:pPr>
      <w:r w:rsidRPr="002C04CC">
        <w:t>Шаблон расходов;</w:t>
      </w:r>
    </w:p>
    <w:p w14:paraId="2D0057B1" w14:textId="77777777" w:rsidR="00B75974" w:rsidRPr="002C04CC" w:rsidRDefault="00B75974" w:rsidP="00B75974">
      <w:pPr>
        <w:pStyle w:val="GOSTListmark1"/>
      </w:pPr>
      <w:r w:rsidRPr="002C04CC">
        <w:t>Признак отсутствия контроля;</w:t>
      </w:r>
    </w:p>
    <w:p w14:paraId="0130F48D" w14:textId="599ADCBE" w:rsidR="00B75974" w:rsidRPr="002C04CC" w:rsidRDefault="00B75974" w:rsidP="00B75974">
      <w:pPr>
        <w:pStyle w:val="GOSTListmark1"/>
      </w:pPr>
      <w:r w:rsidRPr="002C04CC">
        <w:t>Код объекта ФАИП;</w:t>
      </w:r>
    </w:p>
    <w:p w14:paraId="4E227121" w14:textId="77777777" w:rsidR="00B75974" w:rsidRPr="002C04CC" w:rsidRDefault="00B75974" w:rsidP="00B75974">
      <w:pPr>
        <w:pStyle w:val="GOSTListmark1"/>
      </w:pPr>
      <w:r w:rsidRPr="002C04CC">
        <w:t>Дата действия с;</w:t>
      </w:r>
    </w:p>
    <w:p w14:paraId="1A5AE9C4" w14:textId="77777777" w:rsidR="00B75974" w:rsidRPr="002C04CC" w:rsidRDefault="00B75974" w:rsidP="00B75974">
      <w:pPr>
        <w:pStyle w:val="GOSTListmark1"/>
      </w:pPr>
      <w:r w:rsidRPr="002C04CC">
        <w:t>Дата действия по;</w:t>
      </w:r>
    </w:p>
    <w:p w14:paraId="2CC6BCED" w14:textId="77777777" w:rsidR="00B75974" w:rsidRPr="002C04CC" w:rsidRDefault="00B75974" w:rsidP="00B75974">
      <w:pPr>
        <w:pStyle w:val="GOSTListmark1"/>
      </w:pPr>
      <w:r w:rsidRPr="002C04CC">
        <w:t>Статус;</w:t>
      </w:r>
    </w:p>
    <w:p w14:paraId="5F4A96D4" w14:textId="77777777" w:rsidR="00B75974" w:rsidRPr="002C04CC" w:rsidRDefault="00B75974" w:rsidP="00B75974">
      <w:pPr>
        <w:pStyle w:val="GOSTListmark1"/>
      </w:pPr>
      <w:r w:rsidRPr="002C04CC">
        <w:t>Транспортный статус АСФК;</w:t>
      </w:r>
    </w:p>
    <w:p w14:paraId="4B892ED6" w14:textId="77777777" w:rsidR="00B75974" w:rsidRPr="002C04CC" w:rsidRDefault="00B75974" w:rsidP="00B75974">
      <w:pPr>
        <w:pStyle w:val="GOSTListmark1"/>
      </w:pPr>
      <w:r w:rsidRPr="002C04CC">
        <w:t>ТОФК (где введен);</w:t>
      </w:r>
    </w:p>
    <w:p w14:paraId="68D6B031" w14:textId="77777777" w:rsidR="00B75974" w:rsidRPr="002C04CC" w:rsidRDefault="00B75974" w:rsidP="00B75974">
      <w:pPr>
        <w:pStyle w:val="GOSTListmark1"/>
      </w:pPr>
      <w:r w:rsidRPr="002C04CC">
        <w:t>Наименование ТОФК (где введен).</w:t>
      </w:r>
    </w:p>
    <w:p w14:paraId="0F322996" w14:textId="77777777" w:rsidR="00B75974" w:rsidRPr="002C04CC" w:rsidRDefault="00B75974" w:rsidP="00DC0B8B">
      <w:pPr>
        <w:pStyle w:val="41"/>
      </w:pPr>
      <w:bookmarkStart w:id="863" w:name="_Toc15910366"/>
      <w:bookmarkStart w:id="864" w:name="_Toc109037286"/>
      <w:r w:rsidRPr="002C04CC">
        <w:t>Справочник «Количество лет бюджетного планирования»</w:t>
      </w:r>
      <w:bookmarkEnd w:id="863"/>
      <w:bookmarkEnd w:id="864"/>
    </w:p>
    <w:p w14:paraId="57D6C037" w14:textId="77777777" w:rsidR="00524EA2" w:rsidRDefault="00524EA2" w:rsidP="00260CFE">
      <w:pPr>
        <w:pStyle w:val="GOSTListnum"/>
        <w:numPr>
          <w:ilvl w:val="0"/>
          <w:numId w:val="271"/>
        </w:numPr>
      </w:pPr>
      <w:r w:rsidRPr="007516D0">
        <w:t>На панели «Меню» выбрать ветку</w:t>
      </w:r>
      <w:r>
        <w:t>:</w:t>
      </w:r>
    </w:p>
    <w:p w14:paraId="6498D2CC"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5DBCDA0"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C6C5414"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D8AE30D" w14:textId="73F09211"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1435394D" w14:textId="70F386D8" w:rsidR="00B75974" w:rsidRPr="002C04CC" w:rsidRDefault="00B75974" w:rsidP="0006764E">
      <w:pPr>
        <w:pStyle w:val="GOSTListnum"/>
        <w:numPr>
          <w:ilvl w:val="0"/>
          <w:numId w:val="24"/>
        </w:numPr>
      </w:pPr>
      <w:r w:rsidRPr="002C04CC">
        <w:t>Выбрать справочник «Количество лет бюджетного планирования» (рис. </w:t>
      </w:r>
      <w:r w:rsidRPr="009B7319">
        <w:fldChar w:fldCharType="begin"/>
      </w:r>
      <w:r w:rsidRPr="002C04CC">
        <w:instrText xml:space="preserve"> REF _Ref15396575 \h  \* MERGEFORMAT </w:instrText>
      </w:r>
      <w:r w:rsidRPr="009B7319">
        <w:fldChar w:fldCharType="separate"/>
      </w:r>
      <w:r w:rsidR="00995063">
        <w:rPr>
          <w:noProof/>
        </w:rPr>
        <w:t>66</w:t>
      </w:r>
      <w:r w:rsidRPr="009B7319">
        <w:fldChar w:fldCharType="end"/>
      </w:r>
      <w:r w:rsidRPr="002C04CC">
        <w:t>).</w:t>
      </w:r>
    </w:p>
    <w:p w14:paraId="58E3EEB3" w14:textId="77777777" w:rsidR="00B75974" w:rsidRPr="002C04CC" w:rsidRDefault="00B75974" w:rsidP="00B75974">
      <w:pPr>
        <w:pStyle w:val="GOSTFigure"/>
      </w:pPr>
      <w:r w:rsidRPr="00044123">
        <w:rPr>
          <w:noProof/>
        </w:rPr>
        <w:lastRenderedPageBreak/>
        <w:drawing>
          <wp:inline distT="0" distB="0" distL="0" distR="0" wp14:anchorId="5B25B461" wp14:editId="5085CC8C">
            <wp:extent cx="6120130" cy="164719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647190"/>
                    </a:xfrm>
                    <a:prstGeom prst="rect">
                      <a:avLst/>
                    </a:prstGeom>
                  </pic:spPr>
                </pic:pic>
              </a:graphicData>
            </a:graphic>
          </wp:inline>
        </w:drawing>
      </w:r>
    </w:p>
    <w:p w14:paraId="3B493DEB" w14:textId="61188F51"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65" w:name="_Ref15396575"/>
      <w:bookmarkStart w:id="866" w:name="_Toc15910596"/>
      <w:bookmarkStart w:id="867" w:name="_Toc76573777"/>
      <w:bookmarkStart w:id="868" w:name="_Toc76578407"/>
      <w:bookmarkStart w:id="869" w:name="_Toc76590981"/>
      <w:bookmarkStart w:id="870" w:name="_Toc76634030"/>
      <w:bookmarkStart w:id="871" w:name="_Toc109037522"/>
      <w:bookmarkStart w:id="872" w:name="_Toc138201229"/>
      <w:bookmarkStart w:id="873" w:name="_Toc220945123"/>
      <w:r w:rsidR="00995063">
        <w:rPr>
          <w:noProof/>
        </w:rPr>
        <w:t>66</w:t>
      </w:r>
      <w:bookmarkEnd w:id="865"/>
      <w:r w:rsidRPr="009B7319">
        <w:rPr>
          <w:noProof/>
        </w:rPr>
        <w:fldChar w:fldCharType="end"/>
      </w:r>
      <w:r w:rsidRPr="002C04CC">
        <w:t>. Справочник «Количество лет бюджетного планирования</w:t>
      </w:r>
      <w:bookmarkEnd w:id="866"/>
      <w:r w:rsidRPr="002C04CC">
        <w:t>»</w:t>
      </w:r>
      <w:bookmarkEnd w:id="867"/>
      <w:bookmarkEnd w:id="868"/>
      <w:bookmarkEnd w:id="869"/>
      <w:bookmarkEnd w:id="870"/>
      <w:bookmarkEnd w:id="871"/>
      <w:bookmarkEnd w:id="872"/>
      <w:bookmarkEnd w:id="873"/>
    </w:p>
    <w:p w14:paraId="03D921A3" w14:textId="77777777" w:rsidR="00B75974" w:rsidRPr="002C04CC" w:rsidRDefault="00B75974" w:rsidP="00B75974">
      <w:pPr>
        <w:pStyle w:val="GOSTNormalWithout"/>
      </w:pPr>
      <w:r w:rsidRPr="002C04CC">
        <w:t>Перечень полей, присутствующих в справочнике по умолчанию:</w:t>
      </w:r>
    </w:p>
    <w:p w14:paraId="3BEC25B5" w14:textId="77777777" w:rsidR="00B75974" w:rsidRPr="002C04CC" w:rsidRDefault="00B75974" w:rsidP="00B75974">
      <w:pPr>
        <w:pStyle w:val="GOSTListmark1"/>
      </w:pPr>
      <w:r w:rsidRPr="002C04CC">
        <w:t>Статус;</w:t>
      </w:r>
    </w:p>
    <w:p w14:paraId="6D6F7322" w14:textId="77777777" w:rsidR="00B75974" w:rsidRPr="002C04CC" w:rsidRDefault="00B75974" w:rsidP="00B75974">
      <w:pPr>
        <w:pStyle w:val="GOSTListmark1"/>
      </w:pPr>
      <w:r w:rsidRPr="002C04CC">
        <w:t>Текущий год финансирования;</w:t>
      </w:r>
    </w:p>
    <w:p w14:paraId="67A0CC25" w14:textId="77777777" w:rsidR="00B75974" w:rsidRPr="002C04CC" w:rsidRDefault="00B75974" w:rsidP="00B75974">
      <w:pPr>
        <w:pStyle w:val="GOSTListmark1"/>
      </w:pPr>
      <w:r w:rsidRPr="002C04CC">
        <w:t>Количество лет;</w:t>
      </w:r>
    </w:p>
    <w:p w14:paraId="1EC49DC1" w14:textId="77777777" w:rsidR="00B75974" w:rsidRPr="002C04CC" w:rsidRDefault="00B75974" w:rsidP="00B75974">
      <w:pPr>
        <w:pStyle w:val="GOSTListmark1"/>
      </w:pPr>
      <w:r w:rsidRPr="002C04CC">
        <w:t>Дата действия с;</w:t>
      </w:r>
    </w:p>
    <w:p w14:paraId="77E4C7AE" w14:textId="77777777" w:rsidR="00B75974" w:rsidRPr="002C04CC" w:rsidRDefault="00B75974" w:rsidP="00B75974">
      <w:pPr>
        <w:pStyle w:val="GOSTListmark1"/>
      </w:pPr>
      <w:r w:rsidRPr="002C04CC">
        <w:t>Дата действия по;</w:t>
      </w:r>
    </w:p>
    <w:p w14:paraId="1ECD64DC" w14:textId="77777777" w:rsidR="00B75974" w:rsidRPr="002C04CC" w:rsidRDefault="00B75974" w:rsidP="00B75974">
      <w:pPr>
        <w:pStyle w:val="GOSTListmark1"/>
      </w:pPr>
      <w:r w:rsidRPr="002C04CC">
        <w:t>Дата изменения;</w:t>
      </w:r>
    </w:p>
    <w:p w14:paraId="48A30F22" w14:textId="77777777" w:rsidR="00B75974" w:rsidRPr="002C04CC" w:rsidRDefault="00B75974" w:rsidP="00B75974">
      <w:pPr>
        <w:pStyle w:val="GOSTListmark1"/>
      </w:pPr>
      <w:r w:rsidRPr="002C04CC">
        <w:t>ТОФК (где введен);</w:t>
      </w:r>
    </w:p>
    <w:p w14:paraId="32886292" w14:textId="77777777" w:rsidR="00B75974" w:rsidRPr="002C04CC" w:rsidRDefault="00B75974" w:rsidP="00B75974">
      <w:pPr>
        <w:pStyle w:val="GOSTListmark1"/>
      </w:pPr>
      <w:r w:rsidRPr="002C04CC">
        <w:t>Наименование ТОФК (где введен).</w:t>
      </w:r>
    </w:p>
    <w:p w14:paraId="353A3F00" w14:textId="77777777" w:rsidR="00B75974" w:rsidRPr="002C04CC" w:rsidRDefault="00B75974" w:rsidP="00DC0B8B">
      <w:pPr>
        <w:pStyle w:val="41"/>
      </w:pPr>
      <w:bookmarkStart w:id="874" w:name="_Toc15910367"/>
      <w:bookmarkStart w:id="875" w:name="_Toc109037287"/>
      <w:r w:rsidRPr="002C04CC">
        <w:t>Справочник «Иерархия КБК»</w:t>
      </w:r>
      <w:bookmarkEnd w:id="874"/>
      <w:bookmarkEnd w:id="875"/>
    </w:p>
    <w:p w14:paraId="691628F1" w14:textId="77777777" w:rsidR="00524EA2" w:rsidRDefault="00524EA2" w:rsidP="00260CFE">
      <w:pPr>
        <w:pStyle w:val="GOSTListnum"/>
        <w:numPr>
          <w:ilvl w:val="0"/>
          <w:numId w:val="272"/>
        </w:numPr>
      </w:pPr>
      <w:r w:rsidRPr="007516D0">
        <w:t>На панели «Меню» выбрать ветку</w:t>
      </w:r>
      <w:r>
        <w:t>:</w:t>
      </w:r>
    </w:p>
    <w:p w14:paraId="122D9EB7"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7B2E7AF0"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12F4CB0"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1D98676" w14:textId="5004FB42"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310830CA" w14:textId="2201B7F9" w:rsidR="00B75974" w:rsidRPr="002C04CC" w:rsidRDefault="00B75974" w:rsidP="0006764E">
      <w:pPr>
        <w:pStyle w:val="GOSTListnum"/>
        <w:numPr>
          <w:ilvl w:val="0"/>
          <w:numId w:val="24"/>
        </w:numPr>
      </w:pPr>
      <w:r w:rsidRPr="002C04CC">
        <w:t>Выбрать справочник «Иерархия КБК» (рис. </w:t>
      </w:r>
      <w:r w:rsidRPr="009B7319">
        <w:fldChar w:fldCharType="begin"/>
      </w:r>
      <w:r w:rsidRPr="002C04CC">
        <w:instrText xml:space="preserve"> REF _Ref15396694 \h  \* MERGEFORMAT </w:instrText>
      </w:r>
      <w:r w:rsidRPr="009B7319">
        <w:fldChar w:fldCharType="separate"/>
      </w:r>
      <w:r w:rsidR="00995063">
        <w:rPr>
          <w:noProof/>
        </w:rPr>
        <w:t>67</w:t>
      </w:r>
      <w:r w:rsidRPr="009B7319">
        <w:fldChar w:fldCharType="end"/>
      </w:r>
      <w:r w:rsidRPr="002C04CC">
        <w:t>).</w:t>
      </w:r>
    </w:p>
    <w:p w14:paraId="224479A5" w14:textId="77777777" w:rsidR="00B75974" w:rsidRPr="002C04CC" w:rsidRDefault="00B75974" w:rsidP="00B75974">
      <w:pPr>
        <w:pStyle w:val="GOSTFigure"/>
      </w:pPr>
      <w:r w:rsidRPr="00044123">
        <w:rPr>
          <w:noProof/>
        </w:rPr>
        <w:drawing>
          <wp:inline distT="0" distB="0" distL="0" distR="0" wp14:anchorId="3804F27F" wp14:editId="30D7D199">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809115"/>
                    </a:xfrm>
                    <a:prstGeom prst="rect">
                      <a:avLst/>
                    </a:prstGeom>
                  </pic:spPr>
                </pic:pic>
              </a:graphicData>
            </a:graphic>
          </wp:inline>
        </w:drawing>
      </w:r>
    </w:p>
    <w:p w14:paraId="37FB74A0" w14:textId="75BD299B"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76" w:name="_Ref15396694"/>
      <w:bookmarkStart w:id="877" w:name="_Toc15910597"/>
      <w:bookmarkStart w:id="878" w:name="_Toc76573778"/>
      <w:bookmarkStart w:id="879" w:name="_Toc76578408"/>
      <w:bookmarkStart w:id="880" w:name="_Toc76590982"/>
      <w:bookmarkStart w:id="881" w:name="_Toc76634031"/>
      <w:bookmarkStart w:id="882" w:name="_Toc109037523"/>
      <w:bookmarkStart w:id="883" w:name="_Toc138201230"/>
      <w:bookmarkStart w:id="884" w:name="_Toc220945124"/>
      <w:r w:rsidR="00995063">
        <w:rPr>
          <w:noProof/>
        </w:rPr>
        <w:t>67</w:t>
      </w:r>
      <w:bookmarkEnd w:id="876"/>
      <w:r w:rsidRPr="009B7319">
        <w:rPr>
          <w:noProof/>
        </w:rPr>
        <w:fldChar w:fldCharType="end"/>
      </w:r>
      <w:r w:rsidRPr="002C04CC">
        <w:t>. Справочник «Иерархия КБК</w:t>
      </w:r>
      <w:bookmarkEnd w:id="877"/>
      <w:r w:rsidRPr="002C04CC">
        <w:t>»</w:t>
      </w:r>
      <w:bookmarkEnd w:id="878"/>
      <w:bookmarkEnd w:id="879"/>
      <w:bookmarkEnd w:id="880"/>
      <w:bookmarkEnd w:id="881"/>
      <w:bookmarkEnd w:id="882"/>
      <w:bookmarkEnd w:id="883"/>
      <w:bookmarkEnd w:id="884"/>
    </w:p>
    <w:p w14:paraId="44B5F51E" w14:textId="77777777" w:rsidR="00B75974" w:rsidRPr="002C04CC" w:rsidRDefault="00B75974" w:rsidP="00B75974">
      <w:pPr>
        <w:pStyle w:val="GOSTNormalWithout"/>
      </w:pPr>
      <w:r w:rsidRPr="002C04CC">
        <w:t>Перечень полей, присутствующих в справочнике по умолчанию:</w:t>
      </w:r>
    </w:p>
    <w:p w14:paraId="13895552" w14:textId="77777777" w:rsidR="00B75974" w:rsidRPr="002C04CC" w:rsidRDefault="00B75974" w:rsidP="00B75974">
      <w:pPr>
        <w:pStyle w:val="GOSTListmark1"/>
      </w:pPr>
      <w:r w:rsidRPr="002C04CC">
        <w:t>КБК;</w:t>
      </w:r>
    </w:p>
    <w:p w14:paraId="169AE0F7" w14:textId="77777777" w:rsidR="00B75974" w:rsidRPr="002C04CC" w:rsidRDefault="00B75974" w:rsidP="00B75974">
      <w:pPr>
        <w:pStyle w:val="GOSTListmark1"/>
      </w:pPr>
      <w:r w:rsidRPr="002C04CC">
        <w:t>Вышестоящий КБК;</w:t>
      </w:r>
    </w:p>
    <w:p w14:paraId="4EB523B8" w14:textId="77777777" w:rsidR="00B75974" w:rsidRPr="002C04CC" w:rsidRDefault="00B75974" w:rsidP="00B75974">
      <w:pPr>
        <w:pStyle w:val="GOSTListmark1"/>
      </w:pPr>
      <w:r w:rsidRPr="002C04CC">
        <w:t>Уровень иерархии;</w:t>
      </w:r>
    </w:p>
    <w:p w14:paraId="16282855" w14:textId="77777777" w:rsidR="00B75974" w:rsidRPr="002C04CC" w:rsidRDefault="00B75974" w:rsidP="00B75974">
      <w:pPr>
        <w:pStyle w:val="GOSTListmark1"/>
      </w:pPr>
      <w:r w:rsidRPr="002C04CC">
        <w:t>Дата создания;</w:t>
      </w:r>
    </w:p>
    <w:p w14:paraId="1D9FFA3B" w14:textId="77777777" w:rsidR="00B75974" w:rsidRPr="002C04CC" w:rsidRDefault="00B75974" w:rsidP="00B75974">
      <w:pPr>
        <w:pStyle w:val="GOSTListmark1"/>
      </w:pPr>
      <w:r w:rsidRPr="002C04CC">
        <w:t>Глава;</w:t>
      </w:r>
    </w:p>
    <w:p w14:paraId="1D4F6980" w14:textId="77777777" w:rsidR="00B75974" w:rsidRPr="002C04CC" w:rsidRDefault="00B75974" w:rsidP="00B75974">
      <w:pPr>
        <w:pStyle w:val="GOSTListmark1"/>
      </w:pPr>
      <w:r w:rsidRPr="002C04CC">
        <w:lastRenderedPageBreak/>
        <w:t>Раздел/Подраздел;</w:t>
      </w:r>
    </w:p>
    <w:p w14:paraId="0A8F1298" w14:textId="77777777" w:rsidR="00B75974" w:rsidRPr="002C04CC" w:rsidRDefault="00B75974" w:rsidP="00B75974">
      <w:pPr>
        <w:pStyle w:val="GOSTListmark1"/>
      </w:pPr>
      <w:r w:rsidRPr="002C04CC">
        <w:t>Целевая статья;</w:t>
      </w:r>
    </w:p>
    <w:p w14:paraId="2DC90273" w14:textId="77777777" w:rsidR="00B75974" w:rsidRPr="002C04CC" w:rsidRDefault="00B75974" w:rsidP="00B75974">
      <w:pPr>
        <w:pStyle w:val="GOSTListmark1"/>
      </w:pPr>
      <w:r w:rsidRPr="002C04CC">
        <w:t>Вид расхода;</w:t>
      </w:r>
    </w:p>
    <w:p w14:paraId="136FB638" w14:textId="77777777" w:rsidR="00B75974" w:rsidRPr="002C04CC" w:rsidRDefault="00B75974" w:rsidP="00B75974">
      <w:pPr>
        <w:pStyle w:val="GOSTListmark1"/>
      </w:pPr>
      <w:r w:rsidRPr="002C04CC">
        <w:t>Вышестоящая глава;</w:t>
      </w:r>
    </w:p>
    <w:p w14:paraId="3FAE3DE9" w14:textId="77777777" w:rsidR="00B75974" w:rsidRPr="002C04CC" w:rsidRDefault="00B75974" w:rsidP="00B75974">
      <w:pPr>
        <w:pStyle w:val="GOSTListmark1"/>
      </w:pPr>
      <w:r w:rsidRPr="002C04CC">
        <w:t>Вышестоящий раздел/подраздел;</w:t>
      </w:r>
    </w:p>
    <w:p w14:paraId="1A89FCFF" w14:textId="77777777" w:rsidR="00B75974" w:rsidRPr="002C04CC" w:rsidRDefault="00B75974" w:rsidP="00B75974">
      <w:pPr>
        <w:pStyle w:val="GOSTListmark1"/>
      </w:pPr>
      <w:r w:rsidRPr="002C04CC">
        <w:t>Вышестоящая целевая статья;</w:t>
      </w:r>
    </w:p>
    <w:p w14:paraId="3ABB84F3" w14:textId="77777777" w:rsidR="00B75974" w:rsidRPr="002C04CC" w:rsidRDefault="00B75974" w:rsidP="00B75974">
      <w:pPr>
        <w:pStyle w:val="GOSTListmark1"/>
      </w:pPr>
      <w:r w:rsidRPr="002C04CC">
        <w:t>Вышестоящий вид расхода.</w:t>
      </w:r>
    </w:p>
    <w:p w14:paraId="46E82E9A" w14:textId="77777777" w:rsidR="00B75974" w:rsidRPr="002C04CC" w:rsidRDefault="00B75974" w:rsidP="00CF2685">
      <w:pPr>
        <w:pStyle w:val="41"/>
      </w:pPr>
      <w:bookmarkStart w:id="885" w:name="_Toc15910368"/>
      <w:bookmarkStart w:id="886" w:name="_Toc109037288"/>
      <w:r w:rsidRPr="002C04CC">
        <w:t>Справочник «Перечень кодов мероприятий по информатизации»</w:t>
      </w:r>
      <w:bookmarkEnd w:id="885"/>
      <w:bookmarkEnd w:id="886"/>
    </w:p>
    <w:p w14:paraId="48646874" w14:textId="77777777" w:rsidR="00524EA2" w:rsidRDefault="00524EA2" w:rsidP="00260CFE">
      <w:pPr>
        <w:pStyle w:val="GOSTListnum"/>
        <w:numPr>
          <w:ilvl w:val="0"/>
          <w:numId w:val="273"/>
        </w:numPr>
      </w:pPr>
      <w:r w:rsidRPr="007516D0">
        <w:t>На панели «Меню» выбрать ветку</w:t>
      </w:r>
      <w:r>
        <w:t>:</w:t>
      </w:r>
    </w:p>
    <w:p w14:paraId="4F0818A9"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4A6E22A"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13F25C6"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30A3A51" w14:textId="19BD53B4"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2A6BFA70" w14:textId="15199B06" w:rsidR="00B75974" w:rsidRPr="002C04CC" w:rsidRDefault="00B75974" w:rsidP="0006764E">
      <w:pPr>
        <w:pStyle w:val="GOSTListnum"/>
        <w:numPr>
          <w:ilvl w:val="0"/>
          <w:numId w:val="24"/>
        </w:numPr>
      </w:pPr>
      <w:r w:rsidRPr="002C04CC">
        <w:t>Выбрать справочник «Перечень кодов мероприятий по информатизации» (рис. </w:t>
      </w:r>
      <w:r w:rsidRPr="009B7319">
        <w:fldChar w:fldCharType="begin"/>
      </w:r>
      <w:r w:rsidRPr="002C04CC">
        <w:instrText xml:space="preserve"> REF _Ref15396907 \h  \* MERGEFORMAT </w:instrText>
      </w:r>
      <w:r w:rsidRPr="009B7319">
        <w:fldChar w:fldCharType="separate"/>
      </w:r>
      <w:r w:rsidR="00995063">
        <w:rPr>
          <w:noProof/>
        </w:rPr>
        <w:t>68</w:t>
      </w:r>
      <w:r w:rsidRPr="009B7319">
        <w:fldChar w:fldCharType="end"/>
      </w:r>
      <w:r w:rsidRPr="002C04CC">
        <w:t>).</w:t>
      </w:r>
    </w:p>
    <w:p w14:paraId="0B735955" w14:textId="77777777" w:rsidR="00B75974" w:rsidRPr="002C04CC" w:rsidRDefault="00B75974" w:rsidP="00B75974">
      <w:pPr>
        <w:pStyle w:val="GOSTFigure"/>
      </w:pPr>
      <w:r w:rsidRPr="00044123">
        <w:rPr>
          <w:noProof/>
        </w:rPr>
        <w:drawing>
          <wp:inline distT="0" distB="0" distL="0" distR="0" wp14:anchorId="62909DCA" wp14:editId="61024BF6">
            <wp:extent cx="6120130" cy="163512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635125"/>
                    </a:xfrm>
                    <a:prstGeom prst="rect">
                      <a:avLst/>
                    </a:prstGeom>
                  </pic:spPr>
                </pic:pic>
              </a:graphicData>
            </a:graphic>
          </wp:inline>
        </w:drawing>
      </w:r>
    </w:p>
    <w:p w14:paraId="6336BFA9" w14:textId="14227049"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87" w:name="_Ref15396907"/>
      <w:bookmarkStart w:id="888" w:name="_Toc15910598"/>
      <w:bookmarkStart w:id="889" w:name="_Toc76573779"/>
      <w:bookmarkStart w:id="890" w:name="_Toc76578409"/>
      <w:bookmarkStart w:id="891" w:name="_Toc76590983"/>
      <w:bookmarkStart w:id="892" w:name="_Toc76634032"/>
      <w:bookmarkStart w:id="893" w:name="_Toc109037524"/>
      <w:bookmarkStart w:id="894" w:name="_Toc138201231"/>
      <w:bookmarkStart w:id="895" w:name="_Toc220945125"/>
      <w:r w:rsidR="00995063">
        <w:rPr>
          <w:noProof/>
        </w:rPr>
        <w:t>68</w:t>
      </w:r>
      <w:bookmarkEnd w:id="887"/>
      <w:r w:rsidRPr="009B7319">
        <w:rPr>
          <w:noProof/>
        </w:rPr>
        <w:fldChar w:fldCharType="end"/>
      </w:r>
      <w:r w:rsidRPr="002C04CC">
        <w:t>. Справочник «Перечень кодов мероприятий по информатизации</w:t>
      </w:r>
      <w:bookmarkEnd w:id="888"/>
      <w:r w:rsidRPr="002C04CC">
        <w:t>»</w:t>
      </w:r>
      <w:bookmarkEnd w:id="889"/>
      <w:bookmarkEnd w:id="890"/>
      <w:bookmarkEnd w:id="891"/>
      <w:bookmarkEnd w:id="892"/>
      <w:bookmarkEnd w:id="893"/>
      <w:bookmarkEnd w:id="894"/>
      <w:bookmarkEnd w:id="895"/>
    </w:p>
    <w:p w14:paraId="46638F8F" w14:textId="77777777" w:rsidR="00B75974" w:rsidRPr="002C04CC" w:rsidRDefault="00B75974" w:rsidP="00B75974">
      <w:pPr>
        <w:pStyle w:val="GOSTNormalWithout"/>
      </w:pPr>
      <w:r w:rsidRPr="002C04CC">
        <w:t>Перечень полей, присутствующих в справочнике по умолчанию:</w:t>
      </w:r>
    </w:p>
    <w:p w14:paraId="748740A1" w14:textId="77777777" w:rsidR="00B75974" w:rsidRPr="002C04CC" w:rsidRDefault="00B75974" w:rsidP="00B75974">
      <w:pPr>
        <w:pStyle w:val="GOSTListmark1"/>
      </w:pPr>
      <w:r w:rsidRPr="002C04CC">
        <w:t>Дата создания записи;</w:t>
      </w:r>
    </w:p>
    <w:p w14:paraId="03C75EF9" w14:textId="7B072180" w:rsidR="00B75974" w:rsidRPr="002C04CC" w:rsidRDefault="00B75974" w:rsidP="00B75974">
      <w:pPr>
        <w:pStyle w:val="GOSTListmark1"/>
      </w:pPr>
      <w:r w:rsidRPr="002C04CC">
        <w:t>Статус записи</w:t>
      </w:r>
      <w:r w:rsidR="00CF2685" w:rsidRPr="002C04CC">
        <w:t>;</w:t>
      </w:r>
    </w:p>
    <w:p w14:paraId="12931AF3" w14:textId="77777777" w:rsidR="00B75974" w:rsidRPr="002C04CC" w:rsidRDefault="00B75974" w:rsidP="00B75974">
      <w:pPr>
        <w:pStyle w:val="GOSTListmark1"/>
      </w:pPr>
      <w:r w:rsidRPr="002C04CC">
        <w:t>Код мероприятия по информатизации;</w:t>
      </w:r>
    </w:p>
    <w:p w14:paraId="307DA15D" w14:textId="77777777" w:rsidR="00B75974" w:rsidRPr="002C04CC" w:rsidRDefault="00B75974" w:rsidP="00B75974">
      <w:pPr>
        <w:pStyle w:val="GOSTListmark1"/>
      </w:pPr>
      <w:r w:rsidRPr="002C04CC">
        <w:t>Наименование мероприятия по информатизации;</w:t>
      </w:r>
    </w:p>
    <w:p w14:paraId="5EA43264" w14:textId="77777777" w:rsidR="00B75974" w:rsidRPr="002C04CC" w:rsidRDefault="00B75974" w:rsidP="00B75974">
      <w:pPr>
        <w:pStyle w:val="GOSTListmark1"/>
      </w:pPr>
      <w:r w:rsidRPr="002C04CC">
        <w:t>КБК;</w:t>
      </w:r>
    </w:p>
    <w:p w14:paraId="5C2E1CB7" w14:textId="77777777" w:rsidR="00B75974" w:rsidRPr="002C04CC" w:rsidRDefault="00B75974" w:rsidP="00B75974">
      <w:pPr>
        <w:pStyle w:val="GOSTListmark1"/>
      </w:pPr>
      <w:r w:rsidRPr="002C04CC">
        <w:t>Дата начала периода действия;</w:t>
      </w:r>
    </w:p>
    <w:p w14:paraId="70107204" w14:textId="77777777" w:rsidR="00B75974" w:rsidRPr="002C04CC" w:rsidRDefault="00B75974" w:rsidP="00B75974">
      <w:pPr>
        <w:pStyle w:val="GOSTListmark1"/>
      </w:pPr>
      <w:r w:rsidRPr="002C04CC">
        <w:t>Дата окончания периода действия;</w:t>
      </w:r>
    </w:p>
    <w:p w14:paraId="41F305FA" w14:textId="77777777" w:rsidR="00B75974" w:rsidRPr="002C04CC" w:rsidRDefault="00B75974" w:rsidP="00B75974">
      <w:pPr>
        <w:pStyle w:val="GOSTListmark1"/>
      </w:pPr>
      <w:r w:rsidRPr="002C04CC">
        <w:t>Код получателя средств федерального бюджета по Сводному реестру;</w:t>
      </w:r>
    </w:p>
    <w:p w14:paraId="233931D9" w14:textId="77777777" w:rsidR="00B75974" w:rsidRPr="002C04CC" w:rsidRDefault="00B75974" w:rsidP="00B75974">
      <w:pPr>
        <w:pStyle w:val="GOSTListmark1"/>
      </w:pPr>
      <w:r w:rsidRPr="002C04CC">
        <w:t>Наименование получателя средств федерального бюджета;</w:t>
      </w:r>
    </w:p>
    <w:p w14:paraId="643A0621" w14:textId="77777777" w:rsidR="00B75974" w:rsidRPr="002C04CC" w:rsidRDefault="00B75974" w:rsidP="00B75974">
      <w:pPr>
        <w:pStyle w:val="GOSTListmark1"/>
      </w:pPr>
      <w:r w:rsidRPr="002C04CC">
        <w:t>Способ формирования;</w:t>
      </w:r>
    </w:p>
    <w:p w14:paraId="210A17F3" w14:textId="77777777" w:rsidR="00B75974" w:rsidRPr="002C04CC" w:rsidRDefault="00B75974" w:rsidP="00B75974">
      <w:pPr>
        <w:pStyle w:val="GOSTListmark1"/>
      </w:pPr>
      <w:r w:rsidRPr="002C04CC">
        <w:t>Код бюджета;</w:t>
      </w:r>
    </w:p>
    <w:p w14:paraId="1B4597B3" w14:textId="77777777" w:rsidR="00B75974" w:rsidRPr="002C04CC" w:rsidRDefault="00B75974" w:rsidP="00B75974">
      <w:pPr>
        <w:pStyle w:val="GOSTListmark1"/>
      </w:pPr>
      <w:r w:rsidRPr="002C04CC">
        <w:t>Наименование бюджета;</w:t>
      </w:r>
    </w:p>
    <w:p w14:paraId="57D9805F" w14:textId="77777777" w:rsidR="00B75974" w:rsidRPr="002C04CC" w:rsidRDefault="00B75974" w:rsidP="00B75974">
      <w:pPr>
        <w:pStyle w:val="GOSTListmark1"/>
      </w:pPr>
      <w:r w:rsidRPr="002C04CC">
        <w:t>Уровень конфиденциальности;</w:t>
      </w:r>
    </w:p>
    <w:p w14:paraId="4E1EAE41" w14:textId="77777777" w:rsidR="00B75974" w:rsidRPr="002C04CC" w:rsidRDefault="00B75974" w:rsidP="00B75974">
      <w:pPr>
        <w:pStyle w:val="GOSTListmark1"/>
      </w:pPr>
      <w:r w:rsidRPr="002C04CC">
        <w:t>Дата изменения записи.</w:t>
      </w:r>
    </w:p>
    <w:p w14:paraId="0A0FC31E" w14:textId="77777777" w:rsidR="00B75974" w:rsidRPr="002C04CC" w:rsidRDefault="00B75974" w:rsidP="00CF2685">
      <w:pPr>
        <w:pStyle w:val="41"/>
      </w:pPr>
      <w:bookmarkStart w:id="896" w:name="_Toc15910369"/>
      <w:bookmarkStart w:id="897" w:name="_Toc109037289"/>
      <w:r w:rsidRPr="002C04CC">
        <w:t>Справочник «Взаимодействие с внешними системами»</w:t>
      </w:r>
      <w:bookmarkEnd w:id="896"/>
      <w:bookmarkEnd w:id="897"/>
    </w:p>
    <w:p w14:paraId="0CFC89F2" w14:textId="77777777" w:rsidR="00524EA2" w:rsidRDefault="00524EA2" w:rsidP="00260CFE">
      <w:pPr>
        <w:pStyle w:val="GOSTListnum"/>
        <w:numPr>
          <w:ilvl w:val="0"/>
          <w:numId w:val="274"/>
        </w:numPr>
      </w:pPr>
      <w:r w:rsidRPr="007516D0">
        <w:t>На панели «Меню» выбрать ветку</w:t>
      </w:r>
      <w:r>
        <w:t>:</w:t>
      </w:r>
    </w:p>
    <w:p w14:paraId="4F44C6BB"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C88C828" w14:textId="77777777" w:rsidR="00524EA2" w:rsidRPr="009178EC" w:rsidRDefault="00524EA2" w:rsidP="00524EA2">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4673604D"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2826C0B" w14:textId="45A7F656"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6077A2E2" w14:textId="6785A159" w:rsidR="00B75974" w:rsidRPr="002C04CC" w:rsidRDefault="00B75974" w:rsidP="0006764E">
      <w:pPr>
        <w:pStyle w:val="GOSTListnum"/>
        <w:numPr>
          <w:ilvl w:val="0"/>
          <w:numId w:val="24"/>
        </w:numPr>
      </w:pPr>
      <w:r w:rsidRPr="002C04CC">
        <w:t>Выбрать справочник «Взаимодействие с внешними системами» (рис. </w:t>
      </w:r>
      <w:r w:rsidRPr="009B7319">
        <w:fldChar w:fldCharType="begin"/>
      </w:r>
      <w:r w:rsidRPr="002C04CC">
        <w:instrText xml:space="preserve"> REF _Ref15397573 \h  \* MERGEFORMAT </w:instrText>
      </w:r>
      <w:r w:rsidRPr="009B7319">
        <w:fldChar w:fldCharType="separate"/>
      </w:r>
      <w:r w:rsidR="00995063">
        <w:rPr>
          <w:noProof/>
        </w:rPr>
        <w:t>69</w:t>
      </w:r>
      <w:r w:rsidRPr="009B7319">
        <w:fldChar w:fldCharType="end"/>
      </w:r>
      <w:r w:rsidRPr="002C04CC">
        <w:t>).</w:t>
      </w:r>
    </w:p>
    <w:p w14:paraId="68B09D7B" w14:textId="77777777" w:rsidR="00B75974" w:rsidRPr="002C04CC" w:rsidRDefault="00B75974" w:rsidP="00B75974">
      <w:pPr>
        <w:pStyle w:val="GOSTFigure"/>
      </w:pPr>
      <w:r w:rsidRPr="00044123">
        <w:rPr>
          <w:noProof/>
        </w:rPr>
        <w:drawing>
          <wp:inline distT="0" distB="0" distL="0" distR="0" wp14:anchorId="302906B1" wp14:editId="30F2847A">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1871980"/>
                    </a:xfrm>
                    <a:prstGeom prst="rect">
                      <a:avLst/>
                    </a:prstGeom>
                  </pic:spPr>
                </pic:pic>
              </a:graphicData>
            </a:graphic>
          </wp:inline>
        </w:drawing>
      </w:r>
    </w:p>
    <w:p w14:paraId="5A965F4F" w14:textId="43C1E87C"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898" w:name="_Ref15397573"/>
      <w:bookmarkStart w:id="899" w:name="_Toc15910599"/>
      <w:bookmarkStart w:id="900" w:name="_Toc76573780"/>
      <w:bookmarkStart w:id="901" w:name="_Toc76578410"/>
      <w:bookmarkStart w:id="902" w:name="_Toc76590984"/>
      <w:bookmarkStart w:id="903" w:name="_Toc76634033"/>
      <w:bookmarkStart w:id="904" w:name="_Toc109037525"/>
      <w:bookmarkStart w:id="905" w:name="_Toc138201232"/>
      <w:bookmarkStart w:id="906" w:name="_Toc220945126"/>
      <w:r w:rsidR="00995063">
        <w:rPr>
          <w:noProof/>
        </w:rPr>
        <w:t>69</w:t>
      </w:r>
      <w:bookmarkEnd w:id="898"/>
      <w:r w:rsidRPr="009B7319">
        <w:rPr>
          <w:noProof/>
        </w:rPr>
        <w:fldChar w:fldCharType="end"/>
      </w:r>
      <w:r w:rsidRPr="002C04CC">
        <w:t>. Справочник «Взаимодействие с внешними системами</w:t>
      </w:r>
      <w:bookmarkEnd w:id="899"/>
      <w:r w:rsidRPr="002C04CC">
        <w:t>»</w:t>
      </w:r>
      <w:bookmarkEnd w:id="900"/>
      <w:bookmarkEnd w:id="901"/>
      <w:bookmarkEnd w:id="902"/>
      <w:bookmarkEnd w:id="903"/>
      <w:bookmarkEnd w:id="904"/>
      <w:bookmarkEnd w:id="905"/>
      <w:bookmarkEnd w:id="906"/>
    </w:p>
    <w:p w14:paraId="55D33B8E" w14:textId="77777777" w:rsidR="00B75974" w:rsidRPr="002C04CC" w:rsidRDefault="00B75974" w:rsidP="00B75974">
      <w:pPr>
        <w:pStyle w:val="GOSTNormalWithout"/>
      </w:pPr>
      <w:r w:rsidRPr="002C04CC">
        <w:t>Перечень полей, присутствующих в справочнике по умолчанию:</w:t>
      </w:r>
    </w:p>
    <w:p w14:paraId="23A098F8" w14:textId="77777777" w:rsidR="00B75974" w:rsidRPr="002C04CC" w:rsidRDefault="00B75974" w:rsidP="00B75974">
      <w:pPr>
        <w:pStyle w:val="GOSTListmark1"/>
      </w:pPr>
      <w:r w:rsidRPr="002C04CC">
        <w:t>Код ТОФК;</w:t>
      </w:r>
    </w:p>
    <w:p w14:paraId="63192886" w14:textId="77777777" w:rsidR="00B75974" w:rsidRPr="002C04CC" w:rsidRDefault="00B75974" w:rsidP="00B75974">
      <w:pPr>
        <w:pStyle w:val="GOSTListmark1"/>
      </w:pPr>
      <w:r w:rsidRPr="002C04CC">
        <w:t>Наименование ТОФК;</w:t>
      </w:r>
    </w:p>
    <w:p w14:paraId="573492FE" w14:textId="77777777" w:rsidR="00B75974" w:rsidRPr="002C04CC" w:rsidRDefault="00B75974" w:rsidP="00B75974">
      <w:pPr>
        <w:pStyle w:val="GOSTListmark1"/>
      </w:pPr>
      <w:r w:rsidRPr="002C04CC">
        <w:t>Код главы;</w:t>
      </w:r>
    </w:p>
    <w:p w14:paraId="16F7ECD9" w14:textId="77777777" w:rsidR="00B75974" w:rsidRPr="002C04CC" w:rsidRDefault="00B75974" w:rsidP="00B75974">
      <w:pPr>
        <w:pStyle w:val="GOSTListmark1"/>
      </w:pPr>
      <w:r w:rsidRPr="002C04CC">
        <w:t>Тип ЛС;</w:t>
      </w:r>
    </w:p>
    <w:p w14:paraId="4045FAC0" w14:textId="77777777" w:rsidR="00B75974" w:rsidRPr="002C04CC" w:rsidRDefault="00B75974" w:rsidP="00B75974">
      <w:pPr>
        <w:pStyle w:val="GOSTListmark1"/>
      </w:pPr>
      <w:r w:rsidRPr="002C04CC">
        <w:t>Лицевой счет;</w:t>
      </w:r>
    </w:p>
    <w:p w14:paraId="57B1813F" w14:textId="77777777" w:rsidR="00B75974" w:rsidRPr="002C04CC" w:rsidRDefault="00B75974" w:rsidP="00B75974">
      <w:pPr>
        <w:pStyle w:val="GOSTListmark1"/>
      </w:pPr>
      <w:r w:rsidRPr="002C04CC">
        <w:t>Наименование документа;</w:t>
      </w:r>
    </w:p>
    <w:p w14:paraId="4FB8447F" w14:textId="77777777" w:rsidR="00B75974" w:rsidRPr="002C04CC" w:rsidRDefault="00B75974" w:rsidP="00B75974">
      <w:pPr>
        <w:pStyle w:val="GOSTListmark1"/>
      </w:pPr>
      <w:r w:rsidRPr="002C04CC">
        <w:t>Мастер-система контролей;</w:t>
      </w:r>
    </w:p>
    <w:p w14:paraId="6B28AA94" w14:textId="77777777" w:rsidR="00B75974" w:rsidRPr="002C04CC" w:rsidRDefault="00B75974" w:rsidP="00B75974">
      <w:pPr>
        <w:pStyle w:val="GOSTListmark1"/>
      </w:pPr>
      <w:r w:rsidRPr="002C04CC">
        <w:t>Дата действия с;</w:t>
      </w:r>
    </w:p>
    <w:p w14:paraId="1224E5EE" w14:textId="77777777" w:rsidR="00B75974" w:rsidRPr="002C04CC" w:rsidRDefault="00B75974" w:rsidP="00B75974">
      <w:pPr>
        <w:pStyle w:val="GOSTListmark1"/>
      </w:pPr>
      <w:r w:rsidRPr="002C04CC">
        <w:t>Дата действия по;</w:t>
      </w:r>
    </w:p>
    <w:p w14:paraId="2C95A02C" w14:textId="77777777" w:rsidR="00B75974" w:rsidRPr="002C04CC" w:rsidRDefault="00B75974" w:rsidP="00B75974">
      <w:pPr>
        <w:pStyle w:val="GOSTListmark1"/>
      </w:pPr>
      <w:r w:rsidRPr="002C04CC">
        <w:t>Дата изменения;</w:t>
      </w:r>
    </w:p>
    <w:p w14:paraId="032E811E" w14:textId="77777777" w:rsidR="00B75974" w:rsidRPr="002C04CC" w:rsidRDefault="00B75974" w:rsidP="00B75974">
      <w:pPr>
        <w:pStyle w:val="GOSTListmark1"/>
      </w:pPr>
      <w:r w:rsidRPr="002C04CC">
        <w:t>Статус;</w:t>
      </w:r>
    </w:p>
    <w:p w14:paraId="2A1C1A2A" w14:textId="77777777" w:rsidR="00B75974" w:rsidRPr="002C04CC" w:rsidRDefault="00B75974" w:rsidP="00B75974">
      <w:pPr>
        <w:pStyle w:val="GOSTListmark1"/>
      </w:pPr>
      <w:r w:rsidRPr="002C04CC">
        <w:t>Подсистема взаимодействия.</w:t>
      </w:r>
    </w:p>
    <w:p w14:paraId="132494EE" w14:textId="77777777" w:rsidR="00B75974" w:rsidRPr="002C04CC" w:rsidRDefault="00B75974" w:rsidP="00CF2685">
      <w:pPr>
        <w:pStyle w:val="41"/>
      </w:pPr>
      <w:bookmarkStart w:id="907" w:name="_Toc15910370"/>
      <w:bookmarkStart w:id="908" w:name="_Toc109037290"/>
      <w:r w:rsidRPr="002C04CC">
        <w:t>Справочник «Период действия ПОФР»</w:t>
      </w:r>
      <w:bookmarkEnd w:id="907"/>
      <w:bookmarkEnd w:id="908"/>
    </w:p>
    <w:p w14:paraId="60B103A2" w14:textId="77777777" w:rsidR="00524EA2" w:rsidRDefault="00524EA2" w:rsidP="00260CFE">
      <w:pPr>
        <w:pStyle w:val="GOSTListnum"/>
        <w:numPr>
          <w:ilvl w:val="0"/>
          <w:numId w:val="275"/>
        </w:numPr>
      </w:pPr>
      <w:r w:rsidRPr="007516D0">
        <w:t>На панели «Меню» выбрать ветку</w:t>
      </w:r>
      <w:r>
        <w:t>:</w:t>
      </w:r>
    </w:p>
    <w:p w14:paraId="01E541A9"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314A1C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98EF74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F3C1DF9" w14:textId="0209B9E4"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60569DB7" w14:textId="1A7DEF11" w:rsidR="00B75974" w:rsidRPr="002C04CC" w:rsidRDefault="00B75974" w:rsidP="0006764E">
      <w:pPr>
        <w:pStyle w:val="GOSTListnum"/>
        <w:numPr>
          <w:ilvl w:val="0"/>
          <w:numId w:val="24"/>
        </w:numPr>
      </w:pPr>
      <w:r w:rsidRPr="002C04CC">
        <w:t>Выбрать справочник «Период действия ПОФР» (рис. </w:t>
      </w:r>
      <w:r w:rsidRPr="009B7319">
        <w:fldChar w:fldCharType="begin"/>
      </w:r>
      <w:r w:rsidRPr="002C04CC">
        <w:instrText xml:space="preserve"> REF _Ref15397574 \h  \* MERGEFORMAT </w:instrText>
      </w:r>
      <w:r w:rsidRPr="009B7319">
        <w:fldChar w:fldCharType="separate"/>
      </w:r>
      <w:r w:rsidR="00995063">
        <w:rPr>
          <w:noProof/>
        </w:rPr>
        <w:t>70</w:t>
      </w:r>
      <w:r w:rsidRPr="009B7319">
        <w:fldChar w:fldCharType="end"/>
      </w:r>
      <w:r w:rsidRPr="002C04CC">
        <w:t>).</w:t>
      </w:r>
    </w:p>
    <w:p w14:paraId="75ED6186" w14:textId="77777777" w:rsidR="00B75974" w:rsidRPr="002C04CC" w:rsidRDefault="00B75974" w:rsidP="00B75974">
      <w:pPr>
        <w:pStyle w:val="GOSTFigure"/>
      </w:pPr>
      <w:r w:rsidRPr="00044123">
        <w:rPr>
          <w:noProof/>
        </w:rPr>
        <w:lastRenderedPageBreak/>
        <w:drawing>
          <wp:inline distT="0" distB="0" distL="0" distR="0" wp14:anchorId="62D0FD6E" wp14:editId="06975F3F">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1661160"/>
                    </a:xfrm>
                    <a:prstGeom prst="rect">
                      <a:avLst/>
                    </a:prstGeom>
                  </pic:spPr>
                </pic:pic>
              </a:graphicData>
            </a:graphic>
          </wp:inline>
        </w:drawing>
      </w:r>
    </w:p>
    <w:p w14:paraId="2EC34F09" w14:textId="53544102"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09" w:name="_Ref15397574"/>
      <w:bookmarkStart w:id="910" w:name="_Toc15910600"/>
      <w:bookmarkStart w:id="911" w:name="_Toc76573781"/>
      <w:bookmarkStart w:id="912" w:name="_Toc76578411"/>
      <w:bookmarkStart w:id="913" w:name="_Toc76590985"/>
      <w:bookmarkStart w:id="914" w:name="_Toc76634034"/>
      <w:bookmarkStart w:id="915" w:name="_Toc109037526"/>
      <w:bookmarkStart w:id="916" w:name="_Toc138201233"/>
      <w:bookmarkStart w:id="917" w:name="_Toc220945127"/>
      <w:r w:rsidR="00995063">
        <w:rPr>
          <w:noProof/>
        </w:rPr>
        <w:t>70</w:t>
      </w:r>
      <w:bookmarkEnd w:id="909"/>
      <w:r w:rsidRPr="009B7319">
        <w:rPr>
          <w:noProof/>
        </w:rPr>
        <w:fldChar w:fldCharType="end"/>
      </w:r>
      <w:r w:rsidRPr="002C04CC">
        <w:t>. Справочник «Период действия ПОФР</w:t>
      </w:r>
      <w:bookmarkEnd w:id="910"/>
      <w:r w:rsidRPr="002C04CC">
        <w:t>»</w:t>
      </w:r>
      <w:bookmarkEnd w:id="911"/>
      <w:bookmarkEnd w:id="912"/>
      <w:bookmarkEnd w:id="913"/>
      <w:bookmarkEnd w:id="914"/>
      <w:bookmarkEnd w:id="915"/>
      <w:bookmarkEnd w:id="916"/>
      <w:bookmarkEnd w:id="917"/>
    </w:p>
    <w:p w14:paraId="15BBE1C4" w14:textId="77777777" w:rsidR="00B75974" w:rsidRPr="002C04CC" w:rsidRDefault="00B75974" w:rsidP="00B75974">
      <w:pPr>
        <w:pStyle w:val="GOSTNormalWithout"/>
      </w:pPr>
      <w:r w:rsidRPr="002C04CC">
        <w:t>Перечень полей, присутствующих в справочнике по умолчанию:</w:t>
      </w:r>
    </w:p>
    <w:p w14:paraId="63D0D958" w14:textId="77777777" w:rsidR="00B75974" w:rsidRPr="002C04CC" w:rsidRDefault="00B75974" w:rsidP="00B75974">
      <w:pPr>
        <w:pStyle w:val="GOSTListmark1"/>
      </w:pPr>
      <w:r w:rsidRPr="002C04CC">
        <w:t>Статус;</w:t>
      </w:r>
    </w:p>
    <w:p w14:paraId="5E2EE733" w14:textId="77777777" w:rsidR="00B75974" w:rsidRPr="002C04CC" w:rsidRDefault="00B75974" w:rsidP="00B75974">
      <w:pPr>
        <w:pStyle w:val="GOSTListmark1"/>
      </w:pPr>
      <w:r w:rsidRPr="002C04CC">
        <w:t>Код бюджета;</w:t>
      </w:r>
    </w:p>
    <w:p w14:paraId="48686E63" w14:textId="77777777" w:rsidR="00B75974" w:rsidRPr="002C04CC" w:rsidRDefault="00B75974" w:rsidP="00B75974">
      <w:pPr>
        <w:pStyle w:val="GOSTListmark1"/>
      </w:pPr>
      <w:r w:rsidRPr="002C04CC">
        <w:t>Текущий год финансирования;</w:t>
      </w:r>
    </w:p>
    <w:p w14:paraId="695FA427" w14:textId="77777777" w:rsidR="00B75974" w:rsidRPr="002C04CC" w:rsidRDefault="00B75974" w:rsidP="00B75974">
      <w:pPr>
        <w:pStyle w:val="GOSTListmark1"/>
      </w:pPr>
      <w:r w:rsidRPr="002C04CC">
        <w:t>Код ГРБС;</w:t>
      </w:r>
    </w:p>
    <w:p w14:paraId="1529645B" w14:textId="77777777" w:rsidR="00B75974" w:rsidRPr="002C04CC" w:rsidRDefault="00B75974" w:rsidP="00B75974">
      <w:pPr>
        <w:pStyle w:val="GOSTListmark1"/>
      </w:pPr>
      <w:r w:rsidRPr="002C04CC">
        <w:t>Наименование ГРБС;</w:t>
      </w:r>
    </w:p>
    <w:p w14:paraId="6FFBB805" w14:textId="77777777" w:rsidR="00B75974" w:rsidRPr="002C04CC" w:rsidRDefault="00B75974" w:rsidP="00B75974">
      <w:pPr>
        <w:pStyle w:val="GOSTListmark1"/>
      </w:pPr>
      <w:r w:rsidRPr="002C04CC">
        <w:t>ТОФК (где введен);</w:t>
      </w:r>
    </w:p>
    <w:p w14:paraId="26CF842A" w14:textId="77777777" w:rsidR="00B75974" w:rsidRPr="002C04CC" w:rsidRDefault="00B75974" w:rsidP="00B75974">
      <w:pPr>
        <w:pStyle w:val="GOSTListmark1"/>
      </w:pPr>
      <w:r w:rsidRPr="002C04CC">
        <w:t>Наименование ТОФК (где введен);</w:t>
      </w:r>
    </w:p>
    <w:p w14:paraId="020E0BEA" w14:textId="77777777" w:rsidR="00B75974" w:rsidRPr="002C04CC" w:rsidRDefault="00B75974" w:rsidP="00B75974">
      <w:pPr>
        <w:pStyle w:val="GOSTListmark1"/>
      </w:pPr>
      <w:r w:rsidRPr="002C04CC">
        <w:t>Отдельным УБП;</w:t>
      </w:r>
    </w:p>
    <w:p w14:paraId="6FEBBC83" w14:textId="77777777" w:rsidR="00B75974" w:rsidRPr="002C04CC" w:rsidRDefault="00B75974" w:rsidP="00B75974">
      <w:pPr>
        <w:pStyle w:val="GOSTListmark1"/>
      </w:pPr>
      <w:r w:rsidRPr="002C04CC">
        <w:t>Дата действия с;</w:t>
      </w:r>
    </w:p>
    <w:p w14:paraId="41ABE9C0" w14:textId="77777777" w:rsidR="00B75974" w:rsidRPr="002C04CC" w:rsidRDefault="00B75974" w:rsidP="00B75974">
      <w:pPr>
        <w:pStyle w:val="GOSTListmark1"/>
      </w:pPr>
      <w:r w:rsidRPr="002C04CC">
        <w:t>Дата действия по;</w:t>
      </w:r>
    </w:p>
    <w:p w14:paraId="7B333467" w14:textId="77777777" w:rsidR="00B75974" w:rsidRPr="002C04CC" w:rsidRDefault="00B75974" w:rsidP="00B75974">
      <w:pPr>
        <w:pStyle w:val="GOSTListmark1"/>
      </w:pPr>
      <w:r w:rsidRPr="002C04CC">
        <w:t>Дата изменения;</w:t>
      </w:r>
    </w:p>
    <w:p w14:paraId="766E4275" w14:textId="77777777" w:rsidR="00B75974" w:rsidRPr="002C04CC" w:rsidRDefault="00B75974" w:rsidP="00B75974">
      <w:pPr>
        <w:pStyle w:val="GOSTListmark1"/>
      </w:pPr>
      <w:r w:rsidRPr="002C04CC">
        <w:t>Признак периода;</w:t>
      </w:r>
    </w:p>
    <w:p w14:paraId="7EF88A32" w14:textId="77777777" w:rsidR="00B75974" w:rsidRPr="002C04CC" w:rsidRDefault="00B75974" w:rsidP="00B75974">
      <w:pPr>
        <w:pStyle w:val="GOSTListmark1"/>
      </w:pPr>
      <w:r w:rsidRPr="002C04CC">
        <w:t>Наименование периода.</w:t>
      </w:r>
    </w:p>
    <w:p w14:paraId="1FDA9E92" w14:textId="77777777" w:rsidR="00B75974" w:rsidRPr="002C04CC" w:rsidRDefault="00B75974" w:rsidP="006B59AF">
      <w:pPr>
        <w:pStyle w:val="41"/>
      </w:pPr>
      <w:bookmarkStart w:id="918" w:name="_Toc15910371"/>
      <w:bookmarkStart w:id="919" w:name="_Toc109037291"/>
      <w:r w:rsidRPr="002C04CC">
        <w:t>Справочник «КБК Источники»</w:t>
      </w:r>
      <w:bookmarkEnd w:id="918"/>
      <w:bookmarkEnd w:id="919"/>
    </w:p>
    <w:p w14:paraId="617186E7" w14:textId="77777777" w:rsidR="00524EA2" w:rsidRDefault="00524EA2" w:rsidP="00260CFE">
      <w:pPr>
        <w:pStyle w:val="GOSTListnum"/>
        <w:numPr>
          <w:ilvl w:val="0"/>
          <w:numId w:val="276"/>
        </w:numPr>
      </w:pPr>
      <w:r w:rsidRPr="007516D0">
        <w:t>На панели «Меню» выбрать ветку</w:t>
      </w:r>
      <w:r>
        <w:t>:</w:t>
      </w:r>
    </w:p>
    <w:p w14:paraId="5B513FC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707C84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09AF441"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666CCF2C" w14:textId="3C6D3E7B"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7754B275" w14:textId="15FFA1A3" w:rsidR="00B75974" w:rsidRPr="002C04CC" w:rsidRDefault="00B75974" w:rsidP="0006764E">
      <w:pPr>
        <w:pStyle w:val="GOSTListnum"/>
        <w:numPr>
          <w:ilvl w:val="0"/>
          <w:numId w:val="24"/>
        </w:numPr>
      </w:pPr>
      <w:r w:rsidRPr="002C04CC">
        <w:t>Выбрать справочник «КБК Источники» (рис. </w:t>
      </w:r>
      <w:r w:rsidRPr="009B7319">
        <w:fldChar w:fldCharType="begin"/>
      </w:r>
      <w:r w:rsidRPr="002C04CC">
        <w:instrText xml:space="preserve"> REF _Ref15397575 \h  \* MERGEFORMAT </w:instrText>
      </w:r>
      <w:r w:rsidRPr="009B7319">
        <w:fldChar w:fldCharType="separate"/>
      </w:r>
      <w:r w:rsidR="00995063">
        <w:rPr>
          <w:noProof/>
        </w:rPr>
        <w:t>71</w:t>
      </w:r>
      <w:r w:rsidRPr="009B7319">
        <w:fldChar w:fldCharType="end"/>
      </w:r>
      <w:r w:rsidRPr="002C04CC">
        <w:t>).</w:t>
      </w:r>
    </w:p>
    <w:p w14:paraId="074F2CCA" w14:textId="77777777" w:rsidR="00B75974" w:rsidRPr="002C04CC" w:rsidRDefault="00B75974" w:rsidP="00B75974">
      <w:pPr>
        <w:pStyle w:val="GOSTFigure"/>
      </w:pPr>
      <w:r w:rsidRPr="00044123">
        <w:rPr>
          <w:noProof/>
        </w:rPr>
        <w:drawing>
          <wp:inline distT="0" distB="0" distL="0" distR="0" wp14:anchorId="782DB825" wp14:editId="0CFE4F7E">
            <wp:extent cx="6120130" cy="117919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179195"/>
                    </a:xfrm>
                    <a:prstGeom prst="rect">
                      <a:avLst/>
                    </a:prstGeom>
                  </pic:spPr>
                </pic:pic>
              </a:graphicData>
            </a:graphic>
          </wp:inline>
        </w:drawing>
      </w:r>
    </w:p>
    <w:p w14:paraId="037605A6" w14:textId="2599388A"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20" w:name="_Ref15397575"/>
      <w:bookmarkStart w:id="921" w:name="_Toc15910601"/>
      <w:bookmarkStart w:id="922" w:name="_Toc76573782"/>
      <w:bookmarkStart w:id="923" w:name="_Toc76578412"/>
      <w:bookmarkStart w:id="924" w:name="_Toc76590986"/>
      <w:bookmarkStart w:id="925" w:name="_Toc76634035"/>
      <w:bookmarkStart w:id="926" w:name="_Toc109037527"/>
      <w:bookmarkStart w:id="927" w:name="_Toc138201234"/>
      <w:bookmarkStart w:id="928" w:name="_Toc220945128"/>
      <w:r w:rsidR="00995063">
        <w:rPr>
          <w:noProof/>
        </w:rPr>
        <w:t>71</w:t>
      </w:r>
      <w:bookmarkEnd w:id="920"/>
      <w:r w:rsidRPr="009B7319">
        <w:rPr>
          <w:noProof/>
        </w:rPr>
        <w:fldChar w:fldCharType="end"/>
      </w:r>
      <w:r w:rsidRPr="002C04CC">
        <w:t>. Справочник «КБК Источники</w:t>
      </w:r>
      <w:bookmarkEnd w:id="921"/>
      <w:r w:rsidRPr="002C04CC">
        <w:t>»</w:t>
      </w:r>
      <w:bookmarkEnd w:id="922"/>
      <w:bookmarkEnd w:id="923"/>
      <w:bookmarkEnd w:id="924"/>
      <w:bookmarkEnd w:id="925"/>
      <w:bookmarkEnd w:id="926"/>
      <w:bookmarkEnd w:id="927"/>
      <w:bookmarkEnd w:id="928"/>
    </w:p>
    <w:p w14:paraId="61C3509F" w14:textId="77777777" w:rsidR="00B75974" w:rsidRPr="002C04CC" w:rsidRDefault="00B75974" w:rsidP="00B75974">
      <w:pPr>
        <w:pStyle w:val="GOSTNormalWithout"/>
      </w:pPr>
      <w:r w:rsidRPr="002C04CC">
        <w:t>Перечень полей, присутствующих в справочнике по умолчанию:</w:t>
      </w:r>
    </w:p>
    <w:p w14:paraId="1CF8E11F" w14:textId="77777777" w:rsidR="00B75974" w:rsidRPr="002C04CC" w:rsidRDefault="00B75974" w:rsidP="00B75974">
      <w:pPr>
        <w:pStyle w:val="GOSTListmark1"/>
      </w:pPr>
      <w:r w:rsidRPr="002C04CC">
        <w:t>Дата создания записи;</w:t>
      </w:r>
    </w:p>
    <w:p w14:paraId="12E11152" w14:textId="77777777" w:rsidR="00B75974" w:rsidRPr="002C04CC" w:rsidRDefault="00B75974" w:rsidP="00B75974">
      <w:pPr>
        <w:pStyle w:val="GOSTListmark1"/>
      </w:pPr>
      <w:r w:rsidRPr="002C04CC">
        <w:t>КБК;</w:t>
      </w:r>
    </w:p>
    <w:p w14:paraId="5F622CF6" w14:textId="77777777" w:rsidR="00B75974" w:rsidRPr="002C04CC" w:rsidRDefault="00B75974" w:rsidP="00B75974">
      <w:pPr>
        <w:pStyle w:val="GOSTListmark1"/>
      </w:pPr>
      <w:r w:rsidRPr="002C04CC">
        <w:t>Наименование КБК;</w:t>
      </w:r>
    </w:p>
    <w:p w14:paraId="5463BFB8" w14:textId="77777777" w:rsidR="00B75974" w:rsidRPr="002C04CC" w:rsidRDefault="00B75974" w:rsidP="00B75974">
      <w:pPr>
        <w:pStyle w:val="GOSTListmark1"/>
      </w:pPr>
      <w:r w:rsidRPr="002C04CC">
        <w:lastRenderedPageBreak/>
        <w:t>Дата открытия КБК;</w:t>
      </w:r>
    </w:p>
    <w:p w14:paraId="11BED455" w14:textId="77777777" w:rsidR="00B75974" w:rsidRPr="002C04CC" w:rsidRDefault="00B75974" w:rsidP="00B75974">
      <w:pPr>
        <w:pStyle w:val="GOSTListmark1"/>
      </w:pPr>
      <w:r w:rsidRPr="002C04CC">
        <w:t>Дата закрытия КБК;</w:t>
      </w:r>
    </w:p>
    <w:p w14:paraId="60E4763A" w14:textId="77777777" w:rsidR="00B75974" w:rsidRPr="002C04CC" w:rsidRDefault="00B75974" w:rsidP="00B75974">
      <w:pPr>
        <w:pStyle w:val="GOSTListmark1"/>
      </w:pPr>
      <w:r w:rsidRPr="002C04CC">
        <w:t>Статус записи;</w:t>
      </w:r>
    </w:p>
    <w:p w14:paraId="37987580" w14:textId="77777777" w:rsidR="00B75974" w:rsidRPr="002C04CC" w:rsidRDefault="00B75974" w:rsidP="00B75974">
      <w:pPr>
        <w:pStyle w:val="GOSTListmark1"/>
      </w:pPr>
      <w:r w:rsidRPr="002C04CC">
        <w:t>Тип КБК;</w:t>
      </w:r>
    </w:p>
    <w:p w14:paraId="6EE06E96" w14:textId="77777777" w:rsidR="00B75974" w:rsidRPr="002C04CC" w:rsidRDefault="00B75974" w:rsidP="00B75974">
      <w:pPr>
        <w:pStyle w:val="GOSTListmark1"/>
      </w:pPr>
      <w:r w:rsidRPr="002C04CC">
        <w:t>Код бюджета;</w:t>
      </w:r>
    </w:p>
    <w:p w14:paraId="32FF6E73" w14:textId="77777777" w:rsidR="00B75974" w:rsidRPr="002C04CC" w:rsidRDefault="00B75974" w:rsidP="00B75974">
      <w:pPr>
        <w:pStyle w:val="GOSTListmark1"/>
      </w:pPr>
      <w:r w:rsidRPr="002C04CC">
        <w:t>Тип бюджета;</w:t>
      </w:r>
    </w:p>
    <w:p w14:paraId="0C3CF24B" w14:textId="77777777" w:rsidR="00B75974" w:rsidRPr="002C04CC" w:rsidRDefault="00B75974" w:rsidP="00B75974">
      <w:pPr>
        <w:pStyle w:val="GOSTListmark1"/>
      </w:pPr>
      <w:r w:rsidRPr="002C04CC">
        <w:t>Наименование бюджета;</w:t>
      </w:r>
    </w:p>
    <w:p w14:paraId="1927E9C9" w14:textId="77777777" w:rsidR="00B75974" w:rsidRPr="002C04CC" w:rsidRDefault="00B75974" w:rsidP="00B75974">
      <w:pPr>
        <w:pStyle w:val="GOSTListmark1"/>
      </w:pPr>
      <w:r w:rsidRPr="002C04CC">
        <w:t>Код ТОФК;</w:t>
      </w:r>
    </w:p>
    <w:p w14:paraId="2B4082E3" w14:textId="77777777" w:rsidR="00B75974" w:rsidRPr="002C04CC" w:rsidRDefault="00B75974" w:rsidP="00B75974">
      <w:pPr>
        <w:pStyle w:val="GOSTListmark1"/>
      </w:pPr>
      <w:r w:rsidRPr="002C04CC">
        <w:t>Наименование ТОФК;</w:t>
      </w:r>
    </w:p>
    <w:p w14:paraId="64EA0126" w14:textId="77777777" w:rsidR="00B75974" w:rsidRPr="002C04CC" w:rsidRDefault="00B75974" w:rsidP="00B75974">
      <w:pPr>
        <w:pStyle w:val="GOSTListmark1"/>
      </w:pPr>
      <w:r w:rsidRPr="002C04CC">
        <w:t>Код главы;</w:t>
      </w:r>
    </w:p>
    <w:p w14:paraId="003B01F9" w14:textId="77777777" w:rsidR="00B75974" w:rsidRPr="002C04CC" w:rsidRDefault="00B75974" w:rsidP="00B75974">
      <w:pPr>
        <w:pStyle w:val="GOSTListmark1"/>
      </w:pPr>
      <w:r w:rsidRPr="002C04CC">
        <w:t>Код группы;</w:t>
      </w:r>
    </w:p>
    <w:p w14:paraId="72C767E6" w14:textId="77777777" w:rsidR="00B75974" w:rsidRPr="002C04CC" w:rsidRDefault="00B75974" w:rsidP="00B75974">
      <w:pPr>
        <w:pStyle w:val="GOSTListmark1"/>
      </w:pPr>
      <w:r w:rsidRPr="002C04CC">
        <w:t>Код подгруппы;</w:t>
      </w:r>
    </w:p>
    <w:p w14:paraId="66E9D678" w14:textId="77777777" w:rsidR="00B75974" w:rsidRPr="002C04CC" w:rsidRDefault="00B75974" w:rsidP="00B75974">
      <w:pPr>
        <w:pStyle w:val="GOSTListmark1"/>
      </w:pPr>
      <w:r w:rsidRPr="002C04CC">
        <w:t>Код статьи;</w:t>
      </w:r>
    </w:p>
    <w:p w14:paraId="33D5A1D2" w14:textId="77777777" w:rsidR="00B75974" w:rsidRPr="002C04CC" w:rsidRDefault="00B75974" w:rsidP="00B75974">
      <w:pPr>
        <w:pStyle w:val="GOSTListmark1"/>
      </w:pPr>
      <w:r w:rsidRPr="002C04CC">
        <w:t>Код вида источников;</w:t>
      </w:r>
    </w:p>
    <w:p w14:paraId="25ADC22B" w14:textId="77777777" w:rsidR="00B75974" w:rsidRPr="002C04CC" w:rsidRDefault="00B75974" w:rsidP="00B75974">
      <w:pPr>
        <w:pStyle w:val="GOSTListmark1"/>
      </w:pPr>
      <w:r w:rsidRPr="002C04CC">
        <w:t>Код аналитической группы;</w:t>
      </w:r>
    </w:p>
    <w:p w14:paraId="15FEAD09" w14:textId="77777777" w:rsidR="00B75974" w:rsidRPr="002C04CC" w:rsidRDefault="00B75974" w:rsidP="00B75974">
      <w:pPr>
        <w:pStyle w:val="GOSTListmark1"/>
      </w:pPr>
      <w:r w:rsidRPr="002C04CC">
        <w:t>Дата закрытия записи;</w:t>
      </w:r>
    </w:p>
    <w:p w14:paraId="6640FBB2" w14:textId="77777777" w:rsidR="00B75974" w:rsidRPr="002C04CC" w:rsidRDefault="00B75974" w:rsidP="00B75974">
      <w:pPr>
        <w:pStyle w:val="GOSTListmark1"/>
      </w:pPr>
      <w:r w:rsidRPr="002C04CC">
        <w:t>Дата последнего изменения записи;</w:t>
      </w:r>
    </w:p>
    <w:p w14:paraId="6604DC2A" w14:textId="77777777" w:rsidR="00B75974" w:rsidRPr="002C04CC" w:rsidRDefault="00B75974" w:rsidP="00B75974">
      <w:pPr>
        <w:pStyle w:val="GOSTListmark1"/>
      </w:pPr>
      <w:r w:rsidRPr="002C04CC">
        <w:t>Способ формирования;</w:t>
      </w:r>
    </w:p>
    <w:p w14:paraId="637F24CD" w14:textId="77777777" w:rsidR="00B75974" w:rsidRPr="002C04CC" w:rsidRDefault="00B75974" w:rsidP="00B75974">
      <w:pPr>
        <w:pStyle w:val="GOSTListmark1"/>
      </w:pPr>
      <w:r w:rsidRPr="002C04CC">
        <w:t>Уровень конфиденциальности.</w:t>
      </w:r>
    </w:p>
    <w:p w14:paraId="1FB3BBBE" w14:textId="77777777" w:rsidR="00B75974" w:rsidRPr="002C04CC" w:rsidRDefault="00B75974" w:rsidP="006B59AF">
      <w:pPr>
        <w:pStyle w:val="41"/>
      </w:pPr>
      <w:bookmarkStart w:id="929" w:name="_Toc15910372"/>
      <w:bookmarkStart w:id="930" w:name="_Toc109037292"/>
      <w:r w:rsidRPr="002C04CC">
        <w:t>Справочник «Контрольные сроки обработки документов»</w:t>
      </w:r>
      <w:bookmarkEnd w:id="929"/>
      <w:bookmarkEnd w:id="930"/>
    </w:p>
    <w:p w14:paraId="7891D16D" w14:textId="77777777" w:rsidR="00524EA2" w:rsidRDefault="00524EA2" w:rsidP="00260CFE">
      <w:pPr>
        <w:pStyle w:val="GOSTListnum"/>
        <w:numPr>
          <w:ilvl w:val="0"/>
          <w:numId w:val="277"/>
        </w:numPr>
      </w:pPr>
      <w:r w:rsidRPr="007516D0">
        <w:t>На панели «Меню» выбрать ветку</w:t>
      </w:r>
      <w:r>
        <w:t>:</w:t>
      </w:r>
    </w:p>
    <w:p w14:paraId="0D1C3B29"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F16516A"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63E07DA"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4057E6B" w14:textId="716402C2"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51CF9527" w14:textId="76A7A079" w:rsidR="00B75974" w:rsidRPr="002C04CC" w:rsidRDefault="00B75974" w:rsidP="0006764E">
      <w:pPr>
        <w:pStyle w:val="GOSTListnum"/>
        <w:numPr>
          <w:ilvl w:val="0"/>
          <w:numId w:val="24"/>
        </w:numPr>
      </w:pPr>
      <w:r w:rsidRPr="002C04CC">
        <w:t>Выбрать справочник «Контрольные сроки обработки документов» (рис. </w:t>
      </w:r>
      <w:r w:rsidRPr="009B7319">
        <w:fldChar w:fldCharType="begin"/>
      </w:r>
      <w:r w:rsidRPr="002C04CC">
        <w:instrText xml:space="preserve"> REF _Ref15397576 \h  \* MERGEFORMAT </w:instrText>
      </w:r>
      <w:r w:rsidRPr="009B7319">
        <w:fldChar w:fldCharType="separate"/>
      </w:r>
      <w:r w:rsidR="00995063">
        <w:rPr>
          <w:noProof/>
        </w:rPr>
        <w:t>72</w:t>
      </w:r>
      <w:r w:rsidRPr="009B7319">
        <w:fldChar w:fldCharType="end"/>
      </w:r>
      <w:r w:rsidRPr="002C04CC">
        <w:t>).</w:t>
      </w:r>
    </w:p>
    <w:p w14:paraId="2399E18C" w14:textId="77777777" w:rsidR="00B75974" w:rsidRPr="002C04CC" w:rsidRDefault="00B75974" w:rsidP="00B75974">
      <w:pPr>
        <w:pStyle w:val="GOSTFigure"/>
      </w:pPr>
      <w:r w:rsidRPr="00044123">
        <w:rPr>
          <w:noProof/>
        </w:rPr>
        <w:drawing>
          <wp:inline distT="0" distB="0" distL="0" distR="0" wp14:anchorId="133C458E" wp14:editId="0A451595">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616E6C4F" w14:textId="46217A1B"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31" w:name="_Ref15397576"/>
      <w:bookmarkStart w:id="932" w:name="_Toc15910602"/>
      <w:bookmarkStart w:id="933" w:name="_Toc76573783"/>
      <w:bookmarkStart w:id="934" w:name="_Toc76578413"/>
      <w:bookmarkStart w:id="935" w:name="_Toc76590987"/>
      <w:bookmarkStart w:id="936" w:name="_Toc76634036"/>
      <w:bookmarkStart w:id="937" w:name="_Toc109037528"/>
      <w:bookmarkStart w:id="938" w:name="_Toc138201235"/>
      <w:bookmarkStart w:id="939" w:name="_Toc220945129"/>
      <w:r w:rsidR="00995063">
        <w:rPr>
          <w:noProof/>
        </w:rPr>
        <w:t>72</w:t>
      </w:r>
      <w:bookmarkEnd w:id="931"/>
      <w:r w:rsidRPr="009B7319">
        <w:rPr>
          <w:noProof/>
        </w:rPr>
        <w:fldChar w:fldCharType="end"/>
      </w:r>
      <w:r w:rsidRPr="002C04CC">
        <w:t>. Справочник «Контрольные сроки обработки документов</w:t>
      </w:r>
      <w:bookmarkEnd w:id="932"/>
      <w:r w:rsidRPr="002C04CC">
        <w:t>»</w:t>
      </w:r>
      <w:bookmarkEnd w:id="933"/>
      <w:bookmarkEnd w:id="934"/>
      <w:bookmarkEnd w:id="935"/>
      <w:bookmarkEnd w:id="936"/>
      <w:bookmarkEnd w:id="937"/>
      <w:bookmarkEnd w:id="938"/>
      <w:bookmarkEnd w:id="939"/>
    </w:p>
    <w:p w14:paraId="643DF23B" w14:textId="77777777" w:rsidR="00B75974" w:rsidRPr="002C04CC" w:rsidRDefault="00B75974" w:rsidP="00B75974">
      <w:pPr>
        <w:pStyle w:val="GOSTNormalWithout"/>
      </w:pPr>
      <w:r w:rsidRPr="002C04CC">
        <w:t>Перечень полей, присутствующих в справочнике по умолчанию:</w:t>
      </w:r>
    </w:p>
    <w:p w14:paraId="3782B1FA" w14:textId="77777777" w:rsidR="00B75974" w:rsidRPr="002C04CC" w:rsidRDefault="00B75974" w:rsidP="00B75974">
      <w:pPr>
        <w:pStyle w:val="GOSTListmark1"/>
      </w:pPr>
      <w:r w:rsidRPr="002C04CC">
        <w:t>Статус;</w:t>
      </w:r>
    </w:p>
    <w:p w14:paraId="2BF296EB" w14:textId="77777777" w:rsidR="00B75974" w:rsidRPr="002C04CC" w:rsidRDefault="00B75974" w:rsidP="00B75974">
      <w:pPr>
        <w:pStyle w:val="GOSTListmark1"/>
      </w:pPr>
      <w:r w:rsidRPr="002C04CC">
        <w:t>Пользователь;</w:t>
      </w:r>
    </w:p>
    <w:p w14:paraId="149479B5" w14:textId="77777777" w:rsidR="00B75974" w:rsidRPr="002C04CC" w:rsidRDefault="00B75974" w:rsidP="00B75974">
      <w:pPr>
        <w:pStyle w:val="GOSTListmark1"/>
      </w:pPr>
      <w:r w:rsidRPr="002C04CC">
        <w:t>Наименование документа;</w:t>
      </w:r>
    </w:p>
    <w:p w14:paraId="1F0DE168" w14:textId="77777777" w:rsidR="00B75974" w:rsidRPr="002C04CC" w:rsidRDefault="00B75974" w:rsidP="00B75974">
      <w:pPr>
        <w:pStyle w:val="GOSTListmark1"/>
      </w:pPr>
      <w:r w:rsidRPr="002C04CC">
        <w:lastRenderedPageBreak/>
        <w:t>Системное наименование документа, для которого определяется контрольный срок;</w:t>
      </w:r>
    </w:p>
    <w:p w14:paraId="728D25A6" w14:textId="77777777" w:rsidR="00B75974" w:rsidRPr="002C04CC" w:rsidRDefault="00B75974" w:rsidP="00B75974">
      <w:pPr>
        <w:pStyle w:val="GOSTListmark1"/>
      </w:pPr>
      <w:r w:rsidRPr="002C04CC">
        <w:t>Дата начала действия записи;</w:t>
      </w:r>
    </w:p>
    <w:p w14:paraId="2BEA4D76" w14:textId="77777777" w:rsidR="00B75974" w:rsidRPr="002C04CC" w:rsidRDefault="00B75974" w:rsidP="00B75974">
      <w:pPr>
        <w:pStyle w:val="GOSTListmark1"/>
      </w:pPr>
      <w:r w:rsidRPr="002C04CC">
        <w:t>Дата окончания действия записи.</w:t>
      </w:r>
    </w:p>
    <w:p w14:paraId="56AA80F5" w14:textId="77777777" w:rsidR="00B75974" w:rsidRPr="002C04CC" w:rsidRDefault="00B75974" w:rsidP="00223C31">
      <w:pPr>
        <w:pStyle w:val="41"/>
      </w:pPr>
      <w:bookmarkStart w:id="940" w:name="_Toc15910373"/>
      <w:bookmarkStart w:id="941" w:name="_Toc109037293"/>
      <w:r w:rsidRPr="002C04CC">
        <w:t>Справочник «Центр компетенции»</w:t>
      </w:r>
      <w:bookmarkEnd w:id="940"/>
      <w:bookmarkEnd w:id="941"/>
    </w:p>
    <w:p w14:paraId="2015209F" w14:textId="77777777" w:rsidR="00524EA2" w:rsidRDefault="00524EA2" w:rsidP="00260CFE">
      <w:pPr>
        <w:pStyle w:val="GOSTListnum"/>
        <w:numPr>
          <w:ilvl w:val="0"/>
          <w:numId w:val="278"/>
        </w:numPr>
      </w:pPr>
      <w:r w:rsidRPr="007516D0">
        <w:t>На панели «Меню» выбрать ветку</w:t>
      </w:r>
      <w:r>
        <w:t>:</w:t>
      </w:r>
    </w:p>
    <w:p w14:paraId="65914369"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0D3F03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DB2EBA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3C1E215" w14:textId="127CE800"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000B0A1D" w14:textId="0A4AA8BD" w:rsidR="00B75974" w:rsidRPr="002C04CC" w:rsidRDefault="00B75974" w:rsidP="0006764E">
      <w:pPr>
        <w:pStyle w:val="GOSTListnum"/>
        <w:numPr>
          <w:ilvl w:val="0"/>
          <w:numId w:val="24"/>
        </w:numPr>
      </w:pPr>
      <w:r w:rsidRPr="002C04CC">
        <w:t>Выбрать справочник «Центр компетенции» (рис. </w:t>
      </w:r>
      <w:r w:rsidRPr="009B7319">
        <w:fldChar w:fldCharType="begin"/>
      </w:r>
      <w:r w:rsidRPr="002C04CC">
        <w:instrText xml:space="preserve"> REF _Ref15561813 \h  \* MERGEFORMAT </w:instrText>
      </w:r>
      <w:r w:rsidRPr="009B7319">
        <w:fldChar w:fldCharType="separate"/>
      </w:r>
      <w:r w:rsidR="00995063">
        <w:rPr>
          <w:noProof/>
        </w:rPr>
        <w:t>73</w:t>
      </w:r>
      <w:r w:rsidRPr="009B7319">
        <w:fldChar w:fldCharType="end"/>
      </w:r>
      <w:r w:rsidRPr="002C04CC">
        <w:t>).</w:t>
      </w:r>
    </w:p>
    <w:p w14:paraId="428F9CC7" w14:textId="77777777" w:rsidR="00B75974" w:rsidRPr="002C04CC" w:rsidRDefault="00B75974" w:rsidP="00B75974">
      <w:pPr>
        <w:pStyle w:val="GOSTFigure"/>
      </w:pPr>
      <w:r w:rsidRPr="00044123">
        <w:rPr>
          <w:noProof/>
        </w:rPr>
        <w:drawing>
          <wp:inline distT="0" distB="0" distL="0" distR="0" wp14:anchorId="1759A310" wp14:editId="64D15D8C">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1A7E5883" w14:textId="6E43EF68"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42" w:name="_Ref15561813"/>
      <w:bookmarkStart w:id="943" w:name="_Toc15910603"/>
      <w:bookmarkStart w:id="944" w:name="_Toc76573784"/>
      <w:bookmarkStart w:id="945" w:name="_Toc76578414"/>
      <w:bookmarkStart w:id="946" w:name="_Toc76590988"/>
      <w:bookmarkStart w:id="947" w:name="_Toc76634037"/>
      <w:bookmarkStart w:id="948" w:name="_Toc109037529"/>
      <w:bookmarkStart w:id="949" w:name="_Toc138201236"/>
      <w:bookmarkStart w:id="950" w:name="_Toc220945130"/>
      <w:r w:rsidR="00995063">
        <w:rPr>
          <w:noProof/>
        </w:rPr>
        <w:t>73</w:t>
      </w:r>
      <w:bookmarkEnd w:id="942"/>
      <w:r w:rsidRPr="009B7319">
        <w:rPr>
          <w:noProof/>
        </w:rPr>
        <w:fldChar w:fldCharType="end"/>
      </w:r>
      <w:r w:rsidRPr="002C04CC">
        <w:t>. Справочник «Центр компетенции</w:t>
      </w:r>
      <w:bookmarkEnd w:id="943"/>
      <w:r w:rsidRPr="002C04CC">
        <w:t>»</w:t>
      </w:r>
      <w:bookmarkEnd w:id="944"/>
      <w:bookmarkEnd w:id="945"/>
      <w:bookmarkEnd w:id="946"/>
      <w:bookmarkEnd w:id="947"/>
      <w:bookmarkEnd w:id="948"/>
      <w:bookmarkEnd w:id="949"/>
      <w:bookmarkEnd w:id="950"/>
    </w:p>
    <w:p w14:paraId="7C164F03" w14:textId="77777777" w:rsidR="00B75974" w:rsidRPr="002C04CC" w:rsidRDefault="00B75974" w:rsidP="00B75974">
      <w:pPr>
        <w:pStyle w:val="GOSTNormalWithout"/>
      </w:pPr>
      <w:r w:rsidRPr="002C04CC">
        <w:t>Перечень полей, присутствующих в справочнике по умолчанию:</w:t>
      </w:r>
    </w:p>
    <w:p w14:paraId="7EE2137B" w14:textId="77777777" w:rsidR="00B75974" w:rsidRPr="002C04CC" w:rsidRDefault="00B75974" w:rsidP="00B75974">
      <w:pPr>
        <w:pStyle w:val="GOSTListmark1"/>
      </w:pPr>
      <w:r w:rsidRPr="002C04CC">
        <w:t>Статус;</w:t>
      </w:r>
    </w:p>
    <w:p w14:paraId="42125D61" w14:textId="77777777" w:rsidR="00B75974" w:rsidRPr="002C04CC" w:rsidRDefault="00B75974" w:rsidP="00B75974">
      <w:pPr>
        <w:pStyle w:val="GOSTListmark1"/>
      </w:pPr>
      <w:r w:rsidRPr="002C04CC">
        <w:t>Сокращенное наименование организации – ЦК;</w:t>
      </w:r>
    </w:p>
    <w:p w14:paraId="55952A47" w14:textId="77777777" w:rsidR="00B75974" w:rsidRPr="002C04CC" w:rsidRDefault="00B75974" w:rsidP="00B75974">
      <w:pPr>
        <w:pStyle w:val="GOSTListmark1"/>
      </w:pPr>
      <w:r w:rsidRPr="002C04CC">
        <w:t>Код СвР организации – ЦК;</w:t>
      </w:r>
    </w:p>
    <w:p w14:paraId="5683D00A" w14:textId="77777777" w:rsidR="00B75974" w:rsidRPr="002C04CC" w:rsidRDefault="00B75974" w:rsidP="00B75974">
      <w:pPr>
        <w:pStyle w:val="GOSTListmark1"/>
      </w:pPr>
      <w:r w:rsidRPr="002C04CC">
        <w:t>Полное наименование организации – ЦК;</w:t>
      </w:r>
    </w:p>
    <w:p w14:paraId="19D0FF34" w14:textId="77777777" w:rsidR="00B75974" w:rsidRPr="002C04CC" w:rsidRDefault="00B75974" w:rsidP="00B75974">
      <w:pPr>
        <w:pStyle w:val="GOSTListmark1"/>
      </w:pPr>
      <w:r w:rsidRPr="002C04CC">
        <w:t>Код ТОФК – ЦК;</w:t>
      </w:r>
    </w:p>
    <w:p w14:paraId="01DB3321" w14:textId="77777777" w:rsidR="00B75974" w:rsidRPr="002C04CC" w:rsidRDefault="00B75974" w:rsidP="00B75974">
      <w:pPr>
        <w:pStyle w:val="GOSTListmark1"/>
      </w:pPr>
      <w:r w:rsidRPr="002C04CC">
        <w:t>Дата начала действия;</w:t>
      </w:r>
    </w:p>
    <w:p w14:paraId="5145262B" w14:textId="77777777" w:rsidR="00B75974" w:rsidRPr="002C04CC" w:rsidRDefault="00B75974" w:rsidP="00B75974">
      <w:pPr>
        <w:pStyle w:val="GOSTListmark1"/>
      </w:pPr>
      <w:r w:rsidRPr="002C04CC">
        <w:t>Дата окончания действия.</w:t>
      </w:r>
    </w:p>
    <w:p w14:paraId="64D62DC4" w14:textId="77777777" w:rsidR="00B75974" w:rsidRPr="002C04CC" w:rsidRDefault="00B75974" w:rsidP="00223C31">
      <w:pPr>
        <w:pStyle w:val="41"/>
      </w:pPr>
      <w:bookmarkStart w:id="951" w:name="_Toc15910374"/>
      <w:bookmarkStart w:id="952" w:name="_Toc109037294"/>
      <w:r w:rsidRPr="002C04CC">
        <w:t>Справочник «Связи документов»</w:t>
      </w:r>
      <w:bookmarkEnd w:id="951"/>
      <w:bookmarkEnd w:id="952"/>
    </w:p>
    <w:p w14:paraId="5434251B" w14:textId="77777777" w:rsidR="00524EA2" w:rsidRDefault="00524EA2" w:rsidP="00260CFE">
      <w:pPr>
        <w:pStyle w:val="GOSTListnum"/>
        <w:numPr>
          <w:ilvl w:val="0"/>
          <w:numId w:val="279"/>
        </w:numPr>
      </w:pPr>
      <w:r w:rsidRPr="007516D0">
        <w:t>На панели «Меню» выбрать ветку</w:t>
      </w:r>
      <w:r>
        <w:t>:</w:t>
      </w:r>
    </w:p>
    <w:p w14:paraId="6F805393"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9131548"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C242DC4"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FC13931" w14:textId="240FEFD9"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52BBCE4A" w14:textId="08B78706" w:rsidR="00B75974" w:rsidRPr="002C04CC" w:rsidRDefault="00B75974" w:rsidP="0006764E">
      <w:pPr>
        <w:pStyle w:val="GOSTListnum"/>
        <w:numPr>
          <w:ilvl w:val="0"/>
          <w:numId w:val="24"/>
        </w:numPr>
      </w:pPr>
      <w:r w:rsidRPr="002C04CC">
        <w:t>Выбрать справочник «Связи документов» (рис. </w:t>
      </w:r>
      <w:r w:rsidRPr="009B7319">
        <w:fldChar w:fldCharType="begin"/>
      </w:r>
      <w:r w:rsidRPr="002C04CC">
        <w:instrText xml:space="preserve"> REF _Ref15561837 \h  \* MERGEFORMAT </w:instrText>
      </w:r>
      <w:r w:rsidRPr="009B7319">
        <w:fldChar w:fldCharType="separate"/>
      </w:r>
      <w:r w:rsidR="00995063">
        <w:rPr>
          <w:noProof/>
        </w:rPr>
        <w:t>74</w:t>
      </w:r>
      <w:r w:rsidRPr="009B7319">
        <w:fldChar w:fldCharType="end"/>
      </w:r>
      <w:r w:rsidRPr="002C04CC">
        <w:t>).</w:t>
      </w:r>
    </w:p>
    <w:p w14:paraId="09E5BD49" w14:textId="77777777" w:rsidR="00B75974" w:rsidRPr="002C04CC" w:rsidRDefault="00B75974" w:rsidP="00B75974">
      <w:pPr>
        <w:pStyle w:val="GOSTFigure"/>
      </w:pPr>
      <w:r w:rsidRPr="00044123">
        <w:rPr>
          <w:noProof/>
        </w:rPr>
        <w:lastRenderedPageBreak/>
        <w:drawing>
          <wp:inline distT="0" distB="0" distL="0" distR="0" wp14:anchorId="4EFEC1AA" wp14:editId="1E586FA0">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2404110"/>
                    </a:xfrm>
                    <a:prstGeom prst="rect">
                      <a:avLst/>
                    </a:prstGeom>
                  </pic:spPr>
                </pic:pic>
              </a:graphicData>
            </a:graphic>
          </wp:inline>
        </w:drawing>
      </w:r>
    </w:p>
    <w:p w14:paraId="4D9B492C" w14:textId="3CECC0B0"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53" w:name="_Ref15561837"/>
      <w:bookmarkStart w:id="954" w:name="_Toc15910604"/>
      <w:bookmarkStart w:id="955" w:name="_Toc76573785"/>
      <w:bookmarkStart w:id="956" w:name="_Toc76578415"/>
      <w:bookmarkStart w:id="957" w:name="_Toc76590989"/>
      <w:bookmarkStart w:id="958" w:name="_Toc76634038"/>
      <w:bookmarkStart w:id="959" w:name="_Toc109037530"/>
      <w:bookmarkStart w:id="960" w:name="_Toc138201237"/>
      <w:bookmarkStart w:id="961" w:name="_Toc220945131"/>
      <w:r w:rsidR="00995063">
        <w:rPr>
          <w:noProof/>
        </w:rPr>
        <w:t>74</w:t>
      </w:r>
      <w:bookmarkEnd w:id="953"/>
      <w:r w:rsidRPr="009B7319">
        <w:rPr>
          <w:noProof/>
        </w:rPr>
        <w:fldChar w:fldCharType="end"/>
      </w:r>
      <w:r w:rsidRPr="002C04CC">
        <w:t>. Справочник «Связи документов</w:t>
      </w:r>
      <w:bookmarkEnd w:id="954"/>
      <w:r w:rsidRPr="002C04CC">
        <w:t>»</w:t>
      </w:r>
      <w:bookmarkEnd w:id="955"/>
      <w:bookmarkEnd w:id="956"/>
      <w:bookmarkEnd w:id="957"/>
      <w:bookmarkEnd w:id="958"/>
      <w:bookmarkEnd w:id="959"/>
      <w:bookmarkEnd w:id="960"/>
      <w:bookmarkEnd w:id="961"/>
    </w:p>
    <w:p w14:paraId="59530AE7" w14:textId="77777777" w:rsidR="00B75974" w:rsidRPr="002C04CC" w:rsidRDefault="00B75974" w:rsidP="00B75974">
      <w:pPr>
        <w:pStyle w:val="GOSTNormalWithout"/>
      </w:pPr>
      <w:r w:rsidRPr="002C04CC">
        <w:t>Перечень полей, присутствующих в справочнике по умолчанию:</w:t>
      </w:r>
    </w:p>
    <w:p w14:paraId="61D62BAA" w14:textId="77777777" w:rsidR="00B75974" w:rsidRPr="002C04CC" w:rsidRDefault="00B75974" w:rsidP="00B75974">
      <w:pPr>
        <w:pStyle w:val="GOSTListmark1"/>
      </w:pPr>
      <w:r w:rsidRPr="002C04CC">
        <w:t>Системный тип основного документа;</w:t>
      </w:r>
    </w:p>
    <w:p w14:paraId="7055FA3D" w14:textId="77777777" w:rsidR="00B75974" w:rsidRPr="002C04CC" w:rsidRDefault="00B75974" w:rsidP="00B75974">
      <w:pPr>
        <w:pStyle w:val="GOSTListmark1"/>
      </w:pPr>
      <w:r w:rsidRPr="002C04CC">
        <w:t>Наименование основного документа;</w:t>
      </w:r>
    </w:p>
    <w:p w14:paraId="2D6DDC10" w14:textId="77777777" w:rsidR="00B75974" w:rsidRPr="002C04CC" w:rsidRDefault="00B75974" w:rsidP="00B75974">
      <w:pPr>
        <w:pStyle w:val="GOSTListmark1"/>
      </w:pPr>
      <w:r w:rsidRPr="002C04CC">
        <w:t>Системный тип связанного документа;</w:t>
      </w:r>
    </w:p>
    <w:p w14:paraId="6AA02CD9" w14:textId="77777777" w:rsidR="00B75974" w:rsidRPr="002C04CC" w:rsidRDefault="00B75974" w:rsidP="00B75974">
      <w:pPr>
        <w:pStyle w:val="GOSTListmark1"/>
      </w:pPr>
      <w:r w:rsidRPr="002C04CC">
        <w:t>Наименование связанного документа;</w:t>
      </w:r>
    </w:p>
    <w:p w14:paraId="1DE57546" w14:textId="77777777" w:rsidR="00B75974" w:rsidRPr="002C04CC" w:rsidRDefault="00B75974" w:rsidP="00B75974">
      <w:pPr>
        <w:pStyle w:val="GOSTListmark1"/>
      </w:pPr>
      <w:r w:rsidRPr="002C04CC">
        <w:t>Поле Идентификатора связанного документа.</w:t>
      </w:r>
    </w:p>
    <w:p w14:paraId="06D0BC40" w14:textId="77777777" w:rsidR="00B75974" w:rsidRPr="002C04CC" w:rsidRDefault="00B75974" w:rsidP="00F40923">
      <w:pPr>
        <w:pStyle w:val="41"/>
      </w:pPr>
      <w:bookmarkStart w:id="962" w:name="_Toc15910375"/>
      <w:bookmarkStart w:id="963" w:name="_Toc109037295"/>
      <w:r w:rsidRPr="002C04CC">
        <w:t>Справочник «Список организаций, которым не доступны функции формирования документов в ЕИС»</w:t>
      </w:r>
      <w:bookmarkEnd w:id="962"/>
      <w:bookmarkEnd w:id="963"/>
    </w:p>
    <w:p w14:paraId="6AF17528" w14:textId="77777777" w:rsidR="00524EA2" w:rsidRDefault="00524EA2" w:rsidP="00260CFE">
      <w:pPr>
        <w:pStyle w:val="GOSTListnum"/>
        <w:numPr>
          <w:ilvl w:val="0"/>
          <w:numId w:val="280"/>
        </w:numPr>
      </w:pPr>
      <w:r w:rsidRPr="007516D0">
        <w:t>На панели «Меню» выбрать ветку</w:t>
      </w:r>
      <w:r>
        <w:t>:</w:t>
      </w:r>
    </w:p>
    <w:p w14:paraId="4C28656F"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4C82E5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EA773DC"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91598F0" w14:textId="19B6DA3D"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4C99311D" w14:textId="5ECCD2E2" w:rsidR="00B75974" w:rsidRPr="002C04CC" w:rsidRDefault="00B75974" w:rsidP="0006764E">
      <w:pPr>
        <w:pStyle w:val="GOSTListnum"/>
        <w:numPr>
          <w:ilvl w:val="0"/>
          <w:numId w:val="24"/>
        </w:numPr>
      </w:pPr>
      <w:r w:rsidRPr="002C04CC">
        <w:t>Выбрать справочник «Список организаций, которым не доступны функции формирования документов в ЕИС» (рис. </w:t>
      </w:r>
      <w:r w:rsidRPr="009B7319">
        <w:fldChar w:fldCharType="begin"/>
      </w:r>
      <w:r w:rsidRPr="002C04CC">
        <w:instrText xml:space="preserve"> REF _Ref15561864 \h  \* MERGEFORMAT </w:instrText>
      </w:r>
      <w:r w:rsidRPr="009B7319">
        <w:fldChar w:fldCharType="separate"/>
      </w:r>
      <w:r w:rsidR="00995063">
        <w:rPr>
          <w:noProof/>
        </w:rPr>
        <w:t>75</w:t>
      </w:r>
      <w:r w:rsidRPr="009B7319">
        <w:fldChar w:fldCharType="end"/>
      </w:r>
      <w:r w:rsidRPr="002C04CC">
        <w:t>).</w:t>
      </w:r>
    </w:p>
    <w:p w14:paraId="2BFDFE2D" w14:textId="77777777" w:rsidR="00B75974" w:rsidRPr="002C04CC" w:rsidRDefault="00B75974" w:rsidP="00B75974">
      <w:pPr>
        <w:pStyle w:val="GOSTFigure"/>
      </w:pPr>
      <w:r w:rsidRPr="00044123">
        <w:rPr>
          <w:noProof/>
        </w:rPr>
        <w:lastRenderedPageBreak/>
        <w:drawing>
          <wp:inline distT="0" distB="0" distL="0" distR="0" wp14:anchorId="41BF10EF" wp14:editId="59F9896C">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2457450"/>
                    </a:xfrm>
                    <a:prstGeom prst="rect">
                      <a:avLst/>
                    </a:prstGeom>
                  </pic:spPr>
                </pic:pic>
              </a:graphicData>
            </a:graphic>
          </wp:inline>
        </w:drawing>
      </w:r>
    </w:p>
    <w:p w14:paraId="4A0CD99E" w14:textId="15BCE925"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64" w:name="_Ref15561864"/>
      <w:bookmarkStart w:id="965" w:name="_Toc15910605"/>
      <w:bookmarkStart w:id="966" w:name="_Toc76573786"/>
      <w:bookmarkStart w:id="967" w:name="_Toc76578416"/>
      <w:bookmarkStart w:id="968" w:name="_Toc76590990"/>
      <w:bookmarkStart w:id="969" w:name="_Toc76634039"/>
      <w:bookmarkStart w:id="970" w:name="_Toc109037531"/>
      <w:bookmarkStart w:id="971" w:name="_Toc138201238"/>
      <w:bookmarkStart w:id="972" w:name="_Toc220945132"/>
      <w:r w:rsidR="00995063">
        <w:rPr>
          <w:noProof/>
        </w:rPr>
        <w:t>75</w:t>
      </w:r>
      <w:bookmarkEnd w:id="964"/>
      <w:r w:rsidRPr="009B7319">
        <w:rPr>
          <w:noProof/>
        </w:rPr>
        <w:fldChar w:fldCharType="end"/>
      </w:r>
      <w:r w:rsidRPr="002C04CC">
        <w:t>. Справочник «Список организаций, которым не доступны функции формирования документов в ЕИС</w:t>
      </w:r>
      <w:bookmarkEnd w:id="965"/>
      <w:r w:rsidRPr="002C04CC">
        <w:t>»</w:t>
      </w:r>
      <w:bookmarkEnd w:id="966"/>
      <w:bookmarkEnd w:id="967"/>
      <w:bookmarkEnd w:id="968"/>
      <w:bookmarkEnd w:id="969"/>
      <w:bookmarkEnd w:id="970"/>
      <w:bookmarkEnd w:id="971"/>
      <w:bookmarkEnd w:id="972"/>
    </w:p>
    <w:p w14:paraId="6A0550FF" w14:textId="77777777" w:rsidR="00B75974" w:rsidRPr="002C04CC" w:rsidRDefault="00B75974" w:rsidP="00B75974">
      <w:pPr>
        <w:pStyle w:val="GOSTNormalWithout"/>
      </w:pPr>
      <w:r w:rsidRPr="002C04CC">
        <w:t>Перечень полей, присутствующих в справочнике по умолчанию:</w:t>
      </w:r>
    </w:p>
    <w:p w14:paraId="6901353B" w14:textId="77777777" w:rsidR="00B75974" w:rsidRPr="002C04CC" w:rsidRDefault="00B75974" w:rsidP="00B75974">
      <w:pPr>
        <w:pStyle w:val="GOSTListmark1"/>
      </w:pPr>
      <w:r w:rsidRPr="002C04CC">
        <w:t>Статус;</w:t>
      </w:r>
    </w:p>
    <w:p w14:paraId="6E63F62B" w14:textId="77777777" w:rsidR="00B75974" w:rsidRPr="002C04CC" w:rsidRDefault="00B75974" w:rsidP="00B75974">
      <w:pPr>
        <w:pStyle w:val="GOSTListmark1"/>
      </w:pPr>
      <w:r w:rsidRPr="002C04CC">
        <w:t>Дата создания записи;</w:t>
      </w:r>
    </w:p>
    <w:p w14:paraId="0BE7B261" w14:textId="77777777" w:rsidR="00B75974" w:rsidRPr="002C04CC" w:rsidRDefault="00B75974" w:rsidP="00B75974">
      <w:pPr>
        <w:pStyle w:val="GOSTListmark1"/>
      </w:pPr>
      <w:r w:rsidRPr="002C04CC">
        <w:t>Дата начала действия;</w:t>
      </w:r>
    </w:p>
    <w:p w14:paraId="52B2F64C" w14:textId="77777777" w:rsidR="00B75974" w:rsidRPr="002C04CC" w:rsidRDefault="00B75974" w:rsidP="00B75974">
      <w:pPr>
        <w:pStyle w:val="GOSTListmark1"/>
      </w:pPr>
      <w:r w:rsidRPr="002C04CC">
        <w:t>Дата окончания действия;</w:t>
      </w:r>
    </w:p>
    <w:p w14:paraId="369FB141" w14:textId="77777777" w:rsidR="00B75974" w:rsidRPr="002C04CC" w:rsidRDefault="00B75974" w:rsidP="00B75974">
      <w:pPr>
        <w:pStyle w:val="GOSTListmark1"/>
      </w:pPr>
      <w:r w:rsidRPr="002C04CC">
        <w:t>Тип документа;</w:t>
      </w:r>
    </w:p>
    <w:p w14:paraId="275FD6D1" w14:textId="77777777" w:rsidR="00B75974" w:rsidRPr="002C04CC" w:rsidRDefault="00B75974" w:rsidP="00B75974">
      <w:pPr>
        <w:pStyle w:val="GOSTListmark1"/>
      </w:pPr>
      <w:r w:rsidRPr="002C04CC">
        <w:t>Код по Сводному реестру ПБС;</w:t>
      </w:r>
    </w:p>
    <w:p w14:paraId="22C0DF5A" w14:textId="77777777" w:rsidR="00B75974" w:rsidRPr="002C04CC" w:rsidRDefault="00B75974" w:rsidP="00B75974">
      <w:pPr>
        <w:pStyle w:val="GOSTListmark1"/>
      </w:pPr>
      <w:r w:rsidRPr="002C04CC">
        <w:t>Наименование ПБС по Сводному реестру.</w:t>
      </w:r>
    </w:p>
    <w:p w14:paraId="5C4547DA" w14:textId="77777777" w:rsidR="00B75974" w:rsidRPr="002C04CC" w:rsidRDefault="00B75974" w:rsidP="003A5D15">
      <w:pPr>
        <w:pStyle w:val="41"/>
      </w:pPr>
      <w:bookmarkStart w:id="973" w:name="_Toc16072672"/>
      <w:bookmarkStart w:id="974" w:name="_Toc16502683"/>
      <w:bookmarkStart w:id="975" w:name="_Toc109037296"/>
      <w:r w:rsidRPr="002C04CC">
        <w:t>Справочник «Соответствие групп расходов и допустимых авансовых платежей»</w:t>
      </w:r>
      <w:bookmarkEnd w:id="973"/>
      <w:bookmarkEnd w:id="974"/>
      <w:bookmarkEnd w:id="975"/>
    </w:p>
    <w:p w14:paraId="344032B5" w14:textId="77777777" w:rsidR="00524EA2" w:rsidRDefault="00524EA2" w:rsidP="00260CFE">
      <w:pPr>
        <w:pStyle w:val="GOSTListnum"/>
        <w:numPr>
          <w:ilvl w:val="0"/>
          <w:numId w:val="281"/>
        </w:numPr>
      </w:pPr>
      <w:r w:rsidRPr="007516D0">
        <w:t>На панели «Меню» выбрать ветку</w:t>
      </w:r>
      <w:r>
        <w:t>:</w:t>
      </w:r>
    </w:p>
    <w:p w14:paraId="1DE616A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EFF0644"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8A02822"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CAF603E" w14:textId="085E82EA"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7F0C136B" w14:textId="180BD28C" w:rsidR="00B75974" w:rsidRPr="002C04CC" w:rsidRDefault="00B75974" w:rsidP="0006764E">
      <w:pPr>
        <w:pStyle w:val="GOSTListnum"/>
        <w:numPr>
          <w:ilvl w:val="0"/>
          <w:numId w:val="24"/>
        </w:numPr>
      </w:pPr>
      <w:r w:rsidRPr="002C04CC">
        <w:t>Выбрать справочник «Соответствие групп расходов и допустимых авансовых платежей» (рис. </w:t>
      </w:r>
      <w:r w:rsidRPr="009B7319">
        <w:fldChar w:fldCharType="begin"/>
      </w:r>
      <w:r w:rsidRPr="002C04CC">
        <w:instrText xml:space="preserve"> REF _Ref16065351 \h  \* MERGEFORMAT </w:instrText>
      </w:r>
      <w:r w:rsidRPr="009B7319">
        <w:fldChar w:fldCharType="separate"/>
      </w:r>
      <w:r w:rsidR="00995063">
        <w:rPr>
          <w:noProof/>
        </w:rPr>
        <w:t>76</w:t>
      </w:r>
      <w:r w:rsidRPr="009B7319">
        <w:fldChar w:fldCharType="end"/>
      </w:r>
      <w:r w:rsidRPr="002C04CC">
        <w:t>).</w:t>
      </w:r>
    </w:p>
    <w:p w14:paraId="0D51FB77" w14:textId="77777777" w:rsidR="00B75974" w:rsidRPr="002C04CC" w:rsidRDefault="00B75974" w:rsidP="00B75974">
      <w:pPr>
        <w:pStyle w:val="GOSTFigure"/>
      </w:pPr>
      <w:r w:rsidRPr="00044123">
        <w:rPr>
          <w:noProof/>
        </w:rPr>
        <w:lastRenderedPageBreak/>
        <w:drawing>
          <wp:inline distT="0" distB="0" distL="0" distR="0" wp14:anchorId="5519E3F4" wp14:editId="5D4ADACF">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2156460"/>
                    </a:xfrm>
                    <a:prstGeom prst="rect">
                      <a:avLst/>
                    </a:prstGeom>
                  </pic:spPr>
                </pic:pic>
              </a:graphicData>
            </a:graphic>
          </wp:inline>
        </w:drawing>
      </w:r>
    </w:p>
    <w:p w14:paraId="1D28C6FE" w14:textId="492E3860"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76" w:name="_Ref16065351"/>
      <w:bookmarkStart w:id="977" w:name="_Toc16072783"/>
      <w:bookmarkStart w:id="978" w:name="_Toc16502773"/>
      <w:bookmarkStart w:id="979" w:name="_Toc76573787"/>
      <w:bookmarkStart w:id="980" w:name="_Toc76578417"/>
      <w:bookmarkStart w:id="981" w:name="_Toc76590991"/>
      <w:bookmarkStart w:id="982" w:name="_Toc76634040"/>
      <w:bookmarkStart w:id="983" w:name="_Toc109037532"/>
      <w:bookmarkStart w:id="984" w:name="_Toc138201239"/>
      <w:bookmarkStart w:id="985" w:name="_Toc220945133"/>
      <w:r w:rsidR="00995063">
        <w:rPr>
          <w:noProof/>
        </w:rPr>
        <w:t>76</w:t>
      </w:r>
      <w:bookmarkEnd w:id="976"/>
      <w:r w:rsidRPr="009B7319">
        <w:rPr>
          <w:noProof/>
        </w:rPr>
        <w:fldChar w:fldCharType="end"/>
      </w:r>
      <w:r w:rsidRPr="002C04CC">
        <w:t>. Справочник «Соответствие групп расходов и допустимых авансовых платежей</w:t>
      </w:r>
      <w:bookmarkEnd w:id="977"/>
      <w:bookmarkEnd w:id="978"/>
      <w:r w:rsidRPr="002C04CC">
        <w:t>»</w:t>
      </w:r>
      <w:bookmarkEnd w:id="979"/>
      <w:bookmarkEnd w:id="980"/>
      <w:bookmarkEnd w:id="981"/>
      <w:bookmarkEnd w:id="982"/>
      <w:bookmarkEnd w:id="983"/>
      <w:bookmarkEnd w:id="984"/>
      <w:bookmarkEnd w:id="985"/>
    </w:p>
    <w:p w14:paraId="4066D20B" w14:textId="77777777" w:rsidR="00B75974" w:rsidRPr="002C04CC" w:rsidRDefault="00B75974" w:rsidP="00B75974">
      <w:pPr>
        <w:pStyle w:val="GOSTNormalWithout"/>
      </w:pPr>
      <w:r w:rsidRPr="002C04CC">
        <w:t>Перечень полей, присутствующих в справочнике по умолчанию:</w:t>
      </w:r>
    </w:p>
    <w:p w14:paraId="4394CCAF" w14:textId="77777777" w:rsidR="00B75974" w:rsidRPr="002C04CC" w:rsidRDefault="00B75974" w:rsidP="00B75974">
      <w:pPr>
        <w:pStyle w:val="GOSTListmark1"/>
      </w:pPr>
      <w:r w:rsidRPr="002C04CC">
        <w:t>Статус;</w:t>
      </w:r>
    </w:p>
    <w:p w14:paraId="3E7D2380" w14:textId="77777777" w:rsidR="00B75974" w:rsidRPr="002C04CC" w:rsidRDefault="00B75974" w:rsidP="00B75974">
      <w:pPr>
        <w:pStyle w:val="GOSTListmark1"/>
      </w:pPr>
      <w:r w:rsidRPr="002C04CC">
        <w:t>Код;</w:t>
      </w:r>
    </w:p>
    <w:p w14:paraId="61C7BBBE" w14:textId="77777777" w:rsidR="00B75974" w:rsidRPr="002C04CC" w:rsidRDefault="00B75974" w:rsidP="00B75974">
      <w:pPr>
        <w:pStyle w:val="GOSTListmark1"/>
      </w:pPr>
      <w:r w:rsidRPr="002C04CC">
        <w:t>Наименование;</w:t>
      </w:r>
    </w:p>
    <w:p w14:paraId="467A447C" w14:textId="77777777" w:rsidR="00B75974" w:rsidRPr="002C04CC" w:rsidRDefault="00B75974" w:rsidP="00B75974">
      <w:pPr>
        <w:pStyle w:val="GOSTListmark1"/>
      </w:pPr>
      <w:r w:rsidRPr="002C04CC">
        <w:t>Предельный аванс ГК;</w:t>
      </w:r>
    </w:p>
    <w:p w14:paraId="5BA2286E" w14:textId="77777777" w:rsidR="00B75974" w:rsidRPr="002C04CC" w:rsidRDefault="00B75974" w:rsidP="00B75974">
      <w:pPr>
        <w:pStyle w:val="GOSTListmark1"/>
      </w:pPr>
      <w:r w:rsidRPr="002C04CC">
        <w:t>Предельный аванс ЛБО;</w:t>
      </w:r>
    </w:p>
    <w:p w14:paraId="76F5E690" w14:textId="77777777" w:rsidR="00B75974" w:rsidRPr="002C04CC" w:rsidRDefault="00B75974" w:rsidP="00B75974">
      <w:pPr>
        <w:pStyle w:val="GOSTListmark1"/>
      </w:pPr>
      <w:r w:rsidRPr="002C04CC">
        <w:t>Код бюджета;</w:t>
      </w:r>
    </w:p>
    <w:p w14:paraId="529B2403" w14:textId="77777777" w:rsidR="00B75974" w:rsidRPr="002C04CC" w:rsidRDefault="00B75974" w:rsidP="00B75974">
      <w:pPr>
        <w:pStyle w:val="GOSTListmark1"/>
      </w:pPr>
      <w:r w:rsidRPr="002C04CC">
        <w:t>Наименование бюджета;</w:t>
      </w:r>
    </w:p>
    <w:p w14:paraId="24C1711E" w14:textId="77777777" w:rsidR="00B75974" w:rsidRPr="002C04CC" w:rsidRDefault="00B75974" w:rsidP="00B75974">
      <w:pPr>
        <w:pStyle w:val="GOSTListmark1"/>
      </w:pPr>
      <w:r w:rsidRPr="002C04CC">
        <w:t>Дата действия с;</w:t>
      </w:r>
    </w:p>
    <w:p w14:paraId="2C1D4033" w14:textId="77777777" w:rsidR="00B75974" w:rsidRPr="002C04CC" w:rsidRDefault="00B75974" w:rsidP="00B75974">
      <w:pPr>
        <w:pStyle w:val="GOSTListmark1"/>
      </w:pPr>
      <w:r w:rsidRPr="002C04CC">
        <w:t>Дата действия по;</w:t>
      </w:r>
    </w:p>
    <w:p w14:paraId="7934B61F" w14:textId="77777777" w:rsidR="00B75974" w:rsidRPr="002C04CC" w:rsidRDefault="00B75974" w:rsidP="00B75974">
      <w:pPr>
        <w:pStyle w:val="GOSTListmark1"/>
      </w:pPr>
      <w:r w:rsidRPr="002C04CC">
        <w:t>Где введен.</w:t>
      </w:r>
    </w:p>
    <w:p w14:paraId="763BBC0B" w14:textId="1D9B3100" w:rsidR="00B75974" w:rsidRPr="002C04CC" w:rsidRDefault="00B75974" w:rsidP="00F37A9C">
      <w:pPr>
        <w:pStyle w:val="41"/>
      </w:pPr>
      <w:bookmarkStart w:id="986" w:name="_Toc16072673"/>
      <w:bookmarkStart w:id="987" w:name="_Toc16502684"/>
      <w:bookmarkStart w:id="988" w:name="_Toc109037297"/>
      <w:r w:rsidRPr="002C04CC">
        <w:t>Справочник «</w:t>
      </w:r>
      <w:r w:rsidR="006E1160" w:rsidRPr="002C04CC">
        <w:t>Настройки</w:t>
      </w:r>
      <w:r w:rsidRPr="002C04CC">
        <w:t>»</w:t>
      </w:r>
      <w:bookmarkEnd w:id="986"/>
      <w:bookmarkEnd w:id="987"/>
      <w:bookmarkEnd w:id="988"/>
    </w:p>
    <w:p w14:paraId="1EC68D5A" w14:textId="77777777" w:rsidR="00524EA2" w:rsidRDefault="00524EA2" w:rsidP="00260CFE">
      <w:pPr>
        <w:pStyle w:val="GOSTListnum"/>
        <w:numPr>
          <w:ilvl w:val="0"/>
          <w:numId w:val="282"/>
        </w:numPr>
      </w:pPr>
      <w:r w:rsidRPr="007516D0">
        <w:t>На панели «Меню» выбрать ветку</w:t>
      </w:r>
      <w:r>
        <w:t>:</w:t>
      </w:r>
    </w:p>
    <w:p w14:paraId="42297276"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B18FE9F"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8ECE6D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D9DED35" w14:textId="666CA77D" w:rsidR="00B75974" w:rsidRPr="002C04CC" w:rsidRDefault="00B75974" w:rsidP="0006764E">
      <w:pPr>
        <w:pStyle w:val="GOSTListnum"/>
        <w:numPr>
          <w:ilvl w:val="0"/>
          <w:numId w:val="24"/>
        </w:numPr>
      </w:pPr>
      <w:r w:rsidRPr="002C04CC">
        <w:t>Далее</w:t>
      </w:r>
      <w:r w:rsidR="00CC26A4" w:rsidRPr="002C04CC">
        <w:t>,</w:t>
      </w:r>
      <w:r w:rsidRPr="002C04CC">
        <w:t xml:space="preserve"> перемещаясь по дереву навигации</w:t>
      </w:r>
      <w:r w:rsidR="00CC26A4" w:rsidRPr="002C04CC">
        <w:t>,</w:t>
      </w:r>
      <w:r w:rsidRPr="002C04CC">
        <w:t xml:space="preserve"> развернуть ветку «Справочники».</w:t>
      </w:r>
    </w:p>
    <w:p w14:paraId="3EA1E0CC" w14:textId="678D4F15" w:rsidR="00B75974" w:rsidRPr="002C04CC" w:rsidRDefault="00B75974" w:rsidP="0006764E">
      <w:pPr>
        <w:pStyle w:val="GOSTListnum"/>
        <w:numPr>
          <w:ilvl w:val="0"/>
          <w:numId w:val="24"/>
        </w:numPr>
      </w:pPr>
      <w:r w:rsidRPr="002C04CC">
        <w:t>Выбрать справочник «</w:t>
      </w:r>
      <w:r w:rsidR="006E1160" w:rsidRPr="002C04CC">
        <w:t>Настройки</w:t>
      </w:r>
      <w:r w:rsidRPr="002C04CC">
        <w:t>» (рис. </w:t>
      </w:r>
      <w:r w:rsidRPr="009B7319">
        <w:fldChar w:fldCharType="begin"/>
      </w:r>
      <w:r w:rsidRPr="002C04CC">
        <w:instrText xml:space="preserve"> REF _Ref16065352 \h  \* MERGEFORMAT </w:instrText>
      </w:r>
      <w:r w:rsidRPr="009B7319">
        <w:fldChar w:fldCharType="separate"/>
      </w:r>
      <w:r w:rsidR="00995063">
        <w:rPr>
          <w:noProof/>
        </w:rPr>
        <w:t>77</w:t>
      </w:r>
      <w:r w:rsidRPr="009B7319">
        <w:fldChar w:fldCharType="end"/>
      </w:r>
      <w:r w:rsidRPr="002C04CC">
        <w:t>).</w:t>
      </w:r>
    </w:p>
    <w:p w14:paraId="6339C414" w14:textId="2FE9DB33" w:rsidR="00B75974" w:rsidRPr="002C04CC" w:rsidRDefault="006E1160" w:rsidP="00B75974">
      <w:pPr>
        <w:pStyle w:val="GOSTFigure"/>
      </w:pPr>
      <w:r w:rsidRPr="00044123">
        <w:rPr>
          <w:noProof/>
        </w:rPr>
        <w:lastRenderedPageBreak/>
        <w:drawing>
          <wp:inline distT="0" distB="0" distL="0" distR="0" wp14:anchorId="398AED5F" wp14:editId="29B3CFE1">
            <wp:extent cx="6120130" cy="278257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2782570"/>
                    </a:xfrm>
                    <a:prstGeom prst="rect">
                      <a:avLst/>
                    </a:prstGeom>
                  </pic:spPr>
                </pic:pic>
              </a:graphicData>
            </a:graphic>
          </wp:inline>
        </w:drawing>
      </w:r>
    </w:p>
    <w:p w14:paraId="3A242887" w14:textId="3266C5BC"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89" w:name="_Ref16065352"/>
      <w:bookmarkStart w:id="990" w:name="_Toc16072784"/>
      <w:bookmarkStart w:id="991" w:name="_Toc16502774"/>
      <w:bookmarkStart w:id="992" w:name="_Toc76573788"/>
      <w:bookmarkStart w:id="993" w:name="_Toc76578418"/>
      <w:bookmarkStart w:id="994" w:name="_Toc76590992"/>
      <w:bookmarkStart w:id="995" w:name="_Toc76634041"/>
      <w:bookmarkStart w:id="996" w:name="_Toc109037533"/>
      <w:bookmarkStart w:id="997" w:name="_Toc138201240"/>
      <w:bookmarkStart w:id="998" w:name="_Toc220945134"/>
      <w:r w:rsidR="00995063">
        <w:rPr>
          <w:noProof/>
        </w:rPr>
        <w:t>77</w:t>
      </w:r>
      <w:bookmarkEnd w:id="989"/>
      <w:r w:rsidRPr="009B7319">
        <w:rPr>
          <w:noProof/>
        </w:rPr>
        <w:fldChar w:fldCharType="end"/>
      </w:r>
      <w:r w:rsidRPr="002C04CC">
        <w:t>. Справочник «</w:t>
      </w:r>
      <w:r w:rsidR="006E1160" w:rsidRPr="002C04CC">
        <w:t>Настройки</w:t>
      </w:r>
      <w:bookmarkEnd w:id="990"/>
      <w:bookmarkEnd w:id="991"/>
      <w:r w:rsidRPr="002C04CC">
        <w:t>»</w:t>
      </w:r>
      <w:bookmarkEnd w:id="992"/>
      <w:bookmarkEnd w:id="993"/>
      <w:bookmarkEnd w:id="994"/>
      <w:bookmarkEnd w:id="995"/>
      <w:bookmarkEnd w:id="996"/>
      <w:bookmarkEnd w:id="997"/>
      <w:bookmarkEnd w:id="998"/>
    </w:p>
    <w:p w14:paraId="1833A726" w14:textId="77777777" w:rsidR="00B75974" w:rsidRPr="002C04CC" w:rsidRDefault="00B75974" w:rsidP="00B75974">
      <w:pPr>
        <w:pStyle w:val="GOSTNormalWithout"/>
      </w:pPr>
      <w:r w:rsidRPr="002C04CC">
        <w:t>Перечень полей, присутствующих в справочнике по умолчанию:</w:t>
      </w:r>
    </w:p>
    <w:p w14:paraId="10A02A0F" w14:textId="77777777" w:rsidR="00B75974" w:rsidRPr="002C04CC" w:rsidRDefault="00B75974" w:rsidP="00B75974">
      <w:pPr>
        <w:pStyle w:val="GOSTListmark1"/>
      </w:pPr>
      <w:r w:rsidRPr="002C04CC">
        <w:t>Наименование;</w:t>
      </w:r>
    </w:p>
    <w:p w14:paraId="6B7A3F56" w14:textId="77777777" w:rsidR="00B75974" w:rsidRPr="002C04CC" w:rsidRDefault="00B75974" w:rsidP="00B75974">
      <w:pPr>
        <w:pStyle w:val="GOSTListmark1"/>
      </w:pPr>
      <w:r w:rsidRPr="002C04CC">
        <w:t>Дата действия с;</w:t>
      </w:r>
    </w:p>
    <w:p w14:paraId="4BDCC7CB" w14:textId="77777777" w:rsidR="00B75974" w:rsidRPr="002C04CC" w:rsidRDefault="00B75974" w:rsidP="00B75974">
      <w:pPr>
        <w:pStyle w:val="GOSTListmark1"/>
      </w:pPr>
      <w:r w:rsidRPr="002C04CC">
        <w:t>Дата действия по;</w:t>
      </w:r>
    </w:p>
    <w:p w14:paraId="6FE992D5" w14:textId="77777777" w:rsidR="00B75974" w:rsidRPr="002C04CC" w:rsidRDefault="00B75974" w:rsidP="00B75974">
      <w:pPr>
        <w:pStyle w:val="GOSTListmark1"/>
      </w:pPr>
      <w:r w:rsidRPr="002C04CC">
        <w:t>Статус.</w:t>
      </w:r>
    </w:p>
    <w:p w14:paraId="6EB2D848" w14:textId="77777777" w:rsidR="00B75974" w:rsidRPr="002C04CC" w:rsidRDefault="00B75974" w:rsidP="00F37A9C">
      <w:pPr>
        <w:pStyle w:val="41"/>
      </w:pPr>
      <w:r w:rsidRPr="002C04CC">
        <w:t>Справочник «Перечень НПА»</w:t>
      </w:r>
    </w:p>
    <w:p w14:paraId="7A0708B2" w14:textId="77777777" w:rsidR="00524EA2" w:rsidRDefault="00524EA2" w:rsidP="00260CFE">
      <w:pPr>
        <w:pStyle w:val="GOSTListnum"/>
        <w:numPr>
          <w:ilvl w:val="0"/>
          <w:numId w:val="283"/>
        </w:numPr>
      </w:pPr>
      <w:r w:rsidRPr="007516D0">
        <w:t>На панели «Меню» выбрать ветку</w:t>
      </w:r>
      <w:r>
        <w:t>:</w:t>
      </w:r>
    </w:p>
    <w:p w14:paraId="7AE58F7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3BDE3B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6D56CF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545A4B1" w14:textId="62923A0C"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2BCBD01A" w14:textId="7D5F465B" w:rsidR="00B75974" w:rsidRPr="002C04CC" w:rsidRDefault="00B75974" w:rsidP="0006764E">
      <w:pPr>
        <w:pStyle w:val="GOSTListnum"/>
        <w:numPr>
          <w:ilvl w:val="0"/>
          <w:numId w:val="24"/>
        </w:numPr>
      </w:pPr>
      <w:r w:rsidRPr="002C04CC">
        <w:t>Выбрать справочник «Перечень НПА» (рис. </w:t>
      </w:r>
      <w:r w:rsidRPr="009B7319">
        <w:fldChar w:fldCharType="begin"/>
      </w:r>
      <w:r w:rsidRPr="002C04CC">
        <w:instrText xml:space="preserve"> REF _Ref116391074 \h </w:instrText>
      </w:r>
      <w:r w:rsidR="004A6D69" w:rsidRPr="002C04CC">
        <w:instrText xml:space="preserve"> \* MERGEFORMAT </w:instrText>
      </w:r>
      <w:r w:rsidRPr="009B7319">
        <w:fldChar w:fldCharType="separate"/>
      </w:r>
      <w:r w:rsidR="00995063">
        <w:rPr>
          <w:noProof/>
        </w:rPr>
        <w:t>78</w:t>
      </w:r>
      <w:r w:rsidRPr="009B7319">
        <w:fldChar w:fldCharType="end"/>
      </w:r>
      <w:r w:rsidRPr="002C04CC">
        <w:t>).</w:t>
      </w:r>
    </w:p>
    <w:p w14:paraId="44FB38F5" w14:textId="77777777" w:rsidR="00B75974" w:rsidRPr="002C04CC" w:rsidRDefault="00B75974" w:rsidP="00B75974">
      <w:pPr>
        <w:pStyle w:val="GOSTFigure"/>
      </w:pPr>
      <w:r w:rsidRPr="00044123">
        <w:rPr>
          <w:noProof/>
        </w:rPr>
        <w:drawing>
          <wp:inline distT="0" distB="0" distL="0" distR="0" wp14:anchorId="1FA4D8F5" wp14:editId="12240147">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2016125"/>
                    </a:xfrm>
                    <a:prstGeom prst="rect">
                      <a:avLst/>
                    </a:prstGeom>
                  </pic:spPr>
                </pic:pic>
              </a:graphicData>
            </a:graphic>
          </wp:inline>
        </w:drawing>
      </w:r>
    </w:p>
    <w:p w14:paraId="74C4DBBA" w14:textId="5E5EC7D7"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999" w:name="_Ref116391074"/>
      <w:bookmarkStart w:id="1000" w:name="_Toc138201241"/>
      <w:bookmarkStart w:id="1001" w:name="_Toc220945135"/>
      <w:r w:rsidR="00995063">
        <w:rPr>
          <w:noProof/>
        </w:rPr>
        <w:t>78</w:t>
      </w:r>
      <w:bookmarkEnd w:id="999"/>
      <w:r w:rsidRPr="009B7319">
        <w:rPr>
          <w:noProof/>
        </w:rPr>
        <w:fldChar w:fldCharType="end"/>
      </w:r>
      <w:r w:rsidRPr="002C04CC">
        <w:t>. Справочник «Перечень НПА»</w:t>
      </w:r>
      <w:bookmarkEnd w:id="1000"/>
      <w:bookmarkEnd w:id="1001"/>
    </w:p>
    <w:p w14:paraId="3F2E6EC6" w14:textId="77777777" w:rsidR="00B75974" w:rsidRPr="002C04CC" w:rsidRDefault="00B75974" w:rsidP="00B75974">
      <w:pPr>
        <w:pStyle w:val="GOSTNormalWithout"/>
      </w:pPr>
      <w:r w:rsidRPr="002C04CC">
        <w:t>Перечень полей, присутствующих в справочнике по умолчанию:</w:t>
      </w:r>
    </w:p>
    <w:p w14:paraId="735C73AC" w14:textId="77777777" w:rsidR="00B75974" w:rsidRPr="002C04CC" w:rsidRDefault="00B75974" w:rsidP="00B75974">
      <w:pPr>
        <w:pStyle w:val="GOSTListmark1"/>
      </w:pPr>
      <w:r w:rsidRPr="002C04CC">
        <w:t>Код нормат. акта;</w:t>
      </w:r>
    </w:p>
    <w:p w14:paraId="3CCE9435" w14:textId="77777777" w:rsidR="00B75974" w:rsidRPr="002C04CC" w:rsidRDefault="00B75974" w:rsidP="00B75974">
      <w:pPr>
        <w:pStyle w:val="GOSTListmark1"/>
      </w:pPr>
      <w:r w:rsidRPr="002C04CC">
        <w:lastRenderedPageBreak/>
        <w:t>Номер ФЗ;</w:t>
      </w:r>
    </w:p>
    <w:p w14:paraId="5C187F82" w14:textId="77777777" w:rsidR="00B75974" w:rsidRPr="002C04CC" w:rsidRDefault="00B75974" w:rsidP="00B75974">
      <w:pPr>
        <w:pStyle w:val="GOSTListmark1"/>
      </w:pPr>
      <w:r w:rsidRPr="002C04CC">
        <w:t>Дата ФЗ;</w:t>
      </w:r>
    </w:p>
    <w:p w14:paraId="32E0784B" w14:textId="77777777" w:rsidR="00B75974" w:rsidRPr="002C04CC" w:rsidRDefault="00B75974" w:rsidP="00B75974">
      <w:pPr>
        <w:pStyle w:val="GOSTListmark1"/>
      </w:pPr>
      <w:r w:rsidRPr="002C04CC">
        <w:t>Наименование ФЗ;</w:t>
      </w:r>
    </w:p>
    <w:p w14:paraId="68739575" w14:textId="77777777" w:rsidR="00B75974" w:rsidRPr="002C04CC" w:rsidRDefault="00B75974" w:rsidP="00B75974">
      <w:pPr>
        <w:pStyle w:val="GOSTListmark1"/>
      </w:pPr>
      <w:r w:rsidRPr="002C04CC">
        <w:t>Вид денежных средств;</w:t>
      </w:r>
    </w:p>
    <w:p w14:paraId="35399CE5" w14:textId="77777777" w:rsidR="00B75974" w:rsidRPr="002C04CC" w:rsidRDefault="00B75974" w:rsidP="00B75974">
      <w:pPr>
        <w:pStyle w:val="GOSTListmark1"/>
      </w:pPr>
      <w:r w:rsidRPr="002C04CC">
        <w:t>Укрупненный код;</w:t>
      </w:r>
    </w:p>
    <w:p w14:paraId="7E44CC89" w14:textId="77777777" w:rsidR="00B75974" w:rsidRPr="002C04CC" w:rsidRDefault="00B75974" w:rsidP="00B75974">
      <w:pPr>
        <w:pStyle w:val="GOSTListmark1"/>
      </w:pPr>
      <w:r w:rsidRPr="002C04CC">
        <w:t>Код исполн. производства;</w:t>
      </w:r>
    </w:p>
    <w:p w14:paraId="3067B1AF" w14:textId="77777777" w:rsidR="00B75974" w:rsidRPr="002C04CC" w:rsidRDefault="00B75974" w:rsidP="00B75974">
      <w:pPr>
        <w:pStyle w:val="GOSTListmark1"/>
      </w:pPr>
      <w:r w:rsidRPr="002C04CC">
        <w:t>Период действия с;</w:t>
      </w:r>
    </w:p>
    <w:p w14:paraId="1518619D" w14:textId="77777777" w:rsidR="00B75974" w:rsidRPr="002C04CC" w:rsidRDefault="00B75974" w:rsidP="00B75974">
      <w:pPr>
        <w:pStyle w:val="GOSTListmark1"/>
      </w:pPr>
      <w:r w:rsidRPr="002C04CC">
        <w:t>Период действия по;</w:t>
      </w:r>
    </w:p>
    <w:p w14:paraId="6365921C" w14:textId="77777777" w:rsidR="00B75974" w:rsidRPr="002C04CC" w:rsidRDefault="00B75974" w:rsidP="00B75974">
      <w:pPr>
        <w:pStyle w:val="GOSTListmark1"/>
      </w:pPr>
      <w:r w:rsidRPr="002C04CC">
        <w:t>Статус.</w:t>
      </w:r>
    </w:p>
    <w:p w14:paraId="4AA3205A" w14:textId="77777777" w:rsidR="00B75974" w:rsidRPr="002C04CC" w:rsidRDefault="00B75974" w:rsidP="00F37A9C">
      <w:pPr>
        <w:pStyle w:val="41"/>
      </w:pPr>
      <w:bookmarkStart w:id="1002" w:name="_Toc15910376"/>
      <w:bookmarkStart w:id="1003" w:name="_Toc109037298"/>
      <w:r w:rsidRPr="002C04CC">
        <w:t>Справочник «Соответствие типов БС и ЛС»</w:t>
      </w:r>
      <w:bookmarkEnd w:id="1002"/>
      <w:bookmarkEnd w:id="1003"/>
    </w:p>
    <w:p w14:paraId="637D5205" w14:textId="77777777" w:rsidR="00524EA2" w:rsidRDefault="00524EA2" w:rsidP="00260CFE">
      <w:pPr>
        <w:pStyle w:val="GOSTListnum"/>
        <w:numPr>
          <w:ilvl w:val="0"/>
          <w:numId w:val="284"/>
        </w:numPr>
      </w:pPr>
      <w:r w:rsidRPr="007516D0">
        <w:t>На панели «Меню» выбрать ветку</w:t>
      </w:r>
      <w:r>
        <w:t>:</w:t>
      </w:r>
    </w:p>
    <w:p w14:paraId="59C06B39"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5DE48A4"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B959ABC"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4532124" w14:textId="3F55640A"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442B3DB7" w14:textId="453B8C24" w:rsidR="00B75974" w:rsidRPr="002C04CC" w:rsidRDefault="00B75974" w:rsidP="0006764E">
      <w:pPr>
        <w:pStyle w:val="GOSTListnum"/>
        <w:numPr>
          <w:ilvl w:val="0"/>
          <w:numId w:val="24"/>
        </w:numPr>
      </w:pPr>
      <w:r w:rsidRPr="002C04CC">
        <w:t>Выбрать справочник «Соответствие типов БС и ЛС» (рис. </w:t>
      </w:r>
      <w:r w:rsidRPr="009B7319">
        <w:fldChar w:fldCharType="begin"/>
      </w:r>
      <w:r w:rsidRPr="002C04CC">
        <w:instrText xml:space="preserve"> REF _Ref15561889 \h  \* MERGEFORMAT </w:instrText>
      </w:r>
      <w:r w:rsidRPr="009B7319">
        <w:fldChar w:fldCharType="separate"/>
      </w:r>
      <w:r w:rsidR="00995063">
        <w:rPr>
          <w:noProof/>
        </w:rPr>
        <w:t>79</w:t>
      </w:r>
      <w:r w:rsidRPr="009B7319">
        <w:fldChar w:fldCharType="end"/>
      </w:r>
      <w:r w:rsidRPr="002C04CC">
        <w:t>).</w:t>
      </w:r>
    </w:p>
    <w:p w14:paraId="49EB74F0" w14:textId="77777777" w:rsidR="00B75974" w:rsidRPr="002C04CC" w:rsidRDefault="00B75974" w:rsidP="00B75974">
      <w:pPr>
        <w:pStyle w:val="GOSTFigure"/>
      </w:pPr>
      <w:r w:rsidRPr="00044123">
        <w:rPr>
          <w:noProof/>
        </w:rPr>
        <w:drawing>
          <wp:inline distT="0" distB="0" distL="0" distR="0" wp14:anchorId="0A51C535" wp14:editId="7E072F82">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1406525"/>
                    </a:xfrm>
                    <a:prstGeom prst="rect">
                      <a:avLst/>
                    </a:prstGeom>
                  </pic:spPr>
                </pic:pic>
              </a:graphicData>
            </a:graphic>
          </wp:inline>
        </w:drawing>
      </w:r>
    </w:p>
    <w:p w14:paraId="68F204C2" w14:textId="17762B56"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04" w:name="_Ref15561889"/>
      <w:bookmarkStart w:id="1005" w:name="_Toc15910606"/>
      <w:bookmarkStart w:id="1006" w:name="_Toc76573789"/>
      <w:bookmarkStart w:id="1007" w:name="_Toc76578419"/>
      <w:bookmarkStart w:id="1008" w:name="_Toc76590993"/>
      <w:bookmarkStart w:id="1009" w:name="_Toc76634042"/>
      <w:bookmarkStart w:id="1010" w:name="_Toc109037534"/>
      <w:bookmarkStart w:id="1011" w:name="_Toc138201242"/>
      <w:bookmarkStart w:id="1012" w:name="_Toc220945136"/>
      <w:r w:rsidR="00995063">
        <w:rPr>
          <w:noProof/>
        </w:rPr>
        <w:t>79</w:t>
      </w:r>
      <w:bookmarkEnd w:id="1004"/>
      <w:r w:rsidRPr="009B7319">
        <w:rPr>
          <w:noProof/>
        </w:rPr>
        <w:fldChar w:fldCharType="end"/>
      </w:r>
      <w:r w:rsidRPr="002C04CC">
        <w:t>. Справочник «Соответствие типов БС и ЛС</w:t>
      </w:r>
      <w:bookmarkEnd w:id="1005"/>
      <w:r w:rsidRPr="002C04CC">
        <w:t>»</w:t>
      </w:r>
      <w:bookmarkEnd w:id="1006"/>
      <w:bookmarkEnd w:id="1007"/>
      <w:bookmarkEnd w:id="1008"/>
      <w:bookmarkEnd w:id="1009"/>
      <w:bookmarkEnd w:id="1010"/>
      <w:bookmarkEnd w:id="1011"/>
      <w:bookmarkEnd w:id="1012"/>
    </w:p>
    <w:p w14:paraId="27AD840F" w14:textId="77777777" w:rsidR="00B75974" w:rsidRPr="002C04CC" w:rsidRDefault="00B75974" w:rsidP="00B75974">
      <w:pPr>
        <w:pStyle w:val="GOSTNormalWithout"/>
      </w:pPr>
      <w:r w:rsidRPr="002C04CC">
        <w:t>Перечень полей, присутствующих в справочнике по умолчанию:</w:t>
      </w:r>
    </w:p>
    <w:p w14:paraId="46AFF769" w14:textId="77777777" w:rsidR="00B75974" w:rsidRPr="002C04CC" w:rsidRDefault="00B75974" w:rsidP="00B75974">
      <w:pPr>
        <w:pStyle w:val="GOSTListmark1"/>
      </w:pPr>
      <w:r w:rsidRPr="002C04CC">
        <w:t>Код типа банковского счета;</w:t>
      </w:r>
    </w:p>
    <w:p w14:paraId="67B34751" w14:textId="77777777" w:rsidR="00B75974" w:rsidRPr="002C04CC" w:rsidRDefault="00B75974" w:rsidP="00B75974">
      <w:pPr>
        <w:pStyle w:val="GOSTListmark1"/>
      </w:pPr>
      <w:r w:rsidRPr="002C04CC">
        <w:t>Код типа лицевого счета;</w:t>
      </w:r>
    </w:p>
    <w:p w14:paraId="63C3D5E6" w14:textId="77777777" w:rsidR="00B75974" w:rsidRPr="002C04CC" w:rsidRDefault="00B75974" w:rsidP="00B75974">
      <w:pPr>
        <w:pStyle w:val="GOSTListmark1"/>
      </w:pPr>
      <w:r w:rsidRPr="002C04CC">
        <w:t>Признак сравнения кода бюджета;</w:t>
      </w:r>
    </w:p>
    <w:p w14:paraId="6AF1D2D6" w14:textId="77777777" w:rsidR="00B75974" w:rsidRPr="002C04CC" w:rsidRDefault="00B75974" w:rsidP="00B75974">
      <w:pPr>
        <w:pStyle w:val="GOSTListmark1"/>
      </w:pPr>
      <w:r w:rsidRPr="002C04CC">
        <w:t>Тип операции сравнения кода бюджета;</w:t>
      </w:r>
    </w:p>
    <w:p w14:paraId="5A32465D" w14:textId="77777777" w:rsidR="00B75974" w:rsidRPr="002C04CC" w:rsidRDefault="00B75974" w:rsidP="00B75974">
      <w:pPr>
        <w:pStyle w:val="GOSTListmark1"/>
      </w:pPr>
      <w:r w:rsidRPr="002C04CC">
        <w:t>Код бюджета (строка);</w:t>
      </w:r>
    </w:p>
    <w:p w14:paraId="55C249E8" w14:textId="77777777" w:rsidR="00B75974" w:rsidRPr="002C04CC" w:rsidRDefault="00B75974" w:rsidP="00B75974">
      <w:pPr>
        <w:pStyle w:val="GOSTListmark1"/>
      </w:pPr>
      <w:r w:rsidRPr="002C04CC">
        <w:t>Признак сравнения кода ТОФК;</w:t>
      </w:r>
    </w:p>
    <w:p w14:paraId="199A273E" w14:textId="77777777" w:rsidR="00B75974" w:rsidRPr="002C04CC" w:rsidRDefault="00B75974" w:rsidP="00B75974">
      <w:pPr>
        <w:pStyle w:val="GOSTListmark1"/>
      </w:pPr>
      <w:r w:rsidRPr="002C04CC">
        <w:t>Тип операции сравнения кода ТОФК;</w:t>
      </w:r>
    </w:p>
    <w:p w14:paraId="49E046D2" w14:textId="77777777" w:rsidR="00B75974" w:rsidRPr="002C04CC" w:rsidRDefault="00B75974" w:rsidP="00B75974">
      <w:pPr>
        <w:pStyle w:val="GOSTListmark1"/>
      </w:pPr>
      <w:r w:rsidRPr="002C04CC">
        <w:t>Код ТОФК (строка);</w:t>
      </w:r>
    </w:p>
    <w:p w14:paraId="3C09C333" w14:textId="77777777" w:rsidR="00B75974" w:rsidRPr="002C04CC" w:rsidRDefault="00B75974" w:rsidP="00B75974">
      <w:pPr>
        <w:pStyle w:val="GOSTListmark1"/>
      </w:pPr>
      <w:r w:rsidRPr="002C04CC">
        <w:t>Дата начала действия записи;</w:t>
      </w:r>
    </w:p>
    <w:p w14:paraId="5D925E5B" w14:textId="77777777" w:rsidR="00B75974" w:rsidRPr="002C04CC" w:rsidRDefault="00B75974" w:rsidP="00B75974">
      <w:pPr>
        <w:pStyle w:val="GOSTListmark1"/>
      </w:pPr>
      <w:r w:rsidRPr="002C04CC">
        <w:t>Дата последнего изменения записи;</w:t>
      </w:r>
    </w:p>
    <w:p w14:paraId="533AB94D" w14:textId="77777777" w:rsidR="00B75974" w:rsidRPr="002C04CC" w:rsidRDefault="00B75974" w:rsidP="00B75974">
      <w:pPr>
        <w:pStyle w:val="GOSTListmark1"/>
      </w:pPr>
      <w:r w:rsidRPr="002C04CC">
        <w:t>Дата окончания действия записи;</w:t>
      </w:r>
    </w:p>
    <w:p w14:paraId="0EE39C90" w14:textId="77777777" w:rsidR="00B75974" w:rsidRPr="002C04CC" w:rsidRDefault="00B75974" w:rsidP="00B75974">
      <w:pPr>
        <w:pStyle w:val="GOSTListmark1"/>
      </w:pPr>
      <w:r w:rsidRPr="002C04CC">
        <w:t>Статус;</w:t>
      </w:r>
    </w:p>
    <w:p w14:paraId="4CF9EEC5" w14:textId="77777777" w:rsidR="00B75974" w:rsidRPr="002C04CC" w:rsidRDefault="00B75974" w:rsidP="00B75974">
      <w:pPr>
        <w:pStyle w:val="GOSTListmark1"/>
      </w:pPr>
      <w:r w:rsidRPr="002C04CC">
        <w:t>ГУИД заявки на создание;</w:t>
      </w:r>
    </w:p>
    <w:p w14:paraId="2B49C6B9" w14:textId="77777777" w:rsidR="00B75974" w:rsidRPr="002C04CC" w:rsidRDefault="00B75974" w:rsidP="00B75974">
      <w:pPr>
        <w:pStyle w:val="GOSTListmark1"/>
      </w:pPr>
      <w:r w:rsidRPr="002C04CC">
        <w:t>ГУИД заявки на изменение;</w:t>
      </w:r>
    </w:p>
    <w:p w14:paraId="485961CD" w14:textId="77777777" w:rsidR="00B75974" w:rsidRPr="002C04CC" w:rsidRDefault="00B75974" w:rsidP="00B75974">
      <w:pPr>
        <w:pStyle w:val="GOSTListmark1"/>
      </w:pPr>
      <w:r w:rsidRPr="002C04CC">
        <w:t>Признак ПИМ.</w:t>
      </w:r>
    </w:p>
    <w:p w14:paraId="2809D0F6" w14:textId="77777777" w:rsidR="00B75974" w:rsidRPr="002C04CC" w:rsidRDefault="00B75974" w:rsidP="008956C0">
      <w:pPr>
        <w:pStyle w:val="41"/>
      </w:pPr>
      <w:bookmarkStart w:id="1013" w:name="_Toc15910377"/>
      <w:bookmarkStart w:id="1014" w:name="_Toc109037299"/>
      <w:r w:rsidRPr="002C04CC">
        <w:t>Справочник «Банковские счета ФК»</w:t>
      </w:r>
      <w:bookmarkEnd w:id="1013"/>
      <w:bookmarkEnd w:id="1014"/>
    </w:p>
    <w:p w14:paraId="2B1B8767" w14:textId="77777777" w:rsidR="00524EA2" w:rsidRDefault="00524EA2" w:rsidP="00260CFE">
      <w:pPr>
        <w:pStyle w:val="GOSTListnum"/>
        <w:numPr>
          <w:ilvl w:val="0"/>
          <w:numId w:val="285"/>
        </w:numPr>
      </w:pPr>
      <w:r w:rsidRPr="007516D0">
        <w:t>На панели «Меню» выбрать ветку</w:t>
      </w:r>
      <w:r>
        <w:t>:</w:t>
      </w:r>
    </w:p>
    <w:p w14:paraId="5A264917" w14:textId="77777777" w:rsidR="00524EA2" w:rsidRPr="009178EC" w:rsidRDefault="00524EA2" w:rsidP="00524EA2">
      <w:pPr>
        <w:pStyle w:val="GOSTListmark2"/>
        <w:rPr>
          <w:highlight w:val="yellow"/>
        </w:rPr>
      </w:pPr>
      <w:r w:rsidRPr="009178EC">
        <w:rPr>
          <w:highlight w:val="yellow"/>
        </w:rPr>
        <w:lastRenderedPageBreak/>
        <w:t>«Управление расходами: СВР – Все сервисы»;</w:t>
      </w:r>
    </w:p>
    <w:p w14:paraId="09CEECEC"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263CCFC"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A537C48" w14:textId="713CCEB2"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2FD3ACA0" w14:textId="3C5F3672" w:rsidR="00B75974" w:rsidRPr="002C04CC" w:rsidRDefault="00B75974" w:rsidP="0006764E">
      <w:pPr>
        <w:pStyle w:val="GOSTListnum"/>
        <w:numPr>
          <w:ilvl w:val="0"/>
          <w:numId w:val="24"/>
        </w:numPr>
      </w:pPr>
      <w:r w:rsidRPr="002C04CC">
        <w:t>Выбрать справочник «Банковские счета ФК» (рис. </w:t>
      </w:r>
      <w:r w:rsidRPr="009B7319">
        <w:fldChar w:fldCharType="begin"/>
      </w:r>
      <w:r w:rsidRPr="002C04CC">
        <w:instrText xml:space="preserve"> REF _Ref15561911 \h  \* MERGEFORMAT </w:instrText>
      </w:r>
      <w:r w:rsidRPr="009B7319">
        <w:fldChar w:fldCharType="separate"/>
      </w:r>
      <w:r w:rsidR="00995063">
        <w:rPr>
          <w:noProof/>
        </w:rPr>
        <w:t>80</w:t>
      </w:r>
      <w:r w:rsidRPr="009B7319">
        <w:fldChar w:fldCharType="end"/>
      </w:r>
      <w:r w:rsidRPr="002C04CC">
        <w:t>).</w:t>
      </w:r>
    </w:p>
    <w:p w14:paraId="66924120" w14:textId="77777777" w:rsidR="00B75974" w:rsidRPr="002C04CC" w:rsidRDefault="00B75974" w:rsidP="00B75974">
      <w:pPr>
        <w:pStyle w:val="GOSTFigure"/>
      </w:pPr>
      <w:r w:rsidRPr="00044123">
        <w:rPr>
          <w:noProof/>
        </w:rPr>
        <w:drawing>
          <wp:inline distT="0" distB="0" distL="0" distR="0" wp14:anchorId="74B68356" wp14:editId="18D976DA">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007110"/>
                    </a:xfrm>
                    <a:prstGeom prst="rect">
                      <a:avLst/>
                    </a:prstGeom>
                  </pic:spPr>
                </pic:pic>
              </a:graphicData>
            </a:graphic>
          </wp:inline>
        </w:drawing>
      </w:r>
    </w:p>
    <w:p w14:paraId="13D96203" w14:textId="3093F247"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15" w:name="_Ref15561911"/>
      <w:bookmarkStart w:id="1016" w:name="_Toc15910607"/>
      <w:bookmarkStart w:id="1017" w:name="_Toc76573790"/>
      <w:bookmarkStart w:id="1018" w:name="_Toc76578420"/>
      <w:bookmarkStart w:id="1019" w:name="_Toc76590994"/>
      <w:bookmarkStart w:id="1020" w:name="_Toc76634043"/>
      <w:bookmarkStart w:id="1021" w:name="_Toc109037535"/>
      <w:bookmarkStart w:id="1022" w:name="_Toc138201243"/>
      <w:bookmarkStart w:id="1023" w:name="_Toc220945137"/>
      <w:r w:rsidR="00995063">
        <w:rPr>
          <w:noProof/>
        </w:rPr>
        <w:t>80</w:t>
      </w:r>
      <w:bookmarkEnd w:id="1015"/>
      <w:r w:rsidRPr="009B7319">
        <w:rPr>
          <w:noProof/>
        </w:rPr>
        <w:fldChar w:fldCharType="end"/>
      </w:r>
      <w:r w:rsidRPr="002C04CC">
        <w:t>. Справочник «Банковские счета ФК</w:t>
      </w:r>
      <w:bookmarkEnd w:id="1016"/>
      <w:r w:rsidRPr="002C04CC">
        <w:t>»</w:t>
      </w:r>
      <w:bookmarkEnd w:id="1017"/>
      <w:bookmarkEnd w:id="1018"/>
      <w:bookmarkEnd w:id="1019"/>
      <w:bookmarkEnd w:id="1020"/>
      <w:bookmarkEnd w:id="1021"/>
      <w:bookmarkEnd w:id="1022"/>
      <w:bookmarkEnd w:id="1023"/>
    </w:p>
    <w:p w14:paraId="1591CA76" w14:textId="77777777" w:rsidR="00B75974" w:rsidRPr="002C04CC" w:rsidRDefault="00B75974" w:rsidP="00B75974">
      <w:pPr>
        <w:pStyle w:val="GOSTNormalWithout"/>
      </w:pPr>
      <w:r w:rsidRPr="002C04CC">
        <w:t>Перечень полей, присутствующих в справочнике по умолчанию:</w:t>
      </w:r>
    </w:p>
    <w:p w14:paraId="1510BB48" w14:textId="77777777" w:rsidR="00B75974" w:rsidRPr="002C04CC" w:rsidRDefault="00B75974" w:rsidP="00B75974">
      <w:pPr>
        <w:pStyle w:val="GOSTListmark1"/>
      </w:pPr>
      <w:r w:rsidRPr="002C04CC">
        <w:t>Дата открытия счета;</w:t>
      </w:r>
    </w:p>
    <w:p w14:paraId="3DED654A" w14:textId="77777777" w:rsidR="00B75974" w:rsidRPr="002C04CC" w:rsidRDefault="00B75974" w:rsidP="00B75974">
      <w:pPr>
        <w:pStyle w:val="GOSTListmark1"/>
      </w:pPr>
      <w:r w:rsidRPr="002C04CC">
        <w:t>Дата закрытия счета;</w:t>
      </w:r>
    </w:p>
    <w:p w14:paraId="5753A132" w14:textId="77777777" w:rsidR="00B75974" w:rsidRPr="002C04CC" w:rsidRDefault="00B75974" w:rsidP="00B75974">
      <w:pPr>
        <w:pStyle w:val="GOSTListmark1"/>
      </w:pPr>
      <w:r w:rsidRPr="002C04CC">
        <w:t>Дата последнего изменения записи;</w:t>
      </w:r>
    </w:p>
    <w:p w14:paraId="3E5BE8C9" w14:textId="77777777" w:rsidR="00B75974" w:rsidRPr="002C04CC" w:rsidRDefault="00B75974" w:rsidP="00B75974">
      <w:pPr>
        <w:pStyle w:val="GOSTListmark1"/>
      </w:pPr>
      <w:r w:rsidRPr="002C04CC">
        <w:t>Код ТОФК;</w:t>
      </w:r>
    </w:p>
    <w:p w14:paraId="66FE36E4" w14:textId="77777777" w:rsidR="00B75974" w:rsidRPr="002C04CC" w:rsidRDefault="00B75974" w:rsidP="00B75974">
      <w:pPr>
        <w:pStyle w:val="GOSTListmark1"/>
      </w:pPr>
      <w:r w:rsidRPr="002C04CC">
        <w:t>Наименование ТОФК;</w:t>
      </w:r>
    </w:p>
    <w:p w14:paraId="418CBACB" w14:textId="77777777" w:rsidR="00B75974" w:rsidRPr="002C04CC" w:rsidRDefault="00B75974" w:rsidP="00B75974">
      <w:pPr>
        <w:pStyle w:val="GOSTListmark1"/>
      </w:pPr>
      <w:r w:rsidRPr="002C04CC">
        <w:t>БИК;</w:t>
      </w:r>
    </w:p>
    <w:p w14:paraId="4EE6E226" w14:textId="77777777" w:rsidR="00B75974" w:rsidRPr="002C04CC" w:rsidRDefault="00B75974" w:rsidP="00B75974">
      <w:pPr>
        <w:pStyle w:val="GOSTListmark1"/>
      </w:pPr>
      <w:r w:rsidRPr="002C04CC">
        <w:t>Номер банковского счета;</w:t>
      </w:r>
    </w:p>
    <w:p w14:paraId="0A7EB4EF" w14:textId="77777777" w:rsidR="00B75974" w:rsidRPr="002C04CC" w:rsidRDefault="00B75974" w:rsidP="00B75974">
      <w:pPr>
        <w:pStyle w:val="GOSTListmark1"/>
      </w:pPr>
      <w:r w:rsidRPr="002C04CC">
        <w:t>Корреспондентский счет;</w:t>
      </w:r>
    </w:p>
    <w:p w14:paraId="39EFE23B" w14:textId="77777777" w:rsidR="00B75974" w:rsidRPr="002C04CC" w:rsidRDefault="00B75974" w:rsidP="00B75974">
      <w:pPr>
        <w:pStyle w:val="GOSTListmark1"/>
      </w:pPr>
      <w:r w:rsidRPr="002C04CC">
        <w:t>Платежное наименование банка;</w:t>
      </w:r>
    </w:p>
    <w:p w14:paraId="42C6CE1F" w14:textId="77777777" w:rsidR="00B75974" w:rsidRPr="002C04CC" w:rsidRDefault="00B75974" w:rsidP="00B75974">
      <w:pPr>
        <w:pStyle w:val="GOSTListmark1"/>
      </w:pPr>
      <w:r w:rsidRPr="002C04CC">
        <w:t>Код валюты счета;</w:t>
      </w:r>
    </w:p>
    <w:p w14:paraId="5FDE492F" w14:textId="77777777" w:rsidR="00B75974" w:rsidRPr="002C04CC" w:rsidRDefault="00B75974" w:rsidP="00B75974">
      <w:pPr>
        <w:pStyle w:val="GOSTListmark1"/>
      </w:pPr>
      <w:r w:rsidRPr="002C04CC">
        <w:t>Наименование валюты;</w:t>
      </w:r>
    </w:p>
    <w:p w14:paraId="6DAA8CAD" w14:textId="77777777" w:rsidR="00B75974" w:rsidRPr="002C04CC" w:rsidRDefault="00B75974" w:rsidP="00B75974">
      <w:pPr>
        <w:pStyle w:val="GOSTListmark1"/>
      </w:pPr>
      <w:r w:rsidRPr="002C04CC">
        <w:t>Код бюджета;</w:t>
      </w:r>
    </w:p>
    <w:p w14:paraId="42E3CBAC" w14:textId="77777777" w:rsidR="00B75974" w:rsidRPr="002C04CC" w:rsidRDefault="00B75974" w:rsidP="00B75974">
      <w:pPr>
        <w:pStyle w:val="GOSTListmark1"/>
      </w:pPr>
      <w:r w:rsidRPr="002C04CC">
        <w:t>Наименование бюджета;</w:t>
      </w:r>
    </w:p>
    <w:p w14:paraId="38096505" w14:textId="77777777" w:rsidR="00B75974" w:rsidRPr="002C04CC" w:rsidRDefault="00B75974" w:rsidP="00B75974">
      <w:pPr>
        <w:pStyle w:val="GOSTListmark1"/>
      </w:pPr>
      <w:r w:rsidRPr="002C04CC">
        <w:t>Код типа банковского счета;</w:t>
      </w:r>
    </w:p>
    <w:p w14:paraId="5B753AFE" w14:textId="77777777" w:rsidR="00B75974" w:rsidRPr="002C04CC" w:rsidRDefault="00B75974" w:rsidP="00B75974">
      <w:pPr>
        <w:pStyle w:val="GOSTListmark1"/>
      </w:pPr>
      <w:r w:rsidRPr="002C04CC">
        <w:t>Наименование типа банковского счета;</w:t>
      </w:r>
    </w:p>
    <w:p w14:paraId="3B651BBC" w14:textId="77777777" w:rsidR="00B75974" w:rsidRPr="002C04CC" w:rsidRDefault="00B75974" w:rsidP="00B75974">
      <w:pPr>
        <w:pStyle w:val="GOSTListmark1"/>
      </w:pPr>
      <w:r w:rsidRPr="002C04CC">
        <w:t>Код вида средств;</w:t>
      </w:r>
    </w:p>
    <w:p w14:paraId="30E5BFA2" w14:textId="77777777" w:rsidR="00B75974" w:rsidRPr="002C04CC" w:rsidRDefault="00B75974" w:rsidP="00B75974">
      <w:pPr>
        <w:pStyle w:val="GOSTListmark1"/>
      </w:pPr>
      <w:r w:rsidRPr="002C04CC">
        <w:t>Признак банка;</w:t>
      </w:r>
    </w:p>
    <w:p w14:paraId="78F57680" w14:textId="77777777" w:rsidR="00B75974" w:rsidRPr="002C04CC" w:rsidRDefault="00B75974" w:rsidP="00B75974">
      <w:pPr>
        <w:pStyle w:val="GOSTListmark1"/>
      </w:pPr>
      <w:r w:rsidRPr="002C04CC">
        <w:t>Статус записи;</w:t>
      </w:r>
    </w:p>
    <w:p w14:paraId="7BD005BB" w14:textId="77777777" w:rsidR="00B75974" w:rsidRPr="002C04CC" w:rsidRDefault="00B75974" w:rsidP="00B75974">
      <w:pPr>
        <w:pStyle w:val="GOSTListmark1"/>
      </w:pPr>
      <w:r w:rsidRPr="002C04CC">
        <w:t>Признак актуальности;</w:t>
      </w:r>
    </w:p>
    <w:p w14:paraId="7678D33D" w14:textId="77777777" w:rsidR="00B75974" w:rsidRPr="002C04CC" w:rsidRDefault="00B75974" w:rsidP="00B75974">
      <w:pPr>
        <w:pStyle w:val="GOSTListmark1"/>
      </w:pPr>
      <w:r w:rsidRPr="002C04CC">
        <w:t>Дата вступления изменений в силу;</w:t>
      </w:r>
    </w:p>
    <w:p w14:paraId="144CB231" w14:textId="77777777" w:rsidR="00B75974" w:rsidRPr="002C04CC" w:rsidRDefault="00B75974" w:rsidP="00B75974">
      <w:pPr>
        <w:pStyle w:val="GOSTListmark1"/>
      </w:pPr>
      <w:r w:rsidRPr="002C04CC">
        <w:t>Код ТОФК по месту обслуживания;</w:t>
      </w:r>
    </w:p>
    <w:p w14:paraId="5D5CABFC" w14:textId="77777777" w:rsidR="00B75974" w:rsidRPr="002C04CC" w:rsidRDefault="00B75974" w:rsidP="00B75974">
      <w:pPr>
        <w:pStyle w:val="GOSTListmark1"/>
      </w:pPr>
      <w:r w:rsidRPr="002C04CC">
        <w:t>Наименование ТОФК по месту обслуживания;</w:t>
      </w:r>
    </w:p>
    <w:p w14:paraId="473EC680" w14:textId="77777777" w:rsidR="00B75974" w:rsidRPr="002C04CC" w:rsidRDefault="00B75974" w:rsidP="00B75974">
      <w:pPr>
        <w:pStyle w:val="GOSTListmark1"/>
      </w:pPr>
      <w:r w:rsidRPr="002C04CC">
        <w:t>Дата включения записи;</w:t>
      </w:r>
    </w:p>
    <w:p w14:paraId="4E52022D" w14:textId="77777777" w:rsidR="00B75974" w:rsidRPr="002C04CC" w:rsidRDefault="00B75974" w:rsidP="00B75974">
      <w:pPr>
        <w:pStyle w:val="GOSTListmark1"/>
      </w:pPr>
      <w:r w:rsidRPr="002C04CC">
        <w:t>Дата исключения записи.</w:t>
      </w:r>
    </w:p>
    <w:p w14:paraId="3B2A64D8" w14:textId="77777777" w:rsidR="00B75974" w:rsidRPr="002C04CC" w:rsidRDefault="00B75974" w:rsidP="002E05B5">
      <w:pPr>
        <w:pStyle w:val="41"/>
      </w:pPr>
      <w:bookmarkStart w:id="1024" w:name="_Toc15910378"/>
      <w:bookmarkStart w:id="1025" w:name="_Toc109037300"/>
      <w:bookmarkEnd w:id="758"/>
      <w:bookmarkEnd w:id="759"/>
      <w:bookmarkEnd w:id="760"/>
      <w:bookmarkEnd w:id="761"/>
      <w:bookmarkEnd w:id="762"/>
      <w:bookmarkEnd w:id="763"/>
      <w:r w:rsidRPr="002C04CC">
        <w:t>Справочник «Российские Банки»</w:t>
      </w:r>
      <w:bookmarkEnd w:id="1024"/>
      <w:bookmarkEnd w:id="1025"/>
    </w:p>
    <w:p w14:paraId="78B7703B" w14:textId="77777777" w:rsidR="00524EA2" w:rsidRDefault="00524EA2" w:rsidP="00260CFE">
      <w:pPr>
        <w:pStyle w:val="GOSTListnum"/>
        <w:numPr>
          <w:ilvl w:val="0"/>
          <w:numId w:val="286"/>
        </w:numPr>
      </w:pPr>
      <w:r w:rsidRPr="007516D0">
        <w:t>На панели «Меню» выбрать ветку</w:t>
      </w:r>
      <w:r>
        <w:t>:</w:t>
      </w:r>
    </w:p>
    <w:p w14:paraId="30597E45"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744DFA33"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E846E43"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D098357" w14:textId="7E49DBA9"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41005907" w14:textId="58FD83E7" w:rsidR="00B75974" w:rsidRPr="002C04CC" w:rsidRDefault="00B75974" w:rsidP="0006764E">
      <w:pPr>
        <w:pStyle w:val="GOSTListnum"/>
        <w:numPr>
          <w:ilvl w:val="0"/>
          <w:numId w:val="24"/>
        </w:numPr>
      </w:pPr>
      <w:r w:rsidRPr="002C04CC">
        <w:t>Выбрать справочник «Российские Банки» (рис. </w:t>
      </w:r>
      <w:r w:rsidRPr="009B7319">
        <w:fldChar w:fldCharType="begin"/>
      </w:r>
      <w:r w:rsidRPr="002C04CC">
        <w:instrText xml:space="preserve"> REF _Ref15561936 \h  \* MERGEFORMAT </w:instrText>
      </w:r>
      <w:r w:rsidRPr="009B7319">
        <w:fldChar w:fldCharType="separate"/>
      </w:r>
      <w:r w:rsidR="00995063">
        <w:rPr>
          <w:noProof/>
        </w:rPr>
        <w:t>81</w:t>
      </w:r>
      <w:r w:rsidRPr="009B7319">
        <w:fldChar w:fldCharType="end"/>
      </w:r>
      <w:r w:rsidRPr="002C04CC">
        <w:t>).</w:t>
      </w:r>
    </w:p>
    <w:p w14:paraId="456432C4" w14:textId="77777777" w:rsidR="00B75974" w:rsidRPr="002C04CC" w:rsidRDefault="00B75974" w:rsidP="00B75974">
      <w:pPr>
        <w:pStyle w:val="GOSTFigure"/>
      </w:pPr>
      <w:r w:rsidRPr="00044123">
        <w:rPr>
          <w:noProof/>
        </w:rPr>
        <w:lastRenderedPageBreak/>
        <w:drawing>
          <wp:inline distT="0" distB="0" distL="0" distR="0" wp14:anchorId="69B13F5E" wp14:editId="4FD8DF80">
            <wp:extent cx="6120130" cy="20828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2082800"/>
                    </a:xfrm>
                    <a:prstGeom prst="rect">
                      <a:avLst/>
                    </a:prstGeom>
                  </pic:spPr>
                </pic:pic>
              </a:graphicData>
            </a:graphic>
          </wp:inline>
        </w:drawing>
      </w:r>
    </w:p>
    <w:p w14:paraId="2FFC5F26" w14:textId="015A493A"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26" w:name="_Ref15561936"/>
      <w:bookmarkStart w:id="1027" w:name="_Toc15910608"/>
      <w:bookmarkStart w:id="1028" w:name="_Toc76573791"/>
      <w:bookmarkStart w:id="1029" w:name="_Toc76578421"/>
      <w:bookmarkStart w:id="1030" w:name="_Toc76590995"/>
      <w:bookmarkStart w:id="1031" w:name="_Toc76634044"/>
      <w:bookmarkStart w:id="1032" w:name="_Toc109037536"/>
      <w:bookmarkStart w:id="1033" w:name="_Toc138201244"/>
      <w:bookmarkStart w:id="1034" w:name="_Toc220945138"/>
      <w:r w:rsidR="00995063">
        <w:rPr>
          <w:noProof/>
        </w:rPr>
        <w:t>81</w:t>
      </w:r>
      <w:bookmarkEnd w:id="1026"/>
      <w:r w:rsidRPr="009B7319">
        <w:rPr>
          <w:noProof/>
        </w:rPr>
        <w:fldChar w:fldCharType="end"/>
      </w:r>
      <w:r w:rsidRPr="002C04CC">
        <w:t>. Справочник «Российские Банки</w:t>
      </w:r>
      <w:bookmarkEnd w:id="1027"/>
      <w:r w:rsidRPr="002C04CC">
        <w:t>»</w:t>
      </w:r>
      <w:bookmarkEnd w:id="1028"/>
      <w:bookmarkEnd w:id="1029"/>
      <w:bookmarkEnd w:id="1030"/>
      <w:bookmarkEnd w:id="1031"/>
      <w:bookmarkEnd w:id="1032"/>
      <w:bookmarkEnd w:id="1033"/>
      <w:bookmarkEnd w:id="1034"/>
    </w:p>
    <w:p w14:paraId="7FDAF564" w14:textId="77777777" w:rsidR="00B75974" w:rsidRPr="002C04CC" w:rsidRDefault="00B75974" w:rsidP="00B75974">
      <w:pPr>
        <w:pStyle w:val="GOSTNormalWithout"/>
      </w:pPr>
      <w:r w:rsidRPr="002C04CC">
        <w:t>Перечень полей, присутствующих в справочнике по умолчанию:</w:t>
      </w:r>
    </w:p>
    <w:p w14:paraId="0E04ED33" w14:textId="77777777" w:rsidR="00B75974" w:rsidRPr="002C04CC" w:rsidRDefault="00B75974" w:rsidP="00B75974">
      <w:pPr>
        <w:pStyle w:val="GOSTListmark1"/>
      </w:pPr>
      <w:r w:rsidRPr="002C04CC">
        <w:t>БИК;</w:t>
      </w:r>
    </w:p>
    <w:p w14:paraId="6E0C7858" w14:textId="77777777" w:rsidR="00B75974" w:rsidRPr="002C04CC" w:rsidRDefault="00B75974" w:rsidP="00B75974">
      <w:pPr>
        <w:pStyle w:val="GOSTListmark1"/>
      </w:pPr>
      <w:r w:rsidRPr="002C04CC">
        <w:t>Полное наименование банка;</w:t>
      </w:r>
    </w:p>
    <w:p w14:paraId="6F71B85C" w14:textId="77777777" w:rsidR="00B75974" w:rsidRPr="002C04CC" w:rsidRDefault="00B75974" w:rsidP="00B75974">
      <w:pPr>
        <w:pStyle w:val="GOSTListmark1"/>
      </w:pPr>
      <w:r w:rsidRPr="002C04CC">
        <w:t>Регистрационный порядковый номер;</w:t>
      </w:r>
    </w:p>
    <w:p w14:paraId="78BA8CF1" w14:textId="77777777" w:rsidR="00B75974" w:rsidRPr="002C04CC" w:rsidRDefault="00B75974" w:rsidP="00B75974">
      <w:pPr>
        <w:pStyle w:val="GOSTListmark1"/>
      </w:pPr>
      <w:r w:rsidRPr="002C04CC">
        <w:t>Дата включения;</w:t>
      </w:r>
    </w:p>
    <w:p w14:paraId="27BDEC91" w14:textId="7ECAEDA9" w:rsidR="00B75974" w:rsidRPr="002C04CC" w:rsidRDefault="00B75974" w:rsidP="00B75974">
      <w:pPr>
        <w:pStyle w:val="GOSTListmark1"/>
      </w:pPr>
      <w:r w:rsidRPr="002C04CC">
        <w:t>Дата и</w:t>
      </w:r>
      <w:r w:rsidR="007609A1" w:rsidRPr="002C04CC">
        <w:t>змен</w:t>
      </w:r>
      <w:r w:rsidRPr="002C04CC">
        <w:t>ения;</w:t>
      </w:r>
    </w:p>
    <w:p w14:paraId="3C29499F" w14:textId="77777777" w:rsidR="00B75974" w:rsidRPr="002C04CC" w:rsidRDefault="00B75974" w:rsidP="00B75974">
      <w:pPr>
        <w:pStyle w:val="GOSTListmark1"/>
      </w:pPr>
      <w:r w:rsidRPr="002C04CC">
        <w:t>Дата последнего изменения;</w:t>
      </w:r>
    </w:p>
    <w:p w14:paraId="16FA3587" w14:textId="77777777" w:rsidR="00B75974" w:rsidRPr="002C04CC" w:rsidRDefault="00B75974" w:rsidP="00B75974">
      <w:pPr>
        <w:pStyle w:val="GOSTListmark1"/>
      </w:pPr>
      <w:r w:rsidRPr="002C04CC">
        <w:t>Статус записи.</w:t>
      </w:r>
    </w:p>
    <w:p w14:paraId="17E42A94" w14:textId="77777777" w:rsidR="00B75974" w:rsidRPr="002C04CC" w:rsidRDefault="00B75974" w:rsidP="002E05B5">
      <w:pPr>
        <w:pStyle w:val="41"/>
      </w:pPr>
      <w:bookmarkStart w:id="1035" w:name="_Toc15910379"/>
      <w:bookmarkStart w:id="1036" w:name="_Toc109037301"/>
      <w:r w:rsidRPr="002C04CC">
        <w:t>Справочник «Соответствие центров специализации и расчетных центров»</w:t>
      </w:r>
      <w:bookmarkEnd w:id="1035"/>
      <w:bookmarkEnd w:id="1036"/>
    </w:p>
    <w:p w14:paraId="16EA5431" w14:textId="77777777" w:rsidR="00524EA2" w:rsidRDefault="00524EA2" w:rsidP="00260CFE">
      <w:pPr>
        <w:pStyle w:val="GOSTListnum"/>
        <w:numPr>
          <w:ilvl w:val="0"/>
          <w:numId w:val="287"/>
        </w:numPr>
      </w:pPr>
      <w:r w:rsidRPr="007516D0">
        <w:t>На панели «Меню» выбрать ветку</w:t>
      </w:r>
      <w:r>
        <w:t>:</w:t>
      </w:r>
    </w:p>
    <w:p w14:paraId="36AC981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654993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68645B8"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E26C084" w14:textId="3AA9695E"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1FB463D1" w14:textId="00CF6606" w:rsidR="00B75974" w:rsidRPr="002C04CC" w:rsidRDefault="00B75974" w:rsidP="0006764E">
      <w:pPr>
        <w:pStyle w:val="GOSTListnum"/>
        <w:numPr>
          <w:ilvl w:val="0"/>
          <w:numId w:val="24"/>
        </w:numPr>
      </w:pPr>
      <w:r w:rsidRPr="002C04CC">
        <w:t>Выбрать справочник «Соответствие центров специализации и расчетных центров» (рис. </w:t>
      </w:r>
      <w:r w:rsidRPr="009B7319">
        <w:fldChar w:fldCharType="begin"/>
      </w:r>
      <w:r w:rsidRPr="002C04CC">
        <w:instrText xml:space="preserve"> REF _Ref15561961 \h  \* MERGEFORMAT </w:instrText>
      </w:r>
      <w:r w:rsidRPr="009B7319">
        <w:fldChar w:fldCharType="separate"/>
      </w:r>
      <w:r w:rsidR="00995063">
        <w:rPr>
          <w:noProof/>
        </w:rPr>
        <w:t>82</w:t>
      </w:r>
      <w:r w:rsidRPr="009B7319">
        <w:fldChar w:fldCharType="end"/>
      </w:r>
      <w:r w:rsidRPr="002C04CC">
        <w:t>).</w:t>
      </w:r>
    </w:p>
    <w:p w14:paraId="666616ED" w14:textId="77777777" w:rsidR="00B75974" w:rsidRPr="002C04CC" w:rsidRDefault="00B75974" w:rsidP="00B75974">
      <w:pPr>
        <w:pStyle w:val="GOSTFigure"/>
      </w:pPr>
      <w:r w:rsidRPr="00044123">
        <w:rPr>
          <w:noProof/>
        </w:rPr>
        <w:drawing>
          <wp:inline distT="0" distB="0" distL="0" distR="0" wp14:anchorId="4E030FFC" wp14:editId="66891242">
            <wp:extent cx="6120130" cy="190373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903730"/>
                    </a:xfrm>
                    <a:prstGeom prst="rect">
                      <a:avLst/>
                    </a:prstGeom>
                  </pic:spPr>
                </pic:pic>
              </a:graphicData>
            </a:graphic>
          </wp:inline>
        </w:drawing>
      </w:r>
    </w:p>
    <w:p w14:paraId="758A5F4E" w14:textId="72BEA821"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37" w:name="_Ref15561961"/>
      <w:bookmarkStart w:id="1038" w:name="_Toc15910609"/>
      <w:bookmarkStart w:id="1039" w:name="_Toc76573792"/>
      <w:bookmarkStart w:id="1040" w:name="_Toc76578422"/>
      <w:bookmarkStart w:id="1041" w:name="_Toc76590996"/>
      <w:bookmarkStart w:id="1042" w:name="_Toc76634045"/>
      <w:bookmarkStart w:id="1043" w:name="_Toc109037537"/>
      <w:bookmarkStart w:id="1044" w:name="_Toc138201245"/>
      <w:bookmarkStart w:id="1045" w:name="_Toc220945139"/>
      <w:r w:rsidR="00995063">
        <w:rPr>
          <w:noProof/>
        </w:rPr>
        <w:t>82</w:t>
      </w:r>
      <w:bookmarkEnd w:id="1037"/>
      <w:r w:rsidRPr="009B7319">
        <w:rPr>
          <w:noProof/>
        </w:rPr>
        <w:fldChar w:fldCharType="end"/>
      </w:r>
      <w:r w:rsidRPr="002C04CC">
        <w:t>. Справочник «Соответствие центров специализации и расчетных центров</w:t>
      </w:r>
      <w:bookmarkEnd w:id="1038"/>
      <w:r w:rsidRPr="002C04CC">
        <w:t>»</w:t>
      </w:r>
      <w:bookmarkEnd w:id="1039"/>
      <w:bookmarkEnd w:id="1040"/>
      <w:bookmarkEnd w:id="1041"/>
      <w:bookmarkEnd w:id="1042"/>
      <w:bookmarkEnd w:id="1043"/>
      <w:bookmarkEnd w:id="1044"/>
      <w:bookmarkEnd w:id="1045"/>
    </w:p>
    <w:p w14:paraId="5877320A" w14:textId="77777777" w:rsidR="00B75974" w:rsidRPr="002C04CC" w:rsidRDefault="00B75974" w:rsidP="00B75974">
      <w:pPr>
        <w:pStyle w:val="GOSTNormalWithout"/>
      </w:pPr>
      <w:r w:rsidRPr="002C04CC">
        <w:t>Перечень полей, присутствующих в справочнике по умолчанию:</w:t>
      </w:r>
    </w:p>
    <w:p w14:paraId="6FC78977" w14:textId="77777777" w:rsidR="00B75974" w:rsidRPr="002C04CC" w:rsidRDefault="00B75974" w:rsidP="00B75974">
      <w:pPr>
        <w:pStyle w:val="GOSTListmark1"/>
      </w:pPr>
      <w:r w:rsidRPr="002C04CC">
        <w:t>Код ЦС;</w:t>
      </w:r>
    </w:p>
    <w:p w14:paraId="54F18048" w14:textId="77777777" w:rsidR="00B75974" w:rsidRPr="002C04CC" w:rsidRDefault="00B75974" w:rsidP="00B75974">
      <w:pPr>
        <w:pStyle w:val="GOSTListmark1"/>
      </w:pPr>
      <w:r w:rsidRPr="002C04CC">
        <w:t>Код ЦС по СВР;</w:t>
      </w:r>
    </w:p>
    <w:p w14:paraId="4FD33348" w14:textId="77777777" w:rsidR="00B75974" w:rsidRPr="002C04CC" w:rsidRDefault="00B75974" w:rsidP="00B75974">
      <w:pPr>
        <w:pStyle w:val="GOSTListmark1"/>
      </w:pPr>
      <w:r w:rsidRPr="002C04CC">
        <w:lastRenderedPageBreak/>
        <w:t>Наименование ЦС;</w:t>
      </w:r>
    </w:p>
    <w:p w14:paraId="746324EC" w14:textId="77777777" w:rsidR="00B75974" w:rsidRPr="002C04CC" w:rsidRDefault="00B75974" w:rsidP="00B75974">
      <w:pPr>
        <w:pStyle w:val="GOSTListmark1"/>
      </w:pPr>
      <w:r w:rsidRPr="002C04CC">
        <w:t>Код РЦ;</w:t>
      </w:r>
    </w:p>
    <w:p w14:paraId="1A8C74C9" w14:textId="77777777" w:rsidR="00B75974" w:rsidRPr="002C04CC" w:rsidRDefault="00B75974" w:rsidP="00B75974">
      <w:pPr>
        <w:pStyle w:val="GOSTListmark1"/>
      </w:pPr>
      <w:r w:rsidRPr="002C04CC">
        <w:t>Код РЦ по СВР;</w:t>
      </w:r>
    </w:p>
    <w:p w14:paraId="19691106" w14:textId="77777777" w:rsidR="00B75974" w:rsidRPr="002C04CC" w:rsidRDefault="00B75974" w:rsidP="00B75974">
      <w:pPr>
        <w:pStyle w:val="GOSTListmark1"/>
      </w:pPr>
      <w:r w:rsidRPr="002C04CC">
        <w:t>Наименование РЦ;</w:t>
      </w:r>
    </w:p>
    <w:p w14:paraId="6EBECA06" w14:textId="13C84DFC" w:rsidR="00B75974" w:rsidRPr="002C04CC" w:rsidRDefault="00B75974" w:rsidP="00B75974">
      <w:pPr>
        <w:pStyle w:val="GOSTListmark1"/>
      </w:pPr>
      <w:r w:rsidRPr="002C04CC">
        <w:t>Тип л/с</w:t>
      </w:r>
      <w:r w:rsidR="00780230" w:rsidRPr="002C04CC">
        <w:t>;</w:t>
      </w:r>
    </w:p>
    <w:p w14:paraId="285946E3" w14:textId="77777777" w:rsidR="00B75974" w:rsidRPr="002C04CC" w:rsidRDefault="00B75974" w:rsidP="00B75974">
      <w:pPr>
        <w:pStyle w:val="GOSTListmark1"/>
      </w:pPr>
      <w:r w:rsidRPr="002C04CC">
        <w:t>Статус;</w:t>
      </w:r>
    </w:p>
    <w:p w14:paraId="04012BF0" w14:textId="77777777" w:rsidR="00B75974" w:rsidRPr="002C04CC" w:rsidRDefault="00B75974" w:rsidP="00B75974">
      <w:pPr>
        <w:pStyle w:val="GOSTListmark1"/>
      </w:pPr>
      <w:r w:rsidRPr="002C04CC">
        <w:t>Дата начала действия;</w:t>
      </w:r>
    </w:p>
    <w:p w14:paraId="3BFF55E1" w14:textId="77777777" w:rsidR="00B75974" w:rsidRPr="002C04CC" w:rsidRDefault="00B75974" w:rsidP="00B75974">
      <w:pPr>
        <w:pStyle w:val="GOSTListmark1"/>
      </w:pPr>
      <w:r w:rsidRPr="002C04CC">
        <w:t>Дата окончания действия.</w:t>
      </w:r>
    </w:p>
    <w:p w14:paraId="4D8E5B59" w14:textId="77777777" w:rsidR="00B75974" w:rsidRPr="002C04CC" w:rsidRDefault="00B75974" w:rsidP="00E50C65">
      <w:pPr>
        <w:pStyle w:val="41"/>
      </w:pPr>
      <w:bookmarkStart w:id="1046" w:name="_Toc15910380"/>
      <w:bookmarkStart w:id="1047" w:name="_Toc109037302"/>
      <w:r w:rsidRPr="002C04CC">
        <w:t>Справочник «Соответствие банковского счета ТОФК (40116) организации, включенной в Сводный реестр»</w:t>
      </w:r>
      <w:bookmarkEnd w:id="1046"/>
      <w:bookmarkEnd w:id="1047"/>
    </w:p>
    <w:p w14:paraId="1D74FC13" w14:textId="77777777" w:rsidR="00524EA2" w:rsidRDefault="00524EA2" w:rsidP="00260CFE">
      <w:pPr>
        <w:pStyle w:val="GOSTListnum"/>
        <w:numPr>
          <w:ilvl w:val="0"/>
          <w:numId w:val="288"/>
        </w:numPr>
      </w:pPr>
      <w:r w:rsidRPr="007516D0">
        <w:t>На панели «Меню» выбрать ветку</w:t>
      </w:r>
      <w:r>
        <w:t>:</w:t>
      </w:r>
    </w:p>
    <w:p w14:paraId="2BF739BA"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66E505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10DD7A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C6B8CF9" w14:textId="6912A134"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050BF9A3" w14:textId="53960C5B" w:rsidR="00B75974" w:rsidRPr="002C04CC" w:rsidRDefault="00B75974" w:rsidP="0006764E">
      <w:pPr>
        <w:pStyle w:val="GOSTListnum"/>
        <w:numPr>
          <w:ilvl w:val="0"/>
          <w:numId w:val="24"/>
        </w:numPr>
      </w:pPr>
      <w:r w:rsidRPr="002C04CC">
        <w:t>Выбрать справочник «Соответствие банковского счета ТОФК (40116) организации, включенной в Сводный реестр» (рис. </w:t>
      </w:r>
      <w:r w:rsidRPr="009B7319">
        <w:fldChar w:fldCharType="begin"/>
      </w:r>
      <w:r w:rsidRPr="002C04CC">
        <w:instrText xml:space="preserve"> REF _Ref15562008 \h  \* MERGEFORMAT </w:instrText>
      </w:r>
      <w:r w:rsidRPr="009B7319">
        <w:fldChar w:fldCharType="separate"/>
      </w:r>
      <w:r w:rsidR="00995063">
        <w:rPr>
          <w:noProof/>
        </w:rPr>
        <w:t>83</w:t>
      </w:r>
      <w:r w:rsidRPr="009B7319">
        <w:fldChar w:fldCharType="end"/>
      </w:r>
      <w:r w:rsidRPr="002C04CC">
        <w:t>).</w:t>
      </w:r>
    </w:p>
    <w:p w14:paraId="37749923" w14:textId="77777777" w:rsidR="00B75974" w:rsidRPr="002C04CC" w:rsidRDefault="00B75974" w:rsidP="00B75974">
      <w:pPr>
        <w:pStyle w:val="GOSTFigure"/>
      </w:pPr>
      <w:r w:rsidRPr="00044123">
        <w:rPr>
          <w:noProof/>
        </w:rPr>
        <w:drawing>
          <wp:inline distT="0" distB="0" distL="0" distR="0" wp14:anchorId="338E5468" wp14:editId="7648D8DE">
            <wp:extent cx="6120130" cy="181483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814830"/>
                    </a:xfrm>
                    <a:prstGeom prst="rect">
                      <a:avLst/>
                    </a:prstGeom>
                  </pic:spPr>
                </pic:pic>
              </a:graphicData>
            </a:graphic>
          </wp:inline>
        </w:drawing>
      </w:r>
    </w:p>
    <w:p w14:paraId="0F23B307" w14:textId="4AC8A678"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48" w:name="_Ref15562008"/>
      <w:bookmarkStart w:id="1049" w:name="_Toc15910610"/>
      <w:bookmarkStart w:id="1050" w:name="_Toc76573793"/>
      <w:bookmarkStart w:id="1051" w:name="_Toc76578423"/>
      <w:bookmarkStart w:id="1052" w:name="_Toc76590997"/>
      <w:bookmarkStart w:id="1053" w:name="_Toc76634046"/>
      <w:bookmarkStart w:id="1054" w:name="_Toc109037538"/>
      <w:bookmarkStart w:id="1055" w:name="_Toc138201246"/>
      <w:bookmarkStart w:id="1056" w:name="_Toc220945140"/>
      <w:r w:rsidR="00995063">
        <w:rPr>
          <w:noProof/>
        </w:rPr>
        <w:t>83</w:t>
      </w:r>
      <w:bookmarkEnd w:id="1048"/>
      <w:r w:rsidRPr="009B7319">
        <w:rPr>
          <w:noProof/>
        </w:rPr>
        <w:fldChar w:fldCharType="end"/>
      </w:r>
      <w:r w:rsidRPr="002C04CC">
        <w:t>. Справочник «Соответствие банковского счета ТОФК (40116) организации, включенной в Сводный реестр</w:t>
      </w:r>
      <w:bookmarkEnd w:id="1049"/>
      <w:r w:rsidRPr="002C04CC">
        <w:t>»</w:t>
      </w:r>
      <w:bookmarkEnd w:id="1050"/>
      <w:bookmarkEnd w:id="1051"/>
      <w:bookmarkEnd w:id="1052"/>
      <w:bookmarkEnd w:id="1053"/>
      <w:bookmarkEnd w:id="1054"/>
      <w:bookmarkEnd w:id="1055"/>
      <w:bookmarkEnd w:id="1056"/>
    </w:p>
    <w:p w14:paraId="6797C8D1" w14:textId="77777777" w:rsidR="00B75974" w:rsidRPr="002C04CC" w:rsidRDefault="00B75974" w:rsidP="00B75974">
      <w:pPr>
        <w:pStyle w:val="GOSTNormalWithout"/>
      </w:pPr>
      <w:r w:rsidRPr="002C04CC">
        <w:t>Перечень полей, присутствующих в справочнике по умолчанию:</w:t>
      </w:r>
    </w:p>
    <w:p w14:paraId="44FFD962" w14:textId="25134037" w:rsidR="00B75974" w:rsidRPr="002C04CC" w:rsidRDefault="00B75974" w:rsidP="00B75974">
      <w:pPr>
        <w:pStyle w:val="GOSTListmark1"/>
      </w:pPr>
      <w:r w:rsidRPr="002C04CC">
        <w:t>Код ТОФК</w:t>
      </w:r>
      <w:r w:rsidR="002E5A3F" w:rsidRPr="002C04CC">
        <w:t>,</w:t>
      </w:r>
      <w:r w:rsidRPr="002C04CC">
        <w:t xml:space="preserve"> создавшего запись;</w:t>
      </w:r>
    </w:p>
    <w:p w14:paraId="26436E2D" w14:textId="77777777" w:rsidR="00B75974" w:rsidRPr="002C04CC" w:rsidRDefault="00B75974" w:rsidP="00B75974">
      <w:pPr>
        <w:pStyle w:val="GOSTListmark1"/>
      </w:pPr>
      <w:r w:rsidRPr="002C04CC">
        <w:t>Код организации по СвР/ИП/КФХ;</w:t>
      </w:r>
    </w:p>
    <w:p w14:paraId="03E68B91" w14:textId="6E9333A0" w:rsidR="00B75974" w:rsidRPr="002C04CC" w:rsidRDefault="00B75974" w:rsidP="00B75974">
      <w:pPr>
        <w:pStyle w:val="GOSTListmark1"/>
      </w:pPr>
      <w:r w:rsidRPr="002C04CC">
        <w:t>Код организации по СвР/ИП/КФХ</w:t>
      </w:r>
      <w:r w:rsidR="002E5A3F" w:rsidRPr="002C04CC">
        <w:t>,</w:t>
      </w:r>
      <w:r w:rsidRPr="002C04CC">
        <w:t xml:space="preserve"> передавшей полномочия;</w:t>
      </w:r>
    </w:p>
    <w:p w14:paraId="3E84FDA3" w14:textId="77777777" w:rsidR="00B75974" w:rsidRPr="002C04CC" w:rsidRDefault="00B75974" w:rsidP="00B75974">
      <w:pPr>
        <w:pStyle w:val="GOSTListmark1"/>
      </w:pPr>
      <w:r w:rsidRPr="002C04CC">
        <w:t>Дата включения записи;</w:t>
      </w:r>
    </w:p>
    <w:p w14:paraId="0F032664" w14:textId="77777777" w:rsidR="00B75974" w:rsidRPr="002C04CC" w:rsidRDefault="00B75974" w:rsidP="00B75974">
      <w:pPr>
        <w:pStyle w:val="GOSTListmark1"/>
      </w:pPr>
      <w:r w:rsidRPr="002C04CC">
        <w:t>Дата последнего изменения записи;</w:t>
      </w:r>
    </w:p>
    <w:p w14:paraId="06E48B72" w14:textId="77777777" w:rsidR="00B75974" w:rsidRPr="002C04CC" w:rsidRDefault="00B75974" w:rsidP="00B75974">
      <w:pPr>
        <w:pStyle w:val="GOSTListmark1"/>
      </w:pPr>
      <w:r w:rsidRPr="002C04CC">
        <w:t>Дата исключения записи;</w:t>
      </w:r>
    </w:p>
    <w:p w14:paraId="08C641F9" w14:textId="77777777" w:rsidR="00B75974" w:rsidRPr="002C04CC" w:rsidRDefault="00B75974" w:rsidP="00B75974">
      <w:pPr>
        <w:pStyle w:val="GOSTListmark1"/>
      </w:pPr>
      <w:r w:rsidRPr="002C04CC">
        <w:t>Статус записи;</w:t>
      </w:r>
    </w:p>
    <w:p w14:paraId="38DDB1B8" w14:textId="4A0C60C2" w:rsidR="00B75974" w:rsidRPr="002C04CC" w:rsidRDefault="00B75974" w:rsidP="00B75974">
      <w:pPr>
        <w:pStyle w:val="GOSTListmark1"/>
      </w:pPr>
      <w:r w:rsidRPr="002C04CC">
        <w:t>Глобально</w:t>
      </w:r>
      <w:r w:rsidR="007609A1" w:rsidRPr="002C04CC">
        <w:t xml:space="preserve"> </w:t>
      </w:r>
      <w:r w:rsidRPr="002C04CC">
        <w:t>уникальный идентификатор записи заявки;</w:t>
      </w:r>
    </w:p>
    <w:p w14:paraId="2BF7A587" w14:textId="77777777" w:rsidR="00B75974" w:rsidRPr="002C04CC" w:rsidRDefault="00B75974" w:rsidP="00B75974">
      <w:pPr>
        <w:pStyle w:val="GOSTListmark1"/>
      </w:pPr>
      <w:r w:rsidRPr="002C04CC">
        <w:t>Признак ПИМ.</w:t>
      </w:r>
    </w:p>
    <w:p w14:paraId="0CB23132" w14:textId="77777777" w:rsidR="002E5A3F" w:rsidRPr="002C04CC" w:rsidRDefault="002E5A3F" w:rsidP="002E5A3F">
      <w:pPr>
        <w:pStyle w:val="41"/>
      </w:pPr>
      <w:bookmarkStart w:id="1057" w:name="_Toc15910381"/>
      <w:bookmarkStart w:id="1058" w:name="_Toc109037303"/>
      <w:r w:rsidRPr="002C04CC">
        <w:t>Справочник «Составы управлений Федерального Казначейства»</w:t>
      </w:r>
    </w:p>
    <w:p w14:paraId="46E40DD9" w14:textId="77777777" w:rsidR="00524EA2" w:rsidRDefault="00524EA2" w:rsidP="00260CFE">
      <w:pPr>
        <w:pStyle w:val="GOSTListnum"/>
        <w:numPr>
          <w:ilvl w:val="0"/>
          <w:numId w:val="289"/>
        </w:numPr>
      </w:pPr>
      <w:r w:rsidRPr="007516D0">
        <w:t>На панели «Меню» выбрать ветку</w:t>
      </w:r>
      <w:r>
        <w:t>:</w:t>
      </w:r>
    </w:p>
    <w:p w14:paraId="35F412CD"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F821B8F" w14:textId="77777777" w:rsidR="00524EA2" w:rsidRPr="009178EC" w:rsidRDefault="00524EA2" w:rsidP="00524EA2">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6D683C06"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4D9B6A2" w14:textId="77777777" w:rsidR="002E5A3F" w:rsidRPr="002C04CC" w:rsidRDefault="002E5A3F" w:rsidP="002E5A3F">
      <w:pPr>
        <w:pStyle w:val="GOSTListnum"/>
        <w:numPr>
          <w:ilvl w:val="0"/>
          <w:numId w:val="24"/>
        </w:numPr>
      </w:pPr>
      <w:r w:rsidRPr="002C04CC">
        <w:t>Далее, перемещаясь по дереву навигации, развернуть ветку «Справочники».</w:t>
      </w:r>
    </w:p>
    <w:p w14:paraId="2F402943" w14:textId="4B1AFADB" w:rsidR="002E5A3F" w:rsidRPr="002C04CC" w:rsidRDefault="002E5A3F" w:rsidP="002E5A3F">
      <w:pPr>
        <w:pStyle w:val="GOSTListnum"/>
        <w:numPr>
          <w:ilvl w:val="0"/>
          <w:numId w:val="24"/>
        </w:numPr>
      </w:pPr>
      <w:r w:rsidRPr="002C04CC">
        <w:t>Выбрать справочник «Составы управлений Федерального Казначейства» (рис. </w:t>
      </w:r>
      <w:r w:rsidR="00B57B57" w:rsidRPr="009B7319">
        <w:fldChar w:fldCharType="begin"/>
      </w:r>
      <w:r w:rsidR="00B57B57" w:rsidRPr="002C04CC">
        <w:instrText xml:space="preserve"> REF _Ref144806456 \h </w:instrText>
      </w:r>
      <w:r w:rsidR="004A6D69" w:rsidRPr="002C04CC">
        <w:instrText xml:space="preserve"> \* MERGEFORMAT </w:instrText>
      </w:r>
      <w:r w:rsidR="00B57B57" w:rsidRPr="009B7319">
        <w:fldChar w:fldCharType="separate"/>
      </w:r>
      <w:r w:rsidR="00995063">
        <w:rPr>
          <w:noProof/>
        </w:rPr>
        <w:t>84</w:t>
      </w:r>
      <w:r w:rsidR="00B57B57" w:rsidRPr="009B7319">
        <w:fldChar w:fldCharType="end"/>
      </w:r>
      <w:r w:rsidRPr="002C04CC">
        <w:t>).</w:t>
      </w:r>
    </w:p>
    <w:p w14:paraId="4B7BC2F6" w14:textId="77777777" w:rsidR="002E5A3F" w:rsidRPr="002C04CC" w:rsidRDefault="002E5A3F" w:rsidP="002E5A3F">
      <w:pPr>
        <w:pStyle w:val="GOSTFigure"/>
      </w:pPr>
      <w:r w:rsidRPr="00044123">
        <w:rPr>
          <w:noProof/>
        </w:rPr>
        <w:drawing>
          <wp:inline distT="0" distB="0" distL="0" distR="0" wp14:anchorId="63C90306" wp14:editId="3185E4E2">
            <wp:extent cx="6120130" cy="116649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34">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65F3261D" w14:textId="3F98540E" w:rsidR="002E5A3F" w:rsidRPr="002C04CC" w:rsidRDefault="002E5A3F" w:rsidP="002E5A3F">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59" w:name="_Ref144806456"/>
      <w:bookmarkStart w:id="1060" w:name="_Toc144816836"/>
      <w:bookmarkStart w:id="1061" w:name="_Toc193810371"/>
      <w:bookmarkStart w:id="1062" w:name="_Toc220945141"/>
      <w:r w:rsidR="00995063">
        <w:rPr>
          <w:noProof/>
        </w:rPr>
        <w:t>84</w:t>
      </w:r>
      <w:bookmarkEnd w:id="1059"/>
      <w:r w:rsidRPr="009B7319">
        <w:rPr>
          <w:noProof/>
        </w:rPr>
        <w:fldChar w:fldCharType="end"/>
      </w:r>
      <w:r w:rsidRPr="002C04CC">
        <w:t>. Справочник «Составы управлений Федерального Казначейства»</w:t>
      </w:r>
      <w:bookmarkEnd w:id="1060"/>
      <w:bookmarkEnd w:id="1061"/>
      <w:bookmarkEnd w:id="1062"/>
    </w:p>
    <w:p w14:paraId="3C0A2311" w14:textId="77777777" w:rsidR="002E5A3F" w:rsidRPr="002C04CC" w:rsidRDefault="002E5A3F" w:rsidP="002E5A3F">
      <w:pPr>
        <w:pStyle w:val="GOSTNormalWithout"/>
      </w:pPr>
      <w:r w:rsidRPr="002C04CC">
        <w:t>Перечень полей, присутствующих в справочнике по умолчанию:</w:t>
      </w:r>
    </w:p>
    <w:p w14:paraId="6BF018AB" w14:textId="77777777" w:rsidR="002E5A3F" w:rsidRPr="002C04CC" w:rsidRDefault="002E5A3F" w:rsidP="002E5A3F">
      <w:pPr>
        <w:pStyle w:val="GOSTListmark1"/>
      </w:pPr>
      <w:r w:rsidRPr="002C04CC">
        <w:t>Код управления ФК по Сводному реестру;</w:t>
      </w:r>
    </w:p>
    <w:p w14:paraId="74EF3B9F" w14:textId="77777777" w:rsidR="002E5A3F" w:rsidRPr="002C04CC" w:rsidRDefault="002E5A3F" w:rsidP="002E5A3F">
      <w:pPr>
        <w:pStyle w:val="GOSTListmark1"/>
      </w:pPr>
      <w:r w:rsidRPr="002C04CC">
        <w:t>Наименование управления ФК по Сводному реестру;</w:t>
      </w:r>
    </w:p>
    <w:p w14:paraId="18CF4B5C" w14:textId="77777777" w:rsidR="002E5A3F" w:rsidRPr="002C04CC" w:rsidRDefault="002E5A3F" w:rsidP="002E5A3F">
      <w:pPr>
        <w:pStyle w:val="GOSTListmark1"/>
      </w:pPr>
      <w:r w:rsidRPr="002C04CC">
        <w:t>Код ТОФК;</w:t>
      </w:r>
    </w:p>
    <w:p w14:paraId="638AC0FE" w14:textId="77777777" w:rsidR="002E5A3F" w:rsidRPr="002C04CC" w:rsidRDefault="002E5A3F" w:rsidP="002E5A3F">
      <w:pPr>
        <w:pStyle w:val="GOSTListmark1"/>
      </w:pPr>
      <w:r w:rsidRPr="002C04CC">
        <w:t>Наименование ТОФК;</w:t>
      </w:r>
    </w:p>
    <w:p w14:paraId="5D1AAF6E" w14:textId="77777777" w:rsidR="002E5A3F" w:rsidRPr="002C04CC" w:rsidRDefault="002E5A3F" w:rsidP="002E5A3F">
      <w:pPr>
        <w:pStyle w:val="GOSTListmark1"/>
      </w:pPr>
      <w:r w:rsidRPr="002C04CC">
        <w:t>Дата изменения.</w:t>
      </w:r>
    </w:p>
    <w:p w14:paraId="56960309" w14:textId="77777777" w:rsidR="00B75974" w:rsidRPr="002C04CC" w:rsidRDefault="00B75974" w:rsidP="004A6B17">
      <w:pPr>
        <w:pStyle w:val="41"/>
      </w:pPr>
      <w:r w:rsidRPr="002C04CC">
        <w:t>Справочник «Банковские карты»</w:t>
      </w:r>
      <w:bookmarkEnd w:id="1057"/>
      <w:bookmarkEnd w:id="1058"/>
    </w:p>
    <w:p w14:paraId="6E942566" w14:textId="77777777" w:rsidR="00524EA2" w:rsidRDefault="00524EA2" w:rsidP="00260CFE">
      <w:pPr>
        <w:pStyle w:val="GOSTListnum"/>
        <w:numPr>
          <w:ilvl w:val="0"/>
          <w:numId w:val="290"/>
        </w:numPr>
      </w:pPr>
      <w:r w:rsidRPr="007516D0">
        <w:t>На панели «Меню» выбрать ветку</w:t>
      </w:r>
      <w:r>
        <w:t>:</w:t>
      </w:r>
    </w:p>
    <w:p w14:paraId="446B9C49"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F577B73"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A27F04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3214D7A" w14:textId="66C4D7D2"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2FA6014F" w14:textId="65168FAE" w:rsidR="00B75974" w:rsidRPr="002C04CC" w:rsidRDefault="00B75974" w:rsidP="0006764E">
      <w:pPr>
        <w:pStyle w:val="GOSTListnum"/>
        <w:numPr>
          <w:ilvl w:val="0"/>
          <w:numId w:val="24"/>
        </w:numPr>
      </w:pPr>
      <w:r w:rsidRPr="002C04CC">
        <w:t>Выбрать справочник «Банковские карты» (рис. </w:t>
      </w:r>
      <w:r w:rsidR="00B57B57" w:rsidRPr="009B7319">
        <w:fldChar w:fldCharType="begin"/>
      </w:r>
      <w:r w:rsidR="00B57B57" w:rsidRPr="002C04CC">
        <w:instrText xml:space="preserve"> REF _Ref15562034 \h </w:instrText>
      </w:r>
      <w:r w:rsidR="004A6D69" w:rsidRPr="002C04CC">
        <w:instrText xml:space="preserve"> \* MERGEFORMAT </w:instrText>
      </w:r>
      <w:r w:rsidR="00B57B57" w:rsidRPr="009B7319">
        <w:fldChar w:fldCharType="separate"/>
      </w:r>
      <w:r w:rsidR="00995063">
        <w:rPr>
          <w:noProof/>
        </w:rPr>
        <w:t>85</w:t>
      </w:r>
      <w:r w:rsidR="00B57B57" w:rsidRPr="009B7319">
        <w:fldChar w:fldCharType="end"/>
      </w:r>
      <w:r w:rsidRPr="002C04CC">
        <w:t>).</w:t>
      </w:r>
    </w:p>
    <w:p w14:paraId="0E8D1231" w14:textId="4AAE30A1" w:rsidR="00B75974" w:rsidRPr="002C04CC" w:rsidRDefault="00B55BA2" w:rsidP="00B75974">
      <w:pPr>
        <w:pStyle w:val="GOSTFigure"/>
      </w:pPr>
      <w:r w:rsidRPr="00044123">
        <w:rPr>
          <w:noProof/>
        </w:rPr>
        <w:drawing>
          <wp:inline distT="0" distB="0" distL="0" distR="0" wp14:anchorId="178C7053" wp14:editId="3F824DE0">
            <wp:extent cx="6120130" cy="835660"/>
            <wp:effectExtent l="0" t="0" r="0" b="254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835660"/>
                    </a:xfrm>
                    <a:prstGeom prst="rect">
                      <a:avLst/>
                    </a:prstGeom>
                  </pic:spPr>
                </pic:pic>
              </a:graphicData>
            </a:graphic>
          </wp:inline>
        </w:drawing>
      </w:r>
    </w:p>
    <w:p w14:paraId="54FF87CA" w14:textId="008CC59E" w:rsidR="00B75974" w:rsidRPr="00A87740" w:rsidRDefault="00B75974" w:rsidP="00B75974">
      <w:pPr>
        <w:pStyle w:val="GOSTFigName"/>
      </w:pPr>
      <w:r w:rsidRPr="00A87740">
        <w:rPr>
          <w:noProof/>
        </w:rPr>
        <w:fldChar w:fldCharType="begin"/>
      </w:r>
      <w:r w:rsidRPr="00A87740">
        <w:rPr>
          <w:noProof/>
        </w:rPr>
        <w:instrText xml:space="preserve"> SEQ Рисунок \* ARABIC </w:instrText>
      </w:r>
      <w:r w:rsidRPr="00A87740">
        <w:rPr>
          <w:noProof/>
        </w:rPr>
        <w:fldChar w:fldCharType="separate"/>
      </w:r>
      <w:bookmarkStart w:id="1063" w:name="_Ref15562034"/>
      <w:bookmarkStart w:id="1064" w:name="_Toc15910611"/>
      <w:bookmarkStart w:id="1065" w:name="_Toc76573794"/>
      <w:bookmarkStart w:id="1066" w:name="_Toc76578424"/>
      <w:bookmarkStart w:id="1067" w:name="_Toc76590998"/>
      <w:bookmarkStart w:id="1068" w:name="_Toc76634047"/>
      <w:bookmarkStart w:id="1069" w:name="_Toc109037539"/>
      <w:bookmarkStart w:id="1070" w:name="_Toc138201247"/>
      <w:bookmarkStart w:id="1071" w:name="_Toc220945142"/>
      <w:r w:rsidR="00995063">
        <w:rPr>
          <w:noProof/>
        </w:rPr>
        <w:t>85</w:t>
      </w:r>
      <w:bookmarkEnd w:id="1063"/>
      <w:r w:rsidRPr="00A87740">
        <w:rPr>
          <w:noProof/>
        </w:rPr>
        <w:fldChar w:fldCharType="end"/>
      </w:r>
      <w:r w:rsidRPr="00A87740">
        <w:t>. Справочник «Банковские карты</w:t>
      </w:r>
      <w:bookmarkEnd w:id="1064"/>
      <w:r w:rsidRPr="00A87740">
        <w:t>»</w:t>
      </w:r>
      <w:bookmarkEnd w:id="1065"/>
      <w:bookmarkEnd w:id="1066"/>
      <w:bookmarkEnd w:id="1067"/>
      <w:bookmarkEnd w:id="1068"/>
      <w:bookmarkEnd w:id="1069"/>
      <w:bookmarkEnd w:id="1070"/>
      <w:bookmarkEnd w:id="1071"/>
    </w:p>
    <w:p w14:paraId="6A092DBE" w14:textId="77777777" w:rsidR="00B75974" w:rsidRPr="001F2C7C" w:rsidRDefault="00B75974" w:rsidP="00B75974">
      <w:pPr>
        <w:pStyle w:val="GOSTNormalWithout"/>
      </w:pPr>
      <w:r w:rsidRPr="002C04CC">
        <w:t>Перечень полей, присутствующих в справочнике по умолчанию:</w:t>
      </w:r>
    </w:p>
    <w:p w14:paraId="37A7397D" w14:textId="77777777" w:rsidR="00B75974" w:rsidRPr="00E67920" w:rsidRDefault="00B75974" w:rsidP="00B75974">
      <w:pPr>
        <w:pStyle w:val="GOSTListmark1"/>
      </w:pPr>
      <w:r w:rsidRPr="00E67920">
        <w:t>Срок действия;</w:t>
      </w:r>
    </w:p>
    <w:p w14:paraId="2555503F" w14:textId="77777777" w:rsidR="00B75974" w:rsidRPr="00796910" w:rsidRDefault="00B75974" w:rsidP="00B75974">
      <w:pPr>
        <w:pStyle w:val="GOSTListmark1"/>
      </w:pPr>
      <w:r w:rsidRPr="00796910">
        <w:t>Состояние банковской карты;</w:t>
      </w:r>
    </w:p>
    <w:p w14:paraId="01E506ED" w14:textId="77777777" w:rsidR="00B07691" w:rsidRPr="00796910" w:rsidRDefault="00B07691" w:rsidP="00B07691">
      <w:pPr>
        <w:pStyle w:val="GOSTListmark1"/>
      </w:pPr>
      <w:r w:rsidRPr="00796910">
        <w:t>Маскированный номер карты;</w:t>
      </w:r>
    </w:p>
    <w:p w14:paraId="54F44093" w14:textId="77777777" w:rsidR="00B75974" w:rsidRPr="00796910" w:rsidRDefault="00B75974" w:rsidP="00B75974">
      <w:pPr>
        <w:pStyle w:val="GOSTListmark1"/>
      </w:pPr>
      <w:r w:rsidRPr="00796910">
        <w:t>Платежная система;</w:t>
      </w:r>
    </w:p>
    <w:p w14:paraId="395E3061" w14:textId="77777777" w:rsidR="00B75974" w:rsidRPr="005E21FB" w:rsidRDefault="00B75974" w:rsidP="00B75974">
      <w:pPr>
        <w:pStyle w:val="GOSTListmark1"/>
      </w:pPr>
      <w:r w:rsidRPr="005E21FB">
        <w:t>Номер счета;</w:t>
      </w:r>
    </w:p>
    <w:p w14:paraId="6D72BF12" w14:textId="77777777" w:rsidR="00B75974" w:rsidRPr="00322F9F" w:rsidRDefault="00B75974" w:rsidP="00B75974">
      <w:pPr>
        <w:pStyle w:val="GOSTListmark1"/>
      </w:pPr>
      <w:r w:rsidRPr="00322F9F">
        <w:t>БИК;</w:t>
      </w:r>
    </w:p>
    <w:p w14:paraId="6618FA77" w14:textId="77777777" w:rsidR="00B75974" w:rsidRPr="00322F9F" w:rsidRDefault="00B75974" w:rsidP="00B75974">
      <w:pPr>
        <w:pStyle w:val="GOSTListmark1"/>
      </w:pPr>
      <w:r w:rsidRPr="00322F9F">
        <w:t>Корреспондентский счет;</w:t>
      </w:r>
    </w:p>
    <w:p w14:paraId="674D9AD8" w14:textId="77777777" w:rsidR="00B75974" w:rsidRPr="00322F9F" w:rsidRDefault="00B75974" w:rsidP="00B75974">
      <w:pPr>
        <w:pStyle w:val="GOSTListmark1"/>
      </w:pPr>
      <w:r w:rsidRPr="00322F9F">
        <w:t>Наименование банка;</w:t>
      </w:r>
    </w:p>
    <w:p w14:paraId="273A34BA" w14:textId="77777777" w:rsidR="00B75974" w:rsidRPr="002C04CC" w:rsidRDefault="00B75974" w:rsidP="00B75974">
      <w:pPr>
        <w:pStyle w:val="GOSTListmark1"/>
      </w:pPr>
      <w:r w:rsidRPr="002C04CC">
        <w:t>Код бюджета;</w:t>
      </w:r>
    </w:p>
    <w:p w14:paraId="7F057864" w14:textId="77777777" w:rsidR="00B75974" w:rsidRPr="002C04CC" w:rsidRDefault="00B75974" w:rsidP="00B75974">
      <w:pPr>
        <w:pStyle w:val="GOSTListmark1"/>
      </w:pPr>
      <w:r w:rsidRPr="002C04CC">
        <w:t>Код ТОФК;</w:t>
      </w:r>
    </w:p>
    <w:p w14:paraId="0FE896B5" w14:textId="77777777" w:rsidR="00B75974" w:rsidRPr="002C04CC" w:rsidRDefault="00B75974" w:rsidP="00B75974">
      <w:pPr>
        <w:pStyle w:val="GOSTListmark1"/>
      </w:pPr>
      <w:r w:rsidRPr="002C04CC">
        <w:t>Код по Сводному реестру/реестру ИП и КФХ;</w:t>
      </w:r>
    </w:p>
    <w:p w14:paraId="68EA5353" w14:textId="77777777" w:rsidR="00B75974" w:rsidRPr="002C04CC" w:rsidRDefault="00B75974" w:rsidP="00B75974">
      <w:pPr>
        <w:pStyle w:val="GOSTListmark1"/>
      </w:pPr>
      <w:r w:rsidRPr="002C04CC">
        <w:lastRenderedPageBreak/>
        <w:t>Наименование клиента;</w:t>
      </w:r>
    </w:p>
    <w:p w14:paraId="04F25575" w14:textId="612484E8" w:rsidR="00B55BA2" w:rsidRPr="00A87740" w:rsidRDefault="00B55BA2" w:rsidP="00B75974">
      <w:pPr>
        <w:pStyle w:val="GOSTListmark1"/>
      </w:pPr>
      <w:r w:rsidRPr="00A87740">
        <w:t>ИНН;</w:t>
      </w:r>
    </w:p>
    <w:p w14:paraId="510BA381" w14:textId="1EAF711C" w:rsidR="00B55BA2" w:rsidRPr="00A87740" w:rsidRDefault="00B55BA2" w:rsidP="00B75974">
      <w:pPr>
        <w:pStyle w:val="GOSTListmark1"/>
      </w:pPr>
      <w:r w:rsidRPr="00A87740">
        <w:t>КПП;</w:t>
      </w:r>
    </w:p>
    <w:p w14:paraId="008B927D" w14:textId="77777777" w:rsidR="00B75974" w:rsidRPr="001F2C7C" w:rsidRDefault="00B75974" w:rsidP="00B75974">
      <w:pPr>
        <w:pStyle w:val="GOSTListmark1"/>
      </w:pPr>
      <w:r w:rsidRPr="002C04CC">
        <w:t>Дата выдачи карты клиенту;</w:t>
      </w:r>
    </w:p>
    <w:p w14:paraId="057F7824" w14:textId="77777777" w:rsidR="00B75974" w:rsidRPr="00E67920" w:rsidRDefault="00B75974" w:rsidP="00B75974">
      <w:pPr>
        <w:pStyle w:val="GOSTListmark1"/>
      </w:pPr>
      <w:r w:rsidRPr="00E67920">
        <w:t>Дата возврата карты клиентом;</w:t>
      </w:r>
    </w:p>
    <w:p w14:paraId="0630AF6F" w14:textId="77777777" w:rsidR="00B75974" w:rsidRPr="00796910" w:rsidRDefault="00B75974" w:rsidP="00B75974">
      <w:pPr>
        <w:pStyle w:val="GOSTListmark1"/>
      </w:pPr>
      <w:r w:rsidRPr="00796910">
        <w:t>Дата утери пин-кода/карты;</w:t>
      </w:r>
    </w:p>
    <w:p w14:paraId="14C6F6B3" w14:textId="77777777" w:rsidR="00B75974" w:rsidRPr="00796910" w:rsidRDefault="00B75974" w:rsidP="00B75974">
      <w:pPr>
        <w:pStyle w:val="GOSTListmark1"/>
      </w:pPr>
      <w:r w:rsidRPr="00796910">
        <w:t>Статус записи;</w:t>
      </w:r>
    </w:p>
    <w:p w14:paraId="2FF2DC2A" w14:textId="77777777" w:rsidR="00B75974" w:rsidRPr="00796910" w:rsidRDefault="00B75974" w:rsidP="00B75974">
      <w:pPr>
        <w:pStyle w:val="GOSTListmark1"/>
      </w:pPr>
      <w:r w:rsidRPr="00796910">
        <w:t>Дата действия с;</w:t>
      </w:r>
    </w:p>
    <w:p w14:paraId="12F502F0" w14:textId="77777777" w:rsidR="00B75974" w:rsidRPr="00796910" w:rsidRDefault="00B75974" w:rsidP="00B75974">
      <w:pPr>
        <w:pStyle w:val="GOSTListmark1"/>
      </w:pPr>
      <w:r w:rsidRPr="00796910">
        <w:t>Дата действия по.</w:t>
      </w:r>
    </w:p>
    <w:p w14:paraId="5C7E7632" w14:textId="5826B8D7" w:rsidR="00B75974" w:rsidRPr="005E21FB" w:rsidRDefault="00B75974" w:rsidP="00320DF1">
      <w:pPr>
        <w:pStyle w:val="41"/>
      </w:pPr>
      <w:bookmarkStart w:id="1072" w:name="_Toc109037304"/>
      <w:r w:rsidRPr="005E21FB">
        <w:t>Справочник «Основания платежа»</w:t>
      </w:r>
      <w:bookmarkEnd w:id="1072"/>
    </w:p>
    <w:p w14:paraId="64861CF6" w14:textId="77777777" w:rsidR="00524EA2" w:rsidRDefault="00524EA2" w:rsidP="00260CFE">
      <w:pPr>
        <w:pStyle w:val="GOSTListnum"/>
        <w:numPr>
          <w:ilvl w:val="0"/>
          <w:numId w:val="291"/>
        </w:numPr>
      </w:pPr>
      <w:r w:rsidRPr="007516D0">
        <w:t>На панели «Меню» выбрать ветку</w:t>
      </w:r>
      <w:r>
        <w:t>:</w:t>
      </w:r>
    </w:p>
    <w:p w14:paraId="0811E70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1D8D355"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6302AE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E95E2C3" w14:textId="7D7F3B8D" w:rsidR="00B75974" w:rsidRPr="002C04CC" w:rsidRDefault="00B75974" w:rsidP="0006764E">
      <w:pPr>
        <w:pStyle w:val="GOSTListnum"/>
        <w:numPr>
          <w:ilvl w:val="0"/>
          <w:numId w:val="24"/>
        </w:numPr>
      </w:pPr>
      <w:r w:rsidRPr="00322F9F">
        <w:t>Дале</w:t>
      </w:r>
      <w:r w:rsidRPr="002C04CC">
        <w:t>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57295271" w14:textId="2D92E42C" w:rsidR="00B75974" w:rsidRPr="002C04CC" w:rsidRDefault="00B75974" w:rsidP="0006764E">
      <w:pPr>
        <w:pStyle w:val="GOSTListnum"/>
        <w:numPr>
          <w:ilvl w:val="0"/>
          <w:numId w:val="24"/>
        </w:numPr>
      </w:pPr>
      <w:r w:rsidRPr="002C04CC">
        <w:t>Выбрать справочник «Основания платежа» (рис. </w:t>
      </w:r>
      <w:r w:rsidR="00B57B57" w:rsidRPr="009B7319">
        <w:fldChar w:fldCharType="begin"/>
      </w:r>
      <w:r w:rsidR="00B57B57" w:rsidRPr="002C04CC">
        <w:instrText xml:space="preserve"> REF _Ref16853134 \h </w:instrText>
      </w:r>
      <w:r w:rsidR="004A6D69" w:rsidRPr="002C04CC">
        <w:instrText xml:space="preserve"> \* MERGEFORMAT </w:instrText>
      </w:r>
      <w:r w:rsidR="00B57B57" w:rsidRPr="009B7319">
        <w:fldChar w:fldCharType="separate"/>
      </w:r>
      <w:r w:rsidR="00995063">
        <w:rPr>
          <w:noProof/>
        </w:rPr>
        <w:t>86</w:t>
      </w:r>
      <w:r w:rsidR="00B57B57" w:rsidRPr="009B7319">
        <w:fldChar w:fldCharType="end"/>
      </w:r>
      <w:r w:rsidRPr="002C04CC">
        <w:t>).</w:t>
      </w:r>
    </w:p>
    <w:p w14:paraId="674C9FC7" w14:textId="77777777" w:rsidR="00B75974" w:rsidRPr="002C04CC" w:rsidRDefault="00B75974" w:rsidP="00B75974">
      <w:pPr>
        <w:pStyle w:val="GOSTFigure"/>
      </w:pPr>
      <w:r w:rsidRPr="00044123">
        <w:rPr>
          <w:noProof/>
        </w:rPr>
        <w:drawing>
          <wp:inline distT="0" distB="0" distL="0" distR="0" wp14:anchorId="4A923D30" wp14:editId="67423FAA">
            <wp:extent cx="6120130" cy="226631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2266315"/>
                    </a:xfrm>
                    <a:prstGeom prst="rect">
                      <a:avLst/>
                    </a:prstGeom>
                  </pic:spPr>
                </pic:pic>
              </a:graphicData>
            </a:graphic>
          </wp:inline>
        </w:drawing>
      </w:r>
    </w:p>
    <w:p w14:paraId="019A7043" w14:textId="2CEAFF3E"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73" w:name="_Ref16853134"/>
      <w:bookmarkStart w:id="1074" w:name="_Toc76573795"/>
      <w:bookmarkStart w:id="1075" w:name="_Toc76578425"/>
      <w:bookmarkStart w:id="1076" w:name="_Toc76590999"/>
      <w:bookmarkStart w:id="1077" w:name="_Toc76634048"/>
      <w:bookmarkStart w:id="1078" w:name="_Toc109037540"/>
      <w:bookmarkStart w:id="1079" w:name="_Toc138201248"/>
      <w:bookmarkStart w:id="1080" w:name="_Toc220945143"/>
      <w:r w:rsidR="00995063">
        <w:rPr>
          <w:noProof/>
        </w:rPr>
        <w:t>86</w:t>
      </w:r>
      <w:bookmarkEnd w:id="1073"/>
      <w:r w:rsidRPr="009B7319">
        <w:rPr>
          <w:noProof/>
        </w:rPr>
        <w:fldChar w:fldCharType="end"/>
      </w:r>
      <w:r w:rsidRPr="002C04CC">
        <w:t>. Справочник «Основания платежа»</w:t>
      </w:r>
      <w:bookmarkEnd w:id="1074"/>
      <w:bookmarkEnd w:id="1075"/>
      <w:bookmarkEnd w:id="1076"/>
      <w:bookmarkEnd w:id="1077"/>
      <w:bookmarkEnd w:id="1078"/>
      <w:bookmarkEnd w:id="1079"/>
      <w:bookmarkEnd w:id="1080"/>
    </w:p>
    <w:p w14:paraId="1CD15B16" w14:textId="77777777" w:rsidR="00B75974" w:rsidRPr="002C04CC" w:rsidRDefault="00B75974" w:rsidP="00B75974">
      <w:pPr>
        <w:pStyle w:val="GOSTNormalWithout"/>
      </w:pPr>
      <w:r w:rsidRPr="002C04CC">
        <w:t>Перечень полей, присутствующих в справочнике по умолчанию:</w:t>
      </w:r>
    </w:p>
    <w:p w14:paraId="26A01CEF" w14:textId="77777777" w:rsidR="00B75974" w:rsidRPr="002C04CC" w:rsidRDefault="00B75974" w:rsidP="00B75974">
      <w:pPr>
        <w:pStyle w:val="GOSTListmark1"/>
      </w:pPr>
      <w:r w:rsidRPr="002C04CC">
        <w:t>Статус записи;</w:t>
      </w:r>
    </w:p>
    <w:p w14:paraId="6782B5CE" w14:textId="77777777" w:rsidR="00B75974" w:rsidRPr="002C04CC" w:rsidRDefault="00B75974" w:rsidP="00B75974">
      <w:pPr>
        <w:pStyle w:val="GOSTListmark1"/>
      </w:pPr>
      <w:r w:rsidRPr="002C04CC">
        <w:t>Код ТОФК;</w:t>
      </w:r>
    </w:p>
    <w:p w14:paraId="1C859224" w14:textId="77777777" w:rsidR="00B75974" w:rsidRPr="002C04CC" w:rsidRDefault="00B75974" w:rsidP="00B75974">
      <w:pPr>
        <w:pStyle w:val="GOSTListmark1"/>
      </w:pPr>
      <w:r w:rsidRPr="002C04CC">
        <w:t>Полное наименование ТОФК;</w:t>
      </w:r>
    </w:p>
    <w:p w14:paraId="4B443942" w14:textId="77777777" w:rsidR="00B75974" w:rsidRPr="002C04CC" w:rsidRDefault="00B75974" w:rsidP="00B75974">
      <w:pPr>
        <w:pStyle w:val="GOSTListmark1"/>
      </w:pPr>
      <w:r w:rsidRPr="002C04CC">
        <w:t>Код основания платежа;</w:t>
      </w:r>
    </w:p>
    <w:p w14:paraId="13556C13" w14:textId="77777777" w:rsidR="00B75974" w:rsidRPr="002C04CC" w:rsidRDefault="00B75974" w:rsidP="00B75974">
      <w:pPr>
        <w:pStyle w:val="GOSTListmark1"/>
      </w:pPr>
      <w:r w:rsidRPr="002C04CC">
        <w:t>Наименование основания платежа;</w:t>
      </w:r>
    </w:p>
    <w:p w14:paraId="4F1FD93D" w14:textId="77777777" w:rsidR="00B75974" w:rsidRPr="002C04CC" w:rsidRDefault="00B75974" w:rsidP="00B75974">
      <w:pPr>
        <w:pStyle w:val="GOSTListmark1"/>
      </w:pPr>
      <w:r w:rsidRPr="002C04CC">
        <w:t>Признак основания платежа;</w:t>
      </w:r>
    </w:p>
    <w:p w14:paraId="13DDC5D1" w14:textId="77777777" w:rsidR="00B75974" w:rsidRPr="002C04CC" w:rsidRDefault="00B75974" w:rsidP="00B75974">
      <w:pPr>
        <w:pStyle w:val="GOSTListmark1"/>
      </w:pPr>
      <w:r w:rsidRPr="002C04CC">
        <w:t>Дата начала действия основания платежа;</w:t>
      </w:r>
    </w:p>
    <w:p w14:paraId="3DFA8F6F" w14:textId="77777777" w:rsidR="00B75974" w:rsidRPr="002C04CC" w:rsidRDefault="00B75974" w:rsidP="00B75974">
      <w:pPr>
        <w:pStyle w:val="GOSTListmark1"/>
      </w:pPr>
      <w:r w:rsidRPr="002C04CC">
        <w:t>Дата окончания действия основания платежа.</w:t>
      </w:r>
    </w:p>
    <w:p w14:paraId="505D6B1E" w14:textId="77777777" w:rsidR="00B75974" w:rsidRPr="002C04CC" w:rsidRDefault="00B75974" w:rsidP="008F010B">
      <w:pPr>
        <w:pStyle w:val="41"/>
      </w:pPr>
      <w:bookmarkStart w:id="1081" w:name="_Toc109037305"/>
      <w:r w:rsidRPr="002C04CC">
        <w:t>Справочник «Статусы плательщика»</w:t>
      </w:r>
      <w:bookmarkEnd w:id="1081"/>
    </w:p>
    <w:p w14:paraId="051E456E" w14:textId="77777777" w:rsidR="00524EA2" w:rsidRDefault="00524EA2" w:rsidP="00260CFE">
      <w:pPr>
        <w:pStyle w:val="GOSTListnum"/>
        <w:numPr>
          <w:ilvl w:val="0"/>
          <w:numId w:val="292"/>
        </w:numPr>
      </w:pPr>
      <w:r w:rsidRPr="007516D0">
        <w:t>На панели «Меню» выбрать ветку</w:t>
      </w:r>
      <w:r>
        <w:t>:</w:t>
      </w:r>
    </w:p>
    <w:p w14:paraId="755A3173"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027F43A" w14:textId="77777777" w:rsidR="00524EA2" w:rsidRPr="009178EC" w:rsidRDefault="00524EA2" w:rsidP="00524EA2">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37D11AD4"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69BE80C1" w14:textId="00EC593B"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4C5E4C78" w14:textId="77483D47" w:rsidR="00B75974" w:rsidRPr="002C04CC" w:rsidRDefault="00B75974" w:rsidP="0006764E">
      <w:pPr>
        <w:pStyle w:val="GOSTListnum"/>
        <w:numPr>
          <w:ilvl w:val="0"/>
          <w:numId w:val="24"/>
        </w:numPr>
      </w:pPr>
      <w:r w:rsidRPr="002C04CC">
        <w:t>Выбрать справочник «Статусы плательщика» (рис. </w:t>
      </w:r>
      <w:r w:rsidR="00B57B57" w:rsidRPr="009B7319">
        <w:fldChar w:fldCharType="begin"/>
      </w:r>
      <w:r w:rsidR="00B57B57" w:rsidRPr="002C04CC">
        <w:instrText xml:space="preserve"> REF _Ref16853135 \h </w:instrText>
      </w:r>
      <w:r w:rsidR="004A6D69" w:rsidRPr="002C04CC">
        <w:instrText xml:space="preserve"> \* MERGEFORMAT </w:instrText>
      </w:r>
      <w:r w:rsidR="00B57B57" w:rsidRPr="009B7319">
        <w:fldChar w:fldCharType="separate"/>
      </w:r>
      <w:r w:rsidR="00995063">
        <w:rPr>
          <w:noProof/>
        </w:rPr>
        <w:t>87</w:t>
      </w:r>
      <w:r w:rsidR="00B57B57" w:rsidRPr="009B7319">
        <w:fldChar w:fldCharType="end"/>
      </w:r>
      <w:r w:rsidRPr="002C04CC">
        <w:t>).</w:t>
      </w:r>
    </w:p>
    <w:p w14:paraId="58A8880F" w14:textId="77777777" w:rsidR="00B75974" w:rsidRPr="002C04CC" w:rsidRDefault="00B75974" w:rsidP="00B75974">
      <w:pPr>
        <w:pStyle w:val="GOSTFigure"/>
      </w:pPr>
      <w:r w:rsidRPr="00044123">
        <w:rPr>
          <w:noProof/>
        </w:rPr>
        <w:drawing>
          <wp:inline distT="0" distB="0" distL="0" distR="0" wp14:anchorId="739145CE" wp14:editId="272FE301">
            <wp:extent cx="6120130" cy="207708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2077085"/>
                    </a:xfrm>
                    <a:prstGeom prst="rect">
                      <a:avLst/>
                    </a:prstGeom>
                  </pic:spPr>
                </pic:pic>
              </a:graphicData>
            </a:graphic>
          </wp:inline>
        </w:drawing>
      </w:r>
    </w:p>
    <w:p w14:paraId="547899F0" w14:textId="1F2D6E1D"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82" w:name="_Ref16853135"/>
      <w:bookmarkStart w:id="1083" w:name="_Toc76573796"/>
      <w:bookmarkStart w:id="1084" w:name="_Toc76578426"/>
      <w:bookmarkStart w:id="1085" w:name="_Toc76591000"/>
      <w:bookmarkStart w:id="1086" w:name="_Toc76634049"/>
      <w:bookmarkStart w:id="1087" w:name="_Toc109037541"/>
      <w:bookmarkStart w:id="1088" w:name="_Toc138201249"/>
      <w:bookmarkStart w:id="1089" w:name="_Toc220945144"/>
      <w:r w:rsidR="00995063">
        <w:rPr>
          <w:noProof/>
        </w:rPr>
        <w:t>87</w:t>
      </w:r>
      <w:bookmarkEnd w:id="1082"/>
      <w:r w:rsidRPr="009B7319">
        <w:rPr>
          <w:noProof/>
        </w:rPr>
        <w:fldChar w:fldCharType="end"/>
      </w:r>
      <w:r w:rsidRPr="002C04CC">
        <w:t>. Справочник «Статусы плательщика»</w:t>
      </w:r>
      <w:bookmarkEnd w:id="1083"/>
      <w:bookmarkEnd w:id="1084"/>
      <w:bookmarkEnd w:id="1085"/>
      <w:bookmarkEnd w:id="1086"/>
      <w:bookmarkEnd w:id="1087"/>
      <w:bookmarkEnd w:id="1088"/>
      <w:bookmarkEnd w:id="1089"/>
    </w:p>
    <w:p w14:paraId="31B67B02" w14:textId="77777777" w:rsidR="00B75974" w:rsidRPr="002C04CC" w:rsidRDefault="00B75974" w:rsidP="00B75974">
      <w:pPr>
        <w:pStyle w:val="GOSTNormalWithout"/>
      </w:pPr>
      <w:r w:rsidRPr="002C04CC">
        <w:t>Перечень полей, присутствующих в справочнике по умолчанию:</w:t>
      </w:r>
    </w:p>
    <w:p w14:paraId="4099C801" w14:textId="77777777" w:rsidR="00B75974" w:rsidRPr="002C04CC" w:rsidRDefault="00B75974" w:rsidP="00B75974">
      <w:pPr>
        <w:pStyle w:val="GOSTListmark1"/>
      </w:pPr>
      <w:r w:rsidRPr="002C04CC">
        <w:t>Код;</w:t>
      </w:r>
    </w:p>
    <w:p w14:paraId="669AA4C1" w14:textId="77777777" w:rsidR="00B75974" w:rsidRPr="002C04CC" w:rsidRDefault="00B75974" w:rsidP="00B75974">
      <w:pPr>
        <w:pStyle w:val="GOSTListmark1"/>
      </w:pPr>
      <w:r w:rsidRPr="002C04CC">
        <w:t>Наименование;</w:t>
      </w:r>
    </w:p>
    <w:p w14:paraId="55AF6A83" w14:textId="77777777" w:rsidR="00B75974" w:rsidRPr="002C04CC" w:rsidRDefault="00B75974" w:rsidP="00B75974">
      <w:pPr>
        <w:pStyle w:val="GOSTListmark1"/>
      </w:pPr>
      <w:r w:rsidRPr="002C04CC">
        <w:t>Статус;</w:t>
      </w:r>
    </w:p>
    <w:p w14:paraId="4595FABB" w14:textId="77777777" w:rsidR="00B75974" w:rsidRPr="002C04CC" w:rsidRDefault="00B75974" w:rsidP="00B75974">
      <w:pPr>
        <w:pStyle w:val="GOSTListmark1"/>
      </w:pPr>
      <w:r w:rsidRPr="002C04CC">
        <w:t>Код ТОФК;</w:t>
      </w:r>
    </w:p>
    <w:p w14:paraId="25C0BB4A" w14:textId="77777777" w:rsidR="00B75974" w:rsidRPr="002C04CC" w:rsidRDefault="00B75974" w:rsidP="00B75974">
      <w:pPr>
        <w:pStyle w:val="GOSTListmark1"/>
      </w:pPr>
      <w:r w:rsidRPr="002C04CC">
        <w:t>Наименование ТОФК;</w:t>
      </w:r>
    </w:p>
    <w:p w14:paraId="6DDDDA2D" w14:textId="77777777" w:rsidR="00B75974" w:rsidRPr="002C04CC" w:rsidRDefault="00B75974" w:rsidP="00B75974">
      <w:pPr>
        <w:pStyle w:val="GOSTListmark1"/>
      </w:pPr>
      <w:r w:rsidRPr="002C04CC">
        <w:t>Дата начала действия записи;</w:t>
      </w:r>
    </w:p>
    <w:p w14:paraId="7307D772" w14:textId="77777777" w:rsidR="00B75974" w:rsidRPr="002C04CC" w:rsidRDefault="00B75974" w:rsidP="00B75974">
      <w:pPr>
        <w:pStyle w:val="GOSTListmark1"/>
      </w:pPr>
      <w:r w:rsidRPr="002C04CC">
        <w:t>Дата окончания действия записи.</w:t>
      </w:r>
    </w:p>
    <w:p w14:paraId="398114DD" w14:textId="77777777" w:rsidR="00B75575" w:rsidRPr="002C04CC" w:rsidRDefault="00B75575" w:rsidP="00B75575">
      <w:pPr>
        <w:pStyle w:val="41"/>
        <w:tabs>
          <w:tab w:val="num" w:pos="864"/>
        </w:tabs>
        <w:ind w:left="864" w:hanging="864"/>
      </w:pPr>
      <w:bookmarkStart w:id="1090" w:name="_Toc109037309"/>
      <w:r w:rsidRPr="002C04CC">
        <w:t>Справочник «Реестр ИП и КФХ»</w:t>
      </w:r>
    </w:p>
    <w:p w14:paraId="427AEAE2" w14:textId="77777777" w:rsidR="00524EA2" w:rsidRDefault="00524EA2" w:rsidP="00260CFE">
      <w:pPr>
        <w:pStyle w:val="GOSTListnum"/>
        <w:numPr>
          <w:ilvl w:val="0"/>
          <w:numId w:val="293"/>
        </w:numPr>
      </w:pPr>
      <w:r w:rsidRPr="007516D0">
        <w:t>На панели «Меню» выбрать ветку</w:t>
      </w:r>
      <w:r>
        <w:t>:</w:t>
      </w:r>
    </w:p>
    <w:p w14:paraId="0091BC0B"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71E7A099"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090D0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A165BCB" w14:textId="77777777" w:rsidR="00B75575" w:rsidRPr="002C04CC" w:rsidRDefault="00B75575" w:rsidP="00B75575">
      <w:pPr>
        <w:pStyle w:val="GOSTListnum"/>
        <w:numPr>
          <w:ilvl w:val="0"/>
          <w:numId w:val="24"/>
        </w:numPr>
      </w:pPr>
      <w:r w:rsidRPr="002C04CC">
        <w:t>Далее, перемещаясь по дереву навигации, развернуть ветку «Справочники».</w:t>
      </w:r>
    </w:p>
    <w:p w14:paraId="36CC3BA3" w14:textId="2963D012" w:rsidR="00B75575" w:rsidRPr="002C04CC" w:rsidRDefault="00B75575" w:rsidP="00B75575">
      <w:pPr>
        <w:pStyle w:val="GOSTListnum"/>
        <w:numPr>
          <w:ilvl w:val="0"/>
          <w:numId w:val="24"/>
        </w:numPr>
      </w:pPr>
      <w:r w:rsidRPr="002C04CC">
        <w:t>Выбрать справочник «Реестр ИП и КФХ» (рис. </w:t>
      </w:r>
      <w:r w:rsidR="000806AC" w:rsidRPr="009B7319">
        <w:fldChar w:fldCharType="begin"/>
      </w:r>
      <w:r w:rsidR="000806AC" w:rsidRPr="002C04CC">
        <w:instrText xml:space="preserve"> REF _Ref197520644 \h </w:instrText>
      </w:r>
      <w:r w:rsidR="004A6D69" w:rsidRPr="002C04CC">
        <w:instrText xml:space="preserve"> \* MERGEFORMAT </w:instrText>
      </w:r>
      <w:r w:rsidR="000806AC" w:rsidRPr="009B7319">
        <w:fldChar w:fldCharType="separate"/>
      </w:r>
      <w:r w:rsidR="00995063">
        <w:rPr>
          <w:noProof/>
        </w:rPr>
        <w:t>88</w:t>
      </w:r>
      <w:r w:rsidR="000806AC" w:rsidRPr="009B7319">
        <w:fldChar w:fldCharType="end"/>
      </w:r>
      <w:r w:rsidRPr="002C04CC">
        <w:t>).</w:t>
      </w:r>
    </w:p>
    <w:p w14:paraId="54189B3B" w14:textId="77777777" w:rsidR="00B75575" w:rsidRPr="002C04CC" w:rsidRDefault="00B75575" w:rsidP="00B75575">
      <w:pPr>
        <w:pStyle w:val="GOSTFigure"/>
      </w:pPr>
      <w:r w:rsidRPr="00044123">
        <w:rPr>
          <w:noProof/>
        </w:rPr>
        <w:drawing>
          <wp:inline distT="0" distB="0" distL="0" distR="0" wp14:anchorId="7897D66C" wp14:editId="7409F7EC">
            <wp:extent cx="6120130" cy="15284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528445"/>
                    </a:xfrm>
                    <a:prstGeom prst="rect">
                      <a:avLst/>
                    </a:prstGeom>
                  </pic:spPr>
                </pic:pic>
              </a:graphicData>
            </a:graphic>
          </wp:inline>
        </w:drawing>
      </w:r>
    </w:p>
    <w:p w14:paraId="4F07F70E" w14:textId="3B444316" w:rsidR="00B75575" w:rsidRPr="002C04CC" w:rsidRDefault="00B75575" w:rsidP="00B75575">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91" w:name="_Ref197520644"/>
      <w:bookmarkStart w:id="1092" w:name="_Toc220945145"/>
      <w:r w:rsidR="00995063">
        <w:rPr>
          <w:noProof/>
        </w:rPr>
        <w:t>88</w:t>
      </w:r>
      <w:bookmarkEnd w:id="1091"/>
      <w:r w:rsidRPr="009B7319">
        <w:rPr>
          <w:noProof/>
        </w:rPr>
        <w:fldChar w:fldCharType="end"/>
      </w:r>
      <w:r w:rsidRPr="002C04CC">
        <w:t>. Справочник «Реестр ИП и КФХ»</w:t>
      </w:r>
      <w:bookmarkEnd w:id="1092"/>
    </w:p>
    <w:p w14:paraId="7F9DBF01" w14:textId="77777777" w:rsidR="00B75575" w:rsidRPr="002C04CC" w:rsidRDefault="00B75575" w:rsidP="00B75575">
      <w:pPr>
        <w:pStyle w:val="GOSTNormalWithout"/>
      </w:pPr>
      <w:r w:rsidRPr="002C04CC">
        <w:lastRenderedPageBreak/>
        <w:t>Перечень полей, присутствующих в справочнике по умолчанию:</w:t>
      </w:r>
    </w:p>
    <w:p w14:paraId="61B59148" w14:textId="77777777" w:rsidR="00B75575" w:rsidRPr="002C04CC" w:rsidRDefault="00B75575" w:rsidP="00B75575">
      <w:pPr>
        <w:pStyle w:val="GOSTListmark1"/>
      </w:pPr>
      <w:r w:rsidRPr="002C04CC">
        <w:t>Статус;</w:t>
      </w:r>
    </w:p>
    <w:p w14:paraId="0D93642E" w14:textId="77777777" w:rsidR="00B75575" w:rsidRPr="002C04CC" w:rsidRDefault="00B75575" w:rsidP="00B75575">
      <w:pPr>
        <w:pStyle w:val="GOSTListmark1"/>
      </w:pPr>
      <w:r w:rsidRPr="002C04CC">
        <w:t>Код клиента;</w:t>
      </w:r>
    </w:p>
    <w:p w14:paraId="6A76F733" w14:textId="77777777" w:rsidR="00B75575" w:rsidRPr="002C04CC" w:rsidRDefault="00B75575" w:rsidP="00B75575">
      <w:pPr>
        <w:pStyle w:val="GOSTListmark1"/>
      </w:pPr>
      <w:r w:rsidRPr="002C04CC">
        <w:t>Номер Клиента;</w:t>
      </w:r>
    </w:p>
    <w:p w14:paraId="70F64C19" w14:textId="77777777" w:rsidR="00B75575" w:rsidRPr="002C04CC" w:rsidRDefault="00B75575" w:rsidP="00B75575">
      <w:pPr>
        <w:pStyle w:val="GOSTListmark1"/>
      </w:pPr>
      <w:r w:rsidRPr="002C04CC">
        <w:t>ИНН;</w:t>
      </w:r>
    </w:p>
    <w:p w14:paraId="33D23C7D" w14:textId="77777777" w:rsidR="00B75575" w:rsidRPr="002C04CC" w:rsidRDefault="00B75575" w:rsidP="00B75575">
      <w:pPr>
        <w:pStyle w:val="GOSTListmark1"/>
      </w:pPr>
      <w:r w:rsidRPr="002C04CC">
        <w:t>Фамилия;</w:t>
      </w:r>
    </w:p>
    <w:p w14:paraId="23676659" w14:textId="77777777" w:rsidR="00B75575" w:rsidRPr="002C04CC" w:rsidRDefault="00B75575" w:rsidP="00B75575">
      <w:pPr>
        <w:pStyle w:val="GOSTListmark1"/>
      </w:pPr>
      <w:r w:rsidRPr="002C04CC">
        <w:t>Имя;</w:t>
      </w:r>
    </w:p>
    <w:p w14:paraId="50CE1D21" w14:textId="77777777" w:rsidR="00B75575" w:rsidRPr="002C04CC" w:rsidRDefault="00B75575" w:rsidP="00B75575">
      <w:pPr>
        <w:pStyle w:val="GOSTListmark1"/>
      </w:pPr>
      <w:r w:rsidRPr="002C04CC">
        <w:t>Отчество;</w:t>
      </w:r>
    </w:p>
    <w:p w14:paraId="0E4048B1" w14:textId="77777777" w:rsidR="00B75575" w:rsidRPr="002C04CC" w:rsidRDefault="00B75575" w:rsidP="00B75575">
      <w:pPr>
        <w:pStyle w:val="GOSTListmark1"/>
      </w:pPr>
      <w:r w:rsidRPr="002C04CC">
        <w:t>Статус ИП и КФХ;</w:t>
      </w:r>
    </w:p>
    <w:p w14:paraId="53316FA3" w14:textId="77777777" w:rsidR="00B75575" w:rsidRPr="002C04CC" w:rsidRDefault="00B75575" w:rsidP="00B75575">
      <w:pPr>
        <w:pStyle w:val="GOSTListmark1"/>
      </w:pPr>
      <w:r w:rsidRPr="002C04CC">
        <w:t>Дата включения в реестр ИП и КФХ;</w:t>
      </w:r>
    </w:p>
    <w:p w14:paraId="2A94A90B" w14:textId="57F9D6FC" w:rsidR="00B75575" w:rsidRPr="002C04CC" w:rsidRDefault="00B75575" w:rsidP="00B75575">
      <w:pPr>
        <w:pStyle w:val="GOSTListmark1"/>
      </w:pPr>
      <w:r w:rsidRPr="002C04CC">
        <w:t>Дата постановки на учет в ФНС;</w:t>
      </w:r>
    </w:p>
    <w:p w14:paraId="2425C2E5" w14:textId="77777777" w:rsidR="00B75575" w:rsidRPr="002C04CC" w:rsidRDefault="00B75575" w:rsidP="00B75575">
      <w:pPr>
        <w:pStyle w:val="GOSTListmark1"/>
      </w:pPr>
      <w:r w:rsidRPr="002C04CC">
        <w:t>Дата прекращения действия;</w:t>
      </w:r>
    </w:p>
    <w:p w14:paraId="57B291FF" w14:textId="77777777" w:rsidR="00B75575" w:rsidRPr="002C04CC" w:rsidRDefault="00B75575" w:rsidP="00B75575">
      <w:pPr>
        <w:pStyle w:val="GOSTListmark1"/>
      </w:pPr>
      <w:r w:rsidRPr="002C04CC">
        <w:t>Сокращенное наименование.</w:t>
      </w:r>
    </w:p>
    <w:p w14:paraId="37CDDE5A" w14:textId="77777777" w:rsidR="00B75575" w:rsidRPr="002C04CC" w:rsidRDefault="00B75575" w:rsidP="00B75575">
      <w:pPr>
        <w:pStyle w:val="41"/>
        <w:tabs>
          <w:tab w:val="num" w:pos="864"/>
        </w:tabs>
        <w:ind w:left="864" w:hanging="864"/>
      </w:pPr>
      <w:r w:rsidRPr="002C04CC">
        <w:t>Справочник «Версии документов (отчетов)»</w:t>
      </w:r>
    </w:p>
    <w:p w14:paraId="3E66B8E8" w14:textId="77777777" w:rsidR="00524EA2" w:rsidRDefault="00524EA2" w:rsidP="00260CFE">
      <w:pPr>
        <w:pStyle w:val="GOSTListnum"/>
        <w:numPr>
          <w:ilvl w:val="0"/>
          <w:numId w:val="294"/>
        </w:numPr>
      </w:pPr>
      <w:r w:rsidRPr="007516D0">
        <w:t>На панели «Меню» выбрать ветку</w:t>
      </w:r>
      <w:r>
        <w:t>:</w:t>
      </w:r>
    </w:p>
    <w:p w14:paraId="05D07347"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8E319DA"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B63765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83CF0C4" w14:textId="77777777" w:rsidR="00B75575" w:rsidRPr="002C04CC" w:rsidRDefault="00B75575" w:rsidP="00B75575">
      <w:pPr>
        <w:pStyle w:val="GOSTListnum"/>
        <w:numPr>
          <w:ilvl w:val="0"/>
          <w:numId w:val="24"/>
        </w:numPr>
      </w:pPr>
      <w:r w:rsidRPr="002C04CC">
        <w:t>Далее, перемещаясь по дереву навигации, развернуть ветку «Справочники».</w:t>
      </w:r>
    </w:p>
    <w:p w14:paraId="64ED6824" w14:textId="7531FF01" w:rsidR="00B75575" w:rsidRPr="002C04CC" w:rsidRDefault="00B75575" w:rsidP="00B75575">
      <w:pPr>
        <w:pStyle w:val="GOSTListnum"/>
        <w:numPr>
          <w:ilvl w:val="0"/>
          <w:numId w:val="25"/>
        </w:numPr>
      </w:pPr>
      <w:r w:rsidRPr="002C04CC">
        <w:t>Выбрать справочник «Версии документов (отчетов)» (рис. </w:t>
      </w:r>
      <w:r w:rsidR="000806AC" w:rsidRPr="009B7319">
        <w:fldChar w:fldCharType="begin"/>
      </w:r>
      <w:r w:rsidR="000806AC" w:rsidRPr="002C04CC">
        <w:instrText xml:space="preserve"> REF _Ref197520702 \h </w:instrText>
      </w:r>
      <w:r w:rsidR="004A6D69" w:rsidRPr="002C04CC">
        <w:instrText xml:space="preserve"> \* MERGEFORMAT </w:instrText>
      </w:r>
      <w:r w:rsidR="000806AC" w:rsidRPr="009B7319">
        <w:fldChar w:fldCharType="separate"/>
      </w:r>
      <w:r w:rsidR="00995063">
        <w:rPr>
          <w:noProof/>
        </w:rPr>
        <w:t>89</w:t>
      </w:r>
      <w:r w:rsidR="000806AC" w:rsidRPr="009B7319">
        <w:fldChar w:fldCharType="end"/>
      </w:r>
      <w:r w:rsidRPr="002C04CC">
        <w:t>).</w:t>
      </w:r>
    </w:p>
    <w:p w14:paraId="02C11E39" w14:textId="77777777" w:rsidR="00B75575" w:rsidRPr="002C04CC" w:rsidRDefault="00B75575" w:rsidP="00B75575">
      <w:pPr>
        <w:pStyle w:val="GOSTFigure"/>
      </w:pPr>
      <w:r w:rsidRPr="00044123">
        <w:rPr>
          <w:noProof/>
        </w:rPr>
        <w:drawing>
          <wp:inline distT="0" distB="0" distL="0" distR="0" wp14:anchorId="60559D0C" wp14:editId="4F76CD9E">
            <wp:extent cx="6120130" cy="18167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1816735"/>
                    </a:xfrm>
                    <a:prstGeom prst="rect">
                      <a:avLst/>
                    </a:prstGeom>
                  </pic:spPr>
                </pic:pic>
              </a:graphicData>
            </a:graphic>
          </wp:inline>
        </w:drawing>
      </w:r>
    </w:p>
    <w:p w14:paraId="45B12ED3" w14:textId="265E7544" w:rsidR="00B75575" w:rsidRPr="002C04CC" w:rsidRDefault="00B75575" w:rsidP="00B75575">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93" w:name="_Ref197520702"/>
      <w:bookmarkStart w:id="1094" w:name="_Toc220945146"/>
      <w:r w:rsidR="00995063">
        <w:rPr>
          <w:noProof/>
        </w:rPr>
        <w:t>89</w:t>
      </w:r>
      <w:bookmarkEnd w:id="1093"/>
      <w:r w:rsidRPr="009B7319">
        <w:rPr>
          <w:noProof/>
        </w:rPr>
        <w:fldChar w:fldCharType="end"/>
      </w:r>
      <w:r w:rsidRPr="002C04CC">
        <w:t>. Справочник «Версии документов (отчетов)»</w:t>
      </w:r>
      <w:bookmarkEnd w:id="1094"/>
    </w:p>
    <w:p w14:paraId="395E1E63" w14:textId="77777777" w:rsidR="00B75575" w:rsidRPr="002C04CC" w:rsidRDefault="00B75575" w:rsidP="00B75575">
      <w:pPr>
        <w:pStyle w:val="GOSTNormalWithout"/>
      </w:pPr>
      <w:r w:rsidRPr="002C04CC">
        <w:t>Перечень полей, присутствующих в справочнике по умолчанию:</w:t>
      </w:r>
    </w:p>
    <w:p w14:paraId="6AC07C40" w14:textId="77777777" w:rsidR="00B75575" w:rsidRPr="002C04CC" w:rsidRDefault="00B75575" w:rsidP="00B75575">
      <w:pPr>
        <w:pStyle w:val="GOSTListmark1"/>
      </w:pPr>
      <w:r w:rsidRPr="002C04CC">
        <w:t>Тип документа (справочника);</w:t>
      </w:r>
    </w:p>
    <w:p w14:paraId="756B9D9B" w14:textId="77777777" w:rsidR="00B75575" w:rsidRPr="002C04CC" w:rsidRDefault="00B75575" w:rsidP="00B75575">
      <w:pPr>
        <w:pStyle w:val="GOSTListmark1"/>
      </w:pPr>
      <w:r w:rsidRPr="002C04CC">
        <w:t>Номер версии документа (режим отчета);</w:t>
      </w:r>
    </w:p>
    <w:p w14:paraId="3C8A34E7" w14:textId="77777777" w:rsidR="00B75575" w:rsidRPr="002C04CC" w:rsidRDefault="00B75575" w:rsidP="00B75575">
      <w:pPr>
        <w:pStyle w:val="GOSTListmark1"/>
      </w:pPr>
      <w:r w:rsidRPr="002C04CC">
        <w:t>Дата начала действия;</w:t>
      </w:r>
    </w:p>
    <w:p w14:paraId="1D1C437C" w14:textId="77777777" w:rsidR="00B75575" w:rsidRPr="002C04CC" w:rsidRDefault="00B75575" w:rsidP="00B75575">
      <w:pPr>
        <w:pStyle w:val="GOSTListmark1"/>
      </w:pPr>
      <w:r w:rsidRPr="002C04CC">
        <w:t>Дата окончания действия.</w:t>
      </w:r>
    </w:p>
    <w:p w14:paraId="0E21A90F" w14:textId="77777777" w:rsidR="00B75974" w:rsidRPr="002C04CC" w:rsidRDefault="00B75974" w:rsidP="008F010B">
      <w:pPr>
        <w:pStyle w:val="41"/>
      </w:pPr>
      <w:r w:rsidRPr="002C04CC">
        <w:t>Справочник «Правила определения группы рискоемкости»</w:t>
      </w:r>
      <w:bookmarkEnd w:id="1090"/>
    </w:p>
    <w:p w14:paraId="2E0E3F3B" w14:textId="77777777" w:rsidR="00524EA2" w:rsidRDefault="00524EA2" w:rsidP="00260CFE">
      <w:pPr>
        <w:pStyle w:val="GOSTListnum"/>
        <w:numPr>
          <w:ilvl w:val="0"/>
          <w:numId w:val="295"/>
        </w:numPr>
      </w:pPr>
      <w:r w:rsidRPr="007516D0">
        <w:t>На панели «Меню» выбрать ветку</w:t>
      </w:r>
      <w:r>
        <w:t>:</w:t>
      </w:r>
    </w:p>
    <w:p w14:paraId="739C79F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5500207E"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0EB764B"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3F02BEA" w14:textId="29A521FA" w:rsidR="00B75974" w:rsidRPr="002C04CC" w:rsidRDefault="00B75974" w:rsidP="0006764E">
      <w:pPr>
        <w:pStyle w:val="GOSTListnum"/>
        <w:numPr>
          <w:ilvl w:val="0"/>
          <w:numId w:val="24"/>
        </w:numPr>
      </w:pPr>
      <w:r w:rsidRPr="002C04CC">
        <w:lastRenderedPageBreak/>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1FD171CC" w14:textId="1A10B99C" w:rsidR="00B75974" w:rsidRPr="002C04CC" w:rsidRDefault="00B75974" w:rsidP="0006764E">
      <w:pPr>
        <w:pStyle w:val="GOSTListnum"/>
        <w:numPr>
          <w:ilvl w:val="0"/>
          <w:numId w:val="24"/>
        </w:numPr>
      </w:pPr>
      <w:r w:rsidRPr="002C04CC">
        <w:t>Выбрать справочник «Правила определения группы рискоемкости» (рис. </w:t>
      </w:r>
      <w:r w:rsidR="00B57B57" w:rsidRPr="009B7319">
        <w:fldChar w:fldCharType="begin"/>
      </w:r>
      <w:r w:rsidR="00B57B57" w:rsidRPr="002C04CC">
        <w:instrText xml:space="preserve"> REF _Ref76566635 \h </w:instrText>
      </w:r>
      <w:r w:rsidR="004A6D69" w:rsidRPr="002C04CC">
        <w:instrText xml:space="preserve"> \* MERGEFORMAT </w:instrText>
      </w:r>
      <w:r w:rsidR="00B57B57" w:rsidRPr="009B7319">
        <w:fldChar w:fldCharType="separate"/>
      </w:r>
      <w:r w:rsidR="00995063">
        <w:rPr>
          <w:noProof/>
        </w:rPr>
        <w:t>90</w:t>
      </w:r>
      <w:r w:rsidR="00B57B57" w:rsidRPr="009B7319">
        <w:fldChar w:fldCharType="end"/>
      </w:r>
      <w:r w:rsidRPr="002C04CC">
        <w:t>).</w:t>
      </w:r>
    </w:p>
    <w:p w14:paraId="41076505" w14:textId="77777777" w:rsidR="00B75974" w:rsidRPr="002C04CC" w:rsidRDefault="00B75974" w:rsidP="00B75974">
      <w:pPr>
        <w:pStyle w:val="GOSTFigure"/>
      </w:pPr>
      <w:r w:rsidRPr="00044123">
        <w:rPr>
          <w:noProof/>
        </w:rPr>
        <w:drawing>
          <wp:inline distT="0" distB="0" distL="0" distR="0" wp14:anchorId="0E4AA268" wp14:editId="60453ADC">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40">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53BB3659" w14:textId="1250A02F"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095" w:name="_Ref76566635"/>
      <w:bookmarkStart w:id="1096" w:name="_Toc76573800"/>
      <w:bookmarkStart w:id="1097" w:name="_Toc76578430"/>
      <w:bookmarkStart w:id="1098" w:name="_Toc76591004"/>
      <w:bookmarkStart w:id="1099" w:name="_Toc76634053"/>
      <w:bookmarkStart w:id="1100" w:name="_Toc109037545"/>
      <w:bookmarkStart w:id="1101" w:name="_Toc138201251"/>
      <w:bookmarkStart w:id="1102" w:name="_Toc220945147"/>
      <w:r w:rsidR="00995063">
        <w:rPr>
          <w:noProof/>
        </w:rPr>
        <w:t>90</w:t>
      </w:r>
      <w:bookmarkEnd w:id="1095"/>
      <w:r w:rsidRPr="009B7319">
        <w:rPr>
          <w:noProof/>
        </w:rPr>
        <w:fldChar w:fldCharType="end"/>
      </w:r>
      <w:r w:rsidRPr="002C04CC">
        <w:t>. Справочник «Правила определения группы рискоемкости»</w:t>
      </w:r>
      <w:bookmarkEnd w:id="1096"/>
      <w:bookmarkEnd w:id="1097"/>
      <w:bookmarkEnd w:id="1098"/>
      <w:bookmarkEnd w:id="1099"/>
      <w:bookmarkEnd w:id="1100"/>
      <w:bookmarkEnd w:id="1101"/>
      <w:bookmarkEnd w:id="1102"/>
    </w:p>
    <w:p w14:paraId="5020E3C0" w14:textId="77777777" w:rsidR="00B75974" w:rsidRPr="002C04CC" w:rsidRDefault="00B75974" w:rsidP="00B75974">
      <w:pPr>
        <w:pStyle w:val="GOSTNormalWithout"/>
      </w:pPr>
      <w:r w:rsidRPr="002C04CC">
        <w:t>Перечень полей, присутствующих в справочнике по умолчанию:</w:t>
      </w:r>
    </w:p>
    <w:p w14:paraId="18CE1A6A" w14:textId="77777777" w:rsidR="00B75974" w:rsidRPr="002C04CC" w:rsidRDefault="00B75974" w:rsidP="00B75974">
      <w:pPr>
        <w:pStyle w:val="GOSTListmark1"/>
      </w:pPr>
      <w:r w:rsidRPr="002C04CC">
        <w:t>Тип документа;</w:t>
      </w:r>
    </w:p>
    <w:p w14:paraId="35D809EF" w14:textId="77777777" w:rsidR="00B75974" w:rsidRPr="002C04CC" w:rsidRDefault="00B75974" w:rsidP="00B75974">
      <w:pPr>
        <w:pStyle w:val="GOSTListmark1"/>
      </w:pPr>
      <w:r w:rsidRPr="002C04CC">
        <w:t>Наименование документа;</w:t>
      </w:r>
    </w:p>
    <w:p w14:paraId="3C01DCDB" w14:textId="77777777" w:rsidR="00B75974" w:rsidRPr="002C04CC" w:rsidRDefault="00B75974" w:rsidP="00B75974">
      <w:pPr>
        <w:pStyle w:val="GOSTListmark1"/>
      </w:pPr>
      <w:r w:rsidRPr="002C04CC">
        <w:t>Статус документа;</w:t>
      </w:r>
    </w:p>
    <w:p w14:paraId="2E829EE4" w14:textId="77777777" w:rsidR="00B75974" w:rsidRPr="002C04CC" w:rsidRDefault="00B75974" w:rsidP="00B75974">
      <w:pPr>
        <w:pStyle w:val="GOSTListmark1"/>
      </w:pPr>
      <w:r w:rsidRPr="002C04CC">
        <w:t>Дата начала действия записи;</w:t>
      </w:r>
    </w:p>
    <w:p w14:paraId="641668CB" w14:textId="77777777" w:rsidR="00B75974" w:rsidRPr="002C04CC" w:rsidRDefault="00B75974" w:rsidP="00B75974">
      <w:pPr>
        <w:pStyle w:val="GOSTListmark1"/>
      </w:pPr>
      <w:r w:rsidRPr="002C04CC">
        <w:t>Дата окончания действия записи.</w:t>
      </w:r>
    </w:p>
    <w:p w14:paraId="4ABF1707" w14:textId="77777777" w:rsidR="00B75974" w:rsidRPr="002C04CC" w:rsidRDefault="00B75974" w:rsidP="005C5CF6">
      <w:pPr>
        <w:pStyle w:val="41"/>
      </w:pPr>
      <w:bookmarkStart w:id="1103" w:name="_Toc109037313"/>
      <w:bookmarkStart w:id="1104" w:name="_Toc109037310"/>
      <w:r w:rsidRPr="002C04CC">
        <w:t>Справочник «Разделы лицевого счета»</w:t>
      </w:r>
      <w:bookmarkEnd w:id="1103"/>
    </w:p>
    <w:p w14:paraId="356B90EC" w14:textId="77777777" w:rsidR="00524EA2" w:rsidRDefault="00524EA2" w:rsidP="00260CFE">
      <w:pPr>
        <w:pStyle w:val="GOSTListnum"/>
        <w:numPr>
          <w:ilvl w:val="0"/>
          <w:numId w:val="296"/>
        </w:numPr>
      </w:pPr>
      <w:r w:rsidRPr="007516D0">
        <w:t>На панели «Меню» выбрать ветку</w:t>
      </w:r>
      <w:r>
        <w:t>:</w:t>
      </w:r>
    </w:p>
    <w:p w14:paraId="7AA38E9D"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FA317EA"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D96803"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6A7013DE" w14:textId="2EE6C2DA"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68B72914" w14:textId="0EAD4D0C" w:rsidR="00B75974" w:rsidRPr="002C04CC" w:rsidRDefault="00B75974" w:rsidP="0006764E">
      <w:pPr>
        <w:pStyle w:val="GOSTListnum"/>
        <w:numPr>
          <w:ilvl w:val="0"/>
          <w:numId w:val="24"/>
        </w:numPr>
      </w:pPr>
      <w:r w:rsidRPr="002C04CC">
        <w:t>Выбрать справочник «Разделы лицевого счета» (рис. </w:t>
      </w:r>
      <w:r w:rsidR="00B57B57" w:rsidRPr="009B7319">
        <w:fldChar w:fldCharType="begin"/>
      </w:r>
      <w:r w:rsidR="00B57B57" w:rsidRPr="002C04CC">
        <w:instrText xml:space="preserve"> REF _Ref76566665 \h </w:instrText>
      </w:r>
      <w:r w:rsidR="004A6D69" w:rsidRPr="002C04CC">
        <w:instrText xml:space="preserve"> \* MERGEFORMAT </w:instrText>
      </w:r>
      <w:r w:rsidR="00B57B57" w:rsidRPr="009B7319">
        <w:fldChar w:fldCharType="separate"/>
      </w:r>
      <w:r w:rsidR="00995063">
        <w:rPr>
          <w:noProof/>
        </w:rPr>
        <w:t>91</w:t>
      </w:r>
      <w:r w:rsidR="00B57B57" w:rsidRPr="009B7319">
        <w:fldChar w:fldCharType="end"/>
      </w:r>
      <w:r w:rsidRPr="002C04CC">
        <w:t>).</w:t>
      </w:r>
    </w:p>
    <w:p w14:paraId="55AFC0A7" w14:textId="77777777" w:rsidR="00B75974" w:rsidRPr="002C04CC" w:rsidRDefault="00B75974" w:rsidP="00B75974">
      <w:pPr>
        <w:pStyle w:val="GOSTFigure"/>
      </w:pPr>
      <w:r w:rsidRPr="00044123">
        <w:rPr>
          <w:noProof/>
        </w:rPr>
        <w:drawing>
          <wp:inline distT="0" distB="0" distL="0" distR="0" wp14:anchorId="5AEFE3E9" wp14:editId="40074141">
            <wp:extent cx="6120130" cy="170370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20130" cy="1703705"/>
                    </a:xfrm>
                    <a:prstGeom prst="rect">
                      <a:avLst/>
                    </a:prstGeom>
                  </pic:spPr>
                </pic:pic>
              </a:graphicData>
            </a:graphic>
          </wp:inline>
        </w:drawing>
      </w:r>
    </w:p>
    <w:p w14:paraId="527E9F15" w14:textId="3FC54334"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105" w:name="_Ref76566665"/>
      <w:bookmarkStart w:id="1106" w:name="_Toc76573804"/>
      <w:bookmarkStart w:id="1107" w:name="_Toc76578434"/>
      <w:bookmarkStart w:id="1108" w:name="_Toc76591008"/>
      <w:bookmarkStart w:id="1109" w:name="_Toc76634057"/>
      <w:bookmarkStart w:id="1110" w:name="_Toc109037549"/>
      <w:bookmarkStart w:id="1111" w:name="_Toc138201252"/>
      <w:bookmarkStart w:id="1112" w:name="_Toc220945148"/>
      <w:r w:rsidR="00995063">
        <w:rPr>
          <w:noProof/>
        </w:rPr>
        <w:t>91</w:t>
      </w:r>
      <w:bookmarkEnd w:id="1105"/>
      <w:r w:rsidRPr="009B7319">
        <w:rPr>
          <w:noProof/>
        </w:rPr>
        <w:fldChar w:fldCharType="end"/>
      </w:r>
      <w:r w:rsidRPr="002C04CC">
        <w:t>. Справочник «Разделы лицевого счета»</w:t>
      </w:r>
      <w:bookmarkEnd w:id="1106"/>
      <w:bookmarkEnd w:id="1107"/>
      <w:bookmarkEnd w:id="1108"/>
      <w:bookmarkEnd w:id="1109"/>
      <w:bookmarkEnd w:id="1110"/>
      <w:bookmarkEnd w:id="1111"/>
      <w:bookmarkEnd w:id="1112"/>
    </w:p>
    <w:p w14:paraId="5EA9CF5B" w14:textId="77777777" w:rsidR="00B75974" w:rsidRPr="002C04CC" w:rsidRDefault="00B75974" w:rsidP="00B75974">
      <w:pPr>
        <w:pStyle w:val="GOSTNormalWithout"/>
      </w:pPr>
      <w:r w:rsidRPr="002C04CC">
        <w:t>Перечень полей, присутствующих в справочнике по умолчанию:</w:t>
      </w:r>
    </w:p>
    <w:p w14:paraId="3384B106" w14:textId="77777777" w:rsidR="00B75974" w:rsidRPr="002C04CC" w:rsidRDefault="00B75974" w:rsidP="00B75974">
      <w:pPr>
        <w:pStyle w:val="GOSTListmark1"/>
      </w:pPr>
      <w:r w:rsidRPr="002C04CC">
        <w:t>Аналитический код раздела;</w:t>
      </w:r>
    </w:p>
    <w:p w14:paraId="0487FA4A" w14:textId="77777777" w:rsidR="00B75974" w:rsidRPr="002C04CC" w:rsidRDefault="00B75974" w:rsidP="00B75974">
      <w:pPr>
        <w:pStyle w:val="GOSTListmark1"/>
      </w:pPr>
      <w:r w:rsidRPr="002C04CC">
        <w:t>ИГК;</w:t>
      </w:r>
    </w:p>
    <w:p w14:paraId="6F99AAD1" w14:textId="77777777" w:rsidR="00B75974" w:rsidRPr="002C04CC" w:rsidRDefault="00B75974" w:rsidP="00B75974">
      <w:pPr>
        <w:pStyle w:val="GOSTListmark1"/>
      </w:pPr>
      <w:r w:rsidRPr="002C04CC">
        <w:t>Дата документа-основания;</w:t>
      </w:r>
    </w:p>
    <w:p w14:paraId="753B0E22" w14:textId="77777777" w:rsidR="00B75974" w:rsidRPr="002C04CC" w:rsidRDefault="00B75974" w:rsidP="00B75974">
      <w:pPr>
        <w:pStyle w:val="GOSTListmark1"/>
      </w:pPr>
      <w:r w:rsidRPr="002C04CC">
        <w:t>Номер документа-основания;</w:t>
      </w:r>
    </w:p>
    <w:p w14:paraId="759A1214" w14:textId="77777777" w:rsidR="00B75974" w:rsidRPr="002C04CC" w:rsidRDefault="00B75974" w:rsidP="00B75974">
      <w:pPr>
        <w:pStyle w:val="GOSTListmark1"/>
      </w:pPr>
      <w:r w:rsidRPr="002C04CC">
        <w:lastRenderedPageBreak/>
        <w:t>Тип документа-основания;</w:t>
      </w:r>
    </w:p>
    <w:p w14:paraId="32B4807A" w14:textId="77777777" w:rsidR="00B75974" w:rsidRPr="002C04CC" w:rsidRDefault="00B75974" w:rsidP="00B75974">
      <w:pPr>
        <w:pStyle w:val="GOSTListmark1"/>
      </w:pPr>
      <w:r w:rsidRPr="002C04CC">
        <w:t>Бизнес-статус раздела лицевого счета;</w:t>
      </w:r>
    </w:p>
    <w:p w14:paraId="51B1A1DC" w14:textId="27D4B64E" w:rsidR="00B75974" w:rsidRPr="002C04CC" w:rsidRDefault="00B75974" w:rsidP="00337CF0">
      <w:pPr>
        <w:pStyle w:val="GOSTListmark1"/>
        <w:jc w:val="left"/>
      </w:pPr>
      <w:r w:rsidRPr="002C04CC">
        <w:t>Глобально</w:t>
      </w:r>
      <w:r w:rsidR="00337CF0" w:rsidRPr="002C04CC">
        <w:t xml:space="preserve"> </w:t>
      </w:r>
      <w:r w:rsidRPr="002C04CC">
        <w:t>уникальный идентификатор записи;</w:t>
      </w:r>
    </w:p>
    <w:p w14:paraId="269B5116" w14:textId="77777777" w:rsidR="00B75974" w:rsidRPr="002C04CC" w:rsidRDefault="00B75974" w:rsidP="00B75974">
      <w:pPr>
        <w:pStyle w:val="GOSTListmark1"/>
      </w:pPr>
      <w:r w:rsidRPr="002C04CC">
        <w:t>Номер лицевого счета;</w:t>
      </w:r>
    </w:p>
    <w:p w14:paraId="2F827C81" w14:textId="77777777" w:rsidR="00B75974" w:rsidRPr="002C04CC" w:rsidRDefault="00B75974" w:rsidP="00B75974">
      <w:pPr>
        <w:pStyle w:val="GOSTListmark1"/>
      </w:pPr>
      <w:r w:rsidRPr="002C04CC">
        <w:t>Номер реестровой записи контракта договора;</w:t>
      </w:r>
    </w:p>
    <w:p w14:paraId="3BEF2D97" w14:textId="77777777" w:rsidR="00B75974" w:rsidRPr="002C04CC" w:rsidRDefault="00B75974" w:rsidP="00B75974">
      <w:pPr>
        <w:pStyle w:val="GOSTListmark1"/>
      </w:pPr>
      <w:r w:rsidRPr="002C04CC">
        <w:t>Дата начала действия записи;</w:t>
      </w:r>
    </w:p>
    <w:p w14:paraId="61B4D3B1" w14:textId="77777777" w:rsidR="00B75974" w:rsidRPr="002C04CC" w:rsidRDefault="00B75974" w:rsidP="00B75974">
      <w:pPr>
        <w:pStyle w:val="GOSTListmark1"/>
      </w:pPr>
      <w:r w:rsidRPr="002C04CC">
        <w:t>Статус записи;</w:t>
      </w:r>
    </w:p>
    <w:p w14:paraId="712A2555" w14:textId="77777777" w:rsidR="00B75974" w:rsidRPr="002C04CC" w:rsidRDefault="00B75974" w:rsidP="00B75974">
      <w:pPr>
        <w:pStyle w:val="GOSTListmark1"/>
      </w:pPr>
      <w:r w:rsidRPr="002C04CC">
        <w:t>Дата окончания действия записи;</w:t>
      </w:r>
    </w:p>
    <w:p w14:paraId="78E72DA1" w14:textId="77777777" w:rsidR="00B75974" w:rsidRPr="002C04CC" w:rsidRDefault="00B75974" w:rsidP="00B75974">
      <w:pPr>
        <w:pStyle w:val="GOSTListmark1"/>
      </w:pPr>
      <w:r w:rsidRPr="002C04CC">
        <w:t>Дата закрытия раздела;</w:t>
      </w:r>
    </w:p>
    <w:p w14:paraId="57CE6E27" w14:textId="77777777" w:rsidR="00B75974" w:rsidRPr="002C04CC" w:rsidRDefault="00B75974" w:rsidP="00B75974">
      <w:pPr>
        <w:pStyle w:val="GOSTListmark1"/>
      </w:pPr>
      <w:r w:rsidRPr="002C04CC">
        <w:t>Дата открытия раздела;</w:t>
      </w:r>
    </w:p>
    <w:p w14:paraId="2564A0F7" w14:textId="77777777" w:rsidR="00B75974" w:rsidRPr="002C04CC" w:rsidRDefault="00B75974" w:rsidP="00B75974">
      <w:pPr>
        <w:pStyle w:val="GOSTListmark1"/>
      </w:pPr>
      <w:r w:rsidRPr="002C04CC">
        <w:t>Предмет договора контракта.</w:t>
      </w:r>
    </w:p>
    <w:p w14:paraId="207FF28F" w14:textId="77777777" w:rsidR="00B75974" w:rsidRPr="002C04CC" w:rsidRDefault="00B75974" w:rsidP="001E7164">
      <w:pPr>
        <w:pStyle w:val="41"/>
      </w:pPr>
      <w:r w:rsidRPr="002C04CC">
        <w:t>Справочник «Национальные (федеральные) проекты»</w:t>
      </w:r>
      <w:bookmarkEnd w:id="1104"/>
    </w:p>
    <w:p w14:paraId="4AC5A9DD" w14:textId="77777777" w:rsidR="00524EA2" w:rsidRDefault="00524EA2" w:rsidP="00260CFE">
      <w:pPr>
        <w:pStyle w:val="GOSTListnum"/>
        <w:numPr>
          <w:ilvl w:val="0"/>
          <w:numId w:val="297"/>
        </w:numPr>
      </w:pPr>
      <w:r w:rsidRPr="007516D0">
        <w:t>На панели «Меню» выбрать ветку</w:t>
      </w:r>
      <w:r>
        <w:t>:</w:t>
      </w:r>
    </w:p>
    <w:p w14:paraId="1C124DFE"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546C06D"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650BD17"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1006A095" w14:textId="054AFD32"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694B31A5" w14:textId="297181C1" w:rsidR="00B75974" w:rsidRPr="002C04CC" w:rsidRDefault="00B75974" w:rsidP="0006764E">
      <w:pPr>
        <w:pStyle w:val="GOSTListnum"/>
        <w:numPr>
          <w:ilvl w:val="0"/>
          <w:numId w:val="24"/>
        </w:numPr>
      </w:pPr>
      <w:r w:rsidRPr="002C04CC">
        <w:t>Выбрать справочник «Национальные (федеральные) проекты» (рис. </w:t>
      </w:r>
      <w:r w:rsidR="007A038A" w:rsidRPr="009B7319">
        <w:fldChar w:fldCharType="begin"/>
      </w:r>
      <w:r w:rsidR="007A038A" w:rsidRPr="002C04CC">
        <w:instrText xml:space="preserve"> REF _Ref76566643 \h </w:instrText>
      </w:r>
      <w:r w:rsidR="004A6D69" w:rsidRPr="002C04CC">
        <w:instrText xml:space="preserve"> \* MERGEFORMAT </w:instrText>
      </w:r>
      <w:r w:rsidR="007A038A" w:rsidRPr="009B7319">
        <w:fldChar w:fldCharType="separate"/>
      </w:r>
      <w:r w:rsidR="00995063">
        <w:rPr>
          <w:noProof/>
        </w:rPr>
        <w:t>92</w:t>
      </w:r>
      <w:r w:rsidR="007A038A" w:rsidRPr="009B7319">
        <w:fldChar w:fldCharType="end"/>
      </w:r>
      <w:r w:rsidRPr="002C04CC">
        <w:t>).</w:t>
      </w:r>
    </w:p>
    <w:p w14:paraId="04BC65A8" w14:textId="77777777" w:rsidR="00B75974" w:rsidRPr="002C04CC" w:rsidRDefault="00B75974" w:rsidP="00B75974">
      <w:pPr>
        <w:pStyle w:val="GOSTFigure"/>
      </w:pPr>
      <w:r w:rsidRPr="00044123">
        <w:rPr>
          <w:noProof/>
        </w:rPr>
        <w:drawing>
          <wp:inline distT="0" distB="0" distL="0" distR="0" wp14:anchorId="715F2BC2" wp14:editId="6B1EA6D0">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42">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4A9481EC" w14:textId="432B7C71"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113" w:name="_Ref76566643"/>
      <w:bookmarkStart w:id="1114" w:name="_Toc76573801"/>
      <w:bookmarkStart w:id="1115" w:name="_Toc76578431"/>
      <w:bookmarkStart w:id="1116" w:name="_Toc76591005"/>
      <w:bookmarkStart w:id="1117" w:name="_Toc76634054"/>
      <w:bookmarkStart w:id="1118" w:name="_Toc109037546"/>
      <w:bookmarkStart w:id="1119" w:name="_Toc138201253"/>
      <w:bookmarkStart w:id="1120" w:name="_Toc220945149"/>
      <w:r w:rsidR="00995063">
        <w:rPr>
          <w:noProof/>
        </w:rPr>
        <w:t>92</w:t>
      </w:r>
      <w:bookmarkEnd w:id="1113"/>
      <w:r w:rsidRPr="009B7319">
        <w:rPr>
          <w:noProof/>
        </w:rPr>
        <w:fldChar w:fldCharType="end"/>
      </w:r>
      <w:r w:rsidRPr="002C04CC">
        <w:t>. Справочник «Национальные (федеральные) проекты»</w:t>
      </w:r>
      <w:bookmarkEnd w:id="1114"/>
      <w:bookmarkEnd w:id="1115"/>
      <w:bookmarkEnd w:id="1116"/>
      <w:bookmarkEnd w:id="1117"/>
      <w:bookmarkEnd w:id="1118"/>
      <w:bookmarkEnd w:id="1119"/>
      <w:bookmarkEnd w:id="1120"/>
    </w:p>
    <w:p w14:paraId="3E4914CC" w14:textId="77777777" w:rsidR="00B75974" w:rsidRPr="002C04CC" w:rsidRDefault="00B75974" w:rsidP="00B75974">
      <w:pPr>
        <w:pStyle w:val="GOSTNormalWithout"/>
      </w:pPr>
      <w:r w:rsidRPr="002C04CC">
        <w:t>Перечень полей, присутствующих в справочнике по умолчанию:</w:t>
      </w:r>
    </w:p>
    <w:p w14:paraId="14AFBCB0" w14:textId="77777777" w:rsidR="00B75974" w:rsidRPr="002C04CC" w:rsidRDefault="00B75974" w:rsidP="00B75974">
      <w:pPr>
        <w:pStyle w:val="GOSTListmark1"/>
      </w:pPr>
      <w:r w:rsidRPr="002C04CC">
        <w:t>Идентификатор записи;</w:t>
      </w:r>
    </w:p>
    <w:p w14:paraId="34E678F7" w14:textId="77777777" w:rsidR="00B75974" w:rsidRPr="002C04CC" w:rsidRDefault="00B75974" w:rsidP="00B75974">
      <w:pPr>
        <w:pStyle w:val="GOSTListmark1"/>
      </w:pPr>
      <w:r w:rsidRPr="002C04CC">
        <w:rPr>
          <w:lang w:val="en-US"/>
        </w:rPr>
        <w:t xml:space="preserve">GUID </w:t>
      </w:r>
      <w:r w:rsidRPr="002C04CC">
        <w:t>Минфина;</w:t>
      </w:r>
    </w:p>
    <w:p w14:paraId="08BB6B15" w14:textId="77777777" w:rsidR="00B75974" w:rsidRPr="002C04CC" w:rsidRDefault="00B75974" w:rsidP="00B75974">
      <w:pPr>
        <w:pStyle w:val="GOSTListmark1"/>
      </w:pPr>
      <w:r w:rsidRPr="002C04CC">
        <w:t>Статус;</w:t>
      </w:r>
    </w:p>
    <w:p w14:paraId="1907C5D2" w14:textId="77777777" w:rsidR="00B75974" w:rsidRPr="002C04CC" w:rsidRDefault="00B75974" w:rsidP="00B75974">
      <w:pPr>
        <w:pStyle w:val="GOSTListmark1"/>
      </w:pPr>
      <w:r w:rsidRPr="002C04CC">
        <w:t>Проект;</w:t>
      </w:r>
    </w:p>
    <w:p w14:paraId="5A3CBDD0" w14:textId="77777777" w:rsidR="00B75974" w:rsidRPr="002C04CC" w:rsidRDefault="00B75974" w:rsidP="00B75974">
      <w:pPr>
        <w:pStyle w:val="GOSTListmark1"/>
      </w:pPr>
      <w:r w:rsidRPr="002C04CC">
        <w:t>Код проекта;</w:t>
      </w:r>
    </w:p>
    <w:p w14:paraId="674ABB10" w14:textId="77777777" w:rsidR="00B75974" w:rsidRPr="002C04CC" w:rsidRDefault="00B75974" w:rsidP="00B75974">
      <w:pPr>
        <w:pStyle w:val="GOSTListmark1"/>
      </w:pPr>
      <w:r w:rsidRPr="002C04CC">
        <w:t>Полное наименование;</w:t>
      </w:r>
    </w:p>
    <w:p w14:paraId="38F7413C" w14:textId="77777777" w:rsidR="00B75974" w:rsidRPr="002C04CC" w:rsidRDefault="00B75974" w:rsidP="00B75974">
      <w:pPr>
        <w:pStyle w:val="GOSTListmark1"/>
      </w:pPr>
      <w:r w:rsidRPr="002C04CC">
        <w:t>Сокращенное наименование;</w:t>
      </w:r>
    </w:p>
    <w:p w14:paraId="008E6E45" w14:textId="77777777" w:rsidR="00B75974" w:rsidRPr="002C04CC" w:rsidRDefault="00B75974" w:rsidP="00B75974">
      <w:pPr>
        <w:pStyle w:val="GOSTListmark1"/>
      </w:pPr>
      <w:r w:rsidRPr="002C04CC">
        <w:t>Дата начала действия;</w:t>
      </w:r>
    </w:p>
    <w:p w14:paraId="73290DE0" w14:textId="77777777" w:rsidR="00B75974" w:rsidRPr="002C04CC" w:rsidRDefault="00B75974" w:rsidP="00B75974">
      <w:pPr>
        <w:pStyle w:val="GOSTListmark1"/>
      </w:pPr>
      <w:r w:rsidRPr="002C04CC">
        <w:t>Дата окончания действия;</w:t>
      </w:r>
    </w:p>
    <w:p w14:paraId="09064F27" w14:textId="77777777" w:rsidR="00B75974" w:rsidRPr="002C04CC" w:rsidRDefault="00B75974" w:rsidP="00B75974">
      <w:pPr>
        <w:pStyle w:val="GOSTListmark1"/>
      </w:pPr>
      <w:r w:rsidRPr="002C04CC">
        <w:t>Код вышестоящей записи Минфина;</w:t>
      </w:r>
    </w:p>
    <w:p w14:paraId="52174516" w14:textId="77777777" w:rsidR="00B75974" w:rsidRPr="002C04CC" w:rsidRDefault="00B75974" w:rsidP="00B75974">
      <w:pPr>
        <w:pStyle w:val="GOSTListmark1"/>
      </w:pPr>
      <w:r w:rsidRPr="002C04CC">
        <w:t>Наименование вышестоящей записи Минфина;</w:t>
      </w:r>
    </w:p>
    <w:p w14:paraId="61C2467D" w14:textId="77777777" w:rsidR="00B75974" w:rsidRPr="002C04CC" w:rsidRDefault="00B75974" w:rsidP="00B75974">
      <w:pPr>
        <w:pStyle w:val="GOSTListmark1"/>
      </w:pPr>
      <w:r w:rsidRPr="002C04CC">
        <w:t>Дата начала действия записи;</w:t>
      </w:r>
    </w:p>
    <w:p w14:paraId="75172005" w14:textId="77777777" w:rsidR="00B75974" w:rsidRPr="002C04CC" w:rsidRDefault="00B75974" w:rsidP="00B75974">
      <w:pPr>
        <w:pStyle w:val="GOSTListmark1"/>
      </w:pPr>
      <w:r w:rsidRPr="002C04CC">
        <w:t>Дата окончания действия записи.</w:t>
      </w:r>
    </w:p>
    <w:p w14:paraId="13344E44" w14:textId="77777777" w:rsidR="00B75974" w:rsidRPr="002C04CC" w:rsidRDefault="00B75974" w:rsidP="009930F4">
      <w:pPr>
        <w:pStyle w:val="41"/>
      </w:pPr>
      <w:bookmarkStart w:id="1121" w:name="_Toc109037311"/>
      <w:r w:rsidRPr="002C04CC">
        <w:t>Справочник «Реестр приостанавливаемых операций»</w:t>
      </w:r>
      <w:bookmarkEnd w:id="1121"/>
    </w:p>
    <w:p w14:paraId="7BFDE4F0" w14:textId="77777777" w:rsidR="00524EA2" w:rsidRDefault="00524EA2" w:rsidP="00260CFE">
      <w:pPr>
        <w:pStyle w:val="GOSTListnum"/>
        <w:numPr>
          <w:ilvl w:val="0"/>
          <w:numId w:val="298"/>
        </w:numPr>
      </w:pPr>
      <w:r w:rsidRPr="007516D0">
        <w:t>На панели «Меню» выбрать ветку</w:t>
      </w:r>
      <w:r>
        <w:t>:</w:t>
      </w:r>
    </w:p>
    <w:p w14:paraId="5644B5BC"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4FCD287" w14:textId="77777777" w:rsidR="00524EA2" w:rsidRPr="009178EC" w:rsidRDefault="00524EA2" w:rsidP="00524EA2">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122547BB"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A685974" w14:textId="3603B2ED"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503C976C" w14:textId="028B8C07" w:rsidR="00B75974" w:rsidRPr="002C04CC" w:rsidRDefault="00B75974" w:rsidP="0006764E">
      <w:pPr>
        <w:pStyle w:val="GOSTListnum"/>
        <w:numPr>
          <w:ilvl w:val="0"/>
          <w:numId w:val="24"/>
        </w:numPr>
      </w:pPr>
      <w:r w:rsidRPr="002C04CC">
        <w:t>Выбрать справочник «Реестр приостанавливаемых операций» (рис. </w:t>
      </w:r>
      <w:r w:rsidR="007A038A" w:rsidRPr="009B7319">
        <w:fldChar w:fldCharType="begin"/>
      </w:r>
      <w:r w:rsidR="007A038A" w:rsidRPr="002C04CC">
        <w:instrText xml:space="preserve"> REF _Ref76566651 \h </w:instrText>
      </w:r>
      <w:r w:rsidR="004A6D69" w:rsidRPr="002C04CC">
        <w:instrText xml:space="preserve"> \* MERGEFORMAT </w:instrText>
      </w:r>
      <w:r w:rsidR="007A038A" w:rsidRPr="009B7319">
        <w:fldChar w:fldCharType="separate"/>
      </w:r>
      <w:r w:rsidR="00995063">
        <w:rPr>
          <w:noProof/>
        </w:rPr>
        <w:t>93</w:t>
      </w:r>
      <w:r w:rsidR="007A038A" w:rsidRPr="009B7319">
        <w:fldChar w:fldCharType="end"/>
      </w:r>
      <w:r w:rsidRPr="002C04CC">
        <w:t>).</w:t>
      </w:r>
    </w:p>
    <w:p w14:paraId="3F89F3BC" w14:textId="77777777" w:rsidR="00B75974" w:rsidRPr="002C04CC" w:rsidRDefault="00B75974" w:rsidP="00B75974">
      <w:pPr>
        <w:pStyle w:val="GOSTFigure"/>
      </w:pPr>
      <w:r w:rsidRPr="00044123">
        <w:rPr>
          <w:noProof/>
        </w:rPr>
        <w:drawing>
          <wp:inline distT="0" distB="0" distL="0" distR="0" wp14:anchorId="11F264CA" wp14:editId="1B114A2A">
            <wp:extent cx="6120130" cy="105600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20130" cy="1056005"/>
                    </a:xfrm>
                    <a:prstGeom prst="rect">
                      <a:avLst/>
                    </a:prstGeom>
                  </pic:spPr>
                </pic:pic>
              </a:graphicData>
            </a:graphic>
          </wp:inline>
        </w:drawing>
      </w:r>
    </w:p>
    <w:p w14:paraId="2A58438C" w14:textId="0D7E2FC5"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122" w:name="_Ref76566651"/>
      <w:bookmarkStart w:id="1123" w:name="_Toc76573802"/>
      <w:bookmarkStart w:id="1124" w:name="_Toc76578432"/>
      <w:bookmarkStart w:id="1125" w:name="_Toc76591006"/>
      <w:bookmarkStart w:id="1126" w:name="_Toc76634055"/>
      <w:bookmarkStart w:id="1127" w:name="_Toc109037547"/>
      <w:bookmarkStart w:id="1128" w:name="_Toc138201254"/>
      <w:bookmarkStart w:id="1129" w:name="_Toc220945150"/>
      <w:r w:rsidR="00995063">
        <w:rPr>
          <w:noProof/>
        </w:rPr>
        <w:t>93</w:t>
      </w:r>
      <w:bookmarkEnd w:id="1122"/>
      <w:r w:rsidRPr="009B7319">
        <w:rPr>
          <w:noProof/>
        </w:rPr>
        <w:fldChar w:fldCharType="end"/>
      </w:r>
      <w:r w:rsidRPr="002C04CC">
        <w:t>. Справочник «Реестр приостанавливаемых операций»</w:t>
      </w:r>
      <w:bookmarkEnd w:id="1123"/>
      <w:bookmarkEnd w:id="1124"/>
      <w:bookmarkEnd w:id="1125"/>
      <w:bookmarkEnd w:id="1126"/>
      <w:bookmarkEnd w:id="1127"/>
      <w:bookmarkEnd w:id="1128"/>
      <w:bookmarkEnd w:id="1129"/>
    </w:p>
    <w:p w14:paraId="172419F1" w14:textId="77777777" w:rsidR="00B75974" w:rsidRPr="002C04CC" w:rsidRDefault="00B75974" w:rsidP="00B75974">
      <w:pPr>
        <w:pStyle w:val="GOSTNormalWithout"/>
      </w:pPr>
      <w:r w:rsidRPr="002C04CC">
        <w:t>Перечень полей, присутствующих в справочнике по умолчанию:</w:t>
      </w:r>
    </w:p>
    <w:p w14:paraId="5F040259" w14:textId="77777777" w:rsidR="00B75974" w:rsidRPr="002C04CC" w:rsidRDefault="00B75974" w:rsidP="00B75974">
      <w:pPr>
        <w:pStyle w:val="GOSTListmark1"/>
      </w:pPr>
      <w:r w:rsidRPr="002C04CC">
        <w:t>Вид блокировки;</w:t>
      </w:r>
    </w:p>
    <w:p w14:paraId="37DAFB55" w14:textId="77777777" w:rsidR="00B75974" w:rsidRPr="002C04CC" w:rsidRDefault="00B75974" w:rsidP="00B75974">
      <w:pPr>
        <w:pStyle w:val="GOSTListmark1"/>
      </w:pPr>
      <w:r w:rsidRPr="002C04CC">
        <w:t>Вид приостанавливаемой операции;</w:t>
      </w:r>
    </w:p>
    <w:p w14:paraId="66E8AE0A" w14:textId="77777777" w:rsidR="00B75974" w:rsidRPr="002C04CC" w:rsidRDefault="00B75974" w:rsidP="00B75974">
      <w:pPr>
        <w:pStyle w:val="GOSTListmark1"/>
      </w:pPr>
      <w:r w:rsidRPr="002C04CC">
        <w:t>Документ-основание;</w:t>
      </w:r>
    </w:p>
    <w:p w14:paraId="07699E63" w14:textId="77777777" w:rsidR="00B75974" w:rsidRPr="002C04CC" w:rsidRDefault="00B75974" w:rsidP="00B75974">
      <w:pPr>
        <w:pStyle w:val="GOSTListmark1"/>
      </w:pPr>
      <w:r w:rsidRPr="002C04CC">
        <w:t>Номер документа-основания;</w:t>
      </w:r>
    </w:p>
    <w:p w14:paraId="79EDECE4" w14:textId="77777777" w:rsidR="00B75974" w:rsidRPr="002C04CC" w:rsidRDefault="00B75974" w:rsidP="00B75974">
      <w:pPr>
        <w:pStyle w:val="GOSTListmark1"/>
      </w:pPr>
      <w:r w:rsidRPr="002C04CC">
        <w:t>Дата документа-основания;</w:t>
      </w:r>
    </w:p>
    <w:p w14:paraId="37A5D81F" w14:textId="77777777" w:rsidR="00B75974" w:rsidRPr="002C04CC" w:rsidRDefault="00B75974" w:rsidP="00B75974">
      <w:pPr>
        <w:pStyle w:val="GOSTListmark1"/>
      </w:pPr>
      <w:r w:rsidRPr="002C04CC">
        <w:t>Номер лицевого счета;</w:t>
      </w:r>
    </w:p>
    <w:p w14:paraId="7060E950" w14:textId="77777777" w:rsidR="00B75974" w:rsidRPr="002C04CC" w:rsidRDefault="00B75974" w:rsidP="00B75974">
      <w:pPr>
        <w:pStyle w:val="GOSTListmark1"/>
      </w:pPr>
      <w:r w:rsidRPr="002C04CC">
        <w:t>КБК;</w:t>
      </w:r>
    </w:p>
    <w:p w14:paraId="50E389EA" w14:textId="77777777" w:rsidR="00B75974" w:rsidRPr="002C04CC" w:rsidRDefault="00B75974" w:rsidP="00B75974">
      <w:pPr>
        <w:pStyle w:val="GOSTListmark1"/>
      </w:pPr>
      <w:r w:rsidRPr="002C04CC">
        <w:t>Код цели/Аналитический код;</w:t>
      </w:r>
    </w:p>
    <w:p w14:paraId="442EA68E" w14:textId="77777777" w:rsidR="00B75974" w:rsidRPr="002C04CC" w:rsidRDefault="00B75974" w:rsidP="00B75974">
      <w:pPr>
        <w:pStyle w:val="GOSTListmark1"/>
      </w:pPr>
      <w:r w:rsidRPr="002C04CC">
        <w:t>ФАИП/КМИ;</w:t>
      </w:r>
    </w:p>
    <w:p w14:paraId="4CB8798A" w14:textId="77777777" w:rsidR="00B75974" w:rsidRPr="002C04CC" w:rsidRDefault="00B75974" w:rsidP="00B75974">
      <w:pPr>
        <w:pStyle w:val="GOSTListmark1"/>
      </w:pPr>
      <w:r w:rsidRPr="002C04CC">
        <w:t>Код по Сводному реестру реорганизуемого ПБС (АИФ);</w:t>
      </w:r>
    </w:p>
    <w:p w14:paraId="5C1B88CF" w14:textId="77777777" w:rsidR="00B75974" w:rsidRPr="002C04CC" w:rsidRDefault="00B75974" w:rsidP="00B75974">
      <w:pPr>
        <w:pStyle w:val="GOSTListmark1"/>
      </w:pPr>
      <w:r w:rsidRPr="002C04CC">
        <w:t>Дата с;</w:t>
      </w:r>
    </w:p>
    <w:p w14:paraId="275C59B2" w14:textId="77777777" w:rsidR="00B75974" w:rsidRPr="002C04CC" w:rsidRDefault="00B75974" w:rsidP="00B75974">
      <w:pPr>
        <w:pStyle w:val="GOSTListmark1"/>
      </w:pPr>
      <w:r w:rsidRPr="002C04CC">
        <w:t>Дата по;</w:t>
      </w:r>
    </w:p>
    <w:p w14:paraId="1CE9DC1B" w14:textId="77777777" w:rsidR="00B75974" w:rsidRPr="002C04CC" w:rsidRDefault="00B75974" w:rsidP="00B75974">
      <w:pPr>
        <w:pStyle w:val="GOSTListmark1"/>
      </w:pPr>
      <w:r w:rsidRPr="002C04CC">
        <w:t>Статус;</w:t>
      </w:r>
    </w:p>
    <w:p w14:paraId="52ADB480" w14:textId="77777777" w:rsidR="00B75974" w:rsidRPr="002C04CC" w:rsidRDefault="00B75974" w:rsidP="00B75974">
      <w:pPr>
        <w:pStyle w:val="GOSTListmark1"/>
      </w:pPr>
      <w:r w:rsidRPr="002C04CC">
        <w:t>Сумма реорганизации на текущий финансовый год;</w:t>
      </w:r>
    </w:p>
    <w:p w14:paraId="6CF27148" w14:textId="77777777" w:rsidR="00B75974" w:rsidRPr="002C04CC" w:rsidRDefault="00B75974" w:rsidP="00B75974">
      <w:pPr>
        <w:pStyle w:val="GOSTListmark1"/>
      </w:pPr>
      <w:r w:rsidRPr="002C04CC">
        <w:t>Сумма реорганизации на первый год планового периода;</w:t>
      </w:r>
    </w:p>
    <w:p w14:paraId="2BF0CEBE" w14:textId="77777777" w:rsidR="00B75974" w:rsidRPr="002C04CC" w:rsidRDefault="00B75974" w:rsidP="00B75974">
      <w:pPr>
        <w:pStyle w:val="GOSTListmark1"/>
      </w:pPr>
      <w:r w:rsidRPr="002C04CC">
        <w:t>Сумма реорганизации на второй год планового периода;</w:t>
      </w:r>
    </w:p>
    <w:p w14:paraId="503824F7" w14:textId="77777777" w:rsidR="00B75974" w:rsidRPr="002C04CC" w:rsidRDefault="00B75974" w:rsidP="00B75974">
      <w:pPr>
        <w:pStyle w:val="GOSTListmark1"/>
      </w:pPr>
      <w:r w:rsidRPr="002C04CC">
        <w:t>Сумма проведенной реорганизации на текущий финансовый год;</w:t>
      </w:r>
    </w:p>
    <w:p w14:paraId="14EEFEAF" w14:textId="77777777" w:rsidR="00B75974" w:rsidRPr="002C04CC" w:rsidRDefault="00B75974" w:rsidP="00B75974">
      <w:pPr>
        <w:pStyle w:val="GOSTListmark1"/>
      </w:pPr>
      <w:r w:rsidRPr="002C04CC">
        <w:t>Сумма проведенной реорганизации на первый год планового периода;</w:t>
      </w:r>
    </w:p>
    <w:p w14:paraId="2FAD4915" w14:textId="77777777" w:rsidR="00B75974" w:rsidRPr="002C04CC" w:rsidRDefault="00B75974" w:rsidP="00B75974">
      <w:pPr>
        <w:pStyle w:val="GOSTListmark1"/>
      </w:pPr>
      <w:r w:rsidRPr="002C04CC">
        <w:t>Сумма проведенной реорганизации на второй год планового периода;</w:t>
      </w:r>
    </w:p>
    <w:p w14:paraId="25D96560" w14:textId="77777777" w:rsidR="00B75974" w:rsidRPr="002C04CC" w:rsidRDefault="00B75974" w:rsidP="00B75974">
      <w:pPr>
        <w:pStyle w:val="GOSTListmark1"/>
      </w:pPr>
      <w:r w:rsidRPr="002C04CC">
        <w:t>Сумма остатка реорганизации на текущий финансовый год;</w:t>
      </w:r>
    </w:p>
    <w:p w14:paraId="2012D6F0" w14:textId="77777777" w:rsidR="00B75974" w:rsidRPr="002C04CC" w:rsidRDefault="00B75974" w:rsidP="00B75974">
      <w:pPr>
        <w:pStyle w:val="GOSTListmark1"/>
      </w:pPr>
      <w:r w:rsidRPr="002C04CC">
        <w:t>Сумма остатка реорганизации на первый год планового периода;</w:t>
      </w:r>
    </w:p>
    <w:p w14:paraId="0DCC7E79" w14:textId="77777777" w:rsidR="00B75974" w:rsidRPr="002C04CC" w:rsidRDefault="00B75974" w:rsidP="00B75974">
      <w:pPr>
        <w:pStyle w:val="GOSTListmark1"/>
      </w:pPr>
      <w:r w:rsidRPr="002C04CC">
        <w:t>Сумма остатка реорганизации на второй год планового периода.</w:t>
      </w:r>
    </w:p>
    <w:p w14:paraId="791C8DCB" w14:textId="0C8193AF" w:rsidR="00B75974" w:rsidRPr="002C04CC" w:rsidRDefault="00B75974" w:rsidP="009930F4">
      <w:pPr>
        <w:pStyle w:val="41"/>
      </w:pPr>
      <w:bookmarkStart w:id="1130" w:name="_Toc109037312"/>
      <w:r w:rsidRPr="002C04CC">
        <w:t xml:space="preserve">Справочник «Аналитические коды </w:t>
      </w:r>
      <w:r w:rsidR="00BF7D09" w:rsidRPr="002C04CC">
        <w:t>доходов</w:t>
      </w:r>
      <w:r w:rsidRPr="002C04CC">
        <w:t xml:space="preserve"> и источников»</w:t>
      </w:r>
      <w:bookmarkEnd w:id="1130"/>
    </w:p>
    <w:p w14:paraId="28337A1C" w14:textId="77777777" w:rsidR="00524EA2" w:rsidRDefault="00524EA2" w:rsidP="00260CFE">
      <w:pPr>
        <w:pStyle w:val="GOSTListnum"/>
        <w:numPr>
          <w:ilvl w:val="0"/>
          <w:numId w:val="299"/>
        </w:numPr>
      </w:pPr>
      <w:r w:rsidRPr="007516D0">
        <w:t>На панели «Меню» выбрать ветку</w:t>
      </w:r>
      <w:r>
        <w:t>:</w:t>
      </w:r>
    </w:p>
    <w:p w14:paraId="59E05731"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E7DD689"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C9BF02F"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48CD41ED" w14:textId="1ABED56A"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0566F7DE" w14:textId="3E87A3E3" w:rsidR="00B75974" w:rsidRPr="002C04CC" w:rsidRDefault="00B75974" w:rsidP="0006764E">
      <w:pPr>
        <w:pStyle w:val="GOSTListnum"/>
        <w:numPr>
          <w:ilvl w:val="0"/>
          <w:numId w:val="24"/>
        </w:numPr>
      </w:pPr>
      <w:r w:rsidRPr="002C04CC">
        <w:t xml:space="preserve">Выбрать справочник «Аналитические коды </w:t>
      </w:r>
      <w:r w:rsidR="00BF7D09" w:rsidRPr="002C04CC">
        <w:t>доходов</w:t>
      </w:r>
      <w:r w:rsidRPr="002C04CC">
        <w:t xml:space="preserve"> и источников» (рис. </w:t>
      </w:r>
      <w:r w:rsidR="007A038A" w:rsidRPr="009B7319">
        <w:fldChar w:fldCharType="begin"/>
      </w:r>
      <w:r w:rsidR="007A038A" w:rsidRPr="002C04CC">
        <w:instrText xml:space="preserve"> REF _Ref76566658 \h </w:instrText>
      </w:r>
      <w:r w:rsidR="004A6D69" w:rsidRPr="002C04CC">
        <w:instrText xml:space="preserve"> \* MERGEFORMAT </w:instrText>
      </w:r>
      <w:r w:rsidR="007A038A" w:rsidRPr="009B7319">
        <w:fldChar w:fldCharType="separate"/>
      </w:r>
      <w:r w:rsidR="00995063">
        <w:rPr>
          <w:noProof/>
        </w:rPr>
        <w:t>94</w:t>
      </w:r>
      <w:r w:rsidR="007A038A" w:rsidRPr="009B7319">
        <w:fldChar w:fldCharType="end"/>
      </w:r>
      <w:r w:rsidRPr="002C04CC">
        <w:t>).</w:t>
      </w:r>
    </w:p>
    <w:p w14:paraId="5A3FC029" w14:textId="2092D42B" w:rsidR="00B75974" w:rsidRPr="002C04CC" w:rsidRDefault="00BF7D09" w:rsidP="00B75974">
      <w:pPr>
        <w:pStyle w:val="GOSTFigure"/>
      </w:pPr>
      <w:r w:rsidRPr="00044123">
        <w:rPr>
          <w:noProof/>
        </w:rPr>
        <w:lastRenderedPageBreak/>
        <w:drawing>
          <wp:inline distT="0" distB="0" distL="0" distR="0" wp14:anchorId="3BE24A37" wp14:editId="1ABE4BD7">
            <wp:extent cx="6120130" cy="1250950"/>
            <wp:effectExtent l="0" t="0" r="0" b="63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250950"/>
                    </a:xfrm>
                    <a:prstGeom prst="rect">
                      <a:avLst/>
                    </a:prstGeom>
                  </pic:spPr>
                </pic:pic>
              </a:graphicData>
            </a:graphic>
          </wp:inline>
        </w:drawing>
      </w:r>
    </w:p>
    <w:p w14:paraId="5ABBCDCB" w14:textId="6AC6DE34"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131" w:name="_Ref76566658"/>
      <w:bookmarkStart w:id="1132" w:name="_Toc76573803"/>
      <w:bookmarkStart w:id="1133" w:name="_Toc76578433"/>
      <w:bookmarkStart w:id="1134" w:name="_Toc76591007"/>
      <w:bookmarkStart w:id="1135" w:name="_Toc76634056"/>
      <w:bookmarkStart w:id="1136" w:name="_Toc109037548"/>
      <w:bookmarkStart w:id="1137" w:name="_Toc138201255"/>
      <w:bookmarkStart w:id="1138" w:name="_Toc220945151"/>
      <w:r w:rsidR="00995063">
        <w:rPr>
          <w:noProof/>
        </w:rPr>
        <w:t>94</w:t>
      </w:r>
      <w:bookmarkEnd w:id="1131"/>
      <w:r w:rsidRPr="009B7319">
        <w:rPr>
          <w:noProof/>
        </w:rPr>
        <w:fldChar w:fldCharType="end"/>
      </w:r>
      <w:r w:rsidRPr="002C04CC">
        <w:t xml:space="preserve">. Справочник «Аналитические коды </w:t>
      </w:r>
      <w:r w:rsidR="00BF7D09" w:rsidRPr="002C04CC">
        <w:t>доходов</w:t>
      </w:r>
      <w:r w:rsidRPr="002C04CC">
        <w:t xml:space="preserve"> и источников»</w:t>
      </w:r>
      <w:bookmarkEnd w:id="1132"/>
      <w:bookmarkEnd w:id="1133"/>
      <w:bookmarkEnd w:id="1134"/>
      <w:bookmarkEnd w:id="1135"/>
      <w:bookmarkEnd w:id="1136"/>
      <w:bookmarkEnd w:id="1137"/>
      <w:bookmarkEnd w:id="1138"/>
    </w:p>
    <w:p w14:paraId="71D2C9F9" w14:textId="77777777" w:rsidR="00B75974" w:rsidRPr="002C04CC" w:rsidRDefault="00B75974" w:rsidP="00B75974">
      <w:pPr>
        <w:pStyle w:val="GOSTNormalWithout"/>
      </w:pPr>
      <w:r w:rsidRPr="002C04CC">
        <w:t>Перечень полей, присутствующих в справочнике по умолчанию:</w:t>
      </w:r>
    </w:p>
    <w:p w14:paraId="3E9B3E82" w14:textId="77777777" w:rsidR="00B75974" w:rsidRPr="002C04CC" w:rsidRDefault="00B75974" w:rsidP="00B75974">
      <w:pPr>
        <w:pStyle w:val="GOSTListmark1"/>
      </w:pPr>
      <w:r w:rsidRPr="002C04CC">
        <w:t>Дата создания записи;</w:t>
      </w:r>
    </w:p>
    <w:p w14:paraId="64B9CE2D" w14:textId="77777777" w:rsidR="00B75974" w:rsidRPr="002C04CC" w:rsidRDefault="00B75974" w:rsidP="00B75974">
      <w:pPr>
        <w:pStyle w:val="GOSTListmark1"/>
      </w:pPr>
      <w:r w:rsidRPr="002C04CC">
        <w:t>Код;</w:t>
      </w:r>
    </w:p>
    <w:p w14:paraId="47278317" w14:textId="77777777" w:rsidR="00B75974" w:rsidRPr="002C04CC" w:rsidRDefault="00B75974" w:rsidP="00B75974">
      <w:pPr>
        <w:pStyle w:val="GOSTListmark1"/>
      </w:pPr>
      <w:r w:rsidRPr="002C04CC">
        <w:t>Полное наименование;</w:t>
      </w:r>
    </w:p>
    <w:p w14:paraId="51DCF507" w14:textId="77777777" w:rsidR="00B75974" w:rsidRPr="002C04CC" w:rsidRDefault="00B75974" w:rsidP="00B75974">
      <w:pPr>
        <w:pStyle w:val="GOSTListmark1"/>
      </w:pPr>
      <w:r w:rsidRPr="002C04CC">
        <w:t>Краткое наименование;</w:t>
      </w:r>
    </w:p>
    <w:p w14:paraId="24B0E80F" w14:textId="77777777" w:rsidR="00B75974" w:rsidRPr="002C04CC" w:rsidRDefault="00B75974" w:rsidP="00B75974">
      <w:pPr>
        <w:pStyle w:val="GOSTListmark1"/>
      </w:pPr>
      <w:r w:rsidRPr="002C04CC">
        <w:t>Тип КБК;</w:t>
      </w:r>
    </w:p>
    <w:p w14:paraId="31C34B1C" w14:textId="77777777" w:rsidR="00B75974" w:rsidRPr="002C04CC" w:rsidRDefault="00B75974" w:rsidP="00B75974">
      <w:pPr>
        <w:pStyle w:val="GOSTListmark1"/>
      </w:pPr>
      <w:r w:rsidRPr="002C04CC">
        <w:t>Признак источника;</w:t>
      </w:r>
    </w:p>
    <w:p w14:paraId="2C254BD6" w14:textId="77777777" w:rsidR="00B75974" w:rsidRPr="002C04CC" w:rsidRDefault="00B75974" w:rsidP="00B75974">
      <w:pPr>
        <w:pStyle w:val="GOSTListmark1"/>
      </w:pPr>
      <w:r w:rsidRPr="002C04CC">
        <w:t>Дата начала действия;</w:t>
      </w:r>
    </w:p>
    <w:p w14:paraId="2DDB2257" w14:textId="77777777" w:rsidR="00B75974" w:rsidRPr="002C04CC" w:rsidRDefault="00B75974" w:rsidP="00B75974">
      <w:pPr>
        <w:pStyle w:val="GOSTListmark1"/>
      </w:pPr>
      <w:r w:rsidRPr="002C04CC">
        <w:t>Дата окончания действия;</w:t>
      </w:r>
    </w:p>
    <w:p w14:paraId="4AC13607" w14:textId="77777777" w:rsidR="00B75974" w:rsidRPr="002C04CC" w:rsidRDefault="00B75974" w:rsidP="00B75974">
      <w:pPr>
        <w:pStyle w:val="GOSTListmark1"/>
      </w:pPr>
      <w:r w:rsidRPr="002C04CC">
        <w:t>Код вышестоящего;</w:t>
      </w:r>
    </w:p>
    <w:p w14:paraId="71427CE3" w14:textId="77777777" w:rsidR="00B75974" w:rsidRPr="002C04CC" w:rsidRDefault="00B75974" w:rsidP="00B75974">
      <w:pPr>
        <w:pStyle w:val="GOSTListmark1"/>
      </w:pPr>
      <w:r w:rsidRPr="002C04CC">
        <w:t>Наименование вышестоящего кода;</w:t>
      </w:r>
    </w:p>
    <w:p w14:paraId="1EBE0235" w14:textId="77777777" w:rsidR="00B75974" w:rsidRPr="002C04CC" w:rsidRDefault="00B75974" w:rsidP="00B75974">
      <w:pPr>
        <w:pStyle w:val="GOSTListmark1"/>
      </w:pPr>
      <w:r w:rsidRPr="002C04CC">
        <w:t>Статус записи.</w:t>
      </w:r>
    </w:p>
    <w:p w14:paraId="7A677AE6" w14:textId="77777777" w:rsidR="00B75974" w:rsidRPr="002C04CC" w:rsidRDefault="00B75974" w:rsidP="006142AD">
      <w:pPr>
        <w:pStyle w:val="41"/>
      </w:pPr>
      <w:bookmarkStart w:id="1139" w:name="_Toc109037314"/>
      <w:r w:rsidRPr="002C04CC">
        <w:t>Справочник «Виды деятельности (источники средств)»</w:t>
      </w:r>
      <w:bookmarkEnd w:id="1139"/>
    </w:p>
    <w:p w14:paraId="30EE4079" w14:textId="77777777" w:rsidR="00524EA2" w:rsidRDefault="00524EA2" w:rsidP="00260CFE">
      <w:pPr>
        <w:pStyle w:val="GOSTListnum"/>
        <w:numPr>
          <w:ilvl w:val="0"/>
          <w:numId w:val="300"/>
        </w:numPr>
      </w:pPr>
      <w:r w:rsidRPr="007516D0">
        <w:t>На панели «Меню» выбрать ветку</w:t>
      </w:r>
      <w:r>
        <w:t>:</w:t>
      </w:r>
    </w:p>
    <w:p w14:paraId="3F2C3055"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D470692"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8D3D2C6"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DDE83BE" w14:textId="026120DC"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2C70B94F" w14:textId="74A70FE9" w:rsidR="00B75974" w:rsidRPr="002C04CC" w:rsidRDefault="00B75974" w:rsidP="0006764E">
      <w:pPr>
        <w:pStyle w:val="GOSTListnum"/>
        <w:numPr>
          <w:ilvl w:val="0"/>
          <w:numId w:val="24"/>
        </w:numPr>
      </w:pPr>
      <w:r w:rsidRPr="002C04CC">
        <w:t>Выбрать справочник «Виды деятельности (источники средств)» (рис. </w:t>
      </w:r>
      <w:r w:rsidR="007A038A" w:rsidRPr="009B7319">
        <w:fldChar w:fldCharType="begin"/>
      </w:r>
      <w:r w:rsidR="007A038A" w:rsidRPr="002C04CC">
        <w:instrText xml:space="preserve"> REF _Ref76566672 \h </w:instrText>
      </w:r>
      <w:r w:rsidR="004A6D69" w:rsidRPr="002C04CC">
        <w:instrText xml:space="preserve"> \* MERGEFORMAT </w:instrText>
      </w:r>
      <w:r w:rsidR="007A038A" w:rsidRPr="009B7319">
        <w:fldChar w:fldCharType="separate"/>
      </w:r>
      <w:r w:rsidR="00995063">
        <w:rPr>
          <w:noProof/>
        </w:rPr>
        <w:t>95</w:t>
      </w:r>
      <w:r w:rsidR="007A038A" w:rsidRPr="009B7319">
        <w:fldChar w:fldCharType="end"/>
      </w:r>
      <w:r w:rsidRPr="002C04CC">
        <w:t>).</w:t>
      </w:r>
    </w:p>
    <w:p w14:paraId="7B81E8C2" w14:textId="77777777" w:rsidR="00B75974" w:rsidRPr="002C04CC" w:rsidRDefault="00B75974" w:rsidP="00B75974">
      <w:pPr>
        <w:pStyle w:val="GOSTFigure"/>
      </w:pPr>
      <w:r w:rsidRPr="00044123">
        <w:rPr>
          <w:noProof/>
        </w:rPr>
        <w:drawing>
          <wp:inline distT="0" distB="0" distL="0" distR="0" wp14:anchorId="1428549A" wp14:editId="6A42548F">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45">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41CB4B3E" w14:textId="746E5531"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140" w:name="_Ref76566672"/>
      <w:bookmarkStart w:id="1141" w:name="_Toc76573805"/>
      <w:bookmarkStart w:id="1142" w:name="_Toc76578435"/>
      <w:bookmarkStart w:id="1143" w:name="_Toc76591009"/>
      <w:bookmarkStart w:id="1144" w:name="_Toc76634058"/>
      <w:bookmarkStart w:id="1145" w:name="_Toc109037550"/>
      <w:bookmarkStart w:id="1146" w:name="_Toc138201256"/>
      <w:bookmarkStart w:id="1147" w:name="_Toc220945152"/>
      <w:r w:rsidR="00995063">
        <w:rPr>
          <w:noProof/>
        </w:rPr>
        <w:t>95</w:t>
      </w:r>
      <w:bookmarkEnd w:id="1140"/>
      <w:r w:rsidRPr="009B7319">
        <w:rPr>
          <w:noProof/>
        </w:rPr>
        <w:fldChar w:fldCharType="end"/>
      </w:r>
      <w:r w:rsidRPr="002C04CC">
        <w:t>. Справочник «Виды деятельности (источники средств)»</w:t>
      </w:r>
      <w:bookmarkEnd w:id="1141"/>
      <w:bookmarkEnd w:id="1142"/>
      <w:bookmarkEnd w:id="1143"/>
      <w:bookmarkEnd w:id="1144"/>
      <w:bookmarkEnd w:id="1145"/>
      <w:bookmarkEnd w:id="1146"/>
      <w:bookmarkEnd w:id="1147"/>
    </w:p>
    <w:p w14:paraId="2F12719A" w14:textId="77777777" w:rsidR="00B75974" w:rsidRPr="002C04CC" w:rsidRDefault="00B75974" w:rsidP="00B75974">
      <w:pPr>
        <w:pStyle w:val="GOSTNormalWithout"/>
      </w:pPr>
      <w:r w:rsidRPr="002C04CC">
        <w:t>Перечень полей, присутствующих в справочнике по умолчанию:</w:t>
      </w:r>
    </w:p>
    <w:p w14:paraId="719CDFE2" w14:textId="77777777" w:rsidR="00B75974" w:rsidRPr="002C04CC" w:rsidRDefault="00B75974" w:rsidP="00B75974">
      <w:pPr>
        <w:pStyle w:val="GOSTListmark1"/>
      </w:pPr>
      <w:r w:rsidRPr="002C04CC">
        <w:t>Код;</w:t>
      </w:r>
    </w:p>
    <w:p w14:paraId="2A45D11F" w14:textId="77777777" w:rsidR="00B75974" w:rsidRPr="002C04CC" w:rsidRDefault="00B75974" w:rsidP="00B75974">
      <w:pPr>
        <w:pStyle w:val="GOSTListmark1"/>
      </w:pPr>
      <w:r w:rsidRPr="002C04CC">
        <w:t>Наименование;</w:t>
      </w:r>
    </w:p>
    <w:p w14:paraId="53745B04" w14:textId="77777777" w:rsidR="00B75974" w:rsidRPr="002C04CC" w:rsidRDefault="00B75974" w:rsidP="00B75974">
      <w:pPr>
        <w:pStyle w:val="GOSTListmark1"/>
      </w:pPr>
      <w:r w:rsidRPr="002C04CC">
        <w:t>Статус;</w:t>
      </w:r>
    </w:p>
    <w:p w14:paraId="31D4909B" w14:textId="77777777" w:rsidR="00B75974" w:rsidRPr="002C04CC" w:rsidRDefault="00B75974" w:rsidP="00B75974">
      <w:pPr>
        <w:pStyle w:val="GOSTListmark1"/>
      </w:pPr>
      <w:r w:rsidRPr="002C04CC">
        <w:t>Код ТОФК;</w:t>
      </w:r>
    </w:p>
    <w:p w14:paraId="42BC5038" w14:textId="77777777" w:rsidR="00B75974" w:rsidRPr="002C04CC" w:rsidRDefault="00B75974" w:rsidP="00B75974">
      <w:pPr>
        <w:pStyle w:val="GOSTListmark1"/>
      </w:pPr>
      <w:r w:rsidRPr="002C04CC">
        <w:t>Наименование ТОФК;</w:t>
      </w:r>
    </w:p>
    <w:p w14:paraId="4D5E39E0" w14:textId="77777777" w:rsidR="00B75974" w:rsidRPr="002C04CC" w:rsidRDefault="00B75974" w:rsidP="00B75974">
      <w:pPr>
        <w:pStyle w:val="GOSTListmark1"/>
      </w:pPr>
      <w:r w:rsidRPr="002C04CC">
        <w:t>Дата начала действия;</w:t>
      </w:r>
    </w:p>
    <w:p w14:paraId="32DF35CB" w14:textId="77777777" w:rsidR="00B75974" w:rsidRPr="002C04CC" w:rsidRDefault="00B75974" w:rsidP="00B75974">
      <w:pPr>
        <w:pStyle w:val="GOSTListmark1"/>
      </w:pPr>
      <w:r w:rsidRPr="002C04CC">
        <w:lastRenderedPageBreak/>
        <w:t>Дата окончания действия.</w:t>
      </w:r>
    </w:p>
    <w:p w14:paraId="381F8A68" w14:textId="77777777" w:rsidR="00B75974" w:rsidRPr="002C04CC" w:rsidRDefault="00B75974" w:rsidP="006142AD">
      <w:pPr>
        <w:pStyle w:val="41"/>
      </w:pPr>
      <w:bookmarkStart w:id="1148" w:name="_Toc109037315"/>
      <w:r w:rsidRPr="002C04CC">
        <w:t>Справочник «Символы кассовой отчетности»</w:t>
      </w:r>
      <w:bookmarkEnd w:id="1148"/>
    </w:p>
    <w:p w14:paraId="74DC4D14" w14:textId="77777777" w:rsidR="00524EA2" w:rsidRDefault="00524EA2" w:rsidP="00260CFE">
      <w:pPr>
        <w:pStyle w:val="GOSTListnum"/>
        <w:numPr>
          <w:ilvl w:val="0"/>
          <w:numId w:val="301"/>
        </w:numPr>
      </w:pPr>
      <w:r w:rsidRPr="007516D0">
        <w:t>На панели «Меню» выбрать ветку</w:t>
      </w:r>
      <w:r>
        <w:t>:</w:t>
      </w:r>
    </w:p>
    <w:p w14:paraId="4285F492"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28046C11"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CB298A6"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CE30F11" w14:textId="33706B51"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2DC606DF" w14:textId="481A4352" w:rsidR="00B75974" w:rsidRPr="009359BA" w:rsidRDefault="00B75974" w:rsidP="0006764E">
      <w:pPr>
        <w:pStyle w:val="GOSTListnum"/>
        <w:numPr>
          <w:ilvl w:val="0"/>
          <w:numId w:val="24"/>
        </w:numPr>
      </w:pPr>
      <w:r w:rsidRPr="002C04CC">
        <w:t>Выбрать справочник «Символы кассовой отчетности» (рис. </w:t>
      </w:r>
      <w:r w:rsidR="007A038A" w:rsidRPr="00044123">
        <w:fldChar w:fldCharType="begin"/>
      </w:r>
      <w:r w:rsidR="007A038A" w:rsidRPr="002C04CC">
        <w:instrText xml:space="preserve"> REF _Ref76566681 \h </w:instrText>
      </w:r>
      <w:r w:rsidR="004A6D69" w:rsidRPr="002C04CC">
        <w:instrText xml:space="preserve"> \* MERGEFORMAT </w:instrText>
      </w:r>
      <w:r w:rsidR="007A038A" w:rsidRPr="00044123">
        <w:fldChar w:fldCharType="separate"/>
      </w:r>
      <w:r w:rsidR="00995063">
        <w:rPr>
          <w:noProof/>
        </w:rPr>
        <w:t>96</w:t>
      </w:r>
      <w:r w:rsidR="007A038A" w:rsidRPr="00044123">
        <w:fldChar w:fldCharType="end"/>
      </w:r>
      <w:r w:rsidRPr="009359BA">
        <w:t>).</w:t>
      </w:r>
    </w:p>
    <w:p w14:paraId="2102710E" w14:textId="77777777" w:rsidR="00B75974" w:rsidRPr="002C04CC" w:rsidRDefault="00B75974" w:rsidP="00B75974">
      <w:pPr>
        <w:pStyle w:val="GOSTFigure"/>
      </w:pPr>
      <w:r w:rsidRPr="009359BA">
        <w:rPr>
          <w:noProof/>
        </w:rPr>
        <w:drawing>
          <wp:inline distT="0" distB="0" distL="0" distR="0" wp14:anchorId="0DB2F022" wp14:editId="24B2F755">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46">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75B7E9F8" w14:textId="5AE6BC1A"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149" w:name="_Ref76566681"/>
      <w:bookmarkStart w:id="1150" w:name="_Toc76573806"/>
      <w:bookmarkStart w:id="1151" w:name="_Toc76578436"/>
      <w:bookmarkStart w:id="1152" w:name="_Toc76591010"/>
      <w:bookmarkStart w:id="1153" w:name="_Toc76634059"/>
      <w:bookmarkStart w:id="1154" w:name="_Toc109037551"/>
      <w:bookmarkStart w:id="1155" w:name="_Toc138201257"/>
      <w:bookmarkStart w:id="1156" w:name="_Toc220945153"/>
      <w:r w:rsidR="00995063">
        <w:rPr>
          <w:noProof/>
        </w:rPr>
        <w:t>96</w:t>
      </w:r>
      <w:bookmarkEnd w:id="1149"/>
      <w:r w:rsidRPr="009B7319">
        <w:rPr>
          <w:noProof/>
        </w:rPr>
        <w:fldChar w:fldCharType="end"/>
      </w:r>
      <w:r w:rsidRPr="002C04CC">
        <w:t>. Справочник «Символы кассовой отчетности»</w:t>
      </w:r>
      <w:bookmarkEnd w:id="1150"/>
      <w:bookmarkEnd w:id="1151"/>
      <w:bookmarkEnd w:id="1152"/>
      <w:bookmarkEnd w:id="1153"/>
      <w:bookmarkEnd w:id="1154"/>
      <w:bookmarkEnd w:id="1155"/>
      <w:bookmarkEnd w:id="1156"/>
    </w:p>
    <w:p w14:paraId="2B97BEAA" w14:textId="77777777" w:rsidR="00B75974" w:rsidRPr="002C04CC" w:rsidRDefault="00B75974" w:rsidP="00B75974">
      <w:pPr>
        <w:pStyle w:val="GOSTNormalWithout"/>
      </w:pPr>
      <w:r w:rsidRPr="002C04CC">
        <w:t>Перечень полей, присутствующих в справочнике по умолчанию:</w:t>
      </w:r>
    </w:p>
    <w:p w14:paraId="777A4510" w14:textId="77777777" w:rsidR="00B75974" w:rsidRPr="002C04CC" w:rsidRDefault="00B75974" w:rsidP="00B75974">
      <w:pPr>
        <w:pStyle w:val="GOSTListmark1"/>
      </w:pPr>
      <w:r w:rsidRPr="002C04CC">
        <w:t>Код символа;</w:t>
      </w:r>
    </w:p>
    <w:p w14:paraId="28B877B1" w14:textId="77777777" w:rsidR="00B75974" w:rsidRPr="002C04CC" w:rsidRDefault="00B75974" w:rsidP="00B75974">
      <w:pPr>
        <w:pStyle w:val="GOSTListmark1"/>
      </w:pPr>
      <w:r w:rsidRPr="002C04CC">
        <w:t>Наименование символа;</w:t>
      </w:r>
    </w:p>
    <w:p w14:paraId="47D484F6" w14:textId="77777777" w:rsidR="00B75974" w:rsidRPr="002C04CC" w:rsidRDefault="00B75974" w:rsidP="00B75974">
      <w:pPr>
        <w:pStyle w:val="GOSTListmark1"/>
      </w:pPr>
      <w:r w:rsidRPr="002C04CC">
        <w:t>Статус;</w:t>
      </w:r>
    </w:p>
    <w:p w14:paraId="3EFDAC08" w14:textId="77777777" w:rsidR="00B75974" w:rsidRPr="002C04CC" w:rsidRDefault="00B75974" w:rsidP="00B75974">
      <w:pPr>
        <w:pStyle w:val="GOSTListmark1"/>
      </w:pPr>
      <w:r w:rsidRPr="002C04CC">
        <w:t>Дата начала действия записи;</w:t>
      </w:r>
    </w:p>
    <w:p w14:paraId="24BD8081" w14:textId="77777777" w:rsidR="00B75974" w:rsidRPr="002C04CC" w:rsidRDefault="00B75974" w:rsidP="00B75974">
      <w:pPr>
        <w:pStyle w:val="GOSTListmark1"/>
      </w:pPr>
      <w:r w:rsidRPr="002C04CC">
        <w:t>Дата окончания действия записи.</w:t>
      </w:r>
    </w:p>
    <w:p w14:paraId="14F7A74A" w14:textId="77777777" w:rsidR="00B75974" w:rsidRPr="002C04CC" w:rsidRDefault="00B75974" w:rsidP="007634EC">
      <w:pPr>
        <w:pStyle w:val="41"/>
      </w:pPr>
      <w:bookmarkStart w:id="1157" w:name="_Toc109037316"/>
      <w:bookmarkStart w:id="1158" w:name="_Ref219467969"/>
      <w:r w:rsidRPr="002C04CC">
        <w:t>Справочник «Книга регистрации казначейских счетов»</w:t>
      </w:r>
      <w:bookmarkEnd w:id="1157"/>
      <w:bookmarkEnd w:id="1158"/>
    </w:p>
    <w:p w14:paraId="29DA5214" w14:textId="77777777" w:rsidR="00524EA2" w:rsidRDefault="00524EA2" w:rsidP="00260CFE">
      <w:pPr>
        <w:pStyle w:val="GOSTListnum"/>
        <w:numPr>
          <w:ilvl w:val="0"/>
          <w:numId w:val="302"/>
        </w:numPr>
      </w:pPr>
      <w:r w:rsidRPr="007516D0">
        <w:t>На панели «Меню» выбрать ветку</w:t>
      </w:r>
      <w:r>
        <w:t>:</w:t>
      </w:r>
    </w:p>
    <w:p w14:paraId="378B93AC"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0ACEF20"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55E569A"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F58A906" w14:textId="611E4150"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67594131" w14:textId="32958D5C" w:rsidR="00B75974" w:rsidRPr="002C04CC" w:rsidRDefault="00B75974" w:rsidP="0006764E">
      <w:pPr>
        <w:pStyle w:val="GOSTListnum"/>
        <w:numPr>
          <w:ilvl w:val="0"/>
          <w:numId w:val="24"/>
        </w:numPr>
      </w:pPr>
      <w:r w:rsidRPr="002C04CC">
        <w:t>Выбрать справочник «Книга регистрации казначейских счетов» (рис. </w:t>
      </w:r>
      <w:r w:rsidR="007A038A" w:rsidRPr="009B7319">
        <w:fldChar w:fldCharType="begin"/>
      </w:r>
      <w:r w:rsidR="007A038A" w:rsidRPr="002C04CC">
        <w:instrText xml:space="preserve"> REF _Ref76566688 \h </w:instrText>
      </w:r>
      <w:r w:rsidR="004A6D69" w:rsidRPr="002C04CC">
        <w:instrText xml:space="preserve"> \* MERGEFORMAT </w:instrText>
      </w:r>
      <w:r w:rsidR="007A038A" w:rsidRPr="009B7319">
        <w:fldChar w:fldCharType="separate"/>
      </w:r>
      <w:r w:rsidR="00995063" w:rsidRPr="00995063">
        <w:rPr>
          <w:noProof/>
        </w:rPr>
        <w:t>97</w:t>
      </w:r>
      <w:r w:rsidR="007A038A" w:rsidRPr="009B7319">
        <w:fldChar w:fldCharType="end"/>
      </w:r>
      <w:r w:rsidRPr="002C04CC">
        <w:t>).</w:t>
      </w:r>
    </w:p>
    <w:p w14:paraId="6626D1DC" w14:textId="77814504" w:rsidR="00B75974" w:rsidRPr="002C04CC" w:rsidRDefault="00C03247" w:rsidP="00B75974">
      <w:pPr>
        <w:pStyle w:val="GOSTFigure"/>
      </w:pPr>
      <w:r>
        <w:rPr>
          <w:noProof/>
        </w:rPr>
        <w:drawing>
          <wp:inline distT="0" distB="0" distL="0" distR="0" wp14:anchorId="354195FA" wp14:editId="030B07BB">
            <wp:extent cx="6120130" cy="910590"/>
            <wp:effectExtent l="0" t="0" r="0" b="381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20130" cy="910590"/>
                    </a:xfrm>
                    <a:prstGeom prst="rect">
                      <a:avLst/>
                    </a:prstGeom>
                  </pic:spPr>
                </pic:pic>
              </a:graphicData>
            </a:graphic>
          </wp:inline>
        </w:drawing>
      </w:r>
    </w:p>
    <w:p w14:paraId="7A4DD5B0" w14:textId="4FA380C8" w:rsidR="00B75974" w:rsidRPr="00F961C4" w:rsidRDefault="00B75974" w:rsidP="00B75974">
      <w:pPr>
        <w:pStyle w:val="GOSTFigName"/>
        <w:rPr>
          <w:highlight w:val="yellow"/>
        </w:rPr>
      </w:pPr>
      <w:r w:rsidRPr="00F961C4">
        <w:rPr>
          <w:noProof/>
          <w:highlight w:val="yellow"/>
        </w:rPr>
        <w:fldChar w:fldCharType="begin"/>
      </w:r>
      <w:r w:rsidRPr="00F961C4">
        <w:rPr>
          <w:noProof/>
          <w:highlight w:val="yellow"/>
        </w:rPr>
        <w:instrText xml:space="preserve"> SEQ Рисунок \* ARABIC </w:instrText>
      </w:r>
      <w:r w:rsidRPr="00F961C4">
        <w:rPr>
          <w:noProof/>
          <w:highlight w:val="yellow"/>
        </w:rPr>
        <w:fldChar w:fldCharType="separate"/>
      </w:r>
      <w:bookmarkStart w:id="1159" w:name="_Ref76566688"/>
      <w:bookmarkStart w:id="1160" w:name="_Toc76573807"/>
      <w:bookmarkStart w:id="1161" w:name="_Toc76578437"/>
      <w:bookmarkStart w:id="1162" w:name="_Toc76591011"/>
      <w:bookmarkStart w:id="1163" w:name="_Toc76634060"/>
      <w:bookmarkStart w:id="1164" w:name="_Toc109037552"/>
      <w:bookmarkStart w:id="1165" w:name="_Toc138201258"/>
      <w:bookmarkStart w:id="1166" w:name="_Toc220945154"/>
      <w:r w:rsidR="00995063">
        <w:rPr>
          <w:noProof/>
          <w:highlight w:val="yellow"/>
        </w:rPr>
        <w:t>97</w:t>
      </w:r>
      <w:bookmarkEnd w:id="1159"/>
      <w:r w:rsidRPr="00F961C4">
        <w:rPr>
          <w:noProof/>
          <w:highlight w:val="yellow"/>
        </w:rPr>
        <w:fldChar w:fldCharType="end"/>
      </w:r>
      <w:r w:rsidRPr="00F961C4">
        <w:rPr>
          <w:highlight w:val="yellow"/>
        </w:rPr>
        <w:t>. Справочник «Книга регистрации казначейских счетов»</w:t>
      </w:r>
      <w:bookmarkEnd w:id="1160"/>
      <w:bookmarkEnd w:id="1161"/>
      <w:bookmarkEnd w:id="1162"/>
      <w:bookmarkEnd w:id="1163"/>
      <w:bookmarkEnd w:id="1164"/>
      <w:bookmarkEnd w:id="1165"/>
      <w:bookmarkEnd w:id="1166"/>
    </w:p>
    <w:p w14:paraId="170BA8F1" w14:textId="77777777" w:rsidR="00B75974" w:rsidRPr="002C04CC" w:rsidRDefault="00B75974" w:rsidP="00B75974">
      <w:pPr>
        <w:pStyle w:val="GOSTNormalWithout"/>
      </w:pPr>
      <w:r w:rsidRPr="002C04CC">
        <w:t>Перечень полей, присутствующих в справочнике по умолчанию:</w:t>
      </w:r>
    </w:p>
    <w:p w14:paraId="355CDD86" w14:textId="77777777" w:rsidR="00B75974" w:rsidRPr="002C04CC" w:rsidRDefault="00B75974" w:rsidP="00B75974">
      <w:pPr>
        <w:pStyle w:val="GOSTListmark1"/>
      </w:pPr>
      <w:r w:rsidRPr="002C04CC">
        <w:t>Наименование казначейского счета;</w:t>
      </w:r>
    </w:p>
    <w:p w14:paraId="46AB2B75" w14:textId="77777777" w:rsidR="00B75974" w:rsidRPr="002C04CC" w:rsidRDefault="00B75974" w:rsidP="00B75974">
      <w:pPr>
        <w:pStyle w:val="GOSTListmark1"/>
      </w:pPr>
      <w:r w:rsidRPr="002C04CC">
        <w:t>Код клиента по Сводному реестру;</w:t>
      </w:r>
    </w:p>
    <w:p w14:paraId="2FAEEFD0" w14:textId="77777777" w:rsidR="00B75974" w:rsidRPr="002C04CC" w:rsidRDefault="00B75974" w:rsidP="00B75974">
      <w:pPr>
        <w:pStyle w:val="GOSTListmark1"/>
      </w:pPr>
      <w:r w:rsidRPr="002C04CC">
        <w:t>Наименование клиента;</w:t>
      </w:r>
    </w:p>
    <w:p w14:paraId="6532BCE7" w14:textId="77777777" w:rsidR="00B75974" w:rsidRPr="002C04CC" w:rsidRDefault="00B75974" w:rsidP="00B75974">
      <w:pPr>
        <w:pStyle w:val="GOSTListmark1"/>
      </w:pPr>
      <w:r w:rsidRPr="002C04CC">
        <w:lastRenderedPageBreak/>
        <w:t>ИНН;</w:t>
      </w:r>
    </w:p>
    <w:p w14:paraId="6685C88D" w14:textId="77777777" w:rsidR="00B75974" w:rsidRPr="002C04CC" w:rsidRDefault="00B75974" w:rsidP="00B75974">
      <w:pPr>
        <w:pStyle w:val="GOSTListmark1"/>
      </w:pPr>
      <w:r w:rsidRPr="002C04CC">
        <w:t>КПП;</w:t>
      </w:r>
    </w:p>
    <w:p w14:paraId="356BB2DF" w14:textId="77777777" w:rsidR="00B75974" w:rsidRPr="002C04CC" w:rsidRDefault="00B75974" w:rsidP="00B75974">
      <w:pPr>
        <w:pStyle w:val="GOSTListmark1"/>
      </w:pPr>
      <w:r w:rsidRPr="002C04CC">
        <w:t>Код вида КС;</w:t>
      </w:r>
    </w:p>
    <w:p w14:paraId="7FB9F331" w14:textId="77777777" w:rsidR="00B75974" w:rsidRPr="002C04CC" w:rsidRDefault="00B75974" w:rsidP="00B75974">
      <w:pPr>
        <w:pStyle w:val="GOSTListmark1"/>
      </w:pPr>
      <w:r w:rsidRPr="002C04CC">
        <w:t>Код валюты КС;</w:t>
      </w:r>
    </w:p>
    <w:p w14:paraId="07A4DBCF" w14:textId="77777777" w:rsidR="00C03247" w:rsidRPr="00784F7C" w:rsidRDefault="00C03247" w:rsidP="00C03247">
      <w:pPr>
        <w:pStyle w:val="GOSTListmark1"/>
        <w:rPr>
          <w:highlight w:val="yellow"/>
        </w:rPr>
      </w:pPr>
      <w:r w:rsidRPr="00784F7C">
        <w:rPr>
          <w:highlight w:val="yellow"/>
        </w:rPr>
        <w:t>Бюджет;</w:t>
      </w:r>
    </w:p>
    <w:p w14:paraId="1BB3AB5E" w14:textId="77777777" w:rsidR="00B75974" w:rsidRPr="002C04CC" w:rsidRDefault="00B75974" w:rsidP="00B75974">
      <w:pPr>
        <w:pStyle w:val="GOSTListmark1"/>
      </w:pPr>
      <w:r w:rsidRPr="002C04CC">
        <w:t>Код ТОФК по месту открытия;</w:t>
      </w:r>
    </w:p>
    <w:p w14:paraId="56C205B2" w14:textId="77777777" w:rsidR="00B75974" w:rsidRPr="002C04CC" w:rsidRDefault="00B75974" w:rsidP="00B75974">
      <w:pPr>
        <w:pStyle w:val="GOSTListmark1"/>
      </w:pPr>
      <w:r w:rsidRPr="002C04CC">
        <w:t>Наименование ТОФК по месту открытия;</w:t>
      </w:r>
    </w:p>
    <w:p w14:paraId="6C61619E" w14:textId="77777777" w:rsidR="00B75974" w:rsidRPr="002C04CC" w:rsidRDefault="00B75974" w:rsidP="00B75974">
      <w:pPr>
        <w:pStyle w:val="GOSTListmark1"/>
      </w:pPr>
      <w:r w:rsidRPr="002C04CC">
        <w:t>Номер КС;</w:t>
      </w:r>
    </w:p>
    <w:p w14:paraId="6EEAD013" w14:textId="77777777" w:rsidR="00B75974" w:rsidRPr="002C04CC" w:rsidRDefault="00B75974" w:rsidP="00B75974">
      <w:pPr>
        <w:pStyle w:val="GOSTListmark1"/>
      </w:pPr>
      <w:r w:rsidRPr="002C04CC">
        <w:t>Дата открытия КС;</w:t>
      </w:r>
    </w:p>
    <w:p w14:paraId="413D5579" w14:textId="77777777" w:rsidR="00B75974" w:rsidRPr="002C04CC" w:rsidRDefault="00B75974" w:rsidP="00B75974">
      <w:pPr>
        <w:pStyle w:val="GOSTListmark1"/>
      </w:pPr>
      <w:r w:rsidRPr="002C04CC">
        <w:t>Дата закрытия КС;</w:t>
      </w:r>
    </w:p>
    <w:p w14:paraId="6904E470" w14:textId="77777777" w:rsidR="00B75974" w:rsidRPr="002C04CC" w:rsidRDefault="00B75974" w:rsidP="00B75974">
      <w:pPr>
        <w:pStyle w:val="GOSTListmark1"/>
      </w:pPr>
      <w:r w:rsidRPr="002C04CC">
        <w:t>Код типа КС;</w:t>
      </w:r>
    </w:p>
    <w:p w14:paraId="7BBC8296" w14:textId="77777777" w:rsidR="00B75974" w:rsidRPr="002C04CC" w:rsidRDefault="00B75974" w:rsidP="00B75974">
      <w:pPr>
        <w:pStyle w:val="GOSTListmark1"/>
      </w:pPr>
      <w:r w:rsidRPr="002C04CC">
        <w:t>Наименование типа КС;</w:t>
      </w:r>
    </w:p>
    <w:p w14:paraId="09EAB5E6" w14:textId="77777777" w:rsidR="00B75974" w:rsidRPr="002C04CC" w:rsidRDefault="00B75974" w:rsidP="00B75974">
      <w:pPr>
        <w:pStyle w:val="GOSTListmark1"/>
      </w:pPr>
      <w:r w:rsidRPr="002C04CC">
        <w:t>Связанный банковский счет;</w:t>
      </w:r>
    </w:p>
    <w:p w14:paraId="0C50E058" w14:textId="310E8134" w:rsidR="00B75974" w:rsidRPr="002C04CC" w:rsidRDefault="00B75974" w:rsidP="00B75974">
      <w:pPr>
        <w:pStyle w:val="GOSTListmark1"/>
      </w:pPr>
      <w:r w:rsidRPr="002C04CC">
        <w:t xml:space="preserve">БИК </w:t>
      </w:r>
      <w:r w:rsidR="00337CF0" w:rsidRPr="002C04CC">
        <w:t>Б</w:t>
      </w:r>
      <w:r w:rsidRPr="002C04CC">
        <w:t>анка;</w:t>
      </w:r>
    </w:p>
    <w:p w14:paraId="15BB54C1" w14:textId="77777777" w:rsidR="00B75974" w:rsidRPr="002C04CC" w:rsidRDefault="00B75974" w:rsidP="00B75974">
      <w:pPr>
        <w:pStyle w:val="GOSTListmark1"/>
      </w:pPr>
      <w:r w:rsidRPr="002C04CC">
        <w:t>ЦС учета;</w:t>
      </w:r>
    </w:p>
    <w:p w14:paraId="4EAF4036" w14:textId="77777777" w:rsidR="00B75974" w:rsidRPr="002C04CC" w:rsidRDefault="00B75974" w:rsidP="00B75974">
      <w:pPr>
        <w:pStyle w:val="GOSTListmark1"/>
      </w:pPr>
      <w:r w:rsidRPr="002C04CC">
        <w:t>Наименование ЦС учета;</w:t>
      </w:r>
    </w:p>
    <w:p w14:paraId="343F3820" w14:textId="77777777" w:rsidR="00B75974" w:rsidRPr="002C04CC" w:rsidRDefault="00B75974" w:rsidP="00B75974">
      <w:pPr>
        <w:pStyle w:val="GOSTListmark1"/>
      </w:pPr>
      <w:r w:rsidRPr="002C04CC">
        <w:t>Дата вступления изменений в силу;</w:t>
      </w:r>
    </w:p>
    <w:p w14:paraId="7858FBAA" w14:textId="77777777" w:rsidR="00B75974" w:rsidRPr="002C04CC" w:rsidRDefault="00B75974" w:rsidP="00B75974">
      <w:pPr>
        <w:pStyle w:val="GOSTListmark1"/>
      </w:pPr>
      <w:r w:rsidRPr="002C04CC">
        <w:t>Код организации по сводному реестру, предоставившей заявление на открытие;</w:t>
      </w:r>
    </w:p>
    <w:p w14:paraId="08BB9303" w14:textId="77777777" w:rsidR="00B75974" w:rsidRPr="002C04CC" w:rsidRDefault="00B75974" w:rsidP="00B75974">
      <w:pPr>
        <w:pStyle w:val="GOSTListmark1"/>
      </w:pPr>
      <w:r w:rsidRPr="002C04CC">
        <w:t>Наименование организации, предоставившей заявление на открытие;</w:t>
      </w:r>
    </w:p>
    <w:p w14:paraId="1F037D15" w14:textId="77777777" w:rsidR="00B75974" w:rsidRPr="002C04CC" w:rsidRDefault="00B75974" w:rsidP="00B75974">
      <w:pPr>
        <w:pStyle w:val="GOSTListmark1"/>
      </w:pPr>
      <w:r w:rsidRPr="002C04CC">
        <w:t>Статус КС;</w:t>
      </w:r>
    </w:p>
    <w:p w14:paraId="63E261CC" w14:textId="77777777" w:rsidR="00B75974" w:rsidRPr="002C04CC" w:rsidRDefault="00B75974" w:rsidP="00B75974">
      <w:pPr>
        <w:pStyle w:val="GOSTListmark1"/>
      </w:pPr>
      <w:r w:rsidRPr="002C04CC">
        <w:t>Статус записи;</w:t>
      </w:r>
    </w:p>
    <w:p w14:paraId="7ECEC0C6" w14:textId="0F9A1A10" w:rsidR="00B75974" w:rsidRPr="002C04CC" w:rsidRDefault="00B75974" w:rsidP="00B75974">
      <w:pPr>
        <w:pStyle w:val="GOSTListmark1"/>
      </w:pPr>
      <w:r w:rsidRPr="002C04CC">
        <w:t>Признак актуальности</w:t>
      </w:r>
      <w:r w:rsidR="007634EC" w:rsidRPr="002C04CC">
        <w:t>;</w:t>
      </w:r>
    </w:p>
    <w:p w14:paraId="5CC65AD2" w14:textId="77777777" w:rsidR="00B75974" w:rsidRPr="002C04CC" w:rsidRDefault="00B75974" w:rsidP="00B75974">
      <w:pPr>
        <w:pStyle w:val="GOSTListmark1"/>
      </w:pPr>
      <w:r w:rsidRPr="002C04CC">
        <w:t>Дата начала действия записи;</w:t>
      </w:r>
    </w:p>
    <w:p w14:paraId="5BEE2777" w14:textId="77777777" w:rsidR="00F961C4" w:rsidRDefault="00B75974" w:rsidP="00B75974">
      <w:pPr>
        <w:pStyle w:val="GOSTListmark1"/>
      </w:pPr>
      <w:r w:rsidRPr="002C04CC">
        <w:t>Дата окончания действия записи</w:t>
      </w:r>
      <w:r w:rsidR="00F961C4">
        <w:t>;</w:t>
      </w:r>
    </w:p>
    <w:p w14:paraId="3E636D0B" w14:textId="77777777" w:rsidR="00F961C4" w:rsidRPr="002848AC" w:rsidRDefault="00F961C4" w:rsidP="00F961C4">
      <w:pPr>
        <w:pStyle w:val="GOSTListmark1"/>
        <w:rPr>
          <w:highlight w:val="yellow"/>
        </w:rPr>
      </w:pPr>
      <w:r w:rsidRPr="002848AC">
        <w:rPr>
          <w:highlight w:val="yellow"/>
        </w:rPr>
        <w:t>Основание изменения записи;</w:t>
      </w:r>
    </w:p>
    <w:p w14:paraId="075B01FC" w14:textId="77777777" w:rsidR="00F961C4" w:rsidRPr="002848AC" w:rsidRDefault="00F961C4" w:rsidP="00F961C4">
      <w:pPr>
        <w:pStyle w:val="GOSTListmark1"/>
        <w:rPr>
          <w:highlight w:val="yellow"/>
        </w:rPr>
      </w:pPr>
      <w:r w:rsidRPr="002848AC">
        <w:rPr>
          <w:highlight w:val="yellow"/>
        </w:rPr>
        <w:t>Признак перехода Клиента на НПС;</w:t>
      </w:r>
    </w:p>
    <w:p w14:paraId="409723E6" w14:textId="4967E2DC" w:rsidR="00B75974" w:rsidRPr="002C04CC" w:rsidRDefault="00F961C4" w:rsidP="00F961C4">
      <w:pPr>
        <w:pStyle w:val="GOSTListmark1"/>
      </w:pPr>
      <w:r w:rsidRPr="002848AC">
        <w:rPr>
          <w:highlight w:val="yellow"/>
        </w:rPr>
        <w:t>Дата перехода Клиента на НПС</w:t>
      </w:r>
      <w:r w:rsidR="00B75974" w:rsidRPr="002C04CC">
        <w:t>.</w:t>
      </w:r>
    </w:p>
    <w:p w14:paraId="014900D5" w14:textId="77777777" w:rsidR="00B75974" w:rsidRPr="002C04CC" w:rsidRDefault="00B75974" w:rsidP="007634EC">
      <w:pPr>
        <w:pStyle w:val="41"/>
      </w:pPr>
      <w:bookmarkStart w:id="1167" w:name="_Toc109037317"/>
      <w:r w:rsidRPr="002C04CC">
        <w:t>Справочник «Перечень специализаций»</w:t>
      </w:r>
      <w:bookmarkEnd w:id="1167"/>
    </w:p>
    <w:p w14:paraId="5411C418" w14:textId="77777777" w:rsidR="00524EA2" w:rsidRDefault="00524EA2" w:rsidP="00260CFE">
      <w:pPr>
        <w:pStyle w:val="GOSTListnum"/>
        <w:numPr>
          <w:ilvl w:val="0"/>
          <w:numId w:val="303"/>
        </w:numPr>
      </w:pPr>
      <w:r w:rsidRPr="007516D0">
        <w:t>На панели «Меню» выбрать ветку</w:t>
      </w:r>
      <w:r>
        <w:t>:</w:t>
      </w:r>
    </w:p>
    <w:p w14:paraId="489CB82A"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F520F3B"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A1F1A75"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7DF1EE37" w14:textId="39862D47"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454CB48F" w14:textId="2E5CE3D4" w:rsidR="00B75974" w:rsidRPr="002C04CC" w:rsidRDefault="00B75974" w:rsidP="0006764E">
      <w:pPr>
        <w:pStyle w:val="GOSTListnum"/>
        <w:numPr>
          <w:ilvl w:val="0"/>
          <w:numId w:val="24"/>
        </w:numPr>
      </w:pPr>
      <w:r w:rsidRPr="002C04CC">
        <w:t>Выбрать справочник «Перечень специализаций» (рис. </w:t>
      </w:r>
      <w:r w:rsidR="007A038A" w:rsidRPr="009B7319">
        <w:fldChar w:fldCharType="begin"/>
      </w:r>
      <w:r w:rsidR="007A038A" w:rsidRPr="002C04CC">
        <w:instrText xml:space="preserve"> REF _Ref76566693 \h </w:instrText>
      </w:r>
      <w:r w:rsidR="004A6D69" w:rsidRPr="002C04CC">
        <w:instrText xml:space="preserve"> \* MERGEFORMAT </w:instrText>
      </w:r>
      <w:r w:rsidR="007A038A" w:rsidRPr="009B7319">
        <w:fldChar w:fldCharType="separate"/>
      </w:r>
      <w:r w:rsidR="00995063">
        <w:rPr>
          <w:noProof/>
        </w:rPr>
        <w:t>98</w:t>
      </w:r>
      <w:r w:rsidR="007A038A" w:rsidRPr="009B7319">
        <w:fldChar w:fldCharType="end"/>
      </w:r>
      <w:r w:rsidRPr="002C04CC">
        <w:t>).</w:t>
      </w:r>
    </w:p>
    <w:p w14:paraId="2AB7A01A" w14:textId="77777777" w:rsidR="00B75974" w:rsidRPr="002C04CC" w:rsidRDefault="00B75974" w:rsidP="00B75974">
      <w:pPr>
        <w:pStyle w:val="GOSTFigure"/>
      </w:pPr>
      <w:r w:rsidRPr="00044123">
        <w:rPr>
          <w:noProof/>
        </w:rPr>
        <w:drawing>
          <wp:inline distT="0" distB="0" distL="0" distR="0" wp14:anchorId="1C42FA94" wp14:editId="5093C42D">
            <wp:extent cx="6120130" cy="175069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1750695"/>
                    </a:xfrm>
                    <a:prstGeom prst="rect">
                      <a:avLst/>
                    </a:prstGeom>
                  </pic:spPr>
                </pic:pic>
              </a:graphicData>
            </a:graphic>
          </wp:inline>
        </w:drawing>
      </w:r>
    </w:p>
    <w:p w14:paraId="6185CA3A" w14:textId="256890FB" w:rsidR="00B75974" w:rsidRPr="002C04CC" w:rsidRDefault="00B75974" w:rsidP="00B75974">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168" w:name="_Ref76566693"/>
      <w:bookmarkStart w:id="1169" w:name="_Toc76573808"/>
      <w:bookmarkStart w:id="1170" w:name="_Toc76578438"/>
      <w:bookmarkStart w:id="1171" w:name="_Toc76591012"/>
      <w:bookmarkStart w:id="1172" w:name="_Toc76634061"/>
      <w:bookmarkStart w:id="1173" w:name="_Toc109037553"/>
      <w:bookmarkStart w:id="1174" w:name="_Toc138201259"/>
      <w:bookmarkStart w:id="1175" w:name="_Toc220945155"/>
      <w:r w:rsidR="00995063">
        <w:rPr>
          <w:noProof/>
        </w:rPr>
        <w:t>98</w:t>
      </w:r>
      <w:bookmarkEnd w:id="1168"/>
      <w:r w:rsidRPr="009B7319">
        <w:rPr>
          <w:noProof/>
        </w:rPr>
        <w:fldChar w:fldCharType="end"/>
      </w:r>
      <w:r w:rsidRPr="002C04CC">
        <w:t>. Справочник «Перечень специализаций»</w:t>
      </w:r>
      <w:bookmarkEnd w:id="1169"/>
      <w:bookmarkEnd w:id="1170"/>
      <w:bookmarkEnd w:id="1171"/>
      <w:bookmarkEnd w:id="1172"/>
      <w:bookmarkEnd w:id="1173"/>
      <w:bookmarkEnd w:id="1174"/>
      <w:bookmarkEnd w:id="1175"/>
    </w:p>
    <w:p w14:paraId="64AC0988" w14:textId="77777777" w:rsidR="00B75974" w:rsidRPr="002C04CC" w:rsidRDefault="00B75974" w:rsidP="00B75974">
      <w:pPr>
        <w:pStyle w:val="GOSTNormalWithout"/>
      </w:pPr>
      <w:r w:rsidRPr="002C04CC">
        <w:lastRenderedPageBreak/>
        <w:t>Перечень полей, присутствующих в справочнике по умолчанию:</w:t>
      </w:r>
    </w:p>
    <w:p w14:paraId="36F686EA" w14:textId="77777777" w:rsidR="00B75974" w:rsidRPr="002C04CC" w:rsidRDefault="00B75974" w:rsidP="00B75974">
      <w:pPr>
        <w:pStyle w:val="GOSTListmark1"/>
      </w:pPr>
      <w:r w:rsidRPr="002C04CC">
        <w:t>Код;</w:t>
      </w:r>
    </w:p>
    <w:p w14:paraId="2AA2970D" w14:textId="77777777" w:rsidR="00B75974" w:rsidRPr="002C04CC" w:rsidRDefault="00B75974" w:rsidP="00B75974">
      <w:pPr>
        <w:pStyle w:val="GOSTListmark1"/>
      </w:pPr>
      <w:r w:rsidRPr="002C04CC">
        <w:t>Наименование;</w:t>
      </w:r>
    </w:p>
    <w:p w14:paraId="3A89919C" w14:textId="77777777" w:rsidR="00B75974" w:rsidRPr="002C04CC" w:rsidRDefault="00B75974" w:rsidP="00B75974">
      <w:pPr>
        <w:pStyle w:val="GOSTListmark1"/>
      </w:pPr>
      <w:r w:rsidRPr="002C04CC">
        <w:t>Статус;</w:t>
      </w:r>
    </w:p>
    <w:p w14:paraId="4AA3D6E0" w14:textId="77777777" w:rsidR="00B75974" w:rsidRPr="002C04CC" w:rsidRDefault="00B75974" w:rsidP="00B75974">
      <w:pPr>
        <w:pStyle w:val="GOSTListmark1"/>
      </w:pPr>
      <w:r w:rsidRPr="002C04CC">
        <w:t>Дата действия с;</w:t>
      </w:r>
    </w:p>
    <w:p w14:paraId="0A773AFA" w14:textId="77777777" w:rsidR="00B75974" w:rsidRPr="002C04CC" w:rsidRDefault="00B75974" w:rsidP="00B75974">
      <w:pPr>
        <w:pStyle w:val="GOSTListmark1"/>
      </w:pPr>
      <w:r w:rsidRPr="002C04CC">
        <w:t>Дата действия по;</w:t>
      </w:r>
    </w:p>
    <w:p w14:paraId="1B1E3601" w14:textId="77777777" w:rsidR="00B75974" w:rsidRPr="002C04CC" w:rsidRDefault="00B75974" w:rsidP="00B75974">
      <w:pPr>
        <w:pStyle w:val="GOSTListmark1"/>
      </w:pPr>
      <w:r w:rsidRPr="002C04CC">
        <w:t>Дата изменения.</w:t>
      </w:r>
    </w:p>
    <w:p w14:paraId="710A8C24" w14:textId="786A6E14" w:rsidR="00B75974" w:rsidRPr="002C04CC" w:rsidRDefault="00B75974" w:rsidP="00ED3FCB">
      <w:pPr>
        <w:pStyle w:val="41"/>
      </w:pPr>
      <w:bookmarkStart w:id="1176" w:name="_Toc109037319"/>
      <w:bookmarkStart w:id="1177" w:name="_Ref204180212"/>
      <w:r w:rsidRPr="002C04CC">
        <w:t>Справочник «Соответстви</w:t>
      </w:r>
      <w:r w:rsidR="00337CF0" w:rsidRPr="002C04CC">
        <w:t>я</w:t>
      </w:r>
      <w:r w:rsidRPr="002C04CC">
        <w:t xml:space="preserve"> кодов видов расходов кодам видов выплат на банковские карты «Мир» физических лиц»</w:t>
      </w:r>
      <w:bookmarkEnd w:id="1176"/>
      <w:bookmarkEnd w:id="1177"/>
    </w:p>
    <w:p w14:paraId="599248E1" w14:textId="77777777" w:rsidR="00524EA2" w:rsidRDefault="00524EA2" w:rsidP="00260CFE">
      <w:pPr>
        <w:pStyle w:val="GOSTListnum"/>
        <w:numPr>
          <w:ilvl w:val="0"/>
          <w:numId w:val="304"/>
        </w:numPr>
      </w:pPr>
      <w:r w:rsidRPr="007516D0">
        <w:t>На панели «Меню» выбрать ветку</w:t>
      </w:r>
      <w:r>
        <w:t>:</w:t>
      </w:r>
    </w:p>
    <w:p w14:paraId="5C02B4B5"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6EDB5CD7"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085A32E"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2A797821" w14:textId="3D4385B6"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1102519F" w14:textId="3C9D1AF3" w:rsidR="00B75974" w:rsidRPr="009359BA" w:rsidRDefault="00B75974" w:rsidP="0006764E">
      <w:pPr>
        <w:pStyle w:val="GOSTListnum"/>
        <w:numPr>
          <w:ilvl w:val="0"/>
          <w:numId w:val="24"/>
        </w:numPr>
      </w:pPr>
      <w:r w:rsidRPr="002C04CC">
        <w:t>Выбрать справочник «Соответстви</w:t>
      </w:r>
      <w:r w:rsidR="00337CF0" w:rsidRPr="002C04CC">
        <w:t>я</w:t>
      </w:r>
      <w:r w:rsidRPr="002C04CC">
        <w:t xml:space="preserve"> кодов видов расходов кодам видов выплат на банковские карты «Мир» физических лиц» (рис. </w:t>
      </w:r>
      <w:r w:rsidR="007A038A" w:rsidRPr="00044123">
        <w:fldChar w:fldCharType="begin"/>
      </w:r>
      <w:r w:rsidR="007A038A" w:rsidRPr="002C04CC">
        <w:instrText xml:space="preserve"> REF _Ref76566710 \h </w:instrText>
      </w:r>
      <w:r w:rsidR="004A6D69" w:rsidRPr="002C04CC">
        <w:instrText xml:space="preserve"> \* MERGEFORMAT </w:instrText>
      </w:r>
      <w:r w:rsidR="007A038A" w:rsidRPr="00044123">
        <w:fldChar w:fldCharType="separate"/>
      </w:r>
      <w:r w:rsidR="00995063">
        <w:rPr>
          <w:noProof/>
        </w:rPr>
        <w:t>99</w:t>
      </w:r>
      <w:r w:rsidR="007A038A" w:rsidRPr="00044123">
        <w:fldChar w:fldCharType="end"/>
      </w:r>
      <w:r w:rsidRPr="009359BA">
        <w:t>).</w:t>
      </w:r>
    </w:p>
    <w:p w14:paraId="21020D1E" w14:textId="7219E466" w:rsidR="00B75974" w:rsidRPr="002C04CC" w:rsidRDefault="00726174" w:rsidP="00B75974">
      <w:pPr>
        <w:pStyle w:val="GOSTFigure"/>
      </w:pPr>
      <w:r w:rsidRPr="009359BA">
        <w:rPr>
          <w:noProof/>
        </w:rPr>
        <w:drawing>
          <wp:inline distT="0" distB="0" distL="0" distR="0" wp14:anchorId="665C158A" wp14:editId="0FDCD865">
            <wp:extent cx="6120130" cy="160210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1602105"/>
                    </a:xfrm>
                    <a:prstGeom prst="rect">
                      <a:avLst/>
                    </a:prstGeom>
                  </pic:spPr>
                </pic:pic>
              </a:graphicData>
            </a:graphic>
          </wp:inline>
        </w:drawing>
      </w:r>
    </w:p>
    <w:p w14:paraId="66BDEEE5" w14:textId="34A7760C" w:rsidR="00B75974" w:rsidRPr="002C04CC" w:rsidRDefault="00B75974" w:rsidP="00B75974">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178" w:name="_Ref76566710"/>
      <w:bookmarkStart w:id="1179" w:name="_Toc76573810"/>
      <w:bookmarkStart w:id="1180" w:name="_Toc76578440"/>
      <w:bookmarkStart w:id="1181" w:name="_Toc76591014"/>
      <w:bookmarkStart w:id="1182" w:name="_Toc76634063"/>
      <w:bookmarkStart w:id="1183" w:name="_Toc109037555"/>
      <w:bookmarkStart w:id="1184" w:name="_Toc138201260"/>
      <w:bookmarkStart w:id="1185" w:name="_Toc220945156"/>
      <w:r w:rsidR="00995063">
        <w:rPr>
          <w:noProof/>
        </w:rPr>
        <w:t>99</w:t>
      </w:r>
      <w:bookmarkEnd w:id="1178"/>
      <w:r w:rsidRPr="00044123">
        <w:rPr>
          <w:noProof/>
        </w:rPr>
        <w:fldChar w:fldCharType="end"/>
      </w:r>
      <w:r w:rsidRPr="002C04CC">
        <w:t>. Справочник «Соответстви</w:t>
      </w:r>
      <w:r w:rsidR="00337CF0" w:rsidRPr="002C04CC">
        <w:t>я</w:t>
      </w:r>
      <w:r w:rsidRPr="002C04CC">
        <w:t xml:space="preserve"> кодов видов расходов кодам видов выплат на банковские карты «Мир» физических лиц»</w:t>
      </w:r>
      <w:bookmarkEnd w:id="1179"/>
      <w:bookmarkEnd w:id="1180"/>
      <w:bookmarkEnd w:id="1181"/>
      <w:bookmarkEnd w:id="1182"/>
      <w:bookmarkEnd w:id="1183"/>
      <w:bookmarkEnd w:id="1184"/>
      <w:bookmarkEnd w:id="1185"/>
    </w:p>
    <w:p w14:paraId="1F82AD79" w14:textId="77777777" w:rsidR="00B75974" w:rsidRPr="002C04CC" w:rsidRDefault="00B75974" w:rsidP="00B75974">
      <w:pPr>
        <w:pStyle w:val="GOSTNormalWithout"/>
      </w:pPr>
      <w:r w:rsidRPr="002C04CC">
        <w:t>Перечень полей, присутствующих в справочнике по умолчанию:</w:t>
      </w:r>
    </w:p>
    <w:p w14:paraId="7345AC1B" w14:textId="77777777" w:rsidR="00B75974" w:rsidRPr="002C04CC" w:rsidRDefault="00B75974" w:rsidP="00B75974">
      <w:pPr>
        <w:pStyle w:val="GOSTListmark1"/>
      </w:pPr>
      <w:r w:rsidRPr="002C04CC">
        <w:t>Код вида выплаты;</w:t>
      </w:r>
    </w:p>
    <w:p w14:paraId="52E88E01" w14:textId="77777777" w:rsidR="00B75974" w:rsidRPr="002C04CC" w:rsidRDefault="00B75974" w:rsidP="00B75974">
      <w:pPr>
        <w:pStyle w:val="GOSTListmark1"/>
      </w:pPr>
      <w:r w:rsidRPr="002C04CC">
        <w:t>Код вида расходов;</w:t>
      </w:r>
    </w:p>
    <w:p w14:paraId="3E9CA27E" w14:textId="77777777" w:rsidR="00B75974" w:rsidRPr="002C04CC" w:rsidRDefault="00B75974" w:rsidP="00B75974">
      <w:pPr>
        <w:pStyle w:val="GOSTListmark1"/>
      </w:pPr>
      <w:r w:rsidRPr="002C04CC">
        <w:t>Наименование вида выплаты;</w:t>
      </w:r>
    </w:p>
    <w:p w14:paraId="3CC55DAE" w14:textId="77777777" w:rsidR="00726174" w:rsidRPr="002C04CC" w:rsidRDefault="00726174" w:rsidP="00726174">
      <w:pPr>
        <w:pStyle w:val="GOSTListmark1"/>
      </w:pPr>
      <w:r w:rsidRPr="002C04CC">
        <w:t>Краткое наименование вида выплаты;</w:t>
      </w:r>
    </w:p>
    <w:p w14:paraId="1A12855B" w14:textId="77777777" w:rsidR="00B75974" w:rsidRPr="002C04CC" w:rsidRDefault="00B75974" w:rsidP="00B75974">
      <w:pPr>
        <w:pStyle w:val="GOSTListmark1"/>
      </w:pPr>
      <w:r w:rsidRPr="002C04CC">
        <w:t>Период действия с;</w:t>
      </w:r>
    </w:p>
    <w:p w14:paraId="5392B5C5" w14:textId="77777777" w:rsidR="00B75974" w:rsidRPr="002C04CC" w:rsidRDefault="00B75974" w:rsidP="00B75974">
      <w:pPr>
        <w:pStyle w:val="GOSTListmark1"/>
      </w:pPr>
      <w:r w:rsidRPr="002C04CC">
        <w:t>Период действия по;</w:t>
      </w:r>
    </w:p>
    <w:p w14:paraId="3E542BDF" w14:textId="77777777" w:rsidR="00B75974" w:rsidRPr="002C04CC" w:rsidRDefault="00B75974" w:rsidP="00B75974">
      <w:pPr>
        <w:pStyle w:val="GOSTListmark1"/>
      </w:pPr>
      <w:r w:rsidRPr="002C04CC">
        <w:t>Статус.</w:t>
      </w:r>
    </w:p>
    <w:p w14:paraId="3E23D3AB" w14:textId="77777777" w:rsidR="00B75974" w:rsidRPr="002C04CC" w:rsidRDefault="00B75974" w:rsidP="00ED3FCB">
      <w:pPr>
        <w:pStyle w:val="41"/>
      </w:pPr>
      <w:bookmarkStart w:id="1186" w:name="_Toc109037320"/>
      <w:bookmarkStart w:id="1187" w:name="_Ref219820013"/>
      <w:r w:rsidRPr="002C04CC">
        <w:t>Справочник «Коды субсидий НУБП»</w:t>
      </w:r>
      <w:bookmarkEnd w:id="1186"/>
      <w:bookmarkEnd w:id="1187"/>
    </w:p>
    <w:p w14:paraId="28A8F779" w14:textId="77777777" w:rsidR="00524EA2" w:rsidRDefault="00524EA2" w:rsidP="00260CFE">
      <w:pPr>
        <w:pStyle w:val="GOSTListnum"/>
        <w:numPr>
          <w:ilvl w:val="0"/>
          <w:numId w:val="305"/>
        </w:numPr>
      </w:pPr>
      <w:r w:rsidRPr="007516D0">
        <w:t>На панели «Меню» выбрать ветку</w:t>
      </w:r>
      <w:r>
        <w:t>:</w:t>
      </w:r>
    </w:p>
    <w:p w14:paraId="752AACE7"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013812DB"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F3815A0"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5770CA7" w14:textId="1BB5B720" w:rsidR="00B75974" w:rsidRPr="002C04CC" w:rsidRDefault="00B75974" w:rsidP="0006764E">
      <w:pPr>
        <w:pStyle w:val="GOSTListnum"/>
        <w:numPr>
          <w:ilvl w:val="0"/>
          <w:numId w:val="24"/>
        </w:numPr>
      </w:pPr>
      <w:r w:rsidRPr="002C04CC">
        <w:t>Далее</w:t>
      </w:r>
      <w:r w:rsidR="00F56B92" w:rsidRPr="002C04CC">
        <w:t>,</w:t>
      </w:r>
      <w:r w:rsidRPr="002C04CC">
        <w:t xml:space="preserve"> перемещаясь по дереву навигации</w:t>
      </w:r>
      <w:r w:rsidR="00F56B92" w:rsidRPr="002C04CC">
        <w:t>,</w:t>
      </w:r>
      <w:r w:rsidRPr="002C04CC">
        <w:t xml:space="preserve"> развернуть ветку «Справочники».</w:t>
      </w:r>
    </w:p>
    <w:p w14:paraId="532D5322" w14:textId="721FBB6F" w:rsidR="00B75974" w:rsidRPr="002C04CC" w:rsidRDefault="00B75974" w:rsidP="00B75974">
      <w:pPr>
        <w:pStyle w:val="GOSTListnum"/>
      </w:pPr>
      <w:r w:rsidRPr="002C04CC">
        <w:lastRenderedPageBreak/>
        <w:t>Выбрать справочник «Коды субсидий НУБП» (рис. </w:t>
      </w:r>
      <w:r w:rsidR="007A038A" w:rsidRPr="00044123">
        <w:fldChar w:fldCharType="begin"/>
      </w:r>
      <w:r w:rsidR="007A038A" w:rsidRPr="002C04CC">
        <w:instrText xml:space="preserve"> REF _Ref76566724 \h </w:instrText>
      </w:r>
      <w:r w:rsidR="004A6D69" w:rsidRPr="002C04CC">
        <w:instrText xml:space="preserve"> \* MERGEFORMAT </w:instrText>
      </w:r>
      <w:r w:rsidR="007A038A" w:rsidRPr="00044123">
        <w:fldChar w:fldCharType="separate"/>
      </w:r>
      <w:r w:rsidR="00995063" w:rsidRPr="00995063">
        <w:rPr>
          <w:noProof/>
        </w:rPr>
        <w:t>100</w:t>
      </w:r>
      <w:r w:rsidR="007A038A" w:rsidRPr="00044123">
        <w:fldChar w:fldCharType="end"/>
      </w:r>
      <w:r w:rsidRPr="002C04CC">
        <w:t>).</w:t>
      </w:r>
    </w:p>
    <w:p w14:paraId="0CDB31D8" w14:textId="53A93810" w:rsidR="00B75974" w:rsidRPr="002C04CC" w:rsidRDefault="000A0D30" w:rsidP="00B75974">
      <w:pPr>
        <w:pStyle w:val="GOSTFigure"/>
      </w:pPr>
      <w:r>
        <w:rPr>
          <w:noProof/>
        </w:rPr>
        <w:drawing>
          <wp:inline distT="0" distB="0" distL="0" distR="0" wp14:anchorId="1DD8A2D1" wp14:editId="6F29A904">
            <wp:extent cx="6120130" cy="915670"/>
            <wp:effectExtent l="0" t="0" r="0" b="0"/>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915670"/>
                    </a:xfrm>
                    <a:prstGeom prst="rect">
                      <a:avLst/>
                    </a:prstGeom>
                  </pic:spPr>
                </pic:pic>
              </a:graphicData>
            </a:graphic>
          </wp:inline>
        </w:drawing>
      </w:r>
    </w:p>
    <w:p w14:paraId="5013F3EC" w14:textId="266EF842" w:rsidR="00B75974" w:rsidRPr="000A0D30" w:rsidRDefault="00B75974" w:rsidP="00B75974">
      <w:pPr>
        <w:pStyle w:val="GOSTFigName"/>
        <w:rPr>
          <w:highlight w:val="yellow"/>
        </w:rPr>
      </w:pPr>
      <w:r w:rsidRPr="000A0D30">
        <w:rPr>
          <w:noProof/>
          <w:highlight w:val="yellow"/>
        </w:rPr>
        <w:fldChar w:fldCharType="begin"/>
      </w:r>
      <w:r w:rsidRPr="000A0D30">
        <w:rPr>
          <w:noProof/>
          <w:highlight w:val="yellow"/>
        </w:rPr>
        <w:instrText xml:space="preserve"> SEQ Рисунок \* ARABIC </w:instrText>
      </w:r>
      <w:r w:rsidRPr="000A0D30">
        <w:rPr>
          <w:noProof/>
          <w:highlight w:val="yellow"/>
        </w:rPr>
        <w:fldChar w:fldCharType="separate"/>
      </w:r>
      <w:bookmarkStart w:id="1188" w:name="_Ref76566724"/>
      <w:bookmarkStart w:id="1189" w:name="_Toc76573811"/>
      <w:bookmarkStart w:id="1190" w:name="_Toc76578441"/>
      <w:bookmarkStart w:id="1191" w:name="_Toc76591015"/>
      <w:bookmarkStart w:id="1192" w:name="_Toc76634064"/>
      <w:bookmarkStart w:id="1193" w:name="_Toc109037556"/>
      <w:bookmarkStart w:id="1194" w:name="_Toc138201261"/>
      <w:bookmarkStart w:id="1195" w:name="_Toc220945157"/>
      <w:r w:rsidR="00995063">
        <w:rPr>
          <w:noProof/>
          <w:highlight w:val="yellow"/>
        </w:rPr>
        <w:t>100</w:t>
      </w:r>
      <w:bookmarkEnd w:id="1188"/>
      <w:r w:rsidRPr="000A0D30">
        <w:rPr>
          <w:noProof/>
          <w:highlight w:val="yellow"/>
        </w:rPr>
        <w:fldChar w:fldCharType="end"/>
      </w:r>
      <w:r w:rsidRPr="000A0D30">
        <w:rPr>
          <w:highlight w:val="yellow"/>
        </w:rPr>
        <w:t>. Справочник «Коды субсидий НУБП»</w:t>
      </w:r>
      <w:bookmarkEnd w:id="1189"/>
      <w:bookmarkEnd w:id="1190"/>
      <w:bookmarkEnd w:id="1191"/>
      <w:bookmarkEnd w:id="1192"/>
      <w:bookmarkEnd w:id="1193"/>
      <w:bookmarkEnd w:id="1194"/>
      <w:bookmarkEnd w:id="1195"/>
    </w:p>
    <w:p w14:paraId="28819760" w14:textId="77777777" w:rsidR="00B75974" w:rsidRPr="002C04CC" w:rsidRDefault="00B75974" w:rsidP="00B75974">
      <w:pPr>
        <w:pStyle w:val="GOSTNormalWithout"/>
      </w:pPr>
      <w:r w:rsidRPr="002C04CC">
        <w:t>Перечень полей, присутствующих в справочнике по умолчанию:</w:t>
      </w:r>
    </w:p>
    <w:p w14:paraId="0E991445" w14:textId="77777777" w:rsidR="00B75974" w:rsidRPr="002C04CC" w:rsidRDefault="00B75974" w:rsidP="00B75974">
      <w:pPr>
        <w:pStyle w:val="GOSTListmark1"/>
      </w:pPr>
      <w:r w:rsidRPr="002C04CC">
        <w:t>Код субсидии;</w:t>
      </w:r>
    </w:p>
    <w:p w14:paraId="21AB5F1A" w14:textId="77777777" w:rsidR="00B75974" w:rsidRPr="002C04CC" w:rsidRDefault="00B75974" w:rsidP="00B75974">
      <w:pPr>
        <w:pStyle w:val="GOSTListmark1"/>
      </w:pPr>
      <w:r w:rsidRPr="002C04CC">
        <w:t>Наименование;</w:t>
      </w:r>
    </w:p>
    <w:p w14:paraId="466C3F96" w14:textId="77777777" w:rsidR="00B75974" w:rsidRPr="002C04CC" w:rsidRDefault="00B75974" w:rsidP="00B75974">
      <w:pPr>
        <w:pStyle w:val="GOSTListmark1"/>
      </w:pPr>
      <w:r w:rsidRPr="002C04CC">
        <w:t>Номер лицевого счета;</w:t>
      </w:r>
    </w:p>
    <w:p w14:paraId="41D040D9" w14:textId="01384061" w:rsidR="00B75974" w:rsidRPr="002C04CC" w:rsidRDefault="00B75974" w:rsidP="00B75974">
      <w:pPr>
        <w:pStyle w:val="GOSTListmark1"/>
      </w:pPr>
      <w:r w:rsidRPr="002C04CC">
        <w:t xml:space="preserve">Код </w:t>
      </w:r>
      <w:r w:rsidR="000A0D30" w:rsidRPr="002814BA">
        <w:rPr>
          <w:highlight w:val="yellow"/>
        </w:rPr>
        <w:t>ОКВ</w:t>
      </w:r>
      <w:r w:rsidRPr="002C04CC">
        <w:t>;</w:t>
      </w:r>
    </w:p>
    <w:p w14:paraId="6D549920" w14:textId="77777777" w:rsidR="00B75974" w:rsidRPr="002C04CC" w:rsidRDefault="00B75974" w:rsidP="00B75974">
      <w:pPr>
        <w:pStyle w:val="GOSTListmark1"/>
      </w:pPr>
      <w:r w:rsidRPr="002C04CC">
        <w:t>Код главы;</w:t>
      </w:r>
    </w:p>
    <w:p w14:paraId="618347B9" w14:textId="77777777" w:rsidR="00B75974" w:rsidRPr="002C04CC" w:rsidRDefault="00B75974" w:rsidP="00B75974">
      <w:pPr>
        <w:pStyle w:val="GOSTListmark1"/>
      </w:pPr>
      <w:r w:rsidRPr="002C04CC">
        <w:t>Наименование учредителя;</w:t>
      </w:r>
    </w:p>
    <w:p w14:paraId="04638204" w14:textId="77777777" w:rsidR="00B75974" w:rsidRPr="002C04CC" w:rsidRDefault="00B75974" w:rsidP="00B75974">
      <w:pPr>
        <w:pStyle w:val="GOSTListmark1"/>
      </w:pPr>
      <w:r w:rsidRPr="002C04CC">
        <w:t>Код ОрФК;</w:t>
      </w:r>
    </w:p>
    <w:p w14:paraId="787F85F4" w14:textId="77777777" w:rsidR="00B75974" w:rsidRPr="002C04CC" w:rsidRDefault="00B75974" w:rsidP="00B75974">
      <w:pPr>
        <w:pStyle w:val="GOSTListmark1"/>
      </w:pPr>
      <w:r w:rsidRPr="002C04CC">
        <w:t>Наименование ОрФК;</w:t>
      </w:r>
    </w:p>
    <w:p w14:paraId="4F42CBD0" w14:textId="77777777" w:rsidR="00B75974" w:rsidRPr="002C04CC" w:rsidRDefault="00B75974" w:rsidP="00B75974">
      <w:pPr>
        <w:pStyle w:val="GOSTListmark1"/>
      </w:pPr>
      <w:r w:rsidRPr="002C04CC">
        <w:t>Код бюджета;</w:t>
      </w:r>
    </w:p>
    <w:p w14:paraId="5091D33D" w14:textId="77777777" w:rsidR="00B75974" w:rsidRPr="002C04CC" w:rsidRDefault="00B75974" w:rsidP="00B75974">
      <w:pPr>
        <w:pStyle w:val="GOSTListmark1"/>
      </w:pPr>
      <w:r w:rsidRPr="002C04CC">
        <w:t>Наименование бюджета;</w:t>
      </w:r>
    </w:p>
    <w:p w14:paraId="05619B7D" w14:textId="77777777" w:rsidR="00B75974" w:rsidRPr="002C04CC" w:rsidRDefault="00B75974" w:rsidP="00B75974">
      <w:pPr>
        <w:pStyle w:val="GOSTListmark1"/>
      </w:pPr>
      <w:r w:rsidRPr="002C04CC">
        <w:t>Дата действия с;</w:t>
      </w:r>
    </w:p>
    <w:p w14:paraId="0C96B31A" w14:textId="77777777" w:rsidR="00B75974" w:rsidRPr="002C04CC" w:rsidRDefault="00B75974" w:rsidP="00B75974">
      <w:pPr>
        <w:pStyle w:val="GOSTListmark1"/>
      </w:pPr>
      <w:r w:rsidRPr="002C04CC">
        <w:t>Дата действия по;</w:t>
      </w:r>
    </w:p>
    <w:p w14:paraId="0C6191C3" w14:textId="77777777" w:rsidR="00B75974" w:rsidRPr="002C04CC" w:rsidRDefault="00B75974" w:rsidP="00B75974">
      <w:pPr>
        <w:pStyle w:val="GOSTListmark1"/>
      </w:pPr>
      <w:r w:rsidRPr="002C04CC">
        <w:t>Дата начала действия записи;</w:t>
      </w:r>
    </w:p>
    <w:p w14:paraId="1621AADA" w14:textId="77777777" w:rsidR="00B75974" w:rsidRPr="002C04CC" w:rsidRDefault="00B75974" w:rsidP="00B75974">
      <w:pPr>
        <w:pStyle w:val="GOSTListmark1"/>
      </w:pPr>
      <w:r w:rsidRPr="002C04CC">
        <w:t>Дата окончания действия записи;</w:t>
      </w:r>
    </w:p>
    <w:p w14:paraId="24A42BD6" w14:textId="77777777" w:rsidR="00B75974" w:rsidRPr="002C04CC" w:rsidRDefault="00B75974" w:rsidP="00B75974">
      <w:pPr>
        <w:pStyle w:val="GOSTListmark1"/>
      </w:pPr>
      <w:r w:rsidRPr="002C04CC">
        <w:t>Статус.</w:t>
      </w:r>
    </w:p>
    <w:p w14:paraId="44C24D2D" w14:textId="3A09398B" w:rsidR="00337CF0" w:rsidRPr="002C04CC" w:rsidRDefault="00337CF0" w:rsidP="00337CF0">
      <w:pPr>
        <w:pStyle w:val="41"/>
        <w:tabs>
          <w:tab w:val="num" w:pos="864"/>
        </w:tabs>
        <w:ind w:left="864" w:hanging="864"/>
      </w:pPr>
      <w:bookmarkStart w:id="1196" w:name="_Ref13578198"/>
      <w:bookmarkStart w:id="1197" w:name="_Toc165021817"/>
      <w:r w:rsidRPr="002C04CC">
        <w:t>Справочник «Курсы валют»</w:t>
      </w:r>
    </w:p>
    <w:p w14:paraId="3BD25FE2" w14:textId="77777777" w:rsidR="00524EA2" w:rsidRDefault="00524EA2" w:rsidP="00260CFE">
      <w:pPr>
        <w:pStyle w:val="GOSTListnum"/>
        <w:numPr>
          <w:ilvl w:val="0"/>
          <w:numId w:val="306"/>
        </w:numPr>
      </w:pPr>
      <w:r w:rsidRPr="007516D0">
        <w:t>На панели «Меню» выбрать ветку</w:t>
      </w:r>
      <w:r>
        <w:t>:</w:t>
      </w:r>
    </w:p>
    <w:p w14:paraId="10B528BC"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0E880A7"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29C3DAA"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3C0FD146" w14:textId="77777777" w:rsidR="00337CF0" w:rsidRPr="002C04CC" w:rsidRDefault="00337CF0" w:rsidP="00337CF0">
      <w:pPr>
        <w:pStyle w:val="GOSTListnum"/>
        <w:numPr>
          <w:ilvl w:val="0"/>
          <w:numId w:val="25"/>
        </w:numPr>
      </w:pPr>
      <w:r w:rsidRPr="002C04CC">
        <w:t>Далее, перемещаясь по дереву навигации, развернуть ветку «Справочники».</w:t>
      </w:r>
    </w:p>
    <w:p w14:paraId="45DC429F" w14:textId="46668563" w:rsidR="00337CF0" w:rsidRPr="002C04CC" w:rsidRDefault="00337CF0" w:rsidP="00337CF0">
      <w:pPr>
        <w:pStyle w:val="GOSTListnum"/>
        <w:numPr>
          <w:ilvl w:val="0"/>
          <w:numId w:val="25"/>
        </w:numPr>
      </w:pPr>
      <w:r w:rsidRPr="002C04CC">
        <w:t>Выбрать справочник «Курсы валют» (рис. </w:t>
      </w:r>
      <w:r w:rsidR="007A038A" w:rsidRPr="00044123">
        <w:fldChar w:fldCharType="begin"/>
      </w:r>
      <w:r w:rsidR="007A038A" w:rsidRPr="002C04CC">
        <w:instrText xml:space="preserve"> REF _Ref149651633 \h </w:instrText>
      </w:r>
      <w:r w:rsidR="004A6D69" w:rsidRPr="002C04CC">
        <w:instrText xml:space="preserve"> \* MERGEFORMAT </w:instrText>
      </w:r>
      <w:r w:rsidR="007A038A" w:rsidRPr="00044123">
        <w:fldChar w:fldCharType="separate"/>
      </w:r>
      <w:r w:rsidR="00995063">
        <w:rPr>
          <w:noProof/>
        </w:rPr>
        <w:t>101</w:t>
      </w:r>
      <w:r w:rsidR="007A038A" w:rsidRPr="00044123">
        <w:fldChar w:fldCharType="end"/>
      </w:r>
      <w:r w:rsidRPr="002C04CC">
        <w:t>).</w:t>
      </w:r>
    </w:p>
    <w:p w14:paraId="2DF49F96" w14:textId="77777777" w:rsidR="00337CF0" w:rsidRPr="002C04CC" w:rsidRDefault="00337CF0" w:rsidP="00337CF0">
      <w:pPr>
        <w:pStyle w:val="GOSTFigure"/>
      </w:pPr>
      <w:r w:rsidRPr="00044123">
        <w:rPr>
          <w:noProof/>
        </w:rPr>
        <w:lastRenderedPageBreak/>
        <w:drawing>
          <wp:inline distT="0" distB="0" distL="0" distR="0" wp14:anchorId="6D2B0007" wp14:editId="25ACF54B">
            <wp:extent cx="6120130" cy="300736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3007360"/>
                    </a:xfrm>
                    <a:prstGeom prst="rect">
                      <a:avLst/>
                    </a:prstGeom>
                  </pic:spPr>
                </pic:pic>
              </a:graphicData>
            </a:graphic>
          </wp:inline>
        </w:drawing>
      </w:r>
    </w:p>
    <w:p w14:paraId="1C9AFE75" w14:textId="3D8677C3" w:rsidR="00337CF0" w:rsidRPr="002C04CC" w:rsidRDefault="00337CF0" w:rsidP="0064463D">
      <w:pPr>
        <w:pStyle w:val="GOSTFigName"/>
        <w:numPr>
          <w:ilvl w:val="0"/>
          <w:numId w:val="192"/>
        </w:numPr>
      </w:pPr>
      <w:r w:rsidRPr="00044123">
        <w:rPr>
          <w:noProof/>
        </w:rPr>
        <w:fldChar w:fldCharType="begin"/>
      </w:r>
      <w:r w:rsidRPr="002C04CC">
        <w:rPr>
          <w:noProof/>
        </w:rPr>
        <w:instrText xml:space="preserve"> SEQ Рисунок \* ARABIC </w:instrText>
      </w:r>
      <w:r w:rsidRPr="00044123">
        <w:rPr>
          <w:noProof/>
        </w:rPr>
        <w:fldChar w:fldCharType="separate"/>
      </w:r>
      <w:bookmarkStart w:id="1198" w:name="_Ref149651633"/>
      <w:bookmarkStart w:id="1199" w:name="_Toc193810391"/>
      <w:bookmarkStart w:id="1200" w:name="_Toc220945158"/>
      <w:r w:rsidR="00995063">
        <w:rPr>
          <w:noProof/>
        </w:rPr>
        <w:t>101</w:t>
      </w:r>
      <w:bookmarkEnd w:id="1198"/>
      <w:r w:rsidRPr="00044123">
        <w:rPr>
          <w:noProof/>
        </w:rPr>
        <w:fldChar w:fldCharType="end"/>
      </w:r>
      <w:r w:rsidRPr="002C04CC">
        <w:t>. Справочник «Курсы валют»</w:t>
      </w:r>
      <w:bookmarkEnd w:id="1199"/>
      <w:bookmarkEnd w:id="1200"/>
    </w:p>
    <w:p w14:paraId="0120947E" w14:textId="77777777" w:rsidR="00337CF0" w:rsidRPr="002C04CC" w:rsidRDefault="00337CF0" w:rsidP="00337CF0">
      <w:pPr>
        <w:pStyle w:val="GOSTNormalWithout"/>
      </w:pPr>
      <w:r w:rsidRPr="002C04CC">
        <w:t>Перечень полей, присутствующий в справочнике по умолчанию:</w:t>
      </w:r>
    </w:p>
    <w:p w14:paraId="59ED4BE9" w14:textId="77777777" w:rsidR="00337CF0" w:rsidRPr="002C04CC" w:rsidRDefault="00337CF0" w:rsidP="00337CF0">
      <w:pPr>
        <w:pStyle w:val="GOSTListmark1"/>
        <w:snapToGrid w:val="0"/>
      </w:pPr>
      <w:r w:rsidRPr="002C04CC">
        <w:t>Символьный код валюты;</w:t>
      </w:r>
    </w:p>
    <w:p w14:paraId="7F8614F1" w14:textId="77777777" w:rsidR="00337CF0" w:rsidRPr="002C04CC" w:rsidRDefault="00337CF0" w:rsidP="00337CF0">
      <w:pPr>
        <w:pStyle w:val="GOSTListmark1"/>
        <w:snapToGrid w:val="0"/>
      </w:pPr>
      <w:r w:rsidRPr="002C04CC">
        <w:t>Цифровой код валюты;</w:t>
      </w:r>
    </w:p>
    <w:p w14:paraId="55DE4B0C" w14:textId="77777777" w:rsidR="00337CF0" w:rsidRPr="002C04CC" w:rsidRDefault="00337CF0" w:rsidP="00337CF0">
      <w:pPr>
        <w:pStyle w:val="GOSTListmark1"/>
        <w:snapToGrid w:val="0"/>
      </w:pPr>
      <w:r w:rsidRPr="002C04CC">
        <w:t>Наименование валюты;</w:t>
      </w:r>
    </w:p>
    <w:p w14:paraId="4BF201F8" w14:textId="77777777" w:rsidR="00337CF0" w:rsidRPr="002C04CC" w:rsidRDefault="00337CF0" w:rsidP="00337CF0">
      <w:pPr>
        <w:pStyle w:val="GOSTListmark1"/>
        <w:snapToGrid w:val="0"/>
      </w:pPr>
      <w:r w:rsidRPr="002C04CC">
        <w:t>Номинал;</w:t>
      </w:r>
    </w:p>
    <w:p w14:paraId="1E42758A" w14:textId="77777777" w:rsidR="00337CF0" w:rsidRPr="002C04CC" w:rsidRDefault="00337CF0" w:rsidP="00337CF0">
      <w:pPr>
        <w:pStyle w:val="GOSTListmark1"/>
        <w:snapToGrid w:val="0"/>
      </w:pPr>
      <w:r w:rsidRPr="002C04CC">
        <w:t>Курс;</w:t>
      </w:r>
    </w:p>
    <w:p w14:paraId="76A3FEEE" w14:textId="77777777" w:rsidR="00337CF0" w:rsidRPr="002C04CC" w:rsidRDefault="00337CF0" w:rsidP="00337CF0">
      <w:pPr>
        <w:pStyle w:val="GOSTListmark1"/>
        <w:snapToGrid w:val="0"/>
      </w:pPr>
      <w:r w:rsidRPr="002C04CC">
        <w:t>Дата действия;</w:t>
      </w:r>
    </w:p>
    <w:p w14:paraId="0C77DB76" w14:textId="77777777" w:rsidR="00337CF0" w:rsidRPr="002C04CC" w:rsidRDefault="00337CF0" w:rsidP="00337CF0">
      <w:pPr>
        <w:pStyle w:val="GOSTListmark1"/>
        <w:snapToGrid w:val="0"/>
        <w:ind w:left="567" w:firstLine="0"/>
      </w:pPr>
      <w:r w:rsidRPr="002C04CC">
        <w:t>Статус записи.</w:t>
      </w:r>
    </w:p>
    <w:p w14:paraId="45A2374E" w14:textId="77777777" w:rsidR="00337CF0" w:rsidRPr="002C04CC" w:rsidRDefault="00337CF0" w:rsidP="00337CF0">
      <w:pPr>
        <w:pStyle w:val="41"/>
        <w:tabs>
          <w:tab w:val="num" w:pos="864"/>
        </w:tabs>
        <w:ind w:left="864" w:hanging="864"/>
      </w:pPr>
      <w:r w:rsidRPr="002C04CC">
        <w:t>Справочник «Склонения валютных единиц»</w:t>
      </w:r>
    </w:p>
    <w:p w14:paraId="6C2CB677" w14:textId="77777777" w:rsidR="00524EA2" w:rsidRDefault="00524EA2" w:rsidP="00260CFE">
      <w:pPr>
        <w:pStyle w:val="GOSTListnum"/>
        <w:numPr>
          <w:ilvl w:val="0"/>
          <w:numId w:val="307"/>
        </w:numPr>
      </w:pPr>
      <w:r w:rsidRPr="007516D0">
        <w:t>На панели «Меню» выбрать ветку</w:t>
      </w:r>
      <w:r>
        <w:t>:</w:t>
      </w:r>
    </w:p>
    <w:p w14:paraId="0A60E054"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418ABBF9"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25A27E9"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F2FC3FF" w14:textId="77777777" w:rsidR="00337CF0" w:rsidRPr="002C04CC" w:rsidRDefault="00337CF0" w:rsidP="00337CF0">
      <w:pPr>
        <w:pStyle w:val="GOSTListnum"/>
        <w:numPr>
          <w:ilvl w:val="0"/>
          <w:numId w:val="25"/>
        </w:numPr>
      </w:pPr>
      <w:r w:rsidRPr="002C04CC">
        <w:t>Далее, перемещаясь по дереву навигации, развернуть ветку «Справочники».</w:t>
      </w:r>
    </w:p>
    <w:p w14:paraId="367ED2CC" w14:textId="66180EBD" w:rsidR="00337CF0" w:rsidRPr="009359BA" w:rsidRDefault="00337CF0" w:rsidP="00337CF0">
      <w:pPr>
        <w:pStyle w:val="GOSTListnum"/>
        <w:numPr>
          <w:ilvl w:val="0"/>
          <w:numId w:val="25"/>
        </w:numPr>
      </w:pPr>
      <w:r w:rsidRPr="002C04CC">
        <w:t>Выбрать справочник «Склонения валютных единиц» (рис. </w:t>
      </w:r>
      <w:r w:rsidRPr="00044123">
        <w:fldChar w:fldCharType="begin"/>
      </w:r>
      <w:r w:rsidRPr="002C04CC">
        <w:instrText xml:space="preserve"> REF _Ref149215588 \h </w:instrText>
      </w:r>
      <w:r w:rsidR="004A6D69" w:rsidRPr="002C04CC">
        <w:instrText xml:space="preserve"> \* MERGEFORMAT </w:instrText>
      </w:r>
      <w:r w:rsidRPr="00044123">
        <w:fldChar w:fldCharType="separate"/>
      </w:r>
      <w:r w:rsidR="00995063">
        <w:rPr>
          <w:noProof/>
        </w:rPr>
        <w:t>102</w:t>
      </w:r>
      <w:r w:rsidRPr="00044123">
        <w:fldChar w:fldCharType="end"/>
      </w:r>
      <w:r w:rsidRPr="009359BA">
        <w:t>).</w:t>
      </w:r>
    </w:p>
    <w:p w14:paraId="3A69A8B0" w14:textId="77777777" w:rsidR="00337CF0" w:rsidRPr="002C04CC" w:rsidRDefault="00337CF0" w:rsidP="00337CF0">
      <w:pPr>
        <w:pStyle w:val="GOSTFigure"/>
      </w:pPr>
      <w:r w:rsidRPr="009359BA">
        <w:rPr>
          <w:noProof/>
        </w:rPr>
        <w:lastRenderedPageBreak/>
        <w:drawing>
          <wp:inline distT="0" distB="0" distL="0" distR="0" wp14:anchorId="0B90A90A" wp14:editId="47B18B98">
            <wp:extent cx="6118860" cy="323088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027933D8" w14:textId="112B9495" w:rsidR="00337CF0" w:rsidRPr="002C04CC" w:rsidRDefault="00337CF0" w:rsidP="0064463D">
      <w:pPr>
        <w:pStyle w:val="GOSTFigName"/>
        <w:numPr>
          <w:ilvl w:val="0"/>
          <w:numId w:val="192"/>
        </w:numPr>
      </w:pPr>
      <w:r w:rsidRPr="00044123">
        <w:rPr>
          <w:noProof/>
        </w:rPr>
        <w:fldChar w:fldCharType="begin"/>
      </w:r>
      <w:r w:rsidRPr="002C04CC">
        <w:rPr>
          <w:noProof/>
        </w:rPr>
        <w:instrText xml:space="preserve"> SEQ Рисунок \* ARABIC </w:instrText>
      </w:r>
      <w:r w:rsidRPr="00044123">
        <w:rPr>
          <w:noProof/>
        </w:rPr>
        <w:fldChar w:fldCharType="separate"/>
      </w:r>
      <w:bookmarkStart w:id="1201" w:name="_Ref149215588"/>
      <w:bookmarkStart w:id="1202" w:name="_Toc149216016"/>
      <w:bookmarkStart w:id="1203" w:name="_Toc193810390"/>
      <w:bookmarkStart w:id="1204" w:name="_Toc220945159"/>
      <w:r w:rsidR="00995063">
        <w:rPr>
          <w:noProof/>
        </w:rPr>
        <w:t>102</w:t>
      </w:r>
      <w:bookmarkEnd w:id="1201"/>
      <w:r w:rsidRPr="00044123">
        <w:rPr>
          <w:noProof/>
        </w:rPr>
        <w:fldChar w:fldCharType="end"/>
      </w:r>
      <w:r w:rsidRPr="002C04CC">
        <w:t>. Справочник «Склонения валютных единиц»</w:t>
      </w:r>
      <w:bookmarkEnd w:id="1202"/>
      <w:bookmarkEnd w:id="1203"/>
      <w:bookmarkEnd w:id="1204"/>
    </w:p>
    <w:p w14:paraId="7EC69904" w14:textId="77777777" w:rsidR="00337CF0" w:rsidRPr="002C04CC" w:rsidRDefault="00337CF0" w:rsidP="00337CF0">
      <w:pPr>
        <w:pStyle w:val="GOSTNormalWithout"/>
      </w:pPr>
      <w:r w:rsidRPr="002C04CC">
        <w:t>Перечень полей, присутствующий в справочнике по умолчанию:</w:t>
      </w:r>
    </w:p>
    <w:p w14:paraId="23E92D76" w14:textId="77777777" w:rsidR="00337CF0" w:rsidRPr="002C04CC" w:rsidRDefault="00337CF0" w:rsidP="00337CF0">
      <w:pPr>
        <w:pStyle w:val="GOSTListmark1"/>
        <w:snapToGrid w:val="0"/>
      </w:pPr>
      <w:r w:rsidRPr="002C04CC">
        <w:t>раздел «Основная информация»:</w:t>
      </w:r>
    </w:p>
    <w:p w14:paraId="4381CDC7" w14:textId="77777777" w:rsidR="00337CF0" w:rsidRPr="002C04CC" w:rsidRDefault="00337CF0" w:rsidP="00337CF0">
      <w:pPr>
        <w:pStyle w:val="GOSTListmark2"/>
        <w:snapToGrid w:val="0"/>
      </w:pPr>
      <w:r w:rsidRPr="002C04CC">
        <w:t>Цифровой код валюты;</w:t>
      </w:r>
    </w:p>
    <w:p w14:paraId="65C010D3" w14:textId="77777777" w:rsidR="00337CF0" w:rsidRPr="002C04CC" w:rsidRDefault="00337CF0" w:rsidP="00337CF0">
      <w:pPr>
        <w:pStyle w:val="GOSTListmark2"/>
        <w:snapToGrid w:val="0"/>
      </w:pPr>
      <w:r w:rsidRPr="002C04CC">
        <w:t>Наименование валюты;</w:t>
      </w:r>
    </w:p>
    <w:p w14:paraId="14525E13" w14:textId="77777777" w:rsidR="00337CF0" w:rsidRPr="002C04CC" w:rsidRDefault="00337CF0" w:rsidP="00337CF0">
      <w:pPr>
        <w:pStyle w:val="GOSTListmark2"/>
        <w:snapToGrid w:val="0"/>
      </w:pPr>
      <w:r w:rsidRPr="002C04CC">
        <w:t>Наименование целой части (форма 1/2/3/4);</w:t>
      </w:r>
    </w:p>
    <w:p w14:paraId="36EFB633" w14:textId="77777777" w:rsidR="00337CF0" w:rsidRPr="002C04CC" w:rsidRDefault="00337CF0" w:rsidP="00337CF0">
      <w:pPr>
        <w:pStyle w:val="GOSTListmark2"/>
        <w:snapToGrid w:val="0"/>
      </w:pPr>
      <w:r w:rsidRPr="002C04CC">
        <w:t>Наименование десятичной части (форма 1/2/3/4);</w:t>
      </w:r>
    </w:p>
    <w:p w14:paraId="252D9E51" w14:textId="77777777" w:rsidR="00337CF0" w:rsidRPr="002C04CC" w:rsidRDefault="00337CF0" w:rsidP="00337CF0">
      <w:pPr>
        <w:pStyle w:val="GOSTListmark1"/>
        <w:snapToGrid w:val="0"/>
      </w:pPr>
      <w:r w:rsidRPr="002C04CC">
        <w:t>раздел «Информация о записи»:</w:t>
      </w:r>
    </w:p>
    <w:p w14:paraId="621F5075" w14:textId="77777777" w:rsidR="00337CF0" w:rsidRPr="002C04CC" w:rsidRDefault="00337CF0" w:rsidP="00337CF0">
      <w:pPr>
        <w:pStyle w:val="GOSTListmark2"/>
        <w:snapToGrid w:val="0"/>
      </w:pPr>
      <w:r w:rsidRPr="002C04CC">
        <w:t>Статус;</w:t>
      </w:r>
    </w:p>
    <w:p w14:paraId="665E79D5" w14:textId="77777777" w:rsidR="00337CF0" w:rsidRPr="002C04CC" w:rsidRDefault="00337CF0" w:rsidP="00337CF0">
      <w:pPr>
        <w:pStyle w:val="GOSTListmark2"/>
        <w:snapToGrid w:val="0"/>
      </w:pPr>
      <w:r w:rsidRPr="002C04CC">
        <w:t>Дата начала действия;</w:t>
      </w:r>
    </w:p>
    <w:p w14:paraId="5174DEB5" w14:textId="77777777" w:rsidR="00337CF0" w:rsidRPr="002C04CC" w:rsidRDefault="00337CF0" w:rsidP="00337CF0">
      <w:pPr>
        <w:pStyle w:val="GOSTListmark2"/>
        <w:snapToGrid w:val="0"/>
      </w:pPr>
      <w:r w:rsidRPr="002C04CC">
        <w:t>Дата окончания действия.</w:t>
      </w:r>
    </w:p>
    <w:p w14:paraId="0AA21BB4" w14:textId="77777777" w:rsidR="00337CF0" w:rsidRPr="002C04CC" w:rsidRDefault="00337CF0" w:rsidP="00337CF0">
      <w:pPr>
        <w:pStyle w:val="41"/>
        <w:tabs>
          <w:tab w:val="num" w:pos="864"/>
        </w:tabs>
        <w:ind w:left="864" w:hanging="864"/>
      </w:pPr>
      <w:r w:rsidRPr="002C04CC">
        <w:t>Справочник «Информационные системы»</w:t>
      </w:r>
    </w:p>
    <w:p w14:paraId="08C667B6" w14:textId="77777777" w:rsidR="00524EA2" w:rsidRDefault="00524EA2" w:rsidP="00260CFE">
      <w:pPr>
        <w:pStyle w:val="GOSTListnum"/>
        <w:numPr>
          <w:ilvl w:val="0"/>
          <w:numId w:val="308"/>
        </w:numPr>
      </w:pPr>
      <w:r w:rsidRPr="007516D0">
        <w:t>На панели «Меню» выбрать ветку</w:t>
      </w:r>
      <w:r>
        <w:t>:</w:t>
      </w:r>
    </w:p>
    <w:p w14:paraId="3E855D23"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1D52E9C3"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0DE9823"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0A191105" w14:textId="77777777" w:rsidR="00337CF0" w:rsidRPr="002C04CC" w:rsidRDefault="00337CF0" w:rsidP="00337CF0">
      <w:pPr>
        <w:pStyle w:val="GOSTListnum"/>
        <w:numPr>
          <w:ilvl w:val="0"/>
          <w:numId w:val="24"/>
        </w:numPr>
      </w:pPr>
      <w:r w:rsidRPr="002C04CC">
        <w:t>Далее, перемещаясь по дереву навигации, развернуть ветку «Справочники».</w:t>
      </w:r>
    </w:p>
    <w:p w14:paraId="7EAEA502" w14:textId="43FA5874" w:rsidR="00337CF0" w:rsidRPr="00796910" w:rsidRDefault="00337CF0" w:rsidP="00337CF0">
      <w:pPr>
        <w:pStyle w:val="GOSTListnum"/>
        <w:numPr>
          <w:ilvl w:val="0"/>
          <w:numId w:val="25"/>
        </w:numPr>
      </w:pPr>
      <w:r w:rsidRPr="002C04CC">
        <w:t>Выбрать справочник «Информационные системы» (рис. </w:t>
      </w:r>
      <w:r w:rsidR="000806AC" w:rsidRPr="009359BA">
        <w:fldChar w:fldCharType="begin"/>
      </w:r>
      <w:r w:rsidR="000806AC" w:rsidRPr="002C04CC">
        <w:instrText xml:space="preserve"> REF _Ref197520721 \h </w:instrText>
      </w:r>
      <w:r w:rsidR="004A6D69" w:rsidRPr="002C04CC">
        <w:instrText xml:space="preserve"> \* MERGEFORMAT </w:instrText>
      </w:r>
      <w:r w:rsidR="000806AC" w:rsidRPr="009359BA">
        <w:fldChar w:fldCharType="separate"/>
      </w:r>
      <w:r w:rsidR="00995063">
        <w:rPr>
          <w:noProof/>
        </w:rPr>
        <w:t>103</w:t>
      </w:r>
      <w:r w:rsidR="000806AC" w:rsidRPr="009359BA">
        <w:fldChar w:fldCharType="end"/>
      </w:r>
      <w:r w:rsidRPr="00796910">
        <w:t>).</w:t>
      </w:r>
    </w:p>
    <w:p w14:paraId="0CFD46C6" w14:textId="77777777" w:rsidR="00337CF0" w:rsidRPr="005E21FB" w:rsidRDefault="00337CF0" w:rsidP="00337CF0">
      <w:pPr>
        <w:pStyle w:val="GOSTFigure"/>
      </w:pPr>
      <w:r w:rsidRPr="00796910">
        <w:rPr>
          <w:noProof/>
        </w:rPr>
        <w:lastRenderedPageBreak/>
        <w:drawing>
          <wp:inline distT="0" distB="0" distL="0" distR="0" wp14:anchorId="1BF207C9" wp14:editId="2F216EA8">
            <wp:extent cx="6120130" cy="18440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120130" cy="1844040"/>
                    </a:xfrm>
                    <a:prstGeom prst="rect">
                      <a:avLst/>
                    </a:prstGeom>
                  </pic:spPr>
                </pic:pic>
              </a:graphicData>
            </a:graphic>
          </wp:inline>
        </w:drawing>
      </w:r>
    </w:p>
    <w:p w14:paraId="6B90D5F2" w14:textId="41C1FB1F" w:rsidR="00337CF0" w:rsidRPr="002C04CC" w:rsidRDefault="00337CF0" w:rsidP="00337CF0">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205" w:name="_Ref197520721"/>
      <w:bookmarkStart w:id="1206" w:name="_Toc220945160"/>
      <w:r w:rsidR="00995063">
        <w:rPr>
          <w:noProof/>
        </w:rPr>
        <w:t>103</w:t>
      </w:r>
      <w:bookmarkEnd w:id="1205"/>
      <w:r w:rsidRPr="00044123">
        <w:rPr>
          <w:noProof/>
        </w:rPr>
        <w:fldChar w:fldCharType="end"/>
      </w:r>
      <w:r w:rsidRPr="002C04CC">
        <w:t>. Справочник «Информационные сиситемы»</w:t>
      </w:r>
      <w:bookmarkEnd w:id="1206"/>
    </w:p>
    <w:p w14:paraId="2E6C91B6" w14:textId="77777777" w:rsidR="00337CF0" w:rsidRPr="002C04CC" w:rsidRDefault="00337CF0" w:rsidP="00337CF0">
      <w:pPr>
        <w:pStyle w:val="GOSTNormalWithout"/>
      </w:pPr>
      <w:r w:rsidRPr="002C04CC">
        <w:t>Перечень полей, присутствующих в справочнике по умолчанию:</w:t>
      </w:r>
    </w:p>
    <w:p w14:paraId="161EC312" w14:textId="77777777" w:rsidR="00337CF0" w:rsidRPr="002C04CC" w:rsidRDefault="00337CF0" w:rsidP="00337CF0">
      <w:pPr>
        <w:pStyle w:val="GOSTListmark1"/>
      </w:pPr>
      <w:r w:rsidRPr="002C04CC">
        <w:t>Статус;</w:t>
      </w:r>
    </w:p>
    <w:p w14:paraId="352E35BF" w14:textId="77777777" w:rsidR="00337CF0" w:rsidRPr="002C04CC" w:rsidRDefault="00337CF0" w:rsidP="00337CF0">
      <w:pPr>
        <w:pStyle w:val="GOSTListmark1"/>
      </w:pPr>
      <w:r w:rsidRPr="002C04CC">
        <w:t>Полное наименование ИС;</w:t>
      </w:r>
    </w:p>
    <w:p w14:paraId="48D0C0AB" w14:textId="77777777" w:rsidR="00337CF0" w:rsidRPr="002C04CC" w:rsidRDefault="00337CF0" w:rsidP="00337CF0">
      <w:pPr>
        <w:pStyle w:val="GOSTListmark1"/>
      </w:pPr>
      <w:r w:rsidRPr="002C04CC">
        <w:t>Краткое наименование ИС;</w:t>
      </w:r>
    </w:p>
    <w:p w14:paraId="0B7C49A0" w14:textId="77777777" w:rsidR="00337CF0" w:rsidRPr="002C04CC" w:rsidRDefault="00337CF0" w:rsidP="00337CF0">
      <w:pPr>
        <w:pStyle w:val="GOSTListmark1"/>
      </w:pPr>
      <w:r w:rsidRPr="002C04CC">
        <w:t>Мнемоника ИС;</w:t>
      </w:r>
    </w:p>
    <w:p w14:paraId="3A212903" w14:textId="77777777" w:rsidR="00337CF0" w:rsidRPr="002C04CC" w:rsidRDefault="00337CF0" w:rsidP="00337CF0">
      <w:pPr>
        <w:pStyle w:val="GOSTListmark1"/>
      </w:pPr>
      <w:r w:rsidRPr="002C04CC">
        <w:t xml:space="preserve">Используется протокол </w:t>
      </w:r>
      <w:r w:rsidRPr="002C04CC">
        <w:rPr>
          <w:lang w:val="en-US"/>
        </w:rPr>
        <w:t>OAuth</w:t>
      </w:r>
      <w:r w:rsidRPr="002C04CC">
        <w:t>;</w:t>
      </w:r>
    </w:p>
    <w:p w14:paraId="252F202C" w14:textId="77777777" w:rsidR="00337CF0" w:rsidRPr="002C04CC" w:rsidRDefault="00337CF0" w:rsidP="00337CF0">
      <w:pPr>
        <w:pStyle w:val="GOSTListmark1"/>
      </w:pPr>
      <w:r w:rsidRPr="002C04CC">
        <w:t>Оператор.</w:t>
      </w:r>
    </w:p>
    <w:p w14:paraId="1A4FBEE8" w14:textId="77777777" w:rsidR="0014126D" w:rsidRPr="00332E19" w:rsidRDefault="0014126D" w:rsidP="0014126D">
      <w:pPr>
        <w:pStyle w:val="41"/>
        <w:tabs>
          <w:tab w:val="num" w:pos="864"/>
        </w:tabs>
        <w:ind w:left="864" w:hanging="864"/>
        <w:rPr>
          <w:highlight w:val="yellow"/>
        </w:rPr>
      </w:pPr>
      <w:bookmarkStart w:id="1207" w:name="_Ref215584981"/>
      <w:r w:rsidRPr="00332E19">
        <w:rPr>
          <w:highlight w:val="yellow"/>
        </w:rPr>
        <w:t>Справочник «Перечень бюджетов (МинФин)»</w:t>
      </w:r>
      <w:bookmarkEnd w:id="1207"/>
    </w:p>
    <w:p w14:paraId="42591953" w14:textId="77777777" w:rsidR="00524EA2" w:rsidRDefault="00524EA2" w:rsidP="00260CFE">
      <w:pPr>
        <w:pStyle w:val="GOSTListnum"/>
        <w:numPr>
          <w:ilvl w:val="0"/>
          <w:numId w:val="309"/>
        </w:numPr>
      </w:pPr>
      <w:r w:rsidRPr="007516D0">
        <w:t>На панели «Меню» выбрать ветку</w:t>
      </w:r>
      <w:r>
        <w:t>:</w:t>
      </w:r>
    </w:p>
    <w:p w14:paraId="6F2D6608" w14:textId="77777777" w:rsidR="00524EA2" w:rsidRPr="009178EC" w:rsidRDefault="00524EA2" w:rsidP="00524EA2">
      <w:pPr>
        <w:pStyle w:val="GOSTListmark2"/>
        <w:rPr>
          <w:highlight w:val="yellow"/>
        </w:rPr>
      </w:pPr>
      <w:r w:rsidRPr="009178EC">
        <w:rPr>
          <w:highlight w:val="yellow"/>
        </w:rPr>
        <w:t>«Управление расходами: СВР – Все сервисы»;</w:t>
      </w:r>
    </w:p>
    <w:p w14:paraId="3BB03BCA" w14:textId="77777777" w:rsidR="00524EA2" w:rsidRPr="009178EC" w:rsidRDefault="00524EA2" w:rsidP="00524EA2">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2F28A06" w14:textId="77777777" w:rsidR="00524EA2" w:rsidRDefault="00524EA2" w:rsidP="00524EA2">
      <w:pPr>
        <w:pStyle w:val="GOSTListmark2"/>
      </w:pPr>
      <w:r w:rsidRPr="009178EC">
        <w:rPr>
          <w:highlight w:val="yellow"/>
        </w:rPr>
        <w:t>«Управление расходами: средства ФБ – Все сервисы – Управление расходами».</w:t>
      </w:r>
    </w:p>
    <w:p w14:paraId="50D1CEB3" w14:textId="77777777" w:rsidR="0014126D" w:rsidRPr="00332E19" w:rsidRDefault="0014126D" w:rsidP="0014126D">
      <w:pPr>
        <w:pStyle w:val="GOSTListnum"/>
        <w:numPr>
          <w:ilvl w:val="0"/>
          <w:numId w:val="24"/>
        </w:numPr>
        <w:rPr>
          <w:highlight w:val="yellow"/>
        </w:rPr>
      </w:pPr>
      <w:r w:rsidRPr="00332E19">
        <w:rPr>
          <w:highlight w:val="yellow"/>
        </w:rPr>
        <w:t>Далее, перемещаясь по дереву навигации, развернуть ветку «Справочники».</w:t>
      </w:r>
    </w:p>
    <w:p w14:paraId="1BF38D83" w14:textId="581F7E6D" w:rsidR="0014126D" w:rsidRPr="00332E19" w:rsidRDefault="0014126D" w:rsidP="0014126D">
      <w:pPr>
        <w:pStyle w:val="GOSTListnum"/>
        <w:numPr>
          <w:ilvl w:val="0"/>
          <w:numId w:val="25"/>
        </w:numPr>
        <w:rPr>
          <w:highlight w:val="yellow"/>
        </w:rPr>
      </w:pPr>
      <w:r w:rsidRPr="00332E19">
        <w:rPr>
          <w:highlight w:val="yellow"/>
        </w:rPr>
        <w:t>Выбрать справочник «Перечень бюджетов (МинФин)» (рис. </w:t>
      </w:r>
      <w:r w:rsidRPr="00332E19">
        <w:rPr>
          <w:highlight w:val="yellow"/>
        </w:rPr>
        <w:fldChar w:fldCharType="begin"/>
      </w:r>
      <w:r w:rsidRPr="00332E19">
        <w:rPr>
          <w:highlight w:val="yellow"/>
        </w:rPr>
        <w:instrText xml:space="preserve"> REF _Ref215584746 \h </w:instrText>
      </w:r>
      <w:r w:rsidR="002C04CC" w:rsidRPr="00332E19">
        <w:rPr>
          <w:highlight w:val="yellow"/>
        </w:rPr>
        <w:instrText xml:space="preserve"> \* MERGEFORMAT </w:instrText>
      </w:r>
      <w:r w:rsidRPr="00332E19">
        <w:rPr>
          <w:highlight w:val="yellow"/>
        </w:rPr>
      </w:r>
      <w:r w:rsidRPr="00332E19">
        <w:rPr>
          <w:highlight w:val="yellow"/>
        </w:rPr>
        <w:fldChar w:fldCharType="separate"/>
      </w:r>
      <w:r w:rsidR="00995063">
        <w:rPr>
          <w:noProof/>
          <w:highlight w:val="yellow"/>
        </w:rPr>
        <w:t>104</w:t>
      </w:r>
      <w:r w:rsidRPr="00332E19">
        <w:rPr>
          <w:highlight w:val="yellow"/>
        </w:rPr>
        <w:fldChar w:fldCharType="end"/>
      </w:r>
      <w:r w:rsidRPr="00332E19">
        <w:rPr>
          <w:highlight w:val="yellow"/>
        </w:rPr>
        <w:t>).</w:t>
      </w:r>
    </w:p>
    <w:p w14:paraId="69888C57" w14:textId="77777777" w:rsidR="0014126D" w:rsidRPr="00332E19" w:rsidRDefault="0014126D" w:rsidP="0014126D">
      <w:pPr>
        <w:pStyle w:val="GOSTFigure"/>
        <w:rPr>
          <w:highlight w:val="yellow"/>
        </w:rPr>
      </w:pPr>
      <w:r w:rsidRPr="00332E19">
        <w:rPr>
          <w:noProof/>
          <w:highlight w:val="yellow"/>
        </w:rPr>
        <w:drawing>
          <wp:inline distT="0" distB="0" distL="0" distR="0" wp14:anchorId="7A554833" wp14:editId="34BFB654">
            <wp:extent cx="6120130" cy="103251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1032510"/>
                    </a:xfrm>
                    <a:prstGeom prst="rect">
                      <a:avLst/>
                    </a:prstGeom>
                  </pic:spPr>
                </pic:pic>
              </a:graphicData>
            </a:graphic>
          </wp:inline>
        </w:drawing>
      </w:r>
    </w:p>
    <w:p w14:paraId="367CD6D3" w14:textId="77777777" w:rsidR="0014126D" w:rsidRPr="00332E19" w:rsidRDefault="0014126D" w:rsidP="0014126D">
      <w:pPr>
        <w:pStyle w:val="GOSTFigName"/>
        <w:rPr>
          <w:highlight w:val="yellow"/>
        </w:rPr>
      </w:pPr>
      <w:r w:rsidRPr="00332E19">
        <w:rPr>
          <w:noProof/>
          <w:highlight w:val="yellow"/>
        </w:rPr>
        <w:fldChar w:fldCharType="begin"/>
      </w:r>
      <w:r w:rsidRPr="00332E19">
        <w:rPr>
          <w:noProof/>
          <w:highlight w:val="yellow"/>
        </w:rPr>
        <w:instrText xml:space="preserve"> SEQ Рисунок \* ARABIC </w:instrText>
      </w:r>
      <w:r w:rsidRPr="00332E19">
        <w:rPr>
          <w:noProof/>
          <w:highlight w:val="yellow"/>
        </w:rPr>
        <w:fldChar w:fldCharType="separate"/>
      </w:r>
      <w:bookmarkStart w:id="1208" w:name="_Ref215584746"/>
      <w:bookmarkStart w:id="1209" w:name="_Toc220945161"/>
      <w:r w:rsidR="00995063">
        <w:rPr>
          <w:noProof/>
          <w:highlight w:val="yellow"/>
        </w:rPr>
        <w:t>104</w:t>
      </w:r>
      <w:bookmarkEnd w:id="1208"/>
      <w:r w:rsidRPr="00332E19">
        <w:rPr>
          <w:noProof/>
          <w:highlight w:val="yellow"/>
        </w:rPr>
        <w:fldChar w:fldCharType="end"/>
      </w:r>
      <w:r w:rsidRPr="00332E19">
        <w:rPr>
          <w:highlight w:val="yellow"/>
        </w:rPr>
        <w:t>. Справочник «Перечень бюджетов (МинФин)»</w:t>
      </w:r>
      <w:bookmarkEnd w:id="1209"/>
    </w:p>
    <w:p w14:paraId="6E4A21BC" w14:textId="77777777" w:rsidR="0014126D" w:rsidRPr="00332E19" w:rsidRDefault="0014126D" w:rsidP="0014126D">
      <w:pPr>
        <w:pStyle w:val="GOSTNormalWithout"/>
        <w:rPr>
          <w:highlight w:val="yellow"/>
        </w:rPr>
      </w:pPr>
      <w:r w:rsidRPr="00332E19">
        <w:rPr>
          <w:highlight w:val="yellow"/>
        </w:rPr>
        <w:t>Перечень полей, присутствующих в справочнике по умолчанию:</w:t>
      </w:r>
    </w:p>
    <w:p w14:paraId="2CFD1545" w14:textId="77777777" w:rsidR="0014126D" w:rsidRPr="00332E19" w:rsidRDefault="0014126D" w:rsidP="0014126D">
      <w:pPr>
        <w:pStyle w:val="GOSTListmark1"/>
        <w:rPr>
          <w:highlight w:val="yellow"/>
        </w:rPr>
      </w:pPr>
      <w:r w:rsidRPr="00332E19">
        <w:rPr>
          <w:highlight w:val="yellow"/>
        </w:rPr>
        <w:t>Код вида ППО;</w:t>
      </w:r>
    </w:p>
    <w:p w14:paraId="0425C82B" w14:textId="77777777" w:rsidR="0014126D" w:rsidRPr="00332E19" w:rsidRDefault="0014126D" w:rsidP="0014126D">
      <w:pPr>
        <w:pStyle w:val="GOSTListmark1"/>
        <w:rPr>
          <w:highlight w:val="yellow"/>
        </w:rPr>
      </w:pPr>
      <w:r w:rsidRPr="00332E19">
        <w:rPr>
          <w:highlight w:val="yellow"/>
        </w:rPr>
        <w:t>Наименование вида ППО;</w:t>
      </w:r>
    </w:p>
    <w:p w14:paraId="387CD3C4" w14:textId="77777777" w:rsidR="0014126D" w:rsidRPr="00332E19" w:rsidRDefault="0014126D" w:rsidP="0014126D">
      <w:pPr>
        <w:pStyle w:val="GOSTListmark1"/>
        <w:rPr>
          <w:highlight w:val="yellow"/>
        </w:rPr>
      </w:pPr>
      <w:r w:rsidRPr="00332E19">
        <w:rPr>
          <w:highlight w:val="yellow"/>
        </w:rPr>
        <w:t>Код вида бюджета;</w:t>
      </w:r>
    </w:p>
    <w:p w14:paraId="27D4DE3F" w14:textId="77777777" w:rsidR="0014126D" w:rsidRPr="00332E19" w:rsidRDefault="0014126D" w:rsidP="0014126D">
      <w:pPr>
        <w:pStyle w:val="GOSTListmark1"/>
        <w:rPr>
          <w:highlight w:val="yellow"/>
        </w:rPr>
      </w:pPr>
      <w:r w:rsidRPr="00332E19">
        <w:rPr>
          <w:highlight w:val="yellow"/>
        </w:rPr>
        <w:t>Наименование вида бюджета;</w:t>
      </w:r>
    </w:p>
    <w:p w14:paraId="2C5EDAC6" w14:textId="77777777" w:rsidR="0014126D" w:rsidRPr="00332E19" w:rsidRDefault="0014126D" w:rsidP="0014126D">
      <w:pPr>
        <w:pStyle w:val="GOSTListmark1"/>
        <w:rPr>
          <w:highlight w:val="yellow"/>
        </w:rPr>
      </w:pPr>
      <w:r w:rsidRPr="00332E19">
        <w:rPr>
          <w:highlight w:val="yellow"/>
        </w:rPr>
        <w:t>Код ОКТМО;</w:t>
      </w:r>
    </w:p>
    <w:p w14:paraId="4DFBA722" w14:textId="77777777" w:rsidR="0014126D" w:rsidRPr="00332E19" w:rsidRDefault="0014126D" w:rsidP="0014126D">
      <w:pPr>
        <w:pStyle w:val="GOSTListmark1"/>
        <w:rPr>
          <w:highlight w:val="yellow"/>
        </w:rPr>
      </w:pPr>
      <w:r w:rsidRPr="00332E19">
        <w:rPr>
          <w:highlight w:val="yellow"/>
        </w:rPr>
        <w:t>Наименование ППО;</w:t>
      </w:r>
    </w:p>
    <w:p w14:paraId="4A47AEF3" w14:textId="77777777" w:rsidR="0014126D" w:rsidRPr="00332E19" w:rsidRDefault="0014126D" w:rsidP="0014126D">
      <w:pPr>
        <w:pStyle w:val="GOSTListmark1"/>
        <w:rPr>
          <w:highlight w:val="yellow"/>
        </w:rPr>
      </w:pPr>
      <w:r w:rsidRPr="00332E19">
        <w:rPr>
          <w:highlight w:val="yellow"/>
        </w:rPr>
        <w:t>Код бюджета;</w:t>
      </w:r>
    </w:p>
    <w:p w14:paraId="3B0F73D3" w14:textId="77777777" w:rsidR="0014126D" w:rsidRPr="00332E19" w:rsidRDefault="0014126D" w:rsidP="0014126D">
      <w:pPr>
        <w:pStyle w:val="GOSTListmark1"/>
        <w:rPr>
          <w:highlight w:val="yellow"/>
        </w:rPr>
      </w:pPr>
      <w:r w:rsidRPr="00332E19">
        <w:rPr>
          <w:highlight w:val="yellow"/>
        </w:rPr>
        <w:t>Наименование бюджета;</w:t>
      </w:r>
    </w:p>
    <w:p w14:paraId="5ADB2D6F" w14:textId="77777777" w:rsidR="0014126D" w:rsidRPr="00332E19" w:rsidRDefault="0014126D" w:rsidP="0014126D">
      <w:pPr>
        <w:pStyle w:val="GOSTListmark1"/>
        <w:rPr>
          <w:highlight w:val="yellow"/>
        </w:rPr>
      </w:pPr>
      <w:r w:rsidRPr="00332E19">
        <w:rPr>
          <w:highlight w:val="yellow"/>
        </w:rPr>
        <w:t>Признак консолидированного бюджета;</w:t>
      </w:r>
    </w:p>
    <w:p w14:paraId="256AD59D" w14:textId="77777777" w:rsidR="0014126D" w:rsidRPr="00332E19" w:rsidRDefault="0014126D" w:rsidP="0014126D">
      <w:pPr>
        <w:pStyle w:val="GOSTListmark1"/>
        <w:rPr>
          <w:highlight w:val="yellow"/>
        </w:rPr>
      </w:pPr>
      <w:r w:rsidRPr="00332E19">
        <w:rPr>
          <w:highlight w:val="yellow"/>
        </w:rPr>
        <w:t>Уровень иерархии;</w:t>
      </w:r>
    </w:p>
    <w:p w14:paraId="0E91BD28" w14:textId="77777777" w:rsidR="0014126D" w:rsidRPr="00332E19" w:rsidRDefault="0014126D" w:rsidP="0014126D">
      <w:pPr>
        <w:pStyle w:val="GOSTListmark1"/>
        <w:rPr>
          <w:highlight w:val="yellow"/>
        </w:rPr>
      </w:pPr>
      <w:r w:rsidRPr="00332E19">
        <w:rPr>
          <w:highlight w:val="yellow"/>
        </w:rPr>
        <w:lastRenderedPageBreak/>
        <w:t>Дата начала действия;</w:t>
      </w:r>
    </w:p>
    <w:p w14:paraId="08126833" w14:textId="77777777" w:rsidR="0014126D" w:rsidRPr="00332E19" w:rsidRDefault="0014126D" w:rsidP="0014126D">
      <w:pPr>
        <w:pStyle w:val="GOSTListmark1"/>
        <w:rPr>
          <w:highlight w:val="yellow"/>
        </w:rPr>
      </w:pPr>
      <w:r w:rsidRPr="00332E19">
        <w:rPr>
          <w:highlight w:val="yellow"/>
        </w:rPr>
        <w:t>Дата окончания действия;</w:t>
      </w:r>
    </w:p>
    <w:p w14:paraId="453416A3" w14:textId="77777777" w:rsidR="0014126D" w:rsidRPr="00332E19" w:rsidRDefault="0014126D" w:rsidP="0014126D">
      <w:pPr>
        <w:pStyle w:val="GOSTListmark1"/>
        <w:rPr>
          <w:highlight w:val="yellow"/>
        </w:rPr>
      </w:pPr>
      <w:r w:rsidRPr="00332E19">
        <w:rPr>
          <w:highlight w:val="yellow"/>
        </w:rPr>
        <w:t>Статус.</w:t>
      </w:r>
    </w:p>
    <w:p w14:paraId="5E93A6F3" w14:textId="0C45F7CE" w:rsidR="008B60D9" w:rsidRPr="001F2C7C" w:rsidRDefault="008B60D9" w:rsidP="009021B1">
      <w:pPr>
        <w:pStyle w:val="23"/>
      </w:pPr>
      <w:bookmarkStart w:id="1210" w:name="_Toc220944990"/>
      <w:r w:rsidRPr="002C04CC">
        <w:t>Работа с документом «Уведомление (Протокол)»</w:t>
      </w:r>
      <w:bookmarkEnd w:id="1196"/>
      <w:bookmarkEnd w:id="1197"/>
      <w:bookmarkEnd w:id="1210"/>
    </w:p>
    <w:p w14:paraId="6178A4B2" w14:textId="73404511" w:rsidR="008B60D9" w:rsidRPr="00E67920" w:rsidRDefault="008B60D9" w:rsidP="008B60D9">
      <w:pPr>
        <w:pStyle w:val="GOSTNormal"/>
        <w:rPr>
          <w:lang w:eastAsia="zh-CN"/>
        </w:rPr>
      </w:pPr>
      <w:r w:rsidRPr="00E67920">
        <w:rPr>
          <w:lang w:eastAsia="zh-CN"/>
        </w:rPr>
        <w:t>Документ «Уведомление (Протокол)» формируется автоматически в ряде случаев отклонения документов.</w:t>
      </w:r>
    </w:p>
    <w:p w14:paraId="6C533A7F" w14:textId="3942418A" w:rsidR="008B60D9" w:rsidRPr="00796910" w:rsidRDefault="008B60D9" w:rsidP="008B60D9">
      <w:pPr>
        <w:pStyle w:val="GOSTNote"/>
        <w:rPr>
          <w:lang w:eastAsia="zh-CN"/>
        </w:rPr>
      </w:pPr>
      <w:r w:rsidRPr="00796910">
        <w:rPr>
          <w:b/>
          <w:lang w:eastAsia="zh-CN"/>
        </w:rPr>
        <w:t>Важно!</w:t>
      </w:r>
      <w:r w:rsidRPr="00796910">
        <w:rPr>
          <w:lang w:eastAsia="zh-CN"/>
        </w:rPr>
        <w:tab/>
        <w:t>В рамках риск-ориентированного санкционирования документ утратил функцию формирования</w:t>
      </w:r>
      <w:r w:rsidR="00B45CB4" w:rsidRPr="00796910">
        <w:rPr>
          <w:lang w:eastAsia="zh-CN"/>
        </w:rPr>
        <w:t>,</w:t>
      </w:r>
      <w:r w:rsidRPr="00796910">
        <w:rPr>
          <w:lang w:eastAsia="zh-CN"/>
        </w:rPr>
        <w:t xml:space="preserve"> доступен для просмотра в архивной версии.</w:t>
      </w:r>
    </w:p>
    <w:p w14:paraId="4FF80150" w14:textId="03A695F7" w:rsidR="008B60D9" w:rsidRPr="005E21FB" w:rsidRDefault="008B60D9" w:rsidP="008B60D9">
      <w:pPr>
        <w:pStyle w:val="GOSTNormalWithout"/>
        <w:rPr>
          <w:lang w:eastAsia="zh-CN"/>
        </w:rPr>
      </w:pPr>
      <w:r w:rsidRPr="005E21FB">
        <w:rPr>
          <w:lang w:eastAsia="zh-CN"/>
        </w:rPr>
        <w:t>Для начала работы с экземпляром формуляра «Уведомление (Протокол)» необходимо выполнить следующие действия:</w:t>
      </w:r>
    </w:p>
    <w:p w14:paraId="7857388B" w14:textId="77777777" w:rsidR="008B60D9" w:rsidRPr="00322F9F" w:rsidRDefault="008B60D9" w:rsidP="0064463D">
      <w:pPr>
        <w:pStyle w:val="GOSTListnum"/>
        <w:numPr>
          <w:ilvl w:val="0"/>
          <w:numId w:val="184"/>
        </w:numPr>
        <w:rPr>
          <w:lang w:eastAsia="zh-CN"/>
        </w:rPr>
      </w:pPr>
      <w:r w:rsidRPr="00322F9F">
        <w:rPr>
          <w:lang w:eastAsia="zh-CN"/>
        </w:rPr>
        <w:t>Выбрать подсистему «Управление расходами: СВР», развернуть ветку:</w:t>
      </w:r>
    </w:p>
    <w:p w14:paraId="45212E92" w14:textId="77777777" w:rsidR="008B60D9" w:rsidRPr="002C04CC" w:rsidRDefault="008B60D9" w:rsidP="00AB712E">
      <w:pPr>
        <w:pStyle w:val="GOSTListmark3"/>
        <w:rPr>
          <w:lang w:eastAsia="zh-CN"/>
        </w:rPr>
      </w:pPr>
      <w:r w:rsidRPr="00322F9F">
        <w:rPr>
          <w:lang w:eastAsia="zh-CN"/>
        </w:rPr>
        <w:t>«</w:t>
      </w:r>
      <w:r w:rsidRPr="00322F9F">
        <w:t xml:space="preserve">Все сервисы – </w:t>
      </w:r>
      <w:r w:rsidRPr="009359BA">
        <w:rPr>
          <w:lang w:eastAsia="zh-CN"/>
        </w:rPr>
        <w:t>Уведомление (</w:t>
      </w:r>
      <w:r w:rsidRPr="002C04CC">
        <w:rPr>
          <w:lang w:eastAsia="zh-CN"/>
        </w:rPr>
        <w:t>Протокол) (Архив) – Все протоколы»</w:t>
      </w:r>
      <w:r w:rsidRPr="002C04CC">
        <w:t>;</w:t>
      </w:r>
    </w:p>
    <w:p w14:paraId="486BC5CE" w14:textId="23E076C2" w:rsidR="0085155C" w:rsidRPr="002C04CC" w:rsidRDefault="008B60D9" w:rsidP="00AB712E">
      <w:pPr>
        <w:pStyle w:val="GOSTListmark3"/>
        <w:rPr>
          <w:lang w:eastAsia="zh-CN"/>
        </w:rPr>
      </w:pPr>
      <w:r w:rsidRPr="002C04CC">
        <w:rPr>
          <w:lang w:eastAsia="zh-CN"/>
        </w:rPr>
        <w:t xml:space="preserve">«Все </w:t>
      </w:r>
      <w:r w:rsidRPr="002C04CC">
        <w:t>сервисы</w:t>
      </w:r>
      <w:r w:rsidRPr="002C04CC">
        <w:rPr>
          <w:lang w:eastAsia="zh-CN"/>
        </w:rPr>
        <w:t xml:space="preserve"> – Компонент санкционирования расходов: СВР – Операции по кассовым выплатам/Обеспечение наличными денежными средствами/Уточнение кассовых операций – Уведомление (Протокол) (Архив) – Все протоколы».</w:t>
      </w:r>
    </w:p>
    <w:p w14:paraId="31C3FFEA" w14:textId="76203447" w:rsidR="000C4FE7" w:rsidRPr="002C04CC" w:rsidRDefault="000C4FE7" w:rsidP="00AB712E">
      <w:pPr>
        <w:pStyle w:val="GOSTListnormal18"/>
        <w:rPr>
          <w:lang w:eastAsia="zh-CN"/>
        </w:rPr>
      </w:pPr>
      <w:r w:rsidRPr="002C04CC">
        <w:rPr>
          <w:lang w:eastAsia="zh-CN"/>
        </w:rPr>
        <w:t xml:space="preserve">Откроется пустая списковая форма с набором полей для фильтрации списка документов </w:t>
      </w:r>
      <w:r w:rsidR="00023A06" w:rsidRPr="002C04CC">
        <w:rPr>
          <w:lang w:eastAsia="zh-CN"/>
        </w:rPr>
        <w:t xml:space="preserve">«Уведомление (Протокол)» </w:t>
      </w:r>
      <w:r w:rsidRPr="002C04CC">
        <w:rPr>
          <w:lang w:eastAsia="zh-CN"/>
        </w:rPr>
        <w:t>(</w:t>
      </w:r>
      <w:r w:rsidR="00EC0B2F" w:rsidRPr="002C04CC">
        <w:rPr>
          <w:lang w:eastAsia="zh-CN"/>
        </w:rPr>
        <w:t>рис. </w:t>
      </w:r>
      <w:r w:rsidR="007A038A" w:rsidRPr="00044123">
        <w:rPr>
          <w:lang w:eastAsia="zh-CN"/>
        </w:rPr>
        <w:fldChar w:fldCharType="begin"/>
      </w:r>
      <w:r w:rsidR="007A038A" w:rsidRPr="002C04CC">
        <w:rPr>
          <w:lang w:eastAsia="zh-CN"/>
        </w:rPr>
        <w:instrText xml:space="preserve"> REF _Ref16159374 \h </w:instrText>
      </w:r>
      <w:r w:rsidR="004A6D69" w:rsidRPr="002C04CC">
        <w:rPr>
          <w:lang w:eastAsia="zh-CN"/>
        </w:rPr>
        <w:instrText xml:space="preserve"> \* MERGEFORMAT </w:instrText>
      </w:r>
      <w:r w:rsidR="007A038A" w:rsidRPr="00044123">
        <w:rPr>
          <w:lang w:eastAsia="zh-CN"/>
        </w:rPr>
      </w:r>
      <w:r w:rsidR="007A038A" w:rsidRPr="00044123">
        <w:rPr>
          <w:lang w:eastAsia="zh-CN"/>
        </w:rPr>
        <w:fldChar w:fldCharType="separate"/>
      </w:r>
      <w:r w:rsidR="00995063">
        <w:rPr>
          <w:noProof/>
        </w:rPr>
        <w:t>105</w:t>
      </w:r>
      <w:r w:rsidR="007A038A" w:rsidRPr="00044123">
        <w:rPr>
          <w:lang w:eastAsia="zh-CN"/>
        </w:rPr>
        <w:fldChar w:fldCharType="end"/>
      </w:r>
      <w:r w:rsidRPr="002C04CC">
        <w:rPr>
          <w:lang w:eastAsia="zh-CN"/>
        </w:rPr>
        <w:t>).</w:t>
      </w:r>
    </w:p>
    <w:p w14:paraId="473D7220" w14:textId="3C184605" w:rsidR="000C4FE7" w:rsidRPr="002C04CC" w:rsidRDefault="00185C85" w:rsidP="000C4FE7">
      <w:pPr>
        <w:pStyle w:val="GOSTFigure"/>
        <w:rPr>
          <w:lang w:eastAsia="zh-CN"/>
        </w:rPr>
      </w:pPr>
      <w:r w:rsidRPr="00044123">
        <w:rPr>
          <w:noProof/>
        </w:rPr>
        <w:drawing>
          <wp:inline distT="0" distB="0" distL="0" distR="0" wp14:anchorId="0A430F3A" wp14:editId="1F971F20">
            <wp:extent cx="6120130" cy="95758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20130" cy="957580"/>
                    </a:xfrm>
                    <a:prstGeom prst="rect">
                      <a:avLst/>
                    </a:prstGeom>
                  </pic:spPr>
                </pic:pic>
              </a:graphicData>
            </a:graphic>
          </wp:inline>
        </w:drawing>
      </w:r>
    </w:p>
    <w:p w14:paraId="1B4FFF5B" w14:textId="09F32538" w:rsidR="000C4FE7" w:rsidRPr="002C04CC" w:rsidRDefault="00576FFB" w:rsidP="000C4FE7">
      <w:pPr>
        <w:pStyle w:val="GOSTFigName"/>
        <w:rPr>
          <w:lang w:eastAsia="zh-CN"/>
        </w:rPr>
      </w:pPr>
      <w:r w:rsidRPr="00044123">
        <w:fldChar w:fldCharType="begin"/>
      </w:r>
      <w:r w:rsidR="000C4FE7" w:rsidRPr="002C04CC">
        <w:instrText xml:space="preserve"> SEQ Рисунок \* ARABIC </w:instrText>
      </w:r>
      <w:r w:rsidRPr="00044123">
        <w:fldChar w:fldCharType="separate"/>
      </w:r>
      <w:bookmarkStart w:id="1211" w:name="_Ref16159374"/>
      <w:bookmarkStart w:id="1212" w:name="_Toc16165687"/>
      <w:bookmarkStart w:id="1213" w:name="_Toc220945162"/>
      <w:r w:rsidR="00995063">
        <w:rPr>
          <w:noProof/>
        </w:rPr>
        <w:t>105</w:t>
      </w:r>
      <w:bookmarkEnd w:id="1211"/>
      <w:r w:rsidRPr="00044123">
        <w:fldChar w:fldCharType="end"/>
      </w:r>
      <w:r w:rsidR="000C4FE7" w:rsidRPr="002C04CC">
        <w:t xml:space="preserve">. Списковая форма с набором полей для фильтрации списка </w:t>
      </w:r>
      <w:bookmarkEnd w:id="1212"/>
      <w:r w:rsidR="00E07632" w:rsidRPr="002C04CC">
        <w:t>документов</w:t>
      </w:r>
      <w:r w:rsidR="00023A06" w:rsidRPr="002C04CC">
        <w:t xml:space="preserve"> </w:t>
      </w:r>
      <w:r w:rsidR="00023A06" w:rsidRPr="002C04CC">
        <w:rPr>
          <w:lang w:eastAsia="zh-CN"/>
        </w:rPr>
        <w:t>«Уведомление (Протокол)»</w:t>
      </w:r>
      <w:bookmarkEnd w:id="1213"/>
    </w:p>
    <w:p w14:paraId="670415B5" w14:textId="4C827556" w:rsidR="000C4FE7" w:rsidRPr="00796910" w:rsidRDefault="000C4FE7" w:rsidP="0006764E">
      <w:pPr>
        <w:pStyle w:val="GOSTListnum"/>
        <w:numPr>
          <w:ilvl w:val="0"/>
          <w:numId w:val="24"/>
        </w:numPr>
        <w:rPr>
          <w:lang w:eastAsia="zh-CN"/>
        </w:rPr>
      </w:pPr>
      <w:r w:rsidRPr="002C04CC">
        <w:rPr>
          <w:lang w:eastAsia="zh-CN"/>
        </w:rPr>
        <w:t>Указать необходимые параметры в полях фильтра для выгрузки списка протоколов. Например</w:t>
      </w:r>
      <w:r w:rsidR="00750F3F" w:rsidRPr="002C04CC">
        <w:rPr>
          <w:lang w:eastAsia="zh-CN"/>
        </w:rPr>
        <w:t>,</w:t>
      </w:r>
      <w:r w:rsidRPr="002C04CC">
        <w:rPr>
          <w:lang w:eastAsia="zh-CN"/>
        </w:rPr>
        <w:t xml:space="preserve"> для отображения протоколов, согласованных ФК, требуется в выпадающем списке поля «ФК» выбрать пункт «Согласован» и нажать </w:t>
      </w:r>
      <w:r w:rsidR="00E07632" w:rsidRPr="002C04CC">
        <w:rPr>
          <w:lang w:eastAsia="zh-CN"/>
        </w:rPr>
        <w:t xml:space="preserve">кнопку </w:t>
      </w:r>
      <w:r w:rsidRPr="002C04CC">
        <w:rPr>
          <w:lang w:eastAsia="zh-CN"/>
        </w:rPr>
        <w:t>«ОК» (</w:t>
      </w:r>
      <w:r w:rsidR="00EC0B2F" w:rsidRPr="002C04CC">
        <w:rPr>
          <w:lang w:eastAsia="zh-CN"/>
        </w:rPr>
        <w:t>рис. </w:t>
      </w:r>
      <w:r w:rsidR="007A038A" w:rsidRPr="009359BA">
        <w:rPr>
          <w:lang w:eastAsia="zh-CN"/>
        </w:rPr>
        <w:fldChar w:fldCharType="begin"/>
      </w:r>
      <w:r w:rsidR="007A038A" w:rsidRPr="002C04CC">
        <w:rPr>
          <w:lang w:eastAsia="zh-CN"/>
        </w:rPr>
        <w:instrText xml:space="preserve"> REF _Ref16159428 \h </w:instrText>
      </w:r>
      <w:r w:rsidR="004A6D69" w:rsidRPr="002C04CC">
        <w:rPr>
          <w:lang w:eastAsia="zh-CN"/>
        </w:rPr>
        <w:instrText xml:space="preserve"> \* MERGEFORMAT </w:instrText>
      </w:r>
      <w:r w:rsidR="007A038A" w:rsidRPr="009359BA">
        <w:rPr>
          <w:lang w:eastAsia="zh-CN"/>
        </w:rPr>
      </w:r>
      <w:r w:rsidR="007A038A" w:rsidRPr="009359BA">
        <w:rPr>
          <w:lang w:eastAsia="zh-CN"/>
        </w:rPr>
        <w:fldChar w:fldCharType="separate"/>
      </w:r>
      <w:r w:rsidR="00995063">
        <w:rPr>
          <w:noProof/>
        </w:rPr>
        <w:t>106</w:t>
      </w:r>
      <w:r w:rsidR="007A038A" w:rsidRPr="009359BA">
        <w:rPr>
          <w:lang w:eastAsia="zh-CN"/>
        </w:rPr>
        <w:fldChar w:fldCharType="end"/>
      </w:r>
      <w:r w:rsidRPr="00796910">
        <w:rPr>
          <w:lang w:eastAsia="zh-CN"/>
        </w:rPr>
        <w:t>).</w:t>
      </w:r>
    </w:p>
    <w:p w14:paraId="22C19DD1" w14:textId="0C341498" w:rsidR="000C4FE7" w:rsidRPr="005E21FB" w:rsidRDefault="00F26EA8" w:rsidP="000C4FE7">
      <w:pPr>
        <w:pStyle w:val="GOSTFigure"/>
        <w:rPr>
          <w:lang w:eastAsia="zh-CN"/>
        </w:rPr>
      </w:pPr>
      <w:r w:rsidRPr="00796910">
        <w:rPr>
          <w:noProof/>
        </w:rPr>
        <w:lastRenderedPageBreak/>
        <w:drawing>
          <wp:inline distT="0" distB="0" distL="0" distR="0" wp14:anchorId="4506D16D" wp14:editId="319D2401">
            <wp:extent cx="2438095" cy="3190476"/>
            <wp:effectExtent l="0" t="0" r="63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438095" cy="3190476"/>
                    </a:xfrm>
                    <a:prstGeom prst="rect">
                      <a:avLst/>
                    </a:prstGeom>
                  </pic:spPr>
                </pic:pic>
              </a:graphicData>
            </a:graphic>
          </wp:inline>
        </w:drawing>
      </w:r>
    </w:p>
    <w:p w14:paraId="78D02554" w14:textId="18308FA7" w:rsidR="000C4FE7" w:rsidRPr="002C04CC" w:rsidRDefault="00576FFB" w:rsidP="000C4FE7">
      <w:pPr>
        <w:pStyle w:val="GOSTFigName"/>
        <w:rPr>
          <w:lang w:eastAsia="zh-CN"/>
        </w:rPr>
      </w:pPr>
      <w:r w:rsidRPr="00044123">
        <w:fldChar w:fldCharType="begin"/>
      </w:r>
      <w:r w:rsidR="000C4FE7" w:rsidRPr="002C04CC">
        <w:instrText xml:space="preserve"> SEQ Рисунок \* ARABIC </w:instrText>
      </w:r>
      <w:r w:rsidRPr="00044123">
        <w:fldChar w:fldCharType="separate"/>
      </w:r>
      <w:bookmarkStart w:id="1214" w:name="_Ref16159428"/>
      <w:bookmarkStart w:id="1215" w:name="_Toc16165688"/>
      <w:bookmarkStart w:id="1216" w:name="_Toc220945163"/>
      <w:r w:rsidR="00995063">
        <w:rPr>
          <w:noProof/>
        </w:rPr>
        <w:t>106</w:t>
      </w:r>
      <w:bookmarkEnd w:id="1214"/>
      <w:r w:rsidRPr="00044123">
        <w:fldChar w:fldCharType="end"/>
      </w:r>
      <w:r w:rsidR="000C4FE7" w:rsidRPr="002C04CC">
        <w:t>. Пример указания параметров фильтров</w:t>
      </w:r>
      <w:bookmarkEnd w:id="1215"/>
      <w:bookmarkEnd w:id="1216"/>
    </w:p>
    <w:p w14:paraId="6434EF84" w14:textId="43DC53A9" w:rsidR="000C4FE7" w:rsidRPr="009359BA" w:rsidRDefault="000C4FE7" w:rsidP="0006764E">
      <w:pPr>
        <w:pStyle w:val="GOSTListnum"/>
        <w:numPr>
          <w:ilvl w:val="0"/>
          <w:numId w:val="24"/>
        </w:numPr>
        <w:rPr>
          <w:lang w:eastAsia="zh-CN"/>
        </w:rPr>
      </w:pPr>
      <w:r w:rsidRPr="002C04CC">
        <w:rPr>
          <w:lang w:eastAsia="zh-CN"/>
        </w:rPr>
        <w:t xml:space="preserve">После указания параметров </w:t>
      </w:r>
      <w:r w:rsidR="00D94D14" w:rsidRPr="002C04CC">
        <w:rPr>
          <w:lang w:eastAsia="zh-CN"/>
        </w:rPr>
        <w:t>нажать кнопку </w:t>
      </w:r>
      <w:r w:rsidRPr="00796910">
        <w:rPr>
          <w:noProof/>
        </w:rPr>
        <w:drawing>
          <wp:inline distT="0" distB="0" distL="0" distR="0" wp14:anchorId="4975F306" wp14:editId="4CF903CC">
            <wp:extent cx="304800" cy="276225"/>
            <wp:effectExtent l="19050" t="0" r="0" b="0"/>
            <wp:docPr id="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D039C4" w:rsidRPr="00796910">
        <w:rPr>
          <w:lang w:eastAsia="zh-CN"/>
        </w:rPr>
        <w:t xml:space="preserve"> </w:t>
      </w:r>
      <w:r w:rsidRPr="005E21FB">
        <w:rPr>
          <w:lang w:eastAsia="zh-CN"/>
        </w:rPr>
        <w:t>(Обновить список документов). В списковой форме отобразится перечень протоколов, отобранных по заданным парам</w:t>
      </w:r>
      <w:r w:rsidRPr="00322F9F">
        <w:rPr>
          <w:lang w:eastAsia="zh-CN"/>
        </w:rPr>
        <w:t>етрам (</w:t>
      </w:r>
      <w:r w:rsidR="00EC0B2F" w:rsidRPr="00322F9F">
        <w:rPr>
          <w:lang w:eastAsia="zh-CN"/>
        </w:rPr>
        <w:t>рис. </w:t>
      </w:r>
      <w:r w:rsidR="007A038A" w:rsidRPr="009359BA">
        <w:rPr>
          <w:lang w:eastAsia="zh-CN"/>
        </w:rPr>
        <w:fldChar w:fldCharType="begin"/>
      </w:r>
      <w:r w:rsidR="007A038A" w:rsidRPr="002C04CC">
        <w:rPr>
          <w:lang w:eastAsia="zh-CN"/>
        </w:rPr>
        <w:instrText xml:space="preserve"> REF _Ref16159437 \h </w:instrText>
      </w:r>
      <w:r w:rsidR="004A6D69" w:rsidRPr="002C04CC">
        <w:rPr>
          <w:lang w:eastAsia="zh-CN"/>
        </w:rPr>
        <w:instrText xml:space="preserve"> \* MERGEFORMAT </w:instrText>
      </w:r>
      <w:r w:rsidR="007A038A" w:rsidRPr="009359BA">
        <w:rPr>
          <w:lang w:eastAsia="zh-CN"/>
        </w:rPr>
      </w:r>
      <w:r w:rsidR="007A038A" w:rsidRPr="009359BA">
        <w:rPr>
          <w:lang w:eastAsia="zh-CN"/>
        </w:rPr>
        <w:fldChar w:fldCharType="separate"/>
      </w:r>
      <w:r w:rsidR="00995063">
        <w:rPr>
          <w:noProof/>
        </w:rPr>
        <w:t>107</w:t>
      </w:r>
      <w:r w:rsidR="007A038A" w:rsidRPr="009359BA">
        <w:rPr>
          <w:lang w:eastAsia="zh-CN"/>
        </w:rPr>
        <w:fldChar w:fldCharType="end"/>
      </w:r>
      <w:r w:rsidRPr="009359BA">
        <w:rPr>
          <w:lang w:eastAsia="zh-CN"/>
        </w:rPr>
        <w:t>).</w:t>
      </w:r>
    </w:p>
    <w:p w14:paraId="5DD57949" w14:textId="3C89602E" w:rsidR="000C4FE7" w:rsidRPr="002C04CC" w:rsidRDefault="00F26EA8" w:rsidP="000C4FE7">
      <w:pPr>
        <w:pStyle w:val="GOSTFigure"/>
        <w:rPr>
          <w:lang w:eastAsia="zh-CN"/>
        </w:rPr>
      </w:pPr>
      <w:r w:rsidRPr="00044123">
        <w:rPr>
          <w:noProof/>
        </w:rPr>
        <w:drawing>
          <wp:inline distT="0" distB="0" distL="0" distR="0" wp14:anchorId="5DB6C206" wp14:editId="14E869B2">
            <wp:extent cx="6120130" cy="2431162"/>
            <wp:effectExtent l="0" t="0" r="0" b="0"/>
            <wp:docPr id="250" name="Рисунок 250" descr="C:\Users\stepanova.elvira\Pictures\0 По работе\РП САНКЦ\Протокол С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panova.elvira\Pictures\0 По работе\РП САНКЦ\Протокол СФ2.pn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6120130" cy="2431162"/>
                    </a:xfrm>
                    <a:prstGeom prst="rect">
                      <a:avLst/>
                    </a:prstGeom>
                    <a:noFill/>
                    <a:ln>
                      <a:noFill/>
                    </a:ln>
                  </pic:spPr>
                </pic:pic>
              </a:graphicData>
            </a:graphic>
          </wp:inline>
        </w:drawing>
      </w:r>
    </w:p>
    <w:p w14:paraId="619AD9A8" w14:textId="3049DFBB" w:rsidR="000C4FE7" w:rsidRPr="002C04CC" w:rsidRDefault="00576FFB" w:rsidP="000C4FE7">
      <w:pPr>
        <w:pStyle w:val="GOSTFigName"/>
        <w:rPr>
          <w:lang w:eastAsia="zh-CN"/>
        </w:rPr>
      </w:pPr>
      <w:r w:rsidRPr="00044123">
        <w:fldChar w:fldCharType="begin"/>
      </w:r>
      <w:r w:rsidR="000C4FE7" w:rsidRPr="002C04CC">
        <w:instrText xml:space="preserve"> SEQ Рисунок \* ARABIC </w:instrText>
      </w:r>
      <w:r w:rsidRPr="00044123">
        <w:fldChar w:fldCharType="separate"/>
      </w:r>
      <w:bookmarkStart w:id="1217" w:name="_Ref16159437"/>
      <w:bookmarkStart w:id="1218" w:name="_Toc16165689"/>
      <w:bookmarkStart w:id="1219" w:name="_Toc220945164"/>
      <w:r w:rsidR="00995063">
        <w:rPr>
          <w:noProof/>
        </w:rPr>
        <w:t>107</w:t>
      </w:r>
      <w:bookmarkEnd w:id="1217"/>
      <w:r w:rsidRPr="00044123">
        <w:fldChar w:fldCharType="end"/>
      </w:r>
      <w:r w:rsidR="000C4FE7" w:rsidRPr="002C04CC">
        <w:t>. Списковая форма с перечнем протоколов, отобранных по заданным параметрам фильтров</w:t>
      </w:r>
      <w:bookmarkEnd w:id="1218"/>
      <w:bookmarkEnd w:id="1219"/>
    </w:p>
    <w:p w14:paraId="0C9CF0B4" w14:textId="7682580D" w:rsidR="000C4FE7" w:rsidRPr="005E21FB" w:rsidRDefault="000C4FE7" w:rsidP="0006764E">
      <w:pPr>
        <w:pStyle w:val="GOSTListnum"/>
        <w:numPr>
          <w:ilvl w:val="0"/>
          <w:numId w:val="24"/>
        </w:numPr>
        <w:rPr>
          <w:szCs w:val="24"/>
          <w:lang w:eastAsia="zh-CN"/>
        </w:rPr>
      </w:pPr>
      <w:r w:rsidRPr="002C04CC">
        <w:rPr>
          <w:lang w:eastAsia="zh-CN"/>
        </w:rPr>
        <w:t xml:space="preserve">Для просмотра </w:t>
      </w:r>
      <w:r w:rsidR="007A31C7" w:rsidRPr="002C04CC">
        <w:rPr>
          <w:lang w:eastAsia="zh-CN"/>
        </w:rPr>
        <w:t>Уведомления (П</w:t>
      </w:r>
      <w:r w:rsidRPr="002C04CC">
        <w:rPr>
          <w:lang w:eastAsia="zh-CN"/>
        </w:rPr>
        <w:t>ротокола</w:t>
      </w:r>
      <w:r w:rsidR="007A31C7" w:rsidRPr="002C04CC">
        <w:rPr>
          <w:lang w:eastAsia="zh-CN"/>
        </w:rPr>
        <w:t>)</w:t>
      </w:r>
      <w:r w:rsidRPr="002C04CC">
        <w:rPr>
          <w:lang w:eastAsia="zh-CN"/>
        </w:rPr>
        <w:t xml:space="preserve"> выбрать требуемый документ на списковой форме и </w:t>
      </w:r>
      <w:r w:rsidR="00D94D14" w:rsidRPr="002C04CC">
        <w:rPr>
          <w:lang w:eastAsia="zh-CN"/>
        </w:rPr>
        <w:t>нажать кнопку </w:t>
      </w:r>
      <w:r w:rsidRPr="00796910">
        <w:rPr>
          <w:noProof/>
        </w:rPr>
        <w:drawing>
          <wp:inline distT="0" distB="0" distL="0" distR="0" wp14:anchorId="5BD3CDFA" wp14:editId="6791DFFC">
            <wp:extent cx="314325" cy="314325"/>
            <wp:effectExtent l="19050" t="0" r="9525" b="0"/>
            <wp:docPr id="63"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796910">
        <w:rPr>
          <w:lang w:eastAsia="zh-CN"/>
        </w:rPr>
        <w:t xml:space="preserve"> (Открыть документ на просмотр). Откроется визуальная форма документа «</w:t>
      </w:r>
      <w:r w:rsidR="007A31C7" w:rsidRPr="005E21FB">
        <w:rPr>
          <w:lang w:eastAsia="zh-CN"/>
        </w:rPr>
        <w:t>Уведомление (</w:t>
      </w:r>
      <w:r w:rsidRPr="00322F9F">
        <w:rPr>
          <w:lang w:eastAsia="zh-CN"/>
        </w:rPr>
        <w:t>Протокол</w:t>
      </w:r>
      <w:r w:rsidR="007A31C7" w:rsidRPr="00322F9F">
        <w:rPr>
          <w:lang w:eastAsia="zh-CN"/>
        </w:rPr>
        <w:t>)</w:t>
      </w:r>
      <w:r w:rsidRPr="00322F9F">
        <w:rPr>
          <w:lang w:eastAsia="zh-CN"/>
        </w:rPr>
        <w:t>» (</w:t>
      </w:r>
      <w:r w:rsidR="00EC0B2F" w:rsidRPr="009359BA">
        <w:rPr>
          <w:lang w:eastAsia="zh-CN"/>
        </w:rPr>
        <w:t>рис. </w:t>
      </w:r>
      <w:r w:rsidR="007A038A" w:rsidRPr="009359BA">
        <w:rPr>
          <w:lang w:eastAsia="zh-CN"/>
        </w:rPr>
        <w:fldChar w:fldCharType="begin"/>
      </w:r>
      <w:r w:rsidR="007A038A" w:rsidRPr="002C04CC">
        <w:rPr>
          <w:lang w:eastAsia="zh-CN"/>
        </w:rPr>
        <w:instrText xml:space="preserve"> REF _Ref516044957 \h </w:instrText>
      </w:r>
      <w:r w:rsidR="004A6D69" w:rsidRPr="002C04CC">
        <w:rPr>
          <w:lang w:eastAsia="zh-CN"/>
        </w:rPr>
        <w:instrText xml:space="preserve"> \* MERGEFORMAT </w:instrText>
      </w:r>
      <w:r w:rsidR="007A038A" w:rsidRPr="009359BA">
        <w:rPr>
          <w:lang w:eastAsia="zh-CN"/>
        </w:rPr>
      </w:r>
      <w:r w:rsidR="007A038A" w:rsidRPr="009359BA">
        <w:rPr>
          <w:lang w:eastAsia="zh-CN"/>
        </w:rPr>
        <w:fldChar w:fldCharType="separate"/>
      </w:r>
      <w:r w:rsidR="00995063">
        <w:rPr>
          <w:noProof/>
        </w:rPr>
        <w:t>108</w:t>
      </w:r>
      <w:r w:rsidR="007A038A" w:rsidRPr="009359BA">
        <w:rPr>
          <w:lang w:eastAsia="zh-CN"/>
        </w:rPr>
        <w:fldChar w:fldCharType="end"/>
      </w:r>
      <w:r w:rsidRPr="00796910">
        <w:rPr>
          <w:lang w:eastAsia="zh-CN"/>
        </w:rPr>
        <w:t>).</w:t>
      </w:r>
    </w:p>
    <w:p w14:paraId="7BCAE7BA" w14:textId="52194E57" w:rsidR="000C4FE7" w:rsidRPr="00322F9F" w:rsidRDefault="00185C85" w:rsidP="000C4FE7">
      <w:pPr>
        <w:pStyle w:val="GOSTFigure"/>
        <w:rPr>
          <w:lang w:eastAsia="zh-CN"/>
        </w:rPr>
      </w:pPr>
      <w:r w:rsidRPr="005E21FB">
        <w:rPr>
          <w:noProof/>
        </w:rPr>
        <w:lastRenderedPageBreak/>
        <w:drawing>
          <wp:inline distT="0" distB="0" distL="0" distR="0" wp14:anchorId="2FDF4A88" wp14:editId="042EE2E7">
            <wp:extent cx="6120130" cy="3035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3035300"/>
                    </a:xfrm>
                    <a:prstGeom prst="rect">
                      <a:avLst/>
                    </a:prstGeom>
                  </pic:spPr>
                </pic:pic>
              </a:graphicData>
            </a:graphic>
          </wp:inline>
        </w:drawing>
      </w:r>
    </w:p>
    <w:p w14:paraId="3228CF92" w14:textId="31C1C2E2" w:rsidR="000C4FE7" w:rsidRPr="002C04CC" w:rsidRDefault="00576FFB" w:rsidP="000C4FE7">
      <w:pPr>
        <w:pStyle w:val="GOSTFigName"/>
        <w:rPr>
          <w:lang w:eastAsia="zh-CN"/>
        </w:rPr>
      </w:pPr>
      <w:r w:rsidRPr="00044123">
        <w:fldChar w:fldCharType="begin"/>
      </w:r>
      <w:r w:rsidR="000C4FE7" w:rsidRPr="002C04CC">
        <w:instrText xml:space="preserve"> SEQ Рисунок \* ARABIC </w:instrText>
      </w:r>
      <w:r w:rsidRPr="00044123">
        <w:fldChar w:fldCharType="separate"/>
      </w:r>
      <w:bookmarkStart w:id="1220" w:name="_Ref516044957"/>
      <w:bookmarkStart w:id="1221" w:name="_Toc532896119"/>
      <w:bookmarkStart w:id="1222" w:name="_Toc16165690"/>
      <w:bookmarkStart w:id="1223" w:name="_Toc220945165"/>
      <w:r w:rsidR="00995063">
        <w:rPr>
          <w:noProof/>
        </w:rPr>
        <w:t>108</w:t>
      </w:r>
      <w:bookmarkEnd w:id="1220"/>
      <w:r w:rsidRPr="00044123">
        <w:fldChar w:fldCharType="end"/>
      </w:r>
      <w:r w:rsidR="000C4FE7" w:rsidRPr="002C04CC">
        <w:rPr>
          <w:lang w:eastAsia="zh-CN"/>
        </w:rPr>
        <w:t>. Визуальная форма экземпляра формуляра «</w:t>
      </w:r>
      <w:r w:rsidR="007A31C7" w:rsidRPr="002C04CC">
        <w:rPr>
          <w:lang w:eastAsia="zh-CN"/>
        </w:rPr>
        <w:t>Уведомление (</w:t>
      </w:r>
      <w:r w:rsidR="000C4FE7" w:rsidRPr="002C04CC">
        <w:rPr>
          <w:lang w:eastAsia="zh-CN"/>
        </w:rPr>
        <w:t>Протокол</w:t>
      </w:r>
      <w:r w:rsidR="007A31C7" w:rsidRPr="002C04CC">
        <w:rPr>
          <w:lang w:eastAsia="zh-CN"/>
        </w:rPr>
        <w:t>)</w:t>
      </w:r>
      <w:r w:rsidR="000C4FE7" w:rsidRPr="002C04CC">
        <w:rPr>
          <w:lang w:eastAsia="zh-CN"/>
        </w:rPr>
        <w:t>»</w:t>
      </w:r>
      <w:bookmarkEnd w:id="1221"/>
      <w:bookmarkEnd w:id="1222"/>
      <w:bookmarkEnd w:id="1223"/>
    </w:p>
    <w:p w14:paraId="62AFD766" w14:textId="38EE6CB2" w:rsidR="00C46466" w:rsidRPr="005E21FB" w:rsidRDefault="000C4FE7" w:rsidP="0006764E">
      <w:pPr>
        <w:pStyle w:val="GOSTListnum"/>
        <w:numPr>
          <w:ilvl w:val="0"/>
          <w:numId w:val="24"/>
        </w:numPr>
        <w:rPr>
          <w:lang w:eastAsia="zh-CN"/>
        </w:rPr>
      </w:pPr>
      <w:r w:rsidRPr="002C04CC">
        <w:rPr>
          <w:lang w:eastAsia="zh-CN"/>
        </w:rPr>
        <w:t xml:space="preserve">Для вывода </w:t>
      </w:r>
      <w:r w:rsidR="007A31C7" w:rsidRPr="002C04CC">
        <w:rPr>
          <w:lang w:eastAsia="zh-CN"/>
        </w:rPr>
        <w:t>Уведомления (П</w:t>
      </w:r>
      <w:r w:rsidRPr="002C04CC">
        <w:rPr>
          <w:lang w:eastAsia="zh-CN"/>
        </w:rPr>
        <w:t>ротокола</w:t>
      </w:r>
      <w:r w:rsidR="007A31C7" w:rsidRPr="002C04CC">
        <w:rPr>
          <w:lang w:eastAsia="zh-CN"/>
        </w:rPr>
        <w:t>)</w:t>
      </w:r>
      <w:r w:rsidRPr="002C04CC">
        <w:rPr>
          <w:lang w:eastAsia="zh-CN"/>
        </w:rPr>
        <w:t xml:space="preserve"> на печать необходимо выделить его на списковой форме и </w:t>
      </w:r>
      <w:r w:rsidR="00D94D14" w:rsidRPr="002C04CC">
        <w:rPr>
          <w:lang w:eastAsia="zh-CN"/>
        </w:rPr>
        <w:t>нажать кнопку </w:t>
      </w:r>
      <w:r w:rsidRPr="00796910">
        <w:rPr>
          <w:noProof/>
        </w:rPr>
        <w:drawing>
          <wp:inline distT="0" distB="0" distL="0" distR="0" wp14:anchorId="3AB29053" wp14:editId="6F57A4A1">
            <wp:extent cx="276225" cy="276225"/>
            <wp:effectExtent l="19050" t="0" r="9525" b="0"/>
            <wp:docPr id="25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4"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796910">
        <w:rPr>
          <w:lang w:eastAsia="zh-CN"/>
        </w:rPr>
        <w:t xml:space="preserve"> (Печать документа).</w:t>
      </w:r>
    </w:p>
    <w:p w14:paraId="0EE74936" w14:textId="77777777" w:rsidR="00FD0A42" w:rsidRPr="00322F9F" w:rsidRDefault="00FD0A42" w:rsidP="009021B1">
      <w:pPr>
        <w:pStyle w:val="23"/>
      </w:pPr>
      <w:bookmarkStart w:id="1224" w:name="_Ref129331040"/>
      <w:bookmarkStart w:id="1225" w:name="_Toc220944991"/>
      <w:bookmarkStart w:id="1226" w:name="_Toc536828266"/>
      <w:bookmarkEnd w:id="355"/>
      <w:r w:rsidRPr="00322F9F">
        <w:t>Операции по кассовым выплатам</w:t>
      </w:r>
      <w:bookmarkEnd w:id="1224"/>
      <w:bookmarkEnd w:id="1225"/>
    </w:p>
    <w:p w14:paraId="59F05855" w14:textId="77777777" w:rsidR="0057371E" w:rsidRPr="00322F9F" w:rsidRDefault="0057371E" w:rsidP="00204A75">
      <w:pPr>
        <w:pStyle w:val="GOSTNormalWithout"/>
        <w:rPr>
          <w:lang w:eastAsia="zh-CN"/>
        </w:rPr>
      </w:pPr>
      <w:r w:rsidRPr="00322F9F">
        <w:rPr>
          <w:lang w:eastAsia="zh-CN"/>
        </w:rPr>
        <w:t>Операции по кассовым выплатам осуществляются путем формирования и обработки следующих документов:</w:t>
      </w:r>
    </w:p>
    <w:p w14:paraId="7479AC29" w14:textId="0178ECE1" w:rsidR="0057371E" w:rsidRPr="002C04CC" w:rsidRDefault="0057371E" w:rsidP="0057371E">
      <w:pPr>
        <w:pStyle w:val="GOSTListmark1"/>
        <w:rPr>
          <w:lang w:eastAsia="zh-CN"/>
        </w:rPr>
      </w:pPr>
      <w:r w:rsidRPr="002C04CC">
        <w:rPr>
          <w:lang w:eastAsia="zh-CN"/>
        </w:rPr>
        <w:t xml:space="preserve">«Заявка на кассовый расход» </w:t>
      </w:r>
      <w:r w:rsidR="00BC09E7" w:rsidRPr="002C04CC">
        <w:rPr>
          <w:lang w:eastAsia="zh-CN"/>
        </w:rPr>
        <w:t>(ф. </w:t>
      </w:r>
      <w:r w:rsidRPr="002C04CC">
        <w:rPr>
          <w:lang w:eastAsia="zh-CN"/>
        </w:rPr>
        <w:t>0531801)</w:t>
      </w:r>
      <w:r w:rsidR="00881D5C" w:rsidRPr="002C04CC">
        <w:rPr>
          <w:lang w:eastAsia="zh-CN"/>
        </w:rPr>
        <w:t xml:space="preserve"> (см. п. </w:t>
      </w:r>
      <w:r w:rsidR="00576FFB" w:rsidRPr="00044123">
        <w:rPr>
          <w:lang w:eastAsia="zh-CN"/>
        </w:rPr>
        <w:fldChar w:fldCharType="begin"/>
      </w:r>
      <w:r w:rsidR="00881D5C" w:rsidRPr="002C04CC">
        <w:rPr>
          <w:lang w:eastAsia="zh-CN"/>
        </w:rPr>
        <w:instrText xml:space="preserve"> REF _Ref13571536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5.6.2</w:t>
      </w:r>
      <w:r w:rsidR="00576FFB" w:rsidRPr="00044123">
        <w:rPr>
          <w:lang w:eastAsia="zh-CN"/>
        </w:rPr>
        <w:fldChar w:fldCharType="end"/>
      </w:r>
      <w:r w:rsidR="00881D5C" w:rsidRPr="002C04CC">
        <w:rPr>
          <w:lang w:eastAsia="zh-CN"/>
        </w:rPr>
        <w:t>)</w:t>
      </w:r>
      <w:r w:rsidRPr="002C04CC">
        <w:rPr>
          <w:lang w:eastAsia="zh-CN"/>
        </w:rPr>
        <w:t>;</w:t>
      </w:r>
    </w:p>
    <w:p w14:paraId="7ACEA7B0" w14:textId="1724147C" w:rsidR="0057371E" w:rsidRPr="002C04CC" w:rsidRDefault="0057371E" w:rsidP="0057371E">
      <w:pPr>
        <w:pStyle w:val="GOSTListmark1"/>
        <w:rPr>
          <w:lang w:eastAsia="zh-CN"/>
        </w:rPr>
      </w:pPr>
      <w:r w:rsidRPr="002C04CC">
        <w:rPr>
          <w:lang w:eastAsia="zh-CN"/>
        </w:rPr>
        <w:t xml:space="preserve">«Заявка на кассовый расход (сокращенная)» </w:t>
      </w:r>
      <w:r w:rsidR="00BC09E7" w:rsidRPr="002C04CC">
        <w:rPr>
          <w:lang w:eastAsia="zh-CN"/>
        </w:rPr>
        <w:t>(ф. </w:t>
      </w:r>
      <w:r w:rsidRPr="002C04CC">
        <w:rPr>
          <w:lang w:eastAsia="zh-CN"/>
        </w:rPr>
        <w:t>0531851)</w:t>
      </w:r>
      <w:r w:rsidR="00A81B4E" w:rsidRPr="002C04CC">
        <w:rPr>
          <w:lang w:eastAsia="zh-CN"/>
        </w:rPr>
        <w:t xml:space="preserve"> (см. п. </w:t>
      </w:r>
      <w:r w:rsidR="00576FFB" w:rsidRPr="00044123">
        <w:rPr>
          <w:lang w:eastAsia="zh-CN"/>
        </w:rPr>
        <w:fldChar w:fldCharType="begin"/>
      </w:r>
      <w:r w:rsidR="00A81B4E" w:rsidRPr="002C04CC">
        <w:rPr>
          <w:lang w:eastAsia="zh-CN"/>
        </w:rPr>
        <w:instrText xml:space="preserve"> REF _Ref13578124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5.6.3</w:t>
      </w:r>
      <w:r w:rsidR="00576FFB" w:rsidRPr="00044123">
        <w:rPr>
          <w:lang w:eastAsia="zh-CN"/>
        </w:rPr>
        <w:fldChar w:fldCharType="end"/>
      </w:r>
      <w:r w:rsidR="00A81B4E" w:rsidRPr="002C04CC">
        <w:rPr>
          <w:lang w:eastAsia="zh-CN"/>
        </w:rPr>
        <w:t>)</w:t>
      </w:r>
      <w:r w:rsidRPr="002C04CC">
        <w:rPr>
          <w:lang w:eastAsia="zh-CN"/>
        </w:rPr>
        <w:t>;</w:t>
      </w:r>
    </w:p>
    <w:p w14:paraId="65040272" w14:textId="5E329AFC" w:rsidR="0057371E" w:rsidRPr="002C04CC" w:rsidRDefault="00FC6E9F" w:rsidP="0057371E">
      <w:pPr>
        <w:pStyle w:val="GOSTListmark1"/>
        <w:rPr>
          <w:lang w:eastAsia="zh-CN"/>
        </w:rPr>
      </w:pPr>
      <w:r w:rsidRPr="002C04CC">
        <w:rPr>
          <w:lang w:eastAsia="zh-CN"/>
        </w:rPr>
        <w:t xml:space="preserve">«Сводная заявка на кассовый расход (до уплаты налогов)» </w:t>
      </w:r>
      <w:r w:rsidR="00BC09E7" w:rsidRPr="002C04CC">
        <w:rPr>
          <w:lang w:eastAsia="zh-CN"/>
        </w:rPr>
        <w:t>(ф. </w:t>
      </w:r>
      <w:r w:rsidRPr="002C04CC">
        <w:rPr>
          <w:lang w:eastAsia="zh-CN"/>
        </w:rPr>
        <w:t>0531860)</w:t>
      </w:r>
      <w:r w:rsidR="00A81B4E" w:rsidRPr="002C04CC">
        <w:rPr>
          <w:lang w:eastAsia="zh-CN"/>
        </w:rPr>
        <w:t xml:space="preserve"> (см. п. </w:t>
      </w:r>
      <w:r w:rsidR="00576FFB" w:rsidRPr="00044123">
        <w:rPr>
          <w:lang w:eastAsia="zh-CN"/>
        </w:rPr>
        <w:fldChar w:fldCharType="begin"/>
      </w:r>
      <w:r w:rsidR="00A81B4E" w:rsidRPr="002C04CC">
        <w:rPr>
          <w:lang w:eastAsia="zh-CN"/>
        </w:rPr>
        <w:instrText xml:space="preserve"> REF _Ref13578142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5.6.4</w:t>
      </w:r>
      <w:r w:rsidR="00576FFB" w:rsidRPr="00044123">
        <w:rPr>
          <w:lang w:eastAsia="zh-CN"/>
        </w:rPr>
        <w:fldChar w:fldCharType="end"/>
      </w:r>
      <w:r w:rsidR="00A81B4E" w:rsidRPr="002C04CC">
        <w:rPr>
          <w:lang w:eastAsia="zh-CN"/>
        </w:rPr>
        <w:t>)</w:t>
      </w:r>
      <w:r w:rsidRPr="002C04CC">
        <w:rPr>
          <w:lang w:eastAsia="zh-CN"/>
        </w:rPr>
        <w:t>;</w:t>
      </w:r>
    </w:p>
    <w:p w14:paraId="65DEC4D3" w14:textId="567094E4" w:rsidR="00FC6E9F" w:rsidRPr="002C04CC" w:rsidRDefault="00FC6E9F" w:rsidP="0057371E">
      <w:pPr>
        <w:pStyle w:val="GOSTListmark1"/>
        <w:rPr>
          <w:lang w:eastAsia="zh-CN"/>
        </w:rPr>
      </w:pPr>
      <w:r w:rsidRPr="002C04CC">
        <w:rPr>
          <w:lang w:eastAsia="zh-CN"/>
        </w:rPr>
        <w:t xml:space="preserve">«Заявка на возврат» </w:t>
      </w:r>
      <w:r w:rsidR="00BC09E7" w:rsidRPr="002C04CC">
        <w:rPr>
          <w:lang w:eastAsia="zh-CN"/>
        </w:rPr>
        <w:t>(ф. </w:t>
      </w:r>
      <w:r w:rsidRPr="002C04CC">
        <w:rPr>
          <w:lang w:eastAsia="zh-CN"/>
        </w:rPr>
        <w:t>0531803)</w:t>
      </w:r>
      <w:r w:rsidR="00A81B4E" w:rsidRPr="002C04CC">
        <w:rPr>
          <w:lang w:eastAsia="zh-CN"/>
        </w:rPr>
        <w:t xml:space="preserve"> (см. п. </w:t>
      </w:r>
      <w:r w:rsidR="00576FFB" w:rsidRPr="00044123">
        <w:rPr>
          <w:lang w:eastAsia="zh-CN"/>
        </w:rPr>
        <w:fldChar w:fldCharType="begin"/>
      </w:r>
      <w:r w:rsidR="00A81B4E" w:rsidRPr="002C04CC">
        <w:rPr>
          <w:lang w:eastAsia="zh-CN"/>
        </w:rPr>
        <w:instrText xml:space="preserve"> REF _Ref13578158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5.6.5</w:t>
      </w:r>
      <w:r w:rsidR="00576FFB" w:rsidRPr="00044123">
        <w:rPr>
          <w:lang w:eastAsia="zh-CN"/>
        </w:rPr>
        <w:fldChar w:fldCharType="end"/>
      </w:r>
      <w:r w:rsidR="00A81B4E" w:rsidRPr="002C04CC">
        <w:rPr>
          <w:lang w:eastAsia="zh-CN"/>
        </w:rPr>
        <w:t>)</w:t>
      </w:r>
      <w:r w:rsidRPr="002C04CC">
        <w:rPr>
          <w:lang w:eastAsia="zh-CN"/>
        </w:rPr>
        <w:t>;</w:t>
      </w:r>
    </w:p>
    <w:p w14:paraId="2E31C4B2" w14:textId="380CE12B" w:rsidR="00FC6E9F" w:rsidRPr="002C04CC" w:rsidRDefault="00FC6E9F" w:rsidP="0057371E">
      <w:pPr>
        <w:pStyle w:val="GOSTListmark1"/>
        <w:rPr>
          <w:lang w:eastAsia="zh-CN"/>
        </w:rPr>
      </w:pPr>
      <w:r w:rsidRPr="002C04CC">
        <w:rPr>
          <w:lang w:eastAsia="zh-CN"/>
        </w:rPr>
        <w:t>«</w:t>
      </w:r>
      <w:r w:rsidR="009C7C3B" w:rsidRPr="002C04CC">
        <w:t>Запрос на отзыв распоряжения (запрос на аннулирование)</w:t>
      </w:r>
      <w:r w:rsidRPr="002C04CC">
        <w:rPr>
          <w:lang w:eastAsia="zh-CN"/>
        </w:rPr>
        <w:t xml:space="preserve">» </w:t>
      </w:r>
      <w:r w:rsidR="00BC09E7" w:rsidRPr="002C04CC">
        <w:rPr>
          <w:lang w:eastAsia="zh-CN"/>
        </w:rPr>
        <w:t>(ф. </w:t>
      </w:r>
      <w:r w:rsidRPr="002C04CC">
        <w:rPr>
          <w:lang w:eastAsia="zh-CN"/>
        </w:rPr>
        <w:t>0531807)</w:t>
      </w:r>
      <w:r w:rsidR="00A81B4E" w:rsidRPr="002C04CC">
        <w:rPr>
          <w:lang w:eastAsia="zh-CN"/>
        </w:rPr>
        <w:t xml:space="preserve"> (см. п. </w:t>
      </w:r>
      <w:r w:rsidR="00576FFB" w:rsidRPr="00044123">
        <w:rPr>
          <w:lang w:eastAsia="zh-CN"/>
        </w:rPr>
        <w:fldChar w:fldCharType="begin"/>
      </w:r>
      <w:r w:rsidR="00A81B4E" w:rsidRPr="002C04CC">
        <w:rPr>
          <w:lang w:eastAsia="zh-CN"/>
        </w:rPr>
        <w:instrText xml:space="preserve"> REF _Ref13578172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5.6.6</w:t>
      </w:r>
      <w:r w:rsidR="00576FFB" w:rsidRPr="00044123">
        <w:rPr>
          <w:lang w:eastAsia="zh-CN"/>
        </w:rPr>
        <w:fldChar w:fldCharType="end"/>
      </w:r>
      <w:r w:rsidR="00A81B4E" w:rsidRPr="002C04CC">
        <w:rPr>
          <w:lang w:eastAsia="zh-CN"/>
        </w:rPr>
        <w:t>)</w:t>
      </w:r>
      <w:r w:rsidRPr="002C04CC">
        <w:rPr>
          <w:lang w:eastAsia="zh-CN"/>
        </w:rPr>
        <w:t>;</w:t>
      </w:r>
    </w:p>
    <w:p w14:paraId="54EF8F61" w14:textId="77777777" w:rsidR="005A1BCB" w:rsidRPr="002C04CC" w:rsidRDefault="00111291" w:rsidP="0057371E">
      <w:pPr>
        <w:pStyle w:val="GOSTListmark1"/>
        <w:rPr>
          <w:lang w:eastAsia="zh-CN"/>
        </w:rPr>
      </w:pPr>
      <w:r w:rsidRPr="002C04CC">
        <w:rPr>
          <w:lang w:eastAsia="zh-CN"/>
        </w:rPr>
        <w:t>«Сведения об осуществлении операций со средствами во временном распоряжении»</w:t>
      </w:r>
      <w:r w:rsidR="00366D9A" w:rsidRPr="002C04CC">
        <w:rPr>
          <w:lang w:eastAsia="zh-CN"/>
        </w:rPr>
        <w:t xml:space="preserve"> (см. п. </w:t>
      </w:r>
      <w:r w:rsidR="00366D9A" w:rsidRPr="00044123">
        <w:rPr>
          <w:lang w:eastAsia="zh-CN"/>
        </w:rPr>
        <w:fldChar w:fldCharType="begin"/>
      </w:r>
      <w:r w:rsidR="00366D9A" w:rsidRPr="002C04CC">
        <w:rPr>
          <w:lang w:eastAsia="zh-CN"/>
        </w:rPr>
        <w:instrText xml:space="preserve"> REF _Ref85109598 \r \h </w:instrText>
      </w:r>
      <w:r w:rsidR="004A6D69" w:rsidRPr="002C04CC">
        <w:rPr>
          <w:lang w:eastAsia="zh-CN"/>
        </w:rPr>
        <w:instrText xml:space="preserve"> \* MERGEFORMAT </w:instrText>
      </w:r>
      <w:r w:rsidR="00366D9A" w:rsidRPr="00044123">
        <w:rPr>
          <w:lang w:eastAsia="zh-CN"/>
        </w:rPr>
      </w:r>
      <w:r w:rsidR="00366D9A" w:rsidRPr="00044123">
        <w:rPr>
          <w:lang w:eastAsia="zh-CN"/>
        </w:rPr>
        <w:fldChar w:fldCharType="separate"/>
      </w:r>
      <w:r w:rsidR="00995063">
        <w:rPr>
          <w:lang w:eastAsia="zh-CN"/>
        </w:rPr>
        <w:t>5.6.7</w:t>
      </w:r>
      <w:r w:rsidR="00366D9A" w:rsidRPr="00044123">
        <w:rPr>
          <w:lang w:eastAsia="zh-CN"/>
        </w:rPr>
        <w:fldChar w:fldCharType="end"/>
      </w:r>
      <w:r w:rsidR="00366D9A" w:rsidRPr="002C04CC">
        <w:rPr>
          <w:lang w:eastAsia="zh-CN"/>
        </w:rPr>
        <w:t>)</w:t>
      </w:r>
      <w:r w:rsidR="005A1BCB" w:rsidRPr="002C04CC">
        <w:rPr>
          <w:lang w:eastAsia="zh-CN"/>
        </w:rPr>
        <w:t>;</w:t>
      </w:r>
    </w:p>
    <w:p w14:paraId="4653A5AC" w14:textId="7060AC94" w:rsidR="009C7C3B" w:rsidRPr="002C04CC" w:rsidRDefault="005A1BCB" w:rsidP="0057371E">
      <w:pPr>
        <w:pStyle w:val="GOSTListmark1"/>
        <w:rPr>
          <w:lang w:eastAsia="zh-CN"/>
        </w:rPr>
      </w:pPr>
      <w:r w:rsidRPr="002C04CC">
        <w:rPr>
          <w:lang w:eastAsia="zh-CN"/>
        </w:rPr>
        <w:t>«</w:t>
      </w:r>
      <w:r w:rsidRPr="002C04CC">
        <w:t>Распоряжение о совершении казначейского платежа (перечисление)» (см. п. </w:t>
      </w:r>
      <w:r w:rsidRPr="00044123">
        <w:fldChar w:fldCharType="begin"/>
      </w:r>
      <w:r w:rsidRPr="002C04CC">
        <w:instrText xml:space="preserve"> REF _Ref204165362 \n \h </w:instrText>
      </w:r>
      <w:r w:rsidR="002D2119" w:rsidRPr="002C04CC">
        <w:instrText xml:space="preserve"> \* MERGEFORMAT </w:instrText>
      </w:r>
      <w:r w:rsidRPr="00044123">
        <w:fldChar w:fldCharType="separate"/>
      </w:r>
      <w:r w:rsidR="00995063">
        <w:t>5.6.8</w:t>
      </w:r>
      <w:r w:rsidRPr="00044123">
        <w:fldChar w:fldCharType="end"/>
      </w:r>
      <w:r w:rsidRPr="002C04CC">
        <w:t>)</w:t>
      </w:r>
      <w:r w:rsidRPr="002C04CC">
        <w:rPr>
          <w:rStyle w:val="afa"/>
        </w:rPr>
        <w:footnoteReference w:id="4"/>
      </w:r>
      <w:r w:rsidR="00366D9A" w:rsidRPr="002C04CC">
        <w:rPr>
          <w:lang w:eastAsia="zh-CN"/>
        </w:rPr>
        <w:t>.</w:t>
      </w:r>
    </w:p>
    <w:p w14:paraId="12079C7E" w14:textId="77777777" w:rsidR="00F27FBC" w:rsidRPr="002C04CC" w:rsidRDefault="00072347" w:rsidP="00072347">
      <w:pPr>
        <w:pStyle w:val="GOSTNormalWithout"/>
        <w:rPr>
          <w:lang w:eastAsia="zh-CN"/>
        </w:rPr>
      </w:pPr>
      <w:r w:rsidRPr="002C04CC">
        <w:rPr>
          <w:lang w:eastAsia="zh-CN"/>
        </w:rPr>
        <w:t>Путь в навигаторе:</w:t>
      </w:r>
    </w:p>
    <w:p w14:paraId="60A40957" w14:textId="1E661BBD" w:rsidR="007A31C7" w:rsidRPr="002C04CC" w:rsidRDefault="007A31C7" w:rsidP="00072347">
      <w:pPr>
        <w:pStyle w:val="GOSTListmark1"/>
        <w:rPr>
          <w:lang w:eastAsia="zh-CN"/>
        </w:rPr>
      </w:pPr>
      <w:r w:rsidRPr="002C04CC">
        <w:rPr>
          <w:lang w:eastAsia="zh-CN"/>
        </w:rPr>
        <w:t xml:space="preserve">«Управление расходами: </w:t>
      </w:r>
      <w:r w:rsidR="000B5BE7" w:rsidRPr="002C04CC">
        <w:rPr>
          <w:lang w:eastAsia="zh-CN"/>
        </w:rPr>
        <w:t>СВР</w:t>
      </w:r>
      <w:r w:rsidRPr="002C04CC">
        <w:rPr>
          <w:lang w:eastAsia="zh-CN"/>
        </w:rPr>
        <w:t xml:space="preserve"> –</w:t>
      </w:r>
      <w:r w:rsidRPr="002C04CC">
        <w:t xml:space="preserve"> Все сервисы – Компонент санкционирования расходов: СВР – </w:t>
      </w:r>
      <w:r w:rsidRPr="002C04CC">
        <w:rPr>
          <w:lang w:eastAsia="zh-CN"/>
        </w:rPr>
        <w:t xml:space="preserve">Операции по кассовым выплатам – </w:t>
      </w:r>
      <w:r w:rsidRPr="002C04CC">
        <w:t>&lt;название нужного формуляра&gt;»;</w:t>
      </w:r>
    </w:p>
    <w:p w14:paraId="4EF88FC0" w14:textId="649F970F" w:rsidR="00072347" w:rsidRPr="002C04CC" w:rsidRDefault="007A31C7" w:rsidP="00A73331">
      <w:pPr>
        <w:pStyle w:val="GOSTListmark1"/>
        <w:rPr>
          <w:lang w:eastAsia="zh-CN"/>
        </w:rPr>
      </w:pPr>
      <w:r w:rsidRPr="002C04CC">
        <w:rPr>
          <w:lang w:eastAsia="zh-CN"/>
        </w:rPr>
        <w:t xml:space="preserve">или </w:t>
      </w:r>
      <w:r w:rsidR="00072347" w:rsidRPr="002C04CC">
        <w:rPr>
          <w:lang w:eastAsia="zh-CN"/>
        </w:rPr>
        <w:t>«Управление расходами</w:t>
      </w:r>
      <w:r w:rsidRPr="002C04CC">
        <w:rPr>
          <w:lang w:eastAsia="zh-CN"/>
        </w:rPr>
        <w:t>: средства ФБ</w:t>
      </w:r>
      <w:r w:rsidR="00072347" w:rsidRPr="002C04CC">
        <w:rPr>
          <w:lang w:eastAsia="zh-CN"/>
        </w:rPr>
        <w:t xml:space="preserve"> –</w:t>
      </w:r>
      <w:r w:rsidR="00072347" w:rsidRPr="002C04CC">
        <w:t xml:space="preserve"> Все сервисы</w:t>
      </w:r>
      <w:r w:rsidR="00D37D70" w:rsidRPr="002C04CC">
        <w:t xml:space="preserve"> – </w:t>
      </w:r>
      <w:r w:rsidR="00072347" w:rsidRPr="002C04CC">
        <w:rPr>
          <w:lang w:eastAsia="zh-CN"/>
        </w:rPr>
        <w:t xml:space="preserve">Компонент санкционирования расходов: ПБС, ИПБС, АИФ – Операции по кассовым выплатам – </w:t>
      </w:r>
      <w:r w:rsidR="00072347" w:rsidRPr="002C04CC">
        <w:t>&lt;название нужного формуляра&gt;»</w:t>
      </w:r>
      <w:r w:rsidRPr="002C04CC">
        <w:t>.</w:t>
      </w:r>
    </w:p>
    <w:p w14:paraId="30AF986F" w14:textId="328A9C62" w:rsidR="00881D5C" w:rsidRPr="002C04CC" w:rsidRDefault="00881D5C" w:rsidP="00881D5C">
      <w:pPr>
        <w:pStyle w:val="GOSTNormal"/>
        <w:rPr>
          <w:lang w:eastAsia="zh-CN"/>
        </w:rPr>
      </w:pPr>
      <w:r w:rsidRPr="002C04CC">
        <w:rPr>
          <w:lang w:eastAsia="zh-CN"/>
        </w:rPr>
        <w:t>Общие операции с документами по кассовым выплатам приведены в п. </w:t>
      </w:r>
      <w:r w:rsidR="00576FFB" w:rsidRPr="00044123">
        <w:rPr>
          <w:lang w:eastAsia="zh-CN"/>
        </w:rPr>
        <w:fldChar w:fldCharType="begin"/>
      </w:r>
      <w:r w:rsidRPr="002C04CC">
        <w:rPr>
          <w:lang w:eastAsia="zh-CN"/>
        </w:rPr>
        <w:instrText xml:space="preserve"> REF _Ref13571503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5.6.1</w:t>
      </w:r>
      <w:r w:rsidR="00576FFB" w:rsidRPr="00044123">
        <w:rPr>
          <w:lang w:eastAsia="zh-CN"/>
        </w:rPr>
        <w:fldChar w:fldCharType="end"/>
      </w:r>
      <w:r w:rsidRPr="002C04CC">
        <w:rPr>
          <w:lang w:eastAsia="zh-CN"/>
        </w:rPr>
        <w:t>.</w:t>
      </w:r>
    </w:p>
    <w:p w14:paraId="5B77B270" w14:textId="77777777" w:rsidR="000C4FE7" w:rsidRPr="002C04CC" w:rsidRDefault="000C4FE7" w:rsidP="000C4FE7">
      <w:pPr>
        <w:pStyle w:val="32"/>
        <w:rPr>
          <w:lang w:eastAsia="zh-CN"/>
        </w:rPr>
      </w:pPr>
      <w:bookmarkStart w:id="1227" w:name="_Ref13571503"/>
      <w:bookmarkStart w:id="1228" w:name="_Toc16165655"/>
      <w:bookmarkStart w:id="1229" w:name="_Toc220944992"/>
      <w:r w:rsidRPr="002C04CC">
        <w:rPr>
          <w:lang w:eastAsia="zh-CN"/>
        </w:rPr>
        <w:lastRenderedPageBreak/>
        <w:t>Обработка документов по кассовым выплатам</w:t>
      </w:r>
      <w:bookmarkEnd w:id="1227"/>
      <w:bookmarkEnd w:id="1228"/>
      <w:bookmarkEnd w:id="1229"/>
    </w:p>
    <w:p w14:paraId="1A0563E8" w14:textId="77777777" w:rsidR="000C4FE7" w:rsidRPr="002C04CC" w:rsidRDefault="000C4FE7" w:rsidP="000C4FE7">
      <w:pPr>
        <w:pStyle w:val="41"/>
      </w:pPr>
      <w:r w:rsidRPr="002C04CC">
        <w:t xml:space="preserve">Автоматическое формирование </w:t>
      </w:r>
      <w:r w:rsidRPr="002C04CC">
        <w:rPr>
          <w:lang w:eastAsia="zh-CN"/>
        </w:rPr>
        <w:t>документов по кассовым выплатам путем импорта файла</w:t>
      </w:r>
    </w:p>
    <w:p w14:paraId="0D45A0BE" w14:textId="77777777" w:rsidR="003E1396" w:rsidRPr="002C04CC" w:rsidRDefault="000C4FE7" w:rsidP="00204A75">
      <w:pPr>
        <w:pStyle w:val="GOSTNormalWithout"/>
        <w:rPr>
          <w:lang w:eastAsia="zh-CN"/>
        </w:rPr>
      </w:pPr>
      <w:r w:rsidRPr="002C04CC">
        <w:rPr>
          <w:lang w:eastAsia="zh-CN"/>
        </w:rPr>
        <w:t>Для автоматического формирования документов путем импорта файла с внешнего носителя требуется выполнить следующие действия:</w:t>
      </w:r>
    </w:p>
    <w:p w14:paraId="4978AFE3" w14:textId="77777777" w:rsidR="003E1396" w:rsidRPr="002C04CC" w:rsidRDefault="00072347" w:rsidP="0064463D">
      <w:pPr>
        <w:pStyle w:val="GOSTListnum"/>
        <w:numPr>
          <w:ilvl w:val="0"/>
          <w:numId w:val="29"/>
        </w:numPr>
        <w:rPr>
          <w:lang w:eastAsia="zh-CN"/>
        </w:rPr>
      </w:pPr>
      <w:r w:rsidRPr="002C04CC">
        <w:rPr>
          <w:lang w:eastAsia="zh-CN"/>
        </w:rPr>
        <w:t xml:space="preserve">Выбрать </w:t>
      </w:r>
      <w:r w:rsidR="0018402F" w:rsidRPr="002C04CC">
        <w:rPr>
          <w:lang w:eastAsia="zh-CN"/>
        </w:rPr>
        <w:t xml:space="preserve">необходимую подсистему </w:t>
      </w:r>
      <w:r w:rsidR="00BD7A2C" w:rsidRPr="002C04CC">
        <w:rPr>
          <w:lang w:eastAsia="zh-CN"/>
        </w:rPr>
        <w:t xml:space="preserve">«Управление расходами: </w:t>
      </w:r>
      <w:r w:rsidR="000B5BE7" w:rsidRPr="002C04CC">
        <w:rPr>
          <w:lang w:eastAsia="zh-CN"/>
        </w:rPr>
        <w:t>СВР</w:t>
      </w:r>
      <w:r w:rsidR="00BD7A2C" w:rsidRPr="002C04CC">
        <w:rPr>
          <w:lang w:eastAsia="zh-CN"/>
        </w:rPr>
        <w:t>»</w:t>
      </w:r>
      <w:r w:rsidR="003C2901" w:rsidRPr="002C04CC">
        <w:rPr>
          <w:lang w:eastAsia="zh-CN"/>
        </w:rPr>
        <w:t xml:space="preserve"> или «Управление расходами: средства ФБ»</w:t>
      </w:r>
      <w:r w:rsidR="00BD7A2C" w:rsidRPr="002C04CC">
        <w:rPr>
          <w:lang w:eastAsia="zh-CN"/>
        </w:rPr>
        <w:t>, развернуть ветку</w:t>
      </w:r>
      <w:r w:rsidRPr="002C04CC">
        <w:rPr>
          <w:lang w:eastAsia="zh-CN"/>
        </w:rPr>
        <w:t>:</w:t>
      </w:r>
    </w:p>
    <w:p w14:paraId="15F8DCF0" w14:textId="4334539E" w:rsidR="003C2901" w:rsidRPr="002C04CC" w:rsidRDefault="00BD7A2C" w:rsidP="00072347">
      <w:pPr>
        <w:pStyle w:val="GOSTListmark3"/>
        <w:rPr>
          <w:lang w:eastAsia="zh-CN"/>
        </w:rPr>
      </w:pPr>
      <w:r w:rsidRPr="002C04CC">
        <w:rPr>
          <w:lang w:eastAsia="zh-CN"/>
        </w:rPr>
        <w:t>«</w:t>
      </w:r>
      <w:r w:rsidR="00072347" w:rsidRPr="002C04CC">
        <w:t>Все сервисы – Компонент санкционирования расходов: СВР – Операции по кассовым выплатам – &lt;название нужного формуляра&gt; – Все документы»</w:t>
      </w:r>
      <w:r w:rsidR="003C2901" w:rsidRPr="002C04CC">
        <w:t>;</w:t>
      </w:r>
    </w:p>
    <w:p w14:paraId="10D8950B" w14:textId="5AC6F282" w:rsidR="00072347" w:rsidRPr="002C04CC" w:rsidRDefault="003C2901" w:rsidP="00A73331">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&lt;название нужного формуляра&gt; – Все документы».</w:t>
      </w:r>
    </w:p>
    <w:p w14:paraId="5FDA7CCB" w14:textId="77777777" w:rsidR="000C4FE7" w:rsidRPr="002C04CC" w:rsidRDefault="00C96B6F" w:rsidP="0006764E">
      <w:pPr>
        <w:pStyle w:val="GOSTListnum"/>
        <w:numPr>
          <w:ilvl w:val="0"/>
          <w:numId w:val="24"/>
        </w:numPr>
      </w:pPr>
      <w:r w:rsidRPr="002C04CC">
        <w:t xml:space="preserve">В списковой форме </w:t>
      </w:r>
      <w:r w:rsidR="00D94D14" w:rsidRPr="002C04CC">
        <w:t>нажать кнопку «</w:t>
      </w:r>
      <w:r w:rsidR="000C4FE7" w:rsidRPr="002C04CC">
        <w:t xml:space="preserve">Импорт». В открывшемся окне выбрать файл с документом для импорта и </w:t>
      </w:r>
      <w:r w:rsidR="00D94D14" w:rsidRPr="002C04CC">
        <w:t>нажать кнопку «</w:t>
      </w:r>
      <w:r w:rsidR="000C4FE7" w:rsidRPr="002C04CC">
        <w:t>Сохранить». В случае успешного импорта после обновления в СФ присутствует экземпляр формуляра на статусе «Новый».</w:t>
      </w:r>
    </w:p>
    <w:p w14:paraId="5BF2619E" w14:textId="1421745C" w:rsidR="000C4FE7" w:rsidRPr="002C04CC" w:rsidRDefault="000C4FE7" w:rsidP="0006764E">
      <w:pPr>
        <w:pStyle w:val="GOSTListnum"/>
        <w:numPr>
          <w:ilvl w:val="0"/>
          <w:numId w:val="24"/>
        </w:numPr>
        <w:rPr>
          <w:lang w:eastAsia="zh-CN"/>
        </w:rPr>
      </w:pPr>
      <w:r w:rsidRPr="002C04CC">
        <w:rPr>
          <w:lang w:eastAsia="zh-CN"/>
        </w:rPr>
        <w:t xml:space="preserve">Открыть </w:t>
      </w:r>
      <w:r w:rsidR="004616D2" w:rsidRPr="002C04CC">
        <w:t xml:space="preserve">импортированный </w:t>
      </w:r>
      <w:r w:rsidRPr="002C04CC">
        <w:rPr>
          <w:lang w:eastAsia="zh-CN"/>
        </w:rPr>
        <w:t>формуляр для визуальной проверки</w:t>
      </w:r>
      <w:r w:rsidR="004616D2" w:rsidRPr="002C04CC">
        <w:rPr>
          <w:lang w:eastAsia="zh-CN"/>
        </w:rPr>
        <w:t xml:space="preserve"> </w:t>
      </w:r>
      <w:r w:rsidR="004616D2" w:rsidRPr="002C04CC">
        <w:t>нажатием кнопки «Просмотреть»</w:t>
      </w:r>
      <w:r w:rsidRPr="002C04CC">
        <w:rPr>
          <w:lang w:eastAsia="zh-CN"/>
        </w:rPr>
        <w:t xml:space="preserve">. При корректном завершении импорта документа данные реквизитов формуляра </w:t>
      </w:r>
      <w:r w:rsidRPr="002C04CC">
        <w:t>подтягиваются автоматически из файла соответствующего поля ТФ</w:t>
      </w:r>
      <w:r w:rsidR="00036EF5" w:rsidRPr="002C04CC">
        <w:t>О</w:t>
      </w:r>
      <w:r w:rsidRPr="002C04CC">
        <w:t>.</w:t>
      </w:r>
    </w:p>
    <w:p w14:paraId="7C97DD7C" w14:textId="6A632E6E" w:rsidR="000C4FE7" w:rsidRPr="002C04CC" w:rsidRDefault="000C4FE7" w:rsidP="000C4FE7">
      <w:pPr>
        <w:pStyle w:val="GOSTNormal"/>
        <w:rPr>
          <w:lang w:eastAsia="zh-CN"/>
        </w:rPr>
      </w:pPr>
      <w:r w:rsidRPr="002C04CC">
        <w:rPr>
          <w:lang w:eastAsia="zh-CN"/>
        </w:rPr>
        <w:t>Документы, импортированные в личный кабинет с внешнего носителя</w:t>
      </w:r>
      <w:r w:rsidR="00693459" w:rsidRPr="002C04CC">
        <w:rPr>
          <w:lang w:eastAsia="zh-CN"/>
        </w:rPr>
        <w:t>,</w:t>
      </w:r>
      <w:r w:rsidRPr="002C04CC">
        <w:rPr>
          <w:lang w:eastAsia="zh-CN"/>
        </w:rPr>
        <w:t xml:space="preserve"> недоступны для редактирования.</w:t>
      </w:r>
    </w:p>
    <w:p w14:paraId="6918DE3F" w14:textId="77777777" w:rsidR="000C4FE7" w:rsidRPr="002C04CC" w:rsidRDefault="000C4FE7" w:rsidP="000C4FE7">
      <w:pPr>
        <w:pStyle w:val="41"/>
      </w:pPr>
      <w:r w:rsidRPr="002C04CC">
        <w:t xml:space="preserve">Автоматическое формирование </w:t>
      </w:r>
      <w:r w:rsidRPr="002C04CC">
        <w:rPr>
          <w:lang w:eastAsia="zh-CN"/>
        </w:rPr>
        <w:t>формуляров по кассовым выплатам</w:t>
      </w:r>
      <w:r w:rsidRPr="002C04CC">
        <w:t xml:space="preserve"> при загрузке документа из внешней системы</w:t>
      </w:r>
    </w:p>
    <w:p w14:paraId="7A130EFE" w14:textId="27C23ACA" w:rsidR="000C4FE7" w:rsidRPr="002C04CC" w:rsidRDefault="000C4FE7" w:rsidP="000C4FE7">
      <w:pPr>
        <w:pStyle w:val="GOSTNormal"/>
        <w:rPr>
          <w:lang w:eastAsia="zh-CN"/>
        </w:rPr>
      </w:pPr>
      <w:r w:rsidRPr="002C04CC">
        <w:rPr>
          <w:lang w:eastAsia="zh-CN"/>
        </w:rPr>
        <w:t>Документы, поступившие из внешних систем (СУФД-Портал, ПФХД)</w:t>
      </w:r>
      <w:r w:rsidR="002717D0" w:rsidRPr="002C04CC">
        <w:rPr>
          <w:lang w:eastAsia="zh-CN"/>
        </w:rPr>
        <w:t>,</w:t>
      </w:r>
      <w:r w:rsidRPr="002C04CC">
        <w:rPr>
          <w:lang w:eastAsia="zh-CN"/>
        </w:rPr>
        <w:t xml:space="preserve">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48332CFF" w14:textId="77777777" w:rsidR="000C4FE7" w:rsidRPr="002C04CC" w:rsidRDefault="000C4FE7" w:rsidP="000C4FE7">
      <w:pPr>
        <w:pStyle w:val="41"/>
        <w:rPr>
          <w:lang w:eastAsia="zh-CN"/>
        </w:rPr>
      </w:pPr>
      <w:bookmarkStart w:id="1230" w:name="_Ref212819022"/>
      <w:r w:rsidRPr="002C04CC">
        <w:rPr>
          <w:lang w:eastAsia="zh-CN"/>
        </w:rPr>
        <w:t>Просмотр и отправка на согласование формуляра по кассовым выплатам</w:t>
      </w:r>
      <w:bookmarkEnd w:id="1230"/>
    </w:p>
    <w:p w14:paraId="6E51FCE3" w14:textId="77777777" w:rsidR="000C4FE7" w:rsidRPr="002C04CC" w:rsidRDefault="000C4FE7" w:rsidP="000C4FE7">
      <w:pPr>
        <w:pStyle w:val="GOSTNormalWithout"/>
        <w:rPr>
          <w:lang w:eastAsia="zh-CN"/>
        </w:rPr>
      </w:pPr>
      <w:r w:rsidRPr="002C04CC">
        <w:rPr>
          <w:lang w:eastAsia="zh-CN"/>
        </w:rPr>
        <w:t>Для визуального просмотра формуляра необходимо выполнить следующие действия:</w:t>
      </w:r>
    </w:p>
    <w:p w14:paraId="48C87D5D" w14:textId="77777777" w:rsidR="003E1396" w:rsidRPr="002C04CC" w:rsidRDefault="00BD7A2C" w:rsidP="0064463D">
      <w:pPr>
        <w:pStyle w:val="GOSTListnum"/>
        <w:numPr>
          <w:ilvl w:val="0"/>
          <w:numId w:val="37"/>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0B2C37" w:rsidRPr="002C04CC">
        <w:rPr>
          <w:lang w:eastAsia="zh-CN"/>
        </w:rPr>
        <w:t xml:space="preserve"> или «Управление расходами: средства ФБ»</w:t>
      </w:r>
      <w:r w:rsidRPr="002C04CC">
        <w:rPr>
          <w:lang w:eastAsia="zh-CN"/>
        </w:rPr>
        <w:t>, развернуть ветку</w:t>
      </w:r>
      <w:r w:rsidR="00072347" w:rsidRPr="002C04CC">
        <w:rPr>
          <w:lang w:eastAsia="zh-CN"/>
        </w:rPr>
        <w:t>:</w:t>
      </w:r>
    </w:p>
    <w:p w14:paraId="7C4CBA28" w14:textId="360068FD" w:rsidR="000B2C37" w:rsidRPr="002C04CC" w:rsidRDefault="00072347" w:rsidP="00072347">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&lt;название нужного формуляра&gt; – Все документы»</w:t>
      </w:r>
      <w:r w:rsidR="000B2C37" w:rsidRPr="002C04CC">
        <w:t>;</w:t>
      </w:r>
    </w:p>
    <w:p w14:paraId="6A195F8C" w14:textId="0EA68AE4" w:rsidR="00072347" w:rsidRPr="002C04CC" w:rsidRDefault="000B2C37" w:rsidP="00072347">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&lt;название нужного формуляра&gt; – Все документы»</w:t>
      </w:r>
      <w:r w:rsidR="00072347" w:rsidRPr="002C04CC">
        <w:t>.</w:t>
      </w:r>
    </w:p>
    <w:p w14:paraId="6A736B54" w14:textId="77777777" w:rsidR="000C4FE7" w:rsidRPr="00322F9F" w:rsidRDefault="00C96B6F" w:rsidP="0006764E">
      <w:pPr>
        <w:pStyle w:val="GOSTListnum"/>
        <w:numPr>
          <w:ilvl w:val="0"/>
          <w:numId w:val="24"/>
        </w:numPr>
        <w:rPr>
          <w:lang w:eastAsia="zh-CN"/>
        </w:rPr>
      </w:pPr>
      <w:r w:rsidRPr="002C04CC">
        <w:t xml:space="preserve">В списковой форме </w:t>
      </w:r>
      <w:r w:rsidR="00EE2768" w:rsidRPr="002C04CC">
        <w:t xml:space="preserve">выделить </w:t>
      </w:r>
      <w:r w:rsidR="000C4FE7" w:rsidRPr="002C04CC">
        <w:rPr>
          <w:lang w:eastAsia="zh-CN"/>
        </w:rPr>
        <w:t xml:space="preserve">необходимый экземпляр формуляра и </w:t>
      </w:r>
      <w:r w:rsidR="00D94D14" w:rsidRPr="002C04CC">
        <w:rPr>
          <w:lang w:eastAsia="zh-CN"/>
        </w:rPr>
        <w:t>нажать кнопку </w:t>
      </w:r>
      <w:r w:rsidR="000C4FE7" w:rsidRPr="00322F9F">
        <w:rPr>
          <w:noProof/>
        </w:rPr>
        <w:drawing>
          <wp:inline distT="0" distB="0" distL="0" distR="0" wp14:anchorId="1053A496" wp14:editId="73DDB7C6">
            <wp:extent cx="314325" cy="314325"/>
            <wp:effectExtent l="19050" t="0" r="9525" b="0"/>
            <wp:docPr id="25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0C4FE7" w:rsidRPr="00322F9F">
        <w:rPr>
          <w:lang w:eastAsia="zh-CN"/>
        </w:rPr>
        <w:t xml:space="preserve"> (</w:t>
      </w:r>
      <w:r w:rsidR="00B040EE" w:rsidRPr="00322F9F">
        <w:rPr>
          <w:lang w:eastAsia="zh-CN"/>
        </w:rPr>
        <w:t>Просмотреть</w:t>
      </w:r>
      <w:r w:rsidR="000C4FE7" w:rsidRPr="00322F9F">
        <w:rPr>
          <w:lang w:eastAsia="zh-CN"/>
        </w:rPr>
        <w:t>).</w:t>
      </w:r>
    </w:p>
    <w:p w14:paraId="63F7DCC3" w14:textId="55EDCBC8" w:rsidR="002B76F7" w:rsidRPr="00A87740" w:rsidRDefault="000C4FE7" w:rsidP="000A537F">
      <w:pPr>
        <w:pStyle w:val="GOSTListnum"/>
        <w:rPr>
          <w:lang w:eastAsia="zh-CN"/>
        </w:rPr>
      </w:pPr>
      <w:r w:rsidRPr="002C04CC">
        <w:rPr>
          <w:lang w:eastAsia="zh-CN"/>
        </w:rPr>
        <w:lastRenderedPageBreak/>
        <w:t xml:space="preserve">Для отправки документа на согласование </w:t>
      </w:r>
      <w:r w:rsidR="00EE2768" w:rsidRPr="002C04CC">
        <w:rPr>
          <w:lang w:eastAsia="zh-CN"/>
        </w:rPr>
        <w:t xml:space="preserve">выделить </w:t>
      </w:r>
      <w:r w:rsidRPr="002C04CC">
        <w:rPr>
          <w:lang w:eastAsia="zh-CN"/>
        </w:rPr>
        <w:t xml:space="preserve">нужный экземпляр формуляра и </w:t>
      </w:r>
      <w:r w:rsidR="00D94D14" w:rsidRPr="002C04CC">
        <w:rPr>
          <w:lang w:eastAsia="zh-CN"/>
        </w:rPr>
        <w:t>нажать кнопку </w:t>
      </w:r>
      <w:r w:rsidRPr="00E16FF5">
        <w:rPr>
          <w:noProof/>
        </w:rPr>
        <w:drawing>
          <wp:inline distT="0" distB="0" distL="0" distR="0" wp14:anchorId="1BE02A5B" wp14:editId="01C5AF9E">
            <wp:extent cx="327660" cy="350520"/>
            <wp:effectExtent l="19050" t="0" r="0" b="0"/>
            <wp:docPr id="2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2"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E16FF5">
        <w:rPr>
          <w:lang w:eastAsia="zh-CN"/>
        </w:rPr>
        <w:t xml:space="preserve"> (</w:t>
      </w:r>
      <w:r w:rsidR="0005492D" w:rsidRPr="005E21FB">
        <w:rPr>
          <w:lang w:eastAsia="zh-CN"/>
        </w:rPr>
        <w:t>На</w:t>
      </w:r>
      <w:r w:rsidRPr="00322F9F">
        <w:rPr>
          <w:lang w:eastAsia="zh-CN"/>
        </w:rPr>
        <w:t xml:space="preserve">править на согласование). </w:t>
      </w:r>
      <w:r w:rsidR="000A537F" w:rsidRPr="00A87740">
        <w:rPr>
          <w:lang w:eastAsia="zh-CN"/>
        </w:rPr>
        <w:t xml:space="preserve">В открывшемся </w:t>
      </w:r>
      <w:r w:rsidR="000A537F" w:rsidRPr="00A87740">
        <w:t>диалоговом окне указать</w:t>
      </w:r>
      <w:r w:rsidR="00A8595F" w:rsidRPr="00A87740">
        <w:t xml:space="preserve"> </w:t>
      </w:r>
      <w:r w:rsidR="002B76F7" w:rsidRPr="00A87740">
        <w:t xml:space="preserve">согласующих лиц, </w:t>
      </w:r>
      <w:r w:rsidR="00F57A6A" w:rsidRPr="00A87740">
        <w:t xml:space="preserve">подписание </w:t>
      </w:r>
      <w:r w:rsidR="000A537F" w:rsidRPr="00A87740">
        <w:t xml:space="preserve">документа которыми </w:t>
      </w:r>
      <w:r w:rsidR="00F57A6A" w:rsidRPr="00A87740">
        <w:t>обязательно (обязательность отмечается красной звездочкой)</w:t>
      </w:r>
      <w:r w:rsidR="000A537F" w:rsidRPr="00A87740">
        <w:t xml:space="preserve"> (рис.</w:t>
      </w:r>
      <w:r w:rsidR="000A537F" w:rsidRPr="00A87740">
        <w:fldChar w:fldCharType="begin"/>
      </w:r>
      <w:r w:rsidR="000A537F" w:rsidRPr="00A87740">
        <w:instrText xml:space="preserve"> REF _Ref212801164 \h </w:instrText>
      </w:r>
      <w:r w:rsidR="00B5564B" w:rsidRPr="00A87740">
        <w:instrText xml:space="preserve"> \* MERGEFORMAT </w:instrText>
      </w:r>
      <w:r w:rsidR="000A537F" w:rsidRPr="00A87740">
        <w:fldChar w:fldCharType="separate"/>
      </w:r>
      <w:r w:rsidR="00995063">
        <w:rPr>
          <w:noProof/>
        </w:rPr>
        <w:t>109</w:t>
      </w:r>
      <w:r w:rsidR="000A537F" w:rsidRPr="00A87740">
        <w:fldChar w:fldCharType="end"/>
      </w:r>
      <w:r w:rsidR="000A537F" w:rsidRPr="00A87740">
        <w:t>).</w:t>
      </w:r>
    </w:p>
    <w:p w14:paraId="36DD0E91" w14:textId="778C6256" w:rsidR="002B76F7" w:rsidRPr="001F2C7C" w:rsidRDefault="002B76F7" w:rsidP="002B76F7">
      <w:pPr>
        <w:pStyle w:val="GOSTFigure"/>
        <w:rPr>
          <w:lang w:eastAsia="zh-CN"/>
        </w:rPr>
      </w:pPr>
      <w:r w:rsidRPr="002C04CC">
        <w:rPr>
          <w:noProof/>
        </w:rPr>
        <w:drawing>
          <wp:inline distT="0" distB="0" distL="0" distR="0" wp14:anchorId="49B1FCB5" wp14:editId="32C19FA5">
            <wp:extent cx="6120130" cy="2493645"/>
            <wp:effectExtent l="0" t="0" r="0"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0130" cy="2493645"/>
                    </a:xfrm>
                    <a:prstGeom prst="rect">
                      <a:avLst/>
                    </a:prstGeom>
                  </pic:spPr>
                </pic:pic>
              </a:graphicData>
            </a:graphic>
          </wp:inline>
        </w:drawing>
      </w:r>
    </w:p>
    <w:p w14:paraId="59848F77" w14:textId="07D708DE" w:rsidR="002B76F7" w:rsidRPr="00A87740" w:rsidRDefault="00B730D2" w:rsidP="000A537F">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1231" w:name="_Ref212801164"/>
      <w:bookmarkStart w:id="1232" w:name="_Toc220945166"/>
      <w:r w:rsidR="00995063">
        <w:rPr>
          <w:noProof/>
        </w:rPr>
        <w:t>109</w:t>
      </w:r>
      <w:bookmarkEnd w:id="1231"/>
      <w:r>
        <w:rPr>
          <w:noProof/>
        </w:rPr>
        <w:fldChar w:fldCharType="end"/>
      </w:r>
      <w:r w:rsidR="000A537F" w:rsidRPr="00A87740">
        <w:t>. Диалоговое окно для указания согласующих лиц</w:t>
      </w:r>
      <w:bookmarkEnd w:id="1232"/>
    </w:p>
    <w:p w14:paraId="59E79B9E" w14:textId="5223E8E7" w:rsidR="003E1396" w:rsidRPr="00E67920" w:rsidRDefault="0005492D" w:rsidP="0006764E">
      <w:pPr>
        <w:pStyle w:val="GOSTListnum"/>
        <w:numPr>
          <w:ilvl w:val="0"/>
          <w:numId w:val="24"/>
        </w:numPr>
        <w:rPr>
          <w:lang w:eastAsia="zh-CN"/>
        </w:rPr>
      </w:pPr>
      <w:r w:rsidRPr="002C04CC">
        <w:t xml:space="preserve">Выбрать сертификат и </w:t>
      </w:r>
      <w:r w:rsidR="00D94D14" w:rsidRPr="001F2C7C">
        <w:t>нажать кнопку «</w:t>
      </w:r>
      <w:r w:rsidRPr="001F2C7C">
        <w:t xml:space="preserve">Ок». </w:t>
      </w:r>
      <w:r w:rsidR="000C4FE7" w:rsidRPr="002C3AB3">
        <w:rPr>
          <w:lang w:eastAsia="zh-CN"/>
        </w:rPr>
        <w:t>Аналогично действие выполняется на форме просмотра документа.</w:t>
      </w:r>
    </w:p>
    <w:p w14:paraId="5BC0EEC5" w14:textId="4E7E2F40" w:rsidR="0005492D" w:rsidRPr="00796910" w:rsidRDefault="0005492D" w:rsidP="00204A75">
      <w:pPr>
        <w:pStyle w:val="GOSTListnormal18"/>
        <w:rPr>
          <w:lang w:eastAsia="zh-CN"/>
        </w:rPr>
      </w:pPr>
      <w:r w:rsidRPr="00796910">
        <w:t>При успешном прохождении контролей документ переходит на статус «На согласовании», при неуспешном прохождении контролей</w:t>
      </w:r>
      <w:r w:rsidR="00D37D70" w:rsidRPr="00796910">
        <w:t xml:space="preserve"> – </w:t>
      </w:r>
      <w:r w:rsidRPr="00796910">
        <w:t>остается на статусе «Новый» и доступен для редактирования.</w:t>
      </w:r>
    </w:p>
    <w:p w14:paraId="1394DF39" w14:textId="65CFA3FD" w:rsidR="000C4FE7" w:rsidRPr="00322F9F" w:rsidRDefault="000C4FE7" w:rsidP="000C4FE7">
      <w:pPr>
        <w:pStyle w:val="41"/>
        <w:rPr>
          <w:lang w:eastAsia="zh-CN"/>
        </w:rPr>
      </w:pPr>
      <w:bookmarkStart w:id="1233" w:name="_Ref35781154"/>
      <w:r w:rsidRPr="005E21FB">
        <w:rPr>
          <w:lang w:eastAsia="zh-CN"/>
        </w:rPr>
        <w:t>Согласование и утверждени</w:t>
      </w:r>
      <w:r w:rsidR="001A605D" w:rsidRPr="00322F9F">
        <w:rPr>
          <w:lang w:eastAsia="zh-CN"/>
        </w:rPr>
        <w:t>е</w:t>
      </w:r>
      <w:r w:rsidRPr="00322F9F">
        <w:rPr>
          <w:lang w:eastAsia="zh-CN"/>
        </w:rPr>
        <w:t xml:space="preserve"> формуляров по кассовым выплатам</w:t>
      </w:r>
      <w:bookmarkEnd w:id="1233"/>
    </w:p>
    <w:p w14:paraId="51445783" w14:textId="77777777" w:rsidR="000C4FE7" w:rsidRPr="002C04CC" w:rsidRDefault="000C4FE7" w:rsidP="000C4FE7">
      <w:pPr>
        <w:pStyle w:val="GOSTNormalWithout"/>
      </w:pPr>
      <w:r w:rsidRPr="00322F9F">
        <w:t xml:space="preserve">Для согласования направленного экземпляра формуляров </w:t>
      </w:r>
      <w:r w:rsidRPr="00322F9F">
        <w:rPr>
          <w:lang w:eastAsia="zh-CN"/>
        </w:rPr>
        <w:t>по кассовым выплатам</w:t>
      </w:r>
      <w:r w:rsidRPr="009359BA">
        <w:t xml:space="preserve"> пользователю, наделенному соответствующими полномочиями, необходимо выполнить следующ</w:t>
      </w:r>
      <w:r w:rsidRPr="002C04CC">
        <w:t>ие действия:</w:t>
      </w:r>
    </w:p>
    <w:p w14:paraId="1BA71F9A" w14:textId="77777777" w:rsidR="003E1396" w:rsidRPr="002C04CC" w:rsidRDefault="00BD7A2C" w:rsidP="0064463D">
      <w:pPr>
        <w:pStyle w:val="GOSTListnum"/>
        <w:numPr>
          <w:ilvl w:val="0"/>
          <w:numId w:val="38"/>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1A605D" w:rsidRPr="002C04CC">
        <w:rPr>
          <w:lang w:eastAsia="zh-CN"/>
        </w:rPr>
        <w:t xml:space="preserve"> или «Управление расходами: средства ФБ»</w:t>
      </w:r>
      <w:r w:rsidRPr="002C04CC">
        <w:rPr>
          <w:lang w:eastAsia="zh-CN"/>
        </w:rPr>
        <w:t>, развернуть ветку</w:t>
      </w:r>
      <w:r w:rsidR="00072347" w:rsidRPr="002C04CC">
        <w:rPr>
          <w:lang w:eastAsia="zh-CN"/>
        </w:rPr>
        <w:t>:</w:t>
      </w:r>
    </w:p>
    <w:p w14:paraId="4C8229A5" w14:textId="2549CF6C" w:rsidR="001A605D" w:rsidRPr="002C04CC" w:rsidRDefault="00072347" w:rsidP="00072347">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&lt;название нужного формуляра&gt; – На согласовании (Мое)»</w:t>
      </w:r>
      <w:r w:rsidR="001A605D" w:rsidRPr="002C04CC">
        <w:t>;</w:t>
      </w:r>
    </w:p>
    <w:p w14:paraId="040195F2" w14:textId="15AA6376" w:rsidR="00072347" w:rsidRPr="002C04CC" w:rsidRDefault="001A605D" w:rsidP="00072347">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&lt;название нужного формуляра&gt; – На согласовании (Мое)»</w:t>
      </w:r>
      <w:r w:rsidR="00072347" w:rsidRPr="002C04CC">
        <w:t>.</w:t>
      </w:r>
    </w:p>
    <w:p w14:paraId="04249058" w14:textId="77777777" w:rsidR="003E1396" w:rsidRPr="002C04CC" w:rsidRDefault="00C96B6F" w:rsidP="0006764E">
      <w:pPr>
        <w:pStyle w:val="GOSTListnum"/>
        <w:numPr>
          <w:ilvl w:val="0"/>
          <w:numId w:val="24"/>
        </w:numPr>
      </w:pPr>
      <w:r w:rsidRPr="002C04CC">
        <w:t xml:space="preserve">В списковой форме </w:t>
      </w:r>
      <w:r w:rsidR="00D94D14" w:rsidRPr="002C04CC">
        <w:t>в</w:t>
      </w:r>
      <w:r w:rsidR="00D94D14" w:rsidRPr="002C04CC">
        <w:rPr>
          <w:lang w:eastAsia="zh-CN"/>
        </w:rPr>
        <w:t xml:space="preserve">ыделить </w:t>
      </w:r>
      <w:r w:rsidR="000C4FE7" w:rsidRPr="002C04CC">
        <w:t xml:space="preserve">экземпляр формуляра </w:t>
      </w:r>
      <w:r w:rsidR="009C362A" w:rsidRPr="002C04CC">
        <w:t xml:space="preserve">на статусе «На согласовании» и </w:t>
      </w:r>
      <w:r w:rsidR="00D94D14" w:rsidRPr="002C04CC">
        <w:t>нажать кнопку «</w:t>
      </w:r>
      <w:r w:rsidR="009C362A" w:rsidRPr="002C04CC">
        <w:t>Согласование»</w:t>
      </w:r>
      <w:r w:rsidR="000C4FE7" w:rsidRPr="002C04CC">
        <w:t>.</w:t>
      </w:r>
    </w:p>
    <w:p w14:paraId="3D6C7361" w14:textId="757427B7" w:rsidR="000C4FE7" w:rsidRPr="002C04CC" w:rsidRDefault="000C4FE7" w:rsidP="0006764E">
      <w:pPr>
        <w:pStyle w:val="GOSTListnum"/>
        <w:numPr>
          <w:ilvl w:val="0"/>
          <w:numId w:val="24"/>
        </w:numPr>
        <w:rPr>
          <w:lang w:eastAsia="zh-CN"/>
        </w:rPr>
      </w:pPr>
      <w:r w:rsidRPr="002C04CC">
        <w:t xml:space="preserve">В открывшемся </w:t>
      </w:r>
      <w:r w:rsidR="003348EB" w:rsidRPr="002C04CC">
        <w:t xml:space="preserve">диалоговом </w:t>
      </w:r>
      <w:r w:rsidRPr="002C04CC">
        <w:t xml:space="preserve">окне «Согласовать» в поле «Примечание» при необходимости указать дополнительную информацию и </w:t>
      </w:r>
      <w:r w:rsidR="00D94D14" w:rsidRPr="002C04CC">
        <w:t>нажать кнопку «</w:t>
      </w:r>
      <w:r w:rsidRPr="002C04CC">
        <w:t>Согласовать».</w:t>
      </w:r>
    </w:p>
    <w:p w14:paraId="049317A6" w14:textId="77777777" w:rsidR="000C4FE7" w:rsidRPr="002C04CC" w:rsidRDefault="000C4FE7" w:rsidP="00C4268A">
      <w:pPr>
        <w:pStyle w:val="GOSTListnormal18"/>
        <w:rPr>
          <w:lang w:eastAsia="zh-CN"/>
        </w:rPr>
      </w:pPr>
      <w:r w:rsidRPr="002C04CC">
        <w:lastRenderedPageBreak/>
        <w:t xml:space="preserve">Документ перейдёт на статус «На утверждении». В случае отказа согласовать документ согласующему лицу необходимо </w:t>
      </w:r>
      <w:r w:rsidR="00D94D14" w:rsidRPr="002C04CC">
        <w:t>нажать кнопку «</w:t>
      </w:r>
      <w:r w:rsidRPr="002C04CC">
        <w:t xml:space="preserve">Вернуть», документ </w:t>
      </w:r>
      <w:r w:rsidR="00304BEC" w:rsidRPr="002C04CC">
        <w:t xml:space="preserve">вернется </w:t>
      </w:r>
      <w:r w:rsidRPr="002C04CC">
        <w:t>на статус «Новый»</w:t>
      </w:r>
      <w:r w:rsidR="000D5431" w:rsidRPr="002C04CC">
        <w:t xml:space="preserve"> с удалением ранее наложенных</w:t>
      </w:r>
      <w:r w:rsidR="009C362A" w:rsidRPr="002C04CC">
        <w:t xml:space="preserve"> подписей</w:t>
      </w:r>
      <w:r w:rsidRPr="002C04CC">
        <w:t>.</w:t>
      </w:r>
    </w:p>
    <w:p w14:paraId="19FEF2C1" w14:textId="77777777" w:rsidR="000C4FE7" w:rsidRPr="002C04CC" w:rsidRDefault="000C4FE7" w:rsidP="000C4FE7">
      <w:pPr>
        <w:pStyle w:val="GOSTNormalWithout"/>
      </w:pPr>
      <w:r w:rsidRPr="002C04CC">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7A2B2EDC" w14:textId="77777777" w:rsidR="003E1396" w:rsidRPr="002C04CC" w:rsidRDefault="00BD7A2C" w:rsidP="0064463D">
      <w:pPr>
        <w:pStyle w:val="GOSTListnum"/>
        <w:numPr>
          <w:ilvl w:val="0"/>
          <w:numId w:val="39"/>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1A605D" w:rsidRPr="002C04CC">
        <w:rPr>
          <w:lang w:eastAsia="zh-CN"/>
        </w:rPr>
        <w:t xml:space="preserve"> или «Управление расходами: средства ФБ»</w:t>
      </w:r>
      <w:r w:rsidRPr="002C04CC">
        <w:rPr>
          <w:lang w:eastAsia="zh-CN"/>
        </w:rPr>
        <w:t>, развернуть ветку</w:t>
      </w:r>
      <w:r w:rsidR="00D94D14" w:rsidRPr="002C04CC">
        <w:rPr>
          <w:lang w:eastAsia="zh-CN"/>
        </w:rPr>
        <w:t>:</w:t>
      </w:r>
    </w:p>
    <w:p w14:paraId="565B5BD0" w14:textId="09C23300" w:rsidR="001A605D" w:rsidRPr="002C04CC" w:rsidRDefault="00D94D14" w:rsidP="00D94D14">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&lt;название нужного формуляра&gt; – На утверждении (Мое)»</w:t>
      </w:r>
      <w:r w:rsidR="001A605D" w:rsidRPr="002C04CC">
        <w:t>;</w:t>
      </w:r>
    </w:p>
    <w:p w14:paraId="6058C040" w14:textId="26CD3016" w:rsidR="00D94D14" w:rsidRPr="002C04CC" w:rsidRDefault="001A605D" w:rsidP="00D94D14">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&lt;название нужного формуляра&gt; – На утверждении (Мое)»</w:t>
      </w:r>
      <w:r w:rsidR="00D94D14" w:rsidRPr="002C04CC">
        <w:t>.</w:t>
      </w:r>
    </w:p>
    <w:p w14:paraId="47D44E89" w14:textId="77777777" w:rsidR="00BF6E6B" w:rsidRPr="002C04CC" w:rsidRDefault="00BF6E6B" w:rsidP="00BF6E6B">
      <w:pPr>
        <w:pStyle w:val="GOSTNote"/>
      </w:pPr>
      <w:r w:rsidRPr="002C04CC">
        <w:rPr>
          <w:rStyle w:val="GOSTSymBold"/>
        </w:rPr>
        <w:t>Внимание!</w:t>
      </w:r>
      <w:r w:rsidRPr="002C04CC">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C04CC">
        <w:t>экземпляра формуляра</w:t>
      </w:r>
      <w:r w:rsidRPr="002C04CC">
        <w:t xml:space="preserve"> 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w:t>
      </w:r>
      <w:r w:rsidR="003348EB" w:rsidRPr="002C04CC">
        <w:t>ь</w:t>
      </w:r>
      <w:r w:rsidRPr="002C04CC">
        <w:t>ся к администратору системы.</w:t>
      </w:r>
    </w:p>
    <w:p w14:paraId="36D5BE34" w14:textId="77777777" w:rsidR="00557243" w:rsidRPr="002C04CC" w:rsidRDefault="00C96B6F" w:rsidP="0006764E">
      <w:pPr>
        <w:pStyle w:val="GOSTListnum"/>
        <w:numPr>
          <w:ilvl w:val="0"/>
          <w:numId w:val="24"/>
        </w:numPr>
        <w:rPr>
          <w:lang w:eastAsia="zh-CN"/>
        </w:rPr>
      </w:pPr>
      <w:r w:rsidRPr="002C04CC">
        <w:t xml:space="preserve">В списковой форме </w:t>
      </w:r>
      <w:r w:rsidR="00EE2768" w:rsidRPr="002C04CC">
        <w:t xml:space="preserve">выделить </w:t>
      </w:r>
      <w:r w:rsidR="00557243" w:rsidRPr="002C04CC">
        <w:rPr>
          <w:lang w:eastAsia="zh-CN"/>
        </w:rPr>
        <w:t xml:space="preserve">необходимый экземпляр формуляра на статусе «На утверждении» и </w:t>
      </w:r>
      <w:r w:rsidR="00D94D14" w:rsidRPr="002C04CC">
        <w:rPr>
          <w:lang w:eastAsia="zh-CN"/>
        </w:rPr>
        <w:t>нажать кнопку «</w:t>
      </w:r>
      <w:r w:rsidR="00557243" w:rsidRPr="002C04CC">
        <w:t>Утверждение</w:t>
      </w:r>
      <w:r w:rsidR="00557243" w:rsidRPr="002C04CC">
        <w:rPr>
          <w:lang w:eastAsia="zh-CN"/>
        </w:rPr>
        <w:t>».</w:t>
      </w:r>
    </w:p>
    <w:p w14:paraId="40EEA1F7" w14:textId="77777777" w:rsidR="000C4FE7" w:rsidRPr="002C04CC" w:rsidRDefault="000C4FE7" w:rsidP="0006764E">
      <w:pPr>
        <w:pStyle w:val="GOSTListnum"/>
        <w:numPr>
          <w:ilvl w:val="0"/>
          <w:numId w:val="24"/>
        </w:numPr>
        <w:rPr>
          <w:lang w:eastAsia="zh-CN"/>
        </w:rPr>
      </w:pPr>
      <w:r w:rsidRPr="002C04CC">
        <w:t xml:space="preserve">В открывшемся </w:t>
      </w:r>
      <w:r w:rsidR="00557243" w:rsidRPr="002C04CC">
        <w:t xml:space="preserve">диалоговом </w:t>
      </w:r>
      <w:r w:rsidRPr="002C04CC">
        <w:t>окне «Утвер</w:t>
      </w:r>
      <w:r w:rsidR="00557243" w:rsidRPr="002C04CC">
        <w:t>ждение</w:t>
      </w:r>
      <w:r w:rsidRPr="002C04CC">
        <w:t xml:space="preserve">» в поле «Примечание» при необходимости указать дополнительную информацию и </w:t>
      </w:r>
      <w:r w:rsidR="00D94D14" w:rsidRPr="002C04CC">
        <w:t>нажать кнопку «</w:t>
      </w:r>
      <w:r w:rsidRPr="002C04CC">
        <w:t>Утвердить».</w:t>
      </w:r>
    </w:p>
    <w:p w14:paraId="1DC848BD" w14:textId="77777777" w:rsidR="000C4FE7" w:rsidRPr="002C04CC" w:rsidRDefault="00557243" w:rsidP="0006764E">
      <w:pPr>
        <w:pStyle w:val="GOSTListnum"/>
        <w:numPr>
          <w:ilvl w:val="0"/>
          <w:numId w:val="24"/>
        </w:numPr>
        <w:rPr>
          <w:lang w:eastAsia="zh-CN"/>
        </w:rPr>
      </w:pPr>
      <w:r w:rsidRPr="002C04CC">
        <w:t xml:space="preserve">Выбрать сертификат и </w:t>
      </w:r>
      <w:r w:rsidR="00D94D14" w:rsidRPr="002C04CC">
        <w:t>нажать кнопку «</w:t>
      </w:r>
      <w:r w:rsidRPr="002C04CC">
        <w:t>Ок».</w:t>
      </w:r>
    </w:p>
    <w:p w14:paraId="279B437E" w14:textId="77777777" w:rsidR="000C4FE7" w:rsidRPr="002C04CC" w:rsidRDefault="000C4FE7" w:rsidP="00C4268A">
      <w:pPr>
        <w:pStyle w:val="GOSTListnormal18"/>
      </w:pPr>
      <w:r w:rsidRPr="002C04CC">
        <w:t>Документ перейдёт на статус «Утвержден»</w:t>
      </w:r>
      <w:r w:rsidR="00413398" w:rsidRPr="002C04CC">
        <w:t xml:space="preserve"> </w:t>
      </w:r>
      <w:r w:rsidR="00413398" w:rsidRPr="002C04CC">
        <w:rPr>
          <w:lang w:eastAsia="zh-CN"/>
        </w:rPr>
        <w:t>и станет доступен пользователям ФК</w:t>
      </w:r>
      <w:r w:rsidRPr="002C04CC">
        <w:t xml:space="preserve">. В случае отказа в утверждении документа утверждающему лицу необходимо </w:t>
      </w:r>
      <w:r w:rsidR="00D94D14" w:rsidRPr="002C04CC">
        <w:t>нажать кнопку «</w:t>
      </w:r>
      <w:r w:rsidRPr="002C04CC">
        <w:t xml:space="preserve">Вернуть», документ </w:t>
      </w:r>
      <w:r w:rsidR="00304BEC" w:rsidRPr="002C04CC">
        <w:t xml:space="preserve">вернется </w:t>
      </w:r>
      <w:r w:rsidRPr="002C04CC">
        <w:t>на статус «Новый»</w:t>
      </w:r>
      <w:r w:rsidR="000D5431" w:rsidRPr="002C04CC">
        <w:t xml:space="preserve"> с удалением ранее наложенных</w:t>
      </w:r>
      <w:r w:rsidR="00413398" w:rsidRPr="002C04CC">
        <w:t xml:space="preserve"> подписей</w:t>
      </w:r>
      <w:r w:rsidRPr="002C04CC">
        <w:t>.</w:t>
      </w:r>
    </w:p>
    <w:p w14:paraId="0A790188" w14:textId="77777777" w:rsidR="000C4FE7" w:rsidRPr="002C04CC" w:rsidRDefault="000C4FE7" w:rsidP="000C4FE7">
      <w:pPr>
        <w:pStyle w:val="41"/>
      </w:pPr>
      <w:r w:rsidRPr="002C04CC">
        <w:t xml:space="preserve">Удаление </w:t>
      </w:r>
      <w:r w:rsidRPr="002C04CC">
        <w:rPr>
          <w:lang w:eastAsia="zh-CN"/>
        </w:rPr>
        <w:t>формуляров по кассовым выплатам</w:t>
      </w:r>
    </w:p>
    <w:p w14:paraId="5F3C8031" w14:textId="77777777" w:rsidR="00881D5C" w:rsidRPr="002C04CC" w:rsidRDefault="000C4FE7" w:rsidP="000C4FE7">
      <w:pPr>
        <w:pStyle w:val="GOSTNormal"/>
        <w:rPr>
          <w:lang w:eastAsia="zh-CN"/>
        </w:rPr>
      </w:pPr>
      <w:r w:rsidRPr="002C04CC">
        <w:t xml:space="preserve">На статусе «Новый» документ может быть удален. Для удаления необходимо </w:t>
      </w:r>
      <w:r w:rsidR="00D94D14" w:rsidRPr="002C04CC">
        <w:t>нажать кнопку «</w:t>
      </w:r>
      <w:r w:rsidRPr="002C04CC">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2F0EC413" w14:textId="77777777" w:rsidR="00881D5C" w:rsidRPr="002C04CC" w:rsidRDefault="00881D5C" w:rsidP="00881D5C">
      <w:pPr>
        <w:pStyle w:val="41"/>
        <w:rPr>
          <w:lang w:eastAsia="zh-CN"/>
        </w:rPr>
      </w:pPr>
      <w:r w:rsidRPr="002C04CC">
        <w:t>Печать формуляров по кассовым выплатам</w:t>
      </w:r>
    </w:p>
    <w:p w14:paraId="6484D26F" w14:textId="77777777" w:rsidR="00881D5C" w:rsidRPr="002C04CC" w:rsidRDefault="00881D5C" w:rsidP="00204A75">
      <w:pPr>
        <w:pStyle w:val="GOSTNormalWithout"/>
        <w:rPr>
          <w:lang w:eastAsia="zh-CN"/>
        </w:rPr>
      </w:pPr>
      <w:r w:rsidRPr="002C04CC">
        <w:rPr>
          <w:lang w:eastAsia="zh-CN"/>
        </w:rPr>
        <w:t>Для вывода на печать формуляра необходимо выполнить следующие действия:</w:t>
      </w:r>
    </w:p>
    <w:p w14:paraId="6A556BAF" w14:textId="77777777" w:rsidR="003E1396" w:rsidRPr="002C04CC" w:rsidRDefault="00BD7A2C" w:rsidP="0064463D">
      <w:pPr>
        <w:pStyle w:val="GOSTListnum"/>
        <w:numPr>
          <w:ilvl w:val="0"/>
          <w:numId w:val="40"/>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1A605D" w:rsidRPr="002C04CC">
        <w:rPr>
          <w:lang w:eastAsia="zh-CN"/>
        </w:rPr>
        <w:t xml:space="preserve"> или «Управление расходами: средства ФБ»</w:t>
      </w:r>
      <w:r w:rsidRPr="002C04CC">
        <w:rPr>
          <w:lang w:eastAsia="zh-CN"/>
        </w:rPr>
        <w:t>, развернуть ветку</w:t>
      </w:r>
      <w:r w:rsidR="00D94D14" w:rsidRPr="002C04CC">
        <w:rPr>
          <w:lang w:eastAsia="zh-CN"/>
        </w:rPr>
        <w:t>:</w:t>
      </w:r>
    </w:p>
    <w:p w14:paraId="2890F83B" w14:textId="65B1A009" w:rsidR="001A605D" w:rsidRPr="002C04CC" w:rsidRDefault="00D94D14" w:rsidP="00D94D14">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&lt;название нужного формуляра&gt; – Все документы»</w:t>
      </w:r>
      <w:r w:rsidR="001A605D" w:rsidRPr="002C04CC">
        <w:t>;</w:t>
      </w:r>
    </w:p>
    <w:p w14:paraId="39DB465D" w14:textId="0F665F6E" w:rsidR="00D94D14" w:rsidRPr="002C04CC" w:rsidRDefault="001A605D" w:rsidP="00D94D14">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&lt;название нужного формуляра&gt; – Все документы»</w:t>
      </w:r>
      <w:r w:rsidR="00D94D14" w:rsidRPr="002C04CC">
        <w:t>.</w:t>
      </w:r>
    </w:p>
    <w:p w14:paraId="2C2724D2" w14:textId="72D7B6A0" w:rsidR="00881D5C" w:rsidRPr="002C04CC" w:rsidRDefault="00C96B6F" w:rsidP="0006764E">
      <w:pPr>
        <w:pStyle w:val="GOSTListnum"/>
        <w:numPr>
          <w:ilvl w:val="0"/>
          <w:numId w:val="24"/>
        </w:numPr>
        <w:rPr>
          <w:lang w:eastAsia="zh-CN"/>
        </w:rPr>
      </w:pPr>
      <w:r w:rsidRPr="002C04CC">
        <w:lastRenderedPageBreak/>
        <w:t xml:space="preserve">В списковой форме </w:t>
      </w:r>
      <w:r w:rsidR="00D94D14" w:rsidRPr="002C04CC">
        <w:t>в</w:t>
      </w:r>
      <w:r w:rsidR="00D94D14" w:rsidRPr="002C04CC">
        <w:rPr>
          <w:lang w:eastAsia="zh-CN"/>
        </w:rPr>
        <w:t xml:space="preserve">ыделить </w:t>
      </w:r>
      <w:r w:rsidR="00881D5C" w:rsidRPr="002C04CC">
        <w:rPr>
          <w:lang w:eastAsia="zh-CN"/>
        </w:rPr>
        <w:t xml:space="preserve">нужный экземпляр формуляра, </w:t>
      </w:r>
      <w:r w:rsidR="00D94D14" w:rsidRPr="002C04CC">
        <w:rPr>
          <w:lang w:eastAsia="zh-CN"/>
        </w:rPr>
        <w:t>нажать кнопку </w:t>
      </w:r>
      <w:r w:rsidR="00881D5C" w:rsidRPr="00796910">
        <w:rPr>
          <w:noProof/>
        </w:rPr>
        <w:drawing>
          <wp:inline distT="0" distB="0" distL="0" distR="0" wp14:anchorId="17EEE99D" wp14:editId="4384DBC4">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881D5C" w:rsidRPr="00796910">
        <w:rPr>
          <w:lang w:eastAsia="zh-CN"/>
        </w:rPr>
        <w:t xml:space="preserve"> </w:t>
      </w:r>
      <w:r w:rsidR="00E64A11" w:rsidRPr="00796910">
        <w:rPr>
          <w:lang w:eastAsia="zh-CN"/>
        </w:rPr>
        <w:t>(</w:t>
      </w:r>
      <w:r w:rsidR="00881D5C" w:rsidRPr="00796910">
        <w:rPr>
          <w:lang w:eastAsia="zh-CN"/>
        </w:rPr>
        <w:t>Печать документа</w:t>
      </w:r>
      <w:r w:rsidR="00E64A11" w:rsidRPr="005E21FB">
        <w:rPr>
          <w:lang w:eastAsia="zh-CN"/>
        </w:rPr>
        <w:t xml:space="preserve">) </w:t>
      </w:r>
      <w:r w:rsidR="00881D5C" w:rsidRPr="00322F9F">
        <w:rPr>
          <w:lang w:eastAsia="zh-CN"/>
        </w:rPr>
        <w:t>и выбрать формат</w:t>
      </w:r>
      <w:r w:rsidR="00256D69" w:rsidRPr="00322F9F">
        <w:t xml:space="preserve"> файла для печати</w:t>
      </w:r>
      <w:r w:rsidR="00881D5C" w:rsidRPr="00322F9F">
        <w:rPr>
          <w:lang w:eastAsia="zh-CN"/>
        </w:rPr>
        <w:t xml:space="preserve">: </w:t>
      </w:r>
      <w:r w:rsidR="00881D5C" w:rsidRPr="00322F9F">
        <w:rPr>
          <w:lang w:val="en-US"/>
        </w:rPr>
        <w:t>PDF</w:t>
      </w:r>
      <w:r w:rsidR="00881D5C" w:rsidRPr="00322F9F">
        <w:t xml:space="preserve">, </w:t>
      </w:r>
      <w:r w:rsidR="00881D5C" w:rsidRPr="009359BA">
        <w:rPr>
          <w:lang w:val="en-US"/>
        </w:rPr>
        <w:t>XLS</w:t>
      </w:r>
      <w:r w:rsidR="00E206F5" w:rsidRPr="009359BA">
        <w:t xml:space="preserve">, </w:t>
      </w:r>
      <w:r w:rsidR="00E206F5" w:rsidRPr="002C04CC">
        <w:rPr>
          <w:lang w:val="en-US"/>
        </w:rPr>
        <w:t>ODS</w:t>
      </w:r>
      <w:r w:rsidR="00E206F5" w:rsidRPr="002C04CC">
        <w:t xml:space="preserve">, </w:t>
      </w:r>
      <w:r w:rsidR="00881D5C" w:rsidRPr="002C04CC">
        <w:rPr>
          <w:lang w:val="en-US"/>
        </w:rPr>
        <w:t>RTF</w:t>
      </w:r>
      <w:r w:rsidR="00E206F5" w:rsidRPr="002C04CC">
        <w:t xml:space="preserve">, </w:t>
      </w:r>
      <w:r w:rsidR="00E206F5" w:rsidRPr="002C04CC">
        <w:rPr>
          <w:lang w:val="en-US"/>
        </w:rPr>
        <w:t>ODT</w:t>
      </w:r>
      <w:r w:rsidR="00881D5C" w:rsidRPr="002C04CC">
        <w:t>.</w:t>
      </w:r>
    </w:p>
    <w:p w14:paraId="4FD3786C" w14:textId="77777777" w:rsidR="000A692D" w:rsidRPr="002C04CC" w:rsidRDefault="000A692D" w:rsidP="000A692D">
      <w:pPr>
        <w:pStyle w:val="41"/>
      </w:pPr>
      <w:r w:rsidRPr="002C04CC">
        <w:t>Формирование запроса на проведение контролей в ручном режиме</w:t>
      </w:r>
    </w:p>
    <w:p w14:paraId="7EBFAE1B" w14:textId="77777777" w:rsidR="000A692D" w:rsidRPr="002C04CC" w:rsidRDefault="000A692D" w:rsidP="000A692D">
      <w:pPr>
        <w:pStyle w:val="GOSTNormalWithout"/>
      </w:pPr>
      <w:r w:rsidRPr="002C04CC">
        <w:t>Для формирования запроса на проведение контролей в ручном режиме необходимо выполнить следующие действия:</w:t>
      </w:r>
    </w:p>
    <w:p w14:paraId="294A25FF" w14:textId="77777777" w:rsidR="003E1396" w:rsidRPr="002C04CC" w:rsidRDefault="000A692D" w:rsidP="0064463D">
      <w:pPr>
        <w:pStyle w:val="GOSTListnum"/>
        <w:numPr>
          <w:ilvl w:val="0"/>
          <w:numId w:val="190"/>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73A18B7F" w14:textId="6A11006C" w:rsidR="000A692D" w:rsidRPr="002C04CC" w:rsidRDefault="000A692D" w:rsidP="000A692D">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&lt;название нужного формуляра&gt; – Все документы»;</w:t>
      </w:r>
    </w:p>
    <w:p w14:paraId="1A875113" w14:textId="177184F2" w:rsidR="000A692D" w:rsidRPr="002C04CC" w:rsidRDefault="000A692D" w:rsidP="00A176CE">
      <w:pPr>
        <w:pStyle w:val="GOSTListmark3"/>
      </w:pPr>
      <w:r w:rsidRPr="002C04CC">
        <w:rPr>
          <w:lang w:eastAsia="zh-CN"/>
        </w:rPr>
        <w:t>«</w:t>
      </w:r>
      <w:r w:rsidRPr="002C04CC">
        <w:t>Все сервисы – Компонент санкционирования расходов: ПБС, ИПБС, АИФ – Операции по кассовым выплатам – &lt;название нужного формуляра&gt; – Все документы».</w:t>
      </w:r>
    </w:p>
    <w:p w14:paraId="543E04C4" w14:textId="0A9E3140" w:rsidR="000A692D" w:rsidRPr="00322F9F" w:rsidRDefault="000A692D" w:rsidP="0006764E">
      <w:pPr>
        <w:pStyle w:val="GOSTListnum"/>
      </w:pPr>
      <w:r w:rsidRPr="002C04CC">
        <w:t xml:space="preserve">На списковой форме выделить документ на статусе «Новый» и нажать на кнопку </w:t>
      </w:r>
      <w:r w:rsidRPr="00796910">
        <w:rPr>
          <w:noProof/>
        </w:rPr>
        <w:drawing>
          <wp:inline distT="0" distB="0" distL="0" distR="0" wp14:anchorId="7B84C9A8" wp14:editId="30392A11">
            <wp:extent cx="2400000" cy="247619"/>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2400000" cy="247619"/>
                    </a:xfrm>
                    <a:prstGeom prst="rect">
                      <a:avLst/>
                    </a:prstGeom>
                  </pic:spPr>
                </pic:pic>
              </a:graphicData>
            </a:graphic>
          </wp:inline>
        </w:drawing>
      </w:r>
      <w:r w:rsidRPr="00796910">
        <w:t xml:space="preserve"> (Запросить проведение контроля в ручном режиме). Откроется окно формирования запроса (рис.</w:t>
      </w:r>
      <w:r w:rsidR="007A038A" w:rsidRPr="00796910">
        <w:t xml:space="preserve"> </w:t>
      </w:r>
      <w:r w:rsidR="007A038A" w:rsidRPr="00322F9F">
        <w:fldChar w:fldCharType="begin"/>
      </w:r>
      <w:r w:rsidR="007A038A" w:rsidRPr="002C04CC">
        <w:instrText xml:space="preserve"> REF _Ref173931366 \h </w:instrText>
      </w:r>
      <w:r w:rsidR="004A6D69" w:rsidRPr="002C04CC">
        <w:instrText xml:space="preserve"> \* MERGEFORMAT </w:instrText>
      </w:r>
      <w:r w:rsidR="007A038A" w:rsidRPr="00322F9F">
        <w:fldChar w:fldCharType="separate"/>
      </w:r>
      <w:r w:rsidR="00995063">
        <w:rPr>
          <w:noProof/>
        </w:rPr>
        <w:t>110</w:t>
      </w:r>
      <w:r w:rsidR="007A038A" w:rsidRPr="00322F9F">
        <w:fldChar w:fldCharType="end"/>
      </w:r>
      <w:r w:rsidRPr="00322F9F">
        <w:t>).</w:t>
      </w:r>
    </w:p>
    <w:p w14:paraId="6A49BC40" w14:textId="77777777" w:rsidR="000A692D" w:rsidRPr="00322F9F" w:rsidRDefault="000A692D" w:rsidP="000A692D">
      <w:pPr>
        <w:pStyle w:val="GOSTFigure"/>
      </w:pPr>
      <w:r w:rsidRPr="00322F9F">
        <w:rPr>
          <w:noProof/>
        </w:rPr>
        <w:drawing>
          <wp:inline distT="0" distB="0" distL="0" distR="0" wp14:anchorId="1C0FA7B8" wp14:editId="1FA1F3A5">
            <wp:extent cx="6120130" cy="2811145"/>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5.png"/>
                    <pic:cNvPicPr/>
                  </pic:nvPicPr>
                  <pic:blipFill>
                    <a:blip r:embed="rId161">
                      <a:extLst>
                        <a:ext uri="{28A0092B-C50C-407E-A947-70E740481C1C}">
                          <a14:useLocalDpi xmlns:a14="http://schemas.microsoft.com/office/drawing/2010/main" val="0"/>
                        </a:ext>
                      </a:extLst>
                    </a:blip>
                    <a:stretch>
                      <a:fillRect/>
                    </a:stretch>
                  </pic:blipFill>
                  <pic:spPr>
                    <a:xfrm>
                      <a:off x="0" y="0"/>
                      <a:ext cx="6120130" cy="2811145"/>
                    </a:xfrm>
                    <a:prstGeom prst="rect">
                      <a:avLst/>
                    </a:prstGeom>
                  </pic:spPr>
                </pic:pic>
              </a:graphicData>
            </a:graphic>
          </wp:inline>
        </w:drawing>
      </w:r>
    </w:p>
    <w:p w14:paraId="29C7D66B" w14:textId="7B1302D5" w:rsidR="000A692D" w:rsidRPr="002C04CC" w:rsidRDefault="000A692D" w:rsidP="000A692D">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234" w:name="_Ref173931366"/>
      <w:bookmarkStart w:id="1235" w:name="_Toc220945167"/>
      <w:r w:rsidR="00995063">
        <w:rPr>
          <w:noProof/>
        </w:rPr>
        <w:t>110</w:t>
      </w:r>
      <w:bookmarkEnd w:id="1234"/>
      <w:r w:rsidRPr="00044123">
        <w:rPr>
          <w:noProof/>
        </w:rPr>
        <w:fldChar w:fldCharType="end"/>
      </w:r>
      <w:r w:rsidRPr="002C04CC">
        <w:t>. Окно «Запросить проведение контролей в ручном режиме»</w:t>
      </w:r>
      <w:bookmarkEnd w:id="1235"/>
    </w:p>
    <w:p w14:paraId="72798150" w14:textId="1CF5E287" w:rsidR="000A692D" w:rsidRPr="002C04CC" w:rsidRDefault="000A692D" w:rsidP="000A692D">
      <w:pPr>
        <w:pStyle w:val="GOSTListnum"/>
      </w:pPr>
      <w:r w:rsidRPr="002C04CC">
        <w:t xml:space="preserve">В открывшемся окне выделить контроли и указать причину понижения. Нажать </w:t>
      </w:r>
      <w:r w:rsidR="007609A1" w:rsidRPr="002C04CC">
        <w:t xml:space="preserve">кнопку </w:t>
      </w:r>
      <w:r w:rsidRPr="002C04CC">
        <w:t>«Ок».</w:t>
      </w:r>
    </w:p>
    <w:p w14:paraId="084EBDC9" w14:textId="3A62CDFA" w:rsidR="000A692D" w:rsidRPr="002C04CC" w:rsidRDefault="000A692D" w:rsidP="00A176CE">
      <w:pPr>
        <w:pStyle w:val="GOSTListnum"/>
        <w:rPr>
          <w:lang w:eastAsia="zh-CN"/>
        </w:rPr>
      </w:pPr>
      <w:r w:rsidRPr="002C04CC">
        <w:t>Направить документ для прохождения процедуры согласования и утверждения уполномоченными сотрудниками Клиента.</w:t>
      </w:r>
    </w:p>
    <w:p w14:paraId="74BC5E42" w14:textId="77777777" w:rsidR="00881D5C" w:rsidRPr="002C04CC" w:rsidRDefault="00881D5C" w:rsidP="00881D5C">
      <w:pPr>
        <w:pStyle w:val="41"/>
        <w:rPr>
          <w:lang w:eastAsia="zh-CN"/>
        </w:rPr>
      </w:pPr>
      <w:bookmarkStart w:id="1236" w:name="_Ref217581067"/>
      <w:r w:rsidRPr="002C04CC">
        <w:rPr>
          <w:lang w:eastAsia="zh-CN"/>
        </w:rPr>
        <w:t>Операции с формулярами по кассовым выплатам, доступные из ЛК Клиент</w:t>
      </w:r>
      <w:bookmarkEnd w:id="1236"/>
    </w:p>
    <w:p w14:paraId="7978FF3C" w14:textId="71D408F6" w:rsidR="00881D5C" w:rsidRPr="002C04CC" w:rsidRDefault="00881D5C" w:rsidP="00881D5C">
      <w:pPr>
        <w:pStyle w:val="GOSTNormal"/>
        <w:rPr>
          <w:lang w:eastAsia="zh-CN"/>
        </w:rPr>
      </w:pPr>
      <w:r w:rsidRPr="002C04CC">
        <w:rPr>
          <w:lang w:eastAsia="zh-CN"/>
        </w:rPr>
        <w:t xml:space="preserve">Операции с формулярами по кассовым выплатам, </w:t>
      </w:r>
      <w:r w:rsidR="000C4FE7" w:rsidRPr="002C04CC">
        <w:rPr>
          <w:lang w:eastAsia="zh-CN"/>
        </w:rPr>
        <w:t xml:space="preserve">уточнениям, </w:t>
      </w:r>
      <w:r w:rsidRPr="002C04CC">
        <w:rPr>
          <w:lang w:eastAsia="zh-CN"/>
        </w:rPr>
        <w:t xml:space="preserve">доступные из ЛК Клиент, приведены </w:t>
      </w:r>
      <w:r w:rsidR="008A04BB" w:rsidRPr="002C04CC">
        <w:rPr>
          <w:lang w:eastAsia="zh-CN"/>
        </w:rPr>
        <w:t>в таблице </w:t>
      </w:r>
      <w:r w:rsidR="00576FFB" w:rsidRPr="00044123">
        <w:rPr>
          <w:lang w:eastAsia="zh-CN"/>
        </w:rPr>
        <w:fldChar w:fldCharType="begin"/>
      </w:r>
      <w:r w:rsidRPr="002C04CC">
        <w:rPr>
          <w:lang w:eastAsia="zh-CN"/>
        </w:rPr>
        <w:instrText xml:space="preserve"> REF _Ref13493089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noProof/>
        </w:rPr>
        <w:t>7</w:t>
      </w:r>
      <w:r w:rsidR="00576FFB" w:rsidRPr="00044123">
        <w:rPr>
          <w:lang w:eastAsia="zh-CN"/>
        </w:rPr>
        <w:fldChar w:fldCharType="end"/>
      </w:r>
      <w:r w:rsidRPr="002C04CC">
        <w:rPr>
          <w:lang w:eastAsia="zh-CN"/>
        </w:rPr>
        <w:t>.</w:t>
      </w:r>
    </w:p>
    <w:p w14:paraId="31E4AB57" w14:textId="48BEE199" w:rsidR="00881D5C" w:rsidRPr="002C04CC" w:rsidRDefault="00576FFB" w:rsidP="00881D5C">
      <w:pPr>
        <w:pStyle w:val="GOSTNameTable"/>
        <w:rPr>
          <w:lang w:eastAsia="zh-CN"/>
        </w:rPr>
      </w:pPr>
      <w:r w:rsidRPr="00044123">
        <w:lastRenderedPageBreak/>
        <w:fldChar w:fldCharType="begin"/>
      </w:r>
      <w:r w:rsidR="001F5CD9" w:rsidRPr="002C04CC">
        <w:instrText xml:space="preserve"> SEQ Таблица \* ARABIC </w:instrText>
      </w:r>
      <w:r w:rsidRPr="00044123">
        <w:fldChar w:fldCharType="separate"/>
      </w:r>
      <w:bookmarkStart w:id="1237" w:name="_Ref13493089"/>
      <w:bookmarkStart w:id="1238" w:name="_Toc220945044"/>
      <w:r w:rsidR="00995063">
        <w:rPr>
          <w:noProof/>
        </w:rPr>
        <w:t>7</w:t>
      </w:r>
      <w:bookmarkEnd w:id="1237"/>
      <w:r w:rsidRPr="00044123">
        <w:fldChar w:fldCharType="end"/>
      </w:r>
      <w:r w:rsidR="00881D5C" w:rsidRPr="002C04CC">
        <w:t xml:space="preserve">. Операции с </w:t>
      </w:r>
      <w:r w:rsidR="00E06186" w:rsidRPr="002C04CC">
        <w:t xml:space="preserve">формулярами </w:t>
      </w:r>
      <w:r w:rsidR="00881D5C" w:rsidRPr="002C04CC">
        <w:t>для ЛК Клиент</w:t>
      </w:r>
      <w:bookmarkEnd w:id="1238"/>
    </w:p>
    <w:tbl>
      <w:tblPr>
        <w:tblStyle w:val="GOSTTable"/>
        <w:tblW w:w="5000" w:type="pct"/>
        <w:tblLook w:val="04A0" w:firstRow="1" w:lastRow="0" w:firstColumn="1" w:lastColumn="0" w:noHBand="0" w:noVBand="1"/>
      </w:tblPr>
      <w:tblGrid>
        <w:gridCol w:w="1942"/>
        <w:gridCol w:w="6018"/>
        <w:gridCol w:w="1668"/>
      </w:tblGrid>
      <w:tr w:rsidR="00D3281E" w:rsidRPr="002C04CC" w14:paraId="0EC328D3" w14:textId="77777777" w:rsidTr="009C3D4C">
        <w:trPr>
          <w:cnfStyle w:val="100000000000" w:firstRow="1" w:lastRow="0" w:firstColumn="0" w:lastColumn="0" w:oddVBand="0" w:evenVBand="0" w:oddHBand="0" w:evenHBand="0" w:firstRowFirstColumn="0" w:firstRowLastColumn="0" w:lastRowFirstColumn="0" w:lastRowLastColumn="0"/>
        </w:trPr>
        <w:tc>
          <w:tcPr>
            <w:tcW w:w="1009" w:type="pct"/>
          </w:tcPr>
          <w:p w14:paraId="2C8DFCE7" w14:textId="77777777" w:rsidR="00D3281E" w:rsidRPr="002C04CC" w:rsidRDefault="00D3281E" w:rsidP="00E06186">
            <w:pPr>
              <w:pStyle w:val="GOSTTableHead"/>
              <w:rPr>
                <w:lang w:eastAsia="zh-CN"/>
              </w:rPr>
            </w:pPr>
            <w:r w:rsidRPr="002C04CC">
              <w:rPr>
                <w:lang w:eastAsia="zh-CN"/>
              </w:rPr>
              <w:t>Наименование операции</w:t>
            </w:r>
          </w:p>
        </w:tc>
        <w:tc>
          <w:tcPr>
            <w:tcW w:w="3125" w:type="pct"/>
          </w:tcPr>
          <w:p w14:paraId="5E2BEAA8" w14:textId="77777777" w:rsidR="00D3281E" w:rsidRPr="002C04CC" w:rsidRDefault="00D3281E" w:rsidP="00E06186">
            <w:pPr>
              <w:pStyle w:val="GOSTTableHead"/>
              <w:rPr>
                <w:lang w:eastAsia="zh-CN"/>
              </w:rPr>
            </w:pPr>
            <w:r w:rsidRPr="002C04CC">
              <w:rPr>
                <w:lang w:eastAsia="zh-CN"/>
              </w:rPr>
              <w:t>Выполняемые действия</w:t>
            </w:r>
          </w:p>
        </w:tc>
        <w:tc>
          <w:tcPr>
            <w:tcW w:w="866" w:type="pct"/>
          </w:tcPr>
          <w:p w14:paraId="55D60679" w14:textId="77777777" w:rsidR="00D3281E" w:rsidRPr="002C04CC" w:rsidRDefault="00D3281E" w:rsidP="00E06186">
            <w:pPr>
              <w:pStyle w:val="GOSTTableHead"/>
              <w:rPr>
                <w:lang w:eastAsia="zh-CN"/>
              </w:rPr>
            </w:pPr>
            <w:r w:rsidRPr="002C04CC">
              <w:rPr>
                <w:lang w:eastAsia="zh-CN"/>
              </w:rPr>
              <w:t>Вид документа</w:t>
            </w:r>
          </w:p>
        </w:tc>
      </w:tr>
      <w:tr w:rsidR="00590BD5" w:rsidRPr="002C04CC" w14:paraId="1CCF927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7001EA76" w14:textId="77777777" w:rsidR="00590BD5" w:rsidRPr="002C04CC" w:rsidRDefault="00590BD5" w:rsidP="00590BD5">
            <w:pPr>
              <w:pStyle w:val="GOSTTablenorm"/>
            </w:pPr>
            <w:r w:rsidRPr="002C04CC">
              <w:t>Просмотр</w:t>
            </w:r>
          </w:p>
        </w:tc>
        <w:tc>
          <w:tcPr>
            <w:tcW w:w="3125" w:type="pct"/>
          </w:tcPr>
          <w:p w14:paraId="148C9978" w14:textId="2D07A2C2" w:rsidR="00590BD5" w:rsidRPr="002C04CC" w:rsidRDefault="00590BD5" w:rsidP="003B6481">
            <w:pPr>
              <w:pStyle w:val="GOSTTablenorm"/>
            </w:pPr>
            <w:r w:rsidRPr="002C04CC">
              <w:t>Выполняется открытие ВФ экземпляра формуляра в режиме просмотра с заполненными данными в реквизитах из выбранной записи</w:t>
            </w:r>
          </w:p>
        </w:tc>
        <w:tc>
          <w:tcPr>
            <w:tcW w:w="866" w:type="pct"/>
          </w:tcPr>
          <w:p w14:paraId="70E859F2" w14:textId="3F7A4D36" w:rsidR="00590BD5" w:rsidRPr="002C04CC" w:rsidRDefault="00590BD5" w:rsidP="00590BD5">
            <w:pPr>
              <w:pStyle w:val="GOSTTablenorm"/>
              <w:rPr>
                <w:lang w:eastAsia="zh-CN"/>
              </w:rPr>
            </w:pPr>
            <w:r w:rsidRPr="002C04CC">
              <w:rPr>
                <w:lang w:eastAsia="zh-CN"/>
              </w:rPr>
              <w:t xml:space="preserve">ЗКР, </w:t>
            </w:r>
            <w:r w:rsidRPr="002C04CC">
              <w:t xml:space="preserve">ЗКС, </w:t>
            </w:r>
            <w:r w:rsidR="004E2FD4" w:rsidRPr="002C04CC">
              <w:t xml:space="preserve">ЗСВ, </w:t>
            </w:r>
            <w:r w:rsidRPr="002C04CC">
              <w:rPr>
                <w:lang w:eastAsia="zh-CN"/>
              </w:rPr>
              <w:t>ПЗВ</w:t>
            </w:r>
            <w:r w:rsidR="00186242" w:rsidRPr="002C04CC">
              <w:rPr>
                <w:lang w:eastAsia="zh-CN"/>
              </w:rPr>
              <w:t>, ЗОЗ</w:t>
            </w:r>
            <w:r w:rsidR="00962948" w:rsidRPr="002C04CC">
              <w:rPr>
                <w:lang w:eastAsia="zh-CN"/>
              </w:rPr>
              <w:t>, РСКП</w:t>
            </w:r>
          </w:p>
        </w:tc>
      </w:tr>
      <w:tr w:rsidR="00590BD5" w:rsidRPr="002C04CC" w14:paraId="101729D9"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232113A" w14:textId="77777777" w:rsidR="00590BD5" w:rsidRPr="002C04CC" w:rsidRDefault="00590BD5" w:rsidP="00590BD5">
            <w:pPr>
              <w:pStyle w:val="GOSTTablenorm"/>
            </w:pPr>
            <w:r w:rsidRPr="002C04CC">
              <w:t>Создание</w:t>
            </w:r>
          </w:p>
        </w:tc>
        <w:tc>
          <w:tcPr>
            <w:tcW w:w="3125" w:type="pct"/>
          </w:tcPr>
          <w:p w14:paraId="35CBDAE7" w14:textId="77777777" w:rsidR="00590BD5" w:rsidRPr="002C04CC" w:rsidRDefault="00590BD5" w:rsidP="00590BD5">
            <w:pPr>
              <w:pStyle w:val="GOSTTablenorm"/>
              <w:rPr>
                <w:lang w:eastAsia="zh-CN"/>
              </w:rPr>
            </w:pPr>
            <w:r w:rsidRPr="002C04CC">
              <w:t>Выполняется открытие ВФ экземпляра формуляра в режиме редактирования с предзаполненными автоматически данными.</w:t>
            </w:r>
          </w:p>
          <w:p w14:paraId="68999AEB" w14:textId="18FBA98C" w:rsidR="00590BD5" w:rsidRPr="002C04CC" w:rsidRDefault="00590BD5" w:rsidP="003B6481">
            <w:pPr>
              <w:pStyle w:val="GOSTTablenorm"/>
              <w:rPr>
                <w:lang w:eastAsia="zh-CN"/>
              </w:rPr>
            </w:pPr>
            <w:r w:rsidRPr="002C04CC">
              <w:rPr>
                <w:lang w:eastAsia="zh-CN"/>
              </w:rPr>
              <w:t>Создается и сохраняется формуляр в статусе «Новый»</w:t>
            </w:r>
          </w:p>
        </w:tc>
        <w:tc>
          <w:tcPr>
            <w:tcW w:w="866" w:type="pct"/>
          </w:tcPr>
          <w:p w14:paraId="67D922C1" w14:textId="0ECDBB83" w:rsidR="00590BD5" w:rsidRPr="002C04CC" w:rsidRDefault="00590BD5" w:rsidP="00590BD5">
            <w:pPr>
              <w:pStyle w:val="GOSTTablenorm"/>
              <w:rPr>
                <w:lang w:eastAsia="zh-CN"/>
              </w:rPr>
            </w:pPr>
            <w:r w:rsidRPr="002C04CC">
              <w:rPr>
                <w:lang w:eastAsia="zh-CN"/>
              </w:rPr>
              <w:t xml:space="preserve">ЗКР, </w:t>
            </w:r>
            <w:r w:rsidR="004E2FD4" w:rsidRPr="002C04CC">
              <w:rPr>
                <w:lang w:eastAsia="zh-CN"/>
              </w:rPr>
              <w:t xml:space="preserve">ЗКС, </w:t>
            </w:r>
            <w:r w:rsidRPr="002C04CC">
              <w:rPr>
                <w:lang w:eastAsia="zh-CN"/>
              </w:rPr>
              <w:t xml:space="preserve">ЗСВ, </w:t>
            </w:r>
            <w:r w:rsidRPr="002C04CC">
              <w:t xml:space="preserve">ПЗВ, </w:t>
            </w:r>
            <w:r w:rsidRPr="002C04CC">
              <w:rPr>
                <w:lang w:eastAsia="zh-CN"/>
              </w:rPr>
              <w:t>ЗОЗ</w:t>
            </w:r>
            <w:r w:rsidR="00962948" w:rsidRPr="002C04CC">
              <w:rPr>
                <w:lang w:eastAsia="zh-CN"/>
              </w:rPr>
              <w:t>, РСКП</w:t>
            </w:r>
          </w:p>
        </w:tc>
      </w:tr>
      <w:tr w:rsidR="00590BD5" w:rsidRPr="002C04CC" w14:paraId="547F9D9C"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63AD143D" w14:textId="77777777" w:rsidR="00590BD5" w:rsidRPr="002C04CC" w:rsidRDefault="00590BD5" w:rsidP="00590BD5">
            <w:pPr>
              <w:pStyle w:val="GOSTTablenorm"/>
            </w:pPr>
            <w:r w:rsidRPr="002C04CC">
              <w:t>Сохранить изменения</w:t>
            </w:r>
          </w:p>
        </w:tc>
        <w:tc>
          <w:tcPr>
            <w:tcW w:w="3125" w:type="pct"/>
          </w:tcPr>
          <w:p w14:paraId="01EE6106" w14:textId="77777777" w:rsidR="00590BD5" w:rsidRPr="002C04CC" w:rsidRDefault="00590BD5" w:rsidP="00590BD5">
            <w:pPr>
              <w:pStyle w:val="GOSTTablenorm"/>
              <w:rPr>
                <w:lang w:eastAsia="zh-CN"/>
              </w:rPr>
            </w:pPr>
            <w:r w:rsidRPr="002C04CC">
              <w:t>Осуществляется сохранение данных формуляра, пользователь продолжает работу в визуальной форме формуляра</w:t>
            </w:r>
          </w:p>
        </w:tc>
        <w:tc>
          <w:tcPr>
            <w:tcW w:w="866" w:type="pct"/>
          </w:tcPr>
          <w:p w14:paraId="310CD622" w14:textId="49E65324" w:rsidR="00590BD5" w:rsidRPr="002C04CC" w:rsidRDefault="00590BD5" w:rsidP="00590BD5">
            <w:pPr>
              <w:pStyle w:val="GOSTTablenorm"/>
              <w:rPr>
                <w:lang w:eastAsia="zh-CN"/>
              </w:rPr>
            </w:pPr>
            <w:r w:rsidRPr="002C04CC">
              <w:rPr>
                <w:lang w:eastAsia="zh-CN"/>
              </w:rPr>
              <w:t xml:space="preserve">ЗКР, ЗКС, </w:t>
            </w:r>
            <w:r w:rsidR="004E2FD4" w:rsidRPr="002C04CC">
              <w:rPr>
                <w:lang w:eastAsia="zh-CN"/>
              </w:rPr>
              <w:t xml:space="preserve">ЗСВ, </w:t>
            </w:r>
            <w:r w:rsidRPr="002C04CC">
              <w:rPr>
                <w:lang w:eastAsia="zh-CN"/>
              </w:rPr>
              <w:t>ПЗВ</w:t>
            </w:r>
            <w:r w:rsidR="00152C24" w:rsidRPr="002C04CC">
              <w:rPr>
                <w:lang w:eastAsia="zh-CN"/>
              </w:rPr>
              <w:t>, ЗОЗ</w:t>
            </w:r>
            <w:r w:rsidR="00962948" w:rsidRPr="002C04CC">
              <w:rPr>
                <w:lang w:eastAsia="zh-CN"/>
              </w:rPr>
              <w:t>, РСКП</w:t>
            </w:r>
          </w:p>
        </w:tc>
      </w:tr>
      <w:tr w:rsidR="00590BD5" w:rsidRPr="002C04CC" w14:paraId="3BCA6871"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3ECE508C" w14:textId="77777777" w:rsidR="00590BD5" w:rsidRPr="002C04CC" w:rsidRDefault="00590BD5" w:rsidP="00590BD5">
            <w:pPr>
              <w:pStyle w:val="GOSTTablenorm"/>
            </w:pPr>
            <w:r w:rsidRPr="002C04CC">
              <w:t>Закрыть</w:t>
            </w:r>
          </w:p>
        </w:tc>
        <w:tc>
          <w:tcPr>
            <w:tcW w:w="3125" w:type="pct"/>
          </w:tcPr>
          <w:p w14:paraId="0BF4F3C3" w14:textId="09A414C3" w:rsidR="00590BD5" w:rsidRPr="002C04CC" w:rsidRDefault="00590BD5" w:rsidP="003B6481">
            <w:pPr>
              <w:pStyle w:val="GOSTTablenorm"/>
            </w:pPr>
            <w:r w:rsidRPr="002C04CC">
              <w:t>Осуществляется закрытие документа и переход в списковую форму</w:t>
            </w:r>
          </w:p>
        </w:tc>
        <w:tc>
          <w:tcPr>
            <w:tcW w:w="866" w:type="pct"/>
          </w:tcPr>
          <w:p w14:paraId="4F383EB4" w14:textId="4859D7AE" w:rsidR="00590BD5" w:rsidRPr="002C04CC" w:rsidRDefault="00590BD5" w:rsidP="00962948">
            <w:pPr>
              <w:pStyle w:val="GOSTTablenorm"/>
              <w:rPr>
                <w:lang w:eastAsia="zh-CN"/>
              </w:rPr>
            </w:pPr>
            <w:r w:rsidRPr="002C04CC">
              <w:rPr>
                <w:lang w:eastAsia="zh-CN"/>
              </w:rPr>
              <w:t xml:space="preserve">ЗКР, </w:t>
            </w:r>
            <w:r w:rsidRPr="002C04CC">
              <w:t xml:space="preserve">ЗКС, </w:t>
            </w:r>
            <w:r w:rsidR="004E2FD4" w:rsidRPr="002C04CC">
              <w:t xml:space="preserve">ЗСВ, </w:t>
            </w:r>
            <w:r w:rsidRPr="002C04CC">
              <w:rPr>
                <w:lang w:eastAsia="zh-CN"/>
              </w:rPr>
              <w:t>ПЗВ</w:t>
            </w:r>
            <w:r w:rsidR="00152C24" w:rsidRPr="002C04CC">
              <w:rPr>
                <w:lang w:eastAsia="zh-CN"/>
              </w:rPr>
              <w:t>, ЗОЗ</w:t>
            </w:r>
            <w:r w:rsidR="00962948" w:rsidRPr="002C04CC">
              <w:rPr>
                <w:lang w:eastAsia="zh-CN"/>
              </w:rPr>
              <w:t>, РСКП</w:t>
            </w:r>
          </w:p>
        </w:tc>
      </w:tr>
      <w:tr w:rsidR="00590BD5" w:rsidRPr="002C04CC" w14:paraId="68D8ACC5"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5F1583DA" w14:textId="77777777" w:rsidR="00590BD5" w:rsidRPr="002C04CC" w:rsidRDefault="00590BD5" w:rsidP="00590BD5">
            <w:pPr>
              <w:pStyle w:val="GOSTTablenorm"/>
            </w:pPr>
            <w:r w:rsidRPr="002C04CC">
              <w:t>Копирование</w:t>
            </w:r>
          </w:p>
        </w:tc>
        <w:tc>
          <w:tcPr>
            <w:tcW w:w="3125" w:type="pct"/>
          </w:tcPr>
          <w:p w14:paraId="57702300" w14:textId="76BD3974" w:rsidR="00590BD5" w:rsidRPr="002C04CC" w:rsidRDefault="00590BD5" w:rsidP="003B6481">
            <w:pPr>
              <w:pStyle w:val="GOSTTablenorm"/>
              <w:rPr>
                <w:lang w:eastAsia="zh-CN"/>
              </w:rPr>
            </w:pPr>
            <w:r w:rsidRPr="002C04CC">
              <w:t xml:space="preserve">Выполняется копирование формуляра </w:t>
            </w:r>
            <w:r w:rsidR="001B6BBD" w:rsidRPr="002C04CC">
              <w:t xml:space="preserve">с предзаполненными данными в реквизитах </w:t>
            </w:r>
            <w:r w:rsidRPr="002C04CC">
              <w:t>из выбранной записи</w:t>
            </w:r>
          </w:p>
        </w:tc>
        <w:tc>
          <w:tcPr>
            <w:tcW w:w="866" w:type="pct"/>
          </w:tcPr>
          <w:p w14:paraId="03FBAAEB" w14:textId="1DEAF124" w:rsidR="00590BD5" w:rsidRPr="002C04CC" w:rsidRDefault="00590BD5" w:rsidP="00590BD5">
            <w:pPr>
              <w:pStyle w:val="GOSTTablenorm"/>
              <w:rPr>
                <w:lang w:eastAsia="zh-CN"/>
              </w:rPr>
            </w:pPr>
            <w:r w:rsidRPr="002C04CC">
              <w:rPr>
                <w:lang w:eastAsia="zh-CN"/>
              </w:rPr>
              <w:t xml:space="preserve">ЗКР, </w:t>
            </w:r>
            <w:r w:rsidRPr="002C04CC">
              <w:t xml:space="preserve">ЗКС, </w:t>
            </w:r>
            <w:r w:rsidR="004E2FD4" w:rsidRPr="002C04CC">
              <w:t xml:space="preserve">ЗСВ, </w:t>
            </w:r>
            <w:r w:rsidRPr="002C04CC">
              <w:rPr>
                <w:lang w:eastAsia="zh-CN"/>
              </w:rPr>
              <w:t>ПЗВ</w:t>
            </w:r>
            <w:r w:rsidR="00962948" w:rsidRPr="002C04CC">
              <w:rPr>
                <w:lang w:eastAsia="zh-CN"/>
              </w:rPr>
              <w:t>, РСКП</w:t>
            </w:r>
          </w:p>
        </w:tc>
      </w:tr>
      <w:tr w:rsidR="00590BD5" w:rsidRPr="002C04CC" w14:paraId="3FC3E37D"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B68F2A2" w14:textId="77777777" w:rsidR="00590BD5" w:rsidRPr="002C04CC" w:rsidRDefault="00590BD5" w:rsidP="00590BD5">
            <w:pPr>
              <w:pStyle w:val="GOSTTablenorm"/>
            </w:pPr>
            <w:r w:rsidRPr="002C04CC">
              <w:t>Проверка документа</w:t>
            </w:r>
          </w:p>
        </w:tc>
        <w:tc>
          <w:tcPr>
            <w:tcW w:w="3125" w:type="pct"/>
          </w:tcPr>
          <w:p w14:paraId="64310E5C" w14:textId="54521552" w:rsidR="00590BD5" w:rsidRPr="002C04CC" w:rsidRDefault="00590BD5" w:rsidP="003B6481">
            <w:pPr>
              <w:pStyle w:val="GOSTTablenorm"/>
            </w:pPr>
            <w:r w:rsidRPr="002C04CC">
              <w:t>Запуск автоматической проверки документа</w:t>
            </w:r>
          </w:p>
        </w:tc>
        <w:tc>
          <w:tcPr>
            <w:tcW w:w="866" w:type="pct"/>
          </w:tcPr>
          <w:p w14:paraId="4900D3A3" w14:textId="26762FA3"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90BD5" w:rsidRPr="002C04CC" w14:paraId="763AAB19"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58FB12FE" w14:textId="77777777" w:rsidR="00590BD5" w:rsidRPr="002C04CC" w:rsidRDefault="00590BD5" w:rsidP="00590BD5">
            <w:pPr>
              <w:pStyle w:val="GOSTTablenorm"/>
            </w:pPr>
            <w:r w:rsidRPr="002C04CC">
              <w:t>Проверка подписи</w:t>
            </w:r>
          </w:p>
        </w:tc>
        <w:tc>
          <w:tcPr>
            <w:tcW w:w="3125" w:type="pct"/>
          </w:tcPr>
          <w:p w14:paraId="33147949" w14:textId="6C08C021" w:rsidR="00590BD5" w:rsidRPr="002C04CC" w:rsidRDefault="00590BD5" w:rsidP="003B6481">
            <w:pPr>
              <w:pStyle w:val="GOSTTablenorm"/>
            </w:pPr>
            <w:r w:rsidRPr="002C04CC">
              <w:t>Выполняется проверка внешней подписи и подписей Клиента и ТОФК на валидность</w:t>
            </w:r>
          </w:p>
        </w:tc>
        <w:tc>
          <w:tcPr>
            <w:tcW w:w="866" w:type="pct"/>
          </w:tcPr>
          <w:p w14:paraId="337DA549" w14:textId="25F7C424" w:rsidR="00590BD5" w:rsidRPr="002C04CC" w:rsidRDefault="00590BD5" w:rsidP="00590BD5">
            <w:pPr>
              <w:pStyle w:val="GOSTTablenorm"/>
            </w:pPr>
            <w:r w:rsidRPr="002C04CC">
              <w:t>ЗКР</w:t>
            </w:r>
            <w:r w:rsidRPr="002C04CC">
              <w:rPr>
                <w:lang w:eastAsia="zh-CN"/>
              </w:rPr>
              <w:t xml:space="preserve">, </w:t>
            </w:r>
            <w:r w:rsidR="004E2FD4" w:rsidRPr="002C04CC">
              <w:rPr>
                <w:lang w:eastAsia="zh-CN"/>
              </w:rPr>
              <w:t xml:space="preserve">ЗКС, ЗСВ, </w:t>
            </w:r>
            <w:r w:rsidRPr="002C04CC">
              <w:t>ПЗВ</w:t>
            </w:r>
            <w:r w:rsidR="00186242" w:rsidRPr="002C04CC">
              <w:t>, ЗОЗ</w:t>
            </w:r>
            <w:r w:rsidR="00962948" w:rsidRPr="002C04CC">
              <w:t xml:space="preserve">, </w:t>
            </w:r>
            <w:r w:rsidR="00962948" w:rsidRPr="002C04CC">
              <w:rPr>
                <w:lang w:eastAsia="zh-CN"/>
              </w:rPr>
              <w:t>РСКП</w:t>
            </w:r>
          </w:p>
        </w:tc>
      </w:tr>
      <w:tr w:rsidR="00590BD5" w:rsidRPr="002C04CC" w14:paraId="511923A0"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43C2C628" w14:textId="77777777" w:rsidR="00590BD5" w:rsidRPr="002C04CC" w:rsidRDefault="00590BD5" w:rsidP="00590BD5">
            <w:pPr>
              <w:pStyle w:val="GOSTTablenorm"/>
            </w:pPr>
            <w:r w:rsidRPr="002C04CC">
              <w:t>Редактирование</w:t>
            </w:r>
          </w:p>
        </w:tc>
        <w:tc>
          <w:tcPr>
            <w:tcW w:w="3125" w:type="pct"/>
          </w:tcPr>
          <w:p w14:paraId="2238D1E9" w14:textId="26BFADEC" w:rsidR="00590BD5" w:rsidRPr="002C04CC" w:rsidRDefault="00590BD5" w:rsidP="003B6481">
            <w:pPr>
              <w:pStyle w:val="GOSTTablenorm"/>
            </w:pPr>
            <w:r w:rsidRPr="002C04CC">
              <w:t>Выполняется открытие ВФ формуляра в режиме редактирования</w:t>
            </w:r>
          </w:p>
        </w:tc>
        <w:tc>
          <w:tcPr>
            <w:tcW w:w="866" w:type="pct"/>
          </w:tcPr>
          <w:p w14:paraId="78D9A844" w14:textId="26100F09" w:rsidR="00590BD5" w:rsidRPr="002C04CC" w:rsidRDefault="00590BD5" w:rsidP="00590BD5">
            <w:pPr>
              <w:pStyle w:val="GOSTTablenorm"/>
            </w:pPr>
            <w:r w:rsidRPr="002C04CC">
              <w:t>ЗКР</w:t>
            </w:r>
            <w:r w:rsidRPr="002C04CC">
              <w:rPr>
                <w:lang w:eastAsia="zh-CN"/>
              </w:rPr>
              <w:t xml:space="preserve">, </w:t>
            </w:r>
            <w:r w:rsidR="004E2FD4" w:rsidRPr="002C04CC">
              <w:rPr>
                <w:lang w:eastAsia="zh-CN"/>
              </w:rPr>
              <w:t xml:space="preserve">ЗКС, </w:t>
            </w:r>
            <w:r w:rsidRPr="002C04CC">
              <w:rPr>
                <w:lang w:eastAsia="zh-CN"/>
              </w:rPr>
              <w:t xml:space="preserve">ЗСВ, </w:t>
            </w:r>
            <w:r w:rsidRPr="002C04CC">
              <w:t>ПЗВ</w:t>
            </w:r>
            <w:r w:rsidRPr="002C04CC">
              <w:rPr>
                <w:lang w:eastAsia="zh-CN"/>
              </w:rPr>
              <w:t>, ЗОЗ</w:t>
            </w:r>
            <w:r w:rsidR="00962948" w:rsidRPr="002C04CC">
              <w:rPr>
                <w:lang w:eastAsia="zh-CN"/>
              </w:rPr>
              <w:t>, РСКП</w:t>
            </w:r>
          </w:p>
        </w:tc>
      </w:tr>
      <w:tr w:rsidR="00590BD5" w:rsidRPr="002C04CC" w14:paraId="75AE7F82"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4C7892C2" w14:textId="77777777" w:rsidR="00590BD5" w:rsidRPr="002C04CC" w:rsidRDefault="00590BD5" w:rsidP="00590BD5">
            <w:pPr>
              <w:pStyle w:val="GOSTTablenorm"/>
            </w:pPr>
            <w:r w:rsidRPr="002C04CC">
              <w:t>Редактирование лист</w:t>
            </w:r>
            <w:r w:rsidR="00A84E4B" w:rsidRPr="002C04CC">
              <w:t>а</w:t>
            </w:r>
            <w:r w:rsidRPr="002C04CC">
              <w:t xml:space="preserve"> согласования</w:t>
            </w:r>
          </w:p>
        </w:tc>
        <w:tc>
          <w:tcPr>
            <w:tcW w:w="3125" w:type="pct"/>
          </w:tcPr>
          <w:p w14:paraId="48A2E9F4" w14:textId="227FFAFF" w:rsidR="00590BD5" w:rsidRPr="002C04CC" w:rsidRDefault="00590BD5" w:rsidP="003B6481">
            <w:pPr>
              <w:pStyle w:val="GOSTTablenorm"/>
            </w:pPr>
            <w:r w:rsidRPr="002C04CC">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2CF60870" w14:textId="653E3664" w:rsidR="00590BD5" w:rsidRPr="002C04CC" w:rsidRDefault="00590BD5" w:rsidP="00590BD5">
            <w:pPr>
              <w:pStyle w:val="GOSTTablenorm"/>
            </w:pPr>
            <w:r w:rsidRPr="002C04CC">
              <w:t xml:space="preserve">ЗКР, ЗКС, </w:t>
            </w:r>
            <w:r w:rsidR="004E2FD4" w:rsidRPr="002C04CC">
              <w:t xml:space="preserve">ЗСВ, </w:t>
            </w:r>
            <w:r w:rsidRPr="002C04CC">
              <w:t>ПЗВ</w:t>
            </w:r>
            <w:r w:rsidR="00152C24" w:rsidRPr="002C04CC">
              <w:t>, ЗОЗ</w:t>
            </w:r>
            <w:r w:rsidR="00962948" w:rsidRPr="002C04CC">
              <w:t xml:space="preserve">, </w:t>
            </w:r>
            <w:r w:rsidR="00962948" w:rsidRPr="002C04CC">
              <w:rPr>
                <w:lang w:eastAsia="zh-CN"/>
              </w:rPr>
              <w:t>РСКП</w:t>
            </w:r>
          </w:p>
        </w:tc>
      </w:tr>
      <w:tr w:rsidR="00590BD5" w:rsidRPr="002C04CC" w14:paraId="5D033CF1"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425EA1BA" w14:textId="77777777" w:rsidR="00590BD5" w:rsidRPr="002C04CC" w:rsidRDefault="00590BD5" w:rsidP="00590BD5">
            <w:pPr>
              <w:pStyle w:val="GOSTTablenorm"/>
            </w:pPr>
            <w:r w:rsidRPr="002C04CC">
              <w:t>Импорт</w:t>
            </w:r>
          </w:p>
        </w:tc>
        <w:tc>
          <w:tcPr>
            <w:tcW w:w="3125" w:type="pct"/>
          </w:tcPr>
          <w:p w14:paraId="436F2E04" w14:textId="77777777" w:rsidR="00590BD5" w:rsidRPr="002C04CC" w:rsidRDefault="00590BD5" w:rsidP="00590BD5">
            <w:pPr>
              <w:pStyle w:val="GOSTTablenorm"/>
            </w:pPr>
            <w:r w:rsidRPr="002C04CC">
              <w:t>Вызывается по нажатию на кнопку «Загрузить».</w:t>
            </w:r>
          </w:p>
          <w:p w14:paraId="1B453A4E" w14:textId="6279B5A7" w:rsidR="00590BD5" w:rsidRPr="002C04CC" w:rsidRDefault="00590BD5" w:rsidP="003B6481">
            <w:pPr>
              <w:pStyle w:val="GOSTTablenorm"/>
            </w:pPr>
            <w:r w:rsidRPr="002C04CC">
              <w:t>Выполняется загрузка файла в текстовом формате в Систему в утвержденных форматах ТФ</w:t>
            </w:r>
            <w:r w:rsidR="00036EF5" w:rsidRPr="002C04CC">
              <w:t>О</w:t>
            </w:r>
          </w:p>
        </w:tc>
        <w:tc>
          <w:tcPr>
            <w:tcW w:w="866" w:type="pct"/>
          </w:tcPr>
          <w:p w14:paraId="49DA7690" w14:textId="55005C55"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90BD5" w:rsidRPr="002C04CC" w14:paraId="25C3EAFA"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6045C017" w14:textId="77777777" w:rsidR="00590BD5" w:rsidRPr="002C04CC" w:rsidRDefault="00590BD5" w:rsidP="00590BD5">
            <w:pPr>
              <w:pStyle w:val="GOSTTablenorm"/>
            </w:pPr>
            <w:r w:rsidRPr="002C04CC">
              <w:t>Экспорт</w:t>
            </w:r>
          </w:p>
        </w:tc>
        <w:tc>
          <w:tcPr>
            <w:tcW w:w="3125" w:type="pct"/>
          </w:tcPr>
          <w:p w14:paraId="6EE72AB0" w14:textId="77777777" w:rsidR="00590BD5" w:rsidRPr="002C04CC" w:rsidRDefault="00590BD5" w:rsidP="00590BD5">
            <w:pPr>
              <w:pStyle w:val="GOSTTablenorm"/>
            </w:pPr>
            <w:r w:rsidRPr="002C04CC">
              <w:t>Вызывается по нажатию на кнопку «Выгрузить».</w:t>
            </w:r>
          </w:p>
          <w:p w14:paraId="355D9734" w14:textId="723AA567" w:rsidR="00590BD5" w:rsidRPr="002C04CC" w:rsidRDefault="00590BD5" w:rsidP="003B6481">
            <w:pPr>
              <w:pStyle w:val="GOSTTablenorm"/>
            </w:pPr>
            <w:r w:rsidRPr="002C04CC">
              <w:t>Выполняется выгрузка документа в формате текстового файла в утвержденных форматах ТФ</w:t>
            </w:r>
            <w:r w:rsidR="00036EF5" w:rsidRPr="002C04CC">
              <w:t>О</w:t>
            </w:r>
          </w:p>
        </w:tc>
        <w:tc>
          <w:tcPr>
            <w:tcW w:w="866" w:type="pct"/>
          </w:tcPr>
          <w:p w14:paraId="627E63B4" w14:textId="2BA41FBE"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7C1502" w:rsidRPr="002C04CC" w14:paraId="375041C3"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3FEE873F" w14:textId="750733A7" w:rsidR="007C1502" w:rsidRPr="002C04CC" w:rsidRDefault="007C1502" w:rsidP="007C1502">
            <w:pPr>
              <w:pStyle w:val="GOSTTablenorm"/>
            </w:pPr>
            <w:r w:rsidRPr="002C04CC">
              <w:t>Запрос на проведение контролей в ручном режиме</w:t>
            </w:r>
          </w:p>
        </w:tc>
        <w:tc>
          <w:tcPr>
            <w:tcW w:w="3125" w:type="pct"/>
          </w:tcPr>
          <w:p w14:paraId="3CC74145" w14:textId="13E5EBB8" w:rsidR="007C1502" w:rsidRPr="002C04CC" w:rsidRDefault="007C1502" w:rsidP="00FF05DF">
            <w:pPr>
              <w:pStyle w:val="GOSTTablenorm"/>
            </w:pPr>
            <w:r w:rsidRPr="002C04CC">
              <w:t>Выполняется формирование запроса на проведение контроля в ручном режиме</w:t>
            </w:r>
          </w:p>
        </w:tc>
        <w:tc>
          <w:tcPr>
            <w:tcW w:w="866" w:type="pct"/>
          </w:tcPr>
          <w:p w14:paraId="431FD58C" w14:textId="53E4AD49" w:rsidR="007C1502" w:rsidRPr="002C04CC" w:rsidRDefault="007C1502" w:rsidP="007C1502">
            <w:pPr>
              <w:pStyle w:val="GOSTTablenorm"/>
            </w:pPr>
            <w:r w:rsidRPr="002C04CC">
              <w:t>ЗКР</w:t>
            </w:r>
            <w:r w:rsidRPr="002C04CC">
              <w:rPr>
                <w:lang w:eastAsia="zh-CN"/>
              </w:rPr>
              <w:t>, ЗКС, ЗСВ</w:t>
            </w:r>
            <w:r w:rsidR="000A692D" w:rsidRPr="002C04CC">
              <w:rPr>
                <w:lang w:eastAsia="zh-CN"/>
              </w:rPr>
              <w:t>, ПЗВ, ЗОЗ</w:t>
            </w:r>
            <w:r w:rsidR="00962948" w:rsidRPr="002C04CC">
              <w:rPr>
                <w:lang w:eastAsia="zh-CN"/>
              </w:rPr>
              <w:t>, РСКП</w:t>
            </w:r>
          </w:p>
        </w:tc>
      </w:tr>
      <w:tr w:rsidR="00590BD5" w:rsidRPr="002C04CC" w14:paraId="21CBB7BE"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681A3297" w14:textId="77777777" w:rsidR="00590BD5" w:rsidRPr="002C04CC" w:rsidRDefault="004E2FD4" w:rsidP="00590BD5">
            <w:pPr>
              <w:pStyle w:val="GOSTTablenorm"/>
            </w:pPr>
            <w:r w:rsidRPr="002C04CC">
              <w:t xml:space="preserve">Направление </w:t>
            </w:r>
            <w:r w:rsidR="00186242" w:rsidRPr="002C04CC">
              <w:t>на согласование</w:t>
            </w:r>
          </w:p>
        </w:tc>
        <w:tc>
          <w:tcPr>
            <w:tcW w:w="3125" w:type="pct"/>
          </w:tcPr>
          <w:p w14:paraId="5013A66B" w14:textId="77777777" w:rsidR="00590BD5" w:rsidRPr="002C04CC" w:rsidRDefault="00590BD5" w:rsidP="00590BD5">
            <w:pPr>
              <w:pStyle w:val="GOSTTablenorm"/>
            </w:pPr>
            <w:r w:rsidRPr="002C04CC">
              <w:t>Выполняется передача документа на согласование.</w:t>
            </w:r>
          </w:p>
          <w:p w14:paraId="1CE42F5D" w14:textId="66EF2C13" w:rsidR="00590BD5" w:rsidRPr="002C04CC" w:rsidRDefault="00590BD5" w:rsidP="003B6481">
            <w:pPr>
              <w:pStyle w:val="GOSTTablenorm"/>
            </w:pPr>
            <w:r w:rsidRPr="002C04CC">
              <w:t>Документ переводится в статус «На согласовании» на уровне Клиента</w:t>
            </w:r>
          </w:p>
        </w:tc>
        <w:tc>
          <w:tcPr>
            <w:tcW w:w="866" w:type="pct"/>
          </w:tcPr>
          <w:p w14:paraId="78F9CA1D" w14:textId="3C7F3F98"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90BD5" w:rsidRPr="002C04CC" w14:paraId="64370516"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1F54BB95" w14:textId="77777777" w:rsidR="00590BD5" w:rsidRPr="002C04CC" w:rsidRDefault="00590BD5" w:rsidP="00590BD5">
            <w:pPr>
              <w:pStyle w:val="GOSTTablenorm"/>
            </w:pPr>
            <w:r w:rsidRPr="002C04CC">
              <w:lastRenderedPageBreak/>
              <w:t>Согласование документа, передача на утверждение</w:t>
            </w:r>
          </w:p>
        </w:tc>
        <w:tc>
          <w:tcPr>
            <w:tcW w:w="3125" w:type="pct"/>
          </w:tcPr>
          <w:p w14:paraId="10AD0884" w14:textId="77777777" w:rsidR="00590BD5" w:rsidRPr="002C04CC" w:rsidRDefault="00590BD5" w:rsidP="00590BD5">
            <w:pPr>
              <w:pStyle w:val="GOSTTablenorm"/>
            </w:pPr>
            <w:r w:rsidRPr="002C04CC">
              <w:t>Выполняется согласование документа согласующим.</w:t>
            </w:r>
          </w:p>
          <w:p w14:paraId="592C6B12" w14:textId="007AB171" w:rsidR="00590BD5" w:rsidRPr="002C04CC" w:rsidRDefault="00590BD5" w:rsidP="003B6481">
            <w:pPr>
              <w:pStyle w:val="GOSTTablenorm"/>
              <w:rPr>
                <w:lang w:eastAsia="zh-CN"/>
              </w:rPr>
            </w:pPr>
            <w:r w:rsidRPr="002C04CC">
              <w:t>Документ переводится в статус «На утверждении» на уровне Клиента</w:t>
            </w:r>
          </w:p>
        </w:tc>
        <w:tc>
          <w:tcPr>
            <w:tcW w:w="866" w:type="pct"/>
          </w:tcPr>
          <w:p w14:paraId="18147772" w14:textId="319AC42D"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90BD5" w:rsidRPr="002C04CC" w14:paraId="1A822D97"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2DCB116F" w14:textId="77777777" w:rsidR="00590BD5" w:rsidRPr="002C04CC" w:rsidRDefault="00186242" w:rsidP="00590BD5">
            <w:pPr>
              <w:pStyle w:val="GOSTTablenorm"/>
            </w:pPr>
            <w:r w:rsidRPr="002C04CC">
              <w:t>Утверждение документа</w:t>
            </w:r>
          </w:p>
        </w:tc>
        <w:tc>
          <w:tcPr>
            <w:tcW w:w="3125" w:type="pct"/>
          </w:tcPr>
          <w:p w14:paraId="62688D23" w14:textId="77777777" w:rsidR="00590BD5" w:rsidRPr="002C04CC" w:rsidRDefault="00590BD5" w:rsidP="00590BD5">
            <w:pPr>
              <w:pStyle w:val="GOSTTablenorm"/>
            </w:pPr>
            <w:r w:rsidRPr="002C04CC">
              <w:t>Выполняется утверждение документа утверждающим.</w:t>
            </w:r>
          </w:p>
          <w:p w14:paraId="5FFB724C" w14:textId="7DF5FC09" w:rsidR="00590BD5" w:rsidRPr="002C04CC" w:rsidRDefault="00590BD5" w:rsidP="003B6481">
            <w:pPr>
              <w:pStyle w:val="GOSTTablenorm"/>
            </w:pPr>
            <w:r w:rsidRPr="002C04CC">
              <w:t>Документ переводится на статус «Утвержден» и становится доступен в ЛК ТОФК</w:t>
            </w:r>
          </w:p>
        </w:tc>
        <w:tc>
          <w:tcPr>
            <w:tcW w:w="866" w:type="pct"/>
          </w:tcPr>
          <w:p w14:paraId="4C5CADBE" w14:textId="2C0C670A"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1122C" w:rsidRPr="002C04CC" w14:paraId="1615EE2A"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34A10D16" w14:textId="01586CCE" w:rsidR="0051122C" w:rsidRPr="002C04CC" w:rsidRDefault="0051122C" w:rsidP="0051122C">
            <w:pPr>
              <w:pStyle w:val="GOSTTablenorm"/>
            </w:pPr>
            <w:r w:rsidRPr="002C04CC">
              <w:t>Запрос на понижение контролей</w:t>
            </w:r>
          </w:p>
        </w:tc>
        <w:tc>
          <w:tcPr>
            <w:tcW w:w="3125" w:type="pct"/>
          </w:tcPr>
          <w:p w14:paraId="217FE0DB" w14:textId="488ED27D" w:rsidR="0051122C" w:rsidRPr="002C04CC" w:rsidRDefault="0051122C" w:rsidP="0059624F">
            <w:pPr>
              <w:pStyle w:val="GOSTTablenorm"/>
            </w:pPr>
            <w:r w:rsidRPr="002C04CC">
              <w:t>Выполняется формирование запроса на понижени</w:t>
            </w:r>
            <w:r w:rsidR="0059624F" w:rsidRPr="002C04CC">
              <w:t>е</w:t>
            </w:r>
            <w:r w:rsidRPr="002C04CC">
              <w:t xml:space="preserve"> уровня контролей документа</w:t>
            </w:r>
          </w:p>
        </w:tc>
        <w:tc>
          <w:tcPr>
            <w:tcW w:w="866" w:type="pct"/>
          </w:tcPr>
          <w:p w14:paraId="41E1FF8F" w14:textId="12BE1268" w:rsidR="0051122C" w:rsidRPr="002C04CC" w:rsidRDefault="0051122C" w:rsidP="0051122C">
            <w:pPr>
              <w:pStyle w:val="GOSTTablenorm"/>
            </w:pPr>
            <w:r w:rsidRPr="002C04CC">
              <w:t>ЗКР, ЗКС, ЗСВ</w:t>
            </w:r>
            <w:r w:rsidR="00962948" w:rsidRPr="002C04CC">
              <w:t xml:space="preserve">, </w:t>
            </w:r>
            <w:r w:rsidR="00962948" w:rsidRPr="002C04CC">
              <w:rPr>
                <w:lang w:eastAsia="zh-CN"/>
              </w:rPr>
              <w:t>РСКП</w:t>
            </w:r>
          </w:p>
        </w:tc>
      </w:tr>
      <w:tr w:rsidR="00590BD5" w:rsidRPr="002C04CC" w14:paraId="5ED3629C"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F1BABFC" w14:textId="77777777" w:rsidR="00590BD5" w:rsidRPr="002C04CC" w:rsidRDefault="00590BD5" w:rsidP="00590BD5">
            <w:pPr>
              <w:pStyle w:val="GOSTTablenorm"/>
            </w:pPr>
            <w:r w:rsidRPr="002C04CC">
              <w:t>Привязать поступление</w:t>
            </w:r>
          </w:p>
        </w:tc>
        <w:tc>
          <w:tcPr>
            <w:tcW w:w="3125" w:type="pct"/>
          </w:tcPr>
          <w:p w14:paraId="33A1A9E1" w14:textId="60D2EA1E" w:rsidR="00590BD5" w:rsidRPr="002C04CC" w:rsidRDefault="00590BD5" w:rsidP="003B6481">
            <w:pPr>
              <w:pStyle w:val="GOSTTablenorm"/>
            </w:pPr>
            <w:r w:rsidRPr="002C04CC">
              <w:t>Вызывается по нажатию на кнопку «Привязать Платежное поручение», которая находится на визуальной форме строки раздела «Документ-основание»</w:t>
            </w:r>
          </w:p>
        </w:tc>
        <w:tc>
          <w:tcPr>
            <w:tcW w:w="866" w:type="pct"/>
          </w:tcPr>
          <w:p w14:paraId="5BFEF394" w14:textId="77777777" w:rsidR="00590BD5" w:rsidRPr="002C04CC" w:rsidRDefault="00590BD5" w:rsidP="00590BD5">
            <w:pPr>
              <w:pStyle w:val="GOSTTablenorm"/>
            </w:pPr>
            <w:r w:rsidRPr="002C04CC">
              <w:t>ПЗВ</w:t>
            </w:r>
          </w:p>
        </w:tc>
      </w:tr>
      <w:tr w:rsidR="00152C24" w:rsidRPr="002C04CC" w14:paraId="221877D7"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E7ADF73" w14:textId="77777777" w:rsidR="00152C24" w:rsidRPr="002C04CC" w:rsidRDefault="00152C24" w:rsidP="00590BD5">
            <w:pPr>
              <w:pStyle w:val="GOSTTablenorm"/>
            </w:pPr>
            <w:r w:rsidRPr="002C04CC">
              <w:t>Выбор организации, передавшей полномочия</w:t>
            </w:r>
          </w:p>
        </w:tc>
        <w:tc>
          <w:tcPr>
            <w:tcW w:w="3125" w:type="pct"/>
          </w:tcPr>
          <w:p w14:paraId="7ADB2460" w14:textId="0828AB0E" w:rsidR="00152C24" w:rsidRPr="002C04CC" w:rsidRDefault="00152C24" w:rsidP="00B3698D">
            <w:pPr>
              <w:pStyle w:val="GOSTTablenorm"/>
            </w:pPr>
            <w:r w:rsidRPr="002C04CC">
              <w:t>Выводится диалоговое окно с выбором организаций. После выбора необходимой организации выводится диалоговое окно с выбором лицевого счета</w:t>
            </w:r>
          </w:p>
        </w:tc>
        <w:tc>
          <w:tcPr>
            <w:tcW w:w="866" w:type="pct"/>
          </w:tcPr>
          <w:p w14:paraId="440F82C4" w14:textId="77777777" w:rsidR="00152C24" w:rsidRPr="002C04CC" w:rsidDel="0038052E" w:rsidRDefault="00152C24" w:rsidP="00590BD5">
            <w:pPr>
              <w:pStyle w:val="GOSTTablenorm"/>
            </w:pPr>
            <w:r w:rsidRPr="002C04CC">
              <w:t>ЗОЗ</w:t>
            </w:r>
          </w:p>
        </w:tc>
      </w:tr>
      <w:tr w:rsidR="00152C24" w:rsidRPr="002C04CC" w14:paraId="7885443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1FBA3665" w14:textId="77777777" w:rsidR="00152C24" w:rsidRPr="002C04CC" w:rsidRDefault="00152C24" w:rsidP="00590BD5">
            <w:pPr>
              <w:pStyle w:val="GOSTTablenorm"/>
            </w:pPr>
            <w:r w:rsidRPr="002C04CC">
              <w:t>Вернуть реквизиты клиента</w:t>
            </w:r>
          </w:p>
        </w:tc>
        <w:tc>
          <w:tcPr>
            <w:tcW w:w="3125" w:type="pct"/>
          </w:tcPr>
          <w:p w14:paraId="54015D96" w14:textId="77777777" w:rsidR="003E1396" w:rsidRPr="002C04CC" w:rsidRDefault="00152C24" w:rsidP="00152C24">
            <w:pPr>
              <w:pStyle w:val="GOSTTablenorm"/>
            </w:pPr>
            <w:r w:rsidRPr="002C04CC">
              <w:t>В справочнике «Сводный реестр» производится поиск актуальной записи, у которой в поле «Код организации» указано значение, соответствующее коду текущей организации-создателя документа</w:t>
            </w:r>
            <w:r w:rsidR="00186242" w:rsidRPr="002C04CC">
              <w:t>.</w:t>
            </w:r>
          </w:p>
          <w:p w14:paraId="43AD1FCB" w14:textId="1CA07DA8" w:rsidR="00152C24" w:rsidRPr="002C04CC" w:rsidRDefault="00186242" w:rsidP="003B6481">
            <w:pPr>
              <w:pStyle w:val="GOSTTablenorm"/>
            </w:pPr>
            <w:r w:rsidRPr="002C04CC">
              <w:t>Производится заполнение реквизитов клиента</w:t>
            </w:r>
          </w:p>
        </w:tc>
        <w:tc>
          <w:tcPr>
            <w:tcW w:w="866" w:type="pct"/>
          </w:tcPr>
          <w:p w14:paraId="63A97F4B" w14:textId="77777777" w:rsidR="00152C24" w:rsidRPr="002C04CC" w:rsidRDefault="00186242" w:rsidP="00590BD5">
            <w:pPr>
              <w:pStyle w:val="GOSTTablenorm"/>
            </w:pPr>
            <w:r w:rsidRPr="002C04CC">
              <w:t>ЗОЗ</w:t>
            </w:r>
          </w:p>
        </w:tc>
      </w:tr>
      <w:tr w:rsidR="00590BD5" w:rsidRPr="002C04CC" w14:paraId="6A4F915D"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2B963E35" w14:textId="77777777" w:rsidR="00590BD5" w:rsidRPr="002C04CC" w:rsidRDefault="00590BD5" w:rsidP="00590BD5">
            <w:pPr>
              <w:pStyle w:val="GOSTTablenorm"/>
            </w:pPr>
            <w:r w:rsidRPr="002C04CC">
              <w:t>Возврат документа</w:t>
            </w:r>
          </w:p>
        </w:tc>
        <w:tc>
          <w:tcPr>
            <w:tcW w:w="3125" w:type="pct"/>
          </w:tcPr>
          <w:p w14:paraId="11D118A5" w14:textId="77777777" w:rsidR="003E1396" w:rsidRPr="002C04CC" w:rsidRDefault="00590BD5" w:rsidP="003B6481">
            <w:pPr>
              <w:pStyle w:val="GOSTTablenorm"/>
            </w:pPr>
            <w:r w:rsidRPr="002C04CC">
              <w:t>Выполнена операция «Вернуть» из диалогового окна при согласовании.</w:t>
            </w:r>
          </w:p>
          <w:p w14:paraId="3DDD3D76" w14:textId="53702F3D" w:rsidR="00590BD5" w:rsidRPr="002C04CC" w:rsidRDefault="00590BD5" w:rsidP="003B6481">
            <w:pPr>
              <w:pStyle w:val="GOSTTablenorm"/>
              <w:rPr>
                <w:lang w:eastAsia="zh-CN"/>
              </w:rPr>
            </w:pPr>
            <w:r w:rsidRPr="002C04CC">
              <w:t>Документ переходит на статус «Новый»</w:t>
            </w:r>
          </w:p>
        </w:tc>
        <w:tc>
          <w:tcPr>
            <w:tcW w:w="866" w:type="pct"/>
          </w:tcPr>
          <w:p w14:paraId="6B8BB946" w14:textId="30AC9B2F"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90BD5" w:rsidRPr="002C04CC" w14:paraId="55DB1B5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9887C06" w14:textId="77777777" w:rsidR="00590BD5" w:rsidRPr="002C04CC" w:rsidRDefault="00590BD5" w:rsidP="00590BD5">
            <w:pPr>
              <w:pStyle w:val="GOSTTablenorm"/>
            </w:pPr>
            <w:r w:rsidRPr="002C04CC">
              <w:t>Удаление документа в корзину</w:t>
            </w:r>
          </w:p>
        </w:tc>
        <w:tc>
          <w:tcPr>
            <w:tcW w:w="3125" w:type="pct"/>
          </w:tcPr>
          <w:p w14:paraId="540AA07C" w14:textId="649E0DCA" w:rsidR="00590BD5" w:rsidRPr="002C04CC" w:rsidRDefault="00590BD5" w:rsidP="003B6481">
            <w:pPr>
              <w:pStyle w:val="GOSTTablenorm"/>
              <w:rPr>
                <w:lang w:eastAsia="zh-CN"/>
              </w:rPr>
            </w:pPr>
            <w:r w:rsidRPr="002C04CC">
              <w:t>Документ переводится на статус «Удален»</w:t>
            </w:r>
          </w:p>
        </w:tc>
        <w:tc>
          <w:tcPr>
            <w:tcW w:w="866" w:type="pct"/>
          </w:tcPr>
          <w:p w14:paraId="36BB98A1" w14:textId="1AB577FB"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90BD5" w:rsidRPr="002C04CC" w14:paraId="4B25EAF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1B419E4" w14:textId="677BA92C" w:rsidR="00590BD5" w:rsidRPr="002C04CC" w:rsidRDefault="00590BD5" w:rsidP="00590BD5">
            <w:pPr>
              <w:pStyle w:val="GOSTTablenorm"/>
            </w:pPr>
            <w:r w:rsidRPr="002C04CC">
              <w:t>Удаление документа из БД</w:t>
            </w:r>
            <w:bookmarkStart w:id="1239" w:name="_Ref195623937"/>
            <w:r w:rsidR="00A017AB" w:rsidRPr="002C04CC">
              <w:rPr>
                <w:rStyle w:val="afa"/>
              </w:rPr>
              <w:footnoteReference w:id="5"/>
            </w:r>
            <w:bookmarkEnd w:id="1239"/>
          </w:p>
        </w:tc>
        <w:tc>
          <w:tcPr>
            <w:tcW w:w="3125" w:type="pct"/>
          </w:tcPr>
          <w:p w14:paraId="05521866" w14:textId="1E83DC6C" w:rsidR="00590BD5" w:rsidRPr="002C04CC" w:rsidRDefault="00590BD5" w:rsidP="003B6481">
            <w:pPr>
              <w:pStyle w:val="GOSTTablenorm"/>
              <w:rPr>
                <w:lang w:eastAsia="zh-CN"/>
              </w:rPr>
            </w:pPr>
            <w:r w:rsidRPr="002C04CC">
              <w:t>Выполняется удаление выбранной(-ых) записи(-ей) в статусе «Новый» из БД</w:t>
            </w:r>
          </w:p>
        </w:tc>
        <w:tc>
          <w:tcPr>
            <w:tcW w:w="866" w:type="pct"/>
          </w:tcPr>
          <w:p w14:paraId="397EA8FE" w14:textId="74E0DC67" w:rsidR="00590BD5" w:rsidRPr="002C04CC" w:rsidRDefault="00590BD5" w:rsidP="00590BD5">
            <w:pPr>
              <w:pStyle w:val="GOSTTablenorm"/>
            </w:pPr>
            <w:r w:rsidRPr="002C04CC">
              <w:t>ЗКР</w:t>
            </w:r>
            <w:r w:rsidRPr="002C04CC">
              <w:rPr>
                <w:lang w:eastAsia="zh-CN"/>
              </w:rPr>
              <w:t xml:space="preserve">, ЗКС, ЗСВ, </w:t>
            </w:r>
            <w:r w:rsidRPr="002C04CC">
              <w:t xml:space="preserve">ПЗВ, </w:t>
            </w:r>
            <w:r w:rsidRPr="002C04CC">
              <w:rPr>
                <w:lang w:eastAsia="zh-CN"/>
              </w:rPr>
              <w:t>ЗОЗ</w:t>
            </w:r>
            <w:r w:rsidR="00962948" w:rsidRPr="002C04CC">
              <w:rPr>
                <w:lang w:eastAsia="zh-CN"/>
              </w:rPr>
              <w:t>, РСКП</w:t>
            </w:r>
          </w:p>
        </w:tc>
      </w:tr>
      <w:tr w:rsidR="00590BD5" w:rsidRPr="002C04CC" w14:paraId="5328B751"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8B5007F" w14:textId="77777777" w:rsidR="00590BD5" w:rsidRPr="002C04CC" w:rsidRDefault="00590BD5" w:rsidP="00590BD5">
            <w:pPr>
              <w:pStyle w:val="GOSTTablenorm"/>
            </w:pPr>
            <w:r w:rsidRPr="002C04CC">
              <w:t>Печать/печать списка</w:t>
            </w:r>
          </w:p>
        </w:tc>
        <w:tc>
          <w:tcPr>
            <w:tcW w:w="3125" w:type="pct"/>
          </w:tcPr>
          <w:p w14:paraId="22E0C308" w14:textId="77777777" w:rsidR="00590BD5" w:rsidRPr="002C04CC" w:rsidRDefault="00590BD5" w:rsidP="00590BD5">
            <w:pPr>
              <w:pStyle w:val="GOSTTablenorm"/>
            </w:pPr>
            <w:r w:rsidRPr="002C04CC">
              <w:t>Выполняется вывод на печать документа/выбранных документов</w:t>
            </w:r>
          </w:p>
        </w:tc>
        <w:tc>
          <w:tcPr>
            <w:tcW w:w="866" w:type="pct"/>
          </w:tcPr>
          <w:p w14:paraId="23A6DAE8" w14:textId="334EB8BE" w:rsidR="00590BD5" w:rsidRPr="002C04CC" w:rsidRDefault="00590BD5" w:rsidP="00590BD5">
            <w:pPr>
              <w:pStyle w:val="GOSTTablenorm"/>
            </w:pPr>
            <w:r w:rsidRPr="002C04CC">
              <w:t>ЗКР, ЗКС,</w:t>
            </w:r>
            <w:r w:rsidR="004E2FD4" w:rsidRPr="002C04CC">
              <w:t xml:space="preserve"> ЗСВ,</w:t>
            </w:r>
            <w:r w:rsidR="004F59BD" w:rsidRPr="002C04CC">
              <w:t xml:space="preserve"> </w:t>
            </w:r>
            <w:r w:rsidRPr="002C04CC">
              <w:t>ПЗВ</w:t>
            </w:r>
            <w:r w:rsidR="00152C24" w:rsidRPr="002C04CC">
              <w:t>, ЗОЗ</w:t>
            </w:r>
            <w:r w:rsidR="00962948" w:rsidRPr="002C04CC">
              <w:t xml:space="preserve">, </w:t>
            </w:r>
            <w:r w:rsidR="00962948" w:rsidRPr="002C04CC">
              <w:rPr>
                <w:lang w:eastAsia="zh-CN"/>
              </w:rPr>
              <w:t>РСКП</w:t>
            </w:r>
          </w:p>
        </w:tc>
      </w:tr>
      <w:tr w:rsidR="00590BD5" w:rsidRPr="002C04CC" w14:paraId="59CC39D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C0D91BD" w14:textId="77777777" w:rsidR="00590BD5" w:rsidRPr="002C04CC" w:rsidRDefault="00590BD5" w:rsidP="00590BD5">
            <w:pPr>
              <w:pStyle w:val="GOSTTablenorm"/>
            </w:pPr>
            <w:r w:rsidRPr="002C04CC">
              <w:t>Обновить</w:t>
            </w:r>
          </w:p>
        </w:tc>
        <w:tc>
          <w:tcPr>
            <w:tcW w:w="3125" w:type="pct"/>
          </w:tcPr>
          <w:p w14:paraId="0F9CEE68" w14:textId="43ABCD23" w:rsidR="00590BD5" w:rsidRPr="002C04CC" w:rsidRDefault="00590BD5" w:rsidP="003B6481">
            <w:pPr>
              <w:pStyle w:val="GOSTTablenorm"/>
            </w:pPr>
            <w:r w:rsidRPr="002C04CC">
              <w:t>Выполняется обновление списка документов на интерфейсе</w:t>
            </w:r>
          </w:p>
        </w:tc>
        <w:tc>
          <w:tcPr>
            <w:tcW w:w="866" w:type="pct"/>
          </w:tcPr>
          <w:p w14:paraId="1272D118" w14:textId="4E1B2DBD" w:rsidR="00590BD5" w:rsidRPr="002C04CC" w:rsidRDefault="00590BD5" w:rsidP="00590BD5">
            <w:pPr>
              <w:pStyle w:val="GOSTTablenorm"/>
            </w:pPr>
            <w:r w:rsidRPr="002C04CC">
              <w:t xml:space="preserve">ЗКР, ЗКС, </w:t>
            </w:r>
            <w:r w:rsidR="004E2FD4" w:rsidRPr="002C04CC">
              <w:t xml:space="preserve">ЗСВ, </w:t>
            </w:r>
            <w:r w:rsidRPr="002C04CC">
              <w:t>ПЗВ</w:t>
            </w:r>
            <w:r w:rsidR="00186242" w:rsidRPr="002C04CC">
              <w:t>, ЗОЗ</w:t>
            </w:r>
            <w:r w:rsidR="00962948" w:rsidRPr="002C04CC">
              <w:t xml:space="preserve">, </w:t>
            </w:r>
            <w:r w:rsidR="00962948" w:rsidRPr="002C04CC">
              <w:rPr>
                <w:lang w:eastAsia="zh-CN"/>
              </w:rPr>
              <w:t>РСКП</w:t>
            </w:r>
          </w:p>
        </w:tc>
      </w:tr>
      <w:tr w:rsidR="00590BD5" w:rsidRPr="002C04CC" w14:paraId="45F9B0D7"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AD4E3AD" w14:textId="77777777" w:rsidR="00590BD5" w:rsidRPr="002C04CC" w:rsidRDefault="00590BD5" w:rsidP="00590BD5">
            <w:pPr>
              <w:pStyle w:val="GOSTTablenorm"/>
            </w:pPr>
            <w:r w:rsidRPr="002C04CC">
              <w:t>Настройки списковой формы</w:t>
            </w:r>
          </w:p>
        </w:tc>
        <w:tc>
          <w:tcPr>
            <w:tcW w:w="3125" w:type="pct"/>
          </w:tcPr>
          <w:p w14:paraId="242F1826" w14:textId="30E99082" w:rsidR="00590BD5" w:rsidRPr="002C04CC" w:rsidRDefault="00590BD5" w:rsidP="003B6481">
            <w:pPr>
              <w:pStyle w:val="GOSTTablenorm"/>
            </w:pPr>
            <w:r w:rsidRPr="002C04CC">
              <w:t>Открывается окно для задания параметров списковой формы</w:t>
            </w:r>
          </w:p>
        </w:tc>
        <w:tc>
          <w:tcPr>
            <w:tcW w:w="866" w:type="pct"/>
          </w:tcPr>
          <w:p w14:paraId="3DBE3B67" w14:textId="0AB981DC" w:rsidR="00590BD5" w:rsidRPr="002C04CC" w:rsidRDefault="00590BD5" w:rsidP="00590BD5">
            <w:pPr>
              <w:pStyle w:val="GOSTTablenorm"/>
            </w:pPr>
            <w:r w:rsidRPr="002C04CC">
              <w:t xml:space="preserve">ЗКР, ЗКС, </w:t>
            </w:r>
            <w:r w:rsidR="004E2FD4" w:rsidRPr="002C04CC">
              <w:t xml:space="preserve">ЗСВ, </w:t>
            </w:r>
            <w:r w:rsidRPr="002C04CC">
              <w:t>ПЗВ</w:t>
            </w:r>
            <w:r w:rsidR="00186242" w:rsidRPr="002C04CC">
              <w:t>, ЗОЗ</w:t>
            </w:r>
            <w:r w:rsidR="00962948" w:rsidRPr="002C04CC">
              <w:t xml:space="preserve">, </w:t>
            </w:r>
            <w:r w:rsidR="00962948" w:rsidRPr="002C04CC">
              <w:rPr>
                <w:lang w:eastAsia="zh-CN"/>
              </w:rPr>
              <w:t>РСКП</w:t>
            </w:r>
          </w:p>
        </w:tc>
      </w:tr>
    </w:tbl>
    <w:p w14:paraId="1701FA74" w14:textId="77777777" w:rsidR="005F1297" w:rsidRPr="00796910" w:rsidRDefault="00FD0A42" w:rsidP="00FD0A42">
      <w:pPr>
        <w:pStyle w:val="32"/>
        <w:rPr>
          <w:lang w:eastAsia="zh-CN"/>
        </w:rPr>
      </w:pPr>
      <w:bookmarkStart w:id="1240" w:name="_Ref13571536"/>
      <w:bookmarkStart w:id="1241" w:name="_Toc220944993"/>
      <w:r w:rsidRPr="00796910">
        <w:rPr>
          <w:lang w:eastAsia="zh-CN"/>
        </w:rPr>
        <w:lastRenderedPageBreak/>
        <w:t>Документ</w:t>
      </w:r>
      <w:r w:rsidR="005F1297" w:rsidRPr="00796910">
        <w:rPr>
          <w:lang w:eastAsia="zh-CN"/>
        </w:rPr>
        <w:t xml:space="preserve"> «Заявка на кассовый расход»</w:t>
      </w:r>
      <w:bookmarkEnd w:id="1226"/>
      <w:r w:rsidR="0086775F" w:rsidRPr="00796910">
        <w:rPr>
          <w:lang w:eastAsia="zh-CN"/>
        </w:rPr>
        <w:t xml:space="preserve"> </w:t>
      </w:r>
      <w:r w:rsidR="00BC09E7" w:rsidRPr="00796910">
        <w:rPr>
          <w:lang w:eastAsia="zh-CN"/>
        </w:rPr>
        <w:t>(ф. </w:t>
      </w:r>
      <w:r w:rsidR="0086775F" w:rsidRPr="00796910">
        <w:rPr>
          <w:lang w:eastAsia="zh-CN"/>
        </w:rPr>
        <w:t>0531</w:t>
      </w:r>
      <w:r w:rsidR="0057371E" w:rsidRPr="00796910">
        <w:rPr>
          <w:lang w:eastAsia="zh-CN"/>
        </w:rPr>
        <w:t>8</w:t>
      </w:r>
      <w:r w:rsidR="0086775F" w:rsidRPr="00796910">
        <w:rPr>
          <w:lang w:eastAsia="zh-CN"/>
        </w:rPr>
        <w:t>01)</w:t>
      </w:r>
      <w:bookmarkEnd w:id="1240"/>
      <w:bookmarkEnd w:id="1241"/>
    </w:p>
    <w:p w14:paraId="41F1FF85" w14:textId="77777777" w:rsidR="00C043AA" w:rsidRPr="00322F9F" w:rsidRDefault="00C043AA" w:rsidP="00881D5C">
      <w:pPr>
        <w:pStyle w:val="41"/>
      </w:pPr>
      <w:bookmarkStart w:id="1242" w:name="_Ref13577030"/>
      <w:bookmarkStart w:id="1243" w:name="_Toc536828267"/>
      <w:r w:rsidRPr="005E21FB">
        <w:t>Ручное формирование</w:t>
      </w:r>
      <w:r w:rsidR="00881D5C" w:rsidRPr="00322F9F">
        <w:t xml:space="preserve"> </w:t>
      </w:r>
      <w:r w:rsidR="00881D5C" w:rsidRPr="00322F9F">
        <w:rPr>
          <w:lang w:eastAsia="zh-CN"/>
        </w:rPr>
        <w:t xml:space="preserve">экземпляра формуляра «Заявка на кассовый расход» </w:t>
      </w:r>
      <w:r w:rsidR="00BC09E7" w:rsidRPr="00322F9F">
        <w:rPr>
          <w:lang w:eastAsia="zh-CN"/>
        </w:rPr>
        <w:t>(ф. </w:t>
      </w:r>
      <w:r w:rsidR="00881D5C" w:rsidRPr="00322F9F">
        <w:rPr>
          <w:lang w:eastAsia="zh-CN"/>
        </w:rPr>
        <w:t>0531801)</w:t>
      </w:r>
      <w:bookmarkEnd w:id="1242"/>
    </w:p>
    <w:p w14:paraId="7BE460D0" w14:textId="77777777" w:rsidR="00381679" w:rsidRPr="002C04CC" w:rsidRDefault="00381679" w:rsidP="00505FBD">
      <w:pPr>
        <w:pStyle w:val="GOSTNormalWithout"/>
        <w:rPr>
          <w:lang w:eastAsia="zh-CN"/>
        </w:rPr>
      </w:pPr>
      <w:r w:rsidRPr="002C04CC">
        <w:rPr>
          <w:lang w:eastAsia="zh-CN"/>
        </w:rPr>
        <w:t>Для формирования экземпляра формуляра «Заявка на кассовый расход</w:t>
      </w:r>
      <w:r w:rsidR="0086775F" w:rsidRPr="002C04CC">
        <w:rPr>
          <w:lang w:eastAsia="zh-CN"/>
        </w:rPr>
        <w:t>»</w:t>
      </w:r>
      <w:r w:rsidRPr="002C04CC">
        <w:rPr>
          <w:lang w:eastAsia="zh-CN"/>
        </w:rPr>
        <w:t xml:space="preserve"> </w:t>
      </w:r>
      <w:r w:rsidR="00BC09E7" w:rsidRPr="002C04CC">
        <w:rPr>
          <w:lang w:eastAsia="zh-CN"/>
        </w:rPr>
        <w:t>(ф. </w:t>
      </w:r>
      <w:r w:rsidR="0086775F" w:rsidRPr="002C04CC">
        <w:rPr>
          <w:lang w:eastAsia="zh-CN"/>
        </w:rPr>
        <w:t>0531</w:t>
      </w:r>
      <w:r w:rsidR="0057371E" w:rsidRPr="002C04CC">
        <w:rPr>
          <w:lang w:eastAsia="zh-CN"/>
        </w:rPr>
        <w:t>8</w:t>
      </w:r>
      <w:r w:rsidR="0086775F" w:rsidRPr="002C04CC">
        <w:rPr>
          <w:lang w:eastAsia="zh-CN"/>
        </w:rPr>
        <w:t xml:space="preserve">01) </w:t>
      </w:r>
      <w:r w:rsidRPr="002C04CC">
        <w:rPr>
          <w:lang w:eastAsia="zh-CN"/>
        </w:rPr>
        <w:t>необходимо выполнить следующие действия:</w:t>
      </w:r>
    </w:p>
    <w:p w14:paraId="2A099539" w14:textId="01586772" w:rsidR="00E052EE" w:rsidRPr="002C04CC" w:rsidRDefault="00E052EE" w:rsidP="0064463D">
      <w:pPr>
        <w:pStyle w:val="GOSTListnum"/>
        <w:numPr>
          <w:ilvl w:val="0"/>
          <w:numId w:val="92"/>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4CAE7536" w14:textId="77777777" w:rsidR="00E052EE" w:rsidRPr="002C04CC" w:rsidRDefault="00E052EE" w:rsidP="006D6E19">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Заявка на кассовый расход (ф. 0531801) – Все документы»;</w:t>
      </w:r>
    </w:p>
    <w:p w14:paraId="202F5767" w14:textId="5BD379B9" w:rsidR="00414E9F" w:rsidRPr="002C04CC" w:rsidRDefault="00E052EE" w:rsidP="006D6E19">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Заявка на кассовый расход (ф. 0531801) – Все документы».</w:t>
      </w:r>
    </w:p>
    <w:p w14:paraId="54DEDEE8" w14:textId="77777777" w:rsidR="003E1396" w:rsidRPr="002C04CC" w:rsidRDefault="00C96B6F" w:rsidP="0064463D">
      <w:pPr>
        <w:pStyle w:val="GOSTListnum"/>
        <w:numPr>
          <w:ilvl w:val="0"/>
          <w:numId w:val="29"/>
        </w:numPr>
      </w:pPr>
      <w:r w:rsidRPr="002C04CC">
        <w:t xml:space="preserve">В списковой форме </w:t>
      </w:r>
      <w:r w:rsidR="00D94D14" w:rsidRPr="002C04CC">
        <w:t>нажать кнопку «</w:t>
      </w:r>
      <w:r w:rsidR="00381679" w:rsidRPr="002C04CC">
        <w:t>Создать новый документ»</w:t>
      </w:r>
      <w:r w:rsidR="0086775F" w:rsidRPr="002C04CC">
        <w:t>.</w:t>
      </w:r>
    </w:p>
    <w:p w14:paraId="449477F2" w14:textId="44760387" w:rsidR="00B02AAB" w:rsidRPr="002C04CC" w:rsidRDefault="00C96B6F" w:rsidP="00C4268A">
      <w:pPr>
        <w:pStyle w:val="GOSTListnormal18"/>
      </w:pPr>
      <w:r w:rsidRPr="002C04CC">
        <w:t xml:space="preserve">Откроется визуальная форма </w:t>
      </w:r>
      <w:r w:rsidR="00400E36" w:rsidRPr="002C04CC">
        <w:rPr>
          <w:lang w:eastAsia="zh-CN"/>
        </w:rPr>
        <w:t>формуляра</w:t>
      </w:r>
      <w:r w:rsidR="00400E36" w:rsidRPr="002C04CC">
        <w:t xml:space="preserve"> </w:t>
      </w:r>
      <w:r w:rsidR="0086775F" w:rsidRPr="002C04CC">
        <w:t>«Заявка на кассовый расход». Вкладки с индивидуальным набором полей для заполнения «Основная информация, Раздел 1, 2» и «Раздел 3, 4, 5» приведены на рисунках</w:t>
      </w:r>
      <w:r w:rsidR="00D92727" w:rsidRPr="002C04CC">
        <w:t> </w:t>
      </w:r>
      <w:r w:rsidR="007A038A" w:rsidRPr="00044123">
        <w:fldChar w:fldCharType="begin"/>
      </w:r>
      <w:r w:rsidR="007A038A" w:rsidRPr="002C04CC">
        <w:instrText xml:space="preserve"> REF _Ref13486006 \h </w:instrText>
      </w:r>
      <w:r w:rsidR="004A6D69" w:rsidRPr="002C04CC">
        <w:instrText xml:space="preserve"> \* MERGEFORMAT </w:instrText>
      </w:r>
      <w:r w:rsidR="007A038A" w:rsidRPr="00044123">
        <w:fldChar w:fldCharType="separate"/>
      </w:r>
      <w:r w:rsidR="00995063">
        <w:rPr>
          <w:noProof/>
        </w:rPr>
        <w:t>111</w:t>
      </w:r>
      <w:r w:rsidR="007A038A" w:rsidRPr="00044123">
        <w:fldChar w:fldCharType="end"/>
      </w:r>
      <w:r w:rsidR="00D92727" w:rsidRPr="002C04CC">
        <w:t>, </w:t>
      </w:r>
      <w:r w:rsidR="007A038A" w:rsidRPr="00044123">
        <w:fldChar w:fldCharType="begin"/>
      </w:r>
      <w:r w:rsidR="007A038A" w:rsidRPr="002C04CC">
        <w:instrText xml:space="preserve"> REF _Ref13486008 \h </w:instrText>
      </w:r>
      <w:r w:rsidR="004A6D69" w:rsidRPr="002C04CC">
        <w:instrText xml:space="preserve"> \* MERGEFORMAT </w:instrText>
      </w:r>
      <w:r w:rsidR="007A038A" w:rsidRPr="00044123">
        <w:fldChar w:fldCharType="separate"/>
      </w:r>
      <w:r w:rsidR="00995063">
        <w:rPr>
          <w:noProof/>
        </w:rPr>
        <w:t>112</w:t>
      </w:r>
      <w:r w:rsidR="007A038A" w:rsidRPr="00044123">
        <w:fldChar w:fldCharType="end"/>
      </w:r>
      <w:r w:rsidR="00D92727" w:rsidRPr="002C04CC">
        <w:t>.</w:t>
      </w:r>
    </w:p>
    <w:p w14:paraId="0ECA69D7" w14:textId="77777777" w:rsidR="0005492D" w:rsidRPr="002C04CC" w:rsidRDefault="0005492D" w:rsidP="00505FBD">
      <w:pPr>
        <w:pStyle w:val="GOSTNote"/>
      </w:pPr>
      <w:r w:rsidRPr="002C04CC">
        <w:rPr>
          <w:rStyle w:val="GOSTSymBold"/>
        </w:rPr>
        <w:t>Примечание.</w:t>
      </w:r>
      <w:r w:rsidRPr="002C04CC">
        <w:rPr>
          <w:rStyle w:val="GOSTSymBold"/>
        </w:rPr>
        <w:tab/>
      </w:r>
      <w:r w:rsidR="00C929CA" w:rsidRPr="002C04CC">
        <w:rPr>
          <w:rStyle w:val="GOSTNote0"/>
        </w:rPr>
        <w:t xml:space="preserve">Для </w:t>
      </w:r>
      <w:r w:rsidR="008135A2" w:rsidRPr="002C04CC">
        <w:rPr>
          <w:rStyle w:val="GOSTNote0"/>
        </w:rPr>
        <w:t>л/с</w:t>
      </w:r>
      <w:r w:rsidR="00C929CA" w:rsidRPr="002C04CC">
        <w:rPr>
          <w:rStyle w:val="GOSTNote0"/>
        </w:rPr>
        <w:t xml:space="preserve"> с </w:t>
      </w:r>
      <w:r w:rsidR="008135A2" w:rsidRPr="002C04CC">
        <w:rPr>
          <w:rStyle w:val="GOSTNote0"/>
        </w:rPr>
        <w:t xml:space="preserve">кодом </w:t>
      </w:r>
      <w:r w:rsidR="00C929CA" w:rsidRPr="002C04CC">
        <w:rPr>
          <w:rStyle w:val="GOSTNote0"/>
        </w:rPr>
        <w:t>0</w:t>
      </w:r>
      <w:r w:rsidR="008135A2" w:rsidRPr="002C04CC">
        <w:rPr>
          <w:rStyle w:val="GOSTNote0"/>
        </w:rPr>
        <w:t>5</w:t>
      </w:r>
      <w:r w:rsidR="00C929CA" w:rsidRPr="002C04CC">
        <w:rPr>
          <w:rStyle w:val="GOSTNote0"/>
        </w:rPr>
        <w:t xml:space="preserve"> к</w:t>
      </w:r>
      <w:r w:rsidRPr="002C04CC">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064B184D" w14:textId="0B650439" w:rsidR="0086775F" w:rsidRPr="002C04CC" w:rsidRDefault="00A116D4" w:rsidP="0086775F">
      <w:pPr>
        <w:pStyle w:val="GOSTFigure"/>
        <w:rPr>
          <w:lang w:eastAsia="zh-CN"/>
        </w:rPr>
      </w:pPr>
      <w:r w:rsidRPr="00044123">
        <w:rPr>
          <w:noProof/>
        </w:rPr>
        <w:lastRenderedPageBreak/>
        <w:drawing>
          <wp:inline distT="0" distB="0" distL="0" distR="0" wp14:anchorId="3D5FA2AC" wp14:editId="25778AB0">
            <wp:extent cx="6120130" cy="5076825"/>
            <wp:effectExtent l="0" t="0" r="0" b="9525"/>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6120130" cy="5076825"/>
                    </a:xfrm>
                    <a:prstGeom prst="rect">
                      <a:avLst/>
                    </a:prstGeom>
                  </pic:spPr>
                </pic:pic>
              </a:graphicData>
            </a:graphic>
          </wp:inline>
        </w:drawing>
      </w:r>
    </w:p>
    <w:p w14:paraId="09F0087C" w14:textId="236094CD" w:rsidR="0086775F" w:rsidRPr="002C04CC" w:rsidRDefault="00576FFB" w:rsidP="0086775F">
      <w:pPr>
        <w:pStyle w:val="GOSTFigName"/>
        <w:rPr>
          <w:lang w:eastAsia="zh-CN"/>
        </w:rPr>
      </w:pPr>
      <w:r w:rsidRPr="00044123">
        <w:fldChar w:fldCharType="begin"/>
      </w:r>
      <w:r w:rsidR="001F5CD9" w:rsidRPr="002C04CC">
        <w:instrText xml:space="preserve"> SEQ Рисунок \* ARABIC </w:instrText>
      </w:r>
      <w:r w:rsidRPr="00044123">
        <w:fldChar w:fldCharType="separate"/>
      </w:r>
      <w:bookmarkStart w:id="1244" w:name="_Ref13486006"/>
      <w:bookmarkStart w:id="1245" w:name="_Toc220945168"/>
      <w:r w:rsidR="00995063">
        <w:rPr>
          <w:noProof/>
        </w:rPr>
        <w:t>111</w:t>
      </w:r>
      <w:bookmarkEnd w:id="1244"/>
      <w:r w:rsidRPr="00044123">
        <w:fldChar w:fldCharType="end"/>
      </w:r>
      <w:r w:rsidR="0086775F" w:rsidRPr="002C04CC">
        <w:t xml:space="preserve">. </w:t>
      </w:r>
      <w:r w:rsidR="00D67412" w:rsidRPr="002C04CC">
        <w:t>ВФ</w:t>
      </w:r>
      <w:r w:rsidR="0086775F" w:rsidRPr="002C04CC">
        <w:t xml:space="preserve"> «Заявка на кассовый расход» </w:t>
      </w:r>
      <w:r w:rsidR="00BC09E7" w:rsidRPr="002C04CC">
        <w:rPr>
          <w:lang w:eastAsia="zh-CN"/>
        </w:rPr>
        <w:t>(ф. </w:t>
      </w:r>
      <w:r w:rsidR="0086775F" w:rsidRPr="002C04CC">
        <w:rPr>
          <w:lang w:eastAsia="zh-CN"/>
        </w:rPr>
        <w:t>0531</w:t>
      </w:r>
      <w:r w:rsidR="0057371E" w:rsidRPr="002C04CC">
        <w:rPr>
          <w:lang w:eastAsia="zh-CN"/>
        </w:rPr>
        <w:t>8</w:t>
      </w:r>
      <w:r w:rsidR="0086775F" w:rsidRPr="002C04CC">
        <w:rPr>
          <w:lang w:eastAsia="zh-CN"/>
        </w:rPr>
        <w:t>01), вкладка «Основная информация, Раздел 1, 2»</w:t>
      </w:r>
      <w:bookmarkEnd w:id="1245"/>
    </w:p>
    <w:p w14:paraId="58822D99" w14:textId="4E9CEB42" w:rsidR="0086775F" w:rsidRPr="002C04CC" w:rsidRDefault="00A116D4" w:rsidP="0086775F">
      <w:pPr>
        <w:pStyle w:val="GOSTFigure"/>
        <w:rPr>
          <w:lang w:eastAsia="zh-CN"/>
        </w:rPr>
      </w:pPr>
      <w:r w:rsidRPr="00044123">
        <w:rPr>
          <w:noProof/>
        </w:rPr>
        <w:lastRenderedPageBreak/>
        <w:drawing>
          <wp:inline distT="0" distB="0" distL="0" distR="0" wp14:anchorId="74FA103A" wp14:editId="5FBD6A1D">
            <wp:extent cx="6120130" cy="4415790"/>
            <wp:effectExtent l="0" t="0" r="0" b="381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6120130" cy="4415790"/>
                    </a:xfrm>
                    <a:prstGeom prst="rect">
                      <a:avLst/>
                    </a:prstGeom>
                  </pic:spPr>
                </pic:pic>
              </a:graphicData>
            </a:graphic>
          </wp:inline>
        </w:drawing>
      </w:r>
    </w:p>
    <w:p w14:paraId="151C3B66" w14:textId="4B3933D8" w:rsidR="0086775F" w:rsidRPr="002C04CC" w:rsidRDefault="00576FFB" w:rsidP="00D92727">
      <w:pPr>
        <w:pStyle w:val="GOSTFigName"/>
        <w:rPr>
          <w:lang w:eastAsia="zh-CN"/>
        </w:rPr>
      </w:pPr>
      <w:r w:rsidRPr="00044123">
        <w:fldChar w:fldCharType="begin"/>
      </w:r>
      <w:r w:rsidR="001F5CD9" w:rsidRPr="002C04CC">
        <w:instrText xml:space="preserve"> SEQ Рисунок \* ARABIC </w:instrText>
      </w:r>
      <w:r w:rsidRPr="00044123">
        <w:fldChar w:fldCharType="separate"/>
      </w:r>
      <w:bookmarkStart w:id="1246" w:name="_Ref13486008"/>
      <w:bookmarkStart w:id="1247" w:name="_Toc220945169"/>
      <w:r w:rsidR="00995063">
        <w:rPr>
          <w:noProof/>
        </w:rPr>
        <w:t>112</w:t>
      </w:r>
      <w:bookmarkEnd w:id="1246"/>
      <w:r w:rsidRPr="00044123">
        <w:fldChar w:fldCharType="end"/>
      </w:r>
      <w:r w:rsidR="00D92727" w:rsidRPr="002C04CC">
        <w:t>. </w:t>
      </w:r>
      <w:r w:rsidR="00D67412" w:rsidRPr="002C04CC">
        <w:t>ВФ</w:t>
      </w:r>
      <w:r w:rsidR="00D92727" w:rsidRPr="002C04CC">
        <w:t xml:space="preserve"> «Заявка на кассовый расход» </w:t>
      </w:r>
      <w:r w:rsidR="00BC09E7" w:rsidRPr="002C04CC">
        <w:rPr>
          <w:lang w:eastAsia="zh-CN"/>
        </w:rPr>
        <w:t>(ф. </w:t>
      </w:r>
      <w:r w:rsidR="00D92727" w:rsidRPr="002C04CC">
        <w:rPr>
          <w:lang w:eastAsia="zh-CN"/>
        </w:rPr>
        <w:t>0531</w:t>
      </w:r>
      <w:r w:rsidR="0057371E" w:rsidRPr="002C04CC">
        <w:rPr>
          <w:lang w:eastAsia="zh-CN"/>
        </w:rPr>
        <w:t>8</w:t>
      </w:r>
      <w:r w:rsidR="00D92727" w:rsidRPr="002C04CC">
        <w:rPr>
          <w:lang w:eastAsia="zh-CN"/>
        </w:rPr>
        <w:t>01), вкладка «Раздел 3, 4, 5»</w:t>
      </w:r>
      <w:bookmarkEnd w:id="1247"/>
    </w:p>
    <w:p w14:paraId="5F771F9C" w14:textId="7E722A3B" w:rsidR="003E1396" w:rsidRPr="002C04CC" w:rsidRDefault="004616D2" w:rsidP="0006764E">
      <w:pPr>
        <w:pStyle w:val="GOSTListnum"/>
        <w:numPr>
          <w:ilvl w:val="0"/>
          <w:numId w:val="24"/>
        </w:numPr>
        <w:rPr>
          <w:lang w:eastAsia="zh-CN"/>
        </w:rPr>
      </w:pPr>
      <w:r w:rsidRPr="002C04CC">
        <w:rPr>
          <w:lang w:eastAsia="zh-CN"/>
        </w:rPr>
        <w:t xml:space="preserve">Заполнить </w:t>
      </w:r>
      <w:r w:rsidR="00125DF5" w:rsidRPr="002C04CC">
        <w:rPr>
          <w:lang w:eastAsia="zh-CN"/>
        </w:rPr>
        <w:t>все обязательны</w:t>
      </w:r>
      <w:r w:rsidRPr="002C04CC">
        <w:rPr>
          <w:lang w:eastAsia="zh-CN"/>
        </w:rPr>
        <w:t>е</w:t>
      </w:r>
      <w:r w:rsidR="00D94D14" w:rsidRPr="002C04CC">
        <w:rPr>
          <w:lang w:eastAsia="zh-CN"/>
        </w:rPr>
        <w:t xml:space="preserve"> пол</w:t>
      </w:r>
      <w:r w:rsidRPr="002C04CC">
        <w:rPr>
          <w:lang w:eastAsia="zh-CN"/>
        </w:rPr>
        <w:t>я</w:t>
      </w:r>
      <w:r w:rsidR="00125DF5" w:rsidRPr="002C04CC">
        <w:rPr>
          <w:lang w:eastAsia="zh-CN"/>
        </w:rPr>
        <w:t xml:space="preserve"> формуляра</w:t>
      </w:r>
      <w:r w:rsidR="00D92727" w:rsidRPr="002C04CC">
        <w:rPr>
          <w:lang w:eastAsia="zh-CN"/>
        </w:rPr>
        <w:t xml:space="preserve">. </w:t>
      </w:r>
      <w:r w:rsidR="000C4FE7" w:rsidRPr="002C04CC">
        <w:rPr>
          <w:lang w:eastAsia="zh-CN"/>
        </w:rPr>
        <w:t xml:space="preserve">Обязательные к заполнению поля выделены знаком </w:t>
      </w:r>
      <w:r w:rsidR="007609A1" w:rsidRPr="002C04CC">
        <w:rPr>
          <w:lang w:eastAsia="zh-CN"/>
        </w:rPr>
        <w:t>«</w:t>
      </w:r>
      <w:r w:rsidR="000C4FE7" w:rsidRPr="002C04CC">
        <w:rPr>
          <w:lang w:eastAsia="zh-CN"/>
        </w:rPr>
        <w:t>*</w:t>
      </w:r>
      <w:r w:rsidR="007609A1" w:rsidRPr="002C04CC">
        <w:rPr>
          <w:lang w:eastAsia="zh-CN"/>
        </w:rPr>
        <w:t>»</w:t>
      </w:r>
      <w:r w:rsidR="000C4FE7" w:rsidRPr="002C04CC">
        <w:rPr>
          <w:lang w:eastAsia="zh-CN"/>
        </w:rPr>
        <w:t xml:space="preserve">. </w:t>
      </w:r>
      <w:r w:rsidR="00D92727" w:rsidRPr="002C04CC">
        <w:rPr>
          <w:lang w:eastAsia="zh-CN"/>
        </w:rPr>
        <w:t xml:space="preserve">Перечень обязательных полей и правила их заполнения приведены </w:t>
      </w:r>
      <w:r w:rsidR="008A04BB" w:rsidRPr="002C04CC">
        <w:rPr>
          <w:lang w:eastAsia="zh-CN"/>
        </w:rPr>
        <w:t>в таблице </w:t>
      </w:r>
      <w:r w:rsidR="00576FFB" w:rsidRPr="00044123">
        <w:rPr>
          <w:lang w:eastAsia="zh-CN"/>
        </w:rPr>
        <w:fldChar w:fldCharType="begin"/>
      </w:r>
      <w:r w:rsidR="00976796" w:rsidRPr="002C04CC">
        <w:rPr>
          <w:lang w:eastAsia="zh-CN"/>
        </w:rPr>
        <w:instrText xml:space="preserve"> REF _Ref13489071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noProof/>
        </w:rPr>
        <w:t>8</w:t>
      </w:r>
      <w:r w:rsidR="00576FFB" w:rsidRPr="00044123">
        <w:rPr>
          <w:lang w:eastAsia="zh-CN"/>
        </w:rPr>
        <w:fldChar w:fldCharType="end"/>
      </w:r>
      <w:r w:rsidR="00976796" w:rsidRPr="002C04CC">
        <w:rPr>
          <w:lang w:eastAsia="zh-CN"/>
        </w:rPr>
        <w:t>.</w:t>
      </w:r>
    </w:p>
    <w:p w14:paraId="0C72A650" w14:textId="79E561AD" w:rsidR="00976796" w:rsidRPr="002C04CC" w:rsidRDefault="00576FFB" w:rsidP="00976796">
      <w:pPr>
        <w:pStyle w:val="GOSTNameTable"/>
        <w:rPr>
          <w:lang w:eastAsia="zh-CN"/>
        </w:rPr>
      </w:pPr>
      <w:r w:rsidRPr="00044123">
        <w:fldChar w:fldCharType="begin"/>
      </w:r>
      <w:r w:rsidR="001F5CD9" w:rsidRPr="002C04CC">
        <w:instrText xml:space="preserve"> SEQ Таблица \* ARABIC </w:instrText>
      </w:r>
      <w:r w:rsidRPr="00044123">
        <w:fldChar w:fldCharType="separate"/>
      </w:r>
      <w:bookmarkStart w:id="1248" w:name="_Ref13489071"/>
      <w:bookmarkStart w:id="1249" w:name="_Toc220945045"/>
      <w:r w:rsidR="00995063">
        <w:rPr>
          <w:noProof/>
        </w:rPr>
        <w:t>8</w:t>
      </w:r>
      <w:bookmarkEnd w:id="1248"/>
      <w:r w:rsidRPr="00044123">
        <w:fldChar w:fldCharType="end"/>
      </w:r>
      <w:r w:rsidR="00976796" w:rsidRPr="002C04CC">
        <w:t xml:space="preserve">. Правила заполнения реквизитов формуляра «Заявка на кассовый расход» </w:t>
      </w:r>
      <w:r w:rsidR="00BC09E7" w:rsidRPr="002C04CC">
        <w:rPr>
          <w:lang w:eastAsia="zh-CN"/>
        </w:rPr>
        <w:t>(ф. </w:t>
      </w:r>
      <w:r w:rsidR="00976796" w:rsidRPr="002C04CC">
        <w:rPr>
          <w:lang w:eastAsia="zh-CN"/>
        </w:rPr>
        <w:t>0531</w:t>
      </w:r>
      <w:r w:rsidR="0057371E" w:rsidRPr="002C04CC">
        <w:rPr>
          <w:lang w:eastAsia="zh-CN"/>
        </w:rPr>
        <w:t>8</w:t>
      </w:r>
      <w:r w:rsidR="00976796" w:rsidRPr="002C04CC">
        <w:rPr>
          <w:lang w:eastAsia="zh-CN"/>
        </w:rPr>
        <w:t>01)</w:t>
      </w:r>
      <w:bookmarkEnd w:id="1249"/>
    </w:p>
    <w:tbl>
      <w:tblPr>
        <w:tblStyle w:val="GOSTTable"/>
        <w:tblW w:w="5000" w:type="pct"/>
        <w:tblLook w:val="04A0" w:firstRow="1" w:lastRow="0" w:firstColumn="1" w:lastColumn="0" w:noHBand="0" w:noVBand="1"/>
      </w:tblPr>
      <w:tblGrid>
        <w:gridCol w:w="2763"/>
        <w:gridCol w:w="6865"/>
      </w:tblGrid>
      <w:tr w:rsidR="003475F4" w:rsidRPr="002C04CC" w14:paraId="43B1C933" w14:textId="77777777" w:rsidTr="009C3D4C">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256306C8" w14:textId="77777777" w:rsidR="003475F4" w:rsidRPr="002C04CC" w:rsidRDefault="003475F4" w:rsidP="003475F4">
            <w:pPr>
              <w:pStyle w:val="GOSTTableHead"/>
              <w:rPr>
                <w:lang w:eastAsia="zh-CN"/>
              </w:rPr>
            </w:pPr>
            <w:r w:rsidRPr="002C04CC">
              <w:rPr>
                <w:lang w:eastAsia="zh-CN"/>
              </w:rPr>
              <w:t>Наименование реквизита</w:t>
            </w:r>
          </w:p>
        </w:tc>
        <w:tc>
          <w:tcPr>
            <w:tcW w:w="3565" w:type="pct"/>
          </w:tcPr>
          <w:p w14:paraId="6307F794" w14:textId="77777777" w:rsidR="003475F4" w:rsidRPr="002C04CC" w:rsidRDefault="003475F4" w:rsidP="003475F4">
            <w:pPr>
              <w:pStyle w:val="GOSTTableHead"/>
              <w:rPr>
                <w:lang w:eastAsia="zh-CN"/>
              </w:rPr>
            </w:pPr>
            <w:r w:rsidRPr="002C04CC">
              <w:rPr>
                <w:lang w:eastAsia="zh-CN"/>
              </w:rPr>
              <w:t>Правила заполнения реквизита</w:t>
            </w:r>
          </w:p>
        </w:tc>
      </w:tr>
      <w:tr w:rsidR="003475F4" w:rsidRPr="002C04CC" w14:paraId="59EA94B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6807A9A" w14:textId="77777777" w:rsidR="003475F4" w:rsidRPr="002C04CC" w:rsidRDefault="003475F4" w:rsidP="003475F4">
            <w:pPr>
              <w:pStyle w:val="GOSTTablenorm"/>
              <w:rPr>
                <w:lang w:eastAsia="zh-CN"/>
              </w:rPr>
            </w:pPr>
            <w:r w:rsidRPr="002C04CC">
              <w:rPr>
                <w:lang w:eastAsia="zh-CN"/>
              </w:rPr>
              <w:t>Номер документа</w:t>
            </w:r>
          </w:p>
        </w:tc>
        <w:tc>
          <w:tcPr>
            <w:tcW w:w="3565" w:type="pct"/>
          </w:tcPr>
          <w:p w14:paraId="59EC2DF3" w14:textId="77777777" w:rsidR="008E475D" w:rsidRPr="002C04CC" w:rsidRDefault="008E475D" w:rsidP="008E475D">
            <w:pPr>
              <w:pStyle w:val="GOSTTablenorm"/>
              <w:rPr>
                <w:lang w:eastAsia="zh-CN"/>
              </w:rPr>
            </w:pPr>
            <w:r w:rsidRPr="002C04CC">
              <w:rPr>
                <w:lang w:eastAsia="zh-CN"/>
              </w:rPr>
              <w:t>Заполняется вручную номером по порядку, либо автоматически системой.</w:t>
            </w:r>
          </w:p>
          <w:p w14:paraId="54ABB278" w14:textId="0B598812" w:rsidR="003475F4" w:rsidRPr="002C04CC" w:rsidRDefault="008E475D" w:rsidP="003B6481">
            <w:pPr>
              <w:pStyle w:val="GOSTTablenorm"/>
              <w:rPr>
                <w:lang w:eastAsia="zh-CN"/>
              </w:rPr>
            </w:pPr>
            <w:r w:rsidRPr="002C04CC">
              <w:rPr>
                <w:lang w:eastAsia="zh-CN"/>
              </w:rPr>
              <w:t>Нумерация должна быть уникальной в пределах даты, за которую сформирован документ в разрезе каждого клиента</w:t>
            </w:r>
          </w:p>
        </w:tc>
      </w:tr>
      <w:tr w:rsidR="003475F4" w:rsidRPr="002C04CC" w14:paraId="30766A5B"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1757F245" w14:textId="77777777" w:rsidR="003475F4" w:rsidRPr="002C04CC" w:rsidRDefault="003475F4" w:rsidP="003475F4">
            <w:pPr>
              <w:pStyle w:val="GOSTTablenorm"/>
              <w:rPr>
                <w:lang w:eastAsia="zh-CN"/>
              </w:rPr>
            </w:pPr>
            <w:r w:rsidRPr="002C04CC">
              <w:rPr>
                <w:lang w:eastAsia="zh-CN"/>
              </w:rPr>
              <w:t>Дата документа</w:t>
            </w:r>
          </w:p>
        </w:tc>
        <w:tc>
          <w:tcPr>
            <w:tcW w:w="3565" w:type="pct"/>
          </w:tcPr>
          <w:p w14:paraId="23F606FA" w14:textId="04C5E0E7" w:rsidR="003475F4" w:rsidRPr="002C04CC" w:rsidRDefault="008E475D" w:rsidP="003B6481">
            <w:pPr>
              <w:pStyle w:val="GOSTTablenorm"/>
              <w:rPr>
                <w:lang w:eastAsia="zh-CN"/>
              </w:rPr>
            </w:pPr>
            <w:r w:rsidRPr="002C04CC">
              <w:rPr>
                <w:lang w:eastAsia="zh-CN"/>
              </w:rPr>
              <w:t>Указывается дата формирования документа. По умолчанию указывается текущая системная дата</w:t>
            </w:r>
          </w:p>
        </w:tc>
      </w:tr>
      <w:tr w:rsidR="005C5951" w:rsidRPr="002C04CC" w14:paraId="1BB35FB0"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9DAEE1D" w14:textId="77777777" w:rsidR="005C5951" w:rsidRPr="002C04CC" w:rsidRDefault="005C5951" w:rsidP="003475F4">
            <w:pPr>
              <w:pStyle w:val="GOSTTablenorm"/>
              <w:rPr>
                <w:lang w:eastAsia="zh-CN"/>
              </w:rPr>
            </w:pPr>
            <w:r w:rsidRPr="002C04CC">
              <w:rPr>
                <w:lang w:eastAsia="zh-CN"/>
              </w:rPr>
              <w:t>Уровень конфиденциальности</w:t>
            </w:r>
          </w:p>
        </w:tc>
        <w:tc>
          <w:tcPr>
            <w:tcW w:w="3565" w:type="pct"/>
          </w:tcPr>
          <w:p w14:paraId="6EEDAC31" w14:textId="77777777" w:rsidR="005C5951" w:rsidRPr="002C04CC" w:rsidRDefault="005C5951" w:rsidP="003475F4">
            <w:pPr>
              <w:pStyle w:val="GOSTTablenorm"/>
              <w:rPr>
                <w:lang w:eastAsia="zh-CN"/>
              </w:rPr>
            </w:pPr>
            <w:r w:rsidRPr="002C04CC">
              <w:rPr>
                <w:lang w:eastAsia="zh-CN"/>
              </w:rPr>
              <w:t>Осуществляется выбор из выпадающего списка:</w:t>
            </w:r>
          </w:p>
          <w:p w14:paraId="2EF3D5F4" w14:textId="01A0A59B" w:rsidR="0035004E" w:rsidRPr="002C04CC" w:rsidRDefault="0035004E" w:rsidP="0035004E">
            <w:pPr>
              <w:pStyle w:val="GOSTTableListMark1"/>
              <w:rPr>
                <w:lang w:eastAsia="zh-CN"/>
              </w:rPr>
            </w:pPr>
            <w:r w:rsidRPr="002C04CC">
              <w:rPr>
                <w:lang w:eastAsia="zh-CN"/>
              </w:rPr>
              <w:t>«Несекретно»</w:t>
            </w:r>
            <w:r w:rsidR="00E22886" w:rsidRPr="002C04CC">
              <w:rPr>
                <w:lang w:eastAsia="zh-CN"/>
              </w:rPr>
              <w:t>;</w:t>
            </w:r>
          </w:p>
          <w:p w14:paraId="5B63B8BF" w14:textId="3651A089" w:rsidR="005C5951" w:rsidRPr="002C04CC" w:rsidRDefault="0035004E" w:rsidP="003B6481">
            <w:pPr>
              <w:pStyle w:val="GOSTTableListMark1"/>
              <w:rPr>
                <w:lang w:eastAsia="zh-CN"/>
              </w:rPr>
            </w:pPr>
            <w:r w:rsidRPr="002C04CC">
              <w:rPr>
                <w:lang w:eastAsia="zh-CN"/>
              </w:rPr>
              <w:t>«Для служебного пользования»</w:t>
            </w:r>
          </w:p>
        </w:tc>
      </w:tr>
      <w:tr w:rsidR="003475F4" w:rsidRPr="002C04CC" w14:paraId="57F2FA4F"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6AB6C8" w14:textId="7E1173B3" w:rsidR="003475F4" w:rsidRPr="00A87740" w:rsidRDefault="003475F4" w:rsidP="003475F4">
            <w:pPr>
              <w:pStyle w:val="GOSTTablenorm"/>
              <w:rPr>
                <w:rStyle w:val="GOSTSymBold"/>
              </w:rPr>
            </w:pPr>
            <w:r w:rsidRPr="002C04CC">
              <w:rPr>
                <w:rStyle w:val="GOSTSymBold"/>
              </w:rPr>
              <w:t>Блок «Основная информация</w:t>
            </w:r>
            <w:r w:rsidR="00E22886" w:rsidRPr="002C04CC">
              <w:rPr>
                <w:rStyle w:val="GOSTSymBold"/>
              </w:rPr>
              <w:t>»</w:t>
            </w:r>
          </w:p>
        </w:tc>
      </w:tr>
      <w:tr w:rsidR="003475F4" w:rsidRPr="002C04CC" w14:paraId="368930A5"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F7998DF" w14:textId="77777777" w:rsidR="003475F4" w:rsidRPr="002C04CC" w:rsidRDefault="003475F4" w:rsidP="003475F4">
            <w:pPr>
              <w:pStyle w:val="GOSTTablenorm"/>
              <w:rPr>
                <w:lang w:eastAsia="zh-CN"/>
              </w:rPr>
            </w:pPr>
            <w:r w:rsidRPr="002C04CC">
              <w:rPr>
                <w:lang w:eastAsia="zh-CN"/>
              </w:rPr>
              <w:t>Код по Сводному реестру</w:t>
            </w:r>
          </w:p>
        </w:tc>
        <w:tc>
          <w:tcPr>
            <w:tcW w:w="3565" w:type="pct"/>
          </w:tcPr>
          <w:p w14:paraId="16EA5345" w14:textId="74887E75" w:rsidR="003475F4" w:rsidRPr="002C04CC" w:rsidRDefault="00816139" w:rsidP="003B6481">
            <w:pPr>
              <w:pStyle w:val="GOSTTablenorm"/>
            </w:pPr>
            <w:r w:rsidRPr="002C04CC">
              <w:t>З</w:t>
            </w:r>
            <w:r w:rsidR="008E475D" w:rsidRPr="002C04CC">
              <w:t xml:space="preserve">аполняется значением реквизита </w:t>
            </w:r>
            <w:r w:rsidR="002237D1" w:rsidRPr="002C04CC">
              <w:t>«</w:t>
            </w:r>
            <w:r w:rsidR="008E475D" w:rsidRPr="002C04CC">
              <w:t>Код организации</w:t>
            </w:r>
            <w:r w:rsidR="002237D1" w:rsidRPr="002C04CC">
              <w:t>»</w:t>
            </w:r>
            <w:r w:rsidR="008E475D" w:rsidRPr="002C04CC">
              <w:t xml:space="preserve"> записи справочника «Сводный реестр», соответствующей текущему пользователю</w:t>
            </w:r>
          </w:p>
        </w:tc>
      </w:tr>
      <w:tr w:rsidR="003475F4" w:rsidRPr="002C04CC" w14:paraId="478D08E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81BF4B8" w14:textId="77777777" w:rsidR="003475F4" w:rsidRPr="002C04CC" w:rsidRDefault="003475F4" w:rsidP="003475F4">
            <w:pPr>
              <w:pStyle w:val="GOSTTablenorm"/>
              <w:rPr>
                <w:lang w:eastAsia="zh-CN"/>
              </w:rPr>
            </w:pPr>
            <w:r w:rsidRPr="002C04CC">
              <w:rPr>
                <w:lang w:eastAsia="zh-CN"/>
              </w:rPr>
              <w:lastRenderedPageBreak/>
              <w:t>Наименование клиента</w:t>
            </w:r>
          </w:p>
        </w:tc>
        <w:tc>
          <w:tcPr>
            <w:tcW w:w="3565" w:type="pct"/>
          </w:tcPr>
          <w:p w14:paraId="73881B52" w14:textId="336854C7" w:rsidR="003475F4" w:rsidRPr="002C04CC" w:rsidRDefault="008E475D"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3475F4" w:rsidRPr="002C04CC" w14:paraId="33B7CCF8"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89A95C1" w14:textId="77777777" w:rsidR="003475F4" w:rsidRPr="002C04CC" w:rsidRDefault="003475F4" w:rsidP="003475F4">
            <w:pPr>
              <w:pStyle w:val="GOSTTablenorm"/>
              <w:rPr>
                <w:lang w:eastAsia="zh-CN"/>
              </w:rPr>
            </w:pPr>
            <w:r w:rsidRPr="002C04CC">
              <w:t>Главный распорядитель бюджетных средств, главный администратор источников финансирования дефицита бюджета</w:t>
            </w:r>
          </w:p>
        </w:tc>
        <w:tc>
          <w:tcPr>
            <w:tcW w:w="3565" w:type="pct"/>
          </w:tcPr>
          <w:p w14:paraId="2D6FC3D0" w14:textId="44891CF3" w:rsidR="003475F4" w:rsidRPr="002C04CC" w:rsidRDefault="008E475D"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3475F4" w:rsidRPr="002C04CC" w14:paraId="527177D7"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D3F07BB" w14:textId="77777777" w:rsidR="003475F4" w:rsidRPr="002C04CC" w:rsidRDefault="00125DF5" w:rsidP="003475F4">
            <w:pPr>
              <w:pStyle w:val="GOSTTablenorm"/>
            </w:pPr>
            <w:r w:rsidRPr="002C04CC">
              <w:t>Код главы по БК</w:t>
            </w:r>
          </w:p>
        </w:tc>
        <w:tc>
          <w:tcPr>
            <w:tcW w:w="3565" w:type="pct"/>
          </w:tcPr>
          <w:p w14:paraId="66186F44" w14:textId="5B287B21" w:rsidR="003475F4" w:rsidRPr="002C04CC" w:rsidRDefault="008E475D"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3475F4" w:rsidRPr="002C04CC" w14:paraId="26AB9E7D"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660F61C6" w14:textId="77777777" w:rsidR="003475F4" w:rsidRPr="002C04CC" w:rsidRDefault="00125DF5" w:rsidP="003475F4">
            <w:pPr>
              <w:pStyle w:val="GOSTTablenorm"/>
              <w:rPr>
                <w:lang w:eastAsia="zh-CN"/>
              </w:rPr>
            </w:pPr>
            <w:r w:rsidRPr="002C04CC">
              <w:rPr>
                <w:lang w:eastAsia="zh-CN"/>
              </w:rPr>
              <w:t>Наименование бюджета</w:t>
            </w:r>
          </w:p>
        </w:tc>
        <w:tc>
          <w:tcPr>
            <w:tcW w:w="3565" w:type="pct"/>
          </w:tcPr>
          <w:p w14:paraId="7726CDA1" w14:textId="3B088D8F" w:rsidR="003475F4" w:rsidRPr="002C04CC" w:rsidRDefault="008E475D"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125DF5" w:rsidRPr="002C04CC" w14:paraId="61D6FAEC"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0EBE4C6" w14:textId="77777777" w:rsidR="00125DF5" w:rsidRPr="002C04CC" w:rsidRDefault="00125DF5" w:rsidP="003475F4">
            <w:pPr>
              <w:pStyle w:val="GOSTTablenorm"/>
              <w:rPr>
                <w:lang w:eastAsia="zh-CN"/>
              </w:rPr>
            </w:pPr>
            <w:r w:rsidRPr="002C04CC">
              <w:rPr>
                <w:lang w:eastAsia="zh-CN"/>
              </w:rPr>
              <w:t>Финансовый орган</w:t>
            </w:r>
          </w:p>
        </w:tc>
        <w:tc>
          <w:tcPr>
            <w:tcW w:w="3565" w:type="pct"/>
          </w:tcPr>
          <w:p w14:paraId="14B43EB9" w14:textId="522B885B" w:rsidR="00125DF5" w:rsidRPr="002C04CC" w:rsidRDefault="008E475D"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125DF5" w:rsidRPr="002C04CC" w14:paraId="52002752"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F652706" w14:textId="77777777" w:rsidR="00125DF5" w:rsidRPr="002C04CC" w:rsidRDefault="00125DF5" w:rsidP="003475F4">
            <w:pPr>
              <w:pStyle w:val="GOSTTablenorm"/>
              <w:rPr>
                <w:lang w:eastAsia="zh-CN"/>
              </w:rPr>
            </w:pPr>
            <w:r w:rsidRPr="002C04CC">
              <w:rPr>
                <w:lang w:eastAsia="zh-CN"/>
              </w:rPr>
              <w:t>Код по ОКПО</w:t>
            </w:r>
          </w:p>
        </w:tc>
        <w:tc>
          <w:tcPr>
            <w:tcW w:w="3565" w:type="pct"/>
          </w:tcPr>
          <w:p w14:paraId="3696CB40" w14:textId="6B1AE9FE" w:rsidR="00125DF5" w:rsidRPr="002C04CC" w:rsidRDefault="008E475D" w:rsidP="003B6481">
            <w:pPr>
              <w:pStyle w:val="GOSTTablenorm"/>
              <w:rPr>
                <w:lang w:eastAsia="zh-CN"/>
              </w:rPr>
            </w:pPr>
            <w:r w:rsidRPr="002C04CC">
              <w:rPr>
                <w:lang w:eastAsia="zh-CN"/>
              </w:rPr>
              <w:t>Заполняется автоматически на основании значения, выбранного в поле «Финансовый орган»</w:t>
            </w:r>
          </w:p>
        </w:tc>
      </w:tr>
      <w:tr w:rsidR="00125DF5" w:rsidRPr="002C04CC" w14:paraId="4AD47C53"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AF16328" w14:textId="77777777" w:rsidR="00125DF5" w:rsidRPr="002C04CC" w:rsidRDefault="00125DF5" w:rsidP="003475F4">
            <w:pPr>
              <w:pStyle w:val="GOSTTablenorm"/>
              <w:rPr>
                <w:lang w:eastAsia="zh-CN"/>
              </w:rPr>
            </w:pPr>
            <w:r w:rsidRPr="002C04CC">
              <w:rPr>
                <w:lang w:eastAsia="zh-CN"/>
              </w:rPr>
              <w:t>Федеральное казначейство, орган Федерального казначейства</w:t>
            </w:r>
          </w:p>
        </w:tc>
        <w:tc>
          <w:tcPr>
            <w:tcW w:w="3565" w:type="pct"/>
          </w:tcPr>
          <w:p w14:paraId="4975E4B9" w14:textId="41161D4B" w:rsidR="00125DF5" w:rsidRPr="002C04CC" w:rsidRDefault="008E475D" w:rsidP="009800CF">
            <w:pPr>
              <w:pStyle w:val="GOSTTablenorm"/>
            </w:pPr>
            <w:r w:rsidRPr="002C04CC">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RPr="002C04CC" w14:paraId="6461986B"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54B2644D" w14:textId="77777777" w:rsidR="00125DF5" w:rsidRPr="002C04CC" w:rsidRDefault="00125DF5" w:rsidP="003475F4">
            <w:pPr>
              <w:pStyle w:val="GOSTTablenorm"/>
              <w:rPr>
                <w:lang w:eastAsia="zh-CN"/>
              </w:rPr>
            </w:pPr>
            <w:r w:rsidRPr="002C04CC">
              <w:rPr>
                <w:lang w:eastAsia="zh-CN"/>
              </w:rPr>
              <w:t>Код по КОФК</w:t>
            </w:r>
          </w:p>
        </w:tc>
        <w:tc>
          <w:tcPr>
            <w:tcW w:w="3565" w:type="pct"/>
          </w:tcPr>
          <w:p w14:paraId="5ABECA3E" w14:textId="086E9872" w:rsidR="00125DF5" w:rsidRPr="002C04CC" w:rsidRDefault="008E475D" w:rsidP="009800CF">
            <w:pPr>
              <w:pStyle w:val="GOSTTablenorm"/>
            </w:pPr>
            <w:r w:rsidRPr="002C04CC">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RPr="002C04CC" w14:paraId="328C044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F21304B" w14:textId="77777777" w:rsidR="00125DF5" w:rsidRPr="002C04CC" w:rsidRDefault="00125DF5" w:rsidP="003475F4">
            <w:pPr>
              <w:pStyle w:val="GOSTTablenorm"/>
              <w:rPr>
                <w:lang w:eastAsia="zh-CN"/>
              </w:rPr>
            </w:pPr>
            <w:r w:rsidRPr="002C04CC">
              <w:rPr>
                <w:lang w:eastAsia="zh-CN"/>
              </w:rPr>
              <w:t>Приоритет исполнения</w:t>
            </w:r>
          </w:p>
        </w:tc>
        <w:tc>
          <w:tcPr>
            <w:tcW w:w="3565" w:type="pct"/>
          </w:tcPr>
          <w:p w14:paraId="0746648C" w14:textId="426471A0" w:rsidR="00125DF5" w:rsidRPr="002C04CC" w:rsidRDefault="008E475D" w:rsidP="003B6481">
            <w:pPr>
              <w:pStyle w:val="GOSTTablenorm"/>
              <w:rPr>
                <w:lang w:eastAsia="zh-CN"/>
              </w:rPr>
            </w:pPr>
            <w:r w:rsidRPr="002C04CC">
              <w:rPr>
                <w:lang w:eastAsia="zh-CN"/>
              </w:rPr>
              <w:t>Указывается приоритет исполнения ЗКР. Поле необязательно для заполнения</w:t>
            </w:r>
          </w:p>
        </w:tc>
      </w:tr>
      <w:tr w:rsidR="00125DF5" w:rsidRPr="002C04CC" w14:paraId="7F5E9C8C"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08D2B8D" w14:textId="77777777" w:rsidR="00125DF5" w:rsidRPr="002C04CC" w:rsidRDefault="00125DF5" w:rsidP="003475F4">
            <w:pPr>
              <w:pStyle w:val="GOSTTablenorm"/>
              <w:rPr>
                <w:lang w:eastAsia="zh-CN"/>
              </w:rPr>
            </w:pPr>
            <w:r w:rsidRPr="002C04CC">
              <w:rPr>
                <w:lang w:eastAsia="zh-CN"/>
              </w:rPr>
              <w:t>Код приоритета</w:t>
            </w:r>
          </w:p>
        </w:tc>
        <w:tc>
          <w:tcPr>
            <w:tcW w:w="3565" w:type="pct"/>
          </w:tcPr>
          <w:p w14:paraId="02CCA18F" w14:textId="2267D859" w:rsidR="00125DF5" w:rsidRPr="002C04CC" w:rsidRDefault="008E475D" w:rsidP="003B6481">
            <w:pPr>
              <w:pStyle w:val="GOSTTablenorm"/>
              <w:rPr>
                <w:lang w:eastAsia="zh-CN"/>
              </w:rPr>
            </w:pPr>
            <w:r w:rsidRPr="002C04CC">
              <w:rPr>
                <w:lang w:eastAsia="zh-CN"/>
              </w:rPr>
              <w:t>Указывается код приоритета исполнения ЗКР. Поле необязательно для заполнения</w:t>
            </w:r>
          </w:p>
        </w:tc>
      </w:tr>
      <w:tr w:rsidR="00125DF5" w:rsidRPr="002C04CC" w14:paraId="1FA11F0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BA8B081" w14:textId="77777777" w:rsidR="00125DF5" w:rsidRPr="002C04CC" w:rsidRDefault="00125DF5" w:rsidP="003475F4">
            <w:pPr>
              <w:pStyle w:val="GOSTTablenorm"/>
              <w:rPr>
                <w:lang w:eastAsia="zh-CN"/>
              </w:rPr>
            </w:pPr>
            <w:r w:rsidRPr="002C04CC">
              <w:rPr>
                <w:lang w:eastAsia="zh-CN"/>
              </w:rPr>
              <w:t>Предельная дата исполнения</w:t>
            </w:r>
          </w:p>
        </w:tc>
        <w:tc>
          <w:tcPr>
            <w:tcW w:w="3565" w:type="pct"/>
          </w:tcPr>
          <w:p w14:paraId="41882931" w14:textId="04E3A447" w:rsidR="00125DF5" w:rsidRPr="002C04CC" w:rsidRDefault="008E475D" w:rsidP="003B6481">
            <w:pPr>
              <w:pStyle w:val="GOSTTablenorm"/>
              <w:rPr>
                <w:lang w:eastAsia="zh-CN"/>
              </w:rPr>
            </w:pPr>
            <w:r w:rsidRPr="002C04CC">
              <w:rPr>
                <w:lang w:eastAsia="zh-CN"/>
              </w:rPr>
              <w:t>Указывается предельная дата исполнения ЗКР. Поле необязательно для заполнения</w:t>
            </w:r>
          </w:p>
        </w:tc>
      </w:tr>
      <w:tr w:rsidR="00125DF5" w:rsidRPr="002C04CC" w14:paraId="7030BB64"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33054C5" w14:textId="77777777" w:rsidR="00125DF5" w:rsidRPr="00A87740" w:rsidRDefault="00125DF5" w:rsidP="003475F4">
            <w:pPr>
              <w:pStyle w:val="GOSTTablenorm"/>
              <w:rPr>
                <w:rStyle w:val="GOSTSymBold"/>
              </w:rPr>
            </w:pPr>
            <w:r w:rsidRPr="002C04CC">
              <w:rPr>
                <w:rStyle w:val="GOSTSymBold"/>
              </w:rPr>
              <w:t>Раздел 1. Реквизиты документа</w:t>
            </w:r>
          </w:p>
        </w:tc>
      </w:tr>
      <w:tr w:rsidR="00125DF5" w:rsidRPr="002C04CC" w14:paraId="29C8F886"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1891E385" w14:textId="77777777" w:rsidR="00125DF5" w:rsidRPr="002C04CC" w:rsidRDefault="00125DF5" w:rsidP="003475F4">
            <w:pPr>
              <w:pStyle w:val="GOSTTablenorm"/>
              <w:rPr>
                <w:lang w:eastAsia="zh-CN"/>
              </w:rPr>
            </w:pPr>
            <w:r w:rsidRPr="002C04CC">
              <w:t>Код валюты по ОКВ</w:t>
            </w:r>
          </w:p>
        </w:tc>
        <w:tc>
          <w:tcPr>
            <w:tcW w:w="3565" w:type="pct"/>
          </w:tcPr>
          <w:p w14:paraId="2FD216FF" w14:textId="2C21F862" w:rsidR="00125DF5" w:rsidRPr="002C04CC" w:rsidRDefault="003A633C" w:rsidP="003B6481">
            <w:pPr>
              <w:pStyle w:val="GOSTTablenorm"/>
              <w:rPr>
                <w:lang w:eastAsia="zh-CN"/>
              </w:rPr>
            </w:pPr>
            <w:r w:rsidRPr="002C04CC">
              <w:t>Заполняется выбором из справочника «Общероссийский классификатор валют (ОКВ)». Заполняется значением «Цифровой код валюты» выбранной записи</w:t>
            </w:r>
          </w:p>
        </w:tc>
      </w:tr>
      <w:tr w:rsidR="00125DF5" w:rsidRPr="002C04CC" w14:paraId="1AA00893"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DF2F5E3" w14:textId="77777777" w:rsidR="00125DF5" w:rsidRPr="002C04CC" w:rsidRDefault="00125DF5" w:rsidP="003475F4">
            <w:pPr>
              <w:pStyle w:val="GOSTTablenorm"/>
              <w:rPr>
                <w:lang w:eastAsia="zh-CN"/>
              </w:rPr>
            </w:pPr>
            <w:r w:rsidRPr="002C04CC">
              <w:t>Признак авансового платежа</w:t>
            </w:r>
          </w:p>
        </w:tc>
        <w:tc>
          <w:tcPr>
            <w:tcW w:w="3565" w:type="pct"/>
          </w:tcPr>
          <w:p w14:paraId="0CCFCAB4" w14:textId="2E42911C" w:rsidR="00125DF5" w:rsidRPr="002C04CC" w:rsidRDefault="003A633C" w:rsidP="003B6481">
            <w:pPr>
              <w:pStyle w:val="GOSTTablenorm"/>
            </w:pPr>
            <w:r w:rsidRPr="002C04CC">
              <w:t>Выбор из списка значений: «Да», «Нет». Значение по умолчанию «Нет»</w:t>
            </w:r>
          </w:p>
        </w:tc>
      </w:tr>
      <w:tr w:rsidR="00125DF5" w:rsidRPr="002C04CC" w14:paraId="30F518F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875B730" w14:textId="77777777" w:rsidR="00125DF5" w:rsidRPr="002C04CC" w:rsidRDefault="00125DF5" w:rsidP="003475F4">
            <w:pPr>
              <w:pStyle w:val="GOSTTablenorm"/>
              <w:rPr>
                <w:lang w:eastAsia="zh-CN"/>
              </w:rPr>
            </w:pPr>
            <w:r w:rsidRPr="002C04CC">
              <w:t>Очередность платежа</w:t>
            </w:r>
          </w:p>
        </w:tc>
        <w:tc>
          <w:tcPr>
            <w:tcW w:w="3565" w:type="pct"/>
          </w:tcPr>
          <w:p w14:paraId="2701605D" w14:textId="77777777" w:rsidR="002E4F9E" w:rsidRPr="002C04CC" w:rsidRDefault="002E4F9E" w:rsidP="002E4F9E">
            <w:pPr>
              <w:pStyle w:val="GOSTTablenorm"/>
            </w:pPr>
            <w:r w:rsidRPr="002C04CC">
              <w:t>Заполняется значением из выпадающего списка 1, 2, 3, 4, 5.</w:t>
            </w:r>
          </w:p>
          <w:p w14:paraId="7ADAA4E7" w14:textId="4AC599EA" w:rsidR="00125DF5" w:rsidRPr="002C04CC" w:rsidRDefault="002E4F9E" w:rsidP="003B6481">
            <w:pPr>
              <w:pStyle w:val="GOSTTablenorm"/>
            </w:pPr>
            <w:r w:rsidRPr="002C04CC">
              <w:t>По умолчанию заполняется значением «5»</w:t>
            </w:r>
          </w:p>
        </w:tc>
      </w:tr>
      <w:tr w:rsidR="00125DF5" w:rsidRPr="002C04CC" w14:paraId="37C993F8"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5CACC76" w14:textId="77777777" w:rsidR="00125DF5" w:rsidRPr="002C04CC" w:rsidRDefault="00125DF5" w:rsidP="003475F4">
            <w:pPr>
              <w:pStyle w:val="GOSTTablenorm"/>
              <w:rPr>
                <w:lang w:eastAsia="zh-CN"/>
              </w:rPr>
            </w:pPr>
            <w:r w:rsidRPr="002C04CC">
              <w:t>Вид платежа</w:t>
            </w:r>
          </w:p>
        </w:tc>
        <w:tc>
          <w:tcPr>
            <w:tcW w:w="3565" w:type="pct"/>
          </w:tcPr>
          <w:p w14:paraId="1012AED3" w14:textId="58C15E9A" w:rsidR="00125DF5" w:rsidRPr="002C04CC" w:rsidRDefault="002E4F9E" w:rsidP="003B6481">
            <w:pPr>
              <w:pStyle w:val="GOSTTablenorm"/>
              <w:rPr>
                <w:lang w:eastAsia="zh-CN"/>
              </w:rPr>
            </w:pPr>
            <w:r w:rsidRPr="002C04CC">
              <w:rPr>
                <w:lang w:eastAsia="zh-CN"/>
              </w:rPr>
              <w:t>Выбор из списка значений: «0 – пусто», «4 – срочно». По умолчанию указано значение «0»</w:t>
            </w:r>
          </w:p>
        </w:tc>
      </w:tr>
      <w:tr w:rsidR="00125DF5" w:rsidRPr="002C04CC" w14:paraId="27C32C4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B3E573A" w14:textId="77777777" w:rsidR="00125DF5" w:rsidRPr="002C04CC" w:rsidRDefault="00ED1E00" w:rsidP="003475F4">
            <w:pPr>
              <w:pStyle w:val="GOSTTablenorm"/>
              <w:rPr>
                <w:lang w:eastAsia="zh-CN"/>
              </w:rPr>
            </w:pPr>
            <w:r w:rsidRPr="002C04CC">
              <w:t>Назначение платежа (примечание)</w:t>
            </w:r>
          </w:p>
        </w:tc>
        <w:tc>
          <w:tcPr>
            <w:tcW w:w="3565" w:type="pct"/>
          </w:tcPr>
          <w:p w14:paraId="31A52683" w14:textId="5D969932" w:rsidR="00125DF5" w:rsidRPr="002C04CC" w:rsidRDefault="002E4F9E" w:rsidP="00025461">
            <w:pPr>
              <w:pStyle w:val="GOSTTablenorm"/>
              <w:rPr>
                <w:lang w:eastAsia="zh-CN"/>
              </w:rPr>
            </w:pPr>
            <w:r w:rsidRPr="002C04CC">
              <w:rPr>
                <w:lang w:eastAsia="zh-CN"/>
              </w:rPr>
              <w:t>Указывается назначение платежа вручную в виде примечания</w:t>
            </w:r>
          </w:p>
        </w:tc>
      </w:tr>
      <w:tr w:rsidR="00DD5BA9" w:rsidRPr="002C04CC" w14:paraId="4BA740F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586A4F2" w14:textId="77777777" w:rsidR="00DD5BA9" w:rsidRPr="002C04CC" w:rsidRDefault="00DD5BA9" w:rsidP="007151AE">
            <w:pPr>
              <w:pStyle w:val="GOSTTablenorm"/>
            </w:pPr>
            <w:r w:rsidRPr="002C04CC">
              <w:t>Код вида дохода</w:t>
            </w:r>
          </w:p>
        </w:tc>
        <w:tc>
          <w:tcPr>
            <w:tcW w:w="3565" w:type="pct"/>
          </w:tcPr>
          <w:p w14:paraId="348996EE" w14:textId="77777777" w:rsidR="00AB3FCD" w:rsidRPr="002C04CC" w:rsidRDefault="00AB3FCD" w:rsidP="00AB3FCD">
            <w:pPr>
              <w:pStyle w:val="GOSTTablenorm"/>
            </w:pPr>
            <w:r w:rsidRPr="002C04CC">
              <w:t>Выбор из списка доступных значений: пусто, 1, 2, 3, 4, 5.</w:t>
            </w:r>
          </w:p>
          <w:p w14:paraId="590FBBDF" w14:textId="1D7009A5" w:rsidR="00DD5BA9" w:rsidRPr="002C04CC" w:rsidRDefault="00AB3FCD" w:rsidP="00AB3FCD">
            <w:pPr>
              <w:pStyle w:val="GOSTTablenorm"/>
              <w:rPr>
                <w:lang w:eastAsia="zh-CN"/>
              </w:rPr>
            </w:pPr>
            <w:r w:rsidRPr="002C04CC">
              <w:t>По умолчанию – пусто</w:t>
            </w:r>
          </w:p>
        </w:tc>
      </w:tr>
      <w:tr w:rsidR="00ED1E00" w:rsidRPr="002C04CC" w14:paraId="26CC6258"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740D3C" w14:textId="77777777" w:rsidR="00ED1E00" w:rsidRPr="00A87740" w:rsidRDefault="00ED1E00" w:rsidP="000D0304">
            <w:pPr>
              <w:pStyle w:val="GOSTTablenorm"/>
              <w:rPr>
                <w:rStyle w:val="GOSTSymBold"/>
              </w:rPr>
            </w:pPr>
            <w:r w:rsidRPr="002C04CC">
              <w:rPr>
                <w:rStyle w:val="GOSTSymBold"/>
              </w:rPr>
              <w:lastRenderedPageBreak/>
              <w:t>Раздел 2. Реквизиты документа-основания</w:t>
            </w:r>
          </w:p>
          <w:p w14:paraId="012C97E8" w14:textId="4F1BB395" w:rsidR="000D0304" w:rsidRPr="002C04CC" w:rsidRDefault="000D0304" w:rsidP="00274B12">
            <w:pPr>
              <w:pStyle w:val="GOSTTablenorm"/>
              <w:rPr>
                <w:rStyle w:val="GOSTSymItalic"/>
              </w:rPr>
            </w:pPr>
            <w:r w:rsidRPr="002C04CC">
              <w:rPr>
                <w:rStyle w:val="GOSTSymItalic"/>
              </w:rPr>
              <w:t>Раздел заполняется вручную</w:t>
            </w:r>
          </w:p>
        </w:tc>
      </w:tr>
      <w:tr w:rsidR="00125DF5" w:rsidRPr="002C04CC" w14:paraId="3672CFB7"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9E59341" w14:textId="77777777" w:rsidR="00125DF5" w:rsidRPr="002C04CC" w:rsidRDefault="00ED1E00" w:rsidP="003475F4">
            <w:pPr>
              <w:pStyle w:val="GOSTTablenorm"/>
              <w:rPr>
                <w:lang w:eastAsia="zh-CN"/>
              </w:rPr>
            </w:pPr>
            <w:r w:rsidRPr="002C04CC">
              <w:t>Вид</w:t>
            </w:r>
          </w:p>
        </w:tc>
        <w:tc>
          <w:tcPr>
            <w:tcW w:w="3565" w:type="pct"/>
          </w:tcPr>
          <w:p w14:paraId="474ED5F4" w14:textId="6F89FA9B" w:rsidR="00125DF5" w:rsidRPr="002C04CC" w:rsidRDefault="000D0304" w:rsidP="003B6481">
            <w:pPr>
              <w:pStyle w:val="GOSTTablenorm"/>
              <w:rPr>
                <w:lang w:eastAsia="zh-CN"/>
              </w:rPr>
            </w:pPr>
            <w:r w:rsidRPr="002C04CC">
              <w:rPr>
                <w:lang w:eastAsia="zh-CN"/>
              </w:rPr>
              <w:t>Указывается вид документа-основания</w:t>
            </w:r>
          </w:p>
        </w:tc>
      </w:tr>
      <w:tr w:rsidR="00125DF5" w:rsidRPr="002C04CC" w14:paraId="52F8CB96"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D976802" w14:textId="77777777" w:rsidR="00125DF5" w:rsidRPr="002C04CC" w:rsidRDefault="00ED1E00" w:rsidP="003475F4">
            <w:pPr>
              <w:pStyle w:val="GOSTTablenorm"/>
              <w:rPr>
                <w:lang w:eastAsia="zh-CN"/>
              </w:rPr>
            </w:pPr>
            <w:r w:rsidRPr="002C04CC">
              <w:t>Номер</w:t>
            </w:r>
          </w:p>
        </w:tc>
        <w:tc>
          <w:tcPr>
            <w:tcW w:w="3565" w:type="pct"/>
          </w:tcPr>
          <w:p w14:paraId="647E0E55" w14:textId="1B600971" w:rsidR="00125DF5" w:rsidRPr="002C04CC" w:rsidRDefault="000D0304" w:rsidP="003B6481">
            <w:pPr>
              <w:pStyle w:val="GOSTTablenorm"/>
              <w:rPr>
                <w:lang w:eastAsia="zh-CN"/>
              </w:rPr>
            </w:pPr>
            <w:r w:rsidRPr="002C04CC">
              <w:rPr>
                <w:lang w:eastAsia="zh-CN"/>
              </w:rPr>
              <w:t>Указывается номер документа-основания</w:t>
            </w:r>
          </w:p>
        </w:tc>
      </w:tr>
      <w:tr w:rsidR="00125DF5" w:rsidRPr="002C04CC" w14:paraId="06716EBD"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2DA72B3C" w14:textId="77777777" w:rsidR="00125DF5" w:rsidRPr="002C04CC" w:rsidRDefault="00ED1E00" w:rsidP="003475F4">
            <w:pPr>
              <w:pStyle w:val="GOSTTablenorm"/>
              <w:rPr>
                <w:lang w:eastAsia="zh-CN"/>
              </w:rPr>
            </w:pPr>
            <w:r w:rsidRPr="002C04CC">
              <w:t>Дата</w:t>
            </w:r>
          </w:p>
        </w:tc>
        <w:tc>
          <w:tcPr>
            <w:tcW w:w="3565" w:type="pct"/>
          </w:tcPr>
          <w:p w14:paraId="01326C4D" w14:textId="4E56F4B7" w:rsidR="00125DF5" w:rsidRPr="002C04CC" w:rsidRDefault="000D0304" w:rsidP="003B6481">
            <w:pPr>
              <w:pStyle w:val="GOSTTablenorm"/>
              <w:rPr>
                <w:lang w:eastAsia="zh-CN"/>
              </w:rPr>
            </w:pPr>
            <w:r w:rsidRPr="002C04CC">
              <w:rPr>
                <w:lang w:eastAsia="zh-CN"/>
              </w:rPr>
              <w:t>Указывается дата документа-основания</w:t>
            </w:r>
          </w:p>
        </w:tc>
      </w:tr>
      <w:tr w:rsidR="00125DF5" w:rsidRPr="002C04CC" w14:paraId="4527B408"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8B1F4F2" w14:textId="77777777" w:rsidR="00125DF5" w:rsidRPr="002C04CC" w:rsidRDefault="00ED1E00" w:rsidP="003475F4">
            <w:pPr>
              <w:pStyle w:val="GOSTTablenorm"/>
              <w:rPr>
                <w:lang w:eastAsia="zh-CN"/>
              </w:rPr>
            </w:pPr>
            <w:r w:rsidRPr="002C04CC">
              <w:t>Предмет</w:t>
            </w:r>
          </w:p>
        </w:tc>
        <w:tc>
          <w:tcPr>
            <w:tcW w:w="3565" w:type="pct"/>
          </w:tcPr>
          <w:p w14:paraId="6E0EB44C" w14:textId="78F6E0F3" w:rsidR="00125DF5" w:rsidRPr="002C04CC" w:rsidRDefault="000D0304" w:rsidP="003B6481">
            <w:pPr>
              <w:pStyle w:val="GOSTTablenorm"/>
              <w:rPr>
                <w:lang w:eastAsia="zh-CN"/>
              </w:rPr>
            </w:pPr>
            <w:r w:rsidRPr="002C04CC">
              <w:rPr>
                <w:lang w:eastAsia="zh-CN"/>
              </w:rPr>
              <w:t>Указывается предмет документа-основания</w:t>
            </w:r>
          </w:p>
        </w:tc>
      </w:tr>
      <w:tr w:rsidR="00ED1E00" w:rsidRPr="002C04CC" w14:paraId="6C2AABEB"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F326A74" w14:textId="77777777" w:rsidR="00ED1E00" w:rsidRPr="00A87740" w:rsidRDefault="00ED1E00" w:rsidP="003475F4">
            <w:pPr>
              <w:pStyle w:val="GOSTTablenorm"/>
              <w:rPr>
                <w:rStyle w:val="GOSTSymBold"/>
              </w:rPr>
            </w:pPr>
            <w:r w:rsidRPr="002C04CC">
              <w:rPr>
                <w:rStyle w:val="GOSTSymBold"/>
              </w:rPr>
              <w:t>Раздел 3. Реквизиты контрагента</w:t>
            </w:r>
            <w:r w:rsidR="00883E2A" w:rsidRPr="002C04CC">
              <w:rPr>
                <w:rStyle w:val="GOSTSymBold"/>
              </w:rPr>
              <w:t xml:space="preserve"> (</w:t>
            </w:r>
            <w:r w:rsidR="00883E2A" w:rsidRPr="002C04CC">
              <w:t>для внебанковской ЗКР</w:t>
            </w:r>
            <w:r w:rsidR="00883E2A" w:rsidRPr="002C04CC">
              <w:rPr>
                <w:rStyle w:val="GOSTSymBold"/>
              </w:rPr>
              <w:t xml:space="preserve"> </w:t>
            </w:r>
            <w:r w:rsidR="00883E2A" w:rsidRPr="002C04CC">
              <w:t>указать получателя так, чтобы его расчетный счет был равен расчетному счету плательщика в текущей ЗКР)</w:t>
            </w:r>
          </w:p>
        </w:tc>
      </w:tr>
      <w:tr w:rsidR="00125DF5" w:rsidRPr="002C04CC" w14:paraId="167B688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3C125706" w14:textId="77777777" w:rsidR="00125DF5" w:rsidRPr="002C04CC" w:rsidRDefault="00ED1E00" w:rsidP="003475F4">
            <w:pPr>
              <w:pStyle w:val="GOSTTablenorm"/>
              <w:rPr>
                <w:lang w:eastAsia="zh-CN"/>
              </w:rPr>
            </w:pPr>
            <w:r w:rsidRPr="002C04CC">
              <w:t>Наименование/фамилия, имя, отчество</w:t>
            </w:r>
          </w:p>
        </w:tc>
        <w:tc>
          <w:tcPr>
            <w:tcW w:w="3565" w:type="pct"/>
          </w:tcPr>
          <w:p w14:paraId="37AD56FB" w14:textId="77777777" w:rsidR="00125DF5" w:rsidRPr="002C04CC" w:rsidRDefault="00F12256" w:rsidP="00025461">
            <w:pPr>
              <w:pStyle w:val="GOSTTablenorm"/>
            </w:pPr>
            <w:r w:rsidRPr="002C04CC">
              <w:t>Указывается вручную наименование ЮЛ или ФИО физического лица</w:t>
            </w:r>
            <w:r w:rsidR="00D10E10" w:rsidRPr="002C04CC">
              <w:t>.</w:t>
            </w:r>
          </w:p>
          <w:p w14:paraId="26A15660" w14:textId="2E21A205" w:rsidR="00D10E10" w:rsidRPr="002C04CC" w:rsidRDefault="00D10E10" w:rsidP="00025461">
            <w:pPr>
              <w:pStyle w:val="GOSTTablenorm"/>
              <w:rPr>
                <w:lang w:eastAsia="zh-CN"/>
              </w:rPr>
            </w:pPr>
            <w:r w:rsidRPr="002C04CC">
              <w:t>При перечислении на счета ТОФК (СКП) в обязательном порядке указывается ЛС получателя</w:t>
            </w:r>
          </w:p>
        </w:tc>
      </w:tr>
      <w:tr w:rsidR="00125DF5" w:rsidRPr="002C04CC" w14:paraId="55DA77E7"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7650F95" w14:textId="0FEEA032" w:rsidR="00125DF5" w:rsidRPr="002C04CC" w:rsidRDefault="00ED1E00" w:rsidP="003475F4">
            <w:pPr>
              <w:pStyle w:val="GOSTTablenorm"/>
              <w:rPr>
                <w:lang w:eastAsia="zh-CN"/>
              </w:rPr>
            </w:pPr>
            <w:r w:rsidRPr="002C04CC">
              <w:rPr>
                <w:lang w:eastAsia="zh-CN"/>
              </w:rPr>
              <w:t>ИНН</w:t>
            </w:r>
          </w:p>
        </w:tc>
        <w:tc>
          <w:tcPr>
            <w:tcW w:w="3565" w:type="pct"/>
          </w:tcPr>
          <w:p w14:paraId="1B137E21" w14:textId="2F7D5D00" w:rsidR="00125DF5" w:rsidRPr="002C04CC" w:rsidRDefault="00F12256" w:rsidP="003B6481">
            <w:pPr>
              <w:pStyle w:val="GOSTTablenorm"/>
              <w:rPr>
                <w:lang w:eastAsia="zh-CN"/>
              </w:rPr>
            </w:pPr>
            <w:r w:rsidRPr="002C04CC">
              <w:rPr>
                <w:lang w:eastAsia="zh-CN"/>
              </w:rPr>
              <w:t>Указывается ИНН контрагента</w:t>
            </w:r>
          </w:p>
        </w:tc>
      </w:tr>
      <w:tr w:rsidR="00125DF5" w:rsidRPr="002C04CC" w14:paraId="71F74E95"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3936B06F" w14:textId="77777777" w:rsidR="00125DF5" w:rsidRPr="002C04CC" w:rsidRDefault="00ED1E00" w:rsidP="003475F4">
            <w:pPr>
              <w:pStyle w:val="GOSTTablenorm"/>
              <w:rPr>
                <w:lang w:eastAsia="zh-CN"/>
              </w:rPr>
            </w:pPr>
            <w:r w:rsidRPr="002C04CC">
              <w:rPr>
                <w:lang w:eastAsia="zh-CN"/>
              </w:rPr>
              <w:t>КПП</w:t>
            </w:r>
          </w:p>
        </w:tc>
        <w:tc>
          <w:tcPr>
            <w:tcW w:w="3565" w:type="pct"/>
          </w:tcPr>
          <w:p w14:paraId="021B7229" w14:textId="776595B9" w:rsidR="00125DF5" w:rsidRPr="002C04CC" w:rsidRDefault="00F12256" w:rsidP="003B6481">
            <w:pPr>
              <w:pStyle w:val="GOSTTablenorm"/>
              <w:rPr>
                <w:lang w:eastAsia="zh-CN"/>
              </w:rPr>
            </w:pPr>
            <w:r w:rsidRPr="002C04CC">
              <w:rPr>
                <w:lang w:eastAsia="zh-CN"/>
              </w:rPr>
              <w:t>Указывается КПП контрагента</w:t>
            </w:r>
          </w:p>
        </w:tc>
      </w:tr>
      <w:tr w:rsidR="00125DF5" w:rsidRPr="002C04CC" w14:paraId="013248CF"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378E931B" w14:textId="77777777" w:rsidR="00125DF5" w:rsidRPr="002C04CC" w:rsidRDefault="00ED1E00" w:rsidP="003475F4">
            <w:pPr>
              <w:pStyle w:val="GOSTTablenorm"/>
              <w:rPr>
                <w:lang w:eastAsia="zh-CN"/>
              </w:rPr>
            </w:pPr>
            <w:r w:rsidRPr="002C04CC">
              <w:rPr>
                <w:lang w:eastAsia="zh-CN"/>
              </w:rPr>
              <w:t>Наименование банка</w:t>
            </w:r>
          </w:p>
        </w:tc>
        <w:tc>
          <w:tcPr>
            <w:tcW w:w="3565" w:type="pct"/>
          </w:tcPr>
          <w:p w14:paraId="73AE4FA4" w14:textId="0F2DDA6A" w:rsidR="00125DF5" w:rsidRPr="002C04CC" w:rsidRDefault="00003A3F" w:rsidP="003B6481">
            <w:pPr>
              <w:pStyle w:val="GOSTTablenorm"/>
              <w:rPr>
                <w:lang w:eastAsia="zh-CN"/>
              </w:rPr>
            </w:pPr>
            <w:r w:rsidRPr="002C04CC">
              <w:rPr>
                <w:lang w:eastAsia="zh-CN"/>
              </w:rPr>
              <w:t>Указывается</w:t>
            </w:r>
            <w:r w:rsidR="002702D7" w:rsidRPr="002C04CC">
              <w:rPr>
                <w:lang w:eastAsia="zh-CN"/>
              </w:rPr>
              <w:t xml:space="preserve"> наименование банка контрагента – осуществляется выбор из справочника</w:t>
            </w:r>
          </w:p>
        </w:tc>
      </w:tr>
      <w:tr w:rsidR="00125DF5" w:rsidRPr="002C04CC" w14:paraId="0FE63244"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11FD4FE" w14:textId="77777777" w:rsidR="00125DF5" w:rsidRPr="002C04CC" w:rsidRDefault="00976796" w:rsidP="003475F4">
            <w:pPr>
              <w:pStyle w:val="GOSTTablenorm"/>
              <w:rPr>
                <w:lang w:eastAsia="zh-CN"/>
              </w:rPr>
            </w:pPr>
            <w:r w:rsidRPr="002C04CC">
              <w:rPr>
                <w:lang w:eastAsia="zh-CN"/>
              </w:rPr>
              <w:t>БИК банка</w:t>
            </w:r>
          </w:p>
        </w:tc>
        <w:tc>
          <w:tcPr>
            <w:tcW w:w="3565" w:type="pct"/>
          </w:tcPr>
          <w:p w14:paraId="3D3AB2B2" w14:textId="20315369" w:rsidR="00125DF5" w:rsidRPr="002C04CC" w:rsidRDefault="00003A3F" w:rsidP="00274B12">
            <w:pPr>
              <w:pStyle w:val="GOSTTablenorm"/>
              <w:rPr>
                <w:lang w:eastAsia="zh-CN"/>
              </w:rPr>
            </w:pPr>
            <w:r w:rsidRPr="002C04CC">
              <w:rPr>
                <w:lang w:eastAsia="zh-CN"/>
              </w:rPr>
              <w:t>Указывается БИК банка контрагента</w:t>
            </w:r>
          </w:p>
        </w:tc>
      </w:tr>
      <w:tr w:rsidR="00ED1E00" w:rsidRPr="002C04CC" w14:paraId="08178B6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D230C89" w14:textId="77777777" w:rsidR="00ED1E00" w:rsidRPr="002C04CC" w:rsidRDefault="00976796" w:rsidP="003475F4">
            <w:pPr>
              <w:pStyle w:val="GOSTTablenorm"/>
              <w:rPr>
                <w:lang w:eastAsia="zh-CN"/>
              </w:rPr>
            </w:pPr>
            <w:r w:rsidRPr="002C04CC">
              <w:rPr>
                <w:lang w:eastAsia="zh-CN"/>
              </w:rPr>
              <w:t>Корреспондентский счет банка</w:t>
            </w:r>
          </w:p>
        </w:tc>
        <w:tc>
          <w:tcPr>
            <w:tcW w:w="3565" w:type="pct"/>
          </w:tcPr>
          <w:p w14:paraId="14A48F3B" w14:textId="1F59B259" w:rsidR="00ED1E00" w:rsidRPr="002C04CC" w:rsidRDefault="00003A3F" w:rsidP="00274B12">
            <w:pPr>
              <w:pStyle w:val="GOSTTablenorm"/>
              <w:rPr>
                <w:lang w:eastAsia="zh-CN"/>
              </w:rPr>
            </w:pPr>
            <w:r w:rsidRPr="002C04CC">
              <w:rPr>
                <w:lang w:eastAsia="zh-CN"/>
              </w:rPr>
              <w:t>Указывается корреспондентский счет банка контрагента</w:t>
            </w:r>
          </w:p>
        </w:tc>
      </w:tr>
      <w:tr w:rsidR="00976796" w:rsidRPr="002C04CC" w14:paraId="5DB41DA6"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A4B8E0B" w14:textId="77777777" w:rsidR="00976796" w:rsidRPr="00A87740" w:rsidRDefault="00976796" w:rsidP="00976796">
            <w:pPr>
              <w:pStyle w:val="GOSTTablenorm"/>
              <w:rPr>
                <w:rStyle w:val="GOSTSymBold"/>
              </w:rPr>
            </w:pPr>
            <w:r w:rsidRPr="002C04CC">
              <w:rPr>
                <w:rStyle w:val="GOSTSymBold"/>
              </w:rPr>
              <w:t>Раздел 4. Реквизиты налоговых платежей</w:t>
            </w:r>
          </w:p>
          <w:p w14:paraId="0F94E223" w14:textId="6D20BFE4" w:rsidR="00976796" w:rsidRPr="002C04CC" w:rsidRDefault="00976796" w:rsidP="003B6481">
            <w:pPr>
              <w:pStyle w:val="GOSTTablenorm"/>
              <w:rPr>
                <w:rStyle w:val="GOSTSymItalic"/>
              </w:rPr>
            </w:pPr>
            <w:r w:rsidRPr="002C04CC">
              <w:rPr>
                <w:rStyle w:val="GOSTSymItalic"/>
              </w:rPr>
              <w:t>Поля данного раздела являются необязательными для заполнения при первичном формировании документа</w:t>
            </w:r>
          </w:p>
        </w:tc>
      </w:tr>
      <w:tr w:rsidR="00976796" w:rsidRPr="002C04CC" w14:paraId="40D7ACDF"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1E24757" w14:textId="77777777" w:rsidR="00976796" w:rsidRPr="00A87740" w:rsidRDefault="00976796" w:rsidP="00976796">
            <w:pPr>
              <w:pStyle w:val="GOSTTablenorm"/>
              <w:rPr>
                <w:rStyle w:val="GOSTSymBold"/>
              </w:rPr>
            </w:pPr>
            <w:r w:rsidRPr="002C04CC">
              <w:rPr>
                <w:rStyle w:val="GOSTSymBold"/>
              </w:rPr>
              <w:t>Раздел 5. Расшифровка заявки</w:t>
            </w:r>
          </w:p>
        </w:tc>
      </w:tr>
      <w:tr w:rsidR="00ED1E00" w:rsidRPr="002C04CC" w14:paraId="75601F91"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D0FBFCE" w14:textId="77777777" w:rsidR="00ED1E00" w:rsidRPr="002C04CC" w:rsidRDefault="00976796" w:rsidP="003475F4">
            <w:pPr>
              <w:pStyle w:val="GOSTTablenorm"/>
              <w:rPr>
                <w:lang w:eastAsia="zh-CN"/>
              </w:rPr>
            </w:pPr>
            <w:r w:rsidRPr="002C04CC">
              <w:t>Сумма в валюте заявки</w:t>
            </w:r>
          </w:p>
        </w:tc>
        <w:tc>
          <w:tcPr>
            <w:tcW w:w="3565" w:type="pct"/>
          </w:tcPr>
          <w:p w14:paraId="503DFEAD" w14:textId="1C6E6E30" w:rsidR="00ED1E00" w:rsidRPr="002C04CC" w:rsidRDefault="00003A3F" w:rsidP="003B6481">
            <w:pPr>
              <w:pStyle w:val="GOSTTablenorm"/>
              <w:rPr>
                <w:lang w:eastAsia="zh-CN"/>
              </w:rPr>
            </w:pPr>
            <w:r w:rsidRPr="002C04CC">
              <w:rPr>
                <w:lang w:eastAsia="zh-CN"/>
              </w:rPr>
              <w:t>Указывается сумма в валюте, которая обозначена в ЗКР</w:t>
            </w:r>
          </w:p>
        </w:tc>
      </w:tr>
      <w:tr w:rsidR="00ED1E00" w:rsidRPr="002C04CC" w14:paraId="1F2BADE1"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3A7ED06" w14:textId="77777777" w:rsidR="00ED1E00" w:rsidRPr="002C04CC" w:rsidRDefault="00976796" w:rsidP="003475F4">
            <w:pPr>
              <w:pStyle w:val="GOSTTablenorm"/>
              <w:rPr>
                <w:lang w:eastAsia="zh-CN"/>
              </w:rPr>
            </w:pPr>
            <w:r w:rsidRPr="002C04CC">
              <w:rPr>
                <w:lang w:eastAsia="zh-CN"/>
              </w:rPr>
              <w:t>Сумма в рублях</w:t>
            </w:r>
          </w:p>
        </w:tc>
        <w:tc>
          <w:tcPr>
            <w:tcW w:w="3565" w:type="pct"/>
          </w:tcPr>
          <w:p w14:paraId="5C3CAFA8" w14:textId="5385F1B1" w:rsidR="00ED1E00" w:rsidRPr="002C04CC" w:rsidRDefault="00003A3F" w:rsidP="003B6481">
            <w:pPr>
              <w:pStyle w:val="GOSTTablenorm"/>
              <w:rPr>
                <w:lang w:eastAsia="zh-CN"/>
              </w:rPr>
            </w:pPr>
            <w:r w:rsidRPr="002C04CC">
              <w:rPr>
                <w:lang w:eastAsia="zh-CN"/>
              </w:rPr>
              <w:t>Указывается сумма в рублях</w:t>
            </w:r>
          </w:p>
        </w:tc>
      </w:tr>
      <w:tr w:rsidR="00C929CA" w:rsidRPr="002C04CC" w14:paraId="39A21B18"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9BA4F27" w14:textId="77777777" w:rsidR="00C929CA" w:rsidRPr="002C04CC" w:rsidRDefault="00C929CA" w:rsidP="003475F4">
            <w:pPr>
              <w:pStyle w:val="GOSTTablenorm"/>
              <w:rPr>
                <w:lang w:eastAsia="zh-CN"/>
              </w:rPr>
            </w:pPr>
            <w:r w:rsidRPr="002C04CC">
              <w:rPr>
                <w:lang w:eastAsia="zh-CN"/>
              </w:rPr>
              <w:t>Вид средств</w:t>
            </w:r>
          </w:p>
        </w:tc>
        <w:tc>
          <w:tcPr>
            <w:tcW w:w="3565" w:type="pct"/>
          </w:tcPr>
          <w:p w14:paraId="2B7B70C6" w14:textId="5495ED5D" w:rsidR="00C929CA" w:rsidRPr="002C04CC" w:rsidRDefault="00C929CA" w:rsidP="003B6481">
            <w:pPr>
              <w:pStyle w:val="GOSTTablenorm"/>
              <w:rPr>
                <w:lang w:eastAsia="zh-CN"/>
              </w:rPr>
            </w:pPr>
            <w:r w:rsidRPr="002C04CC">
              <w:rPr>
                <w:lang w:eastAsia="zh-CN"/>
              </w:rPr>
              <w:t>Указывается значение вида средств</w:t>
            </w:r>
          </w:p>
        </w:tc>
      </w:tr>
    </w:tbl>
    <w:p w14:paraId="5F52BC21" w14:textId="77777777" w:rsidR="003E1396" w:rsidRPr="002C04CC" w:rsidRDefault="009C3A21"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B02AAB" w:rsidRPr="002C04CC">
        <w:rPr>
          <w:lang w:eastAsia="zh-CN"/>
        </w:rPr>
        <w:t xml:space="preserve"> изменения и закрыть окно</w:t>
      </w:r>
      <w:r w:rsidRPr="002C04CC">
        <w:rPr>
          <w:lang w:eastAsia="zh-CN"/>
        </w:rPr>
        <w:t>».</w:t>
      </w:r>
    </w:p>
    <w:p w14:paraId="74F2F478" w14:textId="78047D95" w:rsidR="009C3A21" w:rsidRPr="002C04CC" w:rsidRDefault="009C3A21" w:rsidP="00C4268A">
      <w:pPr>
        <w:pStyle w:val="GOSTListnormal18"/>
        <w:rPr>
          <w:lang w:eastAsia="zh-CN"/>
        </w:rPr>
      </w:pPr>
      <w:r w:rsidRPr="002C04CC">
        <w:rPr>
          <w:lang w:eastAsia="zh-CN"/>
        </w:rPr>
        <w:t>Запустится автоматическая проверка на корректность заполнения полей. При успешном завершении проверки ЗКР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799A844" w14:textId="77777777" w:rsidR="003B1E27" w:rsidRPr="002C04CC" w:rsidRDefault="003B1E27" w:rsidP="003B1E27">
      <w:pPr>
        <w:pStyle w:val="41"/>
      </w:pPr>
      <w:r w:rsidRPr="002C04CC">
        <w:t xml:space="preserve">Изменение статуса документа </w:t>
      </w:r>
      <w:r w:rsidRPr="002C04CC">
        <w:rPr>
          <w:lang w:eastAsia="zh-CN"/>
        </w:rPr>
        <w:t xml:space="preserve">«Заявка на кассовый расход» </w:t>
      </w:r>
      <w:r w:rsidR="00BC09E7" w:rsidRPr="002C04CC">
        <w:rPr>
          <w:lang w:eastAsia="zh-CN"/>
        </w:rPr>
        <w:t>(ф. </w:t>
      </w:r>
      <w:r w:rsidRPr="002C04CC">
        <w:rPr>
          <w:lang w:eastAsia="zh-CN"/>
        </w:rPr>
        <w:t>0531801) по результатам обработки и санкционирования в ТОФК</w:t>
      </w:r>
    </w:p>
    <w:p w14:paraId="4CD8F82B" w14:textId="77777777" w:rsidR="003B1E27" w:rsidRPr="002C04CC" w:rsidRDefault="003B1E27" w:rsidP="003B1E27">
      <w:pPr>
        <w:pStyle w:val="GOSTNormalWithout"/>
        <w:rPr>
          <w:lang w:eastAsia="zh-CN"/>
        </w:rPr>
      </w:pPr>
      <w:r w:rsidRPr="002C04CC">
        <w:t xml:space="preserve">В процессе обработки и санкционирования документа </w:t>
      </w:r>
      <w:r w:rsidRPr="002C04CC">
        <w:rPr>
          <w:lang w:eastAsia="zh-CN"/>
        </w:rPr>
        <w:t xml:space="preserve">«Заявка на кассовый расход» </w:t>
      </w:r>
      <w:r w:rsidR="00BC09E7" w:rsidRPr="002C04CC">
        <w:rPr>
          <w:lang w:eastAsia="zh-CN"/>
        </w:rPr>
        <w:t>(ф. </w:t>
      </w:r>
      <w:r w:rsidRPr="002C04CC">
        <w:rPr>
          <w:lang w:eastAsia="zh-CN"/>
        </w:rPr>
        <w:t>0531801) в ТОФК статус документа принимает следующие значения:</w:t>
      </w:r>
    </w:p>
    <w:p w14:paraId="3AB55DB1" w14:textId="77777777" w:rsidR="003B1E27" w:rsidRPr="002C04CC" w:rsidRDefault="003B1E27" w:rsidP="00D33926">
      <w:pPr>
        <w:pStyle w:val="GOSTListmark1"/>
        <w:rPr>
          <w:lang w:eastAsia="zh-CN"/>
        </w:rPr>
      </w:pPr>
      <w:r w:rsidRPr="002C04CC">
        <w:rPr>
          <w:lang w:eastAsia="zh-CN"/>
        </w:rPr>
        <w:t>«Зарегистрирован»;</w:t>
      </w:r>
    </w:p>
    <w:p w14:paraId="5AD8217F" w14:textId="77777777" w:rsidR="003B1E27" w:rsidRPr="002C04CC" w:rsidRDefault="003B1E27" w:rsidP="00D33926">
      <w:pPr>
        <w:pStyle w:val="GOSTListmark1"/>
      </w:pPr>
      <w:r w:rsidRPr="002C04CC">
        <w:t>«Исполнен». Документ исполнен в ТОФК;</w:t>
      </w:r>
    </w:p>
    <w:p w14:paraId="3089E8F1" w14:textId="77777777" w:rsidR="003B1E27" w:rsidRPr="002C04CC" w:rsidRDefault="003B1E27" w:rsidP="00D33926">
      <w:pPr>
        <w:pStyle w:val="GOSTListmark1"/>
      </w:pPr>
      <w:r w:rsidRPr="002C04CC">
        <w:t>«Отменен». Документ отменен в ТОФК;</w:t>
      </w:r>
    </w:p>
    <w:p w14:paraId="35BA3D4B" w14:textId="77777777" w:rsidR="00C043AA" w:rsidRPr="002C04CC" w:rsidRDefault="003B1E27" w:rsidP="00D33926">
      <w:pPr>
        <w:pStyle w:val="GOSTListmark1"/>
      </w:pPr>
      <w:r w:rsidRPr="002C04CC">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C04CC">
        <w:t>(ф. </w:t>
      </w:r>
      <w:r w:rsidRPr="002C04CC">
        <w:t>0531807).</w:t>
      </w:r>
    </w:p>
    <w:p w14:paraId="44CE349F" w14:textId="53C3C245" w:rsidR="005F1297" w:rsidRPr="00796910" w:rsidRDefault="00FD0A42" w:rsidP="00CF660F">
      <w:pPr>
        <w:pStyle w:val="32"/>
        <w:rPr>
          <w:lang w:eastAsia="zh-CN"/>
        </w:rPr>
      </w:pPr>
      <w:bookmarkStart w:id="1250" w:name="_Toc536828276"/>
      <w:bookmarkStart w:id="1251" w:name="_Ref13578124"/>
      <w:bookmarkStart w:id="1252" w:name="_Toc220944994"/>
      <w:bookmarkEnd w:id="1243"/>
      <w:r w:rsidRPr="00796910">
        <w:rPr>
          <w:lang w:eastAsia="zh-CN"/>
        </w:rPr>
        <w:lastRenderedPageBreak/>
        <w:t>Документ</w:t>
      </w:r>
      <w:r w:rsidR="005F1297" w:rsidRPr="00796910">
        <w:rPr>
          <w:lang w:eastAsia="zh-CN"/>
        </w:rPr>
        <w:t xml:space="preserve"> «Заявка на кассовый расход (сокращенная)»</w:t>
      </w:r>
      <w:bookmarkEnd w:id="1250"/>
      <w:r w:rsidRPr="00796910">
        <w:rPr>
          <w:lang w:eastAsia="zh-CN"/>
        </w:rPr>
        <w:t xml:space="preserve"> </w:t>
      </w:r>
      <w:r w:rsidR="00BC09E7" w:rsidRPr="00796910">
        <w:t>(ф. </w:t>
      </w:r>
      <w:r w:rsidRPr="00796910">
        <w:t>0531851)</w:t>
      </w:r>
      <w:bookmarkEnd w:id="1251"/>
      <w:bookmarkEnd w:id="1252"/>
    </w:p>
    <w:p w14:paraId="35C59174" w14:textId="77777777" w:rsidR="000F5EC7" w:rsidRPr="00322F9F" w:rsidRDefault="000F5EC7" w:rsidP="007E35E0">
      <w:pPr>
        <w:pStyle w:val="41"/>
      </w:pPr>
      <w:r w:rsidRPr="005E21FB">
        <w:t>Ручное формирован</w:t>
      </w:r>
      <w:r w:rsidRPr="00322F9F">
        <w:t>ие</w:t>
      </w:r>
      <w:r w:rsidR="007E35E0" w:rsidRPr="00322F9F">
        <w:t xml:space="preserve"> </w:t>
      </w:r>
      <w:r w:rsidR="007E35E0" w:rsidRPr="00322F9F">
        <w:rPr>
          <w:lang w:eastAsia="zh-CN"/>
        </w:rPr>
        <w:t>экземпляра формуляра «Заявка на кассовый расход (сокращенная)»</w:t>
      </w:r>
    </w:p>
    <w:p w14:paraId="7769D2DF" w14:textId="77777777" w:rsidR="000F5EC7" w:rsidRPr="002C04CC" w:rsidRDefault="000F5EC7" w:rsidP="00505FBD">
      <w:pPr>
        <w:pStyle w:val="GOSTNormalWithout"/>
        <w:rPr>
          <w:lang w:eastAsia="zh-CN"/>
        </w:rPr>
      </w:pPr>
      <w:r w:rsidRPr="002C04CC">
        <w:rPr>
          <w:lang w:eastAsia="zh-CN"/>
        </w:rPr>
        <w:t>Для формирования экземпляра формуляра «Заявка на кассовый расход</w:t>
      </w:r>
      <w:r w:rsidR="00FD0A42" w:rsidRPr="002C04CC">
        <w:rPr>
          <w:lang w:eastAsia="zh-CN"/>
        </w:rPr>
        <w:t xml:space="preserve"> (сокращенная)</w:t>
      </w:r>
      <w:r w:rsidRPr="002C04CC">
        <w:rPr>
          <w:lang w:eastAsia="zh-CN"/>
        </w:rPr>
        <w:t xml:space="preserve">» </w:t>
      </w:r>
      <w:r w:rsidR="00BC09E7" w:rsidRPr="002C04CC">
        <w:t>(ф. </w:t>
      </w:r>
      <w:r w:rsidR="00FD0A42" w:rsidRPr="002C04CC">
        <w:t>0531851)</w:t>
      </w:r>
      <w:r w:rsidRPr="002C04CC">
        <w:rPr>
          <w:lang w:eastAsia="zh-CN"/>
        </w:rPr>
        <w:t xml:space="preserve"> необходимо выполнить следующие действия:</w:t>
      </w:r>
    </w:p>
    <w:p w14:paraId="17B000CE" w14:textId="0C891EFA" w:rsidR="00C41B26" w:rsidRPr="002C04CC" w:rsidRDefault="00C41B26" w:rsidP="0064463D">
      <w:pPr>
        <w:pStyle w:val="GOSTListnum"/>
        <w:numPr>
          <w:ilvl w:val="0"/>
          <w:numId w:val="93"/>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561B9981" w14:textId="77777777" w:rsidR="00C41B26" w:rsidRPr="002C04CC" w:rsidRDefault="00C41B26" w:rsidP="00487DC5">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Заявка на кассовый расход (сокращенная) (ф. 0531851) – Все документы»;</w:t>
      </w:r>
    </w:p>
    <w:p w14:paraId="2BD957F0" w14:textId="7BDCCC51" w:rsidR="00A77AC6" w:rsidRPr="002C04CC" w:rsidRDefault="00C41B26" w:rsidP="00487DC5">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Заявка на кассовый расход (сокращенная) (ф. 0531851) – Все документы».</w:t>
      </w:r>
    </w:p>
    <w:p w14:paraId="7032AABC" w14:textId="77777777" w:rsidR="003E1396" w:rsidRPr="002C04CC" w:rsidRDefault="00C96B6F" w:rsidP="0064463D">
      <w:pPr>
        <w:pStyle w:val="GOSTListnum"/>
        <w:numPr>
          <w:ilvl w:val="0"/>
          <w:numId w:val="29"/>
        </w:numPr>
      </w:pPr>
      <w:r w:rsidRPr="002C04CC">
        <w:t xml:space="preserve">В списковой форме </w:t>
      </w:r>
      <w:r w:rsidR="00D94D14" w:rsidRPr="002C04CC">
        <w:t>нажать кнопку «</w:t>
      </w:r>
      <w:r w:rsidR="000F5EC7" w:rsidRPr="002C04CC">
        <w:t>Создать новый документ».</w:t>
      </w:r>
    </w:p>
    <w:p w14:paraId="5C95EFEB" w14:textId="156FC1BA" w:rsidR="000F5EC7" w:rsidRPr="002C04CC" w:rsidRDefault="00C96B6F" w:rsidP="00C4268A">
      <w:pPr>
        <w:pStyle w:val="GOSTListnormal18"/>
        <w:rPr>
          <w:lang w:eastAsia="zh-CN"/>
        </w:rPr>
      </w:pPr>
      <w:r w:rsidRPr="002C04CC">
        <w:t xml:space="preserve">Откроется визуальная форма </w:t>
      </w:r>
      <w:r w:rsidR="00400E36" w:rsidRPr="002C04CC">
        <w:t xml:space="preserve">формуляра </w:t>
      </w:r>
      <w:r w:rsidR="000F5EC7" w:rsidRPr="002C04CC">
        <w:t>«Заявка на кассовый расход». Вкладки с индивидуальным набором полей для заполнения «</w:t>
      </w:r>
      <w:r w:rsidR="002237D1" w:rsidRPr="002C04CC">
        <w:t>Общая</w:t>
      </w:r>
      <w:r w:rsidR="000F5EC7" w:rsidRPr="002C04CC">
        <w:t xml:space="preserve"> информация, Раздел 1» и «Раздел</w:t>
      </w:r>
      <w:r w:rsidR="00A77AC6" w:rsidRPr="002C04CC">
        <w:t xml:space="preserve"> 2</w:t>
      </w:r>
      <w:r w:rsidR="000F5EC7" w:rsidRPr="002C04CC">
        <w:t>,</w:t>
      </w:r>
      <w:r w:rsidR="00A77AC6" w:rsidRPr="002C04CC">
        <w:t xml:space="preserve"> 3</w:t>
      </w:r>
      <w:r w:rsidR="000F5EC7" w:rsidRPr="002C04CC">
        <w:t>» приведены на рисунках </w:t>
      </w:r>
      <w:r w:rsidR="007A038A" w:rsidRPr="00044123">
        <w:fldChar w:fldCharType="begin"/>
      </w:r>
      <w:r w:rsidR="007A038A" w:rsidRPr="002C04CC">
        <w:instrText xml:space="preserve"> REF _Ref13560366 \h </w:instrText>
      </w:r>
      <w:r w:rsidR="004A6D69" w:rsidRPr="002C04CC">
        <w:instrText xml:space="preserve"> \* MERGEFORMAT </w:instrText>
      </w:r>
      <w:r w:rsidR="007A038A" w:rsidRPr="00044123">
        <w:fldChar w:fldCharType="separate"/>
      </w:r>
      <w:r w:rsidR="00995063">
        <w:rPr>
          <w:noProof/>
        </w:rPr>
        <w:t>113</w:t>
      </w:r>
      <w:r w:rsidR="007A038A" w:rsidRPr="00044123">
        <w:fldChar w:fldCharType="end"/>
      </w:r>
      <w:r w:rsidR="000F5EC7" w:rsidRPr="002C04CC">
        <w:t>, </w:t>
      </w:r>
      <w:r w:rsidR="007A038A" w:rsidRPr="00044123">
        <w:fldChar w:fldCharType="begin"/>
      </w:r>
      <w:r w:rsidR="007A038A" w:rsidRPr="002C04CC">
        <w:instrText xml:space="preserve"> REF _Ref13560375 \h </w:instrText>
      </w:r>
      <w:r w:rsidR="004A6D69" w:rsidRPr="002C04CC">
        <w:instrText xml:space="preserve"> \* MERGEFORMAT </w:instrText>
      </w:r>
      <w:r w:rsidR="007A038A" w:rsidRPr="00044123">
        <w:fldChar w:fldCharType="separate"/>
      </w:r>
      <w:r w:rsidR="00995063">
        <w:rPr>
          <w:noProof/>
        </w:rPr>
        <w:t>114</w:t>
      </w:r>
      <w:r w:rsidR="007A038A" w:rsidRPr="00044123">
        <w:fldChar w:fldCharType="end"/>
      </w:r>
      <w:r w:rsidR="000F5EC7" w:rsidRPr="002C04CC">
        <w:t>.</w:t>
      </w:r>
    </w:p>
    <w:p w14:paraId="7F21F657" w14:textId="21644C71" w:rsidR="00505FBD" w:rsidRPr="002C04CC" w:rsidRDefault="00505FBD" w:rsidP="00505FBD">
      <w:pPr>
        <w:pStyle w:val="GOSTNote"/>
      </w:pPr>
      <w:r w:rsidRPr="002C04CC">
        <w:rPr>
          <w:rStyle w:val="GOSTSymBold"/>
        </w:rPr>
        <w:t>Примечание.</w:t>
      </w:r>
      <w:r w:rsidRPr="002C04CC">
        <w:rPr>
          <w:rStyle w:val="GOSTSymBold"/>
        </w:rPr>
        <w:tab/>
      </w:r>
      <w:r w:rsidR="008135A2" w:rsidRPr="002C04CC">
        <w:rPr>
          <w:rStyle w:val="GOSTNote0"/>
        </w:rPr>
        <w:t xml:space="preserve">Для л/с с кодом 05 кнопка </w:t>
      </w:r>
      <w:r w:rsidRPr="002C04CC">
        <w:rPr>
          <w:rStyle w:val="GOSTNote0"/>
        </w:rPr>
        <w:t>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w:t>
      </w:r>
      <w:r w:rsidR="00B3720B" w:rsidRPr="002C04CC">
        <w:rPr>
          <w:rStyle w:val="GOSTNote0"/>
        </w:rPr>
        <w:t xml:space="preserve"> </w:t>
      </w:r>
      <w:r w:rsidRPr="002C04CC">
        <w:rPr>
          <w:rStyle w:val="GOSTNote0"/>
        </w:rPr>
        <w:t>доступна кнопка «Копировать».</w:t>
      </w:r>
    </w:p>
    <w:p w14:paraId="54F45DFE" w14:textId="77777777" w:rsidR="000F5EC7" w:rsidRPr="002C04CC" w:rsidRDefault="007540D0" w:rsidP="007540D0">
      <w:pPr>
        <w:pStyle w:val="GOSTFigure"/>
        <w:rPr>
          <w:lang w:eastAsia="zh-CN"/>
        </w:rPr>
      </w:pPr>
      <w:r w:rsidRPr="00044123">
        <w:rPr>
          <w:noProof/>
        </w:rPr>
        <w:lastRenderedPageBreak/>
        <w:drawing>
          <wp:inline distT="0" distB="0" distL="0" distR="0" wp14:anchorId="70764A3D" wp14:editId="63A087B1">
            <wp:extent cx="6067425" cy="5304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6067425" cy="5304790"/>
                    </a:xfrm>
                    <a:prstGeom prst="rect">
                      <a:avLst/>
                    </a:prstGeom>
                  </pic:spPr>
                </pic:pic>
              </a:graphicData>
            </a:graphic>
          </wp:inline>
        </w:drawing>
      </w:r>
    </w:p>
    <w:p w14:paraId="3DC6B2D0" w14:textId="6C86C839" w:rsidR="000F5EC7" w:rsidRPr="002C04CC" w:rsidRDefault="00576FFB" w:rsidP="000F5EC7">
      <w:pPr>
        <w:pStyle w:val="GOSTFigName"/>
        <w:rPr>
          <w:lang w:eastAsia="zh-CN"/>
        </w:rPr>
      </w:pPr>
      <w:r w:rsidRPr="00044123">
        <w:fldChar w:fldCharType="begin"/>
      </w:r>
      <w:r w:rsidR="001F5CD9" w:rsidRPr="002C04CC">
        <w:instrText xml:space="preserve"> SEQ Рисунок \* ARABIC </w:instrText>
      </w:r>
      <w:r w:rsidRPr="00044123">
        <w:fldChar w:fldCharType="separate"/>
      </w:r>
      <w:bookmarkStart w:id="1253" w:name="_Ref13560366"/>
      <w:bookmarkStart w:id="1254" w:name="_Toc220945170"/>
      <w:r w:rsidR="00995063">
        <w:rPr>
          <w:noProof/>
        </w:rPr>
        <w:t>113</w:t>
      </w:r>
      <w:bookmarkEnd w:id="1253"/>
      <w:r w:rsidRPr="00044123">
        <w:fldChar w:fldCharType="end"/>
      </w:r>
      <w:r w:rsidR="000F5EC7" w:rsidRPr="002C04CC">
        <w:t xml:space="preserve">. </w:t>
      </w:r>
      <w:r w:rsidR="00D67412" w:rsidRPr="002C04CC">
        <w:t>ВФ</w:t>
      </w:r>
      <w:r w:rsidR="000F5EC7" w:rsidRPr="002C04CC">
        <w:t xml:space="preserve"> «Заявка на кассовый расход</w:t>
      </w:r>
      <w:r w:rsidR="002237D1" w:rsidRPr="002C04CC">
        <w:t xml:space="preserve"> (сокращенная)</w:t>
      </w:r>
      <w:r w:rsidR="000F5EC7" w:rsidRPr="002C04CC">
        <w:t xml:space="preserve">» </w:t>
      </w:r>
      <w:r w:rsidR="00BC09E7" w:rsidRPr="002C04CC">
        <w:rPr>
          <w:lang w:eastAsia="zh-CN"/>
        </w:rPr>
        <w:t>(ф. </w:t>
      </w:r>
      <w:r w:rsidR="000F5EC7" w:rsidRPr="002C04CC">
        <w:rPr>
          <w:lang w:eastAsia="zh-CN"/>
        </w:rPr>
        <w:t>0531</w:t>
      </w:r>
      <w:r w:rsidR="002237D1" w:rsidRPr="002C04CC">
        <w:rPr>
          <w:lang w:eastAsia="zh-CN"/>
        </w:rPr>
        <w:t>851</w:t>
      </w:r>
      <w:r w:rsidR="000F5EC7" w:rsidRPr="002C04CC">
        <w:rPr>
          <w:lang w:eastAsia="zh-CN"/>
        </w:rPr>
        <w:t>), вкладка «</w:t>
      </w:r>
      <w:r w:rsidR="002237D1" w:rsidRPr="002C04CC">
        <w:rPr>
          <w:lang w:eastAsia="zh-CN"/>
        </w:rPr>
        <w:t>Общая</w:t>
      </w:r>
      <w:r w:rsidR="000F5EC7" w:rsidRPr="002C04CC">
        <w:rPr>
          <w:lang w:eastAsia="zh-CN"/>
        </w:rPr>
        <w:t xml:space="preserve"> информация, Раздел 1»</w:t>
      </w:r>
      <w:bookmarkEnd w:id="1254"/>
    </w:p>
    <w:p w14:paraId="0AC6B1BA" w14:textId="77777777" w:rsidR="000F5EC7" w:rsidRPr="002C04CC" w:rsidRDefault="004D3FEF" w:rsidP="000F5EC7">
      <w:pPr>
        <w:pStyle w:val="GOSTFigure"/>
        <w:rPr>
          <w:lang w:eastAsia="zh-CN"/>
        </w:rPr>
      </w:pPr>
      <w:r w:rsidRPr="00044123">
        <w:rPr>
          <w:noProof/>
        </w:rPr>
        <w:lastRenderedPageBreak/>
        <w:drawing>
          <wp:inline distT="0" distB="0" distL="0" distR="0" wp14:anchorId="12229991" wp14:editId="546A1B0D">
            <wp:extent cx="6105525" cy="3834031"/>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111050" cy="3837500"/>
                    </a:xfrm>
                    <a:prstGeom prst="rect">
                      <a:avLst/>
                    </a:prstGeom>
                  </pic:spPr>
                </pic:pic>
              </a:graphicData>
            </a:graphic>
          </wp:inline>
        </w:drawing>
      </w:r>
    </w:p>
    <w:p w14:paraId="039CF016" w14:textId="09BC1BFC" w:rsidR="000F5EC7" w:rsidRPr="002C04CC" w:rsidRDefault="00576FFB" w:rsidP="000F5EC7">
      <w:pPr>
        <w:pStyle w:val="GOSTFigName"/>
        <w:rPr>
          <w:lang w:eastAsia="zh-CN"/>
        </w:rPr>
      </w:pPr>
      <w:r w:rsidRPr="00044123">
        <w:fldChar w:fldCharType="begin"/>
      </w:r>
      <w:r w:rsidR="001F5CD9" w:rsidRPr="002C04CC">
        <w:instrText xml:space="preserve"> SEQ Рисунок \* ARABIC </w:instrText>
      </w:r>
      <w:r w:rsidRPr="00044123">
        <w:fldChar w:fldCharType="separate"/>
      </w:r>
      <w:bookmarkStart w:id="1255" w:name="_Ref13560375"/>
      <w:bookmarkStart w:id="1256" w:name="_Toc220945171"/>
      <w:r w:rsidR="00995063">
        <w:rPr>
          <w:noProof/>
        </w:rPr>
        <w:t>114</w:t>
      </w:r>
      <w:bookmarkEnd w:id="1255"/>
      <w:r w:rsidRPr="00044123">
        <w:fldChar w:fldCharType="end"/>
      </w:r>
      <w:r w:rsidR="000F5EC7" w:rsidRPr="002C04CC">
        <w:t>. </w:t>
      </w:r>
      <w:r w:rsidR="00D67412" w:rsidRPr="002C04CC">
        <w:t>ВФ</w:t>
      </w:r>
      <w:r w:rsidR="000F5EC7" w:rsidRPr="002C04CC">
        <w:t xml:space="preserve"> </w:t>
      </w:r>
      <w:r w:rsidR="002237D1" w:rsidRPr="002C04CC">
        <w:t xml:space="preserve">«Заявка на кассовый расход (сокращенная)» </w:t>
      </w:r>
      <w:r w:rsidR="00BC09E7" w:rsidRPr="002C04CC">
        <w:rPr>
          <w:lang w:eastAsia="zh-CN"/>
        </w:rPr>
        <w:t>(ф. </w:t>
      </w:r>
      <w:r w:rsidR="002237D1" w:rsidRPr="002C04CC">
        <w:rPr>
          <w:lang w:eastAsia="zh-CN"/>
        </w:rPr>
        <w:t>0531851)</w:t>
      </w:r>
      <w:r w:rsidR="000F5EC7" w:rsidRPr="002C04CC">
        <w:rPr>
          <w:lang w:eastAsia="zh-CN"/>
        </w:rPr>
        <w:t xml:space="preserve">, вкладка «Раздел </w:t>
      </w:r>
      <w:r w:rsidR="0045376D" w:rsidRPr="002C04CC">
        <w:rPr>
          <w:lang w:eastAsia="zh-CN"/>
        </w:rPr>
        <w:t>2, 3</w:t>
      </w:r>
      <w:r w:rsidR="000F5EC7" w:rsidRPr="002C04CC">
        <w:rPr>
          <w:lang w:eastAsia="zh-CN"/>
        </w:rPr>
        <w:t>»</w:t>
      </w:r>
      <w:bookmarkEnd w:id="1256"/>
    </w:p>
    <w:p w14:paraId="665A4AB2" w14:textId="7B67C2A0" w:rsidR="003E1396" w:rsidRPr="002C04CC" w:rsidRDefault="004616D2" w:rsidP="0006764E">
      <w:pPr>
        <w:pStyle w:val="GOSTListnum"/>
        <w:numPr>
          <w:ilvl w:val="0"/>
          <w:numId w:val="24"/>
        </w:numPr>
        <w:rPr>
          <w:lang w:eastAsia="zh-CN"/>
        </w:rPr>
      </w:pPr>
      <w:r w:rsidRPr="002C04CC">
        <w:rPr>
          <w:lang w:eastAsia="zh-CN"/>
        </w:rPr>
        <w:t xml:space="preserve">Заполнить </w:t>
      </w:r>
      <w:r w:rsidR="000F5EC7" w:rsidRPr="002C04CC">
        <w:rPr>
          <w:lang w:eastAsia="zh-CN"/>
        </w:rPr>
        <w:t>все обязательны</w:t>
      </w:r>
      <w:r w:rsidRPr="002C04CC">
        <w:rPr>
          <w:lang w:eastAsia="zh-CN"/>
        </w:rPr>
        <w:t>е</w:t>
      </w:r>
      <w:r w:rsidR="000F5EC7" w:rsidRPr="002C04CC">
        <w:rPr>
          <w:lang w:eastAsia="zh-CN"/>
        </w:rPr>
        <w:t xml:space="preserve"> пол</w:t>
      </w:r>
      <w:r w:rsidRPr="002C04CC">
        <w:rPr>
          <w:lang w:eastAsia="zh-CN"/>
        </w:rPr>
        <w:t>я</w:t>
      </w:r>
      <w:r w:rsidR="000F5EC7" w:rsidRPr="002C04CC">
        <w:rPr>
          <w:lang w:eastAsia="zh-CN"/>
        </w:rPr>
        <w:t xml:space="preserve"> формуляра. </w:t>
      </w:r>
      <w:r w:rsidR="003B1E27" w:rsidRPr="002C04CC">
        <w:rPr>
          <w:lang w:eastAsia="zh-CN"/>
        </w:rPr>
        <w:t xml:space="preserve">Обязательные к заполнению поля выделены знаком </w:t>
      </w:r>
      <w:r w:rsidR="007609A1" w:rsidRPr="002C04CC">
        <w:rPr>
          <w:lang w:eastAsia="zh-CN"/>
        </w:rPr>
        <w:t>«</w:t>
      </w:r>
      <w:r w:rsidR="003B1E27" w:rsidRPr="002C04CC">
        <w:rPr>
          <w:lang w:eastAsia="zh-CN"/>
        </w:rPr>
        <w:t>*</w:t>
      </w:r>
      <w:r w:rsidR="007609A1" w:rsidRPr="002C04CC">
        <w:rPr>
          <w:lang w:eastAsia="zh-CN"/>
        </w:rPr>
        <w:t>»</w:t>
      </w:r>
      <w:r w:rsidR="003B1E27" w:rsidRPr="002C04CC">
        <w:rPr>
          <w:lang w:eastAsia="zh-CN"/>
        </w:rPr>
        <w:t xml:space="preserve">. </w:t>
      </w:r>
      <w:r w:rsidR="000F5EC7" w:rsidRPr="002C04CC">
        <w:rPr>
          <w:lang w:eastAsia="zh-CN"/>
        </w:rPr>
        <w:t xml:space="preserve">Перечень обязательных полей и правила их заполнения приведены </w:t>
      </w:r>
      <w:r w:rsidR="008A04BB" w:rsidRPr="002C04CC">
        <w:rPr>
          <w:lang w:eastAsia="zh-CN"/>
        </w:rPr>
        <w:t>в таблице</w:t>
      </w:r>
      <w:r w:rsidR="006409EE" w:rsidRPr="002C04CC">
        <w:rPr>
          <w:lang w:eastAsia="zh-CN"/>
        </w:rPr>
        <w:t xml:space="preserve"> </w:t>
      </w:r>
      <w:r w:rsidR="006409EE" w:rsidRPr="00044123">
        <w:rPr>
          <w:lang w:eastAsia="zh-CN"/>
        </w:rPr>
        <w:fldChar w:fldCharType="begin"/>
      </w:r>
      <w:r w:rsidR="006409EE" w:rsidRPr="002C04CC">
        <w:rPr>
          <w:lang w:eastAsia="zh-CN"/>
        </w:rPr>
        <w:instrText xml:space="preserve"> REF _Ref98929926 \h </w:instrText>
      </w:r>
      <w:r w:rsidR="004A6D69" w:rsidRPr="002C04CC">
        <w:rPr>
          <w:lang w:eastAsia="zh-CN"/>
        </w:rPr>
        <w:instrText xml:space="preserve"> \* MERGEFORMAT </w:instrText>
      </w:r>
      <w:r w:rsidR="006409EE" w:rsidRPr="00044123">
        <w:rPr>
          <w:lang w:eastAsia="zh-CN"/>
        </w:rPr>
      </w:r>
      <w:r w:rsidR="006409EE" w:rsidRPr="00044123">
        <w:rPr>
          <w:lang w:eastAsia="zh-CN"/>
        </w:rPr>
        <w:fldChar w:fldCharType="separate"/>
      </w:r>
      <w:r w:rsidR="00995063">
        <w:rPr>
          <w:noProof/>
        </w:rPr>
        <w:t>9</w:t>
      </w:r>
      <w:r w:rsidR="006409EE" w:rsidRPr="00044123">
        <w:rPr>
          <w:lang w:eastAsia="zh-CN"/>
        </w:rPr>
        <w:fldChar w:fldCharType="end"/>
      </w:r>
      <w:r w:rsidR="006409EE" w:rsidRPr="002C04CC">
        <w:rPr>
          <w:lang w:eastAsia="zh-CN"/>
        </w:rPr>
        <w:t>.</w:t>
      </w:r>
    </w:p>
    <w:p w14:paraId="1139D6E7" w14:textId="152E9F8A" w:rsidR="000F5EC7" w:rsidRPr="002C04CC" w:rsidRDefault="00576FFB" w:rsidP="000F5EC7">
      <w:pPr>
        <w:pStyle w:val="GOSTNameTable"/>
        <w:rPr>
          <w:lang w:eastAsia="zh-CN"/>
        </w:rPr>
      </w:pPr>
      <w:r w:rsidRPr="00044123">
        <w:fldChar w:fldCharType="begin"/>
      </w:r>
      <w:r w:rsidR="001F5CD9" w:rsidRPr="002C04CC">
        <w:instrText xml:space="preserve"> SEQ Таблица \* ARABIC </w:instrText>
      </w:r>
      <w:r w:rsidRPr="00044123">
        <w:fldChar w:fldCharType="separate"/>
      </w:r>
      <w:bookmarkStart w:id="1257" w:name="_Ref98929926"/>
      <w:bookmarkStart w:id="1258" w:name="_Toc220945046"/>
      <w:r w:rsidR="00995063">
        <w:rPr>
          <w:noProof/>
        </w:rPr>
        <w:t>9</w:t>
      </w:r>
      <w:bookmarkEnd w:id="1257"/>
      <w:r w:rsidRPr="00044123">
        <w:fldChar w:fldCharType="end"/>
      </w:r>
      <w:r w:rsidR="000F5EC7" w:rsidRPr="002C04CC">
        <w:t>. Правила заполнения реквизитов формуляра «Заявка на кассовый расход</w:t>
      </w:r>
      <w:r w:rsidR="003B1E27" w:rsidRPr="002C04CC">
        <w:t xml:space="preserve"> (сокращенная)</w:t>
      </w:r>
      <w:r w:rsidR="000F5EC7" w:rsidRPr="002C04CC">
        <w:t xml:space="preserve">» </w:t>
      </w:r>
      <w:r w:rsidR="00BC09E7" w:rsidRPr="002C04CC">
        <w:rPr>
          <w:lang w:eastAsia="zh-CN"/>
        </w:rPr>
        <w:t>(ф. </w:t>
      </w:r>
      <w:r w:rsidR="000F5EC7" w:rsidRPr="002C04CC">
        <w:rPr>
          <w:lang w:eastAsia="zh-CN"/>
        </w:rPr>
        <w:t>0531</w:t>
      </w:r>
      <w:r w:rsidR="003B1E27" w:rsidRPr="002C04CC">
        <w:rPr>
          <w:lang w:eastAsia="zh-CN"/>
        </w:rPr>
        <w:t>851</w:t>
      </w:r>
      <w:r w:rsidR="000F5EC7" w:rsidRPr="002C04CC">
        <w:rPr>
          <w:lang w:eastAsia="zh-CN"/>
        </w:rPr>
        <w:t>)</w:t>
      </w:r>
      <w:bookmarkEnd w:id="1258"/>
    </w:p>
    <w:tbl>
      <w:tblPr>
        <w:tblStyle w:val="GOSTTable"/>
        <w:tblW w:w="5000" w:type="pct"/>
        <w:tblLook w:val="04A0" w:firstRow="1" w:lastRow="0" w:firstColumn="1" w:lastColumn="0" w:noHBand="0" w:noVBand="1"/>
      </w:tblPr>
      <w:tblGrid>
        <w:gridCol w:w="2900"/>
        <w:gridCol w:w="6728"/>
      </w:tblGrid>
      <w:tr w:rsidR="000F5EC7" w:rsidRPr="002C04CC" w14:paraId="43C41E2B" w14:textId="77777777" w:rsidTr="009C3D4C">
        <w:trPr>
          <w:cnfStyle w:val="100000000000" w:firstRow="1" w:lastRow="0" w:firstColumn="0" w:lastColumn="0" w:oddVBand="0" w:evenVBand="0" w:oddHBand="0" w:evenHBand="0" w:firstRowFirstColumn="0" w:firstRowLastColumn="0" w:lastRowFirstColumn="0" w:lastRowLastColumn="0"/>
        </w:trPr>
        <w:tc>
          <w:tcPr>
            <w:tcW w:w="1506" w:type="pct"/>
          </w:tcPr>
          <w:p w14:paraId="72F60739" w14:textId="77777777" w:rsidR="000F5EC7" w:rsidRPr="002C04CC" w:rsidRDefault="000F5EC7" w:rsidP="000F5EC7">
            <w:pPr>
              <w:pStyle w:val="GOSTTableHead"/>
              <w:rPr>
                <w:lang w:eastAsia="zh-CN"/>
              </w:rPr>
            </w:pPr>
            <w:r w:rsidRPr="002C04CC">
              <w:rPr>
                <w:lang w:eastAsia="zh-CN"/>
              </w:rPr>
              <w:t>Наименование реквизита</w:t>
            </w:r>
          </w:p>
        </w:tc>
        <w:tc>
          <w:tcPr>
            <w:tcW w:w="3494" w:type="pct"/>
          </w:tcPr>
          <w:p w14:paraId="63801575" w14:textId="77777777" w:rsidR="000F5EC7" w:rsidRPr="002C04CC" w:rsidRDefault="000F5EC7" w:rsidP="000F5EC7">
            <w:pPr>
              <w:pStyle w:val="GOSTTableHead"/>
              <w:rPr>
                <w:lang w:eastAsia="zh-CN"/>
              </w:rPr>
            </w:pPr>
            <w:r w:rsidRPr="002C04CC">
              <w:rPr>
                <w:lang w:eastAsia="zh-CN"/>
              </w:rPr>
              <w:t>Правила заполнения реквизита</w:t>
            </w:r>
          </w:p>
        </w:tc>
      </w:tr>
      <w:tr w:rsidR="000F5EC7" w:rsidRPr="002C04CC" w14:paraId="6CA09FA4"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5C62A57" w14:textId="77777777" w:rsidR="000F5EC7" w:rsidRPr="002C04CC" w:rsidRDefault="000F5EC7" w:rsidP="000F5EC7">
            <w:pPr>
              <w:pStyle w:val="GOSTTablenorm"/>
              <w:rPr>
                <w:lang w:eastAsia="zh-CN"/>
              </w:rPr>
            </w:pPr>
            <w:r w:rsidRPr="002C04CC">
              <w:rPr>
                <w:lang w:eastAsia="zh-CN"/>
              </w:rPr>
              <w:t>Номер документа</w:t>
            </w:r>
          </w:p>
        </w:tc>
        <w:tc>
          <w:tcPr>
            <w:tcW w:w="3494" w:type="pct"/>
          </w:tcPr>
          <w:p w14:paraId="2E5339D4" w14:textId="77777777" w:rsidR="000F5EC7" w:rsidRPr="002C04CC" w:rsidRDefault="000F5EC7" w:rsidP="000F5EC7">
            <w:pPr>
              <w:pStyle w:val="GOSTTablenorm"/>
              <w:rPr>
                <w:lang w:eastAsia="zh-CN"/>
              </w:rPr>
            </w:pPr>
            <w:r w:rsidRPr="002C04CC">
              <w:rPr>
                <w:lang w:eastAsia="zh-CN"/>
              </w:rPr>
              <w:t>Заполняется вручную номером по порядку, либо автоматически системой.</w:t>
            </w:r>
          </w:p>
          <w:p w14:paraId="49DE34E9" w14:textId="16BFEF5D" w:rsidR="000F5EC7" w:rsidRPr="002C04CC" w:rsidRDefault="000F5EC7" w:rsidP="003B6481">
            <w:pPr>
              <w:pStyle w:val="GOSTTablenorm"/>
              <w:rPr>
                <w:lang w:eastAsia="zh-CN"/>
              </w:rPr>
            </w:pPr>
            <w:r w:rsidRPr="002C04CC">
              <w:rPr>
                <w:lang w:eastAsia="zh-CN"/>
              </w:rPr>
              <w:t>Нумерация должна быть уникальной в пределах даты, за которую сформирован документ в разрезе каждого клиента</w:t>
            </w:r>
          </w:p>
        </w:tc>
      </w:tr>
      <w:tr w:rsidR="000F5EC7" w:rsidRPr="002C04CC" w14:paraId="21F86E19"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69193DFA" w14:textId="77777777" w:rsidR="000F5EC7" w:rsidRPr="002C04CC" w:rsidRDefault="000F5EC7" w:rsidP="000F5EC7">
            <w:pPr>
              <w:pStyle w:val="GOSTTablenorm"/>
              <w:rPr>
                <w:lang w:eastAsia="zh-CN"/>
              </w:rPr>
            </w:pPr>
            <w:r w:rsidRPr="002C04CC">
              <w:rPr>
                <w:lang w:eastAsia="zh-CN"/>
              </w:rPr>
              <w:t>Дата документа</w:t>
            </w:r>
          </w:p>
        </w:tc>
        <w:tc>
          <w:tcPr>
            <w:tcW w:w="3494" w:type="pct"/>
          </w:tcPr>
          <w:p w14:paraId="086B9323" w14:textId="5C4E8FCF" w:rsidR="000F5EC7" w:rsidRPr="002C04CC" w:rsidRDefault="000F5EC7" w:rsidP="003B6481">
            <w:pPr>
              <w:pStyle w:val="GOSTTablenorm"/>
              <w:rPr>
                <w:lang w:eastAsia="zh-CN"/>
              </w:rPr>
            </w:pPr>
            <w:r w:rsidRPr="002C04CC">
              <w:rPr>
                <w:lang w:eastAsia="zh-CN"/>
              </w:rPr>
              <w:t>Указывается дата формирования документа. По умолчанию указывается текущая системная дата</w:t>
            </w:r>
          </w:p>
        </w:tc>
      </w:tr>
      <w:tr w:rsidR="005C5951" w:rsidRPr="002C04CC" w14:paraId="29876E6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2A47A64" w14:textId="77777777" w:rsidR="005C5951" w:rsidRPr="002C04CC" w:rsidRDefault="005C5951" w:rsidP="005C5951">
            <w:pPr>
              <w:pStyle w:val="GOSTTablenorm"/>
              <w:rPr>
                <w:lang w:eastAsia="zh-CN"/>
              </w:rPr>
            </w:pPr>
            <w:r w:rsidRPr="002C04CC">
              <w:rPr>
                <w:lang w:eastAsia="zh-CN"/>
              </w:rPr>
              <w:t>Уровень конфиденциальности</w:t>
            </w:r>
          </w:p>
        </w:tc>
        <w:tc>
          <w:tcPr>
            <w:tcW w:w="3494" w:type="pct"/>
          </w:tcPr>
          <w:p w14:paraId="0AF828D8" w14:textId="77777777" w:rsidR="005C5951" w:rsidRPr="002C04CC" w:rsidRDefault="005C5951" w:rsidP="005C5951">
            <w:pPr>
              <w:pStyle w:val="GOSTTablenorm"/>
              <w:rPr>
                <w:lang w:eastAsia="zh-CN"/>
              </w:rPr>
            </w:pPr>
            <w:r w:rsidRPr="002C04CC">
              <w:rPr>
                <w:lang w:eastAsia="zh-CN"/>
              </w:rPr>
              <w:t>Осуществляется выбор из выпадающего списка:</w:t>
            </w:r>
          </w:p>
          <w:p w14:paraId="6D43AA20" w14:textId="69BA6A94" w:rsidR="0035004E" w:rsidRPr="002C04CC" w:rsidRDefault="0035004E" w:rsidP="0035004E">
            <w:pPr>
              <w:pStyle w:val="GOSTTableListMark1"/>
              <w:rPr>
                <w:lang w:eastAsia="zh-CN"/>
              </w:rPr>
            </w:pPr>
            <w:r w:rsidRPr="002C04CC">
              <w:rPr>
                <w:lang w:eastAsia="zh-CN"/>
              </w:rPr>
              <w:t>«Несекретно»</w:t>
            </w:r>
            <w:r w:rsidR="00044C71" w:rsidRPr="002C04CC">
              <w:rPr>
                <w:lang w:eastAsia="zh-CN"/>
              </w:rPr>
              <w:t>;</w:t>
            </w:r>
          </w:p>
          <w:p w14:paraId="61C5B7D0" w14:textId="4CA7CD9E" w:rsidR="005C5951" w:rsidRPr="002C04CC" w:rsidRDefault="0035004E" w:rsidP="003B6481">
            <w:pPr>
              <w:pStyle w:val="GOSTTableListMark1"/>
              <w:rPr>
                <w:lang w:eastAsia="zh-CN"/>
              </w:rPr>
            </w:pPr>
            <w:r w:rsidRPr="002C04CC">
              <w:rPr>
                <w:lang w:eastAsia="zh-CN"/>
              </w:rPr>
              <w:t>«Для служебного пользования»</w:t>
            </w:r>
            <w:r w:rsidR="00A77AC6" w:rsidRPr="002C04CC">
              <w:rPr>
                <w:lang w:eastAsia="zh-CN"/>
              </w:rPr>
              <w:t>.</w:t>
            </w:r>
          </w:p>
          <w:p w14:paraId="57E28EA7" w14:textId="79299E38" w:rsidR="00A77AC6" w:rsidRPr="002C04CC" w:rsidRDefault="00A77AC6" w:rsidP="00A77AC6">
            <w:pPr>
              <w:pStyle w:val="GOSTTablenorm"/>
              <w:rPr>
                <w:lang w:eastAsia="zh-CN"/>
              </w:rPr>
            </w:pPr>
            <w:r w:rsidRPr="002C04CC">
              <w:t>По умолчанию при создании документ заполняется значением «0» (Несекретно)</w:t>
            </w:r>
          </w:p>
        </w:tc>
      </w:tr>
      <w:tr w:rsidR="000F5EC7" w:rsidRPr="002C04CC" w14:paraId="62F7E6C0"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A3B8DD" w14:textId="1C080D06" w:rsidR="000F5EC7" w:rsidRPr="00A87740" w:rsidRDefault="000F5EC7" w:rsidP="000F5EC7">
            <w:pPr>
              <w:pStyle w:val="GOSTTablenorm"/>
              <w:rPr>
                <w:rStyle w:val="GOSTSymBold"/>
              </w:rPr>
            </w:pPr>
            <w:r w:rsidRPr="002C04CC">
              <w:rPr>
                <w:rStyle w:val="GOSTSymBold"/>
              </w:rPr>
              <w:t>Блок «Основная информация</w:t>
            </w:r>
            <w:r w:rsidR="009C0DCB" w:rsidRPr="002C04CC">
              <w:rPr>
                <w:rStyle w:val="GOSTSymBold"/>
              </w:rPr>
              <w:t>», Раздел 1</w:t>
            </w:r>
          </w:p>
        </w:tc>
      </w:tr>
      <w:tr w:rsidR="000F5EC7" w:rsidRPr="002C04CC" w14:paraId="4E03E97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B5C463D" w14:textId="77777777" w:rsidR="000F5EC7" w:rsidRPr="002C04CC" w:rsidRDefault="000F5EC7" w:rsidP="000F5EC7">
            <w:pPr>
              <w:pStyle w:val="GOSTTablenorm"/>
              <w:rPr>
                <w:lang w:eastAsia="zh-CN"/>
              </w:rPr>
            </w:pPr>
            <w:r w:rsidRPr="002C04CC">
              <w:rPr>
                <w:lang w:eastAsia="zh-CN"/>
              </w:rPr>
              <w:t>Код по Сводному реестру</w:t>
            </w:r>
          </w:p>
        </w:tc>
        <w:tc>
          <w:tcPr>
            <w:tcW w:w="3494" w:type="pct"/>
          </w:tcPr>
          <w:p w14:paraId="7DFF80FA" w14:textId="1F6A452D" w:rsidR="0045376D" w:rsidRPr="002C04CC" w:rsidRDefault="00816139" w:rsidP="003B6481">
            <w:pPr>
              <w:pStyle w:val="GOSTTablenorm"/>
            </w:pPr>
            <w:r w:rsidRPr="002C04CC">
              <w:t>З</w:t>
            </w:r>
            <w:r w:rsidR="000F5EC7" w:rsidRPr="002C04CC">
              <w:t xml:space="preserve">аполняется значением реквизита </w:t>
            </w:r>
            <w:r w:rsidR="0045376D" w:rsidRPr="002C04CC">
              <w:t>«Код организации»</w:t>
            </w:r>
            <w:r w:rsidR="000F5EC7" w:rsidRPr="002C04CC">
              <w:t xml:space="preserve"> записи справочника «Сводный реестр», соответствующей текущему </w:t>
            </w:r>
            <w:r w:rsidR="000F5EC7" w:rsidRPr="002C04CC">
              <w:lastRenderedPageBreak/>
              <w:t>пользователю</w:t>
            </w:r>
            <w:r w:rsidR="00EA79E6" w:rsidRPr="002C04CC">
              <w:t>. В режиме переданных полномочий заполняется автоматически при заполнении поля «Номер лицевого счета»</w:t>
            </w:r>
          </w:p>
        </w:tc>
      </w:tr>
      <w:tr w:rsidR="0045376D" w:rsidRPr="002C04CC" w14:paraId="5EC7DDCC"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07202A6A" w14:textId="77777777" w:rsidR="0045376D" w:rsidRPr="002C04CC" w:rsidRDefault="0045376D" w:rsidP="000F5EC7">
            <w:pPr>
              <w:pStyle w:val="GOSTTablenorm"/>
              <w:rPr>
                <w:lang w:eastAsia="zh-CN"/>
              </w:rPr>
            </w:pPr>
            <w:r w:rsidRPr="002C04CC">
              <w:rPr>
                <w:lang w:eastAsia="zh-CN"/>
              </w:rPr>
              <w:lastRenderedPageBreak/>
              <w:t>Номер лицевого счета</w:t>
            </w:r>
          </w:p>
        </w:tc>
        <w:tc>
          <w:tcPr>
            <w:tcW w:w="3494" w:type="pct"/>
          </w:tcPr>
          <w:p w14:paraId="7807D01D" w14:textId="0FED565E" w:rsidR="0045376D" w:rsidRPr="002C04CC" w:rsidRDefault="00EA79E6" w:rsidP="000F5EC7">
            <w:pPr>
              <w:pStyle w:val="GOSTTablenorm"/>
            </w:pPr>
            <w:r w:rsidRPr="002C04CC">
              <w:t>Значение проставляется автоматически при заполнении поля</w:t>
            </w:r>
            <w:r w:rsidR="0045376D" w:rsidRPr="002C04CC">
              <w:t xml:space="preserve"> «Код по Сводному реестру»</w:t>
            </w:r>
            <w:r w:rsidRPr="002C04CC">
              <w:t>. Если поле «Код по Сводному реестру» не заполнено или найдено более одной записи л/с в справочнике «СвР», то поле заполняется путем выбора номера л/с из справочника «Книга регистрации лицевых счетов». В режиме переданных полномочий поле заполняется путем выбора л/с из справочника вне зависимости от заполнения поля «Код по Сводному реестру»</w:t>
            </w:r>
          </w:p>
        </w:tc>
      </w:tr>
      <w:tr w:rsidR="000F5EC7" w:rsidRPr="002C04CC" w14:paraId="1A701B95"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494BF4A" w14:textId="77777777" w:rsidR="000F5EC7" w:rsidRPr="002C04CC" w:rsidRDefault="000F5EC7" w:rsidP="000F5EC7">
            <w:pPr>
              <w:pStyle w:val="GOSTTablenorm"/>
              <w:rPr>
                <w:lang w:eastAsia="zh-CN"/>
              </w:rPr>
            </w:pPr>
            <w:r w:rsidRPr="002C04CC">
              <w:rPr>
                <w:lang w:eastAsia="zh-CN"/>
              </w:rPr>
              <w:t>Наименование клиента</w:t>
            </w:r>
          </w:p>
        </w:tc>
        <w:tc>
          <w:tcPr>
            <w:tcW w:w="3494" w:type="pct"/>
          </w:tcPr>
          <w:p w14:paraId="497B4E1A" w14:textId="7B3FE4AD" w:rsidR="000F5EC7" w:rsidRPr="002C04CC" w:rsidRDefault="000F5EC7"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0F5EC7" w:rsidRPr="002C04CC" w14:paraId="7733FF0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59DED854" w14:textId="77777777" w:rsidR="000F5EC7" w:rsidRPr="002C04CC" w:rsidRDefault="000F5EC7" w:rsidP="000F5EC7">
            <w:pPr>
              <w:pStyle w:val="GOSTTablenorm"/>
            </w:pPr>
            <w:r w:rsidRPr="002C04CC">
              <w:t>Код главы по БК</w:t>
            </w:r>
          </w:p>
        </w:tc>
        <w:tc>
          <w:tcPr>
            <w:tcW w:w="3494" w:type="pct"/>
          </w:tcPr>
          <w:p w14:paraId="551DE701" w14:textId="5D34C59E" w:rsidR="000F5EC7" w:rsidRPr="002C04CC" w:rsidRDefault="000F5EC7"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0F5EC7" w:rsidRPr="002C04CC" w14:paraId="6FCF5938"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20CCB94B" w14:textId="77777777" w:rsidR="000F5EC7" w:rsidRPr="002C04CC" w:rsidRDefault="000F5EC7" w:rsidP="000F5EC7">
            <w:pPr>
              <w:pStyle w:val="GOSTTablenorm"/>
              <w:rPr>
                <w:lang w:eastAsia="zh-CN"/>
              </w:rPr>
            </w:pPr>
            <w:r w:rsidRPr="002C04CC">
              <w:rPr>
                <w:lang w:eastAsia="zh-CN"/>
              </w:rPr>
              <w:t>Наименование бюджета</w:t>
            </w:r>
          </w:p>
        </w:tc>
        <w:tc>
          <w:tcPr>
            <w:tcW w:w="3494" w:type="pct"/>
          </w:tcPr>
          <w:p w14:paraId="68ED39CD" w14:textId="4C8E3981" w:rsidR="000F5EC7" w:rsidRPr="002C04CC" w:rsidRDefault="000F5EC7"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0F5EC7" w:rsidRPr="002C04CC" w14:paraId="1021E080"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009E9AD4" w14:textId="77777777" w:rsidR="000F5EC7" w:rsidRPr="002C04CC" w:rsidRDefault="0045376D" w:rsidP="000F5EC7">
            <w:pPr>
              <w:pStyle w:val="GOSTTablenorm"/>
              <w:rPr>
                <w:lang w:eastAsia="zh-CN"/>
              </w:rPr>
            </w:pPr>
            <w:r w:rsidRPr="002C04CC">
              <w:rPr>
                <w:lang w:eastAsia="zh-CN"/>
              </w:rPr>
              <w:t>О</w:t>
            </w:r>
            <w:r w:rsidR="000F5EC7" w:rsidRPr="002C04CC">
              <w:rPr>
                <w:lang w:eastAsia="zh-CN"/>
              </w:rPr>
              <w:t>рган Федерального казначейства</w:t>
            </w:r>
          </w:p>
        </w:tc>
        <w:tc>
          <w:tcPr>
            <w:tcW w:w="3494" w:type="pct"/>
          </w:tcPr>
          <w:p w14:paraId="5FA676A1" w14:textId="6C783FDC" w:rsidR="000F5EC7" w:rsidRPr="002C04CC" w:rsidRDefault="000F5EC7" w:rsidP="00CA6BCA">
            <w:pPr>
              <w:pStyle w:val="GOSTTablenorm"/>
            </w:pPr>
            <w:r w:rsidRPr="002C04CC">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RPr="002C04CC" w14:paraId="24A784B1"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7EAE3D8D" w14:textId="77777777" w:rsidR="000F5EC7" w:rsidRPr="002C04CC" w:rsidRDefault="000F5EC7" w:rsidP="000F5EC7">
            <w:pPr>
              <w:pStyle w:val="GOSTTablenorm"/>
              <w:rPr>
                <w:lang w:eastAsia="zh-CN"/>
              </w:rPr>
            </w:pPr>
            <w:r w:rsidRPr="002C04CC">
              <w:rPr>
                <w:lang w:eastAsia="zh-CN"/>
              </w:rPr>
              <w:t>Код по КОФК</w:t>
            </w:r>
          </w:p>
        </w:tc>
        <w:tc>
          <w:tcPr>
            <w:tcW w:w="3494" w:type="pct"/>
          </w:tcPr>
          <w:p w14:paraId="7D7C4D1E" w14:textId="5C36CED6" w:rsidR="000F5EC7" w:rsidRPr="002C04CC" w:rsidRDefault="000F5EC7" w:rsidP="00CA6BCA">
            <w:pPr>
              <w:pStyle w:val="GOSTTablenorm"/>
            </w:pPr>
            <w:r w:rsidRPr="002C04CC">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RPr="002C04CC" w14:paraId="3C9B68CA"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99A3977" w14:textId="77777777" w:rsidR="000F5EC7" w:rsidRPr="00A87740" w:rsidRDefault="000F5EC7" w:rsidP="000F5EC7">
            <w:pPr>
              <w:pStyle w:val="GOSTTablenorm"/>
              <w:rPr>
                <w:rStyle w:val="GOSTSymBold"/>
              </w:rPr>
            </w:pPr>
            <w:r w:rsidRPr="002C04CC">
              <w:rPr>
                <w:rStyle w:val="GOSTSymBold"/>
              </w:rPr>
              <w:t>Раздел 1. Реквизиты документа</w:t>
            </w:r>
          </w:p>
        </w:tc>
      </w:tr>
      <w:tr w:rsidR="000F5EC7" w:rsidRPr="002C04CC" w14:paraId="0E01FCB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10FF011" w14:textId="77777777" w:rsidR="000F5EC7" w:rsidRPr="002C04CC" w:rsidRDefault="00604CD4" w:rsidP="000F5EC7">
            <w:pPr>
              <w:pStyle w:val="GOSTTablenorm"/>
              <w:rPr>
                <w:lang w:eastAsia="zh-CN"/>
              </w:rPr>
            </w:pPr>
            <w:r w:rsidRPr="002C04CC">
              <w:t>Вид средств</w:t>
            </w:r>
          </w:p>
        </w:tc>
        <w:tc>
          <w:tcPr>
            <w:tcW w:w="3494" w:type="pct"/>
          </w:tcPr>
          <w:p w14:paraId="4B79781E" w14:textId="668576D1" w:rsidR="000F5EC7" w:rsidRPr="002C04CC" w:rsidRDefault="00604CD4" w:rsidP="003B6481">
            <w:pPr>
              <w:pStyle w:val="GOSTTablenorm"/>
              <w:rPr>
                <w:lang w:eastAsia="zh-CN"/>
              </w:rPr>
            </w:pPr>
            <w:r w:rsidRPr="002C04CC">
              <w:t>Заполняется автоматически значением</w:t>
            </w:r>
            <w:r w:rsidR="008135A2" w:rsidRPr="002C04CC">
              <w:t xml:space="preserve"> вида средств</w:t>
            </w:r>
          </w:p>
        </w:tc>
      </w:tr>
      <w:tr w:rsidR="003D0538" w:rsidRPr="002C04CC" w14:paraId="77C3B7C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7D493FA3" w14:textId="77777777" w:rsidR="003D0538" w:rsidRPr="002C04CC" w:rsidRDefault="003D0538" w:rsidP="000F5EC7">
            <w:pPr>
              <w:pStyle w:val="GOSTTablenorm"/>
            </w:pPr>
            <w:r w:rsidRPr="002C04CC">
              <w:t>Основание платежа</w:t>
            </w:r>
          </w:p>
        </w:tc>
        <w:tc>
          <w:tcPr>
            <w:tcW w:w="3494" w:type="pct"/>
          </w:tcPr>
          <w:p w14:paraId="7E1B48C5" w14:textId="292C2B56" w:rsidR="003D0538" w:rsidRPr="002C04CC" w:rsidRDefault="003D0538" w:rsidP="003B6481">
            <w:pPr>
              <w:pStyle w:val="GOSTTablenorm"/>
            </w:pPr>
            <w:r w:rsidRPr="002C04CC">
              <w:t>Заполняется вручную</w:t>
            </w:r>
          </w:p>
        </w:tc>
      </w:tr>
      <w:tr w:rsidR="003D0538" w:rsidRPr="002C04CC" w14:paraId="2A5BCD62"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2A6F5EFC" w14:textId="77777777" w:rsidR="003D0538" w:rsidRPr="002C04CC" w:rsidRDefault="003D0538" w:rsidP="000F5EC7">
            <w:pPr>
              <w:pStyle w:val="GOSTTablenorm"/>
            </w:pPr>
            <w:r w:rsidRPr="002C04CC">
              <w:t>Номер</w:t>
            </w:r>
          </w:p>
        </w:tc>
        <w:tc>
          <w:tcPr>
            <w:tcW w:w="3494" w:type="pct"/>
          </w:tcPr>
          <w:p w14:paraId="0D9BBAD9" w14:textId="1E873BF0" w:rsidR="003D0538" w:rsidRPr="002C04CC" w:rsidRDefault="003D0538" w:rsidP="003B6481">
            <w:pPr>
              <w:pStyle w:val="GOSTTablenorm"/>
            </w:pPr>
            <w:r w:rsidRPr="002C04CC">
              <w:t>Заполняется вручную (по 05, 03, 14, 08, 09 ЛС)</w:t>
            </w:r>
          </w:p>
        </w:tc>
      </w:tr>
      <w:tr w:rsidR="003D0538" w:rsidRPr="002C04CC" w14:paraId="5A5BBF75"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1EE2E512" w14:textId="77777777" w:rsidR="003D0538" w:rsidRPr="002C04CC" w:rsidRDefault="003D0538" w:rsidP="000F5EC7">
            <w:pPr>
              <w:pStyle w:val="GOSTTablenorm"/>
            </w:pPr>
            <w:r w:rsidRPr="002C04CC">
              <w:t>Дата</w:t>
            </w:r>
          </w:p>
        </w:tc>
        <w:tc>
          <w:tcPr>
            <w:tcW w:w="3494" w:type="pct"/>
          </w:tcPr>
          <w:p w14:paraId="017AAD6C" w14:textId="45133AC8" w:rsidR="003D0538" w:rsidRPr="002C04CC" w:rsidRDefault="003D0538" w:rsidP="003B6481">
            <w:pPr>
              <w:pStyle w:val="GOSTTablenorm"/>
            </w:pPr>
            <w:r w:rsidRPr="002C04CC">
              <w:t>Заполняется вручную (по 05, 03, 14, 08, 09 ЛС)</w:t>
            </w:r>
          </w:p>
        </w:tc>
      </w:tr>
      <w:tr w:rsidR="003D0538" w:rsidRPr="002C04CC" w14:paraId="2A3F8C82"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CCCC054" w14:textId="77777777" w:rsidR="003D0538" w:rsidRPr="002C04CC" w:rsidRDefault="003D0538" w:rsidP="000F5EC7">
            <w:pPr>
              <w:pStyle w:val="GOSTTablenorm"/>
            </w:pPr>
            <w:r w:rsidRPr="002C04CC">
              <w:t>Документ-основание</w:t>
            </w:r>
          </w:p>
        </w:tc>
        <w:tc>
          <w:tcPr>
            <w:tcW w:w="3494" w:type="pct"/>
          </w:tcPr>
          <w:p w14:paraId="25FB06C5" w14:textId="0DC2E745" w:rsidR="003D0538" w:rsidRPr="002C04CC" w:rsidRDefault="003D0538" w:rsidP="003B6481">
            <w:pPr>
              <w:pStyle w:val="GOSTTablenorm"/>
            </w:pPr>
            <w:r w:rsidRPr="002C04CC">
              <w:t>Заполняется вручную</w:t>
            </w:r>
          </w:p>
        </w:tc>
      </w:tr>
      <w:tr w:rsidR="003D0538" w:rsidRPr="002C04CC" w14:paraId="15087C33"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62FE2201" w14:textId="77777777" w:rsidR="003D0538" w:rsidRPr="002C04CC" w:rsidRDefault="003D0538" w:rsidP="007151AE">
            <w:pPr>
              <w:pStyle w:val="GOSTTablenorm"/>
            </w:pPr>
            <w:r w:rsidRPr="002C04CC">
              <w:t>Номер</w:t>
            </w:r>
          </w:p>
        </w:tc>
        <w:tc>
          <w:tcPr>
            <w:tcW w:w="3494" w:type="pct"/>
          </w:tcPr>
          <w:p w14:paraId="4A6B64D8" w14:textId="092F0907" w:rsidR="003D0538" w:rsidRPr="002C04CC" w:rsidRDefault="003D0538" w:rsidP="003B6481">
            <w:pPr>
              <w:pStyle w:val="GOSTTablenorm"/>
            </w:pPr>
            <w:r w:rsidRPr="002C04CC">
              <w:t>Заполняется вручную (по 05, 03, 14, 08, 09 ЛС)</w:t>
            </w:r>
          </w:p>
        </w:tc>
      </w:tr>
      <w:tr w:rsidR="003D0538" w:rsidRPr="002C04CC" w14:paraId="00FB558E"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191802E" w14:textId="77777777" w:rsidR="003D0538" w:rsidRPr="002C04CC" w:rsidRDefault="003D0538" w:rsidP="007151AE">
            <w:pPr>
              <w:pStyle w:val="GOSTTablenorm"/>
            </w:pPr>
            <w:r w:rsidRPr="002C04CC">
              <w:t>Дата</w:t>
            </w:r>
          </w:p>
        </w:tc>
        <w:tc>
          <w:tcPr>
            <w:tcW w:w="3494" w:type="pct"/>
          </w:tcPr>
          <w:p w14:paraId="45EF1B69" w14:textId="6C7A058A" w:rsidR="003D0538" w:rsidRPr="002C04CC" w:rsidRDefault="003D0538" w:rsidP="003B6481">
            <w:pPr>
              <w:pStyle w:val="GOSTTablenorm"/>
            </w:pPr>
            <w:r w:rsidRPr="002C04CC">
              <w:t>Заполняется вручную (по 05, 03, 14, 08, 09 ЛС)</w:t>
            </w:r>
          </w:p>
        </w:tc>
      </w:tr>
      <w:tr w:rsidR="000F5EC7" w:rsidRPr="002C04CC" w14:paraId="0E5BDF7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50DCF53" w14:textId="77777777" w:rsidR="000F5EC7" w:rsidRPr="002C04CC" w:rsidRDefault="000F5EC7" w:rsidP="00604CD4">
            <w:pPr>
              <w:pStyle w:val="GOSTTablenorm"/>
              <w:rPr>
                <w:lang w:eastAsia="zh-CN"/>
              </w:rPr>
            </w:pPr>
            <w:r w:rsidRPr="002C04CC">
              <w:t xml:space="preserve">Назначение платежа </w:t>
            </w:r>
          </w:p>
        </w:tc>
        <w:tc>
          <w:tcPr>
            <w:tcW w:w="3494" w:type="pct"/>
          </w:tcPr>
          <w:p w14:paraId="3DD77979" w14:textId="20338196" w:rsidR="000F5EC7" w:rsidRPr="002C04CC" w:rsidRDefault="000F5EC7" w:rsidP="003B6481">
            <w:pPr>
              <w:pStyle w:val="GOSTTablenorm"/>
              <w:rPr>
                <w:lang w:eastAsia="zh-CN"/>
              </w:rPr>
            </w:pPr>
            <w:r w:rsidRPr="002C04CC">
              <w:rPr>
                <w:lang w:eastAsia="zh-CN"/>
              </w:rPr>
              <w:t>Указывается назначение платежа вручную, в виде примечания</w:t>
            </w:r>
          </w:p>
        </w:tc>
      </w:tr>
      <w:tr w:rsidR="003D0538" w:rsidRPr="002C04CC" w14:paraId="674E975A"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759991A7" w14:textId="77777777" w:rsidR="003D0538" w:rsidRPr="002C04CC" w:rsidRDefault="003D0538" w:rsidP="00604CD4">
            <w:pPr>
              <w:pStyle w:val="GOSTTablenorm"/>
            </w:pPr>
            <w:r w:rsidRPr="002C04CC">
              <w:t>Код по БК</w:t>
            </w:r>
          </w:p>
        </w:tc>
        <w:tc>
          <w:tcPr>
            <w:tcW w:w="3494" w:type="pct"/>
          </w:tcPr>
          <w:p w14:paraId="1F75AC4E" w14:textId="77777777" w:rsidR="006F49B1" w:rsidRPr="002C04CC" w:rsidRDefault="006F49B1" w:rsidP="000F5EC7">
            <w:pPr>
              <w:pStyle w:val="GOSTTablenorm"/>
            </w:pPr>
            <w:r w:rsidRPr="002C04CC">
              <w:rPr>
                <w:lang w:eastAsia="zh-CN"/>
              </w:rPr>
              <w:t>Код по БК плательщика.</w:t>
            </w:r>
          </w:p>
          <w:p w14:paraId="005FF0E6" w14:textId="77777777" w:rsidR="003D0538" w:rsidRPr="002C04CC" w:rsidRDefault="003D0538" w:rsidP="000F5EC7">
            <w:pPr>
              <w:pStyle w:val="GOSTTablenorm"/>
            </w:pPr>
            <w:r w:rsidRPr="002C04CC">
              <w:t>Если Код л/с = 05, то поле не заполняется.</w:t>
            </w:r>
          </w:p>
          <w:p w14:paraId="7BA962BF" w14:textId="77777777" w:rsidR="003D0538" w:rsidRPr="002C04CC" w:rsidRDefault="003D0538" w:rsidP="00E86C39">
            <w:pPr>
              <w:pStyle w:val="GOSTTablenorm"/>
            </w:pPr>
            <w:r w:rsidRPr="002C04CC">
              <w:t>Если Код л/с =</w:t>
            </w:r>
            <w:r w:rsidR="00E86C39" w:rsidRPr="002C04CC">
              <w:t xml:space="preserve"> 03, 14, </w:t>
            </w:r>
            <w:r w:rsidRPr="002C04CC">
              <w:t>то заполняется выбором из справочника «КБК.</w:t>
            </w:r>
            <w:r w:rsidR="00E86C39" w:rsidRPr="002C04CC">
              <w:t xml:space="preserve"> </w:t>
            </w:r>
            <w:r w:rsidRPr="002C04CC">
              <w:t>Расходы» из поля «КБК»</w:t>
            </w:r>
            <w:r w:rsidR="00E86C39" w:rsidRPr="002C04CC">
              <w:t xml:space="preserve"> выбранной записи</w:t>
            </w:r>
            <w:r w:rsidRPr="002C04CC">
              <w:t>.</w:t>
            </w:r>
          </w:p>
          <w:p w14:paraId="2C3E2643" w14:textId="72FF141B" w:rsidR="00E86C39" w:rsidRPr="002C04CC" w:rsidRDefault="00E86C39" w:rsidP="003B6481">
            <w:pPr>
              <w:pStyle w:val="GOSTTablenorm"/>
              <w:rPr>
                <w:lang w:eastAsia="zh-CN"/>
              </w:rPr>
            </w:pPr>
            <w:r w:rsidRPr="002C04CC">
              <w:t>Если Код л/с = 08, 09, то заполняется выбором из справочника «КБК. Источники» из поля «КБК» выбранной записи</w:t>
            </w:r>
          </w:p>
        </w:tc>
      </w:tr>
      <w:tr w:rsidR="003D0538" w:rsidRPr="002C04CC" w14:paraId="09171A28"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D114EAE" w14:textId="77777777" w:rsidR="003D0538" w:rsidRPr="002C04CC" w:rsidRDefault="003D0538" w:rsidP="00604CD4">
            <w:pPr>
              <w:pStyle w:val="GOSTTablenorm"/>
            </w:pPr>
            <w:r w:rsidRPr="002C04CC">
              <w:t>Код цели (аналитический код)</w:t>
            </w:r>
          </w:p>
        </w:tc>
        <w:tc>
          <w:tcPr>
            <w:tcW w:w="3494" w:type="pct"/>
          </w:tcPr>
          <w:p w14:paraId="2C045423" w14:textId="77777777" w:rsidR="00E86C39" w:rsidRPr="002C04CC" w:rsidRDefault="00E86C39" w:rsidP="00E86C39">
            <w:pPr>
              <w:pStyle w:val="GOSTTablenorm"/>
            </w:pPr>
            <w:r w:rsidRPr="002C04CC">
              <w:t>Если Код л/с = 05, то поле не заполняется.</w:t>
            </w:r>
          </w:p>
          <w:p w14:paraId="3D1C7DE9" w14:textId="3EB34DFD" w:rsidR="003D0538" w:rsidRPr="002C04CC" w:rsidRDefault="00E86C39" w:rsidP="003B6481">
            <w:pPr>
              <w:pStyle w:val="GOSTTablenorm"/>
              <w:rPr>
                <w:lang w:eastAsia="zh-CN"/>
              </w:rPr>
            </w:pPr>
            <w:r w:rsidRPr="002C04CC">
              <w:t>Если Код л/с ≠ 05, то заполняется из справочника «Аналитические коды» из поля «Аналитические коды»</w:t>
            </w:r>
          </w:p>
        </w:tc>
      </w:tr>
      <w:tr w:rsidR="00E86C39" w:rsidRPr="002C04CC" w14:paraId="19752AB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6532115" w14:textId="77777777" w:rsidR="00E86C39" w:rsidRPr="002C04CC" w:rsidRDefault="00E86C39" w:rsidP="007151AE">
            <w:pPr>
              <w:pStyle w:val="GOSTTablenorm"/>
            </w:pPr>
            <w:r w:rsidRPr="002C04CC">
              <w:t>Сумма</w:t>
            </w:r>
          </w:p>
        </w:tc>
        <w:tc>
          <w:tcPr>
            <w:tcW w:w="3494" w:type="pct"/>
          </w:tcPr>
          <w:p w14:paraId="4E291771" w14:textId="7FC3B840" w:rsidR="00E86C39" w:rsidRPr="002C04CC" w:rsidRDefault="00E86C39" w:rsidP="003B6481">
            <w:pPr>
              <w:pStyle w:val="GOSTTablenorm"/>
              <w:rPr>
                <w:lang w:eastAsia="zh-CN"/>
              </w:rPr>
            </w:pPr>
            <w:r w:rsidRPr="002C04CC">
              <w:rPr>
                <w:lang w:eastAsia="zh-CN"/>
              </w:rPr>
              <w:t>Указывается сумма платежа</w:t>
            </w:r>
          </w:p>
        </w:tc>
      </w:tr>
      <w:tr w:rsidR="00E86C39" w:rsidRPr="002C04CC" w14:paraId="7A7B6791"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EF447BB" w14:textId="77777777" w:rsidR="00E86C39" w:rsidRPr="002C04CC" w:rsidRDefault="00E86C39" w:rsidP="00604CD4">
            <w:pPr>
              <w:pStyle w:val="GOSTTablenorm"/>
            </w:pPr>
            <w:r w:rsidRPr="002C04CC">
              <w:t>Код главы</w:t>
            </w:r>
          </w:p>
        </w:tc>
        <w:tc>
          <w:tcPr>
            <w:tcW w:w="3494" w:type="pct"/>
          </w:tcPr>
          <w:p w14:paraId="3C70B2F1" w14:textId="77777777" w:rsidR="006F49B1" w:rsidRPr="002C04CC" w:rsidRDefault="006F49B1" w:rsidP="000F5EC7">
            <w:pPr>
              <w:pStyle w:val="GOSTTablenorm"/>
              <w:rPr>
                <w:lang w:eastAsia="zh-CN"/>
              </w:rPr>
            </w:pPr>
            <w:r w:rsidRPr="002C04CC">
              <w:rPr>
                <w:lang w:eastAsia="zh-CN"/>
              </w:rPr>
              <w:t xml:space="preserve">Код </w:t>
            </w:r>
            <w:r w:rsidRPr="002C04CC">
              <w:t>главы</w:t>
            </w:r>
            <w:r w:rsidRPr="002C04CC">
              <w:rPr>
                <w:lang w:eastAsia="zh-CN"/>
              </w:rPr>
              <w:t xml:space="preserve"> плательщика.</w:t>
            </w:r>
          </w:p>
          <w:p w14:paraId="4A8D9181" w14:textId="77777777" w:rsidR="00E86C39" w:rsidRPr="002C04CC" w:rsidRDefault="006F49B1" w:rsidP="000F5EC7">
            <w:pPr>
              <w:pStyle w:val="GOSTTablenorm"/>
              <w:rPr>
                <w:lang w:eastAsia="zh-CN"/>
              </w:rPr>
            </w:pPr>
            <w:r w:rsidRPr="002C04CC">
              <w:rPr>
                <w:lang w:eastAsia="zh-CN"/>
              </w:rPr>
              <w:lastRenderedPageBreak/>
              <w:t>Заполняется выбором из справочника «Коды глав (ведомств)» из поля «Код» из раздела «Основная информация».</w:t>
            </w:r>
          </w:p>
          <w:p w14:paraId="3413E66B" w14:textId="12806B2F" w:rsidR="006F49B1" w:rsidRPr="002C04CC" w:rsidRDefault="006F49B1" w:rsidP="003B6481">
            <w:pPr>
              <w:pStyle w:val="GOSTTablenorm"/>
              <w:rPr>
                <w:lang w:eastAsia="zh-CN"/>
              </w:rPr>
            </w:pPr>
            <w:r w:rsidRPr="002C04CC">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C04CC" w14:paraId="27A77CCE"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B411791" w14:textId="77777777" w:rsidR="00E86C39" w:rsidRPr="002C04CC" w:rsidRDefault="00E86C39" w:rsidP="00604CD4">
            <w:pPr>
              <w:pStyle w:val="GOSTTablenorm"/>
            </w:pPr>
            <w:r w:rsidRPr="002C04CC">
              <w:lastRenderedPageBreak/>
              <w:t>ФКР</w:t>
            </w:r>
          </w:p>
        </w:tc>
        <w:tc>
          <w:tcPr>
            <w:tcW w:w="3494" w:type="pct"/>
          </w:tcPr>
          <w:p w14:paraId="3B31F31D" w14:textId="77777777" w:rsidR="00E86C39" w:rsidRPr="002C04CC" w:rsidRDefault="006F49B1" w:rsidP="000F5EC7">
            <w:pPr>
              <w:pStyle w:val="GOSTTablenorm"/>
              <w:rPr>
                <w:lang w:eastAsia="zh-CN"/>
              </w:rPr>
            </w:pPr>
            <w:r w:rsidRPr="002C04CC">
              <w:rPr>
                <w:lang w:eastAsia="zh-CN"/>
              </w:rPr>
              <w:t>ФКР плательщика.</w:t>
            </w:r>
          </w:p>
          <w:p w14:paraId="0648667F" w14:textId="77777777" w:rsidR="006F49B1" w:rsidRPr="002C04CC" w:rsidRDefault="006F49B1" w:rsidP="000F5EC7">
            <w:pPr>
              <w:pStyle w:val="GOSTTablenorm"/>
              <w:rPr>
                <w:lang w:eastAsia="zh-CN"/>
              </w:rPr>
            </w:pPr>
            <w:r w:rsidRPr="002C04CC">
              <w:rPr>
                <w:lang w:eastAsia="zh-CN"/>
              </w:rPr>
              <w:t>Заполняется выбором из справочника «Коды по ФКР» из поля «Совокупный код» из раздела «Основная информация».</w:t>
            </w:r>
          </w:p>
          <w:p w14:paraId="2290CA24" w14:textId="639CAE55" w:rsidR="006F49B1" w:rsidRPr="002C04CC" w:rsidRDefault="006F49B1" w:rsidP="003B6481">
            <w:pPr>
              <w:pStyle w:val="GOSTTablenorm"/>
              <w:rPr>
                <w:lang w:eastAsia="zh-CN"/>
              </w:rPr>
            </w:pPr>
            <w:r w:rsidRPr="002C04CC">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C04CC" w14:paraId="67E889A9"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5F6BA760" w14:textId="77777777" w:rsidR="00E86C39" w:rsidRPr="002C04CC" w:rsidRDefault="00E86C39" w:rsidP="00604CD4">
            <w:pPr>
              <w:pStyle w:val="GOSTTablenorm"/>
            </w:pPr>
            <w:r w:rsidRPr="002C04CC">
              <w:t>Код целевой статьи</w:t>
            </w:r>
          </w:p>
        </w:tc>
        <w:tc>
          <w:tcPr>
            <w:tcW w:w="3494" w:type="pct"/>
          </w:tcPr>
          <w:p w14:paraId="40010516" w14:textId="77777777" w:rsidR="00E86C39" w:rsidRPr="002C04CC" w:rsidRDefault="006F49B1" w:rsidP="000F5EC7">
            <w:pPr>
              <w:pStyle w:val="GOSTTablenorm"/>
              <w:rPr>
                <w:lang w:eastAsia="zh-CN"/>
              </w:rPr>
            </w:pPr>
            <w:r w:rsidRPr="002C04CC">
              <w:t>Код целевой статьи</w:t>
            </w:r>
            <w:r w:rsidRPr="002C04CC">
              <w:rPr>
                <w:lang w:eastAsia="zh-CN"/>
              </w:rPr>
              <w:t xml:space="preserve"> плательщика.</w:t>
            </w:r>
          </w:p>
          <w:p w14:paraId="022CF676" w14:textId="77777777" w:rsidR="006F49B1" w:rsidRPr="002C04CC" w:rsidRDefault="006F49B1" w:rsidP="000F5EC7">
            <w:pPr>
              <w:pStyle w:val="GOSTTablenorm"/>
              <w:rPr>
                <w:lang w:eastAsia="zh-CN"/>
              </w:rPr>
            </w:pPr>
            <w:r w:rsidRPr="002C04CC">
              <w:rPr>
                <w:lang w:eastAsia="zh-CN"/>
              </w:rPr>
              <w:t>Заполняется выбором из справочника «Коды по ЦСР» из поля «Совокупный код» из раздела «Основная информация».</w:t>
            </w:r>
          </w:p>
          <w:p w14:paraId="11F7BBB3" w14:textId="0CD8DEEE" w:rsidR="006F49B1" w:rsidRPr="002C04CC" w:rsidRDefault="006F49B1" w:rsidP="003B6481">
            <w:pPr>
              <w:pStyle w:val="GOSTTablenorm"/>
              <w:rPr>
                <w:lang w:eastAsia="zh-CN"/>
              </w:rPr>
            </w:pPr>
            <w:r w:rsidRPr="002C04CC">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C04CC" w14:paraId="6AE00D8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EF5FBBF" w14:textId="77777777" w:rsidR="00E86C39" w:rsidRPr="002C04CC" w:rsidRDefault="00E86C39" w:rsidP="00604CD4">
            <w:pPr>
              <w:pStyle w:val="GOSTTablenorm"/>
            </w:pPr>
            <w:r w:rsidRPr="002C04CC">
              <w:t>Код вида расходов</w:t>
            </w:r>
          </w:p>
        </w:tc>
        <w:tc>
          <w:tcPr>
            <w:tcW w:w="3494" w:type="pct"/>
          </w:tcPr>
          <w:p w14:paraId="1DC7C90C" w14:textId="77777777" w:rsidR="00E86C39" w:rsidRPr="002C04CC" w:rsidRDefault="006F49B1" w:rsidP="000F5EC7">
            <w:pPr>
              <w:pStyle w:val="GOSTTablenorm"/>
              <w:rPr>
                <w:lang w:eastAsia="zh-CN"/>
              </w:rPr>
            </w:pPr>
            <w:r w:rsidRPr="002C04CC">
              <w:t>Код вида расходов</w:t>
            </w:r>
            <w:r w:rsidRPr="002C04CC">
              <w:rPr>
                <w:lang w:eastAsia="zh-CN"/>
              </w:rPr>
              <w:t xml:space="preserve"> плательщика.</w:t>
            </w:r>
          </w:p>
          <w:p w14:paraId="1478921A" w14:textId="77777777" w:rsidR="006F49B1" w:rsidRPr="002C04CC" w:rsidRDefault="006F49B1" w:rsidP="000F5EC7">
            <w:pPr>
              <w:pStyle w:val="GOSTTablenorm"/>
              <w:rPr>
                <w:lang w:eastAsia="zh-CN"/>
              </w:rPr>
            </w:pPr>
            <w:r w:rsidRPr="002C04CC">
              <w:rPr>
                <w:lang w:eastAsia="zh-CN"/>
              </w:rPr>
              <w:t>Заполняется выбором из справочника «Коды видов расходов» из поля «Код» из раздела «Основная информация».</w:t>
            </w:r>
          </w:p>
          <w:p w14:paraId="7089A085" w14:textId="76ED0116" w:rsidR="006F49B1" w:rsidRPr="002C04CC" w:rsidRDefault="006F49B1" w:rsidP="003B6481">
            <w:pPr>
              <w:pStyle w:val="GOSTTablenorm"/>
              <w:rPr>
                <w:lang w:eastAsia="zh-CN"/>
              </w:rPr>
            </w:pPr>
            <w:r w:rsidRPr="002C04CC">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C04CC" w14:paraId="5D340D36"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07477D2" w14:textId="77777777" w:rsidR="00E86C39" w:rsidRPr="002C04CC" w:rsidRDefault="00E86C39" w:rsidP="00604CD4">
            <w:pPr>
              <w:pStyle w:val="GOSTTablenorm"/>
            </w:pPr>
            <w:r w:rsidRPr="002C04CC">
              <w:t>Признак авансового платежа</w:t>
            </w:r>
          </w:p>
        </w:tc>
        <w:tc>
          <w:tcPr>
            <w:tcW w:w="3494" w:type="pct"/>
          </w:tcPr>
          <w:p w14:paraId="7F258389" w14:textId="7D4FA4C5" w:rsidR="00E86C39" w:rsidRPr="002C04CC" w:rsidRDefault="006F49B1" w:rsidP="003B6481">
            <w:pPr>
              <w:pStyle w:val="GOSTTablenorm"/>
              <w:rPr>
                <w:lang w:eastAsia="zh-CN"/>
              </w:rPr>
            </w:pPr>
            <w:r w:rsidRPr="002C04CC">
              <w:t>Выбор из списка значений: «ДА», «Нет». По умолчанию – нет</w:t>
            </w:r>
          </w:p>
        </w:tc>
      </w:tr>
      <w:tr w:rsidR="00E86C39" w:rsidRPr="002C04CC" w14:paraId="6285F230"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0EBC6EE" w14:textId="77777777" w:rsidR="00E86C39" w:rsidRPr="002C04CC" w:rsidRDefault="00E86C39" w:rsidP="00604CD4">
            <w:pPr>
              <w:pStyle w:val="GOSTTablenorm"/>
            </w:pPr>
            <w:r w:rsidRPr="002C04CC">
              <w:t>Вид платежа</w:t>
            </w:r>
          </w:p>
        </w:tc>
        <w:tc>
          <w:tcPr>
            <w:tcW w:w="3494" w:type="pct"/>
          </w:tcPr>
          <w:p w14:paraId="603B6B08" w14:textId="73711C77" w:rsidR="00E86C39" w:rsidRPr="002C04CC" w:rsidRDefault="00E86C39" w:rsidP="003B6481">
            <w:pPr>
              <w:pStyle w:val="GOSTTablenorm"/>
              <w:rPr>
                <w:lang w:eastAsia="zh-CN"/>
              </w:rPr>
            </w:pPr>
            <w:r w:rsidRPr="002C04CC">
              <w:rPr>
                <w:lang w:eastAsia="zh-CN"/>
              </w:rPr>
              <w:t>Выбирается из списка значений: «Пусто» или «Срочно»</w:t>
            </w:r>
          </w:p>
        </w:tc>
      </w:tr>
      <w:tr w:rsidR="00E86C39" w:rsidRPr="002C04CC" w14:paraId="4107FFC5"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7A904F0" w14:textId="77777777" w:rsidR="00E86C39" w:rsidRPr="002C04CC" w:rsidRDefault="00E86C39" w:rsidP="00604CD4">
            <w:pPr>
              <w:pStyle w:val="GOSTTablenorm"/>
            </w:pPr>
            <w:r w:rsidRPr="002C04CC">
              <w:t>Очередность платежа</w:t>
            </w:r>
          </w:p>
        </w:tc>
        <w:tc>
          <w:tcPr>
            <w:tcW w:w="3494" w:type="pct"/>
          </w:tcPr>
          <w:p w14:paraId="3A2F3B70" w14:textId="555DE7A8" w:rsidR="00E86C39" w:rsidRPr="002C04CC" w:rsidRDefault="00E86C39" w:rsidP="003B6481">
            <w:pPr>
              <w:pStyle w:val="GOSTTablenorm"/>
            </w:pPr>
            <w:r w:rsidRPr="002C04CC">
              <w:t>Заполняется значением из выпадающего списка: 1, 2, 3, 4, 5. По умолчанию заполняется значением «5»</w:t>
            </w:r>
          </w:p>
        </w:tc>
      </w:tr>
      <w:tr w:rsidR="00E86C39" w:rsidRPr="002C04CC" w14:paraId="70708C88"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AEBF85D" w14:textId="77777777" w:rsidR="00E86C39" w:rsidRPr="002C04CC" w:rsidRDefault="00E86C39" w:rsidP="007151AE">
            <w:pPr>
              <w:pStyle w:val="GOSTTablenorm"/>
            </w:pPr>
            <w:r w:rsidRPr="002C04CC">
              <w:t>Код вида дохода</w:t>
            </w:r>
          </w:p>
        </w:tc>
        <w:tc>
          <w:tcPr>
            <w:tcW w:w="3494" w:type="pct"/>
          </w:tcPr>
          <w:p w14:paraId="79A3F2C8" w14:textId="1A89107B" w:rsidR="00E86C39" w:rsidRPr="002C04CC" w:rsidRDefault="00E86C39" w:rsidP="007151AE">
            <w:pPr>
              <w:pStyle w:val="GOSTTablenorm"/>
            </w:pPr>
            <w:r w:rsidRPr="002C04CC">
              <w:t>Выбор из списка доступных значений: пусто, 1, 2, 3</w:t>
            </w:r>
            <w:r w:rsidR="00914691" w:rsidRPr="002C04CC">
              <w:t>, 4, 5</w:t>
            </w:r>
            <w:r w:rsidRPr="002C04CC">
              <w:t>.</w:t>
            </w:r>
          </w:p>
          <w:p w14:paraId="21A5CB2F" w14:textId="0E8CFD90" w:rsidR="00E86C39" w:rsidRPr="002C04CC" w:rsidRDefault="00E86C39" w:rsidP="003B6481">
            <w:pPr>
              <w:pStyle w:val="GOSTTablenorm"/>
              <w:rPr>
                <w:lang w:eastAsia="zh-CN"/>
              </w:rPr>
            </w:pPr>
            <w:r w:rsidRPr="002C04CC">
              <w:t>По умолчанию – пусто</w:t>
            </w:r>
          </w:p>
        </w:tc>
      </w:tr>
      <w:tr w:rsidR="00E86C39" w:rsidRPr="002C04CC" w14:paraId="15513FA7"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28CC4208" w14:textId="77777777" w:rsidR="00E86C39" w:rsidRPr="002C04CC" w:rsidRDefault="00E86C39" w:rsidP="007151AE">
            <w:pPr>
              <w:pStyle w:val="GOSTTablenorm"/>
            </w:pPr>
            <w:r w:rsidRPr="002C04CC">
              <w:t>Учетный номер бюджетного обязательства</w:t>
            </w:r>
          </w:p>
        </w:tc>
        <w:tc>
          <w:tcPr>
            <w:tcW w:w="3494" w:type="pct"/>
          </w:tcPr>
          <w:p w14:paraId="3F0DF3DD" w14:textId="0E42212E" w:rsidR="00E86C39" w:rsidRPr="002C04CC" w:rsidRDefault="00E86C39" w:rsidP="003B6481">
            <w:pPr>
              <w:pStyle w:val="GOSTTablenorm"/>
            </w:pPr>
            <w:r w:rsidRPr="002C04CC">
              <w:t xml:space="preserve">Заполняется вручную или выбором из списка документов «Бюджетное обязательство», из поля «Учетный номер БО» </w:t>
            </w:r>
            <w:r w:rsidR="00EB09CA" w:rsidRPr="002C04CC">
              <w:t xml:space="preserve">– </w:t>
            </w:r>
            <w:r w:rsidRPr="002C04CC">
              <w:t>выбранной записи</w:t>
            </w:r>
          </w:p>
        </w:tc>
      </w:tr>
      <w:tr w:rsidR="00E86C39" w:rsidRPr="002C04CC" w14:paraId="467AB9FA"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9039F64" w14:textId="77777777" w:rsidR="00E86C39" w:rsidRPr="002C04CC" w:rsidRDefault="00E86C39" w:rsidP="007151AE">
            <w:pPr>
              <w:pStyle w:val="GOSTTablenorm"/>
            </w:pPr>
            <w:r w:rsidRPr="002C04CC">
              <w:t>Сведения о принятии бюджетного обязательства/Сведения о соглашении</w:t>
            </w:r>
          </w:p>
        </w:tc>
        <w:tc>
          <w:tcPr>
            <w:tcW w:w="3494" w:type="pct"/>
          </w:tcPr>
          <w:p w14:paraId="4B06A23C" w14:textId="77777777" w:rsidR="00E86C39" w:rsidRPr="002C04CC" w:rsidRDefault="006F49B1" w:rsidP="007151AE">
            <w:pPr>
              <w:pStyle w:val="GOSTTablenorm"/>
            </w:pPr>
            <w:r w:rsidRPr="002C04CC">
              <w:t>Заполняется выбором документа из перечня документов:</w:t>
            </w:r>
          </w:p>
          <w:p w14:paraId="588AA8A5" w14:textId="77777777" w:rsidR="006F49B1" w:rsidRPr="002C04CC" w:rsidRDefault="006F49B1" w:rsidP="006F49B1">
            <w:pPr>
              <w:pStyle w:val="GOSTTableListMark1"/>
            </w:pPr>
            <w:r w:rsidRPr="002C04CC">
              <w:t>«Сведения о бюджетном обязательстве»;</w:t>
            </w:r>
          </w:p>
          <w:p w14:paraId="5A749B68" w14:textId="77777777" w:rsidR="006F49B1" w:rsidRPr="002C04CC" w:rsidRDefault="006F49B1" w:rsidP="006F49B1">
            <w:pPr>
              <w:pStyle w:val="GOSTTableListMark1"/>
            </w:pPr>
            <w:r w:rsidRPr="002C04CC">
              <w:t>«Сведения о соглашении»</w:t>
            </w:r>
          </w:p>
        </w:tc>
      </w:tr>
      <w:tr w:rsidR="00E86C39" w:rsidRPr="002C04CC" w14:paraId="6982F57E"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D3D7373" w14:textId="77777777" w:rsidR="00E86C39" w:rsidRPr="00A87740" w:rsidRDefault="00E86C39" w:rsidP="00604CD4">
            <w:pPr>
              <w:pStyle w:val="GOSTTablenorm"/>
              <w:rPr>
                <w:rStyle w:val="GOSTSymBold"/>
              </w:rPr>
            </w:pPr>
            <w:r w:rsidRPr="002C04CC">
              <w:rPr>
                <w:rStyle w:val="GOSTSymBold"/>
              </w:rPr>
              <w:t>Раздел 2. Реквизиты контрагента</w:t>
            </w:r>
          </w:p>
        </w:tc>
      </w:tr>
      <w:tr w:rsidR="00E86C39" w:rsidRPr="002C04CC" w14:paraId="158F67E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010C035" w14:textId="77777777" w:rsidR="00E86C39" w:rsidRPr="002C04CC" w:rsidRDefault="00E86C39" w:rsidP="00604CD4">
            <w:pPr>
              <w:pStyle w:val="GOSTTablenorm"/>
              <w:rPr>
                <w:lang w:eastAsia="zh-CN"/>
              </w:rPr>
            </w:pPr>
            <w:r w:rsidRPr="002C04CC">
              <w:t>Наименование юридического лица, ФИО физического лица</w:t>
            </w:r>
          </w:p>
        </w:tc>
        <w:tc>
          <w:tcPr>
            <w:tcW w:w="3494" w:type="pct"/>
          </w:tcPr>
          <w:p w14:paraId="2B7989A0" w14:textId="77777777" w:rsidR="00E86C39" w:rsidRPr="002C04CC" w:rsidRDefault="00E86C39" w:rsidP="003B6481">
            <w:pPr>
              <w:pStyle w:val="GOSTTablenorm"/>
              <w:rPr>
                <w:lang w:eastAsia="zh-CN"/>
              </w:rPr>
            </w:pPr>
            <w:r w:rsidRPr="002C04CC">
              <w:rPr>
                <w:lang w:eastAsia="zh-CN"/>
              </w:rPr>
              <w:t xml:space="preserve">Указывается вручную наименование ЮЛ или ФИО физического лица. Выбор может производиться из справочника по кнопке </w:t>
            </w:r>
            <w:r w:rsidRPr="00044123">
              <w:rPr>
                <w:noProof/>
              </w:rPr>
              <w:drawing>
                <wp:inline distT="0" distB="0" distL="0" distR="0" wp14:anchorId="059CB797" wp14:editId="683BC49D">
                  <wp:extent cx="142857" cy="152381"/>
                  <wp:effectExtent l="19050" t="0" r="0" b="0"/>
                  <wp:docPr id="239"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66" cstate="print"/>
                          <a:stretch>
                            <a:fillRect/>
                          </a:stretch>
                        </pic:blipFill>
                        <pic:spPr>
                          <a:xfrm>
                            <a:off x="0" y="0"/>
                            <a:ext cx="142857" cy="152381"/>
                          </a:xfrm>
                          <a:prstGeom prst="rect">
                            <a:avLst/>
                          </a:prstGeom>
                        </pic:spPr>
                      </pic:pic>
                    </a:graphicData>
                  </a:graphic>
                </wp:inline>
              </w:drawing>
            </w:r>
            <w:r w:rsidR="00FD672C" w:rsidRPr="002C04CC">
              <w:rPr>
                <w:lang w:eastAsia="zh-CN"/>
              </w:rPr>
              <w:t>.</w:t>
            </w:r>
          </w:p>
          <w:p w14:paraId="7DAA9E7F" w14:textId="57107D34" w:rsidR="00FD672C" w:rsidRPr="002C04CC" w:rsidRDefault="00FD672C" w:rsidP="00EB09CA">
            <w:pPr>
              <w:pStyle w:val="GOSTTablenorm"/>
            </w:pPr>
            <w:r w:rsidRPr="002C04CC">
              <w:t>При перечислении на счета ТОФК (СКП) в обязательном порядке указывается ЛС получателя</w:t>
            </w:r>
          </w:p>
        </w:tc>
      </w:tr>
      <w:tr w:rsidR="00E86C39" w:rsidRPr="002C04CC" w14:paraId="2886D3C1"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9919C7A" w14:textId="70A188ED" w:rsidR="00E86C39" w:rsidRPr="002C04CC" w:rsidRDefault="00E86C39" w:rsidP="000F5EC7">
            <w:pPr>
              <w:pStyle w:val="GOSTTablenorm"/>
              <w:rPr>
                <w:lang w:eastAsia="zh-CN"/>
              </w:rPr>
            </w:pPr>
            <w:r w:rsidRPr="002C04CC">
              <w:rPr>
                <w:lang w:eastAsia="zh-CN"/>
              </w:rPr>
              <w:lastRenderedPageBreak/>
              <w:t>ИНН</w:t>
            </w:r>
          </w:p>
        </w:tc>
        <w:tc>
          <w:tcPr>
            <w:tcW w:w="3494" w:type="pct"/>
          </w:tcPr>
          <w:p w14:paraId="222CB775" w14:textId="0D320C97" w:rsidR="00E86C39" w:rsidRPr="002C04CC" w:rsidRDefault="00E86C39" w:rsidP="003B6481">
            <w:pPr>
              <w:pStyle w:val="GOSTTablenorm"/>
              <w:rPr>
                <w:lang w:eastAsia="zh-CN"/>
              </w:rPr>
            </w:pPr>
            <w:r w:rsidRPr="002C04CC">
              <w:rPr>
                <w:lang w:eastAsia="zh-CN"/>
              </w:rPr>
              <w:t>Указывается ИНН контрагента</w:t>
            </w:r>
          </w:p>
        </w:tc>
      </w:tr>
      <w:tr w:rsidR="00E86C39" w:rsidRPr="002C04CC" w14:paraId="671C345D"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7765B31" w14:textId="77777777" w:rsidR="00E86C39" w:rsidRPr="002C04CC" w:rsidRDefault="00E86C39" w:rsidP="000F5EC7">
            <w:pPr>
              <w:pStyle w:val="GOSTTablenorm"/>
              <w:rPr>
                <w:lang w:eastAsia="zh-CN"/>
              </w:rPr>
            </w:pPr>
            <w:r w:rsidRPr="002C04CC">
              <w:rPr>
                <w:lang w:eastAsia="zh-CN"/>
              </w:rPr>
              <w:t>КПП</w:t>
            </w:r>
          </w:p>
        </w:tc>
        <w:tc>
          <w:tcPr>
            <w:tcW w:w="3494" w:type="pct"/>
          </w:tcPr>
          <w:p w14:paraId="72955CF6" w14:textId="5419BC52" w:rsidR="00E86C39" w:rsidRPr="002C04CC" w:rsidRDefault="00E86C39" w:rsidP="003B6481">
            <w:pPr>
              <w:pStyle w:val="GOSTTablenorm"/>
              <w:rPr>
                <w:lang w:eastAsia="zh-CN"/>
              </w:rPr>
            </w:pPr>
            <w:r w:rsidRPr="002C04CC">
              <w:rPr>
                <w:lang w:eastAsia="zh-CN"/>
              </w:rPr>
              <w:t>Указывается КПП контрагента</w:t>
            </w:r>
          </w:p>
        </w:tc>
      </w:tr>
      <w:tr w:rsidR="00E86C39" w:rsidRPr="002C04CC" w14:paraId="492E1212"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011BC4F" w14:textId="77777777" w:rsidR="00E86C39" w:rsidRPr="002C04CC" w:rsidRDefault="00E86C39" w:rsidP="000F5EC7">
            <w:pPr>
              <w:pStyle w:val="GOSTTablenorm"/>
              <w:rPr>
                <w:lang w:eastAsia="zh-CN"/>
              </w:rPr>
            </w:pPr>
            <w:r w:rsidRPr="002C04CC">
              <w:rPr>
                <w:lang w:eastAsia="zh-CN"/>
              </w:rPr>
              <w:t>Наименование банка</w:t>
            </w:r>
          </w:p>
        </w:tc>
        <w:tc>
          <w:tcPr>
            <w:tcW w:w="3494" w:type="pct"/>
          </w:tcPr>
          <w:p w14:paraId="03720B74" w14:textId="7A5A69DB" w:rsidR="00E86C39" w:rsidRPr="002C04CC" w:rsidRDefault="00E86C39" w:rsidP="003B6481">
            <w:pPr>
              <w:pStyle w:val="GOSTTablenorm"/>
              <w:rPr>
                <w:lang w:eastAsia="zh-CN"/>
              </w:rPr>
            </w:pPr>
            <w:r w:rsidRPr="002C04CC">
              <w:rPr>
                <w:lang w:eastAsia="zh-CN"/>
              </w:rPr>
              <w:t>Указывается наименование банка контрагента</w:t>
            </w:r>
          </w:p>
        </w:tc>
      </w:tr>
      <w:tr w:rsidR="00E86C39" w:rsidRPr="002C04CC" w14:paraId="3A466BC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7780779" w14:textId="77777777" w:rsidR="00E86C39" w:rsidRPr="002C04CC" w:rsidRDefault="00E86C39" w:rsidP="000F5EC7">
            <w:pPr>
              <w:pStyle w:val="GOSTTablenorm"/>
              <w:rPr>
                <w:lang w:eastAsia="zh-CN"/>
              </w:rPr>
            </w:pPr>
            <w:r w:rsidRPr="002C04CC">
              <w:rPr>
                <w:lang w:eastAsia="zh-CN"/>
              </w:rPr>
              <w:t>БИК банка</w:t>
            </w:r>
          </w:p>
        </w:tc>
        <w:tc>
          <w:tcPr>
            <w:tcW w:w="3494" w:type="pct"/>
          </w:tcPr>
          <w:p w14:paraId="22C352A6" w14:textId="799BEF1D" w:rsidR="00E86C39" w:rsidRPr="002C04CC" w:rsidRDefault="00E86C39" w:rsidP="003B6481">
            <w:pPr>
              <w:pStyle w:val="GOSTTablenorm"/>
              <w:rPr>
                <w:lang w:eastAsia="zh-CN"/>
              </w:rPr>
            </w:pPr>
            <w:r w:rsidRPr="002C04CC">
              <w:rPr>
                <w:lang w:eastAsia="zh-CN"/>
              </w:rPr>
              <w:t xml:space="preserve">Указывается БИК банка контрагента. Выбор может производиться из справочника по кнопке </w:t>
            </w:r>
            <w:r w:rsidRPr="00044123">
              <w:rPr>
                <w:noProof/>
              </w:rPr>
              <w:drawing>
                <wp:inline distT="0" distB="0" distL="0" distR="0" wp14:anchorId="57F2B40B" wp14:editId="14F1F140">
                  <wp:extent cx="142857" cy="152381"/>
                  <wp:effectExtent l="19050" t="0" r="0" b="0"/>
                  <wp:docPr id="241"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66" cstate="print"/>
                          <a:stretch>
                            <a:fillRect/>
                          </a:stretch>
                        </pic:blipFill>
                        <pic:spPr>
                          <a:xfrm>
                            <a:off x="0" y="0"/>
                            <a:ext cx="142857" cy="152381"/>
                          </a:xfrm>
                          <a:prstGeom prst="rect">
                            <a:avLst/>
                          </a:prstGeom>
                        </pic:spPr>
                      </pic:pic>
                    </a:graphicData>
                  </a:graphic>
                </wp:inline>
              </w:drawing>
            </w:r>
          </w:p>
        </w:tc>
      </w:tr>
      <w:tr w:rsidR="00E86C39" w:rsidRPr="002C04CC" w14:paraId="0767E66D"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AA21B25" w14:textId="77777777" w:rsidR="00E86C39" w:rsidRPr="002C04CC" w:rsidRDefault="00E86C39" w:rsidP="000F5EC7">
            <w:pPr>
              <w:pStyle w:val="GOSTTablenorm"/>
              <w:rPr>
                <w:lang w:eastAsia="zh-CN"/>
              </w:rPr>
            </w:pPr>
            <w:r w:rsidRPr="002C04CC">
              <w:rPr>
                <w:lang w:eastAsia="zh-CN"/>
              </w:rPr>
              <w:t>Корреспондентский счет банка</w:t>
            </w:r>
          </w:p>
        </w:tc>
        <w:tc>
          <w:tcPr>
            <w:tcW w:w="3494" w:type="pct"/>
          </w:tcPr>
          <w:p w14:paraId="77F83075" w14:textId="6E3135C6" w:rsidR="00E86C39" w:rsidRPr="002C04CC" w:rsidRDefault="00E86C39" w:rsidP="003B6481">
            <w:pPr>
              <w:pStyle w:val="GOSTTablenorm"/>
              <w:rPr>
                <w:lang w:eastAsia="zh-CN"/>
              </w:rPr>
            </w:pPr>
            <w:r w:rsidRPr="002C04CC">
              <w:rPr>
                <w:lang w:eastAsia="zh-CN"/>
              </w:rPr>
              <w:t>Указывается корреспондентский счет банка контрагента</w:t>
            </w:r>
          </w:p>
        </w:tc>
      </w:tr>
      <w:tr w:rsidR="00E86C39" w:rsidRPr="002C04CC" w14:paraId="783B778C"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7FFA90F" w14:textId="77777777" w:rsidR="00E86C39" w:rsidRPr="00A87740" w:rsidRDefault="00E86C39" w:rsidP="000F5EC7">
            <w:pPr>
              <w:pStyle w:val="GOSTTablenorm"/>
              <w:rPr>
                <w:rStyle w:val="GOSTSymBold"/>
              </w:rPr>
            </w:pPr>
            <w:r w:rsidRPr="002C04CC">
              <w:rPr>
                <w:rStyle w:val="GOSTSymBold"/>
              </w:rPr>
              <w:t>Раздел 3. Реквизиты налоговых платежей</w:t>
            </w:r>
          </w:p>
          <w:p w14:paraId="66056689" w14:textId="70E8F213" w:rsidR="00E86C39" w:rsidRPr="002C04CC" w:rsidRDefault="00E86C39" w:rsidP="003B6481">
            <w:pPr>
              <w:pStyle w:val="GOSTTablenorm"/>
              <w:rPr>
                <w:rStyle w:val="GOSTSymItalic"/>
              </w:rPr>
            </w:pPr>
            <w:r w:rsidRPr="002C04CC">
              <w:rPr>
                <w:rStyle w:val="GOSTSymItalic"/>
              </w:rPr>
              <w:t>Поля данного раздела являются необязательными для заполнения при первичном формировании документа</w:t>
            </w:r>
          </w:p>
        </w:tc>
      </w:tr>
    </w:tbl>
    <w:p w14:paraId="16D3D5C4" w14:textId="77777777" w:rsidR="003E1396" w:rsidRPr="002C04CC" w:rsidRDefault="000F5EC7"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4616D2" w:rsidRPr="002C04CC">
        <w:rPr>
          <w:lang w:eastAsia="zh-CN"/>
        </w:rPr>
        <w:t xml:space="preserve"> изменения и закрыть окно</w:t>
      </w:r>
      <w:r w:rsidRPr="002C04CC">
        <w:rPr>
          <w:lang w:eastAsia="zh-CN"/>
        </w:rPr>
        <w:t>».</w:t>
      </w:r>
    </w:p>
    <w:p w14:paraId="187132C5" w14:textId="30F08966" w:rsidR="000F5EC7" w:rsidRPr="002C04CC" w:rsidRDefault="000F5EC7" w:rsidP="00C4268A">
      <w:pPr>
        <w:pStyle w:val="GOSTListnormal18"/>
        <w:rPr>
          <w:lang w:eastAsia="zh-CN"/>
        </w:rPr>
      </w:pPr>
      <w:r w:rsidRPr="002C04CC">
        <w:rPr>
          <w:lang w:eastAsia="zh-CN"/>
        </w:rPr>
        <w:t>Запустится автоматическая проверка на корректность заполнения полей. При успешном завершении проверки ЗК</w:t>
      </w:r>
      <w:r w:rsidR="000D6734" w:rsidRPr="002C04CC">
        <w:rPr>
          <w:lang w:eastAsia="zh-CN"/>
        </w:rPr>
        <w:t>С</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9B57F24" w14:textId="77777777" w:rsidR="003B1E27" w:rsidRPr="002C04CC" w:rsidRDefault="003B1E27" w:rsidP="003B1E27">
      <w:pPr>
        <w:pStyle w:val="41"/>
      </w:pPr>
      <w:r w:rsidRPr="002C04CC">
        <w:t xml:space="preserve">Изменение статуса документа </w:t>
      </w:r>
      <w:r w:rsidRPr="002C04CC">
        <w:rPr>
          <w:lang w:eastAsia="zh-CN"/>
        </w:rPr>
        <w:t>«Заявка на кассовый расход</w:t>
      </w:r>
      <w:r w:rsidR="00E120D6" w:rsidRPr="002C04CC">
        <w:rPr>
          <w:lang w:eastAsia="zh-CN"/>
        </w:rPr>
        <w:t xml:space="preserve"> (сокращенная)</w:t>
      </w:r>
      <w:r w:rsidRPr="002C04CC">
        <w:rPr>
          <w:lang w:eastAsia="zh-CN"/>
        </w:rPr>
        <w:t xml:space="preserve">» </w:t>
      </w:r>
      <w:r w:rsidR="00BC09E7" w:rsidRPr="002C04CC">
        <w:rPr>
          <w:lang w:eastAsia="zh-CN"/>
        </w:rPr>
        <w:t>(ф. </w:t>
      </w:r>
      <w:r w:rsidRPr="002C04CC">
        <w:rPr>
          <w:lang w:eastAsia="zh-CN"/>
        </w:rPr>
        <w:t>0531851) по результатам обработки и санкционирования в ТОФК</w:t>
      </w:r>
    </w:p>
    <w:p w14:paraId="52DB5E2B" w14:textId="65908258" w:rsidR="003B1E27" w:rsidRPr="002C04CC" w:rsidRDefault="003B1E27" w:rsidP="003B1E27">
      <w:pPr>
        <w:pStyle w:val="GOSTNormalWithout"/>
        <w:rPr>
          <w:lang w:eastAsia="zh-CN"/>
        </w:rPr>
      </w:pPr>
      <w:r w:rsidRPr="002C04CC">
        <w:t xml:space="preserve">В процессе обработки и санкционирования документа </w:t>
      </w:r>
      <w:r w:rsidRPr="002C04CC">
        <w:rPr>
          <w:lang w:eastAsia="zh-CN"/>
        </w:rPr>
        <w:t>«Заявка на кассовый расход»</w:t>
      </w:r>
      <w:r w:rsidR="007609A1" w:rsidRPr="002C04CC">
        <w:rPr>
          <w:lang w:eastAsia="zh-CN"/>
        </w:rPr>
        <w:t xml:space="preserve"> (сокращенная)</w:t>
      </w:r>
      <w:r w:rsidRPr="002C04CC">
        <w:rPr>
          <w:lang w:eastAsia="zh-CN"/>
        </w:rPr>
        <w:t xml:space="preserve"> </w:t>
      </w:r>
      <w:r w:rsidR="00BC09E7" w:rsidRPr="002C04CC">
        <w:rPr>
          <w:lang w:eastAsia="zh-CN"/>
        </w:rPr>
        <w:t>(ф. </w:t>
      </w:r>
      <w:r w:rsidRPr="002C04CC">
        <w:rPr>
          <w:lang w:eastAsia="zh-CN"/>
        </w:rPr>
        <w:t>0531851) в ТОФК статус документа принимает следующие значения:</w:t>
      </w:r>
    </w:p>
    <w:p w14:paraId="44B88C82" w14:textId="77777777" w:rsidR="003B1E27" w:rsidRPr="002C04CC" w:rsidRDefault="003B1E27" w:rsidP="00840544">
      <w:pPr>
        <w:pStyle w:val="GOSTListmark1"/>
      </w:pPr>
      <w:r w:rsidRPr="002C04CC">
        <w:t>«Зарегистрирован»;</w:t>
      </w:r>
    </w:p>
    <w:p w14:paraId="76F33ED9" w14:textId="77777777" w:rsidR="003B1E27" w:rsidRPr="002C04CC" w:rsidRDefault="003B1E27" w:rsidP="00840544">
      <w:pPr>
        <w:pStyle w:val="GOSTListmark1"/>
      </w:pPr>
      <w:r w:rsidRPr="002C04CC">
        <w:t>«Исполнен». Документ исполнен в ТОФК;</w:t>
      </w:r>
    </w:p>
    <w:p w14:paraId="6CBF130D" w14:textId="77777777" w:rsidR="003B1E27" w:rsidRPr="002C04CC" w:rsidRDefault="003B1E27" w:rsidP="00840544">
      <w:pPr>
        <w:pStyle w:val="GOSTListmark1"/>
      </w:pPr>
      <w:r w:rsidRPr="002C04CC">
        <w:t>«Отменен». Документ отменен в ТОФК;</w:t>
      </w:r>
    </w:p>
    <w:p w14:paraId="794ABC40" w14:textId="77777777" w:rsidR="000F5EC7" w:rsidRPr="002C04CC" w:rsidRDefault="003B1E27" w:rsidP="00840544">
      <w:pPr>
        <w:pStyle w:val="GOSTListmark1"/>
      </w:pPr>
      <w:r w:rsidRPr="002C04CC">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C04CC">
        <w:t>(ф. </w:t>
      </w:r>
      <w:r w:rsidRPr="002C04CC">
        <w:t>0531807).</w:t>
      </w:r>
    </w:p>
    <w:p w14:paraId="4324DE0F" w14:textId="77777777" w:rsidR="005F1297" w:rsidRPr="002C04CC" w:rsidRDefault="00FD0A42" w:rsidP="00FD0A42">
      <w:pPr>
        <w:pStyle w:val="32"/>
        <w:rPr>
          <w:lang w:eastAsia="zh-CN"/>
        </w:rPr>
      </w:pPr>
      <w:bookmarkStart w:id="1259" w:name="_Toc536828281"/>
      <w:bookmarkStart w:id="1260" w:name="_Ref13578142"/>
      <w:bookmarkStart w:id="1261" w:name="_Toc220944995"/>
      <w:r w:rsidRPr="002C04CC">
        <w:rPr>
          <w:lang w:eastAsia="zh-CN"/>
        </w:rPr>
        <w:t>Документ</w:t>
      </w:r>
      <w:r w:rsidR="005F1297" w:rsidRPr="002C04CC">
        <w:rPr>
          <w:lang w:eastAsia="zh-CN"/>
        </w:rPr>
        <w:t xml:space="preserve"> «Сводная заявка на кассовый расход</w:t>
      </w:r>
      <w:bookmarkEnd w:id="1259"/>
      <w:r w:rsidRPr="002C04CC">
        <w:rPr>
          <w:lang w:eastAsia="zh-CN"/>
        </w:rPr>
        <w:t xml:space="preserve"> </w:t>
      </w:r>
      <w:r w:rsidRPr="002C04CC">
        <w:t xml:space="preserve">(для уплаты налогов)» </w:t>
      </w:r>
      <w:r w:rsidR="00BC09E7" w:rsidRPr="002C04CC">
        <w:t>(ф. </w:t>
      </w:r>
      <w:r w:rsidRPr="002C04CC">
        <w:t>0531860)</w:t>
      </w:r>
      <w:bookmarkEnd w:id="1260"/>
      <w:bookmarkEnd w:id="1261"/>
    </w:p>
    <w:p w14:paraId="7867B432" w14:textId="77777777" w:rsidR="00FD0A42" w:rsidRPr="002C04CC" w:rsidRDefault="00FD0A42" w:rsidP="007E35E0">
      <w:pPr>
        <w:pStyle w:val="41"/>
      </w:pPr>
      <w:r w:rsidRPr="002C04CC">
        <w:t>Ручное формирование</w:t>
      </w:r>
      <w:r w:rsidR="007E35E0" w:rsidRPr="002C04CC">
        <w:t xml:space="preserve"> </w:t>
      </w:r>
      <w:r w:rsidR="007E35E0" w:rsidRPr="002C04CC">
        <w:rPr>
          <w:lang w:eastAsia="zh-CN"/>
        </w:rPr>
        <w:t xml:space="preserve">экземпляра формуляра «Сводная заявка на кассовый расход </w:t>
      </w:r>
      <w:r w:rsidR="007E35E0" w:rsidRPr="002C04CC">
        <w:t xml:space="preserve">(для уплаты налогов)» </w:t>
      </w:r>
      <w:r w:rsidR="00BC09E7" w:rsidRPr="002C04CC">
        <w:t>(ф. </w:t>
      </w:r>
      <w:r w:rsidR="007E35E0" w:rsidRPr="002C04CC">
        <w:t>0531860)</w:t>
      </w:r>
    </w:p>
    <w:p w14:paraId="3D78DEB2" w14:textId="77777777" w:rsidR="00FD0A42" w:rsidRPr="002C04CC" w:rsidRDefault="00FD0A42" w:rsidP="00204A75">
      <w:pPr>
        <w:pStyle w:val="GOSTNormalWithout"/>
        <w:rPr>
          <w:lang w:eastAsia="zh-CN"/>
        </w:rPr>
      </w:pPr>
      <w:r w:rsidRPr="002C04CC">
        <w:rPr>
          <w:lang w:eastAsia="zh-CN"/>
        </w:rPr>
        <w:t xml:space="preserve">Для формирования экземпляра формуляра </w:t>
      </w:r>
      <w:r w:rsidR="00300569" w:rsidRPr="002C04CC">
        <w:rPr>
          <w:lang w:eastAsia="zh-CN"/>
        </w:rPr>
        <w:t xml:space="preserve">«Сводная заявка на кассовый расход </w:t>
      </w:r>
      <w:r w:rsidR="00300569" w:rsidRPr="002C04CC">
        <w:t xml:space="preserve">(для уплаты налогов)» </w:t>
      </w:r>
      <w:r w:rsidR="00BC09E7" w:rsidRPr="002C04CC">
        <w:t>(ф. </w:t>
      </w:r>
      <w:r w:rsidR="00300569" w:rsidRPr="002C04CC">
        <w:t>0531860)</w:t>
      </w:r>
      <w:r w:rsidRPr="002C04CC">
        <w:rPr>
          <w:lang w:eastAsia="zh-CN"/>
        </w:rPr>
        <w:t xml:space="preserve"> необходимо выполнить следующие действия:</w:t>
      </w:r>
    </w:p>
    <w:p w14:paraId="0EED0944" w14:textId="6664225C" w:rsidR="00983CF2" w:rsidRPr="002C04CC" w:rsidRDefault="00983CF2" w:rsidP="0064463D">
      <w:pPr>
        <w:pStyle w:val="GOSTListnum"/>
        <w:numPr>
          <w:ilvl w:val="0"/>
          <w:numId w:val="94"/>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36891D31" w14:textId="77777777" w:rsidR="00983CF2" w:rsidRPr="002C04CC" w:rsidRDefault="00983CF2" w:rsidP="005A74CB">
      <w:pPr>
        <w:pStyle w:val="GOSTListmark3"/>
        <w:rPr>
          <w:lang w:eastAsia="zh-CN"/>
        </w:rPr>
      </w:pPr>
      <w:r w:rsidRPr="002C04CC">
        <w:rPr>
          <w:lang w:eastAsia="zh-CN"/>
        </w:rPr>
        <w:t>«</w:t>
      </w:r>
      <w:r w:rsidRPr="002C04CC">
        <w:t xml:space="preserve">Все сервисы – Компонент санкционирования расходов: СВР – Операции по кассовым выплатам – </w:t>
      </w:r>
      <w:r w:rsidRPr="002C04CC">
        <w:rPr>
          <w:lang w:eastAsia="zh-CN"/>
        </w:rPr>
        <w:t xml:space="preserve">Сводная заявка на кассовый расход </w:t>
      </w:r>
      <w:r w:rsidRPr="002C04CC">
        <w:t>(для уплаты налогов) (ф. 0531860) – Все документы»;</w:t>
      </w:r>
    </w:p>
    <w:p w14:paraId="6104284E" w14:textId="4531B013" w:rsidR="00D94D14" w:rsidRPr="002C04CC" w:rsidRDefault="00983CF2" w:rsidP="005A74CB">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Операции по кассовым выплатам – </w:t>
      </w:r>
      <w:r w:rsidRPr="002C04CC">
        <w:rPr>
          <w:lang w:eastAsia="zh-CN"/>
        </w:rPr>
        <w:t xml:space="preserve">Сводная заявка на кассовый расход </w:t>
      </w:r>
      <w:r w:rsidRPr="002C04CC">
        <w:t>(для уплаты налогов) (ф. 0531860) – Все документы».</w:t>
      </w:r>
    </w:p>
    <w:p w14:paraId="72B49722" w14:textId="77777777" w:rsidR="003E1396" w:rsidRPr="002C04CC" w:rsidRDefault="00C96B6F" w:rsidP="0064463D">
      <w:pPr>
        <w:pStyle w:val="GOSTListnum"/>
        <w:numPr>
          <w:ilvl w:val="0"/>
          <w:numId w:val="29"/>
        </w:numPr>
      </w:pPr>
      <w:r w:rsidRPr="002C04CC">
        <w:lastRenderedPageBreak/>
        <w:t xml:space="preserve">В списковой форме </w:t>
      </w:r>
      <w:r w:rsidR="00D94D14" w:rsidRPr="002C04CC">
        <w:t>нажать кнопку «</w:t>
      </w:r>
      <w:r w:rsidR="00FD0A42" w:rsidRPr="002C04CC">
        <w:t>Создать новый документ».</w:t>
      </w:r>
    </w:p>
    <w:p w14:paraId="78184E38" w14:textId="30613755" w:rsidR="00FD0A42" w:rsidRPr="002C04CC" w:rsidRDefault="00C96B6F" w:rsidP="00C4268A">
      <w:pPr>
        <w:pStyle w:val="GOSTListnormal18"/>
        <w:rPr>
          <w:lang w:eastAsia="zh-CN"/>
        </w:rPr>
      </w:pPr>
      <w:r w:rsidRPr="002C04CC">
        <w:t xml:space="preserve">Откроется визуальная форма </w:t>
      </w:r>
      <w:r w:rsidR="00400E36" w:rsidRPr="002C04CC">
        <w:t xml:space="preserve">формуляра </w:t>
      </w:r>
      <w:r w:rsidR="00FD0A42" w:rsidRPr="002C04CC">
        <w:t>«</w:t>
      </w:r>
      <w:r w:rsidR="00300569" w:rsidRPr="002C04CC">
        <w:rPr>
          <w:lang w:eastAsia="zh-CN"/>
        </w:rPr>
        <w:t xml:space="preserve">Сводная заявка на кассовый расход </w:t>
      </w:r>
      <w:r w:rsidR="00300569" w:rsidRPr="002C04CC">
        <w:t xml:space="preserve">(для уплаты налогов)» </w:t>
      </w:r>
      <w:r w:rsidR="00BC09E7" w:rsidRPr="002C04CC">
        <w:t>(ф. </w:t>
      </w:r>
      <w:r w:rsidR="00300569" w:rsidRPr="002C04CC">
        <w:t>0531860)</w:t>
      </w:r>
      <w:r w:rsidR="00FD0A42" w:rsidRPr="002C04CC">
        <w:t>. Вкладки с индивидуальным набором полей для заполнения «О</w:t>
      </w:r>
      <w:r w:rsidR="00D728BF" w:rsidRPr="002C04CC">
        <w:t>бщая</w:t>
      </w:r>
      <w:r w:rsidR="00FD0A42" w:rsidRPr="002C04CC">
        <w:t xml:space="preserve"> информация, Раздел 1» и «</w:t>
      </w:r>
      <w:r w:rsidR="00180C41" w:rsidRPr="002C04CC">
        <w:t>Раздел 2</w:t>
      </w:r>
      <w:r w:rsidR="00FD0A42" w:rsidRPr="002C04CC">
        <w:t>» приведены на рисунках </w:t>
      </w:r>
      <w:r w:rsidR="007A038A" w:rsidRPr="009B7319">
        <w:fldChar w:fldCharType="begin"/>
      </w:r>
      <w:r w:rsidR="007A038A" w:rsidRPr="002C04CC">
        <w:instrText xml:space="preserve"> REF _Ref13564748 \h </w:instrText>
      </w:r>
      <w:r w:rsidR="004A6D69" w:rsidRPr="002C04CC">
        <w:instrText xml:space="preserve"> \* MERGEFORMAT </w:instrText>
      </w:r>
      <w:r w:rsidR="007A038A" w:rsidRPr="009B7319">
        <w:fldChar w:fldCharType="separate"/>
      </w:r>
      <w:r w:rsidR="00995063">
        <w:rPr>
          <w:noProof/>
        </w:rPr>
        <w:t>115</w:t>
      </w:r>
      <w:r w:rsidR="007A038A" w:rsidRPr="009B7319">
        <w:fldChar w:fldCharType="end"/>
      </w:r>
      <w:r w:rsidR="00D728BF" w:rsidRPr="002C04CC">
        <w:t>,</w:t>
      </w:r>
      <w:r w:rsidR="007A038A" w:rsidRPr="002C04CC">
        <w:t xml:space="preserve"> </w:t>
      </w:r>
      <w:r w:rsidR="007A038A" w:rsidRPr="009B7319">
        <w:fldChar w:fldCharType="begin"/>
      </w:r>
      <w:r w:rsidR="007A038A" w:rsidRPr="002C04CC">
        <w:instrText xml:space="preserve"> REF _Ref13564750 \h </w:instrText>
      </w:r>
      <w:r w:rsidR="004A6D69" w:rsidRPr="002C04CC">
        <w:instrText xml:space="preserve"> \* MERGEFORMAT </w:instrText>
      </w:r>
      <w:r w:rsidR="007A038A" w:rsidRPr="009B7319">
        <w:fldChar w:fldCharType="separate"/>
      </w:r>
      <w:r w:rsidR="00995063">
        <w:rPr>
          <w:noProof/>
        </w:rPr>
        <w:t>116</w:t>
      </w:r>
      <w:r w:rsidR="007A038A" w:rsidRPr="009B7319">
        <w:fldChar w:fldCharType="end"/>
      </w:r>
      <w:r w:rsidR="00FD0A42" w:rsidRPr="002C04CC">
        <w:t>.</w:t>
      </w:r>
    </w:p>
    <w:p w14:paraId="577DAB8F" w14:textId="77777777" w:rsidR="00505FBD" w:rsidRPr="002C04CC" w:rsidRDefault="00505FBD" w:rsidP="00505FBD">
      <w:pPr>
        <w:pStyle w:val="GOSTNote"/>
      </w:pPr>
      <w:r w:rsidRPr="002C04CC">
        <w:rPr>
          <w:rStyle w:val="GOSTSymBold"/>
        </w:rPr>
        <w:t>Примечание.</w:t>
      </w:r>
      <w:r w:rsidRPr="002C04CC">
        <w:rPr>
          <w:rStyle w:val="GOSTSymBold"/>
        </w:rPr>
        <w:tab/>
      </w:r>
      <w:r w:rsidR="008135A2" w:rsidRPr="002C04CC">
        <w:rPr>
          <w:rStyle w:val="GOSTNote0"/>
        </w:rPr>
        <w:t>Для л/с с кодом 05 к</w:t>
      </w:r>
      <w:r w:rsidRPr="002C04CC">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0B2B787A" w14:textId="73FDA40F" w:rsidR="00FD0A42" w:rsidRPr="002C04CC" w:rsidRDefault="004A3B4E" w:rsidP="00FD0A42">
      <w:pPr>
        <w:pStyle w:val="GOSTFigure"/>
        <w:rPr>
          <w:lang w:eastAsia="zh-CN"/>
        </w:rPr>
      </w:pPr>
      <w:r w:rsidRPr="00044123">
        <w:rPr>
          <w:noProof/>
        </w:rPr>
        <w:drawing>
          <wp:inline distT="0" distB="0" distL="0" distR="0" wp14:anchorId="648BD167" wp14:editId="25775E2C">
            <wp:extent cx="6120130" cy="430784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20130" cy="4307840"/>
                    </a:xfrm>
                    <a:prstGeom prst="rect">
                      <a:avLst/>
                    </a:prstGeom>
                  </pic:spPr>
                </pic:pic>
              </a:graphicData>
            </a:graphic>
          </wp:inline>
        </w:drawing>
      </w:r>
    </w:p>
    <w:p w14:paraId="1DB98689" w14:textId="108A4DF8" w:rsidR="00FD0A42" w:rsidRPr="002C04CC" w:rsidRDefault="00576FFB" w:rsidP="00FD0A42">
      <w:pPr>
        <w:pStyle w:val="GOSTFigName"/>
        <w:rPr>
          <w:lang w:eastAsia="zh-CN"/>
        </w:rPr>
      </w:pPr>
      <w:r w:rsidRPr="009B7319">
        <w:fldChar w:fldCharType="begin"/>
      </w:r>
      <w:r w:rsidR="001F5CD9" w:rsidRPr="002C04CC">
        <w:instrText xml:space="preserve"> SEQ Рисунок \* ARABIC </w:instrText>
      </w:r>
      <w:r w:rsidRPr="009B7319">
        <w:fldChar w:fldCharType="separate"/>
      </w:r>
      <w:bookmarkStart w:id="1262" w:name="_Ref13564748"/>
      <w:bookmarkStart w:id="1263" w:name="_Toc220945172"/>
      <w:r w:rsidR="00995063">
        <w:rPr>
          <w:noProof/>
        </w:rPr>
        <w:t>115</w:t>
      </w:r>
      <w:bookmarkEnd w:id="1262"/>
      <w:r w:rsidRPr="009B7319">
        <w:fldChar w:fldCharType="end"/>
      </w:r>
      <w:r w:rsidR="00FD0A42" w:rsidRPr="002C04CC">
        <w:t xml:space="preserve">. </w:t>
      </w:r>
      <w:r w:rsidR="00D67412" w:rsidRPr="002C04CC">
        <w:t>ВФ</w:t>
      </w:r>
      <w:r w:rsidR="00FD0A42" w:rsidRPr="002C04CC">
        <w:t xml:space="preserve"> </w:t>
      </w:r>
      <w:r w:rsidR="00300569" w:rsidRPr="002C04CC">
        <w:rPr>
          <w:lang w:eastAsia="zh-CN"/>
        </w:rPr>
        <w:t xml:space="preserve">«Сводная заявка на кассовый расход </w:t>
      </w:r>
      <w:r w:rsidR="00300569" w:rsidRPr="002C04CC">
        <w:t xml:space="preserve">(для уплаты налогов)» </w:t>
      </w:r>
      <w:r w:rsidR="00BC09E7" w:rsidRPr="002C04CC">
        <w:t>(ф. </w:t>
      </w:r>
      <w:r w:rsidR="00300569" w:rsidRPr="002C04CC">
        <w:t>0531860)</w:t>
      </w:r>
      <w:r w:rsidR="00FD0A42" w:rsidRPr="002C04CC">
        <w:rPr>
          <w:lang w:eastAsia="zh-CN"/>
        </w:rPr>
        <w:t>, вкладка «О</w:t>
      </w:r>
      <w:r w:rsidR="00D728BF" w:rsidRPr="002C04CC">
        <w:rPr>
          <w:lang w:eastAsia="zh-CN"/>
        </w:rPr>
        <w:t>бщая</w:t>
      </w:r>
      <w:r w:rsidR="00FD0A42" w:rsidRPr="002C04CC">
        <w:rPr>
          <w:lang w:eastAsia="zh-CN"/>
        </w:rPr>
        <w:t xml:space="preserve"> информация, Раздел 1»</w:t>
      </w:r>
      <w:bookmarkEnd w:id="1263"/>
    </w:p>
    <w:p w14:paraId="716B01AB" w14:textId="75A5831E" w:rsidR="00FD0A42" w:rsidRPr="002C04CC" w:rsidRDefault="004A3B4E" w:rsidP="00FD0A42">
      <w:pPr>
        <w:pStyle w:val="GOSTFigure"/>
        <w:rPr>
          <w:lang w:eastAsia="zh-CN"/>
        </w:rPr>
      </w:pPr>
      <w:r w:rsidRPr="00044123">
        <w:rPr>
          <w:noProof/>
        </w:rPr>
        <w:lastRenderedPageBreak/>
        <w:drawing>
          <wp:inline distT="0" distB="0" distL="0" distR="0" wp14:anchorId="69A40A1C" wp14:editId="0334852B">
            <wp:extent cx="6120130" cy="2106930"/>
            <wp:effectExtent l="0" t="0" r="0" b="762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2106930"/>
                    </a:xfrm>
                    <a:prstGeom prst="rect">
                      <a:avLst/>
                    </a:prstGeom>
                  </pic:spPr>
                </pic:pic>
              </a:graphicData>
            </a:graphic>
          </wp:inline>
        </w:drawing>
      </w:r>
    </w:p>
    <w:p w14:paraId="312BFD66" w14:textId="24DDD825" w:rsidR="00FD0A42" w:rsidRPr="002C04CC" w:rsidRDefault="00576FFB" w:rsidP="00FD0A42">
      <w:pPr>
        <w:pStyle w:val="GOSTFigName"/>
        <w:rPr>
          <w:lang w:eastAsia="zh-CN"/>
        </w:rPr>
      </w:pPr>
      <w:r w:rsidRPr="009B7319">
        <w:fldChar w:fldCharType="begin"/>
      </w:r>
      <w:r w:rsidR="001F5CD9" w:rsidRPr="002C04CC">
        <w:instrText xml:space="preserve"> SEQ Рисунок \* ARABIC </w:instrText>
      </w:r>
      <w:r w:rsidRPr="009B7319">
        <w:fldChar w:fldCharType="separate"/>
      </w:r>
      <w:bookmarkStart w:id="1264" w:name="_Ref13564750"/>
      <w:bookmarkStart w:id="1265" w:name="_Toc220945173"/>
      <w:r w:rsidR="00995063">
        <w:rPr>
          <w:noProof/>
        </w:rPr>
        <w:t>116</w:t>
      </w:r>
      <w:bookmarkEnd w:id="1264"/>
      <w:r w:rsidRPr="009B7319">
        <w:fldChar w:fldCharType="end"/>
      </w:r>
      <w:r w:rsidR="00FD0A42" w:rsidRPr="002C04CC">
        <w:t>. </w:t>
      </w:r>
      <w:r w:rsidR="00D67412" w:rsidRPr="002C04CC">
        <w:t>ВФ</w:t>
      </w:r>
      <w:r w:rsidR="00FD0A42" w:rsidRPr="002C04CC">
        <w:t xml:space="preserve"> </w:t>
      </w:r>
      <w:r w:rsidR="00300569" w:rsidRPr="002C04CC">
        <w:rPr>
          <w:lang w:eastAsia="zh-CN"/>
        </w:rPr>
        <w:t xml:space="preserve">«Сводная заявка на кассовый расход </w:t>
      </w:r>
      <w:r w:rsidR="00300569" w:rsidRPr="002C04CC">
        <w:t xml:space="preserve">(для уплаты налогов)» </w:t>
      </w:r>
      <w:r w:rsidR="00BC09E7" w:rsidRPr="002C04CC">
        <w:t>(ф. </w:t>
      </w:r>
      <w:r w:rsidR="00300569" w:rsidRPr="002C04CC">
        <w:t>0531860)</w:t>
      </w:r>
      <w:r w:rsidR="00FD0A42" w:rsidRPr="002C04CC">
        <w:rPr>
          <w:lang w:eastAsia="zh-CN"/>
        </w:rPr>
        <w:t xml:space="preserve">, вкладка «Раздел </w:t>
      </w:r>
      <w:r w:rsidR="00D728BF" w:rsidRPr="002C04CC">
        <w:rPr>
          <w:lang w:eastAsia="zh-CN"/>
        </w:rPr>
        <w:t>2</w:t>
      </w:r>
      <w:r w:rsidR="00FD0A42" w:rsidRPr="002C04CC">
        <w:rPr>
          <w:lang w:eastAsia="zh-CN"/>
        </w:rPr>
        <w:t>»</w:t>
      </w:r>
      <w:bookmarkEnd w:id="1265"/>
    </w:p>
    <w:p w14:paraId="61869642" w14:textId="1C947DDD" w:rsidR="003F05B2" w:rsidRPr="002C04CC" w:rsidRDefault="003F05B2" w:rsidP="0097102C">
      <w:pPr>
        <w:pStyle w:val="GOSTListnum"/>
        <w:rPr>
          <w:lang w:eastAsia="zh-CN"/>
        </w:rPr>
      </w:pPr>
      <w:r w:rsidRPr="002C04CC">
        <w:rPr>
          <w:lang w:eastAsia="zh-CN"/>
        </w:rPr>
        <w:t>З</w:t>
      </w:r>
      <w:r w:rsidR="00D728BF" w:rsidRPr="002C04CC">
        <w:rPr>
          <w:lang w:eastAsia="zh-CN"/>
        </w:rPr>
        <w:t xml:space="preserve">аполнить </w:t>
      </w:r>
      <w:r w:rsidRPr="002C04CC">
        <w:rPr>
          <w:lang w:eastAsia="zh-CN"/>
        </w:rPr>
        <w:t xml:space="preserve">все обязательные поля формуляра. Обязательные к заполнению поля выделены знаком </w:t>
      </w:r>
      <w:r w:rsidR="007609A1" w:rsidRPr="002C04CC">
        <w:rPr>
          <w:lang w:eastAsia="zh-CN"/>
        </w:rPr>
        <w:t>«</w:t>
      </w:r>
      <w:r w:rsidRPr="002C04CC">
        <w:rPr>
          <w:lang w:eastAsia="zh-CN"/>
        </w:rPr>
        <w:t>*</w:t>
      </w:r>
      <w:r w:rsidR="007609A1" w:rsidRPr="002C04CC">
        <w:rPr>
          <w:lang w:eastAsia="zh-CN"/>
        </w:rPr>
        <w:t>»</w:t>
      </w:r>
      <w:r w:rsidRPr="002C04CC">
        <w:rPr>
          <w:lang w:eastAsia="zh-CN"/>
        </w:rPr>
        <w:t xml:space="preserve">. Перечень обязательных полей и правила их заполнения приведены в таблице </w:t>
      </w:r>
      <w:r w:rsidRPr="009B7319">
        <w:rPr>
          <w:lang w:eastAsia="zh-CN"/>
        </w:rPr>
        <w:fldChar w:fldCharType="begin"/>
      </w:r>
      <w:r w:rsidRPr="002C04CC">
        <w:rPr>
          <w:lang w:eastAsia="zh-CN"/>
        </w:rPr>
        <w:instrText xml:space="preserve"> REF _Ref150954897 \h </w:instrText>
      </w:r>
      <w:r w:rsidR="004A6D69" w:rsidRPr="002C04CC">
        <w:rPr>
          <w:lang w:eastAsia="zh-CN"/>
        </w:rPr>
        <w:instrText xml:space="preserve"> \* MERGEFORMAT </w:instrText>
      </w:r>
      <w:r w:rsidRPr="009B7319">
        <w:rPr>
          <w:lang w:eastAsia="zh-CN"/>
        </w:rPr>
      </w:r>
      <w:r w:rsidRPr="009B7319">
        <w:rPr>
          <w:lang w:eastAsia="zh-CN"/>
        </w:rPr>
        <w:fldChar w:fldCharType="separate"/>
      </w:r>
      <w:r w:rsidR="00995063">
        <w:rPr>
          <w:noProof/>
        </w:rPr>
        <w:t>10</w:t>
      </w:r>
      <w:r w:rsidRPr="009B7319">
        <w:rPr>
          <w:lang w:eastAsia="zh-CN"/>
        </w:rPr>
        <w:fldChar w:fldCharType="end"/>
      </w:r>
      <w:r w:rsidRPr="002C04CC">
        <w:rPr>
          <w:lang w:eastAsia="zh-CN"/>
        </w:rPr>
        <w:t>.</w:t>
      </w:r>
    </w:p>
    <w:p w14:paraId="1F65DF7E" w14:textId="6D6C3F60" w:rsidR="003F05B2" w:rsidRPr="002C04CC" w:rsidRDefault="005963D6" w:rsidP="003F05B2">
      <w:pPr>
        <w:pStyle w:val="GOSTNameTable"/>
        <w:rPr>
          <w:lang w:eastAsia="zh-CN"/>
        </w:rPr>
      </w:pPr>
      <w:r w:rsidRPr="009B7319">
        <w:rPr>
          <w:noProof/>
        </w:rPr>
        <w:fldChar w:fldCharType="begin"/>
      </w:r>
      <w:r w:rsidRPr="002C04CC">
        <w:rPr>
          <w:noProof/>
        </w:rPr>
        <w:instrText xml:space="preserve"> SEQ Таблица \* ARABIC </w:instrText>
      </w:r>
      <w:r w:rsidRPr="009B7319">
        <w:rPr>
          <w:noProof/>
        </w:rPr>
        <w:fldChar w:fldCharType="separate"/>
      </w:r>
      <w:bookmarkStart w:id="1266" w:name="_Ref150954897"/>
      <w:bookmarkStart w:id="1267" w:name="_Toc220945047"/>
      <w:r w:rsidR="00995063">
        <w:rPr>
          <w:noProof/>
        </w:rPr>
        <w:t>10</w:t>
      </w:r>
      <w:bookmarkEnd w:id="1266"/>
      <w:r w:rsidRPr="009B7319">
        <w:rPr>
          <w:noProof/>
        </w:rPr>
        <w:fldChar w:fldCharType="end"/>
      </w:r>
      <w:r w:rsidR="003F05B2" w:rsidRPr="002C04CC">
        <w:t xml:space="preserve">. Правила заполнения реквизитов формуляра </w:t>
      </w:r>
      <w:r w:rsidR="00436CEF" w:rsidRPr="002C04CC">
        <w:rPr>
          <w:lang w:eastAsia="zh-CN"/>
        </w:rPr>
        <w:t xml:space="preserve">«Сводная заявка на кассовый расход </w:t>
      </w:r>
      <w:r w:rsidR="00436CEF" w:rsidRPr="002C04CC">
        <w:t>(для уплаты налогов)» (ф. 0531860)</w:t>
      </w:r>
      <w:bookmarkEnd w:id="1267"/>
    </w:p>
    <w:tbl>
      <w:tblPr>
        <w:tblStyle w:val="GOSTTable"/>
        <w:tblW w:w="5000" w:type="pct"/>
        <w:tblLook w:val="04A0" w:firstRow="1" w:lastRow="0" w:firstColumn="1" w:lastColumn="0" w:noHBand="0" w:noVBand="1"/>
      </w:tblPr>
      <w:tblGrid>
        <w:gridCol w:w="2900"/>
        <w:gridCol w:w="6728"/>
      </w:tblGrid>
      <w:tr w:rsidR="003F05B2" w:rsidRPr="002C04CC" w14:paraId="4D8591C0" w14:textId="77777777" w:rsidTr="003F05B2">
        <w:trPr>
          <w:cnfStyle w:val="100000000000" w:firstRow="1" w:lastRow="0" w:firstColumn="0" w:lastColumn="0" w:oddVBand="0" w:evenVBand="0" w:oddHBand="0" w:evenHBand="0" w:firstRowFirstColumn="0" w:firstRowLastColumn="0" w:lastRowFirstColumn="0" w:lastRowLastColumn="0"/>
        </w:trPr>
        <w:tc>
          <w:tcPr>
            <w:tcW w:w="1506" w:type="pct"/>
          </w:tcPr>
          <w:p w14:paraId="4F947D1A" w14:textId="77777777" w:rsidR="003F05B2" w:rsidRPr="002C04CC" w:rsidRDefault="003F05B2" w:rsidP="003F05B2">
            <w:pPr>
              <w:pStyle w:val="GOSTTableHead"/>
              <w:rPr>
                <w:lang w:eastAsia="zh-CN"/>
              </w:rPr>
            </w:pPr>
            <w:r w:rsidRPr="002C04CC">
              <w:rPr>
                <w:lang w:eastAsia="zh-CN"/>
              </w:rPr>
              <w:t>Наименование реквизита</w:t>
            </w:r>
          </w:p>
        </w:tc>
        <w:tc>
          <w:tcPr>
            <w:tcW w:w="3494" w:type="pct"/>
          </w:tcPr>
          <w:p w14:paraId="0E903673" w14:textId="77777777" w:rsidR="003F05B2" w:rsidRPr="002C04CC" w:rsidRDefault="003F05B2" w:rsidP="003F05B2">
            <w:pPr>
              <w:pStyle w:val="GOSTTableHead"/>
              <w:rPr>
                <w:lang w:eastAsia="zh-CN"/>
              </w:rPr>
            </w:pPr>
            <w:r w:rsidRPr="002C04CC">
              <w:rPr>
                <w:lang w:eastAsia="zh-CN"/>
              </w:rPr>
              <w:t>Правила заполнения реквизита</w:t>
            </w:r>
          </w:p>
        </w:tc>
      </w:tr>
      <w:tr w:rsidR="003F05B2" w:rsidRPr="002C04CC" w14:paraId="148441E8"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18354087" w14:textId="77777777" w:rsidR="003F05B2" w:rsidRPr="002C04CC" w:rsidRDefault="003F05B2" w:rsidP="003F05B2">
            <w:pPr>
              <w:pStyle w:val="GOSTTablenorm"/>
              <w:rPr>
                <w:lang w:eastAsia="zh-CN"/>
              </w:rPr>
            </w:pPr>
            <w:r w:rsidRPr="002C04CC">
              <w:rPr>
                <w:lang w:eastAsia="zh-CN"/>
              </w:rPr>
              <w:t>Номер документа</w:t>
            </w:r>
          </w:p>
        </w:tc>
        <w:tc>
          <w:tcPr>
            <w:tcW w:w="3494" w:type="pct"/>
          </w:tcPr>
          <w:p w14:paraId="6E999208" w14:textId="0EED4175" w:rsidR="003F05B2" w:rsidRPr="002C04CC" w:rsidRDefault="003F05B2" w:rsidP="003F05B2">
            <w:pPr>
              <w:pStyle w:val="GOSTTablenorm"/>
              <w:rPr>
                <w:lang w:eastAsia="zh-CN"/>
              </w:rPr>
            </w:pPr>
            <w:r w:rsidRPr="002C04CC">
              <w:rPr>
                <w:lang w:eastAsia="zh-CN"/>
              </w:rPr>
              <w:t>Заполняется вручную</w:t>
            </w:r>
          </w:p>
        </w:tc>
      </w:tr>
      <w:tr w:rsidR="003F05B2" w:rsidRPr="002C04CC" w14:paraId="7BEEC403"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30E124A5" w14:textId="77777777" w:rsidR="003F05B2" w:rsidRPr="002C04CC" w:rsidRDefault="003F05B2" w:rsidP="003F05B2">
            <w:pPr>
              <w:pStyle w:val="GOSTTablenorm"/>
              <w:rPr>
                <w:lang w:eastAsia="zh-CN"/>
              </w:rPr>
            </w:pPr>
            <w:r w:rsidRPr="002C04CC">
              <w:rPr>
                <w:lang w:eastAsia="zh-CN"/>
              </w:rPr>
              <w:t>Дата документа</w:t>
            </w:r>
          </w:p>
        </w:tc>
        <w:tc>
          <w:tcPr>
            <w:tcW w:w="3494" w:type="pct"/>
          </w:tcPr>
          <w:p w14:paraId="48478CBB" w14:textId="1B658164" w:rsidR="003F05B2" w:rsidRPr="002C04CC" w:rsidRDefault="00F45379" w:rsidP="003F05B2">
            <w:pPr>
              <w:pStyle w:val="GOSTTablenorm"/>
              <w:rPr>
                <w:lang w:eastAsia="zh-CN"/>
              </w:rPr>
            </w:pPr>
            <w:r w:rsidRPr="002C04CC">
              <w:t>Заполняется автоматически текущей датой</w:t>
            </w:r>
          </w:p>
        </w:tc>
      </w:tr>
      <w:tr w:rsidR="005D2021" w:rsidRPr="002C04CC" w14:paraId="793B34DF"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2465BA1F" w14:textId="6D9DF44F" w:rsidR="005D2021" w:rsidRPr="002C04CC" w:rsidRDefault="005D2021" w:rsidP="003F05B2">
            <w:pPr>
              <w:pStyle w:val="GOSTTablenorm"/>
              <w:rPr>
                <w:lang w:eastAsia="zh-CN"/>
              </w:rPr>
            </w:pPr>
            <w:r w:rsidRPr="002C04CC">
              <w:t>Исполнено</w:t>
            </w:r>
          </w:p>
        </w:tc>
        <w:tc>
          <w:tcPr>
            <w:tcW w:w="3494" w:type="pct"/>
          </w:tcPr>
          <w:p w14:paraId="6DA1F4DA" w14:textId="6F683B95" w:rsidR="005D2021" w:rsidRPr="002C04CC" w:rsidRDefault="005D2021" w:rsidP="003F05B2">
            <w:pPr>
              <w:pStyle w:val="GOSTTablenorm"/>
            </w:pPr>
            <w:r w:rsidRPr="002C04CC">
              <w:rPr>
                <w:rStyle w:val="z-label"/>
              </w:rPr>
              <w:t>Заполняется автоматически при исполнении (частичном исполнении) суммой всех исполненных строк</w:t>
            </w:r>
          </w:p>
        </w:tc>
      </w:tr>
      <w:tr w:rsidR="003F05B2" w:rsidRPr="002C04CC" w14:paraId="777CCF92"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11E29E61" w14:textId="77777777" w:rsidR="003F05B2" w:rsidRPr="002C04CC" w:rsidRDefault="003F05B2" w:rsidP="003F05B2">
            <w:pPr>
              <w:pStyle w:val="GOSTTablenorm"/>
              <w:rPr>
                <w:lang w:eastAsia="zh-CN"/>
              </w:rPr>
            </w:pPr>
            <w:r w:rsidRPr="002C04CC">
              <w:rPr>
                <w:lang w:eastAsia="zh-CN"/>
              </w:rPr>
              <w:t>Уровень конфиденциальности</w:t>
            </w:r>
          </w:p>
        </w:tc>
        <w:tc>
          <w:tcPr>
            <w:tcW w:w="3494" w:type="pct"/>
          </w:tcPr>
          <w:p w14:paraId="3DE2A94F" w14:textId="77777777" w:rsidR="003F05B2" w:rsidRPr="002C04CC" w:rsidRDefault="003F05B2" w:rsidP="003F05B2">
            <w:pPr>
              <w:pStyle w:val="GOSTTablenorm"/>
              <w:rPr>
                <w:lang w:eastAsia="zh-CN"/>
              </w:rPr>
            </w:pPr>
            <w:r w:rsidRPr="002C04CC">
              <w:rPr>
                <w:lang w:eastAsia="zh-CN"/>
              </w:rPr>
              <w:t>Осуществляется выбор из выпадающего списка:</w:t>
            </w:r>
          </w:p>
          <w:p w14:paraId="3B860CC6" w14:textId="6F7D9627" w:rsidR="003F05B2" w:rsidRPr="002C04CC" w:rsidRDefault="003F05B2" w:rsidP="003F05B2">
            <w:pPr>
              <w:pStyle w:val="GOSTTableListMark1"/>
              <w:rPr>
                <w:lang w:eastAsia="zh-CN"/>
              </w:rPr>
            </w:pPr>
            <w:r w:rsidRPr="002C04CC">
              <w:rPr>
                <w:lang w:eastAsia="zh-CN"/>
              </w:rPr>
              <w:t>«Несекретно»</w:t>
            </w:r>
            <w:r w:rsidR="00DF3EFC" w:rsidRPr="002C04CC">
              <w:rPr>
                <w:lang w:eastAsia="zh-CN"/>
              </w:rPr>
              <w:t>;</w:t>
            </w:r>
          </w:p>
          <w:p w14:paraId="20A4CFF0" w14:textId="77777777" w:rsidR="003F05B2" w:rsidRPr="002C04CC" w:rsidRDefault="003F05B2" w:rsidP="003F05B2">
            <w:pPr>
              <w:pStyle w:val="GOSTTableListMark1"/>
              <w:rPr>
                <w:lang w:eastAsia="zh-CN"/>
              </w:rPr>
            </w:pPr>
            <w:r w:rsidRPr="002C04CC">
              <w:rPr>
                <w:lang w:eastAsia="zh-CN"/>
              </w:rPr>
              <w:t>«Для служебного пользования».</w:t>
            </w:r>
          </w:p>
          <w:p w14:paraId="6DC9F304" w14:textId="77777777" w:rsidR="003F05B2" w:rsidRPr="002C04CC" w:rsidRDefault="003F05B2" w:rsidP="003F05B2">
            <w:pPr>
              <w:pStyle w:val="GOSTTablenorm"/>
              <w:rPr>
                <w:lang w:eastAsia="zh-CN"/>
              </w:rPr>
            </w:pPr>
            <w:r w:rsidRPr="002C04CC">
              <w:t>По умолчанию при создании документ заполняется значением «0» (Несекретно)</w:t>
            </w:r>
          </w:p>
        </w:tc>
      </w:tr>
      <w:tr w:rsidR="003F05B2" w:rsidRPr="002C04CC" w14:paraId="076189A9" w14:textId="77777777" w:rsidTr="003F05B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33FC45" w14:textId="77777777" w:rsidR="003F05B2" w:rsidRPr="00A87740" w:rsidRDefault="003F05B2" w:rsidP="003F05B2">
            <w:pPr>
              <w:pStyle w:val="GOSTTablenorm"/>
              <w:rPr>
                <w:rStyle w:val="GOSTSymBold"/>
              </w:rPr>
            </w:pPr>
            <w:r w:rsidRPr="002C04CC">
              <w:rPr>
                <w:rStyle w:val="GOSTSymBold"/>
              </w:rPr>
              <w:t>Блок «Основная информация», Раздел 1</w:t>
            </w:r>
          </w:p>
        </w:tc>
      </w:tr>
      <w:tr w:rsidR="003F05B2" w:rsidRPr="002C04CC" w14:paraId="19FCE171"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43EABA69" w14:textId="77777777" w:rsidR="003F05B2" w:rsidRPr="002C04CC" w:rsidRDefault="003F05B2" w:rsidP="003F05B2">
            <w:pPr>
              <w:pStyle w:val="GOSTTablenorm"/>
              <w:rPr>
                <w:lang w:eastAsia="zh-CN"/>
              </w:rPr>
            </w:pPr>
            <w:r w:rsidRPr="002C04CC">
              <w:rPr>
                <w:lang w:eastAsia="zh-CN"/>
              </w:rPr>
              <w:t>Код по Сводному реестру</w:t>
            </w:r>
          </w:p>
        </w:tc>
        <w:tc>
          <w:tcPr>
            <w:tcW w:w="3494" w:type="pct"/>
          </w:tcPr>
          <w:p w14:paraId="1EFE39D2" w14:textId="77777777" w:rsidR="003F05B2" w:rsidRPr="002C04CC" w:rsidRDefault="003F05B2" w:rsidP="003F05B2">
            <w:pPr>
              <w:pStyle w:val="GOSTTablenorm"/>
            </w:pPr>
            <w:r w:rsidRPr="002C04CC">
              <w:t>Заполняется значением реквизита «Код организации» записи справочника «Сводный реестр», соответствующей текущему пользователю. В режиме переданных полномочий заполняется автоматически при заполнении поля «Номер лицевого счета»</w:t>
            </w:r>
          </w:p>
        </w:tc>
      </w:tr>
      <w:tr w:rsidR="003F05B2" w:rsidRPr="002C04CC" w14:paraId="76F19140"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15616FB7" w14:textId="77777777" w:rsidR="003F05B2" w:rsidRPr="002C04CC" w:rsidRDefault="003F05B2" w:rsidP="003F05B2">
            <w:pPr>
              <w:pStyle w:val="GOSTTablenorm"/>
              <w:rPr>
                <w:lang w:eastAsia="zh-CN"/>
              </w:rPr>
            </w:pPr>
            <w:r w:rsidRPr="002C04CC">
              <w:rPr>
                <w:lang w:eastAsia="zh-CN"/>
              </w:rPr>
              <w:t>Номер лицевого счета</w:t>
            </w:r>
          </w:p>
        </w:tc>
        <w:tc>
          <w:tcPr>
            <w:tcW w:w="3494" w:type="pct"/>
          </w:tcPr>
          <w:p w14:paraId="560773C8" w14:textId="6C4D7FB5" w:rsidR="003F05B2" w:rsidRPr="002C04CC" w:rsidRDefault="003F05B2" w:rsidP="000D6676">
            <w:pPr>
              <w:pStyle w:val="GOSTTablenorm"/>
            </w:pPr>
            <w:r w:rsidRPr="002C04CC">
              <w:t xml:space="preserve">Значение проставляется автоматически при заполнении поля «Код по Сводному реестру». Если поле «Код по Сводному реестру» не заполнено или найдено более одной записи л/с в справочнике «СвР», то поле заполняется путем выбора номера л/с из справочника «Книга регистрации лицевых счетов». В режиме переданных полномочий поле заполняется </w:t>
            </w:r>
            <w:r w:rsidR="000D6676" w:rsidRPr="002C04CC">
              <w:t>автоматически из справочника «Книга регистрации лицевых счетов»</w:t>
            </w:r>
          </w:p>
        </w:tc>
      </w:tr>
      <w:tr w:rsidR="003F05B2" w:rsidRPr="002C04CC" w14:paraId="75B2FCC6"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2C5E3D09" w14:textId="77777777" w:rsidR="003F05B2" w:rsidRPr="002C04CC" w:rsidRDefault="003F05B2" w:rsidP="003F05B2">
            <w:pPr>
              <w:pStyle w:val="GOSTTablenorm"/>
              <w:rPr>
                <w:lang w:eastAsia="zh-CN"/>
              </w:rPr>
            </w:pPr>
            <w:r w:rsidRPr="002C04CC">
              <w:rPr>
                <w:lang w:eastAsia="zh-CN"/>
              </w:rPr>
              <w:t>Наименование клиента</w:t>
            </w:r>
          </w:p>
        </w:tc>
        <w:tc>
          <w:tcPr>
            <w:tcW w:w="3494" w:type="pct"/>
          </w:tcPr>
          <w:p w14:paraId="3658549E" w14:textId="1B2D69E6" w:rsidR="003F05B2" w:rsidRPr="002C04CC" w:rsidRDefault="00F45379" w:rsidP="00F45379">
            <w:pPr>
              <w:pStyle w:val="GOSTTablenorm"/>
              <w:rPr>
                <w:lang w:eastAsia="zh-CN"/>
              </w:rPr>
            </w:pPr>
            <w:r w:rsidRPr="002C04CC">
              <w:t xml:space="preserve">Заполняется автоматически </w:t>
            </w:r>
            <w:r w:rsidR="00132216" w:rsidRPr="002C04CC">
              <w:t xml:space="preserve">значением реквизита «Сокращенное наименование, не предусмотренное учредительными документами» </w:t>
            </w:r>
            <w:r w:rsidRPr="002C04CC">
              <w:t>из справочника «Сводный реестр»</w:t>
            </w:r>
          </w:p>
        </w:tc>
      </w:tr>
      <w:tr w:rsidR="003F05B2" w:rsidRPr="002C04CC" w14:paraId="2635849B"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6E982DCA" w14:textId="77777777" w:rsidR="003F05B2" w:rsidRPr="002C04CC" w:rsidRDefault="003F05B2" w:rsidP="003F05B2">
            <w:pPr>
              <w:pStyle w:val="GOSTTablenorm"/>
            </w:pPr>
            <w:r w:rsidRPr="002C04CC">
              <w:lastRenderedPageBreak/>
              <w:t>Код главы по БК</w:t>
            </w:r>
          </w:p>
        </w:tc>
        <w:tc>
          <w:tcPr>
            <w:tcW w:w="3494" w:type="pct"/>
          </w:tcPr>
          <w:p w14:paraId="5F2193F2" w14:textId="3B18BC1B" w:rsidR="003F05B2" w:rsidRPr="002C04CC" w:rsidRDefault="003F05B2" w:rsidP="00132216">
            <w:pPr>
              <w:pStyle w:val="GOSTTablenorm"/>
              <w:rPr>
                <w:lang w:eastAsia="zh-CN"/>
              </w:rPr>
            </w:pPr>
            <w:r w:rsidRPr="002C04CC">
              <w:rPr>
                <w:lang w:eastAsia="zh-CN"/>
              </w:rPr>
              <w:t xml:space="preserve">Заполняется автоматически </w:t>
            </w:r>
            <w:r w:rsidR="00132216" w:rsidRPr="002C04CC">
              <w:t>значением реквизита «Код главы по БК» из справочника «Сводный реестр»</w:t>
            </w:r>
          </w:p>
        </w:tc>
      </w:tr>
      <w:tr w:rsidR="003F05B2" w:rsidRPr="002C04CC" w14:paraId="5569FB0A"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6E2CF20B" w14:textId="77777777" w:rsidR="003F05B2" w:rsidRPr="002C04CC" w:rsidRDefault="003F05B2" w:rsidP="003F05B2">
            <w:pPr>
              <w:pStyle w:val="GOSTTablenorm"/>
              <w:rPr>
                <w:lang w:eastAsia="zh-CN"/>
              </w:rPr>
            </w:pPr>
            <w:r w:rsidRPr="002C04CC">
              <w:rPr>
                <w:lang w:eastAsia="zh-CN"/>
              </w:rPr>
              <w:t>Наименование бюджета</w:t>
            </w:r>
          </w:p>
        </w:tc>
        <w:tc>
          <w:tcPr>
            <w:tcW w:w="3494" w:type="pct"/>
          </w:tcPr>
          <w:p w14:paraId="4D4E71A1" w14:textId="4F9B1F71" w:rsidR="003F05B2" w:rsidRPr="002C04CC" w:rsidRDefault="00124402" w:rsidP="003F05B2">
            <w:pPr>
              <w:pStyle w:val="GOSTTablenorm"/>
              <w:rPr>
                <w:lang w:eastAsia="zh-CN"/>
              </w:rPr>
            </w:pPr>
            <w:r w:rsidRPr="002C04CC">
              <w:rPr>
                <w:lang w:eastAsia="zh-CN"/>
              </w:rPr>
              <w:t xml:space="preserve">Заполняется автоматически </w:t>
            </w:r>
            <w:r w:rsidRPr="002C04CC">
              <w:t>значением реквизита «Бюджет (наименование)» из справочника «Сводный реестр»</w:t>
            </w:r>
          </w:p>
        </w:tc>
      </w:tr>
      <w:tr w:rsidR="003F05B2" w:rsidRPr="002C04CC" w14:paraId="29F3F9CD"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53909CB5" w14:textId="43678E80" w:rsidR="003F05B2" w:rsidRPr="002C04CC" w:rsidRDefault="003F05B2" w:rsidP="003F05B2">
            <w:pPr>
              <w:pStyle w:val="GOSTTablenorm"/>
              <w:rPr>
                <w:lang w:eastAsia="zh-CN"/>
              </w:rPr>
            </w:pPr>
            <w:r w:rsidRPr="002C04CC">
              <w:rPr>
                <w:lang w:eastAsia="zh-CN"/>
              </w:rPr>
              <w:t>Финансовый орган</w:t>
            </w:r>
          </w:p>
        </w:tc>
        <w:tc>
          <w:tcPr>
            <w:tcW w:w="3494" w:type="pct"/>
          </w:tcPr>
          <w:p w14:paraId="6DD89C60" w14:textId="47FCE18C" w:rsidR="003F05B2" w:rsidRPr="002C04CC" w:rsidRDefault="005D2021" w:rsidP="003F05B2">
            <w:pPr>
              <w:pStyle w:val="GOSTTablenorm"/>
              <w:rPr>
                <w:lang w:eastAsia="zh-CN"/>
              </w:rPr>
            </w:pPr>
            <w:r w:rsidRPr="002C04CC">
              <w:t>Заполняется по умолчанию значением «Министерство финансов Российской Федерации»</w:t>
            </w:r>
          </w:p>
        </w:tc>
      </w:tr>
      <w:tr w:rsidR="003F05B2" w:rsidRPr="002C04CC" w14:paraId="0F4D8031"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78273875" w14:textId="0E7E0EE2" w:rsidR="003F05B2" w:rsidRPr="002C04CC" w:rsidRDefault="003F05B2" w:rsidP="003F05B2">
            <w:pPr>
              <w:pStyle w:val="GOSTTablenorm"/>
              <w:rPr>
                <w:lang w:eastAsia="zh-CN"/>
              </w:rPr>
            </w:pPr>
            <w:r w:rsidRPr="002C04CC">
              <w:rPr>
                <w:lang w:eastAsia="zh-CN"/>
              </w:rPr>
              <w:t>Код по ОКПО</w:t>
            </w:r>
          </w:p>
        </w:tc>
        <w:tc>
          <w:tcPr>
            <w:tcW w:w="3494" w:type="pct"/>
          </w:tcPr>
          <w:p w14:paraId="13ADD83E" w14:textId="05A3D46D" w:rsidR="003F05B2" w:rsidRPr="002C04CC" w:rsidRDefault="005D2021" w:rsidP="003F05B2">
            <w:pPr>
              <w:pStyle w:val="GOSTTablenorm"/>
              <w:rPr>
                <w:lang w:eastAsia="zh-CN"/>
              </w:rPr>
            </w:pPr>
            <w:r w:rsidRPr="002C04CC">
              <w:t>Заполняется автоматически значением «00013474»</w:t>
            </w:r>
          </w:p>
        </w:tc>
      </w:tr>
      <w:tr w:rsidR="003F05B2" w:rsidRPr="002C04CC" w14:paraId="34519EFD"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5DD08865" w14:textId="77777777" w:rsidR="003F05B2" w:rsidRPr="002C04CC" w:rsidRDefault="003F05B2" w:rsidP="003F05B2">
            <w:pPr>
              <w:pStyle w:val="GOSTTablenorm"/>
              <w:rPr>
                <w:lang w:eastAsia="zh-CN"/>
              </w:rPr>
            </w:pPr>
            <w:r w:rsidRPr="002C04CC">
              <w:rPr>
                <w:lang w:eastAsia="zh-CN"/>
              </w:rPr>
              <w:t>Орган Федерального казначейства</w:t>
            </w:r>
          </w:p>
        </w:tc>
        <w:tc>
          <w:tcPr>
            <w:tcW w:w="3494" w:type="pct"/>
          </w:tcPr>
          <w:p w14:paraId="240D7BC3" w14:textId="74F1A31D" w:rsidR="003F05B2" w:rsidRPr="002C04CC" w:rsidRDefault="003F05B2" w:rsidP="005D2021">
            <w:pPr>
              <w:pStyle w:val="GOSTTablenorm"/>
            </w:pPr>
            <w:r w:rsidRPr="002C04CC">
              <w:t xml:space="preserve">Заполняется автоматически </w:t>
            </w:r>
            <w:r w:rsidR="005D2021" w:rsidRPr="002C04CC">
              <w:t>при заполнении реквизита «</w:t>
            </w:r>
            <w:r w:rsidR="005D2021" w:rsidRPr="002C04CC">
              <w:rPr>
                <w:lang w:eastAsia="zh-CN"/>
              </w:rPr>
              <w:t>Код по КОФК»</w:t>
            </w:r>
          </w:p>
        </w:tc>
      </w:tr>
      <w:tr w:rsidR="003F05B2" w:rsidRPr="002C04CC" w14:paraId="0E7AE61F"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3A4D1DC3" w14:textId="77777777" w:rsidR="003F05B2" w:rsidRPr="002C04CC" w:rsidRDefault="003F05B2" w:rsidP="003F05B2">
            <w:pPr>
              <w:pStyle w:val="GOSTTablenorm"/>
              <w:rPr>
                <w:lang w:eastAsia="zh-CN"/>
              </w:rPr>
            </w:pPr>
            <w:r w:rsidRPr="002C04CC">
              <w:rPr>
                <w:lang w:eastAsia="zh-CN"/>
              </w:rPr>
              <w:t>Код по КОФК</w:t>
            </w:r>
          </w:p>
        </w:tc>
        <w:tc>
          <w:tcPr>
            <w:tcW w:w="3494" w:type="pct"/>
          </w:tcPr>
          <w:p w14:paraId="3B7B911D" w14:textId="29EDD7FE" w:rsidR="003F05B2" w:rsidRPr="002C04CC" w:rsidRDefault="003F05B2" w:rsidP="005D2021">
            <w:pPr>
              <w:pStyle w:val="GOSTTablenorm"/>
            </w:pPr>
            <w:r w:rsidRPr="002C04CC">
              <w:t xml:space="preserve">При ручном вводе заполняется автоматически значением реквизита «Код </w:t>
            </w:r>
            <w:r w:rsidR="005D2021" w:rsidRPr="002C04CC">
              <w:t>ТОФК</w:t>
            </w:r>
            <w:r w:rsidRPr="002C04CC">
              <w:t xml:space="preserve"> </w:t>
            </w:r>
            <w:r w:rsidR="005D2021" w:rsidRPr="002C04CC">
              <w:t xml:space="preserve">по месту </w:t>
            </w:r>
            <w:r w:rsidRPr="002C04CC">
              <w:t>обслуживания»</w:t>
            </w:r>
            <w:r w:rsidR="005D2021" w:rsidRPr="002C04CC">
              <w:t xml:space="preserve"> </w:t>
            </w:r>
            <w:r w:rsidRPr="002C04CC">
              <w:t>при заполнении реквизита «Номер лицевого счета» текущего документа</w:t>
            </w:r>
          </w:p>
        </w:tc>
      </w:tr>
      <w:tr w:rsidR="003F05B2" w:rsidRPr="002C04CC" w14:paraId="43C59355"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6308B8F2" w14:textId="7FC4147F" w:rsidR="003F05B2" w:rsidRPr="002C04CC" w:rsidRDefault="003F05B2" w:rsidP="003F05B2">
            <w:pPr>
              <w:pStyle w:val="GOSTTablenorm"/>
              <w:rPr>
                <w:lang w:eastAsia="zh-CN"/>
              </w:rPr>
            </w:pPr>
            <w:r w:rsidRPr="002C04CC">
              <w:rPr>
                <w:lang w:eastAsia="zh-CN"/>
              </w:rPr>
              <w:t>Предельная дата исполнения</w:t>
            </w:r>
          </w:p>
        </w:tc>
        <w:tc>
          <w:tcPr>
            <w:tcW w:w="3494" w:type="pct"/>
          </w:tcPr>
          <w:p w14:paraId="60AC0EED" w14:textId="07267AD7" w:rsidR="003F05B2" w:rsidRPr="002C04CC" w:rsidRDefault="00F45379" w:rsidP="003F05B2">
            <w:pPr>
              <w:pStyle w:val="GOSTTablenorm"/>
            </w:pPr>
            <w:r w:rsidRPr="002C04CC">
              <w:t>Заполняется вручную путем выбора даты из выпадающего календаря</w:t>
            </w:r>
          </w:p>
        </w:tc>
      </w:tr>
      <w:tr w:rsidR="003F05B2" w:rsidRPr="002C04CC" w14:paraId="38990969" w14:textId="77777777" w:rsidTr="003F05B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BDAEBE9" w14:textId="77777777" w:rsidR="003F05B2" w:rsidRPr="00A87740" w:rsidRDefault="003F05B2" w:rsidP="003F05B2">
            <w:pPr>
              <w:pStyle w:val="GOSTTablenorm"/>
              <w:rPr>
                <w:rStyle w:val="GOSTSymBold"/>
              </w:rPr>
            </w:pPr>
            <w:r w:rsidRPr="002C04CC">
              <w:rPr>
                <w:rStyle w:val="GOSTSymBold"/>
              </w:rPr>
              <w:t>Раздел 1. Реквизиты документа</w:t>
            </w:r>
          </w:p>
        </w:tc>
      </w:tr>
      <w:tr w:rsidR="003F05B2" w:rsidRPr="002C04CC" w14:paraId="285AC676"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620ACAB9" w14:textId="5AD45EF7" w:rsidR="003F05B2" w:rsidRPr="002C04CC" w:rsidRDefault="003F05B2" w:rsidP="003F05B2">
            <w:pPr>
              <w:pStyle w:val="GOSTTablenorm"/>
              <w:rPr>
                <w:lang w:eastAsia="zh-CN"/>
              </w:rPr>
            </w:pPr>
            <w:r w:rsidRPr="002C04CC">
              <w:rPr>
                <w:lang w:eastAsia="zh-CN"/>
              </w:rPr>
              <w:t>Код БК по расходам</w:t>
            </w:r>
          </w:p>
        </w:tc>
        <w:tc>
          <w:tcPr>
            <w:tcW w:w="3494" w:type="pct"/>
          </w:tcPr>
          <w:p w14:paraId="53100348" w14:textId="453850DD" w:rsidR="003F05B2" w:rsidRPr="002C04CC" w:rsidRDefault="00436CEF" w:rsidP="003F05B2">
            <w:pPr>
              <w:pStyle w:val="GOSTTablenorm"/>
              <w:rPr>
                <w:lang w:eastAsia="zh-CN"/>
              </w:rPr>
            </w:pPr>
            <w:r w:rsidRPr="002C04CC">
              <w:rPr>
                <w:lang w:eastAsia="zh-CN"/>
              </w:rPr>
              <w:t>По л/с с кодом «05» не заполняется. По л/с с кодом «03», «14» заполняется путем выбора записи из справочника «КБК.Расходы». По л/с с кодом «08», «09» заполняется путем выбора записи из справочника «КБК.Источники»</w:t>
            </w:r>
          </w:p>
        </w:tc>
      </w:tr>
      <w:tr w:rsidR="003F05B2" w:rsidRPr="002C04CC" w14:paraId="0ED3099B"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3D7C6686" w14:textId="38A74BF7" w:rsidR="003F05B2" w:rsidRPr="002C04CC" w:rsidRDefault="003F05B2" w:rsidP="003F05B2">
            <w:pPr>
              <w:pStyle w:val="GOSTTablenorm"/>
            </w:pPr>
            <w:r w:rsidRPr="002C04CC">
              <w:t>Код БК по доходам</w:t>
            </w:r>
          </w:p>
        </w:tc>
        <w:tc>
          <w:tcPr>
            <w:tcW w:w="3494" w:type="pct"/>
          </w:tcPr>
          <w:p w14:paraId="6875EB5C" w14:textId="44ED27EA" w:rsidR="003F05B2" w:rsidRPr="002C04CC" w:rsidRDefault="00B26FDE" w:rsidP="003F05B2">
            <w:pPr>
              <w:pStyle w:val="GOSTTablenorm"/>
            </w:pPr>
            <w:r w:rsidRPr="002C04CC">
              <w:t>При ручном вводе заполняется вручную</w:t>
            </w:r>
          </w:p>
        </w:tc>
      </w:tr>
      <w:tr w:rsidR="003F05B2" w:rsidRPr="002C04CC" w14:paraId="3E8052C8"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51244956" w14:textId="3F7C5D84" w:rsidR="003F05B2" w:rsidRPr="002C04CC" w:rsidRDefault="003F05B2" w:rsidP="003F05B2">
            <w:pPr>
              <w:pStyle w:val="GOSTTablenorm"/>
            </w:pPr>
            <w:r w:rsidRPr="002C04CC">
              <w:t>Код цели (аналитический код) плательщика</w:t>
            </w:r>
          </w:p>
        </w:tc>
        <w:tc>
          <w:tcPr>
            <w:tcW w:w="3494" w:type="pct"/>
          </w:tcPr>
          <w:p w14:paraId="473CB680" w14:textId="77777777" w:rsidR="00B26FDE" w:rsidRPr="002C04CC" w:rsidRDefault="00B26FDE" w:rsidP="00B26FDE">
            <w:pPr>
              <w:pStyle w:val="GOSTTablenorm"/>
            </w:pPr>
            <w:r w:rsidRPr="002C04CC">
              <w:t>Заполняется вручную или путем выбора из справочника «Аналитические коды».</w:t>
            </w:r>
          </w:p>
          <w:p w14:paraId="68A7610F" w14:textId="77777777" w:rsidR="00B26FDE" w:rsidRPr="002C04CC" w:rsidRDefault="00B26FDE" w:rsidP="00B26FDE">
            <w:pPr>
              <w:pStyle w:val="GOSTTablenorm"/>
            </w:pPr>
            <w:r w:rsidRPr="002C04CC">
              <w:t>Для л/с с кодом 05:</w:t>
            </w:r>
          </w:p>
          <w:p w14:paraId="5591BCCD" w14:textId="5E50B799" w:rsidR="00B26FDE" w:rsidRPr="002C04CC" w:rsidRDefault="00B26FDE" w:rsidP="003A48DF">
            <w:pPr>
              <w:pStyle w:val="GOSTTableListMark1"/>
            </w:pPr>
            <w:r w:rsidRPr="002C04CC">
              <w:t>если в реквизите «Признак перехода на санкционирование СВР» стоит значение «Нет», то поле недоступно для заполнения;</w:t>
            </w:r>
          </w:p>
          <w:p w14:paraId="4A54812D" w14:textId="560FB3AD" w:rsidR="003F05B2" w:rsidRPr="002C04CC" w:rsidRDefault="00B26FDE" w:rsidP="003A48DF">
            <w:pPr>
              <w:pStyle w:val="GOSTTableListMark1"/>
            </w:pPr>
            <w:r w:rsidRPr="002C04CC">
              <w:t>если в реквизите «Признак перехода на санкционирование СВР» стоит значение «Да», то поле заполняется идентификационным кодом выплат, состоящим из 25 символов и является обязательным к заполнению</w:t>
            </w:r>
            <w:r w:rsidR="00036B18" w:rsidRPr="002C04CC">
              <w:t>.</w:t>
            </w:r>
          </w:p>
          <w:p w14:paraId="6ACED10E" w14:textId="16F747EB" w:rsidR="00036B18" w:rsidRPr="002C04CC" w:rsidRDefault="00036B18" w:rsidP="00036B18">
            <w:pPr>
              <w:pStyle w:val="GOSTTablenorm"/>
            </w:pPr>
            <w:r w:rsidRPr="002C04CC">
              <w:t>Поле предзаполняется значениями реквизитов «Код главы по БК» и «Код по Сводному реестру», далее заполняется (корректируется) пользователем вручную или значение «Код средств» выбирается пользователем из Сведений по СВР.</w:t>
            </w:r>
          </w:p>
          <w:p w14:paraId="1B36E519" w14:textId="77777777" w:rsidR="00036B18" w:rsidRPr="002C04CC" w:rsidRDefault="00036B18" w:rsidP="00036B18">
            <w:pPr>
              <w:pStyle w:val="GOSTTablenorm"/>
            </w:pPr>
            <w:r w:rsidRPr="002C04CC">
              <w:t>Далее возможно дозаполнение пользователем вручную.</w:t>
            </w:r>
          </w:p>
          <w:p w14:paraId="781E53C3" w14:textId="3D0126CC" w:rsidR="00036B18" w:rsidRPr="002C04CC" w:rsidRDefault="00036B18" w:rsidP="00521C9C">
            <w:pPr>
              <w:pStyle w:val="GOSTTablenorm"/>
            </w:pPr>
            <w:r w:rsidRPr="002C04CC">
              <w:t>Если заполнены 15 или более симво</w:t>
            </w:r>
            <w:r w:rsidR="00521C9C" w:rsidRPr="002C04CC">
              <w:t>л</w:t>
            </w:r>
            <w:r w:rsidRPr="002C04CC">
              <w:t>ов в коде цели и заполнена сумма в реквизите «Сумма в валюте возврата», то становится доступной кнопка выбора записей из справочника «Контрольная таблица сумм в разрезе ИКП»</w:t>
            </w:r>
          </w:p>
        </w:tc>
      </w:tr>
      <w:tr w:rsidR="003F05B2" w:rsidRPr="002C04CC" w14:paraId="1B9213B6"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5BF48EB5" w14:textId="23BF0D22" w:rsidR="003F05B2" w:rsidRPr="002C04CC" w:rsidRDefault="003F05B2" w:rsidP="003F05B2">
            <w:pPr>
              <w:pStyle w:val="GOSTTablenorm"/>
            </w:pPr>
            <w:r w:rsidRPr="002C04CC">
              <w:t>Статус налогоплательщика</w:t>
            </w:r>
          </w:p>
        </w:tc>
        <w:tc>
          <w:tcPr>
            <w:tcW w:w="3494" w:type="pct"/>
          </w:tcPr>
          <w:p w14:paraId="50139D9B" w14:textId="6B7F89EB" w:rsidR="003F05B2" w:rsidRPr="002C04CC" w:rsidRDefault="00036B18" w:rsidP="00036B18">
            <w:pPr>
              <w:pStyle w:val="GOSTTablenorm"/>
            </w:pPr>
            <w:r w:rsidRPr="002C04CC">
              <w:t>Заполняется путем выбор актуальной записи из справочника «Статусы плательщика» или заполняется вручную</w:t>
            </w:r>
          </w:p>
        </w:tc>
      </w:tr>
      <w:tr w:rsidR="003F05B2" w:rsidRPr="002C04CC" w14:paraId="359003CB"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4E0ADCC5" w14:textId="056DA4AD" w:rsidR="003F05B2" w:rsidRPr="002C04CC" w:rsidRDefault="003F05B2" w:rsidP="003F05B2">
            <w:pPr>
              <w:pStyle w:val="GOSTTablenorm"/>
            </w:pPr>
            <w:r w:rsidRPr="002C04CC">
              <w:t>Вид платежа</w:t>
            </w:r>
          </w:p>
        </w:tc>
        <w:tc>
          <w:tcPr>
            <w:tcW w:w="3494" w:type="pct"/>
          </w:tcPr>
          <w:p w14:paraId="400D1C10" w14:textId="133D88A4" w:rsidR="00036B18" w:rsidRPr="002C04CC" w:rsidRDefault="00036B18" w:rsidP="00036B18">
            <w:pPr>
              <w:pStyle w:val="GOSTTablenorm"/>
            </w:pPr>
            <w:r w:rsidRPr="002C04CC">
              <w:t>Заполняется путем выбора из списка значений:</w:t>
            </w:r>
          </w:p>
          <w:p w14:paraId="51FA5A91" w14:textId="3FF63E78" w:rsidR="00036B18" w:rsidRPr="002C04CC" w:rsidRDefault="00036B18" w:rsidP="00036B18">
            <w:pPr>
              <w:pStyle w:val="GOSTTableListMark1"/>
            </w:pPr>
            <w:r w:rsidRPr="002C04CC">
              <w:t>Пусто</w:t>
            </w:r>
            <w:r w:rsidR="00DF3EFC" w:rsidRPr="002C04CC">
              <w:t>;</w:t>
            </w:r>
          </w:p>
          <w:p w14:paraId="11C45F7D" w14:textId="7C86C72D" w:rsidR="003F05B2" w:rsidRPr="002C04CC" w:rsidRDefault="00036B18" w:rsidP="00036B18">
            <w:pPr>
              <w:pStyle w:val="GOSTTableListMark1"/>
            </w:pPr>
            <w:r w:rsidRPr="002C04CC">
              <w:t>«Срочно»</w:t>
            </w:r>
          </w:p>
        </w:tc>
      </w:tr>
      <w:tr w:rsidR="003F05B2" w:rsidRPr="002C04CC" w14:paraId="6D4E2D7E"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70EE643A" w14:textId="1506EFF4" w:rsidR="003F05B2" w:rsidRPr="002C04CC" w:rsidRDefault="003F05B2" w:rsidP="003F05B2">
            <w:pPr>
              <w:pStyle w:val="GOSTTablenorm"/>
            </w:pPr>
            <w:r w:rsidRPr="002C04CC">
              <w:t>Очередность платежа</w:t>
            </w:r>
          </w:p>
        </w:tc>
        <w:tc>
          <w:tcPr>
            <w:tcW w:w="3494" w:type="pct"/>
          </w:tcPr>
          <w:p w14:paraId="02FD2422" w14:textId="513ED0E3" w:rsidR="00036B18" w:rsidRPr="002C04CC" w:rsidRDefault="00036B18" w:rsidP="00036B18">
            <w:pPr>
              <w:pStyle w:val="GOSTTablenorm"/>
            </w:pPr>
            <w:r w:rsidRPr="002C04CC">
              <w:t>При ручном вводе заполняется значением из выпадающего списка: «1», «2», «3», «4», «5».</w:t>
            </w:r>
          </w:p>
          <w:p w14:paraId="0487EAFA" w14:textId="71E072CC" w:rsidR="003F05B2" w:rsidRPr="002C04CC" w:rsidRDefault="00036B18" w:rsidP="00036B18">
            <w:pPr>
              <w:pStyle w:val="GOSTTablenorm"/>
            </w:pPr>
            <w:r w:rsidRPr="002C04CC">
              <w:lastRenderedPageBreak/>
              <w:t>По умолчанию заполняется значением «5»</w:t>
            </w:r>
          </w:p>
        </w:tc>
      </w:tr>
      <w:tr w:rsidR="003F05B2" w:rsidRPr="002C04CC" w14:paraId="52BE3C25"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6B342F36" w14:textId="651B1986" w:rsidR="003F05B2" w:rsidRPr="002C04CC" w:rsidRDefault="003F05B2" w:rsidP="003F05B2">
            <w:pPr>
              <w:pStyle w:val="GOSTTablenorm"/>
            </w:pPr>
            <w:r w:rsidRPr="002C04CC">
              <w:lastRenderedPageBreak/>
              <w:t>Сумма</w:t>
            </w:r>
          </w:p>
        </w:tc>
        <w:tc>
          <w:tcPr>
            <w:tcW w:w="3494" w:type="pct"/>
          </w:tcPr>
          <w:p w14:paraId="4C040EF2" w14:textId="069C11FF" w:rsidR="003F05B2" w:rsidRPr="002C04CC" w:rsidRDefault="00036B18" w:rsidP="003F05B2">
            <w:pPr>
              <w:pStyle w:val="GOSTTablenorm"/>
            </w:pPr>
            <w:r w:rsidRPr="002C04CC">
              <w:t>При ручном вводе заполняется автоматически суммой всех строк из Раздела 2</w:t>
            </w:r>
          </w:p>
        </w:tc>
      </w:tr>
      <w:tr w:rsidR="003F05B2" w:rsidRPr="002C04CC" w14:paraId="31C91D15" w14:textId="77777777" w:rsidTr="003F05B2">
        <w:trPr>
          <w:cnfStyle w:val="000000010000" w:firstRow="0" w:lastRow="0" w:firstColumn="0" w:lastColumn="0" w:oddVBand="0" w:evenVBand="0" w:oddHBand="0" w:evenHBand="1" w:firstRowFirstColumn="0" w:firstRowLastColumn="0" w:lastRowFirstColumn="0" w:lastRowLastColumn="0"/>
        </w:trPr>
        <w:tc>
          <w:tcPr>
            <w:tcW w:w="1506" w:type="pct"/>
          </w:tcPr>
          <w:p w14:paraId="6716364C" w14:textId="77777777" w:rsidR="003F05B2" w:rsidRPr="002C04CC" w:rsidRDefault="003F05B2" w:rsidP="003F05B2">
            <w:pPr>
              <w:pStyle w:val="GOSTTablenorm"/>
              <w:rPr>
                <w:lang w:eastAsia="zh-CN"/>
              </w:rPr>
            </w:pPr>
            <w:r w:rsidRPr="002C04CC">
              <w:t xml:space="preserve">Назначение платежа </w:t>
            </w:r>
          </w:p>
        </w:tc>
        <w:tc>
          <w:tcPr>
            <w:tcW w:w="3494" w:type="pct"/>
          </w:tcPr>
          <w:p w14:paraId="5A2E0029" w14:textId="77777777" w:rsidR="003F05B2" w:rsidRPr="002C04CC" w:rsidRDefault="003F05B2" w:rsidP="003F05B2">
            <w:pPr>
              <w:pStyle w:val="GOSTTablenorm"/>
              <w:rPr>
                <w:lang w:eastAsia="zh-CN"/>
              </w:rPr>
            </w:pPr>
            <w:r w:rsidRPr="002C04CC">
              <w:rPr>
                <w:lang w:eastAsia="zh-CN"/>
              </w:rPr>
              <w:t>Указывается назначение платежа вручную, в виде примечания</w:t>
            </w:r>
          </w:p>
        </w:tc>
      </w:tr>
      <w:tr w:rsidR="003F05B2" w:rsidRPr="002C04CC" w14:paraId="28E72A92" w14:textId="77777777" w:rsidTr="003F05B2">
        <w:trPr>
          <w:cnfStyle w:val="000000100000" w:firstRow="0" w:lastRow="0" w:firstColumn="0" w:lastColumn="0" w:oddVBand="0" w:evenVBand="0" w:oddHBand="1" w:evenHBand="0" w:firstRowFirstColumn="0" w:firstRowLastColumn="0" w:lastRowFirstColumn="0" w:lastRowLastColumn="0"/>
        </w:trPr>
        <w:tc>
          <w:tcPr>
            <w:tcW w:w="1506" w:type="pct"/>
          </w:tcPr>
          <w:p w14:paraId="4423C7F2" w14:textId="3BB377DE" w:rsidR="003F05B2" w:rsidRPr="002C04CC" w:rsidRDefault="003F05B2" w:rsidP="003F05B2">
            <w:pPr>
              <w:pStyle w:val="GOSTTablenorm"/>
            </w:pPr>
            <w:r w:rsidRPr="002C04CC">
              <w:t>Примечание</w:t>
            </w:r>
          </w:p>
        </w:tc>
        <w:tc>
          <w:tcPr>
            <w:tcW w:w="3494" w:type="pct"/>
          </w:tcPr>
          <w:p w14:paraId="2BBA65FB" w14:textId="37A9F9BD" w:rsidR="003F05B2" w:rsidRPr="002C04CC" w:rsidRDefault="00036B18" w:rsidP="003F05B2">
            <w:pPr>
              <w:pStyle w:val="GOSTTablenorm"/>
              <w:rPr>
                <w:lang w:eastAsia="zh-CN"/>
              </w:rPr>
            </w:pPr>
            <w:r w:rsidRPr="002C04CC">
              <w:t>Заполняется вручную</w:t>
            </w:r>
          </w:p>
        </w:tc>
      </w:tr>
    </w:tbl>
    <w:p w14:paraId="28B62C82" w14:textId="07AD53CA" w:rsidR="003E1396" w:rsidRPr="002C04CC" w:rsidRDefault="00BE0131" w:rsidP="00A72C7C">
      <w:pPr>
        <w:pStyle w:val="GOSTListnum"/>
      </w:pPr>
      <w:r w:rsidRPr="002C04CC">
        <w:t xml:space="preserve">Для заполнения </w:t>
      </w:r>
      <w:r w:rsidR="00D728BF" w:rsidRPr="002C04CC">
        <w:t>пол</w:t>
      </w:r>
      <w:r w:rsidRPr="002C04CC">
        <w:t>ей</w:t>
      </w:r>
      <w:r w:rsidR="00D728BF" w:rsidRPr="002C04CC">
        <w:t xml:space="preserve"> формуляра на вкладке «Раздел 2» </w:t>
      </w:r>
      <w:r w:rsidR="00A72C7C" w:rsidRPr="002C04CC">
        <w:t>в блоке «</w:t>
      </w:r>
      <w:r w:rsidR="00A72C7C" w:rsidRPr="002C04CC">
        <w:rPr>
          <w:rStyle w:val="GOSTSymBold"/>
          <w:b w:val="0"/>
        </w:rPr>
        <w:t>Плательщик/Реквизиты получателя платежа»</w:t>
      </w:r>
      <w:r w:rsidR="00A72C7C" w:rsidRPr="002C04CC">
        <w:t xml:space="preserve"> </w:t>
      </w:r>
      <w:r w:rsidRPr="002C04CC">
        <w:t xml:space="preserve">нажать на кнопку </w:t>
      </w:r>
      <w:r w:rsidRPr="00044123">
        <w:rPr>
          <w:noProof/>
        </w:rPr>
        <w:drawing>
          <wp:inline distT="0" distB="0" distL="0" distR="0" wp14:anchorId="46489ECD" wp14:editId="0C46EE0D">
            <wp:extent cx="228600" cy="21227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29598" cy="213198"/>
                    </a:xfrm>
                    <a:prstGeom prst="rect">
                      <a:avLst/>
                    </a:prstGeom>
                  </pic:spPr>
                </pic:pic>
              </a:graphicData>
            </a:graphic>
          </wp:inline>
        </w:drawing>
      </w:r>
      <w:r w:rsidRPr="002C04CC">
        <w:t xml:space="preserve"> (Добавить новую строку), в от</w:t>
      </w:r>
      <w:r w:rsidR="00056638" w:rsidRPr="002C04CC">
        <w:t>к</w:t>
      </w:r>
      <w:r w:rsidRPr="002C04CC">
        <w:t xml:space="preserve">рывшемся окне </w:t>
      </w:r>
      <w:r w:rsidR="00797CF7" w:rsidRPr="002C04CC">
        <w:t>(рис.</w:t>
      </w:r>
      <w:r w:rsidR="007A038A" w:rsidRPr="002C04CC">
        <w:t xml:space="preserve"> </w:t>
      </w:r>
      <w:r w:rsidR="007A038A" w:rsidRPr="009B7319">
        <w:fldChar w:fldCharType="begin"/>
      </w:r>
      <w:r w:rsidR="007A038A" w:rsidRPr="002C04CC">
        <w:instrText xml:space="preserve"> REF _Ref127353568 \h </w:instrText>
      </w:r>
      <w:r w:rsidR="004A6D69" w:rsidRPr="002C04CC">
        <w:instrText xml:space="preserve"> \* MERGEFORMAT </w:instrText>
      </w:r>
      <w:r w:rsidR="007A038A" w:rsidRPr="009B7319">
        <w:fldChar w:fldCharType="separate"/>
      </w:r>
      <w:r w:rsidR="00995063">
        <w:rPr>
          <w:noProof/>
        </w:rPr>
        <w:t>117</w:t>
      </w:r>
      <w:r w:rsidR="007A038A" w:rsidRPr="009B7319">
        <w:fldChar w:fldCharType="end"/>
      </w:r>
      <w:r w:rsidR="00797CF7" w:rsidRPr="002C04CC">
        <w:t xml:space="preserve">) </w:t>
      </w:r>
      <w:r w:rsidRPr="002C04CC">
        <w:t xml:space="preserve">заполнить поля </w:t>
      </w:r>
      <w:r w:rsidR="00D728BF" w:rsidRPr="002C04CC">
        <w:t xml:space="preserve">согласно правилам, приведенным </w:t>
      </w:r>
      <w:r w:rsidR="008A04BB" w:rsidRPr="002C04CC">
        <w:t>в таблице </w:t>
      </w:r>
      <w:r w:rsidR="00576FFB" w:rsidRPr="009B7319">
        <w:fldChar w:fldCharType="begin"/>
      </w:r>
      <w:r w:rsidR="00D728BF" w:rsidRPr="002C04CC">
        <w:instrText xml:space="preserve"> REF _Ref13565060 \h </w:instrText>
      </w:r>
      <w:r w:rsidR="00797CF7" w:rsidRPr="002C04CC">
        <w:instrText xml:space="preserve"> \* MERGEFORMAT </w:instrText>
      </w:r>
      <w:r w:rsidR="00576FFB" w:rsidRPr="009B7319">
        <w:fldChar w:fldCharType="separate"/>
      </w:r>
      <w:r w:rsidR="00995063">
        <w:t>11</w:t>
      </w:r>
      <w:r w:rsidR="00576FFB" w:rsidRPr="009B7319">
        <w:fldChar w:fldCharType="end"/>
      </w:r>
      <w:r w:rsidR="00FD0A42" w:rsidRPr="002C04CC">
        <w:t>.</w:t>
      </w:r>
    </w:p>
    <w:p w14:paraId="01B212C4" w14:textId="1516DA02" w:rsidR="00797CF7" w:rsidRPr="002C04CC" w:rsidRDefault="00A72C7C" w:rsidP="00A72C7C">
      <w:pPr>
        <w:pStyle w:val="GOSTFigure"/>
        <w:rPr>
          <w:lang w:eastAsia="zh-CN"/>
        </w:rPr>
      </w:pPr>
      <w:r w:rsidRPr="00044123">
        <w:rPr>
          <w:noProof/>
        </w:rPr>
        <w:drawing>
          <wp:inline distT="0" distB="0" distL="0" distR="0" wp14:anchorId="31E2A6FB" wp14:editId="5F2CB2E3">
            <wp:extent cx="6019800" cy="4305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6019800" cy="4305300"/>
                    </a:xfrm>
                    <a:prstGeom prst="rect">
                      <a:avLst/>
                    </a:prstGeom>
                  </pic:spPr>
                </pic:pic>
              </a:graphicData>
            </a:graphic>
          </wp:inline>
        </w:drawing>
      </w:r>
    </w:p>
    <w:p w14:paraId="39C7F3A6" w14:textId="20B84ACA" w:rsidR="00A72C7C" w:rsidRPr="002C04CC" w:rsidRDefault="00365A53" w:rsidP="00A72C7C">
      <w:pPr>
        <w:pStyle w:val="GOSTFigName"/>
      </w:pPr>
      <w:r w:rsidRPr="009B7319">
        <w:rPr>
          <w:noProof/>
        </w:rPr>
        <w:fldChar w:fldCharType="begin"/>
      </w:r>
      <w:r w:rsidRPr="002C04CC">
        <w:rPr>
          <w:noProof/>
        </w:rPr>
        <w:instrText xml:space="preserve"> SEQ Рисунок \* ARABIC </w:instrText>
      </w:r>
      <w:r w:rsidRPr="009B7319">
        <w:rPr>
          <w:noProof/>
        </w:rPr>
        <w:fldChar w:fldCharType="separate"/>
      </w:r>
      <w:bookmarkStart w:id="1268" w:name="_Ref127353568"/>
      <w:bookmarkStart w:id="1269" w:name="_Toc220945174"/>
      <w:r w:rsidR="00995063">
        <w:rPr>
          <w:noProof/>
        </w:rPr>
        <w:t>117</w:t>
      </w:r>
      <w:bookmarkEnd w:id="1268"/>
      <w:r w:rsidRPr="009B7319">
        <w:rPr>
          <w:noProof/>
        </w:rPr>
        <w:fldChar w:fldCharType="end"/>
      </w:r>
      <w:r w:rsidR="00A72C7C" w:rsidRPr="002C04CC">
        <w:t>. Окно «Добавление записи» блока «</w:t>
      </w:r>
      <w:r w:rsidR="00A72C7C" w:rsidRPr="002C04CC">
        <w:rPr>
          <w:rStyle w:val="GOSTSymBold"/>
          <w:b/>
        </w:rPr>
        <w:t>Плательщик/Реквизиты получателя платежа</w:t>
      </w:r>
      <w:r w:rsidR="00A72C7C" w:rsidRPr="002C04CC">
        <w:t>» вкладки «Раздел 2»</w:t>
      </w:r>
      <w:bookmarkEnd w:id="1269"/>
    </w:p>
    <w:p w14:paraId="5CA75693" w14:textId="4556DD78" w:rsidR="00FD0A42" w:rsidRPr="002C04CC" w:rsidRDefault="00576FFB" w:rsidP="00FD0A42">
      <w:pPr>
        <w:pStyle w:val="GOSTNameTable"/>
        <w:rPr>
          <w:lang w:eastAsia="zh-CN"/>
        </w:rPr>
      </w:pPr>
      <w:r w:rsidRPr="009B7319">
        <w:fldChar w:fldCharType="begin"/>
      </w:r>
      <w:r w:rsidR="001F5CD9" w:rsidRPr="002C04CC">
        <w:instrText xml:space="preserve"> SEQ Таблица \* ARABIC </w:instrText>
      </w:r>
      <w:r w:rsidRPr="009B7319">
        <w:fldChar w:fldCharType="separate"/>
      </w:r>
      <w:bookmarkStart w:id="1270" w:name="_Ref13565060"/>
      <w:bookmarkStart w:id="1271" w:name="_Toc220945048"/>
      <w:r w:rsidR="00995063">
        <w:rPr>
          <w:noProof/>
        </w:rPr>
        <w:t>11</w:t>
      </w:r>
      <w:bookmarkEnd w:id="1270"/>
      <w:r w:rsidRPr="009B7319">
        <w:fldChar w:fldCharType="end"/>
      </w:r>
      <w:r w:rsidR="00FD0A42" w:rsidRPr="002C04CC">
        <w:t xml:space="preserve">. Правила заполнения реквизитов формуляра </w:t>
      </w:r>
      <w:r w:rsidR="00D728BF" w:rsidRPr="002C04CC">
        <w:rPr>
          <w:lang w:eastAsia="zh-CN"/>
        </w:rPr>
        <w:t xml:space="preserve">«Сводная заявка на кассовый расход </w:t>
      </w:r>
      <w:r w:rsidR="00D728BF" w:rsidRPr="002C04CC">
        <w:t xml:space="preserve">(для уплаты налогов)» </w:t>
      </w:r>
      <w:r w:rsidR="00BC09E7" w:rsidRPr="002C04CC">
        <w:t>(ф. </w:t>
      </w:r>
      <w:r w:rsidR="00D728BF" w:rsidRPr="002C04CC">
        <w:t>0531860)</w:t>
      </w:r>
      <w:bookmarkEnd w:id="1271"/>
    </w:p>
    <w:tbl>
      <w:tblPr>
        <w:tblStyle w:val="GOSTTable"/>
        <w:tblW w:w="5000" w:type="pct"/>
        <w:tblLook w:val="04A0" w:firstRow="1" w:lastRow="0" w:firstColumn="1" w:lastColumn="0" w:noHBand="0" w:noVBand="1"/>
      </w:tblPr>
      <w:tblGrid>
        <w:gridCol w:w="2763"/>
        <w:gridCol w:w="6865"/>
      </w:tblGrid>
      <w:tr w:rsidR="00CE1831" w:rsidRPr="002C04CC" w14:paraId="3A8D3753" w14:textId="77777777" w:rsidTr="006A7C98">
        <w:trPr>
          <w:cnfStyle w:val="100000000000" w:firstRow="1" w:lastRow="0" w:firstColumn="0" w:lastColumn="0" w:oddVBand="0" w:evenVBand="0" w:oddHBand="0" w:evenHBand="0" w:firstRowFirstColumn="0" w:firstRowLastColumn="0" w:lastRowFirstColumn="0" w:lastRowLastColumn="0"/>
        </w:trPr>
        <w:tc>
          <w:tcPr>
            <w:tcW w:w="1435" w:type="pct"/>
          </w:tcPr>
          <w:p w14:paraId="6C6EF439" w14:textId="77777777" w:rsidR="00CE1831" w:rsidRPr="002C04CC" w:rsidRDefault="00CE1831" w:rsidP="006A7C98">
            <w:pPr>
              <w:pStyle w:val="GOSTTableHead"/>
              <w:rPr>
                <w:lang w:eastAsia="zh-CN"/>
              </w:rPr>
            </w:pPr>
            <w:r w:rsidRPr="002C04CC">
              <w:rPr>
                <w:lang w:eastAsia="zh-CN"/>
              </w:rPr>
              <w:t>Наименование реквизита</w:t>
            </w:r>
          </w:p>
        </w:tc>
        <w:tc>
          <w:tcPr>
            <w:tcW w:w="3565" w:type="pct"/>
          </w:tcPr>
          <w:p w14:paraId="779C198D" w14:textId="77777777" w:rsidR="00CE1831" w:rsidRPr="002C04CC" w:rsidRDefault="00CE1831" w:rsidP="006A7C98">
            <w:pPr>
              <w:pStyle w:val="GOSTTableHead"/>
              <w:rPr>
                <w:lang w:eastAsia="zh-CN"/>
              </w:rPr>
            </w:pPr>
            <w:r w:rsidRPr="002C04CC">
              <w:rPr>
                <w:lang w:eastAsia="zh-CN"/>
              </w:rPr>
              <w:t>Правила заполнения реквизита</w:t>
            </w:r>
          </w:p>
        </w:tc>
      </w:tr>
      <w:tr w:rsidR="00CE1831" w:rsidRPr="002C04CC" w14:paraId="77859803" w14:textId="77777777" w:rsidTr="006A7C9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69043CB" w14:textId="77777777" w:rsidR="00CE1831" w:rsidRPr="00A87740" w:rsidRDefault="00CE1831" w:rsidP="006A7C98">
            <w:pPr>
              <w:pStyle w:val="GOSTTablenorm"/>
              <w:rPr>
                <w:rStyle w:val="GOSTSymItalic"/>
                <w:b/>
                <w:i w:val="0"/>
              </w:rPr>
            </w:pPr>
            <w:r w:rsidRPr="002C04CC">
              <w:rPr>
                <w:rStyle w:val="GOSTSymBold"/>
              </w:rPr>
              <w:t>Раздел 2. Плательщик/Реквизиты получателя платежа</w:t>
            </w:r>
          </w:p>
        </w:tc>
      </w:tr>
      <w:tr w:rsidR="00CE1831" w:rsidRPr="002C04CC" w14:paraId="5C943E08"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5B25A00D" w14:textId="77777777" w:rsidR="00CE1831" w:rsidRPr="002C04CC" w:rsidRDefault="00CE1831" w:rsidP="006A7C98">
            <w:pPr>
              <w:pStyle w:val="GOSTTablenorm"/>
              <w:rPr>
                <w:lang w:eastAsia="zh-CN"/>
              </w:rPr>
            </w:pPr>
            <w:r w:rsidRPr="002C04CC">
              <w:rPr>
                <w:lang w:eastAsia="zh-CN"/>
              </w:rPr>
              <w:lastRenderedPageBreak/>
              <w:t>ИНН плательщика</w:t>
            </w:r>
          </w:p>
        </w:tc>
        <w:tc>
          <w:tcPr>
            <w:tcW w:w="3565" w:type="pct"/>
          </w:tcPr>
          <w:p w14:paraId="4D7A0164" w14:textId="77777777" w:rsidR="00CE1831" w:rsidRPr="002C04CC" w:rsidRDefault="00CE1831" w:rsidP="006A7C98">
            <w:pPr>
              <w:pStyle w:val="GOSTTablenorm"/>
              <w:rPr>
                <w:lang w:eastAsia="zh-CN"/>
              </w:rPr>
            </w:pPr>
            <w:r w:rsidRPr="002C04CC">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CE1831" w:rsidRPr="002C04CC" w14:paraId="7BB640D6"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3E1C978B" w14:textId="77777777" w:rsidR="00CE1831" w:rsidRPr="002C04CC" w:rsidRDefault="00CE1831" w:rsidP="006A7C98">
            <w:pPr>
              <w:pStyle w:val="GOSTTablenorm"/>
              <w:rPr>
                <w:lang w:eastAsia="zh-CN"/>
              </w:rPr>
            </w:pPr>
            <w:r w:rsidRPr="002C04CC">
              <w:rPr>
                <w:lang w:eastAsia="zh-CN"/>
              </w:rPr>
              <w:t>КПП плательщика</w:t>
            </w:r>
          </w:p>
        </w:tc>
        <w:tc>
          <w:tcPr>
            <w:tcW w:w="3565" w:type="pct"/>
          </w:tcPr>
          <w:p w14:paraId="69EE72C8" w14:textId="77777777" w:rsidR="00CE1831" w:rsidRPr="002C04CC" w:rsidRDefault="00CE1831" w:rsidP="006A7C98">
            <w:pPr>
              <w:pStyle w:val="GOSTTablenorm"/>
              <w:rPr>
                <w:lang w:eastAsia="zh-CN"/>
              </w:rPr>
            </w:pPr>
            <w:r w:rsidRPr="002C04CC">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CE1831" w:rsidRPr="002C04CC" w14:paraId="2FF6CDD8"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19E25E4F" w14:textId="77777777" w:rsidR="00CE1831" w:rsidRPr="002C04CC" w:rsidRDefault="00CE1831" w:rsidP="006A7C98">
            <w:pPr>
              <w:pStyle w:val="GOSTTablenorm"/>
              <w:rPr>
                <w:lang w:eastAsia="zh-CN"/>
              </w:rPr>
            </w:pPr>
            <w:r w:rsidRPr="002C04CC">
              <w:rPr>
                <w:lang w:eastAsia="zh-CN"/>
              </w:rPr>
              <w:t>Наименование ОрФК (наименование администратора поступлений)</w:t>
            </w:r>
          </w:p>
        </w:tc>
        <w:tc>
          <w:tcPr>
            <w:tcW w:w="3565" w:type="pct"/>
          </w:tcPr>
          <w:p w14:paraId="1C48CD40" w14:textId="77777777" w:rsidR="00CE1831" w:rsidRPr="002C04CC" w:rsidRDefault="00CE1831" w:rsidP="006A7C98">
            <w:pPr>
              <w:pStyle w:val="GOSTTablenorm"/>
              <w:rPr>
                <w:lang w:eastAsia="zh-CN"/>
              </w:rPr>
            </w:pPr>
            <w:r w:rsidRPr="002C04CC">
              <w:rPr>
                <w:lang w:eastAsia="zh-CN"/>
              </w:rPr>
              <w:t>Заполняется вручную путем выбора из справочника</w:t>
            </w:r>
          </w:p>
        </w:tc>
      </w:tr>
      <w:tr w:rsidR="00CE1831" w:rsidRPr="002C04CC" w14:paraId="5674A99B"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2A4396C9" w14:textId="77777777" w:rsidR="00CE1831" w:rsidRPr="002C04CC" w:rsidRDefault="00CE1831" w:rsidP="006A7C98">
            <w:pPr>
              <w:pStyle w:val="GOSTTablenorm"/>
              <w:rPr>
                <w:lang w:eastAsia="zh-CN"/>
              </w:rPr>
            </w:pPr>
            <w:r w:rsidRPr="002C04CC">
              <w:rPr>
                <w:lang w:eastAsia="zh-CN"/>
              </w:rPr>
              <w:t xml:space="preserve">ИНН администратора </w:t>
            </w:r>
          </w:p>
        </w:tc>
        <w:tc>
          <w:tcPr>
            <w:tcW w:w="3565" w:type="pct"/>
          </w:tcPr>
          <w:p w14:paraId="7DFC6326" w14:textId="77777777" w:rsidR="00CE1831" w:rsidRPr="002C04CC" w:rsidRDefault="00CE1831" w:rsidP="006A7C98">
            <w:pPr>
              <w:pStyle w:val="GOSTTablenorm"/>
              <w:rPr>
                <w:lang w:eastAsia="zh-CN"/>
              </w:rPr>
            </w:pPr>
            <w:r w:rsidRPr="002C04CC">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CE1831" w:rsidRPr="002C04CC" w14:paraId="17CD0428"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549B8270" w14:textId="77777777" w:rsidR="00CE1831" w:rsidRPr="002C04CC" w:rsidRDefault="00CE1831" w:rsidP="006A7C98">
            <w:pPr>
              <w:pStyle w:val="GOSTTablenorm"/>
              <w:rPr>
                <w:lang w:eastAsia="zh-CN"/>
              </w:rPr>
            </w:pPr>
            <w:r w:rsidRPr="002C04CC">
              <w:rPr>
                <w:lang w:eastAsia="zh-CN"/>
              </w:rPr>
              <w:t xml:space="preserve">КПП администратора </w:t>
            </w:r>
          </w:p>
        </w:tc>
        <w:tc>
          <w:tcPr>
            <w:tcW w:w="3565" w:type="pct"/>
          </w:tcPr>
          <w:p w14:paraId="6CE7E870" w14:textId="77777777" w:rsidR="00CE1831" w:rsidRPr="002C04CC" w:rsidRDefault="00CE1831" w:rsidP="006A7C98">
            <w:pPr>
              <w:pStyle w:val="GOSTTablenorm"/>
              <w:rPr>
                <w:lang w:eastAsia="zh-CN"/>
              </w:rPr>
            </w:pPr>
            <w:r w:rsidRPr="002C04CC">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CE1831" w:rsidRPr="002C04CC" w14:paraId="5BE5D779"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2F252290" w14:textId="77777777" w:rsidR="00CE1831" w:rsidRPr="002C04CC" w:rsidRDefault="00CE1831" w:rsidP="006A7C98">
            <w:pPr>
              <w:pStyle w:val="GOSTTablenorm"/>
              <w:rPr>
                <w:lang w:eastAsia="zh-CN"/>
              </w:rPr>
            </w:pPr>
            <w:r w:rsidRPr="002C04CC">
              <w:rPr>
                <w:lang w:eastAsia="zh-CN"/>
              </w:rPr>
              <w:t>Номер банковского счета</w:t>
            </w:r>
          </w:p>
        </w:tc>
        <w:tc>
          <w:tcPr>
            <w:tcW w:w="3565" w:type="pct"/>
          </w:tcPr>
          <w:p w14:paraId="3EABB259" w14:textId="01058E2E" w:rsidR="00CE1831" w:rsidRPr="002C04CC" w:rsidRDefault="00CE1831" w:rsidP="006A7C98">
            <w:pPr>
              <w:pStyle w:val="GOSTTablenorm"/>
              <w:rPr>
                <w:lang w:eastAsia="zh-CN"/>
              </w:rPr>
            </w:pPr>
            <w:r w:rsidRPr="002C04CC">
              <w:rPr>
                <w:lang w:eastAsia="zh-CN"/>
              </w:rPr>
              <w:t>Заполняется выбором из справочника «Банковские счета ФК». Если в поле «Код л/с» указано значение «05»</w:t>
            </w:r>
            <w:r w:rsidR="002B12ED" w:rsidRPr="002C04CC">
              <w:rPr>
                <w:lang w:eastAsia="zh-CN"/>
              </w:rPr>
              <w:t>,</w:t>
            </w:r>
            <w:r w:rsidRPr="002C04CC">
              <w:rPr>
                <w:lang w:eastAsia="zh-CN"/>
              </w:rPr>
              <w:t xml:space="preserve"> заполняется вручную</w:t>
            </w:r>
          </w:p>
        </w:tc>
      </w:tr>
      <w:tr w:rsidR="00CE1831" w:rsidRPr="002C04CC" w14:paraId="1FA5972A"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1B882051" w14:textId="77777777" w:rsidR="00CE1831" w:rsidRPr="002C04CC" w:rsidRDefault="00CE1831" w:rsidP="006A7C98">
            <w:pPr>
              <w:pStyle w:val="GOSTTablenorm"/>
              <w:rPr>
                <w:lang w:eastAsia="zh-CN"/>
              </w:rPr>
            </w:pPr>
            <w:r w:rsidRPr="002C04CC">
              <w:rPr>
                <w:lang w:eastAsia="zh-CN"/>
              </w:rPr>
              <w:t>Наименование банка</w:t>
            </w:r>
          </w:p>
        </w:tc>
        <w:tc>
          <w:tcPr>
            <w:tcW w:w="3565" w:type="pct"/>
          </w:tcPr>
          <w:p w14:paraId="504C715B" w14:textId="4085FB99" w:rsidR="00CE1831" w:rsidRPr="002C04CC" w:rsidRDefault="00CE1831" w:rsidP="006A7C98">
            <w:pPr>
              <w:pStyle w:val="GOSTTablenorm"/>
              <w:rPr>
                <w:lang w:eastAsia="zh-CN"/>
              </w:rPr>
            </w:pPr>
            <w:r w:rsidRPr="002C04CC">
              <w:rPr>
                <w:lang w:eastAsia="zh-CN"/>
              </w:rPr>
              <w:t>Заполняется автоматически. Если в поле «Код л/с» указано значение «05»</w:t>
            </w:r>
            <w:r w:rsidR="001C752E" w:rsidRPr="002C04CC">
              <w:rPr>
                <w:lang w:eastAsia="zh-CN"/>
              </w:rPr>
              <w:t>,</w:t>
            </w:r>
            <w:r w:rsidRPr="002C04CC">
              <w:rPr>
                <w:lang w:eastAsia="zh-CN"/>
              </w:rPr>
              <w:t xml:space="preserve"> заполняется вручную</w:t>
            </w:r>
          </w:p>
        </w:tc>
      </w:tr>
      <w:tr w:rsidR="00CE1831" w:rsidRPr="002C04CC" w14:paraId="007A10FC"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2EA4D756" w14:textId="77777777" w:rsidR="00CE1831" w:rsidRPr="002C04CC" w:rsidRDefault="00CE1831" w:rsidP="006A7C98">
            <w:pPr>
              <w:pStyle w:val="GOSTTablenorm"/>
              <w:rPr>
                <w:lang w:eastAsia="zh-CN"/>
              </w:rPr>
            </w:pPr>
            <w:r w:rsidRPr="002C04CC">
              <w:rPr>
                <w:lang w:eastAsia="zh-CN"/>
              </w:rPr>
              <w:t>БИК</w:t>
            </w:r>
          </w:p>
        </w:tc>
        <w:tc>
          <w:tcPr>
            <w:tcW w:w="3565" w:type="pct"/>
          </w:tcPr>
          <w:p w14:paraId="04E5D71C" w14:textId="6F11F8AB" w:rsidR="00CE1831" w:rsidRPr="002C04CC" w:rsidRDefault="00CE1831" w:rsidP="006A7C98">
            <w:pPr>
              <w:pStyle w:val="GOSTTablenorm"/>
              <w:rPr>
                <w:lang w:eastAsia="zh-CN"/>
              </w:rPr>
            </w:pPr>
            <w:r w:rsidRPr="002C04CC">
              <w:rPr>
                <w:lang w:eastAsia="zh-CN"/>
              </w:rPr>
              <w:t>Заполняется автоматически. Если в поле «Код л/с» указано значение «05»</w:t>
            </w:r>
            <w:r w:rsidR="001C752E" w:rsidRPr="002C04CC">
              <w:rPr>
                <w:lang w:eastAsia="zh-CN"/>
              </w:rPr>
              <w:t>,</w:t>
            </w:r>
            <w:r w:rsidRPr="002C04CC">
              <w:rPr>
                <w:lang w:eastAsia="zh-CN"/>
              </w:rPr>
              <w:t xml:space="preserve"> есть возможность выбора из справочника «Банки»</w:t>
            </w:r>
          </w:p>
        </w:tc>
      </w:tr>
      <w:tr w:rsidR="00CE1831" w:rsidRPr="002C04CC" w14:paraId="48DF4682"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65EA55C8" w14:textId="77777777" w:rsidR="00CE1831" w:rsidRPr="002C04CC" w:rsidRDefault="00CE1831" w:rsidP="006A7C98">
            <w:pPr>
              <w:pStyle w:val="GOSTTablenorm"/>
              <w:rPr>
                <w:lang w:eastAsia="zh-CN"/>
              </w:rPr>
            </w:pPr>
            <w:r w:rsidRPr="002C04CC">
              <w:rPr>
                <w:lang w:eastAsia="zh-CN"/>
              </w:rPr>
              <w:t>Корсчет</w:t>
            </w:r>
          </w:p>
        </w:tc>
        <w:tc>
          <w:tcPr>
            <w:tcW w:w="3565" w:type="pct"/>
          </w:tcPr>
          <w:p w14:paraId="69E9C960" w14:textId="1F7D9B07" w:rsidR="00CE1831" w:rsidRPr="002C04CC" w:rsidRDefault="00CE1831" w:rsidP="006A7C98">
            <w:pPr>
              <w:pStyle w:val="GOSTTablenorm"/>
              <w:rPr>
                <w:lang w:eastAsia="zh-CN"/>
              </w:rPr>
            </w:pPr>
            <w:r w:rsidRPr="002C04CC">
              <w:rPr>
                <w:lang w:eastAsia="zh-CN"/>
              </w:rPr>
              <w:t>Заполняется автоматически. Если в поле «Код л/с» указано значение «05»</w:t>
            </w:r>
            <w:r w:rsidR="001C752E" w:rsidRPr="002C04CC">
              <w:rPr>
                <w:lang w:eastAsia="zh-CN"/>
              </w:rPr>
              <w:t>,</w:t>
            </w:r>
            <w:r w:rsidRPr="002C04CC">
              <w:rPr>
                <w:lang w:eastAsia="zh-CN"/>
              </w:rPr>
              <w:t xml:space="preserve"> есть возможность выбора из справочника «Банки»</w:t>
            </w:r>
          </w:p>
        </w:tc>
      </w:tr>
      <w:tr w:rsidR="00CE1831" w:rsidRPr="002C04CC" w14:paraId="0CC6B990" w14:textId="77777777" w:rsidTr="006A7C9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8A0D2E0" w14:textId="77777777" w:rsidR="00CE1831" w:rsidRPr="002C04CC" w:rsidRDefault="00CE1831" w:rsidP="006A7C98">
            <w:pPr>
              <w:pStyle w:val="GOSTTablenorm"/>
              <w:rPr>
                <w:b/>
              </w:rPr>
            </w:pPr>
            <w:r w:rsidRPr="002C04CC">
              <w:rPr>
                <w:b/>
              </w:rPr>
              <w:t>Блок «Реквизиты налоговых платежей»</w:t>
            </w:r>
          </w:p>
        </w:tc>
      </w:tr>
      <w:tr w:rsidR="00CE1831" w:rsidRPr="002C04CC" w14:paraId="6C482D00"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3EC98927" w14:textId="77777777" w:rsidR="00CE1831" w:rsidRPr="002C04CC" w:rsidRDefault="00CE1831" w:rsidP="006A7C98">
            <w:pPr>
              <w:pStyle w:val="GOSTTablenorm"/>
              <w:rPr>
                <w:lang w:eastAsia="zh-CN"/>
              </w:rPr>
            </w:pPr>
            <w:r w:rsidRPr="002C04CC">
              <w:rPr>
                <w:lang w:eastAsia="zh-CN"/>
              </w:rPr>
              <w:t>Код по ОКТМО</w:t>
            </w:r>
          </w:p>
        </w:tc>
        <w:tc>
          <w:tcPr>
            <w:tcW w:w="3565" w:type="pct"/>
          </w:tcPr>
          <w:p w14:paraId="0BD6EC04" w14:textId="77777777" w:rsidR="003E1396" w:rsidRPr="002C04CC" w:rsidRDefault="00CE1831" w:rsidP="006A7C98">
            <w:pPr>
              <w:pStyle w:val="GOSTTablenorm"/>
            </w:pPr>
            <w:r w:rsidRPr="002C04CC">
              <w:t>Заполняется выбором из справочника «ОКТМО».</w:t>
            </w:r>
          </w:p>
          <w:p w14:paraId="0340E970" w14:textId="6FD65063" w:rsidR="00CE1831" w:rsidRPr="002C04CC" w:rsidRDefault="00CE1831" w:rsidP="006A7C98">
            <w:pPr>
              <w:pStyle w:val="GOSTTablenorm"/>
              <w:rPr>
                <w:lang w:eastAsia="zh-CN"/>
              </w:rPr>
            </w:pPr>
            <w:r w:rsidRPr="002C04CC">
              <w:t>Для выбора доступны записи</w:t>
            </w:r>
            <w:r w:rsidR="001C752E" w:rsidRPr="002C04CC">
              <w:t>,</w:t>
            </w:r>
            <w:r w:rsidRPr="002C04CC">
              <w:t xml:space="preserve"> актуальные на дату документа</w:t>
            </w:r>
          </w:p>
        </w:tc>
      </w:tr>
      <w:tr w:rsidR="00CE1831" w:rsidRPr="002C04CC" w14:paraId="27AB89A1"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27F34580" w14:textId="77777777" w:rsidR="00CE1831" w:rsidRPr="002C04CC" w:rsidRDefault="00CE1831" w:rsidP="006A7C98">
            <w:pPr>
              <w:pStyle w:val="GOSTTablenorm"/>
              <w:rPr>
                <w:lang w:eastAsia="zh-CN"/>
              </w:rPr>
            </w:pPr>
            <w:r w:rsidRPr="002C04CC">
              <w:rPr>
                <w:lang w:eastAsia="zh-CN"/>
              </w:rPr>
              <w:t>Основание платежа</w:t>
            </w:r>
          </w:p>
        </w:tc>
        <w:tc>
          <w:tcPr>
            <w:tcW w:w="3565" w:type="pct"/>
          </w:tcPr>
          <w:p w14:paraId="3ABE0AA7"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7CF41B66"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7ACB9A9C" w14:textId="77777777" w:rsidR="00CE1831" w:rsidRPr="002C04CC" w:rsidRDefault="00CE1831" w:rsidP="006A7C98">
            <w:pPr>
              <w:pStyle w:val="GOSTTablenorm"/>
              <w:rPr>
                <w:lang w:eastAsia="zh-CN"/>
              </w:rPr>
            </w:pPr>
            <w:r w:rsidRPr="002C04CC">
              <w:rPr>
                <w:lang w:eastAsia="zh-CN"/>
              </w:rPr>
              <w:t>Налоговый период</w:t>
            </w:r>
          </w:p>
        </w:tc>
        <w:tc>
          <w:tcPr>
            <w:tcW w:w="3565" w:type="pct"/>
          </w:tcPr>
          <w:p w14:paraId="6FF74A8E"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6622FF60"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3BCC14F6" w14:textId="77777777" w:rsidR="00CE1831" w:rsidRPr="002C04CC" w:rsidRDefault="00CE1831" w:rsidP="006A7C98">
            <w:pPr>
              <w:pStyle w:val="GOSTTablenorm"/>
              <w:rPr>
                <w:lang w:eastAsia="zh-CN"/>
              </w:rPr>
            </w:pPr>
            <w:r w:rsidRPr="002C04CC">
              <w:rPr>
                <w:lang w:eastAsia="zh-CN"/>
              </w:rPr>
              <w:t>Номер документа-основания</w:t>
            </w:r>
          </w:p>
        </w:tc>
        <w:tc>
          <w:tcPr>
            <w:tcW w:w="3565" w:type="pct"/>
          </w:tcPr>
          <w:p w14:paraId="1F4CF36A"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6F083997"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67ABE5DB" w14:textId="77777777" w:rsidR="00CE1831" w:rsidRPr="002C04CC" w:rsidRDefault="00CE1831" w:rsidP="006A7C98">
            <w:pPr>
              <w:pStyle w:val="GOSTTablenorm"/>
              <w:rPr>
                <w:lang w:eastAsia="zh-CN"/>
              </w:rPr>
            </w:pPr>
            <w:r w:rsidRPr="002C04CC">
              <w:rPr>
                <w:lang w:eastAsia="zh-CN"/>
              </w:rPr>
              <w:t>Дата документа-основания</w:t>
            </w:r>
          </w:p>
        </w:tc>
        <w:tc>
          <w:tcPr>
            <w:tcW w:w="3565" w:type="pct"/>
          </w:tcPr>
          <w:p w14:paraId="489DF68C"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45EDA37E"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299642CE" w14:textId="77777777" w:rsidR="00CE1831" w:rsidRPr="002C04CC" w:rsidRDefault="00CE1831" w:rsidP="006A7C98">
            <w:pPr>
              <w:pStyle w:val="GOSTTablenorm"/>
              <w:rPr>
                <w:lang w:eastAsia="zh-CN"/>
              </w:rPr>
            </w:pPr>
            <w:r w:rsidRPr="002C04CC">
              <w:rPr>
                <w:lang w:eastAsia="zh-CN"/>
              </w:rPr>
              <w:t>Тип платежа</w:t>
            </w:r>
          </w:p>
        </w:tc>
        <w:tc>
          <w:tcPr>
            <w:tcW w:w="3565" w:type="pct"/>
          </w:tcPr>
          <w:p w14:paraId="048D9083"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21310485" w14:textId="77777777" w:rsidTr="006A7C9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8A5F190" w14:textId="77777777" w:rsidR="00CE1831" w:rsidRPr="002C04CC" w:rsidRDefault="00CE1831" w:rsidP="006A7C98">
            <w:pPr>
              <w:pStyle w:val="GOSTTablenorm"/>
              <w:rPr>
                <w:b/>
                <w:lang w:eastAsia="zh-CN"/>
              </w:rPr>
            </w:pPr>
            <w:r w:rsidRPr="002C04CC">
              <w:rPr>
                <w:b/>
                <w:lang w:eastAsia="zh-CN"/>
              </w:rPr>
              <w:t>Общие реквизиты раздела</w:t>
            </w:r>
          </w:p>
        </w:tc>
      </w:tr>
      <w:tr w:rsidR="00CE1831" w:rsidRPr="002C04CC" w14:paraId="31C0C4DC"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708728AC" w14:textId="77777777" w:rsidR="00CE1831" w:rsidRPr="002C04CC" w:rsidRDefault="00CE1831" w:rsidP="006A7C98">
            <w:pPr>
              <w:pStyle w:val="GOSTTablenorm"/>
              <w:rPr>
                <w:lang w:eastAsia="zh-CN"/>
              </w:rPr>
            </w:pPr>
            <w:r w:rsidRPr="002C04CC">
              <w:rPr>
                <w:lang w:eastAsia="zh-CN"/>
              </w:rPr>
              <w:t>Уникальный идентификатор начисления</w:t>
            </w:r>
          </w:p>
        </w:tc>
        <w:tc>
          <w:tcPr>
            <w:tcW w:w="3565" w:type="pct"/>
          </w:tcPr>
          <w:p w14:paraId="0C303DD5"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64A8B2C4"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4B4CF367" w14:textId="77777777" w:rsidR="00CE1831" w:rsidRPr="002C04CC" w:rsidRDefault="00CE1831" w:rsidP="006A7C98">
            <w:pPr>
              <w:pStyle w:val="GOSTTablenorm"/>
              <w:rPr>
                <w:lang w:eastAsia="zh-CN"/>
              </w:rPr>
            </w:pPr>
            <w:r w:rsidRPr="002C04CC">
              <w:rPr>
                <w:lang w:eastAsia="zh-CN"/>
              </w:rPr>
              <w:t>Код вида дохода</w:t>
            </w:r>
          </w:p>
        </w:tc>
        <w:tc>
          <w:tcPr>
            <w:tcW w:w="3565" w:type="pct"/>
          </w:tcPr>
          <w:p w14:paraId="62229B32" w14:textId="77777777" w:rsidR="00CE1831" w:rsidRPr="002C04CC" w:rsidRDefault="00CE1831" w:rsidP="006A7C98">
            <w:pPr>
              <w:pStyle w:val="GOSTTablenorm"/>
              <w:rPr>
                <w:lang w:eastAsia="zh-CN"/>
              </w:rPr>
            </w:pPr>
            <w:r w:rsidRPr="002C04CC">
              <w:rPr>
                <w:lang w:eastAsia="zh-CN"/>
              </w:rPr>
              <w:t>Выбирается необходимое значение из выпадающего списка</w:t>
            </w:r>
          </w:p>
        </w:tc>
      </w:tr>
      <w:tr w:rsidR="00CE1831" w:rsidRPr="002C04CC" w14:paraId="47917674"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36DEEEBB" w14:textId="77777777" w:rsidR="00CE1831" w:rsidRPr="002C04CC" w:rsidRDefault="00CE1831" w:rsidP="006A7C98">
            <w:pPr>
              <w:pStyle w:val="GOSTTablenorm"/>
              <w:rPr>
                <w:lang w:eastAsia="zh-CN"/>
              </w:rPr>
            </w:pPr>
            <w:r w:rsidRPr="002C04CC">
              <w:rPr>
                <w:lang w:eastAsia="zh-CN"/>
              </w:rPr>
              <w:t>Сумма</w:t>
            </w:r>
          </w:p>
        </w:tc>
        <w:tc>
          <w:tcPr>
            <w:tcW w:w="3565" w:type="pct"/>
          </w:tcPr>
          <w:p w14:paraId="21795A7F"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133AFF99"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327A2273" w14:textId="77777777" w:rsidR="00CE1831" w:rsidRPr="002C04CC" w:rsidRDefault="00CE1831" w:rsidP="006A7C98">
            <w:pPr>
              <w:pStyle w:val="GOSTTablenorm"/>
              <w:rPr>
                <w:lang w:eastAsia="zh-CN"/>
              </w:rPr>
            </w:pPr>
            <w:r w:rsidRPr="002C04CC">
              <w:rPr>
                <w:lang w:eastAsia="zh-CN"/>
              </w:rPr>
              <w:t>Примечание</w:t>
            </w:r>
          </w:p>
        </w:tc>
        <w:tc>
          <w:tcPr>
            <w:tcW w:w="3565" w:type="pct"/>
          </w:tcPr>
          <w:p w14:paraId="1288553F"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1C37DECE" w14:textId="77777777" w:rsidTr="006A7C98">
        <w:trPr>
          <w:cnfStyle w:val="000000100000" w:firstRow="0" w:lastRow="0" w:firstColumn="0" w:lastColumn="0" w:oddVBand="0" w:evenVBand="0" w:oddHBand="1" w:evenHBand="0" w:firstRowFirstColumn="0" w:firstRowLastColumn="0" w:lastRowFirstColumn="0" w:lastRowLastColumn="0"/>
        </w:trPr>
        <w:tc>
          <w:tcPr>
            <w:tcW w:w="1435" w:type="pct"/>
          </w:tcPr>
          <w:p w14:paraId="596C3C6A" w14:textId="77777777" w:rsidR="00CE1831" w:rsidRPr="002C04CC" w:rsidRDefault="00CE1831" w:rsidP="006A7C98">
            <w:pPr>
              <w:pStyle w:val="GOSTTablenorm"/>
              <w:rPr>
                <w:lang w:eastAsia="zh-CN"/>
              </w:rPr>
            </w:pPr>
            <w:r w:rsidRPr="002C04CC">
              <w:rPr>
                <w:lang w:eastAsia="zh-CN"/>
              </w:rPr>
              <w:t>Назначение платежа</w:t>
            </w:r>
          </w:p>
        </w:tc>
        <w:tc>
          <w:tcPr>
            <w:tcW w:w="3565" w:type="pct"/>
          </w:tcPr>
          <w:p w14:paraId="28569250" w14:textId="77777777" w:rsidR="00CE1831" w:rsidRPr="002C04CC" w:rsidRDefault="00CE1831" w:rsidP="006A7C98">
            <w:pPr>
              <w:pStyle w:val="GOSTTablenorm"/>
              <w:rPr>
                <w:lang w:eastAsia="zh-CN"/>
              </w:rPr>
            </w:pPr>
            <w:r w:rsidRPr="002C04CC">
              <w:rPr>
                <w:lang w:eastAsia="zh-CN"/>
              </w:rPr>
              <w:t>Заполняется вручную</w:t>
            </w:r>
          </w:p>
        </w:tc>
      </w:tr>
      <w:tr w:rsidR="00CE1831" w:rsidRPr="002C04CC" w14:paraId="6105526F" w14:textId="77777777" w:rsidTr="006A7C98">
        <w:trPr>
          <w:cnfStyle w:val="000000010000" w:firstRow="0" w:lastRow="0" w:firstColumn="0" w:lastColumn="0" w:oddVBand="0" w:evenVBand="0" w:oddHBand="0" w:evenHBand="1" w:firstRowFirstColumn="0" w:firstRowLastColumn="0" w:lastRowFirstColumn="0" w:lastRowLastColumn="0"/>
        </w:trPr>
        <w:tc>
          <w:tcPr>
            <w:tcW w:w="1435" w:type="pct"/>
          </w:tcPr>
          <w:p w14:paraId="266B5336" w14:textId="77777777" w:rsidR="00CE1831" w:rsidRPr="002C04CC" w:rsidRDefault="00CE1831" w:rsidP="006A7C98">
            <w:pPr>
              <w:pStyle w:val="GOSTTablenorm"/>
              <w:rPr>
                <w:lang w:eastAsia="zh-CN"/>
              </w:rPr>
            </w:pPr>
            <w:r w:rsidRPr="002C04CC">
              <w:rPr>
                <w:lang w:eastAsia="zh-CN"/>
              </w:rPr>
              <w:lastRenderedPageBreak/>
              <w:t>Код цели плательщика (аналитический код)</w:t>
            </w:r>
          </w:p>
        </w:tc>
        <w:tc>
          <w:tcPr>
            <w:tcW w:w="3565" w:type="pct"/>
          </w:tcPr>
          <w:p w14:paraId="7E64184E" w14:textId="77777777" w:rsidR="00CE1831" w:rsidRPr="002C04CC" w:rsidRDefault="00CE1831" w:rsidP="006A7C98">
            <w:pPr>
              <w:pStyle w:val="GOSTTablenorm"/>
              <w:rPr>
                <w:lang w:eastAsia="zh-CN"/>
              </w:rPr>
            </w:pPr>
            <w:r w:rsidRPr="002C04CC">
              <w:rPr>
                <w:lang w:eastAsia="zh-CN"/>
              </w:rPr>
              <w:t>Заполняется вручную</w:t>
            </w:r>
          </w:p>
        </w:tc>
      </w:tr>
    </w:tbl>
    <w:p w14:paraId="740926FA" w14:textId="77777777" w:rsidR="003E1396" w:rsidRPr="002C04CC" w:rsidRDefault="00FD0A42"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505FBD" w:rsidRPr="002C04CC">
        <w:rPr>
          <w:lang w:eastAsia="zh-CN"/>
        </w:rPr>
        <w:t xml:space="preserve"> изменения и закрыть окно</w:t>
      </w:r>
      <w:r w:rsidRPr="002C04CC">
        <w:rPr>
          <w:lang w:eastAsia="zh-CN"/>
        </w:rPr>
        <w:t>».</w:t>
      </w:r>
    </w:p>
    <w:p w14:paraId="05EEA64F" w14:textId="4F290748" w:rsidR="00FD0A42" w:rsidRPr="002C04CC" w:rsidRDefault="00FD0A42" w:rsidP="00C4268A">
      <w:pPr>
        <w:pStyle w:val="GOSTListnormal18"/>
        <w:rPr>
          <w:lang w:eastAsia="zh-CN"/>
        </w:rPr>
      </w:pPr>
      <w:r w:rsidRPr="002C04CC">
        <w:rPr>
          <w:lang w:eastAsia="zh-CN"/>
        </w:rPr>
        <w:t>Запустится автоматическая проверка на корректность заполнения полей. При успешном завершении проверки З</w:t>
      </w:r>
      <w:r w:rsidR="00300569" w:rsidRPr="002C04CC">
        <w:rPr>
          <w:lang w:eastAsia="zh-CN"/>
        </w:rPr>
        <w:t>аявка</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F6ED182" w14:textId="77777777" w:rsidR="003B1E27" w:rsidRPr="002C04CC" w:rsidRDefault="003B1E27" w:rsidP="003B1E27">
      <w:pPr>
        <w:pStyle w:val="41"/>
      </w:pPr>
      <w:r w:rsidRPr="002C04CC">
        <w:t xml:space="preserve">Изменение статуса документа </w:t>
      </w:r>
      <w:r w:rsidRPr="002C04CC">
        <w:rPr>
          <w:lang w:eastAsia="zh-CN"/>
        </w:rPr>
        <w:t xml:space="preserve">«Сводная заявка на кассовый расход </w:t>
      </w:r>
      <w:r w:rsidRPr="002C04CC">
        <w:t xml:space="preserve">(для уплаты налогов)» </w:t>
      </w:r>
      <w:r w:rsidR="00BC09E7" w:rsidRPr="002C04CC">
        <w:t>(ф. </w:t>
      </w:r>
      <w:r w:rsidRPr="002C04CC">
        <w:t>0531860)</w:t>
      </w:r>
      <w:r w:rsidRPr="002C04CC">
        <w:rPr>
          <w:lang w:eastAsia="zh-CN"/>
        </w:rPr>
        <w:t xml:space="preserve"> по результатам обработки и санкционирования в ТОФК</w:t>
      </w:r>
    </w:p>
    <w:p w14:paraId="49683387" w14:textId="77777777" w:rsidR="003B1E27" w:rsidRPr="002C04CC" w:rsidRDefault="003B1E27" w:rsidP="003B1E27">
      <w:pPr>
        <w:pStyle w:val="GOSTNormalWithout"/>
        <w:rPr>
          <w:lang w:eastAsia="zh-CN"/>
        </w:rPr>
      </w:pPr>
      <w:r w:rsidRPr="002C04CC">
        <w:t xml:space="preserve">В процессе обработки и санкционирования документа </w:t>
      </w:r>
      <w:r w:rsidRPr="002C04CC">
        <w:rPr>
          <w:lang w:eastAsia="zh-CN"/>
        </w:rPr>
        <w:t xml:space="preserve">«Сводная заявка на кассовый расход </w:t>
      </w:r>
      <w:r w:rsidRPr="002C04CC">
        <w:t xml:space="preserve">(для уплаты налогов)» </w:t>
      </w:r>
      <w:r w:rsidR="00BC09E7" w:rsidRPr="002C04CC">
        <w:t>(ф. </w:t>
      </w:r>
      <w:r w:rsidRPr="002C04CC">
        <w:t>0531860)</w:t>
      </w:r>
      <w:r w:rsidRPr="002C04CC">
        <w:rPr>
          <w:lang w:eastAsia="zh-CN"/>
        </w:rPr>
        <w:t xml:space="preserve"> в ТОФК статус документа принимает следующие значения:</w:t>
      </w:r>
    </w:p>
    <w:p w14:paraId="3D8DB0F0" w14:textId="77777777" w:rsidR="003B1E27" w:rsidRPr="002C04CC" w:rsidRDefault="003B1E27" w:rsidP="00066F1C">
      <w:pPr>
        <w:pStyle w:val="GOSTListmark1"/>
        <w:rPr>
          <w:lang w:eastAsia="zh-CN"/>
        </w:rPr>
      </w:pPr>
      <w:r w:rsidRPr="002C04CC">
        <w:rPr>
          <w:lang w:eastAsia="zh-CN"/>
        </w:rPr>
        <w:t>«Зарегистрирован»;</w:t>
      </w:r>
    </w:p>
    <w:p w14:paraId="7FC9BA6E" w14:textId="77777777" w:rsidR="003B1E27" w:rsidRPr="002C04CC" w:rsidRDefault="003B1E27" w:rsidP="00066F1C">
      <w:pPr>
        <w:pStyle w:val="GOSTListmark1"/>
      </w:pPr>
      <w:r w:rsidRPr="002C04CC">
        <w:t>«Исполнен». Документ исполнен в ТОФК;</w:t>
      </w:r>
    </w:p>
    <w:p w14:paraId="79020698" w14:textId="77777777" w:rsidR="003B1E27" w:rsidRPr="002C04CC" w:rsidRDefault="003B1E27" w:rsidP="00066F1C">
      <w:pPr>
        <w:pStyle w:val="GOSTListmark1"/>
      </w:pPr>
      <w:r w:rsidRPr="002C04CC">
        <w:t>«Исполнен частично». Не все строки раздела 2 документа исполнены;</w:t>
      </w:r>
    </w:p>
    <w:p w14:paraId="5DC3E024" w14:textId="77777777" w:rsidR="003B1E27" w:rsidRPr="002C04CC" w:rsidRDefault="003B1E27" w:rsidP="00066F1C">
      <w:pPr>
        <w:pStyle w:val="GOSTListmark1"/>
      </w:pPr>
      <w:r w:rsidRPr="002C04CC">
        <w:t>«Отменен». Документ отменен в ТОФК;</w:t>
      </w:r>
    </w:p>
    <w:p w14:paraId="3E7AA6B6" w14:textId="77777777" w:rsidR="00FD0A42" w:rsidRPr="002C04CC" w:rsidRDefault="003B1E27" w:rsidP="00066F1C">
      <w:pPr>
        <w:pStyle w:val="GOSTListmark1"/>
      </w:pPr>
      <w:r w:rsidRPr="002C04CC">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C04CC">
        <w:t>(ф. </w:t>
      </w:r>
      <w:r w:rsidRPr="002C04CC">
        <w:t>0531807).</w:t>
      </w:r>
    </w:p>
    <w:p w14:paraId="025A6199" w14:textId="77777777" w:rsidR="00FD0A42" w:rsidRPr="002C04CC" w:rsidRDefault="0057371E" w:rsidP="0057371E">
      <w:pPr>
        <w:pStyle w:val="32"/>
        <w:rPr>
          <w:lang w:eastAsia="zh-CN"/>
        </w:rPr>
      </w:pPr>
      <w:bookmarkStart w:id="1272" w:name="_Toc536828271"/>
      <w:bookmarkStart w:id="1273" w:name="_Ref13578158"/>
      <w:bookmarkStart w:id="1274" w:name="_Toc220944996"/>
      <w:bookmarkStart w:id="1275" w:name="_Toc536828286"/>
      <w:r w:rsidRPr="002C04CC">
        <w:rPr>
          <w:lang w:eastAsia="zh-CN"/>
        </w:rPr>
        <w:t>Документ</w:t>
      </w:r>
      <w:r w:rsidR="00FD0A42" w:rsidRPr="002C04CC">
        <w:rPr>
          <w:lang w:eastAsia="zh-CN"/>
        </w:rPr>
        <w:t xml:space="preserve"> «Заявка на возврат»</w:t>
      </w:r>
      <w:bookmarkEnd w:id="1272"/>
      <w:r w:rsidRPr="002C04CC">
        <w:rPr>
          <w:lang w:eastAsia="zh-CN"/>
        </w:rPr>
        <w:t xml:space="preserve"> </w:t>
      </w:r>
      <w:r w:rsidR="00BC09E7" w:rsidRPr="002C04CC">
        <w:rPr>
          <w:lang w:eastAsia="zh-CN"/>
        </w:rPr>
        <w:t>(ф. </w:t>
      </w:r>
      <w:r w:rsidRPr="002C04CC">
        <w:rPr>
          <w:lang w:eastAsia="zh-CN"/>
        </w:rPr>
        <w:t>0531803)</w:t>
      </w:r>
      <w:bookmarkEnd w:id="1273"/>
      <w:bookmarkEnd w:id="1274"/>
    </w:p>
    <w:p w14:paraId="605ED703" w14:textId="77777777" w:rsidR="0057371E" w:rsidRPr="002C04CC" w:rsidRDefault="0057371E" w:rsidP="007E35E0">
      <w:pPr>
        <w:pStyle w:val="41"/>
      </w:pPr>
      <w:r w:rsidRPr="002C04CC">
        <w:t>Ручное формирование</w:t>
      </w:r>
      <w:r w:rsidR="007E35E0" w:rsidRPr="002C04CC">
        <w:t xml:space="preserve"> </w:t>
      </w:r>
      <w:r w:rsidR="007E35E0" w:rsidRPr="002C04CC">
        <w:rPr>
          <w:lang w:eastAsia="zh-CN"/>
        </w:rPr>
        <w:t xml:space="preserve">экземпляра формуляра «Заявка на возврат» </w:t>
      </w:r>
      <w:r w:rsidR="00BC09E7" w:rsidRPr="002C04CC">
        <w:rPr>
          <w:lang w:eastAsia="zh-CN"/>
        </w:rPr>
        <w:t>(ф. </w:t>
      </w:r>
      <w:r w:rsidR="007E35E0" w:rsidRPr="002C04CC">
        <w:rPr>
          <w:lang w:eastAsia="zh-CN"/>
        </w:rPr>
        <w:t>0531803)</w:t>
      </w:r>
    </w:p>
    <w:p w14:paraId="316B8348" w14:textId="77777777" w:rsidR="0057371E" w:rsidRPr="002C04CC" w:rsidRDefault="0057371E" w:rsidP="002A4EE0">
      <w:pPr>
        <w:pStyle w:val="GOSTNormalWithout"/>
        <w:rPr>
          <w:lang w:eastAsia="zh-CN"/>
        </w:rPr>
      </w:pPr>
      <w:r w:rsidRPr="002C04CC">
        <w:rPr>
          <w:lang w:eastAsia="zh-CN"/>
        </w:rPr>
        <w:t xml:space="preserve">Для формирования экземпляра формуляра «Заявка на возврат» </w:t>
      </w:r>
      <w:r w:rsidR="00BC09E7" w:rsidRPr="002C04CC">
        <w:rPr>
          <w:lang w:eastAsia="zh-CN"/>
        </w:rPr>
        <w:t>(ф. </w:t>
      </w:r>
      <w:r w:rsidRPr="002C04CC">
        <w:rPr>
          <w:lang w:eastAsia="zh-CN"/>
        </w:rPr>
        <w:t>0531803) необходимо выполнить следующие действия:</w:t>
      </w:r>
    </w:p>
    <w:p w14:paraId="5A5E42BD" w14:textId="1D5783D5" w:rsidR="00840226" w:rsidRPr="002C04CC" w:rsidRDefault="00840226" w:rsidP="0064463D">
      <w:pPr>
        <w:pStyle w:val="GOSTListnum"/>
        <w:numPr>
          <w:ilvl w:val="0"/>
          <w:numId w:val="95"/>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6D334418" w14:textId="77777777" w:rsidR="00840226" w:rsidRPr="002C04CC" w:rsidRDefault="00840226" w:rsidP="001C752E">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Заявка на возврат (ф. 0531803) – Все документы»;</w:t>
      </w:r>
    </w:p>
    <w:p w14:paraId="04982EF0" w14:textId="62C83B16" w:rsidR="008135A2" w:rsidRPr="002C04CC" w:rsidRDefault="00840226" w:rsidP="001C752E">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Заявка на возврат (ф. 0531803) – Все документы».</w:t>
      </w:r>
    </w:p>
    <w:p w14:paraId="2C8F73DD" w14:textId="77777777" w:rsidR="003E1396" w:rsidRPr="002C04CC" w:rsidRDefault="00C96B6F" w:rsidP="0064463D">
      <w:pPr>
        <w:pStyle w:val="GOSTListnum"/>
        <w:numPr>
          <w:ilvl w:val="0"/>
          <w:numId w:val="29"/>
        </w:numPr>
      </w:pPr>
      <w:r w:rsidRPr="002C04CC">
        <w:t xml:space="preserve">В списковой форме </w:t>
      </w:r>
      <w:r w:rsidR="008135A2" w:rsidRPr="002C04CC">
        <w:t>н</w:t>
      </w:r>
      <w:r w:rsidR="00D94D14" w:rsidRPr="002C04CC">
        <w:t>ажать кнопку «</w:t>
      </w:r>
      <w:r w:rsidR="0057371E" w:rsidRPr="002C04CC">
        <w:t>Создать новый документ».</w:t>
      </w:r>
    </w:p>
    <w:p w14:paraId="3C919F8C" w14:textId="4794CE76" w:rsidR="0057371E" w:rsidRPr="002C04CC" w:rsidRDefault="00C96B6F" w:rsidP="00C4268A">
      <w:pPr>
        <w:pStyle w:val="GOSTListnormal18"/>
        <w:rPr>
          <w:lang w:eastAsia="zh-CN"/>
        </w:rPr>
      </w:pPr>
      <w:r w:rsidRPr="002C04CC">
        <w:t>Откроется визуальная форма</w:t>
      </w:r>
      <w:r w:rsidR="00400E36" w:rsidRPr="002C04CC">
        <w:t xml:space="preserve"> формуляра</w:t>
      </w:r>
      <w:r w:rsidRPr="002C04CC">
        <w:t xml:space="preserve"> </w:t>
      </w:r>
      <w:r w:rsidR="0057371E" w:rsidRPr="002C04CC">
        <w:t>«Заявка на возврат». Вкладки с индивидуальным набором полей для заполнения приведены на рисунках </w:t>
      </w:r>
      <w:r w:rsidR="007A038A" w:rsidRPr="009B7319">
        <w:fldChar w:fldCharType="begin"/>
      </w:r>
      <w:r w:rsidR="007A038A" w:rsidRPr="002C04CC">
        <w:instrText xml:space="preserve"> REF _Ref13576932 \h </w:instrText>
      </w:r>
      <w:r w:rsidR="004A6D69" w:rsidRPr="002C04CC">
        <w:instrText xml:space="preserve"> \* MERGEFORMAT </w:instrText>
      </w:r>
      <w:r w:rsidR="007A038A" w:rsidRPr="009B7319">
        <w:fldChar w:fldCharType="separate"/>
      </w:r>
      <w:r w:rsidR="00995063">
        <w:rPr>
          <w:noProof/>
        </w:rPr>
        <w:t>118</w:t>
      </w:r>
      <w:r w:rsidR="007A038A" w:rsidRPr="009B7319">
        <w:fldChar w:fldCharType="end"/>
      </w:r>
      <w:r w:rsidR="001E4281" w:rsidRPr="002C04CC">
        <w:t xml:space="preserve"> –</w:t>
      </w:r>
      <w:r w:rsidR="007A038A" w:rsidRPr="009B7319">
        <w:fldChar w:fldCharType="begin"/>
      </w:r>
      <w:r w:rsidR="007A038A" w:rsidRPr="002C04CC">
        <w:instrText xml:space="preserve"> REF _Ref13576933 \h </w:instrText>
      </w:r>
      <w:r w:rsidR="004A6D69" w:rsidRPr="002C04CC">
        <w:instrText xml:space="preserve"> \* MERGEFORMAT </w:instrText>
      </w:r>
      <w:r w:rsidR="007A038A" w:rsidRPr="009B7319">
        <w:fldChar w:fldCharType="separate"/>
      </w:r>
      <w:r w:rsidR="00995063">
        <w:rPr>
          <w:noProof/>
        </w:rPr>
        <w:t>120</w:t>
      </w:r>
      <w:r w:rsidR="007A038A" w:rsidRPr="009B7319">
        <w:fldChar w:fldCharType="end"/>
      </w:r>
      <w:r w:rsidR="0057371E" w:rsidRPr="002C04CC">
        <w:t>.</w:t>
      </w:r>
    </w:p>
    <w:p w14:paraId="39A2A303" w14:textId="3ECC0866" w:rsidR="002A4EE0" w:rsidRPr="002C04CC" w:rsidRDefault="002A4EE0" w:rsidP="00204A75">
      <w:pPr>
        <w:pStyle w:val="GOSTNote"/>
      </w:pPr>
      <w:r w:rsidRPr="002C04CC">
        <w:rPr>
          <w:rStyle w:val="GOSTSymBold"/>
        </w:rPr>
        <w:t>Примечание.</w:t>
      </w:r>
      <w:r w:rsidRPr="002C04CC">
        <w:rPr>
          <w:rStyle w:val="GOSTSymBold"/>
        </w:rPr>
        <w:tab/>
      </w:r>
      <w:r w:rsidR="00C4268A" w:rsidRPr="002C04CC">
        <w:rPr>
          <w:rStyle w:val="GOSTNote0"/>
        </w:rPr>
        <w:t>Дл</w:t>
      </w:r>
      <w:r w:rsidR="008135A2" w:rsidRPr="002C04CC">
        <w:rPr>
          <w:rStyle w:val="GOSTNote0"/>
        </w:rPr>
        <w:t>я л/с с кодом 05 к</w:t>
      </w:r>
      <w:r w:rsidRPr="002C04CC">
        <w:rPr>
          <w:rStyle w:val="GOSTNote0"/>
        </w:rPr>
        <w:t>нопка недоступна клиенту</w:t>
      </w:r>
      <w:r w:rsidR="00ED16E0" w:rsidRPr="002C04CC">
        <w:rPr>
          <w:rStyle w:val="GOSTNote0"/>
        </w:rPr>
        <w:t xml:space="preserve"> с ролью «Клиент.Ограничение редактирования»</w:t>
      </w:r>
      <w:r w:rsidRPr="002C04CC">
        <w:rPr>
          <w:rStyle w:val="GOSTNote0"/>
        </w:rPr>
        <w:t>. Также</w:t>
      </w:r>
      <w:r w:rsidR="00ED16E0" w:rsidRPr="002C04CC">
        <w:rPr>
          <w:rStyle w:val="GOSTNote0"/>
        </w:rPr>
        <w:t xml:space="preserve"> для данной роли</w:t>
      </w:r>
      <w:r w:rsidRPr="002C04CC">
        <w:rPr>
          <w:rStyle w:val="GOSTNote0"/>
        </w:rPr>
        <w:t xml:space="preserve"> не доступна кнопка «Копировать».</w:t>
      </w:r>
    </w:p>
    <w:p w14:paraId="2F548C2C" w14:textId="25AEEA20" w:rsidR="0057371E" w:rsidRPr="002C04CC" w:rsidRDefault="00A73F07" w:rsidP="0057371E">
      <w:pPr>
        <w:pStyle w:val="GOSTFigure"/>
        <w:rPr>
          <w:lang w:eastAsia="zh-CN"/>
        </w:rPr>
      </w:pPr>
      <w:r w:rsidRPr="00044123">
        <w:rPr>
          <w:noProof/>
        </w:rPr>
        <w:lastRenderedPageBreak/>
        <w:drawing>
          <wp:inline distT="0" distB="0" distL="0" distR="0" wp14:anchorId="4258A045" wp14:editId="4C25246D">
            <wp:extent cx="6120130" cy="285750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6120130" cy="2857500"/>
                    </a:xfrm>
                    <a:prstGeom prst="rect">
                      <a:avLst/>
                    </a:prstGeom>
                  </pic:spPr>
                </pic:pic>
              </a:graphicData>
            </a:graphic>
          </wp:inline>
        </w:drawing>
      </w:r>
    </w:p>
    <w:p w14:paraId="599244E8" w14:textId="4C9696C5" w:rsidR="0057371E" w:rsidRPr="002C04CC" w:rsidRDefault="00576FFB" w:rsidP="0057371E">
      <w:pPr>
        <w:pStyle w:val="GOSTFigName"/>
        <w:rPr>
          <w:lang w:eastAsia="zh-CN"/>
        </w:rPr>
      </w:pPr>
      <w:r w:rsidRPr="009B7319">
        <w:fldChar w:fldCharType="begin"/>
      </w:r>
      <w:r w:rsidR="001F5CD9" w:rsidRPr="002C04CC">
        <w:instrText xml:space="preserve"> SEQ Рисунок \* ARABIC </w:instrText>
      </w:r>
      <w:r w:rsidRPr="009B7319">
        <w:fldChar w:fldCharType="separate"/>
      </w:r>
      <w:bookmarkStart w:id="1276" w:name="_Ref13576932"/>
      <w:bookmarkStart w:id="1277" w:name="_Toc220945175"/>
      <w:r w:rsidR="00995063">
        <w:rPr>
          <w:noProof/>
        </w:rPr>
        <w:t>118</w:t>
      </w:r>
      <w:bookmarkEnd w:id="1276"/>
      <w:r w:rsidRPr="009B7319">
        <w:fldChar w:fldCharType="end"/>
      </w:r>
      <w:r w:rsidR="0057371E" w:rsidRPr="002C04CC">
        <w:t xml:space="preserve">. </w:t>
      </w:r>
      <w:r w:rsidR="00D67412" w:rsidRPr="002C04CC">
        <w:t>ВФ</w:t>
      </w:r>
      <w:r w:rsidR="0057371E" w:rsidRPr="002C04CC">
        <w:t xml:space="preserve"> «</w:t>
      </w:r>
      <w:r w:rsidR="007D375C" w:rsidRPr="002C04CC">
        <w:rPr>
          <w:lang w:eastAsia="zh-CN"/>
        </w:rPr>
        <w:t xml:space="preserve">Заявка на возврат» </w:t>
      </w:r>
      <w:r w:rsidR="00BC09E7" w:rsidRPr="002C04CC">
        <w:rPr>
          <w:lang w:eastAsia="zh-CN"/>
        </w:rPr>
        <w:t>(ф. </w:t>
      </w:r>
      <w:r w:rsidR="007D375C" w:rsidRPr="002C04CC">
        <w:rPr>
          <w:lang w:eastAsia="zh-CN"/>
        </w:rPr>
        <w:t>0531803)</w:t>
      </w:r>
      <w:r w:rsidR="0057371E" w:rsidRPr="002C04CC">
        <w:rPr>
          <w:lang w:eastAsia="zh-CN"/>
        </w:rPr>
        <w:t>, вкладка «</w:t>
      </w:r>
      <w:r w:rsidR="00224EB7" w:rsidRPr="002C04CC">
        <w:rPr>
          <w:lang w:eastAsia="zh-CN"/>
        </w:rPr>
        <w:t>Общая информация</w:t>
      </w:r>
      <w:r w:rsidR="0057371E" w:rsidRPr="002C04CC">
        <w:rPr>
          <w:lang w:eastAsia="zh-CN"/>
        </w:rPr>
        <w:t>»</w:t>
      </w:r>
      <w:bookmarkEnd w:id="1277"/>
    </w:p>
    <w:p w14:paraId="5B6A58B6" w14:textId="44D7C372" w:rsidR="0057371E" w:rsidRPr="002C04CC" w:rsidRDefault="00A73F07" w:rsidP="0057371E">
      <w:pPr>
        <w:pStyle w:val="GOSTFigure"/>
        <w:rPr>
          <w:lang w:eastAsia="zh-CN"/>
        </w:rPr>
      </w:pPr>
      <w:r w:rsidRPr="00044123">
        <w:rPr>
          <w:noProof/>
        </w:rPr>
        <w:drawing>
          <wp:inline distT="0" distB="0" distL="0" distR="0" wp14:anchorId="2471B612" wp14:editId="10E59910">
            <wp:extent cx="6120130" cy="36810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120130" cy="3681095"/>
                    </a:xfrm>
                    <a:prstGeom prst="rect">
                      <a:avLst/>
                    </a:prstGeom>
                  </pic:spPr>
                </pic:pic>
              </a:graphicData>
            </a:graphic>
          </wp:inline>
        </w:drawing>
      </w:r>
    </w:p>
    <w:p w14:paraId="19DA358E" w14:textId="39725454" w:rsidR="0057371E" w:rsidRPr="002C04CC" w:rsidRDefault="00576FFB" w:rsidP="0057371E">
      <w:pPr>
        <w:pStyle w:val="GOSTFigName"/>
        <w:rPr>
          <w:lang w:eastAsia="zh-CN"/>
        </w:rPr>
      </w:pPr>
      <w:r w:rsidRPr="009B7319">
        <w:fldChar w:fldCharType="begin"/>
      </w:r>
      <w:r w:rsidR="001F5CD9" w:rsidRPr="002C04CC">
        <w:instrText xml:space="preserve"> SEQ Рисунок \* ARABIC </w:instrText>
      </w:r>
      <w:r w:rsidRPr="009B7319">
        <w:fldChar w:fldCharType="separate"/>
      </w:r>
      <w:bookmarkStart w:id="1278" w:name="_Toc220945176"/>
      <w:r w:rsidR="00995063">
        <w:rPr>
          <w:noProof/>
        </w:rPr>
        <w:t>119</w:t>
      </w:r>
      <w:r w:rsidRPr="009B7319">
        <w:fldChar w:fldCharType="end"/>
      </w:r>
      <w:r w:rsidR="0057371E" w:rsidRPr="002C04CC">
        <w:t>. </w:t>
      </w:r>
      <w:r w:rsidR="00D67412" w:rsidRPr="002C04CC">
        <w:t>ВФ</w:t>
      </w:r>
      <w:r w:rsidR="0057371E" w:rsidRPr="002C04CC">
        <w:t xml:space="preserve"> </w:t>
      </w:r>
      <w:r w:rsidR="00432CF1" w:rsidRPr="002C04CC">
        <w:t>«</w:t>
      </w:r>
      <w:r w:rsidR="007D375C" w:rsidRPr="002C04CC">
        <w:rPr>
          <w:lang w:eastAsia="zh-CN"/>
        </w:rPr>
        <w:t xml:space="preserve">Заявка на возврат» </w:t>
      </w:r>
      <w:r w:rsidR="00BC09E7" w:rsidRPr="002C04CC">
        <w:rPr>
          <w:lang w:eastAsia="zh-CN"/>
        </w:rPr>
        <w:t>(ф. </w:t>
      </w:r>
      <w:r w:rsidR="007D375C" w:rsidRPr="002C04CC">
        <w:rPr>
          <w:lang w:eastAsia="zh-CN"/>
        </w:rPr>
        <w:t>0531803)</w:t>
      </w:r>
      <w:r w:rsidR="0057371E" w:rsidRPr="002C04CC">
        <w:rPr>
          <w:lang w:eastAsia="zh-CN"/>
        </w:rPr>
        <w:t xml:space="preserve">, вкладка «Раздел </w:t>
      </w:r>
      <w:r w:rsidR="00224EB7" w:rsidRPr="002C04CC">
        <w:rPr>
          <w:lang w:eastAsia="zh-CN"/>
        </w:rPr>
        <w:t>1, 2</w:t>
      </w:r>
      <w:r w:rsidR="0057371E" w:rsidRPr="002C04CC">
        <w:rPr>
          <w:lang w:eastAsia="zh-CN"/>
        </w:rPr>
        <w:t>»</w:t>
      </w:r>
      <w:bookmarkEnd w:id="1278"/>
    </w:p>
    <w:p w14:paraId="63455097" w14:textId="0983425A" w:rsidR="007D375C" w:rsidRPr="002C04CC" w:rsidRDefault="00A73F07" w:rsidP="00432CF1">
      <w:pPr>
        <w:pStyle w:val="GOSTFigure"/>
        <w:rPr>
          <w:lang w:eastAsia="zh-CN"/>
        </w:rPr>
      </w:pPr>
      <w:r w:rsidRPr="00044123">
        <w:rPr>
          <w:noProof/>
        </w:rPr>
        <w:lastRenderedPageBreak/>
        <w:drawing>
          <wp:inline distT="0" distB="0" distL="0" distR="0" wp14:anchorId="0B95357D" wp14:editId="7D727969">
            <wp:extent cx="6120130" cy="2341245"/>
            <wp:effectExtent l="0" t="0" r="0" b="190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120130" cy="2341245"/>
                    </a:xfrm>
                    <a:prstGeom prst="rect">
                      <a:avLst/>
                    </a:prstGeom>
                  </pic:spPr>
                </pic:pic>
              </a:graphicData>
            </a:graphic>
          </wp:inline>
        </w:drawing>
      </w:r>
    </w:p>
    <w:p w14:paraId="7531A00C" w14:textId="42AF9594" w:rsidR="00432CF1" w:rsidRPr="002C04CC" w:rsidRDefault="00576FFB" w:rsidP="00432CF1">
      <w:pPr>
        <w:pStyle w:val="GOSTFigName"/>
        <w:rPr>
          <w:lang w:eastAsia="zh-CN"/>
        </w:rPr>
      </w:pPr>
      <w:r w:rsidRPr="009B7319">
        <w:fldChar w:fldCharType="begin"/>
      </w:r>
      <w:r w:rsidR="001F5CD9" w:rsidRPr="002C04CC">
        <w:instrText xml:space="preserve"> SEQ Рисунок \* ARABIC </w:instrText>
      </w:r>
      <w:r w:rsidRPr="009B7319">
        <w:fldChar w:fldCharType="separate"/>
      </w:r>
      <w:bookmarkStart w:id="1279" w:name="_Ref13576933"/>
      <w:bookmarkStart w:id="1280" w:name="_Toc220945177"/>
      <w:r w:rsidR="00995063">
        <w:rPr>
          <w:noProof/>
        </w:rPr>
        <w:t>120</w:t>
      </w:r>
      <w:bookmarkEnd w:id="1279"/>
      <w:r w:rsidRPr="009B7319">
        <w:fldChar w:fldCharType="end"/>
      </w:r>
      <w:r w:rsidR="00432CF1" w:rsidRPr="002C04CC">
        <w:t xml:space="preserve">. </w:t>
      </w:r>
      <w:r w:rsidR="00D67412" w:rsidRPr="002C04CC">
        <w:t>ВФ</w:t>
      </w:r>
      <w:r w:rsidR="00432CF1" w:rsidRPr="002C04CC">
        <w:t xml:space="preserve"> «</w:t>
      </w:r>
      <w:r w:rsidR="00432CF1" w:rsidRPr="002C04CC">
        <w:rPr>
          <w:lang w:eastAsia="zh-CN"/>
        </w:rPr>
        <w:t xml:space="preserve">Заявка на возврат» </w:t>
      </w:r>
      <w:r w:rsidR="00BC09E7" w:rsidRPr="002C04CC">
        <w:rPr>
          <w:lang w:eastAsia="zh-CN"/>
        </w:rPr>
        <w:t>(ф. </w:t>
      </w:r>
      <w:r w:rsidR="00432CF1" w:rsidRPr="002C04CC">
        <w:rPr>
          <w:lang w:eastAsia="zh-CN"/>
        </w:rPr>
        <w:t>0531803), вкладка «</w:t>
      </w:r>
      <w:r w:rsidR="00224EB7" w:rsidRPr="002C04CC">
        <w:rPr>
          <w:lang w:eastAsia="zh-CN"/>
        </w:rPr>
        <w:t>Раздел </w:t>
      </w:r>
      <w:r w:rsidR="00432CF1" w:rsidRPr="002C04CC">
        <w:rPr>
          <w:lang w:eastAsia="zh-CN"/>
        </w:rPr>
        <w:t>3»</w:t>
      </w:r>
      <w:bookmarkEnd w:id="1280"/>
    </w:p>
    <w:p w14:paraId="3B8FED5A" w14:textId="32C15D22" w:rsidR="003D6027" w:rsidRPr="00322F9F" w:rsidRDefault="00BB4651" w:rsidP="0006764E">
      <w:pPr>
        <w:pStyle w:val="GOSTListnum"/>
        <w:numPr>
          <w:ilvl w:val="0"/>
          <w:numId w:val="24"/>
        </w:numPr>
        <w:rPr>
          <w:lang w:eastAsia="zh-CN"/>
        </w:rPr>
      </w:pPr>
      <w:r w:rsidRPr="002C04CC">
        <w:rPr>
          <w:lang w:eastAsia="zh-CN"/>
        </w:rPr>
        <w:t>Заполнить</w:t>
      </w:r>
      <w:r w:rsidR="0057371E" w:rsidRPr="002C04CC">
        <w:rPr>
          <w:lang w:eastAsia="zh-CN"/>
        </w:rPr>
        <w:t xml:space="preserve"> все обязательны</w:t>
      </w:r>
      <w:r w:rsidRPr="002C04CC">
        <w:rPr>
          <w:lang w:eastAsia="zh-CN"/>
        </w:rPr>
        <w:t>е</w:t>
      </w:r>
      <w:r w:rsidR="0057371E" w:rsidRPr="002C04CC">
        <w:rPr>
          <w:lang w:eastAsia="zh-CN"/>
        </w:rPr>
        <w:t xml:space="preserve"> пол</w:t>
      </w:r>
      <w:r w:rsidRPr="002C04CC">
        <w:rPr>
          <w:lang w:eastAsia="zh-CN"/>
        </w:rPr>
        <w:t>я</w:t>
      </w:r>
      <w:r w:rsidR="0057371E" w:rsidRPr="002C04CC">
        <w:rPr>
          <w:lang w:eastAsia="zh-CN"/>
        </w:rPr>
        <w:t xml:space="preserve"> формуляра. Перечень обязательных полей и правила их заполнения </w:t>
      </w:r>
      <w:r w:rsidR="00224EB7" w:rsidRPr="002C04CC">
        <w:rPr>
          <w:lang w:eastAsia="zh-CN"/>
        </w:rPr>
        <w:t>аналогичны правилам заполнения полей ЗКР (см. п. </w:t>
      </w:r>
      <w:r w:rsidR="00576FFB" w:rsidRPr="00044123">
        <w:rPr>
          <w:lang w:eastAsia="zh-CN"/>
        </w:rPr>
        <w:fldChar w:fldCharType="begin"/>
      </w:r>
      <w:r w:rsidR="00224EB7" w:rsidRPr="002C04CC">
        <w:rPr>
          <w:lang w:eastAsia="zh-CN"/>
        </w:rPr>
        <w:instrText xml:space="preserve"> REF _Ref13577030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5.6.2.1</w:t>
      </w:r>
      <w:r w:rsidR="00576FFB" w:rsidRPr="00044123">
        <w:rPr>
          <w:lang w:eastAsia="zh-CN"/>
        </w:rPr>
        <w:fldChar w:fldCharType="end"/>
      </w:r>
      <w:r w:rsidR="00224EB7" w:rsidRPr="00796910">
        <w:rPr>
          <w:lang w:eastAsia="zh-CN"/>
        </w:rPr>
        <w:t>)</w:t>
      </w:r>
      <w:r w:rsidR="0057371E" w:rsidRPr="005E21FB">
        <w:rPr>
          <w:lang w:eastAsia="zh-CN"/>
        </w:rPr>
        <w:t>.</w:t>
      </w:r>
    </w:p>
    <w:p w14:paraId="3717396E" w14:textId="6164897A" w:rsidR="003D6027" w:rsidRPr="002C04CC" w:rsidRDefault="003D6027" w:rsidP="003D6027">
      <w:pPr>
        <w:pStyle w:val="GOSTListnum"/>
        <w:numPr>
          <w:ilvl w:val="0"/>
          <w:numId w:val="0"/>
        </w:numPr>
        <w:ind w:left="1021"/>
      </w:pPr>
      <w:r w:rsidRPr="00322F9F">
        <w:rPr>
          <w:lang w:eastAsia="zh-CN"/>
        </w:rPr>
        <w:t>Также требуется заполнить поле «Код цели (аналитический код)»</w:t>
      </w:r>
      <w:r w:rsidR="00403E13" w:rsidRPr="00322F9F">
        <w:rPr>
          <w:lang w:eastAsia="zh-CN"/>
        </w:rPr>
        <w:t>,</w:t>
      </w:r>
      <w:r w:rsidRPr="002C04CC">
        <w:rPr>
          <w:lang w:eastAsia="zh-CN"/>
        </w:rPr>
        <w:t xml:space="preserve"> если в поле «Лицевой счет» указан л/с с кодом 05</w:t>
      </w:r>
      <w:r w:rsidRPr="002C04CC">
        <w:t xml:space="preserve">. Поле заполняется </w:t>
      </w:r>
      <w:r w:rsidR="00B21882" w:rsidRPr="002C04CC">
        <w:t>кодом цели, состоящим из 25 нулей (если</w:t>
      </w:r>
      <w:r w:rsidR="00066F1C" w:rsidRPr="002C04CC">
        <w:t xml:space="preserve"> осуществляется возврат суммы, </w:t>
      </w:r>
      <w:r w:rsidR="00B21882" w:rsidRPr="002C04CC">
        <w:t>поступ</w:t>
      </w:r>
      <w:r w:rsidR="003935E7" w:rsidRPr="002C04CC">
        <w:t xml:space="preserve">ившей на л/с с кодом 05 до вступления в силу Порядка санкционирования средств во временном распоряжении), либо </w:t>
      </w:r>
      <w:r w:rsidRPr="002C04CC">
        <w:t>идентификационным кодом выплат</w:t>
      </w:r>
      <w:r w:rsidR="003935E7" w:rsidRPr="002C04CC">
        <w:t xml:space="preserve"> (если осуществляется возврат суммы, поступившей на л/с с кодом 05 после вступления в силу Порядка санкционирования средств во временном распоряжении)</w:t>
      </w:r>
      <w:r w:rsidRPr="002C04CC">
        <w:t>, состоящим из 25 символов, и является обязательным к заполнению.</w:t>
      </w:r>
    </w:p>
    <w:p w14:paraId="7E28AB49" w14:textId="77777777" w:rsidR="003E1396" w:rsidRPr="002C04CC" w:rsidRDefault="003D6027" w:rsidP="003D6027">
      <w:pPr>
        <w:pStyle w:val="GOSTListnum"/>
        <w:numPr>
          <w:ilvl w:val="0"/>
          <w:numId w:val="0"/>
        </w:numPr>
        <w:ind w:left="1021"/>
      </w:pPr>
      <w:r w:rsidRPr="002C04CC">
        <w:t xml:space="preserve">Поле предзаполняется значениями реквизитов «Код главы по БК» и «Код по Сводному реестру», далее заполняется (корректируется) пользователем вручную </w:t>
      </w:r>
      <w:r w:rsidR="00403E13" w:rsidRPr="002C04CC">
        <w:t>и</w:t>
      </w:r>
      <w:r w:rsidRPr="002C04CC">
        <w:t>ли значение «Код средств» выбирается из Сведений по СВР.</w:t>
      </w:r>
    </w:p>
    <w:p w14:paraId="3DE47F15" w14:textId="165CB8C2" w:rsidR="003D6027" w:rsidRPr="002C04CC" w:rsidRDefault="003D6027" w:rsidP="003D6027">
      <w:pPr>
        <w:pStyle w:val="GOSTListnum"/>
        <w:numPr>
          <w:ilvl w:val="0"/>
          <w:numId w:val="0"/>
        </w:numPr>
        <w:ind w:left="1021"/>
      </w:pPr>
      <w:r w:rsidRPr="002C04CC">
        <w:t>Далее возможно дозаполнение вручную.</w:t>
      </w:r>
    </w:p>
    <w:p w14:paraId="2A5755FE" w14:textId="77777777" w:rsidR="003E1396" w:rsidRPr="002C04CC" w:rsidRDefault="003D6027" w:rsidP="003D6027">
      <w:pPr>
        <w:pStyle w:val="GOSTListnum"/>
        <w:numPr>
          <w:ilvl w:val="0"/>
          <w:numId w:val="0"/>
        </w:numPr>
        <w:ind w:left="1021"/>
        <w:rPr>
          <w:lang w:eastAsia="zh-CN"/>
        </w:rPr>
      </w:pPr>
      <w:r w:rsidRPr="002C04CC">
        <w:rPr>
          <w:lang w:eastAsia="zh-CN"/>
        </w:rPr>
        <w:t>Если при ручном создании документа в разделе 2 «Реквизиты документа-основания» выбрано возвращаемое ПП ЭДВ/КДВ, то текущий реквизит заполняется из поля «Идентификационный код поступления (аналитический код)» выбранного ПП.</w:t>
      </w:r>
    </w:p>
    <w:p w14:paraId="4BA6E8C5" w14:textId="7940144A" w:rsidR="00CD74BE" w:rsidRPr="002C04CC" w:rsidRDefault="00CD74BE" w:rsidP="003D6027">
      <w:pPr>
        <w:pStyle w:val="GOSTListnum"/>
        <w:numPr>
          <w:ilvl w:val="0"/>
          <w:numId w:val="0"/>
        </w:numPr>
        <w:ind w:left="1021"/>
        <w:rPr>
          <w:lang w:eastAsia="zh-CN"/>
        </w:rPr>
      </w:pPr>
      <w:r w:rsidRPr="002C04CC">
        <w:rPr>
          <w:lang w:eastAsia="zh-CN"/>
        </w:rPr>
        <w:t>Если при ручном создании документа</w:t>
      </w:r>
      <w:r w:rsidR="00E273C3" w:rsidRPr="002C04CC">
        <w:rPr>
          <w:lang w:eastAsia="zh-CN"/>
        </w:rPr>
        <w:t xml:space="preserve"> или импорта в ЛК</w:t>
      </w:r>
      <w:r w:rsidRPr="002C04CC">
        <w:rPr>
          <w:lang w:eastAsia="zh-CN"/>
        </w:rPr>
        <w:t xml:space="preserve"> в поле «Код цели (аналитический код)» указан код, состоящий из 25 нулей, но в разделе 2 «Реквизиты документа-основания» не указаны реквизиты возвращаемого платежного поручения/поручения о перечислении на счет</w:t>
      </w:r>
      <w:r w:rsidR="0089275B" w:rsidRPr="002C04CC">
        <w:rPr>
          <w:lang w:eastAsia="zh-CN"/>
        </w:rPr>
        <w:t xml:space="preserve">, то </w:t>
      </w:r>
      <w:r w:rsidR="00E273C3" w:rsidRPr="002C04CC">
        <w:rPr>
          <w:lang w:eastAsia="zh-CN"/>
        </w:rPr>
        <w:t>пользователь вручную</w:t>
      </w:r>
      <w:r w:rsidR="008A791A" w:rsidRPr="002C04CC">
        <w:rPr>
          <w:lang w:eastAsia="zh-CN"/>
        </w:rPr>
        <w:t xml:space="preserve"> </w:t>
      </w:r>
      <w:r w:rsidR="00E273C3" w:rsidRPr="002C04CC">
        <w:rPr>
          <w:lang w:eastAsia="zh-CN"/>
        </w:rPr>
        <w:t>заполняет реквизиты</w:t>
      </w:r>
      <w:r w:rsidR="008A791A" w:rsidRPr="002C04CC">
        <w:rPr>
          <w:lang w:eastAsia="zh-CN"/>
        </w:rPr>
        <w:t xml:space="preserve"> возвращаемого документа</w:t>
      </w:r>
      <w:r w:rsidR="007E0BFF" w:rsidRPr="002C04CC">
        <w:rPr>
          <w:lang w:eastAsia="zh-CN"/>
        </w:rPr>
        <w:t xml:space="preserve">, </w:t>
      </w:r>
      <w:r w:rsidR="00E273C3" w:rsidRPr="002C04CC">
        <w:rPr>
          <w:lang w:eastAsia="zh-CN"/>
        </w:rPr>
        <w:t>либо путем нажатия на кнопку</w:t>
      </w:r>
      <w:r w:rsidR="007E0BFF" w:rsidRPr="002C04CC">
        <w:rPr>
          <w:lang w:eastAsia="zh-CN"/>
        </w:rPr>
        <w:t xml:space="preserve"> «</w:t>
      </w:r>
      <w:r w:rsidR="007E0BFF" w:rsidRPr="002C04CC">
        <w:t>Привязать поступление</w:t>
      </w:r>
      <w:r w:rsidR="007E0BFF" w:rsidRPr="002C04CC">
        <w:rPr>
          <w:lang w:eastAsia="zh-CN"/>
        </w:rPr>
        <w:t>» в строке раздела 2 «Реквизиты документа-основания»</w:t>
      </w:r>
      <w:r w:rsidR="008A791A" w:rsidRPr="002C04CC">
        <w:rPr>
          <w:lang w:eastAsia="zh-CN"/>
        </w:rPr>
        <w:t xml:space="preserve">. Затем </w:t>
      </w:r>
      <w:r w:rsidR="0089275B" w:rsidRPr="002C04CC">
        <w:rPr>
          <w:lang w:eastAsia="zh-CN"/>
        </w:rPr>
        <w:t>документ согласовывается и утверждается уполномоченными лицами</w:t>
      </w:r>
      <w:r w:rsidR="008A791A" w:rsidRPr="002C04CC">
        <w:rPr>
          <w:lang w:eastAsia="zh-CN"/>
        </w:rPr>
        <w:t>.</w:t>
      </w:r>
      <w:r w:rsidR="0089275B" w:rsidRPr="002C04CC">
        <w:rPr>
          <w:lang w:eastAsia="zh-CN"/>
        </w:rPr>
        <w:t xml:space="preserve"> </w:t>
      </w:r>
      <w:r w:rsidR="008A791A" w:rsidRPr="002C04CC">
        <w:rPr>
          <w:lang w:eastAsia="zh-CN"/>
        </w:rPr>
        <w:t>Документ может быть направлен на согласование и утверждение без указания реквизитов возвращаемого документа.</w:t>
      </w:r>
    </w:p>
    <w:p w14:paraId="6DD14101" w14:textId="676BC201" w:rsidR="00023C35" w:rsidRPr="002C04CC" w:rsidRDefault="00023C35" w:rsidP="003D6027">
      <w:pPr>
        <w:pStyle w:val="GOSTListnum"/>
        <w:numPr>
          <w:ilvl w:val="0"/>
          <w:numId w:val="0"/>
        </w:numPr>
        <w:ind w:left="1021"/>
        <w:rPr>
          <w:lang w:eastAsia="zh-CN"/>
        </w:rPr>
      </w:pPr>
      <w:r w:rsidRPr="002C04CC">
        <w:rPr>
          <w:lang w:eastAsia="zh-CN"/>
        </w:rPr>
        <w:t xml:space="preserve">Если </w:t>
      </w:r>
      <w:r w:rsidR="00FA39B9" w:rsidRPr="002C04CC">
        <w:rPr>
          <w:lang w:eastAsia="zh-CN"/>
        </w:rPr>
        <w:t xml:space="preserve">в поле «Код цели (аналитический код)» указан </w:t>
      </w:r>
      <w:r w:rsidR="00E273C3" w:rsidRPr="002C04CC">
        <w:rPr>
          <w:lang w:eastAsia="zh-CN"/>
        </w:rPr>
        <w:t>ИКВ</w:t>
      </w:r>
      <w:r w:rsidR="00FA39B9" w:rsidRPr="002C04CC">
        <w:rPr>
          <w:lang w:eastAsia="zh-CN"/>
        </w:rPr>
        <w:t xml:space="preserve"> и данный код</w:t>
      </w:r>
      <w:r w:rsidR="00DB5C4D" w:rsidRPr="002C04CC">
        <w:rPr>
          <w:lang w:eastAsia="zh-CN"/>
        </w:rPr>
        <w:t xml:space="preserve"> </w:t>
      </w:r>
      <w:r w:rsidR="00FA39B9" w:rsidRPr="002C04CC">
        <w:rPr>
          <w:lang w:eastAsia="zh-CN"/>
        </w:rPr>
        <w:t>сформирован по коду НПА,</w:t>
      </w:r>
      <w:r w:rsidR="00C9035A" w:rsidRPr="002C04CC">
        <w:rPr>
          <w:lang w:eastAsia="zh-CN"/>
        </w:rPr>
        <w:t xml:space="preserve"> имеющему</w:t>
      </w:r>
      <w:r w:rsidR="00FA39B9" w:rsidRPr="002C04CC">
        <w:rPr>
          <w:lang w:eastAsia="zh-CN"/>
        </w:rPr>
        <w:t xml:space="preserve"> признак «укрупненный» в справочнике «Перечень НПА» (</w:t>
      </w:r>
      <w:r w:rsidR="00C0053E" w:rsidRPr="002C04CC">
        <w:rPr>
          <w:lang w:eastAsia="zh-CN"/>
        </w:rPr>
        <w:t>в</w:t>
      </w:r>
      <w:r w:rsidR="00C9035A" w:rsidRPr="002C04CC">
        <w:rPr>
          <w:lang w:eastAsia="zh-CN"/>
        </w:rPr>
        <w:t xml:space="preserve"> этом случае </w:t>
      </w:r>
      <w:r w:rsidR="007E0BFF" w:rsidRPr="002C04CC">
        <w:rPr>
          <w:lang w:eastAsia="zh-CN"/>
        </w:rPr>
        <w:t>в</w:t>
      </w:r>
      <w:r w:rsidR="00C0053E" w:rsidRPr="002C04CC">
        <w:rPr>
          <w:lang w:eastAsia="zh-CN"/>
        </w:rPr>
        <w:t xml:space="preserve"> разрядах 1</w:t>
      </w:r>
      <w:r w:rsidR="001C04DC" w:rsidRPr="002C04CC">
        <w:rPr>
          <w:lang w:eastAsia="zh-CN"/>
        </w:rPr>
        <w:t>8</w:t>
      </w:r>
      <w:r w:rsidR="00E273C3" w:rsidRPr="002C04CC">
        <w:rPr>
          <w:lang w:eastAsia="zh-CN"/>
        </w:rPr>
        <w:t xml:space="preserve"> – </w:t>
      </w:r>
      <w:r w:rsidR="00C0053E" w:rsidRPr="002C04CC">
        <w:rPr>
          <w:lang w:eastAsia="zh-CN"/>
        </w:rPr>
        <w:t>23</w:t>
      </w:r>
      <w:r w:rsidR="001C04DC" w:rsidRPr="002C04CC">
        <w:rPr>
          <w:lang w:eastAsia="zh-CN"/>
        </w:rPr>
        <w:t xml:space="preserve"> </w:t>
      </w:r>
      <w:r w:rsidR="00E273C3" w:rsidRPr="002C04CC">
        <w:rPr>
          <w:lang w:eastAsia="zh-CN"/>
        </w:rPr>
        <w:t>ИКП</w:t>
      </w:r>
      <w:r w:rsidR="00C0053E" w:rsidRPr="002C04CC">
        <w:rPr>
          <w:lang w:eastAsia="zh-CN"/>
        </w:rPr>
        <w:t xml:space="preserve"> </w:t>
      </w:r>
      <w:r w:rsidR="00C9035A" w:rsidRPr="002C04CC">
        <w:rPr>
          <w:lang w:eastAsia="zh-CN"/>
        </w:rPr>
        <w:t xml:space="preserve">содержит нули), </w:t>
      </w:r>
      <w:r w:rsidR="00E273C3" w:rsidRPr="002C04CC">
        <w:rPr>
          <w:lang w:eastAsia="zh-CN"/>
        </w:rPr>
        <w:t>то</w:t>
      </w:r>
      <w:r w:rsidR="00C9035A" w:rsidRPr="002C04CC">
        <w:rPr>
          <w:lang w:eastAsia="zh-CN"/>
        </w:rPr>
        <w:t xml:space="preserve"> в разделе 2 «Реквизиты документа-основания» требуется обязательное указание номера и даты возвращаемого документа</w:t>
      </w:r>
      <w:r w:rsidR="007E0BFF" w:rsidRPr="002C04CC">
        <w:rPr>
          <w:lang w:eastAsia="zh-CN"/>
        </w:rPr>
        <w:t xml:space="preserve"> (вручную либо по кнопке «</w:t>
      </w:r>
      <w:r w:rsidR="007E0BFF" w:rsidRPr="002C04CC">
        <w:t>Привязать поступление</w:t>
      </w:r>
      <w:r w:rsidR="007E0BFF" w:rsidRPr="002C04CC">
        <w:rPr>
          <w:lang w:eastAsia="zh-CN"/>
        </w:rPr>
        <w:t>» в строке раздела 2 «Реквизиты документа-основания»)</w:t>
      </w:r>
      <w:r w:rsidR="00C9035A" w:rsidRPr="002C04CC">
        <w:rPr>
          <w:lang w:eastAsia="zh-CN"/>
        </w:rPr>
        <w:t>.</w:t>
      </w:r>
    </w:p>
    <w:p w14:paraId="6C034D6F" w14:textId="3DF68D78" w:rsidR="00C9035A" w:rsidRPr="002C04CC" w:rsidRDefault="00C9035A" w:rsidP="003D6027">
      <w:pPr>
        <w:pStyle w:val="GOSTListnum"/>
        <w:numPr>
          <w:ilvl w:val="0"/>
          <w:numId w:val="0"/>
        </w:numPr>
        <w:ind w:left="1021"/>
        <w:rPr>
          <w:lang w:eastAsia="zh-CN"/>
        </w:rPr>
      </w:pPr>
      <w:r w:rsidRPr="002C04CC">
        <w:rPr>
          <w:lang w:eastAsia="zh-CN"/>
        </w:rPr>
        <w:lastRenderedPageBreak/>
        <w:t>Если в поле «Код цели (аналитический код)» указан идентификационный код выплаты и данный код сформирован по коду НПА, не</w:t>
      </w:r>
      <w:r w:rsidR="00A14B52" w:rsidRPr="002C04CC">
        <w:rPr>
          <w:lang w:eastAsia="zh-CN"/>
        </w:rPr>
        <w:t xml:space="preserve"> </w:t>
      </w:r>
      <w:r w:rsidRPr="002C04CC">
        <w:rPr>
          <w:lang w:eastAsia="zh-CN"/>
        </w:rPr>
        <w:t>имеющему признак «укрупненный» в справочнике «Перечень НПА», то не требуется указание реквизитов возвращаемого документа.</w:t>
      </w:r>
    </w:p>
    <w:p w14:paraId="2B630E74" w14:textId="77777777" w:rsidR="003E1396" w:rsidRPr="002C04CC" w:rsidRDefault="0057371E"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BB4651" w:rsidRPr="002C04CC">
        <w:rPr>
          <w:lang w:eastAsia="zh-CN"/>
        </w:rPr>
        <w:t xml:space="preserve"> изменения и закрыть окно</w:t>
      </w:r>
      <w:r w:rsidRPr="002C04CC">
        <w:rPr>
          <w:lang w:eastAsia="zh-CN"/>
        </w:rPr>
        <w:t>».</w:t>
      </w:r>
    </w:p>
    <w:p w14:paraId="292E2ABD" w14:textId="738AB588" w:rsidR="0057371E" w:rsidRPr="002C04CC" w:rsidRDefault="0057371E" w:rsidP="00C4268A">
      <w:pPr>
        <w:pStyle w:val="GOSTListnormal18"/>
        <w:rPr>
          <w:lang w:eastAsia="zh-CN"/>
        </w:rPr>
      </w:pPr>
      <w:r w:rsidRPr="002C04CC">
        <w:rPr>
          <w:lang w:eastAsia="zh-CN"/>
        </w:rPr>
        <w:t xml:space="preserve">Запустится автоматическая проверка на корректность заполнения полей. При успешном завершении проверки </w:t>
      </w:r>
      <w:r w:rsidR="00A67529" w:rsidRPr="002C04CC">
        <w:t>документ</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B2A5612" w14:textId="77777777" w:rsidR="00E120D6" w:rsidRPr="002C04CC" w:rsidRDefault="00E120D6" w:rsidP="00E120D6">
      <w:pPr>
        <w:pStyle w:val="41"/>
      </w:pPr>
      <w:r w:rsidRPr="002C04CC">
        <w:t>Изменение статуса документа «</w:t>
      </w:r>
      <w:r w:rsidRPr="002C04CC">
        <w:rPr>
          <w:lang w:eastAsia="zh-CN"/>
        </w:rPr>
        <w:t xml:space="preserve">Заявка на возврат» </w:t>
      </w:r>
      <w:r w:rsidR="00BC09E7" w:rsidRPr="002C04CC">
        <w:rPr>
          <w:lang w:eastAsia="zh-CN"/>
        </w:rPr>
        <w:t>(ф. </w:t>
      </w:r>
      <w:r w:rsidRPr="002C04CC">
        <w:rPr>
          <w:lang w:eastAsia="zh-CN"/>
        </w:rPr>
        <w:t>0531803) по результатам обработки и санкционирования в ТОФК</w:t>
      </w:r>
    </w:p>
    <w:p w14:paraId="5234E055" w14:textId="77777777" w:rsidR="00E120D6" w:rsidRPr="002C04CC" w:rsidRDefault="00E120D6" w:rsidP="00E120D6">
      <w:pPr>
        <w:pStyle w:val="GOSTNormalWithout"/>
        <w:rPr>
          <w:lang w:eastAsia="zh-CN"/>
        </w:rPr>
      </w:pPr>
      <w:r w:rsidRPr="002C04CC">
        <w:t>В процессе обработки и санкционирования документа «</w:t>
      </w:r>
      <w:r w:rsidRPr="002C04CC">
        <w:rPr>
          <w:lang w:eastAsia="zh-CN"/>
        </w:rPr>
        <w:t xml:space="preserve">Заявка на возврат» </w:t>
      </w:r>
      <w:r w:rsidR="00BC09E7" w:rsidRPr="002C04CC">
        <w:rPr>
          <w:lang w:eastAsia="zh-CN"/>
        </w:rPr>
        <w:t>(ф. </w:t>
      </w:r>
      <w:r w:rsidRPr="002C04CC">
        <w:rPr>
          <w:lang w:eastAsia="zh-CN"/>
        </w:rPr>
        <w:t>0531803) в ТОФК статус документа принимает следующие значения:</w:t>
      </w:r>
    </w:p>
    <w:p w14:paraId="518EF704" w14:textId="77777777" w:rsidR="00E120D6" w:rsidRPr="002C04CC" w:rsidRDefault="00E120D6" w:rsidP="00F22800">
      <w:pPr>
        <w:pStyle w:val="GOSTListmark1"/>
        <w:rPr>
          <w:lang w:eastAsia="zh-CN"/>
        </w:rPr>
      </w:pPr>
      <w:r w:rsidRPr="002C04CC">
        <w:rPr>
          <w:lang w:eastAsia="zh-CN"/>
        </w:rPr>
        <w:t>«Зарегистрирован»;</w:t>
      </w:r>
    </w:p>
    <w:p w14:paraId="74A741FF" w14:textId="77777777" w:rsidR="00E120D6" w:rsidRPr="002C04CC" w:rsidRDefault="00E120D6" w:rsidP="00F22800">
      <w:pPr>
        <w:pStyle w:val="GOSTListmark1"/>
      </w:pPr>
      <w:r w:rsidRPr="002C04CC">
        <w:t>«Исполнен». Документ исполнен в ТОФК;</w:t>
      </w:r>
    </w:p>
    <w:p w14:paraId="4F9BC2E8" w14:textId="77777777" w:rsidR="00E120D6" w:rsidRPr="002C04CC" w:rsidRDefault="00E120D6" w:rsidP="00F22800">
      <w:pPr>
        <w:pStyle w:val="GOSTListmark1"/>
      </w:pPr>
      <w:r w:rsidRPr="002C04CC">
        <w:t>«Отменен». Документ отменен в ТОФК;</w:t>
      </w:r>
    </w:p>
    <w:p w14:paraId="25910E15" w14:textId="77777777" w:rsidR="0057371E" w:rsidRPr="002C04CC" w:rsidRDefault="00E120D6" w:rsidP="00F22800">
      <w:pPr>
        <w:pStyle w:val="GOSTListmark1"/>
      </w:pPr>
      <w:r w:rsidRPr="002C04CC">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C04CC">
        <w:t>(ф. </w:t>
      </w:r>
      <w:r w:rsidRPr="002C04CC">
        <w:t>0531807).</w:t>
      </w:r>
    </w:p>
    <w:p w14:paraId="48D60043" w14:textId="6EED727D" w:rsidR="005F1297" w:rsidRPr="002C04CC" w:rsidRDefault="00EC01FD" w:rsidP="00FC6E9F">
      <w:pPr>
        <w:pStyle w:val="32"/>
      </w:pPr>
      <w:bookmarkStart w:id="1281" w:name="_Ref13578172"/>
      <w:bookmarkStart w:id="1282" w:name="_Toc165021825"/>
      <w:bookmarkStart w:id="1283" w:name="_Ref166514625"/>
      <w:bookmarkStart w:id="1284" w:name="_Toc220944997"/>
      <w:bookmarkEnd w:id="1275"/>
      <w:r w:rsidRPr="002C04CC">
        <w:t>Документ «Запрос на отзыв распоряжения (запрос на аннулирование)</w:t>
      </w:r>
      <w:bookmarkEnd w:id="1281"/>
      <w:bookmarkEnd w:id="1282"/>
      <w:r w:rsidRPr="002C04CC">
        <w:t>» по документам по кассовым выплатам</w:t>
      </w:r>
      <w:bookmarkEnd w:id="1283"/>
      <w:bookmarkEnd w:id="1284"/>
    </w:p>
    <w:p w14:paraId="54D4F2DD" w14:textId="50E0A84E" w:rsidR="00F852DD" w:rsidRPr="002C04CC" w:rsidRDefault="00EC01FD" w:rsidP="00F852DD">
      <w:pPr>
        <w:pStyle w:val="41"/>
      </w:pPr>
      <w:bookmarkStart w:id="1285" w:name="_Ref166497786"/>
      <w:bookmarkStart w:id="1286" w:name="_Ref166500144"/>
      <w:r w:rsidRPr="002C04CC">
        <w:t xml:space="preserve">Ручное формирование </w:t>
      </w:r>
      <w:r w:rsidRPr="002C04CC">
        <w:rPr>
          <w:lang w:eastAsia="zh-CN"/>
        </w:rPr>
        <w:t xml:space="preserve">экземпляра формуляра </w:t>
      </w:r>
      <w:r w:rsidRPr="002C04CC">
        <w:t>«Запрос на отзыв распоряжения (запрос на аннулирование)»</w:t>
      </w:r>
      <w:bookmarkEnd w:id="1285"/>
      <w:r w:rsidRPr="002C04CC">
        <w:t xml:space="preserve"> по документам по кассовым выплатам</w:t>
      </w:r>
      <w:bookmarkEnd w:id="1286"/>
    </w:p>
    <w:p w14:paraId="0875F10A" w14:textId="45DCD076" w:rsidR="00F852DD" w:rsidRPr="002C04CC" w:rsidRDefault="00F852DD" w:rsidP="00204A75">
      <w:pPr>
        <w:pStyle w:val="GOSTNormalWithout"/>
        <w:rPr>
          <w:lang w:eastAsia="zh-CN"/>
        </w:rPr>
      </w:pPr>
      <w:r w:rsidRPr="002C04CC">
        <w:rPr>
          <w:lang w:eastAsia="zh-CN"/>
        </w:rPr>
        <w:t xml:space="preserve">Для формирования экземпляра формуляра </w:t>
      </w:r>
      <w:r w:rsidR="00DD35E8" w:rsidRPr="002C04CC">
        <w:t>«</w:t>
      </w:r>
      <w:r w:rsidR="00EC01FD" w:rsidRPr="002C04CC">
        <w:t>Запрос на отзыв распоряжения (запрос на аннулирование)»</w:t>
      </w:r>
      <w:r w:rsidRPr="002C04CC">
        <w:rPr>
          <w:lang w:eastAsia="zh-CN"/>
        </w:rPr>
        <w:t xml:space="preserve"> необходимо выполнить следующие действия:</w:t>
      </w:r>
    </w:p>
    <w:p w14:paraId="204E925A" w14:textId="01236C1B" w:rsidR="00E04C34" w:rsidRPr="002C04CC" w:rsidRDefault="00E04C34" w:rsidP="0064463D">
      <w:pPr>
        <w:pStyle w:val="GOSTListnum"/>
        <w:numPr>
          <w:ilvl w:val="0"/>
          <w:numId w:val="96"/>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01514929" w14:textId="0CD4AFA3" w:rsidR="00E04C34" w:rsidRPr="002C04CC" w:rsidRDefault="00E04C34" w:rsidP="00886FE7">
      <w:pPr>
        <w:pStyle w:val="GOSTListmark3"/>
        <w:rPr>
          <w:lang w:eastAsia="zh-CN"/>
        </w:rPr>
      </w:pPr>
      <w:r w:rsidRPr="002C04CC">
        <w:rPr>
          <w:lang w:eastAsia="zh-CN"/>
        </w:rPr>
        <w:t>«</w:t>
      </w:r>
      <w:r w:rsidRPr="002C04CC">
        <w:t xml:space="preserve">Все сервисы – Компонент санкционирования расходов: СВР – Операции по кассовым выплатам – </w:t>
      </w:r>
      <w:r w:rsidR="00EC01FD" w:rsidRPr="002C04CC">
        <w:t>Запрос на отзыв распоряжения (запрос на аннулирование)</w:t>
      </w:r>
      <w:r w:rsidRPr="002C04CC">
        <w:t xml:space="preserve"> – Все документы»;</w:t>
      </w:r>
    </w:p>
    <w:p w14:paraId="09D5FE94" w14:textId="24691568" w:rsidR="005052F0" w:rsidRPr="002C04CC" w:rsidRDefault="00E04C34" w:rsidP="00886FE7">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Операции по кассовым выплатам – </w:t>
      </w:r>
      <w:r w:rsidR="00EC01FD" w:rsidRPr="002C04CC">
        <w:t>Запрос на отзыв распоряжения (запрос на аннулирование)</w:t>
      </w:r>
      <w:r w:rsidRPr="002C04CC">
        <w:t xml:space="preserve"> – Все документы».</w:t>
      </w:r>
    </w:p>
    <w:p w14:paraId="708A9248" w14:textId="77777777" w:rsidR="003E1396" w:rsidRPr="002C04CC" w:rsidRDefault="00C96B6F" w:rsidP="0064463D">
      <w:pPr>
        <w:pStyle w:val="GOSTListnum"/>
        <w:numPr>
          <w:ilvl w:val="0"/>
          <w:numId w:val="29"/>
        </w:numPr>
      </w:pPr>
      <w:r w:rsidRPr="002C04CC">
        <w:t xml:space="preserve">В списковой форме </w:t>
      </w:r>
      <w:r w:rsidR="00C4268A" w:rsidRPr="002C04CC">
        <w:t>н</w:t>
      </w:r>
      <w:r w:rsidR="00D94D14" w:rsidRPr="002C04CC">
        <w:t>ажать кнопку «</w:t>
      </w:r>
      <w:r w:rsidR="00F852DD" w:rsidRPr="002C04CC">
        <w:t>Создать новый документ».</w:t>
      </w:r>
    </w:p>
    <w:p w14:paraId="5DCBCF03" w14:textId="3F1EBA24" w:rsidR="00F852DD" w:rsidRPr="002C04CC" w:rsidRDefault="00C96B6F" w:rsidP="00C4268A">
      <w:pPr>
        <w:pStyle w:val="GOSTListnormal18"/>
        <w:rPr>
          <w:lang w:eastAsia="zh-CN"/>
        </w:rPr>
      </w:pPr>
      <w:r w:rsidRPr="002C04CC">
        <w:t>Откроется визуальная форма</w:t>
      </w:r>
      <w:r w:rsidR="00400E36" w:rsidRPr="002C04CC">
        <w:t xml:space="preserve"> формуляра</w:t>
      </w:r>
      <w:r w:rsidRPr="002C04CC">
        <w:t xml:space="preserve"> </w:t>
      </w:r>
      <w:r w:rsidR="00371FAD" w:rsidRPr="002C04CC">
        <w:t>«</w:t>
      </w:r>
      <w:r w:rsidR="00EC01FD" w:rsidRPr="002C04CC">
        <w:t>Запрос на отзыв распоряжения (запрос на аннулирование)»</w:t>
      </w:r>
      <w:r w:rsidR="00F852DD" w:rsidRPr="002C04CC">
        <w:t>. Вкладк</w:t>
      </w:r>
      <w:r w:rsidR="00AB09EF" w:rsidRPr="002C04CC">
        <w:t>а</w:t>
      </w:r>
      <w:r w:rsidR="00F852DD" w:rsidRPr="002C04CC">
        <w:t xml:space="preserve"> с индивидуальным набором полей для заполнения «</w:t>
      </w:r>
      <w:r w:rsidR="00AB09EF" w:rsidRPr="002C04CC">
        <w:t>Реквизиты документа</w:t>
      </w:r>
      <w:r w:rsidR="00F852DD" w:rsidRPr="002C04CC">
        <w:t xml:space="preserve">» </w:t>
      </w:r>
      <w:r w:rsidR="00AB09EF" w:rsidRPr="002C04CC">
        <w:t>приведена на рисунке </w:t>
      </w:r>
      <w:r w:rsidR="007A038A" w:rsidRPr="009B7319">
        <w:fldChar w:fldCharType="begin"/>
      </w:r>
      <w:r w:rsidR="007A038A" w:rsidRPr="002C04CC">
        <w:instrText xml:space="preserve"> REF _Ref13647003 \h </w:instrText>
      </w:r>
      <w:r w:rsidR="004A6D69" w:rsidRPr="002C04CC">
        <w:instrText xml:space="preserve"> \* MERGEFORMAT </w:instrText>
      </w:r>
      <w:r w:rsidR="007A038A" w:rsidRPr="009B7319">
        <w:fldChar w:fldCharType="separate"/>
      </w:r>
      <w:r w:rsidR="00995063">
        <w:rPr>
          <w:noProof/>
        </w:rPr>
        <w:t>121</w:t>
      </w:r>
      <w:r w:rsidR="007A038A" w:rsidRPr="009B7319">
        <w:fldChar w:fldCharType="end"/>
      </w:r>
      <w:r w:rsidR="00AB09EF" w:rsidRPr="002C04CC">
        <w:t>.</w:t>
      </w:r>
    </w:p>
    <w:p w14:paraId="6ED17C2E" w14:textId="77777777" w:rsidR="005F3EC3" w:rsidRPr="002C04CC" w:rsidRDefault="005F3EC3" w:rsidP="00204A75">
      <w:pPr>
        <w:pStyle w:val="GOSTNote"/>
      </w:pPr>
      <w:r w:rsidRPr="002C04CC">
        <w:rPr>
          <w:rStyle w:val="GOSTSymBold"/>
        </w:rPr>
        <w:t>Примечание.</w:t>
      </w:r>
      <w:r w:rsidRPr="002C04CC">
        <w:rPr>
          <w:rStyle w:val="GOSTSymBold"/>
        </w:rPr>
        <w:tab/>
      </w:r>
      <w:r w:rsidR="00C4268A" w:rsidRPr="002C04CC">
        <w:rPr>
          <w:rStyle w:val="GOSTNote0"/>
        </w:rPr>
        <w:t>Для л/с с кодом 05 к</w:t>
      </w:r>
      <w:r w:rsidRPr="002C04CC">
        <w:rPr>
          <w:rStyle w:val="GOSTNote0"/>
        </w:rPr>
        <w:t xml:space="preserve">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w:t>
      </w:r>
      <w:r w:rsidRPr="002C04CC">
        <w:rPr>
          <w:rStyle w:val="GOSTNote0"/>
        </w:rPr>
        <w:lastRenderedPageBreak/>
        <w:t>процесса)» в справочнике «Сводный реестр» равно «322». Также, если код главы по БК равен «322», не доступна кнопка «Копировать».</w:t>
      </w:r>
    </w:p>
    <w:p w14:paraId="7595E599" w14:textId="0B2E9350" w:rsidR="00F852DD" w:rsidRPr="002C04CC" w:rsidRDefault="00970082" w:rsidP="00F852DD">
      <w:pPr>
        <w:pStyle w:val="GOSTFigure"/>
        <w:rPr>
          <w:lang w:eastAsia="zh-CN"/>
        </w:rPr>
      </w:pPr>
      <w:r w:rsidRPr="00044123">
        <w:rPr>
          <w:noProof/>
        </w:rPr>
        <w:drawing>
          <wp:inline distT="0" distB="0" distL="0" distR="0" wp14:anchorId="14D6093B" wp14:editId="7ADB1C9F">
            <wp:extent cx="6120130" cy="3709035"/>
            <wp:effectExtent l="0" t="0" r="0" b="571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120130" cy="3709035"/>
                    </a:xfrm>
                    <a:prstGeom prst="rect">
                      <a:avLst/>
                    </a:prstGeom>
                  </pic:spPr>
                </pic:pic>
              </a:graphicData>
            </a:graphic>
          </wp:inline>
        </w:drawing>
      </w:r>
    </w:p>
    <w:p w14:paraId="12960636" w14:textId="6C5AABDF" w:rsidR="00F852DD" w:rsidRPr="002C04CC" w:rsidRDefault="00576FFB" w:rsidP="00F852DD">
      <w:pPr>
        <w:pStyle w:val="GOSTFigName"/>
        <w:rPr>
          <w:lang w:eastAsia="zh-CN"/>
        </w:rPr>
      </w:pPr>
      <w:r w:rsidRPr="009B7319">
        <w:fldChar w:fldCharType="begin"/>
      </w:r>
      <w:r w:rsidR="001F5CD9" w:rsidRPr="002C04CC">
        <w:instrText xml:space="preserve"> SEQ Рисунок \* ARABIC </w:instrText>
      </w:r>
      <w:r w:rsidRPr="009B7319">
        <w:fldChar w:fldCharType="separate"/>
      </w:r>
      <w:bookmarkStart w:id="1287" w:name="_Ref13647003"/>
      <w:bookmarkStart w:id="1288" w:name="_Toc220945178"/>
      <w:r w:rsidR="00995063">
        <w:rPr>
          <w:noProof/>
        </w:rPr>
        <w:t>121</w:t>
      </w:r>
      <w:bookmarkEnd w:id="1287"/>
      <w:r w:rsidRPr="009B7319">
        <w:fldChar w:fldCharType="end"/>
      </w:r>
      <w:r w:rsidR="00F852DD" w:rsidRPr="002C04CC">
        <w:t xml:space="preserve">. </w:t>
      </w:r>
      <w:r w:rsidR="00D67412" w:rsidRPr="002C04CC">
        <w:t>ВФ</w:t>
      </w:r>
      <w:r w:rsidR="00F852DD" w:rsidRPr="002C04CC">
        <w:t xml:space="preserve"> «</w:t>
      </w:r>
      <w:r w:rsidR="00EC01FD" w:rsidRPr="002C04CC">
        <w:t>Запрос на отзыв распоряжения (запрос на аннулирование)»</w:t>
      </w:r>
      <w:r w:rsidR="00F852DD" w:rsidRPr="002C04CC">
        <w:rPr>
          <w:lang w:eastAsia="zh-CN"/>
        </w:rPr>
        <w:t>, вкладка «</w:t>
      </w:r>
      <w:r w:rsidR="00970082" w:rsidRPr="002C04CC">
        <w:rPr>
          <w:lang w:eastAsia="zh-CN"/>
        </w:rPr>
        <w:t>Общая информация</w:t>
      </w:r>
      <w:r w:rsidR="00F852DD" w:rsidRPr="002C04CC">
        <w:rPr>
          <w:lang w:eastAsia="zh-CN"/>
        </w:rPr>
        <w:t>»</w:t>
      </w:r>
      <w:bookmarkEnd w:id="1288"/>
    </w:p>
    <w:p w14:paraId="12128D74" w14:textId="18D7DA49" w:rsidR="003E1396" w:rsidRPr="002C04CC" w:rsidRDefault="00BB4651" w:rsidP="0006764E">
      <w:pPr>
        <w:pStyle w:val="GOSTListnum"/>
        <w:numPr>
          <w:ilvl w:val="0"/>
          <w:numId w:val="24"/>
        </w:numPr>
        <w:rPr>
          <w:lang w:eastAsia="zh-CN"/>
        </w:rPr>
      </w:pPr>
      <w:r w:rsidRPr="002C04CC">
        <w:rPr>
          <w:lang w:eastAsia="zh-CN"/>
        </w:rPr>
        <w:t>Заполнить</w:t>
      </w:r>
      <w:r w:rsidR="00F852DD" w:rsidRPr="002C04CC">
        <w:rPr>
          <w:lang w:eastAsia="zh-CN"/>
        </w:rPr>
        <w:t xml:space="preserve"> все обязательны</w:t>
      </w:r>
      <w:r w:rsidRPr="002C04CC">
        <w:rPr>
          <w:lang w:eastAsia="zh-CN"/>
        </w:rPr>
        <w:t>е</w:t>
      </w:r>
      <w:r w:rsidR="00F852DD" w:rsidRPr="002C04CC">
        <w:rPr>
          <w:lang w:eastAsia="zh-CN"/>
        </w:rPr>
        <w:t xml:space="preserve"> пол</w:t>
      </w:r>
      <w:r w:rsidRPr="002C04CC">
        <w:rPr>
          <w:lang w:eastAsia="zh-CN"/>
        </w:rPr>
        <w:t>я</w:t>
      </w:r>
      <w:r w:rsidR="00F852DD" w:rsidRPr="002C04CC">
        <w:rPr>
          <w:lang w:eastAsia="zh-CN"/>
        </w:rPr>
        <w:t xml:space="preserve"> формуляра. </w:t>
      </w:r>
      <w:r w:rsidR="00E120D6" w:rsidRPr="002C04CC">
        <w:rPr>
          <w:lang w:eastAsia="zh-CN"/>
        </w:rPr>
        <w:t xml:space="preserve">Обязательные к заполнению поля выделены знаком </w:t>
      </w:r>
      <w:r w:rsidR="007609A1" w:rsidRPr="002C04CC">
        <w:rPr>
          <w:lang w:eastAsia="zh-CN"/>
        </w:rPr>
        <w:t>«</w:t>
      </w:r>
      <w:r w:rsidR="00E120D6" w:rsidRPr="002C04CC">
        <w:rPr>
          <w:lang w:eastAsia="zh-CN"/>
        </w:rPr>
        <w:t>*</w:t>
      </w:r>
      <w:r w:rsidR="007609A1" w:rsidRPr="002C04CC">
        <w:rPr>
          <w:lang w:eastAsia="zh-CN"/>
        </w:rPr>
        <w:t>»</w:t>
      </w:r>
      <w:r w:rsidR="00E120D6" w:rsidRPr="002C04CC">
        <w:rPr>
          <w:lang w:eastAsia="zh-CN"/>
        </w:rPr>
        <w:t xml:space="preserve">. </w:t>
      </w:r>
      <w:r w:rsidR="00F852DD" w:rsidRPr="002C04CC">
        <w:rPr>
          <w:lang w:eastAsia="zh-CN"/>
        </w:rPr>
        <w:t xml:space="preserve">Перечень обязательных полей и правила их заполнения приведены </w:t>
      </w:r>
      <w:r w:rsidR="008A04BB" w:rsidRPr="002C04CC">
        <w:rPr>
          <w:lang w:eastAsia="zh-CN"/>
        </w:rPr>
        <w:t>в таблице </w:t>
      </w:r>
      <w:r w:rsidR="00576FFB" w:rsidRPr="009B7319">
        <w:rPr>
          <w:lang w:eastAsia="zh-CN"/>
        </w:rPr>
        <w:fldChar w:fldCharType="begin"/>
      </w:r>
      <w:r w:rsidR="00816139" w:rsidRPr="002C04CC">
        <w:rPr>
          <w:lang w:eastAsia="zh-CN"/>
        </w:rPr>
        <w:instrText xml:space="preserve"> REF _Ref14175734 \h </w:instrText>
      </w:r>
      <w:r w:rsidR="004A6D69" w:rsidRPr="002C04CC">
        <w:rPr>
          <w:lang w:eastAsia="zh-CN"/>
        </w:rPr>
        <w:instrText xml:space="preserve"> \* MERGEFORMAT </w:instrText>
      </w:r>
      <w:r w:rsidR="00576FFB" w:rsidRPr="009B7319">
        <w:rPr>
          <w:lang w:eastAsia="zh-CN"/>
        </w:rPr>
      </w:r>
      <w:r w:rsidR="00576FFB" w:rsidRPr="009B7319">
        <w:rPr>
          <w:lang w:eastAsia="zh-CN"/>
        </w:rPr>
        <w:fldChar w:fldCharType="separate"/>
      </w:r>
      <w:r w:rsidR="00995063">
        <w:rPr>
          <w:noProof/>
        </w:rPr>
        <w:t>12</w:t>
      </w:r>
      <w:r w:rsidR="00576FFB" w:rsidRPr="009B7319">
        <w:rPr>
          <w:lang w:eastAsia="zh-CN"/>
        </w:rPr>
        <w:fldChar w:fldCharType="end"/>
      </w:r>
      <w:r w:rsidR="00F852DD" w:rsidRPr="002C04CC">
        <w:rPr>
          <w:lang w:eastAsia="zh-CN"/>
        </w:rPr>
        <w:t>.</w:t>
      </w:r>
    </w:p>
    <w:p w14:paraId="5D2F516C" w14:textId="3CB4E5FA" w:rsidR="00F852DD" w:rsidRPr="002C04CC" w:rsidRDefault="00576FFB" w:rsidP="00F852DD">
      <w:pPr>
        <w:pStyle w:val="GOSTNameTable"/>
        <w:rPr>
          <w:lang w:eastAsia="zh-CN"/>
        </w:rPr>
      </w:pPr>
      <w:r w:rsidRPr="009B7319">
        <w:fldChar w:fldCharType="begin"/>
      </w:r>
      <w:r w:rsidR="001F5CD9" w:rsidRPr="002C04CC">
        <w:instrText xml:space="preserve"> SEQ Таблица \* ARABIC </w:instrText>
      </w:r>
      <w:r w:rsidRPr="009B7319">
        <w:fldChar w:fldCharType="separate"/>
      </w:r>
      <w:bookmarkStart w:id="1289" w:name="_Ref14175734"/>
      <w:bookmarkStart w:id="1290" w:name="_Toc220945049"/>
      <w:r w:rsidR="00995063">
        <w:rPr>
          <w:noProof/>
        </w:rPr>
        <w:t>12</w:t>
      </w:r>
      <w:bookmarkEnd w:id="1289"/>
      <w:r w:rsidRPr="009B7319">
        <w:fldChar w:fldCharType="end"/>
      </w:r>
      <w:r w:rsidR="00F852DD" w:rsidRPr="002C04CC">
        <w:t>. Правила заполнения реквизитов формуляра «</w:t>
      </w:r>
      <w:r w:rsidR="00240F92" w:rsidRPr="002C04CC">
        <w:t>Запрос на отзыв распоряжения (запрос на аннулирование)</w:t>
      </w:r>
      <w:r w:rsidR="00F852DD" w:rsidRPr="002C04CC">
        <w:t>»</w:t>
      </w:r>
      <w:bookmarkEnd w:id="1290"/>
    </w:p>
    <w:tbl>
      <w:tblPr>
        <w:tblStyle w:val="GOSTTable"/>
        <w:tblW w:w="5000" w:type="pct"/>
        <w:tblLook w:val="04A0" w:firstRow="1" w:lastRow="0" w:firstColumn="1" w:lastColumn="0" w:noHBand="0" w:noVBand="1"/>
      </w:tblPr>
      <w:tblGrid>
        <w:gridCol w:w="2763"/>
        <w:gridCol w:w="6865"/>
      </w:tblGrid>
      <w:tr w:rsidR="00F852DD" w:rsidRPr="002C04CC" w14:paraId="0A2B2F26" w14:textId="77777777" w:rsidTr="00F002B7">
        <w:trPr>
          <w:cnfStyle w:val="100000000000" w:firstRow="1" w:lastRow="0" w:firstColumn="0" w:lastColumn="0" w:oddVBand="0" w:evenVBand="0" w:oddHBand="0" w:evenHBand="0" w:firstRowFirstColumn="0" w:firstRowLastColumn="0" w:lastRowFirstColumn="0" w:lastRowLastColumn="0"/>
        </w:trPr>
        <w:tc>
          <w:tcPr>
            <w:tcW w:w="1435" w:type="pct"/>
          </w:tcPr>
          <w:p w14:paraId="7B5384E8" w14:textId="77777777" w:rsidR="00F852DD" w:rsidRPr="002C04CC" w:rsidRDefault="00F852DD" w:rsidP="00D3281E">
            <w:pPr>
              <w:pStyle w:val="GOSTTableHead"/>
              <w:rPr>
                <w:lang w:eastAsia="zh-CN"/>
              </w:rPr>
            </w:pPr>
            <w:r w:rsidRPr="002C04CC">
              <w:rPr>
                <w:lang w:eastAsia="zh-CN"/>
              </w:rPr>
              <w:t>Наименование реквизита</w:t>
            </w:r>
          </w:p>
        </w:tc>
        <w:tc>
          <w:tcPr>
            <w:tcW w:w="3565" w:type="pct"/>
          </w:tcPr>
          <w:p w14:paraId="4E1EAEF8" w14:textId="77777777" w:rsidR="00F852DD" w:rsidRPr="002C04CC" w:rsidRDefault="00F852DD" w:rsidP="00D3281E">
            <w:pPr>
              <w:pStyle w:val="GOSTTableHead"/>
              <w:rPr>
                <w:lang w:eastAsia="zh-CN"/>
              </w:rPr>
            </w:pPr>
            <w:r w:rsidRPr="002C04CC">
              <w:rPr>
                <w:lang w:eastAsia="zh-CN"/>
              </w:rPr>
              <w:t>Правила заполнения реквизита</w:t>
            </w:r>
          </w:p>
        </w:tc>
      </w:tr>
      <w:tr w:rsidR="00F852DD" w:rsidRPr="002C04CC" w14:paraId="6757F81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5BC6A1F" w14:textId="77777777" w:rsidR="00F852DD" w:rsidRPr="002C04CC" w:rsidRDefault="00F852DD" w:rsidP="00D3281E">
            <w:pPr>
              <w:pStyle w:val="GOSTTablenorm"/>
              <w:rPr>
                <w:lang w:eastAsia="zh-CN"/>
              </w:rPr>
            </w:pPr>
            <w:r w:rsidRPr="002C04CC">
              <w:rPr>
                <w:lang w:eastAsia="zh-CN"/>
              </w:rPr>
              <w:t>Номер документа</w:t>
            </w:r>
          </w:p>
        </w:tc>
        <w:tc>
          <w:tcPr>
            <w:tcW w:w="3565" w:type="pct"/>
          </w:tcPr>
          <w:p w14:paraId="183FEC46" w14:textId="4C225043" w:rsidR="00F852DD" w:rsidRPr="002C04CC" w:rsidRDefault="00EC01FD" w:rsidP="003B6481">
            <w:pPr>
              <w:pStyle w:val="GOSTTablenorm"/>
              <w:rPr>
                <w:lang w:eastAsia="zh-CN"/>
              </w:rPr>
            </w:pPr>
            <w:r w:rsidRPr="002C04CC">
              <w:rPr>
                <w:lang w:eastAsia="zh-CN"/>
              </w:rPr>
              <w:t>Заполняется вручную номером по порядку</w:t>
            </w:r>
          </w:p>
        </w:tc>
      </w:tr>
      <w:tr w:rsidR="00F852DD" w:rsidRPr="002C04CC" w14:paraId="1A9CCA5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4D49EAF" w14:textId="77777777" w:rsidR="00F852DD" w:rsidRPr="002C04CC" w:rsidRDefault="00F852DD" w:rsidP="00D3281E">
            <w:pPr>
              <w:pStyle w:val="GOSTTablenorm"/>
              <w:rPr>
                <w:lang w:eastAsia="zh-CN"/>
              </w:rPr>
            </w:pPr>
            <w:r w:rsidRPr="002C04CC">
              <w:rPr>
                <w:lang w:eastAsia="zh-CN"/>
              </w:rPr>
              <w:t>Дата документа</w:t>
            </w:r>
          </w:p>
        </w:tc>
        <w:tc>
          <w:tcPr>
            <w:tcW w:w="3565" w:type="pct"/>
          </w:tcPr>
          <w:p w14:paraId="5BD878BD" w14:textId="490D65F9" w:rsidR="00F852DD" w:rsidRPr="002C04CC" w:rsidRDefault="00EC01FD" w:rsidP="003B6481">
            <w:pPr>
              <w:pStyle w:val="GOSTTablenorm"/>
              <w:rPr>
                <w:lang w:eastAsia="zh-CN"/>
              </w:rPr>
            </w:pPr>
            <w:r w:rsidRPr="002C04CC">
              <w:t>Заполняется автоматически текущей датой</w:t>
            </w:r>
          </w:p>
        </w:tc>
      </w:tr>
      <w:tr w:rsidR="0055730D" w:rsidRPr="002C04CC" w14:paraId="3EF4423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C0B6A17" w14:textId="77777777" w:rsidR="0055730D" w:rsidRPr="002C04CC" w:rsidRDefault="0055730D" w:rsidP="0055730D">
            <w:pPr>
              <w:pStyle w:val="GOSTTablenorm"/>
              <w:rPr>
                <w:lang w:eastAsia="zh-CN"/>
              </w:rPr>
            </w:pPr>
            <w:r w:rsidRPr="002C04CC">
              <w:rPr>
                <w:lang w:eastAsia="zh-CN"/>
              </w:rPr>
              <w:t>Уровень конфиденциальности</w:t>
            </w:r>
          </w:p>
        </w:tc>
        <w:tc>
          <w:tcPr>
            <w:tcW w:w="3565" w:type="pct"/>
          </w:tcPr>
          <w:p w14:paraId="2CF198D9" w14:textId="77777777" w:rsidR="0055730D" w:rsidRPr="002C04CC" w:rsidRDefault="0055730D" w:rsidP="0055730D">
            <w:pPr>
              <w:pStyle w:val="GOSTTablenorm"/>
              <w:rPr>
                <w:lang w:eastAsia="zh-CN"/>
              </w:rPr>
            </w:pPr>
            <w:r w:rsidRPr="002C04CC">
              <w:rPr>
                <w:lang w:eastAsia="zh-CN"/>
              </w:rPr>
              <w:t>Осуществляется выбор из выпадающего списка:</w:t>
            </w:r>
          </w:p>
          <w:p w14:paraId="4B8181EA" w14:textId="59887FC6" w:rsidR="0035004E" w:rsidRPr="002C04CC" w:rsidRDefault="0035004E" w:rsidP="0035004E">
            <w:pPr>
              <w:pStyle w:val="GOSTTableListMark1"/>
              <w:rPr>
                <w:lang w:eastAsia="zh-CN"/>
              </w:rPr>
            </w:pPr>
            <w:r w:rsidRPr="002C04CC">
              <w:rPr>
                <w:lang w:eastAsia="zh-CN"/>
              </w:rPr>
              <w:t>«Несекретно»</w:t>
            </w:r>
            <w:r w:rsidR="00214662" w:rsidRPr="002C04CC">
              <w:rPr>
                <w:lang w:eastAsia="zh-CN"/>
              </w:rPr>
              <w:t>;</w:t>
            </w:r>
          </w:p>
          <w:p w14:paraId="4261D9FB" w14:textId="3395B6F7" w:rsidR="0055730D" w:rsidRPr="002C04CC" w:rsidRDefault="0035004E" w:rsidP="003B6481">
            <w:pPr>
              <w:pStyle w:val="GOSTTableListMark1"/>
              <w:rPr>
                <w:lang w:eastAsia="zh-CN"/>
              </w:rPr>
            </w:pPr>
            <w:r w:rsidRPr="002C04CC">
              <w:rPr>
                <w:lang w:eastAsia="zh-CN"/>
              </w:rPr>
              <w:t>«Для служебного пользования»</w:t>
            </w:r>
          </w:p>
        </w:tc>
      </w:tr>
      <w:tr w:rsidR="00F852DD" w:rsidRPr="002C04CC" w14:paraId="08367BE9"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B9CC4CB" w14:textId="77777777" w:rsidR="00F852DD" w:rsidRPr="00A87740" w:rsidRDefault="00F852DD" w:rsidP="00686E13">
            <w:pPr>
              <w:pStyle w:val="GOSTTablenorm"/>
              <w:rPr>
                <w:rStyle w:val="GOSTSymBold"/>
              </w:rPr>
            </w:pPr>
            <w:r w:rsidRPr="002C04CC">
              <w:rPr>
                <w:rStyle w:val="GOSTSymBold"/>
              </w:rPr>
              <w:t xml:space="preserve">Блок </w:t>
            </w:r>
            <w:r w:rsidR="00686E13" w:rsidRPr="002C04CC">
              <w:rPr>
                <w:rStyle w:val="GOSTSymBold"/>
              </w:rPr>
              <w:t>«Общая информация»</w:t>
            </w:r>
          </w:p>
        </w:tc>
      </w:tr>
      <w:tr w:rsidR="00F852DD" w:rsidRPr="002C04CC" w14:paraId="331A81D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D3C5D28" w14:textId="77777777" w:rsidR="00F852DD" w:rsidRPr="002C04CC" w:rsidRDefault="00F852DD" w:rsidP="00D3281E">
            <w:pPr>
              <w:pStyle w:val="GOSTTablenorm"/>
              <w:rPr>
                <w:lang w:eastAsia="zh-CN"/>
              </w:rPr>
            </w:pPr>
            <w:r w:rsidRPr="002C04CC">
              <w:rPr>
                <w:lang w:eastAsia="zh-CN"/>
              </w:rPr>
              <w:t>Код по Сводному реестру</w:t>
            </w:r>
          </w:p>
        </w:tc>
        <w:tc>
          <w:tcPr>
            <w:tcW w:w="3565" w:type="pct"/>
          </w:tcPr>
          <w:p w14:paraId="7FCE9441" w14:textId="1199029E" w:rsidR="00F852DD" w:rsidRPr="002C04CC" w:rsidRDefault="00816139" w:rsidP="003B6481">
            <w:pPr>
              <w:pStyle w:val="GOSTTablenorm"/>
            </w:pPr>
            <w:r w:rsidRPr="002C04CC">
              <w:t>З</w:t>
            </w:r>
            <w:r w:rsidR="00F852DD" w:rsidRPr="002C04CC">
              <w:t>аполняется значением реквизита «Код организации» записи справочника «Сводный реестр», соответствующей текущему пользователю</w:t>
            </w:r>
          </w:p>
        </w:tc>
      </w:tr>
      <w:tr w:rsidR="00686E13" w:rsidRPr="002C04CC" w14:paraId="44A6769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AF300AD" w14:textId="77777777" w:rsidR="00686E13" w:rsidRPr="002C04CC" w:rsidRDefault="00686E13" w:rsidP="00D3281E">
            <w:pPr>
              <w:pStyle w:val="GOSTTablenorm"/>
              <w:rPr>
                <w:lang w:eastAsia="zh-CN"/>
              </w:rPr>
            </w:pPr>
            <w:r w:rsidRPr="002C04CC">
              <w:rPr>
                <w:lang w:eastAsia="zh-CN"/>
              </w:rPr>
              <w:t>Номер лицевого счета</w:t>
            </w:r>
          </w:p>
        </w:tc>
        <w:tc>
          <w:tcPr>
            <w:tcW w:w="3565" w:type="pct"/>
          </w:tcPr>
          <w:p w14:paraId="7DA7C3A8" w14:textId="2206B258" w:rsidR="00686E13" w:rsidRPr="002C04CC" w:rsidRDefault="00686E13" w:rsidP="00EE5BB3">
            <w:pPr>
              <w:pStyle w:val="GOSTTablenorm"/>
            </w:pPr>
            <w:r w:rsidRPr="002C04CC">
              <w:t>Автоматически заполняется из справочника «</w:t>
            </w:r>
            <w:r w:rsidR="00EE5BB3" w:rsidRPr="002C04CC">
              <w:t>Книга регистрации лицевых счетов</w:t>
            </w:r>
            <w:r w:rsidRPr="002C04CC">
              <w:t>» из записи</w:t>
            </w:r>
            <w:r w:rsidR="00EE5BB3" w:rsidRPr="002C04CC">
              <w:t>,</w:t>
            </w:r>
            <w:r w:rsidRPr="002C04CC">
              <w:t xml:space="preserve"> </w:t>
            </w:r>
            <w:r w:rsidR="00EE5BB3" w:rsidRPr="002C04CC">
              <w:t>найденной</w:t>
            </w:r>
            <w:r w:rsidRPr="002C04CC">
              <w:t xml:space="preserve"> при заполнении поля «Код по Сводному реестру»</w:t>
            </w:r>
            <w:r w:rsidR="00EE5BB3" w:rsidRPr="002C04CC">
              <w:t>.</w:t>
            </w:r>
          </w:p>
          <w:p w14:paraId="776DA6D7" w14:textId="2809FB9E" w:rsidR="00EE5BB3" w:rsidRPr="002C04CC" w:rsidRDefault="00EE5BB3" w:rsidP="00EE5BB3">
            <w:pPr>
              <w:pStyle w:val="GOSTTablenorm"/>
            </w:pPr>
            <w:r w:rsidRPr="002C04CC">
              <w:lastRenderedPageBreak/>
              <w:t>Если найдено несколько лицевых счетов, то становится доступна кнопка для выбора из справочника «Книга регистрации лицевых счетов»</w:t>
            </w:r>
          </w:p>
        </w:tc>
      </w:tr>
      <w:tr w:rsidR="00EE5BB3" w:rsidRPr="002C04CC" w14:paraId="67253273" w14:textId="77777777" w:rsidTr="00EE5BB3">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7ED56BB" w14:textId="15FB9281" w:rsidR="00EE5BB3" w:rsidRPr="002C04CC" w:rsidRDefault="00EE5BB3" w:rsidP="003B6481">
            <w:pPr>
              <w:pStyle w:val="GOSTTablenorm"/>
              <w:rPr>
                <w:lang w:eastAsia="zh-CN"/>
              </w:rPr>
            </w:pPr>
            <w:r w:rsidRPr="002C04CC">
              <w:rPr>
                <w:lang w:eastAsia="zh-CN"/>
              </w:rPr>
              <w:lastRenderedPageBreak/>
              <w:t>Остальные реквизиты блока заполняются автоматически при заполнении полей «Код по Сводному реестру» и «Номер лицевого счета»</w:t>
            </w:r>
          </w:p>
        </w:tc>
      </w:tr>
      <w:tr w:rsidR="00F852DD" w:rsidRPr="002C04CC" w14:paraId="3D7B3C2A"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1351BE1" w14:textId="77777777" w:rsidR="00F852DD" w:rsidRPr="00A87740" w:rsidRDefault="00686E13" w:rsidP="00D3281E">
            <w:pPr>
              <w:pStyle w:val="GOSTTablenorm"/>
              <w:rPr>
                <w:rStyle w:val="GOSTSymBold"/>
              </w:rPr>
            </w:pPr>
            <w:r w:rsidRPr="002C04CC">
              <w:rPr>
                <w:rStyle w:val="GOSTSymBold"/>
              </w:rPr>
              <w:t>Блок «Аннулируемый документ»</w:t>
            </w:r>
          </w:p>
        </w:tc>
      </w:tr>
      <w:tr w:rsidR="00F852DD" w:rsidRPr="002C04CC" w14:paraId="69524A80"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BBFDE4A" w14:textId="77777777" w:rsidR="00F852DD" w:rsidRPr="002C04CC" w:rsidRDefault="00686E13" w:rsidP="00D3281E">
            <w:pPr>
              <w:pStyle w:val="GOSTTablenorm"/>
              <w:rPr>
                <w:lang w:eastAsia="zh-CN"/>
              </w:rPr>
            </w:pPr>
            <w:r w:rsidRPr="002C04CC">
              <w:t>Наименование</w:t>
            </w:r>
          </w:p>
        </w:tc>
        <w:tc>
          <w:tcPr>
            <w:tcW w:w="3565" w:type="pct"/>
          </w:tcPr>
          <w:p w14:paraId="4ABF9E37" w14:textId="77777777" w:rsidR="00F852DD" w:rsidRPr="002C04CC" w:rsidRDefault="0087347A" w:rsidP="00D3281E">
            <w:pPr>
              <w:pStyle w:val="GOSTTablenorm"/>
            </w:pPr>
            <w:r w:rsidRPr="002C04CC">
              <w:t>Заполняется в зависимости от вида аннулируемого документа выбором из списка значений:</w:t>
            </w:r>
          </w:p>
          <w:p w14:paraId="34257BF3" w14:textId="77777777" w:rsidR="0087347A" w:rsidRPr="002C04CC" w:rsidRDefault="0087347A" w:rsidP="0087347A">
            <w:pPr>
              <w:pStyle w:val="GOSTTableListMark1"/>
            </w:pPr>
            <w:r w:rsidRPr="002C04CC">
              <w:t>Заявка на кассовый расход;</w:t>
            </w:r>
          </w:p>
          <w:p w14:paraId="01587AE5" w14:textId="77777777" w:rsidR="003E1396" w:rsidRPr="002C04CC" w:rsidRDefault="0087347A" w:rsidP="0087347A">
            <w:pPr>
              <w:pStyle w:val="GOSTTableListMark1"/>
            </w:pPr>
            <w:r w:rsidRPr="002C04CC">
              <w:t>Заявка на кассовый расход (сокращенная);</w:t>
            </w:r>
          </w:p>
          <w:p w14:paraId="29F6097E" w14:textId="6CC94B3E" w:rsidR="0087347A" w:rsidRPr="002C04CC" w:rsidRDefault="0087347A" w:rsidP="0087347A">
            <w:pPr>
              <w:pStyle w:val="GOSTTableListMark1"/>
            </w:pPr>
            <w:r w:rsidRPr="002C04CC">
              <w:t>Сводная заявка на кассовый расход (для уплаты налогов);</w:t>
            </w:r>
          </w:p>
          <w:p w14:paraId="6E6CEF80" w14:textId="77777777" w:rsidR="00FF6F28" w:rsidRPr="002C04CC" w:rsidRDefault="0087347A" w:rsidP="00EC01FD">
            <w:pPr>
              <w:pStyle w:val="GOSTTableListMark1"/>
              <w:rPr>
                <w:lang w:eastAsia="zh-CN"/>
              </w:rPr>
            </w:pPr>
            <w:r w:rsidRPr="002C04CC">
              <w:t>Заявка на возврат</w:t>
            </w:r>
            <w:r w:rsidR="00986056" w:rsidRPr="002C04CC">
              <w:t>;</w:t>
            </w:r>
          </w:p>
          <w:p w14:paraId="6ACA2DF7" w14:textId="3E92168B" w:rsidR="00986056" w:rsidRPr="002C04CC" w:rsidRDefault="00986056" w:rsidP="00986056">
            <w:pPr>
              <w:pStyle w:val="GOSTTableListMark1"/>
              <w:rPr>
                <w:lang w:eastAsia="zh-CN"/>
              </w:rPr>
            </w:pPr>
            <w:r w:rsidRPr="002C04CC">
              <w:rPr>
                <w:lang w:eastAsia="zh-CN"/>
              </w:rPr>
              <w:t xml:space="preserve">Распоряжение о совершении казначейского платежа </w:t>
            </w:r>
            <w:r w:rsidRPr="002C04CC">
              <w:rPr>
                <w:szCs w:val="22"/>
              </w:rPr>
              <w:t>(перечисление)</w:t>
            </w:r>
          </w:p>
        </w:tc>
      </w:tr>
      <w:tr w:rsidR="00F852DD" w:rsidRPr="002C04CC" w14:paraId="4D521C47"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500EE63" w14:textId="77777777" w:rsidR="00F852DD" w:rsidRPr="002C04CC" w:rsidRDefault="00686E13" w:rsidP="00D3281E">
            <w:pPr>
              <w:pStyle w:val="GOSTTablenorm"/>
              <w:rPr>
                <w:lang w:eastAsia="zh-CN"/>
              </w:rPr>
            </w:pPr>
            <w:r w:rsidRPr="002C04CC">
              <w:t>Внутренний номер</w:t>
            </w:r>
          </w:p>
        </w:tc>
        <w:tc>
          <w:tcPr>
            <w:tcW w:w="3565" w:type="pct"/>
          </w:tcPr>
          <w:p w14:paraId="5FC6164B" w14:textId="22A611C8" w:rsidR="00F852DD" w:rsidRPr="002C04CC" w:rsidRDefault="0087347A" w:rsidP="003B6481">
            <w:pPr>
              <w:pStyle w:val="GOSTTablenorm"/>
            </w:pPr>
            <w:r w:rsidRPr="002C04CC">
              <w:t xml:space="preserve">Указывается внутренний номер аннулируемого документа. Заполняется вручную или выбирается из списка номеров выбранного аннулируемого документа по кнопке </w:t>
            </w:r>
            <w:r w:rsidRPr="00044123">
              <w:rPr>
                <w:noProof/>
              </w:rPr>
              <w:drawing>
                <wp:inline distT="0" distB="0" distL="0" distR="0" wp14:anchorId="71EA5B90" wp14:editId="46C7A337">
                  <wp:extent cx="142857" cy="152381"/>
                  <wp:effectExtent l="19050" t="0" r="0" b="0"/>
                  <wp:docPr id="56"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66" cstate="print"/>
                          <a:stretch>
                            <a:fillRect/>
                          </a:stretch>
                        </pic:blipFill>
                        <pic:spPr>
                          <a:xfrm>
                            <a:off x="0" y="0"/>
                            <a:ext cx="142857" cy="152381"/>
                          </a:xfrm>
                          <a:prstGeom prst="rect">
                            <a:avLst/>
                          </a:prstGeom>
                        </pic:spPr>
                      </pic:pic>
                    </a:graphicData>
                  </a:graphic>
                </wp:inline>
              </w:drawing>
            </w:r>
          </w:p>
        </w:tc>
      </w:tr>
      <w:tr w:rsidR="00F852DD" w:rsidRPr="002C04CC" w14:paraId="1F00E87F"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213B23F" w14:textId="77777777" w:rsidR="00F852DD" w:rsidRPr="002C04CC" w:rsidRDefault="00686E13" w:rsidP="00D3281E">
            <w:pPr>
              <w:pStyle w:val="GOSTTablenorm"/>
              <w:rPr>
                <w:lang w:eastAsia="zh-CN"/>
              </w:rPr>
            </w:pPr>
            <w:r w:rsidRPr="002C04CC">
              <w:t>Дата регистрации</w:t>
            </w:r>
          </w:p>
        </w:tc>
        <w:tc>
          <w:tcPr>
            <w:tcW w:w="3565" w:type="pct"/>
          </w:tcPr>
          <w:p w14:paraId="28AA0EA7" w14:textId="5804E305" w:rsidR="00F852DD" w:rsidRPr="002C04CC" w:rsidRDefault="0087347A" w:rsidP="003B6481">
            <w:pPr>
              <w:pStyle w:val="GOSTTablenorm"/>
            </w:pPr>
            <w:r w:rsidRPr="002C04CC">
              <w:t>Указывается дата регистрации аннулируемого документа. Заполняется вручную или автоматически при заполнении поля «Внутренний номер»</w:t>
            </w:r>
          </w:p>
        </w:tc>
      </w:tr>
      <w:tr w:rsidR="00F852DD" w:rsidRPr="002C04CC" w14:paraId="0E2F063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0E42316" w14:textId="77777777" w:rsidR="00F852DD" w:rsidRPr="002C04CC" w:rsidRDefault="00686E13" w:rsidP="00D3281E">
            <w:pPr>
              <w:pStyle w:val="GOSTTablenorm"/>
              <w:rPr>
                <w:lang w:eastAsia="zh-CN"/>
              </w:rPr>
            </w:pPr>
            <w:r w:rsidRPr="002C04CC">
              <w:t>Примечание</w:t>
            </w:r>
          </w:p>
        </w:tc>
        <w:tc>
          <w:tcPr>
            <w:tcW w:w="3565" w:type="pct"/>
          </w:tcPr>
          <w:p w14:paraId="4B22B964" w14:textId="0C9DBC24" w:rsidR="00F852DD" w:rsidRPr="002C04CC" w:rsidRDefault="0087347A" w:rsidP="003B6481">
            <w:pPr>
              <w:pStyle w:val="GOSTTablenorm"/>
              <w:rPr>
                <w:lang w:eastAsia="zh-CN"/>
              </w:rPr>
            </w:pPr>
            <w:r w:rsidRPr="002C04CC">
              <w:rPr>
                <w:lang w:eastAsia="zh-CN"/>
              </w:rPr>
              <w:t>Заполняется по шаблону: (наименование аннулируемого документа) + примечание пользователя</w:t>
            </w:r>
          </w:p>
        </w:tc>
      </w:tr>
    </w:tbl>
    <w:p w14:paraId="5B59FB6F" w14:textId="77777777" w:rsidR="003E1396" w:rsidRPr="002C04CC" w:rsidRDefault="00F852DD"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BB4651" w:rsidRPr="002C04CC">
        <w:rPr>
          <w:lang w:eastAsia="zh-CN"/>
        </w:rPr>
        <w:t xml:space="preserve"> изменения и закрыть окно</w:t>
      </w:r>
      <w:r w:rsidRPr="002C04CC">
        <w:rPr>
          <w:lang w:eastAsia="zh-CN"/>
        </w:rPr>
        <w:t>».</w:t>
      </w:r>
    </w:p>
    <w:p w14:paraId="73A89010" w14:textId="3A6F4FED" w:rsidR="00F852DD" w:rsidRPr="002C04CC" w:rsidRDefault="00F852DD" w:rsidP="00FB628E">
      <w:pPr>
        <w:pStyle w:val="GOSTListnormal18"/>
        <w:rPr>
          <w:lang w:eastAsia="zh-CN"/>
        </w:rPr>
      </w:pPr>
      <w:r w:rsidRPr="002C04CC">
        <w:rPr>
          <w:lang w:eastAsia="zh-CN"/>
        </w:rPr>
        <w:t xml:space="preserve">Запустится автоматическая проверка на корректность заполнения полей. При успешном завершении проверки </w:t>
      </w:r>
      <w:r w:rsidR="00E120D6" w:rsidRPr="002C04CC">
        <w:rPr>
          <w:lang w:eastAsia="zh-CN"/>
        </w:rPr>
        <w:t>документ</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4ABA755" w14:textId="77777777" w:rsidR="00E120D6" w:rsidRPr="002C04CC" w:rsidRDefault="00E120D6" w:rsidP="00E120D6">
      <w:pPr>
        <w:pStyle w:val="41"/>
      </w:pPr>
      <w:r w:rsidRPr="002C04CC">
        <w:t>Изменение статуса документа «</w:t>
      </w:r>
      <w:r w:rsidR="00240F92" w:rsidRPr="002C04CC">
        <w:t>Запрос на отзыв распоряжения (запрос на аннулирование)</w:t>
      </w:r>
      <w:r w:rsidRPr="002C04CC">
        <w:t xml:space="preserve">» </w:t>
      </w:r>
      <w:r w:rsidR="00BC09E7" w:rsidRPr="002C04CC">
        <w:t>(ф. </w:t>
      </w:r>
      <w:r w:rsidRPr="002C04CC">
        <w:t>0531807)</w:t>
      </w:r>
      <w:r w:rsidRPr="002C04CC">
        <w:rPr>
          <w:lang w:eastAsia="zh-CN"/>
        </w:rPr>
        <w:t xml:space="preserve"> по результатам обработки и санкционирования в ТОФК</w:t>
      </w:r>
    </w:p>
    <w:p w14:paraId="683F228C" w14:textId="77777777" w:rsidR="00E120D6" w:rsidRPr="002C04CC" w:rsidRDefault="00E120D6" w:rsidP="00E120D6">
      <w:pPr>
        <w:pStyle w:val="GOSTNormalWithout"/>
        <w:rPr>
          <w:lang w:eastAsia="zh-CN"/>
        </w:rPr>
      </w:pPr>
      <w:r w:rsidRPr="002C04CC">
        <w:t>В процессе обработки и санкционирования документа «</w:t>
      </w:r>
      <w:r w:rsidR="00240F92" w:rsidRPr="002C04CC">
        <w:t>Запрос на отзыв распоряжения (запрос на аннулирование)</w:t>
      </w:r>
      <w:r w:rsidRPr="002C04CC">
        <w:t xml:space="preserve">» </w:t>
      </w:r>
      <w:r w:rsidR="00BC09E7" w:rsidRPr="002C04CC">
        <w:t>(ф. </w:t>
      </w:r>
      <w:r w:rsidRPr="002C04CC">
        <w:t>0531807)</w:t>
      </w:r>
      <w:r w:rsidRPr="002C04CC">
        <w:rPr>
          <w:lang w:eastAsia="zh-CN"/>
        </w:rPr>
        <w:t xml:space="preserve"> в ТОФК статус документа принимает следующие значения:</w:t>
      </w:r>
    </w:p>
    <w:p w14:paraId="591D3750" w14:textId="77777777" w:rsidR="00E120D6" w:rsidRPr="002C04CC" w:rsidRDefault="00E120D6" w:rsidP="00F22800">
      <w:pPr>
        <w:pStyle w:val="GOSTListmark1"/>
      </w:pPr>
      <w:r w:rsidRPr="002C04CC">
        <w:t>«Исполнен». Документ исполнен в ТОФК;</w:t>
      </w:r>
    </w:p>
    <w:p w14:paraId="50DFEBD3" w14:textId="77777777" w:rsidR="00E120D6" w:rsidRPr="002C04CC" w:rsidRDefault="00E120D6" w:rsidP="00F22800">
      <w:pPr>
        <w:pStyle w:val="GOSTListmark1"/>
      </w:pPr>
      <w:r w:rsidRPr="002C04CC">
        <w:t>«От</w:t>
      </w:r>
      <w:r w:rsidR="009C7C3B" w:rsidRPr="002C04CC">
        <w:t>менен». Документ отменен в ТОФК.</w:t>
      </w:r>
    </w:p>
    <w:p w14:paraId="3966EFD8" w14:textId="77777777" w:rsidR="009C7C3B" w:rsidRPr="002C04CC" w:rsidRDefault="009C7C3B" w:rsidP="00BF3906">
      <w:pPr>
        <w:pStyle w:val="32"/>
      </w:pPr>
      <w:bookmarkStart w:id="1291" w:name="_Toc80191109"/>
      <w:bookmarkStart w:id="1292" w:name="_Ref80191519"/>
      <w:bookmarkStart w:id="1293" w:name="_Ref80214448"/>
      <w:bookmarkStart w:id="1294" w:name="_Ref80214538"/>
      <w:bookmarkStart w:id="1295" w:name="_Toc80214879"/>
      <w:bookmarkStart w:id="1296" w:name="_Toc84504420"/>
      <w:bookmarkStart w:id="1297" w:name="_Ref85109598"/>
      <w:bookmarkStart w:id="1298" w:name="_Toc220944998"/>
      <w:r w:rsidRPr="002C04CC">
        <w:lastRenderedPageBreak/>
        <w:t>Документ «Сведения об осуществлении операций со средствами во временном распоряжении»</w:t>
      </w:r>
      <w:bookmarkEnd w:id="1291"/>
      <w:bookmarkEnd w:id="1292"/>
      <w:bookmarkEnd w:id="1293"/>
      <w:bookmarkEnd w:id="1294"/>
      <w:bookmarkEnd w:id="1295"/>
      <w:bookmarkEnd w:id="1296"/>
      <w:bookmarkEnd w:id="1297"/>
      <w:bookmarkEnd w:id="1298"/>
    </w:p>
    <w:p w14:paraId="41E41EE8" w14:textId="77777777" w:rsidR="003E1396" w:rsidRPr="002C04CC" w:rsidRDefault="009C7C3B" w:rsidP="00BF3906">
      <w:pPr>
        <w:pStyle w:val="41"/>
      </w:pPr>
      <w:r w:rsidRPr="002C04CC">
        <w:t xml:space="preserve">Ручное формирование </w:t>
      </w:r>
      <w:r w:rsidRPr="002C04CC">
        <w:rPr>
          <w:lang w:eastAsia="zh-CN"/>
        </w:rPr>
        <w:t xml:space="preserve">экземпляра формуляра </w:t>
      </w:r>
      <w:r w:rsidRPr="002C04CC">
        <w:t>«Сведения об осуществлении операций со средствами во временном распоряжении»</w:t>
      </w:r>
    </w:p>
    <w:p w14:paraId="11123346" w14:textId="260FA971" w:rsidR="009C7C3B" w:rsidRPr="002C04CC" w:rsidRDefault="009C7C3B" w:rsidP="009C7C3B">
      <w:pPr>
        <w:pStyle w:val="GOSTNormalWithout"/>
        <w:rPr>
          <w:lang w:eastAsia="zh-CN"/>
        </w:rPr>
      </w:pPr>
      <w:r w:rsidRPr="002C04CC">
        <w:rPr>
          <w:lang w:eastAsia="zh-CN"/>
        </w:rPr>
        <w:t xml:space="preserve">Для формирования экземпляра формуляра </w:t>
      </w:r>
      <w:r w:rsidRPr="002C04CC">
        <w:t>«Сведения об осуществлении операций со средствами во временном распоряжении»</w:t>
      </w:r>
      <w:r w:rsidRPr="002C04CC">
        <w:rPr>
          <w:lang w:eastAsia="zh-CN"/>
        </w:rPr>
        <w:t xml:space="preserve"> необходимо выполнить следующие действия:</w:t>
      </w:r>
    </w:p>
    <w:p w14:paraId="0245B2F7" w14:textId="2BDDE8E1" w:rsidR="009C7C3B" w:rsidRPr="002C04CC" w:rsidRDefault="009C7C3B" w:rsidP="0064463D">
      <w:pPr>
        <w:pStyle w:val="GOSTListnum"/>
        <w:numPr>
          <w:ilvl w:val="0"/>
          <w:numId w:val="87"/>
        </w:numPr>
        <w:rPr>
          <w:lang w:eastAsia="zh-CN"/>
        </w:rPr>
      </w:pPr>
      <w:r w:rsidRPr="002C04CC">
        <w:rPr>
          <w:lang w:eastAsia="zh-CN"/>
        </w:rPr>
        <w:t xml:space="preserve">Выбрать подсистему «Управление расходами: </w:t>
      </w:r>
      <w:r w:rsidR="000B5BE7" w:rsidRPr="002C04CC">
        <w:rPr>
          <w:lang w:eastAsia="zh-CN"/>
        </w:rPr>
        <w:t>СВР</w:t>
      </w:r>
      <w:r w:rsidRPr="002C04CC">
        <w:rPr>
          <w:lang w:eastAsia="zh-CN"/>
        </w:rPr>
        <w:t>», развернуть ветку «</w:t>
      </w:r>
      <w:r w:rsidRPr="002C04CC">
        <w:t>Все сервисы – Компонент санкционирования расходов: СВР – Операции по кассовым выплатам – Сведения об осуществлении операций СВР – Все документы». Откроется СФ документа (рис. </w:t>
      </w:r>
      <w:r w:rsidR="007A038A" w:rsidRPr="009B7319">
        <w:fldChar w:fldCharType="begin"/>
      </w:r>
      <w:r w:rsidR="007A038A" w:rsidRPr="002C04CC">
        <w:instrText xml:space="preserve"> REF _Ref80190877 \h </w:instrText>
      </w:r>
      <w:r w:rsidR="004A6D69" w:rsidRPr="002C04CC">
        <w:instrText xml:space="preserve"> \* MERGEFORMAT </w:instrText>
      </w:r>
      <w:r w:rsidR="007A038A" w:rsidRPr="009B7319">
        <w:fldChar w:fldCharType="separate"/>
      </w:r>
      <w:r w:rsidR="00995063">
        <w:rPr>
          <w:noProof/>
        </w:rPr>
        <w:t>122</w:t>
      </w:r>
      <w:r w:rsidR="007A038A" w:rsidRPr="009B7319">
        <w:fldChar w:fldCharType="end"/>
      </w:r>
      <w:r w:rsidRPr="002C04CC">
        <w:t>).</w:t>
      </w:r>
    </w:p>
    <w:p w14:paraId="46EF597D" w14:textId="4646C03C" w:rsidR="009C7C3B" w:rsidRPr="002C04CC" w:rsidRDefault="00825F58" w:rsidP="009C7C3B">
      <w:pPr>
        <w:pStyle w:val="GOSTFigure"/>
        <w:rPr>
          <w:lang w:eastAsia="zh-CN"/>
        </w:rPr>
      </w:pPr>
      <w:r w:rsidRPr="00044123">
        <w:rPr>
          <w:noProof/>
        </w:rPr>
        <w:drawing>
          <wp:inline distT="0" distB="0" distL="0" distR="0" wp14:anchorId="23499C49" wp14:editId="70E8F65A">
            <wp:extent cx="6120130" cy="1279525"/>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Захват1.pn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6120130" cy="1279525"/>
                    </a:xfrm>
                    <a:prstGeom prst="rect">
                      <a:avLst/>
                    </a:prstGeom>
                  </pic:spPr>
                </pic:pic>
              </a:graphicData>
            </a:graphic>
          </wp:inline>
        </w:drawing>
      </w:r>
    </w:p>
    <w:p w14:paraId="6748ED3F" w14:textId="008232CD" w:rsidR="009C7C3B" w:rsidRPr="002C04CC" w:rsidRDefault="009C7C3B" w:rsidP="009C7C3B">
      <w:pPr>
        <w:pStyle w:val="GOSTFigName"/>
        <w:rPr>
          <w:lang w:eastAsia="zh-CN"/>
        </w:rPr>
      </w:pPr>
      <w:r w:rsidRPr="009B7319">
        <w:rPr>
          <w:noProof/>
        </w:rPr>
        <w:fldChar w:fldCharType="begin"/>
      </w:r>
      <w:r w:rsidRPr="002C04CC">
        <w:rPr>
          <w:noProof/>
        </w:rPr>
        <w:instrText xml:space="preserve"> SEQ Рисунок \* ARABIC </w:instrText>
      </w:r>
      <w:r w:rsidRPr="009B7319">
        <w:rPr>
          <w:noProof/>
        </w:rPr>
        <w:fldChar w:fldCharType="separate"/>
      </w:r>
      <w:bookmarkStart w:id="1299" w:name="_Ref80190877"/>
      <w:bookmarkStart w:id="1300" w:name="_Toc80191274"/>
      <w:bookmarkStart w:id="1301" w:name="_Toc80215027"/>
      <w:bookmarkStart w:id="1302" w:name="_Toc84504586"/>
      <w:bookmarkStart w:id="1303" w:name="_Toc220945179"/>
      <w:r w:rsidR="00995063">
        <w:rPr>
          <w:noProof/>
        </w:rPr>
        <w:t>122</w:t>
      </w:r>
      <w:bookmarkEnd w:id="1299"/>
      <w:r w:rsidRPr="009B7319">
        <w:rPr>
          <w:noProof/>
        </w:rPr>
        <w:fldChar w:fldCharType="end"/>
      </w:r>
      <w:r w:rsidRPr="002C04CC">
        <w:t>. СФ документов «Сведения об осуществлении операций со средствами во временном распоряжении»</w:t>
      </w:r>
      <w:bookmarkEnd w:id="1300"/>
      <w:bookmarkEnd w:id="1301"/>
      <w:bookmarkEnd w:id="1302"/>
      <w:bookmarkEnd w:id="1303"/>
    </w:p>
    <w:p w14:paraId="73C27CC0" w14:textId="7B3BC8B7" w:rsidR="009C7C3B" w:rsidRPr="005E21FB" w:rsidRDefault="009C7C3B" w:rsidP="009C7C3B">
      <w:pPr>
        <w:pStyle w:val="GOSTListnum"/>
        <w:rPr>
          <w:lang w:eastAsia="zh-CN"/>
        </w:rPr>
      </w:pPr>
      <w:r w:rsidRPr="002C04CC">
        <w:t>В списковой форме нажать кнопку «Создать». Откроется визуальная форма</w:t>
      </w:r>
      <w:r w:rsidR="00400E36" w:rsidRPr="002C04CC">
        <w:t xml:space="preserve"> формуляра</w:t>
      </w:r>
      <w:r w:rsidRPr="002C04CC">
        <w:t xml:space="preserve"> «Сведения об осуществлении операций со средствами во временном распоряжении» (рис. </w:t>
      </w:r>
      <w:r w:rsidR="007A038A" w:rsidRPr="00044123">
        <w:fldChar w:fldCharType="begin"/>
      </w:r>
      <w:r w:rsidR="007A038A" w:rsidRPr="002C04CC">
        <w:instrText xml:space="preserve"> REF _Ref80190895 \h </w:instrText>
      </w:r>
      <w:r w:rsidR="004A6D69" w:rsidRPr="002C04CC">
        <w:instrText xml:space="preserve"> \* MERGEFORMAT </w:instrText>
      </w:r>
      <w:r w:rsidR="007A038A" w:rsidRPr="00044123">
        <w:fldChar w:fldCharType="separate"/>
      </w:r>
      <w:r w:rsidR="00995063">
        <w:rPr>
          <w:noProof/>
        </w:rPr>
        <w:t>123</w:t>
      </w:r>
      <w:r w:rsidR="007A038A" w:rsidRPr="00044123">
        <w:fldChar w:fldCharType="end"/>
      </w:r>
      <w:r w:rsidRPr="00796910">
        <w:t>).</w:t>
      </w:r>
    </w:p>
    <w:p w14:paraId="0738BD0D" w14:textId="666E3093" w:rsidR="009C7C3B" w:rsidRPr="00322F9F" w:rsidRDefault="00537473" w:rsidP="009C7C3B">
      <w:pPr>
        <w:pStyle w:val="GOSTFigure"/>
        <w:rPr>
          <w:lang w:eastAsia="zh-CN"/>
        </w:rPr>
      </w:pPr>
      <w:r w:rsidRPr="005E21FB">
        <w:rPr>
          <w:noProof/>
        </w:rPr>
        <w:lastRenderedPageBreak/>
        <w:drawing>
          <wp:inline distT="0" distB="0" distL="0" distR="0" wp14:anchorId="2C4A6F37" wp14:editId="21C117EA">
            <wp:extent cx="6120130" cy="3767455"/>
            <wp:effectExtent l="0" t="0" r="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6120130" cy="3767455"/>
                    </a:xfrm>
                    <a:prstGeom prst="rect">
                      <a:avLst/>
                    </a:prstGeom>
                  </pic:spPr>
                </pic:pic>
              </a:graphicData>
            </a:graphic>
          </wp:inline>
        </w:drawing>
      </w:r>
    </w:p>
    <w:p w14:paraId="26B95365" w14:textId="5FBDD430" w:rsidR="009C7C3B" w:rsidRPr="002C04CC" w:rsidRDefault="009C7C3B" w:rsidP="009C7C3B">
      <w:pPr>
        <w:pStyle w:val="GOSTFigName"/>
        <w:rPr>
          <w:lang w:eastAsia="zh-CN"/>
        </w:rPr>
      </w:pPr>
      <w:r w:rsidRPr="00044123">
        <w:rPr>
          <w:noProof/>
        </w:rPr>
        <w:fldChar w:fldCharType="begin"/>
      </w:r>
      <w:r w:rsidRPr="002C04CC">
        <w:rPr>
          <w:noProof/>
        </w:rPr>
        <w:instrText xml:space="preserve"> SEQ Рисунок \* ARABIC </w:instrText>
      </w:r>
      <w:r w:rsidRPr="00044123">
        <w:rPr>
          <w:noProof/>
        </w:rPr>
        <w:fldChar w:fldCharType="separate"/>
      </w:r>
      <w:bookmarkStart w:id="1304" w:name="_Ref80190895"/>
      <w:bookmarkStart w:id="1305" w:name="_Toc80191275"/>
      <w:bookmarkStart w:id="1306" w:name="_Toc80215028"/>
      <w:bookmarkStart w:id="1307" w:name="_Toc84504587"/>
      <w:bookmarkStart w:id="1308" w:name="_Toc220945180"/>
      <w:r w:rsidR="00995063">
        <w:rPr>
          <w:noProof/>
        </w:rPr>
        <w:t>123</w:t>
      </w:r>
      <w:bookmarkEnd w:id="1304"/>
      <w:r w:rsidRPr="00044123">
        <w:rPr>
          <w:noProof/>
        </w:rPr>
        <w:fldChar w:fldCharType="end"/>
      </w:r>
      <w:r w:rsidRPr="002C04CC">
        <w:t>. ВФ документа «Сведения об осуществлении операций со средствами во временном распоряжении»</w:t>
      </w:r>
      <w:bookmarkEnd w:id="1305"/>
      <w:bookmarkEnd w:id="1306"/>
      <w:bookmarkEnd w:id="1307"/>
      <w:bookmarkEnd w:id="1308"/>
    </w:p>
    <w:p w14:paraId="11F72EC3" w14:textId="3F901189" w:rsidR="003E1396" w:rsidRPr="002C04CC" w:rsidRDefault="009C7C3B" w:rsidP="0006764E">
      <w:pPr>
        <w:pStyle w:val="GOSTListnum"/>
        <w:numPr>
          <w:ilvl w:val="0"/>
          <w:numId w:val="24"/>
        </w:numPr>
        <w:rPr>
          <w:lang w:eastAsia="zh-CN"/>
        </w:rPr>
      </w:pPr>
      <w:r w:rsidRPr="002C04CC">
        <w:rPr>
          <w:lang w:eastAsia="zh-CN"/>
        </w:rPr>
        <w:t>Заполнить все обязательные поля формуляра. Перечень обязательных полей и правила их заполнения приведены в таблице </w:t>
      </w:r>
      <w:r w:rsidRPr="009B7319">
        <w:rPr>
          <w:lang w:eastAsia="zh-CN"/>
        </w:rPr>
        <w:fldChar w:fldCharType="begin"/>
      </w:r>
      <w:r w:rsidRPr="002C04CC">
        <w:rPr>
          <w:lang w:eastAsia="zh-CN"/>
        </w:rPr>
        <w:instrText xml:space="preserve"> REF _Ref74054721 \h </w:instrText>
      </w:r>
      <w:r w:rsidR="004A6D69" w:rsidRPr="002C04CC">
        <w:rPr>
          <w:lang w:eastAsia="zh-CN"/>
        </w:rPr>
        <w:instrText xml:space="preserve"> \* MERGEFORMAT </w:instrText>
      </w:r>
      <w:r w:rsidRPr="009B7319">
        <w:rPr>
          <w:lang w:eastAsia="zh-CN"/>
        </w:rPr>
      </w:r>
      <w:r w:rsidRPr="009B7319">
        <w:rPr>
          <w:lang w:eastAsia="zh-CN"/>
        </w:rPr>
        <w:fldChar w:fldCharType="separate"/>
      </w:r>
      <w:r w:rsidR="00995063">
        <w:rPr>
          <w:noProof/>
        </w:rPr>
        <w:t>13</w:t>
      </w:r>
      <w:r w:rsidRPr="009B7319">
        <w:rPr>
          <w:lang w:eastAsia="zh-CN"/>
        </w:rPr>
        <w:fldChar w:fldCharType="end"/>
      </w:r>
      <w:r w:rsidRPr="002C04CC">
        <w:rPr>
          <w:lang w:eastAsia="zh-CN"/>
        </w:rPr>
        <w:t>.</w:t>
      </w:r>
    </w:p>
    <w:p w14:paraId="42408CCB" w14:textId="686076D3" w:rsidR="009C7C3B" w:rsidRPr="002C04CC" w:rsidRDefault="009C7C3B" w:rsidP="009C7C3B">
      <w:pPr>
        <w:pStyle w:val="GOSTNameTable"/>
        <w:rPr>
          <w:lang w:eastAsia="zh-CN"/>
        </w:rPr>
      </w:pPr>
      <w:r w:rsidRPr="009B7319">
        <w:rPr>
          <w:noProof/>
        </w:rPr>
        <w:fldChar w:fldCharType="begin"/>
      </w:r>
      <w:r w:rsidRPr="002C04CC">
        <w:rPr>
          <w:noProof/>
        </w:rPr>
        <w:instrText xml:space="preserve"> SEQ Таблица \* ARABIC </w:instrText>
      </w:r>
      <w:r w:rsidRPr="009B7319">
        <w:rPr>
          <w:noProof/>
        </w:rPr>
        <w:fldChar w:fldCharType="separate"/>
      </w:r>
      <w:bookmarkStart w:id="1309" w:name="_Ref74054721"/>
      <w:bookmarkStart w:id="1310" w:name="_Toc80191159"/>
      <w:bookmarkStart w:id="1311" w:name="_Toc80214918"/>
      <w:bookmarkStart w:id="1312" w:name="_Toc84504470"/>
      <w:bookmarkStart w:id="1313" w:name="_Toc220945050"/>
      <w:r w:rsidR="00995063">
        <w:rPr>
          <w:noProof/>
        </w:rPr>
        <w:t>13</w:t>
      </w:r>
      <w:bookmarkEnd w:id="1309"/>
      <w:r w:rsidRPr="009B7319">
        <w:rPr>
          <w:noProof/>
        </w:rPr>
        <w:fldChar w:fldCharType="end"/>
      </w:r>
      <w:r w:rsidRPr="002C04CC">
        <w:t>. Правила заполнения обязательных редактируемых реквизитов формуляра «Сведения об осуществлении операций со средствами во временном распоряжении»</w:t>
      </w:r>
      <w:bookmarkEnd w:id="1310"/>
      <w:bookmarkEnd w:id="1311"/>
      <w:bookmarkEnd w:id="1312"/>
      <w:bookmarkEnd w:id="1313"/>
      <w:r w:rsidRPr="002C04CC">
        <w:t xml:space="preserve"> </w:t>
      </w:r>
    </w:p>
    <w:tbl>
      <w:tblPr>
        <w:tblStyle w:val="GOSTTable"/>
        <w:tblW w:w="5000" w:type="pct"/>
        <w:tblLook w:val="04A0" w:firstRow="1" w:lastRow="0" w:firstColumn="1" w:lastColumn="0" w:noHBand="0" w:noVBand="1"/>
      </w:tblPr>
      <w:tblGrid>
        <w:gridCol w:w="2763"/>
        <w:gridCol w:w="6865"/>
      </w:tblGrid>
      <w:tr w:rsidR="009C7C3B" w:rsidRPr="002C04CC" w14:paraId="6B1C5DFA" w14:textId="77777777" w:rsidTr="009C7C3B">
        <w:trPr>
          <w:cnfStyle w:val="100000000000" w:firstRow="1" w:lastRow="0" w:firstColumn="0" w:lastColumn="0" w:oddVBand="0" w:evenVBand="0" w:oddHBand="0" w:evenHBand="0" w:firstRowFirstColumn="0" w:firstRowLastColumn="0" w:lastRowFirstColumn="0" w:lastRowLastColumn="0"/>
        </w:trPr>
        <w:tc>
          <w:tcPr>
            <w:tcW w:w="1435" w:type="pct"/>
          </w:tcPr>
          <w:p w14:paraId="41662AF4" w14:textId="77777777" w:rsidR="009C7C3B" w:rsidRPr="002C04CC" w:rsidRDefault="009C7C3B" w:rsidP="009C7C3B">
            <w:pPr>
              <w:pStyle w:val="GOSTTableHead"/>
              <w:rPr>
                <w:lang w:eastAsia="zh-CN"/>
              </w:rPr>
            </w:pPr>
            <w:r w:rsidRPr="002C04CC">
              <w:rPr>
                <w:lang w:eastAsia="zh-CN"/>
              </w:rPr>
              <w:t>Наименование реквизита</w:t>
            </w:r>
          </w:p>
        </w:tc>
        <w:tc>
          <w:tcPr>
            <w:tcW w:w="3565" w:type="pct"/>
          </w:tcPr>
          <w:p w14:paraId="078A9901" w14:textId="77777777" w:rsidR="009C7C3B" w:rsidRPr="002C04CC" w:rsidRDefault="009C7C3B" w:rsidP="009C7C3B">
            <w:pPr>
              <w:pStyle w:val="GOSTTableHead"/>
              <w:rPr>
                <w:lang w:eastAsia="zh-CN"/>
              </w:rPr>
            </w:pPr>
            <w:r w:rsidRPr="002C04CC">
              <w:rPr>
                <w:lang w:eastAsia="zh-CN"/>
              </w:rPr>
              <w:t>Правила заполнения реквизита</w:t>
            </w:r>
          </w:p>
        </w:tc>
      </w:tr>
      <w:tr w:rsidR="009C7C3B" w:rsidRPr="002C04CC" w14:paraId="66823D5B" w14:textId="77777777"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A4E3CE0" w14:textId="77777777" w:rsidR="009C7C3B" w:rsidRPr="002C04CC" w:rsidRDefault="009C7C3B" w:rsidP="009C7C3B">
            <w:pPr>
              <w:pStyle w:val="GOSTTablenorm"/>
              <w:rPr>
                <w:lang w:eastAsia="zh-CN"/>
              </w:rPr>
            </w:pPr>
            <w:r w:rsidRPr="002C04CC">
              <w:rPr>
                <w:rStyle w:val="GOSTSymBold"/>
              </w:rPr>
              <w:t>Блок «Общая информация»</w:t>
            </w:r>
          </w:p>
        </w:tc>
      </w:tr>
      <w:tr w:rsidR="009C7C3B" w:rsidRPr="002C04CC" w14:paraId="36A1F84D"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2D78C00D" w14:textId="77777777" w:rsidR="009C7C3B" w:rsidRPr="002C04CC" w:rsidRDefault="009C7C3B" w:rsidP="009C7C3B">
            <w:pPr>
              <w:pStyle w:val="GOSTTablenorm"/>
              <w:rPr>
                <w:lang w:eastAsia="zh-CN"/>
              </w:rPr>
            </w:pPr>
            <w:r w:rsidRPr="002C04CC">
              <w:rPr>
                <w:lang w:eastAsia="zh-CN"/>
              </w:rPr>
              <w:t>Дата документа</w:t>
            </w:r>
          </w:p>
        </w:tc>
        <w:tc>
          <w:tcPr>
            <w:tcW w:w="3565" w:type="pct"/>
          </w:tcPr>
          <w:p w14:paraId="0C6C6D18" w14:textId="1A476408" w:rsidR="009C7C3B" w:rsidRPr="002C04CC" w:rsidRDefault="009C7C3B" w:rsidP="003B6481">
            <w:pPr>
              <w:pStyle w:val="GOSTTablenorm"/>
              <w:rPr>
                <w:lang w:eastAsia="zh-CN"/>
              </w:rPr>
            </w:pPr>
            <w:r w:rsidRPr="002C04CC">
              <w:rPr>
                <w:lang w:eastAsia="zh-CN"/>
              </w:rPr>
              <w:t>Указывается дата формирования документа. По умолчанию указывается текущая системная дата</w:t>
            </w:r>
          </w:p>
        </w:tc>
      </w:tr>
      <w:tr w:rsidR="009C7C3B" w:rsidRPr="002C04CC" w14:paraId="6B9FA948"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7EBF7FDB" w14:textId="77777777" w:rsidR="009C7C3B" w:rsidRPr="002C04CC" w:rsidRDefault="009C7C3B" w:rsidP="009C7C3B">
            <w:pPr>
              <w:pStyle w:val="GOSTTablenorm"/>
              <w:rPr>
                <w:lang w:eastAsia="zh-CN"/>
              </w:rPr>
            </w:pPr>
            <w:r w:rsidRPr="002C04CC">
              <w:rPr>
                <w:lang w:eastAsia="zh-CN"/>
              </w:rPr>
              <w:t>Дата пред. Сведений</w:t>
            </w:r>
          </w:p>
        </w:tc>
        <w:tc>
          <w:tcPr>
            <w:tcW w:w="3565" w:type="pct"/>
          </w:tcPr>
          <w:p w14:paraId="1398E541" w14:textId="3FD54E2A" w:rsidR="009C7C3B" w:rsidRPr="002C04CC" w:rsidRDefault="009C7C3B" w:rsidP="003B6481">
            <w:pPr>
              <w:pStyle w:val="GOSTTablenorm"/>
              <w:rPr>
                <w:lang w:eastAsia="zh-CN"/>
              </w:rPr>
            </w:pPr>
            <w:r w:rsidRPr="002C04CC">
              <w:rPr>
                <w:lang w:eastAsia="zh-CN"/>
              </w:rPr>
              <w:t xml:space="preserve">При наличии в системе документа </w:t>
            </w:r>
            <w:r w:rsidRPr="002C04CC">
              <w:t>«Сведения об осуществлении операций со средствами во временном распоряжении» автоматически указывается его дата формирования. При отсу</w:t>
            </w:r>
            <w:r w:rsidR="009638F7" w:rsidRPr="002C04CC">
              <w:t>т</w:t>
            </w:r>
            <w:r w:rsidRPr="002C04CC">
              <w:t>ствии – поле остается пустым</w:t>
            </w:r>
          </w:p>
        </w:tc>
      </w:tr>
      <w:tr w:rsidR="009C7C3B" w:rsidRPr="002C04CC" w14:paraId="10863142"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672E119C" w14:textId="5BE63579" w:rsidR="009C7C3B" w:rsidRPr="002C04CC" w:rsidRDefault="009C7C3B" w:rsidP="009C7C3B">
            <w:pPr>
              <w:pStyle w:val="GOSTTablenorm"/>
              <w:rPr>
                <w:lang w:eastAsia="zh-CN"/>
              </w:rPr>
            </w:pPr>
            <w:r w:rsidRPr="002C04CC">
              <w:rPr>
                <w:lang w:eastAsia="zh-CN"/>
              </w:rPr>
              <w:t>Уровень конфиде</w:t>
            </w:r>
            <w:r w:rsidR="009638F7" w:rsidRPr="002C04CC">
              <w:rPr>
                <w:lang w:eastAsia="zh-CN"/>
              </w:rPr>
              <w:t>н</w:t>
            </w:r>
            <w:r w:rsidRPr="002C04CC">
              <w:rPr>
                <w:lang w:eastAsia="zh-CN"/>
              </w:rPr>
              <w:t>циальности</w:t>
            </w:r>
          </w:p>
        </w:tc>
        <w:tc>
          <w:tcPr>
            <w:tcW w:w="3565" w:type="pct"/>
          </w:tcPr>
          <w:p w14:paraId="6D668195" w14:textId="75247121" w:rsidR="009C7C3B" w:rsidRPr="002C04CC" w:rsidRDefault="009C7C3B" w:rsidP="003B6481">
            <w:pPr>
              <w:pStyle w:val="GOSTTablenorm"/>
              <w:rPr>
                <w:lang w:eastAsia="zh-CN"/>
              </w:rPr>
            </w:pPr>
            <w:r w:rsidRPr="002C04CC">
              <w:rPr>
                <w:lang w:eastAsia="zh-CN"/>
              </w:rPr>
              <w:t>По умолчанию указывается «Несекретно»</w:t>
            </w:r>
          </w:p>
        </w:tc>
      </w:tr>
      <w:tr w:rsidR="009C7C3B" w:rsidRPr="002C04CC" w14:paraId="6AC75F76" w14:textId="77777777"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1C7BD5" w14:textId="77777777" w:rsidR="009C7C3B" w:rsidRPr="002C04CC" w:rsidRDefault="009C7C3B" w:rsidP="009C7C3B">
            <w:pPr>
              <w:pStyle w:val="GOSTTablenorm"/>
              <w:rPr>
                <w:lang w:eastAsia="zh-CN"/>
              </w:rPr>
            </w:pPr>
            <w:r w:rsidRPr="002C04CC">
              <w:rPr>
                <w:rStyle w:val="GOSTSymBold"/>
              </w:rPr>
              <w:t>Блок «Основная информация»</w:t>
            </w:r>
          </w:p>
        </w:tc>
      </w:tr>
      <w:tr w:rsidR="009C7C3B" w:rsidRPr="002C04CC" w14:paraId="322CF8F8"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7DA61DD6" w14:textId="77777777" w:rsidR="009C7C3B" w:rsidRPr="002C04CC" w:rsidRDefault="009C7C3B" w:rsidP="009C7C3B">
            <w:pPr>
              <w:pStyle w:val="GOSTTablenorm"/>
              <w:rPr>
                <w:lang w:eastAsia="zh-CN"/>
              </w:rPr>
            </w:pPr>
            <w:r w:rsidRPr="002C04CC">
              <w:rPr>
                <w:lang w:eastAsia="zh-CN"/>
              </w:rPr>
              <w:t>Код по Сводному реестру</w:t>
            </w:r>
          </w:p>
        </w:tc>
        <w:tc>
          <w:tcPr>
            <w:tcW w:w="3565" w:type="pct"/>
          </w:tcPr>
          <w:p w14:paraId="1776587A" w14:textId="10F78081" w:rsidR="009C7C3B" w:rsidRPr="002C04CC" w:rsidRDefault="00AF76AD" w:rsidP="003B6481">
            <w:pPr>
              <w:pStyle w:val="GOSTTablenorm"/>
            </w:pPr>
            <w:r w:rsidRPr="002C04CC">
              <w:t>Заполняется значением реквизита «Код организации» записи справочника «Сводный реестр», соответствующей текущему пользователю</w:t>
            </w:r>
          </w:p>
        </w:tc>
      </w:tr>
      <w:tr w:rsidR="009C7C3B" w:rsidRPr="002C04CC" w14:paraId="75F88FB2"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025801DD" w14:textId="77777777" w:rsidR="009C7C3B" w:rsidRPr="002C04CC" w:rsidRDefault="009C7C3B" w:rsidP="009C7C3B">
            <w:pPr>
              <w:pStyle w:val="GOSTTablenorm"/>
              <w:rPr>
                <w:lang w:eastAsia="zh-CN"/>
              </w:rPr>
            </w:pPr>
            <w:r w:rsidRPr="002C04CC">
              <w:rPr>
                <w:lang w:eastAsia="zh-CN"/>
              </w:rPr>
              <w:t>Лицевой счет</w:t>
            </w:r>
          </w:p>
        </w:tc>
        <w:tc>
          <w:tcPr>
            <w:tcW w:w="3565" w:type="pct"/>
          </w:tcPr>
          <w:p w14:paraId="1AEC400B" w14:textId="5788848F" w:rsidR="003E1396" w:rsidRPr="002C04CC" w:rsidRDefault="008E7BE1" w:rsidP="009C7C3B">
            <w:pPr>
              <w:pStyle w:val="GOSTTablenorm"/>
            </w:pPr>
            <w:r w:rsidRPr="002C04CC">
              <w:t>Заполняется автоматически из справочника «Лицевые счета» («Книга регистрации лицевых счетов»)</w:t>
            </w:r>
          </w:p>
          <w:p w14:paraId="543AFC94" w14:textId="2889DBC1" w:rsidR="009C7C3B" w:rsidRPr="002C04CC" w:rsidRDefault="009C7C3B" w:rsidP="003B6481">
            <w:pPr>
              <w:pStyle w:val="GOSTTablenorm"/>
            </w:pPr>
          </w:p>
        </w:tc>
      </w:tr>
      <w:tr w:rsidR="009C7C3B" w:rsidRPr="002C04CC" w14:paraId="2E877D39" w14:textId="77777777" w:rsidTr="009C7C3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AD9DB1" w14:textId="0EAC6998" w:rsidR="009C7C3B" w:rsidRPr="00A87740" w:rsidRDefault="009C7C3B" w:rsidP="003B6481">
            <w:pPr>
              <w:pStyle w:val="GOSTTablenorm"/>
              <w:rPr>
                <w:rStyle w:val="GOSTSymBold"/>
              </w:rPr>
            </w:pPr>
            <w:r w:rsidRPr="002C04CC">
              <w:rPr>
                <w:rStyle w:val="GOSTSymBold"/>
              </w:rPr>
              <w:lastRenderedPageBreak/>
              <w:t>Табличная часть</w:t>
            </w:r>
          </w:p>
        </w:tc>
      </w:tr>
      <w:tr w:rsidR="009C7C3B" w:rsidRPr="002C04CC" w14:paraId="55865FA5"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1EDBB918" w14:textId="77777777" w:rsidR="009C7C3B" w:rsidRPr="002C04CC" w:rsidRDefault="009C7C3B" w:rsidP="009C7C3B">
            <w:pPr>
              <w:pStyle w:val="GOSTTablenorm"/>
              <w:rPr>
                <w:lang w:eastAsia="zh-CN"/>
              </w:rPr>
            </w:pPr>
            <w:r w:rsidRPr="002C04CC">
              <w:t>Код НПА</w:t>
            </w:r>
          </w:p>
        </w:tc>
        <w:tc>
          <w:tcPr>
            <w:tcW w:w="3565" w:type="pct"/>
          </w:tcPr>
          <w:p w14:paraId="6E5888D6" w14:textId="075BA432" w:rsidR="009C7C3B" w:rsidRPr="002C04CC" w:rsidRDefault="009C7C3B" w:rsidP="003B6481">
            <w:pPr>
              <w:pStyle w:val="GOSTTablenorm"/>
              <w:rPr>
                <w:lang w:eastAsia="zh-CN"/>
              </w:rPr>
            </w:pPr>
            <w:r w:rsidRPr="002C04CC">
              <w:t>Заполняется вручную либо выбором из справочника «Перечень НПА»</w:t>
            </w:r>
          </w:p>
        </w:tc>
      </w:tr>
      <w:tr w:rsidR="009C7C3B" w:rsidRPr="002C04CC" w14:paraId="65E6B627"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1F1017FB" w14:textId="77777777" w:rsidR="009C7C3B" w:rsidRPr="002C04CC" w:rsidRDefault="009C7C3B" w:rsidP="009C7C3B">
            <w:pPr>
              <w:pStyle w:val="GOSTTablenorm"/>
            </w:pPr>
            <w:r w:rsidRPr="002C04CC">
              <w:t>Код средств</w:t>
            </w:r>
          </w:p>
        </w:tc>
        <w:tc>
          <w:tcPr>
            <w:tcW w:w="3565" w:type="pct"/>
          </w:tcPr>
          <w:p w14:paraId="4774C642" w14:textId="77777777" w:rsidR="009C7C3B" w:rsidRPr="002C04CC" w:rsidRDefault="009C7C3B" w:rsidP="009C7C3B">
            <w:pPr>
              <w:pStyle w:val="GOSTTablenorm"/>
              <w:rPr>
                <w:lang w:eastAsia="zh-CN"/>
              </w:rPr>
            </w:pPr>
            <w:r w:rsidRPr="002C04CC">
              <w:rPr>
                <w:lang w:eastAsia="zh-CN"/>
              </w:rPr>
              <w:t>Указывается автоматически при заполнении полей «Код по Сводному реестру» и «Код НПА». Возможно редактирование вручную</w:t>
            </w:r>
          </w:p>
        </w:tc>
      </w:tr>
      <w:tr w:rsidR="009C7C3B" w:rsidRPr="002C04CC" w14:paraId="3A501AAA"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5EE6F0C0" w14:textId="77777777" w:rsidR="009C7C3B" w:rsidRPr="002C04CC" w:rsidRDefault="009C7C3B" w:rsidP="009C7C3B">
            <w:pPr>
              <w:pStyle w:val="GOSTTablenorm"/>
              <w:rPr>
                <w:lang w:eastAsia="zh-CN"/>
              </w:rPr>
            </w:pPr>
            <w:r w:rsidRPr="002C04CC">
              <w:rPr>
                <w:lang w:eastAsia="zh-CN"/>
              </w:rPr>
              <w:t>Примечание</w:t>
            </w:r>
          </w:p>
        </w:tc>
        <w:tc>
          <w:tcPr>
            <w:tcW w:w="3565" w:type="pct"/>
          </w:tcPr>
          <w:p w14:paraId="5CAED5E2" w14:textId="61B6B993" w:rsidR="009C7C3B" w:rsidRPr="002C04CC" w:rsidRDefault="009C7C3B" w:rsidP="003B6481">
            <w:pPr>
              <w:pStyle w:val="GOSTTablenorm"/>
              <w:rPr>
                <w:lang w:eastAsia="zh-CN"/>
              </w:rPr>
            </w:pPr>
            <w:r w:rsidRPr="002C04CC">
              <w:rPr>
                <w:lang w:eastAsia="zh-CN"/>
              </w:rPr>
              <w:t>Заполняется вручную</w:t>
            </w:r>
          </w:p>
        </w:tc>
      </w:tr>
    </w:tbl>
    <w:p w14:paraId="2E1BC440" w14:textId="77777777" w:rsidR="009C7C3B" w:rsidRPr="002C04CC" w:rsidRDefault="009C7C3B" w:rsidP="0006764E">
      <w:pPr>
        <w:pStyle w:val="GOSTListnum"/>
        <w:numPr>
          <w:ilvl w:val="0"/>
          <w:numId w:val="24"/>
        </w:numPr>
        <w:rPr>
          <w:lang w:eastAsia="zh-CN"/>
        </w:rPr>
      </w:pPr>
      <w:r w:rsidRPr="002C04CC">
        <w:rPr>
          <w:lang w:eastAsia="zh-CN"/>
        </w:rPr>
        <w:t>После заполнения полей нажать кнопку «Сохранить».</w:t>
      </w:r>
    </w:p>
    <w:p w14:paraId="7A449294" w14:textId="77777777" w:rsidR="009C7C3B" w:rsidRPr="002C04CC" w:rsidRDefault="009C7C3B" w:rsidP="009C7C3B">
      <w:pPr>
        <w:pStyle w:val="GOSTListnormal18"/>
        <w:rPr>
          <w:lang w:eastAsia="zh-CN"/>
        </w:rPr>
      </w:pPr>
      <w:r w:rsidRPr="002C04CC">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5FA2A49E" w14:textId="77777777" w:rsidR="003E1396" w:rsidRPr="002C04CC" w:rsidRDefault="009C7C3B" w:rsidP="0006764E">
      <w:pPr>
        <w:pStyle w:val="GOSTListnum"/>
        <w:numPr>
          <w:ilvl w:val="0"/>
          <w:numId w:val="24"/>
        </w:numPr>
      </w:pPr>
      <w:r w:rsidRPr="002C04CC">
        <w:t>В списковой форме выделить сохраненный экземпляр формуляра на статусе «Новый» и нажать кнопку «Проверить».</w:t>
      </w:r>
    </w:p>
    <w:p w14:paraId="3CD4FC04" w14:textId="74619BCB" w:rsidR="009C7C3B" w:rsidRPr="002C04CC" w:rsidRDefault="009C7C3B" w:rsidP="009C7C3B">
      <w:pPr>
        <w:pStyle w:val="GOSTNormal"/>
      </w:pPr>
      <w:r w:rsidRPr="002C04CC">
        <w:t>При успешном прохождении контролей документ перейдет на статус «Проверен ФК», при неуспешном прохождении контролей – на статус «К отмене» с одновременным формированием Протокола и указанием причины отклонения.</w:t>
      </w:r>
    </w:p>
    <w:p w14:paraId="32963C83" w14:textId="1C534184" w:rsidR="00C2514E" w:rsidRPr="002C04CC" w:rsidRDefault="00C2514E" w:rsidP="00C2514E">
      <w:pPr>
        <w:pStyle w:val="32"/>
        <w:rPr>
          <w:lang w:eastAsia="zh-CN"/>
        </w:rPr>
      </w:pPr>
      <w:bookmarkStart w:id="1314" w:name="_Ref204165362"/>
      <w:bookmarkStart w:id="1315" w:name="_Ref204868730"/>
      <w:bookmarkStart w:id="1316" w:name="_Toc220944999"/>
      <w:bookmarkStart w:id="1317" w:name="_Toc62652934"/>
      <w:bookmarkStart w:id="1318" w:name="_Toc536828289"/>
      <w:r w:rsidRPr="002C04CC">
        <w:rPr>
          <w:lang w:eastAsia="zh-CN"/>
        </w:rPr>
        <w:t>Документ «</w:t>
      </w:r>
      <w:r w:rsidRPr="002C04CC">
        <w:t>Распоряжение о совершении казначейского платежа (перечисление)</w:t>
      </w:r>
      <w:r w:rsidRPr="002C04CC">
        <w:rPr>
          <w:lang w:eastAsia="zh-CN"/>
        </w:rPr>
        <w:t>»</w:t>
      </w:r>
      <w:bookmarkEnd w:id="1314"/>
      <w:bookmarkEnd w:id="1315"/>
      <w:bookmarkEnd w:id="1316"/>
    </w:p>
    <w:p w14:paraId="489C2D21" w14:textId="1C4B86FD" w:rsidR="00C2514E" w:rsidRPr="002C04CC" w:rsidRDefault="00C2514E" w:rsidP="00C2514E">
      <w:pPr>
        <w:pStyle w:val="41"/>
      </w:pPr>
      <w:r w:rsidRPr="002C04CC">
        <w:t xml:space="preserve">Ручное формирование </w:t>
      </w:r>
      <w:r w:rsidRPr="002C04CC">
        <w:rPr>
          <w:lang w:eastAsia="zh-CN"/>
        </w:rPr>
        <w:t>экземпляра формуляра «</w:t>
      </w:r>
      <w:r w:rsidRPr="002C04CC">
        <w:t>Распоряжение о совершении казначейского платежа (перечисление)</w:t>
      </w:r>
      <w:r w:rsidRPr="002C04CC">
        <w:rPr>
          <w:lang w:eastAsia="zh-CN"/>
        </w:rPr>
        <w:t>»</w:t>
      </w:r>
    </w:p>
    <w:p w14:paraId="2A7C2607" w14:textId="76F72D37" w:rsidR="00C2514E" w:rsidRPr="002C04CC" w:rsidRDefault="00C2514E" w:rsidP="00C2514E">
      <w:pPr>
        <w:pStyle w:val="GOSTNormalWithout"/>
        <w:rPr>
          <w:lang w:eastAsia="zh-CN"/>
        </w:rPr>
      </w:pPr>
      <w:r w:rsidRPr="002C04CC">
        <w:rPr>
          <w:lang w:eastAsia="zh-CN"/>
        </w:rPr>
        <w:t>Для формирования экземпляра формуляра «</w:t>
      </w:r>
      <w:r w:rsidR="00D86605" w:rsidRPr="002C04CC">
        <w:t>Распоряжение о совершении казначейского платежа (перечисление)</w:t>
      </w:r>
      <w:r w:rsidRPr="002C04CC">
        <w:rPr>
          <w:lang w:eastAsia="zh-CN"/>
        </w:rPr>
        <w:t>» необходимо выполнить следующие действия:</w:t>
      </w:r>
    </w:p>
    <w:p w14:paraId="26E09710" w14:textId="60993AC6" w:rsidR="00C2514E" w:rsidRPr="002C04CC" w:rsidRDefault="00C2514E" w:rsidP="0064463D">
      <w:pPr>
        <w:pStyle w:val="GOSTListnum"/>
        <w:numPr>
          <w:ilvl w:val="0"/>
          <w:numId w:val="202"/>
        </w:numPr>
        <w:rPr>
          <w:lang w:eastAsia="zh-CN"/>
        </w:rPr>
      </w:pPr>
      <w:r w:rsidRPr="002C04CC">
        <w:rPr>
          <w:lang w:eastAsia="zh-CN"/>
        </w:rPr>
        <w:t>Выбрать подсистему «Управление расходами: средства ФБ», развернуть ветку</w:t>
      </w:r>
      <w:r w:rsidR="00D86605" w:rsidRPr="002C04CC">
        <w:rPr>
          <w:lang w:eastAsia="zh-CN"/>
        </w:rPr>
        <w:t xml:space="preserve"> «</w:t>
      </w:r>
      <w:r w:rsidR="00D86605" w:rsidRPr="002C04CC">
        <w:t>Все сервисы – Компонент санкционирования расходов: ПБС, ИПБС, АИФ – Операции по кассовым выплатам – Распоряжение о совершении казначейского платежа (перечисление) – Все документы»</w:t>
      </w:r>
      <w:r w:rsidRPr="002C04CC">
        <w:t>.</w:t>
      </w:r>
    </w:p>
    <w:p w14:paraId="1110018E" w14:textId="0E8F0193" w:rsidR="00C2514E" w:rsidRPr="002C04CC" w:rsidRDefault="00C2514E" w:rsidP="0064463D">
      <w:pPr>
        <w:pStyle w:val="GOSTListnum"/>
        <w:numPr>
          <w:ilvl w:val="0"/>
          <w:numId w:val="29"/>
        </w:numPr>
      </w:pPr>
      <w:r w:rsidRPr="002C04CC">
        <w:t>В списковой форме нажать кнопку «Создать».</w:t>
      </w:r>
    </w:p>
    <w:p w14:paraId="2E1855AA" w14:textId="4620A3FD" w:rsidR="00C2514E" w:rsidRPr="002C04CC" w:rsidRDefault="00C2514E" w:rsidP="00C2514E">
      <w:pPr>
        <w:pStyle w:val="GOSTListnormal18"/>
      </w:pPr>
      <w:r w:rsidRPr="002C04CC">
        <w:t xml:space="preserve">Откроется визуальная форма </w:t>
      </w:r>
      <w:r w:rsidRPr="002C04CC">
        <w:rPr>
          <w:lang w:eastAsia="zh-CN"/>
        </w:rPr>
        <w:t>формуляра</w:t>
      </w:r>
      <w:r w:rsidRPr="002C04CC">
        <w:t xml:space="preserve"> «</w:t>
      </w:r>
      <w:r w:rsidR="00D86605" w:rsidRPr="002C04CC">
        <w:t>Распоряжение о совершении казначейского платежа (перечисление)</w:t>
      </w:r>
      <w:r w:rsidRPr="002C04CC">
        <w:t xml:space="preserve">». Вкладки с индивидуальным набором полей для заполнения «Основная информация, </w:t>
      </w:r>
      <w:r w:rsidR="00E91D71" w:rsidRPr="002C04CC">
        <w:t>информация о платеже</w:t>
      </w:r>
      <w:r w:rsidRPr="002C04CC">
        <w:t>»</w:t>
      </w:r>
      <w:r w:rsidR="00BE0301" w:rsidRPr="002C04CC">
        <w:t>,</w:t>
      </w:r>
      <w:r w:rsidRPr="002C04CC">
        <w:t xml:space="preserve"> «</w:t>
      </w:r>
      <w:r w:rsidR="00E91D71" w:rsidRPr="002C04CC">
        <w:t>Информация о документах-основаниях о перечислении в бюджет. О платеже ЖКУ</w:t>
      </w:r>
      <w:r w:rsidRPr="002C04CC">
        <w:t>»</w:t>
      </w:r>
      <w:r w:rsidR="00BE0301" w:rsidRPr="002C04CC">
        <w:t xml:space="preserve"> и</w:t>
      </w:r>
      <w:r w:rsidR="00E91D71" w:rsidRPr="002C04CC">
        <w:t xml:space="preserve"> «Информация о расшифровке и получателях»</w:t>
      </w:r>
      <w:r w:rsidRPr="002C04CC">
        <w:t xml:space="preserve"> приведены на рисунках </w:t>
      </w:r>
      <w:r w:rsidR="00E91D71" w:rsidRPr="009B7319">
        <w:fldChar w:fldCharType="begin"/>
      </w:r>
      <w:r w:rsidR="00E91D71" w:rsidRPr="002C04CC">
        <w:instrText xml:space="preserve"> REF _Ref203666647 \h </w:instrText>
      </w:r>
      <w:r w:rsidR="006F72D2" w:rsidRPr="002C04CC">
        <w:instrText xml:space="preserve"> \* MERGEFORMAT </w:instrText>
      </w:r>
      <w:r w:rsidR="00E91D71" w:rsidRPr="009B7319">
        <w:fldChar w:fldCharType="separate"/>
      </w:r>
      <w:r w:rsidR="00995063">
        <w:rPr>
          <w:noProof/>
        </w:rPr>
        <w:t>124</w:t>
      </w:r>
      <w:r w:rsidR="00E91D71" w:rsidRPr="009B7319">
        <w:fldChar w:fldCharType="end"/>
      </w:r>
      <w:r w:rsidRPr="002C04CC">
        <w:t>,</w:t>
      </w:r>
      <w:r w:rsidR="00E91D71" w:rsidRPr="002C04CC">
        <w:t xml:space="preserve"> </w:t>
      </w:r>
      <w:r w:rsidR="00E91D71" w:rsidRPr="009B7319">
        <w:fldChar w:fldCharType="begin"/>
      </w:r>
      <w:r w:rsidR="00E91D71" w:rsidRPr="002C04CC">
        <w:instrText xml:space="preserve"> REF _Ref62651202 \h </w:instrText>
      </w:r>
      <w:r w:rsidR="006F72D2" w:rsidRPr="002C04CC">
        <w:instrText xml:space="preserve"> \* MERGEFORMAT </w:instrText>
      </w:r>
      <w:r w:rsidR="00E91D71" w:rsidRPr="009B7319">
        <w:fldChar w:fldCharType="separate"/>
      </w:r>
      <w:r w:rsidR="00995063">
        <w:rPr>
          <w:noProof/>
        </w:rPr>
        <w:t>131</w:t>
      </w:r>
      <w:r w:rsidR="00E91D71" w:rsidRPr="009B7319">
        <w:fldChar w:fldCharType="end"/>
      </w:r>
      <w:r w:rsidR="00E91D71" w:rsidRPr="002C04CC">
        <w:t xml:space="preserve">, </w:t>
      </w:r>
      <w:r w:rsidR="00E91D71" w:rsidRPr="009B7319">
        <w:fldChar w:fldCharType="begin"/>
      </w:r>
      <w:r w:rsidR="00E91D71" w:rsidRPr="002C04CC">
        <w:instrText xml:space="preserve"> REF _Ref197522208 \h </w:instrText>
      </w:r>
      <w:r w:rsidR="006F72D2" w:rsidRPr="002C04CC">
        <w:instrText xml:space="preserve"> \* MERGEFORMAT </w:instrText>
      </w:r>
      <w:r w:rsidR="00E91D71" w:rsidRPr="009B7319">
        <w:fldChar w:fldCharType="separate"/>
      </w:r>
      <w:r w:rsidR="00995063">
        <w:rPr>
          <w:noProof/>
        </w:rPr>
        <w:t>132</w:t>
      </w:r>
      <w:r w:rsidR="00E91D71" w:rsidRPr="009B7319">
        <w:fldChar w:fldCharType="end"/>
      </w:r>
      <w:r w:rsidRPr="002C04CC">
        <w:t>.</w:t>
      </w:r>
    </w:p>
    <w:p w14:paraId="3B1844F0" w14:textId="5CE224C0" w:rsidR="00C2514E" w:rsidRPr="002C04CC" w:rsidRDefault="00E91D71" w:rsidP="00C2514E">
      <w:pPr>
        <w:pStyle w:val="GOSTFigure"/>
        <w:rPr>
          <w:lang w:eastAsia="zh-CN"/>
        </w:rPr>
      </w:pPr>
      <w:r w:rsidRPr="00044123">
        <w:rPr>
          <w:noProof/>
        </w:rPr>
        <w:lastRenderedPageBreak/>
        <w:drawing>
          <wp:inline distT="0" distB="0" distL="0" distR="0" wp14:anchorId="6AA8BC21" wp14:editId="6E50960A">
            <wp:extent cx="6120130" cy="3370580"/>
            <wp:effectExtent l="0" t="0" r="0" b="127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120130" cy="3370580"/>
                    </a:xfrm>
                    <a:prstGeom prst="rect">
                      <a:avLst/>
                    </a:prstGeom>
                  </pic:spPr>
                </pic:pic>
              </a:graphicData>
            </a:graphic>
          </wp:inline>
        </w:drawing>
      </w:r>
    </w:p>
    <w:p w14:paraId="2D196D80" w14:textId="59C7F02C" w:rsidR="00C2514E" w:rsidRPr="002C04CC" w:rsidRDefault="00363F2B" w:rsidP="00C2514E">
      <w:pPr>
        <w:pStyle w:val="GOSTFigName"/>
        <w:rPr>
          <w:lang w:eastAsia="zh-CN"/>
        </w:rPr>
      </w:pPr>
      <w:r w:rsidRPr="009B7319">
        <w:rPr>
          <w:noProof/>
        </w:rPr>
        <w:fldChar w:fldCharType="begin"/>
      </w:r>
      <w:r w:rsidRPr="002C04CC">
        <w:rPr>
          <w:noProof/>
        </w:rPr>
        <w:instrText xml:space="preserve"> SEQ Рисунок \* ARABIC </w:instrText>
      </w:r>
      <w:r w:rsidRPr="009B7319">
        <w:rPr>
          <w:noProof/>
        </w:rPr>
        <w:fldChar w:fldCharType="separate"/>
      </w:r>
      <w:bookmarkStart w:id="1319" w:name="_Ref203666647"/>
      <w:bookmarkStart w:id="1320" w:name="_Toc220945181"/>
      <w:r w:rsidR="00995063">
        <w:rPr>
          <w:noProof/>
        </w:rPr>
        <w:t>124</w:t>
      </w:r>
      <w:bookmarkEnd w:id="1319"/>
      <w:r w:rsidRPr="009B7319">
        <w:rPr>
          <w:noProof/>
        </w:rPr>
        <w:fldChar w:fldCharType="end"/>
      </w:r>
      <w:r w:rsidR="00C2514E" w:rsidRPr="002C04CC">
        <w:t xml:space="preserve">. ВФ </w:t>
      </w:r>
      <w:r w:rsidR="00E91D71" w:rsidRPr="002C04CC">
        <w:t xml:space="preserve">документа </w:t>
      </w:r>
      <w:r w:rsidR="00C2514E" w:rsidRPr="002C04CC">
        <w:t>«</w:t>
      </w:r>
      <w:r w:rsidR="00E91D71" w:rsidRPr="002C04CC">
        <w:t>Распоряжение о совершении казначейского платежа (перечисление)</w:t>
      </w:r>
      <w:r w:rsidR="00C2514E" w:rsidRPr="002C04CC">
        <w:t>»</w:t>
      </w:r>
      <w:r w:rsidR="00C2514E" w:rsidRPr="002C04CC">
        <w:rPr>
          <w:lang w:eastAsia="zh-CN"/>
        </w:rPr>
        <w:t>, вкладка «</w:t>
      </w:r>
      <w:r w:rsidR="00E91D71" w:rsidRPr="002C04CC">
        <w:t>Основная информация, информация о платеже</w:t>
      </w:r>
      <w:r w:rsidR="00C2514E" w:rsidRPr="002C04CC">
        <w:rPr>
          <w:lang w:eastAsia="zh-CN"/>
        </w:rPr>
        <w:t>»</w:t>
      </w:r>
      <w:bookmarkEnd w:id="1320"/>
    </w:p>
    <w:p w14:paraId="438A97D3" w14:textId="6460A252" w:rsidR="00C2514E" w:rsidRPr="002C04CC" w:rsidRDefault="00E91D71" w:rsidP="00C2514E">
      <w:pPr>
        <w:pStyle w:val="GOSTFigure"/>
        <w:rPr>
          <w:lang w:eastAsia="zh-CN"/>
        </w:rPr>
      </w:pPr>
      <w:r w:rsidRPr="00044123">
        <w:rPr>
          <w:noProof/>
        </w:rPr>
        <w:drawing>
          <wp:inline distT="0" distB="0" distL="0" distR="0" wp14:anchorId="6A40081E" wp14:editId="5A33EDCC">
            <wp:extent cx="6120130" cy="3366135"/>
            <wp:effectExtent l="0" t="0" r="0" b="5715"/>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120130" cy="3366135"/>
                    </a:xfrm>
                    <a:prstGeom prst="rect">
                      <a:avLst/>
                    </a:prstGeom>
                  </pic:spPr>
                </pic:pic>
              </a:graphicData>
            </a:graphic>
          </wp:inline>
        </w:drawing>
      </w:r>
    </w:p>
    <w:p w14:paraId="36EF48B4" w14:textId="4A3E9BCF" w:rsidR="00C2514E" w:rsidRPr="002C04CC" w:rsidRDefault="00363F2B" w:rsidP="00C2514E">
      <w:pPr>
        <w:pStyle w:val="GOSTFigName"/>
        <w:rPr>
          <w:lang w:eastAsia="zh-CN"/>
        </w:rPr>
      </w:pPr>
      <w:r w:rsidRPr="009B7319">
        <w:rPr>
          <w:noProof/>
        </w:rPr>
        <w:fldChar w:fldCharType="begin"/>
      </w:r>
      <w:r w:rsidRPr="002C04CC">
        <w:rPr>
          <w:noProof/>
        </w:rPr>
        <w:instrText xml:space="preserve"> SEQ Рисунок \* ARABIC </w:instrText>
      </w:r>
      <w:r w:rsidRPr="009B7319">
        <w:rPr>
          <w:noProof/>
        </w:rPr>
        <w:fldChar w:fldCharType="separate"/>
      </w:r>
      <w:bookmarkStart w:id="1321" w:name="_Toc220945182"/>
      <w:r w:rsidR="00995063">
        <w:rPr>
          <w:noProof/>
        </w:rPr>
        <w:t>125</w:t>
      </w:r>
      <w:r w:rsidRPr="009B7319">
        <w:rPr>
          <w:noProof/>
        </w:rPr>
        <w:fldChar w:fldCharType="end"/>
      </w:r>
      <w:r w:rsidR="00C2514E" w:rsidRPr="002C04CC">
        <w:t xml:space="preserve">. ВФ </w:t>
      </w:r>
      <w:r w:rsidR="00E91D71" w:rsidRPr="002C04CC">
        <w:t>документа «Распоряжение о совершении казначейского платежа (перечисление)»</w:t>
      </w:r>
      <w:r w:rsidR="00C2514E" w:rsidRPr="002C04CC">
        <w:rPr>
          <w:lang w:eastAsia="zh-CN"/>
        </w:rPr>
        <w:t>, вкладка «</w:t>
      </w:r>
      <w:r w:rsidR="00BE0301" w:rsidRPr="002C04CC">
        <w:t>Информация о документах-основаниях о перечислении в бюджет. О платеже ЖКУ</w:t>
      </w:r>
      <w:r w:rsidR="00C2514E" w:rsidRPr="002C04CC">
        <w:rPr>
          <w:lang w:eastAsia="zh-CN"/>
        </w:rPr>
        <w:t>»</w:t>
      </w:r>
      <w:bookmarkEnd w:id="1321"/>
    </w:p>
    <w:p w14:paraId="21D396EC" w14:textId="3CE2F042" w:rsidR="00E91D71" w:rsidRPr="002C04CC" w:rsidRDefault="00E91D71" w:rsidP="00E91D71">
      <w:pPr>
        <w:pStyle w:val="GOSTFigure"/>
        <w:rPr>
          <w:lang w:eastAsia="zh-CN"/>
        </w:rPr>
      </w:pPr>
      <w:r w:rsidRPr="00044123">
        <w:rPr>
          <w:noProof/>
        </w:rPr>
        <w:lastRenderedPageBreak/>
        <w:drawing>
          <wp:inline distT="0" distB="0" distL="0" distR="0" wp14:anchorId="6927DFCD" wp14:editId="6DBF3B52">
            <wp:extent cx="6120130" cy="335470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120130" cy="3354705"/>
                    </a:xfrm>
                    <a:prstGeom prst="rect">
                      <a:avLst/>
                    </a:prstGeom>
                  </pic:spPr>
                </pic:pic>
              </a:graphicData>
            </a:graphic>
          </wp:inline>
        </w:drawing>
      </w:r>
    </w:p>
    <w:p w14:paraId="59A9BDCD" w14:textId="7D508DF0" w:rsidR="00E91D71" w:rsidRPr="002C04CC" w:rsidRDefault="00363F2B" w:rsidP="00E91D71">
      <w:pPr>
        <w:pStyle w:val="GOSTFigName"/>
        <w:rPr>
          <w:lang w:eastAsia="zh-CN"/>
        </w:rPr>
      </w:pPr>
      <w:r w:rsidRPr="009B7319">
        <w:rPr>
          <w:noProof/>
        </w:rPr>
        <w:fldChar w:fldCharType="begin"/>
      </w:r>
      <w:r w:rsidRPr="002C04CC">
        <w:rPr>
          <w:noProof/>
        </w:rPr>
        <w:instrText xml:space="preserve"> SEQ Рисунок \* ARABIC </w:instrText>
      </w:r>
      <w:r w:rsidRPr="009B7319">
        <w:rPr>
          <w:noProof/>
        </w:rPr>
        <w:fldChar w:fldCharType="separate"/>
      </w:r>
      <w:bookmarkStart w:id="1322" w:name="_Toc220945183"/>
      <w:r w:rsidR="00995063">
        <w:rPr>
          <w:noProof/>
        </w:rPr>
        <w:t>126</w:t>
      </w:r>
      <w:r w:rsidRPr="009B7319">
        <w:rPr>
          <w:noProof/>
        </w:rPr>
        <w:fldChar w:fldCharType="end"/>
      </w:r>
      <w:r w:rsidR="00E91D71" w:rsidRPr="002C04CC">
        <w:t xml:space="preserve">. ВФ </w:t>
      </w:r>
      <w:r w:rsidR="00BE0301" w:rsidRPr="002C04CC">
        <w:t>документа «Распоряжение о совершении казначейского платежа (перечисление)»</w:t>
      </w:r>
      <w:r w:rsidR="00E91D71" w:rsidRPr="002C04CC">
        <w:rPr>
          <w:lang w:eastAsia="zh-CN"/>
        </w:rPr>
        <w:t>, вкладка «</w:t>
      </w:r>
      <w:r w:rsidR="00BE0301" w:rsidRPr="002C04CC">
        <w:t>Информация о расшифровке и получателях</w:t>
      </w:r>
      <w:r w:rsidR="00E91D71" w:rsidRPr="002C04CC">
        <w:rPr>
          <w:lang w:eastAsia="zh-CN"/>
        </w:rPr>
        <w:t>»</w:t>
      </w:r>
      <w:bookmarkEnd w:id="1322"/>
    </w:p>
    <w:p w14:paraId="14C4ED12" w14:textId="6D3FFABF" w:rsidR="00C2514E" w:rsidRPr="002C04CC" w:rsidRDefault="00767AA5" w:rsidP="00C2514E">
      <w:pPr>
        <w:pStyle w:val="GOSTListnum"/>
        <w:numPr>
          <w:ilvl w:val="0"/>
          <w:numId w:val="24"/>
        </w:numPr>
        <w:rPr>
          <w:lang w:eastAsia="zh-CN"/>
        </w:rPr>
      </w:pPr>
      <w:r w:rsidRPr="002C04CC">
        <w:rPr>
          <w:lang w:eastAsia="zh-CN"/>
        </w:rPr>
        <w:t>На ВФ з</w:t>
      </w:r>
      <w:r w:rsidR="00C2514E" w:rsidRPr="002C04CC">
        <w:rPr>
          <w:lang w:eastAsia="zh-CN"/>
        </w:rPr>
        <w:t xml:space="preserve">аполнить все обязательные поля формуляра. Обязательные к заполнению поля выделены знаком «*». Перечень обязательных полей и правила их </w:t>
      </w:r>
      <w:r w:rsidR="00C132CE" w:rsidRPr="002C04CC">
        <w:rPr>
          <w:lang w:eastAsia="zh-CN"/>
        </w:rPr>
        <w:t xml:space="preserve">заполнения (вкладка «Основная информация, информация о платеже») </w:t>
      </w:r>
      <w:r w:rsidR="00C2514E" w:rsidRPr="002C04CC">
        <w:rPr>
          <w:lang w:eastAsia="zh-CN"/>
        </w:rPr>
        <w:t>приведены в таблице </w:t>
      </w:r>
      <w:r w:rsidR="00BE0301" w:rsidRPr="009B7319">
        <w:rPr>
          <w:lang w:eastAsia="zh-CN"/>
        </w:rPr>
        <w:fldChar w:fldCharType="begin"/>
      </w:r>
      <w:r w:rsidR="00BE0301" w:rsidRPr="002C04CC">
        <w:rPr>
          <w:lang w:eastAsia="zh-CN"/>
        </w:rPr>
        <w:instrText xml:space="preserve"> REF _Ref203666801 \h </w:instrText>
      </w:r>
      <w:r w:rsidR="006F72D2" w:rsidRPr="002C04CC">
        <w:rPr>
          <w:lang w:eastAsia="zh-CN"/>
        </w:rPr>
        <w:instrText xml:space="preserve"> \* MERGEFORMAT </w:instrText>
      </w:r>
      <w:r w:rsidR="00BE0301" w:rsidRPr="009B7319">
        <w:rPr>
          <w:lang w:eastAsia="zh-CN"/>
        </w:rPr>
      </w:r>
      <w:r w:rsidR="00BE0301" w:rsidRPr="009B7319">
        <w:rPr>
          <w:lang w:eastAsia="zh-CN"/>
        </w:rPr>
        <w:fldChar w:fldCharType="separate"/>
      </w:r>
      <w:r w:rsidR="00995063">
        <w:rPr>
          <w:noProof/>
        </w:rPr>
        <w:t>14</w:t>
      </w:r>
      <w:r w:rsidR="00BE0301" w:rsidRPr="009B7319">
        <w:rPr>
          <w:lang w:eastAsia="zh-CN"/>
        </w:rPr>
        <w:fldChar w:fldCharType="end"/>
      </w:r>
      <w:r w:rsidR="00C2514E" w:rsidRPr="002C04CC">
        <w:rPr>
          <w:lang w:eastAsia="zh-CN"/>
        </w:rPr>
        <w:t>.</w:t>
      </w:r>
    </w:p>
    <w:p w14:paraId="61C7908C" w14:textId="160A71E7" w:rsidR="00C2514E" w:rsidRPr="002C04CC" w:rsidRDefault="00363F2B" w:rsidP="00C2514E">
      <w:pPr>
        <w:pStyle w:val="GOSTNameTable"/>
        <w:rPr>
          <w:lang w:eastAsia="zh-CN"/>
        </w:rPr>
      </w:pPr>
      <w:r w:rsidRPr="009B7319">
        <w:rPr>
          <w:noProof/>
        </w:rPr>
        <w:fldChar w:fldCharType="begin"/>
      </w:r>
      <w:r w:rsidRPr="002C04CC">
        <w:rPr>
          <w:noProof/>
        </w:rPr>
        <w:instrText xml:space="preserve"> SEQ Таблица \* ARABIC </w:instrText>
      </w:r>
      <w:r w:rsidRPr="009B7319">
        <w:rPr>
          <w:noProof/>
        </w:rPr>
        <w:fldChar w:fldCharType="separate"/>
      </w:r>
      <w:bookmarkStart w:id="1323" w:name="_Ref203666801"/>
      <w:bookmarkStart w:id="1324" w:name="_Toc220945051"/>
      <w:r w:rsidR="00995063">
        <w:rPr>
          <w:noProof/>
        </w:rPr>
        <w:t>14</w:t>
      </w:r>
      <w:bookmarkEnd w:id="1323"/>
      <w:r w:rsidRPr="009B7319">
        <w:rPr>
          <w:noProof/>
        </w:rPr>
        <w:fldChar w:fldCharType="end"/>
      </w:r>
      <w:r w:rsidR="00C2514E" w:rsidRPr="002C04CC">
        <w:t>. Правила заполнения реквизитов формуляра «</w:t>
      </w:r>
      <w:r w:rsidR="00BC1CE3" w:rsidRPr="002C04CC">
        <w:t>Распоряжение о совершении казначейского платежа (перечисление)</w:t>
      </w:r>
      <w:r w:rsidR="00C2514E" w:rsidRPr="002C04CC">
        <w:t>»</w:t>
      </w:r>
      <w:r w:rsidR="00C132CE" w:rsidRPr="002C04CC">
        <w:t xml:space="preserve">, </w:t>
      </w:r>
      <w:r w:rsidR="00C132CE" w:rsidRPr="002C04CC">
        <w:rPr>
          <w:lang w:eastAsia="zh-CN"/>
        </w:rPr>
        <w:t>вкладка «Основная информация, информация о платеже»</w:t>
      </w:r>
      <w:bookmarkEnd w:id="1324"/>
    </w:p>
    <w:tbl>
      <w:tblPr>
        <w:tblStyle w:val="GOSTTable"/>
        <w:tblW w:w="5000" w:type="pct"/>
        <w:tblLook w:val="04A0" w:firstRow="1" w:lastRow="0" w:firstColumn="1" w:lastColumn="0" w:noHBand="0" w:noVBand="1"/>
      </w:tblPr>
      <w:tblGrid>
        <w:gridCol w:w="2763"/>
        <w:gridCol w:w="6865"/>
      </w:tblGrid>
      <w:tr w:rsidR="00C2514E" w:rsidRPr="002C04CC" w14:paraId="7E5B261F" w14:textId="77777777" w:rsidTr="00DA1B42">
        <w:trPr>
          <w:cnfStyle w:val="100000000000" w:firstRow="1" w:lastRow="0" w:firstColumn="0" w:lastColumn="0" w:oddVBand="0" w:evenVBand="0" w:oddHBand="0" w:evenHBand="0" w:firstRowFirstColumn="0" w:firstRowLastColumn="0" w:lastRowFirstColumn="0" w:lastRowLastColumn="0"/>
          <w:trHeight w:val="283"/>
        </w:trPr>
        <w:tc>
          <w:tcPr>
            <w:tcW w:w="1435" w:type="pct"/>
          </w:tcPr>
          <w:p w14:paraId="40012FDD" w14:textId="77777777" w:rsidR="00C2514E" w:rsidRPr="002C04CC" w:rsidRDefault="00C2514E" w:rsidP="00D86605">
            <w:pPr>
              <w:pStyle w:val="GOSTTableHead"/>
              <w:rPr>
                <w:lang w:eastAsia="zh-CN"/>
              </w:rPr>
            </w:pPr>
            <w:r w:rsidRPr="002C04CC">
              <w:rPr>
                <w:lang w:eastAsia="zh-CN"/>
              </w:rPr>
              <w:t>Наименование реквизита</w:t>
            </w:r>
          </w:p>
        </w:tc>
        <w:tc>
          <w:tcPr>
            <w:tcW w:w="3565" w:type="pct"/>
          </w:tcPr>
          <w:p w14:paraId="0896056F" w14:textId="77777777" w:rsidR="00C2514E" w:rsidRPr="002C04CC" w:rsidRDefault="00C2514E" w:rsidP="00D86605">
            <w:pPr>
              <w:pStyle w:val="GOSTTableHead"/>
              <w:rPr>
                <w:lang w:eastAsia="zh-CN"/>
              </w:rPr>
            </w:pPr>
            <w:r w:rsidRPr="002C04CC">
              <w:rPr>
                <w:lang w:eastAsia="zh-CN"/>
              </w:rPr>
              <w:t>Правила заполнения реквизита</w:t>
            </w:r>
          </w:p>
        </w:tc>
      </w:tr>
      <w:tr w:rsidR="00C2514E" w:rsidRPr="002C04CC" w14:paraId="201A4EA2"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9D27950" w14:textId="5026DC6C" w:rsidR="00C2514E" w:rsidRPr="002C04CC" w:rsidRDefault="00C2514E" w:rsidP="003A014F">
            <w:pPr>
              <w:pStyle w:val="GOSTTablenorm"/>
              <w:rPr>
                <w:lang w:eastAsia="zh-CN"/>
              </w:rPr>
            </w:pPr>
            <w:r w:rsidRPr="002C04CC">
              <w:rPr>
                <w:lang w:eastAsia="zh-CN"/>
              </w:rPr>
              <w:t>Номер</w:t>
            </w:r>
          </w:p>
        </w:tc>
        <w:tc>
          <w:tcPr>
            <w:tcW w:w="3565" w:type="pct"/>
          </w:tcPr>
          <w:p w14:paraId="7D9033A5" w14:textId="7B1DCC06" w:rsidR="00C2514E" w:rsidRPr="002C04CC" w:rsidRDefault="00C2514E" w:rsidP="003A014F">
            <w:pPr>
              <w:pStyle w:val="GOSTTablenorm"/>
              <w:rPr>
                <w:lang w:eastAsia="zh-CN"/>
              </w:rPr>
            </w:pPr>
            <w:r w:rsidRPr="002C04CC">
              <w:rPr>
                <w:lang w:eastAsia="zh-CN"/>
              </w:rPr>
              <w:t>Заполняется вручную</w:t>
            </w:r>
          </w:p>
        </w:tc>
      </w:tr>
      <w:tr w:rsidR="00C2514E" w:rsidRPr="002C04CC" w14:paraId="270337B7"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2C4762E9" w14:textId="77777777" w:rsidR="00C2514E" w:rsidRPr="002C04CC" w:rsidRDefault="00C2514E" w:rsidP="00D86605">
            <w:pPr>
              <w:pStyle w:val="GOSTTablenorm"/>
              <w:rPr>
                <w:lang w:eastAsia="zh-CN"/>
              </w:rPr>
            </w:pPr>
            <w:r w:rsidRPr="002C04CC">
              <w:rPr>
                <w:lang w:eastAsia="zh-CN"/>
              </w:rPr>
              <w:t>Дата документа</w:t>
            </w:r>
          </w:p>
        </w:tc>
        <w:tc>
          <w:tcPr>
            <w:tcW w:w="3565" w:type="pct"/>
          </w:tcPr>
          <w:p w14:paraId="49AA581D" w14:textId="77777777" w:rsidR="00C2514E" w:rsidRPr="002C04CC" w:rsidRDefault="00C2514E" w:rsidP="00D86605">
            <w:pPr>
              <w:pStyle w:val="GOSTTablenorm"/>
              <w:rPr>
                <w:lang w:eastAsia="zh-CN"/>
              </w:rPr>
            </w:pPr>
            <w:r w:rsidRPr="002C04CC">
              <w:rPr>
                <w:lang w:eastAsia="zh-CN"/>
              </w:rPr>
              <w:t>Указывается дата формирования документа. По умолчанию указывается текущая системная дата</w:t>
            </w:r>
          </w:p>
        </w:tc>
      </w:tr>
      <w:tr w:rsidR="00C2514E" w:rsidRPr="002C04CC" w14:paraId="52C8F4F7"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17D1F87" w14:textId="77777777" w:rsidR="00C2514E" w:rsidRPr="002C04CC" w:rsidRDefault="00C2514E" w:rsidP="00D86605">
            <w:pPr>
              <w:pStyle w:val="GOSTTablenorm"/>
              <w:rPr>
                <w:lang w:eastAsia="zh-CN"/>
              </w:rPr>
            </w:pPr>
            <w:r w:rsidRPr="002C04CC">
              <w:rPr>
                <w:lang w:eastAsia="zh-CN"/>
              </w:rPr>
              <w:t>Уровень конфиденциальности</w:t>
            </w:r>
          </w:p>
        </w:tc>
        <w:tc>
          <w:tcPr>
            <w:tcW w:w="3565" w:type="pct"/>
          </w:tcPr>
          <w:p w14:paraId="782F52C9" w14:textId="77777777" w:rsidR="00C2514E" w:rsidRPr="002C04CC" w:rsidRDefault="00C2514E" w:rsidP="00D86605">
            <w:pPr>
              <w:pStyle w:val="GOSTTablenorm"/>
              <w:rPr>
                <w:lang w:eastAsia="zh-CN"/>
              </w:rPr>
            </w:pPr>
            <w:r w:rsidRPr="002C04CC">
              <w:rPr>
                <w:lang w:eastAsia="zh-CN"/>
              </w:rPr>
              <w:t>Осуществляется выбор из выпадающего списка:</w:t>
            </w:r>
          </w:p>
          <w:p w14:paraId="4A87D391" w14:textId="77777777" w:rsidR="00C2514E" w:rsidRPr="002C04CC" w:rsidRDefault="00C2514E" w:rsidP="00D86605">
            <w:pPr>
              <w:pStyle w:val="GOSTTableListMark1"/>
              <w:rPr>
                <w:lang w:eastAsia="zh-CN"/>
              </w:rPr>
            </w:pPr>
            <w:r w:rsidRPr="002C04CC">
              <w:rPr>
                <w:lang w:eastAsia="zh-CN"/>
              </w:rPr>
              <w:t>«Несекретно»;</w:t>
            </w:r>
          </w:p>
          <w:p w14:paraId="57CC46E7" w14:textId="77777777" w:rsidR="00C2514E" w:rsidRPr="002C04CC" w:rsidRDefault="00C2514E" w:rsidP="00D86605">
            <w:pPr>
              <w:pStyle w:val="GOSTTableListMark1"/>
              <w:rPr>
                <w:lang w:eastAsia="zh-CN"/>
              </w:rPr>
            </w:pPr>
            <w:r w:rsidRPr="002C04CC">
              <w:rPr>
                <w:lang w:eastAsia="zh-CN"/>
              </w:rPr>
              <w:t>«Для служебного пользования»</w:t>
            </w:r>
          </w:p>
        </w:tc>
      </w:tr>
      <w:tr w:rsidR="009A5DEA" w:rsidRPr="002C04CC" w14:paraId="0BA6EF06"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2"/>
          </w:tcPr>
          <w:p w14:paraId="0720AD59" w14:textId="7B3AE8E3" w:rsidR="009A5DEA" w:rsidRPr="002C04CC" w:rsidRDefault="009A5DEA" w:rsidP="00D86605">
            <w:pPr>
              <w:pStyle w:val="GOSTTablenorm"/>
              <w:rPr>
                <w:lang w:eastAsia="zh-CN"/>
              </w:rPr>
            </w:pPr>
            <w:r w:rsidRPr="002C04CC">
              <w:rPr>
                <w:rStyle w:val="GOSTSymBold"/>
              </w:rPr>
              <w:t>Вкладка «Основная информация, информация о платеже»</w:t>
            </w:r>
          </w:p>
        </w:tc>
      </w:tr>
      <w:tr w:rsidR="00C2514E" w:rsidRPr="002C04CC" w14:paraId="4EC52400"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2"/>
          </w:tcPr>
          <w:p w14:paraId="026A9AE6" w14:textId="03B1EB08" w:rsidR="00F264AF" w:rsidRPr="00A87740" w:rsidRDefault="009A5DEA" w:rsidP="00BC6214">
            <w:pPr>
              <w:pStyle w:val="GOSTTablenorm"/>
              <w:rPr>
                <w:rStyle w:val="GOSTSymBold"/>
              </w:rPr>
            </w:pPr>
            <w:r w:rsidRPr="002C04CC">
              <w:rPr>
                <w:rStyle w:val="GOSTSymBold"/>
              </w:rPr>
              <w:t>Б</w:t>
            </w:r>
            <w:r w:rsidR="008A6046" w:rsidRPr="002C04CC">
              <w:rPr>
                <w:rStyle w:val="GOSTSymBold"/>
              </w:rPr>
              <w:t>лок «Основная информация»</w:t>
            </w:r>
          </w:p>
        </w:tc>
      </w:tr>
      <w:tr w:rsidR="00C2514E" w:rsidRPr="002C04CC" w14:paraId="6278A7FC"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7C02E18D" w14:textId="77777777" w:rsidR="00C2514E" w:rsidRPr="002C04CC" w:rsidRDefault="00C2514E" w:rsidP="00D86605">
            <w:pPr>
              <w:pStyle w:val="GOSTTablenorm"/>
              <w:rPr>
                <w:lang w:eastAsia="zh-CN"/>
              </w:rPr>
            </w:pPr>
            <w:r w:rsidRPr="002C04CC">
              <w:rPr>
                <w:lang w:eastAsia="zh-CN"/>
              </w:rPr>
              <w:t>Код по Сводному реестру</w:t>
            </w:r>
          </w:p>
        </w:tc>
        <w:tc>
          <w:tcPr>
            <w:tcW w:w="3565" w:type="pct"/>
          </w:tcPr>
          <w:p w14:paraId="1593CEFE" w14:textId="77777777" w:rsidR="00C2514E" w:rsidRPr="002C04CC" w:rsidRDefault="00C2514E" w:rsidP="00D86605">
            <w:pPr>
              <w:pStyle w:val="GOSTTablenorm"/>
            </w:pPr>
            <w:r w:rsidRPr="002C04CC">
              <w:t>Заполняется значением реквизита «Код организации» записи справочника «Сводный реестр», соответствующей текущему пользователю</w:t>
            </w:r>
          </w:p>
        </w:tc>
      </w:tr>
      <w:tr w:rsidR="00C2514E" w:rsidRPr="002C04CC" w14:paraId="2689C2E1"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9D153DA" w14:textId="48F6AF21" w:rsidR="00C2514E" w:rsidRPr="002C04CC" w:rsidRDefault="00246C0A" w:rsidP="00D86605">
            <w:pPr>
              <w:pStyle w:val="GOSTTablenorm"/>
              <w:rPr>
                <w:lang w:eastAsia="zh-CN"/>
              </w:rPr>
            </w:pPr>
            <w:r w:rsidRPr="002C04CC">
              <w:rPr>
                <w:lang w:eastAsia="zh-CN"/>
              </w:rPr>
              <w:t>Номер лицевого счета</w:t>
            </w:r>
          </w:p>
        </w:tc>
        <w:tc>
          <w:tcPr>
            <w:tcW w:w="3565" w:type="pct"/>
          </w:tcPr>
          <w:p w14:paraId="7E8A9BD9" w14:textId="55408882" w:rsidR="00C2514E" w:rsidRPr="002C04CC" w:rsidRDefault="00246C0A" w:rsidP="00D86605">
            <w:pPr>
              <w:pStyle w:val="GOSTTablenorm"/>
              <w:rPr>
                <w:lang w:eastAsia="zh-CN"/>
              </w:rPr>
            </w:pPr>
            <w:r w:rsidRPr="002C04CC" w:rsidDel="00307A59">
              <w:t xml:space="preserve">Заполняется автоматически </w:t>
            </w:r>
            <w:r w:rsidRPr="002C04CC" w:rsidDel="00307A59">
              <w:rPr>
                <w:szCs w:val="22"/>
              </w:rPr>
              <w:t xml:space="preserve">или по кнопке выбора из справочника </w:t>
            </w:r>
            <w:r w:rsidRPr="002C04CC" w:rsidDel="00307A59">
              <w:t>«Книга регистрации лицевых счетов» после заполнения п</w:t>
            </w:r>
            <w:r w:rsidRPr="002C04CC">
              <w:t>оля «Код по Сводному реестру»</w:t>
            </w:r>
          </w:p>
        </w:tc>
      </w:tr>
      <w:tr w:rsidR="00246C0A" w:rsidRPr="002C04CC" w14:paraId="1649B009"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191D16CF" w14:textId="23F2FE19" w:rsidR="00246C0A" w:rsidRPr="002C04CC" w:rsidRDefault="00246C0A" w:rsidP="00D86605">
            <w:pPr>
              <w:pStyle w:val="GOSTTablenorm"/>
              <w:rPr>
                <w:lang w:eastAsia="zh-CN"/>
              </w:rPr>
            </w:pPr>
            <w:r w:rsidRPr="002C04CC">
              <w:rPr>
                <w:lang w:eastAsia="zh-CN"/>
              </w:rPr>
              <w:lastRenderedPageBreak/>
              <w:t>ИНН</w:t>
            </w:r>
          </w:p>
        </w:tc>
        <w:tc>
          <w:tcPr>
            <w:tcW w:w="3565" w:type="pct"/>
          </w:tcPr>
          <w:p w14:paraId="0C00D074" w14:textId="4E9A0C19" w:rsidR="00246C0A" w:rsidRPr="002C04CC" w:rsidDel="00307A59" w:rsidRDefault="00644A53" w:rsidP="008A6046">
            <w:pPr>
              <w:pStyle w:val="GOSTTablenorm"/>
            </w:pPr>
            <w:r w:rsidRPr="002C04CC">
              <w:t xml:space="preserve">Заполняется </w:t>
            </w:r>
            <w:r w:rsidR="008A6046" w:rsidRPr="002C04CC">
              <w:t xml:space="preserve">значением </w:t>
            </w:r>
            <w:r w:rsidR="008A6046" w:rsidRPr="002C04CC">
              <w:rPr>
                <w:color w:val="000000" w:themeColor="text1"/>
                <w:szCs w:val="22"/>
              </w:rPr>
              <w:t>ИНН фактического плательщика</w:t>
            </w:r>
            <w:r w:rsidR="008A6046" w:rsidRPr="002C04CC">
              <w:t xml:space="preserve"> </w:t>
            </w:r>
            <w:r w:rsidRPr="002C04CC">
              <w:t xml:space="preserve">автоматически </w:t>
            </w:r>
            <w:r w:rsidRPr="002C04CC" w:rsidDel="00307A59">
              <w:t>после заполнения п</w:t>
            </w:r>
            <w:r w:rsidRPr="002C04CC">
              <w:t>оля «Код по Сводному реестру»</w:t>
            </w:r>
            <w:r w:rsidR="008A6046" w:rsidRPr="002C04CC">
              <w:t xml:space="preserve"> либо вручную</w:t>
            </w:r>
          </w:p>
        </w:tc>
      </w:tr>
      <w:tr w:rsidR="00246C0A" w:rsidRPr="002C04CC" w14:paraId="76EF0125"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602C06FB" w14:textId="0B94C7D8" w:rsidR="00246C0A" w:rsidRPr="002C04CC" w:rsidRDefault="00151935" w:rsidP="00D86605">
            <w:pPr>
              <w:pStyle w:val="GOSTTablenorm"/>
              <w:rPr>
                <w:lang w:eastAsia="zh-CN"/>
              </w:rPr>
            </w:pPr>
            <w:r w:rsidRPr="002C04CC">
              <w:rPr>
                <w:lang w:eastAsia="zh-CN"/>
              </w:rPr>
              <w:t>КПП</w:t>
            </w:r>
          </w:p>
        </w:tc>
        <w:tc>
          <w:tcPr>
            <w:tcW w:w="3565" w:type="pct"/>
          </w:tcPr>
          <w:p w14:paraId="1414A447" w14:textId="73389A75" w:rsidR="00246C0A" w:rsidRPr="002C04CC" w:rsidDel="00307A59" w:rsidRDefault="008A6046" w:rsidP="008A6046">
            <w:pPr>
              <w:pStyle w:val="GOSTTablenorm"/>
            </w:pPr>
            <w:r w:rsidRPr="002C04CC">
              <w:rPr>
                <w:lang w:eastAsia="zh-CN"/>
              </w:rPr>
              <w:t>Заполняется автоматически при выборе значения поля «Код по Сводному реестру» при условии наличия в справочнике соответствующих данных либо вручную</w:t>
            </w:r>
          </w:p>
        </w:tc>
      </w:tr>
      <w:tr w:rsidR="00151935" w:rsidRPr="002C04CC" w14:paraId="7004E127"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49A1E781" w14:textId="5D8A5F81" w:rsidR="00151935" w:rsidRPr="002C04CC" w:rsidRDefault="008A6046" w:rsidP="00D86605">
            <w:pPr>
              <w:pStyle w:val="GOSTTablenorm"/>
              <w:rPr>
                <w:lang w:eastAsia="zh-CN"/>
              </w:rPr>
            </w:pPr>
            <w:r w:rsidRPr="002C04CC">
              <w:rPr>
                <w:lang w:eastAsia="zh-CN"/>
              </w:rPr>
              <w:t>ОКТМО</w:t>
            </w:r>
          </w:p>
        </w:tc>
        <w:tc>
          <w:tcPr>
            <w:tcW w:w="3565" w:type="pct"/>
          </w:tcPr>
          <w:p w14:paraId="633B2B9C" w14:textId="7DBBD91F" w:rsidR="00151935" w:rsidRPr="002C04CC" w:rsidDel="00307A59" w:rsidRDefault="008A6046" w:rsidP="008A6046">
            <w:pPr>
              <w:pStyle w:val="GOSTTablenorm"/>
            </w:pPr>
            <w:r w:rsidRPr="002C04CC">
              <w:t>При ручном создании</w:t>
            </w:r>
            <w:r w:rsidRPr="002C04CC" w:rsidDel="00307A59">
              <w:t xml:space="preserve"> </w:t>
            </w:r>
            <w:r w:rsidRPr="002C04CC">
              <w:t xml:space="preserve">по умолчанию </w:t>
            </w:r>
            <w:r w:rsidRPr="002C04CC" w:rsidDel="00307A59">
              <w:t xml:space="preserve">заполняется значением </w:t>
            </w:r>
            <w:r w:rsidRPr="002C04CC">
              <w:rPr>
                <w:color w:val="000000" w:themeColor="text1"/>
                <w:szCs w:val="22"/>
              </w:rPr>
              <w:t>00000001</w:t>
            </w:r>
          </w:p>
        </w:tc>
      </w:tr>
      <w:tr w:rsidR="00151935" w:rsidRPr="002C04CC" w14:paraId="52966F05"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0C28FC0" w14:textId="16AB7D92" w:rsidR="00151935" w:rsidRPr="002C04CC" w:rsidRDefault="008A6046" w:rsidP="00D86605">
            <w:pPr>
              <w:pStyle w:val="GOSTTablenorm"/>
              <w:rPr>
                <w:lang w:eastAsia="zh-CN"/>
              </w:rPr>
            </w:pPr>
            <w:r w:rsidRPr="002C04CC">
              <w:rPr>
                <w:color w:val="000000" w:themeColor="text1"/>
                <w:szCs w:val="22"/>
              </w:rPr>
              <w:t>Наименование плательщика</w:t>
            </w:r>
          </w:p>
        </w:tc>
        <w:tc>
          <w:tcPr>
            <w:tcW w:w="3565" w:type="pct"/>
          </w:tcPr>
          <w:p w14:paraId="031187E1" w14:textId="07BE0F66" w:rsidR="00151935" w:rsidRPr="002C04CC" w:rsidDel="00307A59" w:rsidRDefault="009A5DEA" w:rsidP="009A5DEA">
            <w:pPr>
              <w:pStyle w:val="GOSTTablenorm"/>
            </w:pPr>
            <w:r w:rsidRPr="002C04CC">
              <w:t>З</w:t>
            </w:r>
            <w:r w:rsidR="008A6046" w:rsidRPr="002C04CC">
              <w:t>аполняется автоматически из справочника «Сводный реестр» значением реквизита «Сокращенное наименование, не предусмотренное учредительными документами»</w:t>
            </w:r>
          </w:p>
        </w:tc>
      </w:tr>
      <w:tr w:rsidR="008A6046" w:rsidRPr="002C04CC" w14:paraId="292B6B1F"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107F4662" w14:textId="3FA8667C" w:rsidR="008A6046" w:rsidRPr="002C04CC" w:rsidRDefault="009A5DEA" w:rsidP="00D86605">
            <w:pPr>
              <w:pStyle w:val="GOSTTablenorm"/>
              <w:rPr>
                <w:color w:val="000000" w:themeColor="text1"/>
                <w:szCs w:val="22"/>
              </w:rPr>
            </w:pPr>
            <w:r w:rsidRPr="002C04CC">
              <w:rPr>
                <w:color w:val="000000" w:themeColor="text1"/>
                <w:szCs w:val="22"/>
              </w:rPr>
              <w:t>Наименование ТОФК</w:t>
            </w:r>
          </w:p>
        </w:tc>
        <w:tc>
          <w:tcPr>
            <w:tcW w:w="3565" w:type="pct"/>
          </w:tcPr>
          <w:p w14:paraId="7DBBD01A" w14:textId="4E90FE97" w:rsidR="008A6046" w:rsidRPr="002C04CC" w:rsidRDefault="009A5DEA" w:rsidP="009A5DEA">
            <w:pPr>
              <w:pStyle w:val="GOSTTablenorm"/>
            </w:pPr>
            <w:r w:rsidRPr="002C04CC" w:rsidDel="00307A59">
              <w:t>Заполняется автоматически из реквизита «</w:t>
            </w:r>
            <w:r w:rsidRPr="002C04CC">
              <w:t xml:space="preserve">Сокращенное </w:t>
            </w:r>
            <w:r w:rsidRPr="002C04CC" w:rsidDel="00307A59">
              <w:t>наименование» из найденной записи справочника «ТОФК»</w:t>
            </w:r>
          </w:p>
        </w:tc>
      </w:tr>
      <w:tr w:rsidR="008A6046" w:rsidRPr="002C04CC" w14:paraId="297B5D33"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10537669" w14:textId="7C1C14F3" w:rsidR="008A6046" w:rsidRPr="002C04CC" w:rsidRDefault="009A5DEA" w:rsidP="00D86605">
            <w:pPr>
              <w:pStyle w:val="GOSTTablenorm"/>
              <w:rPr>
                <w:color w:val="000000" w:themeColor="text1"/>
                <w:szCs w:val="22"/>
              </w:rPr>
            </w:pPr>
            <w:r w:rsidRPr="002C04CC">
              <w:rPr>
                <w:color w:val="000000" w:themeColor="text1"/>
                <w:szCs w:val="22"/>
              </w:rPr>
              <w:t>Номер казначейского счета</w:t>
            </w:r>
          </w:p>
        </w:tc>
        <w:tc>
          <w:tcPr>
            <w:tcW w:w="3565" w:type="pct"/>
          </w:tcPr>
          <w:p w14:paraId="6CF260E0" w14:textId="6A7074AA" w:rsidR="008A6046" w:rsidRPr="002C04CC" w:rsidRDefault="00933EBB" w:rsidP="00933EBB">
            <w:pPr>
              <w:pStyle w:val="GOSTTablenorm"/>
            </w:pPr>
            <w:r w:rsidRPr="002C04CC">
              <w:t>З</w:t>
            </w:r>
            <w:r w:rsidRPr="002C04CC" w:rsidDel="00307A59">
              <w:t xml:space="preserve">аполняется </w:t>
            </w:r>
            <w:r w:rsidRPr="002C04CC">
              <w:t>автоматически из справочника «Книга регистрации лицевых счетов»</w:t>
            </w:r>
          </w:p>
        </w:tc>
      </w:tr>
      <w:tr w:rsidR="008A6046" w:rsidRPr="002C04CC" w14:paraId="32DFF882"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3A92D0EC" w14:textId="209A8202" w:rsidR="008A6046" w:rsidRPr="002C04CC" w:rsidRDefault="009A5DEA" w:rsidP="00D86605">
            <w:pPr>
              <w:pStyle w:val="GOSTTablenorm"/>
              <w:rPr>
                <w:color w:val="000000" w:themeColor="text1"/>
                <w:szCs w:val="22"/>
              </w:rPr>
            </w:pPr>
            <w:r w:rsidRPr="002C04CC">
              <w:rPr>
                <w:color w:val="000000" w:themeColor="text1"/>
                <w:szCs w:val="22"/>
              </w:rPr>
              <w:t>Код приоритета</w:t>
            </w:r>
          </w:p>
        </w:tc>
        <w:tc>
          <w:tcPr>
            <w:tcW w:w="3565" w:type="pct"/>
          </w:tcPr>
          <w:p w14:paraId="2D65BBBC" w14:textId="00AB908E" w:rsidR="008A6046" w:rsidRPr="002C04CC" w:rsidRDefault="009A5DEA" w:rsidP="006E0DF6">
            <w:pPr>
              <w:pStyle w:val="GOSTTablenorm"/>
            </w:pPr>
            <w:r w:rsidRPr="002C04CC">
              <w:t>З</w:t>
            </w:r>
            <w:r w:rsidRPr="002C04CC" w:rsidDel="00307A59">
              <w:t xml:space="preserve">аполняется </w:t>
            </w:r>
            <w:r w:rsidRPr="002C04CC">
              <w:t>вручную</w:t>
            </w:r>
            <w:r w:rsidR="006E0DF6" w:rsidRPr="002C04CC">
              <w:t xml:space="preserve">. </w:t>
            </w:r>
            <w:r w:rsidR="006E0DF6" w:rsidRPr="002C04CC">
              <w:rPr>
                <w:lang w:eastAsia="zh-CN"/>
              </w:rPr>
              <w:t>Поле не обязательно для заполнения</w:t>
            </w:r>
          </w:p>
        </w:tc>
      </w:tr>
      <w:tr w:rsidR="00151935" w:rsidRPr="002C04CC" w14:paraId="5683423A"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F82F904" w14:textId="6392E132" w:rsidR="00151935" w:rsidRPr="002C04CC" w:rsidRDefault="009A5DEA" w:rsidP="00D86605">
            <w:pPr>
              <w:pStyle w:val="GOSTTablenorm"/>
              <w:rPr>
                <w:lang w:eastAsia="zh-CN"/>
              </w:rPr>
            </w:pPr>
            <w:r w:rsidRPr="002C04CC">
              <w:rPr>
                <w:lang w:eastAsia="zh-CN"/>
              </w:rPr>
              <w:t>Предельная дата представления</w:t>
            </w:r>
          </w:p>
        </w:tc>
        <w:tc>
          <w:tcPr>
            <w:tcW w:w="3565" w:type="pct"/>
          </w:tcPr>
          <w:p w14:paraId="6E97F447" w14:textId="7F95561C" w:rsidR="00151935" w:rsidRPr="002C04CC" w:rsidDel="00307A59" w:rsidRDefault="009A5DEA" w:rsidP="00D86605">
            <w:pPr>
              <w:pStyle w:val="GOSTTablenorm"/>
            </w:pPr>
            <w:r w:rsidRPr="002C04CC">
              <w:t>З</w:t>
            </w:r>
            <w:r w:rsidRPr="002C04CC" w:rsidDel="00307A59">
              <w:t>аполняется автоматически датой</w:t>
            </w:r>
            <w:r w:rsidRPr="002C04CC">
              <w:t xml:space="preserve"> 10 календарного дня с даты составления в реквизите «Дата составления»</w:t>
            </w:r>
          </w:p>
        </w:tc>
      </w:tr>
      <w:tr w:rsidR="009A5DEA" w:rsidRPr="002C04CC" w14:paraId="56EF9A0D"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3BB97249" w14:textId="1F9F3B49" w:rsidR="009A5DEA" w:rsidRPr="002C04CC" w:rsidRDefault="009A5DEA" w:rsidP="00D86605">
            <w:pPr>
              <w:pStyle w:val="GOSTTablenorm"/>
              <w:rPr>
                <w:lang w:eastAsia="zh-CN"/>
              </w:rPr>
            </w:pPr>
            <w:r w:rsidRPr="002C04CC">
              <w:t>Дата валютирования</w:t>
            </w:r>
          </w:p>
        </w:tc>
        <w:tc>
          <w:tcPr>
            <w:tcW w:w="3565" w:type="pct"/>
          </w:tcPr>
          <w:p w14:paraId="54623748" w14:textId="5CF109B0" w:rsidR="009A5DEA" w:rsidRPr="002C04CC" w:rsidDel="00307A59" w:rsidRDefault="009A5DEA" w:rsidP="00D86605">
            <w:pPr>
              <w:pStyle w:val="GOSTTablenorm"/>
            </w:pPr>
            <w:r w:rsidRPr="002C04CC">
              <w:t>З</w:t>
            </w:r>
            <w:r w:rsidRPr="002C04CC" w:rsidDel="00307A59">
              <w:t xml:space="preserve">аполняется </w:t>
            </w:r>
            <w:r w:rsidRPr="002C04CC">
              <w:t>вручную</w:t>
            </w:r>
            <w:r w:rsidR="006E0DF6" w:rsidRPr="002C04CC">
              <w:t xml:space="preserve">. </w:t>
            </w:r>
            <w:r w:rsidR="006E0DF6" w:rsidRPr="002C04CC">
              <w:rPr>
                <w:lang w:eastAsia="zh-CN"/>
              </w:rPr>
              <w:t>Поле не обязательно для заполнения</w:t>
            </w:r>
          </w:p>
        </w:tc>
      </w:tr>
      <w:tr w:rsidR="009A5DEA" w:rsidRPr="002C04CC" w14:paraId="1BBBEEE4"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2"/>
          </w:tcPr>
          <w:p w14:paraId="2FD1B93C" w14:textId="2C4CC1CC" w:rsidR="00A16ED1" w:rsidRPr="002C04CC" w:rsidDel="00307A59" w:rsidRDefault="009A5DEA" w:rsidP="00C24127">
            <w:pPr>
              <w:pStyle w:val="GOSTTablenorm"/>
              <w:rPr>
                <w:b/>
              </w:rPr>
            </w:pPr>
            <w:r w:rsidRPr="002C04CC">
              <w:rPr>
                <w:b/>
                <w:lang w:eastAsia="zh-CN"/>
              </w:rPr>
              <w:t>Блок «Информация о платеже»</w:t>
            </w:r>
          </w:p>
        </w:tc>
      </w:tr>
      <w:tr w:rsidR="009A5DEA" w:rsidRPr="002C04CC" w14:paraId="70BC6CAB"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1D3D8E65" w14:textId="036E1595" w:rsidR="009A5DEA" w:rsidRPr="002C04CC" w:rsidRDefault="009A5DEA" w:rsidP="009A5DEA">
            <w:pPr>
              <w:pStyle w:val="GOSTTablenorm"/>
              <w:rPr>
                <w:lang w:eastAsia="zh-CN"/>
              </w:rPr>
            </w:pPr>
            <w:r w:rsidRPr="002C04CC">
              <w:t>Код валюты по ОКВ</w:t>
            </w:r>
          </w:p>
        </w:tc>
        <w:tc>
          <w:tcPr>
            <w:tcW w:w="3565" w:type="pct"/>
          </w:tcPr>
          <w:p w14:paraId="5D8C76F5" w14:textId="313E950D" w:rsidR="009A5DEA" w:rsidRPr="002C04CC" w:rsidDel="00307A59" w:rsidRDefault="009A5DEA" w:rsidP="009A5DEA">
            <w:pPr>
              <w:pStyle w:val="GOSTTablenorm"/>
            </w:pPr>
            <w:r w:rsidRPr="002C04CC">
              <w:t>Заполняется выбором из справочника «Общероссийский классификатор валют (ОКВ)». Заполняется значением «Цифровой код валюты» выбранной записи</w:t>
            </w:r>
          </w:p>
        </w:tc>
      </w:tr>
      <w:tr w:rsidR="009A5DEA" w:rsidRPr="002C04CC" w14:paraId="5591995E"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767F91B5" w14:textId="77A41CAC" w:rsidR="009A5DEA" w:rsidRPr="002C04CC" w:rsidRDefault="009A5DEA" w:rsidP="009A5DEA">
            <w:pPr>
              <w:pStyle w:val="GOSTTablenorm"/>
              <w:rPr>
                <w:lang w:eastAsia="zh-CN"/>
              </w:rPr>
            </w:pPr>
            <w:r w:rsidRPr="002C04CC">
              <w:t>Признак авансового платежа</w:t>
            </w:r>
          </w:p>
        </w:tc>
        <w:tc>
          <w:tcPr>
            <w:tcW w:w="3565" w:type="pct"/>
          </w:tcPr>
          <w:p w14:paraId="1705D38D" w14:textId="6DECE1FA" w:rsidR="009A5DEA" w:rsidRPr="002C04CC" w:rsidDel="00307A59" w:rsidRDefault="009A5DEA" w:rsidP="009A5DEA">
            <w:pPr>
              <w:pStyle w:val="GOSTTablenorm"/>
            </w:pPr>
            <w:r w:rsidRPr="002C04CC">
              <w:t>Выбор из списка значений: «Да», «Нет». Значение по умолчанию «Нет»</w:t>
            </w:r>
          </w:p>
        </w:tc>
      </w:tr>
      <w:tr w:rsidR="001502CD" w:rsidRPr="002C04CC" w14:paraId="3B90DBCE"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29FE7801" w14:textId="5C9EB5F2" w:rsidR="001502CD" w:rsidRPr="002C04CC" w:rsidRDefault="001502CD" w:rsidP="001502CD">
            <w:pPr>
              <w:pStyle w:val="GOSTTablenorm"/>
              <w:rPr>
                <w:lang w:eastAsia="zh-CN"/>
              </w:rPr>
            </w:pPr>
            <w:r w:rsidRPr="002C04CC">
              <w:t>Очередность платежа</w:t>
            </w:r>
          </w:p>
        </w:tc>
        <w:tc>
          <w:tcPr>
            <w:tcW w:w="3565" w:type="pct"/>
          </w:tcPr>
          <w:p w14:paraId="4FB6EC9D" w14:textId="5383F558" w:rsidR="001502CD" w:rsidRPr="002C04CC" w:rsidRDefault="001502CD" w:rsidP="001502CD">
            <w:pPr>
              <w:pStyle w:val="GOSTTablenorm"/>
            </w:pPr>
            <w:r w:rsidRPr="002C04CC">
              <w:t>Заполняется значением из выпадающего списка «1», «2», «3», «4», «5».</w:t>
            </w:r>
          </w:p>
          <w:p w14:paraId="224E9402" w14:textId="37A02BDC" w:rsidR="001502CD" w:rsidRPr="002C04CC" w:rsidDel="00307A59" w:rsidRDefault="001502CD" w:rsidP="001502CD">
            <w:pPr>
              <w:pStyle w:val="GOSTTablenorm"/>
            </w:pPr>
            <w:r w:rsidRPr="002C04CC">
              <w:t>По умолчанию заполняется значением «5»</w:t>
            </w:r>
          </w:p>
        </w:tc>
      </w:tr>
      <w:tr w:rsidR="001502CD" w:rsidRPr="002C04CC" w14:paraId="76923E48"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2D7C26DB" w14:textId="16BF752F" w:rsidR="001502CD" w:rsidRPr="002C04CC" w:rsidRDefault="001502CD" w:rsidP="001502CD">
            <w:pPr>
              <w:pStyle w:val="GOSTTablenorm"/>
              <w:rPr>
                <w:lang w:eastAsia="zh-CN"/>
              </w:rPr>
            </w:pPr>
            <w:r w:rsidRPr="002C04CC">
              <w:t>Вид платежа</w:t>
            </w:r>
          </w:p>
        </w:tc>
        <w:tc>
          <w:tcPr>
            <w:tcW w:w="3565" w:type="pct"/>
          </w:tcPr>
          <w:p w14:paraId="16F75AD1" w14:textId="77777777" w:rsidR="00EF5B48" w:rsidRPr="002C04CC" w:rsidRDefault="001502CD" w:rsidP="00EF5B48">
            <w:pPr>
              <w:pStyle w:val="GOSTTablenorm"/>
              <w:rPr>
                <w:lang w:eastAsia="zh-CN"/>
              </w:rPr>
            </w:pPr>
            <w:r w:rsidRPr="002C04CC">
              <w:rPr>
                <w:lang w:eastAsia="zh-CN"/>
              </w:rPr>
              <w:t>Выбор из списка значений:</w:t>
            </w:r>
          </w:p>
          <w:p w14:paraId="0F0F5A06" w14:textId="77777777" w:rsidR="00EF5B48" w:rsidRPr="002C04CC" w:rsidRDefault="001502CD" w:rsidP="00EF5B48">
            <w:pPr>
              <w:pStyle w:val="GOSTTableListMark1"/>
              <w:rPr>
                <w:lang w:eastAsia="zh-CN"/>
              </w:rPr>
            </w:pPr>
            <w:r w:rsidRPr="002C04CC">
              <w:rPr>
                <w:lang w:eastAsia="zh-CN"/>
              </w:rPr>
              <w:t>«0 – пусто»,</w:t>
            </w:r>
          </w:p>
          <w:p w14:paraId="413E09DC" w14:textId="05AD82D3" w:rsidR="00EF5B48" w:rsidRPr="002C04CC" w:rsidRDefault="001502CD" w:rsidP="00EF5B48">
            <w:pPr>
              <w:pStyle w:val="GOSTTableListMark1"/>
              <w:rPr>
                <w:lang w:eastAsia="zh-CN"/>
              </w:rPr>
            </w:pPr>
            <w:r w:rsidRPr="002C04CC">
              <w:rPr>
                <w:lang w:eastAsia="zh-CN"/>
              </w:rPr>
              <w:t>«4 – срочно».</w:t>
            </w:r>
          </w:p>
          <w:p w14:paraId="0EEB5E6D" w14:textId="040D1A10" w:rsidR="001502CD" w:rsidRPr="002C04CC" w:rsidDel="00307A59" w:rsidRDefault="001502CD" w:rsidP="00EF5B48">
            <w:pPr>
              <w:pStyle w:val="GOSTTablenorm"/>
            </w:pPr>
            <w:r w:rsidRPr="002C04CC">
              <w:rPr>
                <w:lang w:eastAsia="zh-CN"/>
              </w:rPr>
              <w:t>По умолчанию указывается значение «0»</w:t>
            </w:r>
          </w:p>
        </w:tc>
      </w:tr>
      <w:tr w:rsidR="009A5DEA" w:rsidRPr="002C04CC" w14:paraId="51D30EF0"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76D35658" w14:textId="16379FB5" w:rsidR="009A5DEA" w:rsidRPr="002C04CC" w:rsidRDefault="001502CD" w:rsidP="00D86605">
            <w:pPr>
              <w:pStyle w:val="GOSTTablenorm"/>
              <w:rPr>
                <w:lang w:eastAsia="zh-CN"/>
              </w:rPr>
            </w:pPr>
            <w:r w:rsidRPr="002C04CC">
              <w:t>Тип закупки</w:t>
            </w:r>
          </w:p>
        </w:tc>
        <w:tc>
          <w:tcPr>
            <w:tcW w:w="3565" w:type="pct"/>
          </w:tcPr>
          <w:p w14:paraId="63B47D38" w14:textId="77777777" w:rsidR="007C10A5" w:rsidRPr="002C04CC" w:rsidRDefault="001502CD" w:rsidP="00EF5B48">
            <w:pPr>
              <w:pStyle w:val="GOSTTablenorm"/>
            </w:pPr>
            <w:r w:rsidRPr="002C04CC">
              <w:t>Заполняется путем выбора из списка допустимых значений:</w:t>
            </w:r>
          </w:p>
          <w:p w14:paraId="26911FE6" w14:textId="77777777" w:rsidR="007C10A5" w:rsidRPr="002C04CC" w:rsidRDefault="001502CD" w:rsidP="00CD4B82">
            <w:pPr>
              <w:pStyle w:val="GOSTTableListMark1"/>
            </w:pPr>
            <w:r w:rsidRPr="002C04CC">
              <w:t>«Пусто»</w:t>
            </w:r>
            <w:r w:rsidR="007C10A5" w:rsidRPr="002C04CC">
              <w:t>;</w:t>
            </w:r>
          </w:p>
          <w:p w14:paraId="04BD805E" w14:textId="459B4FEF" w:rsidR="007C10A5" w:rsidRPr="002C04CC" w:rsidRDefault="001502CD" w:rsidP="007C10A5">
            <w:pPr>
              <w:pStyle w:val="GOSTTableListMark1"/>
            </w:pPr>
            <w:r w:rsidRPr="002C04CC">
              <w:t>«1»</w:t>
            </w:r>
            <w:r w:rsidR="007C10A5" w:rsidRPr="002C04CC">
              <w:t xml:space="preserve"> – Закон № 223-ФЗ (Договор не подлежит включению в Реестр договоров);</w:t>
            </w:r>
          </w:p>
          <w:p w14:paraId="0953DA38" w14:textId="33EBF85C" w:rsidR="007C10A5" w:rsidRPr="002C04CC" w:rsidRDefault="001502CD" w:rsidP="007C10A5">
            <w:pPr>
              <w:pStyle w:val="GOSTTableListMark1"/>
            </w:pPr>
            <w:r w:rsidRPr="002C04CC">
              <w:t>«2»</w:t>
            </w:r>
            <w:r w:rsidR="007C10A5" w:rsidRPr="002C04CC">
              <w:t xml:space="preserve"> – Закон № 223-ФЗ (Договор включен в Реестр договоров);</w:t>
            </w:r>
          </w:p>
          <w:p w14:paraId="179A1155" w14:textId="713E7CC6" w:rsidR="007C10A5" w:rsidRPr="002C04CC" w:rsidRDefault="001502CD" w:rsidP="007C10A5">
            <w:pPr>
              <w:pStyle w:val="GOSTTableListMark1"/>
            </w:pPr>
            <w:r w:rsidRPr="002C04CC">
              <w:t>«3»</w:t>
            </w:r>
            <w:r w:rsidR="007C10A5" w:rsidRPr="002C04CC">
              <w:t xml:space="preserve"> – Закон № 44-ФЗ (Закупка до 600 тыс. рублей);</w:t>
            </w:r>
          </w:p>
          <w:p w14:paraId="67EEC871" w14:textId="41243923" w:rsidR="007C10A5" w:rsidRPr="002C04CC" w:rsidRDefault="001502CD" w:rsidP="007C10A5">
            <w:pPr>
              <w:pStyle w:val="GOSTTableListMark1"/>
            </w:pPr>
            <w:r w:rsidRPr="002C04CC">
              <w:t>«4»</w:t>
            </w:r>
            <w:r w:rsidR="007C10A5" w:rsidRPr="002C04CC">
              <w:t xml:space="preserve"> – Закон № 44-ФЗ (Контракт не подлежит включению в Реестр контрактов);</w:t>
            </w:r>
          </w:p>
          <w:p w14:paraId="208C20F3" w14:textId="58069B7C" w:rsidR="007C10A5" w:rsidRPr="002C04CC" w:rsidRDefault="001502CD" w:rsidP="007C10A5">
            <w:pPr>
              <w:pStyle w:val="GOSTTableListMark1"/>
            </w:pPr>
            <w:r w:rsidRPr="002C04CC">
              <w:t>«5»</w:t>
            </w:r>
            <w:r w:rsidR="007C10A5" w:rsidRPr="002C04CC">
              <w:t xml:space="preserve"> – Закон № 44-ФЗ (Обращение в службу технической поддержки);</w:t>
            </w:r>
          </w:p>
          <w:p w14:paraId="010E3AE6" w14:textId="63F5B8FA" w:rsidR="007C10A5" w:rsidRPr="002C04CC" w:rsidRDefault="001502CD" w:rsidP="007C10A5">
            <w:pPr>
              <w:pStyle w:val="GOSTTableListMark1"/>
            </w:pPr>
            <w:r w:rsidRPr="002C04CC">
              <w:t>«6»</w:t>
            </w:r>
            <w:r w:rsidR="007C10A5" w:rsidRPr="002C04CC">
              <w:t xml:space="preserve"> – Закон № 44-ФЗ (Контракт подлежит включению в Реестр контрактов)</w:t>
            </w:r>
            <w:r w:rsidRPr="002C04CC">
              <w:t>.</w:t>
            </w:r>
          </w:p>
          <w:p w14:paraId="1D822573" w14:textId="19F64773" w:rsidR="00EF5B48" w:rsidRPr="002C04CC" w:rsidRDefault="001502CD" w:rsidP="00EF5B48">
            <w:pPr>
              <w:pStyle w:val="GOSTTablenorm"/>
              <w:rPr>
                <w:lang w:eastAsia="zh-CN"/>
              </w:rPr>
            </w:pPr>
            <w:r w:rsidRPr="002C04CC">
              <w:rPr>
                <w:lang w:eastAsia="zh-CN"/>
              </w:rPr>
              <w:t>По умолчанию указывается значение «Пусто»</w:t>
            </w:r>
            <w:r w:rsidR="006E0DF6" w:rsidRPr="002C04CC">
              <w:rPr>
                <w:lang w:eastAsia="zh-CN"/>
              </w:rPr>
              <w:t>.</w:t>
            </w:r>
          </w:p>
          <w:p w14:paraId="0D31C117" w14:textId="77777777" w:rsidR="00983508" w:rsidRPr="002C04CC" w:rsidRDefault="00983508" w:rsidP="00983508">
            <w:pPr>
              <w:pStyle w:val="GOSTTablenorm"/>
              <w:rPr>
                <w:lang w:eastAsia="zh-CN"/>
              </w:rPr>
            </w:pPr>
            <w:r w:rsidRPr="002C04CC">
              <w:rPr>
                <w:lang w:eastAsia="zh-CN"/>
              </w:rPr>
              <w:lastRenderedPageBreak/>
              <w:t>Заполняется, если КВР в реквизите «КБК плательщика»:</w:t>
            </w:r>
          </w:p>
          <w:p w14:paraId="48C94049" w14:textId="77777777" w:rsidR="00983508" w:rsidRPr="002C04CC" w:rsidRDefault="00983508" w:rsidP="00983508">
            <w:pPr>
              <w:pStyle w:val="GOSTTableListMark1"/>
              <w:rPr>
                <w:lang w:eastAsia="zh-CN"/>
              </w:rPr>
            </w:pPr>
            <w:r w:rsidRPr="002C04CC">
              <w:rPr>
                <w:lang w:eastAsia="zh-CN"/>
              </w:rPr>
              <w:t>относится к группе видов расходов «200»;</w:t>
            </w:r>
          </w:p>
          <w:p w14:paraId="24A46568" w14:textId="6BB3FB72" w:rsidR="001502CD" w:rsidRPr="002C04CC" w:rsidDel="00307A59" w:rsidRDefault="00983508" w:rsidP="00983508">
            <w:pPr>
              <w:pStyle w:val="GOSTTableListMark1"/>
            </w:pPr>
            <w:r w:rsidRPr="002C04CC">
              <w:rPr>
                <w:lang w:eastAsia="zh-CN"/>
              </w:rPr>
              <w:t>принимает значения «323», «406», «407», «411», «412», «413», «414»</w:t>
            </w:r>
          </w:p>
        </w:tc>
      </w:tr>
      <w:tr w:rsidR="001502CD" w:rsidRPr="002C04CC" w14:paraId="20E928B4"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332669C6" w14:textId="2636C488" w:rsidR="001502CD" w:rsidRPr="002C04CC" w:rsidRDefault="001502CD" w:rsidP="00D86605">
            <w:pPr>
              <w:pStyle w:val="GOSTTablenorm"/>
              <w:rPr>
                <w:lang w:eastAsia="zh-CN"/>
              </w:rPr>
            </w:pPr>
            <w:r w:rsidRPr="002C04CC">
              <w:lastRenderedPageBreak/>
              <w:t>Признак НДС</w:t>
            </w:r>
          </w:p>
        </w:tc>
        <w:tc>
          <w:tcPr>
            <w:tcW w:w="3565" w:type="pct"/>
          </w:tcPr>
          <w:p w14:paraId="63B48F45" w14:textId="51235F22" w:rsidR="001502CD" w:rsidRPr="002C04CC" w:rsidDel="00307A59" w:rsidRDefault="001502CD" w:rsidP="00D86605">
            <w:pPr>
              <w:pStyle w:val="GOSTTablenorm"/>
            </w:pPr>
            <w:r w:rsidRPr="002C04CC">
              <w:t>Выбор из списка значений: «Да», «Нет». Значение по умолчанию «Нет»</w:t>
            </w:r>
          </w:p>
        </w:tc>
      </w:tr>
      <w:tr w:rsidR="001502CD" w:rsidRPr="002C04CC" w14:paraId="7B012C88"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4C46485F" w14:textId="1DF7777A" w:rsidR="001502CD" w:rsidRPr="002C04CC" w:rsidRDefault="006E0DF6" w:rsidP="00D86605">
            <w:pPr>
              <w:pStyle w:val="GOSTTablenorm"/>
              <w:rPr>
                <w:lang w:eastAsia="zh-CN"/>
              </w:rPr>
            </w:pPr>
            <w:r w:rsidRPr="002C04CC">
              <w:rPr>
                <w:lang w:eastAsia="zh-CN"/>
              </w:rPr>
              <w:t>Сумма НДС</w:t>
            </w:r>
          </w:p>
        </w:tc>
        <w:tc>
          <w:tcPr>
            <w:tcW w:w="3565" w:type="pct"/>
          </w:tcPr>
          <w:p w14:paraId="3F53556E" w14:textId="05962953" w:rsidR="001502CD" w:rsidRPr="002C04CC" w:rsidDel="00307A59" w:rsidRDefault="006E0DF6" w:rsidP="00D86605">
            <w:pPr>
              <w:pStyle w:val="GOSTTablenorm"/>
            </w:pPr>
            <w:r w:rsidRPr="002C04CC">
              <w:t>З</w:t>
            </w:r>
            <w:r w:rsidRPr="002C04CC" w:rsidDel="00307A59">
              <w:t xml:space="preserve">аполняется </w:t>
            </w:r>
            <w:r w:rsidRPr="002C04CC">
              <w:t xml:space="preserve">вручную. </w:t>
            </w:r>
            <w:r w:rsidRPr="002C04CC">
              <w:rPr>
                <w:lang w:eastAsia="zh-CN"/>
              </w:rPr>
              <w:t>Поле не обязательно для заполнения</w:t>
            </w:r>
          </w:p>
        </w:tc>
      </w:tr>
      <w:tr w:rsidR="001502CD" w:rsidRPr="002C04CC" w14:paraId="473AC467"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1EF75AC" w14:textId="14DD2BC1" w:rsidR="001502CD" w:rsidRPr="002C04CC" w:rsidRDefault="006E0DF6" w:rsidP="00D86605">
            <w:pPr>
              <w:pStyle w:val="GOSTTablenorm"/>
              <w:rPr>
                <w:lang w:eastAsia="zh-CN"/>
              </w:rPr>
            </w:pPr>
            <w:r w:rsidRPr="002C04CC">
              <w:t>Сумма в валюте выплаты</w:t>
            </w:r>
          </w:p>
        </w:tc>
        <w:tc>
          <w:tcPr>
            <w:tcW w:w="3565" w:type="pct"/>
          </w:tcPr>
          <w:p w14:paraId="5A81F903" w14:textId="10DFA847" w:rsidR="001502CD" w:rsidRPr="002C04CC" w:rsidDel="00307A59" w:rsidRDefault="006E0DF6" w:rsidP="005B2F67">
            <w:pPr>
              <w:pStyle w:val="GOSTTablenorm"/>
            </w:pPr>
            <w:r w:rsidRPr="002C04CC">
              <w:t>Заполняется автоматически</w:t>
            </w:r>
          </w:p>
        </w:tc>
      </w:tr>
      <w:tr w:rsidR="00C2514E" w:rsidRPr="002C04CC" w14:paraId="5D397D1F"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0E05ECB6" w14:textId="1C8CA821" w:rsidR="00C2514E" w:rsidRPr="002C04CC" w:rsidRDefault="006E0DF6" w:rsidP="00D86605">
            <w:pPr>
              <w:pStyle w:val="GOSTTablenorm"/>
              <w:rPr>
                <w:lang w:eastAsia="zh-CN"/>
              </w:rPr>
            </w:pPr>
            <w:r w:rsidRPr="002C04CC">
              <w:t>Отклонение: в вал.(расш.)</w:t>
            </w:r>
          </w:p>
        </w:tc>
        <w:tc>
          <w:tcPr>
            <w:tcW w:w="3565" w:type="pct"/>
          </w:tcPr>
          <w:p w14:paraId="1456B3B9" w14:textId="6ABFDCCE" w:rsidR="00C2514E" w:rsidRPr="002C04CC" w:rsidRDefault="005B2F67" w:rsidP="00D86605">
            <w:pPr>
              <w:pStyle w:val="GOSTTablenorm"/>
              <w:rPr>
                <w:lang w:eastAsia="zh-CN"/>
              </w:rPr>
            </w:pPr>
            <w:r w:rsidRPr="002C04CC">
              <w:t>Значение рассчитывается и заполняется автоматически</w:t>
            </w:r>
          </w:p>
        </w:tc>
      </w:tr>
      <w:tr w:rsidR="00C2514E" w:rsidRPr="002C04CC" w14:paraId="3779AF92"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18201F5" w14:textId="24B6A8E8" w:rsidR="00C2514E" w:rsidRPr="002C04CC" w:rsidRDefault="005B2F67" w:rsidP="00D86605">
            <w:pPr>
              <w:pStyle w:val="GOSTTablenorm"/>
            </w:pPr>
            <w:r w:rsidRPr="002C04CC">
              <w:t>Отклонение: в вал.(получ.)</w:t>
            </w:r>
          </w:p>
        </w:tc>
        <w:tc>
          <w:tcPr>
            <w:tcW w:w="3565" w:type="pct"/>
          </w:tcPr>
          <w:p w14:paraId="7391B27F" w14:textId="065DDD1A" w:rsidR="00C2514E" w:rsidRPr="002C04CC" w:rsidRDefault="005B2F67" w:rsidP="00D86605">
            <w:pPr>
              <w:pStyle w:val="GOSTTablenorm"/>
              <w:rPr>
                <w:lang w:eastAsia="zh-CN"/>
              </w:rPr>
            </w:pPr>
            <w:r w:rsidRPr="002C04CC">
              <w:t>Значение рассчитывается и заполняется автоматически</w:t>
            </w:r>
          </w:p>
        </w:tc>
      </w:tr>
      <w:tr w:rsidR="00C2514E" w:rsidRPr="002C04CC" w14:paraId="6CEACAF5"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5251359A" w14:textId="1AAC9894" w:rsidR="00C2514E" w:rsidRPr="002C04CC" w:rsidRDefault="005B2F67" w:rsidP="00D86605">
            <w:pPr>
              <w:pStyle w:val="GOSTTablenorm"/>
              <w:rPr>
                <w:lang w:eastAsia="zh-CN"/>
              </w:rPr>
            </w:pPr>
            <w:r w:rsidRPr="002C04CC">
              <w:t>Сумма в рублевом эквиваленте</w:t>
            </w:r>
          </w:p>
        </w:tc>
        <w:tc>
          <w:tcPr>
            <w:tcW w:w="3565" w:type="pct"/>
          </w:tcPr>
          <w:p w14:paraId="10822C51" w14:textId="61BAF1A9" w:rsidR="00C2514E" w:rsidRPr="002C04CC" w:rsidRDefault="005B2F67" w:rsidP="005B2F67">
            <w:pPr>
              <w:pStyle w:val="GOSTTablenorm"/>
              <w:rPr>
                <w:lang w:eastAsia="zh-CN"/>
              </w:rPr>
            </w:pPr>
            <w:r w:rsidRPr="002C04CC">
              <w:t>Заполняется автоматически</w:t>
            </w:r>
          </w:p>
        </w:tc>
      </w:tr>
      <w:tr w:rsidR="00C2514E" w:rsidRPr="002C04CC" w14:paraId="36539C9F"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679074D" w14:textId="15179FB3" w:rsidR="00C2514E" w:rsidRPr="002C04CC" w:rsidRDefault="00A63797" w:rsidP="00D86605">
            <w:pPr>
              <w:pStyle w:val="GOSTTablenorm"/>
              <w:rPr>
                <w:lang w:eastAsia="zh-CN"/>
              </w:rPr>
            </w:pPr>
            <w:r w:rsidRPr="002C04CC">
              <w:rPr>
                <w:lang w:eastAsia="zh-CN"/>
              </w:rPr>
              <w:t>Сумма исполненных строк (в валюте выплаты)</w:t>
            </w:r>
          </w:p>
        </w:tc>
        <w:tc>
          <w:tcPr>
            <w:tcW w:w="3565" w:type="pct"/>
          </w:tcPr>
          <w:p w14:paraId="6C19D6D5" w14:textId="1A43B6DD" w:rsidR="00C2514E" w:rsidRPr="002C04CC" w:rsidRDefault="00A63797" w:rsidP="00D86605">
            <w:pPr>
              <w:pStyle w:val="GOSTTablenorm"/>
              <w:rPr>
                <w:lang w:eastAsia="zh-CN"/>
              </w:rPr>
            </w:pPr>
            <w:r w:rsidRPr="002C04CC">
              <w:t>По умолчанию указывается значение «0,00»</w:t>
            </w:r>
          </w:p>
        </w:tc>
      </w:tr>
      <w:tr w:rsidR="00C2514E" w:rsidRPr="002C04CC" w14:paraId="26159437"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40AC4153" w14:textId="04137798" w:rsidR="00C2514E" w:rsidRPr="002C04CC" w:rsidRDefault="00A63797" w:rsidP="00D86605">
            <w:pPr>
              <w:pStyle w:val="GOSTTablenorm"/>
              <w:rPr>
                <w:lang w:eastAsia="zh-CN"/>
              </w:rPr>
            </w:pPr>
            <w:r w:rsidRPr="002C04CC">
              <w:rPr>
                <w:lang w:eastAsia="zh-CN"/>
              </w:rPr>
              <w:t>Сумма отмененных строк (в валюте выплаты)</w:t>
            </w:r>
          </w:p>
        </w:tc>
        <w:tc>
          <w:tcPr>
            <w:tcW w:w="3565" w:type="pct"/>
          </w:tcPr>
          <w:p w14:paraId="2B52E485" w14:textId="78BFA90E" w:rsidR="00C2514E" w:rsidRPr="002C04CC" w:rsidRDefault="00A63797" w:rsidP="00A63797">
            <w:pPr>
              <w:pStyle w:val="GOSTTablenorm"/>
              <w:rPr>
                <w:lang w:eastAsia="zh-CN"/>
              </w:rPr>
            </w:pPr>
            <w:r w:rsidRPr="002C04CC">
              <w:t>По умолчанию указывается значение «0,00»</w:t>
            </w:r>
          </w:p>
        </w:tc>
      </w:tr>
      <w:tr w:rsidR="00C2514E" w:rsidRPr="002C04CC" w14:paraId="2DF752E4"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24E3C9EA" w14:textId="4950A927" w:rsidR="00C2514E" w:rsidRPr="002C04CC" w:rsidRDefault="00A63797" w:rsidP="00A63797">
            <w:pPr>
              <w:pStyle w:val="GOSTTablenorm"/>
              <w:rPr>
                <w:lang w:eastAsia="zh-CN"/>
              </w:rPr>
            </w:pPr>
            <w:r w:rsidRPr="002C04CC">
              <w:rPr>
                <w:lang w:eastAsia="zh-CN"/>
              </w:rPr>
              <w:t>Назначение платежа</w:t>
            </w:r>
          </w:p>
        </w:tc>
        <w:tc>
          <w:tcPr>
            <w:tcW w:w="3565" w:type="pct"/>
          </w:tcPr>
          <w:p w14:paraId="51C5D7DE" w14:textId="59524737" w:rsidR="00C2514E" w:rsidRPr="002C04CC" w:rsidRDefault="00A63797" w:rsidP="00D86605">
            <w:pPr>
              <w:pStyle w:val="GOSTTablenorm"/>
            </w:pPr>
            <w:r w:rsidRPr="002C04CC">
              <w:t>Заполняется вручную</w:t>
            </w:r>
            <w:r w:rsidR="00B87C07" w:rsidRPr="002C04CC">
              <w:t>. Поле не обязательно для заполнения</w:t>
            </w:r>
          </w:p>
        </w:tc>
      </w:tr>
      <w:tr w:rsidR="00A63797" w:rsidRPr="002C04CC" w14:paraId="7D0037C7"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0433B63F" w14:textId="69860E9B" w:rsidR="00A63797" w:rsidRPr="002C04CC" w:rsidRDefault="00A63797" w:rsidP="00A63797">
            <w:pPr>
              <w:pStyle w:val="GOSTTablenorm"/>
              <w:rPr>
                <w:lang w:eastAsia="zh-CN"/>
              </w:rPr>
            </w:pPr>
            <w:r w:rsidRPr="002C04CC">
              <w:rPr>
                <w:lang w:eastAsia="zh-CN"/>
              </w:rPr>
              <w:t>Примечание</w:t>
            </w:r>
          </w:p>
        </w:tc>
        <w:tc>
          <w:tcPr>
            <w:tcW w:w="3565" w:type="pct"/>
          </w:tcPr>
          <w:p w14:paraId="4EE331F4" w14:textId="52792A42" w:rsidR="00A63797" w:rsidRPr="002C04CC" w:rsidRDefault="00A63797" w:rsidP="00A63797">
            <w:pPr>
              <w:pStyle w:val="GOSTTablenorm"/>
            </w:pPr>
            <w:r w:rsidRPr="002C04CC">
              <w:t>Заполняется вручную</w:t>
            </w:r>
          </w:p>
        </w:tc>
      </w:tr>
      <w:tr w:rsidR="00AA514B" w:rsidRPr="002C04CC" w14:paraId="74C08151"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2"/>
          </w:tcPr>
          <w:p w14:paraId="156F9554" w14:textId="56958650" w:rsidR="00AA514B" w:rsidRPr="002C04CC" w:rsidRDefault="00AA514B" w:rsidP="00A63797">
            <w:pPr>
              <w:pStyle w:val="GOSTTablenorm"/>
              <w:rPr>
                <w:b/>
              </w:rPr>
            </w:pPr>
            <w:r w:rsidRPr="002C04CC">
              <w:rPr>
                <w:b/>
                <w:lang w:eastAsia="zh-CN"/>
              </w:rPr>
              <w:t>Вкладка «Информация о документах-основаниях о перечислении в бюджет. О платеже ЖКУ»</w:t>
            </w:r>
          </w:p>
        </w:tc>
      </w:tr>
      <w:tr w:rsidR="00C132CE" w:rsidRPr="002C04CC" w14:paraId="511C7FB0"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2"/>
          </w:tcPr>
          <w:p w14:paraId="60BC2386" w14:textId="4A83696C" w:rsidR="00C132CE" w:rsidRPr="00A87740" w:rsidRDefault="00C132CE" w:rsidP="00C132CE">
            <w:pPr>
              <w:pStyle w:val="GOSTTablenorm"/>
              <w:rPr>
                <w:rStyle w:val="GOSTSymBold"/>
                <w:b w:val="0"/>
              </w:rPr>
            </w:pPr>
            <w:r w:rsidRPr="002C04CC">
              <w:rPr>
                <w:rStyle w:val="GOSTSymBold"/>
              </w:rPr>
              <w:t xml:space="preserve">Блок </w:t>
            </w:r>
            <w:r w:rsidRPr="002C04CC">
              <w:rPr>
                <w:rStyle w:val="GOSTSymBold"/>
                <w:b w:val="0"/>
              </w:rPr>
              <w:t>«</w:t>
            </w:r>
            <w:r w:rsidRPr="002C04CC">
              <w:rPr>
                <w:b/>
                <w:lang w:eastAsia="zh-CN"/>
              </w:rPr>
              <w:t>Информация о документах-основаниях</w:t>
            </w:r>
            <w:r w:rsidRPr="002C04CC">
              <w:rPr>
                <w:rStyle w:val="GOSTSymBold"/>
              </w:rPr>
              <w:t xml:space="preserve">». </w:t>
            </w:r>
            <w:r w:rsidRPr="002C04CC">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00301328" w:rsidRPr="009B7319">
              <w:rPr>
                <w:rStyle w:val="GOSTSymBold"/>
                <w:b w:val="0"/>
              </w:rPr>
              <w:fldChar w:fldCharType="begin"/>
            </w:r>
            <w:r w:rsidR="00301328" w:rsidRPr="002C04CC">
              <w:rPr>
                <w:rStyle w:val="GOSTSymBold"/>
                <w:b w:val="0"/>
              </w:rPr>
              <w:instrText xml:space="preserve"> REF _Ref204072747 \h </w:instrText>
            </w:r>
            <w:r w:rsidR="006F72D2" w:rsidRPr="002C04CC">
              <w:rPr>
                <w:rStyle w:val="GOSTSymBold"/>
                <w:b w:val="0"/>
              </w:rPr>
              <w:instrText xml:space="preserve"> \* MERGEFORMAT </w:instrText>
            </w:r>
            <w:r w:rsidR="00301328" w:rsidRPr="009B7319">
              <w:rPr>
                <w:rStyle w:val="GOSTSymBold"/>
                <w:b w:val="0"/>
              </w:rPr>
            </w:r>
            <w:r w:rsidR="00301328" w:rsidRPr="009B7319">
              <w:rPr>
                <w:rStyle w:val="GOSTSymBold"/>
                <w:b w:val="0"/>
              </w:rPr>
              <w:fldChar w:fldCharType="separate"/>
            </w:r>
            <w:r w:rsidR="00995063">
              <w:rPr>
                <w:noProof/>
              </w:rPr>
              <w:t>127</w:t>
            </w:r>
            <w:r w:rsidR="00301328" w:rsidRPr="009B7319">
              <w:rPr>
                <w:rStyle w:val="GOSTSymBold"/>
                <w:b w:val="0"/>
              </w:rPr>
              <w:fldChar w:fldCharType="end"/>
            </w:r>
            <w:r w:rsidRPr="002C04CC">
              <w:rPr>
                <w:rStyle w:val="GOSTSymBold"/>
                <w:b w:val="0"/>
              </w:rPr>
              <w:t>), где требуется заполнить поля, описание которых представлено ниже.</w:t>
            </w:r>
          </w:p>
          <w:p w14:paraId="5530EDB8" w14:textId="2CABAD3D" w:rsidR="00C132CE" w:rsidRPr="002C04CC" w:rsidRDefault="00C132CE" w:rsidP="00A63797">
            <w:pPr>
              <w:pStyle w:val="GOSTTablenorm"/>
            </w:pPr>
            <w:r w:rsidRPr="002C04CC">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C132CE" w:rsidRPr="002C04CC" w14:paraId="0F95AFA9"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2"/>
          </w:tcPr>
          <w:p w14:paraId="38221BEA" w14:textId="024ADE1E" w:rsidR="00C132CE" w:rsidRPr="002C04CC" w:rsidRDefault="00C132CE" w:rsidP="00A63797">
            <w:pPr>
              <w:pStyle w:val="GOSTTablenorm"/>
            </w:pPr>
            <w:r w:rsidRPr="002C04CC">
              <w:rPr>
                <w:rStyle w:val="GOSTSymBold"/>
              </w:rPr>
              <w:t>Документ-основание</w:t>
            </w:r>
          </w:p>
        </w:tc>
      </w:tr>
      <w:tr w:rsidR="00AA514B" w:rsidRPr="002C04CC" w14:paraId="5CBAE9F0"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7E85BA60" w14:textId="0AF560F2" w:rsidR="00AA514B" w:rsidRPr="00A87740" w:rsidRDefault="00AA514B" w:rsidP="00AA514B">
            <w:pPr>
              <w:pStyle w:val="GOSTTablenorm"/>
              <w:rPr>
                <w:rStyle w:val="GOSTSymBold"/>
              </w:rPr>
            </w:pPr>
            <w:r w:rsidRPr="00A87740">
              <w:rPr>
                <w:lang w:eastAsia="zh-CN"/>
              </w:rPr>
              <w:t>Вид</w:t>
            </w:r>
          </w:p>
        </w:tc>
        <w:tc>
          <w:tcPr>
            <w:tcW w:w="3565" w:type="pct"/>
          </w:tcPr>
          <w:p w14:paraId="6B4BF9CC" w14:textId="5A7C4196" w:rsidR="00AA514B" w:rsidRPr="002C04CC" w:rsidRDefault="00AA514B" w:rsidP="00BB1821">
            <w:pPr>
              <w:pStyle w:val="GOSTTablenorm"/>
            </w:pPr>
            <w:r w:rsidRPr="002C04CC">
              <w:t>Заполняется вручную или автоматически значени</w:t>
            </w:r>
            <w:r w:rsidR="00BB1821" w:rsidRPr="002C04CC">
              <w:t>ем</w:t>
            </w:r>
            <w:r w:rsidRPr="002C04CC">
              <w:t xml:space="preserve"> </w:t>
            </w:r>
            <w:r w:rsidR="00BB1821" w:rsidRPr="002C04CC">
              <w:t xml:space="preserve">из поля «Вид документа-основания» в </w:t>
            </w:r>
            <w:r w:rsidR="00856A2B" w:rsidRPr="002C04CC">
              <w:t>связанно</w:t>
            </w:r>
            <w:r w:rsidR="00BB1821" w:rsidRPr="002C04CC">
              <w:t>м</w:t>
            </w:r>
            <w:r w:rsidR="00856A2B" w:rsidRPr="002C04CC">
              <w:t xml:space="preserve"> БО</w:t>
            </w:r>
            <w:r w:rsidR="00062910" w:rsidRPr="002C04CC">
              <w:t xml:space="preserve"> или ДО</w:t>
            </w:r>
          </w:p>
        </w:tc>
      </w:tr>
      <w:tr w:rsidR="00AA514B" w:rsidRPr="002C04CC" w14:paraId="269CAF49"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DC2A5BC" w14:textId="24C7159A" w:rsidR="00AA514B" w:rsidRPr="00A87740" w:rsidRDefault="00AA514B" w:rsidP="00AA514B">
            <w:pPr>
              <w:pStyle w:val="GOSTTablenorm"/>
              <w:rPr>
                <w:rStyle w:val="GOSTSymBold"/>
              </w:rPr>
            </w:pPr>
            <w:r w:rsidRPr="00A87740">
              <w:rPr>
                <w:lang w:eastAsia="zh-CN"/>
              </w:rPr>
              <w:t>Номер</w:t>
            </w:r>
          </w:p>
        </w:tc>
        <w:tc>
          <w:tcPr>
            <w:tcW w:w="3565" w:type="pct"/>
          </w:tcPr>
          <w:p w14:paraId="517EA5F8" w14:textId="2578FB96" w:rsidR="00AA514B" w:rsidRPr="002C04CC" w:rsidRDefault="00AA514B" w:rsidP="00AA514B">
            <w:pPr>
              <w:pStyle w:val="GOSTTablenorm"/>
            </w:pPr>
            <w:r w:rsidRPr="002C04CC">
              <w:t xml:space="preserve">По </w:t>
            </w:r>
            <w:r w:rsidR="00BB1821" w:rsidRPr="002C04CC">
              <w:t>л/с</w:t>
            </w:r>
            <w:r w:rsidRPr="002C04CC">
              <w:t xml:space="preserve"> с кодами 03, 14, 08, 09 заполняется вручную.</w:t>
            </w:r>
          </w:p>
          <w:p w14:paraId="7F5CCFCC" w14:textId="7A3D5721" w:rsidR="00AA514B" w:rsidRPr="002C04CC" w:rsidRDefault="00AA514B" w:rsidP="0064407C">
            <w:pPr>
              <w:pStyle w:val="GOSTTablenorm"/>
            </w:pPr>
            <w:r w:rsidRPr="002C04CC">
              <w:t xml:space="preserve">Также по </w:t>
            </w:r>
            <w:r w:rsidR="00BB1821" w:rsidRPr="002C04CC">
              <w:t>л/с</w:t>
            </w:r>
            <w:r w:rsidRPr="002C04CC">
              <w:t xml:space="preserve"> с кодами 03, 14 заполяняется </w:t>
            </w:r>
            <w:r w:rsidR="00BB1821" w:rsidRPr="002C04CC">
              <w:t xml:space="preserve">автоматически </w:t>
            </w:r>
            <w:r w:rsidR="00032EBB" w:rsidRPr="002C04CC">
              <w:t xml:space="preserve">на основании </w:t>
            </w:r>
            <w:r w:rsidR="00B556C0" w:rsidRPr="002C04CC">
              <w:t>значения</w:t>
            </w:r>
            <w:r w:rsidR="00032EBB" w:rsidRPr="002C04CC">
              <w:t>, указанного в поле «Вид»</w:t>
            </w:r>
            <w:r w:rsidR="00EA6156" w:rsidRPr="002C04CC">
              <w:t>, при наличии данного значения в справочнике «Настройки», или номером документа-основания из связанного БО</w:t>
            </w:r>
            <w:r w:rsidR="0064407C" w:rsidRPr="002C04CC">
              <w:t xml:space="preserve"> или ДО</w:t>
            </w:r>
          </w:p>
        </w:tc>
      </w:tr>
      <w:tr w:rsidR="00AA514B" w:rsidRPr="002C04CC" w14:paraId="1B49A045"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66DD4F60" w14:textId="2E4F4E71" w:rsidR="00AA514B" w:rsidRPr="00A87740" w:rsidRDefault="00AA514B" w:rsidP="00AA514B">
            <w:pPr>
              <w:pStyle w:val="GOSTTablenorm"/>
              <w:rPr>
                <w:rStyle w:val="GOSTSymBold"/>
              </w:rPr>
            </w:pPr>
            <w:r w:rsidRPr="00A87740">
              <w:rPr>
                <w:lang w:eastAsia="zh-CN"/>
              </w:rPr>
              <w:t>Дата</w:t>
            </w:r>
          </w:p>
        </w:tc>
        <w:tc>
          <w:tcPr>
            <w:tcW w:w="3565" w:type="pct"/>
          </w:tcPr>
          <w:p w14:paraId="33811560" w14:textId="492730B9" w:rsidR="00AA514B" w:rsidRPr="002C04CC" w:rsidRDefault="00AA514B" w:rsidP="00AA514B">
            <w:pPr>
              <w:pStyle w:val="GOSTTablenorm"/>
            </w:pPr>
            <w:r w:rsidRPr="002C04CC">
              <w:t xml:space="preserve">По </w:t>
            </w:r>
            <w:r w:rsidR="00B556C0" w:rsidRPr="002C04CC">
              <w:t>л/с</w:t>
            </w:r>
            <w:r w:rsidRPr="002C04CC">
              <w:t xml:space="preserve"> с кодами 03, 14, 08, 09 заполняется вручную.</w:t>
            </w:r>
          </w:p>
          <w:p w14:paraId="533B0C09" w14:textId="62E51109" w:rsidR="00AA514B" w:rsidRPr="002C04CC" w:rsidRDefault="00AA514B" w:rsidP="002E4187">
            <w:pPr>
              <w:pStyle w:val="GOSTTablenorm"/>
            </w:pPr>
            <w:r w:rsidRPr="002C04CC">
              <w:rPr>
                <w:lang w:eastAsia="zh-CN"/>
              </w:rPr>
              <w:t xml:space="preserve">Также заполняется автоматически </w:t>
            </w:r>
            <w:r w:rsidR="002E4187" w:rsidRPr="002C04CC">
              <w:rPr>
                <w:lang w:eastAsia="zh-CN"/>
              </w:rPr>
              <w:t>на основании значения, указанного в поле «Номер»</w:t>
            </w:r>
          </w:p>
        </w:tc>
      </w:tr>
      <w:tr w:rsidR="00AA514B" w:rsidRPr="002C04CC" w14:paraId="45E6221C"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2787FD7A" w14:textId="653199C6" w:rsidR="00AA514B" w:rsidRPr="00A87740" w:rsidRDefault="00AA514B" w:rsidP="00AA514B">
            <w:pPr>
              <w:pStyle w:val="GOSTTablenorm"/>
              <w:rPr>
                <w:rStyle w:val="GOSTSymBold"/>
              </w:rPr>
            </w:pPr>
            <w:r w:rsidRPr="00A87740">
              <w:rPr>
                <w:lang w:eastAsia="zh-CN"/>
              </w:rPr>
              <w:t>Вид реестра</w:t>
            </w:r>
          </w:p>
        </w:tc>
        <w:tc>
          <w:tcPr>
            <w:tcW w:w="3565" w:type="pct"/>
          </w:tcPr>
          <w:p w14:paraId="3AE52C74" w14:textId="77777777" w:rsidR="00AA514B" w:rsidRPr="002C04CC" w:rsidRDefault="00AA514B" w:rsidP="00AA514B">
            <w:pPr>
              <w:pStyle w:val="GOSTTablenorm"/>
            </w:pPr>
            <w:r w:rsidRPr="002C04CC">
              <w:t>Заполняется путем выбора значения из выпадающего списка:</w:t>
            </w:r>
          </w:p>
          <w:p w14:paraId="04E72AB9" w14:textId="77777777" w:rsidR="00AA514B" w:rsidRPr="002C04CC" w:rsidRDefault="00AA514B" w:rsidP="00AA514B">
            <w:pPr>
              <w:pStyle w:val="GOSTTableListMark1"/>
            </w:pPr>
            <w:r w:rsidRPr="002C04CC">
              <w:t>«01 – Реестр соглашений»;</w:t>
            </w:r>
          </w:p>
          <w:p w14:paraId="335EA0BF" w14:textId="77777777" w:rsidR="00AA514B" w:rsidRPr="002C04CC" w:rsidRDefault="00AA514B" w:rsidP="00AA514B">
            <w:pPr>
              <w:pStyle w:val="GOSTTableListMark1"/>
            </w:pPr>
            <w:r w:rsidRPr="002C04CC">
              <w:t>«02 – Реестр контрактов (открытый)».</w:t>
            </w:r>
          </w:p>
          <w:p w14:paraId="271403E5" w14:textId="5049994D" w:rsidR="00AA514B" w:rsidRPr="002C04CC" w:rsidRDefault="00AA514B" w:rsidP="00AA514B">
            <w:pPr>
              <w:pStyle w:val="GOSTTablenorm"/>
            </w:pPr>
            <w:r w:rsidRPr="002C04CC">
              <w:t>По умолчанию не заполняется</w:t>
            </w:r>
          </w:p>
        </w:tc>
      </w:tr>
      <w:tr w:rsidR="00AA514B" w:rsidRPr="002C04CC" w14:paraId="1FA270DB"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4E7ADE67" w14:textId="328AF79D" w:rsidR="00AA514B" w:rsidRPr="00A87740" w:rsidRDefault="00AA514B" w:rsidP="00AA514B">
            <w:pPr>
              <w:pStyle w:val="GOSTTablenorm"/>
              <w:rPr>
                <w:rStyle w:val="GOSTSymBold"/>
              </w:rPr>
            </w:pPr>
            <w:r w:rsidRPr="00A87740">
              <w:rPr>
                <w:lang w:eastAsia="zh-CN"/>
              </w:rPr>
              <w:t>Номер реестровой записи</w:t>
            </w:r>
          </w:p>
        </w:tc>
        <w:tc>
          <w:tcPr>
            <w:tcW w:w="3565" w:type="pct"/>
          </w:tcPr>
          <w:p w14:paraId="5AB2FD0B" w14:textId="184A174E" w:rsidR="00AA514B" w:rsidRPr="002C04CC" w:rsidRDefault="00AA514B" w:rsidP="00AA514B">
            <w:pPr>
              <w:pStyle w:val="GOSTTablenorm"/>
            </w:pPr>
            <w:r w:rsidRPr="002C04CC">
              <w:t>Заполняется вручную</w:t>
            </w:r>
          </w:p>
        </w:tc>
      </w:tr>
      <w:tr w:rsidR="00AA514B" w:rsidRPr="002C04CC" w14:paraId="46E51B26"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817B966" w14:textId="6D6CD9EF" w:rsidR="00AA514B" w:rsidRPr="00A87740" w:rsidRDefault="00AA514B" w:rsidP="00AA514B">
            <w:pPr>
              <w:pStyle w:val="GOSTTablenorm"/>
              <w:rPr>
                <w:rStyle w:val="GOSTSymBold"/>
              </w:rPr>
            </w:pPr>
            <w:r w:rsidRPr="00A87740">
              <w:rPr>
                <w:lang w:eastAsia="zh-CN"/>
              </w:rPr>
              <w:lastRenderedPageBreak/>
              <w:t>Идентификатор документа о приемке/этапа</w:t>
            </w:r>
          </w:p>
        </w:tc>
        <w:tc>
          <w:tcPr>
            <w:tcW w:w="3565" w:type="pct"/>
          </w:tcPr>
          <w:p w14:paraId="51305977" w14:textId="03F1946C" w:rsidR="00AA514B" w:rsidRPr="002C04CC" w:rsidRDefault="00AA514B" w:rsidP="00AA514B">
            <w:pPr>
              <w:pStyle w:val="GOSTTablenorm"/>
            </w:pPr>
            <w:r w:rsidRPr="002C04CC">
              <w:t>Заполняется вручную</w:t>
            </w:r>
          </w:p>
        </w:tc>
      </w:tr>
      <w:tr w:rsidR="00AA514B" w:rsidRPr="002C04CC" w14:paraId="0E5A5053"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2"/>
          </w:tcPr>
          <w:p w14:paraId="4DB0AFEF" w14:textId="09FEEEE5" w:rsidR="00AA514B" w:rsidRPr="002C04CC" w:rsidRDefault="00AA514B" w:rsidP="00AA514B">
            <w:pPr>
              <w:pStyle w:val="GOSTTablenorm"/>
              <w:rPr>
                <w:b/>
              </w:rPr>
            </w:pPr>
            <w:r w:rsidRPr="002C04CC">
              <w:rPr>
                <w:b/>
              </w:rPr>
              <w:t>Блок «Информация, необходимая для осуществления платежей в бюджетную систему РФ</w:t>
            </w:r>
            <w:r w:rsidRPr="002C04CC">
              <w:rPr>
                <w:rStyle w:val="GOSTSymBold"/>
                <w:b w:val="0"/>
              </w:rPr>
              <w:t>»</w:t>
            </w:r>
          </w:p>
        </w:tc>
      </w:tr>
      <w:tr w:rsidR="00AA514B" w:rsidRPr="002C04CC" w14:paraId="6B32F717"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1E754269" w14:textId="6667CC47" w:rsidR="00AA514B" w:rsidRPr="002C04CC" w:rsidRDefault="00AA514B" w:rsidP="00AA514B">
            <w:pPr>
              <w:pStyle w:val="GOSTTablenorm"/>
              <w:rPr>
                <w:lang w:eastAsia="zh-CN"/>
              </w:rPr>
            </w:pPr>
            <w:r w:rsidRPr="002C04CC">
              <w:t>Статус налогоплательщика</w:t>
            </w:r>
          </w:p>
        </w:tc>
        <w:tc>
          <w:tcPr>
            <w:tcW w:w="3565" w:type="pct"/>
          </w:tcPr>
          <w:p w14:paraId="1381875F" w14:textId="5C3DDA0C" w:rsidR="00AA514B" w:rsidRPr="002C04CC" w:rsidRDefault="00AA514B" w:rsidP="00AA514B">
            <w:pPr>
              <w:pStyle w:val="GOSTTablenorm"/>
            </w:pPr>
            <w:r w:rsidRPr="002C04CC">
              <w:t>Заполняется выбором актуальной записи из справочника «Статусы плательщика»</w:t>
            </w:r>
            <w:r w:rsidR="00062910" w:rsidRPr="002C04CC">
              <w:t xml:space="preserve"> либо вручную</w:t>
            </w:r>
          </w:p>
        </w:tc>
      </w:tr>
      <w:tr w:rsidR="00AA514B" w:rsidRPr="002C04CC" w14:paraId="346A6FD2"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6E0837D8" w14:textId="64B493D3" w:rsidR="00AA514B" w:rsidRPr="002C04CC" w:rsidRDefault="00AA514B" w:rsidP="00AA514B">
            <w:pPr>
              <w:pStyle w:val="GOSTTablenorm"/>
              <w:rPr>
                <w:lang w:eastAsia="zh-CN"/>
              </w:rPr>
            </w:pPr>
            <w:r w:rsidRPr="002C04CC">
              <w:t>Код по БК</w:t>
            </w:r>
          </w:p>
        </w:tc>
        <w:tc>
          <w:tcPr>
            <w:tcW w:w="3565" w:type="pct"/>
          </w:tcPr>
          <w:p w14:paraId="4C53582C" w14:textId="43CE8845" w:rsidR="00AA514B" w:rsidRPr="002C04CC" w:rsidRDefault="00AA514B" w:rsidP="00AA514B">
            <w:pPr>
              <w:pStyle w:val="GOSTTablenorm"/>
            </w:pPr>
            <w:r w:rsidRPr="002C04CC">
              <w:t>Заполняется вручную</w:t>
            </w:r>
          </w:p>
        </w:tc>
      </w:tr>
      <w:tr w:rsidR="00AA514B" w:rsidRPr="002C04CC" w14:paraId="0617120E"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50AB2797" w14:textId="6CF8839F" w:rsidR="00AA514B" w:rsidRPr="002C04CC" w:rsidRDefault="00AA514B" w:rsidP="00AA514B">
            <w:pPr>
              <w:pStyle w:val="GOSTTablenorm"/>
            </w:pPr>
            <w:r w:rsidRPr="002C04CC">
              <w:t>ОКТМО</w:t>
            </w:r>
          </w:p>
        </w:tc>
        <w:tc>
          <w:tcPr>
            <w:tcW w:w="3565" w:type="pct"/>
          </w:tcPr>
          <w:p w14:paraId="511AA41F" w14:textId="1AF7C8E8" w:rsidR="00AA514B" w:rsidRPr="002C04CC" w:rsidRDefault="00AA514B" w:rsidP="00AA514B">
            <w:pPr>
              <w:pStyle w:val="GOSTTablenorm"/>
            </w:pPr>
            <w:r w:rsidRPr="002C04CC">
              <w:t>Заполняется вручную или выбором из справочника «ОКТМО</w:t>
            </w:r>
          </w:p>
        </w:tc>
      </w:tr>
      <w:tr w:rsidR="00AA514B" w:rsidRPr="002C04CC" w14:paraId="7C0B8B1C"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30024C5C" w14:textId="395DE599" w:rsidR="00AA514B" w:rsidRPr="002C04CC" w:rsidRDefault="00AA514B" w:rsidP="00AA514B">
            <w:pPr>
              <w:pStyle w:val="GOSTTablenorm"/>
            </w:pPr>
            <w:r w:rsidRPr="002C04CC">
              <w:t>Основание платежа</w:t>
            </w:r>
          </w:p>
        </w:tc>
        <w:tc>
          <w:tcPr>
            <w:tcW w:w="3565" w:type="pct"/>
          </w:tcPr>
          <w:p w14:paraId="633825B5" w14:textId="5E4903CE" w:rsidR="00AA514B" w:rsidRPr="002C04CC" w:rsidRDefault="00DA1B42" w:rsidP="00AA514B">
            <w:pPr>
              <w:pStyle w:val="GOSTTablenorm"/>
            </w:pPr>
            <w:r w:rsidRPr="002C04CC">
              <w:t>Заполняется вручную или выбором актуальной записи из справочника «Основания платежа»</w:t>
            </w:r>
          </w:p>
        </w:tc>
      </w:tr>
      <w:tr w:rsidR="00AA514B" w:rsidRPr="002C04CC" w14:paraId="46634C0B"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0D95EAE" w14:textId="4543EF4B" w:rsidR="00AA514B" w:rsidRPr="002C04CC" w:rsidRDefault="00AA514B" w:rsidP="00AA514B">
            <w:pPr>
              <w:pStyle w:val="GOSTTablenorm"/>
            </w:pPr>
            <w:r w:rsidRPr="002C04CC">
              <w:t>Налоговый период</w:t>
            </w:r>
          </w:p>
        </w:tc>
        <w:tc>
          <w:tcPr>
            <w:tcW w:w="3565" w:type="pct"/>
          </w:tcPr>
          <w:p w14:paraId="6E1212AC" w14:textId="67476872" w:rsidR="00AA514B" w:rsidRPr="002C04CC" w:rsidRDefault="00DA1B42" w:rsidP="00AA514B">
            <w:pPr>
              <w:pStyle w:val="GOSTTablenorm"/>
            </w:pPr>
            <w:r w:rsidRPr="002C04CC">
              <w:t>Заполняется вручную</w:t>
            </w:r>
          </w:p>
        </w:tc>
      </w:tr>
      <w:tr w:rsidR="00C779FA" w:rsidRPr="002C04CC" w14:paraId="4195835E"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2E4AAF80" w14:textId="08D97408" w:rsidR="00C779FA" w:rsidRPr="002C04CC" w:rsidRDefault="00C779FA" w:rsidP="00C779FA">
            <w:pPr>
              <w:pStyle w:val="GOSTTablenorm"/>
            </w:pPr>
            <w:r w:rsidRPr="002C04CC">
              <w:t>Тип платежа (Код выплат)</w:t>
            </w:r>
          </w:p>
        </w:tc>
        <w:tc>
          <w:tcPr>
            <w:tcW w:w="3565" w:type="pct"/>
          </w:tcPr>
          <w:p w14:paraId="023B8CCF" w14:textId="1944FFBF" w:rsidR="00C779FA" w:rsidRPr="002C04CC" w:rsidRDefault="00C779FA" w:rsidP="00C779FA">
            <w:pPr>
              <w:pStyle w:val="GOSTTablenorm"/>
            </w:pPr>
            <w:r w:rsidRPr="002C04CC">
              <w:t>Заполняется вручную</w:t>
            </w:r>
          </w:p>
        </w:tc>
      </w:tr>
      <w:tr w:rsidR="00DA1B42" w:rsidRPr="002C04CC" w14:paraId="3C989213"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5458A975" w14:textId="52ECE27F" w:rsidR="00DA1B42" w:rsidRPr="002C04CC" w:rsidRDefault="00DA1B42" w:rsidP="00DA1B42">
            <w:pPr>
              <w:pStyle w:val="GOSTTablenorm"/>
            </w:pPr>
            <w:r w:rsidRPr="002C04CC">
              <w:t>Номер документа-основания</w:t>
            </w:r>
          </w:p>
        </w:tc>
        <w:tc>
          <w:tcPr>
            <w:tcW w:w="3565" w:type="pct"/>
          </w:tcPr>
          <w:p w14:paraId="6869C432" w14:textId="4858CE55" w:rsidR="00DA1B42" w:rsidRPr="002C04CC" w:rsidRDefault="00DA1B42" w:rsidP="00DA1B42">
            <w:pPr>
              <w:pStyle w:val="GOSTTablenorm"/>
            </w:pPr>
            <w:r w:rsidRPr="002C04CC">
              <w:t>Заполняется вручную</w:t>
            </w:r>
          </w:p>
        </w:tc>
      </w:tr>
      <w:tr w:rsidR="00DA1B42" w:rsidRPr="002C04CC" w14:paraId="23E408C2"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7D16B000" w14:textId="4D0D41B9" w:rsidR="00DA1B42" w:rsidRPr="002C04CC" w:rsidRDefault="00DA1B42" w:rsidP="00DA1B42">
            <w:pPr>
              <w:pStyle w:val="GOSTTablenorm"/>
            </w:pPr>
            <w:r w:rsidRPr="002C04CC">
              <w:t>Дата документа-основания</w:t>
            </w:r>
          </w:p>
        </w:tc>
        <w:tc>
          <w:tcPr>
            <w:tcW w:w="3565" w:type="pct"/>
          </w:tcPr>
          <w:p w14:paraId="6A6AF273" w14:textId="11F0733D" w:rsidR="00DA1B42" w:rsidRPr="002C04CC" w:rsidRDefault="00DA1B42" w:rsidP="00DA1B42">
            <w:pPr>
              <w:pStyle w:val="GOSTTablenorm"/>
            </w:pPr>
            <w:r w:rsidRPr="002C04CC">
              <w:t>Заполняется вручную</w:t>
            </w:r>
          </w:p>
        </w:tc>
      </w:tr>
      <w:tr w:rsidR="00AA514B" w:rsidRPr="002C04CC" w14:paraId="0DD5EEF8"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32223451" w14:textId="140BC3EE" w:rsidR="00AA514B" w:rsidRPr="002C04CC" w:rsidRDefault="00AA514B" w:rsidP="00AA514B">
            <w:pPr>
              <w:pStyle w:val="GOSTTablenorm"/>
            </w:pPr>
            <w:r w:rsidRPr="002C04CC">
              <w:t>Идентификатор плательщика</w:t>
            </w:r>
          </w:p>
        </w:tc>
        <w:tc>
          <w:tcPr>
            <w:tcW w:w="3565" w:type="pct"/>
          </w:tcPr>
          <w:p w14:paraId="653DC5B0" w14:textId="5081B543" w:rsidR="00AA514B" w:rsidRPr="002C04CC" w:rsidRDefault="00DA1B42" w:rsidP="00AA514B">
            <w:pPr>
              <w:pStyle w:val="GOSTTablenorm"/>
            </w:pPr>
            <w:r w:rsidRPr="002C04CC">
              <w:t>Заполняется вручную</w:t>
            </w:r>
          </w:p>
        </w:tc>
      </w:tr>
      <w:tr w:rsidR="00AA514B" w:rsidRPr="002C04CC" w14:paraId="52DA99E4"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7F28A359" w14:textId="274E934D" w:rsidR="00AA514B" w:rsidRPr="002C04CC" w:rsidRDefault="00AA514B" w:rsidP="00AA514B">
            <w:pPr>
              <w:pStyle w:val="GOSTTablenorm"/>
            </w:pPr>
            <w:r w:rsidRPr="002C04CC">
              <w:t>УИН</w:t>
            </w:r>
          </w:p>
        </w:tc>
        <w:tc>
          <w:tcPr>
            <w:tcW w:w="3565" w:type="pct"/>
          </w:tcPr>
          <w:p w14:paraId="550F9BD8" w14:textId="5BCAE672" w:rsidR="00AA514B" w:rsidRPr="002C04CC" w:rsidRDefault="00DA1B42" w:rsidP="00AA514B">
            <w:pPr>
              <w:pStyle w:val="GOSTTablenorm"/>
            </w:pPr>
            <w:r w:rsidRPr="002C04CC">
              <w:t>Заполняется вручную. Также доступен выбор из справочника «Перечень НПА»</w:t>
            </w:r>
          </w:p>
        </w:tc>
      </w:tr>
      <w:tr w:rsidR="00AA514B" w:rsidRPr="002C04CC" w14:paraId="1B4E2CD2"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36CC0DF1" w14:textId="105B00C4" w:rsidR="00AA514B" w:rsidRPr="002C04CC" w:rsidRDefault="00AA514B" w:rsidP="00AA514B">
            <w:pPr>
              <w:pStyle w:val="GOSTTablenorm"/>
            </w:pPr>
            <w:r w:rsidRPr="002C04CC">
              <w:t>ИГК</w:t>
            </w:r>
          </w:p>
        </w:tc>
        <w:tc>
          <w:tcPr>
            <w:tcW w:w="3565" w:type="pct"/>
          </w:tcPr>
          <w:p w14:paraId="4D3F9544" w14:textId="28235774" w:rsidR="00AA514B" w:rsidRPr="002C04CC" w:rsidRDefault="00DA1B42" w:rsidP="00AA514B">
            <w:pPr>
              <w:pStyle w:val="GOSTTablenorm"/>
            </w:pPr>
            <w:r w:rsidRPr="002C04CC">
              <w:t>Заполняется вручную</w:t>
            </w:r>
          </w:p>
        </w:tc>
      </w:tr>
      <w:tr w:rsidR="00AA514B" w:rsidRPr="002C04CC" w14:paraId="19F3DFA8"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2"/>
          </w:tcPr>
          <w:p w14:paraId="79C51CEE" w14:textId="54088AAA" w:rsidR="00AA514B" w:rsidRPr="002C04CC" w:rsidRDefault="00AA514B" w:rsidP="00AA514B">
            <w:pPr>
              <w:pStyle w:val="GOSTTablenorm"/>
              <w:rPr>
                <w:b/>
              </w:rPr>
            </w:pPr>
            <w:r w:rsidRPr="002C04CC">
              <w:rPr>
                <w:b/>
              </w:rPr>
              <w:t>Блок «Информация о платеже ЖКУ»</w:t>
            </w:r>
          </w:p>
        </w:tc>
      </w:tr>
      <w:tr w:rsidR="00AA514B" w:rsidRPr="002C04CC" w14:paraId="380D1DF6"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2B2ADC4C" w14:textId="6A432EE5" w:rsidR="00AA514B" w:rsidRPr="002C04CC" w:rsidRDefault="00AA514B" w:rsidP="00AA514B">
            <w:pPr>
              <w:pStyle w:val="GOSTTablenorm"/>
            </w:pPr>
            <w:r w:rsidRPr="002C04CC">
              <w:t>Идентификатор ПД</w:t>
            </w:r>
          </w:p>
        </w:tc>
        <w:tc>
          <w:tcPr>
            <w:tcW w:w="3565" w:type="pct"/>
          </w:tcPr>
          <w:p w14:paraId="47B75FAE" w14:textId="1BCEADEF" w:rsidR="00DA1B42" w:rsidRPr="002C04CC" w:rsidRDefault="00DA1B42" w:rsidP="00DA1B42">
            <w:pPr>
              <w:pStyle w:val="GOSTTablenorm"/>
            </w:pPr>
            <w:r w:rsidRPr="002C04CC">
              <w:t xml:space="preserve">Заполняется вручную. Указывается идентификатор платежного документа в формате 00АА000000-00-0000, </w:t>
            </w:r>
            <w:r w:rsidRPr="002C04CC">
              <w:rPr>
                <w:szCs w:val="28"/>
                <w:lang w:eastAsia="en-US"/>
              </w:rPr>
              <w:t xml:space="preserve">где </w:t>
            </w:r>
            <w:r w:rsidRPr="002C04CC">
              <w:t>знак «0» означает цифру, а знак «А» означает букву русского алфавита в любом регистре</w:t>
            </w:r>
            <w:r w:rsidR="005F6286" w:rsidRPr="002C04CC">
              <w:t>.</w:t>
            </w:r>
          </w:p>
          <w:p w14:paraId="41F531B9" w14:textId="77777777" w:rsidR="00DA1B42" w:rsidRPr="002C04CC" w:rsidRDefault="00DA1B42" w:rsidP="00DA1B42">
            <w:pPr>
              <w:pStyle w:val="GOSTTablenorm"/>
            </w:pPr>
            <w:r w:rsidRPr="002C04CC">
              <w:t>Пример заполнения: 12АП131415-56-9013</w:t>
            </w:r>
          </w:p>
          <w:p w14:paraId="265222C8" w14:textId="76816AD5" w:rsidR="005F6286" w:rsidRPr="002C04CC" w:rsidRDefault="005F6286" w:rsidP="00DA1B42">
            <w:pPr>
              <w:pStyle w:val="GOSTTablenorm"/>
            </w:pPr>
            <w:r w:rsidRPr="002C04CC">
              <w:rPr>
                <w:b/>
              </w:rPr>
              <w:t>Примечание.</w:t>
            </w:r>
            <w:r w:rsidRPr="002C04CC">
              <w:t xml:space="preserve"> В случае, если поле «Идентификатор ПД» заполнено, то поля «Период оплаты», «Единый ЛС», «Идентификатор ЖКУ» не обязательны к заполнению</w:t>
            </w:r>
          </w:p>
        </w:tc>
      </w:tr>
      <w:tr w:rsidR="00AA514B" w:rsidRPr="002C04CC" w14:paraId="421C8275"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385EF9BE" w14:textId="5AC5A4BC" w:rsidR="00AA514B" w:rsidRPr="002C04CC" w:rsidRDefault="00AA514B" w:rsidP="00AA514B">
            <w:pPr>
              <w:pStyle w:val="GOSTTablenorm"/>
            </w:pPr>
            <w:r w:rsidRPr="002C04CC">
              <w:t>Период оплаты</w:t>
            </w:r>
          </w:p>
        </w:tc>
        <w:tc>
          <w:tcPr>
            <w:tcW w:w="3565" w:type="pct"/>
          </w:tcPr>
          <w:p w14:paraId="333F0D8E" w14:textId="77777777" w:rsidR="00AA514B" w:rsidRPr="002C04CC" w:rsidRDefault="005F6286" w:rsidP="005F6286">
            <w:pPr>
              <w:pStyle w:val="GOSTTablenorm"/>
            </w:pPr>
            <w:r w:rsidRPr="002C04CC">
              <w:t>Заполняется вручную. Указывается период оплаты в формате ММ.ГГГГ</w:t>
            </w:r>
          </w:p>
          <w:p w14:paraId="7639F947" w14:textId="1E837F3F" w:rsidR="005F6286" w:rsidRPr="002C04CC" w:rsidRDefault="005F6286" w:rsidP="005F6286">
            <w:pPr>
              <w:pStyle w:val="GOSTTablenorm"/>
            </w:pPr>
            <w:r w:rsidRPr="002C04CC">
              <w:t>Пример заполнения: 01.2025.</w:t>
            </w:r>
          </w:p>
          <w:p w14:paraId="2E9FC385" w14:textId="53B965B4" w:rsidR="005F6286" w:rsidRPr="002C04CC" w:rsidRDefault="005F6286" w:rsidP="005F6286">
            <w:pPr>
              <w:pStyle w:val="GOSTTablenorm"/>
            </w:pPr>
            <w:r w:rsidRPr="002C04CC">
              <w:rPr>
                <w:b/>
              </w:rPr>
              <w:t>Примечание.</w:t>
            </w:r>
            <w:r w:rsidRPr="002C04CC">
              <w:t xml:space="preserve"> В случае, если поле «Период оплаты» заполнено, то одно из технических полей обязательно к заполнению: «Единый ЛС» или «Идентификатор ЖКУ», поле «Идентификатор ПД» не обязательно к заполнению</w:t>
            </w:r>
          </w:p>
        </w:tc>
      </w:tr>
      <w:tr w:rsidR="00AA514B" w:rsidRPr="002C04CC" w14:paraId="33DF2408"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E3F2E57" w14:textId="7AAF5823" w:rsidR="00AA514B" w:rsidRPr="002C04CC" w:rsidRDefault="00AA514B" w:rsidP="00AA514B">
            <w:pPr>
              <w:pStyle w:val="GOSTTablenorm"/>
            </w:pPr>
            <w:r w:rsidRPr="002C04CC">
              <w:rPr>
                <w:color w:val="000000" w:themeColor="text1"/>
                <w:szCs w:val="22"/>
              </w:rPr>
              <w:t>Единый л/с</w:t>
            </w:r>
          </w:p>
        </w:tc>
        <w:tc>
          <w:tcPr>
            <w:tcW w:w="3565" w:type="pct"/>
          </w:tcPr>
          <w:p w14:paraId="31CAF76F" w14:textId="31C368E2" w:rsidR="00AA514B" w:rsidRPr="002C04CC" w:rsidRDefault="005F6286" w:rsidP="005F6286">
            <w:pPr>
              <w:pStyle w:val="GOSTTablenorm"/>
            </w:pPr>
            <w:r w:rsidRPr="002C04CC">
              <w:t xml:space="preserve">Заполняется вручную. Указывается единый лицевой счет в формате 00АА000000, </w:t>
            </w:r>
            <w:r w:rsidRPr="002C04CC">
              <w:rPr>
                <w:szCs w:val="28"/>
                <w:lang w:eastAsia="en-US"/>
              </w:rPr>
              <w:t xml:space="preserve">где </w:t>
            </w:r>
            <w:r w:rsidRPr="002C04CC">
              <w:t>знак «0» означает цифру, а знак «А» означает букву русского алфавита в любом регистре.</w:t>
            </w:r>
          </w:p>
          <w:p w14:paraId="068C9BCD" w14:textId="454C631F" w:rsidR="005F6286" w:rsidRPr="002C04CC" w:rsidRDefault="005F6286" w:rsidP="005F6286">
            <w:pPr>
              <w:pStyle w:val="GOSTTablenorm"/>
              <w:rPr>
                <w:szCs w:val="22"/>
              </w:rPr>
            </w:pPr>
            <w:r w:rsidRPr="002C04CC">
              <w:t>Пример заполнения: 12АП131415.</w:t>
            </w:r>
          </w:p>
          <w:p w14:paraId="68E1A761" w14:textId="0A7F8F79" w:rsidR="005F6286" w:rsidRPr="002C04CC" w:rsidRDefault="005F6286" w:rsidP="005F6286">
            <w:pPr>
              <w:pStyle w:val="GOSTTablenorm"/>
            </w:pPr>
            <w:r w:rsidRPr="002C04CC">
              <w:rPr>
                <w:b/>
              </w:rPr>
              <w:t>Примечание.</w:t>
            </w:r>
            <w:r w:rsidRPr="002C04CC">
              <w:t xml:space="preserve"> </w:t>
            </w:r>
            <w:r w:rsidRPr="002C04CC">
              <w:rPr>
                <w:szCs w:val="22"/>
              </w:rPr>
              <w:t>В случае, если поле «Единый ЛС» заполнено, поле «Период оплаты» обязательно к заполнению, поля «Идентификатор ПД» и «Идентификатор ЖКУ» не обязательны к заполнению</w:t>
            </w:r>
          </w:p>
        </w:tc>
      </w:tr>
      <w:tr w:rsidR="00AA514B" w:rsidRPr="002C04CC" w14:paraId="6FC7AD1B"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1E1D6BF1" w14:textId="5A48D161" w:rsidR="00AA514B" w:rsidRPr="002C04CC" w:rsidRDefault="00AA514B" w:rsidP="00AA514B">
            <w:pPr>
              <w:pStyle w:val="GOSTTablenorm"/>
              <w:rPr>
                <w:color w:val="000000" w:themeColor="text1"/>
                <w:szCs w:val="22"/>
              </w:rPr>
            </w:pPr>
            <w:r w:rsidRPr="002C04CC">
              <w:rPr>
                <w:color w:val="000000" w:themeColor="text1"/>
                <w:szCs w:val="22"/>
              </w:rPr>
              <w:lastRenderedPageBreak/>
              <w:t>Идентификатор ЖКУ</w:t>
            </w:r>
          </w:p>
        </w:tc>
        <w:tc>
          <w:tcPr>
            <w:tcW w:w="3565" w:type="pct"/>
          </w:tcPr>
          <w:p w14:paraId="2509FFFE" w14:textId="77777777" w:rsidR="00AA514B" w:rsidRPr="002C04CC" w:rsidRDefault="005F6286" w:rsidP="00AA514B">
            <w:pPr>
              <w:pStyle w:val="GOSTTablenorm"/>
            </w:pPr>
            <w:r w:rsidRPr="002C04CC">
              <w:t xml:space="preserve">Заполняется вручную. Указывается идентификатор жилищно-коммунальной услуги в формате 00АА000000-00, </w:t>
            </w:r>
            <w:r w:rsidRPr="002C04CC">
              <w:rPr>
                <w:szCs w:val="28"/>
                <w:lang w:eastAsia="en-US"/>
              </w:rPr>
              <w:t xml:space="preserve">где </w:t>
            </w:r>
            <w:r w:rsidRPr="002C04CC">
              <w:t>знак «0» означает цифру, а знак «А» означает букву русского алфавита в любом регистре.</w:t>
            </w:r>
          </w:p>
          <w:p w14:paraId="0BAE670D" w14:textId="398142BB" w:rsidR="005F6286" w:rsidRPr="002C04CC" w:rsidRDefault="005F6286" w:rsidP="005F6286">
            <w:pPr>
              <w:pStyle w:val="GOSTTablenorm"/>
            </w:pPr>
            <w:r w:rsidRPr="002C04CC">
              <w:t>Пример заполнения: 12АП131415-56</w:t>
            </w:r>
            <w:r w:rsidR="00055551" w:rsidRPr="002C04CC">
              <w:t>.</w:t>
            </w:r>
          </w:p>
          <w:p w14:paraId="69C2C335" w14:textId="5AAFC9B5" w:rsidR="005F6286" w:rsidRPr="002C04CC" w:rsidRDefault="005F6286" w:rsidP="005F6286">
            <w:pPr>
              <w:pStyle w:val="GOSTTablenorm"/>
            </w:pPr>
            <w:r w:rsidRPr="002C04CC">
              <w:rPr>
                <w:b/>
              </w:rPr>
              <w:t>Примечание.</w:t>
            </w:r>
            <w:r w:rsidRPr="002C04CC">
              <w:t xml:space="preserve"> В случае, если поле «Идентификатор ЖКУ» заполнено, поле «Период оплаты» обязательно к заполнению, поля «Идентификатор ПД» и «Единый л/с» не обязательны к заполнению</w:t>
            </w:r>
          </w:p>
        </w:tc>
      </w:tr>
      <w:tr w:rsidR="0074638A" w:rsidRPr="002C04CC" w14:paraId="32A34DC8"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2"/>
          </w:tcPr>
          <w:p w14:paraId="2EB6B750" w14:textId="024BA435" w:rsidR="0074638A" w:rsidRPr="002C04CC" w:rsidRDefault="0074638A" w:rsidP="00AA514B">
            <w:pPr>
              <w:pStyle w:val="GOSTTablenorm"/>
              <w:rPr>
                <w:b/>
              </w:rPr>
            </w:pPr>
            <w:r w:rsidRPr="002C04CC">
              <w:rPr>
                <w:b/>
                <w:color w:val="000000" w:themeColor="text1"/>
                <w:szCs w:val="22"/>
              </w:rPr>
              <w:t>Вкладка «</w:t>
            </w:r>
            <w:r w:rsidRPr="002C04CC">
              <w:rPr>
                <w:b/>
              </w:rPr>
              <w:t>Информация о расшифровке и получателях»</w:t>
            </w:r>
          </w:p>
        </w:tc>
      </w:tr>
      <w:tr w:rsidR="0074638A" w:rsidRPr="002C04CC" w14:paraId="72BE0C01"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2"/>
          </w:tcPr>
          <w:p w14:paraId="5D4371AA" w14:textId="77777777" w:rsidR="0074638A" w:rsidRPr="002C04CC" w:rsidRDefault="0074638A" w:rsidP="00AA514B">
            <w:pPr>
              <w:pStyle w:val="GOSTTablenorm"/>
              <w:rPr>
                <w:b/>
                <w:color w:val="000000" w:themeColor="text1"/>
                <w:szCs w:val="22"/>
              </w:rPr>
            </w:pPr>
            <w:r w:rsidRPr="002C04CC">
              <w:rPr>
                <w:b/>
                <w:color w:val="000000" w:themeColor="text1"/>
                <w:szCs w:val="22"/>
              </w:rPr>
              <w:t>Блок «Информация о платежах, включенных в распоряжение (расшифровка)»</w:t>
            </w:r>
          </w:p>
          <w:p w14:paraId="2651633D" w14:textId="2E702DC6" w:rsidR="0074638A" w:rsidRPr="002C04CC" w:rsidRDefault="0074638A" w:rsidP="0074638A">
            <w:pPr>
              <w:pStyle w:val="GOSTTablenorm"/>
              <w:rPr>
                <w:rStyle w:val="GOSTSymBold"/>
                <w:b w:val="0"/>
              </w:rPr>
            </w:pPr>
            <w:r w:rsidRPr="002C04CC">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00301328" w:rsidRPr="009B7319">
              <w:rPr>
                <w:rStyle w:val="GOSTSymBold"/>
                <w:b w:val="0"/>
              </w:rPr>
              <w:fldChar w:fldCharType="begin"/>
            </w:r>
            <w:r w:rsidR="00301328" w:rsidRPr="002C04CC">
              <w:rPr>
                <w:rStyle w:val="GOSTSymBold"/>
                <w:b w:val="0"/>
              </w:rPr>
              <w:instrText xml:space="preserve"> REF _Ref204072751 \h </w:instrText>
            </w:r>
            <w:r w:rsidR="006F72D2" w:rsidRPr="002C04CC">
              <w:rPr>
                <w:rStyle w:val="GOSTSymBold"/>
                <w:b w:val="0"/>
              </w:rPr>
              <w:instrText xml:space="preserve"> \* MERGEFORMAT </w:instrText>
            </w:r>
            <w:r w:rsidR="00301328" w:rsidRPr="009B7319">
              <w:rPr>
                <w:rStyle w:val="GOSTSymBold"/>
                <w:b w:val="0"/>
              </w:rPr>
            </w:r>
            <w:r w:rsidR="00301328" w:rsidRPr="009B7319">
              <w:rPr>
                <w:rStyle w:val="GOSTSymBold"/>
                <w:b w:val="0"/>
              </w:rPr>
              <w:fldChar w:fldCharType="separate"/>
            </w:r>
            <w:r w:rsidR="00995063">
              <w:rPr>
                <w:noProof/>
              </w:rPr>
              <w:t>128</w:t>
            </w:r>
            <w:r w:rsidR="00301328" w:rsidRPr="009B7319">
              <w:rPr>
                <w:rStyle w:val="GOSTSymBold"/>
                <w:b w:val="0"/>
              </w:rPr>
              <w:fldChar w:fldCharType="end"/>
            </w:r>
            <w:r w:rsidRPr="002C04CC">
              <w:rPr>
                <w:rStyle w:val="GOSTSymBold"/>
                <w:b w:val="0"/>
              </w:rPr>
              <w:t>), где требуется заполнить поля, описание которых представлено ниже.</w:t>
            </w:r>
          </w:p>
          <w:p w14:paraId="196FD7FF" w14:textId="6C99EFE7" w:rsidR="003173EE" w:rsidRPr="002C04CC" w:rsidRDefault="0074638A" w:rsidP="00BC6214">
            <w:pPr>
              <w:pStyle w:val="GOSTTablenorm"/>
              <w:rPr>
                <w:b/>
              </w:rPr>
            </w:pPr>
            <w:r w:rsidRPr="002C04CC">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B556C0" w:rsidRPr="002C04CC" w14:paraId="29D7CA4D" w14:textId="77777777" w:rsidTr="00B556C0">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2"/>
          </w:tcPr>
          <w:p w14:paraId="35F59812" w14:textId="39A4D100" w:rsidR="00B556C0" w:rsidRPr="002C04CC" w:rsidRDefault="00B556C0" w:rsidP="00AA514B">
            <w:pPr>
              <w:pStyle w:val="GOSTTablenorm"/>
            </w:pPr>
            <w:r w:rsidRPr="002C04CC">
              <w:rPr>
                <w:b/>
                <w:color w:val="000000" w:themeColor="text1"/>
                <w:szCs w:val="22"/>
              </w:rPr>
              <w:t>Строка расшифровки</w:t>
            </w:r>
          </w:p>
        </w:tc>
      </w:tr>
      <w:tr w:rsidR="00301328" w:rsidRPr="002C04CC" w14:paraId="693C2734"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230B9ACD" w14:textId="2DA13BA8" w:rsidR="00301328" w:rsidRPr="002C04CC" w:rsidRDefault="00301328" w:rsidP="00AA514B">
            <w:pPr>
              <w:pStyle w:val="GOSTTablenorm"/>
              <w:rPr>
                <w:color w:val="000000" w:themeColor="text1"/>
                <w:szCs w:val="22"/>
              </w:rPr>
            </w:pPr>
            <w:r w:rsidRPr="002C04CC">
              <w:rPr>
                <w:color w:val="000000" w:themeColor="text1"/>
                <w:szCs w:val="22"/>
              </w:rPr>
              <w:t>КБК плательщика</w:t>
            </w:r>
          </w:p>
        </w:tc>
        <w:tc>
          <w:tcPr>
            <w:tcW w:w="3565" w:type="pct"/>
          </w:tcPr>
          <w:p w14:paraId="29CE1F93" w14:textId="253921A8" w:rsidR="00EF5B48" w:rsidRPr="002C04CC" w:rsidRDefault="00B20126" w:rsidP="0037404F">
            <w:pPr>
              <w:pStyle w:val="GOSTTablenorm"/>
            </w:pPr>
            <w:r w:rsidRPr="002C04CC">
              <w:t xml:space="preserve">Для л/с 03 или 14 заполняется вручную, либо выбором из справочника </w:t>
            </w:r>
            <w:r w:rsidRPr="002C04CC">
              <w:rPr>
                <w:szCs w:val="22"/>
              </w:rPr>
              <w:t>«КБК.Расходы»</w:t>
            </w:r>
            <w:r w:rsidRPr="002C04CC">
              <w:t xml:space="preserve">. Возможно автоматическое заполнение, если </w:t>
            </w:r>
            <w:r w:rsidRPr="002C04CC">
              <w:rPr>
                <w:szCs w:val="22"/>
              </w:rPr>
              <w:t xml:space="preserve">поле «Учетный номер обязательства» заполнено номером существующего в системе актуального БО и в нем </w:t>
            </w:r>
            <w:r w:rsidRPr="002C04CC">
              <w:t>присутствует только одно значение КБК</w:t>
            </w:r>
            <w:r w:rsidR="00EF3F91" w:rsidRPr="002C04CC">
              <w:t>.</w:t>
            </w:r>
          </w:p>
          <w:p w14:paraId="2819AEDD" w14:textId="77777777" w:rsidR="0037404F" w:rsidRPr="002C04CC" w:rsidRDefault="00EF3F91" w:rsidP="00EF5B48">
            <w:pPr>
              <w:pStyle w:val="GOSTTablenorm"/>
            </w:pPr>
            <w:r w:rsidRPr="002C04CC">
              <w:t>Для л/с 08 или 09 заполняется выбором из справочника «КБК.Источники» из поля «КБК».</w:t>
            </w:r>
          </w:p>
          <w:p w14:paraId="0F3E6F2F" w14:textId="7CCC07AC" w:rsidR="00EF3F91" w:rsidRPr="002C04CC" w:rsidRDefault="00EF3F91" w:rsidP="00EF5B48">
            <w:pPr>
              <w:pStyle w:val="GOSTTablenorm"/>
            </w:pPr>
            <w:r w:rsidRPr="002C04CC">
              <w:t>Для л/с 10 заполняется вручную или выбором из справочника «КБК.Расходы» из поля «КБК»</w:t>
            </w:r>
          </w:p>
        </w:tc>
      </w:tr>
      <w:tr w:rsidR="00301328" w:rsidRPr="002C04CC" w14:paraId="117834B6"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7ECE2D4" w14:textId="7C5622E2" w:rsidR="00301328" w:rsidRPr="002C04CC" w:rsidRDefault="00301328" w:rsidP="00AA514B">
            <w:pPr>
              <w:pStyle w:val="GOSTTablenorm"/>
              <w:rPr>
                <w:color w:val="000000" w:themeColor="text1"/>
                <w:szCs w:val="22"/>
              </w:rPr>
            </w:pPr>
            <w:r w:rsidRPr="002C04CC">
              <w:rPr>
                <w:color w:val="000000" w:themeColor="text1"/>
                <w:szCs w:val="22"/>
              </w:rPr>
              <w:t>Код вида выплаты</w:t>
            </w:r>
          </w:p>
        </w:tc>
        <w:tc>
          <w:tcPr>
            <w:tcW w:w="3565" w:type="pct"/>
          </w:tcPr>
          <w:p w14:paraId="65C6AA17" w14:textId="54103168" w:rsidR="00301328" w:rsidRPr="002C04CC" w:rsidRDefault="00856A2B" w:rsidP="00856A2B">
            <w:pPr>
              <w:pStyle w:val="GOSTTablenorm"/>
            </w:pPr>
            <w:r w:rsidRPr="002C04CC">
              <w:t>Заполняется вручную или выбирается из справочника «Справочник соответствия кодов видов расходов кодам видов выплат на банковские карты „Мир” физических лиц»</w:t>
            </w:r>
          </w:p>
        </w:tc>
      </w:tr>
      <w:tr w:rsidR="00301328" w:rsidRPr="002C04CC" w14:paraId="32DC297C"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61A56DBC" w14:textId="36C8F429" w:rsidR="00301328" w:rsidRPr="002C04CC" w:rsidRDefault="00301328" w:rsidP="00AA514B">
            <w:pPr>
              <w:pStyle w:val="GOSTTablenorm"/>
              <w:rPr>
                <w:color w:val="000000" w:themeColor="text1"/>
                <w:szCs w:val="22"/>
              </w:rPr>
            </w:pPr>
            <w:r w:rsidRPr="002C04CC">
              <w:rPr>
                <w:color w:val="000000" w:themeColor="text1"/>
                <w:szCs w:val="22"/>
              </w:rPr>
              <w:t>Код прослежи</w:t>
            </w:r>
            <w:r w:rsidR="0037404F" w:rsidRPr="002C04CC">
              <w:rPr>
                <w:color w:val="000000" w:themeColor="text1"/>
                <w:szCs w:val="22"/>
              </w:rPr>
              <w:t>в</w:t>
            </w:r>
            <w:r w:rsidRPr="002C04CC">
              <w:rPr>
                <w:color w:val="000000" w:themeColor="text1"/>
                <w:szCs w:val="22"/>
              </w:rPr>
              <w:t>аемости</w:t>
            </w:r>
          </w:p>
        </w:tc>
        <w:tc>
          <w:tcPr>
            <w:tcW w:w="3565" w:type="pct"/>
          </w:tcPr>
          <w:p w14:paraId="7F8F4678" w14:textId="77777777" w:rsidR="00995548" w:rsidRPr="002C04CC" w:rsidRDefault="0037404F" w:rsidP="0037404F">
            <w:pPr>
              <w:pStyle w:val="GOSTTablenorm"/>
            </w:pPr>
            <w:r w:rsidRPr="002C04CC">
              <w:t>Для л/с 03 или 14</w:t>
            </w:r>
            <w:r w:rsidR="00995548" w:rsidRPr="002C04CC">
              <w:t>:</w:t>
            </w:r>
          </w:p>
          <w:p w14:paraId="307473B5" w14:textId="08696765" w:rsidR="0037404F" w:rsidRPr="002C04CC" w:rsidRDefault="00C00414" w:rsidP="00A4314C">
            <w:pPr>
              <w:pStyle w:val="GOSTTableListMark1"/>
            </w:pPr>
            <w:r w:rsidRPr="002C04CC">
              <w:t xml:space="preserve">в зависимости от условий заполнения полей связанного БО </w:t>
            </w:r>
            <w:r w:rsidR="00995548" w:rsidRPr="002C04CC">
              <w:t>з</w:t>
            </w:r>
            <w:r w:rsidR="0037404F" w:rsidRPr="002C04CC">
              <w:t xml:space="preserve">аполняется </w:t>
            </w:r>
            <w:r w:rsidR="00403E23" w:rsidRPr="002C04CC">
              <w:t xml:space="preserve">автоматически или путем выбора из списка аналитических кодов, присутствующих в </w:t>
            </w:r>
            <w:r w:rsidR="00E86DC1" w:rsidRPr="002C04CC">
              <w:t xml:space="preserve">связанном </w:t>
            </w:r>
            <w:r w:rsidR="00403E23" w:rsidRPr="002C04CC">
              <w:t>БО в поле «КБК плательщика»</w:t>
            </w:r>
            <w:r w:rsidR="00E86DC1" w:rsidRPr="002C04CC">
              <w:t>/</w:t>
            </w:r>
            <w:r w:rsidR="009A25D7" w:rsidRPr="002C04CC">
              <w:t>«Код объекта по ФАИП (КМИ)»</w:t>
            </w:r>
            <w:r w:rsidR="0037404F" w:rsidRPr="002C04CC">
              <w:t>.</w:t>
            </w:r>
            <w:r w:rsidR="00403E23" w:rsidRPr="002C04CC">
              <w:t xml:space="preserve"> Для выбора доступны только те строки, в которых в поле «Свободно для ввода» указано значение больше «0,00»</w:t>
            </w:r>
            <w:r w:rsidR="00995548" w:rsidRPr="002C04CC">
              <w:t>.</w:t>
            </w:r>
          </w:p>
          <w:p w14:paraId="39083791" w14:textId="40B77CBA" w:rsidR="00995548" w:rsidRPr="002C04CC" w:rsidRDefault="00995548" w:rsidP="00A4314C">
            <w:pPr>
              <w:pStyle w:val="GOSTTableListMark1"/>
            </w:pPr>
            <w:r w:rsidRPr="002C04CC">
              <w:t xml:space="preserve">если </w:t>
            </w:r>
            <w:r w:rsidRPr="002C04CC">
              <w:rPr>
                <w:szCs w:val="22"/>
              </w:rPr>
              <w:t xml:space="preserve">поле «Учетный номер обязательства» заполнено одним символом «1» или «2» (без кавычек), то </w:t>
            </w:r>
            <w:r w:rsidRPr="002C04CC">
              <w:t>заполняется выбором из справочника «Аналитические коды».</w:t>
            </w:r>
          </w:p>
          <w:p w14:paraId="226FB76A" w14:textId="0815BAC5" w:rsidR="00301328" w:rsidRPr="002C04CC" w:rsidRDefault="0037404F" w:rsidP="00403E23">
            <w:pPr>
              <w:pStyle w:val="GOSTTablenorm"/>
            </w:pPr>
            <w:r w:rsidRPr="002C04CC">
              <w:t xml:space="preserve">Для л/с 08 или 09 заполняется выбором из справочника </w:t>
            </w:r>
            <w:r w:rsidR="00403E23" w:rsidRPr="002C04CC">
              <w:t>справочника «Аналитические коды» из поля «Аналитические коды» или заполняется вручную</w:t>
            </w:r>
          </w:p>
        </w:tc>
      </w:tr>
      <w:tr w:rsidR="00301328" w:rsidRPr="002C04CC" w14:paraId="0485F208"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70C83DBE" w14:textId="46787F0A" w:rsidR="00301328" w:rsidRPr="002C04CC" w:rsidRDefault="00301328" w:rsidP="00AA514B">
            <w:pPr>
              <w:pStyle w:val="GOSTTablenorm"/>
              <w:rPr>
                <w:color w:val="000000" w:themeColor="text1"/>
                <w:szCs w:val="22"/>
              </w:rPr>
            </w:pPr>
            <w:r w:rsidRPr="002C04CC">
              <w:rPr>
                <w:color w:val="000000" w:themeColor="text1"/>
                <w:szCs w:val="22"/>
              </w:rPr>
              <w:t>Код ОКС (КМИ)</w:t>
            </w:r>
          </w:p>
        </w:tc>
        <w:tc>
          <w:tcPr>
            <w:tcW w:w="3565" w:type="pct"/>
          </w:tcPr>
          <w:p w14:paraId="14FB8976" w14:textId="15422E17" w:rsidR="00301328" w:rsidRPr="002C04CC" w:rsidRDefault="009A25D7" w:rsidP="009A25D7">
            <w:pPr>
              <w:pStyle w:val="GOSTTablenorm"/>
            </w:pPr>
            <w:r w:rsidRPr="002C04CC">
              <w:t>Для л/с 08, 09, 10 поле не заполняется.</w:t>
            </w:r>
          </w:p>
          <w:p w14:paraId="3D92850B" w14:textId="77777777" w:rsidR="005C55D7" w:rsidRPr="002C04CC" w:rsidRDefault="009A25D7" w:rsidP="005C55D7">
            <w:pPr>
              <w:pStyle w:val="GOSTTablenorm"/>
            </w:pPr>
            <w:r w:rsidRPr="002C04CC">
              <w:t xml:space="preserve">Для л/с </w:t>
            </w:r>
            <w:r w:rsidRPr="002C04CC" w:rsidDel="00307A59">
              <w:t>0</w:t>
            </w:r>
            <w:r w:rsidRPr="002C04CC">
              <w:t>3 или</w:t>
            </w:r>
            <w:r w:rsidRPr="002C04CC" w:rsidDel="00307A59">
              <w:t xml:space="preserve"> 14</w:t>
            </w:r>
            <w:r w:rsidR="005C55D7" w:rsidRPr="002C04CC">
              <w:t>:</w:t>
            </w:r>
          </w:p>
          <w:p w14:paraId="5458A0FE" w14:textId="77777777" w:rsidR="009A25D7" w:rsidRPr="002C04CC" w:rsidRDefault="009A25D7" w:rsidP="00602F2E">
            <w:pPr>
              <w:pStyle w:val="GOSTTableListMark1"/>
            </w:pPr>
            <w:r w:rsidRPr="002C04CC">
              <w:t>в зависимости от условий заполнения полей связанного БО поле заполняется автоматически либо не запол</w:t>
            </w:r>
            <w:r w:rsidR="008528DB" w:rsidRPr="002C04CC">
              <w:t>н</w:t>
            </w:r>
            <w:r w:rsidRPr="002C04CC">
              <w:t>яется.</w:t>
            </w:r>
            <w:r w:rsidR="008528DB" w:rsidRPr="002C04CC">
              <w:t xml:space="preserve"> Возможность </w:t>
            </w:r>
            <w:r w:rsidR="008528DB" w:rsidRPr="002C04CC" w:rsidDel="00307A59">
              <w:t>выбор</w:t>
            </w:r>
            <w:r w:rsidR="008528DB" w:rsidRPr="002C04CC">
              <w:t>а</w:t>
            </w:r>
            <w:r w:rsidR="008528DB" w:rsidRPr="002C04CC" w:rsidDel="00307A59">
              <w:t xml:space="preserve"> из списка всех кодов ФАИП (КМИ) </w:t>
            </w:r>
            <w:r w:rsidR="008528DB" w:rsidRPr="002C04CC">
              <w:t xml:space="preserve">появляется в случае, </w:t>
            </w:r>
            <w:r w:rsidR="008528DB" w:rsidRPr="002C04CC" w:rsidDel="00307A59">
              <w:t xml:space="preserve">если в </w:t>
            </w:r>
            <w:r w:rsidR="008528DB" w:rsidRPr="002C04CC">
              <w:t>связанном</w:t>
            </w:r>
            <w:r w:rsidR="008528DB" w:rsidRPr="002C04CC" w:rsidDel="00307A59">
              <w:t xml:space="preserve"> БО в разделе «График исполнения БО» присутствует несколько </w:t>
            </w:r>
            <w:r w:rsidR="008528DB" w:rsidRPr="002C04CC">
              <w:t xml:space="preserve">строк, содержащих </w:t>
            </w:r>
            <w:r w:rsidR="008528DB" w:rsidRPr="002C04CC" w:rsidDel="00307A59">
              <w:t>код</w:t>
            </w:r>
            <w:r w:rsidR="008528DB" w:rsidRPr="002C04CC">
              <w:t>ы</w:t>
            </w:r>
            <w:r w:rsidR="008528DB" w:rsidRPr="002C04CC" w:rsidDel="00307A59">
              <w:t xml:space="preserve"> ФАИП (КМИ)</w:t>
            </w:r>
          </w:p>
          <w:p w14:paraId="4CF595F0" w14:textId="09836C0A" w:rsidR="005C55D7" w:rsidRPr="002C04CC" w:rsidRDefault="005C55D7" w:rsidP="00602F2E">
            <w:pPr>
              <w:pStyle w:val="GOSTTableListMark1"/>
            </w:pPr>
            <w:r w:rsidRPr="002C04CC">
              <w:lastRenderedPageBreak/>
              <w:t xml:space="preserve">если </w:t>
            </w:r>
            <w:r w:rsidRPr="002C04CC">
              <w:rPr>
                <w:szCs w:val="22"/>
              </w:rPr>
              <w:t xml:space="preserve">поле «Учетный номер обязательства» заполнено одним символом «1» или «2» (без кавычек), то </w:t>
            </w:r>
            <w:r w:rsidRPr="002C04CC">
              <w:t>заполняется выбором из справочника «</w:t>
            </w:r>
            <w:r w:rsidRPr="002C04CC" w:rsidDel="00307A59">
              <w:rPr>
                <w:szCs w:val="22"/>
              </w:rPr>
              <w:t>Код Мероприятия Информатизации</w:t>
            </w:r>
            <w:r w:rsidRPr="002C04CC">
              <w:t>»</w:t>
            </w:r>
          </w:p>
        </w:tc>
      </w:tr>
      <w:tr w:rsidR="00301328" w:rsidRPr="002C04CC" w14:paraId="758E7F27"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719D45AA" w14:textId="6919706E" w:rsidR="00301328" w:rsidRPr="002C04CC" w:rsidRDefault="00301328" w:rsidP="00AA514B">
            <w:pPr>
              <w:pStyle w:val="GOSTTablenorm"/>
              <w:rPr>
                <w:color w:val="000000" w:themeColor="text1"/>
                <w:szCs w:val="22"/>
              </w:rPr>
            </w:pPr>
            <w:r w:rsidRPr="002C04CC">
              <w:rPr>
                <w:color w:val="000000" w:themeColor="text1"/>
                <w:szCs w:val="22"/>
              </w:rPr>
              <w:lastRenderedPageBreak/>
              <w:t>Сумма в валюте</w:t>
            </w:r>
          </w:p>
        </w:tc>
        <w:tc>
          <w:tcPr>
            <w:tcW w:w="3565" w:type="pct"/>
          </w:tcPr>
          <w:p w14:paraId="51F8B36A" w14:textId="77777777" w:rsidR="004130E5" w:rsidRPr="002C04CC" w:rsidRDefault="004130E5" w:rsidP="004130E5">
            <w:pPr>
              <w:pStyle w:val="GOSTTablenorm"/>
            </w:pPr>
            <w:r w:rsidRPr="002C04CC">
              <w:t>Заполняется вручную.</w:t>
            </w:r>
          </w:p>
          <w:p w14:paraId="39867049" w14:textId="3E063DEB" w:rsidR="00301328" w:rsidRPr="002C04CC" w:rsidRDefault="004130E5" w:rsidP="004130E5">
            <w:pPr>
              <w:pStyle w:val="GOSTTablenorm"/>
            </w:pPr>
            <w:r w:rsidRPr="002C04CC">
              <w:t>По умолчанию указывается «0,00»</w:t>
            </w:r>
          </w:p>
        </w:tc>
      </w:tr>
      <w:tr w:rsidR="004130E5" w:rsidRPr="002C04CC" w14:paraId="47BEFA2A"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974D6E4" w14:textId="010C37B2" w:rsidR="004130E5" w:rsidRPr="002C04CC" w:rsidRDefault="004130E5" w:rsidP="004130E5">
            <w:pPr>
              <w:pStyle w:val="GOSTTablenorm"/>
              <w:rPr>
                <w:color w:val="000000" w:themeColor="text1"/>
                <w:szCs w:val="22"/>
              </w:rPr>
            </w:pPr>
            <w:r w:rsidRPr="002C04CC">
              <w:rPr>
                <w:color w:val="000000" w:themeColor="text1"/>
                <w:szCs w:val="22"/>
              </w:rPr>
              <w:t>Сумма в рублях</w:t>
            </w:r>
          </w:p>
        </w:tc>
        <w:tc>
          <w:tcPr>
            <w:tcW w:w="3565" w:type="pct"/>
          </w:tcPr>
          <w:p w14:paraId="20F6ABA9" w14:textId="77777777" w:rsidR="004130E5" w:rsidRPr="002C04CC" w:rsidRDefault="004130E5" w:rsidP="004130E5">
            <w:pPr>
              <w:pStyle w:val="GOSTTablenorm"/>
            </w:pPr>
            <w:r w:rsidRPr="002C04CC">
              <w:t>Заполняется вручную.</w:t>
            </w:r>
          </w:p>
          <w:p w14:paraId="62649542" w14:textId="32243D19" w:rsidR="004130E5" w:rsidRPr="002C04CC" w:rsidRDefault="004130E5" w:rsidP="004130E5">
            <w:pPr>
              <w:pStyle w:val="GOSTTablenorm"/>
            </w:pPr>
            <w:r w:rsidRPr="002C04CC">
              <w:t>По умолчанию указывается «0,00»</w:t>
            </w:r>
          </w:p>
        </w:tc>
      </w:tr>
      <w:tr w:rsidR="004130E5" w:rsidRPr="002C04CC" w14:paraId="4A345096"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01554D2D" w14:textId="318D1D59" w:rsidR="004130E5" w:rsidRPr="002C04CC" w:rsidRDefault="004130E5" w:rsidP="004130E5">
            <w:pPr>
              <w:pStyle w:val="GOSTTablenorm"/>
              <w:rPr>
                <w:color w:val="000000" w:themeColor="text1"/>
                <w:szCs w:val="22"/>
              </w:rPr>
            </w:pPr>
            <w:r w:rsidRPr="002C04CC">
              <w:rPr>
                <w:color w:val="000000" w:themeColor="text1"/>
                <w:szCs w:val="22"/>
              </w:rPr>
              <w:t>Расшифровка назначения платежа</w:t>
            </w:r>
          </w:p>
        </w:tc>
        <w:tc>
          <w:tcPr>
            <w:tcW w:w="3565" w:type="pct"/>
          </w:tcPr>
          <w:p w14:paraId="407E594A" w14:textId="12DD2E7C" w:rsidR="004130E5" w:rsidRPr="002C04CC" w:rsidRDefault="00E86DC1" w:rsidP="004130E5">
            <w:pPr>
              <w:pStyle w:val="GOSTTablenorm"/>
            </w:pPr>
            <w:r w:rsidRPr="002C04CC">
              <w:t>Заполняется вручную</w:t>
            </w:r>
          </w:p>
        </w:tc>
      </w:tr>
      <w:tr w:rsidR="004130E5" w:rsidRPr="002C04CC" w14:paraId="783CF8C3"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2"/>
          </w:tcPr>
          <w:p w14:paraId="0A38EB46" w14:textId="77777777" w:rsidR="004130E5" w:rsidRPr="002C04CC" w:rsidRDefault="004130E5" w:rsidP="004130E5">
            <w:pPr>
              <w:pStyle w:val="GOSTTablenorm"/>
              <w:rPr>
                <w:b/>
                <w:color w:val="000000" w:themeColor="text1"/>
                <w:szCs w:val="22"/>
              </w:rPr>
            </w:pPr>
            <w:r w:rsidRPr="002C04CC">
              <w:rPr>
                <w:b/>
                <w:color w:val="000000" w:themeColor="text1"/>
                <w:szCs w:val="22"/>
              </w:rPr>
              <w:t>Блок «Информация о получателях»</w:t>
            </w:r>
          </w:p>
          <w:p w14:paraId="7ED84E5F" w14:textId="2098E118" w:rsidR="004130E5" w:rsidRPr="002C04CC" w:rsidRDefault="004130E5" w:rsidP="004130E5">
            <w:pPr>
              <w:pStyle w:val="GOSTTablenorm"/>
              <w:rPr>
                <w:rStyle w:val="GOSTSymBold"/>
                <w:b w:val="0"/>
              </w:rPr>
            </w:pPr>
            <w:r w:rsidRPr="002C04CC">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Pr="009B7319">
              <w:rPr>
                <w:rStyle w:val="GOSTSymBold"/>
                <w:b w:val="0"/>
              </w:rPr>
              <w:fldChar w:fldCharType="begin"/>
            </w:r>
            <w:r w:rsidRPr="002C04CC">
              <w:rPr>
                <w:rStyle w:val="GOSTSymBold"/>
                <w:b w:val="0"/>
              </w:rPr>
              <w:instrText xml:space="preserve"> REF _Ref204072749 \h </w:instrText>
            </w:r>
            <w:r w:rsidR="006F72D2" w:rsidRPr="002C04CC">
              <w:rPr>
                <w:rStyle w:val="GOSTSymBold"/>
                <w:b w:val="0"/>
              </w:rPr>
              <w:instrText xml:space="preserve"> \* MERGEFORMAT </w:instrText>
            </w:r>
            <w:r w:rsidRPr="009B7319">
              <w:rPr>
                <w:rStyle w:val="GOSTSymBold"/>
                <w:b w:val="0"/>
              </w:rPr>
            </w:r>
            <w:r w:rsidRPr="009B7319">
              <w:rPr>
                <w:rStyle w:val="GOSTSymBold"/>
                <w:b w:val="0"/>
              </w:rPr>
              <w:fldChar w:fldCharType="separate"/>
            </w:r>
            <w:r w:rsidR="00995063">
              <w:rPr>
                <w:noProof/>
              </w:rPr>
              <w:t>129</w:t>
            </w:r>
            <w:r w:rsidRPr="009B7319">
              <w:rPr>
                <w:rStyle w:val="GOSTSymBold"/>
                <w:b w:val="0"/>
              </w:rPr>
              <w:fldChar w:fldCharType="end"/>
            </w:r>
            <w:r w:rsidRPr="002C04CC">
              <w:rPr>
                <w:rStyle w:val="GOSTSymBold"/>
                <w:b w:val="0"/>
              </w:rPr>
              <w:t>), где требуется заполнить поля, описание которых представлено ниже.</w:t>
            </w:r>
          </w:p>
          <w:p w14:paraId="2FAF6EDE" w14:textId="4B439902" w:rsidR="004130E5" w:rsidRPr="002C04CC" w:rsidRDefault="004130E5" w:rsidP="004130E5">
            <w:pPr>
              <w:pStyle w:val="GOSTTablenorm"/>
            </w:pPr>
            <w:r w:rsidRPr="002C04CC">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A4314C" w:rsidRPr="002C04CC" w14:paraId="48F38A8B" w14:textId="77777777" w:rsidTr="00A4314C">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2"/>
          </w:tcPr>
          <w:p w14:paraId="0779064E" w14:textId="1432F695" w:rsidR="00A4314C" w:rsidRPr="002C04CC" w:rsidRDefault="00A4314C" w:rsidP="004130E5">
            <w:pPr>
              <w:pStyle w:val="GOSTTablenorm"/>
            </w:pPr>
            <w:r w:rsidRPr="002C04CC">
              <w:rPr>
                <w:b/>
                <w:color w:val="000000" w:themeColor="text1"/>
                <w:szCs w:val="22"/>
              </w:rPr>
              <w:t>Строка получателя</w:t>
            </w:r>
          </w:p>
        </w:tc>
      </w:tr>
      <w:tr w:rsidR="004130E5" w:rsidRPr="002C04CC" w14:paraId="077ADD27"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49382DCF" w14:textId="0AE1A92C" w:rsidR="004130E5" w:rsidRPr="002C04CC" w:rsidRDefault="004130E5" w:rsidP="004130E5">
            <w:pPr>
              <w:pStyle w:val="GOSTTablenorm"/>
              <w:rPr>
                <w:color w:val="000000" w:themeColor="text1"/>
                <w:szCs w:val="22"/>
              </w:rPr>
            </w:pPr>
            <w:r w:rsidRPr="002C04CC">
              <w:rPr>
                <w:color w:val="000000" w:themeColor="text1"/>
                <w:szCs w:val="22"/>
              </w:rPr>
              <w:t>Лицевой счет</w:t>
            </w:r>
          </w:p>
        </w:tc>
        <w:tc>
          <w:tcPr>
            <w:tcW w:w="3565" w:type="pct"/>
          </w:tcPr>
          <w:p w14:paraId="6DA6289F" w14:textId="77777777" w:rsidR="00475A9F" w:rsidRPr="002C04CC" w:rsidRDefault="00475A9F" w:rsidP="00475A9F">
            <w:pPr>
              <w:pStyle w:val="GOSTTablenorm"/>
            </w:pPr>
            <w:r w:rsidRPr="002C04CC">
              <w:t>Заполняется:</w:t>
            </w:r>
          </w:p>
          <w:p w14:paraId="65E03DE3" w14:textId="77777777" w:rsidR="00475A9F" w:rsidRPr="002C04CC" w:rsidRDefault="00475A9F" w:rsidP="00475A9F">
            <w:pPr>
              <w:pStyle w:val="GOSTTableListMark1"/>
            </w:pPr>
            <w:r w:rsidRPr="002C04CC">
              <w:t>вручную;</w:t>
            </w:r>
          </w:p>
          <w:p w14:paraId="7907514A" w14:textId="6286D495" w:rsidR="009A57BC" w:rsidRPr="002C04CC" w:rsidRDefault="00475A9F" w:rsidP="00475A9F">
            <w:pPr>
              <w:pStyle w:val="GOSTTableListMark1"/>
            </w:pPr>
            <w:r w:rsidRPr="002C04CC">
              <w:t>выбором из списка допустимых значений справочника «Книга регистрации лицевых счетов»</w:t>
            </w:r>
            <w:r w:rsidR="009A57BC" w:rsidRPr="002C04CC">
              <w:t>;</w:t>
            </w:r>
          </w:p>
          <w:p w14:paraId="1A714EC7" w14:textId="10EF7CCD" w:rsidR="00475A9F" w:rsidRPr="002C04CC" w:rsidRDefault="009A57BC" w:rsidP="00475A9F">
            <w:pPr>
              <w:pStyle w:val="GOSTTableListMark1"/>
            </w:pPr>
            <w:r w:rsidRPr="002C04CC">
              <w:t>автоматически из связанного БО.</w:t>
            </w:r>
          </w:p>
          <w:p w14:paraId="42D4BA32" w14:textId="4BD2DD9D" w:rsidR="002A7268" w:rsidRPr="002C04CC" w:rsidRDefault="002A7268" w:rsidP="002A7268">
            <w:pPr>
              <w:pStyle w:val="GOSTTablenorm"/>
            </w:pPr>
            <w:r w:rsidRPr="002C04CC">
              <w:t>На ВФ рядом с кнопкой выбора значения из справочника находится кнопка очищения поля.</w:t>
            </w:r>
          </w:p>
          <w:p w14:paraId="75F7ED39" w14:textId="77777777" w:rsidR="002A7268" w:rsidRPr="002C04CC" w:rsidRDefault="002A7268" w:rsidP="002A7268">
            <w:pPr>
              <w:pStyle w:val="GOSTTablenorm"/>
            </w:pPr>
            <w:r w:rsidRPr="002C04CC">
              <w:t>В случае заполнения поля выбором из справочника производится автоматическое заполнение или перезаполнение полей текущей строки текущего блока документа:</w:t>
            </w:r>
          </w:p>
          <w:p w14:paraId="43549479" w14:textId="7C09B612" w:rsidR="002A7268" w:rsidRPr="002C04CC" w:rsidRDefault="00B7547D" w:rsidP="002A7268">
            <w:pPr>
              <w:pStyle w:val="GOSTTableListMark1"/>
            </w:pPr>
            <w:r w:rsidRPr="002C04CC">
              <w:t>«</w:t>
            </w:r>
            <w:r w:rsidR="002A7268" w:rsidRPr="002C04CC">
              <w:t xml:space="preserve">Наименование </w:t>
            </w:r>
            <w:r w:rsidR="002A7268" w:rsidRPr="002C04CC">
              <w:rPr>
                <w:color w:val="000000" w:themeColor="text1"/>
                <w:szCs w:val="22"/>
              </w:rPr>
              <w:t>получателя</w:t>
            </w:r>
            <w:r w:rsidRPr="002C04CC">
              <w:rPr>
                <w:color w:val="000000" w:themeColor="text1"/>
                <w:szCs w:val="22"/>
              </w:rPr>
              <w:t>»</w:t>
            </w:r>
            <w:r w:rsidR="002A7268" w:rsidRPr="002C04CC">
              <w:t>;</w:t>
            </w:r>
          </w:p>
          <w:p w14:paraId="1ED0CE09" w14:textId="1639C626" w:rsidR="002A7268" w:rsidRPr="002C04CC" w:rsidRDefault="00B7547D" w:rsidP="002A7268">
            <w:pPr>
              <w:pStyle w:val="GOSTTableListMark1"/>
            </w:pPr>
            <w:r w:rsidRPr="002C04CC">
              <w:t>«</w:t>
            </w:r>
            <w:r w:rsidR="002A7268" w:rsidRPr="002C04CC">
              <w:t>ИНН</w:t>
            </w:r>
            <w:r w:rsidRPr="002C04CC">
              <w:t>»</w:t>
            </w:r>
            <w:r w:rsidR="002A7268" w:rsidRPr="002C04CC">
              <w:t>;</w:t>
            </w:r>
          </w:p>
          <w:p w14:paraId="4B7CEE35" w14:textId="68A667D0" w:rsidR="002A7268" w:rsidRPr="002C04CC" w:rsidRDefault="00B7547D" w:rsidP="002A7268">
            <w:pPr>
              <w:pStyle w:val="GOSTTableListMark1"/>
            </w:pPr>
            <w:r w:rsidRPr="002C04CC">
              <w:t>«</w:t>
            </w:r>
            <w:r w:rsidR="002A7268" w:rsidRPr="002C04CC">
              <w:t>КПП</w:t>
            </w:r>
            <w:r w:rsidRPr="002C04CC">
              <w:t>»</w:t>
            </w:r>
            <w:r w:rsidR="002A7268" w:rsidRPr="002C04CC">
              <w:t>;</w:t>
            </w:r>
          </w:p>
          <w:p w14:paraId="12CB5746" w14:textId="2BA6D04F" w:rsidR="002A7268" w:rsidRPr="002C04CC" w:rsidRDefault="00B7547D" w:rsidP="002A7268">
            <w:pPr>
              <w:pStyle w:val="GOSTTableListMark1"/>
            </w:pPr>
            <w:r w:rsidRPr="002C04CC">
              <w:rPr>
                <w:color w:val="000000" w:themeColor="text1"/>
                <w:szCs w:val="22"/>
              </w:rPr>
              <w:t>«</w:t>
            </w:r>
            <w:r w:rsidR="002A7268" w:rsidRPr="002C04CC">
              <w:rPr>
                <w:color w:val="000000" w:themeColor="text1"/>
                <w:szCs w:val="22"/>
              </w:rPr>
              <w:t>Номер счета</w:t>
            </w:r>
            <w:r w:rsidRPr="002C04CC">
              <w:rPr>
                <w:color w:val="000000" w:themeColor="text1"/>
                <w:szCs w:val="22"/>
              </w:rPr>
              <w:t>»</w:t>
            </w:r>
            <w:r w:rsidR="002A7268" w:rsidRPr="002C04CC">
              <w:t>;</w:t>
            </w:r>
          </w:p>
          <w:p w14:paraId="1DDFE11D" w14:textId="7B531288" w:rsidR="002A7268" w:rsidRPr="002C04CC" w:rsidRDefault="00B7547D" w:rsidP="002A7268">
            <w:pPr>
              <w:pStyle w:val="GOSTTableListMark1"/>
            </w:pPr>
            <w:r w:rsidRPr="002C04CC">
              <w:rPr>
                <w:color w:val="000000" w:themeColor="text1"/>
                <w:szCs w:val="22"/>
              </w:rPr>
              <w:t>«</w:t>
            </w:r>
            <w:r w:rsidR="002A7268" w:rsidRPr="002C04CC">
              <w:rPr>
                <w:color w:val="000000" w:themeColor="text1"/>
                <w:szCs w:val="22"/>
              </w:rPr>
              <w:t>Наименование обслуживающей организации</w:t>
            </w:r>
            <w:r w:rsidRPr="002C04CC">
              <w:rPr>
                <w:color w:val="000000" w:themeColor="text1"/>
                <w:szCs w:val="22"/>
              </w:rPr>
              <w:t>»</w:t>
            </w:r>
            <w:r w:rsidR="002A7268" w:rsidRPr="002C04CC">
              <w:t>;</w:t>
            </w:r>
          </w:p>
          <w:p w14:paraId="30CBD05B" w14:textId="5E3FD366" w:rsidR="002A7268" w:rsidRPr="002C04CC" w:rsidRDefault="00B7547D" w:rsidP="002A7268">
            <w:pPr>
              <w:pStyle w:val="GOSTTableListMark1"/>
            </w:pPr>
            <w:r w:rsidRPr="002C04CC">
              <w:t>«</w:t>
            </w:r>
            <w:r w:rsidR="002A7268" w:rsidRPr="002C04CC">
              <w:t xml:space="preserve">БИК </w:t>
            </w:r>
            <w:r w:rsidR="002A7268" w:rsidRPr="002C04CC">
              <w:rPr>
                <w:color w:val="000000" w:themeColor="text1"/>
                <w:szCs w:val="22"/>
              </w:rPr>
              <w:t>обслуживающей организации</w:t>
            </w:r>
            <w:r w:rsidRPr="002C04CC">
              <w:rPr>
                <w:color w:val="000000" w:themeColor="text1"/>
                <w:szCs w:val="22"/>
              </w:rPr>
              <w:t>»</w:t>
            </w:r>
            <w:r w:rsidR="002A7268" w:rsidRPr="002C04CC">
              <w:t>;</w:t>
            </w:r>
          </w:p>
          <w:p w14:paraId="1604FD17" w14:textId="23C5D8A9" w:rsidR="002A7268" w:rsidRPr="002C04CC" w:rsidRDefault="00B7547D" w:rsidP="002A7268">
            <w:pPr>
              <w:pStyle w:val="GOSTTableListMark1"/>
            </w:pPr>
            <w:r w:rsidRPr="002C04CC">
              <w:rPr>
                <w:color w:val="000000" w:themeColor="text1"/>
                <w:szCs w:val="22"/>
              </w:rPr>
              <w:t>«</w:t>
            </w:r>
            <w:r w:rsidR="002A7268" w:rsidRPr="002C04CC">
              <w:rPr>
                <w:color w:val="000000" w:themeColor="text1"/>
                <w:szCs w:val="22"/>
              </w:rPr>
              <w:t>Номер счета/корсчета обслуживающей организации</w:t>
            </w:r>
            <w:r w:rsidRPr="002C04CC">
              <w:rPr>
                <w:color w:val="000000" w:themeColor="text1"/>
                <w:szCs w:val="22"/>
              </w:rPr>
              <w:t>»</w:t>
            </w:r>
            <w:r w:rsidR="002A7268" w:rsidRPr="002C04CC">
              <w:t>.</w:t>
            </w:r>
          </w:p>
          <w:p w14:paraId="0B423F16" w14:textId="5CDAA943" w:rsidR="002A7268" w:rsidRPr="002C04CC" w:rsidRDefault="002A7268" w:rsidP="00E93549">
            <w:pPr>
              <w:pStyle w:val="GOSTTablenorm"/>
            </w:pPr>
            <w:r w:rsidRPr="002C04CC">
              <w:t xml:space="preserve">При зачистке значения в реквизите автоматически производится зачистка указанных </w:t>
            </w:r>
            <w:r w:rsidR="00E93549" w:rsidRPr="002C04CC">
              <w:t xml:space="preserve">выше </w:t>
            </w:r>
            <w:r w:rsidRPr="002C04CC">
              <w:t>полей</w:t>
            </w:r>
          </w:p>
        </w:tc>
      </w:tr>
      <w:tr w:rsidR="004130E5" w:rsidRPr="002C04CC" w14:paraId="058ED3B7"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59A32FBD" w14:textId="2A16C8DB" w:rsidR="004130E5" w:rsidRPr="002C04CC" w:rsidRDefault="004130E5" w:rsidP="004130E5">
            <w:pPr>
              <w:pStyle w:val="GOSTTablenorm"/>
              <w:rPr>
                <w:color w:val="000000" w:themeColor="text1"/>
                <w:szCs w:val="22"/>
              </w:rPr>
            </w:pPr>
            <w:r w:rsidRPr="002C04CC">
              <w:rPr>
                <w:color w:val="000000" w:themeColor="text1"/>
                <w:szCs w:val="22"/>
              </w:rPr>
              <w:t>ИНН</w:t>
            </w:r>
          </w:p>
        </w:tc>
        <w:tc>
          <w:tcPr>
            <w:tcW w:w="3565" w:type="pct"/>
          </w:tcPr>
          <w:p w14:paraId="4668712D" w14:textId="77777777" w:rsidR="002F6B9A" w:rsidRPr="002C04CC" w:rsidRDefault="002F6B9A" w:rsidP="002F6B9A">
            <w:pPr>
              <w:pStyle w:val="GOSTTablenorm"/>
            </w:pPr>
            <w:r w:rsidRPr="002C04CC">
              <w:t>Заполняется:</w:t>
            </w:r>
          </w:p>
          <w:p w14:paraId="2FCA9C59" w14:textId="77777777" w:rsidR="002F6B9A" w:rsidRPr="002C04CC" w:rsidRDefault="002F6B9A" w:rsidP="002F6B9A">
            <w:pPr>
              <w:pStyle w:val="GOSTTableListMark1"/>
            </w:pPr>
            <w:r w:rsidRPr="002C04CC">
              <w:t>вручную;</w:t>
            </w:r>
          </w:p>
          <w:p w14:paraId="0ADCC360" w14:textId="1C6536C2" w:rsidR="002F6B9A" w:rsidRPr="002C04CC" w:rsidRDefault="009A57BC" w:rsidP="002F6B9A">
            <w:pPr>
              <w:pStyle w:val="GOSTTableListMark1"/>
            </w:pPr>
            <w:r w:rsidRPr="002C04CC">
              <w:t>автоматически после заполнения поля «Лицевой счет»</w:t>
            </w:r>
            <w:r w:rsidR="002F6B9A" w:rsidRPr="002C04CC">
              <w:t>;</w:t>
            </w:r>
          </w:p>
          <w:p w14:paraId="646B5AFF" w14:textId="7BDD007F" w:rsidR="004130E5" w:rsidRPr="002C04CC" w:rsidRDefault="00A85B40" w:rsidP="00A85B40">
            <w:pPr>
              <w:pStyle w:val="GOSTTableListMark1"/>
            </w:pPr>
            <w:r w:rsidRPr="002C04CC">
              <w:t>автоматически из связанного БО</w:t>
            </w:r>
          </w:p>
        </w:tc>
      </w:tr>
      <w:tr w:rsidR="004130E5" w:rsidRPr="002C04CC" w14:paraId="7D22F63E"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3B11875E" w14:textId="414DAFD8" w:rsidR="004130E5" w:rsidRPr="002C04CC" w:rsidRDefault="004130E5" w:rsidP="004130E5">
            <w:pPr>
              <w:pStyle w:val="GOSTTablenorm"/>
              <w:rPr>
                <w:color w:val="000000" w:themeColor="text1"/>
                <w:szCs w:val="22"/>
              </w:rPr>
            </w:pPr>
            <w:r w:rsidRPr="002C04CC">
              <w:rPr>
                <w:color w:val="000000" w:themeColor="text1"/>
                <w:szCs w:val="22"/>
              </w:rPr>
              <w:t>КПП</w:t>
            </w:r>
          </w:p>
        </w:tc>
        <w:tc>
          <w:tcPr>
            <w:tcW w:w="3565" w:type="pct"/>
          </w:tcPr>
          <w:p w14:paraId="1316C262" w14:textId="77777777" w:rsidR="002F6B9A" w:rsidRPr="002C04CC" w:rsidRDefault="002F6B9A" w:rsidP="002F6B9A">
            <w:pPr>
              <w:pStyle w:val="GOSTTablenorm"/>
            </w:pPr>
            <w:r w:rsidRPr="002C04CC">
              <w:t>Заполняется:</w:t>
            </w:r>
          </w:p>
          <w:p w14:paraId="6B2BDA61" w14:textId="77777777" w:rsidR="002F6B9A" w:rsidRPr="002C04CC" w:rsidRDefault="002F6B9A" w:rsidP="002F6B9A">
            <w:pPr>
              <w:pStyle w:val="GOSTTableListMark1"/>
            </w:pPr>
            <w:r w:rsidRPr="002C04CC">
              <w:t>вручную;</w:t>
            </w:r>
          </w:p>
          <w:p w14:paraId="0C659E99" w14:textId="75C83F45" w:rsidR="002F6B9A" w:rsidRPr="002C04CC" w:rsidRDefault="00A85B40" w:rsidP="002F6B9A">
            <w:pPr>
              <w:pStyle w:val="GOSTTableListMark1"/>
            </w:pPr>
            <w:r w:rsidRPr="002C04CC">
              <w:t>автоматически после заполнения поля «Лицевой счет»</w:t>
            </w:r>
            <w:r w:rsidR="002F6B9A" w:rsidRPr="002C04CC">
              <w:t>;</w:t>
            </w:r>
          </w:p>
          <w:p w14:paraId="2A82F5F8" w14:textId="083D6231" w:rsidR="004130E5" w:rsidRPr="002C04CC" w:rsidRDefault="00A85B40" w:rsidP="002F6B9A">
            <w:pPr>
              <w:pStyle w:val="GOSTTableListMark1"/>
            </w:pPr>
            <w:r w:rsidRPr="002C04CC">
              <w:t>автоматически из связанного БО</w:t>
            </w:r>
          </w:p>
        </w:tc>
      </w:tr>
      <w:tr w:rsidR="004130E5" w:rsidRPr="002C04CC" w14:paraId="43A176E5"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10267103" w14:textId="5581720A" w:rsidR="004130E5" w:rsidRPr="002C04CC" w:rsidRDefault="004130E5" w:rsidP="004130E5">
            <w:pPr>
              <w:pStyle w:val="GOSTTablenorm"/>
              <w:rPr>
                <w:color w:val="000000" w:themeColor="text1"/>
                <w:szCs w:val="22"/>
              </w:rPr>
            </w:pPr>
            <w:r w:rsidRPr="002C04CC">
              <w:rPr>
                <w:color w:val="000000" w:themeColor="text1"/>
                <w:szCs w:val="22"/>
              </w:rPr>
              <w:t>Наименование получателя</w:t>
            </w:r>
          </w:p>
        </w:tc>
        <w:tc>
          <w:tcPr>
            <w:tcW w:w="3565" w:type="pct"/>
          </w:tcPr>
          <w:p w14:paraId="4F2DEA2E" w14:textId="77777777" w:rsidR="00A4314C" w:rsidRPr="002C04CC" w:rsidRDefault="00A4314C" w:rsidP="00A4314C">
            <w:pPr>
              <w:pStyle w:val="GOSTTablenorm"/>
            </w:pPr>
            <w:r w:rsidRPr="002C04CC">
              <w:t>Заполняется:</w:t>
            </w:r>
          </w:p>
          <w:p w14:paraId="70BE86A0" w14:textId="41BF244C" w:rsidR="00A4314C" w:rsidRPr="002C04CC" w:rsidRDefault="00A4314C" w:rsidP="00A4314C">
            <w:pPr>
              <w:pStyle w:val="GOSTTableListMark1"/>
            </w:pPr>
            <w:r w:rsidRPr="002C04CC">
              <w:t>вручную;</w:t>
            </w:r>
          </w:p>
          <w:p w14:paraId="2DCA440D" w14:textId="1ECDF32B" w:rsidR="00A85B40" w:rsidRPr="002C04CC" w:rsidRDefault="00A4314C" w:rsidP="00B7547D">
            <w:pPr>
              <w:pStyle w:val="GOSTTableListMark1"/>
            </w:pPr>
            <w:r w:rsidRPr="002C04CC">
              <w:lastRenderedPageBreak/>
              <w:t xml:space="preserve">автоматически </w:t>
            </w:r>
            <w:r w:rsidR="00A85B40" w:rsidRPr="002C04CC">
              <w:t>после заполнения поля «Лицевой счет»</w:t>
            </w:r>
          </w:p>
        </w:tc>
      </w:tr>
      <w:tr w:rsidR="004130E5" w:rsidRPr="002C04CC" w14:paraId="41F60623"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AA20364" w14:textId="22CDDE3D" w:rsidR="004130E5" w:rsidRPr="002C04CC" w:rsidRDefault="004130E5" w:rsidP="004130E5">
            <w:pPr>
              <w:pStyle w:val="GOSTTablenorm"/>
              <w:rPr>
                <w:color w:val="000000" w:themeColor="text1"/>
                <w:szCs w:val="22"/>
              </w:rPr>
            </w:pPr>
            <w:r w:rsidRPr="002C04CC">
              <w:rPr>
                <w:color w:val="000000" w:themeColor="text1"/>
                <w:szCs w:val="22"/>
              </w:rPr>
              <w:lastRenderedPageBreak/>
              <w:t>Наименование обслуживающей организации</w:t>
            </w:r>
          </w:p>
        </w:tc>
        <w:tc>
          <w:tcPr>
            <w:tcW w:w="3565" w:type="pct"/>
          </w:tcPr>
          <w:p w14:paraId="5ADC8227" w14:textId="77777777" w:rsidR="00B7547D" w:rsidRPr="002C04CC" w:rsidRDefault="00B7547D" w:rsidP="00B7547D">
            <w:pPr>
              <w:pStyle w:val="GOSTTablenorm"/>
            </w:pPr>
            <w:r w:rsidRPr="002C04CC">
              <w:t>Заполняется:</w:t>
            </w:r>
          </w:p>
          <w:p w14:paraId="5879F1DA" w14:textId="77777777" w:rsidR="00B7547D" w:rsidRPr="002C04CC" w:rsidRDefault="00B7547D" w:rsidP="00B7547D">
            <w:pPr>
              <w:pStyle w:val="GOSTTableListMark1"/>
            </w:pPr>
            <w:r w:rsidRPr="002C04CC">
              <w:t>вручную;</w:t>
            </w:r>
          </w:p>
          <w:p w14:paraId="5940104F" w14:textId="62D8FC8A" w:rsidR="00B7547D" w:rsidRPr="002C04CC" w:rsidRDefault="00B7547D" w:rsidP="00B7547D">
            <w:pPr>
              <w:pStyle w:val="GOSTTableListMark1"/>
            </w:pPr>
            <w:r w:rsidRPr="002C04CC">
              <w:t>автоматически после заполнения поля «Лицевой счет»;</w:t>
            </w:r>
          </w:p>
          <w:p w14:paraId="0468C263" w14:textId="00492887" w:rsidR="004130E5" w:rsidRPr="002C04CC" w:rsidRDefault="00B7547D" w:rsidP="00B7547D">
            <w:pPr>
              <w:pStyle w:val="GOSTTableListMark1"/>
            </w:pPr>
            <w:r w:rsidRPr="002C04CC">
              <w:t>выбором из справочника «Банки»</w:t>
            </w:r>
          </w:p>
        </w:tc>
      </w:tr>
      <w:tr w:rsidR="004130E5" w:rsidRPr="002C04CC" w14:paraId="6A6DB355"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7C290FCB" w14:textId="5EE2D542" w:rsidR="004130E5" w:rsidRPr="002C04CC" w:rsidRDefault="004130E5" w:rsidP="004130E5">
            <w:pPr>
              <w:pStyle w:val="GOSTTablenorm"/>
              <w:rPr>
                <w:color w:val="000000" w:themeColor="text1"/>
                <w:szCs w:val="22"/>
              </w:rPr>
            </w:pPr>
            <w:r w:rsidRPr="002C04CC">
              <w:rPr>
                <w:color w:val="000000" w:themeColor="text1"/>
                <w:szCs w:val="22"/>
              </w:rPr>
              <w:t>Номер счета</w:t>
            </w:r>
          </w:p>
        </w:tc>
        <w:tc>
          <w:tcPr>
            <w:tcW w:w="3565" w:type="pct"/>
          </w:tcPr>
          <w:p w14:paraId="2F73119F" w14:textId="77777777" w:rsidR="00475A9F" w:rsidRPr="002C04CC" w:rsidRDefault="00475A9F" w:rsidP="00475A9F">
            <w:pPr>
              <w:pStyle w:val="GOSTTablenorm"/>
            </w:pPr>
            <w:r w:rsidRPr="002C04CC">
              <w:t>Заполняется:</w:t>
            </w:r>
          </w:p>
          <w:p w14:paraId="6C77BEBA" w14:textId="77777777" w:rsidR="00475A9F" w:rsidRPr="002C04CC" w:rsidRDefault="00475A9F" w:rsidP="00475A9F">
            <w:pPr>
              <w:pStyle w:val="GOSTTableListMark1"/>
            </w:pPr>
            <w:r w:rsidRPr="002C04CC">
              <w:t>вручную;</w:t>
            </w:r>
          </w:p>
          <w:p w14:paraId="6E453B57" w14:textId="4725BAF7" w:rsidR="00475A9F" w:rsidRPr="002C04CC" w:rsidRDefault="00475A9F" w:rsidP="00475A9F">
            <w:pPr>
              <w:pStyle w:val="GOSTTableListMark1"/>
            </w:pPr>
            <w:r w:rsidRPr="002C04CC">
              <w:t>автоматически по номеру л/с;</w:t>
            </w:r>
          </w:p>
          <w:p w14:paraId="48DCDEBB" w14:textId="3E97FF43" w:rsidR="00475A9F" w:rsidRPr="002C04CC" w:rsidRDefault="00475A9F" w:rsidP="00475A9F">
            <w:pPr>
              <w:pStyle w:val="GOSTTableListMark1"/>
            </w:pPr>
            <w:r w:rsidRPr="002C04CC">
              <w:t xml:space="preserve">выбором </w:t>
            </w:r>
            <w:r w:rsidR="00E93549" w:rsidRPr="002C04CC">
              <w:t>из справочника «Книга регистрации казначейских счетов»</w:t>
            </w:r>
            <w:r w:rsidR="009A57BC" w:rsidRPr="002C04CC">
              <w:t>.</w:t>
            </w:r>
          </w:p>
          <w:p w14:paraId="3FABA3F8" w14:textId="3FAE2E76" w:rsidR="002A7268" w:rsidRPr="002C04CC" w:rsidRDefault="002A7268" w:rsidP="002A7268">
            <w:pPr>
              <w:pStyle w:val="GOSTTablenorm"/>
            </w:pPr>
            <w:r w:rsidRPr="002C04CC">
              <w:rPr>
                <w:szCs w:val="22"/>
              </w:rPr>
              <w:t>Рядом с кнопкой выбора значения из справочника</w:t>
            </w:r>
            <w:r w:rsidRPr="002C04CC">
              <w:t xml:space="preserve"> находится кнопка очищения поля.</w:t>
            </w:r>
          </w:p>
          <w:p w14:paraId="36BE2BF3" w14:textId="715105A2" w:rsidR="002A7268" w:rsidRPr="002C04CC" w:rsidRDefault="002A7268" w:rsidP="002A7268">
            <w:pPr>
              <w:pStyle w:val="GOSTTablenorm"/>
            </w:pPr>
            <w:r w:rsidRPr="002C04CC">
              <w:t>При заполнении данного поля производится автоматическое заполнение или перезаполнение полей:</w:t>
            </w:r>
          </w:p>
          <w:p w14:paraId="38A8CE5D" w14:textId="0FB2472C" w:rsidR="002A7268" w:rsidRPr="002C04CC" w:rsidRDefault="00B7547D" w:rsidP="002A7268">
            <w:pPr>
              <w:pStyle w:val="GOSTTableListMark2"/>
            </w:pPr>
            <w:r w:rsidRPr="002C04CC">
              <w:t>«</w:t>
            </w:r>
            <w:r w:rsidR="002A7268" w:rsidRPr="002C04CC">
              <w:t xml:space="preserve">Наименование </w:t>
            </w:r>
            <w:r w:rsidR="002A7268" w:rsidRPr="002C04CC">
              <w:rPr>
                <w:color w:val="000000" w:themeColor="text1"/>
                <w:szCs w:val="22"/>
              </w:rPr>
              <w:t>обслуживающей организации</w:t>
            </w:r>
            <w:r w:rsidRPr="002C04CC">
              <w:rPr>
                <w:color w:val="000000" w:themeColor="text1"/>
                <w:szCs w:val="22"/>
              </w:rPr>
              <w:t>»</w:t>
            </w:r>
            <w:r w:rsidR="002A7268" w:rsidRPr="002C04CC">
              <w:t>;</w:t>
            </w:r>
          </w:p>
          <w:p w14:paraId="3F018B65" w14:textId="481DA539" w:rsidR="002A7268" w:rsidRPr="002C04CC" w:rsidRDefault="00B7547D" w:rsidP="002A7268">
            <w:pPr>
              <w:pStyle w:val="GOSTTableListMark2"/>
            </w:pPr>
            <w:r w:rsidRPr="002C04CC">
              <w:t>«</w:t>
            </w:r>
            <w:r w:rsidR="002A7268" w:rsidRPr="002C04CC">
              <w:t xml:space="preserve">БИК </w:t>
            </w:r>
            <w:r w:rsidR="002A7268" w:rsidRPr="002C04CC">
              <w:rPr>
                <w:color w:val="000000" w:themeColor="text1"/>
                <w:szCs w:val="22"/>
              </w:rPr>
              <w:t>обслуживающей организации</w:t>
            </w:r>
            <w:r w:rsidRPr="002C04CC">
              <w:rPr>
                <w:color w:val="000000" w:themeColor="text1"/>
                <w:szCs w:val="22"/>
              </w:rPr>
              <w:t>»</w:t>
            </w:r>
            <w:r w:rsidR="002A7268" w:rsidRPr="002C04CC">
              <w:t>;</w:t>
            </w:r>
          </w:p>
          <w:p w14:paraId="394D71B7" w14:textId="6509DD0C" w:rsidR="002A7268" w:rsidRPr="002C04CC" w:rsidRDefault="00B7547D" w:rsidP="002A7268">
            <w:pPr>
              <w:pStyle w:val="GOSTTableListMark2"/>
            </w:pPr>
            <w:r w:rsidRPr="002C04CC">
              <w:t>«</w:t>
            </w:r>
            <w:r w:rsidR="002A7268" w:rsidRPr="002C04CC">
              <w:t xml:space="preserve">Номер счета/корсчета </w:t>
            </w:r>
            <w:r w:rsidR="002A7268" w:rsidRPr="002C04CC">
              <w:rPr>
                <w:color w:val="000000" w:themeColor="text1"/>
                <w:szCs w:val="22"/>
              </w:rPr>
              <w:t>обслуживающей организации</w:t>
            </w:r>
            <w:r w:rsidRPr="002C04CC">
              <w:rPr>
                <w:color w:val="000000" w:themeColor="text1"/>
                <w:szCs w:val="22"/>
              </w:rPr>
              <w:t>»</w:t>
            </w:r>
            <w:r w:rsidR="002A7268" w:rsidRPr="002C04CC">
              <w:t>.</w:t>
            </w:r>
          </w:p>
          <w:p w14:paraId="4E4FE76A" w14:textId="4B9C5757" w:rsidR="002A7268" w:rsidRPr="002C04CC" w:rsidRDefault="002A7268" w:rsidP="00E93549">
            <w:pPr>
              <w:pStyle w:val="GOSTTablenorm"/>
            </w:pPr>
            <w:r w:rsidRPr="002C04CC">
              <w:t>При зачистке значения в реквизите автоматически производится зачистка ука</w:t>
            </w:r>
            <w:r w:rsidR="00E93549" w:rsidRPr="002C04CC">
              <w:t>з</w:t>
            </w:r>
            <w:r w:rsidRPr="002C04CC">
              <w:t>анных выше полей</w:t>
            </w:r>
          </w:p>
        </w:tc>
      </w:tr>
      <w:tr w:rsidR="004130E5" w:rsidRPr="002C04CC" w14:paraId="42DF7268"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32D0F6F" w14:textId="4494D19B" w:rsidR="004130E5" w:rsidRPr="002C04CC" w:rsidRDefault="004130E5" w:rsidP="004130E5">
            <w:pPr>
              <w:pStyle w:val="GOSTTablenorm"/>
              <w:rPr>
                <w:color w:val="000000" w:themeColor="text1"/>
                <w:szCs w:val="22"/>
              </w:rPr>
            </w:pPr>
            <w:r w:rsidRPr="002C04CC">
              <w:rPr>
                <w:color w:val="000000" w:themeColor="text1"/>
                <w:szCs w:val="22"/>
              </w:rPr>
              <w:t>БИК обслуживающей организации</w:t>
            </w:r>
          </w:p>
        </w:tc>
        <w:tc>
          <w:tcPr>
            <w:tcW w:w="3565" w:type="pct"/>
          </w:tcPr>
          <w:p w14:paraId="32C2D952" w14:textId="77777777" w:rsidR="00475A9F" w:rsidRPr="002C04CC" w:rsidRDefault="00475A9F" w:rsidP="00475A9F">
            <w:pPr>
              <w:pStyle w:val="GOSTTablenorm"/>
            </w:pPr>
            <w:r w:rsidRPr="002C04CC">
              <w:t>Заполняется:</w:t>
            </w:r>
          </w:p>
          <w:p w14:paraId="7817DCFA" w14:textId="77777777" w:rsidR="00475A9F" w:rsidRPr="002C04CC" w:rsidRDefault="00475A9F" w:rsidP="00475A9F">
            <w:pPr>
              <w:pStyle w:val="GOSTTableListMark1"/>
            </w:pPr>
            <w:r w:rsidRPr="002C04CC">
              <w:t>вручную;</w:t>
            </w:r>
          </w:p>
          <w:p w14:paraId="056A8FFF" w14:textId="355B3E17" w:rsidR="00E93549" w:rsidRPr="002C04CC" w:rsidRDefault="00E93549" w:rsidP="00E93549">
            <w:pPr>
              <w:pStyle w:val="GOSTTableListMark1"/>
            </w:pPr>
            <w:r w:rsidRPr="002C04CC">
              <w:t xml:space="preserve">автоматически </w:t>
            </w:r>
            <w:r w:rsidR="00B7547D" w:rsidRPr="002C04CC">
              <w:t>после заполнения поля «Лицевой счет»</w:t>
            </w:r>
            <w:r w:rsidRPr="002C04CC">
              <w:t>;</w:t>
            </w:r>
          </w:p>
          <w:p w14:paraId="6422CFB3" w14:textId="7D187168" w:rsidR="00E93549" w:rsidRPr="002C04CC" w:rsidRDefault="00E93549" w:rsidP="00E93549">
            <w:pPr>
              <w:pStyle w:val="GOSTTableListMark1"/>
            </w:pPr>
            <w:r w:rsidRPr="002C04CC">
              <w:t>выбором из справочника «Банки»</w:t>
            </w:r>
            <w:r w:rsidR="009A57BC" w:rsidRPr="002C04CC">
              <w:t>.</w:t>
            </w:r>
          </w:p>
          <w:p w14:paraId="076AD4AE" w14:textId="3D97A11E" w:rsidR="00A66E41" w:rsidRPr="002C04CC" w:rsidRDefault="00A66E41" w:rsidP="00A66E41">
            <w:pPr>
              <w:pStyle w:val="GOSTTablenorm"/>
            </w:pPr>
            <w:r w:rsidRPr="002C04CC">
              <w:t>Рядом с кнопкой выбора значения из справочника находится кнопка очищения поля.</w:t>
            </w:r>
          </w:p>
          <w:p w14:paraId="286DD15B" w14:textId="5F1869A2" w:rsidR="00A66E41" w:rsidRPr="002C04CC" w:rsidRDefault="00A66E41" w:rsidP="00A66E41">
            <w:pPr>
              <w:pStyle w:val="GOSTTablenorm"/>
            </w:pPr>
            <w:r w:rsidRPr="002C04CC">
              <w:t>При заполнении данного поля производится автоматическое заполнение или перезаполнение полей:</w:t>
            </w:r>
          </w:p>
          <w:p w14:paraId="1805681A" w14:textId="3E9F9CF7" w:rsidR="00A66E41" w:rsidRPr="002C04CC" w:rsidRDefault="00B7547D" w:rsidP="00A66E41">
            <w:pPr>
              <w:pStyle w:val="GOSTTableListMark1"/>
            </w:pPr>
            <w:r w:rsidRPr="002C04CC">
              <w:t>«</w:t>
            </w:r>
            <w:r w:rsidR="00A66E41" w:rsidRPr="002C04CC">
              <w:t>Наименование обслуживающей организации</w:t>
            </w:r>
            <w:r w:rsidRPr="002C04CC">
              <w:t>»</w:t>
            </w:r>
            <w:r w:rsidR="00A66E41" w:rsidRPr="002C04CC">
              <w:t>;</w:t>
            </w:r>
          </w:p>
          <w:p w14:paraId="0B127F14" w14:textId="4960C714" w:rsidR="00A66E41" w:rsidRPr="002C04CC" w:rsidRDefault="00B7547D" w:rsidP="00A66E41">
            <w:pPr>
              <w:pStyle w:val="GOSTTableListMark1"/>
            </w:pPr>
            <w:r w:rsidRPr="002C04CC">
              <w:t>«</w:t>
            </w:r>
            <w:r w:rsidR="00A66E41" w:rsidRPr="002C04CC">
              <w:t>Номер счета/корсчета обслуживающей организации</w:t>
            </w:r>
            <w:r w:rsidRPr="002C04CC">
              <w:t>»</w:t>
            </w:r>
            <w:r w:rsidR="00A66E41" w:rsidRPr="002C04CC">
              <w:t>.</w:t>
            </w:r>
          </w:p>
          <w:p w14:paraId="72B5C8A6" w14:textId="7C943D65" w:rsidR="00A66E41" w:rsidRPr="002C04CC" w:rsidRDefault="00A66E41" w:rsidP="00A66E41">
            <w:pPr>
              <w:pStyle w:val="GOSTTablenorm"/>
            </w:pPr>
            <w:r w:rsidRPr="002C04CC">
              <w:t>При зачистке значения в реквизите автоматически производится зачистка указанных выше полей</w:t>
            </w:r>
          </w:p>
        </w:tc>
      </w:tr>
      <w:tr w:rsidR="004130E5" w:rsidRPr="002C04CC" w14:paraId="19C636A2"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68DEC784" w14:textId="5FA1D941" w:rsidR="004130E5" w:rsidRPr="002C04CC" w:rsidRDefault="004130E5" w:rsidP="004130E5">
            <w:pPr>
              <w:pStyle w:val="GOSTTablenorm"/>
              <w:rPr>
                <w:color w:val="000000" w:themeColor="text1"/>
                <w:szCs w:val="22"/>
              </w:rPr>
            </w:pPr>
            <w:r w:rsidRPr="002C04CC">
              <w:rPr>
                <w:color w:val="000000" w:themeColor="text1"/>
                <w:szCs w:val="22"/>
              </w:rPr>
              <w:t>Номер счета/корсчета обслуживающей организации</w:t>
            </w:r>
          </w:p>
        </w:tc>
        <w:tc>
          <w:tcPr>
            <w:tcW w:w="3565" w:type="pct"/>
          </w:tcPr>
          <w:p w14:paraId="3370D46E" w14:textId="77777777" w:rsidR="00E93549" w:rsidRPr="002C04CC" w:rsidRDefault="00E93549" w:rsidP="00E93549">
            <w:pPr>
              <w:pStyle w:val="GOSTTablenorm"/>
            </w:pPr>
            <w:r w:rsidRPr="002C04CC">
              <w:t>Заполняется:</w:t>
            </w:r>
          </w:p>
          <w:p w14:paraId="0A925A8E" w14:textId="77777777" w:rsidR="00E93549" w:rsidRPr="002C04CC" w:rsidRDefault="00E93549" w:rsidP="00E93549">
            <w:pPr>
              <w:pStyle w:val="GOSTTableListMark1"/>
            </w:pPr>
            <w:r w:rsidRPr="002C04CC">
              <w:t>вручную;</w:t>
            </w:r>
          </w:p>
          <w:p w14:paraId="2BA89DDA" w14:textId="3BA71DB1" w:rsidR="00E93549" w:rsidRPr="002C04CC" w:rsidRDefault="00E93549" w:rsidP="00E93549">
            <w:pPr>
              <w:pStyle w:val="GOSTTableListMark1"/>
            </w:pPr>
            <w:r w:rsidRPr="002C04CC">
              <w:t xml:space="preserve">автоматически </w:t>
            </w:r>
            <w:r w:rsidR="00B7547D" w:rsidRPr="002C04CC">
              <w:t>после заполнения поля «Лицевой счет»</w:t>
            </w:r>
            <w:r w:rsidRPr="002C04CC">
              <w:t>;</w:t>
            </w:r>
          </w:p>
          <w:p w14:paraId="459900F3" w14:textId="0D973015" w:rsidR="004130E5" w:rsidRPr="002C04CC" w:rsidRDefault="003D79A7" w:rsidP="003D79A7">
            <w:pPr>
              <w:pStyle w:val="GOSTTableListMark1"/>
            </w:pPr>
            <w:r w:rsidRPr="002C04CC">
              <w:t>автоматически после выбора реквизита БИК обслуживающей организации получателя</w:t>
            </w:r>
          </w:p>
        </w:tc>
      </w:tr>
      <w:tr w:rsidR="004130E5" w:rsidRPr="002C04CC" w14:paraId="53CEE68B"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33F85CFD" w14:textId="1F9DA7E3" w:rsidR="004130E5" w:rsidRPr="002C04CC" w:rsidRDefault="004130E5" w:rsidP="004130E5">
            <w:pPr>
              <w:pStyle w:val="GOSTTablenorm"/>
              <w:rPr>
                <w:color w:val="000000" w:themeColor="text1"/>
                <w:szCs w:val="22"/>
              </w:rPr>
            </w:pPr>
            <w:r w:rsidRPr="002C04CC">
              <w:rPr>
                <w:color w:val="000000" w:themeColor="text1"/>
                <w:szCs w:val="22"/>
              </w:rPr>
              <w:t>Код вида дохода</w:t>
            </w:r>
          </w:p>
        </w:tc>
        <w:tc>
          <w:tcPr>
            <w:tcW w:w="3565" w:type="pct"/>
          </w:tcPr>
          <w:p w14:paraId="25CB6FC1" w14:textId="1230E999" w:rsidR="00B7547D" w:rsidRPr="002C04CC" w:rsidRDefault="00B7547D" w:rsidP="00B7547D">
            <w:pPr>
              <w:pStyle w:val="GOSTTablenorm"/>
            </w:pPr>
            <w:r w:rsidRPr="002C04CC">
              <w:t>Заполняется путем выбора значения из списка допустимых значений:</w:t>
            </w:r>
          </w:p>
          <w:p w14:paraId="088B0A32" w14:textId="16D8EC6B" w:rsidR="00B7547D" w:rsidRPr="002C04CC" w:rsidRDefault="00B7547D" w:rsidP="00B7547D">
            <w:pPr>
              <w:pStyle w:val="GOSTTableListMark1"/>
            </w:pPr>
            <w:r w:rsidRPr="002C04CC">
              <w:t>«пусто»;</w:t>
            </w:r>
          </w:p>
          <w:p w14:paraId="5912D3CA" w14:textId="4A74C6CB" w:rsidR="00B7547D" w:rsidRPr="002C04CC" w:rsidRDefault="00B7547D" w:rsidP="00B7547D">
            <w:pPr>
              <w:pStyle w:val="GOSTTableListMark1"/>
            </w:pPr>
            <w:r w:rsidRPr="002C04CC">
              <w:t>«1»;</w:t>
            </w:r>
          </w:p>
          <w:p w14:paraId="4253CBFE" w14:textId="3F717C7A" w:rsidR="00B7547D" w:rsidRPr="002C04CC" w:rsidRDefault="00B7547D" w:rsidP="00B7547D">
            <w:pPr>
              <w:pStyle w:val="GOSTTableListMark1"/>
            </w:pPr>
            <w:r w:rsidRPr="002C04CC">
              <w:t>«2»;</w:t>
            </w:r>
          </w:p>
          <w:p w14:paraId="23C5A06C" w14:textId="6A64DFCB" w:rsidR="00B7547D" w:rsidRPr="002C04CC" w:rsidRDefault="00B7547D" w:rsidP="00B7547D">
            <w:pPr>
              <w:pStyle w:val="GOSTTableListMark1"/>
            </w:pPr>
            <w:r w:rsidRPr="002C04CC">
              <w:t>«3»;</w:t>
            </w:r>
          </w:p>
          <w:p w14:paraId="6FA81E35" w14:textId="0682E60D" w:rsidR="00B7547D" w:rsidRPr="002C04CC" w:rsidRDefault="00B7547D" w:rsidP="00B7547D">
            <w:pPr>
              <w:pStyle w:val="GOSTTableListMark1"/>
            </w:pPr>
            <w:r w:rsidRPr="002C04CC">
              <w:t>«4»;</w:t>
            </w:r>
          </w:p>
          <w:p w14:paraId="1F9BC254" w14:textId="31554973" w:rsidR="00B7547D" w:rsidRPr="002C04CC" w:rsidRDefault="00B7547D" w:rsidP="00B7547D">
            <w:pPr>
              <w:pStyle w:val="GOSTTableListMark1"/>
            </w:pPr>
            <w:r w:rsidRPr="002C04CC">
              <w:t>«5».</w:t>
            </w:r>
          </w:p>
          <w:p w14:paraId="5A1431FF" w14:textId="7F5D7C12" w:rsidR="004130E5" w:rsidRPr="002C04CC" w:rsidRDefault="00B7547D" w:rsidP="00B7547D">
            <w:pPr>
              <w:pStyle w:val="GOSTTablenorm"/>
            </w:pPr>
            <w:r w:rsidRPr="002C04CC">
              <w:t>По умолчанию – пусто</w:t>
            </w:r>
          </w:p>
        </w:tc>
      </w:tr>
      <w:tr w:rsidR="004130E5" w:rsidRPr="002C04CC" w14:paraId="6C248911"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0E0A6450" w14:textId="3DB962F1" w:rsidR="004130E5" w:rsidRPr="002C04CC" w:rsidRDefault="004130E5" w:rsidP="004130E5">
            <w:pPr>
              <w:pStyle w:val="GOSTTablenorm"/>
              <w:rPr>
                <w:color w:val="000000" w:themeColor="text1"/>
                <w:szCs w:val="22"/>
              </w:rPr>
            </w:pPr>
            <w:r w:rsidRPr="002C04CC">
              <w:rPr>
                <w:color w:val="000000" w:themeColor="text1"/>
                <w:szCs w:val="22"/>
              </w:rPr>
              <w:t>Код вида выплаты</w:t>
            </w:r>
          </w:p>
        </w:tc>
        <w:tc>
          <w:tcPr>
            <w:tcW w:w="3565" w:type="pct"/>
          </w:tcPr>
          <w:p w14:paraId="47573079" w14:textId="7693D1F9" w:rsidR="00424145" w:rsidRPr="002C04CC" w:rsidRDefault="00424145" w:rsidP="004130E5">
            <w:pPr>
              <w:pStyle w:val="GOSTTablenorm"/>
            </w:pPr>
            <w:r w:rsidRPr="002C04CC">
              <w:t>Заполняется:</w:t>
            </w:r>
          </w:p>
          <w:p w14:paraId="1C706666" w14:textId="37704731" w:rsidR="004130E5" w:rsidRPr="002C04CC" w:rsidRDefault="00424145" w:rsidP="00424145">
            <w:pPr>
              <w:pStyle w:val="GOSTTableListMark1"/>
            </w:pPr>
            <w:r w:rsidRPr="002C04CC">
              <w:t>вручную;</w:t>
            </w:r>
          </w:p>
          <w:p w14:paraId="37F9494F" w14:textId="68E151BC" w:rsidR="00424145" w:rsidRPr="002C04CC" w:rsidRDefault="00424145" w:rsidP="00424145">
            <w:pPr>
              <w:pStyle w:val="GOSTTableListMark1"/>
            </w:pPr>
            <w:r w:rsidRPr="002C04CC">
              <w:lastRenderedPageBreak/>
              <w:t>путем выбора из справочника «Справочник соответствия кодов видов расходов кодам видов выплат на банковские карты „Мир” физических лиц»</w:t>
            </w:r>
            <w:r w:rsidR="004F16FA" w:rsidRPr="002C04CC">
              <w:t>.</w:t>
            </w:r>
          </w:p>
          <w:p w14:paraId="5F3DA723" w14:textId="77777777" w:rsidR="00983508" w:rsidRPr="002C04CC" w:rsidRDefault="00424145" w:rsidP="00983508">
            <w:pPr>
              <w:pStyle w:val="GOSTTablenorm"/>
              <w:rPr>
                <w:b/>
              </w:rPr>
            </w:pPr>
            <w:r w:rsidRPr="002C04CC">
              <w:rPr>
                <w:b/>
              </w:rPr>
              <w:t>Примечание.</w:t>
            </w:r>
          </w:p>
          <w:p w14:paraId="076A9412" w14:textId="77777777" w:rsidR="00983508" w:rsidRPr="002C04CC" w:rsidRDefault="00983508" w:rsidP="00983508">
            <w:pPr>
              <w:pStyle w:val="GOSTTablenorm"/>
            </w:pPr>
            <w:r w:rsidRPr="002C04CC">
              <w:t>Заполняется только в случае, если в разделе «Информация о получателях» указана строка с получателем без реестра.</w:t>
            </w:r>
          </w:p>
          <w:p w14:paraId="3FB70AC2" w14:textId="5B41D3E3" w:rsidR="00424145" w:rsidRPr="002C04CC" w:rsidRDefault="00424145" w:rsidP="00983508">
            <w:pPr>
              <w:pStyle w:val="GOSTTablenorm"/>
            </w:pPr>
            <w:r w:rsidRPr="002C04CC">
              <w:t>При ручном создании документа реквизит доступен для редактирования на статусе «Новый»</w:t>
            </w:r>
          </w:p>
        </w:tc>
      </w:tr>
      <w:tr w:rsidR="004130E5" w:rsidRPr="002C04CC" w14:paraId="404DFC9B"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AFFBD42" w14:textId="4C8E9CE8" w:rsidR="004130E5" w:rsidRPr="002C04CC" w:rsidRDefault="004130E5" w:rsidP="004130E5">
            <w:pPr>
              <w:pStyle w:val="GOSTTablenorm"/>
              <w:rPr>
                <w:color w:val="000000" w:themeColor="text1"/>
                <w:szCs w:val="22"/>
              </w:rPr>
            </w:pPr>
            <w:r w:rsidRPr="002C04CC">
              <w:rPr>
                <w:color w:val="000000" w:themeColor="text1"/>
                <w:szCs w:val="22"/>
              </w:rPr>
              <w:lastRenderedPageBreak/>
              <w:t>Код прослеживаемости</w:t>
            </w:r>
          </w:p>
        </w:tc>
        <w:tc>
          <w:tcPr>
            <w:tcW w:w="3565" w:type="pct"/>
          </w:tcPr>
          <w:p w14:paraId="1A33A493" w14:textId="77777777" w:rsidR="00831447" w:rsidRPr="002C04CC" w:rsidRDefault="004F16FA" w:rsidP="00831447">
            <w:pPr>
              <w:pStyle w:val="GOSTTablenorm"/>
            </w:pPr>
            <w:r w:rsidRPr="002C04CC">
              <w:t>Заполняется</w:t>
            </w:r>
            <w:r w:rsidR="00831447" w:rsidRPr="002C04CC">
              <w:t>:</w:t>
            </w:r>
          </w:p>
          <w:p w14:paraId="51A170F9" w14:textId="3A9054CF" w:rsidR="00831447" w:rsidRPr="002C04CC" w:rsidRDefault="00ED18AD" w:rsidP="00ED18AD">
            <w:pPr>
              <w:pStyle w:val="GOSTTableListMark1"/>
            </w:pPr>
            <w:r w:rsidRPr="002C04CC">
              <w:t>в</w:t>
            </w:r>
            <w:r w:rsidR="004F16FA" w:rsidRPr="002C04CC">
              <w:t>ручную</w:t>
            </w:r>
            <w:r w:rsidR="00831447" w:rsidRPr="002C04CC">
              <w:t>;</w:t>
            </w:r>
          </w:p>
          <w:p w14:paraId="100C3B5C" w14:textId="172863D4" w:rsidR="00BB63B5" w:rsidRPr="002C04CC" w:rsidRDefault="00831447" w:rsidP="00ED18AD">
            <w:pPr>
              <w:pStyle w:val="GOSTTableListMark1"/>
            </w:pPr>
            <w:r w:rsidRPr="002C04CC">
              <w:t>путем выбора из справочника</w:t>
            </w:r>
            <w:r w:rsidR="009E7B78" w:rsidRPr="002C04CC">
              <w:t xml:space="preserve"> </w:t>
            </w:r>
            <w:r w:rsidR="00ED18AD" w:rsidRPr="002C04CC">
              <w:t>«Аналитический код»</w:t>
            </w:r>
          </w:p>
        </w:tc>
      </w:tr>
      <w:tr w:rsidR="004130E5" w:rsidRPr="002C04CC" w14:paraId="43CEDAC2"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40E411F1" w14:textId="5BC71CE1" w:rsidR="004130E5" w:rsidRPr="002C04CC" w:rsidRDefault="004130E5" w:rsidP="004130E5">
            <w:pPr>
              <w:pStyle w:val="GOSTTablenorm"/>
              <w:rPr>
                <w:color w:val="000000" w:themeColor="text1"/>
                <w:szCs w:val="22"/>
              </w:rPr>
            </w:pPr>
            <w:r w:rsidRPr="002C04CC">
              <w:rPr>
                <w:color w:val="000000" w:themeColor="text1"/>
                <w:szCs w:val="22"/>
              </w:rPr>
              <w:t>Код целевой субсидии</w:t>
            </w:r>
          </w:p>
        </w:tc>
        <w:tc>
          <w:tcPr>
            <w:tcW w:w="3565" w:type="pct"/>
          </w:tcPr>
          <w:p w14:paraId="08912897" w14:textId="12E04CB4" w:rsidR="004130E5" w:rsidRPr="002C04CC" w:rsidRDefault="00ED18AD" w:rsidP="004130E5">
            <w:pPr>
              <w:pStyle w:val="GOSTTablenorm"/>
            </w:pPr>
            <w:r w:rsidRPr="002C04CC">
              <w:t>Заполняется вручную</w:t>
            </w:r>
          </w:p>
        </w:tc>
      </w:tr>
      <w:tr w:rsidR="004130E5" w:rsidRPr="002C04CC" w14:paraId="27929775"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799BB1C0" w14:textId="7980D94D" w:rsidR="004130E5" w:rsidRPr="002C04CC" w:rsidRDefault="004130E5" w:rsidP="004130E5">
            <w:pPr>
              <w:pStyle w:val="GOSTTablenorm"/>
              <w:rPr>
                <w:color w:val="000000" w:themeColor="text1"/>
                <w:szCs w:val="22"/>
              </w:rPr>
            </w:pPr>
            <w:r w:rsidRPr="002C04CC">
              <w:rPr>
                <w:color w:val="000000" w:themeColor="text1"/>
                <w:szCs w:val="22"/>
              </w:rPr>
              <w:t>Сумма в валюте</w:t>
            </w:r>
          </w:p>
        </w:tc>
        <w:tc>
          <w:tcPr>
            <w:tcW w:w="3565" w:type="pct"/>
          </w:tcPr>
          <w:p w14:paraId="64FF0C95" w14:textId="450E0A79" w:rsidR="004130E5" w:rsidRPr="002C04CC" w:rsidRDefault="00ED18AD" w:rsidP="00ED18AD">
            <w:pPr>
              <w:pStyle w:val="GOSTTablenorm"/>
            </w:pPr>
            <w:r w:rsidRPr="002C04CC">
              <w:t>Заполняется вручную. По умолчанию указывается - 0,00</w:t>
            </w:r>
          </w:p>
        </w:tc>
      </w:tr>
      <w:tr w:rsidR="004130E5" w:rsidRPr="002C04CC" w14:paraId="20A0B453"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48281FF0" w14:textId="01F93435" w:rsidR="004130E5" w:rsidRPr="002C04CC" w:rsidRDefault="004130E5" w:rsidP="004130E5">
            <w:pPr>
              <w:pStyle w:val="GOSTTablenorm"/>
              <w:rPr>
                <w:color w:val="000000" w:themeColor="text1"/>
                <w:szCs w:val="22"/>
              </w:rPr>
            </w:pPr>
            <w:r w:rsidRPr="002C04CC">
              <w:rPr>
                <w:color w:val="000000" w:themeColor="text1"/>
                <w:szCs w:val="22"/>
              </w:rPr>
              <w:t>Сумма в рублях</w:t>
            </w:r>
          </w:p>
        </w:tc>
        <w:tc>
          <w:tcPr>
            <w:tcW w:w="3565" w:type="pct"/>
          </w:tcPr>
          <w:p w14:paraId="465E0989" w14:textId="162E917B" w:rsidR="004130E5" w:rsidRPr="002C04CC" w:rsidRDefault="00ED18AD" w:rsidP="004130E5">
            <w:pPr>
              <w:pStyle w:val="GOSTTablenorm"/>
            </w:pPr>
            <w:r w:rsidRPr="002C04CC">
              <w:t>Заполняется вручную. По умолчанию указывается - 0,00</w:t>
            </w:r>
          </w:p>
        </w:tc>
      </w:tr>
      <w:tr w:rsidR="003D79A7" w:rsidRPr="002C04CC" w14:paraId="5B36DB51"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07B28E63" w14:textId="2F2F262E" w:rsidR="003D79A7" w:rsidRPr="002C04CC" w:rsidRDefault="003D79A7" w:rsidP="003D79A7">
            <w:pPr>
              <w:pStyle w:val="GOSTTablenorm"/>
              <w:rPr>
                <w:color w:val="000000" w:themeColor="text1"/>
                <w:szCs w:val="22"/>
              </w:rPr>
            </w:pPr>
            <w:r w:rsidRPr="002C04CC">
              <w:rPr>
                <w:color w:val="000000" w:themeColor="text1"/>
                <w:szCs w:val="22"/>
              </w:rPr>
              <w:t>Расшифровка назначения платежа</w:t>
            </w:r>
          </w:p>
        </w:tc>
        <w:tc>
          <w:tcPr>
            <w:tcW w:w="3565" w:type="pct"/>
          </w:tcPr>
          <w:p w14:paraId="625DA0A7" w14:textId="77777777" w:rsidR="00983508" w:rsidRPr="002C04CC" w:rsidRDefault="00983508" w:rsidP="00983508">
            <w:pPr>
              <w:pStyle w:val="GOSTTablenorm"/>
            </w:pPr>
            <w:r w:rsidRPr="002C04CC">
              <w:t>Заполняется вручную.</w:t>
            </w:r>
          </w:p>
          <w:p w14:paraId="3CE90574" w14:textId="77777777" w:rsidR="00983508" w:rsidRPr="002C04CC" w:rsidRDefault="00983508" w:rsidP="00983508">
            <w:pPr>
              <w:pStyle w:val="GOSTTablenorm"/>
            </w:pPr>
            <w:r w:rsidRPr="002C04CC">
              <w:t>В зависимости от указания получателя в разделе «Информация о получателях» заполнение поля осуществляется в следующем порядке:</w:t>
            </w:r>
          </w:p>
          <w:p w14:paraId="5283045D" w14:textId="77777777" w:rsidR="00983508" w:rsidRPr="002C04CC" w:rsidRDefault="00983508" w:rsidP="00983508">
            <w:pPr>
              <w:pStyle w:val="GOSTTableListNum1"/>
            </w:pPr>
            <w:r w:rsidRPr="002C04CC">
              <w:t>в разделе «Информация о получателях» указана строка с получателем без реестра:</w:t>
            </w:r>
          </w:p>
          <w:p w14:paraId="074B39BB" w14:textId="77777777" w:rsidR="00983508" w:rsidRPr="002C04CC" w:rsidRDefault="00983508" w:rsidP="00983508">
            <w:pPr>
              <w:pStyle w:val="GOSTTableListMark2"/>
            </w:pPr>
            <w:r w:rsidRPr="002C04CC">
              <w:t xml:space="preserve">если </w:t>
            </w:r>
            <w:r w:rsidRPr="002C04CC">
              <w:rPr>
                <w:szCs w:val="24"/>
              </w:rPr>
              <w:t>реквизит «</w:t>
            </w:r>
            <w:r w:rsidRPr="002C04CC">
              <w:t>Код вида выплаты» не заполнен, то поле обязательно для заполнения;</w:t>
            </w:r>
          </w:p>
          <w:p w14:paraId="6BF27B85" w14:textId="39D6B2BF" w:rsidR="00983508" w:rsidRPr="002C04CC" w:rsidRDefault="002F01E9" w:rsidP="00983508">
            <w:pPr>
              <w:pStyle w:val="GOSTTableListNum1"/>
            </w:pPr>
            <w:r w:rsidRPr="002C04CC">
              <w:t>в</w:t>
            </w:r>
            <w:r w:rsidR="00983508" w:rsidRPr="002C04CC">
              <w:t xml:space="preserve"> разделе «Информация о получателях» указана строка с получателем с реестром:</w:t>
            </w:r>
          </w:p>
          <w:p w14:paraId="680D244F" w14:textId="50798D2F" w:rsidR="003D79A7" w:rsidRPr="002C04CC" w:rsidRDefault="00983508" w:rsidP="00065F4C">
            <w:pPr>
              <w:pStyle w:val="GOSTTableListMark2"/>
            </w:pPr>
            <w:r w:rsidRPr="002C04CC">
              <w:t>поле обязательно для заполнения</w:t>
            </w:r>
          </w:p>
        </w:tc>
      </w:tr>
      <w:tr w:rsidR="003D79A7" w:rsidRPr="002C04CC" w14:paraId="00C35E3E"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4037E575" w14:textId="137DFB71" w:rsidR="003D79A7" w:rsidRPr="002C04CC" w:rsidRDefault="003D79A7" w:rsidP="003D79A7">
            <w:pPr>
              <w:pStyle w:val="GOSTTablenorm"/>
              <w:rPr>
                <w:color w:val="000000" w:themeColor="text1"/>
                <w:szCs w:val="22"/>
              </w:rPr>
            </w:pPr>
            <w:r w:rsidRPr="002C04CC">
              <w:rPr>
                <w:color w:val="000000" w:themeColor="text1"/>
                <w:szCs w:val="22"/>
              </w:rPr>
              <w:t>Дополнительная информация</w:t>
            </w:r>
          </w:p>
        </w:tc>
        <w:tc>
          <w:tcPr>
            <w:tcW w:w="3565" w:type="pct"/>
          </w:tcPr>
          <w:p w14:paraId="40456D7A" w14:textId="77777777" w:rsidR="00D335E6" w:rsidRPr="002C04CC" w:rsidRDefault="00D335E6" w:rsidP="00D335E6">
            <w:pPr>
              <w:pStyle w:val="GOSTTablenorm"/>
            </w:pPr>
            <w:r w:rsidRPr="002C04CC">
              <w:t>Заполняется вручную.</w:t>
            </w:r>
          </w:p>
          <w:p w14:paraId="3B6A86D5" w14:textId="4285BC0F" w:rsidR="003D79A7" w:rsidRPr="002C04CC" w:rsidRDefault="00D335E6" w:rsidP="00D335E6">
            <w:pPr>
              <w:pStyle w:val="GOSTTablenorm"/>
            </w:pPr>
            <w:r w:rsidRPr="002C04CC">
              <w:t>Обязательно для заполнения, если заполнено поле «Код вида выплаты» получателя</w:t>
            </w:r>
          </w:p>
        </w:tc>
      </w:tr>
      <w:tr w:rsidR="00C24127" w:rsidRPr="002C04CC" w14:paraId="6D47CC8E"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11EF5C77" w14:textId="02113424" w:rsidR="00C24127" w:rsidRPr="002C04CC" w:rsidRDefault="00C24127" w:rsidP="00C24127">
            <w:pPr>
              <w:pStyle w:val="GOSTTablenorm"/>
              <w:rPr>
                <w:color w:val="000000" w:themeColor="text1"/>
                <w:szCs w:val="22"/>
              </w:rPr>
            </w:pPr>
            <w:r w:rsidRPr="002C04CC">
              <w:t>Составное назначение платежа</w:t>
            </w:r>
          </w:p>
        </w:tc>
        <w:tc>
          <w:tcPr>
            <w:tcW w:w="3565" w:type="pct"/>
          </w:tcPr>
          <w:p w14:paraId="690A0551" w14:textId="77777777" w:rsidR="00C24127" w:rsidRPr="002C04CC" w:rsidRDefault="00C24127" w:rsidP="00C24127">
            <w:pPr>
              <w:pStyle w:val="GOSTTablenorm"/>
            </w:pPr>
            <w:r w:rsidRPr="002C04CC">
              <w:t>Значение вычисляется автоматически и передается как назначение платежа в формируемое дебетовое Платежное поручение.</w:t>
            </w:r>
          </w:p>
          <w:p w14:paraId="407AF621" w14:textId="77777777" w:rsidR="00C24127" w:rsidRPr="002C04CC" w:rsidRDefault="00C24127" w:rsidP="00C24127">
            <w:pPr>
              <w:pStyle w:val="GOSTTablenorm"/>
            </w:pPr>
            <w:r w:rsidRPr="002C04CC">
              <w:t>В зависимости от указания получателя в разделе «Информация о получателях» заполнение поля осуществляется в следующем порядке:</w:t>
            </w:r>
          </w:p>
          <w:p w14:paraId="48412A94" w14:textId="77777777" w:rsidR="00C24127" w:rsidRPr="002C04CC" w:rsidRDefault="00C24127" w:rsidP="00C24127">
            <w:pPr>
              <w:pStyle w:val="GOSTTableListNum1"/>
              <w:numPr>
                <w:ilvl w:val="0"/>
                <w:numId w:val="203"/>
              </w:numPr>
            </w:pPr>
            <w:r w:rsidRPr="002C04CC">
              <w:t>в разделе «Информация о получателях» указана строка с получателем без реестра:</w:t>
            </w:r>
          </w:p>
          <w:p w14:paraId="070B3A66" w14:textId="77777777" w:rsidR="00C24127" w:rsidRPr="002C04CC" w:rsidRDefault="00C24127" w:rsidP="00C24127">
            <w:pPr>
              <w:pStyle w:val="GOSTTableListMark2"/>
            </w:pPr>
            <w:r w:rsidRPr="002C04CC">
              <w:t xml:space="preserve">если </w:t>
            </w:r>
            <w:r w:rsidRPr="002C04CC">
              <w:rPr>
                <w:rStyle w:val="GOSTTableListMark10"/>
              </w:rPr>
              <w:t>реквизит «Код вида выплаты» заполнен, то указывается значение поля «Дополнительная информация» и после точки с пробелом указывается расшифровка вида выплаты, которая определяется из справочника «Справочник соответствия кодов видов расходов кодам видов</w:t>
            </w:r>
            <w:r w:rsidRPr="002C04CC">
              <w:t xml:space="preserve"> выплат на банковские карты „Мир” физических лиц»;</w:t>
            </w:r>
          </w:p>
          <w:p w14:paraId="54CC0B3C" w14:textId="77777777" w:rsidR="00C24127" w:rsidRPr="002C04CC" w:rsidRDefault="00C24127" w:rsidP="00C24127">
            <w:pPr>
              <w:pStyle w:val="GOSTTableListMark2"/>
            </w:pPr>
            <w:r w:rsidRPr="002C04CC">
              <w:t>если реквизит «Код вида выплаты» не заполнен,</w:t>
            </w:r>
            <w:r w:rsidRPr="002C04CC">
              <w:rPr>
                <w:rStyle w:val="GOSTTableListMark10"/>
              </w:rPr>
              <w:t xml:space="preserve"> то указывается значение поля</w:t>
            </w:r>
            <w:r w:rsidRPr="002C04CC">
              <w:t xml:space="preserve"> «Расшифровка назначения платежа»;</w:t>
            </w:r>
          </w:p>
          <w:p w14:paraId="32D7CEC5" w14:textId="77777777" w:rsidR="00C24127" w:rsidRPr="002C04CC" w:rsidRDefault="00C24127" w:rsidP="00C24127">
            <w:pPr>
              <w:pStyle w:val="GOSTTableListNum1"/>
            </w:pPr>
            <w:r w:rsidRPr="002C04CC">
              <w:t>в разделе «Информация о получателях» указана строка с получателем с реестром:</w:t>
            </w:r>
          </w:p>
          <w:p w14:paraId="26BAF4A3" w14:textId="1C242A78" w:rsidR="00C24127" w:rsidRPr="002C04CC" w:rsidRDefault="00C24127" w:rsidP="00823B3D">
            <w:pPr>
              <w:pStyle w:val="GOSTTableListMark2"/>
            </w:pPr>
            <w:r w:rsidRPr="002C04CC">
              <w:rPr>
                <w:rStyle w:val="GOSTTableListMark10"/>
              </w:rPr>
              <w:t>указывается значение поля</w:t>
            </w:r>
            <w:r w:rsidRPr="002C04CC">
              <w:t xml:space="preserve"> «Расшифровка назначения платежа»</w:t>
            </w:r>
          </w:p>
        </w:tc>
      </w:tr>
      <w:tr w:rsidR="00ED18AD" w:rsidRPr="002C04CC" w14:paraId="72FFD715"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2"/>
          </w:tcPr>
          <w:p w14:paraId="6D342DB8" w14:textId="7F926228" w:rsidR="00ED18AD" w:rsidRPr="002C04CC" w:rsidRDefault="00ED18AD" w:rsidP="00ED18AD">
            <w:pPr>
              <w:pStyle w:val="GOSTTablenorm"/>
              <w:rPr>
                <w:b/>
                <w:color w:val="000000" w:themeColor="text1"/>
                <w:szCs w:val="22"/>
              </w:rPr>
            </w:pPr>
            <w:r w:rsidRPr="002C04CC">
              <w:rPr>
                <w:b/>
                <w:color w:val="000000" w:themeColor="text1"/>
                <w:szCs w:val="22"/>
              </w:rPr>
              <w:t>Реестр получателей</w:t>
            </w:r>
          </w:p>
          <w:p w14:paraId="05E41F02" w14:textId="629252E6" w:rsidR="00983508" w:rsidRPr="002C04CC" w:rsidRDefault="00983508" w:rsidP="00ED18AD">
            <w:pPr>
              <w:pStyle w:val="GOSTTablenorm"/>
              <w:rPr>
                <w:color w:val="000000" w:themeColor="text1"/>
                <w:szCs w:val="22"/>
              </w:rPr>
            </w:pPr>
            <w:r w:rsidRPr="002C04CC">
              <w:rPr>
                <w:color w:val="000000" w:themeColor="text1"/>
                <w:szCs w:val="22"/>
              </w:rPr>
              <w:t>Может заполняться при осуществлении выплат физическим лицам.</w:t>
            </w:r>
          </w:p>
          <w:p w14:paraId="402F55EA" w14:textId="7536D173" w:rsidR="00ED18AD" w:rsidRPr="002C04CC" w:rsidRDefault="00ED18AD" w:rsidP="00ED18AD">
            <w:pPr>
              <w:pStyle w:val="GOSTTablenorm"/>
            </w:pPr>
            <w:r w:rsidRPr="002C04CC">
              <w:rPr>
                <w:color w:val="000000" w:themeColor="text1"/>
                <w:szCs w:val="22"/>
              </w:rPr>
              <w:lastRenderedPageBreak/>
              <w:t xml:space="preserve">Заполняется путем добавления новой строки с помощью кнопки </w:t>
            </w:r>
            <w:r w:rsidRPr="00044123">
              <w:rPr>
                <w:noProof/>
              </w:rPr>
              <w:drawing>
                <wp:inline distT="0" distB="0" distL="0" distR="0" wp14:anchorId="5BD5A830" wp14:editId="2EA22D5A">
                  <wp:extent cx="228600" cy="212271"/>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29598" cy="213198"/>
                          </a:xfrm>
                          <a:prstGeom prst="rect">
                            <a:avLst/>
                          </a:prstGeom>
                        </pic:spPr>
                      </pic:pic>
                    </a:graphicData>
                  </a:graphic>
                </wp:inline>
              </w:drawing>
            </w:r>
            <w:r w:rsidRPr="002C04CC">
              <w:t xml:space="preserve"> (Добавить новую строку). </w:t>
            </w:r>
            <w:r w:rsidRPr="002C04CC">
              <w:rPr>
                <w:rStyle w:val="GOSTSymBold"/>
                <w:b w:val="0"/>
              </w:rPr>
              <w:t>При нажатии на кнопку «Добавить новую строку» в табличной части блока появляется новая строка, где требуется заполнить поля, описание которых представлено ниже</w:t>
            </w:r>
          </w:p>
        </w:tc>
      </w:tr>
      <w:tr w:rsidR="00ED18AD" w:rsidRPr="002C04CC" w14:paraId="0145E9D2"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2E3CB343" w14:textId="0FB9E9D5" w:rsidR="00ED18AD" w:rsidRPr="002C04CC" w:rsidRDefault="00ED18AD" w:rsidP="00ED18AD">
            <w:pPr>
              <w:pStyle w:val="GOSTTablenorm"/>
              <w:rPr>
                <w:b/>
                <w:color w:val="000000" w:themeColor="text1"/>
                <w:szCs w:val="22"/>
              </w:rPr>
            </w:pPr>
            <w:r w:rsidRPr="002C04CC">
              <w:rPr>
                <w:b/>
                <w:color w:val="000000" w:themeColor="text1"/>
                <w:szCs w:val="22"/>
              </w:rPr>
              <w:lastRenderedPageBreak/>
              <w:t>№ п/п</w:t>
            </w:r>
          </w:p>
        </w:tc>
        <w:tc>
          <w:tcPr>
            <w:tcW w:w="3565" w:type="pct"/>
          </w:tcPr>
          <w:p w14:paraId="69B5DF57" w14:textId="0EBFFAE8" w:rsidR="00ED18AD" w:rsidRPr="002C04CC" w:rsidRDefault="00ED18AD" w:rsidP="00ED18AD">
            <w:pPr>
              <w:pStyle w:val="GOSTTablenorm"/>
            </w:pPr>
            <w:r w:rsidRPr="002C04CC">
              <w:t>Заполняется автоматически номером по порядку строки таблицы</w:t>
            </w:r>
          </w:p>
        </w:tc>
      </w:tr>
      <w:tr w:rsidR="00ED18AD" w:rsidRPr="002C04CC" w14:paraId="3BD110DD"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04F25A9A" w14:textId="6A4C4427" w:rsidR="00ED18AD" w:rsidRPr="002C04CC" w:rsidRDefault="00ED18AD" w:rsidP="00ED18AD">
            <w:pPr>
              <w:pStyle w:val="GOSTTablenorm"/>
              <w:rPr>
                <w:b/>
                <w:color w:val="000000" w:themeColor="text1"/>
                <w:szCs w:val="22"/>
              </w:rPr>
            </w:pPr>
            <w:r w:rsidRPr="002C04CC">
              <w:t>Наименование</w:t>
            </w:r>
          </w:p>
        </w:tc>
        <w:tc>
          <w:tcPr>
            <w:tcW w:w="3565" w:type="pct"/>
          </w:tcPr>
          <w:p w14:paraId="608A7C57" w14:textId="3BDA25C3" w:rsidR="00ED18AD" w:rsidRPr="002C04CC" w:rsidRDefault="00ED18AD" w:rsidP="00ED18AD">
            <w:pPr>
              <w:pStyle w:val="GOSTTablenorm"/>
            </w:pPr>
            <w:r w:rsidRPr="002C04CC">
              <w:t>Заполняется вручную</w:t>
            </w:r>
          </w:p>
        </w:tc>
      </w:tr>
      <w:tr w:rsidR="00ED18AD" w:rsidRPr="002C04CC" w14:paraId="0C7B36F5"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3F51BF5F" w14:textId="720190B6" w:rsidR="00ED18AD" w:rsidRPr="002C04CC" w:rsidRDefault="00ED18AD" w:rsidP="00ED18AD">
            <w:pPr>
              <w:pStyle w:val="GOSTTablenorm"/>
              <w:rPr>
                <w:b/>
                <w:color w:val="000000" w:themeColor="text1"/>
                <w:szCs w:val="22"/>
              </w:rPr>
            </w:pPr>
            <w:r w:rsidRPr="002C04CC">
              <w:t>Номер счета</w:t>
            </w:r>
          </w:p>
        </w:tc>
        <w:tc>
          <w:tcPr>
            <w:tcW w:w="3565" w:type="pct"/>
          </w:tcPr>
          <w:p w14:paraId="3E27808B" w14:textId="3AE76AE1" w:rsidR="00ED18AD" w:rsidRPr="002C04CC" w:rsidRDefault="00ED18AD" w:rsidP="00ED18AD">
            <w:pPr>
              <w:pStyle w:val="GOSTTablenorm"/>
            </w:pPr>
            <w:r w:rsidRPr="002C04CC">
              <w:t>Заполняется вручную</w:t>
            </w:r>
          </w:p>
        </w:tc>
      </w:tr>
      <w:tr w:rsidR="00ED18AD" w:rsidRPr="002C04CC" w14:paraId="7927E2FB"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5D3A3A34" w14:textId="411980AA" w:rsidR="00ED18AD" w:rsidRPr="002C04CC" w:rsidRDefault="00ED18AD" w:rsidP="00ED18AD">
            <w:pPr>
              <w:pStyle w:val="GOSTTablenorm"/>
              <w:rPr>
                <w:b/>
                <w:color w:val="000000" w:themeColor="text1"/>
                <w:szCs w:val="22"/>
              </w:rPr>
            </w:pPr>
            <w:r w:rsidRPr="002C04CC">
              <w:t>Адрес</w:t>
            </w:r>
          </w:p>
        </w:tc>
        <w:tc>
          <w:tcPr>
            <w:tcW w:w="3565" w:type="pct"/>
          </w:tcPr>
          <w:p w14:paraId="1DD7C186" w14:textId="5AFC06B0" w:rsidR="00ED18AD" w:rsidRPr="002C04CC" w:rsidRDefault="00ED18AD" w:rsidP="00ED18AD">
            <w:pPr>
              <w:pStyle w:val="GOSTTablenorm"/>
            </w:pPr>
            <w:r w:rsidRPr="002C04CC">
              <w:t>Заполняется вручную</w:t>
            </w:r>
          </w:p>
        </w:tc>
      </w:tr>
      <w:tr w:rsidR="00ED18AD" w:rsidRPr="002C04CC" w14:paraId="66426EEE"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7F9542C5" w14:textId="0A69DEFD" w:rsidR="00ED18AD" w:rsidRPr="002C04CC" w:rsidRDefault="00ED18AD" w:rsidP="00ED18AD">
            <w:pPr>
              <w:pStyle w:val="GOSTTablenorm"/>
              <w:rPr>
                <w:b/>
                <w:color w:val="000000" w:themeColor="text1"/>
                <w:szCs w:val="22"/>
              </w:rPr>
            </w:pPr>
            <w:r w:rsidRPr="002C04CC">
              <w:t>ИНН</w:t>
            </w:r>
          </w:p>
        </w:tc>
        <w:tc>
          <w:tcPr>
            <w:tcW w:w="3565" w:type="pct"/>
          </w:tcPr>
          <w:p w14:paraId="1C2F865D" w14:textId="11997CAF" w:rsidR="00ED18AD" w:rsidRPr="002C04CC" w:rsidRDefault="00ED18AD" w:rsidP="00ED18AD">
            <w:pPr>
              <w:pStyle w:val="GOSTTablenorm"/>
            </w:pPr>
            <w:r w:rsidRPr="002C04CC">
              <w:t>Заполняется вручную</w:t>
            </w:r>
          </w:p>
        </w:tc>
      </w:tr>
      <w:tr w:rsidR="00ED18AD" w:rsidRPr="002C04CC" w14:paraId="2A0A83A2"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32067C64" w14:textId="4625DB83" w:rsidR="00ED18AD" w:rsidRPr="002C04CC" w:rsidRDefault="00ED18AD" w:rsidP="00ED18AD">
            <w:pPr>
              <w:pStyle w:val="GOSTTablenorm"/>
              <w:rPr>
                <w:b/>
                <w:color w:val="000000" w:themeColor="text1"/>
                <w:szCs w:val="22"/>
              </w:rPr>
            </w:pPr>
            <w:r w:rsidRPr="002C04CC">
              <w:t>Код вида дохода</w:t>
            </w:r>
          </w:p>
        </w:tc>
        <w:tc>
          <w:tcPr>
            <w:tcW w:w="3565" w:type="pct"/>
          </w:tcPr>
          <w:p w14:paraId="619C1E5A" w14:textId="77777777" w:rsidR="00ED18AD" w:rsidRPr="002C04CC" w:rsidRDefault="00ED18AD" w:rsidP="00ED18AD">
            <w:pPr>
              <w:pStyle w:val="GOSTTablenorm"/>
            </w:pPr>
            <w:r w:rsidRPr="002C04CC">
              <w:t>Заполняется путем выбора значения из списка допустимых значений:</w:t>
            </w:r>
          </w:p>
          <w:p w14:paraId="3D454AD9" w14:textId="77777777" w:rsidR="00ED18AD" w:rsidRPr="002C04CC" w:rsidRDefault="00ED18AD" w:rsidP="00ED18AD">
            <w:pPr>
              <w:pStyle w:val="GOSTTableListMark1"/>
            </w:pPr>
            <w:r w:rsidRPr="002C04CC">
              <w:t>«пусто»;</w:t>
            </w:r>
          </w:p>
          <w:p w14:paraId="26552CBE" w14:textId="77777777" w:rsidR="00ED18AD" w:rsidRPr="002C04CC" w:rsidRDefault="00ED18AD" w:rsidP="00ED18AD">
            <w:pPr>
              <w:pStyle w:val="GOSTTableListMark1"/>
            </w:pPr>
            <w:r w:rsidRPr="002C04CC">
              <w:t>«1»;</w:t>
            </w:r>
          </w:p>
          <w:p w14:paraId="2CA23A8F" w14:textId="77777777" w:rsidR="00ED18AD" w:rsidRPr="002C04CC" w:rsidRDefault="00ED18AD" w:rsidP="00ED18AD">
            <w:pPr>
              <w:pStyle w:val="GOSTTableListMark1"/>
            </w:pPr>
            <w:r w:rsidRPr="002C04CC">
              <w:t>«2»;</w:t>
            </w:r>
          </w:p>
          <w:p w14:paraId="66AD4901" w14:textId="77777777" w:rsidR="00ED18AD" w:rsidRPr="002C04CC" w:rsidRDefault="00ED18AD" w:rsidP="00ED18AD">
            <w:pPr>
              <w:pStyle w:val="GOSTTableListMark1"/>
            </w:pPr>
            <w:r w:rsidRPr="002C04CC">
              <w:t>«3»;</w:t>
            </w:r>
          </w:p>
          <w:p w14:paraId="20D68907" w14:textId="77777777" w:rsidR="00ED18AD" w:rsidRPr="002C04CC" w:rsidRDefault="00ED18AD" w:rsidP="00ED18AD">
            <w:pPr>
              <w:pStyle w:val="GOSTTableListMark1"/>
            </w:pPr>
            <w:r w:rsidRPr="002C04CC">
              <w:t>«4»;</w:t>
            </w:r>
          </w:p>
          <w:p w14:paraId="615386F7" w14:textId="77777777" w:rsidR="00ED18AD" w:rsidRPr="002C04CC" w:rsidRDefault="00ED18AD" w:rsidP="00ED18AD">
            <w:pPr>
              <w:pStyle w:val="GOSTTableListMark1"/>
            </w:pPr>
            <w:r w:rsidRPr="002C04CC">
              <w:t>«5».</w:t>
            </w:r>
          </w:p>
          <w:p w14:paraId="3DDEDE7F" w14:textId="5C6D9F20" w:rsidR="00ED18AD" w:rsidRPr="002C04CC" w:rsidRDefault="00ED18AD" w:rsidP="00ED18AD">
            <w:pPr>
              <w:pStyle w:val="GOSTTablenorm"/>
            </w:pPr>
            <w:r w:rsidRPr="002C04CC">
              <w:t>По умолчанию – пусто</w:t>
            </w:r>
          </w:p>
        </w:tc>
      </w:tr>
      <w:tr w:rsidR="00ED18AD" w:rsidRPr="002C04CC" w14:paraId="5503EEC6"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2C2BBF5A" w14:textId="35630A0E" w:rsidR="00ED18AD" w:rsidRPr="002C04CC" w:rsidRDefault="00ED18AD" w:rsidP="00ED18AD">
            <w:pPr>
              <w:pStyle w:val="GOSTTablenorm"/>
              <w:rPr>
                <w:b/>
                <w:color w:val="000000" w:themeColor="text1"/>
                <w:szCs w:val="22"/>
              </w:rPr>
            </w:pPr>
            <w:r w:rsidRPr="002C04CC">
              <w:t>Код вида выплаты</w:t>
            </w:r>
          </w:p>
        </w:tc>
        <w:tc>
          <w:tcPr>
            <w:tcW w:w="3565" w:type="pct"/>
          </w:tcPr>
          <w:p w14:paraId="1E95EA71" w14:textId="77777777" w:rsidR="00ED18AD" w:rsidRPr="002C04CC" w:rsidRDefault="00ED18AD" w:rsidP="00ED18AD">
            <w:pPr>
              <w:pStyle w:val="GOSTTablenorm"/>
            </w:pPr>
            <w:r w:rsidRPr="002C04CC">
              <w:t>Заполняется:</w:t>
            </w:r>
          </w:p>
          <w:p w14:paraId="784FA5DF" w14:textId="77777777" w:rsidR="00ED18AD" w:rsidRPr="002C04CC" w:rsidRDefault="00ED18AD" w:rsidP="00ED18AD">
            <w:pPr>
              <w:pStyle w:val="GOSTTableListMark1"/>
            </w:pPr>
            <w:r w:rsidRPr="002C04CC">
              <w:t>вручную;</w:t>
            </w:r>
          </w:p>
          <w:p w14:paraId="2558A6CE" w14:textId="6C8B12B9" w:rsidR="00ED18AD" w:rsidRPr="002C04CC" w:rsidRDefault="00ED18AD" w:rsidP="00ED18AD">
            <w:pPr>
              <w:pStyle w:val="GOSTTableListMark1"/>
            </w:pPr>
            <w:r w:rsidRPr="002C04CC">
              <w:t>путем выбора из справочника «Справочник соответствия кодов видов расходов кодам видов выплат на банковские карты „Мир” физических лиц»</w:t>
            </w:r>
          </w:p>
        </w:tc>
      </w:tr>
      <w:tr w:rsidR="00ED18AD" w:rsidRPr="002C04CC" w14:paraId="2DC289EB"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29C3E503" w14:textId="02A4BE70" w:rsidR="00ED18AD" w:rsidRPr="002C04CC" w:rsidRDefault="00ED18AD" w:rsidP="00ED18AD">
            <w:pPr>
              <w:pStyle w:val="GOSTTablenorm"/>
              <w:rPr>
                <w:b/>
                <w:color w:val="000000" w:themeColor="text1"/>
                <w:szCs w:val="22"/>
              </w:rPr>
            </w:pPr>
            <w:r w:rsidRPr="002C04CC">
              <w:t>Сумма в валюте</w:t>
            </w:r>
          </w:p>
        </w:tc>
        <w:tc>
          <w:tcPr>
            <w:tcW w:w="3565" w:type="pct"/>
          </w:tcPr>
          <w:p w14:paraId="5B357B28" w14:textId="10299C82" w:rsidR="00ED18AD" w:rsidRPr="002C04CC" w:rsidRDefault="00ED18AD" w:rsidP="00ED18AD">
            <w:pPr>
              <w:pStyle w:val="GOSTTablenorm"/>
            </w:pPr>
            <w:r w:rsidRPr="002C04CC">
              <w:t>Заполняется вручную. По умолчанию указывается - 0,00</w:t>
            </w:r>
          </w:p>
        </w:tc>
      </w:tr>
      <w:tr w:rsidR="00ED18AD" w:rsidRPr="002C04CC" w14:paraId="5078729F"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22EFF210" w14:textId="052A6D56" w:rsidR="00ED18AD" w:rsidRPr="002C04CC" w:rsidRDefault="00ED18AD" w:rsidP="00ED18AD">
            <w:pPr>
              <w:pStyle w:val="GOSTTablenorm"/>
              <w:rPr>
                <w:b/>
                <w:color w:val="000000" w:themeColor="text1"/>
                <w:szCs w:val="22"/>
              </w:rPr>
            </w:pPr>
            <w:r w:rsidRPr="002C04CC">
              <w:t>Дополнительная информация</w:t>
            </w:r>
          </w:p>
        </w:tc>
        <w:tc>
          <w:tcPr>
            <w:tcW w:w="3565" w:type="pct"/>
          </w:tcPr>
          <w:p w14:paraId="6A260AC7" w14:textId="2B242687" w:rsidR="00ED18AD" w:rsidRPr="002C04CC" w:rsidRDefault="00983508" w:rsidP="00ED18AD">
            <w:pPr>
              <w:pStyle w:val="GOSTTablenorm"/>
            </w:pPr>
            <w:r w:rsidRPr="002C04CC">
              <w:t>Заполняется вручную. Обязательно для заполнения, если заполнено поле «Код вида выплаты» в строке реестра</w:t>
            </w:r>
          </w:p>
        </w:tc>
      </w:tr>
      <w:tr w:rsidR="00ED18AD" w:rsidRPr="002C04CC" w14:paraId="78317BB0" w14:textId="77777777" w:rsidTr="00DA1B42">
        <w:trPr>
          <w:cnfStyle w:val="000000010000" w:firstRow="0" w:lastRow="0" w:firstColumn="0" w:lastColumn="0" w:oddVBand="0" w:evenVBand="0" w:oddHBand="0" w:evenHBand="1" w:firstRowFirstColumn="0" w:firstRowLastColumn="0" w:lastRowFirstColumn="0" w:lastRowLastColumn="0"/>
          <w:trHeight w:val="283"/>
        </w:trPr>
        <w:tc>
          <w:tcPr>
            <w:tcW w:w="1435" w:type="pct"/>
          </w:tcPr>
          <w:p w14:paraId="3F41E6A5" w14:textId="47B13AE2" w:rsidR="00ED18AD" w:rsidRPr="002C04CC" w:rsidRDefault="00ED18AD" w:rsidP="00ED18AD">
            <w:pPr>
              <w:pStyle w:val="GOSTTablenorm"/>
              <w:rPr>
                <w:b/>
                <w:color w:val="000000" w:themeColor="text1"/>
                <w:szCs w:val="22"/>
              </w:rPr>
            </w:pPr>
            <w:r w:rsidRPr="002C04CC">
              <w:t>Назначение платежа</w:t>
            </w:r>
          </w:p>
        </w:tc>
        <w:tc>
          <w:tcPr>
            <w:tcW w:w="3565" w:type="pct"/>
          </w:tcPr>
          <w:p w14:paraId="5E3A2886" w14:textId="14C060D4" w:rsidR="00ED18AD" w:rsidRPr="002C04CC" w:rsidRDefault="00D335E6" w:rsidP="00ED18AD">
            <w:pPr>
              <w:pStyle w:val="GOSTTablenorm"/>
            </w:pPr>
            <w:r w:rsidRPr="002C04CC">
              <w:t>Заполняется вручную. Поле в строках реестра обязательно для заполнения, если не заполнено поле «Код вида выплаты» в строках реестра</w:t>
            </w:r>
          </w:p>
        </w:tc>
      </w:tr>
      <w:tr w:rsidR="007C6920" w:rsidRPr="002C04CC" w14:paraId="30FB3841" w14:textId="77777777" w:rsidTr="00DA1B42">
        <w:trPr>
          <w:cnfStyle w:val="000000100000" w:firstRow="0" w:lastRow="0" w:firstColumn="0" w:lastColumn="0" w:oddVBand="0" w:evenVBand="0" w:oddHBand="1" w:evenHBand="0" w:firstRowFirstColumn="0" w:firstRowLastColumn="0" w:lastRowFirstColumn="0" w:lastRowLastColumn="0"/>
          <w:trHeight w:val="283"/>
        </w:trPr>
        <w:tc>
          <w:tcPr>
            <w:tcW w:w="1435" w:type="pct"/>
          </w:tcPr>
          <w:p w14:paraId="1A747D3B" w14:textId="557E2B8D" w:rsidR="007C6920" w:rsidRPr="002C04CC" w:rsidRDefault="007C6920" w:rsidP="007C6920">
            <w:pPr>
              <w:pStyle w:val="GOSTTablenorm"/>
            </w:pPr>
            <w:r w:rsidRPr="002C04CC">
              <w:t>Составное назначение платежа</w:t>
            </w:r>
          </w:p>
        </w:tc>
        <w:tc>
          <w:tcPr>
            <w:tcW w:w="3565" w:type="pct"/>
          </w:tcPr>
          <w:p w14:paraId="78852611" w14:textId="77777777" w:rsidR="00983508" w:rsidRPr="002C04CC" w:rsidRDefault="00983508" w:rsidP="00983508">
            <w:pPr>
              <w:pStyle w:val="GOSTTablenorm"/>
            </w:pPr>
            <w:r w:rsidRPr="002C04CC">
              <w:t>Значение в строках реестра вычисляется автоматически и передается как назначение платежа в строки реестра в формируемое дебетовое Платежное поручение на общую сумму с реестром по следующему правилу:</w:t>
            </w:r>
          </w:p>
          <w:p w14:paraId="271263F9" w14:textId="77777777" w:rsidR="00983508" w:rsidRPr="002C04CC" w:rsidRDefault="00983508" w:rsidP="00983508">
            <w:pPr>
              <w:pStyle w:val="GOSTTableListMark1"/>
            </w:pPr>
            <w:r w:rsidRPr="002C04CC">
              <w:t xml:space="preserve">если </w:t>
            </w:r>
            <w:r w:rsidRPr="002C04CC">
              <w:rPr>
                <w:rStyle w:val="GOSTTableListMark10"/>
              </w:rPr>
              <w:t>реквизит «Код вида выплаты» заполнен</w:t>
            </w:r>
            <w:r w:rsidRPr="002C04CC">
              <w:t xml:space="preserve"> в строке реестра</w:t>
            </w:r>
            <w:r w:rsidRPr="002C04CC">
              <w:rPr>
                <w:rStyle w:val="GOSTTableListMark10"/>
              </w:rPr>
              <w:t>, то указывается значение поля «Дополнительная информация» и после точки с пробелом указывается расшифровка вида выплаты, которая определяется из справочника «Справочник соответствия кодов видов расходов кодам видов</w:t>
            </w:r>
            <w:r w:rsidRPr="002C04CC">
              <w:t xml:space="preserve"> выплат на банковские карты „Мир” физических лиц»;</w:t>
            </w:r>
          </w:p>
          <w:p w14:paraId="01F50CDD" w14:textId="0791FC6F" w:rsidR="007C6920" w:rsidRPr="002C04CC" w:rsidRDefault="00983508" w:rsidP="00983508">
            <w:pPr>
              <w:pStyle w:val="GOSTTableListMark1"/>
            </w:pPr>
            <w:r w:rsidRPr="002C04CC">
              <w:t>если реквизит «Код вида выплаты» в строке реестра не заполнен, то указывается значение из поля «Назначение платежа» строки реестра</w:t>
            </w:r>
          </w:p>
        </w:tc>
      </w:tr>
    </w:tbl>
    <w:p w14:paraId="1860E049" w14:textId="7C51B24C" w:rsidR="00F84415" w:rsidRPr="002C04CC" w:rsidRDefault="00F84415" w:rsidP="00F84415">
      <w:pPr>
        <w:pStyle w:val="GOSTFigure"/>
        <w:rPr>
          <w:lang w:eastAsia="zh-CN"/>
        </w:rPr>
      </w:pPr>
      <w:r w:rsidRPr="00044123">
        <w:rPr>
          <w:noProof/>
        </w:rPr>
        <w:lastRenderedPageBreak/>
        <w:drawing>
          <wp:inline distT="0" distB="0" distL="0" distR="0" wp14:anchorId="65321A36" wp14:editId="25A2C332">
            <wp:extent cx="5773479" cy="4139317"/>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785527" cy="4147955"/>
                    </a:xfrm>
                    <a:prstGeom prst="rect">
                      <a:avLst/>
                    </a:prstGeom>
                  </pic:spPr>
                </pic:pic>
              </a:graphicData>
            </a:graphic>
          </wp:inline>
        </w:drawing>
      </w:r>
    </w:p>
    <w:p w14:paraId="761142AE" w14:textId="01E92583" w:rsidR="00301328" w:rsidRPr="002C04CC" w:rsidRDefault="00F84415" w:rsidP="00DA1B42">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25" w:name="_Ref204072747"/>
      <w:bookmarkStart w:id="1326" w:name="_Toc220945184"/>
      <w:r w:rsidR="00995063">
        <w:rPr>
          <w:noProof/>
        </w:rPr>
        <w:t>127</w:t>
      </w:r>
      <w:bookmarkEnd w:id="1325"/>
      <w:r w:rsidRPr="00044123">
        <w:rPr>
          <w:noProof/>
        </w:rPr>
        <w:fldChar w:fldCharType="end"/>
      </w:r>
      <w:r w:rsidRPr="002C04CC">
        <w:t>. Окно «Добавление записи» блока «</w:t>
      </w:r>
      <w:r w:rsidRPr="002C04CC">
        <w:rPr>
          <w:lang w:eastAsia="zh-CN"/>
        </w:rPr>
        <w:t>Информация о документах-основаниях</w:t>
      </w:r>
      <w:r w:rsidRPr="002C04CC">
        <w:t>» вкладки «</w:t>
      </w:r>
      <w:r w:rsidRPr="002C04CC">
        <w:rPr>
          <w:lang w:eastAsia="zh-CN"/>
        </w:rPr>
        <w:t>Информация о документах-основаниях о перечислении в бюджет. О платеже ЖКУ</w:t>
      </w:r>
      <w:r w:rsidRPr="002C04CC">
        <w:t>»</w:t>
      </w:r>
      <w:bookmarkEnd w:id="1326"/>
    </w:p>
    <w:p w14:paraId="0F37FC68" w14:textId="48843D2A" w:rsidR="00301328" w:rsidRPr="002C04CC" w:rsidRDefault="00301328" w:rsidP="00DA1B42">
      <w:pPr>
        <w:pStyle w:val="GOSTFigure"/>
      </w:pPr>
      <w:r w:rsidRPr="00044123">
        <w:rPr>
          <w:noProof/>
        </w:rPr>
        <w:lastRenderedPageBreak/>
        <w:drawing>
          <wp:inline distT="0" distB="0" distL="0" distR="0" wp14:anchorId="142B44BC" wp14:editId="6F31F6FB">
            <wp:extent cx="6120130" cy="4377055"/>
            <wp:effectExtent l="0" t="0" r="0"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6120130" cy="4377055"/>
                    </a:xfrm>
                    <a:prstGeom prst="rect">
                      <a:avLst/>
                    </a:prstGeom>
                  </pic:spPr>
                </pic:pic>
              </a:graphicData>
            </a:graphic>
          </wp:inline>
        </w:drawing>
      </w:r>
    </w:p>
    <w:p w14:paraId="6462AF95" w14:textId="4DE04B29" w:rsidR="00301328" w:rsidRPr="002C04CC" w:rsidRDefault="00363F2B" w:rsidP="00DA1B42">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27" w:name="_Ref204072751"/>
      <w:bookmarkStart w:id="1328" w:name="_Toc220945185"/>
      <w:r w:rsidR="00995063">
        <w:rPr>
          <w:noProof/>
        </w:rPr>
        <w:t>128</w:t>
      </w:r>
      <w:bookmarkEnd w:id="1327"/>
      <w:r w:rsidRPr="00044123">
        <w:rPr>
          <w:noProof/>
        </w:rPr>
        <w:fldChar w:fldCharType="end"/>
      </w:r>
      <w:r w:rsidR="00301328" w:rsidRPr="002C04CC">
        <w:t>. Окно «Добавление записи» блока «Информация о платежах, включенных в распоряжение (расшифровка)» вкладки «Информация о расшифровке и получателях»</w:t>
      </w:r>
      <w:bookmarkEnd w:id="1328"/>
    </w:p>
    <w:p w14:paraId="5900F89C" w14:textId="578789A2" w:rsidR="009347B8" w:rsidRPr="002C04CC" w:rsidRDefault="0074638A" w:rsidP="0074638A">
      <w:pPr>
        <w:pStyle w:val="GOSTFigure"/>
        <w:rPr>
          <w:lang w:eastAsia="zh-CN"/>
        </w:rPr>
      </w:pPr>
      <w:r w:rsidRPr="00044123">
        <w:rPr>
          <w:noProof/>
        </w:rPr>
        <w:lastRenderedPageBreak/>
        <w:drawing>
          <wp:inline distT="0" distB="0" distL="0" distR="0" wp14:anchorId="05B7E7B8" wp14:editId="0BD354FA">
            <wp:extent cx="5953125" cy="4051312"/>
            <wp:effectExtent l="0" t="0" r="0" b="635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956334" cy="4053496"/>
                    </a:xfrm>
                    <a:prstGeom prst="rect">
                      <a:avLst/>
                    </a:prstGeom>
                  </pic:spPr>
                </pic:pic>
              </a:graphicData>
            </a:graphic>
          </wp:inline>
        </w:drawing>
      </w:r>
    </w:p>
    <w:p w14:paraId="5118BA6B" w14:textId="4EFD390A" w:rsidR="0074638A" w:rsidRPr="002C04CC" w:rsidRDefault="00363F2B" w:rsidP="0074638A">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29" w:name="_Ref204072749"/>
      <w:bookmarkStart w:id="1330" w:name="_Toc220945186"/>
      <w:r w:rsidR="00995063">
        <w:rPr>
          <w:noProof/>
        </w:rPr>
        <w:t>129</w:t>
      </w:r>
      <w:bookmarkEnd w:id="1329"/>
      <w:r w:rsidRPr="00044123">
        <w:rPr>
          <w:noProof/>
        </w:rPr>
        <w:fldChar w:fldCharType="end"/>
      </w:r>
      <w:r w:rsidR="0074638A" w:rsidRPr="002C04CC">
        <w:t xml:space="preserve">. Окно «Добавление записи» блока «Информация о </w:t>
      </w:r>
      <w:r w:rsidR="00301328" w:rsidRPr="002C04CC">
        <w:t>поучателях</w:t>
      </w:r>
      <w:r w:rsidR="0074638A" w:rsidRPr="002C04CC">
        <w:t>» вкладки «Информация о расшифровке и получателях»</w:t>
      </w:r>
      <w:bookmarkEnd w:id="1330"/>
    </w:p>
    <w:p w14:paraId="33F7F542" w14:textId="77777777" w:rsidR="00C2514E" w:rsidRPr="002C04CC" w:rsidRDefault="00C2514E" w:rsidP="00C2514E">
      <w:pPr>
        <w:pStyle w:val="GOSTListnum"/>
        <w:numPr>
          <w:ilvl w:val="0"/>
          <w:numId w:val="24"/>
        </w:numPr>
        <w:rPr>
          <w:lang w:eastAsia="zh-CN"/>
        </w:rPr>
      </w:pPr>
      <w:r w:rsidRPr="002C04CC">
        <w:rPr>
          <w:lang w:eastAsia="zh-CN"/>
        </w:rPr>
        <w:t>После заполнения полей нажать кнопку «Сохранить изменения и закрыть окно».</w:t>
      </w:r>
    </w:p>
    <w:p w14:paraId="4A88B17A" w14:textId="63D41321" w:rsidR="00C2514E" w:rsidRPr="002C04CC" w:rsidRDefault="00C2514E" w:rsidP="00C2514E">
      <w:pPr>
        <w:pStyle w:val="GOSTListnormal18"/>
        <w:rPr>
          <w:lang w:eastAsia="zh-CN"/>
        </w:rPr>
      </w:pPr>
      <w:r w:rsidRPr="002C04CC">
        <w:rPr>
          <w:lang w:eastAsia="zh-CN"/>
        </w:rPr>
        <w:t xml:space="preserve">Запустится автоматическая проверка на корректность заполнения полей. При успешном завершении проверки </w:t>
      </w:r>
      <w:r w:rsidR="00DA7C09" w:rsidRPr="002C04CC">
        <w:rPr>
          <w:lang w:eastAsia="zh-CN"/>
        </w:rPr>
        <w:t>РСКП</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51D4EAD6" w14:textId="77777777" w:rsidR="00307436" w:rsidRPr="002C04CC" w:rsidRDefault="00307436" w:rsidP="009021B1">
      <w:pPr>
        <w:pStyle w:val="23"/>
      </w:pPr>
      <w:bookmarkStart w:id="1331" w:name="_Toc220945000"/>
      <w:r w:rsidRPr="002C04CC">
        <w:t>Операции с иностранной валютой</w:t>
      </w:r>
      <w:bookmarkEnd w:id="1317"/>
      <w:bookmarkEnd w:id="1331"/>
    </w:p>
    <w:p w14:paraId="7041F539" w14:textId="77777777" w:rsidR="00307436" w:rsidRPr="002C04CC" w:rsidRDefault="00307436" w:rsidP="00307436">
      <w:pPr>
        <w:pStyle w:val="GOSTNormalWithout"/>
      </w:pPr>
      <w:r w:rsidRPr="002C04CC">
        <w:t>Операции с иностранной валютой осуществляются путем формирования и обработки следующих документов:</w:t>
      </w:r>
    </w:p>
    <w:p w14:paraId="57FC1EA0" w14:textId="77777777" w:rsidR="00A176CE" w:rsidRPr="002C04CC" w:rsidRDefault="00307436" w:rsidP="00307436">
      <w:pPr>
        <w:pStyle w:val="GOSTListmark1"/>
      </w:pPr>
      <w:r w:rsidRPr="002C04CC">
        <w:t>«Заявление на проведение операций с ин</w:t>
      </w:r>
      <w:r w:rsidR="00A176CE" w:rsidRPr="002C04CC">
        <w:t>остранной валютой»;</w:t>
      </w:r>
    </w:p>
    <w:p w14:paraId="2D69719C" w14:textId="2B0CA1E4" w:rsidR="00307436" w:rsidRPr="002C04CC" w:rsidRDefault="00A176CE" w:rsidP="00307436">
      <w:pPr>
        <w:pStyle w:val="GOSTListmark1"/>
      </w:pPr>
      <w:r w:rsidRPr="002C04CC">
        <w:t>«Извещение о поступлении в иностранной валюте».</w:t>
      </w:r>
    </w:p>
    <w:p w14:paraId="3C49A46F" w14:textId="77777777" w:rsidR="00A81439" w:rsidRPr="002C04CC" w:rsidRDefault="00A81439" w:rsidP="00A81439">
      <w:pPr>
        <w:pStyle w:val="GOSTNormalWithout"/>
        <w:rPr>
          <w:lang w:eastAsia="zh-CN"/>
        </w:rPr>
      </w:pPr>
      <w:r w:rsidRPr="002C04CC">
        <w:rPr>
          <w:lang w:eastAsia="zh-CN"/>
        </w:rPr>
        <w:t>Путь в навигаторе: выбрать подсистему «</w:t>
      </w:r>
      <w:r w:rsidRPr="002C04CC">
        <w:t>Управление</w:t>
      </w:r>
      <w:r w:rsidRPr="002C04CC">
        <w:rPr>
          <w:lang w:eastAsia="zh-CN"/>
        </w:rPr>
        <w:t xml:space="preserve"> расходами: СВР» или «Управление расходами: средства ФБ», развернуть ветку:</w:t>
      </w:r>
    </w:p>
    <w:p w14:paraId="70360B24" w14:textId="77777777" w:rsidR="00A81439" w:rsidRPr="002C04CC" w:rsidRDefault="00A81439" w:rsidP="009F71F1">
      <w:pPr>
        <w:pStyle w:val="GOSTListmark1"/>
        <w:rPr>
          <w:lang w:eastAsia="zh-CN"/>
        </w:rPr>
      </w:pPr>
      <w:r w:rsidRPr="002C04CC">
        <w:rPr>
          <w:lang w:eastAsia="zh-CN"/>
        </w:rPr>
        <w:t>«</w:t>
      </w:r>
      <w:r w:rsidRPr="002C04CC">
        <w:t>Все сервисы – Компонент санкционирования расходов: СВР – Операции по кассовым выплатам – &lt;название формуляра&gt; – Все документы»;</w:t>
      </w:r>
    </w:p>
    <w:p w14:paraId="413848B6" w14:textId="64565598" w:rsidR="00307436" w:rsidRPr="002C04CC" w:rsidRDefault="00A81439" w:rsidP="009F71F1">
      <w:pPr>
        <w:pStyle w:val="GOSTListmark1"/>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&lt;название формуляра&gt; – Все документы».</w:t>
      </w:r>
    </w:p>
    <w:p w14:paraId="274A3C32" w14:textId="14FD94C1" w:rsidR="00307436" w:rsidRPr="002C04CC" w:rsidRDefault="00307436" w:rsidP="00307436">
      <w:pPr>
        <w:pStyle w:val="GOSTNormal"/>
        <w:rPr>
          <w:lang w:eastAsia="zh-CN"/>
        </w:rPr>
      </w:pPr>
      <w:r w:rsidRPr="002C04CC">
        <w:rPr>
          <w:lang w:eastAsia="zh-CN"/>
        </w:rPr>
        <w:t>Общее оп</w:t>
      </w:r>
      <w:r w:rsidRPr="002C04CC">
        <w:t>и</w:t>
      </w:r>
      <w:r w:rsidRPr="002C04CC">
        <w:rPr>
          <w:lang w:eastAsia="zh-CN"/>
        </w:rPr>
        <w:t xml:space="preserve">сание последовательности действий при выполнении операций </w:t>
      </w:r>
      <w:r w:rsidR="00693459" w:rsidRPr="002C04CC">
        <w:t>с иностранной валютой</w:t>
      </w:r>
      <w:r w:rsidRPr="002C04CC">
        <w:rPr>
          <w:lang w:eastAsia="zh-CN"/>
        </w:rPr>
        <w:t xml:space="preserve"> приведен</w:t>
      </w:r>
      <w:r w:rsidR="00A73331" w:rsidRPr="002C04CC">
        <w:rPr>
          <w:lang w:eastAsia="zh-CN"/>
        </w:rPr>
        <w:t>о</w:t>
      </w:r>
      <w:r w:rsidRPr="002C04CC">
        <w:rPr>
          <w:lang w:eastAsia="zh-CN"/>
        </w:rPr>
        <w:t xml:space="preserve"> в п.</w:t>
      </w:r>
      <w:r w:rsidR="00BD184E" w:rsidRPr="002C04CC">
        <w:rPr>
          <w:lang w:eastAsia="zh-CN"/>
        </w:rPr>
        <w:t> </w:t>
      </w:r>
      <w:r w:rsidR="00BD184E" w:rsidRPr="00044123">
        <w:rPr>
          <w:lang w:eastAsia="zh-CN"/>
        </w:rPr>
        <w:fldChar w:fldCharType="begin"/>
      </w:r>
      <w:r w:rsidR="00BD184E" w:rsidRPr="002C04CC">
        <w:rPr>
          <w:lang w:eastAsia="zh-CN"/>
        </w:rPr>
        <w:instrText xml:space="preserve"> REF _Ref62731243 \r \h </w:instrText>
      </w:r>
      <w:r w:rsidR="004A6D69" w:rsidRPr="002C04CC">
        <w:rPr>
          <w:lang w:eastAsia="zh-CN"/>
        </w:rPr>
        <w:instrText xml:space="preserve"> \* MERGEFORMAT </w:instrText>
      </w:r>
      <w:r w:rsidR="00BD184E" w:rsidRPr="00044123">
        <w:rPr>
          <w:lang w:eastAsia="zh-CN"/>
        </w:rPr>
      </w:r>
      <w:r w:rsidR="00BD184E" w:rsidRPr="00044123">
        <w:rPr>
          <w:lang w:eastAsia="zh-CN"/>
        </w:rPr>
        <w:fldChar w:fldCharType="separate"/>
      </w:r>
      <w:r w:rsidR="00995063">
        <w:rPr>
          <w:lang w:eastAsia="zh-CN"/>
        </w:rPr>
        <w:t>5.7.1</w:t>
      </w:r>
      <w:r w:rsidR="00BD184E" w:rsidRPr="00044123">
        <w:rPr>
          <w:lang w:eastAsia="zh-CN"/>
        </w:rPr>
        <w:fldChar w:fldCharType="end"/>
      </w:r>
      <w:r w:rsidR="00BD184E" w:rsidRPr="002C04CC">
        <w:rPr>
          <w:lang w:eastAsia="zh-CN"/>
        </w:rPr>
        <w:t>.</w:t>
      </w:r>
    </w:p>
    <w:p w14:paraId="65F407FA" w14:textId="77777777" w:rsidR="00307436" w:rsidRPr="002C04CC" w:rsidRDefault="00307436" w:rsidP="00BF3906">
      <w:pPr>
        <w:pStyle w:val="32"/>
        <w:rPr>
          <w:lang w:eastAsia="zh-CN"/>
        </w:rPr>
      </w:pPr>
      <w:bookmarkStart w:id="1332" w:name="_Toc62652935"/>
      <w:bookmarkStart w:id="1333" w:name="_Ref62731243"/>
      <w:bookmarkStart w:id="1334" w:name="_Toc220945001"/>
      <w:r w:rsidRPr="002C04CC">
        <w:lastRenderedPageBreak/>
        <w:t>Обработка</w:t>
      </w:r>
      <w:r w:rsidRPr="002C04CC">
        <w:rPr>
          <w:lang w:eastAsia="zh-CN"/>
        </w:rPr>
        <w:t xml:space="preserve"> документов по операциям с иностранной валютой</w:t>
      </w:r>
      <w:bookmarkEnd w:id="1332"/>
      <w:bookmarkEnd w:id="1333"/>
      <w:bookmarkEnd w:id="1334"/>
    </w:p>
    <w:p w14:paraId="5DE2FC67" w14:textId="77777777" w:rsidR="009B5918" w:rsidRPr="002C04CC" w:rsidRDefault="009B5918" w:rsidP="00BF3906">
      <w:pPr>
        <w:pStyle w:val="41"/>
        <w:rPr>
          <w:lang w:eastAsia="zh-CN"/>
        </w:rPr>
      </w:pPr>
      <w:r w:rsidRPr="002C04CC">
        <w:t>Просмотр</w:t>
      </w:r>
      <w:r w:rsidRPr="002C04CC">
        <w:rPr>
          <w:lang w:eastAsia="zh-CN"/>
        </w:rPr>
        <w:t xml:space="preserve">, контроль и отправка на согласование формуляра по операциям с </w:t>
      </w:r>
      <w:r w:rsidRPr="002C04CC">
        <w:t>иностранной</w:t>
      </w:r>
      <w:r w:rsidRPr="002C04CC">
        <w:rPr>
          <w:lang w:eastAsia="zh-CN"/>
        </w:rPr>
        <w:t xml:space="preserve"> валютой</w:t>
      </w:r>
    </w:p>
    <w:p w14:paraId="67F9DB8D" w14:textId="77777777" w:rsidR="009B5918" w:rsidRPr="002C04CC" w:rsidRDefault="009B5918" w:rsidP="009B5918">
      <w:pPr>
        <w:pStyle w:val="GOSTNormalWithout"/>
        <w:rPr>
          <w:lang w:eastAsia="zh-CN"/>
        </w:rPr>
      </w:pPr>
      <w:r w:rsidRPr="002C04CC">
        <w:rPr>
          <w:lang w:eastAsia="zh-CN"/>
        </w:rPr>
        <w:t>Для визуального и автоматизированного контроля формуляра необходимо выполнить следующие действия:</w:t>
      </w:r>
    </w:p>
    <w:p w14:paraId="2FA877E9" w14:textId="77777777" w:rsidR="00A81439" w:rsidRPr="002C04CC" w:rsidRDefault="00A81439" w:rsidP="0064463D">
      <w:pPr>
        <w:pStyle w:val="GOSTListnum"/>
        <w:numPr>
          <w:ilvl w:val="0"/>
          <w:numId w:val="185"/>
        </w:numPr>
        <w:rPr>
          <w:lang w:eastAsia="zh-CN"/>
        </w:rPr>
      </w:pPr>
      <w:r w:rsidRPr="002C04CC">
        <w:rPr>
          <w:lang w:eastAsia="zh-CN"/>
        </w:rPr>
        <w:t>Выбрать необходимую подсистему «Управление расходами: СВР» или «Управление расходами: средства ФБ», развернуть ветку:</w:t>
      </w:r>
    </w:p>
    <w:p w14:paraId="6D0CFA89" w14:textId="77777777" w:rsidR="00A81439" w:rsidRPr="002C04CC" w:rsidRDefault="00A81439" w:rsidP="00BF3906">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Заявление на проведение операций с иностранной валютой – Все документы»;</w:t>
      </w:r>
    </w:p>
    <w:p w14:paraId="77688BC8" w14:textId="25F45242" w:rsidR="009B5918" w:rsidRPr="002C04CC" w:rsidRDefault="00A81439" w:rsidP="00A81439">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Заявление на проведение операций с иностранной валютой – Все документы».</w:t>
      </w:r>
    </w:p>
    <w:p w14:paraId="00C77684" w14:textId="06039D87" w:rsidR="009B5918" w:rsidRPr="002C04CC" w:rsidRDefault="009B5918" w:rsidP="0006764E">
      <w:pPr>
        <w:pStyle w:val="GOSTListnum"/>
        <w:numPr>
          <w:ilvl w:val="0"/>
          <w:numId w:val="24"/>
        </w:numPr>
        <w:rPr>
          <w:lang w:eastAsia="zh-CN"/>
        </w:rPr>
      </w:pPr>
      <w:r w:rsidRPr="002C04CC">
        <w:t xml:space="preserve">В списковой форме выделить </w:t>
      </w:r>
      <w:r w:rsidRPr="002C04CC">
        <w:rPr>
          <w:lang w:eastAsia="zh-CN"/>
        </w:rPr>
        <w:t>необходимый экземпляр формуляра и нажать кнопку «Просмотреть». Необходимо осуществить визуальный контроль на соответствие НПА.</w:t>
      </w:r>
    </w:p>
    <w:p w14:paraId="7F1A46FE" w14:textId="1AA43810" w:rsidR="009B5918" w:rsidRPr="002C04CC" w:rsidRDefault="009B5918" w:rsidP="0006764E">
      <w:pPr>
        <w:pStyle w:val="GOSTListnum"/>
        <w:numPr>
          <w:ilvl w:val="0"/>
          <w:numId w:val="24"/>
        </w:numPr>
        <w:rPr>
          <w:lang w:eastAsia="zh-CN"/>
        </w:rPr>
      </w:pPr>
      <w:r w:rsidRPr="002C04CC">
        <w:rPr>
          <w:lang w:eastAsia="zh-CN"/>
        </w:rPr>
        <w:t xml:space="preserve">Нажать кнопку «Проверка». При успешном прохождении контролей документ перейдет на статус «Проверен ФК», при неуспешном – на статус «К отмене» </w:t>
      </w:r>
      <w:r w:rsidRPr="002C04CC">
        <w:t xml:space="preserve">с одновременным формированием </w:t>
      </w:r>
      <w:r w:rsidR="00812498" w:rsidRPr="002C04CC">
        <w:t>Уведомления (</w:t>
      </w:r>
      <w:r w:rsidRPr="002C04CC">
        <w:t>Протокола</w:t>
      </w:r>
      <w:r w:rsidR="00812498" w:rsidRPr="002C04CC">
        <w:t>)</w:t>
      </w:r>
      <w:r w:rsidRPr="002C04CC">
        <w:t xml:space="preserve"> и указанием причины отклонения</w:t>
      </w:r>
      <w:r w:rsidRPr="002C04CC">
        <w:rPr>
          <w:lang w:eastAsia="zh-CN"/>
        </w:rPr>
        <w:t>.</w:t>
      </w:r>
    </w:p>
    <w:p w14:paraId="6CF7591E" w14:textId="77777777" w:rsidR="003E1396" w:rsidRPr="002C04CC" w:rsidRDefault="009B5918" w:rsidP="0006764E">
      <w:pPr>
        <w:pStyle w:val="GOSTListnum"/>
        <w:numPr>
          <w:ilvl w:val="0"/>
          <w:numId w:val="24"/>
        </w:numPr>
      </w:pPr>
      <w:r w:rsidRPr="002C04CC">
        <w:rPr>
          <w:lang w:eastAsia="zh-CN"/>
        </w:rPr>
        <w:t xml:space="preserve">Если контроль пройден успешно, нажать кнопку «Направить на согласование». </w:t>
      </w:r>
      <w:r w:rsidRPr="002C04CC">
        <w:t>Выбрать сертификат и нажать кнопку «Ок».</w:t>
      </w:r>
    </w:p>
    <w:p w14:paraId="7CF344AC" w14:textId="7D92348F" w:rsidR="009B5918" w:rsidRPr="002C04CC" w:rsidRDefault="009B5918" w:rsidP="009B5918">
      <w:pPr>
        <w:pStyle w:val="GOSTNormal"/>
        <w:rPr>
          <w:lang w:eastAsia="zh-CN"/>
        </w:rPr>
      </w:pPr>
      <w:r w:rsidRPr="002C04CC">
        <w:t xml:space="preserve">При успешном прохождении контролей документ переходит на статус «На согласовании». </w:t>
      </w:r>
      <w:r w:rsidRPr="002C04CC">
        <w:rPr>
          <w:lang w:eastAsia="zh-CN"/>
        </w:rPr>
        <w:t xml:space="preserve">Если контроли не пройдены, то необходимо нажать кнопку «Перевод документа к отмене» и ввести причину отказа вручную либо с помощью выбора из справочника «Причины отказа». Документ перейдет на статус «К отмене», сформируется </w:t>
      </w:r>
      <w:r w:rsidR="00812498" w:rsidRPr="002C04CC">
        <w:t>Уведомление</w:t>
      </w:r>
      <w:r w:rsidR="00812498" w:rsidRPr="002C04CC">
        <w:rPr>
          <w:lang w:eastAsia="zh-CN"/>
        </w:rPr>
        <w:t xml:space="preserve"> (</w:t>
      </w:r>
      <w:r w:rsidRPr="002C04CC">
        <w:rPr>
          <w:lang w:eastAsia="zh-CN"/>
        </w:rPr>
        <w:t>Протокол</w:t>
      </w:r>
      <w:r w:rsidR="00812498" w:rsidRPr="002C04CC">
        <w:rPr>
          <w:lang w:eastAsia="zh-CN"/>
        </w:rPr>
        <w:t>)</w:t>
      </w:r>
      <w:r w:rsidRPr="002C04CC">
        <w:rPr>
          <w:lang w:eastAsia="zh-CN"/>
        </w:rPr>
        <w:t xml:space="preserve"> с указанием причины отмены.</w:t>
      </w:r>
    </w:p>
    <w:p w14:paraId="1B9E84F4" w14:textId="77777777" w:rsidR="009B5918" w:rsidRPr="002C04CC" w:rsidRDefault="009B5918" w:rsidP="001147D9">
      <w:pPr>
        <w:pStyle w:val="41"/>
        <w:rPr>
          <w:lang w:eastAsia="zh-CN"/>
        </w:rPr>
      </w:pPr>
      <w:r w:rsidRPr="002C04CC">
        <w:t>Согласование</w:t>
      </w:r>
      <w:r w:rsidRPr="002C04CC">
        <w:rPr>
          <w:lang w:eastAsia="zh-CN"/>
        </w:rPr>
        <w:t xml:space="preserve"> и утверждение документов по операциям с иностранной валютой</w:t>
      </w:r>
    </w:p>
    <w:p w14:paraId="2B5F51E5" w14:textId="77777777" w:rsidR="009B5918" w:rsidRPr="002C04CC" w:rsidRDefault="009B5918" w:rsidP="009B5918">
      <w:pPr>
        <w:pStyle w:val="GOSTNormalWithout"/>
        <w:rPr>
          <w:lang w:eastAsia="zh-CN"/>
        </w:rPr>
      </w:pPr>
      <w:r w:rsidRPr="002C04CC">
        <w:rPr>
          <w:lang w:eastAsia="zh-CN"/>
        </w:rPr>
        <w:t>Для регистрации формуляра необходимо выполнить следующие действия:</w:t>
      </w:r>
    </w:p>
    <w:p w14:paraId="2AF780C4" w14:textId="77777777" w:rsidR="00A81439" w:rsidRPr="002C04CC" w:rsidRDefault="00A81439" w:rsidP="0064463D">
      <w:pPr>
        <w:pStyle w:val="GOSTListnum"/>
        <w:numPr>
          <w:ilvl w:val="0"/>
          <w:numId w:val="186"/>
        </w:numPr>
        <w:rPr>
          <w:lang w:eastAsia="zh-CN"/>
        </w:rPr>
      </w:pPr>
      <w:r w:rsidRPr="002C04CC">
        <w:rPr>
          <w:lang w:eastAsia="zh-CN"/>
        </w:rPr>
        <w:t>Выбрать необходимую подсистему «Управление расходами: СВР» или «Управление расходами: средства ФБ», развернуть ветку:</w:t>
      </w:r>
    </w:p>
    <w:p w14:paraId="7413BC30" w14:textId="77777777" w:rsidR="00A81439" w:rsidRPr="002C04CC" w:rsidRDefault="00A81439" w:rsidP="001147D9">
      <w:pPr>
        <w:pStyle w:val="GOSTListmark3"/>
      </w:pPr>
      <w:r w:rsidRPr="002C04CC">
        <w:t>«Все сервисы – Компонент санкционирования расходов: СВР – Операции по кассовым выплатам – Заявление на проведение операций с иностранной валютой – На согласовании (мое)»;</w:t>
      </w:r>
    </w:p>
    <w:p w14:paraId="3427673D" w14:textId="77777777" w:rsidR="00A81439" w:rsidRPr="002C04CC" w:rsidRDefault="00A81439" w:rsidP="001147D9">
      <w:pPr>
        <w:pStyle w:val="GOSTListmark3"/>
      </w:pPr>
      <w:r w:rsidRPr="002C04CC">
        <w:t>«Все сервисы – Компонент санкционирования расходов: ПБС, ИПБС, АИФ – Операции по кассовым выплатам – Заявление на проведение операций с иностранной валютой – На согласовании (мое)».</w:t>
      </w:r>
    </w:p>
    <w:p w14:paraId="19585067" w14:textId="77777777" w:rsidR="003E1396" w:rsidRPr="002C04CC" w:rsidRDefault="00A81439" w:rsidP="0006764E">
      <w:pPr>
        <w:pStyle w:val="GOSTListnum"/>
        <w:numPr>
          <w:ilvl w:val="0"/>
          <w:numId w:val="24"/>
        </w:numPr>
        <w:rPr>
          <w:lang w:eastAsia="zh-CN"/>
        </w:rPr>
      </w:pPr>
      <w:r w:rsidRPr="002C04CC">
        <w:t xml:space="preserve">В списковой форме выделить </w:t>
      </w:r>
      <w:r w:rsidRPr="002C04CC">
        <w:rPr>
          <w:lang w:eastAsia="zh-CN"/>
        </w:rPr>
        <w:t>необходимый экземпляр формуляра на статусе «На согласовании ФК» и нажать кнопку «Согласовать».</w:t>
      </w:r>
    </w:p>
    <w:p w14:paraId="15B69956" w14:textId="6822C7CF" w:rsidR="00A81439" w:rsidRPr="002C04CC" w:rsidRDefault="00A81439" w:rsidP="0006764E">
      <w:pPr>
        <w:pStyle w:val="GOSTListnum"/>
        <w:numPr>
          <w:ilvl w:val="0"/>
          <w:numId w:val="24"/>
        </w:numPr>
        <w:rPr>
          <w:lang w:eastAsia="zh-CN"/>
        </w:rPr>
      </w:pPr>
      <w:r w:rsidRPr="002C04CC">
        <w:t xml:space="preserve">В открывшемся диалоговом окне «Согласовать» нажать кнопку «Согласовать». </w:t>
      </w:r>
      <w:r w:rsidRPr="002C04CC">
        <w:rPr>
          <w:lang w:eastAsia="zh-CN"/>
        </w:rPr>
        <w:t>Документ перейдет на статус «На утверждении ФК».</w:t>
      </w:r>
    </w:p>
    <w:p w14:paraId="1925232E" w14:textId="77777777" w:rsidR="00A81439" w:rsidRPr="002C04CC" w:rsidRDefault="00A81439" w:rsidP="00A81439">
      <w:pPr>
        <w:pStyle w:val="GOSTListnormal18"/>
        <w:rPr>
          <w:lang w:eastAsia="zh-CN"/>
        </w:rPr>
      </w:pPr>
      <w:r w:rsidRPr="002C04CC">
        <w:lastRenderedPageBreak/>
        <w:t>При согласовании документа доступна кнопка «Вернуть», документ вернется на статус «Проверен ФК» с удалением ранее наложенных подписей.</w:t>
      </w:r>
    </w:p>
    <w:p w14:paraId="40C35242" w14:textId="77777777" w:rsidR="00A81439" w:rsidRPr="002C04CC" w:rsidRDefault="00A81439" w:rsidP="00A81439">
      <w:pPr>
        <w:pStyle w:val="GOSTListnum"/>
        <w:rPr>
          <w:lang w:eastAsia="zh-CN"/>
        </w:rPr>
      </w:pPr>
      <w:r w:rsidRPr="002C04CC">
        <w:rPr>
          <w:lang w:eastAsia="zh-CN"/>
        </w:rPr>
        <w:t>Выбрать необходимую подсистему «Управление расходами: СВР» или «Управление расходами: средства ФБ», развернуть ветку:</w:t>
      </w:r>
    </w:p>
    <w:p w14:paraId="203790CF" w14:textId="77777777" w:rsidR="00A81439" w:rsidRPr="002C04CC" w:rsidRDefault="00A81439" w:rsidP="00A81439">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Заявление на проведение операций с иностранной валютой – На утверждении (мое)»;</w:t>
      </w:r>
    </w:p>
    <w:p w14:paraId="00F950E5" w14:textId="0EBB1F15" w:rsidR="009B5918" w:rsidRPr="002C04CC" w:rsidRDefault="00A81439" w:rsidP="00A81439">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Заявление на проведение операций с иностранной валютой – На утверждении (мое)».</w:t>
      </w:r>
    </w:p>
    <w:p w14:paraId="77A114BD" w14:textId="41A862B3" w:rsidR="009B5918" w:rsidRPr="002C04CC" w:rsidRDefault="009B5918" w:rsidP="0006764E">
      <w:pPr>
        <w:pStyle w:val="GOSTListnum"/>
        <w:numPr>
          <w:ilvl w:val="0"/>
          <w:numId w:val="24"/>
        </w:numPr>
        <w:rPr>
          <w:lang w:eastAsia="zh-CN"/>
        </w:rPr>
      </w:pPr>
      <w:r w:rsidRPr="002C04CC">
        <w:rPr>
          <w:lang w:eastAsia="zh-CN"/>
        </w:rPr>
        <w:t>В списковой форме выделить</w:t>
      </w:r>
      <w:r w:rsidR="00812498" w:rsidRPr="002C04CC">
        <w:rPr>
          <w:lang w:eastAsia="zh-CN"/>
        </w:rPr>
        <w:t xml:space="preserve"> </w:t>
      </w:r>
      <w:r w:rsidRPr="002C04CC">
        <w:rPr>
          <w:lang w:eastAsia="zh-CN"/>
        </w:rPr>
        <w:t>необходимый экземпляр формуляра на статусе «На утверждении (Мое)» и нажать кнопку «Утверждение».</w:t>
      </w:r>
    </w:p>
    <w:p w14:paraId="79A595A9" w14:textId="73DF3A93" w:rsidR="009B5918" w:rsidRPr="002C04CC" w:rsidRDefault="009B5918" w:rsidP="0006764E">
      <w:pPr>
        <w:pStyle w:val="GOSTListnum"/>
        <w:numPr>
          <w:ilvl w:val="0"/>
          <w:numId w:val="24"/>
        </w:numPr>
        <w:rPr>
          <w:lang w:eastAsia="zh-CN"/>
        </w:rPr>
      </w:pPr>
      <w:r w:rsidRPr="002C04CC">
        <w:t>В открывшемся диалоговом окне «Утверждение» нажать кнопку «Утвердить», выбрать сертификат и нажать кнопку «Ок».</w:t>
      </w:r>
    </w:p>
    <w:p w14:paraId="606B7BA3" w14:textId="77777777" w:rsidR="009B5918" w:rsidRPr="002C04CC" w:rsidRDefault="009B5918" w:rsidP="009B5918">
      <w:pPr>
        <w:pStyle w:val="GOSTListnormal18"/>
        <w:rPr>
          <w:lang w:eastAsia="zh-CN"/>
        </w:rPr>
      </w:pPr>
      <w:r w:rsidRPr="002C04CC">
        <w:rPr>
          <w:lang w:eastAsia="zh-CN"/>
        </w:rPr>
        <w:t xml:space="preserve">Документ </w:t>
      </w:r>
      <w:r w:rsidRPr="002C04CC">
        <w:t xml:space="preserve">последовательно </w:t>
      </w:r>
      <w:r w:rsidRPr="002C04CC">
        <w:rPr>
          <w:lang w:eastAsia="zh-CN"/>
        </w:rPr>
        <w:t>перейдет на статус «Утвержден» и станет доступен пользователям ФК.</w:t>
      </w:r>
    </w:p>
    <w:p w14:paraId="1673172D" w14:textId="2D20DC7B" w:rsidR="009B5918" w:rsidRPr="002C04CC" w:rsidRDefault="009B5918" w:rsidP="009B5918">
      <w:pPr>
        <w:pStyle w:val="GOSTListnormal18"/>
        <w:rPr>
          <w:lang w:eastAsia="zh-CN"/>
        </w:rPr>
      </w:pPr>
      <w:r w:rsidRPr="002C04CC">
        <w:rPr>
          <w:lang w:eastAsia="zh-CN"/>
        </w:rPr>
        <w:t xml:space="preserve">При неуспешном прохождении контролей документ перейдет на статус «К отмене» </w:t>
      </w:r>
      <w:r w:rsidRPr="002C04CC">
        <w:t xml:space="preserve">с одновременным формированием </w:t>
      </w:r>
      <w:r w:rsidR="00812498" w:rsidRPr="002C04CC">
        <w:t>Уведомления (</w:t>
      </w:r>
      <w:r w:rsidRPr="002C04CC">
        <w:t>Протокола</w:t>
      </w:r>
      <w:r w:rsidR="00812498" w:rsidRPr="002C04CC">
        <w:t>)</w:t>
      </w:r>
      <w:r w:rsidRPr="002C04CC">
        <w:t xml:space="preserve"> и указанием причины отклонения.</w:t>
      </w:r>
    </w:p>
    <w:p w14:paraId="584CCF98" w14:textId="77777777" w:rsidR="009B5918" w:rsidRPr="002C04CC" w:rsidRDefault="009B5918" w:rsidP="00684627">
      <w:pPr>
        <w:pStyle w:val="41"/>
      </w:pPr>
      <w:r w:rsidRPr="002C04CC">
        <w:t xml:space="preserve">Ручная отмена </w:t>
      </w:r>
      <w:r w:rsidRPr="002C04CC">
        <w:rPr>
          <w:lang w:eastAsia="zh-CN"/>
        </w:rPr>
        <w:t>формуляров по операциям с иностранной валютой</w:t>
      </w:r>
    </w:p>
    <w:p w14:paraId="6F60B8BE" w14:textId="77777777" w:rsidR="003E1396" w:rsidRPr="002C04CC" w:rsidRDefault="009B5918" w:rsidP="009B5918">
      <w:pPr>
        <w:pStyle w:val="GOSTNormalWithout"/>
        <w:rPr>
          <w:lang w:eastAsia="zh-CN"/>
        </w:rPr>
      </w:pPr>
      <w:r w:rsidRPr="002C04CC">
        <w:rPr>
          <w:lang w:eastAsia="zh-CN"/>
        </w:rPr>
        <w:t xml:space="preserve">Для </w:t>
      </w:r>
      <w:r w:rsidRPr="002C04CC">
        <w:t xml:space="preserve">ручной отмены </w:t>
      </w:r>
      <w:r w:rsidRPr="002C04CC">
        <w:rPr>
          <w:lang w:eastAsia="zh-CN"/>
        </w:rPr>
        <w:t>формуляров по операциям с иностранной валютой необходимо выполнить следующие действия:</w:t>
      </w:r>
    </w:p>
    <w:p w14:paraId="788E673C" w14:textId="6C115116" w:rsidR="00A81439" w:rsidRPr="002C04CC" w:rsidRDefault="00A81439" w:rsidP="0064463D">
      <w:pPr>
        <w:pStyle w:val="GOSTListnum"/>
        <w:numPr>
          <w:ilvl w:val="0"/>
          <w:numId w:val="187"/>
        </w:numPr>
        <w:rPr>
          <w:lang w:eastAsia="zh-CN"/>
        </w:rPr>
      </w:pPr>
      <w:r w:rsidRPr="002C04CC">
        <w:rPr>
          <w:lang w:eastAsia="zh-CN"/>
        </w:rPr>
        <w:t>Выбрать необходимую подсистему «Управление расходами: СВР» или «Управление расходами: средства ФБ», развернуть ветку:</w:t>
      </w:r>
    </w:p>
    <w:p w14:paraId="0A1B53F3" w14:textId="77777777" w:rsidR="00A81439" w:rsidRPr="002C04CC" w:rsidRDefault="00A81439" w:rsidP="00A81439">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Заявление на проведение операций с иностранной валютой – Все документы»;</w:t>
      </w:r>
    </w:p>
    <w:p w14:paraId="3DF3737F" w14:textId="55703B29" w:rsidR="009B5918" w:rsidRPr="002C04CC" w:rsidRDefault="00A81439" w:rsidP="00A81439">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Заявление на проведение операций с иностранной валютой – Все документы».</w:t>
      </w:r>
    </w:p>
    <w:p w14:paraId="3FA2AB39" w14:textId="77777777" w:rsidR="009B5918" w:rsidRPr="002C04CC" w:rsidRDefault="009B5918" w:rsidP="0006764E">
      <w:pPr>
        <w:pStyle w:val="GOSTListnum"/>
        <w:numPr>
          <w:ilvl w:val="0"/>
          <w:numId w:val="24"/>
        </w:numPr>
      </w:pPr>
      <w:r w:rsidRPr="002C04CC">
        <w:t>В списковой форме выделить необходимый экземпляр формуляра на статусе «На согласовании», «Согласован» или «На утверждении» и нажать кнопку «Перевод документа к отмене».</w:t>
      </w:r>
    </w:p>
    <w:p w14:paraId="5E8F8C9C" w14:textId="6E2D7872" w:rsidR="009B5918" w:rsidRPr="002C04CC" w:rsidRDefault="009B5918" w:rsidP="0006764E">
      <w:pPr>
        <w:pStyle w:val="GOSTListnum"/>
        <w:numPr>
          <w:ilvl w:val="0"/>
          <w:numId w:val="24"/>
        </w:numPr>
        <w:rPr>
          <w:lang w:eastAsia="zh-CN"/>
        </w:rPr>
      </w:pPr>
      <w:r w:rsidRPr="002C04CC">
        <w:t>Заполнить причину отказа (вручную, либо выбором из справочника «Причины отказов»), нажать кнопку «Принять».</w:t>
      </w:r>
    </w:p>
    <w:p w14:paraId="441233E2" w14:textId="77777777" w:rsidR="009B5918" w:rsidRPr="002C04CC" w:rsidRDefault="009B5918" w:rsidP="009B5918">
      <w:pPr>
        <w:pStyle w:val="GOSTListnormal18"/>
        <w:rPr>
          <w:lang w:eastAsia="zh-CN"/>
        </w:rPr>
      </w:pPr>
      <w:r w:rsidRPr="002C04CC">
        <w:t xml:space="preserve">Документ </w:t>
      </w:r>
      <w:r w:rsidRPr="002C04CC">
        <w:rPr>
          <w:szCs w:val="24"/>
        </w:rPr>
        <w:t>перейдет на статус «К отмене» с одновременным формированием Протокола</w:t>
      </w:r>
      <w:r w:rsidRPr="002C04CC">
        <w:t xml:space="preserve"> с причинами отказа в статусе «Новый» и удалением ранее наложенных подписей. Становится доступным действие на списковой форме «На повторную обработку».</w:t>
      </w:r>
    </w:p>
    <w:p w14:paraId="095D3E92" w14:textId="77777777" w:rsidR="009B5918" w:rsidRPr="002C04CC" w:rsidRDefault="009B5918" w:rsidP="00681391">
      <w:pPr>
        <w:pStyle w:val="41"/>
      </w:pPr>
      <w:r w:rsidRPr="002C04CC">
        <w:t xml:space="preserve">Удаление </w:t>
      </w:r>
      <w:r w:rsidRPr="002C04CC">
        <w:rPr>
          <w:lang w:eastAsia="zh-CN"/>
        </w:rPr>
        <w:t>формуляров по операциям с иностранной валютой</w:t>
      </w:r>
    </w:p>
    <w:p w14:paraId="593615DE" w14:textId="77777777" w:rsidR="00307436" w:rsidRPr="002C04CC" w:rsidRDefault="009B5918" w:rsidP="009B5918">
      <w:pPr>
        <w:pStyle w:val="GOSTNormal"/>
        <w:rPr>
          <w:lang w:eastAsia="zh-CN"/>
        </w:rPr>
      </w:pPr>
      <w:r w:rsidRPr="002C04CC">
        <w:t xml:space="preserve">На статусе «Новый» документ может быть удален. Для удаления необходимо нажать кнопку «Удалить», документ будет удален из базы данных. При нажатии на кнопку «Удалить </w:t>
      </w:r>
      <w:r w:rsidRPr="002C04CC">
        <w:lastRenderedPageBreak/>
        <w:t>в корзину» выполняется перевод документа на статус «Удален» и перемещение документа в корзину.</w:t>
      </w:r>
    </w:p>
    <w:p w14:paraId="0AF1D3A6" w14:textId="77777777" w:rsidR="00307436" w:rsidRPr="002C04CC" w:rsidRDefault="00307436" w:rsidP="00681391">
      <w:pPr>
        <w:pStyle w:val="41"/>
        <w:rPr>
          <w:lang w:eastAsia="zh-CN"/>
        </w:rPr>
      </w:pPr>
      <w:r w:rsidRPr="002C04CC">
        <w:t xml:space="preserve">Печать </w:t>
      </w:r>
      <w:r w:rsidRPr="002C04CC">
        <w:rPr>
          <w:lang w:eastAsia="zh-CN"/>
        </w:rPr>
        <w:t>формуляра по операциям с иностранной валютой</w:t>
      </w:r>
    </w:p>
    <w:p w14:paraId="7A512D4A" w14:textId="77777777" w:rsidR="00307436" w:rsidRPr="002C04CC" w:rsidRDefault="00307436" w:rsidP="00307436">
      <w:pPr>
        <w:pStyle w:val="GOSTNormalWithout"/>
        <w:rPr>
          <w:lang w:eastAsia="zh-CN"/>
        </w:rPr>
      </w:pPr>
      <w:r w:rsidRPr="002C04CC">
        <w:rPr>
          <w:lang w:eastAsia="zh-CN"/>
        </w:rPr>
        <w:t>Для вывода на печать формуляра необходимо выполнить следующие действия:</w:t>
      </w:r>
    </w:p>
    <w:p w14:paraId="4E27A2ED" w14:textId="77777777" w:rsidR="00A81439" w:rsidRPr="002C04CC" w:rsidRDefault="00A81439" w:rsidP="0064463D">
      <w:pPr>
        <w:pStyle w:val="GOSTListnum"/>
        <w:numPr>
          <w:ilvl w:val="0"/>
          <w:numId w:val="188"/>
        </w:numPr>
        <w:rPr>
          <w:lang w:eastAsia="zh-CN"/>
        </w:rPr>
      </w:pPr>
      <w:r w:rsidRPr="002C04CC">
        <w:rPr>
          <w:lang w:eastAsia="zh-CN"/>
        </w:rPr>
        <w:t>Выбрать необходимую подсистему «Управление расходами: СВР» или «Управление расходами: средства ФБ», развернуть ветку:</w:t>
      </w:r>
    </w:p>
    <w:p w14:paraId="61A23217" w14:textId="77777777" w:rsidR="00A81439" w:rsidRPr="002C04CC" w:rsidRDefault="00A81439" w:rsidP="00A81439">
      <w:pPr>
        <w:pStyle w:val="GOSTListmark3"/>
        <w:rPr>
          <w:lang w:eastAsia="zh-CN"/>
        </w:rPr>
      </w:pPr>
      <w:r w:rsidRPr="002C04CC">
        <w:rPr>
          <w:lang w:eastAsia="zh-CN"/>
        </w:rPr>
        <w:t>«</w:t>
      </w:r>
      <w:r w:rsidRPr="002C04CC">
        <w:t>Все сервисы – Компонент санкционирования расходов: СВР – Операции по кассовым выплатам – Заявление на проведение операций с иностранной валютой – Все документы»;</w:t>
      </w:r>
    </w:p>
    <w:p w14:paraId="1743739C" w14:textId="26688DF3" w:rsidR="00307436" w:rsidRPr="002C04CC" w:rsidRDefault="00A81439" w:rsidP="00A81439">
      <w:pPr>
        <w:pStyle w:val="GOSTListmark3"/>
        <w:rPr>
          <w:lang w:eastAsia="zh-CN"/>
        </w:rPr>
      </w:pPr>
      <w:r w:rsidRPr="002C04CC">
        <w:rPr>
          <w:lang w:eastAsia="zh-CN"/>
        </w:rPr>
        <w:t>«</w:t>
      </w:r>
      <w:r w:rsidRPr="002C04CC">
        <w:t>Все сервисы – Компонент санкционирования расходов: ПБС, ИПБС, АИФ – Операции по кассовым выплатам – Заявление на проведение операций с иностранной валютой – Все документы».</w:t>
      </w:r>
    </w:p>
    <w:p w14:paraId="11B6E7BD" w14:textId="130A73DF" w:rsidR="00307436" w:rsidRPr="005E21FB" w:rsidRDefault="00307436" w:rsidP="001C31C5">
      <w:pPr>
        <w:pStyle w:val="GOSTListnum"/>
      </w:pPr>
      <w:r w:rsidRPr="002C04CC">
        <w:rPr>
          <w:lang w:eastAsia="zh-CN"/>
        </w:rPr>
        <w:t>В списковой форме выделить нужный экземпляр формуляра, нажать кнопку </w:t>
      </w:r>
      <w:r w:rsidRPr="00796910">
        <w:rPr>
          <w:noProof/>
        </w:rPr>
        <w:drawing>
          <wp:inline distT="0" distB="0" distL="0" distR="0" wp14:anchorId="5372C055" wp14:editId="74496A45">
            <wp:extent cx="285115" cy="28511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r w:rsidRPr="00796910">
        <w:rPr>
          <w:lang w:eastAsia="zh-CN"/>
        </w:rPr>
        <w:t xml:space="preserve"> (Печать документа) и выбрать формат </w:t>
      </w:r>
      <w:r w:rsidRPr="00796910">
        <w:t>файла для печати</w:t>
      </w:r>
      <w:r w:rsidRPr="00796910">
        <w:rPr>
          <w:lang w:eastAsia="zh-CN"/>
        </w:rPr>
        <w:t xml:space="preserve">: </w:t>
      </w:r>
      <w:r w:rsidRPr="00796910">
        <w:rPr>
          <w:lang w:val="en-US"/>
        </w:rPr>
        <w:t>PDF</w:t>
      </w:r>
      <w:r w:rsidRPr="00796910">
        <w:t xml:space="preserve">, </w:t>
      </w:r>
      <w:r w:rsidRPr="00796910">
        <w:rPr>
          <w:lang w:val="en-US"/>
        </w:rPr>
        <w:t>XLS</w:t>
      </w:r>
      <w:r w:rsidR="001C31C5" w:rsidRPr="00796910">
        <w:t>, ODS,</w:t>
      </w:r>
      <w:r w:rsidRPr="005E21FB">
        <w:t xml:space="preserve"> </w:t>
      </w:r>
      <w:r w:rsidRPr="005E21FB">
        <w:rPr>
          <w:lang w:val="en-US"/>
        </w:rPr>
        <w:t>RTF</w:t>
      </w:r>
      <w:r w:rsidR="001C31C5" w:rsidRPr="005E21FB">
        <w:t>, ODT</w:t>
      </w:r>
      <w:r w:rsidRPr="005E21FB">
        <w:t>.</w:t>
      </w:r>
    </w:p>
    <w:p w14:paraId="30E4FCC0" w14:textId="77777777" w:rsidR="00307436" w:rsidRPr="00322F9F" w:rsidRDefault="00307436" w:rsidP="00315044">
      <w:pPr>
        <w:pStyle w:val="32"/>
      </w:pPr>
      <w:bookmarkStart w:id="1335" w:name="_Toc62652936"/>
      <w:bookmarkStart w:id="1336" w:name="_Toc220945002"/>
      <w:r w:rsidRPr="00322F9F">
        <w:t>Документ «Заявление на проведение операций с иностранной валютой»</w:t>
      </w:r>
      <w:bookmarkEnd w:id="1335"/>
      <w:bookmarkEnd w:id="1336"/>
    </w:p>
    <w:p w14:paraId="5BC12957" w14:textId="77777777" w:rsidR="00307436" w:rsidRPr="00322F9F" w:rsidRDefault="00307436" w:rsidP="00315044">
      <w:pPr>
        <w:pStyle w:val="41"/>
      </w:pPr>
      <w:r w:rsidRPr="00322F9F">
        <w:t>Ручное формирование экземпляра формуляра «Заявление на проведение операций с иностранной валютой»</w:t>
      </w:r>
    </w:p>
    <w:p w14:paraId="48E26507" w14:textId="77777777" w:rsidR="00A81439" w:rsidRPr="002C04CC" w:rsidRDefault="00A81439" w:rsidP="00A81439">
      <w:pPr>
        <w:pStyle w:val="GOSTNormalWithout"/>
      </w:pPr>
      <w:r w:rsidRPr="002C04CC">
        <w:t>Для ручного формирования формуляра в ПУР ЭБ необходимо выполнить следующие действия:</w:t>
      </w:r>
    </w:p>
    <w:p w14:paraId="304A8B78" w14:textId="77777777" w:rsidR="00A81439" w:rsidRPr="002C04CC" w:rsidRDefault="00A81439" w:rsidP="0064463D">
      <w:pPr>
        <w:pStyle w:val="GOSTListnum"/>
        <w:numPr>
          <w:ilvl w:val="0"/>
          <w:numId w:val="191"/>
        </w:numPr>
        <w:rPr>
          <w:lang w:eastAsia="zh-CN"/>
        </w:rPr>
      </w:pPr>
      <w:r w:rsidRPr="002C04CC">
        <w:rPr>
          <w:lang w:eastAsia="zh-CN"/>
        </w:rPr>
        <w:t>Выбрать необходимую подсистему «Управление расходами: СВР» или «Управление расходами: средства ФБ», развернуть ветку:</w:t>
      </w:r>
    </w:p>
    <w:p w14:paraId="3BC89245" w14:textId="77777777" w:rsidR="00796910" w:rsidRPr="000252A2" w:rsidRDefault="00796910" w:rsidP="00796910">
      <w:pPr>
        <w:pStyle w:val="GOSTListmark3"/>
        <w:rPr>
          <w:lang w:eastAsia="zh-CN"/>
        </w:rPr>
      </w:pPr>
      <w:r w:rsidRPr="000252A2">
        <w:rPr>
          <w:lang w:eastAsia="zh-CN"/>
        </w:rPr>
        <w:t>«</w:t>
      </w:r>
      <w:r w:rsidRPr="000252A2">
        <w:t>Все сервисы – Компонент санкционирования расходов: СВР – Операции с иностранной валютой – Заявление на проведение операций с иностранной валютой – Все документы»;</w:t>
      </w:r>
    </w:p>
    <w:p w14:paraId="308AFE34" w14:textId="24DF73E7" w:rsidR="00A81439" w:rsidRPr="00796910" w:rsidRDefault="00796910" w:rsidP="00A81439">
      <w:pPr>
        <w:pStyle w:val="GOSTListmark3"/>
      </w:pPr>
      <w:r w:rsidRPr="000252A2">
        <w:rPr>
          <w:lang w:eastAsia="zh-CN"/>
        </w:rPr>
        <w:t>«</w:t>
      </w:r>
      <w:r w:rsidRPr="000252A2">
        <w:t>Все сервисы – Компонент санкционирования расходов: ПБС, ИПБС, АИФ – Операции с иностранной валютой – Заявление на проведение операций с иностранной валютой – Все документы».</w:t>
      </w:r>
    </w:p>
    <w:p w14:paraId="422A43BC" w14:textId="77777777" w:rsidR="003E1396" w:rsidRPr="00796910" w:rsidRDefault="00A81439" w:rsidP="00A81439">
      <w:pPr>
        <w:pStyle w:val="GOSTListnum"/>
      </w:pPr>
      <w:r w:rsidRPr="00796910">
        <w:t>В списковой форме нажать кнопку «Создать новый документ».</w:t>
      </w:r>
    </w:p>
    <w:p w14:paraId="3F7C9009" w14:textId="5F407DBD" w:rsidR="00A81439" w:rsidRPr="00796910" w:rsidRDefault="00A81439" w:rsidP="00A81439">
      <w:pPr>
        <w:pStyle w:val="GOSTListnum"/>
        <w:numPr>
          <w:ilvl w:val="0"/>
          <w:numId w:val="0"/>
        </w:numPr>
        <w:ind w:left="1021"/>
      </w:pPr>
      <w:r w:rsidRPr="005E21FB">
        <w:t>Откроется визуальная форма формуляра «Заявление на проведение операций с иностранной валютой» на вкладке «Перевод» (рис. </w:t>
      </w:r>
      <w:r w:rsidR="007A038A" w:rsidRPr="00796910">
        <w:fldChar w:fldCharType="begin"/>
      </w:r>
      <w:r w:rsidR="007A038A" w:rsidRPr="002C04CC">
        <w:instrText xml:space="preserve"> REF _Ref175646016 \h </w:instrText>
      </w:r>
      <w:r w:rsidR="004A6D69" w:rsidRPr="002C04CC">
        <w:instrText xml:space="preserve"> \* MERGEFORMAT </w:instrText>
      </w:r>
      <w:r w:rsidR="007A038A" w:rsidRPr="00796910">
        <w:fldChar w:fldCharType="separate"/>
      </w:r>
      <w:r w:rsidR="00995063">
        <w:rPr>
          <w:noProof/>
        </w:rPr>
        <w:t>130</w:t>
      </w:r>
      <w:r w:rsidR="007A038A" w:rsidRPr="00796910">
        <w:fldChar w:fldCharType="end"/>
      </w:r>
      <w:r w:rsidRPr="00796910">
        <w:t>).</w:t>
      </w:r>
    </w:p>
    <w:p w14:paraId="4A221842" w14:textId="7FF94069" w:rsidR="00A81439" w:rsidRPr="00796910" w:rsidRDefault="004E7FA4" w:rsidP="00A81439">
      <w:pPr>
        <w:pStyle w:val="GOSTFigure"/>
      </w:pPr>
      <w:r w:rsidRPr="00796910">
        <w:rPr>
          <w:noProof/>
        </w:rPr>
        <w:lastRenderedPageBreak/>
        <w:drawing>
          <wp:inline distT="0" distB="0" distL="0" distR="0" wp14:anchorId="1828F216" wp14:editId="617D40F3">
            <wp:extent cx="6120130" cy="45243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120130" cy="4524375"/>
                    </a:xfrm>
                    <a:prstGeom prst="rect">
                      <a:avLst/>
                    </a:prstGeom>
                  </pic:spPr>
                </pic:pic>
              </a:graphicData>
            </a:graphic>
          </wp:inline>
        </w:drawing>
      </w:r>
    </w:p>
    <w:p w14:paraId="19096FAD" w14:textId="0CA5D866" w:rsidR="00A81439" w:rsidRPr="002C04CC" w:rsidRDefault="00A81439" w:rsidP="00A81439">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37" w:name="_Ref62209912"/>
      <w:bookmarkStart w:id="1338" w:name="_Ref175646016"/>
      <w:bookmarkStart w:id="1339" w:name="_Toc62653079"/>
      <w:bookmarkStart w:id="1340" w:name="_Toc174428415"/>
      <w:bookmarkStart w:id="1341" w:name="_Toc220945187"/>
      <w:r w:rsidR="00995063">
        <w:rPr>
          <w:noProof/>
        </w:rPr>
        <w:t>130</w:t>
      </w:r>
      <w:bookmarkEnd w:id="1337"/>
      <w:bookmarkEnd w:id="1338"/>
      <w:r w:rsidRPr="00044123">
        <w:rPr>
          <w:noProof/>
        </w:rPr>
        <w:fldChar w:fldCharType="end"/>
      </w:r>
      <w:r w:rsidRPr="002C04CC">
        <w:t>. ВФ «Заявление на проведение операций с иностранной валютой», вкладка «Перевод»</w:t>
      </w:r>
      <w:bookmarkEnd w:id="1339"/>
      <w:bookmarkEnd w:id="1340"/>
      <w:bookmarkEnd w:id="1341"/>
    </w:p>
    <w:p w14:paraId="1A0DEF34" w14:textId="77777777" w:rsidR="00A81439" w:rsidRPr="002C04CC" w:rsidRDefault="00A81439" w:rsidP="0006764E">
      <w:pPr>
        <w:pStyle w:val="GOSTListnum"/>
        <w:numPr>
          <w:ilvl w:val="0"/>
          <w:numId w:val="24"/>
        </w:numPr>
      </w:pPr>
      <w:r w:rsidRPr="002C04CC">
        <w:t>В блоке общих реквизитов требуется заполнить следующие поля:</w:t>
      </w:r>
    </w:p>
    <w:p w14:paraId="239E6FF0" w14:textId="77777777" w:rsidR="00A81439" w:rsidRPr="002C04CC" w:rsidRDefault="00A81439" w:rsidP="00A81439">
      <w:pPr>
        <w:pStyle w:val="GOSTListmark3"/>
      </w:pPr>
      <w:r w:rsidRPr="002C04CC">
        <w:t>«Номер заявления» – заполняется вручную;</w:t>
      </w:r>
    </w:p>
    <w:p w14:paraId="1039200F" w14:textId="77777777" w:rsidR="00A81439" w:rsidRPr="002C04CC" w:rsidRDefault="00A81439" w:rsidP="00A81439">
      <w:pPr>
        <w:pStyle w:val="GOSTListmark3"/>
      </w:pPr>
      <w:r w:rsidRPr="002C04CC">
        <w:t>«Лицевой счет» – заполняется вручную путем выбора из справочника;</w:t>
      </w:r>
    </w:p>
    <w:p w14:paraId="31DF2C45" w14:textId="77777777" w:rsidR="003E1396" w:rsidRPr="002C04CC" w:rsidRDefault="00A81439" w:rsidP="00A81439">
      <w:pPr>
        <w:pStyle w:val="GOSTListmark3"/>
      </w:pPr>
      <w:r w:rsidRPr="002C04CC">
        <w:t>«Код клиента» – заполняется путем выбора из справочника «Сводный реестр»;</w:t>
      </w:r>
    </w:p>
    <w:p w14:paraId="218EA7AF" w14:textId="77777777" w:rsidR="003E1396" w:rsidRPr="002C04CC" w:rsidRDefault="00A81439" w:rsidP="00A81439">
      <w:pPr>
        <w:pStyle w:val="GOSTListmark3"/>
      </w:pPr>
      <w:r w:rsidRPr="002C04CC">
        <w:t xml:space="preserve">«Тип заявления» – заполняется автоматически значением «ГРС» </w:t>
      </w:r>
      <w:r w:rsidR="00315044" w:rsidRPr="002C04CC">
        <w:t>–</w:t>
      </w:r>
      <w:r w:rsidRPr="002C04CC">
        <w:t xml:space="preserve"> заявление на перевод иностранной валюты;</w:t>
      </w:r>
    </w:p>
    <w:p w14:paraId="02E0BA12" w14:textId="77777777" w:rsidR="003E1396" w:rsidRPr="002C04CC" w:rsidRDefault="00A81439" w:rsidP="00A81439">
      <w:pPr>
        <w:pStyle w:val="GOSTListmark3"/>
      </w:pPr>
      <w:r w:rsidRPr="002C04CC">
        <w:t>«Тип операции» – заполняется вручную путем выб</w:t>
      </w:r>
      <w:r w:rsidR="00A7524B" w:rsidRPr="002C04CC">
        <w:t>о</w:t>
      </w:r>
      <w:r w:rsidRPr="002C04CC">
        <w:t>ра необходимого значения из выпадающего списка;</w:t>
      </w:r>
    </w:p>
    <w:p w14:paraId="298CF2EF" w14:textId="78C39965" w:rsidR="00A81439" w:rsidRPr="002C04CC" w:rsidRDefault="00A81439" w:rsidP="00A81439">
      <w:pPr>
        <w:pStyle w:val="GOSTListmark3"/>
      </w:pPr>
      <w:r w:rsidRPr="002C04CC">
        <w:t>«Адрес» – заполняется путем выбора из списка доступных значений после заполнения поля «Код клиента»</w:t>
      </w:r>
      <w:r w:rsidR="00315044" w:rsidRPr="002C04CC">
        <w:t>;</w:t>
      </w:r>
    </w:p>
    <w:p w14:paraId="1F507951" w14:textId="77777777" w:rsidR="00A81439" w:rsidRPr="002C04CC" w:rsidRDefault="00A81439" w:rsidP="00A81439">
      <w:pPr>
        <w:pStyle w:val="GOSTListmark3"/>
      </w:pPr>
      <w:r w:rsidRPr="002C04CC">
        <w:t>«Уровень конфиденциальности» – выбор из значений «Несекретно» и «Для служебного пользования».</w:t>
      </w:r>
    </w:p>
    <w:p w14:paraId="6D4ADEA2" w14:textId="77777777" w:rsidR="00A81439" w:rsidRPr="002C04CC" w:rsidRDefault="00A81439" w:rsidP="0006764E">
      <w:pPr>
        <w:pStyle w:val="GOSTListnum"/>
        <w:numPr>
          <w:ilvl w:val="0"/>
          <w:numId w:val="24"/>
        </w:numPr>
      </w:pPr>
      <w:r w:rsidRPr="002C04CC">
        <w:t>На вкладке «Перевод» заполнить следующие поля:</w:t>
      </w:r>
    </w:p>
    <w:p w14:paraId="6C4BCE42" w14:textId="77777777" w:rsidR="00A81439" w:rsidRPr="002C04CC" w:rsidRDefault="00A81439" w:rsidP="00A81439">
      <w:pPr>
        <w:pStyle w:val="GOSTListmark3"/>
      </w:pPr>
      <w:r w:rsidRPr="002C04CC">
        <w:t>«Сумма» – заполняется вручную;</w:t>
      </w:r>
    </w:p>
    <w:p w14:paraId="333498E9" w14:textId="66B54E3E" w:rsidR="00A81439" w:rsidRPr="002C04CC" w:rsidRDefault="00A81439" w:rsidP="00A81439">
      <w:pPr>
        <w:pStyle w:val="GOSTListmark3"/>
      </w:pPr>
      <w:r w:rsidRPr="002C04CC">
        <w:t>«Код» – выбор кода валюты из справочника ОКВ</w:t>
      </w:r>
      <w:r w:rsidR="00315044" w:rsidRPr="002C04CC">
        <w:t>;</w:t>
      </w:r>
    </w:p>
    <w:p w14:paraId="03DB01E2" w14:textId="548799C2" w:rsidR="00A81439" w:rsidRPr="002C04CC" w:rsidRDefault="00A81439" w:rsidP="00A81439">
      <w:pPr>
        <w:pStyle w:val="GOSTListmark3"/>
      </w:pPr>
      <w:r w:rsidRPr="002C04CC">
        <w:t>«Дата валютирования» – указывается дата путем выбора из календаря</w:t>
      </w:r>
      <w:r w:rsidR="00315044" w:rsidRPr="002C04CC">
        <w:t>;</w:t>
      </w:r>
    </w:p>
    <w:p w14:paraId="03E3E969" w14:textId="77777777" w:rsidR="00A81439" w:rsidRPr="002C04CC" w:rsidRDefault="00A81439" w:rsidP="00A81439">
      <w:pPr>
        <w:pStyle w:val="GOSTListmark3"/>
      </w:pPr>
      <w:r w:rsidRPr="002C04CC">
        <w:t>«Комиссия и расходы» – заполняется путем выбора из выпадающего списка:</w:t>
      </w:r>
    </w:p>
    <w:p w14:paraId="597E1E5C" w14:textId="77777777" w:rsidR="00A81439" w:rsidRPr="002C04CC" w:rsidRDefault="00A81439" w:rsidP="00A81439">
      <w:pPr>
        <w:pStyle w:val="GOSTListmark4"/>
      </w:pPr>
      <w:r w:rsidRPr="002C04CC">
        <w:rPr>
          <w:lang w:val="en-US"/>
        </w:rPr>
        <w:t>OUR</w:t>
      </w:r>
      <w:r w:rsidRPr="002C04CC">
        <w:t xml:space="preserve"> – за счет Перевододателя;</w:t>
      </w:r>
    </w:p>
    <w:p w14:paraId="565F989F" w14:textId="77777777" w:rsidR="00A81439" w:rsidRPr="002C04CC" w:rsidRDefault="00A81439" w:rsidP="00A81439">
      <w:pPr>
        <w:pStyle w:val="GOSTListmark4"/>
      </w:pPr>
      <w:r w:rsidRPr="002C04CC">
        <w:rPr>
          <w:lang w:val="en-US"/>
        </w:rPr>
        <w:lastRenderedPageBreak/>
        <w:t>BEN</w:t>
      </w:r>
      <w:r w:rsidRPr="002C04CC">
        <w:t xml:space="preserve"> – за счет Бенефициара;</w:t>
      </w:r>
    </w:p>
    <w:p w14:paraId="2C6EE680" w14:textId="77777777" w:rsidR="00A81439" w:rsidRPr="002C04CC" w:rsidRDefault="00A81439" w:rsidP="00A81439">
      <w:pPr>
        <w:pStyle w:val="GOSTListmark4"/>
      </w:pPr>
      <w:r w:rsidRPr="002C04CC">
        <w:rPr>
          <w:lang w:val="en-US"/>
        </w:rPr>
        <w:t>SHA</w:t>
      </w:r>
      <w:r w:rsidRPr="002C04CC">
        <w:t xml:space="preserve"> – комиссии и расходы, взимаемые Банком Перевододателя за счет Перевододателя. Дальнейшие – за счет Бенефициара.</w:t>
      </w:r>
    </w:p>
    <w:p w14:paraId="358D9511" w14:textId="77777777" w:rsidR="00A81439" w:rsidRPr="002C04CC" w:rsidRDefault="00A81439" w:rsidP="00A81439">
      <w:pPr>
        <w:pStyle w:val="GOSTListmark2"/>
        <w:numPr>
          <w:ilvl w:val="0"/>
          <w:numId w:val="0"/>
        </w:numPr>
        <w:ind w:left="1134"/>
      </w:pPr>
      <w:r w:rsidRPr="002C04CC">
        <w:t>Блок «Перевододатель»:</w:t>
      </w:r>
    </w:p>
    <w:p w14:paraId="139C7B7B" w14:textId="77777777" w:rsidR="00A81439" w:rsidRPr="002C04CC" w:rsidRDefault="00A81439" w:rsidP="00A81439">
      <w:pPr>
        <w:pStyle w:val="GOSTListmark3"/>
      </w:pPr>
      <w:r w:rsidRPr="002C04CC">
        <w:t>«Счет» – заполняется путем выбора записи из справочника «Банковские счета ФК» из поля «Номер банковского счета».</w:t>
      </w:r>
    </w:p>
    <w:p w14:paraId="7539CA0A" w14:textId="77777777" w:rsidR="00A81439" w:rsidRPr="002C04CC" w:rsidRDefault="00A81439" w:rsidP="00A81439">
      <w:pPr>
        <w:pStyle w:val="GOSTListmark2"/>
        <w:numPr>
          <w:ilvl w:val="0"/>
          <w:numId w:val="0"/>
        </w:numPr>
        <w:ind w:left="1134"/>
      </w:pPr>
      <w:r w:rsidRPr="002C04CC">
        <w:t>Блок «Получатель»:</w:t>
      </w:r>
    </w:p>
    <w:p w14:paraId="4508CFDA" w14:textId="15CC2C9D" w:rsidR="00A81439" w:rsidRPr="002C04CC" w:rsidRDefault="00A81439" w:rsidP="00A81439">
      <w:pPr>
        <w:pStyle w:val="GOSTListmark3"/>
      </w:pPr>
      <w:r w:rsidRPr="002C04CC">
        <w:t>«Счет» – заполняется вручную.</w:t>
      </w:r>
    </w:p>
    <w:p w14:paraId="7E1ABF86" w14:textId="77777777" w:rsidR="00A81439" w:rsidRPr="002C04CC" w:rsidRDefault="00A81439" w:rsidP="00A81439">
      <w:pPr>
        <w:pStyle w:val="GOSTListmark3"/>
      </w:pPr>
      <w:r w:rsidRPr="002C04CC">
        <w:t>«Название» – заполняется вручную.</w:t>
      </w:r>
    </w:p>
    <w:p w14:paraId="63327602" w14:textId="77777777" w:rsidR="00A81439" w:rsidRPr="002C04CC" w:rsidRDefault="00A81439" w:rsidP="00A81439">
      <w:pPr>
        <w:pStyle w:val="GOSTListmark3"/>
      </w:pPr>
      <w:r w:rsidRPr="002C04CC">
        <w:t>«Адрес» – заполняется вручную.</w:t>
      </w:r>
    </w:p>
    <w:p w14:paraId="21E60E29" w14:textId="77777777" w:rsidR="00A81439" w:rsidRPr="002C04CC" w:rsidRDefault="00A81439" w:rsidP="00A81439">
      <w:pPr>
        <w:pStyle w:val="GOSTListmark2"/>
        <w:numPr>
          <w:ilvl w:val="0"/>
          <w:numId w:val="0"/>
        </w:numPr>
        <w:ind w:left="1134"/>
      </w:pPr>
      <w:r w:rsidRPr="002C04CC">
        <w:t>Блок «Назначение платежа» – заполняется вручную.</w:t>
      </w:r>
    </w:p>
    <w:p w14:paraId="11B9EFCC" w14:textId="48249C64" w:rsidR="00A81439" w:rsidRPr="00796910" w:rsidRDefault="00A81439" w:rsidP="0006764E">
      <w:pPr>
        <w:pStyle w:val="GOSTListnum"/>
        <w:numPr>
          <w:ilvl w:val="0"/>
          <w:numId w:val="24"/>
        </w:numPr>
      </w:pPr>
      <w:r w:rsidRPr="002C04CC">
        <w:t>Перейти на вкладку «Назначение платежа» и, выполнив операцию по добавлению строки, заполнить следующие поля (рис.</w:t>
      </w:r>
      <w:r w:rsidR="007A038A" w:rsidRPr="002C04CC">
        <w:t> </w:t>
      </w:r>
      <w:r w:rsidR="007A038A" w:rsidRPr="005E21FB">
        <w:fldChar w:fldCharType="begin"/>
      </w:r>
      <w:r w:rsidR="007A038A" w:rsidRPr="002C04CC">
        <w:instrText xml:space="preserve"> REF _Ref62651202 \h </w:instrText>
      </w:r>
      <w:r w:rsidR="004A6D69" w:rsidRPr="002C04CC">
        <w:instrText xml:space="preserve"> \* MERGEFORMAT </w:instrText>
      </w:r>
      <w:r w:rsidR="007A038A" w:rsidRPr="005E21FB">
        <w:fldChar w:fldCharType="separate"/>
      </w:r>
      <w:r w:rsidR="00995063">
        <w:rPr>
          <w:noProof/>
        </w:rPr>
        <w:t>131</w:t>
      </w:r>
      <w:r w:rsidR="007A038A" w:rsidRPr="005E21FB">
        <w:fldChar w:fldCharType="end"/>
      </w:r>
      <w:r w:rsidRPr="00796910">
        <w:t>).</w:t>
      </w:r>
    </w:p>
    <w:p w14:paraId="253121BA" w14:textId="77777777" w:rsidR="00A81439" w:rsidRPr="005E21FB" w:rsidRDefault="00A81439" w:rsidP="00A81439">
      <w:pPr>
        <w:pStyle w:val="GOSTFigure"/>
      </w:pPr>
      <w:r w:rsidRPr="00796910">
        <w:rPr>
          <w:noProof/>
        </w:rPr>
        <w:drawing>
          <wp:inline distT="0" distB="0" distL="0" distR="0" wp14:anchorId="7961D7EA" wp14:editId="39A52D1C">
            <wp:extent cx="4480948" cy="3208298"/>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Snap2.png"/>
                    <pic:cNvPicPr/>
                  </pic:nvPicPr>
                  <pic:blipFill>
                    <a:blip r:embed="rId184">
                      <a:extLst>
                        <a:ext uri="{28A0092B-C50C-407E-A947-70E740481C1C}">
                          <a14:useLocalDpi xmlns:a14="http://schemas.microsoft.com/office/drawing/2010/main" val="0"/>
                        </a:ext>
                      </a:extLst>
                    </a:blip>
                    <a:stretch>
                      <a:fillRect/>
                    </a:stretch>
                  </pic:blipFill>
                  <pic:spPr>
                    <a:xfrm>
                      <a:off x="0" y="0"/>
                      <a:ext cx="4480948" cy="3208298"/>
                    </a:xfrm>
                    <a:prstGeom prst="rect">
                      <a:avLst/>
                    </a:prstGeom>
                  </pic:spPr>
                </pic:pic>
              </a:graphicData>
            </a:graphic>
          </wp:inline>
        </w:drawing>
      </w:r>
    </w:p>
    <w:p w14:paraId="68E7B462" w14:textId="516B786D" w:rsidR="00A81439" w:rsidRPr="002C04CC" w:rsidRDefault="00A81439" w:rsidP="00A81439">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42" w:name="_Ref62651202"/>
      <w:bookmarkStart w:id="1343" w:name="_Toc62653080"/>
      <w:bookmarkStart w:id="1344" w:name="_Toc174428416"/>
      <w:bookmarkStart w:id="1345" w:name="_Toc220945188"/>
      <w:r w:rsidR="00995063">
        <w:rPr>
          <w:noProof/>
        </w:rPr>
        <w:t>131</w:t>
      </w:r>
      <w:bookmarkEnd w:id="1342"/>
      <w:r w:rsidRPr="00044123">
        <w:rPr>
          <w:noProof/>
        </w:rPr>
        <w:fldChar w:fldCharType="end"/>
      </w:r>
      <w:r w:rsidRPr="002C04CC">
        <w:t>. ВФ «Заявление на проведение операций с иностранной валютой», вкладка «Назначение платежа»</w:t>
      </w:r>
      <w:bookmarkEnd w:id="1343"/>
      <w:bookmarkEnd w:id="1344"/>
      <w:bookmarkEnd w:id="1345"/>
    </w:p>
    <w:p w14:paraId="1C000F50" w14:textId="6EA67B71" w:rsidR="00A81439" w:rsidRPr="002C04CC" w:rsidRDefault="00A81439" w:rsidP="00A81439">
      <w:pPr>
        <w:pStyle w:val="GOSTListmark3"/>
      </w:pPr>
      <w:r w:rsidRPr="002C04CC">
        <w:t>«КБК» – после заполнения полей «Код главы», «ФКР», «КЦСР», «КВР»</w:t>
      </w:r>
      <w:r w:rsidR="00827ABC" w:rsidRPr="002C04CC">
        <w:t>;</w:t>
      </w:r>
    </w:p>
    <w:p w14:paraId="49581F44" w14:textId="03DA9ACF" w:rsidR="00A81439" w:rsidRPr="002C04CC" w:rsidRDefault="00A81439" w:rsidP="00A81439">
      <w:pPr>
        <w:pStyle w:val="GOSTListmark3"/>
      </w:pPr>
      <w:r w:rsidRPr="002C04CC">
        <w:t>«Сумма в валюте» – указывается сумма платежа.</w:t>
      </w:r>
    </w:p>
    <w:p w14:paraId="54B45E2D" w14:textId="3F909546" w:rsidR="00A81439" w:rsidRPr="00796910" w:rsidRDefault="00A81439" w:rsidP="0006764E">
      <w:pPr>
        <w:pStyle w:val="GOSTListnum"/>
        <w:numPr>
          <w:ilvl w:val="0"/>
          <w:numId w:val="24"/>
        </w:numPr>
      </w:pPr>
      <w:r w:rsidRPr="002C04CC">
        <w:t>Перейти на вкладку «Банки» (рис. </w:t>
      </w:r>
      <w:r w:rsidR="006C6CD9" w:rsidRPr="00796910">
        <w:fldChar w:fldCharType="begin"/>
      </w:r>
      <w:r w:rsidR="006C6CD9" w:rsidRPr="002C04CC">
        <w:instrText xml:space="preserve"> REF _Ref197522208 \h </w:instrText>
      </w:r>
      <w:r w:rsidR="004A6D69" w:rsidRPr="002C04CC">
        <w:instrText xml:space="preserve"> \* MERGEFORMAT </w:instrText>
      </w:r>
      <w:r w:rsidR="006C6CD9" w:rsidRPr="00796910">
        <w:fldChar w:fldCharType="separate"/>
      </w:r>
      <w:r w:rsidR="00995063">
        <w:rPr>
          <w:noProof/>
        </w:rPr>
        <w:t>132</w:t>
      </w:r>
      <w:r w:rsidR="006C6CD9" w:rsidRPr="00796910">
        <w:fldChar w:fldCharType="end"/>
      </w:r>
      <w:r w:rsidRPr="00796910">
        <w:t>).</w:t>
      </w:r>
    </w:p>
    <w:p w14:paraId="268DC276" w14:textId="59C31EE5" w:rsidR="00A81439" w:rsidRPr="00796910" w:rsidRDefault="00096B2F" w:rsidP="00A81439">
      <w:pPr>
        <w:pStyle w:val="GOSTFigure"/>
      </w:pPr>
      <w:r w:rsidRPr="00796910">
        <w:rPr>
          <w:noProof/>
        </w:rPr>
        <w:lastRenderedPageBreak/>
        <w:drawing>
          <wp:inline distT="0" distB="0" distL="0" distR="0" wp14:anchorId="2D851873" wp14:editId="4904B7C2">
            <wp:extent cx="6120130" cy="344932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120130" cy="3449320"/>
                    </a:xfrm>
                    <a:prstGeom prst="rect">
                      <a:avLst/>
                    </a:prstGeom>
                  </pic:spPr>
                </pic:pic>
              </a:graphicData>
            </a:graphic>
          </wp:inline>
        </w:drawing>
      </w:r>
    </w:p>
    <w:p w14:paraId="673970EA" w14:textId="22F7D05B" w:rsidR="00307436" w:rsidRPr="002C04CC" w:rsidRDefault="00A81439" w:rsidP="00A81439">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46" w:name="_Ref197522208"/>
      <w:bookmarkStart w:id="1347" w:name="_Toc174428417"/>
      <w:bookmarkStart w:id="1348" w:name="_Toc220945189"/>
      <w:r w:rsidR="00995063">
        <w:rPr>
          <w:noProof/>
        </w:rPr>
        <w:t>132</w:t>
      </w:r>
      <w:bookmarkEnd w:id="1346"/>
      <w:r w:rsidRPr="00044123">
        <w:rPr>
          <w:noProof/>
        </w:rPr>
        <w:fldChar w:fldCharType="end"/>
      </w:r>
      <w:r w:rsidRPr="002C04CC">
        <w:t>. ВФ «Заявление на проведение операций с иностранной валютой», вкладка «Банки»</w:t>
      </w:r>
      <w:bookmarkEnd w:id="1347"/>
      <w:bookmarkEnd w:id="1348"/>
    </w:p>
    <w:p w14:paraId="6AFA215B" w14:textId="066A68AE" w:rsidR="00307436" w:rsidRPr="002C04CC" w:rsidRDefault="00307436" w:rsidP="0006764E">
      <w:pPr>
        <w:pStyle w:val="GOSTListnum"/>
        <w:numPr>
          <w:ilvl w:val="0"/>
          <w:numId w:val="24"/>
        </w:numPr>
      </w:pPr>
      <w:r w:rsidRPr="002C04CC">
        <w:t>На вкладке «Банки</w:t>
      </w:r>
      <w:r w:rsidR="00827ABC" w:rsidRPr="002C04CC">
        <w:t>»</w:t>
      </w:r>
      <w:r w:rsidRPr="002C04CC">
        <w:t xml:space="preserve"> заполнить следующие поля:</w:t>
      </w:r>
    </w:p>
    <w:p w14:paraId="18DE9FAA" w14:textId="77777777" w:rsidR="00307436" w:rsidRPr="002C04CC" w:rsidRDefault="00307436" w:rsidP="00827ABC">
      <w:pPr>
        <w:pStyle w:val="GOSTListnormal18"/>
      </w:pPr>
      <w:r w:rsidRPr="002C04CC">
        <w:t>Блок «Банк получателя»:</w:t>
      </w:r>
    </w:p>
    <w:p w14:paraId="2F9FFD1F" w14:textId="69E38862" w:rsidR="00307436" w:rsidRPr="002C04CC" w:rsidRDefault="00307436" w:rsidP="00307436">
      <w:pPr>
        <w:pStyle w:val="GOSTListmark3"/>
      </w:pPr>
      <w:r w:rsidRPr="002C04CC">
        <w:t>«Корсчет» – вручную указывается корреспондентский счет банка получателя</w:t>
      </w:r>
      <w:r w:rsidR="00827ABC" w:rsidRPr="002C04CC">
        <w:t>;</w:t>
      </w:r>
    </w:p>
    <w:p w14:paraId="27BE693A" w14:textId="2525A3D3" w:rsidR="00307436" w:rsidRPr="002C04CC" w:rsidRDefault="00307436" w:rsidP="00307436">
      <w:pPr>
        <w:pStyle w:val="GOSTListmark3"/>
      </w:pPr>
      <w:r w:rsidRPr="002C04CC">
        <w:t>«</w:t>
      </w:r>
      <w:r w:rsidRPr="002C04CC">
        <w:rPr>
          <w:lang w:val="en-US"/>
        </w:rPr>
        <w:t>SWIFT</w:t>
      </w:r>
      <w:r w:rsidRPr="002C04CC">
        <w:t xml:space="preserve">» – вручную указывается </w:t>
      </w:r>
      <w:r w:rsidRPr="002C04CC">
        <w:rPr>
          <w:lang w:val="en-US"/>
        </w:rPr>
        <w:t>SWIFT</w:t>
      </w:r>
      <w:r w:rsidRPr="002C04CC">
        <w:t xml:space="preserve"> банка получателя</w:t>
      </w:r>
      <w:r w:rsidR="00827ABC" w:rsidRPr="002C04CC">
        <w:t>;</w:t>
      </w:r>
    </w:p>
    <w:p w14:paraId="4ED79D2D" w14:textId="2049BC81" w:rsidR="00307436" w:rsidRPr="002C04CC" w:rsidRDefault="00307436" w:rsidP="00307436">
      <w:pPr>
        <w:pStyle w:val="GOSTListmark3"/>
      </w:pPr>
      <w:r w:rsidRPr="002C04CC">
        <w:t>«БИК» – вручную указывается БИК банка получателя</w:t>
      </w:r>
      <w:r w:rsidR="00827ABC" w:rsidRPr="002C04CC">
        <w:t>;</w:t>
      </w:r>
    </w:p>
    <w:p w14:paraId="40B5AFA6" w14:textId="49BC244E" w:rsidR="00307436" w:rsidRPr="002C04CC" w:rsidRDefault="00307436" w:rsidP="00307436">
      <w:pPr>
        <w:pStyle w:val="GOSTListmark3"/>
      </w:pPr>
      <w:r w:rsidRPr="002C04CC">
        <w:t>«Наименование» – вручную указывается наименование банка получателя</w:t>
      </w:r>
      <w:r w:rsidR="00827ABC" w:rsidRPr="002C04CC">
        <w:t>;</w:t>
      </w:r>
    </w:p>
    <w:p w14:paraId="15204727" w14:textId="102C2ACF" w:rsidR="00307436" w:rsidRPr="002C04CC" w:rsidRDefault="00307436" w:rsidP="00307436">
      <w:pPr>
        <w:pStyle w:val="GOSTListmark3"/>
      </w:pPr>
      <w:r w:rsidRPr="002C04CC">
        <w:t>«Адрес» – вручную указывается адр</w:t>
      </w:r>
      <w:r w:rsidR="009638F7" w:rsidRPr="002C04CC">
        <w:t>е</w:t>
      </w:r>
      <w:r w:rsidRPr="002C04CC">
        <w:t>с банка получателя.</w:t>
      </w:r>
    </w:p>
    <w:p w14:paraId="12566076" w14:textId="77777777" w:rsidR="00307436" w:rsidRPr="002C04CC" w:rsidRDefault="00307436" w:rsidP="00307436">
      <w:pPr>
        <w:pStyle w:val="GOSTListmark2"/>
        <w:numPr>
          <w:ilvl w:val="0"/>
          <w:numId w:val="0"/>
        </w:numPr>
        <w:ind w:left="1134"/>
      </w:pPr>
      <w:r w:rsidRPr="002C04CC">
        <w:t>Блок «Банк-корреспондент»:</w:t>
      </w:r>
    </w:p>
    <w:p w14:paraId="16BF58AD" w14:textId="16444E5F" w:rsidR="00307436" w:rsidRPr="002C04CC" w:rsidRDefault="00307436" w:rsidP="00307436">
      <w:pPr>
        <w:pStyle w:val="GOSTListmark3"/>
      </w:pPr>
      <w:r w:rsidRPr="002C04CC">
        <w:t>«Корсчет» – вручную указывается корреспондентский счет банка-корреспондента</w:t>
      </w:r>
      <w:r w:rsidR="00373C52" w:rsidRPr="002C04CC">
        <w:t>;</w:t>
      </w:r>
    </w:p>
    <w:p w14:paraId="45B9951A" w14:textId="1241C355" w:rsidR="00307436" w:rsidRPr="002C04CC" w:rsidRDefault="00307436" w:rsidP="00307436">
      <w:pPr>
        <w:pStyle w:val="GOSTListmark3"/>
      </w:pPr>
      <w:r w:rsidRPr="002C04CC">
        <w:t>«</w:t>
      </w:r>
      <w:r w:rsidRPr="002C04CC">
        <w:rPr>
          <w:lang w:val="en-US"/>
        </w:rPr>
        <w:t>SWIFT</w:t>
      </w:r>
      <w:r w:rsidRPr="002C04CC">
        <w:t xml:space="preserve">» – вручную указывается </w:t>
      </w:r>
      <w:r w:rsidRPr="002C04CC">
        <w:rPr>
          <w:lang w:val="en-US"/>
        </w:rPr>
        <w:t>SWIFT</w:t>
      </w:r>
      <w:r w:rsidRPr="002C04CC">
        <w:t xml:space="preserve"> банка-корреспондента</w:t>
      </w:r>
      <w:r w:rsidR="00373C52" w:rsidRPr="002C04CC">
        <w:t>;</w:t>
      </w:r>
    </w:p>
    <w:p w14:paraId="7B99DF62" w14:textId="17F6323A" w:rsidR="00307436" w:rsidRPr="002C04CC" w:rsidRDefault="00307436" w:rsidP="00307436">
      <w:pPr>
        <w:pStyle w:val="GOSTListmark3"/>
      </w:pPr>
      <w:r w:rsidRPr="002C04CC">
        <w:t>«БИК» – вручную указывается БИК банка-корреспондента</w:t>
      </w:r>
      <w:r w:rsidR="00373C52" w:rsidRPr="002C04CC">
        <w:t>;</w:t>
      </w:r>
    </w:p>
    <w:p w14:paraId="591BA3BE" w14:textId="01FBCB42" w:rsidR="00307436" w:rsidRPr="002C04CC" w:rsidRDefault="00307436" w:rsidP="00307436">
      <w:pPr>
        <w:pStyle w:val="GOSTListmark3"/>
      </w:pPr>
      <w:r w:rsidRPr="002C04CC">
        <w:t>«Наименование» – вручную указывается наименование банка-корреспондента</w:t>
      </w:r>
      <w:r w:rsidR="00373C52" w:rsidRPr="002C04CC">
        <w:t>;</w:t>
      </w:r>
    </w:p>
    <w:p w14:paraId="146594A8" w14:textId="1B43EDCE" w:rsidR="00307436" w:rsidRPr="002C04CC" w:rsidRDefault="00307436" w:rsidP="00307436">
      <w:pPr>
        <w:pStyle w:val="GOSTListmark3"/>
      </w:pPr>
      <w:r w:rsidRPr="002C04CC">
        <w:t>«Адрес» – вручную указывается адр</w:t>
      </w:r>
      <w:r w:rsidR="009638F7" w:rsidRPr="002C04CC">
        <w:t>е</w:t>
      </w:r>
      <w:r w:rsidRPr="002C04CC">
        <w:t>с банка-корреспондента.</w:t>
      </w:r>
    </w:p>
    <w:p w14:paraId="1804A256" w14:textId="77777777" w:rsidR="00307436" w:rsidRPr="002C04CC" w:rsidRDefault="00307436" w:rsidP="00307436">
      <w:pPr>
        <w:pStyle w:val="GOSTListmark2"/>
        <w:numPr>
          <w:ilvl w:val="0"/>
          <w:numId w:val="0"/>
        </w:numPr>
        <w:ind w:left="1134"/>
      </w:pPr>
      <w:r w:rsidRPr="002C04CC">
        <w:t>Блок «Банк посредник 1 (2, 3)»:</w:t>
      </w:r>
    </w:p>
    <w:p w14:paraId="04D484A7" w14:textId="334EC8D6" w:rsidR="00307436" w:rsidRPr="002C04CC" w:rsidRDefault="00307436" w:rsidP="00307436">
      <w:pPr>
        <w:pStyle w:val="GOSTListmark3"/>
      </w:pPr>
      <w:r w:rsidRPr="002C04CC">
        <w:t>«Корсчет» – вручную указывается корреспондентский счет банка посредника</w:t>
      </w:r>
      <w:r w:rsidR="00373C52" w:rsidRPr="002C04CC">
        <w:t>;</w:t>
      </w:r>
    </w:p>
    <w:p w14:paraId="67F1B21D" w14:textId="4E2D4012" w:rsidR="00307436" w:rsidRPr="002C04CC" w:rsidRDefault="00307436" w:rsidP="00307436">
      <w:pPr>
        <w:pStyle w:val="GOSTListmark3"/>
      </w:pPr>
      <w:r w:rsidRPr="002C04CC">
        <w:t>«</w:t>
      </w:r>
      <w:r w:rsidRPr="002C04CC">
        <w:rPr>
          <w:lang w:val="en-US"/>
        </w:rPr>
        <w:t>SWIFT</w:t>
      </w:r>
      <w:r w:rsidRPr="002C04CC">
        <w:t xml:space="preserve">» – вручную указывается </w:t>
      </w:r>
      <w:r w:rsidRPr="002C04CC">
        <w:rPr>
          <w:lang w:val="en-US"/>
        </w:rPr>
        <w:t>SWIFT</w:t>
      </w:r>
      <w:r w:rsidRPr="002C04CC">
        <w:t xml:space="preserve"> банка посредника</w:t>
      </w:r>
      <w:r w:rsidR="00373C52" w:rsidRPr="002C04CC">
        <w:t>;</w:t>
      </w:r>
    </w:p>
    <w:p w14:paraId="3E4AEC42" w14:textId="484AB72B" w:rsidR="00307436" w:rsidRPr="002C04CC" w:rsidRDefault="00307436" w:rsidP="00307436">
      <w:pPr>
        <w:pStyle w:val="GOSTListmark3"/>
      </w:pPr>
      <w:r w:rsidRPr="002C04CC">
        <w:t>«БИК» – вручную указывается БИК банка посредника</w:t>
      </w:r>
      <w:r w:rsidR="00373C52" w:rsidRPr="002C04CC">
        <w:t>;</w:t>
      </w:r>
    </w:p>
    <w:p w14:paraId="5B568521" w14:textId="44326117" w:rsidR="00307436" w:rsidRPr="002C04CC" w:rsidRDefault="00307436" w:rsidP="00307436">
      <w:pPr>
        <w:pStyle w:val="GOSTListmark3"/>
      </w:pPr>
      <w:r w:rsidRPr="002C04CC">
        <w:t>«Наименование» – вручную указывается наименование банка посредника</w:t>
      </w:r>
      <w:r w:rsidR="00373C52" w:rsidRPr="002C04CC">
        <w:t>;</w:t>
      </w:r>
    </w:p>
    <w:p w14:paraId="213E2512" w14:textId="7BA03CFA" w:rsidR="00307436" w:rsidRPr="002C04CC" w:rsidRDefault="00307436" w:rsidP="00307436">
      <w:pPr>
        <w:pStyle w:val="GOSTListmark3"/>
      </w:pPr>
      <w:r w:rsidRPr="002C04CC">
        <w:t>«Адрес» – вручную указывается адр</w:t>
      </w:r>
      <w:r w:rsidR="009638F7" w:rsidRPr="002C04CC">
        <w:t>е</w:t>
      </w:r>
      <w:r w:rsidRPr="002C04CC">
        <w:t>с банка посредника.</w:t>
      </w:r>
    </w:p>
    <w:p w14:paraId="6820F476" w14:textId="28BB7C51" w:rsidR="00307436" w:rsidRPr="00E67920" w:rsidRDefault="00307436" w:rsidP="0006764E">
      <w:pPr>
        <w:pStyle w:val="GOSTListnum"/>
        <w:numPr>
          <w:ilvl w:val="0"/>
          <w:numId w:val="24"/>
        </w:numPr>
      </w:pPr>
      <w:r w:rsidRPr="002C04CC">
        <w:t>Перейти на вкладку «Дополнительно» (рис. </w:t>
      </w:r>
      <w:r w:rsidR="007A038A" w:rsidRPr="00796910">
        <w:fldChar w:fldCharType="begin"/>
      </w:r>
      <w:r w:rsidR="007A038A" w:rsidRPr="002C04CC">
        <w:instrText xml:space="preserve"> REF _Ref62652661 \h </w:instrText>
      </w:r>
      <w:r w:rsidR="004A6D69" w:rsidRPr="002C04CC">
        <w:instrText xml:space="preserve"> \* MERGEFORMAT </w:instrText>
      </w:r>
      <w:r w:rsidR="007A038A" w:rsidRPr="00796910">
        <w:fldChar w:fldCharType="separate"/>
      </w:r>
      <w:r w:rsidR="00995063">
        <w:rPr>
          <w:noProof/>
        </w:rPr>
        <w:t>133</w:t>
      </w:r>
      <w:r w:rsidR="007A038A" w:rsidRPr="00796910">
        <w:fldChar w:fldCharType="end"/>
      </w:r>
      <w:r w:rsidRPr="00E67920">
        <w:t>).</w:t>
      </w:r>
    </w:p>
    <w:p w14:paraId="534F334D" w14:textId="1672F61B" w:rsidR="00307436" w:rsidRPr="00E67920" w:rsidRDefault="00096B2F" w:rsidP="00307436">
      <w:pPr>
        <w:pStyle w:val="GOSTFigure"/>
      </w:pPr>
      <w:r w:rsidRPr="00E67920">
        <w:rPr>
          <w:noProof/>
        </w:rPr>
        <w:lastRenderedPageBreak/>
        <w:drawing>
          <wp:inline distT="0" distB="0" distL="0" distR="0" wp14:anchorId="53583A0E" wp14:editId="35F283DD">
            <wp:extent cx="6120130" cy="103759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120130" cy="1037590"/>
                    </a:xfrm>
                    <a:prstGeom prst="rect">
                      <a:avLst/>
                    </a:prstGeom>
                  </pic:spPr>
                </pic:pic>
              </a:graphicData>
            </a:graphic>
          </wp:inline>
        </w:drawing>
      </w:r>
    </w:p>
    <w:p w14:paraId="206FE20C" w14:textId="1800F5F9" w:rsidR="00307436" w:rsidRPr="002C04CC" w:rsidRDefault="00307436" w:rsidP="00307436">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49" w:name="_Ref62652661"/>
      <w:bookmarkStart w:id="1350" w:name="_Toc62653082"/>
      <w:bookmarkStart w:id="1351" w:name="_Toc220945190"/>
      <w:r w:rsidR="00995063">
        <w:rPr>
          <w:noProof/>
        </w:rPr>
        <w:t>133</w:t>
      </w:r>
      <w:bookmarkEnd w:id="1349"/>
      <w:r w:rsidRPr="00044123">
        <w:rPr>
          <w:noProof/>
        </w:rPr>
        <w:fldChar w:fldCharType="end"/>
      </w:r>
      <w:r w:rsidRPr="002C04CC">
        <w:t>. ВФ «Заявление на проведение операций с иностранной валютой», вкладка «Дополнительно»</w:t>
      </w:r>
      <w:bookmarkEnd w:id="1350"/>
      <w:bookmarkEnd w:id="1351"/>
    </w:p>
    <w:p w14:paraId="7F3FAE5D" w14:textId="77777777" w:rsidR="00307436" w:rsidRPr="002C04CC" w:rsidRDefault="00307436" w:rsidP="0006764E">
      <w:pPr>
        <w:pStyle w:val="GOSTListnum"/>
        <w:numPr>
          <w:ilvl w:val="0"/>
          <w:numId w:val="24"/>
        </w:numPr>
        <w:rPr>
          <w:lang w:eastAsia="zh-CN"/>
        </w:rPr>
      </w:pPr>
      <w:r w:rsidRPr="002C04CC">
        <w:rPr>
          <w:lang w:eastAsia="zh-CN"/>
        </w:rPr>
        <w:t>На вкладке «Дополнительно» заполнить следующие поля:</w:t>
      </w:r>
    </w:p>
    <w:p w14:paraId="491114FA" w14:textId="766AA0BB" w:rsidR="00307436" w:rsidRPr="002C04CC" w:rsidRDefault="00307436" w:rsidP="00307436">
      <w:pPr>
        <w:pStyle w:val="GOSTListmark3"/>
        <w:rPr>
          <w:lang w:eastAsia="zh-CN"/>
        </w:rPr>
      </w:pPr>
      <w:r w:rsidRPr="002C04CC">
        <w:rPr>
          <w:lang w:eastAsia="zh-CN"/>
        </w:rPr>
        <w:t xml:space="preserve">«Номер и дата контракта» </w:t>
      </w:r>
      <w:r w:rsidRPr="002C04CC">
        <w:t>– указываются номер и дата контрак</w:t>
      </w:r>
      <w:r w:rsidR="009638F7" w:rsidRPr="002C04CC">
        <w:t>т</w:t>
      </w:r>
      <w:r w:rsidRPr="002C04CC">
        <w:t>а</w:t>
      </w:r>
      <w:r w:rsidR="00373C52" w:rsidRPr="002C04CC">
        <w:t>;</w:t>
      </w:r>
    </w:p>
    <w:p w14:paraId="2F5EA9F1" w14:textId="20F72700" w:rsidR="00307436" w:rsidRPr="002C04CC" w:rsidRDefault="00307436" w:rsidP="00307436">
      <w:pPr>
        <w:pStyle w:val="GOSTListmark3"/>
        <w:rPr>
          <w:lang w:eastAsia="zh-CN"/>
        </w:rPr>
      </w:pPr>
      <w:r w:rsidRPr="002C04CC">
        <w:rPr>
          <w:lang w:eastAsia="zh-CN"/>
        </w:rPr>
        <w:t xml:space="preserve">«Номер и дата паспорта сделок» </w:t>
      </w:r>
      <w:r w:rsidRPr="002C04CC">
        <w:t>– указываются номер и дата паспорта сделок</w:t>
      </w:r>
      <w:r w:rsidR="00373C52" w:rsidRPr="002C04CC">
        <w:t>;</w:t>
      </w:r>
    </w:p>
    <w:p w14:paraId="5DAA4456" w14:textId="77777777" w:rsidR="00307436" w:rsidRPr="002C04CC" w:rsidRDefault="00307436" w:rsidP="00307436">
      <w:pPr>
        <w:pStyle w:val="GOSTListmark3"/>
        <w:rPr>
          <w:lang w:eastAsia="zh-CN"/>
        </w:rPr>
      </w:pPr>
      <w:r w:rsidRPr="002C04CC">
        <w:rPr>
          <w:lang w:eastAsia="zh-CN"/>
        </w:rPr>
        <w:t xml:space="preserve">«Дополнительная информация» </w:t>
      </w:r>
      <w:r w:rsidRPr="002C04CC">
        <w:t>– указывается любая дополнительная информация по сделке.</w:t>
      </w:r>
    </w:p>
    <w:p w14:paraId="2ADDFF82" w14:textId="77777777" w:rsidR="003E1396" w:rsidRPr="002C04CC" w:rsidRDefault="00307436" w:rsidP="0006764E">
      <w:pPr>
        <w:pStyle w:val="GOSTListnum"/>
        <w:numPr>
          <w:ilvl w:val="0"/>
          <w:numId w:val="24"/>
        </w:numPr>
        <w:rPr>
          <w:lang w:eastAsia="zh-CN"/>
        </w:rPr>
      </w:pPr>
      <w:r w:rsidRPr="002C04CC">
        <w:rPr>
          <w:lang w:eastAsia="zh-CN"/>
        </w:rPr>
        <w:t>После заполнения полей нажать кнопку «Сохранить изменения и закрыть окно».</w:t>
      </w:r>
    </w:p>
    <w:p w14:paraId="431E247D" w14:textId="024EFA1E" w:rsidR="00307436" w:rsidRPr="002C04CC" w:rsidRDefault="00307436" w:rsidP="00373C52">
      <w:pPr>
        <w:pStyle w:val="GOSTListnormal18"/>
        <w:rPr>
          <w:lang w:eastAsia="zh-CN"/>
        </w:rPr>
      </w:pPr>
      <w:r w:rsidRPr="002C04CC">
        <w:rPr>
          <w:lang w:eastAsia="zh-CN"/>
        </w:rPr>
        <w:t>Запустится автоматическая проверка на корректность заполнения полей. При успешном завершении проверки З</w:t>
      </w:r>
      <w:r w:rsidR="008402C1" w:rsidRPr="002C04CC">
        <w:rPr>
          <w:lang w:eastAsia="zh-CN"/>
        </w:rPr>
        <w:t>ПО</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47B25DB" w14:textId="77777777" w:rsidR="00451BB2" w:rsidRPr="002C04CC" w:rsidRDefault="00451BB2" w:rsidP="00373C52">
      <w:pPr>
        <w:pStyle w:val="41"/>
      </w:pPr>
      <w:r w:rsidRPr="002C04CC">
        <w:t>Формирование запроса на проведение контролей в ручном режиме</w:t>
      </w:r>
    </w:p>
    <w:p w14:paraId="63682B3B" w14:textId="77777777" w:rsidR="00451BB2" w:rsidRPr="002C04CC" w:rsidRDefault="00451BB2" w:rsidP="00451BB2">
      <w:pPr>
        <w:pStyle w:val="GOSTNormalWithout"/>
      </w:pPr>
      <w:r w:rsidRPr="002C04CC">
        <w:t>Для формирования запроса на проведение контролей в ручном режиме необходимо выполнить следующие действия:</w:t>
      </w:r>
    </w:p>
    <w:p w14:paraId="0E9243A6" w14:textId="77777777" w:rsidR="003E1396" w:rsidRPr="002C04CC" w:rsidRDefault="00451BB2" w:rsidP="0064463D">
      <w:pPr>
        <w:pStyle w:val="GOSTListnum"/>
        <w:numPr>
          <w:ilvl w:val="0"/>
          <w:numId w:val="189"/>
        </w:numPr>
        <w:rPr>
          <w:lang w:eastAsia="zh-CN"/>
        </w:rPr>
      </w:pPr>
      <w:r w:rsidRPr="002C04CC">
        <w:rPr>
          <w:lang w:eastAsia="zh-CN"/>
        </w:rPr>
        <w:t>Выбрать необходимую подсистему «Управление расходами: СВР» или «Управление расходами: средства ФБ», развернуть ветку:</w:t>
      </w:r>
    </w:p>
    <w:p w14:paraId="47887621" w14:textId="77777777" w:rsidR="00796910" w:rsidRPr="000252A2" w:rsidRDefault="00796910" w:rsidP="00796910">
      <w:pPr>
        <w:pStyle w:val="GOSTListmark3"/>
        <w:rPr>
          <w:lang w:eastAsia="zh-CN"/>
        </w:rPr>
      </w:pPr>
      <w:r w:rsidRPr="000252A2">
        <w:rPr>
          <w:lang w:eastAsia="zh-CN"/>
        </w:rPr>
        <w:t>«</w:t>
      </w:r>
      <w:r w:rsidRPr="000252A2">
        <w:t>Все сервисы – Компонент санкционирования расходов: СВР – Операции с иностранной валютой – Заявление на проведение операций с иностранной валютой – Все документы»;</w:t>
      </w:r>
    </w:p>
    <w:p w14:paraId="5A7D81BD" w14:textId="262078D5" w:rsidR="00451BB2" w:rsidRPr="005E21FB" w:rsidRDefault="00796910" w:rsidP="00A176CE">
      <w:pPr>
        <w:pStyle w:val="GOSTListmark3"/>
      </w:pPr>
      <w:r w:rsidRPr="000252A2">
        <w:rPr>
          <w:lang w:eastAsia="zh-CN"/>
        </w:rPr>
        <w:t>«</w:t>
      </w:r>
      <w:r w:rsidRPr="000252A2">
        <w:t>Все сервисы – Компонент санкционирования расходов: ПБС, ИПБС, АИФ – Операции с иностранной валютой – Заявление на проведение операций с иностранной валютой – Все документы».</w:t>
      </w:r>
    </w:p>
    <w:p w14:paraId="1BE71B09" w14:textId="3B9CF9C1" w:rsidR="00451BB2" w:rsidRPr="00796910" w:rsidRDefault="00451BB2" w:rsidP="00A176CE">
      <w:pPr>
        <w:pStyle w:val="GOSTListnum"/>
      </w:pPr>
      <w:r w:rsidRPr="005E21FB">
        <w:t xml:space="preserve">На списковой форме выделить документ на статусе «Новый» и нажать на кнопку </w:t>
      </w:r>
      <w:r w:rsidRPr="00E67920">
        <w:rPr>
          <w:noProof/>
        </w:rPr>
        <w:drawing>
          <wp:inline distT="0" distB="0" distL="0" distR="0" wp14:anchorId="7FB2E89C" wp14:editId="0D9299E4">
            <wp:extent cx="2400000" cy="24761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2400000" cy="247619"/>
                    </a:xfrm>
                    <a:prstGeom prst="rect">
                      <a:avLst/>
                    </a:prstGeom>
                  </pic:spPr>
                </pic:pic>
              </a:graphicData>
            </a:graphic>
          </wp:inline>
        </w:drawing>
      </w:r>
      <w:r w:rsidRPr="00E67920">
        <w:t xml:space="preserve"> (Запросить проведение контроля в ручном режиме). Откроется окно формирования запроса (см. рис. </w:t>
      </w:r>
      <w:r w:rsidRPr="00796910">
        <w:fldChar w:fldCharType="begin"/>
      </w:r>
      <w:r w:rsidRPr="002C04CC">
        <w:instrText xml:space="preserve"> REF _Ref173931366 \h </w:instrText>
      </w:r>
      <w:r w:rsidR="004A6D69" w:rsidRPr="002C04CC">
        <w:instrText xml:space="preserve"> \* MERGEFORMAT </w:instrText>
      </w:r>
      <w:r w:rsidRPr="00796910">
        <w:fldChar w:fldCharType="separate"/>
      </w:r>
      <w:r w:rsidR="00995063">
        <w:rPr>
          <w:noProof/>
        </w:rPr>
        <w:t>110</w:t>
      </w:r>
      <w:r w:rsidRPr="00796910">
        <w:fldChar w:fldCharType="end"/>
      </w:r>
      <w:r w:rsidRPr="00796910">
        <w:t>).</w:t>
      </w:r>
    </w:p>
    <w:p w14:paraId="395DBA8C" w14:textId="1610E126" w:rsidR="00451BB2" w:rsidRPr="00796910" w:rsidRDefault="00451BB2" w:rsidP="00451BB2">
      <w:pPr>
        <w:pStyle w:val="GOSTListnum"/>
      </w:pPr>
      <w:r w:rsidRPr="00796910">
        <w:t xml:space="preserve">В открывшемся окне выделить контроли и указать причину понижения. Нажать </w:t>
      </w:r>
      <w:r w:rsidR="008A16D0" w:rsidRPr="00796910">
        <w:t xml:space="preserve">кнопку </w:t>
      </w:r>
      <w:r w:rsidRPr="00796910">
        <w:t>«Ок».</w:t>
      </w:r>
    </w:p>
    <w:p w14:paraId="534CEF6B" w14:textId="5BCA6C8B" w:rsidR="00451BB2" w:rsidRPr="00796910" w:rsidRDefault="00451BB2" w:rsidP="004F06B1">
      <w:pPr>
        <w:pStyle w:val="GOSTListnormal18"/>
      </w:pPr>
      <w:r w:rsidRPr="00796910">
        <w:t>Направить документ для прохождения процедуры согласования и утверждения уполномоченными сотрудниками Клиента.</w:t>
      </w:r>
    </w:p>
    <w:p w14:paraId="18369227" w14:textId="77777777" w:rsidR="00826A7A" w:rsidRPr="00E67920" w:rsidRDefault="00826A7A" w:rsidP="004F06B1">
      <w:pPr>
        <w:pStyle w:val="32"/>
      </w:pPr>
      <w:bookmarkStart w:id="1352" w:name="_Toc174428226"/>
      <w:bookmarkStart w:id="1353" w:name="_Toc220945003"/>
      <w:r w:rsidRPr="00E67920">
        <w:lastRenderedPageBreak/>
        <w:t>Документ «Извещение о поступлении в иностранной валюте»</w:t>
      </w:r>
      <w:bookmarkEnd w:id="1352"/>
      <w:bookmarkEnd w:id="1353"/>
    </w:p>
    <w:p w14:paraId="009195F3" w14:textId="77777777" w:rsidR="00826A7A" w:rsidRPr="00796910" w:rsidRDefault="00826A7A" w:rsidP="004F06B1">
      <w:pPr>
        <w:pStyle w:val="GOSTNormalWithout"/>
        <w:rPr>
          <w:lang w:eastAsia="zh-CN"/>
        </w:rPr>
      </w:pPr>
      <w:r w:rsidRPr="00796910">
        <w:t xml:space="preserve">Документ «Извещение о поступлении в иностранной валюте» формируется автоматически </w:t>
      </w:r>
      <w:r w:rsidRPr="00796910">
        <w:rPr>
          <w:rStyle w:val="GOSTSymItalic"/>
          <w:i w:val="0"/>
        </w:rPr>
        <w:t>по результатам сервисного приема</w:t>
      </w:r>
      <w:r w:rsidRPr="00796910">
        <w:t>. Документ доступен по пути</w:t>
      </w:r>
      <w:r w:rsidRPr="00796910">
        <w:rPr>
          <w:lang w:eastAsia="zh-CN"/>
        </w:rPr>
        <w:t>: «Управление расходами: СВР» или «Управление расходами: средства ФБ», ветка:</w:t>
      </w:r>
    </w:p>
    <w:p w14:paraId="6C322C18" w14:textId="77777777" w:rsidR="00826A7A" w:rsidRPr="00796910" w:rsidRDefault="00826A7A" w:rsidP="00826A7A">
      <w:pPr>
        <w:pStyle w:val="GOSTListmark1"/>
        <w:rPr>
          <w:lang w:eastAsia="zh-CN"/>
        </w:rPr>
      </w:pPr>
      <w:r w:rsidRPr="00796910">
        <w:rPr>
          <w:lang w:eastAsia="zh-CN"/>
        </w:rPr>
        <w:t>«</w:t>
      </w:r>
      <w:r w:rsidRPr="00796910">
        <w:t>Все сервисы – Компонент санкционирования расходов: СВР – Операции с иностранной валютой – Извещение о поступлении в иностранной валюте – Все документы»;</w:t>
      </w:r>
    </w:p>
    <w:p w14:paraId="6CFBF017" w14:textId="5BD283FD" w:rsidR="00826A7A" w:rsidRPr="005E21FB" w:rsidRDefault="00826A7A" w:rsidP="004F06B1">
      <w:pPr>
        <w:pStyle w:val="GOSTListmark1"/>
      </w:pPr>
      <w:r w:rsidRPr="00796910">
        <w:rPr>
          <w:lang w:eastAsia="zh-CN"/>
        </w:rPr>
        <w:t>«</w:t>
      </w:r>
      <w:r w:rsidRPr="00796910">
        <w:t>Все сервисы – Компонент санкционирования расходов: ПБС, ИПБС, АИФ – Операции с иностранной валютой – Извещение о поступлении в иностранной</w:t>
      </w:r>
      <w:r w:rsidRPr="005E21FB">
        <w:t xml:space="preserve"> валюте – Все документы».</w:t>
      </w:r>
    </w:p>
    <w:p w14:paraId="361E5C40" w14:textId="29E14568" w:rsidR="00826A7A" w:rsidRPr="005E21FB" w:rsidRDefault="00826A7A" w:rsidP="00826A7A">
      <w:pPr>
        <w:pStyle w:val="GOSTNormal"/>
      </w:pPr>
      <w:r w:rsidRPr="005E21FB">
        <w:t>В ЛК Клиент документ доступен для просмотра и печати.</w:t>
      </w:r>
    </w:p>
    <w:p w14:paraId="766A9876" w14:textId="77777777" w:rsidR="00142156" w:rsidRPr="00322F9F" w:rsidRDefault="00142156" w:rsidP="004F06B1">
      <w:pPr>
        <w:pStyle w:val="23"/>
      </w:pPr>
      <w:bookmarkStart w:id="1354" w:name="_Ref129331046"/>
      <w:bookmarkStart w:id="1355" w:name="_Toc220945004"/>
      <w:r w:rsidRPr="00322F9F">
        <w:t>Обеспечение наличными денежными средствами</w:t>
      </w:r>
      <w:bookmarkEnd w:id="1354"/>
      <w:bookmarkEnd w:id="1355"/>
    </w:p>
    <w:p w14:paraId="7267EAE3" w14:textId="77777777" w:rsidR="00142156" w:rsidRPr="00322F9F" w:rsidRDefault="007713E4" w:rsidP="00204A75">
      <w:pPr>
        <w:pStyle w:val="GOSTNormalWithout"/>
      </w:pPr>
      <w:r w:rsidRPr="00322F9F">
        <w:t>Операции по обеспечению наличными денежными средствами осуществляются путем формирования и обработки следующих документов:</w:t>
      </w:r>
    </w:p>
    <w:p w14:paraId="17AB08C5" w14:textId="10264226" w:rsidR="007713E4" w:rsidRPr="002C04CC" w:rsidRDefault="007713E4" w:rsidP="007713E4">
      <w:pPr>
        <w:pStyle w:val="GOSTListmark1"/>
      </w:pPr>
      <w:r w:rsidRPr="002C04CC">
        <w:t xml:space="preserve">«Заявка на получение наличных денег» </w:t>
      </w:r>
      <w:r w:rsidR="00BC09E7" w:rsidRPr="002C04CC">
        <w:t>(ф. </w:t>
      </w:r>
      <w:r w:rsidRPr="002C04CC">
        <w:t>0531802)</w:t>
      </w:r>
      <w:r w:rsidR="00816139" w:rsidRPr="002C04CC">
        <w:t xml:space="preserve"> (см. п. </w:t>
      </w:r>
      <w:r w:rsidR="00576FFB" w:rsidRPr="00044123">
        <w:fldChar w:fldCharType="begin"/>
      </w:r>
      <w:r w:rsidR="00816139" w:rsidRPr="002C04CC">
        <w:instrText xml:space="preserve"> REF _Ref14175818 \r \h </w:instrText>
      </w:r>
      <w:r w:rsidR="004A6D69" w:rsidRPr="002C04CC">
        <w:instrText xml:space="preserve"> \* MERGEFORMAT </w:instrText>
      </w:r>
      <w:r w:rsidR="00576FFB" w:rsidRPr="00044123">
        <w:fldChar w:fldCharType="separate"/>
      </w:r>
      <w:r w:rsidR="00995063">
        <w:t>5.8.2</w:t>
      </w:r>
      <w:r w:rsidR="00576FFB" w:rsidRPr="00044123">
        <w:fldChar w:fldCharType="end"/>
      </w:r>
      <w:r w:rsidR="00816139" w:rsidRPr="002C04CC">
        <w:t>)</w:t>
      </w:r>
      <w:r w:rsidRPr="002C04CC">
        <w:t>;</w:t>
      </w:r>
    </w:p>
    <w:p w14:paraId="177C1C40" w14:textId="26C467E6" w:rsidR="007713E4" w:rsidRPr="002C04CC" w:rsidRDefault="007713E4" w:rsidP="007713E4">
      <w:pPr>
        <w:pStyle w:val="GOSTListmark1"/>
      </w:pPr>
      <w:r w:rsidRPr="002C04CC">
        <w:t xml:space="preserve">«Заявка на получение денежных средств, перечисляемых на карту» </w:t>
      </w:r>
      <w:r w:rsidR="00BC09E7" w:rsidRPr="002C04CC">
        <w:t>(ф. </w:t>
      </w:r>
      <w:r w:rsidRPr="002C04CC">
        <w:t>053124</w:t>
      </w:r>
      <w:r w:rsidR="008A16D0" w:rsidRPr="002C04CC">
        <w:t>3</w:t>
      </w:r>
      <w:r w:rsidRPr="002C04CC">
        <w:t>)</w:t>
      </w:r>
      <w:r w:rsidR="00816139" w:rsidRPr="002C04CC">
        <w:t xml:space="preserve"> (см.</w:t>
      </w:r>
      <w:r w:rsidR="004F06B1" w:rsidRPr="002C04CC">
        <w:t> </w:t>
      </w:r>
      <w:r w:rsidR="00816139" w:rsidRPr="002C04CC">
        <w:t>п. </w:t>
      </w:r>
      <w:r w:rsidR="008A16D0" w:rsidRPr="002C04CC" w:rsidDel="008A16D0">
        <w:t xml:space="preserve"> </w:t>
      </w:r>
      <w:r w:rsidR="008A16D0" w:rsidRPr="00044123">
        <w:fldChar w:fldCharType="begin"/>
      </w:r>
      <w:r w:rsidR="008A16D0" w:rsidRPr="002C04CC">
        <w:instrText xml:space="preserve"> REF _Ref195686198 \n \h </w:instrText>
      </w:r>
      <w:r w:rsidR="004A6D69" w:rsidRPr="002C04CC">
        <w:instrText xml:space="preserve"> \* MERGEFORMAT </w:instrText>
      </w:r>
      <w:r w:rsidR="008A16D0" w:rsidRPr="00044123">
        <w:fldChar w:fldCharType="separate"/>
      </w:r>
      <w:r w:rsidR="00995063">
        <w:t>5.8.4</w:t>
      </w:r>
      <w:r w:rsidR="008A16D0" w:rsidRPr="00044123">
        <w:fldChar w:fldCharType="end"/>
      </w:r>
      <w:r w:rsidR="00816139" w:rsidRPr="002C04CC">
        <w:t>)</w:t>
      </w:r>
      <w:r w:rsidRPr="002C04CC">
        <w:t>;</w:t>
      </w:r>
    </w:p>
    <w:p w14:paraId="0F547CF3" w14:textId="57D2AFF4" w:rsidR="007713E4" w:rsidRPr="002C04CC" w:rsidRDefault="007713E4" w:rsidP="007713E4">
      <w:pPr>
        <w:pStyle w:val="GOSTListmark1"/>
      </w:pPr>
      <w:r w:rsidRPr="002C04CC">
        <w:t xml:space="preserve">«Расшифровка сумм неиспользованных (внесенных через банкомат или пункт выдачи наличных денежных средств) средств» </w:t>
      </w:r>
      <w:r w:rsidR="00BC09E7" w:rsidRPr="002C04CC">
        <w:t>(ф. </w:t>
      </w:r>
      <w:r w:rsidRPr="002C04CC">
        <w:t>0531251)</w:t>
      </w:r>
      <w:r w:rsidR="00816139" w:rsidRPr="002C04CC">
        <w:t xml:space="preserve"> (см. п. </w:t>
      </w:r>
      <w:r w:rsidR="00576FFB" w:rsidRPr="00044123">
        <w:fldChar w:fldCharType="begin"/>
      </w:r>
      <w:r w:rsidR="00816139" w:rsidRPr="002C04CC">
        <w:instrText xml:space="preserve"> REF _Ref14175845 \r \h </w:instrText>
      </w:r>
      <w:r w:rsidR="004A6D69" w:rsidRPr="002C04CC">
        <w:instrText xml:space="preserve"> \* MERGEFORMAT </w:instrText>
      </w:r>
      <w:r w:rsidR="00576FFB" w:rsidRPr="00044123">
        <w:fldChar w:fldCharType="separate"/>
      </w:r>
      <w:r w:rsidR="00995063">
        <w:t>5.8.5</w:t>
      </w:r>
      <w:r w:rsidR="00576FFB" w:rsidRPr="00044123">
        <w:fldChar w:fldCharType="end"/>
      </w:r>
      <w:r w:rsidR="00816139" w:rsidRPr="002C04CC">
        <w:t>)</w:t>
      </w:r>
      <w:r w:rsidR="00BE044E" w:rsidRPr="002C04CC">
        <w:t>;</w:t>
      </w:r>
    </w:p>
    <w:p w14:paraId="374A2482" w14:textId="48B515D5" w:rsidR="00BE044E" w:rsidRPr="002C04CC" w:rsidRDefault="00BE044E" w:rsidP="007713E4">
      <w:pPr>
        <w:pStyle w:val="GOSTListmark1"/>
      </w:pPr>
      <w:r w:rsidRPr="002C04CC">
        <w:rPr>
          <w:lang w:eastAsia="zh-CN"/>
        </w:rPr>
        <w:t>«</w:t>
      </w:r>
      <w:r w:rsidRPr="002C04CC">
        <w:t>Запрос на отзыв распоряжения (запрос на аннулирование)</w:t>
      </w:r>
      <w:r w:rsidRPr="002C04CC">
        <w:rPr>
          <w:lang w:eastAsia="zh-CN"/>
        </w:rPr>
        <w:t>» (ф. 0531807) (формируется и заполняется аналогично описанию в п. </w:t>
      </w:r>
      <w:r w:rsidRPr="00044123">
        <w:rPr>
          <w:lang w:eastAsia="zh-CN"/>
        </w:rPr>
        <w:fldChar w:fldCharType="begin"/>
      </w:r>
      <w:r w:rsidRPr="002C04CC">
        <w:rPr>
          <w:lang w:eastAsia="zh-CN"/>
        </w:rPr>
        <w:instrText xml:space="preserve"> REF _Ref13578172 \r \h </w:instrText>
      </w:r>
      <w:r w:rsidR="004A6D69" w:rsidRPr="002C04CC">
        <w:rPr>
          <w:lang w:eastAsia="zh-CN"/>
        </w:rPr>
        <w:instrText xml:space="preserve"> \* MERGEFORMAT </w:instrText>
      </w:r>
      <w:r w:rsidRPr="00044123">
        <w:rPr>
          <w:lang w:eastAsia="zh-CN"/>
        </w:rPr>
      </w:r>
      <w:r w:rsidRPr="00044123">
        <w:rPr>
          <w:lang w:eastAsia="zh-CN"/>
        </w:rPr>
        <w:fldChar w:fldCharType="separate"/>
      </w:r>
      <w:r w:rsidR="00995063">
        <w:rPr>
          <w:lang w:eastAsia="zh-CN"/>
        </w:rPr>
        <w:t>5.6.6</w:t>
      </w:r>
      <w:r w:rsidRPr="00044123">
        <w:rPr>
          <w:lang w:eastAsia="zh-CN"/>
        </w:rPr>
        <w:fldChar w:fldCharType="end"/>
      </w:r>
      <w:r w:rsidRPr="002C04CC">
        <w:rPr>
          <w:lang w:eastAsia="zh-CN"/>
        </w:rPr>
        <w:t>).</w:t>
      </w:r>
    </w:p>
    <w:p w14:paraId="32676BD7" w14:textId="77777777" w:rsidR="00C4268A" w:rsidRPr="002C04CC" w:rsidRDefault="007713E4" w:rsidP="007D5A90">
      <w:pPr>
        <w:pStyle w:val="GOSTNormalWithout"/>
        <w:rPr>
          <w:lang w:eastAsia="zh-CN"/>
        </w:rPr>
      </w:pPr>
      <w:r w:rsidRPr="002C04CC">
        <w:rPr>
          <w:lang w:eastAsia="zh-CN"/>
        </w:rPr>
        <w:t>Путь в навигаторе</w:t>
      </w:r>
      <w:r w:rsidR="00C4268A" w:rsidRPr="002C04CC">
        <w:rPr>
          <w:lang w:eastAsia="zh-CN"/>
        </w:rPr>
        <w:t>:</w:t>
      </w:r>
    </w:p>
    <w:p w14:paraId="19EE3805" w14:textId="749EDB84" w:rsidR="002717D0" w:rsidRPr="002C04CC" w:rsidRDefault="00C4268A" w:rsidP="00C4268A">
      <w:pPr>
        <w:pStyle w:val="GOSTListmark1"/>
        <w:rPr>
          <w:lang w:eastAsia="zh-CN"/>
        </w:rPr>
      </w:pPr>
      <w:r w:rsidRPr="002C04CC">
        <w:rPr>
          <w:lang w:eastAsia="zh-CN"/>
        </w:rPr>
        <w:t>«</w:t>
      </w:r>
      <w:r w:rsidR="00BD7A2C" w:rsidRPr="002C04CC">
        <w:rPr>
          <w:lang w:eastAsia="zh-CN"/>
        </w:rPr>
        <w:t xml:space="preserve">Управление расходами: СВР </w:t>
      </w:r>
      <w:r w:rsidRPr="002C04CC">
        <w:rPr>
          <w:lang w:eastAsia="zh-CN"/>
        </w:rPr>
        <w:t xml:space="preserve">– </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&lt;название нужного формуляра&gt;</w:t>
      </w:r>
      <w:r w:rsidRPr="002C04CC">
        <w:rPr>
          <w:lang w:eastAsia="zh-CN"/>
        </w:rPr>
        <w:t>»</w:t>
      </w:r>
      <w:r w:rsidR="002717D0" w:rsidRPr="002C04CC">
        <w:rPr>
          <w:lang w:eastAsia="zh-CN"/>
        </w:rPr>
        <w:t>;</w:t>
      </w:r>
    </w:p>
    <w:p w14:paraId="6A73E62C" w14:textId="7D0ED53D" w:rsidR="007713E4" w:rsidRPr="002C04CC" w:rsidRDefault="002717D0" w:rsidP="00C4268A">
      <w:pPr>
        <w:pStyle w:val="GOSTListmark1"/>
        <w:rPr>
          <w:lang w:eastAsia="zh-CN"/>
        </w:rPr>
      </w:pPr>
      <w:r w:rsidRPr="002C04CC">
        <w:rPr>
          <w:lang w:eastAsia="zh-CN"/>
        </w:rPr>
        <w:t xml:space="preserve">или «Управление расходами – </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&lt;название нужного формуляра&gt;</w:t>
      </w:r>
      <w:r w:rsidRPr="002C04CC">
        <w:rPr>
          <w:lang w:eastAsia="zh-CN"/>
        </w:rPr>
        <w:t>»</w:t>
      </w:r>
      <w:r w:rsidR="007713E4" w:rsidRPr="002C04CC">
        <w:rPr>
          <w:lang w:eastAsia="zh-CN"/>
        </w:rPr>
        <w:t>.</w:t>
      </w:r>
    </w:p>
    <w:p w14:paraId="7B52286E" w14:textId="66135F53" w:rsidR="007713E4" w:rsidRPr="00796910" w:rsidRDefault="007713E4" w:rsidP="007713E4">
      <w:pPr>
        <w:pStyle w:val="GOSTNormal"/>
        <w:rPr>
          <w:lang w:eastAsia="zh-CN"/>
        </w:rPr>
      </w:pPr>
      <w:r w:rsidRPr="002C04CC">
        <w:rPr>
          <w:lang w:eastAsia="zh-CN"/>
        </w:rPr>
        <w:t>Общее оп</w:t>
      </w:r>
      <w:r w:rsidRPr="002C04CC">
        <w:t>и</w:t>
      </w:r>
      <w:r w:rsidRPr="002C04CC">
        <w:rPr>
          <w:lang w:eastAsia="zh-CN"/>
        </w:rPr>
        <w:t xml:space="preserve">сание последовательности действий при </w:t>
      </w:r>
      <w:r w:rsidR="00693459" w:rsidRPr="002C04CC">
        <w:rPr>
          <w:lang w:eastAsia="zh-CN"/>
        </w:rPr>
        <w:t xml:space="preserve">выполнении </w:t>
      </w:r>
      <w:r w:rsidRPr="002C04CC">
        <w:rPr>
          <w:lang w:eastAsia="zh-CN"/>
        </w:rPr>
        <w:t xml:space="preserve">операций </w:t>
      </w:r>
      <w:r w:rsidR="00693459" w:rsidRPr="002C04CC">
        <w:rPr>
          <w:lang w:eastAsia="zh-CN"/>
        </w:rPr>
        <w:t xml:space="preserve">по </w:t>
      </w:r>
      <w:r w:rsidR="00693459" w:rsidRPr="002C04CC">
        <w:t>обеспечени</w:t>
      </w:r>
      <w:r w:rsidR="00C607A9" w:rsidRPr="002C04CC">
        <w:t>ю</w:t>
      </w:r>
      <w:r w:rsidR="00693459" w:rsidRPr="002C04CC">
        <w:t xml:space="preserve"> наличными денежными средствами</w:t>
      </w:r>
      <w:r w:rsidR="00693459" w:rsidRPr="002C04CC">
        <w:rPr>
          <w:lang w:eastAsia="zh-CN"/>
        </w:rPr>
        <w:t xml:space="preserve"> </w:t>
      </w:r>
      <w:r w:rsidRPr="002C04CC">
        <w:rPr>
          <w:lang w:eastAsia="zh-CN"/>
        </w:rPr>
        <w:t>приведены в п.</w:t>
      </w:r>
      <w:r w:rsidR="00165048" w:rsidRPr="002C04CC">
        <w:rPr>
          <w:lang w:eastAsia="zh-CN"/>
        </w:rPr>
        <w:t> </w:t>
      </w:r>
      <w:r w:rsidR="00576FFB" w:rsidRPr="00796910">
        <w:rPr>
          <w:lang w:eastAsia="zh-CN"/>
        </w:rPr>
        <w:fldChar w:fldCharType="begin"/>
      </w:r>
      <w:r w:rsidR="00165048" w:rsidRPr="002C04CC">
        <w:rPr>
          <w:lang w:eastAsia="zh-CN"/>
        </w:rPr>
        <w:instrText xml:space="preserve"> REF _Ref14099460 \r \h </w:instrText>
      </w:r>
      <w:r w:rsidR="004A6D69" w:rsidRPr="002C04CC">
        <w:rPr>
          <w:lang w:eastAsia="zh-CN"/>
        </w:rPr>
        <w:instrText xml:space="preserve"> \* MERGEFORMAT </w:instrText>
      </w:r>
      <w:r w:rsidR="00576FFB" w:rsidRPr="00796910">
        <w:rPr>
          <w:lang w:eastAsia="zh-CN"/>
        </w:rPr>
      </w:r>
      <w:r w:rsidR="00576FFB" w:rsidRPr="00796910">
        <w:rPr>
          <w:lang w:eastAsia="zh-CN"/>
        </w:rPr>
        <w:fldChar w:fldCharType="separate"/>
      </w:r>
      <w:r w:rsidR="00995063">
        <w:rPr>
          <w:lang w:eastAsia="zh-CN"/>
        </w:rPr>
        <w:t>5.8.1</w:t>
      </w:r>
      <w:r w:rsidR="00576FFB" w:rsidRPr="00796910">
        <w:rPr>
          <w:lang w:eastAsia="zh-CN"/>
        </w:rPr>
        <w:fldChar w:fldCharType="end"/>
      </w:r>
      <w:r w:rsidR="00165048" w:rsidRPr="00796910">
        <w:rPr>
          <w:lang w:eastAsia="zh-CN"/>
        </w:rPr>
        <w:t>.</w:t>
      </w:r>
    </w:p>
    <w:p w14:paraId="19E60D3B" w14:textId="77777777" w:rsidR="00233356" w:rsidRPr="00796910" w:rsidRDefault="00233356" w:rsidP="00233356">
      <w:pPr>
        <w:pStyle w:val="32"/>
        <w:rPr>
          <w:lang w:eastAsia="zh-CN"/>
        </w:rPr>
      </w:pPr>
      <w:bookmarkStart w:id="1356" w:name="_Ref14099460"/>
      <w:bookmarkStart w:id="1357" w:name="_Toc16165662"/>
      <w:bookmarkStart w:id="1358" w:name="_Toc220945005"/>
      <w:r w:rsidRPr="00796910">
        <w:rPr>
          <w:lang w:eastAsia="zh-CN"/>
        </w:rPr>
        <w:t>Обработка документов по обеспечению наличными денежными средствами</w:t>
      </w:r>
      <w:bookmarkEnd w:id="1356"/>
      <w:bookmarkEnd w:id="1357"/>
      <w:bookmarkEnd w:id="1358"/>
    </w:p>
    <w:p w14:paraId="29966148" w14:textId="77777777" w:rsidR="00233356" w:rsidRPr="00796910" w:rsidRDefault="00233356" w:rsidP="00B22291">
      <w:pPr>
        <w:pStyle w:val="41"/>
      </w:pPr>
      <w:r w:rsidRPr="00796910">
        <w:t xml:space="preserve">Автоматическое формирование </w:t>
      </w:r>
      <w:r w:rsidRPr="00796910">
        <w:rPr>
          <w:lang w:eastAsia="zh-CN"/>
        </w:rPr>
        <w:t>документов по обеспечению наличными денежными средствами путем импорта файла</w:t>
      </w:r>
    </w:p>
    <w:p w14:paraId="78240778" w14:textId="77777777" w:rsidR="003E1396" w:rsidRPr="00796910" w:rsidRDefault="00233356" w:rsidP="00233356">
      <w:pPr>
        <w:pStyle w:val="GOSTNormalWithout"/>
        <w:rPr>
          <w:lang w:eastAsia="zh-CN"/>
        </w:rPr>
      </w:pPr>
      <w:r w:rsidRPr="00796910">
        <w:rPr>
          <w:lang w:eastAsia="zh-CN"/>
        </w:rPr>
        <w:t>Для автоматического формирования документов путем импорта файла с внешнего носителя требуется выполнить следующие действия:</w:t>
      </w:r>
    </w:p>
    <w:p w14:paraId="009C08F6" w14:textId="1C3A0023" w:rsidR="00BD7A2C" w:rsidRPr="00322F9F" w:rsidRDefault="00BD7A2C" w:rsidP="0064463D">
      <w:pPr>
        <w:pStyle w:val="GOSTListnum"/>
        <w:numPr>
          <w:ilvl w:val="0"/>
          <w:numId w:val="41"/>
        </w:numPr>
        <w:rPr>
          <w:lang w:eastAsia="zh-CN"/>
        </w:rPr>
      </w:pPr>
      <w:r w:rsidRPr="005E21FB">
        <w:rPr>
          <w:lang w:eastAsia="zh-CN"/>
        </w:rPr>
        <w:t xml:space="preserve">Выбрать </w:t>
      </w:r>
      <w:r w:rsidR="0018402F" w:rsidRPr="005E21FB">
        <w:rPr>
          <w:lang w:eastAsia="zh-CN"/>
        </w:rPr>
        <w:t xml:space="preserve">необходимую подсистему </w:t>
      </w:r>
      <w:r w:rsidRPr="005E21FB">
        <w:rPr>
          <w:lang w:eastAsia="zh-CN"/>
        </w:rPr>
        <w:t>«Управление расходами: СВР»</w:t>
      </w:r>
      <w:r w:rsidR="002717D0" w:rsidRPr="005E21FB">
        <w:rPr>
          <w:lang w:eastAsia="zh-CN"/>
        </w:rPr>
        <w:t xml:space="preserve"> или «Управление расходами: средства ФБ»</w:t>
      </w:r>
      <w:r w:rsidRPr="00322F9F">
        <w:rPr>
          <w:lang w:eastAsia="zh-CN"/>
        </w:rPr>
        <w:t>, развернуть ветку:</w:t>
      </w:r>
    </w:p>
    <w:p w14:paraId="4B16FB4B" w14:textId="77777777" w:rsidR="002717D0" w:rsidRPr="009359BA" w:rsidRDefault="00BD7A2C" w:rsidP="00BD7A2C">
      <w:pPr>
        <w:pStyle w:val="GOSTListmark3"/>
        <w:rPr>
          <w:lang w:eastAsia="zh-CN"/>
        </w:rPr>
      </w:pPr>
      <w:r w:rsidRPr="00322F9F">
        <w:rPr>
          <w:lang w:eastAsia="zh-CN"/>
        </w:rPr>
        <w:lastRenderedPageBreak/>
        <w:t>«</w:t>
      </w:r>
      <w:r w:rsidRPr="00322F9F">
        <w:t xml:space="preserve">Все сервисы – Компонент санкционирования расходов: СВР – </w:t>
      </w:r>
      <w:r w:rsidRPr="00322F9F">
        <w:rPr>
          <w:lang w:eastAsia="zh-CN"/>
        </w:rPr>
        <w:t>Обеспечение наличными денежными средствами</w:t>
      </w:r>
      <w:r w:rsidRPr="00322F9F">
        <w:t xml:space="preserve"> – &lt;название нужного формуляра&gt; – Все документы»</w:t>
      </w:r>
      <w:r w:rsidR="002717D0" w:rsidRPr="009359BA">
        <w:t>;</w:t>
      </w:r>
    </w:p>
    <w:p w14:paraId="793E4791" w14:textId="39BF52B4" w:rsidR="00BD7A2C" w:rsidRPr="002C04CC" w:rsidRDefault="002717D0" w:rsidP="00BD7A2C">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&lt;название нужного формуляра&gt; – Все документы»</w:t>
      </w:r>
      <w:r w:rsidR="00BD7A2C" w:rsidRPr="002C04CC">
        <w:t>.</w:t>
      </w:r>
    </w:p>
    <w:p w14:paraId="654C6EA6" w14:textId="77777777" w:rsidR="00233356" w:rsidRPr="002C04CC" w:rsidRDefault="00C96B6F" w:rsidP="0006764E">
      <w:pPr>
        <w:pStyle w:val="GOSTListnum"/>
        <w:numPr>
          <w:ilvl w:val="0"/>
          <w:numId w:val="24"/>
        </w:numPr>
      </w:pPr>
      <w:r w:rsidRPr="002C04CC">
        <w:t xml:space="preserve">В списковой форме </w:t>
      </w:r>
      <w:r w:rsidR="00BD7A2C" w:rsidRPr="002C04CC">
        <w:t xml:space="preserve">нажать </w:t>
      </w:r>
      <w:r w:rsidR="00D94D14" w:rsidRPr="002C04CC">
        <w:t>кнопку «</w:t>
      </w:r>
      <w:r w:rsidR="00233356" w:rsidRPr="002C04CC">
        <w:t xml:space="preserve">Импорт». В открывшемся окне выбрать файл с документом для импорта и </w:t>
      </w:r>
      <w:r w:rsidR="00D94D14" w:rsidRPr="002C04CC">
        <w:t>нажать кнопку «</w:t>
      </w:r>
      <w:r w:rsidR="00233356" w:rsidRPr="002C04CC">
        <w:t>Сохранить». В случае успешного импорта после обновления в СФ присутствует экземпляр формуляра на статусе «Новый».</w:t>
      </w:r>
    </w:p>
    <w:p w14:paraId="403DC294" w14:textId="1F1715B7" w:rsidR="00233356" w:rsidRPr="002C04CC" w:rsidRDefault="00233356" w:rsidP="0006764E">
      <w:pPr>
        <w:pStyle w:val="GOSTListnum"/>
        <w:numPr>
          <w:ilvl w:val="0"/>
          <w:numId w:val="24"/>
        </w:numPr>
        <w:rPr>
          <w:lang w:eastAsia="zh-CN"/>
        </w:rPr>
      </w:pPr>
      <w:r w:rsidRPr="002C04CC">
        <w:rPr>
          <w:lang w:eastAsia="zh-CN"/>
        </w:rPr>
        <w:t xml:space="preserve">Открыть </w:t>
      </w:r>
      <w:r w:rsidR="00D3336A" w:rsidRPr="002C04CC">
        <w:t xml:space="preserve">импортированный </w:t>
      </w:r>
      <w:r w:rsidRPr="002C04CC">
        <w:rPr>
          <w:lang w:eastAsia="zh-CN"/>
        </w:rPr>
        <w:t>формуляр для визуальной проверки</w:t>
      </w:r>
      <w:r w:rsidR="00D3336A" w:rsidRPr="002C04CC">
        <w:rPr>
          <w:lang w:eastAsia="zh-CN"/>
        </w:rPr>
        <w:t xml:space="preserve"> </w:t>
      </w:r>
      <w:r w:rsidR="00D3336A" w:rsidRPr="002C04CC">
        <w:t>нажатием кнопки «Просмотреть»</w:t>
      </w:r>
      <w:r w:rsidRPr="002C04CC">
        <w:rPr>
          <w:lang w:eastAsia="zh-CN"/>
        </w:rPr>
        <w:t xml:space="preserve">. При корректном завершении импорта документа данные реквизитов формуляра </w:t>
      </w:r>
      <w:r w:rsidRPr="002C04CC">
        <w:t>подтягиваются автоматически из файла соответствующего поля ТФ</w:t>
      </w:r>
      <w:r w:rsidR="00036EF5" w:rsidRPr="002C04CC">
        <w:t>О</w:t>
      </w:r>
      <w:r w:rsidRPr="002C04CC">
        <w:t>.</w:t>
      </w:r>
    </w:p>
    <w:p w14:paraId="1C5E6D4D" w14:textId="0D636593" w:rsidR="00233356" w:rsidRPr="002C04CC" w:rsidRDefault="00233356" w:rsidP="00233356">
      <w:pPr>
        <w:pStyle w:val="GOSTNormal"/>
        <w:rPr>
          <w:lang w:eastAsia="zh-CN"/>
        </w:rPr>
      </w:pPr>
      <w:r w:rsidRPr="002C04CC">
        <w:rPr>
          <w:lang w:eastAsia="zh-CN"/>
        </w:rPr>
        <w:t>Документы, импортированные в личный кабинет с внешнего носителя</w:t>
      </w:r>
      <w:r w:rsidR="002717D0" w:rsidRPr="002C04CC">
        <w:rPr>
          <w:lang w:eastAsia="zh-CN"/>
        </w:rPr>
        <w:t>,</w:t>
      </w:r>
      <w:r w:rsidRPr="002C04CC">
        <w:rPr>
          <w:lang w:eastAsia="zh-CN"/>
        </w:rPr>
        <w:t xml:space="preserve"> недоступны для редактирования.</w:t>
      </w:r>
    </w:p>
    <w:p w14:paraId="6D93EC06" w14:textId="77777777" w:rsidR="00233356" w:rsidRPr="002C04CC" w:rsidRDefault="00233356" w:rsidP="00B22291">
      <w:pPr>
        <w:pStyle w:val="41"/>
      </w:pPr>
      <w:r w:rsidRPr="002C04CC">
        <w:t xml:space="preserve">Автоматическое формирование </w:t>
      </w:r>
      <w:r w:rsidRPr="002C04CC">
        <w:rPr>
          <w:lang w:eastAsia="zh-CN"/>
        </w:rPr>
        <w:t xml:space="preserve">формуляров по обеспечению наличными денежными средствами </w:t>
      </w:r>
      <w:r w:rsidRPr="002C04CC">
        <w:t>при загрузке документа из внешней системы</w:t>
      </w:r>
    </w:p>
    <w:p w14:paraId="5ED2A634" w14:textId="60D20814" w:rsidR="00233356" w:rsidRPr="002C04CC" w:rsidRDefault="00233356" w:rsidP="00233356">
      <w:pPr>
        <w:pStyle w:val="GOSTNormal"/>
        <w:rPr>
          <w:lang w:eastAsia="zh-CN"/>
        </w:rPr>
      </w:pPr>
      <w:r w:rsidRPr="002C04CC">
        <w:rPr>
          <w:lang w:eastAsia="zh-CN"/>
        </w:rPr>
        <w:t>Документы, поступившие из внешних систем (СУФД-Портал, ПФХД)</w:t>
      </w:r>
      <w:r w:rsidR="002717D0" w:rsidRPr="002C04CC">
        <w:rPr>
          <w:lang w:eastAsia="zh-CN"/>
        </w:rPr>
        <w:t>,</w:t>
      </w:r>
      <w:r w:rsidRPr="002C04CC">
        <w:rPr>
          <w:lang w:eastAsia="zh-CN"/>
        </w:rPr>
        <w:t xml:space="preserve">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523EF4D4" w14:textId="77777777" w:rsidR="00233356" w:rsidRPr="002C04CC" w:rsidRDefault="00233356" w:rsidP="00233356">
      <w:pPr>
        <w:pStyle w:val="41"/>
        <w:rPr>
          <w:lang w:eastAsia="zh-CN"/>
        </w:rPr>
      </w:pPr>
      <w:r w:rsidRPr="002C04CC">
        <w:rPr>
          <w:lang w:eastAsia="zh-CN"/>
        </w:rPr>
        <w:t>Просмотр и отправка на согласование формуляра по обеспечению наличными денежными средствами</w:t>
      </w:r>
    </w:p>
    <w:p w14:paraId="54433DFC" w14:textId="77777777" w:rsidR="00233356" w:rsidRPr="002C04CC" w:rsidRDefault="00233356" w:rsidP="00233356">
      <w:pPr>
        <w:pStyle w:val="GOSTNormalWithout"/>
        <w:rPr>
          <w:lang w:eastAsia="zh-CN"/>
        </w:rPr>
      </w:pPr>
      <w:r w:rsidRPr="002C04CC">
        <w:rPr>
          <w:lang w:eastAsia="zh-CN"/>
        </w:rPr>
        <w:t>Для визуального просмотра формуляра необходимо выполнить следующие действия:</w:t>
      </w:r>
    </w:p>
    <w:p w14:paraId="31885B72" w14:textId="77777777" w:rsidR="003E1396" w:rsidRPr="002C04CC" w:rsidRDefault="00BD7A2C" w:rsidP="0064463D">
      <w:pPr>
        <w:pStyle w:val="GOSTListnum"/>
        <w:numPr>
          <w:ilvl w:val="0"/>
          <w:numId w:val="42"/>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«Управление расходами: СВР»</w:t>
      </w:r>
      <w:r w:rsidR="002717D0" w:rsidRPr="002C04CC">
        <w:rPr>
          <w:lang w:eastAsia="zh-CN"/>
        </w:rPr>
        <w:t xml:space="preserve"> или «Управление расходами: средства ФБ»</w:t>
      </w:r>
      <w:r w:rsidRPr="002C04CC">
        <w:rPr>
          <w:lang w:eastAsia="zh-CN"/>
        </w:rPr>
        <w:t>, развернуть ветку:</w:t>
      </w:r>
    </w:p>
    <w:p w14:paraId="1130C768" w14:textId="193F6EBF" w:rsidR="002717D0" w:rsidRPr="002C04CC" w:rsidRDefault="00BD7A2C" w:rsidP="00BD7A2C">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&lt;название нужного формуляра&gt; – Все документы»</w:t>
      </w:r>
      <w:r w:rsidR="002717D0" w:rsidRPr="002C04CC">
        <w:t>;</w:t>
      </w:r>
    </w:p>
    <w:p w14:paraId="0FD944B3" w14:textId="23EE8831" w:rsidR="00BD7A2C" w:rsidRPr="002C04CC" w:rsidRDefault="002717D0" w:rsidP="00BD7A2C">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&lt;название нужного формуляра&gt; – Все документы»</w:t>
      </w:r>
      <w:r w:rsidR="00BD7A2C" w:rsidRPr="002C04CC">
        <w:t>.</w:t>
      </w:r>
    </w:p>
    <w:p w14:paraId="1D2D5182" w14:textId="77777777" w:rsidR="00233356" w:rsidRPr="00E67920" w:rsidRDefault="00C96B6F" w:rsidP="0006764E">
      <w:pPr>
        <w:pStyle w:val="GOSTListnum"/>
        <w:numPr>
          <w:ilvl w:val="0"/>
          <w:numId w:val="24"/>
        </w:numPr>
        <w:rPr>
          <w:lang w:eastAsia="zh-CN"/>
        </w:rPr>
      </w:pPr>
      <w:r w:rsidRPr="002C04CC">
        <w:t xml:space="preserve">В списковой форме </w:t>
      </w:r>
      <w:r w:rsidR="00EE2768" w:rsidRPr="002C04CC">
        <w:t xml:space="preserve">выделить </w:t>
      </w:r>
      <w:r w:rsidR="00233356" w:rsidRPr="002C04CC">
        <w:rPr>
          <w:lang w:eastAsia="zh-CN"/>
        </w:rPr>
        <w:t xml:space="preserve">необходимый экземпляр формуляра и </w:t>
      </w:r>
      <w:r w:rsidR="00D94D14" w:rsidRPr="002C04CC">
        <w:rPr>
          <w:lang w:eastAsia="zh-CN"/>
        </w:rPr>
        <w:t>нажать кнопку </w:t>
      </w:r>
      <w:r w:rsidR="00233356" w:rsidRPr="00E67920">
        <w:rPr>
          <w:noProof/>
        </w:rPr>
        <w:drawing>
          <wp:inline distT="0" distB="0" distL="0" distR="0" wp14:anchorId="27304FDC" wp14:editId="172B35E7">
            <wp:extent cx="314325" cy="314325"/>
            <wp:effectExtent l="0" t="0" r="0" b="0"/>
            <wp:docPr id="268"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8836" cy="318836"/>
                    </a:xfrm>
                    <a:prstGeom prst="rect">
                      <a:avLst/>
                    </a:prstGeom>
                    <a:noFill/>
                    <a:ln w="9525">
                      <a:noFill/>
                      <a:miter lim="800000"/>
                      <a:headEnd/>
                      <a:tailEnd/>
                    </a:ln>
                  </pic:spPr>
                </pic:pic>
              </a:graphicData>
            </a:graphic>
          </wp:inline>
        </w:drawing>
      </w:r>
      <w:r w:rsidR="00233356" w:rsidRPr="00E67920">
        <w:rPr>
          <w:lang w:eastAsia="zh-CN"/>
        </w:rPr>
        <w:t xml:space="preserve"> (</w:t>
      </w:r>
      <w:r w:rsidR="00D3336A" w:rsidRPr="00E67920">
        <w:rPr>
          <w:lang w:eastAsia="zh-CN"/>
        </w:rPr>
        <w:t>Просмотреть</w:t>
      </w:r>
      <w:r w:rsidR="00233356" w:rsidRPr="00E67920">
        <w:rPr>
          <w:lang w:eastAsia="zh-CN"/>
        </w:rPr>
        <w:t>).</w:t>
      </w:r>
    </w:p>
    <w:p w14:paraId="6E9CB0D4" w14:textId="77777777" w:rsidR="00233356" w:rsidRPr="00796910" w:rsidRDefault="00233356" w:rsidP="0006764E">
      <w:pPr>
        <w:pStyle w:val="GOSTListnum"/>
        <w:numPr>
          <w:ilvl w:val="0"/>
          <w:numId w:val="24"/>
        </w:numPr>
        <w:rPr>
          <w:lang w:eastAsia="zh-CN"/>
        </w:rPr>
      </w:pPr>
      <w:r w:rsidRPr="00796910">
        <w:rPr>
          <w:lang w:eastAsia="zh-CN"/>
        </w:rPr>
        <w:t xml:space="preserve">Для отправки документа на согласование </w:t>
      </w:r>
      <w:r w:rsidR="00EE2768" w:rsidRPr="00796910">
        <w:rPr>
          <w:lang w:eastAsia="zh-CN"/>
        </w:rPr>
        <w:t xml:space="preserve">выделить </w:t>
      </w:r>
      <w:r w:rsidRPr="00796910">
        <w:rPr>
          <w:lang w:eastAsia="zh-CN"/>
        </w:rPr>
        <w:t xml:space="preserve">нужный экземпляр формуляра и </w:t>
      </w:r>
      <w:r w:rsidR="00D94D14" w:rsidRPr="00796910">
        <w:rPr>
          <w:lang w:eastAsia="zh-CN"/>
        </w:rPr>
        <w:t>нажать кнопку </w:t>
      </w:r>
      <w:r w:rsidRPr="00E67920">
        <w:rPr>
          <w:noProof/>
        </w:rPr>
        <w:drawing>
          <wp:inline distT="0" distB="0" distL="0" distR="0" wp14:anchorId="274427F4" wp14:editId="7CBD8EF5">
            <wp:extent cx="327660" cy="350520"/>
            <wp:effectExtent l="19050" t="0" r="0" b="0"/>
            <wp:docPr id="269"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2"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E67920">
        <w:rPr>
          <w:lang w:eastAsia="zh-CN"/>
        </w:rPr>
        <w:t xml:space="preserve"> (</w:t>
      </w:r>
      <w:r w:rsidR="00D3336A" w:rsidRPr="00E67920">
        <w:rPr>
          <w:lang w:eastAsia="zh-CN"/>
        </w:rPr>
        <w:t>На</w:t>
      </w:r>
      <w:r w:rsidRPr="00E67920">
        <w:rPr>
          <w:lang w:eastAsia="zh-CN"/>
        </w:rPr>
        <w:t xml:space="preserve">править на согласование). </w:t>
      </w:r>
      <w:r w:rsidR="00D3336A" w:rsidRPr="00796910">
        <w:t xml:space="preserve">Выбрать сертификат и </w:t>
      </w:r>
      <w:r w:rsidR="00D94D14" w:rsidRPr="00796910">
        <w:t>нажать кнопку «</w:t>
      </w:r>
      <w:r w:rsidR="00D3336A" w:rsidRPr="00796910">
        <w:t xml:space="preserve">Ок». </w:t>
      </w:r>
      <w:r w:rsidRPr="00796910">
        <w:rPr>
          <w:lang w:eastAsia="zh-CN"/>
        </w:rPr>
        <w:t>Аналогично действие выполняется на форме просмотра документа.</w:t>
      </w:r>
    </w:p>
    <w:p w14:paraId="0C38B599" w14:textId="77777777" w:rsidR="00D3336A" w:rsidRPr="005E21FB" w:rsidRDefault="00D3336A" w:rsidP="00204A75">
      <w:pPr>
        <w:pStyle w:val="GOSTListnormal18"/>
      </w:pPr>
      <w:r w:rsidRPr="00796910">
        <w:t>При успешном прохождении контролей документ переходит на статус «На согласовании», при неуспешном прохождении контролей</w:t>
      </w:r>
      <w:r w:rsidR="008402C1" w:rsidRPr="00796910">
        <w:t xml:space="preserve"> – </w:t>
      </w:r>
      <w:r w:rsidRPr="00796910">
        <w:t>остается на статусе «Новый» и доступен для редактиро</w:t>
      </w:r>
      <w:r w:rsidRPr="005E21FB">
        <w:t>вания.</w:t>
      </w:r>
    </w:p>
    <w:p w14:paraId="2ABBB30D" w14:textId="77777777" w:rsidR="00B32A5B" w:rsidRPr="005E21FB" w:rsidRDefault="00B32A5B" w:rsidP="000455CB">
      <w:pPr>
        <w:pStyle w:val="41"/>
      </w:pPr>
      <w:r w:rsidRPr="005E21FB">
        <w:lastRenderedPageBreak/>
        <w:t>Формирование запроса на проведение контролей в ручном режиме</w:t>
      </w:r>
    </w:p>
    <w:p w14:paraId="65486875" w14:textId="77777777" w:rsidR="002717D0" w:rsidRPr="00322F9F" w:rsidRDefault="002717D0" w:rsidP="002717D0">
      <w:pPr>
        <w:pStyle w:val="GOSTNormalWithout"/>
      </w:pPr>
      <w:r w:rsidRPr="00322F9F">
        <w:t xml:space="preserve">Для формирования запроса на проведение контролей в ручном режиме </w:t>
      </w:r>
      <w:r w:rsidRPr="00322F9F">
        <w:rPr>
          <w:lang w:eastAsia="zh-CN"/>
        </w:rPr>
        <w:t>необходимо выполнить следующие действия:</w:t>
      </w:r>
    </w:p>
    <w:p w14:paraId="59BA8047" w14:textId="77777777" w:rsidR="003E1396" w:rsidRPr="002C04CC" w:rsidRDefault="000A692D" w:rsidP="0064463D">
      <w:pPr>
        <w:pStyle w:val="GOSTListnum"/>
        <w:numPr>
          <w:ilvl w:val="0"/>
          <w:numId w:val="183"/>
        </w:numPr>
        <w:rPr>
          <w:lang w:eastAsia="zh-CN"/>
        </w:rPr>
      </w:pPr>
      <w:r w:rsidRPr="00322F9F">
        <w:rPr>
          <w:lang w:eastAsia="zh-CN"/>
        </w:rPr>
        <w:t xml:space="preserve">Выбрать необходимую подсистему «Управление расходами: </w:t>
      </w:r>
      <w:r w:rsidR="000B5BE7" w:rsidRPr="009359BA">
        <w:rPr>
          <w:lang w:eastAsia="zh-CN"/>
        </w:rPr>
        <w:t>СВР</w:t>
      </w:r>
      <w:r w:rsidRPr="002C04CC">
        <w:rPr>
          <w:lang w:eastAsia="zh-CN"/>
        </w:rPr>
        <w:t>» или «Управление расходами: средства ФБ», развернуть ветку:</w:t>
      </w:r>
    </w:p>
    <w:p w14:paraId="20EC65BF" w14:textId="5728F7E2" w:rsidR="000A692D" w:rsidRPr="002C04CC" w:rsidRDefault="000A692D" w:rsidP="000A692D">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&lt;название нужного формуляра&gt; – Все документы»;</w:t>
      </w:r>
    </w:p>
    <w:p w14:paraId="7DD0BA02" w14:textId="51EF1FA3" w:rsidR="00B32A5B" w:rsidRPr="002C04CC" w:rsidRDefault="000A692D" w:rsidP="00A176CE">
      <w:pPr>
        <w:pStyle w:val="GOSTListmark3"/>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&lt;название нужного формуляра&gt; – Все документы».</w:t>
      </w:r>
    </w:p>
    <w:p w14:paraId="4B7CE778" w14:textId="103CCFEB" w:rsidR="00B32A5B" w:rsidRPr="00796910" w:rsidRDefault="00B32A5B" w:rsidP="0006764E">
      <w:pPr>
        <w:pStyle w:val="GOSTListnum"/>
      </w:pPr>
      <w:r w:rsidRPr="002C04CC">
        <w:t xml:space="preserve">На списковой форме выделить документ на статусе «Новый» и нажать на кнопку </w:t>
      </w:r>
      <w:r w:rsidRPr="00E67920">
        <w:rPr>
          <w:noProof/>
        </w:rPr>
        <w:drawing>
          <wp:inline distT="0" distB="0" distL="0" distR="0" wp14:anchorId="2A33A742" wp14:editId="0BD5AAAA">
            <wp:extent cx="2314575" cy="19644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2432914" cy="206490"/>
                    </a:xfrm>
                    <a:prstGeom prst="rect">
                      <a:avLst/>
                    </a:prstGeom>
                  </pic:spPr>
                </pic:pic>
              </a:graphicData>
            </a:graphic>
          </wp:inline>
        </w:drawing>
      </w:r>
      <w:r w:rsidRPr="00E67920">
        <w:t xml:space="preserve"> (Запросить проведение контроля в ручном режиме). Откроется окно формирования запроса (см</w:t>
      </w:r>
      <w:r w:rsidRPr="00796910">
        <w:t>. пример на рис.</w:t>
      </w:r>
      <w:r w:rsidR="000A692D" w:rsidRPr="00796910">
        <w:t xml:space="preserve"> </w:t>
      </w:r>
      <w:r w:rsidR="000A692D" w:rsidRPr="00796910">
        <w:fldChar w:fldCharType="begin"/>
      </w:r>
      <w:r w:rsidR="000A692D" w:rsidRPr="002C04CC">
        <w:instrText xml:space="preserve"> REF _Ref173931366 \h </w:instrText>
      </w:r>
      <w:r w:rsidR="004A6D69" w:rsidRPr="002C04CC">
        <w:instrText xml:space="preserve"> \* MERGEFORMAT </w:instrText>
      </w:r>
      <w:r w:rsidR="000A692D" w:rsidRPr="00796910">
        <w:fldChar w:fldCharType="separate"/>
      </w:r>
      <w:r w:rsidR="00995063">
        <w:rPr>
          <w:noProof/>
        </w:rPr>
        <w:t>110</w:t>
      </w:r>
      <w:r w:rsidR="000A692D" w:rsidRPr="00796910">
        <w:fldChar w:fldCharType="end"/>
      </w:r>
      <w:r w:rsidRPr="00796910">
        <w:t>).</w:t>
      </w:r>
    </w:p>
    <w:p w14:paraId="11C8D378" w14:textId="1F010318" w:rsidR="00B32A5B" w:rsidRPr="00796910" w:rsidRDefault="00B32A5B" w:rsidP="00B32A5B">
      <w:pPr>
        <w:pStyle w:val="GOSTListnum"/>
      </w:pPr>
      <w:r w:rsidRPr="00796910">
        <w:t xml:space="preserve">В открывшемся окне выделить контроли и указать причину понижения. Нажать </w:t>
      </w:r>
      <w:r w:rsidR="008A16D0" w:rsidRPr="00796910">
        <w:t xml:space="preserve">кнопку </w:t>
      </w:r>
      <w:r w:rsidRPr="00796910">
        <w:t>«Ок».</w:t>
      </w:r>
    </w:p>
    <w:p w14:paraId="60655325" w14:textId="21DEB671" w:rsidR="00B32A5B" w:rsidRPr="00322F9F" w:rsidRDefault="00B32A5B" w:rsidP="00B32A5B">
      <w:pPr>
        <w:pStyle w:val="GOSTListnum"/>
      </w:pPr>
      <w:r w:rsidRPr="005E21FB">
        <w:t xml:space="preserve">Направить документ </w:t>
      </w:r>
      <w:r w:rsidR="009F5726" w:rsidRPr="005E21FB">
        <w:t xml:space="preserve">для </w:t>
      </w:r>
      <w:r w:rsidRPr="005E21FB">
        <w:t>прохождения процедуры согласования и утверждения уполномоченными сотрудниками Клие</w:t>
      </w:r>
      <w:r w:rsidRPr="00322F9F">
        <w:t>нта.</w:t>
      </w:r>
    </w:p>
    <w:p w14:paraId="769B565E" w14:textId="77777777" w:rsidR="00233356" w:rsidRPr="00322F9F" w:rsidRDefault="00233356" w:rsidP="00C53877">
      <w:pPr>
        <w:pStyle w:val="41"/>
        <w:rPr>
          <w:lang w:eastAsia="zh-CN"/>
        </w:rPr>
      </w:pPr>
      <w:r w:rsidRPr="00322F9F">
        <w:rPr>
          <w:lang w:eastAsia="zh-CN"/>
        </w:rPr>
        <w:t>Согласование и утверждение формуляра по обеспечению наличными денежными средствами</w:t>
      </w:r>
    </w:p>
    <w:p w14:paraId="404D3F4C" w14:textId="77777777" w:rsidR="00233356" w:rsidRPr="002C04CC" w:rsidRDefault="00233356" w:rsidP="00233356">
      <w:pPr>
        <w:pStyle w:val="GOSTNormalWithout"/>
      </w:pPr>
      <w:r w:rsidRPr="00322F9F">
        <w:t xml:space="preserve">Для согласования направленного экземпляра формуляров </w:t>
      </w:r>
      <w:r w:rsidRPr="00322F9F">
        <w:rPr>
          <w:lang w:eastAsia="zh-CN"/>
        </w:rPr>
        <w:t>по кассовым выплатам</w:t>
      </w:r>
      <w:r w:rsidRPr="00322F9F">
        <w:t xml:space="preserve"> пользователю, наделенному соответствующими полномочиями, необходимо выполнить следующие действ</w:t>
      </w:r>
      <w:r w:rsidRPr="002C04CC">
        <w:t>ия:</w:t>
      </w:r>
    </w:p>
    <w:p w14:paraId="6E8216DB" w14:textId="599CD7A9" w:rsidR="00BD7A2C" w:rsidRPr="002C04CC" w:rsidRDefault="00BD7A2C" w:rsidP="0064463D">
      <w:pPr>
        <w:pStyle w:val="GOSTListnum"/>
        <w:numPr>
          <w:ilvl w:val="0"/>
          <w:numId w:val="43"/>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9F5726" w:rsidRPr="002C04CC">
        <w:rPr>
          <w:lang w:eastAsia="zh-CN"/>
        </w:rPr>
        <w:t xml:space="preserve"> или «Управление расходами: средства ФБ»</w:t>
      </w:r>
      <w:r w:rsidRPr="002C04CC">
        <w:rPr>
          <w:lang w:eastAsia="zh-CN"/>
        </w:rPr>
        <w:t>, развернуть ветку:</w:t>
      </w:r>
    </w:p>
    <w:p w14:paraId="06C3E1F9" w14:textId="77777777" w:rsidR="009F5726" w:rsidRPr="002C04CC" w:rsidRDefault="00BD7A2C" w:rsidP="00BD7A2C">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&lt;название нужного формуляра&gt; –</w:t>
      </w:r>
      <w:r w:rsidR="005052F0" w:rsidRPr="002C04CC">
        <w:t xml:space="preserve"> </w:t>
      </w:r>
      <w:r w:rsidRPr="002C04CC">
        <w:t>На согласовании (Мое)»</w:t>
      </w:r>
      <w:r w:rsidR="009F5726" w:rsidRPr="002C04CC">
        <w:t>;</w:t>
      </w:r>
    </w:p>
    <w:p w14:paraId="7D8CFC4F" w14:textId="340CCA21" w:rsidR="00BD7A2C" w:rsidRPr="002C04CC" w:rsidRDefault="009F5726" w:rsidP="00BD7A2C">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&lt;название нужного формуляра&gt; – На согласовании (Мое)»</w:t>
      </w:r>
      <w:r w:rsidR="00BD7A2C" w:rsidRPr="002C04CC">
        <w:t>.</w:t>
      </w:r>
    </w:p>
    <w:p w14:paraId="24B85BA3" w14:textId="77777777" w:rsidR="00233356" w:rsidRPr="002C04CC" w:rsidRDefault="00C96B6F" w:rsidP="0006764E">
      <w:pPr>
        <w:pStyle w:val="GOSTListnum"/>
        <w:numPr>
          <w:ilvl w:val="0"/>
          <w:numId w:val="24"/>
        </w:numPr>
      </w:pPr>
      <w:r w:rsidRPr="002C04CC">
        <w:t xml:space="preserve">В списковой форме </w:t>
      </w:r>
      <w:r w:rsidR="00D3336A" w:rsidRPr="002C04CC">
        <w:t xml:space="preserve">выделить </w:t>
      </w:r>
      <w:r w:rsidR="00233356" w:rsidRPr="002C04CC">
        <w:t xml:space="preserve">экземпляр формуляра </w:t>
      </w:r>
      <w:r w:rsidR="00D3336A" w:rsidRPr="002C04CC">
        <w:t xml:space="preserve">на статусе «На согласовании» и </w:t>
      </w:r>
      <w:r w:rsidR="00D94D14" w:rsidRPr="002C04CC">
        <w:t>нажать кнопку «</w:t>
      </w:r>
      <w:r w:rsidR="00D3336A" w:rsidRPr="002C04CC">
        <w:t>Согласование»</w:t>
      </w:r>
      <w:r w:rsidR="00233356" w:rsidRPr="002C04CC">
        <w:t>.</w:t>
      </w:r>
    </w:p>
    <w:p w14:paraId="4FA03649" w14:textId="77777777" w:rsidR="00233356" w:rsidRPr="002C04CC" w:rsidRDefault="00233356" w:rsidP="0006764E">
      <w:pPr>
        <w:pStyle w:val="GOSTListnum"/>
        <w:numPr>
          <w:ilvl w:val="0"/>
          <w:numId w:val="24"/>
        </w:numPr>
        <w:rPr>
          <w:lang w:eastAsia="zh-CN"/>
        </w:rPr>
      </w:pPr>
      <w:r w:rsidRPr="002C04CC">
        <w:t xml:space="preserve">В открывшемся </w:t>
      </w:r>
      <w:r w:rsidR="00D3336A" w:rsidRPr="002C04CC">
        <w:t xml:space="preserve">диалоговом </w:t>
      </w:r>
      <w:r w:rsidRPr="002C04CC">
        <w:t xml:space="preserve">окне «Согласовать» в поле «Примечание» при необходимости указать дополнительную информацию и </w:t>
      </w:r>
      <w:r w:rsidR="00D94D14" w:rsidRPr="002C04CC">
        <w:t>нажать кнопку «</w:t>
      </w:r>
      <w:r w:rsidRPr="002C04CC">
        <w:t>Согласовать».</w:t>
      </w:r>
    </w:p>
    <w:p w14:paraId="504F5F97" w14:textId="77777777" w:rsidR="00233356" w:rsidRPr="002C04CC" w:rsidRDefault="00233356" w:rsidP="00BD7A2C">
      <w:pPr>
        <w:pStyle w:val="GOSTListnormal18"/>
        <w:rPr>
          <w:lang w:eastAsia="zh-CN"/>
        </w:rPr>
      </w:pPr>
      <w:r w:rsidRPr="002C04CC">
        <w:t xml:space="preserve">Документ перейдёт на статус «На утверждении». В случае отказа согласовать документ согласующему лицу необходимо </w:t>
      </w:r>
      <w:r w:rsidR="00D94D14" w:rsidRPr="002C04CC">
        <w:t>нажать кнопку «</w:t>
      </w:r>
      <w:r w:rsidRPr="002C04CC">
        <w:t xml:space="preserve">Вернуть», документ </w:t>
      </w:r>
      <w:r w:rsidR="00D3336A" w:rsidRPr="002C04CC">
        <w:t xml:space="preserve">вернется </w:t>
      </w:r>
      <w:r w:rsidRPr="002C04CC">
        <w:t>на статус «Новый»</w:t>
      </w:r>
      <w:r w:rsidR="00D3336A" w:rsidRPr="002C04CC">
        <w:t xml:space="preserve"> с удалением р</w:t>
      </w:r>
      <w:r w:rsidR="005341D0" w:rsidRPr="002C04CC">
        <w:t>анее наложенных</w:t>
      </w:r>
      <w:r w:rsidR="00D3336A" w:rsidRPr="002C04CC">
        <w:t xml:space="preserve"> подписей</w:t>
      </w:r>
      <w:r w:rsidRPr="002C04CC">
        <w:t>.</w:t>
      </w:r>
    </w:p>
    <w:p w14:paraId="1013123A" w14:textId="77777777" w:rsidR="00233356" w:rsidRPr="002C04CC" w:rsidRDefault="00233356" w:rsidP="00233356">
      <w:pPr>
        <w:pStyle w:val="GOSTNormalWithout"/>
      </w:pPr>
      <w:r w:rsidRPr="002C04CC">
        <w:lastRenderedPageBreak/>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46AF03E7" w14:textId="36700A35" w:rsidR="00BD7A2C" w:rsidRPr="002C04CC" w:rsidRDefault="00BD7A2C" w:rsidP="0064463D">
      <w:pPr>
        <w:pStyle w:val="GOSTListnum"/>
        <w:numPr>
          <w:ilvl w:val="0"/>
          <w:numId w:val="44"/>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9F5726" w:rsidRPr="002C04CC">
        <w:rPr>
          <w:lang w:eastAsia="zh-CN"/>
        </w:rPr>
        <w:t xml:space="preserve"> или «Управление расходами: средства ФБ»</w:t>
      </w:r>
      <w:r w:rsidRPr="002C04CC">
        <w:rPr>
          <w:lang w:eastAsia="zh-CN"/>
        </w:rPr>
        <w:t>, развернуть ветку:</w:t>
      </w:r>
    </w:p>
    <w:p w14:paraId="4EFD42B1" w14:textId="77777777" w:rsidR="009F5726" w:rsidRPr="002C04CC" w:rsidRDefault="00BD7A2C" w:rsidP="00BD7A2C">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&lt;название нужного формуляра&gt; – На утверждении (Мое)»</w:t>
      </w:r>
      <w:r w:rsidR="009F5726" w:rsidRPr="002C04CC">
        <w:t>;</w:t>
      </w:r>
    </w:p>
    <w:p w14:paraId="762317A2" w14:textId="0F2CD1FE" w:rsidR="00BD7A2C" w:rsidRPr="002C04CC" w:rsidRDefault="009F5726" w:rsidP="00BD7A2C">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&lt;название нужного формуляра&gt; – На утверждении (Мое)»</w:t>
      </w:r>
      <w:r w:rsidR="00BD7A2C" w:rsidRPr="002C04CC">
        <w:t>.</w:t>
      </w:r>
    </w:p>
    <w:p w14:paraId="3B4E8E20" w14:textId="77777777" w:rsidR="00A72FD1" w:rsidRPr="002C04CC" w:rsidRDefault="00A72FD1" w:rsidP="00A72FD1">
      <w:pPr>
        <w:pStyle w:val="GOSTNote"/>
      </w:pPr>
      <w:r w:rsidRPr="002C04CC">
        <w:rPr>
          <w:rStyle w:val="GOSTSymBold"/>
        </w:rPr>
        <w:t>Внимание!</w:t>
      </w:r>
      <w:r w:rsidR="00C718ED" w:rsidRPr="002C04CC">
        <w:tab/>
        <w:t xml:space="preserve">В случае </w:t>
      </w:r>
      <w:r w:rsidRPr="002C04CC">
        <w:t xml:space="preserve">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C04CC">
        <w:t xml:space="preserve">экземпляра формуляра </w:t>
      </w:r>
      <w:r w:rsidRPr="002C04CC">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14:paraId="4FAF273C" w14:textId="77777777" w:rsidR="00D3336A" w:rsidRPr="002C04CC" w:rsidRDefault="00C96B6F" w:rsidP="0064463D">
      <w:pPr>
        <w:pStyle w:val="GOSTListnum"/>
        <w:numPr>
          <w:ilvl w:val="0"/>
          <w:numId w:val="44"/>
        </w:numPr>
        <w:rPr>
          <w:lang w:eastAsia="zh-CN"/>
        </w:rPr>
      </w:pPr>
      <w:r w:rsidRPr="002C04CC">
        <w:rPr>
          <w:lang w:eastAsia="zh-CN"/>
        </w:rPr>
        <w:t xml:space="preserve">В списковой форме </w:t>
      </w:r>
      <w:r w:rsidR="00EE2768" w:rsidRPr="002C04CC">
        <w:rPr>
          <w:lang w:eastAsia="zh-CN"/>
        </w:rPr>
        <w:t xml:space="preserve">выделить </w:t>
      </w:r>
      <w:r w:rsidR="00D3336A" w:rsidRPr="002C04CC">
        <w:rPr>
          <w:lang w:eastAsia="zh-CN"/>
        </w:rPr>
        <w:t xml:space="preserve">необходимый экземпляр формуляра на статусе «На утверждении» и </w:t>
      </w:r>
      <w:r w:rsidR="00D94D14" w:rsidRPr="002C04CC">
        <w:rPr>
          <w:lang w:eastAsia="zh-CN"/>
        </w:rPr>
        <w:t>нажать кнопку «</w:t>
      </w:r>
      <w:r w:rsidR="00D3336A" w:rsidRPr="002C04CC">
        <w:t>Утверждение</w:t>
      </w:r>
      <w:r w:rsidR="00D3336A" w:rsidRPr="002C04CC">
        <w:rPr>
          <w:lang w:eastAsia="zh-CN"/>
        </w:rPr>
        <w:t>».</w:t>
      </w:r>
    </w:p>
    <w:p w14:paraId="0D80F8D3" w14:textId="77777777" w:rsidR="00233356" w:rsidRPr="002C04CC" w:rsidRDefault="00233356" w:rsidP="0064463D">
      <w:pPr>
        <w:pStyle w:val="GOSTListnum"/>
        <w:numPr>
          <w:ilvl w:val="0"/>
          <w:numId w:val="44"/>
        </w:numPr>
        <w:rPr>
          <w:lang w:eastAsia="zh-CN"/>
        </w:rPr>
      </w:pPr>
      <w:r w:rsidRPr="002C04CC">
        <w:t>В открывшемся</w:t>
      </w:r>
      <w:r w:rsidR="00D3336A" w:rsidRPr="002C04CC">
        <w:t xml:space="preserve"> диалоговом</w:t>
      </w:r>
      <w:r w:rsidRPr="002C04CC">
        <w:t xml:space="preserve"> окне «Утвер</w:t>
      </w:r>
      <w:r w:rsidR="00D3336A" w:rsidRPr="002C04CC">
        <w:t>ждение</w:t>
      </w:r>
      <w:r w:rsidRPr="002C04CC">
        <w:t xml:space="preserve">» в поле «Примечание» при необходимости указать дополнительную информацию и </w:t>
      </w:r>
      <w:r w:rsidR="00D94D14" w:rsidRPr="002C04CC">
        <w:t>нажать кнопку «</w:t>
      </w:r>
      <w:r w:rsidRPr="002C04CC">
        <w:t>Утвердить».</w:t>
      </w:r>
    </w:p>
    <w:p w14:paraId="13D959A3" w14:textId="77777777" w:rsidR="003E1396" w:rsidRPr="002C04CC" w:rsidRDefault="00D3336A" w:rsidP="0064463D">
      <w:pPr>
        <w:pStyle w:val="GOSTListnum"/>
        <w:numPr>
          <w:ilvl w:val="0"/>
          <w:numId w:val="44"/>
        </w:numPr>
        <w:rPr>
          <w:lang w:eastAsia="zh-CN"/>
        </w:rPr>
      </w:pPr>
      <w:r w:rsidRPr="002C04CC">
        <w:t xml:space="preserve">Выбрать сертификат и </w:t>
      </w:r>
      <w:r w:rsidR="00D94D14" w:rsidRPr="002C04CC">
        <w:t>нажать кнопку «</w:t>
      </w:r>
      <w:r w:rsidRPr="002C04CC">
        <w:t>Ок»</w:t>
      </w:r>
      <w:r w:rsidR="00233356" w:rsidRPr="002C04CC">
        <w:t>.</w:t>
      </w:r>
    </w:p>
    <w:p w14:paraId="67A6C62D" w14:textId="62D80233" w:rsidR="00233356" w:rsidRPr="002C04CC" w:rsidRDefault="00233356" w:rsidP="00BD7A2C">
      <w:pPr>
        <w:pStyle w:val="GOSTListnormal18"/>
        <w:rPr>
          <w:lang w:eastAsia="zh-CN"/>
        </w:rPr>
      </w:pPr>
      <w:r w:rsidRPr="002C04CC">
        <w:t>Документ перейдёт на статус «Утвержден»</w:t>
      </w:r>
      <w:r w:rsidR="00D3336A" w:rsidRPr="002C04CC">
        <w:t xml:space="preserve"> </w:t>
      </w:r>
      <w:r w:rsidR="00D3336A" w:rsidRPr="002C04CC">
        <w:rPr>
          <w:lang w:eastAsia="zh-CN"/>
        </w:rPr>
        <w:t>и станет доступен пользователям ФК</w:t>
      </w:r>
      <w:r w:rsidRPr="002C04CC">
        <w:t xml:space="preserve">. В случае отказа в утверждении документа утверждающему лицу необходимо </w:t>
      </w:r>
      <w:r w:rsidR="00D94D14" w:rsidRPr="002C04CC">
        <w:t>нажать кнопку «</w:t>
      </w:r>
      <w:r w:rsidRPr="002C04CC">
        <w:t xml:space="preserve">Вернуть», документ </w:t>
      </w:r>
      <w:r w:rsidR="00D3336A" w:rsidRPr="002C04CC">
        <w:t xml:space="preserve">вернется </w:t>
      </w:r>
      <w:r w:rsidRPr="002C04CC">
        <w:t>на статус «Новый»</w:t>
      </w:r>
      <w:r w:rsidR="005341D0" w:rsidRPr="002C04CC">
        <w:t xml:space="preserve"> с удалением ранее наложенных</w:t>
      </w:r>
      <w:r w:rsidR="00D3336A" w:rsidRPr="002C04CC">
        <w:t xml:space="preserve"> подписей</w:t>
      </w:r>
      <w:r w:rsidRPr="002C04CC">
        <w:t>.</w:t>
      </w:r>
    </w:p>
    <w:p w14:paraId="040D963A" w14:textId="77777777" w:rsidR="00AA6034" w:rsidRPr="002C04CC" w:rsidRDefault="00AA6034" w:rsidP="00233356">
      <w:pPr>
        <w:pStyle w:val="41"/>
        <w:rPr>
          <w:lang w:eastAsia="zh-CN"/>
        </w:rPr>
      </w:pPr>
      <w:r w:rsidRPr="002C04CC">
        <w:t xml:space="preserve">Печать </w:t>
      </w:r>
      <w:r w:rsidRPr="002C04CC">
        <w:rPr>
          <w:lang w:eastAsia="zh-CN"/>
        </w:rPr>
        <w:t>формуляра по обеспечению наличными денежными средствами</w:t>
      </w:r>
    </w:p>
    <w:p w14:paraId="1848D570" w14:textId="77777777" w:rsidR="00AA6034" w:rsidRPr="002C04CC" w:rsidRDefault="00AA6034" w:rsidP="00204A75">
      <w:pPr>
        <w:pStyle w:val="GOSTNormalWithout"/>
        <w:rPr>
          <w:lang w:eastAsia="zh-CN"/>
        </w:rPr>
      </w:pPr>
      <w:r w:rsidRPr="002C04CC">
        <w:rPr>
          <w:lang w:eastAsia="zh-CN"/>
        </w:rPr>
        <w:t>Для вывода на печать формуляра необходимо выполнить следующие действия:</w:t>
      </w:r>
    </w:p>
    <w:p w14:paraId="7040DC21" w14:textId="77777777" w:rsidR="003E1396" w:rsidRPr="002C04CC" w:rsidRDefault="00FB628E" w:rsidP="0064463D">
      <w:pPr>
        <w:pStyle w:val="GOSTListnum"/>
        <w:numPr>
          <w:ilvl w:val="0"/>
          <w:numId w:val="45"/>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9F5726" w:rsidRPr="002C04CC">
        <w:rPr>
          <w:lang w:eastAsia="zh-CN"/>
        </w:rPr>
        <w:t xml:space="preserve"> или «Управление расходами: средства ФБ»</w:t>
      </w:r>
      <w:r w:rsidRPr="002C04CC">
        <w:rPr>
          <w:lang w:eastAsia="zh-CN"/>
        </w:rPr>
        <w:t>, развернуть ветку:</w:t>
      </w:r>
    </w:p>
    <w:p w14:paraId="79C73568" w14:textId="14508667" w:rsidR="009F5726" w:rsidRPr="002C04CC" w:rsidRDefault="00FB628E" w:rsidP="00FB628E">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&lt;название нужного формуляра&gt; – Все документы»</w:t>
      </w:r>
      <w:r w:rsidR="009F5726" w:rsidRPr="002C04CC">
        <w:t>;</w:t>
      </w:r>
    </w:p>
    <w:p w14:paraId="48D034DA" w14:textId="6B9B861E" w:rsidR="00FB628E" w:rsidRPr="002C04CC" w:rsidRDefault="009F5726" w:rsidP="00FB628E">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&lt;название нужного формуляра&gt; – Все документы»</w:t>
      </w:r>
      <w:r w:rsidR="00FB628E" w:rsidRPr="002C04CC">
        <w:t>.</w:t>
      </w:r>
    </w:p>
    <w:p w14:paraId="76885D6B" w14:textId="3AC434A1" w:rsidR="00AA6034" w:rsidRPr="00796910" w:rsidRDefault="006D1973" w:rsidP="0006764E">
      <w:pPr>
        <w:pStyle w:val="GOSTListnum"/>
        <w:numPr>
          <w:ilvl w:val="0"/>
          <w:numId w:val="24"/>
        </w:numPr>
        <w:rPr>
          <w:lang w:eastAsia="zh-CN"/>
        </w:rPr>
      </w:pPr>
      <w:r w:rsidRPr="002C04CC">
        <w:rPr>
          <w:lang w:eastAsia="zh-CN"/>
        </w:rPr>
        <w:t>В</w:t>
      </w:r>
      <w:r w:rsidR="00AA6034" w:rsidRPr="002C04CC">
        <w:rPr>
          <w:lang w:eastAsia="zh-CN"/>
        </w:rPr>
        <w:t xml:space="preserve"> списковой форме выделить нужный экземпляр формуляра, </w:t>
      </w:r>
      <w:r w:rsidR="00D94D14" w:rsidRPr="002C04CC">
        <w:rPr>
          <w:lang w:eastAsia="zh-CN"/>
        </w:rPr>
        <w:t>нажать кнопку </w:t>
      </w:r>
      <w:r w:rsidR="00AA6034" w:rsidRPr="00E67920">
        <w:rPr>
          <w:noProof/>
        </w:rPr>
        <w:drawing>
          <wp:inline distT="0" distB="0" distL="0" distR="0" wp14:anchorId="0F224C9C" wp14:editId="31E1BD09">
            <wp:extent cx="285750" cy="285750"/>
            <wp:effectExtent l="19050" t="0" r="0" b="0"/>
            <wp:docPr id="23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AA6034" w:rsidRPr="00E67920">
        <w:rPr>
          <w:lang w:eastAsia="zh-CN"/>
        </w:rPr>
        <w:t xml:space="preserve"> </w:t>
      </w:r>
      <w:r w:rsidR="00D3336A" w:rsidRPr="00796910">
        <w:rPr>
          <w:lang w:eastAsia="zh-CN"/>
        </w:rPr>
        <w:t>(</w:t>
      </w:r>
      <w:r w:rsidR="00AA6034" w:rsidRPr="00796910">
        <w:rPr>
          <w:lang w:eastAsia="zh-CN"/>
        </w:rPr>
        <w:t>Печать документа</w:t>
      </w:r>
      <w:r w:rsidR="00D3336A" w:rsidRPr="00796910">
        <w:rPr>
          <w:lang w:eastAsia="zh-CN"/>
        </w:rPr>
        <w:t xml:space="preserve">) </w:t>
      </w:r>
      <w:r w:rsidR="00AA6034" w:rsidRPr="00796910">
        <w:rPr>
          <w:lang w:eastAsia="zh-CN"/>
        </w:rPr>
        <w:t>и выбрать формат</w:t>
      </w:r>
      <w:r w:rsidR="00D3336A" w:rsidRPr="00796910">
        <w:rPr>
          <w:lang w:eastAsia="zh-CN"/>
        </w:rPr>
        <w:t xml:space="preserve"> </w:t>
      </w:r>
      <w:r w:rsidR="00D3336A" w:rsidRPr="00796910">
        <w:t>файла для печати</w:t>
      </w:r>
      <w:r w:rsidR="00AA6034" w:rsidRPr="00796910">
        <w:rPr>
          <w:lang w:eastAsia="zh-CN"/>
        </w:rPr>
        <w:t xml:space="preserve">: </w:t>
      </w:r>
      <w:r w:rsidR="001C31C5" w:rsidRPr="00796910">
        <w:rPr>
          <w:lang w:val="en-US"/>
        </w:rPr>
        <w:t>PDF</w:t>
      </w:r>
      <w:r w:rsidR="001C31C5" w:rsidRPr="00796910">
        <w:t xml:space="preserve">, </w:t>
      </w:r>
      <w:r w:rsidR="001C31C5" w:rsidRPr="00796910">
        <w:rPr>
          <w:lang w:val="en-US"/>
        </w:rPr>
        <w:t>XLS</w:t>
      </w:r>
      <w:r w:rsidR="001C31C5" w:rsidRPr="00796910">
        <w:t xml:space="preserve">, ODS, </w:t>
      </w:r>
      <w:r w:rsidR="001C31C5" w:rsidRPr="00796910">
        <w:rPr>
          <w:lang w:val="en-US"/>
        </w:rPr>
        <w:t>RTF</w:t>
      </w:r>
      <w:r w:rsidR="001C31C5" w:rsidRPr="00796910">
        <w:t>, ODT.</w:t>
      </w:r>
    </w:p>
    <w:p w14:paraId="6874C3FC" w14:textId="77777777" w:rsidR="00233356" w:rsidRPr="005E21FB" w:rsidRDefault="00233356" w:rsidP="00233356">
      <w:pPr>
        <w:pStyle w:val="41"/>
      </w:pPr>
      <w:r w:rsidRPr="00796910">
        <w:t xml:space="preserve">Удаление </w:t>
      </w:r>
      <w:r w:rsidRPr="00796910">
        <w:rPr>
          <w:lang w:eastAsia="zh-CN"/>
        </w:rPr>
        <w:t>формуляров по обеспечению наличными денежными средствами</w:t>
      </w:r>
    </w:p>
    <w:p w14:paraId="628F8CF6" w14:textId="77777777" w:rsidR="00233356" w:rsidRPr="00322F9F" w:rsidRDefault="00233356" w:rsidP="00233356">
      <w:pPr>
        <w:pStyle w:val="GOSTNormal"/>
        <w:rPr>
          <w:lang w:eastAsia="zh-CN"/>
        </w:rPr>
      </w:pPr>
      <w:r w:rsidRPr="005E21FB">
        <w:t xml:space="preserve">На статусе «Новый» документ может быть удален. Для удаления необходимо </w:t>
      </w:r>
      <w:r w:rsidR="00D94D14" w:rsidRPr="005E21FB">
        <w:t>нажать кнопку «</w:t>
      </w:r>
      <w:r w:rsidRPr="005E21FB">
        <w:t xml:space="preserve">Удалить», документ будет удален из базы данных. При нажатии на кнопку «Удалить </w:t>
      </w:r>
      <w:r w:rsidRPr="005E21FB">
        <w:lastRenderedPageBreak/>
        <w:t>в корзину» выполняется перевод документа на статус «Удален» и перемещение документа в корзину.</w:t>
      </w:r>
    </w:p>
    <w:p w14:paraId="381FA138" w14:textId="77777777" w:rsidR="00AA6034" w:rsidRPr="00E67920" w:rsidRDefault="00AA6034" w:rsidP="00AA6034">
      <w:pPr>
        <w:pStyle w:val="41"/>
        <w:rPr>
          <w:lang w:eastAsia="zh-CN"/>
        </w:rPr>
      </w:pPr>
      <w:bookmarkStart w:id="1359" w:name="_Ref217581079"/>
      <w:r w:rsidRPr="00E67920">
        <w:rPr>
          <w:lang w:eastAsia="zh-CN"/>
        </w:rPr>
        <w:t>Операции с формулярами по обеспечению наличными денежными средствами, доступные из ЛК Клиент</w:t>
      </w:r>
      <w:bookmarkEnd w:id="1359"/>
    </w:p>
    <w:p w14:paraId="3078B1BE" w14:textId="080118E8" w:rsidR="00AA6034" w:rsidRPr="002C04CC" w:rsidRDefault="00AA6034" w:rsidP="00AA6034">
      <w:pPr>
        <w:pStyle w:val="GOSTNormal"/>
        <w:rPr>
          <w:lang w:eastAsia="zh-CN"/>
        </w:rPr>
      </w:pPr>
      <w:r w:rsidRPr="00796910">
        <w:t>Операции с формулярами</w:t>
      </w:r>
      <w:r w:rsidRPr="00796910">
        <w:rPr>
          <w:lang w:eastAsia="zh-CN"/>
        </w:rPr>
        <w:t xml:space="preserve"> по обеспечению наличными денежными средствами, доступные из ЛК Клиент, приведены </w:t>
      </w:r>
      <w:r w:rsidR="008A04BB" w:rsidRPr="00796910">
        <w:rPr>
          <w:lang w:eastAsia="zh-CN"/>
        </w:rPr>
        <w:t>в таблице </w:t>
      </w:r>
      <w:r w:rsidR="00576FFB" w:rsidRPr="00044123">
        <w:rPr>
          <w:lang w:eastAsia="zh-CN"/>
        </w:rPr>
        <w:fldChar w:fldCharType="begin"/>
      </w:r>
      <w:r w:rsidRPr="002C04CC">
        <w:rPr>
          <w:lang w:eastAsia="zh-CN"/>
        </w:rPr>
        <w:instrText xml:space="preserve"> REF _Ref14098989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noProof/>
        </w:rPr>
        <w:t>15</w:t>
      </w:r>
      <w:r w:rsidR="00576FFB" w:rsidRPr="00044123">
        <w:rPr>
          <w:lang w:eastAsia="zh-CN"/>
        </w:rPr>
        <w:fldChar w:fldCharType="end"/>
      </w:r>
      <w:r w:rsidRPr="002C04CC">
        <w:rPr>
          <w:lang w:eastAsia="zh-CN"/>
        </w:rPr>
        <w:t>.</w:t>
      </w:r>
    </w:p>
    <w:p w14:paraId="21479C0B" w14:textId="7979745F" w:rsidR="00AA6034" w:rsidRPr="002C04CC" w:rsidRDefault="00576FFB" w:rsidP="00AA6034">
      <w:pPr>
        <w:pStyle w:val="GOSTNameTable"/>
        <w:rPr>
          <w:lang w:eastAsia="zh-CN"/>
        </w:rPr>
      </w:pPr>
      <w:r w:rsidRPr="00044123">
        <w:fldChar w:fldCharType="begin"/>
      </w:r>
      <w:r w:rsidR="001F5CD9" w:rsidRPr="002C04CC">
        <w:instrText xml:space="preserve"> SEQ Таблица \* ARABIC </w:instrText>
      </w:r>
      <w:r w:rsidRPr="00044123">
        <w:fldChar w:fldCharType="separate"/>
      </w:r>
      <w:bookmarkStart w:id="1360" w:name="_Ref14098989"/>
      <w:bookmarkStart w:id="1361" w:name="_Toc220945052"/>
      <w:r w:rsidR="00995063">
        <w:rPr>
          <w:noProof/>
        </w:rPr>
        <w:t>15</w:t>
      </w:r>
      <w:bookmarkEnd w:id="1360"/>
      <w:r w:rsidRPr="00044123">
        <w:fldChar w:fldCharType="end"/>
      </w:r>
      <w:r w:rsidR="00AA6034" w:rsidRPr="002C04CC">
        <w:t>. Операции с формулярами для ЛК Клиент</w:t>
      </w:r>
      <w:bookmarkEnd w:id="1361"/>
    </w:p>
    <w:tbl>
      <w:tblPr>
        <w:tblStyle w:val="GOSTTable"/>
        <w:tblW w:w="5000" w:type="pct"/>
        <w:tblLook w:val="04A0" w:firstRow="1" w:lastRow="0" w:firstColumn="1" w:lastColumn="0" w:noHBand="0" w:noVBand="1"/>
      </w:tblPr>
      <w:tblGrid>
        <w:gridCol w:w="2489"/>
        <w:gridCol w:w="5471"/>
        <w:gridCol w:w="1668"/>
      </w:tblGrid>
      <w:tr w:rsidR="00AA6034" w:rsidRPr="002C04CC" w14:paraId="6D34D561" w14:textId="77777777" w:rsidTr="00F002B7">
        <w:trPr>
          <w:cnfStyle w:val="100000000000" w:firstRow="1" w:lastRow="0" w:firstColumn="0" w:lastColumn="0" w:oddVBand="0" w:evenVBand="0" w:oddHBand="0" w:evenHBand="0" w:firstRowFirstColumn="0" w:firstRowLastColumn="0" w:lastRowFirstColumn="0" w:lastRowLastColumn="0"/>
        </w:trPr>
        <w:tc>
          <w:tcPr>
            <w:tcW w:w="1293" w:type="pct"/>
          </w:tcPr>
          <w:p w14:paraId="533A198D" w14:textId="77777777" w:rsidR="00AA6034" w:rsidRPr="002C04CC" w:rsidRDefault="00AA6034" w:rsidP="004A33B5">
            <w:pPr>
              <w:pStyle w:val="GOSTTableHead"/>
              <w:rPr>
                <w:lang w:eastAsia="zh-CN"/>
              </w:rPr>
            </w:pPr>
            <w:r w:rsidRPr="002C04CC">
              <w:rPr>
                <w:lang w:eastAsia="zh-CN"/>
              </w:rPr>
              <w:t>Наименование операции</w:t>
            </w:r>
          </w:p>
        </w:tc>
        <w:tc>
          <w:tcPr>
            <w:tcW w:w="2841" w:type="pct"/>
          </w:tcPr>
          <w:p w14:paraId="76F321F7" w14:textId="77777777" w:rsidR="00AA6034" w:rsidRPr="002C04CC" w:rsidRDefault="00AA6034" w:rsidP="004A33B5">
            <w:pPr>
              <w:pStyle w:val="GOSTTableHead"/>
              <w:rPr>
                <w:lang w:eastAsia="zh-CN"/>
              </w:rPr>
            </w:pPr>
            <w:r w:rsidRPr="002C04CC">
              <w:rPr>
                <w:lang w:eastAsia="zh-CN"/>
              </w:rPr>
              <w:t>Выполняемые действия</w:t>
            </w:r>
          </w:p>
        </w:tc>
        <w:tc>
          <w:tcPr>
            <w:tcW w:w="866" w:type="pct"/>
          </w:tcPr>
          <w:p w14:paraId="686B0893" w14:textId="77777777" w:rsidR="00AA6034" w:rsidRPr="002C04CC" w:rsidRDefault="00AA6034" w:rsidP="004A33B5">
            <w:pPr>
              <w:pStyle w:val="GOSTTableHead"/>
              <w:rPr>
                <w:lang w:eastAsia="zh-CN"/>
              </w:rPr>
            </w:pPr>
            <w:r w:rsidRPr="002C04CC">
              <w:rPr>
                <w:lang w:eastAsia="zh-CN"/>
              </w:rPr>
              <w:t>Вид документа</w:t>
            </w:r>
          </w:p>
        </w:tc>
      </w:tr>
      <w:tr w:rsidR="00225F83" w:rsidRPr="002C04CC" w14:paraId="4DECD617"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EEACC3F" w14:textId="77777777" w:rsidR="00225F83" w:rsidRPr="002C04CC" w:rsidRDefault="00225F83" w:rsidP="00225F83">
            <w:pPr>
              <w:pStyle w:val="GOSTTablenorm"/>
            </w:pPr>
            <w:r w:rsidRPr="002C04CC">
              <w:t>Просмотр</w:t>
            </w:r>
          </w:p>
        </w:tc>
        <w:tc>
          <w:tcPr>
            <w:tcW w:w="2841" w:type="pct"/>
          </w:tcPr>
          <w:p w14:paraId="30AA56D8" w14:textId="39FA2B12" w:rsidR="00225F83" w:rsidRPr="002C04CC" w:rsidRDefault="00225F83" w:rsidP="003B6481">
            <w:pPr>
              <w:pStyle w:val="GOSTTablenorm"/>
              <w:rPr>
                <w:lang w:eastAsia="zh-CN"/>
              </w:rPr>
            </w:pPr>
            <w:r w:rsidRPr="002C04CC">
              <w:t>Выполняется открытие ВФ экземпляра формуляра в режиме просмотра с заполненными данными в реквизитах из выбранной записи</w:t>
            </w:r>
          </w:p>
        </w:tc>
        <w:tc>
          <w:tcPr>
            <w:tcW w:w="866" w:type="pct"/>
          </w:tcPr>
          <w:p w14:paraId="11D25AAA" w14:textId="6243A036" w:rsidR="00225F83"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C22F6F"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C22F6F" w:rsidRPr="002C04CC">
              <w:rPr>
                <w:rStyle w:val="GOSTSymBold"/>
                <w:b w:val="0"/>
              </w:rPr>
              <w:t xml:space="preserve">, </w:t>
            </w:r>
            <w:r w:rsidR="0059624F" w:rsidRPr="002C04CC">
              <w:rPr>
                <w:rStyle w:val="GOSTSymBold"/>
                <w:b w:val="0"/>
              </w:rPr>
              <w:t>ЭВН</w:t>
            </w:r>
          </w:p>
        </w:tc>
      </w:tr>
      <w:tr w:rsidR="00AA6034" w:rsidRPr="002C04CC" w14:paraId="6BA2CCF7"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11DE2240" w14:textId="77777777" w:rsidR="00AA6034" w:rsidRPr="002C04CC" w:rsidRDefault="00AA6034" w:rsidP="004A33B5">
            <w:pPr>
              <w:pStyle w:val="GOSTTablenorm"/>
            </w:pPr>
            <w:r w:rsidRPr="002C04CC">
              <w:t>Создание</w:t>
            </w:r>
          </w:p>
        </w:tc>
        <w:tc>
          <w:tcPr>
            <w:tcW w:w="2841" w:type="pct"/>
          </w:tcPr>
          <w:p w14:paraId="11D4A853" w14:textId="77777777" w:rsidR="00225F83" w:rsidRPr="002C04CC" w:rsidRDefault="00225F83" w:rsidP="00225F83">
            <w:pPr>
              <w:pStyle w:val="GOSTTablenorm"/>
              <w:rPr>
                <w:lang w:eastAsia="zh-CN"/>
              </w:rPr>
            </w:pPr>
            <w:r w:rsidRPr="002C04CC">
              <w:t>Выполняется открытие ВФ экземпляра формуляра в режиме редактирования с предзаполненными автоматически данными.</w:t>
            </w:r>
          </w:p>
          <w:p w14:paraId="264A3F09" w14:textId="4D53363E" w:rsidR="00AA6034" w:rsidRPr="002C04CC" w:rsidRDefault="00AA6034" w:rsidP="003B6481">
            <w:pPr>
              <w:pStyle w:val="GOSTTablenorm"/>
              <w:rPr>
                <w:lang w:eastAsia="zh-CN"/>
              </w:rPr>
            </w:pPr>
            <w:r w:rsidRPr="002C04CC">
              <w:rPr>
                <w:lang w:eastAsia="zh-CN"/>
              </w:rPr>
              <w:t>Создается и сохраняется формуляр в статусе «Новый»</w:t>
            </w:r>
          </w:p>
        </w:tc>
        <w:tc>
          <w:tcPr>
            <w:tcW w:w="866" w:type="pct"/>
          </w:tcPr>
          <w:p w14:paraId="09610FAB" w14:textId="36D31F41" w:rsidR="00AA6034" w:rsidRPr="002C04CC" w:rsidRDefault="004A33B5" w:rsidP="00C26E77">
            <w:pPr>
              <w:pStyle w:val="GOSTTablenorm"/>
              <w:rPr>
                <w:rStyle w:val="GOSTSymBold"/>
                <w:b w:val="0"/>
              </w:rPr>
            </w:pPr>
            <w:r w:rsidRPr="002C04CC">
              <w:rPr>
                <w:rStyle w:val="GOSTSymBold"/>
                <w:b w:val="0"/>
              </w:rPr>
              <w:t>ЗНП</w:t>
            </w:r>
            <w:r w:rsidR="008B2949" w:rsidRPr="002C04CC">
              <w:rPr>
                <w:rStyle w:val="GOSTSymBold"/>
                <w:b w:val="0"/>
              </w:rPr>
              <w:t xml:space="preserve">, </w:t>
            </w:r>
            <w:r w:rsidR="00C22F6F" w:rsidRPr="002C04CC">
              <w:rPr>
                <w:rStyle w:val="GOSTSymBold"/>
                <w:b w:val="0"/>
              </w:rPr>
              <w:t xml:space="preserve">ЗОН, </w:t>
            </w:r>
            <w:r w:rsidR="008B2949" w:rsidRPr="002C04CC">
              <w:rPr>
                <w:rStyle w:val="GOSTSymBold"/>
                <w:b w:val="0"/>
              </w:rPr>
              <w:t>ЗНБ</w:t>
            </w:r>
            <w:r w:rsidR="00C82EC7" w:rsidRPr="002C04CC">
              <w:rPr>
                <w:rStyle w:val="GOSTSymBold"/>
                <w:b w:val="0"/>
              </w:rPr>
              <w:t>, РКД</w:t>
            </w:r>
            <w:r w:rsidR="0059624F" w:rsidRPr="002C04CC">
              <w:rPr>
                <w:rStyle w:val="GOSTSymBold"/>
                <w:b w:val="0"/>
              </w:rPr>
              <w:t>, ЭВН</w:t>
            </w:r>
          </w:p>
        </w:tc>
      </w:tr>
      <w:tr w:rsidR="006D1E71" w:rsidRPr="002C04CC" w14:paraId="176DECDE"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F9E0242" w14:textId="77777777" w:rsidR="006D1E71" w:rsidRPr="002C04CC" w:rsidRDefault="006D1E71" w:rsidP="006D1E71">
            <w:pPr>
              <w:pStyle w:val="GOSTTablenorm"/>
            </w:pPr>
            <w:r w:rsidRPr="002C04CC">
              <w:t>Сохранить изменения</w:t>
            </w:r>
          </w:p>
        </w:tc>
        <w:tc>
          <w:tcPr>
            <w:tcW w:w="2841" w:type="pct"/>
          </w:tcPr>
          <w:p w14:paraId="4BC998C9" w14:textId="77777777" w:rsidR="006D1E71" w:rsidRPr="002C04CC" w:rsidRDefault="006D1E71" w:rsidP="006D1E71">
            <w:pPr>
              <w:pStyle w:val="GOSTTablenorm"/>
            </w:pPr>
            <w:r w:rsidRPr="002C04CC">
              <w:t>Осуществляется сохранение данных формуляра, пользователь продолжает работу в визуальной форме формуляра</w:t>
            </w:r>
          </w:p>
        </w:tc>
        <w:tc>
          <w:tcPr>
            <w:tcW w:w="866" w:type="pct"/>
          </w:tcPr>
          <w:p w14:paraId="0FF725B3" w14:textId="09E3BE56" w:rsidR="006D1E71" w:rsidRPr="002C04CC" w:rsidRDefault="006D1E71" w:rsidP="006D1E71">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1773C4" w:rsidRPr="002C04CC">
              <w:rPr>
                <w:rStyle w:val="GOSTSymBold"/>
                <w:b w:val="0"/>
              </w:rPr>
              <w:t>, ЭВН</w:t>
            </w:r>
          </w:p>
        </w:tc>
      </w:tr>
      <w:tr w:rsidR="006D1E71" w:rsidRPr="002C04CC" w14:paraId="1B1BAF91"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F24B3E6" w14:textId="77777777" w:rsidR="006D1E71" w:rsidRPr="002C04CC" w:rsidRDefault="006D1E71" w:rsidP="006D1E71">
            <w:pPr>
              <w:pStyle w:val="GOSTTablenorm"/>
            </w:pPr>
            <w:r w:rsidRPr="002C04CC">
              <w:t>Закрыть</w:t>
            </w:r>
          </w:p>
        </w:tc>
        <w:tc>
          <w:tcPr>
            <w:tcW w:w="2841" w:type="pct"/>
          </w:tcPr>
          <w:p w14:paraId="6E1661AF" w14:textId="0C54C729" w:rsidR="006D1E71" w:rsidRPr="002C04CC" w:rsidRDefault="006D1E71" w:rsidP="003B6481">
            <w:pPr>
              <w:pStyle w:val="GOSTTablenorm"/>
            </w:pPr>
            <w:r w:rsidRPr="002C04CC">
              <w:t>Осуществляется закрытие документа и переход в списковую форму</w:t>
            </w:r>
          </w:p>
        </w:tc>
        <w:tc>
          <w:tcPr>
            <w:tcW w:w="866" w:type="pct"/>
          </w:tcPr>
          <w:p w14:paraId="6BAE5C66" w14:textId="40FBE699" w:rsidR="006D1E71" w:rsidRPr="002C04CC" w:rsidRDefault="006D1E71" w:rsidP="006D1E71">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1773C4" w:rsidRPr="002C04CC">
              <w:rPr>
                <w:rStyle w:val="GOSTSymBold"/>
                <w:b w:val="0"/>
              </w:rPr>
              <w:t>, ЭВН</w:t>
            </w:r>
          </w:p>
        </w:tc>
      </w:tr>
      <w:tr w:rsidR="001B6BBD" w:rsidRPr="002C04CC" w14:paraId="6CAD37BD"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02B008E" w14:textId="77777777" w:rsidR="001B6BBD" w:rsidRPr="002C04CC" w:rsidRDefault="001B6BBD" w:rsidP="001B6BBD">
            <w:pPr>
              <w:pStyle w:val="GOSTTablenorm"/>
            </w:pPr>
            <w:r w:rsidRPr="002C04CC">
              <w:t>Копирование</w:t>
            </w:r>
          </w:p>
        </w:tc>
        <w:tc>
          <w:tcPr>
            <w:tcW w:w="2841" w:type="pct"/>
          </w:tcPr>
          <w:p w14:paraId="5CC107DF" w14:textId="2B69332F" w:rsidR="001B6BBD" w:rsidRPr="002C04CC" w:rsidRDefault="001B6BBD" w:rsidP="003B6481">
            <w:pPr>
              <w:pStyle w:val="GOSTTablenorm"/>
            </w:pPr>
            <w:r w:rsidRPr="002C04CC">
              <w:t>Выполняется копирование формуляра с предзаполненными данными в реквизитах из выбранной записи</w:t>
            </w:r>
          </w:p>
        </w:tc>
        <w:tc>
          <w:tcPr>
            <w:tcW w:w="866" w:type="pct"/>
          </w:tcPr>
          <w:p w14:paraId="7457F05E" w14:textId="5C62C639"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FB6EA3"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59624F" w:rsidRPr="002C04CC">
              <w:rPr>
                <w:rStyle w:val="GOSTSymBold"/>
                <w:b w:val="0"/>
              </w:rPr>
              <w:t>, ЭВН</w:t>
            </w:r>
          </w:p>
        </w:tc>
      </w:tr>
      <w:tr w:rsidR="001B6BBD" w:rsidRPr="002C04CC" w14:paraId="5B1B511C"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4C403596" w14:textId="77777777" w:rsidR="001B6BBD" w:rsidRPr="002C04CC" w:rsidRDefault="001B6BBD" w:rsidP="001B6BBD">
            <w:pPr>
              <w:pStyle w:val="GOSTTablenorm"/>
            </w:pPr>
            <w:r w:rsidRPr="002C04CC">
              <w:t>Проверка документа</w:t>
            </w:r>
          </w:p>
        </w:tc>
        <w:tc>
          <w:tcPr>
            <w:tcW w:w="2841" w:type="pct"/>
          </w:tcPr>
          <w:p w14:paraId="565492EF" w14:textId="7DDD49E4" w:rsidR="001B6BBD" w:rsidRPr="002C04CC" w:rsidRDefault="001B6BBD" w:rsidP="003B6481">
            <w:pPr>
              <w:pStyle w:val="GOSTTablenorm"/>
            </w:pPr>
            <w:r w:rsidRPr="002C04CC">
              <w:t>Запуск автоматической проверки документа</w:t>
            </w:r>
          </w:p>
        </w:tc>
        <w:tc>
          <w:tcPr>
            <w:tcW w:w="866" w:type="pct"/>
          </w:tcPr>
          <w:p w14:paraId="0595B3B1" w14:textId="1AFCB065" w:rsidR="001B6BBD" w:rsidRPr="002C04CC" w:rsidRDefault="001B6BBD"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59624F" w:rsidRPr="002C04CC">
              <w:rPr>
                <w:rStyle w:val="GOSTSymBold"/>
                <w:b w:val="0"/>
              </w:rPr>
              <w:t>, ЭВН</w:t>
            </w:r>
          </w:p>
        </w:tc>
      </w:tr>
      <w:tr w:rsidR="001B6BBD" w:rsidRPr="002C04CC" w14:paraId="41FBA89B"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420387C6" w14:textId="77777777" w:rsidR="001B6BBD" w:rsidRPr="002C04CC" w:rsidRDefault="001B6BBD" w:rsidP="001B6BBD">
            <w:pPr>
              <w:pStyle w:val="GOSTTablenorm"/>
            </w:pPr>
            <w:r w:rsidRPr="002C04CC">
              <w:t>Проверка подписи</w:t>
            </w:r>
          </w:p>
        </w:tc>
        <w:tc>
          <w:tcPr>
            <w:tcW w:w="2841" w:type="pct"/>
          </w:tcPr>
          <w:p w14:paraId="1C7C8049" w14:textId="65C5269A" w:rsidR="001B6BBD" w:rsidRPr="002C04CC" w:rsidRDefault="001B6BBD" w:rsidP="00801FDD">
            <w:pPr>
              <w:pStyle w:val="GOSTTablenorm"/>
            </w:pPr>
            <w:r w:rsidRPr="002C04CC">
              <w:t xml:space="preserve">Выполняется проверка внешней подписи и </w:t>
            </w:r>
            <w:r w:rsidR="00801FDD" w:rsidRPr="002C04CC">
              <w:t xml:space="preserve">ЭП </w:t>
            </w:r>
            <w:r w:rsidRPr="002C04CC">
              <w:t>Клиента</w:t>
            </w:r>
          </w:p>
        </w:tc>
        <w:tc>
          <w:tcPr>
            <w:tcW w:w="866" w:type="pct"/>
          </w:tcPr>
          <w:p w14:paraId="6F5243B0" w14:textId="6B07E290"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08658F"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59624F" w:rsidRPr="002C04CC">
              <w:rPr>
                <w:rStyle w:val="GOSTSymBold"/>
                <w:b w:val="0"/>
              </w:rPr>
              <w:t>, ЭВН</w:t>
            </w:r>
          </w:p>
        </w:tc>
      </w:tr>
      <w:tr w:rsidR="001B6BBD" w:rsidRPr="002C04CC" w14:paraId="196D69B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E800AE9" w14:textId="77777777" w:rsidR="001B6BBD" w:rsidRPr="002C04CC" w:rsidRDefault="001B6BBD" w:rsidP="001B6BBD">
            <w:pPr>
              <w:pStyle w:val="GOSTTablenorm"/>
            </w:pPr>
            <w:r w:rsidRPr="002C04CC">
              <w:t>Редактирование</w:t>
            </w:r>
          </w:p>
        </w:tc>
        <w:tc>
          <w:tcPr>
            <w:tcW w:w="2841" w:type="pct"/>
          </w:tcPr>
          <w:p w14:paraId="412F8D39" w14:textId="26103F3E" w:rsidR="001B6BBD" w:rsidRPr="002C04CC" w:rsidRDefault="001B6BBD" w:rsidP="003B6481">
            <w:pPr>
              <w:pStyle w:val="GOSTTablenorm"/>
            </w:pPr>
            <w:r w:rsidRPr="002C04CC">
              <w:t>Выполняется открытие ВФ формуляра в режиме редактирования</w:t>
            </w:r>
          </w:p>
        </w:tc>
        <w:tc>
          <w:tcPr>
            <w:tcW w:w="866" w:type="pct"/>
          </w:tcPr>
          <w:p w14:paraId="584991DB" w14:textId="1ACA5BB8"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1773C4" w:rsidRPr="002C04CC">
              <w:rPr>
                <w:rStyle w:val="GOSTSymBold"/>
                <w:b w:val="0"/>
              </w:rPr>
              <w:t>, ЭВН</w:t>
            </w:r>
          </w:p>
        </w:tc>
      </w:tr>
      <w:tr w:rsidR="001B6BBD" w:rsidRPr="002C04CC" w14:paraId="2C0CDA49"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57D14DB" w14:textId="77777777" w:rsidR="001B6BBD" w:rsidRPr="002C04CC" w:rsidRDefault="001B6BBD" w:rsidP="001B6BBD">
            <w:pPr>
              <w:pStyle w:val="GOSTTablenorm"/>
            </w:pPr>
            <w:r w:rsidRPr="002C04CC">
              <w:t>Редактирование листа согласования</w:t>
            </w:r>
          </w:p>
        </w:tc>
        <w:tc>
          <w:tcPr>
            <w:tcW w:w="2841" w:type="pct"/>
          </w:tcPr>
          <w:p w14:paraId="7A95CFB3" w14:textId="5856EB1D" w:rsidR="001B6BBD" w:rsidRPr="002C04CC" w:rsidRDefault="001B6BBD" w:rsidP="003B6481">
            <w:pPr>
              <w:pStyle w:val="GOSTTablenorm"/>
            </w:pPr>
            <w:r w:rsidRPr="002C04CC">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604E046E" w14:textId="4358FA16"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1773C4" w:rsidRPr="002C04CC">
              <w:rPr>
                <w:rStyle w:val="GOSTSymBold"/>
                <w:b w:val="0"/>
              </w:rPr>
              <w:t>, ЭВН</w:t>
            </w:r>
          </w:p>
        </w:tc>
      </w:tr>
      <w:tr w:rsidR="001B6BBD" w:rsidRPr="002C04CC" w14:paraId="779CD347"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041EF2B2" w14:textId="77777777" w:rsidR="001B6BBD" w:rsidRPr="002C04CC" w:rsidRDefault="001B6BBD" w:rsidP="001B6BBD">
            <w:pPr>
              <w:pStyle w:val="GOSTTablenorm"/>
            </w:pPr>
            <w:r w:rsidRPr="002C04CC">
              <w:t>Импорт</w:t>
            </w:r>
          </w:p>
        </w:tc>
        <w:tc>
          <w:tcPr>
            <w:tcW w:w="2841" w:type="pct"/>
          </w:tcPr>
          <w:p w14:paraId="325157C7" w14:textId="77777777" w:rsidR="001B6BBD" w:rsidRPr="002C04CC" w:rsidRDefault="001B6BBD" w:rsidP="001B6BBD">
            <w:pPr>
              <w:pStyle w:val="GOSTTablenorm"/>
            </w:pPr>
            <w:r w:rsidRPr="002C04CC">
              <w:t>Вызывается по нажатию на кнопку «Загрузить».</w:t>
            </w:r>
          </w:p>
          <w:p w14:paraId="75A14136" w14:textId="53A8BE7C" w:rsidR="001B6BBD" w:rsidRPr="002C04CC" w:rsidRDefault="001B6BBD" w:rsidP="003B6481">
            <w:pPr>
              <w:pStyle w:val="GOSTTablenorm"/>
            </w:pPr>
            <w:r w:rsidRPr="002C04CC">
              <w:t>Выполняется загрузка файла в текстовом формате в Систему в утвержденных форматах ТФ</w:t>
            </w:r>
            <w:r w:rsidR="00036EF5" w:rsidRPr="002C04CC">
              <w:t>О</w:t>
            </w:r>
          </w:p>
        </w:tc>
        <w:tc>
          <w:tcPr>
            <w:tcW w:w="866" w:type="pct"/>
          </w:tcPr>
          <w:p w14:paraId="464F9F3D" w14:textId="22545B51" w:rsidR="001B6BBD" w:rsidRPr="002C04CC" w:rsidRDefault="001B6BBD"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59624F" w:rsidRPr="002C04CC">
              <w:rPr>
                <w:rStyle w:val="GOSTSymBold"/>
                <w:b w:val="0"/>
              </w:rPr>
              <w:t>, ЭВН</w:t>
            </w:r>
          </w:p>
        </w:tc>
      </w:tr>
      <w:tr w:rsidR="001B6BBD" w:rsidRPr="002C04CC" w14:paraId="6D470794"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6624F1E" w14:textId="77777777" w:rsidR="001B6BBD" w:rsidRPr="002C04CC" w:rsidRDefault="001B6BBD" w:rsidP="001B6BBD">
            <w:pPr>
              <w:pStyle w:val="GOSTTablenorm"/>
            </w:pPr>
            <w:r w:rsidRPr="002C04CC">
              <w:t>Экспорт</w:t>
            </w:r>
          </w:p>
        </w:tc>
        <w:tc>
          <w:tcPr>
            <w:tcW w:w="2841" w:type="pct"/>
          </w:tcPr>
          <w:p w14:paraId="14820359" w14:textId="77777777" w:rsidR="001B6BBD" w:rsidRPr="002C04CC" w:rsidRDefault="001B6BBD" w:rsidP="001B6BBD">
            <w:pPr>
              <w:pStyle w:val="GOSTTablenorm"/>
            </w:pPr>
            <w:r w:rsidRPr="002C04CC">
              <w:t>Вызывается по нажатию на кнопку «Выгрузить».</w:t>
            </w:r>
          </w:p>
          <w:p w14:paraId="5AC731D1" w14:textId="0BA06CF2" w:rsidR="001B6BBD" w:rsidRPr="002C04CC" w:rsidRDefault="001B6BBD" w:rsidP="003B6481">
            <w:pPr>
              <w:pStyle w:val="GOSTTablenorm"/>
            </w:pPr>
            <w:r w:rsidRPr="002C04CC">
              <w:t>Выполняется выгрузка документа в формате текстового файла в утвержденных форматах ТФ</w:t>
            </w:r>
            <w:r w:rsidR="00036EF5" w:rsidRPr="002C04CC">
              <w:t>О</w:t>
            </w:r>
          </w:p>
        </w:tc>
        <w:tc>
          <w:tcPr>
            <w:tcW w:w="866" w:type="pct"/>
          </w:tcPr>
          <w:p w14:paraId="26CEF984" w14:textId="19400333" w:rsidR="001B6BBD" w:rsidRPr="002C04CC" w:rsidRDefault="001B6BBD"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59624F" w:rsidRPr="002C04CC">
              <w:rPr>
                <w:rStyle w:val="GOSTSymBold"/>
                <w:b w:val="0"/>
              </w:rPr>
              <w:t>, ЭВН</w:t>
            </w:r>
          </w:p>
        </w:tc>
      </w:tr>
      <w:tr w:rsidR="00B32A5B" w:rsidRPr="002C04CC" w14:paraId="3D95B482"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55DAF551" w14:textId="29C7E50D" w:rsidR="00B32A5B" w:rsidRPr="002C04CC" w:rsidRDefault="00B32A5B" w:rsidP="001B6BBD">
            <w:pPr>
              <w:pStyle w:val="GOSTTablenorm"/>
            </w:pPr>
            <w:r w:rsidRPr="002C04CC">
              <w:lastRenderedPageBreak/>
              <w:t>Запрос на проведение контролей в ручном режиме</w:t>
            </w:r>
            <w:r w:rsidR="001773C4" w:rsidRPr="002C04CC">
              <w:rPr>
                <w:rStyle w:val="afa"/>
              </w:rPr>
              <w:footnoteReference w:id="6"/>
            </w:r>
          </w:p>
        </w:tc>
        <w:tc>
          <w:tcPr>
            <w:tcW w:w="2841" w:type="pct"/>
          </w:tcPr>
          <w:p w14:paraId="4C020D2D" w14:textId="5766D87B" w:rsidR="00B32A5B" w:rsidRPr="002C04CC" w:rsidRDefault="007C1502" w:rsidP="00195D87">
            <w:pPr>
              <w:pStyle w:val="GOSTTablenorm"/>
            </w:pPr>
            <w:r w:rsidRPr="002C04CC">
              <w:t>Выполняется формирование запроса на проведение контроля в ручном режиме</w:t>
            </w:r>
          </w:p>
        </w:tc>
        <w:tc>
          <w:tcPr>
            <w:tcW w:w="866" w:type="pct"/>
          </w:tcPr>
          <w:p w14:paraId="05C04EA5" w14:textId="477F076B" w:rsidR="00B32A5B" w:rsidRPr="002C04CC" w:rsidRDefault="007C1502"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1773C4" w:rsidRPr="002C04CC">
              <w:rPr>
                <w:rStyle w:val="GOSTSymBold"/>
                <w:b w:val="0"/>
              </w:rPr>
              <w:t>, ЭВН</w:t>
            </w:r>
          </w:p>
        </w:tc>
      </w:tr>
      <w:tr w:rsidR="001B6BBD" w:rsidRPr="002C04CC" w14:paraId="60186522"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8FAB5AB" w14:textId="77777777" w:rsidR="001B6BBD" w:rsidRPr="002C04CC" w:rsidRDefault="001B6BBD" w:rsidP="001B6BBD">
            <w:pPr>
              <w:pStyle w:val="GOSTTablenorm"/>
            </w:pPr>
            <w:r w:rsidRPr="002C04CC">
              <w:t>Направление на согласование</w:t>
            </w:r>
          </w:p>
        </w:tc>
        <w:tc>
          <w:tcPr>
            <w:tcW w:w="2841" w:type="pct"/>
          </w:tcPr>
          <w:p w14:paraId="25185988" w14:textId="77777777" w:rsidR="001B6BBD" w:rsidRPr="002C04CC" w:rsidRDefault="001B6BBD" w:rsidP="001B6BBD">
            <w:pPr>
              <w:pStyle w:val="GOSTTablenorm"/>
            </w:pPr>
            <w:r w:rsidRPr="002C04CC">
              <w:t>Выполняется передача документа на согласование.</w:t>
            </w:r>
          </w:p>
          <w:p w14:paraId="322F8C46" w14:textId="1FE5EBFA" w:rsidR="001B6BBD" w:rsidRPr="002C04CC" w:rsidRDefault="001B6BBD" w:rsidP="003B6481">
            <w:pPr>
              <w:pStyle w:val="GOSTTablenorm"/>
            </w:pPr>
            <w:r w:rsidRPr="002C04CC">
              <w:t>Документ переводится в статус «На согласовании» на уровне Клиента</w:t>
            </w:r>
          </w:p>
        </w:tc>
        <w:tc>
          <w:tcPr>
            <w:tcW w:w="866" w:type="pct"/>
          </w:tcPr>
          <w:p w14:paraId="65253969" w14:textId="4EB9D3AF" w:rsidR="001B6BBD" w:rsidRPr="002C04CC" w:rsidRDefault="001B6BBD"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59624F" w:rsidRPr="002C04CC">
              <w:rPr>
                <w:rStyle w:val="GOSTSymBold"/>
                <w:b w:val="0"/>
              </w:rPr>
              <w:t>, ЭВН</w:t>
            </w:r>
          </w:p>
        </w:tc>
      </w:tr>
      <w:tr w:rsidR="001B6BBD" w:rsidRPr="002C04CC" w14:paraId="519E868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22ECAA16" w14:textId="77777777" w:rsidR="001B6BBD" w:rsidRPr="002C04CC" w:rsidRDefault="001B6BBD" w:rsidP="001B6BBD">
            <w:pPr>
              <w:pStyle w:val="GOSTTablenorm"/>
            </w:pPr>
            <w:r w:rsidRPr="002C04CC">
              <w:t>Согласование документа, передача на утверждение</w:t>
            </w:r>
          </w:p>
        </w:tc>
        <w:tc>
          <w:tcPr>
            <w:tcW w:w="2841" w:type="pct"/>
          </w:tcPr>
          <w:p w14:paraId="6C45D492" w14:textId="77777777" w:rsidR="001B6BBD" w:rsidRPr="002C04CC" w:rsidRDefault="001B6BBD" w:rsidP="001B6BBD">
            <w:pPr>
              <w:pStyle w:val="GOSTTablenorm"/>
            </w:pPr>
            <w:r w:rsidRPr="002C04CC">
              <w:t>Выполняется согласование документа согласующим.</w:t>
            </w:r>
          </w:p>
          <w:p w14:paraId="4DF8E949" w14:textId="529A9283" w:rsidR="001B6BBD" w:rsidRPr="002C04CC" w:rsidRDefault="001B6BBD" w:rsidP="003B6481">
            <w:pPr>
              <w:pStyle w:val="GOSTTablenorm"/>
              <w:rPr>
                <w:lang w:eastAsia="zh-CN"/>
              </w:rPr>
            </w:pPr>
            <w:r w:rsidRPr="002C04CC">
              <w:t>Документ переводится в статус «На утверждении» на уровне Клиента</w:t>
            </w:r>
          </w:p>
        </w:tc>
        <w:tc>
          <w:tcPr>
            <w:tcW w:w="866" w:type="pct"/>
          </w:tcPr>
          <w:p w14:paraId="611A8649" w14:textId="49FAD264" w:rsidR="001B6BBD" w:rsidRPr="002C04CC" w:rsidRDefault="001B6BBD"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59624F" w:rsidRPr="002C04CC">
              <w:rPr>
                <w:rStyle w:val="GOSTSymBold"/>
                <w:b w:val="0"/>
              </w:rPr>
              <w:t>, ЭВН</w:t>
            </w:r>
          </w:p>
        </w:tc>
      </w:tr>
      <w:tr w:rsidR="001B6BBD" w:rsidRPr="002C04CC" w14:paraId="6B7F375D"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499B7AA7" w14:textId="77777777" w:rsidR="001B6BBD" w:rsidRPr="002C04CC" w:rsidRDefault="001B6BBD" w:rsidP="001B6BBD">
            <w:pPr>
              <w:pStyle w:val="GOSTTablenorm"/>
            </w:pPr>
            <w:r w:rsidRPr="002C04CC">
              <w:t>Утверждение документа</w:t>
            </w:r>
          </w:p>
        </w:tc>
        <w:tc>
          <w:tcPr>
            <w:tcW w:w="2841" w:type="pct"/>
          </w:tcPr>
          <w:p w14:paraId="6CBD2671" w14:textId="77777777" w:rsidR="00DA1578" w:rsidRPr="002C04CC" w:rsidRDefault="00DA1578" w:rsidP="00DA1578">
            <w:pPr>
              <w:pStyle w:val="GOSTTablenorm"/>
            </w:pPr>
            <w:r w:rsidRPr="002C04CC">
              <w:t>Выполняется утверждение документа утверждающим.</w:t>
            </w:r>
          </w:p>
          <w:p w14:paraId="2F78ABB9" w14:textId="0EF38A61" w:rsidR="001B6BBD" w:rsidRPr="002C04CC" w:rsidRDefault="001B6BBD" w:rsidP="003B6481">
            <w:pPr>
              <w:pStyle w:val="GOSTTablenorm"/>
            </w:pPr>
            <w:r w:rsidRPr="002C04CC">
              <w:t>Документ переводится на статус «Утвержден» и становится доступен в ЛК ТОФК</w:t>
            </w:r>
          </w:p>
        </w:tc>
        <w:tc>
          <w:tcPr>
            <w:tcW w:w="866" w:type="pct"/>
          </w:tcPr>
          <w:p w14:paraId="4360969F" w14:textId="066B891E" w:rsidR="001B6BBD" w:rsidRPr="002C04CC" w:rsidRDefault="001B6BBD"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59624F" w:rsidRPr="002C04CC">
              <w:rPr>
                <w:rStyle w:val="GOSTSymBold"/>
                <w:b w:val="0"/>
              </w:rPr>
              <w:t>, ЭВН</w:t>
            </w:r>
          </w:p>
        </w:tc>
      </w:tr>
      <w:tr w:rsidR="001B6BBD" w:rsidRPr="002C04CC" w14:paraId="3CDC5C3F"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0A7BD051" w14:textId="77777777" w:rsidR="001B6BBD" w:rsidRPr="002C04CC" w:rsidRDefault="001B6BBD" w:rsidP="001B6BBD">
            <w:pPr>
              <w:pStyle w:val="GOSTTablenorm"/>
            </w:pPr>
            <w:r w:rsidRPr="002C04CC">
              <w:t>Возврат документа</w:t>
            </w:r>
          </w:p>
        </w:tc>
        <w:tc>
          <w:tcPr>
            <w:tcW w:w="2841" w:type="pct"/>
          </w:tcPr>
          <w:p w14:paraId="440EAD46" w14:textId="77777777" w:rsidR="003E1396" w:rsidRPr="002C04CC" w:rsidRDefault="001B6BBD" w:rsidP="00801FDD">
            <w:pPr>
              <w:pStyle w:val="GOSTTablenorm"/>
            </w:pPr>
            <w:r w:rsidRPr="002C04CC">
              <w:t>Выполнена операция «Вернуть» из диалогового окна при согласовании</w:t>
            </w:r>
            <w:r w:rsidR="00801FDD" w:rsidRPr="002C04CC">
              <w:t xml:space="preserve"> или утверждении</w:t>
            </w:r>
            <w:r w:rsidRPr="002C04CC">
              <w:t>.</w:t>
            </w:r>
          </w:p>
          <w:p w14:paraId="4AF36BB2" w14:textId="0349DF78" w:rsidR="001B6BBD" w:rsidRPr="002C04CC" w:rsidRDefault="001B6BBD" w:rsidP="00801FDD">
            <w:pPr>
              <w:pStyle w:val="GOSTTablenorm"/>
              <w:rPr>
                <w:lang w:eastAsia="zh-CN"/>
              </w:rPr>
            </w:pPr>
            <w:r w:rsidRPr="002C04CC">
              <w:t>Документ переходит на статус «Новый»</w:t>
            </w:r>
          </w:p>
        </w:tc>
        <w:tc>
          <w:tcPr>
            <w:tcW w:w="866" w:type="pct"/>
          </w:tcPr>
          <w:p w14:paraId="7777754F" w14:textId="36661CCC" w:rsidR="001B6BBD" w:rsidRPr="002C04CC" w:rsidRDefault="001B6BBD" w:rsidP="00C26E77">
            <w:pPr>
              <w:pStyle w:val="GOSTTablenorm"/>
              <w:rPr>
                <w:rStyle w:val="GOSTSymBold"/>
                <w:b w:val="0"/>
              </w:rPr>
            </w:pPr>
            <w:r w:rsidRPr="002C04CC">
              <w:rPr>
                <w:rStyle w:val="GOSTSymBold"/>
                <w:b w:val="0"/>
              </w:rPr>
              <w:t xml:space="preserve">ЗНП, </w:t>
            </w:r>
            <w:r w:rsidR="00195D87" w:rsidRPr="002C04CC">
              <w:rPr>
                <w:rStyle w:val="GOSTSymBold"/>
                <w:b w:val="0"/>
              </w:rPr>
              <w:t xml:space="preserve">ЗОН, </w:t>
            </w:r>
            <w:r w:rsidRPr="002C04CC">
              <w:rPr>
                <w:rStyle w:val="GOSTSymBold"/>
                <w:b w:val="0"/>
              </w:rPr>
              <w:t>ЗНБ, РКД</w:t>
            </w:r>
            <w:r w:rsidR="0059624F" w:rsidRPr="002C04CC">
              <w:rPr>
                <w:rStyle w:val="GOSTSymBold"/>
                <w:b w:val="0"/>
              </w:rPr>
              <w:t>, ЭВН</w:t>
            </w:r>
          </w:p>
        </w:tc>
      </w:tr>
      <w:tr w:rsidR="001B6BBD" w:rsidRPr="002C04CC" w14:paraId="13B31EE5"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6CCBC329" w14:textId="77777777" w:rsidR="001B6BBD" w:rsidRPr="002C04CC" w:rsidRDefault="001B6BBD" w:rsidP="001B6BBD">
            <w:pPr>
              <w:pStyle w:val="GOSTTablenorm"/>
            </w:pPr>
            <w:r w:rsidRPr="002C04CC">
              <w:t>Удаление документа в корзину</w:t>
            </w:r>
          </w:p>
        </w:tc>
        <w:tc>
          <w:tcPr>
            <w:tcW w:w="2841" w:type="pct"/>
          </w:tcPr>
          <w:p w14:paraId="600AF9C6" w14:textId="7DC3D305" w:rsidR="001B6BBD" w:rsidRPr="002C04CC" w:rsidRDefault="001B6BBD" w:rsidP="003B6481">
            <w:pPr>
              <w:pStyle w:val="GOSTTablenorm"/>
              <w:rPr>
                <w:lang w:eastAsia="zh-CN"/>
              </w:rPr>
            </w:pPr>
            <w:r w:rsidRPr="002C04CC">
              <w:t>Документ переводится на статус «Удален»</w:t>
            </w:r>
          </w:p>
        </w:tc>
        <w:tc>
          <w:tcPr>
            <w:tcW w:w="866" w:type="pct"/>
          </w:tcPr>
          <w:p w14:paraId="201D00C4" w14:textId="47C78E06" w:rsidR="001B6BBD" w:rsidRPr="002C04CC" w:rsidRDefault="001B6BBD" w:rsidP="00C26E77">
            <w:pPr>
              <w:pStyle w:val="GOSTTablenorm"/>
              <w:rPr>
                <w:rStyle w:val="GOSTSymBold"/>
                <w:b w:val="0"/>
              </w:rPr>
            </w:pPr>
            <w:r w:rsidRPr="002C04CC">
              <w:rPr>
                <w:rStyle w:val="GOSTSymBold"/>
                <w:b w:val="0"/>
              </w:rPr>
              <w:t>ЗНП,</w:t>
            </w:r>
            <w:r w:rsidR="00195D87" w:rsidRPr="002C04CC">
              <w:rPr>
                <w:rStyle w:val="GOSTSymBold"/>
                <w:b w:val="0"/>
              </w:rPr>
              <w:t xml:space="preserve"> ЗОН, </w:t>
            </w:r>
            <w:r w:rsidRPr="002C04CC">
              <w:rPr>
                <w:rStyle w:val="GOSTSymBold"/>
                <w:b w:val="0"/>
              </w:rPr>
              <w:t xml:space="preserve"> ЗНБ, РКД</w:t>
            </w:r>
            <w:r w:rsidR="0059624F" w:rsidRPr="002C04CC">
              <w:rPr>
                <w:rStyle w:val="GOSTSymBold"/>
                <w:b w:val="0"/>
              </w:rPr>
              <w:t>, ЭВН</w:t>
            </w:r>
          </w:p>
        </w:tc>
      </w:tr>
      <w:tr w:rsidR="001B6BBD" w:rsidRPr="002C04CC" w14:paraId="7733B1E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59B4F9CD" w14:textId="124EE856" w:rsidR="001B6BBD" w:rsidRPr="002C04CC" w:rsidRDefault="001B6BBD" w:rsidP="001B6BBD">
            <w:pPr>
              <w:pStyle w:val="GOSTTablenorm"/>
            </w:pPr>
            <w:r w:rsidRPr="002C04CC">
              <w:t>Удаление документа из БД</w:t>
            </w:r>
            <w:r w:rsidR="00A017AB" w:rsidRPr="00044123">
              <w:rPr>
                <w:vertAlign w:val="superscript"/>
              </w:rPr>
              <w:fldChar w:fldCharType="begin"/>
            </w:r>
            <w:r w:rsidR="00A017AB" w:rsidRPr="002C04CC">
              <w:rPr>
                <w:vertAlign w:val="superscript"/>
              </w:rPr>
              <w:instrText xml:space="preserve"> NOTEREF _Ref195623937 \h  \* MERGEFORMAT </w:instrText>
            </w:r>
            <w:r w:rsidR="00A017AB" w:rsidRPr="00044123">
              <w:rPr>
                <w:vertAlign w:val="superscript"/>
              </w:rPr>
            </w:r>
            <w:r w:rsidR="00A017AB" w:rsidRPr="00044123">
              <w:rPr>
                <w:vertAlign w:val="superscript"/>
              </w:rPr>
              <w:fldChar w:fldCharType="separate"/>
            </w:r>
            <w:r w:rsidR="00995063">
              <w:rPr>
                <w:vertAlign w:val="superscript"/>
              </w:rPr>
              <w:t>5</w:t>
            </w:r>
            <w:r w:rsidR="00A017AB" w:rsidRPr="00044123">
              <w:rPr>
                <w:vertAlign w:val="superscript"/>
              </w:rPr>
              <w:fldChar w:fldCharType="end"/>
            </w:r>
          </w:p>
        </w:tc>
        <w:tc>
          <w:tcPr>
            <w:tcW w:w="2841" w:type="pct"/>
          </w:tcPr>
          <w:p w14:paraId="0EE019AC" w14:textId="5C837421" w:rsidR="001B6BBD" w:rsidRPr="002C04CC" w:rsidRDefault="001B6BBD" w:rsidP="003B6481">
            <w:pPr>
              <w:pStyle w:val="GOSTTablenorm"/>
            </w:pPr>
            <w:r w:rsidRPr="002C04CC">
              <w:t>Выполняется удаление выбранной(-ых) записи(-ей) в статусе «Новый» из БД</w:t>
            </w:r>
          </w:p>
        </w:tc>
        <w:tc>
          <w:tcPr>
            <w:tcW w:w="866" w:type="pct"/>
          </w:tcPr>
          <w:p w14:paraId="46459A0D" w14:textId="4DA0557E"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59624F" w:rsidRPr="002C04CC">
              <w:rPr>
                <w:rStyle w:val="GOSTSymBold"/>
                <w:b w:val="0"/>
              </w:rPr>
              <w:t>, ЭВН</w:t>
            </w:r>
          </w:p>
        </w:tc>
      </w:tr>
      <w:tr w:rsidR="001B6BBD" w:rsidRPr="002C04CC" w14:paraId="6B570ECA"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53CA1D8" w14:textId="77777777" w:rsidR="001B6BBD" w:rsidRPr="002C04CC" w:rsidRDefault="001B6BBD" w:rsidP="001B6BBD">
            <w:pPr>
              <w:pStyle w:val="GOSTTablenorm"/>
            </w:pPr>
            <w:r w:rsidRPr="002C04CC">
              <w:t>Печать/печать списка</w:t>
            </w:r>
          </w:p>
        </w:tc>
        <w:tc>
          <w:tcPr>
            <w:tcW w:w="2841" w:type="pct"/>
          </w:tcPr>
          <w:p w14:paraId="5219947D" w14:textId="77777777" w:rsidR="001B6BBD" w:rsidRPr="002C04CC" w:rsidRDefault="001B6BBD" w:rsidP="001B6BBD">
            <w:pPr>
              <w:pStyle w:val="GOSTTablenorm"/>
            </w:pPr>
            <w:r w:rsidRPr="002C04CC">
              <w:t>Выполняется вывод на печать документа/выбранных документов</w:t>
            </w:r>
          </w:p>
        </w:tc>
        <w:tc>
          <w:tcPr>
            <w:tcW w:w="866" w:type="pct"/>
          </w:tcPr>
          <w:p w14:paraId="3A626204" w14:textId="545B5432"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59624F" w:rsidRPr="002C04CC">
              <w:rPr>
                <w:rStyle w:val="GOSTSymBold"/>
                <w:b w:val="0"/>
              </w:rPr>
              <w:t>, ЭВН</w:t>
            </w:r>
          </w:p>
        </w:tc>
      </w:tr>
      <w:tr w:rsidR="001B6BBD" w:rsidRPr="002C04CC" w14:paraId="00BCFD18"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05DF4556" w14:textId="77777777" w:rsidR="001B6BBD" w:rsidRPr="002C04CC" w:rsidRDefault="001B6BBD" w:rsidP="001B6BBD">
            <w:pPr>
              <w:pStyle w:val="GOSTTablenorm"/>
            </w:pPr>
            <w:r w:rsidRPr="002C04CC">
              <w:t>Обновить</w:t>
            </w:r>
          </w:p>
        </w:tc>
        <w:tc>
          <w:tcPr>
            <w:tcW w:w="2841" w:type="pct"/>
          </w:tcPr>
          <w:p w14:paraId="6173A1B9" w14:textId="58396BFF" w:rsidR="001B6BBD" w:rsidRPr="002C04CC" w:rsidRDefault="001B6BBD" w:rsidP="003B6481">
            <w:pPr>
              <w:pStyle w:val="GOSTTablenorm"/>
            </w:pPr>
            <w:r w:rsidRPr="002C04CC">
              <w:t>Выполняется обновление списка документов на интерфейсе</w:t>
            </w:r>
          </w:p>
        </w:tc>
        <w:tc>
          <w:tcPr>
            <w:tcW w:w="866" w:type="pct"/>
          </w:tcPr>
          <w:p w14:paraId="2C1019DD" w14:textId="4BFF9781"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59624F" w:rsidRPr="002C04CC">
              <w:rPr>
                <w:rStyle w:val="GOSTSymBold"/>
                <w:b w:val="0"/>
              </w:rPr>
              <w:t>, ЭВН</w:t>
            </w:r>
          </w:p>
        </w:tc>
      </w:tr>
      <w:tr w:rsidR="001B6BBD" w:rsidRPr="002C04CC" w14:paraId="763D68CF"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6D4631F8" w14:textId="77777777" w:rsidR="001B6BBD" w:rsidRPr="002C04CC" w:rsidRDefault="001B6BBD" w:rsidP="001B6BBD">
            <w:pPr>
              <w:pStyle w:val="GOSTTablenorm"/>
            </w:pPr>
            <w:r w:rsidRPr="002C04CC">
              <w:t>Настройки списковой формы</w:t>
            </w:r>
          </w:p>
        </w:tc>
        <w:tc>
          <w:tcPr>
            <w:tcW w:w="2841" w:type="pct"/>
          </w:tcPr>
          <w:p w14:paraId="38F7F666" w14:textId="2DF108A7" w:rsidR="001B6BBD" w:rsidRPr="002C04CC" w:rsidRDefault="001B6BBD" w:rsidP="003B6481">
            <w:pPr>
              <w:pStyle w:val="GOSTTablenorm"/>
            </w:pPr>
            <w:r w:rsidRPr="002C04CC">
              <w:t>Открывается окно для задания параметров списковой формы</w:t>
            </w:r>
          </w:p>
        </w:tc>
        <w:tc>
          <w:tcPr>
            <w:tcW w:w="866" w:type="pct"/>
          </w:tcPr>
          <w:p w14:paraId="1BB47D73" w14:textId="6677F08E" w:rsidR="001B6BBD" w:rsidRPr="002C04CC" w:rsidRDefault="001B6BBD" w:rsidP="001B6BBD">
            <w:pPr>
              <w:pStyle w:val="GOSTTablenorm"/>
              <w:rPr>
                <w:rStyle w:val="GOSTSymBold"/>
                <w:b w:val="0"/>
              </w:rPr>
            </w:pPr>
            <w:r w:rsidRPr="002C04CC">
              <w:rPr>
                <w:rStyle w:val="GOSTSymBold"/>
                <w:b w:val="0"/>
              </w:rPr>
              <w:t>ЗНП</w:t>
            </w:r>
            <w:r w:rsidR="00283F13" w:rsidRPr="002C04CC">
              <w:rPr>
                <w:rStyle w:val="GOSTSymBold"/>
                <w:b w:val="0"/>
              </w:rPr>
              <w:t xml:space="preserve">, </w:t>
            </w:r>
            <w:r w:rsidR="00195D87" w:rsidRPr="002C04CC">
              <w:rPr>
                <w:rStyle w:val="GOSTSymBold"/>
                <w:b w:val="0"/>
              </w:rPr>
              <w:t xml:space="preserve">ЗОН, </w:t>
            </w:r>
            <w:r w:rsidR="00283F13" w:rsidRPr="002C04CC">
              <w:rPr>
                <w:rStyle w:val="GOSTSymBold"/>
                <w:b w:val="0"/>
              </w:rPr>
              <w:t>ЗНБ</w:t>
            </w:r>
            <w:r w:rsidR="00C26E77" w:rsidRPr="002C04CC">
              <w:rPr>
                <w:rStyle w:val="GOSTSymBold"/>
                <w:b w:val="0"/>
              </w:rPr>
              <w:t>, РКД</w:t>
            </w:r>
            <w:r w:rsidR="0059624F" w:rsidRPr="002C04CC">
              <w:rPr>
                <w:rStyle w:val="GOSTSymBold"/>
                <w:b w:val="0"/>
              </w:rPr>
              <w:t>, ЭВН</w:t>
            </w:r>
          </w:p>
        </w:tc>
      </w:tr>
      <w:tr w:rsidR="0008658F" w:rsidRPr="002C04CC" w14:paraId="04FDEBE7"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34A13D2B" w14:textId="56F3337E" w:rsidR="0008658F" w:rsidRPr="002C04CC" w:rsidRDefault="0008658F" w:rsidP="001B6BBD">
            <w:pPr>
              <w:pStyle w:val="GOSTTablenorm"/>
            </w:pPr>
            <w:r w:rsidRPr="002C04CC">
              <w:rPr>
                <w:szCs w:val="22"/>
              </w:rPr>
              <w:t>Отзыв документа</w:t>
            </w:r>
            <w:bookmarkStart w:id="1362" w:name="_Ref177457962"/>
            <w:r w:rsidRPr="002C04CC">
              <w:rPr>
                <w:rStyle w:val="afa"/>
                <w:szCs w:val="22"/>
              </w:rPr>
              <w:footnoteReference w:id="7"/>
            </w:r>
            <w:bookmarkEnd w:id="1362"/>
          </w:p>
        </w:tc>
        <w:tc>
          <w:tcPr>
            <w:tcW w:w="2841" w:type="pct"/>
          </w:tcPr>
          <w:p w14:paraId="28B45A29" w14:textId="33ECCEA3" w:rsidR="0008658F" w:rsidRPr="002C04CC" w:rsidRDefault="0008658F" w:rsidP="00215064">
            <w:pPr>
              <w:pStyle w:val="GOSTTablenorm"/>
            </w:pPr>
            <w:r w:rsidRPr="002C04CC">
              <w:t>Документ переходит на статус «Отозван»</w:t>
            </w:r>
          </w:p>
        </w:tc>
        <w:tc>
          <w:tcPr>
            <w:tcW w:w="866" w:type="pct"/>
          </w:tcPr>
          <w:p w14:paraId="29F3B1EF" w14:textId="08A995E4" w:rsidR="0008658F" w:rsidRPr="002C04CC" w:rsidRDefault="0008658F" w:rsidP="001B6BBD">
            <w:pPr>
              <w:pStyle w:val="GOSTTablenorm"/>
              <w:rPr>
                <w:rStyle w:val="GOSTSymBold"/>
                <w:b w:val="0"/>
              </w:rPr>
            </w:pPr>
            <w:r w:rsidRPr="002C04CC">
              <w:rPr>
                <w:rStyle w:val="GOSTSymBold"/>
                <w:b w:val="0"/>
              </w:rPr>
              <w:t xml:space="preserve">ЗНП, ЗОН, </w:t>
            </w:r>
            <w:r w:rsidR="00215064" w:rsidRPr="002C04CC">
              <w:rPr>
                <w:rStyle w:val="GOSTSymBold"/>
                <w:b w:val="0"/>
              </w:rPr>
              <w:t xml:space="preserve">ЗНБ, </w:t>
            </w:r>
            <w:r w:rsidR="0059624F" w:rsidRPr="002C04CC">
              <w:rPr>
                <w:rStyle w:val="GOSTSymBold"/>
                <w:b w:val="0"/>
              </w:rPr>
              <w:t>РКД, ЭВН</w:t>
            </w:r>
          </w:p>
        </w:tc>
      </w:tr>
      <w:tr w:rsidR="0008658F" w:rsidRPr="002C04CC" w14:paraId="6A0E7D03"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2B6F4E9" w14:textId="7A78190E" w:rsidR="0008658F" w:rsidRPr="002C04CC" w:rsidRDefault="0008658F" w:rsidP="001B6BBD">
            <w:pPr>
              <w:pStyle w:val="GOSTTablenorm"/>
              <w:rPr>
                <w:szCs w:val="22"/>
              </w:rPr>
            </w:pPr>
            <w:r w:rsidRPr="002C04CC">
              <w:t>Взять в работу</w:t>
            </w:r>
            <w:r w:rsidR="00215064" w:rsidRPr="00044123">
              <w:rPr>
                <w:vertAlign w:val="superscript"/>
              </w:rPr>
              <w:fldChar w:fldCharType="begin"/>
            </w:r>
            <w:r w:rsidR="00215064" w:rsidRPr="002C04CC">
              <w:rPr>
                <w:vertAlign w:val="superscript"/>
              </w:rPr>
              <w:instrText xml:space="preserve"> NOTEREF _Ref177457962 \h  \* MERGEFORMAT </w:instrText>
            </w:r>
            <w:r w:rsidR="00215064" w:rsidRPr="00044123">
              <w:rPr>
                <w:vertAlign w:val="superscript"/>
              </w:rPr>
            </w:r>
            <w:r w:rsidR="00215064" w:rsidRPr="00044123">
              <w:rPr>
                <w:vertAlign w:val="superscript"/>
              </w:rPr>
              <w:fldChar w:fldCharType="separate"/>
            </w:r>
            <w:r w:rsidR="00995063">
              <w:rPr>
                <w:vertAlign w:val="superscript"/>
              </w:rPr>
              <w:t>7</w:t>
            </w:r>
            <w:r w:rsidR="00215064" w:rsidRPr="00044123">
              <w:rPr>
                <w:vertAlign w:val="superscript"/>
              </w:rPr>
              <w:fldChar w:fldCharType="end"/>
            </w:r>
          </w:p>
        </w:tc>
        <w:tc>
          <w:tcPr>
            <w:tcW w:w="2841" w:type="pct"/>
          </w:tcPr>
          <w:p w14:paraId="4FDE63D6" w14:textId="2BB6F91B" w:rsidR="0008658F" w:rsidRPr="002C04CC" w:rsidRDefault="0008658F" w:rsidP="0008658F">
            <w:pPr>
              <w:pStyle w:val="GOSTTablenorm"/>
            </w:pPr>
            <w:r w:rsidRPr="002C04CC">
              <w:t>Вызывается по нажатию на кнопку «Взять в работу». Документ переводится на статус «Новый»</w:t>
            </w:r>
          </w:p>
        </w:tc>
        <w:tc>
          <w:tcPr>
            <w:tcW w:w="866" w:type="pct"/>
          </w:tcPr>
          <w:p w14:paraId="21A8F6BD" w14:textId="1BE69D40" w:rsidR="0008658F" w:rsidRPr="002C04CC" w:rsidRDefault="0008658F" w:rsidP="001B6BBD">
            <w:pPr>
              <w:pStyle w:val="GOSTTablenorm"/>
              <w:rPr>
                <w:rStyle w:val="GOSTSymBold"/>
                <w:b w:val="0"/>
              </w:rPr>
            </w:pPr>
            <w:r w:rsidRPr="002C04CC">
              <w:rPr>
                <w:rStyle w:val="GOSTSymBold"/>
                <w:b w:val="0"/>
              </w:rPr>
              <w:t>ЗНП, ЗОН,</w:t>
            </w:r>
            <w:r w:rsidR="005D7726" w:rsidRPr="002C04CC">
              <w:rPr>
                <w:rStyle w:val="GOSTSymBold"/>
                <w:b w:val="0"/>
              </w:rPr>
              <w:t xml:space="preserve"> </w:t>
            </w:r>
            <w:r w:rsidR="00215064" w:rsidRPr="002C04CC">
              <w:rPr>
                <w:rStyle w:val="GOSTSymBold"/>
                <w:b w:val="0"/>
              </w:rPr>
              <w:t xml:space="preserve">ЗНБ, </w:t>
            </w:r>
            <w:r w:rsidR="0059624F" w:rsidRPr="002C04CC">
              <w:rPr>
                <w:rStyle w:val="GOSTSymBold"/>
                <w:b w:val="0"/>
              </w:rPr>
              <w:t>РКД, ЭВН</w:t>
            </w:r>
          </w:p>
        </w:tc>
      </w:tr>
      <w:tr w:rsidR="005D7726" w:rsidRPr="002C04CC" w14:paraId="2F2D342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252A04FF" w14:textId="74363CB1" w:rsidR="005D7726" w:rsidRPr="002C04CC" w:rsidRDefault="005D7726" w:rsidP="001B6BBD">
            <w:pPr>
              <w:pStyle w:val="GOSTTablenorm"/>
            </w:pPr>
            <w:r w:rsidRPr="002C04CC">
              <w:t>Редактировать вложение</w:t>
            </w:r>
          </w:p>
        </w:tc>
        <w:tc>
          <w:tcPr>
            <w:tcW w:w="2841" w:type="pct"/>
          </w:tcPr>
          <w:p w14:paraId="580E7C9B" w14:textId="6AD8619D" w:rsidR="005D7726" w:rsidRPr="002C04CC" w:rsidRDefault="005D7726" w:rsidP="00F2520C">
            <w:pPr>
              <w:pStyle w:val="GOSTTablenorm"/>
            </w:pPr>
            <w:r w:rsidRPr="002C04CC">
              <w:t>При выполнении операции выводится диалоговое окно, в котором отражаются вложения по документу. В диалоговом окне доступны действия «Добавить вложение» и «Удалить вложение»</w:t>
            </w:r>
          </w:p>
        </w:tc>
        <w:tc>
          <w:tcPr>
            <w:tcW w:w="866" w:type="pct"/>
          </w:tcPr>
          <w:p w14:paraId="3ECF3B92" w14:textId="471F8230" w:rsidR="005D7726" w:rsidRPr="002C04CC" w:rsidRDefault="005D7726" w:rsidP="00215064">
            <w:pPr>
              <w:pStyle w:val="GOSTTablenorm"/>
              <w:rPr>
                <w:rStyle w:val="GOSTSymBold"/>
                <w:b w:val="0"/>
              </w:rPr>
            </w:pPr>
            <w:r w:rsidRPr="002C04CC">
              <w:rPr>
                <w:rStyle w:val="GOSTSymBold"/>
                <w:b w:val="0"/>
              </w:rPr>
              <w:t xml:space="preserve">ЗНП, ЗОН, </w:t>
            </w:r>
            <w:r w:rsidR="00215064" w:rsidRPr="002C04CC">
              <w:rPr>
                <w:rStyle w:val="GOSTSymBold"/>
                <w:b w:val="0"/>
              </w:rPr>
              <w:t>ЗНБ</w:t>
            </w:r>
          </w:p>
        </w:tc>
      </w:tr>
      <w:tr w:rsidR="00311FD5" w:rsidRPr="002C04CC" w14:paraId="215C0710"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2012F52E" w14:textId="2B1922FD" w:rsidR="00311FD5" w:rsidRPr="002C04CC" w:rsidRDefault="00311FD5" w:rsidP="00311FD5">
            <w:pPr>
              <w:pStyle w:val="GOSTTablenorm"/>
            </w:pPr>
            <w:r w:rsidRPr="002C04CC">
              <w:t>Печать Уведомления (Протокола)</w:t>
            </w:r>
            <w:bookmarkStart w:id="1363" w:name="_Ref177457192"/>
            <w:r w:rsidR="00992BC8" w:rsidRPr="002C04CC">
              <w:rPr>
                <w:rStyle w:val="afa"/>
              </w:rPr>
              <w:footnoteReference w:id="8"/>
            </w:r>
            <w:bookmarkEnd w:id="1363"/>
          </w:p>
        </w:tc>
        <w:tc>
          <w:tcPr>
            <w:tcW w:w="2841" w:type="pct"/>
          </w:tcPr>
          <w:p w14:paraId="125496CB" w14:textId="09F811E7" w:rsidR="00311FD5" w:rsidRPr="002C04CC" w:rsidRDefault="00311FD5" w:rsidP="00311FD5">
            <w:pPr>
              <w:pStyle w:val="GOSTTablenorm"/>
            </w:pPr>
            <w:r w:rsidRPr="002C04CC">
              <w:t>На печать выводится печатная форма документа «Уведомление (Протокол)»</w:t>
            </w:r>
          </w:p>
        </w:tc>
        <w:tc>
          <w:tcPr>
            <w:tcW w:w="866" w:type="pct"/>
          </w:tcPr>
          <w:p w14:paraId="52299C3F" w14:textId="0E54C9E6" w:rsidR="00311FD5" w:rsidRPr="002C04CC" w:rsidRDefault="00311FD5" w:rsidP="00992BC8">
            <w:pPr>
              <w:pStyle w:val="GOSTTablenorm"/>
              <w:rPr>
                <w:rStyle w:val="GOSTSymBold"/>
                <w:b w:val="0"/>
              </w:rPr>
            </w:pPr>
            <w:r w:rsidRPr="002C04CC">
              <w:rPr>
                <w:rStyle w:val="GOSTSymBold"/>
                <w:b w:val="0"/>
              </w:rPr>
              <w:t xml:space="preserve">ЗНП, ЗОН, </w:t>
            </w:r>
            <w:r w:rsidR="00215064" w:rsidRPr="002C04CC">
              <w:rPr>
                <w:rStyle w:val="GOSTSymBold"/>
                <w:b w:val="0"/>
              </w:rPr>
              <w:t xml:space="preserve">ЗНБ, </w:t>
            </w:r>
            <w:r w:rsidR="0059624F" w:rsidRPr="002C04CC">
              <w:rPr>
                <w:rStyle w:val="GOSTSymBold"/>
                <w:b w:val="0"/>
              </w:rPr>
              <w:t>РКД, ЭВН</w:t>
            </w:r>
          </w:p>
        </w:tc>
      </w:tr>
    </w:tbl>
    <w:p w14:paraId="2CEACAB5" w14:textId="77777777" w:rsidR="007713E4" w:rsidRPr="00796910" w:rsidRDefault="00165048" w:rsidP="002B46D6">
      <w:pPr>
        <w:pStyle w:val="32"/>
      </w:pPr>
      <w:bookmarkStart w:id="1364" w:name="_Ref14175818"/>
      <w:bookmarkStart w:id="1365" w:name="_Toc220945006"/>
      <w:r w:rsidRPr="00E67920">
        <w:lastRenderedPageBreak/>
        <w:t>Документ</w:t>
      </w:r>
      <w:r w:rsidR="006D1973" w:rsidRPr="00E67920">
        <w:t xml:space="preserve"> </w:t>
      </w:r>
      <w:r w:rsidRPr="00796910">
        <w:t xml:space="preserve">«Заявка на получение наличных денег» </w:t>
      </w:r>
      <w:r w:rsidR="00BC09E7" w:rsidRPr="00796910">
        <w:t>(ф. </w:t>
      </w:r>
      <w:r w:rsidRPr="00796910">
        <w:t>0531802)</w:t>
      </w:r>
      <w:bookmarkEnd w:id="1364"/>
      <w:bookmarkEnd w:id="1365"/>
    </w:p>
    <w:p w14:paraId="466F3ED2" w14:textId="77777777" w:rsidR="00165048" w:rsidRPr="00796910" w:rsidRDefault="00165048" w:rsidP="002B46D6">
      <w:pPr>
        <w:pStyle w:val="41"/>
      </w:pPr>
      <w:r w:rsidRPr="00796910">
        <w:t xml:space="preserve">Ручное формирование экземпляра формуляра «Заявка на получение наличных денег» </w:t>
      </w:r>
      <w:r w:rsidR="00BC09E7" w:rsidRPr="00796910">
        <w:t>(ф. </w:t>
      </w:r>
      <w:r w:rsidRPr="00796910">
        <w:t>0531802)</w:t>
      </w:r>
    </w:p>
    <w:p w14:paraId="34C9D98D" w14:textId="77777777" w:rsidR="00183BA6" w:rsidRPr="00322F9F" w:rsidRDefault="00183BA6" w:rsidP="00204A75">
      <w:pPr>
        <w:pStyle w:val="GOSTNormalWithout"/>
        <w:rPr>
          <w:lang w:eastAsia="zh-CN"/>
        </w:rPr>
      </w:pPr>
      <w:r w:rsidRPr="005E21FB">
        <w:rPr>
          <w:lang w:eastAsia="zh-CN"/>
        </w:rPr>
        <w:t xml:space="preserve">Для формирования экземпляра формуляра </w:t>
      </w:r>
      <w:r w:rsidRPr="005E21FB">
        <w:t xml:space="preserve">«Заявка на получение наличных денег» </w:t>
      </w:r>
      <w:r w:rsidR="00BC09E7" w:rsidRPr="005E21FB">
        <w:t>(ф. </w:t>
      </w:r>
      <w:r w:rsidRPr="005E21FB">
        <w:t>0531802)</w:t>
      </w:r>
      <w:r w:rsidRPr="00322F9F">
        <w:rPr>
          <w:lang w:eastAsia="zh-CN"/>
        </w:rPr>
        <w:t xml:space="preserve"> необходимо выполнить следующие действия:</w:t>
      </w:r>
    </w:p>
    <w:p w14:paraId="42A94502" w14:textId="77777777" w:rsidR="003E1396" w:rsidRPr="002C04CC" w:rsidRDefault="00FB628E" w:rsidP="0064463D">
      <w:pPr>
        <w:pStyle w:val="GOSTListnum"/>
        <w:numPr>
          <w:ilvl w:val="0"/>
          <w:numId w:val="46"/>
        </w:numPr>
        <w:rPr>
          <w:lang w:eastAsia="zh-CN"/>
        </w:rPr>
      </w:pPr>
      <w:r w:rsidRPr="00322F9F">
        <w:rPr>
          <w:lang w:eastAsia="zh-CN"/>
        </w:rPr>
        <w:t xml:space="preserve">Выбрать </w:t>
      </w:r>
      <w:r w:rsidR="0018402F" w:rsidRPr="00322F9F">
        <w:rPr>
          <w:lang w:eastAsia="zh-CN"/>
        </w:rPr>
        <w:t xml:space="preserve">необходимую подсистему </w:t>
      </w:r>
      <w:r w:rsidRPr="00322F9F">
        <w:rPr>
          <w:lang w:eastAsia="zh-CN"/>
        </w:rPr>
        <w:t xml:space="preserve">«Управление расходами: </w:t>
      </w:r>
      <w:r w:rsidR="000B5BE7" w:rsidRPr="00322F9F">
        <w:rPr>
          <w:lang w:eastAsia="zh-CN"/>
        </w:rPr>
        <w:t>СВР</w:t>
      </w:r>
      <w:r w:rsidRPr="00322F9F">
        <w:rPr>
          <w:lang w:eastAsia="zh-CN"/>
        </w:rPr>
        <w:t>»</w:t>
      </w:r>
      <w:r w:rsidR="00400E36" w:rsidRPr="00322F9F">
        <w:rPr>
          <w:lang w:eastAsia="zh-CN"/>
        </w:rPr>
        <w:t xml:space="preserve"> или «Управление расходами: средства ФБ»</w:t>
      </w:r>
      <w:r w:rsidRPr="002C04CC">
        <w:rPr>
          <w:lang w:eastAsia="zh-CN"/>
        </w:rPr>
        <w:t>, развернуть ветку:</w:t>
      </w:r>
    </w:p>
    <w:p w14:paraId="3CAF5F26" w14:textId="021A367F" w:rsidR="00400E36" w:rsidRPr="002C04CC" w:rsidRDefault="00FB628E" w:rsidP="00FB628E">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Заявка на получение наличных денег (ф. 0531802) – Все документы»</w:t>
      </w:r>
      <w:r w:rsidR="00400E36" w:rsidRPr="002C04CC">
        <w:t>;</w:t>
      </w:r>
    </w:p>
    <w:p w14:paraId="7CD53018" w14:textId="1EE09EA3" w:rsidR="00FB628E" w:rsidRPr="002C04CC" w:rsidRDefault="00400E36" w:rsidP="00FB628E">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Заявка на получение наличных денег (ф. 0531802) – Все документы»</w:t>
      </w:r>
      <w:r w:rsidR="00FB628E" w:rsidRPr="002C04CC">
        <w:t>.</w:t>
      </w:r>
    </w:p>
    <w:p w14:paraId="2B742937" w14:textId="77777777" w:rsidR="003E1396" w:rsidRPr="002C04CC" w:rsidRDefault="00C96B6F" w:rsidP="0064463D">
      <w:pPr>
        <w:pStyle w:val="GOSTListnum"/>
        <w:numPr>
          <w:ilvl w:val="0"/>
          <w:numId w:val="46"/>
        </w:numPr>
      </w:pPr>
      <w:r w:rsidRPr="002C04CC">
        <w:t xml:space="preserve">В списковой форме </w:t>
      </w:r>
      <w:r w:rsidR="00FB628E" w:rsidRPr="002C04CC">
        <w:t>н</w:t>
      </w:r>
      <w:r w:rsidR="00D94D14" w:rsidRPr="002C04CC">
        <w:t>ажать кнопку «</w:t>
      </w:r>
      <w:r w:rsidR="00183BA6" w:rsidRPr="002C04CC">
        <w:t>Создать новый документ».</w:t>
      </w:r>
    </w:p>
    <w:p w14:paraId="1DF63EEE" w14:textId="2D25280A" w:rsidR="00165048" w:rsidRPr="002C04CC" w:rsidRDefault="00C96B6F" w:rsidP="00FB628E">
      <w:pPr>
        <w:pStyle w:val="GOSTListnormal18"/>
        <w:rPr>
          <w:lang w:eastAsia="zh-CN"/>
        </w:rPr>
      </w:pPr>
      <w:r w:rsidRPr="002C04CC">
        <w:t>Откроется визуальная форма</w:t>
      </w:r>
      <w:r w:rsidR="00400E36" w:rsidRPr="002C04CC">
        <w:t xml:space="preserve"> формуляра</w:t>
      </w:r>
      <w:r w:rsidRPr="002C04CC">
        <w:t xml:space="preserve"> </w:t>
      </w:r>
      <w:r w:rsidR="00183BA6" w:rsidRPr="002C04CC">
        <w:t xml:space="preserve">«Заявка на получение наличных денег» </w:t>
      </w:r>
      <w:r w:rsidR="00BC09E7" w:rsidRPr="002C04CC">
        <w:t>(ф. </w:t>
      </w:r>
      <w:r w:rsidR="00183BA6" w:rsidRPr="002C04CC">
        <w:t>0531802). Вкладка с индивидуальным набором полей для заполнения приведена на рисунке </w:t>
      </w:r>
      <w:r w:rsidR="007A038A" w:rsidRPr="00044123">
        <w:fldChar w:fldCharType="begin"/>
      </w:r>
      <w:r w:rsidR="007A038A" w:rsidRPr="002C04CC">
        <w:instrText xml:space="preserve"> REF _Ref14167759 \h </w:instrText>
      </w:r>
      <w:r w:rsidR="004A6D69" w:rsidRPr="002C04CC">
        <w:instrText xml:space="preserve"> \* MERGEFORMAT </w:instrText>
      </w:r>
      <w:r w:rsidR="007A038A" w:rsidRPr="00044123">
        <w:fldChar w:fldCharType="separate"/>
      </w:r>
      <w:r w:rsidR="00995063">
        <w:rPr>
          <w:noProof/>
        </w:rPr>
        <w:t>134</w:t>
      </w:r>
      <w:r w:rsidR="007A038A" w:rsidRPr="00044123">
        <w:fldChar w:fldCharType="end"/>
      </w:r>
      <w:r w:rsidR="00183BA6" w:rsidRPr="002C04CC">
        <w:t>.</w:t>
      </w:r>
    </w:p>
    <w:p w14:paraId="0AD8F626" w14:textId="77777777" w:rsidR="00D3336A" w:rsidRPr="002C04CC" w:rsidRDefault="00D3336A" w:rsidP="00204A75">
      <w:pPr>
        <w:pStyle w:val="GOSTNote"/>
      </w:pPr>
      <w:r w:rsidRPr="002C04CC">
        <w:rPr>
          <w:rStyle w:val="GOSTSymBold"/>
        </w:rPr>
        <w:t>Примечание.</w:t>
      </w:r>
      <w:r w:rsidRPr="002C04CC">
        <w:rPr>
          <w:rStyle w:val="GOSTSymBold"/>
        </w:rPr>
        <w:tab/>
      </w:r>
      <w:r w:rsidR="00FB628E" w:rsidRPr="002C04CC">
        <w:rPr>
          <w:rStyle w:val="GOSTNote0"/>
        </w:rPr>
        <w:t>Для л/с с кодом 05 к</w:t>
      </w:r>
      <w:r w:rsidRPr="002C04CC">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317039CA" w14:textId="00F10F18" w:rsidR="00877412" w:rsidRPr="002C04CC" w:rsidRDefault="00683DC8" w:rsidP="00877412">
      <w:pPr>
        <w:spacing w:before="100" w:beforeAutospacing="1" w:after="100" w:afterAutospacing="1"/>
        <w:ind w:firstLine="0"/>
        <w:jc w:val="left"/>
        <w:rPr>
          <w:szCs w:val="24"/>
        </w:rPr>
      </w:pPr>
      <w:r w:rsidRPr="002C04CC">
        <w:rPr>
          <w:noProof/>
        </w:rPr>
        <w:lastRenderedPageBreak/>
        <w:drawing>
          <wp:inline distT="0" distB="0" distL="0" distR="0" wp14:anchorId="3ADCC9FC" wp14:editId="5147F2ED">
            <wp:extent cx="6120130" cy="482346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6120130" cy="4823460"/>
                    </a:xfrm>
                    <a:prstGeom prst="rect">
                      <a:avLst/>
                    </a:prstGeom>
                  </pic:spPr>
                </pic:pic>
              </a:graphicData>
            </a:graphic>
          </wp:inline>
        </w:drawing>
      </w:r>
    </w:p>
    <w:p w14:paraId="674E37BE" w14:textId="77E90CCC" w:rsidR="004878EC" w:rsidRPr="002C04CC" w:rsidRDefault="00576FFB" w:rsidP="004878EC">
      <w:pPr>
        <w:pStyle w:val="GOSTFigName"/>
        <w:rPr>
          <w:lang w:eastAsia="zh-CN"/>
        </w:rPr>
      </w:pPr>
      <w:r w:rsidRPr="00044123">
        <w:fldChar w:fldCharType="begin"/>
      </w:r>
      <w:r w:rsidR="001F5CD9" w:rsidRPr="002C04CC">
        <w:instrText xml:space="preserve"> SEQ Рисунок \* ARABIC </w:instrText>
      </w:r>
      <w:r w:rsidRPr="00044123">
        <w:fldChar w:fldCharType="separate"/>
      </w:r>
      <w:bookmarkStart w:id="1366" w:name="_Ref14167759"/>
      <w:bookmarkStart w:id="1367" w:name="_Toc220945191"/>
      <w:r w:rsidR="00995063">
        <w:rPr>
          <w:noProof/>
        </w:rPr>
        <w:t>134</w:t>
      </w:r>
      <w:bookmarkEnd w:id="1366"/>
      <w:r w:rsidRPr="00044123">
        <w:fldChar w:fldCharType="end"/>
      </w:r>
      <w:r w:rsidR="004878EC" w:rsidRPr="002C04CC">
        <w:t xml:space="preserve">. </w:t>
      </w:r>
      <w:r w:rsidR="00D67412" w:rsidRPr="002C04CC">
        <w:t>ВФ</w:t>
      </w:r>
      <w:r w:rsidR="004878EC" w:rsidRPr="002C04CC">
        <w:t xml:space="preserve"> </w:t>
      </w:r>
      <w:r w:rsidR="00C552C9" w:rsidRPr="002C04CC">
        <w:t xml:space="preserve">формуляра </w:t>
      </w:r>
      <w:r w:rsidR="004878EC" w:rsidRPr="002C04CC">
        <w:t xml:space="preserve">«Заявка на получение наличных денег» </w:t>
      </w:r>
      <w:r w:rsidR="00BC09E7" w:rsidRPr="002C04CC">
        <w:t>(ф. </w:t>
      </w:r>
      <w:r w:rsidR="004878EC" w:rsidRPr="002C04CC">
        <w:t>0531802)</w:t>
      </w:r>
      <w:r w:rsidR="004878EC" w:rsidRPr="002C04CC">
        <w:rPr>
          <w:lang w:eastAsia="zh-CN"/>
        </w:rPr>
        <w:t>, вкладка «Общая информация»</w:t>
      </w:r>
      <w:bookmarkEnd w:id="1367"/>
    </w:p>
    <w:p w14:paraId="3EBD508F" w14:textId="572019A1" w:rsidR="004878EC" w:rsidRPr="002C04CC" w:rsidRDefault="004878EC" w:rsidP="0064463D">
      <w:pPr>
        <w:pStyle w:val="GOSTListnum"/>
        <w:numPr>
          <w:ilvl w:val="0"/>
          <w:numId w:val="46"/>
        </w:numPr>
        <w:rPr>
          <w:lang w:eastAsia="zh-CN"/>
        </w:rPr>
      </w:pPr>
      <w:r w:rsidRPr="002C04CC">
        <w:rPr>
          <w:lang w:eastAsia="zh-CN"/>
        </w:rPr>
        <w:t xml:space="preserve">Проверить заполнение всех обязательных полей формуляра и при необходимости отредактировать. </w:t>
      </w:r>
      <w:r w:rsidR="00D3336A" w:rsidRPr="002C04CC">
        <w:rPr>
          <w:lang w:eastAsia="zh-CN"/>
        </w:rPr>
        <w:t xml:space="preserve">Обязательные к заполнению поля выделены знаком </w:t>
      </w:r>
      <w:r w:rsidR="007609A1" w:rsidRPr="002C04CC">
        <w:rPr>
          <w:lang w:eastAsia="zh-CN"/>
        </w:rPr>
        <w:t>«</w:t>
      </w:r>
      <w:r w:rsidR="00D3336A" w:rsidRPr="002C04CC">
        <w:rPr>
          <w:lang w:eastAsia="zh-CN"/>
        </w:rPr>
        <w:t>*</w:t>
      </w:r>
      <w:r w:rsidR="007609A1" w:rsidRPr="002C04CC">
        <w:rPr>
          <w:lang w:eastAsia="zh-CN"/>
        </w:rPr>
        <w:t>»</w:t>
      </w:r>
      <w:r w:rsidR="00D3336A" w:rsidRPr="002C04CC">
        <w:rPr>
          <w:lang w:eastAsia="zh-CN"/>
        </w:rPr>
        <w:t xml:space="preserve">. </w:t>
      </w:r>
      <w:r w:rsidRPr="002C04CC">
        <w:rPr>
          <w:lang w:eastAsia="zh-CN"/>
        </w:rPr>
        <w:t>Поля формуляра заполняются по следующим правилам:</w:t>
      </w:r>
    </w:p>
    <w:p w14:paraId="7FC8644C" w14:textId="77777777" w:rsidR="0055730D" w:rsidRPr="002C04CC" w:rsidRDefault="0055730D" w:rsidP="004878EC">
      <w:pPr>
        <w:pStyle w:val="GOSTListmark3"/>
        <w:rPr>
          <w:lang w:eastAsia="zh-CN"/>
        </w:rPr>
      </w:pPr>
      <w:r w:rsidRPr="002C04CC">
        <w:rPr>
          <w:lang w:eastAsia="zh-CN"/>
        </w:rPr>
        <w:t>поля в шапке документа заполняются следующим образом:</w:t>
      </w:r>
    </w:p>
    <w:p w14:paraId="45BCBC75" w14:textId="77777777" w:rsidR="0055730D" w:rsidRPr="002C04CC" w:rsidRDefault="0055730D" w:rsidP="0055730D">
      <w:pPr>
        <w:pStyle w:val="GOSTListmark4"/>
        <w:rPr>
          <w:lang w:eastAsia="zh-CN"/>
        </w:rPr>
      </w:pPr>
      <w:r w:rsidRPr="002C04CC">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w:t>
      </w:r>
      <w:r w:rsidR="004914E8" w:rsidRPr="002C04CC">
        <w:rPr>
          <w:lang w:eastAsia="zh-CN"/>
        </w:rPr>
        <w:t>умент в разрезе каждого клиента;</w:t>
      </w:r>
    </w:p>
    <w:p w14:paraId="7496B04A" w14:textId="12F48957" w:rsidR="0055730D" w:rsidRPr="002C04CC" w:rsidRDefault="0055730D" w:rsidP="0055730D">
      <w:pPr>
        <w:pStyle w:val="GOSTListmark4"/>
        <w:rPr>
          <w:lang w:eastAsia="zh-CN"/>
        </w:rPr>
      </w:pPr>
      <w:r w:rsidRPr="002C04CC">
        <w:rPr>
          <w:lang w:eastAsia="zh-CN"/>
        </w:rPr>
        <w:t>«Дата документа» – указывается дата формирования документа; по умолчанию указывается текущая системная дата</w:t>
      </w:r>
      <w:r w:rsidR="008257BC" w:rsidRPr="002C04CC">
        <w:rPr>
          <w:lang w:eastAsia="zh-CN"/>
        </w:rPr>
        <w:t>;</w:t>
      </w:r>
    </w:p>
    <w:p w14:paraId="53F5F447" w14:textId="77777777" w:rsidR="0055730D" w:rsidRPr="002C04CC" w:rsidRDefault="004914E8" w:rsidP="0055730D">
      <w:pPr>
        <w:pStyle w:val="GOSTListmark4"/>
        <w:rPr>
          <w:lang w:eastAsia="zh-CN"/>
        </w:rPr>
      </w:pPr>
      <w:r w:rsidRPr="002C04CC">
        <w:rPr>
          <w:lang w:eastAsia="zh-CN"/>
        </w:rPr>
        <w:t>«</w:t>
      </w:r>
      <w:r w:rsidR="0055730D" w:rsidRPr="002C04CC">
        <w:rPr>
          <w:lang w:eastAsia="zh-CN"/>
        </w:rPr>
        <w:t>Уровень конфиденциальности</w:t>
      </w:r>
      <w:r w:rsidRPr="002C04CC">
        <w:rPr>
          <w:lang w:eastAsia="zh-CN"/>
        </w:rPr>
        <w:t>» – о</w:t>
      </w:r>
      <w:r w:rsidR="0055730D" w:rsidRPr="002C04CC">
        <w:rPr>
          <w:lang w:eastAsia="zh-CN"/>
        </w:rPr>
        <w:t>существляется выбор из выпадающего списка:</w:t>
      </w:r>
    </w:p>
    <w:p w14:paraId="1DA92921" w14:textId="7F9384AF" w:rsidR="0035004E" w:rsidRPr="002C04CC" w:rsidRDefault="0035004E" w:rsidP="0035004E">
      <w:pPr>
        <w:pStyle w:val="GOSTListmark5"/>
        <w:rPr>
          <w:lang w:eastAsia="zh-CN"/>
        </w:rPr>
      </w:pPr>
      <w:r w:rsidRPr="002C04CC">
        <w:rPr>
          <w:lang w:eastAsia="zh-CN"/>
        </w:rPr>
        <w:t>«Несекретно»</w:t>
      </w:r>
      <w:r w:rsidR="002B46D6" w:rsidRPr="002C04CC">
        <w:rPr>
          <w:lang w:eastAsia="zh-CN"/>
        </w:rPr>
        <w:t>;</w:t>
      </w:r>
    </w:p>
    <w:p w14:paraId="7D9B8896" w14:textId="77777777" w:rsidR="0055730D" w:rsidRPr="002C04CC" w:rsidRDefault="0035004E" w:rsidP="0035004E">
      <w:pPr>
        <w:pStyle w:val="GOSTListmark5"/>
        <w:rPr>
          <w:lang w:eastAsia="zh-CN"/>
        </w:rPr>
      </w:pPr>
      <w:r w:rsidRPr="002C04CC">
        <w:rPr>
          <w:lang w:eastAsia="zh-CN"/>
        </w:rPr>
        <w:t>«Для служебного пользования»</w:t>
      </w:r>
      <w:r w:rsidR="00DC00B6" w:rsidRPr="002C04CC">
        <w:rPr>
          <w:lang w:eastAsia="zh-CN"/>
        </w:rPr>
        <w:t>;</w:t>
      </w:r>
    </w:p>
    <w:p w14:paraId="1074901C" w14:textId="77777777" w:rsidR="000C4F47" w:rsidRPr="002C04CC" w:rsidRDefault="002573E5" w:rsidP="002B46D6">
      <w:pPr>
        <w:pStyle w:val="GOSTListmark3"/>
        <w:rPr>
          <w:lang w:eastAsia="zh-CN"/>
        </w:rPr>
      </w:pPr>
      <w:r w:rsidRPr="002C04CC">
        <w:rPr>
          <w:lang w:eastAsia="zh-CN"/>
        </w:rPr>
        <w:t>п</w:t>
      </w:r>
      <w:r w:rsidR="004878EC" w:rsidRPr="002C04CC">
        <w:rPr>
          <w:lang w:eastAsia="zh-CN"/>
        </w:rPr>
        <w:t>оля в блоке «</w:t>
      </w:r>
      <w:r w:rsidR="004878EC" w:rsidRPr="002C04CC">
        <w:t>Информация</w:t>
      </w:r>
      <w:r w:rsidR="004878EC" w:rsidRPr="002C04CC">
        <w:rPr>
          <w:lang w:eastAsia="zh-CN"/>
        </w:rPr>
        <w:t xml:space="preserve"> о клиенте» заполняются автоматически на основании выбранной записи в </w:t>
      </w:r>
      <w:r w:rsidRPr="002C04CC">
        <w:rPr>
          <w:lang w:eastAsia="zh-CN"/>
        </w:rPr>
        <w:t>поле «Код по Сводному реестру»</w:t>
      </w:r>
      <w:r w:rsidR="000C4F47" w:rsidRPr="002C04CC">
        <w:rPr>
          <w:lang w:eastAsia="zh-CN"/>
        </w:rPr>
        <w:t>. Поля, доступные для редактирования, заполняются следующим образом:</w:t>
      </w:r>
    </w:p>
    <w:p w14:paraId="097124B5" w14:textId="77777777" w:rsidR="003E1396" w:rsidRPr="002C04CC" w:rsidRDefault="000C4F47" w:rsidP="000C4F47">
      <w:pPr>
        <w:pStyle w:val="GOSTListmark4"/>
      </w:pPr>
      <w:r w:rsidRPr="002C04CC">
        <w:lastRenderedPageBreak/>
        <w:t>«Предельная дата исполнения» – указывается значение даты, которая не должна быть ранее даты рабочего дня, следующего за текущим днем</w:t>
      </w:r>
      <w:r w:rsidR="002B46D6" w:rsidRPr="002C04CC">
        <w:t>;</w:t>
      </w:r>
    </w:p>
    <w:p w14:paraId="52D3EC22" w14:textId="225DF448" w:rsidR="004878EC" w:rsidRPr="002C04CC" w:rsidRDefault="000C4F47" w:rsidP="000C4F47">
      <w:pPr>
        <w:pStyle w:val="GOSTListmark4"/>
        <w:rPr>
          <w:lang w:eastAsia="zh-CN"/>
        </w:rPr>
      </w:pPr>
      <w:r w:rsidRPr="002C04CC">
        <w:t>«Учетный номер обязательства» – заполняется выбором из списка документов «Бюджетное обязательство». Может заполняться не из справочника, а вручную пользователем,</w:t>
      </w:r>
      <w:r w:rsidRPr="002C04CC">
        <w:rPr>
          <w:szCs w:val="22"/>
        </w:rPr>
        <w:t xml:space="preserve"> при этом реквизит может принимать значения «1» (закупка) или «2» (прочее)</w:t>
      </w:r>
      <w:r w:rsidR="008257BC" w:rsidRPr="002C04CC">
        <w:rPr>
          <w:szCs w:val="22"/>
        </w:rPr>
        <w:t>;</w:t>
      </w:r>
    </w:p>
    <w:p w14:paraId="2716C81E" w14:textId="77777777" w:rsidR="004878EC" w:rsidRPr="002C04CC" w:rsidRDefault="002573E5" w:rsidP="004878EC">
      <w:pPr>
        <w:pStyle w:val="GOSTListmark3"/>
        <w:rPr>
          <w:lang w:eastAsia="zh-CN"/>
        </w:rPr>
      </w:pPr>
      <w:r w:rsidRPr="002C04CC">
        <w:rPr>
          <w:lang w:eastAsia="zh-CN"/>
        </w:rPr>
        <w:t>п</w:t>
      </w:r>
      <w:r w:rsidR="004878EC" w:rsidRPr="002C04CC">
        <w:rPr>
          <w:lang w:eastAsia="zh-CN"/>
        </w:rPr>
        <w:t>оля в блоке «Реквизиты чека» заполняются следующим образом:</w:t>
      </w:r>
    </w:p>
    <w:p w14:paraId="3007F2BA" w14:textId="77777777" w:rsidR="004878EC" w:rsidRPr="002C04CC" w:rsidRDefault="004878EC" w:rsidP="004878EC">
      <w:pPr>
        <w:pStyle w:val="GOSTListmark4"/>
        <w:rPr>
          <w:lang w:eastAsia="zh-CN"/>
        </w:rPr>
      </w:pPr>
      <w:r w:rsidRPr="002C04CC">
        <w:rPr>
          <w:lang w:eastAsia="zh-CN"/>
        </w:rPr>
        <w:t xml:space="preserve">«№ п/п» </w:t>
      </w:r>
      <w:r w:rsidR="0008159B" w:rsidRPr="002C04CC">
        <w:t>–</w:t>
      </w:r>
      <w:r w:rsidRPr="002C04CC">
        <w:rPr>
          <w:lang w:eastAsia="zh-CN"/>
        </w:rPr>
        <w:t xml:space="preserve"> заполняется автом</w:t>
      </w:r>
      <w:r w:rsidR="002573E5" w:rsidRPr="002C04CC">
        <w:rPr>
          <w:lang w:eastAsia="zh-CN"/>
        </w:rPr>
        <w:t>атически текущим номером строки;</w:t>
      </w:r>
    </w:p>
    <w:p w14:paraId="3BF79C84" w14:textId="77777777" w:rsidR="004878EC" w:rsidRPr="002C04CC" w:rsidRDefault="004878EC" w:rsidP="004878EC">
      <w:pPr>
        <w:pStyle w:val="GOSTListmark4"/>
        <w:rPr>
          <w:lang w:eastAsia="zh-CN"/>
        </w:rPr>
      </w:pPr>
      <w:r w:rsidRPr="002C04CC">
        <w:rPr>
          <w:lang w:eastAsia="zh-CN"/>
        </w:rPr>
        <w:t xml:space="preserve">«Сумма» </w:t>
      </w:r>
      <w:r w:rsidR="0008159B" w:rsidRPr="002C04CC">
        <w:t>–</w:t>
      </w:r>
      <w:r w:rsidRPr="002C04CC">
        <w:rPr>
          <w:lang w:eastAsia="zh-CN"/>
        </w:rPr>
        <w:t xml:space="preserve"> указывается сумма чека</w:t>
      </w:r>
      <w:r w:rsidR="002573E5" w:rsidRPr="002C04CC">
        <w:rPr>
          <w:lang w:eastAsia="zh-CN"/>
        </w:rPr>
        <w:t>;</w:t>
      </w:r>
    </w:p>
    <w:p w14:paraId="253C50B7" w14:textId="77777777" w:rsidR="004878EC" w:rsidRPr="002C04CC" w:rsidRDefault="004878EC" w:rsidP="004878EC">
      <w:pPr>
        <w:pStyle w:val="GOSTListmark4"/>
        <w:rPr>
          <w:lang w:eastAsia="zh-CN"/>
        </w:rPr>
      </w:pPr>
      <w:r w:rsidRPr="002C04CC">
        <w:rPr>
          <w:lang w:eastAsia="zh-CN"/>
        </w:rPr>
        <w:t xml:space="preserve">«Номер чека» </w:t>
      </w:r>
      <w:r w:rsidR="0008159B" w:rsidRPr="002C04CC">
        <w:t>–</w:t>
      </w:r>
      <w:r w:rsidRPr="002C04CC">
        <w:rPr>
          <w:lang w:eastAsia="zh-CN"/>
        </w:rPr>
        <w:t xml:space="preserve"> указывается номер чека</w:t>
      </w:r>
      <w:r w:rsidR="002573E5" w:rsidRPr="002C04CC">
        <w:rPr>
          <w:lang w:eastAsia="zh-CN"/>
        </w:rPr>
        <w:t>;</w:t>
      </w:r>
    </w:p>
    <w:p w14:paraId="15F15161" w14:textId="77777777" w:rsidR="004878EC" w:rsidRPr="002C04CC" w:rsidRDefault="004878EC" w:rsidP="004878EC">
      <w:pPr>
        <w:pStyle w:val="GOSTListmark4"/>
        <w:rPr>
          <w:lang w:eastAsia="zh-CN"/>
        </w:rPr>
      </w:pPr>
      <w:r w:rsidRPr="002C04CC">
        <w:rPr>
          <w:lang w:eastAsia="zh-CN"/>
        </w:rPr>
        <w:t xml:space="preserve">«Серия чека» </w:t>
      </w:r>
      <w:r w:rsidR="0008159B" w:rsidRPr="002C04CC">
        <w:t>–</w:t>
      </w:r>
      <w:r w:rsidRPr="002C04CC">
        <w:rPr>
          <w:lang w:eastAsia="zh-CN"/>
        </w:rPr>
        <w:t xml:space="preserve"> указывается серия чека</w:t>
      </w:r>
      <w:r w:rsidR="002573E5" w:rsidRPr="002C04CC">
        <w:rPr>
          <w:lang w:eastAsia="zh-CN"/>
        </w:rPr>
        <w:t>;</w:t>
      </w:r>
    </w:p>
    <w:p w14:paraId="65CBA1FF" w14:textId="77777777" w:rsidR="004878EC" w:rsidRPr="002C04CC" w:rsidRDefault="004878EC" w:rsidP="004878EC">
      <w:pPr>
        <w:pStyle w:val="GOSTListmark4"/>
        <w:rPr>
          <w:lang w:eastAsia="zh-CN"/>
        </w:rPr>
      </w:pPr>
      <w:r w:rsidRPr="002C04CC">
        <w:rPr>
          <w:lang w:eastAsia="zh-CN"/>
        </w:rPr>
        <w:t>«Дата чека»</w:t>
      </w:r>
      <w:r w:rsidR="00A3476A" w:rsidRPr="002C04CC">
        <w:rPr>
          <w:lang w:eastAsia="zh-CN"/>
        </w:rPr>
        <w:t xml:space="preserve"> </w:t>
      </w:r>
      <w:r w:rsidR="0008159B" w:rsidRPr="002C04CC">
        <w:t>–</w:t>
      </w:r>
      <w:r w:rsidR="00A3476A" w:rsidRPr="002C04CC">
        <w:rPr>
          <w:lang w:eastAsia="zh-CN"/>
        </w:rPr>
        <w:t xml:space="preserve"> указывается дата чека</w:t>
      </w:r>
      <w:r w:rsidR="002573E5" w:rsidRPr="002C04CC">
        <w:rPr>
          <w:lang w:eastAsia="zh-CN"/>
        </w:rPr>
        <w:t>;</w:t>
      </w:r>
      <w:r w:rsidR="00A3476A" w:rsidRPr="002C04CC">
        <w:rPr>
          <w:lang w:eastAsia="zh-CN"/>
        </w:rPr>
        <w:t xml:space="preserve"> </w:t>
      </w:r>
      <w:r w:rsidR="002573E5" w:rsidRPr="002C04CC">
        <w:rPr>
          <w:lang w:eastAsia="zh-CN"/>
        </w:rPr>
        <w:t>м</w:t>
      </w:r>
      <w:r w:rsidR="00A3476A" w:rsidRPr="002C04CC">
        <w:rPr>
          <w:lang w:eastAsia="zh-CN"/>
        </w:rPr>
        <w:t>ожет быть выбрана из календаря</w:t>
      </w:r>
      <w:r w:rsidR="002573E5" w:rsidRPr="002C04CC">
        <w:rPr>
          <w:lang w:eastAsia="zh-CN"/>
        </w:rPr>
        <w:t>;</w:t>
      </w:r>
    </w:p>
    <w:p w14:paraId="50129079" w14:textId="77777777" w:rsidR="004878EC" w:rsidRPr="002C04CC" w:rsidRDefault="004878EC" w:rsidP="004878EC">
      <w:pPr>
        <w:pStyle w:val="GOSTListmark4"/>
        <w:rPr>
          <w:lang w:eastAsia="zh-CN"/>
        </w:rPr>
      </w:pPr>
      <w:r w:rsidRPr="002C04CC">
        <w:rPr>
          <w:lang w:eastAsia="zh-CN"/>
        </w:rPr>
        <w:t>«Срок действия чека»</w:t>
      </w:r>
      <w:r w:rsidR="00A3476A" w:rsidRPr="002C04CC">
        <w:rPr>
          <w:lang w:eastAsia="zh-CN"/>
        </w:rPr>
        <w:t xml:space="preserve"> </w:t>
      </w:r>
      <w:r w:rsidR="0008159B" w:rsidRPr="002C04CC">
        <w:t>–</w:t>
      </w:r>
      <w:r w:rsidR="00A3476A" w:rsidRPr="002C04CC">
        <w:rPr>
          <w:lang w:eastAsia="zh-CN"/>
        </w:rPr>
        <w:t xml:space="preserve"> указывается конечная дата действия чека</w:t>
      </w:r>
      <w:r w:rsidR="002573E5" w:rsidRPr="002C04CC">
        <w:rPr>
          <w:lang w:eastAsia="zh-CN"/>
        </w:rPr>
        <w:t>;</w:t>
      </w:r>
      <w:r w:rsidR="00A3476A" w:rsidRPr="002C04CC">
        <w:rPr>
          <w:lang w:eastAsia="zh-CN"/>
        </w:rPr>
        <w:t xml:space="preserve"> </w:t>
      </w:r>
      <w:r w:rsidR="002573E5" w:rsidRPr="002C04CC">
        <w:rPr>
          <w:lang w:eastAsia="zh-CN"/>
        </w:rPr>
        <w:t>м</w:t>
      </w:r>
      <w:r w:rsidR="00A3476A" w:rsidRPr="002C04CC">
        <w:rPr>
          <w:lang w:eastAsia="zh-CN"/>
        </w:rPr>
        <w:t>ожет быть выбрана из календаря</w:t>
      </w:r>
      <w:r w:rsidR="002573E5" w:rsidRPr="002C04CC">
        <w:rPr>
          <w:lang w:eastAsia="zh-CN"/>
        </w:rPr>
        <w:t>;</w:t>
      </w:r>
    </w:p>
    <w:p w14:paraId="733D4DD1" w14:textId="77777777" w:rsidR="004878EC" w:rsidRPr="002C04CC" w:rsidRDefault="004878EC" w:rsidP="004878EC">
      <w:pPr>
        <w:pStyle w:val="GOSTListmark4"/>
        <w:rPr>
          <w:lang w:eastAsia="zh-CN"/>
        </w:rPr>
      </w:pPr>
      <w:r w:rsidRPr="002C04CC">
        <w:rPr>
          <w:lang w:eastAsia="zh-CN"/>
        </w:rPr>
        <w:t>«Символ кассового плана»</w:t>
      </w:r>
      <w:r w:rsidR="00A3476A" w:rsidRPr="002C04CC">
        <w:rPr>
          <w:lang w:eastAsia="zh-CN"/>
        </w:rPr>
        <w:t xml:space="preserve"> </w:t>
      </w:r>
      <w:r w:rsidR="0008159B" w:rsidRPr="002C04CC">
        <w:t>–</w:t>
      </w:r>
      <w:r w:rsidR="00A3476A" w:rsidRPr="002C04CC">
        <w:rPr>
          <w:lang w:eastAsia="zh-CN"/>
        </w:rPr>
        <w:t xml:space="preserve"> значение выбирается из справочника «Символы кассовой отчетности»</w:t>
      </w:r>
      <w:r w:rsidR="002573E5" w:rsidRPr="002C04CC">
        <w:rPr>
          <w:lang w:eastAsia="zh-CN"/>
        </w:rPr>
        <w:t>;</w:t>
      </w:r>
    </w:p>
    <w:p w14:paraId="11DF3F4B" w14:textId="77777777" w:rsidR="004878EC" w:rsidRPr="002C04CC" w:rsidRDefault="002573E5" w:rsidP="004878EC">
      <w:pPr>
        <w:pStyle w:val="GOSTListmark3"/>
        <w:rPr>
          <w:lang w:eastAsia="zh-CN"/>
        </w:rPr>
      </w:pPr>
      <w:r w:rsidRPr="002C04CC">
        <w:rPr>
          <w:lang w:eastAsia="zh-CN"/>
        </w:rPr>
        <w:t>п</w:t>
      </w:r>
      <w:r w:rsidR="004878EC" w:rsidRPr="002C04CC">
        <w:rPr>
          <w:lang w:eastAsia="zh-CN"/>
        </w:rPr>
        <w:t>оля в блоке «Расшифровка заявки на получение наличных денег» заполняются следующим образом:</w:t>
      </w:r>
    </w:p>
    <w:p w14:paraId="3C8BD72B" w14:textId="77777777" w:rsidR="00A3476A" w:rsidRPr="002C04CC" w:rsidRDefault="004878EC" w:rsidP="00A3476A">
      <w:pPr>
        <w:pStyle w:val="GOSTListmark4"/>
        <w:rPr>
          <w:lang w:eastAsia="zh-CN"/>
        </w:rPr>
      </w:pPr>
      <w:r w:rsidRPr="002C04CC">
        <w:rPr>
          <w:lang w:eastAsia="zh-CN"/>
        </w:rPr>
        <w:t>«№ п/п»</w:t>
      </w:r>
      <w:r w:rsidR="00A3476A" w:rsidRPr="002C04CC">
        <w:rPr>
          <w:lang w:eastAsia="zh-CN"/>
        </w:rPr>
        <w:t xml:space="preserve"> </w:t>
      </w:r>
      <w:r w:rsidR="0008159B" w:rsidRPr="002C04CC">
        <w:t>–</w:t>
      </w:r>
      <w:r w:rsidR="00A3476A" w:rsidRPr="002C04CC">
        <w:rPr>
          <w:lang w:eastAsia="zh-CN"/>
        </w:rPr>
        <w:t xml:space="preserve"> заполняется автоматически текущим номером строки</w:t>
      </w:r>
      <w:r w:rsidR="002573E5" w:rsidRPr="002C04CC">
        <w:rPr>
          <w:lang w:eastAsia="zh-CN"/>
        </w:rPr>
        <w:t>;</w:t>
      </w:r>
    </w:p>
    <w:p w14:paraId="5BCA6BEE" w14:textId="77777777" w:rsidR="004878EC" w:rsidRPr="002C04CC" w:rsidRDefault="004878EC" w:rsidP="004878EC">
      <w:pPr>
        <w:pStyle w:val="GOSTListmark4"/>
        <w:rPr>
          <w:lang w:eastAsia="zh-CN"/>
        </w:rPr>
      </w:pPr>
      <w:r w:rsidRPr="002C04CC">
        <w:rPr>
          <w:lang w:eastAsia="zh-CN"/>
        </w:rPr>
        <w:t>«Наименование вида средств для исполнения обязательства»</w:t>
      </w:r>
      <w:r w:rsidR="00A3476A" w:rsidRPr="002C04CC">
        <w:rPr>
          <w:lang w:eastAsia="zh-CN"/>
        </w:rPr>
        <w:t xml:space="preserve"> </w:t>
      </w:r>
      <w:r w:rsidR="0008159B" w:rsidRPr="002C04CC">
        <w:t>–</w:t>
      </w:r>
      <w:r w:rsidR="00A3476A" w:rsidRPr="002C04CC">
        <w:rPr>
          <w:lang w:eastAsia="zh-CN"/>
        </w:rPr>
        <w:t xml:space="preserve"> заполняется значением </w:t>
      </w:r>
      <w:r w:rsidR="00FB628E" w:rsidRPr="002C04CC">
        <w:rPr>
          <w:lang w:eastAsia="zh-CN"/>
        </w:rPr>
        <w:t>вида средств</w:t>
      </w:r>
      <w:r w:rsidR="002573E5" w:rsidRPr="002C04CC">
        <w:t>;</w:t>
      </w:r>
    </w:p>
    <w:p w14:paraId="7F9B6518" w14:textId="77777777" w:rsidR="004878EC" w:rsidRPr="002C04CC" w:rsidRDefault="004878EC" w:rsidP="004878EC">
      <w:pPr>
        <w:pStyle w:val="GOSTListmark4"/>
        <w:rPr>
          <w:lang w:eastAsia="zh-CN"/>
        </w:rPr>
      </w:pPr>
      <w:r w:rsidRPr="002C04CC">
        <w:rPr>
          <w:lang w:eastAsia="zh-CN"/>
        </w:rPr>
        <w:t>«Код по БК»</w:t>
      </w:r>
      <w:r w:rsidR="00A3476A" w:rsidRPr="002C04CC">
        <w:rPr>
          <w:lang w:eastAsia="zh-CN"/>
        </w:rPr>
        <w:t xml:space="preserve"> </w:t>
      </w:r>
      <w:r w:rsidR="0008159B" w:rsidRPr="002C04CC">
        <w:t>–</w:t>
      </w:r>
      <w:r w:rsidR="00A3476A" w:rsidRPr="002C04CC">
        <w:rPr>
          <w:lang w:eastAsia="zh-CN"/>
        </w:rPr>
        <w:t xml:space="preserve"> не заполняется</w:t>
      </w:r>
      <w:r w:rsidR="00FB628E" w:rsidRPr="002C04CC">
        <w:rPr>
          <w:lang w:eastAsia="zh-CN"/>
        </w:rPr>
        <w:t xml:space="preserve"> для л/с с кодом 05</w:t>
      </w:r>
      <w:r w:rsidR="002573E5" w:rsidRPr="002C04CC">
        <w:rPr>
          <w:lang w:eastAsia="zh-CN"/>
        </w:rPr>
        <w:t>;</w:t>
      </w:r>
    </w:p>
    <w:p w14:paraId="07824F8B" w14:textId="77777777" w:rsidR="004878EC" w:rsidRPr="002C04CC" w:rsidRDefault="004878EC" w:rsidP="004878EC">
      <w:pPr>
        <w:pStyle w:val="GOSTListmark4"/>
        <w:rPr>
          <w:lang w:eastAsia="zh-CN"/>
        </w:rPr>
      </w:pPr>
      <w:r w:rsidRPr="002C04CC">
        <w:rPr>
          <w:lang w:eastAsia="zh-CN"/>
        </w:rPr>
        <w:t>«Код цели (аналитический код)»</w:t>
      </w:r>
      <w:r w:rsidR="00BE044E" w:rsidRPr="002C04CC">
        <w:t xml:space="preserve"> –</w:t>
      </w:r>
      <w:r w:rsidR="00A3476A" w:rsidRPr="002C04CC">
        <w:rPr>
          <w:lang w:eastAsia="zh-CN"/>
        </w:rPr>
        <w:t xml:space="preserve"> </w:t>
      </w:r>
      <w:r w:rsidR="00BE044E" w:rsidRPr="002C04CC">
        <w:rPr>
          <w:lang w:eastAsia="zh-CN"/>
        </w:rPr>
        <w:t>указывается код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с кодом 05</w:t>
      </w:r>
      <w:r w:rsidR="002573E5" w:rsidRPr="002C04CC">
        <w:rPr>
          <w:lang w:eastAsia="zh-CN"/>
        </w:rPr>
        <w:t>;</w:t>
      </w:r>
    </w:p>
    <w:p w14:paraId="2D324ADC" w14:textId="77777777" w:rsidR="004878EC" w:rsidRPr="002C04CC" w:rsidRDefault="004878EC" w:rsidP="004878EC">
      <w:pPr>
        <w:pStyle w:val="GOSTListmark4"/>
        <w:rPr>
          <w:lang w:eastAsia="zh-CN"/>
        </w:rPr>
      </w:pPr>
      <w:r w:rsidRPr="002C04CC">
        <w:rPr>
          <w:lang w:eastAsia="zh-CN"/>
        </w:rPr>
        <w:t>«Сумма»</w:t>
      </w:r>
      <w:r w:rsidR="00A3476A" w:rsidRPr="002C04CC">
        <w:rPr>
          <w:lang w:eastAsia="zh-CN"/>
        </w:rPr>
        <w:t xml:space="preserve"> </w:t>
      </w:r>
      <w:r w:rsidR="0008159B" w:rsidRPr="002C04CC">
        <w:t>–</w:t>
      </w:r>
      <w:r w:rsidR="00A3476A" w:rsidRPr="002C04CC">
        <w:rPr>
          <w:lang w:eastAsia="zh-CN"/>
        </w:rPr>
        <w:t xml:space="preserve"> заполняется вручную</w:t>
      </w:r>
      <w:r w:rsidR="002573E5" w:rsidRPr="002C04CC">
        <w:rPr>
          <w:lang w:eastAsia="zh-CN"/>
        </w:rPr>
        <w:t>;</w:t>
      </w:r>
    </w:p>
    <w:p w14:paraId="7D6E98B5" w14:textId="77777777" w:rsidR="004878EC" w:rsidRPr="002C04CC" w:rsidRDefault="004878EC" w:rsidP="004878EC">
      <w:pPr>
        <w:pStyle w:val="GOSTListmark4"/>
        <w:rPr>
          <w:lang w:eastAsia="zh-CN"/>
        </w:rPr>
      </w:pPr>
      <w:r w:rsidRPr="002C04CC">
        <w:rPr>
          <w:lang w:eastAsia="zh-CN"/>
        </w:rPr>
        <w:t>«Назначение платежа»</w:t>
      </w:r>
      <w:r w:rsidR="00A3476A" w:rsidRPr="002C04CC">
        <w:rPr>
          <w:lang w:eastAsia="zh-CN"/>
        </w:rPr>
        <w:t xml:space="preserve"> </w:t>
      </w:r>
      <w:r w:rsidR="0008159B" w:rsidRPr="002C04CC">
        <w:t>–</w:t>
      </w:r>
      <w:r w:rsidR="00A3476A" w:rsidRPr="002C04CC">
        <w:rPr>
          <w:lang w:eastAsia="zh-CN"/>
        </w:rPr>
        <w:t xml:space="preserve"> </w:t>
      </w:r>
      <w:r w:rsidR="00A3476A" w:rsidRPr="002C04CC">
        <w:rPr>
          <w:szCs w:val="22"/>
        </w:rPr>
        <w:t>указывается назначение платежа в соответствии с документом-основанием возникновения обязательств</w:t>
      </w:r>
      <w:r w:rsidR="002573E5" w:rsidRPr="002C04CC">
        <w:rPr>
          <w:szCs w:val="22"/>
        </w:rPr>
        <w:t>;</w:t>
      </w:r>
    </w:p>
    <w:p w14:paraId="16E56033" w14:textId="77777777" w:rsidR="004878EC" w:rsidRPr="002C04CC" w:rsidRDefault="004878EC" w:rsidP="004878EC">
      <w:pPr>
        <w:pStyle w:val="GOSTListmark4"/>
        <w:rPr>
          <w:lang w:eastAsia="zh-CN"/>
        </w:rPr>
      </w:pPr>
      <w:r w:rsidRPr="002C04CC">
        <w:rPr>
          <w:lang w:eastAsia="zh-CN"/>
        </w:rPr>
        <w:t>«Примечание»</w:t>
      </w:r>
      <w:r w:rsidR="00A3476A" w:rsidRPr="002C04CC">
        <w:rPr>
          <w:lang w:eastAsia="zh-CN"/>
        </w:rPr>
        <w:t xml:space="preserve"> </w:t>
      </w:r>
      <w:r w:rsidR="0008159B" w:rsidRPr="002C04CC">
        <w:t>–</w:t>
      </w:r>
      <w:r w:rsidR="00A3476A" w:rsidRPr="002C04CC">
        <w:rPr>
          <w:lang w:eastAsia="zh-CN"/>
        </w:rPr>
        <w:t xml:space="preserve"> </w:t>
      </w:r>
      <w:r w:rsidR="00233356" w:rsidRPr="002C04CC">
        <w:rPr>
          <w:szCs w:val="22"/>
        </w:rPr>
        <w:t>при необходимости указывается дополнительная информация.</w:t>
      </w:r>
    </w:p>
    <w:p w14:paraId="78A85586" w14:textId="5ABFD107" w:rsidR="00FB628E" w:rsidRPr="002C04CC" w:rsidRDefault="0008159B"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D3336A" w:rsidRPr="002C04CC">
        <w:rPr>
          <w:lang w:eastAsia="zh-CN"/>
        </w:rPr>
        <w:t xml:space="preserve"> изменения и закрыть окно</w:t>
      </w:r>
      <w:r w:rsidRPr="002C04CC">
        <w:rPr>
          <w:lang w:eastAsia="zh-CN"/>
        </w:rPr>
        <w:t>».</w:t>
      </w:r>
    </w:p>
    <w:p w14:paraId="6CE5DD14" w14:textId="77777777" w:rsidR="0008159B" w:rsidRPr="002C04CC" w:rsidRDefault="0008159B" w:rsidP="00FB628E">
      <w:pPr>
        <w:pStyle w:val="GOSTListnormal18"/>
        <w:rPr>
          <w:lang w:eastAsia="zh-CN"/>
        </w:rPr>
      </w:pPr>
      <w:r w:rsidRPr="002C04CC">
        <w:rPr>
          <w:lang w:eastAsia="zh-CN"/>
        </w:rPr>
        <w:t xml:space="preserve">Запустится автоматическая проверка на корректность заполнения полей. При успешном завершении проверки </w:t>
      </w:r>
      <w:r w:rsidR="00233356" w:rsidRPr="002C04CC">
        <w:rPr>
          <w:lang w:eastAsia="zh-CN"/>
        </w:rPr>
        <w:t>документ</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38F60D8" w14:textId="77777777" w:rsidR="00F86443" w:rsidRPr="00322F9F" w:rsidRDefault="00F86443" w:rsidP="00F27C65">
      <w:pPr>
        <w:pStyle w:val="32"/>
      </w:pPr>
      <w:bookmarkStart w:id="1368" w:name="_Toc220945007"/>
      <w:bookmarkStart w:id="1369" w:name="_Ref14175825"/>
      <w:r w:rsidRPr="00322F9F">
        <w:lastRenderedPageBreak/>
        <w:t>Документ «Заявка для обеспечения наличными денежными средствами в электронном виде»</w:t>
      </w:r>
      <w:bookmarkEnd w:id="1368"/>
    </w:p>
    <w:p w14:paraId="4E8301FB" w14:textId="77777777" w:rsidR="00F86443" w:rsidRPr="00322F9F" w:rsidRDefault="00F86443" w:rsidP="00F27C65">
      <w:pPr>
        <w:pStyle w:val="41"/>
      </w:pPr>
      <w:r w:rsidRPr="00322F9F">
        <w:t>Ручное формирование экземпляра формуляра «Заявка для обеспечения наличными денежными средствами в электронном виде»</w:t>
      </w:r>
    </w:p>
    <w:p w14:paraId="12EFC6EA" w14:textId="77777777" w:rsidR="00F86443" w:rsidRPr="002C04CC" w:rsidRDefault="00F86443" w:rsidP="00F86443">
      <w:pPr>
        <w:pStyle w:val="GOSTNormalWithout"/>
        <w:rPr>
          <w:lang w:eastAsia="zh-CN"/>
        </w:rPr>
      </w:pPr>
      <w:r w:rsidRPr="00322F9F">
        <w:rPr>
          <w:lang w:eastAsia="zh-CN"/>
        </w:rPr>
        <w:t xml:space="preserve">Для формирования экземпляра формуляра </w:t>
      </w:r>
      <w:r w:rsidRPr="009359BA">
        <w:t>«Заявка для обеспечения наличными денежными средствами в электронном виде»</w:t>
      </w:r>
      <w:r w:rsidRPr="002C04CC">
        <w:rPr>
          <w:lang w:eastAsia="zh-CN"/>
        </w:rPr>
        <w:t xml:space="preserve"> необходимо выполнить следующие действия:</w:t>
      </w:r>
    </w:p>
    <w:p w14:paraId="76439771" w14:textId="77777777" w:rsidR="007661E4" w:rsidRPr="002C04CC" w:rsidRDefault="00F86443" w:rsidP="0064463D">
      <w:pPr>
        <w:pStyle w:val="GOSTListnum"/>
        <w:numPr>
          <w:ilvl w:val="0"/>
          <w:numId w:val="98"/>
        </w:numPr>
        <w:rPr>
          <w:lang w:eastAsia="zh-CN"/>
        </w:rPr>
      </w:pPr>
      <w:r w:rsidRPr="002C04CC">
        <w:rPr>
          <w:lang w:eastAsia="zh-CN"/>
        </w:rPr>
        <w:t xml:space="preserve">Выбрать подсистему </w:t>
      </w:r>
      <w:r w:rsidR="007661E4" w:rsidRPr="002C04CC">
        <w:rPr>
          <w:lang w:eastAsia="zh-CN"/>
        </w:rPr>
        <w:t xml:space="preserve">«Управление расходами: СВР» или </w:t>
      </w:r>
      <w:r w:rsidRPr="002C04CC">
        <w:rPr>
          <w:lang w:eastAsia="zh-CN"/>
        </w:rPr>
        <w:t>«Управление расходами: средства ФБ», развернуть ветку</w:t>
      </w:r>
      <w:r w:rsidR="007661E4" w:rsidRPr="002C04CC">
        <w:rPr>
          <w:lang w:eastAsia="zh-CN"/>
        </w:rPr>
        <w:t>:</w:t>
      </w:r>
    </w:p>
    <w:p w14:paraId="069DE2BA" w14:textId="62BB25E3" w:rsidR="007661E4" w:rsidRPr="002C04CC" w:rsidRDefault="007661E4" w:rsidP="00F27C65">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Заявка для обеспечения наличными денежными средствами в электронном виде – Все документы»;</w:t>
      </w:r>
    </w:p>
    <w:p w14:paraId="13AEB27D" w14:textId="40A95706" w:rsidR="00F86443" w:rsidRPr="002C04CC" w:rsidRDefault="00F86443" w:rsidP="00F27C65">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Заявка для обеспечения наличными денежными средствами в электронном виде – Все документы».</w:t>
      </w:r>
    </w:p>
    <w:p w14:paraId="30A18496" w14:textId="77777777" w:rsidR="003E1396" w:rsidRPr="002C04CC" w:rsidRDefault="00F86443" w:rsidP="00F86443">
      <w:pPr>
        <w:pStyle w:val="GOSTListnum"/>
      </w:pPr>
      <w:r w:rsidRPr="002C04CC">
        <w:t>В списковой форме нажать кнопку «Создать новый документ».</w:t>
      </w:r>
    </w:p>
    <w:p w14:paraId="5A483C3B" w14:textId="057DE479" w:rsidR="00F86443" w:rsidRPr="002C04CC" w:rsidRDefault="00F86443" w:rsidP="00F86443">
      <w:pPr>
        <w:pStyle w:val="GOSTListnormal18"/>
        <w:rPr>
          <w:lang w:eastAsia="zh-CN"/>
        </w:rPr>
      </w:pPr>
      <w:r w:rsidRPr="002C04CC">
        <w:t>Откроется визуальная форма</w:t>
      </w:r>
      <w:r w:rsidR="00400E36" w:rsidRPr="002C04CC">
        <w:t xml:space="preserve"> формуляра</w:t>
      </w:r>
      <w:r w:rsidRPr="002C04CC">
        <w:t xml:space="preserve"> «Заявка для обеспечения наличными денежными средствами в электронном виде». Вкладка с индивидуальным набором полей для заполнения «Реквизиты документа» приведена на рисунке </w:t>
      </w:r>
      <w:r w:rsidR="007A038A" w:rsidRPr="00044123">
        <w:fldChar w:fldCharType="begin"/>
      </w:r>
      <w:r w:rsidR="007A038A" w:rsidRPr="002C04CC">
        <w:instrText xml:space="preserve"> REF _Ref144807255 \h </w:instrText>
      </w:r>
      <w:r w:rsidR="004A6D69" w:rsidRPr="002C04CC">
        <w:instrText xml:space="preserve"> \* MERGEFORMAT </w:instrText>
      </w:r>
      <w:r w:rsidR="007A038A" w:rsidRPr="00044123">
        <w:fldChar w:fldCharType="separate"/>
      </w:r>
      <w:r w:rsidR="00995063">
        <w:rPr>
          <w:noProof/>
        </w:rPr>
        <w:t>135</w:t>
      </w:r>
      <w:r w:rsidR="007A038A" w:rsidRPr="00044123">
        <w:fldChar w:fldCharType="end"/>
      </w:r>
      <w:r w:rsidRPr="002C04CC">
        <w:t>.</w:t>
      </w:r>
    </w:p>
    <w:p w14:paraId="203B9806" w14:textId="65E577AA" w:rsidR="00F86443" w:rsidRPr="002C04CC" w:rsidRDefault="00031709" w:rsidP="00F86443">
      <w:pPr>
        <w:pStyle w:val="GOSTFigure"/>
      </w:pPr>
      <w:r w:rsidRPr="00044123">
        <w:rPr>
          <w:noProof/>
        </w:rPr>
        <w:lastRenderedPageBreak/>
        <w:drawing>
          <wp:inline distT="0" distB="0" distL="0" distR="0" wp14:anchorId="2F2CADFE" wp14:editId="61F4C837">
            <wp:extent cx="6120130" cy="515175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6120130" cy="5151755"/>
                    </a:xfrm>
                    <a:prstGeom prst="rect">
                      <a:avLst/>
                    </a:prstGeom>
                  </pic:spPr>
                </pic:pic>
              </a:graphicData>
            </a:graphic>
          </wp:inline>
        </w:drawing>
      </w:r>
    </w:p>
    <w:p w14:paraId="2943E9EF" w14:textId="429CE8EB" w:rsidR="00F86443" w:rsidRPr="002C04CC" w:rsidRDefault="00F86443" w:rsidP="00F86443">
      <w:pPr>
        <w:pStyle w:val="GOSTFigName"/>
        <w:rPr>
          <w:lang w:eastAsia="zh-CN"/>
        </w:rPr>
      </w:pPr>
      <w:r w:rsidRPr="00044123">
        <w:rPr>
          <w:noProof/>
        </w:rPr>
        <w:fldChar w:fldCharType="begin"/>
      </w:r>
      <w:r w:rsidRPr="002C04CC">
        <w:rPr>
          <w:noProof/>
        </w:rPr>
        <w:instrText xml:space="preserve"> SEQ Рисунок \* ARABIC </w:instrText>
      </w:r>
      <w:r w:rsidRPr="00044123">
        <w:rPr>
          <w:noProof/>
        </w:rPr>
        <w:fldChar w:fldCharType="separate"/>
      </w:r>
      <w:bookmarkStart w:id="1370" w:name="_Ref144807255"/>
      <w:bookmarkStart w:id="1371" w:name="_Toc220945192"/>
      <w:r w:rsidR="00995063">
        <w:rPr>
          <w:noProof/>
        </w:rPr>
        <w:t>135</w:t>
      </w:r>
      <w:bookmarkEnd w:id="1370"/>
      <w:r w:rsidRPr="00044123">
        <w:rPr>
          <w:noProof/>
        </w:rPr>
        <w:fldChar w:fldCharType="end"/>
      </w:r>
      <w:r w:rsidRPr="002C04CC">
        <w:t>. ВФ «Заявка для обеспечения наличными денежными средствами в электронном виде»</w:t>
      </w:r>
      <w:r w:rsidRPr="002C04CC">
        <w:rPr>
          <w:lang w:eastAsia="zh-CN"/>
        </w:rPr>
        <w:t>, вкладка «Общая информация»</w:t>
      </w:r>
      <w:bookmarkEnd w:id="1371"/>
    </w:p>
    <w:p w14:paraId="2D7241CE" w14:textId="0FBB00CC" w:rsidR="00F86443" w:rsidRPr="002C04CC" w:rsidRDefault="00F86443" w:rsidP="00F86443">
      <w:pPr>
        <w:pStyle w:val="GOSTListnum"/>
        <w:rPr>
          <w:lang w:eastAsia="zh-CN"/>
        </w:rPr>
      </w:pPr>
      <w:r w:rsidRPr="002C04CC">
        <w:rPr>
          <w:lang w:eastAsia="zh-CN"/>
        </w:rPr>
        <w:t xml:space="preserve">Проверить заполнение всех обязательных полей формуляра и при необходимости отредактировать. Обязательные к заполнению поля выделены знаком </w:t>
      </w:r>
      <w:r w:rsidR="007609A1" w:rsidRPr="002C04CC">
        <w:rPr>
          <w:lang w:eastAsia="zh-CN"/>
        </w:rPr>
        <w:t>«</w:t>
      </w:r>
      <w:r w:rsidRPr="002C04CC">
        <w:rPr>
          <w:lang w:eastAsia="zh-CN"/>
        </w:rPr>
        <w:t>*</w:t>
      </w:r>
      <w:r w:rsidR="007609A1" w:rsidRPr="002C04CC">
        <w:rPr>
          <w:lang w:eastAsia="zh-CN"/>
        </w:rPr>
        <w:t>»</w:t>
      </w:r>
      <w:r w:rsidRPr="002C04CC">
        <w:rPr>
          <w:lang w:eastAsia="zh-CN"/>
        </w:rPr>
        <w:t>. Поля формуляра заполняются по следующим правилам:</w:t>
      </w:r>
    </w:p>
    <w:p w14:paraId="1353365C" w14:textId="77777777" w:rsidR="00F86443" w:rsidRPr="002C04CC" w:rsidRDefault="00F86443" w:rsidP="00F86443">
      <w:pPr>
        <w:pStyle w:val="GOSTListmark3"/>
        <w:rPr>
          <w:lang w:eastAsia="zh-CN"/>
        </w:rPr>
      </w:pPr>
      <w:r w:rsidRPr="002C04CC">
        <w:rPr>
          <w:lang w:eastAsia="zh-CN"/>
        </w:rPr>
        <w:t>поля в шапке документа заполняются следующим образом:</w:t>
      </w:r>
    </w:p>
    <w:p w14:paraId="7A591593" w14:textId="77777777" w:rsidR="00F86443" w:rsidRPr="002C04CC" w:rsidRDefault="00F86443" w:rsidP="00F86443">
      <w:pPr>
        <w:pStyle w:val="GOSTListmark4"/>
        <w:rPr>
          <w:lang w:eastAsia="zh-CN"/>
        </w:rPr>
      </w:pPr>
      <w:r w:rsidRPr="002C04CC">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469DA469" w14:textId="3B19839F" w:rsidR="00F86443" w:rsidRPr="002C04CC" w:rsidRDefault="00F86443" w:rsidP="00F86443">
      <w:pPr>
        <w:pStyle w:val="GOSTListmark4"/>
        <w:rPr>
          <w:lang w:eastAsia="zh-CN"/>
        </w:rPr>
      </w:pPr>
      <w:r w:rsidRPr="002C04CC">
        <w:rPr>
          <w:lang w:eastAsia="zh-CN"/>
        </w:rPr>
        <w:t>«Дата документа» – указывается дата формирования документа; по умолчанию указывается текущая системная дата</w:t>
      </w:r>
      <w:r w:rsidR="006D7CA0" w:rsidRPr="002C04CC">
        <w:rPr>
          <w:lang w:eastAsia="zh-CN"/>
        </w:rPr>
        <w:t>;</w:t>
      </w:r>
    </w:p>
    <w:p w14:paraId="28B91B4D" w14:textId="77777777" w:rsidR="00F86443" w:rsidRPr="002C04CC" w:rsidRDefault="00F86443" w:rsidP="00F86443">
      <w:pPr>
        <w:pStyle w:val="GOSTListmark4"/>
        <w:rPr>
          <w:lang w:eastAsia="zh-CN"/>
        </w:rPr>
      </w:pPr>
      <w:r w:rsidRPr="002C04CC">
        <w:rPr>
          <w:lang w:eastAsia="zh-CN"/>
        </w:rPr>
        <w:t>«Уровень конфиденциальности» – осуществляется выбор из выпадающего списка:</w:t>
      </w:r>
    </w:p>
    <w:p w14:paraId="60591391" w14:textId="63A430F3" w:rsidR="00F86443" w:rsidRPr="002C04CC" w:rsidRDefault="00F86443" w:rsidP="006D7CA0">
      <w:pPr>
        <w:pStyle w:val="GOSTListmark5"/>
      </w:pPr>
      <w:r w:rsidRPr="002C04CC">
        <w:t>«Несекретно»</w:t>
      </w:r>
      <w:r w:rsidR="006D7CA0" w:rsidRPr="002C04CC">
        <w:t>;</w:t>
      </w:r>
    </w:p>
    <w:p w14:paraId="54507D2A" w14:textId="77777777" w:rsidR="00F86443" w:rsidRPr="002C04CC" w:rsidRDefault="00F86443" w:rsidP="006D7CA0">
      <w:pPr>
        <w:pStyle w:val="GOSTListmark5"/>
        <w:rPr>
          <w:lang w:eastAsia="zh-CN"/>
        </w:rPr>
      </w:pPr>
      <w:r w:rsidRPr="002C04CC">
        <w:t>«Для служебного пользования»;</w:t>
      </w:r>
    </w:p>
    <w:p w14:paraId="2EDE85C8" w14:textId="77777777" w:rsidR="00F86443" w:rsidRPr="002C04CC" w:rsidRDefault="00F86443" w:rsidP="00F86443">
      <w:pPr>
        <w:pStyle w:val="GOSTListmark3"/>
        <w:rPr>
          <w:lang w:eastAsia="zh-CN"/>
        </w:rPr>
      </w:pPr>
      <w:r w:rsidRPr="002C04CC">
        <w:rPr>
          <w:lang w:eastAsia="zh-CN"/>
        </w:rPr>
        <w:t>поля в блоке «Информация о клиенте» заполняются автоматически на основании выбранной записи в поле «Код по Сводному реестру»;</w:t>
      </w:r>
    </w:p>
    <w:p w14:paraId="1F3B7016" w14:textId="77777777" w:rsidR="003E1396" w:rsidRPr="002C04CC" w:rsidRDefault="00F86443" w:rsidP="00F86443">
      <w:pPr>
        <w:pStyle w:val="GOSTListmark3"/>
      </w:pPr>
      <w:r w:rsidRPr="002C04CC">
        <w:rPr>
          <w:lang w:eastAsia="zh-CN"/>
        </w:rPr>
        <w:lastRenderedPageBreak/>
        <w:t>следующие поля в блоке «Информация о клиенте» заполняются пользователем вручную:</w:t>
      </w:r>
    </w:p>
    <w:p w14:paraId="2299A9A4" w14:textId="3F684C14" w:rsidR="00F86443" w:rsidRPr="002C04CC" w:rsidRDefault="00F86443" w:rsidP="00F86443">
      <w:pPr>
        <w:pStyle w:val="GOSTListmark4"/>
        <w:rPr>
          <w:lang w:eastAsia="zh-CN"/>
        </w:rPr>
      </w:pPr>
      <w:r w:rsidRPr="002C04CC">
        <w:t>«Учетный номер бюджетного обязательства» – заполняется выбором из списка документов «Бюджетное обязательство»</w:t>
      </w:r>
      <w:r w:rsidR="006D7CA0" w:rsidRPr="002C04CC">
        <w:t>;</w:t>
      </w:r>
    </w:p>
    <w:p w14:paraId="7C0DC394" w14:textId="1E0982AB" w:rsidR="00F86443" w:rsidRPr="002C04CC" w:rsidRDefault="00F86443" w:rsidP="00F86443">
      <w:pPr>
        <w:pStyle w:val="GOSTListmark4"/>
        <w:rPr>
          <w:lang w:eastAsia="zh-CN"/>
        </w:rPr>
      </w:pPr>
      <w:r w:rsidRPr="002C04CC">
        <w:t>«Предельная дата исполнения» – заполняется вручную.</w:t>
      </w:r>
    </w:p>
    <w:p w14:paraId="4AAFB766" w14:textId="77777777" w:rsidR="003E1396" w:rsidRPr="002C04CC" w:rsidRDefault="00F86443" w:rsidP="0006764E">
      <w:pPr>
        <w:pStyle w:val="GOSTListnum"/>
        <w:numPr>
          <w:ilvl w:val="0"/>
          <w:numId w:val="24"/>
        </w:numPr>
        <w:rPr>
          <w:lang w:eastAsia="zh-CN"/>
        </w:rPr>
      </w:pPr>
      <w:r w:rsidRPr="002C04CC">
        <w:rPr>
          <w:lang w:eastAsia="zh-CN"/>
        </w:rPr>
        <w:t>После заполнения полей нажать кнопку «Сохранить изменения и закрыть окно».</w:t>
      </w:r>
    </w:p>
    <w:p w14:paraId="3B66DB89" w14:textId="4647C725" w:rsidR="00F86443" w:rsidRPr="002C04CC" w:rsidRDefault="00F86443" w:rsidP="006D7CA0">
      <w:pPr>
        <w:pStyle w:val="GOSTListnormal18"/>
        <w:rPr>
          <w:lang w:eastAsia="zh-CN"/>
        </w:rPr>
      </w:pPr>
      <w:r w:rsidRPr="002C04CC">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95F3B94" w14:textId="5A21088A" w:rsidR="00165048" w:rsidRPr="00322F9F" w:rsidRDefault="00165048" w:rsidP="00165048">
      <w:pPr>
        <w:pStyle w:val="32"/>
      </w:pPr>
      <w:bookmarkStart w:id="1372" w:name="_Ref195686198"/>
      <w:bookmarkStart w:id="1373" w:name="_Toc220945008"/>
      <w:r w:rsidRPr="00322F9F">
        <w:t>Документ</w:t>
      </w:r>
      <w:r w:rsidR="00835BCC" w:rsidRPr="00322F9F">
        <w:t xml:space="preserve"> </w:t>
      </w:r>
      <w:r w:rsidRPr="00322F9F">
        <w:t xml:space="preserve">«Заявка на получение денежных средств, перечисляемых на карту» </w:t>
      </w:r>
      <w:r w:rsidR="00BC09E7" w:rsidRPr="00322F9F">
        <w:t>(ф. </w:t>
      </w:r>
      <w:r w:rsidRPr="00322F9F">
        <w:t>053124</w:t>
      </w:r>
      <w:r w:rsidR="00183BA6" w:rsidRPr="00322F9F">
        <w:t>3</w:t>
      </w:r>
      <w:r w:rsidRPr="00322F9F">
        <w:t>)</w:t>
      </w:r>
      <w:bookmarkEnd w:id="1369"/>
      <w:bookmarkEnd w:id="1372"/>
      <w:bookmarkEnd w:id="1373"/>
    </w:p>
    <w:p w14:paraId="657D8B95" w14:textId="77777777" w:rsidR="00165048" w:rsidRPr="002C04CC" w:rsidRDefault="00165048" w:rsidP="00165048">
      <w:pPr>
        <w:pStyle w:val="41"/>
      </w:pPr>
      <w:r w:rsidRPr="00322F9F">
        <w:t>Ручное формирование экземпляра формуляра «</w:t>
      </w:r>
      <w:r w:rsidRPr="009359BA">
        <w:t xml:space="preserve">Заявка на получение денежных средств, перечисляемых на карту» </w:t>
      </w:r>
      <w:r w:rsidR="00BC09E7" w:rsidRPr="009359BA">
        <w:t>(ф. </w:t>
      </w:r>
      <w:r w:rsidRPr="002C04CC">
        <w:t>053124</w:t>
      </w:r>
      <w:r w:rsidR="00183BA6" w:rsidRPr="002C04CC">
        <w:t>3</w:t>
      </w:r>
      <w:r w:rsidRPr="002C04CC">
        <w:t>)</w:t>
      </w:r>
    </w:p>
    <w:p w14:paraId="1C60C5C6" w14:textId="77777777" w:rsidR="00183BA6" w:rsidRPr="002C04CC" w:rsidRDefault="00183BA6" w:rsidP="00204A75">
      <w:pPr>
        <w:pStyle w:val="GOSTNormalWithout"/>
        <w:rPr>
          <w:lang w:eastAsia="zh-CN"/>
        </w:rPr>
      </w:pPr>
      <w:r w:rsidRPr="002C04CC">
        <w:rPr>
          <w:lang w:eastAsia="zh-CN"/>
        </w:rPr>
        <w:t xml:space="preserve">Для формирования экземпляра формуляра </w:t>
      </w:r>
      <w:r w:rsidRPr="002C04CC">
        <w:t xml:space="preserve">«Заявка на получение денежных средств, перечисляемых на карту» </w:t>
      </w:r>
      <w:r w:rsidR="00BC09E7" w:rsidRPr="002C04CC">
        <w:t>(ф. </w:t>
      </w:r>
      <w:r w:rsidRPr="002C04CC">
        <w:t xml:space="preserve">0531243) </w:t>
      </w:r>
      <w:r w:rsidRPr="002C04CC">
        <w:rPr>
          <w:lang w:eastAsia="zh-CN"/>
        </w:rPr>
        <w:t>необходимо выполнить следующие действия:</w:t>
      </w:r>
    </w:p>
    <w:p w14:paraId="08C46906" w14:textId="77777777" w:rsidR="003E1396" w:rsidRPr="002C04CC" w:rsidRDefault="00FB628E" w:rsidP="0064463D">
      <w:pPr>
        <w:pStyle w:val="GOSTListnum"/>
        <w:numPr>
          <w:ilvl w:val="0"/>
          <w:numId w:val="47"/>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400E36" w:rsidRPr="002C04CC">
        <w:rPr>
          <w:lang w:eastAsia="zh-CN"/>
        </w:rPr>
        <w:t xml:space="preserve"> или «Управление расходами: средства ФБ»</w:t>
      </w:r>
      <w:r w:rsidRPr="002C04CC">
        <w:rPr>
          <w:lang w:eastAsia="zh-CN"/>
        </w:rPr>
        <w:t>, развернуть ветку:</w:t>
      </w:r>
    </w:p>
    <w:p w14:paraId="7F830BDE" w14:textId="521B9F8B" w:rsidR="00400E36" w:rsidRPr="002C04CC" w:rsidRDefault="00FB628E" w:rsidP="00FB628E">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Заявка на получение денежных средств на карту (ф. 0531243) – Все документы»</w:t>
      </w:r>
      <w:r w:rsidR="00400E36" w:rsidRPr="002C04CC">
        <w:t>;</w:t>
      </w:r>
    </w:p>
    <w:p w14:paraId="5F460F8F" w14:textId="6967A757" w:rsidR="00FB628E" w:rsidRPr="002C04CC" w:rsidRDefault="00400E36" w:rsidP="00FB628E">
      <w:pPr>
        <w:pStyle w:val="GOSTListmark3"/>
        <w:rPr>
          <w:lang w:eastAsia="zh-CN"/>
        </w:rPr>
      </w:pPr>
      <w:r w:rsidRPr="002C04CC">
        <w:rPr>
          <w:lang w:eastAsia="zh-CN"/>
        </w:rPr>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Заявка на получение денежных средств на карту (ф. 0531243) – Все документы»</w:t>
      </w:r>
      <w:r w:rsidR="00FB628E" w:rsidRPr="002C04CC">
        <w:t>.</w:t>
      </w:r>
    </w:p>
    <w:p w14:paraId="1DCFC462" w14:textId="488B994F" w:rsidR="00FB628E" w:rsidRPr="002C04CC" w:rsidRDefault="00C96B6F" w:rsidP="0064463D">
      <w:pPr>
        <w:pStyle w:val="GOSTListnum"/>
        <w:numPr>
          <w:ilvl w:val="0"/>
          <w:numId w:val="46"/>
        </w:numPr>
        <w:rPr>
          <w:lang w:eastAsia="zh-CN"/>
        </w:rPr>
      </w:pPr>
      <w:r w:rsidRPr="002C04CC">
        <w:t xml:space="preserve">В списковой форме </w:t>
      </w:r>
      <w:r w:rsidR="00FB628E" w:rsidRPr="002C04CC">
        <w:t>н</w:t>
      </w:r>
      <w:r w:rsidR="00D94D14" w:rsidRPr="002C04CC">
        <w:t>ажать кнопку «</w:t>
      </w:r>
      <w:r w:rsidR="00183BA6" w:rsidRPr="002C04CC">
        <w:t>Создать новый документ».</w:t>
      </w:r>
    </w:p>
    <w:p w14:paraId="46AD9880" w14:textId="49B2AB75" w:rsidR="00D3336A" w:rsidRPr="002C04CC" w:rsidRDefault="00C96B6F" w:rsidP="00FB628E">
      <w:pPr>
        <w:pStyle w:val="GOSTListnormal18"/>
        <w:rPr>
          <w:lang w:eastAsia="zh-CN"/>
        </w:rPr>
      </w:pPr>
      <w:r w:rsidRPr="002C04CC">
        <w:t>Откроется визуальная форма</w:t>
      </w:r>
      <w:r w:rsidR="00400E36" w:rsidRPr="002C04CC">
        <w:t xml:space="preserve"> формуляра</w:t>
      </w:r>
      <w:r w:rsidRPr="002C04CC">
        <w:t xml:space="preserve"> </w:t>
      </w:r>
      <w:r w:rsidR="00183BA6" w:rsidRPr="002C04CC">
        <w:t xml:space="preserve">«Заявка на получение денежных средств, перечисляемых на карту» </w:t>
      </w:r>
      <w:r w:rsidR="00BC09E7" w:rsidRPr="002C04CC">
        <w:t>(ф. </w:t>
      </w:r>
      <w:r w:rsidR="00183BA6" w:rsidRPr="002C04CC">
        <w:t>0531243). Вкладка с индивидуальным набором полей для заполнения «</w:t>
      </w:r>
      <w:r w:rsidR="004878EC" w:rsidRPr="002C04CC">
        <w:t>Общая информация</w:t>
      </w:r>
      <w:r w:rsidR="00183BA6" w:rsidRPr="002C04CC">
        <w:t>» приведена на рисунке </w:t>
      </w:r>
      <w:r w:rsidR="007A038A" w:rsidRPr="00044123">
        <w:fldChar w:fldCharType="begin"/>
      </w:r>
      <w:r w:rsidR="007A038A" w:rsidRPr="002C04CC">
        <w:instrText xml:space="preserve"> REF _Ref14172293 \h </w:instrText>
      </w:r>
      <w:r w:rsidR="004A6D69" w:rsidRPr="002C04CC">
        <w:instrText xml:space="preserve"> \* MERGEFORMAT </w:instrText>
      </w:r>
      <w:r w:rsidR="007A038A" w:rsidRPr="00044123">
        <w:fldChar w:fldCharType="separate"/>
      </w:r>
      <w:r w:rsidR="00995063">
        <w:rPr>
          <w:noProof/>
        </w:rPr>
        <w:t>136</w:t>
      </w:r>
      <w:r w:rsidR="007A038A" w:rsidRPr="00044123">
        <w:fldChar w:fldCharType="end"/>
      </w:r>
      <w:r w:rsidR="00183BA6" w:rsidRPr="002C04CC">
        <w:t>.</w:t>
      </w:r>
    </w:p>
    <w:p w14:paraId="0CC0497C" w14:textId="2E854A56" w:rsidR="00D3336A" w:rsidRPr="002C04CC" w:rsidRDefault="00D3336A" w:rsidP="00204A75">
      <w:pPr>
        <w:pStyle w:val="GOSTNote"/>
      </w:pPr>
      <w:r w:rsidRPr="002C04CC">
        <w:rPr>
          <w:rStyle w:val="GOSTSymBold"/>
        </w:rPr>
        <w:t>Примечание.</w:t>
      </w:r>
      <w:r w:rsidRPr="002C04CC">
        <w:rPr>
          <w:rStyle w:val="GOSTSymBold"/>
        </w:rPr>
        <w:tab/>
      </w:r>
      <w:r w:rsidR="002573E5" w:rsidRPr="002C04CC">
        <w:rPr>
          <w:rStyle w:val="GOSTSymBold"/>
          <w:b w:val="0"/>
        </w:rPr>
        <w:t>Д</w:t>
      </w:r>
      <w:r w:rsidR="002573E5" w:rsidRPr="002C04CC">
        <w:rPr>
          <w:rStyle w:val="GOSTNote0"/>
        </w:rPr>
        <w:t>ля л/с с кодом 05 к</w:t>
      </w:r>
      <w:r w:rsidRPr="002C04CC">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недоступна кнопка «Копировать».</w:t>
      </w:r>
    </w:p>
    <w:p w14:paraId="47CFCB80" w14:textId="7C8DF426" w:rsidR="007E6B22" w:rsidRPr="002C04CC" w:rsidRDefault="00B013E0" w:rsidP="007E6B22">
      <w:pPr>
        <w:pStyle w:val="GOSTFigure"/>
        <w:rPr>
          <w:lang w:eastAsia="zh-CN"/>
        </w:rPr>
      </w:pPr>
      <w:r w:rsidRPr="00044123">
        <w:rPr>
          <w:noProof/>
        </w:rPr>
        <w:lastRenderedPageBreak/>
        <w:drawing>
          <wp:inline distT="0" distB="0" distL="0" distR="0" wp14:anchorId="6CDC4F1C" wp14:editId="27D6A87A">
            <wp:extent cx="6120130" cy="3763645"/>
            <wp:effectExtent l="0" t="0" r="0"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120130" cy="3763645"/>
                    </a:xfrm>
                    <a:prstGeom prst="rect">
                      <a:avLst/>
                    </a:prstGeom>
                  </pic:spPr>
                </pic:pic>
              </a:graphicData>
            </a:graphic>
          </wp:inline>
        </w:drawing>
      </w:r>
    </w:p>
    <w:p w14:paraId="09BEC2D9" w14:textId="18A04E20" w:rsidR="007E6B22" w:rsidRPr="002C04CC" w:rsidRDefault="00576FFB" w:rsidP="007E6B22">
      <w:pPr>
        <w:pStyle w:val="GOSTFigName"/>
      </w:pPr>
      <w:r w:rsidRPr="00044123">
        <w:fldChar w:fldCharType="begin"/>
      </w:r>
      <w:r w:rsidR="001F5CD9" w:rsidRPr="002C04CC">
        <w:instrText xml:space="preserve"> SEQ Рисунок \* ARABIC </w:instrText>
      </w:r>
      <w:r w:rsidRPr="00044123">
        <w:fldChar w:fldCharType="separate"/>
      </w:r>
      <w:bookmarkStart w:id="1374" w:name="_Ref14172293"/>
      <w:bookmarkStart w:id="1375" w:name="_Toc220945193"/>
      <w:r w:rsidR="00995063">
        <w:rPr>
          <w:noProof/>
        </w:rPr>
        <w:t>136</w:t>
      </w:r>
      <w:bookmarkEnd w:id="1374"/>
      <w:r w:rsidRPr="00044123">
        <w:fldChar w:fldCharType="end"/>
      </w:r>
      <w:r w:rsidR="007E6B22" w:rsidRPr="002C04CC">
        <w:t xml:space="preserve">. </w:t>
      </w:r>
      <w:r w:rsidR="00D67412" w:rsidRPr="002C04CC">
        <w:t>ВФ</w:t>
      </w:r>
      <w:r w:rsidR="007E6B22" w:rsidRPr="002C04CC">
        <w:t xml:space="preserve"> «Заявка на получение денежных средств, перечисляемых на карту» </w:t>
      </w:r>
      <w:r w:rsidR="00BC09E7" w:rsidRPr="002C04CC">
        <w:t>(ф. </w:t>
      </w:r>
      <w:r w:rsidR="007E6B22" w:rsidRPr="002C04CC">
        <w:t>053124</w:t>
      </w:r>
      <w:r w:rsidR="00AE20A0" w:rsidRPr="002C04CC">
        <w:t>3</w:t>
      </w:r>
      <w:r w:rsidR="007E6B22" w:rsidRPr="002C04CC">
        <w:t>), вкладка «Общая информация»</w:t>
      </w:r>
      <w:bookmarkEnd w:id="1375"/>
    </w:p>
    <w:p w14:paraId="7645AE09" w14:textId="77777777" w:rsidR="007E6B22" w:rsidRPr="002C04CC" w:rsidRDefault="007E6B22" w:rsidP="0064463D">
      <w:pPr>
        <w:pStyle w:val="GOSTListnum"/>
        <w:numPr>
          <w:ilvl w:val="0"/>
          <w:numId w:val="46"/>
        </w:numPr>
        <w:rPr>
          <w:lang w:eastAsia="zh-CN"/>
        </w:rPr>
      </w:pPr>
      <w:r w:rsidRPr="002C04CC">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6A3279BE" w14:textId="77777777" w:rsidR="00C113F5" w:rsidRPr="002C04CC" w:rsidRDefault="00C113F5" w:rsidP="00C113F5">
      <w:pPr>
        <w:pStyle w:val="GOSTListmark3"/>
        <w:rPr>
          <w:lang w:eastAsia="zh-CN"/>
        </w:rPr>
      </w:pPr>
      <w:r w:rsidRPr="002C04CC">
        <w:rPr>
          <w:lang w:eastAsia="zh-CN"/>
        </w:rPr>
        <w:t>поля в шапке документа заполняются следующим образом:</w:t>
      </w:r>
    </w:p>
    <w:p w14:paraId="2D754C36" w14:textId="77777777" w:rsidR="00C113F5" w:rsidRPr="002C04CC" w:rsidRDefault="00C113F5" w:rsidP="00C113F5">
      <w:pPr>
        <w:pStyle w:val="GOSTListmark4"/>
        <w:rPr>
          <w:lang w:eastAsia="zh-CN"/>
        </w:rPr>
      </w:pPr>
      <w:r w:rsidRPr="002C04CC">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07F97376" w14:textId="7EC328CE" w:rsidR="00C113F5" w:rsidRPr="002C04CC" w:rsidRDefault="00C113F5" w:rsidP="00C113F5">
      <w:pPr>
        <w:pStyle w:val="GOSTListmark4"/>
        <w:rPr>
          <w:lang w:eastAsia="zh-CN"/>
        </w:rPr>
      </w:pPr>
      <w:r w:rsidRPr="002C04CC">
        <w:rPr>
          <w:lang w:eastAsia="zh-CN"/>
        </w:rPr>
        <w:t>«Дата документа» – указывается дата формирования документа; по умолчанию указывается текущая системная дата</w:t>
      </w:r>
      <w:r w:rsidR="00246A93" w:rsidRPr="002C04CC">
        <w:rPr>
          <w:lang w:eastAsia="zh-CN"/>
        </w:rPr>
        <w:t>;</w:t>
      </w:r>
    </w:p>
    <w:p w14:paraId="07CF200E" w14:textId="77777777" w:rsidR="00C113F5" w:rsidRPr="002C04CC" w:rsidRDefault="00C113F5" w:rsidP="00C113F5">
      <w:pPr>
        <w:pStyle w:val="GOSTListmark4"/>
        <w:rPr>
          <w:lang w:eastAsia="zh-CN"/>
        </w:rPr>
      </w:pPr>
      <w:r w:rsidRPr="002C04CC">
        <w:rPr>
          <w:lang w:eastAsia="zh-CN"/>
        </w:rPr>
        <w:t>«Уровень конфиденциальности» – осуществляется выбор из выпадающего списка:</w:t>
      </w:r>
    </w:p>
    <w:p w14:paraId="300D76AE" w14:textId="70596246" w:rsidR="0035004E" w:rsidRPr="002C04CC" w:rsidRDefault="0035004E" w:rsidP="0035004E">
      <w:pPr>
        <w:pStyle w:val="GOSTListmark5"/>
        <w:rPr>
          <w:lang w:eastAsia="zh-CN"/>
        </w:rPr>
      </w:pPr>
      <w:r w:rsidRPr="002C04CC">
        <w:rPr>
          <w:lang w:eastAsia="zh-CN"/>
        </w:rPr>
        <w:t>«Несекретно»</w:t>
      </w:r>
      <w:r w:rsidR="00246A93" w:rsidRPr="002C04CC">
        <w:rPr>
          <w:lang w:eastAsia="zh-CN"/>
        </w:rPr>
        <w:t>;</w:t>
      </w:r>
    </w:p>
    <w:p w14:paraId="0F8EB087" w14:textId="77777777" w:rsidR="00C113F5" w:rsidRPr="002C04CC" w:rsidRDefault="0035004E" w:rsidP="0035004E">
      <w:pPr>
        <w:pStyle w:val="GOSTListmark5"/>
        <w:rPr>
          <w:lang w:eastAsia="zh-CN"/>
        </w:rPr>
      </w:pPr>
      <w:r w:rsidRPr="002C04CC">
        <w:rPr>
          <w:lang w:eastAsia="zh-CN"/>
        </w:rPr>
        <w:t>«Для служебного пользования»</w:t>
      </w:r>
      <w:r w:rsidR="00C113F5" w:rsidRPr="002C04CC">
        <w:rPr>
          <w:lang w:eastAsia="zh-CN"/>
        </w:rPr>
        <w:t>;</w:t>
      </w:r>
    </w:p>
    <w:p w14:paraId="7016F12C" w14:textId="77777777" w:rsidR="007E6B22" w:rsidRPr="002C04CC" w:rsidRDefault="002573E5" w:rsidP="007E6B22">
      <w:pPr>
        <w:pStyle w:val="GOSTListmark3"/>
        <w:rPr>
          <w:lang w:eastAsia="zh-CN"/>
        </w:rPr>
      </w:pPr>
      <w:r w:rsidRPr="002C04CC">
        <w:rPr>
          <w:lang w:eastAsia="zh-CN"/>
        </w:rPr>
        <w:t>п</w:t>
      </w:r>
      <w:r w:rsidR="007E6B22" w:rsidRPr="002C04CC">
        <w:rPr>
          <w:lang w:eastAsia="zh-CN"/>
        </w:rPr>
        <w:t>оля в блоке «Информация о клиенте» заполняются автоматически на основании выбранной записи в поле «Код по Сводному реестру». Выбор записи осуществляется из справочника «Сводный реестр»</w:t>
      </w:r>
      <w:r w:rsidRPr="002C04CC">
        <w:rPr>
          <w:lang w:eastAsia="zh-CN"/>
        </w:rPr>
        <w:t>;</w:t>
      </w:r>
    </w:p>
    <w:p w14:paraId="3B2F25C9" w14:textId="77777777" w:rsidR="007E6B22" w:rsidRPr="002C04CC" w:rsidRDefault="002573E5" w:rsidP="007E6B22">
      <w:pPr>
        <w:pStyle w:val="GOSTListmark3"/>
        <w:rPr>
          <w:lang w:eastAsia="zh-CN"/>
        </w:rPr>
      </w:pPr>
      <w:r w:rsidRPr="002C04CC">
        <w:rPr>
          <w:lang w:eastAsia="zh-CN"/>
        </w:rPr>
        <w:t>п</w:t>
      </w:r>
      <w:r w:rsidR="007E6B22" w:rsidRPr="002C04CC">
        <w:rPr>
          <w:lang w:eastAsia="zh-CN"/>
        </w:rPr>
        <w:t>оля в блоке «Реквизиты карты банка» заполняются следующим образом:</w:t>
      </w:r>
    </w:p>
    <w:p w14:paraId="1AC97327" w14:textId="301BF863" w:rsidR="007E6B22" w:rsidRPr="002C04CC" w:rsidRDefault="007E6B22" w:rsidP="007E6B22">
      <w:pPr>
        <w:pStyle w:val="GOSTListmark4"/>
        <w:rPr>
          <w:lang w:eastAsia="zh-CN"/>
        </w:rPr>
      </w:pPr>
      <w:r w:rsidRPr="002C04CC">
        <w:rPr>
          <w:lang w:eastAsia="zh-CN"/>
        </w:rPr>
        <w:t xml:space="preserve">«Номер банковской карты» </w:t>
      </w:r>
      <w:r w:rsidRPr="002C04CC">
        <w:t>–</w:t>
      </w:r>
      <w:r w:rsidRPr="002C04CC">
        <w:rPr>
          <w:lang w:eastAsia="zh-CN"/>
        </w:rPr>
        <w:t xml:space="preserve"> заполняется </w:t>
      </w:r>
      <w:r w:rsidR="007A0BEE" w:rsidRPr="002C04CC">
        <w:rPr>
          <w:lang w:eastAsia="zh-CN"/>
        </w:rPr>
        <w:t>значением из справочника «Банковские карты</w:t>
      </w:r>
      <w:r w:rsidR="001321D6" w:rsidRPr="002C04CC">
        <w:rPr>
          <w:lang w:eastAsia="zh-CN"/>
        </w:rPr>
        <w:t>»</w:t>
      </w:r>
      <w:r w:rsidR="0077329D" w:rsidRPr="002C04CC">
        <w:rPr>
          <w:rStyle w:val="afa"/>
        </w:rPr>
        <w:footnoteReference w:id="9"/>
      </w:r>
      <w:r w:rsidR="002573E5" w:rsidRPr="002C04CC">
        <w:rPr>
          <w:lang w:eastAsia="zh-CN"/>
        </w:rPr>
        <w:t>;</w:t>
      </w:r>
    </w:p>
    <w:p w14:paraId="3D535E8F" w14:textId="77777777" w:rsidR="007E6B22" w:rsidRPr="002C04CC" w:rsidRDefault="007E6B22" w:rsidP="007E6B22">
      <w:pPr>
        <w:pStyle w:val="GOSTListmark4"/>
        <w:rPr>
          <w:lang w:eastAsia="zh-CN"/>
        </w:rPr>
      </w:pPr>
      <w:r w:rsidRPr="002C04CC">
        <w:rPr>
          <w:lang w:eastAsia="zh-CN"/>
        </w:rPr>
        <w:t xml:space="preserve">«Должность владельца» </w:t>
      </w:r>
      <w:r w:rsidRPr="002C04CC">
        <w:t>–</w:t>
      </w:r>
      <w:r w:rsidRPr="002C04CC">
        <w:rPr>
          <w:lang w:eastAsia="zh-CN"/>
        </w:rPr>
        <w:t xml:space="preserve"> </w:t>
      </w:r>
      <w:r w:rsidR="007A0BEE" w:rsidRPr="002C04CC">
        <w:rPr>
          <w:lang w:eastAsia="zh-CN"/>
        </w:rPr>
        <w:t>указывается должность владельца карты</w:t>
      </w:r>
      <w:r w:rsidR="002573E5" w:rsidRPr="002C04CC">
        <w:rPr>
          <w:lang w:eastAsia="zh-CN"/>
        </w:rPr>
        <w:t>;</w:t>
      </w:r>
    </w:p>
    <w:p w14:paraId="425F610D" w14:textId="77777777" w:rsidR="007E6B22" w:rsidRPr="002C04CC" w:rsidRDefault="007E6B22" w:rsidP="007E6B22">
      <w:pPr>
        <w:pStyle w:val="GOSTListmark4"/>
        <w:rPr>
          <w:lang w:eastAsia="zh-CN"/>
        </w:rPr>
      </w:pPr>
      <w:r w:rsidRPr="002C04CC">
        <w:rPr>
          <w:lang w:eastAsia="zh-CN"/>
        </w:rPr>
        <w:lastRenderedPageBreak/>
        <w:t xml:space="preserve">«Фамилия владельца» </w:t>
      </w:r>
      <w:r w:rsidRPr="002C04CC">
        <w:t>–</w:t>
      </w:r>
      <w:r w:rsidRPr="002C04CC">
        <w:rPr>
          <w:lang w:eastAsia="zh-CN"/>
        </w:rPr>
        <w:t xml:space="preserve"> </w:t>
      </w:r>
      <w:r w:rsidR="007A0BEE" w:rsidRPr="002C04CC">
        <w:rPr>
          <w:lang w:eastAsia="zh-CN"/>
        </w:rPr>
        <w:t>указывается фамилия владельца карты</w:t>
      </w:r>
      <w:r w:rsidR="002702D7" w:rsidRPr="002C04CC">
        <w:rPr>
          <w:lang w:eastAsia="zh-CN"/>
        </w:rPr>
        <w:t>, заполняется автоматически</w:t>
      </w:r>
      <w:r w:rsidR="002573E5" w:rsidRPr="002C04CC">
        <w:rPr>
          <w:lang w:eastAsia="zh-CN"/>
        </w:rPr>
        <w:t>;</w:t>
      </w:r>
    </w:p>
    <w:p w14:paraId="601B060A" w14:textId="77777777" w:rsidR="007E6B22" w:rsidRPr="002C04CC" w:rsidRDefault="007E6B22" w:rsidP="007E6B22">
      <w:pPr>
        <w:pStyle w:val="GOSTListmark4"/>
        <w:rPr>
          <w:lang w:eastAsia="zh-CN"/>
        </w:rPr>
      </w:pPr>
      <w:r w:rsidRPr="002C04CC">
        <w:rPr>
          <w:lang w:eastAsia="zh-CN"/>
        </w:rPr>
        <w:t xml:space="preserve">«Имя владельца» </w:t>
      </w:r>
      <w:r w:rsidRPr="002C04CC">
        <w:t>–</w:t>
      </w:r>
      <w:r w:rsidRPr="002C04CC">
        <w:rPr>
          <w:lang w:eastAsia="zh-CN"/>
        </w:rPr>
        <w:t xml:space="preserve"> </w:t>
      </w:r>
      <w:r w:rsidR="007A0BEE" w:rsidRPr="002C04CC">
        <w:rPr>
          <w:lang w:eastAsia="zh-CN"/>
        </w:rPr>
        <w:t>указывается имя владельца карты</w:t>
      </w:r>
      <w:r w:rsidR="002702D7" w:rsidRPr="002C04CC">
        <w:rPr>
          <w:lang w:eastAsia="zh-CN"/>
        </w:rPr>
        <w:t>, заполняется автоматически</w:t>
      </w:r>
      <w:r w:rsidR="002573E5" w:rsidRPr="002C04CC">
        <w:rPr>
          <w:lang w:eastAsia="zh-CN"/>
        </w:rPr>
        <w:t>;</w:t>
      </w:r>
    </w:p>
    <w:p w14:paraId="07C39111" w14:textId="77777777" w:rsidR="007E6B22" w:rsidRPr="002C04CC" w:rsidRDefault="007E6B22" w:rsidP="007E6B22">
      <w:pPr>
        <w:pStyle w:val="GOSTListmark4"/>
        <w:rPr>
          <w:lang w:eastAsia="zh-CN"/>
        </w:rPr>
      </w:pPr>
      <w:r w:rsidRPr="002C04CC">
        <w:rPr>
          <w:lang w:eastAsia="zh-CN"/>
        </w:rPr>
        <w:t xml:space="preserve">«Отчество владельца» </w:t>
      </w:r>
      <w:r w:rsidRPr="002C04CC">
        <w:t>–</w:t>
      </w:r>
      <w:r w:rsidRPr="002C04CC">
        <w:rPr>
          <w:lang w:eastAsia="zh-CN"/>
        </w:rPr>
        <w:t xml:space="preserve"> указывается </w:t>
      </w:r>
      <w:r w:rsidR="007A0BEE" w:rsidRPr="002C04CC">
        <w:rPr>
          <w:lang w:eastAsia="zh-CN"/>
        </w:rPr>
        <w:t>отчество владельца карты</w:t>
      </w:r>
      <w:r w:rsidR="002702D7" w:rsidRPr="002C04CC">
        <w:rPr>
          <w:lang w:eastAsia="zh-CN"/>
        </w:rPr>
        <w:t>, заполняется автоматически</w:t>
      </w:r>
      <w:r w:rsidR="002573E5" w:rsidRPr="002C04CC">
        <w:rPr>
          <w:lang w:eastAsia="zh-CN"/>
        </w:rPr>
        <w:t>;</w:t>
      </w:r>
    </w:p>
    <w:p w14:paraId="74A0EE13" w14:textId="77777777" w:rsidR="007E6B22" w:rsidRPr="002C04CC" w:rsidRDefault="002573E5" w:rsidP="007E6B22">
      <w:pPr>
        <w:pStyle w:val="GOSTListmark3"/>
        <w:rPr>
          <w:lang w:eastAsia="zh-CN"/>
        </w:rPr>
      </w:pPr>
      <w:r w:rsidRPr="002C04CC">
        <w:rPr>
          <w:lang w:eastAsia="zh-CN"/>
        </w:rPr>
        <w:t>п</w:t>
      </w:r>
      <w:r w:rsidR="007E6B22" w:rsidRPr="002C04CC">
        <w:rPr>
          <w:lang w:eastAsia="zh-CN"/>
        </w:rPr>
        <w:t>оля в блоке «Расшифровка заявки на получение наличных денег» заполняются следующим образом:</w:t>
      </w:r>
    </w:p>
    <w:p w14:paraId="5CDA31E2" w14:textId="77777777" w:rsidR="007E6B22" w:rsidRPr="002C04CC" w:rsidRDefault="007E6B22" w:rsidP="007E6B22">
      <w:pPr>
        <w:pStyle w:val="GOSTListmark4"/>
        <w:rPr>
          <w:lang w:eastAsia="zh-CN"/>
        </w:rPr>
      </w:pPr>
      <w:r w:rsidRPr="002C04CC">
        <w:rPr>
          <w:lang w:eastAsia="zh-CN"/>
        </w:rPr>
        <w:t xml:space="preserve">«№ п/п» </w:t>
      </w:r>
      <w:r w:rsidRPr="002C04CC">
        <w:t>–</w:t>
      </w:r>
      <w:r w:rsidRPr="002C04CC">
        <w:rPr>
          <w:lang w:eastAsia="zh-CN"/>
        </w:rPr>
        <w:t xml:space="preserve"> заполняется автоматически текущим номером строки</w:t>
      </w:r>
      <w:r w:rsidR="002573E5" w:rsidRPr="002C04CC">
        <w:rPr>
          <w:lang w:eastAsia="zh-CN"/>
        </w:rPr>
        <w:t>;</w:t>
      </w:r>
    </w:p>
    <w:p w14:paraId="39B882FE" w14:textId="77777777" w:rsidR="007E6B22" w:rsidRPr="002C04CC" w:rsidRDefault="007E6B22" w:rsidP="007E6B22">
      <w:pPr>
        <w:pStyle w:val="GOSTListmark4"/>
        <w:rPr>
          <w:lang w:eastAsia="zh-CN"/>
        </w:rPr>
      </w:pPr>
      <w:r w:rsidRPr="002C04CC">
        <w:rPr>
          <w:lang w:eastAsia="zh-CN"/>
        </w:rPr>
        <w:t xml:space="preserve">«Наименование вида средств» </w:t>
      </w:r>
      <w:r w:rsidRPr="002C04CC">
        <w:t>–</w:t>
      </w:r>
      <w:r w:rsidRPr="002C04CC">
        <w:rPr>
          <w:lang w:eastAsia="zh-CN"/>
        </w:rPr>
        <w:t xml:space="preserve"> заполняется значением </w:t>
      </w:r>
      <w:r w:rsidR="002573E5" w:rsidRPr="002C04CC">
        <w:rPr>
          <w:lang w:eastAsia="zh-CN"/>
        </w:rPr>
        <w:t>вида средств</w:t>
      </w:r>
      <w:r w:rsidR="002573E5" w:rsidRPr="002C04CC">
        <w:t>;</w:t>
      </w:r>
    </w:p>
    <w:p w14:paraId="76862695" w14:textId="77777777" w:rsidR="007E6B22" w:rsidRPr="002C04CC" w:rsidRDefault="007E6B22" w:rsidP="007E6B22">
      <w:pPr>
        <w:pStyle w:val="GOSTListmark4"/>
        <w:rPr>
          <w:lang w:eastAsia="zh-CN"/>
        </w:rPr>
      </w:pPr>
      <w:r w:rsidRPr="002C04CC">
        <w:rPr>
          <w:lang w:eastAsia="zh-CN"/>
        </w:rPr>
        <w:t>«Код по БК</w:t>
      </w:r>
      <w:r w:rsidR="007A0BEE" w:rsidRPr="002C04CC">
        <w:rPr>
          <w:lang w:eastAsia="zh-CN"/>
        </w:rPr>
        <w:t xml:space="preserve"> (код по бюджетной классификации Российской Федерации</w:t>
      </w:r>
      <w:r w:rsidRPr="002C04CC">
        <w:rPr>
          <w:lang w:eastAsia="zh-CN"/>
        </w:rPr>
        <w:t xml:space="preserve">» </w:t>
      </w:r>
      <w:r w:rsidRPr="002C04CC">
        <w:t>–</w:t>
      </w:r>
      <w:r w:rsidRPr="002C04CC">
        <w:rPr>
          <w:lang w:eastAsia="zh-CN"/>
        </w:rPr>
        <w:t xml:space="preserve"> не заполняется</w:t>
      </w:r>
      <w:r w:rsidR="002573E5" w:rsidRPr="002C04CC">
        <w:rPr>
          <w:lang w:eastAsia="zh-CN"/>
        </w:rPr>
        <w:t xml:space="preserve"> для л/с с кодом 05;</w:t>
      </w:r>
    </w:p>
    <w:p w14:paraId="138319F1" w14:textId="153A9867" w:rsidR="007E6B22" w:rsidRPr="002C04CC" w:rsidRDefault="007E6B22" w:rsidP="007E6B22">
      <w:pPr>
        <w:pStyle w:val="GOSTListmark4"/>
        <w:rPr>
          <w:lang w:eastAsia="zh-CN"/>
        </w:rPr>
      </w:pPr>
      <w:r w:rsidRPr="002C04CC">
        <w:rPr>
          <w:lang w:eastAsia="zh-CN"/>
        </w:rPr>
        <w:t>«Код цели (аналитический код)»</w:t>
      </w:r>
      <w:r w:rsidR="00BE044E" w:rsidRPr="002C04CC">
        <w:t xml:space="preserve"> –</w:t>
      </w:r>
      <w:r w:rsidRPr="002C04CC">
        <w:rPr>
          <w:lang w:eastAsia="zh-CN"/>
        </w:rPr>
        <w:t xml:space="preserve"> </w:t>
      </w:r>
      <w:r w:rsidR="00BE044E" w:rsidRPr="002C04CC">
        <w:rPr>
          <w:lang w:eastAsia="zh-CN"/>
        </w:rPr>
        <w:t>указывается код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с кодом 05;</w:t>
      </w:r>
    </w:p>
    <w:p w14:paraId="2786F71D" w14:textId="77777777" w:rsidR="007A0BEE" w:rsidRPr="002C04CC" w:rsidRDefault="007A0BEE" w:rsidP="007E6B22">
      <w:pPr>
        <w:pStyle w:val="GOSTListmark4"/>
        <w:rPr>
          <w:lang w:eastAsia="zh-CN"/>
        </w:rPr>
      </w:pPr>
      <w:r w:rsidRPr="002C04CC">
        <w:rPr>
          <w:lang w:eastAsia="zh-CN"/>
        </w:rPr>
        <w:t xml:space="preserve">«Символ» </w:t>
      </w:r>
      <w:r w:rsidR="00233356" w:rsidRPr="002C04CC">
        <w:t>–</w:t>
      </w:r>
      <w:r w:rsidRPr="002C04CC">
        <w:rPr>
          <w:lang w:eastAsia="zh-CN"/>
        </w:rPr>
        <w:t xml:space="preserve"> заполняется </w:t>
      </w:r>
      <w:r w:rsidR="00233356" w:rsidRPr="002C04CC">
        <w:rPr>
          <w:lang w:eastAsia="zh-CN"/>
        </w:rPr>
        <w:t>путем ручного ввода</w:t>
      </w:r>
      <w:r w:rsidR="002573E5" w:rsidRPr="002C04CC">
        <w:rPr>
          <w:lang w:eastAsia="zh-CN"/>
        </w:rPr>
        <w:t>;</w:t>
      </w:r>
    </w:p>
    <w:p w14:paraId="7FC2CEBA" w14:textId="77777777" w:rsidR="007E6B22" w:rsidRPr="002C04CC" w:rsidRDefault="007E6B22" w:rsidP="007E6B22">
      <w:pPr>
        <w:pStyle w:val="GOSTListmark4"/>
        <w:rPr>
          <w:lang w:eastAsia="zh-CN"/>
        </w:rPr>
      </w:pPr>
      <w:r w:rsidRPr="002C04CC">
        <w:rPr>
          <w:lang w:eastAsia="zh-CN"/>
        </w:rPr>
        <w:t xml:space="preserve">«Сумма» </w:t>
      </w:r>
      <w:r w:rsidRPr="002C04CC">
        <w:t>–</w:t>
      </w:r>
      <w:r w:rsidRPr="002C04CC">
        <w:rPr>
          <w:lang w:eastAsia="zh-CN"/>
        </w:rPr>
        <w:t xml:space="preserve"> заполняется вручную</w:t>
      </w:r>
      <w:r w:rsidR="002573E5" w:rsidRPr="002C04CC">
        <w:rPr>
          <w:lang w:eastAsia="zh-CN"/>
        </w:rPr>
        <w:t>;</w:t>
      </w:r>
    </w:p>
    <w:p w14:paraId="6F81A270" w14:textId="77777777" w:rsidR="007E6B22" w:rsidRPr="002C04CC" w:rsidRDefault="007E6B22" w:rsidP="007E6B22">
      <w:pPr>
        <w:pStyle w:val="GOSTListmark4"/>
        <w:rPr>
          <w:lang w:eastAsia="zh-CN"/>
        </w:rPr>
      </w:pPr>
      <w:r w:rsidRPr="002C04CC">
        <w:rPr>
          <w:lang w:eastAsia="zh-CN"/>
        </w:rPr>
        <w:t xml:space="preserve">«Назначение платежа» </w:t>
      </w:r>
      <w:r w:rsidRPr="002C04CC">
        <w:t>–</w:t>
      </w:r>
      <w:r w:rsidRPr="002C04CC">
        <w:rPr>
          <w:lang w:eastAsia="zh-CN"/>
        </w:rPr>
        <w:t xml:space="preserve"> </w:t>
      </w:r>
      <w:r w:rsidRPr="002C04CC">
        <w:rPr>
          <w:szCs w:val="22"/>
        </w:rPr>
        <w:t>указывается назначение платежа в соответствии с документом-основанием возникновения обязательств</w:t>
      </w:r>
      <w:r w:rsidR="002573E5" w:rsidRPr="002C04CC">
        <w:rPr>
          <w:szCs w:val="22"/>
        </w:rPr>
        <w:t>;</w:t>
      </w:r>
    </w:p>
    <w:p w14:paraId="2C601D89" w14:textId="77777777" w:rsidR="003E1396" w:rsidRPr="002C04CC" w:rsidRDefault="007E6B22" w:rsidP="007E6B22">
      <w:pPr>
        <w:pStyle w:val="GOSTListmark4"/>
        <w:rPr>
          <w:szCs w:val="22"/>
        </w:rPr>
      </w:pPr>
      <w:r w:rsidRPr="002C04CC">
        <w:rPr>
          <w:lang w:eastAsia="zh-CN"/>
        </w:rPr>
        <w:t xml:space="preserve">«Примечание» </w:t>
      </w:r>
      <w:r w:rsidRPr="002C04CC">
        <w:t>–</w:t>
      </w:r>
      <w:r w:rsidRPr="002C04CC">
        <w:rPr>
          <w:lang w:eastAsia="zh-CN"/>
        </w:rPr>
        <w:t xml:space="preserve"> </w:t>
      </w:r>
      <w:r w:rsidR="00233356" w:rsidRPr="002C04CC">
        <w:rPr>
          <w:lang w:eastAsia="zh-CN"/>
        </w:rPr>
        <w:t xml:space="preserve">при необходимости </w:t>
      </w:r>
      <w:r w:rsidRPr="002C04CC">
        <w:rPr>
          <w:szCs w:val="22"/>
        </w:rPr>
        <w:t xml:space="preserve">указывается информация, </w:t>
      </w:r>
      <w:r w:rsidR="00233356" w:rsidRPr="002C04CC">
        <w:rPr>
          <w:szCs w:val="22"/>
        </w:rPr>
        <w:t>требуемая</w:t>
      </w:r>
      <w:r w:rsidRPr="002C04CC">
        <w:rPr>
          <w:szCs w:val="22"/>
        </w:rPr>
        <w:t xml:space="preserve"> для исполнения бюджета.</w:t>
      </w:r>
    </w:p>
    <w:p w14:paraId="5856CDB1" w14:textId="77777777" w:rsidR="003E1396" w:rsidRPr="002C04CC" w:rsidRDefault="007E6B22"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DF711F" w:rsidRPr="002C04CC">
        <w:rPr>
          <w:lang w:eastAsia="zh-CN"/>
        </w:rPr>
        <w:t xml:space="preserve"> изменения и закрыть окно</w:t>
      </w:r>
      <w:r w:rsidRPr="002C04CC">
        <w:rPr>
          <w:lang w:eastAsia="zh-CN"/>
        </w:rPr>
        <w:t>».</w:t>
      </w:r>
    </w:p>
    <w:p w14:paraId="0F4AEDEB" w14:textId="7E59DBEB" w:rsidR="007E6B22" w:rsidRPr="002C04CC" w:rsidRDefault="007E6B22" w:rsidP="002573E5">
      <w:pPr>
        <w:pStyle w:val="GOSTListnormal18"/>
      </w:pPr>
      <w:r w:rsidRPr="002C04CC">
        <w:rPr>
          <w:lang w:eastAsia="zh-CN"/>
        </w:rPr>
        <w:t xml:space="preserve">Запустится автоматическая проверка на корректность заполнения полей. При успешном завершении проверки </w:t>
      </w:r>
      <w:r w:rsidR="00233356" w:rsidRPr="002C04CC">
        <w:rPr>
          <w:lang w:eastAsia="zh-CN"/>
        </w:rPr>
        <w:t>документ</w:t>
      </w:r>
      <w:r w:rsidRPr="002C04CC">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8960C3D" w14:textId="77777777" w:rsidR="00165048" w:rsidRPr="00322F9F" w:rsidRDefault="00963C5A" w:rsidP="00165048">
      <w:pPr>
        <w:pStyle w:val="32"/>
      </w:pPr>
      <w:bookmarkStart w:id="1376" w:name="_Ref14175845"/>
      <w:bookmarkStart w:id="1377" w:name="_Toc220945009"/>
      <w:r w:rsidRPr="00322F9F">
        <w:t xml:space="preserve">Документ «Расшифровка сумм неиспользованных (внесенных через банкомат или пункт выдачи наличных денежных средств) средств» </w:t>
      </w:r>
      <w:r w:rsidR="00BC09E7" w:rsidRPr="00322F9F">
        <w:t>(ф. </w:t>
      </w:r>
      <w:r w:rsidRPr="00322F9F">
        <w:t>0531251)</w:t>
      </w:r>
      <w:bookmarkEnd w:id="1376"/>
      <w:bookmarkEnd w:id="1377"/>
    </w:p>
    <w:p w14:paraId="3F605F05" w14:textId="77777777" w:rsidR="00963C5A" w:rsidRPr="00322F9F" w:rsidRDefault="00963C5A" w:rsidP="00963C5A">
      <w:pPr>
        <w:pStyle w:val="41"/>
      </w:pPr>
      <w:r w:rsidRPr="00322F9F">
        <w:t xml:space="preserve">Ручное формирование экземпляра формуляра «Расшифровка сумм неиспользованных (внесенных через банкомат или пункт выдачи наличных денежных средств) средств» </w:t>
      </w:r>
      <w:r w:rsidR="00BC09E7" w:rsidRPr="00322F9F">
        <w:t>(ф. </w:t>
      </w:r>
      <w:r w:rsidRPr="00322F9F">
        <w:t>0531251)</w:t>
      </w:r>
    </w:p>
    <w:p w14:paraId="6F2A1B01" w14:textId="77777777" w:rsidR="00183BA6" w:rsidRPr="002C04CC" w:rsidRDefault="00183BA6" w:rsidP="00204A75">
      <w:pPr>
        <w:pStyle w:val="GOSTNormalWithout"/>
        <w:rPr>
          <w:lang w:eastAsia="zh-CN"/>
        </w:rPr>
      </w:pPr>
      <w:r w:rsidRPr="00322F9F">
        <w:rPr>
          <w:lang w:eastAsia="zh-CN"/>
        </w:rPr>
        <w:t>Для ф</w:t>
      </w:r>
      <w:r w:rsidRPr="009359BA">
        <w:rPr>
          <w:lang w:eastAsia="zh-CN"/>
        </w:rPr>
        <w:t xml:space="preserve">ормирования экземпляра формуляра </w:t>
      </w:r>
      <w:r w:rsidRPr="009359BA">
        <w:t xml:space="preserve">«Расшифровка сумм неиспользованных (внесенных через банкомат или пункт выдачи наличных денежных средств) средств» </w:t>
      </w:r>
      <w:r w:rsidR="00BC09E7" w:rsidRPr="002C04CC">
        <w:t>(ф. </w:t>
      </w:r>
      <w:r w:rsidRPr="002C04CC">
        <w:t>0531251)</w:t>
      </w:r>
      <w:r w:rsidRPr="002C04CC">
        <w:rPr>
          <w:lang w:eastAsia="zh-CN"/>
        </w:rPr>
        <w:t xml:space="preserve"> необходимо выполнить следующие действия:</w:t>
      </w:r>
    </w:p>
    <w:p w14:paraId="3D5AED8C" w14:textId="288C1249" w:rsidR="007D5A90" w:rsidRPr="002C04CC" w:rsidRDefault="007D5A90" w:rsidP="0064463D">
      <w:pPr>
        <w:pStyle w:val="GOSTListnum"/>
        <w:numPr>
          <w:ilvl w:val="0"/>
          <w:numId w:val="48"/>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400E36" w:rsidRPr="002C04CC">
        <w:rPr>
          <w:lang w:eastAsia="zh-CN"/>
        </w:rPr>
        <w:t xml:space="preserve"> или «Управление расходами: средства ФБ»</w:t>
      </w:r>
      <w:r w:rsidRPr="002C04CC">
        <w:rPr>
          <w:lang w:eastAsia="zh-CN"/>
        </w:rPr>
        <w:t>, развернуть ветку:</w:t>
      </w:r>
    </w:p>
    <w:p w14:paraId="44F572BE" w14:textId="77777777" w:rsidR="00400E36" w:rsidRPr="002C04CC" w:rsidRDefault="007D5A90" w:rsidP="007D5A90">
      <w:pPr>
        <w:pStyle w:val="GOSTListmark3"/>
        <w:rPr>
          <w:lang w:eastAsia="zh-CN"/>
        </w:rPr>
      </w:pPr>
      <w:r w:rsidRPr="002C04CC">
        <w:rPr>
          <w:lang w:eastAsia="zh-CN"/>
        </w:rPr>
        <w:t>«</w:t>
      </w:r>
      <w:r w:rsidRPr="002C04CC">
        <w:t xml:space="preserve">Все сервисы – Компонент санкционирования расходов: СВР – </w:t>
      </w:r>
      <w:r w:rsidRPr="002C04CC">
        <w:rPr>
          <w:lang w:eastAsia="zh-CN"/>
        </w:rPr>
        <w:t>Обеспечение наличными денежными средствами</w:t>
      </w:r>
      <w:r w:rsidRPr="002C04CC">
        <w:t xml:space="preserve"> – Расшифровка сумм неиспользованных средств (ф. 0531251) – Все документы»</w:t>
      </w:r>
      <w:r w:rsidR="00400E36" w:rsidRPr="002C04CC">
        <w:t>;</w:t>
      </w:r>
    </w:p>
    <w:p w14:paraId="1E4C266C" w14:textId="02B3422B" w:rsidR="007D5A90" w:rsidRPr="002C04CC" w:rsidRDefault="00400E36" w:rsidP="007D5A90">
      <w:pPr>
        <w:pStyle w:val="GOSTListmark3"/>
        <w:rPr>
          <w:lang w:eastAsia="zh-CN"/>
        </w:rPr>
      </w:pPr>
      <w:r w:rsidRPr="002C04CC">
        <w:rPr>
          <w:lang w:eastAsia="zh-CN"/>
        </w:rPr>
        <w:lastRenderedPageBreak/>
        <w:t>«</w:t>
      </w:r>
      <w:r w:rsidRPr="002C04CC">
        <w:t xml:space="preserve">Все сервисы – Компонент санкционирования расходов: ПБС, ИПБС, АИФ – </w:t>
      </w:r>
      <w:r w:rsidRPr="002C04CC">
        <w:rPr>
          <w:lang w:eastAsia="zh-CN"/>
        </w:rPr>
        <w:t>Обеспечение наличными денежными средствами</w:t>
      </w:r>
      <w:r w:rsidRPr="002C04CC">
        <w:t xml:space="preserve"> – Расшифровка сумм неиспользованных средств (ф. 0531251) – Все документы»</w:t>
      </w:r>
      <w:r w:rsidR="007D5A90" w:rsidRPr="002C04CC">
        <w:t>.</w:t>
      </w:r>
    </w:p>
    <w:p w14:paraId="356508A6" w14:textId="77777777" w:rsidR="003E1396" w:rsidRPr="002C04CC" w:rsidRDefault="00C96B6F" w:rsidP="0064463D">
      <w:pPr>
        <w:pStyle w:val="GOSTListnum"/>
        <w:numPr>
          <w:ilvl w:val="0"/>
          <w:numId w:val="46"/>
        </w:numPr>
      </w:pPr>
      <w:r w:rsidRPr="002C04CC">
        <w:t xml:space="preserve">В списковой форме </w:t>
      </w:r>
      <w:r w:rsidR="007D5A90" w:rsidRPr="002C04CC">
        <w:t>нажать кнопку «Создать новый документ».</w:t>
      </w:r>
    </w:p>
    <w:p w14:paraId="1DCA1C99" w14:textId="66687581" w:rsidR="00963C5A" w:rsidRPr="002C04CC" w:rsidRDefault="00C96B6F" w:rsidP="007D5A90">
      <w:pPr>
        <w:pStyle w:val="GOSTListnormal18"/>
        <w:rPr>
          <w:lang w:eastAsia="zh-CN"/>
        </w:rPr>
      </w:pPr>
      <w:r w:rsidRPr="002C04CC">
        <w:t>Откроется визуальная форма</w:t>
      </w:r>
      <w:r w:rsidR="00400E36" w:rsidRPr="002C04CC">
        <w:t xml:space="preserve"> формуляра</w:t>
      </w:r>
      <w:r w:rsidRPr="002C04CC">
        <w:t xml:space="preserve"> </w:t>
      </w:r>
      <w:r w:rsidR="008B3899" w:rsidRPr="002C04CC">
        <w:t xml:space="preserve">«Расшифровка сумм неиспользованных (внесенных через банкомат или пункт выдачи наличных денежных средств) средств» </w:t>
      </w:r>
      <w:r w:rsidR="00BC09E7" w:rsidRPr="002C04CC">
        <w:t>(ф. </w:t>
      </w:r>
      <w:r w:rsidR="008B3899" w:rsidRPr="002C04CC">
        <w:t>0531251)</w:t>
      </w:r>
      <w:r w:rsidR="00183BA6" w:rsidRPr="002C04CC">
        <w:t>. Вкладка с индивидуальным набором полей для заполнения «</w:t>
      </w:r>
      <w:r w:rsidR="002702D7" w:rsidRPr="002C04CC">
        <w:t>Общая информация</w:t>
      </w:r>
      <w:r w:rsidR="00183BA6" w:rsidRPr="002C04CC">
        <w:t>» приведена на рисунке </w:t>
      </w:r>
      <w:r w:rsidR="007A038A" w:rsidRPr="00044123">
        <w:fldChar w:fldCharType="begin"/>
      </w:r>
      <w:r w:rsidR="007A038A" w:rsidRPr="002C04CC">
        <w:instrText xml:space="preserve"> REF _Ref27659168 \h </w:instrText>
      </w:r>
      <w:r w:rsidR="004A6D69" w:rsidRPr="002C04CC">
        <w:instrText xml:space="preserve"> \* MERGEFORMAT </w:instrText>
      </w:r>
      <w:r w:rsidR="007A038A" w:rsidRPr="00044123">
        <w:fldChar w:fldCharType="separate"/>
      </w:r>
      <w:r w:rsidR="00995063">
        <w:rPr>
          <w:noProof/>
        </w:rPr>
        <w:t>137</w:t>
      </w:r>
      <w:r w:rsidR="007A038A" w:rsidRPr="00044123">
        <w:fldChar w:fldCharType="end"/>
      </w:r>
      <w:r w:rsidR="00183BA6" w:rsidRPr="002C04CC">
        <w:t>.</w:t>
      </w:r>
    </w:p>
    <w:p w14:paraId="6DB7D140" w14:textId="77777777" w:rsidR="00DF711F" w:rsidRPr="002C04CC" w:rsidRDefault="00DF711F" w:rsidP="00204A75">
      <w:pPr>
        <w:pStyle w:val="GOSTNote"/>
      </w:pPr>
      <w:r w:rsidRPr="002C04CC">
        <w:rPr>
          <w:rStyle w:val="GOSTSymBold"/>
        </w:rPr>
        <w:t>Примечание.</w:t>
      </w:r>
      <w:r w:rsidRPr="002C04CC">
        <w:rPr>
          <w:rStyle w:val="GOSTSymBold"/>
        </w:rPr>
        <w:tab/>
      </w:r>
      <w:r w:rsidR="007D5A90" w:rsidRPr="002C04CC">
        <w:rPr>
          <w:rStyle w:val="GOSTNote0"/>
        </w:rPr>
        <w:t>Для л/с с кодом 05 к</w:t>
      </w:r>
      <w:r w:rsidRPr="002C04CC">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3FE382E1" w14:textId="4F4C55F9" w:rsidR="00E85E8F" w:rsidRPr="002C04CC" w:rsidRDefault="00DC5445" w:rsidP="00E85E8F">
      <w:pPr>
        <w:pStyle w:val="GOSTFigure"/>
        <w:rPr>
          <w:lang w:eastAsia="zh-CN"/>
        </w:rPr>
      </w:pPr>
      <w:r w:rsidRPr="00044123">
        <w:rPr>
          <w:noProof/>
        </w:rPr>
        <w:drawing>
          <wp:inline distT="0" distB="0" distL="0" distR="0" wp14:anchorId="3E8B071A" wp14:editId="5DB7DEF3">
            <wp:extent cx="6120130" cy="381762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20130" cy="3817620"/>
                    </a:xfrm>
                    <a:prstGeom prst="rect">
                      <a:avLst/>
                    </a:prstGeom>
                  </pic:spPr>
                </pic:pic>
              </a:graphicData>
            </a:graphic>
          </wp:inline>
        </w:drawing>
      </w:r>
    </w:p>
    <w:p w14:paraId="1620CAAE" w14:textId="58E1D16E" w:rsidR="00E85E8F" w:rsidRPr="002C04CC" w:rsidRDefault="00576FFB" w:rsidP="00E85E8F">
      <w:pPr>
        <w:pStyle w:val="GOSTFigName"/>
      </w:pPr>
      <w:r w:rsidRPr="00044123">
        <w:fldChar w:fldCharType="begin"/>
      </w:r>
      <w:r w:rsidR="001F5CD9" w:rsidRPr="002C04CC">
        <w:instrText xml:space="preserve"> SEQ Рисунок \* ARABIC </w:instrText>
      </w:r>
      <w:r w:rsidRPr="00044123">
        <w:fldChar w:fldCharType="separate"/>
      </w:r>
      <w:bookmarkStart w:id="1378" w:name="_Ref27659168"/>
      <w:bookmarkStart w:id="1379" w:name="_Toc220945194"/>
      <w:r w:rsidR="00995063">
        <w:rPr>
          <w:noProof/>
        </w:rPr>
        <w:t>137</w:t>
      </w:r>
      <w:bookmarkEnd w:id="1378"/>
      <w:r w:rsidRPr="00044123">
        <w:fldChar w:fldCharType="end"/>
      </w:r>
      <w:r w:rsidR="00E85E8F" w:rsidRPr="002C04CC">
        <w:t xml:space="preserve">. </w:t>
      </w:r>
      <w:r w:rsidR="00D67412" w:rsidRPr="002C04CC">
        <w:t>ВФ</w:t>
      </w:r>
      <w:r w:rsidR="00E85E8F" w:rsidRPr="002C04CC">
        <w:t xml:space="preserve"> «Расшифровка сумм неиспользованных (внесенных через банкомат или пункт выдачи наличных денежных средств) средств» </w:t>
      </w:r>
      <w:r w:rsidR="00BC09E7" w:rsidRPr="002C04CC">
        <w:t>(ф. </w:t>
      </w:r>
      <w:r w:rsidR="00E85E8F" w:rsidRPr="002C04CC">
        <w:t>0531251), вкладка «Общая информация»</w:t>
      </w:r>
      <w:bookmarkEnd w:id="1379"/>
    </w:p>
    <w:p w14:paraId="030C3FFE" w14:textId="77777777" w:rsidR="00E85E8F" w:rsidRPr="002C04CC" w:rsidRDefault="00E85E8F" w:rsidP="0064463D">
      <w:pPr>
        <w:pStyle w:val="GOSTListnum"/>
        <w:numPr>
          <w:ilvl w:val="0"/>
          <w:numId w:val="46"/>
        </w:numPr>
        <w:rPr>
          <w:lang w:eastAsia="zh-CN"/>
        </w:rPr>
      </w:pPr>
      <w:r w:rsidRPr="002C04CC">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07FFB165" w14:textId="77777777" w:rsidR="00C113F5" w:rsidRPr="002C04CC" w:rsidRDefault="00C113F5" w:rsidP="00C113F5">
      <w:pPr>
        <w:pStyle w:val="GOSTListmark3"/>
        <w:rPr>
          <w:lang w:eastAsia="zh-CN"/>
        </w:rPr>
      </w:pPr>
      <w:r w:rsidRPr="002C04CC">
        <w:rPr>
          <w:lang w:eastAsia="zh-CN"/>
        </w:rPr>
        <w:t>поля в шапке документа заполняются следующим образом:</w:t>
      </w:r>
    </w:p>
    <w:p w14:paraId="7745130F" w14:textId="77777777" w:rsidR="00C113F5" w:rsidRPr="002C04CC" w:rsidRDefault="00C113F5" w:rsidP="00C113F5">
      <w:pPr>
        <w:pStyle w:val="GOSTListmark4"/>
      </w:pPr>
      <w:r w:rsidRPr="002C04CC">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2FF90D18" w14:textId="079A7C7E" w:rsidR="00C113F5" w:rsidRPr="002C04CC" w:rsidRDefault="00C113F5" w:rsidP="00C113F5">
      <w:pPr>
        <w:pStyle w:val="GOSTListmark4"/>
      </w:pPr>
      <w:r w:rsidRPr="002C04CC">
        <w:t>«Дата документа» – указывается дата формирования документа; по умолчанию указывается текущая системная дата</w:t>
      </w:r>
      <w:r w:rsidR="00A24856" w:rsidRPr="002C04CC">
        <w:t>;</w:t>
      </w:r>
    </w:p>
    <w:p w14:paraId="00781695" w14:textId="77777777" w:rsidR="00C113F5" w:rsidRPr="002C04CC" w:rsidRDefault="00C113F5" w:rsidP="00C113F5">
      <w:pPr>
        <w:pStyle w:val="GOSTListmark4"/>
      </w:pPr>
      <w:r w:rsidRPr="002C04CC">
        <w:lastRenderedPageBreak/>
        <w:t>«Уровень конфиденциальности» – осуществляется выбор из выпадающего списка:</w:t>
      </w:r>
    </w:p>
    <w:p w14:paraId="1A0702D6" w14:textId="2E3D34AB" w:rsidR="0035004E" w:rsidRPr="002C04CC" w:rsidRDefault="0035004E" w:rsidP="0035004E">
      <w:pPr>
        <w:pStyle w:val="GOSTListmark5"/>
      </w:pPr>
      <w:r w:rsidRPr="002C04CC">
        <w:t>«Несекретно»</w:t>
      </w:r>
      <w:r w:rsidR="00A24856" w:rsidRPr="002C04CC">
        <w:t>;</w:t>
      </w:r>
    </w:p>
    <w:p w14:paraId="1A0481C5" w14:textId="77777777" w:rsidR="00C113F5" w:rsidRPr="002C04CC" w:rsidRDefault="0035004E" w:rsidP="0035004E">
      <w:pPr>
        <w:pStyle w:val="GOSTListmark5"/>
      </w:pPr>
      <w:r w:rsidRPr="002C04CC">
        <w:t>«Для служебного пользования»</w:t>
      </w:r>
      <w:r w:rsidR="00C113F5" w:rsidRPr="002C04CC">
        <w:t>;</w:t>
      </w:r>
    </w:p>
    <w:p w14:paraId="39F3201F" w14:textId="77777777" w:rsidR="00E85E8F" w:rsidRPr="002C04CC" w:rsidRDefault="007D5A90" w:rsidP="00E85E8F">
      <w:pPr>
        <w:pStyle w:val="GOSTListmark3"/>
        <w:rPr>
          <w:lang w:eastAsia="zh-CN"/>
        </w:rPr>
      </w:pPr>
      <w:r w:rsidRPr="002C04CC">
        <w:rPr>
          <w:lang w:eastAsia="zh-CN"/>
        </w:rPr>
        <w:t>п</w:t>
      </w:r>
      <w:r w:rsidR="00E85E8F" w:rsidRPr="002C04CC">
        <w:rPr>
          <w:lang w:eastAsia="zh-CN"/>
        </w:rPr>
        <w:t>оля в блоке «Информация о клиенте» заполняются автоматически на основании выбранной записи в поле «Код по Сводному реестру»</w:t>
      </w:r>
      <w:r w:rsidRPr="002C04CC">
        <w:rPr>
          <w:lang w:eastAsia="zh-CN"/>
        </w:rPr>
        <w:t>; в</w:t>
      </w:r>
      <w:r w:rsidR="00E85E8F" w:rsidRPr="002C04CC">
        <w:rPr>
          <w:lang w:eastAsia="zh-CN"/>
        </w:rPr>
        <w:t>ыбор записи осуществляется из справочника «Сводный реестр»</w:t>
      </w:r>
      <w:r w:rsidRPr="002C04CC">
        <w:rPr>
          <w:lang w:eastAsia="zh-CN"/>
        </w:rPr>
        <w:t>;</w:t>
      </w:r>
    </w:p>
    <w:p w14:paraId="3F241446" w14:textId="77777777" w:rsidR="00E85E8F" w:rsidRPr="002C04CC" w:rsidRDefault="007D5A90" w:rsidP="00E85E8F">
      <w:pPr>
        <w:pStyle w:val="GOSTListmark3"/>
        <w:rPr>
          <w:lang w:eastAsia="zh-CN"/>
        </w:rPr>
      </w:pPr>
      <w:r w:rsidRPr="002C04CC">
        <w:rPr>
          <w:lang w:eastAsia="zh-CN"/>
        </w:rPr>
        <w:t>с</w:t>
      </w:r>
      <w:r w:rsidR="00E85E8F" w:rsidRPr="002C04CC">
        <w:rPr>
          <w:lang w:eastAsia="zh-CN"/>
        </w:rPr>
        <w:t>ледующие поля в блоке «Информация о клиенте» заполняются пользователем вручную:</w:t>
      </w:r>
    </w:p>
    <w:p w14:paraId="662A9CD7" w14:textId="285FD3CE" w:rsidR="00E85E8F" w:rsidRPr="002C04CC" w:rsidRDefault="00E85E8F" w:rsidP="00E85E8F">
      <w:pPr>
        <w:pStyle w:val="GOSTListmark4"/>
        <w:rPr>
          <w:lang w:eastAsia="zh-CN"/>
        </w:rPr>
      </w:pPr>
      <w:r w:rsidRPr="002C04CC">
        <w:rPr>
          <w:lang w:eastAsia="zh-CN"/>
        </w:rPr>
        <w:t>«Денежные средства в сумме»</w:t>
      </w:r>
      <w:r w:rsidR="003354FA" w:rsidRPr="002C04CC">
        <w:rPr>
          <w:lang w:eastAsia="zh-CN"/>
        </w:rPr>
        <w:t xml:space="preserve"> </w:t>
      </w:r>
      <w:r w:rsidR="00400E36" w:rsidRPr="002C04CC">
        <w:rPr>
          <w:lang w:eastAsia="zh-CN"/>
        </w:rPr>
        <w:t>–</w:t>
      </w:r>
      <w:r w:rsidR="003354FA" w:rsidRPr="002C04CC">
        <w:rPr>
          <w:lang w:eastAsia="zh-CN"/>
        </w:rPr>
        <w:t xml:space="preserve"> указывается сумма внесенных денежных средств в рублях</w:t>
      </w:r>
      <w:r w:rsidR="007D5A90" w:rsidRPr="002C04CC">
        <w:rPr>
          <w:lang w:eastAsia="zh-CN"/>
        </w:rPr>
        <w:t>;</w:t>
      </w:r>
    </w:p>
    <w:p w14:paraId="0BCFD507" w14:textId="5553CD6B" w:rsidR="00E85E8F" w:rsidRPr="002C04CC" w:rsidRDefault="00E85E8F" w:rsidP="00E85E8F">
      <w:pPr>
        <w:pStyle w:val="GOSTListmark4"/>
        <w:rPr>
          <w:lang w:eastAsia="zh-CN"/>
        </w:rPr>
      </w:pPr>
      <w:r w:rsidRPr="002C04CC">
        <w:rPr>
          <w:lang w:eastAsia="zh-CN"/>
        </w:rPr>
        <w:t>«Вид операции»</w:t>
      </w:r>
      <w:r w:rsidR="003354FA" w:rsidRPr="002C04CC">
        <w:rPr>
          <w:lang w:eastAsia="zh-CN"/>
        </w:rPr>
        <w:t xml:space="preserve"> </w:t>
      </w:r>
      <w:r w:rsidR="00400E36" w:rsidRPr="002C04CC">
        <w:rPr>
          <w:lang w:eastAsia="zh-CN"/>
        </w:rPr>
        <w:t>–</w:t>
      </w:r>
      <w:r w:rsidR="003354FA" w:rsidRPr="002C04CC">
        <w:rPr>
          <w:lang w:eastAsia="zh-CN"/>
        </w:rPr>
        <w:t xml:space="preserve"> осуществляется выбор из двух вариантов: «взнос наличных» или «неиспользованные»</w:t>
      </w:r>
      <w:r w:rsidR="007D5A90" w:rsidRPr="002C04CC">
        <w:rPr>
          <w:lang w:eastAsia="zh-CN"/>
        </w:rPr>
        <w:t>;</w:t>
      </w:r>
    </w:p>
    <w:p w14:paraId="3F2C16C1" w14:textId="5CAA5D31" w:rsidR="00E85E8F" w:rsidRPr="002C04CC" w:rsidRDefault="00E85E8F" w:rsidP="00E85E8F">
      <w:pPr>
        <w:pStyle w:val="GOSTListmark4"/>
        <w:rPr>
          <w:lang w:eastAsia="zh-CN"/>
        </w:rPr>
      </w:pPr>
      <w:r w:rsidRPr="002C04CC">
        <w:rPr>
          <w:lang w:eastAsia="zh-CN"/>
        </w:rPr>
        <w:t>«Номер банковской карты»</w:t>
      </w:r>
      <w:r w:rsidR="003354FA" w:rsidRPr="002C04CC">
        <w:rPr>
          <w:lang w:eastAsia="zh-CN"/>
        </w:rPr>
        <w:t xml:space="preserve"> </w:t>
      </w:r>
      <w:r w:rsidR="00400E36" w:rsidRPr="002C04CC">
        <w:rPr>
          <w:lang w:eastAsia="zh-CN"/>
        </w:rPr>
        <w:t>–</w:t>
      </w:r>
      <w:r w:rsidR="003354FA" w:rsidRPr="002C04CC">
        <w:rPr>
          <w:lang w:eastAsia="zh-CN"/>
        </w:rPr>
        <w:t xml:space="preserve"> указывается значение из справочника «Банковские карты</w:t>
      </w:r>
      <w:r w:rsidR="006955B1" w:rsidRPr="002C04CC">
        <w:rPr>
          <w:lang w:eastAsia="zh-CN"/>
        </w:rPr>
        <w:t>»</w:t>
      </w:r>
      <w:r w:rsidR="0077329D" w:rsidRPr="002C04CC">
        <w:rPr>
          <w:rStyle w:val="afa"/>
        </w:rPr>
        <w:footnoteReference w:id="10"/>
      </w:r>
      <w:r w:rsidR="007D5A90" w:rsidRPr="002C04CC">
        <w:rPr>
          <w:lang w:eastAsia="zh-CN"/>
        </w:rPr>
        <w:t>;</w:t>
      </w:r>
    </w:p>
    <w:p w14:paraId="1971C035" w14:textId="5EAC531B" w:rsidR="00E85E8F" w:rsidRPr="002C04CC" w:rsidRDefault="007D5A90" w:rsidP="00E85E8F">
      <w:pPr>
        <w:pStyle w:val="GOSTListmark3"/>
        <w:rPr>
          <w:lang w:eastAsia="zh-CN"/>
        </w:rPr>
      </w:pPr>
      <w:r w:rsidRPr="002C04CC">
        <w:rPr>
          <w:lang w:eastAsia="zh-CN"/>
        </w:rPr>
        <w:t>п</w:t>
      </w:r>
      <w:r w:rsidR="00E85E8F" w:rsidRPr="002C04CC">
        <w:rPr>
          <w:lang w:eastAsia="zh-CN"/>
        </w:rPr>
        <w:t>оля в блоке «Расшифровка сумм неиспользованных средств» заполняются следующим образом:</w:t>
      </w:r>
    </w:p>
    <w:p w14:paraId="3BE77FC8" w14:textId="77777777" w:rsidR="00E85E8F" w:rsidRPr="002C04CC" w:rsidRDefault="00E85E8F" w:rsidP="00E85E8F">
      <w:pPr>
        <w:pStyle w:val="GOSTListmark4"/>
        <w:rPr>
          <w:lang w:eastAsia="zh-CN"/>
        </w:rPr>
      </w:pPr>
      <w:r w:rsidRPr="002C04CC">
        <w:rPr>
          <w:lang w:eastAsia="zh-CN"/>
        </w:rPr>
        <w:t xml:space="preserve">«№ п/п» </w:t>
      </w:r>
      <w:r w:rsidRPr="002C04CC">
        <w:t>–</w:t>
      </w:r>
      <w:r w:rsidRPr="002C04CC">
        <w:rPr>
          <w:lang w:eastAsia="zh-CN"/>
        </w:rPr>
        <w:t xml:space="preserve"> заполняется автоматически текущим номером строки</w:t>
      </w:r>
      <w:r w:rsidR="007D5A90" w:rsidRPr="002C04CC">
        <w:rPr>
          <w:lang w:eastAsia="zh-CN"/>
        </w:rPr>
        <w:t>;</w:t>
      </w:r>
    </w:p>
    <w:p w14:paraId="3B1DDCEB" w14:textId="6689BE6B" w:rsidR="00E85E8F" w:rsidRPr="002C04CC" w:rsidRDefault="00E85E8F" w:rsidP="00E85E8F">
      <w:pPr>
        <w:pStyle w:val="GOSTListmark4"/>
        <w:rPr>
          <w:lang w:eastAsia="zh-CN"/>
        </w:rPr>
      </w:pPr>
      <w:r w:rsidRPr="002C04CC">
        <w:rPr>
          <w:lang w:eastAsia="zh-CN"/>
        </w:rPr>
        <w:t xml:space="preserve">«Код по БК» </w:t>
      </w:r>
      <w:r w:rsidRPr="002C04CC">
        <w:t>–</w:t>
      </w:r>
      <w:r w:rsidRPr="002C04CC">
        <w:rPr>
          <w:lang w:eastAsia="zh-CN"/>
        </w:rPr>
        <w:t xml:space="preserve"> не заполняется</w:t>
      </w:r>
      <w:r w:rsidR="007D5A90" w:rsidRPr="002C04CC">
        <w:rPr>
          <w:lang w:eastAsia="zh-CN"/>
        </w:rPr>
        <w:t xml:space="preserve"> для л/с с кодом 05;</w:t>
      </w:r>
    </w:p>
    <w:p w14:paraId="03B1053B" w14:textId="77777777" w:rsidR="00E85E8F" w:rsidRPr="002C04CC" w:rsidRDefault="00E85E8F" w:rsidP="00E85E8F">
      <w:pPr>
        <w:pStyle w:val="GOSTListmark4"/>
        <w:rPr>
          <w:lang w:eastAsia="zh-CN"/>
        </w:rPr>
      </w:pPr>
      <w:r w:rsidRPr="002C04CC">
        <w:rPr>
          <w:lang w:eastAsia="zh-CN"/>
        </w:rPr>
        <w:t>«Код по ОКТМО»</w:t>
      </w:r>
      <w:r w:rsidR="003354FA" w:rsidRPr="002C04CC">
        <w:rPr>
          <w:lang w:eastAsia="zh-CN"/>
        </w:rPr>
        <w:t xml:space="preserve"> </w:t>
      </w:r>
      <w:r w:rsidR="003354FA" w:rsidRPr="002C04CC">
        <w:t>–</w:t>
      </w:r>
      <w:r w:rsidR="003354FA" w:rsidRPr="002C04CC">
        <w:rPr>
          <w:lang w:eastAsia="zh-CN"/>
        </w:rPr>
        <w:t xml:space="preserve"> не заполняется</w:t>
      </w:r>
      <w:r w:rsidR="007D5A90" w:rsidRPr="002C04CC">
        <w:rPr>
          <w:lang w:eastAsia="zh-CN"/>
        </w:rPr>
        <w:t>;</w:t>
      </w:r>
    </w:p>
    <w:p w14:paraId="39226474" w14:textId="77777777" w:rsidR="00E85E8F" w:rsidRPr="002C04CC" w:rsidRDefault="00E85E8F" w:rsidP="00E85E8F">
      <w:pPr>
        <w:pStyle w:val="GOSTListmark4"/>
        <w:rPr>
          <w:lang w:eastAsia="zh-CN"/>
        </w:rPr>
      </w:pPr>
      <w:r w:rsidRPr="002C04CC">
        <w:rPr>
          <w:lang w:eastAsia="zh-CN"/>
        </w:rPr>
        <w:t xml:space="preserve">«Наименование вида средств» </w:t>
      </w:r>
      <w:r w:rsidRPr="002C04CC">
        <w:t>–</w:t>
      </w:r>
      <w:r w:rsidRPr="002C04CC">
        <w:rPr>
          <w:lang w:eastAsia="zh-CN"/>
        </w:rPr>
        <w:t xml:space="preserve"> заполняется значением </w:t>
      </w:r>
      <w:r w:rsidR="007D5A90" w:rsidRPr="002C04CC">
        <w:rPr>
          <w:lang w:eastAsia="zh-CN"/>
        </w:rPr>
        <w:t>вида средств</w:t>
      </w:r>
      <w:r w:rsidR="007D5A90" w:rsidRPr="002C04CC">
        <w:t>;</w:t>
      </w:r>
    </w:p>
    <w:p w14:paraId="77747C92" w14:textId="77777777" w:rsidR="00E85E8F" w:rsidRPr="002C04CC" w:rsidRDefault="00BE044E" w:rsidP="00E85E8F">
      <w:pPr>
        <w:pStyle w:val="GOSTListmark4"/>
        <w:rPr>
          <w:lang w:eastAsia="zh-CN"/>
        </w:rPr>
      </w:pPr>
      <w:r w:rsidRPr="002C04CC">
        <w:rPr>
          <w:lang w:eastAsia="zh-CN"/>
        </w:rPr>
        <w:t xml:space="preserve">«Код цели (аналитический код)» </w:t>
      </w:r>
      <w:r w:rsidRPr="002C04CC">
        <w:t>–</w:t>
      </w:r>
      <w:r w:rsidRPr="002C04CC">
        <w:rPr>
          <w:lang w:eastAsia="zh-CN"/>
        </w:rPr>
        <w:t xml:space="preserve"> указывается код цели субсидии (аналитический код), код НПА,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с кодом 05;</w:t>
      </w:r>
    </w:p>
    <w:p w14:paraId="4ADBE35A" w14:textId="77777777" w:rsidR="00E85E8F" w:rsidRPr="002C04CC" w:rsidRDefault="00E85E8F" w:rsidP="00E85E8F">
      <w:pPr>
        <w:pStyle w:val="GOSTListmark4"/>
        <w:rPr>
          <w:lang w:eastAsia="zh-CN"/>
        </w:rPr>
      </w:pPr>
      <w:r w:rsidRPr="002C04CC">
        <w:rPr>
          <w:lang w:eastAsia="zh-CN"/>
        </w:rPr>
        <w:t xml:space="preserve">«Символ» </w:t>
      </w:r>
      <w:r w:rsidR="003354FA" w:rsidRPr="002C04CC">
        <w:t>–</w:t>
      </w:r>
      <w:r w:rsidRPr="002C04CC">
        <w:rPr>
          <w:lang w:eastAsia="zh-CN"/>
        </w:rPr>
        <w:t xml:space="preserve"> </w:t>
      </w:r>
      <w:r w:rsidR="00233356" w:rsidRPr="002C04CC">
        <w:rPr>
          <w:lang w:eastAsia="zh-CN"/>
        </w:rPr>
        <w:t>заполняется вручную</w:t>
      </w:r>
      <w:r w:rsidR="007D5A90" w:rsidRPr="002C04CC">
        <w:rPr>
          <w:lang w:eastAsia="zh-CN"/>
        </w:rPr>
        <w:t>;</w:t>
      </w:r>
    </w:p>
    <w:p w14:paraId="70ADC657" w14:textId="77777777" w:rsidR="003354FA" w:rsidRPr="002C04CC" w:rsidRDefault="00E85E8F" w:rsidP="003354FA">
      <w:pPr>
        <w:pStyle w:val="GOSTListmark4"/>
        <w:rPr>
          <w:lang w:eastAsia="zh-CN"/>
        </w:rPr>
      </w:pPr>
      <w:r w:rsidRPr="002C04CC">
        <w:rPr>
          <w:lang w:eastAsia="zh-CN"/>
        </w:rPr>
        <w:t xml:space="preserve">«Сумма» </w:t>
      </w:r>
      <w:r w:rsidRPr="002C04CC">
        <w:t>–</w:t>
      </w:r>
      <w:r w:rsidRPr="002C04CC">
        <w:rPr>
          <w:lang w:eastAsia="zh-CN"/>
        </w:rPr>
        <w:t xml:space="preserve"> заполняется вручную</w:t>
      </w:r>
      <w:r w:rsidR="007D5A90" w:rsidRPr="002C04CC">
        <w:rPr>
          <w:lang w:eastAsia="zh-CN"/>
        </w:rPr>
        <w:t>;</w:t>
      </w:r>
    </w:p>
    <w:p w14:paraId="559EDEDB" w14:textId="114FD63B" w:rsidR="00E85E8F" w:rsidRPr="002C04CC" w:rsidRDefault="00E85E8F" w:rsidP="003354FA">
      <w:pPr>
        <w:pStyle w:val="GOSTListmark4"/>
        <w:rPr>
          <w:lang w:eastAsia="zh-CN"/>
        </w:rPr>
      </w:pPr>
      <w:r w:rsidRPr="002C04CC">
        <w:rPr>
          <w:lang w:eastAsia="zh-CN"/>
        </w:rPr>
        <w:t xml:space="preserve">«Примечание» </w:t>
      </w:r>
      <w:r w:rsidRPr="002C04CC">
        <w:t>–</w:t>
      </w:r>
      <w:r w:rsidRPr="002C04CC">
        <w:rPr>
          <w:lang w:eastAsia="zh-CN"/>
        </w:rPr>
        <w:t xml:space="preserve"> </w:t>
      </w:r>
      <w:r w:rsidR="003354FA" w:rsidRPr="002C04CC">
        <w:t>указывается текстовое примечание</w:t>
      </w:r>
      <w:r w:rsidR="007D5A90" w:rsidRPr="002C04CC">
        <w:t>; п</w:t>
      </w:r>
      <w:r w:rsidR="003354FA" w:rsidRPr="002C04CC">
        <w:t>ри внесении наличных денежных средств за другую организацию перед текстовым примечанием в скобках указывается текст: ИНН, значение ИНН, текст КПП, значение КПП и наименование организации, за которую вносятся средства</w:t>
      </w:r>
      <w:r w:rsidR="005053DC" w:rsidRPr="002C04CC">
        <w:t>.</w:t>
      </w:r>
    </w:p>
    <w:p w14:paraId="4AD85D16" w14:textId="2EDD73C5" w:rsidR="007D5A90" w:rsidRPr="002C04CC" w:rsidRDefault="00E85E8F" w:rsidP="0006764E">
      <w:pPr>
        <w:pStyle w:val="GOSTListnum"/>
        <w:numPr>
          <w:ilvl w:val="0"/>
          <w:numId w:val="24"/>
        </w:num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4D02A1" w:rsidRPr="002C04CC">
        <w:rPr>
          <w:lang w:eastAsia="zh-CN"/>
        </w:rPr>
        <w:t xml:space="preserve"> изменения и закрыть </w:t>
      </w:r>
      <w:r w:rsidR="00C62871" w:rsidRPr="002C04CC">
        <w:rPr>
          <w:lang w:eastAsia="zh-CN"/>
        </w:rPr>
        <w:t>окно</w:t>
      </w:r>
      <w:r w:rsidRPr="002C04CC">
        <w:rPr>
          <w:lang w:eastAsia="zh-CN"/>
        </w:rPr>
        <w:t>».</w:t>
      </w:r>
    </w:p>
    <w:p w14:paraId="6977F38D" w14:textId="77777777" w:rsidR="00E85E8F" w:rsidRPr="002C04CC" w:rsidRDefault="00E85E8F" w:rsidP="007D5A90">
      <w:pPr>
        <w:pStyle w:val="GOSTListnormal18"/>
      </w:pPr>
      <w:r w:rsidRPr="002C04CC">
        <w:rPr>
          <w:lang w:eastAsia="zh-CN"/>
        </w:rPr>
        <w:t>Запустится автоматическая проверка на корректность заполнения полей. При успешном завершении проверки РКД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0FC6154E" w14:textId="77777777" w:rsidR="00F86443" w:rsidRPr="002C04CC" w:rsidRDefault="00F86443" w:rsidP="005053DC">
      <w:pPr>
        <w:pStyle w:val="32"/>
      </w:pPr>
      <w:bookmarkStart w:id="1380" w:name="_Toc220945010"/>
      <w:bookmarkStart w:id="1381" w:name="_Ref27386715"/>
      <w:r w:rsidRPr="002C04CC">
        <w:lastRenderedPageBreak/>
        <w:t>Документ «Заявка о внесении наличных денежных средств»</w:t>
      </w:r>
      <w:bookmarkEnd w:id="1380"/>
    </w:p>
    <w:p w14:paraId="3D2C1BD1" w14:textId="77777777" w:rsidR="00F86443" w:rsidRPr="002C04CC" w:rsidRDefault="00F86443" w:rsidP="005053DC">
      <w:pPr>
        <w:pStyle w:val="41"/>
      </w:pPr>
      <w:r w:rsidRPr="002C04CC">
        <w:t>Ручное формирование экземпляра формуляра «Заявка о внесении наличных денежных средств»</w:t>
      </w:r>
    </w:p>
    <w:p w14:paraId="6033E988" w14:textId="77777777" w:rsidR="00F86443" w:rsidRPr="002C04CC" w:rsidRDefault="00F86443" w:rsidP="00F86443">
      <w:pPr>
        <w:pStyle w:val="GOSTNormalWithout"/>
      </w:pPr>
      <w:r w:rsidRPr="002C04CC">
        <w:t>Для формирования экземпляра формуляра «Заявка о внесении наличных денежных средств» необходимо выполнить следующие действия:</w:t>
      </w:r>
    </w:p>
    <w:p w14:paraId="093A1E2C" w14:textId="77777777" w:rsidR="003E1396" w:rsidRPr="002C04CC" w:rsidRDefault="00F86443" w:rsidP="0064463D">
      <w:pPr>
        <w:pStyle w:val="GOSTListnum"/>
        <w:numPr>
          <w:ilvl w:val="0"/>
          <w:numId w:val="99"/>
        </w:numPr>
        <w:rPr>
          <w:lang w:eastAsia="zh-CN"/>
        </w:rPr>
      </w:pPr>
      <w:r w:rsidRPr="002C04CC">
        <w:rPr>
          <w:lang w:eastAsia="zh-CN"/>
        </w:rPr>
        <w:t>Выбрать подсистему «Управление расходами: средства ФБ</w:t>
      </w:r>
      <w:r w:rsidR="00841052" w:rsidRPr="002C04CC">
        <w:rPr>
          <w:lang w:eastAsia="zh-CN"/>
        </w:rPr>
        <w:t>»</w:t>
      </w:r>
      <w:r w:rsidRPr="002C04CC">
        <w:rPr>
          <w:lang w:eastAsia="zh-CN"/>
        </w:rPr>
        <w:t>, развернуть ветку «</w:t>
      </w:r>
      <w:r w:rsidRPr="002C04CC">
        <w:t>Все сервисы – Компонент санкционирования расходов: ПБС, ИПБС, АИФ – Обеспечение наличными денежными средствами – Заявка о внесении наличных денежных средств – Все документы».</w:t>
      </w:r>
    </w:p>
    <w:p w14:paraId="17C001EA" w14:textId="5070B313" w:rsidR="00F86443" w:rsidRPr="00796910" w:rsidRDefault="00F86443" w:rsidP="00F86443">
      <w:pPr>
        <w:pStyle w:val="GOSTListnum"/>
      </w:pPr>
      <w:r w:rsidRPr="002C04CC">
        <w:t>Нажать кнопку «Создать новый документ». Откроется ВФ документа «Заявка о внесении наличных денежных средств». Вкладка с индивидуальным набором полей для заполнения «Общая информация» приведена на рисунке </w:t>
      </w:r>
      <w:r w:rsidR="007A038A" w:rsidRPr="00796910">
        <w:fldChar w:fldCharType="begin"/>
      </w:r>
      <w:r w:rsidR="007A038A" w:rsidRPr="002C04CC">
        <w:instrText xml:space="preserve"> REF _Ref144741963 \h </w:instrText>
      </w:r>
      <w:r w:rsidR="004A6D69" w:rsidRPr="002C04CC">
        <w:instrText xml:space="preserve"> \* MERGEFORMAT </w:instrText>
      </w:r>
      <w:r w:rsidR="007A038A" w:rsidRPr="00796910">
        <w:fldChar w:fldCharType="separate"/>
      </w:r>
      <w:r w:rsidR="00995063">
        <w:rPr>
          <w:noProof/>
        </w:rPr>
        <w:t>138</w:t>
      </w:r>
      <w:r w:rsidR="007A038A" w:rsidRPr="00796910">
        <w:fldChar w:fldCharType="end"/>
      </w:r>
      <w:r w:rsidRPr="00796910">
        <w:t>.</w:t>
      </w:r>
    </w:p>
    <w:p w14:paraId="3C1632CB" w14:textId="77777777" w:rsidR="00F86443" w:rsidRPr="00796910" w:rsidRDefault="00F86443" w:rsidP="00F86443">
      <w:pPr>
        <w:pStyle w:val="GOSTFigure"/>
      </w:pPr>
      <w:r w:rsidRPr="00796910">
        <w:rPr>
          <w:noProof/>
        </w:rPr>
        <w:drawing>
          <wp:inline distT="0" distB="0" distL="0" distR="0" wp14:anchorId="64C20C70" wp14:editId="03640487">
            <wp:extent cx="5920815" cy="3973195"/>
            <wp:effectExtent l="0" t="0" r="0" b="0"/>
            <wp:docPr id="701" name="Рисунок 701" descr="C:\Users\stepanova.elvira\Pictures\0 По работе\РП САНКЦ\электронная наличк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panova.elvira\Pictures\0 По работе\РП САНКЦ\электронная наличка 2.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926738" cy="3977170"/>
                    </a:xfrm>
                    <a:prstGeom prst="rect">
                      <a:avLst/>
                    </a:prstGeom>
                    <a:noFill/>
                    <a:ln>
                      <a:noFill/>
                    </a:ln>
                  </pic:spPr>
                </pic:pic>
              </a:graphicData>
            </a:graphic>
          </wp:inline>
        </w:drawing>
      </w:r>
    </w:p>
    <w:p w14:paraId="3AA765D8" w14:textId="6A2C3E74" w:rsidR="00F86443" w:rsidRPr="002C04CC" w:rsidRDefault="001321D6" w:rsidP="00F86443">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382" w:name="_Ref144741963"/>
      <w:bookmarkStart w:id="1383" w:name="_Toc220945195"/>
      <w:r w:rsidR="00995063">
        <w:rPr>
          <w:noProof/>
        </w:rPr>
        <w:t>138</w:t>
      </w:r>
      <w:bookmarkEnd w:id="1382"/>
      <w:r w:rsidRPr="00044123">
        <w:rPr>
          <w:noProof/>
        </w:rPr>
        <w:fldChar w:fldCharType="end"/>
      </w:r>
      <w:r w:rsidR="00F86443" w:rsidRPr="002C04CC">
        <w:t>. ВФ «Заявка о внесении наличных денежных средств», вкладка «Общая информация»</w:t>
      </w:r>
      <w:bookmarkEnd w:id="1383"/>
    </w:p>
    <w:p w14:paraId="42FAEFFA" w14:textId="690F17EC" w:rsidR="00F86443" w:rsidRPr="002C04CC" w:rsidRDefault="00F86443" w:rsidP="00F86443">
      <w:pPr>
        <w:pStyle w:val="GOSTListnum"/>
      </w:pPr>
      <w:r w:rsidRPr="002C04CC">
        <w:t>Заполнить все обязательные поля</w:t>
      </w:r>
      <w:r w:rsidR="009013D9" w:rsidRPr="002C04CC">
        <w:t>:</w:t>
      </w:r>
    </w:p>
    <w:p w14:paraId="2FD521DD" w14:textId="77777777" w:rsidR="00F86443" w:rsidRPr="002C04CC" w:rsidRDefault="00F86443" w:rsidP="009013D9">
      <w:pPr>
        <w:pStyle w:val="GOSTListmark3"/>
        <w:rPr>
          <w:lang w:eastAsia="zh-CN"/>
        </w:rPr>
      </w:pPr>
      <w:r w:rsidRPr="002C04CC">
        <w:rPr>
          <w:lang w:eastAsia="zh-CN"/>
        </w:rPr>
        <w:t>поля в шапке документа заполняются следующим образом:</w:t>
      </w:r>
    </w:p>
    <w:p w14:paraId="1E80DF2C" w14:textId="77777777" w:rsidR="00F86443" w:rsidRPr="002C04CC" w:rsidRDefault="00F86443" w:rsidP="009013D9">
      <w:pPr>
        <w:pStyle w:val="GOSTListmark4"/>
      </w:pPr>
      <w:r w:rsidRPr="002C04CC">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50FE6430" w14:textId="77777777" w:rsidR="00F86443" w:rsidRPr="002C04CC" w:rsidRDefault="00F86443" w:rsidP="009013D9">
      <w:pPr>
        <w:pStyle w:val="GOSTListmark4"/>
      </w:pPr>
      <w:r w:rsidRPr="002C04CC">
        <w:t>«Дата документа» – указывается дата формирования документа; по умолчанию указывается текущая системная дата;</w:t>
      </w:r>
    </w:p>
    <w:p w14:paraId="4A567109" w14:textId="77777777" w:rsidR="00F86443" w:rsidRPr="002C04CC" w:rsidRDefault="00F86443" w:rsidP="009013D9">
      <w:pPr>
        <w:pStyle w:val="GOSTListmark4"/>
      </w:pPr>
      <w:r w:rsidRPr="002C04CC">
        <w:lastRenderedPageBreak/>
        <w:t>«Уровень конфиденциальности» – осуществляется выбор из выпадающего списка:</w:t>
      </w:r>
    </w:p>
    <w:p w14:paraId="713B39D0" w14:textId="6EE3F4B7" w:rsidR="00F86443" w:rsidRPr="002C04CC" w:rsidRDefault="00F86443" w:rsidP="009013D9">
      <w:pPr>
        <w:pStyle w:val="GOSTListmark5"/>
      </w:pPr>
      <w:r w:rsidRPr="002C04CC">
        <w:t>«Несекретно»</w:t>
      </w:r>
      <w:r w:rsidR="009013D9" w:rsidRPr="002C04CC">
        <w:t>;</w:t>
      </w:r>
    </w:p>
    <w:p w14:paraId="0825CEB6" w14:textId="77777777" w:rsidR="00F86443" w:rsidRPr="002C04CC" w:rsidRDefault="00F86443" w:rsidP="009013D9">
      <w:pPr>
        <w:pStyle w:val="GOSTListmark5"/>
      </w:pPr>
      <w:r w:rsidRPr="002C04CC">
        <w:t>«Для служебного пользования»;</w:t>
      </w:r>
    </w:p>
    <w:p w14:paraId="2D77D032" w14:textId="77777777" w:rsidR="00F86443" w:rsidRPr="002C04CC" w:rsidRDefault="00F86443" w:rsidP="009013D9">
      <w:pPr>
        <w:pStyle w:val="GOSTListmark3"/>
        <w:rPr>
          <w:lang w:eastAsia="zh-CN"/>
        </w:rPr>
      </w:pPr>
      <w:r w:rsidRPr="002C04CC">
        <w:rPr>
          <w:lang w:eastAsia="zh-CN"/>
        </w:rPr>
        <w:t>поля в блоке «Информация о клиенте» заполняются автоматически на основании выбранной записи в поле «Код по Сводному реестру»; выбор записи осуществляется из справочника «Сводный реестр»;</w:t>
      </w:r>
    </w:p>
    <w:p w14:paraId="687ACADB" w14:textId="77777777" w:rsidR="00F86443" w:rsidRPr="002C04CC" w:rsidRDefault="00F86443" w:rsidP="009013D9">
      <w:pPr>
        <w:pStyle w:val="GOSTListmark3"/>
        <w:rPr>
          <w:lang w:eastAsia="zh-CN"/>
        </w:rPr>
      </w:pPr>
      <w:r w:rsidRPr="002C04CC">
        <w:rPr>
          <w:lang w:eastAsia="zh-CN"/>
        </w:rPr>
        <w:t>следующие поля в блоке «Информация о клиенте» заполняются пользователем вручную:</w:t>
      </w:r>
    </w:p>
    <w:p w14:paraId="49C51258" w14:textId="4809DED7" w:rsidR="00F86443" w:rsidRPr="002C04CC" w:rsidRDefault="00F86443" w:rsidP="009013D9">
      <w:pPr>
        <w:pStyle w:val="GOSTListmark4"/>
      </w:pPr>
      <w:r w:rsidRPr="002C04CC">
        <w:t>«Учетный номер обязательства» – заполняется выбором из списка документов «Бюджетное обязательство»</w:t>
      </w:r>
      <w:r w:rsidR="00C06CC1" w:rsidRPr="002C04CC">
        <w:t xml:space="preserve"> (реквизит используется для 03, 14 лс)</w:t>
      </w:r>
      <w:r w:rsidRPr="002C04CC">
        <w:t>;</w:t>
      </w:r>
    </w:p>
    <w:p w14:paraId="285D8B31" w14:textId="779961C1" w:rsidR="00F86443" w:rsidRPr="002C04CC" w:rsidRDefault="00F86443" w:rsidP="009013D9">
      <w:pPr>
        <w:pStyle w:val="GOSTListmark4"/>
      </w:pPr>
      <w:r w:rsidRPr="002C04CC">
        <w:rPr>
          <w:lang w:eastAsia="zh-CN"/>
        </w:rPr>
        <w:t xml:space="preserve">«Номер банковского счета» </w:t>
      </w:r>
      <w:r w:rsidR="007270E0" w:rsidRPr="002C04CC">
        <w:t>–</w:t>
      </w:r>
      <w:r w:rsidRPr="002C04CC">
        <w:rPr>
          <w:lang w:eastAsia="zh-CN"/>
        </w:rPr>
        <w:t xml:space="preserve"> указывается значение из справочника «Банковские карты»;</w:t>
      </w:r>
    </w:p>
    <w:p w14:paraId="27B1ACBF" w14:textId="77777777" w:rsidR="00F86443" w:rsidRPr="002C04CC" w:rsidRDefault="00F86443" w:rsidP="009013D9">
      <w:pPr>
        <w:pStyle w:val="GOSTListmark4"/>
        <w:rPr>
          <w:b/>
        </w:rPr>
      </w:pPr>
      <w:r w:rsidRPr="002C04CC">
        <w:t>«Планируемая дата совершения операции» – указывается планируемая дата внесения денежных средств путем выбора значения из календаря;</w:t>
      </w:r>
    </w:p>
    <w:p w14:paraId="7C5B91EE" w14:textId="36D5C99F" w:rsidR="00863B8B" w:rsidRPr="002C04CC" w:rsidRDefault="00780B94" w:rsidP="009013D9">
      <w:pPr>
        <w:pStyle w:val="GOSTListmark4"/>
        <w:rPr>
          <w:b/>
        </w:rPr>
      </w:pPr>
      <w:r w:rsidRPr="002C04CC">
        <w:t xml:space="preserve">«Код валюты по ОКВ» – </w:t>
      </w:r>
      <w:r w:rsidRPr="002C04CC">
        <w:rPr>
          <w:szCs w:val="22"/>
        </w:rPr>
        <w:t xml:space="preserve">заполняется автоматически значением «643». Доступен ручной ввод. </w:t>
      </w:r>
      <w:r w:rsidRPr="002C04CC">
        <w:t>При ручном вводе заполняется выбором значения «Цифровой код валюты» из справочника «Общероссийский классификатор валют (ОКВ)»</w:t>
      </w:r>
      <w:r w:rsidR="007270E0" w:rsidRPr="002C04CC">
        <w:t>;</w:t>
      </w:r>
    </w:p>
    <w:p w14:paraId="663CDBF9" w14:textId="400ED607" w:rsidR="00F86443" w:rsidRPr="002C04CC" w:rsidRDefault="007270E0" w:rsidP="009013D9">
      <w:pPr>
        <w:pStyle w:val="GOSTListmark3"/>
      </w:pPr>
      <w:r w:rsidRPr="002C04CC">
        <w:t>п</w:t>
      </w:r>
      <w:r w:rsidR="00F86443" w:rsidRPr="002C04CC">
        <w:t>оля в блоке «Информация о вносителе средств» заполняют</w:t>
      </w:r>
      <w:r w:rsidR="00A7524B" w:rsidRPr="002C04CC">
        <w:t>с</w:t>
      </w:r>
      <w:r w:rsidR="00F86443" w:rsidRPr="002C04CC">
        <w:t>я следующим образом:</w:t>
      </w:r>
    </w:p>
    <w:p w14:paraId="47CFCF53" w14:textId="77777777" w:rsidR="00F86443" w:rsidRPr="002C04CC" w:rsidRDefault="00F86443" w:rsidP="009013D9">
      <w:pPr>
        <w:pStyle w:val="GOSTListmark4"/>
      </w:pPr>
      <w:r w:rsidRPr="002C04CC">
        <w:t>«ФИО вносителя» – указывается фамилия, имя, отчество сдающего наличные деньги представителя организации;</w:t>
      </w:r>
    </w:p>
    <w:p w14:paraId="0A518443" w14:textId="77777777" w:rsidR="00F86443" w:rsidRPr="002C04CC" w:rsidRDefault="00F86443" w:rsidP="009013D9">
      <w:pPr>
        <w:pStyle w:val="GOSTListmark4"/>
      </w:pPr>
      <w:r w:rsidRPr="002C04CC">
        <w:t>«Код по Сводному реестру» – заполняется автоматически значением реквизита «Код организации» записи справочника «Сводный реестр», соответствующей текущему пользователю. Доступен выбор значения вручную;</w:t>
      </w:r>
    </w:p>
    <w:p w14:paraId="744BC166" w14:textId="77777777" w:rsidR="00F86443" w:rsidRPr="002C04CC" w:rsidRDefault="00F86443" w:rsidP="009013D9">
      <w:pPr>
        <w:pStyle w:val="GOSTListmark4"/>
      </w:pPr>
      <w:r w:rsidRPr="002C04CC">
        <w:t>«Наименование банка-вносителя» – указывается наименование банка-вносителя, в котором осуществляется прием наличных денег для зачисления на банковский счет ТОФК, предназначенный для выдачи наличных денег. Заполняется автоматически либо вручную путем выбора значения из справочника «Российские банки»;</w:t>
      </w:r>
    </w:p>
    <w:p w14:paraId="194755B3" w14:textId="77777777" w:rsidR="00F86443" w:rsidRPr="002C04CC" w:rsidRDefault="00F86443" w:rsidP="009013D9">
      <w:pPr>
        <w:pStyle w:val="GOSTListmark4"/>
      </w:pPr>
      <w:r w:rsidRPr="002C04CC">
        <w:t>«Номер банковского счета» – указывается счет, открытый на балансовом счете 20201 «Касса» или 20202 «Касса кредитных организаций». Вводится вручную;</w:t>
      </w:r>
    </w:p>
    <w:p w14:paraId="60AF8061" w14:textId="2E6A5E4C" w:rsidR="00F86443" w:rsidRPr="002C04CC" w:rsidRDefault="00F86443" w:rsidP="009013D9">
      <w:pPr>
        <w:pStyle w:val="GOSTListmark4"/>
        <w:rPr>
          <w:b/>
        </w:rPr>
      </w:pPr>
      <w:r w:rsidRPr="002C04CC">
        <w:t>«БИК» – указывается БИК банка-вносителя. Заполняется автоматиче</w:t>
      </w:r>
      <w:r w:rsidR="00A7524B" w:rsidRPr="002C04CC">
        <w:t>с</w:t>
      </w:r>
      <w:r w:rsidRPr="002C04CC">
        <w:t>ки либо вручную путем выбора значения из справочника «Российские банки».</w:t>
      </w:r>
    </w:p>
    <w:p w14:paraId="47DCE699" w14:textId="77777777" w:rsidR="00F86443" w:rsidRPr="002C04CC" w:rsidRDefault="00F86443" w:rsidP="00F86443">
      <w:pPr>
        <w:pStyle w:val="GOSTListnum"/>
      </w:pPr>
      <w:r w:rsidRPr="002C04CC">
        <w:rPr>
          <w:lang w:eastAsia="zh-CN"/>
        </w:rPr>
        <w:t xml:space="preserve">После заполнения полей </w:t>
      </w:r>
      <w:r w:rsidRPr="002C04CC">
        <w:t>нажать кнопку «Сохранить изменения и закрыть окно».</w:t>
      </w:r>
    </w:p>
    <w:p w14:paraId="008761DD" w14:textId="77777777" w:rsidR="00F86443" w:rsidRPr="002C04CC" w:rsidRDefault="00F86443" w:rsidP="00B31B69">
      <w:pPr>
        <w:pStyle w:val="GOSTListnormal18"/>
      </w:pPr>
      <w:r w:rsidRPr="002C04CC">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520F0F2" w14:textId="77777777" w:rsidR="00EC01FD" w:rsidRPr="002C04CC" w:rsidRDefault="00EC01FD" w:rsidP="007270E0">
      <w:pPr>
        <w:pStyle w:val="32"/>
      </w:pPr>
      <w:bookmarkStart w:id="1384" w:name="_Toc220945011"/>
      <w:r w:rsidRPr="002C04CC">
        <w:lastRenderedPageBreak/>
        <w:t xml:space="preserve">Документ «Запрос на отзыв распоряжения (запрос на аннулирование)» по документам </w:t>
      </w:r>
      <w:r w:rsidRPr="002C04CC">
        <w:rPr>
          <w:lang w:eastAsia="zh-CN"/>
        </w:rPr>
        <w:t>по обеспечению наличными денежными средствами</w:t>
      </w:r>
      <w:bookmarkEnd w:id="1384"/>
    </w:p>
    <w:p w14:paraId="3086363E" w14:textId="509D9E48" w:rsidR="00B15A50" w:rsidRPr="002C04CC" w:rsidRDefault="00B15A50" w:rsidP="007270E0">
      <w:pPr>
        <w:pStyle w:val="41"/>
      </w:pPr>
      <w:r w:rsidRPr="002C04CC">
        <w:t xml:space="preserve">Ручное формирование </w:t>
      </w:r>
      <w:r w:rsidRPr="002C04CC">
        <w:rPr>
          <w:lang w:eastAsia="zh-CN"/>
        </w:rPr>
        <w:t xml:space="preserve">экземпляра формуляра </w:t>
      </w:r>
      <w:r w:rsidRPr="002C04CC">
        <w:t>«Запрос на отзыв распоряжения (запрос на аннулирование)» по документам по кассовым выплатам</w:t>
      </w:r>
    </w:p>
    <w:p w14:paraId="11A8D0C4" w14:textId="0E92B83F" w:rsidR="00EC01FD" w:rsidRPr="002C04CC" w:rsidRDefault="00456F12" w:rsidP="00EC01FD">
      <w:pPr>
        <w:pStyle w:val="GOSTNormal"/>
        <w:rPr>
          <w:lang w:eastAsia="zh-CN"/>
        </w:rPr>
      </w:pPr>
      <w:r w:rsidRPr="002C04CC">
        <w:t xml:space="preserve">Работа с </w:t>
      </w:r>
      <w:r w:rsidRPr="002C04CC">
        <w:rPr>
          <w:lang w:eastAsia="zh-CN"/>
        </w:rPr>
        <w:t>экземпляром</w:t>
      </w:r>
      <w:r w:rsidR="00EC01FD" w:rsidRPr="002C04CC">
        <w:t xml:space="preserve"> </w:t>
      </w:r>
      <w:r w:rsidR="00EC01FD" w:rsidRPr="002C04CC">
        <w:rPr>
          <w:lang w:eastAsia="zh-CN"/>
        </w:rPr>
        <w:t xml:space="preserve">формуляра </w:t>
      </w:r>
      <w:r w:rsidR="00EC01FD" w:rsidRPr="002C04CC">
        <w:t xml:space="preserve">«Запрос на отзыв распоряжения (запрос на аннулирование)» по документам </w:t>
      </w:r>
      <w:r w:rsidR="00EC01FD" w:rsidRPr="002C04CC">
        <w:rPr>
          <w:lang w:eastAsia="zh-CN"/>
        </w:rPr>
        <w:t>по обеспечению наличными денежными средствами</w:t>
      </w:r>
      <w:r w:rsidR="00EC01FD" w:rsidRPr="002C04CC">
        <w:t xml:space="preserve"> осуществляется аналогично действиям, описанным в разделе</w:t>
      </w:r>
      <w:r w:rsidR="00B15A50" w:rsidRPr="002C04CC">
        <w:t xml:space="preserve"> </w:t>
      </w:r>
      <w:r w:rsidR="00B15A50" w:rsidRPr="00044123">
        <w:fldChar w:fldCharType="begin"/>
      </w:r>
      <w:r w:rsidR="00B15A50" w:rsidRPr="002C04CC">
        <w:instrText xml:space="preserve"> REF _Ref166500144 \n \h </w:instrText>
      </w:r>
      <w:r w:rsidR="004A6D69" w:rsidRPr="002C04CC">
        <w:instrText xml:space="preserve"> \* MERGEFORMAT </w:instrText>
      </w:r>
      <w:r w:rsidR="00B15A50" w:rsidRPr="00044123">
        <w:fldChar w:fldCharType="separate"/>
      </w:r>
      <w:r w:rsidR="00995063">
        <w:t>5.6.6.1</w:t>
      </w:r>
      <w:r w:rsidR="00B15A50" w:rsidRPr="00044123">
        <w:fldChar w:fldCharType="end"/>
      </w:r>
      <w:r w:rsidR="00EC01FD" w:rsidRPr="002C04CC">
        <w:t>.</w:t>
      </w:r>
    </w:p>
    <w:p w14:paraId="145DB244" w14:textId="77777777" w:rsidR="00EC01FD" w:rsidRPr="002C04CC" w:rsidRDefault="00EC01FD" w:rsidP="00EC01FD">
      <w:pPr>
        <w:pStyle w:val="GOSTNormalWithout"/>
        <w:rPr>
          <w:rStyle w:val="GOSTSymBold"/>
          <w:b w:val="0"/>
        </w:rPr>
      </w:pPr>
      <w:r w:rsidRPr="00A87740">
        <w:t xml:space="preserve">При заполнении обязательных реквизитов на ВФ в блоке </w:t>
      </w:r>
      <w:r w:rsidRPr="002C04CC">
        <w:rPr>
          <w:rStyle w:val="GOSTSymBold"/>
          <w:b w:val="0"/>
        </w:rPr>
        <w:t xml:space="preserve">«Аннулируемый документ» необходимо выбрать значение из </w:t>
      </w:r>
      <w:r w:rsidRPr="002C04CC">
        <w:t>выпадающего списка:</w:t>
      </w:r>
    </w:p>
    <w:p w14:paraId="698CA3FB" w14:textId="0A041B29" w:rsidR="00EC01FD" w:rsidRPr="002C04CC" w:rsidRDefault="008A16D0" w:rsidP="00EC01FD">
      <w:pPr>
        <w:pStyle w:val="GOSTListmark1"/>
      </w:pPr>
      <w:r w:rsidRPr="002C04CC">
        <w:t>«</w:t>
      </w:r>
      <w:r w:rsidR="00EC01FD" w:rsidRPr="002C04CC">
        <w:t>Заявка на получение наличных денег</w:t>
      </w:r>
      <w:r w:rsidRPr="002C04CC">
        <w:t>»</w:t>
      </w:r>
      <w:r w:rsidR="00EC01FD" w:rsidRPr="002C04CC">
        <w:t>;</w:t>
      </w:r>
    </w:p>
    <w:p w14:paraId="537BC6C0" w14:textId="06525155" w:rsidR="00EC01FD" w:rsidRPr="002C04CC" w:rsidRDefault="008A16D0" w:rsidP="00EC01FD">
      <w:pPr>
        <w:pStyle w:val="GOSTListmark1"/>
      </w:pPr>
      <w:r w:rsidRPr="002C04CC">
        <w:t>«</w:t>
      </w:r>
      <w:r w:rsidR="00EC01FD" w:rsidRPr="002C04CC">
        <w:t>Заявка для обеспечения наличными денежными средствами в электронном виде</w:t>
      </w:r>
      <w:r w:rsidRPr="002C04CC">
        <w:t>»</w:t>
      </w:r>
      <w:r w:rsidR="00EC01FD" w:rsidRPr="002C04CC">
        <w:t>;</w:t>
      </w:r>
    </w:p>
    <w:p w14:paraId="4E84832C" w14:textId="1D3AED11" w:rsidR="00EC01FD" w:rsidRPr="002C04CC" w:rsidRDefault="008A16D0" w:rsidP="00EC01FD">
      <w:pPr>
        <w:pStyle w:val="GOSTListmark1"/>
      </w:pPr>
      <w:r w:rsidRPr="002C04CC">
        <w:t>«</w:t>
      </w:r>
      <w:r w:rsidR="00EC01FD" w:rsidRPr="002C04CC">
        <w:t>Заявка на получение денежных средств, перечисляемых на карту</w:t>
      </w:r>
      <w:r w:rsidRPr="002C04CC">
        <w:t>»</w:t>
      </w:r>
      <w:r w:rsidR="00EC01FD" w:rsidRPr="002C04CC">
        <w:t>;</w:t>
      </w:r>
    </w:p>
    <w:p w14:paraId="4CA91D81" w14:textId="6EA4D07B" w:rsidR="00EC01FD" w:rsidRPr="002C04CC" w:rsidRDefault="008A16D0" w:rsidP="00EC01FD">
      <w:pPr>
        <w:pStyle w:val="GOSTListmark1"/>
        <w:rPr>
          <w:lang w:eastAsia="zh-CN"/>
        </w:rPr>
      </w:pPr>
      <w:r w:rsidRPr="002C04CC">
        <w:t>«</w:t>
      </w:r>
      <w:r w:rsidR="00EC01FD" w:rsidRPr="002C04CC">
        <w:t>Расшифровка сумм неиспользованных (внесенных через банкомат или пункт выдачи наличных денежных средств) средств</w:t>
      </w:r>
      <w:r w:rsidRPr="002C04CC">
        <w:t>»</w:t>
      </w:r>
      <w:r w:rsidR="00EC01FD" w:rsidRPr="002C04CC">
        <w:t>;</w:t>
      </w:r>
    </w:p>
    <w:p w14:paraId="0EDDB4A2" w14:textId="72113310" w:rsidR="00EC01FD" w:rsidRPr="002C04CC" w:rsidRDefault="008A16D0" w:rsidP="00EC01FD">
      <w:pPr>
        <w:pStyle w:val="GOSTListmark1"/>
        <w:rPr>
          <w:lang w:eastAsia="zh-CN"/>
        </w:rPr>
      </w:pPr>
      <w:r w:rsidRPr="002C04CC">
        <w:t>«</w:t>
      </w:r>
      <w:r w:rsidR="00EC01FD" w:rsidRPr="002C04CC">
        <w:t>Заявка о внесении наличных денежных средств</w:t>
      </w:r>
      <w:r w:rsidRPr="002C04CC">
        <w:t>»</w:t>
      </w:r>
      <w:r w:rsidR="00EC01FD" w:rsidRPr="002C04CC">
        <w:t>.</w:t>
      </w:r>
    </w:p>
    <w:p w14:paraId="6A676B5D" w14:textId="77777777" w:rsidR="00EC01FD" w:rsidRPr="002C04CC" w:rsidRDefault="00EC01FD" w:rsidP="00EC01FD">
      <w:pPr>
        <w:pStyle w:val="GOSTNormalWithout"/>
        <w:rPr>
          <w:lang w:eastAsia="zh-CN"/>
        </w:rPr>
      </w:pPr>
      <w:r w:rsidRPr="002C04CC">
        <w:rPr>
          <w:lang w:eastAsia="zh-CN"/>
        </w:rPr>
        <w:t>Для формирования документа пройти по пути:</w:t>
      </w:r>
    </w:p>
    <w:p w14:paraId="1C8EB7B0" w14:textId="250B211C" w:rsidR="00EC01FD" w:rsidRPr="002C04CC" w:rsidRDefault="00EC01FD" w:rsidP="00EC01FD">
      <w:pPr>
        <w:pStyle w:val="GOSTListmark1"/>
        <w:rPr>
          <w:lang w:eastAsia="zh-CN"/>
        </w:rPr>
      </w:pPr>
      <w:r w:rsidRPr="002C04CC">
        <w:rPr>
          <w:lang w:eastAsia="zh-CN"/>
        </w:rPr>
        <w:t xml:space="preserve">«Управление расходами: </w:t>
      </w:r>
      <w:r w:rsidR="000B5BE7" w:rsidRPr="002C04CC">
        <w:rPr>
          <w:lang w:eastAsia="zh-CN"/>
        </w:rPr>
        <w:t>СВР</w:t>
      </w:r>
      <w:r w:rsidRPr="002C04CC">
        <w:rPr>
          <w:lang w:eastAsia="zh-CN"/>
        </w:rPr>
        <w:t xml:space="preserve"> – </w:t>
      </w:r>
      <w:r w:rsidRPr="002C04CC">
        <w:t>Все сервисы – Компонент санкционирования расходов: СВР – Обеспечение наличными денежными средствами – Запрос на отзыв распоряжения (запрос на аннулирование) – Все документы»;</w:t>
      </w:r>
    </w:p>
    <w:p w14:paraId="2A2999CE" w14:textId="77777777" w:rsidR="00EC01FD" w:rsidRPr="002C04CC" w:rsidRDefault="00EC01FD" w:rsidP="00EC01FD">
      <w:pPr>
        <w:pStyle w:val="GOSTListmark1"/>
        <w:rPr>
          <w:lang w:eastAsia="zh-CN"/>
        </w:rPr>
      </w:pPr>
      <w:r w:rsidRPr="002C04CC">
        <w:rPr>
          <w:lang w:eastAsia="zh-CN"/>
        </w:rPr>
        <w:t>«</w:t>
      </w:r>
      <w:r w:rsidRPr="002C04CC">
        <w:t>Управление</w:t>
      </w:r>
      <w:r w:rsidRPr="002C04CC">
        <w:rPr>
          <w:lang w:eastAsia="zh-CN"/>
        </w:rPr>
        <w:t xml:space="preserve"> расходами: средства ФБ – </w:t>
      </w:r>
      <w:r w:rsidRPr="002C04CC">
        <w:t>Все сервисы – Компонент санкционирования расходов: ПБС, ИПБС, АИФ – Обеспечение наличными денежными средствами – Запрос на отзыв распоряжения (запрос на аннулирование) – Все документы».</w:t>
      </w:r>
    </w:p>
    <w:p w14:paraId="39C74AE7" w14:textId="77777777" w:rsidR="00142156" w:rsidRPr="002C04CC" w:rsidRDefault="00142156" w:rsidP="00066D17">
      <w:pPr>
        <w:pStyle w:val="23"/>
      </w:pPr>
      <w:bookmarkStart w:id="1385" w:name="_Toc220945012"/>
      <w:r w:rsidRPr="002C04CC">
        <w:t>Уточнение кассовых операций</w:t>
      </w:r>
      <w:bookmarkEnd w:id="1381"/>
      <w:bookmarkEnd w:id="1385"/>
    </w:p>
    <w:p w14:paraId="2D91623A" w14:textId="2709E284" w:rsidR="00D3281E" w:rsidRPr="002C04CC" w:rsidRDefault="00D3281E" w:rsidP="00204A75">
      <w:pPr>
        <w:pStyle w:val="GOSTNormalWithout"/>
        <w:rPr>
          <w:lang w:eastAsia="zh-CN"/>
        </w:rPr>
      </w:pPr>
      <w:r w:rsidRPr="002C04CC">
        <w:rPr>
          <w:lang w:eastAsia="zh-CN"/>
        </w:rPr>
        <w:t>Уточнение кассовых операций осуществля</w:t>
      </w:r>
      <w:r w:rsidR="00066D17" w:rsidRPr="002C04CC">
        <w:rPr>
          <w:lang w:eastAsia="zh-CN"/>
        </w:rPr>
        <w:t>е</w:t>
      </w:r>
      <w:r w:rsidRPr="002C04CC">
        <w:rPr>
          <w:lang w:eastAsia="zh-CN"/>
        </w:rPr>
        <w:t>тся путем формирования и обработки следующих документов:</w:t>
      </w:r>
    </w:p>
    <w:p w14:paraId="3D720A89" w14:textId="2DB30249" w:rsidR="00D3281E" w:rsidRPr="002C04CC" w:rsidRDefault="00D3281E" w:rsidP="00D3281E">
      <w:pPr>
        <w:pStyle w:val="GOSTListmark1"/>
        <w:rPr>
          <w:lang w:eastAsia="zh-CN"/>
        </w:rPr>
      </w:pPr>
      <w:r w:rsidRPr="002C04CC">
        <w:rPr>
          <w:lang w:eastAsia="zh-CN"/>
        </w:rPr>
        <w:t>«</w:t>
      </w:r>
      <w:r w:rsidRPr="002C04CC">
        <w:t xml:space="preserve">Уведомление об уточнении вида и принадлежности платежа» </w:t>
      </w:r>
      <w:r w:rsidR="00BC09E7" w:rsidRPr="002C04CC">
        <w:t>(ф. </w:t>
      </w:r>
      <w:r w:rsidRPr="002C04CC">
        <w:t>0531809)</w:t>
      </w:r>
      <w:r w:rsidRPr="002C04CC">
        <w:rPr>
          <w:lang w:eastAsia="zh-CN"/>
        </w:rPr>
        <w:t xml:space="preserve"> (см. п. </w:t>
      </w:r>
      <w:r w:rsidR="00576FFB" w:rsidRPr="00044123">
        <w:rPr>
          <w:lang w:eastAsia="zh-CN"/>
        </w:rPr>
        <w:fldChar w:fldCharType="begin"/>
      </w:r>
      <w:r w:rsidR="007713E4" w:rsidRPr="002C04CC">
        <w:rPr>
          <w:lang w:eastAsia="zh-CN"/>
        </w:rPr>
        <w:instrText xml:space="preserve"> REF _Ref14098045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5.9.2</w:t>
      </w:r>
      <w:r w:rsidR="00576FFB" w:rsidRPr="00044123">
        <w:rPr>
          <w:lang w:eastAsia="zh-CN"/>
        </w:rPr>
        <w:fldChar w:fldCharType="end"/>
      </w:r>
      <w:r w:rsidR="007D0B36" w:rsidRPr="002C04CC">
        <w:rPr>
          <w:lang w:eastAsia="zh-CN"/>
        </w:rPr>
        <w:t>);</w:t>
      </w:r>
    </w:p>
    <w:p w14:paraId="5B0AFDD6" w14:textId="476B633D" w:rsidR="007D0B36" w:rsidRPr="002C04CC" w:rsidRDefault="007D0B36" w:rsidP="007D0B36">
      <w:pPr>
        <w:pStyle w:val="GOSTListmark1"/>
        <w:rPr>
          <w:lang w:eastAsia="zh-CN"/>
        </w:rPr>
      </w:pPr>
      <w:r w:rsidRPr="002C04CC">
        <w:t>«Запрос о получении информации по ЭПС участника» (</w:t>
      </w:r>
      <w:r w:rsidRPr="002C04CC">
        <w:rPr>
          <w:lang w:val="en-US"/>
        </w:rPr>
        <w:t>ED</w:t>
      </w:r>
      <w:r w:rsidRPr="002C04CC">
        <w:t>243) (см. п. </w:t>
      </w:r>
      <w:r w:rsidR="00E740BD" w:rsidRPr="00044123">
        <w:fldChar w:fldCharType="begin"/>
      </w:r>
      <w:r w:rsidR="00E740BD" w:rsidRPr="002C04CC">
        <w:instrText xml:space="preserve"> REF _Ref26968463 \r \h </w:instrText>
      </w:r>
      <w:r w:rsidR="004A6D69" w:rsidRPr="002C04CC">
        <w:instrText xml:space="preserve"> \* MERGEFORMAT </w:instrText>
      </w:r>
      <w:r w:rsidR="00E740BD" w:rsidRPr="00044123">
        <w:fldChar w:fldCharType="separate"/>
      </w:r>
      <w:r w:rsidR="00995063">
        <w:t>5.9.3</w:t>
      </w:r>
      <w:r w:rsidR="00E740BD" w:rsidRPr="00044123">
        <w:fldChar w:fldCharType="end"/>
      </w:r>
      <w:r w:rsidRPr="002C04CC">
        <w:t>);</w:t>
      </w:r>
    </w:p>
    <w:p w14:paraId="4FB8F34D" w14:textId="7DCB0841" w:rsidR="007D0B36" w:rsidRPr="002C04CC" w:rsidRDefault="007D0B36" w:rsidP="007D0B36">
      <w:pPr>
        <w:pStyle w:val="GOSTListmark1"/>
        <w:rPr>
          <w:lang w:eastAsia="zh-CN"/>
        </w:rPr>
      </w:pPr>
      <w:r w:rsidRPr="002C04CC">
        <w:t>«Ответ на запрос информации по ЭПС участника» (</w:t>
      </w:r>
      <w:r w:rsidRPr="002C04CC">
        <w:rPr>
          <w:lang w:val="en-US"/>
        </w:rPr>
        <w:t>ED</w:t>
      </w:r>
      <w:r w:rsidRPr="002C04CC">
        <w:t>244) (см. п. </w:t>
      </w:r>
      <w:r w:rsidR="00E740BD" w:rsidRPr="00044123">
        <w:fldChar w:fldCharType="begin"/>
      </w:r>
      <w:r w:rsidR="00E740BD" w:rsidRPr="002C04CC">
        <w:instrText xml:space="preserve"> REF _Ref26968469 \r \h </w:instrText>
      </w:r>
      <w:r w:rsidR="004A6D69" w:rsidRPr="002C04CC">
        <w:instrText xml:space="preserve"> \* MERGEFORMAT </w:instrText>
      </w:r>
      <w:r w:rsidR="00E740BD" w:rsidRPr="00044123">
        <w:fldChar w:fldCharType="separate"/>
      </w:r>
      <w:r w:rsidR="00995063">
        <w:t>5.9.4</w:t>
      </w:r>
      <w:r w:rsidR="00E740BD" w:rsidRPr="00044123">
        <w:fldChar w:fldCharType="end"/>
      </w:r>
      <w:r w:rsidRPr="002C04CC">
        <w:t>).</w:t>
      </w:r>
    </w:p>
    <w:p w14:paraId="055AB4C8" w14:textId="77777777" w:rsidR="007D5A90" w:rsidRPr="002C04CC" w:rsidRDefault="007D5A90" w:rsidP="007D5A90">
      <w:pPr>
        <w:pStyle w:val="GOSTNormalWithout"/>
        <w:rPr>
          <w:lang w:eastAsia="zh-CN"/>
        </w:rPr>
      </w:pPr>
      <w:r w:rsidRPr="002C04CC">
        <w:rPr>
          <w:lang w:eastAsia="zh-CN"/>
        </w:rPr>
        <w:t>Путь в навигаторе:</w:t>
      </w:r>
    </w:p>
    <w:p w14:paraId="0E64AB60" w14:textId="13F2D759" w:rsidR="00A73331" w:rsidRPr="002C04CC" w:rsidRDefault="007D5A90" w:rsidP="007D5A90">
      <w:pPr>
        <w:pStyle w:val="GOSTListmark1"/>
        <w:rPr>
          <w:lang w:eastAsia="zh-CN"/>
        </w:rPr>
      </w:pPr>
      <w:r w:rsidRPr="002C04CC">
        <w:rPr>
          <w:lang w:eastAsia="zh-CN"/>
        </w:rPr>
        <w:t xml:space="preserve">«Управление расходами: </w:t>
      </w:r>
      <w:r w:rsidR="000B5BE7" w:rsidRPr="002C04CC">
        <w:rPr>
          <w:lang w:eastAsia="zh-CN"/>
        </w:rPr>
        <w:t>СВР</w:t>
      </w:r>
      <w:r w:rsidRPr="002C04CC">
        <w:rPr>
          <w:lang w:eastAsia="zh-CN"/>
        </w:rPr>
        <w:t xml:space="preserve"> – </w:t>
      </w:r>
      <w:r w:rsidRPr="002C04CC">
        <w:t>Все сервисы – Компонент санкционирования расходов: СВР – Уточнение кассовых операций – &lt;название нужного формуляра&gt;</w:t>
      </w:r>
      <w:r w:rsidRPr="002C04CC">
        <w:rPr>
          <w:lang w:eastAsia="zh-CN"/>
        </w:rPr>
        <w:t>»</w:t>
      </w:r>
      <w:r w:rsidR="00A73331" w:rsidRPr="002C04CC">
        <w:rPr>
          <w:lang w:eastAsia="zh-CN"/>
        </w:rPr>
        <w:t>;</w:t>
      </w:r>
    </w:p>
    <w:p w14:paraId="45E53DA5" w14:textId="2CA6F911" w:rsidR="007D5A90" w:rsidRPr="002C04CC" w:rsidRDefault="00A73331" w:rsidP="007D5A90">
      <w:pPr>
        <w:pStyle w:val="GOSTListmark1"/>
        <w:rPr>
          <w:lang w:eastAsia="zh-CN"/>
        </w:rPr>
      </w:pPr>
      <w:r w:rsidRPr="002C04CC">
        <w:rPr>
          <w:lang w:eastAsia="zh-CN"/>
        </w:rPr>
        <w:t xml:space="preserve">«Управление расходами – </w:t>
      </w:r>
      <w:r w:rsidRPr="002C04CC">
        <w:t>Все сервисы – Компонент санкционирования расходов: ПБС, ИПБС, АИФ – Уточнение кассовых операций – &lt;название нужного формуляра&gt;</w:t>
      </w:r>
      <w:r w:rsidRPr="002C04CC">
        <w:rPr>
          <w:lang w:eastAsia="zh-CN"/>
        </w:rPr>
        <w:t>»</w:t>
      </w:r>
      <w:r w:rsidR="007D5A90" w:rsidRPr="002C04CC">
        <w:rPr>
          <w:lang w:eastAsia="zh-CN"/>
        </w:rPr>
        <w:t>.</w:t>
      </w:r>
    </w:p>
    <w:p w14:paraId="067ABCA2" w14:textId="7108916F" w:rsidR="00D3281E" w:rsidRPr="002C04CC" w:rsidRDefault="00D3281E" w:rsidP="00066D17">
      <w:pPr>
        <w:pStyle w:val="GOSTNormal"/>
        <w:rPr>
          <w:lang w:eastAsia="zh-CN"/>
        </w:rPr>
      </w:pPr>
      <w:r w:rsidRPr="002C04CC">
        <w:t>Общее</w:t>
      </w:r>
      <w:r w:rsidRPr="002C04CC">
        <w:rPr>
          <w:lang w:eastAsia="zh-CN"/>
        </w:rPr>
        <w:t xml:space="preserve"> описание последовательности действий при уточнении кассовых операций приведен</w:t>
      </w:r>
      <w:r w:rsidR="00A73331" w:rsidRPr="002C04CC">
        <w:rPr>
          <w:lang w:eastAsia="zh-CN"/>
        </w:rPr>
        <w:t>о</w:t>
      </w:r>
      <w:r w:rsidRPr="002C04CC">
        <w:rPr>
          <w:lang w:eastAsia="zh-CN"/>
        </w:rPr>
        <w:t xml:space="preserve"> в п.</w:t>
      </w:r>
      <w:r w:rsidR="007713E4" w:rsidRPr="002C04CC">
        <w:rPr>
          <w:lang w:eastAsia="zh-CN"/>
        </w:rPr>
        <w:t> </w:t>
      </w:r>
      <w:r w:rsidR="00576FFB" w:rsidRPr="00044123">
        <w:rPr>
          <w:lang w:eastAsia="zh-CN"/>
        </w:rPr>
        <w:fldChar w:fldCharType="begin"/>
      </w:r>
      <w:r w:rsidR="007713E4" w:rsidRPr="002C04CC">
        <w:rPr>
          <w:lang w:eastAsia="zh-CN"/>
        </w:rPr>
        <w:instrText xml:space="preserve"> REF _Ref14098020 \r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lang w:eastAsia="zh-CN"/>
        </w:rPr>
        <w:t>5.9.1</w:t>
      </w:r>
      <w:r w:rsidR="00576FFB" w:rsidRPr="00044123">
        <w:rPr>
          <w:lang w:eastAsia="zh-CN"/>
        </w:rPr>
        <w:fldChar w:fldCharType="end"/>
      </w:r>
      <w:r w:rsidR="007713E4" w:rsidRPr="002C04CC">
        <w:rPr>
          <w:lang w:eastAsia="zh-CN"/>
        </w:rPr>
        <w:t>.</w:t>
      </w:r>
    </w:p>
    <w:p w14:paraId="2DA35697" w14:textId="77777777" w:rsidR="00D3281E" w:rsidRPr="002C04CC" w:rsidRDefault="00D3281E" w:rsidP="00066D17">
      <w:pPr>
        <w:pStyle w:val="32"/>
        <w:rPr>
          <w:lang w:eastAsia="zh-CN"/>
        </w:rPr>
      </w:pPr>
      <w:bookmarkStart w:id="1386" w:name="_Ref14098020"/>
      <w:bookmarkStart w:id="1387" w:name="_Toc220945013"/>
      <w:r w:rsidRPr="002C04CC">
        <w:lastRenderedPageBreak/>
        <w:t>Обработка</w:t>
      </w:r>
      <w:r w:rsidRPr="002C04CC">
        <w:rPr>
          <w:lang w:eastAsia="zh-CN"/>
        </w:rPr>
        <w:t xml:space="preserve"> документов по уточнению кассовых операций</w:t>
      </w:r>
      <w:bookmarkEnd w:id="1386"/>
      <w:bookmarkEnd w:id="1387"/>
    </w:p>
    <w:p w14:paraId="6E3D9A1F" w14:textId="77777777" w:rsidR="00233356" w:rsidRPr="002C04CC" w:rsidRDefault="00233356" w:rsidP="00066D17">
      <w:pPr>
        <w:pStyle w:val="41"/>
      </w:pPr>
      <w:r w:rsidRPr="002C04CC">
        <w:t xml:space="preserve">Автоматическое формирование </w:t>
      </w:r>
      <w:r w:rsidRPr="002C04CC">
        <w:rPr>
          <w:lang w:eastAsia="zh-CN"/>
        </w:rPr>
        <w:t>документов по уточнению кассовых операций путем импорта файла</w:t>
      </w:r>
    </w:p>
    <w:p w14:paraId="5982BEBE" w14:textId="77777777" w:rsidR="003E1396" w:rsidRPr="002C04CC" w:rsidRDefault="00233356" w:rsidP="00233356">
      <w:pPr>
        <w:pStyle w:val="GOSTNormalWithout"/>
        <w:rPr>
          <w:lang w:eastAsia="zh-CN"/>
        </w:rPr>
      </w:pPr>
      <w:r w:rsidRPr="002C04CC">
        <w:rPr>
          <w:lang w:eastAsia="zh-CN"/>
        </w:rPr>
        <w:t>Для автоматического формирования документов путем импорта файла с внешнего носителя требуется выполнить следующие действия:</w:t>
      </w:r>
    </w:p>
    <w:p w14:paraId="7C3B3763" w14:textId="15A441F3" w:rsidR="007D5A90" w:rsidRPr="002C04CC" w:rsidRDefault="007D5A90" w:rsidP="0064463D">
      <w:pPr>
        <w:pStyle w:val="GOSTListnum"/>
        <w:numPr>
          <w:ilvl w:val="0"/>
          <w:numId w:val="49"/>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A73331" w:rsidRPr="002C04CC">
        <w:rPr>
          <w:lang w:eastAsia="zh-CN"/>
        </w:rPr>
        <w:t xml:space="preserve"> или «Управление расходами: средства ФБ»</w:t>
      </w:r>
      <w:r w:rsidRPr="002C04CC">
        <w:rPr>
          <w:lang w:eastAsia="zh-CN"/>
        </w:rPr>
        <w:t>, развернуть ветку:</w:t>
      </w:r>
    </w:p>
    <w:p w14:paraId="75DD2EBA" w14:textId="77777777" w:rsidR="00A73331" w:rsidRPr="002C04CC" w:rsidRDefault="007D5A90" w:rsidP="007D5A90">
      <w:pPr>
        <w:pStyle w:val="GOSTListmark3"/>
        <w:rPr>
          <w:lang w:eastAsia="zh-CN"/>
        </w:rPr>
      </w:pPr>
      <w:r w:rsidRPr="002C04CC">
        <w:rPr>
          <w:lang w:eastAsia="zh-CN"/>
        </w:rPr>
        <w:t>«</w:t>
      </w:r>
      <w:r w:rsidRPr="002C04CC">
        <w:t>Все сервисы – Компонент санкционирования расходов: СВР – Уточнение кассовых операций – &lt;название нужного формуляра&gt; – Все документы»</w:t>
      </w:r>
      <w:r w:rsidR="00A73331" w:rsidRPr="002C04CC">
        <w:t>;</w:t>
      </w:r>
    </w:p>
    <w:p w14:paraId="617D4B66" w14:textId="2A85EDE1" w:rsidR="007D5A90" w:rsidRPr="002C04CC" w:rsidRDefault="00A73331" w:rsidP="007D5A90">
      <w:pPr>
        <w:pStyle w:val="GOSTListmark3"/>
        <w:rPr>
          <w:lang w:eastAsia="zh-CN"/>
        </w:rPr>
      </w:pPr>
      <w:r w:rsidRPr="002C04CC">
        <w:rPr>
          <w:lang w:eastAsia="zh-CN"/>
        </w:rPr>
        <w:t>«</w:t>
      </w:r>
      <w:r w:rsidRPr="002C04CC">
        <w:t>Все сервисы – Компонент санкционирования расходов: ПБС, ИПБС, АИФ – Уточнение кассовых операций – &lt;название нужного формуляра&gt; – Все документы»</w:t>
      </w:r>
      <w:r w:rsidR="007D5A90" w:rsidRPr="002C04CC">
        <w:t>.</w:t>
      </w:r>
    </w:p>
    <w:p w14:paraId="1EC2681D" w14:textId="77777777" w:rsidR="00233356" w:rsidRPr="002C04CC" w:rsidRDefault="00C96B6F" w:rsidP="0006764E">
      <w:pPr>
        <w:pStyle w:val="GOSTListnum"/>
        <w:numPr>
          <w:ilvl w:val="0"/>
          <w:numId w:val="24"/>
        </w:numPr>
      </w:pPr>
      <w:r w:rsidRPr="002C04CC">
        <w:t xml:space="preserve">В списковой форме </w:t>
      </w:r>
      <w:r w:rsidR="007D5A90" w:rsidRPr="002C04CC">
        <w:t xml:space="preserve">нажать кнопку </w:t>
      </w:r>
      <w:r w:rsidR="00D94D14" w:rsidRPr="002C04CC">
        <w:t>«</w:t>
      </w:r>
      <w:r w:rsidR="00233356" w:rsidRPr="002C04CC">
        <w:t xml:space="preserve">Импорт». В открывшемся окне выбрать файл с документом для импорта и </w:t>
      </w:r>
      <w:r w:rsidR="00D94D14" w:rsidRPr="002C04CC">
        <w:t>нажать кнопку «</w:t>
      </w:r>
      <w:r w:rsidR="00233356" w:rsidRPr="002C04CC">
        <w:t>Сохранить». В случае успешного импорта после обновления в СФ присутствует экземпляр формуляра на статусе «Новый».</w:t>
      </w:r>
    </w:p>
    <w:p w14:paraId="2320F522" w14:textId="248047D9" w:rsidR="00233356" w:rsidRPr="002C04CC" w:rsidRDefault="00233356" w:rsidP="0006764E">
      <w:pPr>
        <w:pStyle w:val="GOSTListnum"/>
        <w:numPr>
          <w:ilvl w:val="0"/>
          <w:numId w:val="24"/>
        </w:numPr>
        <w:rPr>
          <w:lang w:eastAsia="zh-CN"/>
        </w:rPr>
      </w:pPr>
      <w:r w:rsidRPr="002C04CC">
        <w:t>Открыть</w:t>
      </w:r>
      <w:r w:rsidRPr="002C04CC">
        <w:rPr>
          <w:lang w:eastAsia="zh-CN"/>
        </w:rPr>
        <w:t xml:space="preserve"> </w:t>
      </w:r>
      <w:r w:rsidR="00BD7F5F" w:rsidRPr="002C04CC">
        <w:t xml:space="preserve">импортированный </w:t>
      </w:r>
      <w:r w:rsidRPr="002C04CC">
        <w:rPr>
          <w:lang w:eastAsia="zh-CN"/>
        </w:rPr>
        <w:t>формуляр для визуальной проверки</w:t>
      </w:r>
      <w:r w:rsidR="00BD7F5F" w:rsidRPr="002C04CC">
        <w:t xml:space="preserve"> нажатием кнопки «Просмотреть»</w:t>
      </w:r>
      <w:r w:rsidRPr="002C04CC">
        <w:rPr>
          <w:lang w:eastAsia="zh-CN"/>
        </w:rPr>
        <w:t xml:space="preserve">. При корректном завершении импорта документа данные реквизитов формуляра </w:t>
      </w:r>
      <w:r w:rsidRPr="002C04CC">
        <w:t>подтягиваются автоматически из файла соответствующего поля ТФ</w:t>
      </w:r>
      <w:r w:rsidR="00036EF5" w:rsidRPr="002C04CC">
        <w:t>О</w:t>
      </w:r>
      <w:r w:rsidRPr="002C04CC">
        <w:t>.</w:t>
      </w:r>
    </w:p>
    <w:p w14:paraId="4268CF9A" w14:textId="6F0393DF" w:rsidR="00233356" w:rsidRPr="002C04CC" w:rsidRDefault="00233356" w:rsidP="00233356">
      <w:pPr>
        <w:pStyle w:val="GOSTNormal"/>
        <w:rPr>
          <w:lang w:eastAsia="zh-CN"/>
        </w:rPr>
      </w:pPr>
      <w:r w:rsidRPr="002C04CC">
        <w:rPr>
          <w:lang w:eastAsia="zh-CN"/>
        </w:rPr>
        <w:t>Документы, импортированные в личный кабинет с внешнего носителя</w:t>
      </w:r>
      <w:r w:rsidR="00A73331" w:rsidRPr="002C04CC">
        <w:rPr>
          <w:lang w:eastAsia="zh-CN"/>
        </w:rPr>
        <w:t>,</w:t>
      </w:r>
      <w:r w:rsidRPr="002C04CC">
        <w:rPr>
          <w:lang w:eastAsia="zh-CN"/>
        </w:rPr>
        <w:t xml:space="preserve"> недоступны для редактирования.</w:t>
      </w:r>
    </w:p>
    <w:p w14:paraId="49F10DE7" w14:textId="77777777" w:rsidR="00233356" w:rsidRPr="002C04CC" w:rsidRDefault="00233356" w:rsidP="00233356">
      <w:pPr>
        <w:pStyle w:val="41"/>
      </w:pPr>
      <w:r w:rsidRPr="002C04CC">
        <w:t xml:space="preserve">Автоматическое формирование </w:t>
      </w:r>
      <w:r w:rsidRPr="002C04CC">
        <w:rPr>
          <w:lang w:eastAsia="zh-CN"/>
        </w:rPr>
        <w:t>формуляров по уточнению кассовых операций</w:t>
      </w:r>
      <w:r w:rsidRPr="002C04CC">
        <w:t xml:space="preserve"> при загрузке документа из внешней системы</w:t>
      </w:r>
    </w:p>
    <w:p w14:paraId="3FAF3148" w14:textId="615626A8" w:rsidR="00233356" w:rsidRPr="002C04CC" w:rsidRDefault="00233356" w:rsidP="00233356">
      <w:pPr>
        <w:pStyle w:val="GOSTNormal"/>
        <w:rPr>
          <w:lang w:eastAsia="zh-CN"/>
        </w:rPr>
      </w:pPr>
      <w:r w:rsidRPr="002C04CC">
        <w:rPr>
          <w:lang w:eastAsia="zh-CN"/>
        </w:rPr>
        <w:t>Документы, поступившие из внешних систем (СУФД-Портал, ПФХД)</w:t>
      </w:r>
      <w:r w:rsidR="002717D0" w:rsidRPr="002C04CC">
        <w:rPr>
          <w:lang w:eastAsia="zh-CN"/>
        </w:rPr>
        <w:t>,</w:t>
      </w:r>
      <w:r w:rsidRPr="002C04CC">
        <w:rPr>
          <w:lang w:eastAsia="zh-CN"/>
        </w:rPr>
        <w:t xml:space="preserve">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3F02733E" w14:textId="77777777" w:rsidR="00233356" w:rsidRPr="002C04CC" w:rsidRDefault="00233356" w:rsidP="00233356">
      <w:pPr>
        <w:pStyle w:val="41"/>
        <w:rPr>
          <w:lang w:eastAsia="zh-CN"/>
        </w:rPr>
      </w:pPr>
      <w:r w:rsidRPr="002C04CC">
        <w:rPr>
          <w:lang w:eastAsia="zh-CN"/>
        </w:rPr>
        <w:t>Просмотр и отправка на согласование формуляра по уточнению кассовых операций</w:t>
      </w:r>
    </w:p>
    <w:p w14:paraId="5C0BF46D" w14:textId="77777777" w:rsidR="00233356" w:rsidRPr="002C04CC" w:rsidRDefault="00233356" w:rsidP="00233356">
      <w:pPr>
        <w:pStyle w:val="GOSTNormalWithout"/>
        <w:rPr>
          <w:lang w:eastAsia="zh-CN"/>
        </w:rPr>
      </w:pPr>
      <w:r w:rsidRPr="002C04CC">
        <w:rPr>
          <w:lang w:eastAsia="zh-CN"/>
        </w:rPr>
        <w:t>Для визуального и автоматизированного контроля формуляра необходимо выполнить следующие действия:</w:t>
      </w:r>
    </w:p>
    <w:p w14:paraId="2C7E3212" w14:textId="77777777" w:rsidR="003E1396" w:rsidRPr="002C04CC" w:rsidRDefault="007D5A90" w:rsidP="0064463D">
      <w:pPr>
        <w:pStyle w:val="GOSTListnum"/>
        <w:numPr>
          <w:ilvl w:val="0"/>
          <w:numId w:val="50"/>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A73331" w:rsidRPr="002C04CC">
        <w:rPr>
          <w:lang w:eastAsia="zh-CN"/>
        </w:rPr>
        <w:t xml:space="preserve"> или «Управление расходами: средства ФБ»</w:t>
      </w:r>
      <w:r w:rsidRPr="002C04CC">
        <w:rPr>
          <w:lang w:eastAsia="zh-CN"/>
        </w:rPr>
        <w:t>, развернуть ветку:</w:t>
      </w:r>
    </w:p>
    <w:p w14:paraId="2AAFB105" w14:textId="07DC60E7" w:rsidR="00A73331" w:rsidRPr="002C04CC" w:rsidRDefault="007D5A90" w:rsidP="007D5A90">
      <w:pPr>
        <w:pStyle w:val="GOSTListmark3"/>
        <w:rPr>
          <w:lang w:eastAsia="zh-CN"/>
        </w:rPr>
      </w:pPr>
      <w:r w:rsidRPr="002C04CC">
        <w:rPr>
          <w:lang w:eastAsia="zh-CN"/>
        </w:rPr>
        <w:t>«</w:t>
      </w:r>
      <w:r w:rsidRPr="002C04CC">
        <w:t>Все сервисы – Компонент санкционирования расходов: СВР – Уточнение кассовых операций – &lt;название нужного формуляра&gt; – Все документы»</w:t>
      </w:r>
      <w:r w:rsidR="00A73331" w:rsidRPr="002C04CC">
        <w:t>;</w:t>
      </w:r>
    </w:p>
    <w:p w14:paraId="5B0264F3" w14:textId="3C998AA2" w:rsidR="007D5A90" w:rsidRPr="002C04CC" w:rsidRDefault="00A73331" w:rsidP="007D5A90">
      <w:pPr>
        <w:pStyle w:val="GOSTListmark3"/>
        <w:rPr>
          <w:lang w:eastAsia="zh-CN"/>
        </w:rPr>
      </w:pPr>
      <w:r w:rsidRPr="002C04CC">
        <w:rPr>
          <w:lang w:eastAsia="zh-CN"/>
        </w:rPr>
        <w:t>«</w:t>
      </w:r>
      <w:r w:rsidRPr="002C04CC">
        <w:t>Все сервисы – Компонент санкционирования расходов: ПБС, ИПБС, АИФ – Уточнение кассовых операций – &lt;название нужного формуляра&gt; – Все документы»</w:t>
      </w:r>
      <w:r w:rsidR="007D5A90" w:rsidRPr="002C04CC">
        <w:t>.</w:t>
      </w:r>
    </w:p>
    <w:p w14:paraId="05E7AC5A" w14:textId="77777777" w:rsidR="00233356" w:rsidRPr="00796910" w:rsidRDefault="00C96B6F" w:rsidP="0006764E">
      <w:pPr>
        <w:pStyle w:val="GOSTListnum"/>
        <w:numPr>
          <w:ilvl w:val="0"/>
          <w:numId w:val="24"/>
        </w:numPr>
        <w:rPr>
          <w:lang w:eastAsia="zh-CN"/>
        </w:rPr>
      </w:pPr>
      <w:r w:rsidRPr="002C04CC">
        <w:lastRenderedPageBreak/>
        <w:t xml:space="preserve">В списковой форме </w:t>
      </w:r>
      <w:r w:rsidR="00EE2768" w:rsidRPr="002C04CC">
        <w:t xml:space="preserve">выделить </w:t>
      </w:r>
      <w:r w:rsidR="00233356" w:rsidRPr="002C04CC">
        <w:rPr>
          <w:lang w:eastAsia="zh-CN"/>
        </w:rPr>
        <w:t xml:space="preserve">необходимый экземпляр формуляра и </w:t>
      </w:r>
      <w:r w:rsidR="00D94D14" w:rsidRPr="002C04CC">
        <w:rPr>
          <w:lang w:eastAsia="zh-CN"/>
        </w:rPr>
        <w:t>нажать кнопку </w:t>
      </w:r>
      <w:r w:rsidR="00233356" w:rsidRPr="00796910">
        <w:rPr>
          <w:noProof/>
        </w:rPr>
        <w:drawing>
          <wp:inline distT="0" distB="0" distL="0" distR="0" wp14:anchorId="2E57894C" wp14:editId="6F3B018C">
            <wp:extent cx="314325" cy="314325"/>
            <wp:effectExtent l="19050" t="0" r="9525" b="0"/>
            <wp:docPr id="271"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796910">
        <w:rPr>
          <w:lang w:eastAsia="zh-CN"/>
        </w:rPr>
        <w:t xml:space="preserve"> (</w:t>
      </w:r>
      <w:r w:rsidR="00BD7F5F" w:rsidRPr="00796910">
        <w:rPr>
          <w:lang w:eastAsia="zh-CN"/>
        </w:rPr>
        <w:t>Просмотреть</w:t>
      </w:r>
      <w:r w:rsidR="00233356" w:rsidRPr="00796910">
        <w:rPr>
          <w:lang w:eastAsia="zh-CN"/>
        </w:rPr>
        <w:t>).</w:t>
      </w:r>
    </w:p>
    <w:p w14:paraId="23CBA5A8" w14:textId="77777777" w:rsidR="00233356" w:rsidRPr="005E21FB" w:rsidRDefault="00233356" w:rsidP="0006764E">
      <w:pPr>
        <w:pStyle w:val="GOSTListnum"/>
        <w:numPr>
          <w:ilvl w:val="0"/>
          <w:numId w:val="24"/>
        </w:numPr>
        <w:rPr>
          <w:lang w:eastAsia="zh-CN"/>
        </w:rPr>
      </w:pPr>
      <w:r w:rsidRPr="00796910">
        <w:rPr>
          <w:lang w:eastAsia="zh-CN"/>
        </w:rPr>
        <w:t xml:space="preserve">Для отправки документа на согласование требуется </w:t>
      </w:r>
      <w:r w:rsidR="00EE2768" w:rsidRPr="00796910">
        <w:rPr>
          <w:lang w:eastAsia="zh-CN"/>
        </w:rPr>
        <w:t xml:space="preserve">выделить </w:t>
      </w:r>
      <w:r w:rsidRPr="005E21FB">
        <w:rPr>
          <w:lang w:eastAsia="zh-CN"/>
        </w:rPr>
        <w:t xml:space="preserve">нужный экземпляр формуляра и </w:t>
      </w:r>
      <w:r w:rsidR="00D94D14" w:rsidRPr="005E21FB">
        <w:rPr>
          <w:lang w:eastAsia="zh-CN"/>
        </w:rPr>
        <w:t>нажать кнопку </w:t>
      </w:r>
      <w:r w:rsidRPr="00796910">
        <w:rPr>
          <w:noProof/>
        </w:rPr>
        <w:drawing>
          <wp:inline distT="0" distB="0" distL="0" distR="0" wp14:anchorId="45B74900" wp14:editId="237869A1">
            <wp:extent cx="327660" cy="350520"/>
            <wp:effectExtent l="19050" t="0" r="0" b="0"/>
            <wp:docPr id="272"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2"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796910">
        <w:rPr>
          <w:lang w:eastAsia="zh-CN"/>
        </w:rPr>
        <w:t xml:space="preserve"> (</w:t>
      </w:r>
      <w:r w:rsidR="00BD7F5F" w:rsidRPr="00796910">
        <w:rPr>
          <w:lang w:eastAsia="zh-CN"/>
        </w:rPr>
        <w:t>На</w:t>
      </w:r>
      <w:r w:rsidRPr="00796910">
        <w:rPr>
          <w:lang w:eastAsia="zh-CN"/>
        </w:rPr>
        <w:t xml:space="preserve">править на согласование). </w:t>
      </w:r>
      <w:r w:rsidR="00BD7F5F" w:rsidRPr="00796910">
        <w:t xml:space="preserve">Выбрать сертификат и </w:t>
      </w:r>
      <w:r w:rsidR="00D94D14" w:rsidRPr="00796910">
        <w:t xml:space="preserve">нажать </w:t>
      </w:r>
      <w:r w:rsidR="00D94D14" w:rsidRPr="005E21FB">
        <w:t>кнопку «</w:t>
      </w:r>
      <w:r w:rsidR="00BD7F5F" w:rsidRPr="005E21FB">
        <w:t xml:space="preserve">Ок». </w:t>
      </w:r>
      <w:r w:rsidRPr="005E21FB">
        <w:rPr>
          <w:lang w:eastAsia="zh-CN"/>
        </w:rPr>
        <w:t>Аналогично действие выполняется на форме просмотра документа.</w:t>
      </w:r>
    </w:p>
    <w:p w14:paraId="569ED0E8" w14:textId="77777777" w:rsidR="00BD7F5F" w:rsidRPr="00322F9F" w:rsidRDefault="00BD7F5F" w:rsidP="00204A75">
      <w:pPr>
        <w:pStyle w:val="GOSTListnormal18"/>
        <w:rPr>
          <w:lang w:eastAsia="zh-CN"/>
        </w:rPr>
      </w:pPr>
      <w:r w:rsidRPr="00322F9F">
        <w:t>При успешном прохождении контролей документ переходит на статус «На согласовании», при неуспешном прохождении контролей</w:t>
      </w:r>
      <w:r w:rsidR="00622604" w:rsidRPr="00322F9F">
        <w:t xml:space="preserve"> – </w:t>
      </w:r>
      <w:r w:rsidRPr="00322F9F">
        <w:t>остается на статусе «Новый» и доступен для редактирования.</w:t>
      </w:r>
    </w:p>
    <w:p w14:paraId="25C13AEF" w14:textId="2C002C20" w:rsidR="00233356" w:rsidRPr="002C04CC" w:rsidRDefault="00233356" w:rsidP="007551A2">
      <w:pPr>
        <w:pStyle w:val="41"/>
        <w:rPr>
          <w:lang w:eastAsia="zh-CN"/>
        </w:rPr>
      </w:pPr>
      <w:r w:rsidRPr="00322F9F">
        <w:t>Согласование</w:t>
      </w:r>
      <w:r w:rsidRPr="009359BA">
        <w:rPr>
          <w:lang w:eastAsia="zh-CN"/>
        </w:rPr>
        <w:t xml:space="preserve"> и утверждени</w:t>
      </w:r>
      <w:r w:rsidR="00A73331" w:rsidRPr="002C04CC">
        <w:rPr>
          <w:lang w:eastAsia="zh-CN"/>
        </w:rPr>
        <w:t>е</w:t>
      </w:r>
      <w:r w:rsidRPr="002C04CC">
        <w:rPr>
          <w:lang w:eastAsia="zh-CN"/>
        </w:rPr>
        <w:t xml:space="preserve"> формуляров по уточнению кассовых операций</w:t>
      </w:r>
    </w:p>
    <w:p w14:paraId="00FEB6D3" w14:textId="1DA99E78" w:rsidR="00233356" w:rsidRPr="002C04CC" w:rsidRDefault="00233356" w:rsidP="00233356">
      <w:pPr>
        <w:pStyle w:val="GOSTNormalWithout"/>
      </w:pPr>
      <w:r w:rsidRPr="002C04CC">
        <w:t>Для согласования направленного экземпляра формуляр</w:t>
      </w:r>
      <w:r w:rsidR="00A73331" w:rsidRPr="002C04CC">
        <w:t>а</w:t>
      </w:r>
      <w:r w:rsidRPr="002C04CC">
        <w:t xml:space="preserve"> </w:t>
      </w:r>
      <w:r w:rsidRPr="002C04CC">
        <w:rPr>
          <w:lang w:eastAsia="zh-CN"/>
        </w:rPr>
        <w:t>по кассовым выплатам</w:t>
      </w:r>
      <w:r w:rsidRPr="002C04CC">
        <w:t xml:space="preserve"> пользователю, наделенному соответствующими полномочиями, необходимо выполнить следующие действия:</w:t>
      </w:r>
    </w:p>
    <w:p w14:paraId="46B86184" w14:textId="5990E828" w:rsidR="007D5A90" w:rsidRPr="002C04CC" w:rsidRDefault="007D5A90" w:rsidP="0064463D">
      <w:pPr>
        <w:pStyle w:val="GOSTListnum"/>
        <w:numPr>
          <w:ilvl w:val="0"/>
          <w:numId w:val="51"/>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A73331" w:rsidRPr="002C04CC">
        <w:rPr>
          <w:lang w:eastAsia="zh-CN"/>
        </w:rPr>
        <w:t xml:space="preserve"> </w:t>
      </w:r>
      <w:r w:rsidR="00A661C7" w:rsidRPr="002C04CC">
        <w:rPr>
          <w:lang w:eastAsia="zh-CN"/>
        </w:rPr>
        <w:t xml:space="preserve">или </w:t>
      </w:r>
      <w:r w:rsidR="00A73331" w:rsidRPr="002C04CC">
        <w:rPr>
          <w:lang w:eastAsia="zh-CN"/>
        </w:rPr>
        <w:t>«Управление расходами: средства ФБ»</w:t>
      </w:r>
      <w:r w:rsidRPr="002C04CC">
        <w:rPr>
          <w:lang w:eastAsia="zh-CN"/>
        </w:rPr>
        <w:t>, развернуть ветку:</w:t>
      </w:r>
    </w:p>
    <w:p w14:paraId="12399FA2" w14:textId="77777777" w:rsidR="00A73331" w:rsidRPr="002C04CC" w:rsidRDefault="007D5A90" w:rsidP="007D5A90">
      <w:pPr>
        <w:pStyle w:val="GOSTListmark3"/>
        <w:rPr>
          <w:lang w:eastAsia="zh-CN"/>
        </w:rPr>
      </w:pPr>
      <w:r w:rsidRPr="002C04CC">
        <w:rPr>
          <w:lang w:eastAsia="zh-CN"/>
        </w:rPr>
        <w:t>«</w:t>
      </w:r>
      <w:r w:rsidRPr="002C04CC">
        <w:t>Все сервисы – Компонент санкционирования расходов: СВР – Уточнение кассовых операций – &lt;название нужного формуляра&gt; – На согласовании (Мое)»</w:t>
      </w:r>
      <w:r w:rsidR="00A73331" w:rsidRPr="002C04CC">
        <w:t>;</w:t>
      </w:r>
    </w:p>
    <w:p w14:paraId="55695691" w14:textId="6D9E8432" w:rsidR="007D5A90" w:rsidRPr="002C04CC" w:rsidRDefault="00A73331" w:rsidP="007D5A90">
      <w:pPr>
        <w:pStyle w:val="GOSTListmark3"/>
        <w:rPr>
          <w:lang w:eastAsia="zh-CN"/>
        </w:rPr>
      </w:pPr>
      <w:r w:rsidRPr="002C04CC">
        <w:rPr>
          <w:lang w:eastAsia="zh-CN"/>
        </w:rPr>
        <w:t>«</w:t>
      </w:r>
      <w:r w:rsidRPr="002C04CC">
        <w:t>Все сервисы – Компонент санкционирования расходов: ПБС, ИПБС, АИФ – Уточнение кассовых операций – &lt;название нужного формуляра&gt; – На согласовании (Мое)»</w:t>
      </w:r>
      <w:r w:rsidR="007D5A90" w:rsidRPr="002C04CC">
        <w:t>.</w:t>
      </w:r>
    </w:p>
    <w:p w14:paraId="452AE8EB" w14:textId="77777777" w:rsidR="00233356" w:rsidRPr="002C04CC" w:rsidRDefault="00C96B6F" w:rsidP="0006764E">
      <w:pPr>
        <w:pStyle w:val="GOSTListnum"/>
        <w:numPr>
          <w:ilvl w:val="0"/>
          <w:numId w:val="24"/>
        </w:numPr>
      </w:pPr>
      <w:r w:rsidRPr="002C04CC">
        <w:t xml:space="preserve">В списковой форме </w:t>
      </w:r>
      <w:r w:rsidR="007D5A90" w:rsidRPr="002C04CC">
        <w:t xml:space="preserve">выделить </w:t>
      </w:r>
      <w:r w:rsidR="00233356" w:rsidRPr="002C04CC">
        <w:t xml:space="preserve">экземпляр формуляра </w:t>
      </w:r>
      <w:r w:rsidR="00BD7F5F" w:rsidRPr="002C04CC">
        <w:t xml:space="preserve">на статусе «На согласовании» и </w:t>
      </w:r>
      <w:r w:rsidR="00D94D14" w:rsidRPr="002C04CC">
        <w:t>нажать кнопку «</w:t>
      </w:r>
      <w:r w:rsidR="00BD7F5F" w:rsidRPr="002C04CC">
        <w:t>Согласование»</w:t>
      </w:r>
      <w:r w:rsidR="00233356" w:rsidRPr="002C04CC">
        <w:t>.</w:t>
      </w:r>
      <w:r w:rsidR="00796D4D" w:rsidRPr="002C04CC">
        <w:t xml:space="preserve"> </w:t>
      </w:r>
      <w:r w:rsidR="00233356" w:rsidRPr="002C04CC">
        <w:t xml:space="preserve">В открывшемся </w:t>
      </w:r>
      <w:r w:rsidR="00BD7F5F" w:rsidRPr="002C04CC">
        <w:t xml:space="preserve">диалоговом </w:t>
      </w:r>
      <w:r w:rsidR="00233356" w:rsidRPr="002C04CC">
        <w:t>окне «Согласова</w:t>
      </w:r>
      <w:r w:rsidR="00BD7F5F" w:rsidRPr="002C04CC">
        <w:t>ние</w:t>
      </w:r>
      <w:r w:rsidR="00233356" w:rsidRPr="002C04CC">
        <w:t xml:space="preserve">» в поле «Примечание» при необходимости указать дополнительную информацию и </w:t>
      </w:r>
      <w:r w:rsidR="00D94D14" w:rsidRPr="002C04CC">
        <w:t>нажать кнопку «</w:t>
      </w:r>
      <w:r w:rsidR="00233356" w:rsidRPr="002C04CC">
        <w:t>Согласовать».</w:t>
      </w:r>
    </w:p>
    <w:p w14:paraId="1A365CF6" w14:textId="77777777" w:rsidR="00233356" w:rsidRPr="002C04CC" w:rsidRDefault="00233356" w:rsidP="00285EA1">
      <w:pPr>
        <w:pStyle w:val="GOSTListnormal18"/>
        <w:rPr>
          <w:lang w:eastAsia="zh-CN"/>
        </w:rPr>
      </w:pPr>
      <w:r w:rsidRPr="002C04CC">
        <w:t xml:space="preserve">Документ перейдёт на статус «На утверждении». В случае отказа согласовать документ согласующему лицу необходимо </w:t>
      </w:r>
      <w:r w:rsidR="00D94D14" w:rsidRPr="002C04CC">
        <w:t>нажать кнопку «</w:t>
      </w:r>
      <w:r w:rsidRPr="002C04CC">
        <w:t xml:space="preserve">Вернуть», документ </w:t>
      </w:r>
      <w:r w:rsidR="00BD7F5F" w:rsidRPr="002C04CC">
        <w:t xml:space="preserve">вернется </w:t>
      </w:r>
      <w:r w:rsidRPr="002C04CC">
        <w:t>на статус «Новый»</w:t>
      </w:r>
      <w:r w:rsidR="00BD7F5F" w:rsidRPr="002C04CC">
        <w:t xml:space="preserve"> </w:t>
      </w:r>
      <w:r w:rsidR="005341D0" w:rsidRPr="002C04CC">
        <w:t>с удалением ранее наложенных</w:t>
      </w:r>
      <w:r w:rsidR="00BD7F5F" w:rsidRPr="002C04CC">
        <w:t xml:space="preserve"> подписей</w:t>
      </w:r>
      <w:r w:rsidRPr="002C04CC">
        <w:t>.</w:t>
      </w:r>
    </w:p>
    <w:p w14:paraId="3298F7D3" w14:textId="77777777" w:rsidR="00233356" w:rsidRPr="002C04CC" w:rsidRDefault="00233356" w:rsidP="00233356">
      <w:pPr>
        <w:pStyle w:val="GOSTNormalWithout"/>
      </w:pPr>
      <w:r w:rsidRPr="002C04CC">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316824CE" w14:textId="7DC12A3D" w:rsidR="00285EA1" w:rsidRPr="002C04CC" w:rsidRDefault="00285EA1" w:rsidP="0064463D">
      <w:pPr>
        <w:pStyle w:val="GOSTListnum"/>
        <w:numPr>
          <w:ilvl w:val="0"/>
          <w:numId w:val="52"/>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A73331" w:rsidRPr="002C04CC">
        <w:rPr>
          <w:lang w:eastAsia="zh-CN"/>
        </w:rPr>
        <w:t xml:space="preserve"> или «Управление расходами: средства ФБ»</w:t>
      </w:r>
      <w:r w:rsidRPr="002C04CC">
        <w:rPr>
          <w:lang w:eastAsia="zh-CN"/>
        </w:rPr>
        <w:t>, развернуть ветку:</w:t>
      </w:r>
    </w:p>
    <w:p w14:paraId="17C0A626" w14:textId="77777777" w:rsidR="00A73331" w:rsidRPr="002C04CC" w:rsidRDefault="00285EA1" w:rsidP="00285EA1">
      <w:pPr>
        <w:pStyle w:val="GOSTListmark3"/>
        <w:rPr>
          <w:lang w:eastAsia="zh-CN"/>
        </w:rPr>
      </w:pPr>
      <w:r w:rsidRPr="002C04CC">
        <w:rPr>
          <w:lang w:eastAsia="zh-CN"/>
        </w:rPr>
        <w:t>«</w:t>
      </w:r>
      <w:r w:rsidRPr="002C04CC">
        <w:t>Все сервисы – Компонент санкционирования расходов: СВР – Уточнение кассовых операций – &lt;название нужного формуляра&gt; – На утверждении (Мое)»</w:t>
      </w:r>
      <w:r w:rsidR="00A73331" w:rsidRPr="002C04CC">
        <w:t>;</w:t>
      </w:r>
    </w:p>
    <w:p w14:paraId="01C1EE3D" w14:textId="66E51F34" w:rsidR="00285EA1" w:rsidRPr="002C04CC" w:rsidRDefault="00A73331" w:rsidP="00285EA1">
      <w:pPr>
        <w:pStyle w:val="GOSTListmark3"/>
        <w:rPr>
          <w:lang w:eastAsia="zh-CN"/>
        </w:rPr>
      </w:pPr>
      <w:r w:rsidRPr="002C04CC">
        <w:rPr>
          <w:lang w:eastAsia="zh-CN"/>
        </w:rPr>
        <w:t>«</w:t>
      </w:r>
      <w:r w:rsidRPr="002C04CC">
        <w:t>Все сервисы – Компонент санкционирования расходов: ПБС, ИПБС, АИФ – Уточнение кассовых операций – &lt;название нужного формуляра&gt; – На утверждении (Мое)»</w:t>
      </w:r>
      <w:r w:rsidR="00285EA1" w:rsidRPr="002C04CC">
        <w:t>.</w:t>
      </w:r>
    </w:p>
    <w:p w14:paraId="07DD4553" w14:textId="77777777" w:rsidR="00FD50E2" w:rsidRPr="002C04CC" w:rsidRDefault="00FD50E2" w:rsidP="00204A75">
      <w:pPr>
        <w:pStyle w:val="GOSTNote"/>
      </w:pPr>
      <w:r w:rsidRPr="002C04CC">
        <w:rPr>
          <w:rStyle w:val="GOSTSymBold"/>
        </w:rPr>
        <w:t>Внимание!</w:t>
      </w:r>
      <w:r w:rsidRPr="002C04CC">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C04CC">
        <w:t xml:space="preserve">экземпляра формуляра </w:t>
      </w:r>
      <w:r w:rsidRPr="002C04CC">
        <w:t xml:space="preserve">руководителю необходимо получить роль главного бухгалтера и провести утверждение сначала как главный </w:t>
      </w:r>
      <w:r w:rsidRPr="002C04CC">
        <w:lastRenderedPageBreak/>
        <w:t>бухгалтер, а затем как руководитель. Для получения роли главного бухгалтера необходимо обратиться к администратору системы.</w:t>
      </w:r>
    </w:p>
    <w:p w14:paraId="4EB9263E" w14:textId="77777777" w:rsidR="00233356" w:rsidRPr="002C04CC" w:rsidRDefault="00C96B6F" w:rsidP="0006764E">
      <w:pPr>
        <w:pStyle w:val="GOSTListnum"/>
        <w:numPr>
          <w:ilvl w:val="0"/>
          <w:numId w:val="24"/>
        </w:numPr>
        <w:rPr>
          <w:lang w:eastAsia="zh-CN"/>
        </w:rPr>
      </w:pPr>
      <w:r w:rsidRPr="002C04CC">
        <w:t xml:space="preserve">В списковой форме </w:t>
      </w:r>
      <w:r w:rsidR="00EE2768" w:rsidRPr="002C04CC">
        <w:t xml:space="preserve">выделить </w:t>
      </w:r>
      <w:r w:rsidR="00BD7F5F" w:rsidRPr="002C04CC">
        <w:rPr>
          <w:lang w:eastAsia="zh-CN"/>
        </w:rPr>
        <w:t xml:space="preserve">необходимый экземпляр формуляра на статусе «На утверждении» и </w:t>
      </w:r>
      <w:r w:rsidR="00D94D14" w:rsidRPr="002C04CC">
        <w:rPr>
          <w:lang w:eastAsia="zh-CN"/>
        </w:rPr>
        <w:t>нажать кнопку «</w:t>
      </w:r>
      <w:r w:rsidR="00BD7F5F" w:rsidRPr="002C04CC">
        <w:t>Утверждение</w:t>
      </w:r>
      <w:r w:rsidR="00BD7F5F" w:rsidRPr="002C04CC">
        <w:rPr>
          <w:lang w:eastAsia="zh-CN"/>
        </w:rPr>
        <w:t>».</w:t>
      </w:r>
      <w:r w:rsidR="00B55601" w:rsidRPr="002C04CC">
        <w:rPr>
          <w:lang w:eastAsia="zh-CN"/>
        </w:rPr>
        <w:t xml:space="preserve"> </w:t>
      </w:r>
      <w:r w:rsidR="00233356" w:rsidRPr="002C04CC">
        <w:t>В открывшемся</w:t>
      </w:r>
      <w:r w:rsidR="00BD7F5F" w:rsidRPr="002C04CC">
        <w:t xml:space="preserve"> диалоговом</w:t>
      </w:r>
      <w:r w:rsidR="00233356" w:rsidRPr="002C04CC">
        <w:t xml:space="preserve"> окне «Утвер</w:t>
      </w:r>
      <w:r w:rsidR="00BD7F5F" w:rsidRPr="002C04CC">
        <w:t>ждение</w:t>
      </w:r>
      <w:r w:rsidR="00233356" w:rsidRPr="002C04CC">
        <w:t xml:space="preserve">» в поле «Примечание» при необходимости указать дополнительную информацию и </w:t>
      </w:r>
      <w:r w:rsidR="00D94D14" w:rsidRPr="002C04CC">
        <w:t>нажать кнопку «</w:t>
      </w:r>
      <w:r w:rsidR="00233356" w:rsidRPr="002C04CC">
        <w:t>Утвердить».</w:t>
      </w:r>
      <w:r w:rsidR="00B55601" w:rsidRPr="002C04CC">
        <w:t xml:space="preserve"> </w:t>
      </w:r>
      <w:r w:rsidR="00BD7F5F" w:rsidRPr="002C04CC">
        <w:t xml:space="preserve">Выбрать сертификат и </w:t>
      </w:r>
      <w:r w:rsidR="00D94D14" w:rsidRPr="002C04CC">
        <w:t>нажать кнопку «</w:t>
      </w:r>
      <w:r w:rsidR="00BD7F5F" w:rsidRPr="002C04CC">
        <w:t>Ок».</w:t>
      </w:r>
    </w:p>
    <w:p w14:paraId="2FFD05FC" w14:textId="77777777" w:rsidR="00233356" w:rsidRPr="002C04CC" w:rsidRDefault="00233356" w:rsidP="00285EA1">
      <w:pPr>
        <w:pStyle w:val="GOSTListnormal18"/>
      </w:pPr>
      <w:r w:rsidRPr="002C04CC">
        <w:t>Документ перейдёт на статус «Утвержден»</w:t>
      </w:r>
      <w:r w:rsidR="00BD7F5F" w:rsidRPr="002C04CC">
        <w:t xml:space="preserve"> </w:t>
      </w:r>
      <w:r w:rsidR="00BD7F5F" w:rsidRPr="002C04CC">
        <w:rPr>
          <w:lang w:eastAsia="zh-CN"/>
        </w:rPr>
        <w:t>и станет доступен пользователям ФК</w:t>
      </w:r>
      <w:r w:rsidRPr="002C04CC">
        <w:t xml:space="preserve">. В случае отказа в утверждении документа утверждающему лицу необходимо </w:t>
      </w:r>
      <w:r w:rsidR="00D94D14" w:rsidRPr="002C04CC">
        <w:t>нажать кнопку «</w:t>
      </w:r>
      <w:r w:rsidRPr="002C04CC">
        <w:t xml:space="preserve">Вернуть», документ </w:t>
      </w:r>
      <w:r w:rsidR="00BD7F5F" w:rsidRPr="002C04CC">
        <w:t xml:space="preserve">вернется </w:t>
      </w:r>
      <w:r w:rsidRPr="002C04CC">
        <w:t>на статус «Новый»</w:t>
      </w:r>
      <w:r w:rsidR="00BD7F5F" w:rsidRPr="002C04CC">
        <w:t xml:space="preserve"> </w:t>
      </w:r>
      <w:r w:rsidR="000D5431" w:rsidRPr="002C04CC">
        <w:t>с удалением ранее наложенных</w:t>
      </w:r>
      <w:r w:rsidR="00BD7F5F" w:rsidRPr="002C04CC">
        <w:t xml:space="preserve"> подписей</w:t>
      </w:r>
      <w:r w:rsidRPr="002C04CC">
        <w:t>.</w:t>
      </w:r>
    </w:p>
    <w:p w14:paraId="18DB6D90" w14:textId="77777777" w:rsidR="00233356" w:rsidRPr="002C04CC" w:rsidRDefault="00233356" w:rsidP="003C26E1">
      <w:pPr>
        <w:pStyle w:val="41"/>
      </w:pPr>
      <w:r w:rsidRPr="002C04CC">
        <w:t xml:space="preserve">Удаление </w:t>
      </w:r>
      <w:r w:rsidRPr="002C04CC">
        <w:rPr>
          <w:lang w:eastAsia="zh-CN"/>
        </w:rPr>
        <w:t>формуляров по уточнению кассовых операций</w:t>
      </w:r>
    </w:p>
    <w:p w14:paraId="3506FF0F" w14:textId="77777777" w:rsidR="00233356" w:rsidRPr="002C04CC" w:rsidRDefault="00233356" w:rsidP="00233356">
      <w:pPr>
        <w:pStyle w:val="GOSTNormal"/>
        <w:rPr>
          <w:lang w:eastAsia="zh-CN"/>
        </w:rPr>
      </w:pPr>
      <w:r w:rsidRPr="002C04CC">
        <w:t xml:space="preserve">На статусе «Новый» документ может быть удален. Для удаления необходимо </w:t>
      </w:r>
      <w:r w:rsidR="00D94D14" w:rsidRPr="002C04CC">
        <w:t>нажать кнопку «</w:t>
      </w:r>
      <w:r w:rsidRPr="002C04CC">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6873C2CE" w14:textId="77777777" w:rsidR="00D3281E" w:rsidRPr="002C04CC" w:rsidRDefault="00D3281E" w:rsidP="00D3281E">
      <w:pPr>
        <w:pStyle w:val="41"/>
        <w:rPr>
          <w:lang w:eastAsia="zh-CN"/>
        </w:rPr>
      </w:pPr>
      <w:r w:rsidRPr="002C04CC">
        <w:t xml:space="preserve">Печать формуляров </w:t>
      </w:r>
      <w:r w:rsidRPr="002C04CC">
        <w:rPr>
          <w:lang w:eastAsia="zh-CN"/>
        </w:rPr>
        <w:t>по уточнению кассовых операций</w:t>
      </w:r>
    </w:p>
    <w:p w14:paraId="3C05494E" w14:textId="77777777" w:rsidR="00D3281E" w:rsidRPr="002C04CC" w:rsidRDefault="00D3281E" w:rsidP="00204A75">
      <w:pPr>
        <w:pStyle w:val="GOSTNormalWithout"/>
        <w:rPr>
          <w:lang w:eastAsia="zh-CN"/>
        </w:rPr>
      </w:pPr>
      <w:r w:rsidRPr="002C04CC">
        <w:rPr>
          <w:lang w:eastAsia="zh-CN"/>
        </w:rPr>
        <w:t>Для вывода на печать формуляра необходимо выполнить следующие действия:</w:t>
      </w:r>
    </w:p>
    <w:p w14:paraId="31DA0177" w14:textId="6A520DB8" w:rsidR="00285EA1" w:rsidRPr="002C04CC" w:rsidRDefault="00285EA1" w:rsidP="0064463D">
      <w:pPr>
        <w:pStyle w:val="GOSTListnum"/>
        <w:numPr>
          <w:ilvl w:val="0"/>
          <w:numId w:val="53"/>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A73331" w:rsidRPr="002C04CC">
        <w:rPr>
          <w:lang w:eastAsia="zh-CN"/>
        </w:rPr>
        <w:t xml:space="preserve"> или «Управление расходами: средства ФБ»</w:t>
      </w:r>
      <w:r w:rsidRPr="002C04CC">
        <w:rPr>
          <w:lang w:eastAsia="zh-CN"/>
        </w:rPr>
        <w:t>, развернуть ветку:</w:t>
      </w:r>
    </w:p>
    <w:p w14:paraId="34733AD3" w14:textId="77777777" w:rsidR="00A73331" w:rsidRPr="002C04CC" w:rsidRDefault="00285EA1" w:rsidP="00285EA1">
      <w:pPr>
        <w:pStyle w:val="GOSTListmark3"/>
        <w:rPr>
          <w:lang w:eastAsia="zh-CN"/>
        </w:rPr>
      </w:pPr>
      <w:r w:rsidRPr="002C04CC">
        <w:rPr>
          <w:lang w:eastAsia="zh-CN"/>
        </w:rPr>
        <w:t>«</w:t>
      </w:r>
      <w:r w:rsidRPr="002C04CC">
        <w:t>Все сервисы – Компонент санкционирования расходов: СВР – Уточнение кассовых операций – &lt;название нужного формуляра&gt; – Все документы»</w:t>
      </w:r>
      <w:r w:rsidR="00A73331" w:rsidRPr="002C04CC">
        <w:t>;</w:t>
      </w:r>
    </w:p>
    <w:p w14:paraId="567BFE37" w14:textId="19706050" w:rsidR="00285EA1" w:rsidRPr="002C04CC" w:rsidRDefault="00A73331" w:rsidP="00285EA1">
      <w:pPr>
        <w:pStyle w:val="GOSTListmark3"/>
        <w:rPr>
          <w:lang w:eastAsia="zh-CN"/>
        </w:rPr>
      </w:pPr>
      <w:r w:rsidRPr="002C04CC">
        <w:rPr>
          <w:lang w:eastAsia="zh-CN"/>
        </w:rPr>
        <w:t>«</w:t>
      </w:r>
      <w:r w:rsidRPr="002C04CC">
        <w:t>Все сервисы – Компонент санкционирования расходов: ПБС, ИПБС, АИФ – Уточнение кассовых операций – &lt;название нужного формуляра&gt; – Все документы»</w:t>
      </w:r>
      <w:r w:rsidR="00285EA1" w:rsidRPr="002C04CC">
        <w:t>.</w:t>
      </w:r>
    </w:p>
    <w:p w14:paraId="6DD45A5F" w14:textId="59A369B9" w:rsidR="00D3281E" w:rsidRPr="002C04CC" w:rsidRDefault="00C96B6F" w:rsidP="0006764E">
      <w:pPr>
        <w:pStyle w:val="GOSTListnum"/>
        <w:numPr>
          <w:ilvl w:val="0"/>
          <w:numId w:val="24"/>
        </w:numPr>
      </w:pPr>
      <w:r w:rsidRPr="002C04CC">
        <w:t xml:space="preserve">В списковой форме </w:t>
      </w:r>
      <w:r w:rsidR="00285EA1" w:rsidRPr="002C04CC">
        <w:t xml:space="preserve">выделить </w:t>
      </w:r>
      <w:r w:rsidR="00D3281E" w:rsidRPr="002C04CC">
        <w:t xml:space="preserve">нужный экземпляр формуляра, </w:t>
      </w:r>
      <w:r w:rsidR="00D94D14" w:rsidRPr="002C04CC">
        <w:t>нажать кнопку </w:t>
      </w:r>
      <w:r w:rsidR="00D3281E" w:rsidRPr="00044123">
        <w:rPr>
          <w:noProof/>
        </w:rPr>
        <w:drawing>
          <wp:inline distT="0" distB="0" distL="0" distR="0" wp14:anchorId="5D791D27" wp14:editId="0A604EF1">
            <wp:extent cx="201880" cy="201880"/>
            <wp:effectExtent l="0" t="0" r="0" b="0"/>
            <wp:docPr id="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cstate="print"/>
                    <a:srcRect/>
                    <a:stretch>
                      <a:fillRect/>
                    </a:stretch>
                  </pic:blipFill>
                  <pic:spPr bwMode="auto">
                    <a:xfrm>
                      <a:off x="0" y="0"/>
                      <a:ext cx="202406" cy="202406"/>
                    </a:xfrm>
                    <a:prstGeom prst="rect">
                      <a:avLst/>
                    </a:prstGeom>
                    <a:noFill/>
                    <a:ln w="9525">
                      <a:noFill/>
                      <a:miter lim="800000"/>
                      <a:headEnd/>
                      <a:tailEnd/>
                    </a:ln>
                  </pic:spPr>
                </pic:pic>
              </a:graphicData>
            </a:graphic>
          </wp:inline>
        </w:drawing>
      </w:r>
      <w:r w:rsidR="00D3281E" w:rsidRPr="002C04CC">
        <w:t xml:space="preserve"> </w:t>
      </w:r>
      <w:r w:rsidR="00BD7F5F" w:rsidRPr="002C04CC">
        <w:t>(</w:t>
      </w:r>
      <w:r w:rsidR="00D3281E" w:rsidRPr="002C04CC">
        <w:t>Печать документа</w:t>
      </w:r>
      <w:r w:rsidR="00BD7F5F" w:rsidRPr="002C04CC">
        <w:t>)</w:t>
      </w:r>
      <w:r w:rsidR="00D3281E" w:rsidRPr="002C04CC">
        <w:t xml:space="preserve"> и выбрать формат</w:t>
      </w:r>
      <w:r w:rsidR="00BD7F5F" w:rsidRPr="002C04CC">
        <w:t xml:space="preserve"> файла для печати</w:t>
      </w:r>
      <w:r w:rsidR="00D3281E" w:rsidRPr="002C04CC">
        <w:t xml:space="preserve">: </w:t>
      </w:r>
      <w:r w:rsidR="001C31C5" w:rsidRPr="002C04CC">
        <w:rPr>
          <w:lang w:val="en-US"/>
        </w:rPr>
        <w:t>PDF</w:t>
      </w:r>
      <w:r w:rsidR="001C31C5" w:rsidRPr="002C04CC">
        <w:t xml:space="preserve">, </w:t>
      </w:r>
      <w:r w:rsidR="001C31C5" w:rsidRPr="002C04CC">
        <w:rPr>
          <w:lang w:val="en-US"/>
        </w:rPr>
        <w:t>XLS</w:t>
      </w:r>
      <w:r w:rsidR="001C31C5" w:rsidRPr="002C04CC">
        <w:t xml:space="preserve">, ODS, </w:t>
      </w:r>
      <w:r w:rsidR="001C31C5" w:rsidRPr="002C04CC">
        <w:rPr>
          <w:lang w:val="en-US"/>
        </w:rPr>
        <w:t>RTF</w:t>
      </w:r>
      <w:r w:rsidR="001C31C5" w:rsidRPr="002C04CC">
        <w:t>, ODT.</w:t>
      </w:r>
    </w:p>
    <w:p w14:paraId="069BD8EA" w14:textId="77777777" w:rsidR="00CD2CCA" w:rsidRPr="002C04CC" w:rsidRDefault="00CD2CCA" w:rsidP="006F1B21">
      <w:pPr>
        <w:pStyle w:val="41"/>
        <w:rPr>
          <w:lang w:eastAsia="zh-CN"/>
        </w:rPr>
      </w:pPr>
      <w:bookmarkStart w:id="1388" w:name="_Ref217581090"/>
      <w:r w:rsidRPr="002C04CC">
        <w:rPr>
          <w:lang w:eastAsia="zh-CN"/>
        </w:rPr>
        <w:t xml:space="preserve">Операции с формулярами по </w:t>
      </w:r>
      <w:r w:rsidR="00C34600" w:rsidRPr="002C04CC">
        <w:rPr>
          <w:lang w:eastAsia="zh-CN"/>
        </w:rPr>
        <w:t>уточнению кассовых операций</w:t>
      </w:r>
      <w:r w:rsidRPr="002C04CC">
        <w:rPr>
          <w:lang w:eastAsia="zh-CN"/>
        </w:rPr>
        <w:t>, доступные из ЛК Клиент</w:t>
      </w:r>
      <w:bookmarkEnd w:id="1388"/>
    </w:p>
    <w:p w14:paraId="23DD39CA" w14:textId="70C037D9" w:rsidR="00CD2CCA" w:rsidRPr="002C04CC" w:rsidRDefault="00CD2CCA" w:rsidP="006F1B21">
      <w:pPr>
        <w:pStyle w:val="GOSTNormal"/>
        <w:rPr>
          <w:lang w:eastAsia="zh-CN"/>
        </w:rPr>
      </w:pPr>
      <w:r w:rsidRPr="002C04CC">
        <w:rPr>
          <w:lang w:eastAsia="zh-CN"/>
        </w:rPr>
        <w:t xml:space="preserve">Операции с формулярами по </w:t>
      </w:r>
      <w:r w:rsidR="00C34600" w:rsidRPr="002C04CC">
        <w:rPr>
          <w:lang w:eastAsia="zh-CN"/>
        </w:rPr>
        <w:t>уточнению кассовых операций</w:t>
      </w:r>
      <w:r w:rsidRPr="002C04CC">
        <w:rPr>
          <w:lang w:eastAsia="zh-CN"/>
        </w:rPr>
        <w:t xml:space="preserve">, доступные из ЛК Клиент, приведены </w:t>
      </w:r>
      <w:r w:rsidR="008A04BB" w:rsidRPr="002C04CC">
        <w:rPr>
          <w:lang w:eastAsia="zh-CN"/>
        </w:rPr>
        <w:t>в таблице </w:t>
      </w:r>
      <w:r w:rsidR="00576FFB" w:rsidRPr="00044123">
        <w:rPr>
          <w:lang w:eastAsia="zh-CN"/>
        </w:rPr>
        <w:fldChar w:fldCharType="begin"/>
      </w:r>
      <w:r w:rsidR="00BA1322" w:rsidRPr="002C04CC">
        <w:rPr>
          <w:lang w:eastAsia="zh-CN"/>
        </w:rPr>
        <w:instrText xml:space="preserve"> REF _Ref13829311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noProof/>
        </w:rPr>
        <w:t>16</w:t>
      </w:r>
      <w:r w:rsidR="00576FFB" w:rsidRPr="00044123">
        <w:rPr>
          <w:lang w:eastAsia="zh-CN"/>
        </w:rPr>
        <w:fldChar w:fldCharType="end"/>
      </w:r>
      <w:r w:rsidRPr="002C04CC">
        <w:rPr>
          <w:lang w:eastAsia="zh-CN"/>
        </w:rPr>
        <w:t>.</w:t>
      </w:r>
    </w:p>
    <w:p w14:paraId="78FEB75F" w14:textId="28D6F879" w:rsidR="00CD2CCA" w:rsidRPr="002C04CC" w:rsidRDefault="00576FFB" w:rsidP="00CD2CCA">
      <w:pPr>
        <w:pStyle w:val="GOSTNameTable"/>
        <w:rPr>
          <w:lang w:eastAsia="zh-CN"/>
        </w:rPr>
      </w:pPr>
      <w:r w:rsidRPr="00044123">
        <w:fldChar w:fldCharType="begin"/>
      </w:r>
      <w:r w:rsidR="001F5CD9" w:rsidRPr="002C04CC">
        <w:instrText xml:space="preserve"> SEQ Таблица \* ARABIC </w:instrText>
      </w:r>
      <w:r w:rsidRPr="00044123">
        <w:fldChar w:fldCharType="separate"/>
      </w:r>
      <w:bookmarkStart w:id="1389" w:name="_Ref13829311"/>
      <w:bookmarkStart w:id="1390" w:name="_Toc220945053"/>
      <w:r w:rsidR="00995063">
        <w:rPr>
          <w:noProof/>
        </w:rPr>
        <w:t>16</w:t>
      </w:r>
      <w:bookmarkEnd w:id="1389"/>
      <w:r w:rsidRPr="00044123">
        <w:fldChar w:fldCharType="end"/>
      </w:r>
      <w:r w:rsidR="00CD2CCA" w:rsidRPr="002C04CC">
        <w:t>. Операции с формулярами для ЛК Клиент</w:t>
      </w:r>
      <w:bookmarkEnd w:id="1390"/>
    </w:p>
    <w:tbl>
      <w:tblPr>
        <w:tblStyle w:val="GOSTTable"/>
        <w:tblW w:w="5000" w:type="pct"/>
        <w:tblLook w:val="04A0" w:firstRow="1" w:lastRow="0" w:firstColumn="1" w:lastColumn="0" w:noHBand="0" w:noVBand="1"/>
      </w:tblPr>
      <w:tblGrid>
        <w:gridCol w:w="2079"/>
        <w:gridCol w:w="5881"/>
        <w:gridCol w:w="1668"/>
      </w:tblGrid>
      <w:tr w:rsidR="00CD2CCA" w:rsidRPr="002C04CC" w14:paraId="61C5050F" w14:textId="77777777" w:rsidTr="00F002B7">
        <w:trPr>
          <w:cnfStyle w:val="100000000000" w:firstRow="1" w:lastRow="0" w:firstColumn="0" w:lastColumn="0" w:oddVBand="0" w:evenVBand="0" w:oddHBand="0" w:evenHBand="0" w:firstRowFirstColumn="0" w:firstRowLastColumn="0" w:lastRowFirstColumn="0" w:lastRowLastColumn="0"/>
        </w:trPr>
        <w:tc>
          <w:tcPr>
            <w:tcW w:w="1080" w:type="pct"/>
          </w:tcPr>
          <w:p w14:paraId="5ECDB22B" w14:textId="77777777" w:rsidR="00CD2CCA" w:rsidRPr="002C04CC" w:rsidRDefault="00CD2CCA" w:rsidP="00CD2CCA">
            <w:pPr>
              <w:pStyle w:val="GOSTTableHead"/>
              <w:rPr>
                <w:lang w:eastAsia="zh-CN"/>
              </w:rPr>
            </w:pPr>
            <w:r w:rsidRPr="002C04CC">
              <w:rPr>
                <w:lang w:eastAsia="zh-CN"/>
              </w:rPr>
              <w:t>Наименование операции</w:t>
            </w:r>
          </w:p>
        </w:tc>
        <w:tc>
          <w:tcPr>
            <w:tcW w:w="3054" w:type="pct"/>
          </w:tcPr>
          <w:p w14:paraId="143902CD" w14:textId="77777777" w:rsidR="00CD2CCA" w:rsidRPr="002C04CC" w:rsidRDefault="00CD2CCA" w:rsidP="00CD2CCA">
            <w:pPr>
              <w:pStyle w:val="GOSTTableHead"/>
              <w:rPr>
                <w:lang w:eastAsia="zh-CN"/>
              </w:rPr>
            </w:pPr>
            <w:r w:rsidRPr="002C04CC">
              <w:rPr>
                <w:lang w:eastAsia="zh-CN"/>
              </w:rPr>
              <w:t>Выполняемые действия</w:t>
            </w:r>
          </w:p>
        </w:tc>
        <w:tc>
          <w:tcPr>
            <w:tcW w:w="866" w:type="pct"/>
          </w:tcPr>
          <w:p w14:paraId="6A2D2A84" w14:textId="77777777" w:rsidR="00CD2CCA" w:rsidRPr="002C04CC" w:rsidRDefault="00CD2CCA" w:rsidP="00CD2CCA">
            <w:pPr>
              <w:pStyle w:val="GOSTTableHead"/>
              <w:rPr>
                <w:lang w:eastAsia="zh-CN"/>
              </w:rPr>
            </w:pPr>
            <w:r w:rsidRPr="002C04CC">
              <w:rPr>
                <w:lang w:eastAsia="zh-CN"/>
              </w:rPr>
              <w:t>Вид документа</w:t>
            </w:r>
          </w:p>
        </w:tc>
      </w:tr>
      <w:tr w:rsidR="00CA0177" w:rsidRPr="002C04CC" w14:paraId="0F8E7C4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5E5FFAFF" w14:textId="77777777" w:rsidR="00CA0177" w:rsidRPr="002C04CC" w:rsidRDefault="00CA0177" w:rsidP="00CA0177">
            <w:pPr>
              <w:pStyle w:val="GOSTTablenorm"/>
            </w:pPr>
            <w:r w:rsidRPr="002C04CC">
              <w:t>Просмотр</w:t>
            </w:r>
          </w:p>
        </w:tc>
        <w:tc>
          <w:tcPr>
            <w:tcW w:w="3054" w:type="pct"/>
          </w:tcPr>
          <w:p w14:paraId="232CEDB8" w14:textId="12E5C18B" w:rsidR="00CA0177" w:rsidRPr="002C04CC" w:rsidRDefault="00CA0177" w:rsidP="003B6481">
            <w:pPr>
              <w:pStyle w:val="GOSTTablenorm"/>
              <w:rPr>
                <w:lang w:eastAsia="zh-CN"/>
              </w:rPr>
            </w:pPr>
            <w:r w:rsidRPr="002C04CC">
              <w:t>Выполняется открытие ВФ экземпляра формуляра в режиме просмотра с заполненными данными в реквизитах из выбранной записи</w:t>
            </w:r>
          </w:p>
        </w:tc>
        <w:tc>
          <w:tcPr>
            <w:tcW w:w="866" w:type="pct"/>
          </w:tcPr>
          <w:p w14:paraId="0DA86099" w14:textId="77777777" w:rsidR="00CA0177" w:rsidRPr="002C04CC" w:rsidRDefault="00BD7F5F" w:rsidP="00CA0177">
            <w:pPr>
              <w:pStyle w:val="GOSTTablenorm"/>
              <w:rPr>
                <w:lang w:eastAsia="zh-CN"/>
              </w:rPr>
            </w:pPr>
            <w:r w:rsidRPr="002C04CC">
              <w:rPr>
                <w:lang w:eastAsia="zh-CN"/>
              </w:rPr>
              <w:t>ПДУ</w:t>
            </w:r>
          </w:p>
        </w:tc>
      </w:tr>
      <w:tr w:rsidR="00CA0177" w:rsidRPr="002C04CC" w14:paraId="58B1B9E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6841F665" w14:textId="77777777" w:rsidR="00CA0177" w:rsidRPr="002C04CC" w:rsidRDefault="00CA0177" w:rsidP="00CA0177">
            <w:pPr>
              <w:pStyle w:val="GOSTTablenorm"/>
            </w:pPr>
            <w:r w:rsidRPr="002C04CC">
              <w:lastRenderedPageBreak/>
              <w:t>Создание</w:t>
            </w:r>
          </w:p>
        </w:tc>
        <w:tc>
          <w:tcPr>
            <w:tcW w:w="3054" w:type="pct"/>
          </w:tcPr>
          <w:p w14:paraId="45967BA6" w14:textId="77777777" w:rsidR="00CA0177" w:rsidRPr="002C04CC" w:rsidRDefault="00CA0177" w:rsidP="00CA0177">
            <w:pPr>
              <w:pStyle w:val="GOSTTablenorm"/>
              <w:rPr>
                <w:lang w:eastAsia="zh-CN"/>
              </w:rPr>
            </w:pPr>
            <w:r w:rsidRPr="002C04CC">
              <w:t>Выполняется открытие ВФ экземпляра формуляра в режиме редактирования с предзаполненными автоматически данными.</w:t>
            </w:r>
          </w:p>
          <w:p w14:paraId="39126BEB" w14:textId="188BBF0F" w:rsidR="00CA0177" w:rsidRPr="002C04CC" w:rsidRDefault="00CA0177" w:rsidP="003B6481">
            <w:pPr>
              <w:pStyle w:val="GOSTTablenorm"/>
              <w:rPr>
                <w:lang w:eastAsia="zh-CN"/>
              </w:rPr>
            </w:pPr>
            <w:r w:rsidRPr="002C04CC">
              <w:rPr>
                <w:lang w:eastAsia="zh-CN"/>
              </w:rPr>
              <w:t>Создается и сохраняется формуляр в статусе «Новый»</w:t>
            </w:r>
          </w:p>
        </w:tc>
        <w:tc>
          <w:tcPr>
            <w:tcW w:w="866" w:type="pct"/>
          </w:tcPr>
          <w:p w14:paraId="12C2DD55" w14:textId="77777777" w:rsidR="00CA0177" w:rsidRPr="002C04CC" w:rsidRDefault="00BD7F5F" w:rsidP="00CA0177">
            <w:pPr>
              <w:pStyle w:val="GOSTTablenorm"/>
              <w:rPr>
                <w:lang w:eastAsia="zh-CN"/>
              </w:rPr>
            </w:pPr>
            <w:r w:rsidRPr="002C04CC">
              <w:rPr>
                <w:lang w:eastAsia="zh-CN"/>
              </w:rPr>
              <w:t>ПДУ</w:t>
            </w:r>
          </w:p>
        </w:tc>
      </w:tr>
      <w:tr w:rsidR="00CA0177" w:rsidRPr="002C04CC" w14:paraId="1A46229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534C8D3" w14:textId="77777777" w:rsidR="00CA0177" w:rsidRPr="002C04CC" w:rsidRDefault="00CA0177" w:rsidP="00CA0177">
            <w:pPr>
              <w:pStyle w:val="GOSTTablenorm"/>
            </w:pPr>
            <w:r w:rsidRPr="002C04CC">
              <w:t>Сохранить изменения</w:t>
            </w:r>
          </w:p>
        </w:tc>
        <w:tc>
          <w:tcPr>
            <w:tcW w:w="3054" w:type="pct"/>
          </w:tcPr>
          <w:p w14:paraId="4509298F" w14:textId="77777777" w:rsidR="00CA0177" w:rsidRPr="002C04CC" w:rsidRDefault="00CA0177" w:rsidP="00CA0177">
            <w:pPr>
              <w:pStyle w:val="GOSTTablenorm"/>
            </w:pPr>
            <w:r w:rsidRPr="002C04CC">
              <w:t>Осуществляется сохранение данных формуляра, пользователь продолжает работу в визуальной форме формуляра</w:t>
            </w:r>
          </w:p>
        </w:tc>
        <w:tc>
          <w:tcPr>
            <w:tcW w:w="866" w:type="pct"/>
          </w:tcPr>
          <w:p w14:paraId="0B8C23CD" w14:textId="77777777" w:rsidR="00CA0177" w:rsidRPr="003F795E" w:rsidRDefault="00BD7F5F" w:rsidP="00CA0177">
            <w:pPr>
              <w:pStyle w:val="GOSTTablenorm"/>
              <w:rPr>
                <w:lang w:eastAsia="zh-CN"/>
              </w:rPr>
            </w:pPr>
            <w:r w:rsidRPr="005E21FB">
              <w:rPr>
                <w:lang w:eastAsia="zh-CN"/>
              </w:rPr>
              <w:t>ПДУ</w:t>
            </w:r>
          </w:p>
        </w:tc>
      </w:tr>
      <w:tr w:rsidR="00CA0177" w:rsidRPr="002C04CC" w14:paraId="4A62673D"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0FA93699" w14:textId="77777777" w:rsidR="00CA0177" w:rsidRPr="002C04CC" w:rsidRDefault="00CA0177" w:rsidP="00CA0177">
            <w:pPr>
              <w:pStyle w:val="GOSTTablenorm"/>
            </w:pPr>
            <w:r w:rsidRPr="002C04CC">
              <w:t>Закрыть</w:t>
            </w:r>
          </w:p>
        </w:tc>
        <w:tc>
          <w:tcPr>
            <w:tcW w:w="3054" w:type="pct"/>
          </w:tcPr>
          <w:p w14:paraId="69A05336" w14:textId="442D6E94" w:rsidR="00CA0177" w:rsidRPr="002C04CC" w:rsidRDefault="00CA0177" w:rsidP="003B6481">
            <w:pPr>
              <w:pStyle w:val="GOSTTablenorm"/>
            </w:pPr>
            <w:r w:rsidRPr="002C04CC">
              <w:t>Осуществляется закрытие документа и переход в списковую форму</w:t>
            </w:r>
          </w:p>
        </w:tc>
        <w:tc>
          <w:tcPr>
            <w:tcW w:w="866" w:type="pct"/>
          </w:tcPr>
          <w:p w14:paraId="46A53155" w14:textId="77777777" w:rsidR="00CA0177" w:rsidRPr="002C04CC" w:rsidRDefault="00BD7F5F" w:rsidP="00CA0177">
            <w:pPr>
              <w:pStyle w:val="GOSTTablenorm"/>
              <w:rPr>
                <w:lang w:eastAsia="zh-CN"/>
              </w:rPr>
            </w:pPr>
            <w:r w:rsidRPr="002C04CC">
              <w:rPr>
                <w:lang w:eastAsia="zh-CN"/>
              </w:rPr>
              <w:t>ПДУ</w:t>
            </w:r>
          </w:p>
        </w:tc>
      </w:tr>
      <w:tr w:rsidR="0089168F" w:rsidRPr="002C04CC" w14:paraId="3B4E4A4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C1F7570" w14:textId="77777777" w:rsidR="0089168F" w:rsidRPr="002C04CC" w:rsidRDefault="0089168F" w:rsidP="0089168F">
            <w:pPr>
              <w:pStyle w:val="GOSTTablenorm"/>
            </w:pPr>
            <w:r w:rsidRPr="002C04CC">
              <w:t>Проверка документа</w:t>
            </w:r>
          </w:p>
        </w:tc>
        <w:tc>
          <w:tcPr>
            <w:tcW w:w="3054" w:type="pct"/>
          </w:tcPr>
          <w:p w14:paraId="1DE92135" w14:textId="1DF7EC39" w:rsidR="0089168F" w:rsidRPr="002C04CC" w:rsidRDefault="0089168F" w:rsidP="003B6481">
            <w:pPr>
              <w:pStyle w:val="GOSTTablenorm"/>
            </w:pPr>
            <w:r w:rsidRPr="002C04CC">
              <w:t>Запуск автоматической проверки документа</w:t>
            </w:r>
          </w:p>
        </w:tc>
        <w:tc>
          <w:tcPr>
            <w:tcW w:w="866" w:type="pct"/>
          </w:tcPr>
          <w:p w14:paraId="13ABA7BA" w14:textId="77777777" w:rsidR="0089168F" w:rsidRPr="002C04CC" w:rsidRDefault="00BD7F5F" w:rsidP="0089168F">
            <w:pPr>
              <w:pStyle w:val="GOSTTablenorm"/>
              <w:rPr>
                <w:lang w:eastAsia="zh-CN"/>
              </w:rPr>
            </w:pPr>
            <w:r w:rsidRPr="002C04CC">
              <w:rPr>
                <w:lang w:eastAsia="zh-CN"/>
              </w:rPr>
              <w:t>ПДУ</w:t>
            </w:r>
          </w:p>
        </w:tc>
      </w:tr>
      <w:tr w:rsidR="00CA0177" w:rsidRPr="002C04CC" w14:paraId="2614EBA5"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4583AEF3" w14:textId="77777777" w:rsidR="00CA0177" w:rsidRPr="002C04CC" w:rsidRDefault="00CA0177" w:rsidP="00CA0177">
            <w:pPr>
              <w:pStyle w:val="GOSTTablenorm"/>
            </w:pPr>
            <w:r w:rsidRPr="002C04CC">
              <w:t>Проверка подписи</w:t>
            </w:r>
          </w:p>
        </w:tc>
        <w:tc>
          <w:tcPr>
            <w:tcW w:w="3054" w:type="pct"/>
          </w:tcPr>
          <w:p w14:paraId="67DB8C79" w14:textId="4B2E12FC" w:rsidR="00CA0177" w:rsidRPr="002C04CC" w:rsidRDefault="00CA0177" w:rsidP="003B6481">
            <w:pPr>
              <w:pStyle w:val="GOSTTablenorm"/>
            </w:pPr>
            <w:r w:rsidRPr="002C04CC">
              <w:t>Выполняется проверка внешней подписи и подписей Клиента и ТОФК на валидность</w:t>
            </w:r>
          </w:p>
        </w:tc>
        <w:tc>
          <w:tcPr>
            <w:tcW w:w="866" w:type="pct"/>
          </w:tcPr>
          <w:p w14:paraId="6CA8E2E2" w14:textId="77777777" w:rsidR="00CA0177" w:rsidRPr="002C04CC" w:rsidRDefault="00BD7F5F" w:rsidP="00CA0177">
            <w:pPr>
              <w:pStyle w:val="GOSTTablenorm"/>
              <w:rPr>
                <w:lang w:eastAsia="zh-CN"/>
              </w:rPr>
            </w:pPr>
            <w:r w:rsidRPr="002C04CC">
              <w:rPr>
                <w:lang w:eastAsia="zh-CN"/>
              </w:rPr>
              <w:t>ПДУ</w:t>
            </w:r>
          </w:p>
        </w:tc>
      </w:tr>
      <w:tr w:rsidR="00CA0177" w:rsidRPr="002C04CC" w14:paraId="4E84DB6C"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0BA0D004" w14:textId="77777777" w:rsidR="00CA0177" w:rsidRPr="002C04CC" w:rsidRDefault="00CA0177" w:rsidP="00CA0177">
            <w:pPr>
              <w:pStyle w:val="GOSTTablenorm"/>
            </w:pPr>
            <w:r w:rsidRPr="002C04CC">
              <w:t>Редактирование</w:t>
            </w:r>
          </w:p>
        </w:tc>
        <w:tc>
          <w:tcPr>
            <w:tcW w:w="3054" w:type="pct"/>
          </w:tcPr>
          <w:p w14:paraId="3358F056" w14:textId="419B23F0" w:rsidR="00CA0177" w:rsidRPr="002C04CC" w:rsidRDefault="00CA0177" w:rsidP="003B6481">
            <w:pPr>
              <w:pStyle w:val="GOSTTablenorm"/>
            </w:pPr>
            <w:r w:rsidRPr="002C04CC">
              <w:t>Выполняется открытие ВФ формуляра в режиме редактирования</w:t>
            </w:r>
          </w:p>
        </w:tc>
        <w:tc>
          <w:tcPr>
            <w:tcW w:w="866" w:type="pct"/>
          </w:tcPr>
          <w:p w14:paraId="7608E6A2" w14:textId="77777777" w:rsidR="00CA0177" w:rsidRPr="002C04CC" w:rsidRDefault="00BD7F5F" w:rsidP="00CA0177">
            <w:pPr>
              <w:pStyle w:val="GOSTTablenorm"/>
            </w:pPr>
            <w:r w:rsidRPr="002C04CC">
              <w:rPr>
                <w:lang w:eastAsia="zh-CN"/>
              </w:rPr>
              <w:t>ПДУ</w:t>
            </w:r>
          </w:p>
        </w:tc>
      </w:tr>
      <w:tr w:rsidR="00CA0177" w:rsidRPr="002C04CC" w14:paraId="58A6637E"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59E2A0C4" w14:textId="77777777" w:rsidR="00CA0177" w:rsidRPr="002C04CC" w:rsidRDefault="00CA0177" w:rsidP="00CA0177">
            <w:pPr>
              <w:pStyle w:val="GOSTTablenorm"/>
            </w:pPr>
            <w:r w:rsidRPr="002C04CC">
              <w:t>Редактирование листа согласования</w:t>
            </w:r>
          </w:p>
        </w:tc>
        <w:tc>
          <w:tcPr>
            <w:tcW w:w="3054" w:type="pct"/>
          </w:tcPr>
          <w:p w14:paraId="663E5392" w14:textId="77BE9895" w:rsidR="00CA0177" w:rsidRPr="002C04CC" w:rsidRDefault="00CA0177" w:rsidP="003B6481">
            <w:pPr>
              <w:pStyle w:val="GOSTTablenorm"/>
            </w:pPr>
            <w:r w:rsidRPr="002C04CC">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0018F61D" w14:textId="77777777" w:rsidR="00CA0177" w:rsidRPr="002C04CC" w:rsidRDefault="00BD7F5F" w:rsidP="00CA0177">
            <w:pPr>
              <w:pStyle w:val="GOSTTablenorm"/>
              <w:rPr>
                <w:lang w:eastAsia="zh-CN"/>
              </w:rPr>
            </w:pPr>
            <w:r w:rsidRPr="002C04CC">
              <w:rPr>
                <w:lang w:eastAsia="zh-CN"/>
              </w:rPr>
              <w:t>ПДУ</w:t>
            </w:r>
          </w:p>
        </w:tc>
      </w:tr>
      <w:tr w:rsidR="00CA0177" w:rsidRPr="002C04CC" w14:paraId="37430E3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0243B205" w14:textId="77777777" w:rsidR="00CA0177" w:rsidRPr="002C04CC" w:rsidRDefault="00CA0177" w:rsidP="00CA0177">
            <w:pPr>
              <w:pStyle w:val="GOSTTablenorm"/>
            </w:pPr>
            <w:r w:rsidRPr="002C04CC">
              <w:t>Импорт</w:t>
            </w:r>
          </w:p>
        </w:tc>
        <w:tc>
          <w:tcPr>
            <w:tcW w:w="3054" w:type="pct"/>
          </w:tcPr>
          <w:p w14:paraId="7A111160" w14:textId="77777777" w:rsidR="00CA0177" w:rsidRPr="002C04CC" w:rsidRDefault="00CA0177" w:rsidP="00CA0177">
            <w:pPr>
              <w:pStyle w:val="GOSTTablenorm"/>
            </w:pPr>
            <w:r w:rsidRPr="002C04CC">
              <w:t>Вызывается по нажатию на кнопку «Загрузить».</w:t>
            </w:r>
          </w:p>
          <w:p w14:paraId="7BD48C7B" w14:textId="685111B1" w:rsidR="00CA0177" w:rsidRPr="002C04CC" w:rsidRDefault="00CA0177" w:rsidP="003B6481">
            <w:pPr>
              <w:pStyle w:val="GOSTTablenorm"/>
            </w:pPr>
            <w:r w:rsidRPr="002C04CC">
              <w:t>Выполняется загрузка файла в текстовом формате в Систему в утвержденных форматах ТФ</w:t>
            </w:r>
            <w:r w:rsidR="00036EF5" w:rsidRPr="002C04CC">
              <w:t>О</w:t>
            </w:r>
          </w:p>
        </w:tc>
        <w:tc>
          <w:tcPr>
            <w:tcW w:w="866" w:type="pct"/>
          </w:tcPr>
          <w:p w14:paraId="241E3E26" w14:textId="77777777" w:rsidR="00CA0177" w:rsidRPr="002C04CC" w:rsidRDefault="00BD7F5F" w:rsidP="00CA0177">
            <w:pPr>
              <w:pStyle w:val="GOSTTablenorm"/>
            </w:pPr>
            <w:r w:rsidRPr="002C04CC">
              <w:rPr>
                <w:lang w:eastAsia="zh-CN"/>
              </w:rPr>
              <w:t>ПДУ</w:t>
            </w:r>
          </w:p>
        </w:tc>
      </w:tr>
      <w:tr w:rsidR="00CA0177" w:rsidRPr="002C04CC" w14:paraId="282E7124"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22847E90" w14:textId="77777777" w:rsidR="00CA0177" w:rsidRPr="002C04CC" w:rsidRDefault="00CA0177" w:rsidP="00CA0177">
            <w:pPr>
              <w:pStyle w:val="GOSTTablenorm"/>
            </w:pPr>
            <w:r w:rsidRPr="002C04CC">
              <w:t>Экспорт</w:t>
            </w:r>
          </w:p>
        </w:tc>
        <w:tc>
          <w:tcPr>
            <w:tcW w:w="3054" w:type="pct"/>
          </w:tcPr>
          <w:p w14:paraId="4FF83174" w14:textId="77777777" w:rsidR="00CA0177" w:rsidRPr="002C04CC" w:rsidRDefault="00CA0177" w:rsidP="00CA0177">
            <w:pPr>
              <w:pStyle w:val="GOSTTablenorm"/>
            </w:pPr>
            <w:r w:rsidRPr="002C04CC">
              <w:t>Вызывается по нажатию на кнопку «Выгрузить».</w:t>
            </w:r>
          </w:p>
          <w:p w14:paraId="7F8E127E" w14:textId="0920A68B" w:rsidR="00CA0177" w:rsidRPr="002C04CC" w:rsidRDefault="00CA0177" w:rsidP="003B6481">
            <w:pPr>
              <w:pStyle w:val="GOSTTablenorm"/>
            </w:pPr>
            <w:r w:rsidRPr="002C04CC">
              <w:t>Выполняется выгрузка документа в формате текстового файла в утвержденных форматах ТФ</w:t>
            </w:r>
            <w:r w:rsidR="00036EF5" w:rsidRPr="002C04CC">
              <w:t>О</w:t>
            </w:r>
          </w:p>
        </w:tc>
        <w:tc>
          <w:tcPr>
            <w:tcW w:w="866" w:type="pct"/>
          </w:tcPr>
          <w:p w14:paraId="0868666F" w14:textId="77777777" w:rsidR="00CA0177" w:rsidRPr="002C04CC" w:rsidRDefault="00BD7F5F" w:rsidP="00CA0177">
            <w:pPr>
              <w:pStyle w:val="GOSTTablenorm"/>
            </w:pPr>
            <w:r w:rsidRPr="002C04CC">
              <w:rPr>
                <w:lang w:eastAsia="zh-CN"/>
              </w:rPr>
              <w:t>ПДУ</w:t>
            </w:r>
          </w:p>
        </w:tc>
      </w:tr>
      <w:tr w:rsidR="00CA0177" w:rsidRPr="002C04CC" w14:paraId="5B096B2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18B72A21" w14:textId="77777777" w:rsidR="00CA0177" w:rsidRPr="00322F9F" w:rsidRDefault="00CA0177" w:rsidP="00A82BFB">
            <w:pPr>
              <w:pStyle w:val="GOSTTablenorm"/>
            </w:pPr>
            <w:r w:rsidRPr="002C04CC">
              <w:t xml:space="preserve">Направление на </w:t>
            </w:r>
            <w:r w:rsidRPr="00322F9F">
              <w:t>согласование</w:t>
            </w:r>
          </w:p>
        </w:tc>
        <w:tc>
          <w:tcPr>
            <w:tcW w:w="3054" w:type="pct"/>
          </w:tcPr>
          <w:p w14:paraId="45D7E25E" w14:textId="77777777" w:rsidR="00CA0177" w:rsidRPr="00322F9F" w:rsidRDefault="00CA0177" w:rsidP="00CA0177">
            <w:pPr>
              <w:pStyle w:val="GOSTTablenorm"/>
            </w:pPr>
            <w:r w:rsidRPr="00322F9F">
              <w:t>Выполняется передача документа на согласование.</w:t>
            </w:r>
          </w:p>
          <w:p w14:paraId="06141AB3" w14:textId="51D4786B" w:rsidR="00CA0177" w:rsidRPr="00322F9F" w:rsidRDefault="00CA0177" w:rsidP="003B6481">
            <w:pPr>
              <w:pStyle w:val="GOSTTablenorm"/>
            </w:pPr>
            <w:r w:rsidRPr="00322F9F">
              <w:t>Документ переводится в статус «На согласовании» на уровне Клиента</w:t>
            </w:r>
          </w:p>
        </w:tc>
        <w:tc>
          <w:tcPr>
            <w:tcW w:w="866" w:type="pct"/>
          </w:tcPr>
          <w:p w14:paraId="4C5103BE" w14:textId="77777777" w:rsidR="00CA0177" w:rsidRPr="00322F9F" w:rsidRDefault="00BD7F5F" w:rsidP="00CA0177">
            <w:pPr>
              <w:pStyle w:val="GOSTTablenorm"/>
            </w:pPr>
            <w:r w:rsidRPr="00322F9F">
              <w:rPr>
                <w:lang w:eastAsia="zh-CN"/>
              </w:rPr>
              <w:t>ПДУ</w:t>
            </w:r>
          </w:p>
        </w:tc>
      </w:tr>
      <w:tr w:rsidR="00CA0177" w:rsidRPr="002C04CC" w14:paraId="6ED1B402"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135FF2C3" w14:textId="77777777" w:rsidR="00CA0177" w:rsidRPr="002C04CC" w:rsidRDefault="00CA0177" w:rsidP="00CA0177">
            <w:pPr>
              <w:pStyle w:val="GOSTTablenorm"/>
            </w:pPr>
            <w:r w:rsidRPr="00322F9F">
              <w:t>Согласование документа, передача на утвержде</w:t>
            </w:r>
            <w:r w:rsidRPr="002C04CC">
              <w:t>ние</w:t>
            </w:r>
          </w:p>
        </w:tc>
        <w:tc>
          <w:tcPr>
            <w:tcW w:w="3054" w:type="pct"/>
          </w:tcPr>
          <w:p w14:paraId="62F0DC88" w14:textId="77777777" w:rsidR="00CA0177" w:rsidRPr="002C04CC" w:rsidRDefault="00CA0177" w:rsidP="00CA0177">
            <w:pPr>
              <w:pStyle w:val="GOSTTablenorm"/>
            </w:pPr>
            <w:r w:rsidRPr="002C04CC">
              <w:t>Выполняется согласование документа согласующим.</w:t>
            </w:r>
          </w:p>
          <w:p w14:paraId="4D49485D" w14:textId="5F1C83DA" w:rsidR="00CA0177" w:rsidRPr="002C04CC" w:rsidRDefault="00CA0177" w:rsidP="003B6481">
            <w:pPr>
              <w:pStyle w:val="GOSTTablenorm"/>
              <w:rPr>
                <w:lang w:eastAsia="zh-CN"/>
              </w:rPr>
            </w:pPr>
            <w:r w:rsidRPr="002C04CC">
              <w:t>Документ переводится в статус «На утверждении» на уровне Клиента</w:t>
            </w:r>
          </w:p>
        </w:tc>
        <w:tc>
          <w:tcPr>
            <w:tcW w:w="866" w:type="pct"/>
          </w:tcPr>
          <w:p w14:paraId="0F69F466" w14:textId="77777777" w:rsidR="00CA0177" w:rsidRPr="002C04CC" w:rsidRDefault="00BD7F5F" w:rsidP="00CA0177">
            <w:pPr>
              <w:pStyle w:val="GOSTTablenorm"/>
            </w:pPr>
            <w:r w:rsidRPr="002C04CC">
              <w:rPr>
                <w:lang w:eastAsia="zh-CN"/>
              </w:rPr>
              <w:t>ПДУ</w:t>
            </w:r>
          </w:p>
        </w:tc>
      </w:tr>
      <w:tr w:rsidR="00CA0177" w:rsidRPr="002C04CC" w14:paraId="087C70E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7DF3B173" w14:textId="77777777" w:rsidR="00CA0177" w:rsidRPr="002C04CC" w:rsidRDefault="00A82BFB" w:rsidP="00CA0177">
            <w:pPr>
              <w:pStyle w:val="GOSTTablenorm"/>
            </w:pPr>
            <w:r w:rsidRPr="002C04CC">
              <w:t>Утверждение документа</w:t>
            </w:r>
          </w:p>
        </w:tc>
        <w:tc>
          <w:tcPr>
            <w:tcW w:w="3054" w:type="pct"/>
          </w:tcPr>
          <w:p w14:paraId="08EB8B62" w14:textId="77777777" w:rsidR="00CA0177" w:rsidRPr="002C04CC" w:rsidRDefault="00CA0177" w:rsidP="00CA0177">
            <w:pPr>
              <w:pStyle w:val="GOSTTablenorm"/>
            </w:pPr>
            <w:r w:rsidRPr="002C04CC">
              <w:t>Выполняется утверждение документа утверждающим.</w:t>
            </w:r>
          </w:p>
          <w:p w14:paraId="4F4ED2CB" w14:textId="63FB1A02" w:rsidR="00CA0177" w:rsidRPr="002C04CC" w:rsidRDefault="00CA0177" w:rsidP="003B6481">
            <w:pPr>
              <w:pStyle w:val="GOSTTablenorm"/>
            </w:pPr>
            <w:r w:rsidRPr="002C04CC">
              <w:t>Документ переводится на статус «Утвержден» и становится доступен в ЛК ТОФК</w:t>
            </w:r>
          </w:p>
        </w:tc>
        <w:tc>
          <w:tcPr>
            <w:tcW w:w="866" w:type="pct"/>
          </w:tcPr>
          <w:p w14:paraId="1DF98553" w14:textId="77777777" w:rsidR="00CA0177" w:rsidRPr="002C04CC" w:rsidRDefault="00BD7F5F" w:rsidP="00CA0177">
            <w:pPr>
              <w:pStyle w:val="GOSTTablenorm"/>
            </w:pPr>
            <w:r w:rsidRPr="002C04CC">
              <w:rPr>
                <w:lang w:eastAsia="zh-CN"/>
              </w:rPr>
              <w:t>ПДУ</w:t>
            </w:r>
          </w:p>
        </w:tc>
      </w:tr>
      <w:tr w:rsidR="00CA0177" w:rsidRPr="002C04CC" w14:paraId="52123CB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29035CA1" w14:textId="77777777" w:rsidR="00CA0177" w:rsidRPr="002C04CC" w:rsidRDefault="00CA0177" w:rsidP="00CA0177">
            <w:pPr>
              <w:pStyle w:val="GOSTTablenorm"/>
            </w:pPr>
            <w:r w:rsidRPr="002C04CC">
              <w:t>Возврат документа</w:t>
            </w:r>
          </w:p>
        </w:tc>
        <w:tc>
          <w:tcPr>
            <w:tcW w:w="3054" w:type="pct"/>
          </w:tcPr>
          <w:p w14:paraId="23359F31" w14:textId="77777777" w:rsidR="003E1396" w:rsidRPr="002C04CC" w:rsidRDefault="00CA0177" w:rsidP="003B6481">
            <w:pPr>
              <w:pStyle w:val="GOSTTablenorm"/>
            </w:pPr>
            <w:r w:rsidRPr="002C04CC">
              <w:t>Выполнена операция «Вернуть» из диалогового окна при согласовании.</w:t>
            </w:r>
          </w:p>
          <w:p w14:paraId="01054DC1" w14:textId="0053A034" w:rsidR="00CA0177" w:rsidRPr="002C04CC" w:rsidRDefault="00CA0177" w:rsidP="003B6481">
            <w:pPr>
              <w:pStyle w:val="GOSTTablenorm"/>
              <w:rPr>
                <w:lang w:eastAsia="zh-CN"/>
              </w:rPr>
            </w:pPr>
            <w:r w:rsidRPr="002C04CC">
              <w:t>Документ переходит на статус «Новый»</w:t>
            </w:r>
          </w:p>
        </w:tc>
        <w:tc>
          <w:tcPr>
            <w:tcW w:w="866" w:type="pct"/>
          </w:tcPr>
          <w:p w14:paraId="4384A09B" w14:textId="77777777" w:rsidR="00CA0177" w:rsidRPr="002C04CC" w:rsidRDefault="00BD7F5F" w:rsidP="00CA0177">
            <w:pPr>
              <w:pStyle w:val="GOSTTablenorm"/>
            </w:pPr>
            <w:r w:rsidRPr="002C04CC">
              <w:rPr>
                <w:lang w:eastAsia="zh-CN"/>
              </w:rPr>
              <w:t>ПДУ</w:t>
            </w:r>
          </w:p>
        </w:tc>
      </w:tr>
      <w:tr w:rsidR="00CA0177" w:rsidRPr="002C04CC" w14:paraId="082802E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20AF2433" w14:textId="77777777" w:rsidR="00CA0177" w:rsidRPr="002C04CC" w:rsidRDefault="00CA0177" w:rsidP="00CA0177">
            <w:pPr>
              <w:pStyle w:val="GOSTTablenorm"/>
            </w:pPr>
            <w:r w:rsidRPr="002C04CC">
              <w:t>Удаление документа в корзину</w:t>
            </w:r>
          </w:p>
        </w:tc>
        <w:tc>
          <w:tcPr>
            <w:tcW w:w="3054" w:type="pct"/>
          </w:tcPr>
          <w:p w14:paraId="7A0C8075" w14:textId="2FFA09E5" w:rsidR="00CA0177" w:rsidRPr="002C04CC" w:rsidRDefault="00CA0177" w:rsidP="003B6481">
            <w:pPr>
              <w:pStyle w:val="GOSTTablenorm"/>
              <w:rPr>
                <w:lang w:eastAsia="zh-CN"/>
              </w:rPr>
            </w:pPr>
            <w:r w:rsidRPr="002C04CC">
              <w:t>Документ переводится на статус «Удален»</w:t>
            </w:r>
          </w:p>
        </w:tc>
        <w:tc>
          <w:tcPr>
            <w:tcW w:w="866" w:type="pct"/>
          </w:tcPr>
          <w:p w14:paraId="4CA8F0BB" w14:textId="77777777" w:rsidR="00CA0177" w:rsidRPr="002C04CC" w:rsidRDefault="00BD7F5F" w:rsidP="00CA0177">
            <w:pPr>
              <w:pStyle w:val="GOSTTablenorm"/>
            </w:pPr>
            <w:r w:rsidRPr="002C04CC">
              <w:rPr>
                <w:lang w:eastAsia="zh-CN"/>
              </w:rPr>
              <w:t>ПДУ</w:t>
            </w:r>
          </w:p>
        </w:tc>
      </w:tr>
      <w:tr w:rsidR="0089168F" w:rsidRPr="002C04CC" w14:paraId="5F113CE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020386DA" w14:textId="58EBF4AE" w:rsidR="0089168F" w:rsidRPr="002C04CC" w:rsidRDefault="0089168F" w:rsidP="0089168F">
            <w:pPr>
              <w:pStyle w:val="GOSTTablenorm"/>
            </w:pPr>
            <w:r w:rsidRPr="002C04CC">
              <w:t>Удаление документа из БД</w:t>
            </w:r>
            <w:r w:rsidR="00A017AB" w:rsidRPr="00044123">
              <w:rPr>
                <w:vertAlign w:val="superscript"/>
              </w:rPr>
              <w:fldChar w:fldCharType="begin"/>
            </w:r>
            <w:r w:rsidR="00A017AB" w:rsidRPr="002C04CC">
              <w:rPr>
                <w:vertAlign w:val="superscript"/>
              </w:rPr>
              <w:instrText xml:space="preserve"> NOTEREF _Ref195623937 \h  \* MERGEFORMAT </w:instrText>
            </w:r>
            <w:r w:rsidR="00A017AB" w:rsidRPr="00044123">
              <w:rPr>
                <w:vertAlign w:val="superscript"/>
              </w:rPr>
            </w:r>
            <w:r w:rsidR="00A017AB" w:rsidRPr="00044123">
              <w:rPr>
                <w:vertAlign w:val="superscript"/>
              </w:rPr>
              <w:fldChar w:fldCharType="separate"/>
            </w:r>
            <w:r w:rsidR="00995063">
              <w:rPr>
                <w:vertAlign w:val="superscript"/>
              </w:rPr>
              <w:t>5</w:t>
            </w:r>
            <w:r w:rsidR="00A017AB" w:rsidRPr="00044123">
              <w:rPr>
                <w:vertAlign w:val="superscript"/>
              </w:rPr>
              <w:fldChar w:fldCharType="end"/>
            </w:r>
          </w:p>
        </w:tc>
        <w:tc>
          <w:tcPr>
            <w:tcW w:w="3054" w:type="pct"/>
          </w:tcPr>
          <w:p w14:paraId="5C58F824" w14:textId="265A5A4E" w:rsidR="0089168F" w:rsidRPr="002C04CC" w:rsidRDefault="0089168F" w:rsidP="003B6481">
            <w:pPr>
              <w:pStyle w:val="GOSTTablenorm"/>
            </w:pPr>
            <w:r w:rsidRPr="002C04CC">
              <w:t>Выполняется удаление выбранной(-ых) записи(-ей) в статусе «Новый» из БД</w:t>
            </w:r>
          </w:p>
        </w:tc>
        <w:tc>
          <w:tcPr>
            <w:tcW w:w="866" w:type="pct"/>
          </w:tcPr>
          <w:p w14:paraId="5C345798" w14:textId="77777777" w:rsidR="0089168F" w:rsidRPr="002C04CC" w:rsidRDefault="00BD7F5F" w:rsidP="0089168F">
            <w:pPr>
              <w:pStyle w:val="GOSTTablenorm"/>
              <w:rPr>
                <w:lang w:eastAsia="zh-CN"/>
              </w:rPr>
            </w:pPr>
            <w:r w:rsidRPr="002C04CC">
              <w:rPr>
                <w:lang w:eastAsia="zh-CN"/>
              </w:rPr>
              <w:t>ПДУ</w:t>
            </w:r>
          </w:p>
        </w:tc>
      </w:tr>
      <w:tr w:rsidR="00CA0177" w:rsidRPr="002C04CC" w14:paraId="66D9A100"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3597BB3" w14:textId="77777777" w:rsidR="00CA0177" w:rsidRPr="002C04CC" w:rsidRDefault="00CA0177" w:rsidP="00CA0177">
            <w:pPr>
              <w:pStyle w:val="GOSTTablenorm"/>
            </w:pPr>
            <w:r w:rsidRPr="002C04CC">
              <w:lastRenderedPageBreak/>
              <w:t>Печать/печать списка</w:t>
            </w:r>
          </w:p>
        </w:tc>
        <w:tc>
          <w:tcPr>
            <w:tcW w:w="3054" w:type="pct"/>
          </w:tcPr>
          <w:p w14:paraId="0AEB5474" w14:textId="77777777" w:rsidR="00CA0177" w:rsidRPr="002C04CC" w:rsidRDefault="00CA0177" w:rsidP="00CA0177">
            <w:pPr>
              <w:pStyle w:val="GOSTTablenorm"/>
            </w:pPr>
            <w:r w:rsidRPr="002C04CC">
              <w:t>Выполняется вывод на печать документа/выбранных документов</w:t>
            </w:r>
          </w:p>
        </w:tc>
        <w:tc>
          <w:tcPr>
            <w:tcW w:w="866" w:type="pct"/>
          </w:tcPr>
          <w:p w14:paraId="01139221" w14:textId="77777777" w:rsidR="00CA0177" w:rsidRPr="002C04CC" w:rsidRDefault="00BD7F5F" w:rsidP="00CA0177">
            <w:pPr>
              <w:pStyle w:val="GOSTTablenorm"/>
              <w:rPr>
                <w:lang w:eastAsia="zh-CN"/>
              </w:rPr>
            </w:pPr>
            <w:r w:rsidRPr="002C04CC">
              <w:rPr>
                <w:lang w:eastAsia="zh-CN"/>
              </w:rPr>
              <w:t>ПДУ</w:t>
            </w:r>
          </w:p>
        </w:tc>
      </w:tr>
      <w:tr w:rsidR="00CA0177" w:rsidRPr="002C04CC" w14:paraId="68D85AE7"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460272DD" w14:textId="77777777" w:rsidR="00CA0177" w:rsidRPr="002C04CC" w:rsidRDefault="00CA0177" w:rsidP="00CA0177">
            <w:pPr>
              <w:pStyle w:val="GOSTTablenorm"/>
            </w:pPr>
            <w:r w:rsidRPr="002C04CC">
              <w:t>Обновить</w:t>
            </w:r>
          </w:p>
        </w:tc>
        <w:tc>
          <w:tcPr>
            <w:tcW w:w="3054" w:type="pct"/>
          </w:tcPr>
          <w:p w14:paraId="66FD62DF" w14:textId="73471A14" w:rsidR="00CA0177" w:rsidRPr="002C04CC" w:rsidRDefault="00CA0177" w:rsidP="003B6481">
            <w:pPr>
              <w:pStyle w:val="GOSTTablenorm"/>
            </w:pPr>
            <w:r w:rsidRPr="002C04CC">
              <w:t>Выполняется обновление списка документов на интерфейсе</w:t>
            </w:r>
          </w:p>
        </w:tc>
        <w:tc>
          <w:tcPr>
            <w:tcW w:w="866" w:type="pct"/>
          </w:tcPr>
          <w:p w14:paraId="21C6F601" w14:textId="77777777" w:rsidR="00CA0177" w:rsidRPr="002C04CC" w:rsidRDefault="00BD7F5F" w:rsidP="00CA0177">
            <w:pPr>
              <w:pStyle w:val="GOSTTablenorm"/>
              <w:rPr>
                <w:lang w:eastAsia="zh-CN"/>
              </w:rPr>
            </w:pPr>
            <w:r w:rsidRPr="002C04CC">
              <w:rPr>
                <w:lang w:eastAsia="zh-CN"/>
              </w:rPr>
              <w:t>ПДУ</w:t>
            </w:r>
          </w:p>
        </w:tc>
      </w:tr>
      <w:tr w:rsidR="00CA0177" w:rsidRPr="002C04CC" w14:paraId="63BB1EEA"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4F244841" w14:textId="77777777" w:rsidR="00CA0177" w:rsidRPr="001F2C7C" w:rsidRDefault="00CA0177" w:rsidP="00CA0177">
            <w:pPr>
              <w:pStyle w:val="GOSTTablenorm"/>
            </w:pPr>
            <w:r w:rsidRPr="001F2C7C">
              <w:t>Настройки списковой формы</w:t>
            </w:r>
          </w:p>
        </w:tc>
        <w:tc>
          <w:tcPr>
            <w:tcW w:w="3054" w:type="pct"/>
          </w:tcPr>
          <w:p w14:paraId="3DF4B483" w14:textId="09C076DE" w:rsidR="00CA0177" w:rsidRPr="001F2C7C" w:rsidRDefault="00CA0177" w:rsidP="003B6481">
            <w:pPr>
              <w:pStyle w:val="GOSTTablenorm"/>
            </w:pPr>
            <w:r w:rsidRPr="001F2C7C">
              <w:t>Открывается окно для задания параметров списковой формы</w:t>
            </w:r>
          </w:p>
        </w:tc>
        <w:tc>
          <w:tcPr>
            <w:tcW w:w="866" w:type="pct"/>
          </w:tcPr>
          <w:p w14:paraId="6FBDE9B1" w14:textId="77777777" w:rsidR="00CA0177" w:rsidRPr="001F2C7C" w:rsidRDefault="00BD7F5F" w:rsidP="00CA0177">
            <w:pPr>
              <w:pStyle w:val="GOSTTablenorm"/>
              <w:rPr>
                <w:lang w:eastAsia="zh-CN"/>
              </w:rPr>
            </w:pPr>
            <w:r w:rsidRPr="001F2C7C">
              <w:rPr>
                <w:lang w:eastAsia="zh-CN"/>
              </w:rPr>
              <w:t>ПДУ</w:t>
            </w:r>
          </w:p>
        </w:tc>
      </w:tr>
    </w:tbl>
    <w:p w14:paraId="1C9DDB57" w14:textId="77777777" w:rsidR="005F1297" w:rsidRPr="005E21FB" w:rsidRDefault="00142156" w:rsidP="00A01854">
      <w:pPr>
        <w:pStyle w:val="32"/>
      </w:pPr>
      <w:bookmarkStart w:id="1391" w:name="_Ref14098045"/>
      <w:bookmarkStart w:id="1392" w:name="_Toc220945014"/>
      <w:r w:rsidRPr="00796910">
        <w:rPr>
          <w:lang w:eastAsia="zh-CN"/>
        </w:rPr>
        <w:t xml:space="preserve">Документ </w:t>
      </w:r>
      <w:r w:rsidR="005F1297" w:rsidRPr="00796910">
        <w:rPr>
          <w:lang w:eastAsia="zh-CN"/>
        </w:rPr>
        <w:t>«</w:t>
      </w:r>
      <w:r w:rsidR="005F1297" w:rsidRPr="00796910">
        <w:t xml:space="preserve">Уведомление об уточнении вида и принадлежности платежа» </w:t>
      </w:r>
      <w:r w:rsidR="00BC09E7" w:rsidRPr="005E21FB">
        <w:t>(ф. </w:t>
      </w:r>
      <w:r w:rsidR="005F1297" w:rsidRPr="005E21FB">
        <w:t>0531809)</w:t>
      </w:r>
      <w:bookmarkEnd w:id="1318"/>
      <w:bookmarkEnd w:id="1391"/>
      <w:bookmarkEnd w:id="1392"/>
    </w:p>
    <w:p w14:paraId="6EF45465" w14:textId="77777777" w:rsidR="00CD2CCA" w:rsidRPr="009359BA" w:rsidRDefault="00CD2CCA" w:rsidP="00CD2CCA">
      <w:pPr>
        <w:pStyle w:val="41"/>
      </w:pPr>
      <w:r w:rsidRPr="00322F9F">
        <w:t xml:space="preserve">Ручное формирование </w:t>
      </w:r>
      <w:r w:rsidRPr="00322F9F">
        <w:rPr>
          <w:lang w:eastAsia="zh-CN"/>
        </w:rPr>
        <w:t xml:space="preserve">экземпляра формуляра </w:t>
      </w:r>
      <w:r w:rsidR="00987040" w:rsidRPr="00322F9F">
        <w:rPr>
          <w:lang w:eastAsia="zh-CN"/>
        </w:rPr>
        <w:t>«</w:t>
      </w:r>
      <w:r w:rsidR="00987040" w:rsidRPr="00322F9F">
        <w:t xml:space="preserve">Уведомление об уточнении вида и принадлежности платежа» </w:t>
      </w:r>
      <w:r w:rsidR="00BC09E7" w:rsidRPr="00322F9F">
        <w:t>(ф. </w:t>
      </w:r>
      <w:r w:rsidR="00987040" w:rsidRPr="00322F9F">
        <w:t>0531809)</w:t>
      </w:r>
    </w:p>
    <w:p w14:paraId="2E56A4F2" w14:textId="77777777" w:rsidR="00CD2CCA" w:rsidRPr="002C04CC" w:rsidRDefault="00CD2CCA" w:rsidP="00204A75">
      <w:pPr>
        <w:pStyle w:val="GOSTNormalWithout"/>
        <w:rPr>
          <w:lang w:eastAsia="zh-CN"/>
        </w:rPr>
      </w:pPr>
      <w:r w:rsidRPr="002C04CC">
        <w:rPr>
          <w:lang w:eastAsia="zh-CN"/>
        </w:rPr>
        <w:t xml:space="preserve">Для формирования экземпляра формуляра </w:t>
      </w:r>
      <w:r w:rsidR="00987040" w:rsidRPr="002C04CC">
        <w:rPr>
          <w:lang w:eastAsia="zh-CN"/>
        </w:rPr>
        <w:t>«</w:t>
      </w:r>
      <w:r w:rsidR="00987040" w:rsidRPr="002C04CC">
        <w:t xml:space="preserve">Уведомление об уточнении вида и принадлежности платежа» </w:t>
      </w:r>
      <w:r w:rsidR="00BC09E7" w:rsidRPr="002C04CC">
        <w:t>(ф. </w:t>
      </w:r>
      <w:r w:rsidR="00987040" w:rsidRPr="002C04CC">
        <w:t>0531809)</w:t>
      </w:r>
      <w:r w:rsidRPr="002C04CC">
        <w:rPr>
          <w:lang w:eastAsia="zh-CN"/>
        </w:rPr>
        <w:t xml:space="preserve"> необходимо выполнить следующие действия:</w:t>
      </w:r>
    </w:p>
    <w:p w14:paraId="44FF877F" w14:textId="77777777" w:rsidR="003E1396" w:rsidRPr="002C04CC" w:rsidRDefault="00765075" w:rsidP="0064463D">
      <w:pPr>
        <w:pStyle w:val="GOSTListnum"/>
        <w:numPr>
          <w:ilvl w:val="0"/>
          <w:numId w:val="54"/>
        </w:numPr>
        <w:rPr>
          <w:lang w:eastAsia="zh-CN"/>
        </w:rPr>
      </w:pPr>
      <w:r w:rsidRPr="002C04CC">
        <w:rPr>
          <w:lang w:eastAsia="zh-CN"/>
        </w:rPr>
        <w:t xml:space="preserve">Выбрать </w:t>
      </w:r>
      <w:r w:rsidR="0018402F" w:rsidRPr="002C04CC">
        <w:rPr>
          <w:lang w:eastAsia="zh-CN"/>
        </w:rPr>
        <w:t xml:space="preserve">необходимую подсистему </w:t>
      </w:r>
      <w:r w:rsidRPr="002C04CC">
        <w:rPr>
          <w:lang w:eastAsia="zh-CN"/>
        </w:rPr>
        <w:t xml:space="preserve">«Управление расходами: </w:t>
      </w:r>
      <w:r w:rsidR="000B5BE7" w:rsidRPr="002C04CC">
        <w:rPr>
          <w:lang w:eastAsia="zh-CN"/>
        </w:rPr>
        <w:t>СВР</w:t>
      </w:r>
      <w:r w:rsidRPr="002C04CC">
        <w:rPr>
          <w:lang w:eastAsia="zh-CN"/>
        </w:rPr>
        <w:t>»</w:t>
      </w:r>
      <w:r w:rsidR="00A73331" w:rsidRPr="002C04CC">
        <w:rPr>
          <w:lang w:eastAsia="zh-CN"/>
        </w:rPr>
        <w:t xml:space="preserve"> или «Управление расходами: средства ФБ»</w:t>
      </w:r>
      <w:r w:rsidRPr="002C04CC">
        <w:rPr>
          <w:lang w:eastAsia="zh-CN"/>
        </w:rPr>
        <w:t>, развернуть ветку:</w:t>
      </w:r>
    </w:p>
    <w:p w14:paraId="3B3E9492" w14:textId="33F7D051" w:rsidR="00A73331" w:rsidRPr="002C04CC" w:rsidRDefault="00765075" w:rsidP="00765075">
      <w:pPr>
        <w:pStyle w:val="GOSTListmark3"/>
        <w:rPr>
          <w:lang w:eastAsia="zh-CN"/>
        </w:rPr>
      </w:pPr>
      <w:r w:rsidRPr="002C04CC">
        <w:rPr>
          <w:lang w:eastAsia="zh-CN"/>
        </w:rPr>
        <w:t>«</w:t>
      </w:r>
      <w:r w:rsidRPr="002C04CC">
        <w:t>Все сервисы – Компонент санкционирования расходов: СВР – Уточнение кассовых операций – Уведомление об уточнении вида и принадлежности платежа (ф. 0531809) – Все документы»</w:t>
      </w:r>
      <w:r w:rsidR="00A73331" w:rsidRPr="002C04CC">
        <w:t>;</w:t>
      </w:r>
    </w:p>
    <w:p w14:paraId="5386AAB1" w14:textId="3F478C82" w:rsidR="00765075" w:rsidRPr="002C04CC" w:rsidRDefault="00A73331" w:rsidP="00765075">
      <w:pPr>
        <w:pStyle w:val="GOSTListmark3"/>
        <w:rPr>
          <w:lang w:eastAsia="zh-CN"/>
        </w:rPr>
      </w:pPr>
      <w:r w:rsidRPr="002C04CC">
        <w:rPr>
          <w:lang w:eastAsia="zh-CN"/>
        </w:rPr>
        <w:t>«</w:t>
      </w:r>
      <w:r w:rsidRPr="002C04CC">
        <w:t>Все сервисы – Компонент санкционирования расходов: ПБС, ИПБС, АИФ – Уточнение кассовых операций – Уведомление об уточнении вида и принадлежности платежа (ф. 0531809) – Все документы»</w:t>
      </w:r>
      <w:r w:rsidR="00765075" w:rsidRPr="002C04CC">
        <w:t>.</w:t>
      </w:r>
    </w:p>
    <w:p w14:paraId="704F2356" w14:textId="36E63736" w:rsidR="00765075" w:rsidRPr="002C04CC" w:rsidRDefault="00C96B6F" w:rsidP="0064463D">
      <w:pPr>
        <w:pStyle w:val="GOSTListnum"/>
        <w:numPr>
          <w:ilvl w:val="0"/>
          <w:numId w:val="29"/>
        </w:numPr>
        <w:rPr>
          <w:lang w:eastAsia="zh-CN"/>
        </w:rPr>
      </w:pPr>
      <w:r w:rsidRPr="002C04CC">
        <w:t xml:space="preserve">В списковой форме </w:t>
      </w:r>
      <w:r w:rsidR="00BA0F8C" w:rsidRPr="002C04CC">
        <w:t>н</w:t>
      </w:r>
      <w:r w:rsidR="00D94D14" w:rsidRPr="002C04CC">
        <w:t>ажать кнопку «</w:t>
      </w:r>
      <w:r w:rsidR="00CD2CCA" w:rsidRPr="002C04CC">
        <w:t>Создать новый документ».</w:t>
      </w:r>
    </w:p>
    <w:p w14:paraId="270B8EAF" w14:textId="315AD35E" w:rsidR="00CD2CCA" w:rsidRPr="002C04CC" w:rsidRDefault="00C96B6F" w:rsidP="00765075">
      <w:pPr>
        <w:pStyle w:val="GOSTListnormal18"/>
        <w:rPr>
          <w:lang w:eastAsia="zh-CN"/>
        </w:rPr>
      </w:pPr>
      <w:r w:rsidRPr="002C04CC">
        <w:t>Откроется визуальная форма</w:t>
      </w:r>
      <w:r w:rsidR="00400E36" w:rsidRPr="002C04CC">
        <w:t xml:space="preserve"> формуляра</w:t>
      </w:r>
      <w:r w:rsidRPr="002C04CC">
        <w:t xml:space="preserve"> </w:t>
      </w:r>
      <w:r w:rsidR="00987040" w:rsidRPr="002C04CC">
        <w:rPr>
          <w:lang w:eastAsia="zh-CN"/>
        </w:rPr>
        <w:t>«</w:t>
      </w:r>
      <w:r w:rsidR="00987040" w:rsidRPr="002C04CC">
        <w:t xml:space="preserve">Уведомление об уточнении вида и принадлежности платежа» </w:t>
      </w:r>
      <w:r w:rsidR="00BC09E7" w:rsidRPr="002C04CC">
        <w:t>(ф. </w:t>
      </w:r>
      <w:r w:rsidR="00987040" w:rsidRPr="002C04CC">
        <w:t>0531809)</w:t>
      </w:r>
      <w:r w:rsidR="00CD2CCA" w:rsidRPr="002C04CC">
        <w:t>. Вкладки с индивидуальным набором полей для заполнения приведены на рисунках </w:t>
      </w:r>
      <w:r w:rsidR="007A038A" w:rsidRPr="00044123">
        <w:fldChar w:fldCharType="begin"/>
      </w:r>
      <w:r w:rsidR="007A038A" w:rsidRPr="002C04CC">
        <w:instrText xml:space="preserve"> REF _Ref13665333 \h </w:instrText>
      </w:r>
      <w:r w:rsidR="004A6D69" w:rsidRPr="002C04CC">
        <w:instrText xml:space="preserve"> \* MERGEFORMAT </w:instrText>
      </w:r>
      <w:r w:rsidR="007A038A" w:rsidRPr="00044123">
        <w:fldChar w:fldCharType="separate"/>
      </w:r>
      <w:r w:rsidR="00995063">
        <w:rPr>
          <w:noProof/>
        </w:rPr>
        <w:t>139</w:t>
      </w:r>
      <w:r w:rsidR="007A038A" w:rsidRPr="00044123">
        <w:fldChar w:fldCharType="end"/>
      </w:r>
      <w:r w:rsidR="00987040" w:rsidRPr="002C04CC">
        <w:t>,</w:t>
      </w:r>
      <w:r w:rsidR="007A038A" w:rsidRPr="002C04CC">
        <w:t xml:space="preserve"> </w:t>
      </w:r>
      <w:r w:rsidR="007A038A" w:rsidRPr="00044123">
        <w:fldChar w:fldCharType="begin"/>
      </w:r>
      <w:r w:rsidR="007A038A" w:rsidRPr="002C04CC">
        <w:instrText xml:space="preserve"> REF _Ref13665336 \h </w:instrText>
      </w:r>
      <w:r w:rsidR="004A6D69" w:rsidRPr="002C04CC">
        <w:instrText xml:space="preserve"> \* MERGEFORMAT </w:instrText>
      </w:r>
      <w:r w:rsidR="007A038A" w:rsidRPr="00044123">
        <w:fldChar w:fldCharType="separate"/>
      </w:r>
      <w:r w:rsidR="00995063">
        <w:rPr>
          <w:noProof/>
        </w:rPr>
        <w:t>140</w:t>
      </w:r>
      <w:r w:rsidR="007A038A" w:rsidRPr="00044123">
        <w:fldChar w:fldCharType="end"/>
      </w:r>
      <w:r w:rsidR="00CD2CCA" w:rsidRPr="002C04CC">
        <w:t>.</w:t>
      </w:r>
    </w:p>
    <w:p w14:paraId="3C53D1AF" w14:textId="77777777" w:rsidR="003E1396" w:rsidRPr="00A87740" w:rsidRDefault="00FD50E2" w:rsidP="00204A75">
      <w:pPr>
        <w:pStyle w:val="GOSTNote"/>
        <w:rPr>
          <w:rStyle w:val="GOSTNote0"/>
        </w:rPr>
      </w:pPr>
      <w:r w:rsidRPr="002C04CC">
        <w:rPr>
          <w:rStyle w:val="GOSTSymBold"/>
        </w:rPr>
        <w:t>Примечание.</w:t>
      </w:r>
      <w:r w:rsidRPr="002C04CC">
        <w:rPr>
          <w:rStyle w:val="GOSTSymBold"/>
        </w:rPr>
        <w:tab/>
      </w:r>
      <w:r w:rsidR="00BA0F8C" w:rsidRPr="002C04CC">
        <w:rPr>
          <w:rStyle w:val="GOSTNote0"/>
        </w:rPr>
        <w:t>Для л/с с кодом 05 к</w:t>
      </w:r>
      <w:r w:rsidRPr="002C04CC">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w:t>
      </w:r>
    </w:p>
    <w:p w14:paraId="62DBC949" w14:textId="19FDE556" w:rsidR="00CD2CCA" w:rsidRPr="002C04CC" w:rsidRDefault="00131501" w:rsidP="00CD2CCA">
      <w:pPr>
        <w:pStyle w:val="GOSTFigure"/>
        <w:rPr>
          <w:lang w:eastAsia="zh-CN"/>
        </w:rPr>
      </w:pPr>
      <w:r w:rsidRPr="00A87740">
        <w:rPr>
          <w:noProof/>
        </w:rPr>
        <w:lastRenderedPageBreak/>
        <w:drawing>
          <wp:inline distT="0" distB="0" distL="0" distR="0" wp14:anchorId="2F51D78E" wp14:editId="58883672">
            <wp:extent cx="6120130" cy="4205605"/>
            <wp:effectExtent l="0" t="0" r="0" b="444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6120130" cy="4205605"/>
                    </a:xfrm>
                    <a:prstGeom prst="rect">
                      <a:avLst/>
                    </a:prstGeom>
                  </pic:spPr>
                </pic:pic>
              </a:graphicData>
            </a:graphic>
          </wp:inline>
        </w:drawing>
      </w:r>
    </w:p>
    <w:p w14:paraId="24C5F3C7" w14:textId="3E64CBA5" w:rsidR="00CD2CCA" w:rsidRPr="002C04CC" w:rsidRDefault="00576FFB" w:rsidP="00CD2CCA">
      <w:pPr>
        <w:pStyle w:val="GOSTFigName"/>
        <w:rPr>
          <w:lang w:eastAsia="zh-CN"/>
        </w:rPr>
      </w:pPr>
      <w:r w:rsidRPr="00044123">
        <w:fldChar w:fldCharType="begin"/>
      </w:r>
      <w:r w:rsidR="001F5CD9" w:rsidRPr="002C04CC">
        <w:instrText xml:space="preserve"> SEQ Рисунок \* ARABIC </w:instrText>
      </w:r>
      <w:r w:rsidRPr="00044123">
        <w:fldChar w:fldCharType="separate"/>
      </w:r>
      <w:bookmarkStart w:id="1393" w:name="_Ref13665333"/>
      <w:bookmarkStart w:id="1394" w:name="_Toc220945196"/>
      <w:r w:rsidR="00995063">
        <w:rPr>
          <w:noProof/>
        </w:rPr>
        <w:t>139</w:t>
      </w:r>
      <w:bookmarkEnd w:id="1393"/>
      <w:r w:rsidRPr="00044123">
        <w:fldChar w:fldCharType="end"/>
      </w:r>
      <w:r w:rsidR="00CD2CCA" w:rsidRPr="002C04CC">
        <w:t xml:space="preserve">. </w:t>
      </w:r>
      <w:r w:rsidR="00D67412" w:rsidRPr="002C04CC">
        <w:t>ВФ</w:t>
      </w:r>
      <w:r w:rsidR="00CD2CCA" w:rsidRPr="002C04CC">
        <w:t xml:space="preserve"> </w:t>
      </w:r>
      <w:r w:rsidR="00987040" w:rsidRPr="002C04CC">
        <w:rPr>
          <w:lang w:eastAsia="zh-CN"/>
        </w:rPr>
        <w:t>«</w:t>
      </w:r>
      <w:r w:rsidR="00987040" w:rsidRPr="002C04CC">
        <w:t xml:space="preserve">Уведомление об уточнении вида и принадлежности платежа» </w:t>
      </w:r>
      <w:r w:rsidR="00BC09E7" w:rsidRPr="002C04CC">
        <w:t>(ф. </w:t>
      </w:r>
      <w:r w:rsidR="00987040" w:rsidRPr="002C04CC">
        <w:t>0531809)</w:t>
      </w:r>
      <w:r w:rsidR="00CD2CCA" w:rsidRPr="002C04CC">
        <w:rPr>
          <w:lang w:eastAsia="zh-CN"/>
        </w:rPr>
        <w:t>, вкладка «Общая информация»</w:t>
      </w:r>
      <w:bookmarkEnd w:id="1394"/>
    </w:p>
    <w:p w14:paraId="5925DAB4" w14:textId="67E02D68" w:rsidR="00CD2CCA" w:rsidRPr="002C04CC" w:rsidRDefault="00131501" w:rsidP="00CD2CCA">
      <w:pPr>
        <w:pStyle w:val="GOSTFigure"/>
        <w:rPr>
          <w:lang w:eastAsia="zh-CN"/>
        </w:rPr>
      </w:pPr>
      <w:r w:rsidRPr="00044123">
        <w:rPr>
          <w:noProof/>
        </w:rPr>
        <w:drawing>
          <wp:inline distT="0" distB="0" distL="0" distR="0" wp14:anchorId="1E3AE03A" wp14:editId="685312D0">
            <wp:extent cx="6120130" cy="32258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120130" cy="3225800"/>
                    </a:xfrm>
                    <a:prstGeom prst="rect">
                      <a:avLst/>
                    </a:prstGeom>
                  </pic:spPr>
                </pic:pic>
              </a:graphicData>
            </a:graphic>
          </wp:inline>
        </w:drawing>
      </w:r>
    </w:p>
    <w:p w14:paraId="1C441B30" w14:textId="3BE55B2C" w:rsidR="00CD2CCA" w:rsidRPr="002C04CC" w:rsidRDefault="00576FFB" w:rsidP="00CD2CCA">
      <w:pPr>
        <w:pStyle w:val="GOSTFigName"/>
        <w:rPr>
          <w:lang w:eastAsia="zh-CN"/>
        </w:rPr>
      </w:pPr>
      <w:r w:rsidRPr="00044123">
        <w:fldChar w:fldCharType="begin"/>
      </w:r>
      <w:r w:rsidR="001F5CD9" w:rsidRPr="002C04CC">
        <w:instrText xml:space="preserve"> SEQ Рисунок \* ARABIC </w:instrText>
      </w:r>
      <w:r w:rsidRPr="00044123">
        <w:fldChar w:fldCharType="separate"/>
      </w:r>
      <w:bookmarkStart w:id="1395" w:name="_Ref13665336"/>
      <w:bookmarkStart w:id="1396" w:name="_Toc220945197"/>
      <w:r w:rsidR="00995063">
        <w:rPr>
          <w:noProof/>
        </w:rPr>
        <w:t>140</w:t>
      </w:r>
      <w:bookmarkEnd w:id="1395"/>
      <w:r w:rsidRPr="00044123">
        <w:fldChar w:fldCharType="end"/>
      </w:r>
      <w:r w:rsidR="00CD2CCA" w:rsidRPr="002C04CC">
        <w:t>. </w:t>
      </w:r>
      <w:r w:rsidR="00D67412" w:rsidRPr="002C04CC">
        <w:t>ВФ</w:t>
      </w:r>
      <w:r w:rsidR="00CD2CCA" w:rsidRPr="002C04CC">
        <w:t xml:space="preserve"> </w:t>
      </w:r>
      <w:r w:rsidR="00987040" w:rsidRPr="002C04CC">
        <w:rPr>
          <w:lang w:eastAsia="zh-CN"/>
        </w:rPr>
        <w:t>«</w:t>
      </w:r>
      <w:r w:rsidR="00987040" w:rsidRPr="002C04CC">
        <w:t xml:space="preserve">Уведомление об уточнении вида и принадлежности платежа» </w:t>
      </w:r>
      <w:r w:rsidR="00BC09E7" w:rsidRPr="002C04CC">
        <w:t>(ф. </w:t>
      </w:r>
      <w:r w:rsidR="00987040" w:rsidRPr="002C04CC">
        <w:t>0531809)</w:t>
      </w:r>
      <w:r w:rsidR="00CD2CCA" w:rsidRPr="002C04CC">
        <w:rPr>
          <w:lang w:eastAsia="zh-CN"/>
        </w:rPr>
        <w:t>, вкладка «</w:t>
      </w:r>
      <w:r w:rsidR="00987040" w:rsidRPr="002C04CC">
        <w:rPr>
          <w:lang w:eastAsia="zh-CN"/>
        </w:rPr>
        <w:t>Платежные документы</w:t>
      </w:r>
      <w:r w:rsidR="00CD2CCA" w:rsidRPr="002C04CC">
        <w:rPr>
          <w:lang w:eastAsia="zh-CN"/>
        </w:rPr>
        <w:t>»</w:t>
      </w:r>
      <w:bookmarkEnd w:id="1396"/>
    </w:p>
    <w:p w14:paraId="7BD3B436" w14:textId="046B8AEE" w:rsidR="00CD2CCA" w:rsidRPr="002C04CC" w:rsidRDefault="00CD2CCA" w:rsidP="0006764E">
      <w:pPr>
        <w:pStyle w:val="GOSTListnum"/>
        <w:numPr>
          <w:ilvl w:val="0"/>
          <w:numId w:val="24"/>
        </w:numPr>
        <w:rPr>
          <w:lang w:eastAsia="zh-CN"/>
        </w:rPr>
      </w:pPr>
      <w:r w:rsidRPr="002C04CC">
        <w:rPr>
          <w:lang w:eastAsia="zh-CN"/>
        </w:rPr>
        <w:lastRenderedPageBreak/>
        <w:t xml:space="preserve">Проверить заполнение всех обязательных полей формуляра и при необходимости отредактировать. Перечень полей и правила их заполнения </w:t>
      </w:r>
      <w:r w:rsidR="00987040" w:rsidRPr="002C04CC">
        <w:rPr>
          <w:lang w:eastAsia="zh-CN"/>
        </w:rPr>
        <w:t xml:space="preserve">приведены </w:t>
      </w:r>
      <w:r w:rsidR="008A04BB" w:rsidRPr="002C04CC">
        <w:rPr>
          <w:lang w:eastAsia="zh-CN"/>
        </w:rPr>
        <w:t>в таблице </w:t>
      </w:r>
      <w:r w:rsidR="00576FFB" w:rsidRPr="00044123">
        <w:rPr>
          <w:lang w:eastAsia="zh-CN"/>
        </w:rPr>
        <w:fldChar w:fldCharType="begin"/>
      </w:r>
      <w:r w:rsidR="00987040" w:rsidRPr="002C04CC">
        <w:rPr>
          <w:lang w:eastAsia="zh-CN"/>
        </w:rPr>
        <w:instrText xml:space="preserve"> REF _Ref13665426 \h </w:instrText>
      </w:r>
      <w:r w:rsidR="004A6D69" w:rsidRPr="002C04CC">
        <w:rPr>
          <w:lang w:eastAsia="zh-CN"/>
        </w:rPr>
        <w:instrText xml:space="preserve"> \* MERGEFORMAT </w:instrText>
      </w:r>
      <w:r w:rsidR="00576FFB" w:rsidRPr="00044123">
        <w:rPr>
          <w:lang w:eastAsia="zh-CN"/>
        </w:rPr>
      </w:r>
      <w:r w:rsidR="00576FFB" w:rsidRPr="00044123">
        <w:rPr>
          <w:lang w:eastAsia="zh-CN"/>
        </w:rPr>
        <w:fldChar w:fldCharType="separate"/>
      </w:r>
      <w:r w:rsidR="00995063">
        <w:rPr>
          <w:noProof/>
        </w:rPr>
        <w:t>17</w:t>
      </w:r>
      <w:r w:rsidR="00576FFB" w:rsidRPr="00044123">
        <w:rPr>
          <w:lang w:eastAsia="zh-CN"/>
        </w:rPr>
        <w:fldChar w:fldCharType="end"/>
      </w:r>
      <w:r w:rsidR="00987040" w:rsidRPr="002C04CC">
        <w:rPr>
          <w:lang w:eastAsia="zh-CN"/>
        </w:rPr>
        <w:t>.</w:t>
      </w:r>
    </w:p>
    <w:p w14:paraId="03B5692B" w14:textId="2F8C8AF1" w:rsidR="00987040" w:rsidRPr="002C04CC" w:rsidRDefault="00576FFB" w:rsidP="00987040">
      <w:pPr>
        <w:pStyle w:val="GOSTNameTable"/>
        <w:rPr>
          <w:lang w:eastAsia="zh-CN"/>
        </w:rPr>
      </w:pPr>
      <w:r w:rsidRPr="00044123">
        <w:fldChar w:fldCharType="begin"/>
      </w:r>
      <w:r w:rsidR="001F5CD9" w:rsidRPr="002C04CC">
        <w:instrText xml:space="preserve"> SEQ Таблица \* ARABIC </w:instrText>
      </w:r>
      <w:r w:rsidRPr="00044123">
        <w:fldChar w:fldCharType="separate"/>
      </w:r>
      <w:bookmarkStart w:id="1397" w:name="_Ref13665426"/>
      <w:bookmarkStart w:id="1398" w:name="_Toc220945054"/>
      <w:r w:rsidR="00995063">
        <w:rPr>
          <w:noProof/>
        </w:rPr>
        <w:t>17</w:t>
      </w:r>
      <w:bookmarkEnd w:id="1397"/>
      <w:r w:rsidRPr="00044123">
        <w:fldChar w:fldCharType="end"/>
      </w:r>
      <w:r w:rsidR="00987040" w:rsidRPr="002C04CC">
        <w:t xml:space="preserve">. Правила заполнения реквизитов формуляра </w:t>
      </w:r>
      <w:r w:rsidR="00987040" w:rsidRPr="002C04CC">
        <w:rPr>
          <w:lang w:eastAsia="zh-CN"/>
        </w:rPr>
        <w:t>«</w:t>
      </w:r>
      <w:r w:rsidR="00987040" w:rsidRPr="002C04CC">
        <w:t xml:space="preserve">Уведомление об уточнении вида и принадлежности платежа» </w:t>
      </w:r>
      <w:r w:rsidR="00BC09E7" w:rsidRPr="002C04CC">
        <w:t>(ф. </w:t>
      </w:r>
      <w:r w:rsidR="00987040" w:rsidRPr="002C04CC">
        <w:t>0531809)</w:t>
      </w:r>
      <w:bookmarkEnd w:id="1398"/>
    </w:p>
    <w:tbl>
      <w:tblPr>
        <w:tblStyle w:val="GOSTTable"/>
        <w:tblW w:w="5000" w:type="pct"/>
        <w:tblLook w:val="04A0" w:firstRow="1" w:lastRow="0" w:firstColumn="1" w:lastColumn="0" w:noHBand="0" w:noVBand="1"/>
      </w:tblPr>
      <w:tblGrid>
        <w:gridCol w:w="2763"/>
        <w:gridCol w:w="6865"/>
      </w:tblGrid>
      <w:tr w:rsidR="00987040" w:rsidRPr="002C04CC" w14:paraId="3EDD87FF" w14:textId="77777777" w:rsidTr="00F002B7">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61903950" w14:textId="77777777" w:rsidR="00987040" w:rsidRPr="002C04CC" w:rsidRDefault="00987040" w:rsidP="00611E59">
            <w:pPr>
              <w:pStyle w:val="GOSTTableHead"/>
              <w:rPr>
                <w:lang w:eastAsia="zh-CN"/>
              </w:rPr>
            </w:pPr>
            <w:r w:rsidRPr="002C04CC">
              <w:rPr>
                <w:lang w:eastAsia="zh-CN"/>
              </w:rPr>
              <w:t>Наименование реквизита</w:t>
            </w:r>
          </w:p>
        </w:tc>
        <w:tc>
          <w:tcPr>
            <w:tcW w:w="3565" w:type="pct"/>
          </w:tcPr>
          <w:p w14:paraId="74F38FB8" w14:textId="77777777" w:rsidR="00987040" w:rsidRPr="002C04CC" w:rsidRDefault="00987040" w:rsidP="00611E59">
            <w:pPr>
              <w:pStyle w:val="GOSTTableHead"/>
              <w:rPr>
                <w:lang w:eastAsia="zh-CN"/>
              </w:rPr>
            </w:pPr>
            <w:r w:rsidRPr="002C04CC">
              <w:rPr>
                <w:lang w:eastAsia="zh-CN"/>
              </w:rPr>
              <w:t>Правила заполнения реквизита</w:t>
            </w:r>
          </w:p>
        </w:tc>
      </w:tr>
      <w:tr w:rsidR="00987040" w:rsidRPr="002C04CC" w14:paraId="2B3FC24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3B708BE" w14:textId="77777777" w:rsidR="00987040" w:rsidRPr="002C04CC" w:rsidRDefault="00987040" w:rsidP="00611E59">
            <w:pPr>
              <w:pStyle w:val="GOSTTablenorm"/>
              <w:rPr>
                <w:lang w:eastAsia="zh-CN"/>
              </w:rPr>
            </w:pPr>
            <w:r w:rsidRPr="002C04CC">
              <w:rPr>
                <w:lang w:eastAsia="zh-CN"/>
              </w:rPr>
              <w:t>Номер документа</w:t>
            </w:r>
          </w:p>
        </w:tc>
        <w:tc>
          <w:tcPr>
            <w:tcW w:w="3565" w:type="pct"/>
          </w:tcPr>
          <w:p w14:paraId="2FD74953" w14:textId="77777777" w:rsidR="00987040" w:rsidRPr="002C04CC" w:rsidRDefault="00987040" w:rsidP="00611E59">
            <w:pPr>
              <w:pStyle w:val="GOSTTablenorm"/>
              <w:rPr>
                <w:lang w:eastAsia="zh-CN"/>
              </w:rPr>
            </w:pPr>
            <w:r w:rsidRPr="002C04CC">
              <w:rPr>
                <w:lang w:eastAsia="zh-CN"/>
              </w:rPr>
              <w:t>Заполняется вручную номером по порядку, либо автоматически системой.</w:t>
            </w:r>
          </w:p>
          <w:p w14:paraId="7124C8FF" w14:textId="379CD108" w:rsidR="00987040" w:rsidRPr="002C04CC" w:rsidRDefault="00987040" w:rsidP="003B6481">
            <w:pPr>
              <w:pStyle w:val="GOSTTablenorm"/>
              <w:rPr>
                <w:lang w:eastAsia="zh-CN"/>
              </w:rPr>
            </w:pPr>
            <w:r w:rsidRPr="002C04CC">
              <w:rPr>
                <w:lang w:eastAsia="zh-CN"/>
              </w:rPr>
              <w:t>Нумерация должна быть уникальной в пределах даты, за которую сформирован документ в разрезе каждого клиента</w:t>
            </w:r>
          </w:p>
        </w:tc>
      </w:tr>
      <w:tr w:rsidR="00987040" w:rsidRPr="002C04CC" w14:paraId="47B30454"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80D8133" w14:textId="77777777" w:rsidR="00987040" w:rsidRPr="002C04CC" w:rsidRDefault="00987040" w:rsidP="00611E59">
            <w:pPr>
              <w:pStyle w:val="GOSTTablenorm"/>
              <w:rPr>
                <w:lang w:eastAsia="zh-CN"/>
              </w:rPr>
            </w:pPr>
            <w:r w:rsidRPr="002C04CC">
              <w:rPr>
                <w:lang w:eastAsia="zh-CN"/>
              </w:rPr>
              <w:t>Дата документа</w:t>
            </w:r>
          </w:p>
        </w:tc>
        <w:tc>
          <w:tcPr>
            <w:tcW w:w="3565" w:type="pct"/>
          </w:tcPr>
          <w:p w14:paraId="49226615" w14:textId="160BE418" w:rsidR="00987040" w:rsidRPr="002C04CC" w:rsidRDefault="00987040" w:rsidP="003B6481">
            <w:pPr>
              <w:pStyle w:val="GOSTTablenorm"/>
              <w:rPr>
                <w:lang w:eastAsia="zh-CN"/>
              </w:rPr>
            </w:pPr>
            <w:r w:rsidRPr="002C04CC">
              <w:rPr>
                <w:lang w:eastAsia="zh-CN"/>
              </w:rPr>
              <w:t>Указывается дата формирования документа. По умолчанию указывается текущая системная дата</w:t>
            </w:r>
          </w:p>
        </w:tc>
      </w:tr>
      <w:tr w:rsidR="00711E41" w:rsidRPr="002C04CC" w14:paraId="46BC063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9B9D60B" w14:textId="77777777" w:rsidR="00711E41" w:rsidRPr="002C04CC" w:rsidRDefault="00711E41" w:rsidP="00711E41">
            <w:pPr>
              <w:pStyle w:val="GOSTTablenorm"/>
            </w:pPr>
            <w:r w:rsidRPr="002C04CC">
              <w:t>Уровень конфиденциальности</w:t>
            </w:r>
          </w:p>
        </w:tc>
        <w:tc>
          <w:tcPr>
            <w:tcW w:w="3565" w:type="pct"/>
          </w:tcPr>
          <w:p w14:paraId="2955416F" w14:textId="613A2B6F" w:rsidR="00711E41" w:rsidRPr="002C04CC" w:rsidRDefault="00521A8F" w:rsidP="003B6481">
            <w:pPr>
              <w:pStyle w:val="GOSTTablenorm"/>
            </w:pPr>
            <w:r w:rsidRPr="002C04CC">
              <w:t>Заполняется значением из выпадающего списка: «Несекретно», «Для служебного пользования». По умолчанию указывается значение «Несекретно»</w:t>
            </w:r>
          </w:p>
        </w:tc>
      </w:tr>
      <w:tr w:rsidR="00987040" w:rsidRPr="002C04CC" w14:paraId="5AD7AA83"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646F2A6" w14:textId="77777777" w:rsidR="00987040" w:rsidRPr="00A87740" w:rsidRDefault="00987040" w:rsidP="00987040">
            <w:pPr>
              <w:pStyle w:val="GOSTTablenorm"/>
              <w:rPr>
                <w:rStyle w:val="GOSTSymBold"/>
              </w:rPr>
            </w:pPr>
            <w:r w:rsidRPr="002C04CC">
              <w:rPr>
                <w:rStyle w:val="GOSTSymBold"/>
              </w:rPr>
              <w:t>Блок «Клиент»</w:t>
            </w:r>
          </w:p>
        </w:tc>
      </w:tr>
      <w:tr w:rsidR="00987040" w:rsidRPr="002C04CC" w14:paraId="4FF3B64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EB5461F" w14:textId="77777777" w:rsidR="00987040" w:rsidRPr="002C04CC" w:rsidRDefault="00987040" w:rsidP="00611E59">
            <w:pPr>
              <w:pStyle w:val="GOSTTablenorm"/>
              <w:rPr>
                <w:lang w:eastAsia="zh-CN"/>
              </w:rPr>
            </w:pPr>
            <w:r w:rsidRPr="002C04CC">
              <w:rPr>
                <w:lang w:eastAsia="zh-CN"/>
              </w:rPr>
              <w:t>Код по Сводному реестру</w:t>
            </w:r>
          </w:p>
        </w:tc>
        <w:tc>
          <w:tcPr>
            <w:tcW w:w="3565" w:type="pct"/>
          </w:tcPr>
          <w:p w14:paraId="2B4FE7A2" w14:textId="77777777" w:rsidR="00987040" w:rsidRPr="002C04CC" w:rsidRDefault="000350BB" w:rsidP="00611E59">
            <w:pPr>
              <w:pStyle w:val="GOSTTablenorm"/>
            </w:pPr>
            <w:r w:rsidRPr="002C04CC">
              <w:t>З</w:t>
            </w:r>
            <w:r w:rsidR="00987040" w:rsidRPr="002C04CC">
              <w:t>аполняется значением реквизита «Код организации» записи справочника «Сводный реестр», соответствующей текущему пользователю.</w:t>
            </w:r>
          </w:p>
          <w:p w14:paraId="3375F98F" w14:textId="0FA11C71" w:rsidR="00987040" w:rsidRPr="002C04CC" w:rsidRDefault="00987040" w:rsidP="003B6481">
            <w:pPr>
              <w:pStyle w:val="GOSTTablenorm"/>
            </w:pPr>
            <w:r w:rsidRPr="002C04CC">
              <w:t xml:space="preserve">Для выбора доступны только актуальные на дату документа записи. Запись выбирается из справочника с помощью кнопки </w:t>
            </w:r>
            <w:r w:rsidRPr="00044123">
              <w:rPr>
                <w:noProof/>
              </w:rPr>
              <w:drawing>
                <wp:inline distT="0" distB="0" distL="0" distR="0" wp14:anchorId="7B6592F7" wp14:editId="02C41488">
                  <wp:extent cx="142857" cy="152381"/>
                  <wp:effectExtent l="19050" t="0" r="0" b="0"/>
                  <wp:docPr id="2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66" cstate="print"/>
                          <a:stretch>
                            <a:fillRect/>
                          </a:stretch>
                        </pic:blipFill>
                        <pic:spPr>
                          <a:xfrm>
                            <a:off x="0" y="0"/>
                            <a:ext cx="142857" cy="152381"/>
                          </a:xfrm>
                          <a:prstGeom prst="rect">
                            <a:avLst/>
                          </a:prstGeom>
                        </pic:spPr>
                      </pic:pic>
                    </a:graphicData>
                  </a:graphic>
                </wp:inline>
              </w:drawing>
            </w:r>
          </w:p>
        </w:tc>
      </w:tr>
      <w:tr w:rsidR="00987040" w:rsidRPr="002C04CC" w14:paraId="44FC79E8"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3A44E4E" w14:textId="77777777" w:rsidR="00987040" w:rsidRPr="002C04CC" w:rsidRDefault="00987040" w:rsidP="00611E59">
            <w:pPr>
              <w:pStyle w:val="GOSTTablenorm"/>
              <w:rPr>
                <w:lang w:eastAsia="zh-CN"/>
              </w:rPr>
            </w:pPr>
            <w:r w:rsidRPr="002C04CC">
              <w:rPr>
                <w:lang w:eastAsia="zh-CN"/>
              </w:rPr>
              <w:t xml:space="preserve">Получатель бюджетных средств, администратор доходов бюджета, </w:t>
            </w:r>
            <w:r w:rsidRPr="002C04CC">
              <w:t>администратор источников финансирования дефицита бюджета</w:t>
            </w:r>
          </w:p>
        </w:tc>
        <w:tc>
          <w:tcPr>
            <w:tcW w:w="3565" w:type="pct"/>
          </w:tcPr>
          <w:p w14:paraId="615CECFC" w14:textId="32CCC9BB" w:rsidR="00987040" w:rsidRPr="002C04CC" w:rsidRDefault="00987040"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987040" w:rsidRPr="002C04CC" w14:paraId="3CE94A89"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4DD8483" w14:textId="77777777" w:rsidR="00987040" w:rsidRPr="002C04CC" w:rsidRDefault="00987040" w:rsidP="00611E59">
            <w:pPr>
              <w:pStyle w:val="GOSTTablenorm"/>
              <w:rPr>
                <w:lang w:eastAsia="zh-CN"/>
              </w:rPr>
            </w:pPr>
            <w:r w:rsidRPr="002C04CC">
              <w:t>Главный распорядитель бюджетных средств, главный администратор источников финансирования дефицита бюджета</w:t>
            </w:r>
          </w:p>
        </w:tc>
        <w:tc>
          <w:tcPr>
            <w:tcW w:w="3565" w:type="pct"/>
          </w:tcPr>
          <w:p w14:paraId="61315727" w14:textId="7563EAFD" w:rsidR="00987040" w:rsidRPr="002C04CC" w:rsidRDefault="00987040"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987040" w:rsidRPr="002C04CC" w14:paraId="6EB4F5F2"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CDD3BAA" w14:textId="77777777" w:rsidR="00987040" w:rsidRPr="002C04CC" w:rsidRDefault="00987040" w:rsidP="00611E59">
            <w:pPr>
              <w:pStyle w:val="GOSTTablenorm"/>
            </w:pPr>
            <w:r w:rsidRPr="002C04CC">
              <w:t>Код главы по БК</w:t>
            </w:r>
          </w:p>
        </w:tc>
        <w:tc>
          <w:tcPr>
            <w:tcW w:w="3565" w:type="pct"/>
          </w:tcPr>
          <w:p w14:paraId="2E46D70E" w14:textId="153AE6DF" w:rsidR="00987040" w:rsidRPr="002C04CC" w:rsidRDefault="00987040"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987040" w:rsidRPr="002C04CC" w14:paraId="6990281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F4C3828" w14:textId="77777777" w:rsidR="00987040" w:rsidRPr="002C04CC" w:rsidRDefault="00987040" w:rsidP="00611E59">
            <w:pPr>
              <w:pStyle w:val="GOSTTablenorm"/>
              <w:rPr>
                <w:lang w:eastAsia="zh-CN"/>
              </w:rPr>
            </w:pPr>
            <w:r w:rsidRPr="002C04CC">
              <w:rPr>
                <w:lang w:eastAsia="zh-CN"/>
              </w:rPr>
              <w:t>Наименование бюджета</w:t>
            </w:r>
          </w:p>
        </w:tc>
        <w:tc>
          <w:tcPr>
            <w:tcW w:w="3565" w:type="pct"/>
          </w:tcPr>
          <w:p w14:paraId="1A131819" w14:textId="0FB7AF57" w:rsidR="00987040" w:rsidRPr="002C04CC" w:rsidRDefault="00987040"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987040" w:rsidRPr="002C04CC" w14:paraId="624471B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A5EA5E3" w14:textId="77777777" w:rsidR="00987040" w:rsidRPr="002C04CC" w:rsidRDefault="00987040" w:rsidP="00611E59">
            <w:pPr>
              <w:pStyle w:val="GOSTTablenorm"/>
              <w:rPr>
                <w:lang w:eastAsia="zh-CN"/>
              </w:rPr>
            </w:pPr>
            <w:r w:rsidRPr="002C04CC">
              <w:rPr>
                <w:lang w:eastAsia="zh-CN"/>
              </w:rPr>
              <w:t>Финансовый орган</w:t>
            </w:r>
          </w:p>
        </w:tc>
        <w:tc>
          <w:tcPr>
            <w:tcW w:w="3565" w:type="pct"/>
          </w:tcPr>
          <w:p w14:paraId="7C0EE3C2" w14:textId="14CE442C" w:rsidR="00987040" w:rsidRPr="002C04CC" w:rsidRDefault="00987040"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987040" w:rsidRPr="002C04CC" w14:paraId="3E600527"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6CAD357" w14:textId="77777777" w:rsidR="00987040" w:rsidRPr="002C04CC" w:rsidRDefault="00987040" w:rsidP="00611E59">
            <w:pPr>
              <w:pStyle w:val="GOSTTablenorm"/>
              <w:rPr>
                <w:lang w:eastAsia="zh-CN"/>
              </w:rPr>
            </w:pPr>
            <w:r w:rsidRPr="002C04CC">
              <w:rPr>
                <w:lang w:eastAsia="zh-CN"/>
              </w:rPr>
              <w:t>Код по ОКПО</w:t>
            </w:r>
          </w:p>
        </w:tc>
        <w:tc>
          <w:tcPr>
            <w:tcW w:w="3565" w:type="pct"/>
          </w:tcPr>
          <w:p w14:paraId="5E1A9F59" w14:textId="4819FBDD" w:rsidR="00987040" w:rsidRPr="002C04CC" w:rsidRDefault="00987040" w:rsidP="003B6481">
            <w:pPr>
              <w:pStyle w:val="GOSTTablenorm"/>
              <w:rPr>
                <w:lang w:eastAsia="zh-CN"/>
              </w:rPr>
            </w:pPr>
            <w:r w:rsidRPr="002C04CC">
              <w:rPr>
                <w:lang w:eastAsia="zh-CN"/>
              </w:rPr>
              <w:t>Заполняется автоматически на основании значения, выбранного в поле «Финансовый орган»</w:t>
            </w:r>
          </w:p>
        </w:tc>
      </w:tr>
      <w:tr w:rsidR="00BA0F8C" w:rsidRPr="002C04CC" w14:paraId="18D68C20"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4B2919F" w14:textId="77777777" w:rsidR="00BA0F8C" w:rsidRPr="002C04CC" w:rsidRDefault="00BA0F8C" w:rsidP="00611E59">
            <w:pPr>
              <w:pStyle w:val="GOSTTablenorm"/>
              <w:rPr>
                <w:lang w:eastAsia="zh-CN"/>
              </w:rPr>
            </w:pPr>
            <w:r w:rsidRPr="002C04CC">
              <w:rPr>
                <w:lang w:eastAsia="zh-CN"/>
              </w:rPr>
              <w:t>Вид средств</w:t>
            </w:r>
          </w:p>
        </w:tc>
        <w:tc>
          <w:tcPr>
            <w:tcW w:w="3565" w:type="pct"/>
          </w:tcPr>
          <w:p w14:paraId="51893C2E" w14:textId="27E029C0" w:rsidR="00BA0F8C" w:rsidRPr="002C04CC" w:rsidRDefault="00BA0F8C" w:rsidP="003B6481">
            <w:pPr>
              <w:pStyle w:val="GOSTTablenorm"/>
              <w:rPr>
                <w:lang w:eastAsia="zh-CN"/>
              </w:rPr>
            </w:pPr>
            <w:r w:rsidRPr="002C04CC">
              <w:rPr>
                <w:lang w:eastAsia="zh-CN"/>
              </w:rPr>
              <w:t>Указывается значение вида средств</w:t>
            </w:r>
          </w:p>
        </w:tc>
      </w:tr>
      <w:tr w:rsidR="00987040" w:rsidRPr="002C04CC" w14:paraId="668B1E48"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CA722D" w14:textId="77777777" w:rsidR="00987040" w:rsidRPr="00A87740" w:rsidRDefault="00987040" w:rsidP="00611E59">
            <w:pPr>
              <w:pStyle w:val="GOSTTablenorm"/>
              <w:rPr>
                <w:rStyle w:val="GOSTSymBold"/>
              </w:rPr>
            </w:pPr>
            <w:r w:rsidRPr="002C04CC">
              <w:rPr>
                <w:rStyle w:val="GOSTSymBold"/>
              </w:rPr>
              <w:t>Блок «Кому»</w:t>
            </w:r>
          </w:p>
        </w:tc>
      </w:tr>
      <w:tr w:rsidR="00987040" w:rsidRPr="002C04CC" w14:paraId="5FE69AA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215ACC4" w14:textId="77777777" w:rsidR="00987040" w:rsidRPr="002C04CC" w:rsidRDefault="00987040" w:rsidP="00611E59">
            <w:pPr>
              <w:pStyle w:val="GOSTTablenorm"/>
              <w:rPr>
                <w:lang w:eastAsia="zh-CN"/>
              </w:rPr>
            </w:pPr>
            <w:r w:rsidRPr="002C04CC">
              <w:rPr>
                <w:lang w:eastAsia="zh-CN"/>
              </w:rPr>
              <w:lastRenderedPageBreak/>
              <w:t>Федеральное казначейство, орган Федерального казначейства</w:t>
            </w:r>
          </w:p>
        </w:tc>
        <w:tc>
          <w:tcPr>
            <w:tcW w:w="3565" w:type="pct"/>
          </w:tcPr>
          <w:p w14:paraId="1491914E" w14:textId="77777777" w:rsidR="003863E7" w:rsidRPr="002C04CC" w:rsidRDefault="00987040" w:rsidP="003863E7">
            <w:pPr>
              <w:pStyle w:val="GOSTTablenorm"/>
            </w:pPr>
            <w:r w:rsidRPr="002C04CC">
              <w:t xml:space="preserve">Заполняется автоматически </w:t>
            </w:r>
            <w:r w:rsidR="003863E7" w:rsidRPr="002C04CC">
              <w:t>полным наименованием ТОФК ЦС.</w:t>
            </w:r>
          </w:p>
          <w:p w14:paraId="2F80165C" w14:textId="5DAE63C5" w:rsidR="00987040" w:rsidRPr="002C04CC" w:rsidRDefault="003863E7" w:rsidP="003B6481">
            <w:pPr>
              <w:pStyle w:val="GOSTTablenorm"/>
            </w:pPr>
            <w:r w:rsidRPr="002C04CC">
              <w:t>Поле заполняется в соответствии с централизованным справочником ФК</w:t>
            </w:r>
          </w:p>
        </w:tc>
      </w:tr>
      <w:tr w:rsidR="00987040" w:rsidRPr="002C04CC" w14:paraId="4FA8281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CC86465" w14:textId="77777777" w:rsidR="00987040" w:rsidRPr="002C04CC" w:rsidRDefault="00987040" w:rsidP="00611E59">
            <w:pPr>
              <w:pStyle w:val="GOSTTablenorm"/>
              <w:rPr>
                <w:lang w:eastAsia="zh-CN"/>
              </w:rPr>
            </w:pPr>
            <w:r w:rsidRPr="002C04CC">
              <w:rPr>
                <w:lang w:eastAsia="zh-CN"/>
              </w:rPr>
              <w:t>Код по КОФК</w:t>
            </w:r>
          </w:p>
        </w:tc>
        <w:tc>
          <w:tcPr>
            <w:tcW w:w="3565" w:type="pct"/>
          </w:tcPr>
          <w:p w14:paraId="1EC03B1A" w14:textId="06365F2D" w:rsidR="00987040" w:rsidRPr="002C04CC" w:rsidRDefault="00987040" w:rsidP="003B6481">
            <w:pPr>
              <w:pStyle w:val="GOSTTablenorm"/>
            </w:pPr>
            <w:r w:rsidRPr="002C04CC">
              <w:t xml:space="preserve">При ручном вводе заполняется автоматически </w:t>
            </w:r>
            <w:r w:rsidR="003863E7" w:rsidRPr="002C04CC">
              <w:t>в соответствии с централизованным справочником ФК</w:t>
            </w:r>
          </w:p>
        </w:tc>
      </w:tr>
      <w:tr w:rsidR="00987040" w:rsidRPr="002C04CC" w14:paraId="490C2A32"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2EC37CC" w14:textId="77777777" w:rsidR="003E1396" w:rsidRPr="00A87740" w:rsidRDefault="00987040" w:rsidP="00611E59">
            <w:pPr>
              <w:pStyle w:val="GOSTTablenorm"/>
              <w:rPr>
                <w:rStyle w:val="GOSTSymBold"/>
              </w:rPr>
            </w:pPr>
            <w:r w:rsidRPr="002C04CC">
              <w:rPr>
                <w:rStyle w:val="GOSTSymBold"/>
              </w:rPr>
              <w:t>Блок «Реквизиты плательщика»</w:t>
            </w:r>
          </w:p>
          <w:p w14:paraId="3FAF7444" w14:textId="769FFE50" w:rsidR="00071328" w:rsidRPr="002C04CC" w:rsidRDefault="00071328" w:rsidP="003B6481">
            <w:pPr>
              <w:pStyle w:val="GOSTTablenorm"/>
              <w:rPr>
                <w:rStyle w:val="GOSTSymItalic"/>
              </w:rPr>
            </w:pPr>
            <w:r w:rsidRPr="002C04CC">
              <w:rPr>
                <w:rStyle w:val="GOSTSymItalic"/>
              </w:rPr>
              <w:t>Заполнение полей необязательно</w:t>
            </w:r>
          </w:p>
        </w:tc>
      </w:tr>
      <w:tr w:rsidR="00987040" w:rsidRPr="002C04CC" w14:paraId="410B5EC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2BBAF21" w14:textId="77777777" w:rsidR="00987040" w:rsidRPr="002C04CC" w:rsidRDefault="00987040" w:rsidP="00611E59">
            <w:pPr>
              <w:pStyle w:val="GOSTTablenorm"/>
              <w:rPr>
                <w:lang w:eastAsia="zh-CN"/>
              </w:rPr>
            </w:pPr>
            <w:r w:rsidRPr="002C04CC">
              <w:t>ИНН</w:t>
            </w:r>
          </w:p>
        </w:tc>
        <w:tc>
          <w:tcPr>
            <w:tcW w:w="3565" w:type="pct"/>
          </w:tcPr>
          <w:p w14:paraId="253A8591" w14:textId="77777777" w:rsidR="003863E7" w:rsidRPr="002C04CC" w:rsidRDefault="003863E7" w:rsidP="003863E7">
            <w:pPr>
              <w:pStyle w:val="GOSTTablenorm"/>
            </w:pPr>
            <w:r w:rsidRPr="002C04CC">
              <w:t>Указывается ИНН плательщика.</w:t>
            </w:r>
          </w:p>
          <w:p w14:paraId="5122D9D3" w14:textId="787281E1" w:rsidR="00987040" w:rsidRPr="002C04CC" w:rsidRDefault="003863E7" w:rsidP="003B6481">
            <w:pPr>
              <w:pStyle w:val="GOSTTablenorm"/>
              <w:rPr>
                <w:lang w:eastAsia="zh-CN"/>
              </w:rPr>
            </w:pPr>
            <w:r w:rsidRPr="002C04CC">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C04CC" w14:paraId="009E9AC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C40AE92" w14:textId="77777777" w:rsidR="00987040" w:rsidRPr="002C04CC" w:rsidRDefault="00987040" w:rsidP="00611E59">
            <w:pPr>
              <w:pStyle w:val="GOSTTablenorm"/>
              <w:rPr>
                <w:lang w:eastAsia="zh-CN"/>
              </w:rPr>
            </w:pPr>
            <w:r w:rsidRPr="002C04CC">
              <w:t>КПП</w:t>
            </w:r>
          </w:p>
        </w:tc>
        <w:tc>
          <w:tcPr>
            <w:tcW w:w="3565" w:type="pct"/>
          </w:tcPr>
          <w:p w14:paraId="0875F78D" w14:textId="77777777" w:rsidR="003863E7" w:rsidRPr="002C04CC" w:rsidRDefault="003863E7" w:rsidP="003863E7">
            <w:pPr>
              <w:pStyle w:val="GOSTTablenorm"/>
            </w:pPr>
            <w:r w:rsidRPr="002C04CC">
              <w:t>Указывается КПП плательщика.</w:t>
            </w:r>
          </w:p>
          <w:p w14:paraId="30A68DE7" w14:textId="5BED8AF9" w:rsidR="00987040" w:rsidRPr="002C04CC" w:rsidRDefault="003863E7" w:rsidP="003B6481">
            <w:pPr>
              <w:pStyle w:val="GOSTTablenorm"/>
            </w:pPr>
            <w:r w:rsidRPr="002C04CC">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C04CC" w14:paraId="0FE1F82E"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FA59A0A" w14:textId="77777777" w:rsidR="00987040" w:rsidRPr="002C04CC" w:rsidRDefault="00987040" w:rsidP="00611E59">
            <w:pPr>
              <w:pStyle w:val="GOSTTablenorm"/>
              <w:rPr>
                <w:lang w:eastAsia="zh-CN"/>
              </w:rPr>
            </w:pPr>
            <w:r w:rsidRPr="002C04CC">
              <w:t>Наименование</w:t>
            </w:r>
          </w:p>
        </w:tc>
        <w:tc>
          <w:tcPr>
            <w:tcW w:w="3565" w:type="pct"/>
          </w:tcPr>
          <w:p w14:paraId="6F135D3A" w14:textId="77777777" w:rsidR="003863E7" w:rsidRPr="002C04CC" w:rsidRDefault="003863E7" w:rsidP="003863E7">
            <w:pPr>
              <w:pStyle w:val="GOSTTablenorm"/>
            </w:pPr>
            <w:r w:rsidRPr="002C04CC">
              <w:t>Указывается наименование плательщика.</w:t>
            </w:r>
          </w:p>
          <w:p w14:paraId="54EC7F71" w14:textId="42F96493" w:rsidR="00987040" w:rsidRPr="002C04CC" w:rsidRDefault="003863E7" w:rsidP="003B6481">
            <w:pPr>
              <w:pStyle w:val="GOSTTablenorm"/>
            </w:pPr>
            <w:r w:rsidRPr="002C04CC">
              <w:t>В случае уточнения расчетного документа заполняется в соответствии с расчетным документом</w:t>
            </w:r>
          </w:p>
        </w:tc>
      </w:tr>
      <w:tr w:rsidR="00987040" w:rsidRPr="002C04CC" w14:paraId="5FB0586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AFAC64A" w14:textId="77777777" w:rsidR="00987040" w:rsidRPr="002C04CC" w:rsidRDefault="00987040" w:rsidP="00611E59">
            <w:pPr>
              <w:pStyle w:val="GOSTTablenorm"/>
              <w:rPr>
                <w:lang w:eastAsia="zh-CN"/>
              </w:rPr>
            </w:pPr>
            <w:r w:rsidRPr="002C04CC">
              <w:t>Паспортные данные</w:t>
            </w:r>
          </w:p>
        </w:tc>
        <w:tc>
          <w:tcPr>
            <w:tcW w:w="3565" w:type="pct"/>
          </w:tcPr>
          <w:p w14:paraId="3195ECF6" w14:textId="74942760" w:rsidR="00987040" w:rsidRPr="002C04CC" w:rsidRDefault="002702D7" w:rsidP="003B6481">
            <w:pPr>
              <w:pStyle w:val="GOSTTablenorm"/>
              <w:rPr>
                <w:lang w:eastAsia="zh-CN"/>
              </w:rPr>
            </w:pPr>
            <w:r w:rsidRPr="002C04CC">
              <w:rPr>
                <w:lang w:eastAsia="zh-CN"/>
              </w:rPr>
              <w:t>Указываются серия и номер</w:t>
            </w:r>
            <w:r w:rsidR="003863E7" w:rsidRPr="002C04CC">
              <w:rPr>
                <w:lang w:eastAsia="zh-CN"/>
              </w:rPr>
              <w:t xml:space="preserve"> паспорта, его дата выдачи и кем выдан паспорт. Для учреждения, организации плательщика – не заполняется</w:t>
            </w:r>
          </w:p>
        </w:tc>
      </w:tr>
      <w:tr w:rsidR="00987040" w:rsidRPr="002C04CC" w14:paraId="71EF81D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B3B783A" w14:textId="77777777" w:rsidR="00987040" w:rsidRPr="002C04CC" w:rsidRDefault="00987040" w:rsidP="00611E59">
            <w:pPr>
              <w:pStyle w:val="GOSTTablenorm"/>
              <w:rPr>
                <w:lang w:eastAsia="zh-CN"/>
              </w:rPr>
            </w:pPr>
            <w:r w:rsidRPr="002C04CC">
              <w:t>Номер банковского счета</w:t>
            </w:r>
          </w:p>
        </w:tc>
        <w:tc>
          <w:tcPr>
            <w:tcW w:w="3565" w:type="pct"/>
          </w:tcPr>
          <w:p w14:paraId="03800DA2" w14:textId="77777777" w:rsidR="003863E7" w:rsidRPr="002C04CC" w:rsidRDefault="003863E7" w:rsidP="003863E7">
            <w:pPr>
              <w:pStyle w:val="GOSTTablenorm"/>
              <w:rPr>
                <w:lang w:eastAsia="zh-CN"/>
              </w:rPr>
            </w:pPr>
            <w:r w:rsidRPr="002C04CC">
              <w:rPr>
                <w:lang w:eastAsia="zh-CN"/>
              </w:rPr>
              <w:t>Указывается номер банковского счета плательщика.</w:t>
            </w:r>
          </w:p>
          <w:p w14:paraId="6297BB0B" w14:textId="72B7951E" w:rsidR="00987040" w:rsidRPr="002C04CC" w:rsidRDefault="003863E7" w:rsidP="003B6481">
            <w:pPr>
              <w:pStyle w:val="GOSTTablenorm"/>
              <w:rPr>
                <w:lang w:eastAsia="zh-CN"/>
              </w:rPr>
            </w:pPr>
            <w:r w:rsidRPr="002C04CC">
              <w:rPr>
                <w:lang w:eastAsia="zh-CN"/>
              </w:rPr>
              <w:t>В случае уточнения расчетного документа заполняется в соответствии с расчетным документом</w:t>
            </w:r>
          </w:p>
        </w:tc>
      </w:tr>
      <w:tr w:rsidR="00987040" w:rsidRPr="002C04CC" w14:paraId="468B2948"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C55F892" w14:textId="77777777" w:rsidR="00987040" w:rsidRPr="00A87740" w:rsidRDefault="00071328" w:rsidP="00611E59">
            <w:pPr>
              <w:pStyle w:val="GOSTTablenorm"/>
              <w:rPr>
                <w:rStyle w:val="GOSTSymBold"/>
              </w:rPr>
            </w:pPr>
            <w:r w:rsidRPr="002C04CC">
              <w:rPr>
                <w:rStyle w:val="GOSTSymBold"/>
              </w:rPr>
              <w:t>Блок</w:t>
            </w:r>
            <w:r w:rsidR="00987040" w:rsidRPr="002C04CC">
              <w:rPr>
                <w:rStyle w:val="GOSTSymBold"/>
              </w:rPr>
              <w:t xml:space="preserve"> </w:t>
            </w:r>
            <w:r w:rsidRPr="002C04CC">
              <w:rPr>
                <w:rStyle w:val="GOSTSymBold"/>
              </w:rPr>
              <w:t>«</w:t>
            </w:r>
            <w:r w:rsidR="00987040" w:rsidRPr="002C04CC">
              <w:rPr>
                <w:rStyle w:val="GOSTSymBold"/>
              </w:rPr>
              <w:t xml:space="preserve">Реквизиты </w:t>
            </w:r>
            <w:r w:rsidRPr="002C04CC">
              <w:rPr>
                <w:rStyle w:val="GOSTSymBold"/>
              </w:rPr>
              <w:t>Запроса на уточнение»</w:t>
            </w:r>
          </w:p>
          <w:p w14:paraId="592DA120" w14:textId="22B2E64D" w:rsidR="00987040" w:rsidRPr="002C04CC" w:rsidRDefault="00071328" w:rsidP="003B6481">
            <w:pPr>
              <w:pStyle w:val="GOSTTablenorm"/>
              <w:rPr>
                <w:rStyle w:val="GOSTSymItalic"/>
              </w:rPr>
            </w:pPr>
            <w:r w:rsidRPr="002C04CC">
              <w:rPr>
                <w:rStyle w:val="GOSTSymItalic"/>
              </w:rPr>
              <w:t>Заполнение полей необязательно</w:t>
            </w:r>
          </w:p>
        </w:tc>
      </w:tr>
      <w:tr w:rsidR="00987040" w:rsidRPr="002C04CC" w14:paraId="1207626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3BB9522" w14:textId="77777777" w:rsidR="00987040" w:rsidRPr="002C04CC" w:rsidRDefault="00071328" w:rsidP="00611E59">
            <w:pPr>
              <w:pStyle w:val="GOSTTablenorm"/>
              <w:rPr>
                <w:lang w:eastAsia="zh-CN"/>
              </w:rPr>
            </w:pPr>
            <w:r w:rsidRPr="002C04CC">
              <w:t>Номер запроса</w:t>
            </w:r>
          </w:p>
        </w:tc>
        <w:tc>
          <w:tcPr>
            <w:tcW w:w="3565" w:type="pct"/>
          </w:tcPr>
          <w:p w14:paraId="2E551B5C" w14:textId="6EBFCDD5" w:rsidR="00987040" w:rsidRPr="002C04CC" w:rsidRDefault="003863E7" w:rsidP="003B6481">
            <w:pPr>
              <w:pStyle w:val="GOSTTablenorm"/>
              <w:rPr>
                <w:lang w:eastAsia="zh-CN"/>
              </w:rPr>
            </w:pPr>
            <w:r w:rsidRPr="002C04CC">
              <w:rPr>
                <w:lang w:eastAsia="zh-CN"/>
              </w:rPr>
              <w:t>Указывается номер Запроса на уточнение по уточняемому документу.</w:t>
            </w:r>
            <w:r w:rsidR="002702D7" w:rsidRPr="002C04CC">
              <w:rPr>
                <w:lang w:eastAsia="zh-CN"/>
              </w:rPr>
              <w:t xml:space="preserve"> Можно выбрать из списка значений</w:t>
            </w:r>
          </w:p>
        </w:tc>
      </w:tr>
      <w:tr w:rsidR="00987040" w:rsidRPr="002C04CC" w14:paraId="179D63ED"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055E16E" w14:textId="77777777" w:rsidR="00987040" w:rsidRPr="002C04CC" w:rsidRDefault="00071328" w:rsidP="00611E59">
            <w:pPr>
              <w:pStyle w:val="GOSTTablenorm"/>
              <w:rPr>
                <w:lang w:eastAsia="zh-CN"/>
              </w:rPr>
            </w:pPr>
            <w:r w:rsidRPr="002C04CC">
              <w:t>Дата запроса</w:t>
            </w:r>
          </w:p>
        </w:tc>
        <w:tc>
          <w:tcPr>
            <w:tcW w:w="3565" w:type="pct"/>
          </w:tcPr>
          <w:p w14:paraId="39B609A9" w14:textId="4F48634F" w:rsidR="00987040" w:rsidRPr="002C04CC" w:rsidRDefault="003863E7" w:rsidP="003B6481">
            <w:pPr>
              <w:pStyle w:val="GOSTTablenorm"/>
              <w:rPr>
                <w:lang w:eastAsia="zh-CN"/>
              </w:rPr>
            </w:pPr>
            <w:r w:rsidRPr="002C04CC">
              <w:rPr>
                <w:lang w:eastAsia="zh-CN"/>
              </w:rPr>
              <w:t>Указывается дата Запроса на уточнение по уточняемому документу</w:t>
            </w:r>
          </w:p>
        </w:tc>
      </w:tr>
      <w:tr w:rsidR="00987040" w:rsidRPr="002C04CC" w14:paraId="3E0488DE"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C0F322C" w14:textId="77777777" w:rsidR="00987040" w:rsidRPr="00A87740" w:rsidRDefault="00071328" w:rsidP="00611E59">
            <w:pPr>
              <w:pStyle w:val="GOSTTablenorm"/>
              <w:rPr>
                <w:rStyle w:val="GOSTSymBold"/>
              </w:rPr>
            </w:pPr>
            <w:r w:rsidRPr="002C04CC">
              <w:rPr>
                <w:rStyle w:val="GOSTSymBold"/>
              </w:rPr>
              <w:t>Блок «Реквизиты платежного документа»</w:t>
            </w:r>
          </w:p>
        </w:tc>
      </w:tr>
      <w:tr w:rsidR="00987040" w:rsidRPr="002C04CC" w14:paraId="367EDB6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F03800B" w14:textId="77777777" w:rsidR="00987040" w:rsidRPr="002C04CC" w:rsidRDefault="006A707F" w:rsidP="00611E59">
            <w:pPr>
              <w:pStyle w:val="GOSTTablenorm"/>
              <w:rPr>
                <w:lang w:eastAsia="zh-CN"/>
              </w:rPr>
            </w:pPr>
            <w:r w:rsidRPr="002C04CC">
              <w:rPr>
                <w:lang w:eastAsia="zh-CN"/>
              </w:rPr>
              <w:t>Номер п/п</w:t>
            </w:r>
          </w:p>
        </w:tc>
        <w:tc>
          <w:tcPr>
            <w:tcW w:w="3565" w:type="pct"/>
          </w:tcPr>
          <w:p w14:paraId="54540634" w14:textId="27169C27" w:rsidR="00987040" w:rsidRPr="002C04CC" w:rsidRDefault="006A707F" w:rsidP="003B6481">
            <w:pPr>
              <w:pStyle w:val="GOSTTablenorm"/>
              <w:rPr>
                <w:lang w:eastAsia="zh-CN"/>
              </w:rPr>
            </w:pPr>
            <w:r w:rsidRPr="002C04CC">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987040" w:rsidRPr="002C04CC" w14:paraId="6DFEC8C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BB4929B" w14:textId="77777777" w:rsidR="00987040" w:rsidRPr="002C04CC" w:rsidRDefault="006A707F" w:rsidP="00611E59">
            <w:pPr>
              <w:pStyle w:val="GOSTTablenorm"/>
              <w:rPr>
                <w:lang w:eastAsia="zh-CN"/>
              </w:rPr>
            </w:pPr>
            <w:r w:rsidRPr="002C04CC">
              <w:rPr>
                <w:lang w:eastAsia="zh-CN"/>
              </w:rPr>
              <w:t>Наименование</w:t>
            </w:r>
          </w:p>
        </w:tc>
        <w:tc>
          <w:tcPr>
            <w:tcW w:w="3565" w:type="pct"/>
          </w:tcPr>
          <w:p w14:paraId="2F329BD8" w14:textId="35ADB414" w:rsidR="00DB4C12" w:rsidRPr="002C04CC" w:rsidRDefault="00DB4C12" w:rsidP="00DB4C12">
            <w:pPr>
              <w:pStyle w:val="GOSTTablenorm"/>
              <w:rPr>
                <w:szCs w:val="22"/>
              </w:rPr>
            </w:pPr>
            <w:r w:rsidRPr="002C04CC">
              <w:rPr>
                <w:szCs w:val="22"/>
              </w:rPr>
              <w:t>Указывается наименование уточняемого документа.</w:t>
            </w:r>
          </w:p>
          <w:p w14:paraId="439180CA" w14:textId="77777777" w:rsidR="00DB4C12" w:rsidRPr="002C04CC" w:rsidRDefault="00DB4C12" w:rsidP="00DB4C12">
            <w:pPr>
              <w:pStyle w:val="GOSTTablenorm"/>
            </w:pPr>
            <w:r w:rsidRPr="002C04CC">
              <w:t>Не заполняется при уточнении на едином счете бюджета в случае изменения КБК на основании НПА для ПБС.</w:t>
            </w:r>
          </w:p>
          <w:p w14:paraId="40069E9F" w14:textId="77777777" w:rsidR="00DB4C12" w:rsidRPr="002C04CC" w:rsidRDefault="00DB4C12" w:rsidP="00DB4C12">
            <w:pPr>
              <w:pStyle w:val="GOSTTablenorm"/>
            </w:pPr>
            <w:r w:rsidRPr="002C04CC">
              <w:t>В остальных случаях обязательно для заполнения.</w:t>
            </w:r>
          </w:p>
          <w:p w14:paraId="5900206A" w14:textId="77777777" w:rsidR="00DB4C12" w:rsidRPr="002C04CC" w:rsidRDefault="00DB4C12" w:rsidP="00DB4C12">
            <w:pPr>
              <w:pStyle w:val="GOSTTablenorm"/>
            </w:pPr>
            <w:r w:rsidRPr="002C04CC">
              <w:t>Возможные значения:</w:t>
            </w:r>
          </w:p>
          <w:p w14:paraId="1043E23E" w14:textId="174B2FC1" w:rsidR="000F0D09" w:rsidRPr="002C04CC" w:rsidRDefault="000F0D09" w:rsidP="00FD4F8C">
            <w:pPr>
              <w:pStyle w:val="GOSTTableListMark1"/>
            </w:pPr>
            <w:r w:rsidRPr="002C04CC">
              <w:t>Извещение о поступлении в иностранной валюте;</w:t>
            </w:r>
          </w:p>
          <w:p w14:paraId="0A22065A" w14:textId="77777777" w:rsidR="000F0D09" w:rsidRPr="002C04CC" w:rsidRDefault="000F0D09" w:rsidP="000F0D09">
            <w:pPr>
              <w:pStyle w:val="GOSTTableListMark1"/>
            </w:pPr>
            <w:r w:rsidRPr="002C04CC">
              <w:t>Заявка на кассовый расход;</w:t>
            </w:r>
          </w:p>
          <w:p w14:paraId="565A5135" w14:textId="77777777" w:rsidR="000F0D09" w:rsidRPr="002C04CC" w:rsidRDefault="000F0D09" w:rsidP="000F0D09">
            <w:pPr>
              <w:pStyle w:val="GOSTTableListMark1"/>
            </w:pPr>
            <w:r w:rsidRPr="002C04CC">
              <w:t>Заявка на кассовый расход (сокращенная);</w:t>
            </w:r>
          </w:p>
          <w:p w14:paraId="738D6A55" w14:textId="77777777" w:rsidR="000F0D09" w:rsidRPr="002C04CC" w:rsidRDefault="000F0D09" w:rsidP="000F0D09">
            <w:pPr>
              <w:pStyle w:val="GOSTTableListMark1"/>
              <w:rPr>
                <w:lang w:eastAsia="zh-CN"/>
              </w:rPr>
            </w:pPr>
            <w:r w:rsidRPr="002C04CC">
              <w:t>Распоряжение о перечислении денежных средств на банковские карты «Мир» физических лиц;</w:t>
            </w:r>
          </w:p>
          <w:p w14:paraId="7CCD59DB" w14:textId="77777777" w:rsidR="000F0D09" w:rsidRPr="002C04CC" w:rsidRDefault="000F0D09" w:rsidP="000F0D09">
            <w:pPr>
              <w:pStyle w:val="GOSTTableListMark1"/>
            </w:pPr>
            <w:r w:rsidRPr="002C04CC">
              <w:t>Заявка на получение денежных средств, перечисляемых на карту;</w:t>
            </w:r>
          </w:p>
          <w:p w14:paraId="454689DD" w14:textId="77777777" w:rsidR="000F0D09" w:rsidRPr="002C04CC" w:rsidRDefault="000F0D09" w:rsidP="000F0D09">
            <w:pPr>
              <w:pStyle w:val="GOSTTableListMark1"/>
              <w:rPr>
                <w:lang w:eastAsia="zh-CN"/>
              </w:rPr>
            </w:pPr>
            <w:r w:rsidRPr="002C04CC">
              <w:t>Заявка для обеспечения наличными денежными средствами в электронном виде;</w:t>
            </w:r>
          </w:p>
          <w:p w14:paraId="7A0A5E17" w14:textId="77777777" w:rsidR="000F0D09" w:rsidRPr="002C04CC" w:rsidRDefault="000F0D09" w:rsidP="000F0D09">
            <w:pPr>
              <w:pStyle w:val="GOSTTableListMark1"/>
            </w:pPr>
            <w:r w:rsidRPr="002C04CC">
              <w:lastRenderedPageBreak/>
              <w:t>Заявка на получение наличных денег;</w:t>
            </w:r>
          </w:p>
          <w:p w14:paraId="3A73C0AD" w14:textId="55E66C1D" w:rsidR="000F0D09" w:rsidRPr="002C04CC" w:rsidRDefault="000F0D09" w:rsidP="00FD4F8C">
            <w:pPr>
              <w:pStyle w:val="GOSTTableListMark1"/>
            </w:pPr>
            <w:r w:rsidRPr="002C04CC">
              <w:t>Заявление на проведение операций с иностранной валютой;</w:t>
            </w:r>
          </w:p>
          <w:p w14:paraId="46F1589B" w14:textId="77777777" w:rsidR="000F0D09" w:rsidRPr="002C04CC" w:rsidRDefault="000F0D09" w:rsidP="000F0D09">
            <w:pPr>
              <w:pStyle w:val="GOSTTableListMark1"/>
            </w:pPr>
            <w:r w:rsidRPr="002C04CC">
              <w:t>Сводная заявка на кассовый расход (для уплаты налогов);</w:t>
            </w:r>
          </w:p>
          <w:p w14:paraId="5945FA60" w14:textId="3A696685" w:rsidR="000F0D09" w:rsidRPr="002C04CC" w:rsidRDefault="000F0D09" w:rsidP="000F0D09">
            <w:pPr>
              <w:pStyle w:val="GOSTTableListMark1"/>
            </w:pPr>
            <w:r w:rsidRPr="002C04CC">
              <w:t>Поручение о перечислении на счет (тип КДВ);</w:t>
            </w:r>
          </w:p>
          <w:p w14:paraId="6CA31B73" w14:textId="24C9F7B9" w:rsidR="000F0D09" w:rsidRPr="002C04CC" w:rsidRDefault="000F0D09" w:rsidP="000F0D09">
            <w:pPr>
              <w:pStyle w:val="GOSTTableListMark1"/>
            </w:pPr>
            <w:r w:rsidRPr="002C04CC">
              <w:t>Поручение о перечислении на счет (тип КДИ);</w:t>
            </w:r>
          </w:p>
          <w:p w14:paraId="4269F81D" w14:textId="77777777" w:rsidR="000F0D09" w:rsidRPr="002C04CC" w:rsidRDefault="000F0D09" w:rsidP="000F0D09">
            <w:pPr>
              <w:pStyle w:val="GOSTTableListMark1"/>
              <w:rPr>
                <w:szCs w:val="22"/>
              </w:rPr>
            </w:pPr>
            <w:r w:rsidRPr="002C04CC">
              <w:t>Заявка на возврат;</w:t>
            </w:r>
          </w:p>
          <w:p w14:paraId="66D89922" w14:textId="77777777" w:rsidR="000F0D09" w:rsidRPr="002C04CC" w:rsidRDefault="000F0D09" w:rsidP="000F0D09">
            <w:pPr>
              <w:pStyle w:val="GOSTTableListMark1"/>
              <w:rPr>
                <w:lang w:eastAsia="zh-CN"/>
              </w:rPr>
            </w:pPr>
            <w:r w:rsidRPr="002C04CC">
              <w:t>Акт приемки-передачи показателей ЛС;</w:t>
            </w:r>
          </w:p>
          <w:p w14:paraId="6B592B29" w14:textId="77777777" w:rsidR="000F0D09" w:rsidRPr="002C04CC" w:rsidRDefault="000F0D09" w:rsidP="000F0D09">
            <w:pPr>
              <w:pStyle w:val="GOSTTableListMark1"/>
            </w:pPr>
            <w:r w:rsidRPr="002C04CC">
              <w:t>Уведомление об уточнении вида и принадлежности платежа;</w:t>
            </w:r>
          </w:p>
          <w:p w14:paraId="74E85680" w14:textId="0B2DD725" w:rsidR="00DB4C12" w:rsidRPr="002C04CC" w:rsidRDefault="00DB4C12" w:rsidP="00FD4F8C">
            <w:pPr>
              <w:pStyle w:val="GOSTTableListMark1"/>
            </w:pPr>
            <w:r w:rsidRPr="002C04CC">
              <w:t>Платежное поручение</w:t>
            </w:r>
            <w:r w:rsidR="000F0D09" w:rsidRPr="002C04CC">
              <w:t xml:space="preserve"> тип (ЭДВ)</w:t>
            </w:r>
            <w:r w:rsidRPr="002C04CC">
              <w:t>;</w:t>
            </w:r>
          </w:p>
          <w:p w14:paraId="19690C05" w14:textId="752E96B4" w:rsidR="0001464A" w:rsidRPr="002C04CC" w:rsidRDefault="000F0D09" w:rsidP="000F0D09">
            <w:pPr>
              <w:pStyle w:val="GOSTTableListMark1"/>
              <w:rPr>
                <w:lang w:eastAsia="zh-CN"/>
              </w:rPr>
            </w:pPr>
            <w:r w:rsidRPr="002C04CC">
              <w:t>Платежное поручение тип (ЭДИ)</w:t>
            </w:r>
          </w:p>
        </w:tc>
      </w:tr>
      <w:tr w:rsidR="00987040" w:rsidRPr="002C04CC" w14:paraId="4DFE7E4B"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2692D2B" w14:textId="77777777" w:rsidR="00987040" w:rsidRPr="002C04CC" w:rsidRDefault="006A707F" w:rsidP="00611E59">
            <w:pPr>
              <w:pStyle w:val="GOSTTablenorm"/>
              <w:rPr>
                <w:lang w:eastAsia="zh-CN"/>
              </w:rPr>
            </w:pPr>
            <w:r w:rsidRPr="002C04CC">
              <w:rPr>
                <w:lang w:eastAsia="zh-CN"/>
              </w:rPr>
              <w:lastRenderedPageBreak/>
              <w:t>Номер</w:t>
            </w:r>
          </w:p>
        </w:tc>
        <w:tc>
          <w:tcPr>
            <w:tcW w:w="3565" w:type="pct"/>
          </w:tcPr>
          <w:p w14:paraId="77F6B158" w14:textId="38E0E03E" w:rsidR="00987040" w:rsidRPr="002C04CC" w:rsidRDefault="006A707F" w:rsidP="00A73331">
            <w:pPr>
              <w:pStyle w:val="GOSTTablenorm"/>
              <w:rPr>
                <w:lang w:eastAsia="zh-CN"/>
              </w:rPr>
            </w:pPr>
            <w:r w:rsidRPr="002C04CC">
              <w:rPr>
                <w:lang w:eastAsia="zh-CN"/>
              </w:rPr>
              <w:t>Указывается номер уточняемого документа. Обязательно для заполнения, если уточняется сумма на л/с с кодом 05, открытом УФК/ФО бюджета</w:t>
            </w:r>
          </w:p>
        </w:tc>
      </w:tr>
      <w:tr w:rsidR="00987040" w:rsidRPr="002C04CC" w14:paraId="77399447"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73FF0DE" w14:textId="77777777" w:rsidR="00987040" w:rsidRPr="002C04CC" w:rsidRDefault="006A707F" w:rsidP="00611E59">
            <w:pPr>
              <w:pStyle w:val="GOSTTablenorm"/>
              <w:rPr>
                <w:lang w:eastAsia="zh-CN"/>
              </w:rPr>
            </w:pPr>
            <w:r w:rsidRPr="002C04CC">
              <w:rPr>
                <w:lang w:eastAsia="zh-CN"/>
              </w:rPr>
              <w:t>Дата</w:t>
            </w:r>
          </w:p>
        </w:tc>
        <w:tc>
          <w:tcPr>
            <w:tcW w:w="3565" w:type="pct"/>
          </w:tcPr>
          <w:p w14:paraId="2B084486" w14:textId="26078B42" w:rsidR="00987040" w:rsidRPr="002C04CC" w:rsidRDefault="006A707F" w:rsidP="00A73331">
            <w:pPr>
              <w:pStyle w:val="GOSTTablenorm"/>
              <w:rPr>
                <w:lang w:eastAsia="zh-CN"/>
              </w:rPr>
            </w:pPr>
            <w:r w:rsidRPr="002C04CC">
              <w:rPr>
                <w:lang w:eastAsia="zh-CN"/>
              </w:rPr>
              <w:t>Указывается дата уточняемого документа. Обязательно для заполнения, если уточняется сумма на л/с с кодом 05, открытом УФК/ФО бюджета</w:t>
            </w:r>
          </w:p>
        </w:tc>
      </w:tr>
      <w:tr w:rsidR="00987040" w:rsidRPr="002C04CC" w14:paraId="6E40C9B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6FA728F" w14:textId="77777777" w:rsidR="00987040" w:rsidRPr="002C04CC" w:rsidRDefault="006A707F" w:rsidP="00611E59">
            <w:pPr>
              <w:pStyle w:val="GOSTTablenorm"/>
              <w:rPr>
                <w:lang w:eastAsia="zh-CN"/>
              </w:rPr>
            </w:pPr>
            <w:r w:rsidRPr="002C04CC">
              <w:rPr>
                <w:lang w:eastAsia="zh-CN"/>
              </w:rPr>
              <w:t>Наименование получателя</w:t>
            </w:r>
          </w:p>
        </w:tc>
        <w:tc>
          <w:tcPr>
            <w:tcW w:w="3565" w:type="pct"/>
          </w:tcPr>
          <w:p w14:paraId="0109C114" w14:textId="5DFBBC46" w:rsidR="00987040" w:rsidRPr="002C04CC" w:rsidRDefault="006A707F" w:rsidP="003B6481">
            <w:pPr>
              <w:pStyle w:val="GOSTTablenorm"/>
              <w:rPr>
                <w:lang w:eastAsia="zh-CN"/>
              </w:rPr>
            </w:pPr>
            <w:r w:rsidRPr="002C04CC">
              <w:t>Указывается наименование получателя в соответствии с расчетным документом</w:t>
            </w:r>
          </w:p>
        </w:tc>
      </w:tr>
      <w:tr w:rsidR="006A707F" w:rsidRPr="002C04CC" w14:paraId="3B39562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4688880B" w14:textId="77777777" w:rsidR="006A707F" w:rsidRPr="002C04CC" w:rsidRDefault="006A707F" w:rsidP="00611E59">
            <w:pPr>
              <w:pStyle w:val="GOSTTablenorm"/>
              <w:rPr>
                <w:lang w:eastAsia="zh-CN"/>
              </w:rPr>
            </w:pPr>
            <w:r w:rsidRPr="002C04CC">
              <w:rPr>
                <w:lang w:eastAsia="zh-CN"/>
              </w:rPr>
              <w:t>ИНН получателя</w:t>
            </w:r>
          </w:p>
        </w:tc>
        <w:tc>
          <w:tcPr>
            <w:tcW w:w="3565" w:type="pct"/>
          </w:tcPr>
          <w:p w14:paraId="7ED7E356" w14:textId="1D72ADFC" w:rsidR="006A707F" w:rsidRPr="002C04CC" w:rsidRDefault="006A707F" w:rsidP="003B6481">
            <w:pPr>
              <w:pStyle w:val="GOSTTablenorm"/>
              <w:rPr>
                <w:lang w:eastAsia="zh-CN"/>
              </w:rPr>
            </w:pPr>
            <w:r w:rsidRPr="002C04CC">
              <w:t>Указывается ИНН получателя в соответствии с расчетным документом</w:t>
            </w:r>
          </w:p>
        </w:tc>
      </w:tr>
      <w:tr w:rsidR="006A707F" w:rsidRPr="002C04CC" w14:paraId="517A080D"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1ABC09C" w14:textId="77777777" w:rsidR="006A707F" w:rsidRPr="002C04CC" w:rsidRDefault="006A707F" w:rsidP="00611E59">
            <w:pPr>
              <w:pStyle w:val="GOSTTablenorm"/>
              <w:rPr>
                <w:lang w:eastAsia="zh-CN"/>
              </w:rPr>
            </w:pPr>
            <w:r w:rsidRPr="002C04CC">
              <w:rPr>
                <w:lang w:eastAsia="zh-CN"/>
              </w:rPr>
              <w:t>КПП получателя</w:t>
            </w:r>
          </w:p>
        </w:tc>
        <w:tc>
          <w:tcPr>
            <w:tcW w:w="3565" w:type="pct"/>
          </w:tcPr>
          <w:p w14:paraId="5508E65B" w14:textId="53896D3E" w:rsidR="006A707F" w:rsidRPr="002C04CC" w:rsidRDefault="006A707F" w:rsidP="003B6481">
            <w:pPr>
              <w:pStyle w:val="GOSTTablenorm"/>
              <w:rPr>
                <w:lang w:eastAsia="zh-CN"/>
              </w:rPr>
            </w:pPr>
            <w:r w:rsidRPr="002C04CC">
              <w:t>Указывается КПП получателя в соответствии с расчетным документом</w:t>
            </w:r>
          </w:p>
        </w:tc>
      </w:tr>
      <w:tr w:rsidR="006A707F" w:rsidRPr="002C04CC" w14:paraId="0C513A64"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193B024" w14:textId="77777777" w:rsidR="006A707F" w:rsidRPr="002C04CC" w:rsidRDefault="006A707F" w:rsidP="00611E59">
            <w:pPr>
              <w:pStyle w:val="GOSTTablenorm"/>
              <w:rPr>
                <w:lang w:eastAsia="zh-CN"/>
              </w:rPr>
            </w:pPr>
            <w:r w:rsidRPr="002C04CC">
              <w:rPr>
                <w:lang w:eastAsia="zh-CN"/>
              </w:rPr>
              <w:t>Код по ОКТМО получателя</w:t>
            </w:r>
          </w:p>
        </w:tc>
        <w:tc>
          <w:tcPr>
            <w:tcW w:w="3565" w:type="pct"/>
          </w:tcPr>
          <w:p w14:paraId="29D9319E" w14:textId="5A30D56A" w:rsidR="006A707F" w:rsidRPr="002C04CC" w:rsidRDefault="006A707F" w:rsidP="003B6481">
            <w:pPr>
              <w:pStyle w:val="GOSTTablenorm"/>
              <w:rPr>
                <w:lang w:eastAsia="zh-CN"/>
              </w:rPr>
            </w:pPr>
            <w:r w:rsidRPr="002C04CC">
              <w:t>Указывается код по ОКТМО получателя в соответствии с расчетным документом</w:t>
            </w:r>
          </w:p>
        </w:tc>
      </w:tr>
      <w:tr w:rsidR="006A707F" w:rsidRPr="002C04CC" w14:paraId="760272D6"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339C674" w14:textId="77777777" w:rsidR="006A707F" w:rsidRPr="002C04CC" w:rsidRDefault="006A707F" w:rsidP="00611E59">
            <w:pPr>
              <w:pStyle w:val="GOSTTablenorm"/>
              <w:rPr>
                <w:lang w:eastAsia="zh-CN"/>
              </w:rPr>
            </w:pPr>
            <w:r w:rsidRPr="002C04CC">
              <w:rPr>
                <w:lang w:eastAsia="zh-CN"/>
              </w:rPr>
              <w:t>Код по БК получателя</w:t>
            </w:r>
          </w:p>
        </w:tc>
        <w:tc>
          <w:tcPr>
            <w:tcW w:w="3565" w:type="pct"/>
          </w:tcPr>
          <w:p w14:paraId="7A7F057D" w14:textId="1E7820F2" w:rsidR="006A707F" w:rsidRPr="002C04CC" w:rsidRDefault="006A707F" w:rsidP="003B6481">
            <w:pPr>
              <w:pStyle w:val="GOSTTablenorm"/>
              <w:rPr>
                <w:lang w:eastAsia="zh-CN"/>
              </w:rPr>
            </w:pPr>
            <w:r w:rsidRPr="002C04CC">
              <w:t>Указывается код по БК получателя в соответствии с расчетным документом. Не заполняется, если в поле «Вид средств» указано значение «30»</w:t>
            </w:r>
          </w:p>
        </w:tc>
      </w:tr>
      <w:tr w:rsidR="006A707F" w:rsidRPr="002C04CC" w14:paraId="633926A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6FC6145" w14:textId="77777777" w:rsidR="006A707F" w:rsidRPr="002C04CC" w:rsidRDefault="006A707F" w:rsidP="00611E59">
            <w:pPr>
              <w:pStyle w:val="GOSTTablenorm"/>
              <w:rPr>
                <w:lang w:eastAsia="zh-CN"/>
              </w:rPr>
            </w:pPr>
            <w:r w:rsidRPr="002C04CC">
              <w:rPr>
                <w:lang w:eastAsia="zh-CN"/>
              </w:rPr>
              <w:t>Код цели субсидии (субвенции) получателя</w:t>
            </w:r>
          </w:p>
        </w:tc>
        <w:tc>
          <w:tcPr>
            <w:tcW w:w="3565" w:type="pct"/>
          </w:tcPr>
          <w:p w14:paraId="2A9AAB1C" w14:textId="21989772" w:rsidR="00CA23BE" w:rsidRPr="002C04CC" w:rsidRDefault="000457D9" w:rsidP="00CA23BE">
            <w:pPr>
              <w:pStyle w:val="GOSTTablenorm"/>
            </w:pPr>
            <w:r w:rsidRPr="002C04CC">
              <w:t xml:space="preserve">Указывается код цели субсидии (субвенции) в соответствии с </w:t>
            </w:r>
            <w:r w:rsidR="00107356" w:rsidRPr="002C04CC">
              <w:t>уточняемым</w:t>
            </w:r>
            <w:r w:rsidRPr="002C04CC">
              <w:t xml:space="preserve"> документом. </w:t>
            </w:r>
            <w:r w:rsidR="00107356" w:rsidRPr="002C04CC">
              <w:t>Если в поле «Номер лицевого счета ПБС/АДБ/АИФДБ» указан л/с с кодом федерального бюджета, то поле я</w:t>
            </w:r>
            <w:r w:rsidR="00A14B52" w:rsidRPr="002C04CC">
              <w:t>в</w:t>
            </w:r>
            <w:r w:rsidR="00107356" w:rsidRPr="002C04CC">
              <w:t>ляется обязательным к заполнению. В случае уточнения поступления указывается идентификационный код поступления.</w:t>
            </w:r>
            <w:r w:rsidR="00273D72" w:rsidRPr="002C04CC">
              <w:t xml:space="preserve"> В случае уточнения выплаты указывается код цели, состоящий из 25 нулей либо идентификационный код выплаты.</w:t>
            </w:r>
            <w:r w:rsidRPr="002C04CC">
              <w:t xml:space="preserve"> Не заполняется при уточнении поступления</w:t>
            </w:r>
            <w:r w:rsidR="00CA23BE" w:rsidRPr="002C04CC">
              <w:t>:</w:t>
            </w:r>
          </w:p>
          <w:p w14:paraId="20B36419" w14:textId="75EA7C24" w:rsidR="00CA23BE" w:rsidRPr="002C04CC" w:rsidRDefault="000457D9" w:rsidP="001B205D">
            <w:pPr>
              <w:pStyle w:val="GOSTTableListMark1"/>
            </w:pPr>
            <w:r w:rsidRPr="002C04CC">
              <w:t>учтенного на казначейском счете до выяснения принадлежности</w:t>
            </w:r>
            <w:r w:rsidR="00CA23BE" w:rsidRPr="002C04CC">
              <w:t>;</w:t>
            </w:r>
          </w:p>
          <w:p w14:paraId="2B2C72B4" w14:textId="0194AACD" w:rsidR="006A707F" w:rsidRPr="002C04CC" w:rsidRDefault="00CA23BE" w:rsidP="003B6481">
            <w:pPr>
              <w:pStyle w:val="GOSTTableListMark1"/>
              <w:rPr>
                <w:lang w:eastAsia="zh-CN"/>
              </w:rPr>
            </w:pPr>
            <w:r w:rsidRPr="002C04CC">
              <w:t>при уточнении невыясненных поступлений</w:t>
            </w:r>
          </w:p>
        </w:tc>
      </w:tr>
      <w:tr w:rsidR="006A707F" w:rsidRPr="002C04CC" w14:paraId="590838B8"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28D9909" w14:textId="77777777" w:rsidR="006A707F" w:rsidRPr="002C04CC" w:rsidRDefault="006A707F" w:rsidP="00611E59">
            <w:pPr>
              <w:pStyle w:val="GOSTTablenorm"/>
              <w:rPr>
                <w:lang w:eastAsia="zh-CN"/>
              </w:rPr>
            </w:pPr>
            <w:r w:rsidRPr="002C04CC">
              <w:rPr>
                <w:lang w:eastAsia="zh-CN"/>
              </w:rPr>
              <w:t>Сумма</w:t>
            </w:r>
          </w:p>
        </w:tc>
        <w:tc>
          <w:tcPr>
            <w:tcW w:w="3565" w:type="pct"/>
          </w:tcPr>
          <w:p w14:paraId="2D34AE1C" w14:textId="3F692781" w:rsidR="006A707F" w:rsidRPr="002C04CC" w:rsidRDefault="006A707F" w:rsidP="003B6481">
            <w:pPr>
              <w:pStyle w:val="GOSTTablenorm"/>
              <w:rPr>
                <w:lang w:eastAsia="zh-CN"/>
              </w:rPr>
            </w:pPr>
            <w:r w:rsidRPr="002C04CC">
              <w:t>Указывается сумма уточняемого платежного документа</w:t>
            </w:r>
          </w:p>
        </w:tc>
      </w:tr>
      <w:tr w:rsidR="006A707F" w:rsidRPr="002C04CC" w14:paraId="7A6B048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B74CECD" w14:textId="77777777" w:rsidR="006A707F" w:rsidRPr="002C04CC" w:rsidRDefault="006A707F" w:rsidP="00611E59">
            <w:pPr>
              <w:pStyle w:val="GOSTTablenorm"/>
              <w:rPr>
                <w:lang w:eastAsia="zh-CN"/>
              </w:rPr>
            </w:pPr>
            <w:r w:rsidRPr="002C04CC">
              <w:rPr>
                <w:lang w:eastAsia="zh-CN"/>
              </w:rPr>
              <w:t>Назначение платежа</w:t>
            </w:r>
          </w:p>
        </w:tc>
        <w:tc>
          <w:tcPr>
            <w:tcW w:w="3565" w:type="pct"/>
          </w:tcPr>
          <w:p w14:paraId="3B2E4DCA" w14:textId="401D6013" w:rsidR="006A707F" w:rsidRPr="002C04CC" w:rsidRDefault="006A707F" w:rsidP="003B6481">
            <w:pPr>
              <w:pStyle w:val="GOSTTablenorm"/>
              <w:rPr>
                <w:lang w:eastAsia="zh-CN"/>
              </w:rPr>
            </w:pPr>
            <w:r w:rsidRPr="002C04CC">
              <w:rPr>
                <w:lang w:eastAsia="zh-CN"/>
              </w:rPr>
              <w:t xml:space="preserve">Указывается назначение платежа в соответствии с </w:t>
            </w:r>
            <w:r w:rsidR="005826D7" w:rsidRPr="002C04CC">
              <w:rPr>
                <w:lang w:eastAsia="zh-CN"/>
              </w:rPr>
              <w:t>уточняемым</w:t>
            </w:r>
            <w:r w:rsidRPr="002C04CC">
              <w:rPr>
                <w:lang w:eastAsia="zh-CN"/>
              </w:rPr>
              <w:t xml:space="preserve"> документом</w:t>
            </w:r>
          </w:p>
        </w:tc>
      </w:tr>
      <w:tr w:rsidR="00987040" w:rsidRPr="002C04CC" w14:paraId="24C8B755"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6991663" w14:textId="77777777" w:rsidR="00987040" w:rsidRPr="002C04CC" w:rsidRDefault="006A707F" w:rsidP="00611E59">
            <w:pPr>
              <w:pStyle w:val="GOSTTablenorm"/>
              <w:rPr>
                <w:lang w:eastAsia="zh-CN"/>
              </w:rPr>
            </w:pPr>
            <w:r w:rsidRPr="002C04CC">
              <w:rPr>
                <w:lang w:eastAsia="zh-CN"/>
              </w:rPr>
              <w:t>Примечание</w:t>
            </w:r>
          </w:p>
        </w:tc>
        <w:tc>
          <w:tcPr>
            <w:tcW w:w="3565" w:type="pct"/>
          </w:tcPr>
          <w:p w14:paraId="69FCDD75" w14:textId="41FB8089" w:rsidR="00987040" w:rsidRPr="002C04CC" w:rsidRDefault="006A707F" w:rsidP="003B6481">
            <w:pPr>
              <w:pStyle w:val="GOSTTablenorm"/>
              <w:rPr>
                <w:lang w:eastAsia="zh-CN"/>
              </w:rPr>
            </w:pPr>
            <w:r w:rsidRPr="002C04CC">
              <w:t>Указывается необходимое примечание</w:t>
            </w:r>
          </w:p>
        </w:tc>
      </w:tr>
      <w:tr w:rsidR="00987040" w:rsidRPr="002C04CC" w14:paraId="588D3B79"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2E0BF3" w14:textId="77777777" w:rsidR="00987040" w:rsidRPr="00A87740" w:rsidRDefault="00071328" w:rsidP="00611E59">
            <w:pPr>
              <w:pStyle w:val="GOSTTablenorm"/>
              <w:rPr>
                <w:rStyle w:val="GOSTSymBold"/>
              </w:rPr>
            </w:pPr>
            <w:r w:rsidRPr="002C04CC">
              <w:rPr>
                <w:rStyle w:val="GOSTSymBold"/>
              </w:rPr>
              <w:t>Блок «Изменить на реквизиты»</w:t>
            </w:r>
          </w:p>
        </w:tc>
      </w:tr>
      <w:tr w:rsidR="00987040" w:rsidRPr="002C04CC" w14:paraId="56B1068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D2F74C3" w14:textId="77777777" w:rsidR="00987040" w:rsidRPr="002C04CC" w:rsidRDefault="006A707F" w:rsidP="00611E59">
            <w:pPr>
              <w:pStyle w:val="GOSTTablenorm"/>
              <w:rPr>
                <w:lang w:eastAsia="zh-CN"/>
              </w:rPr>
            </w:pPr>
            <w:r w:rsidRPr="002C04CC">
              <w:rPr>
                <w:lang w:eastAsia="zh-CN"/>
              </w:rPr>
              <w:t>Наименование получателя</w:t>
            </w:r>
          </w:p>
        </w:tc>
        <w:tc>
          <w:tcPr>
            <w:tcW w:w="3565" w:type="pct"/>
          </w:tcPr>
          <w:p w14:paraId="609F3494" w14:textId="687ED41F" w:rsidR="00987040" w:rsidRPr="002C04CC" w:rsidRDefault="003C7488" w:rsidP="003B6481">
            <w:pPr>
              <w:pStyle w:val="GOSTTablenorm"/>
              <w:rPr>
                <w:lang w:eastAsia="zh-CN"/>
              </w:rPr>
            </w:pPr>
            <w:r w:rsidRPr="002C04CC">
              <w:t>Указывается уточненное наименование получателя</w:t>
            </w:r>
          </w:p>
        </w:tc>
      </w:tr>
      <w:tr w:rsidR="00987040" w:rsidRPr="002C04CC" w14:paraId="5478666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0535C8D" w14:textId="77777777" w:rsidR="00987040" w:rsidRPr="002C04CC" w:rsidRDefault="006A707F" w:rsidP="00611E59">
            <w:pPr>
              <w:pStyle w:val="GOSTTablenorm"/>
              <w:rPr>
                <w:lang w:eastAsia="zh-CN"/>
              </w:rPr>
            </w:pPr>
            <w:r w:rsidRPr="002C04CC">
              <w:rPr>
                <w:lang w:eastAsia="zh-CN"/>
              </w:rPr>
              <w:t>ИНН получателя</w:t>
            </w:r>
          </w:p>
        </w:tc>
        <w:tc>
          <w:tcPr>
            <w:tcW w:w="3565" w:type="pct"/>
          </w:tcPr>
          <w:p w14:paraId="79127751" w14:textId="649C869F" w:rsidR="00987040" w:rsidRPr="002C04CC" w:rsidRDefault="003C7488" w:rsidP="003B6481">
            <w:pPr>
              <w:pStyle w:val="GOSTTablenorm"/>
              <w:rPr>
                <w:lang w:eastAsia="zh-CN"/>
              </w:rPr>
            </w:pPr>
            <w:r w:rsidRPr="002C04CC">
              <w:t>Указывается уточненный ИНН получателя</w:t>
            </w:r>
          </w:p>
        </w:tc>
      </w:tr>
      <w:tr w:rsidR="006A707F" w:rsidRPr="002C04CC" w14:paraId="566EDBB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9FE0AC9" w14:textId="77777777" w:rsidR="006A707F" w:rsidRPr="002C04CC" w:rsidRDefault="006A707F" w:rsidP="00611E59">
            <w:pPr>
              <w:pStyle w:val="GOSTTablenorm"/>
              <w:rPr>
                <w:lang w:eastAsia="zh-CN"/>
              </w:rPr>
            </w:pPr>
            <w:r w:rsidRPr="002C04CC">
              <w:rPr>
                <w:lang w:eastAsia="zh-CN"/>
              </w:rPr>
              <w:t>КПП получателя</w:t>
            </w:r>
          </w:p>
        </w:tc>
        <w:tc>
          <w:tcPr>
            <w:tcW w:w="3565" w:type="pct"/>
          </w:tcPr>
          <w:p w14:paraId="11F09AC9" w14:textId="63E56809" w:rsidR="006A707F" w:rsidRPr="002C04CC" w:rsidRDefault="003C7488" w:rsidP="003B6481">
            <w:pPr>
              <w:pStyle w:val="GOSTTablenorm"/>
              <w:rPr>
                <w:lang w:eastAsia="zh-CN"/>
              </w:rPr>
            </w:pPr>
            <w:r w:rsidRPr="002C04CC">
              <w:t>Указывается уточненный КПП получателя</w:t>
            </w:r>
          </w:p>
        </w:tc>
      </w:tr>
      <w:tr w:rsidR="006A707F" w:rsidRPr="002C04CC" w14:paraId="76F0690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5F025B7" w14:textId="77777777" w:rsidR="006A707F" w:rsidRPr="002C04CC" w:rsidRDefault="006A707F" w:rsidP="00611E59">
            <w:pPr>
              <w:pStyle w:val="GOSTTablenorm"/>
              <w:rPr>
                <w:lang w:eastAsia="zh-CN"/>
              </w:rPr>
            </w:pPr>
            <w:r w:rsidRPr="002C04CC">
              <w:rPr>
                <w:lang w:eastAsia="zh-CN"/>
              </w:rPr>
              <w:lastRenderedPageBreak/>
              <w:t>Код по ОКТМО получателя</w:t>
            </w:r>
          </w:p>
        </w:tc>
        <w:tc>
          <w:tcPr>
            <w:tcW w:w="3565" w:type="pct"/>
          </w:tcPr>
          <w:p w14:paraId="18E3D1B2" w14:textId="72D51F25" w:rsidR="006A707F" w:rsidRPr="002C04CC" w:rsidRDefault="003C7488" w:rsidP="003B6481">
            <w:pPr>
              <w:pStyle w:val="GOSTTablenorm"/>
              <w:rPr>
                <w:lang w:eastAsia="zh-CN"/>
              </w:rPr>
            </w:pPr>
            <w:r w:rsidRPr="002C04CC">
              <w:t>Указывается уточненный код по ОКТМО получателя</w:t>
            </w:r>
          </w:p>
        </w:tc>
      </w:tr>
      <w:tr w:rsidR="006A707F" w:rsidRPr="002C04CC" w14:paraId="74B9288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FF97FA3" w14:textId="77777777" w:rsidR="006A707F" w:rsidRPr="002C04CC" w:rsidRDefault="006A707F" w:rsidP="00611E59">
            <w:pPr>
              <w:pStyle w:val="GOSTTablenorm"/>
              <w:rPr>
                <w:lang w:eastAsia="zh-CN"/>
              </w:rPr>
            </w:pPr>
            <w:r w:rsidRPr="002C04CC">
              <w:rPr>
                <w:lang w:eastAsia="zh-CN"/>
              </w:rPr>
              <w:t>Код по БК получателя</w:t>
            </w:r>
          </w:p>
        </w:tc>
        <w:tc>
          <w:tcPr>
            <w:tcW w:w="3565" w:type="pct"/>
          </w:tcPr>
          <w:p w14:paraId="21A2919E" w14:textId="7518D4A3" w:rsidR="006A707F" w:rsidRPr="002C04CC" w:rsidRDefault="003C7488" w:rsidP="003B6481">
            <w:pPr>
              <w:pStyle w:val="GOSTTablenorm"/>
            </w:pPr>
            <w:r w:rsidRPr="002C04CC">
              <w:t>Указывается уточненный код по БК получателя</w:t>
            </w:r>
            <w:r w:rsidR="00577B7B" w:rsidRPr="002C04CC">
              <w:t>. Не заполняется, если в поле «Вид средств» указано значение «30»</w:t>
            </w:r>
          </w:p>
        </w:tc>
      </w:tr>
      <w:tr w:rsidR="006A707F" w:rsidRPr="002C04CC" w14:paraId="3666C8FA"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E556E01" w14:textId="77777777" w:rsidR="006A707F" w:rsidRPr="002C04CC" w:rsidRDefault="006A707F" w:rsidP="00611E59">
            <w:pPr>
              <w:pStyle w:val="GOSTTablenorm"/>
              <w:rPr>
                <w:lang w:eastAsia="zh-CN"/>
              </w:rPr>
            </w:pPr>
            <w:r w:rsidRPr="002C04CC">
              <w:rPr>
                <w:lang w:eastAsia="zh-CN"/>
              </w:rPr>
              <w:t>Код цели субсидии (субвенции) получателя</w:t>
            </w:r>
          </w:p>
        </w:tc>
        <w:tc>
          <w:tcPr>
            <w:tcW w:w="3565" w:type="pct"/>
          </w:tcPr>
          <w:p w14:paraId="72330E6E" w14:textId="2B847741" w:rsidR="00121680" w:rsidRPr="002C04CC" w:rsidRDefault="000457D9" w:rsidP="00F462C4">
            <w:pPr>
              <w:pStyle w:val="GOSTTablenorm"/>
            </w:pPr>
            <w:r w:rsidRPr="002C04CC">
              <w:t>Указывается код цели субсидии (субвенции).</w:t>
            </w:r>
          </w:p>
          <w:p w14:paraId="1AAB07D0" w14:textId="77777777" w:rsidR="003E1396" w:rsidRPr="002C04CC" w:rsidRDefault="00121680" w:rsidP="00F462C4">
            <w:pPr>
              <w:pStyle w:val="GOSTTablenorm"/>
            </w:pPr>
            <w:r w:rsidRPr="002C04CC">
              <w:t xml:space="preserve">Является </w:t>
            </w:r>
            <w:r w:rsidR="008111D1" w:rsidRPr="002C04CC">
              <w:t>обязательным для заполнения для л/с с кодом 05 федерального бюджета.</w:t>
            </w:r>
            <w:r w:rsidR="000457D9" w:rsidRPr="002C04CC">
              <w:t xml:space="preserve"> </w:t>
            </w:r>
            <w:r w:rsidR="008111D1" w:rsidRPr="002C04CC">
              <w:t>В случае уточнения поступления указывается код НПА. В случае уточнения выплаты указывается идентификацион</w:t>
            </w:r>
            <w:r w:rsidR="00A14B52" w:rsidRPr="002C04CC">
              <w:t>н</w:t>
            </w:r>
            <w:r w:rsidR="008111D1" w:rsidRPr="002C04CC">
              <w:t>ый код поступления или идентификационный код выплаты.</w:t>
            </w:r>
          </w:p>
          <w:p w14:paraId="2E6A12FA" w14:textId="6B258D4F" w:rsidR="005826D7" w:rsidRPr="002C04CC" w:rsidRDefault="005826D7" w:rsidP="003B6481">
            <w:pPr>
              <w:pStyle w:val="GOSTTablenorm"/>
              <w:rPr>
                <w:lang w:eastAsia="zh-CN"/>
              </w:rPr>
            </w:pPr>
            <w:r w:rsidRPr="002C04CC">
              <w:t>Для л/с с кодом 03/14</w:t>
            </w:r>
            <w:r w:rsidR="00121680" w:rsidRPr="002C04CC">
              <w:t xml:space="preserve"> при необходимости учета платежа без кода цели, ранее учтенного по коду цели, указывается прочерк</w:t>
            </w:r>
          </w:p>
        </w:tc>
      </w:tr>
      <w:tr w:rsidR="006A707F" w:rsidRPr="002C04CC" w14:paraId="5BF4990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038F597" w14:textId="77777777" w:rsidR="006A707F" w:rsidRPr="002C04CC" w:rsidRDefault="006A707F" w:rsidP="00611E59">
            <w:pPr>
              <w:pStyle w:val="GOSTTablenorm"/>
              <w:rPr>
                <w:lang w:eastAsia="zh-CN"/>
              </w:rPr>
            </w:pPr>
            <w:r w:rsidRPr="002C04CC">
              <w:rPr>
                <w:lang w:eastAsia="zh-CN"/>
              </w:rPr>
              <w:t>Сумма</w:t>
            </w:r>
          </w:p>
        </w:tc>
        <w:tc>
          <w:tcPr>
            <w:tcW w:w="3565" w:type="pct"/>
          </w:tcPr>
          <w:p w14:paraId="4432625E" w14:textId="053B86CF" w:rsidR="006A707F" w:rsidRPr="002C04CC" w:rsidRDefault="003C7488" w:rsidP="003B6481">
            <w:pPr>
              <w:pStyle w:val="GOSTTablenorm"/>
              <w:rPr>
                <w:lang w:eastAsia="zh-CN"/>
              </w:rPr>
            </w:pPr>
            <w:r w:rsidRPr="002C04CC">
              <w:t>Указывается уточненная сумма</w:t>
            </w:r>
            <w:r w:rsidR="00956629" w:rsidRPr="002C04CC">
              <w:t xml:space="preserve"> уточняемого</w:t>
            </w:r>
            <w:r w:rsidRPr="002C04CC">
              <w:t xml:space="preserve"> документа</w:t>
            </w:r>
          </w:p>
        </w:tc>
      </w:tr>
      <w:tr w:rsidR="006A707F" w:rsidRPr="002C04CC" w14:paraId="5C338E4C"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1A04696" w14:textId="77777777" w:rsidR="006A707F" w:rsidRPr="002C04CC" w:rsidRDefault="006A707F" w:rsidP="00611E59">
            <w:pPr>
              <w:pStyle w:val="GOSTTablenorm"/>
              <w:rPr>
                <w:lang w:eastAsia="zh-CN"/>
              </w:rPr>
            </w:pPr>
            <w:r w:rsidRPr="002C04CC">
              <w:rPr>
                <w:lang w:eastAsia="zh-CN"/>
              </w:rPr>
              <w:t>Назначение платежа</w:t>
            </w:r>
          </w:p>
        </w:tc>
        <w:tc>
          <w:tcPr>
            <w:tcW w:w="3565" w:type="pct"/>
          </w:tcPr>
          <w:p w14:paraId="0CC0D18C" w14:textId="57AF6E2B" w:rsidR="006A707F" w:rsidRPr="002C04CC" w:rsidRDefault="003C7488" w:rsidP="003B6481">
            <w:pPr>
              <w:pStyle w:val="GOSTTablenorm"/>
              <w:rPr>
                <w:lang w:eastAsia="zh-CN"/>
              </w:rPr>
            </w:pPr>
            <w:r w:rsidRPr="002C04CC">
              <w:t xml:space="preserve">Указывается уточненное назначение платежа </w:t>
            </w:r>
            <w:r w:rsidR="00956629" w:rsidRPr="002C04CC">
              <w:t>уточняемого</w:t>
            </w:r>
            <w:r w:rsidRPr="002C04CC">
              <w:t xml:space="preserve"> документа</w:t>
            </w:r>
          </w:p>
        </w:tc>
      </w:tr>
    </w:tbl>
    <w:p w14:paraId="40E6DA6B" w14:textId="17CF4C13" w:rsidR="00B55601" w:rsidRPr="002C04CC" w:rsidRDefault="00CD2CCA" w:rsidP="0006764E">
      <w:pPr>
        <w:pStyle w:val="GOSTListnum"/>
        <w:numPr>
          <w:ilvl w:val="0"/>
          <w:numId w:val="24"/>
        </w:numPr>
        <w:rPr>
          <w:lang w:eastAsia="zh-CN"/>
        </w:rPr>
      </w:pPr>
      <w:r w:rsidRPr="002C04CC">
        <w:rPr>
          <w:lang w:eastAsia="zh-CN"/>
        </w:rPr>
        <w:t xml:space="preserve">После заполнения полей </w:t>
      </w:r>
      <w:r w:rsidR="00D94D14" w:rsidRPr="002C04CC">
        <w:rPr>
          <w:lang w:eastAsia="zh-CN"/>
        </w:rPr>
        <w:t>нажать кнопку «</w:t>
      </w:r>
      <w:r w:rsidRPr="002C04CC">
        <w:rPr>
          <w:lang w:eastAsia="zh-CN"/>
        </w:rPr>
        <w:t>Сохранить</w:t>
      </w:r>
      <w:r w:rsidR="00BD7F5F" w:rsidRPr="002C04CC">
        <w:rPr>
          <w:lang w:eastAsia="zh-CN"/>
        </w:rPr>
        <w:t xml:space="preserve"> изменения и закрыть окно</w:t>
      </w:r>
      <w:r w:rsidRPr="002C04CC">
        <w:rPr>
          <w:lang w:eastAsia="zh-CN"/>
        </w:rPr>
        <w:t>».</w:t>
      </w:r>
    </w:p>
    <w:p w14:paraId="7356086B" w14:textId="77777777" w:rsidR="00D1139F" w:rsidRPr="002C04CC" w:rsidRDefault="00CD2CCA" w:rsidP="00B55601">
      <w:pPr>
        <w:pStyle w:val="GOSTListnormal18"/>
        <w:rPr>
          <w:lang w:eastAsia="zh-CN"/>
        </w:rPr>
      </w:pPr>
      <w:r w:rsidRPr="002C04CC">
        <w:rPr>
          <w:lang w:eastAsia="zh-CN"/>
        </w:rPr>
        <w:t xml:space="preserve">Запустится автоматическая проверка на корректность заполнения полей. При успешном завершении проверки </w:t>
      </w:r>
      <w:r w:rsidR="00BD7F5F" w:rsidRPr="002C04CC">
        <w:t>ПДУ</w:t>
      </w:r>
      <w:r w:rsidR="00987040" w:rsidRPr="002C04CC">
        <w:t xml:space="preserve"> </w:t>
      </w:r>
      <w:r w:rsidRPr="002C04CC">
        <w:rPr>
          <w:lang w:eastAsia="zh-CN"/>
        </w:rPr>
        <w:t>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57815F2E" w14:textId="6C086C9F" w:rsidR="003D6027" w:rsidRPr="002C04CC" w:rsidRDefault="003D6027" w:rsidP="003D6027">
      <w:pPr>
        <w:pStyle w:val="GOSTListnormal18"/>
      </w:pPr>
      <w:r w:rsidRPr="002C04CC">
        <w:t>При этом</w:t>
      </w:r>
      <w:r w:rsidR="00BB52D9" w:rsidRPr="002C04CC">
        <w:t>,</w:t>
      </w:r>
      <w:r w:rsidRPr="002C04CC">
        <w:t xml:space="preserve"> если в УВи</w:t>
      </w:r>
      <w:r w:rsidR="00A661C7" w:rsidRPr="002C04CC">
        <w:t>П</w:t>
      </w:r>
      <w:r w:rsidRPr="002C04CC">
        <w:t>П по уточнению ранее произведенной кассовой выплаты в блоке «Изменить на реквизиты» в реквизите «Код цели субсидии (субвенции) получателя» указано значение ИКВ, в котором в разрядах 12-15 указан код НПА, не являющийся укрупненным кодом, то во входящем поступлении, связанном с уточняемой заявкой, производится уменьшение остатка для расходования (реквизит ПП «Остаток для расходования</w:t>
      </w:r>
      <w:r w:rsidR="0063302B" w:rsidRPr="002C04CC">
        <w:t>»</w:t>
      </w:r>
      <w:r w:rsidRPr="002C04CC">
        <w:t>).</w:t>
      </w:r>
    </w:p>
    <w:p w14:paraId="192D4513" w14:textId="3DB57AEB" w:rsidR="003D6027" w:rsidRPr="002C04CC" w:rsidRDefault="003D6027" w:rsidP="003D6027">
      <w:pPr>
        <w:pStyle w:val="GOSTListnormal18"/>
      </w:pPr>
      <w:r w:rsidRPr="002C04CC">
        <w:t>Для УВи</w:t>
      </w:r>
      <w:r w:rsidR="00422924" w:rsidRPr="002C04CC">
        <w:t>п</w:t>
      </w:r>
      <w:r w:rsidRPr="002C04CC">
        <w:t>П по уточнению УВи</w:t>
      </w:r>
      <w:r w:rsidR="00422924" w:rsidRPr="002C04CC">
        <w:t>п</w:t>
      </w:r>
      <w:r w:rsidRPr="002C04CC">
        <w:t>П по поступлениям в уточненном платежном поручении поле «Код цели (аналитический код)» заполняется новым присвоенным значением идентификационного кода поступления (ИКП), в котором в разрядах 12-15 указан уточненный код НПА. Значение реквизита ПП «Остаток для расходования» при этом не меняется.</w:t>
      </w:r>
    </w:p>
    <w:p w14:paraId="46A588E4" w14:textId="78BFA9D0" w:rsidR="003D6027" w:rsidRPr="002C04CC" w:rsidRDefault="003D6027" w:rsidP="003D6027">
      <w:pPr>
        <w:pStyle w:val="GOSTListnormal18"/>
      </w:pPr>
      <w:r w:rsidRPr="002C04CC">
        <w:t>Значение ИКВ не должно быть указано 25-ю нулями.</w:t>
      </w:r>
    </w:p>
    <w:p w14:paraId="6B88C7EC" w14:textId="77777777" w:rsidR="003E1396" w:rsidRPr="002C04CC" w:rsidRDefault="00E273C3" w:rsidP="0064463D">
      <w:pPr>
        <w:pStyle w:val="GOSTListnum"/>
        <w:numPr>
          <w:ilvl w:val="0"/>
          <w:numId w:val="29"/>
        </w:numPr>
      </w:pPr>
      <w:r w:rsidRPr="002C04CC">
        <w:t>Для создания УВи</w:t>
      </w:r>
      <w:r w:rsidR="00422924" w:rsidRPr="002C04CC">
        <w:t>п</w:t>
      </w:r>
      <w:r w:rsidRPr="002C04CC">
        <w:t xml:space="preserve">П с помощью родительского документа необходимо </w:t>
      </w:r>
      <w:r w:rsidR="004559AF" w:rsidRPr="002C04CC">
        <w:t>в меню С</w:t>
      </w:r>
      <w:r w:rsidR="00767224" w:rsidRPr="002C04CC">
        <w:t>Ф</w:t>
      </w:r>
      <w:r w:rsidRPr="002C04CC">
        <w:t xml:space="preserve"> нажать кнопку «Создать из родительского документа».</w:t>
      </w:r>
    </w:p>
    <w:p w14:paraId="529CB616" w14:textId="2E5770A2" w:rsidR="00E273C3" w:rsidRPr="002C04CC" w:rsidRDefault="00E273C3" w:rsidP="0064463D">
      <w:pPr>
        <w:pStyle w:val="GOSTListnum"/>
        <w:numPr>
          <w:ilvl w:val="0"/>
          <w:numId w:val="29"/>
        </w:numPr>
      </w:pPr>
      <w:r w:rsidRPr="002C04CC">
        <w:t>Откроется окно для ввода реквизитов родительског</w:t>
      </w:r>
      <w:r w:rsidR="003F50C3" w:rsidRPr="002C04CC">
        <w:t>о документа. Необходимо заполнить все поля и нажать на кнопку «Создать».</w:t>
      </w:r>
    </w:p>
    <w:p w14:paraId="6102433B" w14:textId="2CDE62A0" w:rsidR="00E273C3" w:rsidRPr="002C04CC" w:rsidRDefault="003F50C3" w:rsidP="0064463D">
      <w:pPr>
        <w:pStyle w:val="GOSTListnum"/>
        <w:numPr>
          <w:ilvl w:val="0"/>
          <w:numId w:val="29"/>
        </w:numPr>
      </w:pPr>
      <w:r w:rsidRPr="002C04CC">
        <w:t>Откроется визуальная форма</w:t>
      </w:r>
      <w:r w:rsidR="00E273C3" w:rsidRPr="002C04CC">
        <w:t xml:space="preserve"> </w:t>
      </w:r>
      <w:r w:rsidRPr="002C04CC">
        <w:t>УВи</w:t>
      </w:r>
      <w:r w:rsidR="00422924" w:rsidRPr="002C04CC">
        <w:t>п</w:t>
      </w:r>
      <w:r w:rsidRPr="002C04CC">
        <w:t>П</w:t>
      </w:r>
      <w:r w:rsidR="00E273C3" w:rsidRPr="002C04CC">
        <w:t xml:space="preserve"> в режиме редактирования с предзаполненными полями блоков «Общая информация» и «Реквизиты уточняемого документа».</w:t>
      </w:r>
      <w:r w:rsidRPr="002C04CC">
        <w:t xml:space="preserve"> Дальнейшая работа с формуляром выполняется, как описано в шагах 2 – 4 данного раздела.</w:t>
      </w:r>
    </w:p>
    <w:p w14:paraId="468DF100" w14:textId="7A1F0584" w:rsidR="00CD2CCA" w:rsidRPr="002C04CC" w:rsidRDefault="00CD2CCA" w:rsidP="0063302B">
      <w:pPr>
        <w:pStyle w:val="41"/>
      </w:pPr>
      <w:r w:rsidRPr="002C04CC">
        <w:lastRenderedPageBreak/>
        <w:t xml:space="preserve">Автоматическое формирование </w:t>
      </w:r>
      <w:r w:rsidRPr="002C04CC">
        <w:rPr>
          <w:lang w:eastAsia="zh-CN"/>
        </w:rPr>
        <w:t xml:space="preserve">экземпляра формуляра </w:t>
      </w:r>
      <w:r w:rsidR="00987040" w:rsidRPr="002C04CC">
        <w:rPr>
          <w:lang w:eastAsia="zh-CN"/>
        </w:rPr>
        <w:t>«</w:t>
      </w:r>
      <w:r w:rsidR="00987040" w:rsidRPr="002C04CC">
        <w:t xml:space="preserve">Уведомление об уточнении вида и принадлежности платежа» </w:t>
      </w:r>
      <w:r w:rsidR="00BC09E7" w:rsidRPr="002C04CC">
        <w:t>(ф. </w:t>
      </w:r>
      <w:r w:rsidR="00987040" w:rsidRPr="002C04CC">
        <w:t>0531809)</w:t>
      </w:r>
      <w:r w:rsidRPr="002C04CC">
        <w:rPr>
          <w:lang w:eastAsia="zh-CN"/>
        </w:rPr>
        <w:t xml:space="preserve"> </w:t>
      </w:r>
      <w:r w:rsidRPr="002C04CC">
        <w:t>путем импорта документа</w:t>
      </w:r>
    </w:p>
    <w:p w14:paraId="0933AFB8" w14:textId="77777777" w:rsidR="003E1396" w:rsidRPr="002C04CC" w:rsidRDefault="00CD2CCA" w:rsidP="00204A75">
      <w:pPr>
        <w:pStyle w:val="GOSTNormalWithout"/>
        <w:rPr>
          <w:lang w:eastAsia="zh-CN"/>
        </w:rPr>
      </w:pPr>
      <w:r w:rsidRPr="002C04CC">
        <w:rPr>
          <w:lang w:eastAsia="zh-CN"/>
        </w:rPr>
        <w:t xml:space="preserve">Для автоматического формирования </w:t>
      </w:r>
      <w:r w:rsidR="00BD7F5F" w:rsidRPr="002C04CC">
        <w:t>ПДУ</w:t>
      </w:r>
      <w:r w:rsidRPr="002C04CC">
        <w:rPr>
          <w:lang w:eastAsia="zh-CN"/>
        </w:rPr>
        <w:t xml:space="preserve"> путем импорта требуется выполнить следующие действия:</w:t>
      </w:r>
    </w:p>
    <w:p w14:paraId="6464C1CA" w14:textId="77777777" w:rsidR="003E1396" w:rsidRPr="002C04CC" w:rsidRDefault="005D21AE" w:rsidP="0064463D">
      <w:pPr>
        <w:pStyle w:val="GOSTListnum"/>
        <w:numPr>
          <w:ilvl w:val="0"/>
          <w:numId w:val="100"/>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57410432" w14:textId="1EE8CF48" w:rsidR="005D21AE" w:rsidRPr="002C04CC" w:rsidRDefault="005D21AE" w:rsidP="005D21AE">
      <w:pPr>
        <w:pStyle w:val="GOSTListmark3"/>
        <w:rPr>
          <w:lang w:eastAsia="zh-CN"/>
        </w:rPr>
      </w:pPr>
      <w:r w:rsidRPr="002C04CC">
        <w:rPr>
          <w:lang w:eastAsia="zh-CN"/>
        </w:rPr>
        <w:t>«</w:t>
      </w:r>
      <w:r w:rsidRPr="002C04CC">
        <w:t>Все сервисы – Компонент санкционирования расходов: СВР – Уточнение кассовых операций – Уведомление об уточнении вида и принадлежности платежа (ф. 0531809) – Все документы»;</w:t>
      </w:r>
    </w:p>
    <w:p w14:paraId="7766B2AA" w14:textId="77777777" w:rsidR="005D21AE" w:rsidRPr="002C04CC" w:rsidRDefault="005D21AE" w:rsidP="005D21AE">
      <w:pPr>
        <w:pStyle w:val="GOSTListmark3"/>
      </w:pPr>
      <w:r w:rsidRPr="002C04CC">
        <w:rPr>
          <w:lang w:eastAsia="zh-CN"/>
        </w:rPr>
        <w:t>«</w:t>
      </w:r>
      <w:r w:rsidRPr="002C04CC">
        <w:t>Все сервисы – Компонент санкционирования расходов: ПБС, ИПБС, АИФ – Уточнение кассовых операций – Уведомление об уточнении вида и принадлежности платежа (ф. 0531809) – Все документы».</w:t>
      </w:r>
    </w:p>
    <w:p w14:paraId="0B334C8E" w14:textId="39E12E73" w:rsidR="00CD2CCA" w:rsidRPr="002C04CC" w:rsidRDefault="00C96B6F" w:rsidP="005D21AE">
      <w:pPr>
        <w:pStyle w:val="GOSTListnum"/>
      </w:pPr>
      <w:r w:rsidRPr="002C04CC">
        <w:t xml:space="preserve">В списковой форме </w:t>
      </w:r>
      <w:r w:rsidR="00D94D14" w:rsidRPr="002C04CC">
        <w:t>нажать кнопку «</w:t>
      </w:r>
      <w:r w:rsidR="00CD2CCA" w:rsidRPr="002C04CC">
        <w:t xml:space="preserve">Импорт». В открывшемся окне выбрать файл с документом для импорта и </w:t>
      </w:r>
      <w:r w:rsidR="00D94D14" w:rsidRPr="002C04CC">
        <w:t>нажать кнопку «</w:t>
      </w:r>
      <w:r w:rsidR="00CD2CCA" w:rsidRPr="002C04CC">
        <w:t xml:space="preserve">Сохранить». В случае успешного импорта после обновления в СФ присутствует экземпляр формуляра </w:t>
      </w:r>
      <w:r w:rsidR="00BD7F5F" w:rsidRPr="002C04CC">
        <w:t>ПДУ</w:t>
      </w:r>
      <w:r w:rsidR="00795BF7" w:rsidRPr="002C04CC">
        <w:t xml:space="preserve"> </w:t>
      </w:r>
      <w:r w:rsidR="00CD2CCA" w:rsidRPr="002C04CC">
        <w:t>на статусе «</w:t>
      </w:r>
      <w:r w:rsidR="00BD7F5F" w:rsidRPr="002C04CC">
        <w:t>Новый</w:t>
      </w:r>
      <w:r w:rsidR="00CD2CCA" w:rsidRPr="002C04CC">
        <w:t>».</w:t>
      </w:r>
    </w:p>
    <w:p w14:paraId="4A0C8D3F" w14:textId="328FA7F8" w:rsidR="00CD2CCA" w:rsidRPr="002C04CC" w:rsidRDefault="00CD2CCA" w:rsidP="005D21AE">
      <w:pPr>
        <w:pStyle w:val="GOSTListnum"/>
        <w:rPr>
          <w:lang w:eastAsia="zh-CN"/>
        </w:rPr>
      </w:pPr>
      <w:r w:rsidRPr="002C04CC">
        <w:rPr>
          <w:lang w:eastAsia="zh-CN"/>
        </w:rPr>
        <w:t xml:space="preserve">Открыть </w:t>
      </w:r>
      <w:r w:rsidR="00BD7F5F" w:rsidRPr="002C04CC">
        <w:rPr>
          <w:lang w:eastAsia="zh-CN"/>
        </w:rPr>
        <w:t xml:space="preserve">импортированный </w:t>
      </w:r>
      <w:r w:rsidRPr="002C04CC">
        <w:rPr>
          <w:lang w:eastAsia="zh-CN"/>
        </w:rPr>
        <w:t>формуляр для визуальной проверки</w:t>
      </w:r>
      <w:r w:rsidR="00BD7F5F" w:rsidRPr="002C04CC">
        <w:rPr>
          <w:lang w:eastAsia="zh-CN"/>
        </w:rPr>
        <w:t xml:space="preserve"> нажатием кнопки «Просмотреть»</w:t>
      </w:r>
      <w:r w:rsidRPr="002C04CC">
        <w:rPr>
          <w:lang w:eastAsia="zh-CN"/>
        </w:rPr>
        <w:t xml:space="preserve">. При корректном завершении импорта документа данные реквизитов формуляра </w:t>
      </w:r>
      <w:r w:rsidRPr="002C04CC">
        <w:t>подтягиваются автоматически из файла соответствующего поля ТФ</w:t>
      </w:r>
      <w:r w:rsidR="00036EF5" w:rsidRPr="002C04CC">
        <w:t>О</w:t>
      </w:r>
      <w:r w:rsidRPr="002C04CC">
        <w:t>.</w:t>
      </w:r>
    </w:p>
    <w:p w14:paraId="5E93836D" w14:textId="77777777" w:rsidR="007D0B36" w:rsidRPr="001F2C7C" w:rsidRDefault="007D0B36" w:rsidP="00BC12DB">
      <w:pPr>
        <w:pStyle w:val="32"/>
        <w:rPr>
          <w:lang w:eastAsia="zh-CN"/>
        </w:rPr>
      </w:pPr>
      <w:bookmarkStart w:id="1399" w:name="_Ref26968463"/>
      <w:bookmarkStart w:id="1400" w:name="_Toc27384898"/>
      <w:bookmarkStart w:id="1401" w:name="_Toc220945015"/>
      <w:r w:rsidRPr="001F2C7C">
        <w:t>Документ</w:t>
      </w:r>
      <w:r w:rsidRPr="001F2C7C">
        <w:rPr>
          <w:lang w:eastAsia="zh-CN"/>
        </w:rPr>
        <w:t xml:space="preserve"> </w:t>
      </w:r>
      <w:r w:rsidRPr="001F2C7C">
        <w:t>«Запрос о получении информации по ЭПС участника» (</w:t>
      </w:r>
      <w:r w:rsidRPr="001F2C7C">
        <w:rPr>
          <w:lang w:val="en-US"/>
        </w:rPr>
        <w:t>ED</w:t>
      </w:r>
      <w:r w:rsidRPr="001F2C7C">
        <w:t>243)</w:t>
      </w:r>
      <w:bookmarkEnd w:id="1399"/>
      <w:bookmarkEnd w:id="1400"/>
      <w:bookmarkEnd w:id="1401"/>
    </w:p>
    <w:p w14:paraId="5C25C8C2" w14:textId="15E21F9A" w:rsidR="007D0B36" w:rsidRPr="00E67920" w:rsidRDefault="00C70CC9" w:rsidP="007D0B36">
      <w:pPr>
        <w:pStyle w:val="GOSTNormal"/>
      </w:pPr>
      <w:r w:rsidRPr="001F2C7C">
        <w:t>Формирование документа осуществляется автоматически по результатам приема из ПУДС ЭБ.</w:t>
      </w:r>
    </w:p>
    <w:p w14:paraId="2DA9C416" w14:textId="1300845A" w:rsidR="00B50B99" w:rsidRPr="005E21FB" w:rsidRDefault="007D0B36" w:rsidP="00B50B99">
      <w:pPr>
        <w:pStyle w:val="GOSTNormalWithout"/>
      </w:pPr>
      <w:r w:rsidRPr="00796910">
        <w:t xml:space="preserve">Сформированные документы будут доступны по </w:t>
      </w:r>
      <w:r w:rsidR="00B50B99" w:rsidRPr="00796910">
        <w:t xml:space="preserve">одному из </w:t>
      </w:r>
      <w:r w:rsidRPr="00796910">
        <w:t>пут</w:t>
      </w:r>
      <w:r w:rsidR="00B50B99" w:rsidRPr="005E21FB">
        <w:t>ей</w:t>
      </w:r>
      <w:r w:rsidRPr="005E21FB">
        <w:t xml:space="preserve"> в навигаторе</w:t>
      </w:r>
      <w:r w:rsidR="00B50B99" w:rsidRPr="005E21FB">
        <w:t>:</w:t>
      </w:r>
    </w:p>
    <w:p w14:paraId="5D0FFEDE" w14:textId="72A34D26" w:rsidR="00B559BA" w:rsidRPr="00A87740" w:rsidRDefault="00B559BA" w:rsidP="00B559BA">
      <w:pPr>
        <w:pStyle w:val="GOSTListmark1"/>
      </w:pPr>
      <w:r w:rsidRPr="00A87740">
        <w:rPr>
          <w:lang w:eastAsia="zh-CN"/>
        </w:rPr>
        <w:t>«Управление расходами: СВР</w:t>
      </w:r>
      <w:r w:rsidRPr="00A87740">
        <w:t xml:space="preserve"> – Все сервисы – Компонент санкционирования расходов: СВР – Уточнение кассовых операций – Запрос по ЭПС участника (</w:t>
      </w:r>
      <w:r w:rsidRPr="00A87740">
        <w:rPr>
          <w:lang w:val="en-US"/>
        </w:rPr>
        <w:t>ED</w:t>
      </w:r>
      <w:r w:rsidRPr="00A87740">
        <w:t>243) – Все документы»;</w:t>
      </w:r>
    </w:p>
    <w:p w14:paraId="17B84999" w14:textId="66C9346F" w:rsidR="00C70CC9" w:rsidRPr="001F2C7C" w:rsidRDefault="00B50B99" w:rsidP="00A8595F">
      <w:pPr>
        <w:pStyle w:val="GOSTListmark1"/>
      </w:pPr>
      <w:r w:rsidRPr="002C04CC">
        <w:rPr>
          <w:lang w:eastAsia="zh-CN"/>
        </w:rPr>
        <w:t>«Управление расходами: средства ФБ</w:t>
      </w:r>
      <w:r w:rsidRPr="001F2C7C">
        <w:rPr>
          <w:lang w:eastAsia="zh-CN"/>
        </w:rPr>
        <w:t xml:space="preserve"> – </w:t>
      </w:r>
      <w:r w:rsidRPr="001F2C7C">
        <w:t>Все сервисы – Компонент санкционирования расходов: ПБС, ИПБС, АИФ – Уточнение кассовых операций – Запрос по ЭПС участника (</w:t>
      </w:r>
      <w:r w:rsidRPr="001F2C7C">
        <w:rPr>
          <w:lang w:val="en-US"/>
        </w:rPr>
        <w:t>ED</w:t>
      </w:r>
      <w:r w:rsidRPr="001F2C7C">
        <w:t>243) – Все документы»</w:t>
      </w:r>
      <w:r w:rsidR="007D0B36" w:rsidRPr="001F2C7C">
        <w:t>.</w:t>
      </w:r>
    </w:p>
    <w:p w14:paraId="2B14DD6C" w14:textId="77777777" w:rsidR="007D0B36" w:rsidRPr="001F2C7C" w:rsidRDefault="007D0B36" w:rsidP="00EB52A7">
      <w:pPr>
        <w:pStyle w:val="32"/>
      </w:pPr>
      <w:bookmarkStart w:id="1402" w:name="_Ref26968469"/>
      <w:bookmarkStart w:id="1403" w:name="_Toc27384899"/>
      <w:bookmarkStart w:id="1404" w:name="_Toc220945016"/>
      <w:r w:rsidRPr="001F2C7C">
        <w:t>Документ</w:t>
      </w:r>
      <w:r w:rsidRPr="001F2C7C">
        <w:rPr>
          <w:lang w:eastAsia="zh-CN"/>
        </w:rPr>
        <w:t xml:space="preserve"> </w:t>
      </w:r>
      <w:r w:rsidRPr="001F2C7C">
        <w:t>«Ответ на запрос информации по ЭПС участника» (</w:t>
      </w:r>
      <w:r w:rsidRPr="001F2C7C">
        <w:rPr>
          <w:lang w:val="en-US"/>
        </w:rPr>
        <w:t>ED</w:t>
      </w:r>
      <w:r w:rsidRPr="001F2C7C">
        <w:t>244)</w:t>
      </w:r>
      <w:bookmarkEnd w:id="1402"/>
      <w:bookmarkEnd w:id="1403"/>
      <w:bookmarkEnd w:id="1404"/>
    </w:p>
    <w:p w14:paraId="5A7F5212" w14:textId="7DD3A89B" w:rsidR="007D0B36" w:rsidRPr="001F2C7C" w:rsidRDefault="007D0B36" w:rsidP="00204A75">
      <w:pPr>
        <w:pStyle w:val="GOSTNormalWithout"/>
      </w:pPr>
      <w:r w:rsidRPr="001F2C7C">
        <w:t xml:space="preserve">Формирование документа может осуществляться </w:t>
      </w:r>
      <w:r w:rsidR="00F0602F" w:rsidRPr="00A87740">
        <w:t>следующими</w:t>
      </w:r>
      <w:r w:rsidR="00B559BA" w:rsidRPr="002C04CC">
        <w:t xml:space="preserve"> </w:t>
      </w:r>
      <w:r w:rsidRPr="001F2C7C">
        <w:t>способами:</w:t>
      </w:r>
    </w:p>
    <w:p w14:paraId="617C7493" w14:textId="7A414A1E" w:rsidR="007D0B36" w:rsidRPr="003F795E" w:rsidRDefault="007D0B36" w:rsidP="0064463D">
      <w:pPr>
        <w:pStyle w:val="GOSTListnum"/>
        <w:numPr>
          <w:ilvl w:val="0"/>
          <w:numId w:val="34"/>
        </w:numPr>
      </w:pPr>
      <w:r w:rsidRPr="001F2C7C">
        <w:t>Через родительский документ с типом «ЭДИ». Описание данного способа формирования приведено в п. </w:t>
      </w:r>
      <w:r w:rsidRPr="003F795E">
        <w:fldChar w:fldCharType="begin"/>
      </w:r>
      <w:r w:rsidRPr="002C04CC">
        <w:instrText xml:space="preserve"> REF _Ref27386543 \r \h </w:instrText>
      </w:r>
      <w:r w:rsidR="004A6D69" w:rsidRPr="002C04CC">
        <w:instrText xml:space="preserve"> \* MERGEFORMAT </w:instrText>
      </w:r>
      <w:r w:rsidRPr="003F795E">
        <w:fldChar w:fldCharType="separate"/>
      </w:r>
      <w:r w:rsidR="00995063">
        <w:t>5.9.5</w:t>
      </w:r>
      <w:r w:rsidRPr="003F795E">
        <w:fldChar w:fldCharType="end"/>
      </w:r>
      <w:r w:rsidRPr="003F795E">
        <w:t>.</w:t>
      </w:r>
    </w:p>
    <w:p w14:paraId="7E9104CA" w14:textId="19F1F848" w:rsidR="007D0B36" w:rsidRPr="001F2C7C" w:rsidRDefault="007D0B36" w:rsidP="0006764E">
      <w:pPr>
        <w:pStyle w:val="GOSTListnum"/>
        <w:numPr>
          <w:ilvl w:val="0"/>
          <w:numId w:val="24"/>
        </w:numPr>
      </w:pPr>
      <w:r w:rsidRPr="003F795E">
        <w:t>С помощью документа «Запрос о получении информации по ЭПС участника» (</w:t>
      </w:r>
      <w:r w:rsidRPr="003F795E">
        <w:rPr>
          <w:lang w:val="en-US"/>
        </w:rPr>
        <w:t>ED</w:t>
      </w:r>
      <w:r w:rsidRPr="003F795E">
        <w:t>243)</w:t>
      </w:r>
      <w:r w:rsidR="008F2712" w:rsidRPr="003F795E">
        <w:t xml:space="preserve"> </w:t>
      </w:r>
      <w:r w:rsidR="008F2712" w:rsidRPr="00A87740">
        <w:t xml:space="preserve">(далее – </w:t>
      </w:r>
      <w:r w:rsidR="008F2712" w:rsidRPr="00A87740">
        <w:rPr>
          <w:lang w:eastAsia="zh-CN"/>
        </w:rPr>
        <w:t>Запрос (</w:t>
      </w:r>
      <w:r w:rsidR="008F2712" w:rsidRPr="00A87740">
        <w:rPr>
          <w:lang w:val="en-US"/>
        </w:rPr>
        <w:t>ED</w:t>
      </w:r>
      <w:r w:rsidR="008F2712" w:rsidRPr="00A87740">
        <w:t>243))</w:t>
      </w:r>
      <w:r w:rsidRPr="002C04CC">
        <w:t>. Для этого надо выполнить следующие действия:</w:t>
      </w:r>
    </w:p>
    <w:p w14:paraId="5B4F2763" w14:textId="3BF8419D" w:rsidR="00A508E8" w:rsidRPr="001F2C7C" w:rsidRDefault="00253CE9" w:rsidP="0006764E">
      <w:pPr>
        <w:pStyle w:val="GOSTListnum2"/>
        <w:numPr>
          <w:ilvl w:val="1"/>
          <w:numId w:val="24"/>
        </w:numPr>
      </w:pPr>
      <w:r w:rsidRPr="001F2C7C">
        <w:rPr>
          <w:lang w:eastAsia="zh-CN"/>
        </w:rPr>
        <w:t xml:space="preserve">Выбрать </w:t>
      </w:r>
      <w:r w:rsidR="00A508E8" w:rsidRPr="00A87740">
        <w:rPr>
          <w:lang w:eastAsia="zh-CN"/>
        </w:rPr>
        <w:t>путь в навигаторе</w:t>
      </w:r>
      <w:r w:rsidR="00A508E8" w:rsidRPr="002C04CC">
        <w:rPr>
          <w:lang w:eastAsia="zh-CN"/>
        </w:rPr>
        <w:t>:</w:t>
      </w:r>
    </w:p>
    <w:p w14:paraId="21B60D03" w14:textId="79C81949" w:rsidR="00F0602F" w:rsidRPr="00A87740" w:rsidRDefault="00F0602F" w:rsidP="00A508E8">
      <w:pPr>
        <w:pStyle w:val="GOSTListmark3"/>
      </w:pPr>
      <w:r w:rsidRPr="00A87740">
        <w:rPr>
          <w:lang w:eastAsia="zh-CN"/>
        </w:rPr>
        <w:t>«Управление расходами: СВР</w:t>
      </w:r>
      <w:r w:rsidRPr="00A87740">
        <w:t xml:space="preserve"> – Все сервисы – Компонент санкционирования расходов: СВР – Уточнение кассовых операций – Запрос по ЭПС участника (</w:t>
      </w:r>
      <w:r w:rsidRPr="00A87740">
        <w:rPr>
          <w:lang w:val="en-US"/>
        </w:rPr>
        <w:t>ED</w:t>
      </w:r>
      <w:r w:rsidRPr="00A87740">
        <w:t>243) – Все документы»;</w:t>
      </w:r>
    </w:p>
    <w:p w14:paraId="4DCB187A" w14:textId="4CE970C6" w:rsidR="00A508E8" w:rsidRPr="00796910" w:rsidRDefault="00DB5313" w:rsidP="00A8595F">
      <w:pPr>
        <w:pStyle w:val="GOSTListmark3"/>
      </w:pPr>
      <w:r w:rsidRPr="002C04CC">
        <w:rPr>
          <w:lang w:eastAsia="zh-CN"/>
        </w:rPr>
        <w:lastRenderedPageBreak/>
        <w:t>«Управление расходами: средства ФБ</w:t>
      </w:r>
      <w:r w:rsidR="00B559BA" w:rsidRPr="001F2C7C">
        <w:rPr>
          <w:lang w:eastAsia="zh-CN"/>
        </w:rPr>
        <w:t xml:space="preserve"> – </w:t>
      </w:r>
      <w:r w:rsidR="003B5E4A" w:rsidRPr="001F2C7C">
        <w:t>Все сервисы</w:t>
      </w:r>
      <w:r w:rsidR="004F59BD" w:rsidRPr="001F2C7C">
        <w:t xml:space="preserve"> </w:t>
      </w:r>
      <w:r w:rsidR="006F1159" w:rsidRPr="001F2C7C">
        <w:t>Компонент санкционирования расходов: ПБС, ИПБС, АИФ</w:t>
      </w:r>
      <w:r w:rsidR="007D0B36" w:rsidRPr="00E67920">
        <w:t xml:space="preserve"> – Уточнение кассовых операций – Запрос по ЭПС участника (</w:t>
      </w:r>
      <w:r w:rsidR="007D0B36" w:rsidRPr="00796910">
        <w:rPr>
          <w:lang w:val="en-US"/>
        </w:rPr>
        <w:t>ED</w:t>
      </w:r>
      <w:r w:rsidR="007D0B36" w:rsidRPr="00796910">
        <w:t>243) – Все документы»</w:t>
      </w:r>
      <w:r w:rsidR="00A508E8" w:rsidRPr="00796910">
        <w:t>.</w:t>
      </w:r>
    </w:p>
    <w:p w14:paraId="7A4737D5" w14:textId="1935D234" w:rsidR="00F0602F" w:rsidRPr="002C04CC" w:rsidRDefault="00F0602F" w:rsidP="00F0602F">
      <w:pPr>
        <w:pStyle w:val="GOSTListnormal2"/>
      </w:pPr>
      <w:r w:rsidRPr="00A87740">
        <w:t>Откроется СФ формуляров.</w:t>
      </w:r>
    </w:p>
    <w:p w14:paraId="7EFDC3F0" w14:textId="510A827C" w:rsidR="00F0602F" w:rsidRPr="001F2C7C" w:rsidRDefault="00C96B6F" w:rsidP="0006764E">
      <w:pPr>
        <w:pStyle w:val="GOSTListnum2"/>
        <w:numPr>
          <w:ilvl w:val="1"/>
          <w:numId w:val="24"/>
        </w:numPr>
      </w:pPr>
      <w:r w:rsidRPr="001F2C7C">
        <w:t xml:space="preserve">В списковой форме </w:t>
      </w:r>
      <w:r w:rsidR="00432988" w:rsidRPr="001F2C7C">
        <w:t>в</w:t>
      </w:r>
      <w:r w:rsidR="007D0B36" w:rsidRPr="001F2C7C">
        <w:t xml:space="preserve">ыделить необходимый документ и </w:t>
      </w:r>
      <w:r w:rsidR="00D94D14" w:rsidRPr="001F2C7C">
        <w:t xml:space="preserve">нажать кнопку </w:t>
      </w:r>
      <w:r w:rsidR="00F0602F" w:rsidRPr="001F2C7C">
        <w:rPr>
          <w:noProof/>
        </w:rPr>
        <w:drawing>
          <wp:inline distT="0" distB="0" distL="0" distR="0" wp14:anchorId="070C536E" wp14:editId="7EE96292">
            <wp:extent cx="994610" cy="250742"/>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1019126" cy="256923"/>
                    </a:xfrm>
                    <a:prstGeom prst="rect">
                      <a:avLst/>
                    </a:prstGeom>
                  </pic:spPr>
                </pic:pic>
              </a:graphicData>
            </a:graphic>
          </wp:inline>
        </w:drawing>
      </w:r>
      <w:r w:rsidR="00F0602F" w:rsidRPr="001F2C7C">
        <w:t xml:space="preserve"> </w:t>
      </w:r>
      <w:r w:rsidR="00F0602F" w:rsidRPr="00A87740">
        <w:t>(</w:t>
      </w:r>
      <w:r w:rsidR="00B50B99" w:rsidRPr="00A87740">
        <w:t>Создать ответ</w:t>
      </w:r>
      <w:r w:rsidR="00F0602F" w:rsidRPr="00A87740">
        <w:t>)</w:t>
      </w:r>
      <w:r w:rsidR="00B50B99" w:rsidRPr="00A87740">
        <w:t>.</w:t>
      </w:r>
      <w:r w:rsidR="00B50B99" w:rsidRPr="002C04CC">
        <w:t xml:space="preserve"> </w:t>
      </w:r>
    </w:p>
    <w:p w14:paraId="502BF535" w14:textId="343CE0E5" w:rsidR="007D0B36" w:rsidRPr="00A87740" w:rsidRDefault="00F0602F" w:rsidP="0006764E">
      <w:pPr>
        <w:pStyle w:val="GOSTListnum2"/>
        <w:numPr>
          <w:ilvl w:val="1"/>
          <w:numId w:val="24"/>
        </w:numPr>
      </w:pPr>
      <w:r w:rsidRPr="00A87740">
        <w:t>Также действие доступно из визуальной формы документа. Для перехода в визуальную форму документа необходимо нажать на кнопку «Открыть документ на просмотр» и далее нажать кнопку «Создать ответ».</w:t>
      </w:r>
    </w:p>
    <w:p w14:paraId="575E74BD" w14:textId="354C10AF" w:rsidR="00B57118" w:rsidRPr="002C04CC" w:rsidRDefault="007D0B36" w:rsidP="00432988">
      <w:pPr>
        <w:pStyle w:val="GOSTListnormal28"/>
      </w:pPr>
      <w:r w:rsidRPr="002C04CC">
        <w:t>Запустится процедура формирования документа «Ответ на запрос информации по ЭПС участника» (</w:t>
      </w:r>
      <w:r w:rsidRPr="001F2C7C">
        <w:rPr>
          <w:lang w:val="en-US"/>
        </w:rPr>
        <w:t>ED</w:t>
      </w:r>
      <w:r w:rsidRPr="001F2C7C">
        <w:t>244). Будет создан предзаполненный документ «Ответ на запрос информации по ЭПС участника» (ED244 и откроется его ВФ</w:t>
      </w:r>
      <w:r w:rsidR="00400980" w:rsidRPr="001F2C7C">
        <w:t xml:space="preserve"> </w:t>
      </w:r>
      <w:r w:rsidR="00400980" w:rsidRPr="00A87740">
        <w:t xml:space="preserve">(рис. </w:t>
      </w:r>
      <w:r w:rsidR="00400980" w:rsidRPr="00A87740">
        <w:fldChar w:fldCharType="begin"/>
      </w:r>
      <w:r w:rsidR="00400980" w:rsidRPr="00A87740">
        <w:instrText xml:space="preserve"> REF _Ref210641836 \h </w:instrText>
      </w:r>
      <w:r w:rsidR="0008152A" w:rsidRPr="00A87740">
        <w:instrText xml:space="preserve"> \* MERGEFORMAT </w:instrText>
      </w:r>
      <w:r w:rsidR="00400980" w:rsidRPr="00A87740">
        <w:fldChar w:fldCharType="separate"/>
      </w:r>
      <w:r w:rsidR="00995063">
        <w:rPr>
          <w:noProof/>
        </w:rPr>
        <w:t>141</w:t>
      </w:r>
      <w:r w:rsidR="00400980" w:rsidRPr="00A87740">
        <w:fldChar w:fldCharType="end"/>
      </w:r>
      <w:r w:rsidR="00400980" w:rsidRPr="00A87740">
        <w:t>)</w:t>
      </w:r>
      <w:r w:rsidRPr="00A87740">
        <w:t>.</w:t>
      </w:r>
      <w:r w:rsidR="00B57118" w:rsidRPr="00A87740">
        <w:t xml:space="preserve"> </w:t>
      </w:r>
      <w:r w:rsidR="0023729A" w:rsidRPr="00A87740">
        <w:t xml:space="preserve">В открывшейся ВФ в разделе «Основная информация» заполнить вручную реквизит «Текст ответа». </w:t>
      </w:r>
      <w:r w:rsidR="00B57118" w:rsidRPr="00A87740">
        <w:t xml:space="preserve">Далее дозаполнить ВФ в соответствии с таблицей </w:t>
      </w:r>
      <w:r w:rsidR="0023729A" w:rsidRPr="00A87740">
        <w:fldChar w:fldCharType="begin"/>
      </w:r>
      <w:r w:rsidR="0023729A" w:rsidRPr="00A87740">
        <w:instrText xml:space="preserve"> REF _Ref210404492 \h </w:instrText>
      </w:r>
      <w:r w:rsidR="0008152A" w:rsidRPr="00A87740">
        <w:instrText xml:space="preserve"> \* MERGEFORMAT </w:instrText>
      </w:r>
      <w:r w:rsidR="0023729A" w:rsidRPr="00A87740">
        <w:fldChar w:fldCharType="separate"/>
      </w:r>
      <w:r w:rsidR="00995063">
        <w:rPr>
          <w:noProof/>
        </w:rPr>
        <w:t>18</w:t>
      </w:r>
      <w:r w:rsidR="0023729A" w:rsidRPr="00A87740">
        <w:fldChar w:fldCharType="end"/>
      </w:r>
      <w:r w:rsidR="00B57118" w:rsidRPr="00A87740">
        <w:t>.</w:t>
      </w:r>
    </w:p>
    <w:p w14:paraId="616B29C9" w14:textId="33D88C33" w:rsidR="00C05024" w:rsidRPr="001F2C7C" w:rsidRDefault="00C05024" w:rsidP="00C05024">
      <w:pPr>
        <w:pStyle w:val="GOSTListnum"/>
      </w:pPr>
      <w:r w:rsidRPr="001F2C7C">
        <w:t>Из списковой формы документа «Ответ на запрос (уведомление) по ЭПС участника (ED244)»</w:t>
      </w:r>
      <w:r w:rsidR="008F2712" w:rsidRPr="001F2C7C">
        <w:t xml:space="preserve"> </w:t>
      </w:r>
      <w:r w:rsidR="008F2712" w:rsidRPr="00A87740">
        <w:t>(далее – Ответ (ED244))</w:t>
      </w:r>
      <w:r w:rsidRPr="002C04CC">
        <w:t>.</w:t>
      </w:r>
      <w:r w:rsidRPr="001F2C7C">
        <w:t xml:space="preserve"> Для этого необходимо выполнить следующие действия:</w:t>
      </w:r>
    </w:p>
    <w:p w14:paraId="6EA11641" w14:textId="77777777" w:rsidR="00A508E8" w:rsidRPr="00A87740" w:rsidRDefault="00C05024" w:rsidP="00C05024">
      <w:pPr>
        <w:pStyle w:val="GOSTListnum2"/>
      </w:pPr>
      <w:r w:rsidRPr="001F2C7C">
        <w:rPr>
          <w:lang w:eastAsia="zh-CN"/>
        </w:rPr>
        <w:t xml:space="preserve">Выбрать </w:t>
      </w:r>
      <w:r w:rsidR="00A508E8" w:rsidRPr="00A87740">
        <w:rPr>
          <w:lang w:eastAsia="zh-CN"/>
        </w:rPr>
        <w:t>путь в навигаторе:</w:t>
      </w:r>
    </w:p>
    <w:p w14:paraId="31C5663B" w14:textId="1050E2BB" w:rsidR="00B559BA" w:rsidRPr="00A87740" w:rsidRDefault="00B559BA" w:rsidP="00B559BA">
      <w:pPr>
        <w:pStyle w:val="GOSTListmark3"/>
      </w:pPr>
      <w:r w:rsidRPr="00A87740">
        <w:rPr>
          <w:lang w:eastAsia="zh-CN"/>
        </w:rPr>
        <w:t xml:space="preserve">«Управление расходами: СВР – </w:t>
      </w:r>
      <w:r w:rsidRPr="00A87740">
        <w:t>Все сервисы – Компонент санкционирования расходов: СВР – Уточнение кассовых операций – Ответ на запрос (уведомление) по ЭПС участника» (</w:t>
      </w:r>
      <w:r w:rsidRPr="00A87740">
        <w:rPr>
          <w:lang w:val="en-US"/>
        </w:rPr>
        <w:t>ED</w:t>
      </w:r>
      <w:r w:rsidRPr="00A87740">
        <w:t>244) – Все документы»;</w:t>
      </w:r>
    </w:p>
    <w:p w14:paraId="0D6E7387" w14:textId="02A47ED7" w:rsidR="00A508E8" w:rsidRPr="001F2C7C" w:rsidRDefault="00C05024" w:rsidP="00B559BA">
      <w:pPr>
        <w:pStyle w:val="GOSTListmark3"/>
      </w:pPr>
      <w:r w:rsidRPr="002C04CC">
        <w:rPr>
          <w:lang w:eastAsia="zh-CN"/>
        </w:rPr>
        <w:t>«Управление расходами: средства ФБ</w:t>
      </w:r>
      <w:r w:rsidR="00A508E8" w:rsidRPr="001F2C7C">
        <w:rPr>
          <w:lang w:eastAsia="zh-CN"/>
        </w:rPr>
        <w:t xml:space="preserve"> –</w:t>
      </w:r>
      <w:r w:rsidR="00B50B99" w:rsidRPr="001F2C7C">
        <w:rPr>
          <w:lang w:eastAsia="zh-CN"/>
        </w:rPr>
        <w:t xml:space="preserve"> </w:t>
      </w:r>
      <w:r w:rsidRPr="001F2C7C">
        <w:t>Все сервисы – Компонент санкционирования расходов: ПБС, ИПБС, АИФ – Уточнение кассовых операций – Ответ на запрос (уведомление) по ЭПС участника» (</w:t>
      </w:r>
      <w:r w:rsidRPr="001F2C7C">
        <w:rPr>
          <w:lang w:val="en-US"/>
        </w:rPr>
        <w:t>ED</w:t>
      </w:r>
      <w:r w:rsidRPr="001F2C7C">
        <w:t>244) – Все документы»</w:t>
      </w:r>
      <w:r w:rsidR="00A508E8" w:rsidRPr="001F2C7C">
        <w:t>.</w:t>
      </w:r>
    </w:p>
    <w:p w14:paraId="672EEAD2" w14:textId="7BA2B493" w:rsidR="00C05024" w:rsidRPr="001F2C7C" w:rsidRDefault="00C05024" w:rsidP="00A508E8">
      <w:pPr>
        <w:pStyle w:val="GOSTListnormal28"/>
      </w:pPr>
      <w:r w:rsidRPr="001F2C7C">
        <w:t>Откроется СФ формуляров.</w:t>
      </w:r>
    </w:p>
    <w:p w14:paraId="0DF35C39" w14:textId="72B1A9FD" w:rsidR="00C05024" w:rsidRPr="002C3AB3" w:rsidRDefault="00C05024" w:rsidP="00C05024">
      <w:pPr>
        <w:pStyle w:val="GOSTListnum2"/>
      </w:pPr>
      <w:r w:rsidRPr="001F2C7C">
        <w:t xml:space="preserve">В списковой форме нажать кнопку </w:t>
      </w:r>
      <w:r w:rsidRPr="001F2C7C">
        <w:rPr>
          <w:noProof/>
        </w:rPr>
        <w:drawing>
          <wp:inline distT="0" distB="0" distL="0" distR="0" wp14:anchorId="5E51A3F9" wp14:editId="7D0C7E24">
            <wp:extent cx="838200" cy="257175"/>
            <wp:effectExtent l="0" t="0" r="0" b="9525"/>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838200" cy="257175"/>
                    </a:xfrm>
                    <a:prstGeom prst="rect">
                      <a:avLst/>
                    </a:prstGeom>
                  </pic:spPr>
                </pic:pic>
              </a:graphicData>
            </a:graphic>
          </wp:inline>
        </w:drawing>
      </w:r>
      <w:r w:rsidRPr="002C3AB3">
        <w:t xml:space="preserve"> (Создать). Откроется ВФ формуляра.</w:t>
      </w:r>
    </w:p>
    <w:p w14:paraId="392BD3DA" w14:textId="4F57522C" w:rsidR="00C05024" w:rsidRPr="00A87740" w:rsidRDefault="00C05024" w:rsidP="0050278B">
      <w:pPr>
        <w:pStyle w:val="GOSTListnum2"/>
      </w:pPr>
      <w:r w:rsidRPr="00E67920">
        <w:t>На вкладке «Основная информация» заполнить поле «Номер Запроса» путем выбора из списка запросов</w:t>
      </w:r>
      <w:r w:rsidR="00E33168" w:rsidRPr="00E67920">
        <w:t xml:space="preserve"> по кнопке </w:t>
      </w:r>
      <w:r w:rsidR="00E33168" w:rsidRPr="00796910">
        <w:rPr>
          <w:noProof/>
        </w:rPr>
        <w:drawing>
          <wp:inline distT="0" distB="0" distL="0" distR="0" wp14:anchorId="713C8C2F" wp14:editId="3ADAE661">
            <wp:extent cx="180975" cy="2000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180975" cy="200025"/>
                    </a:xfrm>
                    <a:prstGeom prst="rect">
                      <a:avLst/>
                    </a:prstGeom>
                  </pic:spPr>
                </pic:pic>
              </a:graphicData>
            </a:graphic>
          </wp:inline>
        </w:drawing>
      </w:r>
      <w:r w:rsidR="00E33168" w:rsidRPr="00796910">
        <w:t>(Выбор Запроса информации (</w:t>
      </w:r>
      <w:r w:rsidR="00E33168" w:rsidRPr="00796910">
        <w:rPr>
          <w:lang w:val="en-US"/>
        </w:rPr>
        <w:t>ED</w:t>
      </w:r>
      <w:r w:rsidR="00E33168" w:rsidRPr="00796910">
        <w:t>243))</w:t>
      </w:r>
      <w:r w:rsidRPr="005E21FB">
        <w:t>.</w:t>
      </w:r>
      <w:r w:rsidR="00B57118" w:rsidRPr="005E21FB">
        <w:t xml:space="preserve"> </w:t>
      </w:r>
      <w:r w:rsidR="00B57118" w:rsidRPr="00A87740">
        <w:t xml:space="preserve">Далее дозаполнить ВФ в соответствии с таблицей </w:t>
      </w:r>
      <w:r w:rsidR="008F2712" w:rsidRPr="00A87740">
        <w:fldChar w:fldCharType="begin"/>
      </w:r>
      <w:r w:rsidR="008F2712" w:rsidRPr="00A87740">
        <w:instrText xml:space="preserve"> REF _Ref210404492 \h </w:instrText>
      </w:r>
      <w:r w:rsidR="0008152A" w:rsidRPr="00A87740">
        <w:instrText xml:space="preserve"> \* MERGEFORMAT </w:instrText>
      </w:r>
      <w:r w:rsidR="008F2712" w:rsidRPr="00A87740">
        <w:fldChar w:fldCharType="separate"/>
      </w:r>
      <w:r w:rsidR="00995063">
        <w:rPr>
          <w:noProof/>
        </w:rPr>
        <w:t>18</w:t>
      </w:r>
      <w:r w:rsidR="008F2712" w:rsidRPr="00A87740">
        <w:fldChar w:fldCharType="end"/>
      </w:r>
      <w:r w:rsidR="00B57118" w:rsidRPr="00A87740">
        <w:t>.</w:t>
      </w:r>
    </w:p>
    <w:p w14:paraId="1B86F482" w14:textId="0057499C" w:rsidR="00400980" w:rsidRPr="001F2C7C" w:rsidRDefault="00400980" w:rsidP="00400980">
      <w:pPr>
        <w:pStyle w:val="GOSTFigure"/>
      </w:pPr>
      <w:r w:rsidRPr="002C04CC">
        <w:rPr>
          <w:noProof/>
        </w:rPr>
        <w:lastRenderedPageBreak/>
        <w:drawing>
          <wp:inline distT="0" distB="0" distL="0" distR="0" wp14:anchorId="2FAF8C69" wp14:editId="4B11E6DF">
            <wp:extent cx="6120130" cy="43465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6120130" cy="4346575"/>
                    </a:xfrm>
                    <a:prstGeom prst="rect">
                      <a:avLst/>
                    </a:prstGeom>
                  </pic:spPr>
                </pic:pic>
              </a:graphicData>
            </a:graphic>
          </wp:inline>
        </w:drawing>
      </w:r>
    </w:p>
    <w:p w14:paraId="235EDCE5" w14:textId="5B2B5B7F" w:rsidR="00400980" w:rsidRPr="00A87740" w:rsidRDefault="00B730D2" w:rsidP="00400980">
      <w:pPr>
        <w:pStyle w:val="GOSTFigName"/>
      </w:pPr>
      <w:r>
        <w:rPr>
          <w:noProof/>
        </w:rPr>
        <w:fldChar w:fldCharType="begin"/>
      </w:r>
      <w:r>
        <w:rPr>
          <w:noProof/>
        </w:rPr>
        <w:instrText xml:space="preserve"> SEQ Рисунок \* ARABIC </w:instrText>
      </w:r>
      <w:r>
        <w:rPr>
          <w:noProof/>
        </w:rPr>
        <w:fldChar w:fldCharType="separate"/>
      </w:r>
      <w:bookmarkStart w:id="1405" w:name="_Ref210641836"/>
      <w:bookmarkStart w:id="1406" w:name="_Toc220945198"/>
      <w:r w:rsidR="00995063">
        <w:rPr>
          <w:noProof/>
        </w:rPr>
        <w:t>141</w:t>
      </w:r>
      <w:bookmarkEnd w:id="1405"/>
      <w:r>
        <w:rPr>
          <w:noProof/>
        </w:rPr>
        <w:fldChar w:fldCharType="end"/>
      </w:r>
      <w:r w:rsidR="00400980" w:rsidRPr="00A87740">
        <w:t>. ВФ формуляра «Ответ на запрос (уведомление) по ЭПС участника» (</w:t>
      </w:r>
      <w:r w:rsidR="00400980" w:rsidRPr="00A87740">
        <w:rPr>
          <w:lang w:val="en-US"/>
        </w:rPr>
        <w:t>ED</w:t>
      </w:r>
      <w:r w:rsidR="00400980" w:rsidRPr="00A87740">
        <w:t>244)»</w:t>
      </w:r>
      <w:bookmarkEnd w:id="1406"/>
    </w:p>
    <w:p w14:paraId="651ADB62" w14:textId="065EE3FB" w:rsidR="00B57118" w:rsidRPr="00A87740" w:rsidRDefault="00B730D2" w:rsidP="00B57118">
      <w:pPr>
        <w:pStyle w:val="GOSTNameTable"/>
      </w:pPr>
      <w:r>
        <w:rPr>
          <w:noProof/>
        </w:rPr>
        <w:fldChar w:fldCharType="begin"/>
      </w:r>
      <w:r>
        <w:rPr>
          <w:noProof/>
        </w:rPr>
        <w:instrText xml:space="preserve"> SEQ Таблица \* ARABIC </w:instrText>
      </w:r>
      <w:r>
        <w:rPr>
          <w:noProof/>
        </w:rPr>
        <w:fldChar w:fldCharType="separate"/>
      </w:r>
      <w:bookmarkStart w:id="1407" w:name="_Ref210404492"/>
      <w:bookmarkStart w:id="1408" w:name="_Toc220945055"/>
      <w:r w:rsidR="00995063">
        <w:rPr>
          <w:noProof/>
        </w:rPr>
        <w:t>18</w:t>
      </w:r>
      <w:bookmarkEnd w:id="1407"/>
      <w:r>
        <w:rPr>
          <w:noProof/>
        </w:rPr>
        <w:fldChar w:fldCharType="end"/>
      </w:r>
      <w:r w:rsidR="00B57118" w:rsidRPr="00A87740">
        <w:t>. Заполнение ВФ документа</w:t>
      </w:r>
      <w:r w:rsidR="00B57118" w:rsidRPr="00A87740">
        <w:rPr>
          <w:lang w:eastAsia="zh-CN"/>
        </w:rPr>
        <w:t xml:space="preserve"> </w:t>
      </w:r>
      <w:r w:rsidR="00B57118" w:rsidRPr="00A87740">
        <w:t>«Ответ на запрос информации по ЭПС участника» (</w:t>
      </w:r>
      <w:r w:rsidR="00B57118" w:rsidRPr="00A87740">
        <w:rPr>
          <w:lang w:val="en-US"/>
        </w:rPr>
        <w:t>ED</w:t>
      </w:r>
      <w:r w:rsidR="00B57118" w:rsidRPr="00A87740">
        <w:t>244)</w:t>
      </w:r>
      <w:bookmarkEnd w:id="1408"/>
    </w:p>
    <w:tbl>
      <w:tblPr>
        <w:tblStyle w:val="GOSTTable"/>
        <w:tblW w:w="5000" w:type="pct"/>
        <w:tblLook w:val="04A0" w:firstRow="1" w:lastRow="0" w:firstColumn="1" w:lastColumn="0" w:noHBand="0" w:noVBand="1"/>
      </w:tblPr>
      <w:tblGrid>
        <w:gridCol w:w="2627"/>
        <w:gridCol w:w="7001"/>
      </w:tblGrid>
      <w:tr w:rsidR="00B57118" w:rsidRPr="002C04CC" w14:paraId="2A81A8FF" w14:textId="77777777" w:rsidTr="00B57118">
        <w:trPr>
          <w:cnfStyle w:val="100000000000" w:firstRow="1" w:lastRow="0" w:firstColumn="0" w:lastColumn="0" w:oddVBand="0" w:evenVBand="0" w:oddHBand="0" w:evenHBand="0" w:firstRowFirstColumn="0" w:firstRowLastColumn="0" w:lastRowFirstColumn="0" w:lastRowLastColumn="0"/>
        </w:trPr>
        <w:tc>
          <w:tcPr>
            <w:tcW w:w="1364" w:type="pct"/>
          </w:tcPr>
          <w:p w14:paraId="28486C1D" w14:textId="77777777" w:rsidR="00B57118" w:rsidRPr="00A87740" w:rsidRDefault="00B57118" w:rsidP="00B57118">
            <w:pPr>
              <w:pStyle w:val="GOSTTableHead"/>
              <w:rPr>
                <w:lang w:eastAsia="zh-CN"/>
              </w:rPr>
            </w:pPr>
            <w:r w:rsidRPr="00A87740">
              <w:rPr>
                <w:lang w:eastAsia="zh-CN"/>
              </w:rPr>
              <w:t>Наименование реквизита</w:t>
            </w:r>
          </w:p>
        </w:tc>
        <w:tc>
          <w:tcPr>
            <w:tcW w:w="3636" w:type="pct"/>
          </w:tcPr>
          <w:p w14:paraId="7D686F45" w14:textId="77777777" w:rsidR="00B57118" w:rsidRPr="00A87740" w:rsidRDefault="00B57118" w:rsidP="00B57118">
            <w:pPr>
              <w:pStyle w:val="GOSTTableHead"/>
              <w:rPr>
                <w:lang w:eastAsia="zh-CN"/>
              </w:rPr>
            </w:pPr>
            <w:r w:rsidRPr="00A87740">
              <w:rPr>
                <w:lang w:eastAsia="zh-CN"/>
              </w:rPr>
              <w:t>Правила заполнения реквизита</w:t>
            </w:r>
          </w:p>
        </w:tc>
      </w:tr>
      <w:tr w:rsidR="00B57118" w:rsidRPr="002C04CC" w14:paraId="002BE5A7" w14:textId="77777777" w:rsidTr="00B57118">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B3D0D16" w14:textId="5210443A" w:rsidR="00B57118" w:rsidRPr="00A87740" w:rsidRDefault="00B57118" w:rsidP="00B57118">
            <w:pPr>
              <w:pStyle w:val="GOSTTablenorm"/>
              <w:rPr>
                <w:b/>
                <w:lang w:eastAsia="zh-CN"/>
              </w:rPr>
            </w:pPr>
            <w:r w:rsidRPr="00A87740">
              <w:rPr>
                <w:rStyle w:val="GOSTSymBold"/>
                <w:b w:val="0"/>
              </w:rPr>
              <w:t xml:space="preserve">Блок </w:t>
            </w:r>
            <w:r w:rsidRPr="00A87740">
              <w:rPr>
                <w:b/>
              </w:rPr>
              <w:t>«Реквизиты ЭПС, поясняющие ответ»</w:t>
            </w:r>
          </w:p>
        </w:tc>
      </w:tr>
      <w:tr w:rsidR="00B57118" w:rsidRPr="002C04CC" w14:paraId="6ECE8E99"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2F15F749" w14:textId="177C000C" w:rsidR="00B57118" w:rsidRPr="00A87740" w:rsidRDefault="00B57118" w:rsidP="00B57118">
            <w:pPr>
              <w:pStyle w:val="GOSTTablenorm"/>
              <w:rPr>
                <w:lang w:eastAsia="zh-CN"/>
              </w:rPr>
            </w:pPr>
            <w:r w:rsidRPr="00A87740">
              <w:t>Номер распоряжения</w:t>
            </w:r>
          </w:p>
        </w:tc>
        <w:tc>
          <w:tcPr>
            <w:tcW w:w="3636" w:type="pct"/>
          </w:tcPr>
          <w:p w14:paraId="78BC6729" w14:textId="6F6CCE8B" w:rsidR="00B57118" w:rsidRPr="00A87740" w:rsidRDefault="00591A2F" w:rsidP="00591A2F">
            <w:pPr>
              <w:pStyle w:val="GOSTTablenorm"/>
              <w:rPr>
                <w:lang w:eastAsia="zh-CN"/>
              </w:rPr>
            </w:pPr>
            <w:r w:rsidRPr="00A87740">
              <w:rPr>
                <w:lang w:eastAsia="zh-CN"/>
              </w:rPr>
              <w:t>Заполняется вручную</w:t>
            </w:r>
          </w:p>
        </w:tc>
      </w:tr>
      <w:tr w:rsidR="00B57118" w:rsidRPr="002C04CC" w14:paraId="7DB799CA"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0541636B" w14:textId="43FD0F17" w:rsidR="00B57118" w:rsidRPr="00A87740" w:rsidRDefault="00B57118" w:rsidP="00B57118">
            <w:pPr>
              <w:pStyle w:val="GOSTTablenorm"/>
              <w:rPr>
                <w:lang w:eastAsia="zh-CN"/>
              </w:rPr>
            </w:pPr>
            <w:r w:rsidRPr="00A87740">
              <w:t>Дата распоряжения</w:t>
            </w:r>
          </w:p>
        </w:tc>
        <w:tc>
          <w:tcPr>
            <w:tcW w:w="3636" w:type="pct"/>
          </w:tcPr>
          <w:p w14:paraId="388FBFA3" w14:textId="01390517" w:rsidR="00B57118" w:rsidRPr="00A87740" w:rsidRDefault="00591A2F" w:rsidP="00B57118">
            <w:pPr>
              <w:pStyle w:val="GOSTTablenorm"/>
              <w:rPr>
                <w:lang w:eastAsia="zh-CN"/>
              </w:rPr>
            </w:pPr>
            <w:r w:rsidRPr="00A87740">
              <w:rPr>
                <w:lang w:eastAsia="zh-CN"/>
              </w:rPr>
              <w:t>Заполняется вручную или выбором из календаря</w:t>
            </w:r>
          </w:p>
        </w:tc>
      </w:tr>
      <w:tr w:rsidR="00591A2F" w:rsidRPr="002C04CC" w14:paraId="603DF977"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0793E8D3" w14:textId="78EE6A07" w:rsidR="00591A2F" w:rsidRPr="00A87740" w:rsidRDefault="00591A2F" w:rsidP="00591A2F">
            <w:pPr>
              <w:pStyle w:val="GOSTTablenorm"/>
              <w:rPr>
                <w:lang w:eastAsia="zh-CN"/>
              </w:rPr>
            </w:pPr>
            <w:r w:rsidRPr="00A87740">
              <w:t>Дата зачисления</w:t>
            </w:r>
          </w:p>
        </w:tc>
        <w:tc>
          <w:tcPr>
            <w:tcW w:w="3636" w:type="pct"/>
          </w:tcPr>
          <w:p w14:paraId="69684578" w14:textId="03C5285A" w:rsidR="00591A2F" w:rsidRPr="00A87740" w:rsidRDefault="00591A2F" w:rsidP="00591A2F">
            <w:pPr>
              <w:pStyle w:val="GOSTTablenorm"/>
              <w:rPr>
                <w:lang w:eastAsia="zh-CN"/>
              </w:rPr>
            </w:pPr>
            <w:r w:rsidRPr="00A87740">
              <w:rPr>
                <w:lang w:eastAsia="zh-CN"/>
              </w:rPr>
              <w:t>Заполняется вручную или выбором из календаря</w:t>
            </w:r>
          </w:p>
        </w:tc>
      </w:tr>
      <w:tr w:rsidR="00591A2F" w:rsidRPr="002C04CC" w14:paraId="7A9E0744"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44982126" w14:textId="1017E2D0" w:rsidR="00591A2F" w:rsidRPr="00A87740" w:rsidRDefault="00591A2F" w:rsidP="00591A2F">
            <w:pPr>
              <w:pStyle w:val="GOSTTablenorm"/>
              <w:rPr>
                <w:lang w:eastAsia="zh-CN"/>
              </w:rPr>
            </w:pPr>
            <w:r w:rsidRPr="00A87740">
              <w:rPr>
                <w:lang w:eastAsia="zh-CN"/>
              </w:rPr>
              <w:t>Сумма</w:t>
            </w:r>
          </w:p>
        </w:tc>
        <w:tc>
          <w:tcPr>
            <w:tcW w:w="3636" w:type="pct"/>
          </w:tcPr>
          <w:p w14:paraId="1B3C7D42" w14:textId="2B974F8C" w:rsidR="00591A2F" w:rsidRPr="00A87740" w:rsidRDefault="00591A2F" w:rsidP="00591A2F">
            <w:pPr>
              <w:pStyle w:val="GOSTTablenorm"/>
            </w:pPr>
            <w:r w:rsidRPr="00A87740">
              <w:rPr>
                <w:lang w:eastAsia="zh-CN"/>
              </w:rPr>
              <w:t>Заполняется вручную</w:t>
            </w:r>
          </w:p>
        </w:tc>
      </w:tr>
      <w:tr w:rsidR="00591A2F" w:rsidRPr="002C04CC" w14:paraId="77BBA21E"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3AFC62C3" w14:textId="0E615EC3" w:rsidR="00591A2F" w:rsidRPr="00A87740" w:rsidRDefault="00591A2F" w:rsidP="00591A2F">
            <w:pPr>
              <w:pStyle w:val="GOSTTablenorm"/>
              <w:rPr>
                <w:lang w:eastAsia="zh-CN"/>
              </w:rPr>
            </w:pPr>
            <w:r w:rsidRPr="00A87740">
              <w:t>Наименование получателя</w:t>
            </w:r>
          </w:p>
        </w:tc>
        <w:tc>
          <w:tcPr>
            <w:tcW w:w="3636" w:type="pct"/>
          </w:tcPr>
          <w:p w14:paraId="7F65996B" w14:textId="6578A362" w:rsidR="00591A2F" w:rsidRPr="00A87740" w:rsidRDefault="00591A2F" w:rsidP="00591A2F">
            <w:pPr>
              <w:pStyle w:val="GOSTTablenorm"/>
            </w:pPr>
            <w:r w:rsidRPr="00A87740">
              <w:rPr>
                <w:lang w:eastAsia="zh-CN"/>
              </w:rPr>
              <w:t>Заполняется вручную</w:t>
            </w:r>
          </w:p>
        </w:tc>
      </w:tr>
      <w:tr w:rsidR="00591A2F" w:rsidRPr="002C04CC" w14:paraId="02CB16AF"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486E44CF" w14:textId="2EB607A8" w:rsidR="00591A2F" w:rsidRPr="00A87740" w:rsidRDefault="00591A2F" w:rsidP="00591A2F">
            <w:pPr>
              <w:pStyle w:val="GOSTTablenorm"/>
            </w:pPr>
            <w:r w:rsidRPr="00A87740">
              <w:t>ИНН получателя</w:t>
            </w:r>
          </w:p>
        </w:tc>
        <w:tc>
          <w:tcPr>
            <w:tcW w:w="3636" w:type="pct"/>
          </w:tcPr>
          <w:p w14:paraId="4952A685" w14:textId="60179F2A" w:rsidR="00591A2F" w:rsidRPr="00A87740" w:rsidRDefault="00591A2F" w:rsidP="00591A2F">
            <w:pPr>
              <w:pStyle w:val="GOSTTablenorm"/>
            </w:pPr>
            <w:r w:rsidRPr="00A87740">
              <w:rPr>
                <w:lang w:eastAsia="zh-CN"/>
              </w:rPr>
              <w:t>Заполняется вручную</w:t>
            </w:r>
          </w:p>
        </w:tc>
      </w:tr>
      <w:tr w:rsidR="00591A2F" w:rsidRPr="002C04CC" w14:paraId="0811A8D1"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478232CE" w14:textId="6F006201" w:rsidR="00591A2F" w:rsidRPr="00A87740" w:rsidRDefault="00591A2F" w:rsidP="00591A2F">
            <w:pPr>
              <w:pStyle w:val="GOSTTablenorm"/>
            </w:pPr>
            <w:r w:rsidRPr="00A87740">
              <w:t>Расчетный счет получателя</w:t>
            </w:r>
          </w:p>
        </w:tc>
        <w:tc>
          <w:tcPr>
            <w:tcW w:w="3636" w:type="pct"/>
          </w:tcPr>
          <w:p w14:paraId="68E3D93B" w14:textId="0F627A02" w:rsidR="00591A2F" w:rsidRPr="00A87740" w:rsidRDefault="00591A2F" w:rsidP="00591A2F">
            <w:pPr>
              <w:pStyle w:val="GOSTTablenorm"/>
            </w:pPr>
            <w:r w:rsidRPr="00A87740">
              <w:rPr>
                <w:lang w:eastAsia="zh-CN"/>
              </w:rPr>
              <w:t>Заполняется вручную</w:t>
            </w:r>
          </w:p>
        </w:tc>
      </w:tr>
      <w:tr w:rsidR="00591A2F" w:rsidRPr="002C04CC" w14:paraId="1DEB27AE"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1389F872" w14:textId="2F315C8B" w:rsidR="00591A2F" w:rsidRPr="00A87740" w:rsidRDefault="00591A2F" w:rsidP="00591A2F">
            <w:pPr>
              <w:pStyle w:val="GOSTTablenorm"/>
            </w:pPr>
            <w:r w:rsidRPr="00A87740">
              <w:t>БИК банка получателя</w:t>
            </w:r>
          </w:p>
        </w:tc>
        <w:tc>
          <w:tcPr>
            <w:tcW w:w="3636" w:type="pct"/>
          </w:tcPr>
          <w:p w14:paraId="2F0CECF4" w14:textId="48988D28" w:rsidR="00591A2F" w:rsidRPr="00A87740" w:rsidRDefault="00591A2F" w:rsidP="00591A2F">
            <w:pPr>
              <w:pStyle w:val="GOSTTablenorm"/>
            </w:pPr>
            <w:r w:rsidRPr="00A87740">
              <w:rPr>
                <w:lang w:eastAsia="zh-CN"/>
              </w:rPr>
              <w:t>Заполняется вручную</w:t>
            </w:r>
          </w:p>
        </w:tc>
      </w:tr>
      <w:tr w:rsidR="00591A2F" w:rsidRPr="002C04CC" w14:paraId="294F1761"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51FB173F" w14:textId="5E143174" w:rsidR="00591A2F" w:rsidRPr="00A87740" w:rsidRDefault="00591A2F" w:rsidP="00591A2F">
            <w:pPr>
              <w:pStyle w:val="GOSTTablenorm"/>
            </w:pPr>
            <w:r w:rsidRPr="00A87740">
              <w:t>Корр. счет банка получателя</w:t>
            </w:r>
          </w:p>
        </w:tc>
        <w:tc>
          <w:tcPr>
            <w:tcW w:w="3636" w:type="pct"/>
          </w:tcPr>
          <w:p w14:paraId="28B7AC05" w14:textId="1BA08DAE" w:rsidR="00591A2F" w:rsidRPr="00A87740" w:rsidRDefault="00591A2F" w:rsidP="00591A2F">
            <w:pPr>
              <w:pStyle w:val="GOSTTablenorm"/>
            </w:pPr>
            <w:r w:rsidRPr="00A87740">
              <w:rPr>
                <w:lang w:eastAsia="zh-CN"/>
              </w:rPr>
              <w:t>Заполняется вручную</w:t>
            </w:r>
          </w:p>
        </w:tc>
      </w:tr>
      <w:tr w:rsidR="00591A2F" w:rsidRPr="002C04CC" w14:paraId="7B9D8087"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7046B937" w14:textId="7137CD5A" w:rsidR="00591A2F" w:rsidRPr="00A87740" w:rsidRDefault="00591A2F" w:rsidP="00591A2F">
            <w:pPr>
              <w:pStyle w:val="GOSTTablenorm"/>
            </w:pPr>
            <w:r w:rsidRPr="00A87740">
              <w:lastRenderedPageBreak/>
              <w:t>Наименование плательщика</w:t>
            </w:r>
          </w:p>
        </w:tc>
        <w:tc>
          <w:tcPr>
            <w:tcW w:w="3636" w:type="pct"/>
          </w:tcPr>
          <w:p w14:paraId="452DAF08" w14:textId="331B56E1" w:rsidR="00591A2F" w:rsidRPr="00A87740" w:rsidRDefault="008F2712" w:rsidP="008F2712">
            <w:pPr>
              <w:pStyle w:val="GOSTTablenorm"/>
              <w:rPr>
                <w:lang w:eastAsia="zh-CN"/>
              </w:rPr>
            </w:pPr>
            <w:r w:rsidRPr="00A87740">
              <w:rPr>
                <w:lang w:eastAsia="zh-CN"/>
              </w:rPr>
              <w:t>При создании из Запроса (</w:t>
            </w:r>
            <w:r w:rsidRPr="00A87740">
              <w:rPr>
                <w:lang w:val="en-US"/>
              </w:rPr>
              <w:t>ED</w:t>
            </w:r>
            <w:r w:rsidRPr="00A87740">
              <w:t xml:space="preserve">243) </w:t>
            </w:r>
            <w:r w:rsidRPr="00A87740">
              <w:rPr>
                <w:lang w:eastAsia="zh-CN"/>
              </w:rPr>
              <w:t>заполняется вручную.</w:t>
            </w:r>
          </w:p>
          <w:p w14:paraId="643C628C" w14:textId="32499FB0" w:rsidR="008F2712" w:rsidRPr="00A87740" w:rsidRDefault="008F2712" w:rsidP="008F2712">
            <w:pPr>
              <w:pStyle w:val="GOSTTablenorm"/>
            </w:pPr>
            <w:r w:rsidRPr="00A87740">
              <w:rPr>
                <w:lang w:eastAsia="zh-CN"/>
              </w:rPr>
              <w:t xml:space="preserve">При создании из СФ Ответа </w:t>
            </w:r>
            <w:r w:rsidRPr="00A87740">
              <w:t xml:space="preserve">(ED244) </w:t>
            </w:r>
            <w:r w:rsidRPr="00A87740">
              <w:rPr>
                <w:lang w:eastAsia="zh-CN"/>
              </w:rPr>
              <w:t xml:space="preserve">– заполняется автоматически при заполнении реквизита </w:t>
            </w:r>
            <w:r w:rsidRPr="00A87740">
              <w:t>«Номер Запроса»</w:t>
            </w:r>
          </w:p>
        </w:tc>
      </w:tr>
      <w:tr w:rsidR="00591A2F" w:rsidRPr="002C04CC" w14:paraId="20C6593D"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5205F9FE" w14:textId="149E94AD" w:rsidR="00591A2F" w:rsidRPr="00A87740" w:rsidRDefault="00591A2F" w:rsidP="00591A2F">
            <w:pPr>
              <w:pStyle w:val="GOSTTablenorm"/>
            </w:pPr>
            <w:r w:rsidRPr="00A87740">
              <w:t>ИНН плательщика</w:t>
            </w:r>
          </w:p>
        </w:tc>
        <w:tc>
          <w:tcPr>
            <w:tcW w:w="3636" w:type="pct"/>
          </w:tcPr>
          <w:p w14:paraId="4A545825" w14:textId="0ED077A9" w:rsidR="00591A2F" w:rsidRPr="00A87740" w:rsidRDefault="00591A2F" w:rsidP="00591A2F">
            <w:pPr>
              <w:pStyle w:val="GOSTTablenorm"/>
            </w:pPr>
            <w:r w:rsidRPr="00A87740">
              <w:rPr>
                <w:lang w:eastAsia="zh-CN"/>
              </w:rPr>
              <w:t>Заполняется вручную</w:t>
            </w:r>
          </w:p>
        </w:tc>
      </w:tr>
      <w:tr w:rsidR="00591A2F" w:rsidRPr="002C04CC" w14:paraId="21173A18"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5B2A6A7D" w14:textId="22BA6334" w:rsidR="00591A2F" w:rsidRPr="00A87740" w:rsidRDefault="00591A2F" w:rsidP="00591A2F">
            <w:pPr>
              <w:pStyle w:val="GOSTTablenorm"/>
            </w:pPr>
            <w:r w:rsidRPr="00A87740">
              <w:t>Расчетный счет плательщика</w:t>
            </w:r>
          </w:p>
        </w:tc>
        <w:tc>
          <w:tcPr>
            <w:tcW w:w="3636" w:type="pct"/>
          </w:tcPr>
          <w:p w14:paraId="55E7882E" w14:textId="673CFD8B" w:rsidR="00591A2F" w:rsidRPr="00A87740" w:rsidRDefault="00591A2F" w:rsidP="008F2712">
            <w:pPr>
              <w:pStyle w:val="GOSTTableListMark1"/>
            </w:pPr>
            <w:r w:rsidRPr="00A87740">
              <w:t>Заполняется вручную или выбором из справочника «Банковские счета ФК», если чекбокс «Признак перехода на СКП» в режиме «выключено»</w:t>
            </w:r>
            <w:r w:rsidR="008F2712" w:rsidRPr="00A87740">
              <w:t>.</w:t>
            </w:r>
          </w:p>
          <w:p w14:paraId="05441CF3" w14:textId="3F425943" w:rsidR="00591A2F" w:rsidRPr="00A87740" w:rsidRDefault="008F2712" w:rsidP="008F2712">
            <w:pPr>
              <w:pStyle w:val="GOSTTableListMark1"/>
            </w:pPr>
            <w:r w:rsidRPr="00A87740">
              <w:t>З</w:t>
            </w:r>
            <w:r w:rsidR="00591A2F" w:rsidRPr="00A87740">
              <w:t>аполняется вручную или выбором из справочника «Книга регистрации казначейских счетов», если чекбокс «Признак перехода на СКП» в режиме «включено»</w:t>
            </w:r>
          </w:p>
        </w:tc>
      </w:tr>
      <w:tr w:rsidR="00591A2F" w:rsidRPr="002C04CC" w14:paraId="33FCFF7C"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510FC5E3" w14:textId="637C77C3" w:rsidR="00591A2F" w:rsidRPr="00A87740" w:rsidRDefault="00591A2F" w:rsidP="00591A2F">
            <w:pPr>
              <w:pStyle w:val="GOSTTablenorm"/>
            </w:pPr>
            <w:r w:rsidRPr="00A87740">
              <w:t>Назначение платежа</w:t>
            </w:r>
          </w:p>
        </w:tc>
        <w:tc>
          <w:tcPr>
            <w:tcW w:w="3636" w:type="pct"/>
          </w:tcPr>
          <w:p w14:paraId="6527693C" w14:textId="63F01F8A" w:rsidR="00591A2F" w:rsidRPr="00A87740" w:rsidRDefault="0023729A" w:rsidP="00591A2F">
            <w:pPr>
              <w:pStyle w:val="GOSTTablenorm"/>
            </w:pPr>
            <w:r w:rsidRPr="00A87740">
              <w:rPr>
                <w:lang w:eastAsia="zh-CN"/>
              </w:rPr>
              <w:t>Заполняется вручную</w:t>
            </w:r>
          </w:p>
        </w:tc>
      </w:tr>
      <w:tr w:rsidR="00591A2F" w:rsidRPr="002C04CC" w14:paraId="54595F15"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3C70CC5C" w14:textId="390B64AF" w:rsidR="00591A2F" w:rsidRPr="00A87740" w:rsidRDefault="00591A2F" w:rsidP="00591A2F">
            <w:pPr>
              <w:pStyle w:val="GOSTTablenorm"/>
            </w:pPr>
            <w:r w:rsidRPr="00A87740">
              <w:t>Адрес места жительства</w:t>
            </w:r>
          </w:p>
        </w:tc>
        <w:tc>
          <w:tcPr>
            <w:tcW w:w="3636" w:type="pct"/>
          </w:tcPr>
          <w:p w14:paraId="4E5CACAE" w14:textId="7D489103" w:rsidR="00591A2F" w:rsidRPr="00A87740" w:rsidRDefault="0023729A" w:rsidP="00591A2F">
            <w:pPr>
              <w:pStyle w:val="GOSTTablenorm"/>
            </w:pPr>
            <w:r w:rsidRPr="00A87740">
              <w:rPr>
                <w:lang w:eastAsia="zh-CN"/>
              </w:rPr>
              <w:t>Заполняется вручную</w:t>
            </w:r>
          </w:p>
        </w:tc>
      </w:tr>
      <w:tr w:rsidR="00591A2F" w:rsidRPr="002C04CC" w14:paraId="78E478FF" w14:textId="77777777" w:rsidTr="00B5711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3CA0A61" w14:textId="77777777" w:rsidR="00591A2F" w:rsidRPr="00A87740" w:rsidRDefault="00591A2F" w:rsidP="00400980">
            <w:pPr>
              <w:pStyle w:val="GOSTTablenorm"/>
              <w:rPr>
                <w:b/>
              </w:rPr>
            </w:pPr>
            <w:r w:rsidRPr="00A87740">
              <w:rPr>
                <w:b/>
              </w:rPr>
              <w:t>Блок «Информация о Казначейском обеспечении обязательств»</w:t>
            </w:r>
          </w:p>
          <w:p w14:paraId="6C75A915" w14:textId="63F85226" w:rsidR="00400980" w:rsidRPr="00A87740" w:rsidRDefault="00400980" w:rsidP="00400980">
            <w:pPr>
              <w:pStyle w:val="GOSTTablenorm"/>
            </w:pPr>
            <w:r w:rsidRPr="00A87740">
              <w:t xml:space="preserve">Заполняется с помощью кнопки «Добавить новую строку». При нажатии на кнопку откроется диалоговое окно </w:t>
            </w:r>
            <w:r w:rsidR="009A1F6F" w:rsidRPr="00A87740">
              <w:t xml:space="preserve">«Добавление записи» (рис. </w:t>
            </w:r>
            <w:r w:rsidR="009A1F6F" w:rsidRPr="00A87740">
              <w:fldChar w:fldCharType="begin"/>
            </w:r>
            <w:r w:rsidR="009A1F6F" w:rsidRPr="00A87740">
              <w:instrText xml:space="preserve"> REF _Ref210642891 \h </w:instrText>
            </w:r>
            <w:r w:rsidR="0008152A" w:rsidRPr="00A87740">
              <w:instrText xml:space="preserve"> \* MERGEFORMAT </w:instrText>
            </w:r>
            <w:r w:rsidR="009A1F6F" w:rsidRPr="00A87740">
              <w:fldChar w:fldCharType="separate"/>
            </w:r>
            <w:r w:rsidR="00995063">
              <w:rPr>
                <w:noProof/>
              </w:rPr>
              <w:t>142</w:t>
            </w:r>
            <w:r w:rsidR="009A1F6F" w:rsidRPr="00A87740">
              <w:fldChar w:fldCharType="end"/>
            </w:r>
            <w:r w:rsidR="009A1F6F" w:rsidRPr="00A87740">
              <w:t xml:space="preserve">) </w:t>
            </w:r>
            <w:r w:rsidRPr="00A87740">
              <w:t>с полями, доступными для заполнения</w:t>
            </w:r>
          </w:p>
        </w:tc>
      </w:tr>
      <w:tr w:rsidR="00591A2F" w:rsidRPr="002C04CC" w14:paraId="4BF2B9BC"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7002BDE7" w14:textId="0728E52B" w:rsidR="00591A2F" w:rsidRPr="00A87740" w:rsidRDefault="00A87F3E" w:rsidP="00591A2F">
            <w:pPr>
              <w:pStyle w:val="GOSTTablenorm"/>
              <w:rPr>
                <w:lang w:eastAsia="zh-CN"/>
              </w:rPr>
            </w:pPr>
            <w:r w:rsidRPr="00A87740">
              <w:t>Наименование реквизита</w:t>
            </w:r>
          </w:p>
        </w:tc>
        <w:tc>
          <w:tcPr>
            <w:tcW w:w="3636" w:type="pct"/>
          </w:tcPr>
          <w:p w14:paraId="0950D8F9" w14:textId="77777777" w:rsidR="00A87F3E" w:rsidRPr="00A87740" w:rsidRDefault="00A87F3E" w:rsidP="00A87F3E">
            <w:pPr>
              <w:pStyle w:val="GOSTTablenorm"/>
            </w:pPr>
            <w:r w:rsidRPr="00A87740">
              <w:t>При формировании документа в ПУР из Запроса заполняется выбором из списка. Допустимые значения:</w:t>
            </w:r>
          </w:p>
          <w:p w14:paraId="7DA075A3" w14:textId="77777777" w:rsidR="00A87F3E" w:rsidRPr="00A87740" w:rsidRDefault="00A87F3E" w:rsidP="00A87F3E">
            <w:pPr>
              <w:pStyle w:val="GOSTTableListMark2"/>
            </w:pPr>
            <w:r w:rsidRPr="00A87740">
              <w:t>ИНН плательщика (60);</w:t>
            </w:r>
          </w:p>
          <w:p w14:paraId="0FCDDC5D" w14:textId="77777777" w:rsidR="00A87F3E" w:rsidRPr="00A87740" w:rsidRDefault="00A87F3E" w:rsidP="00A87F3E">
            <w:pPr>
              <w:pStyle w:val="GOSTTableListMark2"/>
            </w:pPr>
            <w:r w:rsidRPr="00A87740">
              <w:t>ИНН получателя (61);</w:t>
            </w:r>
          </w:p>
          <w:p w14:paraId="678B8FDC" w14:textId="77777777" w:rsidR="00A87F3E" w:rsidRPr="00A87740" w:rsidRDefault="00A87F3E" w:rsidP="00A87F3E">
            <w:pPr>
              <w:pStyle w:val="GOSTTableListMark2"/>
            </w:pPr>
            <w:r w:rsidRPr="00A87740">
              <w:t>КПП плательщика (102);</w:t>
            </w:r>
          </w:p>
          <w:p w14:paraId="701ACDF9" w14:textId="77777777" w:rsidR="00A87F3E" w:rsidRPr="00A87740" w:rsidRDefault="00A87F3E" w:rsidP="00A87F3E">
            <w:pPr>
              <w:pStyle w:val="GOSTTableListMark2"/>
            </w:pPr>
            <w:r w:rsidRPr="00A87740">
              <w:t>КПП получателя (103);</w:t>
            </w:r>
          </w:p>
          <w:p w14:paraId="4F5CCE9B" w14:textId="77777777" w:rsidR="00A87F3E" w:rsidRPr="00A87740" w:rsidRDefault="00A87F3E" w:rsidP="00A87F3E">
            <w:pPr>
              <w:pStyle w:val="GOSTTableListMark2"/>
            </w:pPr>
            <w:r w:rsidRPr="00A87740">
              <w:t>Статус составителя ПД (101);</w:t>
            </w:r>
          </w:p>
          <w:p w14:paraId="366EE19B" w14:textId="77777777" w:rsidR="00A87F3E" w:rsidRPr="00A87740" w:rsidRDefault="00A87F3E" w:rsidP="00A87F3E">
            <w:pPr>
              <w:pStyle w:val="GOSTTableListMark2"/>
            </w:pPr>
            <w:r w:rsidRPr="00A87740">
              <w:t>Код бюджетной классификации (104);</w:t>
            </w:r>
          </w:p>
          <w:p w14:paraId="56D1D438" w14:textId="77777777" w:rsidR="00A87F3E" w:rsidRPr="00A87740" w:rsidRDefault="00A87F3E" w:rsidP="00A87F3E">
            <w:pPr>
              <w:pStyle w:val="GOSTTableListMark2"/>
            </w:pPr>
            <w:r w:rsidRPr="00A87740">
              <w:t>Код ОКАТО (105);</w:t>
            </w:r>
          </w:p>
          <w:p w14:paraId="4AC74B2D" w14:textId="77777777" w:rsidR="00A87F3E" w:rsidRPr="00A87740" w:rsidRDefault="00A87F3E" w:rsidP="00A87F3E">
            <w:pPr>
              <w:pStyle w:val="GOSTTableListMark2"/>
            </w:pPr>
            <w:r w:rsidRPr="00A87740">
              <w:t>Основание налогового платежа (106);</w:t>
            </w:r>
          </w:p>
          <w:p w14:paraId="5A9BC73A" w14:textId="77777777" w:rsidR="00A87F3E" w:rsidRPr="00A87740" w:rsidRDefault="00A87F3E" w:rsidP="00A87F3E">
            <w:pPr>
              <w:pStyle w:val="GOSTTableListMark2"/>
            </w:pPr>
            <w:r w:rsidRPr="00A87740">
              <w:t>Налоговый период (107);</w:t>
            </w:r>
          </w:p>
          <w:p w14:paraId="2536D9A8" w14:textId="77777777" w:rsidR="00A87F3E" w:rsidRPr="00A87740" w:rsidRDefault="00A87F3E" w:rsidP="00A87F3E">
            <w:pPr>
              <w:pStyle w:val="GOSTTableListMark2"/>
            </w:pPr>
            <w:r w:rsidRPr="00A87740">
              <w:t>Номер налогового документа (108);</w:t>
            </w:r>
          </w:p>
          <w:p w14:paraId="4448D6DA" w14:textId="77777777" w:rsidR="00A87F3E" w:rsidRPr="00A87740" w:rsidRDefault="00A87F3E" w:rsidP="00A87F3E">
            <w:pPr>
              <w:pStyle w:val="GOSTTableListMark2"/>
            </w:pPr>
            <w:r w:rsidRPr="00A87740">
              <w:t>Дата налогового документа (109);</w:t>
            </w:r>
          </w:p>
          <w:p w14:paraId="39673459" w14:textId="77777777" w:rsidR="00A87F3E" w:rsidRPr="00A87740" w:rsidRDefault="00A87F3E" w:rsidP="00A87F3E">
            <w:pPr>
              <w:pStyle w:val="GOSTTableListMark2"/>
            </w:pPr>
            <w:r w:rsidRPr="00A87740">
              <w:t>Тип налогового платежа (110);</w:t>
            </w:r>
          </w:p>
          <w:p w14:paraId="47501B4A" w14:textId="77777777" w:rsidR="00A87F3E" w:rsidRPr="00A87740" w:rsidRDefault="00A87F3E" w:rsidP="00A87F3E">
            <w:pPr>
              <w:pStyle w:val="GOSTTableListMark2"/>
              <w:rPr>
                <w:snapToGrid w:val="0"/>
              </w:rPr>
            </w:pPr>
            <w:r w:rsidRPr="00A87740">
              <w:rPr>
                <w:snapToGrid w:val="0"/>
              </w:rPr>
              <w:t>Код УИН (22);</w:t>
            </w:r>
          </w:p>
          <w:p w14:paraId="6733C15E" w14:textId="77777777" w:rsidR="00A87F3E" w:rsidRPr="00A87740" w:rsidRDefault="00A87F3E" w:rsidP="00A87F3E">
            <w:pPr>
              <w:pStyle w:val="GOSTTableListMark2"/>
              <w:rPr>
                <w:snapToGrid w:val="0"/>
              </w:rPr>
            </w:pPr>
            <w:r w:rsidRPr="00A87740">
              <w:t>Номер платежной карты (201);</w:t>
            </w:r>
          </w:p>
          <w:p w14:paraId="478E2B09" w14:textId="77777777" w:rsidR="00A87F3E" w:rsidRPr="00A87740" w:rsidRDefault="00A87F3E" w:rsidP="00A87F3E">
            <w:pPr>
              <w:pStyle w:val="GOSTTableListMark2"/>
              <w:rPr>
                <w:snapToGrid w:val="0"/>
              </w:rPr>
            </w:pPr>
            <w:r w:rsidRPr="00A87740">
              <w:t>Наименование владельца платежной карты (202);</w:t>
            </w:r>
          </w:p>
          <w:p w14:paraId="3415C3B9" w14:textId="77777777" w:rsidR="00A87F3E" w:rsidRPr="00A87740" w:rsidRDefault="00A87F3E" w:rsidP="00A87F3E">
            <w:pPr>
              <w:pStyle w:val="GOSTTableListMark2"/>
              <w:rPr>
                <w:snapToGrid w:val="0"/>
              </w:rPr>
            </w:pPr>
            <w:r w:rsidRPr="00A87740">
              <w:t>Срок действия (203);</w:t>
            </w:r>
          </w:p>
          <w:p w14:paraId="420266AD" w14:textId="77777777" w:rsidR="00A87F3E" w:rsidRPr="00A87740" w:rsidRDefault="00A87F3E" w:rsidP="00A87F3E">
            <w:pPr>
              <w:pStyle w:val="GOSTTableListMark2"/>
              <w:rPr>
                <w:snapToGrid w:val="0"/>
              </w:rPr>
            </w:pPr>
            <w:r w:rsidRPr="00A87740">
              <w:t>Наименование платежной системы (204).</w:t>
            </w:r>
          </w:p>
          <w:p w14:paraId="1FAE375E" w14:textId="3A31DAE4" w:rsidR="00A87F3E" w:rsidRPr="00A87740" w:rsidRDefault="00A87F3E" w:rsidP="00A87F3E">
            <w:pPr>
              <w:pStyle w:val="GOSTTablenorm"/>
            </w:pPr>
            <w:r w:rsidRPr="00A87740">
              <w:t>При формировании в ПУР не из Запроса заполняется по умолчанию значением «УИН (22)». Не доступно для редактирования</w:t>
            </w:r>
          </w:p>
          <w:p w14:paraId="4F9DCCAA" w14:textId="19CF5C78" w:rsidR="00A87F3E" w:rsidRPr="00A87740" w:rsidRDefault="00A87F3E" w:rsidP="00A87F3E">
            <w:pPr>
              <w:pStyle w:val="GOSTTablenorm"/>
            </w:pPr>
            <w:r w:rsidRPr="00A87740">
              <w:rPr>
                <w:b/>
              </w:rPr>
              <w:t xml:space="preserve">Примечание. </w:t>
            </w:r>
            <w:r w:rsidRPr="00A87740">
              <w:t>Доступно для редактирования, если значение реквизита «Код запроса» имеет значение:</w:t>
            </w:r>
          </w:p>
          <w:p w14:paraId="73C1852C" w14:textId="149A0EF7" w:rsidR="00A87F3E" w:rsidRPr="00A87740" w:rsidRDefault="00D738EC" w:rsidP="00A87F3E">
            <w:pPr>
              <w:pStyle w:val="GOSTTableListMark1"/>
            </w:pPr>
            <w:r w:rsidRPr="00A87740">
              <w:t>д</w:t>
            </w:r>
            <w:r w:rsidR="00A87F3E" w:rsidRPr="00A87740">
              <w:t>ля 05 ЛС: «08», «09», «15», «16», «12», «13»</w:t>
            </w:r>
            <w:r w:rsidRPr="00A87740">
              <w:t>;</w:t>
            </w:r>
          </w:p>
          <w:p w14:paraId="06001358" w14:textId="3B50DCA1" w:rsidR="00A87F3E" w:rsidRPr="00A87740" w:rsidRDefault="00D738EC" w:rsidP="00A87F3E">
            <w:pPr>
              <w:pStyle w:val="GOSTTableListMark1"/>
            </w:pPr>
            <w:r w:rsidRPr="00A87740">
              <w:t>д</w:t>
            </w:r>
            <w:r w:rsidR="00A87F3E" w:rsidRPr="00A87740">
              <w:t>ля 03 ЛС: «08», «09», «15», «16»</w:t>
            </w:r>
          </w:p>
        </w:tc>
      </w:tr>
      <w:tr w:rsidR="00591A2F" w:rsidRPr="002C04CC" w14:paraId="5490629C" w14:textId="77777777" w:rsidTr="00B57118">
        <w:trPr>
          <w:cnfStyle w:val="000000010000" w:firstRow="0" w:lastRow="0" w:firstColumn="0" w:lastColumn="0" w:oddVBand="0" w:evenVBand="0" w:oddHBand="0" w:evenHBand="1" w:firstRowFirstColumn="0" w:firstRowLastColumn="0" w:lastRowFirstColumn="0" w:lastRowLastColumn="0"/>
        </w:trPr>
        <w:tc>
          <w:tcPr>
            <w:tcW w:w="1364" w:type="pct"/>
          </w:tcPr>
          <w:p w14:paraId="39CC45ED" w14:textId="40CCBC1F" w:rsidR="00591A2F" w:rsidRPr="00A87740" w:rsidRDefault="00A87F3E" w:rsidP="00591A2F">
            <w:pPr>
              <w:pStyle w:val="GOSTTablenorm"/>
              <w:rPr>
                <w:lang w:eastAsia="zh-CN"/>
              </w:rPr>
            </w:pPr>
            <w:r w:rsidRPr="00A87740">
              <w:t>Значение реквизита</w:t>
            </w:r>
          </w:p>
        </w:tc>
        <w:tc>
          <w:tcPr>
            <w:tcW w:w="3636" w:type="pct"/>
          </w:tcPr>
          <w:p w14:paraId="7B1744D6" w14:textId="051150DB" w:rsidR="00591A2F" w:rsidRPr="00A87740" w:rsidRDefault="00A87F3E" w:rsidP="00591A2F">
            <w:pPr>
              <w:pStyle w:val="GOSTTablenorm"/>
            </w:pPr>
            <w:r w:rsidRPr="00A87740">
              <w:t>Заполняется вручную.</w:t>
            </w:r>
          </w:p>
          <w:p w14:paraId="04578B26" w14:textId="5CA34455" w:rsidR="00A87F3E" w:rsidRPr="00A87740" w:rsidRDefault="00400980" w:rsidP="00A87F3E">
            <w:pPr>
              <w:pStyle w:val="GOSTTablenorm"/>
            </w:pPr>
            <w:r w:rsidRPr="00A87740">
              <w:rPr>
                <w:b/>
              </w:rPr>
              <w:t xml:space="preserve">Примечание. </w:t>
            </w:r>
            <w:r w:rsidR="00A87F3E" w:rsidRPr="00A87740">
              <w:t>Доступно для редактирования, если значение реквизита «Код запроса» имеет значение:</w:t>
            </w:r>
          </w:p>
          <w:p w14:paraId="2D81DD04" w14:textId="5E5F1E0F" w:rsidR="00A87F3E" w:rsidRPr="00A87740" w:rsidRDefault="00400980" w:rsidP="00A87F3E">
            <w:pPr>
              <w:pStyle w:val="GOSTTableListMark1"/>
            </w:pPr>
            <w:r w:rsidRPr="00A87740">
              <w:t>д</w:t>
            </w:r>
            <w:r w:rsidR="00A87F3E" w:rsidRPr="00A87740">
              <w:t>ля 05 ЛС: «08», «09», «15», «16», «12», «13», «99»</w:t>
            </w:r>
            <w:r w:rsidRPr="00A87740">
              <w:t>;</w:t>
            </w:r>
          </w:p>
          <w:p w14:paraId="6CA36CC3" w14:textId="6368F12C" w:rsidR="00A87F3E" w:rsidRPr="00A87740" w:rsidRDefault="00400980" w:rsidP="00A87F3E">
            <w:pPr>
              <w:pStyle w:val="GOSTTableListMark1"/>
            </w:pPr>
            <w:r w:rsidRPr="00A87740">
              <w:t>д</w:t>
            </w:r>
            <w:r w:rsidR="00A87F3E" w:rsidRPr="00A87740">
              <w:t>ля 03 ЛС: «08», «09», «15», «16», «99»</w:t>
            </w:r>
          </w:p>
        </w:tc>
      </w:tr>
      <w:tr w:rsidR="00591A2F" w:rsidRPr="002C04CC" w14:paraId="177274D4" w14:textId="77777777" w:rsidTr="00B57118">
        <w:trPr>
          <w:cnfStyle w:val="000000100000" w:firstRow="0" w:lastRow="0" w:firstColumn="0" w:lastColumn="0" w:oddVBand="0" w:evenVBand="0" w:oddHBand="1" w:evenHBand="0" w:firstRowFirstColumn="0" w:firstRowLastColumn="0" w:lastRowFirstColumn="0" w:lastRowLastColumn="0"/>
        </w:trPr>
        <w:tc>
          <w:tcPr>
            <w:tcW w:w="1364" w:type="pct"/>
          </w:tcPr>
          <w:p w14:paraId="4223D88F" w14:textId="46B8CEC9" w:rsidR="00591A2F" w:rsidRPr="00A87740" w:rsidRDefault="00A87F3E" w:rsidP="00591A2F">
            <w:pPr>
              <w:pStyle w:val="GOSTTablenorm"/>
              <w:rPr>
                <w:lang w:eastAsia="zh-CN"/>
              </w:rPr>
            </w:pPr>
            <w:r w:rsidRPr="00A87740">
              <w:rPr>
                <w:lang w:eastAsia="zh-CN"/>
              </w:rPr>
              <w:t>Номер в реестре</w:t>
            </w:r>
          </w:p>
        </w:tc>
        <w:tc>
          <w:tcPr>
            <w:tcW w:w="3636" w:type="pct"/>
          </w:tcPr>
          <w:p w14:paraId="1837BD59" w14:textId="650146B7" w:rsidR="00A87F3E" w:rsidRPr="00A87740" w:rsidRDefault="00A87F3E" w:rsidP="00A87F3E">
            <w:pPr>
              <w:pStyle w:val="GOSTTablenorm"/>
            </w:pPr>
            <w:r w:rsidRPr="00A87740">
              <w:t>Заполняется вручную.</w:t>
            </w:r>
          </w:p>
          <w:p w14:paraId="4FE421AC" w14:textId="5167644E" w:rsidR="00A87F3E" w:rsidRPr="00A87740" w:rsidRDefault="00400980" w:rsidP="00A87F3E">
            <w:pPr>
              <w:pStyle w:val="GOSTTablenorm"/>
            </w:pPr>
            <w:r w:rsidRPr="00A87740">
              <w:rPr>
                <w:b/>
              </w:rPr>
              <w:lastRenderedPageBreak/>
              <w:t xml:space="preserve">Примечание. </w:t>
            </w:r>
            <w:r w:rsidR="00A87F3E" w:rsidRPr="00A87740">
              <w:t>Доступно для редактирования для 05 ЛС, если значение реквизита «Код запроса» имеет значение: «08», «09», «15», «16», «12», «13».</w:t>
            </w:r>
          </w:p>
          <w:p w14:paraId="7437B046" w14:textId="7DECB453" w:rsidR="00591A2F" w:rsidRPr="00A87740" w:rsidRDefault="00A87F3E" w:rsidP="00A87F3E">
            <w:pPr>
              <w:pStyle w:val="GOSTTablenorm"/>
            </w:pPr>
            <w:r w:rsidRPr="00A87740">
              <w:t>Для 03 ЛС не доступно для редактирования</w:t>
            </w:r>
          </w:p>
        </w:tc>
      </w:tr>
    </w:tbl>
    <w:p w14:paraId="237BE976" w14:textId="6061EAAD" w:rsidR="009A1F6F" w:rsidRPr="00A87740" w:rsidRDefault="009A1F6F" w:rsidP="009A1F6F">
      <w:pPr>
        <w:pStyle w:val="GOSTFigure"/>
      </w:pPr>
      <w:r w:rsidRPr="00A87740">
        <w:rPr>
          <w:noProof/>
        </w:rPr>
        <w:lastRenderedPageBreak/>
        <w:drawing>
          <wp:inline distT="0" distB="0" distL="0" distR="0" wp14:anchorId="2774CE88" wp14:editId="6ADE8D47">
            <wp:extent cx="5667375" cy="4044239"/>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673832" cy="4048847"/>
                    </a:xfrm>
                    <a:prstGeom prst="rect">
                      <a:avLst/>
                    </a:prstGeom>
                  </pic:spPr>
                </pic:pic>
              </a:graphicData>
            </a:graphic>
          </wp:inline>
        </w:drawing>
      </w:r>
    </w:p>
    <w:p w14:paraId="27AAD95F" w14:textId="560E3661" w:rsidR="009A1F6F" w:rsidRPr="00A87740" w:rsidRDefault="00B730D2" w:rsidP="009A1F6F">
      <w:pPr>
        <w:pStyle w:val="GOSTFigName"/>
      </w:pPr>
      <w:r>
        <w:rPr>
          <w:noProof/>
        </w:rPr>
        <w:fldChar w:fldCharType="begin"/>
      </w:r>
      <w:r>
        <w:rPr>
          <w:noProof/>
        </w:rPr>
        <w:instrText xml:space="preserve"> SEQ Рисунок \* ARABIC </w:instrText>
      </w:r>
      <w:r>
        <w:rPr>
          <w:noProof/>
        </w:rPr>
        <w:fldChar w:fldCharType="separate"/>
      </w:r>
      <w:bookmarkStart w:id="1409" w:name="_Ref210642891"/>
      <w:bookmarkStart w:id="1410" w:name="_Toc220945199"/>
      <w:r w:rsidR="00995063">
        <w:rPr>
          <w:noProof/>
        </w:rPr>
        <w:t>142</w:t>
      </w:r>
      <w:bookmarkEnd w:id="1409"/>
      <w:r>
        <w:rPr>
          <w:noProof/>
        </w:rPr>
        <w:fldChar w:fldCharType="end"/>
      </w:r>
      <w:r w:rsidR="009A1F6F" w:rsidRPr="00A87740">
        <w:t>. Окно «Добавление записи» блока «Информация о Казначейском обеспечении обязательств»</w:t>
      </w:r>
      <w:bookmarkEnd w:id="1410"/>
    </w:p>
    <w:p w14:paraId="621D287D" w14:textId="0E535459" w:rsidR="00A508E8" w:rsidRPr="001F2C7C" w:rsidRDefault="007D0B36" w:rsidP="00A508E8">
      <w:pPr>
        <w:pStyle w:val="GOSTNormalWithout"/>
      </w:pPr>
      <w:r w:rsidRPr="002C04CC">
        <w:t>Документы, сформированные вышеуказанными способами, примут статус «</w:t>
      </w:r>
      <w:r w:rsidR="009C463A" w:rsidRPr="001F2C7C">
        <w:t>Новый</w:t>
      </w:r>
      <w:r w:rsidRPr="001F2C7C">
        <w:t>» и будут доступны по пути</w:t>
      </w:r>
      <w:r w:rsidR="00A508E8" w:rsidRPr="001F2C7C">
        <w:t>:</w:t>
      </w:r>
    </w:p>
    <w:p w14:paraId="02ABDDF1" w14:textId="2E3CF9BB" w:rsidR="0008152A" w:rsidRPr="00A87740" w:rsidRDefault="0008152A" w:rsidP="00A8595F">
      <w:pPr>
        <w:pStyle w:val="GOSTListmark1"/>
        <w:rPr>
          <w:lang w:eastAsia="zh-CN"/>
        </w:rPr>
      </w:pPr>
      <w:r w:rsidRPr="00A87740">
        <w:rPr>
          <w:lang w:eastAsia="zh-CN"/>
        </w:rPr>
        <w:t xml:space="preserve">«Управление расходами: СВР – </w:t>
      </w:r>
      <w:r w:rsidRPr="00A87740">
        <w:t>Все сервисы – Компонент санкционирования расходов: СВР – Уточнение кассовых операций – Ответ на запрос (уведомление) по ЭПС участника» (</w:t>
      </w:r>
      <w:r w:rsidRPr="00A87740">
        <w:rPr>
          <w:lang w:val="en-US"/>
        </w:rPr>
        <w:t>ED</w:t>
      </w:r>
      <w:r w:rsidRPr="00A87740">
        <w:t>244) – Все документы»;</w:t>
      </w:r>
    </w:p>
    <w:p w14:paraId="2875BB3A" w14:textId="185C768F" w:rsidR="00A508E8" w:rsidRPr="00E67920" w:rsidRDefault="007D0B36" w:rsidP="00A8595F">
      <w:pPr>
        <w:pStyle w:val="GOSTListmark1"/>
        <w:rPr>
          <w:lang w:eastAsia="zh-CN"/>
        </w:rPr>
      </w:pPr>
      <w:r w:rsidRPr="002C04CC">
        <w:t>«</w:t>
      </w:r>
      <w:r w:rsidR="00A508E8" w:rsidRPr="001F2C7C">
        <w:rPr>
          <w:lang w:eastAsia="zh-CN"/>
        </w:rPr>
        <w:t xml:space="preserve">Управление расходами: средства ФБ – </w:t>
      </w:r>
      <w:r w:rsidR="003B5E4A" w:rsidRPr="001F2C7C">
        <w:t xml:space="preserve">Все сервисы </w:t>
      </w:r>
      <w:r w:rsidR="00AE68B0" w:rsidRPr="001F2C7C">
        <w:t xml:space="preserve">– </w:t>
      </w:r>
      <w:r w:rsidR="006F1159" w:rsidRPr="001F2C7C">
        <w:t>Компонент санкционирования расходов: ПБС, ИПБС, АИФ</w:t>
      </w:r>
      <w:r w:rsidRPr="001F2C7C">
        <w:t xml:space="preserve"> – Уточнение кассовых операций – Ответ на запрос по ЭПС участника (ED244) – Все документы»</w:t>
      </w:r>
      <w:r w:rsidR="00A508E8" w:rsidRPr="00E67920">
        <w:t>.</w:t>
      </w:r>
    </w:p>
    <w:p w14:paraId="19D3D963" w14:textId="77777777" w:rsidR="00A94544" w:rsidRPr="00796910" w:rsidRDefault="00A94544" w:rsidP="00EB52A7">
      <w:pPr>
        <w:pStyle w:val="32"/>
        <w:rPr>
          <w:lang w:eastAsia="zh-CN"/>
        </w:rPr>
      </w:pPr>
      <w:bookmarkStart w:id="1411" w:name="_Toc220945017"/>
      <w:bookmarkStart w:id="1412" w:name="_Ref26968379"/>
      <w:bookmarkStart w:id="1413" w:name="_Ref27386543"/>
      <w:r w:rsidRPr="00796910">
        <w:lastRenderedPageBreak/>
        <w:t xml:space="preserve">Документ «Запрос на отзыв распоряжения (запрос на аннулирование)» </w:t>
      </w:r>
      <w:r w:rsidRPr="00796910">
        <w:rPr>
          <w:lang w:eastAsia="zh-CN"/>
        </w:rPr>
        <w:t>по уточнению кассовых операций</w:t>
      </w:r>
      <w:bookmarkEnd w:id="1411"/>
    </w:p>
    <w:p w14:paraId="30C868FB" w14:textId="4AE1E7D2" w:rsidR="00B15A50" w:rsidRPr="005E21FB" w:rsidRDefault="00B15A50" w:rsidP="00F96946">
      <w:pPr>
        <w:pStyle w:val="41"/>
        <w:rPr>
          <w:lang w:eastAsia="zh-CN"/>
        </w:rPr>
      </w:pPr>
      <w:r w:rsidRPr="00796910">
        <w:t xml:space="preserve">Ручное формирование </w:t>
      </w:r>
      <w:r w:rsidRPr="00E16FF5">
        <w:rPr>
          <w:lang w:eastAsia="zh-CN"/>
        </w:rPr>
        <w:t xml:space="preserve">экземпляра формуляра </w:t>
      </w:r>
      <w:r w:rsidRPr="005E21FB">
        <w:t>«Запрос на отзыв распоряжения (запрос на аннулирование)» по документам по кассовым выплатам</w:t>
      </w:r>
    </w:p>
    <w:p w14:paraId="1F24708E" w14:textId="35C565E6" w:rsidR="00A94544" w:rsidRPr="002C04CC" w:rsidRDefault="00B15A50" w:rsidP="00A94544">
      <w:pPr>
        <w:pStyle w:val="GOSTNormal"/>
        <w:rPr>
          <w:lang w:eastAsia="zh-CN"/>
        </w:rPr>
      </w:pPr>
      <w:r w:rsidRPr="005E21FB">
        <w:t xml:space="preserve">Формирование </w:t>
      </w:r>
      <w:r w:rsidRPr="003F795E">
        <w:rPr>
          <w:lang w:eastAsia="zh-CN"/>
        </w:rPr>
        <w:t>экземпляра</w:t>
      </w:r>
      <w:r w:rsidR="00A94544" w:rsidRPr="00322F9F">
        <w:rPr>
          <w:lang w:eastAsia="zh-CN"/>
        </w:rPr>
        <w:t xml:space="preserve"> формуляра </w:t>
      </w:r>
      <w:r w:rsidR="00A94544" w:rsidRPr="00322F9F">
        <w:t xml:space="preserve">«Запрос на отзыв распоряжения (запрос на аннулирование)» по документам </w:t>
      </w:r>
      <w:r w:rsidR="00A94544" w:rsidRPr="00322F9F">
        <w:rPr>
          <w:lang w:eastAsia="zh-CN"/>
        </w:rPr>
        <w:t>по уточнению кассовых операций</w:t>
      </w:r>
      <w:r w:rsidR="00A94544" w:rsidRPr="00322F9F">
        <w:t xml:space="preserve"> осуществляется аналогично действиям, описанным в разделе</w:t>
      </w:r>
      <w:r w:rsidRPr="00322F9F">
        <w:t xml:space="preserve"> </w:t>
      </w:r>
      <w:r w:rsidRPr="00044123">
        <w:fldChar w:fldCharType="begin"/>
      </w:r>
      <w:r w:rsidRPr="002C04CC">
        <w:instrText xml:space="preserve"> REF _Ref166500144 \n \h </w:instrText>
      </w:r>
      <w:r w:rsidR="004A6D69" w:rsidRPr="002C04CC">
        <w:instrText xml:space="preserve"> \* MERGEFORMAT </w:instrText>
      </w:r>
      <w:r w:rsidRPr="00044123">
        <w:fldChar w:fldCharType="separate"/>
      </w:r>
      <w:r w:rsidR="00995063">
        <w:t>5.6.6.1</w:t>
      </w:r>
      <w:r w:rsidRPr="00044123">
        <w:fldChar w:fldCharType="end"/>
      </w:r>
      <w:r w:rsidR="00A94544" w:rsidRPr="002C04CC">
        <w:t>.</w:t>
      </w:r>
    </w:p>
    <w:p w14:paraId="53FEB10E" w14:textId="77777777" w:rsidR="00A94544" w:rsidRPr="002C04CC" w:rsidRDefault="00A94544" w:rsidP="00A94544">
      <w:pPr>
        <w:pStyle w:val="GOSTNormal"/>
      </w:pPr>
      <w:r w:rsidRPr="002C04CC">
        <w:t xml:space="preserve">При заполнении обязательных реквизитов на ВФ в блоке </w:t>
      </w:r>
      <w:r w:rsidRPr="002C04CC">
        <w:rPr>
          <w:rStyle w:val="GOSTSymBold"/>
          <w:b w:val="0"/>
        </w:rPr>
        <w:t xml:space="preserve">«Аннулируемый документ» необходимо выбрать значение из </w:t>
      </w:r>
      <w:r w:rsidRPr="002C04CC">
        <w:t>выпадающего списка: «Уведомление об уточнении вида и принадлежности платежа».</w:t>
      </w:r>
    </w:p>
    <w:p w14:paraId="6CDB4C23" w14:textId="77777777" w:rsidR="00A94544" w:rsidRPr="002C04CC" w:rsidRDefault="00A94544" w:rsidP="00A94544">
      <w:pPr>
        <w:pStyle w:val="GOSTNormalWithout"/>
        <w:rPr>
          <w:lang w:eastAsia="zh-CN"/>
        </w:rPr>
      </w:pPr>
      <w:r w:rsidRPr="002C04CC">
        <w:rPr>
          <w:lang w:eastAsia="zh-CN"/>
        </w:rPr>
        <w:t>Для формирования документа пройти по пути:</w:t>
      </w:r>
    </w:p>
    <w:p w14:paraId="3404C3B1" w14:textId="238395F8" w:rsidR="00A94544" w:rsidRPr="002C04CC" w:rsidRDefault="00A94544" w:rsidP="00A94544">
      <w:pPr>
        <w:pStyle w:val="GOSTListmark1"/>
        <w:rPr>
          <w:lang w:eastAsia="zh-CN"/>
        </w:rPr>
      </w:pPr>
      <w:r w:rsidRPr="002C04CC">
        <w:rPr>
          <w:lang w:eastAsia="zh-CN"/>
        </w:rPr>
        <w:t xml:space="preserve">«Управление расходами: </w:t>
      </w:r>
      <w:r w:rsidR="000B5BE7" w:rsidRPr="002C04CC">
        <w:rPr>
          <w:lang w:eastAsia="zh-CN"/>
        </w:rPr>
        <w:t>СВР</w:t>
      </w:r>
      <w:r w:rsidRPr="002C04CC">
        <w:rPr>
          <w:lang w:eastAsia="zh-CN"/>
        </w:rPr>
        <w:t xml:space="preserve"> – </w:t>
      </w:r>
      <w:r w:rsidRPr="002C04CC">
        <w:t>Все сервисы – Компонент санкционирования расходов: СВР – Уточнение кассовых операций – Запрос на отзыв распоряжения (запрос на аннулирование) – Все документы»;</w:t>
      </w:r>
    </w:p>
    <w:p w14:paraId="35D42336" w14:textId="77777777" w:rsidR="00A94544" w:rsidRPr="002C04CC" w:rsidRDefault="00A94544" w:rsidP="00A94544">
      <w:pPr>
        <w:pStyle w:val="GOSTListmark1"/>
        <w:rPr>
          <w:lang w:eastAsia="zh-CN"/>
        </w:rPr>
      </w:pPr>
      <w:r w:rsidRPr="002C04CC">
        <w:rPr>
          <w:lang w:eastAsia="zh-CN"/>
        </w:rPr>
        <w:t>«</w:t>
      </w:r>
      <w:r w:rsidRPr="002C04CC">
        <w:t>Управление</w:t>
      </w:r>
      <w:r w:rsidRPr="002C04CC">
        <w:rPr>
          <w:lang w:eastAsia="zh-CN"/>
        </w:rPr>
        <w:t xml:space="preserve"> расходами: средства ФБ – </w:t>
      </w:r>
      <w:r w:rsidRPr="002C04CC">
        <w:t>Все сервисы – Компонент санкционирования расходов: ПБС, ИПБС, АИФ – Уточнение кассовых операций – Запрос на отзыв распоряжения (запрос на аннулирование) – Все документы».</w:t>
      </w:r>
    </w:p>
    <w:p w14:paraId="1AF86A60" w14:textId="1DBD8BB2" w:rsidR="007D0B36" w:rsidRPr="002C04CC" w:rsidRDefault="007D0B36" w:rsidP="00F96946">
      <w:pPr>
        <w:pStyle w:val="32"/>
      </w:pPr>
      <w:bookmarkStart w:id="1414" w:name="_Toc220945018"/>
      <w:r w:rsidRPr="002C04CC">
        <w:t>Формирование документов «Запрос о получении информации по ЭПС участника» (</w:t>
      </w:r>
      <w:r w:rsidRPr="002C04CC">
        <w:rPr>
          <w:lang w:val="en-US"/>
        </w:rPr>
        <w:t>ED</w:t>
      </w:r>
      <w:r w:rsidRPr="002C04CC">
        <w:t>243)</w:t>
      </w:r>
      <w:bookmarkEnd w:id="1412"/>
      <w:r w:rsidRPr="002C04CC">
        <w:t xml:space="preserve"> и «Ответ на запрос информации по ЭПС участника» (</w:t>
      </w:r>
      <w:r w:rsidRPr="002C04CC">
        <w:rPr>
          <w:lang w:val="en-US"/>
        </w:rPr>
        <w:t>ED</w:t>
      </w:r>
      <w:r w:rsidRPr="002C04CC">
        <w:t>244)</w:t>
      </w:r>
      <w:bookmarkEnd w:id="1413"/>
      <w:r w:rsidRPr="002C04CC">
        <w:t xml:space="preserve"> через ЭДИ</w:t>
      </w:r>
      <w:bookmarkEnd w:id="1414"/>
    </w:p>
    <w:p w14:paraId="1D5B7B3A" w14:textId="7B0E5205" w:rsidR="0097102C" w:rsidRPr="002C04CC" w:rsidRDefault="0097102C" w:rsidP="0097102C">
      <w:pPr>
        <w:pStyle w:val="GOSTNormalWithout"/>
        <w:rPr>
          <w:lang w:eastAsia="zh-CN"/>
        </w:rPr>
      </w:pPr>
      <w:r w:rsidRPr="002C04CC">
        <w:rPr>
          <w:lang w:eastAsia="zh-CN"/>
        </w:rPr>
        <w:t>Порядок выполнения операций:</w:t>
      </w:r>
    </w:p>
    <w:p w14:paraId="40E51223" w14:textId="33D1D072" w:rsidR="00137578" w:rsidRPr="002C04CC" w:rsidRDefault="007C5935" w:rsidP="0064463D">
      <w:pPr>
        <w:pStyle w:val="GOSTListnum"/>
        <w:numPr>
          <w:ilvl w:val="0"/>
          <w:numId w:val="36"/>
        </w:numPr>
      </w:pPr>
      <w:r w:rsidRPr="002C04CC">
        <w:rPr>
          <w:lang w:eastAsia="zh-CN"/>
        </w:rPr>
        <w:t xml:space="preserve">Выбрать </w:t>
      </w:r>
      <w:r w:rsidR="00137578" w:rsidRPr="002C04CC">
        <w:rPr>
          <w:lang w:eastAsia="zh-CN"/>
        </w:rPr>
        <w:t>путь в навигации:</w:t>
      </w:r>
    </w:p>
    <w:p w14:paraId="2155A8A8" w14:textId="225E1206" w:rsidR="00137578" w:rsidRPr="002C04CC" w:rsidRDefault="00731199" w:rsidP="00731199">
      <w:pPr>
        <w:pStyle w:val="GOSTListmark2"/>
      </w:pPr>
      <w:r w:rsidRPr="00A87740">
        <w:rPr>
          <w:lang w:eastAsia="zh-CN"/>
        </w:rPr>
        <w:t xml:space="preserve">«Управление расходами: СВР – </w:t>
      </w:r>
      <w:r w:rsidRPr="00A87740">
        <w:t>Все сервисы – Компонент санкционирования расходов: СВР – Уточнение кассовых операций – Запрос на отзыв распоряжения (запрос на аннулирование) – Все документы»;</w:t>
      </w:r>
    </w:p>
    <w:p w14:paraId="3EE5CB70" w14:textId="62F10FDD" w:rsidR="003E1396" w:rsidRPr="00796910" w:rsidRDefault="00DB5313" w:rsidP="00731199">
      <w:pPr>
        <w:pStyle w:val="GOSTListmark2"/>
      </w:pPr>
      <w:r w:rsidRPr="001F2C7C">
        <w:rPr>
          <w:lang w:eastAsia="zh-CN"/>
        </w:rPr>
        <w:t>«Управление расходами: средства ФБ</w:t>
      </w:r>
      <w:r w:rsidR="00731199" w:rsidRPr="001F2C7C">
        <w:rPr>
          <w:lang w:eastAsia="zh-CN"/>
        </w:rPr>
        <w:t xml:space="preserve"> – </w:t>
      </w:r>
      <w:r w:rsidR="007C5935" w:rsidRPr="001F2C7C">
        <w:t xml:space="preserve">Все сервисы – </w:t>
      </w:r>
      <w:r w:rsidR="006F1159" w:rsidRPr="001F2C7C">
        <w:t>Компонент санкционирования расходов: ПБС, ИПБС, АИФ</w:t>
      </w:r>
      <w:r w:rsidR="007C5935" w:rsidRPr="00E67920">
        <w:t xml:space="preserve"> – Расчетные документы – </w:t>
      </w:r>
      <w:r w:rsidR="00B675AE" w:rsidRPr="00796910">
        <w:t>Распоряжения о переводе</w:t>
      </w:r>
      <w:r w:rsidR="007C5935" w:rsidRPr="00796910">
        <w:t xml:space="preserve"> – Исходящие – Все документы».</w:t>
      </w:r>
    </w:p>
    <w:p w14:paraId="260BFDA2" w14:textId="33E04C8F" w:rsidR="007D0B36" w:rsidRPr="005E21FB" w:rsidRDefault="00C96B6F" w:rsidP="0006764E">
      <w:pPr>
        <w:pStyle w:val="GOSTListnum"/>
        <w:numPr>
          <w:ilvl w:val="0"/>
          <w:numId w:val="24"/>
        </w:numPr>
      </w:pPr>
      <w:r w:rsidRPr="00796910">
        <w:t xml:space="preserve">В списковой форме </w:t>
      </w:r>
      <w:r w:rsidR="007D0B36" w:rsidRPr="00E16FF5">
        <w:t>отметить ПП на одном из статусов</w:t>
      </w:r>
      <w:r w:rsidR="005D21AE" w:rsidRPr="005E21FB">
        <w:t>:</w:t>
      </w:r>
      <w:r w:rsidR="007D0B36" w:rsidRPr="005E21FB">
        <w:t xml:space="preserve"> «Исполнен», «Отправлен в банк», «Принят банком» и нажать на кнопку:</w:t>
      </w:r>
    </w:p>
    <w:p w14:paraId="350DE919" w14:textId="0BA4DCF8" w:rsidR="007D0B36" w:rsidRPr="00322F9F" w:rsidRDefault="007D0B36" w:rsidP="007D0B36">
      <w:pPr>
        <w:pStyle w:val="GOSTListmark3"/>
      </w:pPr>
      <w:r w:rsidRPr="005E21FB">
        <w:t>«Запрос информации п</w:t>
      </w:r>
      <w:r w:rsidRPr="003F795E">
        <w:t>о ЭПС» – запустится процесс формирования документа «Запрос о получении информации по ЭПС участника» (</w:t>
      </w:r>
      <w:r w:rsidRPr="00322F9F">
        <w:rPr>
          <w:lang w:val="en-US"/>
        </w:rPr>
        <w:t>ED</w:t>
      </w:r>
      <w:r w:rsidRPr="00322F9F">
        <w:t>243);</w:t>
      </w:r>
    </w:p>
    <w:p w14:paraId="71B4353A" w14:textId="7259CBB8" w:rsidR="007D0B36" w:rsidRPr="002C04CC" w:rsidRDefault="007D0B36" w:rsidP="007D0B36">
      <w:pPr>
        <w:pStyle w:val="GOSTListmark3"/>
        <w:rPr>
          <w:lang w:eastAsia="zh-CN"/>
        </w:rPr>
      </w:pPr>
      <w:r w:rsidRPr="00322F9F">
        <w:t>«</w:t>
      </w:r>
      <w:r w:rsidR="00B675AE" w:rsidRPr="00322F9F">
        <w:t>Сформировать о</w:t>
      </w:r>
      <w:r w:rsidRPr="00322F9F">
        <w:t>твет на запрос по ЭПС» – запустится процесс формирования документа «Ответ на запрос информации по ЭПС участника» (</w:t>
      </w:r>
      <w:r w:rsidRPr="002C04CC">
        <w:rPr>
          <w:lang w:val="en-US"/>
        </w:rPr>
        <w:t>ED</w:t>
      </w:r>
      <w:r w:rsidRPr="002C04CC">
        <w:t>244).</w:t>
      </w:r>
    </w:p>
    <w:p w14:paraId="1B1D23AD" w14:textId="77777777" w:rsidR="00535C3D" w:rsidRPr="002C04CC" w:rsidRDefault="00535C3D" w:rsidP="00027C15">
      <w:pPr>
        <w:pStyle w:val="23"/>
      </w:pPr>
      <w:bookmarkStart w:id="1415" w:name="_Toc145517865"/>
      <w:bookmarkStart w:id="1416" w:name="_Toc220945019"/>
      <w:bookmarkStart w:id="1417" w:name="_Toc536828297"/>
      <w:bookmarkStart w:id="1418" w:name="_Ref27382658"/>
      <w:bookmarkStart w:id="1419" w:name="_Toc27384903"/>
      <w:r w:rsidRPr="002C04CC">
        <w:lastRenderedPageBreak/>
        <w:t>Расчетные документы</w:t>
      </w:r>
      <w:bookmarkEnd w:id="1415"/>
      <w:bookmarkEnd w:id="1416"/>
    </w:p>
    <w:p w14:paraId="47EE6329" w14:textId="13B7A819" w:rsidR="00535C3D" w:rsidRPr="002C04CC" w:rsidRDefault="00535C3D" w:rsidP="00027C15">
      <w:pPr>
        <w:pStyle w:val="32"/>
      </w:pPr>
      <w:bookmarkStart w:id="1420" w:name="_Ref27382721"/>
      <w:bookmarkStart w:id="1421" w:name="_Toc145517866"/>
      <w:bookmarkStart w:id="1422" w:name="_Toc220945020"/>
      <w:r w:rsidRPr="002C04CC">
        <w:t>Документ «Платежное поручение» (ф. 0401060)</w:t>
      </w:r>
      <w:bookmarkEnd w:id="1417"/>
      <w:bookmarkEnd w:id="1420"/>
      <w:bookmarkEnd w:id="1421"/>
      <w:bookmarkEnd w:id="1422"/>
    </w:p>
    <w:p w14:paraId="19AB0C11" w14:textId="77777777" w:rsidR="00535C3D" w:rsidRPr="002C04CC" w:rsidRDefault="00535C3D" w:rsidP="00027C15">
      <w:pPr>
        <w:pStyle w:val="41"/>
      </w:pPr>
      <w:bookmarkStart w:id="1423" w:name="_Toc536828298"/>
      <w:bookmarkStart w:id="1424" w:name="_Ref1657006"/>
      <w:r w:rsidRPr="002C04CC">
        <w:t>Просмотр экземпляра формуляра «Платежное поручение» (ф. 0401060)</w:t>
      </w:r>
      <w:bookmarkEnd w:id="1423"/>
      <w:bookmarkEnd w:id="1424"/>
    </w:p>
    <w:p w14:paraId="51FA97C1" w14:textId="77777777" w:rsidR="00535C3D" w:rsidRPr="002C04CC" w:rsidRDefault="00535C3D" w:rsidP="00535C3D">
      <w:pPr>
        <w:pStyle w:val="GOSTNormalWithout"/>
      </w:pPr>
      <w:r w:rsidRPr="002C04CC">
        <w:rPr>
          <w:lang w:eastAsia="zh-CN"/>
        </w:rPr>
        <w:t>Для просмотра</w:t>
      </w:r>
      <w:r w:rsidRPr="002C04CC">
        <w:t xml:space="preserve"> экземпляра формуляра </w:t>
      </w:r>
      <w:r w:rsidRPr="002C04CC">
        <w:rPr>
          <w:lang w:eastAsia="zh-CN"/>
        </w:rPr>
        <w:t>необходимо выполнить следующие действия:</w:t>
      </w:r>
    </w:p>
    <w:p w14:paraId="57D21A02" w14:textId="77777777" w:rsidR="003E1396" w:rsidRPr="002C04CC" w:rsidRDefault="00535C3D" w:rsidP="0064463D">
      <w:pPr>
        <w:pStyle w:val="GOSTListnum"/>
        <w:numPr>
          <w:ilvl w:val="0"/>
          <w:numId w:val="178"/>
        </w:numPr>
        <w:rPr>
          <w:lang w:eastAsia="zh-CN"/>
        </w:rPr>
      </w:pPr>
      <w:r w:rsidRPr="002C04CC">
        <w:rPr>
          <w:lang w:eastAsia="zh-CN"/>
        </w:rPr>
        <w:t xml:space="preserve">Выбрать необходимую подсистему «Управление расходами: </w:t>
      </w:r>
      <w:r w:rsidR="000B5BE7" w:rsidRPr="002C04CC">
        <w:rPr>
          <w:lang w:eastAsia="zh-CN"/>
        </w:rPr>
        <w:t>СВР</w:t>
      </w:r>
      <w:r w:rsidRPr="002C04CC">
        <w:rPr>
          <w:lang w:eastAsia="zh-CN"/>
        </w:rPr>
        <w:t>» или «Управление расходами: средства ФБ», развернуть ветку:</w:t>
      </w:r>
    </w:p>
    <w:p w14:paraId="5B6065AF" w14:textId="10BA5817" w:rsidR="00535C3D" w:rsidRPr="002C04CC" w:rsidRDefault="00027C15" w:rsidP="00535C3D">
      <w:pPr>
        <w:pStyle w:val="GOSTListmark3"/>
        <w:rPr>
          <w:lang w:eastAsia="zh-CN"/>
        </w:rPr>
      </w:pPr>
      <w:r w:rsidRPr="002C04CC">
        <w:rPr>
          <w:lang w:eastAsia="zh-CN"/>
        </w:rPr>
        <w:t>«</w:t>
      </w:r>
      <w:r w:rsidR="00535C3D" w:rsidRPr="002C04CC">
        <w:rPr>
          <w:lang w:eastAsia="zh-CN"/>
        </w:rPr>
        <w:t xml:space="preserve">Все сервисы – Компонент санкционирования расходов: ПБС, ИПБС, АИФ – Расчетные документы – Распоряжения о переводе – </w:t>
      </w:r>
      <w:r w:rsidR="00535C3D" w:rsidRPr="002C04CC">
        <w:rPr>
          <w:szCs w:val="22"/>
        </w:rPr>
        <w:t>Исходящие</w:t>
      </w:r>
      <w:r w:rsidR="00535C3D" w:rsidRPr="002C04CC">
        <w:rPr>
          <w:lang w:eastAsia="zh-CN"/>
        </w:rPr>
        <w:t xml:space="preserve"> – Все документы</w:t>
      </w:r>
      <w:r w:rsidRPr="002C04CC">
        <w:rPr>
          <w:lang w:eastAsia="zh-CN"/>
        </w:rPr>
        <w:t>»;</w:t>
      </w:r>
    </w:p>
    <w:p w14:paraId="105BDF0C" w14:textId="13BC3963" w:rsidR="00535C3D" w:rsidRPr="002C04CC" w:rsidRDefault="00027C15" w:rsidP="00535C3D">
      <w:pPr>
        <w:pStyle w:val="GOSTListmark3"/>
        <w:rPr>
          <w:lang w:eastAsia="zh-CN"/>
        </w:rPr>
      </w:pPr>
      <w:r w:rsidRPr="002C04CC">
        <w:rPr>
          <w:lang w:eastAsia="zh-CN"/>
        </w:rPr>
        <w:t>«</w:t>
      </w:r>
      <w:r w:rsidR="00535C3D" w:rsidRPr="002C04CC">
        <w:rPr>
          <w:lang w:eastAsia="zh-CN"/>
        </w:rPr>
        <w:t>Все сервисы – Компонент санкционирования расходов: СВР – Расчетные документы – Распоряжения о переводе –</w:t>
      </w:r>
      <w:r w:rsidR="000D2DCF" w:rsidRPr="002C04CC">
        <w:rPr>
          <w:lang w:eastAsia="zh-CN"/>
        </w:rPr>
        <w:t xml:space="preserve"> </w:t>
      </w:r>
      <w:r w:rsidR="000D2DCF" w:rsidRPr="002C04CC">
        <w:rPr>
          <w:szCs w:val="22"/>
        </w:rPr>
        <w:t>Исходящие</w:t>
      </w:r>
      <w:r w:rsidR="000D2DCF" w:rsidRPr="002C04CC">
        <w:rPr>
          <w:lang w:eastAsia="zh-CN"/>
        </w:rPr>
        <w:t xml:space="preserve"> – </w:t>
      </w:r>
      <w:r w:rsidR="00535C3D" w:rsidRPr="002C04CC">
        <w:rPr>
          <w:lang w:eastAsia="zh-CN"/>
        </w:rPr>
        <w:t>Все документы</w:t>
      </w:r>
      <w:r w:rsidRPr="002C04CC">
        <w:rPr>
          <w:lang w:eastAsia="zh-CN"/>
        </w:rPr>
        <w:t>»</w:t>
      </w:r>
      <w:r w:rsidR="00535C3D" w:rsidRPr="002C04CC">
        <w:rPr>
          <w:lang w:eastAsia="zh-CN"/>
        </w:rPr>
        <w:t>.</w:t>
      </w:r>
    </w:p>
    <w:p w14:paraId="36CE8BAE" w14:textId="77777777" w:rsidR="00535C3D" w:rsidRPr="005E21FB" w:rsidRDefault="00535C3D" w:rsidP="0006764E">
      <w:pPr>
        <w:pStyle w:val="GOSTListnum"/>
        <w:numPr>
          <w:ilvl w:val="0"/>
          <w:numId w:val="24"/>
        </w:numPr>
        <w:ind w:left="1022"/>
      </w:pPr>
      <w:r w:rsidRPr="002C04CC">
        <w:t>В списковой форме выделить экземпляр формуляра «Платежное поручение» (ф. 0401060) и нажать кнопку «Просмотреть»</w:t>
      </w:r>
      <w:r w:rsidRPr="005E21FB">
        <w:rPr>
          <w:rStyle w:val="afa"/>
        </w:rPr>
        <w:footnoteReference w:id="11"/>
      </w:r>
      <w:r w:rsidRPr="005E21FB">
        <w:t>.</w:t>
      </w:r>
    </w:p>
    <w:p w14:paraId="3C34E5ED" w14:textId="77777777" w:rsidR="00535C3D" w:rsidRPr="003F795E" w:rsidRDefault="00535C3D" w:rsidP="00E55625">
      <w:pPr>
        <w:pStyle w:val="41"/>
      </w:pPr>
      <w:bookmarkStart w:id="1425" w:name="_Toc536828300"/>
      <w:r w:rsidRPr="005E21FB">
        <w:t>Печать экземпляра формуляра «Платежное поручение» (ф. 0401060)</w:t>
      </w:r>
      <w:bookmarkEnd w:id="1425"/>
    </w:p>
    <w:p w14:paraId="54658DE3" w14:textId="77777777" w:rsidR="00535C3D" w:rsidRPr="00322F9F" w:rsidRDefault="00535C3D" w:rsidP="00535C3D">
      <w:pPr>
        <w:pStyle w:val="GOSTNormalWithout"/>
      </w:pPr>
      <w:r w:rsidRPr="00322F9F">
        <w:t xml:space="preserve">Для печати экземпляра формуляра </w:t>
      </w:r>
      <w:r w:rsidRPr="00322F9F">
        <w:rPr>
          <w:lang w:eastAsia="zh-CN"/>
        </w:rPr>
        <w:t>необходимо выполнить следующие действия:</w:t>
      </w:r>
    </w:p>
    <w:p w14:paraId="5CB821B0" w14:textId="77777777" w:rsidR="003E1396" w:rsidRPr="002C04CC" w:rsidRDefault="00535C3D" w:rsidP="0064463D">
      <w:pPr>
        <w:pStyle w:val="GOSTListnum"/>
        <w:numPr>
          <w:ilvl w:val="0"/>
          <w:numId w:val="179"/>
        </w:numPr>
        <w:rPr>
          <w:lang w:eastAsia="zh-CN"/>
        </w:rPr>
      </w:pPr>
      <w:r w:rsidRPr="00322F9F">
        <w:rPr>
          <w:lang w:eastAsia="zh-CN"/>
        </w:rPr>
        <w:t xml:space="preserve">Выбрать необходимую подсистему «Управление расходами: </w:t>
      </w:r>
      <w:r w:rsidR="000B5BE7" w:rsidRPr="00322F9F">
        <w:rPr>
          <w:lang w:eastAsia="zh-CN"/>
        </w:rPr>
        <w:t>СВР</w:t>
      </w:r>
      <w:r w:rsidRPr="009359BA">
        <w:rPr>
          <w:lang w:eastAsia="zh-CN"/>
        </w:rPr>
        <w:t>» или «Управление расходами: средства ФБ», развернуть ветку:</w:t>
      </w:r>
    </w:p>
    <w:p w14:paraId="6CD17F4D" w14:textId="323CACA6" w:rsidR="00535C3D" w:rsidRPr="002C04CC" w:rsidRDefault="00E55625" w:rsidP="00535C3D">
      <w:pPr>
        <w:pStyle w:val="GOSTListmark3"/>
        <w:rPr>
          <w:lang w:eastAsia="zh-CN"/>
        </w:rPr>
      </w:pPr>
      <w:r w:rsidRPr="002C04CC">
        <w:rPr>
          <w:lang w:eastAsia="zh-CN"/>
        </w:rPr>
        <w:t>«</w:t>
      </w:r>
      <w:r w:rsidR="00535C3D" w:rsidRPr="002C04CC">
        <w:rPr>
          <w:lang w:eastAsia="zh-CN"/>
        </w:rPr>
        <w:t xml:space="preserve">Все сервисы – Компонент санкционирования расходов: ПБС, ИПБС, АИФ – Расчетные документы – Распоряжения о переводе – </w:t>
      </w:r>
      <w:r w:rsidR="000D2DCF" w:rsidRPr="002C04CC">
        <w:rPr>
          <w:szCs w:val="22"/>
        </w:rPr>
        <w:t>Исходящие</w:t>
      </w:r>
      <w:r w:rsidR="000D2DCF" w:rsidRPr="002C04CC">
        <w:rPr>
          <w:lang w:eastAsia="zh-CN"/>
        </w:rPr>
        <w:t xml:space="preserve"> – </w:t>
      </w:r>
      <w:r w:rsidR="00535C3D" w:rsidRPr="002C04CC">
        <w:rPr>
          <w:lang w:eastAsia="zh-CN"/>
        </w:rPr>
        <w:t>Все документы</w:t>
      </w:r>
      <w:r w:rsidRPr="002C04CC">
        <w:rPr>
          <w:lang w:eastAsia="zh-CN"/>
        </w:rPr>
        <w:t>»;</w:t>
      </w:r>
    </w:p>
    <w:p w14:paraId="570120AB" w14:textId="5F3AFBCC" w:rsidR="00535C3D" w:rsidRPr="002C04CC" w:rsidRDefault="00E55625" w:rsidP="00535C3D">
      <w:pPr>
        <w:pStyle w:val="GOSTListmark3"/>
      </w:pPr>
      <w:r w:rsidRPr="002C04CC">
        <w:rPr>
          <w:lang w:eastAsia="zh-CN"/>
        </w:rPr>
        <w:t>«</w:t>
      </w:r>
      <w:r w:rsidR="00535C3D" w:rsidRPr="002C04CC">
        <w:rPr>
          <w:lang w:eastAsia="zh-CN"/>
        </w:rPr>
        <w:t xml:space="preserve">Все сервисы – Компонент санкционирования расходов: СВР – Расчетные документы – Распоряжения о переводе – </w:t>
      </w:r>
      <w:r w:rsidR="000D2DCF" w:rsidRPr="002C04CC">
        <w:rPr>
          <w:szCs w:val="22"/>
        </w:rPr>
        <w:t>Исходящие</w:t>
      </w:r>
      <w:r w:rsidR="000D2DCF" w:rsidRPr="002C04CC">
        <w:rPr>
          <w:lang w:eastAsia="zh-CN"/>
        </w:rPr>
        <w:t xml:space="preserve"> – </w:t>
      </w:r>
      <w:r w:rsidR="00535C3D" w:rsidRPr="002C04CC">
        <w:rPr>
          <w:lang w:eastAsia="zh-CN"/>
        </w:rPr>
        <w:t>Все документы</w:t>
      </w:r>
      <w:r w:rsidRPr="002C04CC">
        <w:rPr>
          <w:lang w:eastAsia="zh-CN"/>
        </w:rPr>
        <w:t>»</w:t>
      </w:r>
      <w:r w:rsidR="00535C3D" w:rsidRPr="002C04CC">
        <w:t>.</w:t>
      </w:r>
    </w:p>
    <w:p w14:paraId="614F2CD7" w14:textId="77777777" w:rsidR="00535C3D" w:rsidRPr="00322F9F" w:rsidRDefault="00535C3D" w:rsidP="00535C3D">
      <w:pPr>
        <w:pStyle w:val="GOSTListnum"/>
      </w:pPr>
      <w:r w:rsidRPr="002C04CC">
        <w:t>В</w:t>
      </w:r>
      <w:r w:rsidRPr="002C04CC">
        <w:rPr>
          <w:lang w:eastAsia="zh-CN"/>
        </w:rPr>
        <w:t xml:space="preserve"> списковой форме выделить нужный экземпляр формуляра, нажать кнопку </w:t>
      </w:r>
      <w:r w:rsidRPr="005E21FB">
        <w:rPr>
          <w:noProof/>
        </w:rPr>
        <w:drawing>
          <wp:inline distT="0" distB="0" distL="0" distR="0" wp14:anchorId="735EA606" wp14:editId="111422C7">
            <wp:extent cx="285750" cy="285750"/>
            <wp:effectExtent l="19050" t="0" r="0" b="0"/>
            <wp:docPr id="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5E21FB">
        <w:rPr>
          <w:lang w:eastAsia="zh-CN"/>
        </w:rPr>
        <w:t xml:space="preserve"> (Печать документа) и выбрать формат файла для печати: </w:t>
      </w:r>
      <w:r w:rsidRPr="005E21FB">
        <w:rPr>
          <w:lang w:val="en-US"/>
        </w:rPr>
        <w:t>PDF</w:t>
      </w:r>
      <w:r w:rsidRPr="003F795E">
        <w:t xml:space="preserve">, </w:t>
      </w:r>
      <w:r w:rsidRPr="00322F9F">
        <w:rPr>
          <w:lang w:val="en-US"/>
        </w:rPr>
        <w:t>XLS</w:t>
      </w:r>
      <w:r w:rsidRPr="00322F9F">
        <w:t xml:space="preserve">, ODS, </w:t>
      </w:r>
      <w:r w:rsidRPr="00322F9F">
        <w:rPr>
          <w:lang w:val="en-US"/>
        </w:rPr>
        <w:t>RTF</w:t>
      </w:r>
      <w:r w:rsidRPr="00322F9F">
        <w:t>, ODT.</w:t>
      </w:r>
    </w:p>
    <w:p w14:paraId="1F413107" w14:textId="77777777" w:rsidR="00A73449" w:rsidRPr="00322F9F" w:rsidRDefault="00A73449" w:rsidP="00A73449">
      <w:pPr>
        <w:pStyle w:val="41"/>
      </w:pPr>
      <w:r w:rsidRPr="00322F9F">
        <w:t>Перенос документов «Платежное поручение» и «Поручение о перечислении на счет» из архива</w:t>
      </w:r>
    </w:p>
    <w:p w14:paraId="23029DBB" w14:textId="3FA68366" w:rsidR="00A73449" w:rsidRPr="002C04CC" w:rsidRDefault="00A73449" w:rsidP="00A73449">
      <w:pPr>
        <w:pStyle w:val="GOSTNormal"/>
      </w:pPr>
      <w:r w:rsidRPr="00322F9F">
        <w:t>Документы ПП</w:t>
      </w:r>
      <w:r w:rsidR="007515C2" w:rsidRPr="00322F9F">
        <w:t xml:space="preserve"> и </w:t>
      </w:r>
      <w:r w:rsidRPr="009359BA">
        <w:t>ППС старше 1 года переносятся для хранения в</w:t>
      </w:r>
      <w:r w:rsidRPr="002C04CC">
        <w:t xml:space="preserve"> </w:t>
      </w:r>
      <w:r w:rsidR="007515C2" w:rsidRPr="002C04CC">
        <w:t xml:space="preserve">раздел меню </w:t>
      </w:r>
      <w:r w:rsidRPr="002C04CC">
        <w:t>ПУР 05 Архив.</w:t>
      </w:r>
    </w:p>
    <w:p w14:paraId="3669CDA6" w14:textId="74FFDA24" w:rsidR="00A73449" w:rsidRPr="002C04CC" w:rsidRDefault="00A73449" w:rsidP="00A73449">
      <w:pPr>
        <w:pStyle w:val="GOSTNormal"/>
      </w:pPr>
      <w:r w:rsidRPr="002C04CC">
        <w:t xml:space="preserve">Для переноса документов из архива необходимо </w:t>
      </w:r>
      <w:r w:rsidR="00C044B5" w:rsidRPr="002C04CC">
        <w:t xml:space="preserve">в ПУР 05 Архив </w:t>
      </w:r>
      <w:r w:rsidR="007A3849" w:rsidRPr="002C04CC">
        <w:t xml:space="preserve">отметить необходимый документ на статусе «Исполнен» и </w:t>
      </w:r>
      <w:r w:rsidRPr="002C04CC">
        <w:t>нажать на кнопку «Перенести из архива».</w:t>
      </w:r>
    </w:p>
    <w:p w14:paraId="1403346C" w14:textId="77777777" w:rsidR="00A73449" w:rsidRPr="002C04CC" w:rsidRDefault="00A73449" w:rsidP="00A73449">
      <w:pPr>
        <w:pStyle w:val="GOSTNormal"/>
      </w:pPr>
      <w:r w:rsidRPr="002C04CC">
        <w:t>Будет выведено диалоговое окно для подтверждения выполнения операции с текстом: «Перенести документ(ы) из архива?». Для пользователя доступны действия «Да» и «Нет».</w:t>
      </w:r>
    </w:p>
    <w:p w14:paraId="59FEC1EA" w14:textId="2CDEE331" w:rsidR="00A73449" w:rsidRPr="002C04CC" w:rsidRDefault="00A73449" w:rsidP="00A73449">
      <w:pPr>
        <w:pStyle w:val="GOSTNormal"/>
      </w:pPr>
      <w:r w:rsidRPr="002C04CC">
        <w:t>При подтверждении операции документ исключается из архива и становится доступен в ПУР</w:t>
      </w:r>
      <w:r w:rsidR="007A3849" w:rsidRPr="002C04CC">
        <w:t xml:space="preserve"> </w:t>
      </w:r>
      <w:r w:rsidRPr="002C04CC">
        <w:t xml:space="preserve">05 </w:t>
      </w:r>
      <w:r w:rsidR="007A3849" w:rsidRPr="002C04CC">
        <w:t>(</w:t>
      </w:r>
      <w:r w:rsidR="004B5888" w:rsidRPr="002C04CC">
        <w:t xml:space="preserve">раздел меню </w:t>
      </w:r>
      <w:r w:rsidR="007A3849" w:rsidRPr="002C04CC">
        <w:t>«Управление расходами: СВР»)</w:t>
      </w:r>
      <w:r w:rsidRPr="002C04CC">
        <w:t>.</w:t>
      </w:r>
    </w:p>
    <w:p w14:paraId="1D620E11" w14:textId="77777777" w:rsidR="00A73449" w:rsidRPr="002C04CC" w:rsidRDefault="00A73449" w:rsidP="00A73449">
      <w:pPr>
        <w:pStyle w:val="GOSTNormal"/>
      </w:pPr>
      <w:r w:rsidRPr="002C04CC">
        <w:lastRenderedPageBreak/>
        <w:t>При отклонении операции действий с документом не осуществляется.</w:t>
      </w:r>
    </w:p>
    <w:p w14:paraId="0F70857A" w14:textId="77777777" w:rsidR="00887413" w:rsidRPr="00C37DCD" w:rsidRDefault="00887413" w:rsidP="00887413">
      <w:pPr>
        <w:pStyle w:val="41"/>
        <w:ind w:left="864" w:hanging="864"/>
        <w:rPr>
          <w:highlight w:val="yellow"/>
        </w:rPr>
      </w:pPr>
      <w:bookmarkStart w:id="1426" w:name="_Ref219976280"/>
      <w:r w:rsidRPr="00C37DCD">
        <w:rPr>
          <w:highlight w:val="yellow"/>
        </w:rPr>
        <w:t>Перенос ПП и ППС из Архивного УФОС</w:t>
      </w:r>
      <w:bookmarkEnd w:id="1426"/>
    </w:p>
    <w:p w14:paraId="6ABD4FCA" w14:textId="77777777" w:rsidR="00887413" w:rsidRPr="00C37DCD" w:rsidRDefault="00887413" w:rsidP="00887413">
      <w:pPr>
        <w:pStyle w:val="GOSTNormal"/>
        <w:rPr>
          <w:highlight w:val="yellow"/>
        </w:rPr>
      </w:pPr>
      <w:r w:rsidRPr="00C37DCD">
        <w:rPr>
          <w:color w:val="000000" w:themeColor="text1"/>
          <w:szCs w:val="22"/>
          <w:highlight w:val="yellow"/>
        </w:rPr>
        <w:t xml:space="preserve">В последний выходной каждого месяца автоматически запускается процедура переноса исполненных документов </w:t>
      </w:r>
      <w:r w:rsidRPr="00C37DCD">
        <w:rPr>
          <w:highlight w:val="yellow"/>
        </w:rPr>
        <w:t>ПП и ППС старше 1 года</w:t>
      </w:r>
      <w:r w:rsidRPr="00C37DCD">
        <w:rPr>
          <w:color w:val="000000" w:themeColor="text1"/>
          <w:szCs w:val="22"/>
          <w:highlight w:val="yellow"/>
        </w:rPr>
        <w:t xml:space="preserve"> из Оперативного УФОС (раздел меню </w:t>
      </w:r>
      <w:r w:rsidRPr="00C37DCD">
        <w:rPr>
          <w:highlight w:val="yellow"/>
        </w:rPr>
        <w:t>«Управление расходами: СВР</w:t>
      </w:r>
      <w:r w:rsidRPr="00C37DCD">
        <w:rPr>
          <w:color w:val="000000" w:themeColor="text1"/>
          <w:szCs w:val="22"/>
          <w:highlight w:val="yellow"/>
        </w:rPr>
        <w:t xml:space="preserve">) в Архивный УФОС (раздел меню </w:t>
      </w:r>
      <w:r w:rsidRPr="00C37DCD">
        <w:rPr>
          <w:highlight w:val="yellow"/>
        </w:rPr>
        <w:t>«Управление расходами: СВР (архив)»)</w:t>
      </w:r>
      <w:r w:rsidRPr="00C37DCD">
        <w:rPr>
          <w:color w:val="000000" w:themeColor="text1"/>
          <w:szCs w:val="22"/>
          <w:highlight w:val="yellow"/>
        </w:rPr>
        <w:t xml:space="preserve"> </w:t>
      </w:r>
      <w:r w:rsidRPr="00C37DCD">
        <w:rPr>
          <w:highlight w:val="yellow"/>
        </w:rPr>
        <w:t xml:space="preserve">(рис. </w:t>
      </w:r>
      <w:r w:rsidRPr="00C37DCD">
        <w:rPr>
          <w:highlight w:val="yellow"/>
        </w:rPr>
        <w:fldChar w:fldCharType="begin"/>
      </w:r>
      <w:r w:rsidRPr="00C37DCD">
        <w:rPr>
          <w:highlight w:val="yellow"/>
        </w:rPr>
        <w:instrText xml:space="preserve"> REF _Ref213230096 \h  \* MERGEFORMAT </w:instrText>
      </w:r>
      <w:r w:rsidRPr="00C37DCD">
        <w:rPr>
          <w:highlight w:val="yellow"/>
        </w:rPr>
      </w:r>
      <w:r w:rsidRPr="00C37DCD">
        <w:rPr>
          <w:highlight w:val="yellow"/>
        </w:rPr>
        <w:fldChar w:fldCharType="separate"/>
      </w:r>
      <w:r w:rsidR="00995063">
        <w:rPr>
          <w:noProof/>
          <w:highlight w:val="yellow"/>
        </w:rPr>
        <w:t>143</w:t>
      </w:r>
      <w:r w:rsidRPr="00C37DCD">
        <w:rPr>
          <w:highlight w:val="yellow"/>
        </w:rPr>
        <w:fldChar w:fldCharType="end"/>
      </w:r>
      <w:r w:rsidRPr="00C37DCD">
        <w:rPr>
          <w:highlight w:val="yellow"/>
        </w:rPr>
        <w:t>)</w:t>
      </w:r>
      <w:r w:rsidRPr="00C37DCD">
        <w:rPr>
          <w:color w:val="000000" w:themeColor="text1"/>
          <w:szCs w:val="22"/>
          <w:highlight w:val="yellow"/>
        </w:rPr>
        <w:t>. После автоматической процедуры переноса документов в Архивный УФОС документы в Оперативном УФОС не отображаются.</w:t>
      </w:r>
    </w:p>
    <w:p w14:paraId="7BAAFA9B" w14:textId="21EDF201" w:rsidR="00887413" w:rsidRPr="00C37DCD" w:rsidRDefault="00134725" w:rsidP="00887413">
      <w:pPr>
        <w:pStyle w:val="GOSTFigure"/>
        <w:rPr>
          <w:highlight w:val="yellow"/>
        </w:rPr>
      </w:pPr>
      <w:r>
        <w:rPr>
          <w:noProof/>
        </w:rPr>
        <w:drawing>
          <wp:inline distT="0" distB="0" distL="0" distR="0" wp14:anchorId="4069DEAA" wp14:editId="17C5E054">
            <wp:extent cx="6120130" cy="3642995"/>
            <wp:effectExtent l="0" t="0" r="0" b="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6120130" cy="3642995"/>
                    </a:xfrm>
                    <a:prstGeom prst="rect">
                      <a:avLst/>
                    </a:prstGeom>
                  </pic:spPr>
                </pic:pic>
              </a:graphicData>
            </a:graphic>
          </wp:inline>
        </w:drawing>
      </w:r>
    </w:p>
    <w:p w14:paraId="695D00AC" w14:textId="77777777" w:rsidR="00887413" w:rsidRPr="00C37DCD" w:rsidRDefault="00887413" w:rsidP="00887413">
      <w:pPr>
        <w:pStyle w:val="GOSTFigName"/>
        <w:rPr>
          <w:highlight w:val="yellow"/>
        </w:rPr>
      </w:pPr>
      <w:r w:rsidRPr="00C37DCD">
        <w:rPr>
          <w:noProof/>
          <w:highlight w:val="yellow"/>
        </w:rPr>
        <w:fldChar w:fldCharType="begin"/>
      </w:r>
      <w:r w:rsidRPr="00C37DCD">
        <w:rPr>
          <w:noProof/>
          <w:highlight w:val="yellow"/>
        </w:rPr>
        <w:instrText xml:space="preserve"> SEQ Рисунок \* ARABIC </w:instrText>
      </w:r>
      <w:r w:rsidRPr="00C37DCD">
        <w:rPr>
          <w:noProof/>
          <w:highlight w:val="yellow"/>
        </w:rPr>
        <w:fldChar w:fldCharType="separate"/>
      </w:r>
      <w:bookmarkStart w:id="1427" w:name="_Ref213230096"/>
      <w:bookmarkStart w:id="1428" w:name="_Toc220945200"/>
      <w:r w:rsidR="00995063">
        <w:rPr>
          <w:noProof/>
          <w:highlight w:val="yellow"/>
        </w:rPr>
        <w:t>143</w:t>
      </w:r>
      <w:bookmarkEnd w:id="1427"/>
      <w:r w:rsidRPr="00C37DCD">
        <w:rPr>
          <w:noProof/>
          <w:highlight w:val="yellow"/>
        </w:rPr>
        <w:fldChar w:fldCharType="end"/>
      </w:r>
      <w:r w:rsidRPr="00C37DCD">
        <w:rPr>
          <w:highlight w:val="yellow"/>
        </w:rPr>
        <w:t>. Раздел меню «Управление расходами: СВР (архив)»</w:t>
      </w:r>
      <w:bookmarkEnd w:id="1428"/>
    </w:p>
    <w:p w14:paraId="2FEFA3C5" w14:textId="77777777" w:rsidR="00887413" w:rsidRPr="00C37DCD" w:rsidRDefault="00887413" w:rsidP="00887413">
      <w:pPr>
        <w:pStyle w:val="GOSTNormalWithout"/>
        <w:rPr>
          <w:highlight w:val="yellow"/>
        </w:rPr>
      </w:pPr>
      <w:r w:rsidRPr="00C37DCD">
        <w:rPr>
          <w:highlight w:val="yellow"/>
        </w:rPr>
        <w:t>Для переноса документов из архива необходимо выполнить следующие действия:</w:t>
      </w:r>
    </w:p>
    <w:p w14:paraId="176A9BE1" w14:textId="77777777" w:rsidR="00887413" w:rsidRPr="00887413" w:rsidRDefault="00887413" w:rsidP="00887413">
      <w:pPr>
        <w:pStyle w:val="GOSTListnum"/>
        <w:numPr>
          <w:ilvl w:val="0"/>
          <w:numId w:val="222"/>
        </w:numPr>
        <w:rPr>
          <w:highlight w:val="yellow"/>
        </w:rPr>
      </w:pPr>
      <w:r w:rsidRPr="00887413">
        <w:rPr>
          <w:highlight w:val="yellow"/>
        </w:rPr>
        <w:t xml:space="preserve">Авторизоваться в ЛК ЭБ. Выбрать подсистему «Управление расходами: СВР» либо «Управление расходами: СВР (архив)», развернуть ветку «Все сервисы – Компонент санкционирования расходов: СВР – Расчетные документы – Распоряжения о переводе – Все документы». Откроется СФ документов ПП/ППС, переведенных в архив (рис. </w:t>
      </w:r>
      <w:r w:rsidRPr="00887413">
        <w:rPr>
          <w:highlight w:val="yellow"/>
        </w:rPr>
        <w:fldChar w:fldCharType="begin"/>
      </w:r>
      <w:r w:rsidRPr="00887413">
        <w:rPr>
          <w:highlight w:val="yellow"/>
        </w:rPr>
        <w:instrText xml:space="preserve"> REF _Ref213230390 \h  \* MERGEFORMAT </w:instrText>
      </w:r>
      <w:r w:rsidRPr="00887413">
        <w:rPr>
          <w:highlight w:val="yellow"/>
        </w:rPr>
      </w:r>
      <w:r w:rsidRPr="00887413">
        <w:rPr>
          <w:highlight w:val="yellow"/>
        </w:rPr>
        <w:fldChar w:fldCharType="separate"/>
      </w:r>
      <w:r w:rsidR="00995063">
        <w:rPr>
          <w:noProof/>
          <w:highlight w:val="yellow"/>
        </w:rPr>
        <w:t>144</w:t>
      </w:r>
      <w:r w:rsidRPr="00887413">
        <w:rPr>
          <w:highlight w:val="yellow"/>
        </w:rPr>
        <w:fldChar w:fldCharType="end"/>
      </w:r>
      <w:r w:rsidRPr="00887413">
        <w:rPr>
          <w:highlight w:val="yellow"/>
        </w:rPr>
        <w:t>).</w:t>
      </w:r>
    </w:p>
    <w:p w14:paraId="6FEABC02" w14:textId="77777777" w:rsidR="00887413" w:rsidRPr="00C37DCD" w:rsidRDefault="00887413" w:rsidP="00887413">
      <w:pPr>
        <w:pStyle w:val="GOSTFigure"/>
        <w:rPr>
          <w:highlight w:val="yellow"/>
        </w:rPr>
      </w:pPr>
      <w:r w:rsidRPr="00C37DCD">
        <w:rPr>
          <w:noProof/>
          <w:highlight w:val="yellow"/>
        </w:rPr>
        <w:drawing>
          <wp:inline distT="0" distB="0" distL="0" distR="0" wp14:anchorId="62AF73CB" wp14:editId="7FFA1918">
            <wp:extent cx="6120130" cy="1018540"/>
            <wp:effectExtent l="0" t="0" r="0" b="0"/>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6120130" cy="1018540"/>
                    </a:xfrm>
                    <a:prstGeom prst="rect">
                      <a:avLst/>
                    </a:prstGeom>
                  </pic:spPr>
                </pic:pic>
              </a:graphicData>
            </a:graphic>
          </wp:inline>
        </w:drawing>
      </w:r>
    </w:p>
    <w:p w14:paraId="1B3B9E8D" w14:textId="77777777" w:rsidR="00887413" w:rsidRPr="00C37DCD" w:rsidRDefault="00887413" w:rsidP="00887413">
      <w:pPr>
        <w:pStyle w:val="GOSTFigName"/>
        <w:rPr>
          <w:highlight w:val="yellow"/>
        </w:rPr>
      </w:pPr>
      <w:r w:rsidRPr="00C37DCD">
        <w:rPr>
          <w:noProof/>
          <w:highlight w:val="yellow"/>
        </w:rPr>
        <w:fldChar w:fldCharType="begin"/>
      </w:r>
      <w:r w:rsidRPr="00C37DCD">
        <w:rPr>
          <w:noProof/>
          <w:highlight w:val="yellow"/>
        </w:rPr>
        <w:instrText xml:space="preserve"> SEQ Рисунок \* ARABIC </w:instrText>
      </w:r>
      <w:r w:rsidRPr="00C37DCD">
        <w:rPr>
          <w:noProof/>
          <w:highlight w:val="yellow"/>
        </w:rPr>
        <w:fldChar w:fldCharType="separate"/>
      </w:r>
      <w:bookmarkStart w:id="1429" w:name="_Ref213230390"/>
      <w:bookmarkStart w:id="1430" w:name="_Toc220945201"/>
      <w:r w:rsidR="00995063">
        <w:rPr>
          <w:noProof/>
          <w:highlight w:val="yellow"/>
        </w:rPr>
        <w:t>144</w:t>
      </w:r>
      <w:bookmarkEnd w:id="1429"/>
      <w:r w:rsidRPr="00C37DCD">
        <w:rPr>
          <w:noProof/>
          <w:highlight w:val="yellow"/>
        </w:rPr>
        <w:fldChar w:fldCharType="end"/>
      </w:r>
      <w:r w:rsidRPr="00C37DCD">
        <w:rPr>
          <w:highlight w:val="yellow"/>
        </w:rPr>
        <w:t>. СФ ПП/ППС, переведенных в архив</w:t>
      </w:r>
      <w:bookmarkEnd w:id="1430"/>
    </w:p>
    <w:p w14:paraId="593E4A95" w14:textId="77777777" w:rsidR="00887413" w:rsidRPr="00C37DCD" w:rsidRDefault="00887413" w:rsidP="00887413">
      <w:pPr>
        <w:pStyle w:val="GOSTListnum"/>
        <w:numPr>
          <w:ilvl w:val="0"/>
          <w:numId w:val="25"/>
        </w:numPr>
        <w:rPr>
          <w:highlight w:val="yellow"/>
        </w:rPr>
      </w:pPr>
      <w:r w:rsidRPr="00C37DCD">
        <w:rPr>
          <w:highlight w:val="yellow"/>
        </w:rPr>
        <w:lastRenderedPageBreak/>
        <w:t xml:space="preserve">На СФ имеется возможность отсортировать документы за определенный период. На выбор доступны значения: «Текущий год», «Три месяца», «Месяц», «Неделя» (рис. </w:t>
      </w:r>
      <w:r w:rsidRPr="00C37DCD">
        <w:rPr>
          <w:highlight w:val="yellow"/>
        </w:rPr>
        <w:fldChar w:fldCharType="begin"/>
      </w:r>
      <w:r w:rsidRPr="00C37DCD">
        <w:rPr>
          <w:highlight w:val="yellow"/>
        </w:rPr>
        <w:instrText xml:space="preserve"> REF _Ref213231350 \h  \* MERGEFORMAT </w:instrText>
      </w:r>
      <w:r w:rsidRPr="00C37DCD">
        <w:rPr>
          <w:highlight w:val="yellow"/>
        </w:rPr>
      </w:r>
      <w:r w:rsidRPr="00C37DCD">
        <w:rPr>
          <w:highlight w:val="yellow"/>
        </w:rPr>
        <w:fldChar w:fldCharType="separate"/>
      </w:r>
      <w:r w:rsidR="00995063">
        <w:rPr>
          <w:noProof/>
          <w:highlight w:val="yellow"/>
        </w:rPr>
        <w:t>145</w:t>
      </w:r>
      <w:r w:rsidRPr="00C37DCD">
        <w:rPr>
          <w:highlight w:val="yellow"/>
        </w:rPr>
        <w:fldChar w:fldCharType="end"/>
      </w:r>
      <w:r w:rsidRPr="00C37DCD">
        <w:rPr>
          <w:highlight w:val="yellow"/>
        </w:rPr>
        <w:t>).</w:t>
      </w:r>
    </w:p>
    <w:p w14:paraId="45C01B48" w14:textId="77777777" w:rsidR="00887413" w:rsidRPr="00C37DCD" w:rsidRDefault="00887413" w:rsidP="00887413">
      <w:pPr>
        <w:pStyle w:val="GOSTFigure"/>
        <w:rPr>
          <w:highlight w:val="yellow"/>
        </w:rPr>
      </w:pPr>
      <w:r w:rsidRPr="00C37DCD">
        <w:rPr>
          <w:noProof/>
          <w:highlight w:val="yellow"/>
        </w:rPr>
        <w:drawing>
          <wp:inline distT="0" distB="0" distL="0" distR="0" wp14:anchorId="38A1B291" wp14:editId="2E4C4077">
            <wp:extent cx="2245903" cy="1242203"/>
            <wp:effectExtent l="0" t="0" r="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2259910" cy="1249950"/>
                    </a:xfrm>
                    <a:prstGeom prst="rect">
                      <a:avLst/>
                    </a:prstGeom>
                  </pic:spPr>
                </pic:pic>
              </a:graphicData>
            </a:graphic>
          </wp:inline>
        </w:drawing>
      </w:r>
    </w:p>
    <w:p w14:paraId="75E37B3C" w14:textId="77777777" w:rsidR="00887413" w:rsidRPr="00C37DCD" w:rsidRDefault="00887413" w:rsidP="00887413">
      <w:pPr>
        <w:pStyle w:val="GOSTFigName"/>
        <w:rPr>
          <w:highlight w:val="yellow"/>
        </w:rPr>
      </w:pPr>
      <w:r w:rsidRPr="00C37DCD">
        <w:rPr>
          <w:noProof/>
          <w:highlight w:val="yellow"/>
        </w:rPr>
        <w:fldChar w:fldCharType="begin"/>
      </w:r>
      <w:r w:rsidRPr="00C37DCD">
        <w:rPr>
          <w:noProof/>
          <w:highlight w:val="yellow"/>
        </w:rPr>
        <w:instrText xml:space="preserve"> SEQ Рисунок \* ARABIC </w:instrText>
      </w:r>
      <w:r w:rsidRPr="00C37DCD">
        <w:rPr>
          <w:noProof/>
          <w:highlight w:val="yellow"/>
        </w:rPr>
        <w:fldChar w:fldCharType="separate"/>
      </w:r>
      <w:bookmarkStart w:id="1431" w:name="_Ref213231350"/>
      <w:bookmarkStart w:id="1432" w:name="_Toc220945202"/>
      <w:r w:rsidR="00995063">
        <w:rPr>
          <w:noProof/>
          <w:highlight w:val="yellow"/>
        </w:rPr>
        <w:t>145</w:t>
      </w:r>
      <w:bookmarkEnd w:id="1431"/>
      <w:r w:rsidRPr="00C37DCD">
        <w:rPr>
          <w:noProof/>
          <w:highlight w:val="yellow"/>
        </w:rPr>
        <w:fldChar w:fldCharType="end"/>
      </w:r>
      <w:r w:rsidRPr="00C37DCD">
        <w:rPr>
          <w:highlight w:val="yellow"/>
        </w:rPr>
        <w:t>. Фильтр для отбора документов за период</w:t>
      </w:r>
      <w:bookmarkEnd w:id="1432"/>
    </w:p>
    <w:p w14:paraId="32FBA415" w14:textId="77777777" w:rsidR="00887413" w:rsidRPr="00C37DCD" w:rsidRDefault="00887413" w:rsidP="00887413">
      <w:pPr>
        <w:pStyle w:val="GOSTListnum"/>
        <w:numPr>
          <w:ilvl w:val="0"/>
          <w:numId w:val="25"/>
        </w:numPr>
        <w:rPr>
          <w:highlight w:val="yellow"/>
        </w:rPr>
      </w:pPr>
      <w:r w:rsidRPr="00C37DCD">
        <w:rPr>
          <w:highlight w:val="yellow"/>
        </w:rPr>
        <w:t xml:space="preserve">В открывшейся списковой форме выбрать необходимый документ на статусе «Исполнен» и нажать на кнопку </w:t>
      </w:r>
      <w:r w:rsidRPr="00C37DCD">
        <w:rPr>
          <w:noProof/>
          <w:highlight w:val="yellow"/>
        </w:rPr>
        <w:drawing>
          <wp:inline distT="0" distB="0" distL="0" distR="0" wp14:anchorId="3E51DC43" wp14:editId="657BD7AB">
            <wp:extent cx="2104845" cy="268704"/>
            <wp:effectExtent l="0" t="0" r="0" b="0"/>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115291" cy="270037"/>
                    </a:xfrm>
                    <a:prstGeom prst="rect">
                      <a:avLst/>
                    </a:prstGeom>
                  </pic:spPr>
                </pic:pic>
              </a:graphicData>
            </a:graphic>
          </wp:inline>
        </w:drawing>
      </w:r>
      <w:r w:rsidRPr="00C37DCD">
        <w:rPr>
          <w:highlight w:val="yellow"/>
        </w:rPr>
        <w:t xml:space="preserve"> (Перенос ПП/ППС из Архивной таблицы). Будет выведено диалоговое окно для подтверждения выполнения операции с текстом: «Произвести поиск платежного документа по реквизитам и перенести его из архива?». При подтверждении действия откроется окно «Поиск платежного документа в Архиве» (рис. </w:t>
      </w:r>
      <w:r w:rsidRPr="00C37DCD">
        <w:rPr>
          <w:highlight w:val="yellow"/>
        </w:rPr>
        <w:fldChar w:fldCharType="begin"/>
      </w:r>
      <w:r w:rsidRPr="00C37DCD">
        <w:rPr>
          <w:highlight w:val="yellow"/>
        </w:rPr>
        <w:instrText xml:space="preserve"> REF _Ref213233207 \h  \* MERGEFORMAT </w:instrText>
      </w:r>
      <w:r w:rsidRPr="00C37DCD">
        <w:rPr>
          <w:highlight w:val="yellow"/>
        </w:rPr>
      </w:r>
      <w:r w:rsidRPr="00C37DCD">
        <w:rPr>
          <w:highlight w:val="yellow"/>
        </w:rPr>
        <w:fldChar w:fldCharType="separate"/>
      </w:r>
      <w:r w:rsidR="00995063">
        <w:rPr>
          <w:noProof/>
          <w:highlight w:val="yellow"/>
        </w:rPr>
        <w:t>146</w:t>
      </w:r>
      <w:r w:rsidRPr="00C37DCD">
        <w:rPr>
          <w:highlight w:val="yellow"/>
        </w:rPr>
        <w:fldChar w:fldCharType="end"/>
      </w:r>
      <w:r w:rsidRPr="00C37DCD">
        <w:rPr>
          <w:highlight w:val="yellow"/>
        </w:rPr>
        <w:t>).</w:t>
      </w:r>
    </w:p>
    <w:p w14:paraId="7AD29A0F" w14:textId="77777777" w:rsidR="00887413" w:rsidRPr="00C37DCD" w:rsidRDefault="00887413" w:rsidP="00887413">
      <w:pPr>
        <w:pStyle w:val="GOSTFigure"/>
        <w:rPr>
          <w:highlight w:val="yellow"/>
        </w:rPr>
      </w:pPr>
      <w:r w:rsidRPr="00C37DCD">
        <w:rPr>
          <w:noProof/>
          <w:highlight w:val="yellow"/>
        </w:rPr>
        <w:drawing>
          <wp:inline distT="0" distB="0" distL="0" distR="0" wp14:anchorId="5B0DB973" wp14:editId="3890540F">
            <wp:extent cx="2286000" cy="4301770"/>
            <wp:effectExtent l="0" t="0" r="0" b="0"/>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2292003" cy="4313067"/>
                    </a:xfrm>
                    <a:prstGeom prst="rect">
                      <a:avLst/>
                    </a:prstGeom>
                  </pic:spPr>
                </pic:pic>
              </a:graphicData>
            </a:graphic>
          </wp:inline>
        </w:drawing>
      </w:r>
    </w:p>
    <w:p w14:paraId="7C6D28E2" w14:textId="77777777" w:rsidR="00887413" w:rsidRPr="00C37DCD" w:rsidRDefault="00887413" w:rsidP="00887413">
      <w:pPr>
        <w:pStyle w:val="GOSTFigName"/>
        <w:rPr>
          <w:highlight w:val="yellow"/>
        </w:rPr>
      </w:pPr>
      <w:r w:rsidRPr="00C37DCD">
        <w:rPr>
          <w:noProof/>
          <w:highlight w:val="yellow"/>
        </w:rPr>
        <w:fldChar w:fldCharType="begin"/>
      </w:r>
      <w:r w:rsidRPr="00C37DCD">
        <w:rPr>
          <w:noProof/>
          <w:highlight w:val="yellow"/>
        </w:rPr>
        <w:instrText xml:space="preserve"> SEQ Рисунок \* ARABIC </w:instrText>
      </w:r>
      <w:r w:rsidRPr="00C37DCD">
        <w:rPr>
          <w:noProof/>
          <w:highlight w:val="yellow"/>
        </w:rPr>
        <w:fldChar w:fldCharType="separate"/>
      </w:r>
      <w:bookmarkStart w:id="1433" w:name="_Ref213233207"/>
      <w:bookmarkStart w:id="1434" w:name="_Toc220945203"/>
      <w:r w:rsidR="00995063">
        <w:rPr>
          <w:noProof/>
          <w:highlight w:val="yellow"/>
        </w:rPr>
        <w:t>146</w:t>
      </w:r>
      <w:bookmarkEnd w:id="1433"/>
      <w:r w:rsidRPr="00C37DCD">
        <w:rPr>
          <w:noProof/>
          <w:highlight w:val="yellow"/>
        </w:rPr>
        <w:fldChar w:fldCharType="end"/>
      </w:r>
      <w:r w:rsidRPr="00C37DCD">
        <w:rPr>
          <w:highlight w:val="yellow"/>
        </w:rPr>
        <w:t>. Окно «Поиск платежного документа в Архиве»</w:t>
      </w:r>
      <w:bookmarkEnd w:id="1434"/>
    </w:p>
    <w:p w14:paraId="02C654A0" w14:textId="77777777" w:rsidR="00887413" w:rsidRPr="00C37DCD" w:rsidRDefault="00887413" w:rsidP="00887413">
      <w:pPr>
        <w:pStyle w:val="GOSTListnum"/>
        <w:numPr>
          <w:ilvl w:val="0"/>
          <w:numId w:val="25"/>
        </w:numPr>
        <w:rPr>
          <w:highlight w:val="yellow"/>
        </w:rPr>
      </w:pPr>
      <w:r w:rsidRPr="00C37DCD">
        <w:rPr>
          <w:highlight w:val="yellow"/>
        </w:rPr>
        <w:t>Заполнить необходимые параметры и нажать кнопку «Найти».</w:t>
      </w:r>
    </w:p>
    <w:p w14:paraId="0DA92E9B" w14:textId="77777777" w:rsidR="00887413" w:rsidRPr="00EB6BC3" w:rsidRDefault="00887413" w:rsidP="00887413">
      <w:pPr>
        <w:pStyle w:val="GOSTListnormal18"/>
      </w:pPr>
      <w:r w:rsidRPr="00C37DCD">
        <w:rPr>
          <w:highlight w:val="yellow"/>
        </w:rPr>
        <w:lastRenderedPageBreak/>
        <w:t xml:space="preserve">В результате выполнения операции документ исключается из архива и становится доступен в разделе меню </w:t>
      </w:r>
      <w:r w:rsidRPr="00C37DCD">
        <w:rPr>
          <w:highlight w:val="yellow"/>
          <w:lang w:eastAsia="zh-CN"/>
        </w:rPr>
        <w:t xml:space="preserve">«Управление расходами: СВР – </w:t>
      </w:r>
      <w:r w:rsidRPr="00C37DCD">
        <w:rPr>
          <w:highlight w:val="yellow"/>
        </w:rPr>
        <w:t>Все сервисы – Компонент санкционирования расходов: СВР – Расчетные документы – Распоряжение о переводе – Все документы».</w:t>
      </w:r>
    </w:p>
    <w:p w14:paraId="296AE769" w14:textId="77777777" w:rsidR="008B2407" w:rsidRPr="002C04CC" w:rsidRDefault="008B2407" w:rsidP="00E55625">
      <w:pPr>
        <w:pStyle w:val="23"/>
      </w:pPr>
      <w:bookmarkStart w:id="1435" w:name="_Toc220945021"/>
      <w:r w:rsidRPr="002C04CC">
        <w:t>Казначейское обеспечение обязательств</w:t>
      </w:r>
      <w:bookmarkEnd w:id="1418"/>
      <w:bookmarkEnd w:id="1419"/>
      <w:bookmarkEnd w:id="1435"/>
    </w:p>
    <w:p w14:paraId="713CC6E8" w14:textId="77777777" w:rsidR="003E1396" w:rsidRPr="002C04CC" w:rsidRDefault="008B2407" w:rsidP="00204A75">
      <w:pPr>
        <w:pStyle w:val="GOSTNormalWithout"/>
      </w:pPr>
      <w:r w:rsidRPr="002C04CC">
        <w:t>Казначейское обеспечение обязательств осуществляется путем формирования и обработки документ</w:t>
      </w:r>
      <w:r w:rsidR="00CB7579" w:rsidRPr="002C04CC">
        <w:t>ов:</w:t>
      </w:r>
    </w:p>
    <w:p w14:paraId="7A08396D" w14:textId="1421D6DE" w:rsidR="00CB7579" w:rsidRPr="002C04CC" w:rsidRDefault="008B2407" w:rsidP="00CB7579">
      <w:pPr>
        <w:pStyle w:val="GOSTListmark1"/>
      </w:pPr>
      <w:r w:rsidRPr="002C04CC">
        <w:t xml:space="preserve">«Заявление на выдачу (перевод, изменение, отзыв) Казначейского обеспечения обязательств» </w:t>
      </w:r>
      <w:r w:rsidR="00BC09E7" w:rsidRPr="002C04CC">
        <w:t>(ф. </w:t>
      </w:r>
      <w:r w:rsidRPr="002C04CC">
        <w:t>0506108)</w:t>
      </w:r>
      <w:r w:rsidR="00CB7579" w:rsidRPr="002C04CC">
        <w:t>;</w:t>
      </w:r>
    </w:p>
    <w:p w14:paraId="28900D59" w14:textId="77777777" w:rsidR="008B2407" w:rsidRPr="002C04CC" w:rsidRDefault="00CB7579" w:rsidP="00CB7579">
      <w:pPr>
        <w:pStyle w:val="GOSTListmark1"/>
      </w:pPr>
      <w:r w:rsidRPr="002C04CC">
        <w:t xml:space="preserve">«Заявление на исполнение Казначейского обеспечения обязательств» </w:t>
      </w:r>
      <w:r w:rsidR="00BC09E7" w:rsidRPr="002C04CC">
        <w:t>(ф. </w:t>
      </w:r>
      <w:r w:rsidRPr="002C04CC">
        <w:t>0506109)</w:t>
      </w:r>
      <w:r w:rsidR="008B2407" w:rsidRPr="002C04CC">
        <w:t>.</w:t>
      </w:r>
    </w:p>
    <w:p w14:paraId="395CE7D3" w14:textId="77777777" w:rsidR="008B2407" w:rsidRPr="002C04CC" w:rsidRDefault="008B2407" w:rsidP="00747B4A">
      <w:pPr>
        <w:pStyle w:val="32"/>
      </w:pPr>
      <w:bookmarkStart w:id="1436" w:name="_Toc220945022"/>
      <w:r w:rsidRPr="002C04CC">
        <w:t xml:space="preserve">Импорт документа «Заявление на выдачу (перевод, изменение, отзыв) КОО» </w:t>
      </w:r>
      <w:r w:rsidR="00BC09E7" w:rsidRPr="002C04CC">
        <w:t>(ф. </w:t>
      </w:r>
      <w:r w:rsidRPr="002C04CC">
        <w:t>0506108)</w:t>
      </w:r>
      <w:bookmarkEnd w:id="1436"/>
    </w:p>
    <w:p w14:paraId="65C789AF" w14:textId="77777777" w:rsidR="0097102C" w:rsidRPr="002C04CC" w:rsidRDefault="0097102C" w:rsidP="0097102C">
      <w:pPr>
        <w:pStyle w:val="GOSTNormalWithout"/>
        <w:rPr>
          <w:lang w:eastAsia="zh-CN"/>
        </w:rPr>
      </w:pPr>
      <w:r w:rsidRPr="002C04CC">
        <w:rPr>
          <w:lang w:eastAsia="zh-CN"/>
        </w:rPr>
        <w:t>Порядок выполнения операций:</w:t>
      </w:r>
    </w:p>
    <w:p w14:paraId="3C3650FC" w14:textId="264833E9" w:rsidR="007C5935" w:rsidRPr="002C04CC" w:rsidRDefault="007C5935" w:rsidP="0064463D">
      <w:pPr>
        <w:pStyle w:val="GOSTListnum"/>
        <w:numPr>
          <w:ilvl w:val="0"/>
          <w:numId w:val="32"/>
        </w:numPr>
        <w:rPr>
          <w:lang w:eastAsia="zh-CN"/>
        </w:rPr>
      </w:pPr>
      <w:r w:rsidRPr="002C04CC">
        <w:rPr>
          <w:lang w:eastAsia="zh-CN"/>
        </w:rPr>
        <w:t xml:space="preserve">Выбрать </w:t>
      </w:r>
      <w:r w:rsidR="00DB5313" w:rsidRPr="002C04CC">
        <w:rPr>
          <w:lang w:eastAsia="zh-CN"/>
        </w:rPr>
        <w:t>подсистему «Управление расходами: средства ФБ» и развернуть ветку</w:t>
      </w:r>
      <w:r w:rsidRPr="002C04CC">
        <w:rPr>
          <w:lang w:eastAsia="zh-CN"/>
        </w:rPr>
        <w:t xml:space="preserve"> «</w:t>
      </w:r>
      <w:r w:rsidRPr="002C04CC">
        <w:t xml:space="preserve">Все сервисы – </w:t>
      </w:r>
      <w:r w:rsidR="006F1159" w:rsidRPr="002C04CC">
        <w:t>Компонент санкционирования расходов: ПБС, ИПБС, АИФ</w:t>
      </w:r>
      <w:r w:rsidRPr="002C04CC">
        <w:t xml:space="preserve"> – Казначейское обеспечение обязательств – Заявление на выдачу (перевод, изменение, отзыв) КОО (ф.</w:t>
      </w:r>
      <w:r w:rsidR="00747B4A" w:rsidRPr="002C04CC">
        <w:t> </w:t>
      </w:r>
      <w:r w:rsidRPr="002C04CC">
        <w:t>0506108) – Все документы</w:t>
      </w:r>
      <w:r w:rsidR="00BA0F8C" w:rsidRPr="002C04CC">
        <w:t>».</w:t>
      </w:r>
    </w:p>
    <w:p w14:paraId="1071D3A9" w14:textId="77777777" w:rsidR="003E1396" w:rsidRPr="005E21FB" w:rsidRDefault="00C96B6F" w:rsidP="0006764E">
      <w:pPr>
        <w:pStyle w:val="GOSTListnum"/>
        <w:numPr>
          <w:ilvl w:val="0"/>
          <w:numId w:val="24"/>
        </w:numPr>
        <w:jc w:val="left"/>
      </w:pPr>
      <w:r w:rsidRPr="002C04CC">
        <w:t xml:space="preserve">В списковой форме </w:t>
      </w:r>
      <w:r w:rsidR="00D94D14" w:rsidRPr="002C04CC">
        <w:t>нажать кнопку </w:t>
      </w:r>
      <w:r w:rsidR="008B2407" w:rsidRPr="00796910">
        <w:rPr>
          <w:noProof/>
        </w:rPr>
        <w:drawing>
          <wp:inline distT="0" distB="0" distL="0" distR="0" wp14:anchorId="37545031" wp14:editId="389536C7">
            <wp:extent cx="502920" cy="312420"/>
            <wp:effectExtent l="19050" t="0" r="0" b="0"/>
            <wp:docPr id="1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6"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r w:rsidR="008B2407" w:rsidRPr="00796910">
        <w:t xml:space="preserve"> (Импорт)</w:t>
      </w:r>
      <w:r w:rsidR="008B2407" w:rsidRPr="00E16FF5">
        <w:t xml:space="preserve">. В открывшемся окне загрузки файлов, выгруженных из информационной системы Клиента, выбрать нужный файл, содержащий информацию по экземплярам формуляров АЗВ, АЗИ и АЗО, и </w:t>
      </w:r>
      <w:r w:rsidR="00D94D14" w:rsidRPr="005E21FB">
        <w:t>нажать кнопку «</w:t>
      </w:r>
      <w:r w:rsidR="00CB7579" w:rsidRPr="005E21FB">
        <w:t>Сохранить</w:t>
      </w:r>
      <w:r w:rsidR="008B2407" w:rsidRPr="005E21FB">
        <w:t>».</w:t>
      </w:r>
    </w:p>
    <w:p w14:paraId="0F0E85D0" w14:textId="43A79E54" w:rsidR="008B2407" w:rsidRPr="00322F9F" w:rsidRDefault="008B2407" w:rsidP="00432988">
      <w:pPr>
        <w:pStyle w:val="GOSTListnormal18"/>
      </w:pPr>
      <w:r w:rsidRPr="00322F9F">
        <w:t>Документ будет загружен в систему и примет один из следующих статусов:</w:t>
      </w:r>
    </w:p>
    <w:p w14:paraId="3B303AFA" w14:textId="77777777" w:rsidR="008B2407" w:rsidRPr="00322F9F" w:rsidRDefault="008B2407" w:rsidP="008B2407">
      <w:pPr>
        <w:pStyle w:val="GOSTListmark3"/>
      </w:pPr>
      <w:r w:rsidRPr="00322F9F">
        <w:t>«На согласовании» – при успешном прохождении всех контролей;</w:t>
      </w:r>
    </w:p>
    <w:p w14:paraId="44536E6C" w14:textId="77777777" w:rsidR="008B2407" w:rsidRPr="00322F9F" w:rsidRDefault="008B2407" w:rsidP="008B2407">
      <w:pPr>
        <w:pStyle w:val="GOSTListmark3"/>
      </w:pPr>
      <w:r w:rsidRPr="00322F9F">
        <w:t>«Новый» – при неуспешном прохождении контроля системы.</w:t>
      </w:r>
    </w:p>
    <w:p w14:paraId="4FC00AC3" w14:textId="77777777" w:rsidR="008B2407" w:rsidRPr="002C04CC" w:rsidRDefault="008B2407" w:rsidP="00747B4A">
      <w:pPr>
        <w:pStyle w:val="32"/>
      </w:pPr>
      <w:bookmarkStart w:id="1437" w:name="_Toc220945023"/>
      <w:r w:rsidRPr="00322F9F">
        <w:t xml:space="preserve">Ручной ввод документа «Заявление на выдачу (перевод, изменение, отзыв) КОО» </w:t>
      </w:r>
      <w:r w:rsidR="00BC09E7" w:rsidRPr="009359BA">
        <w:t>(ф. </w:t>
      </w:r>
      <w:r w:rsidRPr="002C04CC">
        <w:t>0506108)</w:t>
      </w:r>
      <w:bookmarkEnd w:id="1437"/>
    </w:p>
    <w:p w14:paraId="32F9F21D" w14:textId="77777777" w:rsidR="0097102C" w:rsidRPr="002C04CC" w:rsidRDefault="0097102C" w:rsidP="0097102C">
      <w:pPr>
        <w:pStyle w:val="GOSTNormalWithout"/>
        <w:rPr>
          <w:lang w:eastAsia="zh-CN"/>
        </w:rPr>
      </w:pPr>
      <w:r w:rsidRPr="002C04CC">
        <w:rPr>
          <w:lang w:eastAsia="zh-CN"/>
        </w:rPr>
        <w:t>Порядок выполнения операций:</w:t>
      </w:r>
    </w:p>
    <w:p w14:paraId="1569B967" w14:textId="1057AC78" w:rsidR="00D66D9D" w:rsidRPr="002C04CC" w:rsidRDefault="00D66D9D" w:rsidP="0064463D">
      <w:pPr>
        <w:pStyle w:val="GOSTListnum"/>
        <w:numPr>
          <w:ilvl w:val="0"/>
          <w:numId w:val="81"/>
        </w:numPr>
      </w:pPr>
      <w:r w:rsidRPr="002C04CC">
        <w:rPr>
          <w:lang w:eastAsia="zh-CN"/>
        </w:rPr>
        <w:t xml:space="preserve">Выбрать </w:t>
      </w:r>
      <w:r w:rsidR="00DB5313" w:rsidRPr="002C04CC">
        <w:rPr>
          <w:lang w:eastAsia="zh-CN"/>
        </w:rPr>
        <w:t>подсистему «Управление расходами: средства ФБ» и развернуть ветку</w:t>
      </w:r>
      <w:r w:rsidRPr="002C04CC">
        <w:rPr>
          <w:lang w:eastAsia="zh-CN"/>
        </w:rPr>
        <w:t xml:space="preserve"> «</w:t>
      </w:r>
      <w:r w:rsidRPr="002C04CC">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w:t>
      </w:r>
      <w:r w:rsidR="00747B4A" w:rsidRPr="002C04CC">
        <w:t> </w:t>
      </w:r>
      <w:r w:rsidRPr="002C04CC">
        <w:t>0506108) – Все документы».</w:t>
      </w:r>
    </w:p>
    <w:p w14:paraId="13FA60BD" w14:textId="29CA0BDE" w:rsidR="00D66D9D" w:rsidRPr="00796910" w:rsidRDefault="00D66D9D" w:rsidP="0006764E">
      <w:pPr>
        <w:pStyle w:val="GOSTListnum"/>
        <w:numPr>
          <w:ilvl w:val="0"/>
          <w:numId w:val="24"/>
        </w:numPr>
      </w:pPr>
      <w:r w:rsidRPr="002C04CC">
        <w:t>В списковой форме нажать кнопку </w:t>
      </w:r>
      <w:r w:rsidRPr="00796910">
        <w:rPr>
          <w:noProof/>
        </w:rPr>
        <w:drawing>
          <wp:inline distT="0" distB="0" distL="0" distR="0" wp14:anchorId="4F634C01" wp14:editId="2F67A8CB">
            <wp:extent cx="274320" cy="304800"/>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rsidRPr="00796910">
        <w:t xml:space="preserve"> (Создать новый документ).</w:t>
      </w:r>
    </w:p>
    <w:p w14:paraId="075DEE9B" w14:textId="4C815529" w:rsidR="00D66D9D" w:rsidRPr="002C04CC" w:rsidRDefault="00D66D9D" w:rsidP="00D66D9D">
      <w:pPr>
        <w:pStyle w:val="GOSTListnormal18"/>
      </w:pPr>
      <w:r w:rsidRPr="005E21FB">
        <w:t>Откроется ВФ документа в режиме редактирования с предзаполненными автоматически данными (рис.</w:t>
      </w:r>
      <w:r w:rsidR="007A038A" w:rsidRPr="00044123">
        <w:fldChar w:fldCharType="begin"/>
      </w:r>
      <w:r w:rsidR="007A038A" w:rsidRPr="002C04CC">
        <w:instrText xml:space="preserve"> REF _Ref63335773 \h </w:instrText>
      </w:r>
      <w:r w:rsidR="004A6D69" w:rsidRPr="002C04CC">
        <w:instrText xml:space="preserve"> \* MERGEFORMAT </w:instrText>
      </w:r>
      <w:r w:rsidR="007A038A" w:rsidRPr="00044123">
        <w:fldChar w:fldCharType="separate"/>
      </w:r>
      <w:r w:rsidR="00995063">
        <w:rPr>
          <w:noProof/>
        </w:rPr>
        <w:t>147</w:t>
      </w:r>
      <w:r w:rsidR="007A038A" w:rsidRPr="00044123">
        <w:fldChar w:fldCharType="end"/>
      </w:r>
      <w:r w:rsidRPr="002C04CC">
        <w:t>,</w:t>
      </w:r>
      <w:r w:rsidR="007A038A" w:rsidRPr="002C04CC">
        <w:t xml:space="preserve"> </w:t>
      </w:r>
      <w:r w:rsidR="007A038A" w:rsidRPr="00044123">
        <w:fldChar w:fldCharType="begin"/>
      </w:r>
      <w:r w:rsidR="007A038A" w:rsidRPr="002C04CC">
        <w:instrText xml:space="preserve"> REF _Ref63335776 \h </w:instrText>
      </w:r>
      <w:r w:rsidR="004A6D69" w:rsidRPr="002C04CC">
        <w:instrText xml:space="preserve"> \* MERGEFORMAT </w:instrText>
      </w:r>
      <w:r w:rsidR="007A038A" w:rsidRPr="00044123">
        <w:fldChar w:fldCharType="separate"/>
      </w:r>
      <w:r w:rsidR="00995063">
        <w:rPr>
          <w:noProof/>
        </w:rPr>
        <w:t>148</w:t>
      </w:r>
      <w:r w:rsidR="007A038A" w:rsidRPr="00044123">
        <w:fldChar w:fldCharType="end"/>
      </w:r>
      <w:r w:rsidRPr="002C04CC">
        <w:t>).</w:t>
      </w:r>
    </w:p>
    <w:p w14:paraId="01A7D301" w14:textId="383D7C47" w:rsidR="00D66D9D" w:rsidRPr="002C04CC" w:rsidRDefault="007A3E1D" w:rsidP="00D66D9D">
      <w:pPr>
        <w:pStyle w:val="GOSTFigure"/>
        <w:rPr>
          <w:noProof/>
        </w:rPr>
      </w:pPr>
      <w:r w:rsidRPr="00044123">
        <w:rPr>
          <w:noProof/>
        </w:rPr>
        <w:lastRenderedPageBreak/>
        <w:drawing>
          <wp:inline distT="0" distB="0" distL="0" distR="0" wp14:anchorId="29D57939" wp14:editId="044CEF42">
            <wp:extent cx="6120130" cy="4910455"/>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6120130" cy="4910455"/>
                    </a:xfrm>
                    <a:prstGeom prst="rect">
                      <a:avLst/>
                    </a:prstGeom>
                  </pic:spPr>
                </pic:pic>
              </a:graphicData>
            </a:graphic>
          </wp:inline>
        </w:drawing>
      </w:r>
    </w:p>
    <w:p w14:paraId="1E567933" w14:textId="26B95B8A" w:rsidR="00D66D9D" w:rsidRPr="002C04CC" w:rsidRDefault="00D66D9D" w:rsidP="00D66D9D">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38" w:name="_Ref63335773"/>
      <w:bookmarkStart w:id="1439" w:name="_Toc220945204"/>
      <w:r w:rsidR="00995063">
        <w:rPr>
          <w:noProof/>
        </w:rPr>
        <w:t>147</w:t>
      </w:r>
      <w:bookmarkEnd w:id="1438"/>
      <w:r w:rsidRPr="00044123">
        <w:rPr>
          <w:noProof/>
        </w:rPr>
        <w:fldChar w:fldCharType="end"/>
      </w:r>
      <w:r w:rsidRPr="002C04CC">
        <w:t xml:space="preserve">. ВФ </w:t>
      </w:r>
      <w:r w:rsidR="001C7FD3" w:rsidRPr="002C04CC">
        <w:t xml:space="preserve">формуляра </w:t>
      </w:r>
      <w:r w:rsidRPr="002C04CC">
        <w:t xml:space="preserve">«Заявление на выдачу (перевод, изменение, отзыв) </w:t>
      </w:r>
      <w:r w:rsidR="001C7FD3" w:rsidRPr="002C04CC">
        <w:t>Казначейского обеспечения обязательств</w:t>
      </w:r>
      <w:r w:rsidR="003009CC" w:rsidRPr="002C04CC">
        <w:t>»</w:t>
      </w:r>
      <w:r w:rsidRPr="002C04CC">
        <w:t xml:space="preserve"> (ф. 0506108)</w:t>
      </w:r>
      <w:bookmarkEnd w:id="1439"/>
    </w:p>
    <w:p w14:paraId="767456F7" w14:textId="48F8B3FD" w:rsidR="00D66D9D" w:rsidRPr="002C04CC" w:rsidRDefault="007A3E1D" w:rsidP="00D66D9D">
      <w:pPr>
        <w:pStyle w:val="GOSTFigure"/>
      </w:pPr>
      <w:r w:rsidRPr="00044123">
        <w:rPr>
          <w:noProof/>
        </w:rPr>
        <w:lastRenderedPageBreak/>
        <w:drawing>
          <wp:inline distT="0" distB="0" distL="0" distR="0" wp14:anchorId="081DCBE0" wp14:editId="0E53945B">
            <wp:extent cx="6120130" cy="35972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120130" cy="3597275"/>
                    </a:xfrm>
                    <a:prstGeom prst="rect">
                      <a:avLst/>
                    </a:prstGeom>
                  </pic:spPr>
                </pic:pic>
              </a:graphicData>
            </a:graphic>
          </wp:inline>
        </w:drawing>
      </w:r>
    </w:p>
    <w:p w14:paraId="68394B56" w14:textId="2FF97661" w:rsidR="00D66D9D" w:rsidRPr="002C04CC" w:rsidRDefault="00D66D9D" w:rsidP="00D66D9D">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40" w:name="_Ref63335776"/>
      <w:bookmarkStart w:id="1441" w:name="_Toc220945205"/>
      <w:r w:rsidR="00995063">
        <w:rPr>
          <w:noProof/>
        </w:rPr>
        <w:t>148</w:t>
      </w:r>
      <w:bookmarkEnd w:id="1440"/>
      <w:r w:rsidRPr="00044123">
        <w:rPr>
          <w:noProof/>
        </w:rPr>
        <w:fldChar w:fldCharType="end"/>
      </w:r>
      <w:r w:rsidRPr="002C04CC">
        <w:t xml:space="preserve">. ВФ «Заявление на выдачу (перевод, изменение, отзыв) </w:t>
      </w:r>
      <w:r w:rsidR="001C7FD3" w:rsidRPr="002C04CC">
        <w:t>Казначейского обеспечения обязательств</w:t>
      </w:r>
      <w:r w:rsidRPr="002C04CC">
        <w:t xml:space="preserve"> (ф. 0506108), вкладка «Плательщик и получатель»</w:t>
      </w:r>
      <w:bookmarkEnd w:id="1441"/>
    </w:p>
    <w:p w14:paraId="790BFF60" w14:textId="18ACE821" w:rsidR="00D66D9D" w:rsidRPr="002C04CC" w:rsidRDefault="00D66D9D" w:rsidP="00D66D9D">
      <w:pPr>
        <w:pStyle w:val="GOSTListnormal18"/>
      </w:pPr>
      <w:r w:rsidRPr="002C04CC">
        <w:t>Описание правил заполнения обязательных полей при ручном вводе приведено в таблице </w:t>
      </w:r>
      <w:r w:rsidRPr="00044123">
        <w:fldChar w:fldCharType="begin"/>
      </w:r>
      <w:r w:rsidRPr="002C04CC">
        <w:instrText xml:space="preserve"> REF _Ref26884752 \h </w:instrText>
      </w:r>
      <w:r w:rsidR="004A6D69" w:rsidRPr="002C04CC">
        <w:instrText xml:space="preserve"> \* MERGEFORMAT </w:instrText>
      </w:r>
      <w:r w:rsidRPr="00044123">
        <w:fldChar w:fldCharType="separate"/>
      </w:r>
      <w:r w:rsidR="00995063">
        <w:rPr>
          <w:noProof/>
        </w:rPr>
        <w:t>19</w:t>
      </w:r>
      <w:r w:rsidRPr="00044123">
        <w:fldChar w:fldCharType="end"/>
      </w:r>
      <w:r w:rsidRPr="002C04CC">
        <w:t>. Реквизиты, не указанные в таблице, заполняются автоматически.</w:t>
      </w:r>
    </w:p>
    <w:p w14:paraId="5C50FD9C" w14:textId="103F3864" w:rsidR="00D66D9D" w:rsidRPr="002C04CC" w:rsidRDefault="00D66D9D" w:rsidP="00D66D9D">
      <w:pPr>
        <w:pStyle w:val="GOSTNameTable"/>
        <w:rPr>
          <w:lang w:eastAsia="zh-CN"/>
        </w:rPr>
      </w:pPr>
      <w:r w:rsidRPr="00044123">
        <w:rPr>
          <w:noProof/>
        </w:rPr>
        <w:fldChar w:fldCharType="begin"/>
      </w:r>
      <w:r w:rsidRPr="002C04CC">
        <w:rPr>
          <w:noProof/>
        </w:rPr>
        <w:instrText xml:space="preserve"> SEQ Таблица \* ARABIC </w:instrText>
      </w:r>
      <w:r w:rsidRPr="00044123">
        <w:rPr>
          <w:noProof/>
        </w:rPr>
        <w:fldChar w:fldCharType="separate"/>
      </w:r>
      <w:bookmarkStart w:id="1442" w:name="_Ref26884752"/>
      <w:bookmarkStart w:id="1443" w:name="_Toc27382828"/>
      <w:bookmarkStart w:id="1444" w:name="_Toc63333493"/>
      <w:bookmarkStart w:id="1445" w:name="_Toc220945056"/>
      <w:r w:rsidR="00995063">
        <w:rPr>
          <w:noProof/>
        </w:rPr>
        <w:t>19</w:t>
      </w:r>
      <w:bookmarkEnd w:id="1442"/>
      <w:r w:rsidRPr="00044123">
        <w:rPr>
          <w:noProof/>
        </w:rPr>
        <w:fldChar w:fldCharType="end"/>
      </w:r>
      <w:r w:rsidRPr="002C04CC">
        <w:t xml:space="preserve">. Правила заполнения реквизитов формуляра «Заявление на выдачу (перевод, изменение, отзыв) </w:t>
      </w:r>
      <w:r w:rsidR="001C7FD3" w:rsidRPr="002C04CC">
        <w:t>Казначейского обеспечения обязательств</w:t>
      </w:r>
      <w:r w:rsidRPr="002C04CC">
        <w:t>» (ф. 0506108)</w:t>
      </w:r>
      <w:bookmarkEnd w:id="1443"/>
      <w:bookmarkEnd w:id="1444"/>
      <w:bookmarkEnd w:id="1445"/>
    </w:p>
    <w:tbl>
      <w:tblPr>
        <w:tblStyle w:val="GOSTTable"/>
        <w:tblW w:w="5000" w:type="pct"/>
        <w:tblLook w:val="04A0" w:firstRow="1" w:lastRow="0" w:firstColumn="1" w:lastColumn="0" w:noHBand="0" w:noVBand="1"/>
      </w:tblPr>
      <w:tblGrid>
        <w:gridCol w:w="2627"/>
        <w:gridCol w:w="7001"/>
      </w:tblGrid>
      <w:tr w:rsidR="004812E0" w:rsidRPr="002C04CC" w14:paraId="4ADB66DC" w14:textId="77777777" w:rsidTr="004812E0">
        <w:trPr>
          <w:cnfStyle w:val="100000000000" w:firstRow="1" w:lastRow="0" w:firstColumn="0" w:lastColumn="0" w:oddVBand="0" w:evenVBand="0" w:oddHBand="0" w:evenHBand="0" w:firstRowFirstColumn="0" w:firstRowLastColumn="0" w:lastRowFirstColumn="0" w:lastRowLastColumn="0"/>
        </w:trPr>
        <w:tc>
          <w:tcPr>
            <w:tcW w:w="1364" w:type="pct"/>
          </w:tcPr>
          <w:p w14:paraId="2A1E2DB4" w14:textId="77777777" w:rsidR="004812E0" w:rsidRPr="002C04CC" w:rsidRDefault="004812E0" w:rsidP="00B249BE">
            <w:pPr>
              <w:pStyle w:val="GOSTTableHead"/>
              <w:rPr>
                <w:lang w:eastAsia="zh-CN"/>
              </w:rPr>
            </w:pPr>
            <w:r w:rsidRPr="002C04CC">
              <w:rPr>
                <w:lang w:eastAsia="zh-CN"/>
              </w:rPr>
              <w:t>Наименование реквизита</w:t>
            </w:r>
          </w:p>
        </w:tc>
        <w:tc>
          <w:tcPr>
            <w:tcW w:w="3636" w:type="pct"/>
          </w:tcPr>
          <w:p w14:paraId="62CC18AC" w14:textId="77777777" w:rsidR="004812E0" w:rsidRPr="002C04CC" w:rsidRDefault="004812E0" w:rsidP="00B249BE">
            <w:pPr>
              <w:pStyle w:val="GOSTTableHead"/>
              <w:rPr>
                <w:lang w:eastAsia="zh-CN"/>
              </w:rPr>
            </w:pPr>
            <w:r w:rsidRPr="002C04CC">
              <w:rPr>
                <w:lang w:eastAsia="zh-CN"/>
              </w:rPr>
              <w:t>Правила заполнения реквизита</w:t>
            </w:r>
          </w:p>
        </w:tc>
      </w:tr>
      <w:tr w:rsidR="004812E0" w:rsidRPr="002C04CC" w14:paraId="228B6BD5"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E05E0BC" w14:textId="77777777" w:rsidR="004812E0" w:rsidRPr="002C04CC" w:rsidRDefault="004812E0" w:rsidP="00B249BE">
            <w:pPr>
              <w:pStyle w:val="GOSTTablenorm"/>
              <w:rPr>
                <w:lang w:eastAsia="zh-CN"/>
              </w:rPr>
            </w:pPr>
            <w:r w:rsidRPr="002C04CC">
              <w:rPr>
                <w:rStyle w:val="GOSTSymBold"/>
              </w:rPr>
              <w:t>Блок «Заголовочная часть»</w:t>
            </w:r>
          </w:p>
        </w:tc>
      </w:tr>
      <w:tr w:rsidR="004812E0" w:rsidRPr="002C04CC" w14:paraId="383261B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9B4948F" w14:textId="77777777" w:rsidR="004812E0" w:rsidRPr="002C04CC" w:rsidRDefault="004812E0" w:rsidP="00B249BE">
            <w:pPr>
              <w:pStyle w:val="GOSTTablenorm"/>
              <w:rPr>
                <w:lang w:eastAsia="zh-CN"/>
              </w:rPr>
            </w:pPr>
            <w:r w:rsidRPr="002C04CC">
              <w:rPr>
                <w:lang w:eastAsia="zh-CN"/>
              </w:rPr>
              <w:t>Номер документа</w:t>
            </w:r>
          </w:p>
        </w:tc>
        <w:tc>
          <w:tcPr>
            <w:tcW w:w="3636" w:type="pct"/>
          </w:tcPr>
          <w:p w14:paraId="7FB4050B" w14:textId="00223F97" w:rsidR="004812E0" w:rsidRPr="002C04CC" w:rsidRDefault="004812E0" w:rsidP="003B6481">
            <w:pPr>
              <w:pStyle w:val="GOSTTablenorm"/>
              <w:rPr>
                <w:lang w:eastAsia="zh-CN"/>
              </w:rPr>
            </w:pPr>
            <w:r w:rsidRPr="002C04CC">
              <w:rPr>
                <w:lang w:eastAsia="zh-CN"/>
              </w:rPr>
              <w:t>Заполняется номером, присвоенным Клиентом</w:t>
            </w:r>
          </w:p>
        </w:tc>
      </w:tr>
      <w:tr w:rsidR="004812E0" w:rsidRPr="002C04CC" w14:paraId="4CC47D8D"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FDAB650" w14:textId="77777777" w:rsidR="004812E0" w:rsidRPr="002C04CC" w:rsidRDefault="004812E0" w:rsidP="00B249BE">
            <w:pPr>
              <w:pStyle w:val="GOSTTablenorm"/>
              <w:rPr>
                <w:lang w:eastAsia="zh-CN"/>
              </w:rPr>
            </w:pPr>
            <w:r w:rsidRPr="002C04CC">
              <w:rPr>
                <w:lang w:eastAsia="zh-CN"/>
              </w:rPr>
              <w:t>Дата документа</w:t>
            </w:r>
          </w:p>
        </w:tc>
        <w:tc>
          <w:tcPr>
            <w:tcW w:w="3636" w:type="pct"/>
          </w:tcPr>
          <w:p w14:paraId="0491144D" w14:textId="3CEE40C6" w:rsidR="004812E0" w:rsidRPr="002C04CC" w:rsidRDefault="004812E0" w:rsidP="003B6481">
            <w:pPr>
              <w:pStyle w:val="GOSTTablenorm"/>
              <w:rPr>
                <w:lang w:eastAsia="zh-CN"/>
              </w:rPr>
            </w:pPr>
            <w:r w:rsidRPr="002C04CC">
              <w:t>Выбор значения из календаря</w:t>
            </w:r>
            <w:r w:rsidRPr="002C04CC">
              <w:rPr>
                <w:lang w:eastAsia="zh-CN"/>
              </w:rPr>
              <w:t>. По умолчанию указывается текущая системная дата</w:t>
            </w:r>
          </w:p>
        </w:tc>
      </w:tr>
      <w:tr w:rsidR="004812E0" w:rsidRPr="002C04CC" w14:paraId="38B9147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911712D" w14:textId="77777777" w:rsidR="004812E0" w:rsidRPr="002C04CC" w:rsidRDefault="004812E0" w:rsidP="00B249BE">
            <w:pPr>
              <w:pStyle w:val="GOSTTablenorm"/>
              <w:rPr>
                <w:lang w:eastAsia="zh-CN"/>
              </w:rPr>
            </w:pPr>
            <w:r w:rsidRPr="002C04CC">
              <w:rPr>
                <w:lang w:eastAsia="zh-CN"/>
              </w:rPr>
              <w:t>Вид заявления (краткий)</w:t>
            </w:r>
          </w:p>
        </w:tc>
        <w:tc>
          <w:tcPr>
            <w:tcW w:w="3636" w:type="pct"/>
          </w:tcPr>
          <w:p w14:paraId="1D2F94DB" w14:textId="77777777" w:rsidR="004812E0" w:rsidRPr="002C04CC" w:rsidRDefault="004812E0" w:rsidP="00B249BE">
            <w:pPr>
              <w:pStyle w:val="GOSTTablenorm"/>
            </w:pPr>
            <w:r w:rsidRPr="002C04CC">
              <w:t>Выбор из выпадающего списка со следующими значениями:</w:t>
            </w:r>
          </w:p>
          <w:p w14:paraId="456E504D" w14:textId="77777777" w:rsidR="004812E0" w:rsidRPr="002C04CC" w:rsidRDefault="004812E0" w:rsidP="00B249BE">
            <w:pPr>
              <w:pStyle w:val="GOSTTableListMark1"/>
            </w:pPr>
            <w:r w:rsidRPr="002C04CC">
              <w:t>«на выдачу»;</w:t>
            </w:r>
          </w:p>
          <w:p w14:paraId="340B8366" w14:textId="77777777" w:rsidR="004812E0" w:rsidRPr="002C04CC" w:rsidRDefault="004812E0" w:rsidP="00B249BE">
            <w:pPr>
              <w:pStyle w:val="GOSTTableListMark1"/>
            </w:pPr>
            <w:r w:rsidRPr="002C04CC">
              <w:t>«на изменение»;</w:t>
            </w:r>
          </w:p>
          <w:p w14:paraId="38BCA956" w14:textId="1B37B942" w:rsidR="004812E0" w:rsidRPr="002C04CC" w:rsidRDefault="004812E0" w:rsidP="003B6481">
            <w:pPr>
              <w:pStyle w:val="GOSTTableListMark1"/>
              <w:rPr>
                <w:lang w:eastAsia="zh-CN"/>
              </w:rPr>
            </w:pPr>
            <w:r w:rsidRPr="002C04CC">
              <w:t>«на отзыв»</w:t>
            </w:r>
          </w:p>
        </w:tc>
      </w:tr>
      <w:tr w:rsidR="004812E0" w:rsidRPr="002C04CC" w14:paraId="4F79491B"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2F5228D7" w14:textId="77777777" w:rsidR="004812E0" w:rsidRPr="002C04CC" w:rsidRDefault="004812E0" w:rsidP="00B249BE">
            <w:pPr>
              <w:pStyle w:val="GOSTTablenorm"/>
              <w:rPr>
                <w:lang w:eastAsia="zh-CN"/>
              </w:rPr>
            </w:pPr>
            <w:r w:rsidRPr="002C04CC">
              <w:rPr>
                <w:lang w:eastAsia="zh-CN"/>
              </w:rPr>
              <w:t>Уровень конфиденциальности</w:t>
            </w:r>
          </w:p>
        </w:tc>
        <w:tc>
          <w:tcPr>
            <w:tcW w:w="3636" w:type="pct"/>
          </w:tcPr>
          <w:p w14:paraId="7DF58842" w14:textId="5AD518FA" w:rsidR="004812E0" w:rsidRPr="002C04CC" w:rsidRDefault="004812E0" w:rsidP="003B6481">
            <w:pPr>
              <w:pStyle w:val="GOSTTablenorm"/>
            </w:pPr>
            <w:r w:rsidRPr="002C04CC">
              <w:t>Заполняется значением из выпадающего списка: «Несекретно», «Для служебного пользования». По умолчанию указывается значение «Несекретно»</w:t>
            </w:r>
          </w:p>
        </w:tc>
      </w:tr>
      <w:tr w:rsidR="004812E0" w:rsidRPr="002C04CC" w14:paraId="5C601D37"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AF677D5" w14:textId="3C2C1998" w:rsidR="004812E0" w:rsidRPr="00A87740" w:rsidRDefault="004812E0" w:rsidP="003B6481">
            <w:pPr>
              <w:pStyle w:val="GOSTTablenorm"/>
              <w:rPr>
                <w:rStyle w:val="GOSTSymBold"/>
              </w:rPr>
            </w:pPr>
            <w:r w:rsidRPr="002C04CC">
              <w:rPr>
                <w:rStyle w:val="GOSTSymBold"/>
              </w:rPr>
              <w:t xml:space="preserve">Блок «Дополнительные реквизиты». </w:t>
            </w:r>
            <w:r w:rsidRPr="002C04CC">
              <w:rPr>
                <w:rStyle w:val="GOSTSymBold"/>
                <w:b w:val="0"/>
              </w:rPr>
              <w:t>Заполняется автоматически</w:t>
            </w:r>
          </w:p>
        </w:tc>
      </w:tr>
      <w:tr w:rsidR="004812E0" w:rsidRPr="002C04CC" w14:paraId="339DE446"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4DA41D" w14:textId="77777777" w:rsidR="004812E0" w:rsidRPr="00A87740" w:rsidRDefault="004812E0" w:rsidP="00B249BE">
            <w:pPr>
              <w:pStyle w:val="GOSTTablenorm"/>
              <w:rPr>
                <w:rStyle w:val="GOSTSymBold"/>
              </w:rPr>
            </w:pPr>
            <w:r w:rsidRPr="002C04CC">
              <w:rPr>
                <w:rStyle w:val="GOSTSymBold"/>
              </w:rPr>
              <w:t>Вкладка «КОО. Документ-основание»</w:t>
            </w:r>
          </w:p>
        </w:tc>
      </w:tr>
      <w:tr w:rsidR="004812E0" w:rsidRPr="002C04CC" w14:paraId="198EF85E"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4B0F18" w14:textId="77777777" w:rsidR="004812E0" w:rsidRPr="002C04CC" w:rsidRDefault="004812E0" w:rsidP="005D21AE">
            <w:pPr>
              <w:pStyle w:val="GOSTTablenorm"/>
              <w:rPr>
                <w:b/>
              </w:rPr>
            </w:pPr>
            <w:r w:rsidRPr="002C04CC">
              <w:rPr>
                <w:b/>
              </w:rPr>
              <w:t>Блок «Информация о Казначейском обеспечении обязательств»</w:t>
            </w:r>
          </w:p>
        </w:tc>
      </w:tr>
      <w:tr w:rsidR="004812E0" w:rsidRPr="002C04CC" w14:paraId="5D6D6B0F"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CDAF02A" w14:textId="77777777" w:rsidR="004812E0" w:rsidRPr="002C04CC" w:rsidRDefault="004812E0" w:rsidP="00B249BE">
            <w:pPr>
              <w:pStyle w:val="GOSTTablenorm"/>
              <w:rPr>
                <w:lang w:eastAsia="zh-CN"/>
              </w:rPr>
            </w:pPr>
            <w:r w:rsidRPr="002C04CC">
              <w:rPr>
                <w:lang w:eastAsia="zh-CN"/>
              </w:rPr>
              <w:t>Номер</w:t>
            </w:r>
          </w:p>
        </w:tc>
        <w:tc>
          <w:tcPr>
            <w:tcW w:w="3636" w:type="pct"/>
          </w:tcPr>
          <w:p w14:paraId="163C2FB6" w14:textId="77777777" w:rsidR="004812E0" w:rsidRPr="002C04CC" w:rsidRDefault="004812E0" w:rsidP="00B249BE">
            <w:pPr>
              <w:pStyle w:val="GOSTTablenorm"/>
            </w:pPr>
            <w:r w:rsidRPr="002C04CC">
              <w:t>Если в поле «Вид заявления (краткий)» указано «На выдачу», то данное поле нередактируемое.</w:t>
            </w:r>
          </w:p>
          <w:p w14:paraId="1DFF124A" w14:textId="02DEAFD8" w:rsidR="004812E0" w:rsidRPr="002C04CC" w:rsidRDefault="004812E0" w:rsidP="003B6481">
            <w:pPr>
              <w:pStyle w:val="GOSTTablenorm"/>
            </w:pPr>
            <w:r w:rsidRPr="002C04CC">
              <w:lastRenderedPageBreak/>
              <w:t>Иначе заполняется выбором из списка в диалоговом окне по кнопке. Список содержит все актуальные КОО (статус «Зарегистрирован»), у которых Клиент является Плательщиком КОО</w:t>
            </w:r>
          </w:p>
        </w:tc>
      </w:tr>
      <w:tr w:rsidR="004812E0" w:rsidRPr="002C04CC" w14:paraId="525EAED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49B117E8" w14:textId="77777777" w:rsidR="004812E0" w:rsidRPr="002C04CC" w:rsidRDefault="004812E0" w:rsidP="00B249BE">
            <w:pPr>
              <w:pStyle w:val="GOSTTablenorm"/>
              <w:rPr>
                <w:lang w:eastAsia="zh-CN"/>
              </w:rPr>
            </w:pPr>
            <w:r w:rsidRPr="002C04CC">
              <w:rPr>
                <w:lang w:eastAsia="zh-CN"/>
              </w:rPr>
              <w:lastRenderedPageBreak/>
              <w:t>Срок действия</w:t>
            </w:r>
          </w:p>
        </w:tc>
        <w:tc>
          <w:tcPr>
            <w:tcW w:w="3636" w:type="pct"/>
          </w:tcPr>
          <w:p w14:paraId="29EF09FB" w14:textId="340C99DB" w:rsidR="004812E0" w:rsidRPr="002C04CC" w:rsidRDefault="004812E0" w:rsidP="003B6481">
            <w:pPr>
              <w:pStyle w:val="GOSTTablenorm"/>
            </w:pPr>
            <w:r w:rsidRPr="002C04CC">
              <w:t>Если в поле «Вид заявления (краткий)» указано «На выдачу», то поле заполняется вручную или путем выбора даты из календаря</w:t>
            </w:r>
          </w:p>
        </w:tc>
      </w:tr>
      <w:tr w:rsidR="004812E0" w:rsidRPr="002C04CC" w14:paraId="7166740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5661A9E" w14:textId="77777777" w:rsidR="004812E0" w:rsidRPr="002C04CC" w:rsidRDefault="004812E0" w:rsidP="00B249BE">
            <w:pPr>
              <w:pStyle w:val="GOSTTablenorm"/>
              <w:rPr>
                <w:lang w:eastAsia="zh-CN"/>
              </w:rPr>
            </w:pPr>
            <w:r w:rsidRPr="002C04CC">
              <w:rPr>
                <w:lang w:eastAsia="zh-CN"/>
              </w:rPr>
              <w:t>Сумма</w:t>
            </w:r>
          </w:p>
        </w:tc>
        <w:tc>
          <w:tcPr>
            <w:tcW w:w="3636" w:type="pct"/>
          </w:tcPr>
          <w:p w14:paraId="0917CED5" w14:textId="62773CBA" w:rsidR="004812E0" w:rsidRPr="002C04CC" w:rsidRDefault="004812E0" w:rsidP="003B6481">
            <w:pPr>
              <w:pStyle w:val="GOSTTablenorm"/>
            </w:pPr>
            <w:r w:rsidRPr="002C04CC">
              <w:t>Если в поле «Вид заявления (краткий)» указано «На выдачу», то необходимая сумма вводится вручную. В остальных случаях заполняется автоматически суммой из указанного КОО</w:t>
            </w:r>
          </w:p>
        </w:tc>
      </w:tr>
      <w:tr w:rsidR="004812E0" w:rsidRPr="002C04CC" w14:paraId="08B5098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27E28A8" w14:textId="77777777" w:rsidR="004812E0" w:rsidRPr="002C04CC" w:rsidRDefault="004812E0" w:rsidP="00B249BE">
            <w:pPr>
              <w:pStyle w:val="GOSTTablenorm"/>
              <w:rPr>
                <w:lang w:eastAsia="zh-CN"/>
              </w:rPr>
            </w:pPr>
            <w:r w:rsidRPr="002C04CC">
              <w:rPr>
                <w:lang w:eastAsia="zh-CN"/>
              </w:rPr>
              <w:t>Открыть</w:t>
            </w:r>
          </w:p>
        </w:tc>
        <w:tc>
          <w:tcPr>
            <w:tcW w:w="3636" w:type="pct"/>
          </w:tcPr>
          <w:p w14:paraId="3CEA6F1A" w14:textId="13619812" w:rsidR="004812E0" w:rsidRPr="002C04CC" w:rsidRDefault="004812E0" w:rsidP="003B6481">
            <w:pPr>
              <w:pStyle w:val="GOSTTablenorm"/>
            </w:pPr>
            <w:r w:rsidRPr="002C04CC">
              <w:t>При нажатии на кнопку открывается документ КОО, соответствующий текущему документу</w:t>
            </w:r>
          </w:p>
        </w:tc>
      </w:tr>
      <w:tr w:rsidR="004812E0" w:rsidRPr="002C04CC" w14:paraId="093AE049"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3B1254" w14:textId="77777777" w:rsidR="004812E0" w:rsidRPr="002C04CC" w:rsidRDefault="004812E0" w:rsidP="00B249BE">
            <w:pPr>
              <w:pStyle w:val="GOSTTablenorm"/>
              <w:rPr>
                <w:b/>
                <w:lang w:eastAsia="zh-CN"/>
              </w:rPr>
            </w:pPr>
            <w:r w:rsidRPr="002C04CC">
              <w:rPr>
                <w:b/>
                <w:lang w:eastAsia="zh-CN"/>
              </w:rPr>
              <w:t>Группа «Сведения о документе-основании»</w:t>
            </w:r>
          </w:p>
        </w:tc>
      </w:tr>
      <w:tr w:rsidR="004812E0" w:rsidRPr="002C04CC" w14:paraId="4311356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2BAF3BD" w14:textId="77777777" w:rsidR="004812E0" w:rsidRPr="002C04CC" w:rsidRDefault="004812E0" w:rsidP="00B249BE">
            <w:pPr>
              <w:pStyle w:val="GOSTTablenorm"/>
              <w:rPr>
                <w:lang w:eastAsia="zh-CN"/>
              </w:rPr>
            </w:pPr>
            <w:r w:rsidRPr="002C04CC">
              <w:t>Вид расчетов</w:t>
            </w:r>
          </w:p>
        </w:tc>
        <w:tc>
          <w:tcPr>
            <w:tcW w:w="3636" w:type="pct"/>
          </w:tcPr>
          <w:p w14:paraId="49255B5F" w14:textId="57863FD2" w:rsidR="004812E0" w:rsidRPr="002C04CC" w:rsidRDefault="004812E0" w:rsidP="00B249BE">
            <w:pPr>
              <w:pStyle w:val="GOSTTablenorm"/>
              <w:rPr>
                <w:szCs w:val="22"/>
              </w:rPr>
            </w:pPr>
            <w:r w:rsidRPr="002C04CC">
              <w:t xml:space="preserve">Заполняется только при значении поля «Вид заявления (краткий)» </w:t>
            </w:r>
            <w:r w:rsidR="00C87A78" w:rsidRPr="002C04CC">
              <w:t>–</w:t>
            </w:r>
            <w:r w:rsidRPr="002C04CC">
              <w:t xml:space="preserve"> «на выдачу».</w:t>
            </w:r>
          </w:p>
          <w:p w14:paraId="392F30D1" w14:textId="77777777" w:rsidR="004812E0" w:rsidRPr="002C04CC" w:rsidRDefault="004812E0" w:rsidP="00B249BE">
            <w:pPr>
              <w:pStyle w:val="GOSTTablenorm"/>
            </w:pPr>
            <w:r w:rsidRPr="002C04CC">
              <w:t>Выбирается из выпадающего списка с значениями:</w:t>
            </w:r>
          </w:p>
          <w:p w14:paraId="62708B94" w14:textId="58702698" w:rsidR="004812E0" w:rsidRPr="002C04CC" w:rsidRDefault="004812E0" w:rsidP="00B249BE">
            <w:pPr>
              <w:pStyle w:val="GOSTTableListMark1"/>
            </w:pPr>
            <w:r w:rsidRPr="002C04CC">
              <w:t>«расчеты, связанные с предварительной оплатой по контракту»;</w:t>
            </w:r>
          </w:p>
          <w:p w14:paraId="12A79BD0" w14:textId="22139E9E" w:rsidR="004812E0" w:rsidRPr="002C04CC" w:rsidRDefault="004812E0" w:rsidP="003B6481">
            <w:pPr>
              <w:pStyle w:val="GOSTTableListMark1"/>
            </w:pPr>
            <w:r w:rsidRPr="002C04CC">
              <w:t>«расчеты, связанные с исполнением контракта»</w:t>
            </w:r>
          </w:p>
        </w:tc>
      </w:tr>
      <w:tr w:rsidR="004812E0" w:rsidRPr="002C04CC" w14:paraId="6FB99E02"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639BAA2" w14:textId="77777777" w:rsidR="004812E0" w:rsidRPr="002C04CC" w:rsidRDefault="004812E0" w:rsidP="00B249BE">
            <w:pPr>
              <w:pStyle w:val="GOSTTablenorm"/>
              <w:rPr>
                <w:b/>
                <w:lang w:eastAsia="zh-CN"/>
              </w:rPr>
            </w:pPr>
            <w:r w:rsidRPr="002C04CC">
              <w:rPr>
                <w:b/>
                <w:lang w:eastAsia="zh-CN"/>
              </w:rPr>
              <w:t>Табличная часть</w:t>
            </w:r>
          </w:p>
        </w:tc>
      </w:tr>
      <w:tr w:rsidR="004812E0" w:rsidRPr="002C04CC" w14:paraId="1E0A48D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EEFA5AB" w14:textId="77777777" w:rsidR="004812E0" w:rsidRPr="002C04CC" w:rsidRDefault="004812E0" w:rsidP="00B249BE">
            <w:pPr>
              <w:pStyle w:val="GOSTTablenorm"/>
              <w:rPr>
                <w:lang w:eastAsia="zh-CN"/>
              </w:rPr>
            </w:pPr>
            <w:r w:rsidRPr="002C04CC">
              <w:rPr>
                <w:lang w:eastAsia="zh-CN"/>
              </w:rPr>
              <w:t>Код строки</w:t>
            </w:r>
          </w:p>
        </w:tc>
        <w:tc>
          <w:tcPr>
            <w:tcW w:w="3636" w:type="pct"/>
          </w:tcPr>
          <w:p w14:paraId="0AB35D2D" w14:textId="65B8D017" w:rsidR="004812E0" w:rsidRPr="002C04CC" w:rsidRDefault="004812E0" w:rsidP="003B6481">
            <w:pPr>
              <w:pStyle w:val="GOSTTablenorm"/>
              <w:rPr>
                <w:lang w:eastAsia="zh-CN"/>
              </w:rPr>
            </w:pPr>
            <w:r w:rsidRPr="002C04CC">
              <w:t>Заполняется автоматически</w:t>
            </w:r>
          </w:p>
        </w:tc>
      </w:tr>
      <w:tr w:rsidR="004812E0" w:rsidRPr="002C04CC" w14:paraId="066593BD"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0B990A25" w14:textId="77777777" w:rsidR="004812E0" w:rsidRPr="002C04CC" w:rsidRDefault="004812E0" w:rsidP="00B249BE">
            <w:pPr>
              <w:pStyle w:val="GOSTTablenorm"/>
              <w:rPr>
                <w:lang w:eastAsia="zh-CN"/>
              </w:rPr>
            </w:pPr>
            <w:r w:rsidRPr="002C04CC">
              <w:t>Номер БО</w:t>
            </w:r>
          </w:p>
        </w:tc>
        <w:tc>
          <w:tcPr>
            <w:tcW w:w="3636" w:type="pct"/>
          </w:tcPr>
          <w:p w14:paraId="0926DD19" w14:textId="773FCECC" w:rsidR="004812E0" w:rsidRPr="002C04CC" w:rsidRDefault="004812E0" w:rsidP="00B249BE">
            <w:pPr>
              <w:pStyle w:val="GOSTTableListNum10"/>
              <w:numPr>
                <w:ilvl w:val="0"/>
                <w:numId w:val="0"/>
              </w:numPr>
              <w:ind w:left="57"/>
            </w:pPr>
            <w:r w:rsidRPr="002C04CC">
              <w:t xml:space="preserve">Заполняется только при значении поля «Вид заявления (краткий)» </w:t>
            </w:r>
            <w:r w:rsidR="0049134B" w:rsidRPr="002C04CC">
              <w:t>–</w:t>
            </w:r>
            <w:r w:rsidRPr="002C04CC">
              <w:t xml:space="preserve"> «на выдачу». Ручной ввод номера БО или выбор по кнопке из реестра «Перечень БО». При нажатии на кнопку отображается список из актуальных записей реестра. При этом автоматически заполняются следующие реквизиты таблицы</w:t>
            </w:r>
            <w:r w:rsidR="0049134B" w:rsidRPr="002C04CC">
              <w:t>:</w:t>
            </w:r>
          </w:p>
          <w:p w14:paraId="32FCCFA4" w14:textId="5CCDD927" w:rsidR="004812E0" w:rsidRPr="002C04CC" w:rsidRDefault="004812E0" w:rsidP="00B249BE">
            <w:pPr>
              <w:pStyle w:val="GOSTTableListMark1"/>
            </w:pPr>
            <w:r w:rsidRPr="002C04CC">
              <w:t xml:space="preserve">«Наименование», «Номер», «Дата», «Идентификатор» </w:t>
            </w:r>
            <w:r w:rsidR="0049134B" w:rsidRPr="002C04CC">
              <w:t>т</w:t>
            </w:r>
            <w:r w:rsidRPr="002C04CC">
              <w:t>аблицы «Сведения о документе-основании»;</w:t>
            </w:r>
          </w:p>
          <w:p w14:paraId="27B68BF7" w14:textId="77777777" w:rsidR="004812E0" w:rsidRPr="002C04CC" w:rsidRDefault="004812E0" w:rsidP="00B249BE">
            <w:pPr>
              <w:pStyle w:val="GOSTTableListMark1"/>
            </w:pPr>
            <w:r w:rsidRPr="002C04CC">
              <w:t>«код по Сводному реестру» группы реквизитов «Плательщик»;</w:t>
            </w:r>
          </w:p>
          <w:p w14:paraId="21243DDA" w14:textId="7E13E123" w:rsidR="004812E0" w:rsidRPr="002C04CC" w:rsidRDefault="004812E0" w:rsidP="003B6481">
            <w:pPr>
              <w:pStyle w:val="GOSTTableListMark1"/>
            </w:pPr>
            <w:r w:rsidRPr="002C04CC">
              <w:t>реквизиты группы «Получатель»</w:t>
            </w:r>
          </w:p>
        </w:tc>
      </w:tr>
      <w:tr w:rsidR="004812E0" w:rsidRPr="002C04CC" w14:paraId="4975CF88"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1E16E57" w14:textId="77777777" w:rsidR="004812E0" w:rsidRPr="002C04CC" w:rsidRDefault="004812E0" w:rsidP="00B249BE">
            <w:pPr>
              <w:pStyle w:val="GOSTTablenorm"/>
              <w:rPr>
                <w:lang w:eastAsia="zh-CN"/>
              </w:rPr>
            </w:pPr>
            <w:r w:rsidRPr="002C04CC">
              <w:t>ФАИП/КМИ</w:t>
            </w:r>
          </w:p>
        </w:tc>
        <w:tc>
          <w:tcPr>
            <w:tcW w:w="3636" w:type="pct"/>
          </w:tcPr>
          <w:p w14:paraId="4052A751" w14:textId="6486B399" w:rsidR="004812E0" w:rsidRPr="002C04CC" w:rsidRDefault="004812E0" w:rsidP="00B249BE">
            <w:pPr>
              <w:pStyle w:val="GOSTTablenorm"/>
              <w:rPr>
                <w:szCs w:val="22"/>
              </w:rPr>
            </w:pPr>
            <w:r w:rsidRPr="002C04CC">
              <w:t xml:space="preserve">Заполняется только при значении поля «Вид заявления (краткий)» </w:t>
            </w:r>
            <w:r w:rsidR="0049134B" w:rsidRPr="002C04CC">
              <w:t>–</w:t>
            </w:r>
            <w:r w:rsidRPr="002C04CC">
              <w:t xml:space="preserve"> «на выдачу» или «на изменение».</w:t>
            </w:r>
          </w:p>
          <w:p w14:paraId="3DE9B29C" w14:textId="5BB0F34D" w:rsidR="004812E0" w:rsidRPr="002C04CC" w:rsidRDefault="004812E0" w:rsidP="003B6481">
            <w:pPr>
              <w:pStyle w:val="GOSTTablenorm"/>
              <w:rPr>
                <w:szCs w:val="22"/>
              </w:rPr>
            </w:pPr>
            <w:r w:rsidRPr="002C04CC">
              <w:rPr>
                <w:szCs w:val="22"/>
              </w:rPr>
              <w:t xml:space="preserve">Заполняется путем выбора </w:t>
            </w:r>
            <w:r w:rsidRPr="002C04CC">
              <w:t>из списка актуальных записей</w:t>
            </w:r>
          </w:p>
        </w:tc>
      </w:tr>
      <w:tr w:rsidR="004812E0" w:rsidRPr="002C04CC" w14:paraId="40825162"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7A76B79" w14:textId="77777777" w:rsidR="004812E0" w:rsidRPr="002C04CC" w:rsidRDefault="004812E0" w:rsidP="00B249BE">
            <w:pPr>
              <w:pStyle w:val="GOSTTablenorm"/>
            </w:pPr>
            <w:r w:rsidRPr="002C04CC">
              <w:t>Код по БК</w:t>
            </w:r>
          </w:p>
        </w:tc>
        <w:tc>
          <w:tcPr>
            <w:tcW w:w="3636" w:type="pct"/>
          </w:tcPr>
          <w:p w14:paraId="7CD2DD57" w14:textId="2E72A6EB" w:rsidR="004812E0" w:rsidRPr="002C04CC" w:rsidRDefault="004812E0" w:rsidP="003B6481">
            <w:pPr>
              <w:pStyle w:val="GOSTTableListNum10"/>
              <w:numPr>
                <w:ilvl w:val="0"/>
                <w:numId w:val="0"/>
              </w:numPr>
              <w:ind w:left="57"/>
            </w:pPr>
            <w:r w:rsidRPr="002C04CC">
              <w:t>Заполняется автоматически при заполнении реквизита «ФАИП/КМИ»</w:t>
            </w:r>
          </w:p>
        </w:tc>
      </w:tr>
      <w:tr w:rsidR="004812E0" w:rsidRPr="002C04CC" w14:paraId="1F5D9DCB"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2790354" w14:textId="77777777" w:rsidR="004812E0" w:rsidRPr="002C04CC" w:rsidRDefault="004812E0" w:rsidP="00B249BE">
            <w:pPr>
              <w:pStyle w:val="GOSTTablenorm"/>
            </w:pPr>
            <w:r w:rsidRPr="002C04CC">
              <w:t>НДС</w:t>
            </w:r>
          </w:p>
        </w:tc>
        <w:tc>
          <w:tcPr>
            <w:tcW w:w="3636" w:type="pct"/>
          </w:tcPr>
          <w:p w14:paraId="5781887A" w14:textId="77777777" w:rsidR="004812E0" w:rsidRPr="002C04CC" w:rsidRDefault="004812E0" w:rsidP="00B249BE">
            <w:pPr>
              <w:pStyle w:val="GOSTTablenorm"/>
            </w:pPr>
            <w:r w:rsidRPr="002C04CC">
              <w:t>Указывается НДС, если в поле «Вид заявления (краткий)» указано «на выдачу». В остальных случаях не заполняется</w:t>
            </w:r>
          </w:p>
        </w:tc>
      </w:tr>
      <w:tr w:rsidR="004812E0" w:rsidRPr="002C04CC" w14:paraId="32D60B8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57B36AE" w14:textId="77777777" w:rsidR="004812E0" w:rsidRPr="002C04CC" w:rsidRDefault="004812E0" w:rsidP="00B249BE">
            <w:pPr>
              <w:pStyle w:val="GOSTTablenorm"/>
            </w:pPr>
            <w:r w:rsidRPr="002C04CC">
              <w:t>Предмет</w:t>
            </w:r>
          </w:p>
        </w:tc>
        <w:tc>
          <w:tcPr>
            <w:tcW w:w="3636" w:type="pct"/>
          </w:tcPr>
          <w:p w14:paraId="42EDAB6B" w14:textId="7F7A45F5" w:rsidR="004812E0" w:rsidRPr="002C04CC" w:rsidRDefault="004812E0" w:rsidP="003B6481">
            <w:pPr>
              <w:pStyle w:val="GOSTTablenorm"/>
            </w:pPr>
            <w:r w:rsidRPr="002C04CC">
              <w:t>Указывается цель предоставления субсидии получателю, установленная отдельным соглашением/наименование товара/наименование и/или описание работ/наименование и/или описание услуг, соответствующие предмету отдельного соглашения (отдельного контракта, договора в рамках отдельного контракта (отдельного соглашения)</w:t>
            </w:r>
          </w:p>
        </w:tc>
      </w:tr>
      <w:tr w:rsidR="004812E0" w:rsidRPr="002C04CC" w14:paraId="26C07EB8"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88503D9" w14:textId="77777777" w:rsidR="004812E0" w:rsidRPr="002C04CC" w:rsidRDefault="004812E0" w:rsidP="00B249BE">
            <w:pPr>
              <w:pStyle w:val="GOSTTablenorm"/>
            </w:pPr>
            <w:r w:rsidRPr="002C04CC">
              <w:t>Дополнительная информация</w:t>
            </w:r>
          </w:p>
        </w:tc>
        <w:tc>
          <w:tcPr>
            <w:tcW w:w="3636" w:type="pct"/>
          </w:tcPr>
          <w:p w14:paraId="01F17274" w14:textId="10DAB7E0" w:rsidR="004812E0" w:rsidRPr="002C04CC" w:rsidRDefault="004812E0" w:rsidP="003B6481">
            <w:pPr>
              <w:pStyle w:val="GOSTTablenorm"/>
              <w:rPr>
                <w:b/>
              </w:rPr>
            </w:pPr>
            <w:r w:rsidRPr="002C04CC">
              <w:t>Дополнительная информация вводится вручную пользователем</w:t>
            </w:r>
          </w:p>
        </w:tc>
      </w:tr>
      <w:tr w:rsidR="004812E0" w:rsidRPr="002C04CC" w14:paraId="02C5863F"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1CA23A0" w14:textId="77777777" w:rsidR="004812E0" w:rsidRPr="00A87740" w:rsidRDefault="004812E0" w:rsidP="00B249BE">
            <w:pPr>
              <w:pStyle w:val="GOSTTablenorm"/>
              <w:rPr>
                <w:rStyle w:val="GOSTSymBold"/>
              </w:rPr>
            </w:pPr>
            <w:r w:rsidRPr="002C04CC">
              <w:rPr>
                <w:rStyle w:val="GOSTSymBold"/>
              </w:rPr>
              <w:t>Вкладка «Плательщик/Получатель»</w:t>
            </w:r>
          </w:p>
        </w:tc>
      </w:tr>
      <w:tr w:rsidR="004812E0" w:rsidRPr="002C04CC" w14:paraId="387BF4B3"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EBBDF8C" w14:textId="77777777" w:rsidR="004812E0" w:rsidRPr="00A87740" w:rsidRDefault="004812E0" w:rsidP="00B249BE">
            <w:pPr>
              <w:pStyle w:val="GOSTTablenorm"/>
              <w:rPr>
                <w:rStyle w:val="GOSTSymItalic"/>
                <w:b/>
                <w:i w:val="0"/>
              </w:rPr>
            </w:pPr>
            <w:r w:rsidRPr="002C04CC">
              <w:rPr>
                <w:rStyle w:val="GOSTSymBoldItalic"/>
                <w:i w:val="0"/>
              </w:rPr>
              <w:t>Группа реквизитов «Плательщик»</w:t>
            </w:r>
          </w:p>
        </w:tc>
      </w:tr>
      <w:tr w:rsidR="004812E0" w:rsidRPr="002C04CC" w14:paraId="06B9EEE5"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066744BB" w14:textId="77777777" w:rsidR="004812E0" w:rsidRPr="002C04CC" w:rsidRDefault="004812E0" w:rsidP="00B249BE">
            <w:pPr>
              <w:pStyle w:val="GOSTTablenorm"/>
              <w:rPr>
                <w:lang w:eastAsia="zh-CN"/>
              </w:rPr>
            </w:pPr>
            <w:r w:rsidRPr="002C04CC">
              <w:lastRenderedPageBreak/>
              <w:t>ИНН</w:t>
            </w:r>
          </w:p>
        </w:tc>
        <w:tc>
          <w:tcPr>
            <w:tcW w:w="3636" w:type="pct"/>
          </w:tcPr>
          <w:p w14:paraId="42C47B45" w14:textId="31CCC732" w:rsidR="004812E0" w:rsidRPr="002C04CC" w:rsidRDefault="004812E0" w:rsidP="003B6481">
            <w:pPr>
              <w:pStyle w:val="GOSTTablenorm"/>
              <w:rPr>
                <w:lang w:eastAsia="zh-CN"/>
              </w:rPr>
            </w:pPr>
            <w:r w:rsidRPr="002C04CC">
              <w:t>Заполняется только в случае, если вид заявления – на изменение. В остальных случаях недоступен для заполнения</w:t>
            </w:r>
          </w:p>
        </w:tc>
      </w:tr>
      <w:tr w:rsidR="004812E0" w:rsidRPr="002C04CC" w14:paraId="2E9283B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60E7F17" w14:textId="77777777" w:rsidR="004812E0" w:rsidRPr="002C04CC" w:rsidRDefault="004812E0" w:rsidP="00B249BE">
            <w:pPr>
              <w:pStyle w:val="GOSTTablenorm"/>
            </w:pPr>
            <w:r w:rsidRPr="002C04CC">
              <w:t>КПП</w:t>
            </w:r>
          </w:p>
        </w:tc>
        <w:tc>
          <w:tcPr>
            <w:tcW w:w="3636" w:type="pct"/>
          </w:tcPr>
          <w:p w14:paraId="152E5C2A" w14:textId="4C1F46A8" w:rsidR="004812E0" w:rsidRPr="002C04CC" w:rsidRDefault="004812E0" w:rsidP="003B6481">
            <w:pPr>
              <w:pStyle w:val="GOSTTablenorm"/>
            </w:pPr>
            <w:r w:rsidRPr="002C04CC">
              <w:t>Заполняется только в случае, если вид заявления – на изменение. В остальных случаях недоступен для заполнения</w:t>
            </w:r>
          </w:p>
        </w:tc>
      </w:tr>
      <w:tr w:rsidR="004812E0" w:rsidRPr="002C04CC" w14:paraId="35A484CB"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5D2B4E7" w14:textId="77777777" w:rsidR="004812E0" w:rsidRPr="002C04CC" w:rsidRDefault="004812E0" w:rsidP="00B249BE">
            <w:pPr>
              <w:pStyle w:val="GOSTTablenorm"/>
            </w:pPr>
            <w:r w:rsidRPr="002C04CC">
              <w:t>Код СВР</w:t>
            </w:r>
          </w:p>
        </w:tc>
        <w:tc>
          <w:tcPr>
            <w:tcW w:w="3636" w:type="pct"/>
          </w:tcPr>
          <w:p w14:paraId="3F72E413" w14:textId="66E673AB" w:rsidR="004812E0" w:rsidRPr="002C04CC" w:rsidRDefault="004812E0" w:rsidP="003B6481">
            <w:pPr>
              <w:pStyle w:val="GOSTTablenorm"/>
            </w:pPr>
            <w:r w:rsidRPr="002C04CC">
              <w:t>Заполняется только в случае, если вид заявления – на изменение. В остальных случаях недоступен для заполнения</w:t>
            </w:r>
          </w:p>
        </w:tc>
      </w:tr>
      <w:tr w:rsidR="004812E0" w:rsidRPr="002C04CC" w14:paraId="0C82280B"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3873C10" w14:textId="77777777" w:rsidR="004812E0" w:rsidRPr="002C04CC" w:rsidRDefault="004812E0" w:rsidP="00B249BE">
            <w:pPr>
              <w:pStyle w:val="GOSTTablenorm"/>
            </w:pPr>
            <w:r w:rsidRPr="002C04CC">
              <w:t>по ОКПО</w:t>
            </w:r>
          </w:p>
        </w:tc>
        <w:tc>
          <w:tcPr>
            <w:tcW w:w="3636" w:type="pct"/>
          </w:tcPr>
          <w:p w14:paraId="7617DCE5" w14:textId="31F062C1" w:rsidR="004812E0" w:rsidRPr="002C04CC" w:rsidRDefault="004812E0" w:rsidP="003B6481">
            <w:pPr>
              <w:pStyle w:val="GOSTTablenorm"/>
            </w:pPr>
            <w:r w:rsidRPr="002C04CC">
              <w:t>Заполняется только в случае, если вид заявления – на изменение. В остальных случаях недоступен для заполнения</w:t>
            </w:r>
          </w:p>
        </w:tc>
      </w:tr>
      <w:tr w:rsidR="004812E0" w:rsidRPr="002C04CC" w14:paraId="5B85E0B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846E25E" w14:textId="77777777" w:rsidR="004812E0" w:rsidRPr="002C04CC" w:rsidRDefault="004812E0" w:rsidP="00B249BE">
            <w:pPr>
              <w:pStyle w:val="GOSTTablenorm"/>
            </w:pPr>
            <w:r w:rsidRPr="002C04CC">
              <w:t>Наименование</w:t>
            </w:r>
          </w:p>
        </w:tc>
        <w:tc>
          <w:tcPr>
            <w:tcW w:w="3636" w:type="pct"/>
          </w:tcPr>
          <w:p w14:paraId="52672F14" w14:textId="6E0954B6" w:rsidR="004812E0" w:rsidRPr="002C04CC" w:rsidRDefault="004812E0" w:rsidP="003B6481">
            <w:pPr>
              <w:pStyle w:val="GOSTTablenorm"/>
            </w:pPr>
            <w:r w:rsidRPr="002C04CC">
              <w:t>Ручной ввод</w:t>
            </w:r>
          </w:p>
        </w:tc>
      </w:tr>
      <w:tr w:rsidR="004812E0" w:rsidRPr="002C04CC" w14:paraId="2931514F"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A0AAD23" w14:textId="77777777" w:rsidR="004812E0" w:rsidRPr="002C04CC" w:rsidRDefault="004812E0" w:rsidP="00B249BE">
            <w:pPr>
              <w:pStyle w:val="GOSTTablenorm"/>
            </w:pPr>
            <w:r w:rsidRPr="002C04CC">
              <w:t>Код бюджета</w:t>
            </w:r>
          </w:p>
        </w:tc>
        <w:tc>
          <w:tcPr>
            <w:tcW w:w="3636" w:type="pct"/>
          </w:tcPr>
          <w:p w14:paraId="46A0FDB1" w14:textId="7703B8B5" w:rsidR="004812E0" w:rsidRPr="002C04CC" w:rsidRDefault="004812E0" w:rsidP="003B6481">
            <w:pPr>
              <w:pStyle w:val="GOSTTablenorm"/>
            </w:pPr>
            <w:r w:rsidRPr="002C04CC">
              <w:t>Заполняется только в случае, если вид заявления – на изменение. В остальных случаях недоступен для заполнения</w:t>
            </w:r>
          </w:p>
        </w:tc>
      </w:tr>
      <w:tr w:rsidR="004812E0" w:rsidRPr="002C04CC" w14:paraId="0571EF6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4090DA7" w14:textId="77777777" w:rsidR="004812E0" w:rsidRPr="002C04CC" w:rsidRDefault="004812E0" w:rsidP="00B249BE">
            <w:pPr>
              <w:pStyle w:val="GOSTTablenorm"/>
            </w:pPr>
            <w:r w:rsidRPr="002C04CC">
              <w:t>Наименование бюджета</w:t>
            </w:r>
          </w:p>
        </w:tc>
        <w:tc>
          <w:tcPr>
            <w:tcW w:w="3636" w:type="pct"/>
          </w:tcPr>
          <w:p w14:paraId="4A5DA439" w14:textId="64D1FBDA" w:rsidR="004812E0" w:rsidRPr="002C04CC" w:rsidRDefault="004812E0" w:rsidP="003B6481">
            <w:pPr>
              <w:pStyle w:val="GOSTTablenorm"/>
              <w:rPr>
                <w:b/>
              </w:rPr>
            </w:pPr>
            <w:r w:rsidRPr="002C04CC">
              <w:t>Заполняется только в случае, если вид заявления – на изменение. В остальных случаях недоступен для заполнения</w:t>
            </w:r>
          </w:p>
        </w:tc>
      </w:tr>
      <w:tr w:rsidR="004812E0" w:rsidRPr="002C04CC" w14:paraId="549A3DAC"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7EFA344E" w14:textId="77777777" w:rsidR="004812E0" w:rsidRPr="002C04CC" w:rsidRDefault="004812E0" w:rsidP="00B249BE">
            <w:pPr>
              <w:pStyle w:val="GOSTTablenorm"/>
            </w:pPr>
            <w:r w:rsidRPr="002C04CC">
              <w:t>Лицевой счет</w:t>
            </w:r>
          </w:p>
        </w:tc>
        <w:tc>
          <w:tcPr>
            <w:tcW w:w="3636" w:type="pct"/>
          </w:tcPr>
          <w:p w14:paraId="5FB59822" w14:textId="66B7BD06" w:rsidR="004812E0" w:rsidRPr="002C04CC" w:rsidRDefault="004812E0" w:rsidP="003B6481">
            <w:pPr>
              <w:pStyle w:val="GOSTTablenorm"/>
            </w:pPr>
            <w:r w:rsidRPr="002C04CC">
              <w:t>Заполняется автоматически либо выбором из списка значений</w:t>
            </w:r>
          </w:p>
        </w:tc>
      </w:tr>
      <w:tr w:rsidR="004812E0" w:rsidRPr="002C04CC" w14:paraId="5A0ACB46"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3C3CC9D9" w14:textId="77777777" w:rsidR="004812E0" w:rsidRPr="002C04CC" w:rsidRDefault="004812E0" w:rsidP="00B249BE">
            <w:pPr>
              <w:pStyle w:val="GOSTTablenorm"/>
            </w:pPr>
            <w:r w:rsidRPr="002C04CC">
              <w:t>Аналитический код раздела л/с</w:t>
            </w:r>
          </w:p>
        </w:tc>
        <w:tc>
          <w:tcPr>
            <w:tcW w:w="3636" w:type="pct"/>
          </w:tcPr>
          <w:p w14:paraId="031865EC" w14:textId="31DB7F6C" w:rsidR="004812E0" w:rsidRPr="002C04CC" w:rsidRDefault="004812E0" w:rsidP="003B6481">
            <w:pPr>
              <w:pStyle w:val="GOSTTablenorm"/>
            </w:pPr>
            <w:r w:rsidRPr="002C04CC">
              <w:t>Заполняется автоматически</w:t>
            </w:r>
          </w:p>
        </w:tc>
      </w:tr>
      <w:tr w:rsidR="004812E0" w:rsidRPr="002C04CC" w14:paraId="2D23979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B2533A4" w14:textId="77777777" w:rsidR="004812E0" w:rsidRPr="002C04CC" w:rsidRDefault="004812E0" w:rsidP="00B249BE">
            <w:pPr>
              <w:pStyle w:val="GOSTTablenorm"/>
            </w:pPr>
            <w:r w:rsidRPr="002C04CC">
              <w:t>Аналитический код (выплат)</w:t>
            </w:r>
          </w:p>
        </w:tc>
        <w:tc>
          <w:tcPr>
            <w:tcW w:w="3636" w:type="pct"/>
          </w:tcPr>
          <w:p w14:paraId="0D3B0B0D" w14:textId="5C71FFA8" w:rsidR="004812E0" w:rsidRPr="002C04CC" w:rsidRDefault="004812E0" w:rsidP="003B6481">
            <w:pPr>
              <w:pStyle w:val="GOSTTablenorm"/>
            </w:pPr>
            <w:r w:rsidRPr="002C04CC">
              <w:t>Заполняется автоматически либо выбором из списка значений</w:t>
            </w:r>
          </w:p>
        </w:tc>
      </w:tr>
      <w:tr w:rsidR="004812E0" w:rsidRPr="002C04CC" w14:paraId="45B748B1"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97A3EBC" w14:textId="77777777" w:rsidR="004812E0" w:rsidRPr="002C04CC" w:rsidRDefault="004812E0" w:rsidP="00B249BE">
            <w:pPr>
              <w:pStyle w:val="GOSTTablenorm"/>
            </w:pPr>
            <w:r w:rsidRPr="002C04CC">
              <w:t>Аналитический код (1)</w:t>
            </w:r>
          </w:p>
        </w:tc>
        <w:tc>
          <w:tcPr>
            <w:tcW w:w="3636" w:type="pct"/>
          </w:tcPr>
          <w:p w14:paraId="71C5A0D0" w14:textId="1C69C7FE" w:rsidR="004812E0" w:rsidRPr="002C04CC" w:rsidRDefault="004812E0" w:rsidP="003B6481">
            <w:pPr>
              <w:pStyle w:val="GOSTTablenorm"/>
            </w:pPr>
            <w:r w:rsidRPr="002C04CC">
              <w:t>Не заполняется</w:t>
            </w:r>
          </w:p>
        </w:tc>
      </w:tr>
      <w:tr w:rsidR="004812E0" w:rsidRPr="002C04CC" w14:paraId="5DD2D1E5"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36C9554" w14:textId="77777777" w:rsidR="004812E0" w:rsidRPr="002C04CC" w:rsidRDefault="004812E0" w:rsidP="00B249BE">
            <w:pPr>
              <w:pStyle w:val="GOSTTablenorm"/>
            </w:pPr>
            <w:r w:rsidRPr="002C04CC">
              <w:t>по КОФК</w:t>
            </w:r>
          </w:p>
        </w:tc>
        <w:tc>
          <w:tcPr>
            <w:tcW w:w="3636" w:type="pct"/>
          </w:tcPr>
          <w:p w14:paraId="17A987FE" w14:textId="212A2DB2" w:rsidR="004812E0" w:rsidRPr="002C04CC" w:rsidRDefault="004812E0" w:rsidP="003B6481">
            <w:pPr>
              <w:pStyle w:val="GOSTTablenorm"/>
            </w:pPr>
            <w:r w:rsidRPr="002C04CC">
              <w:t>Заполняется автоматически</w:t>
            </w:r>
          </w:p>
        </w:tc>
      </w:tr>
      <w:tr w:rsidR="004812E0" w:rsidRPr="002C04CC" w14:paraId="4F966DF1"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BCB27FD" w14:textId="77777777" w:rsidR="004812E0" w:rsidRPr="002C04CC" w:rsidRDefault="004812E0" w:rsidP="00B249BE">
            <w:pPr>
              <w:pStyle w:val="GOSTTablenorm"/>
            </w:pPr>
            <w:r w:rsidRPr="002C04CC">
              <w:t>Код по ОКПО</w:t>
            </w:r>
          </w:p>
        </w:tc>
        <w:tc>
          <w:tcPr>
            <w:tcW w:w="3636" w:type="pct"/>
          </w:tcPr>
          <w:p w14:paraId="3BCA0108" w14:textId="6A27D802" w:rsidR="004812E0" w:rsidRPr="002C04CC" w:rsidRDefault="004812E0" w:rsidP="003B6481">
            <w:pPr>
              <w:pStyle w:val="GOSTTablenorm"/>
            </w:pPr>
            <w:r w:rsidRPr="002C04CC">
              <w:t>Заполняется автоматически</w:t>
            </w:r>
          </w:p>
        </w:tc>
      </w:tr>
      <w:tr w:rsidR="004812E0" w:rsidRPr="002C04CC" w14:paraId="3BD90FB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9048ED1" w14:textId="77777777" w:rsidR="004812E0" w:rsidRPr="002C04CC" w:rsidRDefault="004812E0" w:rsidP="00B249BE">
            <w:pPr>
              <w:pStyle w:val="GOSTTablenorm"/>
            </w:pPr>
            <w:r w:rsidRPr="002C04CC">
              <w:t>Расчетный счет</w:t>
            </w:r>
          </w:p>
        </w:tc>
        <w:tc>
          <w:tcPr>
            <w:tcW w:w="3636" w:type="pct"/>
          </w:tcPr>
          <w:p w14:paraId="1EE7C0B8" w14:textId="1596B678" w:rsidR="004812E0" w:rsidRPr="002C04CC" w:rsidRDefault="004812E0" w:rsidP="003B6481">
            <w:pPr>
              <w:pStyle w:val="GOSTTablenorm"/>
              <w:tabs>
                <w:tab w:val="left" w:pos="465"/>
              </w:tabs>
            </w:pPr>
            <w:r w:rsidRPr="002C04CC">
              <w:t>Заполняется путем выбора из списка значений</w:t>
            </w:r>
          </w:p>
        </w:tc>
      </w:tr>
      <w:tr w:rsidR="004812E0" w:rsidRPr="002C04CC" w14:paraId="3833948C"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13B994C" w14:textId="77777777" w:rsidR="004812E0" w:rsidRPr="002C04CC" w:rsidRDefault="004812E0" w:rsidP="00B249BE">
            <w:pPr>
              <w:pStyle w:val="GOSTTablenorm"/>
            </w:pPr>
            <w:r w:rsidRPr="002C04CC">
              <w:t>БИК</w:t>
            </w:r>
          </w:p>
        </w:tc>
        <w:tc>
          <w:tcPr>
            <w:tcW w:w="3636" w:type="pct"/>
          </w:tcPr>
          <w:p w14:paraId="3674C197" w14:textId="77777777" w:rsidR="004812E0" w:rsidRPr="002C04CC" w:rsidRDefault="004812E0" w:rsidP="00B249BE">
            <w:pPr>
              <w:pStyle w:val="GOSTTablenorm"/>
            </w:pPr>
            <w:r w:rsidRPr="002C04CC">
              <w:t>Заполняется автоматически при заполнении реквизита «Расчетный счет»</w:t>
            </w:r>
          </w:p>
        </w:tc>
      </w:tr>
      <w:tr w:rsidR="004812E0" w:rsidRPr="002C04CC" w14:paraId="1D95B23A"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DD69EC5" w14:textId="77777777" w:rsidR="004812E0" w:rsidRPr="00A87740" w:rsidRDefault="004812E0" w:rsidP="00B249BE">
            <w:pPr>
              <w:pStyle w:val="GOSTTablenorm"/>
              <w:rPr>
                <w:rStyle w:val="GOSTSymBold"/>
              </w:rPr>
            </w:pPr>
            <w:r w:rsidRPr="002C04CC">
              <w:rPr>
                <w:rStyle w:val="GOSTSymBoldItalic"/>
                <w:i w:val="0"/>
              </w:rPr>
              <w:t>Группа реквизитов «Получатель»</w:t>
            </w:r>
          </w:p>
        </w:tc>
      </w:tr>
      <w:tr w:rsidR="004812E0" w:rsidRPr="002C04CC" w14:paraId="34BB22B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2E31990" w14:textId="77777777" w:rsidR="004812E0" w:rsidRPr="002C04CC" w:rsidRDefault="004812E0" w:rsidP="00B249BE">
            <w:pPr>
              <w:pStyle w:val="GOSTTablenorm"/>
            </w:pPr>
            <w:r w:rsidRPr="002C04CC">
              <w:t>ИНН</w:t>
            </w:r>
          </w:p>
        </w:tc>
        <w:tc>
          <w:tcPr>
            <w:tcW w:w="3636" w:type="pct"/>
          </w:tcPr>
          <w:p w14:paraId="2D586F86" w14:textId="51E2E918" w:rsidR="004812E0" w:rsidRPr="002C04CC" w:rsidRDefault="004812E0" w:rsidP="003B6481">
            <w:pPr>
              <w:pStyle w:val="GOSTTablenorm"/>
            </w:pPr>
            <w:r w:rsidRPr="002C04CC">
              <w:t>Заполняется только в случае, если вид заявления – на изменение. В остальных случаях заполняется автоматически</w:t>
            </w:r>
          </w:p>
        </w:tc>
      </w:tr>
      <w:tr w:rsidR="004812E0" w:rsidRPr="002C04CC" w14:paraId="1A1FA7DD"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A2FF225" w14:textId="77777777" w:rsidR="004812E0" w:rsidRPr="002C04CC" w:rsidRDefault="004812E0" w:rsidP="00B249BE">
            <w:pPr>
              <w:pStyle w:val="GOSTTablenorm"/>
              <w:rPr>
                <w:lang w:eastAsia="zh-CN"/>
              </w:rPr>
            </w:pPr>
            <w:r w:rsidRPr="002C04CC">
              <w:t>КПП</w:t>
            </w:r>
          </w:p>
        </w:tc>
        <w:tc>
          <w:tcPr>
            <w:tcW w:w="3636" w:type="pct"/>
          </w:tcPr>
          <w:p w14:paraId="6C692E3C" w14:textId="09150CD9" w:rsidR="004812E0" w:rsidRPr="002C04CC" w:rsidRDefault="004812E0" w:rsidP="003B6481">
            <w:pPr>
              <w:pStyle w:val="GOSTTablenorm"/>
            </w:pPr>
            <w:r w:rsidRPr="002C04CC">
              <w:t>Заполняется только в случае, если вид заявления – на изменение. В остальных случаях заполняется автоматически</w:t>
            </w:r>
          </w:p>
        </w:tc>
      </w:tr>
      <w:tr w:rsidR="004812E0" w:rsidRPr="002C04CC" w14:paraId="516768A4"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B778AB2" w14:textId="77777777" w:rsidR="004812E0" w:rsidRPr="002C04CC" w:rsidRDefault="004812E0" w:rsidP="00B249BE">
            <w:pPr>
              <w:pStyle w:val="GOSTTablenorm"/>
              <w:rPr>
                <w:lang w:eastAsia="zh-CN"/>
              </w:rPr>
            </w:pPr>
            <w:r w:rsidRPr="002C04CC">
              <w:t>Код СВР</w:t>
            </w:r>
          </w:p>
        </w:tc>
        <w:tc>
          <w:tcPr>
            <w:tcW w:w="3636" w:type="pct"/>
          </w:tcPr>
          <w:p w14:paraId="4410BE75" w14:textId="079A8D1E" w:rsidR="004812E0" w:rsidRPr="002C04CC" w:rsidRDefault="004812E0" w:rsidP="003B6481">
            <w:pPr>
              <w:pStyle w:val="GOSTTablenorm"/>
              <w:rPr>
                <w:lang w:eastAsia="zh-CN"/>
              </w:rPr>
            </w:pPr>
            <w:r w:rsidRPr="002C04CC">
              <w:t>Заполняется только в случае, если вид заявления – на изменение. В остальных случаях заполняется автоматически</w:t>
            </w:r>
          </w:p>
        </w:tc>
      </w:tr>
      <w:tr w:rsidR="004812E0" w:rsidRPr="002C04CC" w14:paraId="64704621"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7264921" w14:textId="77777777" w:rsidR="004812E0" w:rsidRPr="002C04CC" w:rsidRDefault="004812E0" w:rsidP="00B249BE">
            <w:pPr>
              <w:pStyle w:val="GOSTTablenorm"/>
              <w:rPr>
                <w:lang w:eastAsia="zh-CN"/>
              </w:rPr>
            </w:pPr>
            <w:r w:rsidRPr="002C04CC">
              <w:t>Наименование</w:t>
            </w:r>
          </w:p>
        </w:tc>
        <w:tc>
          <w:tcPr>
            <w:tcW w:w="3636" w:type="pct"/>
          </w:tcPr>
          <w:p w14:paraId="62D01987" w14:textId="4F2478C9" w:rsidR="004812E0" w:rsidRPr="002C04CC" w:rsidRDefault="004812E0" w:rsidP="003B6481">
            <w:pPr>
              <w:pStyle w:val="GOSTTablenorm"/>
              <w:rPr>
                <w:lang w:eastAsia="zh-CN"/>
              </w:rPr>
            </w:pPr>
            <w:r w:rsidRPr="002C04CC">
              <w:t>Заполняется только в случае, если вид заявления – на изменение. В остальных случаях заполняется автоматически</w:t>
            </w:r>
          </w:p>
        </w:tc>
      </w:tr>
      <w:tr w:rsidR="004812E0" w:rsidRPr="002C04CC" w14:paraId="65BEB975"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23F4405" w14:textId="77777777" w:rsidR="004812E0" w:rsidRPr="002C04CC" w:rsidRDefault="004812E0" w:rsidP="00B249BE">
            <w:pPr>
              <w:pStyle w:val="GOSTTablenorm"/>
              <w:rPr>
                <w:lang w:eastAsia="zh-CN"/>
              </w:rPr>
            </w:pPr>
            <w:r w:rsidRPr="002C04CC">
              <w:t>Код бюджета</w:t>
            </w:r>
          </w:p>
        </w:tc>
        <w:tc>
          <w:tcPr>
            <w:tcW w:w="3636" w:type="pct"/>
          </w:tcPr>
          <w:p w14:paraId="10213A1A" w14:textId="453A9C66" w:rsidR="004812E0" w:rsidRPr="002C04CC" w:rsidRDefault="004812E0" w:rsidP="003B6481">
            <w:pPr>
              <w:pStyle w:val="GOSTTablenorm"/>
              <w:rPr>
                <w:lang w:eastAsia="zh-CN"/>
              </w:rPr>
            </w:pPr>
            <w:r w:rsidRPr="002C04CC">
              <w:t>Заполняется только в случае, если вид заявления – на изменение. В остальных случаях заполняется автоматически</w:t>
            </w:r>
          </w:p>
        </w:tc>
      </w:tr>
      <w:tr w:rsidR="004812E0" w:rsidRPr="002C04CC" w14:paraId="38C7B98C"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0DD9851" w14:textId="77777777" w:rsidR="004812E0" w:rsidRPr="002C04CC" w:rsidRDefault="004812E0" w:rsidP="00B249BE">
            <w:pPr>
              <w:pStyle w:val="GOSTTablenorm"/>
              <w:rPr>
                <w:lang w:eastAsia="zh-CN"/>
              </w:rPr>
            </w:pPr>
            <w:r w:rsidRPr="002C04CC">
              <w:t>Наименование бюджета</w:t>
            </w:r>
          </w:p>
        </w:tc>
        <w:tc>
          <w:tcPr>
            <w:tcW w:w="3636" w:type="pct"/>
          </w:tcPr>
          <w:p w14:paraId="30293AF6" w14:textId="748EC5AD" w:rsidR="004812E0" w:rsidRPr="002C04CC" w:rsidRDefault="004812E0" w:rsidP="003B6481">
            <w:pPr>
              <w:pStyle w:val="GOSTTablenorm"/>
              <w:rPr>
                <w:lang w:eastAsia="zh-CN"/>
              </w:rPr>
            </w:pPr>
            <w:r w:rsidRPr="002C04CC">
              <w:t>Заполняется только в случае, если вид заявления – на изменение. В остальных случаях заполняется автоматически</w:t>
            </w:r>
          </w:p>
        </w:tc>
      </w:tr>
      <w:tr w:rsidR="004812E0" w:rsidRPr="002C04CC" w14:paraId="28A71742"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12602F4" w14:textId="77777777" w:rsidR="004812E0" w:rsidRPr="002C04CC" w:rsidRDefault="004812E0" w:rsidP="00B249BE">
            <w:pPr>
              <w:pStyle w:val="GOSTTablenorm"/>
              <w:rPr>
                <w:lang w:eastAsia="zh-CN"/>
              </w:rPr>
            </w:pPr>
            <w:r w:rsidRPr="002C04CC">
              <w:t>Лицевой счет</w:t>
            </w:r>
          </w:p>
        </w:tc>
        <w:tc>
          <w:tcPr>
            <w:tcW w:w="3636" w:type="pct"/>
          </w:tcPr>
          <w:p w14:paraId="0A4C3558" w14:textId="244268C6" w:rsidR="004812E0" w:rsidRPr="002C04CC" w:rsidRDefault="004812E0" w:rsidP="003B6481">
            <w:pPr>
              <w:pStyle w:val="GOSTTablenorm"/>
              <w:rPr>
                <w:lang w:eastAsia="zh-CN"/>
              </w:rPr>
            </w:pPr>
            <w:r w:rsidRPr="002C04CC">
              <w:t>Заполняется только в случае, если вид заявления – на изменение. В остальных случаях заполняется автоматически</w:t>
            </w:r>
          </w:p>
        </w:tc>
      </w:tr>
      <w:tr w:rsidR="004812E0" w:rsidRPr="002C04CC" w14:paraId="791EDCD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D3411D9" w14:textId="77777777" w:rsidR="004812E0" w:rsidRPr="002C04CC" w:rsidRDefault="004812E0" w:rsidP="00B249BE">
            <w:pPr>
              <w:pStyle w:val="GOSTTablenorm"/>
              <w:rPr>
                <w:lang w:eastAsia="zh-CN"/>
              </w:rPr>
            </w:pPr>
            <w:r w:rsidRPr="002C04CC">
              <w:t>Аналитический код л/с</w:t>
            </w:r>
          </w:p>
        </w:tc>
        <w:tc>
          <w:tcPr>
            <w:tcW w:w="3636" w:type="pct"/>
          </w:tcPr>
          <w:p w14:paraId="419D87A0" w14:textId="1A8633EC" w:rsidR="004812E0" w:rsidRPr="002C04CC" w:rsidRDefault="004812E0" w:rsidP="00B249BE">
            <w:pPr>
              <w:pStyle w:val="GOSTTablenorm"/>
            </w:pPr>
            <w:r w:rsidRPr="002C04CC">
              <w:t xml:space="preserve">Заполняется </w:t>
            </w:r>
            <w:r w:rsidR="001C7FD3" w:rsidRPr="002C04CC">
              <w:t xml:space="preserve">автоматически </w:t>
            </w:r>
            <w:r w:rsidRPr="002C04CC">
              <w:t>в случае, если вид заявления – на изменение</w:t>
            </w:r>
            <w:r w:rsidR="001C7FD3" w:rsidRPr="002C04CC">
              <w:t>,</w:t>
            </w:r>
            <w:r w:rsidRPr="002C04CC">
              <w:t xml:space="preserve"> «Лицевой счет»</w:t>
            </w:r>
            <w:r w:rsidR="001A59FA" w:rsidRPr="002C04CC">
              <w:t xml:space="preserve"> – «</w:t>
            </w:r>
            <w:r w:rsidRPr="002C04CC">
              <w:t>71».</w:t>
            </w:r>
          </w:p>
          <w:p w14:paraId="5368DE24" w14:textId="22BA2F33" w:rsidR="004812E0" w:rsidRPr="002C04CC" w:rsidRDefault="004812E0" w:rsidP="003B6481">
            <w:pPr>
              <w:pStyle w:val="GOSTTablenorm"/>
              <w:rPr>
                <w:lang w:eastAsia="zh-CN"/>
              </w:rPr>
            </w:pPr>
            <w:r w:rsidRPr="002C04CC">
              <w:lastRenderedPageBreak/>
              <w:t>На статусе документа «Новый» может быть заполнен вручную</w:t>
            </w:r>
          </w:p>
        </w:tc>
      </w:tr>
      <w:tr w:rsidR="004812E0" w:rsidRPr="002C04CC" w14:paraId="2424360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300A6B03" w14:textId="77777777" w:rsidR="004812E0" w:rsidRPr="002C04CC" w:rsidRDefault="004812E0" w:rsidP="00B249BE">
            <w:pPr>
              <w:pStyle w:val="GOSTTablenorm"/>
              <w:rPr>
                <w:lang w:eastAsia="zh-CN"/>
              </w:rPr>
            </w:pPr>
            <w:r w:rsidRPr="002C04CC">
              <w:lastRenderedPageBreak/>
              <w:t>Аналитический код (поступлений)</w:t>
            </w:r>
          </w:p>
        </w:tc>
        <w:tc>
          <w:tcPr>
            <w:tcW w:w="3636" w:type="pct"/>
          </w:tcPr>
          <w:p w14:paraId="1AB81C59" w14:textId="5BB18500" w:rsidR="004812E0" w:rsidRPr="002C04CC" w:rsidRDefault="004812E0" w:rsidP="003B6481">
            <w:pPr>
              <w:pStyle w:val="GOSTTablenorm"/>
              <w:rPr>
                <w:lang w:eastAsia="zh-CN"/>
              </w:rPr>
            </w:pPr>
            <w:r w:rsidRPr="002C04CC">
              <w:t>Заполняется только в случае, если вид заявления – на выдачу, путем выбора из списка значен</w:t>
            </w:r>
            <w:r w:rsidR="009638F7" w:rsidRPr="002C04CC">
              <w:t>и</w:t>
            </w:r>
            <w:r w:rsidRPr="002C04CC">
              <w:t>й. В остальных случаях заполняется автоматически</w:t>
            </w:r>
          </w:p>
        </w:tc>
      </w:tr>
      <w:tr w:rsidR="004812E0" w:rsidRPr="002C04CC" w14:paraId="6C6DF14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1C39B77C" w14:textId="77777777" w:rsidR="004812E0" w:rsidRPr="002C04CC" w:rsidRDefault="004812E0" w:rsidP="00B249BE">
            <w:pPr>
              <w:pStyle w:val="GOSTTablenorm"/>
              <w:rPr>
                <w:lang w:eastAsia="zh-CN"/>
              </w:rPr>
            </w:pPr>
            <w:r w:rsidRPr="002C04CC">
              <w:t>Аналитический код (1)</w:t>
            </w:r>
          </w:p>
        </w:tc>
        <w:tc>
          <w:tcPr>
            <w:tcW w:w="3636" w:type="pct"/>
          </w:tcPr>
          <w:p w14:paraId="6D40DD12" w14:textId="44484A29" w:rsidR="004812E0" w:rsidRPr="002C04CC" w:rsidRDefault="004812E0" w:rsidP="003B6481">
            <w:pPr>
              <w:pStyle w:val="GOSTTablenorm"/>
              <w:rPr>
                <w:lang w:eastAsia="zh-CN"/>
              </w:rPr>
            </w:pPr>
            <w:r w:rsidRPr="002C04CC">
              <w:t>Заполняется только в случае, если вид заявления – на выдачу</w:t>
            </w:r>
          </w:p>
        </w:tc>
      </w:tr>
      <w:tr w:rsidR="004812E0" w:rsidRPr="002C04CC" w14:paraId="672703AF"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50CD0BE0" w14:textId="77777777" w:rsidR="004812E0" w:rsidRPr="002C04CC" w:rsidRDefault="004812E0" w:rsidP="00B249BE">
            <w:pPr>
              <w:pStyle w:val="GOSTTablenorm"/>
              <w:rPr>
                <w:lang w:eastAsia="zh-CN"/>
              </w:rPr>
            </w:pPr>
            <w:r w:rsidRPr="002C04CC">
              <w:t>Расчетный счет</w:t>
            </w:r>
          </w:p>
        </w:tc>
        <w:tc>
          <w:tcPr>
            <w:tcW w:w="3636" w:type="pct"/>
          </w:tcPr>
          <w:p w14:paraId="654D724E" w14:textId="2451D5B9" w:rsidR="004812E0" w:rsidRPr="002C04CC" w:rsidRDefault="004812E0" w:rsidP="003B6481">
            <w:pPr>
              <w:pStyle w:val="GOSTTablenorm"/>
              <w:rPr>
                <w:lang w:eastAsia="zh-CN"/>
              </w:rPr>
            </w:pPr>
            <w:r w:rsidRPr="002C04CC">
              <w:t>Заполняется только в случае, если вид заявления – на выдачу или на изменение</w:t>
            </w:r>
          </w:p>
        </w:tc>
      </w:tr>
      <w:tr w:rsidR="004812E0" w:rsidRPr="002C04CC" w14:paraId="507F0273"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EC5393F" w14:textId="77777777" w:rsidR="004812E0" w:rsidRPr="002C04CC" w:rsidRDefault="004812E0" w:rsidP="00B249BE">
            <w:pPr>
              <w:pStyle w:val="GOSTTablenorm"/>
              <w:rPr>
                <w:lang w:eastAsia="zh-CN"/>
              </w:rPr>
            </w:pPr>
            <w:r w:rsidRPr="002C04CC">
              <w:rPr>
                <w:sz w:val="20"/>
              </w:rPr>
              <w:t>БИК</w:t>
            </w:r>
          </w:p>
        </w:tc>
        <w:tc>
          <w:tcPr>
            <w:tcW w:w="3636" w:type="pct"/>
          </w:tcPr>
          <w:p w14:paraId="4F321C93" w14:textId="45CA3F79" w:rsidR="004812E0" w:rsidRPr="002C04CC" w:rsidRDefault="004812E0" w:rsidP="004F1B3A">
            <w:pPr>
              <w:pStyle w:val="GOSTTablenorm"/>
              <w:rPr>
                <w:lang w:eastAsia="zh-CN"/>
              </w:rPr>
            </w:pPr>
            <w:r w:rsidRPr="002C04CC">
              <w:t>Заполняется при заполнении реквизита «Расчетный счет»</w:t>
            </w:r>
          </w:p>
        </w:tc>
      </w:tr>
      <w:tr w:rsidR="004812E0" w:rsidRPr="002C04CC" w14:paraId="6603284C"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38DE7D2" w14:textId="7280D0FA" w:rsidR="004812E0" w:rsidRPr="002C04CC" w:rsidRDefault="004812E0" w:rsidP="003B6481">
            <w:pPr>
              <w:pStyle w:val="GOSTTablenorm"/>
              <w:rPr>
                <w:lang w:eastAsia="zh-CN"/>
              </w:rPr>
            </w:pPr>
            <w:r w:rsidRPr="002C04CC">
              <w:rPr>
                <w:b/>
              </w:rPr>
              <w:t>Остальные в</w:t>
            </w:r>
            <w:r w:rsidR="009638F7" w:rsidRPr="002C04CC">
              <w:rPr>
                <w:b/>
              </w:rPr>
              <w:t>к</w:t>
            </w:r>
            <w:r w:rsidRPr="002C04CC">
              <w:rPr>
                <w:b/>
              </w:rPr>
              <w:t>ладки заполняются стандартным образом для всех экземпляров формуляров ПУР ЭБ</w:t>
            </w:r>
          </w:p>
        </w:tc>
      </w:tr>
    </w:tbl>
    <w:p w14:paraId="222DD09D" w14:textId="4735FCF8" w:rsidR="00D66D9D" w:rsidRPr="002C04CC" w:rsidRDefault="00D66D9D" w:rsidP="0006764E">
      <w:pPr>
        <w:pStyle w:val="GOSTListnum"/>
        <w:numPr>
          <w:ilvl w:val="0"/>
          <w:numId w:val="24"/>
        </w:numPr>
        <w:jc w:val="left"/>
      </w:pPr>
      <w:r w:rsidRPr="002C04CC">
        <w:t>Нажать кнопку «Сохранить изменения и закрыть окно».</w:t>
      </w:r>
    </w:p>
    <w:p w14:paraId="52A8EB2E" w14:textId="7D368E35" w:rsidR="008B2407" w:rsidRPr="002C04CC" w:rsidRDefault="00D66D9D" w:rsidP="00D66D9D">
      <w:pPr>
        <w:pStyle w:val="GOSTListnormal18"/>
      </w:pPr>
      <w:r w:rsidRPr="002C04CC">
        <w:t>После автоматической проверки системой документ примет статус «Новый» (при неуспешном прохождении контролей с отражением непройденных контролей в диалоговом окне).</w:t>
      </w:r>
    </w:p>
    <w:p w14:paraId="35531CE0" w14:textId="77777777" w:rsidR="008B2407" w:rsidRPr="002C04CC" w:rsidRDefault="008B2407" w:rsidP="004F1B3A">
      <w:pPr>
        <w:pStyle w:val="32"/>
        <w:rPr>
          <w:lang w:eastAsia="zh-CN"/>
        </w:rPr>
      </w:pPr>
      <w:bookmarkStart w:id="1446" w:name="_Toc220945024"/>
      <w:r w:rsidRPr="002C04CC">
        <w:t>Просмотр</w:t>
      </w:r>
      <w:r w:rsidRPr="002C04CC">
        <w:rPr>
          <w:lang w:eastAsia="zh-CN"/>
        </w:rPr>
        <w:t xml:space="preserve"> и отправка на согласование документа «</w:t>
      </w:r>
      <w:r w:rsidRPr="002C04CC">
        <w:t xml:space="preserve">Заявление на выдачу (перевод, изменение, отзыв) КОО» </w:t>
      </w:r>
      <w:r w:rsidR="00BC09E7" w:rsidRPr="002C04CC">
        <w:t>(ф. </w:t>
      </w:r>
      <w:r w:rsidRPr="002C04CC">
        <w:t>0506108)</w:t>
      </w:r>
      <w:bookmarkEnd w:id="1446"/>
    </w:p>
    <w:p w14:paraId="50879D0F" w14:textId="77777777" w:rsidR="008B2407" w:rsidRPr="002C04CC" w:rsidRDefault="008B2407" w:rsidP="00204A75">
      <w:pPr>
        <w:pStyle w:val="GOSTNormalWithout"/>
        <w:rPr>
          <w:lang w:eastAsia="zh-CN"/>
        </w:rPr>
      </w:pPr>
      <w:r w:rsidRPr="002C04CC">
        <w:rPr>
          <w:lang w:eastAsia="zh-CN"/>
        </w:rPr>
        <w:t>Для визуального и автоматизированного контроля формуляра необходимо выполнить следующие действия:</w:t>
      </w:r>
    </w:p>
    <w:p w14:paraId="7DA12090" w14:textId="6582A26A" w:rsidR="008B2407" w:rsidRPr="002C04CC" w:rsidRDefault="007C5935" w:rsidP="0064463D">
      <w:pPr>
        <w:pStyle w:val="GOSTListnum"/>
        <w:numPr>
          <w:ilvl w:val="0"/>
          <w:numId w:val="30"/>
        </w:numPr>
        <w:rPr>
          <w:lang w:eastAsia="zh-CN"/>
        </w:rPr>
      </w:pPr>
      <w:r w:rsidRPr="002C04CC">
        <w:rPr>
          <w:lang w:eastAsia="zh-CN"/>
        </w:rPr>
        <w:t xml:space="preserve">Выбрать </w:t>
      </w:r>
      <w:r w:rsidR="00DB5313" w:rsidRPr="002C04CC">
        <w:rPr>
          <w:lang w:eastAsia="zh-CN"/>
        </w:rPr>
        <w:t>подсистему «Управление расходами: средства ФБ» и развернуть ветку</w:t>
      </w:r>
      <w:r w:rsidRPr="002C04CC">
        <w:rPr>
          <w:lang w:eastAsia="zh-CN"/>
        </w:rPr>
        <w:t xml:space="preserve"> «</w:t>
      </w:r>
      <w:r w:rsidRPr="002C04CC">
        <w:t xml:space="preserve">Все сервисы – </w:t>
      </w:r>
      <w:r w:rsidR="006F1159" w:rsidRPr="002C04CC">
        <w:t>Компонент санкционирования расходов: ПБС, ИПБС, АИФ</w:t>
      </w:r>
      <w:r w:rsidRPr="002C04CC">
        <w:t xml:space="preserve"> – Казначейское обеспечение обязательств – Заявление на выдачу (перевод, изменение, отзыв) КОО (ф.</w:t>
      </w:r>
      <w:r w:rsidR="00A955AF" w:rsidRPr="002C04CC">
        <w:t> </w:t>
      </w:r>
      <w:r w:rsidRPr="002C04CC">
        <w:t>0506108) – Все документы</w:t>
      </w:r>
      <w:r w:rsidR="008B2407" w:rsidRPr="002C04CC">
        <w:t>».</w:t>
      </w:r>
    </w:p>
    <w:p w14:paraId="296B2588" w14:textId="30FA7879" w:rsidR="008B2407" w:rsidRPr="002C04CC" w:rsidRDefault="00C96B6F" w:rsidP="0006764E">
      <w:pPr>
        <w:pStyle w:val="GOSTListnum"/>
        <w:numPr>
          <w:ilvl w:val="0"/>
          <w:numId w:val="24"/>
        </w:numPr>
        <w:rPr>
          <w:lang w:eastAsia="zh-CN"/>
        </w:rPr>
      </w:pPr>
      <w:r w:rsidRPr="002C04CC">
        <w:t xml:space="preserve">В списковой форме </w:t>
      </w:r>
      <w:r w:rsidR="00EE2768" w:rsidRPr="002C04CC">
        <w:rPr>
          <w:lang w:eastAsia="zh-CN"/>
        </w:rPr>
        <w:t xml:space="preserve">выделить </w:t>
      </w:r>
      <w:r w:rsidR="008B2407" w:rsidRPr="002C04CC">
        <w:rPr>
          <w:lang w:eastAsia="zh-CN"/>
        </w:rPr>
        <w:t xml:space="preserve">необходимый экземпляр формуляра и </w:t>
      </w:r>
      <w:r w:rsidR="00D94D14" w:rsidRPr="002C04CC">
        <w:rPr>
          <w:lang w:eastAsia="zh-CN"/>
        </w:rPr>
        <w:t>нажать кнопку «</w:t>
      </w:r>
      <w:r w:rsidR="00881C82" w:rsidRPr="002C04CC">
        <w:rPr>
          <w:lang w:eastAsia="zh-CN"/>
        </w:rPr>
        <w:t>Просмотреть</w:t>
      </w:r>
      <w:r w:rsidR="008B2407" w:rsidRPr="002C04CC">
        <w:rPr>
          <w:lang w:eastAsia="zh-CN"/>
        </w:rPr>
        <w:t>». Необходимо осуществить визуальный контроль на соответствие НПА.</w:t>
      </w:r>
    </w:p>
    <w:p w14:paraId="0E8B9792" w14:textId="13EC7F1E" w:rsidR="00BA0F8C" w:rsidRPr="002C04CC" w:rsidRDefault="008B2407" w:rsidP="0006764E">
      <w:pPr>
        <w:pStyle w:val="GOSTListnum"/>
        <w:numPr>
          <w:ilvl w:val="0"/>
          <w:numId w:val="24"/>
        </w:numPr>
        <w:rPr>
          <w:lang w:eastAsia="zh-CN"/>
        </w:rPr>
      </w:pPr>
      <w:r w:rsidRPr="002C04CC">
        <w:rPr>
          <w:lang w:eastAsia="zh-CN"/>
        </w:rPr>
        <w:t xml:space="preserve">Если контроль пройден успешно, </w:t>
      </w:r>
      <w:r w:rsidR="00D94D14" w:rsidRPr="002C04CC">
        <w:rPr>
          <w:lang w:eastAsia="zh-CN"/>
        </w:rPr>
        <w:t>нажать кнопку «</w:t>
      </w:r>
      <w:r w:rsidRPr="002C04CC">
        <w:rPr>
          <w:lang w:eastAsia="zh-CN"/>
        </w:rPr>
        <w:t xml:space="preserve">Направить на согласование». </w:t>
      </w:r>
      <w:r w:rsidR="005971CB" w:rsidRPr="002C04CC">
        <w:t xml:space="preserve">Выбрать сертификат и </w:t>
      </w:r>
      <w:r w:rsidR="00D94D14" w:rsidRPr="002C04CC">
        <w:t>нажать кнопку «</w:t>
      </w:r>
      <w:r w:rsidR="005971CB" w:rsidRPr="002C04CC">
        <w:t>Ок».</w:t>
      </w:r>
    </w:p>
    <w:p w14:paraId="1C426241" w14:textId="77777777" w:rsidR="008B2407" w:rsidRPr="002C04CC" w:rsidRDefault="005971CB" w:rsidP="00BA0F8C">
      <w:pPr>
        <w:pStyle w:val="GOSTListnormal18"/>
        <w:rPr>
          <w:lang w:eastAsia="zh-CN"/>
        </w:rPr>
      </w:pPr>
      <w:r w:rsidRPr="002C04CC">
        <w:t xml:space="preserve">При успешном прохождении контролей документ переходит на статус «На согласовании». </w:t>
      </w:r>
      <w:r w:rsidR="008B2407" w:rsidRPr="002C04CC">
        <w:rPr>
          <w:lang w:eastAsia="zh-CN"/>
        </w:rPr>
        <w:t>Если контрол</w:t>
      </w:r>
      <w:r w:rsidRPr="002C04CC">
        <w:rPr>
          <w:lang w:eastAsia="zh-CN"/>
        </w:rPr>
        <w:t>и</w:t>
      </w:r>
      <w:r w:rsidR="008B2407" w:rsidRPr="002C04CC">
        <w:rPr>
          <w:lang w:eastAsia="zh-CN"/>
        </w:rPr>
        <w:t xml:space="preserve"> </w:t>
      </w:r>
      <w:r w:rsidRPr="002C04CC">
        <w:rPr>
          <w:lang w:eastAsia="zh-CN"/>
        </w:rPr>
        <w:t xml:space="preserve">не </w:t>
      </w:r>
      <w:r w:rsidR="008B2407" w:rsidRPr="002C04CC">
        <w:rPr>
          <w:lang w:eastAsia="zh-CN"/>
        </w:rPr>
        <w:t>пройден</w:t>
      </w:r>
      <w:r w:rsidRPr="002C04CC">
        <w:rPr>
          <w:lang w:eastAsia="zh-CN"/>
        </w:rPr>
        <w:t>ы</w:t>
      </w:r>
      <w:r w:rsidR="008B2407" w:rsidRPr="002C04CC">
        <w:rPr>
          <w:lang w:eastAsia="zh-CN"/>
        </w:rPr>
        <w:t xml:space="preserve">, </w:t>
      </w:r>
      <w:r w:rsidRPr="002C04CC">
        <w:t>документ остается на статусе «Новый» и доступен для редактирования, а также для повторной проверки и удаления. На СФ формуляра становятся доступны действия «На повторную обработку» и «Удалить».</w:t>
      </w:r>
    </w:p>
    <w:p w14:paraId="39C02384" w14:textId="77777777" w:rsidR="008B2407" w:rsidRPr="002C04CC" w:rsidRDefault="008B2407" w:rsidP="008B2407">
      <w:pPr>
        <w:pStyle w:val="32"/>
        <w:rPr>
          <w:lang w:eastAsia="zh-CN"/>
        </w:rPr>
      </w:pPr>
      <w:bookmarkStart w:id="1447" w:name="_Ref26886096"/>
      <w:bookmarkStart w:id="1448" w:name="_Toc220945025"/>
      <w:r w:rsidRPr="002C04CC">
        <w:rPr>
          <w:lang w:eastAsia="zh-CN"/>
        </w:rPr>
        <w:t xml:space="preserve">Согласование и утверждение </w:t>
      </w:r>
      <w:bookmarkEnd w:id="1447"/>
      <w:r w:rsidRPr="002C04CC">
        <w:rPr>
          <w:lang w:eastAsia="zh-CN"/>
        </w:rPr>
        <w:t>документа «</w:t>
      </w:r>
      <w:r w:rsidRPr="002C04CC">
        <w:t xml:space="preserve">Заявление на выдачу (перевод, изменение, отзыв) КОО» </w:t>
      </w:r>
      <w:r w:rsidR="00BC09E7" w:rsidRPr="002C04CC">
        <w:t>(ф. </w:t>
      </w:r>
      <w:r w:rsidRPr="002C04CC">
        <w:t>0506108)</w:t>
      </w:r>
      <w:bookmarkEnd w:id="1448"/>
    </w:p>
    <w:p w14:paraId="1B1F58DF" w14:textId="77777777" w:rsidR="008B2407" w:rsidRPr="002C04CC" w:rsidRDefault="008B2407" w:rsidP="00204A75">
      <w:pPr>
        <w:pStyle w:val="GOSTNormalWithout"/>
        <w:rPr>
          <w:lang w:eastAsia="zh-CN"/>
        </w:rPr>
      </w:pPr>
      <w:r w:rsidRPr="002C04CC">
        <w:rPr>
          <w:lang w:eastAsia="zh-CN"/>
        </w:rPr>
        <w:t>Для обработки формуляра необходимо выполнить следующие действия:</w:t>
      </w:r>
    </w:p>
    <w:p w14:paraId="1CA1154B" w14:textId="5F9DA747" w:rsidR="008B2407" w:rsidRPr="002C04CC" w:rsidRDefault="007C5935" w:rsidP="0064463D">
      <w:pPr>
        <w:pStyle w:val="GOSTListnum"/>
        <w:numPr>
          <w:ilvl w:val="0"/>
          <w:numId w:val="31"/>
        </w:numPr>
        <w:rPr>
          <w:lang w:eastAsia="zh-CN"/>
        </w:rPr>
      </w:pPr>
      <w:r w:rsidRPr="002C04CC">
        <w:rPr>
          <w:lang w:eastAsia="zh-CN"/>
        </w:rPr>
        <w:t xml:space="preserve">Выбрать </w:t>
      </w:r>
      <w:r w:rsidR="00DB5313" w:rsidRPr="002C04CC">
        <w:rPr>
          <w:lang w:eastAsia="zh-CN"/>
        </w:rPr>
        <w:t>подсистему «Управление расходами: средства ФБ» и развернуть ветку</w:t>
      </w:r>
      <w:r w:rsidRPr="002C04CC">
        <w:rPr>
          <w:lang w:eastAsia="zh-CN"/>
        </w:rPr>
        <w:t xml:space="preserve"> «</w:t>
      </w:r>
      <w:r w:rsidRPr="002C04CC">
        <w:t xml:space="preserve">Все сервисы – </w:t>
      </w:r>
      <w:r w:rsidR="006F1159" w:rsidRPr="002C04CC">
        <w:t>Компонент санкционирования расходов: ПБС, ИПБС, АИФ</w:t>
      </w:r>
      <w:r w:rsidRPr="002C04CC">
        <w:t xml:space="preserve"> – Казначейское обеспечение обязательств – Заявление на выдачу (перевод, изменение, отзыв) КОО (ф.</w:t>
      </w:r>
      <w:r w:rsidR="00A955AF" w:rsidRPr="002C04CC">
        <w:t> </w:t>
      </w:r>
      <w:r w:rsidRPr="002C04CC">
        <w:t>0506108) –</w:t>
      </w:r>
      <w:r w:rsidR="00432988" w:rsidRPr="002C04CC">
        <w:t xml:space="preserve"> На согласовании (Мое)».</w:t>
      </w:r>
    </w:p>
    <w:p w14:paraId="7D752541" w14:textId="77777777" w:rsidR="003E1396" w:rsidRPr="002C04CC" w:rsidRDefault="00C96B6F" w:rsidP="0006764E">
      <w:pPr>
        <w:pStyle w:val="GOSTListnum"/>
        <w:numPr>
          <w:ilvl w:val="0"/>
          <w:numId w:val="24"/>
        </w:numPr>
      </w:pPr>
      <w:r w:rsidRPr="002C04CC">
        <w:lastRenderedPageBreak/>
        <w:t xml:space="preserve">В списковой форме </w:t>
      </w:r>
      <w:r w:rsidR="00EE2768" w:rsidRPr="002C04CC">
        <w:t xml:space="preserve">выделить </w:t>
      </w:r>
      <w:r w:rsidR="008B2407" w:rsidRPr="002C04CC">
        <w:rPr>
          <w:lang w:eastAsia="zh-CN"/>
        </w:rPr>
        <w:t xml:space="preserve">необходимый экземпляр формуляра на статусе «На согласовании» и </w:t>
      </w:r>
      <w:r w:rsidR="00D94D14" w:rsidRPr="002C04CC">
        <w:rPr>
          <w:lang w:eastAsia="zh-CN"/>
        </w:rPr>
        <w:t>нажать кнопку «</w:t>
      </w:r>
      <w:r w:rsidR="008B2407" w:rsidRPr="002C04CC">
        <w:rPr>
          <w:lang w:eastAsia="zh-CN"/>
        </w:rPr>
        <w:t>Согласова</w:t>
      </w:r>
      <w:r w:rsidR="005971CB" w:rsidRPr="002C04CC">
        <w:rPr>
          <w:lang w:eastAsia="zh-CN"/>
        </w:rPr>
        <w:t>ние</w:t>
      </w:r>
      <w:r w:rsidR="008B2407" w:rsidRPr="002C04CC">
        <w:rPr>
          <w:lang w:eastAsia="zh-CN"/>
        </w:rPr>
        <w:t xml:space="preserve">». </w:t>
      </w:r>
      <w:r w:rsidR="005971CB" w:rsidRPr="002C04CC">
        <w:t xml:space="preserve">В диалоговом окне «Согласовать» </w:t>
      </w:r>
      <w:r w:rsidR="00D94D14" w:rsidRPr="002C04CC">
        <w:t>нажать кнопку «</w:t>
      </w:r>
      <w:r w:rsidR="005971CB" w:rsidRPr="002C04CC">
        <w:t>Согласовать».</w:t>
      </w:r>
    </w:p>
    <w:p w14:paraId="11C5DFC5" w14:textId="79D1B762" w:rsidR="008B2407" w:rsidRPr="002C04CC" w:rsidRDefault="008B2407" w:rsidP="00432988">
      <w:pPr>
        <w:pStyle w:val="GOSTListnormal18"/>
        <w:rPr>
          <w:lang w:eastAsia="zh-CN"/>
        </w:rPr>
      </w:pPr>
      <w:r w:rsidRPr="002C04CC">
        <w:rPr>
          <w:lang w:eastAsia="zh-CN"/>
        </w:rPr>
        <w:t>Документ перейдет на статус «На утверждении».</w:t>
      </w:r>
      <w:r w:rsidR="00447B74" w:rsidRPr="002C04CC">
        <w:rPr>
          <w:lang w:eastAsia="zh-CN"/>
        </w:rPr>
        <w:t xml:space="preserve"> </w:t>
      </w:r>
      <w:r w:rsidR="00447B74" w:rsidRPr="002C04CC">
        <w:t>В колонке «Шаг утверждения» установлено значение «Утверждение главным бухгалтером».</w:t>
      </w:r>
    </w:p>
    <w:p w14:paraId="6F2650CB" w14:textId="3717B95F" w:rsidR="005971CB" w:rsidRPr="002C04CC" w:rsidRDefault="007C5935" w:rsidP="0006764E">
      <w:pPr>
        <w:pStyle w:val="GOSTListnum"/>
        <w:numPr>
          <w:ilvl w:val="0"/>
          <w:numId w:val="24"/>
        </w:numPr>
        <w:rPr>
          <w:lang w:eastAsia="zh-CN"/>
        </w:rPr>
      </w:pPr>
      <w:r w:rsidRPr="002C04CC">
        <w:rPr>
          <w:lang w:eastAsia="zh-CN"/>
        </w:rPr>
        <w:t>Развернуть ветку «</w:t>
      </w:r>
      <w:r w:rsidRPr="002C04CC">
        <w:t xml:space="preserve">Все сервисы – </w:t>
      </w:r>
      <w:r w:rsidR="006F1159" w:rsidRPr="002C04CC">
        <w:t>Компонент санкционирования расходов: ПБС, ИПБС, АИФ</w:t>
      </w:r>
      <w:r w:rsidRPr="002C04CC">
        <w:t xml:space="preserve"> – Казначейское обеспечение обязательств – Заявление на выдачу (перевод, изменение, отзыв) КОО (ф.</w:t>
      </w:r>
      <w:r w:rsidR="00716108" w:rsidRPr="002C04CC">
        <w:t> </w:t>
      </w:r>
      <w:r w:rsidRPr="002C04CC">
        <w:t xml:space="preserve">0506108) – </w:t>
      </w:r>
      <w:r w:rsidR="00432988" w:rsidRPr="002C04CC">
        <w:t>На утверждении (Мое)».</w:t>
      </w:r>
    </w:p>
    <w:p w14:paraId="2BF67FD9" w14:textId="2C98EC0B" w:rsidR="00432988" w:rsidRPr="002C04CC" w:rsidRDefault="00C96B6F" w:rsidP="0006764E">
      <w:pPr>
        <w:pStyle w:val="GOSTListnum"/>
        <w:numPr>
          <w:ilvl w:val="0"/>
          <w:numId w:val="24"/>
        </w:numPr>
        <w:rPr>
          <w:lang w:eastAsia="zh-CN"/>
        </w:rPr>
      </w:pPr>
      <w:r w:rsidRPr="002C04CC">
        <w:t xml:space="preserve">В списковой форме </w:t>
      </w:r>
      <w:r w:rsidR="00EE2768" w:rsidRPr="002C04CC">
        <w:t>выделить</w:t>
      </w:r>
      <w:r w:rsidR="005D21AE" w:rsidRPr="002C04CC">
        <w:t xml:space="preserve"> </w:t>
      </w:r>
      <w:r w:rsidR="005971CB" w:rsidRPr="002C04CC">
        <w:rPr>
          <w:lang w:eastAsia="zh-CN"/>
        </w:rPr>
        <w:t xml:space="preserve">необходимый экземпляр формуляра на статусе «На утверждении» и </w:t>
      </w:r>
      <w:r w:rsidR="00D94D14" w:rsidRPr="002C04CC">
        <w:rPr>
          <w:lang w:eastAsia="zh-CN"/>
        </w:rPr>
        <w:t>нажать кнопку «</w:t>
      </w:r>
      <w:r w:rsidR="005971CB" w:rsidRPr="002C04CC">
        <w:t>Утверждение главным бухгалтером</w:t>
      </w:r>
      <w:r w:rsidR="005971CB" w:rsidRPr="002C04CC">
        <w:rPr>
          <w:lang w:eastAsia="zh-CN"/>
        </w:rPr>
        <w:t>».</w:t>
      </w:r>
    </w:p>
    <w:p w14:paraId="2A93644D" w14:textId="5A5B23F4" w:rsidR="005971CB" w:rsidRPr="002C04CC" w:rsidRDefault="005D21AE" w:rsidP="00432988">
      <w:pPr>
        <w:pStyle w:val="GOSTListnormal18"/>
        <w:rPr>
          <w:lang w:eastAsia="zh-CN"/>
        </w:rPr>
      </w:pPr>
      <w:r w:rsidRPr="002C04CC">
        <w:t xml:space="preserve">Будет выполнено </w:t>
      </w:r>
      <w:r w:rsidR="005971CB" w:rsidRPr="002C04CC">
        <w:t>утверждение. В колонке «Шаг утверждения» установлено значение «Утверждение руководителем».</w:t>
      </w:r>
    </w:p>
    <w:p w14:paraId="737BA7D9" w14:textId="1091CC0A" w:rsidR="008B2407" w:rsidRPr="002C04CC" w:rsidRDefault="007C5935" w:rsidP="0006764E">
      <w:pPr>
        <w:pStyle w:val="GOSTListnum"/>
        <w:numPr>
          <w:ilvl w:val="0"/>
          <w:numId w:val="24"/>
        </w:numPr>
        <w:rPr>
          <w:lang w:eastAsia="zh-CN"/>
        </w:rPr>
      </w:pPr>
      <w:r w:rsidRPr="002C04CC">
        <w:rPr>
          <w:lang w:eastAsia="zh-CN"/>
        </w:rPr>
        <w:t>Развернуть ветку «</w:t>
      </w:r>
      <w:r w:rsidRPr="002C04CC">
        <w:t xml:space="preserve">Все сервисы – </w:t>
      </w:r>
      <w:r w:rsidR="006F1159" w:rsidRPr="002C04CC">
        <w:t>Компонент санкционирования расходов: ПБС, ИПБС, АИФ</w:t>
      </w:r>
      <w:r w:rsidRPr="002C04CC">
        <w:t xml:space="preserve"> – Казначейское обеспечение обязательств – Заявление на выдачу (перевод, изменение, отзыв) КОО (ф.</w:t>
      </w:r>
      <w:r w:rsidR="00780230" w:rsidRPr="002C04CC">
        <w:t> </w:t>
      </w:r>
      <w:r w:rsidRPr="002C04CC">
        <w:t xml:space="preserve">0506108) – </w:t>
      </w:r>
      <w:r w:rsidR="008B2407" w:rsidRPr="002C04CC">
        <w:t>На утверждении</w:t>
      </w:r>
      <w:r w:rsidR="005971CB" w:rsidRPr="002C04CC">
        <w:t xml:space="preserve"> (Мое)</w:t>
      </w:r>
      <w:r w:rsidR="00432988" w:rsidRPr="002C04CC">
        <w:t>».</w:t>
      </w:r>
    </w:p>
    <w:p w14:paraId="6CC782A6" w14:textId="77777777" w:rsidR="003E1396" w:rsidRPr="002C04CC" w:rsidRDefault="00C96B6F" w:rsidP="0006764E">
      <w:pPr>
        <w:pStyle w:val="GOSTListnum"/>
        <w:numPr>
          <w:ilvl w:val="0"/>
          <w:numId w:val="24"/>
        </w:numPr>
        <w:rPr>
          <w:lang w:eastAsia="zh-CN"/>
        </w:rPr>
      </w:pPr>
      <w:r w:rsidRPr="002C04CC">
        <w:t xml:space="preserve">В списковой форме </w:t>
      </w:r>
      <w:r w:rsidR="00EE2768" w:rsidRPr="002C04CC">
        <w:t xml:space="preserve">выделить </w:t>
      </w:r>
      <w:r w:rsidR="008B2407" w:rsidRPr="002C04CC">
        <w:rPr>
          <w:lang w:eastAsia="zh-CN"/>
        </w:rPr>
        <w:t xml:space="preserve">необходимый экземпляр формуляра на статусе «На утверждении» и </w:t>
      </w:r>
      <w:r w:rsidR="00D94D14" w:rsidRPr="002C04CC">
        <w:rPr>
          <w:lang w:eastAsia="zh-CN"/>
        </w:rPr>
        <w:t>нажать кнопку «</w:t>
      </w:r>
      <w:r w:rsidR="008B2407" w:rsidRPr="002C04CC">
        <w:rPr>
          <w:lang w:eastAsia="zh-CN"/>
        </w:rPr>
        <w:t>Утвер</w:t>
      </w:r>
      <w:r w:rsidR="005971CB" w:rsidRPr="002C04CC">
        <w:rPr>
          <w:lang w:eastAsia="zh-CN"/>
        </w:rPr>
        <w:t>ждение</w:t>
      </w:r>
      <w:r w:rsidR="008B2407" w:rsidRPr="002C04CC">
        <w:rPr>
          <w:lang w:eastAsia="zh-CN"/>
        </w:rPr>
        <w:t>».</w:t>
      </w:r>
    </w:p>
    <w:p w14:paraId="4C46548D" w14:textId="12233C28" w:rsidR="008B2407" w:rsidRPr="002C04CC" w:rsidRDefault="005971CB" w:rsidP="00432988">
      <w:pPr>
        <w:pStyle w:val="GOSTListnormal18"/>
        <w:rPr>
          <w:lang w:eastAsia="zh-CN"/>
        </w:rPr>
      </w:pPr>
      <w:r w:rsidRPr="002C04CC">
        <w:t xml:space="preserve">В диалоговом окне «Утверждение» </w:t>
      </w:r>
      <w:r w:rsidR="00D94D14" w:rsidRPr="002C04CC">
        <w:t>нажать кнопку «</w:t>
      </w:r>
      <w:r w:rsidRPr="002C04CC">
        <w:t xml:space="preserve">Утвердить». Выбрать сертификат и </w:t>
      </w:r>
      <w:r w:rsidR="00D94D14" w:rsidRPr="002C04CC">
        <w:t>нажать кнопку «</w:t>
      </w:r>
      <w:r w:rsidRPr="002C04CC">
        <w:t xml:space="preserve">Ок». </w:t>
      </w:r>
      <w:r w:rsidR="008B2407" w:rsidRPr="002C04CC">
        <w:rPr>
          <w:lang w:eastAsia="zh-CN"/>
        </w:rPr>
        <w:t>Документ пере</w:t>
      </w:r>
      <w:r w:rsidRPr="002C04CC">
        <w:rPr>
          <w:lang w:eastAsia="zh-CN"/>
        </w:rPr>
        <w:t>йдет</w:t>
      </w:r>
      <w:r w:rsidR="008B2407" w:rsidRPr="002C04CC">
        <w:rPr>
          <w:lang w:eastAsia="zh-CN"/>
        </w:rPr>
        <w:t xml:space="preserve"> на статус «Утвержден».</w:t>
      </w:r>
    </w:p>
    <w:p w14:paraId="41267758" w14:textId="77777777" w:rsidR="008B2407" w:rsidRPr="002C04CC" w:rsidRDefault="008B2407" w:rsidP="004F1B3A">
      <w:pPr>
        <w:pStyle w:val="32"/>
        <w:rPr>
          <w:lang w:eastAsia="zh-CN"/>
        </w:rPr>
      </w:pPr>
      <w:bookmarkStart w:id="1449" w:name="_Toc220945026"/>
      <w:r w:rsidRPr="002C04CC">
        <w:t xml:space="preserve">Печать </w:t>
      </w:r>
      <w:r w:rsidR="007D0B36" w:rsidRPr="002C04CC">
        <w:rPr>
          <w:lang w:eastAsia="zh-CN"/>
        </w:rPr>
        <w:t>документа «</w:t>
      </w:r>
      <w:r w:rsidR="007D0B36" w:rsidRPr="002C04CC">
        <w:t xml:space="preserve">Заявление на выдачу (перевод, изменение, отзыв) КОО» </w:t>
      </w:r>
      <w:r w:rsidR="00BC09E7" w:rsidRPr="002C04CC">
        <w:t>(ф. </w:t>
      </w:r>
      <w:r w:rsidR="007D0B36" w:rsidRPr="002C04CC">
        <w:t>0506108)</w:t>
      </w:r>
      <w:bookmarkEnd w:id="1449"/>
    </w:p>
    <w:p w14:paraId="7BBD47CD" w14:textId="77777777" w:rsidR="008B2407" w:rsidRPr="002C04CC" w:rsidRDefault="008B2407" w:rsidP="00204A75">
      <w:pPr>
        <w:pStyle w:val="GOSTNormalWithout"/>
        <w:rPr>
          <w:lang w:eastAsia="zh-CN"/>
        </w:rPr>
      </w:pPr>
      <w:r w:rsidRPr="002C04CC">
        <w:rPr>
          <w:lang w:eastAsia="zh-CN"/>
        </w:rPr>
        <w:t>Для вывода на печать формуляра необходимо выполнить следующие действия:</w:t>
      </w:r>
    </w:p>
    <w:p w14:paraId="277885B3" w14:textId="444D44C5" w:rsidR="008B2407" w:rsidRPr="002C04CC" w:rsidRDefault="00A33D5A" w:rsidP="0064463D">
      <w:pPr>
        <w:pStyle w:val="GOSTListnum"/>
        <w:numPr>
          <w:ilvl w:val="0"/>
          <w:numId w:val="33"/>
        </w:numPr>
        <w:rPr>
          <w:lang w:eastAsia="zh-CN"/>
        </w:rPr>
      </w:pPr>
      <w:r w:rsidRPr="002C04CC">
        <w:rPr>
          <w:lang w:eastAsia="zh-CN"/>
        </w:rPr>
        <w:t xml:space="preserve">Выбрать </w:t>
      </w:r>
      <w:r w:rsidR="00DB5313" w:rsidRPr="002C04CC">
        <w:rPr>
          <w:lang w:eastAsia="zh-CN"/>
        </w:rPr>
        <w:t>подсистему «Управление расходами: средства ФБ» и развернуть ветку</w:t>
      </w:r>
      <w:r w:rsidRPr="002C04CC">
        <w:rPr>
          <w:lang w:eastAsia="zh-CN"/>
        </w:rPr>
        <w:t xml:space="preserve"> «</w:t>
      </w:r>
      <w:r w:rsidRPr="002C04CC">
        <w:t xml:space="preserve">Все сервисы – </w:t>
      </w:r>
      <w:r w:rsidR="006F1159" w:rsidRPr="002C04CC">
        <w:t>Компонент санкционирования расходов: ПБС, ИПБС, АИФ</w:t>
      </w:r>
      <w:r w:rsidRPr="002C04CC">
        <w:t xml:space="preserve"> – Казначейское обеспечение обязательств – Заявление на выдачу (перевод, изменение, отзыв) КОО (ф.</w:t>
      </w:r>
      <w:r w:rsidR="00780230" w:rsidRPr="002C04CC">
        <w:t> </w:t>
      </w:r>
      <w:r w:rsidRPr="002C04CC">
        <w:t xml:space="preserve">0506108) – </w:t>
      </w:r>
      <w:r w:rsidR="008B2407" w:rsidRPr="002C04CC">
        <w:t>Все документы».</w:t>
      </w:r>
    </w:p>
    <w:p w14:paraId="55ADF22D" w14:textId="67990699" w:rsidR="008B2407" w:rsidRPr="00322F9F" w:rsidRDefault="008B2407" w:rsidP="0006764E">
      <w:pPr>
        <w:pStyle w:val="GOSTListnum"/>
        <w:numPr>
          <w:ilvl w:val="0"/>
          <w:numId w:val="24"/>
        </w:numPr>
      </w:pPr>
      <w:r w:rsidRPr="002C04CC">
        <w:rPr>
          <w:lang w:eastAsia="zh-CN"/>
        </w:rPr>
        <w:t xml:space="preserve">На списковой форме выделить нужный экземпляр формуляра, </w:t>
      </w:r>
      <w:r w:rsidR="00D94D14" w:rsidRPr="002C04CC">
        <w:rPr>
          <w:lang w:eastAsia="zh-CN"/>
        </w:rPr>
        <w:t>нажать кнопку </w:t>
      </w:r>
      <w:r w:rsidRPr="00E67920">
        <w:rPr>
          <w:noProof/>
        </w:rPr>
        <w:drawing>
          <wp:inline distT="0" distB="0" distL="0" distR="0" wp14:anchorId="3971A96E" wp14:editId="587DA345">
            <wp:extent cx="285750" cy="285750"/>
            <wp:effectExtent l="19050" t="0" r="0" b="0"/>
            <wp:docPr id="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E67920">
        <w:rPr>
          <w:lang w:eastAsia="zh-CN"/>
        </w:rPr>
        <w:t xml:space="preserve"> </w:t>
      </w:r>
      <w:r w:rsidR="003B5E4A" w:rsidRPr="00796910">
        <w:rPr>
          <w:lang w:eastAsia="zh-CN"/>
        </w:rPr>
        <w:t>(</w:t>
      </w:r>
      <w:r w:rsidRPr="00796910">
        <w:rPr>
          <w:lang w:eastAsia="zh-CN"/>
        </w:rPr>
        <w:t>Печать документа</w:t>
      </w:r>
      <w:r w:rsidR="003B5E4A" w:rsidRPr="00796910">
        <w:rPr>
          <w:lang w:eastAsia="zh-CN"/>
        </w:rPr>
        <w:t xml:space="preserve">) </w:t>
      </w:r>
      <w:r w:rsidRPr="00796910">
        <w:rPr>
          <w:lang w:eastAsia="zh-CN"/>
        </w:rPr>
        <w:t>и выбрать формат</w:t>
      </w:r>
      <w:r w:rsidR="00940E78" w:rsidRPr="00E16FF5">
        <w:rPr>
          <w:lang w:eastAsia="zh-CN"/>
        </w:rPr>
        <w:t xml:space="preserve"> </w:t>
      </w:r>
      <w:r w:rsidR="00940E78" w:rsidRPr="00E16FF5">
        <w:t>файла для печати: .</w:t>
      </w:r>
      <w:r w:rsidR="00940E78" w:rsidRPr="005E21FB">
        <w:rPr>
          <w:lang w:val="en-US"/>
        </w:rPr>
        <w:t>PDF</w:t>
      </w:r>
      <w:r w:rsidR="00940E78" w:rsidRPr="005E21FB">
        <w:t>, .</w:t>
      </w:r>
      <w:r w:rsidR="00940E78" w:rsidRPr="005E21FB">
        <w:rPr>
          <w:lang w:val="en-US"/>
        </w:rPr>
        <w:t>XLS</w:t>
      </w:r>
      <w:r w:rsidR="001C31C5" w:rsidRPr="003F795E">
        <w:t>,</w:t>
      </w:r>
      <w:r w:rsidR="00940E78" w:rsidRPr="003F795E">
        <w:t xml:space="preserve"> </w:t>
      </w:r>
      <w:r w:rsidR="001C31C5" w:rsidRPr="00322F9F">
        <w:t xml:space="preserve">.ODS, </w:t>
      </w:r>
      <w:r w:rsidR="00940E78" w:rsidRPr="00322F9F">
        <w:t>.</w:t>
      </w:r>
      <w:r w:rsidR="00940E78" w:rsidRPr="00322F9F">
        <w:rPr>
          <w:lang w:val="en-US"/>
        </w:rPr>
        <w:t>RTF</w:t>
      </w:r>
      <w:r w:rsidR="001C31C5" w:rsidRPr="00322F9F">
        <w:t>, .ODT.</w:t>
      </w:r>
      <w:r w:rsidR="00940E78" w:rsidRPr="00322F9F">
        <w:t xml:space="preserve"> </w:t>
      </w:r>
      <w:r w:rsidR="00940E78" w:rsidRPr="00322F9F">
        <w:rPr>
          <w:lang w:eastAsia="zh-CN"/>
        </w:rPr>
        <w:t>Открыть сохраненный файл.</w:t>
      </w:r>
    </w:p>
    <w:p w14:paraId="0D309380" w14:textId="77777777" w:rsidR="00EF3C6A" w:rsidRPr="009359BA" w:rsidRDefault="00EF3C6A" w:rsidP="007C38C2">
      <w:pPr>
        <w:pStyle w:val="23"/>
        <w:rPr>
          <w:rStyle w:val="GOSTSymItalic"/>
          <w:i w:val="0"/>
        </w:rPr>
      </w:pPr>
      <w:bookmarkStart w:id="1450" w:name="_Ref129331056"/>
      <w:bookmarkStart w:id="1451" w:name="_Toc220945027"/>
      <w:bookmarkStart w:id="1452" w:name="_Toc38540006"/>
      <w:r w:rsidRPr="00322F9F">
        <w:t>Перечислен</w:t>
      </w:r>
      <w:r w:rsidRPr="009359BA">
        <w:t>ия на банковские (платежные) карты «Мир» физических лиц</w:t>
      </w:r>
      <w:bookmarkEnd w:id="1450"/>
      <w:bookmarkEnd w:id="1451"/>
    </w:p>
    <w:p w14:paraId="1B973F3D" w14:textId="1E113944" w:rsidR="00EF3C6A" w:rsidRPr="002C04CC" w:rsidRDefault="00EF3C6A" w:rsidP="007C38C2">
      <w:pPr>
        <w:pStyle w:val="32"/>
      </w:pPr>
      <w:bookmarkStart w:id="1453" w:name="_Toc220945028"/>
      <w:r w:rsidRPr="002C04CC">
        <w:t>Работа с документом «Распоряжение о перечислении денежных средств на банковские карты «Мир» физических лиц»</w:t>
      </w:r>
      <w:bookmarkEnd w:id="1453"/>
    </w:p>
    <w:p w14:paraId="1461C14F" w14:textId="15DFDDD3" w:rsidR="00EA52CF" w:rsidRPr="002C04CC" w:rsidRDefault="00EA52CF" w:rsidP="007C38C2">
      <w:pPr>
        <w:pStyle w:val="41"/>
      </w:pPr>
      <w:r w:rsidRPr="002C04CC">
        <w:t>Импорт и просмотр экземпляра формуляра ЗМР в ПУР ЭБ</w:t>
      </w:r>
    </w:p>
    <w:p w14:paraId="0541A561" w14:textId="77777777" w:rsidR="00EA52CF" w:rsidRPr="002C04CC" w:rsidRDefault="00EA52CF" w:rsidP="00EE1401">
      <w:pPr>
        <w:pStyle w:val="GOSTNormalWithout"/>
      </w:pPr>
      <w:r w:rsidRPr="002C04CC">
        <w:t>Для импорта документа ЗМР в ПУР ЭБ необходимо выполнить следующие действия:</w:t>
      </w:r>
    </w:p>
    <w:p w14:paraId="42723E20" w14:textId="7BC7939E" w:rsidR="00EA52CF" w:rsidRPr="002C04CC" w:rsidRDefault="00EA52CF" w:rsidP="0064463D">
      <w:pPr>
        <w:pStyle w:val="GOSTListnum"/>
        <w:numPr>
          <w:ilvl w:val="0"/>
          <w:numId w:val="78"/>
        </w:numPr>
      </w:pPr>
      <w:r w:rsidRPr="002C04CC">
        <w:t xml:space="preserve">Авторизоваться в ЛК ЭБ. Войти в </w:t>
      </w:r>
      <w:r w:rsidR="0018402F" w:rsidRPr="002C04CC">
        <w:t>подсистему «Управление расходами: средства ФБ»</w:t>
      </w:r>
      <w:r w:rsidRPr="002C04CC">
        <w:t xml:space="preserve">, </w:t>
      </w:r>
      <w:r w:rsidR="00403868" w:rsidRPr="002C04CC">
        <w:t>развернуть ветку</w:t>
      </w:r>
      <w:r w:rsidRPr="002C04CC">
        <w:t xml:space="preserve"> «Все сервисы – Компонент санкционирования расходов: ПБС, ИПБС, АИФ – Перечисление на карты «Мир» – Распоряжение о перечислении </w:t>
      </w:r>
      <w:r w:rsidRPr="002C04CC">
        <w:lastRenderedPageBreak/>
        <w:t>на карты «Мир» – Все документы». Откроется СФ всех экземпляров формуляра ЗМР.</w:t>
      </w:r>
    </w:p>
    <w:p w14:paraId="33C61AD5" w14:textId="77777777" w:rsidR="00EA52CF" w:rsidRPr="002C04CC" w:rsidRDefault="00EA52CF" w:rsidP="0064463D">
      <w:pPr>
        <w:pStyle w:val="GOSTListnum"/>
        <w:numPr>
          <w:ilvl w:val="0"/>
          <w:numId w:val="78"/>
        </w:numPr>
      </w:pPr>
      <w:r w:rsidRPr="002C04CC">
        <w:t xml:space="preserve">Нажать на кнопку «Импорт документа» и в открывшемся окне указать путь к файлу в формате </w:t>
      </w:r>
      <w:r w:rsidRPr="002C04CC">
        <w:rPr>
          <w:lang w:val="en-US"/>
        </w:rPr>
        <w:t>XML</w:t>
      </w:r>
      <w:r w:rsidRPr="002C04CC">
        <w:t xml:space="preserve"> на локальном диске ПК пользователя.</w:t>
      </w:r>
    </w:p>
    <w:p w14:paraId="5200229D" w14:textId="0EC78EA2" w:rsidR="00EA52CF" w:rsidRPr="002C04CC" w:rsidRDefault="00EA52CF" w:rsidP="0064463D">
      <w:pPr>
        <w:pStyle w:val="GOSTListnum"/>
        <w:numPr>
          <w:ilvl w:val="0"/>
          <w:numId w:val="78"/>
        </w:numPr>
      </w:pPr>
      <w:r w:rsidRPr="002C04CC">
        <w:t xml:space="preserve">Нажать </w:t>
      </w:r>
      <w:r w:rsidR="00483607" w:rsidRPr="002C04CC">
        <w:t xml:space="preserve">кнопку </w:t>
      </w:r>
      <w:r w:rsidRPr="002C04CC">
        <w:t>«Ок». Документ будет загружен в подсистему на статусе «Новый».</w:t>
      </w:r>
    </w:p>
    <w:p w14:paraId="6A3CB494" w14:textId="77777777" w:rsidR="00EA52CF" w:rsidRPr="002C04CC" w:rsidRDefault="00EA52CF" w:rsidP="0064463D">
      <w:pPr>
        <w:pStyle w:val="GOSTListnum"/>
        <w:numPr>
          <w:ilvl w:val="0"/>
          <w:numId w:val="78"/>
        </w:numPr>
      </w:pPr>
      <w:r w:rsidRPr="002C04CC">
        <w:t>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и найти загруженный документ.</w:t>
      </w:r>
    </w:p>
    <w:p w14:paraId="35E87FE9" w14:textId="77777777" w:rsidR="00EA52CF" w:rsidRPr="002C04CC" w:rsidRDefault="00EA52CF" w:rsidP="0064463D">
      <w:pPr>
        <w:pStyle w:val="GOSTListnum"/>
        <w:numPr>
          <w:ilvl w:val="0"/>
          <w:numId w:val="78"/>
        </w:numPr>
      </w:pPr>
      <w:r w:rsidRPr="002C04CC">
        <w:t>Отметить импортированный документ ЗМР с помощью чекбокса и нажать на кнопку «Открыть документ на просмотр».</w:t>
      </w:r>
    </w:p>
    <w:p w14:paraId="337FE7EF" w14:textId="77777777" w:rsidR="00EA52CF" w:rsidRPr="002C04CC" w:rsidRDefault="00EA52CF" w:rsidP="0064463D">
      <w:pPr>
        <w:pStyle w:val="GOSTListnum"/>
        <w:numPr>
          <w:ilvl w:val="0"/>
          <w:numId w:val="78"/>
        </w:numPr>
      </w:pPr>
      <w:r w:rsidRPr="002C04CC">
        <w:t>Откроется ВФ импортированного документа ЗМР для проведения визуальной проверки.</w:t>
      </w:r>
    </w:p>
    <w:p w14:paraId="4CF190F1" w14:textId="77777777" w:rsidR="00A10185" w:rsidRPr="002C04CC" w:rsidRDefault="00A10185" w:rsidP="002B4577">
      <w:pPr>
        <w:pStyle w:val="41"/>
      </w:pPr>
      <w:bookmarkStart w:id="1454" w:name="_Ref213255082"/>
      <w:r w:rsidRPr="002C04CC">
        <w:t>Ручное формирование экземпляра формуляра ЗМР в ПУР ЭБ</w:t>
      </w:r>
      <w:bookmarkEnd w:id="1454"/>
    </w:p>
    <w:p w14:paraId="6A525493" w14:textId="77777777" w:rsidR="00A10185" w:rsidRPr="002C04CC" w:rsidRDefault="00A10185" w:rsidP="00EE1401">
      <w:pPr>
        <w:pStyle w:val="GOSTNormalWithout"/>
      </w:pPr>
      <w:r w:rsidRPr="002C04CC">
        <w:t>Для ручного формирования ЗМР требуется выполнить следующие действия:</w:t>
      </w:r>
    </w:p>
    <w:p w14:paraId="7383823C" w14:textId="1AA688FE" w:rsidR="00A10185" w:rsidRPr="002C04CC" w:rsidRDefault="00A10185" w:rsidP="0064463D">
      <w:pPr>
        <w:pStyle w:val="GOSTListnum"/>
        <w:numPr>
          <w:ilvl w:val="0"/>
          <w:numId w:val="79"/>
        </w:numPr>
      </w:pPr>
      <w:r w:rsidRPr="002C04CC">
        <w:t xml:space="preserve">Авторизоваться в ЛК ЭБ. Войти в </w:t>
      </w:r>
      <w:r w:rsidR="0018402F" w:rsidRPr="002C04CC">
        <w:t>подсистему «Управление расходами: средства ФБ»</w:t>
      </w:r>
      <w:r w:rsidRPr="002C04CC">
        <w:t xml:space="preserve">, </w:t>
      </w:r>
      <w:r w:rsidR="00794153" w:rsidRPr="002C04CC">
        <w:t>развернуть ветку</w:t>
      </w:r>
      <w:r w:rsidRPr="002C04CC">
        <w:t xml:space="preserve"> «Все сервисы – Компонент санкционирования расходов: ПБС, ИПБС, АИФ – Перечисление на карты «Мир» – Распоряжение о перечислении на карты «Мир» – Все документы». Откроется СФ всех экземпляров формуляра ЗМР.</w:t>
      </w:r>
    </w:p>
    <w:p w14:paraId="17283B26" w14:textId="2ED0573D" w:rsidR="00EA52CF" w:rsidRPr="00E67920" w:rsidRDefault="00A10185" w:rsidP="0064463D">
      <w:pPr>
        <w:pStyle w:val="GOSTListnum"/>
        <w:numPr>
          <w:ilvl w:val="0"/>
          <w:numId w:val="79"/>
        </w:numPr>
      </w:pPr>
      <w:r w:rsidRPr="002C04CC">
        <w:t>Нажать на кнопку «Создать». Откроется ВФ формуляра, пример</w:t>
      </w:r>
      <w:r w:rsidR="0001257F" w:rsidRPr="002C04CC">
        <w:t>ы</w:t>
      </w:r>
      <w:r w:rsidRPr="002C04CC">
        <w:t xml:space="preserve"> которой представлен</w:t>
      </w:r>
      <w:r w:rsidR="0001257F" w:rsidRPr="002C04CC">
        <w:t>ы</w:t>
      </w:r>
      <w:r w:rsidRPr="002C04CC">
        <w:t xml:space="preserve"> н</w:t>
      </w:r>
      <w:r w:rsidR="00E512A8" w:rsidRPr="002C04CC">
        <w:t xml:space="preserve">а рисунках </w:t>
      </w:r>
      <w:r w:rsidR="007A038A" w:rsidRPr="005E21FB">
        <w:fldChar w:fldCharType="begin"/>
      </w:r>
      <w:r w:rsidR="007A038A" w:rsidRPr="002C04CC">
        <w:instrText xml:space="preserve"> REF _Ref58497423 \h </w:instrText>
      </w:r>
      <w:r w:rsidR="004A6D69" w:rsidRPr="002C04CC">
        <w:instrText xml:space="preserve"> \* MERGEFORMAT </w:instrText>
      </w:r>
      <w:r w:rsidR="007A038A" w:rsidRPr="005E21FB">
        <w:fldChar w:fldCharType="separate"/>
      </w:r>
      <w:r w:rsidR="00995063">
        <w:rPr>
          <w:noProof/>
        </w:rPr>
        <w:t>149</w:t>
      </w:r>
      <w:r w:rsidR="007A038A" w:rsidRPr="005E21FB">
        <w:fldChar w:fldCharType="end"/>
      </w:r>
      <w:r w:rsidR="00E512A8" w:rsidRPr="00E67920">
        <w:t xml:space="preserve"> и</w:t>
      </w:r>
      <w:r w:rsidR="007A038A" w:rsidRPr="00E67920">
        <w:t xml:space="preserve"> </w:t>
      </w:r>
      <w:r w:rsidR="007A038A" w:rsidRPr="005E21FB">
        <w:fldChar w:fldCharType="begin"/>
      </w:r>
      <w:r w:rsidR="007A038A" w:rsidRPr="002C04CC">
        <w:instrText xml:space="preserve"> REF _Ref58497430 \h </w:instrText>
      </w:r>
      <w:r w:rsidR="004A6D69" w:rsidRPr="002C04CC">
        <w:instrText xml:space="preserve"> \* MERGEFORMAT </w:instrText>
      </w:r>
      <w:r w:rsidR="007A038A" w:rsidRPr="005E21FB">
        <w:fldChar w:fldCharType="separate"/>
      </w:r>
      <w:r w:rsidR="00995063">
        <w:rPr>
          <w:noProof/>
        </w:rPr>
        <w:t>150</w:t>
      </w:r>
      <w:r w:rsidR="007A038A" w:rsidRPr="005E21FB">
        <w:fldChar w:fldCharType="end"/>
      </w:r>
      <w:r w:rsidRPr="00E67920">
        <w:t>.</w:t>
      </w:r>
    </w:p>
    <w:p w14:paraId="7D71E450" w14:textId="2ED2072D" w:rsidR="00E512A8" w:rsidRPr="00796910" w:rsidRDefault="00331EB2" w:rsidP="00E512A8">
      <w:pPr>
        <w:pStyle w:val="GOSTFigure"/>
      </w:pPr>
      <w:r w:rsidRPr="00796910">
        <w:rPr>
          <w:noProof/>
        </w:rPr>
        <w:drawing>
          <wp:inline distT="0" distB="0" distL="0" distR="0" wp14:anchorId="4A6A0DC2" wp14:editId="340B4FA3">
            <wp:extent cx="5622878" cy="322682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636939" cy="3234894"/>
                    </a:xfrm>
                    <a:prstGeom prst="rect">
                      <a:avLst/>
                    </a:prstGeom>
                  </pic:spPr>
                </pic:pic>
              </a:graphicData>
            </a:graphic>
          </wp:inline>
        </w:drawing>
      </w:r>
    </w:p>
    <w:p w14:paraId="1550C428" w14:textId="6462FCF0" w:rsidR="00E512A8" w:rsidRPr="002C04CC" w:rsidRDefault="00287FBE" w:rsidP="00E512A8">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55" w:name="_Ref58497423"/>
      <w:bookmarkStart w:id="1456" w:name="_Toc220945206"/>
      <w:r w:rsidR="00995063">
        <w:rPr>
          <w:noProof/>
        </w:rPr>
        <w:t>149</w:t>
      </w:r>
      <w:bookmarkEnd w:id="1455"/>
      <w:r w:rsidRPr="00044123">
        <w:rPr>
          <w:noProof/>
        </w:rPr>
        <w:fldChar w:fldCharType="end"/>
      </w:r>
      <w:r w:rsidR="00E512A8" w:rsidRPr="002C04CC">
        <w:t>. Визуальная форма экземпляра формуляра ЗМР, вкладка «Реквизиты»</w:t>
      </w:r>
      <w:bookmarkEnd w:id="1456"/>
    </w:p>
    <w:p w14:paraId="5681E602" w14:textId="708E8076" w:rsidR="00E512A8" w:rsidRPr="002C04CC" w:rsidRDefault="00331EB2" w:rsidP="00E512A8">
      <w:pPr>
        <w:pStyle w:val="GOSTFigure"/>
      </w:pPr>
      <w:r w:rsidRPr="00044123">
        <w:rPr>
          <w:noProof/>
        </w:rPr>
        <w:lastRenderedPageBreak/>
        <w:drawing>
          <wp:inline distT="0" distB="0" distL="0" distR="0" wp14:anchorId="25E31F1D" wp14:editId="14C36935">
            <wp:extent cx="6120130" cy="297942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6120130" cy="2979420"/>
                    </a:xfrm>
                    <a:prstGeom prst="rect">
                      <a:avLst/>
                    </a:prstGeom>
                  </pic:spPr>
                </pic:pic>
              </a:graphicData>
            </a:graphic>
          </wp:inline>
        </w:drawing>
      </w:r>
    </w:p>
    <w:p w14:paraId="5061AC66" w14:textId="448E6E43" w:rsidR="00E512A8" w:rsidRPr="002C04CC" w:rsidRDefault="00287FBE" w:rsidP="00E512A8">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57" w:name="_Ref58497430"/>
      <w:bookmarkStart w:id="1458" w:name="_Toc220945207"/>
      <w:r w:rsidR="00995063">
        <w:rPr>
          <w:noProof/>
        </w:rPr>
        <w:t>150</w:t>
      </w:r>
      <w:bookmarkEnd w:id="1457"/>
      <w:r w:rsidRPr="00044123">
        <w:rPr>
          <w:noProof/>
        </w:rPr>
        <w:fldChar w:fldCharType="end"/>
      </w:r>
      <w:r w:rsidR="00E512A8" w:rsidRPr="002C04CC">
        <w:t>. Визуальная форма экземпляра формуляра ЗМР, вкладка «Информация о выплатах»</w:t>
      </w:r>
      <w:bookmarkEnd w:id="1458"/>
    </w:p>
    <w:p w14:paraId="4E1F9E72" w14:textId="09AF90FC" w:rsidR="00606B8F" w:rsidRPr="002C04CC" w:rsidRDefault="00606B8F" w:rsidP="0006764E">
      <w:pPr>
        <w:pStyle w:val="GOSTListnum"/>
        <w:numPr>
          <w:ilvl w:val="0"/>
          <w:numId w:val="24"/>
        </w:numPr>
        <w:rPr>
          <w:lang w:eastAsia="zh-CN"/>
        </w:rPr>
      </w:pPr>
      <w:r w:rsidRPr="002C04CC">
        <w:rPr>
          <w:lang w:eastAsia="zh-CN"/>
        </w:rPr>
        <w:t>Проверить заполнение всех обязательных полей формуляра и при необходимости отредактировать. Перечень полей и правила их</w:t>
      </w:r>
      <w:r w:rsidR="00377F60" w:rsidRPr="002C04CC">
        <w:rPr>
          <w:lang w:eastAsia="zh-CN"/>
        </w:rPr>
        <w:t xml:space="preserve"> заполнения приведены в таблице</w:t>
      </w:r>
      <w:r w:rsidR="006409EE" w:rsidRPr="002C04CC">
        <w:rPr>
          <w:lang w:eastAsia="zh-CN"/>
        </w:rPr>
        <w:t> </w:t>
      </w:r>
      <w:r w:rsidR="006409EE" w:rsidRPr="00044123">
        <w:rPr>
          <w:lang w:eastAsia="zh-CN"/>
        </w:rPr>
        <w:fldChar w:fldCharType="begin"/>
      </w:r>
      <w:r w:rsidR="006409EE" w:rsidRPr="002C04CC">
        <w:rPr>
          <w:lang w:eastAsia="zh-CN"/>
        </w:rPr>
        <w:instrText xml:space="preserve"> REF _Ref98930006 \h </w:instrText>
      </w:r>
      <w:r w:rsidR="004A6D69" w:rsidRPr="002C04CC">
        <w:rPr>
          <w:lang w:eastAsia="zh-CN"/>
        </w:rPr>
        <w:instrText xml:space="preserve"> \* MERGEFORMAT </w:instrText>
      </w:r>
      <w:r w:rsidR="006409EE" w:rsidRPr="00044123">
        <w:rPr>
          <w:lang w:eastAsia="zh-CN"/>
        </w:rPr>
      </w:r>
      <w:r w:rsidR="006409EE" w:rsidRPr="00044123">
        <w:rPr>
          <w:lang w:eastAsia="zh-CN"/>
        </w:rPr>
        <w:fldChar w:fldCharType="separate"/>
      </w:r>
      <w:r w:rsidR="00995063">
        <w:rPr>
          <w:noProof/>
        </w:rPr>
        <w:t>20</w:t>
      </w:r>
      <w:r w:rsidR="006409EE" w:rsidRPr="00044123">
        <w:rPr>
          <w:lang w:eastAsia="zh-CN"/>
        </w:rPr>
        <w:fldChar w:fldCharType="end"/>
      </w:r>
      <w:r w:rsidR="006409EE" w:rsidRPr="002C04CC">
        <w:rPr>
          <w:lang w:eastAsia="zh-CN"/>
        </w:rPr>
        <w:t>.</w:t>
      </w:r>
    </w:p>
    <w:p w14:paraId="2E0E49A4" w14:textId="2728C979" w:rsidR="00606B8F" w:rsidRPr="002C04CC" w:rsidRDefault="00287FBE" w:rsidP="00606B8F">
      <w:pPr>
        <w:pStyle w:val="GOSTNameTable"/>
        <w:rPr>
          <w:lang w:eastAsia="zh-CN"/>
        </w:rPr>
      </w:pPr>
      <w:r w:rsidRPr="00044123">
        <w:rPr>
          <w:noProof/>
        </w:rPr>
        <w:fldChar w:fldCharType="begin"/>
      </w:r>
      <w:r w:rsidRPr="002C04CC">
        <w:rPr>
          <w:noProof/>
        </w:rPr>
        <w:instrText xml:space="preserve"> SEQ Таблица \* ARABIC </w:instrText>
      </w:r>
      <w:r w:rsidRPr="00044123">
        <w:rPr>
          <w:noProof/>
        </w:rPr>
        <w:fldChar w:fldCharType="separate"/>
      </w:r>
      <w:bookmarkStart w:id="1459" w:name="_Ref98930006"/>
      <w:bookmarkStart w:id="1460" w:name="_Toc220945057"/>
      <w:r w:rsidR="00995063">
        <w:rPr>
          <w:noProof/>
        </w:rPr>
        <w:t>20</w:t>
      </w:r>
      <w:bookmarkEnd w:id="1459"/>
      <w:r w:rsidRPr="00044123">
        <w:rPr>
          <w:noProof/>
        </w:rPr>
        <w:fldChar w:fldCharType="end"/>
      </w:r>
      <w:r w:rsidR="00606B8F" w:rsidRPr="002C04CC">
        <w:t xml:space="preserve">. Правила заполнения реквизитов формуляра </w:t>
      </w:r>
      <w:r w:rsidR="00377F60" w:rsidRPr="002C04CC">
        <w:rPr>
          <w:lang w:eastAsia="zh-CN"/>
        </w:rPr>
        <w:t>ЗМР</w:t>
      </w:r>
      <w:bookmarkEnd w:id="1460"/>
    </w:p>
    <w:tbl>
      <w:tblPr>
        <w:tblStyle w:val="GOSTTable"/>
        <w:tblW w:w="5000" w:type="pct"/>
        <w:tblLook w:val="04A0" w:firstRow="1" w:lastRow="0" w:firstColumn="1" w:lastColumn="0" w:noHBand="0" w:noVBand="1"/>
      </w:tblPr>
      <w:tblGrid>
        <w:gridCol w:w="2763"/>
        <w:gridCol w:w="6865"/>
      </w:tblGrid>
      <w:tr w:rsidR="00606B8F" w:rsidRPr="002C04CC" w14:paraId="406E1E97" w14:textId="77777777" w:rsidTr="00606B8F">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752BE454" w14:textId="77777777" w:rsidR="00606B8F" w:rsidRPr="002C04CC" w:rsidRDefault="00606B8F" w:rsidP="00606B8F">
            <w:pPr>
              <w:pStyle w:val="GOSTTableHead"/>
              <w:rPr>
                <w:lang w:eastAsia="zh-CN"/>
              </w:rPr>
            </w:pPr>
            <w:r w:rsidRPr="002C04CC">
              <w:rPr>
                <w:lang w:eastAsia="zh-CN"/>
              </w:rPr>
              <w:t>Наименование реквизита</w:t>
            </w:r>
          </w:p>
        </w:tc>
        <w:tc>
          <w:tcPr>
            <w:tcW w:w="3565" w:type="pct"/>
          </w:tcPr>
          <w:p w14:paraId="2FE35CDC" w14:textId="77777777" w:rsidR="00606B8F" w:rsidRPr="002C04CC" w:rsidRDefault="00606B8F" w:rsidP="00606B8F">
            <w:pPr>
              <w:pStyle w:val="GOSTTableHead"/>
              <w:rPr>
                <w:lang w:eastAsia="zh-CN"/>
              </w:rPr>
            </w:pPr>
            <w:r w:rsidRPr="002C04CC">
              <w:rPr>
                <w:lang w:eastAsia="zh-CN"/>
              </w:rPr>
              <w:t>Правила заполнения реквизита</w:t>
            </w:r>
          </w:p>
        </w:tc>
      </w:tr>
      <w:tr w:rsidR="00606B8F" w:rsidRPr="002C04CC" w14:paraId="31B0366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B98694F" w14:textId="77777777" w:rsidR="00606B8F" w:rsidRPr="002C04CC" w:rsidRDefault="00606B8F" w:rsidP="00606B8F">
            <w:pPr>
              <w:pStyle w:val="GOSTTablenorm"/>
              <w:rPr>
                <w:lang w:eastAsia="zh-CN"/>
              </w:rPr>
            </w:pPr>
            <w:r w:rsidRPr="002C04CC">
              <w:rPr>
                <w:lang w:eastAsia="zh-CN"/>
              </w:rPr>
              <w:t>Номер документа</w:t>
            </w:r>
          </w:p>
        </w:tc>
        <w:tc>
          <w:tcPr>
            <w:tcW w:w="3565" w:type="pct"/>
          </w:tcPr>
          <w:p w14:paraId="010CEF78" w14:textId="77777777" w:rsidR="00606B8F" w:rsidRPr="002C04CC" w:rsidRDefault="00606B8F" w:rsidP="00606B8F">
            <w:pPr>
              <w:pStyle w:val="GOSTTablenorm"/>
              <w:rPr>
                <w:lang w:eastAsia="zh-CN"/>
              </w:rPr>
            </w:pPr>
            <w:r w:rsidRPr="002C04CC">
              <w:rPr>
                <w:lang w:eastAsia="zh-CN"/>
              </w:rPr>
              <w:t>Заполняется вручную номером по порядку, либо автоматически системой.</w:t>
            </w:r>
          </w:p>
          <w:p w14:paraId="684B740E" w14:textId="52DDFE8E" w:rsidR="00606B8F" w:rsidRPr="002C04CC" w:rsidRDefault="00606B8F" w:rsidP="003B6481">
            <w:pPr>
              <w:pStyle w:val="GOSTTablenorm"/>
              <w:rPr>
                <w:lang w:eastAsia="zh-CN"/>
              </w:rPr>
            </w:pPr>
            <w:r w:rsidRPr="002C04CC">
              <w:rPr>
                <w:lang w:eastAsia="zh-CN"/>
              </w:rPr>
              <w:t>Нумерация должна быть уникальной в пределах даты, за которую сформирован документ в разрезе каждого клиента</w:t>
            </w:r>
          </w:p>
        </w:tc>
      </w:tr>
      <w:tr w:rsidR="00606B8F" w:rsidRPr="002C04CC" w14:paraId="3326B4AA"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5023A8EA" w14:textId="77777777" w:rsidR="00606B8F" w:rsidRPr="002C04CC" w:rsidRDefault="00606B8F" w:rsidP="00606B8F">
            <w:pPr>
              <w:pStyle w:val="GOSTTablenorm"/>
              <w:rPr>
                <w:lang w:eastAsia="zh-CN"/>
              </w:rPr>
            </w:pPr>
            <w:r w:rsidRPr="002C04CC">
              <w:rPr>
                <w:lang w:eastAsia="zh-CN"/>
              </w:rPr>
              <w:t>Дата документа</w:t>
            </w:r>
          </w:p>
        </w:tc>
        <w:tc>
          <w:tcPr>
            <w:tcW w:w="3565" w:type="pct"/>
          </w:tcPr>
          <w:p w14:paraId="03140C40" w14:textId="297B719E" w:rsidR="00606B8F" w:rsidRPr="002C04CC" w:rsidRDefault="00606B8F" w:rsidP="003B6481">
            <w:pPr>
              <w:pStyle w:val="GOSTTablenorm"/>
              <w:rPr>
                <w:lang w:eastAsia="zh-CN"/>
              </w:rPr>
            </w:pPr>
            <w:r w:rsidRPr="002C04CC">
              <w:rPr>
                <w:lang w:eastAsia="zh-CN"/>
              </w:rPr>
              <w:t>Указывается дата формирования документа. По умолчанию указывается текущая системная дата</w:t>
            </w:r>
          </w:p>
        </w:tc>
      </w:tr>
      <w:tr w:rsidR="00606B8F" w:rsidRPr="002C04CC" w14:paraId="14628B6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EEDA730" w14:textId="77777777" w:rsidR="00606B8F" w:rsidRPr="002C04CC" w:rsidRDefault="00606B8F" w:rsidP="00606B8F">
            <w:pPr>
              <w:pStyle w:val="GOSTTablenorm"/>
            </w:pPr>
            <w:r w:rsidRPr="002C04CC">
              <w:t>Уровень конфиденциальности</w:t>
            </w:r>
          </w:p>
        </w:tc>
        <w:tc>
          <w:tcPr>
            <w:tcW w:w="3565" w:type="pct"/>
          </w:tcPr>
          <w:p w14:paraId="2E33CD95" w14:textId="7FC280AD" w:rsidR="00606B8F" w:rsidRPr="002C04CC" w:rsidRDefault="00606B8F" w:rsidP="003B6481">
            <w:pPr>
              <w:pStyle w:val="GOSTTablenorm"/>
            </w:pPr>
            <w:r w:rsidRPr="002C04CC">
              <w:t>Заполняется значением из выпадающего списка: «Несекретно», «Для служебного пользования». По умолчанию указывается значение «Несекретно»</w:t>
            </w:r>
          </w:p>
        </w:tc>
      </w:tr>
      <w:tr w:rsidR="00606B8F" w:rsidRPr="002C04CC" w14:paraId="125E85D5"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38A795C" w14:textId="77777777" w:rsidR="00606B8F" w:rsidRPr="00A87740" w:rsidRDefault="00606B8F" w:rsidP="00606B8F">
            <w:pPr>
              <w:pStyle w:val="GOSTTablenorm"/>
              <w:rPr>
                <w:rStyle w:val="GOSTSymBold"/>
              </w:rPr>
            </w:pPr>
            <w:r w:rsidRPr="002C04CC">
              <w:rPr>
                <w:rStyle w:val="GOSTSymBold"/>
              </w:rPr>
              <w:t>Вкладка «Реквизиты»</w:t>
            </w:r>
          </w:p>
        </w:tc>
      </w:tr>
      <w:tr w:rsidR="00606B8F" w:rsidRPr="002C04CC" w14:paraId="42229DA0"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4F40F3D3" w14:textId="77777777" w:rsidR="00606B8F" w:rsidRPr="002C04CC" w:rsidRDefault="00606B8F" w:rsidP="00606B8F">
            <w:pPr>
              <w:pStyle w:val="GOSTTablenorm"/>
              <w:rPr>
                <w:lang w:eastAsia="zh-CN"/>
              </w:rPr>
            </w:pPr>
            <w:r w:rsidRPr="002C04CC">
              <w:rPr>
                <w:lang w:eastAsia="zh-CN"/>
              </w:rPr>
              <w:t>Код по Сводному реестру</w:t>
            </w:r>
          </w:p>
        </w:tc>
        <w:tc>
          <w:tcPr>
            <w:tcW w:w="3565" w:type="pct"/>
          </w:tcPr>
          <w:p w14:paraId="10DE7B08" w14:textId="681ACB11" w:rsidR="00686624" w:rsidRPr="002C04CC" w:rsidRDefault="00606B8F" w:rsidP="009604D5">
            <w:pPr>
              <w:pStyle w:val="GOSTTablenorm"/>
            </w:pPr>
            <w:r w:rsidRPr="002C04CC">
              <w:t>Заполняется значением реквизита «Код организации» записи справочника «Сводный реестр», соответствующей текущему пользователю</w:t>
            </w:r>
          </w:p>
        </w:tc>
      </w:tr>
      <w:tr w:rsidR="00606B8F" w:rsidRPr="002C04CC" w14:paraId="481F2CD1"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505D40C" w14:textId="77777777" w:rsidR="00606B8F" w:rsidRPr="002C04CC" w:rsidRDefault="00606B8F" w:rsidP="00606B8F">
            <w:pPr>
              <w:pStyle w:val="GOSTTablenorm"/>
              <w:rPr>
                <w:lang w:eastAsia="zh-CN"/>
              </w:rPr>
            </w:pPr>
            <w:r w:rsidRPr="002C04CC">
              <w:rPr>
                <w:lang w:eastAsia="zh-CN"/>
              </w:rPr>
              <w:t>Номер лицевого счета</w:t>
            </w:r>
            <w:r w:rsidRPr="002C04CC">
              <w:t xml:space="preserve"> </w:t>
            </w:r>
          </w:p>
        </w:tc>
        <w:tc>
          <w:tcPr>
            <w:tcW w:w="3565" w:type="pct"/>
          </w:tcPr>
          <w:p w14:paraId="0BA4B0CC" w14:textId="4C2BB035" w:rsidR="00606B8F" w:rsidRPr="002C04CC" w:rsidRDefault="00064AB5" w:rsidP="003B6481">
            <w:pPr>
              <w:pStyle w:val="GOSTTablenorm"/>
              <w:rPr>
                <w:lang w:eastAsia="zh-CN"/>
              </w:rPr>
            </w:pPr>
            <w:r w:rsidRPr="002C04CC">
              <w:rPr>
                <w:lang w:eastAsia="zh-CN"/>
              </w:rPr>
              <w:t xml:space="preserve">Заполняется </w:t>
            </w:r>
            <w:r w:rsidR="00492574" w:rsidRPr="002C04CC">
              <w:t>выбором из справочника «Книга регистрации лицевых счетов»</w:t>
            </w:r>
            <w:r w:rsidR="00492574" w:rsidRPr="002C04CC">
              <w:rPr>
                <w:lang w:eastAsia="zh-CN"/>
              </w:rPr>
              <w:t xml:space="preserve">. </w:t>
            </w:r>
            <w:r w:rsidR="00492574" w:rsidRPr="002C04CC">
              <w:t>При наличии только одного ЛС поле заполняется автоматически</w:t>
            </w:r>
          </w:p>
        </w:tc>
      </w:tr>
      <w:tr w:rsidR="00606B8F" w:rsidRPr="002C04CC" w14:paraId="5167CFCE"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F073C4B" w14:textId="77777777" w:rsidR="00606B8F" w:rsidRPr="002C04CC" w:rsidRDefault="00606B8F" w:rsidP="00606B8F">
            <w:pPr>
              <w:pStyle w:val="GOSTTablenorm"/>
              <w:rPr>
                <w:lang w:eastAsia="zh-CN"/>
              </w:rPr>
            </w:pPr>
            <w:r w:rsidRPr="002C04CC">
              <w:t>Наименование клиента</w:t>
            </w:r>
          </w:p>
        </w:tc>
        <w:tc>
          <w:tcPr>
            <w:tcW w:w="3565" w:type="pct"/>
          </w:tcPr>
          <w:p w14:paraId="03A0F872" w14:textId="0645E3BE" w:rsidR="00606B8F" w:rsidRPr="002C04CC" w:rsidRDefault="00606B8F"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606B8F" w:rsidRPr="002C04CC" w14:paraId="30DB51D3"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69BF9FD" w14:textId="77777777" w:rsidR="00606B8F" w:rsidRPr="002C04CC" w:rsidRDefault="00606B8F" w:rsidP="00606B8F">
            <w:pPr>
              <w:pStyle w:val="GOSTTablenorm"/>
            </w:pPr>
            <w:r w:rsidRPr="002C04CC">
              <w:t>Главный распорядитель бюджетных средств</w:t>
            </w:r>
          </w:p>
        </w:tc>
        <w:tc>
          <w:tcPr>
            <w:tcW w:w="3565" w:type="pct"/>
          </w:tcPr>
          <w:p w14:paraId="78D224D1" w14:textId="423EB615" w:rsidR="00606B8F" w:rsidRPr="002C04CC" w:rsidRDefault="00606B8F"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606B8F" w:rsidRPr="002C04CC" w14:paraId="6DAA1B4B"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8DED4B5" w14:textId="77777777" w:rsidR="00606B8F" w:rsidRPr="002C04CC" w:rsidRDefault="00606B8F" w:rsidP="00606B8F">
            <w:pPr>
              <w:pStyle w:val="GOSTTablenorm"/>
            </w:pPr>
            <w:r w:rsidRPr="002C04CC">
              <w:lastRenderedPageBreak/>
              <w:t>Код главы по БК</w:t>
            </w:r>
          </w:p>
        </w:tc>
        <w:tc>
          <w:tcPr>
            <w:tcW w:w="3565" w:type="pct"/>
          </w:tcPr>
          <w:p w14:paraId="4793016A" w14:textId="7ADC1719" w:rsidR="00606B8F" w:rsidRPr="002C04CC" w:rsidRDefault="00606B8F"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606B8F" w:rsidRPr="002C04CC" w14:paraId="4468679C"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1E5F9A5" w14:textId="77777777" w:rsidR="00606B8F" w:rsidRPr="002C04CC" w:rsidRDefault="00606B8F" w:rsidP="00606B8F">
            <w:pPr>
              <w:pStyle w:val="GOSTTablenorm"/>
              <w:rPr>
                <w:lang w:eastAsia="zh-CN"/>
              </w:rPr>
            </w:pPr>
            <w:r w:rsidRPr="002C04CC">
              <w:rPr>
                <w:lang w:eastAsia="zh-CN"/>
              </w:rPr>
              <w:t>Наименование бюджета</w:t>
            </w:r>
          </w:p>
        </w:tc>
        <w:tc>
          <w:tcPr>
            <w:tcW w:w="3565" w:type="pct"/>
          </w:tcPr>
          <w:p w14:paraId="5EA6E9E9" w14:textId="686F0142" w:rsidR="00606B8F" w:rsidRPr="002C04CC" w:rsidRDefault="00606B8F"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606B8F" w:rsidRPr="002C04CC" w14:paraId="2D6055F4"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45BAEF3" w14:textId="77777777" w:rsidR="00606B8F" w:rsidRPr="002C04CC" w:rsidRDefault="00606B8F" w:rsidP="00606B8F">
            <w:pPr>
              <w:pStyle w:val="GOSTTablenorm"/>
              <w:rPr>
                <w:lang w:eastAsia="zh-CN"/>
              </w:rPr>
            </w:pPr>
            <w:r w:rsidRPr="002C04CC">
              <w:rPr>
                <w:lang w:eastAsia="zh-CN"/>
              </w:rPr>
              <w:t>Финансовый орган</w:t>
            </w:r>
          </w:p>
        </w:tc>
        <w:tc>
          <w:tcPr>
            <w:tcW w:w="3565" w:type="pct"/>
          </w:tcPr>
          <w:p w14:paraId="7C5393F7" w14:textId="05901F77" w:rsidR="00606B8F" w:rsidRPr="002C04CC" w:rsidRDefault="00606B8F"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606B8F" w:rsidRPr="002C04CC" w14:paraId="3665BB63"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3CE48C8" w14:textId="77777777" w:rsidR="00606B8F" w:rsidRPr="002C04CC" w:rsidRDefault="00606B8F" w:rsidP="00606B8F">
            <w:pPr>
              <w:pStyle w:val="GOSTTablenorm"/>
              <w:rPr>
                <w:lang w:eastAsia="zh-CN"/>
              </w:rPr>
            </w:pPr>
            <w:r w:rsidRPr="002C04CC">
              <w:rPr>
                <w:lang w:eastAsia="zh-CN"/>
              </w:rPr>
              <w:t>Код ФО по СР</w:t>
            </w:r>
          </w:p>
        </w:tc>
        <w:tc>
          <w:tcPr>
            <w:tcW w:w="3565" w:type="pct"/>
          </w:tcPr>
          <w:p w14:paraId="7BCB0402" w14:textId="0513CD95" w:rsidR="00606B8F" w:rsidRPr="002C04CC" w:rsidRDefault="00606B8F" w:rsidP="003B6481">
            <w:pPr>
              <w:pStyle w:val="GOSTTablenorm"/>
              <w:rPr>
                <w:lang w:eastAsia="zh-CN"/>
              </w:rPr>
            </w:pPr>
            <w:r w:rsidRPr="002C04CC">
              <w:rPr>
                <w:lang w:eastAsia="zh-CN"/>
              </w:rPr>
              <w:t>Заполняется автоматически на основании значения, выбранного в поле «Код по Сводному реестру»</w:t>
            </w:r>
          </w:p>
        </w:tc>
      </w:tr>
      <w:tr w:rsidR="00606B8F" w:rsidRPr="002C04CC" w14:paraId="0B452B23"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7D285C6" w14:textId="77777777" w:rsidR="00606B8F" w:rsidRPr="002C04CC" w:rsidRDefault="00606B8F" w:rsidP="00606B8F">
            <w:pPr>
              <w:pStyle w:val="GOSTTablenorm"/>
              <w:rPr>
                <w:lang w:eastAsia="zh-CN"/>
              </w:rPr>
            </w:pPr>
            <w:r w:rsidRPr="002C04CC">
              <w:rPr>
                <w:lang w:eastAsia="zh-CN"/>
              </w:rPr>
              <w:t>Федеральное казначейство, орган Федерального казначейства</w:t>
            </w:r>
          </w:p>
        </w:tc>
        <w:tc>
          <w:tcPr>
            <w:tcW w:w="3565" w:type="pct"/>
          </w:tcPr>
          <w:p w14:paraId="626301B3" w14:textId="77777777" w:rsidR="00606B8F" w:rsidRPr="002C04CC" w:rsidRDefault="00064AB5" w:rsidP="00606B8F">
            <w:pPr>
              <w:pStyle w:val="GOSTTablenorm"/>
            </w:pPr>
            <w:r w:rsidRPr="002C04CC">
              <w:t>Заполняется автоматически при заполнении поля «Код по КОФК»</w:t>
            </w:r>
          </w:p>
        </w:tc>
      </w:tr>
      <w:tr w:rsidR="00606B8F" w:rsidRPr="002C04CC" w14:paraId="4090F70A"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794A1E6" w14:textId="77777777" w:rsidR="00606B8F" w:rsidRPr="002C04CC" w:rsidRDefault="00606B8F" w:rsidP="00606B8F">
            <w:pPr>
              <w:pStyle w:val="GOSTTablenorm"/>
              <w:rPr>
                <w:lang w:eastAsia="zh-CN"/>
              </w:rPr>
            </w:pPr>
            <w:r w:rsidRPr="002C04CC">
              <w:rPr>
                <w:lang w:eastAsia="zh-CN"/>
              </w:rPr>
              <w:t>Код по КОФК</w:t>
            </w:r>
          </w:p>
        </w:tc>
        <w:tc>
          <w:tcPr>
            <w:tcW w:w="3565" w:type="pct"/>
          </w:tcPr>
          <w:p w14:paraId="1C13D9A3" w14:textId="63C28D31" w:rsidR="00606B8F" w:rsidRPr="002C04CC" w:rsidRDefault="00606B8F" w:rsidP="003B6481">
            <w:pPr>
              <w:pStyle w:val="GOSTTablenorm"/>
            </w:pPr>
            <w:r w:rsidRPr="002C04CC">
              <w:t>При ручном вводе заполняется автоматически в соответствии с централизованным справочником ФК</w:t>
            </w:r>
          </w:p>
        </w:tc>
      </w:tr>
      <w:tr w:rsidR="00606B8F" w:rsidRPr="002C04CC" w14:paraId="6134F3B5"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146216A6" w14:textId="77777777" w:rsidR="00606B8F" w:rsidRPr="002C04CC" w:rsidRDefault="00606B8F" w:rsidP="00606B8F">
            <w:pPr>
              <w:pStyle w:val="GOSTTablenorm"/>
              <w:rPr>
                <w:lang w:eastAsia="zh-CN"/>
              </w:rPr>
            </w:pPr>
            <w:r w:rsidRPr="002C04CC">
              <w:rPr>
                <w:lang w:eastAsia="zh-CN"/>
              </w:rPr>
              <w:t>Учетный номер БО</w:t>
            </w:r>
          </w:p>
        </w:tc>
        <w:tc>
          <w:tcPr>
            <w:tcW w:w="3565" w:type="pct"/>
          </w:tcPr>
          <w:p w14:paraId="120B93E2" w14:textId="39AF7641" w:rsidR="00606B8F" w:rsidRPr="002C04CC" w:rsidRDefault="00064AB5" w:rsidP="003B6481">
            <w:pPr>
              <w:pStyle w:val="GOSTTablenorm"/>
            </w:pPr>
            <w:r w:rsidRPr="002C04CC">
              <w:t>Указывается учетный номер связанного БО. Заполняется путем выбора из перечня доступных БО</w:t>
            </w:r>
          </w:p>
        </w:tc>
      </w:tr>
      <w:tr w:rsidR="00606B8F" w:rsidRPr="002C04CC" w14:paraId="1A055950"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7763FD8" w14:textId="77777777" w:rsidR="00606B8F" w:rsidRPr="002C04CC" w:rsidRDefault="00606B8F" w:rsidP="00606B8F">
            <w:pPr>
              <w:pStyle w:val="GOSTTablenorm"/>
              <w:rPr>
                <w:lang w:eastAsia="zh-CN"/>
              </w:rPr>
            </w:pPr>
            <w:r w:rsidRPr="002C04CC">
              <w:rPr>
                <w:lang w:eastAsia="zh-CN"/>
              </w:rPr>
              <w:t>Учетный номер ДО</w:t>
            </w:r>
          </w:p>
        </w:tc>
        <w:tc>
          <w:tcPr>
            <w:tcW w:w="3565" w:type="pct"/>
          </w:tcPr>
          <w:p w14:paraId="1E7C1A30" w14:textId="1B587335" w:rsidR="00606B8F" w:rsidRPr="002C04CC" w:rsidRDefault="00064AB5" w:rsidP="003B6481">
            <w:pPr>
              <w:pStyle w:val="GOSTTablenorm"/>
            </w:pPr>
            <w:r w:rsidRPr="002C04CC">
              <w:t>Указывается учетный номер связанного ДО. Заполняется путем выбора из перечня доступных ДО</w:t>
            </w:r>
          </w:p>
        </w:tc>
      </w:tr>
      <w:tr w:rsidR="00064AB5" w:rsidRPr="002C04CC" w14:paraId="0896C4A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A401C8A" w14:textId="77777777" w:rsidR="00064AB5" w:rsidRPr="002C04CC" w:rsidRDefault="00064AB5" w:rsidP="00606B8F">
            <w:pPr>
              <w:pStyle w:val="GOSTTablenorm"/>
              <w:rPr>
                <w:lang w:eastAsia="zh-CN"/>
              </w:rPr>
            </w:pPr>
            <w:r w:rsidRPr="002C04CC">
              <w:rPr>
                <w:lang w:eastAsia="zh-CN"/>
              </w:rPr>
              <w:t>Резервное поле 1</w:t>
            </w:r>
          </w:p>
        </w:tc>
        <w:tc>
          <w:tcPr>
            <w:tcW w:w="3565" w:type="pct"/>
            <w:vMerge w:val="restart"/>
          </w:tcPr>
          <w:p w14:paraId="6893C919" w14:textId="2B4878B2" w:rsidR="00064AB5" w:rsidRPr="002C04CC" w:rsidRDefault="00064AB5" w:rsidP="003B6481">
            <w:pPr>
              <w:pStyle w:val="GOSTTablenorm"/>
            </w:pPr>
            <w:r w:rsidRPr="002C04CC">
              <w:t>Указывается номер реестровой записи соглашения по МБТ, на основании которого было поставлено на учет соответствующее БО. Поле заполняется в случае двух и более соглашений по МБТ</w:t>
            </w:r>
          </w:p>
        </w:tc>
      </w:tr>
      <w:tr w:rsidR="00064AB5" w:rsidRPr="002C04CC" w14:paraId="0F20AA0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B03558C" w14:textId="77777777" w:rsidR="00064AB5" w:rsidRPr="002C04CC" w:rsidRDefault="00064AB5" w:rsidP="00606B8F">
            <w:pPr>
              <w:pStyle w:val="GOSTTablenorm"/>
              <w:rPr>
                <w:lang w:eastAsia="zh-CN"/>
              </w:rPr>
            </w:pPr>
            <w:r w:rsidRPr="002C04CC">
              <w:rPr>
                <w:lang w:eastAsia="zh-CN"/>
              </w:rPr>
              <w:t>Резервное поле 2</w:t>
            </w:r>
          </w:p>
        </w:tc>
        <w:tc>
          <w:tcPr>
            <w:tcW w:w="3565" w:type="pct"/>
            <w:vMerge/>
          </w:tcPr>
          <w:p w14:paraId="69F5A0A4" w14:textId="77777777" w:rsidR="00064AB5" w:rsidRPr="002C04CC" w:rsidRDefault="00064AB5" w:rsidP="00606B8F">
            <w:pPr>
              <w:pStyle w:val="GOSTTablenorm"/>
            </w:pPr>
          </w:p>
        </w:tc>
      </w:tr>
      <w:tr w:rsidR="00064AB5" w:rsidRPr="002C04CC" w14:paraId="0F5C443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3282223" w14:textId="77777777" w:rsidR="00064AB5" w:rsidRPr="002C04CC" w:rsidRDefault="00064AB5" w:rsidP="00606B8F">
            <w:pPr>
              <w:pStyle w:val="GOSTTablenorm"/>
              <w:rPr>
                <w:lang w:eastAsia="zh-CN"/>
              </w:rPr>
            </w:pPr>
            <w:r w:rsidRPr="002C04CC">
              <w:rPr>
                <w:lang w:eastAsia="zh-CN"/>
              </w:rPr>
              <w:t>Резервное поле 3</w:t>
            </w:r>
          </w:p>
        </w:tc>
        <w:tc>
          <w:tcPr>
            <w:tcW w:w="3565" w:type="pct"/>
            <w:vMerge/>
          </w:tcPr>
          <w:p w14:paraId="65B2971E" w14:textId="77777777" w:rsidR="00064AB5" w:rsidRPr="002C04CC" w:rsidRDefault="00064AB5" w:rsidP="00606B8F">
            <w:pPr>
              <w:pStyle w:val="GOSTTablenorm"/>
            </w:pPr>
          </w:p>
        </w:tc>
      </w:tr>
      <w:tr w:rsidR="00606B8F" w:rsidRPr="002C04CC" w14:paraId="01C1D2E7"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1B20EE1" w14:textId="77777777" w:rsidR="00606B8F" w:rsidRPr="002C04CC" w:rsidRDefault="00606B8F" w:rsidP="00606B8F">
            <w:pPr>
              <w:pStyle w:val="GOSTTablenorm"/>
              <w:rPr>
                <w:lang w:eastAsia="zh-CN"/>
              </w:rPr>
            </w:pPr>
            <w:r w:rsidRPr="002C04CC">
              <w:rPr>
                <w:lang w:eastAsia="zh-CN"/>
              </w:rPr>
              <w:t>Сумма всего</w:t>
            </w:r>
          </w:p>
        </w:tc>
        <w:tc>
          <w:tcPr>
            <w:tcW w:w="3565" w:type="pct"/>
          </w:tcPr>
          <w:p w14:paraId="06F1B538" w14:textId="164B003C" w:rsidR="00606B8F" w:rsidRPr="002C04CC" w:rsidRDefault="00064AB5" w:rsidP="003B6481">
            <w:pPr>
              <w:pStyle w:val="GOSTTablenorm"/>
            </w:pPr>
            <w:r w:rsidRPr="002C04CC">
              <w:t>При ручном вводе заполняется автоматически при сохранении документа. Рассчитывается суммированием значений реквизита «Сумма выплаты» для строк блока «Информация о выплатах»</w:t>
            </w:r>
          </w:p>
        </w:tc>
      </w:tr>
      <w:tr w:rsidR="00606B8F" w:rsidRPr="002C04CC" w14:paraId="58E3DEA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03C4AC2F" w14:textId="77777777" w:rsidR="00606B8F" w:rsidRPr="002C04CC" w:rsidRDefault="00606B8F" w:rsidP="00606B8F">
            <w:pPr>
              <w:pStyle w:val="GOSTTablenorm"/>
              <w:rPr>
                <w:lang w:eastAsia="zh-CN"/>
              </w:rPr>
            </w:pPr>
            <w:r w:rsidRPr="002C04CC">
              <w:rPr>
                <w:lang w:eastAsia="zh-CN"/>
              </w:rPr>
              <w:t>Сумма исполнения всего</w:t>
            </w:r>
          </w:p>
        </w:tc>
        <w:tc>
          <w:tcPr>
            <w:tcW w:w="3565" w:type="pct"/>
          </w:tcPr>
          <w:p w14:paraId="2B0E2666" w14:textId="5654C0C8" w:rsidR="00606B8F" w:rsidRPr="002C04CC" w:rsidRDefault="00064AB5" w:rsidP="003B6481">
            <w:pPr>
              <w:pStyle w:val="GOSTTablenorm"/>
            </w:pPr>
            <w:r w:rsidRPr="002C04CC">
              <w:t>Заполняется автоматически по результатам выполнения функции расчета и присвоения суммы исполнения всего</w:t>
            </w:r>
          </w:p>
        </w:tc>
      </w:tr>
      <w:tr w:rsidR="00606B8F" w:rsidRPr="002C04CC" w14:paraId="5D3DE825"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8E27651" w14:textId="77777777" w:rsidR="00606B8F" w:rsidRPr="00A87740" w:rsidRDefault="00606B8F" w:rsidP="00606B8F">
            <w:pPr>
              <w:pStyle w:val="GOSTTablenorm"/>
              <w:rPr>
                <w:rStyle w:val="GOSTSymBold"/>
              </w:rPr>
            </w:pPr>
            <w:r w:rsidRPr="002C04CC">
              <w:rPr>
                <w:rStyle w:val="GOSTSymBold"/>
              </w:rPr>
              <w:t>Вкладка «Информация о выплатах»</w:t>
            </w:r>
          </w:p>
          <w:p w14:paraId="62E1CCF4" w14:textId="2F59D483" w:rsidR="00606B8F" w:rsidRPr="002C04CC" w:rsidRDefault="00606B8F" w:rsidP="00606B8F">
            <w:pPr>
              <w:pStyle w:val="GOSTTablenorm"/>
              <w:rPr>
                <w:rStyle w:val="GOSTSymBold"/>
                <w:b w:val="0"/>
              </w:rPr>
            </w:pPr>
            <w:r w:rsidRPr="002C04CC">
              <w:rPr>
                <w:rStyle w:val="GOSTSymBold"/>
              </w:rPr>
              <w:t xml:space="preserve">Блок «Информация о выплатах». </w:t>
            </w:r>
            <w:r w:rsidRPr="002C04CC">
              <w:rPr>
                <w:rStyle w:val="GOSTSymBold"/>
                <w:b w:val="0"/>
              </w:rPr>
              <w:t>Заполняется путем добавления новой строки. При нажатии на кнопку «Добавить новую строку</w:t>
            </w:r>
            <w:r w:rsidR="00DA6DF8" w:rsidRPr="002C04CC">
              <w:rPr>
                <w:rStyle w:val="GOSTSymBold"/>
                <w:b w:val="0"/>
              </w:rPr>
              <w:t>»</w:t>
            </w:r>
            <w:r w:rsidRPr="002C04CC">
              <w:rPr>
                <w:rStyle w:val="GOSTSymBold"/>
                <w:b w:val="0"/>
              </w:rPr>
              <w:t xml:space="preserve"> открывается окно </w:t>
            </w:r>
            <w:r w:rsidR="00DA6DF8" w:rsidRPr="002C04CC">
              <w:rPr>
                <w:rStyle w:val="GOSTSymBold"/>
                <w:b w:val="0"/>
              </w:rPr>
              <w:t>добавления новой записи (рис. </w:t>
            </w:r>
            <w:r w:rsidR="007A038A" w:rsidRPr="00044123">
              <w:rPr>
                <w:rStyle w:val="GOSTSymBold"/>
                <w:b w:val="0"/>
              </w:rPr>
              <w:fldChar w:fldCharType="begin"/>
            </w:r>
            <w:r w:rsidR="007A038A" w:rsidRPr="002C04CC">
              <w:rPr>
                <w:rStyle w:val="GOSTSymBold"/>
                <w:b w:val="0"/>
              </w:rPr>
              <w:instrText xml:space="preserve"> REF _Ref58498264 \h </w:instrText>
            </w:r>
            <w:r w:rsidR="004A6D69" w:rsidRPr="002C04CC">
              <w:rPr>
                <w:rStyle w:val="GOSTSymBold"/>
                <w:b w:val="0"/>
              </w:rPr>
              <w:instrText xml:space="preserve"> \* MERGEFORMAT </w:instrText>
            </w:r>
            <w:r w:rsidR="007A038A" w:rsidRPr="00044123">
              <w:rPr>
                <w:rStyle w:val="GOSTSymBold"/>
                <w:b w:val="0"/>
              </w:rPr>
            </w:r>
            <w:r w:rsidR="007A038A" w:rsidRPr="00044123">
              <w:rPr>
                <w:rStyle w:val="GOSTSymBold"/>
                <w:b w:val="0"/>
              </w:rPr>
              <w:fldChar w:fldCharType="separate"/>
            </w:r>
            <w:r w:rsidR="00995063">
              <w:rPr>
                <w:noProof/>
              </w:rPr>
              <w:t>151</w:t>
            </w:r>
            <w:r w:rsidR="007A038A" w:rsidRPr="00044123">
              <w:rPr>
                <w:rStyle w:val="GOSTSymBold"/>
                <w:b w:val="0"/>
              </w:rPr>
              <w:fldChar w:fldCharType="end"/>
            </w:r>
            <w:r w:rsidR="00DA6DF8" w:rsidRPr="002C04CC">
              <w:rPr>
                <w:rStyle w:val="GOSTSymBold"/>
                <w:b w:val="0"/>
              </w:rPr>
              <w:t>), где требуется заполнить поля, описание которых представлено ниже.</w:t>
            </w:r>
          </w:p>
          <w:p w14:paraId="0B808A14" w14:textId="0C74A156" w:rsidR="00DA6DF8" w:rsidRPr="002C04CC" w:rsidRDefault="00DA6DF8" w:rsidP="003B6481">
            <w:pPr>
              <w:pStyle w:val="GOSTTablenorm"/>
              <w:rPr>
                <w:rStyle w:val="GOSTSymItalic"/>
                <w:b/>
              </w:rPr>
            </w:pPr>
            <w:r w:rsidRPr="002C04CC">
              <w:rPr>
                <w:rStyle w:val="GOSTSymBold"/>
                <w:b w:val="0"/>
              </w:rPr>
              <w:t xml:space="preserve">После заполнения полей блока нажать на кнопку «Сохранить и создать», а затем на кнопку «Ок». Запись будет добавлена на </w:t>
            </w:r>
            <w:r w:rsidR="00CB21D5" w:rsidRPr="002C04CC">
              <w:rPr>
                <w:rStyle w:val="GOSTSymBold"/>
                <w:b w:val="0"/>
              </w:rPr>
              <w:t>ВФ</w:t>
            </w:r>
          </w:p>
        </w:tc>
      </w:tr>
      <w:tr w:rsidR="00606B8F" w:rsidRPr="002C04CC" w14:paraId="0D65F7D5"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AFFCD34" w14:textId="77777777" w:rsidR="00606B8F" w:rsidRPr="002C04CC" w:rsidRDefault="00DA6DF8" w:rsidP="00606B8F">
            <w:pPr>
              <w:pStyle w:val="GOSTTablenorm"/>
              <w:rPr>
                <w:lang w:eastAsia="zh-CN"/>
              </w:rPr>
            </w:pPr>
            <w:r w:rsidRPr="002C04CC">
              <w:t>№ п/п</w:t>
            </w:r>
          </w:p>
        </w:tc>
        <w:tc>
          <w:tcPr>
            <w:tcW w:w="3565" w:type="pct"/>
          </w:tcPr>
          <w:p w14:paraId="326FFDBD" w14:textId="715E0A33" w:rsidR="00606B8F" w:rsidRPr="002C04CC" w:rsidRDefault="00CB21D5" w:rsidP="003B6481">
            <w:pPr>
              <w:pStyle w:val="GOSTTablenorm"/>
              <w:rPr>
                <w:lang w:eastAsia="zh-CN"/>
              </w:rPr>
            </w:pPr>
            <w:r w:rsidRPr="002C04CC">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RPr="002C04CC" w14:paraId="786B96CD"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BE15463" w14:textId="77777777" w:rsidR="00606B8F" w:rsidRPr="002C04CC" w:rsidRDefault="00DA6DF8" w:rsidP="00606B8F">
            <w:pPr>
              <w:pStyle w:val="GOSTTablenorm"/>
              <w:rPr>
                <w:lang w:eastAsia="zh-CN"/>
              </w:rPr>
            </w:pPr>
            <w:r w:rsidRPr="002C04CC">
              <w:t>Номер банковской карты «Мир»</w:t>
            </w:r>
          </w:p>
        </w:tc>
        <w:tc>
          <w:tcPr>
            <w:tcW w:w="3565" w:type="pct"/>
          </w:tcPr>
          <w:p w14:paraId="2E6F21AC" w14:textId="1ECB0270" w:rsidR="00606B8F" w:rsidRPr="002C04CC" w:rsidRDefault="00064AB5" w:rsidP="00303BE7">
            <w:pPr>
              <w:pStyle w:val="GOSTTablenorm"/>
            </w:pPr>
            <w:r w:rsidRPr="002C04CC">
              <w:t>Указывается номер банковской карты «Мир» получателя средств</w:t>
            </w:r>
            <w:r w:rsidR="00303BE7" w:rsidRPr="002C04CC">
              <w:rPr>
                <w:rStyle w:val="afa"/>
              </w:rPr>
              <w:footnoteReference w:id="12"/>
            </w:r>
          </w:p>
        </w:tc>
      </w:tr>
      <w:tr w:rsidR="00606B8F" w:rsidRPr="002C04CC" w14:paraId="33ACC474"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2853613" w14:textId="77777777" w:rsidR="00606B8F" w:rsidRPr="002C04CC" w:rsidRDefault="00DA6DF8" w:rsidP="00606B8F">
            <w:pPr>
              <w:pStyle w:val="GOSTTablenorm"/>
              <w:rPr>
                <w:lang w:eastAsia="zh-CN"/>
              </w:rPr>
            </w:pPr>
            <w:r w:rsidRPr="002C04CC">
              <w:lastRenderedPageBreak/>
              <w:t>Дата рождения получателя средств</w:t>
            </w:r>
          </w:p>
        </w:tc>
        <w:tc>
          <w:tcPr>
            <w:tcW w:w="3565" w:type="pct"/>
          </w:tcPr>
          <w:p w14:paraId="5B785DA1" w14:textId="3B13CB49" w:rsidR="00606B8F" w:rsidRPr="002C04CC" w:rsidRDefault="00064AB5" w:rsidP="00303BE7">
            <w:pPr>
              <w:pStyle w:val="GOSTTablenorm"/>
            </w:pPr>
            <w:r w:rsidRPr="002C04CC">
              <w:t>Указывается дата рождения получателя средств</w:t>
            </w:r>
            <w:r w:rsidR="00303BE7" w:rsidRPr="002C04CC">
              <w:rPr>
                <w:rStyle w:val="afa"/>
              </w:rPr>
              <w:footnoteReference w:id="13"/>
            </w:r>
          </w:p>
        </w:tc>
      </w:tr>
      <w:tr w:rsidR="00606B8F" w:rsidRPr="002C04CC" w14:paraId="70DB5F48"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05F95D40" w14:textId="77777777" w:rsidR="00606B8F" w:rsidRPr="002C04CC" w:rsidRDefault="00DA6DF8" w:rsidP="00606B8F">
            <w:pPr>
              <w:pStyle w:val="GOSTTablenorm"/>
              <w:rPr>
                <w:lang w:eastAsia="zh-CN"/>
              </w:rPr>
            </w:pPr>
            <w:r w:rsidRPr="002C04CC">
              <w:t>Код вида выплаты</w:t>
            </w:r>
          </w:p>
        </w:tc>
        <w:tc>
          <w:tcPr>
            <w:tcW w:w="3565" w:type="pct"/>
          </w:tcPr>
          <w:p w14:paraId="4A7B2230" w14:textId="4A3A7450" w:rsidR="00606B8F" w:rsidRPr="002C04CC" w:rsidRDefault="00064AB5" w:rsidP="003B6481">
            <w:pPr>
              <w:pStyle w:val="GOSTTablenorm"/>
              <w:rPr>
                <w:lang w:eastAsia="zh-CN"/>
              </w:rPr>
            </w:pPr>
            <w:r w:rsidRPr="002C04CC">
              <w:rPr>
                <w:lang w:eastAsia="zh-CN"/>
              </w:rPr>
              <w:t>Указывается код вида выплаты путем выбора из записей справочника</w:t>
            </w:r>
          </w:p>
        </w:tc>
      </w:tr>
      <w:tr w:rsidR="00606B8F" w:rsidRPr="002C04CC" w14:paraId="37475D82"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AE330D0" w14:textId="77777777" w:rsidR="00606B8F" w:rsidRPr="002C04CC" w:rsidRDefault="00DA6DF8" w:rsidP="00606B8F">
            <w:pPr>
              <w:pStyle w:val="GOSTTablenorm"/>
              <w:rPr>
                <w:lang w:eastAsia="zh-CN"/>
              </w:rPr>
            </w:pPr>
            <w:r w:rsidRPr="002C04CC">
              <w:t>Сумма выплаты</w:t>
            </w:r>
          </w:p>
        </w:tc>
        <w:tc>
          <w:tcPr>
            <w:tcW w:w="3565" w:type="pct"/>
          </w:tcPr>
          <w:p w14:paraId="68D46584" w14:textId="3F8D01F2" w:rsidR="00606B8F" w:rsidRPr="002C04CC" w:rsidRDefault="00064AB5" w:rsidP="003B6481">
            <w:pPr>
              <w:pStyle w:val="GOSTTablenorm"/>
              <w:rPr>
                <w:lang w:eastAsia="zh-CN"/>
              </w:rPr>
            </w:pPr>
            <w:r w:rsidRPr="002C04CC">
              <w:t>Заполняется автоматически сложением значений реквизита «Сумма по коду бюджетной классификации» связанных строк блока «Суммы выплат по КБК»</w:t>
            </w:r>
          </w:p>
        </w:tc>
      </w:tr>
      <w:tr w:rsidR="00DA6DF8" w:rsidRPr="002C04CC" w14:paraId="3C323E90"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7DB14ED" w14:textId="77777777" w:rsidR="00DA6DF8" w:rsidRPr="002C04CC" w:rsidRDefault="00DA6DF8" w:rsidP="00606B8F">
            <w:pPr>
              <w:pStyle w:val="GOSTTablenorm"/>
            </w:pPr>
            <w:r w:rsidRPr="002C04CC">
              <w:t>Вид дохода</w:t>
            </w:r>
          </w:p>
        </w:tc>
        <w:tc>
          <w:tcPr>
            <w:tcW w:w="3565" w:type="pct"/>
          </w:tcPr>
          <w:p w14:paraId="3602AF0A" w14:textId="77777777" w:rsidR="00797CF7" w:rsidRPr="002C04CC" w:rsidRDefault="00797CF7" w:rsidP="00797CF7">
            <w:pPr>
              <w:pStyle w:val="GOSTTablenorm"/>
            </w:pPr>
            <w:r w:rsidRPr="002C04CC">
              <w:t>Выбор из списка доступных значений: пусто, 1, 2, 3, 4, 5.</w:t>
            </w:r>
          </w:p>
          <w:p w14:paraId="3ABE93A0" w14:textId="2001D64C" w:rsidR="00DA6DF8" w:rsidRPr="002C04CC" w:rsidRDefault="00797CF7" w:rsidP="00797CF7">
            <w:pPr>
              <w:pStyle w:val="GOSTTablenorm"/>
              <w:rPr>
                <w:lang w:eastAsia="zh-CN"/>
              </w:rPr>
            </w:pPr>
            <w:r w:rsidRPr="002C04CC">
              <w:t>По умолчанию – пусто</w:t>
            </w:r>
          </w:p>
        </w:tc>
      </w:tr>
      <w:tr w:rsidR="00DA6DF8" w:rsidRPr="002C04CC" w14:paraId="0D1D643C"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E96E131" w14:textId="77777777" w:rsidR="00DA6DF8" w:rsidRPr="002C04CC" w:rsidRDefault="00DA6DF8" w:rsidP="00606B8F">
            <w:pPr>
              <w:pStyle w:val="GOSTTablenorm"/>
            </w:pPr>
            <w:r w:rsidRPr="002C04CC">
              <w:t>Взыскано по ИД</w:t>
            </w:r>
          </w:p>
        </w:tc>
        <w:tc>
          <w:tcPr>
            <w:tcW w:w="3565" w:type="pct"/>
          </w:tcPr>
          <w:p w14:paraId="2D4A0E90" w14:textId="03F5F8F9" w:rsidR="00DA6DF8" w:rsidRPr="002C04CC" w:rsidRDefault="00064AB5" w:rsidP="003B6481">
            <w:pPr>
              <w:pStyle w:val="GOSTTablenorm"/>
              <w:rPr>
                <w:szCs w:val="22"/>
              </w:rPr>
            </w:pPr>
            <w:r w:rsidRPr="002C04CC">
              <w:rPr>
                <w:szCs w:val="22"/>
              </w:rPr>
              <w:t>Указывается сумма или суммы, взысканные по исполнительному документу</w:t>
            </w:r>
          </w:p>
        </w:tc>
      </w:tr>
      <w:tr w:rsidR="00DA6DF8" w:rsidRPr="002C04CC" w14:paraId="6A26D1F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B9B14EF" w14:textId="77777777" w:rsidR="00DA6DF8" w:rsidRPr="002C04CC" w:rsidRDefault="00DA6DF8" w:rsidP="00606B8F">
            <w:pPr>
              <w:pStyle w:val="GOSTTablenorm"/>
            </w:pPr>
            <w:r w:rsidRPr="002C04CC">
              <w:t>Дополнительная информация</w:t>
            </w:r>
          </w:p>
        </w:tc>
        <w:tc>
          <w:tcPr>
            <w:tcW w:w="3565" w:type="pct"/>
          </w:tcPr>
          <w:p w14:paraId="477EE513" w14:textId="0E5D0D2D" w:rsidR="00DA6DF8" w:rsidRPr="002C04CC" w:rsidRDefault="00064AB5" w:rsidP="003B6481">
            <w:pPr>
              <w:pStyle w:val="GOSTTablenorm"/>
              <w:rPr>
                <w:lang w:eastAsia="zh-CN"/>
              </w:rPr>
            </w:pPr>
            <w:r w:rsidRPr="002C04CC">
              <w:t>Заполняется автоматически при заполнении реквизита «Код вида выплаты» при условии, что в выбранной строке установлен чекбокс «Временный код»</w:t>
            </w:r>
          </w:p>
        </w:tc>
      </w:tr>
      <w:tr w:rsidR="00606B8F" w:rsidRPr="002C04CC" w14:paraId="5ACFDE41" w14:textId="77777777" w:rsidTr="00606B8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528058" w14:textId="243A6B93" w:rsidR="00606B8F" w:rsidRPr="00A87740" w:rsidRDefault="00606B8F" w:rsidP="00DA6DF8">
            <w:pPr>
              <w:pStyle w:val="GOSTTablenorm"/>
              <w:rPr>
                <w:rStyle w:val="GOSTSymBold"/>
                <w:b w:val="0"/>
              </w:rPr>
            </w:pPr>
            <w:r w:rsidRPr="002C04CC">
              <w:rPr>
                <w:rStyle w:val="GOSTSymBold"/>
              </w:rPr>
              <w:t>Блок «</w:t>
            </w:r>
            <w:r w:rsidR="00DA6DF8" w:rsidRPr="002C04CC">
              <w:rPr>
                <w:rStyle w:val="GOSTSymBold"/>
              </w:rPr>
              <w:t>Сумма выплат по КБК</w:t>
            </w:r>
            <w:r w:rsidRPr="002C04CC">
              <w:rPr>
                <w:rStyle w:val="GOSTSymBold"/>
              </w:rPr>
              <w:t>»</w:t>
            </w:r>
            <w:r w:rsidR="00DA6DF8" w:rsidRPr="002C04CC">
              <w:rPr>
                <w:rStyle w:val="GOSTSymBold"/>
              </w:rPr>
              <w:t xml:space="preserve">. </w:t>
            </w:r>
            <w:r w:rsidR="00DA6DF8" w:rsidRPr="002C04CC">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007A038A" w:rsidRPr="00044123">
              <w:rPr>
                <w:rStyle w:val="GOSTSymBold"/>
                <w:b w:val="0"/>
              </w:rPr>
              <w:fldChar w:fldCharType="begin"/>
            </w:r>
            <w:r w:rsidR="007A038A" w:rsidRPr="002C04CC">
              <w:rPr>
                <w:rStyle w:val="GOSTSymBold"/>
                <w:b w:val="0"/>
              </w:rPr>
              <w:instrText xml:space="preserve"> REF _Ref58498431 \h </w:instrText>
            </w:r>
            <w:r w:rsidR="004A6D69" w:rsidRPr="002C04CC">
              <w:rPr>
                <w:rStyle w:val="GOSTSymBold"/>
                <w:b w:val="0"/>
              </w:rPr>
              <w:instrText xml:space="preserve"> \* MERGEFORMAT </w:instrText>
            </w:r>
            <w:r w:rsidR="007A038A" w:rsidRPr="00044123">
              <w:rPr>
                <w:rStyle w:val="GOSTSymBold"/>
                <w:b w:val="0"/>
              </w:rPr>
            </w:r>
            <w:r w:rsidR="007A038A" w:rsidRPr="00044123">
              <w:rPr>
                <w:rStyle w:val="GOSTSymBold"/>
                <w:b w:val="0"/>
              </w:rPr>
              <w:fldChar w:fldCharType="separate"/>
            </w:r>
            <w:r w:rsidR="00995063">
              <w:rPr>
                <w:noProof/>
              </w:rPr>
              <w:t>152</w:t>
            </w:r>
            <w:r w:rsidR="007A038A" w:rsidRPr="00044123">
              <w:rPr>
                <w:rStyle w:val="GOSTSymBold"/>
                <w:b w:val="0"/>
              </w:rPr>
              <w:fldChar w:fldCharType="end"/>
            </w:r>
            <w:r w:rsidR="00DA6DF8" w:rsidRPr="002C04CC">
              <w:rPr>
                <w:rStyle w:val="GOSTSymBold"/>
                <w:b w:val="0"/>
              </w:rPr>
              <w:t>), где требуется заполнить поля, описание которых представлено ниже.</w:t>
            </w:r>
          </w:p>
          <w:p w14:paraId="6E129AF7" w14:textId="22CF2AFA" w:rsidR="00CB21D5" w:rsidRPr="002C04CC" w:rsidRDefault="00CB21D5" w:rsidP="003B6481">
            <w:pPr>
              <w:pStyle w:val="GOSTTablenorm"/>
              <w:rPr>
                <w:rStyle w:val="GOSTSymItalic"/>
                <w:b/>
                <w:i w:val="0"/>
              </w:rPr>
            </w:pPr>
            <w:r w:rsidRPr="002C04CC">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RPr="002C04CC" w14:paraId="58702B3C"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38E4C6F" w14:textId="77777777" w:rsidR="00606B8F" w:rsidRPr="002C04CC" w:rsidRDefault="00DA6DF8" w:rsidP="00606B8F">
            <w:pPr>
              <w:pStyle w:val="GOSTTablenorm"/>
              <w:rPr>
                <w:lang w:eastAsia="zh-CN"/>
              </w:rPr>
            </w:pPr>
            <w:r w:rsidRPr="002C04CC">
              <w:t>№ п/п</w:t>
            </w:r>
          </w:p>
        </w:tc>
        <w:tc>
          <w:tcPr>
            <w:tcW w:w="3565" w:type="pct"/>
          </w:tcPr>
          <w:p w14:paraId="351742F3" w14:textId="00B07212" w:rsidR="00606B8F" w:rsidRPr="002C04CC" w:rsidRDefault="00CB21D5" w:rsidP="003B6481">
            <w:pPr>
              <w:pStyle w:val="GOSTTablenorm"/>
              <w:rPr>
                <w:lang w:eastAsia="zh-CN"/>
              </w:rPr>
            </w:pPr>
            <w:r w:rsidRPr="002C04CC">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RPr="002C04CC" w14:paraId="1C80EF17"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2377729" w14:textId="77777777" w:rsidR="00606B8F" w:rsidRPr="002C04CC" w:rsidRDefault="00DA6DF8" w:rsidP="00606B8F">
            <w:pPr>
              <w:pStyle w:val="GOSTTablenorm"/>
              <w:rPr>
                <w:lang w:eastAsia="zh-CN"/>
              </w:rPr>
            </w:pPr>
            <w:r w:rsidRPr="002C04CC">
              <w:rPr>
                <w:lang w:eastAsia="zh-CN"/>
              </w:rPr>
              <w:t>КБК</w:t>
            </w:r>
          </w:p>
        </w:tc>
        <w:tc>
          <w:tcPr>
            <w:tcW w:w="3565" w:type="pct"/>
          </w:tcPr>
          <w:p w14:paraId="04E33BFC" w14:textId="0C14C754" w:rsidR="00606B8F" w:rsidRPr="002C04CC" w:rsidRDefault="00125028" w:rsidP="003B6481">
            <w:pPr>
              <w:pStyle w:val="GOSTTablenorm"/>
              <w:rPr>
                <w:lang w:eastAsia="zh-CN"/>
              </w:rPr>
            </w:pPr>
            <w:r w:rsidRPr="002C04CC">
              <w:rPr>
                <w:lang w:eastAsia="zh-CN"/>
              </w:rPr>
              <w:t>Выбор значения из справочника</w:t>
            </w:r>
          </w:p>
        </w:tc>
      </w:tr>
      <w:tr w:rsidR="00DA6DF8" w:rsidRPr="002C04CC" w14:paraId="066A5242"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9611635" w14:textId="77777777" w:rsidR="00DA6DF8" w:rsidRPr="002C04CC" w:rsidRDefault="00DA6DF8" w:rsidP="00606B8F">
            <w:pPr>
              <w:pStyle w:val="GOSTTablenorm"/>
            </w:pPr>
            <w:r w:rsidRPr="002C04CC">
              <w:t>Код главы</w:t>
            </w:r>
          </w:p>
        </w:tc>
        <w:tc>
          <w:tcPr>
            <w:tcW w:w="3565" w:type="pct"/>
          </w:tcPr>
          <w:p w14:paraId="3C9DA25B" w14:textId="142F8A22" w:rsidR="00DA6DF8" w:rsidRPr="002C04CC" w:rsidRDefault="00125028" w:rsidP="003B6481">
            <w:pPr>
              <w:pStyle w:val="GOSTTablenorm"/>
              <w:rPr>
                <w:lang w:eastAsia="zh-CN"/>
              </w:rPr>
            </w:pPr>
            <w:r w:rsidRPr="002C04CC">
              <w:rPr>
                <w:lang w:eastAsia="zh-CN"/>
              </w:rPr>
              <w:t>Выбор значения из справочника</w:t>
            </w:r>
          </w:p>
        </w:tc>
      </w:tr>
      <w:tr w:rsidR="00DA6DF8" w:rsidRPr="002C04CC" w14:paraId="253B318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7E24F3F" w14:textId="77777777" w:rsidR="00DA6DF8" w:rsidRPr="002C04CC" w:rsidRDefault="00DA6DF8" w:rsidP="00606B8F">
            <w:pPr>
              <w:pStyle w:val="GOSTTablenorm"/>
            </w:pPr>
            <w:r w:rsidRPr="002C04CC">
              <w:t>ФКР</w:t>
            </w:r>
          </w:p>
        </w:tc>
        <w:tc>
          <w:tcPr>
            <w:tcW w:w="3565" w:type="pct"/>
          </w:tcPr>
          <w:p w14:paraId="0006F03E" w14:textId="7ED2E432" w:rsidR="00DA6DF8" w:rsidRPr="002C04CC" w:rsidRDefault="00125028" w:rsidP="003B6481">
            <w:pPr>
              <w:pStyle w:val="GOSTTablenorm"/>
              <w:rPr>
                <w:lang w:eastAsia="zh-CN"/>
              </w:rPr>
            </w:pPr>
            <w:r w:rsidRPr="002C04CC">
              <w:rPr>
                <w:lang w:eastAsia="zh-CN"/>
              </w:rPr>
              <w:t>Выбор значения из справочника</w:t>
            </w:r>
          </w:p>
        </w:tc>
      </w:tr>
      <w:tr w:rsidR="00DA6DF8" w:rsidRPr="002C04CC" w14:paraId="535303BE"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AE7A198" w14:textId="77777777" w:rsidR="00DA6DF8" w:rsidRPr="002C04CC" w:rsidRDefault="00DA6DF8" w:rsidP="00606B8F">
            <w:pPr>
              <w:pStyle w:val="GOSTTablenorm"/>
            </w:pPr>
            <w:r w:rsidRPr="002C04CC">
              <w:t>КЦСР</w:t>
            </w:r>
          </w:p>
        </w:tc>
        <w:tc>
          <w:tcPr>
            <w:tcW w:w="3565" w:type="pct"/>
          </w:tcPr>
          <w:p w14:paraId="532F295F" w14:textId="7B89504D" w:rsidR="00DA6DF8" w:rsidRPr="002C04CC" w:rsidRDefault="00125028" w:rsidP="003B6481">
            <w:pPr>
              <w:pStyle w:val="GOSTTablenorm"/>
              <w:rPr>
                <w:lang w:eastAsia="zh-CN"/>
              </w:rPr>
            </w:pPr>
            <w:r w:rsidRPr="002C04CC">
              <w:rPr>
                <w:lang w:eastAsia="zh-CN"/>
              </w:rPr>
              <w:t>Выбор значения из справочника</w:t>
            </w:r>
          </w:p>
        </w:tc>
      </w:tr>
      <w:tr w:rsidR="00DA6DF8" w:rsidRPr="002C04CC" w14:paraId="1FBB8B12"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2C36EE2" w14:textId="77777777" w:rsidR="00DA6DF8" w:rsidRPr="002C04CC" w:rsidRDefault="00DA6DF8" w:rsidP="00606B8F">
            <w:pPr>
              <w:pStyle w:val="GOSTTablenorm"/>
            </w:pPr>
            <w:r w:rsidRPr="002C04CC">
              <w:t>КВР</w:t>
            </w:r>
          </w:p>
        </w:tc>
        <w:tc>
          <w:tcPr>
            <w:tcW w:w="3565" w:type="pct"/>
          </w:tcPr>
          <w:p w14:paraId="0E81AC4C" w14:textId="5DDAA56A" w:rsidR="00DA6DF8" w:rsidRPr="002C04CC" w:rsidRDefault="00125028" w:rsidP="003B6481">
            <w:pPr>
              <w:pStyle w:val="GOSTTablenorm"/>
              <w:rPr>
                <w:lang w:eastAsia="zh-CN"/>
              </w:rPr>
            </w:pPr>
            <w:r w:rsidRPr="002C04CC">
              <w:rPr>
                <w:lang w:eastAsia="zh-CN"/>
              </w:rPr>
              <w:t>Выбор значения из справочника</w:t>
            </w:r>
          </w:p>
        </w:tc>
      </w:tr>
      <w:tr w:rsidR="00DA6DF8" w:rsidRPr="002C04CC" w14:paraId="61FCC57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8D2F280" w14:textId="77777777" w:rsidR="00DA6DF8" w:rsidRPr="002C04CC" w:rsidRDefault="00DA6DF8" w:rsidP="00606B8F">
            <w:pPr>
              <w:pStyle w:val="GOSTTablenorm"/>
            </w:pPr>
            <w:r w:rsidRPr="002C04CC">
              <w:t>Сумма по КБК</w:t>
            </w:r>
          </w:p>
        </w:tc>
        <w:tc>
          <w:tcPr>
            <w:tcW w:w="3565" w:type="pct"/>
          </w:tcPr>
          <w:p w14:paraId="4FAE04D8" w14:textId="2808AEB3" w:rsidR="00DA6DF8" w:rsidRPr="002C04CC" w:rsidRDefault="00125028" w:rsidP="003B6481">
            <w:pPr>
              <w:pStyle w:val="GOSTTablenorm"/>
              <w:rPr>
                <w:lang w:eastAsia="zh-CN"/>
              </w:rPr>
            </w:pPr>
            <w:r w:rsidRPr="002C04CC">
              <w:rPr>
                <w:lang w:eastAsia="zh-CN"/>
              </w:rPr>
              <w:t>Выбор значения из справочника</w:t>
            </w:r>
          </w:p>
        </w:tc>
      </w:tr>
      <w:tr w:rsidR="00DA6DF8" w:rsidRPr="002C04CC" w14:paraId="3400954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930F8EB" w14:textId="77777777" w:rsidR="00DA6DF8" w:rsidRPr="002C04CC" w:rsidRDefault="00DA6DF8" w:rsidP="00606B8F">
            <w:pPr>
              <w:pStyle w:val="GOSTTablenorm"/>
            </w:pPr>
            <w:r w:rsidRPr="002C04CC">
              <w:t>Аналитический код</w:t>
            </w:r>
          </w:p>
        </w:tc>
        <w:tc>
          <w:tcPr>
            <w:tcW w:w="3565" w:type="pct"/>
          </w:tcPr>
          <w:p w14:paraId="26CA252A" w14:textId="7022BEAC" w:rsidR="00DA6DF8" w:rsidRPr="002C04CC" w:rsidRDefault="00125028" w:rsidP="003B6481">
            <w:pPr>
              <w:pStyle w:val="GOSTTablenorm"/>
              <w:rPr>
                <w:lang w:eastAsia="zh-CN"/>
              </w:rPr>
            </w:pPr>
            <w:r w:rsidRPr="002C04CC">
              <w:rPr>
                <w:lang w:eastAsia="zh-CN"/>
              </w:rPr>
              <w:t>Выбор значения из справочника</w:t>
            </w:r>
          </w:p>
        </w:tc>
      </w:tr>
      <w:tr w:rsidR="00606B8F" w:rsidRPr="002C04CC" w14:paraId="0DC73FDD"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56B702E" w14:textId="703DB2E7" w:rsidR="00606B8F" w:rsidRPr="00A87740" w:rsidRDefault="00DA6DF8" w:rsidP="00DA6DF8">
            <w:pPr>
              <w:pStyle w:val="GOSTTablenorm"/>
              <w:rPr>
                <w:rStyle w:val="GOSTSymBold"/>
                <w:b w:val="0"/>
              </w:rPr>
            </w:pPr>
            <w:r w:rsidRPr="002C04CC">
              <w:rPr>
                <w:rStyle w:val="GOSTSymBold"/>
              </w:rPr>
              <w:t xml:space="preserve">Блок «Итоговые суммы выплат». </w:t>
            </w:r>
            <w:r w:rsidRPr="002C04CC">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007A038A" w:rsidRPr="00044123">
              <w:rPr>
                <w:rStyle w:val="GOSTSymBold"/>
                <w:b w:val="0"/>
              </w:rPr>
              <w:fldChar w:fldCharType="begin"/>
            </w:r>
            <w:r w:rsidR="007A038A" w:rsidRPr="002C04CC">
              <w:rPr>
                <w:rStyle w:val="GOSTSymBold"/>
                <w:b w:val="0"/>
              </w:rPr>
              <w:instrText xml:space="preserve"> REF _Ref58498574 \h </w:instrText>
            </w:r>
            <w:r w:rsidR="004A6D69" w:rsidRPr="002C04CC">
              <w:rPr>
                <w:rStyle w:val="GOSTSymBold"/>
                <w:b w:val="0"/>
              </w:rPr>
              <w:instrText xml:space="preserve"> \* MERGEFORMAT </w:instrText>
            </w:r>
            <w:r w:rsidR="007A038A" w:rsidRPr="00044123">
              <w:rPr>
                <w:rStyle w:val="GOSTSymBold"/>
                <w:b w:val="0"/>
              </w:rPr>
            </w:r>
            <w:r w:rsidR="007A038A" w:rsidRPr="00044123">
              <w:rPr>
                <w:rStyle w:val="GOSTSymBold"/>
                <w:b w:val="0"/>
              </w:rPr>
              <w:fldChar w:fldCharType="separate"/>
            </w:r>
            <w:r w:rsidR="00995063">
              <w:rPr>
                <w:noProof/>
              </w:rPr>
              <w:t>153</w:t>
            </w:r>
            <w:r w:rsidR="007A038A" w:rsidRPr="00044123">
              <w:rPr>
                <w:rStyle w:val="GOSTSymBold"/>
                <w:b w:val="0"/>
              </w:rPr>
              <w:fldChar w:fldCharType="end"/>
            </w:r>
            <w:r w:rsidRPr="002C04CC">
              <w:rPr>
                <w:rStyle w:val="GOSTSymBold"/>
                <w:b w:val="0"/>
              </w:rPr>
              <w:t>), где требуется заполнить поля, описание которых представлено ниже.</w:t>
            </w:r>
          </w:p>
          <w:p w14:paraId="55BB4EB4" w14:textId="7FF9CEC8" w:rsidR="00CB21D5" w:rsidRPr="002C04CC" w:rsidRDefault="00CB21D5" w:rsidP="003B6481">
            <w:pPr>
              <w:pStyle w:val="GOSTTablenorm"/>
              <w:rPr>
                <w:rStyle w:val="GOSTSymBold"/>
              </w:rPr>
            </w:pPr>
            <w:r w:rsidRPr="002C04CC">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RPr="002C04CC" w14:paraId="56EEBEF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FE9A70D" w14:textId="77777777" w:rsidR="00606B8F" w:rsidRPr="002C04CC" w:rsidRDefault="00CB21D5" w:rsidP="00606B8F">
            <w:pPr>
              <w:pStyle w:val="GOSTTablenorm"/>
              <w:rPr>
                <w:lang w:eastAsia="zh-CN"/>
              </w:rPr>
            </w:pPr>
            <w:r w:rsidRPr="002C04CC">
              <w:rPr>
                <w:lang w:eastAsia="zh-CN"/>
              </w:rPr>
              <w:t>№</w:t>
            </w:r>
            <w:r w:rsidR="00606B8F" w:rsidRPr="002C04CC">
              <w:rPr>
                <w:lang w:eastAsia="zh-CN"/>
              </w:rPr>
              <w:t xml:space="preserve"> п/п</w:t>
            </w:r>
          </w:p>
        </w:tc>
        <w:tc>
          <w:tcPr>
            <w:tcW w:w="3565" w:type="pct"/>
          </w:tcPr>
          <w:p w14:paraId="31BA662E" w14:textId="2D7ECA11" w:rsidR="00606B8F" w:rsidRPr="002C04CC" w:rsidRDefault="00606B8F" w:rsidP="003B6481">
            <w:pPr>
              <w:pStyle w:val="GOSTTablenorm"/>
              <w:rPr>
                <w:lang w:eastAsia="zh-CN"/>
              </w:rPr>
            </w:pPr>
            <w:r w:rsidRPr="002C04CC">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CB21D5" w:rsidRPr="002C04CC" w14:paraId="77E7ADA6"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2021C64E" w14:textId="77777777" w:rsidR="00CB21D5" w:rsidRPr="002C04CC" w:rsidRDefault="00CB21D5" w:rsidP="00606B8F">
            <w:pPr>
              <w:pStyle w:val="GOSTTablenorm"/>
              <w:rPr>
                <w:lang w:eastAsia="zh-CN"/>
              </w:rPr>
            </w:pPr>
            <w:r w:rsidRPr="002C04CC">
              <w:rPr>
                <w:lang w:eastAsia="zh-CN"/>
              </w:rPr>
              <w:t>КБК</w:t>
            </w:r>
          </w:p>
        </w:tc>
        <w:tc>
          <w:tcPr>
            <w:tcW w:w="3565" w:type="pct"/>
          </w:tcPr>
          <w:p w14:paraId="4AC1625F" w14:textId="741AA7F1" w:rsidR="00CB21D5" w:rsidRPr="002C04CC" w:rsidRDefault="00125028" w:rsidP="003B6481">
            <w:pPr>
              <w:pStyle w:val="GOSTTablenorm"/>
              <w:rPr>
                <w:lang w:eastAsia="zh-CN"/>
              </w:rPr>
            </w:pPr>
            <w:r w:rsidRPr="002C04CC">
              <w:rPr>
                <w:lang w:eastAsia="zh-CN"/>
              </w:rPr>
              <w:t>Указывается вручную</w:t>
            </w:r>
          </w:p>
        </w:tc>
      </w:tr>
      <w:tr w:rsidR="00125028" w:rsidRPr="002C04CC" w14:paraId="4AF275C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0DFDC307" w14:textId="77777777" w:rsidR="00125028" w:rsidRPr="002C04CC" w:rsidRDefault="00125028" w:rsidP="00125028">
            <w:pPr>
              <w:pStyle w:val="GOSTTablenorm"/>
              <w:rPr>
                <w:lang w:eastAsia="zh-CN"/>
              </w:rPr>
            </w:pPr>
            <w:r w:rsidRPr="002C04CC">
              <w:rPr>
                <w:lang w:eastAsia="zh-CN"/>
              </w:rPr>
              <w:lastRenderedPageBreak/>
              <w:t>Аналитический код</w:t>
            </w:r>
          </w:p>
        </w:tc>
        <w:tc>
          <w:tcPr>
            <w:tcW w:w="3565" w:type="pct"/>
          </w:tcPr>
          <w:p w14:paraId="5B2F919F" w14:textId="3DA9CA7A" w:rsidR="00125028" w:rsidRPr="002C04CC" w:rsidRDefault="00125028" w:rsidP="003B6481">
            <w:pPr>
              <w:pStyle w:val="GOSTTablenorm"/>
              <w:rPr>
                <w:lang w:eastAsia="zh-CN"/>
              </w:rPr>
            </w:pPr>
            <w:r w:rsidRPr="002C04CC">
              <w:rPr>
                <w:lang w:eastAsia="zh-CN"/>
              </w:rPr>
              <w:t>Указывается вручную</w:t>
            </w:r>
          </w:p>
        </w:tc>
      </w:tr>
      <w:tr w:rsidR="00125028" w:rsidRPr="002C04CC" w14:paraId="35D50A37"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529E08AC" w14:textId="77777777" w:rsidR="00125028" w:rsidRPr="002C04CC" w:rsidRDefault="00125028" w:rsidP="00125028">
            <w:pPr>
              <w:pStyle w:val="GOSTTablenorm"/>
              <w:rPr>
                <w:lang w:eastAsia="zh-CN"/>
              </w:rPr>
            </w:pPr>
            <w:r w:rsidRPr="002C04CC">
              <w:rPr>
                <w:lang w:eastAsia="zh-CN"/>
              </w:rPr>
              <w:t>Сумма</w:t>
            </w:r>
          </w:p>
        </w:tc>
        <w:tc>
          <w:tcPr>
            <w:tcW w:w="3565" w:type="pct"/>
          </w:tcPr>
          <w:p w14:paraId="13BF881A" w14:textId="35C982F6" w:rsidR="00125028" w:rsidRPr="002C04CC" w:rsidRDefault="00125028" w:rsidP="003B6481">
            <w:pPr>
              <w:pStyle w:val="GOSTTablenorm"/>
              <w:rPr>
                <w:lang w:eastAsia="zh-CN"/>
              </w:rPr>
            </w:pPr>
            <w:r w:rsidRPr="002C04CC">
              <w:rPr>
                <w:lang w:eastAsia="zh-CN"/>
              </w:rPr>
              <w:t>Указывается вручную</w:t>
            </w:r>
          </w:p>
        </w:tc>
      </w:tr>
      <w:tr w:rsidR="00CB21D5" w:rsidRPr="002C04CC" w14:paraId="3789795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48F59F5F" w14:textId="77777777" w:rsidR="00CB21D5" w:rsidRPr="002C04CC" w:rsidRDefault="00CB21D5" w:rsidP="00606B8F">
            <w:pPr>
              <w:pStyle w:val="GOSTTablenorm"/>
              <w:rPr>
                <w:lang w:eastAsia="zh-CN"/>
              </w:rPr>
            </w:pPr>
            <w:r w:rsidRPr="002C04CC">
              <w:rPr>
                <w:lang w:eastAsia="zh-CN"/>
              </w:rPr>
              <w:t>Код вида средств</w:t>
            </w:r>
          </w:p>
        </w:tc>
        <w:tc>
          <w:tcPr>
            <w:tcW w:w="3565" w:type="pct"/>
          </w:tcPr>
          <w:p w14:paraId="11EFCC9E" w14:textId="0EB1ECA4" w:rsidR="00CB21D5" w:rsidRPr="002C04CC" w:rsidRDefault="00125028" w:rsidP="003B6481">
            <w:pPr>
              <w:pStyle w:val="GOSTTablenorm"/>
              <w:rPr>
                <w:lang w:eastAsia="zh-CN"/>
              </w:rPr>
            </w:pPr>
            <w:r w:rsidRPr="002C04CC">
              <w:rPr>
                <w:lang w:eastAsia="zh-CN"/>
              </w:rPr>
              <w:t>Заполняется автоматически значением «10»</w:t>
            </w:r>
          </w:p>
        </w:tc>
      </w:tr>
      <w:tr w:rsidR="00CB21D5" w:rsidRPr="002C04CC" w14:paraId="2708F272"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0015520" w14:textId="77777777" w:rsidR="00CB21D5" w:rsidRPr="002C04CC" w:rsidRDefault="00CB21D5" w:rsidP="00606B8F">
            <w:pPr>
              <w:pStyle w:val="GOSTTablenorm"/>
              <w:rPr>
                <w:lang w:eastAsia="zh-CN"/>
              </w:rPr>
            </w:pPr>
            <w:r w:rsidRPr="002C04CC">
              <w:rPr>
                <w:lang w:eastAsia="zh-CN"/>
              </w:rPr>
              <w:t>Сумма исполнения по КБК</w:t>
            </w:r>
          </w:p>
        </w:tc>
        <w:tc>
          <w:tcPr>
            <w:tcW w:w="3565" w:type="pct"/>
          </w:tcPr>
          <w:p w14:paraId="3E2B87E3" w14:textId="5ACFF7D0" w:rsidR="00CB21D5" w:rsidRPr="002C04CC" w:rsidRDefault="00125028" w:rsidP="003B6481">
            <w:pPr>
              <w:pStyle w:val="GOSTTablenorm"/>
              <w:rPr>
                <w:lang w:eastAsia="zh-CN"/>
              </w:rPr>
            </w:pPr>
            <w:r w:rsidRPr="002C04CC">
              <w:rPr>
                <w:lang w:eastAsia="zh-CN"/>
              </w:rPr>
              <w:t>Заполняется автоматически</w:t>
            </w:r>
          </w:p>
        </w:tc>
      </w:tr>
      <w:tr w:rsidR="00CB21D5" w:rsidRPr="002C04CC" w14:paraId="1546F2D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1D49D73C" w14:textId="77777777" w:rsidR="00CB21D5" w:rsidRPr="002C04CC" w:rsidRDefault="00CB21D5" w:rsidP="00606B8F">
            <w:pPr>
              <w:pStyle w:val="GOSTTablenorm"/>
              <w:rPr>
                <w:lang w:eastAsia="zh-CN"/>
              </w:rPr>
            </w:pPr>
            <w:r w:rsidRPr="002C04CC">
              <w:rPr>
                <w:lang w:eastAsia="zh-CN"/>
              </w:rPr>
              <w:t>Неисполненная сумма по КБК</w:t>
            </w:r>
          </w:p>
        </w:tc>
        <w:tc>
          <w:tcPr>
            <w:tcW w:w="3565" w:type="pct"/>
          </w:tcPr>
          <w:p w14:paraId="34D2C7C7" w14:textId="560C46E4" w:rsidR="00CB21D5" w:rsidRPr="002C04CC" w:rsidRDefault="00125028" w:rsidP="003B6481">
            <w:pPr>
              <w:pStyle w:val="GOSTTablenorm"/>
              <w:rPr>
                <w:lang w:eastAsia="zh-CN"/>
              </w:rPr>
            </w:pPr>
            <w:r w:rsidRPr="002C04CC">
              <w:rPr>
                <w:lang w:eastAsia="zh-CN"/>
              </w:rPr>
              <w:t>Заполняется автоматически</w:t>
            </w:r>
          </w:p>
        </w:tc>
      </w:tr>
    </w:tbl>
    <w:p w14:paraId="5DDFCC65" w14:textId="77777777" w:rsidR="00606B8F" w:rsidRPr="002C04CC" w:rsidRDefault="00DA6DF8" w:rsidP="00DA6DF8">
      <w:pPr>
        <w:pStyle w:val="GOSTFigure"/>
      </w:pPr>
      <w:r w:rsidRPr="00044123">
        <w:rPr>
          <w:noProof/>
        </w:rPr>
        <w:drawing>
          <wp:inline distT="0" distB="0" distL="0" distR="0" wp14:anchorId="55D8602B" wp14:editId="68EE25C3">
            <wp:extent cx="6120130" cy="438912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2.png"/>
                    <pic:cNvPicPr/>
                  </pic:nvPicPr>
                  <pic:blipFill>
                    <a:blip r:embed="rId208">
                      <a:extLst>
                        <a:ext uri="{28A0092B-C50C-407E-A947-70E740481C1C}">
                          <a14:useLocalDpi xmlns:a14="http://schemas.microsoft.com/office/drawing/2010/main" val="0"/>
                        </a:ext>
                      </a:extLst>
                    </a:blip>
                    <a:stretch>
                      <a:fillRect/>
                    </a:stretch>
                  </pic:blipFill>
                  <pic:spPr>
                    <a:xfrm>
                      <a:off x="0" y="0"/>
                      <a:ext cx="6120130" cy="4389120"/>
                    </a:xfrm>
                    <a:prstGeom prst="rect">
                      <a:avLst/>
                    </a:prstGeom>
                  </pic:spPr>
                </pic:pic>
              </a:graphicData>
            </a:graphic>
          </wp:inline>
        </w:drawing>
      </w:r>
    </w:p>
    <w:p w14:paraId="6DB11CCD" w14:textId="62C5E538" w:rsidR="00DA6DF8" w:rsidRPr="002C04CC" w:rsidRDefault="00287FBE" w:rsidP="00DA6DF8">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61" w:name="_Ref58498264"/>
      <w:bookmarkStart w:id="1462" w:name="_Toc220945208"/>
      <w:r w:rsidR="00995063">
        <w:rPr>
          <w:noProof/>
        </w:rPr>
        <w:t>151</w:t>
      </w:r>
      <w:bookmarkEnd w:id="1461"/>
      <w:r w:rsidRPr="00044123">
        <w:rPr>
          <w:noProof/>
        </w:rPr>
        <w:fldChar w:fldCharType="end"/>
      </w:r>
      <w:r w:rsidR="00DA6DF8" w:rsidRPr="002C04CC">
        <w:t>. Окно «Добавление записи» блока «Информация о выплатах»</w:t>
      </w:r>
      <w:bookmarkEnd w:id="1462"/>
    </w:p>
    <w:p w14:paraId="3EAAC3B5" w14:textId="77777777" w:rsidR="00DA6DF8" w:rsidRPr="002C04CC" w:rsidRDefault="00DA6DF8" w:rsidP="00DA6DF8">
      <w:pPr>
        <w:pStyle w:val="GOSTFigure"/>
      </w:pPr>
      <w:r w:rsidRPr="00044123">
        <w:rPr>
          <w:noProof/>
        </w:rPr>
        <w:lastRenderedPageBreak/>
        <w:drawing>
          <wp:inline distT="0" distB="0" distL="0" distR="0" wp14:anchorId="132BA95F" wp14:editId="0D0D5AD6">
            <wp:extent cx="6120130" cy="436816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3.png"/>
                    <pic:cNvPicPr/>
                  </pic:nvPicPr>
                  <pic:blipFill>
                    <a:blip r:embed="rId209">
                      <a:extLst>
                        <a:ext uri="{28A0092B-C50C-407E-A947-70E740481C1C}">
                          <a14:useLocalDpi xmlns:a14="http://schemas.microsoft.com/office/drawing/2010/main" val="0"/>
                        </a:ext>
                      </a:extLst>
                    </a:blip>
                    <a:stretch>
                      <a:fillRect/>
                    </a:stretch>
                  </pic:blipFill>
                  <pic:spPr>
                    <a:xfrm>
                      <a:off x="0" y="0"/>
                      <a:ext cx="6120130" cy="4368165"/>
                    </a:xfrm>
                    <a:prstGeom prst="rect">
                      <a:avLst/>
                    </a:prstGeom>
                  </pic:spPr>
                </pic:pic>
              </a:graphicData>
            </a:graphic>
          </wp:inline>
        </w:drawing>
      </w:r>
    </w:p>
    <w:p w14:paraId="3822CB80" w14:textId="5CF7935F" w:rsidR="00DA6DF8" w:rsidRPr="002C04CC" w:rsidRDefault="00287FBE" w:rsidP="00DA6DF8">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63" w:name="_Ref58498431"/>
      <w:bookmarkStart w:id="1464" w:name="_Toc220945209"/>
      <w:r w:rsidR="00995063">
        <w:rPr>
          <w:noProof/>
        </w:rPr>
        <w:t>152</w:t>
      </w:r>
      <w:bookmarkEnd w:id="1463"/>
      <w:r w:rsidRPr="00044123">
        <w:rPr>
          <w:noProof/>
        </w:rPr>
        <w:fldChar w:fldCharType="end"/>
      </w:r>
      <w:r w:rsidR="00DA6DF8" w:rsidRPr="002C04CC">
        <w:t>. Окно «Добавление записи» блока «Сумма выплат по КБК»</w:t>
      </w:r>
      <w:bookmarkEnd w:id="1464"/>
    </w:p>
    <w:p w14:paraId="29E5B1B0" w14:textId="77777777" w:rsidR="00DA6DF8" w:rsidRPr="002C04CC" w:rsidRDefault="00DA6DF8" w:rsidP="00DA6DF8">
      <w:pPr>
        <w:pStyle w:val="GOSTFigure"/>
      </w:pPr>
      <w:r w:rsidRPr="00044123">
        <w:rPr>
          <w:noProof/>
        </w:rPr>
        <w:lastRenderedPageBreak/>
        <w:drawing>
          <wp:inline distT="0" distB="0" distL="0" distR="0" wp14:anchorId="5462757E" wp14:editId="604253FD">
            <wp:extent cx="6120130" cy="439801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4.png"/>
                    <pic:cNvPicPr/>
                  </pic:nvPicPr>
                  <pic:blipFill>
                    <a:blip r:embed="rId210">
                      <a:extLst>
                        <a:ext uri="{28A0092B-C50C-407E-A947-70E740481C1C}">
                          <a14:useLocalDpi xmlns:a14="http://schemas.microsoft.com/office/drawing/2010/main" val="0"/>
                        </a:ext>
                      </a:extLst>
                    </a:blip>
                    <a:stretch>
                      <a:fillRect/>
                    </a:stretch>
                  </pic:blipFill>
                  <pic:spPr>
                    <a:xfrm>
                      <a:off x="0" y="0"/>
                      <a:ext cx="6120130" cy="4398010"/>
                    </a:xfrm>
                    <a:prstGeom prst="rect">
                      <a:avLst/>
                    </a:prstGeom>
                  </pic:spPr>
                </pic:pic>
              </a:graphicData>
            </a:graphic>
          </wp:inline>
        </w:drawing>
      </w:r>
    </w:p>
    <w:p w14:paraId="6BDE6BA6" w14:textId="20DD9149" w:rsidR="00DA6DF8" w:rsidRPr="002C04CC" w:rsidRDefault="00287FBE" w:rsidP="00DA6DF8">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65" w:name="_Ref58498574"/>
      <w:bookmarkStart w:id="1466" w:name="_Toc220945210"/>
      <w:r w:rsidR="00995063">
        <w:rPr>
          <w:noProof/>
        </w:rPr>
        <w:t>153</w:t>
      </w:r>
      <w:bookmarkEnd w:id="1465"/>
      <w:r w:rsidRPr="00044123">
        <w:rPr>
          <w:noProof/>
        </w:rPr>
        <w:fldChar w:fldCharType="end"/>
      </w:r>
      <w:r w:rsidR="00DA6DF8" w:rsidRPr="002C04CC">
        <w:t>. Окно «Добавление записи» блока «Итоговые суммы выплат»</w:t>
      </w:r>
      <w:bookmarkEnd w:id="1466"/>
    </w:p>
    <w:p w14:paraId="4ED4C0C8" w14:textId="4E9B2EC6" w:rsidR="00125028" w:rsidRPr="002C04CC" w:rsidRDefault="00125028" w:rsidP="00335391">
      <w:pPr>
        <w:pStyle w:val="GOSTListnum"/>
      </w:pPr>
      <w:r w:rsidRPr="002C04CC">
        <w:t>Нажать кнопку «Сохранить изменения и закрыть окно».</w:t>
      </w:r>
    </w:p>
    <w:p w14:paraId="52F48DB3" w14:textId="77777777" w:rsidR="00125028" w:rsidRPr="002C04CC" w:rsidRDefault="00125028" w:rsidP="0006764E">
      <w:pPr>
        <w:pStyle w:val="GOSTListnum"/>
        <w:numPr>
          <w:ilvl w:val="0"/>
          <w:numId w:val="24"/>
        </w:numPr>
      </w:pPr>
      <w:r w:rsidRPr="002C04CC">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7DFDF6EC" w14:textId="77777777" w:rsidR="00B32A5B" w:rsidRPr="002C04CC" w:rsidRDefault="00B32A5B" w:rsidP="00B32A5B">
      <w:pPr>
        <w:pStyle w:val="41"/>
      </w:pPr>
      <w:r w:rsidRPr="002C04CC">
        <w:t>Формирование запроса на проведение контролей в ручном режиме</w:t>
      </w:r>
    </w:p>
    <w:p w14:paraId="39CA1FD2" w14:textId="77777777" w:rsidR="0097102C" w:rsidRPr="002C04CC" w:rsidRDefault="0097102C" w:rsidP="0097102C">
      <w:pPr>
        <w:pStyle w:val="GOSTNormalWithout"/>
        <w:rPr>
          <w:lang w:eastAsia="zh-CN"/>
        </w:rPr>
      </w:pPr>
      <w:r w:rsidRPr="002C04CC">
        <w:rPr>
          <w:lang w:eastAsia="zh-CN"/>
        </w:rPr>
        <w:t>Порядок выполнения операций:</w:t>
      </w:r>
    </w:p>
    <w:p w14:paraId="12F6BC50" w14:textId="77E49A4E" w:rsidR="00B32A5B" w:rsidRPr="002C04CC" w:rsidRDefault="00B32A5B" w:rsidP="0064463D">
      <w:pPr>
        <w:pStyle w:val="GOSTListnum"/>
        <w:numPr>
          <w:ilvl w:val="0"/>
          <w:numId w:val="97"/>
        </w:numPr>
      </w:pPr>
      <w:r w:rsidRPr="002C04CC">
        <w:rPr>
          <w:lang w:eastAsia="zh-CN"/>
        </w:rPr>
        <w:t>Выбрать подсистему «Управление расходами: средства ФБ», развернуть ветку «</w:t>
      </w:r>
      <w:r w:rsidRPr="002C04CC">
        <w:t>Все сервисы – Компонент санкционирования расходов: ПБС, ИПБС, АИФ – Перечисление на карты «Мир» – Распоряжение о перечислении на карты «Мир» – Все документы».</w:t>
      </w:r>
    </w:p>
    <w:p w14:paraId="1EA31737" w14:textId="0A053338" w:rsidR="00B32A5B" w:rsidRPr="00322F9F" w:rsidRDefault="00B32A5B" w:rsidP="0006764E">
      <w:pPr>
        <w:pStyle w:val="GOSTListnum"/>
      </w:pPr>
      <w:r w:rsidRPr="002C04CC">
        <w:t xml:space="preserve">На списковой форме выделить документ на статусе «Новый» и нажать на кнопку </w:t>
      </w:r>
      <w:r w:rsidRPr="00322F9F">
        <w:rPr>
          <w:noProof/>
        </w:rPr>
        <w:drawing>
          <wp:inline distT="0" distB="0" distL="0" distR="0" wp14:anchorId="7885828D" wp14:editId="34EE6099">
            <wp:extent cx="2400000" cy="247619"/>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2400000" cy="247619"/>
                    </a:xfrm>
                    <a:prstGeom prst="rect">
                      <a:avLst/>
                    </a:prstGeom>
                  </pic:spPr>
                </pic:pic>
              </a:graphicData>
            </a:graphic>
          </wp:inline>
        </w:drawing>
      </w:r>
      <w:r w:rsidRPr="00322F9F">
        <w:t xml:space="preserve"> (Запросить проведение контроля в ручном режиме). Откроется окно формирования запроса (см. пример на рис. </w:t>
      </w:r>
      <w:r w:rsidR="00DB5EE1" w:rsidRPr="00044123">
        <w:fldChar w:fldCharType="begin"/>
      </w:r>
      <w:r w:rsidR="00DB5EE1" w:rsidRPr="002C04CC">
        <w:instrText xml:space="preserve"> REF _Ref173931366 \h </w:instrText>
      </w:r>
      <w:r w:rsidR="004A6D69" w:rsidRPr="002C04CC">
        <w:instrText xml:space="preserve"> \* MERGEFORMAT </w:instrText>
      </w:r>
      <w:r w:rsidR="00DB5EE1" w:rsidRPr="00044123">
        <w:fldChar w:fldCharType="separate"/>
      </w:r>
      <w:r w:rsidR="00995063">
        <w:rPr>
          <w:noProof/>
        </w:rPr>
        <w:t>110</w:t>
      </w:r>
      <w:r w:rsidR="00DB5EE1" w:rsidRPr="00044123">
        <w:fldChar w:fldCharType="end"/>
      </w:r>
      <w:r w:rsidRPr="00322F9F">
        <w:t>).</w:t>
      </w:r>
    </w:p>
    <w:p w14:paraId="71BE5DC3" w14:textId="33D78FB8" w:rsidR="00B32A5B" w:rsidRPr="00322F9F" w:rsidRDefault="00B32A5B" w:rsidP="00B32A5B">
      <w:pPr>
        <w:pStyle w:val="GOSTListnum"/>
      </w:pPr>
      <w:r w:rsidRPr="00322F9F">
        <w:t xml:space="preserve">В открывшемся окне выделить контроли и указать причину понижения. Нажать </w:t>
      </w:r>
      <w:r w:rsidR="00483607" w:rsidRPr="00322F9F">
        <w:t xml:space="preserve">кнопку </w:t>
      </w:r>
      <w:r w:rsidRPr="00322F9F">
        <w:t>«Ок».</w:t>
      </w:r>
    </w:p>
    <w:p w14:paraId="09959197" w14:textId="6C01A2AE" w:rsidR="00B32A5B" w:rsidRPr="002C04CC" w:rsidRDefault="00B32A5B" w:rsidP="0006764E">
      <w:pPr>
        <w:pStyle w:val="GOSTListnum"/>
        <w:numPr>
          <w:ilvl w:val="0"/>
          <w:numId w:val="24"/>
        </w:numPr>
      </w:pPr>
      <w:r w:rsidRPr="002C04CC">
        <w:t xml:space="preserve">Направить документ </w:t>
      </w:r>
      <w:r w:rsidR="00F62E5E" w:rsidRPr="002C04CC">
        <w:t xml:space="preserve">для </w:t>
      </w:r>
      <w:r w:rsidRPr="002C04CC">
        <w:t>прохождения процедуры согласования и утверждения уполномоченными сотрудниками Клиента.</w:t>
      </w:r>
    </w:p>
    <w:p w14:paraId="0AECEC17" w14:textId="77777777" w:rsidR="00EF3C6A" w:rsidRPr="002C04CC" w:rsidRDefault="00EF3C6A" w:rsidP="002D6030">
      <w:pPr>
        <w:pStyle w:val="41"/>
      </w:pPr>
      <w:bookmarkStart w:id="1467" w:name="_Ref213253857"/>
      <w:r w:rsidRPr="002C04CC">
        <w:lastRenderedPageBreak/>
        <w:t>Отправка на согласование экземпляра формуляра ЗМР</w:t>
      </w:r>
      <w:bookmarkEnd w:id="1467"/>
    </w:p>
    <w:p w14:paraId="3E29DC96" w14:textId="32064C57" w:rsidR="00EF3C6A" w:rsidRPr="002C04CC" w:rsidRDefault="00F62E5E" w:rsidP="00EE1401">
      <w:pPr>
        <w:pStyle w:val="GOSTNormalWithout"/>
      </w:pPr>
      <w:r w:rsidRPr="002C04CC">
        <w:t>Для о</w:t>
      </w:r>
      <w:r w:rsidR="00A10185" w:rsidRPr="002C04CC">
        <w:t>тправки на согласование</w:t>
      </w:r>
      <w:r w:rsidR="00EF3C6A" w:rsidRPr="002C04CC">
        <w:t xml:space="preserve"> </w:t>
      </w:r>
      <w:r w:rsidR="00A10185" w:rsidRPr="002C04CC">
        <w:t>импортированного или сформированного в ПУР ЭБ ЗМР</w:t>
      </w:r>
      <w:r w:rsidR="00EF3C6A" w:rsidRPr="002C04CC">
        <w:t xml:space="preserve"> требуется выполнить следующие действия:</w:t>
      </w:r>
    </w:p>
    <w:p w14:paraId="6700431A" w14:textId="77777777" w:rsidR="00EF3C6A" w:rsidRPr="002C04CC" w:rsidRDefault="00A10185" w:rsidP="0064463D">
      <w:pPr>
        <w:pStyle w:val="GOSTListnum"/>
        <w:numPr>
          <w:ilvl w:val="0"/>
          <w:numId w:val="77"/>
        </w:numPr>
      </w:pPr>
      <w:r w:rsidRPr="002C04CC">
        <w:t>О</w:t>
      </w:r>
      <w:r w:rsidR="00EF3C6A" w:rsidRPr="002C04CC">
        <w:t>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w:t>
      </w:r>
    </w:p>
    <w:p w14:paraId="101B29C5" w14:textId="6FB167B3" w:rsidR="00A10185" w:rsidRPr="002C04CC" w:rsidRDefault="00EF3C6A" w:rsidP="0006764E">
      <w:pPr>
        <w:pStyle w:val="GOSTListnum"/>
        <w:numPr>
          <w:ilvl w:val="0"/>
          <w:numId w:val="24"/>
        </w:numPr>
      </w:pPr>
      <w:r w:rsidRPr="002C04CC">
        <w:t xml:space="preserve">На открывшейся СФ с помощью чекбокса выделить нужный экземпляр формуляра ЗМР и нажать на кнопку </w:t>
      </w:r>
      <w:r w:rsidR="00A10185" w:rsidRPr="002C04CC">
        <w:t xml:space="preserve">«Отправить на согласование», осуществить выбор сертификата и нажать </w:t>
      </w:r>
      <w:r w:rsidR="00483607" w:rsidRPr="002C04CC">
        <w:t xml:space="preserve">кнопку </w:t>
      </w:r>
      <w:r w:rsidR="00A10185" w:rsidRPr="002C04CC">
        <w:t>«Ок». Документ будет направлен на согласование и примет статус «На согласовании».</w:t>
      </w:r>
    </w:p>
    <w:p w14:paraId="7D1E1E90" w14:textId="37066E01" w:rsidR="00EF3C6A" w:rsidRPr="002C04CC" w:rsidRDefault="00EF3C6A" w:rsidP="002D6030">
      <w:pPr>
        <w:pStyle w:val="41"/>
      </w:pPr>
      <w:bookmarkStart w:id="1468" w:name="_Ref213253864"/>
      <w:r w:rsidRPr="002C04CC">
        <w:t>Согласование и утверждение экземпляра формуляра ЗМР</w:t>
      </w:r>
      <w:bookmarkEnd w:id="1468"/>
    </w:p>
    <w:p w14:paraId="07877CC4" w14:textId="77777777" w:rsidR="00EF3C6A" w:rsidRPr="002C04CC" w:rsidRDefault="00EF3C6A" w:rsidP="009900B7">
      <w:pPr>
        <w:pStyle w:val="GOSTNormalWithout"/>
      </w:pPr>
      <w:r w:rsidRPr="002C04CC">
        <w:t>Для согласования</w:t>
      </w:r>
      <w:r w:rsidR="00A10185" w:rsidRPr="002C04CC">
        <w:t xml:space="preserve"> и</w:t>
      </w:r>
      <w:r w:rsidRPr="002C04CC">
        <w:t xml:space="preserve"> утверждения формуляра ЗМР требуется выполнить следующие действия:</w:t>
      </w:r>
    </w:p>
    <w:p w14:paraId="73CA27D1" w14:textId="015670EB" w:rsidR="00EF3C6A" w:rsidRPr="002C04CC" w:rsidRDefault="00EF3C6A" w:rsidP="0064463D">
      <w:pPr>
        <w:pStyle w:val="GOSTListnum"/>
        <w:numPr>
          <w:ilvl w:val="0"/>
          <w:numId w:val="76"/>
        </w:numPr>
      </w:pPr>
      <w:r w:rsidRPr="002C04CC">
        <w:t xml:space="preserve">Войти в </w:t>
      </w:r>
      <w:r w:rsidR="0018402F" w:rsidRPr="002C04CC">
        <w:t>подсистему «Управление расходами: средства ФБ»</w:t>
      </w:r>
      <w:r w:rsidRPr="002C04CC">
        <w:t xml:space="preserve">, </w:t>
      </w:r>
      <w:r w:rsidR="000D1365" w:rsidRPr="002C04CC">
        <w:t>развернуть ветку</w:t>
      </w:r>
      <w:r w:rsidRPr="002C04CC">
        <w:t xml:space="preserve"> «Все сервисы – Компонент санкционирования расходов: ПБС, ИПБС, АИФ – Перечисление на карты «Мир» – Распоряжение о перечислении на карты «Мир» – На согласовании (Мое)».</w:t>
      </w:r>
    </w:p>
    <w:p w14:paraId="2D667B1B" w14:textId="77777777" w:rsidR="00EF3C6A" w:rsidRPr="002C04CC" w:rsidRDefault="00EF3C6A" w:rsidP="0006764E">
      <w:pPr>
        <w:pStyle w:val="GOSTListnum"/>
        <w:numPr>
          <w:ilvl w:val="0"/>
          <w:numId w:val="24"/>
        </w:numPr>
      </w:pPr>
      <w:r w:rsidRPr="002C04CC">
        <w:t>На открывшейся СФ с помощью чекбокса выделить нужный экземпляр формуляра ЗМР и нажать на кнопку «Согласование». В диалоговом окне нажать на кнопку «Согласовать». Документ перейдет на статус «На утверждении».</w:t>
      </w:r>
    </w:p>
    <w:p w14:paraId="4F8D9027" w14:textId="77777777" w:rsidR="00EF3C6A" w:rsidRPr="002C04CC" w:rsidRDefault="00EF3C6A" w:rsidP="00EF3C6A">
      <w:pPr>
        <w:pStyle w:val="GOSTListnum"/>
        <w:numPr>
          <w:ilvl w:val="0"/>
          <w:numId w:val="0"/>
        </w:numPr>
        <w:ind w:left="1021"/>
      </w:pPr>
      <w:r w:rsidRPr="002C04CC">
        <w:t>При отсутствии возможности согласовать ЗМР в диалоговом окне требуется нажать на кнопку «Вернуть» и указать в окне комментария причину возврата. В этом случае экземпляр формуляра ЗМР примет статут «</w:t>
      </w:r>
      <w:r w:rsidR="00A10185" w:rsidRPr="002C04CC">
        <w:t>Новый</w:t>
      </w:r>
      <w:r w:rsidRPr="002C04CC">
        <w:t>».</w:t>
      </w:r>
    </w:p>
    <w:p w14:paraId="49099BAA" w14:textId="77777777" w:rsidR="003E1396" w:rsidRPr="002C04CC" w:rsidRDefault="00EF3C6A" w:rsidP="0006764E">
      <w:pPr>
        <w:pStyle w:val="GOSTListnum"/>
        <w:numPr>
          <w:ilvl w:val="0"/>
          <w:numId w:val="24"/>
        </w:numPr>
      </w:pPr>
      <w:r w:rsidRPr="002C04CC">
        <w:t>Для утверждения требуется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На утверждении (Мое)».</w:t>
      </w:r>
    </w:p>
    <w:p w14:paraId="3F192535" w14:textId="77777777" w:rsidR="003E1396" w:rsidRPr="002C04CC" w:rsidRDefault="00EF3C6A" w:rsidP="0006764E">
      <w:pPr>
        <w:pStyle w:val="GOSTListnum"/>
        <w:numPr>
          <w:ilvl w:val="0"/>
          <w:numId w:val="24"/>
        </w:numPr>
      </w:pPr>
      <w:r w:rsidRPr="002C04CC">
        <w:t>На открывшейся СФ с помощью чекбокса выделить нужный экземпляр формуляра ЗМР и нажать на кнопку «Утвердить». В диалоговом окне выбрать сертификат ЭП и нажать кнопку «Ок».</w:t>
      </w:r>
    </w:p>
    <w:p w14:paraId="070206AE" w14:textId="10A5AE37" w:rsidR="00EF3C6A" w:rsidRPr="002C04CC" w:rsidRDefault="00125028" w:rsidP="0006764E">
      <w:pPr>
        <w:pStyle w:val="GOSTListnum"/>
        <w:numPr>
          <w:ilvl w:val="0"/>
          <w:numId w:val="24"/>
        </w:numPr>
      </w:pPr>
      <w:r w:rsidRPr="002C04CC">
        <w:t>ЗМР примет статус «Утвержден» и будет доступен для дальнейшей обработки сотрудниками ТОФК.</w:t>
      </w:r>
    </w:p>
    <w:p w14:paraId="7E8EB800" w14:textId="53112A6A" w:rsidR="00686624" w:rsidRPr="009811DD" w:rsidRDefault="00686624" w:rsidP="002D6030">
      <w:pPr>
        <w:pStyle w:val="32"/>
      </w:pPr>
      <w:bookmarkStart w:id="1469" w:name="_Ref213255200"/>
      <w:bookmarkStart w:id="1470" w:name="_Toc220945029"/>
      <w:bookmarkStart w:id="1471" w:name="_Toc145517878"/>
      <w:r w:rsidRPr="009811DD">
        <w:t xml:space="preserve">Работа с документом «Распоряжение о перечислении денежных средств на банковские карты «Мир» физических лиц» </w:t>
      </w:r>
      <w:r w:rsidR="00FE22AD" w:rsidRPr="009811DD">
        <w:t>организаци</w:t>
      </w:r>
      <w:r w:rsidR="00C36065" w:rsidRPr="009811DD">
        <w:t>й</w:t>
      </w:r>
      <w:r w:rsidR="00FE22AD" w:rsidRPr="009811DD">
        <w:t>, принявши</w:t>
      </w:r>
      <w:r w:rsidR="00C36065" w:rsidRPr="009811DD">
        <w:t>х</w:t>
      </w:r>
      <w:r w:rsidR="00FE22AD" w:rsidRPr="009811DD">
        <w:t xml:space="preserve"> полномочия получателей бюджетных средств</w:t>
      </w:r>
      <w:bookmarkEnd w:id="1469"/>
      <w:bookmarkEnd w:id="1470"/>
    </w:p>
    <w:p w14:paraId="4C99DD7E" w14:textId="24C3DB47" w:rsidR="00FE22AD" w:rsidRPr="009811DD" w:rsidRDefault="00FE22AD" w:rsidP="00FE22AD">
      <w:pPr>
        <w:pStyle w:val="GOSTNormalWithout"/>
      </w:pPr>
      <w:r w:rsidRPr="009811DD">
        <w:t>Для выполнения операции необходимо соблюдение следующих условий:</w:t>
      </w:r>
    </w:p>
    <w:p w14:paraId="4C843FC6" w14:textId="4B420552" w:rsidR="00FE22AD" w:rsidRPr="009811DD" w:rsidRDefault="00FE22AD" w:rsidP="00FE22AD">
      <w:pPr>
        <w:pStyle w:val="GOSTNormal"/>
        <w:numPr>
          <w:ilvl w:val="0"/>
          <w:numId w:val="204"/>
        </w:numPr>
        <w:ind w:left="993"/>
      </w:pPr>
      <w:r w:rsidRPr="009811DD">
        <w:t>У Клиента присутствуют соответствующие роли для работы с режимом переданных полномочий</w:t>
      </w:r>
      <w:r w:rsidR="00F301D1" w:rsidRPr="009811DD">
        <w:t xml:space="preserve"> (см. таблицу </w:t>
      </w:r>
      <w:r w:rsidR="00F301D1" w:rsidRPr="00DE16B8">
        <w:fldChar w:fldCharType="begin"/>
      </w:r>
      <w:r w:rsidR="00F301D1" w:rsidRPr="009811DD">
        <w:instrText xml:space="preserve"> REF _Ref85109194 \h </w:instrText>
      </w:r>
      <w:r w:rsidR="002C04CC">
        <w:instrText xml:space="preserve"> \* MERGEFORMAT </w:instrText>
      </w:r>
      <w:r w:rsidR="00F301D1" w:rsidRPr="00DE16B8">
        <w:fldChar w:fldCharType="separate"/>
      </w:r>
      <w:r w:rsidR="00995063">
        <w:rPr>
          <w:noProof/>
        </w:rPr>
        <w:t>3</w:t>
      </w:r>
      <w:r w:rsidR="00F301D1" w:rsidRPr="00DE16B8">
        <w:fldChar w:fldCharType="end"/>
      </w:r>
      <w:r w:rsidR="00F301D1" w:rsidRPr="009811DD">
        <w:t>).</w:t>
      </w:r>
    </w:p>
    <w:p w14:paraId="088F7237" w14:textId="7CF7EDFF" w:rsidR="00FE22AD" w:rsidRPr="009811DD" w:rsidRDefault="00FE22AD" w:rsidP="00FE22AD">
      <w:pPr>
        <w:pStyle w:val="GOSTNormal"/>
        <w:numPr>
          <w:ilvl w:val="0"/>
          <w:numId w:val="204"/>
        </w:numPr>
        <w:ind w:left="993"/>
      </w:pPr>
      <w:r w:rsidRPr="009811DD">
        <w:t>В справочнике «Книга регистрации лицевых счетов» должна присутствовать актуальная запись по лицевому счету организации, передавшей полномочия, в которой в поле «Код по Сводному реестру ПБС принимающего полномочия» указан код организации, формирующей ЗМР.</w:t>
      </w:r>
    </w:p>
    <w:p w14:paraId="67E52026" w14:textId="644CB9E3" w:rsidR="00FE22AD" w:rsidRPr="009811DD" w:rsidRDefault="00FE22AD" w:rsidP="00FE22AD">
      <w:pPr>
        <w:pStyle w:val="GOSTNormalWithout"/>
      </w:pPr>
      <w:r w:rsidRPr="009811DD">
        <w:lastRenderedPageBreak/>
        <w:t>Для формирования ЗМР организациями, принявшими полномочия получателя бюджетных средств, требуется выполнить следующие действия:</w:t>
      </w:r>
    </w:p>
    <w:p w14:paraId="5C0F52E8" w14:textId="43B69B6F" w:rsidR="00FE22AD" w:rsidRPr="009811DD" w:rsidRDefault="00FE22AD" w:rsidP="00FE22AD">
      <w:pPr>
        <w:pStyle w:val="GOSTListnum"/>
        <w:numPr>
          <w:ilvl w:val="0"/>
          <w:numId w:val="205"/>
        </w:numPr>
        <w:rPr>
          <w:rFonts w:eastAsia="Cambria"/>
        </w:rPr>
      </w:pPr>
      <w:r w:rsidRPr="009811DD">
        <w:t>Перейти в главное меню, выбрать подсистему «Управление расходами: средства ФБ», развернуть ветку «Все сервисы – Компонент санкционирования расходов: ПБС, ИПБС, АИФ – Перечисление на карты «Мир» – Распоряжение о перечислении на карты «Мир» – Все документы».</w:t>
      </w:r>
    </w:p>
    <w:p w14:paraId="52EC66D8" w14:textId="77777777" w:rsidR="00FE22AD" w:rsidRPr="009811DD" w:rsidRDefault="00FE22AD" w:rsidP="00FE22AD">
      <w:pPr>
        <w:pStyle w:val="GOSTListnum"/>
        <w:numPr>
          <w:ilvl w:val="0"/>
          <w:numId w:val="24"/>
        </w:numPr>
        <w:rPr>
          <w:rFonts w:eastAsia="Cambria"/>
        </w:rPr>
      </w:pPr>
      <w:r w:rsidRPr="009811DD">
        <w:rPr>
          <w:rFonts w:eastAsia="Cambria"/>
        </w:rPr>
        <w:t xml:space="preserve">В открывшейся списковой форме на панели инструментов нажать кнопку </w:t>
      </w:r>
      <w:r w:rsidRPr="009811DD">
        <w:rPr>
          <w:noProof/>
        </w:rPr>
        <w:drawing>
          <wp:inline distT="0" distB="0" distL="0" distR="0" wp14:anchorId="2FC4F257" wp14:editId="3191C940">
            <wp:extent cx="485775" cy="2286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lum bright="-10000" contrast="20000"/>
                    </a:blip>
                    <a:stretch>
                      <a:fillRect/>
                    </a:stretch>
                  </pic:blipFill>
                  <pic:spPr>
                    <a:xfrm>
                      <a:off x="0" y="0"/>
                      <a:ext cx="485775" cy="228600"/>
                    </a:xfrm>
                    <a:prstGeom prst="rect">
                      <a:avLst/>
                    </a:prstGeom>
                  </pic:spPr>
                </pic:pic>
              </a:graphicData>
            </a:graphic>
          </wp:inline>
        </w:drawing>
      </w:r>
      <w:r w:rsidRPr="009811DD">
        <w:rPr>
          <w:rFonts w:eastAsia="Cambria"/>
        </w:rPr>
        <w:t>и в выпадающем списке выбрать пункт «Переданные полномочия». Выбранный режим отобразится на экране в области настроек (рис. </w:t>
      </w:r>
      <w:r w:rsidRPr="009811DD">
        <w:rPr>
          <w:rFonts w:eastAsia="Cambria"/>
        </w:rPr>
        <w:fldChar w:fldCharType="begin"/>
      </w:r>
      <w:r w:rsidRPr="009811DD">
        <w:rPr>
          <w:rFonts w:eastAsia="Cambria"/>
        </w:rPr>
        <w:instrText xml:space="preserve"> REF _Ref19874798 \h  \* MERGEFORMAT </w:instrText>
      </w:r>
      <w:r w:rsidRPr="009811DD">
        <w:rPr>
          <w:rFonts w:eastAsia="Cambria"/>
        </w:rPr>
      </w:r>
      <w:r w:rsidRPr="009811DD">
        <w:rPr>
          <w:rFonts w:eastAsia="Cambria"/>
        </w:rPr>
        <w:fldChar w:fldCharType="separate"/>
      </w:r>
      <w:r w:rsidR="00995063">
        <w:rPr>
          <w:noProof/>
        </w:rPr>
        <w:t>154</w:t>
      </w:r>
      <w:r w:rsidRPr="009811DD">
        <w:rPr>
          <w:rFonts w:eastAsia="Cambria"/>
        </w:rPr>
        <w:fldChar w:fldCharType="end"/>
      </w:r>
      <w:r w:rsidRPr="009811DD">
        <w:rPr>
          <w:rFonts w:eastAsia="Cambria"/>
        </w:rPr>
        <w:t>).</w:t>
      </w:r>
    </w:p>
    <w:p w14:paraId="52326122" w14:textId="19E59970" w:rsidR="00FE22AD" w:rsidRPr="009811DD" w:rsidRDefault="00FE22AD" w:rsidP="00FE22AD">
      <w:pPr>
        <w:pStyle w:val="GOSTFigure"/>
        <w:rPr>
          <w:rFonts w:eastAsia="Cambria"/>
        </w:rPr>
      </w:pPr>
      <w:r w:rsidRPr="009811DD">
        <w:rPr>
          <w:noProof/>
        </w:rPr>
        <w:drawing>
          <wp:inline distT="0" distB="0" distL="0" distR="0" wp14:anchorId="183C0AB9" wp14:editId="047DDE42">
            <wp:extent cx="6120130" cy="772795"/>
            <wp:effectExtent l="0" t="0" r="0" b="8255"/>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6120130" cy="772795"/>
                    </a:xfrm>
                    <a:prstGeom prst="rect">
                      <a:avLst/>
                    </a:prstGeom>
                  </pic:spPr>
                </pic:pic>
              </a:graphicData>
            </a:graphic>
          </wp:inline>
        </w:drawing>
      </w:r>
    </w:p>
    <w:p w14:paraId="71C52812" w14:textId="77777777" w:rsidR="00FE22AD" w:rsidRPr="009811DD" w:rsidRDefault="00FE22AD" w:rsidP="00FE22AD">
      <w:pPr>
        <w:pStyle w:val="GOSTFigName"/>
      </w:pPr>
      <w:r w:rsidRPr="009811DD">
        <w:rPr>
          <w:noProof/>
        </w:rPr>
        <w:fldChar w:fldCharType="begin"/>
      </w:r>
      <w:r w:rsidRPr="009811DD">
        <w:rPr>
          <w:noProof/>
        </w:rPr>
        <w:instrText xml:space="preserve"> SEQ Рисунок \* ARABIC </w:instrText>
      </w:r>
      <w:r w:rsidRPr="009811DD">
        <w:rPr>
          <w:noProof/>
        </w:rPr>
        <w:fldChar w:fldCharType="separate"/>
      </w:r>
      <w:bookmarkStart w:id="1472" w:name="_Ref19874798"/>
      <w:bookmarkStart w:id="1473" w:name="_Toc108452055"/>
      <w:bookmarkStart w:id="1474" w:name="_Toc210129030"/>
      <w:bookmarkStart w:id="1475" w:name="_Toc220945211"/>
      <w:r w:rsidR="00995063">
        <w:rPr>
          <w:noProof/>
        </w:rPr>
        <w:t>154</w:t>
      </w:r>
      <w:bookmarkEnd w:id="1472"/>
      <w:r w:rsidRPr="009811DD">
        <w:rPr>
          <w:noProof/>
        </w:rPr>
        <w:fldChar w:fldCharType="end"/>
      </w:r>
      <w:r w:rsidRPr="009811DD">
        <w:t>. Режим скроллера «Переданные полномочия»</w:t>
      </w:r>
      <w:bookmarkEnd w:id="1473"/>
      <w:bookmarkEnd w:id="1474"/>
      <w:bookmarkEnd w:id="1475"/>
    </w:p>
    <w:p w14:paraId="339F28C2" w14:textId="77777777" w:rsidR="00FE22AD" w:rsidRPr="009811DD" w:rsidRDefault="00FE22AD" w:rsidP="00FE22AD">
      <w:pPr>
        <w:pStyle w:val="GOSTListnum"/>
        <w:numPr>
          <w:ilvl w:val="0"/>
          <w:numId w:val="24"/>
        </w:numPr>
        <w:rPr>
          <w:rFonts w:eastAsia="Cambria"/>
        </w:rPr>
      </w:pPr>
      <w:r w:rsidRPr="009811DD">
        <w:rPr>
          <w:rFonts w:eastAsia="Cambria"/>
        </w:rPr>
        <w:t xml:space="preserve">Нажать кнопку </w:t>
      </w:r>
      <w:r w:rsidRPr="009811DD">
        <w:rPr>
          <w:noProof/>
        </w:rPr>
        <w:drawing>
          <wp:inline distT="0" distB="0" distL="0" distR="0" wp14:anchorId="2ACBC379" wp14:editId="6616CA1A">
            <wp:extent cx="232410" cy="214532"/>
            <wp:effectExtent l="0" t="0" r="0" b="0"/>
            <wp:docPr id="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3"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Pr="009811DD">
        <w:t xml:space="preserve"> (Создать новый документ). Откроется визуальная форма экземпляра формуляра с возможностью ее редактирования.</w:t>
      </w:r>
    </w:p>
    <w:p w14:paraId="3077B2ED" w14:textId="3ED2FFF1" w:rsidR="00587FEC" w:rsidRPr="009811DD" w:rsidRDefault="00587FEC" w:rsidP="00587FEC">
      <w:pPr>
        <w:pStyle w:val="GOSTListnum"/>
        <w:numPr>
          <w:ilvl w:val="0"/>
          <w:numId w:val="24"/>
        </w:numPr>
      </w:pPr>
      <w:r w:rsidRPr="009811DD">
        <w:t>Заполнить реквизиты формуляра в стандартном режиме</w:t>
      </w:r>
      <w:r w:rsidR="009604D5" w:rsidRPr="009811DD">
        <w:t xml:space="preserve"> в соответствии с п. </w:t>
      </w:r>
      <w:r w:rsidR="009604D5" w:rsidRPr="009811DD">
        <w:fldChar w:fldCharType="begin"/>
      </w:r>
      <w:r w:rsidR="009604D5" w:rsidRPr="009811DD">
        <w:instrText xml:space="preserve"> REF _Ref213255082 \n \h </w:instrText>
      </w:r>
      <w:r w:rsidR="002C04CC">
        <w:instrText xml:space="preserve"> \* MERGEFORMAT </w:instrText>
      </w:r>
      <w:r w:rsidR="009604D5" w:rsidRPr="009811DD">
        <w:fldChar w:fldCharType="separate"/>
      </w:r>
      <w:r w:rsidR="00995063">
        <w:t>5.12.1.2</w:t>
      </w:r>
      <w:r w:rsidR="009604D5" w:rsidRPr="009811DD">
        <w:fldChar w:fldCharType="end"/>
      </w:r>
      <w:r w:rsidRPr="009811DD">
        <w:t xml:space="preserve">, сохранить документ и закрыть ВФ. </w:t>
      </w:r>
      <w:r w:rsidRPr="009811DD">
        <w:rPr>
          <w:color w:val="000000"/>
          <w:szCs w:val="22"/>
          <w:shd w:val="clear" w:color="auto" w:fill="FFFFFF"/>
        </w:rPr>
        <w:t>На СФ в режиме переданных полномочий отобразится документ ЗМР в статусе «Новый».</w:t>
      </w:r>
    </w:p>
    <w:p w14:paraId="455BD082" w14:textId="33BB9E69" w:rsidR="00FE22AD" w:rsidRPr="009811DD" w:rsidRDefault="00FE22AD" w:rsidP="00FE22AD">
      <w:pPr>
        <w:pStyle w:val="GOSTListnum"/>
        <w:numPr>
          <w:ilvl w:val="0"/>
          <w:numId w:val="24"/>
        </w:numPr>
        <w:rPr>
          <w:rFonts w:eastAsia="Cambria"/>
        </w:rPr>
      </w:pPr>
      <w:r w:rsidRPr="009811DD">
        <w:t xml:space="preserve">Выполнить дальнейшую обработку </w:t>
      </w:r>
      <w:r w:rsidR="00BF7C30" w:rsidRPr="009811DD">
        <w:t>ЗМР</w:t>
      </w:r>
      <w:r w:rsidRPr="009811DD">
        <w:t xml:space="preserve"> в режиме «Переданные полномочия»</w:t>
      </w:r>
      <w:r w:rsidR="00BF7C30" w:rsidRPr="009811DD">
        <w:t xml:space="preserve"> в соответствии с п.п. </w:t>
      </w:r>
      <w:r w:rsidR="00BF7C30" w:rsidRPr="009811DD">
        <w:fldChar w:fldCharType="begin"/>
      </w:r>
      <w:r w:rsidR="00BF7C30" w:rsidRPr="009811DD">
        <w:instrText xml:space="preserve"> REF _Ref213253857 \n \h  \* MERGEFORMAT </w:instrText>
      </w:r>
      <w:r w:rsidR="00BF7C30" w:rsidRPr="009811DD">
        <w:fldChar w:fldCharType="separate"/>
      </w:r>
      <w:r w:rsidR="00995063">
        <w:t>5.12.1.4</w:t>
      </w:r>
      <w:r w:rsidR="00BF7C30" w:rsidRPr="009811DD">
        <w:fldChar w:fldCharType="end"/>
      </w:r>
      <w:r w:rsidR="00BF7C30" w:rsidRPr="009811DD">
        <w:t xml:space="preserve">, </w:t>
      </w:r>
      <w:r w:rsidR="00BF7C30" w:rsidRPr="009811DD">
        <w:fldChar w:fldCharType="begin"/>
      </w:r>
      <w:r w:rsidR="00BF7C30" w:rsidRPr="009811DD">
        <w:instrText xml:space="preserve"> REF _Ref213253864 \n \h  \* MERGEFORMAT </w:instrText>
      </w:r>
      <w:r w:rsidR="00BF7C30" w:rsidRPr="009811DD">
        <w:fldChar w:fldCharType="separate"/>
      </w:r>
      <w:r w:rsidR="00995063">
        <w:t>5.12.1.5</w:t>
      </w:r>
      <w:r w:rsidR="00BF7C30" w:rsidRPr="009811DD">
        <w:fldChar w:fldCharType="end"/>
      </w:r>
      <w:r w:rsidRPr="009811DD">
        <w:t>.</w:t>
      </w:r>
    </w:p>
    <w:p w14:paraId="7E6A48A3" w14:textId="79A5E2B9" w:rsidR="0037065A" w:rsidRPr="009811DD" w:rsidRDefault="0037065A" w:rsidP="0037065A">
      <w:pPr>
        <w:pStyle w:val="GOSTListnum"/>
        <w:numPr>
          <w:ilvl w:val="0"/>
          <w:numId w:val="24"/>
        </w:numPr>
        <w:rPr>
          <w:rFonts w:eastAsia="Cambria"/>
        </w:rPr>
      </w:pPr>
      <w:r w:rsidRPr="009811DD">
        <w:t xml:space="preserve">ЗМР на статусе «Исполнен» будут отображены по пути в навигации «Управление расходами: средства ФБ – </w:t>
      </w:r>
      <w:r w:rsidRPr="009811DD">
        <w:rPr>
          <w:color w:val="000000" w:themeColor="text1"/>
          <w:szCs w:val="22"/>
        </w:rPr>
        <w:t xml:space="preserve">Все сервисы – </w:t>
      </w:r>
      <w:r w:rsidRPr="009811DD">
        <w:t xml:space="preserve">Компонент санкционирования расходов: ПБС, ИПБС, АИФ – Перечисление на карты «Мир» – Распоряжение о перечислении на карты «Мир» – Сформированные организациями, принявшие полномочия». </w:t>
      </w:r>
      <w:r w:rsidRPr="009811DD">
        <w:rPr>
          <w:rFonts w:eastAsia="Cambria"/>
        </w:rPr>
        <w:t xml:space="preserve">На панели инструментов необходимо нажать кнопку </w:t>
      </w:r>
      <w:r w:rsidRPr="009811DD">
        <w:rPr>
          <w:noProof/>
        </w:rPr>
        <w:drawing>
          <wp:inline distT="0" distB="0" distL="0" distR="0" wp14:anchorId="73D4BA57" wp14:editId="42FD948A">
            <wp:extent cx="485775" cy="2286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lum bright="-10000" contrast="20000"/>
                    </a:blip>
                    <a:stretch>
                      <a:fillRect/>
                    </a:stretch>
                  </pic:blipFill>
                  <pic:spPr>
                    <a:xfrm>
                      <a:off x="0" y="0"/>
                      <a:ext cx="485775" cy="228600"/>
                    </a:xfrm>
                    <a:prstGeom prst="rect">
                      <a:avLst/>
                    </a:prstGeom>
                  </pic:spPr>
                </pic:pic>
              </a:graphicData>
            </a:graphic>
          </wp:inline>
        </w:drawing>
      </w:r>
      <w:r w:rsidRPr="009811DD">
        <w:rPr>
          <w:rFonts w:eastAsia="Cambria"/>
        </w:rPr>
        <w:t xml:space="preserve">и в выпадающем списке выбрать пункт «Переданные полномочия». </w:t>
      </w:r>
    </w:p>
    <w:p w14:paraId="67FAA381" w14:textId="77777777" w:rsidR="00012DFB" w:rsidRPr="002C04CC" w:rsidRDefault="00012DFB" w:rsidP="002D6030">
      <w:pPr>
        <w:pStyle w:val="32"/>
      </w:pPr>
      <w:bookmarkStart w:id="1476" w:name="_Toc220945030"/>
      <w:r w:rsidRPr="002C04CC">
        <w:t>Работа с документом «Извещение об исполнении Распоряжения о перечислении денежных средств на карты «Мир» физических лиц»</w:t>
      </w:r>
      <w:bookmarkEnd w:id="1471"/>
      <w:bookmarkEnd w:id="1476"/>
    </w:p>
    <w:p w14:paraId="155F6F4C" w14:textId="66540FE4" w:rsidR="00012DFB" w:rsidRPr="00E67920" w:rsidRDefault="00012DFB" w:rsidP="00012DFB">
      <w:pPr>
        <w:pStyle w:val="GOSTNormal"/>
      </w:pPr>
      <w:r w:rsidRPr="001F2C7C">
        <w:t>Экземпляр формуляра «Извещение об исполнении Распоряжения о перечислении денежных средств на карты «Мир» физических лиц» формируется автоматически при переходе ЗМР на статус «Исполнен». Документ доступен для просмотра</w:t>
      </w:r>
      <w:r w:rsidR="00C81ED5" w:rsidRPr="001F2C7C">
        <w:t>, экспорта</w:t>
      </w:r>
      <w:r w:rsidR="003C7B2D" w:rsidRPr="002C3AB3">
        <w:t xml:space="preserve"> (в формате XML)</w:t>
      </w:r>
      <w:r w:rsidRPr="009811DD">
        <w:t xml:space="preserve"> и печати из филь</w:t>
      </w:r>
      <w:r w:rsidRPr="00E67920">
        <w:t>тр-папки, расположенной по пути «Все сервисы – Компонент санкционирования расходов: ПБС, ИПБС, АИФ – Перечисление на карты «Мир» – Извещение об исполнении Распоряжения на карты «Мир» – Все документы»</w:t>
      </w:r>
      <w:r w:rsidRPr="00E67920">
        <w:rPr>
          <w:rStyle w:val="afa"/>
        </w:rPr>
        <w:footnoteReference w:id="14"/>
      </w:r>
      <w:r w:rsidRPr="00E67920">
        <w:t>.</w:t>
      </w:r>
    </w:p>
    <w:p w14:paraId="21FF4C9C" w14:textId="66261AD8" w:rsidR="00AE7CB8" w:rsidRPr="00796910" w:rsidRDefault="00AE7CB8" w:rsidP="00AE7CB8">
      <w:pPr>
        <w:pStyle w:val="GOSTNote"/>
      </w:pPr>
      <w:r w:rsidRPr="00796910">
        <w:rPr>
          <w:rStyle w:val="GOSTSymBold"/>
        </w:rPr>
        <w:t>Примечание.</w:t>
      </w:r>
      <w:r w:rsidRPr="00796910">
        <w:tab/>
        <w:t xml:space="preserve">Для просмотра ошибок на вкладке «Информация о неподтвержденных выплатах» необходимо в табличной части выделить нужную сроку с данными </w:t>
      </w:r>
      <w:r w:rsidRPr="00796910">
        <w:lastRenderedPageBreak/>
        <w:t>выплаты. После в разделе «Информация об ошибках» отобразится текст ошибки.</w:t>
      </w:r>
    </w:p>
    <w:p w14:paraId="247707D0" w14:textId="6C43DACA" w:rsidR="00C36065" w:rsidRPr="00A87740" w:rsidRDefault="004818C5" w:rsidP="00C36065">
      <w:pPr>
        <w:pStyle w:val="32"/>
      </w:pPr>
      <w:bookmarkStart w:id="1477" w:name="_Ref213255921"/>
      <w:bookmarkStart w:id="1478" w:name="_Toc220945031"/>
      <w:r w:rsidRPr="00A87740">
        <w:t>Просмотр</w:t>
      </w:r>
      <w:r w:rsidR="00C36065" w:rsidRPr="00A87740">
        <w:t xml:space="preserve"> документ</w:t>
      </w:r>
      <w:r w:rsidRPr="00A87740">
        <w:t>а</w:t>
      </w:r>
      <w:r w:rsidR="00C36065" w:rsidRPr="00A87740">
        <w:t xml:space="preserve"> «Извещение об исполнении Распоряжения о перечислении денежных средств на карты «Мир» физических лиц»</w:t>
      </w:r>
      <w:r w:rsidRPr="00A87740">
        <w:t xml:space="preserve">, сформированного на </w:t>
      </w:r>
      <w:bookmarkEnd w:id="1477"/>
      <w:r w:rsidRPr="00A87740">
        <w:t>основании ЗМР по переданным полномочиям</w:t>
      </w:r>
      <w:bookmarkEnd w:id="1478"/>
    </w:p>
    <w:p w14:paraId="4558B7AA" w14:textId="77777777" w:rsidR="00E57C53" w:rsidRPr="00A87740" w:rsidRDefault="00E57C53" w:rsidP="00E57C53">
      <w:pPr>
        <w:pStyle w:val="GOSTNormalWithout"/>
      </w:pPr>
      <w:r w:rsidRPr="00A87740">
        <w:t>Для выполнения операции необходимо соблюдение следующих условий:</w:t>
      </w:r>
    </w:p>
    <w:p w14:paraId="778AC6BA" w14:textId="3C1BAA6C" w:rsidR="00E57C53" w:rsidRPr="00A87740" w:rsidRDefault="00E57C53" w:rsidP="00E57C53">
      <w:pPr>
        <w:pStyle w:val="GOSTListnum"/>
        <w:numPr>
          <w:ilvl w:val="0"/>
          <w:numId w:val="207"/>
        </w:numPr>
      </w:pPr>
      <w:r w:rsidRPr="00A87740">
        <w:t xml:space="preserve">У Клиента присутствуют соответствующие роли для работы с режимом переданных полномочий (см. таблицу </w:t>
      </w:r>
      <w:r w:rsidRPr="00A87740">
        <w:fldChar w:fldCharType="begin"/>
      </w:r>
      <w:r w:rsidRPr="00A87740">
        <w:instrText xml:space="preserve"> REF _Ref85109194 \h  \* MERGEFORMAT </w:instrText>
      </w:r>
      <w:r w:rsidRPr="00A87740">
        <w:fldChar w:fldCharType="separate"/>
      </w:r>
      <w:r w:rsidR="00995063">
        <w:rPr>
          <w:noProof/>
        </w:rPr>
        <w:t>3</w:t>
      </w:r>
      <w:r w:rsidRPr="00A87740">
        <w:fldChar w:fldCharType="end"/>
      </w:r>
      <w:r w:rsidRPr="00A87740">
        <w:t>).</w:t>
      </w:r>
    </w:p>
    <w:p w14:paraId="0EEE73AE" w14:textId="6CD88C56" w:rsidR="00E57C53" w:rsidRPr="00A87740" w:rsidRDefault="00E57C53" w:rsidP="00E57C53">
      <w:pPr>
        <w:pStyle w:val="GOSTListnum"/>
      </w:pPr>
      <w:r w:rsidRPr="00A87740">
        <w:t>ЗМР по переданным полномочиям частично исполнено, на его основе автоматически сформировано ИМР.</w:t>
      </w:r>
    </w:p>
    <w:p w14:paraId="21F6C2D6" w14:textId="1D3602F1" w:rsidR="00E57C53" w:rsidRPr="00A87740" w:rsidRDefault="00E57C53" w:rsidP="00E57C53">
      <w:pPr>
        <w:pStyle w:val="GOSTListnum"/>
      </w:pPr>
      <w:r w:rsidRPr="00A87740">
        <w:t>В справочнике «Книга регистрации лицевых счетов» должна присутствовать актуальная запись по лицевому счету организации, передавшей полномочия, в которой в поле «Код по Сводному реестру ПБС принимающего полномочия» указан код организации, формирующей ЗМР</w:t>
      </w:r>
    </w:p>
    <w:p w14:paraId="057387DD" w14:textId="742C72C3" w:rsidR="00C36065" w:rsidRPr="002C04CC" w:rsidRDefault="00396C0B" w:rsidP="00C36065">
      <w:pPr>
        <w:pStyle w:val="GOSTNormal"/>
      </w:pPr>
      <w:r w:rsidRPr="00A87740">
        <w:t xml:space="preserve">Для </w:t>
      </w:r>
      <w:r w:rsidR="00C36065" w:rsidRPr="00A87740">
        <w:t>просмотра</w:t>
      </w:r>
      <w:r w:rsidRPr="00A87740">
        <w:t xml:space="preserve"> ИМР, сформированного в результате частичного исполнения ЗМР по переданным полномочиям</w:t>
      </w:r>
      <w:r w:rsidR="004818C5" w:rsidRPr="00A87740">
        <w:t>,</w:t>
      </w:r>
      <w:r w:rsidRPr="00A87740">
        <w:t xml:space="preserve"> неообходимо пройт</w:t>
      </w:r>
      <w:r w:rsidR="00016509" w:rsidRPr="00A87740">
        <w:t>и</w:t>
      </w:r>
      <w:r w:rsidRPr="00A87740">
        <w:t xml:space="preserve"> по пути</w:t>
      </w:r>
      <w:r w:rsidR="00C36065" w:rsidRPr="00A87740">
        <w:t xml:space="preserve"> </w:t>
      </w:r>
      <w:r w:rsidR="00E57C53" w:rsidRPr="00A87740">
        <w:t xml:space="preserve">«Управление расходами: средства ФБ – </w:t>
      </w:r>
      <w:r w:rsidR="00C36065" w:rsidRPr="00A87740">
        <w:t>Все сервисы – Компонент санкционирования расходов: ПБС, ИПБС, АИФ – Перечисление на карты «Мир» – Извещение об исполнении Распоряжения на карты «Мир» –</w:t>
      </w:r>
      <w:r w:rsidR="00016509" w:rsidRPr="00A87740">
        <w:t>Все документы</w:t>
      </w:r>
      <w:r w:rsidR="00C36065" w:rsidRPr="00A87740">
        <w:t>»</w:t>
      </w:r>
      <w:r w:rsidR="004818C5" w:rsidRPr="00A87740">
        <w:t xml:space="preserve">, </w:t>
      </w:r>
      <w:r w:rsidRPr="00A87740">
        <w:rPr>
          <w:rFonts w:eastAsia="Cambria"/>
        </w:rPr>
        <w:t xml:space="preserve">на панели инструментов нажать кнопку </w:t>
      </w:r>
      <w:r w:rsidRPr="00A87740">
        <w:rPr>
          <w:noProof/>
        </w:rPr>
        <w:drawing>
          <wp:inline distT="0" distB="0" distL="0" distR="0" wp14:anchorId="50EA16F1" wp14:editId="3F7F0C3E">
            <wp:extent cx="485775" cy="2286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lum bright="-10000" contrast="20000"/>
                    </a:blip>
                    <a:stretch>
                      <a:fillRect/>
                    </a:stretch>
                  </pic:blipFill>
                  <pic:spPr>
                    <a:xfrm>
                      <a:off x="0" y="0"/>
                      <a:ext cx="485775" cy="228600"/>
                    </a:xfrm>
                    <a:prstGeom prst="rect">
                      <a:avLst/>
                    </a:prstGeom>
                  </pic:spPr>
                </pic:pic>
              </a:graphicData>
            </a:graphic>
          </wp:inline>
        </w:drawing>
      </w:r>
      <w:r w:rsidRPr="00A87740">
        <w:rPr>
          <w:rFonts w:eastAsia="Cambria"/>
        </w:rPr>
        <w:t xml:space="preserve">и </w:t>
      </w:r>
      <w:r w:rsidR="00016509" w:rsidRPr="00A87740">
        <w:rPr>
          <w:rFonts w:eastAsia="Cambria"/>
        </w:rPr>
        <w:t>в выпадающем списке выбрать пункт «Переданные полномочия». Н</w:t>
      </w:r>
      <w:r w:rsidR="009F0651" w:rsidRPr="00A87740">
        <w:rPr>
          <w:rFonts w:eastAsia="Cambria"/>
        </w:rPr>
        <w:t>а СФ найти нужное ИМР</w:t>
      </w:r>
      <w:r w:rsidR="00016509" w:rsidRPr="00A87740">
        <w:rPr>
          <w:rFonts w:eastAsia="Cambria"/>
        </w:rPr>
        <w:t xml:space="preserve"> и открыть на просмотр</w:t>
      </w:r>
      <w:r w:rsidR="009F0651" w:rsidRPr="00A87740">
        <w:rPr>
          <w:rFonts w:eastAsia="Cambria"/>
        </w:rPr>
        <w:t>.</w:t>
      </w:r>
    </w:p>
    <w:p w14:paraId="5FE8B483" w14:textId="31F1A073" w:rsidR="00A94544" w:rsidRPr="001F2C7C" w:rsidRDefault="00A94544" w:rsidP="000C6809">
      <w:pPr>
        <w:pStyle w:val="32"/>
      </w:pPr>
      <w:bookmarkStart w:id="1479" w:name="_Toc220945032"/>
      <w:r w:rsidRPr="001F2C7C">
        <w:t xml:space="preserve">Документ «Запрос на отзыв распоряжения (запрос на аннулирование)» </w:t>
      </w:r>
      <w:r w:rsidRPr="001F2C7C">
        <w:rPr>
          <w:lang w:eastAsia="zh-CN"/>
        </w:rPr>
        <w:t>по документу ЗМР</w:t>
      </w:r>
      <w:bookmarkEnd w:id="1479"/>
    </w:p>
    <w:p w14:paraId="7D61E33F" w14:textId="76EC263E" w:rsidR="00A94544" w:rsidRPr="00796910" w:rsidRDefault="00A94544" w:rsidP="000C6809">
      <w:pPr>
        <w:pStyle w:val="41"/>
      </w:pPr>
      <w:r w:rsidRPr="00E67920">
        <w:t xml:space="preserve">Ручное формирование </w:t>
      </w:r>
      <w:r w:rsidRPr="00E67920">
        <w:rPr>
          <w:lang w:eastAsia="zh-CN"/>
        </w:rPr>
        <w:t xml:space="preserve">экземпляра формуляра </w:t>
      </w:r>
      <w:r w:rsidRPr="00796910">
        <w:t xml:space="preserve">«Запрос на отзыв распоряжения (запрос на аннулирование)» </w:t>
      </w:r>
      <w:r w:rsidRPr="00796910">
        <w:rPr>
          <w:lang w:eastAsia="zh-CN"/>
        </w:rPr>
        <w:t>по документу ЗМР</w:t>
      </w:r>
    </w:p>
    <w:p w14:paraId="2F57EA0A" w14:textId="048AA305" w:rsidR="00A94544" w:rsidRPr="00E67920" w:rsidRDefault="00A94544" w:rsidP="00A94544">
      <w:pPr>
        <w:pStyle w:val="GOSTNormal"/>
        <w:rPr>
          <w:lang w:eastAsia="zh-CN"/>
        </w:rPr>
      </w:pPr>
      <w:r w:rsidRPr="005E21FB">
        <w:t xml:space="preserve">Формирование </w:t>
      </w:r>
      <w:r w:rsidRPr="005E21FB">
        <w:rPr>
          <w:lang w:eastAsia="zh-CN"/>
        </w:rPr>
        <w:t xml:space="preserve">экземпляра формуляра </w:t>
      </w:r>
      <w:r w:rsidRPr="005E21FB">
        <w:t xml:space="preserve">«Запрос на отзыв распоряжения (запрос на аннулирование)» </w:t>
      </w:r>
      <w:r w:rsidRPr="003F795E">
        <w:rPr>
          <w:lang w:eastAsia="zh-CN"/>
        </w:rPr>
        <w:t>по документу ЗМР</w:t>
      </w:r>
      <w:r w:rsidRPr="003F795E">
        <w:t xml:space="preserve"> осуществляется аналогично действиям, описанным в разделе </w:t>
      </w:r>
      <w:r w:rsidRPr="00E67920">
        <w:fldChar w:fldCharType="begin"/>
      </w:r>
      <w:r w:rsidRPr="002C04CC">
        <w:instrText xml:space="preserve"> REF _Ref166500144 \n \h </w:instrText>
      </w:r>
      <w:r w:rsidR="004A6D69" w:rsidRPr="002C04CC">
        <w:instrText xml:space="preserve"> \* MERGEFORMAT </w:instrText>
      </w:r>
      <w:r w:rsidRPr="00E67920">
        <w:fldChar w:fldCharType="separate"/>
      </w:r>
      <w:r w:rsidR="00995063">
        <w:t>5.6.6.1</w:t>
      </w:r>
      <w:r w:rsidRPr="00E67920">
        <w:fldChar w:fldCharType="end"/>
      </w:r>
      <w:r w:rsidRPr="00E67920">
        <w:t>.</w:t>
      </w:r>
    </w:p>
    <w:p w14:paraId="5ABA48BD" w14:textId="7821DBA7" w:rsidR="00A94544" w:rsidRPr="005E21FB" w:rsidRDefault="00A94544" w:rsidP="00A94544">
      <w:pPr>
        <w:pStyle w:val="GOSTNormal"/>
      </w:pPr>
      <w:r w:rsidRPr="00796910">
        <w:t xml:space="preserve">При заполнении обязательных реквизитов на ВФ в блоке </w:t>
      </w:r>
      <w:r w:rsidRPr="00796910">
        <w:rPr>
          <w:rStyle w:val="GOSTSymBold"/>
          <w:b w:val="0"/>
        </w:rPr>
        <w:t xml:space="preserve">«Аннулируемый документ» необходимо выбрать значение из </w:t>
      </w:r>
      <w:r w:rsidRPr="00796910">
        <w:t>выпадающего списка: «</w:t>
      </w:r>
      <w:r w:rsidR="00BE4DA5" w:rsidRPr="00796910">
        <w:rPr>
          <w:bCs/>
        </w:rPr>
        <w:t>Распоряжение о перечислении денежных средств на банковские карты «Мир» физических лиц</w:t>
      </w:r>
      <w:r w:rsidRPr="005E21FB">
        <w:t>».</w:t>
      </w:r>
    </w:p>
    <w:p w14:paraId="0B7C3A46" w14:textId="5D97497F" w:rsidR="00A94544" w:rsidRPr="00322F9F" w:rsidRDefault="00A94544" w:rsidP="00483607">
      <w:pPr>
        <w:pStyle w:val="GOSTNormalWithout"/>
        <w:rPr>
          <w:lang w:eastAsia="zh-CN"/>
        </w:rPr>
      </w:pPr>
      <w:r w:rsidRPr="005E21FB">
        <w:rPr>
          <w:lang w:eastAsia="zh-CN"/>
        </w:rPr>
        <w:t>Для формирования документа пройти по пути:</w:t>
      </w:r>
      <w:r w:rsidR="00483607" w:rsidRPr="003F795E">
        <w:rPr>
          <w:lang w:eastAsia="zh-CN"/>
        </w:rPr>
        <w:t xml:space="preserve"> </w:t>
      </w:r>
      <w:r w:rsidRPr="003F795E">
        <w:rPr>
          <w:lang w:eastAsia="zh-CN"/>
        </w:rPr>
        <w:t>«</w:t>
      </w:r>
      <w:r w:rsidRPr="00322F9F">
        <w:t>Управление</w:t>
      </w:r>
      <w:r w:rsidRPr="00322F9F">
        <w:rPr>
          <w:lang w:eastAsia="zh-CN"/>
        </w:rPr>
        <w:t xml:space="preserve"> расходами: средства ФБ – </w:t>
      </w:r>
      <w:r w:rsidRPr="00322F9F">
        <w:t xml:space="preserve">Все сервисы – Компонент санкционирования расходов: ПБС, ИПБС, АИФ – </w:t>
      </w:r>
      <w:r w:rsidR="00BE4DA5" w:rsidRPr="00322F9F">
        <w:t>Перечисление на карты «Мир»</w:t>
      </w:r>
      <w:r w:rsidRPr="00322F9F">
        <w:t xml:space="preserve"> – Запрос на отзыв распоряжения (запрос на аннулирование) – Все документы».</w:t>
      </w:r>
    </w:p>
    <w:p w14:paraId="73C6FA14" w14:textId="77777777" w:rsidR="00FA0CAC" w:rsidRPr="009359BA" w:rsidRDefault="00FA0CAC" w:rsidP="007530C0">
      <w:pPr>
        <w:pStyle w:val="23"/>
      </w:pPr>
      <w:bookmarkStart w:id="1480" w:name="_Toc220945033"/>
      <w:r w:rsidRPr="00322F9F">
        <w:t>Контроль сроков обработки документо</w:t>
      </w:r>
      <w:r w:rsidRPr="009359BA">
        <w:t>в</w:t>
      </w:r>
      <w:bookmarkEnd w:id="1452"/>
      <w:bookmarkEnd w:id="1480"/>
    </w:p>
    <w:p w14:paraId="3374CC4D" w14:textId="77777777" w:rsidR="00FA0CAC" w:rsidRPr="002C04CC" w:rsidRDefault="00FA0CAC" w:rsidP="00FA0CAC">
      <w:pPr>
        <w:pStyle w:val="GOSTNormal"/>
      </w:pPr>
      <w:r w:rsidRPr="002C04CC">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22CE6357" w14:textId="77777777" w:rsidR="00FA0CAC" w:rsidRPr="002C04CC" w:rsidRDefault="00FA0CAC" w:rsidP="00FA0CAC">
      <w:pPr>
        <w:pStyle w:val="GOSTNormal"/>
      </w:pPr>
      <w:r w:rsidRPr="002C04CC">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62C5D160" w14:textId="77777777" w:rsidR="00FA0CAC" w:rsidRPr="002C04CC" w:rsidRDefault="00FA0CAC" w:rsidP="00FA0CAC">
      <w:pPr>
        <w:pStyle w:val="GOSTNormal"/>
      </w:pPr>
      <w:r w:rsidRPr="002C04CC">
        <w:lastRenderedPageBreak/>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59FE48BC" w14:textId="77777777" w:rsidR="00FA0CAC" w:rsidRPr="002C04CC" w:rsidRDefault="00FA0CAC" w:rsidP="00FA0CAC">
      <w:pPr>
        <w:pStyle w:val="GOSTNormal"/>
      </w:pPr>
      <w:r w:rsidRPr="002C04CC">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0B392D9D" w14:textId="671EF406" w:rsidR="00FA0CAC" w:rsidRPr="002C04CC" w:rsidRDefault="00FA0CAC" w:rsidP="00FA0CAC">
      <w:pPr>
        <w:pStyle w:val="GOSTNormal"/>
      </w:pPr>
      <w:r w:rsidRPr="002C04CC">
        <w:t>Для поля «Факт соблюдения срока (Клиент)» осуществляется подсветка красным цветом в случае</w:t>
      </w:r>
      <w:r w:rsidR="00ED71D7" w:rsidRPr="002C04CC">
        <w:t>,</w:t>
      </w:r>
      <w:r w:rsidRPr="002C04CC">
        <w:t xml:space="preserve"> если соответственно поле «Факт соблюдения срока (Клиент)» заполнено значением «Нарушен».</w:t>
      </w:r>
    </w:p>
    <w:p w14:paraId="2B97A74B" w14:textId="559CA8B8" w:rsidR="00FA0CAC" w:rsidRPr="00796910" w:rsidRDefault="00FA0CAC" w:rsidP="00FA0CAC">
      <w:pPr>
        <w:pStyle w:val="GOSTNormal"/>
      </w:pPr>
      <w:r w:rsidRPr="002C04CC">
        <w:t>Данные колонки по умолчанию не отображаются на СФ. Чтобы включить их отображение, необходимо выполнить действия, описанные в п. </w:t>
      </w:r>
      <w:r w:rsidRPr="00796910">
        <w:fldChar w:fldCharType="begin"/>
      </w:r>
      <w:r w:rsidRPr="002C04CC">
        <w:instrText xml:space="preserve"> REF _Ref38552257 \n \h </w:instrText>
      </w:r>
      <w:r w:rsidR="004A6D69" w:rsidRPr="002C04CC">
        <w:instrText xml:space="preserve"> \* MERGEFORMAT </w:instrText>
      </w:r>
      <w:r w:rsidRPr="00796910">
        <w:fldChar w:fldCharType="separate"/>
      </w:r>
      <w:r w:rsidR="00995063">
        <w:t>5.3.1</w:t>
      </w:r>
      <w:r w:rsidRPr="00796910">
        <w:fldChar w:fldCharType="end"/>
      </w:r>
      <w:r w:rsidRPr="00796910">
        <w:t>.</w:t>
      </w:r>
    </w:p>
    <w:p w14:paraId="73F9B81E" w14:textId="77777777" w:rsidR="00E336D4" w:rsidRPr="00796910" w:rsidRDefault="00E336D4" w:rsidP="00E336D4">
      <w:pPr>
        <w:pStyle w:val="23"/>
        <w:tabs>
          <w:tab w:val="num" w:pos="576"/>
        </w:tabs>
        <w:ind w:left="576" w:hanging="576"/>
      </w:pPr>
      <w:bookmarkStart w:id="1481" w:name="_Toc48140934"/>
      <w:bookmarkStart w:id="1482" w:name="_Toc220945034"/>
      <w:r w:rsidRPr="00796910">
        <w:t>Просмотр электронной подписи документа</w:t>
      </w:r>
      <w:bookmarkEnd w:id="1481"/>
      <w:bookmarkEnd w:id="1482"/>
    </w:p>
    <w:p w14:paraId="4E1948DD" w14:textId="40DABABF" w:rsidR="00E336D4" w:rsidRPr="00322F9F" w:rsidRDefault="00E336D4" w:rsidP="00E336D4">
      <w:pPr>
        <w:pStyle w:val="GOSTNormal"/>
      </w:pPr>
      <w:r w:rsidRPr="00796910">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w:t>
      </w:r>
      <w:r w:rsidRPr="005E21FB">
        <w:t xml:space="preserve">ботников (представителей) участников системы «Электронный бюджет» по работе с подсистемой </w:t>
      </w:r>
      <w:r w:rsidR="002F6643" w:rsidRPr="005E21FB">
        <w:t>системы «Электронный бюджет»</w:t>
      </w:r>
      <w:r w:rsidRPr="005E21FB">
        <w:t xml:space="preserve"> на ПОИ. Указанн</w:t>
      </w:r>
      <w:r w:rsidR="0093486A" w:rsidRPr="003F795E">
        <w:t>ая</w:t>
      </w:r>
      <w:r w:rsidRPr="003F795E">
        <w:t xml:space="preserve"> функционал</w:t>
      </w:r>
      <w:r w:rsidR="0093486A" w:rsidRPr="00322F9F">
        <w:t>ьность</w:t>
      </w:r>
      <w:r w:rsidRPr="00322F9F">
        <w:t xml:space="preserve"> реализован</w:t>
      </w:r>
      <w:r w:rsidR="0093486A" w:rsidRPr="00322F9F">
        <w:t>а</w:t>
      </w:r>
      <w:r w:rsidRPr="00322F9F">
        <w:t xml:space="preserve"> средствами ПОИ для всех функциональных подсистем ГИИС «Электронный бюджет».</w:t>
      </w:r>
    </w:p>
    <w:p w14:paraId="3B0D2AC4" w14:textId="77777777" w:rsidR="000C4628" w:rsidRPr="00322F9F" w:rsidRDefault="000C4628" w:rsidP="00FE4396">
      <w:pPr>
        <w:pStyle w:val="23"/>
      </w:pPr>
      <w:bookmarkStart w:id="1483" w:name="_Toc59137013"/>
      <w:bookmarkStart w:id="1484" w:name="_Ref174972671"/>
      <w:bookmarkStart w:id="1485" w:name="_Ref175843162"/>
      <w:bookmarkStart w:id="1486" w:name="_Toc220945035"/>
      <w:r w:rsidRPr="00322F9F">
        <w:t>Описание функциональности для обмена пользовательскими информационными сообщениями</w:t>
      </w:r>
      <w:bookmarkEnd w:id="1483"/>
      <w:bookmarkEnd w:id="1484"/>
      <w:bookmarkEnd w:id="1485"/>
      <w:bookmarkEnd w:id="1486"/>
    </w:p>
    <w:p w14:paraId="032E6AF0" w14:textId="4C56CF55" w:rsidR="000C4628" w:rsidRPr="002C04CC" w:rsidRDefault="000C4628" w:rsidP="000C4628">
      <w:pPr>
        <w:pStyle w:val="GOSTNormal"/>
      </w:pPr>
      <w:r w:rsidRPr="00322F9F">
        <w:t>Описание функциональности для обмена пользовательскими информационными сообщениями представлено в документе «</w:t>
      </w:r>
      <w:r w:rsidR="0093486A" w:rsidRPr="00322F9F">
        <w:t>Руководство работников (представителей) участников системы «Электронный бюджет</w:t>
      </w:r>
      <w:r w:rsidR="0093486A" w:rsidRPr="002C04CC">
        <w:t xml:space="preserve">» по работе с </w:t>
      </w:r>
      <w:r w:rsidR="0093486A" w:rsidRPr="002C04CC">
        <w:rPr>
          <w:rFonts w:eastAsia="Calibri"/>
        </w:rPr>
        <w:t xml:space="preserve">подсистемой </w:t>
      </w:r>
      <w:r w:rsidR="004A5D07" w:rsidRPr="002C04CC">
        <w:rPr>
          <w:rFonts w:eastAsia="Calibri"/>
        </w:rPr>
        <w:t>системы «Электронный бюджет»</w:t>
      </w:r>
      <w:r w:rsidR="0093486A" w:rsidRPr="002C04CC">
        <w:rPr>
          <w:rFonts w:eastAsia="Calibri"/>
        </w:rPr>
        <w:t xml:space="preserve">» на </w:t>
      </w:r>
      <w:r w:rsidR="004A5D07" w:rsidRPr="002C04CC">
        <w:t>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93486A" w:rsidRPr="002C04CC">
        <w:t>.</w:t>
      </w:r>
    </w:p>
    <w:p w14:paraId="26C951CC" w14:textId="77777777" w:rsidR="00804036" w:rsidRPr="002C04CC" w:rsidRDefault="00804036" w:rsidP="00804036">
      <w:pPr>
        <w:pStyle w:val="10"/>
        <w:tabs>
          <w:tab w:val="num" w:pos="432"/>
        </w:tabs>
      </w:pPr>
      <w:bookmarkStart w:id="1487" w:name="_Ref491279793"/>
      <w:bookmarkStart w:id="1488" w:name="_Ref495503546"/>
      <w:bookmarkStart w:id="1489" w:name="_Toc188950110"/>
      <w:bookmarkStart w:id="1490" w:name="_Toc188951646"/>
      <w:bookmarkStart w:id="1491" w:name="_Toc188954904"/>
      <w:bookmarkStart w:id="1492" w:name="_Toc220945036"/>
      <w:bookmarkStart w:id="1493" w:name="_Toc150758397"/>
      <w:bookmarkStart w:id="1494" w:name="_Toc154485450"/>
      <w:bookmarkStart w:id="1495" w:name="_Toc182196514"/>
      <w:r w:rsidRPr="002C04CC">
        <w:lastRenderedPageBreak/>
        <w:t xml:space="preserve">Описание </w:t>
      </w:r>
      <w:bookmarkEnd w:id="1487"/>
      <w:r w:rsidRPr="002C04CC">
        <w:t>действий работника в случае аварийных ситуаций</w:t>
      </w:r>
      <w:bookmarkEnd w:id="1488"/>
      <w:bookmarkEnd w:id="1489"/>
      <w:bookmarkEnd w:id="1490"/>
      <w:bookmarkEnd w:id="1491"/>
      <w:bookmarkEnd w:id="1492"/>
    </w:p>
    <w:p w14:paraId="1453C0AD" w14:textId="77777777" w:rsidR="00804036" w:rsidRPr="002C04CC" w:rsidRDefault="00804036" w:rsidP="00804036">
      <w:pPr>
        <w:pStyle w:val="GOSTNormal"/>
      </w:pPr>
      <w:r w:rsidRPr="002C04CC">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2C04CC">
        <w:rPr>
          <w:lang w:val="en-US"/>
        </w:rPr>
        <w:t>SMTP</w:t>
      </w:r>
      <w:r w:rsidRPr="002C04CC">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2C04CC">
        <w:rPr>
          <w:lang w:val="en-US"/>
        </w:rPr>
        <w:t>EB</w:t>
      </w:r>
      <w:r w:rsidRPr="002C04CC">
        <w:t xml:space="preserve"> </w:t>
      </w:r>
      <w:r w:rsidRPr="002C04CC">
        <w:rPr>
          <w:lang w:val="en-US"/>
        </w:rPr>
        <w:t>Portal</w:t>
      </w:r>
      <w:r w:rsidRPr="002C04CC">
        <w:t>] Личный кабинет ЭБ – Постановка на сопровождение».</w:t>
      </w:r>
    </w:p>
    <w:p w14:paraId="6C135DD9" w14:textId="77777777" w:rsidR="00804036" w:rsidRPr="002C04CC" w:rsidRDefault="00804036" w:rsidP="00804036">
      <w:pPr>
        <w:pStyle w:val="GOSTNormalWithout"/>
      </w:pPr>
      <w:r w:rsidRPr="002C04CC">
        <w:t>Основными способами обращений пользователей в диспетчерскую службу УФК/Единый контактный центр являются:</w:t>
      </w:r>
    </w:p>
    <w:p w14:paraId="3E044618" w14:textId="77777777" w:rsidR="00804036" w:rsidRPr="002C04CC" w:rsidRDefault="00804036" w:rsidP="00804036">
      <w:pPr>
        <w:pStyle w:val="GOSTListmark1"/>
      </w:pPr>
      <w:r w:rsidRPr="002C04CC">
        <w:t>телефон службы поддержки 8 (800) 301-07-77;</w:t>
      </w:r>
    </w:p>
    <w:p w14:paraId="4501CEBA" w14:textId="77777777" w:rsidR="00804036" w:rsidRPr="002C04CC" w:rsidRDefault="00804036" w:rsidP="00804036">
      <w:pPr>
        <w:pStyle w:val="GOSTListmark1"/>
      </w:pPr>
      <w:r w:rsidRPr="002C04CC">
        <w:t>электронная почта support_eb@roskazna.ru;</w:t>
      </w:r>
    </w:p>
    <w:p w14:paraId="71647E66" w14:textId="77777777" w:rsidR="00804036" w:rsidRPr="002C04CC" w:rsidRDefault="00804036" w:rsidP="00804036">
      <w:pPr>
        <w:pStyle w:val="GOSTListmark1"/>
      </w:pPr>
      <w:r w:rsidRPr="002C04CC">
        <w:t>Портал самообслуживания СУЭ (ПУПЭ);</w:t>
      </w:r>
    </w:p>
    <w:p w14:paraId="3751FE2D" w14:textId="77777777" w:rsidR="00804036" w:rsidRPr="002C04CC" w:rsidRDefault="00804036" w:rsidP="00804036">
      <w:pPr>
        <w:pStyle w:val="GOSTListmark1"/>
      </w:pPr>
      <w:r w:rsidRPr="002C04CC">
        <w:t>Портал УФОС – в случае частичной неработоспособности;</w:t>
      </w:r>
    </w:p>
    <w:p w14:paraId="5F90C635" w14:textId="77777777" w:rsidR="00804036" w:rsidRPr="002C04CC" w:rsidRDefault="00804036" w:rsidP="00804036">
      <w:pPr>
        <w:pStyle w:val="GOSTListmark1"/>
      </w:pPr>
      <w:r w:rsidRPr="002C04CC">
        <w:t>иной способ связи.</w:t>
      </w:r>
    </w:p>
    <w:p w14:paraId="5010D27E" w14:textId="77777777" w:rsidR="00804036" w:rsidRPr="002C04CC" w:rsidRDefault="00804036" w:rsidP="00804036">
      <w:pPr>
        <w:pStyle w:val="GOSTNormal"/>
      </w:pPr>
      <w:r w:rsidRPr="002C04CC">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3068138D" w14:textId="760173A1" w:rsidR="00804036" w:rsidRPr="00E67920" w:rsidRDefault="00804036" w:rsidP="00804036">
      <w:pPr>
        <w:pStyle w:val="GOSTNormal"/>
      </w:pPr>
      <w:r w:rsidRPr="002C04CC">
        <w:t xml:space="preserve">Вызов формы обращения в техническую поддержку с помощью Портала возможен по кнопке </w:t>
      </w:r>
      <w:r w:rsidRPr="002C3AB3">
        <w:rPr>
          <w:noProof/>
        </w:rPr>
        <w:drawing>
          <wp:inline distT="0" distB="0" distL="0" distR="0" wp14:anchorId="3249CE2E" wp14:editId="547776BA">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214">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2C3AB3">
        <w:t xml:space="preserve"> «Техническая поддержка», расположенной на панели главного меню порта</w:t>
      </w:r>
      <w:r w:rsidRPr="009811DD">
        <w:t>ла в верхнем правом углу (рис.</w:t>
      </w:r>
      <w:r w:rsidR="007A038A" w:rsidRPr="00E67920">
        <w:t> </w:t>
      </w:r>
      <w:r w:rsidR="007A038A" w:rsidRPr="00796910">
        <w:fldChar w:fldCharType="begin"/>
      </w:r>
      <w:r w:rsidR="007A038A" w:rsidRPr="002C04CC">
        <w:instrText xml:space="preserve"> REF _Ref101364740 \h </w:instrText>
      </w:r>
      <w:r w:rsidR="004A6D69" w:rsidRPr="002C04CC">
        <w:instrText xml:space="preserve"> \* MERGEFORMAT </w:instrText>
      </w:r>
      <w:r w:rsidR="007A038A" w:rsidRPr="00796910">
        <w:fldChar w:fldCharType="separate"/>
      </w:r>
      <w:r w:rsidR="00995063">
        <w:rPr>
          <w:noProof/>
        </w:rPr>
        <w:t>155</w:t>
      </w:r>
      <w:r w:rsidR="007A038A" w:rsidRPr="00796910">
        <w:fldChar w:fldCharType="end"/>
      </w:r>
      <w:r w:rsidRPr="00E67920">
        <w:t>).</w:t>
      </w:r>
    </w:p>
    <w:p w14:paraId="23C2D1A8" w14:textId="77777777" w:rsidR="00804036" w:rsidRPr="00796910" w:rsidRDefault="00804036" w:rsidP="00804036">
      <w:pPr>
        <w:pStyle w:val="GOSTFigure"/>
      </w:pPr>
      <w:r w:rsidRPr="00796910">
        <w:rPr>
          <w:noProof/>
        </w:rPr>
        <w:drawing>
          <wp:inline distT="0" distB="0" distL="0" distR="0" wp14:anchorId="0612AA5F" wp14:editId="151EA81A">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215">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03F1CDD0" w14:textId="6F1B54F7" w:rsidR="00804036" w:rsidRPr="002C04CC" w:rsidRDefault="00804036" w:rsidP="00804036">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496" w:name="_Ref101364740"/>
      <w:bookmarkStart w:id="1497" w:name="_Toc179904944"/>
      <w:bookmarkStart w:id="1498" w:name="_Toc188950008"/>
      <w:bookmarkStart w:id="1499" w:name="_Toc188951757"/>
      <w:bookmarkStart w:id="1500" w:name="_Toc188955058"/>
      <w:bookmarkStart w:id="1501" w:name="_Toc220945212"/>
      <w:r w:rsidR="00995063">
        <w:rPr>
          <w:noProof/>
        </w:rPr>
        <w:t>155</w:t>
      </w:r>
      <w:bookmarkEnd w:id="1496"/>
      <w:r w:rsidRPr="00044123">
        <w:rPr>
          <w:noProof/>
        </w:rPr>
        <w:fldChar w:fldCharType="end"/>
      </w:r>
      <w:r w:rsidRPr="002C04CC">
        <w:t>. Кнопка «Техническая поддержка»</w:t>
      </w:r>
      <w:bookmarkEnd w:id="1497"/>
      <w:bookmarkEnd w:id="1498"/>
      <w:bookmarkEnd w:id="1499"/>
      <w:bookmarkEnd w:id="1500"/>
      <w:bookmarkEnd w:id="1501"/>
    </w:p>
    <w:p w14:paraId="6E714561" w14:textId="30BDF10F" w:rsidR="00804036" w:rsidRPr="002C04CC" w:rsidRDefault="00804036" w:rsidP="00804036">
      <w:pPr>
        <w:pStyle w:val="GOSTNormalWithout"/>
      </w:pPr>
      <w:r w:rsidRPr="002C04CC">
        <w:lastRenderedPageBreak/>
        <w:t>Откроется диалоговое окно для создания обращения (рис.</w:t>
      </w:r>
      <w:r w:rsidR="007A038A" w:rsidRPr="002C04CC">
        <w:t> </w:t>
      </w:r>
      <w:r w:rsidR="007A038A" w:rsidRPr="00044123">
        <w:fldChar w:fldCharType="begin"/>
      </w:r>
      <w:r w:rsidR="007A038A" w:rsidRPr="002C04CC">
        <w:instrText xml:space="preserve"> REF _Ref101364773 \h </w:instrText>
      </w:r>
      <w:r w:rsidR="004A6D69" w:rsidRPr="002C04CC">
        <w:instrText xml:space="preserve"> \* MERGEFORMAT </w:instrText>
      </w:r>
      <w:r w:rsidR="007A038A" w:rsidRPr="00044123">
        <w:fldChar w:fldCharType="separate"/>
      </w:r>
      <w:r w:rsidR="00995063">
        <w:rPr>
          <w:noProof/>
        </w:rPr>
        <w:t>156</w:t>
      </w:r>
      <w:r w:rsidR="007A038A" w:rsidRPr="00044123">
        <w:fldChar w:fldCharType="end"/>
      </w:r>
      <w:r w:rsidRPr="002C04CC">
        <w:t>).</w:t>
      </w:r>
    </w:p>
    <w:p w14:paraId="0A7F8983" w14:textId="77777777" w:rsidR="00804036" w:rsidRPr="002C04CC" w:rsidRDefault="00804036" w:rsidP="00804036">
      <w:pPr>
        <w:pStyle w:val="GOSTFigure"/>
      </w:pPr>
      <w:r w:rsidRPr="00044123">
        <w:rPr>
          <w:noProof/>
        </w:rPr>
        <w:drawing>
          <wp:inline distT="0" distB="0" distL="0" distR="0" wp14:anchorId="542399A7" wp14:editId="74CA7BF3">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216">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59CB1006" w14:textId="06977175" w:rsidR="00804036" w:rsidRPr="002C04CC" w:rsidRDefault="00804036" w:rsidP="00804036">
      <w:pPr>
        <w:pStyle w:val="GOSTFigName"/>
      </w:pPr>
      <w:r w:rsidRPr="00044123">
        <w:rPr>
          <w:noProof/>
        </w:rPr>
        <w:fldChar w:fldCharType="begin"/>
      </w:r>
      <w:r w:rsidRPr="002C04CC">
        <w:rPr>
          <w:noProof/>
        </w:rPr>
        <w:instrText xml:space="preserve"> SEQ Рисунок \* ARABIC </w:instrText>
      </w:r>
      <w:r w:rsidRPr="00044123">
        <w:rPr>
          <w:noProof/>
        </w:rPr>
        <w:fldChar w:fldCharType="separate"/>
      </w:r>
      <w:bookmarkStart w:id="1502" w:name="_Ref101364773"/>
      <w:bookmarkStart w:id="1503" w:name="_Toc179904945"/>
      <w:bookmarkStart w:id="1504" w:name="_Toc188950009"/>
      <w:bookmarkStart w:id="1505" w:name="_Toc188951758"/>
      <w:bookmarkStart w:id="1506" w:name="_Toc188955059"/>
      <w:bookmarkStart w:id="1507" w:name="_Toc220945213"/>
      <w:r w:rsidR="00995063">
        <w:rPr>
          <w:noProof/>
        </w:rPr>
        <w:t>156</w:t>
      </w:r>
      <w:bookmarkEnd w:id="1502"/>
      <w:r w:rsidRPr="00044123">
        <w:rPr>
          <w:noProof/>
        </w:rPr>
        <w:fldChar w:fldCharType="end"/>
      </w:r>
      <w:r w:rsidRPr="002C04CC">
        <w:t>. Диалоговое окно «Техническая поддержка»</w:t>
      </w:r>
      <w:bookmarkEnd w:id="1503"/>
      <w:bookmarkEnd w:id="1504"/>
      <w:bookmarkEnd w:id="1505"/>
      <w:bookmarkEnd w:id="1506"/>
      <w:bookmarkEnd w:id="1507"/>
    </w:p>
    <w:p w14:paraId="5E32A12D" w14:textId="77777777" w:rsidR="00804036" w:rsidRPr="002C04CC" w:rsidRDefault="00804036" w:rsidP="00804036">
      <w:pPr>
        <w:pStyle w:val="GOSTNormalWithout"/>
      </w:pPr>
      <w:r w:rsidRPr="002C04CC">
        <w:t>В открывш</w:t>
      </w:r>
      <w:r w:rsidRPr="002C04CC">
        <w:rPr>
          <w:rStyle w:val="GOSTNormalWithout0"/>
        </w:rPr>
        <w:t>е</w:t>
      </w:r>
      <w:r w:rsidRPr="002C04CC">
        <w:t>мся диалоговом окне необходимо заполнить следующие обязательные поля:</w:t>
      </w:r>
    </w:p>
    <w:p w14:paraId="575E23DF" w14:textId="77777777" w:rsidR="00804036" w:rsidRPr="002C04CC" w:rsidRDefault="00804036" w:rsidP="00804036">
      <w:pPr>
        <w:pStyle w:val="GOSTListmark1"/>
      </w:pPr>
      <w:r w:rsidRPr="002C04CC">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51930AC3" w14:textId="77777777" w:rsidR="00804036" w:rsidRPr="002C04CC" w:rsidRDefault="00804036" w:rsidP="00804036">
      <w:pPr>
        <w:pStyle w:val="GOSTListmark1"/>
      </w:pPr>
      <w:r w:rsidRPr="002C04CC">
        <w:t>«Тип обращения» – выбирается из значений: «Запрос на консультацию», «Инцидент», «Запрос на обслуживание»;</w:t>
      </w:r>
    </w:p>
    <w:p w14:paraId="1110B222" w14:textId="77777777" w:rsidR="00804036" w:rsidRPr="002C04CC" w:rsidRDefault="00804036" w:rsidP="00804036">
      <w:pPr>
        <w:pStyle w:val="GOSTListmark1"/>
      </w:pPr>
      <w:r w:rsidRPr="002C04CC">
        <w:t xml:space="preserve">«Адрес электронной почты» – указывается актуальный </w:t>
      </w:r>
      <w:r w:rsidRPr="002C04CC">
        <w:rPr>
          <w:lang w:val="en-US"/>
        </w:rPr>
        <w:t>e</w:t>
      </w:r>
      <w:r w:rsidRPr="002C04CC">
        <w:t>-</w:t>
      </w:r>
      <w:r w:rsidRPr="002C04CC">
        <w:rPr>
          <w:lang w:val="en-US"/>
        </w:rPr>
        <w:t>mail</w:t>
      </w:r>
      <w:r w:rsidRPr="002C04CC">
        <w:t xml:space="preserve"> пользователя;</w:t>
      </w:r>
    </w:p>
    <w:p w14:paraId="488E8D48" w14:textId="48AAE958" w:rsidR="00804036" w:rsidRPr="002C04CC" w:rsidRDefault="00804036" w:rsidP="00804036">
      <w:pPr>
        <w:pStyle w:val="GOSTListmark1"/>
      </w:pPr>
      <w:r w:rsidRPr="002C04CC">
        <w:t>«Телефон» – указывается номер телефона пользователя;</w:t>
      </w:r>
    </w:p>
    <w:p w14:paraId="1FCECF36" w14:textId="77777777" w:rsidR="00804036" w:rsidRPr="002C04CC" w:rsidRDefault="00804036" w:rsidP="00804036">
      <w:pPr>
        <w:pStyle w:val="GOSTListmark1"/>
      </w:pPr>
      <w:r w:rsidRPr="002C04CC">
        <w:t>«Текст обращения» – заполняется описанием проблемы с пошаговым описанием действий;</w:t>
      </w:r>
    </w:p>
    <w:p w14:paraId="5BF00C1A" w14:textId="77777777" w:rsidR="00804036" w:rsidRPr="002C04CC" w:rsidRDefault="00804036" w:rsidP="00804036">
      <w:pPr>
        <w:pStyle w:val="GOSTListmark1"/>
      </w:pPr>
      <w:r w:rsidRPr="002C04CC">
        <w:t>«ЛС документа» – обязательно заполнение для обращений в рамках ПУР по 05 ЛС и ПУД.</w:t>
      </w:r>
    </w:p>
    <w:p w14:paraId="230D3835" w14:textId="77777777" w:rsidR="00804036" w:rsidRPr="002C04CC" w:rsidRDefault="00804036" w:rsidP="00804036">
      <w:pPr>
        <w:pStyle w:val="GOSTNormal"/>
      </w:pPr>
      <w:r w:rsidRPr="002C04CC">
        <w:t xml:space="preserve">При желании заполняются поля: Список </w:t>
      </w:r>
      <w:r w:rsidRPr="002C04CC">
        <w:rPr>
          <w:lang w:val="en-US"/>
        </w:rPr>
        <w:t>GUID</w:t>
      </w:r>
      <w:r w:rsidRPr="002C04CC">
        <w:t xml:space="preserve"> документов, также к обращению можно добавить вложения.</w:t>
      </w:r>
    </w:p>
    <w:p w14:paraId="4D321F45" w14:textId="77777777" w:rsidR="00804036" w:rsidRPr="002C04CC" w:rsidRDefault="00804036" w:rsidP="00804036">
      <w:pPr>
        <w:pStyle w:val="GOSTNormal"/>
      </w:pPr>
      <w:r w:rsidRPr="002C04CC">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16E687FD" w14:textId="77777777" w:rsidR="00804036" w:rsidRPr="002C04CC" w:rsidRDefault="00804036" w:rsidP="00804036">
      <w:pPr>
        <w:pStyle w:val="GOSTNormalWithout"/>
      </w:pPr>
      <w:r w:rsidRPr="002C04CC">
        <w:t>Кроме данных, заполненных пользователем, сообщение будет содержать следующие автоматически заполняемые сведения:</w:t>
      </w:r>
    </w:p>
    <w:p w14:paraId="24FBBA4C" w14:textId="77777777" w:rsidR="00804036" w:rsidRPr="002C04CC" w:rsidRDefault="00804036" w:rsidP="00804036">
      <w:pPr>
        <w:pStyle w:val="GOSTListmark1"/>
      </w:pPr>
      <w:r w:rsidRPr="002C04CC">
        <w:t>снимок экрана пользователя, сделанный в момент инициации функции отправки сообщения о возникшей проблеме;</w:t>
      </w:r>
    </w:p>
    <w:p w14:paraId="6826B0BA" w14:textId="77777777" w:rsidR="00804036" w:rsidRPr="002C04CC" w:rsidRDefault="00804036" w:rsidP="00804036">
      <w:pPr>
        <w:pStyle w:val="GOSTListmark1"/>
      </w:pPr>
      <w:r w:rsidRPr="002C04CC">
        <w:t>идентификатор клиента;</w:t>
      </w:r>
    </w:p>
    <w:p w14:paraId="2F56B579" w14:textId="77777777" w:rsidR="00804036" w:rsidRPr="002C04CC" w:rsidRDefault="00804036" w:rsidP="00804036">
      <w:pPr>
        <w:pStyle w:val="GOSTListmark1"/>
      </w:pPr>
      <w:r w:rsidRPr="002C04CC">
        <w:t>нода Портала;</w:t>
      </w:r>
    </w:p>
    <w:p w14:paraId="2C7CBDFF" w14:textId="77777777" w:rsidR="00804036" w:rsidRPr="002C04CC" w:rsidRDefault="00804036" w:rsidP="00804036">
      <w:pPr>
        <w:pStyle w:val="GOSTListmark1"/>
      </w:pPr>
      <w:r w:rsidRPr="002C04CC">
        <w:t>операционная система пользователя;</w:t>
      </w:r>
    </w:p>
    <w:p w14:paraId="4891ADB6" w14:textId="77777777" w:rsidR="00804036" w:rsidRPr="002C04CC" w:rsidRDefault="00804036" w:rsidP="00804036">
      <w:pPr>
        <w:pStyle w:val="GOSTListmark1"/>
      </w:pPr>
      <w:r w:rsidRPr="002C04CC">
        <w:t>наименование и версия браузера пользователя;</w:t>
      </w:r>
    </w:p>
    <w:p w14:paraId="17C2034D" w14:textId="77777777" w:rsidR="00804036" w:rsidRPr="002C04CC" w:rsidRDefault="00804036" w:rsidP="00804036">
      <w:pPr>
        <w:pStyle w:val="GOSTListmark1"/>
      </w:pPr>
      <w:r w:rsidRPr="002C04CC">
        <w:t>сведения о пользователе:</w:t>
      </w:r>
    </w:p>
    <w:p w14:paraId="09054ED5" w14:textId="77777777" w:rsidR="00804036" w:rsidRPr="002C04CC" w:rsidRDefault="00804036" w:rsidP="00804036">
      <w:pPr>
        <w:pStyle w:val="GOSTListmark2"/>
      </w:pPr>
      <w:r w:rsidRPr="002C04CC">
        <w:t>ФИО;</w:t>
      </w:r>
    </w:p>
    <w:p w14:paraId="2BADFB26" w14:textId="77777777" w:rsidR="00804036" w:rsidRPr="002C04CC" w:rsidRDefault="00804036" w:rsidP="00804036">
      <w:pPr>
        <w:pStyle w:val="GOSTListmark2"/>
      </w:pPr>
      <w:r w:rsidRPr="002C04CC">
        <w:lastRenderedPageBreak/>
        <w:t>организация;</w:t>
      </w:r>
    </w:p>
    <w:p w14:paraId="4C88BC5E" w14:textId="77777777" w:rsidR="00804036" w:rsidRPr="002C04CC" w:rsidRDefault="00804036" w:rsidP="00804036">
      <w:pPr>
        <w:pStyle w:val="GOSTListmark2"/>
      </w:pPr>
      <w:r w:rsidRPr="002C04CC">
        <w:t>подразделение;</w:t>
      </w:r>
    </w:p>
    <w:p w14:paraId="34AF3AA4" w14:textId="77777777" w:rsidR="00804036" w:rsidRPr="002C04CC" w:rsidRDefault="00804036" w:rsidP="00804036">
      <w:pPr>
        <w:pStyle w:val="GOSTListmark2"/>
      </w:pPr>
      <w:r w:rsidRPr="002C04CC">
        <w:t>должность;</w:t>
      </w:r>
    </w:p>
    <w:p w14:paraId="41696CE9" w14:textId="77777777" w:rsidR="00804036" w:rsidRPr="002C04CC" w:rsidRDefault="00804036" w:rsidP="00804036">
      <w:pPr>
        <w:pStyle w:val="GOSTListmark2"/>
      </w:pPr>
      <w:r w:rsidRPr="002C04CC">
        <w:t>полномочия;</w:t>
      </w:r>
    </w:p>
    <w:p w14:paraId="0483FD7E" w14:textId="77777777" w:rsidR="00804036" w:rsidRPr="002C04CC" w:rsidRDefault="00804036" w:rsidP="00804036">
      <w:pPr>
        <w:pStyle w:val="GOSTListmark1"/>
      </w:pPr>
      <w:r w:rsidRPr="002C04CC">
        <w:t>сведения об организации:</w:t>
      </w:r>
    </w:p>
    <w:p w14:paraId="56A06BE4" w14:textId="77777777" w:rsidR="00804036" w:rsidRPr="002C04CC" w:rsidRDefault="00804036" w:rsidP="00804036">
      <w:pPr>
        <w:pStyle w:val="GOSTListmark2"/>
      </w:pPr>
      <w:r w:rsidRPr="002C04CC">
        <w:t>ИНН;</w:t>
      </w:r>
    </w:p>
    <w:p w14:paraId="6357EE9B" w14:textId="77777777" w:rsidR="00804036" w:rsidRPr="002C04CC" w:rsidRDefault="00804036" w:rsidP="00804036">
      <w:pPr>
        <w:pStyle w:val="GOSTListmark2"/>
      </w:pPr>
      <w:r w:rsidRPr="002C04CC">
        <w:t>КПП;</w:t>
      </w:r>
    </w:p>
    <w:p w14:paraId="3F6995E9" w14:textId="77777777" w:rsidR="00804036" w:rsidRPr="002C04CC" w:rsidRDefault="00804036" w:rsidP="00804036">
      <w:pPr>
        <w:pStyle w:val="GOSTListmark2"/>
      </w:pPr>
      <w:r w:rsidRPr="002C04CC">
        <w:t>ОГРН;</w:t>
      </w:r>
    </w:p>
    <w:p w14:paraId="50A8F12C" w14:textId="77777777" w:rsidR="00804036" w:rsidRPr="002C04CC" w:rsidRDefault="00804036" w:rsidP="00804036">
      <w:pPr>
        <w:pStyle w:val="GOSTListmark2"/>
      </w:pPr>
      <w:r w:rsidRPr="002C04CC">
        <w:t>код ТОФК;</w:t>
      </w:r>
    </w:p>
    <w:p w14:paraId="7C39038A" w14:textId="77777777" w:rsidR="00804036" w:rsidRPr="002C04CC" w:rsidRDefault="00804036" w:rsidP="00804036">
      <w:pPr>
        <w:pStyle w:val="GOSTListmark2"/>
      </w:pPr>
      <w:r w:rsidRPr="002C04CC">
        <w:t>код по СПЗ.</w:t>
      </w:r>
    </w:p>
    <w:p w14:paraId="5C8881F4" w14:textId="52C3BB1D" w:rsidR="00D45C06" w:rsidRPr="002C04CC" w:rsidRDefault="00D45C06">
      <w:pPr>
        <w:pStyle w:val="GOSTReg"/>
      </w:pPr>
      <w:bookmarkStart w:id="1508" w:name="_Toc220945037"/>
      <w:r w:rsidRPr="002C04CC">
        <w:lastRenderedPageBreak/>
        <w:t>ЛИСТ РЕГИСТРАЦИИ ИЗМЕНЕНИЙ</w:t>
      </w:r>
      <w:bookmarkEnd w:id="1493"/>
      <w:bookmarkEnd w:id="1494"/>
      <w:bookmarkEnd w:id="1495"/>
      <w:bookmarkEnd w:id="1508"/>
    </w:p>
    <w:tbl>
      <w:tblPr>
        <w:tblStyle w:val="GOSTTable"/>
        <w:tblW w:w="5000" w:type="pct"/>
        <w:tblLook w:val="01E0" w:firstRow="1" w:lastRow="1" w:firstColumn="1" w:lastColumn="1" w:noHBand="0" w:noVBand="0"/>
      </w:tblPr>
      <w:tblGrid>
        <w:gridCol w:w="883"/>
        <w:gridCol w:w="1383"/>
        <w:gridCol w:w="1820"/>
        <w:gridCol w:w="5542"/>
      </w:tblGrid>
      <w:tr w:rsidR="00F05B0D" w:rsidRPr="002C04CC" w14:paraId="7165B144" w14:textId="77777777" w:rsidTr="00DE0DED">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7BEE61B4" w14:textId="77777777" w:rsidR="00D45C06" w:rsidRPr="002C04CC" w:rsidRDefault="00D45C06" w:rsidP="00744203">
            <w:pPr>
              <w:pStyle w:val="GOSTTableHead"/>
            </w:pPr>
            <w:r w:rsidRPr="002C04CC">
              <w:t xml:space="preserve">№ </w:t>
            </w:r>
            <w:r w:rsidRPr="002C04CC">
              <w:br/>
              <w:t>версии док-та</w:t>
            </w:r>
          </w:p>
        </w:tc>
        <w:tc>
          <w:tcPr>
            <w:tcW w:w="718" w:type="pct"/>
          </w:tcPr>
          <w:p w14:paraId="03271E18" w14:textId="77777777" w:rsidR="00D45C06" w:rsidRPr="002C04CC" w:rsidRDefault="00D45C06" w:rsidP="00744203">
            <w:pPr>
              <w:pStyle w:val="GOSTTableHead"/>
            </w:pPr>
            <w:r w:rsidRPr="002C04CC">
              <w:t xml:space="preserve">Дата </w:t>
            </w:r>
            <w:r w:rsidRPr="002C04CC">
              <w:br/>
              <w:t>изменения</w:t>
            </w:r>
          </w:p>
        </w:tc>
        <w:tc>
          <w:tcPr>
            <w:tcW w:w="945" w:type="pct"/>
          </w:tcPr>
          <w:p w14:paraId="0EBA412F" w14:textId="77777777" w:rsidR="00D45C06" w:rsidRPr="002C04CC" w:rsidRDefault="00D45C06" w:rsidP="00744203">
            <w:pPr>
              <w:pStyle w:val="GOSTTableHead"/>
            </w:pPr>
            <w:r w:rsidRPr="002C04CC">
              <w:t xml:space="preserve">Автор </w:t>
            </w:r>
            <w:r w:rsidRPr="002C04CC">
              <w:br/>
              <w:t>изменений</w:t>
            </w:r>
          </w:p>
        </w:tc>
        <w:tc>
          <w:tcPr>
            <w:tcW w:w="2878" w:type="pct"/>
          </w:tcPr>
          <w:p w14:paraId="1A635FFA" w14:textId="77777777" w:rsidR="00D45C06" w:rsidRPr="002C04CC" w:rsidRDefault="00D45C06" w:rsidP="00744203">
            <w:pPr>
              <w:pStyle w:val="GOSTTableHead"/>
            </w:pPr>
            <w:r w:rsidRPr="002C04CC">
              <w:t>Изменения</w:t>
            </w:r>
          </w:p>
        </w:tc>
      </w:tr>
      <w:tr w:rsidR="00F959CD" w:rsidRPr="002C04CC" w14:paraId="19E15E9C"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54E676D" w14:textId="77777777" w:rsidR="00F959CD" w:rsidRPr="002C04CC" w:rsidRDefault="00F959CD" w:rsidP="00B26BB8">
            <w:pPr>
              <w:pStyle w:val="GOSTTablenorm"/>
              <w:rPr>
                <w:lang w:val="en-US"/>
              </w:rPr>
            </w:pPr>
            <w:r w:rsidRPr="002C04CC">
              <w:rPr>
                <w:lang w:val="en-US"/>
              </w:rPr>
              <w:t>1</w:t>
            </w:r>
            <w:r w:rsidRPr="002C04CC">
              <w:t>.</w:t>
            </w:r>
            <w:r w:rsidRPr="002C04CC">
              <w:rPr>
                <w:lang w:val="en-US"/>
              </w:rPr>
              <w:t>0</w:t>
            </w:r>
          </w:p>
        </w:tc>
        <w:tc>
          <w:tcPr>
            <w:tcW w:w="718" w:type="pct"/>
          </w:tcPr>
          <w:p w14:paraId="0BE2A5D4" w14:textId="77777777" w:rsidR="00F959CD" w:rsidRPr="002C04CC" w:rsidRDefault="00F959CD" w:rsidP="00B26BB8">
            <w:pPr>
              <w:pStyle w:val="GOSTTablenorm"/>
            </w:pPr>
            <w:r w:rsidRPr="002C04CC">
              <w:t>17.10.2017</w:t>
            </w:r>
          </w:p>
        </w:tc>
        <w:tc>
          <w:tcPr>
            <w:tcW w:w="945" w:type="pct"/>
          </w:tcPr>
          <w:p w14:paraId="110078B4" w14:textId="77777777" w:rsidR="00F959CD" w:rsidRPr="002C04CC" w:rsidRDefault="00F959CD" w:rsidP="00B26BB8">
            <w:pPr>
              <w:pStyle w:val="GOSTTablenorm"/>
            </w:pPr>
            <w:r w:rsidRPr="002C04CC">
              <w:t>Егорова Е. И.</w:t>
            </w:r>
          </w:p>
        </w:tc>
        <w:tc>
          <w:tcPr>
            <w:tcW w:w="2878" w:type="pct"/>
          </w:tcPr>
          <w:p w14:paraId="5A235E31" w14:textId="79124911" w:rsidR="00F959CD" w:rsidRPr="002C04CC" w:rsidRDefault="00F959CD" w:rsidP="005D256B">
            <w:pPr>
              <w:pStyle w:val="GOSTTablenorm"/>
            </w:pPr>
            <w:r w:rsidRPr="002C04CC">
              <w:t>Документ разработан на основании Государственного контракта от 11.10.2017</w:t>
            </w:r>
            <w:r w:rsidR="005D256B" w:rsidRPr="002C04CC">
              <w:t xml:space="preserve"> № ФКУ0533/10/2017</w:t>
            </w:r>
          </w:p>
        </w:tc>
      </w:tr>
      <w:tr w:rsidR="00F959CD" w:rsidRPr="002C04CC" w14:paraId="2E81A9EB"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5F75438" w14:textId="77777777" w:rsidR="00F959CD" w:rsidRPr="002C04CC" w:rsidRDefault="00F959CD" w:rsidP="00B26BB8">
            <w:pPr>
              <w:pStyle w:val="GOSTTablenorm"/>
            </w:pPr>
            <w:r w:rsidRPr="002C04CC">
              <w:t>2.0</w:t>
            </w:r>
          </w:p>
        </w:tc>
        <w:tc>
          <w:tcPr>
            <w:tcW w:w="718" w:type="pct"/>
          </w:tcPr>
          <w:p w14:paraId="2C66E879" w14:textId="77777777" w:rsidR="00F959CD" w:rsidRPr="002C04CC" w:rsidRDefault="00F959CD" w:rsidP="00B26BB8">
            <w:pPr>
              <w:pStyle w:val="GOSTTablenorm"/>
            </w:pPr>
            <w:r w:rsidRPr="002C04CC">
              <w:t>03.11.2017</w:t>
            </w:r>
          </w:p>
        </w:tc>
        <w:tc>
          <w:tcPr>
            <w:tcW w:w="945" w:type="pct"/>
          </w:tcPr>
          <w:p w14:paraId="02F134D0" w14:textId="77777777" w:rsidR="00F959CD" w:rsidRPr="002C04CC" w:rsidRDefault="00F959CD" w:rsidP="00B26BB8">
            <w:pPr>
              <w:pStyle w:val="GOSTTablenorm"/>
            </w:pPr>
            <w:r w:rsidRPr="002C04CC">
              <w:t>Егорова Е. И.</w:t>
            </w:r>
          </w:p>
        </w:tc>
        <w:tc>
          <w:tcPr>
            <w:tcW w:w="2878" w:type="pct"/>
          </w:tcPr>
          <w:p w14:paraId="7A83D4A5" w14:textId="57E8AF05" w:rsidR="00F959CD" w:rsidRPr="002C04CC" w:rsidRDefault="00F959CD" w:rsidP="003D7880">
            <w:pPr>
              <w:pStyle w:val="GOSTTablenorm"/>
            </w:pPr>
            <w:r w:rsidRPr="002C04CC">
              <w:t>Внесены изменения по замечаниям Заказчика</w:t>
            </w:r>
          </w:p>
        </w:tc>
      </w:tr>
      <w:tr w:rsidR="00155853" w:rsidRPr="002C04CC" w14:paraId="6C4CBEAB"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F605D09" w14:textId="77777777" w:rsidR="00155853" w:rsidRPr="002C04CC" w:rsidRDefault="00155853" w:rsidP="00B26BB8">
            <w:pPr>
              <w:pStyle w:val="GOSTTablenorm"/>
            </w:pPr>
            <w:r w:rsidRPr="002C04CC">
              <w:rPr>
                <w:lang w:val="en-US"/>
              </w:rPr>
              <w:t>3.0</w:t>
            </w:r>
          </w:p>
        </w:tc>
        <w:tc>
          <w:tcPr>
            <w:tcW w:w="718" w:type="pct"/>
          </w:tcPr>
          <w:p w14:paraId="6EDDF2BD" w14:textId="77777777" w:rsidR="00155853" w:rsidRPr="002C04CC" w:rsidRDefault="00155853" w:rsidP="00B26BB8">
            <w:pPr>
              <w:pStyle w:val="GOSTTablenorm"/>
            </w:pPr>
            <w:r w:rsidRPr="002C04CC">
              <w:t>13.12.2017</w:t>
            </w:r>
          </w:p>
        </w:tc>
        <w:tc>
          <w:tcPr>
            <w:tcW w:w="945" w:type="pct"/>
          </w:tcPr>
          <w:p w14:paraId="53B64002" w14:textId="77777777" w:rsidR="00155853" w:rsidRPr="002C04CC" w:rsidRDefault="00155853" w:rsidP="00B26BB8">
            <w:pPr>
              <w:pStyle w:val="GOSTTablenorm"/>
            </w:pPr>
            <w:r w:rsidRPr="002C04CC">
              <w:t>Егорова Е. И.</w:t>
            </w:r>
          </w:p>
        </w:tc>
        <w:tc>
          <w:tcPr>
            <w:tcW w:w="2878" w:type="pct"/>
          </w:tcPr>
          <w:p w14:paraId="11C2769A" w14:textId="074134F3" w:rsidR="00155853" w:rsidRPr="002C04CC" w:rsidRDefault="00155853" w:rsidP="005D256B">
            <w:pPr>
              <w:pStyle w:val="GOSTTablenorm"/>
            </w:pPr>
            <w:r w:rsidRPr="002C04CC">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5D256B" w:rsidRPr="002C04CC">
              <w:t xml:space="preserve"> № ФКУ0533/10/2017</w:t>
            </w:r>
          </w:p>
        </w:tc>
      </w:tr>
      <w:tr w:rsidR="00FD2187" w:rsidRPr="002C04CC" w14:paraId="171ECDAA"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73BA653" w14:textId="77777777" w:rsidR="00FD2187" w:rsidRPr="002C04CC" w:rsidRDefault="00FD2187" w:rsidP="00B26BB8">
            <w:pPr>
              <w:pStyle w:val="GOSTTablenorm"/>
            </w:pPr>
            <w:r w:rsidRPr="002C04CC">
              <w:t>3.1</w:t>
            </w:r>
          </w:p>
        </w:tc>
        <w:tc>
          <w:tcPr>
            <w:tcW w:w="718" w:type="pct"/>
          </w:tcPr>
          <w:p w14:paraId="26688FE7" w14:textId="77777777" w:rsidR="00FD2187" w:rsidRPr="002C04CC" w:rsidRDefault="00FD2187" w:rsidP="006B0E48">
            <w:pPr>
              <w:pStyle w:val="GOSTTablenorm"/>
            </w:pPr>
            <w:r w:rsidRPr="002C04CC">
              <w:t>2</w:t>
            </w:r>
            <w:r w:rsidR="006B0E48" w:rsidRPr="002C04CC">
              <w:t>6</w:t>
            </w:r>
            <w:r w:rsidRPr="002C04CC">
              <w:t>.12.2017</w:t>
            </w:r>
          </w:p>
        </w:tc>
        <w:tc>
          <w:tcPr>
            <w:tcW w:w="945" w:type="pct"/>
          </w:tcPr>
          <w:p w14:paraId="14654AEA" w14:textId="77777777" w:rsidR="00FD2187" w:rsidRPr="002C04CC" w:rsidRDefault="00FD2187" w:rsidP="00B26BB8">
            <w:pPr>
              <w:pStyle w:val="GOSTTablenorm"/>
            </w:pPr>
            <w:r w:rsidRPr="002C04CC">
              <w:t>Егорова Е. И.</w:t>
            </w:r>
          </w:p>
        </w:tc>
        <w:tc>
          <w:tcPr>
            <w:tcW w:w="2878" w:type="pct"/>
          </w:tcPr>
          <w:p w14:paraId="0CF7BD1E" w14:textId="4FF797A8" w:rsidR="00FD2187" w:rsidRPr="002C04CC" w:rsidRDefault="00FD2187" w:rsidP="003D7880">
            <w:pPr>
              <w:pStyle w:val="GOSTTablenorm"/>
            </w:pPr>
            <w:r w:rsidRPr="002C04CC">
              <w:t>Документ актуализирован в части п. 3</w:t>
            </w:r>
          </w:p>
        </w:tc>
      </w:tr>
      <w:tr w:rsidR="006B0E48" w:rsidRPr="002C04CC" w14:paraId="283098E0"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3C4BB37" w14:textId="77777777" w:rsidR="006B0E48" w:rsidRPr="002C04CC" w:rsidRDefault="006B0E48" w:rsidP="00B26BB8">
            <w:pPr>
              <w:pStyle w:val="GOSTTablenorm"/>
            </w:pPr>
            <w:r w:rsidRPr="002C04CC">
              <w:t>4.0</w:t>
            </w:r>
          </w:p>
        </w:tc>
        <w:tc>
          <w:tcPr>
            <w:tcW w:w="718" w:type="pct"/>
          </w:tcPr>
          <w:p w14:paraId="7D4EF941" w14:textId="77777777" w:rsidR="006B0E48" w:rsidRPr="002C04CC" w:rsidRDefault="006B0E48" w:rsidP="00B26BB8">
            <w:pPr>
              <w:pStyle w:val="GOSTTablenorm"/>
            </w:pPr>
            <w:r w:rsidRPr="002C04CC">
              <w:t>27.12.2017</w:t>
            </w:r>
          </w:p>
        </w:tc>
        <w:tc>
          <w:tcPr>
            <w:tcW w:w="945" w:type="pct"/>
          </w:tcPr>
          <w:p w14:paraId="59BD2F5E" w14:textId="77777777" w:rsidR="006B0E48" w:rsidRPr="002C04CC" w:rsidRDefault="006B0E48" w:rsidP="00B26BB8">
            <w:pPr>
              <w:pStyle w:val="GOSTTablenorm"/>
            </w:pPr>
            <w:r w:rsidRPr="002C04CC">
              <w:t>Егорова Е. И.</w:t>
            </w:r>
          </w:p>
        </w:tc>
        <w:tc>
          <w:tcPr>
            <w:tcW w:w="2878" w:type="pct"/>
          </w:tcPr>
          <w:p w14:paraId="49CF139F" w14:textId="09F27AEE" w:rsidR="006B0E48" w:rsidRPr="002C04CC" w:rsidRDefault="006B0E48" w:rsidP="005D256B">
            <w:pPr>
              <w:pStyle w:val="GOSTTablenorm"/>
            </w:pPr>
            <w:r w:rsidRPr="002C04CC">
              <w:t xml:space="preserve">Документ доработан на основании Государственного контракта от 11.10.2017 </w:t>
            </w:r>
            <w:r w:rsidR="005D256B" w:rsidRPr="002C04CC">
              <w:t xml:space="preserve">№ ФКУ0533/10/2017 </w:t>
            </w:r>
            <w:r w:rsidRPr="002C04CC">
              <w:t>(2-й этап работ по развитию)</w:t>
            </w:r>
          </w:p>
        </w:tc>
      </w:tr>
      <w:tr w:rsidR="007451A1" w:rsidRPr="002C04CC" w14:paraId="55745906"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B65823E" w14:textId="77777777" w:rsidR="007451A1" w:rsidRPr="002C04CC" w:rsidRDefault="007451A1" w:rsidP="00B26BB8">
            <w:pPr>
              <w:pStyle w:val="GOSTTablenorm"/>
            </w:pPr>
            <w:r w:rsidRPr="002C04CC">
              <w:t>5.0</w:t>
            </w:r>
          </w:p>
        </w:tc>
        <w:tc>
          <w:tcPr>
            <w:tcW w:w="718" w:type="pct"/>
          </w:tcPr>
          <w:p w14:paraId="30427F8F" w14:textId="77777777" w:rsidR="007451A1" w:rsidRPr="002C04CC" w:rsidRDefault="007451A1" w:rsidP="00B26BB8">
            <w:pPr>
              <w:pStyle w:val="GOSTTablenorm"/>
            </w:pPr>
            <w:r w:rsidRPr="002C04CC">
              <w:t>24.01.2018</w:t>
            </w:r>
          </w:p>
        </w:tc>
        <w:tc>
          <w:tcPr>
            <w:tcW w:w="945" w:type="pct"/>
          </w:tcPr>
          <w:p w14:paraId="02244E52" w14:textId="77777777" w:rsidR="007451A1" w:rsidRPr="002C04CC" w:rsidRDefault="007451A1" w:rsidP="00B26BB8">
            <w:pPr>
              <w:pStyle w:val="GOSTTablenorm"/>
            </w:pPr>
            <w:r w:rsidRPr="002C04CC">
              <w:t>Егорова Е. И.</w:t>
            </w:r>
          </w:p>
        </w:tc>
        <w:tc>
          <w:tcPr>
            <w:tcW w:w="2878" w:type="pct"/>
          </w:tcPr>
          <w:p w14:paraId="45DD4A33" w14:textId="24ECF1EA" w:rsidR="007451A1" w:rsidRPr="002C04CC" w:rsidRDefault="007451A1" w:rsidP="003D7880">
            <w:pPr>
              <w:pStyle w:val="GOSTTablenorm"/>
            </w:pPr>
            <w:r w:rsidRPr="002C04CC">
              <w:t>Внесены изменения по замечаниям Заказчика</w:t>
            </w:r>
          </w:p>
        </w:tc>
      </w:tr>
      <w:tr w:rsidR="007C5FDF" w:rsidRPr="002C04CC" w14:paraId="670BB142"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B882B7F" w14:textId="77777777" w:rsidR="007C5FDF" w:rsidRPr="002C04CC" w:rsidRDefault="007C5FDF" w:rsidP="00B26BB8">
            <w:pPr>
              <w:pStyle w:val="GOSTTablenorm"/>
            </w:pPr>
            <w:r w:rsidRPr="002C04CC">
              <w:t>6.0</w:t>
            </w:r>
          </w:p>
        </w:tc>
        <w:tc>
          <w:tcPr>
            <w:tcW w:w="718" w:type="pct"/>
          </w:tcPr>
          <w:p w14:paraId="61F98BB0" w14:textId="77777777" w:rsidR="007C5FDF" w:rsidRPr="002C04CC" w:rsidRDefault="005F741A" w:rsidP="00B26BB8">
            <w:pPr>
              <w:pStyle w:val="GOSTTablenorm"/>
            </w:pPr>
            <w:r w:rsidRPr="002C04CC">
              <w:t>1</w:t>
            </w:r>
            <w:r w:rsidR="007C5FDF" w:rsidRPr="002C04CC">
              <w:t>2.03.2018</w:t>
            </w:r>
          </w:p>
        </w:tc>
        <w:tc>
          <w:tcPr>
            <w:tcW w:w="945" w:type="pct"/>
          </w:tcPr>
          <w:p w14:paraId="3D70D626" w14:textId="77777777" w:rsidR="007C5FDF" w:rsidRPr="002C04CC" w:rsidRDefault="007C5FDF" w:rsidP="00B651FC">
            <w:pPr>
              <w:pStyle w:val="GOSTTablenorm"/>
            </w:pPr>
            <w:r w:rsidRPr="002C04CC">
              <w:t>Егорова Е. И.</w:t>
            </w:r>
          </w:p>
        </w:tc>
        <w:tc>
          <w:tcPr>
            <w:tcW w:w="2878" w:type="pct"/>
          </w:tcPr>
          <w:p w14:paraId="2CD44945" w14:textId="2D79638D" w:rsidR="007C5FDF" w:rsidRPr="002C04CC" w:rsidRDefault="007C5FDF" w:rsidP="003D7880">
            <w:pPr>
              <w:pStyle w:val="GOSTTablenorm"/>
            </w:pPr>
            <w:r w:rsidRPr="002C04CC">
              <w:t>Внесены изменения по замечаниям Заказчика</w:t>
            </w:r>
          </w:p>
        </w:tc>
      </w:tr>
      <w:tr w:rsidR="00D362A2" w:rsidRPr="002C04CC" w14:paraId="5FBB4854"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9C1EF9" w14:textId="77777777" w:rsidR="00D362A2" w:rsidRPr="002C04CC" w:rsidRDefault="00D362A2" w:rsidP="00B26BB8">
            <w:pPr>
              <w:pStyle w:val="GOSTTablenorm"/>
            </w:pPr>
            <w:r w:rsidRPr="002C04CC">
              <w:t>6.1</w:t>
            </w:r>
          </w:p>
        </w:tc>
        <w:tc>
          <w:tcPr>
            <w:tcW w:w="718" w:type="pct"/>
          </w:tcPr>
          <w:p w14:paraId="6E5D02CE" w14:textId="77777777" w:rsidR="00D362A2" w:rsidRPr="002C04CC" w:rsidRDefault="00D362A2" w:rsidP="00D362A2">
            <w:pPr>
              <w:pStyle w:val="GOSTTablenorm"/>
            </w:pPr>
            <w:r w:rsidRPr="002C04CC">
              <w:t>19.06.2018</w:t>
            </w:r>
          </w:p>
        </w:tc>
        <w:tc>
          <w:tcPr>
            <w:tcW w:w="945" w:type="pct"/>
          </w:tcPr>
          <w:p w14:paraId="01419C90" w14:textId="77777777" w:rsidR="00D362A2" w:rsidRPr="002C04CC" w:rsidRDefault="00D362A2" w:rsidP="00B651FC">
            <w:pPr>
              <w:pStyle w:val="GOSTTablenorm"/>
            </w:pPr>
            <w:r w:rsidRPr="002C04CC">
              <w:t>Егорова Е. И.</w:t>
            </w:r>
          </w:p>
        </w:tc>
        <w:tc>
          <w:tcPr>
            <w:tcW w:w="2878" w:type="pct"/>
          </w:tcPr>
          <w:p w14:paraId="4D200060" w14:textId="3593C688" w:rsidR="00D362A2" w:rsidRPr="002C04CC" w:rsidRDefault="00D362A2" w:rsidP="003D7880">
            <w:pPr>
              <w:pStyle w:val="GOSTTablenorm"/>
            </w:pPr>
            <w:r w:rsidRPr="002C04CC">
              <w:t>Внесены изменения в п</w:t>
            </w:r>
            <w:r w:rsidR="00686235" w:rsidRPr="002C04CC">
              <w:t>п.</w:t>
            </w:r>
            <w:r w:rsidR="00E16906" w:rsidRPr="002C04CC">
              <w:t xml:space="preserve"> </w:t>
            </w:r>
            <w:r w:rsidR="00B40A5E" w:rsidRPr="00044123">
              <w:fldChar w:fldCharType="begin"/>
            </w:r>
            <w:r w:rsidR="00B40A5E" w:rsidRPr="002C04CC">
              <w:instrText xml:space="preserve"> REF _Ref517706300 \n \h  \* MERGEFORMAT </w:instrText>
            </w:r>
            <w:r w:rsidR="00B40A5E" w:rsidRPr="00044123">
              <w:fldChar w:fldCharType="separate"/>
            </w:r>
            <w:r w:rsidR="00995063">
              <w:t>5.3.7</w:t>
            </w:r>
            <w:r w:rsidR="00B40A5E" w:rsidRPr="00044123">
              <w:fldChar w:fldCharType="end"/>
            </w:r>
          </w:p>
        </w:tc>
      </w:tr>
      <w:tr w:rsidR="00222EAD" w:rsidRPr="002C04CC" w14:paraId="05B6C862"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ED2A192" w14:textId="77777777" w:rsidR="00222EAD" w:rsidRPr="002C04CC" w:rsidRDefault="00222EAD" w:rsidP="00B26BB8">
            <w:pPr>
              <w:pStyle w:val="GOSTTablenorm"/>
            </w:pPr>
            <w:r w:rsidRPr="002C04CC">
              <w:t>7.0</w:t>
            </w:r>
          </w:p>
        </w:tc>
        <w:tc>
          <w:tcPr>
            <w:tcW w:w="718" w:type="pct"/>
          </w:tcPr>
          <w:p w14:paraId="618D3CD2" w14:textId="77777777" w:rsidR="00222EAD" w:rsidRPr="002C04CC" w:rsidRDefault="00161866" w:rsidP="00285E12">
            <w:pPr>
              <w:pStyle w:val="GOSTTablenorm"/>
            </w:pPr>
            <w:r w:rsidRPr="002C04CC">
              <w:t>12.02.2019</w:t>
            </w:r>
          </w:p>
        </w:tc>
        <w:tc>
          <w:tcPr>
            <w:tcW w:w="945" w:type="pct"/>
          </w:tcPr>
          <w:p w14:paraId="02633BE1" w14:textId="77777777" w:rsidR="00222EAD" w:rsidRPr="002C04CC" w:rsidRDefault="00222EAD" w:rsidP="00B651FC">
            <w:pPr>
              <w:pStyle w:val="GOSTTablenorm"/>
            </w:pPr>
            <w:r w:rsidRPr="002C04CC">
              <w:t>Егорова Е. И.</w:t>
            </w:r>
          </w:p>
        </w:tc>
        <w:tc>
          <w:tcPr>
            <w:tcW w:w="2878" w:type="pct"/>
          </w:tcPr>
          <w:p w14:paraId="33FCD652" w14:textId="18069B9C" w:rsidR="00222EAD" w:rsidRPr="002C04CC" w:rsidRDefault="00E16906" w:rsidP="005D256B">
            <w:pPr>
              <w:pStyle w:val="GOSTTablenorm"/>
            </w:pPr>
            <w:r w:rsidRPr="002C04CC">
              <w:t xml:space="preserve">Документ актуализирован на основании Государственного контракта от 03.12.2018 </w:t>
            </w:r>
            <w:r w:rsidR="005D256B" w:rsidRPr="002C04CC">
              <w:t xml:space="preserve">№ ФКУ0678/12/2018/ИС </w:t>
            </w:r>
            <w:r w:rsidRPr="002C04CC">
              <w:t>(1-й период работ по развитию подсистемы управления расходами)</w:t>
            </w:r>
          </w:p>
        </w:tc>
      </w:tr>
      <w:tr w:rsidR="00E16906" w:rsidRPr="002C04CC" w14:paraId="560F45DE"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03211BF" w14:textId="77777777" w:rsidR="00E16906" w:rsidRPr="002C04CC" w:rsidRDefault="00E16906" w:rsidP="00E16906">
            <w:pPr>
              <w:pStyle w:val="GOSTTablenorm"/>
            </w:pPr>
            <w:r w:rsidRPr="002C04CC">
              <w:t>7.1</w:t>
            </w:r>
          </w:p>
        </w:tc>
        <w:tc>
          <w:tcPr>
            <w:tcW w:w="718" w:type="pct"/>
          </w:tcPr>
          <w:p w14:paraId="2BDFA46E" w14:textId="77777777" w:rsidR="00E16906" w:rsidRPr="002C04CC" w:rsidRDefault="00E16906" w:rsidP="00E16906">
            <w:pPr>
              <w:pStyle w:val="GOSTTablenorm"/>
            </w:pPr>
            <w:r w:rsidRPr="002C04CC">
              <w:t>06.05.2019</w:t>
            </w:r>
          </w:p>
        </w:tc>
        <w:tc>
          <w:tcPr>
            <w:tcW w:w="945" w:type="pct"/>
          </w:tcPr>
          <w:p w14:paraId="3DB3D3D9" w14:textId="77777777" w:rsidR="00E16906" w:rsidRPr="002C04CC" w:rsidRDefault="00E16906" w:rsidP="00E16906">
            <w:pPr>
              <w:pStyle w:val="GOSTTablenorm"/>
            </w:pPr>
            <w:r w:rsidRPr="002C04CC">
              <w:t>Егорова Е. И.</w:t>
            </w:r>
          </w:p>
        </w:tc>
        <w:tc>
          <w:tcPr>
            <w:tcW w:w="2878" w:type="pct"/>
          </w:tcPr>
          <w:p w14:paraId="36D2F50A" w14:textId="508C6BC4" w:rsidR="00E16906" w:rsidRPr="002C04CC" w:rsidRDefault="00E16906" w:rsidP="005D256B">
            <w:pPr>
              <w:pStyle w:val="GOSTTablenorm"/>
            </w:pPr>
            <w:r w:rsidRPr="002C04CC">
              <w:t>Внесены изменения по замечаниям Заказчика</w:t>
            </w:r>
          </w:p>
        </w:tc>
      </w:tr>
      <w:tr w:rsidR="000350BB" w:rsidRPr="002C04CC" w14:paraId="4167B3C1"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2F82932" w14:textId="77777777" w:rsidR="000350BB" w:rsidRPr="002C04CC" w:rsidRDefault="000350BB" w:rsidP="00E16906">
            <w:pPr>
              <w:pStyle w:val="GOSTTablenorm"/>
            </w:pPr>
            <w:r w:rsidRPr="002C04CC">
              <w:t>7.2</w:t>
            </w:r>
          </w:p>
        </w:tc>
        <w:tc>
          <w:tcPr>
            <w:tcW w:w="718" w:type="pct"/>
          </w:tcPr>
          <w:p w14:paraId="25512AF3" w14:textId="77777777" w:rsidR="000350BB" w:rsidRPr="002C04CC" w:rsidRDefault="000350BB" w:rsidP="00C1277C">
            <w:pPr>
              <w:pStyle w:val="GOSTTablenorm"/>
            </w:pPr>
            <w:r w:rsidRPr="002C04CC">
              <w:t>1</w:t>
            </w:r>
            <w:r w:rsidR="006F163E" w:rsidRPr="002C04CC">
              <w:t>6</w:t>
            </w:r>
            <w:r w:rsidRPr="002C04CC">
              <w:t>.0</w:t>
            </w:r>
            <w:r w:rsidR="00C1277C" w:rsidRPr="002C04CC">
              <w:t>8</w:t>
            </w:r>
            <w:r w:rsidRPr="002C04CC">
              <w:t>.2019</w:t>
            </w:r>
          </w:p>
        </w:tc>
        <w:tc>
          <w:tcPr>
            <w:tcW w:w="945" w:type="pct"/>
          </w:tcPr>
          <w:p w14:paraId="35E96034" w14:textId="77777777" w:rsidR="000350BB" w:rsidRPr="002C04CC" w:rsidRDefault="000350BB" w:rsidP="00E16906">
            <w:pPr>
              <w:pStyle w:val="GOSTTablenorm"/>
            </w:pPr>
            <w:r w:rsidRPr="002C04CC">
              <w:t>Тяпкина О. В.</w:t>
            </w:r>
          </w:p>
        </w:tc>
        <w:tc>
          <w:tcPr>
            <w:tcW w:w="2878" w:type="pct"/>
          </w:tcPr>
          <w:p w14:paraId="551C8002" w14:textId="2E48EE16" w:rsidR="000350BB" w:rsidRPr="002C04CC" w:rsidRDefault="000350BB" w:rsidP="003D7880">
            <w:pPr>
              <w:pStyle w:val="GOSTTablenorm"/>
            </w:pPr>
            <w:r w:rsidRPr="002C04CC">
              <w:t>Общая актуализация документа.</w:t>
            </w:r>
            <w:r w:rsidR="00C1277C" w:rsidRPr="002C04CC">
              <w:t xml:space="preserve"> Внесение изменений по замечаниям Заказчика</w:t>
            </w:r>
          </w:p>
        </w:tc>
      </w:tr>
      <w:tr w:rsidR="008C16F9" w:rsidRPr="002C04CC" w14:paraId="567FA4DA"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267C396" w14:textId="77777777" w:rsidR="008C16F9" w:rsidRPr="002C04CC" w:rsidRDefault="008C16F9" w:rsidP="008C16F9">
            <w:pPr>
              <w:pStyle w:val="GOSTTablenorm"/>
            </w:pPr>
            <w:r w:rsidRPr="002C04CC">
              <w:t>7.3</w:t>
            </w:r>
          </w:p>
        </w:tc>
        <w:tc>
          <w:tcPr>
            <w:tcW w:w="718" w:type="pct"/>
          </w:tcPr>
          <w:p w14:paraId="21C72E7B" w14:textId="77777777" w:rsidR="008C16F9" w:rsidRPr="002C04CC" w:rsidRDefault="008C16F9" w:rsidP="00120D31">
            <w:pPr>
              <w:pStyle w:val="GOSTTablenorm"/>
            </w:pPr>
            <w:r w:rsidRPr="002C04CC">
              <w:t>0</w:t>
            </w:r>
            <w:r w:rsidR="00120D31" w:rsidRPr="002C04CC">
              <w:t>6</w:t>
            </w:r>
            <w:r w:rsidRPr="002C04CC">
              <w:t>.09.2019</w:t>
            </w:r>
          </w:p>
        </w:tc>
        <w:tc>
          <w:tcPr>
            <w:tcW w:w="945" w:type="pct"/>
          </w:tcPr>
          <w:p w14:paraId="714EE81E" w14:textId="77777777" w:rsidR="008C16F9" w:rsidRPr="002C04CC" w:rsidRDefault="008C16F9" w:rsidP="008C16F9">
            <w:pPr>
              <w:pStyle w:val="GOSTTablenorm"/>
            </w:pPr>
            <w:r w:rsidRPr="002C04CC">
              <w:t>Тяпкина О. В.</w:t>
            </w:r>
          </w:p>
        </w:tc>
        <w:tc>
          <w:tcPr>
            <w:tcW w:w="2878" w:type="pct"/>
          </w:tcPr>
          <w:p w14:paraId="7B2BB304" w14:textId="01D592D0" w:rsidR="008C16F9" w:rsidRPr="002C04CC" w:rsidRDefault="00120D31" w:rsidP="003D7880">
            <w:pPr>
              <w:pStyle w:val="GOSTTablenorm"/>
            </w:pPr>
            <w:r w:rsidRPr="002C04CC">
              <w:t>В раздел </w:t>
            </w:r>
            <w:r w:rsidRPr="00044123">
              <w:fldChar w:fldCharType="begin"/>
            </w:r>
            <w:r w:rsidRPr="002C04CC">
              <w:instrText xml:space="preserve"> REF _Ref18656754 \r \h </w:instrText>
            </w:r>
            <w:r w:rsidR="004A6D69" w:rsidRPr="002C04CC">
              <w:instrText xml:space="preserve"> \* MERGEFORMAT </w:instrText>
            </w:r>
            <w:r w:rsidRPr="00044123">
              <w:fldChar w:fldCharType="separate"/>
            </w:r>
            <w:r w:rsidR="00995063">
              <w:t>4</w:t>
            </w:r>
            <w:r w:rsidRPr="00044123">
              <w:fldChar w:fldCharType="end"/>
            </w:r>
            <w:r w:rsidRPr="002C04CC">
              <w:t xml:space="preserve"> добавлен перечень ролей допуска пользователей. Документ актуализирован</w:t>
            </w:r>
          </w:p>
        </w:tc>
      </w:tr>
      <w:tr w:rsidR="007D04E4" w:rsidRPr="002C04CC" w14:paraId="3F3B5E72"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9E41788" w14:textId="77777777" w:rsidR="007D04E4" w:rsidRPr="002C04CC" w:rsidRDefault="00BD6F9E" w:rsidP="007D04E4">
            <w:pPr>
              <w:pStyle w:val="GOSTTablenorm"/>
              <w:rPr>
                <w:lang w:val="en-US"/>
              </w:rPr>
            </w:pPr>
            <w:r w:rsidRPr="002C04CC">
              <w:t>0</w:t>
            </w:r>
            <w:r w:rsidR="007D04E4" w:rsidRPr="002C04CC">
              <w:rPr>
                <w:lang w:val="en-US"/>
              </w:rPr>
              <w:t>7</w:t>
            </w:r>
            <w:r w:rsidR="007D04E4" w:rsidRPr="002C04CC">
              <w:t>.</w:t>
            </w:r>
            <w:r w:rsidRPr="002C04CC">
              <w:t>0</w:t>
            </w:r>
            <w:r w:rsidR="007D04E4" w:rsidRPr="002C04CC">
              <w:rPr>
                <w:lang w:val="en-US"/>
              </w:rPr>
              <w:t>4</w:t>
            </w:r>
          </w:p>
        </w:tc>
        <w:tc>
          <w:tcPr>
            <w:tcW w:w="718" w:type="pct"/>
          </w:tcPr>
          <w:p w14:paraId="3E67C287" w14:textId="77777777" w:rsidR="007D04E4" w:rsidRPr="002C04CC" w:rsidRDefault="00BD6F9E" w:rsidP="007D04E4">
            <w:pPr>
              <w:pStyle w:val="GOSTTablenorm"/>
            </w:pPr>
            <w:r w:rsidRPr="002C04CC">
              <w:t>17</w:t>
            </w:r>
            <w:r w:rsidR="007D04E4" w:rsidRPr="002C04CC">
              <w:t>.10.2019</w:t>
            </w:r>
          </w:p>
        </w:tc>
        <w:tc>
          <w:tcPr>
            <w:tcW w:w="945" w:type="pct"/>
          </w:tcPr>
          <w:p w14:paraId="2D9E9447" w14:textId="77777777" w:rsidR="007D04E4" w:rsidRPr="002C04CC" w:rsidRDefault="007D04E4" w:rsidP="007D04E4">
            <w:pPr>
              <w:pStyle w:val="GOSTTablenorm"/>
            </w:pPr>
            <w:r w:rsidRPr="002C04CC">
              <w:t>Сафронова А.</w:t>
            </w:r>
            <w:r w:rsidR="00BD6F9E" w:rsidRPr="002C04CC">
              <w:t xml:space="preserve"> </w:t>
            </w:r>
            <w:r w:rsidRPr="002C04CC">
              <w:t>В.</w:t>
            </w:r>
          </w:p>
        </w:tc>
        <w:tc>
          <w:tcPr>
            <w:tcW w:w="2878" w:type="pct"/>
          </w:tcPr>
          <w:p w14:paraId="37AB3C76" w14:textId="1D6E529D" w:rsidR="007D04E4" w:rsidRPr="002C04CC" w:rsidRDefault="007D04E4" w:rsidP="005D256B">
            <w:pPr>
              <w:pStyle w:val="GOSTTablenorm"/>
            </w:pPr>
            <w:r w:rsidRPr="002C04CC">
              <w:t xml:space="preserve">Документ актуализирован на основании Государственного контракта от 03.12.2018 </w:t>
            </w:r>
            <w:r w:rsidR="005D256B" w:rsidRPr="002C04CC">
              <w:t xml:space="preserve">№ ФКУ0678/12/2018/ИС </w:t>
            </w:r>
            <w:r w:rsidRPr="002C04CC">
              <w:t>(2-й период работ по развитию подсистемы управления расходами)</w:t>
            </w:r>
          </w:p>
        </w:tc>
      </w:tr>
      <w:tr w:rsidR="007D0B36" w:rsidRPr="002C04CC" w14:paraId="45724669"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3A3249D" w14:textId="77777777" w:rsidR="007D0B36" w:rsidRPr="002C04CC" w:rsidRDefault="007D0B36" w:rsidP="007D04E4">
            <w:pPr>
              <w:pStyle w:val="GOSTTablenorm"/>
            </w:pPr>
            <w:r w:rsidRPr="002C04CC">
              <w:t>08.00</w:t>
            </w:r>
          </w:p>
        </w:tc>
        <w:tc>
          <w:tcPr>
            <w:tcW w:w="718" w:type="pct"/>
          </w:tcPr>
          <w:p w14:paraId="04C075C7" w14:textId="77777777" w:rsidR="007D0B36" w:rsidRPr="002C04CC" w:rsidRDefault="007D0B36" w:rsidP="007D04E4">
            <w:pPr>
              <w:pStyle w:val="GOSTTablenorm"/>
            </w:pPr>
            <w:r w:rsidRPr="002C04CC">
              <w:t>16.12.2019</w:t>
            </w:r>
          </w:p>
        </w:tc>
        <w:tc>
          <w:tcPr>
            <w:tcW w:w="945" w:type="pct"/>
          </w:tcPr>
          <w:p w14:paraId="6673057E" w14:textId="77777777" w:rsidR="007D0B36" w:rsidRPr="002C04CC" w:rsidRDefault="00E740BD" w:rsidP="007D04E4">
            <w:pPr>
              <w:pStyle w:val="GOSTTablenorm"/>
            </w:pPr>
            <w:r w:rsidRPr="002C04CC">
              <w:t>Тяпкина О. В.</w:t>
            </w:r>
          </w:p>
        </w:tc>
        <w:tc>
          <w:tcPr>
            <w:tcW w:w="2878" w:type="pct"/>
          </w:tcPr>
          <w:p w14:paraId="65A6A76F" w14:textId="060B3369" w:rsidR="007D0B36" w:rsidRPr="002C04CC" w:rsidRDefault="00E740BD" w:rsidP="003D7880">
            <w:pPr>
              <w:pStyle w:val="GOSTTablenorm"/>
            </w:pPr>
            <w:r w:rsidRPr="002C04CC">
              <w:t>Внесены изменения в п. </w:t>
            </w:r>
            <w:r w:rsidRPr="00044123">
              <w:fldChar w:fldCharType="begin"/>
            </w:r>
            <w:r w:rsidRPr="002C04CC">
              <w:instrText xml:space="preserve"> REF _Ref27386715 \r \h </w:instrText>
            </w:r>
            <w:r w:rsidR="004A6D69" w:rsidRPr="002C04CC">
              <w:instrText xml:space="preserve"> \* MERGEFORMAT </w:instrText>
            </w:r>
            <w:r w:rsidRPr="00044123">
              <w:fldChar w:fldCharType="separate"/>
            </w:r>
            <w:r w:rsidR="00995063">
              <w:t>5.8.6</w:t>
            </w:r>
            <w:r w:rsidRPr="00044123">
              <w:fldChar w:fldCharType="end"/>
            </w:r>
            <w:r w:rsidRPr="002C04CC">
              <w:t>, добавлен п. </w:t>
            </w:r>
            <w:r w:rsidRPr="00044123">
              <w:fldChar w:fldCharType="begin"/>
            </w:r>
            <w:r w:rsidRPr="002C04CC">
              <w:instrText xml:space="preserve"> REF _Ref27382658 \r \h </w:instrText>
            </w:r>
            <w:r w:rsidR="004A6D69" w:rsidRPr="002C04CC">
              <w:instrText xml:space="preserve"> \* MERGEFORMAT </w:instrText>
            </w:r>
            <w:r w:rsidRPr="00044123">
              <w:fldChar w:fldCharType="separate"/>
            </w:r>
            <w:r w:rsidR="00995063">
              <w:t>5.10</w:t>
            </w:r>
            <w:r w:rsidRPr="00044123">
              <w:fldChar w:fldCharType="end"/>
            </w:r>
          </w:p>
        </w:tc>
      </w:tr>
      <w:tr w:rsidR="00BF6E6B" w:rsidRPr="002C04CC" w14:paraId="59EEE6A8"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C03F200" w14:textId="77777777" w:rsidR="00BF6E6B" w:rsidRPr="002C04CC" w:rsidRDefault="00BF6E6B" w:rsidP="007D04E4">
            <w:pPr>
              <w:pStyle w:val="GOSTTablenorm"/>
            </w:pPr>
            <w:r w:rsidRPr="002C04CC">
              <w:t>08.01</w:t>
            </w:r>
          </w:p>
        </w:tc>
        <w:tc>
          <w:tcPr>
            <w:tcW w:w="718" w:type="pct"/>
          </w:tcPr>
          <w:p w14:paraId="4E67CB42" w14:textId="77777777" w:rsidR="00BF6E6B" w:rsidRPr="002C04CC" w:rsidRDefault="00BF6E6B" w:rsidP="007D04E4">
            <w:pPr>
              <w:pStyle w:val="GOSTTablenorm"/>
            </w:pPr>
            <w:r w:rsidRPr="002C04CC">
              <w:t>22.03.2020</w:t>
            </w:r>
          </w:p>
        </w:tc>
        <w:tc>
          <w:tcPr>
            <w:tcW w:w="945" w:type="pct"/>
          </w:tcPr>
          <w:p w14:paraId="7EED73F8" w14:textId="77777777" w:rsidR="00BF6E6B" w:rsidRPr="002C04CC" w:rsidRDefault="00BF6E6B" w:rsidP="007D04E4">
            <w:pPr>
              <w:pStyle w:val="GOSTTablenorm"/>
            </w:pPr>
            <w:r w:rsidRPr="002C04CC">
              <w:t>Тяпкина О. В.</w:t>
            </w:r>
            <w:r w:rsidR="00434808" w:rsidRPr="002C04CC">
              <w:t>,</w:t>
            </w:r>
          </w:p>
          <w:p w14:paraId="7686FEDB" w14:textId="6BDE9B47" w:rsidR="00434808" w:rsidRPr="002C04CC" w:rsidRDefault="00434808" w:rsidP="007D04E4">
            <w:pPr>
              <w:pStyle w:val="GOSTTablenorm"/>
            </w:pPr>
            <w:r w:rsidRPr="002C04CC">
              <w:t>Петрова Н.</w:t>
            </w:r>
            <w:r w:rsidR="009C2728" w:rsidRPr="002C04CC">
              <w:t xml:space="preserve"> </w:t>
            </w:r>
            <w:r w:rsidRPr="002C04CC">
              <w:t>В.</w:t>
            </w:r>
          </w:p>
        </w:tc>
        <w:tc>
          <w:tcPr>
            <w:tcW w:w="2878" w:type="pct"/>
          </w:tcPr>
          <w:p w14:paraId="33EC0AE0" w14:textId="3C009378" w:rsidR="00BF6E6B" w:rsidRPr="002C04CC" w:rsidRDefault="00BF6E6B" w:rsidP="007D04E4">
            <w:pPr>
              <w:pStyle w:val="GOSTTablenorm"/>
            </w:pPr>
            <w:r w:rsidRPr="002C04CC">
              <w:t>Внесены изменения в пп. </w:t>
            </w:r>
            <w:r w:rsidR="001D0AE3" w:rsidRPr="002C04CC">
              <w:t>2.1</w:t>
            </w:r>
            <w:r w:rsidRPr="002C04CC">
              <w:t xml:space="preserve">, </w:t>
            </w:r>
            <w:r w:rsidRPr="00044123">
              <w:fldChar w:fldCharType="begin"/>
            </w:r>
            <w:r w:rsidRPr="002C04CC">
              <w:instrText xml:space="preserve"> REF _Ref35781109 \r \h </w:instrText>
            </w:r>
            <w:r w:rsidR="004A6D69" w:rsidRPr="002C04CC">
              <w:instrText xml:space="preserve"> \* MERGEFORMAT </w:instrText>
            </w:r>
            <w:r w:rsidRPr="00044123">
              <w:fldChar w:fldCharType="separate"/>
            </w:r>
            <w:r w:rsidR="00995063">
              <w:t>5.4.1</w:t>
            </w:r>
            <w:r w:rsidRPr="00044123">
              <w:fldChar w:fldCharType="end"/>
            </w:r>
            <w:r w:rsidRPr="002C04CC">
              <w:t xml:space="preserve">, </w:t>
            </w:r>
            <w:r w:rsidRPr="00044123">
              <w:fldChar w:fldCharType="begin"/>
            </w:r>
            <w:r w:rsidRPr="002C04CC">
              <w:instrText xml:space="preserve"> REF _Ref35781154 \r \h </w:instrText>
            </w:r>
            <w:r w:rsidR="004A6D69" w:rsidRPr="002C04CC">
              <w:instrText xml:space="preserve"> \* MERGEFORMAT </w:instrText>
            </w:r>
            <w:r w:rsidRPr="00044123">
              <w:fldChar w:fldCharType="separate"/>
            </w:r>
            <w:r w:rsidR="00995063">
              <w:t>5.6.1.4</w:t>
            </w:r>
            <w:r w:rsidRPr="00044123">
              <w:fldChar w:fldCharType="end"/>
            </w:r>
            <w:r w:rsidRPr="002C04CC">
              <w:t>.</w:t>
            </w:r>
          </w:p>
          <w:p w14:paraId="0169FBD6" w14:textId="40B52B4E" w:rsidR="00434808" w:rsidRPr="002C04CC" w:rsidRDefault="00434808" w:rsidP="003D7880">
            <w:pPr>
              <w:pStyle w:val="GOSTTablenorm"/>
            </w:pPr>
            <w:r w:rsidRPr="002C04CC">
              <w:t xml:space="preserve">Актуализация </w:t>
            </w:r>
            <w:r w:rsidR="0092605D" w:rsidRPr="002C04CC">
              <w:t>п</w:t>
            </w:r>
            <w:r w:rsidRPr="002C04CC">
              <w:t>п. </w:t>
            </w:r>
            <w:r w:rsidR="0092605D" w:rsidRPr="00044123">
              <w:fldChar w:fldCharType="begin"/>
            </w:r>
            <w:r w:rsidR="0092605D" w:rsidRPr="002C04CC">
              <w:instrText xml:space="preserve"> REF _Ref18656754 \r \h </w:instrText>
            </w:r>
            <w:r w:rsidR="004A6D69" w:rsidRPr="002C04CC">
              <w:instrText xml:space="preserve"> \* MERGEFORMAT </w:instrText>
            </w:r>
            <w:r w:rsidR="0092605D" w:rsidRPr="00044123">
              <w:fldChar w:fldCharType="separate"/>
            </w:r>
            <w:r w:rsidR="00995063">
              <w:t>4</w:t>
            </w:r>
            <w:r w:rsidR="0092605D" w:rsidRPr="00044123">
              <w:fldChar w:fldCharType="end"/>
            </w:r>
            <w:r w:rsidR="0092605D" w:rsidRPr="002C04CC">
              <w:t>,</w:t>
            </w:r>
            <w:r w:rsidR="001113A9" w:rsidRPr="002C04CC">
              <w:t xml:space="preserve"> </w:t>
            </w:r>
            <w:r w:rsidR="001113A9" w:rsidRPr="00044123">
              <w:fldChar w:fldCharType="begin"/>
            </w:r>
            <w:r w:rsidR="001113A9" w:rsidRPr="002C04CC">
              <w:instrText xml:space="preserve"> REF _Ref37772364 \r \h </w:instrText>
            </w:r>
            <w:r w:rsidR="004A6D69" w:rsidRPr="002C04CC">
              <w:instrText xml:space="preserve"> \* MERGEFORMAT </w:instrText>
            </w:r>
            <w:r w:rsidR="001113A9" w:rsidRPr="00044123">
              <w:fldChar w:fldCharType="separate"/>
            </w:r>
            <w:r w:rsidR="00995063">
              <w:t>4.1</w:t>
            </w:r>
            <w:r w:rsidR="001113A9" w:rsidRPr="00044123">
              <w:fldChar w:fldCharType="end"/>
            </w:r>
          </w:p>
        </w:tc>
      </w:tr>
      <w:tr w:rsidR="00204A75" w:rsidRPr="002C04CC" w14:paraId="194BCDCF"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D13916D" w14:textId="77777777" w:rsidR="00204A75" w:rsidRPr="002C04CC" w:rsidRDefault="00204A75" w:rsidP="00051CAC">
            <w:pPr>
              <w:pStyle w:val="GOSTTablenorm"/>
            </w:pPr>
            <w:r w:rsidRPr="002C04CC">
              <w:t>08.02</w:t>
            </w:r>
          </w:p>
        </w:tc>
        <w:tc>
          <w:tcPr>
            <w:tcW w:w="718" w:type="pct"/>
          </w:tcPr>
          <w:p w14:paraId="32BED219" w14:textId="77777777" w:rsidR="00204A75" w:rsidRPr="002C04CC" w:rsidRDefault="00204A75" w:rsidP="00051CAC">
            <w:pPr>
              <w:pStyle w:val="GOSTTablenorm"/>
            </w:pPr>
            <w:r w:rsidRPr="002C04CC">
              <w:t>27.05.2020</w:t>
            </w:r>
          </w:p>
        </w:tc>
        <w:tc>
          <w:tcPr>
            <w:tcW w:w="945" w:type="pct"/>
          </w:tcPr>
          <w:p w14:paraId="5D8ED834" w14:textId="77777777" w:rsidR="00204A75" w:rsidRPr="002C04CC" w:rsidRDefault="00204A75" w:rsidP="002663C6">
            <w:pPr>
              <w:pStyle w:val="GOSTTablenorm"/>
            </w:pPr>
            <w:r w:rsidRPr="002C04CC">
              <w:t>Тяпкина О. В.</w:t>
            </w:r>
          </w:p>
        </w:tc>
        <w:tc>
          <w:tcPr>
            <w:tcW w:w="2878" w:type="pct"/>
          </w:tcPr>
          <w:p w14:paraId="4C093BE6" w14:textId="480AC348" w:rsidR="00204A75" w:rsidRPr="002C04CC" w:rsidRDefault="00204A75" w:rsidP="005D256B">
            <w:pPr>
              <w:pStyle w:val="GOSTTablenorm"/>
            </w:pPr>
            <w:r w:rsidRPr="002C04CC">
              <w:t xml:space="preserve">Документ актуализирован в ходе проведения опытной эксплуатации в рамках Государственного контракта от 03.12.2018 </w:t>
            </w:r>
            <w:r w:rsidR="005D256B" w:rsidRPr="002C04CC">
              <w:t xml:space="preserve">№ ФКУ0678/12/2018/ИС </w:t>
            </w:r>
            <w:r w:rsidRPr="002C04CC">
              <w:t>(2-й период работ по развитию подсистемы управления расходами)</w:t>
            </w:r>
          </w:p>
        </w:tc>
      </w:tr>
      <w:tr w:rsidR="002C6E11" w:rsidRPr="002C04CC" w14:paraId="72EE06C2"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C233D38" w14:textId="77777777" w:rsidR="002C6E11" w:rsidRPr="002C04CC" w:rsidRDefault="00E336D4" w:rsidP="00051CAC">
            <w:pPr>
              <w:pStyle w:val="GOSTTablenorm"/>
            </w:pPr>
            <w:r w:rsidRPr="002C04CC">
              <w:t>08.03</w:t>
            </w:r>
          </w:p>
        </w:tc>
        <w:tc>
          <w:tcPr>
            <w:tcW w:w="718" w:type="pct"/>
          </w:tcPr>
          <w:p w14:paraId="3EF0379B" w14:textId="77777777" w:rsidR="002C6E11" w:rsidRPr="002C04CC" w:rsidRDefault="002C6E11" w:rsidP="00051CAC">
            <w:pPr>
              <w:pStyle w:val="GOSTTablenorm"/>
            </w:pPr>
            <w:r w:rsidRPr="002C04CC">
              <w:t>07.08.2020</w:t>
            </w:r>
          </w:p>
        </w:tc>
        <w:tc>
          <w:tcPr>
            <w:tcW w:w="945" w:type="pct"/>
          </w:tcPr>
          <w:p w14:paraId="2091F9DF" w14:textId="77777777" w:rsidR="002C6E11" w:rsidRPr="002C04CC" w:rsidRDefault="002C6E11" w:rsidP="002663C6">
            <w:pPr>
              <w:pStyle w:val="GOSTTablenorm"/>
            </w:pPr>
            <w:r w:rsidRPr="002C04CC">
              <w:t>Тяпкина О. В.</w:t>
            </w:r>
          </w:p>
        </w:tc>
        <w:tc>
          <w:tcPr>
            <w:tcW w:w="2878" w:type="pct"/>
          </w:tcPr>
          <w:p w14:paraId="1B2B9B35" w14:textId="26B315D1" w:rsidR="002C6E11" w:rsidRPr="002C04CC" w:rsidRDefault="00E336D4" w:rsidP="005D256B">
            <w:pPr>
              <w:pStyle w:val="GOSTTablenorm"/>
            </w:pPr>
            <w:r w:rsidRPr="002C04CC">
              <w:t xml:space="preserve">Внесены изменения по замечаниям Заказчика в рамках Государственного контракта от 03.12.2018 </w:t>
            </w:r>
            <w:r w:rsidR="005D256B" w:rsidRPr="002C04CC">
              <w:t xml:space="preserve">№ ФКУ0678/12/2018/ИС </w:t>
            </w:r>
            <w:r w:rsidRPr="002C04CC">
              <w:t>(2-й период работ по развитию подсистемы управления расходами)</w:t>
            </w:r>
          </w:p>
        </w:tc>
      </w:tr>
      <w:tr w:rsidR="00146742" w:rsidRPr="002C04CC" w14:paraId="7C344F5C"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0863DC2" w14:textId="77777777" w:rsidR="00146742" w:rsidRPr="002C04CC" w:rsidRDefault="00146742" w:rsidP="00146742">
            <w:pPr>
              <w:pStyle w:val="GOSTTablenorm"/>
            </w:pPr>
            <w:r w:rsidRPr="002C04CC">
              <w:lastRenderedPageBreak/>
              <w:t>09.00</w:t>
            </w:r>
          </w:p>
        </w:tc>
        <w:tc>
          <w:tcPr>
            <w:tcW w:w="718" w:type="pct"/>
          </w:tcPr>
          <w:p w14:paraId="28FC09EE" w14:textId="77777777" w:rsidR="00146742" w:rsidRPr="002C04CC" w:rsidRDefault="002C205C" w:rsidP="00146742">
            <w:pPr>
              <w:pStyle w:val="GOSTTablenorm"/>
            </w:pPr>
            <w:r w:rsidRPr="002C04CC">
              <w:t>25.11.2020</w:t>
            </w:r>
          </w:p>
        </w:tc>
        <w:tc>
          <w:tcPr>
            <w:tcW w:w="945" w:type="pct"/>
          </w:tcPr>
          <w:p w14:paraId="6815A9C1" w14:textId="77777777" w:rsidR="00146742" w:rsidRPr="002C04CC" w:rsidRDefault="00146742" w:rsidP="00146742">
            <w:pPr>
              <w:pStyle w:val="GOSTTablenorm"/>
            </w:pPr>
            <w:r w:rsidRPr="002C04CC">
              <w:t>Степанова Э. В.</w:t>
            </w:r>
          </w:p>
        </w:tc>
        <w:tc>
          <w:tcPr>
            <w:tcW w:w="2878" w:type="pct"/>
          </w:tcPr>
          <w:p w14:paraId="221E3718" w14:textId="07DA47FE" w:rsidR="00146742" w:rsidRPr="002C04CC" w:rsidRDefault="00146742" w:rsidP="005D256B">
            <w:pPr>
              <w:pStyle w:val="GOSTTablenorm"/>
            </w:pPr>
            <w:r w:rsidRPr="002C04CC">
              <w:t xml:space="preserve">Документ актуализирован на основании Государственного контракта от 03.12.2018 </w:t>
            </w:r>
            <w:r w:rsidR="005D256B" w:rsidRPr="002C04CC">
              <w:t xml:space="preserve">№ ФКУ0678/12/2018/ИС </w:t>
            </w:r>
            <w:r w:rsidRPr="002C04CC">
              <w:t>(3-й период работ по развитию подсистемы управления расходами)</w:t>
            </w:r>
          </w:p>
        </w:tc>
      </w:tr>
      <w:tr w:rsidR="00153915" w:rsidRPr="002C04CC" w14:paraId="1926AD10"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DD56CBC" w14:textId="77777777" w:rsidR="00153915" w:rsidRPr="002C04CC" w:rsidRDefault="00153915" w:rsidP="00153915">
            <w:pPr>
              <w:pStyle w:val="GOSTTablenorm"/>
            </w:pPr>
            <w:r w:rsidRPr="002C04CC">
              <w:t>09.01</w:t>
            </w:r>
          </w:p>
        </w:tc>
        <w:tc>
          <w:tcPr>
            <w:tcW w:w="718" w:type="pct"/>
          </w:tcPr>
          <w:p w14:paraId="7FB97349" w14:textId="77777777" w:rsidR="00153915" w:rsidRPr="002C04CC" w:rsidRDefault="00153915" w:rsidP="00153915">
            <w:pPr>
              <w:pStyle w:val="GOSTTablenorm"/>
            </w:pPr>
            <w:r w:rsidRPr="002C04CC">
              <w:t>25.12.2020</w:t>
            </w:r>
          </w:p>
        </w:tc>
        <w:tc>
          <w:tcPr>
            <w:tcW w:w="945" w:type="pct"/>
          </w:tcPr>
          <w:p w14:paraId="0888B5A1" w14:textId="77777777" w:rsidR="00153915" w:rsidRPr="002C04CC" w:rsidRDefault="00153915" w:rsidP="00153915">
            <w:pPr>
              <w:pStyle w:val="GOSTTablenorm"/>
            </w:pPr>
            <w:r w:rsidRPr="002C04CC">
              <w:t>Тяпкина О. В.</w:t>
            </w:r>
          </w:p>
        </w:tc>
        <w:tc>
          <w:tcPr>
            <w:tcW w:w="2878" w:type="pct"/>
          </w:tcPr>
          <w:p w14:paraId="7FAC8992" w14:textId="4418924A" w:rsidR="00153915" w:rsidRPr="002C04CC" w:rsidRDefault="00153915" w:rsidP="005D256B">
            <w:pPr>
              <w:pStyle w:val="GOSTTablenorm"/>
            </w:pPr>
            <w:r w:rsidRPr="002C04CC">
              <w:t>Внесены изменения в ходе опытной эксплуатации в рамках</w:t>
            </w:r>
            <w:r w:rsidR="004F59BD" w:rsidRPr="002C04CC">
              <w:t xml:space="preserve"> </w:t>
            </w:r>
            <w:r w:rsidRPr="002C04CC">
              <w:t xml:space="preserve">Государственного контракта от 03.12.2018 </w:t>
            </w:r>
            <w:r w:rsidR="005D256B" w:rsidRPr="002C04CC">
              <w:t xml:space="preserve">№ ФКУ0678/12/2018/ИС </w:t>
            </w:r>
            <w:r w:rsidRPr="002C04CC">
              <w:t>(3-й период работ по развитию подсистемы управления расходами)</w:t>
            </w:r>
          </w:p>
        </w:tc>
      </w:tr>
      <w:tr w:rsidR="0073366C" w:rsidRPr="002C04CC" w14:paraId="25ACD851"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BC9FE93" w14:textId="77777777" w:rsidR="0073366C" w:rsidRPr="002C04CC" w:rsidRDefault="0073366C" w:rsidP="00153915">
            <w:pPr>
              <w:pStyle w:val="GOSTTablenorm"/>
            </w:pPr>
            <w:r w:rsidRPr="002C04CC">
              <w:t>09.02</w:t>
            </w:r>
          </w:p>
        </w:tc>
        <w:tc>
          <w:tcPr>
            <w:tcW w:w="718" w:type="pct"/>
          </w:tcPr>
          <w:p w14:paraId="0F383D59" w14:textId="77777777" w:rsidR="0073366C" w:rsidRPr="002C04CC" w:rsidRDefault="0073366C" w:rsidP="00153915">
            <w:pPr>
              <w:pStyle w:val="GOSTTablenorm"/>
            </w:pPr>
            <w:r w:rsidRPr="002C04CC">
              <w:t>25.06.2021</w:t>
            </w:r>
          </w:p>
        </w:tc>
        <w:tc>
          <w:tcPr>
            <w:tcW w:w="945" w:type="pct"/>
          </w:tcPr>
          <w:p w14:paraId="7B964131" w14:textId="77777777" w:rsidR="0073366C" w:rsidRPr="002C04CC" w:rsidRDefault="0073366C" w:rsidP="00153915">
            <w:pPr>
              <w:pStyle w:val="GOSTTablenorm"/>
            </w:pPr>
            <w:r w:rsidRPr="002C04CC">
              <w:t>Тяпкина О. В.</w:t>
            </w:r>
          </w:p>
        </w:tc>
        <w:tc>
          <w:tcPr>
            <w:tcW w:w="2878" w:type="pct"/>
          </w:tcPr>
          <w:p w14:paraId="4E4FE80A" w14:textId="7A98F3BC" w:rsidR="0073366C" w:rsidRPr="002C04CC" w:rsidRDefault="0073366C" w:rsidP="0073366C">
            <w:pPr>
              <w:pStyle w:val="GOSTTablenorm"/>
            </w:pPr>
            <w:r w:rsidRPr="002C04CC">
              <w:t xml:space="preserve">Документ актуализирован на основании Государственного контракта от 03.12.2018 </w:t>
            </w:r>
            <w:r w:rsidR="005D256B" w:rsidRPr="002C04CC">
              <w:t xml:space="preserve">№ ФКУ0678/12/2018/ИС </w:t>
            </w:r>
            <w:r w:rsidRPr="002C04CC">
              <w:t>(3-й период работ по развитию подсистемы управления расходами).</w:t>
            </w:r>
          </w:p>
          <w:p w14:paraId="6A85AF8E" w14:textId="3C45B71E" w:rsidR="0073366C" w:rsidRPr="002C04CC" w:rsidRDefault="0073366C" w:rsidP="003D7880">
            <w:pPr>
              <w:pStyle w:val="GOSTTablenorm"/>
            </w:pPr>
            <w:r w:rsidRPr="002C04CC">
              <w:t>Проведена актуализация рисунков в связи с переходом на импортозамещенное ПО</w:t>
            </w:r>
          </w:p>
        </w:tc>
      </w:tr>
      <w:tr w:rsidR="00F5096F" w:rsidRPr="002C04CC" w14:paraId="0888EE91"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962FDB7" w14:textId="523E48AE" w:rsidR="00F5096F" w:rsidRPr="002C04CC" w:rsidRDefault="00F5096F" w:rsidP="009043BC">
            <w:pPr>
              <w:pStyle w:val="GOSTTablenorm"/>
            </w:pPr>
            <w:r w:rsidRPr="002C04CC">
              <w:t>10.00</w:t>
            </w:r>
          </w:p>
        </w:tc>
        <w:tc>
          <w:tcPr>
            <w:tcW w:w="718" w:type="pct"/>
          </w:tcPr>
          <w:p w14:paraId="45AC4952" w14:textId="3A772EAD" w:rsidR="00F5096F" w:rsidRPr="002C04CC" w:rsidRDefault="00F5096F" w:rsidP="009043BC">
            <w:pPr>
              <w:pStyle w:val="GOSTTablenorm"/>
            </w:pPr>
            <w:r w:rsidRPr="002C04CC">
              <w:t>22.11.2021</w:t>
            </w:r>
          </w:p>
        </w:tc>
        <w:tc>
          <w:tcPr>
            <w:tcW w:w="945" w:type="pct"/>
          </w:tcPr>
          <w:p w14:paraId="7D85A195" w14:textId="55F7F64B" w:rsidR="00F5096F" w:rsidRPr="002C04CC" w:rsidRDefault="00F5096F" w:rsidP="00F5096F">
            <w:pPr>
              <w:pStyle w:val="GOSTTablenorm"/>
            </w:pPr>
            <w:r w:rsidRPr="002C04CC">
              <w:t>Степанова Э.</w:t>
            </w:r>
            <w:r w:rsidR="009C2728" w:rsidRPr="002C04CC">
              <w:t xml:space="preserve"> </w:t>
            </w:r>
            <w:r w:rsidRPr="002C04CC">
              <w:t>В.</w:t>
            </w:r>
          </w:p>
        </w:tc>
        <w:tc>
          <w:tcPr>
            <w:tcW w:w="2878" w:type="pct"/>
          </w:tcPr>
          <w:p w14:paraId="0A94C652" w14:textId="0C960E70" w:rsidR="00F5096F" w:rsidRPr="002C04CC" w:rsidRDefault="00F5096F" w:rsidP="00996624">
            <w:pPr>
              <w:pStyle w:val="GOSTTablenorm"/>
            </w:pPr>
            <w:r w:rsidRPr="002C04CC">
              <w:t xml:space="preserve">Документ актуализирован на основании Государственного контракта от 09.06.2020 </w:t>
            </w:r>
            <w:r w:rsidR="00996624" w:rsidRPr="002C04CC">
              <w:t xml:space="preserve">№ ФКУ0173/06/2020/РИС </w:t>
            </w:r>
            <w:r w:rsidRPr="002C04CC">
              <w:t>(2-й период работ по развитию подсистемы управления расходами).</w:t>
            </w:r>
            <w:r w:rsidR="003B60BB" w:rsidRPr="002C04CC">
              <w:t xml:space="preserve"> Внесены уточнения по тексту документа с учетом требований государственного контракта</w:t>
            </w:r>
          </w:p>
        </w:tc>
      </w:tr>
      <w:tr w:rsidR="0064592C" w:rsidRPr="002C04CC" w14:paraId="33F7557E"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8BAA829" w14:textId="3297A18F" w:rsidR="0064592C" w:rsidRPr="002C04CC" w:rsidRDefault="0064592C" w:rsidP="0064592C">
            <w:pPr>
              <w:pStyle w:val="GOSTTablenorm"/>
            </w:pPr>
            <w:r w:rsidRPr="002C04CC">
              <w:t>11.00</w:t>
            </w:r>
          </w:p>
        </w:tc>
        <w:tc>
          <w:tcPr>
            <w:tcW w:w="718" w:type="pct"/>
          </w:tcPr>
          <w:p w14:paraId="4BD1EC35" w14:textId="1EA8632A" w:rsidR="0064592C" w:rsidRPr="002C04CC" w:rsidRDefault="0064592C" w:rsidP="0064592C">
            <w:pPr>
              <w:pStyle w:val="GOSTTablenorm"/>
            </w:pPr>
            <w:r w:rsidRPr="002C04CC">
              <w:t>28.02.2022</w:t>
            </w:r>
          </w:p>
        </w:tc>
        <w:tc>
          <w:tcPr>
            <w:tcW w:w="945" w:type="pct"/>
          </w:tcPr>
          <w:p w14:paraId="4F5F99C0" w14:textId="3CF1126E" w:rsidR="0064592C" w:rsidRPr="002C04CC" w:rsidRDefault="0064592C" w:rsidP="0064592C">
            <w:pPr>
              <w:pStyle w:val="GOSTTablenorm"/>
            </w:pPr>
            <w:r w:rsidRPr="002C04CC">
              <w:t>Степанова Э. В.</w:t>
            </w:r>
          </w:p>
        </w:tc>
        <w:tc>
          <w:tcPr>
            <w:tcW w:w="2878" w:type="pct"/>
          </w:tcPr>
          <w:p w14:paraId="219A3531" w14:textId="0F01A0E1" w:rsidR="0064592C" w:rsidRPr="002C04CC" w:rsidRDefault="0064592C" w:rsidP="003D7880">
            <w:pPr>
              <w:pStyle w:val="GOSTTablenorm"/>
            </w:pPr>
            <w:r w:rsidRPr="002C04CC">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24410B" w:rsidRPr="002C04CC" w14:paraId="08B43749"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952B8F2" w14:textId="04B9A90A" w:rsidR="0024410B" w:rsidRPr="002C04CC" w:rsidRDefault="0024410B" w:rsidP="0024410B">
            <w:pPr>
              <w:pStyle w:val="GOSTTablenorm"/>
            </w:pPr>
            <w:r w:rsidRPr="002C04CC">
              <w:t>11.01</w:t>
            </w:r>
          </w:p>
        </w:tc>
        <w:tc>
          <w:tcPr>
            <w:tcW w:w="718" w:type="pct"/>
          </w:tcPr>
          <w:p w14:paraId="258DFE39" w14:textId="2AA0914E" w:rsidR="0024410B" w:rsidRPr="002C04CC" w:rsidRDefault="009640F8" w:rsidP="0024410B">
            <w:pPr>
              <w:pStyle w:val="GOSTTablenorm"/>
            </w:pPr>
            <w:r w:rsidRPr="002C04CC">
              <w:t>21</w:t>
            </w:r>
            <w:r w:rsidR="0024410B" w:rsidRPr="002C04CC">
              <w:t>.03.2022</w:t>
            </w:r>
          </w:p>
        </w:tc>
        <w:tc>
          <w:tcPr>
            <w:tcW w:w="945" w:type="pct"/>
          </w:tcPr>
          <w:p w14:paraId="535E902C" w14:textId="5C878BBB" w:rsidR="0024410B" w:rsidRPr="002C04CC" w:rsidRDefault="0024410B" w:rsidP="0024410B">
            <w:pPr>
              <w:pStyle w:val="GOSTTablenorm"/>
            </w:pPr>
            <w:r w:rsidRPr="002C04CC">
              <w:t>Степанова Э. В.</w:t>
            </w:r>
          </w:p>
        </w:tc>
        <w:tc>
          <w:tcPr>
            <w:tcW w:w="2878" w:type="pct"/>
          </w:tcPr>
          <w:p w14:paraId="6DCDBC0D" w14:textId="5B2ECA96" w:rsidR="0024410B" w:rsidRPr="002C04CC" w:rsidRDefault="00D328C8" w:rsidP="00931BFE">
            <w:pPr>
              <w:pStyle w:val="GOSTTablenorm"/>
            </w:pPr>
            <w:r w:rsidRPr="002C04CC">
              <w:t>Документ актуализирован по результатам проведения предварительных испытаний в рамках Государственного контракта от 15.02.2022 № ФКУ0062/02/2022/РИС (1-й период работ по развитию подсистемы управления расходами). Внесены изменения в раздел </w:t>
            </w:r>
            <w:r w:rsidR="00931BFE" w:rsidRPr="002C04CC">
              <w:t>5.4.2.13</w:t>
            </w:r>
            <w:r w:rsidRPr="002C04CC">
              <w:t xml:space="preserve">. По тексту документа добавлено описание работы с форматами </w:t>
            </w:r>
            <w:r w:rsidRPr="002C04CC">
              <w:rPr>
                <w:lang w:val="en-US"/>
              </w:rPr>
              <w:t>open</w:t>
            </w:r>
            <w:r w:rsidRPr="002C04CC">
              <w:t xml:space="preserve"> </w:t>
            </w:r>
            <w:r w:rsidRPr="002C04CC">
              <w:rPr>
                <w:lang w:val="en-US"/>
              </w:rPr>
              <w:t>office</w:t>
            </w:r>
            <w:r w:rsidRPr="002C04CC">
              <w:t xml:space="preserve"> </w:t>
            </w:r>
            <w:r w:rsidRPr="002C04CC">
              <w:rPr>
                <w:lang w:val="en-US"/>
              </w:rPr>
              <w:t>document</w:t>
            </w:r>
          </w:p>
        </w:tc>
      </w:tr>
      <w:tr w:rsidR="003628AC" w:rsidRPr="002C04CC" w14:paraId="04D9F1C2"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CDE637E" w14:textId="381C5952" w:rsidR="003628AC" w:rsidRPr="002C04CC" w:rsidRDefault="003628AC" w:rsidP="003628AC">
            <w:pPr>
              <w:pStyle w:val="GOSTTablenorm"/>
            </w:pPr>
            <w:r w:rsidRPr="002C04CC">
              <w:t>11.02</w:t>
            </w:r>
          </w:p>
        </w:tc>
        <w:tc>
          <w:tcPr>
            <w:tcW w:w="718" w:type="pct"/>
          </w:tcPr>
          <w:p w14:paraId="2A9BCAAB" w14:textId="7C2ECEDE" w:rsidR="003628AC" w:rsidRPr="002C04CC" w:rsidRDefault="003628AC" w:rsidP="003628AC">
            <w:pPr>
              <w:pStyle w:val="GOSTTablenorm"/>
            </w:pPr>
            <w:r w:rsidRPr="002C04CC">
              <w:t>01.04.2022</w:t>
            </w:r>
          </w:p>
        </w:tc>
        <w:tc>
          <w:tcPr>
            <w:tcW w:w="945" w:type="pct"/>
          </w:tcPr>
          <w:p w14:paraId="35BAB932" w14:textId="2AC325A4" w:rsidR="003628AC" w:rsidRPr="002C04CC" w:rsidRDefault="003628AC" w:rsidP="003628AC">
            <w:pPr>
              <w:pStyle w:val="GOSTTablenorm"/>
            </w:pPr>
            <w:r w:rsidRPr="002C04CC">
              <w:t>Степанова Э. В.</w:t>
            </w:r>
          </w:p>
        </w:tc>
        <w:tc>
          <w:tcPr>
            <w:tcW w:w="2878" w:type="pct"/>
          </w:tcPr>
          <w:p w14:paraId="575F7A0C" w14:textId="11A11783" w:rsidR="003628AC" w:rsidRPr="002C04CC" w:rsidRDefault="003628AC" w:rsidP="00DD6362">
            <w:pPr>
              <w:pStyle w:val="GOSTTablenorm"/>
            </w:pPr>
            <w:r w:rsidRPr="002C04CC">
              <w:t>Документ актуализирован на основании Государственного контракта от 15.02.2022 №</w:t>
            </w:r>
            <w:r w:rsidR="00DD6362" w:rsidRPr="002C04CC">
              <w:t> </w:t>
            </w:r>
            <w:r w:rsidRPr="002C04CC">
              <w:t>ФКУ0062/02/2022/РИС (1-й период работ по развитию подсистемы управления расходами). Внесены изменения в аннотацию документа.</w:t>
            </w:r>
            <w:r w:rsidR="00D045A0" w:rsidRPr="002C04CC">
              <w:t xml:space="preserve"> Ак</w:t>
            </w:r>
            <w:r w:rsidR="00A14B52" w:rsidRPr="002C04CC">
              <w:t>т</w:t>
            </w:r>
            <w:r w:rsidR="00D045A0" w:rsidRPr="002C04CC">
              <w:t>уализированы разделы 5.6.5.1, 5.9.2.1</w:t>
            </w:r>
          </w:p>
        </w:tc>
      </w:tr>
      <w:tr w:rsidR="00DD6362" w:rsidRPr="002C04CC" w14:paraId="4095D6C8"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19E37DD" w14:textId="34CC967F" w:rsidR="00DD6362" w:rsidRPr="002C04CC" w:rsidRDefault="00DD6362" w:rsidP="00DD6362">
            <w:pPr>
              <w:pStyle w:val="GOSTTablenorm"/>
            </w:pPr>
            <w:r w:rsidRPr="002C04CC">
              <w:t>11.03</w:t>
            </w:r>
          </w:p>
        </w:tc>
        <w:tc>
          <w:tcPr>
            <w:tcW w:w="718" w:type="pct"/>
          </w:tcPr>
          <w:p w14:paraId="0DD1F766" w14:textId="27B64634" w:rsidR="00DD6362" w:rsidRPr="002C04CC" w:rsidRDefault="00DD6362" w:rsidP="00DD6362">
            <w:pPr>
              <w:pStyle w:val="GOSTTablenorm"/>
            </w:pPr>
            <w:r w:rsidRPr="002C04CC">
              <w:t>15.04.2022</w:t>
            </w:r>
          </w:p>
        </w:tc>
        <w:tc>
          <w:tcPr>
            <w:tcW w:w="945" w:type="pct"/>
          </w:tcPr>
          <w:p w14:paraId="4B0CBCED" w14:textId="16AFF7FC" w:rsidR="00DD6362" w:rsidRPr="002C04CC" w:rsidRDefault="00DD6362" w:rsidP="00DD6362">
            <w:pPr>
              <w:pStyle w:val="GOSTTablenorm"/>
            </w:pPr>
            <w:r w:rsidRPr="002C04CC">
              <w:t>Тяпкина О. В.</w:t>
            </w:r>
          </w:p>
        </w:tc>
        <w:tc>
          <w:tcPr>
            <w:tcW w:w="2878" w:type="pct"/>
          </w:tcPr>
          <w:p w14:paraId="42B8A4C4" w14:textId="7C3AA5BA" w:rsidR="00DD6362" w:rsidRPr="002C04CC" w:rsidRDefault="00DD6362" w:rsidP="00DD6362">
            <w:pPr>
              <w:pStyle w:val="GOSTTablenorm"/>
            </w:pPr>
            <w:r w:rsidRPr="002C04CC">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5.4.2</w:t>
            </w:r>
          </w:p>
        </w:tc>
      </w:tr>
      <w:tr w:rsidR="00CE0D7F" w:rsidRPr="002C04CC" w14:paraId="44D9CC02"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6C1EA3E" w14:textId="76E5679E" w:rsidR="00CE0D7F" w:rsidRPr="002C04CC" w:rsidRDefault="00CE0D7F" w:rsidP="00CE0D7F">
            <w:pPr>
              <w:pStyle w:val="GOSTTablenorm"/>
            </w:pPr>
            <w:r w:rsidRPr="002C04CC">
              <w:t>12.00</w:t>
            </w:r>
          </w:p>
        </w:tc>
        <w:tc>
          <w:tcPr>
            <w:tcW w:w="718" w:type="pct"/>
          </w:tcPr>
          <w:p w14:paraId="38444130" w14:textId="1DCEA170" w:rsidR="00CE0D7F" w:rsidRPr="002C04CC" w:rsidRDefault="00CE0D7F" w:rsidP="00CE0D7F">
            <w:pPr>
              <w:pStyle w:val="GOSTTablenorm"/>
            </w:pPr>
            <w:r w:rsidRPr="002C04CC">
              <w:t>16.06.2022</w:t>
            </w:r>
          </w:p>
        </w:tc>
        <w:tc>
          <w:tcPr>
            <w:tcW w:w="945" w:type="pct"/>
          </w:tcPr>
          <w:p w14:paraId="2D85A129" w14:textId="1B13FD5D" w:rsidR="00CE0D7F" w:rsidRPr="002C04CC" w:rsidRDefault="00CE0D7F" w:rsidP="00CE0D7F">
            <w:pPr>
              <w:pStyle w:val="GOSTTablenorm"/>
            </w:pPr>
            <w:r w:rsidRPr="002C04CC">
              <w:t>Тяпкина О. В.</w:t>
            </w:r>
          </w:p>
        </w:tc>
        <w:tc>
          <w:tcPr>
            <w:tcW w:w="2878" w:type="pct"/>
          </w:tcPr>
          <w:p w14:paraId="7A8469BF" w14:textId="7C307FB5" w:rsidR="00CE0D7F" w:rsidRPr="002C04CC" w:rsidRDefault="00CE0D7F" w:rsidP="00DD6362">
            <w:pPr>
              <w:pStyle w:val="GOSTTablenorm"/>
            </w:pPr>
            <w:r w:rsidRPr="002C04CC">
              <w:t>Документ актуализирован на основании Государственного контракта от 30.05.2022 №</w:t>
            </w:r>
            <w:r w:rsidR="00DD6362" w:rsidRPr="002C04CC">
              <w:t> </w:t>
            </w:r>
            <w:r w:rsidRPr="002C04CC">
              <w:t>ФКУ0200/05/2022/РИС</w:t>
            </w:r>
          </w:p>
        </w:tc>
      </w:tr>
      <w:tr w:rsidR="00CE0D7F" w:rsidRPr="002C04CC" w14:paraId="69339C48"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6551AEC" w14:textId="777912B2" w:rsidR="00CE0D7F" w:rsidRPr="002C04CC" w:rsidRDefault="00CE0D7F" w:rsidP="00CE0D7F">
            <w:pPr>
              <w:pStyle w:val="GOSTTablenorm"/>
            </w:pPr>
            <w:r w:rsidRPr="002C04CC">
              <w:lastRenderedPageBreak/>
              <w:t>13.00</w:t>
            </w:r>
          </w:p>
        </w:tc>
        <w:tc>
          <w:tcPr>
            <w:tcW w:w="718" w:type="pct"/>
          </w:tcPr>
          <w:p w14:paraId="69F6CA64" w14:textId="0A14A698" w:rsidR="00CE0D7F" w:rsidRPr="002C04CC" w:rsidRDefault="00CF00E3" w:rsidP="00CE0D7F">
            <w:pPr>
              <w:pStyle w:val="GOSTTablenorm"/>
            </w:pPr>
            <w:r w:rsidRPr="002C04CC">
              <w:t>10.10.2022</w:t>
            </w:r>
          </w:p>
        </w:tc>
        <w:tc>
          <w:tcPr>
            <w:tcW w:w="945" w:type="pct"/>
          </w:tcPr>
          <w:p w14:paraId="3BBF456E" w14:textId="2F345ABB" w:rsidR="00CE0D7F" w:rsidRPr="002C04CC" w:rsidRDefault="00CE0D7F" w:rsidP="00CE0D7F">
            <w:pPr>
              <w:pStyle w:val="GOSTTablenorm"/>
            </w:pPr>
            <w:r w:rsidRPr="002C04CC">
              <w:t>Степанова Э. В.</w:t>
            </w:r>
          </w:p>
        </w:tc>
        <w:tc>
          <w:tcPr>
            <w:tcW w:w="2878" w:type="pct"/>
          </w:tcPr>
          <w:p w14:paraId="33D76467" w14:textId="014B21B0" w:rsidR="00CE0D7F" w:rsidRPr="002C04CC" w:rsidRDefault="00CE0D7F" w:rsidP="005D256B">
            <w:pPr>
              <w:pStyle w:val="GOSTTablenorm"/>
            </w:pPr>
            <w:r w:rsidRPr="002C04CC">
              <w:t>Документ актуализирован на основании Государственного контракта от 15.02.2022 №</w:t>
            </w:r>
            <w:r w:rsidR="00A43CF9" w:rsidRPr="002C04CC">
              <w:t> </w:t>
            </w:r>
            <w:r w:rsidRPr="002C04CC">
              <w:t>ФКУ0062/02/2022/РИС (2-й период работ по развитию подсистемы управления расходами</w:t>
            </w:r>
            <w:r w:rsidR="00CF00E3" w:rsidRPr="002C04CC">
              <w:t xml:space="preserve"> в части ведения лицевых счетов с типами счетов «01», «03», «05», «06», «07», «08», «09», «10», «14»). Внесены </w:t>
            </w:r>
            <w:r w:rsidR="002606D2" w:rsidRPr="002C04CC">
              <w:t xml:space="preserve">изменения в раздел </w:t>
            </w:r>
            <w:r w:rsidR="002606D2" w:rsidRPr="00044123">
              <w:fldChar w:fldCharType="begin"/>
            </w:r>
            <w:r w:rsidR="002606D2" w:rsidRPr="002C04CC">
              <w:instrText xml:space="preserve"> REF _Ref18656754 \r \h </w:instrText>
            </w:r>
            <w:r w:rsidR="004A6D69" w:rsidRPr="002C04CC">
              <w:instrText xml:space="preserve"> \* MERGEFORMAT </w:instrText>
            </w:r>
            <w:r w:rsidR="002606D2" w:rsidRPr="00044123">
              <w:fldChar w:fldCharType="separate"/>
            </w:r>
            <w:r w:rsidR="00995063">
              <w:t>4</w:t>
            </w:r>
            <w:r w:rsidR="002606D2" w:rsidRPr="00044123">
              <w:fldChar w:fldCharType="end"/>
            </w:r>
          </w:p>
        </w:tc>
      </w:tr>
      <w:tr w:rsidR="00044FD2" w:rsidRPr="002C04CC" w14:paraId="0E7F8029"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4BD8DDF" w14:textId="12CB2BA3" w:rsidR="00044FD2" w:rsidRPr="002C04CC" w:rsidRDefault="00044FD2" w:rsidP="00044FD2">
            <w:pPr>
              <w:pStyle w:val="GOSTTablenorm"/>
            </w:pPr>
            <w:r w:rsidRPr="002C04CC">
              <w:t>14.00</w:t>
            </w:r>
          </w:p>
        </w:tc>
        <w:tc>
          <w:tcPr>
            <w:tcW w:w="718" w:type="pct"/>
          </w:tcPr>
          <w:p w14:paraId="76F8486D" w14:textId="53735DA1" w:rsidR="00044FD2" w:rsidRPr="002C04CC" w:rsidRDefault="00044FD2" w:rsidP="00044FD2">
            <w:pPr>
              <w:pStyle w:val="GOSTTablenorm"/>
            </w:pPr>
            <w:r w:rsidRPr="002C04CC">
              <w:t>14.12.2022</w:t>
            </w:r>
          </w:p>
        </w:tc>
        <w:tc>
          <w:tcPr>
            <w:tcW w:w="945" w:type="pct"/>
          </w:tcPr>
          <w:p w14:paraId="2DFF6214" w14:textId="077EF726" w:rsidR="00044FD2" w:rsidRPr="002C04CC" w:rsidRDefault="00044FD2" w:rsidP="00044FD2">
            <w:pPr>
              <w:pStyle w:val="GOSTTablenorm"/>
            </w:pPr>
            <w:r w:rsidRPr="002C04CC">
              <w:t>Тяпкина О. В.</w:t>
            </w:r>
          </w:p>
        </w:tc>
        <w:tc>
          <w:tcPr>
            <w:tcW w:w="2878" w:type="pct"/>
          </w:tcPr>
          <w:p w14:paraId="39626312" w14:textId="1561A9BA" w:rsidR="00044FD2" w:rsidRPr="002C04CC" w:rsidRDefault="00044FD2" w:rsidP="00044FD2">
            <w:pPr>
              <w:pStyle w:val="GOSTTablenorm"/>
            </w:pPr>
            <w:r w:rsidRPr="002C04CC">
              <w:t xml:space="preserve">Документ актуализирован на основании Государственного контракта от 02.11.2022 № ФКУ0572/11/2022/РИС (1-й период работ по развитию подсистемы управления расходами </w:t>
            </w:r>
            <w:r w:rsidRPr="002C04CC">
              <w:rPr>
                <w:bCs/>
              </w:rPr>
              <w:t>в части развития функций ведения аналитического и казначейского учета средств во временном распоряжении)</w:t>
            </w:r>
            <w:r w:rsidRPr="002C04CC">
              <w:t>. Внесены изменения по тексту документа</w:t>
            </w:r>
          </w:p>
        </w:tc>
      </w:tr>
      <w:tr w:rsidR="0085139A" w:rsidRPr="002C04CC" w14:paraId="1690B392"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3C9BDF6" w14:textId="3D7A716C" w:rsidR="0085139A" w:rsidRPr="002C04CC" w:rsidRDefault="0085139A" w:rsidP="0085139A">
            <w:pPr>
              <w:pStyle w:val="GOSTTablenorm"/>
            </w:pPr>
            <w:r w:rsidRPr="002C04CC">
              <w:t>14.01</w:t>
            </w:r>
          </w:p>
        </w:tc>
        <w:tc>
          <w:tcPr>
            <w:tcW w:w="718" w:type="pct"/>
          </w:tcPr>
          <w:p w14:paraId="0D894E14" w14:textId="1D5E0152" w:rsidR="0085139A" w:rsidRPr="002C04CC" w:rsidRDefault="0085139A" w:rsidP="0085139A">
            <w:pPr>
              <w:pStyle w:val="GOSTTablenorm"/>
            </w:pPr>
            <w:r w:rsidRPr="002C04CC">
              <w:t>27.04.2023</w:t>
            </w:r>
          </w:p>
        </w:tc>
        <w:tc>
          <w:tcPr>
            <w:tcW w:w="945" w:type="pct"/>
          </w:tcPr>
          <w:p w14:paraId="67850238" w14:textId="3A656C66" w:rsidR="0085139A" w:rsidRPr="002C04CC" w:rsidRDefault="0085139A" w:rsidP="0085139A">
            <w:pPr>
              <w:pStyle w:val="GOSTTablenorm"/>
            </w:pPr>
            <w:r w:rsidRPr="002C04CC">
              <w:t>Степанова Э. В.</w:t>
            </w:r>
          </w:p>
        </w:tc>
        <w:tc>
          <w:tcPr>
            <w:tcW w:w="2878" w:type="pct"/>
          </w:tcPr>
          <w:p w14:paraId="74B31DF2" w14:textId="782FE57D" w:rsidR="0085139A" w:rsidRPr="002C04CC" w:rsidRDefault="0085139A">
            <w:pPr>
              <w:pStyle w:val="GOSTTablenorm"/>
            </w:pPr>
            <w:r w:rsidRPr="002C04CC">
              <w:t>Документ актуализирован по замечаниям Заказчика на основании письма ФКУ «ЦОКР» от 27.12.2022 № 99-24-16/14186 и по итогам ПДИ в рамках Государственного контракта от 02.11.2022 № ФКУ0572/11/2022/РИС (1-й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по тексту документа с учетом требований государственного контракта</w:t>
            </w:r>
          </w:p>
        </w:tc>
      </w:tr>
      <w:tr w:rsidR="00463024" w:rsidRPr="002C04CC" w14:paraId="41559283"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0A983FF" w14:textId="1A7FCF7C" w:rsidR="00463024" w:rsidRPr="002C04CC" w:rsidRDefault="00044FD2" w:rsidP="000C75A4">
            <w:pPr>
              <w:pStyle w:val="GOSTTablenorm"/>
            </w:pPr>
            <w:r w:rsidRPr="002C04CC">
              <w:t>15.00</w:t>
            </w:r>
          </w:p>
        </w:tc>
        <w:tc>
          <w:tcPr>
            <w:tcW w:w="718" w:type="pct"/>
          </w:tcPr>
          <w:p w14:paraId="52398A7A" w14:textId="7BE647E3" w:rsidR="00463024" w:rsidRPr="002C04CC" w:rsidRDefault="00722DFA" w:rsidP="000C75A4">
            <w:pPr>
              <w:pStyle w:val="GOSTTablenorm"/>
            </w:pPr>
            <w:r w:rsidRPr="002C04CC">
              <w:t>04.10.2023</w:t>
            </w:r>
          </w:p>
        </w:tc>
        <w:tc>
          <w:tcPr>
            <w:tcW w:w="945" w:type="pct"/>
          </w:tcPr>
          <w:p w14:paraId="0482570C" w14:textId="71267841" w:rsidR="00463024" w:rsidRPr="002C04CC" w:rsidRDefault="00044FD2" w:rsidP="000C75A4">
            <w:pPr>
              <w:pStyle w:val="GOSTTablenorm"/>
            </w:pPr>
            <w:r w:rsidRPr="002C04CC">
              <w:t>Тяпкина О. В.</w:t>
            </w:r>
          </w:p>
        </w:tc>
        <w:tc>
          <w:tcPr>
            <w:tcW w:w="2878" w:type="pct"/>
          </w:tcPr>
          <w:p w14:paraId="175209FB" w14:textId="5717E8AA" w:rsidR="00463024" w:rsidRPr="002C04CC" w:rsidRDefault="00044FD2">
            <w:pPr>
              <w:pStyle w:val="GOSTTablenorm"/>
            </w:pPr>
            <w:r w:rsidRPr="002C04CC">
              <w:t>Документ актуализирован на основании Государственного контракта от 12.07.2023 №</w:t>
            </w:r>
            <w:r w:rsidR="0085139A" w:rsidRPr="002C04CC">
              <w:t> </w:t>
            </w:r>
            <w:r w:rsidRPr="002C04CC">
              <w:t>ФКУ0249/07/2023/РИС</w:t>
            </w:r>
            <w:r w:rsidR="0085139A" w:rsidRPr="002C04CC">
              <w:t xml:space="preserve"> (работы по развитию подсистемы управления расходами в части ведения лицевых счетов с типами счетов «01», «03», «05», «06», «07», «08», «09», «10», «14»)</w:t>
            </w:r>
            <w:r w:rsidRPr="002C04CC">
              <w:t xml:space="preserve">. Внесены уточнения </w:t>
            </w:r>
            <w:r w:rsidR="00193EB5" w:rsidRPr="002C04CC">
              <w:t>в раздел</w:t>
            </w:r>
            <w:r w:rsidR="002B6C09" w:rsidRPr="002C04CC">
              <w:t xml:space="preserve">ы </w:t>
            </w:r>
            <w:r w:rsidR="002B6C09" w:rsidRPr="00044123">
              <w:fldChar w:fldCharType="begin"/>
            </w:r>
            <w:r w:rsidR="002B6C09" w:rsidRPr="002C04CC">
              <w:instrText xml:space="preserve"> REF _Ref142068279 \n \h </w:instrText>
            </w:r>
            <w:r w:rsidR="004A6D69" w:rsidRPr="002C04CC">
              <w:instrText xml:space="preserve"> \* MERGEFORMAT </w:instrText>
            </w:r>
            <w:r w:rsidR="002B6C09" w:rsidRPr="00044123">
              <w:fldChar w:fldCharType="separate"/>
            </w:r>
            <w:r w:rsidR="00995063">
              <w:t>1.2</w:t>
            </w:r>
            <w:r w:rsidR="002B6C09" w:rsidRPr="00044123">
              <w:fldChar w:fldCharType="end"/>
            </w:r>
            <w:r w:rsidR="002B6C09" w:rsidRPr="002C04CC">
              <w:t>,</w:t>
            </w:r>
            <w:r w:rsidR="00193EB5" w:rsidRPr="002C04CC">
              <w:t xml:space="preserve"> </w:t>
            </w:r>
            <w:r w:rsidR="00193EB5" w:rsidRPr="00044123">
              <w:fldChar w:fldCharType="begin"/>
            </w:r>
            <w:r w:rsidR="00193EB5" w:rsidRPr="002C04CC">
              <w:instrText xml:space="preserve"> REF _Ref18656754 \n \h </w:instrText>
            </w:r>
            <w:r w:rsidR="004A6D69" w:rsidRPr="002C04CC">
              <w:instrText xml:space="preserve"> \* MERGEFORMAT </w:instrText>
            </w:r>
            <w:r w:rsidR="00193EB5" w:rsidRPr="00044123">
              <w:fldChar w:fldCharType="separate"/>
            </w:r>
            <w:r w:rsidR="00995063">
              <w:t>4</w:t>
            </w:r>
            <w:r w:rsidR="00193EB5" w:rsidRPr="00044123">
              <w:fldChar w:fldCharType="end"/>
            </w:r>
            <w:r w:rsidR="002B6C09" w:rsidRPr="002C04CC">
              <w:t xml:space="preserve">, </w:t>
            </w:r>
            <w:r w:rsidR="002B6C09" w:rsidRPr="00044123">
              <w:fldChar w:fldCharType="begin"/>
            </w:r>
            <w:r w:rsidR="002B6C09" w:rsidRPr="002C04CC">
              <w:instrText xml:space="preserve"> REF _Ref142068300 \n \h </w:instrText>
            </w:r>
            <w:r w:rsidR="004A6D69" w:rsidRPr="002C04CC">
              <w:instrText xml:space="preserve"> \* MERGEFORMAT </w:instrText>
            </w:r>
            <w:r w:rsidR="002B6C09" w:rsidRPr="00044123">
              <w:fldChar w:fldCharType="separate"/>
            </w:r>
            <w:r w:rsidR="00995063">
              <w:t>5.2</w:t>
            </w:r>
            <w:r w:rsidR="002B6C09" w:rsidRPr="00044123">
              <w:fldChar w:fldCharType="end"/>
            </w:r>
            <w:r w:rsidR="00193EB5" w:rsidRPr="002C04CC">
              <w:t xml:space="preserve"> и </w:t>
            </w:r>
            <w:r w:rsidRPr="002C04CC">
              <w:t>по тексту документа с учетом требований государственного контракта</w:t>
            </w:r>
          </w:p>
        </w:tc>
      </w:tr>
      <w:tr w:rsidR="004466D9" w:rsidRPr="002C04CC" w14:paraId="4A0DE7FC"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94FB25E" w14:textId="3D70AD61" w:rsidR="004466D9" w:rsidRPr="002C04CC" w:rsidRDefault="004466D9" w:rsidP="004466D9">
            <w:pPr>
              <w:pStyle w:val="GOSTTablenorm"/>
            </w:pPr>
            <w:r w:rsidRPr="002C04CC">
              <w:t>16.00</w:t>
            </w:r>
          </w:p>
        </w:tc>
        <w:tc>
          <w:tcPr>
            <w:tcW w:w="718" w:type="pct"/>
          </w:tcPr>
          <w:p w14:paraId="017AC24E" w14:textId="26B8326A" w:rsidR="004466D9" w:rsidRPr="002C04CC" w:rsidRDefault="004466D9" w:rsidP="004466D9">
            <w:pPr>
              <w:pStyle w:val="GOSTTablenorm"/>
            </w:pPr>
            <w:r w:rsidRPr="002C04CC">
              <w:t>23.11.2023</w:t>
            </w:r>
          </w:p>
        </w:tc>
        <w:tc>
          <w:tcPr>
            <w:tcW w:w="945" w:type="pct"/>
          </w:tcPr>
          <w:p w14:paraId="5D7CCB14" w14:textId="0372E4A1" w:rsidR="004466D9" w:rsidRPr="002C04CC" w:rsidRDefault="004466D9" w:rsidP="004466D9">
            <w:pPr>
              <w:pStyle w:val="GOSTTablenorm"/>
            </w:pPr>
            <w:r w:rsidRPr="002C04CC">
              <w:t>Тяпкина О. В.</w:t>
            </w:r>
          </w:p>
        </w:tc>
        <w:tc>
          <w:tcPr>
            <w:tcW w:w="2878" w:type="pct"/>
          </w:tcPr>
          <w:p w14:paraId="1787A692" w14:textId="69B998FA" w:rsidR="004466D9" w:rsidRPr="002C04CC" w:rsidRDefault="004466D9" w:rsidP="004466D9">
            <w:pPr>
              <w:pStyle w:val="GOSTTablenorm"/>
            </w:pPr>
            <w:r w:rsidRPr="002C04CC">
              <w:t>Документ актуализирован на основании Государственного контракта от 12.07.2023 № ФКУ0252/07/2023/РИС (1-й период работ по развитию подсистемы управления расходами). Внесены уточнения по тексту документа с учетом требований государственного контракта</w:t>
            </w:r>
          </w:p>
        </w:tc>
      </w:tr>
      <w:tr w:rsidR="004466D9" w:rsidRPr="002C04CC" w14:paraId="3FA0238A"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3F4A876" w14:textId="167E555C" w:rsidR="004466D9" w:rsidRPr="002C04CC" w:rsidRDefault="004466D9" w:rsidP="004466D9">
            <w:pPr>
              <w:pStyle w:val="GOSTTablenorm"/>
            </w:pPr>
            <w:r w:rsidRPr="002C04CC">
              <w:t>17.00</w:t>
            </w:r>
          </w:p>
        </w:tc>
        <w:tc>
          <w:tcPr>
            <w:tcW w:w="718" w:type="pct"/>
          </w:tcPr>
          <w:p w14:paraId="2BEF6014" w14:textId="079D64CB" w:rsidR="004466D9" w:rsidRPr="002C04CC" w:rsidRDefault="004466D9" w:rsidP="004466D9">
            <w:pPr>
              <w:pStyle w:val="GOSTTablenorm"/>
            </w:pPr>
            <w:r w:rsidRPr="002C04CC">
              <w:t>22.02.2024</w:t>
            </w:r>
          </w:p>
        </w:tc>
        <w:tc>
          <w:tcPr>
            <w:tcW w:w="945" w:type="pct"/>
          </w:tcPr>
          <w:p w14:paraId="1945B55C" w14:textId="3C308654" w:rsidR="004466D9" w:rsidRPr="002C04CC" w:rsidRDefault="004466D9" w:rsidP="004466D9">
            <w:pPr>
              <w:pStyle w:val="GOSTTablenorm"/>
            </w:pPr>
            <w:r w:rsidRPr="002C04CC">
              <w:t>Степанова Э. В.</w:t>
            </w:r>
          </w:p>
        </w:tc>
        <w:tc>
          <w:tcPr>
            <w:tcW w:w="2878" w:type="pct"/>
          </w:tcPr>
          <w:p w14:paraId="224B58F3" w14:textId="2C9E2267" w:rsidR="004466D9" w:rsidRPr="002C04CC" w:rsidRDefault="004466D9" w:rsidP="004466D9">
            <w:pPr>
              <w:pStyle w:val="GOSTTablenorm"/>
            </w:pPr>
            <w:r w:rsidRPr="002C04CC">
              <w:t>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1.2, 1.3 и по тексту документа в связи с требованиями государственного контракта</w:t>
            </w:r>
          </w:p>
        </w:tc>
      </w:tr>
      <w:tr w:rsidR="004466D9" w:rsidRPr="002C04CC" w14:paraId="3EDF50C8"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C750033" w14:textId="182AE57F" w:rsidR="004466D9" w:rsidRPr="002C04CC" w:rsidRDefault="004466D9" w:rsidP="004466D9">
            <w:pPr>
              <w:pStyle w:val="GOSTTablenorm"/>
            </w:pPr>
            <w:r w:rsidRPr="002C04CC">
              <w:lastRenderedPageBreak/>
              <w:t>18.00</w:t>
            </w:r>
          </w:p>
        </w:tc>
        <w:tc>
          <w:tcPr>
            <w:tcW w:w="718" w:type="pct"/>
          </w:tcPr>
          <w:p w14:paraId="3F957779" w14:textId="40B2EEA3" w:rsidR="004466D9" w:rsidRPr="002C04CC" w:rsidRDefault="004466D9" w:rsidP="004466D9">
            <w:pPr>
              <w:pStyle w:val="GOSTTablenorm"/>
            </w:pPr>
            <w:r w:rsidRPr="002C04CC">
              <w:t>26.02.2024</w:t>
            </w:r>
          </w:p>
        </w:tc>
        <w:tc>
          <w:tcPr>
            <w:tcW w:w="945" w:type="pct"/>
          </w:tcPr>
          <w:p w14:paraId="641539B7" w14:textId="2B79B137" w:rsidR="004466D9" w:rsidRPr="002C04CC" w:rsidRDefault="004466D9" w:rsidP="004466D9">
            <w:pPr>
              <w:pStyle w:val="GOSTTablenorm"/>
            </w:pPr>
            <w:r w:rsidRPr="002C04CC">
              <w:t>Степанова Э. В.</w:t>
            </w:r>
          </w:p>
        </w:tc>
        <w:tc>
          <w:tcPr>
            <w:tcW w:w="2878" w:type="pct"/>
          </w:tcPr>
          <w:p w14:paraId="1D541CBD" w14:textId="76906830" w:rsidR="004466D9" w:rsidRPr="002C04CC" w:rsidRDefault="004466D9" w:rsidP="004466D9">
            <w:pPr>
              <w:pStyle w:val="GOSTTablenorm"/>
            </w:pPr>
            <w:r w:rsidRPr="002C04CC">
              <w:t>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1.2, 1.3, 4 и по тексту документа в связи с требованиями государственного контракта</w:t>
            </w:r>
          </w:p>
        </w:tc>
      </w:tr>
      <w:tr w:rsidR="004466D9" w:rsidRPr="002C04CC" w14:paraId="225894C6"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115967D" w14:textId="3B5032D7" w:rsidR="004466D9" w:rsidRPr="002C04CC" w:rsidRDefault="004466D9" w:rsidP="004466D9">
            <w:pPr>
              <w:pStyle w:val="GOSTTablenorm"/>
            </w:pPr>
            <w:r w:rsidRPr="002C04CC">
              <w:t>18.01</w:t>
            </w:r>
          </w:p>
        </w:tc>
        <w:tc>
          <w:tcPr>
            <w:tcW w:w="718" w:type="pct"/>
          </w:tcPr>
          <w:p w14:paraId="743AFEF1" w14:textId="0EBB43D1" w:rsidR="004466D9" w:rsidRPr="002C04CC" w:rsidRDefault="004466D9" w:rsidP="004466D9">
            <w:pPr>
              <w:pStyle w:val="GOSTTablenorm"/>
            </w:pPr>
            <w:r w:rsidRPr="002C04CC">
              <w:t>19.03.2024</w:t>
            </w:r>
          </w:p>
        </w:tc>
        <w:tc>
          <w:tcPr>
            <w:tcW w:w="945" w:type="pct"/>
          </w:tcPr>
          <w:p w14:paraId="165352F9" w14:textId="41255702" w:rsidR="004466D9" w:rsidRPr="002C04CC" w:rsidRDefault="004466D9" w:rsidP="004466D9">
            <w:pPr>
              <w:pStyle w:val="GOSTTablenorm"/>
            </w:pPr>
            <w:r w:rsidRPr="002C04CC">
              <w:t>Степанова Э. В.</w:t>
            </w:r>
          </w:p>
        </w:tc>
        <w:tc>
          <w:tcPr>
            <w:tcW w:w="2878" w:type="pct"/>
          </w:tcPr>
          <w:p w14:paraId="15A2D1D5" w14:textId="5087B667" w:rsidR="004466D9" w:rsidRPr="002C04CC" w:rsidRDefault="004466D9" w:rsidP="004466D9">
            <w:pPr>
              <w:pStyle w:val="GOSTTablenorm"/>
            </w:pPr>
            <w:r w:rsidRPr="002C04CC">
              <w:t>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1.2</w:t>
            </w:r>
          </w:p>
        </w:tc>
      </w:tr>
      <w:tr w:rsidR="004466D9" w:rsidRPr="002C04CC" w14:paraId="4880EA53"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CF17F65" w14:textId="14AA5C07" w:rsidR="004466D9" w:rsidRPr="002C04CC" w:rsidRDefault="004466D9" w:rsidP="004466D9">
            <w:pPr>
              <w:pStyle w:val="GOSTTablenorm"/>
            </w:pPr>
            <w:r w:rsidRPr="002C04CC">
              <w:t>19.00</w:t>
            </w:r>
          </w:p>
        </w:tc>
        <w:tc>
          <w:tcPr>
            <w:tcW w:w="718" w:type="pct"/>
          </w:tcPr>
          <w:p w14:paraId="37B131AA" w14:textId="66994544" w:rsidR="004466D9" w:rsidRPr="002C04CC" w:rsidRDefault="004466D9" w:rsidP="004466D9">
            <w:pPr>
              <w:pStyle w:val="GOSTTablenorm"/>
            </w:pPr>
            <w:r w:rsidRPr="002C04CC">
              <w:t>22.05.2024</w:t>
            </w:r>
          </w:p>
        </w:tc>
        <w:tc>
          <w:tcPr>
            <w:tcW w:w="945" w:type="pct"/>
          </w:tcPr>
          <w:p w14:paraId="23CB16C9" w14:textId="210341E8" w:rsidR="004466D9" w:rsidRPr="002C04CC" w:rsidRDefault="004466D9" w:rsidP="004466D9">
            <w:pPr>
              <w:pStyle w:val="GOSTTablenorm"/>
            </w:pPr>
            <w:r w:rsidRPr="002C04CC">
              <w:t>Степанова Э. В.</w:t>
            </w:r>
          </w:p>
        </w:tc>
        <w:tc>
          <w:tcPr>
            <w:tcW w:w="2878" w:type="pct"/>
          </w:tcPr>
          <w:p w14:paraId="4135D032" w14:textId="56D14733" w:rsidR="004466D9" w:rsidRPr="002C04CC" w:rsidRDefault="004466D9" w:rsidP="004466D9">
            <w:pPr>
              <w:pStyle w:val="GOSTTablenorm"/>
            </w:pPr>
            <w:r w:rsidRPr="002C04CC">
              <w:t>Документ актуализирован на основании Государственного контракта от 25.12.2023 № ФКУ0423/12/2023/РИС (на выполнение работ по обеспечению возможности обработки отдельных документов (групп документов) в приоритетном порядке при обмене с другими информационными системами для подсистемы управления расходами). Внесены уточнения в разделы 4.2, 4.5, 4.6, 4.12</w:t>
            </w:r>
          </w:p>
        </w:tc>
      </w:tr>
      <w:tr w:rsidR="00EA44CF" w:rsidRPr="002C04CC" w14:paraId="2B9E00FC"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50E5338" w14:textId="6798967E" w:rsidR="00EA44CF" w:rsidRPr="002C04CC" w:rsidRDefault="00EA44CF" w:rsidP="00EA44CF">
            <w:pPr>
              <w:pStyle w:val="GOSTTablenorm"/>
            </w:pPr>
            <w:r w:rsidRPr="002C04CC">
              <w:t>20.00</w:t>
            </w:r>
          </w:p>
        </w:tc>
        <w:tc>
          <w:tcPr>
            <w:tcW w:w="718" w:type="pct"/>
          </w:tcPr>
          <w:p w14:paraId="519B6C60" w14:textId="34ECF199" w:rsidR="00EA44CF" w:rsidRPr="002C04CC" w:rsidRDefault="00EA44CF" w:rsidP="00EA44CF">
            <w:pPr>
              <w:pStyle w:val="GOSTTablenorm"/>
            </w:pPr>
            <w:r w:rsidRPr="002C04CC">
              <w:t>16.07.2024</w:t>
            </w:r>
          </w:p>
        </w:tc>
        <w:tc>
          <w:tcPr>
            <w:tcW w:w="945" w:type="pct"/>
          </w:tcPr>
          <w:p w14:paraId="52998154" w14:textId="019DF028" w:rsidR="00EA44CF" w:rsidRPr="002C04CC" w:rsidRDefault="00EA44CF" w:rsidP="00EA44CF">
            <w:pPr>
              <w:pStyle w:val="GOSTTablenorm"/>
            </w:pPr>
            <w:r w:rsidRPr="002C04CC">
              <w:t>Степанова Э. В.</w:t>
            </w:r>
          </w:p>
        </w:tc>
        <w:tc>
          <w:tcPr>
            <w:tcW w:w="2878" w:type="pct"/>
          </w:tcPr>
          <w:p w14:paraId="66036747" w14:textId="4BE7464B" w:rsidR="00EA44CF" w:rsidRPr="002C04CC" w:rsidRDefault="00EA44CF" w:rsidP="00EA44CF">
            <w:pPr>
              <w:pStyle w:val="GOSTTablenorm"/>
            </w:pPr>
            <w:r w:rsidRPr="002C04CC">
              <w:t xml:space="preserve">Документ актуализирован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типами счетов «01», «03», «05», «06», «07», «08», «09», «10», «14»). Внесены изменения в разделы </w:t>
            </w:r>
            <w:r w:rsidRPr="00044123">
              <w:fldChar w:fldCharType="begin"/>
            </w:r>
            <w:r w:rsidRPr="002C04CC">
              <w:instrText xml:space="preserve"> REF _Ref35778120 \n \h </w:instrText>
            </w:r>
            <w:r w:rsidR="004A6D69" w:rsidRPr="002C04CC">
              <w:instrText xml:space="preserve"> \* MERGEFORMAT </w:instrText>
            </w:r>
            <w:r w:rsidRPr="00044123">
              <w:fldChar w:fldCharType="separate"/>
            </w:r>
            <w:r w:rsidR="00995063">
              <w:t>1.2</w:t>
            </w:r>
            <w:r w:rsidRPr="00044123">
              <w:fldChar w:fldCharType="end"/>
            </w:r>
            <w:r w:rsidRPr="002C04CC">
              <w:t xml:space="preserve">, </w:t>
            </w:r>
            <w:r w:rsidRPr="00044123">
              <w:fldChar w:fldCharType="begin"/>
            </w:r>
            <w:r w:rsidRPr="002C04CC">
              <w:instrText xml:space="preserve"> REF _Ref18656754 \n \h </w:instrText>
            </w:r>
            <w:r w:rsidR="004A6D69" w:rsidRPr="002C04CC">
              <w:instrText xml:space="preserve"> \* MERGEFORMAT </w:instrText>
            </w:r>
            <w:r w:rsidRPr="00044123">
              <w:fldChar w:fldCharType="separate"/>
            </w:r>
            <w:r w:rsidR="00995063">
              <w:t>4</w:t>
            </w:r>
            <w:r w:rsidRPr="00044123">
              <w:fldChar w:fldCharType="end"/>
            </w:r>
          </w:p>
        </w:tc>
      </w:tr>
      <w:tr w:rsidR="00A176CE" w:rsidRPr="002C04CC" w14:paraId="3410A0D3"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E9B814D" w14:textId="4CF9BA16" w:rsidR="00A176CE" w:rsidRPr="002C04CC" w:rsidRDefault="00A176CE" w:rsidP="00A176CE">
            <w:pPr>
              <w:pStyle w:val="GOSTTablenorm"/>
            </w:pPr>
            <w:r w:rsidRPr="002C04CC">
              <w:t>20.01</w:t>
            </w:r>
          </w:p>
        </w:tc>
        <w:tc>
          <w:tcPr>
            <w:tcW w:w="718" w:type="pct"/>
          </w:tcPr>
          <w:p w14:paraId="1EBC2F81" w14:textId="6BE4416B" w:rsidR="00A176CE" w:rsidRPr="002C04CC" w:rsidRDefault="00A176CE" w:rsidP="00A176CE">
            <w:pPr>
              <w:pStyle w:val="GOSTTablenorm"/>
            </w:pPr>
            <w:r w:rsidRPr="002C04CC">
              <w:t>15.08.2024</w:t>
            </w:r>
          </w:p>
        </w:tc>
        <w:tc>
          <w:tcPr>
            <w:tcW w:w="945" w:type="pct"/>
          </w:tcPr>
          <w:p w14:paraId="34773B1C" w14:textId="787D0E3E" w:rsidR="00A176CE" w:rsidRPr="002C04CC" w:rsidRDefault="00A176CE" w:rsidP="00A176CE">
            <w:pPr>
              <w:pStyle w:val="GOSTTablenorm"/>
            </w:pPr>
            <w:r w:rsidRPr="002C04CC">
              <w:t>Тяпкина О. В.</w:t>
            </w:r>
          </w:p>
        </w:tc>
        <w:tc>
          <w:tcPr>
            <w:tcW w:w="2878" w:type="pct"/>
          </w:tcPr>
          <w:p w14:paraId="5D237371" w14:textId="16509C3F" w:rsidR="00A176CE" w:rsidRPr="002C04CC" w:rsidRDefault="00A176CE" w:rsidP="00A176CE">
            <w:pPr>
              <w:pStyle w:val="GOSTTablenorm"/>
            </w:pPr>
            <w:r w:rsidRPr="002C04CC">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 части подсистемы управления расходами). Внесены уточнения в разделы </w:t>
            </w:r>
            <w:r w:rsidRPr="00044123">
              <w:fldChar w:fldCharType="begin"/>
            </w:r>
            <w:r w:rsidRPr="002C04CC">
              <w:instrText xml:space="preserve"> REF _Ref35778120 \r \h </w:instrText>
            </w:r>
            <w:r w:rsidR="004A6D69" w:rsidRPr="002C04CC">
              <w:instrText xml:space="preserve"> \* MERGEFORMAT </w:instrText>
            </w:r>
            <w:r w:rsidRPr="00044123">
              <w:fldChar w:fldCharType="separate"/>
            </w:r>
            <w:r w:rsidR="00995063">
              <w:t>1.2</w:t>
            </w:r>
            <w:r w:rsidRPr="00044123">
              <w:fldChar w:fldCharType="end"/>
            </w:r>
            <w:r w:rsidRPr="002C04CC">
              <w:t xml:space="preserve">, </w:t>
            </w:r>
            <w:r w:rsidRPr="00044123">
              <w:fldChar w:fldCharType="begin"/>
            </w:r>
            <w:r w:rsidRPr="002C04CC">
              <w:instrText xml:space="preserve"> REF _Ref175843162 \r \h </w:instrText>
            </w:r>
            <w:r w:rsidR="004A6D69" w:rsidRPr="002C04CC">
              <w:instrText xml:space="preserve"> \* MERGEFORMAT </w:instrText>
            </w:r>
            <w:r w:rsidRPr="00044123">
              <w:fldChar w:fldCharType="separate"/>
            </w:r>
            <w:r w:rsidR="00995063">
              <w:t>5.15</w:t>
            </w:r>
            <w:r w:rsidRPr="00044123">
              <w:fldChar w:fldCharType="end"/>
            </w:r>
            <w:r w:rsidRPr="002C04CC">
              <w:t xml:space="preserve"> и по тексту документа в рамках требований государственного контракта</w:t>
            </w:r>
          </w:p>
        </w:tc>
      </w:tr>
      <w:tr w:rsidR="00A176CE" w:rsidRPr="002C04CC" w14:paraId="60AEECED"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13FC22C" w14:textId="56E426E4" w:rsidR="00A176CE" w:rsidRPr="002C04CC" w:rsidRDefault="00A176CE" w:rsidP="00A176CE">
            <w:pPr>
              <w:pStyle w:val="GOSTTablenorm"/>
            </w:pPr>
            <w:r w:rsidRPr="002C04CC">
              <w:t>20.02</w:t>
            </w:r>
          </w:p>
        </w:tc>
        <w:tc>
          <w:tcPr>
            <w:tcW w:w="718" w:type="pct"/>
          </w:tcPr>
          <w:p w14:paraId="3608FF28" w14:textId="09B4E614" w:rsidR="00A176CE" w:rsidRPr="002C04CC" w:rsidRDefault="00A176CE" w:rsidP="00A176CE">
            <w:pPr>
              <w:pStyle w:val="GOSTTablenorm"/>
            </w:pPr>
            <w:r w:rsidRPr="002C04CC">
              <w:t>27.08.2024</w:t>
            </w:r>
          </w:p>
        </w:tc>
        <w:tc>
          <w:tcPr>
            <w:tcW w:w="945" w:type="pct"/>
          </w:tcPr>
          <w:p w14:paraId="12316E09" w14:textId="7BEB3A4B" w:rsidR="00A176CE" w:rsidRPr="002C04CC" w:rsidRDefault="00A176CE" w:rsidP="00A176CE">
            <w:pPr>
              <w:pStyle w:val="GOSTTablenorm"/>
            </w:pPr>
            <w:r w:rsidRPr="002C04CC">
              <w:t>Степанова Э. В.</w:t>
            </w:r>
          </w:p>
        </w:tc>
        <w:tc>
          <w:tcPr>
            <w:tcW w:w="2878" w:type="pct"/>
          </w:tcPr>
          <w:p w14:paraId="0D571435" w14:textId="2D86DAA2" w:rsidR="00A176CE" w:rsidRPr="002C04CC" w:rsidRDefault="00A176CE" w:rsidP="00A176CE">
            <w:pPr>
              <w:pStyle w:val="GOSTTablenorm"/>
            </w:pPr>
            <w:r w:rsidRPr="002C04CC">
              <w:t xml:space="preserve">Документ актуализирован по замечаниям Заказчика на основании письма ФКУ «ЦОКР» от 22.08.2024 № 99-23-14/9605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типами счетов «01», «03», «05», «06», «07», «08», «09», «10», «14»). Внесены изменения в раздел </w:t>
            </w:r>
            <w:r w:rsidRPr="00044123">
              <w:fldChar w:fldCharType="begin"/>
            </w:r>
            <w:r w:rsidRPr="002C04CC">
              <w:instrText xml:space="preserve"> REF _Ref35778120 \r \h </w:instrText>
            </w:r>
            <w:r w:rsidR="004A6D69" w:rsidRPr="002C04CC">
              <w:instrText xml:space="preserve"> \* MERGEFORMAT </w:instrText>
            </w:r>
            <w:r w:rsidRPr="00044123">
              <w:fldChar w:fldCharType="separate"/>
            </w:r>
            <w:r w:rsidR="00995063">
              <w:t>1.2</w:t>
            </w:r>
            <w:r w:rsidRPr="00044123">
              <w:fldChar w:fldCharType="end"/>
            </w:r>
          </w:p>
        </w:tc>
      </w:tr>
      <w:tr w:rsidR="00DD5A11" w:rsidRPr="002C04CC" w14:paraId="7C0B76C6"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BD68F0B" w14:textId="6EE892CD" w:rsidR="00DD5A11" w:rsidRPr="002C04CC" w:rsidRDefault="00DD5A11" w:rsidP="00DD5A11">
            <w:pPr>
              <w:pStyle w:val="GOSTTablenorm"/>
            </w:pPr>
            <w:r w:rsidRPr="002C04CC">
              <w:lastRenderedPageBreak/>
              <w:t>21.00</w:t>
            </w:r>
          </w:p>
        </w:tc>
        <w:tc>
          <w:tcPr>
            <w:tcW w:w="718" w:type="pct"/>
          </w:tcPr>
          <w:p w14:paraId="313A7D8D" w14:textId="2D948A82" w:rsidR="00DD5A11" w:rsidRPr="002C04CC" w:rsidRDefault="00DD5A11" w:rsidP="00DD5A11">
            <w:pPr>
              <w:pStyle w:val="GOSTTablenorm"/>
            </w:pPr>
            <w:r w:rsidRPr="002C04CC">
              <w:t>02.10.2024</w:t>
            </w:r>
          </w:p>
        </w:tc>
        <w:tc>
          <w:tcPr>
            <w:tcW w:w="945" w:type="pct"/>
          </w:tcPr>
          <w:p w14:paraId="2BEF5AEC" w14:textId="36925DE4" w:rsidR="00DD5A11" w:rsidRPr="002C04CC" w:rsidRDefault="00DD5A11" w:rsidP="00DD5A11">
            <w:pPr>
              <w:pStyle w:val="GOSTTablenorm"/>
            </w:pPr>
            <w:r w:rsidRPr="002C04CC">
              <w:t>Тяпкина О. В.</w:t>
            </w:r>
          </w:p>
        </w:tc>
        <w:tc>
          <w:tcPr>
            <w:tcW w:w="2878" w:type="pct"/>
          </w:tcPr>
          <w:p w14:paraId="187FDB44" w14:textId="6A06F235" w:rsidR="00DD5A11" w:rsidRPr="002C04CC" w:rsidRDefault="00DD5A11" w:rsidP="00E83B00">
            <w:pPr>
              <w:pStyle w:val="GOSTTablenorm"/>
            </w:pPr>
            <w:r w:rsidRPr="002C04CC">
              <w:t>Документ актуализирован на основании Государственного контракта от 08.07.2024 №</w:t>
            </w:r>
            <w:r w:rsidR="00E83B00" w:rsidRPr="002C04CC">
              <w:t> </w:t>
            </w:r>
            <w:r w:rsidRPr="002C04CC">
              <w:t xml:space="preserve">ФКУ0236/07/2024/РИС (работы по развитию подсистемы управления расходами в части ведения лицевых счетов с типами счетов «01», «03», «05», «06», «07», «08», «09», «10», «14»). Внесены изменения в разделы </w:t>
            </w:r>
            <w:r w:rsidRPr="00044123">
              <w:fldChar w:fldCharType="begin"/>
            </w:r>
            <w:r w:rsidRPr="002C04CC">
              <w:instrText xml:space="preserve"> REF _Ref18656754 \r \h </w:instrText>
            </w:r>
            <w:r w:rsidR="004A6D69" w:rsidRPr="002C04CC">
              <w:instrText xml:space="preserve"> \* MERGEFORMAT </w:instrText>
            </w:r>
            <w:r w:rsidRPr="00044123">
              <w:fldChar w:fldCharType="separate"/>
            </w:r>
            <w:r w:rsidR="00995063">
              <w:t>4</w:t>
            </w:r>
            <w:r w:rsidRPr="00044123">
              <w:fldChar w:fldCharType="end"/>
            </w:r>
            <w:r w:rsidRPr="002C04CC">
              <w:t xml:space="preserve">, </w:t>
            </w:r>
            <w:r w:rsidRPr="00044123">
              <w:fldChar w:fldCharType="begin"/>
            </w:r>
            <w:r w:rsidRPr="002C04CC">
              <w:instrText xml:space="preserve"> REF _Ref178760915 \r \h </w:instrText>
            </w:r>
            <w:r w:rsidR="004A6D69" w:rsidRPr="002C04CC">
              <w:instrText xml:space="preserve"> \* MERGEFORMAT </w:instrText>
            </w:r>
            <w:r w:rsidRPr="00044123">
              <w:fldChar w:fldCharType="separate"/>
            </w:r>
            <w:r w:rsidR="00995063">
              <w:t>5.1</w:t>
            </w:r>
            <w:r w:rsidRPr="00044123">
              <w:fldChar w:fldCharType="end"/>
            </w:r>
            <w:r w:rsidRPr="002C04CC">
              <w:t xml:space="preserve"> и по тексту документа в рамках требований государственного контракта</w:t>
            </w:r>
          </w:p>
        </w:tc>
      </w:tr>
      <w:tr w:rsidR="006C4E65" w:rsidRPr="002C04CC" w14:paraId="1C0B7971"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75CD588" w14:textId="197070EA" w:rsidR="006C4E65" w:rsidRPr="002C04CC" w:rsidRDefault="006C4E65" w:rsidP="006C4E65">
            <w:pPr>
              <w:pStyle w:val="GOSTTablenorm"/>
            </w:pPr>
            <w:r w:rsidRPr="002C04CC">
              <w:t>22.00</w:t>
            </w:r>
          </w:p>
        </w:tc>
        <w:tc>
          <w:tcPr>
            <w:tcW w:w="718" w:type="pct"/>
          </w:tcPr>
          <w:p w14:paraId="5F787BF3" w14:textId="3448C11E" w:rsidR="006C4E65" w:rsidRPr="002C04CC" w:rsidRDefault="006C4E65" w:rsidP="006C4E65">
            <w:pPr>
              <w:pStyle w:val="GOSTTablenorm"/>
            </w:pPr>
            <w:r w:rsidRPr="002C04CC">
              <w:t>18.10.2024</w:t>
            </w:r>
          </w:p>
        </w:tc>
        <w:tc>
          <w:tcPr>
            <w:tcW w:w="945" w:type="pct"/>
          </w:tcPr>
          <w:p w14:paraId="2C38064D" w14:textId="66257D9A" w:rsidR="006C4E65" w:rsidRPr="002C04CC" w:rsidRDefault="006C4E65" w:rsidP="006C4E65">
            <w:pPr>
              <w:pStyle w:val="GOSTTablenorm"/>
            </w:pPr>
            <w:r w:rsidRPr="002C04CC">
              <w:t>Степанова Э. В.</w:t>
            </w:r>
          </w:p>
        </w:tc>
        <w:tc>
          <w:tcPr>
            <w:tcW w:w="2878" w:type="pct"/>
          </w:tcPr>
          <w:p w14:paraId="7C567676" w14:textId="54B68DE7" w:rsidR="006C4E65" w:rsidRPr="002C04CC" w:rsidRDefault="006C4E65" w:rsidP="004A194E">
            <w:pPr>
              <w:pStyle w:val="GOSTTablenorm"/>
            </w:pPr>
            <w:r w:rsidRPr="002C04CC">
              <w:t>Документ актуализирован на основании Государственного контракта от 06.05.2024 № ФКУ0134/05/2024/РИС (работы по развитию подсистемы управления расходами). Внесены изменения по тексту документа в рамках требований государственного контракта</w:t>
            </w:r>
          </w:p>
        </w:tc>
      </w:tr>
      <w:tr w:rsidR="00C238B0" w:rsidRPr="002C04CC" w14:paraId="470F81A8"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8B8EFA6" w14:textId="38EDD21D" w:rsidR="00C238B0" w:rsidRPr="002C04CC" w:rsidRDefault="00C238B0" w:rsidP="00C238B0">
            <w:pPr>
              <w:pStyle w:val="GOSTTablenorm"/>
            </w:pPr>
            <w:r w:rsidRPr="002C04CC">
              <w:t>22.01</w:t>
            </w:r>
          </w:p>
        </w:tc>
        <w:tc>
          <w:tcPr>
            <w:tcW w:w="718" w:type="pct"/>
          </w:tcPr>
          <w:p w14:paraId="59CE85E0" w14:textId="091E841C" w:rsidR="00C238B0" w:rsidRPr="002C04CC" w:rsidRDefault="00C238B0" w:rsidP="00C238B0">
            <w:pPr>
              <w:pStyle w:val="GOSTTablenorm"/>
            </w:pPr>
            <w:r w:rsidRPr="002C04CC">
              <w:t>26.11.2024</w:t>
            </w:r>
          </w:p>
        </w:tc>
        <w:tc>
          <w:tcPr>
            <w:tcW w:w="945" w:type="pct"/>
          </w:tcPr>
          <w:p w14:paraId="62F2C2A8" w14:textId="72BECF01" w:rsidR="00C238B0" w:rsidRPr="002C04CC" w:rsidRDefault="00C238B0" w:rsidP="00C238B0">
            <w:pPr>
              <w:pStyle w:val="GOSTTablenorm"/>
            </w:pPr>
            <w:r w:rsidRPr="002C04CC">
              <w:t>Степанова Э. В.</w:t>
            </w:r>
          </w:p>
        </w:tc>
        <w:tc>
          <w:tcPr>
            <w:tcW w:w="2878" w:type="pct"/>
          </w:tcPr>
          <w:p w14:paraId="16229088" w14:textId="2786DDA2" w:rsidR="00C238B0" w:rsidRPr="002C04CC" w:rsidRDefault="00C238B0" w:rsidP="00C238B0">
            <w:pPr>
              <w:pStyle w:val="GOSTTablenorm"/>
            </w:pPr>
            <w:r w:rsidRPr="002C04CC">
              <w:t xml:space="preserve">Документ актуализирован на основании Государственного контракта от 06.05.2024 № ФКУ0134/05/2024/РИС (работы по развитию подсистемы управления расходами). Внесены изменения в раздел </w:t>
            </w:r>
            <w:r w:rsidRPr="00044123">
              <w:fldChar w:fldCharType="begin"/>
            </w:r>
            <w:r w:rsidRPr="002C04CC">
              <w:instrText xml:space="preserve"> REF _Ref35778120 \n \h </w:instrText>
            </w:r>
            <w:r w:rsidR="004A6D69" w:rsidRPr="002C04CC">
              <w:instrText xml:space="preserve"> \* MERGEFORMAT </w:instrText>
            </w:r>
            <w:r w:rsidRPr="00044123">
              <w:fldChar w:fldCharType="separate"/>
            </w:r>
            <w:r w:rsidR="00995063">
              <w:t>1.2</w:t>
            </w:r>
            <w:r w:rsidRPr="00044123">
              <w:fldChar w:fldCharType="end"/>
            </w:r>
          </w:p>
        </w:tc>
      </w:tr>
      <w:tr w:rsidR="00804036" w:rsidRPr="002C04CC" w14:paraId="3EA7DCAC"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FC45496" w14:textId="0811A03B" w:rsidR="00804036" w:rsidRPr="002C04CC" w:rsidRDefault="00804036" w:rsidP="00804036">
            <w:pPr>
              <w:pStyle w:val="GOSTTablenorm"/>
            </w:pPr>
            <w:r w:rsidRPr="002C04CC">
              <w:t>22.02</w:t>
            </w:r>
          </w:p>
        </w:tc>
        <w:tc>
          <w:tcPr>
            <w:tcW w:w="718" w:type="pct"/>
          </w:tcPr>
          <w:p w14:paraId="79EDC66C" w14:textId="273C9F5F" w:rsidR="00804036" w:rsidRPr="002C04CC" w:rsidRDefault="00804036" w:rsidP="00804036">
            <w:pPr>
              <w:pStyle w:val="GOSTTablenorm"/>
            </w:pPr>
            <w:r w:rsidRPr="002C04CC">
              <w:t>28.01.2025</w:t>
            </w:r>
          </w:p>
        </w:tc>
        <w:tc>
          <w:tcPr>
            <w:tcW w:w="945" w:type="pct"/>
          </w:tcPr>
          <w:p w14:paraId="31E20576" w14:textId="5BBAD23B" w:rsidR="00804036" w:rsidRPr="002C04CC" w:rsidRDefault="00804036" w:rsidP="00804036">
            <w:pPr>
              <w:pStyle w:val="GOSTTablenorm"/>
            </w:pPr>
            <w:r w:rsidRPr="002C04CC">
              <w:t>Степанова Э. В.</w:t>
            </w:r>
          </w:p>
        </w:tc>
        <w:tc>
          <w:tcPr>
            <w:tcW w:w="2878" w:type="pct"/>
          </w:tcPr>
          <w:p w14:paraId="46F84CD2" w14:textId="7BF1456C" w:rsidR="00804036" w:rsidRPr="002C04CC" w:rsidRDefault="00804036" w:rsidP="00804036">
            <w:pPr>
              <w:pStyle w:val="GOSTTablenorm"/>
            </w:pPr>
            <w:r w:rsidRPr="002C04CC">
              <w:t>Документ актуализирован по итогам проведения предварительных испытаний в рамках Государственного контракта от 06.05.2024 № ФКУ0134/05/2024/РИС</w:t>
            </w:r>
            <w:r w:rsidRPr="002C04CC" w:rsidDel="00305DC2">
              <w:t xml:space="preserve"> </w:t>
            </w:r>
            <w:r w:rsidRPr="002C04CC">
              <w:t xml:space="preserve">(работы по развитию подсистемы управления расходами). Внесены изменения в раздел </w:t>
            </w:r>
            <w:r w:rsidRPr="00044123">
              <w:fldChar w:fldCharType="begin"/>
            </w:r>
            <w:r w:rsidRPr="002C04CC">
              <w:instrText xml:space="preserve"> REF _Ref495503546 \n \h </w:instrText>
            </w:r>
            <w:r w:rsidR="004A6D69" w:rsidRPr="002C04CC">
              <w:instrText xml:space="preserve"> \* MERGEFORMAT </w:instrText>
            </w:r>
            <w:r w:rsidRPr="00044123">
              <w:fldChar w:fldCharType="separate"/>
            </w:r>
            <w:r w:rsidR="00995063">
              <w:t>6</w:t>
            </w:r>
            <w:r w:rsidRPr="00044123">
              <w:fldChar w:fldCharType="end"/>
            </w:r>
          </w:p>
        </w:tc>
      </w:tr>
      <w:tr w:rsidR="003E5B83" w:rsidRPr="002C04CC" w14:paraId="2CB02F9A"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0DBC8B5" w14:textId="65A848FB" w:rsidR="003E5B83" w:rsidRPr="002C04CC" w:rsidRDefault="003E5B83" w:rsidP="003E5B83">
            <w:pPr>
              <w:pStyle w:val="GOSTTablenorm"/>
            </w:pPr>
            <w:r w:rsidRPr="002C04CC">
              <w:t>22.03</w:t>
            </w:r>
          </w:p>
        </w:tc>
        <w:tc>
          <w:tcPr>
            <w:tcW w:w="718" w:type="pct"/>
          </w:tcPr>
          <w:p w14:paraId="3AAFC5DC" w14:textId="0404C04B" w:rsidR="003E5B83" w:rsidRPr="002C04CC" w:rsidRDefault="003E5B83" w:rsidP="003E5B83">
            <w:pPr>
              <w:pStyle w:val="GOSTTablenorm"/>
            </w:pPr>
            <w:r w:rsidRPr="002C04CC">
              <w:t>28.02.2025</w:t>
            </w:r>
          </w:p>
        </w:tc>
        <w:tc>
          <w:tcPr>
            <w:tcW w:w="945" w:type="pct"/>
          </w:tcPr>
          <w:p w14:paraId="04465760" w14:textId="4551C16E" w:rsidR="003E5B83" w:rsidRPr="002C04CC" w:rsidRDefault="003E5B83" w:rsidP="003E5B83">
            <w:pPr>
              <w:pStyle w:val="GOSTTablenorm"/>
            </w:pPr>
            <w:r w:rsidRPr="002C04CC">
              <w:t>Степанова Э. В.</w:t>
            </w:r>
          </w:p>
        </w:tc>
        <w:tc>
          <w:tcPr>
            <w:tcW w:w="2878" w:type="pct"/>
          </w:tcPr>
          <w:p w14:paraId="1992B82C" w14:textId="72013B90" w:rsidR="003E5B83" w:rsidRPr="002C04CC" w:rsidRDefault="003E5B83" w:rsidP="003E5B83">
            <w:pPr>
              <w:pStyle w:val="GOSTTablenorm"/>
            </w:pPr>
            <w:r w:rsidRPr="002C04CC">
              <w:t>Документ актуализирован по итогам проведения опытной эксплуатации в рамках Государственного контракта от 06.05.2024 № ФКУ0134/05/2024/РИС</w:t>
            </w:r>
            <w:r w:rsidRPr="002C04CC" w:rsidDel="00305DC2">
              <w:t xml:space="preserve"> </w:t>
            </w:r>
            <w:r w:rsidRPr="002C04CC">
              <w:t xml:space="preserve">(работы по развитию подсистемы управления расходами). Внесены изменения в раздел </w:t>
            </w:r>
            <w:r w:rsidRPr="00044123">
              <w:fldChar w:fldCharType="begin"/>
            </w:r>
            <w:r w:rsidRPr="002C04CC">
              <w:instrText xml:space="preserve"> REF _Ref35778120 \n \h </w:instrText>
            </w:r>
            <w:r w:rsidR="004A6D69" w:rsidRPr="002C04CC">
              <w:instrText xml:space="preserve"> \* MERGEFORMAT </w:instrText>
            </w:r>
            <w:r w:rsidRPr="00044123">
              <w:fldChar w:fldCharType="separate"/>
            </w:r>
            <w:r w:rsidR="00995063">
              <w:t>1.2</w:t>
            </w:r>
            <w:r w:rsidRPr="00044123">
              <w:fldChar w:fldCharType="end"/>
            </w:r>
          </w:p>
        </w:tc>
      </w:tr>
      <w:tr w:rsidR="00FD1D4A" w:rsidRPr="002C04CC" w14:paraId="3A969289"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62F6E76" w14:textId="0FBE980E" w:rsidR="00FD1D4A" w:rsidRPr="002C04CC" w:rsidRDefault="00FD1D4A" w:rsidP="00FD1D4A">
            <w:pPr>
              <w:pStyle w:val="GOSTTablenorm"/>
            </w:pPr>
            <w:r w:rsidRPr="002C04CC">
              <w:t>23.00</w:t>
            </w:r>
          </w:p>
        </w:tc>
        <w:tc>
          <w:tcPr>
            <w:tcW w:w="718" w:type="pct"/>
          </w:tcPr>
          <w:p w14:paraId="54AD690D" w14:textId="1DDC18A5" w:rsidR="00FD1D4A" w:rsidRPr="002C04CC" w:rsidRDefault="00FD1D4A" w:rsidP="00FD1D4A">
            <w:pPr>
              <w:pStyle w:val="GOSTTablenorm"/>
            </w:pPr>
            <w:r w:rsidRPr="002C04CC">
              <w:t>11.07.2025</w:t>
            </w:r>
          </w:p>
        </w:tc>
        <w:tc>
          <w:tcPr>
            <w:tcW w:w="945" w:type="pct"/>
          </w:tcPr>
          <w:p w14:paraId="1BA3FCCE" w14:textId="1FAA3754" w:rsidR="00FD1D4A" w:rsidRPr="002C04CC" w:rsidRDefault="00FD1D4A" w:rsidP="00FD1D4A">
            <w:pPr>
              <w:pStyle w:val="GOSTTablenorm"/>
            </w:pPr>
            <w:r w:rsidRPr="002C04CC">
              <w:t>Тяпкина О. В.</w:t>
            </w:r>
          </w:p>
        </w:tc>
        <w:tc>
          <w:tcPr>
            <w:tcW w:w="2878" w:type="pct"/>
          </w:tcPr>
          <w:p w14:paraId="7D261F95" w14:textId="5000E0C0" w:rsidR="00FD1D4A" w:rsidRPr="002C04CC" w:rsidRDefault="00FD1D4A">
            <w:pPr>
              <w:pStyle w:val="GOSTTablenorm"/>
            </w:pPr>
            <w:r w:rsidRPr="002C04CC">
              <w:t>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по тексту документа в рамках требований государственного контракта</w:t>
            </w:r>
          </w:p>
        </w:tc>
      </w:tr>
      <w:tr w:rsidR="00A75F87" w:rsidRPr="002C04CC" w14:paraId="6007A8D6"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F109BCE" w14:textId="6EC991C6" w:rsidR="00A75F87" w:rsidRPr="0038327C" w:rsidRDefault="00A75F87" w:rsidP="00A75F87">
            <w:pPr>
              <w:pStyle w:val="GOSTTablenorm"/>
            </w:pPr>
            <w:r w:rsidRPr="00C3245D">
              <w:t>23.01</w:t>
            </w:r>
          </w:p>
        </w:tc>
        <w:tc>
          <w:tcPr>
            <w:tcW w:w="718" w:type="pct"/>
          </w:tcPr>
          <w:p w14:paraId="4B36073A" w14:textId="498A092F" w:rsidR="00A75F87" w:rsidRPr="0038327C" w:rsidRDefault="00A75F87" w:rsidP="00A75F87">
            <w:pPr>
              <w:pStyle w:val="GOSTTablenorm"/>
            </w:pPr>
            <w:r w:rsidRPr="00C3245D">
              <w:t>23.07.2025</w:t>
            </w:r>
          </w:p>
        </w:tc>
        <w:tc>
          <w:tcPr>
            <w:tcW w:w="945" w:type="pct"/>
          </w:tcPr>
          <w:p w14:paraId="72C00A4B" w14:textId="456F8357" w:rsidR="00A75F87" w:rsidRPr="0038327C" w:rsidRDefault="00A75F87" w:rsidP="00A75F87">
            <w:pPr>
              <w:pStyle w:val="GOSTTablenorm"/>
            </w:pPr>
            <w:r w:rsidRPr="00C3245D">
              <w:t>Степанова Э. В.</w:t>
            </w:r>
          </w:p>
        </w:tc>
        <w:tc>
          <w:tcPr>
            <w:tcW w:w="2878" w:type="pct"/>
          </w:tcPr>
          <w:p w14:paraId="4C57D15D" w14:textId="5F59E625" w:rsidR="00A75F87" w:rsidRPr="0038327C" w:rsidRDefault="00A75F87" w:rsidP="00A75F87">
            <w:pPr>
              <w:pStyle w:val="GOSTTablenorm"/>
            </w:pPr>
            <w:r w:rsidRPr="00C3245D">
              <w:t xml:space="preserve">Внесены изменения в разделы </w:t>
            </w:r>
            <w:r w:rsidRPr="00C3245D">
              <w:fldChar w:fldCharType="begin"/>
            </w:r>
            <w:r w:rsidRPr="00C3245D">
              <w:instrText xml:space="preserve"> REF _Ref88583267 \n \h </w:instrText>
            </w:r>
            <w:r>
              <w:instrText xml:space="preserve"> \* MERGEFORMAT </w:instrText>
            </w:r>
            <w:r w:rsidRPr="00C3245D">
              <w:fldChar w:fldCharType="separate"/>
            </w:r>
            <w:r w:rsidR="00995063">
              <w:t>4.2</w:t>
            </w:r>
            <w:r w:rsidRPr="00C3245D">
              <w:fldChar w:fldCharType="end"/>
            </w:r>
            <w:r w:rsidRPr="00C3245D">
              <w:t xml:space="preserve">, </w:t>
            </w:r>
            <w:r w:rsidRPr="00C3245D">
              <w:fldChar w:fldCharType="begin"/>
            </w:r>
            <w:r w:rsidRPr="00C3245D">
              <w:instrText xml:space="preserve"> REF _Ref204676714 \n \h </w:instrText>
            </w:r>
            <w:r>
              <w:instrText xml:space="preserve"> \* MERGEFORMAT </w:instrText>
            </w:r>
            <w:r w:rsidRPr="00C3245D">
              <w:fldChar w:fldCharType="separate"/>
            </w:r>
            <w:r w:rsidR="00995063">
              <w:t>4.4</w:t>
            </w:r>
            <w:r w:rsidRPr="00C3245D">
              <w:fldChar w:fldCharType="end"/>
            </w:r>
            <w:r w:rsidRPr="00C3245D">
              <w:t xml:space="preserve">, </w:t>
            </w:r>
            <w:r w:rsidRPr="00C3245D">
              <w:fldChar w:fldCharType="begin"/>
            </w:r>
            <w:r w:rsidRPr="00C3245D">
              <w:instrText xml:space="preserve"> REF _Ref204676722 \n \h </w:instrText>
            </w:r>
            <w:r>
              <w:instrText xml:space="preserve"> \* MERGEFORMAT </w:instrText>
            </w:r>
            <w:r w:rsidRPr="00C3245D">
              <w:fldChar w:fldCharType="separate"/>
            </w:r>
            <w:r w:rsidR="00995063">
              <w:t>4.10</w:t>
            </w:r>
            <w:r w:rsidRPr="00C3245D">
              <w:fldChar w:fldCharType="end"/>
            </w:r>
            <w:r w:rsidRPr="00C3245D">
              <w:t xml:space="preserve">, </w:t>
            </w:r>
            <w:r w:rsidRPr="00C3245D">
              <w:fldChar w:fldCharType="begin"/>
            </w:r>
            <w:r w:rsidRPr="00C3245D">
              <w:instrText xml:space="preserve"> REF _Ref204180212 \n \h  \* MERGEFORMAT </w:instrText>
            </w:r>
            <w:r w:rsidRPr="00C3245D">
              <w:fldChar w:fldCharType="separate"/>
            </w:r>
            <w:r w:rsidR="00995063">
              <w:t>5.4.2.78</w:t>
            </w:r>
            <w:r w:rsidRPr="00C3245D">
              <w:fldChar w:fldCharType="end"/>
            </w:r>
            <w:r w:rsidRPr="00C3245D">
              <w:t xml:space="preserve">, </w:t>
            </w:r>
            <w:r w:rsidRPr="00C3245D">
              <w:fldChar w:fldCharType="begin"/>
            </w:r>
            <w:r w:rsidRPr="00C3245D">
              <w:instrText xml:space="preserve"> REF _Ref129331040 \n \h </w:instrText>
            </w:r>
            <w:r>
              <w:instrText xml:space="preserve"> \* MERGEFORMAT </w:instrText>
            </w:r>
            <w:r w:rsidRPr="00C3245D">
              <w:fldChar w:fldCharType="separate"/>
            </w:r>
            <w:r w:rsidR="00995063">
              <w:t>5.6</w:t>
            </w:r>
            <w:r w:rsidRPr="00C3245D">
              <w:fldChar w:fldCharType="end"/>
            </w:r>
            <w:r w:rsidRPr="00C3245D">
              <w:t xml:space="preserve">, </w:t>
            </w:r>
            <w:r w:rsidRPr="00C3245D">
              <w:fldChar w:fldCharType="begin"/>
            </w:r>
            <w:r w:rsidRPr="00C3245D">
              <w:instrText xml:space="preserve"> REF _Ref166500144 \n \h </w:instrText>
            </w:r>
            <w:r>
              <w:instrText xml:space="preserve"> \* MERGEFORMAT </w:instrText>
            </w:r>
            <w:r w:rsidRPr="00C3245D">
              <w:fldChar w:fldCharType="separate"/>
            </w:r>
            <w:r w:rsidR="00995063">
              <w:t>5.6.6.1</w:t>
            </w:r>
            <w:r w:rsidRPr="00C3245D">
              <w:fldChar w:fldCharType="end"/>
            </w:r>
            <w:r w:rsidRPr="00C3245D">
              <w:t xml:space="preserve">, добавлен раздел </w:t>
            </w:r>
            <w:r w:rsidRPr="00C3245D">
              <w:fldChar w:fldCharType="begin"/>
            </w:r>
            <w:r w:rsidRPr="00C3245D">
              <w:instrText xml:space="preserve"> REF _Ref204868730 \n \h </w:instrText>
            </w:r>
            <w:r>
              <w:instrText xml:space="preserve"> \* MERGEFORMAT </w:instrText>
            </w:r>
            <w:r w:rsidRPr="00C3245D">
              <w:fldChar w:fldCharType="separate"/>
            </w:r>
            <w:r w:rsidR="00995063">
              <w:t>5.6.8</w:t>
            </w:r>
            <w:r w:rsidRPr="00C3245D">
              <w:fldChar w:fldCharType="end"/>
            </w:r>
          </w:p>
        </w:tc>
      </w:tr>
      <w:tr w:rsidR="005B2546" w:rsidRPr="002C04CC" w14:paraId="7ADBBDD8"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7AF6DBC" w14:textId="5B0EFCCE" w:rsidR="005B2546" w:rsidRPr="002C04CC" w:rsidRDefault="005B2546" w:rsidP="005B2546">
            <w:pPr>
              <w:pStyle w:val="GOSTTablenorm"/>
            </w:pPr>
            <w:r w:rsidRPr="002C04CC">
              <w:t>24.00</w:t>
            </w:r>
          </w:p>
        </w:tc>
        <w:tc>
          <w:tcPr>
            <w:tcW w:w="718" w:type="pct"/>
          </w:tcPr>
          <w:p w14:paraId="40118104" w14:textId="308658E0" w:rsidR="005B2546" w:rsidRPr="002C04CC" w:rsidRDefault="005B2546" w:rsidP="00A436BE">
            <w:pPr>
              <w:pStyle w:val="GOSTTablenorm"/>
            </w:pPr>
            <w:r w:rsidRPr="002C04CC">
              <w:t>2</w:t>
            </w:r>
            <w:r w:rsidR="00A436BE" w:rsidRPr="002C04CC">
              <w:t>9</w:t>
            </w:r>
            <w:r w:rsidRPr="002C04CC">
              <w:t>.0</w:t>
            </w:r>
            <w:r w:rsidR="00A436BE" w:rsidRPr="002C04CC">
              <w:t>9</w:t>
            </w:r>
            <w:r w:rsidRPr="002C04CC">
              <w:t>.2025</w:t>
            </w:r>
          </w:p>
        </w:tc>
        <w:tc>
          <w:tcPr>
            <w:tcW w:w="945" w:type="pct"/>
          </w:tcPr>
          <w:p w14:paraId="7A8F475F" w14:textId="7D7D4094" w:rsidR="005B2546" w:rsidRPr="002C04CC" w:rsidRDefault="005B2546" w:rsidP="005B2546">
            <w:pPr>
              <w:pStyle w:val="GOSTTablenorm"/>
            </w:pPr>
            <w:r w:rsidRPr="002C04CC">
              <w:t>Степанова Э. В.</w:t>
            </w:r>
          </w:p>
        </w:tc>
        <w:tc>
          <w:tcPr>
            <w:tcW w:w="2878" w:type="pct"/>
          </w:tcPr>
          <w:p w14:paraId="65B20E4E" w14:textId="51B363CD" w:rsidR="005B2546" w:rsidRPr="002C04CC" w:rsidRDefault="005B2546" w:rsidP="0073017B">
            <w:pPr>
              <w:pStyle w:val="GOSTTablenorm"/>
            </w:pPr>
            <w:r w:rsidRPr="002C04CC">
              <w:t xml:space="preserve">Документ актуализирован на основании Государственного контракта от 08.07.2025 № ФКУ0257/2025/РИС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разделы </w:t>
            </w:r>
            <w:r w:rsidRPr="00044123">
              <w:fldChar w:fldCharType="begin"/>
            </w:r>
            <w:r w:rsidRPr="002C04CC">
              <w:instrText xml:space="preserve"> REF _Ref88583267 \n \h  \* MERGEFORMAT </w:instrText>
            </w:r>
            <w:r w:rsidRPr="00044123">
              <w:fldChar w:fldCharType="separate"/>
            </w:r>
            <w:r w:rsidR="00995063">
              <w:t>4.2</w:t>
            </w:r>
            <w:r w:rsidRPr="00044123">
              <w:fldChar w:fldCharType="end"/>
            </w:r>
            <w:r w:rsidRPr="002C04CC">
              <w:t xml:space="preserve">, </w:t>
            </w:r>
            <w:r w:rsidRPr="00044123">
              <w:fldChar w:fldCharType="begin"/>
            </w:r>
            <w:r w:rsidRPr="002C04CC">
              <w:instrText xml:space="preserve"> REF _Ref207100963 \n \h  \* MERGEFORMAT </w:instrText>
            </w:r>
            <w:r w:rsidRPr="00044123">
              <w:fldChar w:fldCharType="separate"/>
            </w:r>
            <w:r w:rsidR="00995063">
              <w:t>4.4</w:t>
            </w:r>
            <w:r w:rsidRPr="00044123">
              <w:fldChar w:fldCharType="end"/>
            </w:r>
            <w:r w:rsidRPr="002C04CC">
              <w:t xml:space="preserve">, </w:t>
            </w:r>
            <w:r w:rsidRPr="00044123">
              <w:fldChar w:fldCharType="begin"/>
            </w:r>
            <w:r w:rsidRPr="002C04CC">
              <w:instrText xml:space="preserve"> REF _Ref207100974 \n \h  \* MERGEFORMAT </w:instrText>
            </w:r>
            <w:r w:rsidRPr="00044123">
              <w:fldChar w:fldCharType="separate"/>
            </w:r>
            <w:r w:rsidR="00995063">
              <w:t>4.10</w:t>
            </w:r>
            <w:r w:rsidRPr="00044123">
              <w:fldChar w:fldCharType="end"/>
            </w:r>
            <w:r w:rsidRPr="002C04CC">
              <w:t xml:space="preserve">, </w:t>
            </w:r>
            <w:r w:rsidRPr="00044123">
              <w:fldChar w:fldCharType="begin"/>
            </w:r>
            <w:r w:rsidRPr="002C04CC">
              <w:instrText xml:space="preserve"> REF _Ref129331040 \n \h  \* MERGEFORMAT </w:instrText>
            </w:r>
            <w:r w:rsidRPr="00044123">
              <w:fldChar w:fldCharType="separate"/>
            </w:r>
            <w:r w:rsidR="00995063">
              <w:t>5.6</w:t>
            </w:r>
            <w:r w:rsidRPr="00044123">
              <w:fldChar w:fldCharType="end"/>
            </w:r>
          </w:p>
        </w:tc>
      </w:tr>
      <w:tr w:rsidR="00D84647" w:rsidRPr="002C04CC" w14:paraId="6E2DFBFA"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EA07F51" w14:textId="7528A977" w:rsidR="00D84647" w:rsidRPr="002C04CC" w:rsidRDefault="00D84647" w:rsidP="00D84647">
            <w:pPr>
              <w:pStyle w:val="GOSTTablenorm"/>
            </w:pPr>
            <w:r w:rsidRPr="002C04CC">
              <w:lastRenderedPageBreak/>
              <w:t>25.00</w:t>
            </w:r>
          </w:p>
        </w:tc>
        <w:tc>
          <w:tcPr>
            <w:tcW w:w="718" w:type="pct"/>
          </w:tcPr>
          <w:p w14:paraId="1E413FBD" w14:textId="40ECF11A" w:rsidR="00D84647" w:rsidRPr="002C04CC" w:rsidRDefault="00DB0F58" w:rsidP="00DB0F58">
            <w:pPr>
              <w:pStyle w:val="GOSTTablenorm"/>
            </w:pPr>
            <w:r w:rsidRPr="002C04CC">
              <w:t>06</w:t>
            </w:r>
            <w:r w:rsidR="00D84647" w:rsidRPr="002C04CC">
              <w:t>.</w:t>
            </w:r>
            <w:r w:rsidRPr="002C04CC">
              <w:t>10</w:t>
            </w:r>
            <w:r w:rsidR="00D84647" w:rsidRPr="002C04CC">
              <w:t>.2025</w:t>
            </w:r>
          </w:p>
        </w:tc>
        <w:tc>
          <w:tcPr>
            <w:tcW w:w="945" w:type="pct"/>
          </w:tcPr>
          <w:p w14:paraId="4836EC22" w14:textId="7CB23318" w:rsidR="00D84647" w:rsidRPr="002C04CC" w:rsidRDefault="00D84647" w:rsidP="00D84647">
            <w:pPr>
              <w:pStyle w:val="GOSTTablenorm"/>
            </w:pPr>
            <w:r w:rsidRPr="002C04CC">
              <w:t>Степанова Э. В.</w:t>
            </w:r>
          </w:p>
        </w:tc>
        <w:tc>
          <w:tcPr>
            <w:tcW w:w="2878" w:type="pct"/>
          </w:tcPr>
          <w:p w14:paraId="7E0DB036" w14:textId="07A5C0A4" w:rsidR="00D84647" w:rsidRPr="002C04CC" w:rsidRDefault="00D84647" w:rsidP="00D84647">
            <w:pPr>
              <w:pStyle w:val="GOSTTablenorm"/>
            </w:pPr>
            <w:r w:rsidRPr="002C04CC">
              <w:t xml:space="preserve">Документ актуализирован на основании Государственного контракта от </w:t>
            </w:r>
            <w:r w:rsidRPr="002C04CC">
              <w:rPr>
                <w:color w:val="212121"/>
              </w:rPr>
              <w:t>04.07.2025 № ФКУ0247/2025/РИС</w:t>
            </w:r>
            <w:r w:rsidRPr="002C04CC">
              <w:t xml:space="preserve"> (1-й период работ по развитию подсистемы управления расходами в части ведения лицевых счетов с типами счетов «01», «03», «05», «06», «07», «08», «09», «10», «14» (1 этап)). Внесены изменения по тексту документа в рамках требований государственного контракта</w:t>
            </w:r>
          </w:p>
        </w:tc>
      </w:tr>
      <w:tr w:rsidR="00C3245D" w:rsidRPr="002C04CC" w14:paraId="6EA553CC" w14:textId="77777777" w:rsidTr="00DE0DE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C4083A3" w14:textId="187CE4DA" w:rsidR="00C3245D" w:rsidRPr="002C04CC" w:rsidRDefault="002F2A4D" w:rsidP="00D84647">
            <w:pPr>
              <w:pStyle w:val="GOSTTablenorm"/>
            </w:pPr>
            <w:r w:rsidRPr="002C04CC">
              <w:t>25.01</w:t>
            </w:r>
          </w:p>
        </w:tc>
        <w:tc>
          <w:tcPr>
            <w:tcW w:w="718" w:type="pct"/>
          </w:tcPr>
          <w:p w14:paraId="0206E45A" w14:textId="2A65ED01" w:rsidR="00C3245D" w:rsidRPr="002C04CC" w:rsidRDefault="00927C84" w:rsidP="00D84647">
            <w:pPr>
              <w:pStyle w:val="GOSTTablenorm"/>
            </w:pPr>
            <w:r w:rsidRPr="002C04CC">
              <w:t>05.11.2025</w:t>
            </w:r>
          </w:p>
        </w:tc>
        <w:tc>
          <w:tcPr>
            <w:tcW w:w="945" w:type="pct"/>
          </w:tcPr>
          <w:p w14:paraId="5D7305F8" w14:textId="143266D6" w:rsidR="00C3245D" w:rsidRPr="002C04CC" w:rsidRDefault="002F2A4D" w:rsidP="00D84647">
            <w:pPr>
              <w:pStyle w:val="GOSTTablenorm"/>
            </w:pPr>
            <w:r w:rsidRPr="002C04CC">
              <w:t>Степанова Э. В.</w:t>
            </w:r>
          </w:p>
        </w:tc>
        <w:tc>
          <w:tcPr>
            <w:tcW w:w="2878" w:type="pct"/>
          </w:tcPr>
          <w:p w14:paraId="20B8DA8F" w14:textId="24F1A9D1" w:rsidR="00C3245D" w:rsidRPr="002C04CC" w:rsidRDefault="00C3245D" w:rsidP="006B1D8E">
            <w:pPr>
              <w:pStyle w:val="GOSTTablenorm"/>
            </w:pPr>
            <w:r w:rsidRPr="002C04CC">
              <w:t>Внесены изменения в раздел</w:t>
            </w:r>
            <w:r w:rsidR="001C7E1B" w:rsidRPr="002C04CC">
              <w:t>ы</w:t>
            </w:r>
            <w:r w:rsidRPr="002C04CC">
              <w:t xml:space="preserve"> </w:t>
            </w:r>
            <w:r w:rsidR="008406FB" w:rsidRPr="002C04CC">
              <w:fldChar w:fldCharType="begin"/>
            </w:r>
            <w:r w:rsidR="008406FB" w:rsidRPr="002C04CC">
              <w:instrText xml:space="preserve"> REF _Ref213334240 \n \h </w:instrText>
            </w:r>
            <w:r w:rsidR="002C04CC">
              <w:instrText xml:space="preserve"> \* MERGEFORMAT </w:instrText>
            </w:r>
            <w:r w:rsidR="008406FB" w:rsidRPr="002C04CC">
              <w:fldChar w:fldCharType="separate"/>
            </w:r>
            <w:r w:rsidR="00995063">
              <w:t>4.4</w:t>
            </w:r>
            <w:r w:rsidR="008406FB" w:rsidRPr="002C04CC">
              <w:fldChar w:fldCharType="end"/>
            </w:r>
            <w:r w:rsidR="008406FB" w:rsidRPr="002C04CC">
              <w:t xml:space="preserve">, </w:t>
            </w:r>
            <w:r w:rsidR="008406FB" w:rsidRPr="002C04CC">
              <w:fldChar w:fldCharType="begin"/>
            </w:r>
            <w:r w:rsidR="008406FB" w:rsidRPr="002C04CC">
              <w:instrText xml:space="preserve"> REF _Ref213334249 \n \h </w:instrText>
            </w:r>
            <w:r w:rsidR="002C04CC">
              <w:instrText xml:space="preserve"> \* MERGEFORMAT </w:instrText>
            </w:r>
            <w:r w:rsidR="008406FB" w:rsidRPr="002C04CC">
              <w:fldChar w:fldCharType="separate"/>
            </w:r>
            <w:r w:rsidR="00995063">
              <w:t>4.15</w:t>
            </w:r>
            <w:r w:rsidR="008406FB" w:rsidRPr="002C04CC">
              <w:fldChar w:fldCharType="end"/>
            </w:r>
            <w:r w:rsidR="008406FB" w:rsidRPr="002C04CC">
              <w:t xml:space="preserve">, </w:t>
            </w:r>
            <w:r w:rsidR="008406FB" w:rsidRPr="002C04CC">
              <w:fldChar w:fldCharType="begin"/>
            </w:r>
            <w:r w:rsidR="008406FB" w:rsidRPr="002C04CC">
              <w:instrText xml:space="preserve"> REF _Ref213334267 \n \h </w:instrText>
            </w:r>
            <w:r w:rsidR="002C04CC">
              <w:instrText xml:space="preserve"> \* MERGEFORMAT </w:instrText>
            </w:r>
            <w:r w:rsidR="008406FB" w:rsidRPr="002C04CC">
              <w:fldChar w:fldCharType="separate"/>
            </w:r>
            <w:r w:rsidR="00995063">
              <w:t>4.18</w:t>
            </w:r>
            <w:r w:rsidR="008406FB" w:rsidRPr="002C04CC">
              <w:fldChar w:fldCharType="end"/>
            </w:r>
            <w:r w:rsidR="008406FB" w:rsidRPr="002C04CC">
              <w:t xml:space="preserve">, </w:t>
            </w:r>
            <w:r w:rsidR="008406FB" w:rsidRPr="002C04CC">
              <w:fldChar w:fldCharType="begin"/>
            </w:r>
            <w:r w:rsidR="008406FB" w:rsidRPr="002C04CC">
              <w:instrText xml:space="preserve"> REF _Ref213334279 \n \h </w:instrText>
            </w:r>
            <w:r w:rsidR="002C04CC">
              <w:instrText xml:space="preserve"> \* MERGEFORMAT </w:instrText>
            </w:r>
            <w:r w:rsidR="008406FB" w:rsidRPr="002C04CC">
              <w:fldChar w:fldCharType="separate"/>
            </w:r>
            <w:r w:rsidR="00995063">
              <w:t>4.19</w:t>
            </w:r>
            <w:r w:rsidR="008406FB" w:rsidRPr="002C04CC">
              <w:fldChar w:fldCharType="end"/>
            </w:r>
            <w:r w:rsidR="008406FB" w:rsidRPr="002C04CC">
              <w:t xml:space="preserve">, </w:t>
            </w:r>
            <w:r w:rsidR="008406FB" w:rsidRPr="002C04CC">
              <w:fldChar w:fldCharType="begin"/>
            </w:r>
            <w:r w:rsidR="008406FB" w:rsidRPr="002C04CC">
              <w:instrText xml:space="preserve"> REF _Ref213334289 \n \h </w:instrText>
            </w:r>
            <w:r w:rsidR="002C04CC">
              <w:instrText xml:space="preserve"> \* MERGEFORMAT </w:instrText>
            </w:r>
            <w:r w:rsidR="008406FB" w:rsidRPr="002C04CC">
              <w:fldChar w:fldCharType="separate"/>
            </w:r>
            <w:r w:rsidR="00995063">
              <w:t>4.22</w:t>
            </w:r>
            <w:r w:rsidR="008406FB" w:rsidRPr="002C04CC">
              <w:fldChar w:fldCharType="end"/>
            </w:r>
            <w:r w:rsidR="008406FB" w:rsidRPr="002C04CC">
              <w:t xml:space="preserve">, </w:t>
            </w:r>
            <w:r w:rsidR="00AE47D0" w:rsidRPr="002C04CC">
              <w:fldChar w:fldCharType="begin"/>
            </w:r>
            <w:r w:rsidR="00AE47D0" w:rsidRPr="002C04CC">
              <w:instrText xml:space="preserve"> REF _Ref212819022 \n \h </w:instrText>
            </w:r>
            <w:r w:rsidR="002C04CC">
              <w:instrText xml:space="preserve"> \* MERGEFORMAT </w:instrText>
            </w:r>
            <w:r w:rsidR="00AE47D0" w:rsidRPr="002C04CC">
              <w:fldChar w:fldCharType="separate"/>
            </w:r>
            <w:r w:rsidR="00995063">
              <w:t>5.6.1.3</w:t>
            </w:r>
            <w:r w:rsidR="00AE47D0" w:rsidRPr="002C04CC">
              <w:fldChar w:fldCharType="end"/>
            </w:r>
            <w:r w:rsidR="00AE47D0" w:rsidRPr="002C04CC">
              <w:t xml:space="preserve">, </w:t>
            </w:r>
            <w:r w:rsidR="001C7E1B" w:rsidRPr="002C04CC">
              <w:fldChar w:fldCharType="begin"/>
            </w:r>
            <w:r w:rsidR="001C7E1B" w:rsidRPr="002C04CC">
              <w:instrText xml:space="preserve"> REF _Ref26968463 \n \h </w:instrText>
            </w:r>
            <w:r w:rsidR="002C04CC">
              <w:instrText xml:space="preserve"> \* MERGEFORMAT </w:instrText>
            </w:r>
            <w:r w:rsidR="001C7E1B" w:rsidRPr="002C04CC">
              <w:fldChar w:fldCharType="separate"/>
            </w:r>
            <w:r w:rsidR="00995063">
              <w:t>5.9.3</w:t>
            </w:r>
            <w:r w:rsidR="001C7E1B" w:rsidRPr="002C04CC">
              <w:fldChar w:fldCharType="end"/>
            </w:r>
            <w:r w:rsidR="001C7E1B" w:rsidRPr="002C04CC">
              <w:t xml:space="preserve">, </w:t>
            </w:r>
            <w:r w:rsidRPr="002C04CC">
              <w:fldChar w:fldCharType="begin"/>
            </w:r>
            <w:r w:rsidRPr="002C04CC">
              <w:instrText xml:space="preserve"> REF _Ref26968469 \n \h </w:instrText>
            </w:r>
            <w:r w:rsidR="005035BE" w:rsidRPr="002C04CC">
              <w:instrText xml:space="preserve"> \* MERGEFORMAT </w:instrText>
            </w:r>
            <w:r w:rsidRPr="002C04CC">
              <w:fldChar w:fldCharType="separate"/>
            </w:r>
            <w:r w:rsidR="00995063">
              <w:t>5.9.4</w:t>
            </w:r>
            <w:r w:rsidRPr="002C04CC">
              <w:fldChar w:fldCharType="end"/>
            </w:r>
            <w:r w:rsidR="00AE47D0" w:rsidRPr="002C04CC">
              <w:t xml:space="preserve">, </w:t>
            </w:r>
            <w:r w:rsidR="0034123A" w:rsidRPr="002C04CC">
              <w:t>добавлен</w:t>
            </w:r>
            <w:r w:rsidR="00396C0B" w:rsidRPr="002C04CC">
              <w:t>ы</w:t>
            </w:r>
            <w:r w:rsidR="0034123A" w:rsidRPr="002C04CC">
              <w:t xml:space="preserve"> раздел</w:t>
            </w:r>
            <w:r w:rsidR="00396C0B" w:rsidRPr="002C04CC">
              <w:t>ы</w:t>
            </w:r>
            <w:r w:rsidR="0034123A" w:rsidRPr="002C04CC">
              <w:t xml:space="preserve"> </w:t>
            </w:r>
            <w:r w:rsidR="0034123A" w:rsidRPr="002C04CC">
              <w:fldChar w:fldCharType="begin"/>
            </w:r>
            <w:r w:rsidR="0034123A" w:rsidRPr="002C04CC">
              <w:instrText xml:space="preserve"> REF _Ref213255200 \n \h </w:instrText>
            </w:r>
            <w:r w:rsidR="002C04CC">
              <w:instrText xml:space="preserve"> \* MERGEFORMAT </w:instrText>
            </w:r>
            <w:r w:rsidR="0034123A" w:rsidRPr="002C04CC">
              <w:fldChar w:fldCharType="separate"/>
            </w:r>
            <w:r w:rsidR="00995063">
              <w:t>5.12.2</w:t>
            </w:r>
            <w:r w:rsidR="0034123A" w:rsidRPr="002C04CC">
              <w:fldChar w:fldCharType="end"/>
            </w:r>
            <w:r w:rsidR="00396C0B" w:rsidRPr="002C04CC">
              <w:t xml:space="preserve">, </w:t>
            </w:r>
            <w:r w:rsidR="00396C0B" w:rsidRPr="002C04CC">
              <w:fldChar w:fldCharType="begin"/>
            </w:r>
            <w:r w:rsidR="00396C0B" w:rsidRPr="002C04CC">
              <w:instrText xml:space="preserve"> REF _Ref213255921 \n \h </w:instrText>
            </w:r>
            <w:r w:rsidR="002C04CC">
              <w:instrText xml:space="preserve"> \* MERGEFORMAT </w:instrText>
            </w:r>
            <w:r w:rsidR="00396C0B" w:rsidRPr="002C04CC">
              <w:fldChar w:fldCharType="separate"/>
            </w:r>
            <w:r w:rsidR="00995063">
              <w:t>5.12.4</w:t>
            </w:r>
            <w:r w:rsidR="00396C0B" w:rsidRPr="002C04CC">
              <w:fldChar w:fldCharType="end"/>
            </w:r>
          </w:p>
        </w:tc>
      </w:tr>
      <w:tr w:rsidR="000242A3" w:rsidRPr="002C04CC" w14:paraId="45A9E4FC" w14:textId="77777777" w:rsidTr="00DE0DE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7BBAE88" w14:textId="5DE9DAE6" w:rsidR="000242A3" w:rsidRPr="00332E19" w:rsidRDefault="00332E19" w:rsidP="00332E19">
            <w:pPr>
              <w:pStyle w:val="GOSTTablenorm"/>
              <w:rPr>
                <w:highlight w:val="yellow"/>
              </w:rPr>
            </w:pPr>
            <w:r w:rsidRPr="00332E19">
              <w:rPr>
                <w:highlight w:val="yellow"/>
              </w:rPr>
              <w:t>25.02</w:t>
            </w:r>
          </w:p>
        </w:tc>
        <w:tc>
          <w:tcPr>
            <w:tcW w:w="718" w:type="pct"/>
          </w:tcPr>
          <w:p w14:paraId="2623755E" w14:textId="3D820BD3" w:rsidR="000242A3" w:rsidRPr="00332E19" w:rsidRDefault="00332E19" w:rsidP="00332E19">
            <w:pPr>
              <w:pStyle w:val="GOSTTablenorm"/>
              <w:rPr>
                <w:highlight w:val="yellow"/>
              </w:rPr>
            </w:pPr>
            <w:r w:rsidRPr="00332E19">
              <w:rPr>
                <w:highlight w:val="yellow"/>
              </w:rPr>
              <w:t>02.02.2026</w:t>
            </w:r>
          </w:p>
        </w:tc>
        <w:tc>
          <w:tcPr>
            <w:tcW w:w="945" w:type="pct"/>
          </w:tcPr>
          <w:p w14:paraId="395A6872" w14:textId="14DE1F22" w:rsidR="000242A3" w:rsidRPr="00332E19" w:rsidRDefault="00332E19" w:rsidP="000242A3">
            <w:pPr>
              <w:pStyle w:val="GOSTTablenorm"/>
              <w:rPr>
                <w:highlight w:val="yellow"/>
              </w:rPr>
            </w:pPr>
            <w:r w:rsidRPr="00332E19">
              <w:rPr>
                <w:highlight w:val="yellow"/>
              </w:rPr>
              <w:t>Степанова Э. В.</w:t>
            </w:r>
          </w:p>
        </w:tc>
        <w:tc>
          <w:tcPr>
            <w:tcW w:w="2878" w:type="pct"/>
          </w:tcPr>
          <w:p w14:paraId="5C65BA53" w14:textId="1689BB4E" w:rsidR="000242A3" w:rsidRPr="002C04CC" w:rsidRDefault="00F961C4" w:rsidP="005E1DBA">
            <w:pPr>
              <w:pStyle w:val="GOSTTablenorm"/>
            </w:pPr>
            <w:r w:rsidRPr="00BB6855">
              <w:rPr>
                <w:highlight w:val="yellow"/>
              </w:rPr>
              <w:t>Внесены изменения в раздел</w:t>
            </w:r>
            <w:r w:rsidR="00BB6855" w:rsidRPr="00BB6855">
              <w:rPr>
                <w:highlight w:val="yellow"/>
              </w:rPr>
              <w:t>ы</w:t>
            </w:r>
            <w:r w:rsidR="00887413">
              <w:rPr>
                <w:highlight w:val="yellow"/>
              </w:rPr>
              <w:t xml:space="preserve"> </w:t>
            </w:r>
            <w:r w:rsidR="005A17F5">
              <w:rPr>
                <w:highlight w:val="yellow"/>
              </w:rPr>
              <w:fldChar w:fldCharType="begin"/>
            </w:r>
            <w:r w:rsidR="005A17F5">
              <w:rPr>
                <w:highlight w:val="yellow"/>
              </w:rPr>
              <w:instrText xml:space="preserve"> REF _Ref18656754 \n \h </w:instrText>
            </w:r>
            <w:r w:rsidR="005A17F5">
              <w:rPr>
                <w:highlight w:val="yellow"/>
              </w:rPr>
            </w:r>
            <w:r w:rsidR="005A17F5">
              <w:rPr>
                <w:highlight w:val="yellow"/>
              </w:rPr>
              <w:fldChar w:fldCharType="separate"/>
            </w:r>
            <w:r w:rsidR="00995063">
              <w:rPr>
                <w:highlight w:val="yellow"/>
              </w:rPr>
              <w:t>4</w:t>
            </w:r>
            <w:r w:rsidR="005A17F5">
              <w:rPr>
                <w:highlight w:val="yellow"/>
              </w:rPr>
              <w:fldChar w:fldCharType="end"/>
            </w:r>
            <w:r w:rsidR="005A17F5">
              <w:rPr>
                <w:highlight w:val="yellow"/>
              </w:rPr>
              <w:t xml:space="preserve">, </w:t>
            </w:r>
            <w:r w:rsidR="00887413">
              <w:rPr>
                <w:highlight w:val="yellow"/>
              </w:rPr>
              <w:fldChar w:fldCharType="begin"/>
            </w:r>
            <w:r w:rsidR="00887413">
              <w:rPr>
                <w:highlight w:val="yellow"/>
              </w:rPr>
              <w:instrText xml:space="preserve"> REF _Ref219974397 \n \h </w:instrText>
            </w:r>
            <w:r w:rsidR="00887413">
              <w:rPr>
                <w:highlight w:val="yellow"/>
              </w:rPr>
            </w:r>
            <w:r w:rsidR="00887413">
              <w:rPr>
                <w:highlight w:val="yellow"/>
              </w:rPr>
              <w:fldChar w:fldCharType="separate"/>
            </w:r>
            <w:r w:rsidR="00995063">
              <w:rPr>
                <w:highlight w:val="yellow"/>
              </w:rPr>
              <w:t>5.3</w:t>
            </w:r>
            <w:r w:rsidR="00887413">
              <w:rPr>
                <w:highlight w:val="yellow"/>
              </w:rPr>
              <w:fldChar w:fldCharType="end"/>
            </w:r>
            <w:r w:rsidR="00887413">
              <w:rPr>
                <w:highlight w:val="yellow"/>
              </w:rPr>
              <w:t xml:space="preserve">, </w:t>
            </w:r>
            <w:r w:rsidR="00C57AC7">
              <w:rPr>
                <w:highlight w:val="yellow"/>
              </w:rPr>
              <w:fldChar w:fldCharType="begin"/>
            </w:r>
            <w:r w:rsidR="00C57AC7">
              <w:rPr>
                <w:highlight w:val="yellow"/>
              </w:rPr>
              <w:instrText xml:space="preserve"> REF _Ref223019788 \n \h </w:instrText>
            </w:r>
            <w:r w:rsidR="00C57AC7">
              <w:rPr>
                <w:highlight w:val="yellow"/>
              </w:rPr>
            </w:r>
            <w:r w:rsidR="00C57AC7">
              <w:rPr>
                <w:highlight w:val="yellow"/>
              </w:rPr>
              <w:fldChar w:fldCharType="separate"/>
            </w:r>
            <w:r w:rsidR="00C57AC7">
              <w:rPr>
                <w:highlight w:val="yellow"/>
              </w:rPr>
              <w:t>5.4</w:t>
            </w:r>
            <w:r w:rsidR="00C57AC7">
              <w:rPr>
                <w:highlight w:val="yellow"/>
              </w:rPr>
              <w:fldChar w:fldCharType="end"/>
            </w:r>
            <w:r w:rsidR="00134725">
              <w:rPr>
                <w:highlight w:val="yellow"/>
              </w:rPr>
              <w:t xml:space="preserve">, </w:t>
            </w:r>
            <w:r w:rsidR="00134725">
              <w:rPr>
                <w:highlight w:val="yellow"/>
              </w:rPr>
              <w:fldChar w:fldCharType="begin"/>
            </w:r>
            <w:r w:rsidR="00134725">
              <w:rPr>
                <w:highlight w:val="yellow"/>
              </w:rPr>
              <w:instrText xml:space="preserve"> REF _Ref219976280 \n \h </w:instrText>
            </w:r>
            <w:r w:rsidR="00134725">
              <w:rPr>
                <w:highlight w:val="yellow"/>
              </w:rPr>
            </w:r>
            <w:r w:rsidR="00134725">
              <w:rPr>
                <w:highlight w:val="yellow"/>
              </w:rPr>
              <w:fldChar w:fldCharType="separate"/>
            </w:r>
            <w:r w:rsidR="00995063">
              <w:rPr>
                <w:highlight w:val="yellow"/>
              </w:rPr>
              <w:t>5.1</w:t>
            </w:r>
            <w:r w:rsidR="00995063">
              <w:rPr>
                <w:highlight w:val="yellow"/>
              </w:rPr>
              <w:t>0</w:t>
            </w:r>
            <w:r w:rsidR="00995063">
              <w:rPr>
                <w:highlight w:val="yellow"/>
              </w:rPr>
              <w:t>.1.4</w:t>
            </w:r>
            <w:r w:rsidR="00134725">
              <w:rPr>
                <w:highlight w:val="yellow"/>
              </w:rPr>
              <w:fldChar w:fldCharType="end"/>
            </w:r>
            <w:r w:rsidR="000A0D30" w:rsidRPr="000A0D30">
              <w:rPr>
                <w:highlight w:val="yellow"/>
              </w:rPr>
              <w:t>,</w:t>
            </w:r>
            <w:r w:rsidR="000A0D30">
              <w:t xml:space="preserve"> </w:t>
            </w:r>
            <w:r w:rsidRPr="009359BA">
              <w:rPr>
                <w:highlight w:val="yellow"/>
              </w:rPr>
              <w:t>д</w:t>
            </w:r>
            <w:r w:rsidR="000242A3" w:rsidRPr="009359BA">
              <w:rPr>
                <w:highlight w:val="yellow"/>
              </w:rPr>
              <w:t>обавлен</w:t>
            </w:r>
            <w:r w:rsidR="00332E19">
              <w:rPr>
                <w:highlight w:val="yellow"/>
              </w:rPr>
              <w:t>ы</w:t>
            </w:r>
            <w:r w:rsidR="000242A3" w:rsidRPr="009359BA">
              <w:rPr>
                <w:highlight w:val="yellow"/>
              </w:rPr>
              <w:t xml:space="preserve"> раздел</w:t>
            </w:r>
            <w:r w:rsidR="00332E19">
              <w:rPr>
                <w:highlight w:val="yellow"/>
              </w:rPr>
              <w:t>ы</w:t>
            </w:r>
            <w:r w:rsidR="009F5FF2">
              <w:rPr>
                <w:highlight w:val="yellow"/>
              </w:rPr>
              <w:t xml:space="preserve"> </w:t>
            </w:r>
            <w:r w:rsidR="009F5FF2">
              <w:rPr>
                <w:highlight w:val="yellow"/>
              </w:rPr>
              <w:fldChar w:fldCharType="begin"/>
            </w:r>
            <w:r w:rsidR="009F5FF2">
              <w:rPr>
                <w:highlight w:val="yellow"/>
              </w:rPr>
              <w:instrText xml:space="preserve"> REF _Ref219304682 \n \h </w:instrText>
            </w:r>
            <w:r w:rsidR="009F5FF2">
              <w:rPr>
                <w:highlight w:val="yellow"/>
              </w:rPr>
            </w:r>
            <w:r w:rsidR="009F5FF2">
              <w:rPr>
                <w:highlight w:val="yellow"/>
              </w:rPr>
              <w:fldChar w:fldCharType="separate"/>
            </w:r>
            <w:r w:rsidR="00995063">
              <w:rPr>
                <w:highlight w:val="yellow"/>
              </w:rPr>
              <w:t>5.3.4</w:t>
            </w:r>
            <w:r w:rsidR="009F5FF2">
              <w:rPr>
                <w:highlight w:val="yellow"/>
              </w:rPr>
              <w:fldChar w:fldCharType="end"/>
            </w:r>
            <w:bookmarkStart w:id="1509" w:name="_GoBack"/>
            <w:bookmarkEnd w:id="1509"/>
          </w:p>
        </w:tc>
      </w:tr>
    </w:tbl>
    <w:p w14:paraId="7F070AA2" w14:textId="77A7CAC6" w:rsidR="00CA22E9" w:rsidRPr="00A96B98" w:rsidRDefault="00CA22E9" w:rsidP="00332E19"/>
    <w:sectPr w:rsidR="00CA22E9" w:rsidRPr="00A96B98" w:rsidSect="00AC7D6F">
      <w:headerReference w:type="even" r:id="rId217"/>
      <w:headerReference w:type="default" r:id="rId218"/>
      <w:footerReference w:type="default" r:id="rId21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99C98" w14:textId="77777777" w:rsidR="00D1172D" w:rsidRDefault="00D1172D">
      <w:r>
        <w:separator/>
      </w:r>
    </w:p>
  </w:endnote>
  <w:endnote w:type="continuationSeparator" w:id="0">
    <w:p w14:paraId="17C2D55C" w14:textId="77777777" w:rsidR="00D1172D" w:rsidRDefault="00D11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altName w:val="Corbel"/>
    <w:charset w:val="CC"/>
    <w:family w:val="swiss"/>
    <w:pitch w:val="variable"/>
    <w:sig w:usb0="00000001" w:usb1="00000000" w:usb2="00000000" w:usb3="00000000" w:csb0="0000009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ISOCPEUR">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A3497" w14:textId="3177B5AF" w:rsidR="00E22497" w:rsidRDefault="00E22497">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33210" w14:textId="77777777" w:rsidR="00E22497" w:rsidRDefault="00E22497">
    <w:pPr>
      <w:pStyle w:val="GOSTTitul0"/>
    </w:pPr>
    <w:r>
      <w:t>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8EAB1" w14:textId="77777777" w:rsidR="00E22497" w:rsidRDefault="00E2249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3B20D" w14:textId="77777777" w:rsidR="00D1172D" w:rsidRDefault="00D1172D">
      <w:r>
        <w:separator/>
      </w:r>
    </w:p>
  </w:footnote>
  <w:footnote w:type="continuationSeparator" w:id="0">
    <w:p w14:paraId="09FB0E13" w14:textId="77777777" w:rsidR="00D1172D" w:rsidRDefault="00D1172D">
      <w:r>
        <w:continuationSeparator/>
      </w:r>
    </w:p>
  </w:footnote>
  <w:footnote w:id="1">
    <w:p w14:paraId="24EE2E15" w14:textId="77777777" w:rsidR="00E22497" w:rsidRDefault="00E22497" w:rsidP="0093486A">
      <w:pPr>
        <w:pStyle w:val="afb"/>
      </w:pPr>
      <w:r>
        <w:rPr>
          <w:rStyle w:val="afa"/>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3A6357F9" w14:textId="77777777" w:rsidR="00E22497" w:rsidRDefault="00E22497" w:rsidP="00C9260A">
      <w:pPr>
        <w:pStyle w:val="afb"/>
      </w:pPr>
      <w:r>
        <w:rPr>
          <w:rStyle w:val="afa"/>
        </w:rPr>
        <w:footnoteRef/>
      </w:r>
      <w:r>
        <w:t xml:space="preserve"> Д</w:t>
      </w:r>
      <w:r w:rsidRPr="00562A69">
        <w:t>ля СКЗИ «КриптоПро CSP» следует установить плагин «КриптоПро ЭЦП Browser plug-in»</w:t>
      </w:r>
    </w:p>
  </w:footnote>
  <w:footnote w:id="3">
    <w:p w14:paraId="56378878" w14:textId="77777777" w:rsidR="00E22497" w:rsidRDefault="00E22497" w:rsidP="00CD4287">
      <w:pPr>
        <w:pStyle w:val="afb"/>
        <w:ind w:firstLine="567"/>
      </w:pPr>
      <w:r w:rsidRPr="009875AE">
        <w:rPr>
          <w:rStyle w:val="afa"/>
        </w:rPr>
        <w:footnoteRef/>
      </w:r>
      <w:r w:rsidRPr="009875AE">
        <w:t xml:space="preserve"> Для специалистов ГРБС, ПБС ФБ при условии ведения л/с с кодом 14 (или «05») посредством НСИ ЭБ.</w:t>
      </w:r>
    </w:p>
  </w:footnote>
  <w:footnote w:id="4">
    <w:p w14:paraId="3F48D8B2" w14:textId="1F024B5A" w:rsidR="00E22497" w:rsidRDefault="00E22497">
      <w:pPr>
        <w:pStyle w:val="afb"/>
      </w:pPr>
      <w:r w:rsidRPr="00C3245D">
        <w:rPr>
          <w:rStyle w:val="afa"/>
        </w:rPr>
        <w:footnoteRef/>
      </w:r>
      <w:r w:rsidRPr="00C3245D">
        <w:t xml:space="preserve"> В рамках версии 12 документ разработан только для л/с ПУР 03.</w:t>
      </w:r>
    </w:p>
  </w:footnote>
  <w:footnote w:id="5">
    <w:p w14:paraId="0E15F9E5" w14:textId="638D1059" w:rsidR="00E22497" w:rsidRDefault="00E22497">
      <w:pPr>
        <w:pStyle w:val="afb"/>
      </w:pPr>
      <w:r>
        <w:rPr>
          <w:rStyle w:val="afa"/>
        </w:rPr>
        <w:footnoteRef/>
      </w:r>
      <w:r>
        <w:t xml:space="preserve"> Здесь: База данных</w:t>
      </w:r>
    </w:p>
  </w:footnote>
  <w:footnote w:id="6">
    <w:p w14:paraId="74AAF3E5" w14:textId="77777777" w:rsidR="00E22497" w:rsidRDefault="00E22497" w:rsidP="001773C4">
      <w:pPr>
        <w:pStyle w:val="afb"/>
      </w:pPr>
      <w:r>
        <w:rPr>
          <w:rStyle w:val="afa"/>
        </w:rPr>
        <w:footnoteRef/>
      </w:r>
      <w:r>
        <w:t xml:space="preserve"> Для документов РКД, ЭВН действие доступно в ПУР 03</w:t>
      </w:r>
    </w:p>
  </w:footnote>
  <w:footnote w:id="7">
    <w:p w14:paraId="4B0B3DD1" w14:textId="25D93258" w:rsidR="00E22497" w:rsidRDefault="00E22497">
      <w:pPr>
        <w:pStyle w:val="afb"/>
      </w:pPr>
      <w:r>
        <w:rPr>
          <w:rStyle w:val="afa"/>
        </w:rPr>
        <w:footnoteRef/>
      </w:r>
      <w:r>
        <w:t xml:space="preserve"> </w:t>
      </w:r>
      <w:r w:rsidRPr="006E397A">
        <w:t>У пользователя есть право на выполнение операции отзыва документа</w:t>
      </w:r>
    </w:p>
  </w:footnote>
  <w:footnote w:id="8">
    <w:p w14:paraId="7E60167A" w14:textId="210D4A65" w:rsidR="00E22497" w:rsidRDefault="00E22497" w:rsidP="00992BC8">
      <w:pPr>
        <w:pStyle w:val="afb"/>
      </w:pPr>
      <w:r>
        <w:rPr>
          <w:rStyle w:val="afa"/>
        </w:rPr>
        <w:footnoteRef/>
      </w:r>
      <w:r>
        <w:t xml:space="preserve"> Для документов РКД, ЭВН действие доступно в ПУР 03</w:t>
      </w:r>
    </w:p>
  </w:footnote>
  <w:footnote w:id="9">
    <w:p w14:paraId="7126FDF8" w14:textId="77777777" w:rsidR="00E22497" w:rsidRDefault="00E22497" w:rsidP="0077329D">
      <w:pPr>
        <w:pStyle w:val="afb"/>
      </w:pPr>
      <w:r>
        <w:rPr>
          <w:rStyle w:val="afa"/>
        </w:rPr>
        <w:footnoteRef/>
      </w:r>
      <w:r>
        <w:t xml:space="preserve"> Для Пользователей, обладающих ролью «Просмотр номеров платежных карт», отображается полный номер карты.</w:t>
      </w:r>
    </w:p>
    <w:p w14:paraId="7FE9F95E" w14:textId="77777777" w:rsidR="00E22497" w:rsidRDefault="00E22497" w:rsidP="0077329D">
      <w:pPr>
        <w:pStyle w:val="afb"/>
      </w:pPr>
      <w:r>
        <w:t>Для Пользователей, не обладающих ролью «Просмотр номеров платежных карт», отображается маскированный номер карты.</w:t>
      </w:r>
    </w:p>
  </w:footnote>
  <w:footnote w:id="10">
    <w:p w14:paraId="16FA4ABE" w14:textId="77777777" w:rsidR="00E22497" w:rsidRDefault="00E22497" w:rsidP="0077329D">
      <w:pPr>
        <w:pStyle w:val="afb"/>
      </w:pPr>
      <w:r>
        <w:rPr>
          <w:rStyle w:val="afa"/>
        </w:rPr>
        <w:footnoteRef/>
      </w:r>
      <w:r>
        <w:t xml:space="preserve"> Для Пользователей, обладающих ролью «Просмотр номеров платежных карт», отображается полный номер карты.</w:t>
      </w:r>
    </w:p>
    <w:p w14:paraId="1B1223EE" w14:textId="77777777" w:rsidR="00E22497" w:rsidRDefault="00E22497" w:rsidP="0077329D">
      <w:pPr>
        <w:pStyle w:val="afb"/>
      </w:pPr>
      <w:r>
        <w:t>Для Пользователей, не обладающих ролью «Просмотр номеров платежных карт», отображается маскированный номер карты.</w:t>
      </w:r>
    </w:p>
  </w:footnote>
  <w:footnote w:id="11">
    <w:p w14:paraId="7BAB4AB7" w14:textId="77777777" w:rsidR="00E22497" w:rsidRDefault="00E22497" w:rsidP="00535C3D">
      <w:pPr>
        <w:pStyle w:val="afb"/>
      </w:pPr>
      <w:r>
        <w:rPr>
          <w:rStyle w:val="afa"/>
        </w:rPr>
        <w:footnoteRef/>
      </w:r>
      <w:r>
        <w:t xml:space="preserve"> </w:t>
      </w:r>
      <w:r w:rsidRPr="00AE2B7E">
        <w:t xml:space="preserve">В разделе «Информация о платеже» в реквизите «Назначение платежа» </w:t>
      </w:r>
      <w:r>
        <w:t>для Пользователей, обладающих ролью «Просмотр номеров платежных карт», отображается полный номер карты.</w:t>
      </w:r>
    </w:p>
    <w:p w14:paraId="755E4AF0" w14:textId="77777777" w:rsidR="00E22497" w:rsidRDefault="00E22497" w:rsidP="00535C3D">
      <w:pPr>
        <w:pStyle w:val="afb"/>
      </w:pPr>
      <w:r>
        <w:t>Для Пользователей, не обладающих ролью «Просмотр номеров платежных карт», отображается маскированный номер карты.</w:t>
      </w:r>
    </w:p>
  </w:footnote>
  <w:footnote w:id="12">
    <w:p w14:paraId="560D1747" w14:textId="7EE0DCB4" w:rsidR="00E22497" w:rsidRDefault="00E22497" w:rsidP="00303BE7">
      <w:pPr>
        <w:pStyle w:val="afb"/>
      </w:pPr>
      <w:r>
        <w:rPr>
          <w:rStyle w:val="afa"/>
        </w:rPr>
        <w:footnoteRef/>
      </w:r>
      <w:r>
        <w:t xml:space="preserve"> Для Пользователей, обладающих ролью «Просмотр номеров платежных карт», отображается </w:t>
      </w:r>
      <w:r w:rsidRPr="00303BE7">
        <w:t>номер банковской карты</w:t>
      </w:r>
      <w:r>
        <w:t>.</w:t>
      </w:r>
    </w:p>
    <w:p w14:paraId="6D2952E8" w14:textId="29DD4952" w:rsidR="00E22497" w:rsidRDefault="00E22497" w:rsidP="00303BE7">
      <w:pPr>
        <w:pStyle w:val="afb"/>
      </w:pPr>
      <w:r>
        <w:t xml:space="preserve">Для Пользователей, не обладающих ролью «Просмотр номеров платежных карт», </w:t>
      </w:r>
      <w:r w:rsidRPr="00303BE7">
        <w:t>номер банковской карты скрыт маскировочной маской</w:t>
      </w:r>
      <w:r>
        <w:t xml:space="preserve"> и поле недоступно для редактирования.</w:t>
      </w:r>
    </w:p>
  </w:footnote>
  <w:footnote w:id="13">
    <w:p w14:paraId="016A7642" w14:textId="5DE3564C" w:rsidR="00E22497" w:rsidRDefault="00E22497" w:rsidP="00303BE7">
      <w:pPr>
        <w:pStyle w:val="afb"/>
      </w:pPr>
      <w:r>
        <w:rPr>
          <w:rStyle w:val="afa"/>
        </w:rPr>
        <w:footnoteRef/>
      </w:r>
      <w:r>
        <w:t xml:space="preserve"> Для Пользователей, обладающих ролью «Просмотр номеров платежных карт», </w:t>
      </w:r>
      <w:r w:rsidRPr="00FB1C9B">
        <w:t>отображается дата</w:t>
      </w:r>
      <w:r>
        <w:t xml:space="preserve"> рождения.</w:t>
      </w:r>
    </w:p>
    <w:p w14:paraId="4DF89CC0" w14:textId="4F69A66E" w:rsidR="00E22497" w:rsidRDefault="00E22497" w:rsidP="00303BE7">
      <w:pPr>
        <w:pStyle w:val="afb"/>
      </w:pPr>
      <w:r>
        <w:t xml:space="preserve">Для Пользователей, не обладающих ролью «Просмотр номеров платежных карт», </w:t>
      </w:r>
      <w:r w:rsidRPr="00303BE7">
        <w:t xml:space="preserve">дата </w:t>
      </w:r>
      <w:r>
        <w:t xml:space="preserve">рождения </w:t>
      </w:r>
      <w:r w:rsidRPr="00303BE7">
        <w:t>скрыта маскировочной маской</w:t>
      </w:r>
      <w:r>
        <w:t xml:space="preserve"> и поле недоступно для редактирования.</w:t>
      </w:r>
    </w:p>
  </w:footnote>
  <w:footnote w:id="14">
    <w:p w14:paraId="093D6B83" w14:textId="77777777" w:rsidR="00E22497" w:rsidRDefault="00E22497" w:rsidP="00012DFB">
      <w:pPr>
        <w:pStyle w:val="afb"/>
      </w:pPr>
      <w:r>
        <w:rPr>
          <w:rStyle w:val="afa"/>
        </w:rPr>
        <w:footnoteRef/>
      </w:r>
      <w:r>
        <w:t xml:space="preserve"> </w:t>
      </w:r>
      <w:r w:rsidRPr="00AD3F55">
        <w:t>В разделе «Информация о неподтвержденных выплатах» в поле «Номер банковской карты «Мир»</w:t>
      </w:r>
      <w:r>
        <w:t xml:space="preserve"> для Пользователей, обладающих ролью «Просмотр номеров платежных карт», отображается полный номер карты.</w:t>
      </w:r>
    </w:p>
    <w:p w14:paraId="14523D36" w14:textId="77777777" w:rsidR="00E22497" w:rsidRDefault="00E22497" w:rsidP="00012DFB">
      <w:pPr>
        <w:pStyle w:val="afb"/>
      </w:pPr>
      <w:r>
        <w:t>Для Пользователей, не обладающих ролью «Просмотр номеров платежных карт», отображается маскированный номер карты.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1B6F0" w14:textId="77777777" w:rsidR="00E22497" w:rsidRPr="005D256B" w:rsidRDefault="00E22497" w:rsidP="00CC0ABC">
    <w:pPr>
      <w:pStyle w:val="GOSTTitulhead"/>
      <w:rPr>
        <w:rFonts w:ascii="Times New Roman Полужирный" w:hAnsi="Times New Roman Полужирный"/>
      </w:rPr>
    </w:pPr>
    <w:r w:rsidRPr="005D256B">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2209A" w14:textId="77777777" w:rsidR="00E22497" w:rsidRDefault="00E22497"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24998F96" w14:textId="77777777" w:rsidR="00E22497" w:rsidRDefault="00E22497">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11FA6" w14:textId="77777777" w:rsidR="00E22497" w:rsidRDefault="00E22497"/>
  <w:p w14:paraId="34D819D8" w14:textId="77777777" w:rsidR="00E22497" w:rsidRDefault="00E2249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22"/>
      <w:gridCol w:w="6030"/>
      <w:gridCol w:w="1266"/>
    </w:tblGrid>
    <w:tr w:rsidR="00E22497" w:rsidRPr="006609C8" w14:paraId="4546133B" w14:textId="77777777" w:rsidTr="00AC7D6F">
      <w:trPr>
        <w:cantSplit/>
      </w:trPr>
      <w:tc>
        <w:tcPr>
          <w:tcW w:w="1207" w:type="pct"/>
          <w:vAlign w:val="center"/>
        </w:tcPr>
        <w:p w14:paraId="5C420C0C" w14:textId="77777777" w:rsidR="00E22497" w:rsidRPr="006A0CC4" w:rsidRDefault="00E22497" w:rsidP="008150B0">
          <w:pPr>
            <w:pStyle w:val="GOSTheader"/>
          </w:pPr>
          <w:r>
            <w:t>Наименование ИС:</w:t>
          </w:r>
        </w:p>
      </w:tc>
      <w:tc>
        <w:tcPr>
          <w:tcW w:w="3793" w:type="pct"/>
          <w:gridSpan w:val="2"/>
          <w:vAlign w:val="center"/>
        </w:tcPr>
        <w:p w14:paraId="6CD512FB" w14:textId="7E9CF0BC" w:rsidR="00E22497" w:rsidRPr="009658FF" w:rsidRDefault="00E22497" w:rsidP="00E16906">
          <w:pPr>
            <w:pStyle w:val="GOSTheader"/>
          </w:pPr>
          <w:r w:rsidRPr="00970953">
            <w:t>Государственная интегрированная информационная система управления общественными финансами «Электронный бюджет»</w:t>
          </w:r>
        </w:p>
      </w:tc>
    </w:tr>
    <w:tr w:rsidR="00E22497" w:rsidRPr="006609C8" w14:paraId="7F46E5C4" w14:textId="77777777" w:rsidTr="00AC7D6F">
      <w:trPr>
        <w:cantSplit/>
      </w:trPr>
      <w:tc>
        <w:tcPr>
          <w:tcW w:w="1207" w:type="pct"/>
          <w:vAlign w:val="center"/>
        </w:tcPr>
        <w:p w14:paraId="2C5C9594" w14:textId="77777777" w:rsidR="00E22497" w:rsidRPr="00ED23F5" w:rsidRDefault="00E22497" w:rsidP="00141F7A">
          <w:pPr>
            <w:pStyle w:val="GOSTheader"/>
          </w:pPr>
          <w:r>
            <w:t>Название документа:</w:t>
          </w:r>
        </w:p>
      </w:tc>
      <w:tc>
        <w:tcPr>
          <w:tcW w:w="3793" w:type="pct"/>
          <w:gridSpan w:val="2"/>
          <w:vAlign w:val="center"/>
        </w:tcPr>
        <w:p w14:paraId="76E30BC1" w14:textId="56BABBA7" w:rsidR="00E22497" w:rsidRPr="009658FF" w:rsidRDefault="00E22497" w:rsidP="009658FF">
          <w:pPr>
            <w:pStyle w:val="GOSTheader"/>
          </w:pPr>
          <w:r w:rsidRPr="00844961">
            <w:rPr>
              <w:spacing w:val="-3"/>
              <w:szCs w:val="22"/>
              <w:lang w:eastAsia="en-US"/>
            </w:rPr>
            <w:t xml:space="preserve">Руководство работников (представителей) участников системы </w:t>
          </w:r>
          <w:r>
            <w:rPr>
              <w:spacing w:val="-3"/>
              <w:szCs w:val="22"/>
              <w:lang w:eastAsia="en-US"/>
            </w:rPr>
            <w:t xml:space="preserve">«Электронный бюджет» по работе </w:t>
          </w:r>
          <w:r w:rsidRPr="00844961">
            <w:rPr>
              <w:spacing w:val="-3"/>
              <w:szCs w:val="22"/>
              <w:lang w:eastAsia="en-US"/>
            </w:rPr>
            <w:t>с подсистемой (компонентом, модул</w:t>
          </w:r>
          <w:r>
            <w:rPr>
              <w:spacing w:val="-3"/>
              <w:szCs w:val="22"/>
              <w:lang w:eastAsia="en-US"/>
            </w:rPr>
            <w:t xml:space="preserve">ем). </w:t>
          </w:r>
          <w:r>
            <w:t>Том 1. Руководство для сотрудников ПБС</w:t>
          </w:r>
        </w:p>
      </w:tc>
    </w:tr>
    <w:tr w:rsidR="00E22497" w:rsidRPr="006609C8" w14:paraId="439C7B9D" w14:textId="77777777" w:rsidTr="00AC7D6F">
      <w:trPr>
        <w:cantSplit/>
        <w:trHeight w:val="143"/>
      </w:trPr>
      <w:tc>
        <w:tcPr>
          <w:tcW w:w="1207" w:type="pct"/>
          <w:vAlign w:val="center"/>
        </w:tcPr>
        <w:p w14:paraId="5DE99DBE" w14:textId="77777777" w:rsidR="00E22497" w:rsidRPr="00ED23F5" w:rsidRDefault="00E22497" w:rsidP="00141F7A">
          <w:pPr>
            <w:pStyle w:val="GOSTheader"/>
          </w:pPr>
          <w:r w:rsidRPr="00ED23F5">
            <w:t>Код документа:</w:t>
          </w:r>
        </w:p>
      </w:tc>
      <w:tc>
        <w:tcPr>
          <w:tcW w:w="3135" w:type="pct"/>
          <w:vAlign w:val="center"/>
        </w:tcPr>
        <w:p w14:paraId="66556082" w14:textId="5881C98D" w:rsidR="00E22497" w:rsidRPr="00907B1D" w:rsidRDefault="00E22497" w:rsidP="00332E19">
          <w:pPr>
            <w:pStyle w:val="GOSTheader"/>
          </w:pPr>
          <w:r w:rsidRPr="00DF212F">
            <w:t>54819512</w:t>
          </w:r>
          <w:r w:rsidRPr="007A4C7C">
            <w:t>.20.05,07.ЭБ26.002-</w:t>
          </w:r>
          <w:r>
            <w:t>25</w:t>
          </w:r>
          <w:r w:rsidRPr="007A4C7C">
            <w:t>.0</w:t>
          </w:r>
          <w:r w:rsidR="00332E19">
            <w:t>2</w:t>
          </w:r>
          <w:r w:rsidRPr="007A4C7C">
            <w:t xml:space="preserve"> 1(2,5,6,7,8)</w:t>
          </w:r>
        </w:p>
      </w:tc>
      <w:tc>
        <w:tcPr>
          <w:tcW w:w="658" w:type="pct"/>
        </w:tcPr>
        <w:p w14:paraId="746436F0" w14:textId="28695014" w:rsidR="00E22497" w:rsidRPr="00ED23F5" w:rsidRDefault="00E22497" w:rsidP="00141F7A">
          <w:pPr>
            <w:pStyle w:val="GOSTheader"/>
          </w:pPr>
          <w:r w:rsidRPr="00ED23F5">
            <w:t xml:space="preserve">Стр. </w:t>
          </w:r>
          <w:r>
            <w:fldChar w:fldCharType="begin"/>
          </w:r>
          <w:r>
            <w:instrText xml:space="preserve"> PAGE </w:instrText>
          </w:r>
          <w:r>
            <w:fldChar w:fldCharType="separate"/>
          </w:r>
          <w:r w:rsidR="005E1DBA">
            <w:rPr>
              <w:noProof/>
            </w:rPr>
            <w:t>267</w:t>
          </w:r>
          <w:r>
            <w:rPr>
              <w:noProof/>
            </w:rPr>
            <w:fldChar w:fldCharType="end"/>
          </w:r>
        </w:p>
      </w:tc>
    </w:tr>
  </w:tbl>
  <w:p w14:paraId="653F1B90" w14:textId="77777777" w:rsidR="00E22497" w:rsidRDefault="00E22497" w:rsidP="00062EF4">
    <w:pPr>
      <w:pStyle w:val="ad"/>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F"/>
    <w:multiLevelType w:val="singleLevel"/>
    <w:tmpl w:val="0000000F"/>
    <w:name w:val="WW8Num26"/>
    <w:lvl w:ilvl="0">
      <w:start w:val="1"/>
      <w:numFmt w:val="none"/>
      <w:suff w:val="nothing"/>
      <w:lvlText w:val="Приложение"/>
      <w:lvlJc w:val="left"/>
      <w:pPr>
        <w:tabs>
          <w:tab w:val="num" w:pos="0"/>
        </w:tabs>
        <w:ind w:left="0" w:firstLine="0"/>
      </w:pPr>
      <w:rPr>
        <w:rFonts w:hint="default"/>
      </w:rPr>
    </w:lvl>
  </w:abstractNum>
  <w:abstractNum w:abstractNumId="11" w15:restartNumberingAfterBreak="0">
    <w:nsid w:val="025F16AA"/>
    <w:multiLevelType w:val="hybridMultilevel"/>
    <w:tmpl w:val="7B2E2448"/>
    <w:lvl w:ilvl="0" w:tplc="2AF20E9E">
      <w:start w:val="1"/>
      <w:numFmt w:val="bullet"/>
      <w:pStyle w:val="EBListmark4"/>
      <w:lvlText w:val="–"/>
      <w:lvlJc w:val="left"/>
      <w:pPr>
        <w:ind w:left="2053" w:hanging="360"/>
      </w:pPr>
      <w:rPr>
        <w:rFonts w:ascii="Verdana" w:hAnsi="Verdana"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2"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3" w15:restartNumberingAfterBreak="0">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4BD68AC"/>
    <w:multiLevelType w:val="hybridMultilevel"/>
    <w:tmpl w:val="DF8CB6EE"/>
    <w:styleLink w:val="11"/>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6" w15:restartNumberingAfterBreak="0">
    <w:nsid w:val="06813F09"/>
    <w:multiLevelType w:val="multilevel"/>
    <w:tmpl w:val="A8F8B7BE"/>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7"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8" w15:restartNumberingAfterBreak="0">
    <w:nsid w:val="129D371B"/>
    <w:multiLevelType w:val="hybridMultilevel"/>
    <w:tmpl w:val="80EC4DB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165F5E87"/>
    <w:multiLevelType w:val="multilevel"/>
    <w:tmpl w:val="9C365482"/>
    <w:lvl w:ilvl="0">
      <w:start w:val="1"/>
      <w:numFmt w:val="bullet"/>
      <w:pStyle w:val="otrlistmark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20"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2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3"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5" w15:restartNumberingAfterBreak="0">
    <w:nsid w:val="213D48FC"/>
    <w:multiLevelType w:val="hybridMultilevel"/>
    <w:tmpl w:val="80EC4DB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22AA066A"/>
    <w:multiLevelType w:val="hybridMultilevel"/>
    <w:tmpl w:val="84563612"/>
    <w:styleLink w:val="a3"/>
    <w:lvl w:ilvl="0" w:tplc="A6A247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2DC9295B"/>
    <w:multiLevelType w:val="multilevel"/>
    <w:tmpl w:val="3228A090"/>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2"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6"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8"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1"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3"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5"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6" w15:restartNumberingAfterBreak="0">
    <w:nsid w:val="4FD14B6C"/>
    <w:multiLevelType w:val="multilevel"/>
    <w:tmpl w:val="556EF1DC"/>
    <w:lvl w:ilvl="0">
      <w:start w:val="1"/>
      <w:numFmt w:val="decimal"/>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47"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8" w15:restartNumberingAfterBreak="0">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F121371"/>
    <w:multiLevelType w:val="multilevel"/>
    <w:tmpl w:val="9D4E354A"/>
    <w:lvl w:ilvl="0">
      <w:start w:val="2"/>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5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2"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54"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CEE45B1"/>
    <w:multiLevelType w:val="hybridMultilevel"/>
    <w:tmpl w:val="B8985804"/>
    <w:lvl w:ilvl="0" w:tplc="0419000F">
      <w:start w:val="1"/>
      <w:numFmt w:val="bullet"/>
      <w:pStyle w:val="OTRListMark0063"/>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11A3A46"/>
    <w:multiLevelType w:val="hybridMultilevel"/>
    <w:tmpl w:val="7FB0F7C2"/>
    <w:lvl w:ilvl="0" w:tplc="FFFFFFFF">
      <w:numFmt w:val="decimal"/>
      <w:pStyle w:val="2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15:restartNumberingAfterBreak="0">
    <w:nsid w:val="73B65A1E"/>
    <w:multiLevelType w:val="multilevel"/>
    <w:tmpl w:val="65587CA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BBA6A06"/>
    <w:multiLevelType w:val="singleLevel"/>
    <w:tmpl w:val="4380DDA2"/>
    <w:lvl w:ilvl="0">
      <w:start w:val="1"/>
      <w:numFmt w:val="decimal"/>
      <w:pStyle w:val="a8"/>
      <w:lvlText w:val="%1)"/>
      <w:lvlJc w:val="left"/>
      <w:pPr>
        <w:tabs>
          <w:tab w:val="num" w:pos="1418"/>
        </w:tabs>
        <w:ind w:left="1418" w:hanging="426"/>
      </w:pPr>
    </w:lvl>
  </w:abstractNum>
  <w:num w:numId="1">
    <w:abstractNumId w:val="50"/>
  </w:num>
  <w:num w:numId="2">
    <w:abstractNumId w:val="52"/>
  </w:num>
  <w:num w:numId="3">
    <w:abstractNumId w:val="60"/>
  </w:num>
  <w:num w:numId="4">
    <w:abstractNumId w:val="41"/>
  </w:num>
  <w:num w:numId="5">
    <w:abstractNumId w:val="29"/>
  </w:num>
  <w:num w:numId="6">
    <w:abstractNumId w:val="42"/>
  </w:num>
  <w:num w:numId="7">
    <w:abstractNumId w:val="44"/>
  </w:num>
  <w:num w:numId="8">
    <w:abstractNumId w:val="47"/>
  </w:num>
  <w:num w:numId="9">
    <w:abstractNumId w:val="39"/>
  </w:num>
  <w:num w:numId="10">
    <w:abstractNumId w:val="28"/>
  </w:num>
  <w:num w:numId="11">
    <w:abstractNumId w:val="43"/>
  </w:num>
  <w:num w:numId="12">
    <w:abstractNumId w:val="51"/>
  </w:num>
  <w:num w:numId="13">
    <w:abstractNumId w:val="9"/>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8"/>
  </w:num>
  <w:num w:numId="23">
    <w:abstractNumId w:val="23"/>
  </w:num>
  <w:num w:numId="24">
    <w:abstractNumId w:val="22"/>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54"/>
  </w:num>
  <w:num w:numId="28">
    <w:abstractNumId w:val="17"/>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num>
  <w:num w:numId="57">
    <w:abstractNumId w:val="34"/>
  </w:num>
  <w:num w:numId="58">
    <w:abstractNumId w:val="61"/>
  </w:num>
  <w:num w:numId="59">
    <w:abstractNumId w:val="32"/>
  </w:num>
  <w:num w:numId="60">
    <w:abstractNumId w:val="48"/>
  </w:num>
  <w:num w:numId="61">
    <w:abstractNumId w:val="14"/>
  </w:num>
  <w:num w:numId="62">
    <w:abstractNumId w:val="13"/>
  </w:num>
  <w:num w:numId="63">
    <w:abstractNumId w:val="11"/>
  </w:num>
  <w:num w:numId="64">
    <w:abstractNumId w:val="31"/>
  </w:num>
  <w:num w:numId="65">
    <w:abstractNumId w:val="26"/>
  </w:num>
  <w:num w:numId="66">
    <w:abstractNumId w:val="19"/>
  </w:num>
  <w:num w:numId="67">
    <w:abstractNumId w:val="49"/>
  </w:num>
  <w:num w:numId="68">
    <w:abstractNumId w:val="36"/>
  </w:num>
  <w:num w:numId="69">
    <w:abstractNumId w:val="30"/>
  </w:num>
  <w:num w:numId="70">
    <w:abstractNumId w:val="46"/>
  </w:num>
  <w:num w:numId="71">
    <w:abstractNumId w:val="15"/>
  </w:num>
  <w:num w:numId="72">
    <w:abstractNumId w:val="16"/>
  </w:num>
  <w:num w:numId="73">
    <w:abstractNumId w:val="35"/>
  </w:num>
  <w:num w:numId="74">
    <w:abstractNumId w:val="24"/>
  </w:num>
  <w:num w:numId="75">
    <w:abstractNumId w:val="58"/>
  </w:num>
  <w:num w:numId="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6"/>
  </w:num>
  <w:num w:numId="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num>
  <w:num w:numId="83">
    <w:abstractNumId w:val="27"/>
  </w:num>
  <w:num w:numId="84">
    <w:abstractNumId w:val="33"/>
  </w:num>
  <w:num w:numId="85">
    <w:abstractNumId w:val="21"/>
  </w:num>
  <w:num w:numId="86">
    <w:abstractNumId w:val="20"/>
  </w:num>
  <w:num w:numId="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7"/>
  </w:num>
  <w:num w:numId="90">
    <w:abstractNumId w:val="53"/>
  </w:num>
  <w:num w:numId="91">
    <w:abstractNumId w:val="55"/>
  </w:num>
  <w:num w:numId="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2"/>
  </w:num>
  <w:num w:numId="1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60"/>
  </w:num>
  <w:num w:numId="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5"/>
  </w:num>
  <w:num w:numId="2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8"/>
  </w:num>
  <w:num w:numId="2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59"/>
  </w:num>
  <w:num w:numId="2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1969"/>
    <w:rsid w:val="00003A3F"/>
    <w:rsid w:val="00011A1A"/>
    <w:rsid w:val="0001257F"/>
    <w:rsid w:val="0001261F"/>
    <w:rsid w:val="00012870"/>
    <w:rsid w:val="00012DFB"/>
    <w:rsid w:val="00013A18"/>
    <w:rsid w:val="0001464A"/>
    <w:rsid w:val="000146BF"/>
    <w:rsid w:val="00015502"/>
    <w:rsid w:val="00015633"/>
    <w:rsid w:val="000164FC"/>
    <w:rsid w:val="00016509"/>
    <w:rsid w:val="00021A2E"/>
    <w:rsid w:val="000227F8"/>
    <w:rsid w:val="000237FB"/>
    <w:rsid w:val="00023A06"/>
    <w:rsid w:val="00023C35"/>
    <w:rsid w:val="00023C8D"/>
    <w:rsid w:val="000240FE"/>
    <w:rsid w:val="000242A3"/>
    <w:rsid w:val="00024481"/>
    <w:rsid w:val="00024D75"/>
    <w:rsid w:val="000251E9"/>
    <w:rsid w:val="00025461"/>
    <w:rsid w:val="00025E50"/>
    <w:rsid w:val="0002685E"/>
    <w:rsid w:val="000270FB"/>
    <w:rsid w:val="000272D0"/>
    <w:rsid w:val="000272F2"/>
    <w:rsid w:val="00027524"/>
    <w:rsid w:val="00027AF6"/>
    <w:rsid w:val="00027C15"/>
    <w:rsid w:val="00031709"/>
    <w:rsid w:val="00032D87"/>
    <w:rsid w:val="00032EBB"/>
    <w:rsid w:val="0003462A"/>
    <w:rsid w:val="000350BB"/>
    <w:rsid w:val="00035232"/>
    <w:rsid w:val="00035D52"/>
    <w:rsid w:val="00036B18"/>
    <w:rsid w:val="00036EF5"/>
    <w:rsid w:val="0003746D"/>
    <w:rsid w:val="0004112D"/>
    <w:rsid w:val="0004133A"/>
    <w:rsid w:val="000418C3"/>
    <w:rsid w:val="00041D01"/>
    <w:rsid w:val="00041D5C"/>
    <w:rsid w:val="0004234E"/>
    <w:rsid w:val="00044123"/>
    <w:rsid w:val="00044AA6"/>
    <w:rsid w:val="00044C71"/>
    <w:rsid w:val="00044E11"/>
    <w:rsid w:val="00044FD2"/>
    <w:rsid w:val="000455CB"/>
    <w:rsid w:val="000457D9"/>
    <w:rsid w:val="00045ADA"/>
    <w:rsid w:val="00047FFC"/>
    <w:rsid w:val="0005113E"/>
    <w:rsid w:val="00051CAC"/>
    <w:rsid w:val="0005273C"/>
    <w:rsid w:val="0005492D"/>
    <w:rsid w:val="000553B7"/>
    <w:rsid w:val="00055551"/>
    <w:rsid w:val="000559CA"/>
    <w:rsid w:val="00056638"/>
    <w:rsid w:val="00057F97"/>
    <w:rsid w:val="00060F71"/>
    <w:rsid w:val="00062910"/>
    <w:rsid w:val="00062EF4"/>
    <w:rsid w:val="0006466E"/>
    <w:rsid w:val="00064AB5"/>
    <w:rsid w:val="00064D25"/>
    <w:rsid w:val="00065CD6"/>
    <w:rsid w:val="00065F4C"/>
    <w:rsid w:val="000665F3"/>
    <w:rsid w:val="00066D17"/>
    <w:rsid w:val="00066F1C"/>
    <w:rsid w:val="0006764E"/>
    <w:rsid w:val="00067866"/>
    <w:rsid w:val="00070166"/>
    <w:rsid w:val="00071328"/>
    <w:rsid w:val="0007191C"/>
    <w:rsid w:val="00072347"/>
    <w:rsid w:val="0007441A"/>
    <w:rsid w:val="000749F9"/>
    <w:rsid w:val="00074F3B"/>
    <w:rsid w:val="0007711B"/>
    <w:rsid w:val="000772A0"/>
    <w:rsid w:val="00077FE5"/>
    <w:rsid w:val="000806AC"/>
    <w:rsid w:val="0008106B"/>
    <w:rsid w:val="0008152A"/>
    <w:rsid w:val="0008159B"/>
    <w:rsid w:val="00081F1C"/>
    <w:rsid w:val="0008273E"/>
    <w:rsid w:val="0008658F"/>
    <w:rsid w:val="00086E3C"/>
    <w:rsid w:val="0009241D"/>
    <w:rsid w:val="00092DE4"/>
    <w:rsid w:val="0009390D"/>
    <w:rsid w:val="00093D95"/>
    <w:rsid w:val="00094197"/>
    <w:rsid w:val="000943A3"/>
    <w:rsid w:val="0009489D"/>
    <w:rsid w:val="00094D36"/>
    <w:rsid w:val="000955A4"/>
    <w:rsid w:val="00095CB5"/>
    <w:rsid w:val="00096588"/>
    <w:rsid w:val="00096B11"/>
    <w:rsid w:val="00096B2F"/>
    <w:rsid w:val="0009710E"/>
    <w:rsid w:val="00097E71"/>
    <w:rsid w:val="000A0D30"/>
    <w:rsid w:val="000A0D95"/>
    <w:rsid w:val="000A34DE"/>
    <w:rsid w:val="000A537F"/>
    <w:rsid w:val="000A541A"/>
    <w:rsid w:val="000A692D"/>
    <w:rsid w:val="000A6A05"/>
    <w:rsid w:val="000B0975"/>
    <w:rsid w:val="000B16AB"/>
    <w:rsid w:val="000B17B3"/>
    <w:rsid w:val="000B2839"/>
    <w:rsid w:val="000B2C37"/>
    <w:rsid w:val="000B3396"/>
    <w:rsid w:val="000B3F78"/>
    <w:rsid w:val="000B4F08"/>
    <w:rsid w:val="000B5BE7"/>
    <w:rsid w:val="000C0E2E"/>
    <w:rsid w:val="000C1685"/>
    <w:rsid w:val="000C2A38"/>
    <w:rsid w:val="000C3ABD"/>
    <w:rsid w:val="000C4628"/>
    <w:rsid w:val="000C4F47"/>
    <w:rsid w:val="000C4FE7"/>
    <w:rsid w:val="000C559C"/>
    <w:rsid w:val="000C6809"/>
    <w:rsid w:val="000C6D50"/>
    <w:rsid w:val="000C75A4"/>
    <w:rsid w:val="000C75E6"/>
    <w:rsid w:val="000D0304"/>
    <w:rsid w:val="000D0BB9"/>
    <w:rsid w:val="000D1365"/>
    <w:rsid w:val="000D292E"/>
    <w:rsid w:val="000D2AC0"/>
    <w:rsid w:val="000D2DCF"/>
    <w:rsid w:val="000D36AA"/>
    <w:rsid w:val="000D45CA"/>
    <w:rsid w:val="000D5431"/>
    <w:rsid w:val="000D6631"/>
    <w:rsid w:val="000D6676"/>
    <w:rsid w:val="000D6734"/>
    <w:rsid w:val="000D6793"/>
    <w:rsid w:val="000D72B7"/>
    <w:rsid w:val="000D760A"/>
    <w:rsid w:val="000D7BB8"/>
    <w:rsid w:val="000E0458"/>
    <w:rsid w:val="000E0BDE"/>
    <w:rsid w:val="000E0EDA"/>
    <w:rsid w:val="000E2505"/>
    <w:rsid w:val="000E4556"/>
    <w:rsid w:val="000E59AE"/>
    <w:rsid w:val="000E5C4D"/>
    <w:rsid w:val="000E6639"/>
    <w:rsid w:val="000E70A0"/>
    <w:rsid w:val="000E7284"/>
    <w:rsid w:val="000F0D09"/>
    <w:rsid w:val="000F12D5"/>
    <w:rsid w:val="000F33C5"/>
    <w:rsid w:val="000F3B33"/>
    <w:rsid w:val="000F458A"/>
    <w:rsid w:val="000F5EC7"/>
    <w:rsid w:val="000F6496"/>
    <w:rsid w:val="00100160"/>
    <w:rsid w:val="0010051D"/>
    <w:rsid w:val="00101C1A"/>
    <w:rsid w:val="001023AF"/>
    <w:rsid w:val="00102B2C"/>
    <w:rsid w:val="001030A1"/>
    <w:rsid w:val="00103BC7"/>
    <w:rsid w:val="0010595F"/>
    <w:rsid w:val="00105F8E"/>
    <w:rsid w:val="00107356"/>
    <w:rsid w:val="00110903"/>
    <w:rsid w:val="00110E05"/>
    <w:rsid w:val="00111291"/>
    <w:rsid w:val="001113A9"/>
    <w:rsid w:val="001119E1"/>
    <w:rsid w:val="00112379"/>
    <w:rsid w:val="0011282E"/>
    <w:rsid w:val="00113030"/>
    <w:rsid w:val="00113088"/>
    <w:rsid w:val="001136B1"/>
    <w:rsid w:val="001137C2"/>
    <w:rsid w:val="00113F8B"/>
    <w:rsid w:val="001147D9"/>
    <w:rsid w:val="00114B89"/>
    <w:rsid w:val="00114FDD"/>
    <w:rsid w:val="0011536D"/>
    <w:rsid w:val="00115897"/>
    <w:rsid w:val="00116735"/>
    <w:rsid w:val="00120392"/>
    <w:rsid w:val="00120D31"/>
    <w:rsid w:val="00120E9C"/>
    <w:rsid w:val="00121680"/>
    <w:rsid w:val="0012293B"/>
    <w:rsid w:val="00123AD1"/>
    <w:rsid w:val="00123C5A"/>
    <w:rsid w:val="00124067"/>
    <w:rsid w:val="00124402"/>
    <w:rsid w:val="00124EB0"/>
    <w:rsid w:val="00124F87"/>
    <w:rsid w:val="00125028"/>
    <w:rsid w:val="00125DF5"/>
    <w:rsid w:val="0012776F"/>
    <w:rsid w:val="00127CB5"/>
    <w:rsid w:val="0013112B"/>
    <w:rsid w:val="00131309"/>
    <w:rsid w:val="00131501"/>
    <w:rsid w:val="001321D6"/>
    <w:rsid w:val="00132216"/>
    <w:rsid w:val="00132424"/>
    <w:rsid w:val="0013398F"/>
    <w:rsid w:val="00134725"/>
    <w:rsid w:val="00137578"/>
    <w:rsid w:val="001404DB"/>
    <w:rsid w:val="00140633"/>
    <w:rsid w:val="001411B8"/>
    <w:rsid w:val="0014126D"/>
    <w:rsid w:val="00141F7A"/>
    <w:rsid w:val="00142156"/>
    <w:rsid w:val="00145173"/>
    <w:rsid w:val="0014614E"/>
    <w:rsid w:val="00146742"/>
    <w:rsid w:val="0014768A"/>
    <w:rsid w:val="001502CD"/>
    <w:rsid w:val="00151935"/>
    <w:rsid w:val="00151B94"/>
    <w:rsid w:val="00152C24"/>
    <w:rsid w:val="00153915"/>
    <w:rsid w:val="00154DE6"/>
    <w:rsid w:val="00155853"/>
    <w:rsid w:val="00156A32"/>
    <w:rsid w:val="00157491"/>
    <w:rsid w:val="001579B1"/>
    <w:rsid w:val="001579DA"/>
    <w:rsid w:val="001606D2"/>
    <w:rsid w:val="00161866"/>
    <w:rsid w:val="00161A5E"/>
    <w:rsid w:val="001624AE"/>
    <w:rsid w:val="00162591"/>
    <w:rsid w:val="00165048"/>
    <w:rsid w:val="00166894"/>
    <w:rsid w:val="00166EF8"/>
    <w:rsid w:val="00167010"/>
    <w:rsid w:val="001713CA"/>
    <w:rsid w:val="00172C2B"/>
    <w:rsid w:val="0017371D"/>
    <w:rsid w:val="001745D5"/>
    <w:rsid w:val="001745EA"/>
    <w:rsid w:val="00174AFD"/>
    <w:rsid w:val="001758B9"/>
    <w:rsid w:val="001773C4"/>
    <w:rsid w:val="001774D1"/>
    <w:rsid w:val="00177D11"/>
    <w:rsid w:val="00177DFC"/>
    <w:rsid w:val="00180C41"/>
    <w:rsid w:val="00181FE4"/>
    <w:rsid w:val="00182577"/>
    <w:rsid w:val="00182852"/>
    <w:rsid w:val="001829D4"/>
    <w:rsid w:val="001830AC"/>
    <w:rsid w:val="001833C9"/>
    <w:rsid w:val="00183753"/>
    <w:rsid w:val="00183BA6"/>
    <w:rsid w:val="0018402F"/>
    <w:rsid w:val="00185C85"/>
    <w:rsid w:val="00186242"/>
    <w:rsid w:val="00187F34"/>
    <w:rsid w:val="00190187"/>
    <w:rsid w:val="00190338"/>
    <w:rsid w:val="00190D99"/>
    <w:rsid w:val="00191071"/>
    <w:rsid w:val="001915FF"/>
    <w:rsid w:val="001918DF"/>
    <w:rsid w:val="00193EB5"/>
    <w:rsid w:val="00195356"/>
    <w:rsid w:val="00195B84"/>
    <w:rsid w:val="00195D87"/>
    <w:rsid w:val="0019696A"/>
    <w:rsid w:val="00197763"/>
    <w:rsid w:val="00197F12"/>
    <w:rsid w:val="001A2F77"/>
    <w:rsid w:val="001A392F"/>
    <w:rsid w:val="001A4B1A"/>
    <w:rsid w:val="001A59FA"/>
    <w:rsid w:val="001A605D"/>
    <w:rsid w:val="001A6A6D"/>
    <w:rsid w:val="001A6B12"/>
    <w:rsid w:val="001B0EEA"/>
    <w:rsid w:val="001B205D"/>
    <w:rsid w:val="001B3262"/>
    <w:rsid w:val="001B35CC"/>
    <w:rsid w:val="001B40E9"/>
    <w:rsid w:val="001B41B5"/>
    <w:rsid w:val="001B4586"/>
    <w:rsid w:val="001B528A"/>
    <w:rsid w:val="001B5E0F"/>
    <w:rsid w:val="001B6BBD"/>
    <w:rsid w:val="001B6EFD"/>
    <w:rsid w:val="001B7522"/>
    <w:rsid w:val="001B7849"/>
    <w:rsid w:val="001C04DC"/>
    <w:rsid w:val="001C31C5"/>
    <w:rsid w:val="001C390A"/>
    <w:rsid w:val="001C3A31"/>
    <w:rsid w:val="001C5412"/>
    <w:rsid w:val="001C56DF"/>
    <w:rsid w:val="001C5A1B"/>
    <w:rsid w:val="001C5AC1"/>
    <w:rsid w:val="001C6C23"/>
    <w:rsid w:val="001C752E"/>
    <w:rsid w:val="001C76ED"/>
    <w:rsid w:val="001C7E1B"/>
    <w:rsid w:val="001C7FD3"/>
    <w:rsid w:val="001D0324"/>
    <w:rsid w:val="001D04E8"/>
    <w:rsid w:val="001D0AE3"/>
    <w:rsid w:val="001D27D3"/>
    <w:rsid w:val="001D33BE"/>
    <w:rsid w:val="001D3B23"/>
    <w:rsid w:val="001D410A"/>
    <w:rsid w:val="001D55AB"/>
    <w:rsid w:val="001D7B4C"/>
    <w:rsid w:val="001E0F36"/>
    <w:rsid w:val="001E24DB"/>
    <w:rsid w:val="001E2691"/>
    <w:rsid w:val="001E4281"/>
    <w:rsid w:val="001E5116"/>
    <w:rsid w:val="001E5F27"/>
    <w:rsid w:val="001E7164"/>
    <w:rsid w:val="001E759F"/>
    <w:rsid w:val="001F0A47"/>
    <w:rsid w:val="001F1A11"/>
    <w:rsid w:val="001F2C7C"/>
    <w:rsid w:val="001F48AB"/>
    <w:rsid w:val="001F491D"/>
    <w:rsid w:val="001F4E22"/>
    <w:rsid w:val="001F5CD9"/>
    <w:rsid w:val="001F5FA8"/>
    <w:rsid w:val="001F6618"/>
    <w:rsid w:val="001F6D75"/>
    <w:rsid w:val="001F73B2"/>
    <w:rsid w:val="001F747E"/>
    <w:rsid w:val="00200263"/>
    <w:rsid w:val="00200508"/>
    <w:rsid w:val="0020266C"/>
    <w:rsid w:val="00202795"/>
    <w:rsid w:val="00202BE6"/>
    <w:rsid w:val="002047F6"/>
    <w:rsid w:val="002049E3"/>
    <w:rsid w:val="00204A75"/>
    <w:rsid w:val="0020691E"/>
    <w:rsid w:val="00206D96"/>
    <w:rsid w:val="00207452"/>
    <w:rsid w:val="002074E0"/>
    <w:rsid w:val="00207796"/>
    <w:rsid w:val="0021213A"/>
    <w:rsid w:val="00212461"/>
    <w:rsid w:val="00214662"/>
    <w:rsid w:val="00214C4F"/>
    <w:rsid w:val="00215064"/>
    <w:rsid w:val="002220A7"/>
    <w:rsid w:val="002223F2"/>
    <w:rsid w:val="00222EAD"/>
    <w:rsid w:val="002237D1"/>
    <w:rsid w:val="00223C31"/>
    <w:rsid w:val="002249F5"/>
    <w:rsid w:val="00224EB7"/>
    <w:rsid w:val="00225B30"/>
    <w:rsid w:val="00225C25"/>
    <w:rsid w:val="00225CB6"/>
    <w:rsid w:val="00225F83"/>
    <w:rsid w:val="002260E7"/>
    <w:rsid w:val="002262BA"/>
    <w:rsid w:val="00226B9A"/>
    <w:rsid w:val="0023113C"/>
    <w:rsid w:val="0023263B"/>
    <w:rsid w:val="00233356"/>
    <w:rsid w:val="002350D7"/>
    <w:rsid w:val="00235683"/>
    <w:rsid w:val="00235B13"/>
    <w:rsid w:val="002361F6"/>
    <w:rsid w:val="0023650C"/>
    <w:rsid w:val="00236981"/>
    <w:rsid w:val="002371D9"/>
    <w:rsid w:val="0023729A"/>
    <w:rsid w:val="002400DE"/>
    <w:rsid w:val="00240307"/>
    <w:rsid w:val="00240F92"/>
    <w:rsid w:val="00241216"/>
    <w:rsid w:val="002419B7"/>
    <w:rsid w:val="00243807"/>
    <w:rsid w:val="0024410B"/>
    <w:rsid w:val="00244FCD"/>
    <w:rsid w:val="002455EF"/>
    <w:rsid w:val="002458BE"/>
    <w:rsid w:val="00246A93"/>
    <w:rsid w:val="00246C0A"/>
    <w:rsid w:val="00247135"/>
    <w:rsid w:val="0024741E"/>
    <w:rsid w:val="0025001B"/>
    <w:rsid w:val="002512C4"/>
    <w:rsid w:val="002530B8"/>
    <w:rsid w:val="00253CE9"/>
    <w:rsid w:val="00253E11"/>
    <w:rsid w:val="002540A7"/>
    <w:rsid w:val="002542AF"/>
    <w:rsid w:val="00256D69"/>
    <w:rsid w:val="002573E5"/>
    <w:rsid w:val="002606D2"/>
    <w:rsid w:val="00260CFE"/>
    <w:rsid w:val="002622BB"/>
    <w:rsid w:val="0026473C"/>
    <w:rsid w:val="0026571B"/>
    <w:rsid w:val="00265B4B"/>
    <w:rsid w:val="002663C6"/>
    <w:rsid w:val="002668D1"/>
    <w:rsid w:val="00266D0D"/>
    <w:rsid w:val="00267B1B"/>
    <w:rsid w:val="00267C80"/>
    <w:rsid w:val="002702D7"/>
    <w:rsid w:val="00270BDE"/>
    <w:rsid w:val="002717D0"/>
    <w:rsid w:val="00272287"/>
    <w:rsid w:val="00272E38"/>
    <w:rsid w:val="00273D72"/>
    <w:rsid w:val="002742EA"/>
    <w:rsid w:val="00274B12"/>
    <w:rsid w:val="00276133"/>
    <w:rsid w:val="0027646F"/>
    <w:rsid w:val="00282B06"/>
    <w:rsid w:val="00283743"/>
    <w:rsid w:val="00283F13"/>
    <w:rsid w:val="00285C8A"/>
    <w:rsid w:val="00285E12"/>
    <w:rsid w:val="00285EA1"/>
    <w:rsid w:val="00287FBE"/>
    <w:rsid w:val="002900F4"/>
    <w:rsid w:val="00291600"/>
    <w:rsid w:val="002917B4"/>
    <w:rsid w:val="002A0639"/>
    <w:rsid w:val="002A0E4E"/>
    <w:rsid w:val="002A1B93"/>
    <w:rsid w:val="002A1D23"/>
    <w:rsid w:val="002A2406"/>
    <w:rsid w:val="002A3BBC"/>
    <w:rsid w:val="002A4EE0"/>
    <w:rsid w:val="002A5545"/>
    <w:rsid w:val="002A55AC"/>
    <w:rsid w:val="002A560A"/>
    <w:rsid w:val="002A571A"/>
    <w:rsid w:val="002A5BEE"/>
    <w:rsid w:val="002A643A"/>
    <w:rsid w:val="002A7046"/>
    <w:rsid w:val="002A7268"/>
    <w:rsid w:val="002B0C0D"/>
    <w:rsid w:val="002B10E3"/>
    <w:rsid w:val="002B12ED"/>
    <w:rsid w:val="002B29E5"/>
    <w:rsid w:val="002B2C3C"/>
    <w:rsid w:val="002B2CC5"/>
    <w:rsid w:val="002B3CAE"/>
    <w:rsid w:val="002B4577"/>
    <w:rsid w:val="002B46D6"/>
    <w:rsid w:val="002B4A1E"/>
    <w:rsid w:val="002B4AD8"/>
    <w:rsid w:val="002B5097"/>
    <w:rsid w:val="002B6C09"/>
    <w:rsid w:val="002B71E9"/>
    <w:rsid w:val="002B738A"/>
    <w:rsid w:val="002B76F7"/>
    <w:rsid w:val="002C04CC"/>
    <w:rsid w:val="002C098C"/>
    <w:rsid w:val="002C09E9"/>
    <w:rsid w:val="002C205C"/>
    <w:rsid w:val="002C3AB3"/>
    <w:rsid w:val="002C3BDD"/>
    <w:rsid w:val="002C5574"/>
    <w:rsid w:val="002C6E11"/>
    <w:rsid w:val="002C6E9C"/>
    <w:rsid w:val="002C7441"/>
    <w:rsid w:val="002C74D9"/>
    <w:rsid w:val="002C79D3"/>
    <w:rsid w:val="002D0944"/>
    <w:rsid w:val="002D2119"/>
    <w:rsid w:val="002D2CE0"/>
    <w:rsid w:val="002D3C79"/>
    <w:rsid w:val="002D402F"/>
    <w:rsid w:val="002D5A50"/>
    <w:rsid w:val="002D6030"/>
    <w:rsid w:val="002E05B5"/>
    <w:rsid w:val="002E0F45"/>
    <w:rsid w:val="002E14BC"/>
    <w:rsid w:val="002E2F70"/>
    <w:rsid w:val="002E302A"/>
    <w:rsid w:val="002E3586"/>
    <w:rsid w:val="002E4187"/>
    <w:rsid w:val="002E4DAA"/>
    <w:rsid w:val="002E4F9E"/>
    <w:rsid w:val="002E5A3F"/>
    <w:rsid w:val="002E7736"/>
    <w:rsid w:val="002F01E9"/>
    <w:rsid w:val="002F229C"/>
    <w:rsid w:val="002F2A4D"/>
    <w:rsid w:val="002F31CF"/>
    <w:rsid w:val="002F356A"/>
    <w:rsid w:val="002F485D"/>
    <w:rsid w:val="002F51D7"/>
    <w:rsid w:val="002F6002"/>
    <w:rsid w:val="002F6643"/>
    <w:rsid w:val="002F6B9A"/>
    <w:rsid w:val="002F7552"/>
    <w:rsid w:val="00300569"/>
    <w:rsid w:val="003009CC"/>
    <w:rsid w:val="00300EFE"/>
    <w:rsid w:val="00301328"/>
    <w:rsid w:val="00301DFC"/>
    <w:rsid w:val="00303BE7"/>
    <w:rsid w:val="00304BEC"/>
    <w:rsid w:val="00304F1B"/>
    <w:rsid w:val="003050A8"/>
    <w:rsid w:val="00305B2C"/>
    <w:rsid w:val="00305DD4"/>
    <w:rsid w:val="00307436"/>
    <w:rsid w:val="00311FD5"/>
    <w:rsid w:val="003120FE"/>
    <w:rsid w:val="00313100"/>
    <w:rsid w:val="00313258"/>
    <w:rsid w:val="0031422A"/>
    <w:rsid w:val="00315044"/>
    <w:rsid w:val="003173EE"/>
    <w:rsid w:val="0032009D"/>
    <w:rsid w:val="00320DF1"/>
    <w:rsid w:val="003211BE"/>
    <w:rsid w:val="00321E84"/>
    <w:rsid w:val="00322572"/>
    <w:rsid w:val="00322F9F"/>
    <w:rsid w:val="00324ED7"/>
    <w:rsid w:val="00326272"/>
    <w:rsid w:val="00326C57"/>
    <w:rsid w:val="003316E6"/>
    <w:rsid w:val="00331BBD"/>
    <w:rsid w:val="00331DD2"/>
    <w:rsid w:val="00331EB2"/>
    <w:rsid w:val="00332436"/>
    <w:rsid w:val="00332E19"/>
    <w:rsid w:val="003336D5"/>
    <w:rsid w:val="00333EAA"/>
    <w:rsid w:val="003348EB"/>
    <w:rsid w:val="00335391"/>
    <w:rsid w:val="003354FA"/>
    <w:rsid w:val="003362E9"/>
    <w:rsid w:val="00336559"/>
    <w:rsid w:val="003366D8"/>
    <w:rsid w:val="00337CF0"/>
    <w:rsid w:val="00340339"/>
    <w:rsid w:val="0034123A"/>
    <w:rsid w:val="00341E63"/>
    <w:rsid w:val="0034507D"/>
    <w:rsid w:val="003451DD"/>
    <w:rsid w:val="003462AA"/>
    <w:rsid w:val="003475F4"/>
    <w:rsid w:val="0035004E"/>
    <w:rsid w:val="003501A3"/>
    <w:rsid w:val="00350425"/>
    <w:rsid w:val="00353FAD"/>
    <w:rsid w:val="00355400"/>
    <w:rsid w:val="00355495"/>
    <w:rsid w:val="003572A1"/>
    <w:rsid w:val="00357441"/>
    <w:rsid w:val="00360B3C"/>
    <w:rsid w:val="00360CCD"/>
    <w:rsid w:val="00361BE9"/>
    <w:rsid w:val="00361F9F"/>
    <w:rsid w:val="003628AC"/>
    <w:rsid w:val="00363F2B"/>
    <w:rsid w:val="0036451C"/>
    <w:rsid w:val="00364732"/>
    <w:rsid w:val="00365A53"/>
    <w:rsid w:val="0036680F"/>
    <w:rsid w:val="00366A65"/>
    <w:rsid w:val="00366D9A"/>
    <w:rsid w:val="0036709E"/>
    <w:rsid w:val="00367B3E"/>
    <w:rsid w:val="0037065A"/>
    <w:rsid w:val="003706B5"/>
    <w:rsid w:val="003706C8"/>
    <w:rsid w:val="00371317"/>
    <w:rsid w:val="00371D4A"/>
    <w:rsid w:val="00371FAD"/>
    <w:rsid w:val="00373C52"/>
    <w:rsid w:val="0037404F"/>
    <w:rsid w:val="003755B8"/>
    <w:rsid w:val="003757F3"/>
    <w:rsid w:val="00375FA5"/>
    <w:rsid w:val="00377D20"/>
    <w:rsid w:val="00377D8D"/>
    <w:rsid w:val="00377F60"/>
    <w:rsid w:val="0038052E"/>
    <w:rsid w:val="00381679"/>
    <w:rsid w:val="00381FE6"/>
    <w:rsid w:val="00382287"/>
    <w:rsid w:val="00383109"/>
    <w:rsid w:val="0038327C"/>
    <w:rsid w:val="0038341A"/>
    <w:rsid w:val="003835C7"/>
    <w:rsid w:val="00383937"/>
    <w:rsid w:val="003839E3"/>
    <w:rsid w:val="00383D3C"/>
    <w:rsid w:val="0038458F"/>
    <w:rsid w:val="003863E7"/>
    <w:rsid w:val="00386624"/>
    <w:rsid w:val="003869B1"/>
    <w:rsid w:val="00386EF3"/>
    <w:rsid w:val="00387832"/>
    <w:rsid w:val="003935E7"/>
    <w:rsid w:val="0039504D"/>
    <w:rsid w:val="00396C0B"/>
    <w:rsid w:val="003A014F"/>
    <w:rsid w:val="003A2D75"/>
    <w:rsid w:val="003A3C31"/>
    <w:rsid w:val="003A3F19"/>
    <w:rsid w:val="003A48DF"/>
    <w:rsid w:val="003A4D47"/>
    <w:rsid w:val="003A5D15"/>
    <w:rsid w:val="003A5FDA"/>
    <w:rsid w:val="003A633C"/>
    <w:rsid w:val="003A671E"/>
    <w:rsid w:val="003B1E27"/>
    <w:rsid w:val="003B2C2D"/>
    <w:rsid w:val="003B3243"/>
    <w:rsid w:val="003B4359"/>
    <w:rsid w:val="003B5E4A"/>
    <w:rsid w:val="003B60BB"/>
    <w:rsid w:val="003B6481"/>
    <w:rsid w:val="003C1A6F"/>
    <w:rsid w:val="003C26E1"/>
    <w:rsid w:val="003C2901"/>
    <w:rsid w:val="003C3670"/>
    <w:rsid w:val="003C514F"/>
    <w:rsid w:val="003C5E87"/>
    <w:rsid w:val="003C6824"/>
    <w:rsid w:val="003C7265"/>
    <w:rsid w:val="003C7488"/>
    <w:rsid w:val="003C77CE"/>
    <w:rsid w:val="003C7B2D"/>
    <w:rsid w:val="003C7D3B"/>
    <w:rsid w:val="003C7FC3"/>
    <w:rsid w:val="003D0538"/>
    <w:rsid w:val="003D2C1E"/>
    <w:rsid w:val="003D4710"/>
    <w:rsid w:val="003D4A12"/>
    <w:rsid w:val="003D6027"/>
    <w:rsid w:val="003D69DC"/>
    <w:rsid w:val="003D6CE5"/>
    <w:rsid w:val="003D747B"/>
    <w:rsid w:val="003D7880"/>
    <w:rsid w:val="003D79A7"/>
    <w:rsid w:val="003D7C81"/>
    <w:rsid w:val="003E0672"/>
    <w:rsid w:val="003E0E42"/>
    <w:rsid w:val="003E1396"/>
    <w:rsid w:val="003E1D36"/>
    <w:rsid w:val="003E238D"/>
    <w:rsid w:val="003E25F6"/>
    <w:rsid w:val="003E2788"/>
    <w:rsid w:val="003E414B"/>
    <w:rsid w:val="003E4CD7"/>
    <w:rsid w:val="003E52D7"/>
    <w:rsid w:val="003E5B22"/>
    <w:rsid w:val="003E5B83"/>
    <w:rsid w:val="003E5D9E"/>
    <w:rsid w:val="003E7EBD"/>
    <w:rsid w:val="003F05B2"/>
    <w:rsid w:val="003F148C"/>
    <w:rsid w:val="003F1D63"/>
    <w:rsid w:val="003F2E29"/>
    <w:rsid w:val="003F39CE"/>
    <w:rsid w:val="003F50C3"/>
    <w:rsid w:val="003F540C"/>
    <w:rsid w:val="003F795E"/>
    <w:rsid w:val="004002DE"/>
    <w:rsid w:val="00400980"/>
    <w:rsid w:val="00400E36"/>
    <w:rsid w:val="004020D1"/>
    <w:rsid w:val="00403032"/>
    <w:rsid w:val="0040359A"/>
    <w:rsid w:val="00403868"/>
    <w:rsid w:val="004039A7"/>
    <w:rsid w:val="00403D9C"/>
    <w:rsid w:val="00403E13"/>
    <w:rsid w:val="00403E23"/>
    <w:rsid w:val="004057B2"/>
    <w:rsid w:val="004064DB"/>
    <w:rsid w:val="00407570"/>
    <w:rsid w:val="00407A19"/>
    <w:rsid w:val="00407B16"/>
    <w:rsid w:val="0041042E"/>
    <w:rsid w:val="00410DFA"/>
    <w:rsid w:val="0041256A"/>
    <w:rsid w:val="004130E5"/>
    <w:rsid w:val="00413398"/>
    <w:rsid w:val="00414DD1"/>
    <w:rsid w:val="00414E9F"/>
    <w:rsid w:val="0041503A"/>
    <w:rsid w:val="00416CE5"/>
    <w:rsid w:val="00417603"/>
    <w:rsid w:val="00420625"/>
    <w:rsid w:val="00421237"/>
    <w:rsid w:val="00421649"/>
    <w:rsid w:val="00421A04"/>
    <w:rsid w:val="004224FB"/>
    <w:rsid w:val="00422924"/>
    <w:rsid w:val="00423436"/>
    <w:rsid w:val="00424145"/>
    <w:rsid w:val="00424BD9"/>
    <w:rsid w:val="00425819"/>
    <w:rsid w:val="0042675D"/>
    <w:rsid w:val="00430DC6"/>
    <w:rsid w:val="004312CE"/>
    <w:rsid w:val="00432988"/>
    <w:rsid w:val="00432CF1"/>
    <w:rsid w:val="004339FF"/>
    <w:rsid w:val="004345F1"/>
    <w:rsid w:val="00434808"/>
    <w:rsid w:val="00434B0B"/>
    <w:rsid w:val="00435B5F"/>
    <w:rsid w:val="00435C83"/>
    <w:rsid w:val="00435E9F"/>
    <w:rsid w:val="00435F1C"/>
    <w:rsid w:val="00436247"/>
    <w:rsid w:val="00436CEF"/>
    <w:rsid w:val="004375F5"/>
    <w:rsid w:val="00440989"/>
    <w:rsid w:val="00441C26"/>
    <w:rsid w:val="00442BD6"/>
    <w:rsid w:val="00442FD4"/>
    <w:rsid w:val="00443449"/>
    <w:rsid w:val="00443A3A"/>
    <w:rsid w:val="00446552"/>
    <w:rsid w:val="004466D9"/>
    <w:rsid w:val="00447644"/>
    <w:rsid w:val="00447B74"/>
    <w:rsid w:val="00447CDE"/>
    <w:rsid w:val="00451BB2"/>
    <w:rsid w:val="00451F6D"/>
    <w:rsid w:val="00452415"/>
    <w:rsid w:val="00452801"/>
    <w:rsid w:val="0045376D"/>
    <w:rsid w:val="00453791"/>
    <w:rsid w:val="0045407E"/>
    <w:rsid w:val="0045477C"/>
    <w:rsid w:val="00454E1F"/>
    <w:rsid w:val="004559AF"/>
    <w:rsid w:val="00456F12"/>
    <w:rsid w:val="00457F27"/>
    <w:rsid w:val="00460981"/>
    <w:rsid w:val="004609FB"/>
    <w:rsid w:val="0046128B"/>
    <w:rsid w:val="004616D2"/>
    <w:rsid w:val="00463024"/>
    <w:rsid w:val="00463D93"/>
    <w:rsid w:val="0046471C"/>
    <w:rsid w:val="00464E3E"/>
    <w:rsid w:val="00470A8D"/>
    <w:rsid w:val="00470D7C"/>
    <w:rsid w:val="00470E19"/>
    <w:rsid w:val="00471123"/>
    <w:rsid w:val="00471942"/>
    <w:rsid w:val="00471CE3"/>
    <w:rsid w:val="0047579F"/>
    <w:rsid w:val="00475A9F"/>
    <w:rsid w:val="00475AF2"/>
    <w:rsid w:val="00475EFA"/>
    <w:rsid w:val="00476899"/>
    <w:rsid w:val="00476D42"/>
    <w:rsid w:val="0048040D"/>
    <w:rsid w:val="004808E5"/>
    <w:rsid w:val="004809D5"/>
    <w:rsid w:val="00481167"/>
    <w:rsid w:val="004812E0"/>
    <w:rsid w:val="004818C5"/>
    <w:rsid w:val="00482EED"/>
    <w:rsid w:val="004833BD"/>
    <w:rsid w:val="00483607"/>
    <w:rsid w:val="00483858"/>
    <w:rsid w:val="00483C98"/>
    <w:rsid w:val="0048427D"/>
    <w:rsid w:val="0048633F"/>
    <w:rsid w:val="00486443"/>
    <w:rsid w:val="0048740A"/>
    <w:rsid w:val="004878EC"/>
    <w:rsid w:val="00487DC5"/>
    <w:rsid w:val="00487E78"/>
    <w:rsid w:val="0049134B"/>
    <w:rsid w:val="004914E8"/>
    <w:rsid w:val="00491BD8"/>
    <w:rsid w:val="004921C5"/>
    <w:rsid w:val="00492574"/>
    <w:rsid w:val="00492BCD"/>
    <w:rsid w:val="0049372F"/>
    <w:rsid w:val="00494E25"/>
    <w:rsid w:val="00495702"/>
    <w:rsid w:val="00496C7D"/>
    <w:rsid w:val="00497EB7"/>
    <w:rsid w:val="004A0452"/>
    <w:rsid w:val="004A1907"/>
    <w:rsid w:val="004A194E"/>
    <w:rsid w:val="004A1E68"/>
    <w:rsid w:val="004A22B3"/>
    <w:rsid w:val="004A33B5"/>
    <w:rsid w:val="004A3B4E"/>
    <w:rsid w:val="004A57C2"/>
    <w:rsid w:val="004A5ADD"/>
    <w:rsid w:val="004A5D07"/>
    <w:rsid w:val="004A63EC"/>
    <w:rsid w:val="004A6B17"/>
    <w:rsid w:val="004A6D69"/>
    <w:rsid w:val="004A73D5"/>
    <w:rsid w:val="004A7D42"/>
    <w:rsid w:val="004B0107"/>
    <w:rsid w:val="004B0360"/>
    <w:rsid w:val="004B13D2"/>
    <w:rsid w:val="004B13F2"/>
    <w:rsid w:val="004B1ABE"/>
    <w:rsid w:val="004B26E4"/>
    <w:rsid w:val="004B5888"/>
    <w:rsid w:val="004B689F"/>
    <w:rsid w:val="004B7F13"/>
    <w:rsid w:val="004C028A"/>
    <w:rsid w:val="004C0BA4"/>
    <w:rsid w:val="004C0C66"/>
    <w:rsid w:val="004C57DC"/>
    <w:rsid w:val="004C5ECD"/>
    <w:rsid w:val="004C7840"/>
    <w:rsid w:val="004D02A1"/>
    <w:rsid w:val="004D06AF"/>
    <w:rsid w:val="004D1A74"/>
    <w:rsid w:val="004D202F"/>
    <w:rsid w:val="004D30E3"/>
    <w:rsid w:val="004D36BA"/>
    <w:rsid w:val="004D3FEF"/>
    <w:rsid w:val="004D5D32"/>
    <w:rsid w:val="004D78A4"/>
    <w:rsid w:val="004E04D1"/>
    <w:rsid w:val="004E23B3"/>
    <w:rsid w:val="004E2B82"/>
    <w:rsid w:val="004E2FD4"/>
    <w:rsid w:val="004E4917"/>
    <w:rsid w:val="004E507A"/>
    <w:rsid w:val="004E5AA6"/>
    <w:rsid w:val="004E6486"/>
    <w:rsid w:val="004E6B5C"/>
    <w:rsid w:val="004E7367"/>
    <w:rsid w:val="004E7FA4"/>
    <w:rsid w:val="004F027D"/>
    <w:rsid w:val="004F06B1"/>
    <w:rsid w:val="004F09C3"/>
    <w:rsid w:val="004F1166"/>
    <w:rsid w:val="004F16FA"/>
    <w:rsid w:val="004F1ACB"/>
    <w:rsid w:val="004F1B3A"/>
    <w:rsid w:val="004F3549"/>
    <w:rsid w:val="004F3E6A"/>
    <w:rsid w:val="004F4E29"/>
    <w:rsid w:val="004F59BD"/>
    <w:rsid w:val="004F786E"/>
    <w:rsid w:val="00500EE9"/>
    <w:rsid w:val="00502682"/>
    <w:rsid w:val="0050278B"/>
    <w:rsid w:val="005035BE"/>
    <w:rsid w:val="00504515"/>
    <w:rsid w:val="005049C8"/>
    <w:rsid w:val="005052F0"/>
    <w:rsid w:val="005053DC"/>
    <w:rsid w:val="00505FBD"/>
    <w:rsid w:val="00506007"/>
    <w:rsid w:val="00506398"/>
    <w:rsid w:val="00506E84"/>
    <w:rsid w:val="00507839"/>
    <w:rsid w:val="0050798A"/>
    <w:rsid w:val="00510C6A"/>
    <w:rsid w:val="00510DC0"/>
    <w:rsid w:val="005110E3"/>
    <w:rsid w:val="0051122C"/>
    <w:rsid w:val="005137CD"/>
    <w:rsid w:val="00513D64"/>
    <w:rsid w:val="00513EFA"/>
    <w:rsid w:val="00514A69"/>
    <w:rsid w:val="005151FD"/>
    <w:rsid w:val="00515616"/>
    <w:rsid w:val="00516316"/>
    <w:rsid w:val="0051757A"/>
    <w:rsid w:val="00520A4D"/>
    <w:rsid w:val="00520E33"/>
    <w:rsid w:val="00521A8F"/>
    <w:rsid w:val="00521C9C"/>
    <w:rsid w:val="00522790"/>
    <w:rsid w:val="00524EA2"/>
    <w:rsid w:val="00526567"/>
    <w:rsid w:val="0052718E"/>
    <w:rsid w:val="00527289"/>
    <w:rsid w:val="005304CA"/>
    <w:rsid w:val="005334A3"/>
    <w:rsid w:val="005341D0"/>
    <w:rsid w:val="00534724"/>
    <w:rsid w:val="00535801"/>
    <w:rsid w:val="00535C3D"/>
    <w:rsid w:val="00537473"/>
    <w:rsid w:val="00537C1B"/>
    <w:rsid w:val="00540D06"/>
    <w:rsid w:val="005416A3"/>
    <w:rsid w:val="00542927"/>
    <w:rsid w:val="00543F1C"/>
    <w:rsid w:val="00544804"/>
    <w:rsid w:val="00550279"/>
    <w:rsid w:val="005502D4"/>
    <w:rsid w:val="00550C98"/>
    <w:rsid w:val="00550F12"/>
    <w:rsid w:val="00551413"/>
    <w:rsid w:val="00551F1B"/>
    <w:rsid w:val="00552933"/>
    <w:rsid w:val="0055384C"/>
    <w:rsid w:val="00554EC5"/>
    <w:rsid w:val="0055643C"/>
    <w:rsid w:val="00556BED"/>
    <w:rsid w:val="00557243"/>
    <w:rsid w:val="0055730D"/>
    <w:rsid w:val="005575D2"/>
    <w:rsid w:val="005575E2"/>
    <w:rsid w:val="00557F8A"/>
    <w:rsid w:val="005605F8"/>
    <w:rsid w:val="0056077B"/>
    <w:rsid w:val="00561BE6"/>
    <w:rsid w:val="005652E7"/>
    <w:rsid w:val="00565546"/>
    <w:rsid w:val="00566E1F"/>
    <w:rsid w:val="00570453"/>
    <w:rsid w:val="005715CF"/>
    <w:rsid w:val="00572FAF"/>
    <w:rsid w:val="0057321C"/>
    <w:rsid w:val="00573606"/>
    <w:rsid w:val="005736F6"/>
    <w:rsid w:val="0057371E"/>
    <w:rsid w:val="005750E7"/>
    <w:rsid w:val="00575433"/>
    <w:rsid w:val="005759A0"/>
    <w:rsid w:val="005760DC"/>
    <w:rsid w:val="005768BB"/>
    <w:rsid w:val="00576AA8"/>
    <w:rsid w:val="00576DB5"/>
    <w:rsid w:val="00576FFB"/>
    <w:rsid w:val="00577468"/>
    <w:rsid w:val="00577B7B"/>
    <w:rsid w:val="00577BC8"/>
    <w:rsid w:val="005801B1"/>
    <w:rsid w:val="005803B5"/>
    <w:rsid w:val="00581F1D"/>
    <w:rsid w:val="00581FA3"/>
    <w:rsid w:val="005826D7"/>
    <w:rsid w:val="00584466"/>
    <w:rsid w:val="00587FEC"/>
    <w:rsid w:val="00590BD5"/>
    <w:rsid w:val="00590C2F"/>
    <w:rsid w:val="00591A2F"/>
    <w:rsid w:val="00591B5B"/>
    <w:rsid w:val="00591D96"/>
    <w:rsid w:val="00592688"/>
    <w:rsid w:val="00594240"/>
    <w:rsid w:val="0059624F"/>
    <w:rsid w:val="005963D6"/>
    <w:rsid w:val="005967A3"/>
    <w:rsid w:val="005969A9"/>
    <w:rsid w:val="00597081"/>
    <w:rsid w:val="005971CB"/>
    <w:rsid w:val="00597385"/>
    <w:rsid w:val="0059741B"/>
    <w:rsid w:val="00597CF1"/>
    <w:rsid w:val="005A17F5"/>
    <w:rsid w:val="005A1BCB"/>
    <w:rsid w:val="005A1DAD"/>
    <w:rsid w:val="005A3201"/>
    <w:rsid w:val="005A3F30"/>
    <w:rsid w:val="005A41DD"/>
    <w:rsid w:val="005A43A3"/>
    <w:rsid w:val="005A43E7"/>
    <w:rsid w:val="005A4789"/>
    <w:rsid w:val="005A556D"/>
    <w:rsid w:val="005A5BF1"/>
    <w:rsid w:val="005A6F4B"/>
    <w:rsid w:val="005A74CB"/>
    <w:rsid w:val="005A794D"/>
    <w:rsid w:val="005A7EEB"/>
    <w:rsid w:val="005B1C84"/>
    <w:rsid w:val="005B1D2B"/>
    <w:rsid w:val="005B2546"/>
    <w:rsid w:val="005B2A24"/>
    <w:rsid w:val="005B2B7A"/>
    <w:rsid w:val="005B2C55"/>
    <w:rsid w:val="005B2F67"/>
    <w:rsid w:val="005B4019"/>
    <w:rsid w:val="005B43F9"/>
    <w:rsid w:val="005B5880"/>
    <w:rsid w:val="005B5AE0"/>
    <w:rsid w:val="005B6206"/>
    <w:rsid w:val="005C0772"/>
    <w:rsid w:val="005C2620"/>
    <w:rsid w:val="005C377E"/>
    <w:rsid w:val="005C55D7"/>
    <w:rsid w:val="005C5951"/>
    <w:rsid w:val="005C5CF6"/>
    <w:rsid w:val="005C6611"/>
    <w:rsid w:val="005C7AA4"/>
    <w:rsid w:val="005C7B68"/>
    <w:rsid w:val="005C7B9D"/>
    <w:rsid w:val="005D0647"/>
    <w:rsid w:val="005D2021"/>
    <w:rsid w:val="005D21AE"/>
    <w:rsid w:val="005D256B"/>
    <w:rsid w:val="005D37A3"/>
    <w:rsid w:val="005D40BA"/>
    <w:rsid w:val="005D6233"/>
    <w:rsid w:val="005D7726"/>
    <w:rsid w:val="005D77B4"/>
    <w:rsid w:val="005E09EF"/>
    <w:rsid w:val="005E1DBA"/>
    <w:rsid w:val="005E21FB"/>
    <w:rsid w:val="005E23D5"/>
    <w:rsid w:val="005E28B5"/>
    <w:rsid w:val="005E3747"/>
    <w:rsid w:val="005E3934"/>
    <w:rsid w:val="005E477C"/>
    <w:rsid w:val="005E6422"/>
    <w:rsid w:val="005E67ED"/>
    <w:rsid w:val="005E6E4E"/>
    <w:rsid w:val="005E6FC1"/>
    <w:rsid w:val="005E7236"/>
    <w:rsid w:val="005F0A68"/>
    <w:rsid w:val="005F100B"/>
    <w:rsid w:val="005F11ED"/>
    <w:rsid w:val="005F1297"/>
    <w:rsid w:val="005F2444"/>
    <w:rsid w:val="005F3EC3"/>
    <w:rsid w:val="005F405D"/>
    <w:rsid w:val="005F4233"/>
    <w:rsid w:val="005F554B"/>
    <w:rsid w:val="005F58BF"/>
    <w:rsid w:val="005F5FC7"/>
    <w:rsid w:val="005F6286"/>
    <w:rsid w:val="005F6A0D"/>
    <w:rsid w:val="005F6F20"/>
    <w:rsid w:val="005F741A"/>
    <w:rsid w:val="0060007E"/>
    <w:rsid w:val="00600324"/>
    <w:rsid w:val="00600B01"/>
    <w:rsid w:val="006024BB"/>
    <w:rsid w:val="00602B5A"/>
    <w:rsid w:val="00602E4C"/>
    <w:rsid w:val="00602F14"/>
    <w:rsid w:val="00602F2E"/>
    <w:rsid w:val="00603F0C"/>
    <w:rsid w:val="006046B7"/>
    <w:rsid w:val="00604CD4"/>
    <w:rsid w:val="00605043"/>
    <w:rsid w:val="00605A54"/>
    <w:rsid w:val="00605BAB"/>
    <w:rsid w:val="00605D41"/>
    <w:rsid w:val="0060629B"/>
    <w:rsid w:val="00606B8F"/>
    <w:rsid w:val="00607BAB"/>
    <w:rsid w:val="00607F71"/>
    <w:rsid w:val="006109D3"/>
    <w:rsid w:val="0061114A"/>
    <w:rsid w:val="00611E59"/>
    <w:rsid w:val="00612B8C"/>
    <w:rsid w:val="006142AD"/>
    <w:rsid w:val="00614340"/>
    <w:rsid w:val="00614508"/>
    <w:rsid w:val="006159B8"/>
    <w:rsid w:val="00615A65"/>
    <w:rsid w:val="00615CB0"/>
    <w:rsid w:val="00616F4B"/>
    <w:rsid w:val="0061798D"/>
    <w:rsid w:val="006200D4"/>
    <w:rsid w:val="00620150"/>
    <w:rsid w:val="0062073E"/>
    <w:rsid w:val="00620C63"/>
    <w:rsid w:val="0062130C"/>
    <w:rsid w:val="00622604"/>
    <w:rsid w:val="00622E1C"/>
    <w:rsid w:val="00623027"/>
    <w:rsid w:val="00624C64"/>
    <w:rsid w:val="00625341"/>
    <w:rsid w:val="00626275"/>
    <w:rsid w:val="0063028D"/>
    <w:rsid w:val="00630406"/>
    <w:rsid w:val="006325C8"/>
    <w:rsid w:val="0063302B"/>
    <w:rsid w:val="00633E12"/>
    <w:rsid w:val="0063416A"/>
    <w:rsid w:val="0063428D"/>
    <w:rsid w:val="006342F8"/>
    <w:rsid w:val="00634451"/>
    <w:rsid w:val="00634FB7"/>
    <w:rsid w:val="006350FA"/>
    <w:rsid w:val="00636A14"/>
    <w:rsid w:val="006370AB"/>
    <w:rsid w:val="006372DE"/>
    <w:rsid w:val="00637A28"/>
    <w:rsid w:val="00640303"/>
    <w:rsid w:val="006409EE"/>
    <w:rsid w:val="00641015"/>
    <w:rsid w:val="006435F0"/>
    <w:rsid w:val="00643E49"/>
    <w:rsid w:val="0064407C"/>
    <w:rsid w:val="0064463D"/>
    <w:rsid w:val="00644A53"/>
    <w:rsid w:val="0064517F"/>
    <w:rsid w:val="0064592C"/>
    <w:rsid w:val="0064658E"/>
    <w:rsid w:val="00647086"/>
    <w:rsid w:val="006476C4"/>
    <w:rsid w:val="00650C43"/>
    <w:rsid w:val="00651370"/>
    <w:rsid w:val="00651B2A"/>
    <w:rsid w:val="00652B88"/>
    <w:rsid w:val="0065454B"/>
    <w:rsid w:val="006547BC"/>
    <w:rsid w:val="006563A2"/>
    <w:rsid w:val="00656F01"/>
    <w:rsid w:val="0065721F"/>
    <w:rsid w:val="00662110"/>
    <w:rsid w:val="0066258A"/>
    <w:rsid w:val="0066294A"/>
    <w:rsid w:val="00662D38"/>
    <w:rsid w:val="00663578"/>
    <w:rsid w:val="006665B6"/>
    <w:rsid w:val="006701C4"/>
    <w:rsid w:val="00670A4E"/>
    <w:rsid w:val="0067222D"/>
    <w:rsid w:val="00672271"/>
    <w:rsid w:val="00673765"/>
    <w:rsid w:val="00674203"/>
    <w:rsid w:val="0067464D"/>
    <w:rsid w:val="00675099"/>
    <w:rsid w:val="00677713"/>
    <w:rsid w:val="00680A42"/>
    <w:rsid w:val="00681391"/>
    <w:rsid w:val="00682486"/>
    <w:rsid w:val="006824A9"/>
    <w:rsid w:val="006829A2"/>
    <w:rsid w:val="00683DC8"/>
    <w:rsid w:val="00684114"/>
    <w:rsid w:val="00684627"/>
    <w:rsid w:val="00684AF9"/>
    <w:rsid w:val="00686235"/>
    <w:rsid w:val="00686624"/>
    <w:rsid w:val="00686E13"/>
    <w:rsid w:val="00690973"/>
    <w:rsid w:val="00690A29"/>
    <w:rsid w:val="00690B2B"/>
    <w:rsid w:val="006911EB"/>
    <w:rsid w:val="00691B57"/>
    <w:rsid w:val="00693459"/>
    <w:rsid w:val="006939D6"/>
    <w:rsid w:val="006947B0"/>
    <w:rsid w:val="006955B1"/>
    <w:rsid w:val="00696B15"/>
    <w:rsid w:val="006979FB"/>
    <w:rsid w:val="006A065C"/>
    <w:rsid w:val="006A1A82"/>
    <w:rsid w:val="006A32F5"/>
    <w:rsid w:val="006A47B5"/>
    <w:rsid w:val="006A4A60"/>
    <w:rsid w:val="006A5105"/>
    <w:rsid w:val="006A594D"/>
    <w:rsid w:val="006A707F"/>
    <w:rsid w:val="006A7BA3"/>
    <w:rsid w:val="006A7C98"/>
    <w:rsid w:val="006B062D"/>
    <w:rsid w:val="006B0E35"/>
    <w:rsid w:val="006B0E48"/>
    <w:rsid w:val="006B1D8E"/>
    <w:rsid w:val="006B1F91"/>
    <w:rsid w:val="006B59AF"/>
    <w:rsid w:val="006B76C0"/>
    <w:rsid w:val="006C0351"/>
    <w:rsid w:val="006C05A0"/>
    <w:rsid w:val="006C36C3"/>
    <w:rsid w:val="006C4E65"/>
    <w:rsid w:val="006C57A7"/>
    <w:rsid w:val="006C5C5E"/>
    <w:rsid w:val="006C6B2A"/>
    <w:rsid w:val="006C6CAC"/>
    <w:rsid w:val="006C6CD9"/>
    <w:rsid w:val="006D1384"/>
    <w:rsid w:val="006D1973"/>
    <w:rsid w:val="006D1E71"/>
    <w:rsid w:val="006D3940"/>
    <w:rsid w:val="006D4A58"/>
    <w:rsid w:val="006D4E45"/>
    <w:rsid w:val="006D502D"/>
    <w:rsid w:val="006D64E5"/>
    <w:rsid w:val="006D6E19"/>
    <w:rsid w:val="006D75B3"/>
    <w:rsid w:val="006D7CA0"/>
    <w:rsid w:val="006E0DF6"/>
    <w:rsid w:val="006E10D0"/>
    <w:rsid w:val="006E1160"/>
    <w:rsid w:val="006E4E5C"/>
    <w:rsid w:val="006E67DF"/>
    <w:rsid w:val="006F1159"/>
    <w:rsid w:val="006F163E"/>
    <w:rsid w:val="006F1B21"/>
    <w:rsid w:val="006F1C42"/>
    <w:rsid w:val="006F28F5"/>
    <w:rsid w:val="006F3C9D"/>
    <w:rsid w:val="006F49B1"/>
    <w:rsid w:val="006F54C5"/>
    <w:rsid w:val="006F5A66"/>
    <w:rsid w:val="006F610D"/>
    <w:rsid w:val="006F65D1"/>
    <w:rsid w:val="006F72D2"/>
    <w:rsid w:val="006F7E70"/>
    <w:rsid w:val="006F7EDA"/>
    <w:rsid w:val="00705652"/>
    <w:rsid w:val="00710E88"/>
    <w:rsid w:val="00711163"/>
    <w:rsid w:val="00711E41"/>
    <w:rsid w:val="0071307A"/>
    <w:rsid w:val="0071382C"/>
    <w:rsid w:val="00713DD5"/>
    <w:rsid w:val="007151AE"/>
    <w:rsid w:val="0071554F"/>
    <w:rsid w:val="00716108"/>
    <w:rsid w:val="00717604"/>
    <w:rsid w:val="00717682"/>
    <w:rsid w:val="00717C91"/>
    <w:rsid w:val="00717EA1"/>
    <w:rsid w:val="00720690"/>
    <w:rsid w:val="00721631"/>
    <w:rsid w:val="00722DFA"/>
    <w:rsid w:val="0072527F"/>
    <w:rsid w:val="00726174"/>
    <w:rsid w:val="007266CE"/>
    <w:rsid w:val="007270E0"/>
    <w:rsid w:val="0073017B"/>
    <w:rsid w:val="0073032F"/>
    <w:rsid w:val="00731199"/>
    <w:rsid w:val="0073366C"/>
    <w:rsid w:val="00733F73"/>
    <w:rsid w:val="007345BE"/>
    <w:rsid w:val="007347A5"/>
    <w:rsid w:val="0073527A"/>
    <w:rsid w:val="00740031"/>
    <w:rsid w:val="0074042B"/>
    <w:rsid w:val="0074260D"/>
    <w:rsid w:val="00743488"/>
    <w:rsid w:val="00744203"/>
    <w:rsid w:val="00744474"/>
    <w:rsid w:val="0074457C"/>
    <w:rsid w:val="007451A1"/>
    <w:rsid w:val="00746034"/>
    <w:rsid w:val="0074638A"/>
    <w:rsid w:val="00746AD6"/>
    <w:rsid w:val="007476E5"/>
    <w:rsid w:val="00747B4A"/>
    <w:rsid w:val="00750851"/>
    <w:rsid w:val="00750F3F"/>
    <w:rsid w:val="007515C2"/>
    <w:rsid w:val="00751B68"/>
    <w:rsid w:val="007530C0"/>
    <w:rsid w:val="007540D0"/>
    <w:rsid w:val="007551A2"/>
    <w:rsid w:val="007553BD"/>
    <w:rsid w:val="00756ADB"/>
    <w:rsid w:val="00756B16"/>
    <w:rsid w:val="00757158"/>
    <w:rsid w:val="00757371"/>
    <w:rsid w:val="007609A1"/>
    <w:rsid w:val="00761915"/>
    <w:rsid w:val="00762C98"/>
    <w:rsid w:val="0076336A"/>
    <w:rsid w:val="007634EC"/>
    <w:rsid w:val="0076386F"/>
    <w:rsid w:val="00763C41"/>
    <w:rsid w:val="007646D3"/>
    <w:rsid w:val="0076476F"/>
    <w:rsid w:val="00764B6E"/>
    <w:rsid w:val="00765075"/>
    <w:rsid w:val="007661E4"/>
    <w:rsid w:val="00767224"/>
    <w:rsid w:val="00767433"/>
    <w:rsid w:val="0076798D"/>
    <w:rsid w:val="00767AA5"/>
    <w:rsid w:val="007701D3"/>
    <w:rsid w:val="007713E4"/>
    <w:rsid w:val="00772C53"/>
    <w:rsid w:val="0077329D"/>
    <w:rsid w:val="00773CF8"/>
    <w:rsid w:val="007747A8"/>
    <w:rsid w:val="00774A1F"/>
    <w:rsid w:val="00774A29"/>
    <w:rsid w:val="007756A0"/>
    <w:rsid w:val="00780230"/>
    <w:rsid w:val="007805A2"/>
    <w:rsid w:val="00780B94"/>
    <w:rsid w:val="00780EFD"/>
    <w:rsid w:val="00782994"/>
    <w:rsid w:val="0078389C"/>
    <w:rsid w:val="007845B8"/>
    <w:rsid w:val="00785191"/>
    <w:rsid w:val="00786F16"/>
    <w:rsid w:val="007875A2"/>
    <w:rsid w:val="0079048B"/>
    <w:rsid w:val="0079188B"/>
    <w:rsid w:val="00794153"/>
    <w:rsid w:val="007955CA"/>
    <w:rsid w:val="00795BF7"/>
    <w:rsid w:val="00796910"/>
    <w:rsid w:val="00796D4D"/>
    <w:rsid w:val="00796F19"/>
    <w:rsid w:val="00797B1A"/>
    <w:rsid w:val="00797CF7"/>
    <w:rsid w:val="007A02E7"/>
    <w:rsid w:val="007A038A"/>
    <w:rsid w:val="007A0ACB"/>
    <w:rsid w:val="007A0BEE"/>
    <w:rsid w:val="007A1F3F"/>
    <w:rsid w:val="007A2619"/>
    <w:rsid w:val="007A31C7"/>
    <w:rsid w:val="007A3432"/>
    <w:rsid w:val="007A3849"/>
    <w:rsid w:val="007A3E1D"/>
    <w:rsid w:val="007A4C7C"/>
    <w:rsid w:val="007A5AC8"/>
    <w:rsid w:val="007A5DFB"/>
    <w:rsid w:val="007A6034"/>
    <w:rsid w:val="007A659F"/>
    <w:rsid w:val="007A67BE"/>
    <w:rsid w:val="007A7A44"/>
    <w:rsid w:val="007A7F1D"/>
    <w:rsid w:val="007B13DB"/>
    <w:rsid w:val="007B29EF"/>
    <w:rsid w:val="007B4404"/>
    <w:rsid w:val="007B4B3B"/>
    <w:rsid w:val="007B4E6C"/>
    <w:rsid w:val="007B5775"/>
    <w:rsid w:val="007B5AA4"/>
    <w:rsid w:val="007B5AF8"/>
    <w:rsid w:val="007B5EE5"/>
    <w:rsid w:val="007B6DFE"/>
    <w:rsid w:val="007B72A3"/>
    <w:rsid w:val="007B7FDA"/>
    <w:rsid w:val="007C08C7"/>
    <w:rsid w:val="007C10A5"/>
    <w:rsid w:val="007C1502"/>
    <w:rsid w:val="007C162A"/>
    <w:rsid w:val="007C1E36"/>
    <w:rsid w:val="007C38C2"/>
    <w:rsid w:val="007C5643"/>
    <w:rsid w:val="007C5935"/>
    <w:rsid w:val="007C5E7B"/>
    <w:rsid w:val="007C5FDF"/>
    <w:rsid w:val="007C6920"/>
    <w:rsid w:val="007C772D"/>
    <w:rsid w:val="007D04E4"/>
    <w:rsid w:val="007D0B36"/>
    <w:rsid w:val="007D1198"/>
    <w:rsid w:val="007D152C"/>
    <w:rsid w:val="007D1CA3"/>
    <w:rsid w:val="007D24EF"/>
    <w:rsid w:val="007D2F80"/>
    <w:rsid w:val="007D375C"/>
    <w:rsid w:val="007D3B97"/>
    <w:rsid w:val="007D3F06"/>
    <w:rsid w:val="007D4010"/>
    <w:rsid w:val="007D4944"/>
    <w:rsid w:val="007D534F"/>
    <w:rsid w:val="007D56F6"/>
    <w:rsid w:val="007D5A90"/>
    <w:rsid w:val="007D5E3C"/>
    <w:rsid w:val="007D637F"/>
    <w:rsid w:val="007D6E28"/>
    <w:rsid w:val="007E00BB"/>
    <w:rsid w:val="007E0BFF"/>
    <w:rsid w:val="007E2BED"/>
    <w:rsid w:val="007E3073"/>
    <w:rsid w:val="007E322D"/>
    <w:rsid w:val="007E35E0"/>
    <w:rsid w:val="007E39FE"/>
    <w:rsid w:val="007E3AD2"/>
    <w:rsid w:val="007E4B69"/>
    <w:rsid w:val="007E4C89"/>
    <w:rsid w:val="007E66A8"/>
    <w:rsid w:val="007E6B22"/>
    <w:rsid w:val="007E6C3D"/>
    <w:rsid w:val="007F0B51"/>
    <w:rsid w:val="007F1261"/>
    <w:rsid w:val="007F1608"/>
    <w:rsid w:val="007F52AF"/>
    <w:rsid w:val="007F55EC"/>
    <w:rsid w:val="007F59AF"/>
    <w:rsid w:val="007F5A26"/>
    <w:rsid w:val="007F6BC0"/>
    <w:rsid w:val="007F6D8F"/>
    <w:rsid w:val="007F7581"/>
    <w:rsid w:val="0080093F"/>
    <w:rsid w:val="00800A7F"/>
    <w:rsid w:val="00801FDD"/>
    <w:rsid w:val="00803AD0"/>
    <w:rsid w:val="00803CE0"/>
    <w:rsid w:val="00804036"/>
    <w:rsid w:val="008044FD"/>
    <w:rsid w:val="0080598A"/>
    <w:rsid w:val="00805C47"/>
    <w:rsid w:val="00806D40"/>
    <w:rsid w:val="00806EDE"/>
    <w:rsid w:val="008076EC"/>
    <w:rsid w:val="0081030E"/>
    <w:rsid w:val="008111D1"/>
    <w:rsid w:val="0081175F"/>
    <w:rsid w:val="00812498"/>
    <w:rsid w:val="00812FD3"/>
    <w:rsid w:val="008135A2"/>
    <w:rsid w:val="00813920"/>
    <w:rsid w:val="00813A28"/>
    <w:rsid w:val="008150B0"/>
    <w:rsid w:val="0081559B"/>
    <w:rsid w:val="008155ED"/>
    <w:rsid w:val="0081565F"/>
    <w:rsid w:val="00815668"/>
    <w:rsid w:val="008157F9"/>
    <w:rsid w:val="008159C3"/>
    <w:rsid w:val="00816139"/>
    <w:rsid w:val="0081634F"/>
    <w:rsid w:val="008164ED"/>
    <w:rsid w:val="0081757F"/>
    <w:rsid w:val="00817750"/>
    <w:rsid w:val="00821246"/>
    <w:rsid w:val="0082133A"/>
    <w:rsid w:val="008215DF"/>
    <w:rsid w:val="00821BC1"/>
    <w:rsid w:val="00821DD8"/>
    <w:rsid w:val="008226C3"/>
    <w:rsid w:val="00823188"/>
    <w:rsid w:val="0082321E"/>
    <w:rsid w:val="00823B3D"/>
    <w:rsid w:val="008249B8"/>
    <w:rsid w:val="00824A6D"/>
    <w:rsid w:val="00824D0F"/>
    <w:rsid w:val="00824E32"/>
    <w:rsid w:val="00825042"/>
    <w:rsid w:val="00825264"/>
    <w:rsid w:val="0082546E"/>
    <w:rsid w:val="0082556F"/>
    <w:rsid w:val="008257BC"/>
    <w:rsid w:val="00825F58"/>
    <w:rsid w:val="00826A0A"/>
    <w:rsid w:val="00826A7A"/>
    <w:rsid w:val="00826D00"/>
    <w:rsid w:val="00826E38"/>
    <w:rsid w:val="00826F35"/>
    <w:rsid w:val="00827ABC"/>
    <w:rsid w:val="00831447"/>
    <w:rsid w:val="008317C4"/>
    <w:rsid w:val="008320D6"/>
    <w:rsid w:val="008334CE"/>
    <w:rsid w:val="00835BCC"/>
    <w:rsid w:val="00840226"/>
    <w:rsid w:val="008402C1"/>
    <w:rsid w:val="008402E6"/>
    <w:rsid w:val="00840544"/>
    <w:rsid w:val="008406FB"/>
    <w:rsid w:val="00840D1F"/>
    <w:rsid w:val="00841052"/>
    <w:rsid w:val="00841DD3"/>
    <w:rsid w:val="00842D17"/>
    <w:rsid w:val="00843C32"/>
    <w:rsid w:val="0084426E"/>
    <w:rsid w:val="00844448"/>
    <w:rsid w:val="00844B9B"/>
    <w:rsid w:val="0084612D"/>
    <w:rsid w:val="00846465"/>
    <w:rsid w:val="00846EDE"/>
    <w:rsid w:val="00847056"/>
    <w:rsid w:val="008470F0"/>
    <w:rsid w:val="0085139A"/>
    <w:rsid w:val="0085155C"/>
    <w:rsid w:val="00851DD0"/>
    <w:rsid w:val="00852379"/>
    <w:rsid w:val="008528DB"/>
    <w:rsid w:val="00854720"/>
    <w:rsid w:val="008563BC"/>
    <w:rsid w:val="0085661B"/>
    <w:rsid w:val="00856A2B"/>
    <w:rsid w:val="00857E63"/>
    <w:rsid w:val="008606BD"/>
    <w:rsid w:val="00861131"/>
    <w:rsid w:val="00861A76"/>
    <w:rsid w:val="008639AB"/>
    <w:rsid w:val="00863B8B"/>
    <w:rsid w:val="008645AF"/>
    <w:rsid w:val="00864620"/>
    <w:rsid w:val="008648AF"/>
    <w:rsid w:val="0086711A"/>
    <w:rsid w:val="008672AD"/>
    <w:rsid w:val="0086766A"/>
    <w:rsid w:val="0086775F"/>
    <w:rsid w:val="00871526"/>
    <w:rsid w:val="00871536"/>
    <w:rsid w:val="008715FA"/>
    <w:rsid w:val="0087347A"/>
    <w:rsid w:val="00873ACE"/>
    <w:rsid w:val="00875C91"/>
    <w:rsid w:val="008764EF"/>
    <w:rsid w:val="00876C20"/>
    <w:rsid w:val="00877412"/>
    <w:rsid w:val="00880169"/>
    <w:rsid w:val="00881C82"/>
    <w:rsid w:val="00881D5C"/>
    <w:rsid w:val="00883E2A"/>
    <w:rsid w:val="00884310"/>
    <w:rsid w:val="00884739"/>
    <w:rsid w:val="00884FD0"/>
    <w:rsid w:val="008857CC"/>
    <w:rsid w:val="00886BCF"/>
    <w:rsid w:val="00886E91"/>
    <w:rsid w:val="00886FE7"/>
    <w:rsid w:val="00887413"/>
    <w:rsid w:val="00887A88"/>
    <w:rsid w:val="00887DE8"/>
    <w:rsid w:val="00887E9B"/>
    <w:rsid w:val="0089168F"/>
    <w:rsid w:val="0089275B"/>
    <w:rsid w:val="00893FC5"/>
    <w:rsid w:val="008956C0"/>
    <w:rsid w:val="00897904"/>
    <w:rsid w:val="008A04BB"/>
    <w:rsid w:val="008A0C2F"/>
    <w:rsid w:val="008A16D0"/>
    <w:rsid w:val="008A3EAF"/>
    <w:rsid w:val="008A41DC"/>
    <w:rsid w:val="008A5DCF"/>
    <w:rsid w:val="008A6046"/>
    <w:rsid w:val="008A60B4"/>
    <w:rsid w:val="008A6515"/>
    <w:rsid w:val="008A6EE6"/>
    <w:rsid w:val="008A7858"/>
    <w:rsid w:val="008A791A"/>
    <w:rsid w:val="008B1CE0"/>
    <w:rsid w:val="008B2407"/>
    <w:rsid w:val="008B2949"/>
    <w:rsid w:val="008B2F8B"/>
    <w:rsid w:val="008B3899"/>
    <w:rsid w:val="008B60D9"/>
    <w:rsid w:val="008B751B"/>
    <w:rsid w:val="008B757C"/>
    <w:rsid w:val="008C0509"/>
    <w:rsid w:val="008C16F9"/>
    <w:rsid w:val="008C2D33"/>
    <w:rsid w:val="008C3F91"/>
    <w:rsid w:val="008C434D"/>
    <w:rsid w:val="008C5D5F"/>
    <w:rsid w:val="008C5E7E"/>
    <w:rsid w:val="008C6C51"/>
    <w:rsid w:val="008D0128"/>
    <w:rsid w:val="008D08A5"/>
    <w:rsid w:val="008D14E3"/>
    <w:rsid w:val="008D189D"/>
    <w:rsid w:val="008D2F82"/>
    <w:rsid w:val="008D5161"/>
    <w:rsid w:val="008E0154"/>
    <w:rsid w:val="008E1E3A"/>
    <w:rsid w:val="008E258A"/>
    <w:rsid w:val="008E26DC"/>
    <w:rsid w:val="008E32C4"/>
    <w:rsid w:val="008E3AB9"/>
    <w:rsid w:val="008E3E21"/>
    <w:rsid w:val="008E475D"/>
    <w:rsid w:val="008E5217"/>
    <w:rsid w:val="008E59B0"/>
    <w:rsid w:val="008E65B5"/>
    <w:rsid w:val="008E6D9C"/>
    <w:rsid w:val="008E743D"/>
    <w:rsid w:val="008E7BE1"/>
    <w:rsid w:val="008F010B"/>
    <w:rsid w:val="008F1025"/>
    <w:rsid w:val="008F12C7"/>
    <w:rsid w:val="008F1958"/>
    <w:rsid w:val="008F2340"/>
    <w:rsid w:val="008F2712"/>
    <w:rsid w:val="008F39CF"/>
    <w:rsid w:val="008F4355"/>
    <w:rsid w:val="008F4B34"/>
    <w:rsid w:val="008F4B83"/>
    <w:rsid w:val="008F517D"/>
    <w:rsid w:val="008F5262"/>
    <w:rsid w:val="008F5969"/>
    <w:rsid w:val="008F61A1"/>
    <w:rsid w:val="008F728A"/>
    <w:rsid w:val="009013D9"/>
    <w:rsid w:val="0090181C"/>
    <w:rsid w:val="009021B1"/>
    <w:rsid w:val="0090343A"/>
    <w:rsid w:val="00903861"/>
    <w:rsid w:val="009043BC"/>
    <w:rsid w:val="00905086"/>
    <w:rsid w:val="009108EF"/>
    <w:rsid w:val="009113F8"/>
    <w:rsid w:val="009123B1"/>
    <w:rsid w:val="00912B03"/>
    <w:rsid w:val="0091349D"/>
    <w:rsid w:val="00913FFF"/>
    <w:rsid w:val="0091407C"/>
    <w:rsid w:val="00914691"/>
    <w:rsid w:val="00915746"/>
    <w:rsid w:val="0091633F"/>
    <w:rsid w:val="00917333"/>
    <w:rsid w:val="00917FF6"/>
    <w:rsid w:val="009202DA"/>
    <w:rsid w:val="00921D57"/>
    <w:rsid w:val="00922A05"/>
    <w:rsid w:val="00923C79"/>
    <w:rsid w:val="00924126"/>
    <w:rsid w:val="00924B4A"/>
    <w:rsid w:val="0092605D"/>
    <w:rsid w:val="00927866"/>
    <w:rsid w:val="00927B64"/>
    <w:rsid w:val="00927C84"/>
    <w:rsid w:val="0093009B"/>
    <w:rsid w:val="009317C5"/>
    <w:rsid w:val="00931BFE"/>
    <w:rsid w:val="00933EBB"/>
    <w:rsid w:val="009347B8"/>
    <w:rsid w:val="0093486A"/>
    <w:rsid w:val="009355F4"/>
    <w:rsid w:val="009359BA"/>
    <w:rsid w:val="00940289"/>
    <w:rsid w:val="00940809"/>
    <w:rsid w:val="00940E78"/>
    <w:rsid w:val="0094483E"/>
    <w:rsid w:val="00944F02"/>
    <w:rsid w:val="009464C1"/>
    <w:rsid w:val="009466A1"/>
    <w:rsid w:val="00947DA2"/>
    <w:rsid w:val="0095234E"/>
    <w:rsid w:val="009531A5"/>
    <w:rsid w:val="00953565"/>
    <w:rsid w:val="00954034"/>
    <w:rsid w:val="00954C8E"/>
    <w:rsid w:val="00954D04"/>
    <w:rsid w:val="00956629"/>
    <w:rsid w:val="009604D5"/>
    <w:rsid w:val="0096084D"/>
    <w:rsid w:val="00960BCD"/>
    <w:rsid w:val="009620F5"/>
    <w:rsid w:val="00962948"/>
    <w:rsid w:val="009638F7"/>
    <w:rsid w:val="00963C5A"/>
    <w:rsid w:val="00963D95"/>
    <w:rsid w:val="009640F8"/>
    <w:rsid w:val="0096416B"/>
    <w:rsid w:val="00964624"/>
    <w:rsid w:val="009658FF"/>
    <w:rsid w:val="00966875"/>
    <w:rsid w:val="00970082"/>
    <w:rsid w:val="00970874"/>
    <w:rsid w:val="00970953"/>
    <w:rsid w:val="0097102C"/>
    <w:rsid w:val="00971D1E"/>
    <w:rsid w:val="00971FCB"/>
    <w:rsid w:val="00972300"/>
    <w:rsid w:val="0097332E"/>
    <w:rsid w:val="009744CA"/>
    <w:rsid w:val="0097514C"/>
    <w:rsid w:val="009756F0"/>
    <w:rsid w:val="00976796"/>
    <w:rsid w:val="0097690E"/>
    <w:rsid w:val="0098006A"/>
    <w:rsid w:val="009800CF"/>
    <w:rsid w:val="00980652"/>
    <w:rsid w:val="00980DDE"/>
    <w:rsid w:val="009811DD"/>
    <w:rsid w:val="00982FF8"/>
    <w:rsid w:val="00983508"/>
    <w:rsid w:val="00983865"/>
    <w:rsid w:val="00983CF2"/>
    <w:rsid w:val="00983E8D"/>
    <w:rsid w:val="00984D32"/>
    <w:rsid w:val="00986056"/>
    <w:rsid w:val="00987040"/>
    <w:rsid w:val="009900B7"/>
    <w:rsid w:val="00992BC8"/>
    <w:rsid w:val="009930F4"/>
    <w:rsid w:val="00995063"/>
    <w:rsid w:val="00995548"/>
    <w:rsid w:val="00996624"/>
    <w:rsid w:val="009975EF"/>
    <w:rsid w:val="009A042C"/>
    <w:rsid w:val="009A1ECA"/>
    <w:rsid w:val="009A1F6F"/>
    <w:rsid w:val="009A25D7"/>
    <w:rsid w:val="009A2DBB"/>
    <w:rsid w:val="009A3C13"/>
    <w:rsid w:val="009A4E7B"/>
    <w:rsid w:val="009A57BC"/>
    <w:rsid w:val="009A5DEA"/>
    <w:rsid w:val="009A67DD"/>
    <w:rsid w:val="009A7C5D"/>
    <w:rsid w:val="009B00F1"/>
    <w:rsid w:val="009B1138"/>
    <w:rsid w:val="009B2983"/>
    <w:rsid w:val="009B4578"/>
    <w:rsid w:val="009B4957"/>
    <w:rsid w:val="009B4D5F"/>
    <w:rsid w:val="009B51BA"/>
    <w:rsid w:val="009B5519"/>
    <w:rsid w:val="009B5869"/>
    <w:rsid w:val="009B5918"/>
    <w:rsid w:val="009B71F2"/>
    <w:rsid w:val="009B7319"/>
    <w:rsid w:val="009C0DCB"/>
    <w:rsid w:val="009C1688"/>
    <w:rsid w:val="009C16D0"/>
    <w:rsid w:val="009C1F68"/>
    <w:rsid w:val="009C2728"/>
    <w:rsid w:val="009C362A"/>
    <w:rsid w:val="009C3A21"/>
    <w:rsid w:val="009C3D4C"/>
    <w:rsid w:val="009C463A"/>
    <w:rsid w:val="009C54A0"/>
    <w:rsid w:val="009C59A6"/>
    <w:rsid w:val="009C6439"/>
    <w:rsid w:val="009C7C3B"/>
    <w:rsid w:val="009D189C"/>
    <w:rsid w:val="009D6241"/>
    <w:rsid w:val="009E0D7D"/>
    <w:rsid w:val="009E162B"/>
    <w:rsid w:val="009E25D2"/>
    <w:rsid w:val="009E29A4"/>
    <w:rsid w:val="009E334A"/>
    <w:rsid w:val="009E3D08"/>
    <w:rsid w:val="009E4560"/>
    <w:rsid w:val="009E462B"/>
    <w:rsid w:val="009E5561"/>
    <w:rsid w:val="009E5FA1"/>
    <w:rsid w:val="009E6D97"/>
    <w:rsid w:val="009E7B2E"/>
    <w:rsid w:val="009E7B78"/>
    <w:rsid w:val="009E7C85"/>
    <w:rsid w:val="009F0651"/>
    <w:rsid w:val="009F0EBB"/>
    <w:rsid w:val="009F1E97"/>
    <w:rsid w:val="009F35F8"/>
    <w:rsid w:val="009F50EE"/>
    <w:rsid w:val="009F5726"/>
    <w:rsid w:val="009F582C"/>
    <w:rsid w:val="009F5A1D"/>
    <w:rsid w:val="009F5FF2"/>
    <w:rsid w:val="009F65D0"/>
    <w:rsid w:val="009F71F1"/>
    <w:rsid w:val="009F72F9"/>
    <w:rsid w:val="00A002A5"/>
    <w:rsid w:val="00A00612"/>
    <w:rsid w:val="00A013BE"/>
    <w:rsid w:val="00A017AB"/>
    <w:rsid w:val="00A01854"/>
    <w:rsid w:val="00A0212C"/>
    <w:rsid w:val="00A023F5"/>
    <w:rsid w:val="00A02576"/>
    <w:rsid w:val="00A04BED"/>
    <w:rsid w:val="00A05B9F"/>
    <w:rsid w:val="00A06145"/>
    <w:rsid w:val="00A062A6"/>
    <w:rsid w:val="00A062EC"/>
    <w:rsid w:val="00A07FB0"/>
    <w:rsid w:val="00A10185"/>
    <w:rsid w:val="00A10CAC"/>
    <w:rsid w:val="00A11244"/>
    <w:rsid w:val="00A116D4"/>
    <w:rsid w:val="00A12203"/>
    <w:rsid w:val="00A12BCD"/>
    <w:rsid w:val="00A13517"/>
    <w:rsid w:val="00A14B52"/>
    <w:rsid w:val="00A15777"/>
    <w:rsid w:val="00A1686F"/>
    <w:rsid w:val="00A16ED1"/>
    <w:rsid w:val="00A174C9"/>
    <w:rsid w:val="00A176CE"/>
    <w:rsid w:val="00A22009"/>
    <w:rsid w:val="00A246B5"/>
    <w:rsid w:val="00A24856"/>
    <w:rsid w:val="00A264EB"/>
    <w:rsid w:val="00A26877"/>
    <w:rsid w:val="00A26B9D"/>
    <w:rsid w:val="00A2750B"/>
    <w:rsid w:val="00A31EEA"/>
    <w:rsid w:val="00A32224"/>
    <w:rsid w:val="00A33D5A"/>
    <w:rsid w:val="00A341D9"/>
    <w:rsid w:val="00A3476A"/>
    <w:rsid w:val="00A35A4B"/>
    <w:rsid w:val="00A35C00"/>
    <w:rsid w:val="00A36160"/>
    <w:rsid w:val="00A365F2"/>
    <w:rsid w:val="00A37D26"/>
    <w:rsid w:val="00A37E73"/>
    <w:rsid w:val="00A4314C"/>
    <w:rsid w:val="00A4331C"/>
    <w:rsid w:val="00A436BE"/>
    <w:rsid w:val="00A43CF9"/>
    <w:rsid w:val="00A45EDA"/>
    <w:rsid w:val="00A47C66"/>
    <w:rsid w:val="00A50430"/>
    <w:rsid w:val="00A508E8"/>
    <w:rsid w:val="00A518BD"/>
    <w:rsid w:val="00A52B82"/>
    <w:rsid w:val="00A54717"/>
    <w:rsid w:val="00A55CD0"/>
    <w:rsid w:val="00A56C29"/>
    <w:rsid w:val="00A60232"/>
    <w:rsid w:val="00A60826"/>
    <w:rsid w:val="00A60DF1"/>
    <w:rsid w:val="00A61244"/>
    <w:rsid w:val="00A63797"/>
    <w:rsid w:val="00A63E67"/>
    <w:rsid w:val="00A661C7"/>
    <w:rsid w:val="00A667C3"/>
    <w:rsid w:val="00A66E41"/>
    <w:rsid w:val="00A67529"/>
    <w:rsid w:val="00A67B74"/>
    <w:rsid w:val="00A7069A"/>
    <w:rsid w:val="00A718ED"/>
    <w:rsid w:val="00A71CA7"/>
    <w:rsid w:val="00A72C7C"/>
    <w:rsid w:val="00A72FD1"/>
    <w:rsid w:val="00A732E6"/>
    <w:rsid w:val="00A73331"/>
    <w:rsid w:val="00A73449"/>
    <w:rsid w:val="00A73F07"/>
    <w:rsid w:val="00A7524B"/>
    <w:rsid w:val="00A75F87"/>
    <w:rsid w:val="00A76219"/>
    <w:rsid w:val="00A77AC6"/>
    <w:rsid w:val="00A803FA"/>
    <w:rsid w:val="00A80D24"/>
    <w:rsid w:val="00A81439"/>
    <w:rsid w:val="00A81B4E"/>
    <w:rsid w:val="00A823FD"/>
    <w:rsid w:val="00A82540"/>
    <w:rsid w:val="00A82977"/>
    <w:rsid w:val="00A82BFB"/>
    <w:rsid w:val="00A83435"/>
    <w:rsid w:val="00A83966"/>
    <w:rsid w:val="00A846F6"/>
    <w:rsid w:val="00A84B0B"/>
    <w:rsid w:val="00A84E4B"/>
    <w:rsid w:val="00A8595F"/>
    <w:rsid w:val="00A85B40"/>
    <w:rsid w:val="00A868A6"/>
    <w:rsid w:val="00A86D1A"/>
    <w:rsid w:val="00A86F52"/>
    <w:rsid w:val="00A87740"/>
    <w:rsid w:val="00A8780D"/>
    <w:rsid w:val="00A879C3"/>
    <w:rsid w:val="00A87F3E"/>
    <w:rsid w:val="00A90421"/>
    <w:rsid w:val="00A913BA"/>
    <w:rsid w:val="00A92DD5"/>
    <w:rsid w:val="00A94544"/>
    <w:rsid w:val="00A955AF"/>
    <w:rsid w:val="00A957B4"/>
    <w:rsid w:val="00A96B98"/>
    <w:rsid w:val="00A9747A"/>
    <w:rsid w:val="00A9768A"/>
    <w:rsid w:val="00A97E26"/>
    <w:rsid w:val="00AA0D34"/>
    <w:rsid w:val="00AA1B4C"/>
    <w:rsid w:val="00AA514B"/>
    <w:rsid w:val="00AA6034"/>
    <w:rsid w:val="00AA659B"/>
    <w:rsid w:val="00AA6701"/>
    <w:rsid w:val="00AA749B"/>
    <w:rsid w:val="00AB0402"/>
    <w:rsid w:val="00AB053E"/>
    <w:rsid w:val="00AB09EF"/>
    <w:rsid w:val="00AB3FCD"/>
    <w:rsid w:val="00AB712E"/>
    <w:rsid w:val="00AC1DC1"/>
    <w:rsid w:val="00AC2A8E"/>
    <w:rsid w:val="00AC2C3C"/>
    <w:rsid w:val="00AC2D01"/>
    <w:rsid w:val="00AC4244"/>
    <w:rsid w:val="00AC50B4"/>
    <w:rsid w:val="00AC5B45"/>
    <w:rsid w:val="00AC63D9"/>
    <w:rsid w:val="00AC69EC"/>
    <w:rsid w:val="00AC7A55"/>
    <w:rsid w:val="00AC7D6F"/>
    <w:rsid w:val="00AD1A00"/>
    <w:rsid w:val="00AD1E5F"/>
    <w:rsid w:val="00AD203A"/>
    <w:rsid w:val="00AD2132"/>
    <w:rsid w:val="00AD3D26"/>
    <w:rsid w:val="00AD66B1"/>
    <w:rsid w:val="00AD71F3"/>
    <w:rsid w:val="00AD7829"/>
    <w:rsid w:val="00AE179F"/>
    <w:rsid w:val="00AE20A0"/>
    <w:rsid w:val="00AE471A"/>
    <w:rsid w:val="00AE47A7"/>
    <w:rsid w:val="00AE47D0"/>
    <w:rsid w:val="00AE4BD7"/>
    <w:rsid w:val="00AE68B0"/>
    <w:rsid w:val="00AE71FA"/>
    <w:rsid w:val="00AE73D4"/>
    <w:rsid w:val="00AE73FA"/>
    <w:rsid w:val="00AE77A9"/>
    <w:rsid w:val="00AE7CB8"/>
    <w:rsid w:val="00AF0337"/>
    <w:rsid w:val="00AF0669"/>
    <w:rsid w:val="00AF0B32"/>
    <w:rsid w:val="00AF2F96"/>
    <w:rsid w:val="00AF3A66"/>
    <w:rsid w:val="00AF4480"/>
    <w:rsid w:val="00AF5394"/>
    <w:rsid w:val="00AF5D7B"/>
    <w:rsid w:val="00AF6220"/>
    <w:rsid w:val="00AF6A03"/>
    <w:rsid w:val="00AF6E0E"/>
    <w:rsid w:val="00AF76A2"/>
    <w:rsid w:val="00AF76AD"/>
    <w:rsid w:val="00B00BAD"/>
    <w:rsid w:val="00B01078"/>
    <w:rsid w:val="00B013E0"/>
    <w:rsid w:val="00B0156A"/>
    <w:rsid w:val="00B02AAB"/>
    <w:rsid w:val="00B040EE"/>
    <w:rsid w:val="00B04C6C"/>
    <w:rsid w:val="00B04DC0"/>
    <w:rsid w:val="00B07691"/>
    <w:rsid w:val="00B0798D"/>
    <w:rsid w:val="00B07F3D"/>
    <w:rsid w:val="00B1004E"/>
    <w:rsid w:val="00B10913"/>
    <w:rsid w:val="00B12A5B"/>
    <w:rsid w:val="00B135E0"/>
    <w:rsid w:val="00B14E06"/>
    <w:rsid w:val="00B15A50"/>
    <w:rsid w:val="00B15B24"/>
    <w:rsid w:val="00B16249"/>
    <w:rsid w:val="00B177D9"/>
    <w:rsid w:val="00B20126"/>
    <w:rsid w:val="00B2137F"/>
    <w:rsid w:val="00B21882"/>
    <w:rsid w:val="00B22082"/>
    <w:rsid w:val="00B22291"/>
    <w:rsid w:val="00B22933"/>
    <w:rsid w:val="00B23D77"/>
    <w:rsid w:val="00B249BE"/>
    <w:rsid w:val="00B26BB8"/>
    <w:rsid w:val="00B26FDE"/>
    <w:rsid w:val="00B275CA"/>
    <w:rsid w:val="00B301BA"/>
    <w:rsid w:val="00B31B69"/>
    <w:rsid w:val="00B3224E"/>
    <w:rsid w:val="00B32891"/>
    <w:rsid w:val="00B32A5B"/>
    <w:rsid w:val="00B339F3"/>
    <w:rsid w:val="00B3410C"/>
    <w:rsid w:val="00B34360"/>
    <w:rsid w:val="00B34879"/>
    <w:rsid w:val="00B34B28"/>
    <w:rsid w:val="00B34FA3"/>
    <w:rsid w:val="00B3696D"/>
    <w:rsid w:val="00B3698D"/>
    <w:rsid w:val="00B3699E"/>
    <w:rsid w:val="00B3720B"/>
    <w:rsid w:val="00B376B9"/>
    <w:rsid w:val="00B377F6"/>
    <w:rsid w:val="00B40A5E"/>
    <w:rsid w:val="00B40BA2"/>
    <w:rsid w:val="00B40BA9"/>
    <w:rsid w:val="00B4191A"/>
    <w:rsid w:val="00B41CCB"/>
    <w:rsid w:val="00B4256E"/>
    <w:rsid w:val="00B42DF0"/>
    <w:rsid w:val="00B43022"/>
    <w:rsid w:val="00B44537"/>
    <w:rsid w:val="00B44988"/>
    <w:rsid w:val="00B45CB4"/>
    <w:rsid w:val="00B45D39"/>
    <w:rsid w:val="00B46444"/>
    <w:rsid w:val="00B473B8"/>
    <w:rsid w:val="00B47A57"/>
    <w:rsid w:val="00B47EE2"/>
    <w:rsid w:val="00B500A3"/>
    <w:rsid w:val="00B50B99"/>
    <w:rsid w:val="00B5454A"/>
    <w:rsid w:val="00B55102"/>
    <w:rsid w:val="00B55601"/>
    <w:rsid w:val="00B5564B"/>
    <w:rsid w:val="00B556C0"/>
    <w:rsid w:val="00B559BA"/>
    <w:rsid w:val="00B55BA2"/>
    <w:rsid w:val="00B55E98"/>
    <w:rsid w:val="00B57118"/>
    <w:rsid w:val="00B57B57"/>
    <w:rsid w:val="00B60290"/>
    <w:rsid w:val="00B62DDF"/>
    <w:rsid w:val="00B651FC"/>
    <w:rsid w:val="00B675AE"/>
    <w:rsid w:val="00B67ECA"/>
    <w:rsid w:val="00B67F36"/>
    <w:rsid w:val="00B730D2"/>
    <w:rsid w:val="00B73AD2"/>
    <w:rsid w:val="00B7547D"/>
    <w:rsid w:val="00B75575"/>
    <w:rsid w:val="00B75974"/>
    <w:rsid w:val="00B77091"/>
    <w:rsid w:val="00B774DB"/>
    <w:rsid w:val="00B81487"/>
    <w:rsid w:val="00B82810"/>
    <w:rsid w:val="00B82F96"/>
    <w:rsid w:val="00B83009"/>
    <w:rsid w:val="00B83E35"/>
    <w:rsid w:val="00B85176"/>
    <w:rsid w:val="00B85BE4"/>
    <w:rsid w:val="00B8651F"/>
    <w:rsid w:val="00B87C07"/>
    <w:rsid w:val="00B91130"/>
    <w:rsid w:val="00B94218"/>
    <w:rsid w:val="00B94FB8"/>
    <w:rsid w:val="00B95558"/>
    <w:rsid w:val="00B95B04"/>
    <w:rsid w:val="00B95EA5"/>
    <w:rsid w:val="00B975FB"/>
    <w:rsid w:val="00BA06C8"/>
    <w:rsid w:val="00BA0F8C"/>
    <w:rsid w:val="00BA1322"/>
    <w:rsid w:val="00BA1AD4"/>
    <w:rsid w:val="00BA36B2"/>
    <w:rsid w:val="00BA3B0C"/>
    <w:rsid w:val="00BA3C01"/>
    <w:rsid w:val="00BA482A"/>
    <w:rsid w:val="00BA4B7B"/>
    <w:rsid w:val="00BA5FBF"/>
    <w:rsid w:val="00BA72CF"/>
    <w:rsid w:val="00BA79CC"/>
    <w:rsid w:val="00BB0862"/>
    <w:rsid w:val="00BB1821"/>
    <w:rsid w:val="00BB4651"/>
    <w:rsid w:val="00BB4C60"/>
    <w:rsid w:val="00BB52D9"/>
    <w:rsid w:val="00BB5633"/>
    <w:rsid w:val="00BB5825"/>
    <w:rsid w:val="00BB63B5"/>
    <w:rsid w:val="00BB672C"/>
    <w:rsid w:val="00BB6855"/>
    <w:rsid w:val="00BC05CB"/>
    <w:rsid w:val="00BC09E7"/>
    <w:rsid w:val="00BC09F9"/>
    <w:rsid w:val="00BC1234"/>
    <w:rsid w:val="00BC12DB"/>
    <w:rsid w:val="00BC17A8"/>
    <w:rsid w:val="00BC1CE3"/>
    <w:rsid w:val="00BC3D12"/>
    <w:rsid w:val="00BC5085"/>
    <w:rsid w:val="00BC5561"/>
    <w:rsid w:val="00BC6214"/>
    <w:rsid w:val="00BC6DF9"/>
    <w:rsid w:val="00BC6F49"/>
    <w:rsid w:val="00BD0C99"/>
    <w:rsid w:val="00BD184E"/>
    <w:rsid w:val="00BD2998"/>
    <w:rsid w:val="00BD36BF"/>
    <w:rsid w:val="00BD478A"/>
    <w:rsid w:val="00BD4A96"/>
    <w:rsid w:val="00BD5524"/>
    <w:rsid w:val="00BD57A8"/>
    <w:rsid w:val="00BD5EC5"/>
    <w:rsid w:val="00BD604E"/>
    <w:rsid w:val="00BD6F9E"/>
    <w:rsid w:val="00BD702E"/>
    <w:rsid w:val="00BD7287"/>
    <w:rsid w:val="00BD7A2C"/>
    <w:rsid w:val="00BD7AA6"/>
    <w:rsid w:val="00BD7F5F"/>
    <w:rsid w:val="00BD7FBB"/>
    <w:rsid w:val="00BE0131"/>
    <w:rsid w:val="00BE0301"/>
    <w:rsid w:val="00BE044E"/>
    <w:rsid w:val="00BE3C03"/>
    <w:rsid w:val="00BE3FFA"/>
    <w:rsid w:val="00BE4908"/>
    <w:rsid w:val="00BE4DA5"/>
    <w:rsid w:val="00BE54A0"/>
    <w:rsid w:val="00BE6B52"/>
    <w:rsid w:val="00BF0A62"/>
    <w:rsid w:val="00BF0C1F"/>
    <w:rsid w:val="00BF3906"/>
    <w:rsid w:val="00BF4231"/>
    <w:rsid w:val="00BF48C7"/>
    <w:rsid w:val="00BF4E23"/>
    <w:rsid w:val="00BF5E0E"/>
    <w:rsid w:val="00BF6E6B"/>
    <w:rsid w:val="00BF7268"/>
    <w:rsid w:val="00BF7416"/>
    <w:rsid w:val="00BF76FB"/>
    <w:rsid w:val="00BF7C30"/>
    <w:rsid w:val="00BF7D09"/>
    <w:rsid w:val="00C00414"/>
    <w:rsid w:val="00C0053E"/>
    <w:rsid w:val="00C026FD"/>
    <w:rsid w:val="00C02CD2"/>
    <w:rsid w:val="00C031A8"/>
    <w:rsid w:val="00C03247"/>
    <w:rsid w:val="00C0326B"/>
    <w:rsid w:val="00C043AA"/>
    <w:rsid w:val="00C044B5"/>
    <w:rsid w:val="00C05024"/>
    <w:rsid w:val="00C05E85"/>
    <w:rsid w:val="00C060D8"/>
    <w:rsid w:val="00C064A7"/>
    <w:rsid w:val="00C06827"/>
    <w:rsid w:val="00C06CC1"/>
    <w:rsid w:val="00C07D3A"/>
    <w:rsid w:val="00C10B40"/>
    <w:rsid w:val="00C113F5"/>
    <w:rsid w:val="00C12302"/>
    <w:rsid w:val="00C12345"/>
    <w:rsid w:val="00C1277C"/>
    <w:rsid w:val="00C12C3D"/>
    <w:rsid w:val="00C132CE"/>
    <w:rsid w:val="00C149C5"/>
    <w:rsid w:val="00C155E1"/>
    <w:rsid w:val="00C1735C"/>
    <w:rsid w:val="00C179A2"/>
    <w:rsid w:val="00C21DAD"/>
    <w:rsid w:val="00C229F6"/>
    <w:rsid w:val="00C22F6F"/>
    <w:rsid w:val="00C22F8C"/>
    <w:rsid w:val="00C238B0"/>
    <w:rsid w:val="00C23E2D"/>
    <w:rsid w:val="00C24127"/>
    <w:rsid w:val="00C24AA2"/>
    <w:rsid w:val="00C24DC3"/>
    <w:rsid w:val="00C2514E"/>
    <w:rsid w:val="00C259D8"/>
    <w:rsid w:val="00C26E77"/>
    <w:rsid w:val="00C27700"/>
    <w:rsid w:val="00C30633"/>
    <w:rsid w:val="00C31656"/>
    <w:rsid w:val="00C31C2A"/>
    <w:rsid w:val="00C3245D"/>
    <w:rsid w:val="00C32CCE"/>
    <w:rsid w:val="00C32D0C"/>
    <w:rsid w:val="00C338DF"/>
    <w:rsid w:val="00C34600"/>
    <w:rsid w:val="00C36065"/>
    <w:rsid w:val="00C3631A"/>
    <w:rsid w:val="00C36DFD"/>
    <w:rsid w:val="00C36F1A"/>
    <w:rsid w:val="00C4018C"/>
    <w:rsid w:val="00C40397"/>
    <w:rsid w:val="00C4111B"/>
    <w:rsid w:val="00C41B26"/>
    <w:rsid w:val="00C42326"/>
    <w:rsid w:val="00C4268A"/>
    <w:rsid w:val="00C44051"/>
    <w:rsid w:val="00C441F1"/>
    <w:rsid w:val="00C4426D"/>
    <w:rsid w:val="00C44AFB"/>
    <w:rsid w:val="00C44DB9"/>
    <w:rsid w:val="00C44F5A"/>
    <w:rsid w:val="00C455EA"/>
    <w:rsid w:val="00C45BB5"/>
    <w:rsid w:val="00C4638A"/>
    <w:rsid w:val="00C46466"/>
    <w:rsid w:val="00C46602"/>
    <w:rsid w:val="00C46BD5"/>
    <w:rsid w:val="00C50B10"/>
    <w:rsid w:val="00C51094"/>
    <w:rsid w:val="00C52483"/>
    <w:rsid w:val="00C53156"/>
    <w:rsid w:val="00C53877"/>
    <w:rsid w:val="00C545BD"/>
    <w:rsid w:val="00C54D0A"/>
    <w:rsid w:val="00C552C9"/>
    <w:rsid w:val="00C557D0"/>
    <w:rsid w:val="00C577B3"/>
    <w:rsid w:val="00C57AC7"/>
    <w:rsid w:val="00C607A9"/>
    <w:rsid w:val="00C609AE"/>
    <w:rsid w:val="00C6104A"/>
    <w:rsid w:val="00C613C1"/>
    <w:rsid w:val="00C61E02"/>
    <w:rsid w:val="00C623B3"/>
    <w:rsid w:val="00C62871"/>
    <w:rsid w:val="00C62DD9"/>
    <w:rsid w:val="00C62F20"/>
    <w:rsid w:val="00C70B30"/>
    <w:rsid w:val="00C70CC9"/>
    <w:rsid w:val="00C71197"/>
    <w:rsid w:val="00C711BA"/>
    <w:rsid w:val="00C718ED"/>
    <w:rsid w:val="00C71D40"/>
    <w:rsid w:val="00C71D5B"/>
    <w:rsid w:val="00C733CB"/>
    <w:rsid w:val="00C73489"/>
    <w:rsid w:val="00C73CBE"/>
    <w:rsid w:val="00C75058"/>
    <w:rsid w:val="00C779FA"/>
    <w:rsid w:val="00C80E2A"/>
    <w:rsid w:val="00C81104"/>
    <w:rsid w:val="00C8125D"/>
    <w:rsid w:val="00C81269"/>
    <w:rsid w:val="00C81A16"/>
    <w:rsid w:val="00C81ED5"/>
    <w:rsid w:val="00C823BE"/>
    <w:rsid w:val="00C8291E"/>
    <w:rsid w:val="00C82EC7"/>
    <w:rsid w:val="00C848B8"/>
    <w:rsid w:val="00C8490F"/>
    <w:rsid w:val="00C8568F"/>
    <w:rsid w:val="00C86F6E"/>
    <w:rsid w:val="00C87220"/>
    <w:rsid w:val="00C879FD"/>
    <w:rsid w:val="00C87A78"/>
    <w:rsid w:val="00C9035A"/>
    <w:rsid w:val="00C9062C"/>
    <w:rsid w:val="00C922D1"/>
    <w:rsid w:val="00C9260A"/>
    <w:rsid w:val="00C92979"/>
    <w:rsid w:val="00C929CA"/>
    <w:rsid w:val="00C930A8"/>
    <w:rsid w:val="00C9360E"/>
    <w:rsid w:val="00C94CB1"/>
    <w:rsid w:val="00C9630A"/>
    <w:rsid w:val="00C96B6F"/>
    <w:rsid w:val="00C97134"/>
    <w:rsid w:val="00C9769E"/>
    <w:rsid w:val="00CA0177"/>
    <w:rsid w:val="00CA1C63"/>
    <w:rsid w:val="00CA22E9"/>
    <w:rsid w:val="00CA23BE"/>
    <w:rsid w:val="00CA4EB4"/>
    <w:rsid w:val="00CA6BCA"/>
    <w:rsid w:val="00CA76EA"/>
    <w:rsid w:val="00CB0297"/>
    <w:rsid w:val="00CB0487"/>
    <w:rsid w:val="00CB1C68"/>
    <w:rsid w:val="00CB21D5"/>
    <w:rsid w:val="00CB25DC"/>
    <w:rsid w:val="00CB37C9"/>
    <w:rsid w:val="00CB3B52"/>
    <w:rsid w:val="00CB4FB1"/>
    <w:rsid w:val="00CB5363"/>
    <w:rsid w:val="00CB68E1"/>
    <w:rsid w:val="00CB7579"/>
    <w:rsid w:val="00CB77EF"/>
    <w:rsid w:val="00CC0ABC"/>
    <w:rsid w:val="00CC0CAF"/>
    <w:rsid w:val="00CC10E1"/>
    <w:rsid w:val="00CC2299"/>
    <w:rsid w:val="00CC235F"/>
    <w:rsid w:val="00CC26A4"/>
    <w:rsid w:val="00CC4E87"/>
    <w:rsid w:val="00CC5888"/>
    <w:rsid w:val="00CC5FA9"/>
    <w:rsid w:val="00CC7255"/>
    <w:rsid w:val="00CC76B0"/>
    <w:rsid w:val="00CD0695"/>
    <w:rsid w:val="00CD0A2A"/>
    <w:rsid w:val="00CD274A"/>
    <w:rsid w:val="00CD2CCA"/>
    <w:rsid w:val="00CD4287"/>
    <w:rsid w:val="00CD4945"/>
    <w:rsid w:val="00CD4B82"/>
    <w:rsid w:val="00CD4DFA"/>
    <w:rsid w:val="00CD6B63"/>
    <w:rsid w:val="00CD74BE"/>
    <w:rsid w:val="00CD75E1"/>
    <w:rsid w:val="00CD76E9"/>
    <w:rsid w:val="00CE0D7F"/>
    <w:rsid w:val="00CE11A7"/>
    <w:rsid w:val="00CE1831"/>
    <w:rsid w:val="00CE34DE"/>
    <w:rsid w:val="00CE394C"/>
    <w:rsid w:val="00CF00E3"/>
    <w:rsid w:val="00CF05AC"/>
    <w:rsid w:val="00CF139D"/>
    <w:rsid w:val="00CF2685"/>
    <w:rsid w:val="00CF2720"/>
    <w:rsid w:val="00CF2A2A"/>
    <w:rsid w:val="00CF35CB"/>
    <w:rsid w:val="00CF3649"/>
    <w:rsid w:val="00CF3C36"/>
    <w:rsid w:val="00CF660F"/>
    <w:rsid w:val="00CF6770"/>
    <w:rsid w:val="00CF7045"/>
    <w:rsid w:val="00D009D2"/>
    <w:rsid w:val="00D00E71"/>
    <w:rsid w:val="00D02206"/>
    <w:rsid w:val="00D02671"/>
    <w:rsid w:val="00D03675"/>
    <w:rsid w:val="00D039C4"/>
    <w:rsid w:val="00D03D24"/>
    <w:rsid w:val="00D045A0"/>
    <w:rsid w:val="00D05A8B"/>
    <w:rsid w:val="00D05AA7"/>
    <w:rsid w:val="00D0771C"/>
    <w:rsid w:val="00D0778A"/>
    <w:rsid w:val="00D077BA"/>
    <w:rsid w:val="00D07E7B"/>
    <w:rsid w:val="00D100E9"/>
    <w:rsid w:val="00D10524"/>
    <w:rsid w:val="00D10E10"/>
    <w:rsid w:val="00D1133C"/>
    <w:rsid w:val="00D1139F"/>
    <w:rsid w:val="00D1172D"/>
    <w:rsid w:val="00D125E0"/>
    <w:rsid w:val="00D1299D"/>
    <w:rsid w:val="00D12B8B"/>
    <w:rsid w:val="00D131E7"/>
    <w:rsid w:val="00D13339"/>
    <w:rsid w:val="00D14D70"/>
    <w:rsid w:val="00D1543D"/>
    <w:rsid w:val="00D15475"/>
    <w:rsid w:val="00D16ABC"/>
    <w:rsid w:val="00D20EE1"/>
    <w:rsid w:val="00D20FCA"/>
    <w:rsid w:val="00D217A4"/>
    <w:rsid w:val="00D21962"/>
    <w:rsid w:val="00D22D66"/>
    <w:rsid w:val="00D23501"/>
    <w:rsid w:val="00D24304"/>
    <w:rsid w:val="00D24FA9"/>
    <w:rsid w:val="00D25665"/>
    <w:rsid w:val="00D2658B"/>
    <w:rsid w:val="00D26EAA"/>
    <w:rsid w:val="00D2700B"/>
    <w:rsid w:val="00D277CD"/>
    <w:rsid w:val="00D323D2"/>
    <w:rsid w:val="00D3281E"/>
    <w:rsid w:val="00D328C8"/>
    <w:rsid w:val="00D3336A"/>
    <w:rsid w:val="00D335E6"/>
    <w:rsid w:val="00D33926"/>
    <w:rsid w:val="00D341FA"/>
    <w:rsid w:val="00D356B6"/>
    <w:rsid w:val="00D36007"/>
    <w:rsid w:val="00D362A2"/>
    <w:rsid w:val="00D36B58"/>
    <w:rsid w:val="00D37876"/>
    <w:rsid w:val="00D37D70"/>
    <w:rsid w:val="00D37EE3"/>
    <w:rsid w:val="00D4037A"/>
    <w:rsid w:val="00D43636"/>
    <w:rsid w:val="00D43CB2"/>
    <w:rsid w:val="00D4444D"/>
    <w:rsid w:val="00D45C06"/>
    <w:rsid w:val="00D52574"/>
    <w:rsid w:val="00D52CCC"/>
    <w:rsid w:val="00D52ED7"/>
    <w:rsid w:val="00D53D3C"/>
    <w:rsid w:val="00D54226"/>
    <w:rsid w:val="00D55038"/>
    <w:rsid w:val="00D56618"/>
    <w:rsid w:val="00D569B9"/>
    <w:rsid w:val="00D56B4D"/>
    <w:rsid w:val="00D56B8F"/>
    <w:rsid w:val="00D60130"/>
    <w:rsid w:val="00D61561"/>
    <w:rsid w:val="00D61769"/>
    <w:rsid w:val="00D62665"/>
    <w:rsid w:val="00D62980"/>
    <w:rsid w:val="00D62D55"/>
    <w:rsid w:val="00D638E5"/>
    <w:rsid w:val="00D63E78"/>
    <w:rsid w:val="00D64787"/>
    <w:rsid w:val="00D649BF"/>
    <w:rsid w:val="00D64B4C"/>
    <w:rsid w:val="00D6545C"/>
    <w:rsid w:val="00D65FC4"/>
    <w:rsid w:val="00D66D9D"/>
    <w:rsid w:val="00D66FF0"/>
    <w:rsid w:val="00D67412"/>
    <w:rsid w:val="00D67BD5"/>
    <w:rsid w:val="00D709D2"/>
    <w:rsid w:val="00D70FAD"/>
    <w:rsid w:val="00D72878"/>
    <w:rsid w:val="00D728BF"/>
    <w:rsid w:val="00D7315F"/>
    <w:rsid w:val="00D738EC"/>
    <w:rsid w:val="00D73B2F"/>
    <w:rsid w:val="00D74DB7"/>
    <w:rsid w:val="00D7545E"/>
    <w:rsid w:val="00D75646"/>
    <w:rsid w:val="00D76186"/>
    <w:rsid w:val="00D77550"/>
    <w:rsid w:val="00D77B8E"/>
    <w:rsid w:val="00D77FE3"/>
    <w:rsid w:val="00D8020E"/>
    <w:rsid w:val="00D84647"/>
    <w:rsid w:val="00D8491F"/>
    <w:rsid w:val="00D8570B"/>
    <w:rsid w:val="00D85FE0"/>
    <w:rsid w:val="00D86605"/>
    <w:rsid w:val="00D87A1E"/>
    <w:rsid w:val="00D91405"/>
    <w:rsid w:val="00D91DE4"/>
    <w:rsid w:val="00D92087"/>
    <w:rsid w:val="00D92727"/>
    <w:rsid w:val="00D93DB1"/>
    <w:rsid w:val="00D94D0F"/>
    <w:rsid w:val="00D94D14"/>
    <w:rsid w:val="00D954DD"/>
    <w:rsid w:val="00D95A71"/>
    <w:rsid w:val="00D96C86"/>
    <w:rsid w:val="00D97EFC"/>
    <w:rsid w:val="00DA00DF"/>
    <w:rsid w:val="00DA1267"/>
    <w:rsid w:val="00DA1483"/>
    <w:rsid w:val="00DA1578"/>
    <w:rsid w:val="00DA1B42"/>
    <w:rsid w:val="00DA1CF4"/>
    <w:rsid w:val="00DA4403"/>
    <w:rsid w:val="00DA4BF8"/>
    <w:rsid w:val="00DA4CA9"/>
    <w:rsid w:val="00DA4DD1"/>
    <w:rsid w:val="00DA4F96"/>
    <w:rsid w:val="00DA5CD2"/>
    <w:rsid w:val="00DA6DF8"/>
    <w:rsid w:val="00DA7C09"/>
    <w:rsid w:val="00DB0F58"/>
    <w:rsid w:val="00DB3AAD"/>
    <w:rsid w:val="00DB3BB3"/>
    <w:rsid w:val="00DB4C12"/>
    <w:rsid w:val="00DB5313"/>
    <w:rsid w:val="00DB5C4D"/>
    <w:rsid w:val="00DB5EE1"/>
    <w:rsid w:val="00DB5FD9"/>
    <w:rsid w:val="00DB6999"/>
    <w:rsid w:val="00DC00B6"/>
    <w:rsid w:val="00DC0852"/>
    <w:rsid w:val="00DC0B88"/>
    <w:rsid w:val="00DC0B8B"/>
    <w:rsid w:val="00DC0F88"/>
    <w:rsid w:val="00DC12A3"/>
    <w:rsid w:val="00DC158B"/>
    <w:rsid w:val="00DC194C"/>
    <w:rsid w:val="00DC1BE6"/>
    <w:rsid w:val="00DC34BD"/>
    <w:rsid w:val="00DC354F"/>
    <w:rsid w:val="00DC3CC6"/>
    <w:rsid w:val="00DC455A"/>
    <w:rsid w:val="00DC5177"/>
    <w:rsid w:val="00DC5445"/>
    <w:rsid w:val="00DC63A2"/>
    <w:rsid w:val="00DC65A2"/>
    <w:rsid w:val="00DC6BDC"/>
    <w:rsid w:val="00DC7003"/>
    <w:rsid w:val="00DD0637"/>
    <w:rsid w:val="00DD0800"/>
    <w:rsid w:val="00DD35E8"/>
    <w:rsid w:val="00DD4C23"/>
    <w:rsid w:val="00DD5A11"/>
    <w:rsid w:val="00DD5BA9"/>
    <w:rsid w:val="00DD6094"/>
    <w:rsid w:val="00DD6362"/>
    <w:rsid w:val="00DD66F6"/>
    <w:rsid w:val="00DD73EC"/>
    <w:rsid w:val="00DD789C"/>
    <w:rsid w:val="00DD7EBD"/>
    <w:rsid w:val="00DE0897"/>
    <w:rsid w:val="00DE0DED"/>
    <w:rsid w:val="00DE16B8"/>
    <w:rsid w:val="00DE300B"/>
    <w:rsid w:val="00DE4018"/>
    <w:rsid w:val="00DE414D"/>
    <w:rsid w:val="00DE45AD"/>
    <w:rsid w:val="00DE672F"/>
    <w:rsid w:val="00DE6D7F"/>
    <w:rsid w:val="00DF212F"/>
    <w:rsid w:val="00DF3EFC"/>
    <w:rsid w:val="00DF61E0"/>
    <w:rsid w:val="00DF6B29"/>
    <w:rsid w:val="00DF711F"/>
    <w:rsid w:val="00E031EC"/>
    <w:rsid w:val="00E03CD9"/>
    <w:rsid w:val="00E03D99"/>
    <w:rsid w:val="00E04C34"/>
    <w:rsid w:val="00E04DD3"/>
    <w:rsid w:val="00E052EE"/>
    <w:rsid w:val="00E055ED"/>
    <w:rsid w:val="00E06186"/>
    <w:rsid w:val="00E066DA"/>
    <w:rsid w:val="00E07632"/>
    <w:rsid w:val="00E120D6"/>
    <w:rsid w:val="00E12A8E"/>
    <w:rsid w:val="00E12BA3"/>
    <w:rsid w:val="00E154E9"/>
    <w:rsid w:val="00E15BFF"/>
    <w:rsid w:val="00E15CC1"/>
    <w:rsid w:val="00E15CFC"/>
    <w:rsid w:val="00E16906"/>
    <w:rsid w:val="00E16FF5"/>
    <w:rsid w:val="00E17B3C"/>
    <w:rsid w:val="00E17FBF"/>
    <w:rsid w:val="00E206F5"/>
    <w:rsid w:val="00E20CD3"/>
    <w:rsid w:val="00E20FF9"/>
    <w:rsid w:val="00E21187"/>
    <w:rsid w:val="00E22497"/>
    <w:rsid w:val="00E22886"/>
    <w:rsid w:val="00E22A35"/>
    <w:rsid w:val="00E22DC8"/>
    <w:rsid w:val="00E22ED1"/>
    <w:rsid w:val="00E23B10"/>
    <w:rsid w:val="00E25350"/>
    <w:rsid w:val="00E257A1"/>
    <w:rsid w:val="00E272DC"/>
    <w:rsid w:val="00E273C3"/>
    <w:rsid w:val="00E302DD"/>
    <w:rsid w:val="00E31014"/>
    <w:rsid w:val="00E31590"/>
    <w:rsid w:val="00E33168"/>
    <w:rsid w:val="00E336D4"/>
    <w:rsid w:val="00E3385C"/>
    <w:rsid w:val="00E33EE4"/>
    <w:rsid w:val="00E33F27"/>
    <w:rsid w:val="00E344C6"/>
    <w:rsid w:val="00E34813"/>
    <w:rsid w:val="00E34B81"/>
    <w:rsid w:val="00E37330"/>
    <w:rsid w:val="00E37E49"/>
    <w:rsid w:val="00E40C54"/>
    <w:rsid w:val="00E421FC"/>
    <w:rsid w:val="00E42550"/>
    <w:rsid w:val="00E43A1A"/>
    <w:rsid w:val="00E507D0"/>
    <w:rsid w:val="00E5085A"/>
    <w:rsid w:val="00E50C65"/>
    <w:rsid w:val="00E512A8"/>
    <w:rsid w:val="00E52009"/>
    <w:rsid w:val="00E54676"/>
    <w:rsid w:val="00E55625"/>
    <w:rsid w:val="00E55654"/>
    <w:rsid w:val="00E575D2"/>
    <w:rsid w:val="00E57C53"/>
    <w:rsid w:val="00E57EAA"/>
    <w:rsid w:val="00E613AA"/>
    <w:rsid w:val="00E63CAF"/>
    <w:rsid w:val="00E64A11"/>
    <w:rsid w:val="00E64D4F"/>
    <w:rsid w:val="00E65186"/>
    <w:rsid w:val="00E65B3B"/>
    <w:rsid w:val="00E67920"/>
    <w:rsid w:val="00E70AD3"/>
    <w:rsid w:val="00E71FEC"/>
    <w:rsid w:val="00E733FD"/>
    <w:rsid w:val="00E73FC5"/>
    <w:rsid w:val="00E740BD"/>
    <w:rsid w:val="00E74417"/>
    <w:rsid w:val="00E748C2"/>
    <w:rsid w:val="00E7561C"/>
    <w:rsid w:val="00E765E0"/>
    <w:rsid w:val="00E77AD6"/>
    <w:rsid w:val="00E77F7C"/>
    <w:rsid w:val="00E82C6D"/>
    <w:rsid w:val="00E835D7"/>
    <w:rsid w:val="00E83B00"/>
    <w:rsid w:val="00E84621"/>
    <w:rsid w:val="00E84F0E"/>
    <w:rsid w:val="00E857FD"/>
    <w:rsid w:val="00E85E8F"/>
    <w:rsid w:val="00E86377"/>
    <w:rsid w:val="00E86C39"/>
    <w:rsid w:val="00E86DC1"/>
    <w:rsid w:val="00E9066D"/>
    <w:rsid w:val="00E90751"/>
    <w:rsid w:val="00E916DB"/>
    <w:rsid w:val="00E91D71"/>
    <w:rsid w:val="00E9286C"/>
    <w:rsid w:val="00E93549"/>
    <w:rsid w:val="00E938E4"/>
    <w:rsid w:val="00E95B2E"/>
    <w:rsid w:val="00E96AC1"/>
    <w:rsid w:val="00E97839"/>
    <w:rsid w:val="00EA0D8D"/>
    <w:rsid w:val="00EA24AF"/>
    <w:rsid w:val="00EA3BC5"/>
    <w:rsid w:val="00EA44CF"/>
    <w:rsid w:val="00EA4B22"/>
    <w:rsid w:val="00EA52CF"/>
    <w:rsid w:val="00EA5857"/>
    <w:rsid w:val="00EA58AA"/>
    <w:rsid w:val="00EA6156"/>
    <w:rsid w:val="00EA68E3"/>
    <w:rsid w:val="00EA6E3B"/>
    <w:rsid w:val="00EA7933"/>
    <w:rsid w:val="00EA79E6"/>
    <w:rsid w:val="00EA7B0D"/>
    <w:rsid w:val="00EB09CA"/>
    <w:rsid w:val="00EB1187"/>
    <w:rsid w:val="00EB1EEC"/>
    <w:rsid w:val="00EB203B"/>
    <w:rsid w:val="00EB25F0"/>
    <w:rsid w:val="00EB27A1"/>
    <w:rsid w:val="00EB52A7"/>
    <w:rsid w:val="00EB52AF"/>
    <w:rsid w:val="00EB6980"/>
    <w:rsid w:val="00EB6AEB"/>
    <w:rsid w:val="00EB6E00"/>
    <w:rsid w:val="00EB75C7"/>
    <w:rsid w:val="00EC01FD"/>
    <w:rsid w:val="00EC05F7"/>
    <w:rsid w:val="00EC0B2F"/>
    <w:rsid w:val="00EC11C2"/>
    <w:rsid w:val="00EC227B"/>
    <w:rsid w:val="00EC2291"/>
    <w:rsid w:val="00EC3003"/>
    <w:rsid w:val="00EC3BAA"/>
    <w:rsid w:val="00EC5A22"/>
    <w:rsid w:val="00EC64A0"/>
    <w:rsid w:val="00EC75F1"/>
    <w:rsid w:val="00ED0482"/>
    <w:rsid w:val="00ED16E0"/>
    <w:rsid w:val="00ED18AD"/>
    <w:rsid w:val="00ED1E00"/>
    <w:rsid w:val="00ED227E"/>
    <w:rsid w:val="00ED3891"/>
    <w:rsid w:val="00ED3FCB"/>
    <w:rsid w:val="00ED479A"/>
    <w:rsid w:val="00ED4D22"/>
    <w:rsid w:val="00ED6C92"/>
    <w:rsid w:val="00ED71D7"/>
    <w:rsid w:val="00ED751A"/>
    <w:rsid w:val="00ED762F"/>
    <w:rsid w:val="00ED78A1"/>
    <w:rsid w:val="00ED7AD6"/>
    <w:rsid w:val="00EE0C56"/>
    <w:rsid w:val="00EE1401"/>
    <w:rsid w:val="00EE16C0"/>
    <w:rsid w:val="00EE2768"/>
    <w:rsid w:val="00EE279C"/>
    <w:rsid w:val="00EE49BE"/>
    <w:rsid w:val="00EE55D5"/>
    <w:rsid w:val="00EE578E"/>
    <w:rsid w:val="00EE5BB3"/>
    <w:rsid w:val="00EE79BE"/>
    <w:rsid w:val="00EE7BD3"/>
    <w:rsid w:val="00EF1FD2"/>
    <w:rsid w:val="00EF2448"/>
    <w:rsid w:val="00EF3ACB"/>
    <w:rsid w:val="00EF3C6A"/>
    <w:rsid w:val="00EF3F91"/>
    <w:rsid w:val="00EF4ADF"/>
    <w:rsid w:val="00EF58DD"/>
    <w:rsid w:val="00EF5B48"/>
    <w:rsid w:val="00EF7506"/>
    <w:rsid w:val="00F002B7"/>
    <w:rsid w:val="00F003B9"/>
    <w:rsid w:val="00F017E5"/>
    <w:rsid w:val="00F052DB"/>
    <w:rsid w:val="00F056B5"/>
    <w:rsid w:val="00F05B0D"/>
    <w:rsid w:val="00F05CA6"/>
    <w:rsid w:val="00F0602F"/>
    <w:rsid w:val="00F06906"/>
    <w:rsid w:val="00F07587"/>
    <w:rsid w:val="00F07B89"/>
    <w:rsid w:val="00F1168A"/>
    <w:rsid w:val="00F11A28"/>
    <w:rsid w:val="00F12256"/>
    <w:rsid w:val="00F1271E"/>
    <w:rsid w:val="00F12F5B"/>
    <w:rsid w:val="00F1484D"/>
    <w:rsid w:val="00F1502E"/>
    <w:rsid w:val="00F15D92"/>
    <w:rsid w:val="00F16483"/>
    <w:rsid w:val="00F164E4"/>
    <w:rsid w:val="00F17038"/>
    <w:rsid w:val="00F1707A"/>
    <w:rsid w:val="00F215E5"/>
    <w:rsid w:val="00F21607"/>
    <w:rsid w:val="00F21F7F"/>
    <w:rsid w:val="00F22107"/>
    <w:rsid w:val="00F22356"/>
    <w:rsid w:val="00F22800"/>
    <w:rsid w:val="00F2294F"/>
    <w:rsid w:val="00F233BC"/>
    <w:rsid w:val="00F23547"/>
    <w:rsid w:val="00F24FC8"/>
    <w:rsid w:val="00F2520C"/>
    <w:rsid w:val="00F2549E"/>
    <w:rsid w:val="00F26208"/>
    <w:rsid w:val="00F264AF"/>
    <w:rsid w:val="00F26530"/>
    <w:rsid w:val="00F26946"/>
    <w:rsid w:val="00F26EA8"/>
    <w:rsid w:val="00F27C65"/>
    <w:rsid w:val="00F27FBC"/>
    <w:rsid w:val="00F301D1"/>
    <w:rsid w:val="00F3079A"/>
    <w:rsid w:val="00F31CA0"/>
    <w:rsid w:val="00F34EC8"/>
    <w:rsid w:val="00F34F33"/>
    <w:rsid w:val="00F3617E"/>
    <w:rsid w:val="00F36350"/>
    <w:rsid w:val="00F37A9C"/>
    <w:rsid w:val="00F37AC2"/>
    <w:rsid w:val="00F40697"/>
    <w:rsid w:val="00F40923"/>
    <w:rsid w:val="00F40B3F"/>
    <w:rsid w:val="00F426DE"/>
    <w:rsid w:val="00F42B53"/>
    <w:rsid w:val="00F42BCB"/>
    <w:rsid w:val="00F42FCF"/>
    <w:rsid w:val="00F43395"/>
    <w:rsid w:val="00F438D5"/>
    <w:rsid w:val="00F43CD7"/>
    <w:rsid w:val="00F44E3D"/>
    <w:rsid w:val="00F45379"/>
    <w:rsid w:val="00F45A57"/>
    <w:rsid w:val="00F45C1E"/>
    <w:rsid w:val="00F462C4"/>
    <w:rsid w:val="00F468BD"/>
    <w:rsid w:val="00F46C26"/>
    <w:rsid w:val="00F4739F"/>
    <w:rsid w:val="00F50305"/>
    <w:rsid w:val="00F5079B"/>
    <w:rsid w:val="00F5096F"/>
    <w:rsid w:val="00F524CF"/>
    <w:rsid w:val="00F52EE0"/>
    <w:rsid w:val="00F551DA"/>
    <w:rsid w:val="00F5539B"/>
    <w:rsid w:val="00F5592B"/>
    <w:rsid w:val="00F55B5C"/>
    <w:rsid w:val="00F55E0B"/>
    <w:rsid w:val="00F56B92"/>
    <w:rsid w:val="00F57766"/>
    <w:rsid w:val="00F57A6A"/>
    <w:rsid w:val="00F57D62"/>
    <w:rsid w:val="00F61945"/>
    <w:rsid w:val="00F62E5E"/>
    <w:rsid w:val="00F630F0"/>
    <w:rsid w:val="00F64BD6"/>
    <w:rsid w:val="00F64D1A"/>
    <w:rsid w:val="00F67F51"/>
    <w:rsid w:val="00F700B7"/>
    <w:rsid w:val="00F704F4"/>
    <w:rsid w:val="00F71520"/>
    <w:rsid w:val="00F71789"/>
    <w:rsid w:val="00F73CB5"/>
    <w:rsid w:val="00F742FD"/>
    <w:rsid w:val="00F744E8"/>
    <w:rsid w:val="00F745AD"/>
    <w:rsid w:val="00F747A0"/>
    <w:rsid w:val="00F74DBC"/>
    <w:rsid w:val="00F76380"/>
    <w:rsid w:val="00F81564"/>
    <w:rsid w:val="00F81A64"/>
    <w:rsid w:val="00F82AC0"/>
    <w:rsid w:val="00F841B5"/>
    <w:rsid w:val="00F84415"/>
    <w:rsid w:val="00F852DD"/>
    <w:rsid w:val="00F86443"/>
    <w:rsid w:val="00F870F7"/>
    <w:rsid w:val="00F92285"/>
    <w:rsid w:val="00F927E8"/>
    <w:rsid w:val="00F928CB"/>
    <w:rsid w:val="00F959CD"/>
    <w:rsid w:val="00F961C4"/>
    <w:rsid w:val="00F96946"/>
    <w:rsid w:val="00F975E9"/>
    <w:rsid w:val="00F97DD5"/>
    <w:rsid w:val="00FA01AC"/>
    <w:rsid w:val="00FA0CAC"/>
    <w:rsid w:val="00FA2AC4"/>
    <w:rsid w:val="00FA303C"/>
    <w:rsid w:val="00FA32E6"/>
    <w:rsid w:val="00FA39B9"/>
    <w:rsid w:val="00FA5C54"/>
    <w:rsid w:val="00FA7C7A"/>
    <w:rsid w:val="00FB091F"/>
    <w:rsid w:val="00FB1C9B"/>
    <w:rsid w:val="00FB1D50"/>
    <w:rsid w:val="00FB5441"/>
    <w:rsid w:val="00FB57A1"/>
    <w:rsid w:val="00FB5B23"/>
    <w:rsid w:val="00FB628E"/>
    <w:rsid w:val="00FB6EA3"/>
    <w:rsid w:val="00FC0B28"/>
    <w:rsid w:val="00FC199D"/>
    <w:rsid w:val="00FC1C71"/>
    <w:rsid w:val="00FC24BB"/>
    <w:rsid w:val="00FC2CDB"/>
    <w:rsid w:val="00FC46FC"/>
    <w:rsid w:val="00FC53CB"/>
    <w:rsid w:val="00FC6853"/>
    <w:rsid w:val="00FC6AC2"/>
    <w:rsid w:val="00FC6E9F"/>
    <w:rsid w:val="00FD0205"/>
    <w:rsid w:val="00FD03F8"/>
    <w:rsid w:val="00FD0A42"/>
    <w:rsid w:val="00FD0E57"/>
    <w:rsid w:val="00FD1D4A"/>
    <w:rsid w:val="00FD2187"/>
    <w:rsid w:val="00FD474F"/>
    <w:rsid w:val="00FD4F8C"/>
    <w:rsid w:val="00FD50E2"/>
    <w:rsid w:val="00FD5340"/>
    <w:rsid w:val="00FD644B"/>
    <w:rsid w:val="00FD672C"/>
    <w:rsid w:val="00FD6DAF"/>
    <w:rsid w:val="00FD7B90"/>
    <w:rsid w:val="00FE0131"/>
    <w:rsid w:val="00FE0482"/>
    <w:rsid w:val="00FE22AD"/>
    <w:rsid w:val="00FE2537"/>
    <w:rsid w:val="00FE3C41"/>
    <w:rsid w:val="00FE3DE3"/>
    <w:rsid w:val="00FE4396"/>
    <w:rsid w:val="00FE44F4"/>
    <w:rsid w:val="00FE6114"/>
    <w:rsid w:val="00FF046C"/>
    <w:rsid w:val="00FF05DF"/>
    <w:rsid w:val="00FF0B25"/>
    <w:rsid w:val="00FF1723"/>
    <w:rsid w:val="00FF335F"/>
    <w:rsid w:val="00FF4639"/>
    <w:rsid w:val="00FF53C6"/>
    <w:rsid w:val="00FF53FD"/>
    <w:rsid w:val="00FF6F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DCAAAC"/>
  <w15:docId w15:val="{63DAB44D-8F8E-45D1-AE03-43B9D5442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113F5"/>
    <w:pPr>
      <w:ind w:firstLine="567"/>
      <w:jc w:val="both"/>
    </w:pPr>
    <w:rPr>
      <w:sz w:val="24"/>
    </w:rPr>
  </w:style>
  <w:style w:type="paragraph" w:styleId="10">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2"/>
    <w:qFormat/>
    <w:rsid w:val="00C113F5"/>
    <w:pPr>
      <w:keepNext/>
      <w:pageBreakBefore/>
      <w:numPr>
        <w:numId w:val="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3">
    <w:name w:val="heading 2"/>
    <w:aliases w:val="_GOST_2,ASFK_2,GOST_2,_EB_2,Подраздел,2,21,22,211,h:2,h:2app,T2,TF-Overskrit 2,H2,Title2,ITT t2,PA Major Section,TE Heading 2,Livello 2,R2,H21,heading 2+ Indent: Left 0.25 in,título 2,TITRE 2,h2,1st level heading,l2,level 2 no toc,A,2nd leve"/>
    <w:basedOn w:val="10"/>
    <w:next w:val="GOSTNormal"/>
    <w:link w:val="25"/>
    <w:qFormat/>
    <w:rsid w:val="00C113F5"/>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GOST_3,_EB_3,ASFK_3,o,H3,3,h:3,h,31,ITT t3,PA Minor Section,TE Heading,Title3,list,l3,Level 3 Head,heading 3,h3,H31,H32,H33,H34,H35,título 3,subhead,1.,TF-Overskrift 3,Titre3,alltoc,Table3,3heading,Heading 3 - old,orderpara2,l31,32,l"/>
    <w:basedOn w:val="23"/>
    <w:next w:val="GOSTNormal"/>
    <w:link w:val="33"/>
    <w:qFormat/>
    <w:rsid w:val="00C113F5"/>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2"/>
    <w:next w:val="GOSTNormal"/>
    <w:link w:val="42"/>
    <w:qFormat/>
    <w:rsid w:val="00C113F5"/>
    <w:pPr>
      <w:numPr>
        <w:ilvl w:val="3"/>
      </w:numPr>
      <w:tabs>
        <w:tab w:val="clear" w:pos="864"/>
        <w:tab w:val="clear" w:pos="964"/>
        <w:tab w:val="left" w:pos="1134"/>
      </w:tabs>
      <w:ind w:left="1134" w:hanging="1134"/>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C113F5"/>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C113F5"/>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9"/>
    <w:next w:val="a9"/>
    <w:link w:val="70"/>
    <w:qFormat/>
    <w:rsid w:val="00C113F5"/>
    <w:pPr>
      <w:numPr>
        <w:ilvl w:val="6"/>
        <w:numId w:val="27"/>
      </w:numPr>
      <w:spacing w:before="240" w:after="60"/>
      <w:outlineLvl w:val="6"/>
    </w:pPr>
  </w:style>
  <w:style w:type="paragraph" w:styleId="8">
    <w:name w:val="heading 8"/>
    <w:basedOn w:val="a9"/>
    <w:next w:val="a9"/>
    <w:link w:val="80"/>
    <w:qFormat/>
    <w:rsid w:val="00C113F5"/>
    <w:pPr>
      <w:numPr>
        <w:ilvl w:val="7"/>
        <w:numId w:val="27"/>
      </w:numPr>
      <w:spacing w:before="240" w:after="60"/>
      <w:outlineLvl w:val="7"/>
    </w:pPr>
    <w:rPr>
      <w:i/>
      <w:iCs/>
    </w:rPr>
  </w:style>
  <w:style w:type="paragraph" w:styleId="9">
    <w:name w:val="heading 9"/>
    <w:basedOn w:val="a9"/>
    <w:next w:val="a9"/>
    <w:link w:val="90"/>
    <w:qFormat/>
    <w:rsid w:val="00C113F5"/>
    <w:pPr>
      <w:numPr>
        <w:ilvl w:val="8"/>
        <w:numId w:val="12"/>
      </w:numPr>
      <w:spacing w:before="240" w:after="6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GOSTFigure">
    <w:name w:val="_GOST_Figure"/>
    <w:next w:val="GOSTFigName"/>
    <w:rsid w:val="00C113F5"/>
    <w:pPr>
      <w:keepNext/>
      <w:spacing w:before="120" w:after="120"/>
      <w:jc w:val="center"/>
    </w:pPr>
    <w:rPr>
      <w:sz w:val="24"/>
    </w:rPr>
  </w:style>
  <w:style w:type="paragraph" w:customStyle="1" w:styleId="GOSTFigName">
    <w:name w:val="_GOST_Fig_Name"/>
    <w:basedOn w:val="GOSTFigure"/>
    <w:next w:val="GOSTNormal"/>
    <w:rsid w:val="00C113F5"/>
    <w:pPr>
      <w:keepNext w:val="0"/>
      <w:numPr>
        <w:numId w:val="2"/>
      </w:numPr>
      <w:suppressAutoHyphens/>
      <w:contextualSpacing/>
    </w:pPr>
    <w:rPr>
      <w:b/>
      <w:szCs w:val="24"/>
    </w:rPr>
  </w:style>
  <w:style w:type="paragraph" w:customStyle="1" w:styleId="GOSTheader">
    <w:name w:val="_GOST_header"/>
    <w:rsid w:val="005D256B"/>
    <w:pPr>
      <w:suppressAutoHyphens/>
    </w:pPr>
    <w:rPr>
      <w:color w:val="333333"/>
      <w:sz w:val="22"/>
    </w:rPr>
  </w:style>
  <w:style w:type="paragraph" w:customStyle="1" w:styleId="GOSTListmark1">
    <w:name w:val="_GOST_List_mark1"/>
    <w:link w:val="GOSTListmark10"/>
    <w:qFormat/>
    <w:rsid w:val="00C113F5"/>
    <w:pPr>
      <w:numPr>
        <w:numId w:val="3"/>
      </w:numPr>
      <w:jc w:val="both"/>
    </w:pPr>
    <w:rPr>
      <w:snapToGrid w:val="0"/>
      <w:sz w:val="24"/>
    </w:rPr>
  </w:style>
  <w:style w:type="paragraph" w:customStyle="1" w:styleId="GOSTListmark2">
    <w:name w:val="_GOST_List_mark2"/>
    <w:rsid w:val="00C113F5"/>
    <w:pPr>
      <w:numPr>
        <w:numId w:val="4"/>
      </w:numPr>
      <w:jc w:val="both"/>
    </w:pPr>
    <w:rPr>
      <w:snapToGrid w:val="0"/>
      <w:sz w:val="24"/>
    </w:rPr>
  </w:style>
  <w:style w:type="paragraph" w:customStyle="1" w:styleId="GOSTListmark3">
    <w:name w:val="_GOST_List_mark3"/>
    <w:basedOn w:val="a9"/>
    <w:rsid w:val="00C113F5"/>
    <w:pPr>
      <w:numPr>
        <w:numId w:val="5"/>
      </w:numPr>
    </w:pPr>
    <w:rPr>
      <w:snapToGrid w:val="0"/>
    </w:rPr>
  </w:style>
  <w:style w:type="paragraph" w:customStyle="1" w:styleId="GOSTListmark4">
    <w:name w:val="_GOST_List_mark4"/>
    <w:basedOn w:val="a9"/>
    <w:rsid w:val="00C113F5"/>
    <w:pPr>
      <w:numPr>
        <w:numId w:val="6"/>
      </w:numPr>
    </w:pPr>
  </w:style>
  <w:style w:type="paragraph" w:styleId="ad">
    <w:name w:val="header"/>
    <w:basedOn w:val="a9"/>
    <w:link w:val="ae"/>
    <w:rsid w:val="00C113F5"/>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C113F5"/>
    <w:pPr>
      <w:tabs>
        <w:tab w:val="left" w:pos="1021"/>
      </w:tabs>
      <w:ind w:left="1021"/>
      <w:jc w:val="both"/>
    </w:pPr>
    <w:rPr>
      <w:snapToGrid w:val="0"/>
      <w:sz w:val="24"/>
    </w:rPr>
  </w:style>
  <w:style w:type="paragraph" w:customStyle="1" w:styleId="GOSTListnum2">
    <w:name w:val="_GOST_List_num2"/>
    <w:basedOn w:val="GOSTListnum"/>
    <w:qFormat/>
    <w:rsid w:val="00C113F5"/>
    <w:pPr>
      <w:numPr>
        <w:ilvl w:val="1"/>
      </w:numPr>
    </w:pPr>
    <w:rPr>
      <w:szCs w:val="24"/>
    </w:rPr>
  </w:style>
  <w:style w:type="paragraph" w:customStyle="1" w:styleId="GOSTNameTable">
    <w:name w:val="_GOST_Name_Table"/>
    <w:qFormat/>
    <w:rsid w:val="00C113F5"/>
    <w:pPr>
      <w:keepNext/>
      <w:numPr>
        <w:numId w:val="7"/>
      </w:numPr>
      <w:suppressAutoHyphens/>
      <w:spacing w:before="240" w:after="120"/>
    </w:pPr>
    <w:rPr>
      <w:b/>
      <w:sz w:val="24"/>
    </w:rPr>
  </w:style>
  <w:style w:type="paragraph" w:customStyle="1" w:styleId="GOSTNormal">
    <w:name w:val="_GOST_Normal"/>
    <w:link w:val="GOSTNormal0"/>
    <w:qFormat/>
    <w:rsid w:val="00C113F5"/>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C113F5"/>
    <w:pPr>
      <w:keepNext/>
    </w:pPr>
  </w:style>
  <w:style w:type="paragraph" w:customStyle="1" w:styleId="GOSTNote">
    <w:name w:val="_GOST_Note"/>
    <w:next w:val="GOSTNormal"/>
    <w:link w:val="GOSTNote0"/>
    <w:rsid w:val="00C113F5"/>
    <w:pPr>
      <w:spacing w:before="120" w:after="120"/>
      <w:ind w:left="1701" w:hanging="1701"/>
      <w:jc w:val="both"/>
    </w:pPr>
    <w:rPr>
      <w:sz w:val="24"/>
    </w:rPr>
  </w:style>
  <w:style w:type="paragraph" w:customStyle="1" w:styleId="GOSTNoteContinue">
    <w:name w:val="_GOST_Note_Continue"/>
    <w:basedOn w:val="GOSTNote"/>
    <w:rsid w:val="00C113F5"/>
    <w:pPr>
      <w:ind w:firstLine="0"/>
    </w:pPr>
  </w:style>
  <w:style w:type="paragraph" w:customStyle="1" w:styleId="GOSTReg">
    <w:name w:val="_GOST_Reg"/>
    <w:next w:val="GOSTNormal"/>
    <w:rsid w:val="00C113F5"/>
    <w:pPr>
      <w:keepNext/>
      <w:pageBreakBefore/>
      <w:spacing w:before="120" w:after="120"/>
      <w:contextualSpacing/>
      <w:jc w:val="center"/>
      <w:outlineLvl w:val="0"/>
    </w:pPr>
    <w:rPr>
      <w:b/>
      <w:caps/>
      <w:sz w:val="28"/>
    </w:rPr>
  </w:style>
  <w:style w:type="paragraph" w:customStyle="1" w:styleId="GOSTScript">
    <w:name w:val="_GOST_Script"/>
    <w:basedOn w:val="a9"/>
    <w:rsid w:val="00C113F5"/>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113F5"/>
    <w:pPr>
      <w:pageBreakBefore w:val="0"/>
      <w:outlineLvl w:val="9"/>
    </w:pPr>
  </w:style>
  <w:style w:type="character" w:customStyle="1" w:styleId="GOSTSymBold">
    <w:name w:val="_GOST_Sym_Bold"/>
    <w:rsid w:val="00C113F5"/>
    <w:rPr>
      <w:b/>
    </w:rPr>
  </w:style>
  <w:style w:type="character" w:customStyle="1" w:styleId="GOSTSymBoldItalic">
    <w:name w:val="_GOST_Sym_Bold_Italic"/>
    <w:rsid w:val="00C113F5"/>
    <w:rPr>
      <w:b/>
      <w:i/>
    </w:rPr>
  </w:style>
  <w:style w:type="character" w:customStyle="1" w:styleId="GOSTSymItalic">
    <w:name w:val="_GOST_Sym_Italic"/>
    <w:qFormat/>
    <w:rsid w:val="00C113F5"/>
    <w:rPr>
      <w:i/>
    </w:rPr>
  </w:style>
  <w:style w:type="table" w:customStyle="1" w:styleId="GOSTTable">
    <w:name w:val="_GOST_Table"/>
    <w:basedOn w:val="ab"/>
    <w:rsid w:val="00C113F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113F5"/>
    <w:pPr>
      <w:ind w:left="57" w:right="57"/>
      <w:jc w:val="both"/>
    </w:pPr>
    <w:rPr>
      <w:sz w:val="22"/>
    </w:rPr>
  </w:style>
  <w:style w:type="paragraph" w:customStyle="1" w:styleId="GOSTTableHead">
    <w:name w:val="_GOST_Table_Head"/>
    <w:basedOn w:val="GOSTTablenorm"/>
    <w:rsid w:val="00C113F5"/>
    <w:pPr>
      <w:keepNext/>
      <w:suppressAutoHyphens/>
      <w:ind w:left="0" w:right="0"/>
      <w:jc w:val="center"/>
    </w:pPr>
    <w:rPr>
      <w:b/>
      <w:bCs/>
    </w:rPr>
  </w:style>
  <w:style w:type="paragraph" w:customStyle="1" w:styleId="GOSTTableListMark1">
    <w:name w:val="_GOST_Table_List_Mark_1"/>
    <w:link w:val="GOSTTableListMark10"/>
    <w:rsid w:val="00C113F5"/>
    <w:pPr>
      <w:numPr>
        <w:numId w:val="8"/>
      </w:numPr>
      <w:tabs>
        <w:tab w:val="clear" w:pos="340"/>
        <w:tab w:val="left" w:pos="284"/>
      </w:tabs>
      <w:ind w:left="283" w:right="57" w:hanging="170"/>
    </w:pPr>
    <w:rPr>
      <w:sz w:val="22"/>
    </w:rPr>
  </w:style>
  <w:style w:type="paragraph" w:customStyle="1" w:styleId="GOSTTableListNum1">
    <w:name w:val="_GOST_Table_List_Num_1"/>
    <w:rsid w:val="00C113F5"/>
    <w:pPr>
      <w:numPr>
        <w:numId w:val="28"/>
      </w:numPr>
    </w:pPr>
    <w:rPr>
      <w:sz w:val="22"/>
    </w:rPr>
  </w:style>
  <w:style w:type="paragraph" w:customStyle="1" w:styleId="GOSTTableNum">
    <w:name w:val="_GOST_Table_Num"/>
    <w:rsid w:val="00C113F5"/>
    <w:pPr>
      <w:numPr>
        <w:numId w:val="35"/>
      </w:numPr>
    </w:pPr>
    <w:rPr>
      <w:sz w:val="22"/>
    </w:rPr>
  </w:style>
  <w:style w:type="paragraph" w:customStyle="1" w:styleId="GOSTTitul0">
    <w:name w:val="_GOST_Titul_0"/>
    <w:rsid w:val="00C113F5"/>
    <w:pPr>
      <w:suppressAutoHyphens/>
      <w:spacing w:line="360" w:lineRule="auto"/>
      <w:contextualSpacing/>
      <w:jc w:val="center"/>
    </w:pPr>
    <w:rPr>
      <w:sz w:val="28"/>
      <w:szCs w:val="28"/>
    </w:rPr>
  </w:style>
  <w:style w:type="paragraph" w:styleId="af">
    <w:name w:val="Note Heading"/>
    <w:basedOn w:val="a9"/>
    <w:next w:val="a9"/>
    <w:link w:val="af0"/>
    <w:rsid w:val="00C113F5"/>
  </w:style>
  <w:style w:type="paragraph" w:customStyle="1" w:styleId="GOSTTitul1">
    <w:name w:val="_GOST_Titul_1"/>
    <w:rsid w:val="00C113F5"/>
    <w:pPr>
      <w:suppressAutoHyphens/>
      <w:spacing w:before="240" w:after="240"/>
      <w:contextualSpacing/>
      <w:jc w:val="center"/>
    </w:pPr>
    <w:rPr>
      <w:sz w:val="32"/>
      <w:szCs w:val="28"/>
    </w:rPr>
  </w:style>
  <w:style w:type="paragraph" w:customStyle="1" w:styleId="GOSTTitul2">
    <w:name w:val="_GOST_Titul_2"/>
    <w:rsid w:val="00C113F5"/>
    <w:pPr>
      <w:suppressAutoHyphens/>
      <w:jc w:val="center"/>
    </w:pPr>
    <w:rPr>
      <w:b/>
      <w:caps/>
      <w:sz w:val="32"/>
      <w:szCs w:val="28"/>
    </w:rPr>
  </w:style>
  <w:style w:type="paragraph" w:customStyle="1" w:styleId="GOSTTitulnamedoc">
    <w:name w:val="_GOST_Titul_name_doc"/>
    <w:rsid w:val="00C113F5"/>
    <w:pPr>
      <w:suppressAutoHyphens/>
      <w:spacing w:before="200" w:after="400"/>
      <w:contextualSpacing/>
      <w:jc w:val="center"/>
    </w:pPr>
    <w:rPr>
      <w:b/>
      <w:sz w:val="32"/>
      <w:szCs w:val="28"/>
    </w:rPr>
  </w:style>
  <w:style w:type="paragraph" w:customStyle="1" w:styleId="a6">
    <w:name w:val="Заг_Приложение"/>
    <w:basedOn w:val="10"/>
    <w:next w:val="GOSTNormal"/>
    <w:rsid w:val="00C113F5"/>
    <w:pPr>
      <w:numPr>
        <w:numId w:val="11"/>
      </w:numPr>
    </w:pPr>
  </w:style>
  <w:style w:type="paragraph" w:customStyle="1" w:styleId="26">
    <w:name w:val="Заг_2_Приложение"/>
    <w:basedOn w:val="a6"/>
    <w:next w:val="GOSTNormal"/>
    <w:link w:val="27"/>
    <w:rsid w:val="00C113F5"/>
    <w:pPr>
      <w:pageBreakBefore w:val="0"/>
      <w:numPr>
        <w:numId w:val="0"/>
      </w:numPr>
      <w:tabs>
        <w:tab w:val="clear" w:pos="567"/>
      </w:tabs>
      <w:spacing w:after="240"/>
      <w:ind w:left="454" w:hanging="454"/>
      <w:jc w:val="left"/>
    </w:pPr>
    <w:rPr>
      <w:caps w:val="0"/>
      <w:lang w:val="x-none" w:eastAsia="x-none"/>
    </w:rPr>
  </w:style>
  <w:style w:type="character" w:customStyle="1" w:styleId="27">
    <w:name w:val="Заг_2_Приложение Знак"/>
    <w:link w:val="26"/>
    <w:rsid w:val="00C113F5"/>
    <w:rPr>
      <w:b/>
      <w:sz w:val="32"/>
      <w:szCs w:val="36"/>
      <w:lang w:val="x-none" w:eastAsia="x-none"/>
    </w:rPr>
  </w:style>
  <w:style w:type="paragraph" w:customStyle="1" w:styleId="34">
    <w:name w:val="Заг_3_Приложение"/>
    <w:basedOn w:val="a9"/>
    <w:next w:val="GOSTNormal"/>
    <w:rsid w:val="00C113F5"/>
    <w:pPr>
      <w:keepNext/>
      <w:spacing w:before="240" w:after="120"/>
      <w:ind w:left="567" w:hanging="567"/>
      <w:contextualSpacing/>
      <w:outlineLvl w:val="1"/>
    </w:pPr>
    <w:rPr>
      <w:rFonts w:cs="Arial"/>
      <w:b/>
      <w:bCs/>
      <w:iCs/>
      <w:sz w:val="28"/>
      <w:szCs w:val="28"/>
    </w:rPr>
  </w:style>
  <w:style w:type="paragraph" w:styleId="af1">
    <w:name w:val="caption"/>
    <w:aliases w:val="Ви6,&quot;Таблица N&quot;,Рисунок название стить"/>
    <w:basedOn w:val="a9"/>
    <w:next w:val="a9"/>
    <w:qFormat/>
    <w:rsid w:val="00C113F5"/>
    <w:rPr>
      <w:b/>
      <w:bCs/>
      <w:sz w:val="20"/>
    </w:rPr>
  </w:style>
  <w:style w:type="character" w:styleId="af2">
    <w:name w:val="Hyperlink"/>
    <w:uiPriority w:val="99"/>
    <w:rsid w:val="00C113F5"/>
    <w:rPr>
      <w:color w:val="0000FF"/>
      <w:u w:val="single"/>
    </w:rPr>
  </w:style>
  <w:style w:type="paragraph" w:styleId="13">
    <w:name w:val="toc 1"/>
    <w:uiPriority w:val="39"/>
    <w:rsid w:val="00C113F5"/>
    <w:pPr>
      <w:tabs>
        <w:tab w:val="left" w:pos="454"/>
        <w:tab w:val="right" w:leader="dot" w:pos="9631"/>
      </w:tabs>
      <w:spacing w:before="60" w:after="60"/>
      <w:ind w:left="454" w:right="567" w:hanging="454"/>
    </w:pPr>
    <w:rPr>
      <w:b/>
      <w:bCs/>
      <w:caps/>
      <w:noProof/>
      <w:sz w:val="24"/>
      <w:szCs w:val="24"/>
    </w:rPr>
  </w:style>
  <w:style w:type="paragraph" w:styleId="28">
    <w:name w:val="toc 2"/>
    <w:basedOn w:val="13"/>
    <w:uiPriority w:val="39"/>
    <w:rsid w:val="00C113F5"/>
    <w:pPr>
      <w:tabs>
        <w:tab w:val="clear" w:pos="454"/>
        <w:tab w:val="left" w:pos="851"/>
      </w:tabs>
      <w:ind w:left="851" w:hanging="567"/>
      <w:contextualSpacing/>
    </w:pPr>
    <w:rPr>
      <w:b w:val="0"/>
      <w:caps w:val="0"/>
    </w:rPr>
  </w:style>
  <w:style w:type="paragraph" w:styleId="35">
    <w:name w:val="toc 3"/>
    <w:basedOn w:val="28"/>
    <w:uiPriority w:val="39"/>
    <w:rsid w:val="00C113F5"/>
    <w:pPr>
      <w:tabs>
        <w:tab w:val="clear" w:pos="851"/>
        <w:tab w:val="left" w:pos="1418"/>
      </w:tabs>
      <w:ind w:left="1418" w:hanging="851"/>
    </w:pPr>
    <w:rPr>
      <w:iCs/>
    </w:rPr>
  </w:style>
  <w:style w:type="character" w:customStyle="1" w:styleId="af0">
    <w:name w:val="Заголовок записки Знак"/>
    <w:basedOn w:val="aa"/>
    <w:link w:val="af"/>
    <w:rsid w:val="00803AD0"/>
    <w:rPr>
      <w:sz w:val="24"/>
    </w:rPr>
  </w:style>
  <w:style w:type="paragraph" w:styleId="af3">
    <w:name w:val="Body Text Indent"/>
    <w:basedOn w:val="a9"/>
    <w:next w:val="a9"/>
    <w:link w:val="af4"/>
    <w:rsid w:val="00C113F5"/>
    <w:pPr>
      <w:widowControl w:val="0"/>
      <w:tabs>
        <w:tab w:val="left" w:pos="1985"/>
        <w:tab w:val="left" w:pos="2127"/>
      </w:tabs>
      <w:spacing w:line="360" w:lineRule="auto"/>
      <w:ind w:firstLine="425"/>
    </w:pPr>
    <w:rPr>
      <w:snapToGrid w:val="0"/>
      <w:sz w:val="20"/>
    </w:rPr>
  </w:style>
  <w:style w:type="paragraph" w:styleId="af5">
    <w:name w:val="Document Map"/>
    <w:basedOn w:val="a9"/>
    <w:link w:val="af6"/>
    <w:semiHidden/>
    <w:rsid w:val="00C113F5"/>
    <w:pPr>
      <w:shd w:val="clear" w:color="auto" w:fill="000080"/>
    </w:pPr>
    <w:rPr>
      <w:rFonts w:ascii="Tahoma" w:hAnsi="Tahoma" w:cs="Tahoma"/>
      <w:sz w:val="20"/>
    </w:rPr>
  </w:style>
  <w:style w:type="paragraph" w:styleId="43">
    <w:name w:val="toc 4"/>
    <w:basedOn w:val="a9"/>
    <w:next w:val="a9"/>
    <w:uiPriority w:val="39"/>
    <w:rsid w:val="00C113F5"/>
    <w:pPr>
      <w:tabs>
        <w:tab w:val="left" w:pos="1871"/>
        <w:tab w:val="right" w:leader="dot" w:pos="9633"/>
      </w:tabs>
      <w:ind w:left="1872" w:right="567" w:hanging="1021"/>
    </w:pPr>
  </w:style>
  <w:style w:type="paragraph" w:styleId="36">
    <w:name w:val="Body Text 3"/>
    <w:basedOn w:val="a9"/>
    <w:link w:val="37"/>
    <w:rsid w:val="00C113F5"/>
    <w:pPr>
      <w:spacing w:after="120"/>
    </w:pPr>
    <w:rPr>
      <w:sz w:val="16"/>
      <w:szCs w:val="16"/>
    </w:rPr>
  </w:style>
  <w:style w:type="paragraph" w:customStyle="1" w:styleId="GOSTListnormal1">
    <w:name w:val="_GOST_List_normal_1"/>
    <w:rsid w:val="00C113F5"/>
    <w:pPr>
      <w:tabs>
        <w:tab w:val="left" w:pos="284"/>
      </w:tabs>
      <w:spacing w:before="60" w:after="60"/>
      <w:ind w:left="851"/>
      <w:contextualSpacing/>
      <w:jc w:val="both"/>
    </w:pPr>
    <w:rPr>
      <w:snapToGrid w:val="0"/>
      <w:sz w:val="24"/>
    </w:rPr>
  </w:style>
  <w:style w:type="numbering" w:styleId="111111">
    <w:name w:val="Outline List 2"/>
    <w:basedOn w:val="ac"/>
    <w:rsid w:val="00C113F5"/>
    <w:pPr>
      <w:numPr>
        <w:numId w:val="9"/>
      </w:numPr>
    </w:pPr>
  </w:style>
  <w:style w:type="numbering" w:styleId="1ai">
    <w:name w:val="Outline List 1"/>
    <w:basedOn w:val="ac"/>
    <w:rsid w:val="00C113F5"/>
    <w:pPr>
      <w:numPr>
        <w:numId w:val="10"/>
      </w:numPr>
    </w:pPr>
  </w:style>
  <w:style w:type="character" w:customStyle="1" w:styleId="af4">
    <w:name w:val="Основной текст с отступом Знак"/>
    <w:basedOn w:val="aa"/>
    <w:link w:val="af3"/>
    <w:rsid w:val="00803AD0"/>
    <w:rPr>
      <w:snapToGrid w:val="0"/>
    </w:rPr>
  </w:style>
  <w:style w:type="paragraph" w:customStyle="1" w:styleId="GOSTListnormal28">
    <w:name w:val="_GOST_List_normal_2.8"/>
    <w:rsid w:val="00C113F5"/>
    <w:pPr>
      <w:tabs>
        <w:tab w:val="left" w:pos="1588"/>
      </w:tabs>
      <w:spacing w:before="60" w:after="60"/>
      <w:ind w:left="1588"/>
      <w:contextualSpacing/>
      <w:jc w:val="both"/>
    </w:pPr>
    <w:rPr>
      <w:snapToGrid w:val="0"/>
      <w:sz w:val="24"/>
    </w:rPr>
  </w:style>
  <w:style w:type="paragraph" w:styleId="2a">
    <w:name w:val="Body Text Indent 2"/>
    <w:basedOn w:val="a9"/>
    <w:link w:val="2b"/>
    <w:rsid w:val="00C113F5"/>
    <w:pPr>
      <w:widowControl w:val="0"/>
      <w:tabs>
        <w:tab w:val="left" w:pos="1985"/>
        <w:tab w:val="left" w:pos="2127"/>
      </w:tabs>
      <w:spacing w:line="360" w:lineRule="auto"/>
      <w:ind w:firstLine="425"/>
    </w:pPr>
    <w:rPr>
      <w:b/>
      <w:snapToGrid w:val="0"/>
      <w:sz w:val="20"/>
    </w:rPr>
  </w:style>
  <w:style w:type="paragraph" w:styleId="af7">
    <w:name w:val="annotation subject"/>
    <w:basedOn w:val="af8"/>
    <w:next w:val="af8"/>
    <w:link w:val="af9"/>
    <w:semiHidden/>
    <w:rsid w:val="00C113F5"/>
    <w:rPr>
      <w:b/>
      <w:bCs/>
    </w:rPr>
  </w:style>
  <w:style w:type="paragraph" w:styleId="53">
    <w:name w:val="toc 5"/>
    <w:aliases w:val="EB"/>
    <w:basedOn w:val="a9"/>
    <w:next w:val="a9"/>
    <w:autoRedefine/>
    <w:uiPriority w:val="39"/>
    <w:rsid w:val="00C113F5"/>
    <w:pPr>
      <w:tabs>
        <w:tab w:val="left" w:pos="2410"/>
        <w:tab w:val="right" w:leader="dot" w:pos="9631"/>
      </w:tabs>
      <w:ind w:left="2410" w:right="567" w:hanging="1276"/>
      <w:jc w:val="left"/>
    </w:pPr>
    <w:rPr>
      <w:noProof/>
      <w:szCs w:val="18"/>
    </w:rPr>
  </w:style>
  <w:style w:type="paragraph" w:styleId="61">
    <w:name w:val="toc 6"/>
    <w:basedOn w:val="a9"/>
    <w:next w:val="a9"/>
    <w:autoRedefine/>
    <w:uiPriority w:val="39"/>
    <w:rsid w:val="00C113F5"/>
    <w:pPr>
      <w:ind w:left="1200"/>
      <w:jc w:val="left"/>
    </w:pPr>
    <w:rPr>
      <w:sz w:val="18"/>
      <w:szCs w:val="18"/>
    </w:rPr>
  </w:style>
  <w:style w:type="paragraph" w:styleId="71">
    <w:name w:val="toc 7"/>
    <w:basedOn w:val="a9"/>
    <w:next w:val="a9"/>
    <w:autoRedefine/>
    <w:uiPriority w:val="39"/>
    <w:rsid w:val="00C113F5"/>
    <w:pPr>
      <w:ind w:left="1440"/>
      <w:jc w:val="left"/>
    </w:pPr>
    <w:rPr>
      <w:sz w:val="18"/>
      <w:szCs w:val="18"/>
    </w:rPr>
  </w:style>
  <w:style w:type="paragraph" w:styleId="81">
    <w:name w:val="toc 8"/>
    <w:basedOn w:val="a9"/>
    <w:next w:val="a9"/>
    <w:autoRedefine/>
    <w:uiPriority w:val="39"/>
    <w:rsid w:val="00C113F5"/>
    <w:pPr>
      <w:ind w:left="1680"/>
      <w:jc w:val="left"/>
    </w:pPr>
    <w:rPr>
      <w:sz w:val="18"/>
      <w:szCs w:val="18"/>
    </w:rPr>
  </w:style>
  <w:style w:type="paragraph" w:styleId="91">
    <w:name w:val="toc 9"/>
    <w:basedOn w:val="a9"/>
    <w:next w:val="a9"/>
    <w:autoRedefine/>
    <w:uiPriority w:val="39"/>
    <w:rsid w:val="00C113F5"/>
    <w:pPr>
      <w:ind w:left="1920"/>
      <w:jc w:val="left"/>
    </w:pPr>
    <w:rPr>
      <w:sz w:val="18"/>
      <w:szCs w:val="18"/>
    </w:rPr>
  </w:style>
  <w:style w:type="character" w:styleId="afa">
    <w:name w:val="footnote reference"/>
    <w:aliases w:val="Ссылка на сноску 45"/>
    <w:rsid w:val="00C113F5"/>
    <w:rPr>
      <w:vertAlign w:val="superscript"/>
    </w:rPr>
  </w:style>
  <w:style w:type="paragraph" w:styleId="a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c"/>
    <w:rsid w:val="00C113F5"/>
  </w:style>
  <w:style w:type="paragraph" w:styleId="44">
    <w:name w:val="List 4"/>
    <w:basedOn w:val="a9"/>
    <w:rsid w:val="00C113F5"/>
    <w:pPr>
      <w:ind w:left="1132" w:hanging="283"/>
    </w:pPr>
  </w:style>
  <w:style w:type="paragraph" w:styleId="2c">
    <w:name w:val="Body Text 2"/>
    <w:basedOn w:val="a9"/>
    <w:link w:val="2d"/>
    <w:rsid w:val="00C113F5"/>
    <w:pPr>
      <w:spacing w:after="120" w:line="480" w:lineRule="auto"/>
    </w:pPr>
  </w:style>
  <w:style w:type="character" w:customStyle="1" w:styleId="2b">
    <w:name w:val="Основной текст с отступом 2 Знак"/>
    <w:basedOn w:val="aa"/>
    <w:link w:val="2a"/>
    <w:rsid w:val="00803AD0"/>
    <w:rPr>
      <w:b/>
      <w:snapToGrid w:val="0"/>
    </w:rPr>
  </w:style>
  <w:style w:type="character" w:styleId="afd">
    <w:name w:val="FollowedHyperlink"/>
    <w:rsid w:val="00C113F5"/>
    <w:rPr>
      <w:color w:val="800080"/>
      <w:u w:val="single"/>
    </w:rPr>
  </w:style>
  <w:style w:type="character" w:styleId="HTML">
    <w:name w:val="HTML Variable"/>
    <w:rsid w:val="00C113F5"/>
    <w:rPr>
      <w:i/>
      <w:iCs/>
    </w:rPr>
  </w:style>
  <w:style w:type="character" w:styleId="HTML0">
    <w:name w:val="HTML Typewriter"/>
    <w:rsid w:val="00C113F5"/>
    <w:rPr>
      <w:rFonts w:ascii="Courier New" w:hAnsi="Courier New" w:cs="Courier New"/>
      <w:sz w:val="20"/>
      <w:szCs w:val="20"/>
    </w:rPr>
  </w:style>
  <w:style w:type="paragraph" w:styleId="afe">
    <w:name w:val="Subtitle"/>
    <w:basedOn w:val="a9"/>
    <w:link w:val="aff"/>
    <w:qFormat/>
    <w:rsid w:val="00C113F5"/>
    <w:pPr>
      <w:spacing w:after="60"/>
      <w:jc w:val="center"/>
      <w:outlineLvl w:val="1"/>
    </w:pPr>
    <w:rPr>
      <w:rFonts w:ascii="Arial" w:hAnsi="Arial" w:cs="Arial"/>
    </w:rPr>
  </w:style>
  <w:style w:type="paragraph" w:styleId="38">
    <w:name w:val="Body Text Indent 3"/>
    <w:basedOn w:val="a9"/>
    <w:link w:val="39"/>
    <w:rsid w:val="00C113F5"/>
    <w:pPr>
      <w:spacing w:after="120"/>
      <w:ind w:left="283"/>
    </w:pPr>
    <w:rPr>
      <w:sz w:val="16"/>
      <w:szCs w:val="16"/>
    </w:rPr>
  </w:style>
  <w:style w:type="paragraph" w:styleId="aff0">
    <w:name w:val="List Continue"/>
    <w:basedOn w:val="a9"/>
    <w:rsid w:val="00C113F5"/>
    <w:pPr>
      <w:spacing w:after="120"/>
      <w:ind w:left="283"/>
    </w:pPr>
  </w:style>
  <w:style w:type="paragraph" w:styleId="2e">
    <w:name w:val="List Continue 2"/>
    <w:basedOn w:val="a9"/>
    <w:rsid w:val="00C113F5"/>
    <w:pPr>
      <w:spacing w:after="120"/>
      <w:ind w:left="566"/>
    </w:pPr>
  </w:style>
  <w:style w:type="paragraph" w:styleId="3a">
    <w:name w:val="List Continue 3"/>
    <w:basedOn w:val="a9"/>
    <w:rsid w:val="00C113F5"/>
    <w:pPr>
      <w:spacing w:after="120"/>
      <w:ind w:left="849"/>
    </w:pPr>
  </w:style>
  <w:style w:type="paragraph" w:styleId="45">
    <w:name w:val="List Continue 4"/>
    <w:basedOn w:val="a9"/>
    <w:rsid w:val="00C113F5"/>
    <w:pPr>
      <w:spacing w:after="120"/>
      <w:ind w:left="1132"/>
    </w:pPr>
  </w:style>
  <w:style w:type="paragraph" w:styleId="54">
    <w:name w:val="List Continue 5"/>
    <w:basedOn w:val="a9"/>
    <w:rsid w:val="00C113F5"/>
    <w:pPr>
      <w:spacing w:after="120"/>
      <w:ind w:left="1415"/>
    </w:pPr>
  </w:style>
  <w:style w:type="table" w:styleId="14">
    <w:name w:val="Table Simple 1"/>
    <w:basedOn w:val="ab"/>
    <w:rsid w:val="00C113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b"/>
    <w:rsid w:val="00C113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b"/>
    <w:rsid w:val="00C113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b"/>
    <w:rsid w:val="00C113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b"/>
    <w:rsid w:val="00C113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rsid w:val="00C113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C113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C113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C113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b"/>
    <w:rsid w:val="00C113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9"/>
    <w:rsid w:val="00C113F5"/>
    <w:pPr>
      <w:ind w:left="283" w:hanging="283"/>
    </w:pPr>
  </w:style>
  <w:style w:type="paragraph" w:styleId="2f1">
    <w:name w:val="List 2"/>
    <w:basedOn w:val="a9"/>
    <w:rsid w:val="00C113F5"/>
    <w:pPr>
      <w:ind w:left="566" w:hanging="283"/>
    </w:pPr>
  </w:style>
  <w:style w:type="paragraph" w:styleId="3d">
    <w:name w:val="List 3"/>
    <w:basedOn w:val="a9"/>
    <w:rsid w:val="00C113F5"/>
    <w:pPr>
      <w:ind w:left="849" w:hanging="283"/>
    </w:pPr>
  </w:style>
  <w:style w:type="paragraph" w:styleId="56">
    <w:name w:val="List 5"/>
    <w:basedOn w:val="a9"/>
    <w:rsid w:val="00C113F5"/>
    <w:pPr>
      <w:ind w:left="1415" w:hanging="283"/>
    </w:pPr>
  </w:style>
  <w:style w:type="table" w:styleId="aff3">
    <w:name w:val="Table Professional"/>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C113F5"/>
    <w:rPr>
      <w:rFonts w:ascii="Courier New" w:hAnsi="Courier New" w:cs="Courier New"/>
      <w:sz w:val="20"/>
    </w:rPr>
  </w:style>
  <w:style w:type="numbering" w:styleId="a2">
    <w:name w:val="Outline List 3"/>
    <w:basedOn w:val="ac"/>
    <w:rsid w:val="00C113F5"/>
    <w:pPr>
      <w:numPr>
        <w:numId w:val="23"/>
      </w:numPr>
    </w:pPr>
  </w:style>
  <w:style w:type="table" w:styleId="16">
    <w:name w:val="Table Columns 1"/>
    <w:basedOn w:val="ab"/>
    <w:rsid w:val="00C113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b"/>
    <w:rsid w:val="00C113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b"/>
    <w:rsid w:val="00C113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rsid w:val="00C113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C113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113F5"/>
    <w:rPr>
      <w:b/>
      <w:bCs/>
    </w:rPr>
  </w:style>
  <w:style w:type="character" w:customStyle="1" w:styleId="39">
    <w:name w:val="Основной текст с отступом 3 Знак"/>
    <w:basedOn w:val="aa"/>
    <w:link w:val="38"/>
    <w:rsid w:val="00803AD0"/>
    <w:rPr>
      <w:sz w:val="16"/>
      <w:szCs w:val="16"/>
    </w:rPr>
  </w:style>
  <w:style w:type="paragraph" w:styleId="aff5">
    <w:name w:val="Salutation"/>
    <w:basedOn w:val="a9"/>
    <w:next w:val="a9"/>
    <w:link w:val="aff6"/>
    <w:rsid w:val="00C113F5"/>
  </w:style>
  <w:style w:type="character" w:customStyle="1" w:styleId="aff6">
    <w:name w:val="Приветствие Знак"/>
    <w:basedOn w:val="aa"/>
    <w:link w:val="aff5"/>
    <w:rsid w:val="00803AD0"/>
    <w:rPr>
      <w:sz w:val="24"/>
    </w:rPr>
  </w:style>
  <w:style w:type="table" w:styleId="-1">
    <w:name w:val="Table List 1"/>
    <w:basedOn w:val="ab"/>
    <w:rsid w:val="00C113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rsid w:val="00C113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rsid w:val="00C113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C113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C113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7">
    <w:name w:val="Table Theme"/>
    <w:basedOn w:val="ab"/>
    <w:rsid w:val="00C11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b"/>
    <w:rsid w:val="00C113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b"/>
    <w:rsid w:val="00C113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b"/>
    <w:rsid w:val="00C113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9"/>
    <w:rsid w:val="00C113F5"/>
    <w:pPr>
      <w:spacing w:after="120"/>
      <w:ind w:left="1440" w:right="1440"/>
    </w:pPr>
  </w:style>
  <w:style w:type="character" w:styleId="HTML3">
    <w:name w:val="HTML Cite"/>
    <w:rsid w:val="00C113F5"/>
    <w:rPr>
      <w:i/>
      <w:iCs/>
    </w:rPr>
  </w:style>
  <w:style w:type="paragraph" w:styleId="aff9">
    <w:name w:val="Message Header"/>
    <w:basedOn w:val="a9"/>
    <w:link w:val="affa"/>
    <w:rsid w:val="00C113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9"/>
    <w:link w:val="affc"/>
    <w:rsid w:val="00C113F5"/>
  </w:style>
  <w:style w:type="paragraph" w:styleId="affd">
    <w:name w:val="Signature"/>
    <w:basedOn w:val="a9"/>
    <w:link w:val="affe"/>
    <w:rsid w:val="00C113F5"/>
    <w:pPr>
      <w:ind w:left="4252"/>
    </w:pPr>
  </w:style>
  <w:style w:type="paragraph" w:styleId="18">
    <w:name w:val="index 1"/>
    <w:basedOn w:val="a9"/>
    <w:next w:val="a9"/>
    <w:autoRedefine/>
    <w:semiHidden/>
    <w:rsid w:val="00C113F5"/>
    <w:pPr>
      <w:widowControl w:val="0"/>
      <w:tabs>
        <w:tab w:val="num" w:pos="720"/>
        <w:tab w:val="left" w:pos="1985"/>
        <w:tab w:val="left" w:pos="2127"/>
      </w:tabs>
      <w:spacing w:line="360" w:lineRule="auto"/>
      <w:ind w:left="720" w:hanging="360"/>
    </w:pPr>
    <w:rPr>
      <w:snapToGrid w:val="0"/>
    </w:rPr>
  </w:style>
  <w:style w:type="paragraph" w:styleId="afff">
    <w:name w:val="index heading"/>
    <w:basedOn w:val="a9"/>
    <w:next w:val="18"/>
    <w:rsid w:val="00C113F5"/>
    <w:pPr>
      <w:widowControl w:val="0"/>
      <w:tabs>
        <w:tab w:val="left" w:pos="1985"/>
        <w:tab w:val="left" w:pos="2127"/>
      </w:tabs>
      <w:spacing w:line="360" w:lineRule="auto"/>
      <w:ind w:firstLine="425"/>
    </w:pPr>
    <w:rPr>
      <w:snapToGrid w:val="0"/>
      <w:sz w:val="20"/>
    </w:rPr>
  </w:style>
  <w:style w:type="paragraph" w:styleId="2f4">
    <w:name w:val="index 2"/>
    <w:basedOn w:val="a9"/>
    <w:next w:val="a9"/>
    <w:autoRedefine/>
    <w:rsid w:val="00C113F5"/>
    <w:pPr>
      <w:widowControl w:val="0"/>
      <w:tabs>
        <w:tab w:val="left" w:pos="1985"/>
        <w:tab w:val="left" w:pos="2127"/>
      </w:tabs>
      <w:spacing w:line="360" w:lineRule="auto"/>
      <w:ind w:left="400" w:hanging="200"/>
    </w:pPr>
    <w:rPr>
      <w:snapToGrid w:val="0"/>
      <w:sz w:val="20"/>
    </w:rPr>
  </w:style>
  <w:style w:type="paragraph" w:styleId="3f0">
    <w:name w:val="index 3"/>
    <w:basedOn w:val="a9"/>
    <w:next w:val="a9"/>
    <w:autoRedefine/>
    <w:rsid w:val="00C113F5"/>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rsid w:val="00C113F5"/>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rsid w:val="00C113F5"/>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rsid w:val="00C113F5"/>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rsid w:val="00C113F5"/>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rsid w:val="00C113F5"/>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rsid w:val="00C113F5"/>
    <w:pPr>
      <w:widowControl w:val="0"/>
      <w:tabs>
        <w:tab w:val="left" w:pos="1985"/>
        <w:tab w:val="left" w:pos="2127"/>
      </w:tabs>
      <w:spacing w:line="360" w:lineRule="auto"/>
      <w:ind w:left="1800" w:hanging="200"/>
    </w:pPr>
    <w:rPr>
      <w:snapToGrid w:val="0"/>
      <w:sz w:val="20"/>
    </w:rPr>
  </w:style>
  <w:style w:type="paragraph" w:styleId="a0">
    <w:name w:val="List Bullet"/>
    <w:basedOn w:val="a9"/>
    <w:rsid w:val="00C113F5"/>
    <w:pPr>
      <w:numPr>
        <w:numId w:val="13"/>
      </w:numPr>
      <w:ind w:left="0" w:firstLine="0"/>
    </w:pPr>
  </w:style>
  <w:style w:type="paragraph" w:styleId="a">
    <w:name w:val="List Number"/>
    <w:aliases w:val="Нумерованный"/>
    <w:basedOn w:val="a9"/>
    <w:rsid w:val="00C113F5"/>
    <w:pPr>
      <w:numPr>
        <w:numId w:val="22"/>
      </w:numPr>
      <w:ind w:left="0" w:firstLine="0"/>
    </w:pPr>
  </w:style>
  <w:style w:type="paragraph" w:styleId="HTML4">
    <w:name w:val="HTML Address"/>
    <w:basedOn w:val="a9"/>
    <w:link w:val="HTML5"/>
    <w:rsid w:val="00C113F5"/>
    <w:rPr>
      <w:i/>
      <w:iCs/>
    </w:rPr>
  </w:style>
  <w:style w:type="paragraph" w:styleId="afff0">
    <w:name w:val="envelope address"/>
    <w:basedOn w:val="a9"/>
    <w:rsid w:val="00C113F5"/>
    <w:pPr>
      <w:framePr w:w="7920" w:h="1980" w:hRule="exact" w:hSpace="180" w:wrap="auto" w:hAnchor="page" w:xAlign="center" w:yAlign="bottom"/>
      <w:ind w:left="2880"/>
    </w:pPr>
    <w:rPr>
      <w:rFonts w:ascii="Arial" w:hAnsi="Arial" w:cs="Arial"/>
    </w:rPr>
  </w:style>
  <w:style w:type="character" w:styleId="HTML6">
    <w:name w:val="HTML Acronym"/>
    <w:basedOn w:val="aa"/>
    <w:rsid w:val="00C113F5"/>
  </w:style>
  <w:style w:type="table" w:styleId="-10">
    <w:name w:val="Table Web 1"/>
    <w:basedOn w:val="ab"/>
    <w:rsid w:val="00C113F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rsid w:val="00C113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rsid w:val="00C113F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113F5"/>
    <w:rPr>
      <w:i/>
      <w:iCs/>
    </w:rPr>
  </w:style>
  <w:style w:type="paragraph" w:styleId="afff2">
    <w:name w:val="Date"/>
    <w:basedOn w:val="a9"/>
    <w:next w:val="a9"/>
    <w:link w:val="afff3"/>
    <w:rsid w:val="00C113F5"/>
  </w:style>
  <w:style w:type="table" w:styleId="-7">
    <w:name w:val="Table List 7"/>
    <w:basedOn w:val="ab"/>
    <w:rsid w:val="00C113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styleId="afff4">
    <w:name w:val="annotation reference"/>
    <w:qFormat/>
    <w:rsid w:val="00C113F5"/>
    <w:rPr>
      <w:sz w:val="16"/>
      <w:szCs w:val="16"/>
    </w:rPr>
  </w:style>
  <w:style w:type="table" w:styleId="afff5">
    <w:name w:val="Table Elegant"/>
    <w:basedOn w:val="ab"/>
    <w:rsid w:val="00C113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b"/>
    <w:rsid w:val="00C113F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b"/>
    <w:rsid w:val="00C113F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113F5"/>
    <w:rPr>
      <w:rFonts w:ascii="Courier New" w:hAnsi="Courier New" w:cs="Courier New"/>
      <w:sz w:val="20"/>
      <w:szCs w:val="20"/>
    </w:rPr>
  </w:style>
  <w:style w:type="table" w:styleId="1a">
    <w:name w:val="Table Classic 1"/>
    <w:basedOn w:val="ab"/>
    <w:rsid w:val="00C113F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b"/>
    <w:rsid w:val="00C113F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b"/>
    <w:rsid w:val="00C113F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rsid w:val="00C113F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113F5"/>
    <w:rPr>
      <w:rFonts w:ascii="Courier New" w:hAnsi="Courier New" w:cs="Courier New"/>
      <w:sz w:val="20"/>
      <w:szCs w:val="20"/>
    </w:rPr>
  </w:style>
  <w:style w:type="paragraph" w:styleId="afff6">
    <w:name w:val="Body Text"/>
    <w:aliases w:val="body text table,Body Text Table,body text,contents,bt,Body 3,Corps de texte,heading_txt,bodytxy2,Body Text - Level 2,??2,Platte tekst,body tesx,t,text,BODY TEXT,sp,Resume Text,Block text,heading3,body text1,body text2,bt1,body text3,bt2,b"/>
    <w:basedOn w:val="a9"/>
    <w:link w:val="afff7"/>
    <w:rsid w:val="00C113F5"/>
    <w:pPr>
      <w:overflowPunct w:val="0"/>
      <w:autoSpaceDE w:val="0"/>
      <w:autoSpaceDN w:val="0"/>
      <w:adjustRightInd w:val="0"/>
      <w:spacing w:after="240"/>
      <w:textAlignment w:val="baseline"/>
    </w:pPr>
  </w:style>
  <w:style w:type="paragraph" w:styleId="afff8">
    <w:name w:val="Body Text First Indent"/>
    <w:basedOn w:val="afff6"/>
    <w:link w:val="afff9"/>
    <w:rsid w:val="00C113F5"/>
    <w:pPr>
      <w:overflowPunct/>
      <w:autoSpaceDE/>
      <w:autoSpaceDN/>
      <w:adjustRightInd/>
      <w:spacing w:after="120"/>
      <w:ind w:firstLine="210"/>
      <w:jc w:val="left"/>
      <w:textAlignment w:val="auto"/>
    </w:pPr>
  </w:style>
  <w:style w:type="paragraph" w:styleId="2f7">
    <w:name w:val="Body Text First Indent 2"/>
    <w:basedOn w:val="af3"/>
    <w:link w:val="2f8"/>
    <w:rsid w:val="00C113F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9"/>
    <w:rsid w:val="00C113F5"/>
    <w:pPr>
      <w:numPr>
        <w:numId w:val="14"/>
      </w:numPr>
      <w:tabs>
        <w:tab w:val="clear" w:pos="643"/>
        <w:tab w:val="num" w:pos="360"/>
      </w:tabs>
      <w:ind w:left="0" w:firstLine="0"/>
    </w:pPr>
  </w:style>
  <w:style w:type="paragraph" w:styleId="30">
    <w:name w:val="List Bullet 3"/>
    <w:basedOn w:val="a9"/>
    <w:autoRedefine/>
    <w:rsid w:val="00C113F5"/>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rsid w:val="00C113F5"/>
    <w:pPr>
      <w:numPr>
        <w:numId w:val="16"/>
      </w:numPr>
      <w:tabs>
        <w:tab w:val="clear" w:pos="1209"/>
        <w:tab w:val="num" w:pos="360"/>
      </w:tabs>
      <w:ind w:left="0" w:firstLine="0"/>
    </w:pPr>
  </w:style>
  <w:style w:type="paragraph" w:styleId="50">
    <w:name w:val="List Bullet 5"/>
    <w:basedOn w:val="a9"/>
    <w:rsid w:val="00C113F5"/>
    <w:pPr>
      <w:numPr>
        <w:numId w:val="17"/>
      </w:numPr>
      <w:tabs>
        <w:tab w:val="clear" w:pos="1492"/>
        <w:tab w:val="num" w:pos="360"/>
      </w:tabs>
      <w:ind w:left="0" w:firstLine="0"/>
    </w:pPr>
  </w:style>
  <w:style w:type="paragraph" w:styleId="afffa">
    <w:name w:val="Title"/>
    <w:basedOn w:val="a9"/>
    <w:link w:val="afffb"/>
    <w:qFormat/>
    <w:rsid w:val="00C113F5"/>
    <w:pPr>
      <w:spacing w:before="240" w:after="60"/>
      <w:jc w:val="center"/>
      <w:outlineLvl w:val="0"/>
    </w:pPr>
    <w:rPr>
      <w:rFonts w:ascii="Arial" w:hAnsi="Arial" w:cs="Arial"/>
      <w:b/>
      <w:bCs/>
      <w:kern w:val="28"/>
      <w:sz w:val="32"/>
      <w:szCs w:val="32"/>
    </w:rPr>
  </w:style>
  <w:style w:type="character" w:styleId="afffc">
    <w:name w:val="page number"/>
    <w:basedOn w:val="aa"/>
    <w:rsid w:val="00C113F5"/>
  </w:style>
  <w:style w:type="character" w:styleId="afffd">
    <w:name w:val="line number"/>
    <w:basedOn w:val="aa"/>
    <w:rsid w:val="00C113F5"/>
  </w:style>
  <w:style w:type="paragraph" w:styleId="2">
    <w:name w:val="List Number 2"/>
    <w:basedOn w:val="a9"/>
    <w:rsid w:val="00C113F5"/>
    <w:pPr>
      <w:numPr>
        <w:numId w:val="18"/>
      </w:numPr>
      <w:tabs>
        <w:tab w:val="clear" w:pos="643"/>
        <w:tab w:val="num" w:pos="360"/>
      </w:tabs>
      <w:ind w:left="0" w:firstLine="0"/>
    </w:pPr>
  </w:style>
  <w:style w:type="paragraph" w:styleId="3">
    <w:name w:val="List Number 3"/>
    <w:basedOn w:val="a9"/>
    <w:rsid w:val="00C113F5"/>
    <w:pPr>
      <w:numPr>
        <w:numId w:val="19"/>
      </w:numPr>
      <w:tabs>
        <w:tab w:val="clear" w:pos="926"/>
        <w:tab w:val="num" w:pos="360"/>
      </w:tabs>
      <w:ind w:left="0" w:firstLine="0"/>
    </w:pPr>
  </w:style>
  <w:style w:type="paragraph" w:styleId="4">
    <w:name w:val="List Number 4"/>
    <w:basedOn w:val="a9"/>
    <w:rsid w:val="00C113F5"/>
    <w:pPr>
      <w:numPr>
        <w:numId w:val="20"/>
      </w:numPr>
      <w:tabs>
        <w:tab w:val="clear" w:pos="1209"/>
        <w:tab w:val="num" w:pos="360"/>
      </w:tabs>
      <w:ind w:left="0" w:firstLine="0"/>
    </w:pPr>
  </w:style>
  <w:style w:type="paragraph" w:styleId="5">
    <w:name w:val="List Number 5"/>
    <w:basedOn w:val="a9"/>
    <w:rsid w:val="00C113F5"/>
    <w:pPr>
      <w:numPr>
        <w:numId w:val="21"/>
      </w:numPr>
      <w:tabs>
        <w:tab w:val="clear" w:pos="1492"/>
        <w:tab w:val="num" w:pos="360"/>
      </w:tabs>
      <w:ind w:left="0" w:firstLine="0"/>
    </w:pPr>
  </w:style>
  <w:style w:type="character" w:styleId="HTML9">
    <w:name w:val="HTML Sample"/>
    <w:rsid w:val="00C113F5"/>
    <w:rPr>
      <w:rFonts w:ascii="Courier New" w:hAnsi="Courier New" w:cs="Courier New"/>
    </w:rPr>
  </w:style>
  <w:style w:type="paragraph" w:styleId="2f9">
    <w:name w:val="envelope return"/>
    <w:basedOn w:val="a9"/>
    <w:rsid w:val="00C113F5"/>
    <w:rPr>
      <w:rFonts w:ascii="Arial" w:hAnsi="Arial" w:cs="Arial"/>
      <w:sz w:val="20"/>
    </w:rPr>
  </w:style>
  <w:style w:type="table" w:styleId="1b">
    <w:name w:val="Table 3D effects 1"/>
    <w:basedOn w:val="ab"/>
    <w:rsid w:val="00C113F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b"/>
    <w:rsid w:val="00C113F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b"/>
    <w:rsid w:val="00C113F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aliases w:val="Обычный (Web) обычный"/>
    <w:basedOn w:val="a9"/>
    <w:uiPriority w:val="99"/>
    <w:rsid w:val="00C113F5"/>
  </w:style>
  <w:style w:type="paragraph" w:styleId="affff">
    <w:name w:val="Normal Indent"/>
    <w:basedOn w:val="a9"/>
    <w:rsid w:val="00C113F5"/>
    <w:pPr>
      <w:ind w:left="708"/>
    </w:pPr>
  </w:style>
  <w:style w:type="character" w:styleId="HTMLa">
    <w:name w:val="HTML Definition"/>
    <w:rsid w:val="00C113F5"/>
    <w:rPr>
      <w:i/>
      <w:iCs/>
    </w:rPr>
  </w:style>
  <w:style w:type="paragraph" w:styleId="affff0">
    <w:name w:val="table of figures"/>
    <w:aliases w:val="таблиц_GOST"/>
    <w:basedOn w:val="a9"/>
    <w:next w:val="GOSTNormal"/>
    <w:uiPriority w:val="99"/>
    <w:rsid w:val="00C113F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113F5"/>
    <w:pPr>
      <w:tabs>
        <w:tab w:val="left" w:pos="1418"/>
      </w:tabs>
      <w:spacing w:before="60" w:after="60"/>
      <w:ind w:left="1418"/>
      <w:contextualSpacing/>
      <w:jc w:val="both"/>
    </w:pPr>
    <w:rPr>
      <w:snapToGrid w:val="0"/>
      <w:sz w:val="24"/>
    </w:rPr>
  </w:style>
  <w:style w:type="paragraph" w:customStyle="1" w:styleId="GOSTListnormal4">
    <w:name w:val="_GOST_List_normal_4"/>
    <w:rsid w:val="00C113F5"/>
    <w:pPr>
      <w:tabs>
        <w:tab w:val="left" w:pos="1701"/>
      </w:tabs>
      <w:spacing w:before="60" w:after="60"/>
      <w:ind w:left="1701"/>
      <w:contextualSpacing/>
      <w:jc w:val="both"/>
    </w:pPr>
    <w:rPr>
      <w:sz w:val="24"/>
      <w:szCs w:val="24"/>
    </w:rPr>
  </w:style>
  <w:style w:type="paragraph" w:styleId="affff1">
    <w:name w:val="footer"/>
    <w:basedOn w:val="a9"/>
    <w:link w:val="affff2"/>
    <w:rsid w:val="00C113F5"/>
    <w:pPr>
      <w:tabs>
        <w:tab w:val="center" w:pos="4677"/>
        <w:tab w:val="right" w:pos="9355"/>
      </w:tabs>
    </w:pPr>
  </w:style>
  <w:style w:type="paragraph" w:customStyle="1" w:styleId="GOSTListnum">
    <w:name w:val="_GOST_List_num"/>
    <w:qFormat/>
    <w:rsid w:val="00C113F5"/>
    <w:pPr>
      <w:numPr>
        <w:numId w:val="182"/>
      </w:numPr>
      <w:spacing w:before="120" w:after="120"/>
      <w:contextualSpacing/>
      <w:jc w:val="both"/>
    </w:pPr>
    <w:rPr>
      <w:sz w:val="24"/>
    </w:rPr>
  </w:style>
  <w:style w:type="character" w:customStyle="1" w:styleId="GOSTNote0">
    <w:name w:val="_GOST_Note Знак"/>
    <w:link w:val="GOSTNote"/>
    <w:rsid w:val="00C113F5"/>
    <w:rPr>
      <w:sz w:val="24"/>
    </w:rPr>
  </w:style>
  <w:style w:type="paragraph" w:customStyle="1" w:styleId="GOSTListmark5">
    <w:name w:val="_GOST_List_mark5"/>
    <w:basedOn w:val="GOSTListmark4"/>
    <w:rsid w:val="00C113F5"/>
    <w:pPr>
      <w:tabs>
        <w:tab w:val="clear" w:pos="1701"/>
        <w:tab w:val="left" w:pos="1985"/>
      </w:tabs>
      <w:ind w:left="1985" w:hanging="284"/>
    </w:pPr>
  </w:style>
  <w:style w:type="paragraph" w:customStyle="1" w:styleId="GOSTListnum3">
    <w:name w:val="_GOST_List_num3"/>
    <w:basedOn w:val="GOSTListnum2"/>
    <w:qFormat/>
    <w:rsid w:val="00C113F5"/>
    <w:pPr>
      <w:numPr>
        <w:ilvl w:val="2"/>
      </w:numPr>
      <w:tabs>
        <w:tab w:val="clear" w:pos="2421"/>
        <w:tab w:val="left" w:pos="2268"/>
      </w:tabs>
    </w:pPr>
  </w:style>
  <w:style w:type="paragraph" w:customStyle="1" w:styleId="GOSTListnum4">
    <w:name w:val="_GOST_List_num4"/>
    <w:basedOn w:val="GOSTListnum3"/>
    <w:qFormat/>
    <w:rsid w:val="00C113F5"/>
    <w:pPr>
      <w:numPr>
        <w:ilvl w:val="3"/>
      </w:numPr>
      <w:tabs>
        <w:tab w:val="clear" w:pos="2268"/>
        <w:tab w:val="left" w:pos="2835"/>
      </w:tabs>
    </w:pPr>
  </w:style>
  <w:style w:type="paragraph" w:customStyle="1" w:styleId="4a">
    <w:name w:val="Заг_4_Приложение"/>
    <w:basedOn w:val="34"/>
    <w:next w:val="GOSTNormal"/>
    <w:rsid w:val="00C113F5"/>
    <w:pPr>
      <w:ind w:left="737" w:hanging="737"/>
      <w:outlineLvl w:val="3"/>
    </w:pPr>
    <w:rPr>
      <w:sz w:val="26"/>
      <w:szCs w:val="26"/>
    </w:rPr>
  </w:style>
  <w:style w:type="table" w:styleId="affff3">
    <w:name w:val="Table Grid"/>
    <w:basedOn w:val="ab"/>
    <w:rsid w:val="00C113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C113F5"/>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113F5"/>
    <w:pPr>
      <w:numPr>
        <w:ilvl w:val="1"/>
      </w:numPr>
    </w:pPr>
  </w:style>
  <w:style w:type="paragraph" w:customStyle="1" w:styleId="GOSTTableListMark2">
    <w:name w:val="_GOST_Table_List_Mark_2"/>
    <w:basedOn w:val="GOSTTableListMark1"/>
    <w:rsid w:val="00C113F5"/>
    <w:pPr>
      <w:tabs>
        <w:tab w:val="left" w:pos="454"/>
      </w:tabs>
      <w:ind w:left="454"/>
    </w:pPr>
  </w:style>
  <w:style w:type="table" w:styleId="-8">
    <w:name w:val="Table List 8"/>
    <w:basedOn w:val="ab"/>
    <w:rsid w:val="00C113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4">
    <w:name w:val="Plain Text"/>
    <w:basedOn w:val="a9"/>
    <w:link w:val="affff5"/>
    <w:rsid w:val="00C113F5"/>
    <w:rPr>
      <w:rFonts w:ascii="Courier New" w:hAnsi="Courier New" w:cs="Courier New"/>
      <w:sz w:val="20"/>
    </w:rPr>
  </w:style>
  <w:style w:type="character" w:customStyle="1" w:styleId="affff5">
    <w:name w:val="Текст Знак"/>
    <w:basedOn w:val="aa"/>
    <w:link w:val="affff4"/>
    <w:rsid w:val="00803AD0"/>
    <w:rPr>
      <w:rFonts w:ascii="Courier New" w:hAnsi="Courier New" w:cs="Courier New"/>
    </w:rPr>
  </w:style>
  <w:style w:type="paragraph" w:styleId="affff6">
    <w:name w:val="Balloon Text"/>
    <w:basedOn w:val="a9"/>
    <w:link w:val="affff7"/>
    <w:semiHidden/>
    <w:rsid w:val="00C113F5"/>
    <w:rPr>
      <w:rFonts w:ascii="Tahoma" w:hAnsi="Tahoma" w:cs="Tahoma"/>
      <w:sz w:val="16"/>
      <w:szCs w:val="16"/>
    </w:rPr>
  </w:style>
  <w:style w:type="character" w:customStyle="1" w:styleId="affff7">
    <w:name w:val="Текст выноски Знак"/>
    <w:basedOn w:val="aa"/>
    <w:link w:val="affff6"/>
    <w:semiHidden/>
    <w:rsid w:val="00803AD0"/>
    <w:rPr>
      <w:rFonts w:ascii="Tahoma" w:hAnsi="Tahoma" w:cs="Tahoma"/>
      <w:sz w:val="16"/>
      <w:szCs w:val="16"/>
    </w:rPr>
  </w:style>
  <w:style w:type="paragraph" w:styleId="af8">
    <w:name w:val="annotation text"/>
    <w:aliases w:val="Знак3"/>
    <w:basedOn w:val="a9"/>
    <w:link w:val="affff8"/>
    <w:qFormat/>
    <w:rsid w:val="00C113F5"/>
    <w:rPr>
      <w:sz w:val="20"/>
    </w:rPr>
  </w:style>
  <w:style w:type="character" w:customStyle="1" w:styleId="affff8">
    <w:name w:val="Текст примечания Знак"/>
    <w:aliases w:val="Знак3 Знак"/>
    <w:link w:val="af8"/>
    <w:qFormat/>
    <w:rsid w:val="00C113F5"/>
  </w:style>
  <w:style w:type="paragraph" w:styleId="affff9">
    <w:name w:val="Revision"/>
    <w:hidden/>
    <w:uiPriority w:val="99"/>
    <w:semiHidden/>
    <w:rsid w:val="00B45D39"/>
    <w:rPr>
      <w:sz w:val="24"/>
      <w:szCs w:val="24"/>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b"/>
    <w:rsid w:val="00B45D39"/>
  </w:style>
  <w:style w:type="character" w:customStyle="1" w:styleId="affff2">
    <w:name w:val="Нижний колонтитул Знак"/>
    <w:link w:val="affff1"/>
    <w:rsid w:val="00B45D39"/>
    <w:rPr>
      <w:sz w:val="24"/>
    </w:rPr>
  </w:style>
  <w:style w:type="character" w:customStyle="1" w:styleId="2d">
    <w:name w:val="Основной текст 2 Знак"/>
    <w:basedOn w:val="aa"/>
    <w:link w:val="2c"/>
    <w:rsid w:val="00B45D39"/>
    <w:rPr>
      <w:sz w:val="24"/>
    </w:rPr>
  </w:style>
  <w:style w:type="character" w:customStyle="1" w:styleId="afff7">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a"/>
    <w:link w:val="afff6"/>
    <w:rsid w:val="00B45D39"/>
    <w:rPr>
      <w:sz w:val="24"/>
    </w:rPr>
  </w:style>
  <w:style w:type="paragraph" w:customStyle="1" w:styleId="GOSTTableListNum10">
    <w:name w:val="_GOST_Table_List_Num 1)"/>
    <w:rsid w:val="00C113F5"/>
    <w:pPr>
      <w:numPr>
        <w:numId w:val="26"/>
      </w:numPr>
      <w:tabs>
        <w:tab w:val="clear" w:pos="284"/>
        <w:tab w:val="left" w:pos="340"/>
      </w:tabs>
      <w:ind w:left="341" w:hanging="284"/>
    </w:pPr>
    <w:rPr>
      <w:sz w:val="22"/>
      <w:szCs w:val="22"/>
    </w:rPr>
  </w:style>
  <w:style w:type="paragraph" w:customStyle="1" w:styleId="GOSTTableListNum">
    <w:name w:val="_GOST_Table_List_Num абв)"/>
    <w:rsid w:val="00C113F5"/>
    <w:pPr>
      <w:numPr>
        <w:numId w:val="1"/>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9"/>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a">
    <w:name w:val="Closing"/>
    <w:basedOn w:val="a9"/>
    <w:link w:val="affffb"/>
    <w:rsid w:val="00141F7A"/>
    <w:pPr>
      <w:ind w:left="4252" w:right="90" w:firstLine="0"/>
    </w:pPr>
    <w:rPr>
      <w:rFonts w:eastAsia="Calibri"/>
      <w:szCs w:val="28"/>
      <w:lang w:eastAsia="en-US"/>
    </w:rPr>
  </w:style>
  <w:style w:type="character" w:customStyle="1" w:styleId="affffb">
    <w:name w:val="Прощание Знак"/>
    <w:basedOn w:val="aa"/>
    <w:link w:val="affffa"/>
    <w:rsid w:val="00141F7A"/>
    <w:rPr>
      <w:rFonts w:eastAsia="Calibri"/>
      <w:sz w:val="24"/>
      <w:szCs w:val="28"/>
      <w:lang w:eastAsia="en-US"/>
    </w:rPr>
  </w:style>
  <w:style w:type="paragraph" w:styleId="affffc">
    <w:name w:val="No Spacing"/>
    <w:basedOn w:val="a9"/>
    <w:uiPriority w:val="1"/>
    <w:qFormat/>
    <w:rsid w:val="00141F7A"/>
    <w:pPr>
      <w:ind w:firstLine="0"/>
      <w:jc w:val="left"/>
    </w:pPr>
    <w:rPr>
      <w:rFonts w:ascii="Calibri" w:hAnsi="Calibri"/>
      <w:szCs w:val="32"/>
      <w:lang w:val="en-US" w:eastAsia="en-US" w:bidi="en-US"/>
    </w:rPr>
  </w:style>
  <w:style w:type="character" w:styleId="affffd">
    <w:name w:val="Book Title"/>
    <w:uiPriority w:val="33"/>
    <w:qFormat/>
    <w:rsid w:val="00141F7A"/>
    <w:rPr>
      <w:rFonts w:ascii="Cambria" w:eastAsia="Times New Roman" w:hAnsi="Cambria"/>
      <w:b/>
      <w:i/>
      <w:sz w:val="24"/>
      <w:szCs w:val="24"/>
    </w:rPr>
  </w:style>
  <w:style w:type="character" w:customStyle="1" w:styleId="12">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a"/>
    <w:link w:val="10"/>
    <w:rsid w:val="00141F7A"/>
    <w:rPr>
      <w:b/>
      <w:caps/>
      <w:sz w:val="32"/>
      <w:szCs w:val="36"/>
    </w:rPr>
  </w:style>
  <w:style w:type="character" w:customStyle="1" w:styleId="25">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a"/>
    <w:link w:val="23"/>
    <w:rsid w:val="00141F7A"/>
    <w:rPr>
      <w:rFonts w:cs="Arial"/>
      <w:b/>
      <w:bCs/>
      <w:iCs/>
      <w:sz w:val="32"/>
      <w:szCs w:val="32"/>
    </w:rPr>
  </w:style>
  <w:style w:type="character" w:customStyle="1" w:styleId="33">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a"/>
    <w:link w:val="32"/>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a"/>
    <w:link w:val="41"/>
    <w:rsid w:val="00141F7A"/>
    <w:rPr>
      <w:rFonts w:cs="Arial"/>
      <w:b/>
      <w:iCs/>
      <w:sz w:val="24"/>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a"/>
    <w:link w:val="51"/>
    <w:rsid w:val="00141F7A"/>
    <w:rPr>
      <w:b/>
      <w:bCs/>
      <w:sz w:val="24"/>
      <w:szCs w:val="26"/>
      <w:lang w:eastAsia="ko-KR"/>
    </w:rPr>
  </w:style>
  <w:style w:type="character" w:customStyle="1" w:styleId="ae">
    <w:name w:val="Верхний колонтитул Знак"/>
    <w:basedOn w:val="aa"/>
    <w:link w:val="ad"/>
    <w:rsid w:val="00141F7A"/>
    <w:rPr>
      <w:sz w:val="24"/>
    </w:rPr>
  </w:style>
  <w:style w:type="character" w:customStyle="1" w:styleId="af9">
    <w:name w:val="Тема примечания Знак"/>
    <w:basedOn w:val="aa"/>
    <w:link w:val="af7"/>
    <w:semiHidden/>
    <w:rsid w:val="00803AD0"/>
    <w:rPr>
      <w:b/>
      <w:bCs/>
    </w:rPr>
  </w:style>
  <w:style w:type="paragraph" w:customStyle="1" w:styleId="affffe">
    <w:name w:val="Основной текст (центр/одинарный)"/>
    <w:basedOn w:val="afff6"/>
    <w:link w:val="afffff"/>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141F7A"/>
    <w:rPr>
      <w:snapToGrid w:val="0"/>
      <w:color w:val="000000"/>
      <w:sz w:val="28"/>
    </w:rPr>
  </w:style>
  <w:style w:type="character" w:customStyle="1" w:styleId="af6">
    <w:name w:val="Схема документа Знак"/>
    <w:basedOn w:val="aa"/>
    <w:link w:val="af5"/>
    <w:semiHidden/>
    <w:rsid w:val="00141F7A"/>
    <w:rPr>
      <w:rFonts w:ascii="Tahoma" w:hAnsi="Tahoma" w:cs="Tahoma"/>
      <w:shd w:val="clear" w:color="auto" w:fill="000080"/>
    </w:rPr>
  </w:style>
  <w:style w:type="paragraph" w:customStyle="1" w:styleId="GOSTTableListNum0">
    <w:name w:val="_GOST_Table_List_Num"/>
    <w:basedOn w:val="a9"/>
    <w:rsid w:val="005B2C5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C113F5"/>
  </w:style>
  <w:style w:type="paragraph" w:customStyle="1" w:styleId="GOSTListnormal2">
    <w:name w:val="_GOST_List_normal_2"/>
    <w:rsid w:val="00C113F5"/>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C113F5"/>
    <w:pPr>
      <w:numPr>
        <w:ilvl w:val="2"/>
      </w:numPr>
    </w:pPr>
  </w:style>
  <w:style w:type="paragraph" w:customStyle="1" w:styleId="GOSTTableListNum4">
    <w:name w:val="_GOST_Table_List_Num_4"/>
    <w:basedOn w:val="GOSTTableListNum3"/>
    <w:qFormat/>
    <w:rsid w:val="00C113F5"/>
    <w:pPr>
      <w:numPr>
        <w:ilvl w:val="3"/>
      </w:numPr>
    </w:pPr>
  </w:style>
  <w:style w:type="paragraph" w:customStyle="1" w:styleId="GOSTTableListNum5">
    <w:name w:val="_GOST_Table_List_Num_5"/>
    <w:basedOn w:val="GOSTTableListNum4"/>
    <w:qFormat/>
    <w:rsid w:val="00C113F5"/>
    <w:pPr>
      <w:numPr>
        <w:ilvl w:val="4"/>
      </w:numPr>
    </w:pPr>
  </w:style>
  <w:style w:type="paragraph" w:customStyle="1" w:styleId="GOSTTa6leListNum3">
    <w:name w:val="_GOST_Ta6le_List_Num_3"/>
    <w:basedOn w:val="a9"/>
    <w:rsid w:val="00C113F5"/>
    <w:pPr>
      <w:tabs>
        <w:tab w:val="num" w:pos="2421"/>
      </w:tabs>
      <w:ind w:left="681" w:firstLine="0"/>
      <w:jc w:val="left"/>
    </w:pPr>
    <w:rPr>
      <w:sz w:val="22"/>
    </w:rPr>
  </w:style>
  <w:style w:type="paragraph" w:customStyle="1" w:styleId="GOSTTableListNum6">
    <w:name w:val="_GOST_Table_List_Num_6"/>
    <w:basedOn w:val="GOSTTableListNum5"/>
    <w:qFormat/>
    <w:rsid w:val="00C113F5"/>
    <w:pPr>
      <w:numPr>
        <w:ilvl w:val="5"/>
      </w:numPr>
    </w:pPr>
  </w:style>
  <w:style w:type="paragraph" w:customStyle="1" w:styleId="GOSTTableListNum7">
    <w:name w:val="_GOST_Table_List_Num_7"/>
    <w:basedOn w:val="GOSTTableListNum6"/>
    <w:qFormat/>
    <w:rsid w:val="00C113F5"/>
    <w:pPr>
      <w:numPr>
        <w:ilvl w:val="6"/>
      </w:numPr>
    </w:pPr>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a"/>
    <w:link w:val="6"/>
    <w:rsid w:val="00B177D9"/>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a"/>
    <w:link w:val="7"/>
    <w:rsid w:val="00B177D9"/>
    <w:rPr>
      <w:sz w:val="24"/>
    </w:rPr>
  </w:style>
  <w:style w:type="character" w:customStyle="1" w:styleId="80">
    <w:name w:val="Заголовок 8 Знак"/>
    <w:basedOn w:val="aa"/>
    <w:link w:val="8"/>
    <w:rsid w:val="00B177D9"/>
    <w:rPr>
      <w:i/>
      <w:iCs/>
      <w:sz w:val="24"/>
    </w:rPr>
  </w:style>
  <w:style w:type="character" w:customStyle="1" w:styleId="90">
    <w:name w:val="Заголовок 9 Знак"/>
    <w:basedOn w:val="aa"/>
    <w:link w:val="9"/>
    <w:rsid w:val="00B177D9"/>
    <w:rPr>
      <w:rFonts w:ascii="Arial" w:hAnsi="Arial"/>
      <w:sz w:val="22"/>
      <w:szCs w:val="22"/>
    </w:rPr>
  </w:style>
  <w:style w:type="character" w:customStyle="1" w:styleId="37">
    <w:name w:val="Основной текст 3 Знак"/>
    <w:basedOn w:val="aa"/>
    <w:link w:val="36"/>
    <w:rsid w:val="00B177D9"/>
    <w:rPr>
      <w:sz w:val="16"/>
      <w:szCs w:val="16"/>
    </w:rPr>
  </w:style>
  <w:style w:type="character" w:customStyle="1" w:styleId="aff">
    <w:name w:val="Подзаголовок Знак"/>
    <w:basedOn w:val="aa"/>
    <w:link w:val="afe"/>
    <w:rsid w:val="00B177D9"/>
    <w:rPr>
      <w:rFonts w:ascii="Arial" w:hAnsi="Arial" w:cs="Arial"/>
      <w:sz w:val="24"/>
    </w:rPr>
  </w:style>
  <w:style w:type="character" w:customStyle="1" w:styleId="HTML2">
    <w:name w:val="Стандартный HTML Знак"/>
    <w:basedOn w:val="aa"/>
    <w:link w:val="HTML1"/>
    <w:rsid w:val="00B177D9"/>
    <w:rPr>
      <w:rFonts w:ascii="Courier New" w:hAnsi="Courier New" w:cs="Courier New"/>
    </w:rPr>
  </w:style>
  <w:style w:type="character" w:customStyle="1" w:styleId="affa">
    <w:name w:val="Шапка Знак"/>
    <w:basedOn w:val="aa"/>
    <w:link w:val="aff9"/>
    <w:rsid w:val="00B177D9"/>
    <w:rPr>
      <w:rFonts w:ascii="Arial" w:hAnsi="Arial" w:cs="Arial"/>
      <w:sz w:val="24"/>
      <w:shd w:val="pct20" w:color="auto" w:fill="auto"/>
    </w:rPr>
  </w:style>
  <w:style w:type="character" w:customStyle="1" w:styleId="affc">
    <w:name w:val="Электронная подпись Знак"/>
    <w:basedOn w:val="aa"/>
    <w:link w:val="affb"/>
    <w:rsid w:val="00B177D9"/>
    <w:rPr>
      <w:sz w:val="24"/>
    </w:rPr>
  </w:style>
  <w:style w:type="character" w:customStyle="1" w:styleId="affe">
    <w:name w:val="Подпись Знак"/>
    <w:basedOn w:val="aa"/>
    <w:link w:val="affd"/>
    <w:rsid w:val="00B177D9"/>
    <w:rPr>
      <w:sz w:val="24"/>
    </w:rPr>
  </w:style>
  <w:style w:type="character" w:customStyle="1" w:styleId="HTML5">
    <w:name w:val="Адрес HTML Знак"/>
    <w:basedOn w:val="aa"/>
    <w:link w:val="HTML4"/>
    <w:rsid w:val="00B177D9"/>
    <w:rPr>
      <w:i/>
      <w:iCs/>
      <w:sz w:val="24"/>
    </w:rPr>
  </w:style>
  <w:style w:type="character" w:customStyle="1" w:styleId="afff3">
    <w:name w:val="Дата Знак"/>
    <w:basedOn w:val="aa"/>
    <w:link w:val="afff2"/>
    <w:rsid w:val="00B177D9"/>
    <w:rPr>
      <w:sz w:val="24"/>
    </w:rPr>
  </w:style>
  <w:style w:type="character" w:customStyle="1" w:styleId="afff9">
    <w:name w:val="Красная строка Знак"/>
    <w:basedOn w:val="afff7"/>
    <w:link w:val="afff8"/>
    <w:rsid w:val="00B177D9"/>
    <w:rPr>
      <w:sz w:val="24"/>
    </w:rPr>
  </w:style>
  <w:style w:type="character" w:customStyle="1" w:styleId="2f8">
    <w:name w:val="Красная строка 2 Знак"/>
    <w:basedOn w:val="aa"/>
    <w:link w:val="2f7"/>
    <w:rsid w:val="00803AD0"/>
    <w:rPr>
      <w:sz w:val="24"/>
      <w:szCs w:val="24"/>
    </w:rPr>
  </w:style>
  <w:style w:type="character" w:customStyle="1" w:styleId="afffb">
    <w:name w:val="Название Знак"/>
    <w:basedOn w:val="aa"/>
    <w:link w:val="afffa"/>
    <w:rsid w:val="00B177D9"/>
    <w:rPr>
      <w:rFonts w:ascii="Arial" w:hAnsi="Arial" w:cs="Arial"/>
      <w:b/>
      <w:bCs/>
      <w:kern w:val="28"/>
      <w:sz w:val="32"/>
      <w:szCs w:val="32"/>
    </w:rPr>
  </w:style>
  <w:style w:type="paragraph" w:customStyle="1" w:styleId="GOSTTableNum2">
    <w:name w:val="_GOST_Table_Num_2"/>
    <w:basedOn w:val="GOSTTableNum"/>
    <w:rsid w:val="00C113F5"/>
    <w:pPr>
      <w:numPr>
        <w:ilvl w:val="1"/>
      </w:numPr>
    </w:pPr>
  </w:style>
  <w:style w:type="paragraph" w:customStyle="1" w:styleId="GOSTTableNum3">
    <w:name w:val="_GOST_Table_Num_3"/>
    <w:basedOn w:val="GOSTTableNum2"/>
    <w:qFormat/>
    <w:rsid w:val="00C113F5"/>
    <w:pPr>
      <w:numPr>
        <w:ilvl w:val="2"/>
      </w:numPr>
    </w:pPr>
  </w:style>
  <w:style w:type="paragraph" w:customStyle="1" w:styleId="GOSTTableNum4">
    <w:name w:val="_GOST_Table_Num_4"/>
    <w:basedOn w:val="GOSTTableNum3"/>
    <w:rsid w:val="00C113F5"/>
    <w:pPr>
      <w:numPr>
        <w:ilvl w:val="3"/>
      </w:numPr>
    </w:pPr>
  </w:style>
  <w:style w:type="paragraph" w:customStyle="1" w:styleId="GOSTTableNum5">
    <w:name w:val="_GOST_Table_Num_5"/>
    <w:basedOn w:val="GOSTTableNum4"/>
    <w:qFormat/>
    <w:rsid w:val="00C113F5"/>
    <w:pPr>
      <w:numPr>
        <w:ilvl w:val="4"/>
      </w:numPr>
    </w:pPr>
  </w:style>
  <w:style w:type="paragraph" w:customStyle="1" w:styleId="GOSTTableNum6">
    <w:name w:val="_GOST_Table_Num_6"/>
    <w:basedOn w:val="GOSTTableNum5"/>
    <w:rsid w:val="00C113F5"/>
    <w:pPr>
      <w:numPr>
        <w:ilvl w:val="5"/>
      </w:numPr>
    </w:pPr>
  </w:style>
  <w:style w:type="paragraph" w:customStyle="1" w:styleId="GOSTTableNum7">
    <w:name w:val="_GOST_Table_Num_7"/>
    <w:basedOn w:val="GOSTTableNum6"/>
    <w:qFormat/>
    <w:rsid w:val="00C113F5"/>
    <w:pPr>
      <w:numPr>
        <w:ilvl w:val="6"/>
      </w:numPr>
    </w:pPr>
  </w:style>
  <w:style w:type="character" w:customStyle="1" w:styleId="GOSTTableListMark10">
    <w:name w:val="_GOST_Table_List_Mark_1 Знак"/>
    <w:link w:val="GOSTTableListMark1"/>
    <w:rsid w:val="008B2407"/>
    <w:rPr>
      <w:sz w:val="22"/>
    </w:rPr>
  </w:style>
  <w:style w:type="paragraph" w:styleId="afffff0">
    <w:name w:val="toa heading"/>
    <w:basedOn w:val="a9"/>
    <w:next w:val="a9"/>
    <w:unhideWhenUsed/>
    <w:rsid w:val="009E5561"/>
    <w:pPr>
      <w:spacing w:before="120"/>
      <w:ind w:left="142" w:right="90" w:firstLine="0"/>
    </w:pPr>
    <w:rPr>
      <w:rFonts w:ascii="Cambria" w:eastAsia="MS Gothic" w:hAnsi="Cambria"/>
      <w:b/>
      <w:bCs/>
      <w:szCs w:val="24"/>
      <w:lang w:eastAsia="en-US"/>
    </w:rPr>
  </w:style>
  <w:style w:type="paragraph" w:styleId="2fb">
    <w:name w:val="Quote"/>
    <w:basedOn w:val="a9"/>
    <w:next w:val="a9"/>
    <w:link w:val="2fc"/>
    <w:uiPriority w:val="29"/>
    <w:qFormat/>
    <w:rsid w:val="009E5561"/>
    <w:pPr>
      <w:ind w:firstLine="0"/>
      <w:jc w:val="left"/>
    </w:pPr>
    <w:rPr>
      <w:rFonts w:ascii="Calibri" w:hAnsi="Calibri"/>
      <w:i/>
      <w:szCs w:val="24"/>
      <w:lang w:val="en-US" w:eastAsia="en-US" w:bidi="en-US"/>
    </w:rPr>
  </w:style>
  <w:style w:type="character" w:customStyle="1" w:styleId="2fc">
    <w:name w:val="Цитата 2 Знак"/>
    <w:basedOn w:val="aa"/>
    <w:link w:val="2fb"/>
    <w:uiPriority w:val="29"/>
    <w:rsid w:val="009E5561"/>
    <w:rPr>
      <w:rFonts w:ascii="Calibri" w:hAnsi="Calibri"/>
      <w:i/>
      <w:sz w:val="24"/>
      <w:szCs w:val="24"/>
      <w:lang w:val="en-US" w:eastAsia="en-US" w:bidi="en-US"/>
    </w:rPr>
  </w:style>
  <w:style w:type="paragraph" w:styleId="afffff1">
    <w:name w:val="TOC Heading"/>
    <w:basedOn w:val="10"/>
    <w:next w:val="a9"/>
    <w:uiPriority w:val="39"/>
    <w:qFormat/>
    <w:rsid w:val="009E5561"/>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2">
    <w:name w:val="Intense Quote"/>
    <w:basedOn w:val="a9"/>
    <w:next w:val="a9"/>
    <w:link w:val="afffff3"/>
    <w:uiPriority w:val="30"/>
    <w:qFormat/>
    <w:rsid w:val="009E5561"/>
    <w:pPr>
      <w:ind w:left="720" w:right="720" w:firstLine="0"/>
      <w:jc w:val="left"/>
    </w:pPr>
    <w:rPr>
      <w:rFonts w:ascii="Calibri" w:hAnsi="Calibri"/>
      <w:b/>
      <w:i/>
      <w:szCs w:val="22"/>
      <w:lang w:val="en-US" w:eastAsia="en-US" w:bidi="en-US"/>
    </w:rPr>
  </w:style>
  <w:style w:type="character" w:customStyle="1" w:styleId="afffff3">
    <w:name w:val="Выделенная цитата Знак"/>
    <w:basedOn w:val="aa"/>
    <w:link w:val="afffff2"/>
    <w:uiPriority w:val="30"/>
    <w:rsid w:val="009E5561"/>
    <w:rPr>
      <w:rFonts w:ascii="Calibri" w:hAnsi="Calibri"/>
      <w:b/>
      <w:i/>
      <w:sz w:val="24"/>
      <w:szCs w:val="22"/>
      <w:lang w:val="en-US" w:eastAsia="en-US" w:bidi="en-US"/>
    </w:rPr>
  </w:style>
  <w:style w:type="character" w:styleId="afffff4">
    <w:name w:val="Subtle Emphasis"/>
    <w:uiPriority w:val="19"/>
    <w:qFormat/>
    <w:rsid w:val="009E5561"/>
    <w:rPr>
      <w:i/>
      <w:color w:val="5A5A5A"/>
    </w:rPr>
  </w:style>
  <w:style w:type="character" w:styleId="afffff5">
    <w:name w:val="Intense Emphasis"/>
    <w:uiPriority w:val="21"/>
    <w:qFormat/>
    <w:rsid w:val="009E5561"/>
    <w:rPr>
      <w:b/>
      <w:i/>
      <w:sz w:val="24"/>
      <w:szCs w:val="24"/>
      <w:u w:val="single"/>
    </w:rPr>
  </w:style>
  <w:style w:type="character" w:styleId="afffff6">
    <w:name w:val="Subtle Reference"/>
    <w:uiPriority w:val="31"/>
    <w:qFormat/>
    <w:rsid w:val="009E5561"/>
    <w:rPr>
      <w:sz w:val="24"/>
      <w:szCs w:val="24"/>
      <w:u w:val="single"/>
    </w:rPr>
  </w:style>
  <w:style w:type="character" w:styleId="afffff7">
    <w:name w:val="Intense Reference"/>
    <w:uiPriority w:val="32"/>
    <w:qFormat/>
    <w:rsid w:val="009E5561"/>
    <w:rPr>
      <w:b/>
      <w:sz w:val="24"/>
      <w:u w:val="single"/>
    </w:rPr>
  </w:style>
  <w:style w:type="numbering" w:customStyle="1" w:styleId="afffff8">
    <w:name w:val="Галочка"/>
    <w:basedOn w:val="ac"/>
    <w:semiHidden/>
    <w:rsid w:val="009E5561"/>
  </w:style>
  <w:style w:type="paragraph" w:customStyle="1" w:styleId="GOSTListnum1">
    <w:name w:val="_GOST_List_num1"/>
    <w:rsid w:val="005052F0"/>
    <w:pPr>
      <w:tabs>
        <w:tab w:val="left" w:pos="992"/>
        <w:tab w:val="num" w:pos="1021"/>
      </w:tabs>
      <w:spacing w:before="120" w:after="120"/>
      <w:ind w:left="992" w:hanging="425"/>
      <w:contextualSpacing/>
      <w:jc w:val="both"/>
    </w:pPr>
    <w:rPr>
      <w:sz w:val="24"/>
    </w:rPr>
  </w:style>
  <w:style w:type="paragraph" w:customStyle="1" w:styleId="OTRListMark0063">
    <w:name w:val="Стиль OTR_List_Mark + Слева:  0 см Выступ:  063 см"/>
    <w:basedOn w:val="a9"/>
    <w:rsid w:val="005F11ED"/>
    <w:pPr>
      <w:numPr>
        <w:numId w:val="56"/>
      </w:numPr>
      <w:spacing w:before="60" w:after="60"/>
    </w:pPr>
  </w:style>
  <w:style w:type="paragraph" w:customStyle="1" w:styleId="10-2">
    <w:name w:val="Таблица (10) - сп.марк.ур.2"/>
    <w:basedOn w:val="a9"/>
    <w:rsid w:val="006B76C0"/>
    <w:pPr>
      <w:numPr>
        <w:numId w:val="57"/>
      </w:numPr>
      <w:tabs>
        <w:tab w:val="clear" w:pos="1032"/>
        <w:tab w:val="num" w:pos="342"/>
      </w:tabs>
      <w:spacing w:after="60"/>
      <w:ind w:left="340" w:hanging="170"/>
      <w:jc w:val="left"/>
    </w:pPr>
    <w:rPr>
      <w:rFonts w:ascii="Arial" w:hAnsi="Arial"/>
      <w:sz w:val="20"/>
    </w:rPr>
  </w:style>
  <w:style w:type="character" w:customStyle="1" w:styleId="formula-content">
    <w:name w:val="formula-content"/>
    <w:rsid w:val="006B76C0"/>
  </w:style>
  <w:style w:type="paragraph" w:customStyle="1" w:styleId="3f3">
    <w:name w:val="Список маркированный уровень 3"/>
    <w:basedOn w:val="a9"/>
    <w:rsid w:val="00982FF8"/>
    <w:pPr>
      <w:ind w:left="1701" w:hanging="397"/>
    </w:pPr>
    <w:rPr>
      <w:sz w:val="28"/>
    </w:rPr>
  </w:style>
  <w:style w:type="character" w:customStyle="1" w:styleId="OTRSymItalic">
    <w:name w:val="OTR_Sym_Italic"/>
    <w:rsid w:val="00D52574"/>
    <w:rPr>
      <w:i/>
    </w:rPr>
  </w:style>
  <w:style w:type="paragraph" w:customStyle="1" w:styleId="-">
    <w:name w:val="Таблица - наименование"/>
    <w:basedOn w:val="a9"/>
    <w:qFormat/>
    <w:rsid w:val="007A67BE"/>
    <w:pPr>
      <w:keepNext/>
      <w:spacing w:before="120" w:after="60"/>
      <w:jc w:val="left"/>
    </w:pPr>
    <w:rPr>
      <w:sz w:val="28"/>
    </w:rPr>
  </w:style>
  <w:style w:type="paragraph" w:customStyle="1" w:styleId="2fd">
    <w:name w:val="Пункт 2 уровня"/>
    <w:basedOn w:val="23"/>
    <w:link w:val="2fe"/>
    <w:rsid w:val="007A67BE"/>
    <w:pPr>
      <w:keepNext w:val="0"/>
      <w:numPr>
        <w:ilvl w:val="0"/>
        <w:numId w:val="0"/>
      </w:numPr>
      <w:tabs>
        <w:tab w:val="num" w:pos="1588"/>
      </w:tabs>
      <w:spacing w:before="120" w:after="120"/>
      <w:ind w:left="851" w:hanging="851"/>
    </w:pPr>
    <w:rPr>
      <w:rFonts w:ascii="Arial" w:hAnsi="Arial"/>
      <w:b w:val="0"/>
      <w:iCs w:val="0"/>
      <w:snapToGrid w:val="0"/>
      <w:color w:val="000000"/>
      <w:sz w:val="28"/>
      <w:szCs w:val="20"/>
    </w:rPr>
  </w:style>
  <w:style w:type="paragraph" w:customStyle="1" w:styleId="3f4">
    <w:name w:val="Пункт 3 уровня"/>
    <w:basedOn w:val="32"/>
    <w:link w:val="3f5"/>
    <w:rsid w:val="007A67BE"/>
    <w:pPr>
      <w:keepNext w:val="0"/>
      <w:numPr>
        <w:ilvl w:val="0"/>
        <w:numId w:val="0"/>
      </w:numPr>
      <w:tabs>
        <w:tab w:val="num" w:pos="2421"/>
      </w:tabs>
      <w:spacing w:before="120"/>
      <w:ind w:left="964" w:hanging="964"/>
    </w:pPr>
    <w:rPr>
      <w:b w:val="0"/>
      <w:bCs/>
      <w:iCs w:val="0"/>
      <w:snapToGrid w:val="0"/>
      <w:color w:val="000000"/>
      <w:sz w:val="28"/>
      <w:szCs w:val="20"/>
    </w:rPr>
  </w:style>
  <w:style w:type="character" w:customStyle="1" w:styleId="3f5">
    <w:name w:val="Пункт 3 уровня Знак"/>
    <w:link w:val="3f4"/>
    <w:rsid w:val="007A67BE"/>
    <w:rPr>
      <w:rFonts w:cs="Arial"/>
      <w:bCs/>
      <w:snapToGrid w:val="0"/>
      <w:color w:val="000000"/>
      <w:sz w:val="28"/>
    </w:rPr>
  </w:style>
  <w:style w:type="paragraph" w:customStyle="1" w:styleId="4b">
    <w:name w:val="Пункт 4 уровня"/>
    <w:basedOn w:val="41"/>
    <w:link w:val="4c"/>
    <w:rsid w:val="007A67BE"/>
    <w:pPr>
      <w:numPr>
        <w:ilvl w:val="0"/>
        <w:numId w:val="0"/>
      </w:numPr>
      <w:spacing w:before="120" w:after="120"/>
      <w:ind w:left="1134" w:hanging="1134"/>
    </w:pPr>
    <w:rPr>
      <w:rFonts w:cs="Times New Roman"/>
      <w:sz w:val="28"/>
      <w:lang w:val="x-none" w:eastAsia="x-none"/>
    </w:rPr>
  </w:style>
  <w:style w:type="character" w:customStyle="1" w:styleId="4c">
    <w:name w:val="Пункт 4 уровня Знак"/>
    <w:link w:val="4b"/>
    <w:rsid w:val="007A67BE"/>
    <w:rPr>
      <w:b/>
      <w:iCs/>
      <w:sz w:val="28"/>
      <w:szCs w:val="26"/>
      <w:lang w:val="x-none" w:eastAsia="x-none"/>
    </w:rPr>
  </w:style>
  <w:style w:type="paragraph" w:customStyle="1" w:styleId="afffff9">
    <w:name w:val="Заголовки без нумерации"/>
    <w:basedOn w:val="10"/>
    <w:next w:val="afff6"/>
    <w:rsid w:val="007A67BE"/>
    <w:pPr>
      <w:numPr>
        <w:numId w:val="0"/>
      </w:numPr>
      <w:spacing w:after="120"/>
    </w:pPr>
    <w:rPr>
      <w:rFonts w:ascii="Arial" w:hAnsi="Arial"/>
    </w:rPr>
  </w:style>
  <w:style w:type="paragraph" w:customStyle="1" w:styleId="10-">
    <w:name w:val="Таблица (10) - осн. текст"/>
    <w:basedOn w:val="a9"/>
    <w:rsid w:val="007A67BE"/>
    <w:pPr>
      <w:spacing w:after="60"/>
      <w:ind w:firstLine="5"/>
      <w:jc w:val="left"/>
    </w:pPr>
    <w:rPr>
      <w:rFonts w:ascii="Arial" w:hAnsi="Arial"/>
      <w:sz w:val="20"/>
    </w:rPr>
  </w:style>
  <w:style w:type="paragraph" w:customStyle="1" w:styleId="10-1">
    <w:name w:val="Таблица (10) - список нум. 1"/>
    <w:basedOn w:val="10-"/>
    <w:rsid w:val="007A67BE"/>
    <w:pPr>
      <w:ind w:left="227" w:hanging="227"/>
    </w:pPr>
    <w:rPr>
      <w:rFonts w:cs="Arial"/>
    </w:rPr>
  </w:style>
  <w:style w:type="paragraph" w:customStyle="1" w:styleId="1c">
    <w:name w:val="Список маркированный уровень 1"/>
    <w:basedOn w:val="a9"/>
    <w:rsid w:val="007A67BE"/>
    <w:pPr>
      <w:keepLines/>
      <w:spacing w:before="120" w:after="120"/>
    </w:pPr>
    <w:rPr>
      <w:sz w:val="28"/>
    </w:rPr>
  </w:style>
  <w:style w:type="paragraph" w:customStyle="1" w:styleId="21">
    <w:name w:val="Список маркированный уровень 2"/>
    <w:basedOn w:val="a9"/>
    <w:rsid w:val="007A67BE"/>
    <w:pPr>
      <w:numPr>
        <w:numId w:val="59"/>
      </w:numPr>
      <w:tabs>
        <w:tab w:val="clear" w:pos="567"/>
        <w:tab w:val="left" w:pos="-2127"/>
      </w:tabs>
      <w:spacing w:before="120" w:after="120"/>
      <w:ind w:left="1276" w:hanging="284"/>
    </w:pPr>
    <w:rPr>
      <w:sz w:val="28"/>
    </w:rPr>
  </w:style>
  <w:style w:type="paragraph" w:customStyle="1" w:styleId="a8">
    <w:name w:val="Список нумерованный"/>
    <w:basedOn w:val="a9"/>
    <w:rsid w:val="007A67BE"/>
    <w:pPr>
      <w:numPr>
        <w:numId w:val="58"/>
      </w:numPr>
      <w:tabs>
        <w:tab w:val="clear" w:pos="1418"/>
      </w:tabs>
      <w:spacing w:before="120" w:after="120"/>
      <w:ind w:left="992" w:hanging="425"/>
    </w:pPr>
    <w:rPr>
      <w:sz w:val="28"/>
    </w:rPr>
  </w:style>
  <w:style w:type="paragraph" w:customStyle="1" w:styleId="10-10">
    <w:name w:val="Таблица (10) - сп.марк.ур.1"/>
    <w:basedOn w:val="10-"/>
    <w:rsid w:val="007A67BE"/>
    <w:pPr>
      <w:tabs>
        <w:tab w:val="num" w:pos="171"/>
      </w:tabs>
      <w:ind w:left="170" w:hanging="170"/>
    </w:pPr>
  </w:style>
  <w:style w:type="paragraph" w:customStyle="1" w:styleId="afffffa">
    <w:name w:val="Заголовок приложения"/>
    <w:basedOn w:val="10"/>
    <w:next w:val="a9"/>
    <w:rsid w:val="007A67BE"/>
    <w:pPr>
      <w:numPr>
        <w:numId w:val="0"/>
      </w:numPr>
      <w:spacing w:before="0"/>
      <w:jc w:val="right"/>
    </w:pPr>
  </w:style>
  <w:style w:type="paragraph" w:customStyle="1" w:styleId="afffffb">
    <w:name w:val="Основной текст (без отступа)"/>
    <w:basedOn w:val="afff6"/>
    <w:rsid w:val="007A67BE"/>
    <w:pPr>
      <w:spacing w:before="120" w:after="120"/>
      <w:ind w:firstLine="0"/>
    </w:pPr>
    <w:rPr>
      <w:sz w:val="28"/>
    </w:rPr>
  </w:style>
  <w:style w:type="paragraph" w:customStyle="1" w:styleId="-0">
    <w:name w:val="Рисунок - наименование"/>
    <w:basedOn w:val="a9"/>
    <w:rsid w:val="007A67BE"/>
    <w:pPr>
      <w:spacing w:before="120" w:after="120"/>
      <w:jc w:val="center"/>
    </w:pPr>
    <w:rPr>
      <w:bCs/>
      <w:sz w:val="28"/>
    </w:rPr>
  </w:style>
  <w:style w:type="paragraph" w:customStyle="1" w:styleId="8-">
    <w:name w:val="Таблица (8) - осн. текст"/>
    <w:basedOn w:val="a9"/>
    <w:rsid w:val="007A67BE"/>
    <w:pPr>
      <w:ind w:left="57" w:right="57"/>
      <w:jc w:val="left"/>
    </w:pPr>
    <w:rPr>
      <w:rFonts w:ascii="Arial" w:hAnsi="Arial" w:cs="Arial"/>
      <w:sz w:val="16"/>
    </w:rPr>
  </w:style>
  <w:style w:type="paragraph" w:customStyle="1" w:styleId="-9">
    <w:name w:val="Титульный лист - текст"/>
    <w:link w:val="-a"/>
    <w:rsid w:val="007A67BE"/>
    <w:rPr>
      <w:sz w:val="28"/>
    </w:rPr>
  </w:style>
  <w:style w:type="paragraph" w:customStyle="1" w:styleId="afffffc">
    <w:name w:val="Список общий (ручная нумерация)"/>
    <w:basedOn w:val="afff6"/>
    <w:next w:val="a9"/>
    <w:rsid w:val="007A67BE"/>
    <w:pPr>
      <w:spacing w:before="120" w:after="120"/>
      <w:ind w:left="851" w:hanging="284"/>
    </w:pPr>
  </w:style>
  <w:style w:type="paragraph" w:customStyle="1" w:styleId="afffffd">
    <w:name w:val="Нумерация"/>
    <w:basedOn w:val="a9"/>
    <w:autoRedefine/>
    <w:rsid w:val="007A67BE"/>
    <w:pPr>
      <w:tabs>
        <w:tab w:val="num" w:pos="927"/>
        <w:tab w:val="left" w:pos="1134"/>
      </w:tabs>
      <w:spacing w:line="500" w:lineRule="exact"/>
      <w:ind w:left="924" w:hanging="357"/>
    </w:pPr>
    <w:rPr>
      <w:rFonts w:ascii="Arial" w:hAnsi="Arial"/>
    </w:rPr>
  </w:style>
  <w:style w:type="paragraph" w:customStyle="1" w:styleId="3f6">
    <w:name w:val="Пункт 3 уровня без нумерации"/>
    <w:basedOn w:val="3f4"/>
    <w:rsid w:val="007A67BE"/>
    <w:pPr>
      <w:tabs>
        <w:tab w:val="clear" w:pos="2421"/>
      </w:tabs>
      <w:ind w:left="0" w:firstLine="567"/>
    </w:pPr>
  </w:style>
  <w:style w:type="paragraph" w:customStyle="1" w:styleId="-b">
    <w:name w:val="Титльный лист - заголовок документа"/>
    <w:basedOn w:val="a9"/>
    <w:rsid w:val="007A67BE"/>
    <w:pPr>
      <w:jc w:val="center"/>
    </w:pPr>
    <w:rPr>
      <w:rFonts w:ascii="Arial" w:hAnsi="Arial"/>
      <w:b/>
      <w:sz w:val="36"/>
    </w:rPr>
  </w:style>
  <w:style w:type="paragraph" w:customStyle="1" w:styleId="-c">
    <w:name w:val="Титульный лист - название документа"/>
    <w:basedOn w:val="-b"/>
    <w:link w:val="-d"/>
    <w:rsid w:val="007A67BE"/>
    <w:rPr>
      <w:b w:val="0"/>
      <w:snapToGrid w:val="0"/>
      <w:color w:val="000000"/>
      <w:sz w:val="32"/>
      <w:lang w:val="x-none" w:eastAsia="x-none"/>
    </w:rPr>
  </w:style>
  <w:style w:type="paragraph" w:styleId="afffffe">
    <w:name w:val="endnote text"/>
    <w:basedOn w:val="a9"/>
    <w:link w:val="affffff"/>
    <w:rsid w:val="007A67BE"/>
    <w:rPr>
      <w:snapToGrid w:val="0"/>
      <w:color w:val="000000"/>
      <w:sz w:val="20"/>
      <w:lang w:val="x-none" w:eastAsia="x-none"/>
    </w:rPr>
  </w:style>
  <w:style w:type="character" w:customStyle="1" w:styleId="affffff">
    <w:name w:val="Текст концевой сноски Знак"/>
    <w:basedOn w:val="aa"/>
    <w:link w:val="afffffe"/>
    <w:rsid w:val="007A67BE"/>
    <w:rPr>
      <w:snapToGrid w:val="0"/>
      <w:color w:val="000000"/>
      <w:lang w:val="x-none" w:eastAsia="x-none"/>
    </w:rPr>
  </w:style>
  <w:style w:type="character" w:styleId="affffff0">
    <w:name w:val="endnote reference"/>
    <w:rsid w:val="007A67BE"/>
    <w:rPr>
      <w:vertAlign w:val="superscript"/>
    </w:rPr>
  </w:style>
  <w:style w:type="character" w:customStyle="1" w:styleId="-d">
    <w:name w:val="Титульный лист - название документа Знак"/>
    <w:link w:val="-c"/>
    <w:rsid w:val="007A67BE"/>
    <w:rPr>
      <w:rFonts w:ascii="Arial" w:hAnsi="Arial"/>
      <w:snapToGrid w:val="0"/>
      <w:color w:val="000000"/>
      <w:sz w:val="32"/>
      <w:lang w:val="x-none" w:eastAsia="x-none"/>
    </w:rPr>
  </w:style>
  <w:style w:type="paragraph" w:customStyle="1" w:styleId="12-">
    <w:name w:val="Таблица (12) - Заголовки"/>
    <w:basedOn w:val="afffffb"/>
    <w:qFormat/>
    <w:rsid w:val="007A67BE"/>
    <w:pPr>
      <w:spacing w:before="60" w:after="60"/>
      <w:jc w:val="left"/>
    </w:pPr>
    <w:rPr>
      <w:rFonts w:ascii="Arial" w:hAnsi="Arial" w:cs="Arial"/>
      <w:b/>
    </w:rPr>
  </w:style>
  <w:style w:type="paragraph" w:customStyle="1" w:styleId="12-0">
    <w:name w:val="Таблица (12) - осн. текст"/>
    <w:basedOn w:val="afffffb"/>
    <w:qFormat/>
    <w:rsid w:val="007A67BE"/>
    <w:pPr>
      <w:spacing w:before="60" w:after="60"/>
      <w:jc w:val="left"/>
    </w:pPr>
    <w:rPr>
      <w:sz w:val="24"/>
    </w:rPr>
  </w:style>
  <w:style w:type="table" w:customStyle="1" w:styleId="120">
    <w:name w:val="Таблица (12)"/>
    <w:basedOn w:val="ab"/>
    <w:rsid w:val="007A67B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d">
    <w:name w:val="Светлый список1"/>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1">
    <w:name w:val="Выделение жирным шрифтом"/>
    <w:qFormat/>
    <w:rsid w:val="007A67BE"/>
    <w:rPr>
      <w:b/>
    </w:rPr>
  </w:style>
  <w:style w:type="character" w:customStyle="1" w:styleId="affffff2">
    <w:name w:val="Выделение курсивом"/>
    <w:qFormat/>
    <w:rsid w:val="007A67BE"/>
    <w:rPr>
      <w:i/>
    </w:rPr>
  </w:style>
  <w:style w:type="character" w:customStyle="1" w:styleId="affffff3">
    <w:name w:val="Выделение подчеркиванием"/>
    <w:qFormat/>
    <w:rsid w:val="007A67BE"/>
    <w:rPr>
      <w:u w:val="single"/>
    </w:rPr>
  </w:style>
  <w:style w:type="paragraph" w:styleId="affffff4">
    <w:name w:val="List Paragraph"/>
    <w:aliases w:val="Абзац маркированнный,Абзац списка для документа,Цветной список - Акцент 11,Цветной список - Акцент 111,Абзац списка1"/>
    <w:basedOn w:val="a9"/>
    <w:link w:val="affffff5"/>
    <w:uiPriority w:val="99"/>
    <w:qFormat/>
    <w:rsid w:val="007A67BE"/>
    <w:pPr>
      <w:ind w:left="708"/>
    </w:pPr>
    <w:rPr>
      <w:sz w:val="28"/>
      <w:szCs w:val="24"/>
      <w:lang w:val="x-none"/>
    </w:rPr>
  </w:style>
  <w:style w:type="character" w:customStyle="1" w:styleId="1e">
    <w:name w:val="я_Технический стиль 1 Знак"/>
    <w:link w:val="1f"/>
    <w:rsid w:val="007A67BE"/>
    <w:rPr>
      <w:rFonts w:ascii="Arial" w:hAnsi="Arial" w:cs="Arial"/>
      <w:b/>
      <w:bCs/>
      <w:snapToGrid w:val="0"/>
      <w:color w:val="000000"/>
      <w:sz w:val="24"/>
      <w:szCs w:val="24"/>
    </w:rPr>
  </w:style>
  <w:style w:type="paragraph" w:customStyle="1" w:styleId="1f">
    <w:name w:val="я_Технический стиль 1"/>
    <w:basedOn w:val="a9"/>
    <w:link w:val="1e"/>
    <w:qFormat/>
    <w:rsid w:val="007A67BE"/>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f">
    <w:name w:val="я_Технический стиль 2"/>
    <w:basedOn w:val="-9"/>
    <w:link w:val="2ff0"/>
    <w:qFormat/>
    <w:rsid w:val="007A67BE"/>
    <w:pPr>
      <w:suppressAutoHyphens/>
    </w:pPr>
    <w:rPr>
      <w:sz w:val="24"/>
      <w:u w:val="single"/>
      <w:lang w:val="x-none" w:eastAsia="x-none"/>
    </w:rPr>
  </w:style>
  <w:style w:type="paragraph" w:customStyle="1" w:styleId="3f7">
    <w:name w:val="я_Технический стиль 3"/>
    <w:basedOn w:val="-9"/>
    <w:link w:val="3f8"/>
    <w:qFormat/>
    <w:rsid w:val="007A67BE"/>
    <w:rPr>
      <w:rFonts w:ascii="Arial" w:hAnsi="Arial"/>
      <w:b/>
      <w:sz w:val="24"/>
      <w:lang w:val="x-none" w:eastAsia="x-none"/>
    </w:rPr>
  </w:style>
  <w:style w:type="character" w:customStyle="1" w:styleId="-a">
    <w:name w:val="Титульный лист - текст Знак"/>
    <w:link w:val="-9"/>
    <w:rsid w:val="007A67BE"/>
    <w:rPr>
      <w:sz w:val="28"/>
    </w:rPr>
  </w:style>
  <w:style w:type="character" w:customStyle="1" w:styleId="2ff0">
    <w:name w:val="я_Технический стиль 2 Знак"/>
    <w:link w:val="2ff"/>
    <w:rsid w:val="007A67BE"/>
    <w:rPr>
      <w:sz w:val="24"/>
      <w:u w:val="single"/>
      <w:lang w:val="x-none" w:eastAsia="x-none"/>
    </w:rPr>
  </w:style>
  <w:style w:type="character" w:customStyle="1" w:styleId="3f8">
    <w:name w:val="я_Технический стиль 3 Знак"/>
    <w:link w:val="3f7"/>
    <w:rsid w:val="007A67BE"/>
    <w:rPr>
      <w:rFonts w:ascii="Arial" w:hAnsi="Arial"/>
      <w:b/>
      <w:sz w:val="24"/>
      <w:lang w:val="x-none" w:eastAsia="x-none"/>
    </w:rPr>
  </w:style>
  <w:style w:type="character" w:customStyle="1" w:styleId="2fe">
    <w:name w:val="Пункт 2 уровня Знак"/>
    <w:link w:val="2fd"/>
    <w:rsid w:val="007A67BE"/>
    <w:rPr>
      <w:rFonts w:ascii="Arial" w:hAnsi="Arial" w:cs="Arial"/>
      <w:bCs/>
      <w:snapToGrid w:val="0"/>
      <w:color w:val="000000"/>
      <w:sz w:val="28"/>
    </w:rPr>
  </w:style>
  <w:style w:type="character" w:customStyle="1" w:styleId="affffff6">
    <w:name w:val="Выделение цветом (желтый)"/>
    <w:qFormat/>
    <w:rsid w:val="007A67BE"/>
    <w:rPr>
      <w:bdr w:val="none" w:sz="0" w:space="0" w:color="auto"/>
      <w:shd w:val="clear" w:color="auto" w:fill="FFFF00"/>
    </w:rPr>
  </w:style>
  <w:style w:type="paragraph" w:customStyle="1" w:styleId="a7">
    <w:name w:val="Список нумерованный (цифра с точкой)"/>
    <w:basedOn w:val="a9"/>
    <w:qFormat/>
    <w:rsid w:val="007A67BE"/>
    <w:pPr>
      <w:numPr>
        <w:numId w:val="60"/>
      </w:numPr>
      <w:spacing w:before="120" w:after="120"/>
      <w:ind w:left="426" w:hanging="426"/>
    </w:pPr>
    <w:rPr>
      <w:sz w:val="28"/>
      <w:szCs w:val="28"/>
    </w:rPr>
  </w:style>
  <w:style w:type="character" w:customStyle="1" w:styleId="affffff7">
    <w:name w:val="Выделение надстрочными символами"/>
    <w:qFormat/>
    <w:rsid w:val="007A67BE"/>
    <w:rPr>
      <w:vertAlign w:val="superscript"/>
    </w:rPr>
  </w:style>
  <w:style w:type="paragraph" w:customStyle="1" w:styleId="affffff8">
    <w:name w:val="я_технический стиль &quot;перечень&quot;"/>
    <w:basedOn w:val="a9"/>
    <w:qFormat/>
    <w:rsid w:val="007A67BE"/>
    <w:pPr>
      <w:tabs>
        <w:tab w:val="right" w:leader="dot" w:pos="9627"/>
      </w:tabs>
      <w:spacing w:before="60" w:after="60"/>
    </w:pPr>
    <w:rPr>
      <w:noProof/>
      <w:sz w:val="28"/>
    </w:rPr>
  </w:style>
  <w:style w:type="paragraph" w:customStyle="1" w:styleId="EBNameTable">
    <w:name w:val="_EB_Name_Table"/>
    <w:link w:val="EBNameTable0"/>
    <w:rsid w:val="007A67BE"/>
    <w:pPr>
      <w:keepNext/>
      <w:suppressAutoHyphens/>
      <w:spacing w:before="240" w:after="120"/>
    </w:pPr>
    <w:rPr>
      <w:b/>
      <w:sz w:val="28"/>
    </w:rPr>
  </w:style>
  <w:style w:type="paragraph" w:customStyle="1" w:styleId="EBTablenorm">
    <w:name w:val="_EB_Table_norm"/>
    <w:link w:val="EBTablenorm0"/>
    <w:uiPriority w:val="99"/>
    <w:rsid w:val="007A67BE"/>
    <w:pPr>
      <w:spacing w:before="60" w:after="60"/>
      <w:ind w:left="113" w:right="113"/>
      <w:contextualSpacing/>
      <w:jc w:val="both"/>
    </w:pPr>
    <w:rPr>
      <w:sz w:val="24"/>
    </w:rPr>
  </w:style>
  <w:style w:type="paragraph" w:customStyle="1" w:styleId="EBTableHead">
    <w:name w:val="_EB_Table_Head"/>
    <w:basedOn w:val="EBTablenorm"/>
    <w:uiPriority w:val="99"/>
    <w:qFormat/>
    <w:rsid w:val="007A67BE"/>
    <w:pPr>
      <w:keepNext/>
      <w:suppressAutoHyphens/>
      <w:jc w:val="center"/>
    </w:pPr>
    <w:rPr>
      <w:b/>
      <w:bCs/>
    </w:rPr>
  </w:style>
  <w:style w:type="character" w:customStyle="1" w:styleId="EBNameTable0">
    <w:name w:val="_EB_Name_Table Знак"/>
    <w:link w:val="EBNameTable"/>
    <w:rsid w:val="007A67BE"/>
    <w:rPr>
      <w:b/>
      <w:sz w:val="28"/>
    </w:rPr>
  </w:style>
  <w:style w:type="paragraph" w:customStyle="1" w:styleId="EBNormal">
    <w:name w:val="_EB_Normal"/>
    <w:link w:val="EBNormal0"/>
    <w:qFormat/>
    <w:rsid w:val="007A67BE"/>
    <w:pPr>
      <w:spacing w:before="120" w:after="60"/>
      <w:ind w:firstLine="567"/>
      <w:contextualSpacing/>
      <w:jc w:val="both"/>
    </w:pPr>
    <w:rPr>
      <w:sz w:val="28"/>
    </w:rPr>
  </w:style>
  <w:style w:type="character" w:customStyle="1" w:styleId="EBNormal0">
    <w:name w:val="_EB_Normal Знак"/>
    <w:link w:val="EBNormal"/>
    <w:rsid w:val="007A67BE"/>
    <w:rPr>
      <w:sz w:val="28"/>
    </w:rPr>
  </w:style>
  <w:style w:type="paragraph" w:customStyle="1" w:styleId="OTRNormal">
    <w:name w:val="OTR_Normal"/>
    <w:basedOn w:val="a9"/>
    <w:link w:val="OTRNormal0"/>
    <w:qFormat/>
    <w:rsid w:val="007A67BE"/>
    <w:pPr>
      <w:spacing w:before="60" w:after="120"/>
    </w:pPr>
    <w:rPr>
      <w:lang w:val="x-none" w:eastAsia="x-none"/>
    </w:rPr>
  </w:style>
  <w:style w:type="character" w:customStyle="1" w:styleId="OTRNormal0">
    <w:name w:val="OTR_Normal Знак"/>
    <w:link w:val="OTRNormal"/>
    <w:rsid w:val="007A67BE"/>
    <w:rPr>
      <w:sz w:val="24"/>
      <w:lang w:val="x-none" w:eastAsia="x-none"/>
    </w:rPr>
  </w:style>
  <w:style w:type="paragraph" w:customStyle="1" w:styleId="ASFKNameTable">
    <w:name w:val="_ASFK_Name_Table"/>
    <w:link w:val="ASFKNameTable0"/>
    <w:rsid w:val="007A67BE"/>
    <w:pPr>
      <w:keepNext/>
      <w:tabs>
        <w:tab w:val="num" w:pos="567"/>
      </w:tabs>
      <w:suppressAutoHyphens/>
      <w:spacing w:before="240" w:after="120"/>
      <w:ind w:firstLine="567"/>
    </w:pPr>
    <w:rPr>
      <w:b/>
      <w:sz w:val="24"/>
    </w:rPr>
  </w:style>
  <w:style w:type="paragraph" w:customStyle="1" w:styleId="ASFKNormal">
    <w:name w:val="_ASFK_Normal"/>
    <w:link w:val="ASFKNormal0"/>
    <w:rsid w:val="007A67BE"/>
    <w:pPr>
      <w:spacing w:before="120" w:after="60"/>
      <w:ind w:firstLine="567"/>
      <w:contextualSpacing/>
      <w:jc w:val="both"/>
    </w:pPr>
    <w:rPr>
      <w:sz w:val="24"/>
    </w:rPr>
  </w:style>
  <w:style w:type="character" w:customStyle="1" w:styleId="ASFKSymItalic">
    <w:name w:val="_ASFK_Sym_Italic"/>
    <w:rsid w:val="007A67BE"/>
    <w:rPr>
      <w:i/>
    </w:rPr>
  </w:style>
  <w:style w:type="paragraph" w:customStyle="1" w:styleId="ASFKTablenorm">
    <w:name w:val="_ASFK_Table_norm"/>
    <w:link w:val="ASFKTablenorm0"/>
    <w:rsid w:val="007A67BE"/>
    <w:pPr>
      <w:spacing w:before="60" w:after="60"/>
      <w:ind w:left="57" w:right="57"/>
      <w:jc w:val="both"/>
    </w:pPr>
    <w:rPr>
      <w:sz w:val="22"/>
    </w:rPr>
  </w:style>
  <w:style w:type="paragraph" w:customStyle="1" w:styleId="ASFKTableHead">
    <w:name w:val="_ASFK_Table_Head"/>
    <w:basedOn w:val="ASFKTablenorm"/>
    <w:rsid w:val="007A67BE"/>
    <w:pPr>
      <w:keepNext/>
      <w:suppressAutoHyphens/>
      <w:jc w:val="center"/>
    </w:pPr>
    <w:rPr>
      <w:b/>
      <w:bCs/>
    </w:rPr>
  </w:style>
  <w:style w:type="character" w:customStyle="1" w:styleId="ASFKNormal0">
    <w:name w:val="_ASFK_Normal Знак"/>
    <w:link w:val="ASFKNormal"/>
    <w:rsid w:val="007A67BE"/>
    <w:rPr>
      <w:sz w:val="24"/>
    </w:rPr>
  </w:style>
  <w:style w:type="character" w:customStyle="1" w:styleId="ASFKTablenorm0">
    <w:name w:val="_ASFK_Table_norm Знак"/>
    <w:link w:val="ASFKTablenorm"/>
    <w:rsid w:val="007A67BE"/>
    <w:rPr>
      <w:sz w:val="22"/>
    </w:rPr>
  </w:style>
  <w:style w:type="character" w:customStyle="1" w:styleId="1f0">
    <w:name w:val="Основной шрифт1"/>
    <w:semiHidden/>
    <w:rsid w:val="007A67BE"/>
  </w:style>
  <w:style w:type="paragraph" w:customStyle="1" w:styleId="OTRListMark">
    <w:name w:val="OTR_List_Mark"/>
    <w:basedOn w:val="a9"/>
    <w:link w:val="OTRListMark0"/>
    <w:rsid w:val="007A67BE"/>
    <w:pPr>
      <w:tabs>
        <w:tab w:val="num" w:pos="992"/>
      </w:tabs>
      <w:spacing w:before="60" w:after="60"/>
      <w:ind w:left="992" w:hanging="283"/>
    </w:pPr>
    <w:rPr>
      <w:lang w:val="x-none" w:eastAsia="x-none"/>
    </w:rPr>
  </w:style>
  <w:style w:type="character" w:customStyle="1" w:styleId="OTRListMark0">
    <w:name w:val="OTR_List_Mark Знак"/>
    <w:link w:val="OTRListMark"/>
    <w:rsid w:val="007A67BE"/>
    <w:rPr>
      <w:sz w:val="24"/>
      <w:lang w:val="x-none" w:eastAsia="x-none"/>
    </w:rPr>
  </w:style>
  <w:style w:type="paragraph" w:customStyle="1" w:styleId="EBListmark1">
    <w:name w:val="_EB_List_mark1"/>
    <w:link w:val="EBListmark10"/>
    <w:uiPriority w:val="99"/>
    <w:qFormat/>
    <w:rsid w:val="007A67BE"/>
    <w:pPr>
      <w:tabs>
        <w:tab w:val="left" w:pos="851"/>
      </w:tabs>
      <w:spacing w:after="60"/>
      <w:contextualSpacing/>
      <w:jc w:val="both"/>
    </w:pPr>
    <w:rPr>
      <w:snapToGrid w:val="0"/>
      <w:sz w:val="28"/>
    </w:rPr>
  </w:style>
  <w:style w:type="paragraph" w:customStyle="1" w:styleId="EBListnormal">
    <w:name w:val="_EB_List_normal"/>
    <w:rsid w:val="007A67BE"/>
    <w:pPr>
      <w:tabs>
        <w:tab w:val="left" w:pos="284"/>
      </w:tabs>
      <w:spacing w:after="60"/>
      <w:ind w:left="1021"/>
      <w:contextualSpacing/>
      <w:jc w:val="both"/>
    </w:pPr>
    <w:rPr>
      <w:snapToGrid w:val="0"/>
      <w:sz w:val="28"/>
    </w:rPr>
  </w:style>
  <w:style w:type="paragraph" w:customStyle="1" w:styleId="EBListnum">
    <w:name w:val="_EB_List_num"/>
    <w:basedOn w:val="a9"/>
    <w:uiPriority w:val="99"/>
    <w:rsid w:val="007A67BE"/>
    <w:pPr>
      <w:spacing w:before="120" w:after="120"/>
      <w:contextualSpacing/>
    </w:pPr>
    <w:rPr>
      <w:sz w:val="28"/>
    </w:rPr>
  </w:style>
  <w:style w:type="paragraph" w:customStyle="1" w:styleId="EBListnum2">
    <w:name w:val="_EB_List_num2"/>
    <w:basedOn w:val="EBListnum"/>
    <w:uiPriority w:val="99"/>
    <w:rsid w:val="007A67BE"/>
  </w:style>
  <w:style w:type="paragraph" w:customStyle="1" w:styleId="EBTableListNum">
    <w:name w:val="_EB_Table_List_Num"/>
    <w:basedOn w:val="a9"/>
    <w:uiPriority w:val="99"/>
    <w:rsid w:val="007A67BE"/>
    <w:pPr>
      <w:spacing w:before="60" w:after="60"/>
      <w:ind w:right="57" w:firstLine="0"/>
      <w:contextualSpacing/>
    </w:pPr>
    <w:rPr>
      <w:szCs w:val="22"/>
    </w:rPr>
  </w:style>
  <w:style w:type="paragraph" w:customStyle="1" w:styleId="EBListmark3">
    <w:name w:val="_EB_List_mark3"/>
    <w:basedOn w:val="EBListmark2"/>
    <w:rsid w:val="007A67BE"/>
    <w:pPr>
      <w:numPr>
        <w:numId w:val="61"/>
      </w:numPr>
      <w:tabs>
        <w:tab w:val="clear" w:pos="1134"/>
        <w:tab w:val="num" w:pos="360"/>
        <w:tab w:val="left" w:pos="1418"/>
      </w:tabs>
      <w:ind w:left="1418" w:hanging="284"/>
      <w:contextualSpacing w:val="0"/>
    </w:pPr>
  </w:style>
  <w:style w:type="character" w:customStyle="1" w:styleId="EBListmark10">
    <w:name w:val="_EB_List_mark1 Знак"/>
    <w:link w:val="EBListmark1"/>
    <w:rsid w:val="007A67BE"/>
    <w:rPr>
      <w:snapToGrid w:val="0"/>
      <w:sz w:val="28"/>
    </w:rPr>
  </w:style>
  <w:style w:type="paragraph" w:customStyle="1" w:styleId="EBFigName">
    <w:name w:val="_EB_Fig_Name"/>
    <w:basedOn w:val="EBFigure"/>
    <w:next w:val="a9"/>
    <w:link w:val="EBFigName0"/>
    <w:rsid w:val="007A67BE"/>
    <w:pPr>
      <w:keepNext w:val="0"/>
      <w:contextualSpacing/>
    </w:pPr>
    <w:rPr>
      <w:b/>
      <w:sz w:val="28"/>
      <w:szCs w:val="28"/>
      <w:lang w:val="x-none" w:eastAsia="x-none"/>
    </w:rPr>
  </w:style>
  <w:style w:type="paragraph" w:customStyle="1" w:styleId="EBTableListMark">
    <w:name w:val="_EB_Table_List_Mark"/>
    <w:rsid w:val="007A67BE"/>
    <w:pPr>
      <w:tabs>
        <w:tab w:val="left" w:pos="170"/>
      </w:tabs>
      <w:spacing w:before="60" w:after="60"/>
    </w:pPr>
    <w:rPr>
      <w:sz w:val="24"/>
    </w:rPr>
  </w:style>
  <w:style w:type="paragraph" w:customStyle="1" w:styleId="EBTableNum">
    <w:name w:val="_EB_Table_Num"/>
    <w:rsid w:val="007A67BE"/>
    <w:pPr>
      <w:spacing w:before="60" w:after="60"/>
    </w:pPr>
    <w:rPr>
      <w:rFonts w:cs="Franklin Gothic Book"/>
      <w:sz w:val="24"/>
    </w:rPr>
  </w:style>
  <w:style w:type="paragraph" w:customStyle="1" w:styleId="ASFKNote">
    <w:name w:val="_ASFK_Note"/>
    <w:next w:val="ASFKNormal"/>
    <w:link w:val="ASFKNote0"/>
    <w:rsid w:val="007A67BE"/>
    <w:pPr>
      <w:spacing w:before="120" w:after="120"/>
      <w:ind w:left="1701" w:hanging="1701"/>
      <w:jc w:val="both"/>
    </w:pPr>
    <w:rPr>
      <w:sz w:val="24"/>
    </w:rPr>
  </w:style>
  <w:style w:type="character" w:customStyle="1" w:styleId="ASFKSymBold">
    <w:name w:val="_ASFK_Sym_Bold"/>
    <w:rsid w:val="007A67BE"/>
    <w:rPr>
      <w:b/>
    </w:rPr>
  </w:style>
  <w:style w:type="paragraph" w:customStyle="1" w:styleId="ASFKTableNum">
    <w:name w:val="_ASFK_Table_Num"/>
    <w:link w:val="ASFKTableNum0"/>
    <w:rsid w:val="007A67BE"/>
    <w:pPr>
      <w:tabs>
        <w:tab w:val="num" w:pos="57"/>
      </w:tabs>
      <w:spacing w:before="60" w:after="60"/>
      <w:ind w:left="57" w:right="57"/>
    </w:pPr>
    <w:rPr>
      <w:sz w:val="22"/>
    </w:rPr>
  </w:style>
  <w:style w:type="character" w:customStyle="1" w:styleId="ASFKNote0">
    <w:name w:val="_ASFK_Note Знак Знак"/>
    <w:link w:val="ASFKNote"/>
    <w:rsid w:val="007A67BE"/>
    <w:rPr>
      <w:sz w:val="24"/>
    </w:rPr>
  </w:style>
  <w:style w:type="paragraph" w:customStyle="1" w:styleId="EBFigure">
    <w:name w:val="_EB_Figure"/>
    <w:next w:val="a9"/>
    <w:link w:val="EBFigure0"/>
    <w:rsid w:val="007A67BE"/>
    <w:pPr>
      <w:keepNext/>
      <w:suppressAutoHyphens/>
      <w:spacing w:before="120" w:after="120"/>
      <w:jc w:val="center"/>
    </w:pPr>
    <w:rPr>
      <w:sz w:val="24"/>
    </w:rPr>
  </w:style>
  <w:style w:type="paragraph" w:customStyle="1" w:styleId="EBheader">
    <w:name w:val="_EB_header"/>
    <w:rsid w:val="007A67BE"/>
    <w:pPr>
      <w:suppressAutoHyphens/>
    </w:pPr>
    <w:rPr>
      <w:b/>
      <w:color w:val="808080"/>
      <w:sz w:val="24"/>
    </w:rPr>
  </w:style>
  <w:style w:type="paragraph" w:customStyle="1" w:styleId="EBNote">
    <w:name w:val="_EB_Note"/>
    <w:rsid w:val="007A67BE"/>
    <w:pPr>
      <w:spacing w:before="120" w:after="120"/>
      <w:ind w:left="1701" w:hanging="1701"/>
      <w:jc w:val="both"/>
    </w:pPr>
    <w:rPr>
      <w:sz w:val="28"/>
    </w:rPr>
  </w:style>
  <w:style w:type="paragraph" w:customStyle="1" w:styleId="EBNoteContinue">
    <w:name w:val="_EB_Note_Continue"/>
    <w:basedOn w:val="EBNote"/>
    <w:rsid w:val="007A67BE"/>
    <w:pPr>
      <w:ind w:firstLine="0"/>
    </w:pPr>
  </w:style>
  <w:style w:type="paragraph" w:customStyle="1" w:styleId="EBReg">
    <w:name w:val="_EB_Reg"/>
    <w:rsid w:val="007A67BE"/>
    <w:pPr>
      <w:keepNext/>
      <w:pageBreakBefore/>
      <w:spacing w:before="120" w:after="120"/>
      <w:contextualSpacing/>
      <w:jc w:val="center"/>
      <w:outlineLvl w:val="0"/>
    </w:pPr>
    <w:rPr>
      <w:b/>
      <w:caps/>
      <w:sz w:val="28"/>
    </w:rPr>
  </w:style>
  <w:style w:type="paragraph" w:customStyle="1" w:styleId="EBSign">
    <w:name w:val="_EB_Sign"/>
    <w:basedOn w:val="EBReg"/>
    <w:rsid w:val="007A67BE"/>
    <w:pPr>
      <w:pageBreakBefore w:val="0"/>
      <w:outlineLvl w:val="9"/>
    </w:pPr>
    <w:rPr>
      <w:rFonts w:ascii="Times New Roman Полужирный" w:hAnsi="Times New Roman Полужирный"/>
    </w:rPr>
  </w:style>
  <w:style w:type="character" w:customStyle="1" w:styleId="EBSymBold">
    <w:name w:val="_EB_Sym_Bold"/>
    <w:rsid w:val="007A67BE"/>
    <w:rPr>
      <w:rFonts w:ascii="Times New Roman" w:hAnsi="Times New Roman"/>
      <w:b/>
      <w:sz w:val="28"/>
    </w:rPr>
  </w:style>
  <w:style w:type="character" w:customStyle="1" w:styleId="EBSymBoldItalic">
    <w:name w:val="_EB_Sym_Bold_Italic"/>
    <w:rsid w:val="007A67BE"/>
    <w:rPr>
      <w:rFonts w:ascii="Times New Roman" w:hAnsi="Times New Roman"/>
      <w:b/>
      <w:i/>
      <w:sz w:val="28"/>
    </w:rPr>
  </w:style>
  <w:style w:type="character" w:customStyle="1" w:styleId="EBSymItalic">
    <w:name w:val="_EB_Sym_Italic"/>
    <w:rsid w:val="007A67BE"/>
    <w:rPr>
      <w:rFonts w:ascii="Times New Roman" w:hAnsi="Times New Roman"/>
      <w:i/>
      <w:sz w:val="28"/>
    </w:rPr>
  </w:style>
  <w:style w:type="table" w:customStyle="1" w:styleId="EBTable">
    <w:name w:val="_EB_Table"/>
    <w:basedOn w:val="ab"/>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itul0">
    <w:name w:val="_EB_Titul_0"/>
    <w:rsid w:val="007A67BE"/>
    <w:pPr>
      <w:spacing w:line="360" w:lineRule="auto"/>
      <w:contextualSpacing/>
      <w:jc w:val="center"/>
    </w:pPr>
    <w:rPr>
      <w:sz w:val="28"/>
      <w:szCs w:val="28"/>
    </w:rPr>
  </w:style>
  <w:style w:type="paragraph" w:customStyle="1" w:styleId="EBTitul1">
    <w:name w:val="_EB_Titul_1"/>
    <w:rsid w:val="007A67BE"/>
    <w:pPr>
      <w:spacing w:before="240" w:after="240"/>
      <w:contextualSpacing/>
      <w:jc w:val="center"/>
    </w:pPr>
    <w:rPr>
      <w:sz w:val="32"/>
      <w:szCs w:val="28"/>
    </w:rPr>
  </w:style>
  <w:style w:type="paragraph" w:customStyle="1" w:styleId="EBTitul2">
    <w:name w:val="_EB_Titul_2"/>
    <w:rsid w:val="007A67BE"/>
    <w:pPr>
      <w:jc w:val="center"/>
    </w:pPr>
    <w:rPr>
      <w:b/>
      <w:caps/>
      <w:sz w:val="32"/>
      <w:szCs w:val="28"/>
    </w:rPr>
  </w:style>
  <w:style w:type="paragraph" w:customStyle="1" w:styleId="EBTitulnamedoc">
    <w:name w:val="_EB_Titul_name_doc"/>
    <w:rsid w:val="007A67BE"/>
    <w:pPr>
      <w:spacing w:before="200" w:after="400"/>
      <w:contextualSpacing/>
      <w:jc w:val="center"/>
    </w:pPr>
    <w:rPr>
      <w:b/>
      <w:sz w:val="32"/>
      <w:szCs w:val="28"/>
    </w:rPr>
  </w:style>
  <w:style w:type="paragraph" w:customStyle="1" w:styleId="EBScript">
    <w:name w:val="_EB_Script"/>
    <w:basedOn w:val="a9"/>
    <w:rsid w:val="007A67B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lang w:val="en-US"/>
    </w:rPr>
  </w:style>
  <w:style w:type="paragraph" w:customStyle="1" w:styleId="OTRTitulnamedoc">
    <w:name w:val="OTR_Titul_name_doc"/>
    <w:basedOn w:val="a9"/>
    <w:semiHidden/>
    <w:rsid w:val="007A67BE"/>
    <w:pPr>
      <w:spacing w:before="200" w:after="400"/>
      <w:contextualSpacing/>
      <w:jc w:val="center"/>
    </w:pPr>
    <w:rPr>
      <w:b/>
      <w:sz w:val="32"/>
      <w:szCs w:val="28"/>
    </w:rPr>
  </w:style>
  <w:style w:type="paragraph" w:customStyle="1" w:styleId="TableText">
    <w:name w:val="TableText"/>
    <w:basedOn w:val="a9"/>
    <w:rsid w:val="007A67BE"/>
    <w:pPr>
      <w:keepLines/>
      <w:spacing w:line="288" w:lineRule="auto"/>
    </w:pPr>
    <w:rPr>
      <w:sz w:val="28"/>
    </w:rPr>
  </w:style>
  <w:style w:type="paragraph" w:customStyle="1" w:styleId="OTRTITULnew">
    <w:name w:val="OTR_TITUL_new"/>
    <w:basedOn w:val="a9"/>
    <w:semiHidden/>
    <w:rsid w:val="007A67BE"/>
    <w:pPr>
      <w:spacing w:line="360" w:lineRule="auto"/>
      <w:jc w:val="center"/>
    </w:pPr>
    <w:rPr>
      <w:sz w:val="28"/>
      <w:szCs w:val="28"/>
    </w:rPr>
  </w:style>
  <w:style w:type="paragraph" w:customStyle="1" w:styleId="OTRTitulnew1">
    <w:name w:val="OTR_Titul_new_1"/>
    <w:basedOn w:val="a9"/>
    <w:semiHidden/>
    <w:rsid w:val="007A67BE"/>
    <w:pPr>
      <w:spacing w:before="240" w:after="240"/>
      <w:contextualSpacing/>
      <w:jc w:val="center"/>
    </w:pPr>
    <w:rPr>
      <w:sz w:val="32"/>
      <w:szCs w:val="28"/>
    </w:rPr>
  </w:style>
  <w:style w:type="paragraph" w:customStyle="1" w:styleId="OTRTitulLU">
    <w:name w:val="OTR_Titul_LU"/>
    <w:basedOn w:val="a9"/>
    <w:semiHidden/>
    <w:rsid w:val="007A67BE"/>
    <w:pPr>
      <w:spacing w:before="240" w:after="240"/>
      <w:contextualSpacing/>
      <w:jc w:val="center"/>
    </w:pPr>
    <w:rPr>
      <w:sz w:val="32"/>
      <w:szCs w:val="28"/>
    </w:rPr>
  </w:style>
  <w:style w:type="paragraph" w:customStyle="1" w:styleId="EBNormalWithout">
    <w:name w:val="_EB_Normal_Without"/>
    <w:basedOn w:val="EBNormal"/>
    <w:next w:val="EBNormal"/>
    <w:qFormat/>
    <w:rsid w:val="007A67BE"/>
    <w:pPr>
      <w:keepNext/>
    </w:pPr>
  </w:style>
  <w:style w:type="paragraph" w:customStyle="1" w:styleId="EB">
    <w:name w:val="_EB_Приложение_А"/>
    <w:next w:val="EBNormal"/>
    <w:link w:val="EB0"/>
    <w:rsid w:val="007A67BE"/>
    <w:pPr>
      <w:keepNext/>
      <w:pageBreakBefore/>
      <w:numPr>
        <w:numId w:val="64"/>
      </w:numPr>
      <w:suppressAutoHyphens/>
      <w:spacing w:before="240" w:after="240"/>
      <w:ind w:left="0" w:firstLine="0"/>
      <w:jc w:val="center"/>
      <w:outlineLvl w:val="0"/>
    </w:pPr>
    <w:rPr>
      <w:b/>
      <w:bCs/>
      <w:caps/>
      <w:sz w:val="32"/>
      <w:lang w:eastAsia="en-US"/>
    </w:rPr>
  </w:style>
  <w:style w:type="paragraph" w:customStyle="1" w:styleId="EBAn">
    <w:name w:val="_EB_An"/>
    <w:next w:val="EBNormal"/>
    <w:rsid w:val="007A67BE"/>
    <w:pPr>
      <w:keepNext/>
      <w:spacing w:before="120" w:after="240"/>
      <w:contextualSpacing/>
      <w:jc w:val="center"/>
    </w:pPr>
    <w:rPr>
      <w:b/>
      <w:sz w:val="32"/>
      <w:szCs w:val="28"/>
    </w:rPr>
  </w:style>
  <w:style w:type="paragraph" w:customStyle="1" w:styleId="EBListmark4">
    <w:name w:val="_EB_List_mark4"/>
    <w:basedOn w:val="EBListmark3"/>
    <w:uiPriority w:val="99"/>
    <w:rsid w:val="007A67BE"/>
    <w:pPr>
      <w:numPr>
        <w:numId w:val="63"/>
      </w:numPr>
      <w:tabs>
        <w:tab w:val="clear" w:pos="1418"/>
        <w:tab w:val="num" w:pos="0"/>
        <w:tab w:val="left" w:pos="1701"/>
      </w:tabs>
      <w:ind w:left="1702" w:hanging="284"/>
    </w:pPr>
    <w:rPr>
      <w:szCs w:val="28"/>
    </w:rPr>
  </w:style>
  <w:style w:type="paragraph" w:customStyle="1" w:styleId="EBListmark5">
    <w:name w:val="_EB_List_mark5"/>
    <w:basedOn w:val="EBListmark4"/>
    <w:rsid w:val="007A67BE"/>
    <w:pPr>
      <w:tabs>
        <w:tab w:val="clear" w:pos="1701"/>
        <w:tab w:val="left" w:pos="1985"/>
      </w:tabs>
      <w:ind w:left="1985"/>
    </w:pPr>
  </w:style>
  <w:style w:type="paragraph" w:customStyle="1" w:styleId="EB1">
    <w:name w:val="_EB_Приложение_А.1"/>
    <w:next w:val="EBNormal"/>
    <w:rsid w:val="007A67BE"/>
    <w:pPr>
      <w:keepNext/>
      <w:numPr>
        <w:ilvl w:val="1"/>
        <w:numId w:val="64"/>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
    <w:qFormat/>
    <w:rsid w:val="007A67BE"/>
    <w:pPr>
      <w:keepNext/>
      <w:numPr>
        <w:ilvl w:val="2"/>
        <w:numId w:val="64"/>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
    <w:qFormat/>
    <w:rsid w:val="007A67BE"/>
    <w:pPr>
      <w:numPr>
        <w:ilvl w:val="3"/>
        <w:numId w:val="64"/>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
    <w:qFormat/>
    <w:rsid w:val="007A67BE"/>
    <w:pPr>
      <w:numPr>
        <w:ilvl w:val="4"/>
        <w:numId w:val="64"/>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link w:val="EB"/>
    <w:rsid w:val="007A67BE"/>
    <w:rPr>
      <w:b/>
      <w:bCs/>
      <w:caps/>
      <w:sz w:val="32"/>
      <w:lang w:eastAsia="en-US"/>
    </w:rPr>
  </w:style>
  <w:style w:type="paragraph" w:customStyle="1" w:styleId="EBListmark2">
    <w:name w:val="_EB_List_mark2"/>
    <w:basedOn w:val="EBListmark1"/>
    <w:qFormat/>
    <w:rsid w:val="007A67BE"/>
    <w:pPr>
      <w:numPr>
        <w:numId w:val="62"/>
      </w:numPr>
      <w:tabs>
        <w:tab w:val="clear" w:pos="851"/>
        <w:tab w:val="num" w:pos="360"/>
        <w:tab w:val="left" w:pos="1134"/>
      </w:tabs>
      <w:ind w:left="360"/>
    </w:pPr>
  </w:style>
  <w:style w:type="paragraph" w:customStyle="1" w:styleId="OTRTableNum">
    <w:name w:val="_OTR_Table_Num"/>
    <w:basedOn w:val="a9"/>
    <w:semiHidden/>
    <w:rsid w:val="007A67BE"/>
    <w:pPr>
      <w:spacing w:before="60" w:after="60"/>
    </w:pPr>
  </w:style>
  <w:style w:type="table" w:customStyle="1" w:styleId="OTRTabl01">
    <w:name w:val="_OTR_Tabl_01"/>
    <w:basedOn w:val="ab"/>
    <w:semiHidden/>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67BE"/>
    <w:pPr>
      <w:spacing w:before="60" w:after="60"/>
      <w:contextualSpacing/>
      <w:jc w:val="both"/>
    </w:pPr>
    <w:rPr>
      <w:sz w:val="24"/>
    </w:rPr>
  </w:style>
  <w:style w:type="character" w:customStyle="1" w:styleId="EBFigure0">
    <w:name w:val="_EB_Figure Знак"/>
    <w:link w:val="EBFigure"/>
    <w:rsid w:val="007A67BE"/>
    <w:rPr>
      <w:sz w:val="24"/>
    </w:rPr>
  </w:style>
  <w:style w:type="character" w:customStyle="1" w:styleId="EBFigName0">
    <w:name w:val="_EB_Fig_Name Знак"/>
    <w:link w:val="EBFigName"/>
    <w:rsid w:val="007A67BE"/>
    <w:rPr>
      <w:b/>
      <w:sz w:val="28"/>
      <w:szCs w:val="28"/>
      <w:lang w:val="x-none" w:eastAsia="x-none"/>
    </w:rPr>
  </w:style>
  <w:style w:type="paragraph" w:customStyle="1" w:styleId="gosttablenorm1">
    <w:name w:val="gosttablenorm"/>
    <w:basedOn w:val="a9"/>
    <w:rsid w:val="007A67BE"/>
    <w:pPr>
      <w:spacing w:before="100" w:beforeAutospacing="1" w:after="100" w:afterAutospacing="1"/>
    </w:pPr>
  </w:style>
  <w:style w:type="paragraph" w:customStyle="1" w:styleId="gosttablelistmark11">
    <w:name w:val="gosttablelistmark1"/>
    <w:basedOn w:val="a9"/>
    <w:rsid w:val="007A67BE"/>
    <w:pPr>
      <w:spacing w:before="100" w:beforeAutospacing="1" w:after="100" w:afterAutospacing="1"/>
    </w:pPr>
  </w:style>
  <w:style w:type="numbering" w:customStyle="1" w:styleId="11">
    <w:name w:val="Стиль многоуровневый 11 пт"/>
    <w:basedOn w:val="ac"/>
    <w:semiHidden/>
    <w:rsid w:val="007A67BE"/>
    <w:pPr>
      <w:numPr>
        <w:numId w:val="61"/>
      </w:numPr>
    </w:pPr>
  </w:style>
  <w:style w:type="character" w:customStyle="1" w:styleId="apple-converted-space">
    <w:name w:val="apple-converted-space"/>
    <w:rsid w:val="007A67BE"/>
  </w:style>
  <w:style w:type="character" w:customStyle="1" w:styleId="1f1">
    <w:name w:val="Дата1"/>
    <w:rsid w:val="007A67BE"/>
  </w:style>
  <w:style w:type="table" w:customStyle="1" w:styleId="2ff1">
    <w:name w:val="Светлый список2"/>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
    <w:name w:val="ConsPlusTitle"/>
    <w:rsid w:val="007A67BE"/>
    <w:pPr>
      <w:widowControl w:val="0"/>
      <w:autoSpaceDE w:val="0"/>
      <w:autoSpaceDN w:val="0"/>
    </w:pPr>
    <w:rPr>
      <w:rFonts w:ascii="Calibri" w:hAnsi="Calibri" w:cs="Calibri"/>
      <w:b/>
      <w:sz w:val="22"/>
    </w:rPr>
  </w:style>
  <w:style w:type="paragraph" w:customStyle="1" w:styleId="otrlistmark1">
    <w:name w:val="otr_list_mark1"/>
    <w:basedOn w:val="a9"/>
    <w:rsid w:val="007A67BE"/>
    <w:pPr>
      <w:numPr>
        <w:numId w:val="66"/>
      </w:numPr>
      <w:tabs>
        <w:tab w:val="left" w:pos="397"/>
      </w:tabs>
      <w:suppressAutoHyphens/>
      <w:spacing w:before="120" w:after="120"/>
      <w:ind w:right="91"/>
      <w:contextualSpacing/>
    </w:pPr>
    <w:rPr>
      <w:rFonts w:eastAsia="Calibri"/>
      <w:sz w:val="28"/>
      <w:szCs w:val="22"/>
      <w:lang w:eastAsia="en-US"/>
    </w:rPr>
  </w:style>
  <w:style w:type="character" w:customStyle="1" w:styleId="ASFKNameTable0">
    <w:name w:val="_ASFK_Name_Table Знак Знак"/>
    <w:link w:val="ASFKNameTable"/>
    <w:rsid w:val="007A67BE"/>
    <w:rPr>
      <w:b/>
      <w:sz w:val="24"/>
    </w:rPr>
  </w:style>
  <w:style w:type="paragraph" w:customStyle="1" w:styleId="OTRListNum">
    <w:name w:val="OTR_List_Num"/>
    <w:basedOn w:val="a9"/>
    <w:rsid w:val="007A67BE"/>
    <w:pPr>
      <w:numPr>
        <w:numId w:val="67"/>
      </w:numPr>
      <w:spacing w:before="60" w:after="60"/>
    </w:pPr>
  </w:style>
  <w:style w:type="character" w:customStyle="1" w:styleId="affffff5">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4"/>
    <w:uiPriority w:val="99"/>
    <w:rsid w:val="007A67BE"/>
    <w:rPr>
      <w:sz w:val="28"/>
      <w:szCs w:val="24"/>
      <w:lang w:val="x-none"/>
    </w:rPr>
  </w:style>
  <w:style w:type="paragraph" w:customStyle="1" w:styleId="OTRTableHead">
    <w:name w:val="OTR_Table_Head"/>
    <w:basedOn w:val="a9"/>
    <w:rsid w:val="007A67BE"/>
    <w:pPr>
      <w:keepNext/>
      <w:spacing w:before="60" w:after="60"/>
      <w:jc w:val="center"/>
    </w:pPr>
    <w:rPr>
      <w:b/>
    </w:rPr>
  </w:style>
  <w:style w:type="character" w:customStyle="1" w:styleId="OTRTableHead0">
    <w:name w:val="OTR_Table_Head Знак"/>
    <w:rsid w:val="007A67BE"/>
    <w:rPr>
      <w:b/>
      <w:sz w:val="24"/>
      <w:lang w:val="ru-RU" w:eastAsia="ru-RU" w:bidi="ar-SA"/>
    </w:rPr>
  </w:style>
  <w:style w:type="character" w:customStyle="1" w:styleId="pagetext">
    <w:name w:val="page_text"/>
    <w:rsid w:val="007A67BE"/>
  </w:style>
  <w:style w:type="paragraph" w:customStyle="1" w:styleId="ConsPlusNormal">
    <w:name w:val="ConsPlusNormal"/>
    <w:rsid w:val="007A67BE"/>
    <w:pPr>
      <w:autoSpaceDE w:val="0"/>
      <w:autoSpaceDN w:val="0"/>
      <w:adjustRightInd w:val="0"/>
      <w:ind w:firstLine="720"/>
    </w:pPr>
    <w:rPr>
      <w:rFonts w:ascii="Arial" w:hAnsi="Arial" w:cs="Arial"/>
    </w:rPr>
  </w:style>
  <w:style w:type="paragraph" w:customStyle="1" w:styleId="29">
    <w:name w:val="Приложение29"/>
    <w:basedOn w:val="a9"/>
    <w:next w:val="a9"/>
    <w:semiHidden/>
    <w:rsid w:val="007A67BE"/>
    <w:pPr>
      <w:pageBreakBefore/>
      <w:widowControl w:val="0"/>
      <w:numPr>
        <w:numId w:val="74"/>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SFKTableListMark">
    <w:name w:val="_ASFK_Table_List_Mark"/>
    <w:link w:val="ASFKTableListMark0"/>
    <w:rsid w:val="007A67BE"/>
    <w:pPr>
      <w:tabs>
        <w:tab w:val="left" w:pos="170"/>
        <w:tab w:val="num" w:pos="340"/>
      </w:tabs>
      <w:spacing w:before="60" w:after="60"/>
      <w:ind w:left="340" w:right="57" w:hanging="227"/>
    </w:pPr>
    <w:rPr>
      <w:sz w:val="22"/>
    </w:rPr>
  </w:style>
  <w:style w:type="character" w:customStyle="1" w:styleId="ASFKTableListMark0">
    <w:name w:val="_ASFK_Table_List_Mark Знак"/>
    <w:link w:val="ASFKTableListMark"/>
    <w:rsid w:val="007A67BE"/>
    <w:rPr>
      <w:sz w:val="22"/>
    </w:rPr>
  </w:style>
  <w:style w:type="paragraph" w:customStyle="1" w:styleId="a5">
    <w:name w:val="Список маркированный"/>
    <w:basedOn w:val="a9"/>
    <w:semiHidden/>
    <w:rsid w:val="007A67BE"/>
    <w:pPr>
      <w:numPr>
        <w:numId w:val="68"/>
      </w:numPr>
      <w:tabs>
        <w:tab w:val="left" w:pos="1080"/>
      </w:tabs>
    </w:pPr>
  </w:style>
  <w:style w:type="numbering" w:customStyle="1" w:styleId="a3">
    <w:name w:val="Нумерованные"/>
    <w:basedOn w:val="ac"/>
    <w:rsid w:val="007A67BE"/>
    <w:pPr>
      <w:numPr>
        <w:numId w:val="65"/>
      </w:numPr>
    </w:pPr>
  </w:style>
  <w:style w:type="paragraph" w:customStyle="1" w:styleId="a4">
    <w:name w:val="Абзац жирный+курсив"/>
    <w:basedOn w:val="a9"/>
    <w:semiHidden/>
    <w:rsid w:val="007A67BE"/>
    <w:pPr>
      <w:widowControl w:val="0"/>
      <w:numPr>
        <w:numId w:val="69"/>
      </w:numPr>
      <w:autoSpaceDE w:val="0"/>
      <w:autoSpaceDN w:val="0"/>
      <w:adjustRightInd w:val="0"/>
      <w:spacing w:line="360" w:lineRule="atLeast"/>
      <w:textAlignment w:val="baseline"/>
    </w:pPr>
  </w:style>
  <w:style w:type="paragraph" w:customStyle="1" w:styleId="OTRContents">
    <w:name w:val="OTR_Contents"/>
    <w:basedOn w:val="a9"/>
    <w:semiHidden/>
    <w:rsid w:val="007A67BE"/>
    <w:pPr>
      <w:keepNext/>
      <w:pageBreakBefore/>
      <w:spacing w:before="120" w:after="240"/>
      <w:jc w:val="center"/>
    </w:pPr>
    <w:rPr>
      <w:b/>
      <w:sz w:val="28"/>
      <w:szCs w:val="32"/>
    </w:rPr>
  </w:style>
  <w:style w:type="paragraph" w:customStyle="1" w:styleId="affffff9">
    <w:name w:val="Основной"/>
    <w:basedOn w:val="a9"/>
    <w:semiHidden/>
    <w:rsid w:val="007A67BE"/>
  </w:style>
  <w:style w:type="paragraph" w:customStyle="1" w:styleId="otrtablenormal">
    <w:name w:val="otr_table_normal"/>
    <w:uiPriority w:val="99"/>
    <w:rsid w:val="007A67BE"/>
    <w:pPr>
      <w:suppressAutoHyphens/>
      <w:spacing w:before="120" w:after="120"/>
      <w:contextualSpacing/>
      <w:jc w:val="both"/>
    </w:pPr>
    <w:rPr>
      <w:rFonts w:ascii="Arial" w:hAnsi="Arial"/>
      <w:szCs w:val="22"/>
    </w:rPr>
  </w:style>
  <w:style w:type="paragraph" w:customStyle="1" w:styleId="1">
    <w:name w:val="Обычный1"/>
    <w:autoRedefine/>
    <w:semiHidden/>
    <w:rsid w:val="007A67BE"/>
    <w:pPr>
      <w:numPr>
        <w:numId w:val="71"/>
      </w:numPr>
      <w:spacing w:line="360" w:lineRule="auto"/>
      <w:jc w:val="center"/>
    </w:pPr>
    <w:rPr>
      <w:rFonts w:ascii="Arial" w:hAnsi="Arial" w:cs="Arial"/>
      <w:b/>
      <w:noProof/>
      <w:sz w:val="28"/>
      <w:szCs w:val="28"/>
    </w:rPr>
  </w:style>
  <w:style w:type="paragraph" w:customStyle="1" w:styleId="affffffa">
    <w:name w:val="Надпись"/>
    <w:semiHidden/>
    <w:rsid w:val="007A67BE"/>
    <w:rPr>
      <w:noProof/>
      <w:sz w:val="16"/>
    </w:rPr>
  </w:style>
  <w:style w:type="paragraph" w:customStyle="1" w:styleId="affffffb">
    <w:name w:val="обычный"/>
    <w:basedOn w:val="a9"/>
    <w:rsid w:val="007A67BE"/>
    <w:rPr>
      <w:sz w:val="20"/>
    </w:rPr>
  </w:style>
  <w:style w:type="character" w:customStyle="1" w:styleId="affffffc">
    <w:name w:val="Комментарий к шаблону"/>
    <w:rsid w:val="007A67BE"/>
    <w:rPr>
      <w:i/>
      <w:iCs/>
      <w:color w:val="008000"/>
      <w:sz w:val="22"/>
    </w:rPr>
  </w:style>
  <w:style w:type="paragraph" w:customStyle="1" w:styleId="OTRNormal1">
    <w:name w:val="Стиль OTR_Normal + полужирный"/>
    <w:rsid w:val="007A67BE"/>
    <w:rPr>
      <w:b/>
      <w:bCs/>
      <w:sz w:val="24"/>
    </w:rPr>
  </w:style>
  <w:style w:type="paragraph" w:customStyle="1" w:styleId="affffffd">
    <w:name w:val="Знак Знак Знак Знак"/>
    <w:basedOn w:val="a9"/>
    <w:next w:val="a9"/>
    <w:semiHidden/>
    <w:rsid w:val="007A67BE"/>
    <w:pPr>
      <w:spacing w:after="160" w:line="240" w:lineRule="exact"/>
    </w:pPr>
    <w:rPr>
      <w:rFonts w:ascii="Arial" w:hAnsi="Arial" w:cs="Arial"/>
      <w:sz w:val="20"/>
      <w:lang w:val="en-US" w:eastAsia="en-US"/>
    </w:rPr>
  </w:style>
  <w:style w:type="paragraph" w:customStyle="1" w:styleId="affffffe">
    <w:name w:val="Маркир список"/>
    <w:basedOn w:val="a9"/>
    <w:semiHidden/>
    <w:rsid w:val="007A67BE"/>
    <w:pPr>
      <w:tabs>
        <w:tab w:val="num" w:pos="1080"/>
        <w:tab w:val="left" w:pos="1191"/>
      </w:tabs>
      <w:spacing w:line="360" w:lineRule="auto"/>
      <w:ind w:left="1080" w:hanging="360"/>
    </w:pPr>
  </w:style>
  <w:style w:type="paragraph" w:customStyle="1" w:styleId="afffffff">
    <w:name w:val="Примечание"/>
    <w:basedOn w:val="a9"/>
    <w:semiHidden/>
    <w:rsid w:val="007A67BE"/>
    <w:pPr>
      <w:autoSpaceDE w:val="0"/>
      <w:autoSpaceDN w:val="0"/>
      <w:adjustRightInd w:val="0"/>
      <w:spacing w:before="120" w:line="360" w:lineRule="auto"/>
      <w:textAlignment w:val="baseline"/>
    </w:pPr>
  </w:style>
  <w:style w:type="paragraph" w:customStyle="1" w:styleId="afffffff0">
    <w:name w:val="Номер года"/>
    <w:basedOn w:val="a9"/>
    <w:semiHidden/>
    <w:rsid w:val="007A67BE"/>
    <w:pPr>
      <w:autoSpaceDE w:val="0"/>
      <w:autoSpaceDN w:val="0"/>
      <w:adjustRightInd w:val="0"/>
      <w:spacing w:before="120" w:line="360" w:lineRule="auto"/>
      <w:jc w:val="center"/>
      <w:textAlignment w:val="baseline"/>
    </w:pPr>
  </w:style>
  <w:style w:type="paragraph" w:customStyle="1" w:styleId="afffffff1">
    <w:name w:val="Титульный лист"/>
    <w:basedOn w:val="a9"/>
    <w:semiHidden/>
    <w:rsid w:val="007A67BE"/>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f2">
    <w:name w:val="Абзац Обычный"/>
    <w:basedOn w:val="a9"/>
    <w:autoRedefine/>
    <w:semiHidden/>
    <w:rsid w:val="007A67BE"/>
    <w:pPr>
      <w:spacing w:line="360" w:lineRule="auto"/>
    </w:pPr>
  </w:style>
  <w:style w:type="paragraph" w:customStyle="1" w:styleId="Web">
    <w:name w:val="Обычный (Web)"/>
    <w:basedOn w:val="a9"/>
    <w:semiHidden/>
    <w:rsid w:val="007A67BE"/>
    <w:pPr>
      <w:spacing w:before="100" w:after="100"/>
    </w:pPr>
    <w:rPr>
      <w:rFonts w:ascii="Arial Unicode MS" w:eastAsia="Arial Unicode MS" w:hAnsi="Arial Unicode MS"/>
    </w:rPr>
  </w:style>
  <w:style w:type="paragraph" w:customStyle="1" w:styleId="74">
    <w:name w:val="Абзац Обычный7"/>
    <w:basedOn w:val="a9"/>
    <w:autoRedefine/>
    <w:semiHidden/>
    <w:rsid w:val="007A67BE"/>
    <w:pPr>
      <w:widowControl w:val="0"/>
      <w:spacing w:line="360" w:lineRule="auto"/>
      <w:ind w:firstLine="709"/>
    </w:pPr>
  </w:style>
  <w:style w:type="paragraph" w:customStyle="1" w:styleId="84">
    <w:name w:val="Абзац Обычный8"/>
    <w:basedOn w:val="a9"/>
    <w:autoRedefine/>
    <w:semiHidden/>
    <w:rsid w:val="007A67BE"/>
    <w:pPr>
      <w:widowControl w:val="0"/>
      <w:tabs>
        <w:tab w:val="left" w:pos="1985"/>
        <w:tab w:val="left" w:pos="2127"/>
      </w:tabs>
      <w:spacing w:line="360" w:lineRule="auto"/>
      <w:ind w:firstLine="709"/>
    </w:pPr>
    <w:rPr>
      <w:bCs/>
    </w:rPr>
  </w:style>
  <w:style w:type="paragraph" w:customStyle="1" w:styleId="afffffff3">
    <w:name w:val="Вариант мышь"/>
    <w:basedOn w:val="a9"/>
    <w:next w:val="a9"/>
    <w:semiHidden/>
    <w:rsid w:val="007A67BE"/>
    <w:pPr>
      <w:keepNext/>
      <w:tabs>
        <w:tab w:val="num" w:pos="720"/>
        <w:tab w:val="left" w:pos="1134"/>
        <w:tab w:val="left" w:pos="1418"/>
      </w:tabs>
      <w:spacing w:before="60" w:after="60"/>
      <w:ind w:left="720" w:hanging="360"/>
    </w:pPr>
    <w:rPr>
      <w:kern w:val="2"/>
    </w:rPr>
  </w:style>
  <w:style w:type="paragraph" w:customStyle="1" w:styleId="afffffff4">
    <w:name w:val="Вариант клавиатура"/>
    <w:basedOn w:val="a9"/>
    <w:semiHidden/>
    <w:rsid w:val="007A67BE"/>
    <w:pPr>
      <w:tabs>
        <w:tab w:val="num" w:pos="972"/>
        <w:tab w:val="left" w:pos="1134"/>
        <w:tab w:val="left" w:pos="1418"/>
      </w:tabs>
      <w:ind w:left="1134"/>
    </w:pPr>
  </w:style>
  <w:style w:type="paragraph" w:customStyle="1" w:styleId="1f2">
    <w:name w:val="Абзац Обычный1"/>
    <w:basedOn w:val="a9"/>
    <w:autoRedefine/>
    <w:semiHidden/>
    <w:rsid w:val="007A67BE"/>
    <w:pPr>
      <w:widowControl w:val="0"/>
      <w:spacing w:line="360" w:lineRule="auto"/>
      <w:ind w:firstLine="709"/>
    </w:pPr>
  </w:style>
  <w:style w:type="paragraph" w:customStyle="1" w:styleId="59">
    <w:name w:val="Абзац Обычный5"/>
    <w:basedOn w:val="a9"/>
    <w:autoRedefine/>
    <w:semiHidden/>
    <w:rsid w:val="007A67BE"/>
    <w:pPr>
      <w:widowControl w:val="0"/>
      <w:spacing w:line="360" w:lineRule="auto"/>
      <w:ind w:firstLine="709"/>
    </w:pPr>
  </w:style>
  <w:style w:type="paragraph" w:customStyle="1" w:styleId="2ff2">
    <w:name w:val="Абзац Обычный2"/>
    <w:basedOn w:val="a9"/>
    <w:autoRedefine/>
    <w:semiHidden/>
    <w:rsid w:val="007A67BE"/>
    <w:pPr>
      <w:widowControl w:val="0"/>
      <w:spacing w:line="360" w:lineRule="auto"/>
      <w:ind w:firstLine="709"/>
    </w:pPr>
  </w:style>
  <w:style w:type="paragraph" w:customStyle="1" w:styleId="3f9">
    <w:name w:val="Абзац Обычный3"/>
    <w:basedOn w:val="a9"/>
    <w:autoRedefine/>
    <w:semiHidden/>
    <w:rsid w:val="007A67BE"/>
    <w:pPr>
      <w:widowControl w:val="0"/>
      <w:spacing w:line="360" w:lineRule="auto"/>
      <w:ind w:firstLine="709"/>
    </w:pPr>
  </w:style>
  <w:style w:type="paragraph" w:customStyle="1" w:styleId="4d">
    <w:name w:val="Абзац Обычный4"/>
    <w:basedOn w:val="a9"/>
    <w:autoRedefine/>
    <w:semiHidden/>
    <w:rsid w:val="007A67BE"/>
    <w:pPr>
      <w:widowControl w:val="0"/>
      <w:spacing w:line="360" w:lineRule="auto"/>
      <w:ind w:firstLine="709"/>
    </w:pPr>
  </w:style>
  <w:style w:type="paragraph" w:customStyle="1" w:styleId="64">
    <w:name w:val="Абзац Обычный6"/>
    <w:basedOn w:val="a9"/>
    <w:autoRedefine/>
    <w:semiHidden/>
    <w:rsid w:val="007A67BE"/>
    <w:pPr>
      <w:widowControl w:val="0"/>
      <w:spacing w:line="360" w:lineRule="auto"/>
      <w:ind w:firstLine="709"/>
    </w:pPr>
  </w:style>
  <w:style w:type="paragraph" w:customStyle="1" w:styleId="93">
    <w:name w:val="Абзац Обычный9"/>
    <w:basedOn w:val="a9"/>
    <w:autoRedefine/>
    <w:semiHidden/>
    <w:rsid w:val="007A67BE"/>
    <w:pPr>
      <w:widowControl w:val="0"/>
      <w:spacing w:line="360" w:lineRule="auto"/>
      <w:ind w:firstLine="709"/>
    </w:pPr>
  </w:style>
  <w:style w:type="paragraph" w:customStyle="1" w:styleId="afffffff5">
    <w:name w:val="Таблица"/>
    <w:basedOn w:val="a9"/>
    <w:semiHidden/>
    <w:rsid w:val="007A67BE"/>
    <w:pPr>
      <w:widowControl w:val="0"/>
      <w:suppressLineNumbers/>
      <w:suppressAutoHyphens/>
      <w:spacing w:before="80" w:after="40"/>
    </w:pPr>
    <w:rPr>
      <w:sz w:val="22"/>
      <w:lang w:eastAsia="en-US"/>
    </w:rPr>
  </w:style>
  <w:style w:type="paragraph" w:customStyle="1" w:styleId="afffffff6">
    <w:name w:val="Столбец"/>
    <w:basedOn w:val="a9"/>
    <w:semiHidden/>
    <w:rsid w:val="007A67BE"/>
    <w:pPr>
      <w:widowControl w:val="0"/>
      <w:suppressLineNumbers/>
      <w:suppressAutoHyphens/>
      <w:spacing w:after="40"/>
      <w:jc w:val="center"/>
    </w:pPr>
    <w:rPr>
      <w:b/>
      <w:sz w:val="22"/>
      <w:lang w:eastAsia="en-US"/>
    </w:rPr>
  </w:style>
  <w:style w:type="paragraph" w:customStyle="1" w:styleId="22">
    <w:name w:val="Стиль Заголовок 2"/>
    <w:basedOn w:val="23"/>
    <w:semiHidden/>
    <w:rsid w:val="007A67BE"/>
    <w:pPr>
      <w:numPr>
        <w:numId w:val="70"/>
      </w:numPr>
      <w:tabs>
        <w:tab w:val="left" w:pos="907"/>
      </w:tabs>
    </w:pPr>
    <w:rPr>
      <w:bCs w:val="0"/>
      <w:i/>
      <w:iCs w:val="0"/>
      <w:sz w:val="28"/>
      <w:lang w:val="en-US" w:eastAsia="en-US"/>
    </w:rPr>
  </w:style>
  <w:style w:type="paragraph" w:customStyle="1" w:styleId="2ff3">
    <w:name w:val="Обычный2"/>
    <w:autoRedefine/>
    <w:semiHidden/>
    <w:rsid w:val="007A67BE"/>
    <w:pPr>
      <w:tabs>
        <w:tab w:val="num" w:pos="360"/>
      </w:tabs>
      <w:spacing w:line="360" w:lineRule="auto"/>
      <w:ind w:left="360" w:hanging="360"/>
      <w:jc w:val="center"/>
    </w:pPr>
    <w:rPr>
      <w:rFonts w:ascii="Arial" w:hAnsi="Arial" w:cs="Arial"/>
      <w:b/>
      <w:noProof/>
      <w:sz w:val="28"/>
      <w:szCs w:val="28"/>
    </w:rPr>
  </w:style>
  <w:style w:type="paragraph" w:customStyle="1" w:styleId="OTRTitleDol">
    <w:name w:val="OTR_Title_Dol"/>
    <w:basedOn w:val="a9"/>
    <w:semiHidden/>
    <w:locked/>
    <w:rsid w:val="007A67BE"/>
    <w:pPr>
      <w:jc w:val="center"/>
    </w:pPr>
  </w:style>
  <w:style w:type="paragraph" w:customStyle="1" w:styleId="OTRnum">
    <w:name w:val="OTR_num"/>
    <w:basedOn w:val="10"/>
    <w:rsid w:val="007A67BE"/>
    <w:pPr>
      <w:keepNext w:val="0"/>
      <w:numPr>
        <w:numId w:val="72"/>
      </w:numPr>
      <w:tabs>
        <w:tab w:val="left" w:pos="1080"/>
      </w:tabs>
      <w:suppressAutoHyphens w:val="0"/>
      <w:spacing w:before="60" w:after="60"/>
      <w:jc w:val="both"/>
    </w:pPr>
    <w:rPr>
      <w:b w:val="0"/>
      <w:bCs/>
      <w:sz w:val="24"/>
      <w:szCs w:val="32"/>
    </w:rPr>
  </w:style>
  <w:style w:type="paragraph" w:customStyle="1" w:styleId="OTRnum2">
    <w:name w:val="OTR_num_2"/>
    <w:basedOn w:val="23"/>
    <w:rsid w:val="007A67BE"/>
    <w:pPr>
      <w:keepNext w:val="0"/>
      <w:numPr>
        <w:numId w:val="72"/>
      </w:numPr>
      <w:spacing w:before="60" w:after="60"/>
    </w:pPr>
    <w:rPr>
      <w:b w:val="0"/>
      <w:iCs w:val="0"/>
      <w:sz w:val="24"/>
      <w:szCs w:val="28"/>
    </w:rPr>
  </w:style>
  <w:style w:type="paragraph" w:customStyle="1" w:styleId="OTRnum3">
    <w:name w:val="OTR_num_3"/>
    <w:basedOn w:val="32"/>
    <w:rsid w:val="007A67BE"/>
    <w:pPr>
      <w:keepNext w:val="0"/>
      <w:numPr>
        <w:numId w:val="72"/>
      </w:numPr>
      <w:tabs>
        <w:tab w:val="left" w:pos="2340"/>
      </w:tabs>
      <w:spacing w:before="60" w:after="60"/>
    </w:pPr>
    <w:rPr>
      <w:b w:val="0"/>
      <w:sz w:val="24"/>
    </w:rPr>
  </w:style>
  <w:style w:type="paragraph" w:customStyle="1" w:styleId="OTRnum4">
    <w:name w:val="OTR_num_4"/>
    <w:basedOn w:val="41"/>
    <w:rsid w:val="007A67BE"/>
    <w:pPr>
      <w:numPr>
        <w:numId w:val="72"/>
      </w:numPr>
      <w:tabs>
        <w:tab w:val="left" w:pos="3080"/>
      </w:tabs>
      <w:spacing w:before="0" w:after="0"/>
    </w:pPr>
    <w:rPr>
      <w:iCs w:val="0"/>
    </w:rPr>
  </w:style>
  <w:style w:type="paragraph" w:customStyle="1" w:styleId="OTRFootNote">
    <w:name w:val="OTR_Foot_Note"/>
    <w:basedOn w:val="afb"/>
    <w:semiHidden/>
    <w:rsid w:val="007A67BE"/>
    <w:pPr>
      <w:spacing w:line="360" w:lineRule="auto"/>
    </w:pPr>
    <w:rPr>
      <w:szCs w:val="16"/>
    </w:rPr>
  </w:style>
  <w:style w:type="paragraph" w:customStyle="1" w:styleId="OTRFootNoteNum">
    <w:name w:val="OTR_Foot_Note_Num"/>
    <w:basedOn w:val="afb"/>
    <w:semiHidden/>
    <w:rsid w:val="007A67BE"/>
    <w:pPr>
      <w:numPr>
        <w:numId w:val="73"/>
      </w:numPr>
      <w:tabs>
        <w:tab w:val="left" w:pos="938"/>
      </w:tabs>
    </w:pPr>
    <w:rPr>
      <w:szCs w:val="16"/>
    </w:rPr>
  </w:style>
  <w:style w:type="character" w:customStyle="1" w:styleId="ASFKTableNum0">
    <w:name w:val="_ASFK_Table_Num Знак Знак"/>
    <w:link w:val="ASFKTableNum"/>
    <w:rsid w:val="007A67BE"/>
    <w:rPr>
      <w:sz w:val="22"/>
    </w:rPr>
  </w:style>
  <w:style w:type="paragraph" w:customStyle="1" w:styleId="ASFKListnum">
    <w:name w:val="_ASFK_List_num"/>
    <w:link w:val="ASFKListnum0"/>
    <w:rsid w:val="007A67BE"/>
    <w:pPr>
      <w:tabs>
        <w:tab w:val="num" w:pos="1021"/>
      </w:tabs>
      <w:spacing w:before="120" w:after="120"/>
      <w:ind w:left="1021" w:hanging="454"/>
      <w:contextualSpacing/>
    </w:pPr>
    <w:rPr>
      <w:sz w:val="24"/>
    </w:rPr>
  </w:style>
  <w:style w:type="paragraph" w:customStyle="1" w:styleId="ASFKListnum2">
    <w:name w:val="_ASFK_List_num2"/>
    <w:basedOn w:val="ASFKListnum"/>
    <w:rsid w:val="007A67BE"/>
    <w:pPr>
      <w:tabs>
        <w:tab w:val="clear" w:pos="1021"/>
        <w:tab w:val="num" w:pos="1492"/>
      </w:tabs>
      <w:ind w:left="1492" w:hanging="360"/>
    </w:pPr>
    <w:rPr>
      <w:szCs w:val="24"/>
    </w:rPr>
  </w:style>
  <w:style w:type="character" w:customStyle="1" w:styleId="ASFKListnum0">
    <w:name w:val="_ASFK_List_num Знак Знак"/>
    <w:link w:val="ASFKListnum"/>
    <w:rsid w:val="007A67BE"/>
    <w:rPr>
      <w:sz w:val="24"/>
    </w:rPr>
  </w:style>
  <w:style w:type="paragraph" w:customStyle="1" w:styleId="ASFKListmark1">
    <w:name w:val="_ASFK_List_mark1"/>
    <w:link w:val="ASFKListmark10"/>
    <w:rsid w:val="007A67BE"/>
    <w:pPr>
      <w:tabs>
        <w:tab w:val="num" w:pos="851"/>
      </w:tabs>
      <w:ind w:left="851" w:hanging="284"/>
    </w:pPr>
    <w:rPr>
      <w:snapToGrid w:val="0"/>
      <w:sz w:val="24"/>
    </w:rPr>
  </w:style>
  <w:style w:type="character" w:customStyle="1" w:styleId="ASFKListmark10">
    <w:name w:val="_ASFK_List_mark1 Знак Знак"/>
    <w:link w:val="ASFKListmark1"/>
    <w:rsid w:val="007A67BE"/>
    <w:rPr>
      <w:snapToGrid w:val="0"/>
      <w:sz w:val="24"/>
    </w:rPr>
  </w:style>
  <w:style w:type="character" w:customStyle="1" w:styleId="1f3">
    <w:name w:val="Текст примечания Знак1"/>
    <w:uiPriority w:val="99"/>
    <w:semiHidden/>
    <w:locked/>
    <w:rsid w:val="007A67BE"/>
    <w:rPr>
      <w:color w:val="000000"/>
    </w:rPr>
  </w:style>
  <w:style w:type="paragraph" w:customStyle="1" w:styleId="CharCharCharChar">
    <w:name w:val="Char Char Char Char"/>
    <w:basedOn w:val="a9"/>
    <w:next w:val="a9"/>
    <w:semiHidden/>
    <w:rsid w:val="007A67BE"/>
    <w:pPr>
      <w:spacing w:after="160" w:line="240" w:lineRule="exact"/>
    </w:pPr>
    <w:rPr>
      <w:rFonts w:ascii="Arial" w:hAnsi="Arial" w:cs="Arial"/>
      <w:sz w:val="20"/>
      <w:lang w:val="en-US"/>
    </w:rPr>
  </w:style>
  <w:style w:type="paragraph" w:customStyle="1" w:styleId="OTRTableNorm0">
    <w:name w:val="OTR_Table_Norm"/>
    <w:basedOn w:val="a9"/>
    <w:autoRedefine/>
    <w:qFormat/>
    <w:rsid w:val="007A67BE"/>
    <w:pPr>
      <w:spacing w:before="60" w:after="60"/>
    </w:pPr>
  </w:style>
  <w:style w:type="character" w:customStyle="1" w:styleId="nobr">
    <w:name w:val="nobr"/>
    <w:rsid w:val="007A67BE"/>
  </w:style>
  <w:style w:type="character" w:customStyle="1" w:styleId="txt10p2">
    <w:name w:val="txt10p2"/>
    <w:rsid w:val="007A67BE"/>
  </w:style>
  <w:style w:type="paragraph" w:customStyle="1" w:styleId="24">
    <w:name w:val="Обычный_марк2"/>
    <w:basedOn w:val="afff6"/>
    <w:rsid w:val="007A67BE"/>
    <w:pPr>
      <w:numPr>
        <w:numId w:val="75"/>
      </w:numPr>
      <w:tabs>
        <w:tab w:val="left" w:pos="1560"/>
      </w:tabs>
      <w:spacing w:line="360" w:lineRule="auto"/>
    </w:pPr>
    <w:rPr>
      <w:rFonts w:ascii="Calibri" w:eastAsia="Calibri" w:hAnsi="Calibri"/>
      <w:lang w:val="en-US" w:eastAsia="en-US"/>
    </w:rPr>
  </w:style>
  <w:style w:type="paragraph" w:customStyle="1" w:styleId="OTRListnum0">
    <w:name w:val="_OTR_List_num"/>
    <w:rsid w:val="00F64BD6"/>
    <w:pPr>
      <w:tabs>
        <w:tab w:val="num" w:pos="924"/>
      </w:tabs>
      <w:spacing w:before="120" w:after="120"/>
      <w:ind w:left="924" w:hanging="357"/>
      <w:contextualSpacing/>
      <w:jc w:val="both"/>
    </w:pPr>
    <w:rPr>
      <w:sz w:val="24"/>
    </w:rPr>
  </w:style>
  <w:style w:type="paragraph" w:customStyle="1" w:styleId="OTRListnum2">
    <w:name w:val="_OTR_List_num2"/>
    <w:basedOn w:val="OTRListnum0"/>
    <w:rsid w:val="00F64BD6"/>
    <w:pPr>
      <w:tabs>
        <w:tab w:val="clear" w:pos="924"/>
        <w:tab w:val="num" w:pos="1548"/>
      </w:tabs>
      <w:ind w:left="1548" w:hanging="624"/>
    </w:pPr>
  </w:style>
  <w:style w:type="paragraph" w:customStyle="1" w:styleId="OTRListmark2">
    <w:name w:val="_OTR_List_mark2"/>
    <w:rsid w:val="00F64BD6"/>
    <w:pPr>
      <w:numPr>
        <w:numId w:val="80"/>
      </w:numPr>
      <w:jc w:val="both"/>
    </w:pPr>
    <w:rPr>
      <w:snapToGrid w:val="0"/>
      <w:sz w:val="24"/>
    </w:rPr>
  </w:style>
  <w:style w:type="paragraph" w:customStyle="1" w:styleId="GOSTListnum2Continue">
    <w:name w:val="_GOST_List_num2_Continue"/>
    <w:basedOn w:val="a9"/>
    <w:rsid w:val="00F64BD6"/>
    <w:pPr>
      <w:ind w:left="1559" w:firstLine="0"/>
    </w:pPr>
    <w:rPr>
      <w:snapToGrid w:val="0"/>
      <w:lang w:val="en-US"/>
    </w:rPr>
  </w:style>
  <w:style w:type="character" w:customStyle="1" w:styleId="label">
    <w:name w:val="label"/>
    <w:basedOn w:val="aa"/>
    <w:rsid w:val="00F64BD6"/>
  </w:style>
  <w:style w:type="paragraph" w:customStyle="1" w:styleId="T">
    <w:name w:val="T_Тит_Обозначение"/>
    <w:basedOn w:val="a9"/>
    <w:uiPriority w:val="99"/>
    <w:rsid w:val="00B249B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9"/>
    <w:link w:val="T1"/>
    <w:uiPriority w:val="99"/>
    <w:rsid w:val="00B249B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B249BE"/>
    <w:rPr>
      <w:rFonts w:ascii="ISOCPEUR" w:hAnsi="ISOCPEUR"/>
      <w:i/>
      <w:sz w:val="18"/>
      <w:szCs w:val="14"/>
    </w:rPr>
  </w:style>
  <w:style w:type="paragraph" w:customStyle="1" w:styleId="T2">
    <w:name w:val="T_ОН_Заголовки"/>
    <w:basedOn w:val="a9"/>
    <w:uiPriority w:val="99"/>
    <w:rsid w:val="00B249B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9"/>
    <w:link w:val="T4"/>
    <w:uiPriority w:val="99"/>
    <w:rsid w:val="00B249B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B249BE"/>
    <w:rPr>
      <w:rFonts w:ascii="ISOCPEUR" w:hAnsi="ISOCPEUR"/>
      <w:i/>
      <w:sz w:val="16"/>
      <w:szCs w:val="16"/>
    </w:rPr>
  </w:style>
  <w:style w:type="paragraph" w:customStyle="1" w:styleId="T20">
    <w:name w:val="T_ОН_Лист 2"/>
    <w:basedOn w:val="a9"/>
    <w:uiPriority w:val="99"/>
    <w:rsid w:val="00B249BE"/>
    <w:pPr>
      <w:spacing w:before="40"/>
      <w:ind w:firstLine="0"/>
      <w:jc w:val="center"/>
    </w:pPr>
    <w:rPr>
      <w:rFonts w:ascii="ISOCPEUR" w:hAnsi="ISOCPEUR"/>
      <w:i/>
      <w:sz w:val="22"/>
      <w:szCs w:val="24"/>
    </w:rPr>
  </w:style>
  <w:style w:type="paragraph" w:customStyle="1" w:styleId="T5">
    <w:name w:val="T_ОН_Номер листа"/>
    <w:basedOn w:val="a9"/>
    <w:uiPriority w:val="99"/>
    <w:rsid w:val="00B249B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9"/>
    <w:link w:val="T7"/>
    <w:uiPriority w:val="99"/>
    <w:rsid w:val="00B249B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B249BE"/>
    <w:rPr>
      <w:rFonts w:ascii="ISOCPEUR" w:hAnsi="ISOCPEUR"/>
      <w:i/>
      <w:sz w:val="22"/>
      <w:szCs w:val="21"/>
    </w:rPr>
  </w:style>
  <w:style w:type="paragraph" w:customStyle="1" w:styleId="Appendix2">
    <w:name w:val="Appendix 2"/>
    <w:basedOn w:val="23"/>
    <w:semiHidden/>
    <w:rsid w:val="00B249B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Normal20">
    <w:name w:val="Normal20"/>
    <w:autoRedefine/>
    <w:semiHidden/>
    <w:rsid w:val="00B249BE"/>
    <w:pPr>
      <w:numPr>
        <w:numId w:val="8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B249BE"/>
    <w:rPr>
      <w:sz w:val="26"/>
      <w:szCs w:val="26"/>
      <w:shd w:val="clear" w:color="auto" w:fill="FFFFFF"/>
    </w:rPr>
  </w:style>
  <w:style w:type="paragraph" w:customStyle="1" w:styleId="Style20">
    <w:name w:val="Style 20"/>
    <w:basedOn w:val="a9"/>
    <w:link w:val="CharStyle21"/>
    <w:uiPriority w:val="99"/>
    <w:rsid w:val="00B249B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a"/>
    <w:rsid w:val="00B249BE"/>
  </w:style>
  <w:style w:type="character" w:customStyle="1" w:styleId="template-mark-data2">
    <w:name w:val="template-mark-data2"/>
    <w:basedOn w:val="aa"/>
    <w:rsid w:val="00B249BE"/>
  </w:style>
  <w:style w:type="character" w:customStyle="1" w:styleId="z-label">
    <w:name w:val="z-label"/>
    <w:rsid w:val="00B249BE"/>
  </w:style>
  <w:style w:type="character" w:customStyle="1" w:styleId="z-treecell-text">
    <w:name w:val="z-treecell-text"/>
    <w:basedOn w:val="aa"/>
    <w:rsid w:val="00B249BE"/>
  </w:style>
  <w:style w:type="character" w:customStyle="1" w:styleId="bpmenufontcolor">
    <w:name w:val="bpmenu_font_color"/>
    <w:basedOn w:val="aa"/>
    <w:rsid w:val="00B249BE"/>
  </w:style>
  <w:style w:type="paragraph" w:customStyle="1" w:styleId="Style3">
    <w:name w:val="_Style 3"/>
    <w:basedOn w:val="a9"/>
    <w:uiPriority w:val="99"/>
    <w:qFormat/>
    <w:rsid w:val="00B249BE"/>
    <w:pPr>
      <w:ind w:left="720" w:firstLine="0"/>
      <w:contextualSpacing/>
    </w:pPr>
  </w:style>
  <w:style w:type="character" w:customStyle="1" w:styleId="EBTablenorm0">
    <w:name w:val="_EB_Table_norm Знак"/>
    <w:link w:val="EBTablenorm"/>
    <w:uiPriority w:val="99"/>
    <w:rsid w:val="00B249BE"/>
    <w:rPr>
      <w:sz w:val="24"/>
    </w:rPr>
  </w:style>
  <w:style w:type="paragraph" w:customStyle="1" w:styleId="BSCNadpis1rovn">
    <w:name w:val="BSC Nadpis 1. úrovně"/>
    <w:basedOn w:val="10"/>
    <w:next w:val="a9"/>
    <w:rsid w:val="00B249BE"/>
    <w:pPr>
      <w:pageBreakBefore w:val="0"/>
      <w:numPr>
        <w:numId w:val="83"/>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3"/>
    <w:next w:val="a9"/>
    <w:rsid w:val="00B249BE"/>
    <w:pPr>
      <w:numPr>
        <w:numId w:val="83"/>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9"/>
    <w:rsid w:val="00B249BE"/>
    <w:pPr>
      <w:keepLines w:val="0"/>
      <w:numPr>
        <w:numId w:val="83"/>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9"/>
    <w:rsid w:val="00B249BE"/>
    <w:pPr>
      <w:keepLines w:val="0"/>
      <w:numPr>
        <w:numId w:val="83"/>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9"/>
    <w:rsid w:val="00B249BE"/>
    <w:pPr>
      <w:keepNext w:val="0"/>
      <w:keepLines w:val="0"/>
      <w:numPr>
        <w:numId w:val="83"/>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9"/>
    <w:rsid w:val="00B249BE"/>
    <w:pPr>
      <w:spacing w:before="100" w:beforeAutospacing="1" w:after="100" w:afterAutospacing="1"/>
      <w:ind w:firstLine="0"/>
      <w:jc w:val="left"/>
    </w:pPr>
    <w:rPr>
      <w:szCs w:val="24"/>
    </w:rPr>
  </w:style>
  <w:style w:type="paragraph" w:customStyle="1" w:styleId="otrtablmark">
    <w:name w:val="_otr_tabl_mark"/>
    <w:rsid w:val="00B249BE"/>
    <w:pPr>
      <w:numPr>
        <w:ilvl w:val="2"/>
        <w:numId w:val="8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B249BE"/>
    <w:pPr>
      <w:numPr>
        <w:ilvl w:val="1"/>
        <w:numId w:val="84"/>
      </w:numPr>
      <w:tabs>
        <w:tab w:val="clear" w:pos="227"/>
        <w:tab w:val="num" w:pos="284"/>
      </w:tabs>
      <w:spacing w:before="60" w:after="60"/>
      <w:ind w:left="284" w:right="57" w:hanging="227"/>
      <w:contextualSpacing/>
    </w:pPr>
    <w:rPr>
      <w:sz w:val="22"/>
    </w:rPr>
  </w:style>
  <w:style w:type="paragraph" w:customStyle="1" w:styleId="otrtablnum">
    <w:name w:val="_otr_tabl_num"/>
    <w:rsid w:val="00B249BE"/>
    <w:pPr>
      <w:numPr>
        <w:numId w:val="84"/>
      </w:numPr>
      <w:spacing w:before="60" w:after="60"/>
      <w:ind w:right="57"/>
    </w:pPr>
    <w:rPr>
      <w:sz w:val="22"/>
    </w:rPr>
  </w:style>
  <w:style w:type="table" w:customStyle="1" w:styleId="GOSTTable1">
    <w:name w:val="_GOST_Table1"/>
    <w:basedOn w:val="ab"/>
    <w:rsid w:val="00B249B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um0">
    <w:name w:val="OTR_Table_Num"/>
    <w:basedOn w:val="a9"/>
    <w:rsid w:val="00B249BE"/>
    <w:pPr>
      <w:tabs>
        <w:tab w:val="num" w:pos="0"/>
      </w:tabs>
      <w:spacing w:before="60" w:after="60"/>
      <w:ind w:left="284" w:hanging="284"/>
      <w:jc w:val="left"/>
    </w:pPr>
  </w:style>
  <w:style w:type="character" w:customStyle="1" w:styleId="afcommandimagelinktext">
    <w:name w:val="af_commandimagelink_text"/>
    <w:basedOn w:val="aa"/>
    <w:rsid w:val="00B249BE"/>
  </w:style>
  <w:style w:type="character" w:customStyle="1" w:styleId="z-tab-text">
    <w:name w:val="z-tab-text"/>
    <w:basedOn w:val="aa"/>
    <w:rsid w:val="00B249BE"/>
  </w:style>
  <w:style w:type="character" w:customStyle="1" w:styleId="docinfolabel">
    <w:name w:val="docinfolabel"/>
    <w:basedOn w:val="aa"/>
    <w:rsid w:val="00B249BE"/>
  </w:style>
  <w:style w:type="paragraph" w:customStyle="1" w:styleId="xmsoplaintext">
    <w:name w:val="x_msoplaintext"/>
    <w:basedOn w:val="a9"/>
    <w:rsid w:val="00B249BE"/>
    <w:pPr>
      <w:spacing w:before="100" w:beforeAutospacing="1" w:after="100" w:afterAutospacing="1"/>
      <w:ind w:firstLine="0"/>
      <w:jc w:val="left"/>
    </w:pPr>
    <w:rPr>
      <w:szCs w:val="24"/>
    </w:rPr>
  </w:style>
  <w:style w:type="paragraph" w:customStyle="1" w:styleId="a1">
    <w:name w:val="Маркированный абзац"/>
    <w:basedOn w:val="a9"/>
    <w:qFormat/>
    <w:rsid w:val="00B249BE"/>
    <w:pPr>
      <w:numPr>
        <w:numId w:val="85"/>
      </w:numPr>
      <w:spacing w:after="60" w:line="276" w:lineRule="auto"/>
      <w:contextualSpacing/>
    </w:pPr>
    <w:rPr>
      <w:rFonts w:ascii="Calibri" w:hAnsi="Calibri"/>
      <w:sz w:val="28"/>
      <w:lang w:val="en-US" w:eastAsia="en-US"/>
    </w:rPr>
  </w:style>
  <w:style w:type="paragraph" w:customStyle="1" w:styleId="OTRNameFigure">
    <w:name w:val="OTR_Name_Figure"/>
    <w:basedOn w:val="a9"/>
    <w:rsid w:val="00B249BE"/>
    <w:pPr>
      <w:numPr>
        <w:numId w:val="86"/>
      </w:numPr>
      <w:tabs>
        <w:tab w:val="clear" w:pos="720"/>
        <w:tab w:val="num" w:pos="360"/>
        <w:tab w:val="num" w:pos="432"/>
        <w:tab w:val="num" w:pos="1134"/>
      </w:tabs>
      <w:spacing w:before="120" w:after="120"/>
      <w:ind w:left="714" w:hanging="357"/>
      <w:jc w:val="center"/>
    </w:pPr>
    <w:rPr>
      <w:b/>
    </w:rPr>
  </w:style>
  <w:style w:type="character" w:customStyle="1" w:styleId="TRFSymItalic">
    <w:name w:val="_TRF_Sym_Italic"/>
    <w:rsid w:val="00AF0669"/>
    <w:rPr>
      <w:i/>
    </w:rPr>
  </w:style>
  <w:style w:type="character" w:styleId="afffffff7">
    <w:name w:val="Placeholder Text"/>
    <w:basedOn w:val="aa"/>
    <w:uiPriority w:val="99"/>
    <w:semiHidden/>
    <w:rsid w:val="00AF0669"/>
    <w:rPr>
      <w:color w:val="808080"/>
    </w:rPr>
  </w:style>
  <w:style w:type="paragraph" w:customStyle="1" w:styleId="xl68">
    <w:name w:val="xl68"/>
    <w:basedOn w:val="a9"/>
    <w:rsid w:val="009043BC"/>
    <w:pPr>
      <w:pBdr>
        <w:top w:val="single" w:sz="8" w:space="0" w:color="auto"/>
        <w:bottom w:val="single" w:sz="8" w:space="0" w:color="auto"/>
        <w:right w:val="single" w:sz="8" w:space="0" w:color="auto"/>
      </w:pBdr>
      <w:shd w:val="clear" w:color="000000" w:fill="D8D8D8"/>
      <w:spacing w:before="100" w:beforeAutospacing="1" w:after="100" w:afterAutospacing="1"/>
      <w:ind w:firstLine="0"/>
      <w:jc w:val="center"/>
      <w:textAlignment w:val="center"/>
    </w:pPr>
    <w:rPr>
      <w:b/>
      <w:bCs/>
      <w:sz w:val="16"/>
      <w:szCs w:val="16"/>
    </w:rPr>
  </w:style>
  <w:style w:type="paragraph" w:customStyle="1" w:styleId="xl69">
    <w:name w:val="xl69"/>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0">
    <w:name w:val="xl70"/>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1">
    <w:name w:val="xl71"/>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3">
    <w:name w:val="xl73"/>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6">
    <w:name w:val="xl76"/>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7">
    <w:name w:val="xl77"/>
    <w:basedOn w:val="a9"/>
    <w:rsid w:val="009043BC"/>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8">
    <w:name w:val="xl78"/>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9">
    <w:name w:val="xl79"/>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0">
    <w:name w:val="xl80"/>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1">
    <w:name w:val="xl81"/>
    <w:basedOn w:val="a9"/>
    <w:rsid w:val="009043BC"/>
    <w:pPr>
      <w:pBdr>
        <w:top w:val="single" w:sz="8" w:space="0" w:color="auto"/>
        <w:bottom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2">
    <w:name w:val="xl82"/>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3">
    <w:name w:val="xl83"/>
    <w:basedOn w:val="a9"/>
    <w:rsid w:val="009043BC"/>
    <w:pPr>
      <w:pBdr>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4">
    <w:name w:val="xl84"/>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Cs w:val="24"/>
    </w:rPr>
  </w:style>
  <w:style w:type="paragraph" w:customStyle="1" w:styleId="xl85">
    <w:name w:val="xl85"/>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9"/>
    <w:rsid w:val="009043BC"/>
    <w:pPr>
      <w:pBdr>
        <w:top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7">
    <w:name w:val="xl87"/>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8">
    <w:name w:val="xl88"/>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9"/>
    <w:rsid w:val="009043BC"/>
    <w:pPr>
      <w:pBdr>
        <w:top w:val="single" w:sz="8" w:space="0" w:color="auto"/>
        <w:bottom w:val="single" w:sz="8" w:space="0" w:color="auto"/>
      </w:pBdr>
      <w:spacing w:before="100" w:beforeAutospacing="1" w:after="100" w:afterAutospacing="1"/>
      <w:ind w:firstLine="0"/>
      <w:jc w:val="left"/>
    </w:pPr>
    <w:rPr>
      <w:szCs w:val="24"/>
    </w:rPr>
  </w:style>
  <w:style w:type="numbering" w:customStyle="1" w:styleId="31">
    <w:name w:val="Стиль3"/>
    <w:uiPriority w:val="99"/>
    <w:rsid w:val="000146BF"/>
    <w:pPr>
      <w:numPr>
        <w:numId w:val="89"/>
      </w:numPr>
    </w:pPr>
  </w:style>
  <w:style w:type="paragraph" w:customStyle="1" w:styleId="xmsolistparagraph">
    <w:name w:val="x_msolistparagraph"/>
    <w:basedOn w:val="a9"/>
    <w:rsid w:val="00435C83"/>
    <w:pPr>
      <w:spacing w:before="100" w:beforeAutospacing="1" w:after="100" w:afterAutospacing="1"/>
      <w:ind w:firstLine="0"/>
      <w:jc w:val="left"/>
    </w:pPr>
    <w:rPr>
      <w:szCs w:val="24"/>
    </w:rPr>
  </w:style>
  <w:style w:type="numbering" w:customStyle="1" w:styleId="ArticleSection5">
    <w:name w:val="Article / Section5"/>
    <w:rsid w:val="00435C83"/>
    <w:pPr>
      <w:numPr>
        <w:numId w:val="90"/>
      </w:numPr>
    </w:pPr>
  </w:style>
  <w:style w:type="numbering" w:customStyle="1" w:styleId="ArticleSection2">
    <w:name w:val="Article / Section2"/>
    <w:rsid w:val="00435C83"/>
    <w:pPr>
      <w:numPr>
        <w:numId w:val="91"/>
      </w:numPr>
    </w:pPr>
  </w:style>
  <w:style w:type="character" w:customStyle="1" w:styleId="GOSTListmark10">
    <w:name w:val="_GOST_List_mark1 Знак"/>
    <w:link w:val="GOSTListmark1"/>
    <w:rsid w:val="00C4426D"/>
    <w:rPr>
      <w:snapToGrid w:val="0"/>
      <w:sz w:val="24"/>
    </w:rPr>
  </w:style>
  <w:style w:type="character" w:customStyle="1" w:styleId="GOSTNormalWithout0">
    <w:name w:val="_GOST_Normal_Without Знак"/>
    <w:link w:val="GOSTNormalWithout"/>
    <w:rsid w:val="00D91DE4"/>
    <w:rPr>
      <w:sz w:val="24"/>
    </w:rPr>
  </w:style>
  <w:style w:type="paragraph" w:customStyle="1" w:styleId="aligncenter">
    <w:name w:val="align_center"/>
    <w:basedOn w:val="a9"/>
    <w:rsid w:val="000E0458"/>
    <w:pPr>
      <w:spacing w:before="100" w:beforeAutospacing="1" w:after="100" w:afterAutospacing="1"/>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125">
      <w:bodyDiv w:val="1"/>
      <w:marLeft w:val="0"/>
      <w:marRight w:val="0"/>
      <w:marTop w:val="0"/>
      <w:marBottom w:val="0"/>
      <w:divBdr>
        <w:top w:val="none" w:sz="0" w:space="0" w:color="auto"/>
        <w:left w:val="none" w:sz="0" w:space="0" w:color="auto"/>
        <w:bottom w:val="none" w:sz="0" w:space="0" w:color="auto"/>
        <w:right w:val="none" w:sz="0" w:space="0" w:color="auto"/>
      </w:divBdr>
    </w:div>
    <w:div w:id="216014155">
      <w:bodyDiv w:val="1"/>
      <w:marLeft w:val="0"/>
      <w:marRight w:val="0"/>
      <w:marTop w:val="0"/>
      <w:marBottom w:val="0"/>
      <w:divBdr>
        <w:top w:val="none" w:sz="0" w:space="0" w:color="auto"/>
        <w:left w:val="none" w:sz="0" w:space="0" w:color="auto"/>
        <w:bottom w:val="none" w:sz="0" w:space="0" w:color="auto"/>
        <w:right w:val="none" w:sz="0" w:space="0" w:color="auto"/>
      </w:divBdr>
    </w:div>
    <w:div w:id="347753390">
      <w:bodyDiv w:val="1"/>
      <w:marLeft w:val="0"/>
      <w:marRight w:val="0"/>
      <w:marTop w:val="0"/>
      <w:marBottom w:val="0"/>
      <w:divBdr>
        <w:top w:val="none" w:sz="0" w:space="0" w:color="auto"/>
        <w:left w:val="none" w:sz="0" w:space="0" w:color="auto"/>
        <w:bottom w:val="none" w:sz="0" w:space="0" w:color="auto"/>
        <w:right w:val="none" w:sz="0" w:space="0" w:color="auto"/>
      </w:divBdr>
    </w:div>
    <w:div w:id="432942395">
      <w:bodyDiv w:val="1"/>
      <w:marLeft w:val="0"/>
      <w:marRight w:val="0"/>
      <w:marTop w:val="0"/>
      <w:marBottom w:val="0"/>
      <w:divBdr>
        <w:top w:val="none" w:sz="0" w:space="0" w:color="auto"/>
        <w:left w:val="none" w:sz="0" w:space="0" w:color="auto"/>
        <w:bottom w:val="none" w:sz="0" w:space="0" w:color="auto"/>
        <w:right w:val="none" w:sz="0" w:space="0" w:color="auto"/>
      </w:divBdr>
    </w:div>
    <w:div w:id="558826194">
      <w:bodyDiv w:val="1"/>
      <w:marLeft w:val="0"/>
      <w:marRight w:val="0"/>
      <w:marTop w:val="0"/>
      <w:marBottom w:val="0"/>
      <w:divBdr>
        <w:top w:val="none" w:sz="0" w:space="0" w:color="auto"/>
        <w:left w:val="none" w:sz="0" w:space="0" w:color="auto"/>
        <w:bottom w:val="none" w:sz="0" w:space="0" w:color="auto"/>
        <w:right w:val="none" w:sz="0" w:space="0" w:color="auto"/>
      </w:divBdr>
    </w:div>
    <w:div w:id="559243835">
      <w:bodyDiv w:val="1"/>
      <w:marLeft w:val="0"/>
      <w:marRight w:val="0"/>
      <w:marTop w:val="0"/>
      <w:marBottom w:val="0"/>
      <w:divBdr>
        <w:top w:val="none" w:sz="0" w:space="0" w:color="auto"/>
        <w:left w:val="none" w:sz="0" w:space="0" w:color="auto"/>
        <w:bottom w:val="none" w:sz="0" w:space="0" w:color="auto"/>
        <w:right w:val="none" w:sz="0" w:space="0" w:color="auto"/>
      </w:divBdr>
    </w:div>
    <w:div w:id="715859136">
      <w:bodyDiv w:val="1"/>
      <w:marLeft w:val="0"/>
      <w:marRight w:val="0"/>
      <w:marTop w:val="0"/>
      <w:marBottom w:val="0"/>
      <w:divBdr>
        <w:top w:val="none" w:sz="0" w:space="0" w:color="auto"/>
        <w:left w:val="none" w:sz="0" w:space="0" w:color="auto"/>
        <w:bottom w:val="none" w:sz="0" w:space="0" w:color="auto"/>
        <w:right w:val="none" w:sz="0" w:space="0" w:color="auto"/>
      </w:divBdr>
    </w:div>
    <w:div w:id="851383310">
      <w:bodyDiv w:val="1"/>
      <w:marLeft w:val="0"/>
      <w:marRight w:val="0"/>
      <w:marTop w:val="0"/>
      <w:marBottom w:val="0"/>
      <w:divBdr>
        <w:top w:val="none" w:sz="0" w:space="0" w:color="auto"/>
        <w:left w:val="none" w:sz="0" w:space="0" w:color="auto"/>
        <w:bottom w:val="none" w:sz="0" w:space="0" w:color="auto"/>
        <w:right w:val="none" w:sz="0" w:space="0" w:color="auto"/>
      </w:divBdr>
    </w:div>
    <w:div w:id="1092512376">
      <w:bodyDiv w:val="1"/>
      <w:marLeft w:val="0"/>
      <w:marRight w:val="0"/>
      <w:marTop w:val="0"/>
      <w:marBottom w:val="0"/>
      <w:divBdr>
        <w:top w:val="none" w:sz="0" w:space="0" w:color="auto"/>
        <w:left w:val="none" w:sz="0" w:space="0" w:color="auto"/>
        <w:bottom w:val="none" w:sz="0" w:space="0" w:color="auto"/>
        <w:right w:val="none" w:sz="0" w:space="0" w:color="auto"/>
      </w:divBdr>
    </w:div>
    <w:div w:id="1367289047">
      <w:bodyDiv w:val="1"/>
      <w:marLeft w:val="0"/>
      <w:marRight w:val="0"/>
      <w:marTop w:val="0"/>
      <w:marBottom w:val="0"/>
      <w:divBdr>
        <w:top w:val="none" w:sz="0" w:space="0" w:color="auto"/>
        <w:left w:val="none" w:sz="0" w:space="0" w:color="auto"/>
        <w:bottom w:val="none" w:sz="0" w:space="0" w:color="auto"/>
        <w:right w:val="none" w:sz="0" w:space="0" w:color="auto"/>
      </w:divBdr>
    </w:div>
    <w:div w:id="1368413270">
      <w:bodyDiv w:val="1"/>
      <w:marLeft w:val="0"/>
      <w:marRight w:val="0"/>
      <w:marTop w:val="0"/>
      <w:marBottom w:val="0"/>
      <w:divBdr>
        <w:top w:val="none" w:sz="0" w:space="0" w:color="auto"/>
        <w:left w:val="none" w:sz="0" w:space="0" w:color="auto"/>
        <w:bottom w:val="none" w:sz="0" w:space="0" w:color="auto"/>
        <w:right w:val="none" w:sz="0" w:space="0" w:color="auto"/>
      </w:divBdr>
    </w:div>
    <w:div w:id="1536387368">
      <w:bodyDiv w:val="1"/>
      <w:marLeft w:val="0"/>
      <w:marRight w:val="0"/>
      <w:marTop w:val="0"/>
      <w:marBottom w:val="0"/>
      <w:divBdr>
        <w:top w:val="none" w:sz="0" w:space="0" w:color="auto"/>
        <w:left w:val="none" w:sz="0" w:space="0" w:color="auto"/>
        <w:bottom w:val="none" w:sz="0" w:space="0" w:color="auto"/>
        <w:right w:val="none" w:sz="0" w:space="0" w:color="auto"/>
      </w:divBdr>
    </w:div>
    <w:div w:id="1593663925">
      <w:bodyDiv w:val="1"/>
      <w:marLeft w:val="0"/>
      <w:marRight w:val="0"/>
      <w:marTop w:val="0"/>
      <w:marBottom w:val="0"/>
      <w:divBdr>
        <w:top w:val="none" w:sz="0" w:space="0" w:color="auto"/>
        <w:left w:val="none" w:sz="0" w:space="0" w:color="auto"/>
        <w:bottom w:val="none" w:sz="0" w:space="0" w:color="auto"/>
        <w:right w:val="none" w:sz="0" w:space="0" w:color="auto"/>
      </w:divBdr>
    </w:div>
    <w:div w:id="1659846232">
      <w:bodyDiv w:val="1"/>
      <w:marLeft w:val="0"/>
      <w:marRight w:val="0"/>
      <w:marTop w:val="0"/>
      <w:marBottom w:val="0"/>
      <w:divBdr>
        <w:top w:val="none" w:sz="0" w:space="0" w:color="auto"/>
        <w:left w:val="none" w:sz="0" w:space="0" w:color="auto"/>
        <w:bottom w:val="none" w:sz="0" w:space="0" w:color="auto"/>
        <w:right w:val="none" w:sz="0" w:space="0" w:color="auto"/>
      </w:divBdr>
    </w:div>
    <w:div w:id="1725834142">
      <w:bodyDiv w:val="1"/>
      <w:marLeft w:val="0"/>
      <w:marRight w:val="0"/>
      <w:marTop w:val="0"/>
      <w:marBottom w:val="0"/>
      <w:divBdr>
        <w:top w:val="none" w:sz="0" w:space="0" w:color="auto"/>
        <w:left w:val="none" w:sz="0" w:space="0" w:color="auto"/>
        <w:bottom w:val="none" w:sz="0" w:space="0" w:color="auto"/>
        <w:right w:val="none" w:sz="0" w:space="0" w:color="auto"/>
      </w:divBdr>
    </w:div>
    <w:div w:id="1747024476">
      <w:bodyDiv w:val="1"/>
      <w:marLeft w:val="0"/>
      <w:marRight w:val="0"/>
      <w:marTop w:val="0"/>
      <w:marBottom w:val="0"/>
      <w:divBdr>
        <w:top w:val="none" w:sz="0" w:space="0" w:color="auto"/>
        <w:left w:val="none" w:sz="0" w:space="0" w:color="auto"/>
        <w:bottom w:val="none" w:sz="0" w:space="0" w:color="auto"/>
        <w:right w:val="none" w:sz="0" w:space="0" w:color="auto"/>
      </w:divBdr>
    </w:div>
    <w:div w:id="1750692741">
      <w:bodyDiv w:val="1"/>
      <w:marLeft w:val="0"/>
      <w:marRight w:val="0"/>
      <w:marTop w:val="0"/>
      <w:marBottom w:val="0"/>
      <w:divBdr>
        <w:top w:val="none" w:sz="0" w:space="0" w:color="auto"/>
        <w:left w:val="none" w:sz="0" w:space="0" w:color="auto"/>
        <w:bottom w:val="none" w:sz="0" w:space="0" w:color="auto"/>
        <w:right w:val="none" w:sz="0" w:space="0" w:color="auto"/>
      </w:divBdr>
    </w:div>
    <w:div w:id="201938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29.jpe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5.png"/><Relationship Id="rId159" Type="http://schemas.openxmlformats.org/officeDocument/2006/relationships/image" Target="media/image146.png"/><Relationship Id="rId170" Type="http://schemas.openxmlformats.org/officeDocument/2006/relationships/image" Target="media/image157.png"/><Relationship Id="rId191" Type="http://schemas.openxmlformats.org/officeDocument/2006/relationships/image" Target="media/image178.png"/><Relationship Id="rId205" Type="http://schemas.openxmlformats.org/officeDocument/2006/relationships/image" Target="media/image192.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pn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image" Target="media/image147.png"/><Relationship Id="rId165" Type="http://schemas.openxmlformats.org/officeDocument/2006/relationships/image" Target="media/image152.png"/><Relationship Id="rId181" Type="http://schemas.openxmlformats.org/officeDocument/2006/relationships/image" Target="media/image168.png"/><Relationship Id="rId186" Type="http://schemas.openxmlformats.org/officeDocument/2006/relationships/image" Target="media/image173.png"/><Relationship Id="rId216" Type="http://schemas.openxmlformats.org/officeDocument/2006/relationships/image" Target="media/image203.png"/><Relationship Id="rId211" Type="http://schemas.openxmlformats.org/officeDocument/2006/relationships/image" Target="media/image198.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image" Target="media/image142.png"/><Relationship Id="rId171" Type="http://schemas.openxmlformats.org/officeDocument/2006/relationships/image" Target="media/image158.png"/><Relationship Id="rId176" Type="http://schemas.openxmlformats.org/officeDocument/2006/relationships/image" Target="media/image163.png"/><Relationship Id="rId192" Type="http://schemas.openxmlformats.org/officeDocument/2006/relationships/image" Target="media/image179.png"/><Relationship Id="rId197" Type="http://schemas.openxmlformats.org/officeDocument/2006/relationships/image" Target="media/image184.png"/><Relationship Id="rId206" Type="http://schemas.openxmlformats.org/officeDocument/2006/relationships/image" Target="media/image193.png"/><Relationship Id="rId201" Type="http://schemas.openxmlformats.org/officeDocument/2006/relationships/image" Target="media/image188.png"/><Relationship Id="rId12" Type="http://schemas.openxmlformats.org/officeDocument/2006/relationships/image" Target="media/image1.jp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image" Target="media/image153.png"/><Relationship Id="rId182" Type="http://schemas.openxmlformats.org/officeDocument/2006/relationships/image" Target="media/image169.png"/><Relationship Id="rId187" Type="http://schemas.openxmlformats.org/officeDocument/2006/relationships/image" Target="media/image174.png"/><Relationship Id="rId217"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99.png"/><Relationship Id="rId23" Type="http://schemas.openxmlformats.org/officeDocument/2006/relationships/image" Target="media/image12.png"/><Relationship Id="rId28" Type="http://schemas.openxmlformats.org/officeDocument/2006/relationships/oleObject" Target="embeddings/oleObject1.bin"/><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130" Type="http://schemas.openxmlformats.org/officeDocument/2006/relationships/image" Target="media/image117.png"/><Relationship Id="rId135" Type="http://schemas.openxmlformats.org/officeDocument/2006/relationships/image" Target="media/image122.png"/><Relationship Id="rId151" Type="http://schemas.openxmlformats.org/officeDocument/2006/relationships/image" Target="media/image138.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5.png"/><Relationship Id="rId172" Type="http://schemas.openxmlformats.org/officeDocument/2006/relationships/image" Target="media/image159.png"/><Relationship Id="rId193" Type="http://schemas.openxmlformats.org/officeDocument/2006/relationships/image" Target="media/image180.png"/><Relationship Id="rId202" Type="http://schemas.openxmlformats.org/officeDocument/2006/relationships/image" Target="media/image189.png"/><Relationship Id="rId207" Type="http://schemas.openxmlformats.org/officeDocument/2006/relationships/image" Target="media/image194.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oleObject" Target="embeddings/oleObject2.bin"/><Relationship Id="rId109" Type="http://schemas.openxmlformats.org/officeDocument/2006/relationships/image" Target="media/image96.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9.png"/><Relationship Id="rId183" Type="http://schemas.openxmlformats.org/officeDocument/2006/relationships/image" Target="media/image170.png"/><Relationship Id="rId213" Type="http://schemas.openxmlformats.org/officeDocument/2006/relationships/image" Target="media/image200.png"/><Relationship Id="rId218"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3.png"/><Relationship Id="rId40" Type="http://schemas.openxmlformats.org/officeDocument/2006/relationships/image" Target="media/image27.png"/><Relationship Id="rId45" Type="http://schemas.openxmlformats.org/officeDocument/2006/relationships/image" Target="media/image32.jpe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pn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73" Type="http://schemas.openxmlformats.org/officeDocument/2006/relationships/image" Target="media/image160.png"/><Relationship Id="rId194" Type="http://schemas.openxmlformats.org/officeDocument/2006/relationships/image" Target="media/image181.png"/><Relationship Id="rId199" Type="http://schemas.openxmlformats.org/officeDocument/2006/relationships/image" Target="media/image186.png"/><Relationship Id="rId203" Type="http://schemas.openxmlformats.org/officeDocument/2006/relationships/image" Target="media/image190.png"/><Relationship Id="rId208" Type="http://schemas.openxmlformats.org/officeDocument/2006/relationships/image" Target="media/image195.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image" Target="media/image23.jpe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189" Type="http://schemas.openxmlformats.org/officeDocument/2006/relationships/image" Target="media/image176.png"/><Relationship Id="rId219" Type="http://schemas.openxmlformats.org/officeDocument/2006/relationships/footer" Target="footer3.xml"/><Relationship Id="rId3" Type="http://schemas.openxmlformats.org/officeDocument/2006/relationships/styles" Target="styles.xml"/><Relationship Id="rId214" Type="http://schemas.openxmlformats.org/officeDocument/2006/relationships/image" Target="media/image201.png"/><Relationship Id="rId25" Type="http://schemas.openxmlformats.org/officeDocument/2006/relationships/image" Target="media/image14.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jpe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79" Type="http://schemas.openxmlformats.org/officeDocument/2006/relationships/image" Target="media/image166.png"/><Relationship Id="rId195" Type="http://schemas.openxmlformats.org/officeDocument/2006/relationships/image" Target="media/image182.png"/><Relationship Id="rId209" Type="http://schemas.openxmlformats.org/officeDocument/2006/relationships/image" Target="media/image196.png"/><Relationship Id="rId190" Type="http://schemas.openxmlformats.org/officeDocument/2006/relationships/image" Target="media/image177.png"/><Relationship Id="rId204" Type="http://schemas.openxmlformats.org/officeDocument/2006/relationships/image" Target="media/image191.png"/><Relationship Id="rId220" Type="http://schemas.openxmlformats.org/officeDocument/2006/relationships/fontTable" Target="fontTable.xml"/><Relationship Id="rId15" Type="http://schemas.openxmlformats.org/officeDocument/2006/relationships/image" Target="media/image4.png"/><Relationship Id="rId36" Type="http://schemas.openxmlformats.org/officeDocument/2006/relationships/image" Target="media/image24.jpe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pn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png"/><Relationship Id="rId169" Type="http://schemas.openxmlformats.org/officeDocument/2006/relationships/image" Target="media/image156.png"/><Relationship Id="rId185" Type="http://schemas.openxmlformats.org/officeDocument/2006/relationships/image" Target="media/image172.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7.png"/><Relationship Id="rId210" Type="http://schemas.openxmlformats.org/officeDocument/2006/relationships/image" Target="media/image197.png"/><Relationship Id="rId215" Type="http://schemas.openxmlformats.org/officeDocument/2006/relationships/image" Target="media/image202.png"/><Relationship Id="rId26" Type="http://schemas.openxmlformats.org/officeDocument/2006/relationships/image" Target="media/image15.jpe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2.png"/><Relationship Id="rId196" Type="http://schemas.openxmlformats.org/officeDocument/2006/relationships/image" Target="media/image183.png"/><Relationship Id="rId200" Type="http://schemas.openxmlformats.org/officeDocument/2006/relationships/image" Target="media/image187.png"/><Relationship Id="rId16" Type="http://schemas.openxmlformats.org/officeDocument/2006/relationships/image" Target="media/image5.png"/><Relationship Id="rId221" Type="http://schemas.openxmlformats.org/officeDocument/2006/relationships/theme" Target="theme/theme1.xml"/><Relationship Id="rId37" Type="http://schemas.openxmlformats.org/officeDocument/2006/relationships/image" Target="media/image25.jpe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7A672-9CC1-48E5-86CC-E3B8D7CE5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23797</TotalTime>
  <Pages>268</Pages>
  <Words>69567</Words>
  <Characters>396534</Characters>
  <Application>Microsoft Office Word</Application>
  <DocSecurity>0</DocSecurity>
  <Lines>3304</Lines>
  <Paragraphs>930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465171</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egorova.ekaterina</dc:creator>
  <cp:lastModifiedBy>Степанова Эльвира Владиславовна</cp:lastModifiedBy>
  <cp:revision>1048</cp:revision>
  <cp:lastPrinted>1900-12-31T21:00:00Z</cp:lastPrinted>
  <dcterms:created xsi:type="dcterms:W3CDTF">2019-07-16T10:13:00Z</dcterms:created>
  <dcterms:modified xsi:type="dcterms:W3CDTF">2026-02-26T14:36:00Z</dcterms:modified>
</cp:coreProperties>
</file>