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2CE" w:rsidRDefault="004D32CE" w:rsidP="004D32CE">
      <w:pPr>
        <w:pStyle w:val="ConsPlusTitlePage"/>
      </w:pPr>
    </w:p>
    <w:p w:rsidR="004D32CE" w:rsidRDefault="004D32CE">
      <w:pPr>
        <w:pStyle w:val="ConsPlusNormal"/>
      </w:pPr>
      <w:r>
        <w:t>Зарегистрировано в Минюсте России 13 декабря 2016 г. N 44704</w:t>
      </w:r>
    </w:p>
    <w:p w:rsidR="004D32CE" w:rsidRDefault="004D32CE">
      <w:pPr>
        <w:pStyle w:val="ConsPlusNormal"/>
        <w:pBdr>
          <w:top w:val="single" w:sz="6" w:space="0" w:color="auto"/>
        </w:pBdr>
        <w:spacing w:before="100" w:after="100"/>
        <w:jc w:val="both"/>
        <w:rPr>
          <w:sz w:val="2"/>
          <w:szCs w:val="2"/>
        </w:rPr>
      </w:pPr>
    </w:p>
    <w:p w:rsidR="004D32CE" w:rsidRDefault="004D32CE">
      <w:pPr>
        <w:pStyle w:val="ConsPlusNormal"/>
        <w:jc w:val="both"/>
      </w:pPr>
    </w:p>
    <w:p w:rsidR="004D32CE" w:rsidRDefault="004D32CE">
      <w:pPr>
        <w:pStyle w:val="ConsPlusTitle"/>
        <w:jc w:val="center"/>
      </w:pPr>
      <w:r>
        <w:t>МИНИСТЕРСТВО ФИНАНСОВ РОССИЙСКОЙ ФЕДЕРАЦИИ</w:t>
      </w:r>
    </w:p>
    <w:p w:rsidR="004D32CE" w:rsidRDefault="004D32CE">
      <w:pPr>
        <w:pStyle w:val="ConsPlusTitle"/>
        <w:jc w:val="center"/>
      </w:pPr>
    </w:p>
    <w:p w:rsidR="004D32CE" w:rsidRDefault="004D32CE">
      <w:pPr>
        <w:pStyle w:val="ConsPlusTitle"/>
        <w:jc w:val="center"/>
      </w:pPr>
      <w:r>
        <w:t>ФЕДЕРАЛЬНОЕ КАЗНАЧЕЙСТВО</w:t>
      </w:r>
    </w:p>
    <w:p w:rsidR="004D32CE" w:rsidRDefault="004D32CE">
      <w:pPr>
        <w:pStyle w:val="ConsPlusTitle"/>
        <w:jc w:val="center"/>
      </w:pPr>
    </w:p>
    <w:p w:rsidR="004D32CE" w:rsidRDefault="004D32CE">
      <w:pPr>
        <w:pStyle w:val="ConsPlusTitle"/>
        <w:jc w:val="center"/>
      </w:pPr>
      <w:r>
        <w:t>ПРИКАЗ</w:t>
      </w:r>
    </w:p>
    <w:p w:rsidR="004D32CE" w:rsidRDefault="004D32CE">
      <w:pPr>
        <w:pStyle w:val="ConsPlusTitle"/>
        <w:jc w:val="center"/>
      </w:pPr>
      <w:r>
        <w:t>от 14 октября 2016 г. N 20н</w:t>
      </w:r>
    </w:p>
    <w:p w:rsidR="004D32CE" w:rsidRDefault="004D32CE">
      <w:pPr>
        <w:pStyle w:val="ConsPlusTitle"/>
        <w:jc w:val="center"/>
      </w:pPr>
    </w:p>
    <w:p w:rsidR="004D32CE" w:rsidRDefault="004D32CE">
      <w:pPr>
        <w:pStyle w:val="ConsPlusTitle"/>
        <w:jc w:val="center"/>
      </w:pPr>
      <w:bookmarkStart w:id="0" w:name="_GoBack"/>
      <w:r>
        <w:t>О ВНЕСЕНИИ ИЗМЕНЕНИЙ</w:t>
      </w:r>
    </w:p>
    <w:p w:rsidR="004D32CE" w:rsidRDefault="004D32CE">
      <w:pPr>
        <w:pStyle w:val="ConsPlusTitle"/>
        <w:jc w:val="center"/>
      </w:pPr>
      <w:r>
        <w:t>В НОРМАТИВНЫЕ ПРАВОВЫЕ АКТЫ ФЕДЕРАЛЬНОГО КАЗНАЧЕЙСТВА</w:t>
      </w:r>
    </w:p>
    <w:p w:rsidR="004D32CE" w:rsidRDefault="004D32CE">
      <w:pPr>
        <w:pStyle w:val="ConsPlusTitle"/>
        <w:jc w:val="center"/>
      </w:pPr>
      <w:r>
        <w:t>В ЦЕЛЯХ РЕАЛИЗАЦИИ ПОЛОЖЕНИЙ ФЕДЕРАЛЬНОГО ЗАКОНА</w:t>
      </w:r>
    </w:p>
    <w:p w:rsidR="004D32CE" w:rsidRDefault="004D32CE">
      <w:pPr>
        <w:pStyle w:val="ConsPlusTitle"/>
        <w:jc w:val="center"/>
      </w:pPr>
      <w:r>
        <w:t>ОТ 28 ДЕКАБРЯ 2013 Г. N 418-ФЗ "О ВНЕСЕНИИ ИЗМЕНЕНИЙ</w:t>
      </w:r>
    </w:p>
    <w:p w:rsidR="004D32CE" w:rsidRDefault="004D32CE">
      <w:pPr>
        <w:pStyle w:val="ConsPlusTitle"/>
        <w:jc w:val="center"/>
      </w:pPr>
      <w:proofErr w:type="gramStart"/>
      <w:r>
        <w:t>В БЮДЖЕТНЫЙ КОДЕКС РОССИЙСКОЙ ФЕДЕРАЦИИ И ОТДЕЛЬНЫЕ</w:t>
      </w:r>
      <w:proofErr w:type="gramEnd"/>
    </w:p>
    <w:p w:rsidR="004D32CE" w:rsidRDefault="004D32CE">
      <w:pPr>
        <w:pStyle w:val="ConsPlusTitle"/>
        <w:jc w:val="center"/>
      </w:pPr>
      <w:r>
        <w:t>ЗАКОНОДАТЕЛЬНЫЕ АКТЫ РОССИЙСКОЙ ФЕДЕРАЦИИ"</w:t>
      </w:r>
    </w:p>
    <w:bookmarkEnd w:id="0"/>
    <w:p w:rsidR="004D32CE" w:rsidRDefault="004D32CE">
      <w:pPr>
        <w:pStyle w:val="ConsPlusNormal"/>
        <w:jc w:val="both"/>
      </w:pPr>
    </w:p>
    <w:p w:rsidR="004D32CE" w:rsidRDefault="004D32CE">
      <w:pPr>
        <w:pStyle w:val="ConsPlusNormal"/>
        <w:ind w:firstLine="540"/>
        <w:jc w:val="both"/>
      </w:pPr>
      <w:r>
        <w:t xml:space="preserve">В целях реализации положений Федерального </w:t>
      </w:r>
      <w:hyperlink r:id="rId5" w:history="1">
        <w:r>
          <w:rPr>
            <w:color w:val="0000FF"/>
          </w:rPr>
          <w:t>закона</w:t>
        </w:r>
      </w:hyperlink>
      <w:r>
        <w:t xml:space="preserve"> от 28 декабря 2013 г. N 418-ФЗ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2013, N 52, ст. 6983) приказываю:</w:t>
      </w:r>
    </w:p>
    <w:p w:rsidR="004D32CE" w:rsidRDefault="004D32CE">
      <w:pPr>
        <w:pStyle w:val="ConsPlusNormal"/>
        <w:ind w:firstLine="540"/>
        <w:jc w:val="both"/>
      </w:pPr>
      <w:r>
        <w:t xml:space="preserve">1. </w:t>
      </w:r>
      <w:proofErr w:type="gramStart"/>
      <w:r>
        <w:t xml:space="preserve">Внести в </w:t>
      </w:r>
      <w:hyperlink r:id="rId6" w:history="1">
        <w:r>
          <w:rPr>
            <w:color w:val="0000FF"/>
          </w:rPr>
          <w:t>Порядок</w:t>
        </w:r>
      </w:hyperlink>
      <w:r>
        <w:t xml:space="preserve">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(зарегистрирован в Министерстве юстиции Российской Федерации 1 ноября 2013 г., регистрационный номер 30302;</w:t>
      </w:r>
      <w:proofErr w:type="gramEnd"/>
      <w:r>
        <w:t xml:space="preserve"> </w:t>
      </w:r>
      <w:proofErr w:type="gramStart"/>
      <w:r>
        <w:t>Российская газета, 2013, 13 ноября) &lt;1&gt;, следующие изменения:</w:t>
      </w:r>
      <w:proofErr w:type="gramEnd"/>
    </w:p>
    <w:p w:rsidR="004D32CE" w:rsidRDefault="004D32CE">
      <w:pPr>
        <w:pStyle w:val="ConsPlusNormal"/>
        <w:ind w:firstLine="540"/>
        <w:jc w:val="both"/>
      </w:pPr>
      <w:r>
        <w:t>--------------------------------</w:t>
      </w:r>
    </w:p>
    <w:p w:rsidR="004D32CE" w:rsidRDefault="004D32CE">
      <w:pPr>
        <w:pStyle w:val="ConsPlusNormal"/>
        <w:ind w:firstLine="540"/>
        <w:jc w:val="both"/>
      </w:pPr>
      <w:r>
        <w:t>&lt;1</w:t>
      </w:r>
      <w:proofErr w:type="gramStart"/>
      <w:r>
        <w:t>&gt; С</w:t>
      </w:r>
      <w:proofErr w:type="gramEnd"/>
      <w:r>
        <w:t xml:space="preserve"> изменениями, внесенными приказами Федерального казначейства от 3 марта 2014 г. N 3н (зарегистрирован в Министерстве юстиции Российской Федерации 7 мая 2014 г., регистрационный номер 32192; Российская газета, 2014, 16 мая), от 4 декабря 2015 г. N 24н (зарегистрирован в Министерстве юстиции Российской Федерации 18 февраля 2016 г., регистрационный номер 41125; </w:t>
      </w:r>
      <w:proofErr w:type="gramStart"/>
      <w:r>
        <w:t>Бюллетень нормативных актов федеральных органов исполнительной власти, 2016, N 14).</w:t>
      </w:r>
      <w:proofErr w:type="gramEnd"/>
    </w:p>
    <w:p w:rsidR="004D32CE" w:rsidRDefault="004D32CE">
      <w:pPr>
        <w:pStyle w:val="ConsPlusNormal"/>
        <w:ind w:firstLine="540"/>
        <w:jc w:val="both"/>
      </w:pPr>
    </w:p>
    <w:p w:rsidR="004D32CE" w:rsidRDefault="004D32CE">
      <w:pPr>
        <w:pStyle w:val="ConsPlusNormal"/>
        <w:ind w:firstLine="540"/>
        <w:jc w:val="both"/>
      </w:pPr>
      <w:r>
        <w:t xml:space="preserve">1) в </w:t>
      </w:r>
      <w:hyperlink r:id="rId7" w:history="1">
        <w:r>
          <w:rPr>
            <w:color w:val="0000FF"/>
          </w:rPr>
          <w:t>пункте 10</w:t>
        </w:r>
      </w:hyperlink>
      <w:r>
        <w:t>:</w:t>
      </w:r>
    </w:p>
    <w:p w:rsidR="004D32CE" w:rsidRDefault="004D32CE">
      <w:pPr>
        <w:pStyle w:val="ConsPlusNormal"/>
        <w:ind w:firstLine="540"/>
        <w:jc w:val="both"/>
      </w:pPr>
      <w:r>
        <w:t xml:space="preserve">в </w:t>
      </w:r>
      <w:hyperlink r:id="rId8" w:history="1">
        <w:r>
          <w:rPr>
            <w:color w:val="0000FF"/>
          </w:rPr>
          <w:t>абзаце первом</w:t>
        </w:r>
      </w:hyperlink>
      <w:r>
        <w:t xml:space="preserve"> слова "от 13 декабря 2006 г. N 298-П/173н "Об особенностях расчетно-кассового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(зарегистрировано в Министерстве юстиции Российской Федерации 26 января 2007 г., регистрационный N 8853; </w:t>
      </w:r>
      <w:proofErr w:type="gramStart"/>
      <w:r>
        <w:t>Бюллетень нормативных актов федеральных органов исполнительной власти, 2007, N 8) &lt;4&gt; (далее - совместное Положение Банка России и Министерства финансов Российской Федерации от 13 декабря 2006 г. N 298-П/173н)" заменить словами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w:t>
      </w:r>
      <w:proofErr w:type="gramEnd"/>
      <w:r>
        <w:t xml:space="preserve"> внебюджетными фондами Российской Федерации" (зарегистрировано в Министерстве юстиции Российской Федерации 24 апреля 2014 г., регистрационный номер 32114; Вестник Банка России, 2014, N 43) &lt;4&gt; (далее - Особенности расчетного и кассового обслуживания)";</w:t>
      </w:r>
    </w:p>
    <w:p w:rsidR="004D32CE" w:rsidRDefault="004D32CE">
      <w:pPr>
        <w:pStyle w:val="ConsPlusNormal"/>
        <w:ind w:firstLine="540"/>
        <w:jc w:val="both"/>
      </w:pPr>
      <w:hyperlink r:id="rId9" w:history="1">
        <w:r>
          <w:rPr>
            <w:color w:val="0000FF"/>
          </w:rPr>
          <w:t>сноску "4"</w:t>
        </w:r>
      </w:hyperlink>
      <w:r>
        <w:t xml:space="preserve"> изложить в следующей редакции:</w:t>
      </w:r>
    </w:p>
    <w:p w:rsidR="004D32CE" w:rsidRDefault="004D32CE">
      <w:pPr>
        <w:pStyle w:val="ConsPlusNormal"/>
        <w:ind w:firstLine="540"/>
        <w:jc w:val="both"/>
      </w:pPr>
      <w:r>
        <w:t>"&lt;4</w:t>
      </w:r>
      <w:proofErr w:type="gramStart"/>
      <w:r>
        <w:t>&gt; С</w:t>
      </w:r>
      <w:proofErr w:type="gramEnd"/>
      <w:r>
        <w:t xml:space="preserve"> учетом изменений, внесенных </w:t>
      </w:r>
      <w:hyperlink r:id="rId10" w:history="1">
        <w:r>
          <w:rPr>
            <w:color w:val="0000FF"/>
          </w:rPr>
          <w:t>Указаниями</w:t>
        </w:r>
      </w:hyperlink>
      <w:r>
        <w:t xml:space="preserve"> Банка России и Министерства финансов Российской Федерации от 22 января 2015 г. N 3540-У/10н (зарегистрировано в Министерстве </w:t>
      </w:r>
      <w:r>
        <w:lastRenderedPageBreak/>
        <w:t>юстиции Российской Федерации 17 февраля 2015 г., регистрационный номер 36071; Вестник Банка России, 2015, N 22).";</w:t>
      </w:r>
    </w:p>
    <w:p w:rsidR="004D32CE" w:rsidRDefault="004D32CE">
      <w:pPr>
        <w:pStyle w:val="ConsPlusNormal"/>
        <w:ind w:firstLine="540"/>
        <w:jc w:val="both"/>
      </w:pPr>
      <w:r>
        <w:t xml:space="preserve">2) в </w:t>
      </w:r>
      <w:hyperlink r:id="rId11" w:history="1">
        <w:r>
          <w:rPr>
            <w:color w:val="0000FF"/>
          </w:rPr>
          <w:t>пункте 14</w:t>
        </w:r>
      </w:hyperlink>
      <w:r>
        <w:t xml:space="preserve"> слова "КФД 0531844" заменить словами "КФД 0531243";</w:t>
      </w:r>
    </w:p>
    <w:p w:rsidR="004D32CE" w:rsidRDefault="004D32CE">
      <w:pPr>
        <w:pStyle w:val="ConsPlusNormal"/>
        <w:ind w:firstLine="540"/>
        <w:jc w:val="both"/>
      </w:pPr>
      <w:r>
        <w:t xml:space="preserve">3) в </w:t>
      </w:r>
      <w:hyperlink r:id="rId12" w:history="1">
        <w:r>
          <w:rPr>
            <w:color w:val="0000FF"/>
          </w:rPr>
          <w:t>пункте 15</w:t>
        </w:r>
      </w:hyperlink>
      <w:r>
        <w:t>:</w:t>
      </w:r>
    </w:p>
    <w:p w:rsidR="004D32CE" w:rsidRDefault="004D32CE">
      <w:pPr>
        <w:pStyle w:val="ConsPlusNormal"/>
        <w:ind w:firstLine="540"/>
        <w:jc w:val="both"/>
      </w:pPr>
      <w:r>
        <w:t xml:space="preserve">в </w:t>
      </w:r>
      <w:hyperlink r:id="rId13" w:history="1">
        <w:r>
          <w:rPr>
            <w:color w:val="0000FF"/>
          </w:rPr>
          <w:t>абзаце первом</w:t>
        </w:r>
      </w:hyperlink>
      <w:r>
        <w:t xml:space="preserve"> слова "Правилами обеспечения наличными деньгами организаций, лицевые счета которым открыты в территориальных органах Федерального казначейства, утвержденными приказом Министерства финансов Российской Федерации от 31 декабря 2010 г. N 199н (зарегистрирован в Министерстве юстиции Российской Федерации 5 апреля 2011 г., регистрационный номер 20409; </w:t>
      </w:r>
      <w:proofErr w:type="gramStart"/>
      <w:r>
        <w:t>Российская газета, 2011, 6 мая)" заменить словами "</w:t>
      </w:r>
      <w:hyperlink r:id="rId14" w:history="1">
        <w:r>
          <w:rPr>
            <w:color w:val="0000FF"/>
          </w:rPr>
          <w:t>Правилами</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 Российской Федерации 29 сентября 2014 г., регистрационный номер 34153;</w:t>
      </w:r>
      <w:proofErr w:type="gramEnd"/>
      <w:r>
        <w:t xml:space="preserve"> </w:t>
      </w:r>
      <w:proofErr w:type="gramStart"/>
      <w:r>
        <w:t>Бюллетень нормативных актов федеральных органов исполнительной власти, 2014, N 47)";</w:t>
      </w:r>
      <w:proofErr w:type="gramEnd"/>
    </w:p>
    <w:p w:rsidR="004D32CE" w:rsidRDefault="004D32CE">
      <w:pPr>
        <w:pStyle w:val="ConsPlusNormal"/>
        <w:ind w:firstLine="540"/>
        <w:jc w:val="both"/>
      </w:pPr>
      <w:hyperlink r:id="rId15" w:history="1">
        <w:r>
          <w:rPr>
            <w:color w:val="0000FF"/>
          </w:rPr>
          <w:t>сноску "5"</w:t>
        </w:r>
      </w:hyperlink>
      <w:r>
        <w:t xml:space="preserve"> изложить в следующей редакции:</w:t>
      </w:r>
    </w:p>
    <w:p w:rsidR="004D32CE" w:rsidRDefault="004D32CE">
      <w:pPr>
        <w:pStyle w:val="ConsPlusNormal"/>
        <w:ind w:firstLine="540"/>
        <w:jc w:val="both"/>
      </w:pPr>
      <w:r>
        <w:t>"&lt;5</w:t>
      </w:r>
      <w:proofErr w:type="gramStart"/>
      <w:r>
        <w:t>&gt; С</w:t>
      </w:r>
      <w:proofErr w:type="gramEnd"/>
      <w:r>
        <w:t xml:space="preserve"> учетом изменений, внесенных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исполнительной власти, 2016, N 14).";</w:t>
      </w:r>
    </w:p>
    <w:p w:rsidR="004D32CE" w:rsidRDefault="004D32CE">
      <w:pPr>
        <w:pStyle w:val="ConsPlusNormal"/>
        <w:ind w:firstLine="540"/>
        <w:jc w:val="both"/>
      </w:pPr>
      <w:proofErr w:type="gramStart"/>
      <w:r>
        <w:t xml:space="preserve">в </w:t>
      </w:r>
      <w:hyperlink r:id="rId16" w:history="1">
        <w:r>
          <w:rPr>
            <w:color w:val="0000FF"/>
          </w:rPr>
          <w:t>абзаце третьем</w:t>
        </w:r>
      </w:hyperlink>
      <w:r>
        <w:t xml:space="preserve"> слова "в Перечне участников бюджетного процесса (код формы по КФД 0531751), представляемом в орган Федерального казначейства органом управления государственным внебюджетным фондом" заменить словами "в Реестре участников бюджетного процесса, а также юридических лиц, не являющихся участниками бюджетного процесса (далее - Сводный реестр), с отражением в кодовой зоне его уникального кода организации по Сводному реестру (далее - код по Сводному реестру)";</w:t>
      </w:r>
      <w:proofErr w:type="gramEnd"/>
    </w:p>
    <w:p w:rsidR="004D32CE" w:rsidRDefault="004D32CE">
      <w:pPr>
        <w:pStyle w:val="ConsPlusNormal"/>
        <w:ind w:firstLine="540"/>
        <w:jc w:val="both"/>
      </w:pPr>
      <w:hyperlink r:id="rId17" w:history="1">
        <w:r>
          <w:rPr>
            <w:color w:val="0000FF"/>
          </w:rPr>
          <w:t>абзац восьмой</w:t>
        </w:r>
      </w:hyperlink>
      <w:r>
        <w:t xml:space="preserve"> изложить в следующей редакции:</w:t>
      </w:r>
    </w:p>
    <w:p w:rsidR="004D32CE" w:rsidRDefault="004D32CE">
      <w:pPr>
        <w:pStyle w:val="ConsPlusNormal"/>
        <w:ind w:firstLine="540"/>
        <w:jc w:val="both"/>
      </w:pPr>
      <w:r>
        <w:t>"кодовая зона по строке "Предельная дата исполнения" не заполняется</w:t>
      </w:r>
      <w:proofErr w:type="gramStart"/>
      <w:r>
        <w:t>.";</w:t>
      </w:r>
      <w:proofErr w:type="gramEnd"/>
    </w:p>
    <w:p w:rsidR="004D32CE" w:rsidRDefault="004D32CE">
      <w:pPr>
        <w:pStyle w:val="ConsPlusNormal"/>
        <w:ind w:firstLine="540"/>
        <w:jc w:val="both"/>
      </w:pPr>
      <w:r>
        <w:t xml:space="preserve">4) в </w:t>
      </w:r>
      <w:hyperlink r:id="rId18" w:history="1">
        <w:r>
          <w:rPr>
            <w:color w:val="0000FF"/>
          </w:rPr>
          <w:t>пункте 29</w:t>
        </w:r>
      </w:hyperlink>
      <w:r>
        <w:t>:</w:t>
      </w:r>
    </w:p>
    <w:p w:rsidR="004D32CE" w:rsidRDefault="004D32CE">
      <w:pPr>
        <w:pStyle w:val="ConsPlusNormal"/>
        <w:ind w:firstLine="540"/>
        <w:jc w:val="both"/>
      </w:pPr>
      <w:hyperlink r:id="rId19" w:history="1">
        <w:r>
          <w:rPr>
            <w:color w:val="0000FF"/>
          </w:rPr>
          <w:t>абзац третий</w:t>
        </w:r>
      </w:hyperlink>
      <w:r>
        <w:t xml:space="preserve"> после слов "не заполняются" дополнить словами ". При этом в кодовой зоне по строке "по Сводному реестру" отражается код по Сводному реестру органа управления государственным внебюджетным фондом (территориального органа государственного внебюджетного фонда)";</w:t>
      </w:r>
    </w:p>
    <w:p w:rsidR="004D32CE" w:rsidRDefault="004D32CE">
      <w:pPr>
        <w:pStyle w:val="ConsPlusNormal"/>
        <w:ind w:firstLine="540"/>
        <w:jc w:val="both"/>
      </w:pPr>
      <w:hyperlink r:id="rId20" w:history="1">
        <w:r>
          <w:rPr>
            <w:color w:val="0000FF"/>
          </w:rPr>
          <w:t>абзац шестой</w:t>
        </w:r>
      </w:hyperlink>
      <w:r>
        <w:t xml:space="preserve"> исключить;</w:t>
      </w:r>
    </w:p>
    <w:p w:rsidR="004D32CE" w:rsidRDefault="004D32CE">
      <w:pPr>
        <w:pStyle w:val="ConsPlusNormal"/>
        <w:ind w:firstLine="540"/>
        <w:jc w:val="both"/>
      </w:pPr>
      <w:hyperlink r:id="rId21" w:history="1">
        <w:r>
          <w:rPr>
            <w:color w:val="0000FF"/>
          </w:rPr>
          <w:t>абзац десятый</w:t>
        </w:r>
      </w:hyperlink>
      <w:r>
        <w:t xml:space="preserve"> изложить в следующей редакции:</w:t>
      </w:r>
    </w:p>
    <w:p w:rsidR="004D32CE" w:rsidRDefault="004D32CE">
      <w:pPr>
        <w:pStyle w:val="ConsPlusNormal"/>
        <w:ind w:firstLine="540"/>
        <w:jc w:val="both"/>
      </w:pPr>
      <w:r>
        <w:t>"в кодовой зоне по строке "по Сводному реестру" указывается код по Сводному реестру получателя средств (администратора источников финансирования дефицита, администратора доходов) бюджета государственного внебюджетного фонда</w:t>
      </w:r>
      <w:proofErr w:type="gramStart"/>
      <w:r>
        <w:t>.";</w:t>
      </w:r>
      <w:proofErr w:type="gramEnd"/>
    </w:p>
    <w:p w:rsidR="004D32CE" w:rsidRDefault="004D32CE">
      <w:pPr>
        <w:pStyle w:val="ConsPlusNormal"/>
        <w:ind w:firstLine="540"/>
        <w:jc w:val="both"/>
      </w:pPr>
      <w:r>
        <w:t xml:space="preserve">5) в </w:t>
      </w:r>
      <w:hyperlink r:id="rId22" w:history="1">
        <w:r>
          <w:rPr>
            <w:color w:val="0000FF"/>
          </w:rPr>
          <w:t>абзаце втором пункта 31</w:t>
        </w:r>
      </w:hyperlink>
      <w:r>
        <w:t xml:space="preserve"> слова "совместным Положением Банка России и Министерства финансов Российской Федерации от 13 декабря 2006 г. N 298-П/173н" заменить словами "Особенностями расчетного и кассового обслуживания";</w:t>
      </w:r>
    </w:p>
    <w:p w:rsidR="004D32CE" w:rsidRDefault="004D32CE">
      <w:pPr>
        <w:pStyle w:val="ConsPlusNormal"/>
        <w:ind w:firstLine="540"/>
        <w:jc w:val="both"/>
      </w:pPr>
      <w:r>
        <w:t xml:space="preserve">6) в </w:t>
      </w:r>
      <w:hyperlink r:id="rId23" w:history="1">
        <w:r>
          <w:rPr>
            <w:color w:val="0000FF"/>
          </w:rPr>
          <w:t>пункте 34</w:t>
        </w:r>
      </w:hyperlink>
      <w:r>
        <w:t>:</w:t>
      </w:r>
    </w:p>
    <w:p w:rsidR="004D32CE" w:rsidRDefault="004D32CE">
      <w:pPr>
        <w:pStyle w:val="ConsPlusNormal"/>
        <w:ind w:firstLine="540"/>
        <w:jc w:val="both"/>
      </w:pPr>
      <w:r>
        <w:t xml:space="preserve">в </w:t>
      </w:r>
      <w:hyperlink r:id="rId24" w:history="1">
        <w:r>
          <w:rPr>
            <w:color w:val="0000FF"/>
          </w:rPr>
          <w:t>абзаце пятом</w:t>
        </w:r>
      </w:hyperlink>
      <w:r>
        <w:t xml:space="preserve"> слова "при этом код по строке "по Сводному реестру" не заполняется" заменить словами "по строке "по Сводному реестру" - его кода по Сводному реестру";</w:t>
      </w:r>
    </w:p>
    <w:p w:rsidR="004D32CE" w:rsidRDefault="004D32CE">
      <w:pPr>
        <w:pStyle w:val="ConsPlusNormal"/>
        <w:ind w:firstLine="540"/>
        <w:jc w:val="both"/>
      </w:pPr>
      <w:r>
        <w:t xml:space="preserve">в </w:t>
      </w:r>
      <w:hyperlink r:id="rId25" w:history="1">
        <w:r>
          <w:rPr>
            <w:color w:val="0000FF"/>
          </w:rPr>
          <w:t>абзаце десятом</w:t>
        </w:r>
      </w:hyperlink>
      <w:r>
        <w:t xml:space="preserve"> слова "при этом код по строке "по Сводному реестру" не заполняется" заменить словами "по строке "по Сводному реестру" - его код по Сводному реестру";</w:t>
      </w:r>
    </w:p>
    <w:p w:rsidR="004D32CE" w:rsidRDefault="004D32CE">
      <w:pPr>
        <w:pStyle w:val="ConsPlusNormal"/>
        <w:ind w:firstLine="540"/>
        <w:jc w:val="both"/>
      </w:pPr>
      <w:r>
        <w:t xml:space="preserve">7) в </w:t>
      </w:r>
      <w:hyperlink r:id="rId26" w:history="1">
        <w:r>
          <w:rPr>
            <w:color w:val="0000FF"/>
          </w:rPr>
          <w:t>пункте 43</w:t>
        </w:r>
      </w:hyperlink>
      <w:r>
        <w:t>:</w:t>
      </w:r>
    </w:p>
    <w:p w:rsidR="004D32CE" w:rsidRDefault="004D32CE">
      <w:pPr>
        <w:pStyle w:val="ConsPlusNormal"/>
        <w:ind w:firstLine="540"/>
        <w:jc w:val="both"/>
      </w:pPr>
      <w:hyperlink r:id="rId27" w:history="1">
        <w:r>
          <w:rPr>
            <w:color w:val="0000FF"/>
          </w:rPr>
          <w:t>абзац первый подпункта "б"</w:t>
        </w:r>
      </w:hyperlink>
      <w:r>
        <w:t xml:space="preserve"> исключить;</w:t>
      </w:r>
    </w:p>
    <w:p w:rsidR="004D32CE" w:rsidRDefault="004D32CE">
      <w:pPr>
        <w:pStyle w:val="ConsPlusNormal"/>
        <w:ind w:firstLine="540"/>
        <w:jc w:val="both"/>
      </w:pPr>
      <w:hyperlink r:id="rId28" w:history="1">
        <w:r>
          <w:rPr>
            <w:color w:val="0000FF"/>
          </w:rPr>
          <w:t>подпункт "д"</w:t>
        </w:r>
      </w:hyperlink>
      <w:r>
        <w:t xml:space="preserve"> дополнить абзацем следующего содержания:</w:t>
      </w:r>
    </w:p>
    <w:p w:rsidR="004D32CE" w:rsidRDefault="004D32CE">
      <w:pPr>
        <w:pStyle w:val="ConsPlusNormal"/>
        <w:ind w:firstLine="540"/>
        <w:jc w:val="both"/>
      </w:pPr>
      <w:proofErr w:type="gramStart"/>
      <w:r>
        <w:t xml:space="preserve">"Орган управления государственным внебюджетным фондом в соответствии с </w:t>
      </w:r>
      <w:hyperlink r:id="rId29" w:history="1">
        <w:r>
          <w:rPr>
            <w:color w:val="0000FF"/>
          </w:rPr>
          <w:t>Порядком</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утвержденным приказом Министерства финансов Российской Федерации от 23 декабря 2014 г. N 163н (зарегистрирован в Министерстве юстиции Российской Федерации 9 февраля 2015 г., регистрационный номер 35954;</w:t>
      </w:r>
      <w:proofErr w:type="gramEnd"/>
      <w:r>
        <w:t xml:space="preserve"> </w:t>
      </w:r>
      <w:proofErr w:type="gramStart"/>
      <w:r>
        <w:t xml:space="preserve">Официальный </w:t>
      </w:r>
      <w:r>
        <w:lastRenderedPageBreak/>
        <w:t>интернет-портал правовой информации http://www.pravo.gov.ru, 13 февраля 2015 г.) (далее - Порядок формирования и ведения Сводного реестра), представляет в орган Федерального казначейства информацию для внесения изменений в Сводный реестр.";</w:t>
      </w:r>
      <w:proofErr w:type="gramEnd"/>
    </w:p>
    <w:p w:rsidR="004D32CE" w:rsidRDefault="004D32CE">
      <w:pPr>
        <w:pStyle w:val="ConsPlusNormal"/>
        <w:ind w:firstLine="540"/>
        <w:jc w:val="both"/>
      </w:pPr>
      <w:r>
        <w:t xml:space="preserve">8) в </w:t>
      </w:r>
      <w:hyperlink r:id="rId30" w:history="1">
        <w:r>
          <w:rPr>
            <w:color w:val="0000FF"/>
          </w:rPr>
          <w:t>пункте 44</w:t>
        </w:r>
      </w:hyperlink>
      <w:r>
        <w:t>:</w:t>
      </w:r>
    </w:p>
    <w:p w:rsidR="004D32CE" w:rsidRDefault="004D32CE">
      <w:pPr>
        <w:pStyle w:val="ConsPlusNormal"/>
        <w:ind w:firstLine="540"/>
        <w:jc w:val="both"/>
      </w:pPr>
      <w:hyperlink r:id="rId31" w:history="1">
        <w:r>
          <w:rPr>
            <w:color w:val="0000FF"/>
          </w:rPr>
          <w:t>подпункт "в"</w:t>
        </w:r>
      </w:hyperlink>
      <w:r>
        <w:t xml:space="preserve"> исключить;</w:t>
      </w:r>
    </w:p>
    <w:p w:rsidR="004D32CE" w:rsidRDefault="004D32CE">
      <w:pPr>
        <w:pStyle w:val="ConsPlusNormal"/>
        <w:ind w:firstLine="540"/>
        <w:jc w:val="both"/>
      </w:pPr>
      <w:hyperlink r:id="rId32" w:history="1">
        <w:r>
          <w:rPr>
            <w:color w:val="0000FF"/>
          </w:rPr>
          <w:t>подпункт "д"</w:t>
        </w:r>
      </w:hyperlink>
      <w:r>
        <w:t xml:space="preserve"> дополнить абзацем следующего содержания:</w:t>
      </w:r>
    </w:p>
    <w:p w:rsidR="004D32CE" w:rsidRDefault="004D32CE">
      <w:pPr>
        <w:pStyle w:val="ConsPlusNormal"/>
        <w:ind w:firstLine="540"/>
        <w:jc w:val="both"/>
      </w:pPr>
      <w:r>
        <w:t>"Орган управления государственным внебюджетным фондом в соответствии с Порядком формирования и ведения Сводного реестра представляет в орган Федерального казначейства информацию для внесения изменений в Сводный реестр</w:t>
      </w:r>
      <w:proofErr w:type="gramStart"/>
      <w:r>
        <w:t>.";</w:t>
      </w:r>
      <w:proofErr w:type="gramEnd"/>
    </w:p>
    <w:p w:rsidR="004D32CE" w:rsidRDefault="004D32CE">
      <w:pPr>
        <w:pStyle w:val="ConsPlusNormal"/>
        <w:ind w:firstLine="540"/>
        <w:jc w:val="both"/>
      </w:pPr>
      <w:r>
        <w:t xml:space="preserve">9) в </w:t>
      </w:r>
      <w:hyperlink r:id="rId33" w:history="1">
        <w:r>
          <w:rPr>
            <w:color w:val="0000FF"/>
          </w:rPr>
          <w:t>абзаце третьем пункта 51</w:t>
        </w:r>
      </w:hyperlink>
      <w:r>
        <w:t xml:space="preserve"> слова "без отражения в кодовой зоне кода по строке "по Сводному реестру" заменить словами "с отражением в кодовой зоне по строке "по Сводному реестру" его кода по Сводному реестру".</w:t>
      </w:r>
    </w:p>
    <w:p w:rsidR="004D32CE" w:rsidRDefault="004D32CE">
      <w:pPr>
        <w:pStyle w:val="ConsPlusNormal"/>
        <w:ind w:firstLine="540"/>
        <w:jc w:val="both"/>
      </w:pPr>
      <w:r>
        <w:t xml:space="preserve">2. Внести в </w:t>
      </w:r>
      <w:hyperlink r:id="rId34" w:history="1">
        <w:r>
          <w:rPr>
            <w:color w:val="0000FF"/>
          </w:rPr>
          <w:t>Порядок</w:t>
        </w:r>
      </w:hyperlink>
      <w:r>
        <w:t xml:space="preserve"> кассового обслуживания исполнения бюджетов территориальных государственных внебюджетных фондов, утвержденный приказом Федерального казначейства от 17 июня 2013 г. N 6н (зарегистрирован в Министерстве юстиции Российской Федерации 31 июля 2013 г., регистрационный номер 29219; Российская газета, 2013, 14 августа) &lt;1&gt;, следующие изменения:</w:t>
      </w:r>
    </w:p>
    <w:p w:rsidR="004D32CE" w:rsidRDefault="004D32CE">
      <w:pPr>
        <w:pStyle w:val="ConsPlusNormal"/>
        <w:ind w:firstLine="540"/>
        <w:jc w:val="both"/>
      </w:pPr>
      <w:r>
        <w:t>--------------------------------</w:t>
      </w:r>
    </w:p>
    <w:p w:rsidR="004D32CE" w:rsidRDefault="004D32CE">
      <w:pPr>
        <w:pStyle w:val="ConsPlusNormal"/>
        <w:ind w:firstLine="540"/>
        <w:jc w:val="both"/>
      </w:pPr>
      <w:r>
        <w:t>&lt;1</w:t>
      </w:r>
      <w:proofErr w:type="gramStart"/>
      <w:r>
        <w:t>&gt; С</w:t>
      </w:r>
      <w:proofErr w:type="gramEnd"/>
      <w:r>
        <w:t xml:space="preserve"> изменениями, внесенными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исполнительной власти, 2016, N 14).</w:t>
      </w:r>
    </w:p>
    <w:p w:rsidR="004D32CE" w:rsidRDefault="004D32CE">
      <w:pPr>
        <w:pStyle w:val="ConsPlusNormal"/>
        <w:ind w:firstLine="540"/>
        <w:jc w:val="both"/>
      </w:pPr>
    </w:p>
    <w:p w:rsidR="004D32CE" w:rsidRDefault="004D32CE">
      <w:pPr>
        <w:pStyle w:val="ConsPlusNormal"/>
        <w:ind w:firstLine="540"/>
        <w:jc w:val="both"/>
      </w:pPr>
      <w:proofErr w:type="gramStart"/>
      <w:r>
        <w:t xml:space="preserve">1) в </w:t>
      </w:r>
      <w:hyperlink r:id="rId35" w:history="1">
        <w:r>
          <w:rPr>
            <w:color w:val="0000FF"/>
          </w:rPr>
          <w:t>пункте 6</w:t>
        </w:r>
      </w:hyperlink>
      <w:r>
        <w:t xml:space="preserve"> слова "от 5 сентября 2008 г. N 92н (зарегистрирован в Министерстве юстиции Российской Федерации 29 сентября 2008 г., регистрационный N 12357; Бюллетень нормативных актов федеральных органов исполнительной власти, 2008, N 41) &lt;2&gt;" заменить словами "18 декабря 2013 г. N 125н (зарегистрирован в Министерстве юстиции Российской Федерации 10 февраля 2014 г., регистрационный номер 31262;</w:t>
      </w:r>
      <w:proofErr w:type="gramEnd"/>
      <w:r>
        <w:t xml:space="preserve"> </w:t>
      </w:r>
      <w:proofErr w:type="gramStart"/>
      <w:r>
        <w:t xml:space="preserve">Российская газета, 2014, 28 февраля) &lt;2&gt;, изложив </w:t>
      </w:r>
      <w:hyperlink r:id="rId36" w:history="1">
        <w:r>
          <w:rPr>
            <w:color w:val="0000FF"/>
          </w:rPr>
          <w:t>сноску "2"</w:t>
        </w:r>
      </w:hyperlink>
      <w:r>
        <w:t xml:space="preserve"> в следующей редакции:</w:t>
      </w:r>
      <w:proofErr w:type="gramEnd"/>
    </w:p>
    <w:p w:rsidR="004D32CE" w:rsidRDefault="004D32CE">
      <w:pPr>
        <w:pStyle w:val="ConsPlusNormal"/>
        <w:ind w:firstLine="540"/>
        <w:jc w:val="both"/>
      </w:pPr>
      <w:r>
        <w:t>"&lt;2</w:t>
      </w:r>
      <w:proofErr w:type="gramStart"/>
      <w:r>
        <w:t>&gt; С</w:t>
      </w:r>
      <w:proofErr w:type="gramEnd"/>
      <w:r>
        <w:t xml:space="preserve"> учетом изменений, внесенных приказами Министерства финансов Российской Федерации от 22 декабря 2014 г. N 160н (зарегистрирован в Министерстве юстиции Российской Федерации 28 января 2015 г., регистрационный номер 35759; </w:t>
      </w:r>
      <w:proofErr w:type="gramStart"/>
      <w:r>
        <w:t>Официальный интернет-портал правовой информации http://www.pravo.gov.ru, 30 января 2015 г.), от 1 декабря 2015 г. N 189н (зарегистрирован в Министерстве юстиции Российской Федерации 26 января 2016 г., регистрационный номер 40781; Официальный интернет-портал правовой информации http://www.pravo.gov.ru, 29 января 2016 г.).";</w:t>
      </w:r>
      <w:proofErr w:type="gramEnd"/>
    </w:p>
    <w:p w:rsidR="004D32CE" w:rsidRDefault="004D32CE">
      <w:pPr>
        <w:pStyle w:val="ConsPlusNormal"/>
        <w:ind w:firstLine="540"/>
        <w:jc w:val="both"/>
      </w:pPr>
      <w:r>
        <w:t xml:space="preserve">2) в </w:t>
      </w:r>
      <w:hyperlink r:id="rId37" w:history="1">
        <w:r>
          <w:rPr>
            <w:color w:val="0000FF"/>
          </w:rPr>
          <w:t>пункте 8</w:t>
        </w:r>
      </w:hyperlink>
      <w:r>
        <w:t xml:space="preserve"> слова "КФД 0531844" заменить словами "КФД 0531243";</w:t>
      </w:r>
    </w:p>
    <w:p w:rsidR="004D32CE" w:rsidRDefault="004D32CE">
      <w:pPr>
        <w:pStyle w:val="ConsPlusNormal"/>
        <w:ind w:firstLine="540"/>
        <w:jc w:val="both"/>
      </w:pPr>
      <w:r>
        <w:t xml:space="preserve">3) в </w:t>
      </w:r>
      <w:hyperlink r:id="rId38" w:history="1">
        <w:r>
          <w:rPr>
            <w:color w:val="0000FF"/>
          </w:rPr>
          <w:t>пункте 9</w:t>
        </w:r>
      </w:hyperlink>
      <w:r>
        <w:t>:</w:t>
      </w:r>
    </w:p>
    <w:p w:rsidR="004D32CE" w:rsidRDefault="004D32CE">
      <w:pPr>
        <w:pStyle w:val="ConsPlusNormal"/>
        <w:ind w:firstLine="540"/>
        <w:jc w:val="both"/>
      </w:pPr>
      <w:r>
        <w:t xml:space="preserve">в </w:t>
      </w:r>
      <w:hyperlink r:id="rId39" w:history="1">
        <w:r>
          <w:rPr>
            <w:color w:val="0000FF"/>
          </w:rPr>
          <w:t>абзаце первом</w:t>
        </w:r>
      </w:hyperlink>
      <w:r>
        <w:t xml:space="preserve"> слова "Правилами обеспечения наличными деньгами организаций, лицевые счета которым открыты в территориальных органах Федерального казначейства, утвержденными приказом Министерства финансов Российской Федерации от 31 декабря 2010 г. N 199н (зарегистрирован в Министерстве юстиции Российской Федерации 5 апреля 2011 г., регистрационный N 20409; </w:t>
      </w:r>
      <w:proofErr w:type="gramStart"/>
      <w:r>
        <w:t>Российская газета, 2011, 6 мая)" заменить словами "</w:t>
      </w:r>
      <w:hyperlink r:id="rId40" w:history="1">
        <w:r>
          <w:rPr>
            <w:color w:val="0000FF"/>
          </w:rPr>
          <w:t>Правилами</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 Российской Федерации 29 сентября 2014 г., регистрационный номер 34153;</w:t>
      </w:r>
      <w:proofErr w:type="gramEnd"/>
      <w:r>
        <w:t xml:space="preserve"> </w:t>
      </w:r>
      <w:proofErr w:type="gramStart"/>
      <w:r>
        <w:t>Бюллетень нормативных актов федеральных органов исполнительной власти, 2014, N 47)";</w:t>
      </w:r>
      <w:proofErr w:type="gramEnd"/>
    </w:p>
    <w:p w:rsidR="004D32CE" w:rsidRDefault="004D32CE">
      <w:pPr>
        <w:pStyle w:val="ConsPlusNormal"/>
        <w:ind w:firstLine="540"/>
        <w:jc w:val="both"/>
      </w:pPr>
      <w:hyperlink r:id="rId41" w:history="1">
        <w:r>
          <w:rPr>
            <w:color w:val="0000FF"/>
          </w:rPr>
          <w:t>сноску "3"</w:t>
        </w:r>
      </w:hyperlink>
      <w:r>
        <w:t xml:space="preserve"> изложить в следующей редакции:</w:t>
      </w:r>
    </w:p>
    <w:p w:rsidR="004D32CE" w:rsidRDefault="004D32CE">
      <w:pPr>
        <w:pStyle w:val="ConsPlusNormal"/>
        <w:ind w:firstLine="540"/>
        <w:jc w:val="both"/>
      </w:pPr>
      <w:r>
        <w:t>"&lt;3</w:t>
      </w:r>
      <w:proofErr w:type="gramStart"/>
      <w:r>
        <w:t>&gt; С</w:t>
      </w:r>
      <w:proofErr w:type="gramEnd"/>
      <w:r>
        <w:t xml:space="preserve"> учетом изменений, внесенных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исполнительной власти, 2016, N 14).";</w:t>
      </w:r>
    </w:p>
    <w:p w:rsidR="004D32CE" w:rsidRDefault="004D32CE">
      <w:pPr>
        <w:pStyle w:val="ConsPlusNormal"/>
        <w:ind w:firstLine="540"/>
        <w:jc w:val="both"/>
      </w:pPr>
      <w:proofErr w:type="gramStart"/>
      <w:r>
        <w:lastRenderedPageBreak/>
        <w:t xml:space="preserve">в </w:t>
      </w:r>
      <w:hyperlink r:id="rId42" w:history="1">
        <w:r>
          <w:rPr>
            <w:color w:val="0000FF"/>
          </w:rPr>
          <w:t>абзаце третьем</w:t>
        </w:r>
      </w:hyperlink>
      <w:r>
        <w:t xml:space="preserve"> слова "в Перечне участников бюджетного процесса (код формы по КФД 0531751), представляемом в орган Федерального казначейства органом управления территориальным государственным внебюджетным фондом" заменить словами "в Реестре участников бюджетного процесса, а также юридических лиц, не являющихся участниками бюджетного процесса (далее - Сводный реестр), с отражением в кодовой зоне его уникального кода организации по Сводному реестру (далее - код по Сводному</w:t>
      </w:r>
      <w:proofErr w:type="gramEnd"/>
      <w:r>
        <w:t xml:space="preserve"> реестру)";</w:t>
      </w:r>
    </w:p>
    <w:p w:rsidR="004D32CE" w:rsidRDefault="004D32CE">
      <w:pPr>
        <w:pStyle w:val="ConsPlusNormal"/>
        <w:ind w:firstLine="540"/>
        <w:jc w:val="both"/>
      </w:pPr>
      <w:hyperlink r:id="rId43" w:history="1">
        <w:r>
          <w:rPr>
            <w:color w:val="0000FF"/>
          </w:rPr>
          <w:t>абзац седьмой</w:t>
        </w:r>
      </w:hyperlink>
      <w:r>
        <w:t xml:space="preserve"> изложить в следующей редакции:</w:t>
      </w:r>
    </w:p>
    <w:p w:rsidR="004D32CE" w:rsidRDefault="004D32CE">
      <w:pPr>
        <w:pStyle w:val="ConsPlusNormal"/>
        <w:ind w:firstLine="540"/>
        <w:jc w:val="both"/>
      </w:pPr>
      <w:r>
        <w:t>"кодовая зона по строке "Предельная дата исполнения" не заполняется</w:t>
      </w:r>
      <w:proofErr w:type="gramStart"/>
      <w:r>
        <w:t>.";</w:t>
      </w:r>
      <w:proofErr w:type="gramEnd"/>
    </w:p>
    <w:p w:rsidR="004D32CE" w:rsidRDefault="004D32CE">
      <w:pPr>
        <w:pStyle w:val="ConsPlusNormal"/>
        <w:ind w:firstLine="540"/>
        <w:jc w:val="both"/>
      </w:pPr>
      <w:r>
        <w:t xml:space="preserve">4) в </w:t>
      </w:r>
      <w:hyperlink r:id="rId44" w:history="1">
        <w:r>
          <w:rPr>
            <w:color w:val="0000FF"/>
          </w:rPr>
          <w:t>пункте 11</w:t>
        </w:r>
      </w:hyperlink>
      <w:r>
        <w:t xml:space="preserve"> слова "от 13 декабря 2006 г. N 298-П и 173н "Об особенностях расчетно-кассового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(зарегистрировано в Министерстве юстиции Российской Федерации 26 января 2007 г., регистрационный N 8853; </w:t>
      </w:r>
      <w:proofErr w:type="gramStart"/>
      <w:r>
        <w:t>Бюллетень нормативных актов федеральных органов исполнительной власти, 2007, N 8)" заменить словами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 2014 г., регистрационный номер 32114;</w:t>
      </w:r>
      <w:proofErr w:type="gramEnd"/>
      <w:r>
        <w:t xml:space="preserve"> </w:t>
      </w:r>
      <w:proofErr w:type="gramStart"/>
      <w:r>
        <w:t xml:space="preserve">Вестник Банка России, 2014, N 43)", изложив </w:t>
      </w:r>
      <w:hyperlink r:id="rId45" w:history="1">
        <w:r>
          <w:rPr>
            <w:color w:val="0000FF"/>
          </w:rPr>
          <w:t>сноску "4"</w:t>
        </w:r>
      </w:hyperlink>
      <w:r>
        <w:t xml:space="preserve"> в следующей редакции:</w:t>
      </w:r>
      <w:proofErr w:type="gramEnd"/>
    </w:p>
    <w:p w:rsidR="004D32CE" w:rsidRDefault="004D32CE">
      <w:pPr>
        <w:pStyle w:val="ConsPlusNormal"/>
        <w:ind w:firstLine="540"/>
        <w:jc w:val="both"/>
      </w:pPr>
      <w:r>
        <w:t>"&lt;4</w:t>
      </w:r>
      <w:proofErr w:type="gramStart"/>
      <w:r>
        <w:t>&gt; С</w:t>
      </w:r>
      <w:proofErr w:type="gramEnd"/>
      <w:r>
        <w:t xml:space="preserve"> учетом изменений, внесенных </w:t>
      </w:r>
      <w:hyperlink r:id="rId46" w:history="1">
        <w:r>
          <w:rPr>
            <w:color w:val="0000FF"/>
          </w:rPr>
          <w:t>Указаниями</w:t>
        </w:r>
      </w:hyperlink>
      <w:r>
        <w:t xml:space="preserve"> Банка России и Министерства финансов Российской Федерации от 22 января 2015 г. N 3540-У/10н (зарегистрировано в Министерстве юстиции Российской Федерации 17 февраля 2015 г., регистрационный номер 36071; Вестник Банка России, 2015, N 22).";</w:t>
      </w:r>
    </w:p>
    <w:p w:rsidR="004D32CE" w:rsidRDefault="004D32CE">
      <w:pPr>
        <w:pStyle w:val="ConsPlusNormal"/>
        <w:ind w:firstLine="540"/>
        <w:jc w:val="both"/>
      </w:pPr>
      <w:r>
        <w:t xml:space="preserve">5) в </w:t>
      </w:r>
      <w:hyperlink r:id="rId47" w:history="1">
        <w:r>
          <w:rPr>
            <w:color w:val="0000FF"/>
          </w:rPr>
          <w:t>абзаце четвертом пункта 17</w:t>
        </w:r>
      </w:hyperlink>
      <w:r>
        <w:t xml:space="preserve"> слова ", а также в кодовой зоне код по строке "по Сводному реестру" не заполняются" заменить словами "не заполняется";</w:t>
      </w:r>
    </w:p>
    <w:p w:rsidR="004D32CE" w:rsidRDefault="004D32CE">
      <w:pPr>
        <w:pStyle w:val="ConsPlusNormal"/>
        <w:ind w:firstLine="540"/>
        <w:jc w:val="both"/>
      </w:pPr>
      <w:r>
        <w:t xml:space="preserve">6) в </w:t>
      </w:r>
      <w:hyperlink r:id="rId48" w:history="1">
        <w:r>
          <w:rPr>
            <w:color w:val="0000FF"/>
          </w:rPr>
          <w:t>абзаце втором пункта 18</w:t>
        </w:r>
      </w:hyperlink>
      <w:r>
        <w:t xml:space="preserve"> слова "от 13 декабря 2006 г. N 298-П и 173н "Об особенностях расчетно-кассового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(зарегистрировано в Министерстве юстиции Российской Федерации 26 января 2007 г., регистрационный N 8853; </w:t>
      </w:r>
      <w:proofErr w:type="gramStart"/>
      <w:r>
        <w:t>Бюллетень нормативных актов федеральных органов исполнительной власти, 2007, N 8)" заменить словами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 2014 г., регистрационный номер 32114;</w:t>
      </w:r>
      <w:proofErr w:type="gramEnd"/>
      <w:r>
        <w:t xml:space="preserve"> </w:t>
      </w:r>
      <w:proofErr w:type="gramStart"/>
      <w:r>
        <w:t>Вестник Банка России, 2014, N 43)";</w:t>
      </w:r>
      <w:proofErr w:type="gramEnd"/>
    </w:p>
    <w:p w:rsidR="004D32CE" w:rsidRDefault="004D32CE">
      <w:pPr>
        <w:pStyle w:val="ConsPlusNormal"/>
        <w:ind w:firstLine="540"/>
        <w:jc w:val="both"/>
      </w:pPr>
      <w:r>
        <w:t xml:space="preserve">7) в </w:t>
      </w:r>
      <w:hyperlink r:id="rId49" w:history="1">
        <w:r>
          <w:rPr>
            <w:color w:val="0000FF"/>
          </w:rPr>
          <w:t>пункте 21</w:t>
        </w:r>
      </w:hyperlink>
      <w:r>
        <w:t>:</w:t>
      </w:r>
    </w:p>
    <w:p w:rsidR="004D32CE" w:rsidRDefault="004D32CE">
      <w:pPr>
        <w:pStyle w:val="ConsPlusNormal"/>
        <w:ind w:firstLine="540"/>
        <w:jc w:val="both"/>
      </w:pPr>
      <w:r>
        <w:t xml:space="preserve">в </w:t>
      </w:r>
      <w:hyperlink r:id="rId50" w:history="1">
        <w:r>
          <w:rPr>
            <w:color w:val="0000FF"/>
          </w:rPr>
          <w:t>абзаце пятом</w:t>
        </w:r>
      </w:hyperlink>
      <w:r>
        <w:t xml:space="preserve"> слова "при этом код по строке "по Сводному реестру" не заполняется" заменить словами "по строке "по Сводному реестру" - его кода по Сводному реестру";</w:t>
      </w:r>
    </w:p>
    <w:p w:rsidR="004D32CE" w:rsidRDefault="004D32CE">
      <w:pPr>
        <w:pStyle w:val="ConsPlusNormal"/>
        <w:ind w:firstLine="540"/>
        <w:jc w:val="both"/>
      </w:pPr>
      <w:hyperlink r:id="rId51" w:history="1">
        <w:r>
          <w:rPr>
            <w:color w:val="0000FF"/>
          </w:rPr>
          <w:t>абзац шестой</w:t>
        </w:r>
      </w:hyperlink>
      <w:r>
        <w:t xml:space="preserve"> после слов "номера его лицевого счета" дополнить словами ", по строке "по Сводному реестру" - его кода по Сводному реестру";</w:t>
      </w:r>
    </w:p>
    <w:p w:rsidR="004D32CE" w:rsidRDefault="004D32CE">
      <w:pPr>
        <w:pStyle w:val="ConsPlusNormal"/>
        <w:ind w:firstLine="540"/>
        <w:jc w:val="both"/>
      </w:pPr>
      <w:r>
        <w:t xml:space="preserve">в </w:t>
      </w:r>
      <w:hyperlink r:id="rId52" w:history="1">
        <w:r>
          <w:rPr>
            <w:color w:val="0000FF"/>
          </w:rPr>
          <w:t>абзаце десятом слова</w:t>
        </w:r>
      </w:hyperlink>
      <w:r>
        <w:t xml:space="preserve"> "при этом код по строке "по Сводному реестру" не заполняется" заменить словами "по строке "по Сводному реестру" - его код по Сводному реестру";</w:t>
      </w:r>
    </w:p>
    <w:p w:rsidR="004D32CE" w:rsidRDefault="004D32CE">
      <w:pPr>
        <w:pStyle w:val="ConsPlusNormal"/>
        <w:ind w:firstLine="540"/>
        <w:jc w:val="both"/>
      </w:pPr>
      <w:r>
        <w:t xml:space="preserve">8) в </w:t>
      </w:r>
      <w:hyperlink r:id="rId53" w:history="1">
        <w:r>
          <w:rPr>
            <w:color w:val="0000FF"/>
          </w:rPr>
          <w:t>абзаце третьем пункта 35</w:t>
        </w:r>
      </w:hyperlink>
      <w:r>
        <w:t xml:space="preserve"> слова "без отражения в кодовой зоне кода по строке "по Сводному реестру" заменить словами "с отражением в кодовой зоне по строке "по Сводному реестру" его кода по Сводному реестру".</w:t>
      </w:r>
    </w:p>
    <w:p w:rsidR="004D32CE" w:rsidRDefault="004D32CE">
      <w:pPr>
        <w:pStyle w:val="ConsPlusNormal"/>
        <w:ind w:firstLine="540"/>
        <w:jc w:val="both"/>
      </w:pPr>
      <w:r>
        <w:t xml:space="preserve">3. </w:t>
      </w:r>
      <w:proofErr w:type="gramStart"/>
      <w:r>
        <w:t xml:space="preserve">Внести в </w:t>
      </w:r>
      <w:hyperlink r:id="rId54" w:history="1">
        <w:r>
          <w:rPr>
            <w:color w:val="0000FF"/>
          </w:rPr>
          <w:t>Порядок</w:t>
        </w:r>
      </w:hyperlink>
      <w:r>
        <w:t xml:space="preserve">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утвержденный приказом Федерального казначейства от 10 октября 2008 г. N 8н (зарегистрирован в Министерстве юстиции Российской Федерации 12 ноября 2008 г., регистрационный номер 12617</w:t>
      </w:r>
      <w:proofErr w:type="gramEnd"/>
      <w:r>
        <w:t xml:space="preserve">; </w:t>
      </w:r>
      <w:proofErr w:type="gramStart"/>
      <w:r>
        <w:t>Бюллетень нормативных актов федеральных органов исполнительной власти, 2008, N 51) &lt;1&gt;, следующие изменения:</w:t>
      </w:r>
      <w:proofErr w:type="gramEnd"/>
    </w:p>
    <w:p w:rsidR="004D32CE" w:rsidRDefault="004D32CE">
      <w:pPr>
        <w:pStyle w:val="ConsPlusNormal"/>
        <w:ind w:firstLine="540"/>
        <w:jc w:val="both"/>
      </w:pPr>
      <w:r>
        <w:lastRenderedPageBreak/>
        <w:t>--------------------------------</w:t>
      </w:r>
    </w:p>
    <w:p w:rsidR="004D32CE" w:rsidRDefault="004D32CE">
      <w:pPr>
        <w:pStyle w:val="ConsPlusNormal"/>
        <w:ind w:firstLine="540"/>
        <w:jc w:val="both"/>
      </w:pPr>
      <w:r>
        <w:t>&lt;1</w:t>
      </w:r>
      <w:proofErr w:type="gramStart"/>
      <w:r>
        <w:t>&gt; С</w:t>
      </w:r>
      <w:proofErr w:type="gramEnd"/>
      <w:r>
        <w:t xml:space="preserve">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Российская газета, 2009, 15 сентября), от 25 декабря 2009 г. N 15н (зарегистрирован в Министерстве юстиции Российской Федерации 29 марта 2010 г., регистрационный номер 16751; Российская газета, 2010, 7 апреля), от 29 октября 2010 г. N 13н (зарегистрирован в Министерстве юстиции Российской Федерации 25 ноября 2010 г., регистрационный номер 19047; Российская газета, 2010, 3 декабря), от 27 декабря 2011 г. N 19н (зарегистрирован в Министерстве юстиции Российской Федерации 3 февраля 2012 г., регистрационный номер 23129; Российская газета, 2012, 15 февраля), от 6 сентября 2013 г. N 16н (зарегистрирован в Министерстве юстиции Российской Федерации 1 ноября 2013 г., регистрационный номер 30305; Российская газета, 2013, 13 ноября), от 4 декабря 2015 г. N 24н (зарегистрирован в Министерстве юстиции Российской Федерации 18 февраля 2016 г., регистрационный номер 41125; </w:t>
      </w:r>
      <w:proofErr w:type="gramStart"/>
      <w:r>
        <w:t>Бюллетень нормативных актов федеральных органов исполнительной власти, 2016, N 14).</w:t>
      </w:r>
      <w:proofErr w:type="gramEnd"/>
    </w:p>
    <w:p w:rsidR="004D32CE" w:rsidRDefault="004D32CE">
      <w:pPr>
        <w:pStyle w:val="ConsPlusNormal"/>
        <w:ind w:firstLine="540"/>
        <w:jc w:val="both"/>
      </w:pPr>
    </w:p>
    <w:p w:rsidR="004D32CE" w:rsidRDefault="004D32CE">
      <w:pPr>
        <w:pStyle w:val="ConsPlusNormal"/>
        <w:ind w:firstLine="540"/>
        <w:jc w:val="both"/>
      </w:pPr>
      <w:r>
        <w:t xml:space="preserve">1) в </w:t>
      </w:r>
      <w:hyperlink r:id="rId55" w:history="1">
        <w:r>
          <w:rPr>
            <w:color w:val="0000FF"/>
          </w:rPr>
          <w:t>пункте 1.2</w:t>
        </w:r>
      </w:hyperlink>
      <w:r>
        <w:t>:</w:t>
      </w:r>
    </w:p>
    <w:p w:rsidR="004D32CE" w:rsidRDefault="004D32CE">
      <w:pPr>
        <w:pStyle w:val="ConsPlusNormal"/>
        <w:ind w:firstLine="540"/>
        <w:jc w:val="both"/>
      </w:pPr>
      <w:r>
        <w:t xml:space="preserve">в </w:t>
      </w:r>
      <w:hyperlink r:id="rId56" w:history="1">
        <w:r>
          <w:rPr>
            <w:color w:val="0000FF"/>
          </w:rPr>
          <w:t>абзаце семнадцатом</w:t>
        </w:r>
      </w:hyperlink>
      <w:r>
        <w:t xml:space="preserve"> слова "от 13 декабря 2006 г. N 298-П/173н "Об особенностях расчетно-кассового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(зарегистрировано в Министерстве юстиции Российской Федерации 26 января 2007 г., регистрационный номер 8853; </w:t>
      </w:r>
      <w:proofErr w:type="gramStart"/>
      <w:r>
        <w:t>Бюллетень нормативных актов федеральных органов исполнительной власти, 2007, N 8) &lt;1&gt; (далее - Положение N 298-П/173н)" заменить словами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 2014</w:t>
      </w:r>
      <w:proofErr w:type="gramEnd"/>
      <w:r>
        <w:t xml:space="preserve"> г., регистрационный номер 32114; Вестник Банка России, 2014, N 43) &lt;1&gt; (далее - Особенности расчетного и кассового обслуживания)";</w:t>
      </w:r>
    </w:p>
    <w:p w:rsidR="004D32CE" w:rsidRDefault="004D32CE">
      <w:pPr>
        <w:pStyle w:val="ConsPlusNormal"/>
        <w:ind w:firstLine="540"/>
        <w:jc w:val="both"/>
      </w:pPr>
      <w:hyperlink r:id="rId57" w:history="1">
        <w:r>
          <w:rPr>
            <w:color w:val="0000FF"/>
          </w:rPr>
          <w:t>сноску "1"</w:t>
        </w:r>
      </w:hyperlink>
      <w:r>
        <w:t xml:space="preserve"> изложить в следующей редакции:</w:t>
      </w:r>
    </w:p>
    <w:p w:rsidR="004D32CE" w:rsidRDefault="004D32CE">
      <w:pPr>
        <w:pStyle w:val="ConsPlusNormal"/>
        <w:ind w:firstLine="540"/>
        <w:jc w:val="both"/>
      </w:pPr>
      <w:r>
        <w:t>"&lt;1</w:t>
      </w:r>
      <w:proofErr w:type="gramStart"/>
      <w:r>
        <w:t>&gt; С</w:t>
      </w:r>
      <w:proofErr w:type="gramEnd"/>
      <w:r>
        <w:t xml:space="preserve"> изменениями, внесенными совместными Указаниями Центрального банка Российской Федерации и Министерства финансов Российской Федерации от 22 января 2015 г. N 3540-У/10н (зарегистрировано в Министерстве юстиции Российской Федерации 17 февраля 2015 г., регистрационный номер 36071; Вестник Банка России, 2015, N 22).";</w:t>
      </w:r>
    </w:p>
    <w:p w:rsidR="004D32CE" w:rsidRDefault="004D32CE">
      <w:pPr>
        <w:pStyle w:val="ConsPlusNormal"/>
        <w:ind w:firstLine="540"/>
        <w:jc w:val="both"/>
      </w:pPr>
      <w:r>
        <w:t xml:space="preserve">2) в </w:t>
      </w:r>
      <w:hyperlink r:id="rId58" w:history="1">
        <w:r>
          <w:rPr>
            <w:color w:val="0000FF"/>
          </w:rPr>
          <w:t>абзаце шестом пункта 2.1.1</w:t>
        </w:r>
      </w:hyperlink>
      <w:r>
        <w:t xml:space="preserve">, в </w:t>
      </w:r>
      <w:hyperlink r:id="rId59" w:history="1">
        <w:r>
          <w:rPr>
            <w:color w:val="0000FF"/>
          </w:rPr>
          <w:t>пункте 2.1.2</w:t>
        </w:r>
      </w:hyperlink>
      <w:r>
        <w:t xml:space="preserve">, по тексту </w:t>
      </w:r>
      <w:hyperlink r:id="rId60" w:history="1">
        <w:r>
          <w:rPr>
            <w:color w:val="0000FF"/>
          </w:rPr>
          <w:t>абзаца первого пункта 2.1.5</w:t>
        </w:r>
      </w:hyperlink>
      <w:r>
        <w:t xml:space="preserve">, в </w:t>
      </w:r>
      <w:hyperlink r:id="rId61" w:history="1">
        <w:r>
          <w:rPr>
            <w:color w:val="0000FF"/>
          </w:rPr>
          <w:t>абзаце первом пункта 2.1.6</w:t>
        </w:r>
      </w:hyperlink>
      <w:r>
        <w:t xml:space="preserve">, в </w:t>
      </w:r>
      <w:hyperlink r:id="rId62" w:history="1">
        <w:r>
          <w:rPr>
            <w:color w:val="0000FF"/>
          </w:rPr>
          <w:t>пунктах 2.4.1</w:t>
        </w:r>
      </w:hyperlink>
      <w:r>
        <w:t xml:space="preserve">, </w:t>
      </w:r>
      <w:hyperlink r:id="rId63" w:history="1">
        <w:r>
          <w:rPr>
            <w:color w:val="0000FF"/>
          </w:rPr>
          <w:t>2.7.3</w:t>
        </w:r>
      </w:hyperlink>
      <w:r>
        <w:t xml:space="preserve">, </w:t>
      </w:r>
      <w:hyperlink r:id="rId64" w:history="1">
        <w:r>
          <w:rPr>
            <w:color w:val="0000FF"/>
          </w:rPr>
          <w:t>2.7.4</w:t>
        </w:r>
      </w:hyperlink>
      <w:r>
        <w:t xml:space="preserve">, в </w:t>
      </w:r>
      <w:hyperlink r:id="rId65" w:history="1">
        <w:r>
          <w:rPr>
            <w:color w:val="0000FF"/>
          </w:rPr>
          <w:t>абзацах первом</w:t>
        </w:r>
      </w:hyperlink>
      <w:r>
        <w:t xml:space="preserve"> и </w:t>
      </w:r>
      <w:hyperlink r:id="rId66" w:history="1">
        <w:r>
          <w:rPr>
            <w:color w:val="0000FF"/>
          </w:rPr>
          <w:t>двадцать седьмом пункта 9.8</w:t>
        </w:r>
      </w:hyperlink>
      <w:r>
        <w:t xml:space="preserve"> слова "КФД 0531844" заменить словами "КФД 0531243";</w:t>
      </w:r>
    </w:p>
    <w:p w:rsidR="004D32CE" w:rsidRDefault="004D32CE">
      <w:pPr>
        <w:pStyle w:val="ConsPlusNormal"/>
        <w:ind w:firstLine="540"/>
        <w:jc w:val="both"/>
      </w:pPr>
      <w:r>
        <w:t xml:space="preserve">3) в </w:t>
      </w:r>
      <w:hyperlink r:id="rId67" w:history="1">
        <w:r>
          <w:rPr>
            <w:color w:val="0000FF"/>
          </w:rPr>
          <w:t>абзаце первом 2.2.3</w:t>
        </w:r>
      </w:hyperlink>
      <w:r>
        <w:t xml:space="preserve"> слова "Положением N 298-П/173н" заменить словами "Особенностями расчетного и кассового обслуживания";</w:t>
      </w:r>
    </w:p>
    <w:p w:rsidR="004D32CE" w:rsidRDefault="004D32CE">
      <w:pPr>
        <w:pStyle w:val="ConsPlusNormal"/>
        <w:ind w:firstLine="540"/>
        <w:jc w:val="both"/>
      </w:pPr>
      <w:r>
        <w:t xml:space="preserve">4) в </w:t>
      </w:r>
      <w:hyperlink r:id="rId68" w:history="1">
        <w:r>
          <w:rPr>
            <w:color w:val="0000FF"/>
          </w:rPr>
          <w:t>абзаце шестом пункта 2.2.4</w:t>
        </w:r>
      </w:hyperlink>
      <w:r>
        <w:t xml:space="preserve"> слова "на лицевом счете бюджета" заменить словами "на счете соответствующего бюджета свободного остатка";</w:t>
      </w:r>
    </w:p>
    <w:p w:rsidR="004D32CE" w:rsidRDefault="004D32CE">
      <w:pPr>
        <w:pStyle w:val="ConsPlusNormal"/>
        <w:ind w:firstLine="540"/>
        <w:jc w:val="both"/>
      </w:pPr>
      <w:r>
        <w:t xml:space="preserve">5) в </w:t>
      </w:r>
      <w:hyperlink r:id="rId69" w:history="1">
        <w:r>
          <w:rPr>
            <w:color w:val="0000FF"/>
          </w:rPr>
          <w:t>абзаце втором пункта 2.2.5</w:t>
        </w:r>
      </w:hyperlink>
      <w:r>
        <w:t xml:space="preserve"> слова "с учетом того, что код клиента по Сводному реестру в кодовой зоне (далее - кодовая зона) Заявки не заполняется" исключить;</w:t>
      </w:r>
    </w:p>
    <w:p w:rsidR="004D32CE" w:rsidRDefault="004D32CE">
      <w:pPr>
        <w:pStyle w:val="ConsPlusNormal"/>
        <w:ind w:firstLine="540"/>
        <w:jc w:val="both"/>
      </w:pPr>
      <w:r>
        <w:t xml:space="preserve">6) в </w:t>
      </w:r>
      <w:hyperlink r:id="rId70" w:history="1">
        <w:r>
          <w:rPr>
            <w:color w:val="0000FF"/>
          </w:rPr>
          <w:t>абзаце втором пункта 2.5.4</w:t>
        </w:r>
      </w:hyperlink>
      <w:r>
        <w:t xml:space="preserve"> слова "Положения N 298-П/173н" заменить словами "Особенностей расчетного и кассового обслуживания";</w:t>
      </w:r>
    </w:p>
    <w:p w:rsidR="004D32CE" w:rsidRDefault="004D32CE">
      <w:pPr>
        <w:pStyle w:val="ConsPlusNormal"/>
        <w:ind w:firstLine="540"/>
        <w:jc w:val="both"/>
      </w:pPr>
      <w:r>
        <w:t xml:space="preserve">7) в </w:t>
      </w:r>
      <w:hyperlink r:id="rId71" w:history="1">
        <w:r>
          <w:rPr>
            <w:color w:val="0000FF"/>
          </w:rPr>
          <w:t>пункте 4.3</w:t>
        </w:r>
      </w:hyperlink>
      <w:r>
        <w:t>:</w:t>
      </w:r>
    </w:p>
    <w:p w:rsidR="004D32CE" w:rsidRDefault="004D32CE">
      <w:pPr>
        <w:pStyle w:val="ConsPlusNormal"/>
        <w:ind w:firstLine="540"/>
        <w:jc w:val="both"/>
      </w:pPr>
      <w:hyperlink r:id="rId72" w:history="1">
        <w:r>
          <w:rPr>
            <w:color w:val="0000FF"/>
          </w:rPr>
          <w:t>абзац шестой</w:t>
        </w:r>
      </w:hyperlink>
      <w:r>
        <w:t xml:space="preserve"> дополнить словами "и его уникальный код организации по Сводному реестру (далее - код по Сводному реестру)";</w:t>
      </w:r>
    </w:p>
    <w:p w:rsidR="004D32CE" w:rsidRDefault="004D32CE">
      <w:pPr>
        <w:pStyle w:val="ConsPlusNormal"/>
        <w:ind w:firstLine="540"/>
        <w:jc w:val="both"/>
      </w:pPr>
      <w:hyperlink r:id="rId73" w:history="1">
        <w:r>
          <w:rPr>
            <w:color w:val="0000FF"/>
          </w:rPr>
          <w:t>абзацы седьмой</w:t>
        </w:r>
      </w:hyperlink>
      <w:r>
        <w:t xml:space="preserve"> и </w:t>
      </w:r>
      <w:hyperlink r:id="rId74" w:history="1">
        <w:r>
          <w:rPr>
            <w:color w:val="0000FF"/>
          </w:rPr>
          <w:t>одиннадцатый</w:t>
        </w:r>
      </w:hyperlink>
      <w:r>
        <w:t xml:space="preserve"> дополнить словами "и его код по Сводному реестру";</w:t>
      </w:r>
    </w:p>
    <w:p w:rsidR="004D32CE" w:rsidRDefault="004D32CE">
      <w:pPr>
        <w:pStyle w:val="ConsPlusNormal"/>
        <w:ind w:firstLine="540"/>
        <w:jc w:val="both"/>
      </w:pPr>
      <w:hyperlink r:id="rId75" w:history="1">
        <w:r>
          <w:rPr>
            <w:color w:val="0000FF"/>
          </w:rPr>
          <w:t>абзац двенадцатый</w:t>
        </w:r>
      </w:hyperlink>
      <w:r>
        <w:t xml:space="preserve"> после слов "(местного бюджета) указывается" дополнить словами "код по Сводному реестру и";</w:t>
      </w:r>
    </w:p>
    <w:p w:rsidR="004D32CE" w:rsidRDefault="004D32CE">
      <w:pPr>
        <w:pStyle w:val="ConsPlusNormal"/>
        <w:ind w:firstLine="540"/>
        <w:jc w:val="both"/>
      </w:pPr>
      <w:proofErr w:type="gramStart"/>
      <w:r>
        <w:t xml:space="preserve">8) в </w:t>
      </w:r>
      <w:hyperlink r:id="rId76" w:history="1">
        <w:r>
          <w:rPr>
            <w:color w:val="0000FF"/>
          </w:rPr>
          <w:t>абзаце первом пункта 5.2.2</w:t>
        </w:r>
      </w:hyperlink>
      <w:r>
        <w:t xml:space="preserve"> слова "Финансовый орган представляет в орган Федерального казначейства изменения в Перечень участников бюджетного процесса (код формы по КФД 0531751 &lt;3&gt;) с исключением главных распорядителей, распорядителей и получателей </w:t>
      </w:r>
      <w:r>
        <w:lastRenderedPageBreak/>
        <w:t>бюджетных средств, главных администраторов и администраторов источников финансирования дефицита бюджета, главных администраторов и администраторов доходов бюджета субъекта Российской Федерации (местного бюджета), лицевые счета которых" заменить словами "Лицевые</w:t>
      </w:r>
      <w:proofErr w:type="gramEnd"/>
      <w:r>
        <w:t xml:space="preserve"> счета участников бюджетного процесса бюджета субъекта Российской Федерации (местного бюджета)", исключив </w:t>
      </w:r>
      <w:hyperlink r:id="rId77" w:history="1">
        <w:r>
          <w:rPr>
            <w:color w:val="0000FF"/>
          </w:rPr>
          <w:t>сноску "3"</w:t>
        </w:r>
      </w:hyperlink>
      <w:r>
        <w:t>;</w:t>
      </w:r>
    </w:p>
    <w:p w:rsidR="004D32CE" w:rsidRDefault="004D32CE">
      <w:pPr>
        <w:pStyle w:val="ConsPlusNormal"/>
        <w:ind w:firstLine="540"/>
        <w:jc w:val="both"/>
      </w:pPr>
      <w:r>
        <w:t xml:space="preserve">9) </w:t>
      </w:r>
      <w:hyperlink r:id="rId78" w:history="1">
        <w:r>
          <w:rPr>
            <w:color w:val="0000FF"/>
          </w:rPr>
          <w:t>пункт 5.2.5</w:t>
        </w:r>
      </w:hyperlink>
      <w:r>
        <w:t xml:space="preserve"> дополнить абзацем вторым следующего содержания:</w:t>
      </w:r>
    </w:p>
    <w:p w:rsidR="004D32CE" w:rsidRDefault="004D32CE">
      <w:pPr>
        <w:pStyle w:val="ConsPlusNormal"/>
        <w:ind w:firstLine="540"/>
        <w:jc w:val="both"/>
      </w:pPr>
      <w:r>
        <w:t xml:space="preserve">"Финансовый орган в соответствии с </w:t>
      </w:r>
      <w:hyperlink r:id="rId79" w:history="1">
        <w:r>
          <w:rPr>
            <w:color w:val="0000FF"/>
          </w:rPr>
          <w:t>Порядком</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утвержденным приказом Министерства финансов Российской Федерации от 23 декабря 2014 г. N 163н (зарегистрирован в Министерстве юстиции Российской Федерации 9 февраля 2015 г., регистрационный номер 35954; </w:t>
      </w:r>
      <w:proofErr w:type="gramStart"/>
      <w:r>
        <w:t>Официальный интернет-портал правовой информации http://www.pravo.gov.ru, 13 февраля 2015 г.) (далее - Порядок формирования и ведения Сводного реестра), представляет в орган Федерального казначейства информацию для внесения изменений в Сводный реестр.";</w:t>
      </w:r>
      <w:proofErr w:type="gramEnd"/>
    </w:p>
    <w:p w:rsidR="004D32CE" w:rsidRDefault="004D32CE">
      <w:pPr>
        <w:pStyle w:val="ConsPlusNormal"/>
        <w:ind w:firstLine="540"/>
        <w:jc w:val="both"/>
      </w:pPr>
      <w:r>
        <w:t xml:space="preserve">10) </w:t>
      </w:r>
      <w:hyperlink r:id="rId80" w:history="1">
        <w:r>
          <w:rPr>
            <w:color w:val="0000FF"/>
          </w:rPr>
          <w:t>абзац седьмой пункта 5.3.2</w:t>
        </w:r>
      </w:hyperlink>
      <w:r>
        <w:t xml:space="preserve"> изложить в следующей редакции:</w:t>
      </w:r>
    </w:p>
    <w:p w:rsidR="004D32CE" w:rsidRDefault="004D32CE">
      <w:pPr>
        <w:pStyle w:val="ConsPlusNormal"/>
        <w:ind w:firstLine="540"/>
        <w:jc w:val="both"/>
      </w:pPr>
      <w:r>
        <w:t>"- представление финансовыми органами в соответствии с Порядком формирования и ведения Сводного реестра в орган Федерального казначейства информации для внесения изменений в Сводный реестр</w:t>
      </w:r>
      <w:proofErr w:type="gramStart"/>
      <w:r>
        <w:t>;"</w:t>
      </w:r>
      <w:proofErr w:type="gramEnd"/>
      <w:r>
        <w:t>;</w:t>
      </w:r>
    </w:p>
    <w:p w:rsidR="004D32CE" w:rsidRDefault="004D32CE">
      <w:pPr>
        <w:pStyle w:val="ConsPlusNormal"/>
        <w:ind w:firstLine="540"/>
        <w:jc w:val="both"/>
      </w:pPr>
      <w:r>
        <w:t xml:space="preserve">11) </w:t>
      </w:r>
      <w:hyperlink r:id="rId81" w:history="1">
        <w:r>
          <w:rPr>
            <w:color w:val="0000FF"/>
          </w:rPr>
          <w:t>пункты 5.3.3</w:t>
        </w:r>
      </w:hyperlink>
      <w:r>
        <w:t xml:space="preserve"> и </w:t>
      </w:r>
      <w:hyperlink r:id="rId82" w:history="1">
        <w:r>
          <w:rPr>
            <w:color w:val="0000FF"/>
          </w:rPr>
          <w:t>7.2</w:t>
        </w:r>
      </w:hyperlink>
      <w:r>
        <w:t xml:space="preserve"> исключить;</w:t>
      </w:r>
    </w:p>
    <w:p w:rsidR="004D32CE" w:rsidRDefault="004D32CE">
      <w:pPr>
        <w:pStyle w:val="ConsPlusNormal"/>
        <w:ind w:firstLine="540"/>
        <w:jc w:val="both"/>
      </w:pPr>
      <w:r>
        <w:t xml:space="preserve">12) в </w:t>
      </w:r>
      <w:hyperlink r:id="rId83" w:history="1">
        <w:r>
          <w:rPr>
            <w:color w:val="0000FF"/>
          </w:rPr>
          <w:t>пункте 7.3</w:t>
        </w:r>
      </w:hyperlink>
      <w:r>
        <w:t xml:space="preserve"> по тексту слова "и Реестр принятых на учет бюджетных обязательств" исключить;</w:t>
      </w:r>
    </w:p>
    <w:p w:rsidR="004D32CE" w:rsidRDefault="004D32CE">
      <w:pPr>
        <w:pStyle w:val="ConsPlusNormal"/>
        <w:ind w:firstLine="540"/>
        <w:jc w:val="both"/>
      </w:pPr>
      <w:r>
        <w:t xml:space="preserve">13) в </w:t>
      </w:r>
      <w:hyperlink r:id="rId84" w:history="1">
        <w:r>
          <w:rPr>
            <w:color w:val="0000FF"/>
          </w:rPr>
          <w:t>пункте 9.2</w:t>
        </w:r>
      </w:hyperlink>
      <w:r>
        <w:t>:</w:t>
      </w:r>
    </w:p>
    <w:p w:rsidR="004D32CE" w:rsidRDefault="004D32CE">
      <w:pPr>
        <w:pStyle w:val="ConsPlusNormal"/>
        <w:ind w:firstLine="540"/>
        <w:jc w:val="both"/>
      </w:pPr>
      <w:r>
        <w:t xml:space="preserve">в </w:t>
      </w:r>
      <w:hyperlink r:id="rId85" w:history="1">
        <w:r>
          <w:rPr>
            <w:color w:val="0000FF"/>
          </w:rPr>
          <w:t>абзаце шестом</w:t>
        </w:r>
      </w:hyperlink>
      <w:r>
        <w:t xml:space="preserve"> слова "для получателя средств федерального бюджета (главного распорядителя (распорядителя) средств федерального бюджета) или администратора </w:t>
      </w:r>
      <w:proofErr w:type="gramStart"/>
      <w:r>
        <w:t>источников финансирования дефицита федерального бюджета его номера</w:t>
      </w:r>
      <w:proofErr w:type="gramEnd"/>
      <w:r>
        <w:t xml:space="preserve"> в реестровой записи по Сводному реестру (далее - код по Сводному реестру)" заменить словами "его кода по Сводному реестру";</w:t>
      </w:r>
    </w:p>
    <w:p w:rsidR="004D32CE" w:rsidRDefault="004D32CE">
      <w:pPr>
        <w:pStyle w:val="ConsPlusNormal"/>
        <w:ind w:firstLine="540"/>
        <w:jc w:val="both"/>
      </w:pPr>
      <w:hyperlink r:id="rId86" w:history="1">
        <w:r>
          <w:rPr>
            <w:color w:val="0000FF"/>
          </w:rPr>
          <w:t>абзац седьмой</w:t>
        </w:r>
      </w:hyperlink>
      <w:r>
        <w:t xml:space="preserve"> изложить в следующей редакции:</w:t>
      </w:r>
    </w:p>
    <w:p w:rsidR="004D32CE" w:rsidRDefault="004D32CE">
      <w:pPr>
        <w:pStyle w:val="ConsPlusNormal"/>
        <w:ind w:firstLine="540"/>
        <w:jc w:val="both"/>
      </w:pPr>
      <w:r>
        <w:t>"При этом наименование клиента в заголовочной части Заявки на кассовый расход должно соответствовать наименованию клиента, указанному в соответствующей реестровой записи Сводного реестра</w:t>
      </w:r>
      <w:proofErr w:type="gramStart"/>
      <w:r>
        <w:t>.";</w:t>
      </w:r>
      <w:proofErr w:type="gramEnd"/>
    </w:p>
    <w:p w:rsidR="004D32CE" w:rsidRDefault="004D32CE">
      <w:pPr>
        <w:pStyle w:val="ConsPlusNormal"/>
        <w:ind w:firstLine="540"/>
        <w:jc w:val="both"/>
      </w:pPr>
      <w:hyperlink r:id="rId87" w:history="1">
        <w:r>
          <w:rPr>
            <w:color w:val="0000FF"/>
          </w:rPr>
          <w:t>абзац восьмой</w:t>
        </w:r>
      </w:hyperlink>
      <w:r>
        <w:t xml:space="preserve"> исключить;</w:t>
      </w:r>
    </w:p>
    <w:p w:rsidR="004D32CE" w:rsidRDefault="004D32CE">
      <w:pPr>
        <w:pStyle w:val="ConsPlusNormal"/>
        <w:ind w:firstLine="540"/>
        <w:jc w:val="both"/>
      </w:pPr>
      <w:proofErr w:type="gramStart"/>
      <w:r>
        <w:t xml:space="preserve">в </w:t>
      </w:r>
      <w:hyperlink r:id="rId88" w:history="1">
        <w:r>
          <w:rPr>
            <w:color w:val="0000FF"/>
          </w:rPr>
          <w:t>абзаце одиннадцатом</w:t>
        </w:r>
      </w:hyperlink>
      <w:r>
        <w:t xml:space="preserve"> слова "главного распорядителя средств федерального бюджета или главного администратора источников финансирования дефицита федерального бюджета в заголовочной части Заявки на кассовый расход должно соответствовать наименованию главного распорядителя средств федерального бюджета или главного администратора источников финансирования дефицита федерального бюджета" заменить словами "главного распорядителя бюджетных средств или главного администратора источников финансирования дефицита бюджета в заголовочной части Заявки на кассовый расход</w:t>
      </w:r>
      <w:proofErr w:type="gramEnd"/>
      <w:r>
        <w:t xml:space="preserve">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w:t>
      </w:r>
    </w:p>
    <w:p w:rsidR="004D32CE" w:rsidRDefault="004D32CE">
      <w:pPr>
        <w:pStyle w:val="ConsPlusNormal"/>
        <w:ind w:firstLine="540"/>
        <w:jc w:val="both"/>
      </w:pPr>
      <w:hyperlink r:id="rId89" w:history="1">
        <w:r>
          <w:rPr>
            <w:color w:val="0000FF"/>
          </w:rPr>
          <w:t>абзац двенадцатый</w:t>
        </w:r>
      </w:hyperlink>
      <w:r>
        <w:t xml:space="preserve"> исключить;</w:t>
      </w:r>
    </w:p>
    <w:p w:rsidR="004D32CE" w:rsidRDefault="004D32CE">
      <w:pPr>
        <w:pStyle w:val="ConsPlusNormal"/>
        <w:ind w:firstLine="540"/>
        <w:jc w:val="both"/>
      </w:pPr>
      <w:r>
        <w:t xml:space="preserve">после абзаца тридцать пятого </w:t>
      </w:r>
      <w:hyperlink r:id="rId90" w:history="1">
        <w:r>
          <w:rPr>
            <w:color w:val="0000FF"/>
          </w:rPr>
          <w:t>дополнить</w:t>
        </w:r>
      </w:hyperlink>
      <w:r>
        <w:t xml:space="preserve"> абзацами следующего содержания:</w:t>
      </w:r>
    </w:p>
    <w:p w:rsidR="004D32CE" w:rsidRDefault="004D32CE">
      <w:pPr>
        <w:pStyle w:val="ConsPlusNormal"/>
        <w:ind w:firstLine="540"/>
        <w:jc w:val="both"/>
      </w:pPr>
      <w:r>
        <w:t>"В случае если клиентом представлена Заявка на кассовый расход по ранее учтенному денежному обязательству, в графах 1, 2 указываются, соответственно, текст "ДО", учетный номер денежного обязательства, графы 3, 4 не заполняются.</w:t>
      </w:r>
    </w:p>
    <w:p w:rsidR="004D32CE" w:rsidRDefault="004D32CE">
      <w:pPr>
        <w:pStyle w:val="ConsPlusNormal"/>
        <w:ind w:firstLine="540"/>
        <w:jc w:val="both"/>
      </w:pPr>
      <w:r>
        <w:t>При перечислении средств в оплату платежей в бюджетную систему Российской Федерации в графах 1, 2 указываются, соответственно, текст "УИН", значение уникального идентификатора начислений (далее - УИН) (при наличии)</w:t>
      </w:r>
      <w:proofErr w:type="gramStart"/>
      <w:r>
        <w:t>."</w:t>
      </w:r>
      <w:proofErr w:type="gramEnd"/>
      <w:r>
        <w:t>;</w:t>
      </w:r>
    </w:p>
    <w:p w:rsidR="004D32CE" w:rsidRDefault="004D32CE">
      <w:pPr>
        <w:pStyle w:val="ConsPlusNormal"/>
        <w:ind w:firstLine="540"/>
        <w:jc w:val="both"/>
      </w:pPr>
      <w:hyperlink r:id="rId91" w:history="1">
        <w:r>
          <w:rPr>
            <w:color w:val="0000FF"/>
          </w:rPr>
          <w:t>абзац сорок восьмой</w:t>
        </w:r>
      </w:hyperlink>
      <w:r>
        <w:t xml:space="preserve"> изложить в следующей редакции:</w:t>
      </w:r>
    </w:p>
    <w:p w:rsidR="004D32CE" w:rsidRDefault="004D32CE">
      <w:pPr>
        <w:pStyle w:val="ConsPlusNormal"/>
        <w:ind w:firstLine="540"/>
        <w:jc w:val="both"/>
      </w:pPr>
      <w:r>
        <w:t>"в графе 6 - номер документа-основания на перечисление средств в оплату налоговых платежей или идентификатор сведений о физическом лице (далее - ИП) при условии указания в графе 1 настоящего раздела значения "19", в графе 7 - дата документа-основания на перечисление средств в оплату налоговых платежей</w:t>
      </w:r>
      <w:proofErr w:type="gramStart"/>
      <w:r>
        <w:t>.";</w:t>
      </w:r>
      <w:proofErr w:type="gramEnd"/>
    </w:p>
    <w:p w:rsidR="004D32CE" w:rsidRDefault="004D32CE">
      <w:pPr>
        <w:pStyle w:val="ConsPlusNormal"/>
        <w:ind w:firstLine="540"/>
        <w:jc w:val="both"/>
      </w:pPr>
      <w:r>
        <w:t xml:space="preserve">14) в </w:t>
      </w:r>
      <w:hyperlink r:id="rId92" w:history="1">
        <w:r>
          <w:rPr>
            <w:color w:val="0000FF"/>
          </w:rPr>
          <w:t>пункте 9.3</w:t>
        </w:r>
      </w:hyperlink>
      <w:r>
        <w:t>:</w:t>
      </w:r>
    </w:p>
    <w:p w:rsidR="004D32CE" w:rsidRDefault="004D32CE">
      <w:pPr>
        <w:pStyle w:val="ConsPlusNormal"/>
        <w:ind w:firstLine="540"/>
        <w:jc w:val="both"/>
      </w:pPr>
      <w:r>
        <w:lastRenderedPageBreak/>
        <w:t xml:space="preserve">в </w:t>
      </w:r>
      <w:hyperlink r:id="rId93" w:history="1">
        <w:r>
          <w:rPr>
            <w:color w:val="0000FF"/>
          </w:rPr>
          <w:t>абзаце шестом</w:t>
        </w:r>
      </w:hyperlink>
      <w:r>
        <w:t xml:space="preserve"> слова "для получателя средств федерального бюджета" исключить;</w:t>
      </w:r>
    </w:p>
    <w:p w:rsidR="004D32CE" w:rsidRDefault="004D32CE">
      <w:pPr>
        <w:pStyle w:val="ConsPlusNormal"/>
        <w:ind w:firstLine="540"/>
        <w:jc w:val="both"/>
      </w:pPr>
      <w:proofErr w:type="gramStart"/>
      <w:r>
        <w:t xml:space="preserve">в </w:t>
      </w:r>
      <w:hyperlink r:id="rId94" w:history="1">
        <w:r>
          <w:rPr>
            <w:color w:val="0000FF"/>
          </w:rPr>
          <w:t>абзаце седьмом</w:t>
        </w:r>
      </w:hyperlink>
      <w:r>
        <w:t xml:space="preserve"> слова "для получателя средств федерального бюджета в соответствующей реестровой записи Сводного реестра или указанному для получателя средств бюджета субъекта Российской Федерации (местного бюджета) в Перечне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 заменить словами "в соответствующей реестровой записи Сводного реестра";</w:t>
      </w:r>
      <w:proofErr w:type="gramEnd"/>
    </w:p>
    <w:p w:rsidR="004D32CE" w:rsidRDefault="004D32CE">
      <w:pPr>
        <w:pStyle w:val="ConsPlusNormal"/>
        <w:ind w:firstLine="540"/>
        <w:jc w:val="both"/>
      </w:pPr>
      <w:hyperlink r:id="rId95" w:history="1">
        <w:r>
          <w:rPr>
            <w:color w:val="0000FF"/>
          </w:rPr>
          <w:t>абзац десятый</w:t>
        </w:r>
      </w:hyperlink>
      <w:r>
        <w:t xml:space="preserve"> дополнить словами ", который должен соответствовать коду, указанному в соответствующей реестровой записи Сводного реестра";</w:t>
      </w:r>
    </w:p>
    <w:p w:rsidR="004D32CE" w:rsidRDefault="004D32CE">
      <w:pPr>
        <w:pStyle w:val="ConsPlusNormal"/>
        <w:ind w:firstLine="540"/>
        <w:jc w:val="both"/>
      </w:pPr>
      <w:hyperlink r:id="rId96" w:history="1">
        <w:r>
          <w:rPr>
            <w:color w:val="0000FF"/>
          </w:rPr>
          <w:t>абзац одиннадцатый</w:t>
        </w:r>
      </w:hyperlink>
      <w:r>
        <w:t xml:space="preserve"> исключить;</w:t>
      </w:r>
    </w:p>
    <w:p w:rsidR="004D32CE" w:rsidRDefault="004D32CE">
      <w:pPr>
        <w:pStyle w:val="ConsPlusNormal"/>
        <w:ind w:firstLine="540"/>
        <w:jc w:val="both"/>
      </w:pPr>
      <w:hyperlink r:id="rId97" w:history="1">
        <w:r>
          <w:rPr>
            <w:color w:val="0000FF"/>
          </w:rPr>
          <w:t>абзац двенадцатый</w:t>
        </w:r>
      </w:hyperlink>
      <w:r>
        <w:t xml:space="preserve"> изложить в следующей редакции:</w:t>
      </w:r>
    </w:p>
    <w:p w:rsidR="004D32CE" w:rsidRDefault="004D32CE">
      <w:pPr>
        <w:pStyle w:val="ConsPlusNormal"/>
        <w:ind w:firstLine="540"/>
        <w:jc w:val="both"/>
      </w:pPr>
      <w:r>
        <w:t>"Наименование главного распорядителя бюджетных средств в заголовочной части Заявки на получение наличных денег должно соответствовать наименованию главного распорядителя бюджетных средств, указанному в соответствующей реестровой записи Сводного реестра</w:t>
      </w:r>
      <w:proofErr w:type="gramStart"/>
      <w:r>
        <w:t>;"</w:t>
      </w:r>
      <w:proofErr w:type="gramEnd"/>
      <w:r>
        <w:t>;</w:t>
      </w:r>
    </w:p>
    <w:p w:rsidR="004D32CE" w:rsidRDefault="004D32CE">
      <w:pPr>
        <w:pStyle w:val="ConsPlusNormal"/>
        <w:ind w:firstLine="540"/>
        <w:jc w:val="both"/>
      </w:pPr>
      <w:r>
        <w:t xml:space="preserve">15) в </w:t>
      </w:r>
      <w:hyperlink r:id="rId98" w:history="1">
        <w:r>
          <w:rPr>
            <w:color w:val="0000FF"/>
          </w:rPr>
          <w:t>абзаце шестом пункта 9.4</w:t>
        </w:r>
      </w:hyperlink>
      <w:r>
        <w:t xml:space="preserve"> слова ", а для клиента, являющего участником бюджетного процесса федерального уровня, его кода по Сводному реестру" заменить словами "и его кода по Сводному реестру";</w:t>
      </w:r>
    </w:p>
    <w:p w:rsidR="004D32CE" w:rsidRDefault="004D32CE">
      <w:pPr>
        <w:pStyle w:val="ConsPlusNormal"/>
        <w:ind w:firstLine="540"/>
        <w:jc w:val="both"/>
      </w:pPr>
      <w:r>
        <w:t xml:space="preserve">16) в </w:t>
      </w:r>
      <w:hyperlink r:id="rId99" w:history="1">
        <w:r>
          <w:rPr>
            <w:color w:val="0000FF"/>
          </w:rPr>
          <w:t>абзаце девятом пункта 9.6</w:t>
        </w:r>
      </w:hyperlink>
      <w:r>
        <w:t xml:space="preserve"> слова ", а для участника бюджетного процесса федерального уровня - его кода по Сводному реестру" заменить словами "и его кода по Сводному реестру";</w:t>
      </w:r>
    </w:p>
    <w:p w:rsidR="004D32CE" w:rsidRDefault="004D32CE">
      <w:pPr>
        <w:pStyle w:val="ConsPlusNormal"/>
        <w:ind w:firstLine="540"/>
        <w:jc w:val="both"/>
      </w:pPr>
      <w:r>
        <w:t xml:space="preserve">17) в </w:t>
      </w:r>
      <w:hyperlink r:id="rId100" w:history="1">
        <w:r>
          <w:rPr>
            <w:color w:val="0000FF"/>
          </w:rPr>
          <w:t>пункте 9.8</w:t>
        </w:r>
      </w:hyperlink>
      <w:r>
        <w:t>:</w:t>
      </w:r>
    </w:p>
    <w:p w:rsidR="004D32CE" w:rsidRDefault="004D32CE">
      <w:pPr>
        <w:pStyle w:val="ConsPlusNormal"/>
        <w:ind w:firstLine="540"/>
        <w:jc w:val="both"/>
      </w:pPr>
      <w:r>
        <w:t xml:space="preserve">в </w:t>
      </w:r>
      <w:hyperlink r:id="rId101" w:history="1">
        <w:r>
          <w:rPr>
            <w:color w:val="0000FF"/>
          </w:rPr>
          <w:t>абзаце шестом</w:t>
        </w:r>
      </w:hyperlink>
      <w:r>
        <w:t xml:space="preserve"> слова "для участника бюджетного процесса федерального уровня" исключить;</w:t>
      </w:r>
    </w:p>
    <w:p w:rsidR="004D32CE" w:rsidRDefault="004D32CE">
      <w:pPr>
        <w:pStyle w:val="ConsPlusNormal"/>
        <w:ind w:firstLine="540"/>
        <w:jc w:val="both"/>
      </w:pPr>
      <w:hyperlink r:id="rId102" w:history="1">
        <w:r>
          <w:rPr>
            <w:color w:val="0000FF"/>
          </w:rPr>
          <w:t>абзац седьмой</w:t>
        </w:r>
      </w:hyperlink>
      <w:r>
        <w:t xml:space="preserve"> изложить в следующей редакции:</w:t>
      </w:r>
    </w:p>
    <w:p w:rsidR="004D32CE" w:rsidRDefault="004D32CE">
      <w:pPr>
        <w:pStyle w:val="ConsPlusNormal"/>
        <w:ind w:firstLine="540"/>
        <w:jc w:val="both"/>
      </w:pPr>
      <w:r>
        <w:t>"Наименование клиента должно соответствовать его наименованию, указанному в соответствующей реестровой записи Сводного реестра</w:t>
      </w:r>
      <w:proofErr w:type="gramStart"/>
      <w:r>
        <w:t>.";</w:t>
      </w:r>
      <w:proofErr w:type="gramEnd"/>
    </w:p>
    <w:p w:rsidR="004D32CE" w:rsidRDefault="004D32CE">
      <w:pPr>
        <w:pStyle w:val="ConsPlusNormal"/>
        <w:ind w:firstLine="540"/>
        <w:jc w:val="both"/>
      </w:pPr>
      <w:hyperlink r:id="rId103" w:history="1">
        <w:r>
          <w:rPr>
            <w:color w:val="0000FF"/>
          </w:rPr>
          <w:t>абзацы восьмой</w:t>
        </w:r>
      </w:hyperlink>
      <w:r>
        <w:t xml:space="preserve"> и </w:t>
      </w:r>
      <w:hyperlink r:id="rId104" w:history="1">
        <w:r>
          <w:rPr>
            <w:color w:val="0000FF"/>
          </w:rPr>
          <w:t>девятый</w:t>
        </w:r>
      </w:hyperlink>
      <w:r>
        <w:t xml:space="preserve"> исключить;</w:t>
      </w:r>
    </w:p>
    <w:p w:rsidR="004D32CE" w:rsidRDefault="004D32CE">
      <w:pPr>
        <w:pStyle w:val="ConsPlusNormal"/>
        <w:ind w:firstLine="540"/>
        <w:jc w:val="both"/>
      </w:pPr>
      <w:hyperlink r:id="rId105" w:history="1">
        <w:r>
          <w:rPr>
            <w:color w:val="0000FF"/>
          </w:rPr>
          <w:t>абзац двенадцатый</w:t>
        </w:r>
      </w:hyperlink>
      <w:r>
        <w:t xml:space="preserve"> дополнить словами ", который должен соответствовать коду, указанному в соответствующей реестровой записи Сводного реестра";</w:t>
      </w:r>
    </w:p>
    <w:p w:rsidR="004D32CE" w:rsidRDefault="004D32CE">
      <w:pPr>
        <w:pStyle w:val="ConsPlusNormal"/>
        <w:ind w:firstLine="540"/>
        <w:jc w:val="both"/>
      </w:pPr>
      <w:hyperlink r:id="rId106" w:history="1">
        <w:r>
          <w:rPr>
            <w:color w:val="0000FF"/>
          </w:rPr>
          <w:t>абзац тринадцатый</w:t>
        </w:r>
      </w:hyperlink>
      <w:r>
        <w:t xml:space="preserve"> исключить;</w:t>
      </w:r>
    </w:p>
    <w:p w:rsidR="004D32CE" w:rsidRDefault="004D32CE">
      <w:pPr>
        <w:pStyle w:val="ConsPlusNormal"/>
        <w:ind w:firstLine="540"/>
        <w:jc w:val="both"/>
      </w:pPr>
      <w:hyperlink r:id="rId107" w:history="1">
        <w:r>
          <w:rPr>
            <w:color w:val="0000FF"/>
          </w:rPr>
          <w:t>абзац четырнадцатый</w:t>
        </w:r>
      </w:hyperlink>
      <w:r>
        <w:t xml:space="preserve"> изложить в следующей редакции:</w:t>
      </w:r>
    </w:p>
    <w:p w:rsidR="004D32CE" w:rsidRDefault="004D32CE">
      <w:pPr>
        <w:pStyle w:val="ConsPlusNormal"/>
        <w:ind w:firstLine="540"/>
        <w:jc w:val="both"/>
      </w:pPr>
      <w:r>
        <w:t>"Наименование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должно соответствовать наименованию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указанному в соответствующей реестровой записи Сводного реестра</w:t>
      </w:r>
      <w:proofErr w:type="gramStart"/>
      <w:r>
        <w:t>.";</w:t>
      </w:r>
      <w:proofErr w:type="gramEnd"/>
    </w:p>
    <w:p w:rsidR="004D32CE" w:rsidRDefault="004D32CE">
      <w:pPr>
        <w:pStyle w:val="ConsPlusNormal"/>
        <w:ind w:firstLine="540"/>
        <w:jc w:val="both"/>
      </w:pPr>
      <w:r>
        <w:t xml:space="preserve">18) в </w:t>
      </w:r>
      <w:hyperlink r:id="rId108" w:history="1">
        <w:r>
          <w:rPr>
            <w:color w:val="0000FF"/>
          </w:rPr>
          <w:t>пункте 9.9</w:t>
        </w:r>
      </w:hyperlink>
      <w:r>
        <w:t>:</w:t>
      </w:r>
    </w:p>
    <w:p w:rsidR="004D32CE" w:rsidRDefault="004D32CE">
      <w:pPr>
        <w:pStyle w:val="ConsPlusNormal"/>
        <w:ind w:firstLine="540"/>
        <w:jc w:val="both"/>
      </w:pPr>
      <w:r>
        <w:t xml:space="preserve">в </w:t>
      </w:r>
      <w:hyperlink r:id="rId109" w:history="1">
        <w:r>
          <w:rPr>
            <w:color w:val="0000FF"/>
          </w:rPr>
          <w:t>абзаце пятом</w:t>
        </w:r>
      </w:hyperlink>
      <w:r>
        <w:t xml:space="preserve"> слова "для клиента, являющегося участником бюджетного процесса федерального уровня</w:t>
      </w:r>
      <w:proofErr w:type="gramStart"/>
      <w:r>
        <w:t>,"</w:t>
      </w:r>
      <w:proofErr w:type="gramEnd"/>
      <w:r>
        <w:t xml:space="preserve"> исключить;</w:t>
      </w:r>
    </w:p>
    <w:p w:rsidR="004D32CE" w:rsidRDefault="004D32CE">
      <w:pPr>
        <w:pStyle w:val="ConsPlusNormal"/>
        <w:ind w:firstLine="540"/>
        <w:jc w:val="both"/>
      </w:pPr>
      <w:r>
        <w:t xml:space="preserve">в </w:t>
      </w:r>
      <w:hyperlink r:id="rId110" w:history="1">
        <w:r>
          <w:rPr>
            <w:color w:val="0000FF"/>
          </w:rPr>
          <w:t>абзацах двадцать шестом</w:t>
        </w:r>
      </w:hyperlink>
      <w:r>
        <w:t xml:space="preserve"> и </w:t>
      </w:r>
      <w:hyperlink r:id="rId111" w:history="1">
        <w:r>
          <w:rPr>
            <w:color w:val="0000FF"/>
          </w:rPr>
          <w:t>тридцать седьмом</w:t>
        </w:r>
      </w:hyperlink>
      <w:r>
        <w:t xml:space="preserve"> слова "Положения N 298-П/173н" заменить словами "Особенностей расчетного и кассового обслуживания";</w:t>
      </w:r>
    </w:p>
    <w:p w:rsidR="004D32CE" w:rsidRDefault="004D32CE">
      <w:pPr>
        <w:pStyle w:val="ConsPlusNormal"/>
        <w:ind w:firstLine="540"/>
        <w:jc w:val="both"/>
      </w:pPr>
      <w:r>
        <w:t xml:space="preserve">19) в </w:t>
      </w:r>
      <w:hyperlink r:id="rId112" w:history="1">
        <w:r>
          <w:rPr>
            <w:color w:val="0000FF"/>
          </w:rPr>
          <w:t>абзаце шестом пункта 9.23</w:t>
        </w:r>
      </w:hyperlink>
      <w:r>
        <w:t xml:space="preserve">, в </w:t>
      </w:r>
      <w:hyperlink r:id="rId113" w:history="1">
        <w:r>
          <w:rPr>
            <w:color w:val="0000FF"/>
          </w:rPr>
          <w:t>абзаце седьмом пунктов 9.24</w:t>
        </w:r>
      </w:hyperlink>
      <w:r>
        <w:t xml:space="preserve"> и </w:t>
      </w:r>
      <w:hyperlink r:id="rId114" w:history="1">
        <w:r>
          <w:rPr>
            <w:color w:val="0000FF"/>
          </w:rPr>
          <w:t>9.25</w:t>
        </w:r>
      </w:hyperlink>
      <w:r>
        <w:t xml:space="preserve">, в </w:t>
      </w:r>
      <w:hyperlink r:id="rId115" w:history="1">
        <w:r>
          <w:rPr>
            <w:color w:val="0000FF"/>
          </w:rPr>
          <w:t>абзаце восьмом пункта 9.26</w:t>
        </w:r>
      </w:hyperlink>
      <w:r>
        <w:t xml:space="preserve"> слова "для распорядителя бюджетных средств, являющегося участником бюджетного процесса федерального уровня</w:t>
      </w:r>
      <w:proofErr w:type="gramStart"/>
      <w:r>
        <w:t>,"</w:t>
      </w:r>
      <w:proofErr w:type="gramEnd"/>
      <w:r>
        <w:t xml:space="preserve"> исключить;</w:t>
      </w:r>
    </w:p>
    <w:p w:rsidR="004D32CE" w:rsidRDefault="004D32CE">
      <w:pPr>
        <w:pStyle w:val="ConsPlusNormal"/>
        <w:ind w:firstLine="540"/>
        <w:jc w:val="both"/>
      </w:pPr>
      <w:r>
        <w:t xml:space="preserve">20) в </w:t>
      </w:r>
      <w:hyperlink r:id="rId116" w:history="1">
        <w:r>
          <w:rPr>
            <w:color w:val="0000FF"/>
          </w:rPr>
          <w:t>абзаце шестом пункта 9.27</w:t>
        </w:r>
      </w:hyperlink>
      <w:r>
        <w:t xml:space="preserve">, в </w:t>
      </w:r>
      <w:hyperlink r:id="rId117" w:history="1">
        <w:r>
          <w:rPr>
            <w:color w:val="0000FF"/>
          </w:rPr>
          <w:t>абзаце седьмом пунктов 9.28</w:t>
        </w:r>
      </w:hyperlink>
      <w:r>
        <w:t xml:space="preserve"> и </w:t>
      </w:r>
      <w:hyperlink r:id="rId118" w:history="1">
        <w:r>
          <w:rPr>
            <w:color w:val="0000FF"/>
          </w:rPr>
          <w:t>9.29</w:t>
        </w:r>
      </w:hyperlink>
      <w:r>
        <w:t xml:space="preserve">, в </w:t>
      </w:r>
      <w:hyperlink r:id="rId119" w:history="1">
        <w:r>
          <w:rPr>
            <w:color w:val="0000FF"/>
          </w:rPr>
          <w:t>абзаце восьмом пункта 9.30</w:t>
        </w:r>
      </w:hyperlink>
      <w:r>
        <w:t xml:space="preserve"> слова "для администратора источников финансирования дефицита федерального бюджета с полномочиями главного администратора" исключить;</w:t>
      </w:r>
    </w:p>
    <w:p w:rsidR="004D32CE" w:rsidRDefault="004D32CE">
      <w:pPr>
        <w:pStyle w:val="ConsPlusNormal"/>
        <w:ind w:firstLine="540"/>
        <w:jc w:val="both"/>
      </w:pPr>
      <w:r>
        <w:t xml:space="preserve">21) в </w:t>
      </w:r>
      <w:hyperlink r:id="rId120" w:history="1">
        <w:r>
          <w:rPr>
            <w:color w:val="0000FF"/>
          </w:rPr>
          <w:t>пункте 9.31</w:t>
        </w:r>
      </w:hyperlink>
      <w:r>
        <w:t>:</w:t>
      </w:r>
    </w:p>
    <w:p w:rsidR="004D32CE" w:rsidRDefault="004D32CE">
      <w:pPr>
        <w:pStyle w:val="ConsPlusNormal"/>
        <w:ind w:firstLine="540"/>
        <w:jc w:val="both"/>
      </w:pPr>
      <w:r>
        <w:t xml:space="preserve">в </w:t>
      </w:r>
      <w:hyperlink r:id="rId121" w:history="1">
        <w:r>
          <w:rPr>
            <w:color w:val="0000FF"/>
          </w:rPr>
          <w:t>абзаце шестом</w:t>
        </w:r>
      </w:hyperlink>
      <w:r>
        <w:t xml:space="preserve"> слова "для получателя средств федерального бюджета (главного распорядителя (распорядителя) средств федерального бюджета) или администратора источников финансирования дефицита федерального бюджета" исключить;</w:t>
      </w:r>
    </w:p>
    <w:p w:rsidR="004D32CE" w:rsidRDefault="004D32CE">
      <w:pPr>
        <w:pStyle w:val="ConsPlusNormal"/>
        <w:ind w:firstLine="540"/>
        <w:jc w:val="both"/>
      </w:pPr>
      <w:r>
        <w:t xml:space="preserve">в </w:t>
      </w:r>
      <w:hyperlink r:id="rId122" w:history="1">
        <w:r>
          <w:rPr>
            <w:color w:val="0000FF"/>
          </w:rPr>
          <w:t>абзаце седьмом</w:t>
        </w:r>
      </w:hyperlink>
      <w:r>
        <w:t xml:space="preserve"> слова "- участника бюджетного процесса федерального уровня должно соответствовать наименованию получателя средств федерального бюджета или администратора источников финансирования дефицита федерального бюджета" заменить словами "должно соответствовать его наименованию";</w:t>
      </w:r>
    </w:p>
    <w:p w:rsidR="004D32CE" w:rsidRDefault="004D32CE">
      <w:pPr>
        <w:pStyle w:val="ConsPlusNormal"/>
        <w:ind w:firstLine="540"/>
        <w:jc w:val="both"/>
      </w:pPr>
      <w:hyperlink r:id="rId123" w:history="1">
        <w:r>
          <w:rPr>
            <w:color w:val="0000FF"/>
          </w:rPr>
          <w:t>абзац восьмой</w:t>
        </w:r>
      </w:hyperlink>
      <w:r>
        <w:t xml:space="preserve"> исключить;</w:t>
      </w:r>
    </w:p>
    <w:p w:rsidR="004D32CE" w:rsidRDefault="004D32CE">
      <w:pPr>
        <w:pStyle w:val="ConsPlusNormal"/>
        <w:ind w:firstLine="540"/>
        <w:jc w:val="both"/>
      </w:pPr>
      <w:r>
        <w:t xml:space="preserve">после абзаца двадцать четвертого </w:t>
      </w:r>
      <w:hyperlink r:id="rId124" w:history="1">
        <w:r>
          <w:rPr>
            <w:color w:val="0000FF"/>
          </w:rPr>
          <w:t>дополнить</w:t>
        </w:r>
      </w:hyperlink>
      <w:r>
        <w:t xml:space="preserve"> абзацами следующего содержания:</w:t>
      </w:r>
    </w:p>
    <w:p w:rsidR="004D32CE" w:rsidRDefault="004D32CE">
      <w:pPr>
        <w:pStyle w:val="ConsPlusNormal"/>
        <w:ind w:firstLine="540"/>
        <w:jc w:val="both"/>
      </w:pPr>
      <w:r>
        <w:t>"В случае если клиентом представлена Сокращенная заявка на кассовый расход по ранее учтенному денежному обязательству, по строке "Наименование документа-основания" указывается текст "ДО", с отражением в поле "номер" учетного номера денежного обязательства.</w:t>
      </w:r>
    </w:p>
    <w:p w:rsidR="004D32CE" w:rsidRDefault="004D32CE">
      <w:pPr>
        <w:pStyle w:val="ConsPlusNormal"/>
        <w:ind w:firstLine="540"/>
        <w:jc w:val="both"/>
      </w:pPr>
      <w:r>
        <w:t>При перечислении средств в оплату платежей в бюджетную систему Российской Федерации по строке "Наименование документа-основания" указывается текст "УИН", с отражением в поле "номер" значения УИН (при наличии)</w:t>
      </w:r>
      <w:proofErr w:type="gramStart"/>
      <w:r>
        <w:t>."</w:t>
      </w:r>
      <w:proofErr w:type="gramEnd"/>
      <w:r>
        <w:t>;</w:t>
      </w:r>
    </w:p>
    <w:p w:rsidR="004D32CE" w:rsidRDefault="004D32CE">
      <w:pPr>
        <w:pStyle w:val="ConsPlusNormal"/>
        <w:ind w:firstLine="540"/>
        <w:jc w:val="both"/>
      </w:pPr>
      <w:hyperlink r:id="rId125" w:history="1">
        <w:r>
          <w:rPr>
            <w:color w:val="0000FF"/>
          </w:rPr>
          <w:t>абзац сорок шестой</w:t>
        </w:r>
      </w:hyperlink>
      <w:r>
        <w:t xml:space="preserve"> дополнить словами "или идентификатор ИП при условии указания в поле "Код статуса налогоплательщика" настоящего раздела значения "19";</w:t>
      </w:r>
    </w:p>
    <w:p w:rsidR="004D32CE" w:rsidRDefault="004D32CE">
      <w:pPr>
        <w:pStyle w:val="ConsPlusNormal"/>
        <w:ind w:firstLine="540"/>
        <w:jc w:val="both"/>
      </w:pPr>
      <w:r>
        <w:t xml:space="preserve">22) в </w:t>
      </w:r>
      <w:hyperlink r:id="rId126" w:history="1">
        <w:r>
          <w:rPr>
            <w:color w:val="0000FF"/>
          </w:rPr>
          <w:t>пункте 9.37</w:t>
        </w:r>
      </w:hyperlink>
      <w:r>
        <w:t>:</w:t>
      </w:r>
    </w:p>
    <w:p w:rsidR="004D32CE" w:rsidRDefault="004D32CE">
      <w:pPr>
        <w:pStyle w:val="ConsPlusNormal"/>
        <w:ind w:firstLine="540"/>
        <w:jc w:val="both"/>
      </w:pPr>
      <w:r>
        <w:t xml:space="preserve">в </w:t>
      </w:r>
      <w:hyperlink r:id="rId127" w:history="1">
        <w:r>
          <w:rPr>
            <w:color w:val="0000FF"/>
          </w:rPr>
          <w:t>абзаце шестом</w:t>
        </w:r>
      </w:hyperlink>
      <w:r>
        <w:t xml:space="preserve"> слова ", для получателя средств федерального бюджета, в том числе" исключить;</w:t>
      </w:r>
    </w:p>
    <w:p w:rsidR="004D32CE" w:rsidRDefault="004D32CE">
      <w:pPr>
        <w:pStyle w:val="ConsPlusNormal"/>
        <w:ind w:firstLine="540"/>
        <w:jc w:val="both"/>
      </w:pPr>
      <w:r>
        <w:t xml:space="preserve">в </w:t>
      </w:r>
      <w:hyperlink r:id="rId128" w:history="1">
        <w:r>
          <w:rPr>
            <w:color w:val="0000FF"/>
          </w:rPr>
          <w:t>абзаце седьмом</w:t>
        </w:r>
      </w:hyperlink>
      <w:r>
        <w:t xml:space="preserve"> слова "- участника бюджетного процесса федерального уровня должно соответствовать наименованию получателя средств федерального бюджета" заменить словами "должно соответствовать его наименованию";</w:t>
      </w:r>
    </w:p>
    <w:p w:rsidR="004D32CE" w:rsidRDefault="004D32CE">
      <w:pPr>
        <w:pStyle w:val="ConsPlusNormal"/>
        <w:ind w:firstLine="540"/>
        <w:jc w:val="both"/>
      </w:pPr>
      <w:hyperlink r:id="rId129" w:history="1">
        <w:r>
          <w:rPr>
            <w:color w:val="0000FF"/>
          </w:rPr>
          <w:t>абзац восьмой</w:t>
        </w:r>
      </w:hyperlink>
      <w:r>
        <w:t xml:space="preserve"> исключить;</w:t>
      </w:r>
    </w:p>
    <w:p w:rsidR="004D32CE" w:rsidRDefault="004D32CE">
      <w:pPr>
        <w:pStyle w:val="ConsPlusNormal"/>
        <w:ind w:firstLine="540"/>
        <w:jc w:val="both"/>
      </w:pPr>
      <w:r>
        <w:t xml:space="preserve">в </w:t>
      </w:r>
      <w:hyperlink r:id="rId130" w:history="1">
        <w:r>
          <w:rPr>
            <w:color w:val="0000FF"/>
          </w:rPr>
          <w:t>абзаце одиннадцатом</w:t>
        </w:r>
      </w:hyperlink>
      <w:r>
        <w:t xml:space="preserve"> слова "наименованию главного распорядителя средств федерального бюджета" заменить словами "наименованию главного распорядителя бюджетных средств";</w:t>
      </w:r>
    </w:p>
    <w:p w:rsidR="004D32CE" w:rsidRDefault="004D32CE">
      <w:pPr>
        <w:pStyle w:val="ConsPlusNormal"/>
        <w:ind w:firstLine="540"/>
        <w:jc w:val="both"/>
      </w:pPr>
      <w:hyperlink r:id="rId131" w:history="1">
        <w:r>
          <w:rPr>
            <w:color w:val="0000FF"/>
          </w:rPr>
          <w:t>абзац двенадцатый</w:t>
        </w:r>
      </w:hyperlink>
      <w:r>
        <w:t xml:space="preserve"> исключить.</w:t>
      </w:r>
    </w:p>
    <w:p w:rsidR="004D32CE" w:rsidRDefault="004D32CE">
      <w:pPr>
        <w:pStyle w:val="ConsPlusNormal"/>
        <w:ind w:firstLine="540"/>
        <w:jc w:val="both"/>
      </w:pPr>
      <w:r>
        <w:t xml:space="preserve">4. </w:t>
      </w:r>
      <w:proofErr w:type="gramStart"/>
      <w:r>
        <w:t xml:space="preserve">Внести в </w:t>
      </w:r>
      <w:hyperlink r:id="rId132" w:history="1">
        <w:r>
          <w:rPr>
            <w:color w:val="0000FF"/>
          </w:rPr>
          <w:t>Правила</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в Министерстве юстиции Российской Федерации 29 сентября 2014 г., регистрационный номер 34153;</w:t>
      </w:r>
      <w:proofErr w:type="gramEnd"/>
      <w:r>
        <w:t xml:space="preserve"> </w:t>
      </w:r>
      <w:proofErr w:type="gramStart"/>
      <w:r>
        <w:t>Бюллетень нормативных актов федеральных органов исполнительной власти, 2014, N 47) &lt;1&gt;, следующие изменения:</w:t>
      </w:r>
      <w:proofErr w:type="gramEnd"/>
    </w:p>
    <w:p w:rsidR="004D32CE" w:rsidRDefault="004D32CE">
      <w:pPr>
        <w:pStyle w:val="ConsPlusNormal"/>
        <w:ind w:firstLine="540"/>
        <w:jc w:val="both"/>
      </w:pPr>
      <w:r>
        <w:t>--------------------------------</w:t>
      </w:r>
    </w:p>
    <w:p w:rsidR="004D32CE" w:rsidRDefault="004D32CE">
      <w:pPr>
        <w:pStyle w:val="ConsPlusNormal"/>
        <w:ind w:firstLine="540"/>
        <w:jc w:val="both"/>
      </w:pPr>
      <w:r>
        <w:t>&lt;1</w:t>
      </w:r>
      <w:proofErr w:type="gramStart"/>
      <w:r>
        <w:t>&gt; С</w:t>
      </w:r>
      <w:proofErr w:type="gramEnd"/>
      <w:r>
        <w:t xml:space="preserve"> изменениями, внесенными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исполнительной власти, 2016, N 14).</w:t>
      </w:r>
    </w:p>
    <w:p w:rsidR="004D32CE" w:rsidRDefault="004D32CE">
      <w:pPr>
        <w:pStyle w:val="ConsPlusNormal"/>
        <w:ind w:firstLine="540"/>
        <w:jc w:val="both"/>
      </w:pPr>
    </w:p>
    <w:p w:rsidR="004D32CE" w:rsidRDefault="004D32CE">
      <w:pPr>
        <w:pStyle w:val="ConsPlusNormal"/>
        <w:ind w:firstLine="540"/>
        <w:jc w:val="both"/>
      </w:pPr>
      <w:r>
        <w:t xml:space="preserve">1) в </w:t>
      </w:r>
      <w:hyperlink r:id="rId133" w:history="1">
        <w:r>
          <w:rPr>
            <w:color w:val="0000FF"/>
          </w:rPr>
          <w:t>абзаце шестом пункта 24</w:t>
        </w:r>
      </w:hyperlink>
      <w:r>
        <w:t xml:space="preserve"> слова "учетный номер" заменить словами "Учетный номер";</w:t>
      </w:r>
    </w:p>
    <w:p w:rsidR="004D32CE" w:rsidRDefault="004D32CE">
      <w:pPr>
        <w:pStyle w:val="ConsPlusNormal"/>
        <w:ind w:firstLine="540"/>
        <w:jc w:val="both"/>
      </w:pPr>
      <w:r>
        <w:t xml:space="preserve">2) в </w:t>
      </w:r>
      <w:hyperlink r:id="rId134" w:history="1">
        <w:r>
          <w:rPr>
            <w:color w:val="0000FF"/>
          </w:rPr>
          <w:t>абзаце пятом пункта 51</w:t>
        </w:r>
      </w:hyperlink>
      <w:r>
        <w:t xml:space="preserve"> слова "его номера в реестровой записи Реестра" заменить словами "его уникального кода организации по Реестру", слова ", - для получателей средств федерального бюджета" исключить;</w:t>
      </w:r>
    </w:p>
    <w:p w:rsidR="004D32CE" w:rsidRDefault="004D32CE">
      <w:pPr>
        <w:pStyle w:val="ConsPlusNormal"/>
        <w:ind w:firstLine="540"/>
        <w:jc w:val="both"/>
      </w:pPr>
      <w:r>
        <w:t xml:space="preserve">3) в </w:t>
      </w:r>
      <w:hyperlink r:id="rId135" w:history="1">
        <w:r>
          <w:rPr>
            <w:color w:val="0000FF"/>
          </w:rPr>
          <w:t>абзаце пятом пункта 52</w:t>
        </w:r>
      </w:hyperlink>
      <w:r>
        <w:t xml:space="preserve"> слова ". </w:t>
      </w:r>
      <w:proofErr w:type="gramStart"/>
      <w:r>
        <w:t>Получатели средств федерального бюджета в кодовой зоне заголовочной части Заявки (код формы по КФД 0531243) указывают присвоенный им в установленном порядке код по Сводному реестру" заменить словами ", а также его кода по Сводному реестру";</w:t>
      </w:r>
      <w:proofErr w:type="gramEnd"/>
    </w:p>
    <w:p w:rsidR="004D32CE" w:rsidRDefault="004D32CE">
      <w:pPr>
        <w:pStyle w:val="ConsPlusNormal"/>
        <w:ind w:firstLine="540"/>
        <w:jc w:val="both"/>
      </w:pPr>
      <w:r>
        <w:t xml:space="preserve">4) в </w:t>
      </w:r>
      <w:hyperlink r:id="rId136" w:history="1">
        <w:r>
          <w:rPr>
            <w:color w:val="0000FF"/>
          </w:rPr>
          <w:t>абзаце пятом пункта 53</w:t>
        </w:r>
      </w:hyperlink>
      <w:r>
        <w:t xml:space="preserve"> слова "учетного номера" заменить словами "Учетный номер" соответственно Учетного номера (кода по Сводному реестру)";</w:t>
      </w:r>
    </w:p>
    <w:p w:rsidR="004D32CE" w:rsidRDefault="004D32CE">
      <w:pPr>
        <w:pStyle w:val="ConsPlusNormal"/>
        <w:ind w:firstLine="540"/>
        <w:jc w:val="both"/>
      </w:pPr>
      <w:r>
        <w:t xml:space="preserve">5) </w:t>
      </w:r>
      <w:hyperlink r:id="rId137" w:history="1">
        <w:r>
          <w:rPr>
            <w:color w:val="0000FF"/>
          </w:rPr>
          <w:t>абзац пятый пункта 54</w:t>
        </w:r>
      </w:hyperlink>
      <w:r>
        <w:t xml:space="preserve"> изложить в следующей редакции:</w:t>
      </w:r>
    </w:p>
    <w:p w:rsidR="004D32CE" w:rsidRDefault="004D32CE">
      <w:pPr>
        <w:pStyle w:val="ConsPlusNormal"/>
        <w:ind w:firstLine="540"/>
        <w:jc w:val="both"/>
      </w:pPr>
      <w:r>
        <w:t xml:space="preserve">"по строке "Наименование уполномоченного подразделения" - полное (сокращенное) наименование уполномоченного подразделения </w:t>
      </w:r>
      <w:proofErr w:type="spellStart"/>
      <w:r>
        <w:t>неучастника</w:t>
      </w:r>
      <w:proofErr w:type="spellEnd"/>
      <w:r>
        <w:t xml:space="preserve"> бюджетного процесса (удаленного </w:t>
      </w:r>
      <w:proofErr w:type="spellStart"/>
      <w:r>
        <w:t>неучастника</w:t>
      </w:r>
      <w:proofErr w:type="spellEnd"/>
      <w:r>
        <w:t xml:space="preserve"> бюджетного процесса), с отражением в кодовой зоне заголовочной части формы "Учетный номер" соответственно Учетного номера (кода по Сводному реестру)</w:t>
      </w:r>
      <w:proofErr w:type="gramStart"/>
      <w:r>
        <w:t>."</w:t>
      </w:r>
      <w:proofErr w:type="gramEnd"/>
      <w:r>
        <w:t>;</w:t>
      </w:r>
    </w:p>
    <w:p w:rsidR="004D32CE" w:rsidRDefault="004D32CE">
      <w:pPr>
        <w:pStyle w:val="ConsPlusNormal"/>
        <w:ind w:firstLine="540"/>
        <w:jc w:val="both"/>
      </w:pPr>
      <w:r>
        <w:t xml:space="preserve">6) в </w:t>
      </w:r>
      <w:hyperlink r:id="rId138" w:history="1">
        <w:r>
          <w:rPr>
            <w:color w:val="0000FF"/>
          </w:rPr>
          <w:t>абзаце пятом пункта 55</w:t>
        </w:r>
      </w:hyperlink>
      <w:r>
        <w:t xml:space="preserve"> слова "(в случае, если клиент является участником бюджетного процесса федерального уровня)" исключить;</w:t>
      </w:r>
    </w:p>
    <w:p w:rsidR="004D32CE" w:rsidRDefault="004D32CE">
      <w:pPr>
        <w:pStyle w:val="ConsPlusNormal"/>
        <w:ind w:firstLine="540"/>
        <w:jc w:val="both"/>
      </w:pPr>
      <w:r>
        <w:t xml:space="preserve">7) в </w:t>
      </w:r>
      <w:hyperlink r:id="rId139" w:history="1">
        <w:r>
          <w:rPr>
            <w:color w:val="0000FF"/>
          </w:rPr>
          <w:t>абзаце пятом пункта 56</w:t>
        </w:r>
      </w:hyperlink>
      <w:r>
        <w:t xml:space="preserve"> слова ". Получатели средств федерального бюджета в кодовой зоне заголовочной части Заявления на получение карт указывают присвоенный им в установленном порядке код по Сводному реестру" заменить словами "и его кода по Сводному </w:t>
      </w:r>
      <w:r>
        <w:lastRenderedPageBreak/>
        <w:t>реестру";</w:t>
      </w:r>
    </w:p>
    <w:p w:rsidR="004D32CE" w:rsidRDefault="004D32CE">
      <w:pPr>
        <w:pStyle w:val="ConsPlusNormal"/>
        <w:ind w:firstLine="540"/>
        <w:jc w:val="both"/>
      </w:pPr>
      <w:r>
        <w:t xml:space="preserve">8) в </w:t>
      </w:r>
      <w:hyperlink r:id="rId140" w:history="1">
        <w:r>
          <w:rPr>
            <w:color w:val="0000FF"/>
          </w:rPr>
          <w:t>абзаце седьмом пункта 57</w:t>
        </w:r>
      </w:hyperlink>
      <w:r>
        <w:t xml:space="preserve"> слова ". Для получателей средств федерального бюджета в кодовой зоне заголовочной части Реестра указывают присвоенный им в установленном порядке код по Сводному реестру" заменить "и его кода по Сводному реестру";</w:t>
      </w:r>
    </w:p>
    <w:p w:rsidR="004D32CE" w:rsidRDefault="004D32CE">
      <w:pPr>
        <w:pStyle w:val="ConsPlusNormal"/>
        <w:ind w:firstLine="540"/>
        <w:jc w:val="both"/>
      </w:pPr>
      <w:r>
        <w:t xml:space="preserve">9) в </w:t>
      </w:r>
      <w:hyperlink r:id="rId141" w:history="1">
        <w:r>
          <w:rPr>
            <w:color w:val="0000FF"/>
          </w:rPr>
          <w:t>абзаце пятом пункта 60</w:t>
        </w:r>
      </w:hyperlink>
      <w:r>
        <w:t xml:space="preserve"> слова ". Получатели средств федерального бюджета в кодовой зоне заголовочной части Расшифровки (код формы по КФД 0531251) указывают присвоенный им в установленном порядке код по Сводному реестру" заменить словами "и его кода по Сводному реестру".</w:t>
      </w:r>
    </w:p>
    <w:p w:rsidR="004D32CE" w:rsidRDefault="004D32CE">
      <w:pPr>
        <w:pStyle w:val="ConsPlusNormal"/>
        <w:ind w:firstLine="540"/>
        <w:jc w:val="both"/>
      </w:pPr>
      <w:r>
        <w:t xml:space="preserve">5. Внести в </w:t>
      </w:r>
      <w:hyperlink r:id="rId142" w:history="1">
        <w:r>
          <w:rPr>
            <w:color w:val="0000FF"/>
          </w:rPr>
          <w:t>Порядок</w:t>
        </w:r>
      </w:hyperlink>
      <w:r>
        <w:t xml:space="preserve"> проведения территориальными органами Федерального казначейства кассовых операций со средствами бюджетных учреждений, утвержденный приказом Федерального казначейства от 19 июля 2013 г. N 11н (зарегистрирован в Министерстве юстиции Российской Федерации 10 сентября 2013 г., регистрационный номер 29928; Российская газета, 2013, 18 сентября) &lt;1&gt;, следующие изменения:</w:t>
      </w:r>
    </w:p>
    <w:p w:rsidR="004D32CE" w:rsidRDefault="004D32CE">
      <w:pPr>
        <w:pStyle w:val="ConsPlusNormal"/>
        <w:ind w:firstLine="540"/>
        <w:jc w:val="both"/>
      </w:pPr>
      <w:r>
        <w:t>--------------------------------</w:t>
      </w:r>
    </w:p>
    <w:p w:rsidR="004D32CE" w:rsidRDefault="004D32CE">
      <w:pPr>
        <w:pStyle w:val="ConsPlusNormal"/>
        <w:ind w:firstLine="540"/>
        <w:jc w:val="both"/>
      </w:pPr>
      <w:r>
        <w:t>&lt;1</w:t>
      </w:r>
      <w:proofErr w:type="gramStart"/>
      <w:r>
        <w:t>&gt; С</w:t>
      </w:r>
      <w:proofErr w:type="gramEnd"/>
      <w:r>
        <w:t xml:space="preserve"> изменениями, внесенными приказом Федерального казначейства от 30 декабря 2015 г. N 28н (зарегистрирован в Министерстве юстиции Российской Федерации 12 февраля 2016 г., регистрационный номер 41077; Бюллетень нормативных актов федеральных органов исполнительной власти, 2016, N 13).</w:t>
      </w:r>
    </w:p>
    <w:p w:rsidR="004D32CE" w:rsidRDefault="004D32CE">
      <w:pPr>
        <w:pStyle w:val="ConsPlusNormal"/>
        <w:ind w:firstLine="540"/>
        <w:jc w:val="both"/>
      </w:pPr>
    </w:p>
    <w:p w:rsidR="004D32CE" w:rsidRDefault="004D32CE">
      <w:pPr>
        <w:pStyle w:val="ConsPlusNormal"/>
        <w:ind w:firstLine="540"/>
        <w:jc w:val="both"/>
      </w:pPr>
      <w:r>
        <w:t xml:space="preserve">1) в </w:t>
      </w:r>
      <w:hyperlink r:id="rId143" w:history="1">
        <w:r>
          <w:rPr>
            <w:color w:val="0000FF"/>
          </w:rPr>
          <w:t>пункте 4</w:t>
        </w:r>
      </w:hyperlink>
      <w:r>
        <w:t xml:space="preserve"> слова "КФД 0531844" заменить словами "КФД 0531243";</w:t>
      </w:r>
    </w:p>
    <w:p w:rsidR="004D32CE" w:rsidRDefault="004D32CE">
      <w:pPr>
        <w:pStyle w:val="ConsPlusNormal"/>
        <w:ind w:firstLine="540"/>
        <w:jc w:val="both"/>
      </w:pPr>
      <w:r>
        <w:t xml:space="preserve">2) в </w:t>
      </w:r>
      <w:hyperlink r:id="rId144" w:history="1">
        <w:r>
          <w:rPr>
            <w:color w:val="0000FF"/>
          </w:rPr>
          <w:t>пункте 21</w:t>
        </w:r>
      </w:hyperlink>
      <w:r>
        <w:t>:</w:t>
      </w:r>
    </w:p>
    <w:p w:rsidR="004D32CE" w:rsidRDefault="004D32CE">
      <w:pPr>
        <w:pStyle w:val="ConsPlusNormal"/>
        <w:ind w:firstLine="540"/>
        <w:jc w:val="both"/>
      </w:pPr>
      <w:proofErr w:type="gramStart"/>
      <w:r>
        <w:t xml:space="preserve">в </w:t>
      </w:r>
      <w:hyperlink r:id="rId145" w:history="1">
        <w:r>
          <w:rPr>
            <w:color w:val="0000FF"/>
          </w:rPr>
          <w:t>абзаце втором</w:t>
        </w:r>
      </w:hyperlink>
      <w:r>
        <w:t xml:space="preserve"> слова "в Карточке образцов подписей, представленной клиентом в установленном порядке в орган Федерального казначейства" заменить словами "в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с отражением в кодовой зоне его уникального кода организации по Сводному реестру";</w:t>
      </w:r>
      <w:proofErr w:type="gramEnd"/>
    </w:p>
    <w:p w:rsidR="004D32CE" w:rsidRDefault="004D32CE">
      <w:pPr>
        <w:pStyle w:val="ConsPlusNormal"/>
        <w:ind w:firstLine="540"/>
        <w:jc w:val="both"/>
      </w:pPr>
      <w:r>
        <w:t xml:space="preserve">в </w:t>
      </w:r>
      <w:hyperlink r:id="rId146" w:history="1">
        <w:r>
          <w:rPr>
            <w:color w:val="0000FF"/>
          </w:rPr>
          <w:t>абзаце шестом</w:t>
        </w:r>
      </w:hyperlink>
      <w:r>
        <w:t xml:space="preserve"> слова "по Сводному реестру"</w:t>
      </w:r>
      <w:proofErr w:type="gramStart"/>
      <w:r>
        <w:t>,"</w:t>
      </w:r>
      <w:proofErr w:type="gramEnd"/>
      <w:r>
        <w:t xml:space="preserve"> исключить.</w:t>
      </w:r>
    </w:p>
    <w:p w:rsidR="004D32CE" w:rsidRDefault="004D32CE">
      <w:pPr>
        <w:pStyle w:val="ConsPlusNormal"/>
        <w:ind w:firstLine="540"/>
        <w:jc w:val="both"/>
      </w:pPr>
      <w:r>
        <w:t xml:space="preserve">6. Внести в </w:t>
      </w:r>
      <w:hyperlink r:id="rId147" w:history="1">
        <w:r>
          <w:rPr>
            <w:color w:val="0000FF"/>
          </w:rPr>
          <w:t>Порядок</w:t>
        </w:r>
      </w:hyperlink>
      <w:r>
        <w:t xml:space="preserve"> проведения территориальными органами Федерального казначейства кассовых операций со средствами автономных учреждений, утвержденный приказом Федерального казначейства от 8 декабря 2011 г. N 15н (зарегистрирован в Министерстве юстиции Российской Федерации 19 декабря 2011 г., регистрационный номер 22672; Российская газета, 2011, 28 декабря) &lt;1&gt;, следующие изменения:</w:t>
      </w:r>
    </w:p>
    <w:p w:rsidR="004D32CE" w:rsidRDefault="004D32CE">
      <w:pPr>
        <w:pStyle w:val="ConsPlusNormal"/>
        <w:ind w:firstLine="540"/>
        <w:jc w:val="both"/>
      </w:pPr>
      <w:r>
        <w:t>--------------------------------</w:t>
      </w:r>
    </w:p>
    <w:p w:rsidR="004D32CE" w:rsidRDefault="004D32CE">
      <w:pPr>
        <w:pStyle w:val="ConsPlusNormal"/>
        <w:ind w:firstLine="540"/>
        <w:jc w:val="both"/>
      </w:pPr>
      <w:r>
        <w:t>&lt;1</w:t>
      </w:r>
      <w:proofErr w:type="gramStart"/>
      <w:r>
        <w:t>&gt; С</w:t>
      </w:r>
      <w:proofErr w:type="gramEnd"/>
      <w:r>
        <w:t xml:space="preserve"> изменениями, внесенными приказами Федерального казначейства от 30 августа 2013 г. N 14н (зарегистрирован в Министерстве юстиции Российской Федерации 25 сентября 2013 г., регистрационный номер 30023; Российская газета, 2013, 16 октября), от 30 декабря 2015 г. N 28н (зарегистрирован в Министерстве юстиции Российской Федерации 12 февраля 2016 г., регистрационный номер 41077; </w:t>
      </w:r>
      <w:proofErr w:type="gramStart"/>
      <w:r>
        <w:t>Бюллетень нормативных актов федеральных органов исполнительной власти, 2016, N 13).</w:t>
      </w:r>
      <w:proofErr w:type="gramEnd"/>
    </w:p>
    <w:p w:rsidR="004D32CE" w:rsidRDefault="004D32CE">
      <w:pPr>
        <w:pStyle w:val="ConsPlusNormal"/>
        <w:ind w:firstLine="540"/>
        <w:jc w:val="both"/>
      </w:pPr>
    </w:p>
    <w:p w:rsidR="004D32CE" w:rsidRDefault="004D32CE">
      <w:pPr>
        <w:pStyle w:val="ConsPlusNormal"/>
        <w:ind w:firstLine="540"/>
        <w:jc w:val="both"/>
      </w:pPr>
      <w:r>
        <w:t xml:space="preserve">1) в </w:t>
      </w:r>
      <w:hyperlink r:id="rId148" w:history="1">
        <w:r>
          <w:rPr>
            <w:color w:val="0000FF"/>
          </w:rPr>
          <w:t>абзаце втором пункта 5</w:t>
        </w:r>
      </w:hyperlink>
      <w:r>
        <w:t xml:space="preserve"> слова "КФД 0531844" заменить словами "КФД 0531243";</w:t>
      </w:r>
    </w:p>
    <w:p w:rsidR="004D32CE" w:rsidRDefault="004D32CE">
      <w:pPr>
        <w:pStyle w:val="ConsPlusNormal"/>
        <w:ind w:firstLine="540"/>
        <w:jc w:val="both"/>
      </w:pPr>
      <w:r>
        <w:t xml:space="preserve">2) в </w:t>
      </w:r>
      <w:hyperlink r:id="rId149" w:history="1">
        <w:r>
          <w:rPr>
            <w:color w:val="0000FF"/>
          </w:rPr>
          <w:t>пункте 19</w:t>
        </w:r>
      </w:hyperlink>
      <w:r>
        <w:t>:</w:t>
      </w:r>
    </w:p>
    <w:p w:rsidR="004D32CE" w:rsidRDefault="004D32CE">
      <w:pPr>
        <w:pStyle w:val="ConsPlusNormal"/>
        <w:ind w:firstLine="540"/>
        <w:jc w:val="both"/>
      </w:pPr>
      <w:proofErr w:type="gramStart"/>
      <w:r>
        <w:t xml:space="preserve">в </w:t>
      </w:r>
      <w:hyperlink r:id="rId150" w:history="1">
        <w:r>
          <w:rPr>
            <w:color w:val="0000FF"/>
          </w:rPr>
          <w:t>абзаце пятом</w:t>
        </w:r>
      </w:hyperlink>
      <w:r>
        <w:t xml:space="preserve"> слова "в Карточке образцов подписей, представленной клиентом в орган Федерального казначейства" заменить словами "в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с отражением в кодовой зоне его уникального кода организации по Сводному реестру";</w:t>
      </w:r>
      <w:proofErr w:type="gramEnd"/>
    </w:p>
    <w:p w:rsidR="004D32CE" w:rsidRDefault="004D32CE">
      <w:pPr>
        <w:pStyle w:val="ConsPlusNormal"/>
        <w:ind w:firstLine="540"/>
        <w:jc w:val="both"/>
      </w:pPr>
      <w:r>
        <w:t xml:space="preserve">в </w:t>
      </w:r>
      <w:hyperlink r:id="rId151" w:history="1">
        <w:r>
          <w:rPr>
            <w:color w:val="0000FF"/>
          </w:rPr>
          <w:t>абзаце девятом</w:t>
        </w:r>
      </w:hyperlink>
      <w:r>
        <w:t xml:space="preserve"> слова "по Сводному реестру"</w:t>
      </w:r>
      <w:proofErr w:type="gramStart"/>
      <w:r>
        <w:t>,"</w:t>
      </w:r>
      <w:proofErr w:type="gramEnd"/>
      <w:r>
        <w:t xml:space="preserve"> исключить.</w:t>
      </w:r>
    </w:p>
    <w:p w:rsidR="004D32CE" w:rsidRDefault="004D32CE">
      <w:pPr>
        <w:pStyle w:val="ConsPlusNormal"/>
        <w:ind w:firstLine="540"/>
        <w:jc w:val="both"/>
      </w:pPr>
      <w:r>
        <w:t xml:space="preserve">7. </w:t>
      </w:r>
      <w:proofErr w:type="gramStart"/>
      <w:r>
        <w:t xml:space="preserve">Внести в </w:t>
      </w:r>
      <w:hyperlink r:id="rId152" w:history="1">
        <w:r>
          <w:rPr>
            <w:color w:val="0000FF"/>
          </w:rPr>
          <w:t>Порядок</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31 декабря 2009 г., регистрационный номер 15925; Бюллетень нормативных актов федеральных органов исполнительной власти, 2010, N 9) &lt;1&gt;, следующие изменения:</w:t>
      </w:r>
      <w:proofErr w:type="gramEnd"/>
    </w:p>
    <w:p w:rsidR="004D32CE" w:rsidRDefault="004D32CE">
      <w:pPr>
        <w:pStyle w:val="ConsPlusNormal"/>
        <w:ind w:firstLine="540"/>
        <w:jc w:val="both"/>
      </w:pPr>
      <w:r>
        <w:lastRenderedPageBreak/>
        <w:t>--------------------------------</w:t>
      </w:r>
    </w:p>
    <w:p w:rsidR="004D32CE" w:rsidRDefault="004D32CE">
      <w:pPr>
        <w:pStyle w:val="ConsPlusNormal"/>
        <w:ind w:firstLine="540"/>
        <w:jc w:val="both"/>
      </w:pPr>
      <w:r>
        <w:t>&lt;1</w:t>
      </w:r>
      <w:proofErr w:type="gramStart"/>
      <w:r>
        <w:t>&gt; С</w:t>
      </w:r>
      <w:proofErr w:type="gramEnd"/>
      <w:r>
        <w:t xml:space="preserve"> изменениями, внесенными приказами Федерального казначейства от 24 июня 2013 г. N 9н (зарегистрирован в Министерстве юстиции Российской Федерации 9 августа 2013 г., регистрационный номер 29342; Российская газета, 2013, 20 августа), от 30 декабря 2015 г. N 28н (зарегистрирован в Министерстве юстиции Российской Федерации 12 февраля 2016 г., регистрационный номер 41077; </w:t>
      </w:r>
      <w:proofErr w:type="gramStart"/>
      <w:r>
        <w:t>Бюллетень нормативных актов федеральных органов исполнительной власти, 2016, N 13).</w:t>
      </w:r>
      <w:proofErr w:type="gramEnd"/>
    </w:p>
    <w:p w:rsidR="004D32CE" w:rsidRDefault="004D32CE">
      <w:pPr>
        <w:pStyle w:val="ConsPlusNormal"/>
        <w:ind w:firstLine="540"/>
        <w:jc w:val="both"/>
      </w:pPr>
    </w:p>
    <w:p w:rsidR="004D32CE" w:rsidRDefault="004D32CE">
      <w:pPr>
        <w:pStyle w:val="ConsPlusNormal"/>
        <w:pBdr>
          <w:top w:val="single" w:sz="6" w:space="0" w:color="auto"/>
        </w:pBdr>
        <w:spacing w:before="100" w:after="100"/>
        <w:jc w:val="both"/>
        <w:rPr>
          <w:sz w:val="2"/>
          <w:szCs w:val="2"/>
        </w:rPr>
      </w:pPr>
    </w:p>
    <w:p w:rsidR="004D32CE" w:rsidRDefault="004D32CE">
      <w:pPr>
        <w:pStyle w:val="ConsPlusNormal"/>
        <w:ind w:firstLine="540"/>
        <w:jc w:val="both"/>
      </w:pPr>
      <w:proofErr w:type="spellStart"/>
      <w:r>
        <w:rPr>
          <w:color w:val="0A2666"/>
        </w:rPr>
        <w:t>КонсультантПлюс</w:t>
      </w:r>
      <w:proofErr w:type="spellEnd"/>
      <w:r>
        <w:rPr>
          <w:color w:val="0A2666"/>
        </w:rPr>
        <w:t>: примечание.</w:t>
      </w:r>
    </w:p>
    <w:p w:rsidR="004D32CE" w:rsidRDefault="004D32CE">
      <w:pPr>
        <w:pStyle w:val="ConsPlusNormal"/>
        <w:ind w:firstLine="540"/>
        <w:jc w:val="both"/>
      </w:pPr>
      <w:r>
        <w:rPr>
          <w:color w:val="0A2666"/>
        </w:rPr>
        <w:t>В официальном тексте документа, видимо, допущена опечатка: в абзаце шестом пункта 4 Порядка слова "в установленном порядке" отсутствуют.</w:t>
      </w:r>
    </w:p>
    <w:p w:rsidR="004D32CE" w:rsidRDefault="004D32CE">
      <w:pPr>
        <w:pStyle w:val="ConsPlusNormal"/>
        <w:pBdr>
          <w:top w:val="single" w:sz="6" w:space="0" w:color="auto"/>
        </w:pBdr>
        <w:spacing w:before="100" w:after="100"/>
        <w:jc w:val="both"/>
        <w:rPr>
          <w:sz w:val="2"/>
          <w:szCs w:val="2"/>
        </w:rPr>
      </w:pPr>
    </w:p>
    <w:p w:rsidR="004D32CE" w:rsidRDefault="004D32CE">
      <w:pPr>
        <w:pStyle w:val="ConsPlusNormal"/>
        <w:ind w:firstLine="540"/>
        <w:jc w:val="both"/>
      </w:pPr>
      <w:proofErr w:type="gramStart"/>
      <w:r>
        <w:t xml:space="preserve">1) в </w:t>
      </w:r>
      <w:hyperlink r:id="rId153" w:history="1">
        <w:r>
          <w:rPr>
            <w:color w:val="0000FF"/>
          </w:rPr>
          <w:t>абзаце шестом пункта 4</w:t>
        </w:r>
      </w:hyperlink>
      <w:r>
        <w:t xml:space="preserve"> слова "в Карточке образцов подписей, представленной клиентом в установленном порядке в орган Федерального казначейства" заменить словами "в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roofErr w:type="gramEnd"/>
    </w:p>
    <w:p w:rsidR="004D32CE" w:rsidRDefault="004D32CE">
      <w:pPr>
        <w:pStyle w:val="ConsPlusNormal"/>
        <w:ind w:firstLine="540"/>
        <w:jc w:val="both"/>
      </w:pPr>
      <w:r>
        <w:t xml:space="preserve">2) в </w:t>
      </w:r>
      <w:hyperlink r:id="rId154" w:history="1">
        <w:r>
          <w:rPr>
            <w:color w:val="0000FF"/>
          </w:rPr>
          <w:t>пункте 8</w:t>
        </w:r>
      </w:hyperlink>
      <w:r>
        <w:t>:</w:t>
      </w:r>
    </w:p>
    <w:p w:rsidR="004D32CE" w:rsidRDefault="004D32CE">
      <w:pPr>
        <w:pStyle w:val="ConsPlusNormal"/>
        <w:ind w:firstLine="540"/>
        <w:jc w:val="both"/>
      </w:pPr>
      <w:r>
        <w:t xml:space="preserve">по </w:t>
      </w:r>
      <w:hyperlink r:id="rId155" w:history="1">
        <w:r>
          <w:rPr>
            <w:color w:val="0000FF"/>
          </w:rPr>
          <w:t>тексту</w:t>
        </w:r>
      </w:hyperlink>
      <w:r>
        <w:t xml:space="preserve"> слова "КФД 0531844" заменить словами "КФД 0531243";</w:t>
      </w:r>
    </w:p>
    <w:p w:rsidR="004D32CE" w:rsidRDefault="004D32CE">
      <w:pPr>
        <w:pStyle w:val="ConsPlusNormal"/>
        <w:ind w:firstLine="540"/>
        <w:jc w:val="both"/>
      </w:pPr>
      <w:r>
        <w:t xml:space="preserve">в </w:t>
      </w:r>
      <w:hyperlink r:id="rId156" w:history="1">
        <w:r>
          <w:rPr>
            <w:color w:val="0000FF"/>
          </w:rPr>
          <w:t>абзаце четвертом</w:t>
        </w:r>
      </w:hyperlink>
      <w:r>
        <w:t xml:space="preserve"> слова "по Сводному реестру"</w:t>
      </w:r>
      <w:proofErr w:type="gramStart"/>
      <w:r>
        <w:t>,"</w:t>
      </w:r>
      <w:proofErr w:type="gramEnd"/>
      <w:r>
        <w:t xml:space="preserve"> исключить;</w:t>
      </w:r>
    </w:p>
    <w:p w:rsidR="004D32CE" w:rsidRDefault="004D32CE">
      <w:pPr>
        <w:pStyle w:val="ConsPlusNormal"/>
        <w:ind w:firstLine="540"/>
        <w:jc w:val="both"/>
      </w:pPr>
      <w:proofErr w:type="gramStart"/>
      <w:r>
        <w:t xml:space="preserve">в </w:t>
      </w:r>
      <w:hyperlink r:id="rId157" w:history="1">
        <w:r>
          <w:rPr>
            <w:color w:val="0000FF"/>
          </w:rPr>
          <w:t>абзаце пятом</w:t>
        </w:r>
      </w:hyperlink>
      <w:r>
        <w:t xml:space="preserve"> слова "в Карточке образцов подписей, представленной клиентом в орган Федерального казначейства" заменить словами "в соответствующей реестровой записи Сводного реестра, с отражением в кодовой зоне его уникального кода организации по Сводному реестру (далее - код по Сводному реестру)";</w:t>
      </w:r>
      <w:proofErr w:type="gramEnd"/>
    </w:p>
    <w:p w:rsidR="004D32CE" w:rsidRDefault="004D32CE">
      <w:pPr>
        <w:pStyle w:val="ConsPlusNormal"/>
        <w:ind w:firstLine="540"/>
        <w:jc w:val="both"/>
      </w:pPr>
      <w:r>
        <w:t xml:space="preserve">в </w:t>
      </w:r>
      <w:hyperlink r:id="rId158" w:history="1">
        <w:r>
          <w:rPr>
            <w:color w:val="0000FF"/>
          </w:rPr>
          <w:t>абзаце двенадцатом</w:t>
        </w:r>
      </w:hyperlink>
      <w:r>
        <w:t xml:space="preserve"> слова "в Карточке образцов подписей, представленной клиентом в орган Федерального казначейства" заменить словами "в соответствующей реестровой записи Сводного реестра, с отражением в кодовой зоне его кода по Сводному реестру";</w:t>
      </w:r>
    </w:p>
    <w:p w:rsidR="004D32CE" w:rsidRDefault="004D32CE">
      <w:pPr>
        <w:pStyle w:val="ConsPlusNormal"/>
        <w:ind w:firstLine="540"/>
        <w:jc w:val="both"/>
      </w:pPr>
      <w:proofErr w:type="gramStart"/>
      <w:r>
        <w:t xml:space="preserve">в </w:t>
      </w:r>
      <w:hyperlink r:id="rId159" w:history="1">
        <w:r>
          <w:rPr>
            <w:color w:val="0000FF"/>
          </w:rPr>
          <w:t>абзаце тринадцатом</w:t>
        </w:r>
      </w:hyperlink>
      <w:r>
        <w:t xml:space="preserve"> слова "коды "по Сводному реестру", и "Учетный номер обязательства" не проставляются" заменить словами "код "Учетный номер обязательства" не проставляется";</w:t>
      </w:r>
      <w:proofErr w:type="gramEnd"/>
    </w:p>
    <w:p w:rsidR="004D32CE" w:rsidRDefault="004D32CE">
      <w:pPr>
        <w:pStyle w:val="ConsPlusNormal"/>
        <w:ind w:firstLine="540"/>
        <w:jc w:val="both"/>
      </w:pPr>
      <w:r>
        <w:t xml:space="preserve">3) в </w:t>
      </w:r>
      <w:hyperlink r:id="rId160" w:history="1">
        <w:r>
          <w:rPr>
            <w:color w:val="0000FF"/>
          </w:rPr>
          <w:t>абзаце первом пункта 9</w:t>
        </w:r>
      </w:hyperlink>
      <w:r>
        <w:t xml:space="preserve"> слова "КФД (0531844)" заменить словами "КФД (0531243)".</w:t>
      </w:r>
    </w:p>
    <w:p w:rsidR="004D32CE" w:rsidRDefault="004D32CE">
      <w:pPr>
        <w:pStyle w:val="ConsPlusNormal"/>
        <w:ind w:firstLine="540"/>
        <w:jc w:val="both"/>
      </w:pPr>
      <w:r>
        <w:t xml:space="preserve">8. </w:t>
      </w:r>
      <w:proofErr w:type="gramStart"/>
      <w:r>
        <w:t xml:space="preserve">Внести в </w:t>
      </w:r>
      <w:hyperlink r:id="rId161" w:history="1">
        <w:r>
          <w:rPr>
            <w:color w:val="0000FF"/>
          </w:rPr>
          <w:t>Порядок</w:t>
        </w:r>
      </w:hyperlink>
      <w:r>
        <w:t xml:space="preserve">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 утвержденный приказом Федерального казначейства от 29 октября 2014 г. N 16н (зарегистрирован в Министерстве юстиции Российской Федерации 28 ноября 2014 г., регистрационный номер 34987; Российская газета, 2014, 19 декабря) &lt;1&gt;, следующие изменения:</w:t>
      </w:r>
      <w:proofErr w:type="gramEnd"/>
    </w:p>
    <w:p w:rsidR="004D32CE" w:rsidRDefault="004D32CE">
      <w:pPr>
        <w:pStyle w:val="ConsPlusNormal"/>
        <w:ind w:firstLine="540"/>
        <w:jc w:val="both"/>
      </w:pPr>
      <w:r>
        <w:t>--------------------------------</w:t>
      </w:r>
    </w:p>
    <w:p w:rsidR="004D32CE" w:rsidRDefault="004D32CE">
      <w:pPr>
        <w:pStyle w:val="ConsPlusNormal"/>
        <w:ind w:firstLine="540"/>
        <w:jc w:val="both"/>
      </w:pPr>
      <w:r>
        <w:t>&lt;1</w:t>
      </w:r>
      <w:proofErr w:type="gramStart"/>
      <w:r>
        <w:t>&gt; С</w:t>
      </w:r>
      <w:proofErr w:type="gramEnd"/>
      <w:r>
        <w:t xml:space="preserve"> изменениями, внесенными приказом Федерального казначейства от 30 декабря 2015 г. N 28н (зарегистрирован в Министерстве юстиции Российской Федерации 12 февраля 2016 г., регистрационный номер 41077; Бюллетень нормативных актов федеральных органов исполнительной власти, 2016, N 13).</w:t>
      </w:r>
    </w:p>
    <w:p w:rsidR="004D32CE" w:rsidRDefault="004D32CE">
      <w:pPr>
        <w:pStyle w:val="ConsPlusNormal"/>
        <w:ind w:firstLine="540"/>
        <w:jc w:val="both"/>
      </w:pPr>
    </w:p>
    <w:p w:rsidR="004D32CE" w:rsidRDefault="004D32CE">
      <w:pPr>
        <w:pStyle w:val="ConsPlusNormal"/>
        <w:ind w:firstLine="540"/>
        <w:jc w:val="both"/>
      </w:pPr>
      <w:r>
        <w:t xml:space="preserve">в </w:t>
      </w:r>
      <w:hyperlink r:id="rId162" w:history="1">
        <w:r>
          <w:rPr>
            <w:color w:val="0000FF"/>
          </w:rPr>
          <w:t>пункте 18</w:t>
        </w:r>
      </w:hyperlink>
      <w:r>
        <w:t>:</w:t>
      </w:r>
    </w:p>
    <w:p w:rsidR="004D32CE" w:rsidRDefault="004D32CE">
      <w:pPr>
        <w:pStyle w:val="ConsPlusNormal"/>
        <w:ind w:firstLine="540"/>
        <w:jc w:val="both"/>
      </w:pPr>
      <w:hyperlink r:id="rId163" w:history="1">
        <w:r>
          <w:rPr>
            <w:color w:val="0000FF"/>
          </w:rPr>
          <w:t>абзац второй</w:t>
        </w:r>
      </w:hyperlink>
      <w:r>
        <w:t xml:space="preserve"> после слов "представленные клиентом в орган Федерального казначейства</w:t>
      </w:r>
      <w:proofErr w:type="gramStart"/>
      <w:r>
        <w:t>,"</w:t>
      </w:r>
      <w:proofErr w:type="gramEnd"/>
      <w:r>
        <w:t xml:space="preserve"> дополнить словами "оформляются в порядке, установленном";</w:t>
      </w:r>
    </w:p>
    <w:p w:rsidR="004D32CE" w:rsidRDefault="004D32CE">
      <w:pPr>
        <w:pStyle w:val="ConsPlusNormal"/>
        <w:ind w:firstLine="540"/>
        <w:jc w:val="both"/>
      </w:pPr>
      <w:proofErr w:type="gramStart"/>
      <w:r>
        <w:t xml:space="preserve">в </w:t>
      </w:r>
      <w:hyperlink r:id="rId164" w:history="1">
        <w:r>
          <w:rPr>
            <w:color w:val="0000FF"/>
          </w:rPr>
          <w:t>абзаце пятом</w:t>
        </w:r>
      </w:hyperlink>
      <w:r>
        <w:t xml:space="preserve"> слова "в Карточке образцов подписей, представленной клиентом в установленном порядке в орган Федерального казначейства" заменить словами "в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с отражением в кодовой зоне его уникального кода организации по Сводному реестру, или наименованию клиента, указанному в Карточке образцов подписей, представленной</w:t>
      </w:r>
      <w:proofErr w:type="gramEnd"/>
      <w:r>
        <w:t xml:space="preserve"> клиентом в установленном порядке в орган Федерального казначейства, в случае если требованиями федеральных законов и (или) принятых в соответствии с ними нормативных правовых актов </w:t>
      </w:r>
      <w:r>
        <w:lastRenderedPageBreak/>
        <w:t>Российской Федерации не установлена обязанность включения информации об организации в Сводный реестр";</w:t>
      </w:r>
    </w:p>
    <w:p w:rsidR="004D32CE" w:rsidRDefault="004D32CE">
      <w:pPr>
        <w:pStyle w:val="ConsPlusNormal"/>
        <w:ind w:firstLine="540"/>
        <w:jc w:val="both"/>
      </w:pPr>
      <w:r>
        <w:t xml:space="preserve">в </w:t>
      </w:r>
      <w:hyperlink r:id="rId165" w:history="1">
        <w:r>
          <w:rPr>
            <w:color w:val="0000FF"/>
          </w:rPr>
          <w:t>абзаце девятом</w:t>
        </w:r>
      </w:hyperlink>
      <w:r>
        <w:t xml:space="preserve"> слова "по Сводному реестру"</w:t>
      </w:r>
      <w:proofErr w:type="gramStart"/>
      <w:r>
        <w:t>,"</w:t>
      </w:r>
      <w:proofErr w:type="gramEnd"/>
      <w:r>
        <w:t xml:space="preserve"> исключить.</w:t>
      </w:r>
    </w:p>
    <w:p w:rsidR="004D32CE" w:rsidRDefault="004D32CE">
      <w:pPr>
        <w:pStyle w:val="ConsPlusNormal"/>
        <w:ind w:firstLine="540"/>
        <w:jc w:val="both"/>
      </w:pPr>
      <w:r>
        <w:t>9. Настоящий приказ вступает в силу с 1 января 2017 года.</w:t>
      </w:r>
    </w:p>
    <w:p w:rsidR="004D32CE" w:rsidRDefault="004D32CE">
      <w:pPr>
        <w:pStyle w:val="ConsPlusNormal"/>
        <w:ind w:firstLine="540"/>
        <w:jc w:val="both"/>
      </w:pPr>
    </w:p>
    <w:p w:rsidR="004D32CE" w:rsidRDefault="004D32CE">
      <w:pPr>
        <w:pStyle w:val="ConsPlusNormal"/>
        <w:jc w:val="right"/>
      </w:pPr>
      <w:r>
        <w:t>Руководитель</w:t>
      </w:r>
    </w:p>
    <w:p w:rsidR="004D32CE" w:rsidRDefault="004D32CE">
      <w:pPr>
        <w:pStyle w:val="ConsPlusNormal"/>
        <w:jc w:val="right"/>
      </w:pPr>
      <w:r>
        <w:t>Р.Е.АРТЮХИН</w:t>
      </w:r>
    </w:p>
    <w:p w:rsidR="004D32CE" w:rsidRDefault="004D32CE">
      <w:pPr>
        <w:pStyle w:val="ConsPlusNormal"/>
        <w:ind w:firstLine="540"/>
        <w:jc w:val="both"/>
      </w:pPr>
    </w:p>
    <w:p w:rsidR="004D32CE" w:rsidRDefault="004D32CE">
      <w:pPr>
        <w:pStyle w:val="ConsPlusNormal"/>
        <w:ind w:firstLine="540"/>
        <w:jc w:val="both"/>
      </w:pPr>
    </w:p>
    <w:p w:rsidR="004D32CE" w:rsidRDefault="004D32CE">
      <w:pPr>
        <w:pStyle w:val="ConsPlusNormal"/>
        <w:pBdr>
          <w:top w:val="single" w:sz="6" w:space="0" w:color="auto"/>
        </w:pBdr>
        <w:spacing w:before="100" w:after="100"/>
        <w:jc w:val="both"/>
        <w:rPr>
          <w:sz w:val="2"/>
          <w:szCs w:val="2"/>
        </w:rPr>
      </w:pPr>
    </w:p>
    <w:p w:rsidR="00202DA6" w:rsidRDefault="00202DA6"/>
    <w:sectPr w:rsidR="00202DA6" w:rsidSect="00015C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2CE"/>
    <w:rsid w:val="00202DA6"/>
    <w:rsid w:val="004D32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32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D32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D32C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32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D32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D32C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AB3423BABD72FF7277E3D656378BC9F1450224C19E3B5D59B29099F024E0E8CB027C7298404A03DB9iCH" TargetMode="External"/><Relationship Id="rId117" Type="http://schemas.openxmlformats.org/officeDocument/2006/relationships/hyperlink" Target="consultantplus://offline/ref=3AB3423BABD72FF7277E3D656378BC9F1450224C19E7B5D59B29099F024E0E8CB027C7298405A53CB9i4H" TargetMode="External"/><Relationship Id="rId21" Type="http://schemas.openxmlformats.org/officeDocument/2006/relationships/hyperlink" Target="consultantplus://offline/ref=3AB3423BABD72FF7277E3D656378BC9F1450224C19E3B5D59B29099F024E0E8CB027C7298404A037B9iEH" TargetMode="External"/><Relationship Id="rId42" Type="http://schemas.openxmlformats.org/officeDocument/2006/relationships/hyperlink" Target="consultantplus://offline/ref=3AB3423BABD72FF7277E3D656378BC9F1450224C19E1B5D59B29099F024E0E8CB027C7298404A136B9iAH" TargetMode="External"/><Relationship Id="rId47" Type="http://schemas.openxmlformats.org/officeDocument/2006/relationships/hyperlink" Target="consultantplus://offline/ref=3AB3423BABD72FF7277E3D656378BC9F1450224C19E1B5D59B29099F024E0E8CB027C7298404A133B9iAH" TargetMode="External"/><Relationship Id="rId63" Type="http://schemas.openxmlformats.org/officeDocument/2006/relationships/hyperlink" Target="consultantplus://offline/ref=3AB3423BABD72FF7277E3D656378BC9F1450224C19E7B5D59B29099F024E0E8CB027C72A8CB0i7H" TargetMode="External"/><Relationship Id="rId68" Type="http://schemas.openxmlformats.org/officeDocument/2006/relationships/hyperlink" Target="consultantplus://offline/ref=3AB3423BABD72FF7277E3D656378BC9F1450224C19E7B5D59B29099F024E0E8CB027C7298404A132B9i4H" TargetMode="External"/><Relationship Id="rId84" Type="http://schemas.openxmlformats.org/officeDocument/2006/relationships/hyperlink" Target="consultantplus://offline/ref=3AB3423BABD72FF7277E3D656378BC9F1450224C19E7B5D59B29099F024E0E8CB027C72B85B0i5H" TargetMode="External"/><Relationship Id="rId89" Type="http://schemas.openxmlformats.org/officeDocument/2006/relationships/hyperlink" Target="consultantplus://offline/ref=3AB3423BABD72FF7277E3D656378BC9F1450224C19E7B5D59B29099F024E0E8CB027C72E81B0i7H" TargetMode="External"/><Relationship Id="rId112" Type="http://schemas.openxmlformats.org/officeDocument/2006/relationships/hyperlink" Target="consultantplus://offline/ref=3AB3423BABD72FF7277E3D656378BC9F1450224C19E7B5D59B29099F024E0E8CB027C7298404A834B9iDH" TargetMode="External"/><Relationship Id="rId133" Type="http://schemas.openxmlformats.org/officeDocument/2006/relationships/hyperlink" Target="consultantplus://offline/ref=3AB3423BABD72FF7277E3D656378BC9F1450224C19E6B5D59B29099F024E0E8CB027C7298404A031B9iFH" TargetMode="External"/><Relationship Id="rId138" Type="http://schemas.openxmlformats.org/officeDocument/2006/relationships/hyperlink" Target="consultantplus://offline/ref=3AB3423BABD72FF7277E3D656378BC9F1450224C19E6B5D59B29099F024E0E8CB027C7298404A231B9iFH" TargetMode="External"/><Relationship Id="rId154" Type="http://schemas.openxmlformats.org/officeDocument/2006/relationships/hyperlink" Target="consultantplus://offline/ref=3AB3423BABD72FF7277E3D656378BC9F1450224E1DE6B5D59B29099F024E0E8CB027C7B2iDH" TargetMode="External"/><Relationship Id="rId159" Type="http://schemas.openxmlformats.org/officeDocument/2006/relationships/hyperlink" Target="consultantplus://offline/ref=3AB3423BABD72FF7277E3D656378BC9F1450224E1DE6B5D59B29099F024E0E8CB027C72AB8i5H" TargetMode="External"/><Relationship Id="rId16" Type="http://schemas.openxmlformats.org/officeDocument/2006/relationships/hyperlink" Target="consultantplus://offline/ref=3AB3423BABD72FF7277E3D656378BC9F1450224C19E3B5D59B29099F024E0E8CB027C7298404A133B9iDH" TargetMode="External"/><Relationship Id="rId107" Type="http://schemas.openxmlformats.org/officeDocument/2006/relationships/hyperlink" Target="consultantplus://offline/ref=3AB3423BABD72FF7277E3D656378BC9F1450224C19E7B5D59B29099F024E0E8CB027C72E8DB0i5H" TargetMode="External"/><Relationship Id="rId11" Type="http://schemas.openxmlformats.org/officeDocument/2006/relationships/hyperlink" Target="consultantplus://offline/ref=3AB3423BABD72FF7277E3D656378BC9F1450224C19E3B5D59B29099F024E0E8CB027C7298404A130B9iAH" TargetMode="External"/><Relationship Id="rId32" Type="http://schemas.openxmlformats.org/officeDocument/2006/relationships/hyperlink" Target="consultantplus://offline/ref=3AB3423BABD72FF7277E3D656378BC9F1450224C19E3B5D59B29099F024E0E8CB027C7298404A03CB9i9H" TargetMode="External"/><Relationship Id="rId37" Type="http://schemas.openxmlformats.org/officeDocument/2006/relationships/hyperlink" Target="consultantplus://offline/ref=3AB3423BABD72FF7277E3D656378BC9F1450224C19E1B5D59B29099F024E0E8CB027C7298404A136B9iDH" TargetMode="External"/><Relationship Id="rId53" Type="http://schemas.openxmlformats.org/officeDocument/2006/relationships/hyperlink" Target="consultantplus://offline/ref=3AB3423BABD72FF7277E3D656378BC9F1450224C19E1B5D59B29099F024E0E8CB027C7298404A037B9i5H" TargetMode="External"/><Relationship Id="rId58" Type="http://schemas.openxmlformats.org/officeDocument/2006/relationships/hyperlink" Target="consultantplus://offline/ref=3AB3423BABD72FF7277E3D656378BC9F1450224C19E7B5D59B29099F024E0E8CB027C72E85B0i0H" TargetMode="External"/><Relationship Id="rId74" Type="http://schemas.openxmlformats.org/officeDocument/2006/relationships/hyperlink" Target="consultantplus://offline/ref=3AB3423BABD72FF7277E3D656378BC9F1450224C19E7B5D59B29099F024E0E8CB027C7298404A337B9iEH" TargetMode="External"/><Relationship Id="rId79" Type="http://schemas.openxmlformats.org/officeDocument/2006/relationships/hyperlink" Target="consultantplus://offline/ref=3AB3423BABD72FF7277E3D656378BC9F17592E4C1EE2B5D59B29099F024E0E8CB027C7298404A137B9iCH" TargetMode="External"/><Relationship Id="rId102" Type="http://schemas.openxmlformats.org/officeDocument/2006/relationships/hyperlink" Target="consultantplus://offline/ref=3AB3423BABD72FF7277E3D656378BC9F1450224C19E7B5D59B29099F024E0E8CB027C7298404A436B9iBH" TargetMode="External"/><Relationship Id="rId123" Type="http://schemas.openxmlformats.org/officeDocument/2006/relationships/hyperlink" Target="consultantplus://offline/ref=3AB3423BABD72FF7277E3D656378BC9F1450224C19E7B5D59B29099F024E0E8CB027C72F84B0i7H" TargetMode="External"/><Relationship Id="rId128" Type="http://schemas.openxmlformats.org/officeDocument/2006/relationships/hyperlink" Target="consultantplus://offline/ref=3AB3423BABD72FF7277E3D656378BC9F1450224C19E7B5D59B29099F024E0E8CB027C72F85B0i3H" TargetMode="External"/><Relationship Id="rId144" Type="http://schemas.openxmlformats.org/officeDocument/2006/relationships/hyperlink" Target="consultantplus://offline/ref=3AB3423BABD72FF7277E3D656378BC9F1450224E1AE6B5D59B29099F024E0E8CB027C729B8iCH" TargetMode="External"/><Relationship Id="rId149" Type="http://schemas.openxmlformats.org/officeDocument/2006/relationships/hyperlink" Target="consultantplus://offline/ref=3AB3423BABD72FF7277E3D656378BC9F1450224E1DE7B5D59B29099F024E0E8CB027C7298404A133B9i9H" TargetMode="External"/><Relationship Id="rId5" Type="http://schemas.openxmlformats.org/officeDocument/2006/relationships/hyperlink" Target="consultantplus://offline/ref=3AB3423BABD72FF7277E3D656378BC9F145C204A1CE3B5D59B29099F02B4iEH" TargetMode="External"/><Relationship Id="rId90" Type="http://schemas.openxmlformats.org/officeDocument/2006/relationships/hyperlink" Target="consultantplus://offline/ref=3AB3423BABD72FF7277E3D656378BC9F1450224C19E7B5D59B29099F024E0E8CB027C72E82B0i7H" TargetMode="External"/><Relationship Id="rId95" Type="http://schemas.openxmlformats.org/officeDocument/2006/relationships/hyperlink" Target="consultantplus://offline/ref=3AB3423BABD72FF7277E3D656378BC9F1450224C19E7B5D59B29099F024E0E8CB027C7298404A23CB9iAH" TargetMode="External"/><Relationship Id="rId160" Type="http://schemas.openxmlformats.org/officeDocument/2006/relationships/hyperlink" Target="consultantplus://offline/ref=3AB3423BABD72FF7277E3D656378BC9F1450224E1DE6B5D59B29099F024E0E8CB027C72AB8i0H" TargetMode="External"/><Relationship Id="rId165" Type="http://schemas.openxmlformats.org/officeDocument/2006/relationships/hyperlink" Target="consultantplus://offline/ref=3AB3423BABD72FF7277E3D656378BC9F1450224E1DE1B5D59B29099F024E0E8CB027C7298404A133B9i8H" TargetMode="External"/><Relationship Id="rId22" Type="http://schemas.openxmlformats.org/officeDocument/2006/relationships/hyperlink" Target="consultantplus://offline/ref=3AB3423BABD72FF7277E3D656378BC9F1450224C19E3B5D59B29099F024E0E8CB027C7298404A036B9iFH" TargetMode="External"/><Relationship Id="rId27" Type="http://schemas.openxmlformats.org/officeDocument/2006/relationships/hyperlink" Target="consultantplus://offline/ref=3AB3423BABD72FF7277E3D656378BC9F1450224C19E3B5D59B29099F024E0E8CB027C7298404A03DB9iEH" TargetMode="External"/><Relationship Id="rId43" Type="http://schemas.openxmlformats.org/officeDocument/2006/relationships/hyperlink" Target="consultantplus://offline/ref=3AB3423BABD72FF7277E3D656378BC9F1450224C19E1B5D59B29099F024E0E8CB027C7298404A131B9iCH" TargetMode="External"/><Relationship Id="rId48" Type="http://schemas.openxmlformats.org/officeDocument/2006/relationships/hyperlink" Target="consultantplus://offline/ref=3AB3423BABD72FF7277E3D656378BC9F1450224C19E1B5D59B29099F024E0E8CB027C7298404A133B9i4H" TargetMode="External"/><Relationship Id="rId64" Type="http://schemas.openxmlformats.org/officeDocument/2006/relationships/hyperlink" Target="consultantplus://offline/ref=3AB3423BABD72FF7277E3D656378BC9F1450224C19E7B5D59B29099F024E0E8CB027C72A8CB0i0H" TargetMode="External"/><Relationship Id="rId69" Type="http://schemas.openxmlformats.org/officeDocument/2006/relationships/hyperlink" Target="consultantplus://offline/ref=3AB3423BABD72FF7277E3D656378BC9F1450224C19E7B5D59B29099F024E0E8CB027C72E86B0i7H" TargetMode="External"/><Relationship Id="rId113" Type="http://schemas.openxmlformats.org/officeDocument/2006/relationships/hyperlink" Target="consultantplus://offline/ref=3AB3423BABD72FF7277E3D656378BC9F1450224C19E7B5D59B29099F024E0E8CB027C7298405A13DB9iCH" TargetMode="External"/><Relationship Id="rId118" Type="http://schemas.openxmlformats.org/officeDocument/2006/relationships/hyperlink" Target="consultantplus://offline/ref=3AB3423BABD72FF7277E3D656378BC9F1450224C19E7B5D59B29099F024E0E8CB027C7298405A430B9i4H" TargetMode="External"/><Relationship Id="rId134" Type="http://schemas.openxmlformats.org/officeDocument/2006/relationships/hyperlink" Target="consultantplus://offline/ref=3AB3423BABD72FF7277E3D656378BC9F1450224C19E6B5D59B29099F024E0E8CB027C7B2i9H" TargetMode="External"/><Relationship Id="rId139" Type="http://schemas.openxmlformats.org/officeDocument/2006/relationships/hyperlink" Target="consultantplus://offline/ref=3AB3423BABD72FF7277E3D656378BC9F1450224C19E6B5D59B29099F024E0E8CB027C7298404A232B9iEH" TargetMode="External"/><Relationship Id="rId80" Type="http://schemas.openxmlformats.org/officeDocument/2006/relationships/hyperlink" Target="consultantplus://offline/ref=3AB3423BABD72FF7277E3D656378BC9F1450224C19E7B5D59B29099F024E0E8CB027C72A8DB0i1H" TargetMode="External"/><Relationship Id="rId85" Type="http://schemas.openxmlformats.org/officeDocument/2006/relationships/hyperlink" Target="consultantplus://offline/ref=3AB3423BABD72FF7277E3D656378BC9F1450224C19E7B5D59B29099F024E0E8CB027C7298000BAi5H" TargetMode="External"/><Relationship Id="rId150" Type="http://schemas.openxmlformats.org/officeDocument/2006/relationships/hyperlink" Target="consultantplus://offline/ref=3AB3423BABD72FF7277E3D656378BC9F1450224E1DE7B5D59B29099F024E0E8CB027C7298404A132B9iDH" TargetMode="External"/><Relationship Id="rId155" Type="http://schemas.openxmlformats.org/officeDocument/2006/relationships/hyperlink" Target="consultantplus://offline/ref=3AB3423BABD72FF7277E3D656378BC9F1450224E1DE6B5D59B29099F024E0E8CB027C7B2iDH" TargetMode="External"/><Relationship Id="rId12" Type="http://schemas.openxmlformats.org/officeDocument/2006/relationships/hyperlink" Target="consultantplus://offline/ref=3AB3423BABD72FF7277E3D656378BC9F1450224C19E3B5D59B29099F024E0E8CB027C7298404A130B9iBH" TargetMode="External"/><Relationship Id="rId17" Type="http://schemas.openxmlformats.org/officeDocument/2006/relationships/hyperlink" Target="consultantplus://offline/ref=3AB3423BABD72FF7277E3D656378BC9F1450224C19E3B5D59B29099F024E0E8CB027C7298404A133B9iAH" TargetMode="External"/><Relationship Id="rId33" Type="http://schemas.openxmlformats.org/officeDocument/2006/relationships/hyperlink" Target="consultantplus://offline/ref=3AB3423BABD72FF7277E3D656378BC9F1450224C19E3B5D59B29099F024E0E8CB027C7298404A334B9iFH" TargetMode="External"/><Relationship Id="rId38" Type="http://schemas.openxmlformats.org/officeDocument/2006/relationships/hyperlink" Target="consultantplus://offline/ref=3AB3423BABD72FF7277E3D656378BC9F1450224C19E1B5D59B29099F024E0E8CB027C7298404A136B9iEH" TargetMode="External"/><Relationship Id="rId59" Type="http://schemas.openxmlformats.org/officeDocument/2006/relationships/hyperlink" Target="consultantplus://offline/ref=3AB3423BABD72FF7277E3D656378BC9F1450224C19E7B5D59B29099F024E0E8CB027C7298000BAi0H" TargetMode="External"/><Relationship Id="rId103" Type="http://schemas.openxmlformats.org/officeDocument/2006/relationships/hyperlink" Target="consultantplus://offline/ref=3AB3423BABD72FF7277E3D656378BC9F1450224C19E7B5D59B29099F024E0E8CB027C7298404A436B9i4H" TargetMode="External"/><Relationship Id="rId108" Type="http://schemas.openxmlformats.org/officeDocument/2006/relationships/hyperlink" Target="consultantplus://offline/ref=3AB3423BABD72FF7277E3D656378BC9F1450224C19E7B5D59B29099F024E0E8CB027C7298404A433B9iBH" TargetMode="External"/><Relationship Id="rId124" Type="http://schemas.openxmlformats.org/officeDocument/2006/relationships/hyperlink" Target="consultantplus://offline/ref=3AB3423BABD72FF7277E3D656378BC9F1450224C19E7B5D59B29099F024E0E8CB027C72F84B0i1H" TargetMode="External"/><Relationship Id="rId129" Type="http://schemas.openxmlformats.org/officeDocument/2006/relationships/hyperlink" Target="consultantplus://offline/ref=3AB3423BABD72FF7277E3D656378BC9F1450224C19E7B5D59B29099F024E0E8CB027C72F85B0iCH" TargetMode="External"/><Relationship Id="rId54" Type="http://schemas.openxmlformats.org/officeDocument/2006/relationships/hyperlink" Target="consultantplus://offline/ref=3AB3423BABD72FF7277E3D656378BC9F1450224C19E7B5D59B29099F024E0E8CB027C7B2iAH" TargetMode="External"/><Relationship Id="rId70" Type="http://schemas.openxmlformats.org/officeDocument/2006/relationships/hyperlink" Target="consultantplus://offline/ref=3AB3423BABD72FF7277E3D656378BC9F1450224C19E7B5D59B29099F024E0E8CB027C7298404A037B9iBH" TargetMode="External"/><Relationship Id="rId75" Type="http://schemas.openxmlformats.org/officeDocument/2006/relationships/hyperlink" Target="consultantplus://offline/ref=3AB3423BABD72FF7277E3D656378BC9F1450224C19E7B5D59B29099F024E0E8CB027C72985B0i5H" TargetMode="External"/><Relationship Id="rId91" Type="http://schemas.openxmlformats.org/officeDocument/2006/relationships/hyperlink" Target="consultantplus://offline/ref=3AB3423BABD72FF7277E3D656378BC9F1450224C19E7B5D59B29099F024E0E8CB027C7298404A233B9iAH" TargetMode="External"/><Relationship Id="rId96" Type="http://schemas.openxmlformats.org/officeDocument/2006/relationships/hyperlink" Target="consultantplus://offline/ref=3AB3423BABD72FF7277E3D656378BC9F1450224C19E7B5D59B29099F024E0E8CB027C7298404A23CB9iBH" TargetMode="External"/><Relationship Id="rId140" Type="http://schemas.openxmlformats.org/officeDocument/2006/relationships/hyperlink" Target="consultantplus://offline/ref=3AB3423BABD72FF7277E3D656378BC9F1450224C19E6B5D59B29099F024E0E8CB027C7298404A23DB9i9H" TargetMode="External"/><Relationship Id="rId145" Type="http://schemas.openxmlformats.org/officeDocument/2006/relationships/hyperlink" Target="consultantplus://offline/ref=3AB3423BABD72FF7277E3D656378BC9F1450224E1AE6B5D59B29099F024E0E8CB027C7298404A132B9iEH" TargetMode="External"/><Relationship Id="rId161" Type="http://schemas.openxmlformats.org/officeDocument/2006/relationships/hyperlink" Target="consultantplus://offline/ref=3AB3423BABD72FF7277E3D656378BC9F1450224E1DE1B5D59B29099F024E0E8CB027C7298404A134B9iDH" TargetMode="External"/><Relationship Id="rId16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AB3423BABD72FF7277E3D656378BC9F1450224C19E3B5D59B29099F024E0E8CB027C7298404A134B9iDH" TargetMode="External"/><Relationship Id="rId15" Type="http://schemas.openxmlformats.org/officeDocument/2006/relationships/hyperlink" Target="consultantplus://offline/ref=3AB3423BABD72FF7277E3D656378BC9F1450224C19E3B5D59B29099F024E0E8CB027C7298404A130B9i5H" TargetMode="External"/><Relationship Id="rId23" Type="http://schemas.openxmlformats.org/officeDocument/2006/relationships/hyperlink" Target="consultantplus://offline/ref=3AB3423BABD72FF7277E3D656378BC9F1450224C19E3B5D59B29099F024E0E8CB027C7298404A031B9iBH" TargetMode="External"/><Relationship Id="rId28" Type="http://schemas.openxmlformats.org/officeDocument/2006/relationships/hyperlink" Target="consultantplus://offline/ref=3AB3423BABD72FF7277E3D656378BC9F1450224C19E3B5D59B29099F024E0E8CB027C7298404A03DB9i4H" TargetMode="External"/><Relationship Id="rId36" Type="http://schemas.openxmlformats.org/officeDocument/2006/relationships/hyperlink" Target="consultantplus://offline/ref=3AB3423BABD72FF7277E3D656378BC9F1450224C19E1B5D59B29099F024E0E8CB027C7298404A137B9i5H" TargetMode="External"/><Relationship Id="rId49" Type="http://schemas.openxmlformats.org/officeDocument/2006/relationships/hyperlink" Target="consultantplus://offline/ref=3AB3423BABD72FF7277E3D656378BC9F1450224C19E1B5D59B29099F024E0E8CB027C7298404A13DB9iEH" TargetMode="External"/><Relationship Id="rId57" Type="http://schemas.openxmlformats.org/officeDocument/2006/relationships/hyperlink" Target="consultantplus://offline/ref=3AB3423BABD72FF7277E3D656378BC9F1450224C19E7B5D59B29099F024E0E8CB027C72E85B0i5H" TargetMode="External"/><Relationship Id="rId106" Type="http://schemas.openxmlformats.org/officeDocument/2006/relationships/hyperlink" Target="consultantplus://offline/ref=3AB3423BABD72FF7277E3D656378BC9F1450224C19E7B5D59B29099F024E0E8CB027C7298404A431B9iFH" TargetMode="External"/><Relationship Id="rId114" Type="http://schemas.openxmlformats.org/officeDocument/2006/relationships/hyperlink" Target="consultantplus://offline/ref=3AB3423BABD72FF7277E3D656378BC9F1450224C19E7B5D59B29099F024E0E8CB027C7298405A33CB9i4H" TargetMode="External"/><Relationship Id="rId119" Type="http://schemas.openxmlformats.org/officeDocument/2006/relationships/hyperlink" Target="consultantplus://offline/ref=3AB3423BABD72FF7277E3D656378BC9F1450224C19E7B5D59B29099F024E0E8CB027C7298405A43CB9iFH" TargetMode="External"/><Relationship Id="rId127" Type="http://schemas.openxmlformats.org/officeDocument/2006/relationships/hyperlink" Target="consultantplus://offline/ref=3AB3423BABD72FF7277E3D656378BC9F1450224C19E7B5D59B29099F024E0E8CB027C72F85B0i2H" TargetMode="External"/><Relationship Id="rId10" Type="http://schemas.openxmlformats.org/officeDocument/2006/relationships/hyperlink" Target="consultantplus://offline/ref=3AB3423BABD72FF7277E3D656378BC9F145E234A18E7B5D59B29099F02B4iEH" TargetMode="External"/><Relationship Id="rId31" Type="http://schemas.openxmlformats.org/officeDocument/2006/relationships/hyperlink" Target="consultantplus://offline/ref=3AB3423BABD72FF7277E3D656378BC9F1450224C19E3B5D59B29099F024E0E8CB027C7298404A03CB9iEH" TargetMode="External"/><Relationship Id="rId44" Type="http://schemas.openxmlformats.org/officeDocument/2006/relationships/hyperlink" Target="consultantplus://offline/ref=3AB3423BABD72FF7277E3D656378BC9F1450224C19E1B5D59B29099F024E0E8CB027C7298404A130B9iCH" TargetMode="External"/><Relationship Id="rId52" Type="http://schemas.openxmlformats.org/officeDocument/2006/relationships/hyperlink" Target="consultantplus://offline/ref=3AB3423BABD72FF7277E3D656378BC9F1450224C19E1B5D59B29099F024E0E8CB027C7298404A13CB9iFH" TargetMode="External"/><Relationship Id="rId60" Type="http://schemas.openxmlformats.org/officeDocument/2006/relationships/hyperlink" Target="consultantplus://offline/ref=3AB3423BABD72FF7277E3D656378BC9F1450224C19E7B5D59B29099F024E0E8CB027C72E85B0iDH" TargetMode="External"/><Relationship Id="rId65" Type="http://schemas.openxmlformats.org/officeDocument/2006/relationships/hyperlink" Target="consultantplus://offline/ref=3AB3423BABD72FF7277E3D656378BC9F1450224C19E7B5D59B29099F024E0E8CB027C72E8CB0iDH" TargetMode="External"/><Relationship Id="rId73" Type="http://schemas.openxmlformats.org/officeDocument/2006/relationships/hyperlink" Target="consultantplus://offline/ref=3AB3423BABD72FF7277E3D656378BC9F1450224C19E7B5D59B29099F024E0E8CB027C7298404A334B9i4H" TargetMode="External"/><Relationship Id="rId78" Type="http://schemas.openxmlformats.org/officeDocument/2006/relationships/hyperlink" Target="consultantplus://offline/ref=3AB3423BABD72FF7277E3D656378BC9F1450224C19E7B5D59B29099F024E0E8CB027C7298404A330B9iFH" TargetMode="External"/><Relationship Id="rId81" Type="http://schemas.openxmlformats.org/officeDocument/2006/relationships/hyperlink" Target="consultantplus://offline/ref=3AB3423BABD72FF7277E3D656378BC9F1450224C19E7B5D59B29099F024E0E8CB027C72E80B0i5H" TargetMode="External"/><Relationship Id="rId86" Type="http://schemas.openxmlformats.org/officeDocument/2006/relationships/hyperlink" Target="consultantplus://offline/ref=3AB3423BABD72FF7277E3D656378BC9F1450224C19E7B5D59B29099F024E0E8CB027C7298404A237B9iAH" TargetMode="External"/><Relationship Id="rId94" Type="http://schemas.openxmlformats.org/officeDocument/2006/relationships/hyperlink" Target="consultantplus://offline/ref=3AB3423BABD72FF7277E3D656378BC9F1450224C19E7B5D59B29099F024E0E8CB027C72E83B0i5H" TargetMode="External"/><Relationship Id="rId99" Type="http://schemas.openxmlformats.org/officeDocument/2006/relationships/hyperlink" Target="consultantplus://offline/ref=3AB3423BABD72FF7277E3D656378BC9F1450224C19E7B5D59B29099F024E0E8CB027C7298404A53CB9iBH" TargetMode="External"/><Relationship Id="rId101" Type="http://schemas.openxmlformats.org/officeDocument/2006/relationships/hyperlink" Target="consultantplus://offline/ref=3AB3423BABD72FF7277E3D656378BC9F1450224C19E7B5D59B29099F024E0E8CB027C72A87B0i7H" TargetMode="External"/><Relationship Id="rId122" Type="http://schemas.openxmlformats.org/officeDocument/2006/relationships/hyperlink" Target="consultantplus://offline/ref=3AB3423BABD72FF7277E3D656378BC9F1450224C19E7B5D59B29099F024E0E8CB027C72981B0i3H" TargetMode="External"/><Relationship Id="rId130" Type="http://schemas.openxmlformats.org/officeDocument/2006/relationships/hyperlink" Target="consultantplus://offline/ref=3AB3423BABD72FF7277E3D656378BC9F1450224C19E7B5D59B29099F024E0E8CB027C72F86B0i5H" TargetMode="External"/><Relationship Id="rId135" Type="http://schemas.openxmlformats.org/officeDocument/2006/relationships/hyperlink" Target="consultantplus://offline/ref=3AB3423BABD72FF7277E3D656378BC9F1450224C19E6B5D59B29099F024E0E8CB027C7298404A33CB9i9H" TargetMode="External"/><Relationship Id="rId143" Type="http://schemas.openxmlformats.org/officeDocument/2006/relationships/hyperlink" Target="consultantplus://offline/ref=3AB3423BABD72FF7277E3D656378BC9F1450224E1AE6B5D59B29099F024E0E8CB027C7298404A137B9iCH" TargetMode="External"/><Relationship Id="rId148" Type="http://schemas.openxmlformats.org/officeDocument/2006/relationships/hyperlink" Target="consultantplus://offline/ref=3AB3423BABD72FF7277E3D656378BC9F1450224E1DE7B5D59B29099F024E0E8CB027C729B8i2H" TargetMode="External"/><Relationship Id="rId151" Type="http://schemas.openxmlformats.org/officeDocument/2006/relationships/hyperlink" Target="consultantplus://offline/ref=3AB3423BABD72FF7277E3D656378BC9F1450224E1DE7B5D59B29099F024E0E8CB027C7298404A132B9i9H" TargetMode="External"/><Relationship Id="rId156" Type="http://schemas.openxmlformats.org/officeDocument/2006/relationships/hyperlink" Target="consultantplus://offline/ref=3AB3423BABD72FF7277E3D656378BC9F1450224E1DE6B5D59B29099F024E0E8CB027C729B8i4H" TargetMode="External"/><Relationship Id="rId164" Type="http://schemas.openxmlformats.org/officeDocument/2006/relationships/hyperlink" Target="consultantplus://offline/ref=3AB3423BABD72FF7277E3D656378BC9F1450224E1DE1B5D59B29099F024E0E8CB027C7298404A133B9iCH" TargetMode="External"/><Relationship Id="rId4" Type="http://schemas.openxmlformats.org/officeDocument/2006/relationships/webSettings" Target="webSettings.xml"/><Relationship Id="rId9" Type="http://schemas.openxmlformats.org/officeDocument/2006/relationships/hyperlink" Target="consultantplus://offline/ref=3AB3423BABD72FF7277E3D656378BC9F1450224C19E3B5D59B29099F024E0E8CB027C7298404A131B9i8H" TargetMode="External"/><Relationship Id="rId13" Type="http://schemas.openxmlformats.org/officeDocument/2006/relationships/hyperlink" Target="consultantplus://offline/ref=3AB3423BABD72FF7277E3D656378BC9F1450224C19E3B5D59B29099F024E0E8CB027C7298404A130B9iBH" TargetMode="External"/><Relationship Id="rId18" Type="http://schemas.openxmlformats.org/officeDocument/2006/relationships/hyperlink" Target="consultantplus://offline/ref=3AB3423BABD72FF7277E3D656378BC9F1450224C19E3B5D59B29099F024E0E8CB027C7298404A034B9iFH" TargetMode="External"/><Relationship Id="rId39" Type="http://schemas.openxmlformats.org/officeDocument/2006/relationships/hyperlink" Target="consultantplus://offline/ref=3AB3423BABD72FF7277E3D656378BC9F1450224C19E1B5D59B29099F024E0E8CB027C7298404A136B9iEH" TargetMode="External"/><Relationship Id="rId109" Type="http://schemas.openxmlformats.org/officeDocument/2006/relationships/hyperlink" Target="consultantplus://offline/ref=3AB3423BABD72FF7277E3D656378BC9F1450224C19E7B5D59B29099F024E0E8CB027C7298404A432B9iDH" TargetMode="External"/><Relationship Id="rId34" Type="http://schemas.openxmlformats.org/officeDocument/2006/relationships/hyperlink" Target="consultantplus://offline/ref=3AB3423BABD72FF7277E3D656378BC9F1450224C19E1B5D59B29099F024E0E8CB027C7298404A134B9iEH" TargetMode="External"/><Relationship Id="rId50" Type="http://schemas.openxmlformats.org/officeDocument/2006/relationships/hyperlink" Target="consultantplus://offline/ref=3AB3423BABD72FF7277E3D656378BC9F1450224C19E1B5D59B29099F024E0E8CB027C7298404A13DB9i4H" TargetMode="External"/><Relationship Id="rId55" Type="http://schemas.openxmlformats.org/officeDocument/2006/relationships/hyperlink" Target="consultantplus://offline/ref=3AB3423BABD72FF7277E3D656378BC9F1450224C19E7B5D59B29099F024E0E8CB027C7298404A134B9iBH" TargetMode="External"/><Relationship Id="rId76" Type="http://schemas.openxmlformats.org/officeDocument/2006/relationships/hyperlink" Target="consultantplus://offline/ref=3AB3423BABD72FF7277E3D656378BC9F1450224C19E7B5D59B29099F024E0E8CB027C72E87B0i3H" TargetMode="External"/><Relationship Id="rId97" Type="http://schemas.openxmlformats.org/officeDocument/2006/relationships/hyperlink" Target="consultantplus://offline/ref=3AB3423BABD72FF7277E3D656378BC9F1450224C19E7B5D59B29099F024E0E8CB027C72E83B0i6H" TargetMode="External"/><Relationship Id="rId104" Type="http://schemas.openxmlformats.org/officeDocument/2006/relationships/hyperlink" Target="consultantplus://offline/ref=3AB3423BABD72FF7277E3D656378BC9F1450224C19E7B5D59B29099F024E0E8CB027C72E8DB0i4H" TargetMode="External"/><Relationship Id="rId120" Type="http://schemas.openxmlformats.org/officeDocument/2006/relationships/hyperlink" Target="consultantplus://offline/ref=3AB3423BABD72FF7277E3D656378BC9F1450224C19E7B5D59B29099F024E0E8CB027C72981B0i5H" TargetMode="External"/><Relationship Id="rId125" Type="http://schemas.openxmlformats.org/officeDocument/2006/relationships/hyperlink" Target="consultantplus://offline/ref=3AB3423BABD72FF7277E3D656378BC9F1450224C19E7B5D59B29099F024E0E8CB027C7298DB0i0H" TargetMode="External"/><Relationship Id="rId141" Type="http://schemas.openxmlformats.org/officeDocument/2006/relationships/hyperlink" Target="consultantplus://offline/ref=3AB3423BABD72FF7277E3D656378BC9F1450224C19E6B5D59B29099F024E0E8CB027C7298404A536B9iDH" TargetMode="External"/><Relationship Id="rId146" Type="http://schemas.openxmlformats.org/officeDocument/2006/relationships/hyperlink" Target="consultantplus://offline/ref=3AB3423BABD72FF7277E3D656378BC9F1450224E1AE6B5D59B29099F024E0E8CB027C7298404A132B9iAH" TargetMode="External"/><Relationship Id="rId167" Type="http://schemas.openxmlformats.org/officeDocument/2006/relationships/theme" Target="theme/theme1.xml"/><Relationship Id="rId7" Type="http://schemas.openxmlformats.org/officeDocument/2006/relationships/hyperlink" Target="consultantplus://offline/ref=3AB3423BABD72FF7277E3D656378BC9F1450224C19E3B5D59B29099F024E0E8CB027C7B2i1H" TargetMode="External"/><Relationship Id="rId71" Type="http://schemas.openxmlformats.org/officeDocument/2006/relationships/hyperlink" Target="consultantplus://offline/ref=3AB3423BABD72FF7277E3D656378BC9F1450224C19E7B5D59B29099F024E0E8CB027C72A8DB0i0H" TargetMode="External"/><Relationship Id="rId92" Type="http://schemas.openxmlformats.org/officeDocument/2006/relationships/hyperlink" Target="consultantplus://offline/ref=3AB3423BABD72FF7277E3D656378BC9F1450224C19E7B5D59B29099F024E0E8CB027C7298404A23DB9iBH" TargetMode="External"/><Relationship Id="rId162" Type="http://schemas.openxmlformats.org/officeDocument/2006/relationships/hyperlink" Target="consultantplus://offline/ref=3AB3423BABD72FF7277E3D656378BC9F1450224E1DE1B5D59B29099F024E0E8CB027C7298404A130B9iCH" TargetMode="External"/><Relationship Id="rId2" Type="http://schemas.microsoft.com/office/2007/relationships/stylesWithEffects" Target="stylesWithEffects.xml"/><Relationship Id="rId29" Type="http://schemas.openxmlformats.org/officeDocument/2006/relationships/hyperlink" Target="consultantplus://offline/ref=3AB3423BABD72FF7277E3D656378BC9F17592E4C1EE2B5D59B29099F024E0E8CB027C7298404A137B9iCH" TargetMode="External"/><Relationship Id="rId24" Type="http://schemas.openxmlformats.org/officeDocument/2006/relationships/hyperlink" Target="consultantplus://offline/ref=3AB3423BABD72FF7277E3D656378BC9F1450224C19E3B5D59B29099F024E0E8CB027C7298404A030B9iFH" TargetMode="External"/><Relationship Id="rId40" Type="http://schemas.openxmlformats.org/officeDocument/2006/relationships/hyperlink" Target="consultantplus://offline/ref=3AB3423BABD72FF7277E3D656378BC9F17592E4819EDB5D59B29099F024E0E8CB027C7298404A134B9iFH" TargetMode="External"/><Relationship Id="rId45" Type="http://schemas.openxmlformats.org/officeDocument/2006/relationships/hyperlink" Target="consultantplus://offline/ref=3AB3423BABD72FF7277E3D656378BC9F1450224C19E1B5D59B29099F024E0E8CB027C7298404A130B9iEH" TargetMode="External"/><Relationship Id="rId66" Type="http://schemas.openxmlformats.org/officeDocument/2006/relationships/hyperlink" Target="consultantplus://offline/ref=3AB3423BABD72FF7277E3D656378BC9F1450224C19E7B5D59B29099F024E0E8CB027C72E8DB0i6H" TargetMode="External"/><Relationship Id="rId87" Type="http://schemas.openxmlformats.org/officeDocument/2006/relationships/hyperlink" Target="consultantplus://offline/ref=3AB3423BABD72FF7277E3D656378BC9F1450224C19E7B5D59B29099F024E0E8CB027C72E81B0i6H" TargetMode="External"/><Relationship Id="rId110" Type="http://schemas.openxmlformats.org/officeDocument/2006/relationships/hyperlink" Target="consultantplus://offline/ref=3AB3423BABD72FF7277E3D656378BC9F1450224C19E7B5D59B29099F024E0E8CB027C72A81B0i6H" TargetMode="External"/><Relationship Id="rId115" Type="http://schemas.openxmlformats.org/officeDocument/2006/relationships/hyperlink" Target="consultantplus://offline/ref=3AB3423BABD72FF7277E3D656378BC9F1450224C19E7B5D59B29099F024E0E8CB027C7298405A233B9iFH" TargetMode="External"/><Relationship Id="rId131" Type="http://schemas.openxmlformats.org/officeDocument/2006/relationships/hyperlink" Target="consultantplus://offline/ref=3AB3423BABD72FF7277E3D656378BC9F1450224C19E7B5D59B29099F024E0E8CB027C72F86B0i6H" TargetMode="External"/><Relationship Id="rId136" Type="http://schemas.openxmlformats.org/officeDocument/2006/relationships/hyperlink" Target="consultantplus://offline/ref=3AB3423BABD72FF7277E3D656378BC9F1450224C19E6B5D59B29099F024E0E8CB027C7298404A234B9iEH" TargetMode="External"/><Relationship Id="rId157" Type="http://schemas.openxmlformats.org/officeDocument/2006/relationships/hyperlink" Target="consultantplus://offline/ref=3AB3423BABD72FF7277E3D656378BC9F1450224E1DE6B5D59B29099F024E0E8CB027C729B8i5H" TargetMode="External"/><Relationship Id="rId61" Type="http://schemas.openxmlformats.org/officeDocument/2006/relationships/hyperlink" Target="consultantplus://offline/ref=3AB3423BABD72FF7277E3D656378BC9F1450224C19E7B5D59B29099F024E0E8CB027C72E86B0i5H" TargetMode="External"/><Relationship Id="rId82" Type="http://schemas.openxmlformats.org/officeDocument/2006/relationships/hyperlink" Target="consultantplus://offline/ref=3AB3423BABD72FF7277E3D656378BC9F1450224C19E7B5D59B29099F024E0E8CB027C7298404A33DB9i4H" TargetMode="External"/><Relationship Id="rId152" Type="http://schemas.openxmlformats.org/officeDocument/2006/relationships/hyperlink" Target="consultantplus://offline/ref=3AB3423BABD72FF7277E3D656378BC9F1450224E1DE6B5D59B29099F024E0E8CB027C7298404A134B9iFH" TargetMode="External"/><Relationship Id="rId19" Type="http://schemas.openxmlformats.org/officeDocument/2006/relationships/hyperlink" Target="consultantplus://offline/ref=3AB3423BABD72FF7277E3D656378BC9F1450224C19E3B5D59B29099F024E0E8CB027C7298404A034B9i9H" TargetMode="External"/><Relationship Id="rId14" Type="http://schemas.openxmlformats.org/officeDocument/2006/relationships/hyperlink" Target="consultantplus://offline/ref=3AB3423BABD72FF7277E3D656378BC9F17592E4819EDB5D59B29099F024E0E8CB027C7298404A134B9iFH" TargetMode="External"/><Relationship Id="rId30" Type="http://schemas.openxmlformats.org/officeDocument/2006/relationships/hyperlink" Target="consultantplus://offline/ref=3AB3423BABD72FF7277E3D656378BC9F1450224C19E3B5D59B29099F024E0E8CB027C7298404A03DB9i5H" TargetMode="External"/><Relationship Id="rId35" Type="http://schemas.openxmlformats.org/officeDocument/2006/relationships/hyperlink" Target="consultantplus://offline/ref=3AB3423BABD72FF7277E3D656378BC9F1450224C19E1B5D59B29099F024E0E8CB027C7298404A137B9iBH" TargetMode="External"/><Relationship Id="rId56" Type="http://schemas.openxmlformats.org/officeDocument/2006/relationships/hyperlink" Target="consultantplus://offline/ref=3AB3423BABD72FF7277E3D656378BC9F1450224C19E7B5D59B29099F024E0E8CB027C72E84B0iDH" TargetMode="External"/><Relationship Id="rId77" Type="http://schemas.openxmlformats.org/officeDocument/2006/relationships/hyperlink" Target="consultantplus://offline/ref=3AB3423BABD72FF7277E3D656378BC9F1450224C19E7B5D59B29099F024E0E8CB027C72E87B0iDH" TargetMode="External"/><Relationship Id="rId100" Type="http://schemas.openxmlformats.org/officeDocument/2006/relationships/hyperlink" Target="consultantplus://offline/ref=3AB3423BABD72FF7277E3D656378BC9F1450224C19E7B5D59B29099F024E0E8CB027C72E8CB0iDH" TargetMode="External"/><Relationship Id="rId105" Type="http://schemas.openxmlformats.org/officeDocument/2006/relationships/hyperlink" Target="consultantplus://offline/ref=3AB3423BABD72FF7277E3D656378BC9F1450224C19E7B5D59B29099F024E0E8CB027C7298404A431B9iEH" TargetMode="External"/><Relationship Id="rId126" Type="http://schemas.openxmlformats.org/officeDocument/2006/relationships/hyperlink" Target="consultantplus://offline/ref=3AB3423BABD72FF7277E3D656378BC9F1450224C19E7B5D59B29099F024E0E8CB027C72F85B0i5H" TargetMode="External"/><Relationship Id="rId147" Type="http://schemas.openxmlformats.org/officeDocument/2006/relationships/hyperlink" Target="consultantplus://offline/ref=3AB3423BABD72FF7277E3D656378BC9F1450224E1DE7B5D59B29099F024E0E8CB027C7298404A134B9iFH" TargetMode="External"/><Relationship Id="rId8" Type="http://schemas.openxmlformats.org/officeDocument/2006/relationships/hyperlink" Target="consultantplus://offline/ref=3AB3423BABD72FF7277E3D656378BC9F1450224C19E3B5D59B29099F024E0E8CB027C7B2i1H" TargetMode="External"/><Relationship Id="rId51" Type="http://schemas.openxmlformats.org/officeDocument/2006/relationships/hyperlink" Target="consultantplus://offline/ref=3AB3423BABD72FF7277E3D656378BC9F1450224C19E1B5D59B29099F024E0E8CB027C7298404A13DB9i5H" TargetMode="External"/><Relationship Id="rId72" Type="http://schemas.openxmlformats.org/officeDocument/2006/relationships/hyperlink" Target="consultantplus://offline/ref=3AB3423BABD72FF7277E3D656378BC9F1450224C19E7B5D59B29099F024E0E8CB027C7298404A334B9iBH" TargetMode="External"/><Relationship Id="rId93" Type="http://schemas.openxmlformats.org/officeDocument/2006/relationships/hyperlink" Target="consultantplus://offline/ref=3AB3423BABD72FF7277E3D656378BC9F1450224C19E7B5D59B29099F024E0E8CB027C7298404A23CB9iEH" TargetMode="External"/><Relationship Id="rId98" Type="http://schemas.openxmlformats.org/officeDocument/2006/relationships/hyperlink" Target="consultantplus://offline/ref=3AB3423BABD72FF7277E3D656378BC9F1450224C19E7B5D59B29099F024E0E8CB027C7298404A536B9i4H" TargetMode="External"/><Relationship Id="rId121" Type="http://schemas.openxmlformats.org/officeDocument/2006/relationships/hyperlink" Target="consultantplus://offline/ref=3AB3423BABD72FF7277E3D656378BC9F1450224C19E7B5D59B29099F024E0E8CB027C72981B0i2H" TargetMode="External"/><Relationship Id="rId142" Type="http://schemas.openxmlformats.org/officeDocument/2006/relationships/hyperlink" Target="consultantplus://offline/ref=3AB3423BABD72FF7277E3D656378BC9F1450224E1AE6B5D59B29099F024E0E8CB027C7298404A134B9iFH" TargetMode="External"/><Relationship Id="rId163" Type="http://schemas.openxmlformats.org/officeDocument/2006/relationships/hyperlink" Target="consultantplus://offline/ref=3AB3423BABD72FF7277E3D656378BC9F1450224E1DE1B5D59B29099F024E0E8CB027C7B2iAH" TargetMode="External"/><Relationship Id="rId3" Type="http://schemas.openxmlformats.org/officeDocument/2006/relationships/settings" Target="settings.xml"/><Relationship Id="rId25" Type="http://schemas.openxmlformats.org/officeDocument/2006/relationships/hyperlink" Target="consultantplus://offline/ref=3AB3423BABD72FF7277E3D656378BC9F1450224C19E3B5D59B29099F024E0E8CB027C7298404A030B9i4H" TargetMode="External"/><Relationship Id="rId46" Type="http://schemas.openxmlformats.org/officeDocument/2006/relationships/hyperlink" Target="consultantplus://offline/ref=3AB3423BABD72FF7277E3D656378BC9F145E234A18E7B5D59B29099F02B4iEH" TargetMode="External"/><Relationship Id="rId67" Type="http://schemas.openxmlformats.org/officeDocument/2006/relationships/hyperlink" Target="consultantplus://offline/ref=3AB3423BABD72FF7277E3D656378BC9F1450224C19E7B5D59B29099F024E0E8CB027C7298404A132B9iDH" TargetMode="External"/><Relationship Id="rId116" Type="http://schemas.openxmlformats.org/officeDocument/2006/relationships/hyperlink" Target="consultantplus://offline/ref=3AB3423BABD72FF7277E3D656378BC9F1450224C19E7B5D59B29099F024E0E8CB027C7298405A531B9i4H" TargetMode="External"/><Relationship Id="rId137" Type="http://schemas.openxmlformats.org/officeDocument/2006/relationships/hyperlink" Target="consultantplus://offline/ref=3AB3423BABD72FF7277E3D656378BC9F1450224C19E6B5D59B29099F024E0E8CB027C7298404A237B9iBH" TargetMode="External"/><Relationship Id="rId158" Type="http://schemas.openxmlformats.org/officeDocument/2006/relationships/hyperlink" Target="consultantplus://offline/ref=3AB3423BABD72FF7277E3D656378BC9F1450224E1DE6B5D59B29099F024E0E8CB027C72AB8i4H" TargetMode="External"/><Relationship Id="rId20" Type="http://schemas.openxmlformats.org/officeDocument/2006/relationships/hyperlink" Target="consultantplus://offline/ref=3AB3423BABD72FF7277E3D656378BC9F1450224C19E3B5D59B29099F024E0E8CB027C7298404A034B9i4H" TargetMode="External"/><Relationship Id="rId41" Type="http://schemas.openxmlformats.org/officeDocument/2006/relationships/hyperlink" Target="consultantplus://offline/ref=3AB3423BABD72FF7277E3D656378BC9F1450224C19E1B5D59B29099F024E0E8CB027C7298404A136B9i8H" TargetMode="External"/><Relationship Id="rId62" Type="http://schemas.openxmlformats.org/officeDocument/2006/relationships/hyperlink" Target="consultantplus://offline/ref=3AB3423BABD72FF7277E3D656378BC9F1450224C19E7B5D59B29099F024E0E8CB027C72E87B0i4H" TargetMode="External"/><Relationship Id="rId83" Type="http://schemas.openxmlformats.org/officeDocument/2006/relationships/hyperlink" Target="consultantplus://offline/ref=3AB3423BABD72FF7277E3D656378BC9F1450224C19E7B5D59B29099F024E0E8CB027C7298404A33DB9i5H" TargetMode="External"/><Relationship Id="rId88" Type="http://schemas.openxmlformats.org/officeDocument/2006/relationships/hyperlink" Target="consultantplus://offline/ref=3AB3423BABD72FF7277E3D656378BC9F1450224C19E7B5D59B29099F024E0E8CB027C7298404A236B9iCH" TargetMode="External"/><Relationship Id="rId111" Type="http://schemas.openxmlformats.org/officeDocument/2006/relationships/hyperlink" Target="consultantplus://offline/ref=3AB3423BABD72FF7277E3D656378BC9F1450224C19E7B5D59B29099F024E0E8CB027C72A81B0i7H" TargetMode="External"/><Relationship Id="rId132" Type="http://schemas.openxmlformats.org/officeDocument/2006/relationships/hyperlink" Target="consultantplus://offline/ref=3AB3423BABD72FF7277E3D656378BC9F1450224C19E6B5D59B29099F024E0E8CB027C7298404A134B9iFH" TargetMode="External"/><Relationship Id="rId153" Type="http://schemas.openxmlformats.org/officeDocument/2006/relationships/hyperlink" Target="consultantplus://offline/ref=3AB3423BABD72FF7277E3D656378BC9F1450224E1DE6B5D59B29099F024E0E8CB027C7298404A137B9i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8635</Words>
  <Characters>49221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Прокофьев Григорий Владимирович</dc:creator>
  <cp:lastModifiedBy>Прокофьев Григорий Владимирович</cp:lastModifiedBy>
  <cp:revision>1</cp:revision>
  <dcterms:created xsi:type="dcterms:W3CDTF">2017-01-11T07:34:00Z</dcterms:created>
  <dcterms:modified xsi:type="dcterms:W3CDTF">2017-01-11T07:34:00Z</dcterms:modified>
</cp:coreProperties>
</file>