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78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4578"/>
      </w:tblGrid>
      <w:tr w:rsidR="004C0530" w:rsidRPr="006A2275" w14:paraId="1ABC63CB" w14:textId="77777777" w:rsidTr="00896AC8">
        <w:trPr>
          <w:trHeight w:val="20"/>
        </w:trPr>
        <w:tc>
          <w:tcPr>
            <w:tcW w:w="4578" w:type="dxa"/>
          </w:tcPr>
          <w:p w14:paraId="0DDAFF15" w14:textId="77777777" w:rsidR="004C0530" w:rsidRPr="006A2275" w:rsidRDefault="004C0530" w:rsidP="009F595D">
            <w:pPr>
              <w:pStyle w:val="32"/>
            </w:pPr>
            <w:r w:rsidRPr="00A97805">
              <w:rPr>
                <w:sz w:val="24"/>
              </w:rPr>
              <w:br w:type="page"/>
            </w:r>
            <w:r w:rsidRPr="006A2275">
              <w:t>УТВЕРЖДАЮ</w:t>
            </w:r>
          </w:p>
          <w:p w14:paraId="25787F67" w14:textId="77777777" w:rsidR="004C0530" w:rsidRPr="006A2275" w:rsidRDefault="004C0530" w:rsidP="00896AC8">
            <w:pPr>
              <w:pStyle w:val="-"/>
              <w:rPr>
                <w:b/>
              </w:rPr>
            </w:pPr>
            <w:r w:rsidRPr="006A2275">
              <w:t>От Федерального казначейства</w:t>
            </w:r>
          </w:p>
        </w:tc>
      </w:tr>
      <w:tr w:rsidR="004C0530" w:rsidRPr="006A2275" w14:paraId="51DB890C" w14:textId="77777777" w:rsidTr="00896AC8">
        <w:trPr>
          <w:trHeight w:val="20"/>
        </w:trPr>
        <w:tc>
          <w:tcPr>
            <w:tcW w:w="4578" w:type="dxa"/>
          </w:tcPr>
          <w:p w14:paraId="484D2043" w14:textId="77777777" w:rsidR="004C0530" w:rsidRPr="006A2275" w:rsidRDefault="004C0530" w:rsidP="00896AC8">
            <w:pPr>
              <w:pStyle w:val="GOSTTitul0"/>
              <w:rPr>
                <w:rStyle w:val="affffd"/>
              </w:rPr>
            </w:pPr>
          </w:p>
        </w:tc>
      </w:tr>
      <w:tr w:rsidR="004C0530" w:rsidRPr="006A2275" w14:paraId="2FF82DE3" w14:textId="77777777" w:rsidTr="00896AC8">
        <w:trPr>
          <w:trHeight w:val="20"/>
        </w:trPr>
        <w:tc>
          <w:tcPr>
            <w:tcW w:w="4578" w:type="dxa"/>
            <w:vAlign w:val="bottom"/>
          </w:tcPr>
          <w:p w14:paraId="6E2581F9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625628FA" w14:textId="77777777" w:rsidTr="00896AC8">
        <w:trPr>
          <w:trHeight w:val="20"/>
        </w:trPr>
        <w:tc>
          <w:tcPr>
            <w:tcW w:w="4578" w:type="dxa"/>
            <w:vAlign w:val="bottom"/>
          </w:tcPr>
          <w:p w14:paraId="5F051DD4" w14:textId="77777777" w:rsidR="004C0530" w:rsidRPr="006A2275" w:rsidRDefault="004C0530" w:rsidP="00896AC8">
            <w:pPr>
              <w:pStyle w:val="-"/>
            </w:pPr>
            <w:r w:rsidRPr="006A2275">
              <w:rPr>
                <w:rStyle w:val="affffd"/>
              </w:rPr>
              <w:t xml:space="preserve">                              /                      </w:t>
            </w:r>
            <w:r w:rsidRPr="006A2275">
              <w:t xml:space="preserve"> /</w:t>
            </w:r>
          </w:p>
        </w:tc>
      </w:tr>
      <w:tr w:rsidR="004C0530" w:rsidRPr="006A2275" w14:paraId="206BBB2F" w14:textId="77777777" w:rsidTr="00896AC8">
        <w:trPr>
          <w:trHeight w:val="20"/>
        </w:trPr>
        <w:tc>
          <w:tcPr>
            <w:tcW w:w="4578" w:type="dxa"/>
            <w:vAlign w:val="bottom"/>
          </w:tcPr>
          <w:p w14:paraId="1E6EEC4B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67009406" w14:textId="77777777" w:rsidTr="00896AC8">
        <w:trPr>
          <w:trHeight w:val="20"/>
        </w:trPr>
        <w:tc>
          <w:tcPr>
            <w:tcW w:w="4578" w:type="dxa"/>
            <w:vAlign w:val="bottom"/>
          </w:tcPr>
          <w:p w14:paraId="5FF8CDEB" w14:textId="77777777" w:rsidR="004C0530" w:rsidRPr="006A2275" w:rsidRDefault="004C0530" w:rsidP="00896AC8">
            <w:pPr>
              <w:pStyle w:val="-"/>
            </w:pPr>
            <w:r w:rsidRPr="006A2275">
              <w:t>«</w:t>
            </w:r>
            <w:r w:rsidRPr="006A2275">
              <w:rPr>
                <w:rStyle w:val="affffd"/>
              </w:rPr>
              <w:t xml:space="preserve">         </w:t>
            </w:r>
            <w:r w:rsidRPr="006A2275">
              <w:t>»</w:t>
            </w:r>
            <w:r w:rsidRPr="006A2275">
              <w:rPr>
                <w:rStyle w:val="affffd"/>
              </w:rPr>
              <w:t xml:space="preserve">                                    </w:t>
            </w:r>
            <w:r w:rsidRPr="006A2275">
              <w:t>20</w:t>
            </w:r>
            <w:r w:rsidRPr="006A2275">
              <w:rPr>
                <w:rStyle w:val="affffd"/>
              </w:rPr>
              <w:t xml:space="preserve">     </w:t>
            </w:r>
            <w:r w:rsidRPr="006A2275">
              <w:t>г.</w:t>
            </w:r>
          </w:p>
        </w:tc>
      </w:tr>
    </w:tbl>
    <w:p w14:paraId="1C3B9A5A" w14:textId="77777777" w:rsidR="004C0530" w:rsidRPr="006A2275" w:rsidRDefault="004C0530" w:rsidP="004C0530">
      <w:pPr>
        <w:pStyle w:val="GOSTTitul1"/>
      </w:pPr>
    </w:p>
    <w:p w14:paraId="359D1EF3" w14:textId="77777777" w:rsidR="004C0530" w:rsidRPr="006A2275" w:rsidRDefault="004C0530" w:rsidP="004C0530">
      <w:pPr>
        <w:pStyle w:val="GOSTTitul1"/>
      </w:pPr>
      <w:r w:rsidRPr="006A2275">
        <w:t>Государственная интегрированная информационная система управления общественными финансами «Электронный бюджет»</w:t>
      </w:r>
    </w:p>
    <w:p w14:paraId="67B92937" w14:textId="77777777" w:rsidR="004C0530" w:rsidRPr="006A2275" w:rsidRDefault="004C0530" w:rsidP="004C0530">
      <w:pPr>
        <w:pStyle w:val="GOSTTitul1"/>
      </w:pPr>
    </w:p>
    <w:p w14:paraId="456F141F" w14:textId="77777777" w:rsidR="004C0530" w:rsidRPr="006A2275" w:rsidRDefault="004C0530" w:rsidP="004C0530">
      <w:pPr>
        <w:pStyle w:val="GOSTTitul1"/>
      </w:pPr>
      <w:r w:rsidRPr="006A2275">
        <w:t>Подсистема управления денежными средствами</w:t>
      </w:r>
    </w:p>
    <w:p w14:paraId="5163CDBD" w14:textId="77777777" w:rsidR="004C0530" w:rsidRPr="006A2275" w:rsidRDefault="004C0530" w:rsidP="004C0530">
      <w:pPr>
        <w:pStyle w:val="affffb"/>
      </w:pPr>
      <w:bookmarkStart w:id="0" w:name="_GoBack"/>
    </w:p>
    <w:p w14:paraId="7CD8BBC0" w14:textId="77777777" w:rsidR="004C0530" w:rsidRPr="006A2275" w:rsidRDefault="004C0530" w:rsidP="004C0530">
      <w:pPr>
        <w:pStyle w:val="GOSTTitul2"/>
        <w:rPr>
          <w:caps w:val="0"/>
          <w:snapToGrid w:val="0"/>
          <w:sz w:val="36"/>
          <w:szCs w:val="36"/>
        </w:rPr>
      </w:pPr>
      <w:r w:rsidRPr="006A2275">
        <w:rPr>
          <w:caps w:val="0"/>
          <w:snapToGrid w:val="0"/>
          <w:sz w:val="36"/>
          <w:szCs w:val="36"/>
        </w:rPr>
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</w:r>
    </w:p>
    <w:bookmarkEnd w:id="0"/>
    <w:p w14:paraId="21A7AAC4" w14:textId="77777777" w:rsidR="004C0530" w:rsidRPr="006A2275" w:rsidRDefault="004C0530" w:rsidP="004C0530">
      <w:pPr>
        <w:pStyle w:val="-9"/>
        <w:rPr>
          <w:rFonts w:ascii="Times New Roman" w:hAnsi="Times New Roman"/>
        </w:rPr>
      </w:pPr>
    </w:p>
    <w:p w14:paraId="384ED7FA" w14:textId="77777777" w:rsidR="004C0530" w:rsidRPr="006A2275" w:rsidRDefault="004C0530" w:rsidP="004C0530">
      <w:pPr>
        <w:pStyle w:val="-9"/>
        <w:rPr>
          <w:rFonts w:ascii="Times New Roman" w:hAnsi="Times New Roman"/>
        </w:rPr>
      </w:pPr>
      <w:r w:rsidRPr="006A2275">
        <w:rPr>
          <w:rFonts w:ascii="Times New Roman" w:hAnsi="Times New Roman"/>
        </w:rPr>
        <w:t>Лист утверждения</w:t>
      </w:r>
    </w:p>
    <w:p w14:paraId="43C06331" w14:textId="77777777" w:rsidR="004C0530" w:rsidRPr="006A2275" w:rsidRDefault="004C0530" w:rsidP="004C0530">
      <w:pPr>
        <w:pStyle w:val="affffb"/>
      </w:pPr>
      <w:r w:rsidRPr="006A2275">
        <w:t xml:space="preserve">Код документа: </w:t>
      </w:r>
      <w:r w:rsidRPr="006A2275">
        <w:rPr>
          <w:color w:val="auto"/>
        </w:rPr>
        <w:t>89603636.20.04,04.ДР.003-01.0</w:t>
      </w:r>
      <w:r>
        <w:rPr>
          <w:color w:val="auto"/>
        </w:rPr>
        <w:t>1</w:t>
      </w:r>
      <w:r w:rsidRPr="006A2275">
        <w:rPr>
          <w:color w:val="auto"/>
        </w:rPr>
        <w:t xml:space="preserve"> 1(2,5,6,8)-ЛУ</w:t>
      </w:r>
    </w:p>
    <w:p w14:paraId="46AA32AE" w14:textId="77777777" w:rsidR="004C0530" w:rsidRPr="006A2275" w:rsidRDefault="004C0530" w:rsidP="004C0530">
      <w:pPr>
        <w:pStyle w:val="affffb"/>
      </w:pPr>
      <w:r w:rsidRPr="006A2275">
        <w:t xml:space="preserve">Государственный контракт от </w:t>
      </w:r>
      <w:r w:rsidRPr="006A2275">
        <w:rPr>
          <w:color w:val="auto"/>
        </w:rPr>
        <w:t>31.05.2022 № ФКУ0215/05/2022/РИС</w:t>
      </w:r>
    </w:p>
    <w:p w14:paraId="0A671BED" w14:textId="77777777" w:rsidR="004C0530" w:rsidRPr="006A2275" w:rsidRDefault="004C0530" w:rsidP="004C0530">
      <w:pPr>
        <w:pStyle w:val="affffb"/>
      </w:pPr>
    </w:p>
    <w:p w14:paraId="30A6F6FD" w14:textId="77777777" w:rsidR="004C0530" w:rsidRPr="006A2275" w:rsidRDefault="004C0530" w:rsidP="004C0530">
      <w:pPr>
        <w:pStyle w:val="affffb"/>
      </w:pPr>
    </w:p>
    <w:p w14:paraId="105E21FA" w14:textId="77777777" w:rsidR="004C0530" w:rsidRPr="006A2275" w:rsidRDefault="004C0530" w:rsidP="004C0530">
      <w:pPr>
        <w:pStyle w:val="affffb"/>
      </w:pPr>
      <w:r w:rsidRPr="006A2275">
        <w:br/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4C0530" w:rsidRPr="006A2275" w14:paraId="08A4A28F" w14:textId="77777777" w:rsidTr="00896AC8">
        <w:trPr>
          <w:trHeight w:val="20"/>
          <w:jc w:val="center"/>
        </w:trPr>
        <w:tc>
          <w:tcPr>
            <w:tcW w:w="4360" w:type="dxa"/>
          </w:tcPr>
          <w:p w14:paraId="064A340A" w14:textId="77777777" w:rsidR="004C0530" w:rsidRPr="006A2275" w:rsidRDefault="004C0530" w:rsidP="00896AC8">
            <w:pPr>
              <w:pStyle w:val="3f3"/>
              <w:rPr>
                <w:rFonts w:ascii="Times New Roman" w:hAnsi="Times New Roman" w:cs="Times New Roman"/>
              </w:rPr>
            </w:pPr>
            <w:r w:rsidRPr="006A2275">
              <w:rPr>
                <w:rFonts w:ascii="Times New Roman" w:hAnsi="Times New Roman" w:cs="Times New Roman"/>
              </w:rPr>
              <w:t>СОГЛАСОВАНО</w:t>
            </w:r>
          </w:p>
        </w:tc>
        <w:tc>
          <w:tcPr>
            <w:tcW w:w="951" w:type="dxa"/>
          </w:tcPr>
          <w:p w14:paraId="67BB0A4B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</w:tcPr>
          <w:p w14:paraId="0D86D4F6" w14:textId="77777777" w:rsidR="004C0530" w:rsidRPr="006A2275" w:rsidRDefault="004C0530" w:rsidP="00896AC8">
            <w:pPr>
              <w:pStyle w:val="3f3"/>
              <w:rPr>
                <w:rFonts w:ascii="Times New Roman" w:hAnsi="Times New Roman" w:cs="Times New Roman"/>
              </w:rPr>
            </w:pPr>
            <w:r w:rsidRPr="006A2275"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4C0530" w:rsidRPr="006A2275" w14:paraId="7EF234D9" w14:textId="77777777" w:rsidTr="00896AC8">
        <w:trPr>
          <w:trHeight w:val="20"/>
          <w:jc w:val="center"/>
        </w:trPr>
        <w:tc>
          <w:tcPr>
            <w:tcW w:w="4360" w:type="dxa"/>
          </w:tcPr>
          <w:p w14:paraId="2EFCFC7A" w14:textId="77777777" w:rsidR="004C0530" w:rsidRPr="006A2275" w:rsidRDefault="004C0530" w:rsidP="00896AC8">
            <w:pPr>
              <w:pStyle w:val="-"/>
            </w:pPr>
            <w:r w:rsidRPr="006A2275">
              <w:t>От Федерального казначейства</w:t>
            </w:r>
          </w:p>
        </w:tc>
        <w:tc>
          <w:tcPr>
            <w:tcW w:w="951" w:type="dxa"/>
          </w:tcPr>
          <w:p w14:paraId="3A6E9476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</w:tcPr>
          <w:p w14:paraId="3F4238ED" w14:textId="77777777" w:rsidR="004C0530" w:rsidRPr="006A2275" w:rsidRDefault="004C0530" w:rsidP="00896AC8">
            <w:pPr>
              <w:pStyle w:val="-"/>
            </w:pPr>
            <w:r w:rsidRPr="006A2275">
              <w:t>От ООО «</w:t>
            </w:r>
            <w:r w:rsidRPr="006A2275">
              <w:rPr>
                <w:szCs w:val="24"/>
              </w:rPr>
              <w:t>БП</w:t>
            </w:r>
            <w:r w:rsidRPr="006A2275">
              <w:rPr>
                <w:szCs w:val="24"/>
                <w:lang w:val="en-US"/>
              </w:rPr>
              <w:t>C</w:t>
            </w:r>
            <w:r w:rsidRPr="006A2275">
              <w:rPr>
                <w:szCs w:val="24"/>
              </w:rPr>
              <w:t xml:space="preserve"> Инновационные программные решения</w:t>
            </w:r>
            <w:r w:rsidRPr="006A2275">
              <w:t>»</w:t>
            </w:r>
          </w:p>
          <w:p w14:paraId="6A8EAF91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60426D25" w14:textId="77777777" w:rsidTr="00896AC8">
        <w:trPr>
          <w:trHeight w:val="20"/>
          <w:jc w:val="center"/>
        </w:trPr>
        <w:tc>
          <w:tcPr>
            <w:tcW w:w="4360" w:type="dxa"/>
            <w:vAlign w:val="bottom"/>
          </w:tcPr>
          <w:p w14:paraId="2CE26D9B" w14:textId="77777777" w:rsidR="004C0530" w:rsidRPr="006A2275" w:rsidRDefault="004C0530" w:rsidP="00896AC8">
            <w:pPr>
              <w:pStyle w:val="-"/>
            </w:pPr>
          </w:p>
        </w:tc>
        <w:tc>
          <w:tcPr>
            <w:tcW w:w="951" w:type="dxa"/>
            <w:vAlign w:val="bottom"/>
          </w:tcPr>
          <w:p w14:paraId="0593A80E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  <w:vAlign w:val="bottom"/>
          </w:tcPr>
          <w:p w14:paraId="0CA2E546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3F2BA653" w14:textId="77777777" w:rsidTr="00896AC8">
        <w:trPr>
          <w:trHeight w:val="20"/>
          <w:jc w:val="center"/>
        </w:trPr>
        <w:tc>
          <w:tcPr>
            <w:tcW w:w="4360" w:type="dxa"/>
            <w:vAlign w:val="bottom"/>
          </w:tcPr>
          <w:p w14:paraId="6F61FF8D" w14:textId="77777777" w:rsidR="004C0530" w:rsidRPr="006A2275" w:rsidRDefault="004C0530" w:rsidP="00896AC8">
            <w:pPr>
              <w:pStyle w:val="-"/>
            </w:pPr>
            <w:r w:rsidRPr="006A2275">
              <w:rPr>
                <w:rStyle w:val="affffd"/>
              </w:rPr>
              <w:t xml:space="preserve">                             </w:t>
            </w:r>
            <w:r w:rsidRPr="006A2275">
              <w:t xml:space="preserve">/ </w:t>
            </w:r>
            <w:r w:rsidRPr="006A2275">
              <w:rPr>
                <w:rStyle w:val="affffd"/>
              </w:rPr>
              <w:t xml:space="preserve">                         </w:t>
            </w:r>
            <w:r w:rsidRPr="006A2275">
              <w:t>/</w:t>
            </w:r>
          </w:p>
        </w:tc>
        <w:tc>
          <w:tcPr>
            <w:tcW w:w="951" w:type="dxa"/>
            <w:vAlign w:val="bottom"/>
          </w:tcPr>
          <w:p w14:paraId="1D95BFA2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  <w:vAlign w:val="bottom"/>
          </w:tcPr>
          <w:p w14:paraId="14E563A0" w14:textId="77777777" w:rsidR="004C0530" w:rsidRPr="006A2275" w:rsidRDefault="004C0530" w:rsidP="00896AC8">
            <w:pPr>
              <w:pStyle w:val="-"/>
            </w:pPr>
            <w:r w:rsidRPr="006A2275">
              <w:rPr>
                <w:rStyle w:val="affffd"/>
              </w:rPr>
              <w:t xml:space="preserve">                             / </w:t>
            </w:r>
            <w:r w:rsidRPr="006A2275">
              <w:t>Д.В. Бубнов/</w:t>
            </w:r>
          </w:p>
        </w:tc>
      </w:tr>
      <w:tr w:rsidR="004C0530" w:rsidRPr="006A2275" w14:paraId="2AE2FFEA" w14:textId="77777777" w:rsidTr="00896AC8">
        <w:trPr>
          <w:trHeight w:val="20"/>
          <w:jc w:val="center"/>
        </w:trPr>
        <w:tc>
          <w:tcPr>
            <w:tcW w:w="4360" w:type="dxa"/>
            <w:vAlign w:val="bottom"/>
          </w:tcPr>
          <w:p w14:paraId="089896A5" w14:textId="77777777" w:rsidR="004C0530" w:rsidRPr="006A2275" w:rsidRDefault="004C0530" w:rsidP="00896AC8">
            <w:pPr>
              <w:pStyle w:val="-"/>
            </w:pPr>
          </w:p>
        </w:tc>
        <w:tc>
          <w:tcPr>
            <w:tcW w:w="951" w:type="dxa"/>
            <w:vAlign w:val="bottom"/>
          </w:tcPr>
          <w:p w14:paraId="60D7FF45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  <w:vAlign w:val="bottom"/>
          </w:tcPr>
          <w:p w14:paraId="5968F745" w14:textId="77777777" w:rsidR="004C0530" w:rsidRPr="006A2275" w:rsidRDefault="004C0530" w:rsidP="00896AC8">
            <w:pPr>
              <w:pStyle w:val="-"/>
            </w:pPr>
          </w:p>
        </w:tc>
      </w:tr>
      <w:tr w:rsidR="004C0530" w:rsidRPr="006A2275" w14:paraId="0B41DEA1" w14:textId="77777777" w:rsidTr="00896AC8">
        <w:trPr>
          <w:trHeight w:val="20"/>
          <w:jc w:val="center"/>
        </w:trPr>
        <w:tc>
          <w:tcPr>
            <w:tcW w:w="4360" w:type="dxa"/>
            <w:vAlign w:val="bottom"/>
          </w:tcPr>
          <w:p w14:paraId="6180726C" w14:textId="77777777" w:rsidR="004C0530" w:rsidRPr="006A2275" w:rsidRDefault="004C0530" w:rsidP="00896AC8">
            <w:pPr>
              <w:pStyle w:val="-"/>
            </w:pPr>
            <w:r w:rsidRPr="006A2275">
              <w:t>«</w:t>
            </w:r>
            <w:r w:rsidRPr="006A2275">
              <w:rPr>
                <w:rStyle w:val="affffd"/>
              </w:rPr>
              <w:t xml:space="preserve">         </w:t>
            </w:r>
            <w:r w:rsidRPr="006A2275">
              <w:t>»</w:t>
            </w:r>
            <w:r w:rsidRPr="006A2275">
              <w:rPr>
                <w:rStyle w:val="affffd"/>
              </w:rPr>
              <w:t xml:space="preserve">                                  </w:t>
            </w:r>
            <w:r w:rsidRPr="006A2275">
              <w:t>20</w:t>
            </w:r>
            <w:r w:rsidRPr="006A2275">
              <w:rPr>
                <w:rStyle w:val="affffd"/>
                <w:u w:val="none"/>
              </w:rPr>
              <w:t xml:space="preserve">22 </w:t>
            </w:r>
            <w:r w:rsidRPr="006A2275">
              <w:t>г.</w:t>
            </w:r>
          </w:p>
        </w:tc>
        <w:tc>
          <w:tcPr>
            <w:tcW w:w="951" w:type="dxa"/>
            <w:vAlign w:val="bottom"/>
          </w:tcPr>
          <w:p w14:paraId="17B27ED7" w14:textId="77777777" w:rsidR="004C0530" w:rsidRPr="006A2275" w:rsidRDefault="004C0530" w:rsidP="00896AC8">
            <w:pPr>
              <w:pStyle w:val="-"/>
            </w:pPr>
          </w:p>
        </w:tc>
        <w:tc>
          <w:tcPr>
            <w:tcW w:w="4578" w:type="dxa"/>
            <w:vAlign w:val="bottom"/>
          </w:tcPr>
          <w:p w14:paraId="35B8BD45" w14:textId="77777777" w:rsidR="004C0530" w:rsidRPr="006A2275" w:rsidRDefault="004C0530" w:rsidP="00896AC8">
            <w:pPr>
              <w:pStyle w:val="-"/>
            </w:pPr>
            <w:r w:rsidRPr="006A2275">
              <w:t>«</w:t>
            </w:r>
            <w:r w:rsidRPr="006A2275">
              <w:rPr>
                <w:rStyle w:val="affffd"/>
              </w:rPr>
              <w:t xml:space="preserve">         </w:t>
            </w:r>
            <w:r w:rsidRPr="006A2275">
              <w:t>»</w:t>
            </w:r>
            <w:r w:rsidRPr="006A2275">
              <w:rPr>
                <w:rStyle w:val="affffd"/>
              </w:rPr>
              <w:t xml:space="preserve">                                     </w:t>
            </w:r>
            <w:r w:rsidRPr="006A2275">
              <w:t>2022 г.</w:t>
            </w:r>
          </w:p>
        </w:tc>
      </w:tr>
    </w:tbl>
    <w:p w14:paraId="790682CD" w14:textId="77777777" w:rsidR="004C0530" w:rsidRPr="006A2275" w:rsidRDefault="004C0530" w:rsidP="004C0530">
      <w:pPr>
        <w:ind w:firstLine="0"/>
      </w:pPr>
      <w:r w:rsidRPr="006A2275">
        <w:br w:type="page"/>
      </w:r>
    </w:p>
    <w:tbl>
      <w:tblPr>
        <w:tblW w:w="4965" w:type="pct"/>
        <w:tblInd w:w="-74" w:type="dxa"/>
        <w:tblLook w:val="0000" w:firstRow="0" w:lastRow="0" w:firstColumn="0" w:lastColumn="0" w:noHBand="0" w:noVBand="0"/>
      </w:tblPr>
      <w:tblGrid>
        <w:gridCol w:w="6023"/>
        <w:gridCol w:w="3480"/>
      </w:tblGrid>
      <w:tr w:rsidR="004C0530" w:rsidRPr="006A2275" w14:paraId="7A3387E3" w14:textId="77777777" w:rsidTr="00896AC8">
        <w:trPr>
          <w:trHeight w:val="3362"/>
        </w:trPr>
        <w:tc>
          <w:tcPr>
            <w:tcW w:w="3169" w:type="pct"/>
          </w:tcPr>
          <w:p w14:paraId="09D4FB25" w14:textId="77777777" w:rsidR="004C0530" w:rsidRPr="006A2275" w:rsidRDefault="004C0530" w:rsidP="00896AC8">
            <w:pPr>
              <w:pStyle w:val="GOSTTitul0"/>
              <w:jc w:val="both"/>
              <w:rPr>
                <w:b/>
              </w:rPr>
            </w:pPr>
            <w:r w:rsidRPr="006A2275">
              <w:rPr>
                <w:b/>
              </w:rPr>
              <w:lastRenderedPageBreak/>
              <w:t>УТВЕРЖДЕН</w:t>
            </w:r>
          </w:p>
          <w:p w14:paraId="4AB379E8" w14:textId="77777777" w:rsidR="004C0530" w:rsidRPr="006A2275" w:rsidRDefault="004C0530" w:rsidP="00896AC8">
            <w:pPr>
              <w:pStyle w:val="GOSTTitul0"/>
              <w:jc w:val="both"/>
            </w:pPr>
            <w:r w:rsidRPr="006A2275">
              <w:t>89603636.20.04,04.ДР.003-01.0</w:t>
            </w:r>
            <w:r>
              <w:t>1</w:t>
            </w:r>
            <w:r w:rsidRPr="006A2275">
              <w:t xml:space="preserve"> 1(2,5,6,8)-ЛУ</w:t>
            </w:r>
          </w:p>
        </w:tc>
        <w:tc>
          <w:tcPr>
            <w:tcW w:w="1831" w:type="pct"/>
          </w:tcPr>
          <w:p w14:paraId="62588D59" w14:textId="77777777" w:rsidR="004C0530" w:rsidRPr="006A2275" w:rsidRDefault="004C0530" w:rsidP="00896AC8">
            <w:pPr>
              <w:pStyle w:val="GOSTTitul0"/>
            </w:pPr>
          </w:p>
        </w:tc>
      </w:tr>
      <w:tr w:rsidR="004C0530" w:rsidRPr="006A2275" w14:paraId="3366ACBE" w14:textId="77777777" w:rsidTr="00896AC8">
        <w:trPr>
          <w:trHeight w:val="1373"/>
        </w:trPr>
        <w:tc>
          <w:tcPr>
            <w:tcW w:w="5000" w:type="pct"/>
            <w:gridSpan w:val="2"/>
            <w:vAlign w:val="center"/>
          </w:tcPr>
          <w:p w14:paraId="25F119A2" w14:textId="77777777" w:rsidR="004C0530" w:rsidRPr="006A2275" w:rsidRDefault="004C0530" w:rsidP="00896AC8">
            <w:pPr>
              <w:pStyle w:val="GOSTTitul1"/>
            </w:pPr>
            <w:r w:rsidRPr="006A2275">
              <w:t xml:space="preserve">Государственная интегрированная информационная система </w:t>
            </w:r>
            <w:r w:rsidRPr="006A2275">
              <w:br/>
              <w:t>управления общественными финансами «Электронный бюджет»</w:t>
            </w:r>
          </w:p>
          <w:p w14:paraId="2D713398" w14:textId="77777777" w:rsidR="004C0530" w:rsidRPr="006A2275" w:rsidRDefault="004C0530" w:rsidP="00896AC8">
            <w:pPr>
              <w:pStyle w:val="GOSTTitul1"/>
            </w:pPr>
          </w:p>
          <w:p w14:paraId="6AD51C97" w14:textId="77777777" w:rsidR="004C0530" w:rsidRPr="006A2275" w:rsidRDefault="004C0530" w:rsidP="00896AC8">
            <w:pPr>
              <w:pStyle w:val="GOSTTitul1"/>
            </w:pPr>
            <w:r w:rsidRPr="006A2275">
              <w:t>Подсистема управ</w:t>
            </w:r>
            <w:r>
              <w:t>л</w:t>
            </w:r>
            <w:r w:rsidRPr="006A2275">
              <w:t>ения денежными средствами</w:t>
            </w:r>
          </w:p>
          <w:p w14:paraId="0CB6CCE9" w14:textId="77777777" w:rsidR="004C0530" w:rsidRPr="006A2275" w:rsidRDefault="004C0530" w:rsidP="00896AC8">
            <w:pPr>
              <w:pStyle w:val="GOSTTitul1"/>
            </w:pPr>
          </w:p>
          <w:p w14:paraId="5BDFCA74" w14:textId="77777777" w:rsidR="004C0530" w:rsidRPr="006A2275" w:rsidRDefault="004C0530" w:rsidP="00896AC8">
            <w:pPr>
              <w:pStyle w:val="GOSTTitul1"/>
            </w:pPr>
          </w:p>
        </w:tc>
      </w:tr>
      <w:tr w:rsidR="004C0530" w:rsidRPr="006A2275" w14:paraId="157D6269" w14:textId="77777777" w:rsidTr="00896AC8">
        <w:trPr>
          <w:trHeight w:val="1016"/>
        </w:trPr>
        <w:tc>
          <w:tcPr>
            <w:tcW w:w="5000" w:type="pct"/>
            <w:gridSpan w:val="2"/>
            <w:vAlign w:val="center"/>
          </w:tcPr>
          <w:p w14:paraId="04FDBE62" w14:textId="77777777" w:rsidR="004C0530" w:rsidRPr="006A2275" w:rsidRDefault="004C0530" w:rsidP="00896AC8">
            <w:pPr>
              <w:pStyle w:val="GOSTTitul1"/>
            </w:pPr>
          </w:p>
        </w:tc>
      </w:tr>
      <w:tr w:rsidR="004C0530" w:rsidRPr="006A2275" w14:paraId="5F93442F" w14:textId="77777777" w:rsidTr="00896AC8">
        <w:tc>
          <w:tcPr>
            <w:tcW w:w="5000" w:type="pct"/>
            <w:gridSpan w:val="2"/>
            <w:vAlign w:val="bottom"/>
          </w:tcPr>
          <w:p w14:paraId="06352174" w14:textId="77777777" w:rsidR="004C0530" w:rsidRPr="006A2275" w:rsidRDefault="004C0530" w:rsidP="00896AC8">
            <w:pPr>
              <w:pStyle w:val="GOSTTitul2"/>
              <w:rPr>
                <w:caps w:val="0"/>
                <w:snapToGrid w:val="0"/>
                <w:sz w:val="36"/>
                <w:szCs w:val="36"/>
              </w:rPr>
            </w:pPr>
            <w:bookmarkStart w:id="1" w:name="_Hlk122518757"/>
            <w:r w:rsidRPr="006A2275">
              <w:rPr>
                <w:caps w:val="0"/>
                <w:snapToGrid w:val="0"/>
                <w:sz w:val="36"/>
                <w:szCs w:val="36"/>
              </w:rPr>
  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  </w:r>
          </w:p>
          <w:bookmarkEnd w:id="1"/>
          <w:p w14:paraId="3F51014F" w14:textId="77777777" w:rsidR="004C0530" w:rsidRPr="006A2275" w:rsidRDefault="004C0530" w:rsidP="00896AC8">
            <w:pPr>
              <w:pStyle w:val="affffb"/>
              <w:rPr>
                <w:b/>
                <w:color w:val="auto"/>
                <w:sz w:val="36"/>
                <w:szCs w:val="36"/>
              </w:rPr>
            </w:pPr>
            <w:r w:rsidRPr="006A2275">
              <w:rPr>
                <w:b/>
                <w:color w:val="auto"/>
                <w:sz w:val="36"/>
                <w:szCs w:val="36"/>
              </w:rPr>
              <w:t>Версия 01.0</w:t>
            </w:r>
            <w:r>
              <w:rPr>
                <w:b/>
                <w:color w:val="auto"/>
                <w:sz w:val="36"/>
                <w:szCs w:val="36"/>
              </w:rPr>
              <w:t>1</w:t>
            </w:r>
          </w:p>
          <w:p w14:paraId="21AC06F2" w14:textId="77777777" w:rsidR="004C0530" w:rsidRPr="006A2275" w:rsidRDefault="004C0530" w:rsidP="00896AC8">
            <w:pPr>
              <w:pStyle w:val="GOSTTitul2"/>
              <w:ind w:firstLine="567"/>
            </w:pPr>
          </w:p>
        </w:tc>
      </w:tr>
      <w:tr w:rsidR="004C0530" w:rsidRPr="006A2275" w14:paraId="679FBD73" w14:textId="77777777" w:rsidTr="00896AC8">
        <w:tc>
          <w:tcPr>
            <w:tcW w:w="5000" w:type="pct"/>
            <w:gridSpan w:val="2"/>
            <w:vAlign w:val="center"/>
          </w:tcPr>
          <w:p w14:paraId="2FABA9D9" w14:textId="77777777" w:rsidR="004C0530" w:rsidRPr="006A2275" w:rsidRDefault="004C0530" w:rsidP="00896AC8">
            <w:pPr>
              <w:pStyle w:val="GOSTTitul0"/>
            </w:pPr>
          </w:p>
        </w:tc>
      </w:tr>
      <w:tr w:rsidR="004C0530" w:rsidRPr="006A2275" w14:paraId="3E3AD5FF" w14:textId="77777777" w:rsidTr="00896AC8">
        <w:tc>
          <w:tcPr>
            <w:tcW w:w="5000" w:type="pct"/>
            <w:gridSpan w:val="2"/>
            <w:vAlign w:val="center"/>
          </w:tcPr>
          <w:p w14:paraId="7633D9E3" w14:textId="77777777" w:rsidR="004C0530" w:rsidRPr="006A2275" w:rsidRDefault="004C0530" w:rsidP="00896AC8">
            <w:pPr>
              <w:pStyle w:val="GOSTTitul0"/>
            </w:pPr>
            <w:r w:rsidRPr="006A2275">
              <w:t>Код документа: 89603636.20.04,04.ДР.003-01.0</w:t>
            </w:r>
            <w:r>
              <w:t>1</w:t>
            </w:r>
            <w:r w:rsidRPr="006A2275">
              <w:t xml:space="preserve"> 1(2,5,6,8)-ЛУ</w:t>
            </w:r>
          </w:p>
        </w:tc>
      </w:tr>
      <w:tr w:rsidR="004C0530" w:rsidRPr="006A2275" w14:paraId="46DD2E3C" w14:textId="77777777" w:rsidTr="00896AC8">
        <w:tc>
          <w:tcPr>
            <w:tcW w:w="5000" w:type="pct"/>
            <w:gridSpan w:val="2"/>
            <w:vAlign w:val="center"/>
          </w:tcPr>
          <w:p w14:paraId="72306D47" w14:textId="77777777" w:rsidR="004C0530" w:rsidRPr="006A2275" w:rsidRDefault="004C0530" w:rsidP="00896AC8">
            <w:pPr>
              <w:pStyle w:val="GOSTTitul0"/>
            </w:pPr>
          </w:p>
        </w:tc>
      </w:tr>
      <w:tr w:rsidR="004C0530" w:rsidRPr="006A2275" w14:paraId="70A8F75E" w14:textId="77777777" w:rsidTr="00896AC8">
        <w:tc>
          <w:tcPr>
            <w:tcW w:w="5000" w:type="pct"/>
            <w:gridSpan w:val="2"/>
            <w:vAlign w:val="center"/>
          </w:tcPr>
          <w:p w14:paraId="2E438DF0" w14:textId="77777777" w:rsidR="004C0530" w:rsidRPr="006A2275" w:rsidRDefault="004C0530" w:rsidP="00896AC8">
            <w:pPr>
              <w:pStyle w:val="GOSTTitul0"/>
            </w:pPr>
            <w:r w:rsidRPr="006A2275">
              <w:t xml:space="preserve">Листов: </w:t>
            </w:r>
            <w:r>
              <w:t>38</w:t>
            </w:r>
          </w:p>
        </w:tc>
      </w:tr>
    </w:tbl>
    <w:p w14:paraId="1D26C06B" w14:textId="77777777" w:rsidR="004C0530" w:rsidRDefault="004C0530" w:rsidP="004C0530">
      <w:pPr>
        <w:pStyle w:val="GOSTTitul0"/>
        <w:jc w:val="both"/>
      </w:pPr>
    </w:p>
    <w:p w14:paraId="72B098AB" w14:textId="77777777" w:rsidR="004C0530" w:rsidRPr="0026417A" w:rsidRDefault="004C0530" w:rsidP="004C0530"/>
    <w:p w14:paraId="7BDDC31E" w14:textId="77777777" w:rsidR="004C0530" w:rsidRPr="0026417A" w:rsidRDefault="004C0530" w:rsidP="004C0530"/>
    <w:p w14:paraId="05933E6D" w14:textId="77777777" w:rsidR="004C0530" w:rsidRDefault="004C0530" w:rsidP="004C0530">
      <w:pPr>
        <w:rPr>
          <w:sz w:val="28"/>
          <w:szCs w:val="28"/>
        </w:rPr>
      </w:pPr>
    </w:p>
    <w:p w14:paraId="7CCE9E0E" w14:textId="77777777" w:rsidR="004C0530" w:rsidRDefault="004C0530" w:rsidP="004C0530">
      <w:pPr>
        <w:tabs>
          <w:tab w:val="left" w:pos="64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D9283B6" w14:textId="77777777" w:rsidR="004C0530" w:rsidRPr="0026417A" w:rsidRDefault="004C0530" w:rsidP="004C0530">
      <w:pPr>
        <w:tabs>
          <w:tab w:val="left" w:pos="6410"/>
        </w:tabs>
        <w:sectPr w:rsidR="004C0530" w:rsidRPr="0026417A" w:rsidSect="009A602A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851" w:bottom="1134" w:left="1701" w:header="567" w:footer="284" w:gutter="0"/>
          <w:cols w:space="708"/>
          <w:docGrid w:linePitch="360"/>
        </w:sectPr>
      </w:pPr>
      <w:r>
        <w:tab/>
      </w:r>
    </w:p>
    <w:p w14:paraId="18D3A414" w14:textId="77777777" w:rsidR="004C0530" w:rsidRPr="006A2275" w:rsidRDefault="004C0530" w:rsidP="004C0530">
      <w:pPr>
        <w:pStyle w:val="GOSTSign"/>
      </w:pPr>
      <w:bookmarkStart w:id="2" w:name="_Toc176584673"/>
      <w:bookmarkStart w:id="3" w:name="_Toc176584802"/>
      <w:bookmarkStart w:id="4" w:name="_Toc180297702"/>
      <w:bookmarkStart w:id="5" w:name="_Toc180308527"/>
      <w:r w:rsidRPr="006A2275">
        <w:lastRenderedPageBreak/>
        <w:t>Аннотация</w:t>
      </w:r>
    </w:p>
    <w:p w14:paraId="0A4A4745" w14:textId="77777777" w:rsidR="004C0530" w:rsidRPr="006A2275" w:rsidRDefault="004C0530" w:rsidP="004C0530">
      <w:pPr>
        <w:pStyle w:val="GOSTNormal"/>
        <w:rPr>
          <w:rFonts w:eastAsia="Calibri"/>
        </w:rPr>
      </w:pPr>
      <w:r w:rsidRPr="006A2275">
        <w:rPr>
          <w:rFonts w:eastAsia="Calibri"/>
        </w:rPr>
        <w:t xml:space="preserve">В документе приведено описание </w:t>
      </w:r>
      <w:r w:rsidRPr="006A2275">
        <w:rPr>
          <w:szCs w:val="22"/>
        </w:rPr>
        <w:t>требований по информационному взаимодействию между подсистемой управления денежными средствами государственной интегрирова</w:t>
      </w:r>
      <w:r w:rsidRPr="006A2275">
        <w:rPr>
          <w:szCs w:val="22"/>
        </w:rPr>
        <w:t>н</w:t>
      </w:r>
      <w:r w:rsidRPr="006A2275">
        <w:rPr>
          <w:szCs w:val="22"/>
        </w:rPr>
        <w:t>ной информационной системой «Электронный бюджете»</w:t>
      </w:r>
      <w:r>
        <w:rPr>
          <w:szCs w:val="22"/>
        </w:rPr>
        <w:t xml:space="preserve"> и информационной системой финансового органа</w:t>
      </w:r>
      <w:r w:rsidRPr="006A2275">
        <w:rPr>
          <w:szCs w:val="22"/>
        </w:rPr>
        <w:t>.</w:t>
      </w:r>
    </w:p>
    <w:p w14:paraId="5E9CD7CA" w14:textId="77777777" w:rsidR="004C0530" w:rsidRPr="006A2275" w:rsidRDefault="004C0530" w:rsidP="004C0530">
      <w:pPr>
        <w:pStyle w:val="GOSTNormal"/>
        <w:rPr>
          <w:rFonts w:eastAsia="Calibri"/>
        </w:rPr>
      </w:pPr>
      <w:r w:rsidRPr="006A2275">
        <w:rPr>
          <w:rFonts w:eastAsia="Calibri"/>
        </w:rPr>
        <w:t>Документ разработан на основании Государственного контракта от 31.05.2022 № ФКУ0215/05/2022/РИС на выполнение работ по развитию подсистемы управления дене</w:t>
      </w:r>
      <w:r w:rsidRPr="006A2275">
        <w:rPr>
          <w:rFonts w:eastAsia="Calibri"/>
        </w:rPr>
        <w:t>ж</w:t>
      </w:r>
      <w:r w:rsidRPr="006A2275">
        <w:rPr>
          <w:rFonts w:eastAsia="Calibri"/>
        </w:rPr>
        <w:t>ными средствами государственной интегрированной информационной системы управл</w:t>
      </w:r>
      <w:r w:rsidRPr="006A2275">
        <w:rPr>
          <w:rFonts w:eastAsia="Calibri"/>
        </w:rPr>
        <w:t>е</w:t>
      </w:r>
      <w:r w:rsidRPr="006A2275">
        <w:rPr>
          <w:rFonts w:eastAsia="Calibri"/>
        </w:rPr>
        <w:t>ния общественными финансами «Электронный бюджет» в части компонентов и модулей, оператором которых является Федеральное казначейство.</w:t>
      </w:r>
    </w:p>
    <w:p w14:paraId="420F434A" w14:textId="77777777" w:rsidR="004C0530" w:rsidRPr="006A2275" w:rsidRDefault="004C0530" w:rsidP="004C0530">
      <w:pPr>
        <w:pStyle w:val="GOSTNormal"/>
        <w:rPr>
          <w:szCs w:val="22"/>
        </w:rPr>
      </w:pPr>
      <w:r w:rsidRPr="006A2275">
        <w:rPr>
          <w:szCs w:val="22"/>
        </w:rPr>
        <w:t>Перечень подсистем (компонентов, модулей) информационной системы, для кот</w:t>
      </w:r>
      <w:r w:rsidRPr="006A2275">
        <w:rPr>
          <w:szCs w:val="22"/>
        </w:rPr>
        <w:t>о</w:t>
      </w:r>
      <w:r w:rsidRPr="006A2275">
        <w:rPr>
          <w:szCs w:val="22"/>
        </w:rPr>
        <w:t>рой был создал документ «Требования по информационному взаимодействию между по</w:t>
      </w:r>
      <w:r w:rsidRPr="006A2275">
        <w:rPr>
          <w:szCs w:val="22"/>
        </w:rPr>
        <w:t>д</w:t>
      </w:r>
      <w:r w:rsidRPr="006A2275">
        <w:rPr>
          <w:szCs w:val="22"/>
        </w:rPr>
        <w:t>системой управления денежными средствами государственной интегрированной инфо</w:t>
      </w:r>
      <w:r w:rsidRPr="006A2275">
        <w:rPr>
          <w:szCs w:val="22"/>
        </w:rPr>
        <w:t>р</w:t>
      </w:r>
      <w:r w:rsidRPr="006A2275">
        <w:rPr>
          <w:szCs w:val="22"/>
        </w:rPr>
        <w:t>мационной системой «Электронный бюджет» и личным кабинетом финансовых орг</w:t>
      </w:r>
      <w:r>
        <w:rPr>
          <w:szCs w:val="22"/>
        </w:rPr>
        <w:t>а</w:t>
      </w:r>
      <w:r w:rsidRPr="006A2275">
        <w:rPr>
          <w:szCs w:val="22"/>
        </w:rPr>
        <w:t>нов» создан для:</w:t>
      </w:r>
    </w:p>
    <w:p w14:paraId="5E953EBB" w14:textId="77777777" w:rsidR="004C0530" w:rsidRPr="006A2275" w:rsidRDefault="004C0530" w:rsidP="004C0530">
      <w:pPr>
        <w:pStyle w:val="GOSTListnum"/>
      </w:pPr>
      <w:r w:rsidRPr="006A2275">
        <w:t>00,00 – код подсистемы (компонента модуля) ИС – отсутствует, так как не ра</w:t>
      </w:r>
      <w:r w:rsidRPr="006A2275">
        <w:t>з</w:t>
      </w:r>
      <w:r w:rsidRPr="006A2275">
        <w:t>делена на подсистемы</w:t>
      </w:r>
    </w:p>
    <w:p w14:paraId="1E946566" w14:textId="77777777" w:rsidR="004C0530" w:rsidRPr="006A2275" w:rsidRDefault="004C0530" w:rsidP="004C0530">
      <w:pPr>
        <w:pStyle w:val="GOSTNormal"/>
      </w:pPr>
      <w:r w:rsidRPr="006A2275">
        <w:t>Перечень областей применения документа</w:t>
      </w:r>
    </w:p>
    <w:p w14:paraId="3E02CF40" w14:textId="77777777" w:rsidR="004C0530" w:rsidRPr="006A2275" w:rsidRDefault="004C0530" w:rsidP="004C0530">
      <w:pPr>
        <w:pStyle w:val="GOSTListnum"/>
      </w:pPr>
      <w:r w:rsidRPr="006A2275">
        <w:t>1 – Центральный аппарат Федерального казначейства</w:t>
      </w:r>
    </w:p>
    <w:p w14:paraId="0CD591E3" w14:textId="77777777" w:rsidR="004C0530" w:rsidRPr="006A2275" w:rsidRDefault="004C0530" w:rsidP="004C0530">
      <w:pPr>
        <w:pStyle w:val="GOSTListnum"/>
      </w:pPr>
      <w:r w:rsidRPr="006A2275">
        <w:t>2 – Территориальные органы Федерального казначейства</w:t>
      </w:r>
    </w:p>
    <w:p w14:paraId="784A5773" w14:textId="77777777" w:rsidR="004C0530" w:rsidRPr="006A2275" w:rsidRDefault="004C0530" w:rsidP="004C0530">
      <w:pPr>
        <w:pStyle w:val="GOSTListnum"/>
      </w:pPr>
      <w:r w:rsidRPr="006A2275">
        <w:t>5 – Межрегиональное операционное Управление Федерального казначейства</w:t>
      </w:r>
    </w:p>
    <w:p w14:paraId="5709DA80" w14:textId="77777777" w:rsidR="004C0530" w:rsidRPr="006A2275" w:rsidRDefault="004C0530" w:rsidP="004C0530">
      <w:pPr>
        <w:pStyle w:val="GOSTListnum"/>
      </w:pPr>
      <w:r w:rsidRPr="006A2275">
        <w:t>6 – Внешние пользователи</w:t>
      </w:r>
    </w:p>
    <w:p w14:paraId="301046EE" w14:textId="77777777" w:rsidR="004C0530" w:rsidRPr="006A2275" w:rsidRDefault="004C0530" w:rsidP="004C0530">
      <w:pPr>
        <w:pStyle w:val="GOSTListnum"/>
      </w:pPr>
      <w:r w:rsidRPr="006A2275">
        <w:t>8 – ФКУ ЦОКР</w:t>
      </w:r>
    </w:p>
    <w:p w14:paraId="7B7DD78C" w14:textId="77777777" w:rsidR="004C0530" w:rsidRPr="006A2275" w:rsidRDefault="004C0530" w:rsidP="004C0530">
      <w:pPr>
        <w:pStyle w:val="GOSTNormal"/>
      </w:pPr>
    </w:p>
    <w:p w14:paraId="25C313D1" w14:textId="77777777" w:rsidR="004C0530" w:rsidRPr="006A2275" w:rsidRDefault="004C0530" w:rsidP="004C0530">
      <w:pPr>
        <w:pStyle w:val="GOSTSign"/>
      </w:pPr>
    </w:p>
    <w:p w14:paraId="47DBF970" w14:textId="77777777" w:rsidR="004C0530" w:rsidRPr="006A2275" w:rsidRDefault="004C0530" w:rsidP="004C0530">
      <w:pPr>
        <w:pStyle w:val="GOSTSign"/>
      </w:pPr>
    </w:p>
    <w:p w14:paraId="5CFD2696" w14:textId="77777777" w:rsidR="004C0530" w:rsidRPr="006A2275" w:rsidRDefault="004C0530" w:rsidP="004C0530">
      <w:pPr>
        <w:pStyle w:val="GOSTSign"/>
        <w:pageBreakBefore/>
        <w:sectPr w:rsidR="004C0530" w:rsidRPr="006A2275" w:rsidSect="00770630">
          <w:headerReference w:type="default" r:id="rId16"/>
          <w:footerReference w:type="default" r:id="rId17"/>
          <w:pgSz w:w="11906" w:h="16838" w:code="9"/>
          <w:pgMar w:top="1134" w:right="850" w:bottom="1134" w:left="1701" w:header="567" w:footer="284" w:gutter="0"/>
          <w:pgNumType w:start="2"/>
          <w:cols w:space="708"/>
          <w:docGrid w:linePitch="360"/>
        </w:sectPr>
      </w:pPr>
    </w:p>
    <w:p w14:paraId="76BE2DB8" w14:textId="77777777" w:rsidR="004C0530" w:rsidRPr="006A2275" w:rsidRDefault="004C0530" w:rsidP="004C0530">
      <w:pPr>
        <w:pStyle w:val="GOSTSign"/>
        <w:pageBreakBefore/>
      </w:pPr>
      <w:r w:rsidRPr="006A2275">
        <w:lastRenderedPageBreak/>
        <w:t>СОДЕРЖАНИЕ</w:t>
      </w:r>
      <w:bookmarkEnd w:id="2"/>
      <w:bookmarkEnd w:id="3"/>
      <w:bookmarkEnd w:id="4"/>
      <w:bookmarkEnd w:id="5"/>
    </w:p>
    <w:bookmarkStart w:id="6" w:name="_Toc527037298"/>
    <w:bookmarkStart w:id="7" w:name="_Toc529925454"/>
    <w:bookmarkStart w:id="8" w:name="_Toc182196480"/>
    <w:p w14:paraId="78ECD4E4" w14:textId="77777777" w:rsidR="004C0530" w:rsidRDefault="004C0530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6A2275">
        <w:rPr>
          <w:b w:val="0"/>
          <w:bCs w:val="0"/>
          <w:caps w:val="0"/>
        </w:rPr>
        <w:fldChar w:fldCharType="begin"/>
      </w:r>
      <w:r w:rsidRPr="006A2275">
        <w:rPr>
          <w:b w:val="0"/>
          <w:bCs w:val="0"/>
          <w:caps w:val="0"/>
        </w:rPr>
        <w:instrText xml:space="preserve"> TOC \o "1-5" \h \z \u </w:instrText>
      </w:r>
      <w:r w:rsidRPr="006A2275">
        <w:rPr>
          <w:b w:val="0"/>
          <w:bCs w:val="0"/>
          <w:caps w:val="0"/>
        </w:rPr>
        <w:fldChar w:fldCharType="separate"/>
      </w:r>
      <w:hyperlink w:anchor="_Toc125448121" w:history="1">
        <w:r w:rsidRPr="00A85914">
          <w:rPr>
            <w:rStyle w:val="af2"/>
          </w:rPr>
          <w:t>Перечень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0B02225" w14:textId="77777777" w:rsidR="004C0530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22" w:history="1">
        <w:r w:rsidR="004C0530" w:rsidRPr="00A85914">
          <w:rPr>
            <w:rStyle w:val="af2"/>
          </w:rPr>
          <w:t>1.</w:t>
        </w:r>
        <w:r w:rsidR="004C0530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4C0530" w:rsidRPr="00A85914">
          <w:rPr>
            <w:rStyle w:val="af2"/>
          </w:rPr>
          <w:t>Введение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_Toc125448122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7</w:t>
        </w:r>
        <w:r w:rsidR="004C0530">
          <w:rPr>
            <w:webHidden/>
          </w:rPr>
          <w:fldChar w:fldCharType="end"/>
        </w:r>
      </w:hyperlink>
    </w:p>
    <w:p w14:paraId="701AADE5" w14:textId="77777777" w:rsidR="004C0530" w:rsidRPr="00B85091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23" w:history="1">
        <w:r w:rsidR="004C0530" w:rsidRPr="00A85914">
          <w:rPr>
            <w:rStyle w:val="af2"/>
          </w:rPr>
          <w:t>2.</w:t>
        </w:r>
        <w:r w:rsidR="004C0530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информационного взаимодействия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_Toc125448123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8</w:t>
        </w:r>
        <w:r w:rsidR="004C0530">
          <w:rPr>
            <w:webHidden/>
          </w:rPr>
          <w:fldChar w:fldCharType="end"/>
        </w:r>
      </w:hyperlink>
    </w:p>
    <w:p w14:paraId="4A8E1CD5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26" w:history="1">
        <w:r w:rsidR="004C0530" w:rsidRPr="00A85914">
          <w:rPr>
            <w:rStyle w:val="af2"/>
          </w:rPr>
          <w:t>2.1.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Информационный обмен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_Toc125448126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8</w:t>
        </w:r>
        <w:r w:rsidR="004C0530">
          <w:rPr>
            <w:webHidden/>
          </w:rPr>
          <w:fldChar w:fldCharType="end"/>
        </w:r>
      </w:hyperlink>
    </w:p>
    <w:p w14:paraId="48F4EDEC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27" w:history="1">
        <w:r w:rsidR="004C0530" w:rsidRPr="00A85914">
          <w:rPr>
            <w:rStyle w:val="af2"/>
          </w:rPr>
          <w:t>2.2.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Требования к веб-сервисам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_Toc125448127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8</w:t>
        </w:r>
        <w:r w:rsidR="004C0530">
          <w:rPr>
            <w:webHidden/>
          </w:rPr>
          <w:fldChar w:fldCharType="end"/>
        </w:r>
      </w:hyperlink>
    </w:p>
    <w:p w14:paraId="775848B4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28" w:history="1">
        <w:r w:rsidR="004C0530" w:rsidRPr="00A85914">
          <w:rPr>
            <w:rStyle w:val="af2"/>
          </w:rPr>
          <w:t>2.3.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Требования к ЭП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_Toc125448128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8</w:t>
        </w:r>
        <w:r w:rsidR="004C0530">
          <w:rPr>
            <w:webHidden/>
          </w:rPr>
          <w:fldChar w:fldCharType="end"/>
        </w:r>
      </w:hyperlink>
    </w:p>
    <w:p w14:paraId="10EA16A8" w14:textId="77777777" w:rsidR="004C0530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29" w:history="1">
        <w:r w:rsidR="004C0530" w:rsidRPr="00A85914">
          <w:rPr>
            <w:rStyle w:val="af2"/>
          </w:rPr>
          <w:t>3.</w:t>
        </w:r>
        <w:r w:rsidR="004C0530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4C0530" w:rsidRPr="00A85914">
          <w:rPr>
            <w:rStyle w:val="af2"/>
          </w:rPr>
          <w:t>Общие требования к документу «Распоряжение о совершении казначейского платежа»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_Toc125448129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9</w:t>
        </w:r>
        <w:r w:rsidR="004C0530">
          <w:rPr>
            <w:webHidden/>
          </w:rPr>
          <w:fldChar w:fldCharType="end"/>
        </w:r>
      </w:hyperlink>
    </w:p>
    <w:p w14:paraId="7F73E8D8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0" w:history="1">
        <w:r w:rsidR="004C0530" w:rsidRPr="00A85914">
          <w:rPr>
            <w:rStyle w:val="af2"/>
          </w:rPr>
          <w:t>3.1.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комплексного типа «tMSC_TransfOrderAcc»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_Toc125448130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9</w:t>
        </w:r>
        <w:r w:rsidR="004C0530">
          <w:rPr>
            <w:webHidden/>
          </w:rPr>
          <w:fldChar w:fldCharType="end"/>
        </w:r>
      </w:hyperlink>
    </w:p>
    <w:p w14:paraId="1CB8A10E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1" w:history="1">
        <w:r w:rsidR="004C0530" w:rsidRPr="00A85914">
          <w:rPr>
            <w:rStyle w:val="af2"/>
          </w:rPr>
          <w:t>3.2.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комплексного типа «tBasicRequisites_EDType»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_Toc125448131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24</w:t>
        </w:r>
        <w:r w:rsidR="004C0530">
          <w:rPr>
            <w:webHidden/>
          </w:rPr>
          <w:fldChar w:fldCharType="end"/>
        </w:r>
      </w:hyperlink>
    </w:p>
    <w:p w14:paraId="72074FDA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2" w:history="1">
        <w:r w:rsidR="004C0530" w:rsidRPr="00A85914">
          <w:rPr>
            <w:rStyle w:val="af2"/>
          </w:rPr>
          <w:t>3.3.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Пример XML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_Toc125448132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24</w:t>
        </w:r>
        <w:r w:rsidR="004C0530">
          <w:rPr>
            <w:webHidden/>
          </w:rPr>
          <w:fldChar w:fldCharType="end"/>
        </w:r>
      </w:hyperlink>
    </w:p>
    <w:p w14:paraId="1D8F6020" w14:textId="77777777" w:rsidR="004C0530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33" w:history="1">
        <w:r w:rsidR="004C0530" w:rsidRPr="00A85914">
          <w:rPr>
            <w:rStyle w:val="af2"/>
          </w:rPr>
          <w:t>4.</w:t>
        </w:r>
        <w:r w:rsidR="004C0530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документа «Квитанция»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_Toc125448133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26</w:t>
        </w:r>
        <w:r w:rsidR="004C0530">
          <w:rPr>
            <w:webHidden/>
          </w:rPr>
          <w:fldChar w:fldCharType="end"/>
        </w:r>
      </w:hyperlink>
    </w:p>
    <w:p w14:paraId="20675DE7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4" w:history="1">
        <w:r w:rsidR="004C0530" w:rsidRPr="00A85914">
          <w:rPr>
            <w:rStyle w:val="af2"/>
          </w:rPr>
          <w:t>4.1.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Назначение и маршрут документа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_Toc125448134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26</w:t>
        </w:r>
        <w:r w:rsidR="004C0530">
          <w:rPr>
            <w:webHidden/>
          </w:rPr>
          <w:fldChar w:fldCharType="end"/>
        </w:r>
      </w:hyperlink>
    </w:p>
    <w:p w14:paraId="388A3C30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5" w:history="1">
        <w:r w:rsidR="004C0530" w:rsidRPr="00A85914">
          <w:rPr>
            <w:rStyle w:val="af2"/>
          </w:rPr>
          <w:t>4.2.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комплексного типа «</w:t>
        </w:r>
        <w:r w:rsidR="004C0530" w:rsidRPr="00A85914">
          <w:rPr>
            <w:rStyle w:val="af2"/>
            <w:lang w:val="en-US"/>
          </w:rPr>
          <w:t>MSC</w:t>
        </w:r>
        <w:r w:rsidR="004C0530" w:rsidRPr="00A85914">
          <w:rPr>
            <w:rStyle w:val="af2"/>
          </w:rPr>
          <w:t>_</w:t>
        </w:r>
        <w:r w:rsidR="004C0530" w:rsidRPr="00A85914">
          <w:rPr>
            <w:rStyle w:val="af2"/>
            <w:lang w:val="en-US"/>
          </w:rPr>
          <w:t>RcptPUR</w:t>
        </w:r>
        <w:r w:rsidR="004C0530" w:rsidRPr="00A85914">
          <w:rPr>
            <w:rStyle w:val="af2"/>
          </w:rPr>
          <w:t>_</w:t>
        </w:r>
        <w:r w:rsidR="004C0530" w:rsidRPr="00A85914">
          <w:rPr>
            <w:rStyle w:val="af2"/>
            <w:lang w:val="en-US"/>
          </w:rPr>
          <w:t>EB</w:t>
        </w:r>
        <w:r w:rsidR="004C0530" w:rsidRPr="00A85914">
          <w:rPr>
            <w:rStyle w:val="af2"/>
          </w:rPr>
          <w:t>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_Toc125448135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26</w:t>
        </w:r>
        <w:r w:rsidR="004C0530">
          <w:rPr>
            <w:webHidden/>
          </w:rPr>
          <w:fldChar w:fldCharType="end"/>
        </w:r>
      </w:hyperlink>
    </w:p>
    <w:p w14:paraId="2A33CC0A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6" w:history="1">
        <w:r w:rsidR="004C0530" w:rsidRPr="00A85914">
          <w:rPr>
            <w:rStyle w:val="af2"/>
          </w:rPr>
          <w:t>4.3.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Пример XML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_Toc125448136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28</w:t>
        </w:r>
        <w:r w:rsidR="004C0530">
          <w:rPr>
            <w:webHidden/>
          </w:rPr>
          <w:fldChar w:fldCharType="end"/>
        </w:r>
      </w:hyperlink>
    </w:p>
    <w:p w14:paraId="202763DE" w14:textId="77777777" w:rsidR="004C0530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37" w:history="1">
        <w:r w:rsidR="004C0530" w:rsidRPr="00A85914">
          <w:rPr>
            <w:rStyle w:val="af2"/>
          </w:rPr>
          <w:t>5.</w:t>
        </w:r>
        <w:r w:rsidR="004C0530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документа «Запрос информации теневого остатка»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_Toc125448137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30</w:t>
        </w:r>
        <w:r w:rsidR="004C0530">
          <w:rPr>
            <w:webHidden/>
          </w:rPr>
          <w:fldChar w:fldCharType="end"/>
        </w:r>
      </w:hyperlink>
    </w:p>
    <w:p w14:paraId="222EF306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8" w:history="1">
        <w:r w:rsidR="004C0530" w:rsidRPr="00A85914">
          <w:rPr>
            <w:rStyle w:val="af2"/>
          </w:rPr>
          <w:t>5.1.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Назначение и маршрут документа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_Toc125448138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30</w:t>
        </w:r>
        <w:r w:rsidR="004C0530">
          <w:rPr>
            <w:webHidden/>
          </w:rPr>
          <w:fldChar w:fldCharType="end"/>
        </w:r>
      </w:hyperlink>
    </w:p>
    <w:p w14:paraId="7E2DE992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39" w:history="1">
        <w:r w:rsidR="004C0530" w:rsidRPr="00A85914">
          <w:rPr>
            <w:rStyle w:val="af2"/>
          </w:rPr>
          <w:t>5.2.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комплексного типа «MSC_ShadowReq»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_Toc125448139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30</w:t>
        </w:r>
        <w:r w:rsidR="004C0530">
          <w:rPr>
            <w:webHidden/>
          </w:rPr>
          <w:fldChar w:fldCharType="end"/>
        </w:r>
      </w:hyperlink>
    </w:p>
    <w:p w14:paraId="42666F50" w14:textId="77777777" w:rsidR="004C0530" w:rsidRDefault="009846B4" w:rsidP="004C053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5448140" w:history="1">
        <w:r w:rsidR="004C0530" w:rsidRPr="00A85914">
          <w:rPr>
            <w:rStyle w:val="af2"/>
          </w:rPr>
          <w:t>5.2.1.</w:t>
        </w:r>
        <w:r w:rsidR="004C0530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комплексного типа «tREQ_Block»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_Toc125448140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30</w:t>
        </w:r>
        <w:r w:rsidR="004C0530">
          <w:rPr>
            <w:webHidden/>
          </w:rPr>
          <w:fldChar w:fldCharType="end"/>
        </w:r>
      </w:hyperlink>
    </w:p>
    <w:p w14:paraId="6EC931D7" w14:textId="77777777" w:rsidR="004C0530" w:rsidRDefault="009846B4" w:rsidP="004C053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5448141" w:history="1">
        <w:r w:rsidR="004C0530" w:rsidRPr="00A85914">
          <w:rPr>
            <w:rStyle w:val="af2"/>
          </w:rPr>
          <w:t>5.2.2.</w:t>
        </w:r>
        <w:r w:rsidR="004C0530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комплексного типа «tREQ_Block_ITEM»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_Toc125448141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31</w:t>
        </w:r>
        <w:r w:rsidR="004C0530">
          <w:rPr>
            <w:webHidden/>
          </w:rPr>
          <w:fldChar w:fldCharType="end"/>
        </w:r>
      </w:hyperlink>
    </w:p>
    <w:p w14:paraId="378A06E2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42" w:history="1">
        <w:r w:rsidR="004C0530" w:rsidRPr="00A85914">
          <w:rPr>
            <w:rStyle w:val="af2"/>
            <w:lang w:val="en-US"/>
          </w:rPr>
          <w:t>5.3.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 xml:space="preserve">Пример </w:t>
        </w:r>
        <w:r w:rsidR="004C0530" w:rsidRPr="00A85914">
          <w:rPr>
            <w:rStyle w:val="af2"/>
            <w:lang w:val="en-US"/>
          </w:rPr>
          <w:t>XML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_Toc125448142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31</w:t>
        </w:r>
        <w:r w:rsidR="004C0530">
          <w:rPr>
            <w:webHidden/>
          </w:rPr>
          <w:fldChar w:fldCharType="end"/>
        </w:r>
      </w:hyperlink>
    </w:p>
    <w:p w14:paraId="4536D6A8" w14:textId="77777777" w:rsidR="004C0530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43" w:history="1">
        <w:r w:rsidR="004C0530" w:rsidRPr="00A85914">
          <w:rPr>
            <w:rStyle w:val="af2"/>
          </w:rPr>
          <w:t>6.</w:t>
        </w:r>
        <w:r w:rsidR="004C0530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документа «Ответ на запрос информации теневого остатка»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_Toc125448143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33</w:t>
        </w:r>
        <w:r w:rsidR="004C0530">
          <w:rPr>
            <w:webHidden/>
          </w:rPr>
          <w:fldChar w:fldCharType="end"/>
        </w:r>
      </w:hyperlink>
    </w:p>
    <w:p w14:paraId="63D5BA9A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44" w:history="1">
        <w:r w:rsidR="004C0530" w:rsidRPr="00A85914">
          <w:rPr>
            <w:rStyle w:val="af2"/>
          </w:rPr>
          <w:t>6.1.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Назначение и маршрут документа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_Toc125448144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33</w:t>
        </w:r>
        <w:r w:rsidR="004C0530">
          <w:rPr>
            <w:webHidden/>
          </w:rPr>
          <w:fldChar w:fldCharType="end"/>
        </w:r>
      </w:hyperlink>
    </w:p>
    <w:p w14:paraId="1964A267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45" w:history="1">
        <w:r w:rsidR="004C0530" w:rsidRPr="00A85914">
          <w:rPr>
            <w:rStyle w:val="af2"/>
          </w:rPr>
          <w:t>6.2.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>Описание комплексного типа «MSC_ShadowResp»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_Toc125448145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33</w:t>
        </w:r>
        <w:r w:rsidR="004C0530">
          <w:rPr>
            <w:webHidden/>
          </w:rPr>
          <w:fldChar w:fldCharType="end"/>
        </w:r>
      </w:hyperlink>
    </w:p>
    <w:p w14:paraId="44B717F1" w14:textId="77777777" w:rsidR="004C0530" w:rsidRDefault="009846B4" w:rsidP="004C0530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5448146" w:history="1">
        <w:r w:rsidR="004C0530" w:rsidRPr="00A85914">
          <w:rPr>
            <w:rStyle w:val="af2"/>
            <w:lang w:val="en-US"/>
          </w:rPr>
          <w:t>6.3.</w:t>
        </w:r>
        <w:r w:rsidR="004C0530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4C0530" w:rsidRPr="00A85914">
          <w:rPr>
            <w:rStyle w:val="af2"/>
          </w:rPr>
          <w:t xml:space="preserve">Пример </w:t>
        </w:r>
        <w:r w:rsidR="004C0530" w:rsidRPr="00A85914">
          <w:rPr>
            <w:rStyle w:val="af2"/>
            <w:lang w:val="en-US"/>
          </w:rPr>
          <w:t>XML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_Toc125448146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34</w:t>
        </w:r>
        <w:r w:rsidR="004C0530">
          <w:rPr>
            <w:webHidden/>
          </w:rPr>
          <w:fldChar w:fldCharType="end"/>
        </w:r>
      </w:hyperlink>
    </w:p>
    <w:p w14:paraId="3F1E602D" w14:textId="77777777" w:rsidR="004C0530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47" w:history="1">
        <w:r w:rsidR="004C0530" w:rsidRPr="00A85914">
          <w:rPr>
            <w:rStyle w:val="af2"/>
          </w:rPr>
          <w:t>СОСТАВИЛИ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_Toc125448147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36</w:t>
        </w:r>
        <w:r w:rsidR="004C0530">
          <w:rPr>
            <w:webHidden/>
          </w:rPr>
          <w:fldChar w:fldCharType="end"/>
        </w:r>
      </w:hyperlink>
    </w:p>
    <w:p w14:paraId="0B5C8035" w14:textId="77777777" w:rsidR="004C0530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48" w:history="1">
        <w:r w:rsidR="004C0530" w:rsidRPr="00A85914">
          <w:rPr>
            <w:rStyle w:val="af2"/>
          </w:rPr>
          <w:t>СОГЛАСОВАНО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_Toc125448148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37</w:t>
        </w:r>
        <w:r w:rsidR="004C0530">
          <w:rPr>
            <w:webHidden/>
          </w:rPr>
          <w:fldChar w:fldCharType="end"/>
        </w:r>
      </w:hyperlink>
    </w:p>
    <w:p w14:paraId="76AF2D45" w14:textId="77777777" w:rsidR="004C0530" w:rsidRDefault="009846B4" w:rsidP="004C053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5448149" w:history="1">
        <w:r w:rsidR="004C0530" w:rsidRPr="00A85914">
          <w:rPr>
            <w:rStyle w:val="af2"/>
          </w:rPr>
          <w:t>ЛИСТ РЕГИСТРАЦИИ ИЗМЕНЕНИЙ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_Toc125448149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38</w:t>
        </w:r>
        <w:r w:rsidR="004C0530">
          <w:rPr>
            <w:webHidden/>
          </w:rPr>
          <w:fldChar w:fldCharType="end"/>
        </w:r>
      </w:hyperlink>
    </w:p>
    <w:p w14:paraId="39689CDD" w14:textId="77777777" w:rsidR="004C0530" w:rsidRPr="006A2275" w:rsidRDefault="004C0530" w:rsidP="004C0530">
      <w:pPr>
        <w:pStyle w:val="13"/>
        <w:jc w:val="center"/>
        <w:rPr>
          <w:b w:val="0"/>
          <w:bCs w:val="0"/>
          <w:caps w:val="0"/>
        </w:rPr>
      </w:pPr>
      <w:r w:rsidRPr="006A2275">
        <w:rPr>
          <w:b w:val="0"/>
          <w:bCs w:val="0"/>
          <w:caps w:val="0"/>
        </w:rPr>
        <w:fldChar w:fldCharType="end"/>
      </w:r>
    </w:p>
    <w:p w14:paraId="7D569A3B" w14:textId="77777777" w:rsidR="004C0530" w:rsidRPr="006A2275" w:rsidRDefault="004C0530" w:rsidP="004C0530">
      <w:pPr>
        <w:ind w:firstLine="0"/>
        <w:jc w:val="left"/>
        <w:rPr>
          <w:noProof/>
          <w:szCs w:val="24"/>
        </w:rPr>
      </w:pPr>
      <w:r w:rsidRPr="006A2275">
        <w:rPr>
          <w:b/>
          <w:bCs/>
          <w:caps/>
        </w:rPr>
        <w:br w:type="page"/>
      </w:r>
    </w:p>
    <w:p w14:paraId="7E67C25D" w14:textId="77777777" w:rsidR="004C0530" w:rsidRPr="006A2275" w:rsidRDefault="004C0530" w:rsidP="004C0530">
      <w:pPr>
        <w:pStyle w:val="13"/>
        <w:jc w:val="center"/>
      </w:pPr>
      <w:r w:rsidRPr="006A2275">
        <w:lastRenderedPageBreak/>
        <w:t>Перечень таблиц</w:t>
      </w:r>
      <w:bookmarkEnd w:id="6"/>
      <w:bookmarkEnd w:id="7"/>
    </w:p>
    <w:p w14:paraId="6D987094" w14:textId="77777777" w:rsidR="004C0530" w:rsidRDefault="004C0530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r w:rsidRPr="006A2275">
        <w:fldChar w:fldCharType="begin"/>
      </w:r>
      <w:r w:rsidRPr="006A2275">
        <w:instrText xml:space="preserve"> TOC \h \z \c "Таблица" </w:instrText>
      </w:r>
      <w:r w:rsidRPr="006A2275">
        <w:fldChar w:fldCharType="separate"/>
      </w:r>
      <w:hyperlink w:anchor="_Toc125448150" w:history="1">
        <w:r w:rsidRPr="00C91010">
          <w:rPr>
            <w:rStyle w:val="af2"/>
          </w:rPr>
          <w:t>Таблица 1. Список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_Toc125448150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C23D548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1" w:history="1">
        <w:r w:rsidR="004C0530" w:rsidRPr="00C91010">
          <w:rPr>
            <w:rStyle w:val="af2"/>
          </w:rPr>
          <w:t>Таблица 2. Маршрут документа «Распоряжение о совершении казначейского платежа»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_Toc125448151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9</w:t>
        </w:r>
        <w:r w:rsidR="004C0530">
          <w:rPr>
            <w:webHidden/>
          </w:rPr>
          <w:fldChar w:fldCharType="end"/>
        </w:r>
      </w:hyperlink>
    </w:p>
    <w:p w14:paraId="55B9D3D7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2" w:history="1">
        <w:r w:rsidR="004C0530" w:rsidRPr="00C91010">
          <w:rPr>
            <w:rStyle w:val="af2"/>
          </w:rPr>
          <w:t>Таблица 3. Описание комплексного типа «tMSC_TransfOrderAcc»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_Toc125448152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9</w:t>
        </w:r>
        <w:r w:rsidR="004C0530">
          <w:rPr>
            <w:webHidden/>
          </w:rPr>
          <w:fldChar w:fldCharType="end"/>
        </w:r>
      </w:hyperlink>
    </w:p>
    <w:p w14:paraId="5500D125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3" w:history="1">
        <w:r w:rsidR="004C0530" w:rsidRPr="00C91010">
          <w:rPr>
            <w:rStyle w:val="af2"/>
          </w:rPr>
          <w:t>Таблица 4 Описание комплексного типа «tBasicRequisites_EDType»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_Toc125448153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24</w:t>
        </w:r>
        <w:r w:rsidR="004C0530">
          <w:rPr>
            <w:webHidden/>
          </w:rPr>
          <w:fldChar w:fldCharType="end"/>
        </w:r>
      </w:hyperlink>
    </w:p>
    <w:p w14:paraId="1B6463D1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4" w:history="1">
        <w:r w:rsidR="004C0530" w:rsidRPr="00C91010">
          <w:rPr>
            <w:rStyle w:val="af2"/>
          </w:rPr>
          <w:t>Таблица 5 Маршрут документа «Квитанция»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_Toc125448154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26</w:t>
        </w:r>
        <w:r w:rsidR="004C0530">
          <w:rPr>
            <w:webHidden/>
          </w:rPr>
          <w:fldChar w:fldCharType="end"/>
        </w:r>
      </w:hyperlink>
    </w:p>
    <w:p w14:paraId="75560790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5" w:history="1">
        <w:r w:rsidR="004C0530" w:rsidRPr="00C91010">
          <w:rPr>
            <w:rStyle w:val="af2"/>
          </w:rPr>
          <w:t>Таблица 6 Описание комплексного типа «MSC_RcptPUR_EB»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_Toc125448155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26</w:t>
        </w:r>
        <w:r w:rsidR="004C0530">
          <w:rPr>
            <w:webHidden/>
          </w:rPr>
          <w:fldChar w:fldCharType="end"/>
        </w:r>
      </w:hyperlink>
    </w:p>
    <w:p w14:paraId="006D19D3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6" w:history="1">
        <w:r w:rsidR="004C0530" w:rsidRPr="00C91010">
          <w:rPr>
            <w:rStyle w:val="af2"/>
          </w:rPr>
          <w:t>Таблица 7 Статус обработки документа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_Toc125448156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28</w:t>
        </w:r>
        <w:r w:rsidR="004C0530">
          <w:rPr>
            <w:webHidden/>
          </w:rPr>
          <w:fldChar w:fldCharType="end"/>
        </w:r>
      </w:hyperlink>
    </w:p>
    <w:p w14:paraId="74846687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7" w:history="1">
        <w:r w:rsidR="004C0530" w:rsidRPr="00C91010">
          <w:rPr>
            <w:rStyle w:val="af2"/>
          </w:rPr>
          <w:t>Таблица 8 Маршрут документа «Запрос информации теневого остатка»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_Toc125448157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30</w:t>
        </w:r>
        <w:r w:rsidR="004C0530">
          <w:rPr>
            <w:webHidden/>
          </w:rPr>
          <w:fldChar w:fldCharType="end"/>
        </w:r>
      </w:hyperlink>
    </w:p>
    <w:p w14:paraId="165E2FB3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8" w:history="1">
        <w:r w:rsidR="004C0530" w:rsidRPr="00C91010">
          <w:rPr>
            <w:rStyle w:val="af2"/>
          </w:rPr>
          <w:t>Таблица 9 Описание комплексного типа «MSC_ShadowReq»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_Toc125448158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30</w:t>
        </w:r>
        <w:r w:rsidR="004C0530">
          <w:rPr>
            <w:webHidden/>
          </w:rPr>
          <w:fldChar w:fldCharType="end"/>
        </w:r>
      </w:hyperlink>
    </w:p>
    <w:p w14:paraId="36589F33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59" w:history="1">
        <w:r w:rsidR="004C0530" w:rsidRPr="00C91010">
          <w:rPr>
            <w:rStyle w:val="af2"/>
          </w:rPr>
          <w:t>Таблица 10 Описание комплексного типа «tREQ_Block»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_Toc125448159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31</w:t>
        </w:r>
        <w:r w:rsidR="004C0530">
          <w:rPr>
            <w:webHidden/>
          </w:rPr>
          <w:fldChar w:fldCharType="end"/>
        </w:r>
      </w:hyperlink>
    </w:p>
    <w:p w14:paraId="00E031B6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60" w:history="1">
        <w:r w:rsidR="004C0530" w:rsidRPr="00C91010">
          <w:rPr>
            <w:rStyle w:val="af2"/>
          </w:rPr>
          <w:t>Таблица 11 Описание блока «tREQ_Block_ITEM»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_Toc125448160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31</w:t>
        </w:r>
        <w:r w:rsidR="004C0530">
          <w:rPr>
            <w:webHidden/>
          </w:rPr>
          <w:fldChar w:fldCharType="end"/>
        </w:r>
      </w:hyperlink>
    </w:p>
    <w:p w14:paraId="33DFBFDA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61" w:history="1">
        <w:r w:rsidR="004C0530" w:rsidRPr="00C91010">
          <w:rPr>
            <w:rStyle w:val="af2"/>
          </w:rPr>
          <w:t>Таблица 12 Маршрут документа «Ответ на запрос информации теневого остатка»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_Toc125448161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33</w:t>
        </w:r>
        <w:r w:rsidR="004C0530">
          <w:rPr>
            <w:webHidden/>
          </w:rPr>
          <w:fldChar w:fldCharType="end"/>
        </w:r>
      </w:hyperlink>
    </w:p>
    <w:p w14:paraId="29CFD288" w14:textId="77777777" w:rsidR="004C0530" w:rsidRDefault="009846B4" w:rsidP="004C0530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5448162" w:history="1">
        <w:r w:rsidR="004C0530" w:rsidRPr="00C91010">
          <w:rPr>
            <w:rStyle w:val="af2"/>
          </w:rPr>
          <w:t>Таблица 13 Описание комплексного типа «MSC_ShadowResp»</w:t>
        </w:r>
        <w:r w:rsidR="004C0530">
          <w:rPr>
            <w:webHidden/>
          </w:rPr>
          <w:tab/>
        </w:r>
        <w:r w:rsidR="004C0530">
          <w:rPr>
            <w:webHidden/>
          </w:rPr>
          <w:fldChar w:fldCharType="begin"/>
        </w:r>
        <w:r w:rsidR="004C0530">
          <w:rPr>
            <w:webHidden/>
          </w:rPr>
          <w:instrText xml:space="preserve"> PAGEREF _Toc125448162 \h </w:instrText>
        </w:r>
        <w:r w:rsidR="004C0530">
          <w:rPr>
            <w:webHidden/>
          </w:rPr>
        </w:r>
        <w:r w:rsidR="004C0530">
          <w:rPr>
            <w:webHidden/>
          </w:rPr>
          <w:fldChar w:fldCharType="separate"/>
        </w:r>
        <w:r w:rsidR="004C0530">
          <w:rPr>
            <w:webHidden/>
          </w:rPr>
          <w:t>33</w:t>
        </w:r>
        <w:r w:rsidR="004C0530">
          <w:rPr>
            <w:webHidden/>
          </w:rPr>
          <w:fldChar w:fldCharType="end"/>
        </w:r>
      </w:hyperlink>
    </w:p>
    <w:p w14:paraId="24CC8390" w14:textId="77777777" w:rsidR="004C0530" w:rsidRPr="006A2275" w:rsidRDefault="004C0530" w:rsidP="004C0530">
      <w:pPr>
        <w:pStyle w:val="GOSTNormal"/>
      </w:pPr>
      <w:r w:rsidRPr="006A2275">
        <w:fldChar w:fldCharType="end"/>
      </w:r>
    </w:p>
    <w:p w14:paraId="54DFE678" w14:textId="77777777" w:rsidR="004C0530" w:rsidRPr="006A2275" w:rsidRDefault="004C0530" w:rsidP="004C0530">
      <w:pPr>
        <w:pStyle w:val="GOSTReg"/>
      </w:pPr>
      <w:bookmarkStart w:id="9" w:name="_Toc532296332"/>
      <w:bookmarkStart w:id="10" w:name="_Toc121319581"/>
      <w:bookmarkStart w:id="11" w:name="_Toc125448121"/>
      <w:r w:rsidRPr="006A2275">
        <w:lastRenderedPageBreak/>
        <w:t>Перечень терминов и сокращений</w:t>
      </w:r>
      <w:bookmarkEnd w:id="9"/>
      <w:bookmarkEnd w:id="10"/>
      <w:bookmarkEnd w:id="11"/>
    </w:p>
    <w:p w14:paraId="2C995FCD" w14:textId="77777777" w:rsidR="004C0530" w:rsidRPr="006A2275" w:rsidRDefault="004C0530" w:rsidP="004C0530">
      <w:pPr>
        <w:pStyle w:val="GOSTNormal"/>
      </w:pPr>
      <w:r w:rsidRPr="006A2275">
        <w:t xml:space="preserve">Термины и сокращения, используемые в документе, приведены в </w:t>
      </w:r>
      <w:r>
        <w:fldChar w:fldCharType="begin"/>
      </w:r>
      <w:r>
        <w:instrText xml:space="preserve"> REF _Ref119665471 \h  \* MERGEFORMAT </w:instrText>
      </w:r>
      <w:r>
        <w:fldChar w:fldCharType="separate"/>
      </w:r>
      <w:r w:rsidRPr="006A2275">
        <w:t xml:space="preserve">Таблица </w:t>
      </w:r>
      <w:r w:rsidRPr="006A2275">
        <w:rPr>
          <w:noProof/>
        </w:rPr>
        <w:t>1</w:t>
      </w:r>
      <w:r w:rsidRPr="006A2275">
        <w:t>. Список терминов и сокращений</w:t>
      </w:r>
      <w:r>
        <w:fldChar w:fldCharType="end"/>
      </w:r>
      <w:r w:rsidRPr="006A2275">
        <w:t>. </w:t>
      </w:r>
    </w:p>
    <w:p w14:paraId="12FD014F" w14:textId="77777777" w:rsidR="004C0530" w:rsidRPr="006A2275" w:rsidRDefault="004C0530" w:rsidP="004C0530">
      <w:pPr>
        <w:pStyle w:val="af1"/>
        <w:keepNext/>
        <w:rPr>
          <w:sz w:val="24"/>
          <w:szCs w:val="24"/>
        </w:rPr>
      </w:pPr>
      <w:bookmarkStart w:id="12" w:name="_Ref119665471"/>
      <w:bookmarkStart w:id="13" w:name="_Toc125448150"/>
      <w:bookmarkStart w:id="14" w:name="_Toc150758397"/>
      <w:bookmarkStart w:id="15" w:name="_Toc154485450"/>
      <w:bookmarkStart w:id="16" w:name="_Toc182196514"/>
      <w:bookmarkEnd w:id="8"/>
      <w:r w:rsidRPr="006A2275">
        <w:rPr>
          <w:sz w:val="24"/>
          <w:szCs w:val="24"/>
        </w:rPr>
        <w:t xml:space="preserve">Таблица </w:t>
      </w:r>
      <w:r w:rsidRPr="006A2275">
        <w:rPr>
          <w:noProof/>
          <w:sz w:val="24"/>
          <w:szCs w:val="24"/>
        </w:rPr>
        <w:fldChar w:fldCharType="begin"/>
      </w:r>
      <w:r w:rsidRPr="006A2275">
        <w:rPr>
          <w:noProof/>
          <w:sz w:val="24"/>
          <w:szCs w:val="24"/>
        </w:rPr>
        <w:instrText xml:space="preserve"> SEQ Таблица \* ARABIC </w:instrText>
      </w:r>
      <w:r w:rsidRPr="006A2275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</w:t>
      </w:r>
      <w:r w:rsidRPr="006A2275">
        <w:rPr>
          <w:noProof/>
          <w:sz w:val="24"/>
          <w:szCs w:val="24"/>
        </w:rPr>
        <w:fldChar w:fldCharType="end"/>
      </w:r>
      <w:r w:rsidRPr="006A2275">
        <w:rPr>
          <w:sz w:val="24"/>
          <w:szCs w:val="24"/>
        </w:rPr>
        <w:t>. Список терминов и сокращений</w:t>
      </w:r>
      <w:bookmarkEnd w:id="12"/>
      <w:bookmarkEnd w:id="13"/>
    </w:p>
    <w:tbl>
      <w:tblPr>
        <w:tblW w:w="5057" w:type="pct"/>
        <w:tblInd w:w="-6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7" w:type="dxa"/>
          <w:right w:w="57" w:type="dxa"/>
        </w:tblCellMar>
        <w:tblLook w:val="01E0" w:firstRow="1" w:lastRow="1" w:firstColumn="1" w:lastColumn="1" w:noHBand="0" w:noVBand="0"/>
      </w:tblPr>
      <w:tblGrid>
        <w:gridCol w:w="612"/>
        <w:gridCol w:w="1990"/>
        <w:gridCol w:w="6964"/>
      </w:tblGrid>
      <w:tr w:rsidR="004C0530" w:rsidRPr="006A2275" w14:paraId="4E1D8006" w14:textId="77777777" w:rsidTr="00896AC8">
        <w:trPr>
          <w:tblHeader/>
        </w:trPr>
        <w:tc>
          <w:tcPr>
            <w:tcW w:w="1360" w:type="pct"/>
            <w:gridSpan w:val="2"/>
            <w:shd w:val="clear" w:color="auto" w:fill="B2B2B2"/>
            <w:tcMar>
              <w:left w:w="47" w:type="dxa"/>
            </w:tcMar>
            <w:vAlign w:val="center"/>
          </w:tcPr>
          <w:p w14:paraId="0F27F245" w14:textId="77777777" w:rsidR="004C0530" w:rsidRPr="006A2275" w:rsidRDefault="004C0530" w:rsidP="00896AC8">
            <w:pPr>
              <w:pStyle w:val="GOSTTableHead"/>
            </w:pPr>
            <w:r w:rsidRPr="006A2275">
              <w:t>Термин/сокращение</w:t>
            </w:r>
          </w:p>
        </w:tc>
        <w:tc>
          <w:tcPr>
            <w:tcW w:w="3640" w:type="pct"/>
            <w:shd w:val="clear" w:color="auto" w:fill="B2B2B2"/>
            <w:tcMar>
              <w:left w:w="47" w:type="dxa"/>
            </w:tcMar>
            <w:vAlign w:val="center"/>
          </w:tcPr>
          <w:p w14:paraId="0A85E7E2" w14:textId="77777777" w:rsidR="004C0530" w:rsidRPr="006A2275" w:rsidRDefault="004C0530" w:rsidP="00896AC8">
            <w:pPr>
              <w:pStyle w:val="GOSTTableHead"/>
            </w:pPr>
            <w:r w:rsidRPr="006A2275">
              <w:t>Определение/расшифровка</w:t>
            </w:r>
          </w:p>
        </w:tc>
      </w:tr>
      <w:tr w:rsidR="004C0530" w:rsidRPr="006A2275" w14:paraId="191CFFB8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CC5457D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  <w:bookmarkStart w:id="17" w:name="_Ref524333329"/>
          </w:p>
        </w:tc>
        <w:bookmarkEnd w:id="17"/>
        <w:tc>
          <w:tcPr>
            <w:tcW w:w="1040" w:type="pct"/>
          </w:tcPr>
          <w:p w14:paraId="1707A80D" w14:textId="77777777" w:rsidR="004C0530" w:rsidRPr="006A2275" w:rsidRDefault="004C0530" w:rsidP="00896AC8">
            <w:pPr>
              <w:pStyle w:val="GOSTTablenorm"/>
            </w:pPr>
            <w:r w:rsidRPr="006A2275">
              <w:t>GUID (ГУИД)</w:t>
            </w:r>
          </w:p>
        </w:tc>
        <w:tc>
          <w:tcPr>
            <w:tcW w:w="3640" w:type="pct"/>
          </w:tcPr>
          <w:p w14:paraId="1BC6B3D2" w14:textId="77777777" w:rsidR="004C0530" w:rsidRPr="006A2275" w:rsidRDefault="004C0530" w:rsidP="00896AC8">
            <w:pPr>
              <w:pStyle w:val="GOSTTablenorm"/>
            </w:pPr>
            <w:r w:rsidRPr="006A2275">
              <w:t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30ED4280" w14:textId="77777777" w:rsidR="004C0530" w:rsidRPr="006A2275" w:rsidRDefault="004C0530" w:rsidP="00896AC8">
            <w:pPr>
              <w:pStyle w:val="GOSTTablenorm"/>
            </w:pPr>
            <w:r w:rsidRPr="006A2275">
              <w:t>XXXXXXXX-XXXX-XXXX-XXXX-XXXXXXXXXXXX.</w:t>
            </w:r>
          </w:p>
        </w:tc>
      </w:tr>
      <w:tr w:rsidR="004C0530" w:rsidRPr="006A2275" w14:paraId="0356C6D0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88AF9CF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69E2402" w14:textId="77777777" w:rsidR="004C0530" w:rsidRPr="006A2275" w:rsidRDefault="004C0530" w:rsidP="00896AC8">
            <w:pPr>
              <w:pStyle w:val="GOSTTablenorm"/>
            </w:pPr>
            <w:r w:rsidRPr="006A2275">
              <w:t>SOAP</w:t>
            </w:r>
          </w:p>
        </w:tc>
        <w:tc>
          <w:tcPr>
            <w:tcW w:w="3640" w:type="pct"/>
          </w:tcPr>
          <w:p w14:paraId="0BD84835" w14:textId="77777777" w:rsidR="004C0530" w:rsidRPr="006A2275" w:rsidRDefault="004C0530" w:rsidP="00896AC8">
            <w:pPr>
              <w:pStyle w:val="GOSTTablenorm"/>
            </w:pPr>
            <w:r w:rsidRPr="006A2275">
              <w:t>Simple Object Access Protocol — простой протокол обмена структур</w:t>
            </w:r>
            <w:r w:rsidRPr="006A2275">
              <w:t>и</w:t>
            </w:r>
            <w:r w:rsidRPr="006A2275">
              <w:t>рованными сообщениями доступа к объектам в распределённой в</w:t>
            </w:r>
            <w:r w:rsidRPr="006A2275">
              <w:t>ы</w:t>
            </w:r>
            <w:r w:rsidRPr="006A2275">
              <w:t xml:space="preserve">числительной среде. </w:t>
            </w:r>
          </w:p>
        </w:tc>
      </w:tr>
      <w:tr w:rsidR="004C0530" w:rsidRPr="006A2275" w14:paraId="37CE3A37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315DDD3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8EBAD55" w14:textId="77777777" w:rsidR="004C0530" w:rsidRPr="006A2275" w:rsidRDefault="004C0530" w:rsidP="00896AC8">
            <w:pPr>
              <w:pStyle w:val="GOSTTablenorm"/>
            </w:pPr>
            <w:r w:rsidRPr="006A2275">
              <w:t>UTF-8</w:t>
            </w:r>
          </w:p>
        </w:tc>
        <w:tc>
          <w:tcPr>
            <w:tcW w:w="3640" w:type="pct"/>
          </w:tcPr>
          <w:p w14:paraId="3465933C" w14:textId="77777777" w:rsidR="004C0530" w:rsidRPr="006A2275" w:rsidRDefault="004C0530" w:rsidP="00896AC8">
            <w:pPr>
              <w:pStyle w:val="GOSTTablenorm"/>
            </w:pPr>
            <w:r w:rsidRPr="006A2275">
              <w:t>Формат преобразования Юникода, 8-битный — одна из общеприн</w:t>
            </w:r>
            <w:r w:rsidRPr="006A2275">
              <w:t>я</w:t>
            </w:r>
            <w:r w:rsidRPr="006A2275">
              <w:t>тых и стандартизированных кодировок текста, которая позволяет хранить символы Unicode.</w:t>
            </w:r>
          </w:p>
        </w:tc>
      </w:tr>
      <w:tr w:rsidR="004C0530" w:rsidRPr="006A2275" w14:paraId="11BD23D2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D9C2C83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B64AA4E" w14:textId="77777777" w:rsidR="004C0530" w:rsidRPr="006A2275" w:rsidRDefault="004C0530" w:rsidP="00896AC8">
            <w:pPr>
              <w:pStyle w:val="GOSTTablenorm"/>
            </w:pPr>
            <w:r w:rsidRPr="006A2275">
              <w:t>XML</w:t>
            </w:r>
          </w:p>
        </w:tc>
        <w:tc>
          <w:tcPr>
            <w:tcW w:w="3640" w:type="pct"/>
          </w:tcPr>
          <w:p w14:paraId="0FE650F9" w14:textId="77777777" w:rsidR="004C0530" w:rsidRPr="006A2275" w:rsidRDefault="004C0530" w:rsidP="00896AC8">
            <w:pPr>
              <w:pStyle w:val="GOSTTablenorm"/>
            </w:pPr>
            <w:r w:rsidRPr="006A2275">
              <w:t>Расширяемый язык разметки, предназначенный для хранения и обм</w:t>
            </w:r>
            <w:r w:rsidRPr="006A2275">
              <w:t>е</w:t>
            </w:r>
            <w:r w:rsidRPr="006A2275">
              <w:t>на информацией в структурированном виде.</w:t>
            </w:r>
          </w:p>
        </w:tc>
      </w:tr>
      <w:tr w:rsidR="004C0530" w:rsidRPr="006A2275" w14:paraId="0949180D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013EE15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7A15759" w14:textId="77777777" w:rsidR="004C0530" w:rsidRPr="006A2275" w:rsidRDefault="004C0530" w:rsidP="00896AC8">
            <w:pPr>
              <w:pStyle w:val="GOSTTablenorm"/>
            </w:pPr>
            <w:r w:rsidRPr="006A2275">
              <w:t>XSD</w:t>
            </w:r>
          </w:p>
        </w:tc>
        <w:tc>
          <w:tcPr>
            <w:tcW w:w="3640" w:type="pct"/>
          </w:tcPr>
          <w:p w14:paraId="43A0C241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XML Schema Definition. Описание схемы XML-документа - его структуры, порядка элементов; правил, которым должен соответств</w:t>
            </w:r>
            <w:r w:rsidRPr="006A2275">
              <w:rPr>
                <w:szCs w:val="22"/>
              </w:rPr>
              <w:t>о</w:t>
            </w:r>
            <w:r w:rsidRPr="006A2275">
              <w:rPr>
                <w:szCs w:val="22"/>
              </w:rPr>
              <w:t>вать документ. В схеме определяются: элементы, атрибуты, которые будут присутствовать в документе, типы данных этих элементов и а</w:t>
            </w:r>
            <w:r w:rsidRPr="006A2275">
              <w:rPr>
                <w:szCs w:val="22"/>
              </w:rPr>
              <w:t>т</w:t>
            </w:r>
            <w:r w:rsidRPr="006A2275">
              <w:rPr>
                <w:szCs w:val="22"/>
              </w:rPr>
              <w:t>рибутов, значения по умолчанию или фиксированные значения.</w:t>
            </w:r>
          </w:p>
        </w:tc>
      </w:tr>
      <w:tr w:rsidR="004C0530" w:rsidRPr="006A2275" w14:paraId="2ACB42E0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42C556E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3D64B55" w14:textId="77777777" w:rsidR="004C0530" w:rsidRPr="006A2275" w:rsidRDefault="004C0530" w:rsidP="00896AC8">
            <w:pPr>
              <w:pStyle w:val="GOSTTablenorm"/>
            </w:pPr>
            <w:r w:rsidRPr="006A2275">
              <w:t>БИК</w:t>
            </w:r>
          </w:p>
        </w:tc>
        <w:tc>
          <w:tcPr>
            <w:tcW w:w="3640" w:type="pct"/>
          </w:tcPr>
          <w:p w14:paraId="0F14C4B6" w14:textId="77777777" w:rsidR="004C0530" w:rsidRPr="006A2275" w:rsidRDefault="004C0530" w:rsidP="00896AC8">
            <w:pPr>
              <w:pStyle w:val="GOSTTablenorm"/>
            </w:pPr>
            <w:r w:rsidRPr="006A2275">
              <w:t>Банковский идентификационный код.</w:t>
            </w:r>
          </w:p>
        </w:tc>
      </w:tr>
      <w:tr w:rsidR="004C0530" w:rsidRPr="006A2275" w14:paraId="68FB9C96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2D14D29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28A0A2B" w14:textId="77777777" w:rsidR="004C0530" w:rsidRPr="006A2275" w:rsidRDefault="004C0530" w:rsidP="00896AC8">
            <w:pPr>
              <w:pStyle w:val="GOSTTablenorm"/>
            </w:pPr>
            <w:r w:rsidRPr="006A2275">
              <w:t>БК</w:t>
            </w:r>
          </w:p>
        </w:tc>
        <w:tc>
          <w:tcPr>
            <w:tcW w:w="3640" w:type="pct"/>
          </w:tcPr>
          <w:p w14:paraId="44B4D928" w14:textId="77777777" w:rsidR="004C0530" w:rsidRPr="006A2275" w:rsidRDefault="004C0530" w:rsidP="00896AC8">
            <w:pPr>
              <w:pStyle w:val="GOSTTablenorm"/>
            </w:pPr>
            <w:r w:rsidRPr="006A2275">
              <w:t>Бюджетная классификация.</w:t>
            </w:r>
          </w:p>
        </w:tc>
      </w:tr>
      <w:tr w:rsidR="004C0530" w:rsidRPr="006A2275" w14:paraId="0F319F9B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7B30428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9B327F4" w14:textId="77777777" w:rsidR="004C0530" w:rsidRPr="006A2275" w:rsidRDefault="004C0530" w:rsidP="00896AC8">
            <w:pPr>
              <w:pStyle w:val="GOSTTablenorm"/>
            </w:pPr>
            <w:r w:rsidRPr="006A2275">
              <w:t>БС</w:t>
            </w:r>
          </w:p>
        </w:tc>
        <w:tc>
          <w:tcPr>
            <w:tcW w:w="3640" w:type="pct"/>
          </w:tcPr>
          <w:p w14:paraId="7910A908" w14:textId="77777777" w:rsidR="004C0530" w:rsidRPr="006A2275" w:rsidRDefault="004C0530" w:rsidP="00896AC8">
            <w:pPr>
              <w:pStyle w:val="GOSTTablenorm"/>
            </w:pPr>
            <w:r w:rsidRPr="006A2275">
              <w:t>Бюджет субъекта.</w:t>
            </w:r>
          </w:p>
        </w:tc>
      </w:tr>
      <w:tr w:rsidR="004C0530" w:rsidRPr="006A2275" w14:paraId="47AAF27A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DC4AEFC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D79E3CB" w14:textId="77777777" w:rsidR="004C0530" w:rsidRPr="006A2275" w:rsidRDefault="004C0530" w:rsidP="00896AC8">
            <w:pPr>
              <w:pStyle w:val="GOSTTablenorm"/>
            </w:pPr>
            <w:r w:rsidRPr="006A2275">
              <w:t>ИНН</w:t>
            </w:r>
          </w:p>
        </w:tc>
        <w:tc>
          <w:tcPr>
            <w:tcW w:w="3640" w:type="pct"/>
          </w:tcPr>
          <w:p w14:paraId="4824D277" w14:textId="77777777" w:rsidR="004C0530" w:rsidRPr="006A2275" w:rsidRDefault="004C0530" w:rsidP="00896AC8">
            <w:pPr>
              <w:pStyle w:val="GOSTTablenorm"/>
            </w:pPr>
            <w:r w:rsidRPr="006A2275">
              <w:t>Идентификационный номер налогоплательщика.</w:t>
            </w:r>
          </w:p>
        </w:tc>
      </w:tr>
      <w:tr w:rsidR="004C0530" w:rsidRPr="006A2275" w14:paraId="0115DBED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4250498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B2DFFA1" w14:textId="77777777" w:rsidR="004C0530" w:rsidRPr="006A2275" w:rsidRDefault="004C0530" w:rsidP="00896AC8">
            <w:pPr>
              <w:pStyle w:val="GOSTTablenorm"/>
            </w:pPr>
            <w:r w:rsidRPr="006A2275">
              <w:t>ИП</w:t>
            </w:r>
          </w:p>
        </w:tc>
        <w:tc>
          <w:tcPr>
            <w:tcW w:w="3640" w:type="pct"/>
          </w:tcPr>
          <w:p w14:paraId="4EB4971C" w14:textId="77777777" w:rsidR="004C0530" w:rsidRPr="006A2275" w:rsidRDefault="004C0530" w:rsidP="00896AC8">
            <w:pPr>
              <w:pStyle w:val="GOSTTablenorm"/>
            </w:pPr>
            <w:r w:rsidRPr="006A2275">
              <w:t>Индивидуальный предприниматель.</w:t>
            </w:r>
          </w:p>
        </w:tc>
      </w:tr>
      <w:tr w:rsidR="004C0530" w:rsidRPr="006A2275" w14:paraId="29C366C0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EA2C2E7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51BED6B" w14:textId="77777777" w:rsidR="004C0530" w:rsidRPr="006A2275" w:rsidRDefault="004C0530" w:rsidP="00896AC8">
            <w:pPr>
              <w:pStyle w:val="GOSTTablenorm"/>
            </w:pPr>
            <w:r w:rsidRPr="006A2275">
              <w:t>ИС ФО</w:t>
            </w:r>
          </w:p>
        </w:tc>
        <w:tc>
          <w:tcPr>
            <w:tcW w:w="3640" w:type="pct"/>
          </w:tcPr>
          <w:p w14:paraId="1B6FC41E" w14:textId="77777777" w:rsidR="004C0530" w:rsidRPr="006A2275" w:rsidRDefault="004C0530" w:rsidP="00896AC8">
            <w:pPr>
              <w:pStyle w:val="GOSTTablenorm"/>
            </w:pPr>
            <w:r w:rsidRPr="006A2275">
              <w:t>Информационная система Финансового органа</w:t>
            </w:r>
          </w:p>
        </w:tc>
      </w:tr>
      <w:tr w:rsidR="004C0530" w:rsidRPr="006A2275" w14:paraId="65AF8A69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849A1E6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BD4DFB4" w14:textId="77777777" w:rsidR="004C0530" w:rsidRPr="006A2275" w:rsidRDefault="004C0530" w:rsidP="00896AC8">
            <w:pPr>
              <w:pStyle w:val="GOSTTablenorm"/>
            </w:pPr>
            <w:r w:rsidRPr="006A2275">
              <w:t>Клиент</w:t>
            </w:r>
          </w:p>
        </w:tc>
        <w:tc>
          <w:tcPr>
            <w:tcW w:w="3640" w:type="pct"/>
          </w:tcPr>
          <w:p w14:paraId="4096CC7D" w14:textId="77777777" w:rsidR="004C0530" w:rsidRPr="006A2275" w:rsidRDefault="004C0530" w:rsidP="00896AC8">
            <w:pPr>
              <w:pStyle w:val="GOSTTablenorm"/>
            </w:pPr>
            <w:r w:rsidRPr="006A2275">
              <w:t>Участник бюджетного процесса бюджетов бюджетной системы Ро</w:t>
            </w:r>
            <w:r w:rsidRPr="006A2275">
              <w:t>с</w:t>
            </w:r>
            <w:r w:rsidRPr="006A2275">
              <w:t>сийской Федерации, юридическое лицо, не являющееся в соотве</w:t>
            </w:r>
            <w:r w:rsidRPr="006A2275">
              <w:t>т</w:t>
            </w:r>
            <w:r w:rsidRPr="006A2275">
              <w:t>ствии с Бюджетным кодексом Российской Федерации участником бюджетного процесса, которому в установленном порядке открыв</w:t>
            </w:r>
            <w:r w:rsidRPr="006A2275">
              <w:t>а</w:t>
            </w:r>
            <w:r w:rsidRPr="006A2275">
              <w:t>ются лицевые счета в органе Федерального казначейства.</w:t>
            </w:r>
          </w:p>
          <w:p w14:paraId="742FB7EA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5C07A021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A5DC878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AE073C5" w14:textId="77777777" w:rsidR="004C0530" w:rsidRPr="006A2275" w:rsidRDefault="004C0530" w:rsidP="00896AC8">
            <w:pPr>
              <w:pStyle w:val="GOSTTablenorm"/>
            </w:pPr>
            <w:r w:rsidRPr="006A2275">
              <w:t>КОО</w:t>
            </w:r>
          </w:p>
        </w:tc>
        <w:tc>
          <w:tcPr>
            <w:tcW w:w="3640" w:type="pct"/>
          </w:tcPr>
          <w:p w14:paraId="2FC60DAE" w14:textId="77777777" w:rsidR="004C0530" w:rsidRPr="006A2275" w:rsidRDefault="004C0530" w:rsidP="00896AC8">
            <w:pPr>
              <w:pStyle w:val="GOSTTablenorm"/>
            </w:pPr>
            <w:r w:rsidRPr="006A2275">
              <w:t>Казначейское обеспечение обязательств.</w:t>
            </w:r>
          </w:p>
        </w:tc>
      </w:tr>
      <w:tr w:rsidR="004C0530" w:rsidRPr="006A2275" w14:paraId="4ADFA429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B96FC9D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A65D8B8" w14:textId="77777777" w:rsidR="004C0530" w:rsidRPr="006A2275" w:rsidRDefault="004C0530" w:rsidP="00896AC8">
            <w:pPr>
              <w:pStyle w:val="GOSTTablenorm"/>
            </w:pPr>
            <w:r w:rsidRPr="006A2275">
              <w:t>Код по БК (КБК)</w:t>
            </w:r>
          </w:p>
        </w:tc>
        <w:tc>
          <w:tcPr>
            <w:tcW w:w="3640" w:type="pct"/>
          </w:tcPr>
          <w:p w14:paraId="1037E1D7" w14:textId="77777777" w:rsidR="004C0530" w:rsidRPr="006A2275" w:rsidRDefault="004C0530" w:rsidP="00896AC8">
            <w:pPr>
              <w:pStyle w:val="GOSTTablenorm"/>
            </w:pPr>
            <w:r w:rsidRPr="006A2275">
              <w:t>Код бюджетной классификации Российской Федерации.</w:t>
            </w:r>
          </w:p>
        </w:tc>
      </w:tr>
      <w:tr w:rsidR="004C0530" w:rsidRPr="006A2275" w14:paraId="0BCF4C12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0A9956F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4D68351" w14:textId="77777777" w:rsidR="004C0530" w:rsidRPr="006A2275" w:rsidRDefault="004C0530" w:rsidP="00896AC8">
            <w:pPr>
              <w:pStyle w:val="GOSTTablenorm"/>
            </w:pPr>
            <w:r w:rsidRPr="006A2275">
              <w:t>Квиток</w:t>
            </w:r>
          </w:p>
        </w:tc>
        <w:tc>
          <w:tcPr>
            <w:tcW w:w="3640" w:type="pct"/>
          </w:tcPr>
          <w:p w14:paraId="3478728D" w14:textId="77777777" w:rsidR="004C0530" w:rsidRPr="006A2275" w:rsidRDefault="004C0530" w:rsidP="00896AC8">
            <w:pPr>
              <w:pStyle w:val="GOSTTablenorm"/>
            </w:pPr>
            <w:r w:rsidRPr="006A2275">
              <w:t>Технический электронный документ, предназначенный для оповещ</w:t>
            </w:r>
            <w:r w:rsidRPr="006A2275">
              <w:t>е</w:t>
            </w:r>
            <w:r w:rsidRPr="006A2275">
              <w:t>ния информационной системы, отправившей документ, о состоянии (статусе) доставки и/или обработки документа на стороне информ</w:t>
            </w:r>
            <w:r w:rsidRPr="006A2275">
              <w:t>а</w:t>
            </w:r>
            <w:r w:rsidRPr="006A2275">
              <w:lastRenderedPageBreak/>
              <w:t>ционной системы-получателя.</w:t>
            </w:r>
          </w:p>
        </w:tc>
      </w:tr>
      <w:tr w:rsidR="004C0530" w:rsidRPr="006A2275" w14:paraId="54BE52BD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AA6159C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097D34E" w14:textId="77777777" w:rsidR="004C0530" w:rsidRPr="006A2275" w:rsidRDefault="004C0530" w:rsidP="00896AC8">
            <w:pPr>
              <w:pStyle w:val="GOSTTablenorm"/>
            </w:pPr>
            <w:r w:rsidRPr="006A2275">
              <w:t>КС</w:t>
            </w:r>
          </w:p>
        </w:tc>
        <w:tc>
          <w:tcPr>
            <w:tcW w:w="3640" w:type="pct"/>
          </w:tcPr>
          <w:p w14:paraId="1B92406D" w14:textId="77777777" w:rsidR="004C0530" w:rsidRPr="006A2275" w:rsidRDefault="004C0530" w:rsidP="00896AC8">
            <w:pPr>
              <w:pStyle w:val="GOSTTablenorm"/>
            </w:pPr>
            <w:r w:rsidRPr="006A2275">
              <w:t>Казначейский счет</w:t>
            </w:r>
          </w:p>
        </w:tc>
      </w:tr>
      <w:tr w:rsidR="004C0530" w:rsidRPr="006A2275" w14:paraId="2A0122D0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478FEE5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0D74FB0" w14:textId="77777777" w:rsidR="004C0530" w:rsidRPr="006A2275" w:rsidRDefault="004C0530" w:rsidP="00896AC8">
            <w:pPr>
              <w:pStyle w:val="GOSTTablenorm"/>
            </w:pPr>
            <w:bookmarkStart w:id="18" w:name="OLE_LINK55"/>
            <w:bookmarkStart w:id="19" w:name="OLE_LINK56"/>
            <w:r w:rsidRPr="006A2275">
              <w:t>ОКТМО</w:t>
            </w:r>
            <w:bookmarkEnd w:id="18"/>
            <w:bookmarkEnd w:id="19"/>
          </w:p>
        </w:tc>
        <w:tc>
          <w:tcPr>
            <w:tcW w:w="3640" w:type="pct"/>
          </w:tcPr>
          <w:p w14:paraId="6F18EB20" w14:textId="77777777" w:rsidR="004C0530" w:rsidRPr="006A2275" w:rsidRDefault="004C0530" w:rsidP="00896AC8">
            <w:pPr>
              <w:pStyle w:val="GOSTTablenorm"/>
            </w:pPr>
            <w:r w:rsidRPr="006A2275">
              <w:t>Общероссийский классификатор территорий муниципальных образ</w:t>
            </w:r>
            <w:r w:rsidRPr="006A2275">
              <w:t>о</w:t>
            </w:r>
            <w:r w:rsidRPr="006A2275">
              <w:t>ваний.</w:t>
            </w:r>
          </w:p>
        </w:tc>
      </w:tr>
      <w:tr w:rsidR="004C0530" w:rsidRPr="006A2275" w14:paraId="42C98D4B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8A14687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E1B6F07" w14:textId="77777777" w:rsidR="004C0530" w:rsidRPr="006A2275" w:rsidRDefault="004C0530" w:rsidP="00896AC8">
            <w:pPr>
              <w:pStyle w:val="GOSTTablenorm"/>
            </w:pPr>
            <w:r w:rsidRPr="006A2275">
              <w:t>Протокол</w:t>
            </w:r>
          </w:p>
        </w:tc>
        <w:tc>
          <w:tcPr>
            <w:tcW w:w="3640" w:type="pct"/>
          </w:tcPr>
          <w:p w14:paraId="6D7F2C0B" w14:textId="77777777" w:rsidR="004C0530" w:rsidRPr="006A2275" w:rsidRDefault="004C0530" w:rsidP="00896AC8">
            <w:pPr>
              <w:pStyle w:val="GOSTTablenorm"/>
            </w:pPr>
            <w:r w:rsidRPr="006A2275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4C0530" w:rsidRPr="006A2275" w14:paraId="35C98776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93E5448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734266B" w14:textId="77777777" w:rsidR="004C0530" w:rsidRPr="006A2275" w:rsidRDefault="004C0530" w:rsidP="00896AC8">
            <w:pPr>
              <w:pStyle w:val="GOSTTablenorm"/>
            </w:pPr>
            <w:r w:rsidRPr="006A2275">
              <w:t>ПУДС ЭБ</w:t>
            </w:r>
          </w:p>
        </w:tc>
        <w:tc>
          <w:tcPr>
            <w:tcW w:w="3640" w:type="pct"/>
          </w:tcPr>
          <w:p w14:paraId="26B2D607" w14:textId="77777777" w:rsidR="004C0530" w:rsidRPr="006A2275" w:rsidRDefault="004C0530" w:rsidP="00896AC8">
            <w:pPr>
              <w:pStyle w:val="GOSTTablenorm"/>
            </w:pPr>
            <w:r w:rsidRPr="006A2275">
              <w:t>Подсистема управления денежными средствами государственной и</w:t>
            </w:r>
            <w:r w:rsidRPr="006A2275">
              <w:t>н</w:t>
            </w:r>
            <w:r w:rsidRPr="006A2275">
              <w:t>тегрированной информационной системы управления общественн</w:t>
            </w:r>
            <w:r w:rsidRPr="006A2275">
              <w:t>ы</w:t>
            </w:r>
            <w:r w:rsidRPr="006A2275">
              <w:t>ми финансами «Электронный бюджет».</w:t>
            </w:r>
          </w:p>
        </w:tc>
      </w:tr>
      <w:tr w:rsidR="004C0530" w:rsidRPr="006A2275" w14:paraId="19D23447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F5E8732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8754E06" w14:textId="77777777" w:rsidR="004C0530" w:rsidRPr="006A2275" w:rsidRDefault="004C0530" w:rsidP="00896AC8">
            <w:pPr>
              <w:pStyle w:val="GOSTTablenorm"/>
            </w:pPr>
            <w:r w:rsidRPr="006A2275">
              <w:t>СМЭВ</w:t>
            </w:r>
          </w:p>
        </w:tc>
        <w:tc>
          <w:tcPr>
            <w:tcW w:w="3640" w:type="pct"/>
          </w:tcPr>
          <w:p w14:paraId="073F1340" w14:textId="77777777" w:rsidR="004C0530" w:rsidRPr="006A2275" w:rsidRDefault="004C0530" w:rsidP="00896AC8">
            <w:pPr>
              <w:pStyle w:val="GOSTTablenorm"/>
            </w:pPr>
            <w:r w:rsidRPr="006A2275">
              <w:t>Система межведомственного электронного взаимодействия.</w:t>
            </w:r>
          </w:p>
        </w:tc>
      </w:tr>
      <w:tr w:rsidR="004C0530" w:rsidRPr="006A2275" w14:paraId="2C8D5819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02C39D9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BB3FA32" w14:textId="77777777" w:rsidR="004C0530" w:rsidRPr="006A2275" w:rsidRDefault="004C0530" w:rsidP="00896AC8">
            <w:pPr>
              <w:pStyle w:val="GOSTTablenorm"/>
            </w:pPr>
            <w:r w:rsidRPr="006A2275">
              <w:t>ТОФК</w:t>
            </w:r>
          </w:p>
        </w:tc>
        <w:tc>
          <w:tcPr>
            <w:tcW w:w="3640" w:type="pct"/>
          </w:tcPr>
          <w:p w14:paraId="32922B21" w14:textId="77777777" w:rsidR="004C0530" w:rsidRPr="006A2275" w:rsidRDefault="004C0530" w:rsidP="00896AC8">
            <w:pPr>
              <w:pStyle w:val="GOSTTablenorm"/>
            </w:pPr>
            <w:r w:rsidRPr="006A2275">
              <w:t>Территориальный орган Федерального казначейства. К территор</w:t>
            </w:r>
            <w:r w:rsidRPr="006A2275">
              <w:t>и</w:t>
            </w:r>
            <w:r w:rsidRPr="006A2275">
              <w:t>альным органам Федерального казначейства относятся – Межреги</w:t>
            </w:r>
            <w:r w:rsidRPr="006A2275">
              <w:t>о</w:t>
            </w:r>
            <w:r w:rsidRPr="006A2275">
              <w:t>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4C0530" w:rsidRPr="006A2275" w14:paraId="11317F88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5797905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02488A9" w14:textId="77777777" w:rsidR="004C0530" w:rsidRPr="006A2275" w:rsidRDefault="004C0530" w:rsidP="00896AC8">
            <w:pPr>
              <w:pStyle w:val="GOSTTablenorm"/>
            </w:pPr>
            <w:r w:rsidRPr="006A2275">
              <w:t>ТФО</w:t>
            </w:r>
          </w:p>
        </w:tc>
        <w:tc>
          <w:tcPr>
            <w:tcW w:w="3640" w:type="pct"/>
          </w:tcPr>
          <w:p w14:paraId="749B9F0C" w14:textId="77777777" w:rsidR="004C0530" w:rsidRPr="006A2275" w:rsidRDefault="004C0530" w:rsidP="00896AC8">
            <w:pPr>
              <w:pStyle w:val="GOSTTablenorm"/>
            </w:pPr>
            <w:r w:rsidRPr="006A2275">
              <w:t>Требования, предъявляемые к форматам файлов при информацио</w:t>
            </w:r>
            <w:r w:rsidRPr="006A2275">
              <w:t>н</w:t>
            </w:r>
            <w:r w:rsidRPr="006A2275">
              <w:t>ном взаимодействии со смежными системами прикладного пр</w:t>
            </w:r>
            <w:r w:rsidRPr="006A2275">
              <w:t>о</w:t>
            </w:r>
            <w:r w:rsidRPr="006A2275">
              <w:t>граммного обеспечения.</w:t>
            </w:r>
          </w:p>
        </w:tc>
      </w:tr>
      <w:tr w:rsidR="004C0530" w:rsidRPr="006A2275" w14:paraId="4D65BA7F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2F634BC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A51F035" w14:textId="77777777" w:rsidR="004C0530" w:rsidRPr="006A2275" w:rsidRDefault="004C0530" w:rsidP="00896AC8">
            <w:pPr>
              <w:pStyle w:val="GOSTTablenorm"/>
            </w:pPr>
            <w:r w:rsidRPr="006A2275">
              <w:t>УФК</w:t>
            </w:r>
          </w:p>
        </w:tc>
        <w:tc>
          <w:tcPr>
            <w:tcW w:w="3640" w:type="pct"/>
          </w:tcPr>
          <w:p w14:paraId="2478E7EA" w14:textId="77777777" w:rsidR="004C0530" w:rsidRPr="006A2275" w:rsidRDefault="004C0530" w:rsidP="00896AC8">
            <w:pPr>
              <w:pStyle w:val="GOSTTablenorm"/>
            </w:pPr>
            <w:r w:rsidRPr="006A2275">
              <w:t>Управление Федерального казначейства по субъекту Российской Ф</w:t>
            </w:r>
            <w:r w:rsidRPr="006A2275">
              <w:t>е</w:t>
            </w:r>
            <w:r w:rsidRPr="006A2275">
              <w:t>дерации.</w:t>
            </w:r>
          </w:p>
        </w:tc>
      </w:tr>
      <w:tr w:rsidR="004C0530" w:rsidRPr="006A2275" w14:paraId="55CF222C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2B086B5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  <w:jc w:val="both"/>
            </w:pPr>
          </w:p>
        </w:tc>
        <w:tc>
          <w:tcPr>
            <w:tcW w:w="1040" w:type="pct"/>
          </w:tcPr>
          <w:p w14:paraId="592CAF29" w14:textId="77777777" w:rsidR="004C0530" w:rsidRPr="006A2275" w:rsidRDefault="004C0530" w:rsidP="00896AC8">
            <w:pPr>
              <w:pStyle w:val="GOSTTablenorm"/>
            </w:pPr>
            <w:r w:rsidRPr="006A2275">
              <w:t>ФО</w:t>
            </w:r>
          </w:p>
        </w:tc>
        <w:tc>
          <w:tcPr>
            <w:tcW w:w="3640" w:type="pct"/>
          </w:tcPr>
          <w:p w14:paraId="224896D5" w14:textId="77777777" w:rsidR="004C0530" w:rsidRPr="006A2275" w:rsidRDefault="004C0530" w:rsidP="00896AC8">
            <w:pPr>
              <w:pStyle w:val="GOSTTablenorm"/>
            </w:pPr>
            <w:r w:rsidRPr="006A2275">
              <w:t>Финансовые органы – Министерство финансов Российской Федер</w:t>
            </w:r>
            <w:r w:rsidRPr="006A2275">
              <w:t>а</w:t>
            </w:r>
            <w:r w:rsidRPr="006A2275">
              <w:t>ции, органы исполнительной власти субъектов Российской Федер</w:t>
            </w:r>
            <w:r w:rsidRPr="006A2275">
              <w:t>а</w:t>
            </w:r>
            <w:r w:rsidRPr="006A2275">
              <w:t>ции, осуществляющие составление и организацию исполнения бю</w:t>
            </w:r>
            <w:r w:rsidRPr="006A2275">
              <w:t>д</w:t>
            </w:r>
            <w:r w:rsidRPr="006A2275">
              <w:t>жетов субъекта Российской Федерации (финансовые органы субъекта Российской Федерации), органы (должностные лица) местных адм</w:t>
            </w:r>
            <w:r w:rsidRPr="006A2275">
              <w:t>и</w:t>
            </w:r>
            <w:r w:rsidRPr="006A2275">
              <w:t>нистраций муниципальных образований, осуществляющие составл</w:t>
            </w:r>
            <w:r w:rsidRPr="006A2275">
              <w:t>е</w:t>
            </w:r>
            <w:r w:rsidRPr="006A2275">
              <w:t>ние и организацию исполнения местных бюджетов (финансовые о</w:t>
            </w:r>
            <w:r w:rsidRPr="006A2275">
              <w:t>р</w:t>
            </w:r>
            <w:r w:rsidRPr="006A2275">
              <w:t>ганы муниципального образования).</w:t>
            </w:r>
          </w:p>
        </w:tc>
      </w:tr>
      <w:tr w:rsidR="004C0530" w:rsidRPr="006A2275" w14:paraId="6A82B5B1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65EE60D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  <w:jc w:val="both"/>
            </w:pPr>
          </w:p>
        </w:tc>
        <w:tc>
          <w:tcPr>
            <w:tcW w:w="1040" w:type="pct"/>
          </w:tcPr>
          <w:p w14:paraId="01AC4210" w14:textId="77777777" w:rsidR="004C0530" w:rsidRPr="00CC57DE" w:rsidRDefault="004C0530" w:rsidP="00896AC8">
            <w:pPr>
              <w:pStyle w:val="GOSTTablenorm"/>
            </w:pPr>
            <w:r w:rsidRPr="00CC57DE">
              <w:t>Холдирование</w:t>
            </w:r>
          </w:p>
        </w:tc>
        <w:tc>
          <w:tcPr>
            <w:tcW w:w="3640" w:type="pct"/>
          </w:tcPr>
          <w:p w14:paraId="486F2246" w14:textId="77777777" w:rsidR="004C0530" w:rsidRPr="00CC57DE" w:rsidRDefault="004C0530" w:rsidP="00896AC8">
            <w:pPr>
              <w:pStyle w:val="GOSTTablenorm"/>
            </w:pPr>
            <w:r w:rsidRPr="00CC57DE">
              <w:t>Временное резервирование суммы на счете при обработке документа, которое снимается/удаляется по счету при определенном выполнении условия.</w:t>
            </w:r>
          </w:p>
        </w:tc>
      </w:tr>
      <w:tr w:rsidR="004C0530" w:rsidRPr="006A2275" w14:paraId="690F9C33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381251D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C798CE4" w14:textId="77777777" w:rsidR="004C0530" w:rsidRPr="006A2275" w:rsidRDefault="004C0530" w:rsidP="00896AC8">
            <w:pPr>
              <w:pStyle w:val="GOSTTablenorm"/>
            </w:pPr>
            <w:r w:rsidRPr="006A2275">
              <w:t>ЭД</w:t>
            </w:r>
          </w:p>
        </w:tc>
        <w:tc>
          <w:tcPr>
            <w:tcW w:w="3640" w:type="pct"/>
          </w:tcPr>
          <w:p w14:paraId="5E1F1258" w14:textId="77777777" w:rsidR="004C0530" w:rsidRPr="006A2275" w:rsidRDefault="004C0530" w:rsidP="00896AC8">
            <w:pPr>
              <w:pStyle w:val="GOSTTablenorm"/>
            </w:pPr>
            <w:r w:rsidRPr="006A2275">
              <w:t>Электронный документ, аналог бумажного документа в системе д</w:t>
            </w:r>
            <w:r w:rsidRPr="006A2275">
              <w:t>о</w:t>
            </w:r>
            <w:r w:rsidRPr="006A2275">
              <w:t>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</w:t>
            </w:r>
            <w:r w:rsidRPr="006A2275">
              <w:t>з</w:t>
            </w:r>
            <w:r w:rsidRPr="006A2275">
              <w:t>ненным циклом (система статусов или статусы документа).</w:t>
            </w:r>
          </w:p>
        </w:tc>
      </w:tr>
      <w:tr w:rsidR="004C0530" w:rsidRPr="006A2275" w14:paraId="5A427D05" w14:textId="77777777" w:rsidTr="00896AC8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6E82F64" w14:textId="77777777" w:rsidR="004C0530" w:rsidRPr="006A2275" w:rsidRDefault="004C0530" w:rsidP="00896AC8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46EC127" w14:textId="77777777" w:rsidR="004C0530" w:rsidRPr="006A2275" w:rsidRDefault="004C0530" w:rsidP="00896AC8">
            <w:pPr>
              <w:pStyle w:val="GOSTTablenorm"/>
            </w:pPr>
            <w:r w:rsidRPr="006A2275">
              <w:t>ЭП</w:t>
            </w:r>
          </w:p>
        </w:tc>
        <w:tc>
          <w:tcPr>
            <w:tcW w:w="3640" w:type="pct"/>
          </w:tcPr>
          <w:p w14:paraId="07F4ED5B" w14:textId="77777777" w:rsidR="004C0530" w:rsidRPr="006A2275" w:rsidRDefault="004C0530" w:rsidP="00896AC8">
            <w:pPr>
              <w:pStyle w:val="GOSTTablenorm"/>
            </w:pPr>
            <w:r w:rsidRPr="006A2275">
              <w:t>Электронная подпись – информация в электронной форме, которая присоединена к другой информации в электронной форме (подпис</w:t>
            </w:r>
            <w:r w:rsidRPr="006A2275">
              <w:t>ы</w:t>
            </w:r>
            <w:r w:rsidRPr="006A2275">
              <w:t>ваемой информации) или иным образом связана с такой информацией и которая используется для определения лица, подписывающего и</w:t>
            </w:r>
            <w:r w:rsidRPr="006A2275">
              <w:t>н</w:t>
            </w:r>
            <w:r w:rsidRPr="006A2275">
              <w:t>формацию.</w:t>
            </w:r>
          </w:p>
        </w:tc>
      </w:tr>
    </w:tbl>
    <w:p w14:paraId="43C3152A" w14:textId="77777777" w:rsidR="004C0530" w:rsidRPr="006A2275" w:rsidRDefault="004C0530" w:rsidP="004C0530"/>
    <w:p w14:paraId="2E0FB8C3" w14:textId="77777777" w:rsidR="004C0530" w:rsidRPr="006A2275" w:rsidRDefault="004C0530" w:rsidP="004C0530">
      <w:pPr>
        <w:pStyle w:val="10"/>
        <w:rPr>
          <w:b w:val="0"/>
        </w:rPr>
      </w:pPr>
      <w:bookmarkStart w:id="20" w:name="_Toc122346503"/>
      <w:bookmarkStart w:id="21" w:name="_Toc122346504"/>
      <w:bookmarkStart w:id="22" w:name="_Toc122346505"/>
      <w:bookmarkStart w:id="23" w:name="_Toc122346506"/>
      <w:bookmarkStart w:id="24" w:name="_Toc117871487"/>
      <w:bookmarkStart w:id="25" w:name="_Toc121319583"/>
      <w:bookmarkStart w:id="26" w:name="_Toc125448122"/>
      <w:bookmarkEnd w:id="20"/>
      <w:bookmarkEnd w:id="21"/>
      <w:bookmarkEnd w:id="22"/>
      <w:bookmarkEnd w:id="23"/>
      <w:r w:rsidRPr="006A2275">
        <w:lastRenderedPageBreak/>
        <w:t>Введение</w:t>
      </w:r>
      <w:bookmarkEnd w:id="24"/>
      <w:bookmarkEnd w:id="25"/>
      <w:bookmarkEnd w:id="26"/>
    </w:p>
    <w:p w14:paraId="2C2FD5C7" w14:textId="77777777" w:rsidR="004C0530" w:rsidRPr="006A2275" w:rsidRDefault="004C0530" w:rsidP="004C0530">
      <w:pPr>
        <w:pStyle w:val="GOSTNormal"/>
      </w:pPr>
      <w:r w:rsidRPr="006A2275">
        <w:t>Настоящие требования к форматам документов определяют порядок взаимоде</w:t>
      </w:r>
      <w:r w:rsidRPr="006A2275">
        <w:t>й</w:t>
      </w:r>
      <w:r w:rsidRPr="006A2275">
        <w:t xml:space="preserve">ствия, состав, структуру и формат </w:t>
      </w:r>
      <w:r w:rsidRPr="006A2275">
        <w:rPr>
          <w:lang w:val="en-US"/>
        </w:rPr>
        <w:t>xml</w:t>
      </w:r>
      <w:r w:rsidRPr="006A2275">
        <w:t>-документов, используемых при интеграции подс</w:t>
      </w:r>
      <w:r w:rsidRPr="006A2275">
        <w:t>и</w:t>
      </w:r>
      <w:r w:rsidRPr="006A2275">
        <w:t>стемы управления денежными средствами государственной интегрированной информац</w:t>
      </w:r>
      <w:r w:rsidRPr="006A2275">
        <w:t>и</w:t>
      </w:r>
      <w:r w:rsidRPr="006A2275">
        <w:t>онной системы управления общественными финансами «Электронный бюджет» и личн</w:t>
      </w:r>
      <w:r w:rsidRPr="006A2275">
        <w:t>о</w:t>
      </w:r>
      <w:r w:rsidRPr="006A2275">
        <w:t>го кабинета финансовых органов</w:t>
      </w:r>
      <w:r w:rsidRPr="006A2275">
        <w:rPr>
          <w:szCs w:val="28"/>
        </w:rPr>
        <w:t>.</w:t>
      </w:r>
    </w:p>
    <w:p w14:paraId="4228EAF7" w14:textId="77777777" w:rsidR="004C0530" w:rsidRPr="006A2275" w:rsidRDefault="004C0530" w:rsidP="004C0530">
      <w:pPr>
        <w:rPr>
          <w:szCs w:val="24"/>
        </w:rPr>
      </w:pPr>
    </w:p>
    <w:p w14:paraId="36CADDFF" w14:textId="77777777" w:rsidR="004C0530" w:rsidRPr="006A2275" w:rsidRDefault="004C0530" w:rsidP="004C0530">
      <w:pPr>
        <w:pStyle w:val="10"/>
      </w:pPr>
      <w:bookmarkStart w:id="27" w:name="_Toc116664923"/>
      <w:bookmarkStart w:id="28" w:name="_Toc125448123"/>
      <w:bookmarkStart w:id="29" w:name="_Ref112666641"/>
      <w:bookmarkStart w:id="30" w:name="_Ref112666630"/>
      <w:bookmarkStart w:id="31" w:name="_Toc117871489"/>
      <w:bookmarkStart w:id="32" w:name="_Toc121319585"/>
      <w:bookmarkStart w:id="33" w:name="_Ref110614197"/>
      <w:r w:rsidRPr="006A2275">
        <w:lastRenderedPageBreak/>
        <w:t>Описание информационного взаимодействия</w:t>
      </w:r>
      <w:bookmarkEnd w:id="27"/>
      <w:bookmarkEnd w:id="28"/>
    </w:p>
    <w:p w14:paraId="1FB3586E" w14:textId="77777777" w:rsidR="004C0530" w:rsidRPr="006A2275" w:rsidRDefault="004C0530" w:rsidP="004C0530">
      <w:pPr>
        <w:pStyle w:val="afffff2"/>
        <w:keepNext/>
        <w:keepLines/>
        <w:numPr>
          <w:ilvl w:val="0"/>
          <w:numId w:val="31"/>
        </w:numPr>
        <w:tabs>
          <w:tab w:val="left" w:pos="851"/>
        </w:tabs>
        <w:suppressAutoHyphens/>
        <w:spacing w:before="240" w:after="240"/>
        <w:contextualSpacing/>
        <w:jc w:val="both"/>
        <w:outlineLvl w:val="1"/>
        <w:rPr>
          <w:rFonts w:eastAsia="Times New Roman" w:cs="Arial"/>
          <w:b/>
          <w:bCs/>
          <w:iCs/>
          <w:vanish/>
          <w:sz w:val="32"/>
          <w:szCs w:val="32"/>
        </w:rPr>
      </w:pPr>
      <w:bookmarkStart w:id="34" w:name="_Toc122434559"/>
      <w:bookmarkStart w:id="35" w:name="_Toc122470085"/>
      <w:bookmarkStart w:id="36" w:name="_Toc125030659"/>
      <w:bookmarkStart w:id="37" w:name="_Toc125044298"/>
      <w:bookmarkStart w:id="38" w:name="_Toc125045357"/>
      <w:bookmarkStart w:id="39" w:name="_Toc125394878"/>
      <w:bookmarkStart w:id="40" w:name="_Toc125395381"/>
      <w:bookmarkStart w:id="41" w:name="_Toc125395555"/>
      <w:bookmarkStart w:id="42" w:name="_Toc125396889"/>
      <w:bookmarkStart w:id="43" w:name="_Toc125398669"/>
      <w:bookmarkStart w:id="44" w:name="_Toc125448124"/>
      <w:bookmarkStart w:id="45" w:name="_Toc436242094"/>
      <w:bookmarkStart w:id="46" w:name="_Toc436248322"/>
      <w:bookmarkStart w:id="47" w:name="_Toc436248427"/>
      <w:bookmarkStart w:id="48" w:name="_Toc116664924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3E5430CE" w14:textId="77777777" w:rsidR="004C0530" w:rsidRPr="006A2275" w:rsidRDefault="004C0530" w:rsidP="004C0530">
      <w:pPr>
        <w:pStyle w:val="afffff2"/>
        <w:keepNext/>
        <w:keepLines/>
        <w:numPr>
          <w:ilvl w:val="0"/>
          <w:numId w:val="31"/>
        </w:numPr>
        <w:tabs>
          <w:tab w:val="left" w:pos="851"/>
        </w:tabs>
        <w:suppressAutoHyphens/>
        <w:spacing w:before="240" w:after="240"/>
        <w:contextualSpacing/>
        <w:jc w:val="both"/>
        <w:outlineLvl w:val="1"/>
        <w:rPr>
          <w:rFonts w:eastAsia="Times New Roman" w:cs="Arial"/>
          <w:b/>
          <w:bCs/>
          <w:iCs/>
          <w:vanish/>
          <w:sz w:val="32"/>
          <w:szCs w:val="32"/>
        </w:rPr>
      </w:pPr>
      <w:bookmarkStart w:id="49" w:name="_Toc122434560"/>
      <w:bookmarkStart w:id="50" w:name="_Toc122470086"/>
      <w:bookmarkStart w:id="51" w:name="_Toc125030660"/>
      <w:bookmarkStart w:id="52" w:name="_Toc125044299"/>
      <w:bookmarkStart w:id="53" w:name="_Toc125045358"/>
      <w:bookmarkStart w:id="54" w:name="_Toc125394879"/>
      <w:bookmarkStart w:id="55" w:name="_Toc125395382"/>
      <w:bookmarkStart w:id="56" w:name="_Toc125395556"/>
      <w:bookmarkStart w:id="57" w:name="_Toc125396890"/>
      <w:bookmarkStart w:id="58" w:name="_Toc125398670"/>
      <w:bookmarkStart w:id="59" w:name="_Toc125448125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3EE11532" w14:textId="77777777" w:rsidR="004C0530" w:rsidRPr="006A2275" w:rsidRDefault="004C0530" w:rsidP="004C0530">
      <w:pPr>
        <w:pStyle w:val="23"/>
        <w:numPr>
          <w:ilvl w:val="1"/>
          <w:numId w:val="31"/>
        </w:numPr>
        <w:tabs>
          <w:tab w:val="left" w:pos="851"/>
          <w:tab w:val="num" w:pos="2619"/>
        </w:tabs>
        <w:ind w:left="1931"/>
        <w:jc w:val="both"/>
      </w:pPr>
      <w:bookmarkStart w:id="60" w:name="_Toc125448126"/>
      <w:r w:rsidRPr="006A2275">
        <w:t>Информационный обмен</w:t>
      </w:r>
      <w:bookmarkEnd w:id="45"/>
      <w:bookmarkEnd w:id="46"/>
      <w:bookmarkEnd w:id="47"/>
      <w:bookmarkEnd w:id="48"/>
      <w:bookmarkEnd w:id="60"/>
    </w:p>
    <w:p w14:paraId="5BF6E825" w14:textId="77777777" w:rsidR="004C0530" w:rsidRPr="006A2275" w:rsidRDefault="004C0530" w:rsidP="004C0530">
      <w:pPr>
        <w:pStyle w:val="GOSTNormal"/>
      </w:pPr>
      <w:bookmarkStart w:id="61" w:name="_Toc13837161"/>
      <w:bookmarkStart w:id="62" w:name="_Toc15304194"/>
      <w:bookmarkStart w:id="63" w:name="_Toc18589093"/>
      <w:bookmarkStart w:id="64" w:name="_Toc18589219"/>
      <w:bookmarkStart w:id="65" w:name="_Toc20304975"/>
      <w:bookmarkStart w:id="66" w:name="_Toc527666087"/>
      <w:bookmarkStart w:id="67" w:name="_Toc527716754"/>
      <w:bookmarkStart w:id="68" w:name="_Toc527666088"/>
      <w:bookmarkStart w:id="69" w:name="_Toc527716755"/>
      <w:bookmarkStart w:id="70" w:name="_Toc527666089"/>
      <w:bookmarkStart w:id="71" w:name="_Toc527716756"/>
      <w:bookmarkStart w:id="72" w:name="_Toc527666090"/>
      <w:bookmarkStart w:id="73" w:name="_Toc527716757"/>
      <w:bookmarkStart w:id="74" w:name="_Toc527666091"/>
      <w:bookmarkStart w:id="75" w:name="_Toc527716758"/>
      <w:bookmarkStart w:id="76" w:name="_Toc527666092"/>
      <w:bookmarkStart w:id="77" w:name="_Toc527716759"/>
      <w:bookmarkStart w:id="78" w:name="_Toc527666093"/>
      <w:bookmarkStart w:id="79" w:name="_Toc527716760"/>
      <w:bookmarkStart w:id="80" w:name="_Toc527666094"/>
      <w:bookmarkStart w:id="81" w:name="_Toc527716761"/>
      <w:bookmarkStart w:id="82" w:name="_Toc527666095"/>
      <w:bookmarkStart w:id="83" w:name="_Toc527716762"/>
      <w:bookmarkStart w:id="84" w:name="_Toc527666096"/>
      <w:bookmarkStart w:id="85" w:name="_Toc527716763"/>
      <w:bookmarkStart w:id="86" w:name="_Toc527666097"/>
      <w:bookmarkStart w:id="87" w:name="_Toc527716764"/>
      <w:bookmarkStart w:id="88" w:name="_Toc527666098"/>
      <w:bookmarkStart w:id="89" w:name="_Toc527716765"/>
      <w:bookmarkStart w:id="90" w:name="_Toc527666099"/>
      <w:bookmarkStart w:id="91" w:name="_Toc527716766"/>
      <w:bookmarkStart w:id="92" w:name="_Toc527666100"/>
      <w:bookmarkStart w:id="93" w:name="_Toc527716767"/>
      <w:bookmarkStart w:id="94" w:name="_Toc527666101"/>
      <w:bookmarkStart w:id="95" w:name="_Toc527716768"/>
      <w:bookmarkStart w:id="96" w:name="_Toc527666102"/>
      <w:bookmarkStart w:id="97" w:name="_Toc527716769"/>
      <w:bookmarkStart w:id="98" w:name="_Toc527666103"/>
      <w:bookmarkStart w:id="99" w:name="_Toc527716770"/>
      <w:bookmarkStart w:id="100" w:name="_Toc435447835"/>
      <w:bookmarkStart w:id="101" w:name="_Toc435447722"/>
      <w:bookmarkStart w:id="102" w:name="_Toc435447376"/>
      <w:bookmarkStart w:id="103" w:name="_Toc436242095"/>
      <w:bookmarkStart w:id="104" w:name="_Toc436248323"/>
      <w:bookmarkStart w:id="105" w:name="_Toc436248428"/>
      <w:bookmarkStart w:id="106" w:name="_Toc522516713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 w:rsidRPr="006A2275">
        <w:t xml:space="preserve">Информационное взаимодействие ПУДС ЭБ и ИС ФО должно осуществляться </w:t>
      </w:r>
      <w:r w:rsidRPr="006A2275">
        <w:rPr>
          <w:lang w:val="en-US"/>
        </w:rPr>
        <w:t>XML</w:t>
      </w:r>
      <w:r w:rsidRPr="006A2275">
        <w:t xml:space="preserve">-сообщениями в форматах, </w:t>
      </w:r>
      <w:r w:rsidRPr="00FB6714">
        <w:t>соответствующих</w:t>
      </w:r>
      <w:r>
        <w:t xml:space="preserve"> методическим рекомендациях по раб</w:t>
      </w:r>
      <w:r>
        <w:t>о</w:t>
      </w:r>
      <w:r>
        <w:t>те с Единой системой межведомственного электронного взаимодействия (СМЭВ)</w:t>
      </w:r>
      <w:r w:rsidRPr="006A2275">
        <w:t>.</w:t>
      </w:r>
    </w:p>
    <w:p w14:paraId="2A34AA23" w14:textId="77777777" w:rsidR="004C0530" w:rsidRPr="006A2275" w:rsidRDefault="004C0530" w:rsidP="004C0530">
      <w:pPr>
        <w:pStyle w:val="GOSTNormal"/>
      </w:pPr>
      <w:r w:rsidRPr="006A2275">
        <w:t xml:space="preserve">Сообщения передаются через запрос, на который должен быть отправлен ответ. </w:t>
      </w:r>
    </w:p>
    <w:p w14:paraId="416FBA43" w14:textId="77777777" w:rsidR="004C0530" w:rsidRPr="006A2275" w:rsidRDefault="004C0530" w:rsidP="004C0530">
      <w:pPr>
        <w:pStyle w:val="23"/>
        <w:numPr>
          <w:ilvl w:val="1"/>
          <w:numId w:val="31"/>
        </w:numPr>
        <w:tabs>
          <w:tab w:val="left" w:pos="851"/>
        </w:tabs>
        <w:ind w:left="1440" w:hanging="360"/>
        <w:jc w:val="both"/>
      </w:pPr>
      <w:bookmarkStart w:id="107" w:name="_Toc116664925"/>
      <w:bookmarkStart w:id="108" w:name="_Toc125448127"/>
      <w:r w:rsidRPr="006A2275">
        <w:t>Требования к веб-сервисам</w:t>
      </w:r>
      <w:bookmarkEnd w:id="103"/>
      <w:bookmarkEnd w:id="104"/>
      <w:bookmarkEnd w:id="105"/>
      <w:bookmarkEnd w:id="106"/>
      <w:bookmarkEnd w:id="107"/>
      <w:bookmarkEnd w:id="108"/>
    </w:p>
    <w:p w14:paraId="764962FF" w14:textId="77777777" w:rsidR="004C0530" w:rsidRPr="006A2275" w:rsidRDefault="004C0530" w:rsidP="004C0530">
      <w:pPr>
        <w:pStyle w:val="GOSTNormal"/>
      </w:pPr>
      <w:r w:rsidRPr="006A2275">
        <w:t xml:space="preserve">Взаимодействие </w:t>
      </w:r>
      <w:r w:rsidRPr="006A2275">
        <w:rPr>
          <w:szCs w:val="24"/>
        </w:rPr>
        <w:t>ПУДС ЭБ</w:t>
      </w:r>
      <w:r w:rsidRPr="006A2275">
        <w:t xml:space="preserve"> и ИС ФО</w:t>
      </w:r>
      <w:r w:rsidRPr="006A2275" w:rsidDel="00BB25F3">
        <w:t xml:space="preserve"> </w:t>
      </w:r>
      <w:r w:rsidRPr="006A2275">
        <w:t xml:space="preserve">должно осуществляться посредством единого SOAP-сервиса, по протоколу http. Общие требования к единому сервису приведены в в </w:t>
      </w:r>
      <w:r>
        <w:t>методических рекомендациях по работе с Единой системой межведомственного электро</w:t>
      </w:r>
      <w:r>
        <w:t>н</w:t>
      </w:r>
      <w:r>
        <w:t>ного взаимодействия (СМЭВ)</w:t>
      </w:r>
      <w:r w:rsidRPr="006A2275">
        <w:t>.</w:t>
      </w:r>
    </w:p>
    <w:p w14:paraId="7867B57D" w14:textId="77777777" w:rsidR="004C0530" w:rsidRPr="006A2275" w:rsidRDefault="004C0530" w:rsidP="004C0530">
      <w:pPr>
        <w:pStyle w:val="GOSTNormal"/>
      </w:pPr>
      <w:r w:rsidRPr="006A2275">
        <w:t xml:space="preserve">Для взаимодействия используется стандарт кодировки текста </w:t>
      </w:r>
      <w:r w:rsidRPr="006A2275">
        <w:rPr>
          <w:lang w:val="en-US"/>
        </w:rPr>
        <w:t>UTF</w:t>
      </w:r>
      <w:r w:rsidRPr="006A2275">
        <w:t>-8.</w:t>
      </w:r>
    </w:p>
    <w:p w14:paraId="3DAA6922" w14:textId="77777777" w:rsidR="004C0530" w:rsidRPr="006A2275" w:rsidRDefault="004C0530" w:rsidP="004C0530">
      <w:pPr>
        <w:pStyle w:val="23"/>
        <w:numPr>
          <w:ilvl w:val="1"/>
          <w:numId w:val="31"/>
        </w:numPr>
        <w:tabs>
          <w:tab w:val="left" w:pos="851"/>
        </w:tabs>
        <w:ind w:left="1440" w:hanging="360"/>
        <w:jc w:val="both"/>
      </w:pPr>
      <w:bookmarkStart w:id="109" w:name="_Toc116664927"/>
      <w:bookmarkStart w:id="110" w:name="_Toc125448128"/>
      <w:r w:rsidRPr="006A2275">
        <w:t>Требования к ЭП</w:t>
      </w:r>
      <w:bookmarkEnd w:id="109"/>
      <w:bookmarkEnd w:id="110"/>
    </w:p>
    <w:p w14:paraId="4D900668" w14:textId="77777777" w:rsidR="004C0530" w:rsidRPr="006A2275" w:rsidRDefault="004C0530" w:rsidP="004C0530">
      <w:r w:rsidRPr="006A2275">
        <w:t xml:space="preserve">При информационном взаимодействии ПУДС ЭБ и ИС ФО посредством сервисного обмена все xml-сообщения должны подписываться транспортной ЭП. </w:t>
      </w:r>
    </w:p>
    <w:p w14:paraId="2952A171" w14:textId="77777777" w:rsidR="004C0530" w:rsidRPr="006A2275" w:rsidRDefault="004C0530" w:rsidP="004C0530">
      <w:pPr>
        <w:pStyle w:val="GOSTNormal"/>
      </w:pPr>
    </w:p>
    <w:p w14:paraId="620847D6" w14:textId="77777777" w:rsidR="004C0530" w:rsidRPr="006A2275" w:rsidRDefault="004C0530" w:rsidP="004C0530">
      <w:pPr>
        <w:spacing w:before="120" w:line="276" w:lineRule="auto"/>
        <w:ind w:firstLine="357"/>
        <w:rPr>
          <w:szCs w:val="24"/>
        </w:rPr>
      </w:pPr>
      <w:bookmarkStart w:id="111" w:name="_Toc122346509"/>
      <w:bookmarkStart w:id="112" w:name="_Toc122346510"/>
      <w:bookmarkStart w:id="113" w:name="_Toc122346511"/>
      <w:bookmarkStart w:id="114" w:name="_Toc122346512"/>
      <w:bookmarkStart w:id="115" w:name="_Toc122346513"/>
      <w:bookmarkStart w:id="116" w:name="_Toc122346514"/>
      <w:bookmarkStart w:id="117" w:name="_Toc122346515"/>
      <w:bookmarkStart w:id="118" w:name="_Toc122346516"/>
      <w:bookmarkStart w:id="119" w:name="_Toc122346517"/>
      <w:bookmarkStart w:id="120" w:name="_Toc122346518"/>
      <w:bookmarkStart w:id="121" w:name="_Toc122346519"/>
      <w:bookmarkStart w:id="122" w:name="_Toc122346520"/>
      <w:bookmarkStart w:id="123" w:name="_Toc122346521"/>
      <w:bookmarkStart w:id="124" w:name="_Toc122346522"/>
      <w:bookmarkStart w:id="125" w:name="_Toc122346523"/>
      <w:bookmarkEnd w:id="29"/>
      <w:bookmarkEnd w:id="30"/>
      <w:bookmarkEnd w:id="31"/>
      <w:bookmarkEnd w:id="32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 w14:paraId="72B8CA22" w14:textId="77777777" w:rsidR="004C0530" w:rsidRPr="006A2275" w:rsidRDefault="004C0530" w:rsidP="004C0530">
      <w:pPr>
        <w:pStyle w:val="10"/>
      </w:pPr>
      <w:bookmarkStart w:id="126" w:name="_Типы_запросов"/>
      <w:bookmarkStart w:id="127" w:name="_Toc122346525"/>
      <w:bookmarkStart w:id="128" w:name="_Toc122346526"/>
      <w:bookmarkStart w:id="129" w:name="_Toc122346527"/>
      <w:bookmarkStart w:id="130" w:name="_Toc122346528"/>
      <w:bookmarkStart w:id="131" w:name="_Toc122346536"/>
      <w:bookmarkStart w:id="132" w:name="_Toc122346595"/>
      <w:bookmarkStart w:id="133" w:name="_Toc122346600"/>
      <w:bookmarkStart w:id="134" w:name="_Toc122346609"/>
      <w:bookmarkStart w:id="135" w:name="_Toc122346618"/>
      <w:bookmarkStart w:id="136" w:name="_Toc122346626"/>
      <w:bookmarkStart w:id="137" w:name="_Toc122346635"/>
      <w:bookmarkStart w:id="138" w:name="_Toc122346642"/>
      <w:bookmarkStart w:id="139" w:name="_Toc122346651"/>
      <w:bookmarkStart w:id="140" w:name="_Toc122346661"/>
      <w:bookmarkStart w:id="141" w:name="_Toc122346668"/>
      <w:bookmarkStart w:id="142" w:name="_Toc122346675"/>
      <w:bookmarkStart w:id="143" w:name="_Toc122346682"/>
      <w:bookmarkStart w:id="144" w:name="_Toc122346689"/>
      <w:bookmarkStart w:id="145" w:name="_Toc122346696"/>
      <w:bookmarkStart w:id="146" w:name="_Toc122346703"/>
      <w:bookmarkStart w:id="147" w:name="_Toc122346710"/>
      <w:bookmarkStart w:id="148" w:name="_Toc122346717"/>
      <w:bookmarkStart w:id="149" w:name="_Toc122346724"/>
      <w:bookmarkStart w:id="150" w:name="_Toc122346731"/>
      <w:bookmarkStart w:id="151" w:name="_Toc122346738"/>
      <w:bookmarkStart w:id="152" w:name="_Toc122346745"/>
      <w:bookmarkStart w:id="153" w:name="_Toc122346752"/>
      <w:bookmarkStart w:id="154" w:name="_Toc122346759"/>
      <w:bookmarkStart w:id="155" w:name="_Toc122346766"/>
      <w:bookmarkStart w:id="156" w:name="_Toc122346773"/>
      <w:bookmarkStart w:id="157" w:name="_Toc122346780"/>
      <w:bookmarkStart w:id="158" w:name="_Toc122346787"/>
      <w:bookmarkStart w:id="159" w:name="_Toc122346794"/>
      <w:bookmarkStart w:id="160" w:name="_Toc122346801"/>
      <w:bookmarkStart w:id="161" w:name="_Toc122346808"/>
      <w:bookmarkStart w:id="162" w:name="_Toc122346809"/>
      <w:bookmarkStart w:id="163" w:name="_Toc122346810"/>
      <w:bookmarkStart w:id="164" w:name="_Toc122346811"/>
      <w:bookmarkStart w:id="165" w:name="_Toc117871493"/>
      <w:bookmarkStart w:id="166" w:name="_Toc121319589"/>
      <w:bookmarkStart w:id="167" w:name="_Toc125448129"/>
      <w:bookmarkEnd w:id="33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r w:rsidRPr="006A2275">
        <w:lastRenderedPageBreak/>
        <w:t xml:space="preserve">Общие требования к </w:t>
      </w:r>
      <w:bookmarkEnd w:id="165"/>
      <w:bookmarkEnd w:id="166"/>
      <w:r w:rsidRPr="006A2275">
        <w:t>документу «Распоряжение о совершении казначейского платежа»</w:t>
      </w:r>
      <w:bookmarkEnd w:id="167"/>
    </w:p>
    <w:p w14:paraId="362F820C" w14:textId="77777777" w:rsidR="004C0530" w:rsidRPr="006A2275" w:rsidRDefault="004C0530" w:rsidP="004C0530">
      <w:pPr>
        <w:pStyle w:val="GOSTNormal"/>
      </w:pPr>
      <w:r w:rsidRPr="006A2275">
        <w:t>Документ «Распоряжение о совершении казначейского платежа» предназначен для перечисления безналичных денежных средств при платеже между разными казначейск</w:t>
      </w:r>
      <w:r w:rsidRPr="006A2275">
        <w:t>и</w:t>
      </w:r>
      <w:r w:rsidRPr="006A2275">
        <w:t>ми счетами, а также</w:t>
      </w:r>
      <w:r w:rsidRPr="006A2275">
        <w:rPr>
          <w:color w:val="212121"/>
          <w:shd w:val="clear" w:color="auto" w:fill="FFFFFF"/>
        </w:rPr>
        <w:t xml:space="preserve"> в рамках одного казначейского счета, ведущегося в ГИИС ЭБ.</w:t>
      </w:r>
      <w:r w:rsidRPr="006A2275">
        <w:t xml:space="preserve"> </w:t>
      </w:r>
    </w:p>
    <w:p w14:paraId="579CDE66" w14:textId="77777777" w:rsidR="004C0530" w:rsidRPr="006A2275" w:rsidRDefault="004C0530" w:rsidP="004C0530">
      <w:pPr>
        <w:pStyle w:val="GOSTNormal"/>
      </w:pPr>
      <w:r w:rsidRPr="006A2275">
        <w:t>Документ содержит информацию о документах:</w:t>
      </w:r>
    </w:p>
    <w:p w14:paraId="380CD94E" w14:textId="77777777" w:rsidR="004C0530" w:rsidRPr="006A2275" w:rsidRDefault="004C0530" w:rsidP="004C0530">
      <w:pPr>
        <w:pStyle w:val="GOSTNormal"/>
        <w:numPr>
          <w:ilvl w:val="0"/>
          <w:numId w:val="32"/>
        </w:numPr>
      </w:pPr>
      <w:r w:rsidRPr="006A2275">
        <w:t>«Поручение о перечислении на счет»;</w:t>
      </w:r>
    </w:p>
    <w:p w14:paraId="5FF94E8A" w14:textId="77777777" w:rsidR="004C0530" w:rsidRPr="006A2275" w:rsidRDefault="004C0530" w:rsidP="004C0530">
      <w:pPr>
        <w:pStyle w:val="GOSTNormal"/>
      </w:pPr>
      <w:r w:rsidRPr="006A2275">
        <w:t xml:space="preserve">Маршрут документа </w:t>
      </w:r>
      <w:r w:rsidRPr="006A2275">
        <w:rPr>
          <w:rFonts w:eastAsia="Calibri"/>
        </w:rPr>
        <w:t>«</w:t>
      </w:r>
      <w:r w:rsidRPr="006A2275">
        <w:t>Распоряжение о совершении казначейского платежа» пре</w:t>
      </w:r>
      <w:r w:rsidRPr="006A2275">
        <w:t>д</w:t>
      </w:r>
      <w:r w:rsidRPr="006A2275">
        <w:t>ставлен в таблице 2</w:t>
      </w:r>
      <w:r w:rsidRPr="006A2275">
        <w:rPr>
          <w:rFonts w:eastAsia="Calibri"/>
        </w:rPr>
        <w:t>.</w:t>
      </w:r>
    </w:p>
    <w:p w14:paraId="7A46EFBA" w14:textId="77777777" w:rsidR="004C0530" w:rsidRPr="006A2275" w:rsidRDefault="004C0530" w:rsidP="004C0530">
      <w:pPr>
        <w:pStyle w:val="af1"/>
        <w:keepNext/>
        <w:rPr>
          <w:sz w:val="24"/>
          <w:szCs w:val="24"/>
        </w:rPr>
      </w:pPr>
      <w:bookmarkStart w:id="168" w:name="_Toc125448151"/>
      <w:r w:rsidRPr="006A2275">
        <w:rPr>
          <w:sz w:val="24"/>
          <w:szCs w:val="24"/>
        </w:rPr>
        <w:t xml:space="preserve">Таблица </w:t>
      </w:r>
      <w:r w:rsidRPr="006A2275">
        <w:rPr>
          <w:sz w:val="24"/>
          <w:szCs w:val="24"/>
        </w:rPr>
        <w:fldChar w:fldCharType="begin"/>
      </w:r>
      <w:r w:rsidRPr="006A2275">
        <w:rPr>
          <w:sz w:val="24"/>
          <w:szCs w:val="24"/>
        </w:rPr>
        <w:instrText xml:space="preserve"> SEQ Таблица \* ARABIC </w:instrText>
      </w:r>
      <w:r w:rsidRPr="006A2275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</w:t>
      </w:r>
      <w:r w:rsidRPr="006A2275">
        <w:rPr>
          <w:sz w:val="24"/>
          <w:szCs w:val="24"/>
        </w:rPr>
        <w:fldChar w:fldCharType="end"/>
      </w:r>
      <w:r w:rsidRPr="006A2275">
        <w:rPr>
          <w:sz w:val="24"/>
          <w:szCs w:val="24"/>
        </w:rPr>
        <w:t>. Маршрут документа «Распоряжение о совершении казначейского платежа»</w:t>
      </w:r>
      <w:bookmarkEnd w:id="168"/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3622"/>
        <w:gridCol w:w="3391"/>
      </w:tblGrid>
      <w:tr w:rsidR="004C0530" w:rsidRPr="006A2275" w14:paraId="1C4C8254" w14:textId="77777777" w:rsidTr="00896AC8">
        <w:trPr>
          <w:tblHeader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0E67AC7B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A50B28A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Получатель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44DE3964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Примечание</w:t>
            </w:r>
          </w:p>
        </w:tc>
      </w:tr>
      <w:tr w:rsidR="004C0530" w:rsidRPr="006A2275" w14:paraId="7B8CF442" w14:textId="77777777" w:rsidTr="00896AC8">
        <w:tc>
          <w:tcPr>
            <w:tcW w:w="1296" w:type="pct"/>
          </w:tcPr>
          <w:p w14:paraId="3E30918E" w14:textId="77777777" w:rsidR="004C0530" w:rsidRPr="006A2275" w:rsidRDefault="004C0530" w:rsidP="00896AC8">
            <w:pPr>
              <w:pStyle w:val="GOSTTablenorm"/>
              <w:jc w:val="left"/>
            </w:pPr>
            <w:r w:rsidRPr="006A2275">
              <w:rPr>
                <w:szCs w:val="22"/>
              </w:rPr>
              <w:t>ИС ФО</w:t>
            </w:r>
          </w:p>
        </w:tc>
        <w:tc>
          <w:tcPr>
            <w:tcW w:w="1913" w:type="pct"/>
          </w:tcPr>
          <w:p w14:paraId="684CC189" w14:textId="77777777" w:rsidR="004C0530" w:rsidRPr="006A2275" w:rsidRDefault="004C0530" w:rsidP="00896AC8">
            <w:pPr>
              <w:pStyle w:val="GOSTTablenorm"/>
              <w:jc w:val="left"/>
              <w:rPr>
                <w:szCs w:val="28"/>
              </w:rPr>
            </w:pPr>
            <w:r w:rsidRPr="006A2275">
              <w:rPr>
                <w:szCs w:val="22"/>
              </w:rPr>
              <w:t xml:space="preserve">ТОФК </w:t>
            </w:r>
            <w:r w:rsidRPr="006A2275">
              <w:t>(ПУДС</w:t>
            </w:r>
            <w:r w:rsidRPr="006A2275">
              <w:rPr>
                <w:szCs w:val="22"/>
              </w:rPr>
              <w:t xml:space="preserve"> ЭБ)</w:t>
            </w:r>
          </w:p>
        </w:tc>
        <w:tc>
          <w:tcPr>
            <w:tcW w:w="1791" w:type="pct"/>
          </w:tcPr>
          <w:p w14:paraId="63A99383" w14:textId="77777777" w:rsidR="004C0530" w:rsidRPr="006A2275" w:rsidRDefault="004C0530" w:rsidP="00896AC8">
            <w:pPr>
              <w:pStyle w:val="GOSTTablenorm"/>
            </w:pPr>
          </w:p>
        </w:tc>
      </w:tr>
    </w:tbl>
    <w:p w14:paraId="698388DA" w14:textId="77777777" w:rsidR="004C0530" w:rsidRPr="006A2275" w:rsidRDefault="004C0530" w:rsidP="004C0530">
      <w:pPr>
        <w:pStyle w:val="23"/>
      </w:pPr>
      <w:bookmarkStart w:id="169" w:name="_Toc122434565"/>
      <w:bookmarkStart w:id="170" w:name="_Toc122470091"/>
      <w:bookmarkStart w:id="171" w:name="_Toc42267088"/>
      <w:bookmarkStart w:id="172" w:name="_Toc49864702"/>
      <w:bookmarkStart w:id="173" w:name="_Toc116664974"/>
      <w:bookmarkStart w:id="174" w:name="_Toc125448130"/>
      <w:bookmarkEnd w:id="169"/>
      <w:bookmarkEnd w:id="170"/>
      <w:r w:rsidRPr="006A2275">
        <w:t>Описание комплексного типа «tMSC_TransfOrderAcc»</w:t>
      </w:r>
      <w:bookmarkEnd w:id="171"/>
      <w:bookmarkEnd w:id="172"/>
      <w:bookmarkEnd w:id="173"/>
      <w:bookmarkEnd w:id="174"/>
    </w:p>
    <w:p w14:paraId="7625FD37" w14:textId="77777777" w:rsidR="004C0530" w:rsidRPr="006A2275" w:rsidRDefault="004C0530" w:rsidP="004C0530">
      <w:pPr>
        <w:pStyle w:val="af1"/>
        <w:keepNext/>
        <w:rPr>
          <w:sz w:val="24"/>
          <w:szCs w:val="24"/>
        </w:rPr>
      </w:pPr>
      <w:bookmarkStart w:id="175" w:name="_Toc125448152"/>
      <w:r w:rsidRPr="006A2275">
        <w:rPr>
          <w:sz w:val="24"/>
          <w:szCs w:val="24"/>
        </w:rPr>
        <w:t xml:space="preserve">Таблица </w:t>
      </w:r>
      <w:r w:rsidRPr="006A2275">
        <w:rPr>
          <w:sz w:val="24"/>
          <w:szCs w:val="24"/>
        </w:rPr>
        <w:fldChar w:fldCharType="begin"/>
      </w:r>
      <w:r w:rsidRPr="006A2275">
        <w:rPr>
          <w:sz w:val="24"/>
          <w:szCs w:val="24"/>
        </w:rPr>
        <w:instrText xml:space="preserve"> SEQ Таблица \* ARABIC </w:instrText>
      </w:r>
      <w:r w:rsidRPr="006A2275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</w:t>
      </w:r>
      <w:r w:rsidRPr="006A2275">
        <w:rPr>
          <w:sz w:val="24"/>
          <w:szCs w:val="24"/>
        </w:rPr>
        <w:fldChar w:fldCharType="end"/>
      </w:r>
      <w:r w:rsidRPr="006A2275">
        <w:rPr>
          <w:sz w:val="24"/>
          <w:szCs w:val="24"/>
        </w:rPr>
        <w:t>. Описание комплексного типа «tMSC_TransfOrderAcc»</w:t>
      </w:r>
      <w:bookmarkEnd w:id="17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1778"/>
        <w:gridCol w:w="710"/>
        <w:gridCol w:w="1253"/>
        <w:gridCol w:w="1091"/>
        <w:gridCol w:w="3072"/>
      </w:tblGrid>
      <w:tr w:rsidR="004C0530" w:rsidRPr="006A2275" w14:paraId="1AB8D35A" w14:textId="77777777" w:rsidTr="00896AC8">
        <w:trPr>
          <w:tblHeader/>
        </w:trPr>
        <w:tc>
          <w:tcPr>
            <w:tcW w:w="1677" w:type="dxa"/>
            <w:shd w:val="clear" w:color="auto" w:fill="B2B2B2"/>
            <w:vAlign w:val="center"/>
          </w:tcPr>
          <w:p w14:paraId="2A702802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bookmarkStart w:id="176" w:name="_Toc42267089"/>
            <w:bookmarkStart w:id="177" w:name="_Toc49864703"/>
            <w:r w:rsidRPr="006A2275">
              <w:rPr>
                <w:szCs w:val="22"/>
              </w:rPr>
              <w:t>Наименование элемента</w:t>
            </w:r>
          </w:p>
        </w:tc>
        <w:tc>
          <w:tcPr>
            <w:tcW w:w="1789" w:type="dxa"/>
            <w:shd w:val="clear" w:color="auto" w:fill="B2B2B2"/>
            <w:vAlign w:val="center"/>
          </w:tcPr>
          <w:p w14:paraId="2BBBA67A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13" w:type="dxa"/>
            <w:shd w:val="clear" w:color="auto" w:fill="B2B2B2"/>
            <w:vAlign w:val="center"/>
          </w:tcPr>
          <w:p w14:paraId="58EE5050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Тип</w:t>
            </w:r>
          </w:p>
        </w:tc>
        <w:tc>
          <w:tcPr>
            <w:tcW w:w="1260" w:type="dxa"/>
            <w:shd w:val="clear" w:color="auto" w:fill="B2B2B2"/>
            <w:vAlign w:val="center"/>
          </w:tcPr>
          <w:p w14:paraId="498BFD88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Формат элемента</w:t>
            </w:r>
          </w:p>
        </w:tc>
        <w:tc>
          <w:tcPr>
            <w:tcW w:w="1097" w:type="dxa"/>
            <w:shd w:val="clear" w:color="auto" w:fill="B2B2B2"/>
            <w:vAlign w:val="center"/>
          </w:tcPr>
          <w:p w14:paraId="1A8A1689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Обязательность</w:t>
            </w:r>
          </w:p>
        </w:tc>
        <w:tc>
          <w:tcPr>
            <w:tcW w:w="3092" w:type="dxa"/>
            <w:shd w:val="clear" w:color="auto" w:fill="B2B2B2"/>
            <w:vAlign w:val="center"/>
          </w:tcPr>
          <w:p w14:paraId="3E8F4E3A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Дополнительная информация</w:t>
            </w:r>
          </w:p>
        </w:tc>
      </w:tr>
      <w:tr w:rsidR="004C0530" w:rsidRPr="006A2275" w14:paraId="4BED4470" w14:textId="77777777" w:rsidTr="00896AC8">
        <w:tc>
          <w:tcPr>
            <w:tcW w:w="1677" w:type="dxa"/>
            <w:shd w:val="clear" w:color="auto" w:fill="auto"/>
          </w:tcPr>
          <w:p w14:paraId="3F90D3B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блока подписываемых бизнес-атрибутов</w:t>
            </w:r>
            <w:r w:rsidRPr="006A2275" w:rsidDel="00E04197">
              <w:rPr>
                <w:szCs w:val="22"/>
              </w:rPr>
              <w:t xml:space="preserve"> </w:t>
            </w:r>
          </w:p>
        </w:tc>
        <w:tc>
          <w:tcPr>
            <w:tcW w:w="1789" w:type="dxa"/>
            <w:shd w:val="clear" w:color="auto" w:fill="auto"/>
          </w:tcPr>
          <w:p w14:paraId="32174A9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Id</w:t>
            </w:r>
          </w:p>
        </w:tc>
        <w:tc>
          <w:tcPr>
            <w:tcW w:w="713" w:type="dxa"/>
            <w:shd w:val="clear" w:color="auto" w:fill="auto"/>
          </w:tcPr>
          <w:p w14:paraId="4295F37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260" w:type="dxa"/>
            <w:shd w:val="clear" w:color="auto" w:fill="auto"/>
          </w:tcPr>
          <w:p w14:paraId="0DA9662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-</w:t>
            </w:r>
          </w:p>
        </w:tc>
        <w:tc>
          <w:tcPr>
            <w:tcW w:w="1097" w:type="dxa"/>
            <w:shd w:val="clear" w:color="auto" w:fill="auto"/>
          </w:tcPr>
          <w:p w14:paraId="36BFFAA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DFF730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блока подписываемых бизнес-атрибутов. Заполняется только при наличии заполненного блока подписи в формате XAdes.</w:t>
            </w:r>
          </w:p>
        </w:tc>
      </w:tr>
      <w:tr w:rsidR="004C0530" w:rsidRPr="006A2275" w14:paraId="17622994" w14:textId="77777777" w:rsidTr="00896AC8">
        <w:tc>
          <w:tcPr>
            <w:tcW w:w="1677" w:type="dxa"/>
            <w:shd w:val="clear" w:color="auto" w:fill="auto"/>
          </w:tcPr>
          <w:p w14:paraId="686755A0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Тип документа</w:t>
            </w:r>
          </w:p>
        </w:tc>
        <w:tc>
          <w:tcPr>
            <w:tcW w:w="1789" w:type="dxa"/>
            <w:shd w:val="clear" w:color="auto" w:fill="auto"/>
          </w:tcPr>
          <w:p w14:paraId="5F4CCC44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metaType</w:t>
            </w:r>
          </w:p>
        </w:tc>
        <w:tc>
          <w:tcPr>
            <w:tcW w:w="713" w:type="dxa"/>
            <w:shd w:val="clear" w:color="auto" w:fill="auto"/>
          </w:tcPr>
          <w:p w14:paraId="2045312F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260" w:type="dxa"/>
            <w:shd w:val="clear" w:color="auto" w:fill="auto"/>
          </w:tcPr>
          <w:p w14:paraId="197CA1CE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-</w:t>
            </w:r>
          </w:p>
        </w:tc>
        <w:tc>
          <w:tcPr>
            <w:tcW w:w="1097" w:type="dxa"/>
            <w:shd w:val="clear" w:color="auto" w:fill="auto"/>
          </w:tcPr>
          <w:p w14:paraId="5D582B7C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A89111C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6A2275">
              <w:rPr>
                <w:szCs w:val="22"/>
                <w:lang w:val="en-US"/>
              </w:rPr>
              <w:t>formular</w:t>
            </w:r>
            <w:r w:rsidRPr="006A2275">
              <w:rPr>
                <w:szCs w:val="22"/>
              </w:rPr>
              <w:t>».</w:t>
            </w:r>
          </w:p>
        </w:tc>
      </w:tr>
      <w:tr w:rsidR="004C0530" w:rsidRPr="006A2275" w14:paraId="2DEC19CB" w14:textId="77777777" w:rsidTr="00896AC8">
        <w:tc>
          <w:tcPr>
            <w:tcW w:w="1677" w:type="dxa"/>
            <w:shd w:val="clear" w:color="auto" w:fill="auto"/>
          </w:tcPr>
          <w:p w14:paraId="2BE1D468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Версия структуры формуляра</w:t>
            </w:r>
          </w:p>
        </w:tc>
        <w:tc>
          <w:tcPr>
            <w:tcW w:w="1789" w:type="dxa"/>
            <w:shd w:val="clear" w:color="auto" w:fill="auto"/>
          </w:tcPr>
          <w:p w14:paraId="119E51C1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Version</w:t>
            </w:r>
          </w:p>
        </w:tc>
        <w:tc>
          <w:tcPr>
            <w:tcW w:w="713" w:type="dxa"/>
            <w:shd w:val="clear" w:color="auto" w:fill="auto"/>
          </w:tcPr>
          <w:p w14:paraId="01B326E5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260" w:type="dxa"/>
            <w:shd w:val="clear" w:color="auto" w:fill="auto"/>
          </w:tcPr>
          <w:p w14:paraId="50E7C122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-</w:t>
            </w:r>
          </w:p>
        </w:tc>
        <w:tc>
          <w:tcPr>
            <w:tcW w:w="1097" w:type="dxa"/>
            <w:shd w:val="clear" w:color="auto" w:fill="auto"/>
          </w:tcPr>
          <w:p w14:paraId="65E91A0E" w14:textId="77777777" w:rsidR="004C0530" w:rsidRPr="006A2275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3A9980B9" w14:textId="77777777" w:rsidR="004C0530" w:rsidRPr="006A2275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Атрибут, содержащий номер версии документа. Версия документа 2.0</w:t>
            </w:r>
          </w:p>
        </w:tc>
      </w:tr>
      <w:tr w:rsidR="004C0530" w:rsidRPr="006A2275" w14:paraId="64F49774" w14:textId="77777777" w:rsidTr="00896AC8">
        <w:tc>
          <w:tcPr>
            <w:tcW w:w="9628" w:type="dxa"/>
            <w:gridSpan w:val="6"/>
            <w:shd w:val="clear" w:color="auto" w:fill="auto"/>
          </w:tcPr>
          <w:p w14:paraId="55A63964" w14:textId="77777777" w:rsidR="004C0530" w:rsidRPr="006A2275" w:rsidRDefault="004C0530" w:rsidP="00896AC8">
            <w:pPr>
              <w:pStyle w:val="GOSTTableHead"/>
              <w:ind w:left="57" w:right="57"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Реквизиты распоряжения о совершении казначейского платежа</w:t>
            </w:r>
          </w:p>
        </w:tc>
      </w:tr>
      <w:tr w:rsidR="004C0530" w:rsidRPr="006A2275" w14:paraId="277CA453" w14:textId="77777777" w:rsidTr="00896AC8">
        <w:tc>
          <w:tcPr>
            <w:tcW w:w="1677" w:type="dxa"/>
            <w:shd w:val="clear" w:color="auto" w:fill="auto"/>
          </w:tcPr>
          <w:p w14:paraId="16632D1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GUID</w:t>
            </w:r>
            <w:r w:rsidRPr="006A2275">
              <w:rPr>
                <w:szCs w:val="22"/>
              </w:rPr>
              <w:t xml:space="preserve"> Распоряжения</w:t>
            </w:r>
          </w:p>
        </w:tc>
        <w:tc>
          <w:tcPr>
            <w:tcW w:w="1789" w:type="dxa"/>
            <w:shd w:val="clear" w:color="auto" w:fill="auto"/>
          </w:tcPr>
          <w:p w14:paraId="75C566B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AccDoc_Guid</w:t>
            </w:r>
          </w:p>
        </w:tc>
        <w:tc>
          <w:tcPr>
            <w:tcW w:w="713" w:type="dxa"/>
            <w:shd w:val="clear" w:color="auto" w:fill="auto"/>
          </w:tcPr>
          <w:p w14:paraId="3101ECB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31E2325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GUID</w:t>
            </w:r>
          </w:p>
        </w:tc>
        <w:tc>
          <w:tcPr>
            <w:tcW w:w="1097" w:type="dxa"/>
            <w:shd w:val="clear" w:color="auto" w:fill="auto"/>
          </w:tcPr>
          <w:p w14:paraId="4DB13C7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2369A8C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</w:t>
            </w:r>
            <w:r w:rsidRPr="006A2275">
              <w:rPr>
                <w:szCs w:val="22"/>
                <w:lang w:val="en-US"/>
              </w:rPr>
              <w:t>GUID</w:t>
            </w:r>
            <w:r w:rsidRPr="006A2275">
              <w:rPr>
                <w:szCs w:val="22"/>
              </w:rPr>
              <w:t xml:space="preserve"> Распоряжения.</w:t>
            </w:r>
          </w:p>
        </w:tc>
      </w:tr>
      <w:tr w:rsidR="004C0530" w:rsidRPr="006A2275" w14:paraId="51EC7146" w14:textId="77777777" w:rsidTr="00896AC8">
        <w:tc>
          <w:tcPr>
            <w:tcW w:w="1677" w:type="dxa"/>
            <w:shd w:val="clear" w:color="auto" w:fill="auto"/>
          </w:tcPr>
          <w:p w14:paraId="73B8C94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GUID</w:t>
            </w:r>
            <w:r w:rsidRPr="006A2275">
              <w:rPr>
                <w:szCs w:val="22"/>
              </w:rPr>
              <w:t xml:space="preserve"> родительског</w:t>
            </w:r>
            <w:r w:rsidRPr="006A2275">
              <w:rPr>
                <w:szCs w:val="22"/>
              </w:rPr>
              <w:lastRenderedPageBreak/>
              <w:t>о Распоряжения</w:t>
            </w:r>
          </w:p>
        </w:tc>
        <w:tc>
          <w:tcPr>
            <w:tcW w:w="1789" w:type="dxa"/>
            <w:shd w:val="clear" w:color="auto" w:fill="auto"/>
          </w:tcPr>
          <w:p w14:paraId="130FCE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lastRenderedPageBreak/>
              <w:t>Parent</w:t>
            </w:r>
            <w:r w:rsidRPr="006A2275">
              <w:rPr>
                <w:szCs w:val="22"/>
              </w:rPr>
              <w:t>Doc_Guid</w:t>
            </w:r>
          </w:p>
        </w:tc>
        <w:tc>
          <w:tcPr>
            <w:tcW w:w="713" w:type="dxa"/>
            <w:shd w:val="clear" w:color="auto" w:fill="auto"/>
          </w:tcPr>
          <w:p w14:paraId="607735A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851495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GUID</w:t>
            </w:r>
          </w:p>
        </w:tc>
        <w:tc>
          <w:tcPr>
            <w:tcW w:w="1097" w:type="dxa"/>
            <w:shd w:val="clear" w:color="auto" w:fill="auto"/>
          </w:tcPr>
          <w:p w14:paraId="41775F0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B847F6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bookmarkStart w:id="178" w:name="_Hlk125049056"/>
            <w:r w:rsidRPr="006A2275">
              <w:rPr>
                <w:szCs w:val="22"/>
              </w:rPr>
              <w:t>Для маршрута ФО – ПУДС поле не заполняется</w:t>
            </w:r>
            <w:bookmarkEnd w:id="178"/>
            <w:r w:rsidRPr="006A2275">
              <w:rPr>
                <w:szCs w:val="22"/>
              </w:rPr>
              <w:t>.</w:t>
            </w:r>
          </w:p>
          <w:p w14:paraId="45179A2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 xml:space="preserve">В остальных случаях указывается </w:t>
            </w:r>
            <w:r w:rsidRPr="006A2275">
              <w:rPr>
                <w:szCs w:val="22"/>
                <w:lang w:val="en-US"/>
              </w:rPr>
              <w:t>GUID</w:t>
            </w:r>
            <w:r w:rsidRPr="006A2275">
              <w:rPr>
                <w:szCs w:val="22"/>
              </w:rPr>
              <w:t xml:space="preserve"> Распоряжения о совершении казначейского платежа, на основании которого был сгенерирован документ. </w:t>
            </w:r>
          </w:p>
          <w:p w14:paraId="3581DC4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ПУДС ЭБ при формировании нового формуляра заполняется значением поля «GUID Распоряжения» (AccDoc_Guid) документа «Распоряжение о совершении казначейского платежа», полученного из ИС ФО. </w:t>
            </w:r>
          </w:p>
        </w:tc>
      </w:tr>
      <w:tr w:rsidR="004C0530" w:rsidRPr="006A2275" w14:paraId="7B920CD4" w14:textId="77777777" w:rsidTr="00896AC8">
        <w:tc>
          <w:tcPr>
            <w:tcW w:w="1677" w:type="dxa"/>
            <w:shd w:val="clear" w:color="auto" w:fill="auto"/>
          </w:tcPr>
          <w:p w14:paraId="76C2705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lastRenderedPageBreak/>
              <w:t>ГУИД Распоряжения о перечислении</w:t>
            </w:r>
          </w:p>
        </w:tc>
        <w:tc>
          <w:tcPr>
            <w:tcW w:w="1789" w:type="dxa"/>
            <w:shd w:val="clear" w:color="auto" w:fill="auto"/>
          </w:tcPr>
          <w:p w14:paraId="1C5C47E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SYS_GuidZKR</w:t>
            </w:r>
          </w:p>
        </w:tc>
        <w:tc>
          <w:tcPr>
            <w:tcW w:w="713" w:type="dxa"/>
            <w:shd w:val="clear" w:color="auto" w:fill="auto"/>
          </w:tcPr>
          <w:p w14:paraId="1B3FD08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A2F697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GUID</w:t>
            </w:r>
          </w:p>
        </w:tc>
        <w:tc>
          <w:tcPr>
            <w:tcW w:w="1097" w:type="dxa"/>
            <w:shd w:val="clear" w:color="auto" w:fill="auto"/>
          </w:tcPr>
          <w:p w14:paraId="07EDCA5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877D919" w14:textId="77777777" w:rsidR="004C0530" w:rsidRPr="006A2275" w:rsidRDefault="004C0530" w:rsidP="00896AC8">
            <w:pPr>
              <w:pStyle w:val="GOSTTablenorm"/>
              <w:suppressAutoHyphens/>
              <w:ind w:left="0"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8D07318" w14:textId="77777777" w:rsidR="004C0530" w:rsidRPr="006A2275" w:rsidRDefault="004C0530" w:rsidP="00896AC8">
            <w:pPr>
              <w:pStyle w:val="GOSTTablenorm"/>
              <w:suppressAutoHyphens/>
              <w:ind w:left="0"/>
              <w:rPr>
                <w:szCs w:val="22"/>
              </w:rPr>
            </w:pPr>
            <w:r w:rsidRPr="006A2275">
              <w:rPr>
                <w:szCs w:val="22"/>
              </w:rPr>
              <w:t>В остальных слу</w:t>
            </w:r>
            <w:r>
              <w:rPr>
                <w:szCs w:val="22"/>
              </w:rPr>
              <w:t>чая</w:t>
            </w:r>
            <w:r w:rsidRPr="006A2275">
              <w:rPr>
                <w:szCs w:val="22"/>
              </w:rPr>
              <w:t>х указывается ГУИД документа «Сводная заявка на кассовый расход (для уплаты налогов)» (ф. 0531860) в случае, если документ создан из родительского документа «Сводная заявка на кассовый расход (для уплаты налогов)» (ф. 0531860).</w:t>
            </w:r>
          </w:p>
          <w:p w14:paraId="2FDC1F7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ГУИД документа «Заявка на кассовый расход (сокращенная)» (ф. 0531851) в случае, если Распоряжение сформировано на основании полученного документа «Заявка на кассовый расход (сокращенная)» (ф. 0531851) в рамках проведения операций по МБТ.</w:t>
            </w:r>
          </w:p>
          <w:p w14:paraId="2AB0A1A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ГУИД документа «Заявка на возврат» в случае передачи Распоряжения о совершении </w:t>
            </w:r>
            <w:r w:rsidRPr="006A2275">
              <w:rPr>
                <w:szCs w:val="22"/>
              </w:rPr>
              <w:lastRenderedPageBreak/>
              <w:t>казначейского платежа по операциям дополнительного бюджетного финансирования.</w:t>
            </w:r>
          </w:p>
          <w:p w14:paraId="55355F3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Для остальных маршрутов поле не заполняется. </w:t>
            </w:r>
          </w:p>
        </w:tc>
      </w:tr>
      <w:tr w:rsidR="004C0530" w:rsidRPr="006A2275" w14:paraId="3C4D07C4" w14:textId="77777777" w:rsidTr="00896AC8">
        <w:tc>
          <w:tcPr>
            <w:tcW w:w="1677" w:type="dxa"/>
            <w:shd w:val="clear" w:color="auto" w:fill="auto"/>
          </w:tcPr>
          <w:p w14:paraId="2D03110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 xml:space="preserve">Номер Распоряжения </w:t>
            </w:r>
          </w:p>
        </w:tc>
        <w:tc>
          <w:tcPr>
            <w:tcW w:w="1789" w:type="dxa"/>
            <w:shd w:val="clear" w:color="auto" w:fill="auto"/>
          </w:tcPr>
          <w:p w14:paraId="69B14F0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AccDoc_DocNum</w:t>
            </w:r>
          </w:p>
        </w:tc>
        <w:tc>
          <w:tcPr>
            <w:tcW w:w="713" w:type="dxa"/>
            <w:shd w:val="clear" w:color="auto" w:fill="auto"/>
          </w:tcPr>
          <w:p w14:paraId="5231815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03B5FC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</w:t>
            </w:r>
            <w:r w:rsidRPr="006A2275">
              <w:rPr>
                <w:szCs w:val="22"/>
              </w:rPr>
              <w:t>15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10D68DE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120F396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1.10**</w:t>
            </w:r>
          </w:p>
          <w:p w14:paraId="6D1AE84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номер Распоряжения.</w:t>
            </w:r>
            <w:r w:rsidRPr="006A2275">
              <w:rPr>
                <w:szCs w:val="22"/>
              </w:rPr>
              <w:br/>
            </w:r>
            <w:r w:rsidRPr="006A2275">
              <w:rPr>
                <w:color w:val="212121"/>
                <w:szCs w:val="22"/>
                <w:shd w:val="clear" w:color="auto" w:fill="FFFFFF"/>
              </w:rPr>
              <w:t>При формировании в ПУДС ЭБ кредитового ЭД заполняется номером Поручения о перечислении, полученного из ФП ЭБ, на основании которого было сформирован кредитовый ЭД.</w:t>
            </w:r>
          </w:p>
        </w:tc>
      </w:tr>
      <w:tr w:rsidR="004C0530" w:rsidRPr="006A2275" w14:paraId="708BC89B" w14:textId="77777777" w:rsidTr="00896AC8">
        <w:tc>
          <w:tcPr>
            <w:tcW w:w="1677" w:type="dxa"/>
            <w:shd w:val="clear" w:color="auto" w:fill="auto"/>
          </w:tcPr>
          <w:p w14:paraId="722FB14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Распоряжения</w:t>
            </w:r>
          </w:p>
        </w:tc>
        <w:tc>
          <w:tcPr>
            <w:tcW w:w="1789" w:type="dxa"/>
            <w:shd w:val="clear" w:color="auto" w:fill="auto"/>
          </w:tcPr>
          <w:p w14:paraId="2AB20C0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AccDoc_DocDate</w:t>
            </w:r>
          </w:p>
        </w:tc>
        <w:tc>
          <w:tcPr>
            <w:tcW w:w="713" w:type="dxa"/>
            <w:shd w:val="clear" w:color="auto" w:fill="auto"/>
          </w:tcPr>
          <w:p w14:paraId="0B832FD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2CF552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2701766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7E29309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1.15**</w:t>
            </w:r>
          </w:p>
          <w:p w14:paraId="0D3976B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дата Распоряжения.</w:t>
            </w:r>
          </w:p>
        </w:tc>
      </w:tr>
      <w:tr w:rsidR="004C0530" w:rsidRPr="006A2275" w14:paraId="0A5874AA" w14:textId="77777777" w:rsidTr="00896AC8">
        <w:tc>
          <w:tcPr>
            <w:tcW w:w="1677" w:type="dxa"/>
            <w:shd w:val="clear" w:color="auto" w:fill="auto"/>
          </w:tcPr>
          <w:p w14:paraId="3D9BCDC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исполнения распоряжения</w:t>
            </w:r>
          </w:p>
        </w:tc>
        <w:tc>
          <w:tcPr>
            <w:tcW w:w="1789" w:type="dxa"/>
            <w:shd w:val="clear" w:color="auto" w:fill="auto"/>
          </w:tcPr>
          <w:p w14:paraId="1D31513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ExecDate</w:t>
            </w:r>
          </w:p>
        </w:tc>
        <w:tc>
          <w:tcPr>
            <w:tcW w:w="713" w:type="dxa"/>
            <w:shd w:val="clear" w:color="auto" w:fill="auto"/>
          </w:tcPr>
          <w:p w14:paraId="080648C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4220BC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592A87D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FAA25EF" w14:textId="77777777" w:rsidR="004C0530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2.50** </w:t>
            </w:r>
          </w:p>
          <w:p w14:paraId="4D7E321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7D5393C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дата списания средств с лицевого счета плательщика (дата проведения операции на казначейском счете). </w:t>
            </w:r>
          </w:p>
        </w:tc>
      </w:tr>
      <w:tr w:rsidR="004C0530" w:rsidRPr="006A2275" w14:paraId="26547C37" w14:textId="77777777" w:rsidTr="00896AC8">
        <w:tc>
          <w:tcPr>
            <w:tcW w:w="1677" w:type="dxa"/>
            <w:shd w:val="clear" w:color="auto" w:fill="auto"/>
          </w:tcPr>
          <w:p w14:paraId="7E80428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Планируемая дата исполнения платежа</w:t>
            </w:r>
          </w:p>
        </w:tc>
        <w:tc>
          <w:tcPr>
            <w:tcW w:w="1789" w:type="dxa"/>
            <w:shd w:val="clear" w:color="auto" w:fill="auto"/>
          </w:tcPr>
          <w:p w14:paraId="1985D5D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AdditionalInfo_ExecDateD33</w:t>
            </w:r>
          </w:p>
        </w:tc>
        <w:tc>
          <w:tcPr>
            <w:tcW w:w="713" w:type="dxa"/>
            <w:shd w:val="clear" w:color="auto" w:fill="auto"/>
          </w:tcPr>
          <w:p w14:paraId="3E688E9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C3209C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36ADB42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0E4A04C" w14:textId="77777777" w:rsidR="004C0530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DE6479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планируемая дата исполнения.</w:t>
            </w:r>
          </w:p>
        </w:tc>
      </w:tr>
      <w:tr w:rsidR="004C0530" w:rsidRPr="006A2275" w14:paraId="52615738" w14:textId="77777777" w:rsidTr="00896AC8">
        <w:tc>
          <w:tcPr>
            <w:tcW w:w="1677" w:type="dxa"/>
            <w:shd w:val="clear" w:color="auto" w:fill="auto"/>
          </w:tcPr>
          <w:p w14:paraId="122E0B19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bCs/>
                <w:szCs w:val="22"/>
              </w:rPr>
            </w:pPr>
            <w:r w:rsidRPr="006A2275">
              <w:rPr>
                <w:szCs w:val="22"/>
              </w:rPr>
              <w:t>Уникальный идентификатор начисления, уникальный идентификатор платежа</w:t>
            </w:r>
          </w:p>
        </w:tc>
        <w:tc>
          <w:tcPr>
            <w:tcW w:w="1789" w:type="dxa"/>
            <w:shd w:val="clear" w:color="auto" w:fill="auto"/>
          </w:tcPr>
          <w:p w14:paraId="0B6C6B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AddInfo_PaymentID</w:t>
            </w:r>
          </w:p>
        </w:tc>
        <w:tc>
          <w:tcPr>
            <w:tcW w:w="713" w:type="dxa"/>
            <w:shd w:val="clear" w:color="auto" w:fill="auto"/>
          </w:tcPr>
          <w:p w14:paraId="596A36D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AC69BC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T(1-25)</w:t>
            </w:r>
          </w:p>
        </w:tc>
        <w:tc>
          <w:tcPr>
            <w:tcW w:w="1097" w:type="dxa"/>
            <w:shd w:val="clear" w:color="auto" w:fill="auto"/>
          </w:tcPr>
          <w:p w14:paraId="10536B6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B4B174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5.5** </w:t>
            </w:r>
          </w:p>
          <w:p w14:paraId="3AC974C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D920315" w14:textId="77777777" w:rsidR="004C0530" w:rsidRPr="006A2275" w:rsidRDefault="004C0530" w:rsidP="00896AC8">
            <w:pPr>
              <w:pStyle w:val="GOSTTablenorm"/>
              <w:suppressAutoHyphens/>
              <w:spacing w:before="60" w:after="60"/>
              <w:rPr>
                <w:szCs w:val="22"/>
              </w:rPr>
            </w:pPr>
            <w:r w:rsidRPr="006A2275">
              <w:rPr>
                <w:szCs w:val="22"/>
              </w:rPr>
              <w:t xml:space="preserve">При осуществлении платежей в бюджетную систему, либо при необходимости указания идентификатора платежа указывается уникальный идентификатор начисления (УИН) равный 20 или 25 </w:t>
            </w:r>
            <w:r w:rsidRPr="006A2275">
              <w:rPr>
                <w:szCs w:val="22"/>
              </w:rPr>
              <w:lastRenderedPageBreak/>
              <w:t>цифр. Не может быть указано 20 или 25 цифр ноль («0»).</w:t>
            </w:r>
          </w:p>
          <w:p w14:paraId="458D2215" w14:textId="77777777" w:rsidR="004C0530" w:rsidRPr="006A2275" w:rsidRDefault="004C0530" w:rsidP="00896AC8">
            <w:pPr>
              <w:pStyle w:val="GOSTTablenorm"/>
              <w:keepNext/>
              <w:keepLines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 перечислении на КС №№ 03212, 03222, 03232, 03242, 03252, 03262, 03272 указывается уникальный идентификатор начисления или код нормативного правового акта.</w:t>
            </w:r>
          </w:p>
        </w:tc>
      </w:tr>
      <w:tr w:rsidR="004C0530" w:rsidRPr="006A2275" w14:paraId="65DBA829" w14:textId="77777777" w:rsidTr="00896AC8">
        <w:tc>
          <w:tcPr>
            <w:tcW w:w="1677" w:type="dxa"/>
            <w:shd w:val="clear" w:color="auto" w:fill="auto"/>
          </w:tcPr>
          <w:p w14:paraId="7B5BE62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Уникальный присваиваемый номер операции</w:t>
            </w:r>
          </w:p>
        </w:tc>
        <w:tc>
          <w:tcPr>
            <w:tcW w:w="1789" w:type="dxa"/>
            <w:shd w:val="clear" w:color="auto" w:fill="auto"/>
          </w:tcPr>
          <w:p w14:paraId="0F98FB6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OperationID</w:t>
            </w:r>
          </w:p>
        </w:tc>
        <w:tc>
          <w:tcPr>
            <w:tcW w:w="713" w:type="dxa"/>
            <w:shd w:val="clear" w:color="auto" w:fill="auto"/>
          </w:tcPr>
          <w:p w14:paraId="7AF054E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0F7447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(1-32)</w:t>
            </w:r>
          </w:p>
        </w:tc>
        <w:tc>
          <w:tcPr>
            <w:tcW w:w="1097" w:type="dxa"/>
            <w:shd w:val="clear" w:color="auto" w:fill="auto"/>
          </w:tcPr>
          <w:p w14:paraId="590A7BF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241D05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1E2D39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Поле заполняется на основании принимаемых данных при передаче распоряжений с видом VDG25***</w:t>
            </w:r>
          </w:p>
        </w:tc>
      </w:tr>
      <w:tr w:rsidR="004C0530" w:rsidRPr="006A2275" w14:paraId="02F5AD28" w14:textId="77777777" w:rsidTr="00896AC8">
        <w:tc>
          <w:tcPr>
            <w:tcW w:w="1677" w:type="dxa"/>
            <w:shd w:val="clear" w:color="auto" w:fill="auto"/>
          </w:tcPr>
          <w:p w14:paraId="36CF241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ЭД</w:t>
            </w:r>
          </w:p>
        </w:tc>
        <w:tc>
          <w:tcPr>
            <w:tcW w:w="1789" w:type="dxa"/>
            <w:shd w:val="clear" w:color="auto" w:fill="auto"/>
          </w:tcPr>
          <w:p w14:paraId="43A8F94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NumED</w:t>
            </w:r>
          </w:p>
        </w:tc>
        <w:tc>
          <w:tcPr>
            <w:tcW w:w="713" w:type="dxa"/>
            <w:shd w:val="clear" w:color="auto" w:fill="auto"/>
          </w:tcPr>
          <w:p w14:paraId="446FC7A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F4A0CC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(1-15)</w:t>
            </w:r>
          </w:p>
        </w:tc>
        <w:tc>
          <w:tcPr>
            <w:tcW w:w="1097" w:type="dxa"/>
            <w:shd w:val="clear" w:color="auto" w:fill="auto"/>
          </w:tcPr>
          <w:p w14:paraId="26D83AD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055B46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номер Поручения о перечислении, присвоенный ПУДС ЭБ при получении документов из функциональных подсистем ЭБ.</w:t>
            </w:r>
          </w:p>
        </w:tc>
      </w:tr>
      <w:tr w:rsidR="004C0530" w:rsidRPr="006A2275" w14:paraId="3B8AA5CE" w14:textId="77777777" w:rsidTr="00896AC8">
        <w:tc>
          <w:tcPr>
            <w:tcW w:w="1677" w:type="dxa"/>
            <w:shd w:val="clear" w:color="auto" w:fill="auto"/>
          </w:tcPr>
          <w:p w14:paraId="260088B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Общая сумма Распоряжения платежа в валюте</w:t>
            </w:r>
          </w:p>
        </w:tc>
        <w:tc>
          <w:tcPr>
            <w:tcW w:w="1789" w:type="dxa"/>
            <w:shd w:val="clear" w:color="auto" w:fill="auto"/>
          </w:tcPr>
          <w:p w14:paraId="7D88816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BasicRequisites_PaySum</w:t>
            </w:r>
          </w:p>
        </w:tc>
        <w:tc>
          <w:tcPr>
            <w:tcW w:w="713" w:type="dxa"/>
            <w:shd w:val="clear" w:color="auto" w:fill="auto"/>
          </w:tcPr>
          <w:p w14:paraId="78D96FD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8A444B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N(20.2)</w:t>
            </w:r>
          </w:p>
        </w:tc>
        <w:tc>
          <w:tcPr>
            <w:tcW w:w="1097" w:type="dxa"/>
            <w:shd w:val="clear" w:color="auto" w:fill="auto"/>
          </w:tcPr>
          <w:p w14:paraId="60ED614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0DB97BC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3.20**</w:t>
            </w:r>
          </w:p>
          <w:p w14:paraId="1FCDF70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сумма (в валюте) платежа.</w:t>
            </w:r>
          </w:p>
        </w:tc>
      </w:tr>
      <w:tr w:rsidR="004C0530" w:rsidRPr="006A2275" w14:paraId="6EDFE934" w14:textId="77777777" w:rsidTr="00896AC8">
        <w:tc>
          <w:tcPr>
            <w:tcW w:w="1677" w:type="dxa"/>
            <w:shd w:val="clear" w:color="auto" w:fill="auto"/>
          </w:tcPr>
          <w:p w14:paraId="510796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валюты платежа по Общероссийскому классификатору валют</w:t>
            </w:r>
          </w:p>
        </w:tc>
        <w:tc>
          <w:tcPr>
            <w:tcW w:w="1789" w:type="dxa"/>
            <w:shd w:val="clear" w:color="auto" w:fill="auto"/>
          </w:tcPr>
          <w:p w14:paraId="2B2B045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CurrCode_OKV</w:t>
            </w:r>
          </w:p>
        </w:tc>
        <w:tc>
          <w:tcPr>
            <w:tcW w:w="713" w:type="dxa"/>
            <w:shd w:val="clear" w:color="auto" w:fill="auto"/>
          </w:tcPr>
          <w:p w14:paraId="2C536E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17C220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3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0D64C03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6D2EB3E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3.30**</w:t>
            </w:r>
          </w:p>
          <w:p w14:paraId="33B982E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По умолчанию указывается 643.</w:t>
            </w:r>
          </w:p>
        </w:tc>
      </w:tr>
      <w:tr w:rsidR="004C0530" w:rsidRPr="006A2275" w14:paraId="13D90223" w14:textId="77777777" w:rsidTr="00896AC8">
        <w:tc>
          <w:tcPr>
            <w:tcW w:w="1677" w:type="dxa"/>
            <w:shd w:val="clear" w:color="auto" w:fill="auto"/>
          </w:tcPr>
          <w:p w14:paraId="1F02517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Общая сумма платежа в рублях</w:t>
            </w:r>
          </w:p>
        </w:tc>
        <w:tc>
          <w:tcPr>
            <w:tcW w:w="1789" w:type="dxa"/>
            <w:shd w:val="clear" w:color="auto" w:fill="auto"/>
          </w:tcPr>
          <w:p w14:paraId="36FB6F7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PayAmountRub</w:t>
            </w:r>
          </w:p>
        </w:tc>
        <w:tc>
          <w:tcPr>
            <w:tcW w:w="713" w:type="dxa"/>
            <w:shd w:val="clear" w:color="auto" w:fill="auto"/>
          </w:tcPr>
          <w:p w14:paraId="66EEDA2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434DCE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N(20.2)</w:t>
            </w:r>
          </w:p>
        </w:tc>
        <w:tc>
          <w:tcPr>
            <w:tcW w:w="1097" w:type="dxa"/>
            <w:shd w:val="clear" w:color="auto" w:fill="auto"/>
          </w:tcPr>
          <w:p w14:paraId="2B0C04C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720253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3.40**</w:t>
            </w:r>
          </w:p>
          <w:p w14:paraId="7741013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66784D6A" w14:textId="77777777" w:rsidTr="00896AC8">
        <w:tc>
          <w:tcPr>
            <w:tcW w:w="9628" w:type="dxa"/>
            <w:gridSpan w:val="6"/>
            <w:shd w:val="clear" w:color="auto" w:fill="auto"/>
          </w:tcPr>
          <w:p w14:paraId="0733BA2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плательщика</w:t>
            </w:r>
          </w:p>
        </w:tc>
      </w:tr>
      <w:tr w:rsidR="004C0530" w:rsidRPr="006A2275" w14:paraId="59199E99" w14:textId="77777777" w:rsidTr="00896AC8">
        <w:tc>
          <w:tcPr>
            <w:tcW w:w="1677" w:type="dxa"/>
            <w:shd w:val="clear" w:color="auto" w:fill="auto"/>
          </w:tcPr>
          <w:p w14:paraId="303EDC0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ИНН фактического плательщика</w:t>
            </w:r>
          </w:p>
        </w:tc>
        <w:tc>
          <w:tcPr>
            <w:tcW w:w="1789" w:type="dxa"/>
            <w:shd w:val="clear" w:color="auto" w:fill="auto"/>
          </w:tcPr>
          <w:p w14:paraId="768B264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Payer_INN</w:t>
            </w:r>
          </w:p>
        </w:tc>
        <w:tc>
          <w:tcPr>
            <w:tcW w:w="713" w:type="dxa"/>
            <w:shd w:val="clear" w:color="auto" w:fill="auto"/>
          </w:tcPr>
          <w:p w14:paraId="5348145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F40F70B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</w:t>
            </w:r>
            <w:r w:rsidRPr="006A2275">
              <w:rPr>
                <w:szCs w:val="22"/>
                <w:lang w:val="en-US"/>
              </w:rPr>
              <w:t>-12)</w:t>
            </w:r>
          </w:p>
        </w:tc>
        <w:tc>
          <w:tcPr>
            <w:tcW w:w="1097" w:type="dxa"/>
            <w:shd w:val="clear" w:color="auto" w:fill="auto"/>
          </w:tcPr>
          <w:p w14:paraId="4A5225A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4C7A7A0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6.20**</w:t>
            </w:r>
          </w:p>
          <w:p w14:paraId="11A7ADD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ИНН плательщика.</w:t>
            </w:r>
          </w:p>
          <w:p w14:paraId="68C4E86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 отсутствии у плательщика ИНН, указывается значение «0».</w:t>
            </w:r>
          </w:p>
          <w:p w14:paraId="65145BFB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bCs/>
                <w:szCs w:val="22"/>
              </w:rPr>
            </w:pPr>
            <w:r w:rsidRPr="006A2275">
              <w:rPr>
                <w:szCs w:val="22"/>
              </w:rPr>
              <w:lastRenderedPageBreak/>
              <w:t>Заполняется значением ИНН организации или физ. Лица, за которых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4C0530" w:rsidRPr="006A2275" w14:paraId="7ADF25D9" w14:textId="77777777" w:rsidTr="00896AC8">
        <w:tc>
          <w:tcPr>
            <w:tcW w:w="1677" w:type="dxa"/>
            <w:shd w:val="clear" w:color="auto" w:fill="auto"/>
          </w:tcPr>
          <w:p w14:paraId="46E63B6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КПП фактического плательщика</w:t>
            </w:r>
          </w:p>
        </w:tc>
        <w:tc>
          <w:tcPr>
            <w:tcW w:w="1789" w:type="dxa"/>
            <w:shd w:val="clear" w:color="auto" w:fill="auto"/>
          </w:tcPr>
          <w:p w14:paraId="0982E1B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Payer_KPP</w:t>
            </w:r>
          </w:p>
        </w:tc>
        <w:tc>
          <w:tcPr>
            <w:tcW w:w="713" w:type="dxa"/>
            <w:shd w:val="clear" w:color="auto" w:fill="auto"/>
          </w:tcPr>
          <w:p w14:paraId="7D1A4C3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4EB14A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1-</w:t>
            </w:r>
            <w:r w:rsidRPr="006A2275">
              <w:rPr>
                <w:szCs w:val="22"/>
                <w:lang w:val="en-US"/>
              </w:rPr>
              <w:t>9)</w:t>
            </w:r>
          </w:p>
        </w:tc>
        <w:tc>
          <w:tcPr>
            <w:tcW w:w="1097" w:type="dxa"/>
            <w:shd w:val="clear" w:color="auto" w:fill="auto"/>
          </w:tcPr>
          <w:p w14:paraId="798329F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7ED117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6.25**</w:t>
            </w:r>
          </w:p>
          <w:p w14:paraId="1CC2DE8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КПП плательщика.</w:t>
            </w:r>
            <w:r w:rsidRPr="006A2275" w:rsidDel="002B2D33">
              <w:rPr>
                <w:szCs w:val="22"/>
              </w:rPr>
              <w:t xml:space="preserve"> </w:t>
            </w:r>
            <w:r w:rsidRPr="006A2275">
              <w:rPr>
                <w:szCs w:val="22"/>
              </w:rPr>
              <w:t>Заполняется значением КПП организации, за которую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4C0530" w:rsidRPr="006A2275" w14:paraId="024F50D6" w14:textId="77777777" w:rsidTr="00896AC8">
        <w:tc>
          <w:tcPr>
            <w:tcW w:w="1677" w:type="dxa"/>
            <w:shd w:val="clear" w:color="auto" w:fill="auto"/>
          </w:tcPr>
          <w:p w14:paraId="5DBBE30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плательщика</w:t>
            </w:r>
          </w:p>
        </w:tc>
        <w:tc>
          <w:tcPr>
            <w:tcW w:w="1789" w:type="dxa"/>
            <w:shd w:val="clear" w:color="auto" w:fill="auto"/>
          </w:tcPr>
          <w:p w14:paraId="0C0069D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Payer_Name</w:t>
            </w:r>
          </w:p>
        </w:tc>
        <w:tc>
          <w:tcPr>
            <w:tcW w:w="713" w:type="dxa"/>
            <w:shd w:val="clear" w:color="auto" w:fill="auto"/>
          </w:tcPr>
          <w:p w14:paraId="06EA2E9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6109E82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</w:t>
            </w:r>
            <w:r w:rsidRPr="006A2275">
              <w:rPr>
                <w:szCs w:val="22"/>
              </w:rPr>
              <w:t>2000)</w:t>
            </w:r>
          </w:p>
        </w:tc>
        <w:tc>
          <w:tcPr>
            <w:tcW w:w="1097" w:type="dxa"/>
            <w:shd w:val="clear" w:color="auto" w:fill="auto"/>
          </w:tcPr>
          <w:p w14:paraId="541C6B8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6155CC7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7.5**</w:t>
            </w:r>
          </w:p>
          <w:p w14:paraId="3391FAC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наименование плательщика из распоряжения.</w:t>
            </w:r>
          </w:p>
        </w:tc>
      </w:tr>
      <w:tr w:rsidR="004C0530" w:rsidRPr="006A2275" w14:paraId="77943DDF" w14:textId="77777777" w:rsidTr="00896AC8">
        <w:tc>
          <w:tcPr>
            <w:tcW w:w="1677" w:type="dxa"/>
            <w:shd w:val="clear" w:color="auto" w:fill="auto"/>
          </w:tcPr>
          <w:p w14:paraId="37DCC45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лицевого счета плательщика</w:t>
            </w:r>
          </w:p>
        </w:tc>
        <w:tc>
          <w:tcPr>
            <w:tcW w:w="1789" w:type="dxa"/>
            <w:shd w:val="clear" w:color="auto" w:fill="auto"/>
          </w:tcPr>
          <w:p w14:paraId="2B65D41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Payer_</w:t>
            </w:r>
            <w:r w:rsidRPr="006A2275">
              <w:rPr>
                <w:szCs w:val="22"/>
                <w:lang w:val="en-US"/>
              </w:rPr>
              <w:t>AccNum</w:t>
            </w:r>
          </w:p>
        </w:tc>
        <w:tc>
          <w:tcPr>
            <w:tcW w:w="713" w:type="dxa"/>
            <w:shd w:val="clear" w:color="auto" w:fill="auto"/>
          </w:tcPr>
          <w:p w14:paraId="7C87537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6E99205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Т(11)</w:t>
            </w:r>
          </w:p>
        </w:tc>
        <w:tc>
          <w:tcPr>
            <w:tcW w:w="1097" w:type="dxa"/>
            <w:shd w:val="clear" w:color="auto" w:fill="auto"/>
          </w:tcPr>
          <w:p w14:paraId="037B9BF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81B99F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7.15**</w:t>
            </w:r>
          </w:p>
          <w:p w14:paraId="15EE71E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заполняется, в остальных случаях указывается номер лицевого счета плательщика</w:t>
            </w:r>
          </w:p>
        </w:tc>
      </w:tr>
      <w:tr w:rsidR="004C0530" w:rsidRPr="006A2275" w14:paraId="3612BDAA" w14:textId="77777777" w:rsidTr="00896AC8">
        <w:tc>
          <w:tcPr>
            <w:tcW w:w="1677" w:type="dxa"/>
            <w:shd w:val="clear" w:color="auto" w:fill="auto"/>
          </w:tcPr>
          <w:p w14:paraId="0D16927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фактического плательщика</w:t>
            </w:r>
          </w:p>
        </w:tc>
        <w:tc>
          <w:tcPr>
            <w:tcW w:w="1789" w:type="dxa"/>
            <w:shd w:val="clear" w:color="auto" w:fill="auto"/>
          </w:tcPr>
          <w:p w14:paraId="35FEB6A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ActPayer_Name</w:t>
            </w:r>
          </w:p>
        </w:tc>
        <w:tc>
          <w:tcPr>
            <w:tcW w:w="713" w:type="dxa"/>
            <w:shd w:val="clear" w:color="auto" w:fill="auto"/>
          </w:tcPr>
          <w:p w14:paraId="07B1039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2CE2E40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</w:t>
            </w:r>
            <w:r w:rsidRPr="006A2275">
              <w:rPr>
                <w:szCs w:val="22"/>
              </w:rPr>
              <w:t>160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1752171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34D8D1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6.5**</w:t>
            </w:r>
          </w:p>
          <w:p w14:paraId="1129EE1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09EC5B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</w:t>
            </w:r>
            <w:r w:rsidRPr="006A2275">
              <w:rPr>
                <w:szCs w:val="22"/>
              </w:rPr>
              <w:lastRenderedPageBreak/>
              <w:t>выполняется, в аналитическом учете не используется.</w:t>
            </w:r>
          </w:p>
        </w:tc>
      </w:tr>
      <w:tr w:rsidR="004C0530" w:rsidRPr="006A2275" w14:paraId="1DA9BB4C" w14:textId="77777777" w:rsidTr="00896AC8">
        <w:tc>
          <w:tcPr>
            <w:tcW w:w="1677" w:type="dxa"/>
            <w:shd w:val="clear" w:color="auto" w:fill="auto"/>
          </w:tcPr>
          <w:p w14:paraId="0802FC9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Номер лицевого счета фактического плательщика</w:t>
            </w:r>
          </w:p>
        </w:tc>
        <w:tc>
          <w:tcPr>
            <w:tcW w:w="1789" w:type="dxa"/>
            <w:shd w:val="clear" w:color="auto" w:fill="auto"/>
          </w:tcPr>
          <w:p w14:paraId="75A14B4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ActPayer_AccNum</w:t>
            </w:r>
          </w:p>
        </w:tc>
        <w:tc>
          <w:tcPr>
            <w:tcW w:w="713" w:type="dxa"/>
            <w:shd w:val="clear" w:color="auto" w:fill="auto"/>
          </w:tcPr>
          <w:p w14:paraId="47D0D60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31AEB2A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Т(1-25)</w:t>
            </w:r>
          </w:p>
        </w:tc>
        <w:tc>
          <w:tcPr>
            <w:tcW w:w="1097" w:type="dxa"/>
            <w:shd w:val="clear" w:color="auto" w:fill="auto"/>
          </w:tcPr>
          <w:p w14:paraId="1608F6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0E4948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6.10**</w:t>
            </w:r>
          </w:p>
          <w:p w14:paraId="0C23536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242F47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27226DEC" w14:textId="77777777" w:rsidTr="00896AC8">
        <w:tc>
          <w:tcPr>
            <w:tcW w:w="9628" w:type="dxa"/>
            <w:gridSpan w:val="6"/>
            <w:shd w:val="clear" w:color="auto" w:fill="auto"/>
          </w:tcPr>
          <w:p w14:paraId="1383175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обслуживающей организации плательщика</w:t>
            </w:r>
          </w:p>
        </w:tc>
      </w:tr>
      <w:tr w:rsidR="004C0530" w:rsidRPr="006A2275" w14:paraId="70B40277" w14:textId="77777777" w:rsidTr="00896AC8">
        <w:tc>
          <w:tcPr>
            <w:tcW w:w="1677" w:type="dxa"/>
            <w:shd w:val="clear" w:color="auto" w:fill="auto"/>
          </w:tcPr>
          <w:p w14:paraId="6EDFB4F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172F98A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Payer_BIK</w:t>
            </w:r>
          </w:p>
        </w:tc>
        <w:tc>
          <w:tcPr>
            <w:tcW w:w="713" w:type="dxa"/>
            <w:shd w:val="clear" w:color="auto" w:fill="auto"/>
          </w:tcPr>
          <w:p w14:paraId="18009FA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6AFA9B98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T(9)</w:t>
            </w:r>
          </w:p>
        </w:tc>
        <w:tc>
          <w:tcPr>
            <w:tcW w:w="1097" w:type="dxa"/>
            <w:shd w:val="clear" w:color="auto" w:fill="auto"/>
          </w:tcPr>
          <w:p w14:paraId="2B2FF7B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6A3E740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7.60**</w:t>
            </w:r>
          </w:p>
          <w:p w14:paraId="78F52C5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БИК ТОФК плательщика.</w:t>
            </w:r>
          </w:p>
        </w:tc>
      </w:tr>
      <w:tr w:rsidR="004C0530" w:rsidRPr="006A2275" w14:paraId="1F465EF7" w14:textId="77777777" w:rsidTr="00896AC8">
        <w:tc>
          <w:tcPr>
            <w:tcW w:w="1677" w:type="dxa"/>
            <w:shd w:val="clear" w:color="auto" w:fill="auto"/>
          </w:tcPr>
          <w:p w14:paraId="44CF73D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659C96A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Payer_CorrAcc</w:t>
            </w:r>
          </w:p>
        </w:tc>
        <w:tc>
          <w:tcPr>
            <w:tcW w:w="713" w:type="dxa"/>
            <w:shd w:val="clear" w:color="auto" w:fill="auto"/>
          </w:tcPr>
          <w:p w14:paraId="434CC62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359E00A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59F4C9B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1EEBEC9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7.65**</w:t>
            </w:r>
          </w:p>
          <w:p w14:paraId="5BDF442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номер ЕКС ТОФК плательщика.</w:t>
            </w:r>
          </w:p>
        </w:tc>
      </w:tr>
      <w:tr w:rsidR="004C0530" w:rsidRPr="006A2275" w14:paraId="41F83AB0" w14:textId="77777777" w:rsidTr="00896AC8">
        <w:tc>
          <w:tcPr>
            <w:tcW w:w="1677" w:type="dxa"/>
            <w:shd w:val="clear" w:color="auto" w:fill="auto"/>
          </w:tcPr>
          <w:p w14:paraId="69B5F88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050D3CB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Payer_BankName</w:t>
            </w:r>
          </w:p>
        </w:tc>
        <w:tc>
          <w:tcPr>
            <w:tcW w:w="713" w:type="dxa"/>
            <w:shd w:val="clear" w:color="auto" w:fill="auto"/>
          </w:tcPr>
          <w:p w14:paraId="67DF569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E094FA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T(1-160)</w:t>
            </w:r>
          </w:p>
        </w:tc>
        <w:tc>
          <w:tcPr>
            <w:tcW w:w="1097" w:type="dxa"/>
            <w:shd w:val="clear" w:color="auto" w:fill="auto"/>
          </w:tcPr>
          <w:p w14:paraId="46414BA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52000FE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7.55**.</w:t>
            </w:r>
          </w:p>
          <w:p w14:paraId="676FAAC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наименование банка, обслуживающего ТОФК плательщика, знак «//», сокращенное наименование и место нахождения ТОФК плательщика.</w:t>
            </w:r>
          </w:p>
        </w:tc>
      </w:tr>
      <w:tr w:rsidR="004C0530" w:rsidRPr="006A2275" w14:paraId="350F2F31" w14:textId="77777777" w:rsidTr="00896AC8">
        <w:tc>
          <w:tcPr>
            <w:tcW w:w="1677" w:type="dxa"/>
            <w:shd w:val="clear" w:color="auto" w:fill="auto"/>
          </w:tcPr>
          <w:p w14:paraId="6AF03EF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счета плательщика</w:t>
            </w:r>
          </w:p>
        </w:tc>
        <w:tc>
          <w:tcPr>
            <w:tcW w:w="1789" w:type="dxa"/>
            <w:shd w:val="clear" w:color="auto" w:fill="auto"/>
          </w:tcPr>
          <w:p w14:paraId="1DAC591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Payer_CheckAcc</w:t>
            </w:r>
          </w:p>
        </w:tc>
        <w:tc>
          <w:tcPr>
            <w:tcW w:w="713" w:type="dxa"/>
            <w:shd w:val="clear" w:color="auto" w:fill="auto"/>
          </w:tcPr>
          <w:p w14:paraId="77E23BE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3D207BA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2235CB1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04BD9F2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7.50**</w:t>
            </w:r>
          </w:p>
          <w:p w14:paraId="79906F6A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bCs/>
                <w:szCs w:val="22"/>
              </w:rPr>
            </w:pPr>
            <w:r w:rsidRPr="006A2275">
              <w:rPr>
                <w:szCs w:val="22"/>
              </w:rPr>
              <w:t xml:space="preserve">Заполняется значением номера счета № 40102 плательщика. </w:t>
            </w:r>
          </w:p>
        </w:tc>
      </w:tr>
      <w:tr w:rsidR="004C0530" w:rsidRPr="006A2275" w14:paraId="60491A48" w14:textId="77777777" w:rsidTr="00896AC8">
        <w:tc>
          <w:tcPr>
            <w:tcW w:w="9628" w:type="dxa"/>
            <w:gridSpan w:val="6"/>
            <w:shd w:val="clear" w:color="auto" w:fill="auto"/>
          </w:tcPr>
          <w:p w14:paraId="229244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получателя</w:t>
            </w:r>
          </w:p>
        </w:tc>
      </w:tr>
      <w:tr w:rsidR="004C0530" w:rsidRPr="006A2275" w14:paraId="6DF498F5" w14:textId="77777777" w:rsidTr="00896AC8">
        <w:tc>
          <w:tcPr>
            <w:tcW w:w="1677" w:type="dxa"/>
            <w:shd w:val="clear" w:color="auto" w:fill="auto"/>
          </w:tcPr>
          <w:p w14:paraId="6F82368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ИНН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7172312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Recip_INN</w:t>
            </w:r>
          </w:p>
        </w:tc>
        <w:tc>
          <w:tcPr>
            <w:tcW w:w="713" w:type="dxa"/>
            <w:shd w:val="clear" w:color="auto" w:fill="auto"/>
          </w:tcPr>
          <w:p w14:paraId="44D599A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173D9A8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(1-12)</w:t>
            </w:r>
          </w:p>
        </w:tc>
        <w:tc>
          <w:tcPr>
            <w:tcW w:w="1097" w:type="dxa"/>
            <w:shd w:val="clear" w:color="auto" w:fill="auto"/>
          </w:tcPr>
          <w:p w14:paraId="6471DAE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7EE76D5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8.35** </w:t>
            </w:r>
          </w:p>
          <w:p w14:paraId="0F5B716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ИНН получателя средств.</w:t>
            </w:r>
          </w:p>
          <w:p w14:paraId="4219AC5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При отсутствии у </w:t>
            </w:r>
            <w:r w:rsidRPr="006A2275">
              <w:rPr>
                <w:szCs w:val="22"/>
              </w:rPr>
              <w:lastRenderedPageBreak/>
              <w:t>получателя ИНН, указывается значение «0».</w:t>
            </w:r>
          </w:p>
        </w:tc>
      </w:tr>
      <w:tr w:rsidR="004C0530" w:rsidRPr="006A2275" w14:paraId="7C54DCD3" w14:textId="77777777" w:rsidTr="00896AC8">
        <w:tc>
          <w:tcPr>
            <w:tcW w:w="1677" w:type="dxa"/>
            <w:shd w:val="clear" w:color="auto" w:fill="auto"/>
          </w:tcPr>
          <w:p w14:paraId="5B9CE0A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КПП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2C63EF1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Recip_KPP</w:t>
            </w:r>
          </w:p>
        </w:tc>
        <w:tc>
          <w:tcPr>
            <w:tcW w:w="713" w:type="dxa"/>
            <w:shd w:val="clear" w:color="auto" w:fill="auto"/>
          </w:tcPr>
          <w:p w14:paraId="10D81F9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E3FF23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1-</w:t>
            </w:r>
            <w:r w:rsidRPr="006A2275">
              <w:rPr>
                <w:szCs w:val="22"/>
                <w:lang w:val="en-US"/>
              </w:rPr>
              <w:t>9)</w:t>
            </w:r>
          </w:p>
        </w:tc>
        <w:tc>
          <w:tcPr>
            <w:tcW w:w="1097" w:type="dxa"/>
            <w:shd w:val="clear" w:color="auto" w:fill="auto"/>
          </w:tcPr>
          <w:p w14:paraId="063B069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178789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8.40**</w:t>
            </w:r>
          </w:p>
          <w:p w14:paraId="25B7195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КПП получателя средств.</w:t>
            </w:r>
          </w:p>
        </w:tc>
      </w:tr>
      <w:tr w:rsidR="004C0530" w:rsidRPr="006A2275" w14:paraId="3B9A4AD2" w14:textId="77777777" w:rsidTr="00896AC8">
        <w:tc>
          <w:tcPr>
            <w:tcW w:w="1677" w:type="dxa"/>
            <w:shd w:val="clear" w:color="auto" w:fill="auto"/>
          </w:tcPr>
          <w:p w14:paraId="5EA874E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7F998B4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Recip_Name</w:t>
            </w:r>
          </w:p>
        </w:tc>
        <w:tc>
          <w:tcPr>
            <w:tcW w:w="713" w:type="dxa"/>
            <w:shd w:val="clear" w:color="auto" w:fill="auto"/>
          </w:tcPr>
          <w:p w14:paraId="4080CF9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28A9126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T(1-160)</w:t>
            </w:r>
          </w:p>
        </w:tc>
        <w:tc>
          <w:tcPr>
            <w:tcW w:w="1097" w:type="dxa"/>
            <w:shd w:val="clear" w:color="auto" w:fill="auto"/>
          </w:tcPr>
          <w:p w14:paraId="7933A98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4DFB44A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8.5**</w:t>
            </w:r>
          </w:p>
          <w:p w14:paraId="3B86C0A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наименование получателя средств.</w:t>
            </w:r>
          </w:p>
        </w:tc>
      </w:tr>
      <w:tr w:rsidR="004C0530" w:rsidRPr="006A2275" w14:paraId="637DABAA" w14:textId="77777777" w:rsidTr="00896AC8">
        <w:tc>
          <w:tcPr>
            <w:tcW w:w="1677" w:type="dxa"/>
            <w:shd w:val="clear" w:color="auto" w:fill="auto"/>
          </w:tcPr>
          <w:p w14:paraId="293526F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лицевого счета получателя</w:t>
            </w:r>
          </w:p>
        </w:tc>
        <w:tc>
          <w:tcPr>
            <w:tcW w:w="1789" w:type="dxa"/>
            <w:shd w:val="clear" w:color="auto" w:fill="auto"/>
          </w:tcPr>
          <w:p w14:paraId="7723BE6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</w:t>
            </w:r>
            <w:r w:rsidRPr="006A2275">
              <w:rPr>
                <w:szCs w:val="22"/>
                <w:lang w:val="en-US"/>
              </w:rPr>
              <w:t>AccNum</w:t>
            </w:r>
          </w:p>
        </w:tc>
        <w:tc>
          <w:tcPr>
            <w:tcW w:w="713" w:type="dxa"/>
            <w:shd w:val="clear" w:color="auto" w:fill="auto"/>
          </w:tcPr>
          <w:p w14:paraId="314D0B0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73ACE4A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Т(11)</w:t>
            </w:r>
          </w:p>
        </w:tc>
        <w:tc>
          <w:tcPr>
            <w:tcW w:w="1097" w:type="dxa"/>
            <w:shd w:val="clear" w:color="auto" w:fill="auto"/>
          </w:tcPr>
          <w:p w14:paraId="4ACBF39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D4BDDE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8.10** </w:t>
            </w:r>
          </w:p>
          <w:p w14:paraId="328D247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Для маршрута ФО – ПУДС поле не заполняется. </w:t>
            </w:r>
          </w:p>
          <w:p w14:paraId="6BBD980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номер лицевого счета получателя.</w:t>
            </w:r>
          </w:p>
        </w:tc>
      </w:tr>
      <w:tr w:rsidR="004C0530" w:rsidRPr="006A2275" w14:paraId="1AF37EAD" w14:textId="77777777" w:rsidTr="00896AC8">
        <w:tc>
          <w:tcPr>
            <w:tcW w:w="1677" w:type="dxa"/>
            <w:shd w:val="clear" w:color="auto" w:fill="auto"/>
          </w:tcPr>
          <w:p w14:paraId="672F8D4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фактического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264B7B3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ActRecip_Name</w:t>
            </w:r>
          </w:p>
        </w:tc>
        <w:tc>
          <w:tcPr>
            <w:tcW w:w="713" w:type="dxa"/>
            <w:shd w:val="clear" w:color="auto" w:fill="auto"/>
          </w:tcPr>
          <w:p w14:paraId="38C2BD1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21DC88C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T(1-160)</w:t>
            </w:r>
          </w:p>
        </w:tc>
        <w:tc>
          <w:tcPr>
            <w:tcW w:w="1097" w:type="dxa"/>
            <w:shd w:val="clear" w:color="auto" w:fill="auto"/>
          </w:tcPr>
          <w:p w14:paraId="2477EBF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7A4735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9.5**</w:t>
            </w:r>
          </w:p>
          <w:p w14:paraId="6AE9C02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247E439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528269D6" w14:textId="77777777" w:rsidTr="00896AC8">
        <w:tc>
          <w:tcPr>
            <w:tcW w:w="1677" w:type="dxa"/>
            <w:shd w:val="clear" w:color="auto" w:fill="auto"/>
          </w:tcPr>
          <w:p w14:paraId="0A4F7AA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лицевого счета фактического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26204CC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ActRecip_AccNum</w:t>
            </w:r>
          </w:p>
        </w:tc>
        <w:tc>
          <w:tcPr>
            <w:tcW w:w="713" w:type="dxa"/>
            <w:shd w:val="clear" w:color="auto" w:fill="auto"/>
          </w:tcPr>
          <w:p w14:paraId="402E436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9DCFA2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Т(1-25)</w:t>
            </w:r>
          </w:p>
        </w:tc>
        <w:tc>
          <w:tcPr>
            <w:tcW w:w="1097" w:type="dxa"/>
            <w:shd w:val="clear" w:color="auto" w:fill="auto"/>
          </w:tcPr>
          <w:p w14:paraId="3D763A7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BAD777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9.10**</w:t>
            </w:r>
          </w:p>
          <w:p w14:paraId="48CDE03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D1F3D6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0CC643EC" w14:textId="77777777" w:rsidTr="00896AC8">
        <w:tc>
          <w:tcPr>
            <w:tcW w:w="1677" w:type="dxa"/>
            <w:shd w:val="clear" w:color="auto" w:fill="auto"/>
          </w:tcPr>
          <w:p w14:paraId="7023080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ИНН фактического </w:t>
            </w:r>
            <w:r w:rsidRPr="006A2275">
              <w:rPr>
                <w:szCs w:val="22"/>
              </w:rPr>
              <w:lastRenderedPageBreak/>
              <w:t>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0AF844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lastRenderedPageBreak/>
              <w:t>ActRecip_INN</w:t>
            </w:r>
          </w:p>
        </w:tc>
        <w:tc>
          <w:tcPr>
            <w:tcW w:w="713" w:type="dxa"/>
            <w:shd w:val="clear" w:color="auto" w:fill="auto"/>
          </w:tcPr>
          <w:p w14:paraId="716A6B5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1AA43F6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</w:t>
            </w:r>
            <w:r w:rsidRPr="006A2275">
              <w:rPr>
                <w:szCs w:val="22"/>
                <w:lang w:val="en-US"/>
              </w:rPr>
              <w:t>-12)</w:t>
            </w:r>
          </w:p>
        </w:tc>
        <w:tc>
          <w:tcPr>
            <w:tcW w:w="1097" w:type="dxa"/>
            <w:shd w:val="clear" w:color="auto" w:fill="auto"/>
          </w:tcPr>
          <w:p w14:paraId="2A20E36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AC1AF5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9.20**</w:t>
            </w:r>
          </w:p>
          <w:p w14:paraId="0370F8F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Для маршрута ФО – ПУДС </w:t>
            </w:r>
            <w:r w:rsidRPr="006A2275">
              <w:rPr>
                <w:szCs w:val="22"/>
              </w:rPr>
              <w:lastRenderedPageBreak/>
              <w:t>поле не заполняется.</w:t>
            </w:r>
          </w:p>
          <w:p w14:paraId="200C23C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7936D5F6" w14:textId="77777777" w:rsidTr="00896AC8">
        <w:tc>
          <w:tcPr>
            <w:tcW w:w="1677" w:type="dxa"/>
            <w:shd w:val="clear" w:color="auto" w:fill="auto"/>
          </w:tcPr>
          <w:p w14:paraId="2D285D0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КПП фактического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0086649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ActRecip_KPP</w:t>
            </w:r>
          </w:p>
        </w:tc>
        <w:tc>
          <w:tcPr>
            <w:tcW w:w="713" w:type="dxa"/>
            <w:shd w:val="clear" w:color="auto" w:fill="auto"/>
          </w:tcPr>
          <w:p w14:paraId="3ECC9B9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4A78C67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1-9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1661CE4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132F22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9.25**</w:t>
            </w:r>
          </w:p>
          <w:p w14:paraId="5A8087C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FE5AD5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4C0530" w:rsidRPr="006A2275" w14:paraId="75B554D9" w14:textId="77777777" w:rsidTr="00896AC8">
        <w:tc>
          <w:tcPr>
            <w:tcW w:w="9628" w:type="dxa"/>
            <w:gridSpan w:val="6"/>
            <w:shd w:val="clear" w:color="auto" w:fill="auto"/>
          </w:tcPr>
          <w:p w14:paraId="47BB40E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обслуживающей организации получателя</w:t>
            </w:r>
          </w:p>
        </w:tc>
      </w:tr>
      <w:tr w:rsidR="004C0530" w:rsidRPr="006A2275" w14:paraId="7FF9A09B" w14:textId="77777777" w:rsidTr="00896AC8">
        <w:tc>
          <w:tcPr>
            <w:tcW w:w="1677" w:type="dxa"/>
            <w:shd w:val="clear" w:color="auto" w:fill="auto"/>
          </w:tcPr>
          <w:p w14:paraId="488509D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32D80EA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Recip_BIK</w:t>
            </w:r>
          </w:p>
        </w:tc>
        <w:tc>
          <w:tcPr>
            <w:tcW w:w="713" w:type="dxa"/>
            <w:shd w:val="clear" w:color="auto" w:fill="auto"/>
          </w:tcPr>
          <w:p w14:paraId="25B796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F14B6CA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T(9)</w:t>
            </w:r>
          </w:p>
        </w:tc>
        <w:tc>
          <w:tcPr>
            <w:tcW w:w="1097" w:type="dxa"/>
            <w:shd w:val="clear" w:color="auto" w:fill="auto"/>
          </w:tcPr>
          <w:p w14:paraId="28B52F8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49EC7D0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8.55**</w:t>
            </w:r>
          </w:p>
          <w:p w14:paraId="108601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БИК ТОФК получателя.</w:t>
            </w:r>
          </w:p>
        </w:tc>
      </w:tr>
      <w:tr w:rsidR="004C0530" w:rsidRPr="006A2275" w14:paraId="73E52544" w14:textId="77777777" w:rsidTr="00896AC8">
        <w:tc>
          <w:tcPr>
            <w:tcW w:w="1677" w:type="dxa"/>
            <w:shd w:val="clear" w:color="auto" w:fill="auto"/>
          </w:tcPr>
          <w:p w14:paraId="269344B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7ABFAAE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Recip_CorrAcc</w:t>
            </w:r>
          </w:p>
        </w:tc>
        <w:tc>
          <w:tcPr>
            <w:tcW w:w="713" w:type="dxa"/>
            <w:shd w:val="clear" w:color="auto" w:fill="auto"/>
          </w:tcPr>
          <w:p w14:paraId="260BF68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33FE2D4E" w14:textId="77777777" w:rsidR="004C0530" w:rsidRPr="006A2275" w:rsidDel="003C1F8C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391CD80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2297BA4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8.45**</w:t>
            </w:r>
          </w:p>
          <w:p w14:paraId="31D2828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номера счета № 40102 получателя.</w:t>
            </w:r>
          </w:p>
        </w:tc>
      </w:tr>
      <w:tr w:rsidR="004C0530" w:rsidRPr="006A2275" w14:paraId="5564B5DB" w14:textId="77777777" w:rsidTr="00896AC8">
        <w:tc>
          <w:tcPr>
            <w:tcW w:w="1677" w:type="dxa"/>
            <w:shd w:val="clear" w:color="auto" w:fill="auto"/>
          </w:tcPr>
          <w:p w14:paraId="38D3877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1789" w:type="dxa"/>
            <w:shd w:val="clear" w:color="auto" w:fill="auto"/>
          </w:tcPr>
          <w:p w14:paraId="260060C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Recip_BankName</w:t>
            </w:r>
          </w:p>
        </w:tc>
        <w:tc>
          <w:tcPr>
            <w:tcW w:w="713" w:type="dxa"/>
            <w:shd w:val="clear" w:color="auto" w:fill="auto"/>
          </w:tcPr>
          <w:p w14:paraId="778CB05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6B56E15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(1-160)</w:t>
            </w:r>
          </w:p>
        </w:tc>
        <w:tc>
          <w:tcPr>
            <w:tcW w:w="1097" w:type="dxa"/>
            <w:shd w:val="clear" w:color="auto" w:fill="auto"/>
          </w:tcPr>
          <w:p w14:paraId="7F0F7C5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1021858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8.50**</w:t>
            </w:r>
          </w:p>
          <w:p w14:paraId="710B3106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bCs/>
                <w:szCs w:val="22"/>
              </w:rPr>
            </w:pPr>
            <w:r w:rsidRPr="006A2275">
              <w:rPr>
                <w:szCs w:val="22"/>
              </w:rPr>
              <w:t>Указывается наименование ТОФК получателя.</w:t>
            </w:r>
          </w:p>
        </w:tc>
      </w:tr>
      <w:tr w:rsidR="004C0530" w:rsidRPr="006A2275" w14:paraId="78C5FB63" w14:textId="77777777" w:rsidTr="00896AC8">
        <w:tc>
          <w:tcPr>
            <w:tcW w:w="1677" w:type="dxa"/>
            <w:shd w:val="clear" w:color="auto" w:fill="auto"/>
          </w:tcPr>
          <w:p w14:paraId="13A1640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счета получателя средств</w:t>
            </w:r>
          </w:p>
        </w:tc>
        <w:tc>
          <w:tcPr>
            <w:tcW w:w="1789" w:type="dxa"/>
            <w:shd w:val="clear" w:color="auto" w:fill="auto"/>
          </w:tcPr>
          <w:p w14:paraId="3186653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Recip_CheckAcc</w:t>
            </w:r>
          </w:p>
        </w:tc>
        <w:tc>
          <w:tcPr>
            <w:tcW w:w="713" w:type="dxa"/>
            <w:shd w:val="clear" w:color="auto" w:fill="auto"/>
          </w:tcPr>
          <w:p w14:paraId="0BE5A33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3B2F2E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031C9EA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7BFEF1E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8.60**</w:t>
            </w:r>
          </w:p>
          <w:p w14:paraId="7E936CE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номера КС получателя из распоряжения.</w:t>
            </w:r>
          </w:p>
        </w:tc>
      </w:tr>
      <w:tr w:rsidR="004C0530" w:rsidRPr="006A2275" w14:paraId="5579399D" w14:textId="77777777" w:rsidTr="00896AC8">
        <w:tc>
          <w:tcPr>
            <w:tcW w:w="9628" w:type="dxa"/>
            <w:gridSpan w:val="6"/>
            <w:shd w:val="clear" w:color="auto" w:fill="auto"/>
          </w:tcPr>
          <w:p w14:paraId="5E49EF9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lastRenderedPageBreak/>
              <w:t>Информация о платеже</w:t>
            </w:r>
          </w:p>
        </w:tc>
      </w:tr>
      <w:tr w:rsidR="004C0530" w:rsidRPr="006A2275" w14:paraId="52C7C6C3" w14:textId="77777777" w:rsidTr="00896AC8">
        <w:tc>
          <w:tcPr>
            <w:tcW w:w="1677" w:type="dxa"/>
            <w:shd w:val="clear" w:color="auto" w:fill="auto"/>
          </w:tcPr>
          <w:p w14:paraId="26A419F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Назначение платежа</w:t>
            </w:r>
          </w:p>
        </w:tc>
        <w:tc>
          <w:tcPr>
            <w:tcW w:w="1789" w:type="dxa"/>
            <w:shd w:val="clear" w:color="auto" w:fill="auto"/>
          </w:tcPr>
          <w:p w14:paraId="00861CF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DepInfo_PayPurpose</w:t>
            </w:r>
          </w:p>
        </w:tc>
        <w:tc>
          <w:tcPr>
            <w:tcW w:w="713" w:type="dxa"/>
            <w:shd w:val="clear" w:color="auto" w:fill="auto"/>
          </w:tcPr>
          <w:p w14:paraId="3410D9B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057DE42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T(1-210)</w:t>
            </w:r>
          </w:p>
        </w:tc>
        <w:tc>
          <w:tcPr>
            <w:tcW w:w="1097" w:type="dxa"/>
            <w:shd w:val="clear" w:color="auto" w:fill="auto"/>
          </w:tcPr>
          <w:p w14:paraId="49A59B5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7146516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3.50**</w:t>
            </w:r>
          </w:p>
          <w:p w14:paraId="31ACF1D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назначение платежа распоряжения.</w:t>
            </w:r>
          </w:p>
        </w:tc>
      </w:tr>
      <w:tr w:rsidR="004C0530" w:rsidRPr="006A2275" w14:paraId="428AD658" w14:textId="77777777" w:rsidTr="00896AC8">
        <w:tc>
          <w:tcPr>
            <w:tcW w:w="1677" w:type="dxa"/>
            <w:shd w:val="clear" w:color="auto" w:fill="auto"/>
          </w:tcPr>
          <w:p w14:paraId="5520FD0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Аналитический код, код источника поступлений (код направления расходования)</w:t>
            </w:r>
          </w:p>
        </w:tc>
        <w:tc>
          <w:tcPr>
            <w:tcW w:w="1789" w:type="dxa"/>
            <w:shd w:val="clear" w:color="auto" w:fill="auto"/>
          </w:tcPr>
          <w:p w14:paraId="6D970B3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DepInfo_AnalyticCode</w:t>
            </w:r>
          </w:p>
        </w:tc>
        <w:tc>
          <w:tcPr>
            <w:tcW w:w="713" w:type="dxa"/>
            <w:shd w:val="clear" w:color="auto" w:fill="auto"/>
          </w:tcPr>
          <w:p w14:paraId="569646D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5E28D51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T(1-2</w:t>
            </w:r>
            <w:r w:rsidRPr="006A2275">
              <w:rPr>
                <w:szCs w:val="22"/>
              </w:rPr>
              <w:t>5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5F82A5A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21A8FA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4.35**</w:t>
            </w:r>
          </w:p>
          <w:p w14:paraId="4006B1A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BDAD47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заполняется на основании распоряжения значением поля «Код цели (аналитический код)» получателя.</w:t>
            </w:r>
          </w:p>
          <w:p w14:paraId="751505C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документе «Требование получателя платежа» не заполняется.</w:t>
            </w:r>
          </w:p>
        </w:tc>
      </w:tr>
      <w:tr w:rsidR="004C0530" w:rsidRPr="006A2275" w14:paraId="2AC61086" w14:textId="77777777" w:rsidTr="00896AC8">
        <w:tc>
          <w:tcPr>
            <w:tcW w:w="1677" w:type="dxa"/>
            <w:shd w:val="clear" w:color="auto" w:fill="auto"/>
          </w:tcPr>
          <w:p w14:paraId="634DB2F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Источник оплаты</w:t>
            </w:r>
          </w:p>
        </w:tc>
        <w:tc>
          <w:tcPr>
            <w:tcW w:w="1789" w:type="dxa"/>
            <w:shd w:val="clear" w:color="auto" w:fill="auto"/>
          </w:tcPr>
          <w:p w14:paraId="36D805D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DepInfo_PaySource</w:t>
            </w:r>
          </w:p>
        </w:tc>
        <w:tc>
          <w:tcPr>
            <w:tcW w:w="713" w:type="dxa"/>
            <w:shd w:val="clear" w:color="auto" w:fill="auto"/>
          </w:tcPr>
          <w:p w14:paraId="186443C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C</w:t>
            </w:r>
          </w:p>
        </w:tc>
        <w:tc>
          <w:tcPr>
            <w:tcW w:w="1260" w:type="dxa"/>
            <w:shd w:val="clear" w:color="auto" w:fill="auto"/>
          </w:tcPr>
          <w:p w14:paraId="5989C24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DepInfo_PaySource</w:t>
            </w:r>
          </w:p>
        </w:tc>
        <w:tc>
          <w:tcPr>
            <w:tcW w:w="1097" w:type="dxa"/>
            <w:shd w:val="clear" w:color="auto" w:fill="auto"/>
          </w:tcPr>
          <w:p w14:paraId="14EED71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9BF4BA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15A189D0" w14:textId="77777777" w:rsidTr="00896AC8">
        <w:tc>
          <w:tcPr>
            <w:tcW w:w="9628" w:type="dxa"/>
            <w:gridSpan w:val="6"/>
            <w:shd w:val="clear" w:color="auto" w:fill="auto"/>
          </w:tcPr>
          <w:p w14:paraId="0B74A9C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bCs/>
                <w:szCs w:val="22"/>
              </w:rPr>
              <w:t>Информация о документах-основаниях</w:t>
            </w:r>
          </w:p>
        </w:tc>
      </w:tr>
      <w:tr w:rsidR="004C0530" w:rsidRPr="006A2275" w14:paraId="6B4162BF" w14:textId="77777777" w:rsidTr="00896AC8">
        <w:tc>
          <w:tcPr>
            <w:tcW w:w="1677" w:type="dxa"/>
            <w:shd w:val="clear" w:color="auto" w:fill="auto"/>
          </w:tcPr>
          <w:p w14:paraId="7130C09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ОКС (КМИ)</w:t>
            </w:r>
          </w:p>
        </w:tc>
        <w:tc>
          <w:tcPr>
            <w:tcW w:w="1789" w:type="dxa"/>
            <w:shd w:val="clear" w:color="auto" w:fill="auto"/>
          </w:tcPr>
          <w:p w14:paraId="7659140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CdFAIP</w:t>
            </w:r>
          </w:p>
        </w:tc>
        <w:tc>
          <w:tcPr>
            <w:tcW w:w="713" w:type="dxa"/>
            <w:shd w:val="clear" w:color="auto" w:fill="auto"/>
          </w:tcPr>
          <w:p w14:paraId="5262532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auto"/>
          </w:tcPr>
          <w:p w14:paraId="211C7CF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</w:t>
            </w:r>
            <w:r w:rsidRPr="006A2275">
              <w:rPr>
                <w:szCs w:val="22"/>
              </w:rPr>
              <w:t>24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5CF4123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A6B77B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10.50**</w:t>
            </w:r>
          </w:p>
          <w:p w14:paraId="27DC4FA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9E82E3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Заполняется значением код объекта по ОКС (КМИ). </w:t>
            </w:r>
          </w:p>
        </w:tc>
      </w:tr>
      <w:tr w:rsidR="004C0530" w:rsidRPr="006A2275" w14:paraId="3C141B13" w14:textId="77777777" w:rsidTr="00896AC8">
        <w:tc>
          <w:tcPr>
            <w:tcW w:w="9628" w:type="dxa"/>
            <w:gridSpan w:val="6"/>
            <w:shd w:val="clear" w:color="auto" w:fill="auto"/>
          </w:tcPr>
          <w:p w14:paraId="46761BC4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Расшифровка поручения</w:t>
            </w:r>
          </w:p>
        </w:tc>
      </w:tr>
      <w:tr w:rsidR="004C0530" w:rsidRPr="006A2275" w14:paraId="3EB66E2F" w14:textId="77777777" w:rsidTr="00896AC8">
        <w:tc>
          <w:tcPr>
            <w:tcW w:w="1677" w:type="dxa"/>
            <w:shd w:val="clear" w:color="auto" w:fill="auto"/>
          </w:tcPr>
          <w:p w14:paraId="6A5F7ED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Расшифровка поручения</w:t>
            </w:r>
          </w:p>
        </w:tc>
        <w:tc>
          <w:tcPr>
            <w:tcW w:w="1789" w:type="dxa"/>
            <w:shd w:val="clear" w:color="auto" w:fill="auto"/>
          </w:tcPr>
          <w:p w14:paraId="6C910CB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OrdersAcc</w:t>
            </w:r>
          </w:p>
        </w:tc>
        <w:tc>
          <w:tcPr>
            <w:tcW w:w="713" w:type="dxa"/>
            <w:shd w:val="clear" w:color="auto" w:fill="auto"/>
          </w:tcPr>
          <w:p w14:paraId="13A28F5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C</w:t>
            </w:r>
          </w:p>
        </w:tc>
        <w:tc>
          <w:tcPr>
            <w:tcW w:w="1260" w:type="dxa"/>
            <w:shd w:val="clear" w:color="auto" w:fill="auto"/>
          </w:tcPr>
          <w:p w14:paraId="5E60FC8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tOrdersAcc</w:t>
            </w:r>
          </w:p>
        </w:tc>
        <w:tc>
          <w:tcPr>
            <w:tcW w:w="1097" w:type="dxa"/>
            <w:shd w:val="clear" w:color="auto" w:fill="auto"/>
          </w:tcPr>
          <w:p w14:paraId="49C59D2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D2B3C5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6147309D" w14:textId="77777777" w:rsidTr="00896AC8">
        <w:tc>
          <w:tcPr>
            <w:tcW w:w="9628" w:type="dxa"/>
            <w:gridSpan w:val="6"/>
            <w:shd w:val="clear" w:color="auto" w:fill="auto"/>
          </w:tcPr>
          <w:p w14:paraId="77ADCABA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Налоговые реквизиты платежа</w:t>
            </w:r>
          </w:p>
        </w:tc>
      </w:tr>
      <w:tr w:rsidR="004C0530" w:rsidRPr="006A2275" w14:paraId="30C26B8F" w14:textId="77777777" w:rsidTr="00896AC8">
        <w:tc>
          <w:tcPr>
            <w:tcW w:w="1677" w:type="dxa"/>
            <w:shd w:val="clear" w:color="auto" w:fill="auto"/>
          </w:tcPr>
          <w:p w14:paraId="0320D85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Статус плательщика</w:t>
            </w:r>
          </w:p>
        </w:tc>
        <w:tc>
          <w:tcPr>
            <w:tcW w:w="1789" w:type="dxa"/>
            <w:shd w:val="clear" w:color="auto" w:fill="auto"/>
          </w:tcPr>
          <w:p w14:paraId="1E19661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DepInfo_TAX_DrawStat</w:t>
            </w:r>
          </w:p>
        </w:tc>
        <w:tc>
          <w:tcPr>
            <w:tcW w:w="713" w:type="dxa"/>
            <w:shd w:val="clear" w:color="auto" w:fill="auto"/>
          </w:tcPr>
          <w:p w14:paraId="4F6F49D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7B6FBB4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(1-2)</w:t>
            </w:r>
          </w:p>
        </w:tc>
        <w:tc>
          <w:tcPr>
            <w:tcW w:w="1097" w:type="dxa"/>
            <w:shd w:val="clear" w:color="auto" w:fill="auto"/>
          </w:tcPr>
          <w:p w14:paraId="086F8EC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AC4F39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11.20** (поле 101)*.</w:t>
            </w:r>
          </w:p>
        </w:tc>
      </w:tr>
      <w:tr w:rsidR="004C0530" w:rsidRPr="006A2275" w14:paraId="36DCBD0C" w14:textId="77777777" w:rsidTr="00896AC8">
        <w:tc>
          <w:tcPr>
            <w:tcW w:w="1677" w:type="dxa"/>
            <w:shd w:val="clear" w:color="auto" w:fill="auto"/>
          </w:tcPr>
          <w:p w14:paraId="2DA5162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классификации доходов бюджетов</w:t>
            </w:r>
          </w:p>
        </w:tc>
        <w:tc>
          <w:tcPr>
            <w:tcW w:w="1789" w:type="dxa"/>
            <w:shd w:val="clear" w:color="auto" w:fill="auto"/>
          </w:tcPr>
          <w:p w14:paraId="314FC1C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DepInfo_TAX_KBK</w:t>
            </w:r>
          </w:p>
        </w:tc>
        <w:tc>
          <w:tcPr>
            <w:tcW w:w="713" w:type="dxa"/>
            <w:shd w:val="clear" w:color="auto" w:fill="auto"/>
          </w:tcPr>
          <w:p w14:paraId="5BC94FB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5505408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</w:t>
            </w:r>
            <w:r w:rsidRPr="006A2275">
              <w:rPr>
                <w:szCs w:val="22"/>
              </w:rPr>
              <w:t>1-20)</w:t>
            </w:r>
          </w:p>
        </w:tc>
        <w:tc>
          <w:tcPr>
            <w:tcW w:w="1097" w:type="dxa"/>
            <w:shd w:val="clear" w:color="auto" w:fill="auto"/>
          </w:tcPr>
          <w:p w14:paraId="45897BB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65B30C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11.10** (поле 104)*.</w:t>
            </w:r>
          </w:p>
          <w:p w14:paraId="336B4FA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10113241" w14:textId="77777777" w:rsidTr="00896AC8">
        <w:tc>
          <w:tcPr>
            <w:tcW w:w="1677" w:type="dxa"/>
            <w:shd w:val="clear" w:color="auto" w:fill="auto"/>
          </w:tcPr>
          <w:p w14:paraId="4D4D525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ОКТМО</w:t>
            </w:r>
          </w:p>
        </w:tc>
        <w:tc>
          <w:tcPr>
            <w:tcW w:w="1789" w:type="dxa"/>
            <w:shd w:val="clear" w:color="auto" w:fill="auto"/>
          </w:tcPr>
          <w:p w14:paraId="2A5CE3C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DepInfo_TAX_OKTMO</w:t>
            </w:r>
          </w:p>
        </w:tc>
        <w:tc>
          <w:tcPr>
            <w:tcW w:w="713" w:type="dxa"/>
            <w:shd w:val="clear" w:color="auto" w:fill="auto"/>
          </w:tcPr>
          <w:p w14:paraId="489AC25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741DC81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</w:t>
            </w:r>
            <w:r w:rsidRPr="006A2275">
              <w:rPr>
                <w:szCs w:val="22"/>
              </w:rPr>
              <w:t>-8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3592D1D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C88B55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11.15** (поле 105)*.</w:t>
            </w:r>
          </w:p>
          <w:p w14:paraId="03A29A9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21F828B7" w14:textId="77777777" w:rsidTr="00896AC8">
        <w:tc>
          <w:tcPr>
            <w:tcW w:w="1677" w:type="dxa"/>
            <w:shd w:val="clear" w:color="auto" w:fill="auto"/>
          </w:tcPr>
          <w:p w14:paraId="7EC19F3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Основание платежа</w:t>
            </w:r>
          </w:p>
        </w:tc>
        <w:tc>
          <w:tcPr>
            <w:tcW w:w="1789" w:type="dxa"/>
            <w:shd w:val="clear" w:color="auto" w:fill="auto"/>
          </w:tcPr>
          <w:p w14:paraId="6505ABE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DepInfo_TAX_PayReason</w:t>
            </w:r>
          </w:p>
        </w:tc>
        <w:tc>
          <w:tcPr>
            <w:tcW w:w="713" w:type="dxa"/>
            <w:shd w:val="clear" w:color="auto" w:fill="auto"/>
          </w:tcPr>
          <w:p w14:paraId="25A10CF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E7C561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T(1-2)</w:t>
            </w:r>
          </w:p>
        </w:tc>
        <w:tc>
          <w:tcPr>
            <w:tcW w:w="1097" w:type="dxa"/>
            <w:shd w:val="clear" w:color="auto" w:fill="auto"/>
          </w:tcPr>
          <w:p w14:paraId="72FEDCA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6641D5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11.25** (поле 106)*.</w:t>
            </w:r>
          </w:p>
          <w:p w14:paraId="39C6FD8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430550CF" w14:textId="77777777" w:rsidTr="00896AC8">
        <w:tc>
          <w:tcPr>
            <w:tcW w:w="1677" w:type="dxa"/>
            <w:shd w:val="clear" w:color="auto" w:fill="auto"/>
          </w:tcPr>
          <w:p w14:paraId="483EA8B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Налоговый период</w:t>
            </w:r>
          </w:p>
        </w:tc>
        <w:tc>
          <w:tcPr>
            <w:tcW w:w="1789" w:type="dxa"/>
            <w:shd w:val="clear" w:color="auto" w:fill="auto"/>
          </w:tcPr>
          <w:p w14:paraId="26DAF26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DepInfo_TAX_Period</w:t>
            </w:r>
          </w:p>
        </w:tc>
        <w:tc>
          <w:tcPr>
            <w:tcW w:w="713" w:type="dxa"/>
            <w:shd w:val="clear" w:color="auto" w:fill="auto"/>
          </w:tcPr>
          <w:p w14:paraId="3891702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E880D6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</w:t>
            </w:r>
            <w:r w:rsidRPr="006A2275">
              <w:rPr>
                <w:szCs w:val="22"/>
              </w:rPr>
              <w:t>-10)</w:t>
            </w:r>
          </w:p>
        </w:tc>
        <w:tc>
          <w:tcPr>
            <w:tcW w:w="1097" w:type="dxa"/>
            <w:shd w:val="clear" w:color="auto" w:fill="auto"/>
          </w:tcPr>
          <w:p w14:paraId="04776A6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439FBE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11.30** (поле 107)*.</w:t>
            </w:r>
          </w:p>
          <w:p w14:paraId="6F8100B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061086B1" w14:textId="77777777" w:rsidTr="00896AC8">
        <w:tc>
          <w:tcPr>
            <w:tcW w:w="1677" w:type="dxa"/>
            <w:shd w:val="clear" w:color="auto" w:fill="auto"/>
          </w:tcPr>
          <w:p w14:paraId="3DF9F76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Номер документа-основания</w:t>
            </w:r>
          </w:p>
        </w:tc>
        <w:tc>
          <w:tcPr>
            <w:tcW w:w="1789" w:type="dxa"/>
            <w:shd w:val="clear" w:color="auto" w:fill="auto"/>
          </w:tcPr>
          <w:p w14:paraId="399615D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DepInfo_TAX_DocNo</w:t>
            </w:r>
          </w:p>
        </w:tc>
        <w:tc>
          <w:tcPr>
            <w:tcW w:w="713" w:type="dxa"/>
            <w:shd w:val="clear" w:color="auto" w:fill="auto"/>
          </w:tcPr>
          <w:p w14:paraId="4DCFF17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D6FCD8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T(1-15)</w:t>
            </w:r>
          </w:p>
        </w:tc>
        <w:tc>
          <w:tcPr>
            <w:tcW w:w="1097" w:type="dxa"/>
            <w:shd w:val="clear" w:color="auto" w:fill="auto"/>
          </w:tcPr>
          <w:p w14:paraId="052BB53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8D2DEC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11.35** (поле 108)*.</w:t>
            </w:r>
          </w:p>
          <w:p w14:paraId="4CB9918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79103F45" w14:textId="77777777" w:rsidTr="00896AC8">
        <w:tc>
          <w:tcPr>
            <w:tcW w:w="1677" w:type="dxa"/>
            <w:shd w:val="clear" w:color="auto" w:fill="auto"/>
          </w:tcPr>
          <w:p w14:paraId="430BF2F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документа-основания</w:t>
            </w:r>
          </w:p>
        </w:tc>
        <w:tc>
          <w:tcPr>
            <w:tcW w:w="1789" w:type="dxa"/>
            <w:shd w:val="clear" w:color="auto" w:fill="auto"/>
          </w:tcPr>
          <w:p w14:paraId="3C73DBB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DepInfo_TAX_DocDate</w:t>
            </w:r>
          </w:p>
        </w:tc>
        <w:tc>
          <w:tcPr>
            <w:tcW w:w="713" w:type="dxa"/>
            <w:shd w:val="clear" w:color="auto" w:fill="auto"/>
          </w:tcPr>
          <w:p w14:paraId="43C014D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AEBE8B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Т(1-10)</w:t>
            </w:r>
          </w:p>
        </w:tc>
        <w:tc>
          <w:tcPr>
            <w:tcW w:w="1097" w:type="dxa"/>
            <w:shd w:val="clear" w:color="auto" w:fill="auto"/>
          </w:tcPr>
          <w:p w14:paraId="074AF32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15E9D4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11.45** (поле 109)*.</w:t>
            </w:r>
          </w:p>
          <w:p w14:paraId="05C531B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5EA00D5D" w14:textId="77777777" w:rsidTr="00896AC8">
        <w:tc>
          <w:tcPr>
            <w:tcW w:w="1677" w:type="dxa"/>
            <w:shd w:val="clear" w:color="auto" w:fill="auto"/>
          </w:tcPr>
          <w:p w14:paraId="7F58307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государственного контракта, контракта, договора, соглашения</w:t>
            </w:r>
          </w:p>
        </w:tc>
        <w:tc>
          <w:tcPr>
            <w:tcW w:w="1789" w:type="dxa"/>
            <w:shd w:val="clear" w:color="auto" w:fill="auto"/>
          </w:tcPr>
          <w:p w14:paraId="7547ABA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IGK</w:t>
            </w:r>
          </w:p>
        </w:tc>
        <w:tc>
          <w:tcPr>
            <w:tcW w:w="713" w:type="dxa"/>
            <w:shd w:val="clear" w:color="auto" w:fill="auto"/>
          </w:tcPr>
          <w:p w14:paraId="59920E7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53411C5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T(1</w:t>
            </w:r>
            <w:r w:rsidRPr="006A2275">
              <w:rPr>
                <w:szCs w:val="22"/>
              </w:rPr>
              <w:t>-25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03E8B87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1F9103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Реквизит 11.5** </w:t>
            </w:r>
          </w:p>
          <w:p w14:paraId="1AF09C5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BA9DD6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ИГК.</w:t>
            </w:r>
          </w:p>
        </w:tc>
      </w:tr>
      <w:tr w:rsidR="004C0530" w:rsidRPr="006A2275" w14:paraId="70DF4000" w14:textId="77777777" w:rsidTr="00896AC8">
        <w:tc>
          <w:tcPr>
            <w:tcW w:w="1677" w:type="dxa"/>
            <w:shd w:val="clear" w:color="auto" w:fill="auto"/>
          </w:tcPr>
          <w:p w14:paraId="3D2D8B2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плательщика</w:t>
            </w:r>
          </w:p>
        </w:tc>
        <w:tc>
          <w:tcPr>
            <w:tcW w:w="1789" w:type="dxa"/>
            <w:shd w:val="clear" w:color="auto" w:fill="auto"/>
          </w:tcPr>
          <w:p w14:paraId="1740B70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Payer_</w:t>
            </w:r>
            <w:r w:rsidRPr="006A2275">
              <w:rPr>
                <w:szCs w:val="22"/>
                <w:lang w:val="en-US"/>
              </w:rPr>
              <w:t>Ident</w:t>
            </w:r>
          </w:p>
        </w:tc>
        <w:tc>
          <w:tcPr>
            <w:tcW w:w="713" w:type="dxa"/>
            <w:shd w:val="clear" w:color="auto" w:fill="auto"/>
          </w:tcPr>
          <w:p w14:paraId="28BB640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7F97FD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</w:t>
            </w:r>
            <w:r w:rsidRPr="006A2275">
              <w:rPr>
                <w:szCs w:val="22"/>
                <w:lang w:val="en-US"/>
              </w:rPr>
              <w:t>(1</w:t>
            </w:r>
            <w:r w:rsidRPr="006A2275">
              <w:rPr>
                <w:szCs w:val="22"/>
              </w:rPr>
              <w:t>-15</w:t>
            </w:r>
            <w:r w:rsidRPr="006A2275">
              <w:rPr>
                <w:szCs w:val="22"/>
                <w:lang w:val="en-US"/>
              </w:rPr>
              <w:t>)</w:t>
            </w:r>
          </w:p>
        </w:tc>
        <w:tc>
          <w:tcPr>
            <w:tcW w:w="1097" w:type="dxa"/>
            <w:shd w:val="clear" w:color="auto" w:fill="auto"/>
          </w:tcPr>
          <w:p w14:paraId="79AA3B6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2B52E7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Реквизит 11.40**</w:t>
            </w:r>
          </w:p>
          <w:p w14:paraId="4BC45B7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6F645C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</w:t>
            </w:r>
            <w:r>
              <w:rPr>
                <w:szCs w:val="22"/>
              </w:rPr>
              <w:t>о</w:t>
            </w:r>
            <w:r w:rsidRPr="006A2275">
              <w:rPr>
                <w:szCs w:val="22"/>
              </w:rPr>
              <w:t>стальных случаях указывается идентификатор плательщика (при наличии).</w:t>
            </w:r>
          </w:p>
        </w:tc>
      </w:tr>
      <w:tr w:rsidR="004C0530" w:rsidRPr="006A2275" w14:paraId="0B29612A" w14:textId="77777777" w:rsidTr="00896AC8">
        <w:tc>
          <w:tcPr>
            <w:tcW w:w="9628" w:type="dxa"/>
            <w:gridSpan w:val="6"/>
            <w:shd w:val="clear" w:color="auto" w:fill="auto"/>
          </w:tcPr>
          <w:p w14:paraId="3FA72AF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Реквизиты платежа за ЖКУ</w:t>
            </w:r>
          </w:p>
        </w:tc>
      </w:tr>
      <w:tr w:rsidR="004C0530" w:rsidRPr="006A2275" w14:paraId="46B56E4F" w14:textId="77777777" w:rsidTr="00896AC8">
        <w:tc>
          <w:tcPr>
            <w:tcW w:w="1677" w:type="dxa"/>
            <w:shd w:val="clear" w:color="auto" w:fill="auto"/>
          </w:tcPr>
          <w:p w14:paraId="4D814AA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Идентификатор платежного документа</w:t>
            </w:r>
          </w:p>
        </w:tc>
        <w:tc>
          <w:tcPr>
            <w:tcW w:w="1789" w:type="dxa"/>
            <w:shd w:val="clear" w:color="auto" w:fill="auto"/>
          </w:tcPr>
          <w:p w14:paraId="7419733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InfoPayZHKU_IPD</w:t>
            </w:r>
          </w:p>
        </w:tc>
        <w:tc>
          <w:tcPr>
            <w:tcW w:w="713" w:type="dxa"/>
            <w:shd w:val="clear" w:color="auto" w:fill="auto"/>
          </w:tcPr>
          <w:p w14:paraId="0F668FB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6CA49E9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Т(18)</w:t>
            </w:r>
          </w:p>
        </w:tc>
        <w:tc>
          <w:tcPr>
            <w:tcW w:w="1097" w:type="dxa"/>
            <w:shd w:val="clear" w:color="auto" w:fill="auto"/>
          </w:tcPr>
          <w:p w14:paraId="0266219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324549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3CDBC1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идентификатор платежного документа.</w:t>
            </w:r>
          </w:p>
        </w:tc>
      </w:tr>
      <w:tr w:rsidR="004C0530" w:rsidRPr="006A2275" w14:paraId="0BD9D757" w14:textId="77777777" w:rsidTr="00896AC8">
        <w:tc>
          <w:tcPr>
            <w:tcW w:w="1677" w:type="dxa"/>
            <w:shd w:val="clear" w:color="auto" w:fill="auto"/>
          </w:tcPr>
          <w:p w14:paraId="3955B02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Период оплаты</w:t>
            </w:r>
          </w:p>
        </w:tc>
        <w:tc>
          <w:tcPr>
            <w:tcW w:w="1789" w:type="dxa"/>
            <w:shd w:val="clear" w:color="auto" w:fill="auto"/>
          </w:tcPr>
          <w:p w14:paraId="2752BD4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InfoPayZHKU_PRD</w:t>
            </w:r>
          </w:p>
        </w:tc>
        <w:tc>
          <w:tcPr>
            <w:tcW w:w="713" w:type="dxa"/>
            <w:shd w:val="clear" w:color="auto" w:fill="auto"/>
          </w:tcPr>
          <w:p w14:paraId="2C33233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40DB664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YearMonth</w:t>
            </w:r>
          </w:p>
        </w:tc>
        <w:tc>
          <w:tcPr>
            <w:tcW w:w="1097" w:type="dxa"/>
            <w:shd w:val="clear" w:color="auto" w:fill="auto"/>
          </w:tcPr>
          <w:p w14:paraId="3BEE7A9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6E1EEC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64927F7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период оплаты.</w:t>
            </w:r>
          </w:p>
          <w:p w14:paraId="6331E2E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Формат: ММ.ГГГГ (Пример: 01.2020).</w:t>
            </w:r>
          </w:p>
        </w:tc>
      </w:tr>
      <w:tr w:rsidR="004C0530" w:rsidRPr="006A2275" w14:paraId="504D44A7" w14:textId="77777777" w:rsidTr="00896AC8">
        <w:tc>
          <w:tcPr>
            <w:tcW w:w="1677" w:type="dxa"/>
            <w:shd w:val="clear" w:color="auto" w:fill="auto"/>
          </w:tcPr>
          <w:p w14:paraId="3F26D2E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Единый лицевой счет</w:t>
            </w:r>
          </w:p>
        </w:tc>
        <w:tc>
          <w:tcPr>
            <w:tcW w:w="1789" w:type="dxa"/>
            <w:shd w:val="clear" w:color="auto" w:fill="auto"/>
          </w:tcPr>
          <w:p w14:paraId="4F76183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InfoPayZHKU_ELS</w:t>
            </w:r>
          </w:p>
        </w:tc>
        <w:tc>
          <w:tcPr>
            <w:tcW w:w="713" w:type="dxa"/>
            <w:shd w:val="clear" w:color="auto" w:fill="auto"/>
          </w:tcPr>
          <w:p w14:paraId="008C2BE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1C7D3E0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Т(10)</w:t>
            </w:r>
          </w:p>
        </w:tc>
        <w:tc>
          <w:tcPr>
            <w:tcW w:w="1097" w:type="dxa"/>
            <w:shd w:val="clear" w:color="auto" w:fill="auto"/>
          </w:tcPr>
          <w:p w14:paraId="0BC11E6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AB76F6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A39A3C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единый лицевой счет.</w:t>
            </w:r>
          </w:p>
        </w:tc>
      </w:tr>
      <w:tr w:rsidR="004C0530" w:rsidRPr="006A2275" w14:paraId="631F69A6" w14:textId="77777777" w:rsidTr="00896AC8">
        <w:tc>
          <w:tcPr>
            <w:tcW w:w="1677" w:type="dxa"/>
            <w:shd w:val="clear" w:color="auto" w:fill="auto"/>
          </w:tcPr>
          <w:p w14:paraId="3F4F88B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Жилищно-коммунальные услуги</w:t>
            </w:r>
          </w:p>
        </w:tc>
        <w:tc>
          <w:tcPr>
            <w:tcW w:w="1789" w:type="dxa"/>
            <w:shd w:val="clear" w:color="auto" w:fill="auto"/>
          </w:tcPr>
          <w:p w14:paraId="693DC53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InfoPayZHKU_ZHKU</w:t>
            </w:r>
          </w:p>
        </w:tc>
        <w:tc>
          <w:tcPr>
            <w:tcW w:w="713" w:type="dxa"/>
            <w:shd w:val="clear" w:color="auto" w:fill="auto"/>
          </w:tcPr>
          <w:p w14:paraId="01C3301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819824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Т(13)</w:t>
            </w:r>
          </w:p>
        </w:tc>
        <w:tc>
          <w:tcPr>
            <w:tcW w:w="1097" w:type="dxa"/>
            <w:shd w:val="clear" w:color="auto" w:fill="auto"/>
          </w:tcPr>
          <w:p w14:paraId="45A8C5E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6BCF80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A84C8F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идентификатор жилищно-коммунальной </w:t>
            </w:r>
            <w:r w:rsidRPr="006A2275">
              <w:rPr>
                <w:szCs w:val="22"/>
              </w:rPr>
              <w:lastRenderedPageBreak/>
              <w:t>услуги.</w:t>
            </w:r>
          </w:p>
        </w:tc>
      </w:tr>
      <w:tr w:rsidR="004C0530" w:rsidRPr="006A2275" w14:paraId="709951AF" w14:textId="77777777" w:rsidTr="00896AC8">
        <w:tc>
          <w:tcPr>
            <w:tcW w:w="9628" w:type="dxa"/>
            <w:gridSpan w:val="6"/>
            <w:shd w:val="clear" w:color="auto" w:fill="auto"/>
          </w:tcPr>
          <w:p w14:paraId="4724FA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lastRenderedPageBreak/>
              <w:t>Реквизиты КОО</w:t>
            </w:r>
          </w:p>
        </w:tc>
      </w:tr>
      <w:tr w:rsidR="004C0530" w:rsidRPr="006A2275" w14:paraId="4830006A" w14:textId="77777777" w:rsidTr="00896AC8">
        <w:tc>
          <w:tcPr>
            <w:tcW w:w="1677" w:type="dxa"/>
            <w:shd w:val="clear" w:color="auto" w:fill="auto"/>
          </w:tcPr>
          <w:p w14:paraId="44DF90A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КОО</w:t>
            </w:r>
          </w:p>
        </w:tc>
        <w:tc>
          <w:tcPr>
            <w:tcW w:w="1789" w:type="dxa"/>
            <w:shd w:val="clear" w:color="auto" w:fill="auto"/>
          </w:tcPr>
          <w:p w14:paraId="4FBDF81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NumKOO</w:t>
            </w:r>
          </w:p>
        </w:tc>
        <w:tc>
          <w:tcPr>
            <w:tcW w:w="713" w:type="dxa"/>
            <w:shd w:val="clear" w:color="auto" w:fill="auto"/>
          </w:tcPr>
          <w:p w14:paraId="45E4646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65EB89A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Т(1-50)</w:t>
            </w:r>
          </w:p>
        </w:tc>
        <w:tc>
          <w:tcPr>
            <w:tcW w:w="1097" w:type="dxa"/>
            <w:shd w:val="clear" w:color="auto" w:fill="auto"/>
          </w:tcPr>
          <w:p w14:paraId="180D5A5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34E65D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1A5941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номер КОО.</w:t>
            </w:r>
          </w:p>
        </w:tc>
      </w:tr>
      <w:tr w:rsidR="004C0530" w:rsidRPr="006A2275" w14:paraId="637CD757" w14:textId="77777777" w:rsidTr="00896AC8">
        <w:tc>
          <w:tcPr>
            <w:tcW w:w="1677" w:type="dxa"/>
            <w:shd w:val="clear" w:color="auto" w:fill="auto"/>
          </w:tcPr>
          <w:p w14:paraId="748CC13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ТОФК государственного заказчика</w:t>
            </w:r>
          </w:p>
        </w:tc>
        <w:tc>
          <w:tcPr>
            <w:tcW w:w="1789" w:type="dxa"/>
            <w:shd w:val="clear" w:color="auto" w:fill="auto"/>
          </w:tcPr>
          <w:p w14:paraId="56DD571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TOFKCodeStateClient</w:t>
            </w:r>
          </w:p>
        </w:tc>
        <w:tc>
          <w:tcPr>
            <w:tcW w:w="713" w:type="dxa"/>
            <w:shd w:val="clear" w:color="auto" w:fill="auto"/>
          </w:tcPr>
          <w:p w14:paraId="0461D2D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7E317C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Т(4)</w:t>
            </w:r>
          </w:p>
        </w:tc>
        <w:tc>
          <w:tcPr>
            <w:tcW w:w="1097" w:type="dxa"/>
            <w:shd w:val="clear" w:color="auto" w:fill="auto"/>
          </w:tcPr>
          <w:p w14:paraId="1E14805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38D63C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23983A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код ТОФК государственного заказчика.</w:t>
            </w:r>
          </w:p>
        </w:tc>
      </w:tr>
      <w:tr w:rsidR="004C0530" w:rsidRPr="006A2275" w14:paraId="7C926619" w14:textId="77777777" w:rsidTr="00896AC8">
        <w:tc>
          <w:tcPr>
            <w:tcW w:w="9628" w:type="dxa"/>
            <w:gridSpan w:val="6"/>
            <w:shd w:val="clear" w:color="auto" w:fill="auto"/>
          </w:tcPr>
          <w:p w14:paraId="475E027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Возврат КОО</w:t>
            </w:r>
          </w:p>
        </w:tc>
      </w:tr>
      <w:tr w:rsidR="004C0530" w:rsidRPr="006A2275" w14:paraId="0D17D6AA" w14:textId="77777777" w:rsidTr="00896AC8">
        <w:tc>
          <w:tcPr>
            <w:tcW w:w="1677" w:type="dxa"/>
            <w:shd w:val="clear" w:color="auto" w:fill="auto"/>
          </w:tcPr>
          <w:p w14:paraId="1763D47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возврата по КОО</w:t>
            </w:r>
          </w:p>
        </w:tc>
        <w:tc>
          <w:tcPr>
            <w:tcW w:w="1789" w:type="dxa"/>
            <w:shd w:val="clear" w:color="auto" w:fill="auto"/>
          </w:tcPr>
          <w:p w14:paraId="6BDB2ED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t>ReturnKOO_ReturnFlag</w:t>
            </w:r>
          </w:p>
        </w:tc>
        <w:tc>
          <w:tcPr>
            <w:tcW w:w="713" w:type="dxa"/>
            <w:shd w:val="clear" w:color="auto" w:fill="auto"/>
          </w:tcPr>
          <w:p w14:paraId="52A1359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D90C38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05AA19A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9A75FC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511568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признак возврата по КОО.</w:t>
            </w:r>
          </w:p>
          <w:p w14:paraId="1530D2E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случае возврата КОО указывается значение «1», иначе - «0».</w:t>
            </w:r>
          </w:p>
        </w:tc>
      </w:tr>
      <w:tr w:rsidR="004C0530" w:rsidRPr="006A2275" w14:paraId="02C365DF" w14:textId="77777777" w:rsidTr="00896AC8">
        <w:tc>
          <w:tcPr>
            <w:tcW w:w="1677" w:type="dxa"/>
            <w:shd w:val="clear" w:color="auto" w:fill="auto"/>
          </w:tcPr>
          <w:p w14:paraId="6692FD1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Возврат КОО</w:t>
            </w:r>
          </w:p>
        </w:tc>
        <w:tc>
          <w:tcPr>
            <w:tcW w:w="1789" w:type="dxa"/>
            <w:shd w:val="clear" w:color="auto" w:fill="auto"/>
          </w:tcPr>
          <w:p w14:paraId="30034FB1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szCs w:val="22"/>
              </w:rPr>
              <w:t>FAM_RETURNKOO</w:t>
            </w:r>
          </w:p>
        </w:tc>
        <w:tc>
          <w:tcPr>
            <w:tcW w:w="713" w:type="dxa"/>
            <w:shd w:val="clear" w:color="auto" w:fill="auto"/>
          </w:tcPr>
          <w:p w14:paraId="0A14FCF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C</w:t>
            </w:r>
          </w:p>
        </w:tc>
        <w:tc>
          <w:tcPr>
            <w:tcW w:w="1260" w:type="dxa"/>
            <w:shd w:val="clear" w:color="auto" w:fill="FFFFFF"/>
          </w:tcPr>
          <w:p w14:paraId="6239440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FAM_RETURNKOO</w:t>
            </w:r>
          </w:p>
        </w:tc>
        <w:tc>
          <w:tcPr>
            <w:tcW w:w="1097" w:type="dxa"/>
            <w:shd w:val="clear" w:color="auto" w:fill="auto"/>
          </w:tcPr>
          <w:p w14:paraId="49F3B88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5F9FF4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1924F90C" w14:textId="77777777" w:rsidTr="00896AC8">
        <w:tc>
          <w:tcPr>
            <w:tcW w:w="9628" w:type="dxa"/>
            <w:gridSpan w:val="6"/>
            <w:shd w:val="clear" w:color="auto" w:fill="auto"/>
          </w:tcPr>
          <w:p w14:paraId="1D27C10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szCs w:val="22"/>
              </w:rPr>
              <w:t>Частичное исполнение</w:t>
            </w:r>
          </w:p>
        </w:tc>
      </w:tr>
      <w:tr w:rsidR="004C0530" w:rsidRPr="006A2275" w14:paraId="5C73EAA0" w14:textId="77777777" w:rsidTr="00896AC8">
        <w:tc>
          <w:tcPr>
            <w:tcW w:w="1677" w:type="dxa"/>
            <w:shd w:val="clear" w:color="auto" w:fill="auto"/>
          </w:tcPr>
          <w:p w14:paraId="3A73012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Частичное исполнение</w:t>
            </w:r>
          </w:p>
        </w:tc>
        <w:tc>
          <w:tcPr>
            <w:tcW w:w="1789" w:type="dxa"/>
            <w:shd w:val="clear" w:color="auto" w:fill="auto"/>
          </w:tcPr>
          <w:p w14:paraId="68FEF23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Part_Execution</w:t>
            </w:r>
          </w:p>
        </w:tc>
        <w:tc>
          <w:tcPr>
            <w:tcW w:w="713" w:type="dxa"/>
            <w:shd w:val="clear" w:color="auto" w:fill="auto"/>
          </w:tcPr>
          <w:p w14:paraId="179E9CF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C</w:t>
            </w:r>
          </w:p>
        </w:tc>
        <w:tc>
          <w:tcPr>
            <w:tcW w:w="1260" w:type="dxa"/>
            <w:shd w:val="clear" w:color="auto" w:fill="FFFFFF"/>
          </w:tcPr>
          <w:p w14:paraId="3AF8950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tPart_Execution</w:t>
            </w:r>
          </w:p>
        </w:tc>
        <w:tc>
          <w:tcPr>
            <w:tcW w:w="1097" w:type="dxa"/>
            <w:shd w:val="clear" w:color="auto" w:fill="auto"/>
          </w:tcPr>
          <w:p w14:paraId="6D7A43E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68CA3C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</w:tc>
      </w:tr>
      <w:tr w:rsidR="004C0530" w:rsidRPr="006A2275" w14:paraId="2F6159A3" w14:textId="77777777" w:rsidTr="00896AC8">
        <w:tc>
          <w:tcPr>
            <w:tcW w:w="9628" w:type="dxa"/>
            <w:gridSpan w:val="6"/>
            <w:shd w:val="clear" w:color="auto" w:fill="auto"/>
          </w:tcPr>
          <w:p w14:paraId="65FCD41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t>Технический реквизит</w:t>
            </w:r>
          </w:p>
        </w:tc>
      </w:tr>
      <w:tr w:rsidR="004C0530" w:rsidRPr="006A2275" w14:paraId="08E156CF" w14:textId="77777777" w:rsidTr="00896AC8">
        <w:tc>
          <w:tcPr>
            <w:tcW w:w="1677" w:type="dxa"/>
            <w:shd w:val="clear" w:color="auto" w:fill="auto"/>
          </w:tcPr>
          <w:p w14:paraId="44B88F8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Заявки на возврат</w:t>
            </w:r>
          </w:p>
        </w:tc>
        <w:tc>
          <w:tcPr>
            <w:tcW w:w="1789" w:type="dxa"/>
            <w:shd w:val="clear" w:color="auto" w:fill="auto"/>
          </w:tcPr>
          <w:p w14:paraId="77678C5A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color w:val="000000"/>
                <w:szCs w:val="22"/>
              </w:rPr>
              <w:t>ADI_ReturnRequest</w:t>
            </w:r>
          </w:p>
        </w:tc>
        <w:tc>
          <w:tcPr>
            <w:tcW w:w="713" w:type="dxa"/>
            <w:shd w:val="clear" w:color="auto" w:fill="auto"/>
          </w:tcPr>
          <w:p w14:paraId="5A80562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874E62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07AE994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039E45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7FAEC3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признак Распоряжения о перечислении вида Заявки на возврат.</w:t>
            </w:r>
          </w:p>
          <w:p w14:paraId="50452D2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случае Заявки на возврат указывается значение «1», иначе - «0».</w:t>
            </w:r>
          </w:p>
        </w:tc>
      </w:tr>
      <w:tr w:rsidR="004C0530" w:rsidRPr="006A2275" w14:paraId="75184024" w14:textId="77777777" w:rsidTr="00896AC8">
        <w:tc>
          <w:tcPr>
            <w:tcW w:w="1677" w:type="dxa"/>
            <w:shd w:val="clear" w:color="auto" w:fill="auto"/>
          </w:tcPr>
          <w:p w14:paraId="47CBF46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тестового документа</w:t>
            </w:r>
          </w:p>
        </w:tc>
        <w:tc>
          <w:tcPr>
            <w:tcW w:w="1789" w:type="dxa"/>
            <w:shd w:val="clear" w:color="auto" w:fill="auto"/>
          </w:tcPr>
          <w:p w14:paraId="766CE065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color w:val="000000"/>
                <w:szCs w:val="22"/>
              </w:rPr>
              <w:t>ADI</w:t>
            </w:r>
            <w:r w:rsidRPr="006A2275">
              <w:rPr>
                <w:color w:val="000000"/>
                <w:szCs w:val="22"/>
                <w:lang w:val="en-US"/>
              </w:rPr>
              <w:t>_TestDoc</w:t>
            </w:r>
          </w:p>
        </w:tc>
        <w:tc>
          <w:tcPr>
            <w:tcW w:w="713" w:type="dxa"/>
            <w:shd w:val="clear" w:color="auto" w:fill="auto"/>
          </w:tcPr>
          <w:p w14:paraId="49E98AF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1F85CEF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6B61EFB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736F1D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1E97AC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случае тестового документа указывается значение «1», иначе - «0».</w:t>
            </w:r>
            <w:r w:rsidRPr="006A2275" w:rsidDel="0008015B">
              <w:rPr>
                <w:szCs w:val="22"/>
              </w:rPr>
              <w:t xml:space="preserve"> </w:t>
            </w:r>
          </w:p>
        </w:tc>
      </w:tr>
      <w:tr w:rsidR="004C0530" w:rsidRPr="006A2275" w14:paraId="16825EE6" w14:textId="77777777" w:rsidTr="00896AC8">
        <w:tc>
          <w:tcPr>
            <w:tcW w:w="1677" w:type="dxa"/>
            <w:shd w:val="clear" w:color="auto" w:fill="auto"/>
          </w:tcPr>
          <w:p w14:paraId="3E619E1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Вид </w:t>
            </w:r>
            <w:r w:rsidRPr="006A2275">
              <w:rPr>
                <w:szCs w:val="22"/>
              </w:rPr>
              <w:lastRenderedPageBreak/>
              <w:t xml:space="preserve">документа (Тип </w:t>
            </w:r>
            <w:r w:rsidRPr="006A2275">
              <w:rPr>
                <w:szCs w:val="22"/>
                <w:lang w:val="en-US"/>
              </w:rPr>
              <w:t>ED</w:t>
            </w:r>
            <w:r w:rsidRPr="006A2275">
              <w:rPr>
                <w:szCs w:val="22"/>
              </w:rPr>
              <w:t>)</w:t>
            </w:r>
          </w:p>
        </w:tc>
        <w:tc>
          <w:tcPr>
            <w:tcW w:w="1789" w:type="dxa"/>
            <w:shd w:val="clear" w:color="auto" w:fill="auto"/>
          </w:tcPr>
          <w:p w14:paraId="41FAB03F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color w:val="000000"/>
                <w:szCs w:val="22"/>
              </w:rPr>
              <w:lastRenderedPageBreak/>
              <w:t>AddInfo_ED_E</w:t>
            </w:r>
            <w:r w:rsidRPr="006A2275">
              <w:rPr>
                <w:color w:val="000000"/>
                <w:szCs w:val="22"/>
              </w:rPr>
              <w:lastRenderedPageBreak/>
              <w:t>DNo</w:t>
            </w:r>
          </w:p>
        </w:tc>
        <w:tc>
          <w:tcPr>
            <w:tcW w:w="713" w:type="dxa"/>
            <w:shd w:val="clear" w:color="auto" w:fill="auto"/>
          </w:tcPr>
          <w:p w14:paraId="49483D3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С</w:t>
            </w:r>
          </w:p>
        </w:tc>
        <w:tc>
          <w:tcPr>
            <w:tcW w:w="1260" w:type="dxa"/>
            <w:shd w:val="clear" w:color="auto" w:fill="FFFFFF"/>
          </w:tcPr>
          <w:p w14:paraId="73609EF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t</w:t>
            </w:r>
            <w:r w:rsidRPr="006A2275">
              <w:rPr>
                <w:szCs w:val="22"/>
              </w:rPr>
              <w:t>BasicReq</w:t>
            </w:r>
            <w:r w:rsidRPr="006A2275">
              <w:rPr>
                <w:szCs w:val="22"/>
              </w:rPr>
              <w:lastRenderedPageBreak/>
              <w:t>uisites_EDType</w:t>
            </w:r>
          </w:p>
        </w:tc>
        <w:tc>
          <w:tcPr>
            <w:tcW w:w="1097" w:type="dxa"/>
            <w:shd w:val="clear" w:color="auto" w:fill="auto"/>
          </w:tcPr>
          <w:p w14:paraId="5CBFA14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Н</w:t>
            </w:r>
          </w:p>
        </w:tc>
        <w:tc>
          <w:tcPr>
            <w:tcW w:w="3092" w:type="dxa"/>
            <w:shd w:val="clear" w:color="auto" w:fill="auto"/>
          </w:tcPr>
          <w:p w14:paraId="3E9C0813" w14:textId="77777777" w:rsidR="004C0530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Для маршрута ФО – ПУДС </w:t>
            </w:r>
            <w:r w:rsidRPr="006A2275">
              <w:rPr>
                <w:szCs w:val="22"/>
              </w:rPr>
              <w:lastRenderedPageBreak/>
              <w:t>поле не</w:t>
            </w:r>
            <w:r>
              <w:rPr>
                <w:szCs w:val="22"/>
              </w:rPr>
              <w:t>обязательно к заполнению.</w:t>
            </w:r>
          </w:p>
          <w:p w14:paraId="02EE9979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тип </w:t>
            </w:r>
            <w:r w:rsidRPr="006A2275">
              <w:rPr>
                <w:szCs w:val="22"/>
                <w:lang w:val="en-US"/>
              </w:rPr>
              <w:t>ED</w:t>
            </w:r>
            <w:r w:rsidRPr="006A2275">
              <w:rPr>
                <w:szCs w:val="22"/>
              </w:rPr>
              <w:t xml:space="preserve"> документа.</w:t>
            </w:r>
            <w:r>
              <w:rPr>
                <w:szCs w:val="22"/>
              </w:rPr>
              <w:t xml:space="preserve"> </w:t>
            </w:r>
            <w:r w:rsidRPr="006A2275">
              <w:rPr>
                <w:szCs w:val="22"/>
              </w:rPr>
              <w:t xml:space="preserve">Состав элемента представлен в таблице </w:t>
            </w:r>
            <w:r>
              <w:rPr>
                <w:szCs w:val="22"/>
              </w:rPr>
              <w:t xml:space="preserve">4. </w:t>
            </w:r>
          </w:p>
        </w:tc>
      </w:tr>
      <w:tr w:rsidR="004C0530" w:rsidRPr="006A2275" w14:paraId="299972ED" w14:textId="77777777" w:rsidTr="00896AC8">
        <w:tc>
          <w:tcPr>
            <w:tcW w:w="1677" w:type="dxa"/>
            <w:shd w:val="clear" w:color="auto" w:fill="auto"/>
          </w:tcPr>
          <w:p w14:paraId="227F49E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Код ТОФК плательщика</w:t>
            </w:r>
          </w:p>
        </w:tc>
        <w:tc>
          <w:tcPr>
            <w:tcW w:w="1789" w:type="dxa"/>
            <w:shd w:val="clear" w:color="auto" w:fill="auto"/>
          </w:tcPr>
          <w:p w14:paraId="084374DF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szCs w:val="22"/>
              </w:rPr>
              <w:t>Payer_</w:t>
            </w:r>
            <w:r w:rsidRPr="006A2275">
              <w:rPr>
                <w:color w:val="000000"/>
                <w:szCs w:val="22"/>
              </w:rPr>
              <w:t>TOFKCode</w:t>
            </w:r>
          </w:p>
        </w:tc>
        <w:tc>
          <w:tcPr>
            <w:tcW w:w="713" w:type="dxa"/>
            <w:shd w:val="clear" w:color="auto" w:fill="auto"/>
          </w:tcPr>
          <w:p w14:paraId="1EE740D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8AF49E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Т(4)</w:t>
            </w:r>
          </w:p>
        </w:tc>
        <w:tc>
          <w:tcPr>
            <w:tcW w:w="1097" w:type="dxa"/>
            <w:shd w:val="clear" w:color="auto" w:fill="auto"/>
          </w:tcPr>
          <w:p w14:paraId="67B3F06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D1B4B9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кода ТОФК плательщика.***</w:t>
            </w:r>
          </w:p>
          <w:p w14:paraId="1B2F5FA2" w14:textId="77777777" w:rsidR="004C0530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Не заполняется для документов со значением «VDG25» в поле «Вид документа».</w:t>
            </w:r>
          </w:p>
          <w:p w14:paraId="03748ED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</w:p>
        </w:tc>
      </w:tr>
      <w:tr w:rsidR="004C0530" w:rsidRPr="006A2275" w14:paraId="746C31AE" w14:textId="77777777" w:rsidTr="00896AC8">
        <w:tc>
          <w:tcPr>
            <w:tcW w:w="1677" w:type="dxa"/>
            <w:shd w:val="clear" w:color="auto" w:fill="auto"/>
          </w:tcPr>
          <w:p w14:paraId="7EDAC23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Код ТОФК получателя</w:t>
            </w:r>
          </w:p>
        </w:tc>
        <w:tc>
          <w:tcPr>
            <w:tcW w:w="1789" w:type="dxa"/>
            <w:shd w:val="clear" w:color="auto" w:fill="auto"/>
          </w:tcPr>
          <w:p w14:paraId="295A9DB1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szCs w:val="22"/>
              </w:rPr>
              <w:t>Recip_</w:t>
            </w:r>
            <w:r w:rsidRPr="006A2275">
              <w:rPr>
                <w:color w:val="000000"/>
                <w:szCs w:val="22"/>
              </w:rPr>
              <w:t>TOFKCode</w:t>
            </w:r>
          </w:p>
        </w:tc>
        <w:tc>
          <w:tcPr>
            <w:tcW w:w="713" w:type="dxa"/>
            <w:shd w:val="clear" w:color="auto" w:fill="auto"/>
          </w:tcPr>
          <w:p w14:paraId="146048C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4CD4939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Т(4)</w:t>
            </w:r>
          </w:p>
        </w:tc>
        <w:tc>
          <w:tcPr>
            <w:tcW w:w="1097" w:type="dxa"/>
            <w:shd w:val="clear" w:color="auto" w:fill="auto"/>
          </w:tcPr>
          <w:p w14:paraId="122FFD6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</w:t>
            </w:r>
          </w:p>
        </w:tc>
        <w:tc>
          <w:tcPr>
            <w:tcW w:w="3092" w:type="dxa"/>
            <w:shd w:val="clear" w:color="auto" w:fill="auto"/>
          </w:tcPr>
          <w:p w14:paraId="561811B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Заполняется значением кода ТОФК получателя.</w:t>
            </w:r>
          </w:p>
        </w:tc>
      </w:tr>
      <w:tr w:rsidR="004C0530" w:rsidRPr="006A2275" w14:paraId="145487B8" w14:textId="77777777" w:rsidTr="00896AC8">
        <w:tc>
          <w:tcPr>
            <w:tcW w:w="1677" w:type="dxa"/>
            <w:shd w:val="clear" w:color="auto" w:fill="auto"/>
          </w:tcPr>
          <w:p w14:paraId="75BAD3B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Номер РВП</w:t>
            </w:r>
          </w:p>
        </w:tc>
        <w:tc>
          <w:tcPr>
            <w:tcW w:w="1789" w:type="dxa"/>
            <w:shd w:val="clear" w:color="auto" w:fill="auto"/>
          </w:tcPr>
          <w:p w14:paraId="1B5A4A30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  <w:lang w:val="en-US"/>
              </w:rPr>
            </w:pPr>
            <w:r w:rsidRPr="006A2275">
              <w:rPr>
                <w:color w:val="000000"/>
                <w:szCs w:val="22"/>
                <w:lang w:val="en-US"/>
              </w:rPr>
              <w:t>NumRIntPay</w:t>
            </w:r>
          </w:p>
        </w:tc>
        <w:tc>
          <w:tcPr>
            <w:tcW w:w="713" w:type="dxa"/>
            <w:shd w:val="clear" w:color="auto" w:fill="auto"/>
          </w:tcPr>
          <w:p w14:paraId="71DCDA6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40B32F0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Т(1-9)</w:t>
            </w:r>
          </w:p>
        </w:tc>
        <w:tc>
          <w:tcPr>
            <w:tcW w:w="1097" w:type="dxa"/>
            <w:shd w:val="clear" w:color="auto" w:fill="auto"/>
          </w:tcPr>
          <w:p w14:paraId="3521085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4F4922A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3C2697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заполняется значением номера РВП, в который включено распоряжение.</w:t>
            </w:r>
          </w:p>
        </w:tc>
      </w:tr>
      <w:tr w:rsidR="004C0530" w:rsidRPr="006A2275" w14:paraId="38CEB6C3" w14:textId="77777777" w:rsidTr="00896AC8">
        <w:tc>
          <w:tcPr>
            <w:tcW w:w="1677" w:type="dxa"/>
            <w:shd w:val="clear" w:color="auto" w:fill="auto"/>
          </w:tcPr>
          <w:p w14:paraId="09E76BF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РВП</w:t>
            </w:r>
          </w:p>
        </w:tc>
        <w:tc>
          <w:tcPr>
            <w:tcW w:w="1789" w:type="dxa"/>
            <w:shd w:val="clear" w:color="auto" w:fill="auto"/>
          </w:tcPr>
          <w:p w14:paraId="0E26DA6D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  <w:lang w:val="en-US"/>
              </w:rPr>
            </w:pPr>
            <w:r w:rsidRPr="006A2275">
              <w:rPr>
                <w:color w:val="000000"/>
                <w:szCs w:val="22"/>
                <w:lang w:val="en-US"/>
              </w:rPr>
              <w:t>DateRIntPay</w:t>
            </w:r>
          </w:p>
        </w:tc>
        <w:tc>
          <w:tcPr>
            <w:tcW w:w="713" w:type="dxa"/>
            <w:shd w:val="clear" w:color="auto" w:fill="auto"/>
          </w:tcPr>
          <w:p w14:paraId="0396315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3EF6A6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02D1300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E2B809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5F1D03E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заполняется значением даты РВП, в который включено распоряжение.</w:t>
            </w:r>
          </w:p>
        </w:tc>
      </w:tr>
      <w:tr w:rsidR="004C0530" w:rsidRPr="006A2275" w14:paraId="49D9F11C" w14:textId="77777777" w:rsidTr="00896AC8">
        <w:tc>
          <w:tcPr>
            <w:tcW w:w="1677" w:type="dxa"/>
            <w:shd w:val="clear" w:color="auto" w:fill="auto"/>
          </w:tcPr>
          <w:p w14:paraId="6D46215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Сумма РВП</w:t>
            </w:r>
          </w:p>
        </w:tc>
        <w:tc>
          <w:tcPr>
            <w:tcW w:w="1789" w:type="dxa"/>
            <w:shd w:val="clear" w:color="auto" w:fill="auto"/>
          </w:tcPr>
          <w:p w14:paraId="36790F65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  <w:lang w:val="en-US"/>
              </w:rPr>
            </w:pPr>
            <w:r w:rsidRPr="006A2275">
              <w:rPr>
                <w:color w:val="000000"/>
                <w:szCs w:val="22"/>
                <w:lang w:val="en-US"/>
              </w:rPr>
              <w:t>SumRIntPay</w:t>
            </w:r>
          </w:p>
        </w:tc>
        <w:tc>
          <w:tcPr>
            <w:tcW w:w="713" w:type="dxa"/>
            <w:shd w:val="clear" w:color="auto" w:fill="auto"/>
          </w:tcPr>
          <w:p w14:paraId="5D506FF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71E4C54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N(20.2)</w:t>
            </w:r>
          </w:p>
        </w:tc>
        <w:tc>
          <w:tcPr>
            <w:tcW w:w="1097" w:type="dxa"/>
            <w:shd w:val="clear" w:color="auto" w:fill="auto"/>
          </w:tcPr>
          <w:p w14:paraId="707201F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0C38A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8A700E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заполняется значением итоговой суммы всех документов.</w:t>
            </w:r>
          </w:p>
        </w:tc>
      </w:tr>
      <w:tr w:rsidR="004C0530" w:rsidRPr="006A2275" w14:paraId="2C3F80AD" w14:textId="77777777" w:rsidTr="00896AC8">
        <w:tc>
          <w:tcPr>
            <w:tcW w:w="9628" w:type="dxa"/>
            <w:gridSpan w:val="6"/>
            <w:shd w:val="clear" w:color="auto" w:fill="auto"/>
          </w:tcPr>
          <w:p w14:paraId="4903A7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szCs w:val="22"/>
              </w:rPr>
              <w:t>Информация по бизнес-сценарию</w:t>
            </w:r>
          </w:p>
        </w:tc>
      </w:tr>
      <w:tr w:rsidR="004C0530" w:rsidRPr="006A2275" w14:paraId="6D0C5942" w14:textId="77777777" w:rsidTr="00896AC8">
        <w:tc>
          <w:tcPr>
            <w:tcW w:w="1677" w:type="dxa"/>
            <w:shd w:val="clear" w:color="auto" w:fill="auto"/>
          </w:tcPr>
          <w:p w14:paraId="1B38260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Признак «Бюджетные кредиты»</w:t>
            </w:r>
          </w:p>
        </w:tc>
        <w:tc>
          <w:tcPr>
            <w:tcW w:w="1789" w:type="dxa"/>
            <w:shd w:val="clear" w:color="auto" w:fill="auto"/>
          </w:tcPr>
          <w:p w14:paraId="541757FF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  <w:lang w:val="en-US"/>
              </w:rPr>
            </w:pPr>
            <w:r w:rsidRPr="006A2275">
              <w:rPr>
                <w:color w:val="000000"/>
                <w:szCs w:val="22"/>
              </w:rPr>
              <w:t>AddInfo_BudgCreditSign</w:t>
            </w:r>
          </w:p>
        </w:tc>
        <w:tc>
          <w:tcPr>
            <w:tcW w:w="713" w:type="dxa"/>
            <w:shd w:val="clear" w:color="auto" w:fill="auto"/>
          </w:tcPr>
          <w:p w14:paraId="1E97A4B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A9784A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61C8078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1D4B2B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67D9AC1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признак «Бюджетные кредиты».</w:t>
            </w:r>
          </w:p>
          <w:p w14:paraId="24ABC75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Заполняется значением «1» в случае платежа по бюджетным кредитам. </w:t>
            </w:r>
          </w:p>
        </w:tc>
      </w:tr>
      <w:tr w:rsidR="004C0530" w:rsidRPr="006A2275" w14:paraId="76DDC27E" w14:textId="77777777" w:rsidTr="00896AC8">
        <w:tc>
          <w:tcPr>
            <w:tcW w:w="9628" w:type="dxa"/>
            <w:gridSpan w:val="6"/>
            <w:shd w:val="clear" w:color="auto" w:fill="auto"/>
          </w:tcPr>
          <w:p w14:paraId="0DC9195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szCs w:val="22"/>
              </w:rPr>
              <w:t>Системная информация</w:t>
            </w:r>
          </w:p>
        </w:tc>
      </w:tr>
      <w:tr w:rsidR="004C0530" w:rsidRPr="006A2275" w14:paraId="38AB5F14" w14:textId="77777777" w:rsidTr="00896AC8">
        <w:tc>
          <w:tcPr>
            <w:tcW w:w="1677" w:type="dxa"/>
            <w:shd w:val="clear" w:color="auto" w:fill="auto"/>
          </w:tcPr>
          <w:p w14:paraId="347B5C3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eastAsia="ko-KR"/>
              </w:rPr>
            </w:pPr>
            <w:r w:rsidRPr="006A2275">
              <w:rPr>
                <w:szCs w:val="22"/>
              </w:rPr>
              <w:t xml:space="preserve">Номер </w:t>
            </w:r>
            <w:r w:rsidRPr="006A2275">
              <w:rPr>
                <w:szCs w:val="22"/>
              </w:rPr>
              <w:lastRenderedPageBreak/>
              <w:t>бюджетного обязательства</w:t>
            </w:r>
          </w:p>
        </w:tc>
        <w:tc>
          <w:tcPr>
            <w:tcW w:w="1789" w:type="dxa"/>
            <w:shd w:val="clear" w:color="auto" w:fill="auto"/>
          </w:tcPr>
          <w:p w14:paraId="7B8CF74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StmInfrmtn_N</w:t>
            </w:r>
            <w:r w:rsidRPr="006A2275">
              <w:rPr>
                <w:szCs w:val="22"/>
              </w:rPr>
              <w:lastRenderedPageBreak/>
              <w:t>mbBO</w:t>
            </w:r>
          </w:p>
        </w:tc>
        <w:tc>
          <w:tcPr>
            <w:tcW w:w="713" w:type="dxa"/>
            <w:shd w:val="clear" w:color="auto" w:fill="auto"/>
          </w:tcPr>
          <w:p w14:paraId="69F6539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П</w:t>
            </w:r>
          </w:p>
        </w:tc>
        <w:tc>
          <w:tcPr>
            <w:tcW w:w="1260" w:type="dxa"/>
            <w:shd w:val="clear" w:color="auto" w:fill="FFFFFF"/>
          </w:tcPr>
          <w:p w14:paraId="29F11C0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 xml:space="preserve">Т(16) или </w:t>
            </w:r>
            <w:r w:rsidRPr="006A2275">
              <w:rPr>
                <w:szCs w:val="22"/>
              </w:rPr>
              <w:lastRenderedPageBreak/>
              <w:t>Т (19)</w:t>
            </w:r>
          </w:p>
        </w:tc>
        <w:tc>
          <w:tcPr>
            <w:tcW w:w="1097" w:type="dxa"/>
            <w:shd w:val="clear" w:color="auto" w:fill="auto"/>
          </w:tcPr>
          <w:p w14:paraId="21CCE20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Н</w:t>
            </w:r>
          </w:p>
        </w:tc>
        <w:tc>
          <w:tcPr>
            <w:tcW w:w="3092" w:type="dxa"/>
            <w:shd w:val="clear" w:color="auto" w:fill="auto"/>
          </w:tcPr>
          <w:p w14:paraId="4C08FEB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Для маршрута ФО – ПУДС </w:t>
            </w:r>
            <w:r w:rsidRPr="006A2275">
              <w:rPr>
                <w:szCs w:val="22"/>
              </w:rPr>
              <w:lastRenderedPageBreak/>
              <w:t>поле не заполняется.</w:t>
            </w:r>
          </w:p>
          <w:p w14:paraId="101F8A5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учетный номер бюджетного обязательства. </w:t>
            </w:r>
          </w:p>
          <w:p w14:paraId="250B14B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БО, принятых на учет до 31.12.2015, размерность поля устанавливается как «=16».</w:t>
            </w:r>
          </w:p>
          <w:p w14:paraId="35271DB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БО, принятых на учет после 01.01.2016, размерность поля устанавливается как «=19».</w:t>
            </w:r>
          </w:p>
        </w:tc>
      </w:tr>
      <w:tr w:rsidR="004C0530" w:rsidRPr="006A2275" w14:paraId="7AEEA9D8" w14:textId="77777777" w:rsidTr="00896AC8">
        <w:tc>
          <w:tcPr>
            <w:tcW w:w="1677" w:type="dxa"/>
            <w:shd w:val="clear" w:color="auto" w:fill="auto"/>
          </w:tcPr>
          <w:p w14:paraId="216B503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Код по Сводному реестру получателя</w:t>
            </w:r>
          </w:p>
        </w:tc>
        <w:tc>
          <w:tcPr>
            <w:tcW w:w="1789" w:type="dxa"/>
            <w:shd w:val="clear" w:color="auto" w:fill="auto"/>
          </w:tcPr>
          <w:p w14:paraId="2CF03E0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Cd</w:t>
            </w:r>
          </w:p>
        </w:tc>
        <w:tc>
          <w:tcPr>
            <w:tcW w:w="713" w:type="dxa"/>
            <w:shd w:val="clear" w:color="auto" w:fill="auto"/>
          </w:tcPr>
          <w:p w14:paraId="1789087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7F164FE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Т(8)</w:t>
            </w:r>
          </w:p>
        </w:tc>
        <w:tc>
          <w:tcPr>
            <w:tcW w:w="1097" w:type="dxa"/>
            <w:shd w:val="clear" w:color="auto" w:fill="auto"/>
          </w:tcPr>
          <w:p w14:paraId="16039A1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33A7FE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16489E5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Код по Сводному реестру получателя. </w:t>
            </w:r>
          </w:p>
        </w:tc>
      </w:tr>
      <w:tr w:rsidR="004C0530" w:rsidRPr="006A2275" w14:paraId="463227BF" w14:textId="77777777" w:rsidTr="00896AC8">
        <w:tc>
          <w:tcPr>
            <w:tcW w:w="1677" w:type="dxa"/>
            <w:shd w:val="clear" w:color="auto" w:fill="auto"/>
          </w:tcPr>
          <w:p w14:paraId="30F6BF8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ОКС укрупненный</w:t>
            </w:r>
          </w:p>
        </w:tc>
        <w:tc>
          <w:tcPr>
            <w:tcW w:w="1789" w:type="dxa"/>
            <w:shd w:val="clear" w:color="auto" w:fill="auto"/>
          </w:tcPr>
          <w:p w14:paraId="051F564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COMMONOKS_SND</w:t>
            </w:r>
          </w:p>
        </w:tc>
        <w:tc>
          <w:tcPr>
            <w:tcW w:w="713" w:type="dxa"/>
            <w:shd w:val="clear" w:color="auto" w:fill="auto"/>
          </w:tcPr>
          <w:p w14:paraId="1E3D6AF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353C32C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Т(14)</w:t>
            </w:r>
          </w:p>
        </w:tc>
        <w:tc>
          <w:tcPr>
            <w:tcW w:w="1097" w:type="dxa"/>
            <w:shd w:val="clear" w:color="auto" w:fill="auto"/>
          </w:tcPr>
          <w:p w14:paraId="6175FCD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06710B6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9CE9B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код объекта капитального строительства/код объекта капитальных вложений федерального уровня. </w:t>
            </w:r>
          </w:p>
        </w:tc>
      </w:tr>
      <w:tr w:rsidR="004C0530" w:rsidRPr="006A2275" w14:paraId="1B85B915" w14:textId="77777777" w:rsidTr="00896AC8">
        <w:tc>
          <w:tcPr>
            <w:tcW w:w="1677" w:type="dxa"/>
            <w:shd w:val="clear" w:color="auto" w:fill="auto"/>
          </w:tcPr>
          <w:p w14:paraId="0D2B94B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eastAsia="ko-KR"/>
              </w:rPr>
            </w:pPr>
            <w:r w:rsidRPr="006A2275">
              <w:rPr>
                <w:szCs w:val="22"/>
              </w:rPr>
              <w:t>Реквизиты для отражения на ЛС плательщика, получателя</w:t>
            </w:r>
          </w:p>
        </w:tc>
        <w:tc>
          <w:tcPr>
            <w:tcW w:w="1789" w:type="dxa"/>
            <w:shd w:val="clear" w:color="auto" w:fill="auto"/>
          </w:tcPr>
          <w:p w14:paraId="5BF5118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FAHTeh</w:t>
            </w:r>
          </w:p>
        </w:tc>
        <w:tc>
          <w:tcPr>
            <w:tcW w:w="713" w:type="dxa"/>
            <w:shd w:val="clear" w:color="auto" w:fill="auto"/>
          </w:tcPr>
          <w:p w14:paraId="63ADB1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С</w:t>
            </w:r>
          </w:p>
        </w:tc>
        <w:tc>
          <w:tcPr>
            <w:tcW w:w="1260" w:type="dxa"/>
            <w:shd w:val="clear" w:color="auto" w:fill="FFFFFF"/>
          </w:tcPr>
          <w:p w14:paraId="196DE6C3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tFAHTeh</w:t>
            </w:r>
          </w:p>
        </w:tc>
        <w:tc>
          <w:tcPr>
            <w:tcW w:w="1097" w:type="dxa"/>
            <w:shd w:val="clear" w:color="auto" w:fill="auto"/>
          </w:tcPr>
          <w:p w14:paraId="283A92A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A197D1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6EDFD1EF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Блок не заполняется в случае проведения платежа внутри КС для кодов вида казначейского счета 32Х2 (средства, поступающие во временное распоряжение).</w:t>
            </w:r>
          </w:p>
        </w:tc>
      </w:tr>
      <w:tr w:rsidR="004C0530" w:rsidRPr="006A2275" w14:paraId="02089D19" w14:textId="77777777" w:rsidTr="00896AC8">
        <w:tc>
          <w:tcPr>
            <w:tcW w:w="1677" w:type="dxa"/>
            <w:shd w:val="clear" w:color="auto" w:fill="auto"/>
          </w:tcPr>
          <w:p w14:paraId="741A2CD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Порядковый номер поступления</w:t>
            </w:r>
          </w:p>
        </w:tc>
        <w:tc>
          <w:tcPr>
            <w:tcW w:w="1789" w:type="dxa"/>
            <w:shd w:val="clear" w:color="auto" w:fill="auto"/>
          </w:tcPr>
          <w:p w14:paraId="2B367E75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StmInfrmtn_ReceiptNumber</w:t>
            </w:r>
          </w:p>
        </w:tc>
        <w:tc>
          <w:tcPr>
            <w:tcW w:w="713" w:type="dxa"/>
            <w:shd w:val="clear" w:color="auto" w:fill="auto"/>
          </w:tcPr>
          <w:p w14:paraId="649E263E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22E0D4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Т(6)</w:t>
            </w:r>
          </w:p>
        </w:tc>
        <w:tc>
          <w:tcPr>
            <w:tcW w:w="1097" w:type="dxa"/>
            <w:shd w:val="clear" w:color="auto" w:fill="auto"/>
          </w:tcPr>
          <w:p w14:paraId="5BBF9D0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60F7FF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2517183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порядковый номер поступления. </w:t>
            </w:r>
          </w:p>
        </w:tc>
      </w:tr>
      <w:tr w:rsidR="004C0530" w:rsidRPr="006A2275" w14:paraId="4528DD61" w14:textId="77777777" w:rsidTr="00896AC8">
        <w:tc>
          <w:tcPr>
            <w:tcW w:w="1677" w:type="dxa"/>
            <w:shd w:val="clear" w:color="auto" w:fill="auto"/>
          </w:tcPr>
          <w:p w14:paraId="1F7F748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Признак перечисления остатков при передаче показателей </w:t>
            </w:r>
            <w:r w:rsidRPr="006A2275">
              <w:rPr>
                <w:szCs w:val="22"/>
              </w:rPr>
              <w:lastRenderedPageBreak/>
              <w:t>лс</w:t>
            </w:r>
          </w:p>
        </w:tc>
        <w:tc>
          <w:tcPr>
            <w:tcW w:w="1789" w:type="dxa"/>
            <w:shd w:val="clear" w:color="auto" w:fill="auto"/>
          </w:tcPr>
          <w:p w14:paraId="77A5BAC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color w:val="000000"/>
                <w:szCs w:val="22"/>
              </w:rPr>
              <w:lastRenderedPageBreak/>
              <w:t>StmInfrmtn_FromActSign</w:t>
            </w:r>
          </w:p>
        </w:tc>
        <w:tc>
          <w:tcPr>
            <w:tcW w:w="713" w:type="dxa"/>
            <w:shd w:val="clear" w:color="auto" w:fill="auto"/>
          </w:tcPr>
          <w:p w14:paraId="2BFB586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647C62C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12E65EF0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AD4CD3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40D1A16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В остальных случаях указывается признак перечисления остатков при </w:t>
            </w:r>
            <w:r w:rsidRPr="006A2275">
              <w:rPr>
                <w:szCs w:val="22"/>
              </w:rPr>
              <w:lastRenderedPageBreak/>
              <w:t xml:space="preserve">передаче показателей лицевого счета или реорганизации участников бюджетного процесса. </w:t>
            </w:r>
          </w:p>
        </w:tc>
      </w:tr>
      <w:tr w:rsidR="004C0530" w:rsidRPr="006A2275" w14:paraId="4FB44048" w14:textId="77777777" w:rsidTr="00896AC8">
        <w:tc>
          <w:tcPr>
            <w:tcW w:w="1677" w:type="dxa"/>
            <w:shd w:val="clear" w:color="auto" w:fill="auto"/>
          </w:tcPr>
          <w:p w14:paraId="4BC1B59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КС правопреемника</w:t>
            </w:r>
          </w:p>
        </w:tc>
        <w:tc>
          <w:tcPr>
            <w:tcW w:w="1789" w:type="dxa"/>
            <w:shd w:val="clear" w:color="auto" w:fill="auto"/>
          </w:tcPr>
          <w:p w14:paraId="61605C83" w14:textId="77777777" w:rsidR="004C0530" w:rsidRPr="006A2275" w:rsidRDefault="004C0530" w:rsidP="00896AC8">
            <w:pPr>
              <w:pStyle w:val="GOSTTablenorm"/>
              <w:suppressAutoHyphens/>
              <w:rPr>
                <w:color w:val="000000"/>
                <w:szCs w:val="22"/>
              </w:rPr>
            </w:pPr>
            <w:r w:rsidRPr="006A2275">
              <w:rPr>
                <w:color w:val="000000"/>
                <w:szCs w:val="22"/>
              </w:rPr>
              <w:t>StmInfrmtn_KSsuccessor</w:t>
            </w:r>
          </w:p>
        </w:tc>
        <w:tc>
          <w:tcPr>
            <w:tcW w:w="713" w:type="dxa"/>
            <w:shd w:val="clear" w:color="auto" w:fill="auto"/>
          </w:tcPr>
          <w:p w14:paraId="48C9F4B1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6BD01BF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T(20)</w:t>
            </w:r>
          </w:p>
        </w:tc>
        <w:tc>
          <w:tcPr>
            <w:tcW w:w="1097" w:type="dxa"/>
            <w:shd w:val="clear" w:color="auto" w:fill="auto"/>
          </w:tcPr>
          <w:p w14:paraId="1BF8AEE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6A2275">
              <w:rPr>
                <w:szCs w:val="22"/>
                <w:lang w:val="en-US"/>
              </w:rPr>
              <w:t>H</w:t>
            </w:r>
          </w:p>
        </w:tc>
        <w:tc>
          <w:tcPr>
            <w:tcW w:w="3092" w:type="dxa"/>
            <w:shd w:val="clear" w:color="auto" w:fill="auto"/>
          </w:tcPr>
          <w:p w14:paraId="2E5A24A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533C69D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казначейский счет правоприемника. ***.</w:t>
            </w:r>
          </w:p>
        </w:tc>
      </w:tr>
      <w:tr w:rsidR="004C0530" w:rsidRPr="006A2275" w14:paraId="5BC1AAD1" w14:textId="77777777" w:rsidTr="00896AC8">
        <w:tc>
          <w:tcPr>
            <w:tcW w:w="9628" w:type="dxa"/>
            <w:gridSpan w:val="6"/>
            <w:shd w:val="clear" w:color="auto" w:fill="auto"/>
          </w:tcPr>
          <w:p w14:paraId="5112DD5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b/>
                <w:szCs w:val="22"/>
              </w:rPr>
              <w:t>Данные по мигрированному Распоряжению</w:t>
            </w:r>
          </w:p>
        </w:tc>
      </w:tr>
      <w:tr w:rsidR="004C0530" w:rsidRPr="006A2275" w14:paraId="1681F9E1" w14:textId="77777777" w:rsidTr="00896AC8">
        <w:tc>
          <w:tcPr>
            <w:tcW w:w="1677" w:type="dxa"/>
            <w:shd w:val="clear" w:color="auto" w:fill="auto"/>
          </w:tcPr>
          <w:p w14:paraId="2FC302D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Лицевой счет</w:t>
            </w:r>
            <w:r w:rsidRPr="006A2275" w:rsidDel="008F7918">
              <w:rPr>
                <w:szCs w:val="22"/>
              </w:rPr>
              <w:t xml:space="preserve"> </w:t>
            </w:r>
            <w:r w:rsidRPr="006A2275">
              <w:rPr>
                <w:szCs w:val="22"/>
              </w:rPr>
              <w:t>АСФК</w:t>
            </w:r>
          </w:p>
        </w:tc>
        <w:tc>
          <w:tcPr>
            <w:tcW w:w="1789" w:type="dxa"/>
            <w:shd w:val="clear" w:color="auto" w:fill="auto"/>
          </w:tcPr>
          <w:p w14:paraId="6750058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StmInfrmtn_AccountNumberASFK</w:t>
            </w:r>
          </w:p>
        </w:tc>
        <w:tc>
          <w:tcPr>
            <w:tcW w:w="713" w:type="dxa"/>
            <w:shd w:val="clear" w:color="auto" w:fill="auto"/>
          </w:tcPr>
          <w:p w14:paraId="03F12B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560D096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Т(11)</w:t>
            </w:r>
          </w:p>
        </w:tc>
        <w:tc>
          <w:tcPr>
            <w:tcW w:w="1097" w:type="dxa"/>
            <w:shd w:val="clear" w:color="auto" w:fill="auto"/>
          </w:tcPr>
          <w:p w14:paraId="4D2EAE6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2E5742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7A66BC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05 лицевой счет, на котором отражено поступление в ППО АСФК.</w:t>
            </w:r>
          </w:p>
        </w:tc>
      </w:tr>
      <w:tr w:rsidR="004C0530" w:rsidRPr="006A2275" w14:paraId="7B47313A" w14:textId="77777777" w:rsidTr="00896AC8">
        <w:tc>
          <w:tcPr>
            <w:tcW w:w="1677" w:type="dxa"/>
            <w:shd w:val="clear" w:color="auto" w:fill="auto"/>
          </w:tcPr>
          <w:p w14:paraId="135BE9E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Тип поступления в АСФК</w:t>
            </w:r>
          </w:p>
        </w:tc>
        <w:tc>
          <w:tcPr>
            <w:tcW w:w="1789" w:type="dxa"/>
            <w:shd w:val="clear" w:color="auto" w:fill="auto"/>
          </w:tcPr>
          <w:p w14:paraId="48283EF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StmInfrmtn_TypeAdmissionASFK</w:t>
            </w:r>
          </w:p>
        </w:tc>
        <w:tc>
          <w:tcPr>
            <w:tcW w:w="713" w:type="dxa"/>
            <w:shd w:val="clear" w:color="auto" w:fill="auto"/>
          </w:tcPr>
          <w:p w14:paraId="4B048EF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8ECFED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Т(3)</w:t>
            </w:r>
          </w:p>
        </w:tc>
        <w:tc>
          <w:tcPr>
            <w:tcW w:w="1097" w:type="dxa"/>
            <w:shd w:val="clear" w:color="auto" w:fill="auto"/>
          </w:tcPr>
          <w:p w14:paraId="06F90334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19FCA2D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0C00718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тип поступления в ППО АСФК.</w:t>
            </w:r>
          </w:p>
          <w:p w14:paraId="0810AE00" w14:textId="77777777" w:rsidR="004C0530" w:rsidRPr="006A2275" w:rsidRDefault="004C0530" w:rsidP="00896AC8">
            <w:pPr>
              <w:pStyle w:val="ASFKTableListMark"/>
              <w:tabs>
                <w:tab w:val="clear" w:pos="340"/>
              </w:tabs>
              <w:suppressAutoHyphens/>
              <w:ind w:left="0" w:firstLine="0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 xml:space="preserve"> Возможные значения:</w:t>
            </w:r>
          </w:p>
          <w:p w14:paraId="02EFFAF0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«КЛЖ» – Поступление средств во временное распоряжение;</w:t>
            </w:r>
          </w:p>
          <w:p w14:paraId="4B7A80DC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«НКБ» – Невыясненное поступление;</w:t>
            </w:r>
          </w:p>
          <w:p w14:paraId="35AE5031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«ВКР» – Возврат ранее направленного Распоряжения.</w:t>
            </w:r>
          </w:p>
        </w:tc>
      </w:tr>
      <w:tr w:rsidR="004C0530" w:rsidRPr="006A2275" w14:paraId="2F43D9E7" w14:textId="77777777" w:rsidTr="00896AC8">
        <w:tc>
          <w:tcPr>
            <w:tcW w:w="1677" w:type="dxa"/>
            <w:shd w:val="clear" w:color="auto" w:fill="auto"/>
          </w:tcPr>
          <w:p w14:paraId="75387E9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выгрузки из АСФК</w:t>
            </w:r>
          </w:p>
        </w:tc>
        <w:tc>
          <w:tcPr>
            <w:tcW w:w="1789" w:type="dxa"/>
            <w:shd w:val="clear" w:color="auto" w:fill="auto"/>
          </w:tcPr>
          <w:p w14:paraId="135C94A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StmInfrmtn_DateASFK</w:t>
            </w:r>
          </w:p>
        </w:tc>
        <w:tc>
          <w:tcPr>
            <w:tcW w:w="713" w:type="dxa"/>
            <w:shd w:val="clear" w:color="auto" w:fill="auto"/>
          </w:tcPr>
          <w:p w14:paraId="61BFE75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1A1AED8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1617A76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47E770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22A857F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дата выгрузки из ППО АСФК.</w:t>
            </w:r>
          </w:p>
        </w:tc>
      </w:tr>
      <w:tr w:rsidR="004C0530" w:rsidRPr="006A2275" w14:paraId="53F17407" w14:textId="77777777" w:rsidTr="00896AC8">
        <w:tc>
          <w:tcPr>
            <w:tcW w:w="1677" w:type="dxa"/>
            <w:shd w:val="clear" w:color="auto" w:fill="auto"/>
          </w:tcPr>
          <w:p w14:paraId="590B42B7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Дата направления Запроса в АСФК</w:t>
            </w:r>
          </w:p>
        </w:tc>
        <w:tc>
          <w:tcPr>
            <w:tcW w:w="1789" w:type="dxa"/>
            <w:shd w:val="clear" w:color="auto" w:fill="auto"/>
          </w:tcPr>
          <w:p w14:paraId="200B517B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StmInfrmtn_DateRequestASFK</w:t>
            </w:r>
          </w:p>
        </w:tc>
        <w:tc>
          <w:tcPr>
            <w:tcW w:w="713" w:type="dxa"/>
            <w:shd w:val="clear" w:color="auto" w:fill="auto"/>
          </w:tcPr>
          <w:p w14:paraId="6D419DD8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09515039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Date</w:t>
            </w:r>
          </w:p>
        </w:tc>
        <w:tc>
          <w:tcPr>
            <w:tcW w:w="1097" w:type="dxa"/>
            <w:shd w:val="clear" w:color="auto" w:fill="auto"/>
          </w:tcPr>
          <w:p w14:paraId="0F7F4BCA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218B36E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74C56646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В остальных случаях указывается дата направления Запроса в ППО АСФК.</w:t>
            </w:r>
          </w:p>
        </w:tc>
      </w:tr>
      <w:tr w:rsidR="004C0530" w:rsidRPr="006A2275" w14:paraId="469408CE" w14:textId="77777777" w:rsidTr="00896AC8">
        <w:tc>
          <w:tcPr>
            <w:tcW w:w="1677" w:type="dxa"/>
            <w:shd w:val="clear" w:color="auto" w:fill="auto"/>
          </w:tcPr>
          <w:p w14:paraId="70FD2042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 xml:space="preserve">Признак ошибочного </w:t>
            </w:r>
            <w:r w:rsidRPr="006A2275">
              <w:rPr>
                <w:szCs w:val="22"/>
              </w:rPr>
              <w:lastRenderedPageBreak/>
              <w:t>поступления</w:t>
            </w:r>
          </w:p>
        </w:tc>
        <w:tc>
          <w:tcPr>
            <w:tcW w:w="1789" w:type="dxa"/>
            <w:shd w:val="clear" w:color="auto" w:fill="auto"/>
          </w:tcPr>
          <w:p w14:paraId="39CB7D83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StmInfrmtn_ErrIncoming</w:t>
            </w:r>
          </w:p>
        </w:tc>
        <w:tc>
          <w:tcPr>
            <w:tcW w:w="713" w:type="dxa"/>
            <w:shd w:val="clear" w:color="auto" w:fill="auto"/>
          </w:tcPr>
          <w:p w14:paraId="4E9AD60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25123A77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BOOLEAN</w:t>
            </w:r>
          </w:p>
        </w:tc>
        <w:tc>
          <w:tcPr>
            <w:tcW w:w="1097" w:type="dxa"/>
            <w:shd w:val="clear" w:color="auto" w:fill="auto"/>
          </w:tcPr>
          <w:p w14:paraId="4759B23C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57177AD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Для маршрута ФО – ПУДС поле не заполняется.</w:t>
            </w:r>
          </w:p>
          <w:p w14:paraId="3ACF87A8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 xml:space="preserve">В остальных случаях указывается признак ошибочного поступления. </w:t>
            </w:r>
          </w:p>
        </w:tc>
      </w:tr>
      <w:tr w:rsidR="004C0530" w:rsidRPr="006A2275" w14:paraId="22612B32" w14:textId="77777777" w:rsidTr="00896AC8">
        <w:tc>
          <w:tcPr>
            <w:tcW w:w="9628" w:type="dxa"/>
            <w:gridSpan w:val="6"/>
            <w:shd w:val="clear" w:color="auto" w:fill="auto"/>
          </w:tcPr>
          <w:p w14:paraId="38229955" w14:textId="77777777" w:rsidR="004C0530" w:rsidRPr="006A2275" w:rsidRDefault="004C0530" w:rsidP="00896AC8">
            <w:pPr>
              <w:pStyle w:val="GOSTTablenorm"/>
              <w:suppressAutoHyphens/>
              <w:rPr>
                <w:b/>
                <w:szCs w:val="22"/>
              </w:rPr>
            </w:pPr>
            <w:r w:rsidRPr="006A2275">
              <w:rPr>
                <w:b/>
                <w:szCs w:val="22"/>
              </w:rPr>
              <w:lastRenderedPageBreak/>
              <w:t>ЭП</w:t>
            </w:r>
          </w:p>
        </w:tc>
      </w:tr>
      <w:tr w:rsidR="004C0530" w:rsidRPr="006A2275" w14:paraId="5A78518F" w14:textId="77777777" w:rsidTr="00896AC8">
        <w:tc>
          <w:tcPr>
            <w:tcW w:w="1677" w:type="dxa"/>
            <w:shd w:val="clear" w:color="auto" w:fill="auto"/>
          </w:tcPr>
          <w:p w14:paraId="04C2E46D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Электронная подпись</w:t>
            </w:r>
          </w:p>
        </w:tc>
        <w:tc>
          <w:tcPr>
            <w:tcW w:w="1789" w:type="dxa"/>
            <w:shd w:val="clear" w:color="auto" w:fill="auto"/>
          </w:tcPr>
          <w:p w14:paraId="43C1D31C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  <w:lang w:val="en-US"/>
              </w:rPr>
              <w:t>ds</w:t>
            </w:r>
            <w:r w:rsidRPr="006A2275">
              <w:rPr>
                <w:szCs w:val="22"/>
              </w:rPr>
              <w:t>:Signature</w:t>
            </w:r>
          </w:p>
        </w:tc>
        <w:tc>
          <w:tcPr>
            <w:tcW w:w="713" w:type="dxa"/>
            <w:shd w:val="clear" w:color="auto" w:fill="auto"/>
          </w:tcPr>
          <w:p w14:paraId="7DCCA4C5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С</w:t>
            </w:r>
          </w:p>
        </w:tc>
        <w:tc>
          <w:tcPr>
            <w:tcW w:w="1260" w:type="dxa"/>
            <w:shd w:val="clear" w:color="auto" w:fill="FFFFFF"/>
          </w:tcPr>
          <w:p w14:paraId="2EDA2456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rFonts w:eastAsia="Calibri"/>
                <w:szCs w:val="22"/>
              </w:rPr>
              <w:t>SignatureType</w:t>
            </w:r>
          </w:p>
        </w:tc>
        <w:tc>
          <w:tcPr>
            <w:tcW w:w="1097" w:type="dxa"/>
            <w:shd w:val="clear" w:color="auto" w:fill="auto"/>
          </w:tcPr>
          <w:p w14:paraId="01B0BA02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73DC8C2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ЭП ОВ ТОФК.</w:t>
            </w:r>
          </w:p>
          <w:p w14:paraId="6EF8D10A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Блок подписи в формате XAdes. Указывается как референс согласно формату подписи XAdes.</w:t>
            </w:r>
          </w:p>
        </w:tc>
      </w:tr>
      <w:tr w:rsidR="004C0530" w:rsidRPr="006A2275" w14:paraId="1FCFD4E2" w14:textId="77777777" w:rsidTr="00896AC8">
        <w:tc>
          <w:tcPr>
            <w:tcW w:w="1677" w:type="dxa"/>
            <w:shd w:val="clear" w:color="auto" w:fill="auto"/>
          </w:tcPr>
          <w:p w14:paraId="54DDCE90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Электронная подпись</w:t>
            </w:r>
          </w:p>
        </w:tc>
        <w:tc>
          <w:tcPr>
            <w:tcW w:w="1789" w:type="dxa"/>
            <w:shd w:val="clear" w:color="auto" w:fill="auto"/>
          </w:tcPr>
          <w:p w14:paraId="5C4A4E9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Signature</w:t>
            </w:r>
          </w:p>
        </w:tc>
        <w:tc>
          <w:tcPr>
            <w:tcW w:w="713" w:type="dxa"/>
            <w:shd w:val="clear" w:color="auto" w:fill="auto"/>
          </w:tcPr>
          <w:p w14:paraId="29B4EBD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П</w:t>
            </w:r>
          </w:p>
        </w:tc>
        <w:tc>
          <w:tcPr>
            <w:tcW w:w="1260" w:type="dxa"/>
            <w:shd w:val="clear" w:color="auto" w:fill="FFFFFF"/>
          </w:tcPr>
          <w:p w14:paraId="1CC9594D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rFonts w:eastAsia="Calibri"/>
                <w:szCs w:val="22"/>
                <w:lang w:val="en-US"/>
              </w:rPr>
            </w:pPr>
            <w:r w:rsidRPr="006A2275">
              <w:rPr>
                <w:rFonts w:eastAsia="Calibri"/>
                <w:szCs w:val="22"/>
                <w:lang w:val="en-US"/>
              </w:rPr>
              <w:t>string</w:t>
            </w:r>
          </w:p>
        </w:tc>
        <w:tc>
          <w:tcPr>
            <w:tcW w:w="1097" w:type="dxa"/>
            <w:shd w:val="clear" w:color="auto" w:fill="auto"/>
          </w:tcPr>
          <w:p w14:paraId="7373948B" w14:textId="77777777" w:rsidR="004C0530" w:rsidRPr="006A2275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Н</w:t>
            </w:r>
          </w:p>
        </w:tc>
        <w:tc>
          <w:tcPr>
            <w:tcW w:w="3092" w:type="dxa"/>
            <w:shd w:val="clear" w:color="auto" w:fill="auto"/>
          </w:tcPr>
          <w:p w14:paraId="341693D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Указывается ЭП ОВ ТОФК.</w:t>
            </w:r>
          </w:p>
          <w:p w14:paraId="61320541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Блок подписи в формате XAdes. Указывается как референс согласно формату подписи XAdes.</w:t>
            </w:r>
          </w:p>
          <w:p w14:paraId="57007544" w14:textId="77777777" w:rsidR="004C0530" w:rsidRPr="006A2275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Блок обязателен к заполнению для защиты следующих полей:</w:t>
            </w:r>
          </w:p>
          <w:p w14:paraId="479F85B3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Номер счета плательщика (Payer_CheckAcc);</w:t>
            </w:r>
          </w:p>
          <w:p w14:paraId="4DD8EF41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 плательщика (Payer_BIK);</w:t>
            </w:r>
          </w:p>
          <w:p w14:paraId="165F788B" w14:textId="77777777" w:rsidR="004C0530" w:rsidRPr="006A2275" w:rsidRDefault="004C0530" w:rsidP="00896AC8">
            <w:pPr>
              <w:pStyle w:val="GOSTTableListMark1"/>
              <w:tabs>
                <w:tab w:val="num" w:pos="340"/>
              </w:tabs>
              <w:suppressAutoHyphens/>
              <w:ind w:left="340" w:hanging="227"/>
              <w:rPr>
                <w:szCs w:val="22"/>
              </w:rPr>
            </w:pPr>
            <w:r w:rsidRPr="006A2275">
              <w:rPr>
                <w:szCs w:val="22"/>
              </w:rPr>
              <w:t>Корреспондентский счет обслуживающей организации плательщика (Payer_CorrAcc);</w:t>
            </w:r>
          </w:p>
          <w:p w14:paraId="67A01D7F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Номер счета получателя средств (Recip_CheckAcc);</w:t>
            </w:r>
          </w:p>
          <w:p w14:paraId="04988967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 получателя (Recip_BIK);</w:t>
            </w:r>
          </w:p>
          <w:p w14:paraId="6ADBD5FC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Корреспондентский счет обслуживающей организации получателя (Recip_CorrAcc);</w:t>
            </w:r>
          </w:p>
          <w:p w14:paraId="0EAD0CC7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Общая сумма Распоряжения платежа в валюте (BasicRequisites_PaySum)</w:t>
            </w:r>
          </w:p>
        </w:tc>
      </w:tr>
    </w:tbl>
    <w:p w14:paraId="0326AA7D" w14:textId="77777777" w:rsidR="004C0530" w:rsidRDefault="004C0530" w:rsidP="004C0530">
      <w:pPr>
        <w:rPr>
          <w:sz w:val="22"/>
          <w:szCs w:val="22"/>
        </w:rPr>
      </w:pPr>
    </w:p>
    <w:p w14:paraId="7D671C5A" w14:textId="77777777" w:rsidR="004C0530" w:rsidRPr="006A2275" w:rsidRDefault="004C0530" w:rsidP="004C0530">
      <w:pPr>
        <w:rPr>
          <w:sz w:val="22"/>
          <w:szCs w:val="22"/>
        </w:rPr>
      </w:pPr>
      <w:r w:rsidRPr="006A2275">
        <w:rPr>
          <w:sz w:val="22"/>
          <w:szCs w:val="22"/>
        </w:rPr>
        <w:lastRenderedPageBreak/>
        <w:t>* - поле платежного документа, установленное Положением ЦБ РФ № 383-п от 19.06.1012 «О правилах осуществления перевода денежных средств»</w:t>
      </w:r>
    </w:p>
    <w:p w14:paraId="77B7A992" w14:textId="77777777" w:rsidR="004C0530" w:rsidRPr="006A2275" w:rsidRDefault="004C0530" w:rsidP="004C0530">
      <w:pPr>
        <w:rPr>
          <w:sz w:val="22"/>
          <w:szCs w:val="22"/>
        </w:rPr>
      </w:pPr>
      <w:r w:rsidRPr="006A2275">
        <w:rPr>
          <w:sz w:val="22"/>
          <w:szCs w:val="22"/>
        </w:rPr>
        <w:t>** Поле распоряжения о совершении казначейского платежа, установленное Приложение № 2 к Приказу Федерального казначейства от 13.05.2020 № 20н «Об утверждении Правил орган</w:t>
      </w:r>
      <w:r w:rsidRPr="006A2275">
        <w:rPr>
          <w:sz w:val="22"/>
          <w:szCs w:val="22"/>
        </w:rPr>
        <w:t>и</w:t>
      </w:r>
      <w:r w:rsidRPr="006A2275">
        <w:rPr>
          <w:sz w:val="22"/>
          <w:szCs w:val="22"/>
        </w:rPr>
        <w:t>зации и функционирования системы казначейских платежей»</w:t>
      </w:r>
    </w:p>
    <w:p w14:paraId="5BF14724" w14:textId="77777777" w:rsidR="004C0530" w:rsidRPr="006A2275" w:rsidRDefault="004C0530" w:rsidP="004C0530">
      <w:r w:rsidRPr="006A2275">
        <w:t>*** Изменения в части передачи полей «КС правопреемника», «Уникальный пр</w:t>
      </w:r>
      <w:r w:rsidRPr="006A2275">
        <w:t>и</w:t>
      </w:r>
      <w:r w:rsidRPr="006A2275">
        <w:t>сваиваемый номер операции», «Код ТОФК плательщика» вступают в силу с 01.04.2022</w:t>
      </w:r>
    </w:p>
    <w:p w14:paraId="524308B8" w14:textId="77777777" w:rsidR="004C0530" w:rsidRPr="006A2275" w:rsidRDefault="004C0530" w:rsidP="004C0530">
      <w:pPr>
        <w:rPr>
          <w:sz w:val="22"/>
          <w:szCs w:val="22"/>
        </w:rPr>
      </w:pPr>
    </w:p>
    <w:p w14:paraId="70B2501C" w14:textId="77777777" w:rsidR="004C0530" w:rsidRPr="006A2275" w:rsidRDefault="004C0530" w:rsidP="004C0530">
      <w:pPr>
        <w:pStyle w:val="23"/>
      </w:pPr>
      <w:bookmarkStart w:id="179" w:name="_Toc125045364"/>
      <w:bookmarkStart w:id="180" w:name="_Toc125445827"/>
      <w:bookmarkStart w:id="181" w:name="_Toc125448131"/>
      <w:bookmarkStart w:id="182" w:name="_Toc49864710"/>
      <w:bookmarkStart w:id="183" w:name="_Toc116664984"/>
      <w:bookmarkStart w:id="184" w:name="_Toc49864711"/>
      <w:bookmarkStart w:id="185" w:name="_Toc116664985"/>
      <w:bookmarkEnd w:id="176"/>
      <w:bookmarkEnd w:id="177"/>
      <w:r w:rsidRPr="006A2275">
        <w:t>Описание комплексного типа «tBasicRequisites_EDType»</w:t>
      </w:r>
      <w:bookmarkEnd w:id="179"/>
      <w:bookmarkEnd w:id="180"/>
      <w:bookmarkEnd w:id="181"/>
    </w:p>
    <w:p w14:paraId="03B83724" w14:textId="77777777" w:rsidR="004C0530" w:rsidRPr="006A2275" w:rsidRDefault="004C0530" w:rsidP="004C0530">
      <w:r w:rsidRPr="006A2275">
        <w:t>Описание комплексного типа «</w:t>
      </w:r>
      <w:r w:rsidRPr="006A2275">
        <w:rPr>
          <w:lang w:val="en-US"/>
        </w:rPr>
        <w:t>t</w:t>
      </w:r>
      <w:r w:rsidRPr="006A2275">
        <w:t xml:space="preserve">BasicRequisites_EDType» блока «Вид документа (Тип </w:t>
      </w:r>
      <w:r w:rsidRPr="006A2275">
        <w:rPr>
          <w:lang w:val="en-US"/>
        </w:rPr>
        <w:t>ED</w:t>
      </w:r>
      <w:r w:rsidRPr="006A2275">
        <w:t>)».</w:t>
      </w:r>
    </w:p>
    <w:p w14:paraId="4D280205" w14:textId="77777777" w:rsidR="004C0530" w:rsidRPr="00B85091" w:rsidRDefault="004C0530" w:rsidP="004C0530">
      <w:pPr>
        <w:pStyle w:val="af1"/>
        <w:keepNext/>
        <w:rPr>
          <w:sz w:val="24"/>
          <w:szCs w:val="24"/>
        </w:rPr>
      </w:pPr>
      <w:bookmarkStart w:id="186" w:name="_Toc125448153"/>
      <w:r w:rsidRPr="00B85091">
        <w:rPr>
          <w:sz w:val="24"/>
          <w:szCs w:val="24"/>
        </w:rPr>
        <w:t xml:space="preserve">Таблица </w:t>
      </w:r>
      <w:r w:rsidRPr="00B85091">
        <w:rPr>
          <w:sz w:val="24"/>
          <w:szCs w:val="24"/>
        </w:rPr>
        <w:fldChar w:fldCharType="begin"/>
      </w:r>
      <w:r w:rsidRPr="00B85091">
        <w:rPr>
          <w:sz w:val="24"/>
          <w:szCs w:val="24"/>
        </w:rPr>
        <w:instrText xml:space="preserve"> SEQ Таблица \* ARABIC </w:instrText>
      </w:r>
      <w:r w:rsidRPr="00B85091">
        <w:rPr>
          <w:sz w:val="24"/>
          <w:szCs w:val="24"/>
        </w:rPr>
        <w:fldChar w:fldCharType="separate"/>
      </w:r>
      <w:r w:rsidRPr="00B85091">
        <w:rPr>
          <w:sz w:val="24"/>
          <w:szCs w:val="24"/>
        </w:rPr>
        <w:t>4</w:t>
      </w:r>
      <w:r w:rsidRPr="00B85091">
        <w:rPr>
          <w:sz w:val="24"/>
          <w:szCs w:val="24"/>
        </w:rPr>
        <w:fldChar w:fldCharType="end"/>
      </w:r>
      <w:r w:rsidRPr="00B85091">
        <w:rPr>
          <w:sz w:val="24"/>
          <w:szCs w:val="24"/>
        </w:rPr>
        <w:t xml:space="preserve"> Описание комплексного типа «tBasicRequisites_EDType»</w:t>
      </w:r>
      <w:bookmarkEnd w:id="1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5"/>
        <w:gridCol w:w="1689"/>
        <w:gridCol w:w="714"/>
        <w:gridCol w:w="1186"/>
        <w:gridCol w:w="1077"/>
        <w:gridCol w:w="3219"/>
      </w:tblGrid>
      <w:tr w:rsidR="004C0530" w:rsidRPr="006A2275" w14:paraId="74EE8A0C" w14:textId="77777777" w:rsidTr="00896AC8">
        <w:trPr>
          <w:trHeight w:val="693"/>
          <w:tblHeader/>
        </w:trPr>
        <w:tc>
          <w:tcPr>
            <w:tcW w:w="1645" w:type="dxa"/>
            <w:shd w:val="clear" w:color="auto" w:fill="B2B2B2"/>
            <w:vAlign w:val="center"/>
          </w:tcPr>
          <w:p w14:paraId="12E25E86" w14:textId="77777777" w:rsidR="004C0530" w:rsidRPr="006A2275" w:rsidRDefault="004C0530" w:rsidP="00896AC8">
            <w:pPr>
              <w:pStyle w:val="GOSTTableHead"/>
            </w:pPr>
            <w:r w:rsidRPr="006A2275">
              <w:t>Наименование элемента</w:t>
            </w:r>
          </w:p>
        </w:tc>
        <w:tc>
          <w:tcPr>
            <w:tcW w:w="1649" w:type="dxa"/>
            <w:shd w:val="clear" w:color="auto" w:fill="B2B2B2"/>
            <w:vAlign w:val="center"/>
          </w:tcPr>
          <w:p w14:paraId="1150F2F4" w14:textId="77777777" w:rsidR="004C0530" w:rsidRPr="006A2275" w:rsidRDefault="004C0530" w:rsidP="00896AC8">
            <w:pPr>
              <w:pStyle w:val="GOSTTableHead"/>
            </w:pPr>
            <w:r w:rsidRPr="006A2275"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69853DED" w14:textId="77777777" w:rsidR="004C0530" w:rsidRPr="006A2275" w:rsidRDefault="004C0530" w:rsidP="00896AC8">
            <w:pPr>
              <w:pStyle w:val="GOSTTableHead"/>
            </w:pPr>
            <w:r w:rsidRPr="006A2275">
              <w:t>Тип</w:t>
            </w:r>
          </w:p>
        </w:tc>
        <w:tc>
          <w:tcPr>
            <w:tcW w:w="1158" w:type="dxa"/>
            <w:shd w:val="clear" w:color="auto" w:fill="B2B2B2"/>
            <w:vAlign w:val="center"/>
          </w:tcPr>
          <w:p w14:paraId="37A58B49" w14:textId="77777777" w:rsidR="004C0530" w:rsidRPr="006A2275" w:rsidRDefault="004C0530" w:rsidP="00896AC8">
            <w:pPr>
              <w:pStyle w:val="GOSTTableHead"/>
            </w:pPr>
            <w:r w:rsidRPr="006A2275">
              <w:t>Формат элемента</w:t>
            </w:r>
          </w:p>
        </w:tc>
        <w:tc>
          <w:tcPr>
            <w:tcW w:w="1052" w:type="dxa"/>
            <w:shd w:val="clear" w:color="auto" w:fill="B2B2B2"/>
            <w:vAlign w:val="center"/>
          </w:tcPr>
          <w:p w14:paraId="64DD2F5B" w14:textId="77777777" w:rsidR="004C0530" w:rsidRPr="006A2275" w:rsidRDefault="004C0530" w:rsidP="00896AC8">
            <w:pPr>
              <w:pStyle w:val="GOSTTableHead"/>
            </w:pPr>
            <w:r w:rsidRPr="006A2275">
              <w:t>Обязательность</w:t>
            </w:r>
          </w:p>
        </w:tc>
        <w:tc>
          <w:tcPr>
            <w:tcW w:w="3143" w:type="dxa"/>
            <w:shd w:val="clear" w:color="auto" w:fill="B2B2B2"/>
            <w:vAlign w:val="center"/>
          </w:tcPr>
          <w:p w14:paraId="146EACF9" w14:textId="77777777" w:rsidR="004C0530" w:rsidRPr="006A2275" w:rsidRDefault="004C0530" w:rsidP="00896AC8">
            <w:pPr>
              <w:pStyle w:val="GOSTTableHead"/>
            </w:pPr>
            <w:r w:rsidRPr="006A2275">
              <w:t>Дополнительная информация</w:t>
            </w:r>
          </w:p>
        </w:tc>
      </w:tr>
      <w:tr w:rsidR="004C0530" w:rsidRPr="006A2275" w14:paraId="422AEADF" w14:textId="77777777" w:rsidTr="00896AC8">
        <w:trPr>
          <w:trHeight w:val="496"/>
        </w:trPr>
        <w:tc>
          <w:tcPr>
            <w:tcW w:w="1645" w:type="dxa"/>
            <w:shd w:val="clear" w:color="auto" w:fill="auto"/>
          </w:tcPr>
          <w:p w14:paraId="7E32D409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Код вида д</w:t>
            </w:r>
            <w:r w:rsidRPr="006A2275">
              <w:rPr>
                <w:szCs w:val="22"/>
              </w:rPr>
              <w:t>о</w:t>
            </w:r>
            <w:r w:rsidRPr="006A2275">
              <w:rPr>
                <w:szCs w:val="22"/>
              </w:rPr>
              <w:t>кумента</w:t>
            </w:r>
          </w:p>
        </w:tc>
        <w:tc>
          <w:tcPr>
            <w:tcW w:w="1649" w:type="dxa"/>
            <w:shd w:val="clear" w:color="auto" w:fill="auto"/>
          </w:tcPr>
          <w:p w14:paraId="7EFD49D6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code</w:t>
            </w:r>
          </w:p>
        </w:tc>
        <w:tc>
          <w:tcPr>
            <w:tcW w:w="697" w:type="dxa"/>
            <w:shd w:val="clear" w:color="auto" w:fill="auto"/>
          </w:tcPr>
          <w:p w14:paraId="56069E96" w14:textId="77777777" w:rsidR="004C0530" w:rsidRPr="006A2275" w:rsidRDefault="004C0530" w:rsidP="00896AC8">
            <w:pPr>
              <w:pStyle w:val="GOSTTablenorm"/>
              <w:jc w:val="center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158" w:type="dxa"/>
            <w:shd w:val="clear" w:color="auto" w:fill="FFFFFF"/>
          </w:tcPr>
          <w:p w14:paraId="56FEC678" w14:textId="77777777" w:rsidR="004C0530" w:rsidRPr="006A2275" w:rsidRDefault="004C0530" w:rsidP="00896AC8">
            <w:pPr>
              <w:pStyle w:val="GOSTTablenorm"/>
              <w:rPr>
                <w:szCs w:val="22"/>
                <w:lang w:val="en-US"/>
              </w:rPr>
            </w:pPr>
            <w:r w:rsidRPr="006A2275">
              <w:rPr>
                <w:szCs w:val="22"/>
                <w:lang w:eastAsia="en-US"/>
              </w:rPr>
              <w:t>-</w:t>
            </w:r>
          </w:p>
        </w:tc>
        <w:tc>
          <w:tcPr>
            <w:tcW w:w="1052" w:type="dxa"/>
            <w:shd w:val="clear" w:color="auto" w:fill="auto"/>
          </w:tcPr>
          <w:p w14:paraId="0710CB9B" w14:textId="77777777" w:rsidR="004C0530" w:rsidRPr="006A2275" w:rsidRDefault="004C0530" w:rsidP="00896AC8">
            <w:pPr>
              <w:pStyle w:val="GOSTTablenorm"/>
              <w:jc w:val="center"/>
              <w:rPr>
                <w:szCs w:val="22"/>
              </w:rPr>
            </w:pPr>
            <w:r w:rsidRPr="006A2275">
              <w:rPr>
                <w:szCs w:val="22"/>
                <w:lang w:eastAsia="en-US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2A5F9CE7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Допустимые значения:</w:t>
            </w:r>
          </w:p>
          <w:p w14:paraId="3113081C" w14:textId="77777777" w:rsidR="004C0530" w:rsidRPr="006A2275" w:rsidRDefault="004C0530" w:rsidP="00896AC8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  <w:jc w:val="both"/>
            </w:pPr>
            <w:r w:rsidRPr="006A2275">
              <w:t>VD101 - Поручение о пер</w:t>
            </w:r>
            <w:r w:rsidRPr="006A2275">
              <w:t>е</w:t>
            </w:r>
            <w:r w:rsidRPr="006A2275">
              <w:t>числении на счет;</w:t>
            </w:r>
          </w:p>
        </w:tc>
      </w:tr>
      <w:tr w:rsidR="004C0530" w:rsidRPr="006A2275" w14:paraId="5EB63EF9" w14:textId="77777777" w:rsidTr="00896AC8">
        <w:tc>
          <w:tcPr>
            <w:tcW w:w="1645" w:type="dxa"/>
            <w:shd w:val="clear" w:color="auto" w:fill="auto"/>
          </w:tcPr>
          <w:p w14:paraId="0381388B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Значение вида документа</w:t>
            </w:r>
          </w:p>
        </w:tc>
        <w:tc>
          <w:tcPr>
            <w:tcW w:w="1649" w:type="dxa"/>
            <w:shd w:val="clear" w:color="auto" w:fill="auto"/>
          </w:tcPr>
          <w:p w14:paraId="0F62E392" w14:textId="77777777" w:rsidR="004C0530" w:rsidRPr="006A2275" w:rsidRDefault="004C0530" w:rsidP="00896AC8">
            <w:pPr>
              <w:pStyle w:val="GOSTTablenorm"/>
              <w:rPr>
                <w:szCs w:val="22"/>
                <w:lang w:val="en-US"/>
              </w:rPr>
            </w:pPr>
            <w:r w:rsidRPr="006A2275">
              <w:rPr>
                <w:szCs w:val="22"/>
              </w:rPr>
              <w:t>value</w:t>
            </w:r>
          </w:p>
        </w:tc>
        <w:tc>
          <w:tcPr>
            <w:tcW w:w="697" w:type="dxa"/>
            <w:shd w:val="clear" w:color="auto" w:fill="auto"/>
          </w:tcPr>
          <w:p w14:paraId="5FC11EEB" w14:textId="77777777" w:rsidR="004C0530" w:rsidRPr="006A2275" w:rsidRDefault="004C0530" w:rsidP="00896AC8">
            <w:pPr>
              <w:pStyle w:val="GOSTTablenorm"/>
              <w:jc w:val="center"/>
              <w:rPr>
                <w:szCs w:val="22"/>
              </w:rPr>
            </w:pPr>
            <w:r w:rsidRPr="006A2275">
              <w:rPr>
                <w:szCs w:val="22"/>
              </w:rPr>
              <w:t>А</w:t>
            </w:r>
          </w:p>
        </w:tc>
        <w:tc>
          <w:tcPr>
            <w:tcW w:w="1158" w:type="dxa"/>
            <w:shd w:val="clear" w:color="auto" w:fill="FFFFFF"/>
          </w:tcPr>
          <w:p w14:paraId="0ECC1722" w14:textId="77777777" w:rsidR="004C0530" w:rsidRPr="006A2275" w:rsidRDefault="004C0530" w:rsidP="00896AC8">
            <w:pPr>
              <w:pStyle w:val="GOSTTablenorm"/>
              <w:rPr>
                <w:szCs w:val="22"/>
                <w:lang w:val="en-US"/>
              </w:rPr>
            </w:pPr>
            <w:r w:rsidRPr="006A2275">
              <w:rPr>
                <w:szCs w:val="22"/>
                <w:lang w:eastAsia="en-US"/>
              </w:rPr>
              <w:t>-</w:t>
            </w:r>
          </w:p>
        </w:tc>
        <w:tc>
          <w:tcPr>
            <w:tcW w:w="1052" w:type="dxa"/>
            <w:shd w:val="clear" w:color="auto" w:fill="auto"/>
          </w:tcPr>
          <w:p w14:paraId="46A02D32" w14:textId="77777777" w:rsidR="004C0530" w:rsidRPr="006A2275" w:rsidRDefault="004C0530" w:rsidP="00896AC8">
            <w:pPr>
              <w:pStyle w:val="GOSTTablenorm"/>
              <w:jc w:val="center"/>
              <w:rPr>
                <w:szCs w:val="22"/>
              </w:rPr>
            </w:pPr>
            <w:r w:rsidRPr="006A2275">
              <w:rPr>
                <w:szCs w:val="22"/>
                <w:lang w:eastAsia="en-US"/>
              </w:rPr>
              <w:t>Н</w:t>
            </w:r>
          </w:p>
        </w:tc>
        <w:tc>
          <w:tcPr>
            <w:tcW w:w="3143" w:type="dxa"/>
            <w:shd w:val="clear" w:color="auto" w:fill="auto"/>
          </w:tcPr>
          <w:p w14:paraId="09F2B9B3" w14:textId="77777777" w:rsidR="004C0530" w:rsidRPr="006A2275" w:rsidRDefault="004C0530" w:rsidP="00896AC8">
            <w:pPr>
              <w:pStyle w:val="GOSTTablenorm"/>
              <w:rPr>
                <w:szCs w:val="22"/>
              </w:rPr>
            </w:pPr>
            <w:r w:rsidRPr="006A2275">
              <w:rPr>
                <w:szCs w:val="22"/>
              </w:rPr>
              <w:t>Соответствующие допуст</w:t>
            </w:r>
            <w:r w:rsidRPr="006A2275">
              <w:rPr>
                <w:szCs w:val="22"/>
              </w:rPr>
              <w:t>и</w:t>
            </w:r>
            <w:r w:rsidRPr="006A2275">
              <w:rPr>
                <w:szCs w:val="22"/>
              </w:rPr>
              <w:t>мые значения:</w:t>
            </w:r>
          </w:p>
          <w:p w14:paraId="3FCAB609" w14:textId="77777777" w:rsidR="004C0530" w:rsidRPr="006A2275" w:rsidRDefault="004C0530" w:rsidP="00896AC8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  <w:jc w:val="both"/>
            </w:pPr>
            <w:r w:rsidRPr="006A2275">
              <w:t>Поручение о перечислении на счет;</w:t>
            </w:r>
          </w:p>
        </w:tc>
      </w:tr>
    </w:tbl>
    <w:p w14:paraId="109AD025" w14:textId="77777777" w:rsidR="004C0530" w:rsidRDefault="004C0530" w:rsidP="004C0530">
      <w:r w:rsidRPr="006A2275">
        <w:t>* Изменения в части передачи поля «</w:t>
      </w:r>
      <w:r w:rsidRPr="006A2275">
        <w:rPr>
          <w:szCs w:val="22"/>
        </w:rPr>
        <w:t>Код вида документа</w:t>
      </w:r>
      <w:r w:rsidRPr="006A2275">
        <w:t>» вступают в силу с 01.04.2022</w:t>
      </w:r>
      <w:bookmarkEnd w:id="182"/>
      <w:bookmarkEnd w:id="183"/>
    </w:p>
    <w:p w14:paraId="1E2FCE52" w14:textId="77777777" w:rsidR="004C0530" w:rsidRPr="006A2275" w:rsidRDefault="004C0530" w:rsidP="004C0530">
      <w:pPr>
        <w:pStyle w:val="23"/>
      </w:pPr>
      <w:bookmarkStart w:id="187" w:name="_Toc125448132"/>
      <w:r w:rsidRPr="006A2275">
        <w:t>Пример XML</w:t>
      </w:r>
      <w:bookmarkEnd w:id="184"/>
      <w:bookmarkEnd w:id="185"/>
      <w:bookmarkEnd w:id="187"/>
    </w:p>
    <w:p w14:paraId="2B0AE014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6A2275">
        <w:rPr>
          <w:lang w:val="en-US"/>
        </w:rPr>
        <w:tab/>
      </w:r>
      <w:r w:rsidRPr="00C54E79">
        <w:rPr>
          <w:lang w:val="en-US"/>
        </w:rPr>
        <w:t>&lt;?xml version="1.0" encoding="UTF-8"?&gt;</w:t>
      </w:r>
    </w:p>
    <w:p w14:paraId="5B43334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>&lt;self:MSC_TransfOrderAcc</w:t>
      </w:r>
    </w:p>
    <w:p w14:paraId="3C125C9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xmlns:self="http://www.roskazna.ru/eb/domain/MSC_TransfOrderAcc/formular" Version="2.0" metaType="formular" xsi:schemaLocation="http://www.roskazna.ru/eb/domain/MSC_TransfOrderAcc/formular formu-lars.xsd"&gt;</w:t>
      </w:r>
    </w:p>
    <w:p w14:paraId="27760E9A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&lt;AccDoc_Guid&gt;00a294c2-0058-490e-89d3-bbfc159f63d8&lt;/AccDoc_Guid&gt;</w:t>
      </w:r>
    </w:p>
    <w:p w14:paraId="771B014F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 xml:space="preserve">&lt;!-- тут номер </w:t>
      </w:r>
      <w:r>
        <w:t>распоряжения</w:t>
      </w:r>
      <w:r w:rsidRPr="00C54E79">
        <w:rPr>
          <w:lang w:val="en-US"/>
        </w:rPr>
        <w:t xml:space="preserve"> --&gt;</w:t>
      </w:r>
    </w:p>
    <w:p w14:paraId="620E2BF5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&lt;AccDoc_DocNum&gt;999&lt;/AccDoc_DocNum&gt;</w:t>
      </w:r>
    </w:p>
    <w:p w14:paraId="54B9445F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&lt;AccDoc_DocDate&gt;2022-12-13&lt;/AccDoc_DocDate&gt;</w:t>
      </w:r>
    </w:p>
    <w:p w14:paraId="6280DFB4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</w:t>
      </w:r>
      <w:r w:rsidRPr="0024644E">
        <w:rPr>
          <w:lang w:val="en-US"/>
        </w:rPr>
        <w:t>AdditionalInfo_ExecDateD33&gt;2022-12-13&lt;/AdditionalInfo_ExecDateD33</w:t>
      </w:r>
      <w:r w:rsidRPr="00C54E79">
        <w:rPr>
          <w:lang w:val="en-US"/>
        </w:rPr>
        <w:t>&gt;</w:t>
      </w:r>
    </w:p>
    <w:p w14:paraId="0512EB83" w14:textId="77777777" w:rsidR="004C0530" w:rsidRPr="00DF2E4F" w:rsidRDefault="004C0530" w:rsidP="004C0530">
      <w:pPr>
        <w:pStyle w:val="GOSTNormal"/>
        <w:suppressAutoHyphens/>
        <w:ind w:firstLine="0"/>
      </w:pPr>
      <w:r w:rsidRPr="00C54E79">
        <w:rPr>
          <w:lang w:val="en-US"/>
        </w:rPr>
        <w:tab/>
      </w:r>
      <w:r w:rsidRPr="00DF2E4F">
        <w:t>&lt;</w:t>
      </w:r>
      <w:r w:rsidRPr="00C54E79">
        <w:rPr>
          <w:lang w:val="en-US"/>
        </w:rPr>
        <w:t>NumED</w:t>
      </w:r>
      <w:r w:rsidRPr="00DF2E4F">
        <w:t>&gt;9992&lt;/</w:t>
      </w:r>
      <w:r w:rsidRPr="00C54E79">
        <w:rPr>
          <w:lang w:val="en-US"/>
        </w:rPr>
        <w:t>NumED</w:t>
      </w:r>
      <w:r w:rsidRPr="00DF2E4F">
        <w:t>&gt;</w:t>
      </w:r>
    </w:p>
    <w:p w14:paraId="41E1C261" w14:textId="77777777" w:rsidR="004C0530" w:rsidRPr="00C54E79" w:rsidRDefault="004C0530" w:rsidP="004C0530">
      <w:pPr>
        <w:pStyle w:val="GOSTNormal"/>
        <w:suppressAutoHyphens/>
        <w:ind w:firstLine="0"/>
      </w:pPr>
      <w:r w:rsidRPr="00DF2E4F">
        <w:tab/>
      </w:r>
      <w:r w:rsidRPr="00C54E79">
        <w:t xml:space="preserve">&lt;!-- тут сумма </w:t>
      </w:r>
      <w:r>
        <w:t>распоряжения</w:t>
      </w:r>
      <w:r w:rsidRPr="00C54E79">
        <w:t xml:space="preserve"> --&gt;</w:t>
      </w:r>
    </w:p>
    <w:p w14:paraId="0CEAC926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tab/>
      </w:r>
      <w:r w:rsidRPr="00C54E79">
        <w:rPr>
          <w:lang w:val="en-US"/>
        </w:rPr>
        <w:t>&lt;BasicRequisites_PaySum&gt;20.00&lt;/BasicRequisites_PaySum&gt;</w:t>
      </w:r>
    </w:p>
    <w:p w14:paraId="26337C57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lastRenderedPageBreak/>
        <w:tab/>
        <w:t>&lt;CurrCode_OKV&gt;643&lt;/CurrCode_OKV&gt;</w:t>
      </w:r>
    </w:p>
    <w:p w14:paraId="2035DEAA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&lt;PayAmountRub&gt;20.00&lt;/PayAmountRub&gt;</w:t>
      </w:r>
    </w:p>
    <w:p w14:paraId="4DABD70E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&lt;Payer_INN&gt;6317022188&lt;/Payer_INN&gt;</w:t>
      </w:r>
    </w:p>
    <w:p w14:paraId="54660FDF" w14:textId="77777777" w:rsidR="004C0530" w:rsidRPr="00C54E79" w:rsidRDefault="004C0530" w:rsidP="004C0530">
      <w:pPr>
        <w:pStyle w:val="GOSTNormal"/>
        <w:suppressAutoHyphens/>
        <w:ind w:firstLine="0"/>
      </w:pPr>
      <w:r w:rsidRPr="00C54E79">
        <w:rPr>
          <w:lang w:val="en-US"/>
        </w:rPr>
        <w:tab/>
      </w:r>
      <w:r w:rsidRPr="00C54E79">
        <w:t>&lt;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KPP</w:t>
      </w:r>
      <w:r w:rsidRPr="00C54E79">
        <w:t>&gt;643343001&lt;/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KPP</w:t>
      </w:r>
      <w:r w:rsidRPr="00C54E79">
        <w:t>&gt;</w:t>
      </w:r>
    </w:p>
    <w:p w14:paraId="6A7BCB68" w14:textId="77777777" w:rsidR="004C0530" w:rsidRPr="00C54E79" w:rsidRDefault="004C0530" w:rsidP="004C0530">
      <w:pPr>
        <w:pStyle w:val="GOSTNormal"/>
        <w:suppressAutoHyphens/>
        <w:ind w:firstLine="0"/>
      </w:pPr>
      <w:r w:rsidRPr="00C54E79">
        <w:tab/>
        <w:t>&lt;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Name</w:t>
      </w:r>
      <w:r w:rsidRPr="00C54E79">
        <w:t>&gt;УФК по Саратовской области (Саратовский военизированный от</w:t>
      </w:r>
      <w:r>
        <w:t>дел</w:t>
      </w:r>
      <w:r w:rsidRPr="00C54E79">
        <w:t>)&lt;/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Name</w:t>
      </w:r>
      <w:r w:rsidRPr="00C54E79">
        <w:t>&gt;</w:t>
      </w:r>
    </w:p>
    <w:p w14:paraId="2A37361D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tab/>
      </w:r>
      <w:r w:rsidRPr="00C54E79">
        <w:rPr>
          <w:lang w:val="en-US"/>
        </w:rPr>
        <w:t>&lt;Payer_AccNum&gt;30606</w:t>
      </w:r>
      <w:r>
        <w:t>А</w:t>
      </w:r>
      <w:r w:rsidRPr="007B0874">
        <w:rPr>
          <w:lang w:val="en-US"/>
        </w:rPr>
        <w:t>13</w:t>
      </w:r>
      <w:r w:rsidRPr="00C54E79">
        <w:rPr>
          <w:lang w:val="en-US"/>
        </w:rPr>
        <w:t>060&lt;/Payer_AccNum&gt;</w:t>
      </w:r>
    </w:p>
    <w:p w14:paraId="2323CE81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&lt;Payer_BIK&gt;024501901&lt;/Payer_BIK&gt;</w:t>
      </w:r>
    </w:p>
    <w:p w14:paraId="2FB5E7C8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&lt;Payer_CorrAcc&gt;401028100453700000</w:t>
      </w:r>
      <w:r w:rsidRPr="00816DDE">
        <w:rPr>
          <w:lang w:val="en-US"/>
        </w:rPr>
        <w:t>12</w:t>
      </w:r>
      <w:r w:rsidRPr="00C54E79">
        <w:rPr>
          <w:lang w:val="en-US"/>
        </w:rPr>
        <w:t>&lt;/Payer_CorrAcc&gt;</w:t>
      </w:r>
    </w:p>
    <w:p w14:paraId="7089B0FB" w14:textId="77777777" w:rsidR="004C0530" w:rsidRPr="00C54E79" w:rsidRDefault="004C0530" w:rsidP="004C0530">
      <w:pPr>
        <w:pStyle w:val="GOSTNormal"/>
        <w:suppressAutoHyphens/>
        <w:ind w:firstLine="0"/>
      </w:pPr>
      <w:r w:rsidRPr="00C54E79">
        <w:rPr>
          <w:lang w:val="en-US"/>
        </w:rPr>
        <w:tab/>
      </w:r>
      <w:r w:rsidRPr="00C54E79">
        <w:t>&lt;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BankName</w:t>
      </w:r>
      <w:r w:rsidRPr="00C54E79">
        <w:t>&gt;Отделение Саратов Банка России//УФК по Саратовской об-ласти, г. Саратов&lt;/</w:t>
      </w:r>
      <w:r w:rsidRPr="00C54E79">
        <w:rPr>
          <w:lang w:val="en-US"/>
        </w:rPr>
        <w:t>Payer</w:t>
      </w:r>
      <w:r w:rsidRPr="00C54E79">
        <w:t>_</w:t>
      </w:r>
      <w:r w:rsidRPr="00C54E79">
        <w:rPr>
          <w:lang w:val="en-US"/>
        </w:rPr>
        <w:t>BankName</w:t>
      </w:r>
      <w:r w:rsidRPr="00C54E79">
        <w:t>&gt;</w:t>
      </w:r>
    </w:p>
    <w:p w14:paraId="6D577867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tab/>
      </w:r>
      <w:r w:rsidRPr="00C54E79">
        <w:rPr>
          <w:lang w:val="en-US"/>
        </w:rPr>
        <w:t>&lt;Payer_CheckAcc&gt;032116430000000195</w:t>
      </w:r>
      <w:r w:rsidRPr="00816DDE">
        <w:rPr>
          <w:lang w:val="en-US"/>
        </w:rPr>
        <w:t>5</w:t>
      </w:r>
      <w:r w:rsidRPr="00C54E79">
        <w:rPr>
          <w:lang w:val="en-US"/>
        </w:rPr>
        <w:t>1&lt;/Payer_CheckAcc&gt;</w:t>
      </w:r>
    </w:p>
    <w:p w14:paraId="4FB304EC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&lt;Recip_INN&gt;6452917611&lt;/Recip_INN&gt;</w:t>
      </w:r>
    </w:p>
    <w:p w14:paraId="21D0B52B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&lt;Recip_KPP&gt;645201001&lt;/Recip_KPP&gt;</w:t>
      </w:r>
    </w:p>
    <w:p w14:paraId="5EC2E785" w14:textId="77777777" w:rsidR="004C0530" w:rsidRPr="009F595D" w:rsidRDefault="004C0530" w:rsidP="004C0530">
      <w:pPr>
        <w:pStyle w:val="GOSTNormal"/>
        <w:suppressAutoHyphens/>
        <w:ind w:firstLine="0"/>
      </w:pPr>
      <w:r w:rsidRPr="00C54E79">
        <w:rPr>
          <w:lang w:val="en-US"/>
        </w:rPr>
        <w:tab/>
      </w:r>
      <w:r w:rsidRPr="009F595D">
        <w:t>&lt;</w:t>
      </w:r>
      <w:r w:rsidRPr="00C54E79">
        <w:rPr>
          <w:lang w:val="en-US"/>
        </w:rPr>
        <w:t>Recip</w:t>
      </w:r>
      <w:r w:rsidRPr="009F595D">
        <w:t>_</w:t>
      </w:r>
      <w:r w:rsidRPr="00C54E79">
        <w:rPr>
          <w:lang w:val="en-US"/>
        </w:rPr>
        <w:t>Name</w:t>
      </w:r>
      <w:r w:rsidRPr="009F595D">
        <w:t>&gt;</w:t>
      </w:r>
      <w:r w:rsidRPr="007B0874">
        <w:t>ФКУ</w:t>
      </w:r>
      <w:r w:rsidRPr="009F595D">
        <w:t xml:space="preserve"> "</w:t>
      </w:r>
      <w:r w:rsidRPr="007B0874">
        <w:t>СПЕЦИАЛЬНОЕ</w:t>
      </w:r>
      <w:r w:rsidRPr="009F595D">
        <w:t xml:space="preserve"> </w:t>
      </w:r>
      <w:r w:rsidRPr="007B0874">
        <w:t>УПРАВЛЕНИЕ</w:t>
      </w:r>
      <w:r w:rsidRPr="009F595D">
        <w:t xml:space="preserve"> </w:t>
      </w:r>
      <w:r w:rsidRPr="007B0874">
        <w:t>ФПС</w:t>
      </w:r>
      <w:r w:rsidRPr="009F595D">
        <w:t xml:space="preserve"> № 99 </w:t>
      </w:r>
      <w:r w:rsidRPr="007B0874">
        <w:t>МЧС</w:t>
      </w:r>
      <w:r w:rsidRPr="009F595D">
        <w:t xml:space="preserve"> </w:t>
      </w:r>
      <w:r w:rsidRPr="007B0874">
        <w:t>РОССИИ</w:t>
      </w:r>
      <w:r w:rsidRPr="009F595D">
        <w:t>" (03601208537)&lt;/</w:t>
      </w:r>
      <w:r w:rsidRPr="00C54E79">
        <w:rPr>
          <w:lang w:val="en-US"/>
        </w:rPr>
        <w:t>Recip</w:t>
      </w:r>
      <w:r w:rsidRPr="009F595D">
        <w:t>_</w:t>
      </w:r>
      <w:r w:rsidRPr="00C54E79">
        <w:rPr>
          <w:lang w:val="en-US"/>
        </w:rPr>
        <w:t>Name</w:t>
      </w:r>
      <w:r w:rsidRPr="009F595D">
        <w:t>&gt;</w:t>
      </w:r>
    </w:p>
    <w:p w14:paraId="7638BC4B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9F595D">
        <w:tab/>
      </w:r>
      <w:r w:rsidRPr="00C54E79">
        <w:rPr>
          <w:lang w:val="en-US"/>
        </w:rPr>
        <w:t>&lt;Recip_AccNum&gt;03601108490&lt;/Recip_AccNum&gt;</w:t>
      </w:r>
    </w:p>
    <w:p w14:paraId="799C876C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&lt;Recip_BIK&gt;016311121&lt;/Recip_BIK&gt;</w:t>
      </w:r>
    </w:p>
    <w:p w14:paraId="050435F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&lt;Recip_CorrAcc&gt;401028108453700000</w:t>
      </w:r>
      <w:r w:rsidRPr="00816DDE">
        <w:rPr>
          <w:lang w:val="en-US"/>
        </w:rPr>
        <w:t>99</w:t>
      </w:r>
      <w:r w:rsidRPr="00C54E79">
        <w:rPr>
          <w:lang w:val="en-US"/>
        </w:rPr>
        <w:t>&lt;/Recip_CorrAcc&gt;</w:t>
      </w:r>
    </w:p>
    <w:p w14:paraId="0D96343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&lt;Recip_BankName&gt;Отделение Саратов Банка России//УФК по Саратовской об-ласти, г. Саратов&lt;/Recip_BankName&gt;</w:t>
      </w:r>
    </w:p>
    <w:p w14:paraId="565D2D3E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&lt;Recip_CheckAcc&gt;03212643000000016</w:t>
      </w:r>
      <w:r w:rsidRPr="00816DDE">
        <w:rPr>
          <w:lang w:val="en-US"/>
        </w:rPr>
        <w:t>6</w:t>
      </w:r>
      <w:r w:rsidRPr="00C54E79">
        <w:rPr>
          <w:lang w:val="en-US"/>
        </w:rPr>
        <w:t>00&lt;/Recip_CheckAcc&gt;</w:t>
      </w:r>
    </w:p>
    <w:p w14:paraId="4F9D7D83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&lt;DepInfo_PayPurpose&gt;Подкрепление счета по КЗ№ 6000-2022-10564&lt;/DepInfo_PayPurpose&gt;</w:t>
      </w:r>
    </w:p>
    <w:p w14:paraId="67E4EA3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&lt;DepInfo_TAX_DrawStat&gt;08&lt;/DepInfo_TAX_DrawStat&gt;</w:t>
      </w:r>
    </w:p>
    <w:p w14:paraId="53F977AC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&lt;DepInfo_TAX_KBK&gt;17703091010393992244&lt;/DepInfo_TAX_KBK&gt;</w:t>
      </w:r>
    </w:p>
    <w:p w14:paraId="2470F6D3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&lt;DepInfo_TAX_OKTMO&gt;63000000&lt;/DepInfo_TAX_OKTMO&gt;</w:t>
      </w:r>
    </w:p>
    <w:p w14:paraId="1CB9C15D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&lt;DepInfo_TAX_PayReason&gt;0&lt;/DepInfo_TAX_PayReason&gt;</w:t>
      </w:r>
    </w:p>
    <w:p w14:paraId="1D3BD5EB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&lt;DepInfo_TAX_Period&gt;0&lt;/DepInfo_TAX_Period&gt;</w:t>
      </w:r>
    </w:p>
    <w:p w14:paraId="1B8A56A4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&lt;DepInfo_TAX_DocNo&gt;0&lt;/DepInfo_TAX_DocNo&gt;</w:t>
      </w:r>
    </w:p>
    <w:p w14:paraId="252A82E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&lt;DepInfo_TAX_DocDate&gt;0&lt;/DepInfo_TAX_DocDate&gt;</w:t>
      </w:r>
    </w:p>
    <w:p w14:paraId="6AEBDF82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&lt;ADI_TestDoc&gt;0&lt;/ADI_TestDoc&gt;</w:t>
      </w:r>
    </w:p>
    <w:p w14:paraId="75EA5C09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&lt;AddInfo_ED_EDNo code="VD101"/&gt;</w:t>
      </w:r>
    </w:p>
    <w:p w14:paraId="3AD9AEFE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&lt;Payer_TOFKCode&gt;9500&lt;/Payer_TOFKCode&gt;</w:t>
      </w:r>
    </w:p>
    <w:p w14:paraId="4C1B2B80" w14:textId="77777777" w:rsidR="004C0530" w:rsidRPr="00C54E79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ab/>
        <w:t>&lt;Recip_TOFKCode&gt;6000&lt;/Recip_TOFKCode&gt;</w:t>
      </w:r>
    </w:p>
    <w:p w14:paraId="4960B68D" w14:textId="77777777" w:rsidR="004C0530" w:rsidRPr="006A2275" w:rsidRDefault="004C0530" w:rsidP="004C0530">
      <w:pPr>
        <w:pStyle w:val="GOSTNormal"/>
        <w:suppressAutoHyphens/>
        <w:ind w:firstLine="0"/>
        <w:rPr>
          <w:lang w:val="en-US"/>
        </w:rPr>
      </w:pPr>
      <w:r w:rsidRPr="00C54E79">
        <w:rPr>
          <w:lang w:val="en-US"/>
        </w:rPr>
        <w:t>&lt;/self:MSC_TransfOrderAcc&gt;</w:t>
      </w:r>
    </w:p>
    <w:p w14:paraId="1E480C07" w14:textId="77777777" w:rsidR="004C0530" w:rsidRPr="006A2275" w:rsidRDefault="004C0530" w:rsidP="004C0530">
      <w:pPr>
        <w:pStyle w:val="10"/>
      </w:pPr>
      <w:bookmarkStart w:id="188" w:name="_Toc125448133"/>
      <w:bookmarkStart w:id="189" w:name="_Toc121319651"/>
      <w:r w:rsidRPr="006A2275">
        <w:lastRenderedPageBreak/>
        <w:t>Описание документа «Квитанция»</w:t>
      </w:r>
      <w:bookmarkEnd w:id="188"/>
    </w:p>
    <w:p w14:paraId="4D0222FD" w14:textId="77777777" w:rsidR="004C0530" w:rsidRPr="006A2275" w:rsidRDefault="004C0530" w:rsidP="004C0530">
      <w:pPr>
        <w:pStyle w:val="23"/>
      </w:pPr>
      <w:bookmarkStart w:id="190" w:name="_Toc122470099"/>
      <w:bookmarkStart w:id="191" w:name="_Toc462619418"/>
      <w:bookmarkStart w:id="192" w:name="_Toc5013614"/>
      <w:bookmarkStart w:id="193" w:name="_Toc87634405"/>
      <w:bookmarkStart w:id="194" w:name="_Toc125448134"/>
      <w:bookmarkEnd w:id="190"/>
      <w:r w:rsidRPr="006A2275">
        <w:t>Назначение и маршрут документа</w:t>
      </w:r>
      <w:bookmarkEnd w:id="191"/>
      <w:bookmarkEnd w:id="192"/>
      <w:bookmarkEnd w:id="193"/>
      <w:bookmarkEnd w:id="194"/>
    </w:p>
    <w:p w14:paraId="66051175" w14:textId="77777777" w:rsidR="004C0530" w:rsidRDefault="004C0530" w:rsidP="004C0530">
      <w:r w:rsidRPr="006A2275">
        <w:t>Документ «Квитанция» предназначен для оповещения исполнителя (отправителя) документа о результатах его обработки в ПУДС ЭБ. Каждая квитанция должна соотве</w:t>
      </w:r>
      <w:r w:rsidRPr="006A2275">
        <w:t>т</w:t>
      </w:r>
      <w:r w:rsidRPr="006A2275">
        <w:t>ствовать только одному документу. Квитанция формируется получателем документа в с</w:t>
      </w:r>
      <w:r w:rsidRPr="006A2275">
        <w:t>и</w:t>
      </w:r>
      <w:r w:rsidRPr="006A2275">
        <w:t>стеме ПУДС ЭБ при его обработке.</w:t>
      </w:r>
    </w:p>
    <w:p w14:paraId="6B7BB5A1" w14:textId="77777777" w:rsidR="004C0530" w:rsidRPr="003A293A" w:rsidRDefault="004C0530" w:rsidP="004C0530"/>
    <w:p w14:paraId="03F3D28F" w14:textId="77777777" w:rsidR="004C0530" w:rsidRDefault="004C0530" w:rsidP="004C0530">
      <w:pPr>
        <w:pStyle w:val="af1"/>
        <w:keepNext/>
      </w:pPr>
      <w:bookmarkStart w:id="195" w:name="_Toc125448154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Маршрут документа «Квитанция»</w:t>
      </w:r>
      <w:bookmarkEnd w:id="195"/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3624"/>
        <w:gridCol w:w="3493"/>
      </w:tblGrid>
      <w:tr w:rsidR="004C0530" w:rsidRPr="006A2275" w14:paraId="694026DD" w14:textId="77777777" w:rsidTr="00896AC8">
        <w:trPr>
          <w:tblHeader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BE16F2C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5272BFCD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Получатель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17350CFE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Примечание</w:t>
            </w:r>
          </w:p>
        </w:tc>
      </w:tr>
      <w:tr w:rsidR="004C0530" w:rsidRPr="006A2275" w14:paraId="28246681" w14:textId="77777777" w:rsidTr="00896AC8">
        <w:tc>
          <w:tcPr>
            <w:tcW w:w="1373" w:type="pct"/>
          </w:tcPr>
          <w:p w14:paraId="5D1FEE22" w14:textId="77777777" w:rsidR="004C0530" w:rsidRPr="006A2275" w:rsidRDefault="004C0530" w:rsidP="00896AC8">
            <w:pPr>
              <w:pStyle w:val="GOSTTablenorm"/>
            </w:pPr>
            <w:r w:rsidRPr="006A2275">
              <w:t>ТОФК (ПУДС ЭБ)</w:t>
            </w:r>
          </w:p>
        </w:tc>
        <w:tc>
          <w:tcPr>
            <w:tcW w:w="1847" w:type="pct"/>
          </w:tcPr>
          <w:p w14:paraId="2CFF863D" w14:textId="77777777" w:rsidR="004C0530" w:rsidRPr="006A2275" w:rsidRDefault="004C0530" w:rsidP="00896AC8">
            <w:pPr>
              <w:pStyle w:val="GOSTTablenorm"/>
            </w:pPr>
            <w:r w:rsidRPr="006A2275">
              <w:t>ИС ФО</w:t>
            </w:r>
          </w:p>
        </w:tc>
        <w:tc>
          <w:tcPr>
            <w:tcW w:w="1780" w:type="pct"/>
          </w:tcPr>
          <w:p w14:paraId="61CD9D9C" w14:textId="77777777" w:rsidR="004C0530" w:rsidRPr="006A2275" w:rsidRDefault="004C0530" w:rsidP="00896AC8">
            <w:pPr>
              <w:pStyle w:val="GOSTTablenorm"/>
            </w:pPr>
          </w:p>
        </w:tc>
      </w:tr>
    </w:tbl>
    <w:p w14:paraId="177D2DDF" w14:textId="77777777" w:rsidR="004C0530" w:rsidRPr="003A293A" w:rsidRDefault="004C0530" w:rsidP="004C0530">
      <w:pPr>
        <w:pStyle w:val="23"/>
      </w:pPr>
      <w:bookmarkStart w:id="196" w:name="_Toc463540113"/>
      <w:bookmarkStart w:id="197" w:name="_Toc5013615"/>
      <w:bookmarkStart w:id="198" w:name="_Toc87634406"/>
      <w:bookmarkStart w:id="199" w:name="_Toc125448135"/>
      <w:r w:rsidRPr="006A2275">
        <w:t>Описание комплексного типа «</w:t>
      </w:r>
      <w:r w:rsidRPr="006A2275">
        <w:rPr>
          <w:lang w:val="en-US"/>
        </w:rPr>
        <w:t>MSC</w:t>
      </w:r>
      <w:r w:rsidRPr="006A2275">
        <w:t>_</w:t>
      </w:r>
      <w:r w:rsidRPr="006A2275">
        <w:rPr>
          <w:lang w:val="en-US"/>
        </w:rPr>
        <w:t>RcptPUR</w:t>
      </w:r>
      <w:r w:rsidRPr="006A2275">
        <w:t>_</w:t>
      </w:r>
      <w:r w:rsidRPr="006A2275">
        <w:rPr>
          <w:lang w:val="en-US"/>
        </w:rPr>
        <w:t>EB</w:t>
      </w:r>
      <w:r w:rsidRPr="006A2275">
        <w:t>»</w:t>
      </w:r>
      <w:bookmarkEnd w:id="196"/>
      <w:bookmarkEnd w:id="197"/>
      <w:bookmarkEnd w:id="198"/>
      <w:bookmarkEnd w:id="199"/>
    </w:p>
    <w:p w14:paraId="385570AB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00" w:name="_Toc125448155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6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«MSC_RcptPUR_EB»</w:t>
      </w:r>
      <w:bookmarkEnd w:id="200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659"/>
        <w:gridCol w:w="1662"/>
        <w:gridCol w:w="556"/>
        <w:gridCol w:w="1109"/>
        <w:gridCol w:w="556"/>
        <w:gridCol w:w="3868"/>
      </w:tblGrid>
      <w:tr w:rsidR="004C0530" w:rsidRPr="006A2275" w14:paraId="6DC015CE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40D033DA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Наименов</w:t>
            </w:r>
            <w:r w:rsidRPr="006A2275">
              <w:rPr>
                <w:b/>
                <w:bCs/>
                <w:szCs w:val="22"/>
              </w:rPr>
              <w:t>а</w:t>
            </w:r>
            <w:r w:rsidRPr="006A2275">
              <w:rPr>
                <w:b/>
                <w:bCs/>
                <w:szCs w:val="22"/>
              </w:rPr>
              <w:t>ние элемента</w:t>
            </w:r>
          </w:p>
        </w:tc>
        <w:tc>
          <w:tcPr>
            <w:tcW w:w="1650" w:type="dxa"/>
          </w:tcPr>
          <w:p w14:paraId="0E6202F9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Сокращенное наименование (код) элемента</w:t>
            </w:r>
          </w:p>
        </w:tc>
        <w:tc>
          <w:tcPr>
            <w:tcW w:w="552" w:type="dxa"/>
          </w:tcPr>
          <w:p w14:paraId="6118B697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Тип</w:t>
            </w:r>
          </w:p>
        </w:tc>
        <w:tc>
          <w:tcPr>
            <w:tcW w:w="1101" w:type="dxa"/>
          </w:tcPr>
          <w:p w14:paraId="0C21982C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Формат элемента</w:t>
            </w:r>
          </w:p>
        </w:tc>
        <w:tc>
          <w:tcPr>
            <w:tcW w:w="552" w:type="dxa"/>
          </w:tcPr>
          <w:p w14:paraId="7FD7973D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6A2275">
              <w:rPr>
                <w:b/>
                <w:bCs/>
                <w:szCs w:val="22"/>
              </w:rPr>
              <w:t>Обяз</w:t>
            </w:r>
            <w:r w:rsidRPr="006A2275">
              <w:rPr>
                <w:b/>
                <w:bCs/>
                <w:szCs w:val="22"/>
              </w:rPr>
              <w:t>а</w:t>
            </w:r>
            <w:r w:rsidRPr="006A2275">
              <w:rPr>
                <w:b/>
                <w:bCs/>
                <w:szCs w:val="22"/>
              </w:rPr>
              <w:t>тельность</w:t>
            </w:r>
          </w:p>
        </w:tc>
        <w:tc>
          <w:tcPr>
            <w:tcW w:w="3841" w:type="dxa"/>
          </w:tcPr>
          <w:p w14:paraId="0CD1F567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Cs w:val="22"/>
              </w:rPr>
            </w:pPr>
            <w:r w:rsidRPr="006A2275">
              <w:rPr>
                <w:b/>
                <w:bCs/>
                <w:szCs w:val="22"/>
              </w:rPr>
              <w:t>Дополнительная информация</w:t>
            </w:r>
          </w:p>
        </w:tc>
      </w:tr>
      <w:tr w:rsidR="004C0530" w:rsidRPr="006A2275" w14:paraId="19C0DD7C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7D11722C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650" w:type="dxa"/>
          </w:tcPr>
          <w:p w14:paraId="21560962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/>
              </w:rPr>
              <w:t>metaType</w:t>
            </w:r>
          </w:p>
        </w:tc>
        <w:tc>
          <w:tcPr>
            <w:tcW w:w="552" w:type="dxa"/>
          </w:tcPr>
          <w:p w14:paraId="7CB2B0C4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А</w:t>
            </w:r>
          </w:p>
        </w:tc>
        <w:tc>
          <w:tcPr>
            <w:tcW w:w="1101" w:type="dxa"/>
          </w:tcPr>
          <w:p w14:paraId="6E3449EF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552" w:type="dxa"/>
          </w:tcPr>
          <w:p w14:paraId="6705440B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Н</w:t>
            </w:r>
          </w:p>
        </w:tc>
        <w:tc>
          <w:tcPr>
            <w:tcW w:w="3841" w:type="dxa"/>
          </w:tcPr>
          <w:p w14:paraId="50103B54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Служебный атрибут, обозначающий тип используемого документа. Указ</w:t>
            </w:r>
            <w:r w:rsidRPr="006A2275">
              <w:rPr>
                <w:sz w:val="22"/>
                <w:szCs w:val="22"/>
              </w:rPr>
              <w:t>ы</w:t>
            </w:r>
            <w:r w:rsidRPr="006A2275">
              <w:rPr>
                <w:sz w:val="22"/>
                <w:szCs w:val="22"/>
              </w:rPr>
              <w:t>вается значение «</w:t>
            </w:r>
            <w:r w:rsidRPr="006A2275">
              <w:rPr>
                <w:sz w:val="22"/>
                <w:szCs w:val="22"/>
                <w:lang w:val="en-US"/>
              </w:rPr>
              <w:t>formular</w:t>
            </w:r>
            <w:r w:rsidRPr="006A2275">
              <w:rPr>
                <w:sz w:val="22"/>
                <w:szCs w:val="22"/>
              </w:rPr>
              <w:t>».</w:t>
            </w:r>
          </w:p>
        </w:tc>
      </w:tr>
      <w:tr w:rsidR="004C0530" w:rsidRPr="006A2275" w14:paraId="67A7B1CA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16FD9AF7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Версия стру</w:t>
            </w:r>
            <w:r w:rsidRPr="006A2275">
              <w:rPr>
                <w:sz w:val="22"/>
                <w:szCs w:val="22"/>
                <w:lang w:eastAsia="en-US"/>
              </w:rPr>
              <w:t>к</w:t>
            </w:r>
            <w:r w:rsidRPr="006A2275">
              <w:rPr>
                <w:sz w:val="22"/>
                <w:szCs w:val="22"/>
                <w:lang w:eastAsia="en-US"/>
              </w:rPr>
              <w:t>туры формул</w:t>
            </w:r>
            <w:r w:rsidRPr="006A2275">
              <w:rPr>
                <w:sz w:val="22"/>
                <w:szCs w:val="22"/>
                <w:lang w:eastAsia="en-US"/>
              </w:rPr>
              <w:t>я</w:t>
            </w:r>
            <w:r w:rsidRPr="006A2275">
              <w:rPr>
                <w:sz w:val="22"/>
                <w:szCs w:val="22"/>
                <w:lang w:eastAsia="en-US"/>
              </w:rPr>
              <w:t>ра</w:t>
            </w:r>
          </w:p>
        </w:tc>
        <w:tc>
          <w:tcPr>
            <w:tcW w:w="1650" w:type="dxa"/>
          </w:tcPr>
          <w:p w14:paraId="1A2EC30F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versionID</w:t>
            </w:r>
          </w:p>
        </w:tc>
        <w:tc>
          <w:tcPr>
            <w:tcW w:w="552" w:type="dxa"/>
          </w:tcPr>
          <w:p w14:paraId="0EFDDB50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101" w:type="dxa"/>
          </w:tcPr>
          <w:p w14:paraId="3BD33CC4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2" w:type="dxa"/>
          </w:tcPr>
          <w:p w14:paraId="31CF0797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841" w:type="dxa"/>
          </w:tcPr>
          <w:p w14:paraId="6E630445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Указывается значение версии. Номер версии 2.0</w:t>
            </w:r>
          </w:p>
        </w:tc>
      </w:tr>
      <w:tr w:rsidR="004C0530" w:rsidRPr="006A2275" w14:paraId="1605B660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275C93C9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1650" w:type="dxa"/>
          </w:tcPr>
          <w:p w14:paraId="259E5419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552" w:type="dxa"/>
          </w:tcPr>
          <w:p w14:paraId="460D00E6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7BE84BC5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552" w:type="dxa"/>
          </w:tcPr>
          <w:p w14:paraId="19AFCB11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841" w:type="dxa"/>
          </w:tcPr>
          <w:p w14:paraId="080E0074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6A2275">
              <w:rPr>
                <w:sz w:val="22"/>
                <w:szCs w:val="22"/>
                <w:lang w:eastAsia="en-US"/>
              </w:rPr>
              <w:t>Квитанции.</w:t>
            </w:r>
          </w:p>
          <w:p w14:paraId="1C341B3D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Формируется системой – получателем (обработчиком) квитуемого докуме</w:t>
            </w:r>
            <w:r w:rsidRPr="006A2275">
              <w:rPr>
                <w:sz w:val="22"/>
                <w:szCs w:val="22"/>
              </w:rPr>
              <w:t>н</w:t>
            </w:r>
            <w:r w:rsidRPr="006A2275">
              <w:rPr>
                <w:sz w:val="22"/>
                <w:szCs w:val="22"/>
              </w:rPr>
              <w:t>та.</w:t>
            </w:r>
          </w:p>
        </w:tc>
      </w:tr>
      <w:tr w:rsidR="004C0530" w:rsidRPr="006A2275" w14:paraId="6CCFD6FF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</w:trPr>
        <w:tc>
          <w:tcPr>
            <w:tcW w:w="1648" w:type="dxa"/>
          </w:tcPr>
          <w:p w14:paraId="743231BA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1650" w:type="dxa"/>
          </w:tcPr>
          <w:p w14:paraId="44AA96E5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552" w:type="dxa"/>
          </w:tcPr>
          <w:p w14:paraId="5F6B9F70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3ED07A22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 w:eastAsia="en-US"/>
              </w:rPr>
              <w:t>D</w:t>
            </w:r>
            <w:r w:rsidRPr="006A2275"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552" w:type="dxa"/>
          </w:tcPr>
          <w:p w14:paraId="5EEA3A26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5AC5AECD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Дата и время формирования Квита</w:t>
            </w:r>
            <w:r w:rsidRPr="006A2275">
              <w:rPr>
                <w:sz w:val="22"/>
                <w:szCs w:val="22"/>
                <w:lang w:eastAsia="en-US"/>
              </w:rPr>
              <w:t>н</w:t>
            </w:r>
            <w:r w:rsidRPr="006A2275">
              <w:rPr>
                <w:sz w:val="22"/>
                <w:szCs w:val="22"/>
                <w:lang w:eastAsia="en-US"/>
              </w:rPr>
              <w:t>ции.</w:t>
            </w:r>
          </w:p>
        </w:tc>
      </w:tr>
      <w:tr w:rsidR="004C0530" w:rsidRPr="006A2275" w14:paraId="5B6F4B11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tcW w:w="1648" w:type="dxa"/>
          </w:tcPr>
          <w:p w14:paraId="7C77DD62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GUID обраб</w:t>
            </w:r>
            <w:r w:rsidRPr="006A2275">
              <w:rPr>
                <w:sz w:val="22"/>
                <w:szCs w:val="22"/>
                <w:lang w:eastAsia="en-US"/>
              </w:rPr>
              <w:t>о</w:t>
            </w:r>
            <w:r w:rsidRPr="006A2275">
              <w:rPr>
                <w:sz w:val="22"/>
                <w:szCs w:val="22"/>
                <w:lang w:eastAsia="en-US"/>
              </w:rPr>
              <w:t>танного (кв</w:t>
            </w:r>
            <w:r w:rsidRPr="006A2275">
              <w:rPr>
                <w:sz w:val="22"/>
                <w:szCs w:val="22"/>
                <w:lang w:eastAsia="en-US"/>
              </w:rPr>
              <w:t>и</w:t>
            </w:r>
            <w:r w:rsidRPr="006A2275">
              <w:rPr>
                <w:sz w:val="22"/>
                <w:szCs w:val="22"/>
                <w:lang w:eastAsia="en-US"/>
              </w:rPr>
              <w:lastRenderedPageBreak/>
              <w:t>туемого) док</w:t>
            </w:r>
            <w:r w:rsidRPr="006A2275">
              <w:rPr>
                <w:sz w:val="22"/>
                <w:szCs w:val="22"/>
                <w:lang w:eastAsia="en-US"/>
              </w:rPr>
              <w:t>у</w:t>
            </w:r>
            <w:r w:rsidRPr="006A2275">
              <w:rPr>
                <w:sz w:val="22"/>
                <w:szCs w:val="22"/>
                <w:lang w:eastAsia="en-US"/>
              </w:rPr>
              <w:t xml:space="preserve">мента </w:t>
            </w:r>
          </w:p>
        </w:tc>
        <w:tc>
          <w:tcPr>
            <w:tcW w:w="1650" w:type="dxa"/>
          </w:tcPr>
          <w:p w14:paraId="1D74F669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lastRenderedPageBreak/>
              <w:t>GUIDParentDoc</w:t>
            </w:r>
          </w:p>
        </w:tc>
        <w:tc>
          <w:tcPr>
            <w:tcW w:w="552" w:type="dxa"/>
          </w:tcPr>
          <w:p w14:paraId="2B1DCCB9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31439FFD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T(36) или Т(1-60)</w:t>
            </w:r>
          </w:p>
        </w:tc>
        <w:tc>
          <w:tcPr>
            <w:tcW w:w="552" w:type="dxa"/>
          </w:tcPr>
          <w:p w14:paraId="0A5D6B08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841" w:type="dxa"/>
          </w:tcPr>
          <w:p w14:paraId="3CDFB546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6A2275">
              <w:rPr>
                <w:sz w:val="22"/>
                <w:szCs w:val="22"/>
                <w:lang w:eastAsia="en-US"/>
              </w:rPr>
              <w:t>обработанного (квит</w:t>
            </w:r>
            <w:r w:rsidRPr="006A2275">
              <w:rPr>
                <w:sz w:val="22"/>
                <w:szCs w:val="22"/>
                <w:lang w:eastAsia="en-US"/>
              </w:rPr>
              <w:t>у</w:t>
            </w:r>
            <w:r w:rsidRPr="006A2275">
              <w:rPr>
                <w:sz w:val="22"/>
                <w:szCs w:val="22"/>
                <w:lang w:eastAsia="en-US"/>
              </w:rPr>
              <w:lastRenderedPageBreak/>
              <w:t xml:space="preserve">емого) документа. </w:t>
            </w:r>
          </w:p>
          <w:p w14:paraId="6D3A0E13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Сформирован системой – отправит</w:t>
            </w:r>
            <w:r w:rsidRPr="006A2275">
              <w:rPr>
                <w:sz w:val="22"/>
                <w:szCs w:val="22"/>
              </w:rPr>
              <w:t>е</w:t>
            </w:r>
            <w:r w:rsidRPr="006A2275">
              <w:rPr>
                <w:sz w:val="22"/>
                <w:szCs w:val="22"/>
              </w:rPr>
              <w:t>лем документа.</w:t>
            </w:r>
          </w:p>
          <w:p w14:paraId="673AF253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В случае обмена с иными клиентами (организациями, которым не открыт лицевой счет в органах Федерального казначейства) указывается разме</w:t>
            </w:r>
            <w:r w:rsidRPr="006A2275">
              <w:rPr>
                <w:sz w:val="22"/>
                <w:szCs w:val="22"/>
              </w:rPr>
              <w:t>р</w:t>
            </w:r>
            <w:r w:rsidRPr="006A2275">
              <w:rPr>
                <w:sz w:val="22"/>
                <w:szCs w:val="22"/>
              </w:rPr>
              <w:t>ность (1-60). В иных случаях – (36).</w:t>
            </w:r>
          </w:p>
        </w:tc>
      </w:tr>
      <w:tr w:rsidR="004C0530" w:rsidRPr="006A2275" w14:paraId="26F6DF8F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</w:trPr>
        <w:tc>
          <w:tcPr>
            <w:tcW w:w="1648" w:type="dxa"/>
          </w:tcPr>
          <w:p w14:paraId="579FC11D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lastRenderedPageBreak/>
              <w:t>Статус обр</w:t>
            </w:r>
            <w:r w:rsidRPr="006A2275">
              <w:rPr>
                <w:sz w:val="22"/>
                <w:szCs w:val="22"/>
              </w:rPr>
              <w:t>а</w:t>
            </w:r>
            <w:r w:rsidRPr="006A2275">
              <w:rPr>
                <w:sz w:val="22"/>
                <w:szCs w:val="22"/>
              </w:rPr>
              <w:t>ботки докуме</w:t>
            </w:r>
            <w:r w:rsidRPr="006A2275">
              <w:rPr>
                <w:sz w:val="22"/>
                <w:szCs w:val="22"/>
              </w:rPr>
              <w:t>н</w:t>
            </w:r>
            <w:r w:rsidRPr="006A2275">
              <w:rPr>
                <w:sz w:val="22"/>
                <w:szCs w:val="22"/>
              </w:rPr>
              <w:t>та</w:t>
            </w:r>
          </w:p>
        </w:tc>
        <w:tc>
          <w:tcPr>
            <w:tcW w:w="1650" w:type="dxa"/>
          </w:tcPr>
          <w:p w14:paraId="26C04BA1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552" w:type="dxa"/>
          </w:tcPr>
          <w:p w14:paraId="3A222E04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4C4C10B7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552" w:type="dxa"/>
          </w:tcPr>
          <w:p w14:paraId="1D2A1E57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73DAAB9F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Статус обработки документа, перед</w:t>
            </w:r>
            <w:r w:rsidRPr="006A2275">
              <w:rPr>
                <w:sz w:val="22"/>
                <w:szCs w:val="22"/>
              </w:rPr>
              <w:t>а</w:t>
            </w:r>
            <w:r w:rsidRPr="006A2275">
              <w:rPr>
                <w:sz w:val="22"/>
                <w:szCs w:val="22"/>
              </w:rPr>
              <w:t>ется код статуса, согласно таблице</w:t>
            </w:r>
            <w:r w:rsidRPr="006A2275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sz w:val="22"/>
                <w:szCs w:val="22"/>
                <w:lang w:eastAsia="en-US"/>
              </w:rPr>
              <w:t>7.</w:t>
            </w:r>
          </w:p>
        </w:tc>
      </w:tr>
      <w:tr w:rsidR="004C0530" w:rsidRPr="006A2275" w14:paraId="5AD06195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tcW w:w="1648" w:type="dxa"/>
          </w:tcPr>
          <w:p w14:paraId="67EB40E5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Дата присво</w:t>
            </w:r>
            <w:r w:rsidRPr="006A2275">
              <w:rPr>
                <w:sz w:val="22"/>
                <w:szCs w:val="22"/>
              </w:rPr>
              <w:t>е</w:t>
            </w:r>
            <w:r w:rsidRPr="006A2275">
              <w:rPr>
                <w:sz w:val="22"/>
                <w:szCs w:val="22"/>
              </w:rPr>
              <w:t>ния статуса д</w:t>
            </w:r>
            <w:r w:rsidRPr="006A2275">
              <w:rPr>
                <w:sz w:val="22"/>
                <w:szCs w:val="22"/>
              </w:rPr>
              <w:t>о</w:t>
            </w:r>
            <w:r w:rsidRPr="006A2275">
              <w:rPr>
                <w:sz w:val="22"/>
                <w:szCs w:val="22"/>
              </w:rPr>
              <w:t>кументу</w:t>
            </w:r>
          </w:p>
        </w:tc>
        <w:tc>
          <w:tcPr>
            <w:tcW w:w="1650" w:type="dxa"/>
          </w:tcPr>
          <w:p w14:paraId="47258A20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 w:eastAsia="en-US"/>
              </w:rPr>
              <w:t>DtSt</w:t>
            </w:r>
          </w:p>
        </w:tc>
        <w:tc>
          <w:tcPr>
            <w:tcW w:w="552" w:type="dxa"/>
          </w:tcPr>
          <w:p w14:paraId="0630CDE9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195826C8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552" w:type="dxa"/>
          </w:tcPr>
          <w:p w14:paraId="65D496E7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27AE0A5D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Поле не обязательно к заполнению при взаимодействии ПУДС ЭБ с ФО</w:t>
            </w:r>
          </w:p>
        </w:tc>
      </w:tr>
      <w:tr w:rsidR="004C0530" w:rsidRPr="006A2275" w14:paraId="028A01AC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1648" w:type="dxa"/>
          </w:tcPr>
          <w:p w14:paraId="073C7C21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1650" w:type="dxa"/>
          </w:tcPr>
          <w:p w14:paraId="3672C027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rFonts w:eastAsia="Calibri"/>
                <w:sz w:val="22"/>
                <w:szCs w:val="22"/>
              </w:rPr>
              <w:t>SytemIN</w:t>
            </w:r>
          </w:p>
        </w:tc>
        <w:tc>
          <w:tcPr>
            <w:tcW w:w="552" w:type="dxa"/>
          </w:tcPr>
          <w:p w14:paraId="6B425A8D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6B98D0E0" w14:textId="77777777" w:rsidR="004C0530" w:rsidRPr="006A2275" w:rsidRDefault="004C0530" w:rsidP="00896AC8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Т(1-</w:t>
            </w:r>
            <w:r w:rsidRPr="006A2275">
              <w:rPr>
                <w:sz w:val="22"/>
                <w:szCs w:val="22"/>
                <w:lang w:val="en-US" w:eastAsia="en-US"/>
              </w:rPr>
              <w:t>10</w:t>
            </w:r>
            <w:r w:rsidRPr="006A2275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52" w:type="dxa"/>
          </w:tcPr>
          <w:p w14:paraId="609212BD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5EE5D61E" w14:textId="77777777" w:rsidR="004C0530" w:rsidRPr="006A2275" w:rsidRDefault="004C0530" w:rsidP="00896AC8">
            <w:pPr>
              <w:pStyle w:val="GOSTTablenorm"/>
              <w:spacing w:before="60" w:after="60"/>
              <w:rPr>
                <w:szCs w:val="22"/>
              </w:rPr>
            </w:pPr>
            <w:r w:rsidRPr="006A2275">
              <w:rPr>
                <w:szCs w:val="22"/>
              </w:rPr>
              <w:t>Указываются значения:</w:t>
            </w:r>
          </w:p>
          <w:p w14:paraId="32542799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«FAM» для ПУДС ЭБ;</w:t>
            </w:r>
          </w:p>
          <w:p w14:paraId="617FE53B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C0530" w:rsidRPr="006A2275" w14:paraId="692862E3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tcW w:w="1648" w:type="dxa"/>
          </w:tcPr>
          <w:p w14:paraId="036ED2EB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Система – пр</w:t>
            </w:r>
            <w:r w:rsidRPr="006A2275">
              <w:rPr>
                <w:sz w:val="22"/>
                <w:szCs w:val="22"/>
              </w:rPr>
              <w:t>и</w:t>
            </w:r>
            <w:r w:rsidRPr="006A2275">
              <w:rPr>
                <w:sz w:val="22"/>
                <w:szCs w:val="22"/>
              </w:rPr>
              <w:t>емник</w:t>
            </w:r>
          </w:p>
        </w:tc>
        <w:tc>
          <w:tcPr>
            <w:tcW w:w="1650" w:type="dxa"/>
          </w:tcPr>
          <w:p w14:paraId="4D9E3406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rFonts w:eastAsia="Calibri"/>
                <w:sz w:val="22"/>
                <w:szCs w:val="22"/>
              </w:rPr>
              <w:t>SytemOut</w:t>
            </w:r>
          </w:p>
        </w:tc>
        <w:tc>
          <w:tcPr>
            <w:tcW w:w="552" w:type="dxa"/>
          </w:tcPr>
          <w:p w14:paraId="493EB2EB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0562CFBF" w14:textId="77777777" w:rsidR="004C0530" w:rsidRPr="006A2275" w:rsidRDefault="004C0530" w:rsidP="00896AC8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Т(1-</w:t>
            </w:r>
            <w:r w:rsidRPr="006A2275">
              <w:rPr>
                <w:sz w:val="22"/>
                <w:szCs w:val="22"/>
                <w:lang w:val="en-US" w:eastAsia="en-US"/>
              </w:rPr>
              <w:t>10</w:t>
            </w:r>
            <w:r w:rsidRPr="006A2275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52" w:type="dxa"/>
          </w:tcPr>
          <w:p w14:paraId="3AC874DB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3737BE51" w14:textId="77777777" w:rsidR="004C0530" w:rsidRPr="006A2275" w:rsidRDefault="004C0530" w:rsidP="00896AC8">
            <w:pPr>
              <w:pStyle w:val="GOSTTablenorm"/>
              <w:spacing w:before="60" w:after="60"/>
              <w:rPr>
                <w:szCs w:val="22"/>
              </w:rPr>
            </w:pPr>
            <w:r w:rsidRPr="006A2275">
              <w:rPr>
                <w:szCs w:val="22"/>
              </w:rPr>
              <w:t>Указываются значения:</w:t>
            </w:r>
          </w:p>
          <w:p w14:paraId="708CEB36" w14:textId="77777777" w:rsidR="004C0530" w:rsidRPr="006A2275" w:rsidRDefault="004C0530" w:rsidP="00896AC8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«FAM» для ПУДС ЭБ;</w:t>
            </w:r>
          </w:p>
        </w:tc>
      </w:tr>
      <w:tr w:rsidR="004C0530" w:rsidRPr="006A2275" w14:paraId="02041D73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1648" w:type="dxa"/>
          </w:tcPr>
          <w:p w14:paraId="4D668A70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1650" w:type="dxa"/>
          </w:tcPr>
          <w:p w14:paraId="71D9BAB5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552" w:type="dxa"/>
          </w:tcPr>
          <w:p w14:paraId="48DCB1A8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55985644" w14:textId="77777777" w:rsidR="004C0530" w:rsidRPr="006A2275" w:rsidRDefault="004C0530" w:rsidP="00896AC8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552" w:type="dxa"/>
          </w:tcPr>
          <w:p w14:paraId="50325F8B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37884677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</w:tc>
      </w:tr>
      <w:tr w:rsidR="004C0530" w:rsidRPr="006A2275" w14:paraId="25137C05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tcW w:w="1648" w:type="dxa"/>
          </w:tcPr>
          <w:p w14:paraId="72EA6C90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>Код обработки документа</w:t>
            </w:r>
          </w:p>
        </w:tc>
        <w:tc>
          <w:tcPr>
            <w:tcW w:w="1650" w:type="dxa"/>
          </w:tcPr>
          <w:p w14:paraId="2653BB77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rFonts w:eastAsia="Calibri"/>
                <w:sz w:val="22"/>
                <w:szCs w:val="22"/>
              </w:rPr>
              <w:t>Operation</w:t>
            </w:r>
          </w:p>
        </w:tc>
        <w:tc>
          <w:tcPr>
            <w:tcW w:w="552" w:type="dxa"/>
          </w:tcPr>
          <w:p w14:paraId="754B850A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6D3BD567" w14:textId="77777777" w:rsidR="004C0530" w:rsidRPr="006A2275" w:rsidRDefault="004C0530" w:rsidP="00896AC8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Т(1-100)</w:t>
            </w:r>
          </w:p>
        </w:tc>
        <w:tc>
          <w:tcPr>
            <w:tcW w:w="552" w:type="dxa"/>
          </w:tcPr>
          <w:p w14:paraId="2B76CB87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076ABE4E" w14:textId="77777777" w:rsidR="004C0530" w:rsidRPr="006A2275" w:rsidRDefault="004C0530" w:rsidP="00896AC8">
            <w:pPr>
              <w:pStyle w:val="GOSTTablenorm"/>
              <w:spacing w:before="60" w:after="60"/>
              <w:rPr>
                <w:szCs w:val="22"/>
              </w:rPr>
            </w:pPr>
            <w:r w:rsidRPr="006A2275">
              <w:rPr>
                <w:szCs w:val="22"/>
              </w:rPr>
              <w:t xml:space="preserve">Указывается код обработки документа. </w:t>
            </w:r>
          </w:p>
        </w:tc>
      </w:tr>
      <w:tr w:rsidR="004C0530" w:rsidRPr="006A2275" w14:paraId="5D5C7FFC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7789A2CE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650" w:type="dxa"/>
          </w:tcPr>
          <w:p w14:paraId="7637B49D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552" w:type="dxa"/>
          </w:tcPr>
          <w:p w14:paraId="5218EDEF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216CD041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T(1-50)</w:t>
            </w:r>
          </w:p>
        </w:tc>
        <w:tc>
          <w:tcPr>
            <w:tcW w:w="552" w:type="dxa"/>
          </w:tcPr>
          <w:p w14:paraId="667E0CB3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841" w:type="dxa"/>
          </w:tcPr>
          <w:p w14:paraId="0CBA2CFC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Указывается тип документа в соотве</w:t>
            </w:r>
            <w:r w:rsidRPr="006A2275">
              <w:rPr>
                <w:sz w:val="22"/>
                <w:szCs w:val="22"/>
              </w:rPr>
              <w:t>т</w:t>
            </w:r>
            <w:r w:rsidRPr="006A2275">
              <w:rPr>
                <w:sz w:val="22"/>
                <w:szCs w:val="22"/>
              </w:rPr>
              <w:t>тсвии с п. 3.1</w:t>
            </w:r>
          </w:p>
        </w:tc>
      </w:tr>
      <w:tr w:rsidR="004C0530" w:rsidRPr="006A2275" w14:paraId="425FE01D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40A6C87A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Причина о</w:t>
            </w:r>
            <w:r w:rsidRPr="006A2275">
              <w:rPr>
                <w:color w:val="000000"/>
                <w:sz w:val="22"/>
                <w:szCs w:val="22"/>
              </w:rPr>
              <w:t>т</w:t>
            </w:r>
            <w:r w:rsidRPr="006A2275">
              <w:rPr>
                <w:color w:val="000000"/>
                <w:sz w:val="22"/>
                <w:szCs w:val="22"/>
              </w:rPr>
              <w:t>клонения пак</w:t>
            </w:r>
            <w:r w:rsidRPr="006A2275">
              <w:rPr>
                <w:color w:val="000000"/>
                <w:sz w:val="22"/>
                <w:szCs w:val="22"/>
              </w:rPr>
              <w:t>е</w:t>
            </w:r>
            <w:r w:rsidRPr="006A2275">
              <w:rPr>
                <w:color w:val="000000"/>
                <w:sz w:val="22"/>
                <w:szCs w:val="22"/>
              </w:rPr>
              <w:t xml:space="preserve">та платежных </w:t>
            </w:r>
            <w:r w:rsidRPr="006A2275">
              <w:rPr>
                <w:color w:val="000000"/>
                <w:sz w:val="22"/>
                <w:szCs w:val="22"/>
              </w:rPr>
              <w:lastRenderedPageBreak/>
              <w:t>поручений</w:t>
            </w:r>
          </w:p>
        </w:tc>
        <w:tc>
          <w:tcPr>
            <w:tcW w:w="1650" w:type="dxa"/>
          </w:tcPr>
          <w:p w14:paraId="5965D9AB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</w:rPr>
              <w:lastRenderedPageBreak/>
              <w:t>PckgNt</w:t>
            </w:r>
          </w:p>
        </w:tc>
        <w:tc>
          <w:tcPr>
            <w:tcW w:w="552" w:type="dxa"/>
          </w:tcPr>
          <w:p w14:paraId="335C5DCC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79872B6E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</w:rPr>
              <w:t>T(1-254)</w:t>
            </w:r>
          </w:p>
        </w:tc>
        <w:tc>
          <w:tcPr>
            <w:tcW w:w="552" w:type="dxa"/>
          </w:tcPr>
          <w:p w14:paraId="519A105F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1E72FEA1" w14:textId="77777777" w:rsidR="004C0530" w:rsidRPr="006A2275" w:rsidRDefault="004C0530" w:rsidP="00896AC8">
            <w:pPr>
              <w:pStyle w:val="afffffffe"/>
              <w:spacing w:before="6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A2275">
              <w:rPr>
                <w:rFonts w:ascii="Times New Roman" w:hAnsi="Times New Roman"/>
                <w:color w:val="000000"/>
                <w:sz w:val="22"/>
                <w:szCs w:val="22"/>
              </w:rPr>
              <w:t>Указывается принична отклонения пак</w:t>
            </w:r>
            <w:r w:rsidRPr="006A2275">
              <w:rPr>
                <w:rFonts w:ascii="Times New Roman" w:hAnsi="Times New Roman"/>
                <w:color w:val="000000"/>
                <w:sz w:val="22"/>
                <w:szCs w:val="22"/>
              </w:rPr>
              <w:t>е</w:t>
            </w:r>
            <w:r w:rsidRPr="006A2275">
              <w:rPr>
                <w:rFonts w:ascii="Times New Roman" w:hAnsi="Times New Roman"/>
                <w:color w:val="000000"/>
                <w:sz w:val="22"/>
                <w:szCs w:val="22"/>
              </w:rPr>
              <w:t>та платежных поручений.</w:t>
            </w:r>
          </w:p>
          <w:p w14:paraId="3C9F3277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Поле заполняется только при форм</w:t>
            </w:r>
            <w:r w:rsidRPr="006A2275">
              <w:rPr>
                <w:color w:val="000000"/>
                <w:sz w:val="22"/>
                <w:szCs w:val="22"/>
              </w:rPr>
              <w:t>и</w:t>
            </w:r>
            <w:r w:rsidRPr="006A2275">
              <w:rPr>
                <w:color w:val="000000"/>
                <w:sz w:val="22"/>
                <w:szCs w:val="22"/>
              </w:rPr>
              <w:lastRenderedPageBreak/>
              <w:t xml:space="preserve">ровании Квитанции на документ </w:t>
            </w:r>
            <w:r w:rsidRPr="006A2275">
              <w:rPr>
                <w:sz w:val="22"/>
                <w:szCs w:val="22"/>
              </w:rPr>
              <w:t>«П</w:t>
            </w:r>
            <w:r w:rsidRPr="006A2275">
              <w:rPr>
                <w:sz w:val="22"/>
                <w:szCs w:val="22"/>
              </w:rPr>
              <w:t>а</w:t>
            </w:r>
            <w:r w:rsidRPr="006A2275">
              <w:rPr>
                <w:sz w:val="22"/>
                <w:szCs w:val="22"/>
              </w:rPr>
              <w:t>кет платежных поручений».</w:t>
            </w:r>
          </w:p>
        </w:tc>
      </w:tr>
      <w:tr w:rsidR="004C0530" w:rsidRPr="006A2275" w14:paraId="630E9B19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73258D0D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lastRenderedPageBreak/>
              <w:t>Сумма испо</w:t>
            </w:r>
            <w:r w:rsidRPr="006A2275">
              <w:rPr>
                <w:color w:val="000000"/>
                <w:sz w:val="22"/>
                <w:szCs w:val="22"/>
              </w:rPr>
              <w:t>л</w:t>
            </w:r>
            <w:r w:rsidRPr="006A2275">
              <w:rPr>
                <w:color w:val="000000"/>
                <w:sz w:val="22"/>
                <w:szCs w:val="22"/>
              </w:rPr>
              <w:t>нения пакета платежных п</w:t>
            </w:r>
            <w:r w:rsidRPr="006A2275">
              <w:rPr>
                <w:color w:val="000000"/>
                <w:sz w:val="22"/>
                <w:szCs w:val="22"/>
              </w:rPr>
              <w:t>о</w:t>
            </w:r>
            <w:r w:rsidRPr="006A2275">
              <w:rPr>
                <w:color w:val="000000"/>
                <w:sz w:val="22"/>
                <w:szCs w:val="22"/>
              </w:rPr>
              <w:t>ручений</w:t>
            </w:r>
          </w:p>
        </w:tc>
        <w:tc>
          <w:tcPr>
            <w:tcW w:w="1650" w:type="dxa"/>
          </w:tcPr>
          <w:p w14:paraId="02A127BC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</w:rPr>
              <w:t>ExcAmnt</w:t>
            </w:r>
          </w:p>
        </w:tc>
        <w:tc>
          <w:tcPr>
            <w:tcW w:w="552" w:type="dxa"/>
          </w:tcPr>
          <w:p w14:paraId="7B7DFC15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2B3CB8F4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  <w:lang w:val="en-US"/>
              </w:rPr>
              <w:t>N</w:t>
            </w:r>
            <w:r w:rsidRPr="006A2275">
              <w:rPr>
                <w:color w:val="000000"/>
                <w:sz w:val="22"/>
                <w:szCs w:val="22"/>
              </w:rPr>
              <w:t>(20.2)</w:t>
            </w:r>
          </w:p>
        </w:tc>
        <w:tc>
          <w:tcPr>
            <w:tcW w:w="552" w:type="dxa"/>
          </w:tcPr>
          <w:p w14:paraId="539034D8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5E4811E4" w14:textId="77777777" w:rsidR="004C0530" w:rsidRPr="006A2275" w:rsidRDefault="004C0530" w:rsidP="00896AC8">
            <w:pPr>
              <w:pStyle w:val="afffffffe"/>
              <w:spacing w:before="6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A227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Указывается сумма исполнения пакета платежных поручений. </w:t>
            </w:r>
          </w:p>
          <w:p w14:paraId="0DE3465A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Поле заполняется только при форм</w:t>
            </w:r>
            <w:r w:rsidRPr="006A2275">
              <w:rPr>
                <w:color w:val="000000"/>
                <w:sz w:val="22"/>
                <w:szCs w:val="22"/>
              </w:rPr>
              <w:t>и</w:t>
            </w:r>
            <w:r w:rsidRPr="006A2275">
              <w:rPr>
                <w:color w:val="000000"/>
                <w:sz w:val="22"/>
                <w:szCs w:val="22"/>
              </w:rPr>
              <w:t xml:space="preserve">ровании Квитанции на документ </w:t>
            </w:r>
            <w:r w:rsidRPr="006A2275">
              <w:rPr>
                <w:sz w:val="22"/>
                <w:szCs w:val="22"/>
              </w:rPr>
              <w:t>«П</w:t>
            </w:r>
            <w:r w:rsidRPr="006A2275">
              <w:rPr>
                <w:sz w:val="22"/>
                <w:szCs w:val="22"/>
              </w:rPr>
              <w:t>а</w:t>
            </w:r>
            <w:r w:rsidRPr="006A2275">
              <w:rPr>
                <w:sz w:val="22"/>
                <w:szCs w:val="22"/>
              </w:rPr>
              <w:t>кет платежных поручений».</w:t>
            </w:r>
          </w:p>
        </w:tc>
      </w:tr>
      <w:tr w:rsidR="004C0530" w:rsidRPr="006A2275" w14:paraId="34DBF0AB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4260F4F5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Информация о платежных п</w:t>
            </w:r>
            <w:r w:rsidRPr="006A2275">
              <w:rPr>
                <w:color w:val="000000"/>
                <w:sz w:val="22"/>
                <w:szCs w:val="22"/>
              </w:rPr>
              <w:t>о</w:t>
            </w:r>
            <w:r w:rsidRPr="006A2275">
              <w:rPr>
                <w:color w:val="000000"/>
                <w:sz w:val="22"/>
                <w:szCs w:val="22"/>
              </w:rPr>
              <w:t>ручениях в п</w:t>
            </w:r>
            <w:r w:rsidRPr="006A2275">
              <w:rPr>
                <w:color w:val="000000"/>
                <w:sz w:val="22"/>
                <w:szCs w:val="22"/>
              </w:rPr>
              <w:t>а</w:t>
            </w:r>
            <w:r w:rsidRPr="006A2275">
              <w:rPr>
                <w:color w:val="000000"/>
                <w:sz w:val="22"/>
                <w:szCs w:val="22"/>
              </w:rPr>
              <w:t>кете</w:t>
            </w:r>
          </w:p>
        </w:tc>
        <w:tc>
          <w:tcPr>
            <w:tcW w:w="1650" w:type="dxa"/>
          </w:tcPr>
          <w:p w14:paraId="1CA243E8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552" w:type="dxa"/>
          </w:tcPr>
          <w:p w14:paraId="1813DA26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101" w:type="dxa"/>
          </w:tcPr>
          <w:p w14:paraId="4CA4A67E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color w:val="000000"/>
                <w:sz w:val="22"/>
                <w:szCs w:val="22"/>
                <w:lang w:val="en-US"/>
              </w:rPr>
              <w:t>t</w:t>
            </w:r>
            <w:r w:rsidRPr="006A2275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552" w:type="dxa"/>
          </w:tcPr>
          <w:p w14:paraId="6393FC93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3F4D7436" w14:textId="77777777" w:rsidR="004C0530" w:rsidRPr="006A2275" w:rsidRDefault="004C0530" w:rsidP="00896AC8">
            <w:pPr>
              <w:spacing w:before="60" w:after="60"/>
              <w:ind w:firstLine="0"/>
              <w:rPr>
                <w:color w:val="000000"/>
                <w:spacing w:val="-5"/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Указывается информация об иполн</w:t>
            </w:r>
            <w:r w:rsidRPr="006A2275">
              <w:rPr>
                <w:color w:val="000000"/>
                <w:sz w:val="22"/>
                <w:szCs w:val="22"/>
              </w:rPr>
              <w:t>е</w:t>
            </w:r>
            <w:r w:rsidRPr="006A2275">
              <w:rPr>
                <w:color w:val="000000"/>
                <w:sz w:val="22"/>
                <w:szCs w:val="22"/>
              </w:rPr>
              <w:t>нии платежных поручений в пакете</w:t>
            </w:r>
            <w:r w:rsidRPr="006A2275">
              <w:rPr>
                <w:color w:val="000000"/>
                <w:spacing w:val="-5"/>
                <w:sz w:val="22"/>
                <w:szCs w:val="22"/>
              </w:rPr>
              <w:t>.</w:t>
            </w:r>
          </w:p>
          <w:p w14:paraId="1970092C" w14:textId="77777777" w:rsidR="004C0530" w:rsidRPr="006A2275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color w:val="000000"/>
                <w:sz w:val="22"/>
                <w:szCs w:val="22"/>
              </w:rPr>
              <w:t>Блок заполняется только при форм</w:t>
            </w:r>
            <w:r w:rsidRPr="006A2275">
              <w:rPr>
                <w:color w:val="000000"/>
                <w:sz w:val="22"/>
                <w:szCs w:val="22"/>
              </w:rPr>
              <w:t>и</w:t>
            </w:r>
            <w:r w:rsidRPr="006A2275">
              <w:rPr>
                <w:color w:val="000000"/>
                <w:sz w:val="22"/>
                <w:szCs w:val="22"/>
              </w:rPr>
              <w:t xml:space="preserve">ровании Квитанции на документ </w:t>
            </w:r>
            <w:r w:rsidRPr="006A2275">
              <w:rPr>
                <w:sz w:val="22"/>
                <w:szCs w:val="22"/>
              </w:rPr>
              <w:t>«П</w:t>
            </w:r>
            <w:r w:rsidRPr="006A2275">
              <w:rPr>
                <w:sz w:val="22"/>
                <w:szCs w:val="22"/>
              </w:rPr>
              <w:t>а</w:t>
            </w:r>
            <w:r w:rsidRPr="006A2275">
              <w:rPr>
                <w:sz w:val="22"/>
                <w:szCs w:val="22"/>
              </w:rPr>
              <w:t>кет платежных поручений».</w:t>
            </w:r>
          </w:p>
          <w:p w14:paraId="7A1C9062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Для маршрута ФО – ПУДС поле не з</w:t>
            </w:r>
            <w:r w:rsidRPr="006A2275">
              <w:rPr>
                <w:sz w:val="22"/>
                <w:szCs w:val="22"/>
              </w:rPr>
              <w:t>а</w:t>
            </w:r>
            <w:r w:rsidRPr="006A2275">
              <w:rPr>
                <w:sz w:val="22"/>
                <w:szCs w:val="22"/>
              </w:rPr>
              <w:t>полняется</w:t>
            </w:r>
          </w:p>
        </w:tc>
      </w:tr>
      <w:tr w:rsidR="004C0530" w:rsidRPr="006A2275" w14:paraId="39A308FE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74ACADB4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  <w:lang w:eastAsia="en-US"/>
              </w:rPr>
              <w:t>Имя обраб</w:t>
            </w:r>
            <w:r w:rsidRPr="006A2275">
              <w:rPr>
                <w:sz w:val="22"/>
                <w:szCs w:val="22"/>
                <w:lang w:eastAsia="en-US"/>
              </w:rPr>
              <w:t>о</w:t>
            </w:r>
            <w:r w:rsidRPr="006A2275">
              <w:rPr>
                <w:sz w:val="22"/>
                <w:szCs w:val="22"/>
                <w:lang w:eastAsia="en-US"/>
              </w:rPr>
              <w:t>танного xml-файла</w:t>
            </w:r>
          </w:p>
        </w:tc>
        <w:tc>
          <w:tcPr>
            <w:tcW w:w="1650" w:type="dxa"/>
          </w:tcPr>
          <w:p w14:paraId="1F90CD93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FlNm</w:t>
            </w:r>
          </w:p>
        </w:tc>
        <w:tc>
          <w:tcPr>
            <w:tcW w:w="552" w:type="dxa"/>
          </w:tcPr>
          <w:p w14:paraId="112B4B8F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01" w:type="dxa"/>
          </w:tcPr>
          <w:p w14:paraId="44FE678B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T(1-256)</w:t>
            </w:r>
          </w:p>
        </w:tc>
        <w:tc>
          <w:tcPr>
            <w:tcW w:w="552" w:type="dxa"/>
          </w:tcPr>
          <w:p w14:paraId="6ED71AFB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4D330712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</w:rPr>
              <w:t xml:space="preserve">Поле не заполняется для маршрута ФО – ПУДС </w:t>
            </w:r>
          </w:p>
        </w:tc>
      </w:tr>
      <w:tr w:rsidR="004C0530" w:rsidRPr="006A2275" w14:paraId="21CE3372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648" w:type="dxa"/>
          </w:tcPr>
          <w:p w14:paraId="3E9CCEBE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  <w:lang w:eastAsia="en-US"/>
              </w:rPr>
              <w:t>Выявленные ошибки док</w:t>
            </w:r>
            <w:r w:rsidRPr="006A2275">
              <w:rPr>
                <w:sz w:val="22"/>
                <w:szCs w:val="22"/>
                <w:lang w:eastAsia="en-US"/>
              </w:rPr>
              <w:t>у</w:t>
            </w:r>
            <w:r w:rsidRPr="006A2275">
              <w:rPr>
                <w:sz w:val="22"/>
                <w:szCs w:val="22"/>
                <w:lang w:eastAsia="en-US"/>
              </w:rPr>
              <w:t>мента или его изменения</w:t>
            </w:r>
          </w:p>
        </w:tc>
        <w:tc>
          <w:tcPr>
            <w:tcW w:w="1650" w:type="dxa"/>
          </w:tcPr>
          <w:p w14:paraId="20B41A07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552" w:type="dxa"/>
          </w:tcPr>
          <w:p w14:paraId="38575190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101" w:type="dxa"/>
          </w:tcPr>
          <w:p w14:paraId="08E0E50C" w14:textId="77777777" w:rsidR="004C0530" w:rsidRPr="006A2275" w:rsidRDefault="004C0530" w:rsidP="00896AC8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552" w:type="dxa"/>
          </w:tcPr>
          <w:p w14:paraId="36BFA7C5" w14:textId="77777777" w:rsidR="004C0530" w:rsidRPr="006A2275" w:rsidRDefault="004C0530" w:rsidP="00896AC8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841" w:type="dxa"/>
          </w:tcPr>
          <w:p w14:paraId="7194030F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56465620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BlockName</w:t>
            </w:r>
          </w:p>
          <w:p w14:paraId="6362F73E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FieldName</w:t>
            </w:r>
          </w:p>
          <w:p w14:paraId="66B3FBC2" w14:textId="77777777" w:rsidR="004C0530" w:rsidRPr="006A2275" w:rsidRDefault="004C0530" w:rsidP="00896AC8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6A2275">
              <w:rPr>
                <w:sz w:val="22"/>
                <w:szCs w:val="22"/>
                <w:lang w:eastAsia="en-US"/>
              </w:rPr>
              <w:t>FieldValue</w:t>
            </w:r>
            <w:r w:rsidRPr="006A2275">
              <w:rPr>
                <w:sz w:val="22"/>
                <w:szCs w:val="22"/>
              </w:rPr>
              <w:t>.</w:t>
            </w:r>
          </w:p>
        </w:tc>
      </w:tr>
    </w:tbl>
    <w:p w14:paraId="7E985A74" w14:textId="77777777" w:rsidR="004C0530" w:rsidRPr="006A2275" w:rsidRDefault="004C0530" w:rsidP="004C0530">
      <w:pPr>
        <w:pStyle w:val="af1"/>
        <w:keepNext/>
        <w:ind w:firstLine="0"/>
        <w:rPr>
          <w:sz w:val="24"/>
          <w:szCs w:val="24"/>
        </w:rPr>
      </w:pPr>
    </w:p>
    <w:p w14:paraId="35D2FD44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01" w:name="_Toc125448156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7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Статус обработки документа</w:t>
      </w:r>
      <w:bookmarkEnd w:id="20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5419"/>
      </w:tblGrid>
      <w:tr w:rsidR="004C0530" w:rsidRPr="006A2275" w14:paraId="262F4CE9" w14:textId="77777777" w:rsidTr="00896AC8">
        <w:trPr>
          <w:tblHeader/>
        </w:trPr>
        <w:tc>
          <w:tcPr>
            <w:tcW w:w="3936" w:type="dxa"/>
            <w:gridSpan w:val="2"/>
            <w:shd w:val="clear" w:color="auto" w:fill="B2B2B2"/>
          </w:tcPr>
          <w:p w14:paraId="7A4AED8B" w14:textId="77777777" w:rsidR="004C0530" w:rsidRPr="006A2275" w:rsidRDefault="004C0530" w:rsidP="00896AC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bookmarkStart w:id="202" w:name="_Hlk122466358"/>
            <w:r w:rsidRPr="006A2275">
              <w:rPr>
                <w:b/>
                <w:sz w:val="22"/>
                <w:szCs w:val="22"/>
              </w:rPr>
              <w:t>Статус обмена</w:t>
            </w:r>
          </w:p>
        </w:tc>
        <w:tc>
          <w:tcPr>
            <w:tcW w:w="5419" w:type="dxa"/>
            <w:vMerge w:val="restart"/>
            <w:shd w:val="clear" w:color="auto" w:fill="B2B2B2"/>
          </w:tcPr>
          <w:p w14:paraId="2787F784" w14:textId="77777777" w:rsidR="004C0530" w:rsidRPr="006A2275" w:rsidRDefault="004C0530" w:rsidP="00896AC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6A2275">
              <w:rPr>
                <w:b/>
                <w:sz w:val="22"/>
                <w:szCs w:val="22"/>
              </w:rPr>
              <w:t>Описание статуса</w:t>
            </w:r>
          </w:p>
        </w:tc>
      </w:tr>
      <w:tr w:rsidR="004C0530" w:rsidRPr="006A2275" w14:paraId="65054312" w14:textId="77777777" w:rsidTr="00896AC8">
        <w:trPr>
          <w:trHeight w:val="70"/>
          <w:tblHeader/>
        </w:trPr>
        <w:tc>
          <w:tcPr>
            <w:tcW w:w="675" w:type="dxa"/>
            <w:shd w:val="clear" w:color="auto" w:fill="B2B2B2"/>
          </w:tcPr>
          <w:p w14:paraId="7FA644D5" w14:textId="77777777" w:rsidR="004C0530" w:rsidRPr="006A2275" w:rsidRDefault="004C0530" w:rsidP="00896AC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6A2275">
              <w:rPr>
                <w:b/>
                <w:sz w:val="22"/>
                <w:szCs w:val="22"/>
              </w:rPr>
              <w:t>ККод</w:t>
            </w:r>
          </w:p>
        </w:tc>
        <w:tc>
          <w:tcPr>
            <w:tcW w:w="3261" w:type="dxa"/>
            <w:shd w:val="clear" w:color="auto" w:fill="B2B2B2"/>
          </w:tcPr>
          <w:p w14:paraId="28AB9671" w14:textId="77777777" w:rsidR="004C0530" w:rsidRPr="006A2275" w:rsidRDefault="004C0530" w:rsidP="00896AC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6A2275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9" w:type="dxa"/>
            <w:vMerge/>
            <w:shd w:val="clear" w:color="auto" w:fill="auto"/>
          </w:tcPr>
          <w:p w14:paraId="59B738A7" w14:textId="77777777" w:rsidR="004C0530" w:rsidRPr="006A2275" w:rsidRDefault="004C0530" w:rsidP="00896AC8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4C0530" w:rsidRPr="006A2275" w14:paraId="5B2A5DEF" w14:textId="77777777" w:rsidTr="00896AC8">
        <w:tc>
          <w:tcPr>
            <w:tcW w:w="675" w:type="dxa"/>
            <w:shd w:val="clear" w:color="auto" w:fill="auto"/>
          </w:tcPr>
          <w:p w14:paraId="15EAF2AB" w14:textId="77777777" w:rsidR="004C0530" w:rsidRPr="006A2275" w:rsidRDefault="004C0530" w:rsidP="00896AC8">
            <w:pPr>
              <w:spacing w:before="60" w:after="6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33</w:t>
            </w:r>
          </w:p>
        </w:tc>
        <w:tc>
          <w:tcPr>
            <w:tcW w:w="3261" w:type="dxa"/>
            <w:shd w:val="clear" w:color="auto" w:fill="auto"/>
          </w:tcPr>
          <w:p w14:paraId="716C3786" w14:textId="77777777" w:rsidR="004C0530" w:rsidRPr="006A2275" w:rsidRDefault="004C0530" w:rsidP="00896AC8">
            <w:pPr>
              <w:pStyle w:val="GOSTTablenorm"/>
            </w:pPr>
            <w:r w:rsidRPr="006A2275">
              <w:t>Исполнен</w:t>
            </w:r>
          </w:p>
        </w:tc>
        <w:tc>
          <w:tcPr>
            <w:tcW w:w="5419" w:type="dxa"/>
            <w:shd w:val="clear" w:color="auto" w:fill="auto"/>
          </w:tcPr>
          <w:p w14:paraId="5F9B12BA" w14:textId="77777777" w:rsidR="004C0530" w:rsidRPr="006A2275" w:rsidRDefault="004C0530" w:rsidP="00896AC8">
            <w:pPr>
              <w:pStyle w:val="GOSTTablenorm"/>
            </w:pPr>
            <w:r w:rsidRPr="006A2275">
              <w:t>ЭД обработан и исполнен (включен в перечень) К</w:t>
            </w:r>
            <w:r w:rsidRPr="006A2275">
              <w:t>о</w:t>
            </w:r>
            <w:r w:rsidRPr="006A2275">
              <w:t>нечный статус</w:t>
            </w:r>
          </w:p>
        </w:tc>
      </w:tr>
      <w:tr w:rsidR="004C0530" w:rsidRPr="006A2275" w14:paraId="64C9BDD5" w14:textId="77777777" w:rsidTr="00896AC8">
        <w:tc>
          <w:tcPr>
            <w:tcW w:w="675" w:type="dxa"/>
            <w:shd w:val="clear" w:color="auto" w:fill="auto"/>
          </w:tcPr>
          <w:p w14:paraId="0362770A" w14:textId="77777777" w:rsidR="004C0530" w:rsidRPr="006A2275" w:rsidRDefault="004C0530" w:rsidP="00896AC8">
            <w:pPr>
              <w:spacing w:before="60" w:after="6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44</w:t>
            </w:r>
          </w:p>
        </w:tc>
        <w:tc>
          <w:tcPr>
            <w:tcW w:w="3261" w:type="dxa"/>
            <w:shd w:val="clear" w:color="auto" w:fill="auto"/>
          </w:tcPr>
          <w:p w14:paraId="737D6C9B" w14:textId="77777777" w:rsidR="004C0530" w:rsidRPr="006A2275" w:rsidRDefault="004C0530" w:rsidP="00896AC8">
            <w:pPr>
              <w:pStyle w:val="GOSTTablenorm"/>
            </w:pPr>
            <w:r w:rsidRPr="006A2275">
              <w:t>Отказан</w:t>
            </w:r>
          </w:p>
        </w:tc>
        <w:tc>
          <w:tcPr>
            <w:tcW w:w="5419" w:type="dxa"/>
            <w:shd w:val="clear" w:color="auto" w:fill="auto"/>
          </w:tcPr>
          <w:p w14:paraId="2DBC7C6F" w14:textId="77777777" w:rsidR="004C0530" w:rsidRPr="006A2275" w:rsidRDefault="004C0530" w:rsidP="00896AC8">
            <w:pPr>
              <w:pStyle w:val="GOSTTablenorm"/>
            </w:pPr>
            <w:r w:rsidRPr="006A2275">
              <w:t xml:space="preserve">ЭД отказан. </w:t>
            </w:r>
          </w:p>
          <w:p w14:paraId="32FE6732" w14:textId="77777777" w:rsidR="004C0530" w:rsidRPr="006A2275" w:rsidRDefault="004C0530" w:rsidP="00896AC8">
            <w:pPr>
              <w:pStyle w:val="GOSTTablenorm"/>
            </w:pPr>
            <w:r w:rsidRPr="006A2275">
              <w:t>Конечный статус</w:t>
            </w:r>
          </w:p>
        </w:tc>
      </w:tr>
    </w:tbl>
    <w:p w14:paraId="2A8477F6" w14:textId="77777777" w:rsidR="004C0530" w:rsidRDefault="004C0530" w:rsidP="004C0530">
      <w:pPr>
        <w:pStyle w:val="23"/>
      </w:pPr>
      <w:bookmarkStart w:id="203" w:name="_Toc125448136"/>
      <w:bookmarkEnd w:id="202"/>
      <w:r w:rsidRPr="006A2275">
        <w:lastRenderedPageBreak/>
        <w:t>Пример XML</w:t>
      </w:r>
      <w:bookmarkEnd w:id="203"/>
    </w:p>
    <w:p w14:paraId="36FADB34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>&lt;?xml version="1.0" encoding="UTF-8"?&gt;</w:t>
      </w:r>
    </w:p>
    <w:p w14:paraId="50B834A1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>&lt;self:MSC_RcptPUR_EB</w:t>
      </w:r>
    </w:p>
    <w:p w14:paraId="45C7DD0E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xmlns:self="http://www.roskazna.ru/eb/domain/MSC_RcptPUR_EB/formular" metaType="formular" versionID="2.0"&gt;</w:t>
      </w:r>
    </w:p>
    <w:p w14:paraId="1F783063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&lt;GUID&gt;3842a93d-56db-58f2-053e-b</w:t>
      </w:r>
      <w:r w:rsidRPr="007B0874">
        <w:rPr>
          <w:lang w:val="en-US"/>
        </w:rPr>
        <w:t>8</w:t>
      </w:r>
      <w:r w:rsidRPr="00C54E79">
        <w:rPr>
          <w:lang w:val="en-US"/>
        </w:rPr>
        <w:t>a422e19b6</w:t>
      </w:r>
      <w:r w:rsidRPr="007B0874">
        <w:rPr>
          <w:lang w:val="en-US"/>
        </w:rPr>
        <w:t>3</w:t>
      </w:r>
      <w:r w:rsidRPr="00C54E79">
        <w:rPr>
          <w:lang w:val="en-US"/>
        </w:rPr>
        <w:t>&lt;/GUID&gt;</w:t>
      </w:r>
    </w:p>
    <w:p w14:paraId="60E518AF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&lt;RcptDtTm&gt;2022-11-24T10:</w:t>
      </w:r>
      <w:r w:rsidRPr="00816DDE">
        <w:rPr>
          <w:lang w:val="en-US"/>
        </w:rPr>
        <w:t>30</w:t>
      </w:r>
      <w:r w:rsidRPr="00C54E79">
        <w:rPr>
          <w:lang w:val="en-US"/>
        </w:rPr>
        <w:t>:02Z&lt;/RcptDtTm&gt;</w:t>
      </w:r>
    </w:p>
    <w:p w14:paraId="4FF0DFCB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&lt;GUIDParentDoc&gt;3bf254da-5d58-4a47-8d37-84d64e6e</w:t>
      </w:r>
      <w:r w:rsidRPr="007B0874">
        <w:rPr>
          <w:lang w:val="en-US"/>
        </w:rPr>
        <w:t>3</w:t>
      </w:r>
      <w:r w:rsidRPr="00C54E79">
        <w:rPr>
          <w:lang w:val="en-US"/>
        </w:rPr>
        <w:t>2f</w:t>
      </w:r>
      <w:r w:rsidRPr="007B0874">
        <w:rPr>
          <w:lang w:val="en-US"/>
        </w:rPr>
        <w:t>9</w:t>
      </w:r>
      <w:r w:rsidRPr="00C54E79">
        <w:rPr>
          <w:lang w:val="en-US"/>
        </w:rPr>
        <w:t>&lt;/GUIDParentDoc&gt;</w:t>
      </w:r>
    </w:p>
    <w:p w14:paraId="66C65000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&lt;Rslt&gt;3&lt;/Rslt&gt;</w:t>
      </w:r>
    </w:p>
    <w:p w14:paraId="60F8075C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&lt;SytemIN&gt;FAMABS&lt;/SytemIN&gt;</w:t>
      </w:r>
    </w:p>
    <w:p w14:paraId="263F3BD3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&lt;SytemOut&gt;INC&lt;/SytemOut&gt;</w:t>
      </w:r>
    </w:p>
    <w:p w14:paraId="62E6DA9A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&lt;RfrncCd&gt;FAM_PaymOrderCr&lt;/RfrncCd&gt;</w:t>
      </w:r>
    </w:p>
    <w:p w14:paraId="4D5D34B0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&lt;PstnRslt&gt;</w:t>
      </w:r>
    </w:p>
    <w:p w14:paraId="0BBB2F9D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</w:r>
      <w:r w:rsidRPr="00C54E79">
        <w:rPr>
          <w:lang w:val="en-US"/>
        </w:rPr>
        <w:tab/>
        <w:t>&lt;PstnRslt_ITEM&gt;</w:t>
      </w:r>
    </w:p>
    <w:p w14:paraId="271E4E30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</w:r>
      <w:r w:rsidRPr="00C54E79">
        <w:rPr>
          <w:lang w:val="en-US"/>
        </w:rPr>
        <w:tab/>
      </w:r>
      <w:r w:rsidRPr="00C54E79">
        <w:rPr>
          <w:lang w:val="en-US"/>
        </w:rPr>
        <w:tab/>
        <w:t>&lt;BlockName&gt;FAM_PaymOrderCr&lt;/BlockName&gt;</w:t>
      </w:r>
    </w:p>
    <w:p w14:paraId="50AA4B19" w14:textId="77777777" w:rsidR="004C0530" w:rsidRDefault="004C0530" w:rsidP="004C0530">
      <w:pPr>
        <w:pStyle w:val="GOSTNormal"/>
        <w:suppressAutoHyphens/>
      </w:pPr>
      <w:r w:rsidRPr="00C54E79">
        <w:rPr>
          <w:lang w:val="en-US"/>
        </w:rPr>
        <w:tab/>
      </w:r>
      <w:r w:rsidRPr="00C54E79">
        <w:rPr>
          <w:lang w:val="en-US"/>
        </w:rPr>
        <w:tab/>
      </w:r>
      <w:r w:rsidRPr="00C54E79">
        <w:rPr>
          <w:lang w:val="en-US"/>
        </w:rPr>
        <w:tab/>
      </w:r>
      <w:r>
        <w:t>&lt;FieldName&gt;Дата, на которую сформирована выписка&lt;/FieldName&gt;</w:t>
      </w:r>
    </w:p>
    <w:p w14:paraId="300FD8BF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>
        <w:tab/>
      </w:r>
      <w:r>
        <w:tab/>
      </w:r>
      <w:r>
        <w:tab/>
      </w:r>
      <w:r w:rsidRPr="00C54E79">
        <w:rPr>
          <w:lang w:val="en-US"/>
        </w:rPr>
        <w:t>&lt;FieldValue&gt;2022-11-24&lt;/FieldValue&gt;</w:t>
      </w:r>
    </w:p>
    <w:p w14:paraId="6AFAE8FB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</w:r>
      <w:r w:rsidRPr="00C54E79">
        <w:rPr>
          <w:lang w:val="en-US"/>
        </w:rPr>
        <w:tab/>
        <w:t>&lt;/PstnRslt_ITEM&gt;</w:t>
      </w:r>
    </w:p>
    <w:p w14:paraId="36C8DDF8" w14:textId="77777777" w:rsidR="004C0530" w:rsidRPr="00C54E79" w:rsidRDefault="004C0530" w:rsidP="004C0530">
      <w:pPr>
        <w:pStyle w:val="GOSTNormal"/>
        <w:suppressAutoHyphens/>
        <w:rPr>
          <w:lang w:val="en-US"/>
        </w:rPr>
      </w:pPr>
      <w:r w:rsidRPr="00C54E79">
        <w:rPr>
          <w:lang w:val="en-US"/>
        </w:rPr>
        <w:tab/>
        <w:t>&lt;/PstnRslt&gt;</w:t>
      </w:r>
    </w:p>
    <w:p w14:paraId="52F84570" w14:textId="77777777" w:rsidR="004C0530" w:rsidRDefault="004C0530" w:rsidP="004C0530">
      <w:pPr>
        <w:pStyle w:val="GOSTNormal"/>
        <w:suppressAutoHyphens/>
      </w:pPr>
      <w:r>
        <w:t>&lt;/self:MSC_RcptPUR_EB&gt;</w:t>
      </w:r>
    </w:p>
    <w:p w14:paraId="198CCB6E" w14:textId="77777777" w:rsidR="004C0530" w:rsidRDefault="004C0530" w:rsidP="004C0530">
      <w:pPr>
        <w:pStyle w:val="10"/>
      </w:pPr>
      <w:bookmarkStart w:id="204" w:name="_Toc125448137"/>
      <w:r>
        <w:lastRenderedPageBreak/>
        <w:t>Описание документа «Запрос информации теневого остатка»</w:t>
      </w:r>
      <w:bookmarkEnd w:id="204"/>
    </w:p>
    <w:p w14:paraId="49650A76" w14:textId="77777777" w:rsidR="004C0530" w:rsidRDefault="004C0530" w:rsidP="004C0530">
      <w:pPr>
        <w:pStyle w:val="23"/>
      </w:pPr>
      <w:bookmarkStart w:id="205" w:name="_Toc125448138"/>
      <w:r>
        <w:t>Назначение и маршрут документа</w:t>
      </w:r>
      <w:bookmarkEnd w:id="205"/>
    </w:p>
    <w:p w14:paraId="444F1FFE" w14:textId="77777777" w:rsidR="004C0530" w:rsidRDefault="004C0530" w:rsidP="004C0530">
      <w:r w:rsidRPr="006A2275">
        <w:t>Документ «</w:t>
      </w:r>
      <w:r>
        <w:t>Запрос информации теневого остатка</w:t>
      </w:r>
      <w:r w:rsidRPr="006A2275">
        <w:t xml:space="preserve">» предназначен для </w:t>
      </w:r>
      <w:r>
        <w:t>уточнения и</w:t>
      </w:r>
      <w:r>
        <w:t>н</w:t>
      </w:r>
      <w:r>
        <w:t>формации о теневом остатке по запрашиваемому казначейскому счету с целью привлеч</w:t>
      </w:r>
      <w:r>
        <w:t>е</w:t>
      </w:r>
      <w:r>
        <w:t>ние денежных средств на единый счет бюджета с кодом вида КС 3221 (3231). Документ формируется отправителем, то есть финансовым органом и передается из ИС ФО в ПУДС ЭБ.</w:t>
      </w:r>
    </w:p>
    <w:p w14:paraId="2A8B25EC" w14:textId="77777777" w:rsidR="004C0530" w:rsidRDefault="004C0530" w:rsidP="004C0530">
      <w:pPr>
        <w:pStyle w:val="af1"/>
        <w:keepNext/>
        <w:ind w:firstLine="0"/>
      </w:pPr>
    </w:p>
    <w:p w14:paraId="373A8FA0" w14:textId="77777777" w:rsidR="004C0530" w:rsidRDefault="004C0530" w:rsidP="004C0530">
      <w:pPr>
        <w:pStyle w:val="af1"/>
        <w:keepNext/>
      </w:pPr>
      <w:bookmarkStart w:id="206" w:name="_Toc125448157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8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Маршрут документа «Запрос информации теневого остатка»</w:t>
      </w:r>
      <w:bookmarkEnd w:id="206"/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3624"/>
        <w:gridCol w:w="3493"/>
      </w:tblGrid>
      <w:tr w:rsidR="004C0530" w:rsidRPr="006A2275" w14:paraId="55B2EDD5" w14:textId="77777777" w:rsidTr="00896AC8">
        <w:trPr>
          <w:tblHeader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5CA4AC23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46CB1B4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Получатель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48EA0AF3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Примечание</w:t>
            </w:r>
          </w:p>
        </w:tc>
      </w:tr>
      <w:tr w:rsidR="004C0530" w:rsidRPr="006A2275" w14:paraId="5F6EE632" w14:textId="77777777" w:rsidTr="00896AC8">
        <w:tc>
          <w:tcPr>
            <w:tcW w:w="1373" w:type="pct"/>
          </w:tcPr>
          <w:p w14:paraId="4C5AF140" w14:textId="77777777" w:rsidR="004C0530" w:rsidRPr="006A2275" w:rsidRDefault="004C0530" w:rsidP="00896AC8">
            <w:pPr>
              <w:pStyle w:val="GOSTTablenorm"/>
            </w:pPr>
            <w:r>
              <w:t>ИС ФО</w:t>
            </w:r>
          </w:p>
        </w:tc>
        <w:tc>
          <w:tcPr>
            <w:tcW w:w="1847" w:type="pct"/>
          </w:tcPr>
          <w:p w14:paraId="57E5FB2A" w14:textId="77777777" w:rsidR="004C0530" w:rsidRPr="006A2275" w:rsidRDefault="004C0530" w:rsidP="00896AC8">
            <w:pPr>
              <w:pStyle w:val="GOSTTablenorm"/>
            </w:pPr>
            <w:r w:rsidRPr="006A2275">
              <w:t>ТОФК (ПУДС ЭБ)</w:t>
            </w:r>
          </w:p>
        </w:tc>
        <w:tc>
          <w:tcPr>
            <w:tcW w:w="1780" w:type="pct"/>
          </w:tcPr>
          <w:p w14:paraId="2CE16F13" w14:textId="77777777" w:rsidR="004C0530" w:rsidRPr="00EC6669" w:rsidRDefault="004C0530" w:rsidP="00896AC8">
            <w:pPr>
              <w:pStyle w:val="GOSTTablenorm"/>
            </w:pPr>
          </w:p>
        </w:tc>
      </w:tr>
    </w:tbl>
    <w:p w14:paraId="3C81F224" w14:textId="77777777" w:rsidR="004C0530" w:rsidRDefault="004C0530" w:rsidP="004C0530">
      <w:pPr>
        <w:pStyle w:val="23"/>
      </w:pPr>
      <w:bookmarkStart w:id="207" w:name="_Toc125448139"/>
      <w:r>
        <w:t>Описание комплексного типа «</w:t>
      </w:r>
      <w:r w:rsidRPr="00636B4C">
        <w:t>MSC_ShadowReq</w:t>
      </w:r>
      <w:r>
        <w:t>»</w:t>
      </w:r>
      <w:bookmarkEnd w:id="207"/>
    </w:p>
    <w:p w14:paraId="60333115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08" w:name="_Toc125448158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9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«MSC_ShadowReq»</w:t>
      </w:r>
      <w:bookmarkEnd w:id="20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1777"/>
        <w:gridCol w:w="714"/>
        <w:gridCol w:w="1255"/>
        <w:gridCol w:w="1093"/>
        <w:gridCol w:w="3066"/>
      </w:tblGrid>
      <w:tr w:rsidR="004C0530" w:rsidRPr="006A2275" w14:paraId="15EFAE4E" w14:textId="77777777" w:rsidTr="00896AC8">
        <w:trPr>
          <w:tblHeader/>
        </w:trPr>
        <w:tc>
          <w:tcPr>
            <w:tcW w:w="1626" w:type="dxa"/>
            <w:shd w:val="clear" w:color="auto" w:fill="B2B2B2"/>
            <w:vAlign w:val="center"/>
          </w:tcPr>
          <w:p w14:paraId="26EEE2F3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Наименование элемента</w:t>
            </w:r>
          </w:p>
        </w:tc>
        <w:tc>
          <w:tcPr>
            <w:tcW w:w="1735" w:type="dxa"/>
            <w:shd w:val="clear" w:color="auto" w:fill="B2B2B2"/>
            <w:vAlign w:val="center"/>
          </w:tcPr>
          <w:p w14:paraId="35854278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5453C64A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Тип</w:t>
            </w:r>
          </w:p>
        </w:tc>
        <w:tc>
          <w:tcPr>
            <w:tcW w:w="1225" w:type="dxa"/>
            <w:shd w:val="clear" w:color="auto" w:fill="B2B2B2"/>
            <w:vAlign w:val="center"/>
          </w:tcPr>
          <w:p w14:paraId="2CEAF6C6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Формат элемента</w:t>
            </w:r>
          </w:p>
        </w:tc>
        <w:tc>
          <w:tcPr>
            <w:tcW w:w="1067" w:type="dxa"/>
            <w:shd w:val="clear" w:color="auto" w:fill="B2B2B2"/>
            <w:vAlign w:val="center"/>
          </w:tcPr>
          <w:p w14:paraId="4D09E75D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Обязательность</w:t>
            </w:r>
          </w:p>
        </w:tc>
        <w:tc>
          <w:tcPr>
            <w:tcW w:w="2994" w:type="dxa"/>
            <w:shd w:val="clear" w:color="auto" w:fill="B2B2B2"/>
            <w:vAlign w:val="center"/>
          </w:tcPr>
          <w:p w14:paraId="0FFDC809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Дополнительная информация</w:t>
            </w:r>
          </w:p>
        </w:tc>
      </w:tr>
      <w:tr w:rsidR="004C0530" w:rsidRPr="006A2275" w:rsidDel="003E1282" w14:paraId="5E9CDAAF" w14:textId="77777777" w:rsidTr="00896AC8">
        <w:tc>
          <w:tcPr>
            <w:tcW w:w="1626" w:type="dxa"/>
            <w:shd w:val="clear" w:color="auto" w:fill="auto"/>
          </w:tcPr>
          <w:p w14:paraId="26FEA02F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814FF7">
              <w:rPr>
                <w:szCs w:val="22"/>
              </w:rPr>
              <w:t>Тип документа</w:t>
            </w:r>
          </w:p>
        </w:tc>
        <w:tc>
          <w:tcPr>
            <w:tcW w:w="1735" w:type="dxa"/>
            <w:shd w:val="clear" w:color="auto" w:fill="auto"/>
          </w:tcPr>
          <w:p w14:paraId="1153E73F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  <w:lang w:val="en-US"/>
              </w:rPr>
              <w:t>metaType</w:t>
            </w:r>
          </w:p>
        </w:tc>
        <w:tc>
          <w:tcPr>
            <w:tcW w:w="697" w:type="dxa"/>
            <w:shd w:val="clear" w:color="auto" w:fill="auto"/>
          </w:tcPr>
          <w:p w14:paraId="5ADB09E4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20175DE6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3B7A13E0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Н</w:t>
            </w:r>
          </w:p>
        </w:tc>
        <w:tc>
          <w:tcPr>
            <w:tcW w:w="2994" w:type="dxa"/>
            <w:shd w:val="clear" w:color="auto" w:fill="auto"/>
          </w:tcPr>
          <w:p w14:paraId="5559519D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814FF7">
              <w:rPr>
                <w:szCs w:val="22"/>
                <w:lang w:val="en-US"/>
              </w:rPr>
              <w:t>formular</w:t>
            </w:r>
            <w:r w:rsidRPr="00814FF7">
              <w:rPr>
                <w:szCs w:val="22"/>
              </w:rPr>
              <w:t>».</w:t>
            </w:r>
          </w:p>
        </w:tc>
      </w:tr>
      <w:tr w:rsidR="004C0530" w:rsidRPr="006A2275" w:rsidDel="003E1282" w14:paraId="73CDB2A1" w14:textId="77777777" w:rsidTr="00896AC8">
        <w:tc>
          <w:tcPr>
            <w:tcW w:w="1626" w:type="dxa"/>
            <w:shd w:val="clear" w:color="auto" w:fill="auto"/>
          </w:tcPr>
          <w:p w14:paraId="427E65EF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814FF7">
              <w:rPr>
                <w:szCs w:val="22"/>
              </w:rPr>
              <w:t>Версия структуры формуляра</w:t>
            </w:r>
          </w:p>
        </w:tc>
        <w:tc>
          <w:tcPr>
            <w:tcW w:w="1735" w:type="dxa"/>
            <w:shd w:val="clear" w:color="auto" w:fill="auto"/>
          </w:tcPr>
          <w:p w14:paraId="06194D0E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  <w:lang w:val="en-US"/>
              </w:rPr>
              <w:t>Version</w:t>
            </w:r>
          </w:p>
        </w:tc>
        <w:tc>
          <w:tcPr>
            <w:tcW w:w="697" w:type="dxa"/>
            <w:shd w:val="clear" w:color="auto" w:fill="auto"/>
          </w:tcPr>
          <w:p w14:paraId="13ADD3A7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0E9D5EAD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4645BE62" w14:textId="77777777" w:rsidR="004C0530" w:rsidRPr="00814FF7" w:rsidDel="003E1282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7CA57D88" w14:textId="77777777" w:rsidR="004C0530" w:rsidRPr="00814FF7" w:rsidDel="003E1282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Атрибут, содержащий номер версии документа. Версия документа 1.0</w:t>
            </w:r>
          </w:p>
        </w:tc>
      </w:tr>
      <w:tr w:rsidR="004C0530" w:rsidRPr="006A2275" w14:paraId="0F60504B" w14:textId="77777777" w:rsidTr="00896AC8">
        <w:tc>
          <w:tcPr>
            <w:tcW w:w="9344" w:type="dxa"/>
            <w:gridSpan w:val="6"/>
            <w:shd w:val="clear" w:color="auto" w:fill="auto"/>
          </w:tcPr>
          <w:p w14:paraId="354ABDCE" w14:textId="77777777" w:rsidR="004C0530" w:rsidRPr="00814FF7" w:rsidRDefault="004C0530" w:rsidP="00896AC8">
            <w:pPr>
              <w:pStyle w:val="GOSTTableHead"/>
              <w:ind w:left="57" w:right="57"/>
              <w:jc w:val="both"/>
              <w:rPr>
                <w:szCs w:val="22"/>
              </w:rPr>
            </w:pPr>
            <w:r w:rsidRPr="00814FF7">
              <w:rPr>
                <w:szCs w:val="22"/>
              </w:rPr>
              <w:t>Реквизиты запроса информации теневого остатка</w:t>
            </w:r>
          </w:p>
        </w:tc>
      </w:tr>
      <w:tr w:rsidR="004C0530" w:rsidRPr="006A2275" w14:paraId="66E8B4CE" w14:textId="77777777" w:rsidTr="00896AC8">
        <w:tc>
          <w:tcPr>
            <w:tcW w:w="1626" w:type="dxa"/>
            <w:shd w:val="clear" w:color="auto" w:fill="auto"/>
          </w:tcPr>
          <w:p w14:paraId="7CF51985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GUID</w:t>
            </w:r>
            <w:r w:rsidRPr="00814FF7">
              <w:rPr>
                <w:szCs w:val="22"/>
              </w:rPr>
              <w:t xml:space="preserve"> запроса</w:t>
            </w:r>
          </w:p>
        </w:tc>
        <w:tc>
          <w:tcPr>
            <w:tcW w:w="1735" w:type="dxa"/>
            <w:shd w:val="clear" w:color="auto" w:fill="auto"/>
          </w:tcPr>
          <w:p w14:paraId="61E10012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Guid</w:t>
            </w:r>
          </w:p>
        </w:tc>
        <w:tc>
          <w:tcPr>
            <w:tcW w:w="697" w:type="dxa"/>
            <w:shd w:val="clear" w:color="auto" w:fill="auto"/>
          </w:tcPr>
          <w:p w14:paraId="0FCC9D04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7B05A33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GUID</w:t>
            </w:r>
          </w:p>
        </w:tc>
        <w:tc>
          <w:tcPr>
            <w:tcW w:w="1067" w:type="dxa"/>
            <w:shd w:val="clear" w:color="auto" w:fill="auto"/>
          </w:tcPr>
          <w:p w14:paraId="038135C4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0EF84E83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 xml:space="preserve">Указывается </w:t>
            </w:r>
            <w:r w:rsidRPr="00814FF7">
              <w:rPr>
                <w:szCs w:val="22"/>
                <w:lang w:val="en-US"/>
              </w:rPr>
              <w:t>GUID</w:t>
            </w:r>
            <w:r w:rsidRPr="00814FF7">
              <w:rPr>
                <w:szCs w:val="22"/>
              </w:rPr>
              <w:t xml:space="preserve"> Запроса информации теневого остатка</w:t>
            </w:r>
          </w:p>
        </w:tc>
      </w:tr>
      <w:tr w:rsidR="004C0530" w:rsidRPr="006A2275" w14:paraId="774644CD" w14:textId="77777777" w:rsidTr="00896AC8">
        <w:tc>
          <w:tcPr>
            <w:tcW w:w="1626" w:type="dxa"/>
            <w:shd w:val="clear" w:color="auto" w:fill="auto"/>
          </w:tcPr>
          <w:p w14:paraId="086D2C0A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Дата и время запроса</w:t>
            </w:r>
          </w:p>
        </w:tc>
        <w:tc>
          <w:tcPr>
            <w:tcW w:w="1735" w:type="dxa"/>
            <w:shd w:val="clear" w:color="auto" w:fill="auto"/>
          </w:tcPr>
          <w:p w14:paraId="5F3F3002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lang w:val="en-US"/>
              </w:rPr>
              <w:t>ReqDtTm</w:t>
            </w:r>
          </w:p>
        </w:tc>
        <w:tc>
          <w:tcPr>
            <w:tcW w:w="697" w:type="dxa"/>
            <w:shd w:val="clear" w:color="auto" w:fill="auto"/>
          </w:tcPr>
          <w:p w14:paraId="1621954B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21692C8C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szCs w:val="22"/>
                <w:lang w:val="en-US"/>
              </w:rPr>
              <w:t>Date</w:t>
            </w:r>
          </w:p>
        </w:tc>
        <w:tc>
          <w:tcPr>
            <w:tcW w:w="1067" w:type="dxa"/>
            <w:shd w:val="clear" w:color="auto" w:fill="auto"/>
          </w:tcPr>
          <w:p w14:paraId="5ADEC994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2FE820FD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t>Дата формирования запроса</w:t>
            </w:r>
          </w:p>
        </w:tc>
      </w:tr>
      <w:tr w:rsidR="004C0530" w:rsidRPr="006A2275" w14:paraId="2B9AE5D2" w14:textId="77777777" w:rsidTr="00896AC8">
        <w:tc>
          <w:tcPr>
            <w:tcW w:w="1626" w:type="dxa"/>
            <w:shd w:val="clear" w:color="auto" w:fill="auto"/>
          </w:tcPr>
          <w:p w14:paraId="5DCA63D5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Параметры запроса</w:t>
            </w:r>
          </w:p>
        </w:tc>
        <w:tc>
          <w:tcPr>
            <w:tcW w:w="1735" w:type="dxa"/>
            <w:shd w:val="clear" w:color="auto" w:fill="auto"/>
          </w:tcPr>
          <w:p w14:paraId="3864C9DB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  <w:lang w:val="en-US"/>
              </w:rPr>
            </w:pPr>
            <w:r w:rsidRPr="00814FF7">
              <w:rPr>
                <w:lang w:val="en-US"/>
              </w:rPr>
              <w:t>REQ_Block</w:t>
            </w:r>
          </w:p>
        </w:tc>
        <w:tc>
          <w:tcPr>
            <w:tcW w:w="697" w:type="dxa"/>
            <w:shd w:val="clear" w:color="auto" w:fill="auto"/>
          </w:tcPr>
          <w:p w14:paraId="0DA0AA7B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С</w:t>
            </w:r>
          </w:p>
        </w:tc>
        <w:tc>
          <w:tcPr>
            <w:tcW w:w="1225" w:type="dxa"/>
            <w:shd w:val="clear" w:color="auto" w:fill="auto"/>
          </w:tcPr>
          <w:p w14:paraId="67B8F4F1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814FF7">
              <w:rPr>
                <w:lang w:val="en-US"/>
              </w:rPr>
              <w:t>tREQ_Block</w:t>
            </w:r>
          </w:p>
        </w:tc>
        <w:tc>
          <w:tcPr>
            <w:tcW w:w="1067" w:type="dxa"/>
            <w:shd w:val="clear" w:color="auto" w:fill="auto"/>
          </w:tcPr>
          <w:p w14:paraId="3D99AD99" w14:textId="77777777" w:rsidR="004C0530" w:rsidRPr="00814FF7" w:rsidRDefault="004C0530" w:rsidP="00896AC8">
            <w:pPr>
              <w:pStyle w:val="GOSTTablenorm"/>
              <w:suppressAutoHyphens/>
              <w:jc w:val="left"/>
              <w:rPr>
                <w:szCs w:val="22"/>
              </w:rPr>
            </w:pPr>
            <w:r w:rsidRPr="00814FF7">
              <w:rPr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4BA59D93" w14:textId="77777777" w:rsidR="004C0530" w:rsidRPr="00814FF7" w:rsidRDefault="004C0530" w:rsidP="00896AC8">
            <w:pPr>
              <w:pStyle w:val="GOSTTablenorm"/>
              <w:suppressAutoHyphens/>
              <w:rPr>
                <w:szCs w:val="22"/>
              </w:rPr>
            </w:pPr>
            <w:r w:rsidRPr="00814FF7">
              <w:rPr>
                <w:szCs w:val="22"/>
              </w:rPr>
              <w:t>Состав элемента представлен в таблице 1</w:t>
            </w:r>
            <w:r>
              <w:rPr>
                <w:szCs w:val="22"/>
              </w:rPr>
              <w:t>0</w:t>
            </w:r>
            <w:r w:rsidRPr="00814FF7">
              <w:rPr>
                <w:szCs w:val="22"/>
              </w:rPr>
              <w:t>.</w:t>
            </w:r>
          </w:p>
        </w:tc>
      </w:tr>
    </w:tbl>
    <w:p w14:paraId="706F85D3" w14:textId="77777777" w:rsidR="004C0530" w:rsidRDefault="004C0530" w:rsidP="004C0530"/>
    <w:p w14:paraId="016DD602" w14:textId="77777777" w:rsidR="004C0530" w:rsidRDefault="004C0530" w:rsidP="004C0530">
      <w:pPr>
        <w:pStyle w:val="32"/>
        <w:tabs>
          <w:tab w:val="clear" w:pos="720"/>
        </w:tabs>
      </w:pPr>
      <w:bookmarkStart w:id="209" w:name="_Toc125448140"/>
      <w:r w:rsidRPr="00636B4C">
        <w:lastRenderedPageBreak/>
        <w:t>Описание комплексного типа «</w:t>
      </w:r>
      <w:r w:rsidRPr="00636B4C">
        <w:rPr>
          <w:sz w:val="22"/>
          <w:szCs w:val="22"/>
        </w:rPr>
        <w:t>tREQ_Block</w:t>
      </w:r>
      <w:r w:rsidRPr="00636B4C">
        <w:t>»</w:t>
      </w:r>
      <w:bookmarkEnd w:id="209"/>
    </w:p>
    <w:p w14:paraId="6DB7C2FF" w14:textId="77777777" w:rsidR="004C0530" w:rsidRPr="003A293A" w:rsidRDefault="004C0530" w:rsidP="004C0530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636B4C">
        <w:rPr>
          <w:sz w:val="24"/>
          <w:szCs w:val="24"/>
        </w:rPr>
        <w:t>Описание комплексного типа «</w:t>
      </w:r>
      <w:r w:rsidRPr="00636B4C">
        <w:t>tREQ_Block</w:t>
      </w:r>
      <w:r w:rsidRPr="00636B4C"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Параметры запроса информации теневого остатка</w:t>
      </w:r>
      <w:r w:rsidRPr="00636B4C">
        <w:rPr>
          <w:sz w:val="24"/>
          <w:szCs w:val="24"/>
        </w:rPr>
        <w:t>».</w:t>
      </w:r>
    </w:p>
    <w:p w14:paraId="3DC09A4A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10" w:name="_Toc125448159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10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«tREQ_Block»</w:t>
      </w:r>
      <w:bookmarkEnd w:id="210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73"/>
        <w:gridCol w:w="1671"/>
        <w:gridCol w:w="693"/>
        <w:gridCol w:w="1110"/>
        <w:gridCol w:w="1131"/>
        <w:gridCol w:w="3032"/>
      </w:tblGrid>
      <w:tr w:rsidR="004C0530" w:rsidRPr="00636B4C" w14:paraId="04E12DD9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14:paraId="20EBCC3F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  <w:lang w:val="en-US"/>
              </w:rPr>
            </w:pPr>
            <w:r w:rsidRPr="00636B4C">
              <w:rPr>
                <w:b/>
                <w:bCs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14:paraId="11074BAE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636B4C">
              <w:rPr>
                <w:b/>
                <w:bCs/>
                <w:szCs w:val="22"/>
              </w:rPr>
              <w:t>Текущий эл</w:t>
            </w:r>
            <w:r w:rsidRPr="00636B4C">
              <w:rPr>
                <w:b/>
                <w:bCs/>
                <w:szCs w:val="22"/>
              </w:rPr>
              <w:t>е</w:t>
            </w:r>
            <w:r w:rsidRPr="00636B4C">
              <w:rPr>
                <w:b/>
                <w:bCs/>
                <w:szCs w:val="22"/>
              </w:rPr>
              <w:t>мент/</w:t>
            </w:r>
            <w:r w:rsidRPr="00636B4C">
              <w:rPr>
                <w:b/>
                <w:bCs/>
                <w:szCs w:val="22"/>
                <w:lang w:val="en-US"/>
              </w:rPr>
              <w:t xml:space="preserve"> </w:t>
            </w:r>
            <w:r w:rsidRPr="00636B4C">
              <w:rPr>
                <w:b/>
                <w:bCs/>
                <w:szCs w:val="22"/>
              </w:rPr>
              <w:t>атрибут</w:t>
            </w:r>
          </w:p>
        </w:tc>
        <w:tc>
          <w:tcPr>
            <w:tcW w:w="368" w:type="pct"/>
          </w:tcPr>
          <w:p w14:paraId="5FEF0DED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Тип</w:t>
            </w:r>
          </w:p>
        </w:tc>
        <w:tc>
          <w:tcPr>
            <w:tcW w:w="590" w:type="pct"/>
          </w:tcPr>
          <w:p w14:paraId="70F63461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14:paraId="30447409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Обяз</w:t>
            </w:r>
            <w:r w:rsidRPr="00636B4C">
              <w:rPr>
                <w:b/>
                <w:bCs/>
                <w:szCs w:val="22"/>
              </w:rPr>
              <w:t>а</w:t>
            </w:r>
            <w:r w:rsidRPr="00636B4C">
              <w:rPr>
                <w:b/>
                <w:bCs/>
                <w:szCs w:val="22"/>
              </w:rPr>
              <w:t>тел</w:t>
            </w:r>
            <w:r w:rsidRPr="00636B4C">
              <w:rPr>
                <w:b/>
                <w:bCs/>
                <w:szCs w:val="22"/>
              </w:rPr>
              <w:t>ь</w:t>
            </w:r>
            <w:r w:rsidRPr="00636B4C">
              <w:rPr>
                <w:b/>
                <w:bCs/>
                <w:szCs w:val="22"/>
              </w:rPr>
              <w:t>ность</w:t>
            </w:r>
          </w:p>
        </w:tc>
        <w:tc>
          <w:tcPr>
            <w:tcW w:w="1611" w:type="pct"/>
          </w:tcPr>
          <w:p w14:paraId="4D244E6B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636B4C">
              <w:rPr>
                <w:b/>
                <w:bCs/>
                <w:szCs w:val="22"/>
              </w:rPr>
              <w:t>Дополнительная инфо</w:t>
            </w:r>
            <w:r w:rsidRPr="00636B4C">
              <w:rPr>
                <w:b/>
                <w:bCs/>
                <w:szCs w:val="22"/>
              </w:rPr>
              <w:t>р</w:t>
            </w:r>
            <w:r w:rsidRPr="00636B4C">
              <w:rPr>
                <w:b/>
                <w:bCs/>
                <w:szCs w:val="22"/>
              </w:rPr>
              <w:t>мация</w:t>
            </w:r>
          </w:p>
        </w:tc>
      </w:tr>
      <w:tr w:rsidR="004C0530" w:rsidRPr="00636B4C" w14:paraId="3E0BEC5B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4DA8A28A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tREQ_Block</w:t>
            </w:r>
          </w:p>
        </w:tc>
        <w:tc>
          <w:tcPr>
            <w:tcW w:w="888" w:type="pct"/>
          </w:tcPr>
          <w:p w14:paraId="597077A0" w14:textId="77777777" w:rsidR="004C0530" w:rsidRPr="00636B4C" w:rsidRDefault="004C0530" w:rsidP="00896AC8">
            <w:pPr>
              <w:widowControl w:val="0"/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482E91">
              <w:rPr>
                <w:sz w:val="22"/>
                <w:szCs w:val="22"/>
              </w:rPr>
              <w:t>REQ_Block_ITEM</w:t>
            </w:r>
          </w:p>
        </w:tc>
        <w:tc>
          <w:tcPr>
            <w:tcW w:w="368" w:type="pct"/>
          </w:tcPr>
          <w:p w14:paraId="4AAA19C1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7AAAD8C7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tREQ_Block_ITEM</w:t>
            </w:r>
          </w:p>
        </w:tc>
        <w:tc>
          <w:tcPr>
            <w:tcW w:w="601" w:type="pct"/>
          </w:tcPr>
          <w:p w14:paraId="074B3811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611" w:type="pct"/>
          </w:tcPr>
          <w:p w14:paraId="6BB29BB2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Параметры запроса информ</w:t>
            </w:r>
            <w:r w:rsidRPr="00636B4C">
              <w:rPr>
                <w:sz w:val="22"/>
                <w:szCs w:val="22"/>
              </w:rPr>
              <w:t>а</w:t>
            </w:r>
            <w:r w:rsidRPr="00636B4C">
              <w:rPr>
                <w:sz w:val="22"/>
                <w:szCs w:val="22"/>
              </w:rPr>
              <w:t>ции</w:t>
            </w:r>
            <w:r>
              <w:rPr>
                <w:sz w:val="22"/>
                <w:szCs w:val="22"/>
              </w:rPr>
              <w:t xml:space="preserve">. </w:t>
            </w:r>
            <w:r w:rsidRPr="00636B4C">
              <w:rPr>
                <w:sz w:val="22"/>
                <w:szCs w:val="22"/>
              </w:rPr>
              <w:t>Состав элемента пре</w:t>
            </w:r>
            <w:r w:rsidRPr="00636B4C">
              <w:rPr>
                <w:sz w:val="22"/>
                <w:szCs w:val="22"/>
              </w:rPr>
              <w:t>д</w:t>
            </w:r>
            <w:r w:rsidRPr="00636B4C">
              <w:rPr>
                <w:sz w:val="22"/>
                <w:szCs w:val="22"/>
              </w:rPr>
              <w:t>ставлен в таблице</w:t>
            </w:r>
            <w:r>
              <w:rPr>
                <w:sz w:val="22"/>
                <w:szCs w:val="22"/>
              </w:rPr>
              <w:t xml:space="preserve"> 11</w:t>
            </w:r>
          </w:p>
        </w:tc>
      </w:tr>
    </w:tbl>
    <w:p w14:paraId="6A774017" w14:textId="77777777" w:rsidR="004C0530" w:rsidRDefault="004C0530" w:rsidP="004C0530">
      <w:pPr>
        <w:pStyle w:val="32"/>
        <w:tabs>
          <w:tab w:val="clear" w:pos="720"/>
        </w:tabs>
      </w:pPr>
      <w:bookmarkStart w:id="211" w:name="_Toc125448141"/>
      <w:r w:rsidRPr="00636B4C">
        <w:t>Описание комплексного типа «tREQ_Block_ITEM»</w:t>
      </w:r>
      <w:bookmarkEnd w:id="211"/>
    </w:p>
    <w:p w14:paraId="7BE294CF" w14:textId="77777777" w:rsidR="004C0530" w:rsidRDefault="004C0530" w:rsidP="004C0530">
      <w:pPr>
        <w:pStyle w:val="af1"/>
        <w:keepNext/>
      </w:pPr>
      <w:bookmarkStart w:id="212" w:name="_Toc125448160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11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блока «tREQ_Block_ITEM»</w:t>
      </w:r>
      <w:bookmarkEnd w:id="2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5"/>
        <w:gridCol w:w="1689"/>
        <w:gridCol w:w="714"/>
        <w:gridCol w:w="1186"/>
        <w:gridCol w:w="1077"/>
        <w:gridCol w:w="3219"/>
      </w:tblGrid>
      <w:tr w:rsidR="004C0530" w:rsidRPr="00636B4C" w14:paraId="083A0CA6" w14:textId="77777777" w:rsidTr="00896AC8">
        <w:trPr>
          <w:trHeight w:val="693"/>
          <w:tblHeader/>
        </w:trPr>
        <w:tc>
          <w:tcPr>
            <w:tcW w:w="1645" w:type="dxa"/>
            <w:shd w:val="clear" w:color="auto" w:fill="B2B2B2"/>
            <w:vAlign w:val="center"/>
          </w:tcPr>
          <w:p w14:paraId="3E73BCF7" w14:textId="77777777" w:rsidR="004C0530" w:rsidRPr="00636B4C" w:rsidRDefault="004C0530" w:rsidP="00896AC8">
            <w:pPr>
              <w:pStyle w:val="GOSTTableHead"/>
            </w:pPr>
            <w:r w:rsidRPr="00636B4C">
              <w:t>Наименование элемента</w:t>
            </w:r>
          </w:p>
        </w:tc>
        <w:tc>
          <w:tcPr>
            <w:tcW w:w="1649" w:type="dxa"/>
            <w:shd w:val="clear" w:color="auto" w:fill="B2B2B2"/>
            <w:vAlign w:val="center"/>
          </w:tcPr>
          <w:p w14:paraId="79251BA1" w14:textId="77777777" w:rsidR="004C0530" w:rsidRPr="00636B4C" w:rsidRDefault="004C0530" w:rsidP="00896AC8">
            <w:pPr>
              <w:pStyle w:val="GOSTTableHead"/>
            </w:pPr>
            <w:r w:rsidRPr="00636B4C"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1FA1EFC5" w14:textId="77777777" w:rsidR="004C0530" w:rsidRPr="00636B4C" w:rsidRDefault="004C0530" w:rsidP="00896AC8">
            <w:pPr>
              <w:pStyle w:val="GOSTTableHead"/>
            </w:pPr>
            <w:r w:rsidRPr="00636B4C">
              <w:t>Тип</w:t>
            </w:r>
          </w:p>
        </w:tc>
        <w:tc>
          <w:tcPr>
            <w:tcW w:w="1158" w:type="dxa"/>
            <w:shd w:val="clear" w:color="auto" w:fill="B2B2B2"/>
            <w:vAlign w:val="center"/>
          </w:tcPr>
          <w:p w14:paraId="22780AD8" w14:textId="77777777" w:rsidR="004C0530" w:rsidRPr="00636B4C" w:rsidRDefault="004C0530" w:rsidP="00896AC8">
            <w:pPr>
              <w:pStyle w:val="GOSTTableHead"/>
            </w:pPr>
            <w:r w:rsidRPr="00636B4C">
              <w:t>Формат элемента</w:t>
            </w:r>
          </w:p>
        </w:tc>
        <w:tc>
          <w:tcPr>
            <w:tcW w:w="1052" w:type="dxa"/>
            <w:shd w:val="clear" w:color="auto" w:fill="B2B2B2"/>
            <w:vAlign w:val="center"/>
          </w:tcPr>
          <w:p w14:paraId="7244D5BC" w14:textId="77777777" w:rsidR="004C0530" w:rsidRPr="00636B4C" w:rsidRDefault="004C0530" w:rsidP="00896AC8">
            <w:pPr>
              <w:pStyle w:val="GOSTTableHead"/>
            </w:pPr>
            <w:r w:rsidRPr="00636B4C">
              <w:t>Обязательность</w:t>
            </w:r>
          </w:p>
        </w:tc>
        <w:tc>
          <w:tcPr>
            <w:tcW w:w="3143" w:type="dxa"/>
            <w:shd w:val="clear" w:color="auto" w:fill="B2B2B2"/>
            <w:vAlign w:val="center"/>
          </w:tcPr>
          <w:p w14:paraId="55C88242" w14:textId="77777777" w:rsidR="004C0530" w:rsidRPr="00636B4C" w:rsidRDefault="004C0530" w:rsidP="00896AC8">
            <w:pPr>
              <w:pStyle w:val="GOSTTableHead"/>
            </w:pPr>
            <w:r w:rsidRPr="00636B4C">
              <w:t>Дополнительная информация</w:t>
            </w:r>
          </w:p>
        </w:tc>
      </w:tr>
      <w:tr w:rsidR="004C0530" w:rsidRPr="00636B4C" w14:paraId="3CF73310" w14:textId="77777777" w:rsidTr="00896AC8">
        <w:trPr>
          <w:trHeight w:val="496"/>
        </w:trPr>
        <w:tc>
          <w:tcPr>
            <w:tcW w:w="1645" w:type="dxa"/>
            <w:shd w:val="clear" w:color="auto" w:fill="auto"/>
          </w:tcPr>
          <w:p w14:paraId="3603FAA5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Номер казначейского счета</w:t>
            </w:r>
          </w:p>
        </w:tc>
        <w:tc>
          <w:tcPr>
            <w:tcW w:w="1649" w:type="dxa"/>
            <w:shd w:val="clear" w:color="auto" w:fill="auto"/>
          </w:tcPr>
          <w:p w14:paraId="51B36A93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CheckAcc</w:t>
            </w:r>
          </w:p>
        </w:tc>
        <w:tc>
          <w:tcPr>
            <w:tcW w:w="697" w:type="dxa"/>
            <w:shd w:val="clear" w:color="auto" w:fill="auto"/>
          </w:tcPr>
          <w:p w14:paraId="6B0C730D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</w:t>
            </w:r>
          </w:p>
        </w:tc>
        <w:tc>
          <w:tcPr>
            <w:tcW w:w="1158" w:type="dxa"/>
            <w:shd w:val="clear" w:color="auto" w:fill="FFFFFF"/>
          </w:tcPr>
          <w:p w14:paraId="57A697E8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T(20)</w:t>
            </w:r>
          </w:p>
        </w:tc>
        <w:tc>
          <w:tcPr>
            <w:tcW w:w="1052" w:type="dxa"/>
            <w:shd w:val="clear" w:color="auto" w:fill="auto"/>
          </w:tcPr>
          <w:p w14:paraId="2D1E858F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06F69678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КС, по которому запрашивается информация</w:t>
            </w:r>
          </w:p>
        </w:tc>
      </w:tr>
      <w:tr w:rsidR="004C0530" w:rsidRPr="006A2275" w14:paraId="249CACA7" w14:textId="77777777" w:rsidTr="00896AC8">
        <w:tc>
          <w:tcPr>
            <w:tcW w:w="1645" w:type="dxa"/>
            <w:shd w:val="clear" w:color="auto" w:fill="auto"/>
          </w:tcPr>
          <w:p w14:paraId="726ED2DD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Признак привлечения денежных средств</w:t>
            </w:r>
          </w:p>
        </w:tc>
        <w:tc>
          <w:tcPr>
            <w:tcW w:w="1649" w:type="dxa"/>
            <w:shd w:val="clear" w:color="auto" w:fill="auto"/>
          </w:tcPr>
          <w:p w14:paraId="209C5143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NeedHold</w:t>
            </w:r>
          </w:p>
        </w:tc>
        <w:tc>
          <w:tcPr>
            <w:tcW w:w="697" w:type="dxa"/>
            <w:shd w:val="clear" w:color="auto" w:fill="auto"/>
          </w:tcPr>
          <w:p w14:paraId="27E63D40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</w:t>
            </w:r>
          </w:p>
        </w:tc>
        <w:tc>
          <w:tcPr>
            <w:tcW w:w="1158" w:type="dxa"/>
            <w:shd w:val="clear" w:color="auto" w:fill="FFFFFF"/>
          </w:tcPr>
          <w:p w14:paraId="46C885C9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Т(1)</w:t>
            </w:r>
          </w:p>
        </w:tc>
        <w:tc>
          <w:tcPr>
            <w:tcW w:w="1052" w:type="dxa"/>
            <w:shd w:val="clear" w:color="auto" w:fill="auto"/>
          </w:tcPr>
          <w:p w14:paraId="15C13914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30B76B90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 xml:space="preserve">Признак "привлечение средств ФО", где: </w:t>
            </w:r>
          </w:p>
          <w:p w14:paraId="07A64F1A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 xml:space="preserve">0 – средства не холдируются, только отправляется информация; </w:t>
            </w:r>
          </w:p>
          <w:p w14:paraId="12355F7B" w14:textId="77777777" w:rsidR="004C0530" w:rsidRPr="00636B4C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1 – средства холдируются и отправляется информация</w:t>
            </w:r>
          </w:p>
        </w:tc>
      </w:tr>
    </w:tbl>
    <w:p w14:paraId="29985AA3" w14:textId="77777777" w:rsidR="004C0530" w:rsidRDefault="004C0530" w:rsidP="004C0530">
      <w:pPr>
        <w:pStyle w:val="23"/>
        <w:rPr>
          <w:lang w:val="en-US"/>
        </w:rPr>
      </w:pPr>
      <w:bookmarkStart w:id="213" w:name="_Toc125448142"/>
      <w:r>
        <w:t xml:space="preserve">Пример </w:t>
      </w:r>
      <w:r>
        <w:rPr>
          <w:lang w:val="en-US"/>
        </w:rPr>
        <w:t>XML</w:t>
      </w:r>
      <w:bookmarkEnd w:id="213"/>
      <w:r>
        <w:rPr>
          <w:lang w:val="en-US"/>
        </w:rPr>
        <w:t xml:space="preserve"> </w:t>
      </w:r>
    </w:p>
    <w:p w14:paraId="54D9DC21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&lt;self:MSC_ShadowReq </w:t>
      </w:r>
    </w:p>
    <w:p w14:paraId="44DED1AD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ab/>
        <w:t xml:space="preserve">xmlns:self="http://www.roskazna.ru/eb/domain/MSC_ShadowReq/formular" </w:t>
      </w:r>
    </w:p>
    <w:p w14:paraId="331EC512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ab/>
        <w:t xml:space="preserve">metaType="formular" </w:t>
      </w:r>
    </w:p>
    <w:p w14:paraId="3E7B1A9B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ab/>
        <w:t>versionID="1.0"&gt;</w:t>
      </w:r>
    </w:p>
    <w:p w14:paraId="13B888B3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&lt;GUID&gt;f3a9acaa-185f-96df-ed2a-6a06da389bbd&lt;/GUID&gt; &lt;!--GUID запроса по теневому остатку--&gt;</w:t>
      </w:r>
    </w:p>
    <w:p w14:paraId="2960ED15" w14:textId="77777777" w:rsidR="004C0530" w:rsidRPr="00DB7045" w:rsidRDefault="004C0530" w:rsidP="004C0530">
      <w:pPr>
        <w:pStyle w:val="GOSTNormal"/>
      </w:pPr>
      <w:r w:rsidRPr="00DB7045">
        <w:rPr>
          <w:lang w:val="en-US"/>
        </w:rPr>
        <w:t xml:space="preserve">      </w:t>
      </w:r>
      <w:r w:rsidRPr="00DB7045">
        <w:t>&lt;</w:t>
      </w:r>
      <w:r w:rsidRPr="00DB7045">
        <w:rPr>
          <w:lang w:val="en-US"/>
        </w:rPr>
        <w:t>ReqDtTm</w:t>
      </w:r>
      <w:r w:rsidRPr="00DB7045">
        <w:t>&gt;2023-01-18</w:t>
      </w:r>
      <w:r w:rsidRPr="00DB7045">
        <w:rPr>
          <w:lang w:val="en-US"/>
        </w:rPr>
        <w:t>T</w:t>
      </w:r>
      <w:r w:rsidRPr="00DB7045">
        <w:t>15:06:37</w:t>
      </w:r>
      <w:r w:rsidRPr="00DB7045">
        <w:rPr>
          <w:lang w:val="en-US"/>
        </w:rPr>
        <w:t>Z</w:t>
      </w:r>
      <w:r w:rsidRPr="00DB7045">
        <w:t>&lt;/</w:t>
      </w:r>
      <w:r w:rsidRPr="00DB7045">
        <w:rPr>
          <w:lang w:val="en-US"/>
        </w:rPr>
        <w:t>ReqDtTm</w:t>
      </w:r>
      <w:r w:rsidRPr="00DB7045">
        <w:t>&gt;&lt;!--Дата формирования запроса--&gt;</w:t>
      </w:r>
    </w:p>
    <w:p w14:paraId="0673FEFF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t xml:space="preserve">      </w:t>
      </w:r>
      <w:r w:rsidRPr="00DB7045">
        <w:rPr>
          <w:lang w:val="en-US"/>
        </w:rPr>
        <w:t>&lt;REQ_Block&gt;</w:t>
      </w:r>
    </w:p>
    <w:p w14:paraId="2B0A313D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&lt;REQ_Block_ITEM&gt; </w:t>
      </w:r>
    </w:p>
    <w:p w14:paraId="410FB844" w14:textId="77777777" w:rsidR="004C0530" w:rsidRPr="00DB7045" w:rsidRDefault="004C0530" w:rsidP="004C0530">
      <w:pPr>
        <w:pStyle w:val="GOSTNormal"/>
      </w:pPr>
      <w:r w:rsidRPr="004C0530">
        <w:rPr>
          <w:lang w:val="en-US"/>
        </w:rPr>
        <w:t xml:space="preserve">          </w:t>
      </w:r>
      <w:r w:rsidRPr="00DB7045">
        <w:t>&lt;</w:t>
      </w:r>
      <w:r w:rsidRPr="00DB7045">
        <w:rPr>
          <w:lang w:val="en-US"/>
        </w:rPr>
        <w:t>CheckAcc</w:t>
      </w:r>
      <w:r w:rsidRPr="00DB7045">
        <w:t>&gt;03221643360000004200&lt;/</w:t>
      </w:r>
      <w:r w:rsidRPr="00DB7045">
        <w:rPr>
          <w:lang w:val="en-US"/>
        </w:rPr>
        <w:t>CheckAcc</w:t>
      </w:r>
      <w:r w:rsidRPr="00DB7045">
        <w:t>&gt; &lt;!--КС, по которому запрашивается информация--&gt;</w:t>
      </w:r>
    </w:p>
    <w:p w14:paraId="131CF102" w14:textId="77777777" w:rsidR="004C0530" w:rsidRPr="00DB7045" w:rsidRDefault="004C0530" w:rsidP="004C0530">
      <w:pPr>
        <w:pStyle w:val="GOSTNormal"/>
      </w:pPr>
      <w:r w:rsidRPr="00DB7045">
        <w:t xml:space="preserve">          &lt;</w:t>
      </w:r>
      <w:r w:rsidRPr="00DB7045">
        <w:rPr>
          <w:lang w:val="en-US"/>
        </w:rPr>
        <w:t>NeedHold</w:t>
      </w:r>
      <w:r w:rsidRPr="00DB7045">
        <w:t>&gt;1&lt;/</w:t>
      </w:r>
      <w:r w:rsidRPr="00DB7045">
        <w:rPr>
          <w:lang w:val="en-US"/>
        </w:rPr>
        <w:t>NeedHold</w:t>
      </w:r>
      <w:r w:rsidRPr="00DB7045">
        <w:t>&gt;&lt;!--Флаг "привлечение средств" 0-средства не холдируются, только отправляется информация. 1 -средства холдируются и отправляется информация--&gt;</w:t>
      </w:r>
    </w:p>
    <w:p w14:paraId="58568735" w14:textId="77777777" w:rsidR="004C0530" w:rsidRPr="00DF2E4F" w:rsidRDefault="004C0530" w:rsidP="004C0530">
      <w:pPr>
        <w:pStyle w:val="GOSTNormal"/>
      </w:pPr>
      <w:r w:rsidRPr="00DB7045">
        <w:t xml:space="preserve">        </w:t>
      </w:r>
      <w:r w:rsidRPr="00DF2E4F">
        <w:t>&lt;/</w:t>
      </w:r>
      <w:r w:rsidRPr="00DB7045">
        <w:rPr>
          <w:lang w:val="en-US"/>
        </w:rPr>
        <w:t>REQ</w:t>
      </w:r>
      <w:r w:rsidRPr="00DF2E4F">
        <w:t>_</w:t>
      </w:r>
      <w:r w:rsidRPr="00DB7045">
        <w:rPr>
          <w:lang w:val="en-US"/>
        </w:rPr>
        <w:t>Block</w:t>
      </w:r>
      <w:r w:rsidRPr="00DF2E4F">
        <w:t>_</w:t>
      </w:r>
      <w:r w:rsidRPr="00DB7045">
        <w:rPr>
          <w:lang w:val="en-US"/>
        </w:rPr>
        <w:t>ITEM</w:t>
      </w:r>
      <w:r w:rsidRPr="00DF2E4F">
        <w:t>&gt;</w:t>
      </w:r>
    </w:p>
    <w:p w14:paraId="0A8DDFEA" w14:textId="77777777" w:rsidR="004C0530" w:rsidRPr="00DF2E4F" w:rsidRDefault="004C0530" w:rsidP="004C0530">
      <w:pPr>
        <w:pStyle w:val="GOSTNormal"/>
      </w:pPr>
      <w:r w:rsidRPr="00DF2E4F">
        <w:t xml:space="preserve">        &lt;</w:t>
      </w:r>
      <w:r w:rsidRPr="00DB7045">
        <w:rPr>
          <w:lang w:val="en-US"/>
        </w:rPr>
        <w:t>REQ</w:t>
      </w:r>
      <w:r w:rsidRPr="00DF2E4F">
        <w:t>_</w:t>
      </w:r>
      <w:r w:rsidRPr="00DB7045">
        <w:rPr>
          <w:lang w:val="en-US"/>
        </w:rPr>
        <w:t>Block</w:t>
      </w:r>
      <w:r w:rsidRPr="00DF2E4F">
        <w:t>_</w:t>
      </w:r>
      <w:r w:rsidRPr="00DB7045">
        <w:rPr>
          <w:lang w:val="en-US"/>
        </w:rPr>
        <w:t>ITEM</w:t>
      </w:r>
      <w:r w:rsidRPr="00DF2E4F">
        <w:t>&gt;</w:t>
      </w:r>
    </w:p>
    <w:p w14:paraId="7FD3B772" w14:textId="77777777" w:rsidR="004C0530" w:rsidRPr="00DB7045" w:rsidRDefault="004C0530" w:rsidP="004C0530">
      <w:pPr>
        <w:pStyle w:val="GOSTNormal"/>
        <w:rPr>
          <w:lang w:val="en-US"/>
        </w:rPr>
      </w:pPr>
      <w:r w:rsidRPr="00DF2E4F">
        <w:t xml:space="preserve">          </w:t>
      </w:r>
      <w:r w:rsidRPr="00DB7045">
        <w:rPr>
          <w:lang w:val="en-US"/>
        </w:rPr>
        <w:t>&lt;CheckAcc&gt;03221643360000004201&lt;/CheckAcc&gt;</w:t>
      </w:r>
    </w:p>
    <w:p w14:paraId="78318D64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  &lt;NeedHold&gt;0&lt;/NeedHold&gt;</w:t>
      </w:r>
    </w:p>
    <w:p w14:paraId="200A34A2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&lt;/REQ_Block_ITEM&gt;</w:t>
      </w:r>
    </w:p>
    <w:p w14:paraId="4291F5B5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&lt;REQ_Block_ITEM&gt;</w:t>
      </w:r>
    </w:p>
    <w:p w14:paraId="748BE5D6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  &lt;CheckAcc&gt;03231643360000004202&lt;/CheckAcc&gt;</w:t>
      </w:r>
    </w:p>
    <w:p w14:paraId="35FD2EB7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  &lt;NeedHold&gt;1&lt;/NeedHold&gt;</w:t>
      </w:r>
    </w:p>
    <w:p w14:paraId="4CF5F294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  &lt;/REQ_Block_ITEM&gt;</w:t>
      </w:r>
      <w:r w:rsidRPr="00DB7045">
        <w:rPr>
          <w:lang w:val="en-US"/>
        </w:rPr>
        <w:tab/>
      </w:r>
      <w:r w:rsidRPr="00DB7045">
        <w:rPr>
          <w:lang w:val="en-US"/>
        </w:rPr>
        <w:tab/>
      </w:r>
    </w:p>
    <w:p w14:paraId="1267F847" w14:textId="77777777" w:rsidR="004C0530" w:rsidRPr="00DB7045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  &lt;/REQ_Block&gt;</w:t>
      </w:r>
    </w:p>
    <w:p w14:paraId="39AC6D79" w14:textId="77777777" w:rsidR="004C0530" w:rsidRDefault="004C0530" w:rsidP="004C0530">
      <w:pPr>
        <w:pStyle w:val="GOSTNormal"/>
        <w:rPr>
          <w:lang w:val="en-US"/>
        </w:rPr>
      </w:pPr>
      <w:r w:rsidRPr="00DB7045">
        <w:rPr>
          <w:lang w:val="en-US"/>
        </w:rPr>
        <w:t xml:space="preserve">    &lt;/self:MSC_ShadowReq&gt;</w:t>
      </w:r>
    </w:p>
    <w:p w14:paraId="26F07ED8" w14:textId="77777777" w:rsidR="004C0530" w:rsidRDefault="004C0530" w:rsidP="004C0530">
      <w:pPr>
        <w:pStyle w:val="10"/>
      </w:pPr>
      <w:bookmarkStart w:id="214" w:name="_Toc125448143"/>
      <w:r>
        <w:t>Описание документа «Ответ на запрос информации теневого остатка»</w:t>
      </w:r>
      <w:bookmarkEnd w:id="214"/>
    </w:p>
    <w:p w14:paraId="733EEDAC" w14:textId="77777777" w:rsidR="004C0530" w:rsidRDefault="004C0530" w:rsidP="004C0530">
      <w:pPr>
        <w:pStyle w:val="23"/>
      </w:pPr>
      <w:bookmarkStart w:id="215" w:name="_Toc125448144"/>
      <w:r>
        <w:t>Назначение и маршрут документа</w:t>
      </w:r>
      <w:bookmarkEnd w:id="215"/>
    </w:p>
    <w:p w14:paraId="5030CB15" w14:textId="77777777" w:rsidR="004C0530" w:rsidRDefault="004C0530" w:rsidP="004C0530">
      <w:r w:rsidRPr="006A2275">
        <w:t>Документ «</w:t>
      </w:r>
      <w:r>
        <w:t>Ответ на запрос информации теневого остатка</w:t>
      </w:r>
      <w:r w:rsidRPr="006A2275">
        <w:t xml:space="preserve">» предназначен для </w:t>
      </w:r>
      <w:r>
        <w:t>получения информации о теневом остатке по запрашиваемому казначейскому счету с целью привлечение денежных средств на единый счет бюджета с кодом вида КС 3221 (3231). Документ формируется отправителем, то есть ТОФК и передается из ПУДС ЭБ в ИС ФО.</w:t>
      </w:r>
    </w:p>
    <w:p w14:paraId="7AEBB82C" w14:textId="77777777" w:rsidR="004C0530" w:rsidRDefault="004C0530" w:rsidP="004C0530">
      <w:pPr>
        <w:pStyle w:val="af1"/>
        <w:keepNext/>
        <w:ind w:firstLine="0"/>
      </w:pPr>
    </w:p>
    <w:p w14:paraId="40055E21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16" w:name="_Toc125448161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12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Маршрут документа «Ответ на запрос информации теневого остатка»</w:t>
      </w:r>
      <w:bookmarkEnd w:id="216"/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3624"/>
        <w:gridCol w:w="3493"/>
      </w:tblGrid>
      <w:tr w:rsidR="004C0530" w:rsidRPr="006A2275" w14:paraId="7C16166F" w14:textId="77777777" w:rsidTr="00896AC8">
        <w:trPr>
          <w:tblHeader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28F8F26E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717922A6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Получатель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4F333F74" w14:textId="77777777" w:rsidR="004C0530" w:rsidRPr="006A2275" w:rsidRDefault="004C0530" w:rsidP="00896AC8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6A2275">
              <w:rPr>
                <w:sz w:val="22"/>
                <w:szCs w:val="22"/>
              </w:rPr>
              <w:t>Примечание</w:t>
            </w:r>
          </w:p>
        </w:tc>
      </w:tr>
      <w:tr w:rsidR="004C0530" w:rsidRPr="006A2275" w14:paraId="461D8E6C" w14:textId="77777777" w:rsidTr="00896AC8">
        <w:tc>
          <w:tcPr>
            <w:tcW w:w="1373" w:type="pct"/>
          </w:tcPr>
          <w:p w14:paraId="7667A398" w14:textId="77777777" w:rsidR="004C0530" w:rsidRPr="006A2275" w:rsidRDefault="004C0530" w:rsidP="00896AC8">
            <w:pPr>
              <w:pStyle w:val="GOSTTablenorm"/>
            </w:pPr>
            <w:r w:rsidRPr="006A2275">
              <w:t>ТОФК (ПУДС ЭБ)</w:t>
            </w:r>
          </w:p>
        </w:tc>
        <w:tc>
          <w:tcPr>
            <w:tcW w:w="1847" w:type="pct"/>
          </w:tcPr>
          <w:p w14:paraId="00FC076B" w14:textId="77777777" w:rsidR="004C0530" w:rsidRPr="006A2275" w:rsidRDefault="004C0530" w:rsidP="00896AC8">
            <w:pPr>
              <w:pStyle w:val="GOSTTablenorm"/>
            </w:pPr>
            <w:r>
              <w:t>ИС ФО</w:t>
            </w:r>
          </w:p>
        </w:tc>
        <w:tc>
          <w:tcPr>
            <w:tcW w:w="1780" w:type="pct"/>
          </w:tcPr>
          <w:p w14:paraId="5FB53776" w14:textId="77777777" w:rsidR="004C0530" w:rsidRPr="006A2275" w:rsidRDefault="004C0530" w:rsidP="00896AC8">
            <w:pPr>
              <w:pStyle w:val="GOSTTablenorm"/>
            </w:pPr>
          </w:p>
        </w:tc>
      </w:tr>
    </w:tbl>
    <w:p w14:paraId="76EDA165" w14:textId="77777777" w:rsidR="004C0530" w:rsidRDefault="004C0530" w:rsidP="004C0530">
      <w:pPr>
        <w:pStyle w:val="23"/>
      </w:pPr>
      <w:bookmarkStart w:id="217" w:name="_Toc125448145"/>
      <w:r>
        <w:t>Описание комплексного типа «</w:t>
      </w:r>
      <w:r w:rsidRPr="00DB7045">
        <w:t>MSC_ShadowResp</w:t>
      </w:r>
      <w:r>
        <w:t>»</w:t>
      </w:r>
      <w:bookmarkEnd w:id="217"/>
    </w:p>
    <w:p w14:paraId="15558991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bookmarkStart w:id="218" w:name="_Toc125448162"/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13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«MSC_ShadowResp»</w:t>
      </w:r>
      <w:bookmarkEnd w:id="2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1777"/>
        <w:gridCol w:w="714"/>
        <w:gridCol w:w="1255"/>
        <w:gridCol w:w="1093"/>
        <w:gridCol w:w="3066"/>
      </w:tblGrid>
      <w:tr w:rsidR="004C0530" w:rsidRPr="006A2275" w14:paraId="40A36B43" w14:textId="77777777" w:rsidTr="00896AC8">
        <w:trPr>
          <w:tblHeader/>
        </w:trPr>
        <w:tc>
          <w:tcPr>
            <w:tcW w:w="1626" w:type="dxa"/>
            <w:shd w:val="clear" w:color="auto" w:fill="B2B2B2"/>
            <w:vAlign w:val="center"/>
          </w:tcPr>
          <w:p w14:paraId="0D8B4C7B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Наименование элемента</w:t>
            </w:r>
          </w:p>
        </w:tc>
        <w:tc>
          <w:tcPr>
            <w:tcW w:w="1735" w:type="dxa"/>
            <w:shd w:val="clear" w:color="auto" w:fill="B2B2B2"/>
            <w:vAlign w:val="center"/>
          </w:tcPr>
          <w:p w14:paraId="3401C521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42F4508A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Тип</w:t>
            </w:r>
          </w:p>
        </w:tc>
        <w:tc>
          <w:tcPr>
            <w:tcW w:w="1225" w:type="dxa"/>
            <w:shd w:val="clear" w:color="auto" w:fill="B2B2B2"/>
            <w:vAlign w:val="center"/>
          </w:tcPr>
          <w:p w14:paraId="31C297E6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Формат элемента</w:t>
            </w:r>
          </w:p>
        </w:tc>
        <w:tc>
          <w:tcPr>
            <w:tcW w:w="1067" w:type="dxa"/>
            <w:shd w:val="clear" w:color="auto" w:fill="B2B2B2"/>
            <w:vAlign w:val="center"/>
          </w:tcPr>
          <w:p w14:paraId="114A1D43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Обязательность</w:t>
            </w:r>
          </w:p>
        </w:tc>
        <w:tc>
          <w:tcPr>
            <w:tcW w:w="2994" w:type="dxa"/>
            <w:shd w:val="clear" w:color="auto" w:fill="B2B2B2"/>
            <w:vAlign w:val="center"/>
          </w:tcPr>
          <w:p w14:paraId="63514A7C" w14:textId="77777777" w:rsidR="004C0530" w:rsidRPr="006A2275" w:rsidRDefault="004C0530" w:rsidP="00896AC8">
            <w:pPr>
              <w:pStyle w:val="GOSTTableHead"/>
              <w:rPr>
                <w:szCs w:val="22"/>
              </w:rPr>
            </w:pPr>
            <w:r w:rsidRPr="006A2275">
              <w:rPr>
                <w:szCs w:val="22"/>
              </w:rPr>
              <w:t>Дополнительная информация</w:t>
            </w:r>
          </w:p>
        </w:tc>
      </w:tr>
      <w:tr w:rsidR="004C0530" w:rsidRPr="006A2275" w:rsidDel="003E1282" w14:paraId="0F59A1F6" w14:textId="77777777" w:rsidTr="00896AC8">
        <w:tc>
          <w:tcPr>
            <w:tcW w:w="1626" w:type="dxa"/>
            <w:shd w:val="clear" w:color="auto" w:fill="auto"/>
          </w:tcPr>
          <w:p w14:paraId="5856B89D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735" w:type="dxa"/>
            <w:shd w:val="clear" w:color="auto" w:fill="auto"/>
          </w:tcPr>
          <w:p w14:paraId="11F53F9F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metaType</w:t>
            </w:r>
          </w:p>
        </w:tc>
        <w:tc>
          <w:tcPr>
            <w:tcW w:w="697" w:type="dxa"/>
            <w:shd w:val="clear" w:color="auto" w:fill="auto"/>
          </w:tcPr>
          <w:p w14:paraId="08966F69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0E3CCEE9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4DDA8A39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Н</w:t>
            </w:r>
          </w:p>
        </w:tc>
        <w:tc>
          <w:tcPr>
            <w:tcW w:w="2994" w:type="dxa"/>
            <w:shd w:val="clear" w:color="auto" w:fill="auto"/>
          </w:tcPr>
          <w:p w14:paraId="53F594C8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«formular».</w:t>
            </w:r>
          </w:p>
        </w:tc>
      </w:tr>
      <w:tr w:rsidR="004C0530" w:rsidRPr="006A2275" w:rsidDel="003E1282" w14:paraId="41DABECC" w14:textId="77777777" w:rsidTr="00896AC8">
        <w:tc>
          <w:tcPr>
            <w:tcW w:w="1626" w:type="dxa"/>
            <w:shd w:val="clear" w:color="auto" w:fill="auto"/>
          </w:tcPr>
          <w:p w14:paraId="7CA72405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Версия структуры формуляра</w:t>
            </w:r>
          </w:p>
        </w:tc>
        <w:tc>
          <w:tcPr>
            <w:tcW w:w="1735" w:type="dxa"/>
            <w:shd w:val="clear" w:color="auto" w:fill="auto"/>
          </w:tcPr>
          <w:p w14:paraId="331DC2DC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Version</w:t>
            </w:r>
          </w:p>
        </w:tc>
        <w:tc>
          <w:tcPr>
            <w:tcW w:w="697" w:type="dxa"/>
            <w:shd w:val="clear" w:color="auto" w:fill="auto"/>
          </w:tcPr>
          <w:p w14:paraId="17C95342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218BBC95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08CE5D0D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6FD462AF" w14:textId="77777777" w:rsidR="004C0530" w:rsidRPr="00EC6669" w:rsidDel="003E1282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Атрибут, содержащий номер версии документа. Версия документа 1.0</w:t>
            </w:r>
          </w:p>
        </w:tc>
      </w:tr>
      <w:tr w:rsidR="004C0530" w:rsidRPr="006A2275" w14:paraId="6076CD9A" w14:textId="77777777" w:rsidTr="00896AC8">
        <w:tc>
          <w:tcPr>
            <w:tcW w:w="9344" w:type="dxa"/>
            <w:gridSpan w:val="6"/>
            <w:shd w:val="clear" w:color="auto" w:fill="auto"/>
          </w:tcPr>
          <w:p w14:paraId="7FD66F3F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b/>
                <w:bCs/>
                <w:sz w:val="22"/>
                <w:szCs w:val="22"/>
              </w:rPr>
            </w:pPr>
            <w:r w:rsidRPr="00EC6669">
              <w:rPr>
                <w:b/>
                <w:bCs/>
                <w:sz w:val="22"/>
                <w:szCs w:val="22"/>
              </w:rPr>
              <w:t>Реквизиты ответа на запрос информации теневого остатка</w:t>
            </w:r>
          </w:p>
        </w:tc>
      </w:tr>
      <w:tr w:rsidR="004C0530" w:rsidRPr="006A2275" w14:paraId="57A1A5FC" w14:textId="77777777" w:rsidTr="00896AC8">
        <w:tc>
          <w:tcPr>
            <w:tcW w:w="1626" w:type="dxa"/>
            <w:shd w:val="clear" w:color="auto" w:fill="auto"/>
          </w:tcPr>
          <w:p w14:paraId="48BA87C1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GUID запроса</w:t>
            </w:r>
          </w:p>
        </w:tc>
        <w:tc>
          <w:tcPr>
            <w:tcW w:w="1735" w:type="dxa"/>
            <w:shd w:val="clear" w:color="auto" w:fill="auto"/>
          </w:tcPr>
          <w:p w14:paraId="36F6C5CA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Guid</w:t>
            </w:r>
          </w:p>
        </w:tc>
        <w:tc>
          <w:tcPr>
            <w:tcW w:w="697" w:type="dxa"/>
            <w:shd w:val="clear" w:color="auto" w:fill="auto"/>
          </w:tcPr>
          <w:p w14:paraId="340EA595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0F31EBF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GUID</w:t>
            </w:r>
          </w:p>
        </w:tc>
        <w:tc>
          <w:tcPr>
            <w:tcW w:w="1067" w:type="dxa"/>
            <w:shd w:val="clear" w:color="auto" w:fill="auto"/>
          </w:tcPr>
          <w:p w14:paraId="79EF4226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6AC9B7EB" w14:textId="77777777" w:rsidR="004C0530" w:rsidRPr="00EC6669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Указывается GUID Запроса информации теневого остатка</w:t>
            </w:r>
          </w:p>
        </w:tc>
      </w:tr>
      <w:tr w:rsidR="004C0530" w:rsidRPr="006A2275" w14:paraId="0ADC2447" w14:textId="77777777" w:rsidTr="00896AC8">
        <w:tc>
          <w:tcPr>
            <w:tcW w:w="1626" w:type="dxa"/>
            <w:shd w:val="clear" w:color="auto" w:fill="auto"/>
          </w:tcPr>
          <w:p w14:paraId="6F6998E0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Дата и время ответа на запрос</w:t>
            </w:r>
          </w:p>
        </w:tc>
        <w:tc>
          <w:tcPr>
            <w:tcW w:w="1735" w:type="dxa"/>
            <w:shd w:val="clear" w:color="auto" w:fill="auto"/>
          </w:tcPr>
          <w:p w14:paraId="411AAB88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Re</w:t>
            </w:r>
            <w:r w:rsidRPr="00B51A11">
              <w:rPr>
                <w:sz w:val="22"/>
                <w:szCs w:val="22"/>
                <w:lang w:val="en-US"/>
              </w:rPr>
              <w:t>sp</w:t>
            </w:r>
            <w:r w:rsidRPr="00B51A11">
              <w:rPr>
                <w:sz w:val="22"/>
                <w:szCs w:val="22"/>
              </w:rPr>
              <w:t>DtTm</w:t>
            </w:r>
          </w:p>
        </w:tc>
        <w:tc>
          <w:tcPr>
            <w:tcW w:w="697" w:type="dxa"/>
            <w:shd w:val="clear" w:color="auto" w:fill="auto"/>
          </w:tcPr>
          <w:p w14:paraId="37335873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47D4F7AA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Date</w:t>
            </w:r>
          </w:p>
        </w:tc>
        <w:tc>
          <w:tcPr>
            <w:tcW w:w="1067" w:type="dxa"/>
            <w:shd w:val="clear" w:color="auto" w:fill="auto"/>
          </w:tcPr>
          <w:p w14:paraId="502DFDF6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0F74B1F8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Дата формирования ответа на запрос</w:t>
            </w:r>
          </w:p>
        </w:tc>
      </w:tr>
      <w:tr w:rsidR="004C0530" w:rsidRPr="00DE116C" w14:paraId="38FDFBD8" w14:textId="77777777" w:rsidTr="00896AC8">
        <w:tc>
          <w:tcPr>
            <w:tcW w:w="1626" w:type="dxa"/>
            <w:shd w:val="clear" w:color="auto" w:fill="auto"/>
          </w:tcPr>
          <w:p w14:paraId="3A687F93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GUID входящего запроса по теневому остатку</w:t>
            </w:r>
          </w:p>
        </w:tc>
        <w:tc>
          <w:tcPr>
            <w:tcW w:w="1735" w:type="dxa"/>
            <w:shd w:val="clear" w:color="auto" w:fill="auto"/>
          </w:tcPr>
          <w:p w14:paraId="55F304B1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ParentDoc_Guid</w:t>
            </w:r>
          </w:p>
        </w:tc>
        <w:tc>
          <w:tcPr>
            <w:tcW w:w="697" w:type="dxa"/>
            <w:shd w:val="clear" w:color="auto" w:fill="auto"/>
          </w:tcPr>
          <w:p w14:paraId="6707CF6B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1AD22E6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GUID</w:t>
            </w:r>
          </w:p>
        </w:tc>
        <w:tc>
          <w:tcPr>
            <w:tcW w:w="1067" w:type="dxa"/>
            <w:shd w:val="clear" w:color="auto" w:fill="auto"/>
          </w:tcPr>
          <w:p w14:paraId="5A20A207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Н</w:t>
            </w:r>
          </w:p>
        </w:tc>
        <w:tc>
          <w:tcPr>
            <w:tcW w:w="2994" w:type="dxa"/>
            <w:shd w:val="clear" w:color="auto" w:fill="auto"/>
          </w:tcPr>
          <w:p w14:paraId="30F4C388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GUID входящего запроса по теневому остатку</w:t>
            </w:r>
          </w:p>
        </w:tc>
      </w:tr>
      <w:tr w:rsidR="004C0530" w:rsidRPr="00DE116C" w14:paraId="6E24138E" w14:textId="77777777" w:rsidTr="00896AC8">
        <w:tc>
          <w:tcPr>
            <w:tcW w:w="1626" w:type="dxa"/>
            <w:shd w:val="clear" w:color="auto" w:fill="auto"/>
          </w:tcPr>
          <w:p w14:paraId="02B3533B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Параметры ответа на запрос</w:t>
            </w:r>
          </w:p>
        </w:tc>
        <w:tc>
          <w:tcPr>
            <w:tcW w:w="1735" w:type="dxa"/>
            <w:shd w:val="clear" w:color="auto" w:fill="auto"/>
          </w:tcPr>
          <w:p w14:paraId="348CB608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lang w:val="en-US"/>
              </w:rPr>
              <w:t>Resp_Block</w:t>
            </w:r>
          </w:p>
        </w:tc>
        <w:tc>
          <w:tcPr>
            <w:tcW w:w="697" w:type="dxa"/>
            <w:shd w:val="clear" w:color="auto" w:fill="auto"/>
          </w:tcPr>
          <w:p w14:paraId="15302235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B51A11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225" w:type="dxa"/>
            <w:shd w:val="clear" w:color="auto" w:fill="auto"/>
          </w:tcPr>
          <w:p w14:paraId="729D18CD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lang w:val="en-US"/>
              </w:rPr>
              <w:t>tResp_Block</w:t>
            </w:r>
          </w:p>
        </w:tc>
        <w:tc>
          <w:tcPr>
            <w:tcW w:w="1067" w:type="dxa"/>
            <w:shd w:val="clear" w:color="auto" w:fill="auto"/>
          </w:tcPr>
          <w:p w14:paraId="0FCD709A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О</w:t>
            </w:r>
          </w:p>
        </w:tc>
        <w:tc>
          <w:tcPr>
            <w:tcW w:w="2994" w:type="dxa"/>
            <w:shd w:val="clear" w:color="auto" w:fill="auto"/>
          </w:tcPr>
          <w:p w14:paraId="57658ECC" w14:textId="77777777" w:rsidR="004C0530" w:rsidRPr="00B51A11" w:rsidRDefault="004C0530" w:rsidP="00896AC8">
            <w:pPr>
              <w:widowControl w:val="0"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B51A11">
              <w:rPr>
                <w:sz w:val="22"/>
                <w:szCs w:val="22"/>
              </w:rPr>
              <w:t>Состав элемента представлен в таблице 14.</w:t>
            </w:r>
          </w:p>
        </w:tc>
      </w:tr>
    </w:tbl>
    <w:p w14:paraId="790F1A8E" w14:textId="77777777" w:rsidR="004C0530" w:rsidRDefault="004C0530" w:rsidP="004C0530"/>
    <w:p w14:paraId="537AB00C" w14:textId="77777777" w:rsidR="004C0530" w:rsidRDefault="004C0530" w:rsidP="004C0530">
      <w:pPr>
        <w:pStyle w:val="32"/>
        <w:tabs>
          <w:tab w:val="clear" w:pos="720"/>
        </w:tabs>
      </w:pPr>
      <w:bookmarkStart w:id="219" w:name="_Toc125448146"/>
      <w:r w:rsidRPr="00636B4C">
        <w:t>Описание комплексного типа «</w:t>
      </w:r>
      <w:r>
        <w:rPr>
          <w:lang w:val="en-US"/>
        </w:rPr>
        <w:t>t</w:t>
      </w:r>
      <w:r w:rsidRPr="00470FB6">
        <w:rPr>
          <w:lang w:val="en-US"/>
        </w:rPr>
        <w:t>Resp</w:t>
      </w:r>
      <w:r w:rsidRPr="00470FB6">
        <w:t>_</w:t>
      </w:r>
      <w:r w:rsidRPr="00470FB6">
        <w:rPr>
          <w:lang w:val="en-US"/>
        </w:rPr>
        <w:t>Block</w:t>
      </w:r>
      <w:r w:rsidRPr="00636B4C">
        <w:t>»</w:t>
      </w:r>
    </w:p>
    <w:p w14:paraId="24C09CF2" w14:textId="77777777" w:rsidR="004C0530" w:rsidRPr="003A293A" w:rsidRDefault="004C0530" w:rsidP="004C0530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636B4C">
        <w:rPr>
          <w:sz w:val="24"/>
          <w:szCs w:val="24"/>
        </w:rPr>
        <w:t>Описание комплексного типа «</w:t>
      </w:r>
      <w:r>
        <w:rPr>
          <w:sz w:val="24"/>
          <w:szCs w:val="24"/>
          <w:lang w:val="en-US"/>
        </w:rPr>
        <w:t>t</w:t>
      </w:r>
      <w:r w:rsidRPr="00470FB6">
        <w:rPr>
          <w:lang w:val="en-US"/>
        </w:rPr>
        <w:t>Resp</w:t>
      </w:r>
      <w:r w:rsidRPr="00470FB6">
        <w:t>_</w:t>
      </w:r>
      <w:r w:rsidRPr="00470FB6">
        <w:rPr>
          <w:lang w:val="en-US"/>
        </w:rPr>
        <w:t>Block</w:t>
      </w:r>
      <w:r w:rsidRPr="00636B4C"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Р</w:t>
      </w:r>
      <w:r w:rsidRPr="00F118F5">
        <w:rPr>
          <w:sz w:val="24"/>
          <w:szCs w:val="24"/>
          <w:lang w:eastAsia="en-US"/>
        </w:rPr>
        <w:t>езультат обработки запроса теневого остатка</w:t>
      </w:r>
      <w:r w:rsidRPr="00636B4C">
        <w:rPr>
          <w:sz w:val="24"/>
          <w:szCs w:val="24"/>
        </w:rPr>
        <w:t>».</w:t>
      </w:r>
    </w:p>
    <w:p w14:paraId="0C51A890" w14:textId="77777777" w:rsidR="004C0530" w:rsidRPr="00205251" w:rsidRDefault="004C0530" w:rsidP="004C0530">
      <w:pPr>
        <w:pStyle w:val="af1"/>
        <w:keepNext/>
        <w:rPr>
          <w:sz w:val="24"/>
          <w:szCs w:val="24"/>
        </w:rPr>
      </w:pPr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14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комплексного типа «t</w:t>
      </w:r>
      <w:r w:rsidRPr="00841839">
        <w:rPr>
          <w:sz w:val="24"/>
          <w:szCs w:val="24"/>
        </w:rPr>
        <w:t>Resp_Block</w:t>
      </w:r>
      <w:r>
        <w:rPr>
          <w:sz w:val="24"/>
          <w:szCs w:val="24"/>
        </w:rPr>
        <w:t>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73"/>
        <w:gridCol w:w="1671"/>
        <w:gridCol w:w="693"/>
        <w:gridCol w:w="1110"/>
        <w:gridCol w:w="1131"/>
        <w:gridCol w:w="3032"/>
      </w:tblGrid>
      <w:tr w:rsidR="004C0530" w:rsidRPr="00636B4C" w14:paraId="7F480C4D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14:paraId="33BC5C14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  <w:lang w:val="en-US"/>
              </w:rPr>
            </w:pPr>
            <w:r w:rsidRPr="00636B4C">
              <w:rPr>
                <w:b/>
                <w:bCs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14:paraId="5C2534D8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636B4C">
              <w:rPr>
                <w:b/>
                <w:bCs/>
                <w:szCs w:val="22"/>
              </w:rPr>
              <w:t>Текущий элемент/</w:t>
            </w:r>
            <w:r w:rsidRPr="00636B4C">
              <w:rPr>
                <w:b/>
                <w:bCs/>
                <w:szCs w:val="22"/>
                <w:lang w:val="en-US"/>
              </w:rPr>
              <w:t xml:space="preserve"> </w:t>
            </w:r>
            <w:r w:rsidRPr="00636B4C">
              <w:rPr>
                <w:b/>
                <w:bCs/>
                <w:szCs w:val="22"/>
              </w:rPr>
              <w:t>атрибут</w:t>
            </w:r>
          </w:p>
        </w:tc>
        <w:tc>
          <w:tcPr>
            <w:tcW w:w="368" w:type="pct"/>
          </w:tcPr>
          <w:p w14:paraId="1A692A8C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Тип</w:t>
            </w:r>
          </w:p>
        </w:tc>
        <w:tc>
          <w:tcPr>
            <w:tcW w:w="590" w:type="pct"/>
          </w:tcPr>
          <w:p w14:paraId="4F91FBCC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14:paraId="2E75B121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636B4C">
              <w:rPr>
                <w:b/>
                <w:bCs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14:paraId="741907AA" w14:textId="77777777" w:rsidR="004C0530" w:rsidRPr="00636B4C" w:rsidRDefault="004C0530" w:rsidP="00896AC8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636B4C">
              <w:rPr>
                <w:b/>
                <w:bCs/>
                <w:szCs w:val="22"/>
              </w:rPr>
              <w:t>Дополнительная информация</w:t>
            </w:r>
          </w:p>
        </w:tc>
      </w:tr>
      <w:tr w:rsidR="004C0530" w:rsidRPr="00636B4C" w14:paraId="64DBB51C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0A0CD672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lang w:val="en-US"/>
              </w:rPr>
              <w:t>t</w:t>
            </w:r>
            <w:r w:rsidRPr="00470FB6">
              <w:rPr>
                <w:lang w:val="en-US"/>
              </w:rPr>
              <w:t>Resp_Block</w:t>
            </w:r>
          </w:p>
        </w:tc>
        <w:tc>
          <w:tcPr>
            <w:tcW w:w="888" w:type="pct"/>
          </w:tcPr>
          <w:p w14:paraId="298B7941" w14:textId="77777777" w:rsidR="004C0530" w:rsidRPr="00636B4C" w:rsidRDefault="004C0530" w:rsidP="00896AC8">
            <w:pPr>
              <w:widowControl w:val="0"/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470FB6">
              <w:rPr>
                <w:lang w:val="en-US"/>
              </w:rPr>
              <w:t>Resp_Block_ITEM</w:t>
            </w:r>
          </w:p>
        </w:tc>
        <w:tc>
          <w:tcPr>
            <w:tcW w:w="368" w:type="pct"/>
          </w:tcPr>
          <w:p w14:paraId="66B78209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290481CA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lang w:val="en-US"/>
              </w:rPr>
              <w:t>t</w:t>
            </w:r>
            <w:r w:rsidRPr="00470FB6">
              <w:rPr>
                <w:lang w:val="en-US"/>
              </w:rPr>
              <w:t>Resp_Block_ITEM</w:t>
            </w:r>
          </w:p>
        </w:tc>
        <w:tc>
          <w:tcPr>
            <w:tcW w:w="601" w:type="pct"/>
          </w:tcPr>
          <w:p w14:paraId="2CF3F927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611" w:type="pct"/>
          </w:tcPr>
          <w:p w14:paraId="26AA0DAF" w14:textId="77777777" w:rsidR="004C0530" w:rsidRPr="00636B4C" w:rsidRDefault="004C0530" w:rsidP="00896AC8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Параметры запроса информации</w:t>
            </w:r>
            <w:r>
              <w:rPr>
                <w:sz w:val="22"/>
                <w:szCs w:val="22"/>
              </w:rPr>
              <w:t xml:space="preserve">. </w:t>
            </w:r>
            <w:r w:rsidRPr="00636B4C">
              <w:rPr>
                <w:sz w:val="22"/>
                <w:szCs w:val="22"/>
              </w:rPr>
              <w:t>Состав элемента представлен в таблице</w:t>
            </w:r>
            <w:r>
              <w:rPr>
                <w:sz w:val="22"/>
                <w:szCs w:val="22"/>
              </w:rPr>
              <w:t xml:space="preserve"> 15</w:t>
            </w:r>
          </w:p>
        </w:tc>
      </w:tr>
    </w:tbl>
    <w:p w14:paraId="5BBFD866" w14:textId="77777777" w:rsidR="004C0530" w:rsidRDefault="004C0530" w:rsidP="004C0530">
      <w:pPr>
        <w:pStyle w:val="32"/>
        <w:tabs>
          <w:tab w:val="clear" w:pos="720"/>
        </w:tabs>
      </w:pPr>
      <w:r w:rsidRPr="00636B4C">
        <w:t>Описание комплексного типа «</w:t>
      </w:r>
      <w:r w:rsidRPr="00470FB6">
        <w:rPr>
          <w:lang w:val="en-US"/>
        </w:rPr>
        <w:t>Resp</w:t>
      </w:r>
      <w:r w:rsidRPr="00E95C55">
        <w:t>_</w:t>
      </w:r>
      <w:r w:rsidRPr="00470FB6">
        <w:rPr>
          <w:lang w:val="en-US"/>
        </w:rPr>
        <w:t>Block</w:t>
      </w:r>
      <w:r w:rsidRPr="00E95C55">
        <w:t>_</w:t>
      </w:r>
      <w:r w:rsidRPr="00470FB6">
        <w:rPr>
          <w:lang w:val="en-US"/>
        </w:rPr>
        <w:t>ITEM</w:t>
      </w:r>
      <w:r w:rsidRPr="00636B4C">
        <w:t>»</w:t>
      </w:r>
    </w:p>
    <w:p w14:paraId="69DDAA1A" w14:textId="77777777" w:rsidR="004C0530" w:rsidRDefault="004C0530" w:rsidP="004C0530">
      <w:pPr>
        <w:pStyle w:val="af1"/>
        <w:keepNext/>
      </w:pPr>
      <w:r w:rsidRPr="00205251">
        <w:rPr>
          <w:sz w:val="24"/>
          <w:szCs w:val="24"/>
        </w:rPr>
        <w:t xml:space="preserve">Таблица </w:t>
      </w:r>
      <w:r w:rsidRPr="00205251">
        <w:rPr>
          <w:sz w:val="24"/>
          <w:szCs w:val="24"/>
        </w:rPr>
        <w:fldChar w:fldCharType="begin"/>
      </w:r>
      <w:r w:rsidRPr="00205251">
        <w:rPr>
          <w:sz w:val="24"/>
          <w:szCs w:val="24"/>
        </w:rPr>
        <w:instrText xml:space="preserve"> SEQ Таблица \* ARABIC </w:instrText>
      </w:r>
      <w:r w:rsidRPr="0020525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15</w:t>
      </w:r>
      <w:r w:rsidRPr="00205251">
        <w:rPr>
          <w:sz w:val="24"/>
          <w:szCs w:val="24"/>
        </w:rPr>
        <w:fldChar w:fldCharType="end"/>
      </w:r>
      <w:r w:rsidRPr="00205251">
        <w:rPr>
          <w:sz w:val="24"/>
          <w:szCs w:val="24"/>
        </w:rPr>
        <w:t xml:space="preserve"> Описание блока «</w:t>
      </w:r>
      <w:r w:rsidRPr="002F716D">
        <w:rPr>
          <w:sz w:val="24"/>
          <w:szCs w:val="24"/>
        </w:rPr>
        <w:t>Resp_Block_ITEM</w:t>
      </w:r>
      <w:r w:rsidRPr="00205251">
        <w:rPr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5"/>
        <w:gridCol w:w="1689"/>
        <w:gridCol w:w="714"/>
        <w:gridCol w:w="1279"/>
        <w:gridCol w:w="984"/>
        <w:gridCol w:w="3219"/>
      </w:tblGrid>
      <w:tr w:rsidR="004C0530" w:rsidRPr="00636B4C" w14:paraId="10D8AC96" w14:textId="77777777" w:rsidTr="00896AC8">
        <w:trPr>
          <w:trHeight w:val="693"/>
          <w:tblHeader/>
        </w:trPr>
        <w:tc>
          <w:tcPr>
            <w:tcW w:w="1645" w:type="dxa"/>
            <w:shd w:val="clear" w:color="auto" w:fill="B2B2B2"/>
            <w:vAlign w:val="center"/>
          </w:tcPr>
          <w:p w14:paraId="77D39A9B" w14:textId="77777777" w:rsidR="004C0530" w:rsidRPr="00636B4C" w:rsidRDefault="004C0530" w:rsidP="00896AC8">
            <w:pPr>
              <w:pStyle w:val="GOSTTableHead"/>
            </w:pPr>
            <w:r w:rsidRPr="00636B4C">
              <w:t>Наименование элемента</w:t>
            </w:r>
          </w:p>
        </w:tc>
        <w:tc>
          <w:tcPr>
            <w:tcW w:w="1649" w:type="dxa"/>
            <w:shd w:val="clear" w:color="auto" w:fill="B2B2B2"/>
            <w:vAlign w:val="center"/>
          </w:tcPr>
          <w:p w14:paraId="0BDF337C" w14:textId="77777777" w:rsidR="004C0530" w:rsidRPr="00636B4C" w:rsidRDefault="004C0530" w:rsidP="00896AC8">
            <w:pPr>
              <w:pStyle w:val="GOSTTableHead"/>
            </w:pPr>
            <w:r w:rsidRPr="00636B4C"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0CC6C33D" w14:textId="77777777" w:rsidR="004C0530" w:rsidRPr="00636B4C" w:rsidRDefault="004C0530" w:rsidP="00896AC8">
            <w:pPr>
              <w:pStyle w:val="GOSTTableHead"/>
            </w:pPr>
            <w:r w:rsidRPr="00636B4C">
              <w:t>Тип</w:t>
            </w:r>
          </w:p>
        </w:tc>
        <w:tc>
          <w:tcPr>
            <w:tcW w:w="1249" w:type="dxa"/>
            <w:shd w:val="clear" w:color="auto" w:fill="B2B2B2"/>
            <w:vAlign w:val="center"/>
          </w:tcPr>
          <w:p w14:paraId="403CAE90" w14:textId="77777777" w:rsidR="004C0530" w:rsidRPr="00636B4C" w:rsidRDefault="004C0530" w:rsidP="00896AC8">
            <w:pPr>
              <w:pStyle w:val="GOSTTableHead"/>
            </w:pPr>
            <w:r w:rsidRPr="00636B4C">
              <w:t>Формат элемента</w:t>
            </w:r>
          </w:p>
        </w:tc>
        <w:tc>
          <w:tcPr>
            <w:tcW w:w="961" w:type="dxa"/>
            <w:shd w:val="clear" w:color="auto" w:fill="B2B2B2"/>
            <w:vAlign w:val="center"/>
          </w:tcPr>
          <w:p w14:paraId="73019503" w14:textId="77777777" w:rsidR="004C0530" w:rsidRPr="00636B4C" w:rsidRDefault="004C0530" w:rsidP="00896AC8">
            <w:pPr>
              <w:pStyle w:val="GOSTTableHead"/>
            </w:pPr>
            <w:r w:rsidRPr="00636B4C">
              <w:t>Обязательность</w:t>
            </w:r>
          </w:p>
        </w:tc>
        <w:tc>
          <w:tcPr>
            <w:tcW w:w="3143" w:type="dxa"/>
            <w:shd w:val="clear" w:color="auto" w:fill="B2B2B2"/>
            <w:vAlign w:val="center"/>
          </w:tcPr>
          <w:p w14:paraId="1EBE97F7" w14:textId="77777777" w:rsidR="004C0530" w:rsidRPr="00636B4C" w:rsidRDefault="004C0530" w:rsidP="00896AC8">
            <w:pPr>
              <w:pStyle w:val="GOSTTableHead"/>
            </w:pPr>
            <w:r w:rsidRPr="00636B4C">
              <w:t>Дополнительная информация</w:t>
            </w:r>
          </w:p>
        </w:tc>
      </w:tr>
      <w:tr w:rsidR="004C0530" w:rsidRPr="00636B4C" w14:paraId="5DE60B6D" w14:textId="77777777" w:rsidTr="00896AC8">
        <w:trPr>
          <w:trHeight w:val="496"/>
        </w:trPr>
        <w:tc>
          <w:tcPr>
            <w:tcW w:w="1645" w:type="dxa"/>
            <w:shd w:val="clear" w:color="auto" w:fill="auto"/>
          </w:tcPr>
          <w:p w14:paraId="63619F67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Номер казначейского счета</w:t>
            </w:r>
          </w:p>
        </w:tc>
        <w:tc>
          <w:tcPr>
            <w:tcW w:w="1649" w:type="dxa"/>
            <w:shd w:val="clear" w:color="auto" w:fill="auto"/>
          </w:tcPr>
          <w:p w14:paraId="332D1300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CheckAcc</w:t>
            </w:r>
          </w:p>
        </w:tc>
        <w:tc>
          <w:tcPr>
            <w:tcW w:w="697" w:type="dxa"/>
            <w:shd w:val="clear" w:color="auto" w:fill="auto"/>
          </w:tcPr>
          <w:p w14:paraId="633EC602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shd w:val="clear" w:color="auto" w:fill="FFFFFF"/>
          </w:tcPr>
          <w:p w14:paraId="7A3F20DA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T(20)</w:t>
            </w:r>
          </w:p>
        </w:tc>
        <w:tc>
          <w:tcPr>
            <w:tcW w:w="961" w:type="dxa"/>
            <w:shd w:val="clear" w:color="auto" w:fill="auto"/>
          </w:tcPr>
          <w:p w14:paraId="62DC3B23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35D595F1" w14:textId="77777777" w:rsidR="004C0530" w:rsidRPr="00636B4C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636B4C">
              <w:rPr>
                <w:sz w:val="22"/>
                <w:szCs w:val="22"/>
              </w:rPr>
              <w:t>КС, по которому запрашивается информация</w:t>
            </w:r>
          </w:p>
        </w:tc>
      </w:tr>
      <w:tr w:rsidR="004C0530" w:rsidRPr="006A2275" w14:paraId="684C0D28" w14:textId="77777777" w:rsidTr="00896AC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13C5F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Сумма теневого остатка по казначейскому счету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5F84F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ShdRespSum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3A279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CE982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N(20.2)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6C2EB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08F08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 xml:space="preserve">Сумма теневого остатка по запрашиваемому казначейскому счету в валюте </w:t>
            </w:r>
          </w:p>
        </w:tc>
      </w:tr>
      <w:tr w:rsidR="004C0530" w:rsidRPr="006A2275" w14:paraId="4803D2D2" w14:textId="77777777" w:rsidTr="00896AC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9D0F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 xml:space="preserve">Сумма неисполненных платежных поручений по казначейскому счету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32701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NExecSum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5A69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52A2A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N(20.2)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53B1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7D40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C6669">
              <w:rPr>
                <w:sz w:val="22"/>
                <w:szCs w:val="22"/>
              </w:rPr>
              <w:t>Сумма неисполненных платежных поручений по запрашиваемому казначейскому счету в валюте</w:t>
            </w:r>
          </w:p>
        </w:tc>
      </w:tr>
      <w:tr w:rsidR="004C0530" w:rsidRPr="006A2275" w14:paraId="3C2084A0" w14:textId="77777777" w:rsidTr="00896AC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BA292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Статус выполнения операции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A48A" w14:textId="77777777" w:rsidR="004C0530" w:rsidRPr="00230DEE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ExecStatus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1261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701AE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Т(1-10)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6661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C3595" w14:textId="77777777" w:rsidR="004C0530" w:rsidRPr="00230DEE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Статус выполнения операции может принимать значение </w:t>
            </w:r>
            <w:r w:rsidRPr="00F118F5">
              <w:rPr>
                <w:sz w:val="22"/>
                <w:szCs w:val="22"/>
              </w:rPr>
              <w:t xml:space="preserve"> "исполнено" или "отказано"</w:t>
            </w:r>
          </w:p>
        </w:tc>
      </w:tr>
      <w:tr w:rsidR="004C0530" w:rsidRPr="006A2275" w14:paraId="4AF0DE3C" w14:textId="77777777" w:rsidTr="00896AC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CB7DB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причины возникновения ошибки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1C36" w14:textId="77777777" w:rsidR="004C0530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470FB6">
              <w:rPr>
                <w:lang w:val="en-US"/>
              </w:rPr>
              <w:t>ExecStatusDesc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4FA51" w14:textId="77777777" w:rsidR="004C0530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3BFD4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Т(1-2000)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31003" w14:textId="77777777" w:rsidR="004C0530" w:rsidRPr="00EC6669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47C9" w14:textId="77777777" w:rsidR="004C0530" w:rsidRDefault="004C0530" w:rsidP="00896AC8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230DEE">
              <w:rPr>
                <w:sz w:val="22"/>
                <w:szCs w:val="22"/>
              </w:rPr>
              <w:t>Описание ошибки</w:t>
            </w:r>
          </w:p>
        </w:tc>
      </w:tr>
    </w:tbl>
    <w:p w14:paraId="158A7313" w14:textId="77777777" w:rsidR="004C0530" w:rsidRDefault="004C0530" w:rsidP="004C0530">
      <w:pPr>
        <w:pStyle w:val="23"/>
        <w:rPr>
          <w:lang w:val="en-US"/>
        </w:rPr>
      </w:pPr>
      <w:r>
        <w:t xml:space="preserve">Пример </w:t>
      </w:r>
      <w:r>
        <w:rPr>
          <w:lang w:val="en-US"/>
        </w:rPr>
        <w:t>XML</w:t>
      </w:r>
      <w:bookmarkEnd w:id="219"/>
    </w:p>
    <w:p w14:paraId="7B6D5A1E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>&lt;?xml version="1.0" encoding="UTF-8" standalone="no"?&gt;</w:t>
      </w:r>
    </w:p>
    <w:p w14:paraId="2D273646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>&lt;self:MSC_ShadowResp</w:t>
      </w:r>
    </w:p>
    <w:p w14:paraId="5459DB31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  <w:t xml:space="preserve">xmlns:self="http://www.roskazna.ru/eb/domain/MSC_ShadowResp/formular" </w:t>
      </w:r>
    </w:p>
    <w:p w14:paraId="163AD6BF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  <w:t xml:space="preserve">metaType="formular" </w:t>
      </w:r>
    </w:p>
    <w:p w14:paraId="6A4D1F19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  <w:t>versionID="1.0"&gt;</w:t>
      </w:r>
    </w:p>
    <w:p w14:paraId="2BAEE763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  <w:t>&lt;GUID&gt;f3a9acaa-185f-96df-ed2a-6a06da389bbd&lt;/GUID&gt;</w:t>
      </w:r>
      <w:r w:rsidRPr="00470FB6">
        <w:rPr>
          <w:lang w:val="en-US"/>
        </w:rPr>
        <w:tab/>
        <w:t>&lt;!--GUID ответа по теневому остатку--&gt;</w:t>
      </w:r>
    </w:p>
    <w:p w14:paraId="6FEF8A9E" w14:textId="77777777" w:rsidR="004C0530" w:rsidRPr="00470FB6" w:rsidRDefault="004C0530" w:rsidP="004C0530">
      <w:pPr>
        <w:pStyle w:val="GOSTNormal"/>
      </w:pPr>
      <w:r w:rsidRPr="00470FB6">
        <w:rPr>
          <w:lang w:val="en-US"/>
        </w:rPr>
        <w:tab/>
      </w:r>
      <w:r w:rsidRPr="00470FB6">
        <w:t>&lt;</w:t>
      </w:r>
      <w:r w:rsidRPr="00470FB6">
        <w:rPr>
          <w:lang w:val="en-US"/>
        </w:rPr>
        <w:t>RespDtTm</w:t>
      </w:r>
      <w:r w:rsidRPr="00470FB6">
        <w:t>&gt;2023-01-18</w:t>
      </w:r>
      <w:r w:rsidRPr="00470FB6">
        <w:rPr>
          <w:lang w:val="en-US"/>
        </w:rPr>
        <w:t>T</w:t>
      </w:r>
      <w:r w:rsidRPr="00470FB6">
        <w:t>15:36:37</w:t>
      </w:r>
      <w:r w:rsidRPr="00470FB6">
        <w:rPr>
          <w:lang w:val="en-US"/>
        </w:rPr>
        <w:t>Z</w:t>
      </w:r>
      <w:r w:rsidRPr="00470FB6">
        <w:t>&lt;/</w:t>
      </w:r>
      <w:r w:rsidRPr="00470FB6">
        <w:rPr>
          <w:lang w:val="en-US"/>
        </w:rPr>
        <w:t>RespDtTm</w:t>
      </w:r>
      <w:r w:rsidRPr="00470FB6">
        <w:t xml:space="preserve">&gt; </w:t>
      </w:r>
      <w:r w:rsidRPr="00470FB6">
        <w:tab/>
        <w:t>&lt;!--Дата формирования ответа--&gt;</w:t>
      </w:r>
    </w:p>
    <w:p w14:paraId="53A5BE71" w14:textId="77777777" w:rsidR="004C0530" w:rsidRPr="00470FB6" w:rsidRDefault="004C0530" w:rsidP="004C0530">
      <w:pPr>
        <w:pStyle w:val="GOSTNormal"/>
      </w:pPr>
      <w:r w:rsidRPr="00470FB6">
        <w:tab/>
        <w:t>&lt;</w:t>
      </w:r>
      <w:r w:rsidRPr="00470FB6">
        <w:rPr>
          <w:lang w:val="en-US"/>
        </w:rPr>
        <w:t>ParentDoc</w:t>
      </w:r>
      <w:r w:rsidRPr="00470FB6">
        <w:t>_</w:t>
      </w:r>
      <w:r w:rsidRPr="00470FB6">
        <w:rPr>
          <w:lang w:val="en-US"/>
        </w:rPr>
        <w:t>Guid</w:t>
      </w:r>
      <w:r w:rsidRPr="00470FB6">
        <w:t>&gt;164</w:t>
      </w:r>
      <w:r w:rsidRPr="00470FB6">
        <w:rPr>
          <w:lang w:val="en-US"/>
        </w:rPr>
        <w:t>c</w:t>
      </w:r>
      <w:r w:rsidRPr="00470FB6">
        <w:t>6899-879</w:t>
      </w:r>
      <w:r w:rsidRPr="00470FB6">
        <w:rPr>
          <w:lang w:val="en-US"/>
        </w:rPr>
        <w:t>f</w:t>
      </w:r>
      <w:r w:rsidRPr="00470FB6">
        <w:t>-4509-2</w:t>
      </w:r>
      <w:r w:rsidRPr="00470FB6">
        <w:rPr>
          <w:lang w:val="en-US"/>
        </w:rPr>
        <w:t>fb</w:t>
      </w:r>
      <w:r w:rsidRPr="00470FB6">
        <w:t>9-</w:t>
      </w:r>
      <w:r w:rsidRPr="00470FB6">
        <w:rPr>
          <w:lang w:val="en-US"/>
        </w:rPr>
        <w:t>ed</w:t>
      </w:r>
      <w:r w:rsidRPr="00470FB6">
        <w:t>67</w:t>
      </w:r>
      <w:r w:rsidRPr="00470FB6">
        <w:rPr>
          <w:lang w:val="en-US"/>
        </w:rPr>
        <w:t>c</w:t>
      </w:r>
      <w:r w:rsidRPr="00470FB6">
        <w:t>07</w:t>
      </w:r>
      <w:r w:rsidRPr="00470FB6">
        <w:rPr>
          <w:lang w:val="en-US"/>
        </w:rPr>
        <w:t>da</w:t>
      </w:r>
      <w:r w:rsidRPr="00470FB6">
        <w:t>5</w:t>
      </w:r>
      <w:r w:rsidRPr="00470FB6">
        <w:rPr>
          <w:lang w:val="en-US"/>
        </w:rPr>
        <w:t>e</w:t>
      </w:r>
      <w:r w:rsidRPr="00470FB6">
        <w:t>0&lt;/</w:t>
      </w:r>
      <w:r w:rsidRPr="00470FB6">
        <w:rPr>
          <w:lang w:val="en-US"/>
        </w:rPr>
        <w:t>ParentDoc</w:t>
      </w:r>
      <w:r w:rsidRPr="00470FB6">
        <w:t>_</w:t>
      </w:r>
      <w:r w:rsidRPr="00470FB6">
        <w:rPr>
          <w:lang w:val="en-US"/>
        </w:rPr>
        <w:t>Guid</w:t>
      </w:r>
      <w:r w:rsidRPr="00470FB6">
        <w:t xml:space="preserve">&gt; </w:t>
      </w:r>
      <w:r w:rsidRPr="00470FB6">
        <w:tab/>
        <w:t>&lt;!--</w:t>
      </w:r>
      <w:r w:rsidRPr="00470FB6">
        <w:rPr>
          <w:lang w:val="en-US"/>
        </w:rPr>
        <w:t>GUID</w:t>
      </w:r>
      <w:r w:rsidRPr="00470FB6">
        <w:t xml:space="preserve"> входящего запроса по теневому остатку--&gt;</w:t>
      </w:r>
    </w:p>
    <w:p w14:paraId="1887D663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tab/>
      </w:r>
      <w:r w:rsidRPr="00470FB6">
        <w:rPr>
          <w:lang w:val="en-US"/>
        </w:rPr>
        <w:t>&lt;Resp_Block&gt;</w:t>
      </w:r>
    </w:p>
    <w:p w14:paraId="2E384592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</w:r>
      <w:r w:rsidRPr="00470FB6">
        <w:rPr>
          <w:lang w:val="en-US"/>
        </w:rPr>
        <w:tab/>
        <w:t>&lt;Resp_Block_ITEM&gt;</w:t>
      </w:r>
    </w:p>
    <w:p w14:paraId="3FD1AEF5" w14:textId="77777777" w:rsidR="004C0530" w:rsidRPr="00470FB6" w:rsidRDefault="004C0530" w:rsidP="004C0530">
      <w:pPr>
        <w:pStyle w:val="GOSTNormal"/>
      </w:pPr>
      <w:r w:rsidRPr="00470FB6">
        <w:rPr>
          <w:lang w:val="en-US"/>
        </w:rPr>
        <w:tab/>
      </w:r>
      <w:r w:rsidRPr="00470FB6">
        <w:rPr>
          <w:lang w:val="en-US"/>
        </w:rPr>
        <w:tab/>
      </w:r>
      <w:r w:rsidRPr="00470FB6">
        <w:rPr>
          <w:lang w:val="en-US"/>
        </w:rPr>
        <w:tab/>
      </w:r>
      <w:r w:rsidRPr="00470FB6">
        <w:t>&lt;</w:t>
      </w:r>
      <w:r w:rsidRPr="00470FB6">
        <w:rPr>
          <w:lang w:val="en-US"/>
        </w:rPr>
        <w:t>CheckAcc</w:t>
      </w:r>
      <w:r w:rsidRPr="00470FB6">
        <w:t>&gt;03221643360000004200&lt;/</w:t>
      </w:r>
      <w:r w:rsidRPr="00470FB6">
        <w:rPr>
          <w:lang w:val="en-US"/>
        </w:rPr>
        <w:t>CheckAcc</w:t>
      </w:r>
      <w:r w:rsidRPr="00470FB6">
        <w:t>&gt;&lt;!--КС по которому передаются запрошенные суммы--&gt;</w:t>
      </w:r>
      <w:r w:rsidRPr="00470FB6">
        <w:tab/>
      </w:r>
      <w:r w:rsidRPr="00470FB6">
        <w:tab/>
      </w:r>
      <w:r w:rsidRPr="00470FB6">
        <w:tab/>
      </w:r>
    </w:p>
    <w:p w14:paraId="6A31BA54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ShdRespSum</w:t>
      </w:r>
      <w:r w:rsidRPr="00470FB6">
        <w:t>&gt;1000000.00&lt;/</w:t>
      </w:r>
      <w:r w:rsidRPr="00470FB6">
        <w:rPr>
          <w:lang w:val="en-US"/>
        </w:rPr>
        <w:t>ShdRespSum</w:t>
      </w:r>
      <w:r w:rsidRPr="00470FB6">
        <w:t>&gt;&lt;!--Сумма теневого остатка--&gt;</w:t>
      </w:r>
      <w:r w:rsidRPr="00470FB6">
        <w:tab/>
      </w:r>
      <w:r w:rsidRPr="00470FB6">
        <w:tab/>
      </w:r>
      <w:r w:rsidRPr="00470FB6">
        <w:tab/>
      </w:r>
    </w:p>
    <w:p w14:paraId="10C613BE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NExecSum</w:t>
      </w:r>
      <w:r w:rsidRPr="00470FB6">
        <w:t>&gt;2000000.00&lt;/</w:t>
      </w:r>
      <w:r w:rsidRPr="00470FB6">
        <w:rPr>
          <w:lang w:val="en-US"/>
        </w:rPr>
        <w:t>NExecSum</w:t>
      </w:r>
      <w:r w:rsidRPr="00470FB6">
        <w:t>&gt;&lt;!-- Сумма неисполненных платежек--&gt;</w:t>
      </w:r>
      <w:r w:rsidRPr="00470FB6">
        <w:tab/>
      </w:r>
      <w:r w:rsidRPr="00470FB6">
        <w:tab/>
      </w:r>
      <w:r w:rsidRPr="00470FB6">
        <w:tab/>
      </w:r>
    </w:p>
    <w:p w14:paraId="19F010BB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ExecStatus</w:t>
      </w:r>
      <w:r w:rsidRPr="00470FB6">
        <w:t>&gt;Исполнено&lt;/</w:t>
      </w:r>
      <w:r w:rsidRPr="00470FB6">
        <w:rPr>
          <w:lang w:val="en-US"/>
        </w:rPr>
        <w:t>ExecStatus</w:t>
      </w:r>
      <w:r w:rsidRPr="00470FB6">
        <w:t>&gt; &lt;!-- Статус выполнения операции--&gt;</w:t>
      </w:r>
      <w:r w:rsidRPr="00470FB6">
        <w:tab/>
      </w:r>
      <w:r w:rsidRPr="00470FB6">
        <w:tab/>
      </w:r>
    </w:p>
    <w:p w14:paraId="29BE8BF5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tab/>
      </w:r>
      <w:r w:rsidRPr="00470FB6">
        <w:tab/>
      </w:r>
      <w:r w:rsidRPr="00470FB6">
        <w:rPr>
          <w:lang w:val="en-US"/>
        </w:rPr>
        <w:t>&lt;/Resp_Block_ITEM&gt;</w:t>
      </w:r>
    </w:p>
    <w:p w14:paraId="0E0C0E6C" w14:textId="77777777" w:rsidR="004C0530" w:rsidRPr="00470FB6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ab/>
      </w:r>
      <w:r w:rsidRPr="00470FB6">
        <w:rPr>
          <w:lang w:val="en-US"/>
        </w:rPr>
        <w:tab/>
        <w:t>&lt;Resp_Block_ITEM&gt;</w:t>
      </w:r>
    </w:p>
    <w:p w14:paraId="7F920598" w14:textId="77777777" w:rsidR="004C0530" w:rsidRPr="00470FB6" w:rsidRDefault="004C0530" w:rsidP="004C0530">
      <w:pPr>
        <w:pStyle w:val="GOSTNormal"/>
      </w:pPr>
      <w:r w:rsidRPr="00470FB6">
        <w:rPr>
          <w:lang w:val="en-US"/>
        </w:rPr>
        <w:tab/>
      </w:r>
      <w:r w:rsidRPr="00470FB6">
        <w:rPr>
          <w:lang w:val="en-US"/>
        </w:rPr>
        <w:tab/>
      </w:r>
      <w:r w:rsidRPr="00470FB6">
        <w:rPr>
          <w:lang w:val="en-US"/>
        </w:rPr>
        <w:tab/>
      </w:r>
      <w:r w:rsidRPr="00470FB6">
        <w:t>&lt;</w:t>
      </w:r>
      <w:r w:rsidRPr="00470FB6">
        <w:rPr>
          <w:lang w:val="en-US"/>
        </w:rPr>
        <w:t>CheckAcc</w:t>
      </w:r>
      <w:r w:rsidRPr="00470FB6">
        <w:t>&gt;03221643360000004201&lt;/</w:t>
      </w:r>
      <w:r w:rsidRPr="00470FB6">
        <w:rPr>
          <w:lang w:val="en-US"/>
        </w:rPr>
        <w:t>CheckAcc</w:t>
      </w:r>
      <w:r w:rsidRPr="00470FB6">
        <w:t>&gt;&lt;!--КС по которому передаются запрошенные суммы--&gt;</w:t>
      </w:r>
      <w:r w:rsidRPr="00470FB6">
        <w:tab/>
      </w:r>
      <w:r w:rsidRPr="00470FB6">
        <w:tab/>
      </w:r>
      <w:r w:rsidRPr="00470FB6">
        <w:tab/>
      </w:r>
    </w:p>
    <w:p w14:paraId="1FED998C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ShdRespSum</w:t>
      </w:r>
      <w:r w:rsidRPr="00470FB6">
        <w:t>&gt;10043430.45&lt;/</w:t>
      </w:r>
      <w:r w:rsidRPr="00470FB6">
        <w:rPr>
          <w:lang w:val="en-US"/>
        </w:rPr>
        <w:t>ShdRespSum</w:t>
      </w:r>
      <w:r w:rsidRPr="00470FB6">
        <w:t>&gt;&lt;!--Сумма теневого остатка--&gt;</w:t>
      </w:r>
      <w:r w:rsidRPr="00470FB6">
        <w:tab/>
      </w:r>
      <w:r w:rsidRPr="00470FB6">
        <w:tab/>
      </w:r>
      <w:r w:rsidRPr="00470FB6">
        <w:tab/>
      </w:r>
    </w:p>
    <w:p w14:paraId="7928571D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NExecSum</w:t>
      </w:r>
      <w:r w:rsidRPr="00470FB6">
        <w:t>&gt;200.00&lt;/</w:t>
      </w:r>
      <w:r w:rsidRPr="00470FB6">
        <w:rPr>
          <w:lang w:val="en-US"/>
        </w:rPr>
        <w:t>NExecSum</w:t>
      </w:r>
      <w:r w:rsidRPr="00470FB6">
        <w:t>&gt;&lt;!-- Сумма неисполненных платежек--&gt;</w:t>
      </w:r>
      <w:r w:rsidRPr="00470FB6">
        <w:tab/>
      </w:r>
      <w:r w:rsidRPr="00470FB6">
        <w:tab/>
      </w:r>
      <w:r w:rsidRPr="00470FB6">
        <w:tab/>
      </w:r>
    </w:p>
    <w:p w14:paraId="1BA2E9C6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ExecStatus</w:t>
      </w:r>
      <w:r w:rsidRPr="00470FB6">
        <w:t>&gt;Отказано&lt;/</w:t>
      </w:r>
      <w:r w:rsidRPr="00470FB6">
        <w:rPr>
          <w:lang w:val="en-US"/>
        </w:rPr>
        <w:t>ExecStatus</w:t>
      </w:r>
      <w:r w:rsidRPr="00470FB6">
        <w:t>&gt; &lt;!-- Статус выполнения операции--&gt;</w:t>
      </w:r>
      <w:r w:rsidRPr="00470FB6">
        <w:tab/>
      </w:r>
    </w:p>
    <w:p w14:paraId="53EF1CAE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</w:r>
      <w:r w:rsidRPr="00470FB6">
        <w:tab/>
        <w:t>&lt;</w:t>
      </w:r>
      <w:r w:rsidRPr="00470FB6">
        <w:rPr>
          <w:lang w:val="en-US"/>
        </w:rPr>
        <w:t>ExecStatusDescr</w:t>
      </w:r>
      <w:r w:rsidRPr="00470FB6">
        <w:t>&gt;Холдирование было запрошено после 16:00&lt;/</w:t>
      </w:r>
      <w:r w:rsidRPr="00470FB6">
        <w:rPr>
          <w:lang w:val="en-US"/>
        </w:rPr>
        <w:t>ExecStatusDescr</w:t>
      </w:r>
      <w:r w:rsidRPr="00470FB6">
        <w:t>&gt; &lt;!-- Описание причины ошибки. Поле необязательное--&gt;</w:t>
      </w:r>
      <w:r w:rsidRPr="00470FB6">
        <w:tab/>
      </w:r>
    </w:p>
    <w:p w14:paraId="172C318E" w14:textId="77777777" w:rsidR="004C0530" w:rsidRPr="00470FB6" w:rsidRDefault="004C0530" w:rsidP="004C0530">
      <w:pPr>
        <w:pStyle w:val="GOSTNormal"/>
      </w:pPr>
      <w:r w:rsidRPr="00470FB6">
        <w:tab/>
      </w:r>
      <w:r w:rsidRPr="00470FB6">
        <w:tab/>
        <w:t>&lt;/</w:t>
      </w:r>
      <w:r w:rsidRPr="00470FB6">
        <w:rPr>
          <w:lang w:val="en-US"/>
        </w:rPr>
        <w:t>Resp</w:t>
      </w:r>
      <w:r w:rsidRPr="00470FB6">
        <w:t>_</w:t>
      </w:r>
      <w:r w:rsidRPr="00470FB6">
        <w:rPr>
          <w:lang w:val="en-US"/>
        </w:rPr>
        <w:t>Block</w:t>
      </w:r>
      <w:r w:rsidRPr="00470FB6">
        <w:t>_</w:t>
      </w:r>
      <w:r w:rsidRPr="00470FB6">
        <w:rPr>
          <w:lang w:val="en-US"/>
        </w:rPr>
        <w:t>ITEM</w:t>
      </w:r>
      <w:r w:rsidRPr="00470FB6">
        <w:t>&gt;</w:t>
      </w:r>
      <w:r w:rsidRPr="00470FB6">
        <w:tab/>
      </w:r>
      <w:r w:rsidRPr="00470FB6">
        <w:tab/>
      </w:r>
    </w:p>
    <w:p w14:paraId="1575CF1C" w14:textId="77777777" w:rsidR="004C0530" w:rsidRPr="00470FB6" w:rsidRDefault="004C0530" w:rsidP="004C0530">
      <w:pPr>
        <w:pStyle w:val="GOSTNormal"/>
      </w:pPr>
      <w:r w:rsidRPr="00470FB6">
        <w:tab/>
        <w:t>&lt;/</w:t>
      </w:r>
      <w:r w:rsidRPr="00470FB6">
        <w:rPr>
          <w:lang w:val="en-US"/>
        </w:rPr>
        <w:t>Resp</w:t>
      </w:r>
      <w:r w:rsidRPr="00470FB6">
        <w:t>_</w:t>
      </w:r>
      <w:r w:rsidRPr="00470FB6">
        <w:rPr>
          <w:lang w:val="en-US"/>
        </w:rPr>
        <w:t>Block</w:t>
      </w:r>
      <w:r w:rsidRPr="00470FB6">
        <w:t>&gt;</w:t>
      </w:r>
    </w:p>
    <w:p w14:paraId="63971353" w14:textId="77777777" w:rsidR="004C0530" w:rsidRPr="00DB7045" w:rsidRDefault="004C0530" w:rsidP="004C0530">
      <w:pPr>
        <w:pStyle w:val="GOSTNormal"/>
        <w:rPr>
          <w:lang w:val="en-US"/>
        </w:rPr>
      </w:pPr>
      <w:r w:rsidRPr="00470FB6">
        <w:rPr>
          <w:lang w:val="en-US"/>
        </w:rPr>
        <w:t>&lt;/self:MSC_ShadowResp&gt;</w:t>
      </w:r>
    </w:p>
    <w:p w14:paraId="35CD5329" w14:textId="77777777" w:rsidR="004C0530" w:rsidRPr="0026417A" w:rsidRDefault="004C0530" w:rsidP="004C0530">
      <w:pPr>
        <w:pStyle w:val="GOSTNormal"/>
        <w:suppressAutoHyphens/>
        <w:rPr>
          <w:lang w:val="en-US"/>
        </w:rPr>
      </w:pPr>
    </w:p>
    <w:p w14:paraId="20FC16FA" w14:textId="77777777" w:rsidR="004C0530" w:rsidRPr="006A2275" w:rsidRDefault="004C0530" w:rsidP="004C0530">
      <w:pPr>
        <w:pStyle w:val="GOSTReg"/>
        <w:rPr>
          <w:lang w:val="en-US"/>
        </w:rPr>
      </w:pPr>
      <w:bookmarkStart w:id="220" w:name="_Toc125448147"/>
      <w:r w:rsidRPr="006A2275">
        <w:t>СОСТАВИЛИ</w:t>
      </w:r>
      <w:bookmarkEnd w:id="189"/>
      <w:bookmarkEnd w:id="220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78"/>
        <w:gridCol w:w="2345"/>
        <w:gridCol w:w="2262"/>
        <w:gridCol w:w="1329"/>
        <w:gridCol w:w="1496"/>
      </w:tblGrid>
      <w:tr w:rsidR="004C0530" w:rsidRPr="006A2275" w14:paraId="3540959D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1" w:type="pct"/>
          </w:tcPr>
          <w:p w14:paraId="020A2873" w14:textId="77777777" w:rsidR="004C0530" w:rsidRPr="006A2275" w:rsidRDefault="004C0530" w:rsidP="00896AC8">
            <w:pPr>
              <w:pStyle w:val="GOSTTableHead"/>
            </w:pPr>
            <w:r w:rsidRPr="006A2275">
              <w:t>Наименование организации, предприятия</w:t>
            </w:r>
          </w:p>
        </w:tc>
        <w:tc>
          <w:tcPr>
            <w:tcW w:w="1246" w:type="pct"/>
          </w:tcPr>
          <w:p w14:paraId="5ABE7D05" w14:textId="77777777" w:rsidR="004C0530" w:rsidRPr="006A2275" w:rsidRDefault="004C0530" w:rsidP="00896AC8">
            <w:pPr>
              <w:pStyle w:val="GOSTTableHead"/>
            </w:pPr>
            <w:r w:rsidRPr="006A2275">
              <w:t>Должность исполнителя</w:t>
            </w:r>
          </w:p>
        </w:tc>
        <w:tc>
          <w:tcPr>
            <w:tcW w:w="1202" w:type="pct"/>
          </w:tcPr>
          <w:p w14:paraId="58CF2054" w14:textId="77777777" w:rsidR="004C0530" w:rsidRPr="006A2275" w:rsidRDefault="004C0530" w:rsidP="00896AC8">
            <w:pPr>
              <w:pStyle w:val="GOSTTableHead"/>
            </w:pPr>
            <w:r w:rsidRPr="006A2275">
              <w:t>Фамилия, имя, отчество</w:t>
            </w:r>
          </w:p>
        </w:tc>
        <w:tc>
          <w:tcPr>
            <w:tcW w:w="706" w:type="pct"/>
          </w:tcPr>
          <w:p w14:paraId="1D181C7F" w14:textId="77777777" w:rsidR="004C0530" w:rsidRPr="006A2275" w:rsidRDefault="004C0530" w:rsidP="00896AC8">
            <w:pPr>
              <w:pStyle w:val="GOSTTableHead"/>
            </w:pPr>
            <w:r w:rsidRPr="006A2275">
              <w:t>Подпись</w:t>
            </w:r>
          </w:p>
        </w:tc>
        <w:tc>
          <w:tcPr>
            <w:tcW w:w="795" w:type="pct"/>
          </w:tcPr>
          <w:p w14:paraId="4109EFC8" w14:textId="77777777" w:rsidR="004C0530" w:rsidRPr="006A2275" w:rsidRDefault="004C0530" w:rsidP="00896AC8">
            <w:pPr>
              <w:pStyle w:val="GOSTTableHead"/>
            </w:pPr>
            <w:r w:rsidRPr="006A2275">
              <w:t>Дата</w:t>
            </w:r>
          </w:p>
        </w:tc>
      </w:tr>
      <w:tr w:rsidR="004C0530" w:rsidRPr="006A2275" w14:paraId="2AD88B45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1" w:type="pct"/>
          </w:tcPr>
          <w:p w14:paraId="09B8663B" w14:textId="77777777" w:rsidR="004C0530" w:rsidRPr="006A2275" w:rsidRDefault="004C0530" w:rsidP="00896AC8">
            <w:pPr>
              <w:pStyle w:val="GOSTTablenorm"/>
            </w:pPr>
            <w:r w:rsidRPr="006A2275">
              <w:t>ООО «</w:t>
            </w:r>
            <w:r w:rsidRPr="006A2275">
              <w:rPr>
                <w:szCs w:val="24"/>
              </w:rPr>
              <w:t>БП</w:t>
            </w:r>
            <w:r w:rsidRPr="006A2275">
              <w:rPr>
                <w:szCs w:val="24"/>
                <w:lang w:val="en-US"/>
              </w:rPr>
              <w:t>C</w:t>
            </w:r>
            <w:r w:rsidRPr="006A2275">
              <w:rPr>
                <w:szCs w:val="24"/>
              </w:rPr>
              <w:t xml:space="preserve"> Инновационные программные решения</w:t>
            </w:r>
            <w:r w:rsidRPr="006A2275">
              <w:t>»</w:t>
            </w:r>
          </w:p>
        </w:tc>
        <w:tc>
          <w:tcPr>
            <w:tcW w:w="1246" w:type="pct"/>
          </w:tcPr>
          <w:p w14:paraId="02368FC6" w14:textId="77777777" w:rsidR="004C0530" w:rsidRPr="006A2275" w:rsidRDefault="004C0530" w:rsidP="00896AC8">
            <w:pPr>
              <w:pStyle w:val="GOSTTablenorm"/>
            </w:pPr>
            <w:r w:rsidRPr="006A2275">
              <w:t>Бизнес-аналитик</w:t>
            </w:r>
          </w:p>
        </w:tc>
        <w:tc>
          <w:tcPr>
            <w:tcW w:w="1202" w:type="pct"/>
          </w:tcPr>
          <w:p w14:paraId="02364419" w14:textId="77777777" w:rsidR="004C0530" w:rsidRPr="006A2275" w:rsidRDefault="004C0530" w:rsidP="00896AC8">
            <w:pPr>
              <w:pStyle w:val="GOSTTablenorm"/>
            </w:pPr>
            <w:r w:rsidRPr="006A2275">
              <w:t>Березюк О.А.</w:t>
            </w:r>
          </w:p>
        </w:tc>
        <w:tc>
          <w:tcPr>
            <w:tcW w:w="706" w:type="pct"/>
          </w:tcPr>
          <w:p w14:paraId="76DF2A27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5" w:type="pct"/>
          </w:tcPr>
          <w:p w14:paraId="6A611E69" w14:textId="77777777" w:rsidR="004C0530" w:rsidRPr="006A2275" w:rsidRDefault="004C0530" w:rsidP="00896AC8">
            <w:pPr>
              <w:pStyle w:val="GOSTTablenorm"/>
            </w:pPr>
            <w:r w:rsidRPr="006A2275">
              <w:t>19.12.2022</w:t>
            </w:r>
          </w:p>
        </w:tc>
      </w:tr>
    </w:tbl>
    <w:p w14:paraId="5063A9D6" w14:textId="77777777" w:rsidR="004C0530" w:rsidRPr="006A2275" w:rsidRDefault="004C0530" w:rsidP="004C0530">
      <w:pPr>
        <w:pStyle w:val="GOSTNormal"/>
      </w:pPr>
      <w:r w:rsidRPr="006A2275">
        <w:br w:type="page"/>
      </w:r>
    </w:p>
    <w:p w14:paraId="1A77536E" w14:textId="77777777" w:rsidR="004C0530" w:rsidRPr="006A2275" w:rsidRDefault="004C0530" w:rsidP="004C0530">
      <w:pPr>
        <w:pStyle w:val="GOSTReg"/>
      </w:pPr>
      <w:bookmarkStart w:id="221" w:name="_Toc121319652"/>
      <w:bookmarkStart w:id="222" w:name="_Toc125448148"/>
      <w:r w:rsidRPr="006A2275">
        <w:t>СОГЛАСОВАНО</w:t>
      </w:r>
      <w:bookmarkEnd w:id="221"/>
      <w:bookmarkEnd w:id="222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77"/>
        <w:gridCol w:w="2344"/>
        <w:gridCol w:w="2262"/>
        <w:gridCol w:w="1329"/>
        <w:gridCol w:w="1498"/>
      </w:tblGrid>
      <w:tr w:rsidR="004C0530" w:rsidRPr="006A2275" w14:paraId="14C28C9D" w14:textId="77777777" w:rsidTr="00896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0" w:type="pct"/>
          </w:tcPr>
          <w:p w14:paraId="6EC870E2" w14:textId="77777777" w:rsidR="004C0530" w:rsidRPr="006A2275" w:rsidRDefault="004C0530" w:rsidP="00896AC8">
            <w:pPr>
              <w:pStyle w:val="GOSTTableHead"/>
            </w:pPr>
            <w:r w:rsidRPr="006A2275">
              <w:t>Наименование организации, предприятия</w:t>
            </w:r>
          </w:p>
        </w:tc>
        <w:tc>
          <w:tcPr>
            <w:tcW w:w="1245" w:type="pct"/>
          </w:tcPr>
          <w:p w14:paraId="1A9F8AB6" w14:textId="77777777" w:rsidR="004C0530" w:rsidRPr="006A2275" w:rsidRDefault="004C0530" w:rsidP="00896AC8">
            <w:pPr>
              <w:pStyle w:val="GOSTTableHead"/>
            </w:pPr>
            <w:r w:rsidRPr="006A2275">
              <w:t>Должность исполнителя</w:t>
            </w:r>
          </w:p>
        </w:tc>
        <w:tc>
          <w:tcPr>
            <w:tcW w:w="1202" w:type="pct"/>
          </w:tcPr>
          <w:p w14:paraId="75991E4A" w14:textId="77777777" w:rsidR="004C0530" w:rsidRPr="006A2275" w:rsidRDefault="004C0530" w:rsidP="00896AC8">
            <w:pPr>
              <w:pStyle w:val="GOSTTableHead"/>
            </w:pPr>
            <w:r w:rsidRPr="006A2275">
              <w:t>Фамилия, имя, отчество</w:t>
            </w:r>
          </w:p>
        </w:tc>
        <w:tc>
          <w:tcPr>
            <w:tcW w:w="706" w:type="pct"/>
          </w:tcPr>
          <w:p w14:paraId="0E2BE33D" w14:textId="77777777" w:rsidR="004C0530" w:rsidRPr="006A2275" w:rsidRDefault="004C0530" w:rsidP="00896AC8">
            <w:pPr>
              <w:pStyle w:val="GOSTTableHead"/>
            </w:pPr>
            <w:r w:rsidRPr="006A2275">
              <w:t>Подпись</w:t>
            </w:r>
          </w:p>
        </w:tc>
        <w:tc>
          <w:tcPr>
            <w:tcW w:w="796" w:type="pct"/>
          </w:tcPr>
          <w:p w14:paraId="44B9536E" w14:textId="77777777" w:rsidR="004C0530" w:rsidRPr="006A2275" w:rsidRDefault="004C0530" w:rsidP="00896AC8">
            <w:pPr>
              <w:pStyle w:val="GOSTTableHead"/>
            </w:pPr>
            <w:r w:rsidRPr="006A2275">
              <w:t>Дата</w:t>
            </w:r>
          </w:p>
        </w:tc>
      </w:tr>
      <w:tr w:rsidR="004C0530" w:rsidRPr="006A2275" w14:paraId="5CD328DB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06991ADC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3AA829C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6056EE6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02042FEC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75AF300C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3D3008DF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BD34B14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63F3F8DC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219EEB69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68B9ECAA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3FB92793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510C9317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76D11E0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4F795279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7C5DCFAF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35F563B6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21FF0FC4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5BD83BC6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6A73BEBB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756902EB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58A1DC4B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548D0AE0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41E72737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37B7A03C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17A101F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12C92C0A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4AAB26A4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22F64576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5CD37836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0ADBCAA2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A8AF7DD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6053997F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02349088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35995A65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572D95E1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3691F40B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CF95FED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75E1CDFA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72A7E99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2EB8B30D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7EB9BCEE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62F9F970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84C0DF5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38C0402E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426AE5D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19FFA39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7F3302A9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39C64887" w14:textId="77777777" w:rsidTr="00896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AE33B32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6A62AA27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662694D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712849C0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31A2488E" w14:textId="77777777" w:rsidR="004C0530" w:rsidRPr="006A2275" w:rsidRDefault="004C0530" w:rsidP="00896AC8">
            <w:pPr>
              <w:pStyle w:val="GOSTTablenorm"/>
            </w:pPr>
          </w:p>
        </w:tc>
      </w:tr>
      <w:tr w:rsidR="004C0530" w:rsidRPr="006A2275" w14:paraId="2880C20A" w14:textId="77777777" w:rsidTr="00896A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06D92DD3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45" w:type="pct"/>
          </w:tcPr>
          <w:p w14:paraId="54BFB5C4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1202" w:type="pct"/>
          </w:tcPr>
          <w:p w14:paraId="59AD104B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06" w:type="pct"/>
          </w:tcPr>
          <w:p w14:paraId="5F570342" w14:textId="77777777" w:rsidR="004C0530" w:rsidRPr="006A2275" w:rsidRDefault="004C0530" w:rsidP="00896AC8">
            <w:pPr>
              <w:pStyle w:val="GOSTTablenorm"/>
            </w:pPr>
          </w:p>
        </w:tc>
        <w:tc>
          <w:tcPr>
            <w:tcW w:w="796" w:type="pct"/>
          </w:tcPr>
          <w:p w14:paraId="2824D80A" w14:textId="77777777" w:rsidR="004C0530" w:rsidRPr="006A2275" w:rsidRDefault="004C0530" w:rsidP="00896AC8">
            <w:pPr>
              <w:pStyle w:val="GOSTTablenorm"/>
            </w:pPr>
          </w:p>
        </w:tc>
      </w:tr>
    </w:tbl>
    <w:p w14:paraId="6EA0BB44" w14:textId="77777777" w:rsidR="004C0530" w:rsidRPr="006A2275" w:rsidRDefault="004C0530" w:rsidP="004C0530">
      <w:pPr>
        <w:pStyle w:val="GOSTNormal"/>
      </w:pPr>
    </w:p>
    <w:p w14:paraId="273D2467" w14:textId="77777777" w:rsidR="004C0530" w:rsidRPr="006A2275" w:rsidRDefault="004C0530" w:rsidP="004C0530">
      <w:pPr>
        <w:pStyle w:val="10"/>
        <w:numPr>
          <w:ilvl w:val="0"/>
          <w:numId w:val="0"/>
        </w:numPr>
      </w:pPr>
      <w:bookmarkStart w:id="223" w:name="_Toc529925464"/>
      <w:bookmarkStart w:id="224" w:name="_Ref119664669"/>
      <w:bookmarkStart w:id="225" w:name="_Toc121319653"/>
      <w:bookmarkStart w:id="226" w:name="_Ref122017022"/>
      <w:bookmarkStart w:id="227" w:name="_Ref122017028"/>
      <w:bookmarkStart w:id="228" w:name="_Toc125448149"/>
      <w:r w:rsidRPr="006A2275">
        <w:t xml:space="preserve">ЛИСТ </w:t>
      </w:r>
      <w:r w:rsidRPr="006A2275">
        <w:rPr>
          <w:bCs/>
        </w:rPr>
        <w:t>РЕГИСТРАЦИИ</w:t>
      </w:r>
      <w:r w:rsidRPr="006A2275">
        <w:t xml:space="preserve"> ИЗМЕНЕНИЙ</w:t>
      </w:r>
      <w:bookmarkEnd w:id="14"/>
      <w:bookmarkEnd w:id="15"/>
      <w:bookmarkEnd w:id="16"/>
      <w:bookmarkEnd w:id="223"/>
      <w:bookmarkEnd w:id="224"/>
      <w:bookmarkEnd w:id="225"/>
      <w:bookmarkEnd w:id="226"/>
      <w:bookmarkEnd w:id="227"/>
      <w:bookmarkEnd w:id="2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41"/>
        <w:gridCol w:w="1253"/>
        <w:gridCol w:w="1790"/>
        <w:gridCol w:w="5526"/>
      </w:tblGrid>
      <w:tr w:rsidR="004C0530" w:rsidRPr="006A2275" w14:paraId="07391832" w14:textId="77777777" w:rsidTr="00896AC8">
        <w:trPr>
          <w:trHeight w:val="20"/>
          <w:tblHeader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FAA5144" w14:textId="77777777" w:rsidR="004C0530" w:rsidRPr="006A2275" w:rsidRDefault="004C0530" w:rsidP="00896AC8">
            <w:pPr>
              <w:pStyle w:val="GOSTTableHead"/>
            </w:pPr>
            <w:r w:rsidRPr="006A2275">
              <w:t>№ версии док-та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73FC9356" w14:textId="77777777" w:rsidR="004C0530" w:rsidRPr="006A2275" w:rsidRDefault="004C0530" w:rsidP="00896AC8">
            <w:pPr>
              <w:pStyle w:val="GOSTTableHead"/>
            </w:pPr>
            <w:r w:rsidRPr="006A2275">
              <w:t>Дата изменения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BAD5157" w14:textId="77777777" w:rsidR="004C0530" w:rsidRPr="006A2275" w:rsidRDefault="004C0530" w:rsidP="00896AC8">
            <w:pPr>
              <w:pStyle w:val="GOSTTableHead"/>
            </w:pPr>
            <w:r w:rsidRPr="006A2275">
              <w:t xml:space="preserve">Автор </w:t>
            </w:r>
            <w:r w:rsidRPr="006A2275"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03163D44" w14:textId="77777777" w:rsidR="004C0530" w:rsidRPr="006A2275" w:rsidRDefault="004C0530" w:rsidP="00896AC8">
            <w:pPr>
              <w:pStyle w:val="GOSTTableHead"/>
            </w:pPr>
            <w:r w:rsidRPr="006A2275">
              <w:t>Изменения</w:t>
            </w:r>
          </w:p>
        </w:tc>
      </w:tr>
      <w:tr w:rsidR="004C0530" w:rsidRPr="00744203" w14:paraId="5ABACD55" w14:textId="77777777" w:rsidTr="00896AC8">
        <w:trPr>
          <w:trHeight w:val="20"/>
        </w:trPr>
        <w:tc>
          <w:tcPr>
            <w:tcW w:w="447" w:type="pct"/>
          </w:tcPr>
          <w:p w14:paraId="3461FC60" w14:textId="77777777" w:rsidR="004C0530" w:rsidRPr="006A2275" w:rsidRDefault="004C0530" w:rsidP="00896AC8">
            <w:pPr>
              <w:pStyle w:val="GOSTTablenorm"/>
            </w:pPr>
            <w:r w:rsidRPr="006A2275">
              <w:t>01.00</w:t>
            </w:r>
          </w:p>
        </w:tc>
        <w:tc>
          <w:tcPr>
            <w:tcW w:w="666" w:type="pct"/>
          </w:tcPr>
          <w:p w14:paraId="2E1BC0EA" w14:textId="77777777" w:rsidR="004C0530" w:rsidRPr="006A2275" w:rsidRDefault="004C0530" w:rsidP="00896AC8">
            <w:pPr>
              <w:pStyle w:val="GOSTTablenorm"/>
            </w:pPr>
            <w:r w:rsidRPr="006A2275">
              <w:t>19.12.2022</w:t>
            </w:r>
          </w:p>
        </w:tc>
        <w:tc>
          <w:tcPr>
            <w:tcW w:w="951" w:type="pct"/>
          </w:tcPr>
          <w:p w14:paraId="79C497A0" w14:textId="77777777" w:rsidR="004C0530" w:rsidRPr="006A2275" w:rsidRDefault="004C0530" w:rsidP="00896AC8">
            <w:pPr>
              <w:pStyle w:val="GOSTTablenorm"/>
            </w:pPr>
            <w:r w:rsidRPr="006A2275">
              <w:t>Березюк О.А.</w:t>
            </w:r>
          </w:p>
        </w:tc>
        <w:tc>
          <w:tcPr>
            <w:tcW w:w="2936" w:type="pct"/>
          </w:tcPr>
          <w:p w14:paraId="05F9C9AE" w14:textId="77777777" w:rsidR="004C0530" w:rsidRDefault="004C0530" w:rsidP="00896AC8">
            <w:pPr>
              <w:pStyle w:val="GOSTTablenorm"/>
            </w:pPr>
            <w:r w:rsidRPr="006A2275">
              <w:t>Документ разработан в рамках работ по Государственному контракту № ФКУ0215/05/2022/РИС от 31.05.2022.</w:t>
            </w:r>
          </w:p>
        </w:tc>
      </w:tr>
      <w:tr w:rsidR="004C0530" w:rsidRPr="00744203" w14:paraId="644986F5" w14:textId="77777777" w:rsidTr="00896AC8">
        <w:trPr>
          <w:trHeight w:val="20"/>
        </w:trPr>
        <w:tc>
          <w:tcPr>
            <w:tcW w:w="447" w:type="pct"/>
          </w:tcPr>
          <w:p w14:paraId="4B642DC4" w14:textId="77777777" w:rsidR="004C0530" w:rsidRDefault="004C0530" w:rsidP="00896AC8">
            <w:pPr>
              <w:pStyle w:val="GOSTTablenorm"/>
            </w:pPr>
            <w:r>
              <w:t>01.01</w:t>
            </w:r>
          </w:p>
        </w:tc>
        <w:tc>
          <w:tcPr>
            <w:tcW w:w="666" w:type="pct"/>
          </w:tcPr>
          <w:p w14:paraId="5D3C83A8" w14:textId="77777777" w:rsidR="004C0530" w:rsidRDefault="004C0530" w:rsidP="00896AC8">
            <w:pPr>
              <w:pStyle w:val="GOSTTablenorm"/>
            </w:pPr>
            <w:r>
              <w:t>19.01.2023</w:t>
            </w:r>
          </w:p>
        </w:tc>
        <w:tc>
          <w:tcPr>
            <w:tcW w:w="951" w:type="pct"/>
          </w:tcPr>
          <w:p w14:paraId="75939A7F" w14:textId="77777777" w:rsidR="004C0530" w:rsidRDefault="004C0530" w:rsidP="00896AC8">
            <w:pPr>
              <w:pStyle w:val="GOSTTablenorm"/>
            </w:pPr>
            <w:r w:rsidRPr="006A2275">
              <w:t>Березюк О.А.</w:t>
            </w:r>
          </w:p>
        </w:tc>
        <w:tc>
          <w:tcPr>
            <w:tcW w:w="2936" w:type="pct"/>
          </w:tcPr>
          <w:p w14:paraId="3A9AEB81" w14:textId="77777777" w:rsidR="004C0530" w:rsidRPr="002F716D" w:rsidRDefault="004C0530" w:rsidP="00896AC8">
            <w:pPr>
              <w:pStyle w:val="GOSTTablenorm"/>
            </w:pPr>
            <w:r>
              <w:t xml:space="preserve">Документ актуализирован во 2-6 разделах </w:t>
            </w:r>
            <w:r w:rsidRPr="006A2275">
              <w:t>в рамках работ по Государственному контракту № ФКУ0215/05/2022/РИС от 31.05.2022.</w:t>
            </w:r>
            <w:r>
              <w:t xml:space="preserve"> </w:t>
            </w:r>
          </w:p>
        </w:tc>
      </w:tr>
    </w:tbl>
    <w:p w14:paraId="249A9AA8" w14:textId="77777777" w:rsidR="009E5FA1" w:rsidRPr="005E762F" w:rsidRDefault="009E5FA1" w:rsidP="005E762F">
      <w:pPr>
        <w:pStyle w:val="GOSTNormal"/>
      </w:pPr>
    </w:p>
    <w:sectPr w:rsidR="009E5FA1" w:rsidRPr="005E762F" w:rsidSect="003A4B75">
      <w:headerReference w:type="default" r:id="rId18"/>
      <w:footerReference w:type="default" r:id="rId19"/>
      <w:pgSz w:w="11906" w:h="16838" w:code="9"/>
      <w:pgMar w:top="1134" w:right="851" w:bottom="1134" w:left="1701" w:header="567" w:footer="28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26D9F" w14:textId="77777777" w:rsidR="009A438F" w:rsidRDefault="009A438F">
      <w:r>
        <w:separator/>
      </w:r>
    </w:p>
  </w:endnote>
  <w:endnote w:type="continuationSeparator" w:id="0">
    <w:p w14:paraId="659BF128" w14:textId="77777777" w:rsidR="009A438F" w:rsidRDefault="009A438F">
      <w:r>
        <w:continuationSeparator/>
      </w:r>
    </w:p>
  </w:endnote>
  <w:endnote w:type="continuationNotice" w:id="1">
    <w:p w14:paraId="79D2E075" w14:textId="77777777" w:rsidR="009A438F" w:rsidRDefault="009A43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ISOCPEU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5B9350" w14:textId="77777777" w:rsidR="004C0530" w:rsidRDefault="004C0530">
    <w:pPr>
      <w:pStyle w:val="GOSTTitul0"/>
    </w:pPr>
    <w:r>
      <w:t>2022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642F0" w14:textId="77777777" w:rsidR="004C0530" w:rsidRDefault="004C0530">
    <w:pPr>
      <w:pStyle w:val="GOSTTitul0"/>
    </w:pPr>
    <w:r>
      <w:t>2018 г.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C7F46" w14:textId="77777777" w:rsidR="004C0530" w:rsidRDefault="004C0530">
    <w:pPr>
      <w:pStyle w:val="GOSTTitul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31ACF" w14:textId="6BC85262" w:rsidR="0020376D" w:rsidRDefault="0020376D">
    <w:pPr>
      <w:pStyle w:val="GOSTTitul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588724" w14:textId="77777777" w:rsidR="009A438F" w:rsidRDefault="009A438F">
      <w:r>
        <w:separator/>
      </w:r>
    </w:p>
  </w:footnote>
  <w:footnote w:type="continuationSeparator" w:id="0">
    <w:p w14:paraId="0727E986" w14:textId="77777777" w:rsidR="009A438F" w:rsidRDefault="009A438F">
      <w:r>
        <w:continuationSeparator/>
      </w:r>
    </w:p>
  </w:footnote>
  <w:footnote w:type="continuationNotice" w:id="1">
    <w:p w14:paraId="41CF74A4" w14:textId="77777777" w:rsidR="009A438F" w:rsidRDefault="009A438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CB4FB3" w14:textId="77777777" w:rsidR="004C0530" w:rsidRPr="00127F40" w:rsidRDefault="004C0530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59BD790B" w14:textId="77777777" w:rsidR="004C0530" w:rsidRDefault="004C053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A8E121" w14:textId="77777777" w:rsidR="004C0530" w:rsidRPr="00127F40" w:rsidRDefault="004C0530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17D16577" w14:textId="77777777" w:rsidR="004C0530" w:rsidRPr="002F5B7D" w:rsidRDefault="004C0530" w:rsidP="002F5B7D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68"/>
      <w:gridCol w:w="5750"/>
      <w:gridCol w:w="1293"/>
    </w:tblGrid>
    <w:tr w:rsidR="004C0530" w:rsidRPr="00B9499D" w14:paraId="56575C0B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0C65399D" w14:textId="77777777" w:rsidR="004C0530" w:rsidRPr="0017407D" w:rsidRDefault="004C0530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225FF56F" w14:textId="77777777" w:rsidR="004C0530" w:rsidRPr="0017407D" w:rsidRDefault="004C0530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4C0530" w:rsidRPr="00B9499D" w14:paraId="4F8703DF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7072FF17" w14:textId="77777777" w:rsidR="004C0530" w:rsidRPr="0017407D" w:rsidRDefault="004C0530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06B1012E" w14:textId="77777777" w:rsidR="004C0530" w:rsidRPr="00784D2A" w:rsidRDefault="004C0530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4C0530" w:rsidRPr="009A602A" w14:paraId="2B4DAF3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09AC6AC4" w14:textId="77777777" w:rsidR="004C0530" w:rsidRPr="0017407D" w:rsidRDefault="004C0530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36889222" w14:textId="77777777" w:rsidR="004C0530" w:rsidRPr="0017407D" w:rsidRDefault="004C0530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>
            <w:rPr>
              <w:rFonts w:ascii="Times New Roman" w:hAnsi="Times New Roman"/>
              <w:b w:val="0"/>
            </w:rPr>
            <w:t>1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305AED48" w14:textId="77777777" w:rsidR="004C0530" w:rsidRPr="0017407D" w:rsidRDefault="004C0530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 w:rsidR="009846B4">
            <w:rPr>
              <w:rFonts w:ascii="Times New Roman" w:hAnsi="Times New Roman"/>
              <w:b w:val="0"/>
              <w:noProof/>
            </w:rPr>
            <w:t>2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5E476C1A" w14:textId="77777777" w:rsidR="004C0530" w:rsidRDefault="004C0530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67"/>
      <w:gridCol w:w="5750"/>
      <w:gridCol w:w="1293"/>
    </w:tblGrid>
    <w:tr w:rsidR="0020376D" w:rsidRPr="00B9499D" w14:paraId="573A1774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0C9AACFA" w14:textId="01A79F04" w:rsidR="0020376D" w:rsidRPr="0017407D" w:rsidRDefault="0020376D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24EA9A9C" w14:textId="7632BAA2" w:rsidR="0020376D" w:rsidRPr="0017407D" w:rsidRDefault="0020376D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</w:t>
          </w:r>
          <w:r w:rsidR="00E27F33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ения денежными средствами.</w:t>
          </w:r>
        </w:p>
      </w:tc>
    </w:tr>
    <w:tr w:rsidR="0020376D" w:rsidRPr="00B9499D" w14:paraId="324B692F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6AA2B39A" w14:textId="77777777" w:rsidR="0020376D" w:rsidRPr="0017407D" w:rsidRDefault="0020376D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7ED0FB73" w14:textId="5999EA19" w:rsidR="0020376D" w:rsidRPr="00784D2A" w:rsidRDefault="0020376D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</w:t>
          </w:r>
          <w:r w:rsidR="00E27F33">
            <w:rPr>
              <w:b w:val="0"/>
              <w:bCs/>
              <w:caps w:val="0"/>
              <w:snapToGrid w:val="0"/>
              <w:sz w:val="24"/>
              <w:szCs w:val="24"/>
            </w:rPr>
            <w:t>га</w:t>
          </w: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нов</w:t>
          </w:r>
        </w:p>
      </w:tc>
    </w:tr>
    <w:tr w:rsidR="0020376D" w:rsidRPr="009A602A" w14:paraId="5109C1F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120EF40A" w14:textId="77777777" w:rsidR="0020376D" w:rsidRPr="0017407D" w:rsidRDefault="0020376D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62B4CD71" w14:textId="25FD3DBA" w:rsidR="0020376D" w:rsidRPr="0017407D" w:rsidRDefault="0020376D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 w:rsidR="002146DE">
            <w:rPr>
              <w:rFonts w:ascii="Times New Roman" w:hAnsi="Times New Roman"/>
              <w:b w:val="0"/>
            </w:rPr>
            <w:t>1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4D3A4F87" w14:textId="10C97A9C" w:rsidR="0020376D" w:rsidRPr="0017407D" w:rsidRDefault="0020376D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 w:rsidR="009F595D">
            <w:rPr>
              <w:rFonts w:ascii="Times New Roman" w:hAnsi="Times New Roman"/>
              <w:b w:val="0"/>
              <w:noProof/>
            </w:rPr>
            <w:t>30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7E62E4FD" w14:textId="77777777" w:rsidR="0020376D" w:rsidRDefault="0020376D" w:rsidP="007F27CE">
    <w:pPr>
      <w:pStyle w:val="ad"/>
      <w:tabs>
        <w:tab w:val="clear" w:pos="4677"/>
        <w:tab w:val="clear" w:pos="9355"/>
        <w:tab w:val="left" w:pos="11350"/>
      </w:tabs>
    </w:pPr>
  </w:p>
  <w:p w14:paraId="45DEBF5D" w14:textId="77777777" w:rsidR="00C105BA" w:rsidRDefault="00C105B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name w:val="WWNum6"/>
    <w:lvl w:ilvl="0" w:tplc="CB7A924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7BC018B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8F1EF3C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BA430B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39412E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B85E93A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A26918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82E37A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A9244D66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3895F1C"/>
    <w:multiLevelType w:val="hybridMultilevel"/>
    <w:tmpl w:val="214497B0"/>
    <w:lvl w:ilvl="0" w:tplc="2AF20E9E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04BD68AC"/>
    <w:multiLevelType w:val="hybridMultilevel"/>
    <w:tmpl w:val="DF8CB6EE"/>
    <w:lvl w:ilvl="0" w:tplc="D076D042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>
    <w:nsid w:val="06813F09"/>
    <w:multiLevelType w:val="multilevel"/>
    <w:tmpl w:val="E4EA8E24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6">
    <w:nsid w:val="08C806E9"/>
    <w:multiLevelType w:val="multilevel"/>
    <w:tmpl w:val="E174B9CE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702"/>
        </w:tabs>
        <w:ind w:left="170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/>
      </w:pPr>
      <w:rPr>
        <w:rFonts w:cs="Times New Roman" w:hint="default"/>
      </w:rPr>
    </w:lvl>
  </w:abstractNum>
  <w:abstractNum w:abstractNumId="17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8">
    <w:nsid w:val="0F1D73E4"/>
    <w:multiLevelType w:val="singleLevel"/>
    <w:tmpl w:val="E6C2249C"/>
    <w:lvl w:ilvl="0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9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1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3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1A915C46"/>
    <w:multiLevelType w:val="hybridMultilevel"/>
    <w:tmpl w:val="9836C5FE"/>
    <w:lvl w:ilvl="0" w:tplc="344A580C">
      <w:start w:val="1"/>
      <w:numFmt w:val="bullet"/>
      <w:pStyle w:val="a2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7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9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0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1F26259F"/>
    <w:multiLevelType w:val="multilevel"/>
    <w:tmpl w:val="04190023"/>
    <w:styleLink w:val="a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3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2C5A422D"/>
    <w:multiLevelType w:val="multilevel"/>
    <w:tmpl w:val="C616C40C"/>
    <w:styleLink w:val="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39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0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1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2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3">
    <w:nsid w:val="314A1DDD"/>
    <w:multiLevelType w:val="hybridMultilevel"/>
    <w:tmpl w:val="29E22B66"/>
    <w:lvl w:ilvl="0" w:tplc="BAEEBE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BF222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BEB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3CB1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80A2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30AC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E9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F48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BFAE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6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7">
    <w:nsid w:val="428938D2"/>
    <w:multiLevelType w:val="hybridMultilevel"/>
    <w:tmpl w:val="06DA501A"/>
    <w:lvl w:ilvl="0" w:tplc="FB1E5E5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9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0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1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2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53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55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6">
    <w:nsid w:val="4CA5095C"/>
    <w:multiLevelType w:val="multilevel"/>
    <w:tmpl w:val="59DA6D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57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3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65">
    <w:nsid w:val="616350D8"/>
    <w:multiLevelType w:val="multilevel"/>
    <w:tmpl w:val="776838D2"/>
    <w:lvl w:ilvl="0">
      <w:start w:val="1"/>
      <w:numFmt w:val="bullet"/>
      <w:pStyle w:val="OTRTableListMark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66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7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8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70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1">
    <w:nsid w:val="68E56E24"/>
    <w:multiLevelType w:val="multilevel"/>
    <w:tmpl w:val="F32A5D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b/>
        <w:sz w:val="32"/>
        <w:szCs w:val="32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b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2">
    <w:nsid w:val="6A0E765A"/>
    <w:multiLevelType w:val="hybridMultilevel"/>
    <w:tmpl w:val="6AE0A54A"/>
    <w:lvl w:ilvl="0" w:tplc="5A4EC272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74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962"/>
        </w:tabs>
        <w:ind w:left="962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75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6">
    <w:nsid w:val="7C0050E1"/>
    <w:multiLevelType w:val="hybridMultilevel"/>
    <w:tmpl w:val="15EC73D8"/>
    <w:lvl w:ilvl="0" w:tplc="C0FABFE4">
      <w:start w:val="1"/>
      <w:numFmt w:val="decimal"/>
      <w:pStyle w:val="GOSTTableNum"/>
      <w:lvlText w:val="%1."/>
      <w:lvlJc w:val="left"/>
      <w:pPr>
        <w:tabs>
          <w:tab w:val="num" w:pos="426"/>
        </w:tabs>
        <w:ind w:left="369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8"/>
  </w:num>
  <w:num w:numId="2">
    <w:abstractNumId w:val="74"/>
  </w:num>
  <w:num w:numId="3">
    <w:abstractNumId w:val="53"/>
  </w:num>
  <w:num w:numId="4">
    <w:abstractNumId w:val="35"/>
  </w:num>
  <w:num w:numId="5">
    <w:abstractNumId w:val="54"/>
  </w:num>
  <w:num w:numId="6">
    <w:abstractNumId w:val="58"/>
  </w:num>
  <w:num w:numId="7">
    <w:abstractNumId w:val="60"/>
  </w:num>
  <w:num w:numId="8">
    <w:abstractNumId w:val="59"/>
  </w:num>
  <w:num w:numId="9">
    <w:abstractNumId w:val="66"/>
  </w:num>
  <w:num w:numId="10">
    <w:abstractNumId w:val="17"/>
  </w:num>
  <w:num w:numId="11">
    <w:abstractNumId w:val="49"/>
  </w:num>
  <w:num w:numId="12">
    <w:abstractNumId w:val="34"/>
  </w:num>
  <w:num w:numId="13">
    <w:abstractNumId w:val="57"/>
  </w:num>
  <w:num w:numId="14">
    <w:abstractNumId w:val="71"/>
  </w:num>
  <w:num w:numId="15">
    <w:abstractNumId w:val="67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8"/>
  </w:num>
  <w:num w:numId="26">
    <w:abstractNumId w:val="31"/>
  </w:num>
  <w:num w:numId="27">
    <w:abstractNumId w:val="76"/>
    <w:lvlOverride w:ilvl="0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76"/>
  </w:num>
  <w:num w:numId="31">
    <w:abstractNumId w:val="56"/>
  </w:num>
  <w:num w:numId="32">
    <w:abstractNumId w:val="47"/>
  </w:num>
  <w:num w:numId="33">
    <w:abstractNumId w:val="13"/>
  </w:num>
  <w:num w:numId="34">
    <w:abstractNumId w:val="11"/>
  </w:num>
  <w:num w:numId="35">
    <w:abstractNumId w:val="10"/>
  </w:num>
  <w:num w:numId="36">
    <w:abstractNumId w:val="38"/>
  </w:num>
  <w:num w:numId="37">
    <w:abstractNumId w:val="46"/>
  </w:num>
  <w:num w:numId="38">
    <w:abstractNumId w:val="65"/>
  </w:num>
  <w:num w:numId="39">
    <w:abstractNumId w:val="43"/>
  </w:num>
  <w:num w:numId="40">
    <w:abstractNumId w:val="16"/>
  </w:num>
  <w:num w:numId="41">
    <w:abstractNumId w:val="52"/>
  </w:num>
  <w:num w:numId="42">
    <w:abstractNumId w:val="24"/>
  </w:num>
  <w:num w:numId="43">
    <w:abstractNumId w:val="72"/>
  </w:num>
  <w:num w:numId="44">
    <w:abstractNumId w:val="12"/>
  </w:num>
  <w:num w:numId="45">
    <w:abstractNumId w:val="55"/>
  </w:num>
  <w:num w:numId="46">
    <w:abstractNumId w:val="63"/>
  </w:num>
  <w:num w:numId="47">
    <w:abstractNumId w:val="19"/>
  </w:num>
  <w:num w:numId="48">
    <w:abstractNumId w:val="15"/>
  </w:num>
  <w:num w:numId="49">
    <w:abstractNumId w:val="37"/>
  </w:num>
  <w:num w:numId="50">
    <w:abstractNumId w:val="64"/>
  </w:num>
  <w:num w:numId="51">
    <w:abstractNumId w:val="23"/>
  </w:num>
  <w:num w:numId="52">
    <w:abstractNumId w:val="45"/>
  </w:num>
  <w:num w:numId="53">
    <w:abstractNumId w:val="30"/>
  </w:num>
  <w:num w:numId="54">
    <w:abstractNumId w:val="44"/>
  </w:num>
  <w:num w:numId="55">
    <w:abstractNumId w:val="73"/>
  </w:num>
  <w:num w:numId="56">
    <w:abstractNumId w:val="14"/>
  </w:num>
  <w:num w:numId="57">
    <w:abstractNumId w:val="50"/>
  </w:num>
  <w:num w:numId="58">
    <w:abstractNumId w:val="25"/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2"/>
  </w:num>
  <w:num w:numId="61">
    <w:abstractNumId w:val="62"/>
  </w:num>
  <w:num w:numId="62">
    <w:abstractNumId w:val="42"/>
  </w:num>
  <w:num w:numId="63">
    <w:abstractNumId w:val="29"/>
  </w:num>
  <w:num w:numId="64">
    <w:abstractNumId w:val="27"/>
  </w:num>
  <w:num w:numId="65">
    <w:abstractNumId w:val="21"/>
  </w:num>
  <w:num w:numId="66">
    <w:abstractNumId w:val="32"/>
  </w:num>
  <w:num w:numId="67">
    <w:abstractNumId w:val="69"/>
  </w:num>
  <w:num w:numId="68">
    <w:abstractNumId w:val="51"/>
  </w:num>
  <w:num w:numId="69">
    <w:abstractNumId w:val="48"/>
  </w:num>
  <w:num w:numId="70">
    <w:abstractNumId w:val="61"/>
  </w:num>
  <w:num w:numId="71">
    <w:abstractNumId w:val="70"/>
  </w:num>
  <w:num w:numId="72">
    <w:abstractNumId w:val="39"/>
  </w:num>
  <w:num w:numId="73">
    <w:abstractNumId w:val="41"/>
  </w:num>
  <w:num w:numId="74">
    <w:abstractNumId w:val="75"/>
  </w:num>
  <w:num w:numId="75">
    <w:abstractNumId w:val="26"/>
  </w:num>
  <w:num w:numId="76">
    <w:abstractNumId w:val="36"/>
  </w:num>
  <w:num w:numId="77">
    <w:abstractNumId w:val="20"/>
  </w:num>
  <w:num w:numId="78">
    <w:abstractNumId w:val="33"/>
  </w:num>
  <w:num w:numId="79">
    <w:abstractNumId w:val="71"/>
  </w:num>
  <w:num w:numId="80">
    <w:abstractNumId w:val="71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activeWritingStyle w:appName="MSWord" w:lang="ru-RU" w:vendorID="1" w:dllVersion="512" w:checkStyle="1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120"/>
  <w:drawingGridVerticalSpacing w:val="6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AF6"/>
    <w:rsid w:val="000016A0"/>
    <w:rsid w:val="00002655"/>
    <w:rsid w:val="00002ABE"/>
    <w:rsid w:val="00003A55"/>
    <w:rsid w:val="00006269"/>
    <w:rsid w:val="00006FCF"/>
    <w:rsid w:val="0001129E"/>
    <w:rsid w:val="00011CFE"/>
    <w:rsid w:val="00012921"/>
    <w:rsid w:val="00013A21"/>
    <w:rsid w:val="00014F32"/>
    <w:rsid w:val="00014F9D"/>
    <w:rsid w:val="000150AD"/>
    <w:rsid w:val="00015199"/>
    <w:rsid w:val="00016284"/>
    <w:rsid w:val="000164FC"/>
    <w:rsid w:val="00017FA1"/>
    <w:rsid w:val="0002054C"/>
    <w:rsid w:val="00021D4C"/>
    <w:rsid w:val="0002319B"/>
    <w:rsid w:val="0002685E"/>
    <w:rsid w:val="00030501"/>
    <w:rsid w:val="000306A3"/>
    <w:rsid w:val="000321FA"/>
    <w:rsid w:val="00032D5A"/>
    <w:rsid w:val="00033334"/>
    <w:rsid w:val="0003453E"/>
    <w:rsid w:val="00037B0A"/>
    <w:rsid w:val="00040361"/>
    <w:rsid w:val="00040A00"/>
    <w:rsid w:val="000437CC"/>
    <w:rsid w:val="00043840"/>
    <w:rsid w:val="00044030"/>
    <w:rsid w:val="00044B0E"/>
    <w:rsid w:val="0004727B"/>
    <w:rsid w:val="000503F2"/>
    <w:rsid w:val="00051D60"/>
    <w:rsid w:val="00051DB0"/>
    <w:rsid w:val="00053E79"/>
    <w:rsid w:val="0005472E"/>
    <w:rsid w:val="00055A63"/>
    <w:rsid w:val="0005643E"/>
    <w:rsid w:val="00056F0E"/>
    <w:rsid w:val="00061D61"/>
    <w:rsid w:val="00062EF4"/>
    <w:rsid w:val="0006308F"/>
    <w:rsid w:val="0006346E"/>
    <w:rsid w:val="0006510B"/>
    <w:rsid w:val="00066030"/>
    <w:rsid w:val="00067C66"/>
    <w:rsid w:val="00067C6B"/>
    <w:rsid w:val="000710FB"/>
    <w:rsid w:val="00071F17"/>
    <w:rsid w:val="00072239"/>
    <w:rsid w:val="0007454D"/>
    <w:rsid w:val="000758C3"/>
    <w:rsid w:val="00076747"/>
    <w:rsid w:val="00076DEC"/>
    <w:rsid w:val="00077F92"/>
    <w:rsid w:val="0008533E"/>
    <w:rsid w:val="000858C6"/>
    <w:rsid w:val="00086EC1"/>
    <w:rsid w:val="0009241D"/>
    <w:rsid w:val="00095CC6"/>
    <w:rsid w:val="0009744B"/>
    <w:rsid w:val="000A06E2"/>
    <w:rsid w:val="000A18AA"/>
    <w:rsid w:val="000A3E9D"/>
    <w:rsid w:val="000A4652"/>
    <w:rsid w:val="000A57C9"/>
    <w:rsid w:val="000A6594"/>
    <w:rsid w:val="000A72CE"/>
    <w:rsid w:val="000A7F73"/>
    <w:rsid w:val="000B10A4"/>
    <w:rsid w:val="000B512E"/>
    <w:rsid w:val="000B744E"/>
    <w:rsid w:val="000C0059"/>
    <w:rsid w:val="000C0DD4"/>
    <w:rsid w:val="000C2B58"/>
    <w:rsid w:val="000C2D62"/>
    <w:rsid w:val="000C390B"/>
    <w:rsid w:val="000C75E6"/>
    <w:rsid w:val="000C7C19"/>
    <w:rsid w:val="000D2FCA"/>
    <w:rsid w:val="000D3293"/>
    <w:rsid w:val="000D36DC"/>
    <w:rsid w:val="000D4928"/>
    <w:rsid w:val="000D5DE6"/>
    <w:rsid w:val="000D624E"/>
    <w:rsid w:val="000D6AAD"/>
    <w:rsid w:val="000E5E0D"/>
    <w:rsid w:val="000E6639"/>
    <w:rsid w:val="000E6AB7"/>
    <w:rsid w:val="000F2BA0"/>
    <w:rsid w:val="000F44A2"/>
    <w:rsid w:val="000F542A"/>
    <w:rsid w:val="000F6B63"/>
    <w:rsid w:val="000F6FBB"/>
    <w:rsid w:val="000F7654"/>
    <w:rsid w:val="0010117D"/>
    <w:rsid w:val="0010133B"/>
    <w:rsid w:val="00102F8B"/>
    <w:rsid w:val="001030A1"/>
    <w:rsid w:val="001048B0"/>
    <w:rsid w:val="00106637"/>
    <w:rsid w:val="00111EA1"/>
    <w:rsid w:val="001165BF"/>
    <w:rsid w:val="00116E59"/>
    <w:rsid w:val="00117990"/>
    <w:rsid w:val="00120482"/>
    <w:rsid w:val="00120F43"/>
    <w:rsid w:val="0012156C"/>
    <w:rsid w:val="0012186B"/>
    <w:rsid w:val="0012203C"/>
    <w:rsid w:val="00123AFE"/>
    <w:rsid w:val="00124067"/>
    <w:rsid w:val="00126371"/>
    <w:rsid w:val="00127933"/>
    <w:rsid w:val="00127CB5"/>
    <w:rsid w:val="00127F40"/>
    <w:rsid w:val="00130408"/>
    <w:rsid w:val="00130A4D"/>
    <w:rsid w:val="00130FE0"/>
    <w:rsid w:val="00132424"/>
    <w:rsid w:val="00132544"/>
    <w:rsid w:val="00134D44"/>
    <w:rsid w:val="00137867"/>
    <w:rsid w:val="0014042D"/>
    <w:rsid w:val="00140987"/>
    <w:rsid w:val="001441C9"/>
    <w:rsid w:val="00144DF6"/>
    <w:rsid w:val="001450C4"/>
    <w:rsid w:val="0014768A"/>
    <w:rsid w:val="001476A6"/>
    <w:rsid w:val="0015024F"/>
    <w:rsid w:val="00155590"/>
    <w:rsid w:val="00156440"/>
    <w:rsid w:val="001579FC"/>
    <w:rsid w:val="001603C3"/>
    <w:rsid w:val="001607B1"/>
    <w:rsid w:val="00161870"/>
    <w:rsid w:val="00161C59"/>
    <w:rsid w:val="001621AF"/>
    <w:rsid w:val="0016478B"/>
    <w:rsid w:val="00165963"/>
    <w:rsid w:val="001666F6"/>
    <w:rsid w:val="00172F5F"/>
    <w:rsid w:val="0017407D"/>
    <w:rsid w:val="00184B5A"/>
    <w:rsid w:val="001866C7"/>
    <w:rsid w:val="00192DB1"/>
    <w:rsid w:val="00192E95"/>
    <w:rsid w:val="00193421"/>
    <w:rsid w:val="00195F7C"/>
    <w:rsid w:val="001A04F2"/>
    <w:rsid w:val="001A0D13"/>
    <w:rsid w:val="001A14CD"/>
    <w:rsid w:val="001A49A7"/>
    <w:rsid w:val="001A5048"/>
    <w:rsid w:val="001A5DE1"/>
    <w:rsid w:val="001A6324"/>
    <w:rsid w:val="001A6B12"/>
    <w:rsid w:val="001A6EA8"/>
    <w:rsid w:val="001A7195"/>
    <w:rsid w:val="001A77DE"/>
    <w:rsid w:val="001B05DF"/>
    <w:rsid w:val="001B5288"/>
    <w:rsid w:val="001B528A"/>
    <w:rsid w:val="001B5E0F"/>
    <w:rsid w:val="001B61F6"/>
    <w:rsid w:val="001C0116"/>
    <w:rsid w:val="001C1B16"/>
    <w:rsid w:val="001C3385"/>
    <w:rsid w:val="001C4CB9"/>
    <w:rsid w:val="001C5141"/>
    <w:rsid w:val="001C6E04"/>
    <w:rsid w:val="001C76C9"/>
    <w:rsid w:val="001C76ED"/>
    <w:rsid w:val="001D20EC"/>
    <w:rsid w:val="001D4EE0"/>
    <w:rsid w:val="001D5956"/>
    <w:rsid w:val="001D755E"/>
    <w:rsid w:val="001E3BBC"/>
    <w:rsid w:val="001E4AF7"/>
    <w:rsid w:val="001E541C"/>
    <w:rsid w:val="001E5B65"/>
    <w:rsid w:val="001E767D"/>
    <w:rsid w:val="001F00D3"/>
    <w:rsid w:val="001F3335"/>
    <w:rsid w:val="001F6AEA"/>
    <w:rsid w:val="00201A30"/>
    <w:rsid w:val="00203265"/>
    <w:rsid w:val="0020376D"/>
    <w:rsid w:val="0020386A"/>
    <w:rsid w:val="0020580C"/>
    <w:rsid w:val="00205A7A"/>
    <w:rsid w:val="00205C9E"/>
    <w:rsid w:val="00205F0F"/>
    <w:rsid w:val="00207CC1"/>
    <w:rsid w:val="00211672"/>
    <w:rsid w:val="00211747"/>
    <w:rsid w:val="002117A6"/>
    <w:rsid w:val="0021375D"/>
    <w:rsid w:val="002146DE"/>
    <w:rsid w:val="00214C4F"/>
    <w:rsid w:val="00217073"/>
    <w:rsid w:val="002174C9"/>
    <w:rsid w:val="002176B5"/>
    <w:rsid w:val="00220F8A"/>
    <w:rsid w:val="00221405"/>
    <w:rsid w:val="00221592"/>
    <w:rsid w:val="00221C65"/>
    <w:rsid w:val="00222DD4"/>
    <w:rsid w:val="002253D2"/>
    <w:rsid w:val="00225C25"/>
    <w:rsid w:val="00226B9A"/>
    <w:rsid w:val="0022730F"/>
    <w:rsid w:val="00233FA6"/>
    <w:rsid w:val="0023464D"/>
    <w:rsid w:val="002350D7"/>
    <w:rsid w:val="00236DF8"/>
    <w:rsid w:val="00241434"/>
    <w:rsid w:val="002437F5"/>
    <w:rsid w:val="00244397"/>
    <w:rsid w:val="00244BCC"/>
    <w:rsid w:val="0024644E"/>
    <w:rsid w:val="00246BB1"/>
    <w:rsid w:val="00251244"/>
    <w:rsid w:val="00251958"/>
    <w:rsid w:val="00254472"/>
    <w:rsid w:val="002553A1"/>
    <w:rsid w:val="00260C63"/>
    <w:rsid w:val="00260DD1"/>
    <w:rsid w:val="00261490"/>
    <w:rsid w:val="00263417"/>
    <w:rsid w:val="0026652C"/>
    <w:rsid w:val="00270143"/>
    <w:rsid w:val="002702B8"/>
    <w:rsid w:val="00272E45"/>
    <w:rsid w:val="00273086"/>
    <w:rsid w:val="00273228"/>
    <w:rsid w:val="00274E44"/>
    <w:rsid w:val="00275479"/>
    <w:rsid w:val="00276AE7"/>
    <w:rsid w:val="00282825"/>
    <w:rsid w:val="00285168"/>
    <w:rsid w:val="00285727"/>
    <w:rsid w:val="002858D8"/>
    <w:rsid w:val="00286299"/>
    <w:rsid w:val="002909DC"/>
    <w:rsid w:val="0029172B"/>
    <w:rsid w:val="002925C8"/>
    <w:rsid w:val="00292799"/>
    <w:rsid w:val="00295BAF"/>
    <w:rsid w:val="0029651F"/>
    <w:rsid w:val="00297779"/>
    <w:rsid w:val="002A15BF"/>
    <w:rsid w:val="002A34A4"/>
    <w:rsid w:val="002A4041"/>
    <w:rsid w:val="002A4B2C"/>
    <w:rsid w:val="002B13F7"/>
    <w:rsid w:val="002B145B"/>
    <w:rsid w:val="002B1A64"/>
    <w:rsid w:val="002B29F4"/>
    <w:rsid w:val="002B2C3C"/>
    <w:rsid w:val="002B345E"/>
    <w:rsid w:val="002B4AD8"/>
    <w:rsid w:val="002B5928"/>
    <w:rsid w:val="002B7201"/>
    <w:rsid w:val="002B79E2"/>
    <w:rsid w:val="002C00BF"/>
    <w:rsid w:val="002C1F56"/>
    <w:rsid w:val="002C23DF"/>
    <w:rsid w:val="002C2723"/>
    <w:rsid w:val="002D00B9"/>
    <w:rsid w:val="002D12EE"/>
    <w:rsid w:val="002D1378"/>
    <w:rsid w:val="002D18A8"/>
    <w:rsid w:val="002D1ECE"/>
    <w:rsid w:val="002D2CE0"/>
    <w:rsid w:val="002D2E30"/>
    <w:rsid w:val="002D450B"/>
    <w:rsid w:val="002D541C"/>
    <w:rsid w:val="002D6921"/>
    <w:rsid w:val="002E0AE5"/>
    <w:rsid w:val="002E1DC3"/>
    <w:rsid w:val="002E20BB"/>
    <w:rsid w:val="002E3CF3"/>
    <w:rsid w:val="002E4172"/>
    <w:rsid w:val="002E5F83"/>
    <w:rsid w:val="002E6F1E"/>
    <w:rsid w:val="002E7B6B"/>
    <w:rsid w:val="002F320B"/>
    <w:rsid w:val="002F3A06"/>
    <w:rsid w:val="002F5B7D"/>
    <w:rsid w:val="002F6952"/>
    <w:rsid w:val="002F6E46"/>
    <w:rsid w:val="003021D4"/>
    <w:rsid w:val="00302C66"/>
    <w:rsid w:val="00304D41"/>
    <w:rsid w:val="003078BE"/>
    <w:rsid w:val="0031074A"/>
    <w:rsid w:val="003115EF"/>
    <w:rsid w:val="00311C75"/>
    <w:rsid w:val="0031346E"/>
    <w:rsid w:val="00313846"/>
    <w:rsid w:val="003178FC"/>
    <w:rsid w:val="003257BD"/>
    <w:rsid w:val="003304CE"/>
    <w:rsid w:val="0033124C"/>
    <w:rsid w:val="00333279"/>
    <w:rsid w:val="00333936"/>
    <w:rsid w:val="00333EAA"/>
    <w:rsid w:val="00335213"/>
    <w:rsid w:val="003377F1"/>
    <w:rsid w:val="003402E4"/>
    <w:rsid w:val="00342B84"/>
    <w:rsid w:val="00343AB1"/>
    <w:rsid w:val="00345DE5"/>
    <w:rsid w:val="003460A7"/>
    <w:rsid w:val="00346D3F"/>
    <w:rsid w:val="00350738"/>
    <w:rsid w:val="003511E9"/>
    <w:rsid w:val="00351306"/>
    <w:rsid w:val="00352739"/>
    <w:rsid w:val="003527A0"/>
    <w:rsid w:val="003536ED"/>
    <w:rsid w:val="00354351"/>
    <w:rsid w:val="00356CAB"/>
    <w:rsid w:val="003577EE"/>
    <w:rsid w:val="0036171A"/>
    <w:rsid w:val="00364471"/>
    <w:rsid w:val="00367B7D"/>
    <w:rsid w:val="00370C9D"/>
    <w:rsid w:val="00371D61"/>
    <w:rsid w:val="003765E5"/>
    <w:rsid w:val="00376C8C"/>
    <w:rsid w:val="00377378"/>
    <w:rsid w:val="00377C75"/>
    <w:rsid w:val="0038184E"/>
    <w:rsid w:val="0038199A"/>
    <w:rsid w:val="0038341A"/>
    <w:rsid w:val="00383544"/>
    <w:rsid w:val="003839E3"/>
    <w:rsid w:val="00385092"/>
    <w:rsid w:val="00386622"/>
    <w:rsid w:val="0039211E"/>
    <w:rsid w:val="003979AB"/>
    <w:rsid w:val="003A0D69"/>
    <w:rsid w:val="003A3C31"/>
    <w:rsid w:val="003A4B49"/>
    <w:rsid w:val="003A4B75"/>
    <w:rsid w:val="003A7A61"/>
    <w:rsid w:val="003B2FD3"/>
    <w:rsid w:val="003B3362"/>
    <w:rsid w:val="003B4E65"/>
    <w:rsid w:val="003B60F4"/>
    <w:rsid w:val="003B6C85"/>
    <w:rsid w:val="003B765A"/>
    <w:rsid w:val="003B770B"/>
    <w:rsid w:val="003B7850"/>
    <w:rsid w:val="003C0115"/>
    <w:rsid w:val="003C0BBC"/>
    <w:rsid w:val="003C0CBC"/>
    <w:rsid w:val="003C2B90"/>
    <w:rsid w:val="003C3FB9"/>
    <w:rsid w:val="003C5118"/>
    <w:rsid w:val="003C5720"/>
    <w:rsid w:val="003C656C"/>
    <w:rsid w:val="003D00FB"/>
    <w:rsid w:val="003D0A4F"/>
    <w:rsid w:val="003D175D"/>
    <w:rsid w:val="003D17B6"/>
    <w:rsid w:val="003D17C2"/>
    <w:rsid w:val="003D2B1E"/>
    <w:rsid w:val="003D33E9"/>
    <w:rsid w:val="003D4ACF"/>
    <w:rsid w:val="003D6103"/>
    <w:rsid w:val="003D6C2A"/>
    <w:rsid w:val="003D7352"/>
    <w:rsid w:val="003D78E5"/>
    <w:rsid w:val="003E064E"/>
    <w:rsid w:val="003E0FC3"/>
    <w:rsid w:val="003E15EF"/>
    <w:rsid w:val="003E1F6F"/>
    <w:rsid w:val="003E41C2"/>
    <w:rsid w:val="003E4BF6"/>
    <w:rsid w:val="003E54FC"/>
    <w:rsid w:val="003E6825"/>
    <w:rsid w:val="003E6B26"/>
    <w:rsid w:val="003E7D32"/>
    <w:rsid w:val="003F148C"/>
    <w:rsid w:val="003F1563"/>
    <w:rsid w:val="003F275B"/>
    <w:rsid w:val="003F2F21"/>
    <w:rsid w:val="003F3108"/>
    <w:rsid w:val="003F35CC"/>
    <w:rsid w:val="00401F47"/>
    <w:rsid w:val="0040371B"/>
    <w:rsid w:val="00403842"/>
    <w:rsid w:val="00406921"/>
    <w:rsid w:val="00406CA6"/>
    <w:rsid w:val="00410EBB"/>
    <w:rsid w:val="004143C4"/>
    <w:rsid w:val="00415868"/>
    <w:rsid w:val="0041713B"/>
    <w:rsid w:val="004179E2"/>
    <w:rsid w:val="00421D05"/>
    <w:rsid w:val="00422B08"/>
    <w:rsid w:val="00427E68"/>
    <w:rsid w:val="0043076E"/>
    <w:rsid w:val="00430C16"/>
    <w:rsid w:val="00434235"/>
    <w:rsid w:val="004342AF"/>
    <w:rsid w:val="004343FE"/>
    <w:rsid w:val="00435AE6"/>
    <w:rsid w:val="00435B5F"/>
    <w:rsid w:val="00435DD4"/>
    <w:rsid w:val="00441C26"/>
    <w:rsid w:val="004424B3"/>
    <w:rsid w:val="00443AB3"/>
    <w:rsid w:val="00444549"/>
    <w:rsid w:val="00447036"/>
    <w:rsid w:val="004479C0"/>
    <w:rsid w:val="004548C7"/>
    <w:rsid w:val="00455C86"/>
    <w:rsid w:val="00462BD2"/>
    <w:rsid w:val="004642E3"/>
    <w:rsid w:val="00464F21"/>
    <w:rsid w:val="00465909"/>
    <w:rsid w:val="00465B28"/>
    <w:rsid w:val="00465CF9"/>
    <w:rsid w:val="00466BA5"/>
    <w:rsid w:val="00470A27"/>
    <w:rsid w:val="00470EF8"/>
    <w:rsid w:val="00471D1C"/>
    <w:rsid w:val="0047265F"/>
    <w:rsid w:val="004748ED"/>
    <w:rsid w:val="00474FA7"/>
    <w:rsid w:val="00477D86"/>
    <w:rsid w:val="00477E77"/>
    <w:rsid w:val="0048003F"/>
    <w:rsid w:val="004818DC"/>
    <w:rsid w:val="00481C84"/>
    <w:rsid w:val="00482E91"/>
    <w:rsid w:val="00485E99"/>
    <w:rsid w:val="004876DD"/>
    <w:rsid w:val="0049029B"/>
    <w:rsid w:val="00490466"/>
    <w:rsid w:val="00491F41"/>
    <w:rsid w:val="00492C0B"/>
    <w:rsid w:val="00493992"/>
    <w:rsid w:val="00495F97"/>
    <w:rsid w:val="004A0AA3"/>
    <w:rsid w:val="004A0C8C"/>
    <w:rsid w:val="004A1879"/>
    <w:rsid w:val="004A24B5"/>
    <w:rsid w:val="004A2A76"/>
    <w:rsid w:val="004A44EE"/>
    <w:rsid w:val="004A55FB"/>
    <w:rsid w:val="004B0607"/>
    <w:rsid w:val="004B0822"/>
    <w:rsid w:val="004B1ABE"/>
    <w:rsid w:val="004B23CA"/>
    <w:rsid w:val="004B3633"/>
    <w:rsid w:val="004B37C1"/>
    <w:rsid w:val="004B6843"/>
    <w:rsid w:val="004B7596"/>
    <w:rsid w:val="004B7F13"/>
    <w:rsid w:val="004C0530"/>
    <w:rsid w:val="004C29BE"/>
    <w:rsid w:val="004C314B"/>
    <w:rsid w:val="004C480F"/>
    <w:rsid w:val="004C7216"/>
    <w:rsid w:val="004D04D1"/>
    <w:rsid w:val="004D50D9"/>
    <w:rsid w:val="004D5567"/>
    <w:rsid w:val="004D565C"/>
    <w:rsid w:val="004D6C21"/>
    <w:rsid w:val="004E3850"/>
    <w:rsid w:val="004E5B92"/>
    <w:rsid w:val="004E6448"/>
    <w:rsid w:val="004E716A"/>
    <w:rsid w:val="004F2F6D"/>
    <w:rsid w:val="004F46CA"/>
    <w:rsid w:val="00500BF4"/>
    <w:rsid w:val="0050266C"/>
    <w:rsid w:val="0050378F"/>
    <w:rsid w:val="005049C8"/>
    <w:rsid w:val="0050579C"/>
    <w:rsid w:val="00507224"/>
    <w:rsid w:val="00507EB0"/>
    <w:rsid w:val="00511AA7"/>
    <w:rsid w:val="00511F7A"/>
    <w:rsid w:val="00512B7E"/>
    <w:rsid w:val="00512EDE"/>
    <w:rsid w:val="00513387"/>
    <w:rsid w:val="0051350A"/>
    <w:rsid w:val="00520FA4"/>
    <w:rsid w:val="00523141"/>
    <w:rsid w:val="00523145"/>
    <w:rsid w:val="00523A89"/>
    <w:rsid w:val="00524457"/>
    <w:rsid w:val="00524AC1"/>
    <w:rsid w:val="00525AE4"/>
    <w:rsid w:val="00526567"/>
    <w:rsid w:val="005265E0"/>
    <w:rsid w:val="00534724"/>
    <w:rsid w:val="005349D7"/>
    <w:rsid w:val="00541C33"/>
    <w:rsid w:val="005432FA"/>
    <w:rsid w:val="00543F83"/>
    <w:rsid w:val="005454BE"/>
    <w:rsid w:val="00546BD6"/>
    <w:rsid w:val="00546EE1"/>
    <w:rsid w:val="00547BEC"/>
    <w:rsid w:val="00550F9C"/>
    <w:rsid w:val="00553344"/>
    <w:rsid w:val="005554D2"/>
    <w:rsid w:val="005558EF"/>
    <w:rsid w:val="00555D35"/>
    <w:rsid w:val="0055643B"/>
    <w:rsid w:val="005638E4"/>
    <w:rsid w:val="00564322"/>
    <w:rsid w:val="00564D64"/>
    <w:rsid w:val="0056566C"/>
    <w:rsid w:val="00566750"/>
    <w:rsid w:val="005669C9"/>
    <w:rsid w:val="00572B57"/>
    <w:rsid w:val="00572E38"/>
    <w:rsid w:val="005734B1"/>
    <w:rsid w:val="00573888"/>
    <w:rsid w:val="00577860"/>
    <w:rsid w:val="005814B0"/>
    <w:rsid w:val="00584C6F"/>
    <w:rsid w:val="00585C7B"/>
    <w:rsid w:val="00591D28"/>
    <w:rsid w:val="005A3210"/>
    <w:rsid w:val="005A3324"/>
    <w:rsid w:val="005A4B48"/>
    <w:rsid w:val="005A5988"/>
    <w:rsid w:val="005A5CA6"/>
    <w:rsid w:val="005A7CCD"/>
    <w:rsid w:val="005B3AF6"/>
    <w:rsid w:val="005B5F7B"/>
    <w:rsid w:val="005B6F83"/>
    <w:rsid w:val="005C0E19"/>
    <w:rsid w:val="005C179E"/>
    <w:rsid w:val="005C44B1"/>
    <w:rsid w:val="005C6BDA"/>
    <w:rsid w:val="005C7060"/>
    <w:rsid w:val="005C74EF"/>
    <w:rsid w:val="005C7B9D"/>
    <w:rsid w:val="005D1A97"/>
    <w:rsid w:val="005D1B2B"/>
    <w:rsid w:val="005D2119"/>
    <w:rsid w:val="005D31CA"/>
    <w:rsid w:val="005D4BB6"/>
    <w:rsid w:val="005D4E14"/>
    <w:rsid w:val="005D6EAB"/>
    <w:rsid w:val="005E0E9B"/>
    <w:rsid w:val="005E115C"/>
    <w:rsid w:val="005E1AEF"/>
    <w:rsid w:val="005E2E5E"/>
    <w:rsid w:val="005E5256"/>
    <w:rsid w:val="005E57EB"/>
    <w:rsid w:val="005E5F70"/>
    <w:rsid w:val="005E6CEE"/>
    <w:rsid w:val="005E7370"/>
    <w:rsid w:val="005E762F"/>
    <w:rsid w:val="005E7B2D"/>
    <w:rsid w:val="005F2968"/>
    <w:rsid w:val="005F3CCE"/>
    <w:rsid w:val="005F4AAD"/>
    <w:rsid w:val="005F5843"/>
    <w:rsid w:val="005F6886"/>
    <w:rsid w:val="005F7F48"/>
    <w:rsid w:val="006003F5"/>
    <w:rsid w:val="0060099E"/>
    <w:rsid w:val="00602993"/>
    <w:rsid w:val="006029A9"/>
    <w:rsid w:val="00605043"/>
    <w:rsid w:val="0060629B"/>
    <w:rsid w:val="00606F3C"/>
    <w:rsid w:val="00607CC7"/>
    <w:rsid w:val="006104DE"/>
    <w:rsid w:val="00611D5A"/>
    <w:rsid w:val="006145EA"/>
    <w:rsid w:val="006146B7"/>
    <w:rsid w:val="006147D8"/>
    <w:rsid w:val="00614D0E"/>
    <w:rsid w:val="00615B2D"/>
    <w:rsid w:val="00616ABB"/>
    <w:rsid w:val="00617DB1"/>
    <w:rsid w:val="00621028"/>
    <w:rsid w:val="006219FC"/>
    <w:rsid w:val="006224B1"/>
    <w:rsid w:val="00622AE9"/>
    <w:rsid w:val="00622E1C"/>
    <w:rsid w:val="0062300C"/>
    <w:rsid w:val="00623627"/>
    <w:rsid w:val="006240F7"/>
    <w:rsid w:val="00624F3C"/>
    <w:rsid w:val="00626275"/>
    <w:rsid w:val="0063165E"/>
    <w:rsid w:val="006325C8"/>
    <w:rsid w:val="0063465F"/>
    <w:rsid w:val="00634FB7"/>
    <w:rsid w:val="00636088"/>
    <w:rsid w:val="00636B4C"/>
    <w:rsid w:val="00642BE0"/>
    <w:rsid w:val="00643620"/>
    <w:rsid w:val="00644FC8"/>
    <w:rsid w:val="0064517F"/>
    <w:rsid w:val="0064659C"/>
    <w:rsid w:val="00647371"/>
    <w:rsid w:val="006505E5"/>
    <w:rsid w:val="006515BF"/>
    <w:rsid w:val="00654F1B"/>
    <w:rsid w:val="00656DAA"/>
    <w:rsid w:val="00661AA5"/>
    <w:rsid w:val="00662E84"/>
    <w:rsid w:val="0066369E"/>
    <w:rsid w:val="0066769A"/>
    <w:rsid w:val="006701C4"/>
    <w:rsid w:val="00671A1C"/>
    <w:rsid w:val="00672018"/>
    <w:rsid w:val="00672333"/>
    <w:rsid w:val="00672EEA"/>
    <w:rsid w:val="00673367"/>
    <w:rsid w:val="00673D52"/>
    <w:rsid w:val="006754E6"/>
    <w:rsid w:val="006769BE"/>
    <w:rsid w:val="00677713"/>
    <w:rsid w:val="00681FC5"/>
    <w:rsid w:val="00683177"/>
    <w:rsid w:val="006856DB"/>
    <w:rsid w:val="006918E3"/>
    <w:rsid w:val="00693308"/>
    <w:rsid w:val="0069366A"/>
    <w:rsid w:val="0069385D"/>
    <w:rsid w:val="006943C7"/>
    <w:rsid w:val="00695614"/>
    <w:rsid w:val="006960FE"/>
    <w:rsid w:val="00697CFA"/>
    <w:rsid w:val="00697D40"/>
    <w:rsid w:val="006A0860"/>
    <w:rsid w:val="006A0E6D"/>
    <w:rsid w:val="006A2275"/>
    <w:rsid w:val="006A22BD"/>
    <w:rsid w:val="006A53C0"/>
    <w:rsid w:val="006B0A33"/>
    <w:rsid w:val="006B555C"/>
    <w:rsid w:val="006C1D99"/>
    <w:rsid w:val="006D4181"/>
    <w:rsid w:val="006D4293"/>
    <w:rsid w:val="006D43E5"/>
    <w:rsid w:val="006D4800"/>
    <w:rsid w:val="006D62FD"/>
    <w:rsid w:val="006D6E58"/>
    <w:rsid w:val="006E056B"/>
    <w:rsid w:val="006E1691"/>
    <w:rsid w:val="006E57B7"/>
    <w:rsid w:val="006E5E80"/>
    <w:rsid w:val="006E6F97"/>
    <w:rsid w:val="006E775E"/>
    <w:rsid w:val="006F1334"/>
    <w:rsid w:val="006F2FFC"/>
    <w:rsid w:val="006F6EFA"/>
    <w:rsid w:val="007000B2"/>
    <w:rsid w:val="00702CD9"/>
    <w:rsid w:val="00705652"/>
    <w:rsid w:val="007102CF"/>
    <w:rsid w:val="0071040B"/>
    <w:rsid w:val="00710FB6"/>
    <w:rsid w:val="00712986"/>
    <w:rsid w:val="00712D00"/>
    <w:rsid w:val="007224D9"/>
    <w:rsid w:val="0072396A"/>
    <w:rsid w:val="00725312"/>
    <w:rsid w:val="00726940"/>
    <w:rsid w:val="00726E1C"/>
    <w:rsid w:val="007278EB"/>
    <w:rsid w:val="0073049F"/>
    <w:rsid w:val="00737BC6"/>
    <w:rsid w:val="00740F9C"/>
    <w:rsid w:val="00741795"/>
    <w:rsid w:val="007429DB"/>
    <w:rsid w:val="00744203"/>
    <w:rsid w:val="00745E42"/>
    <w:rsid w:val="007473F2"/>
    <w:rsid w:val="00747DCD"/>
    <w:rsid w:val="0075097C"/>
    <w:rsid w:val="00751219"/>
    <w:rsid w:val="00751A87"/>
    <w:rsid w:val="00751B68"/>
    <w:rsid w:val="00754F9A"/>
    <w:rsid w:val="00755249"/>
    <w:rsid w:val="00756587"/>
    <w:rsid w:val="007566C8"/>
    <w:rsid w:val="007579BF"/>
    <w:rsid w:val="007606F8"/>
    <w:rsid w:val="00761058"/>
    <w:rsid w:val="00761CB0"/>
    <w:rsid w:val="00763631"/>
    <w:rsid w:val="00765C3D"/>
    <w:rsid w:val="00767947"/>
    <w:rsid w:val="00770630"/>
    <w:rsid w:val="00770BAE"/>
    <w:rsid w:val="00773282"/>
    <w:rsid w:val="00776B5B"/>
    <w:rsid w:val="00777086"/>
    <w:rsid w:val="00780478"/>
    <w:rsid w:val="0078102E"/>
    <w:rsid w:val="00783691"/>
    <w:rsid w:val="00784D2A"/>
    <w:rsid w:val="007863B4"/>
    <w:rsid w:val="00790307"/>
    <w:rsid w:val="007924C1"/>
    <w:rsid w:val="007937C0"/>
    <w:rsid w:val="007944F8"/>
    <w:rsid w:val="00794CC7"/>
    <w:rsid w:val="007952BF"/>
    <w:rsid w:val="007958D6"/>
    <w:rsid w:val="00795DE2"/>
    <w:rsid w:val="007965E3"/>
    <w:rsid w:val="0079668F"/>
    <w:rsid w:val="0079747C"/>
    <w:rsid w:val="007A02E7"/>
    <w:rsid w:val="007A11E8"/>
    <w:rsid w:val="007A23EB"/>
    <w:rsid w:val="007A388D"/>
    <w:rsid w:val="007A60B9"/>
    <w:rsid w:val="007A698E"/>
    <w:rsid w:val="007A7A44"/>
    <w:rsid w:val="007B049C"/>
    <w:rsid w:val="007B0874"/>
    <w:rsid w:val="007B25E6"/>
    <w:rsid w:val="007B2E7C"/>
    <w:rsid w:val="007B4C0F"/>
    <w:rsid w:val="007B52D1"/>
    <w:rsid w:val="007B61E7"/>
    <w:rsid w:val="007C0D7D"/>
    <w:rsid w:val="007C3411"/>
    <w:rsid w:val="007C3A7C"/>
    <w:rsid w:val="007C6692"/>
    <w:rsid w:val="007C7DBE"/>
    <w:rsid w:val="007D22AE"/>
    <w:rsid w:val="007D3B97"/>
    <w:rsid w:val="007D3E56"/>
    <w:rsid w:val="007D4010"/>
    <w:rsid w:val="007D560E"/>
    <w:rsid w:val="007D5E3C"/>
    <w:rsid w:val="007D5F59"/>
    <w:rsid w:val="007D655D"/>
    <w:rsid w:val="007D670D"/>
    <w:rsid w:val="007D6E28"/>
    <w:rsid w:val="007D7198"/>
    <w:rsid w:val="007D739A"/>
    <w:rsid w:val="007E00BB"/>
    <w:rsid w:val="007E0E13"/>
    <w:rsid w:val="007E11ED"/>
    <w:rsid w:val="007E1E6A"/>
    <w:rsid w:val="007E28BA"/>
    <w:rsid w:val="007E2BED"/>
    <w:rsid w:val="007E3379"/>
    <w:rsid w:val="007E33DC"/>
    <w:rsid w:val="007E5813"/>
    <w:rsid w:val="007E5A12"/>
    <w:rsid w:val="007E6F58"/>
    <w:rsid w:val="007E7049"/>
    <w:rsid w:val="007F0EFD"/>
    <w:rsid w:val="007F1261"/>
    <w:rsid w:val="007F133E"/>
    <w:rsid w:val="007F27CE"/>
    <w:rsid w:val="007F2BFF"/>
    <w:rsid w:val="007F3639"/>
    <w:rsid w:val="0080264D"/>
    <w:rsid w:val="00803B3E"/>
    <w:rsid w:val="008044FD"/>
    <w:rsid w:val="00804F9E"/>
    <w:rsid w:val="00805042"/>
    <w:rsid w:val="00805392"/>
    <w:rsid w:val="0080641C"/>
    <w:rsid w:val="00806663"/>
    <w:rsid w:val="00811490"/>
    <w:rsid w:val="00812B19"/>
    <w:rsid w:val="00812BB1"/>
    <w:rsid w:val="00813FB9"/>
    <w:rsid w:val="00814012"/>
    <w:rsid w:val="008144DF"/>
    <w:rsid w:val="008149E0"/>
    <w:rsid w:val="00814FF7"/>
    <w:rsid w:val="00815411"/>
    <w:rsid w:val="00816DDE"/>
    <w:rsid w:val="0082286B"/>
    <w:rsid w:val="00823D75"/>
    <w:rsid w:val="008249B8"/>
    <w:rsid w:val="0082546E"/>
    <w:rsid w:val="008323C4"/>
    <w:rsid w:val="00832475"/>
    <w:rsid w:val="008368B1"/>
    <w:rsid w:val="00837335"/>
    <w:rsid w:val="00837E14"/>
    <w:rsid w:val="008402E6"/>
    <w:rsid w:val="00843417"/>
    <w:rsid w:val="00843AA4"/>
    <w:rsid w:val="0084426E"/>
    <w:rsid w:val="0085410D"/>
    <w:rsid w:val="0085411E"/>
    <w:rsid w:val="00854B28"/>
    <w:rsid w:val="00861C91"/>
    <w:rsid w:val="00861D68"/>
    <w:rsid w:val="00861FA5"/>
    <w:rsid w:val="00864BB5"/>
    <w:rsid w:val="0086644C"/>
    <w:rsid w:val="0086776A"/>
    <w:rsid w:val="0087105C"/>
    <w:rsid w:val="008715FA"/>
    <w:rsid w:val="008725EF"/>
    <w:rsid w:val="008728C1"/>
    <w:rsid w:val="0087398E"/>
    <w:rsid w:val="00873EA9"/>
    <w:rsid w:val="00874B01"/>
    <w:rsid w:val="00874F44"/>
    <w:rsid w:val="008765E8"/>
    <w:rsid w:val="00881777"/>
    <w:rsid w:val="00881EB3"/>
    <w:rsid w:val="00884094"/>
    <w:rsid w:val="008846C1"/>
    <w:rsid w:val="00884C99"/>
    <w:rsid w:val="008857CC"/>
    <w:rsid w:val="008868E1"/>
    <w:rsid w:val="00886B09"/>
    <w:rsid w:val="00886D5C"/>
    <w:rsid w:val="00886DC1"/>
    <w:rsid w:val="008870B2"/>
    <w:rsid w:val="00895B0B"/>
    <w:rsid w:val="00896BA1"/>
    <w:rsid w:val="00897B8A"/>
    <w:rsid w:val="008A0114"/>
    <w:rsid w:val="008B04FE"/>
    <w:rsid w:val="008B08F7"/>
    <w:rsid w:val="008B1B76"/>
    <w:rsid w:val="008B4E24"/>
    <w:rsid w:val="008B75C9"/>
    <w:rsid w:val="008B7AE3"/>
    <w:rsid w:val="008C0077"/>
    <w:rsid w:val="008C4C96"/>
    <w:rsid w:val="008C4CB1"/>
    <w:rsid w:val="008C54D2"/>
    <w:rsid w:val="008C5598"/>
    <w:rsid w:val="008C620D"/>
    <w:rsid w:val="008C6735"/>
    <w:rsid w:val="008C685F"/>
    <w:rsid w:val="008D2288"/>
    <w:rsid w:val="008D250B"/>
    <w:rsid w:val="008D3DAC"/>
    <w:rsid w:val="008E00D9"/>
    <w:rsid w:val="008E4356"/>
    <w:rsid w:val="008E44A2"/>
    <w:rsid w:val="008E5A99"/>
    <w:rsid w:val="008E5D43"/>
    <w:rsid w:val="008E7C1F"/>
    <w:rsid w:val="008F465C"/>
    <w:rsid w:val="0090097B"/>
    <w:rsid w:val="009027D3"/>
    <w:rsid w:val="009044C5"/>
    <w:rsid w:val="00905086"/>
    <w:rsid w:val="0090598B"/>
    <w:rsid w:val="009113F8"/>
    <w:rsid w:val="00912C6D"/>
    <w:rsid w:val="00914EBB"/>
    <w:rsid w:val="00915375"/>
    <w:rsid w:val="00916712"/>
    <w:rsid w:val="009206FE"/>
    <w:rsid w:val="00921D57"/>
    <w:rsid w:val="00927197"/>
    <w:rsid w:val="009277F1"/>
    <w:rsid w:val="00931805"/>
    <w:rsid w:val="00931BC7"/>
    <w:rsid w:val="00933B81"/>
    <w:rsid w:val="00937AA2"/>
    <w:rsid w:val="009413FD"/>
    <w:rsid w:val="009439F9"/>
    <w:rsid w:val="0094400C"/>
    <w:rsid w:val="00944F02"/>
    <w:rsid w:val="00951C2B"/>
    <w:rsid w:val="009539F6"/>
    <w:rsid w:val="00953C52"/>
    <w:rsid w:val="009549D6"/>
    <w:rsid w:val="00954DC3"/>
    <w:rsid w:val="00955122"/>
    <w:rsid w:val="009560EE"/>
    <w:rsid w:val="00956365"/>
    <w:rsid w:val="00963774"/>
    <w:rsid w:val="00964284"/>
    <w:rsid w:val="009645C1"/>
    <w:rsid w:val="009657B1"/>
    <w:rsid w:val="0097042F"/>
    <w:rsid w:val="00971DAE"/>
    <w:rsid w:val="00973AB5"/>
    <w:rsid w:val="00975B18"/>
    <w:rsid w:val="00981A90"/>
    <w:rsid w:val="009829CE"/>
    <w:rsid w:val="00983952"/>
    <w:rsid w:val="009846B4"/>
    <w:rsid w:val="0098726A"/>
    <w:rsid w:val="0099203F"/>
    <w:rsid w:val="00992F0A"/>
    <w:rsid w:val="00993E85"/>
    <w:rsid w:val="00994055"/>
    <w:rsid w:val="00997CF4"/>
    <w:rsid w:val="009A2320"/>
    <w:rsid w:val="009A3198"/>
    <w:rsid w:val="009A3C13"/>
    <w:rsid w:val="009A438F"/>
    <w:rsid w:val="009A602A"/>
    <w:rsid w:val="009A6914"/>
    <w:rsid w:val="009B001A"/>
    <w:rsid w:val="009B452A"/>
    <w:rsid w:val="009B45A5"/>
    <w:rsid w:val="009B5570"/>
    <w:rsid w:val="009B71F2"/>
    <w:rsid w:val="009B7258"/>
    <w:rsid w:val="009B7FD7"/>
    <w:rsid w:val="009C1721"/>
    <w:rsid w:val="009C18B9"/>
    <w:rsid w:val="009C4509"/>
    <w:rsid w:val="009D0297"/>
    <w:rsid w:val="009D3EF1"/>
    <w:rsid w:val="009D44D2"/>
    <w:rsid w:val="009D4E79"/>
    <w:rsid w:val="009D6A1C"/>
    <w:rsid w:val="009E0215"/>
    <w:rsid w:val="009E221D"/>
    <w:rsid w:val="009E23D8"/>
    <w:rsid w:val="009E334A"/>
    <w:rsid w:val="009E366A"/>
    <w:rsid w:val="009E38BD"/>
    <w:rsid w:val="009E3E6F"/>
    <w:rsid w:val="009E5270"/>
    <w:rsid w:val="009E5C58"/>
    <w:rsid w:val="009E5FA1"/>
    <w:rsid w:val="009E6ED2"/>
    <w:rsid w:val="009F2007"/>
    <w:rsid w:val="009F595D"/>
    <w:rsid w:val="009F66A6"/>
    <w:rsid w:val="009F7483"/>
    <w:rsid w:val="009F7A79"/>
    <w:rsid w:val="009F7EB0"/>
    <w:rsid w:val="00A00612"/>
    <w:rsid w:val="00A0257E"/>
    <w:rsid w:val="00A03567"/>
    <w:rsid w:val="00A03FAB"/>
    <w:rsid w:val="00A04BED"/>
    <w:rsid w:val="00A05631"/>
    <w:rsid w:val="00A11370"/>
    <w:rsid w:val="00A121FB"/>
    <w:rsid w:val="00A12203"/>
    <w:rsid w:val="00A12E09"/>
    <w:rsid w:val="00A1469F"/>
    <w:rsid w:val="00A15DC8"/>
    <w:rsid w:val="00A15E81"/>
    <w:rsid w:val="00A162B4"/>
    <w:rsid w:val="00A205E2"/>
    <w:rsid w:val="00A219C1"/>
    <w:rsid w:val="00A2365B"/>
    <w:rsid w:val="00A258F4"/>
    <w:rsid w:val="00A25A9B"/>
    <w:rsid w:val="00A26C61"/>
    <w:rsid w:val="00A2750B"/>
    <w:rsid w:val="00A32366"/>
    <w:rsid w:val="00A3360D"/>
    <w:rsid w:val="00A3718A"/>
    <w:rsid w:val="00A424D5"/>
    <w:rsid w:val="00A4353C"/>
    <w:rsid w:val="00A474B1"/>
    <w:rsid w:val="00A47B83"/>
    <w:rsid w:val="00A51365"/>
    <w:rsid w:val="00A53C21"/>
    <w:rsid w:val="00A53E35"/>
    <w:rsid w:val="00A542C2"/>
    <w:rsid w:val="00A5626F"/>
    <w:rsid w:val="00A56464"/>
    <w:rsid w:val="00A60E6F"/>
    <w:rsid w:val="00A60F40"/>
    <w:rsid w:val="00A61244"/>
    <w:rsid w:val="00A625E2"/>
    <w:rsid w:val="00A634B5"/>
    <w:rsid w:val="00A65ADF"/>
    <w:rsid w:val="00A65E50"/>
    <w:rsid w:val="00A65ECE"/>
    <w:rsid w:val="00A7069A"/>
    <w:rsid w:val="00A72FE0"/>
    <w:rsid w:val="00A73706"/>
    <w:rsid w:val="00A73DEC"/>
    <w:rsid w:val="00A7532B"/>
    <w:rsid w:val="00A75926"/>
    <w:rsid w:val="00A75FB2"/>
    <w:rsid w:val="00A76219"/>
    <w:rsid w:val="00A80573"/>
    <w:rsid w:val="00A81AFC"/>
    <w:rsid w:val="00A83861"/>
    <w:rsid w:val="00A848CF"/>
    <w:rsid w:val="00A8511E"/>
    <w:rsid w:val="00A8627B"/>
    <w:rsid w:val="00A93697"/>
    <w:rsid w:val="00A948A0"/>
    <w:rsid w:val="00A948A6"/>
    <w:rsid w:val="00A97460"/>
    <w:rsid w:val="00A9747A"/>
    <w:rsid w:val="00A97548"/>
    <w:rsid w:val="00A97805"/>
    <w:rsid w:val="00AA1A50"/>
    <w:rsid w:val="00AA1F27"/>
    <w:rsid w:val="00AA2CCA"/>
    <w:rsid w:val="00AA6712"/>
    <w:rsid w:val="00AA785B"/>
    <w:rsid w:val="00AB012E"/>
    <w:rsid w:val="00AB245C"/>
    <w:rsid w:val="00AB2587"/>
    <w:rsid w:val="00AB4F28"/>
    <w:rsid w:val="00AB5A56"/>
    <w:rsid w:val="00AB636C"/>
    <w:rsid w:val="00AB71B7"/>
    <w:rsid w:val="00AC08D2"/>
    <w:rsid w:val="00AC1E2E"/>
    <w:rsid w:val="00AC1F75"/>
    <w:rsid w:val="00AC34D4"/>
    <w:rsid w:val="00AC3F84"/>
    <w:rsid w:val="00AC4516"/>
    <w:rsid w:val="00AC510A"/>
    <w:rsid w:val="00AC584E"/>
    <w:rsid w:val="00AD0982"/>
    <w:rsid w:val="00AD0C9E"/>
    <w:rsid w:val="00AD459F"/>
    <w:rsid w:val="00AD5F72"/>
    <w:rsid w:val="00AD6D3B"/>
    <w:rsid w:val="00AE0E84"/>
    <w:rsid w:val="00AE12EA"/>
    <w:rsid w:val="00AE1660"/>
    <w:rsid w:val="00AE43A7"/>
    <w:rsid w:val="00AE5561"/>
    <w:rsid w:val="00AE6065"/>
    <w:rsid w:val="00AE7155"/>
    <w:rsid w:val="00AE78CB"/>
    <w:rsid w:val="00AE78E4"/>
    <w:rsid w:val="00AF0B32"/>
    <w:rsid w:val="00AF4079"/>
    <w:rsid w:val="00AF5242"/>
    <w:rsid w:val="00AF5394"/>
    <w:rsid w:val="00AF5D39"/>
    <w:rsid w:val="00AF67F2"/>
    <w:rsid w:val="00AF7F42"/>
    <w:rsid w:val="00B00BAD"/>
    <w:rsid w:val="00B03F98"/>
    <w:rsid w:val="00B04941"/>
    <w:rsid w:val="00B052B1"/>
    <w:rsid w:val="00B10A6E"/>
    <w:rsid w:val="00B10E56"/>
    <w:rsid w:val="00B117AB"/>
    <w:rsid w:val="00B1606B"/>
    <w:rsid w:val="00B2076F"/>
    <w:rsid w:val="00B20DA9"/>
    <w:rsid w:val="00B2149B"/>
    <w:rsid w:val="00B27541"/>
    <w:rsid w:val="00B30195"/>
    <w:rsid w:val="00B311AD"/>
    <w:rsid w:val="00B318AA"/>
    <w:rsid w:val="00B36EF1"/>
    <w:rsid w:val="00B40384"/>
    <w:rsid w:val="00B40910"/>
    <w:rsid w:val="00B412B2"/>
    <w:rsid w:val="00B437B8"/>
    <w:rsid w:val="00B44F3A"/>
    <w:rsid w:val="00B45405"/>
    <w:rsid w:val="00B4668B"/>
    <w:rsid w:val="00B5019F"/>
    <w:rsid w:val="00B50D6E"/>
    <w:rsid w:val="00B53084"/>
    <w:rsid w:val="00B556A9"/>
    <w:rsid w:val="00B5590F"/>
    <w:rsid w:val="00B55F46"/>
    <w:rsid w:val="00B568CC"/>
    <w:rsid w:val="00B603BE"/>
    <w:rsid w:val="00B60E05"/>
    <w:rsid w:val="00B61CDC"/>
    <w:rsid w:val="00B64B04"/>
    <w:rsid w:val="00B70B67"/>
    <w:rsid w:val="00B717AA"/>
    <w:rsid w:val="00B730CE"/>
    <w:rsid w:val="00B73189"/>
    <w:rsid w:val="00B75720"/>
    <w:rsid w:val="00B76BA9"/>
    <w:rsid w:val="00B81D69"/>
    <w:rsid w:val="00B82EC3"/>
    <w:rsid w:val="00B8437B"/>
    <w:rsid w:val="00B84793"/>
    <w:rsid w:val="00B85511"/>
    <w:rsid w:val="00B855C1"/>
    <w:rsid w:val="00B86DD5"/>
    <w:rsid w:val="00B872D1"/>
    <w:rsid w:val="00B87E57"/>
    <w:rsid w:val="00B9499D"/>
    <w:rsid w:val="00B95558"/>
    <w:rsid w:val="00B965D0"/>
    <w:rsid w:val="00B96F98"/>
    <w:rsid w:val="00B9742A"/>
    <w:rsid w:val="00B9745F"/>
    <w:rsid w:val="00BA094B"/>
    <w:rsid w:val="00BA2F3C"/>
    <w:rsid w:val="00BA45FB"/>
    <w:rsid w:val="00BA4AA9"/>
    <w:rsid w:val="00BA4CFE"/>
    <w:rsid w:val="00BA4F2C"/>
    <w:rsid w:val="00BA5DFB"/>
    <w:rsid w:val="00BA79CC"/>
    <w:rsid w:val="00BB100A"/>
    <w:rsid w:val="00BB49F9"/>
    <w:rsid w:val="00BB644E"/>
    <w:rsid w:val="00BC0375"/>
    <w:rsid w:val="00BC09FA"/>
    <w:rsid w:val="00BC21AB"/>
    <w:rsid w:val="00BC256C"/>
    <w:rsid w:val="00BC68EA"/>
    <w:rsid w:val="00BD04FE"/>
    <w:rsid w:val="00BD2EDE"/>
    <w:rsid w:val="00BD6B85"/>
    <w:rsid w:val="00BD73BB"/>
    <w:rsid w:val="00BE0621"/>
    <w:rsid w:val="00BE1D01"/>
    <w:rsid w:val="00BE220C"/>
    <w:rsid w:val="00BE37FF"/>
    <w:rsid w:val="00BE62E9"/>
    <w:rsid w:val="00BE6BCE"/>
    <w:rsid w:val="00BF0563"/>
    <w:rsid w:val="00BF2B38"/>
    <w:rsid w:val="00BF30BB"/>
    <w:rsid w:val="00BF3A5C"/>
    <w:rsid w:val="00BF51E0"/>
    <w:rsid w:val="00BF5777"/>
    <w:rsid w:val="00BF73B0"/>
    <w:rsid w:val="00BF7E9A"/>
    <w:rsid w:val="00C0001B"/>
    <w:rsid w:val="00C050D9"/>
    <w:rsid w:val="00C06364"/>
    <w:rsid w:val="00C06827"/>
    <w:rsid w:val="00C069F0"/>
    <w:rsid w:val="00C07877"/>
    <w:rsid w:val="00C105BA"/>
    <w:rsid w:val="00C106AD"/>
    <w:rsid w:val="00C11F02"/>
    <w:rsid w:val="00C1207A"/>
    <w:rsid w:val="00C12612"/>
    <w:rsid w:val="00C12C3D"/>
    <w:rsid w:val="00C12C9A"/>
    <w:rsid w:val="00C1367D"/>
    <w:rsid w:val="00C207BD"/>
    <w:rsid w:val="00C21DC0"/>
    <w:rsid w:val="00C23087"/>
    <w:rsid w:val="00C2567D"/>
    <w:rsid w:val="00C25E47"/>
    <w:rsid w:val="00C33521"/>
    <w:rsid w:val="00C36C24"/>
    <w:rsid w:val="00C4173F"/>
    <w:rsid w:val="00C417FF"/>
    <w:rsid w:val="00C43653"/>
    <w:rsid w:val="00C43925"/>
    <w:rsid w:val="00C454AB"/>
    <w:rsid w:val="00C455EA"/>
    <w:rsid w:val="00C4638A"/>
    <w:rsid w:val="00C464C8"/>
    <w:rsid w:val="00C4703B"/>
    <w:rsid w:val="00C5002C"/>
    <w:rsid w:val="00C5078F"/>
    <w:rsid w:val="00C50B10"/>
    <w:rsid w:val="00C50DD6"/>
    <w:rsid w:val="00C51774"/>
    <w:rsid w:val="00C52261"/>
    <w:rsid w:val="00C54E79"/>
    <w:rsid w:val="00C553F2"/>
    <w:rsid w:val="00C60AA8"/>
    <w:rsid w:val="00C62208"/>
    <w:rsid w:val="00C633BA"/>
    <w:rsid w:val="00C635AF"/>
    <w:rsid w:val="00C6538D"/>
    <w:rsid w:val="00C66EC2"/>
    <w:rsid w:val="00C70BED"/>
    <w:rsid w:val="00C80132"/>
    <w:rsid w:val="00C81104"/>
    <w:rsid w:val="00C82F77"/>
    <w:rsid w:val="00C83961"/>
    <w:rsid w:val="00C8490F"/>
    <w:rsid w:val="00C8555D"/>
    <w:rsid w:val="00C861B9"/>
    <w:rsid w:val="00C9019A"/>
    <w:rsid w:val="00C90BF0"/>
    <w:rsid w:val="00C916DF"/>
    <w:rsid w:val="00C93D70"/>
    <w:rsid w:val="00C94503"/>
    <w:rsid w:val="00C9632A"/>
    <w:rsid w:val="00C96A54"/>
    <w:rsid w:val="00C97134"/>
    <w:rsid w:val="00C97162"/>
    <w:rsid w:val="00C97BEA"/>
    <w:rsid w:val="00CA21ED"/>
    <w:rsid w:val="00CA2521"/>
    <w:rsid w:val="00CA33F1"/>
    <w:rsid w:val="00CA43F3"/>
    <w:rsid w:val="00CA4B18"/>
    <w:rsid w:val="00CA4E68"/>
    <w:rsid w:val="00CA50A1"/>
    <w:rsid w:val="00CA5470"/>
    <w:rsid w:val="00CA54AC"/>
    <w:rsid w:val="00CA7BC5"/>
    <w:rsid w:val="00CB334D"/>
    <w:rsid w:val="00CB46B0"/>
    <w:rsid w:val="00CB691B"/>
    <w:rsid w:val="00CC078D"/>
    <w:rsid w:val="00CC59BF"/>
    <w:rsid w:val="00CD0081"/>
    <w:rsid w:val="00CD6ADC"/>
    <w:rsid w:val="00CD7181"/>
    <w:rsid w:val="00CE0AEB"/>
    <w:rsid w:val="00CE2251"/>
    <w:rsid w:val="00CE2733"/>
    <w:rsid w:val="00CE34DE"/>
    <w:rsid w:val="00CE3588"/>
    <w:rsid w:val="00CE7E26"/>
    <w:rsid w:val="00CF23D6"/>
    <w:rsid w:val="00CF2627"/>
    <w:rsid w:val="00CF3B3A"/>
    <w:rsid w:val="00CF3C36"/>
    <w:rsid w:val="00CF76B5"/>
    <w:rsid w:val="00D00CEB"/>
    <w:rsid w:val="00D02493"/>
    <w:rsid w:val="00D02671"/>
    <w:rsid w:val="00D03BB7"/>
    <w:rsid w:val="00D05F78"/>
    <w:rsid w:val="00D05FD0"/>
    <w:rsid w:val="00D0771C"/>
    <w:rsid w:val="00D122B7"/>
    <w:rsid w:val="00D12333"/>
    <w:rsid w:val="00D1312E"/>
    <w:rsid w:val="00D15D63"/>
    <w:rsid w:val="00D16B0E"/>
    <w:rsid w:val="00D2018A"/>
    <w:rsid w:val="00D20B54"/>
    <w:rsid w:val="00D217A4"/>
    <w:rsid w:val="00D22316"/>
    <w:rsid w:val="00D24304"/>
    <w:rsid w:val="00D251C2"/>
    <w:rsid w:val="00D25C75"/>
    <w:rsid w:val="00D26DE8"/>
    <w:rsid w:val="00D27F83"/>
    <w:rsid w:val="00D3010D"/>
    <w:rsid w:val="00D31D62"/>
    <w:rsid w:val="00D34E1B"/>
    <w:rsid w:val="00D36D67"/>
    <w:rsid w:val="00D4224C"/>
    <w:rsid w:val="00D4342C"/>
    <w:rsid w:val="00D4444B"/>
    <w:rsid w:val="00D448F5"/>
    <w:rsid w:val="00D45C06"/>
    <w:rsid w:val="00D50A88"/>
    <w:rsid w:val="00D51897"/>
    <w:rsid w:val="00D54B50"/>
    <w:rsid w:val="00D54F56"/>
    <w:rsid w:val="00D56618"/>
    <w:rsid w:val="00D5722B"/>
    <w:rsid w:val="00D62073"/>
    <w:rsid w:val="00D63946"/>
    <w:rsid w:val="00D6677B"/>
    <w:rsid w:val="00D6678D"/>
    <w:rsid w:val="00D66F9E"/>
    <w:rsid w:val="00D679E0"/>
    <w:rsid w:val="00D70BCF"/>
    <w:rsid w:val="00D70FAD"/>
    <w:rsid w:val="00D71789"/>
    <w:rsid w:val="00D71EF1"/>
    <w:rsid w:val="00D80FA1"/>
    <w:rsid w:val="00D820CF"/>
    <w:rsid w:val="00D83C8B"/>
    <w:rsid w:val="00D842F2"/>
    <w:rsid w:val="00D84D93"/>
    <w:rsid w:val="00D85285"/>
    <w:rsid w:val="00D85984"/>
    <w:rsid w:val="00D85D26"/>
    <w:rsid w:val="00D87188"/>
    <w:rsid w:val="00D8788A"/>
    <w:rsid w:val="00D87F00"/>
    <w:rsid w:val="00D91123"/>
    <w:rsid w:val="00D96A3E"/>
    <w:rsid w:val="00DA0B9C"/>
    <w:rsid w:val="00DA0E50"/>
    <w:rsid w:val="00DA0EDF"/>
    <w:rsid w:val="00DA2067"/>
    <w:rsid w:val="00DA5B47"/>
    <w:rsid w:val="00DB3AAD"/>
    <w:rsid w:val="00DB64EB"/>
    <w:rsid w:val="00DB7045"/>
    <w:rsid w:val="00DC090B"/>
    <w:rsid w:val="00DC2946"/>
    <w:rsid w:val="00DC34BD"/>
    <w:rsid w:val="00DC4CFF"/>
    <w:rsid w:val="00DC5E6C"/>
    <w:rsid w:val="00DC6441"/>
    <w:rsid w:val="00DC74E8"/>
    <w:rsid w:val="00DC75F5"/>
    <w:rsid w:val="00DD526A"/>
    <w:rsid w:val="00DD789C"/>
    <w:rsid w:val="00DE6835"/>
    <w:rsid w:val="00DE6A6F"/>
    <w:rsid w:val="00DE6D28"/>
    <w:rsid w:val="00DE7388"/>
    <w:rsid w:val="00DF1C5E"/>
    <w:rsid w:val="00DF1C60"/>
    <w:rsid w:val="00DF430A"/>
    <w:rsid w:val="00E00BB4"/>
    <w:rsid w:val="00E011D5"/>
    <w:rsid w:val="00E0779C"/>
    <w:rsid w:val="00E11812"/>
    <w:rsid w:val="00E15C0F"/>
    <w:rsid w:val="00E17E25"/>
    <w:rsid w:val="00E2071D"/>
    <w:rsid w:val="00E21187"/>
    <w:rsid w:val="00E21F0F"/>
    <w:rsid w:val="00E273DC"/>
    <w:rsid w:val="00E27B1E"/>
    <w:rsid w:val="00E27F33"/>
    <w:rsid w:val="00E344C6"/>
    <w:rsid w:val="00E35099"/>
    <w:rsid w:val="00E35B6F"/>
    <w:rsid w:val="00E40F1D"/>
    <w:rsid w:val="00E45ACA"/>
    <w:rsid w:val="00E50CD6"/>
    <w:rsid w:val="00E516C7"/>
    <w:rsid w:val="00E544E9"/>
    <w:rsid w:val="00E54516"/>
    <w:rsid w:val="00E55659"/>
    <w:rsid w:val="00E60F02"/>
    <w:rsid w:val="00E621DC"/>
    <w:rsid w:val="00E62473"/>
    <w:rsid w:val="00E67F7E"/>
    <w:rsid w:val="00E71F59"/>
    <w:rsid w:val="00E73AFD"/>
    <w:rsid w:val="00E74F47"/>
    <w:rsid w:val="00E7629F"/>
    <w:rsid w:val="00E7724E"/>
    <w:rsid w:val="00E807F9"/>
    <w:rsid w:val="00E84930"/>
    <w:rsid w:val="00E84ACA"/>
    <w:rsid w:val="00E85F88"/>
    <w:rsid w:val="00E91AD4"/>
    <w:rsid w:val="00E92B30"/>
    <w:rsid w:val="00E93CF9"/>
    <w:rsid w:val="00E96AC1"/>
    <w:rsid w:val="00E973FF"/>
    <w:rsid w:val="00E9788E"/>
    <w:rsid w:val="00E97B7D"/>
    <w:rsid w:val="00E97FD8"/>
    <w:rsid w:val="00EA06D5"/>
    <w:rsid w:val="00EA1898"/>
    <w:rsid w:val="00EA2454"/>
    <w:rsid w:val="00EA4742"/>
    <w:rsid w:val="00EA485C"/>
    <w:rsid w:val="00EA61D1"/>
    <w:rsid w:val="00EB1F85"/>
    <w:rsid w:val="00EB2183"/>
    <w:rsid w:val="00EC2291"/>
    <w:rsid w:val="00EC3389"/>
    <w:rsid w:val="00EC4683"/>
    <w:rsid w:val="00EC5D5C"/>
    <w:rsid w:val="00EC6019"/>
    <w:rsid w:val="00EC60A1"/>
    <w:rsid w:val="00EC6115"/>
    <w:rsid w:val="00EC6669"/>
    <w:rsid w:val="00EC6855"/>
    <w:rsid w:val="00ED08D2"/>
    <w:rsid w:val="00ED3FC9"/>
    <w:rsid w:val="00ED4A77"/>
    <w:rsid w:val="00ED67B5"/>
    <w:rsid w:val="00ED6E05"/>
    <w:rsid w:val="00ED7E7B"/>
    <w:rsid w:val="00EE2A9B"/>
    <w:rsid w:val="00EE34A1"/>
    <w:rsid w:val="00EE459B"/>
    <w:rsid w:val="00EE4959"/>
    <w:rsid w:val="00EE49BE"/>
    <w:rsid w:val="00EE4C6A"/>
    <w:rsid w:val="00EE5B74"/>
    <w:rsid w:val="00EE6E2E"/>
    <w:rsid w:val="00EE74C3"/>
    <w:rsid w:val="00EF07DF"/>
    <w:rsid w:val="00EF1ADF"/>
    <w:rsid w:val="00EF3ACB"/>
    <w:rsid w:val="00EF48A0"/>
    <w:rsid w:val="00EF5A04"/>
    <w:rsid w:val="00EF65C0"/>
    <w:rsid w:val="00EF71B9"/>
    <w:rsid w:val="00EF731C"/>
    <w:rsid w:val="00F00A71"/>
    <w:rsid w:val="00F01BA2"/>
    <w:rsid w:val="00F026F8"/>
    <w:rsid w:val="00F03193"/>
    <w:rsid w:val="00F03208"/>
    <w:rsid w:val="00F033FE"/>
    <w:rsid w:val="00F03A8B"/>
    <w:rsid w:val="00F05B0D"/>
    <w:rsid w:val="00F1277C"/>
    <w:rsid w:val="00F138A5"/>
    <w:rsid w:val="00F14521"/>
    <w:rsid w:val="00F15870"/>
    <w:rsid w:val="00F168B2"/>
    <w:rsid w:val="00F207DD"/>
    <w:rsid w:val="00F23547"/>
    <w:rsid w:val="00F25128"/>
    <w:rsid w:val="00F26CCB"/>
    <w:rsid w:val="00F3171B"/>
    <w:rsid w:val="00F31BBD"/>
    <w:rsid w:val="00F339C6"/>
    <w:rsid w:val="00F33DC6"/>
    <w:rsid w:val="00F34B33"/>
    <w:rsid w:val="00F34DAE"/>
    <w:rsid w:val="00F35106"/>
    <w:rsid w:val="00F36B27"/>
    <w:rsid w:val="00F3772F"/>
    <w:rsid w:val="00F37AB6"/>
    <w:rsid w:val="00F37AC2"/>
    <w:rsid w:val="00F42828"/>
    <w:rsid w:val="00F43395"/>
    <w:rsid w:val="00F45D1F"/>
    <w:rsid w:val="00F463DF"/>
    <w:rsid w:val="00F50BAF"/>
    <w:rsid w:val="00F52BA2"/>
    <w:rsid w:val="00F5493D"/>
    <w:rsid w:val="00F55633"/>
    <w:rsid w:val="00F60329"/>
    <w:rsid w:val="00F61B73"/>
    <w:rsid w:val="00F65BC7"/>
    <w:rsid w:val="00F67776"/>
    <w:rsid w:val="00F71ECF"/>
    <w:rsid w:val="00F72BB8"/>
    <w:rsid w:val="00F74189"/>
    <w:rsid w:val="00F772BE"/>
    <w:rsid w:val="00F802AD"/>
    <w:rsid w:val="00F81BAC"/>
    <w:rsid w:val="00F82998"/>
    <w:rsid w:val="00F82AC0"/>
    <w:rsid w:val="00F82C37"/>
    <w:rsid w:val="00F84B3D"/>
    <w:rsid w:val="00F85817"/>
    <w:rsid w:val="00F912B3"/>
    <w:rsid w:val="00F92ECC"/>
    <w:rsid w:val="00F956EF"/>
    <w:rsid w:val="00F95C68"/>
    <w:rsid w:val="00F95F65"/>
    <w:rsid w:val="00F975E9"/>
    <w:rsid w:val="00F97707"/>
    <w:rsid w:val="00FA07E0"/>
    <w:rsid w:val="00FA2FA9"/>
    <w:rsid w:val="00FA4F19"/>
    <w:rsid w:val="00FA5C54"/>
    <w:rsid w:val="00FA6ECC"/>
    <w:rsid w:val="00FA70E9"/>
    <w:rsid w:val="00FA72EA"/>
    <w:rsid w:val="00FA7F26"/>
    <w:rsid w:val="00FB0144"/>
    <w:rsid w:val="00FB378D"/>
    <w:rsid w:val="00FB5026"/>
    <w:rsid w:val="00FB6714"/>
    <w:rsid w:val="00FB6916"/>
    <w:rsid w:val="00FC19E4"/>
    <w:rsid w:val="00FC3960"/>
    <w:rsid w:val="00FC4688"/>
    <w:rsid w:val="00FC5170"/>
    <w:rsid w:val="00FC5A66"/>
    <w:rsid w:val="00FC6754"/>
    <w:rsid w:val="00FD0747"/>
    <w:rsid w:val="00FD5B68"/>
    <w:rsid w:val="00FD6AF1"/>
    <w:rsid w:val="00FD7ABD"/>
    <w:rsid w:val="00FE0691"/>
    <w:rsid w:val="00FE1D25"/>
    <w:rsid w:val="00FE50E6"/>
    <w:rsid w:val="00FE52C4"/>
    <w:rsid w:val="00FE58C9"/>
    <w:rsid w:val="00FE7679"/>
    <w:rsid w:val="00FF086E"/>
    <w:rsid w:val="00FF0D0E"/>
    <w:rsid w:val="00FF1108"/>
    <w:rsid w:val="00FF1EAA"/>
    <w:rsid w:val="00FF3275"/>
    <w:rsid w:val="00FF3843"/>
    <w:rsid w:val="00FF5A48"/>
    <w:rsid w:val="00FF7D4B"/>
    <w:rsid w:val="0CA53A56"/>
    <w:rsid w:val="109D8E8A"/>
    <w:rsid w:val="170E4D90"/>
    <w:rsid w:val="7D0AC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399E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oa heading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Closing" w:uiPriority="99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9">
    <w:name w:val="Normal"/>
    <w:qFormat/>
    <w:rsid w:val="00CD7181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CD7181"/>
    <w:pPr>
      <w:keepNext/>
      <w:pageBreakBefore/>
      <w:numPr>
        <w:numId w:val="14"/>
      </w:numPr>
      <w:tabs>
        <w:tab w:val="left" w:pos="567"/>
      </w:tabs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CD7181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CD7181"/>
    <w:pPr>
      <w:numPr>
        <w:ilvl w:val="2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CD7181"/>
    <w:pPr>
      <w:numPr>
        <w:ilvl w:val="3"/>
      </w:numPr>
      <w:tabs>
        <w:tab w:val="clear" w:pos="864"/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CD7181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CD7181"/>
    <w:pPr>
      <w:numPr>
        <w:ilvl w:val="5"/>
      </w:numPr>
      <w:tabs>
        <w:tab w:val="clear" w:pos="1152"/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CD7181"/>
    <w:pPr>
      <w:numPr>
        <w:ilvl w:val="6"/>
        <w:numId w:val="14"/>
      </w:numPr>
      <w:spacing w:before="240" w:after="60"/>
      <w:outlineLvl w:val="6"/>
    </w:pPr>
  </w:style>
  <w:style w:type="paragraph" w:styleId="8">
    <w:name w:val="heading 8"/>
    <w:basedOn w:val="a9"/>
    <w:next w:val="a9"/>
    <w:link w:val="80"/>
    <w:qFormat/>
    <w:rsid w:val="00CD7181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CD7181"/>
    <w:pPr>
      <w:numPr>
        <w:ilvl w:val="8"/>
        <w:numId w:val="1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CD7181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CD7181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CD7181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0D5DE6"/>
    <w:pPr>
      <w:numPr>
        <w:numId w:val="2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CD7181"/>
    <w:pPr>
      <w:numPr>
        <w:numId w:val="3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9"/>
    <w:rsid w:val="00CD7181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9"/>
    <w:rsid w:val="00CD7181"/>
    <w:pPr>
      <w:numPr>
        <w:numId w:val="5"/>
      </w:numPr>
    </w:pPr>
  </w:style>
  <w:style w:type="paragraph" w:styleId="ad">
    <w:name w:val="header"/>
    <w:basedOn w:val="a9"/>
    <w:link w:val="ae"/>
    <w:rsid w:val="00CD7181"/>
    <w:pPr>
      <w:tabs>
        <w:tab w:val="center" w:pos="4677"/>
        <w:tab w:val="right" w:pos="9355"/>
      </w:tabs>
    </w:pPr>
  </w:style>
  <w:style w:type="paragraph" w:customStyle="1" w:styleId="GOSTListnote">
    <w:name w:val="_GOST_List_note"/>
    <w:basedOn w:val="GOSTListmark3"/>
    <w:rsid w:val="002F5B7D"/>
    <w:pPr>
      <w:numPr>
        <w:numId w:val="0"/>
      </w:numPr>
    </w:pPr>
  </w:style>
  <w:style w:type="paragraph" w:customStyle="1" w:styleId="GOSTListnormal18">
    <w:name w:val="_GOST_List_normal_1.8"/>
    <w:rsid w:val="00CD7181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CD7181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CD7181"/>
    <w:pPr>
      <w:keepNext/>
      <w:numPr>
        <w:numId w:val="6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qFormat/>
    <w:rsid w:val="00CD7181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CD7181"/>
    <w:pPr>
      <w:keepNext/>
    </w:pPr>
  </w:style>
  <w:style w:type="paragraph" w:customStyle="1" w:styleId="GOSTNote">
    <w:name w:val="_GOST_Note"/>
    <w:next w:val="GOSTNormal"/>
    <w:link w:val="GOSTNote0"/>
    <w:rsid w:val="00CD7181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CD7181"/>
    <w:pPr>
      <w:ind w:firstLine="0"/>
    </w:pPr>
  </w:style>
  <w:style w:type="paragraph" w:customStyle="1" w:styleId="GOSTReg">
    <w:name w:val="_GOST_Reg"/>
    <w:next w:val="GOSTNormal"/>
    <w:rsid w:val="00CD7181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9"/>
    <w:rsid w:val="00CD7181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CD7181"/>
    <w:pPr>
      <w:pageBreakBefore w:val="0"/>
      <w:outlineLvl w:val="9"/>
    </w:pPr>
  </w:style>
  <w:style w:type="character" w:customStyle="1" w:styleId="GOSTSymBold">
    <w:name w:val="_GOST_Sym_Bold"/>
    <w:rsid w:val="00CD7181"/>
    <w:rPr>
      <w:b/>
    </w:rPr>
  </w:style>
  <w:style w:type="character" w:customStyle="1" w:styleId="GOSTSymBoldItalic">
    <w:name w:val="_GOST_Sym_Bold_Italic"/>
    <w:rsid w:val="00CD7181"/>
    <w:rPr>
      <w:b/>
      <w:i/>
    </w:rPr>
  </w:style>
  <w:style w:type="character" w:customStyle="1" w:styleId="GOSTSymItalic">
    <w:name w:val="_GOST_Sym_Italic"/>
    <w:rsid w:val="00CD7181"/>
    <w:rPr>
      <w:i/>
    </w:rPr>
  </w:style>
  <w:style w:type="table" w:customStyle="1" w:styleId="GOSTTable">
    <w:name w:val="_GOST_Table"/>
    <w:basedOn w:val="ab"/>
    <w:rsid w:val="00CD7181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CD7181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link w:val="GOSTTableHead0"/>
    <w:qFormat/>
    <w:rsid w:val="00CD7181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CD7181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rsid w:val="00CD7181"/>
    <w:pPr>
      <w:numPr>
        <w:numId w:val="10"/>
      </w:numPr>
    </w:pPr>
    <w:rPr>
      <w:sz w:val="22"/>
    </w:rPr>
  </w:style>
  <w:style w:type="paragraph" w:customStyle="1" w:styleId="GOSTTableNum">
    <w:name w:val="_GOST_Table_Num"/>
    <w:basedOn w:val="a9"/>
    <w:rsid w:val="00CD7181"/>
    <w:pPr>
      <w:numPr>
        <w:numId w:val="27"/>
      </w:numPr>
    </w:pPr>
    <w:rPr>
      <w:rFonts w:cs="Arial"/>
      <w:sz w:val="22"/>
    </w:rPr>
  </w:style>
  <w:style w:type="paragraph" w:customStyle="1" w:styleId="GOSTTitul0">
    <w:name w:val="_GOST_Titul_0"/>
    <w:rsid w:val="00CD7181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f">
    <w:name w:val="Текст примечания Знак"/>
    <w:link w:val="af0"/>
    <w:rsid w:val="00CD7181"/>
  </w:style>
  <w:style w:type="paragraph" w:customStyle="1" w:styleId="GOSTTitul1">
    <w:name w:val="_GOST_Titul_1"/>
    <w:rsid w:val="00CD718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CD7181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CD7181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GOSTNormal"/>
    <w:rsid w:val="00CD7181"/>
    <w:pPr>
      <w:numPr>
        <w:numId w:val="13"/>
      </w:numPr>
    </w:pPr>
  </w:style>
  <w:style w:type="paragraph" w:customStyle="1" w:styleId="25">
    <w:name w:val="Заг_2_Приложение"/>
    <w:basedOn w:val="a7"/>
    <w:next w:val="GOSTNormal"/>
    <w:link w:val="26"/>
    <w:rsid w:val="00CD7181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6">
    <w:name w:val="Заг_2_Приложение Знак"/>
    <w:link w:val="25"/>
    <w:rsid w:val="00CD7181"/>
    <w:rPr>
      <w:b/>
      <w:sz w:val="32"/>
      <w:szCs w:val="36"/>
      <w:lang w:val="x-none" w:eastAsia="x-none"/>
    </w:rPr>
  </w:style>
  <w:style w:type="paragraph" w:customStyle="1" w:styleId="34">
    <w:name w:val="Заг_3_Приложение"/>
    <w:basedOn w:val="a9"/>
    <w:next w:val="GOSTNormal"/>
    <w:rsid w:val="00CD7181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1">
    <w:name w:val="caption"/>
    <w:aliases w:val="Назв. Таблицы"/>
    <w:basedOn w:val="a9"/>
    <w:next w:val="a9"/>
    <w:qFormat/>
    <w:rsid w:val="00CD7181"/>
    <w:rPr>
      <w:b/>
      <w:bCs/>
      <w:sz w:val="20"/>
    </w:rPr>
  </w:style>
  <w:style w:type="character" w:styleId="af2">
    <w:name w:val="Hyperlink"/>
    <w:uiPriority w:val="99"/>
    <w:rsid w:val="00CD7181"/>
    <w:rPr>
      <w:color w:val="0000FF"/>
      <w:u w:val="single"/>
    </w:rPr>
  </w:style>
  <w:style w:type="paragraph" w:styleId="13">
    <w:name w:val="toc 1"/>
    <w:uiPriority w:val="39"/>
    <w:rsid w:val="00CD7181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7">
    <w:name w:val="toc 2"/>
    <w:basedOn w:val="13"/>
    <w:uiPriority w:val="39"/>
    <w:rsid w:val="00CD7181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CD7181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3">
    <w:name w:val="Body Text Indent"/>
    <w:basedOn w:val="a9"/>
    <w:next w:val="a9"/>
    <w:link w:val="af4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8">
    <w:name w:val="Body Text Indent 2"/>
    <w:basedOn w:val="a9"/>
    <w:link w:val="2a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5">
    <w:name w:val="Document Map"/>
    <w:basedOn w:val="a9"/>
    <w:link w:val="af6"/>
    <w:rsid w:val="00CD7181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9"/>
    <w:next w:val="a9"/>
    <w:uiPriority w:val="39"/>
    <w:rsid w:val="00CD7181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9"/>
    <w:link w:val="37"/>
    <w:rsid w:val="00CD7181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CD718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c"/>
    <w:rsid w:val="00CD7181"/>
    <w:pPr>
      <w:numPr>
        <w:numId w:val="11"/>
      </w:numPr>
    </w:pPr>
  </w:style>
  <w:style w:type="numbering" w:styleId="1ai">
    <w:name w:val="Outline List 1"/>
    <w:basedOn w:val="ac"/>
    <w:rsid w:val="00CD7181"/>
    <w:pPr>
      <w:numPr>
        <w:numId w:val="12"/>
      </w:numPr>
    </w:pPr>
  </w:style>
  <w:style w:type="paragraph" w:styleId="af7">
    <w:name w:val="Balloon Text"/>
    <w:basedOn w:val="a9"/>
    <w:link w:val="af8"/>
    <w:uiPriority w:val="99"/>
    <w:rsid w:val="00CD7181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CD7181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f0">
    <w:name w:val="annotation text"/>
    <w:basedOn w:val="a9"/>
    <w:link w:val="af"/>
    <w:rsid w:val="00CD7181"/>
    <w:rPr>
      <w:sz w:val="20"/>
    </w:rPr>
  </w:style>
  <w:style w:type="paragraph" w:styleId="af9">
    <w:name w:val="annotation subject"/>
    <w:basedOn w:val="af0"/>
    <w:next w:val="af0"/>
    <w:link w:val="afa"/>
    <w:uiPriority w:val="99"/>
    <w:rsid w:val="00CD7181"/>
    <w:rPr>
      <w:b/>
      <w:bCs/>
    </w:rPr>
  </w:style>
  <w:style w:type="paragraph" w:styleId="53">
    <w:name w:val="toc 5"/>
    <w:basedOn w:val="a9"/>
    <w:next w:val="a9"/>
    <w:autoRedefine/>
    <w:uiPriority w:val="39"/>
    <w:rsid w:val="00CD7181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9"/>
    <w:next w:val="a9"/>
    <w:autoRedefine/>
    <w:uiPriority w:val="39"/>
    <w:rsid w:val="00CD7181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CD7181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CD7181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CD7181"/>
    <w:pPr>
      <w:ind w:left="1920"/>
      <w:jc w:val="left"/>
    </w:pPr>
    <w:rPr>
      <w:sz w:val="18"/>
      <w:szCs w:val="18"/>
    </w:rPr>
  </w:style>
  <w:style w:type="character" w:styleId="afb">
    <w:name w:val="footnote reference"/>
    <w:rsid w:val="00CD7181"/>
    <w:rPr>
      <w:vertAlign w:val="superscript"/>
    </w:rPr>
  </w:style>
  <w:style w:type="paragraph" w:styleId="afc">
    <w:name w:val="footnote text"/>
    <w:link w:val="afd"/>
    <w:rsid w:val="00CD7181"/>
  </w:style>
  <w:style w:type="paragraph" w:styleId="44">
    <w:name w:val="List 4"/>
    <w:basedOn w:val="a9"/>
    <w:rsid w:val="00CD7181"/>
    <w:pPr>
      <w:ind w:left="1132" w:hanging="283"/>
    </w:pPr>
  </w:style>
  <w:style w:type="paragraph" w:styleId="2b">
    <w:name w:val="Body Text 2"/>
    <w:basedOn w:val="a9"/>
    <w:link w:val="2c"/>
    <w:rsid w:val="00CD7181"/>
    <w:pPr>
      <w:spacing w:after="120" w:line="480" w:lineRule="auto"/>
    </w:pPr>
  </w:style>
  <w:style w:type="paragraph" w:styleId="38">
    <w:name w:val="Body Text Indent 3"/>
    <w:basedOn w:val="a9"/>
    <w:link w:val="39"/>
    <w:rsid w:val="00CD7181"/>
    <w:pPr>
      <w:spacing w:after="120"/>
      <w:ind w:left="283"/>
    </w:pPr>
    <w:rPr>
      <w:sz w:val="16"/>
      <w:szCs w:val="16"/>
    </w:rPr>
  </w:style>
  <w:style w:type="character" w:styleId="afe">
    <w:name w:val="FollowedHyperlink"/>
    <w:rsid w:val="00CD7181"/>
    <w:rPr>
      <w:color w:val="800080"/>
      <w:u w:val="single"/>
    </w:rPr>
  </w:style>
  <w:style w:type="character" w:styleId="HTML">
    <w:name w:val="HTML Variable"/>
    <w:rsid w:val="00CD7181"/>
    <w:rPr>
      <w:i/>
      <w:iCs/>
    </w:rPr>
  </w:style>
  <w:style w:type="character" w:styleId="HTML0">
    <w:name w:val="HTML Typewriter"/>
    <w:rsid w:val="00CD7181"/>
    <w:rPr>
      <w:rFonts w:ascii="Courier New" w:hAnsi="Courier New" w:cs="Courier New"/>
      <w:sz w:val="20"/>
      <w:szCs w:val="20"/>
    </w:rPr>
  </w:style>
  <w:style w:type="paragraph" w:styleId="aff">
    <w:name w:val="Subtitle"/>
    <w:basedOn w:val="a9"/>
    <w:link w:val="aff0"/>
    <w:qFormat/>
    <w:rsid w:val="00CD7181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alutation"/>
    <w:basedOn w:val="a9"/>
    <w:next w:val="a9"/>
    <w:link w:val="aff2"/>
    <w:rsid w:val="00CD7181"/>
  </w:style>
  <w:style w:type="paragraph" w:styleId="aff3">
    <w:name w:val="List Continue"/>
    <w:basedOn w:val="a9"/>
    <w:rsid w:val="00CD7181"/>
    <w:pPr>
      <w:spacing w:after="120"/>
      <w:ind w:left="283"/>
    </w:pPr>
  </w:style>
  <w:style w:type="paragraph" w:styleId="2d">
    <w:name w:val="List Continue 2"/>
    <w:basedOn w:val="a9"/>
    <w:rsid w:val="00CD7181"/>
    <w:pPr>
      <w:spacing w:after="120"/>
      <w:ind w:left="566"/>
    </w:pPr>
  </w:style>
  <w:style w:type="paragraph" w:styleId="3a">
    <w:name w:val="List Continue 3"/>
    <w:basedOn w:val="a9"/>
    <w:rsid w:val="00CD7181"/>
    <w:pPr>
      <w:spacing w:after="120"/>
      <w:ind w:left="849"/>
    </w:pPr>
  </w:style>
  <w:style w:type="paragraph" w:styleId="45">
    <w:name w:val="List Continue 4"/>
    <w:basedOn w:val="a9"/>
    <w:rsid w:val="00CD7181"/>
    <w:pPr>
      <w:spacing w:after="120"/>
      <w:ind w:left="1132"/>
    </w:pPr>
  </w:style>
  <w:style w:type="paragraph" w:styleId="54">
    <w:name w:val="List Continue 5"/>
    <w:basedOn w:val="a9"/>
    <w:rsid w:val="00CD7181"/>
    <w:pPr>
      <w:spacing w:after="120"/>
      <w:ind w:left="1415"/>
    </w:pPr>
  </w:style>
  <w:style w:type="table" w:styleId="14">
    <w:name w:val="Table Simple 1"/>
    <w:basedOn w:val="ab"/>
    <w:rsid w:val="00CD718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CD718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CD718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CD718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CD718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CD718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CD718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4">
    <w:name w:val="Table Contemporary"/>
    <w:basedOn w:val="ab"/>
    <w:rsid w:val="00CD718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5">
    <w:name w:val="List"/>
    <w:basedOn w:val="a9"/>
    <w:rsid w:val="00CD7181"/>
    <w:pPr>
      <w:ind w:left="283" w:hanging="283"/>
    </w:pPr>
  </w:style>
  <w:style w:type="paragraph" w:styleId="2f0">
    <w:name w:val="List 2"/>
    <w:basedOn w:val="a9"/>
    <w:rsid w:val="00CD7181"/>
    <w:pPr>
      <w:ind w:left="566" w:hanging="283"/>
    </w:pPr>
  </w:style>
  <w:style w:type="paragraph" w:styleId="3d">
    <w:name w:val="List 3"/>
    <w:basedOn w:val="a9"/>
    <w:rsid w:val="00CD7181"/>
    <w:pPr>
      <w:ind w:left="849" w:hanging="283"/>
    </w:pPr>
  </w:style>
  <w:style w:type="paragraph" w:styleId="56">
    <w:name w:val="List 5"/>
    <w:basedOn w:val="a9"/>
    <w:rsid w:val="00CD7181"/>
    <w:pPr>
      <w:ind w:left="1415" w:hanging="283"/>
    </w:pPr>
  </w:style>
  <w:style w:type="table" w:styleId="aff6">
    <w:name w:val="Table Professional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CD7181"/>
    <w:rPr>
      <w:rFonts w:ascii="Courier New" w:hAnsi="Courier New" w:cs="Courier New"/>
      <w:sz w:val="20"/>
    </w:rPr>
  </w:style>
  <w:style w:type="numbering" w:styleId="a3">
    <w:name w:val="Outline List 3"/>
    <w:basedOn w:val="ac"/>
    <w:rsid w:val="00CD7181"/>
    <w:pPr>
      <w:numPr>
        <w:numId w:val="26"/>
      </w:numPr>
    </w:pPr>
  </w:style>
  <w:style w:type="table" w:styleId="16">
    <w:name w:val="Table Columns 1"/>
    <w:basedOn w:val="ab"/>
    <w:rsid w:val="00CD718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CD718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CD718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CD718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CD718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7">
    <w:name w:val="Strong"/>
    <w:qFormat/>
    <w:rsid w:val="00CD7181"/>
    <w:rPr>
      <w:b/>
      <w:bCs/>
    </w:rPr>
  </w:style>
  <w:style w:type="table" w:styleId="-1">
    <w:name w:val="Table List 1"/>
    <w:basedOn w:val="ab"/>
    <w:rsid w:val="00CD718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CD718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CD718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CD718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8">
    <w:name w:val="Plain Text"/>
    <w:basedOn w:val="a9"/>
    <w:link w:val="aff9"/>
    <w:rsid w:val="00CD7181"/>
    <w:rPr>
      <w:rFonts w:ascii="Courier New" w:hAnsi="Courier New" w:cs="Courier New"/>
      <w:sz w:val="20"/>
    </w:rPr>
  </w:style>
  <w:style w:type="table" w:styleId="affa">
    <w:name w:val="Table Theme"/>
    <w:basedOn w:val="ab"/>
    <w:rsid w:val="00CD7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7">
    <w:name w:val="Table Colorful 1"/>
    <w:basedOn w:val="ab"/>
    <w:rsid w:val="00CD718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CD718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CD718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9"/>
    <w:rsid w:val="00CD7181"/>
    <w:pPr>
      <w:spacing w:after="120"/>
      <w:ind w:left="1440" w:right="1440"/>
    </w:pPr>
  </w:style>
  <w:style w:type="character" w:styleId="HTML3">
    <w:name w:val="HTML Cite"/>
    <w:rsid w:val="00CD7181"/>
    <w:rPr>
      <w:i/>
      <w:iCs/>
    </w:rPr>
  </w:style>
  <w:style w:type="paragraph" w:styleId="affc">
    <w:name w:val="Message Header"/>
    <w:basedOn w:val="a9"/>
    <w:link w:val="affd"/>
    <w:rsid w:val="00CD7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e">
    <w:name w:val="E-mail Signature"/>
    <w:basedOn w:val="a9"/>
    <w:link w:val="afff"/>
    <w:rsid w:val="00CD7181"/>
  </w:style>
  <w:style w:type="paragraph" w:styleId="afff0">
    <w:name w:val="Signature"/>
    <w:basedOn w:val="a9"/>
    <w:link w:val="afff1"/>
    <w:rsid w:val="00CD7181"/>
    <w:pPr>
      <w:ind w:left="4252"/>
    </w:pPr>
  </w:style>
  <w:style w:type="paragraph" w:styleId="18">
    <w:name w:val="index 1"/>
    <w:basedOn w:val="a9"/>
    <w:next w:val="a9"/>
    <w:autoRedefine/>
    <w:rsid w:val="00CD7181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2">
    <w:name w:val="index heading"/>
    <w:basedOn w:val="a9"/>
    <w:next w:val="18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CD7181"/>
    <w:pPr>
      <w:numPr>
        <w:numId w:val="16"/>
      </w:numPr>
      <w:ind w:left="0" w:firstLine="0"/>
    </w:pPr>
  </w:style>
  <w:style w:type="paragraph" w:styleId="a">
    <w:name w:val="List Number"/>
    <w:aliases w:val="Нумерованный"/>
    <w:basedOn w:val="a9"/>
    <w:rsid w:val="00CD7181"/>
    <w:pPr>
      <w:numPr>
        <w:numId w:val="25"/>
      </w:numPr>
      <w:ind w:left="0" w:firstLine="0"/>
    </w:pPr>
  </w:style>
  <w:style w:type="paragraph" w:styleId="HTML4">
    <w:name w:val="HTML Address"/>
    <w:basedOn w:val="a9"/>
    <w:link w:val="HTML5"/>
    <w:rsid w:val="00CD7181"/>
    <w:rPr>
      <w:i/>
      <w:iCs/>
    </w:rPr>
  </w:style>
  <w:style w:type="paragraph" w:styleId="afff3">
    <w:name w:val="envelope address"/>
    <w:basedOn w:val="a9"/>
    <w:rsid w:val="00CD718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CD7181"/>
  </w:style>
  <w:style w:type="table" w:styleId="-10">
    <w:name w:val="Table Web 1"/>
    <w:basedOn w:val="ab"/>
    <w:rsid w:val="00CD718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CD718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CD718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4">
    <w:name w:val="Emphasis"/>
    <w:qFormat/>
    <w:rsid w:val="00CD7181"/>
    <w:rPr>
      <w:i/>
      <w:iCs/>
    </w:rPr>
  </w:style>
  <w:style w:type="paragraph" w:styleId="afff5">
    <w:name w:val="Date"/>
    <w:basedOn w:val="a9"/>
    <w:next w:val="a9"/>
    <w:link w:val="afff6"/>
    <w:rsid w:val="00CD7181"/>
  </w:style>
  <w:style w:type="paragraph" w:styleId="afff7">
    <w:name w:val="Note Heading"/>
    <w:basedOn w:val="a9"/>
    <w:next w:val="a9"/>
    <w:link w:val="afff8"/>
    <w:rsid w:val="00CD7181"/>
  </w:style>
  <w:style w:type="character" w:styleId="afff9">
    <w:name w:val="annotation reference"/>
    <w:rsid w:val="00CD7181"/>
    <w:rPr>
      <w:sz w:val="16"/>
      <w:szCs w:val="16"/>
    </w:rPr>
  </w:style>
  <w:style w:type="table" w:styleId="afffa">
    <w:name w:val="Table Elegant"/>
    <w:basedOn w:val="ab"/>
    <w:rsid w:val="00CD718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b"/>
    <w:rsid w:val="00CD718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CD718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CD7181"/>
    <w:rPr>
      <w:rFonts w:ascii="Courier New" w:hAnsi="Courier New" w:cs="Courier New"/>
      <w:sz w:val="20"/>
      <w:szCs w:val="20"/>
    </w:rPr>
  </w:style>
  <w:style w:type="table" w:styleId="1a">
    <w:name w:val="Table Classic 1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CD718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CD718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CD7181"/>
    <w:rPr>
      <w:rFonts w:ascii="Courier New" w:hAnsi="Courier New" w:cs="Courier New"/>
      <w:sz w:val="20"/>
      <w:szCs w:val="20"/>
    </w:rPr>
  </w:style>
  <w:style w:type="paragraph" w:styleId="afffb">
    <w:name w:val="Body Text"/>
    <w:basedOn w:val="a9"/>
    <w:link w:val="afffc"/>
    <w:rsid w:val="00CD7181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fd">
    <w:name w:val="Body Text First Indent"/>
    <w:basedOn w:val="afffb"/>
    <w:link w:val="afffe"/>
    <w:rsid w:val="00CD7181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6">
    <w:name w:val="Body Text First Indent 2"/>
    <w:basedOn w:val="af3"/>
    <w:link w:val="2f7"/>
    <w:rsid w:val="00CD7181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9"/>
    <w:rsid w:val="00CD7181"/>
    <w:pPr>
      <w:numPr>
        <w:numId w:val="1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CD7181"/>
    <w:pPr>
      <w:widowControl w:val="0"/>
      <w:numPr>
        <w:numId w:val="1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CD7181"/>
    <w:pPr>
      <w:numPr>
        <w:numId w:val="1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CD7181"/>
    <w:pPr>
      <w:numPr>
        <w:numId w:val="20"/>
      </w:numPr>
      <w:tabs>
        <w:tab w:val="clear" w:pos="1492"/>
        <w:tab w:val="num" w:pos="360"/>
      </w:tabs>
      <w:ind w:left="0" w:firstLine="0"/>
    </w:pPr>
  </w:style>
  <w:style w:type="paragraph" w:styleId="affff">
    <w:name w:val="Title"/>
    <w:basedOn w:val="a9"/>
    <w:link w:val="affff0"/>
    <w:qFormat/>
    <w:rsid w:val="00CD71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1">
    <w:name w:val="page number"/>
    <w:basedOn w:val="aa"/>
    <w:rsid w:val="00CD7181"/>
  </w:style>
  <w:style w:type="character" w:styleId="affff2">
    <w:name w:val="line number"/>
    <w:basedOn w:val="aa"/>
    <w:rsid w:val="00CD7181"/>
  </w:style>
  <w:style w:type="paragraph" w:styleId="2">
    <w:name w:val="List Number 2"/>
    <w:basedOn w:val="a9"/>
    <w:rsid w:val="00CD7181"/>
    <w:pPr>
      <w:numPr>
        <w:numId w:val="2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CD7181"/>
    <w:pPr>
      <w:numPr>
        <w:numId w:val="2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CD7181"/>
    <w:pPr>
      <w:numPr>
        <w:numId w:val="2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CD7181"/>
    <w:pPr>
      <w:numPr>
        <w:numId w:val="2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sid w:val="00CD7181"/>
    <w:rPr>
      <w:rFonts w:ascii="Courier New" w:hAnsi="Courier New" w:cs="Courier New"/>
    </w:rPr>
  </w:style>
  <w:style w:type="paragraph" w:styleId="2f8">
    <w:name w:val="envelope return"/>
    <w:basedOn w:val="a9"/>
    <w:rsid w:val="00CD7181"/>
    <w:rPr>
      <w:rFonts w:ascii="Arial" w:hAnsi="Arial" w:cs="Arial"/>
      <w:sz w:val="20"/>
    </w:rPr>
  </w:style>
  <w:style w:type="table" w:styleId="1b">
    <w:name w:val="Table 3D effects 1"/>
    <w:basedOn w:val="ab"/>
    <w:rsid w:val="00CD718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CD718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CD71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3">
    <w:name w:val="Normal (Web)"/>
    <w:basedOn w:val="a9"/>
    <w:rsid w:val="00CD7181"/>
  </w:style>
  <w:style w:type="paragraph" w:styleId="affff4">
    <w:name w:val="Normal Indent"/>
    <w:basedOn w:val="a9"/>
    <w:rsid w:val="00CD7181"/>
    <w:pPr>
      <w:ind w:left="708"/>
    </w:pPr>
  </w:style>
  <w:style w:type="character" w:styleId="HTMLa">
    <w:name w:val="HTML Definition"/>
    <w:rsid w:val="00CD7181"/>
    <w:rPr>
      <w:i/>
      <w:iCs/>
    </w:rPr>
  </w:style>
  <w:style w:type="paragraph" w:styleId="affff5">
    <w:name w:val="table of figures"/>
    <w:aliases w:val="таблиц_GOST"/>
    <w:basedOn w:val="a9"/>
    <w:next w:val="GOSTNormal"/>
    <w:uiPriority w:val="99"/>
    <w:rsid w:val="00CD7181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CD7181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CD7181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f6">
    <w:name w:val="footer"/>
    <w:basedOn w:val="a9"/>
    <w:link w:val="affff7"/>
    <w:rsid w:val="00CD7181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CD7181"/>
    <w:pPr>
      <w:numPr>
        <w:numId w:val="28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CD7181"/>
    <w:rPr>
      <w:sz w:val="24"/>
    </w:rPr>
  </w:style>
  <w:style w:type="paragraph" w:customStyle="1" w:styleId="GOSTListmark5">
    <w:name w:val="_GOST_List_mark5"/>
    <w:basedOn w:val="GOSTListmark4"/>
    <w:rsid w:val="00CD7181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CD718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718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a">
    <w:name w:val="Заг_4_Приложение"/>
    <w:basedOn w:val="34"/>
    <w:next w:val="GOSTNormal"/>
    <w:rsid w:val="00CD7181"/>
    <w:pPr>
      <w:ind w:left="737" w:hanging="737"/>
      <w:outlineLvl w:val="3"/>
    </w:pPr>
    <w:rPr>
      <w:sz w:val="26"/>
      <w:szCs w:val="26"/>
    </w:rPr>
  </w:style>
  <w:style w:type="table" w:styleId="affff8">
    <w:name w:val="Table Grid"/>
    <w:basedOn w:val="ab"/>
    <w:rsid w:val="00CD71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rsid w:val="00CD7181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CD718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CD7181"/>
    <w:pPr>
      <w:tabs>
        <w:tab w:val="left" w:pos="454"/>
      </w:tabs>
      <w:ind w:left="454"/>
    </w:pPr>
  </w:style>
  <w:style w:type="character" w:customStyle="1" w:styleId="GOSTTablenorm0">
    <w:name w:val="_GOST_Table_norm Знак"/>
    <w:link w:val="GOSTTablenorm"/>
    <w:qFormat/>
    <w:rsid w:val="00CD0081"/>
    <w:rPr>
      <w:sz w:val="22"/>
    </w:rPr>
  </w:style>
  <w:style w:type="paragraph" w:customStyle="1" w:styleId="GOSTTableListNum10">
    <w:name w:val="_GOST_Table_List_Num 1)"/>
    <w:rsid w:val="00CD7181"/>
    <w:pPr>
      <w:numPr>
        <w:numId w:val="8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CD7181"/>
    <w:pPr>
      <w:numPr>
        <w:numId w:val="9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itulhead">
    <w:name w:val="_GOST_Titul_head"/>
    <w:basedOn w:val="a9"/>
    <w:rsid w:val="002F5B7D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Reporterror">
    <w:name w:val="_GOST_Report_error"/>
    <w:rsid w:val="00CD7181"/>
  </w:style>
  <w:style w:type="paragraph" w:customStyle="1" w:styleId="GOSTListnormal2">
    <w:name w:val="_GOST_List_normal_2"/>
    <w:rsid w:val="00CD7181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rsid w:val="00CD7181"/>
    <w:pPr>
      <w:numPr>
        <w:ilvl w:val="2"/>
      </w:numPr>
    </w:pPr>
  </w:style>
  <w:style w:type="character" w:customStyle="1" w:styleId="GOSTNormal0">
    <w:name w:val="_GOST_Normal Знак"/>
    <w:link w:val="GOSTNormal"/>
    <w:qFormat/>
    <w:rsid w:val="00FE7679"/>
    <w:rPr>
      <w:sz w:val="24"/>
    </w:rPr>
  </w:style>
  <w:style w:type="paragraph" w:customStyle="1" w:styleId="GOSTTableListNum4">
    <w:name w:val="_GOST_Table_List_Num_4"/>
    <w:basedOn w:val="GOSTTableListNum3"/>
    <w:qFormat/>
    <w:rsid w:val="00CD7181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CD7181"/>
    <w:pPr>
      <w:numPr>
        <w:ilvl w:val="4"/>
      </w:numPr>
    </w:pPr>
  </w:style>
  <w:style w:type="paragraph" w:customStyle="1" w:styleId="GOSTTa6leListNum3">
    <w:name w:val="_GOST_Ta6le_List_Num_3"/>
    <w:basedOn w:val="a9"/>
    <w:rsid w:val="00CD7181"/>
    <w:pPr>
      <w:tabs>
        <w:tab w:val="num" w:pos="2421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CD7181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CD7181"/>
    <w:pPr>
      <w:numPr>
        <w:ilvl w:val="6"/>
      </w:numPr>
    </w:pPr>
  </w:style>
  <w:style w:type="paragraph" w:styleId="a1">
    <w:name w:val="endnote text"/>
    <w:basedOn w:val="a9"/>
    <w:link w:val="affff9"/>
    <w:rsid w:val="002B145B"/>
    <w:pPr>
      <w:numPr>
        <w:numId w:val="29"/>
      </w:numPr>
      <w:tabs>
        <w:tab w:val="clear" w:pos="927"/>
      </w:tabs>
      <w:ind w:left="0" w:firstLine="0"/>
    </w:pPr>
    <w:rPr>
      <w:sz w:val="20"/>
    </w:rPr>
  </w:style>
  <w:style w:type="character" w:customStyle="1" w:styleId="affff9">
    <w:name w:val="Текст концевой сноски Знак"/>
    <w:basedOn w:val="aa"/>
    <w:link w:val="a1"/>
    <w:rsid w:val="002B145B"/>
  </w:style>
  <w:style w:type="paragraph" w:customStyle="1" w:styleId="affffa">
    <w:name w:val="Основной текст (без отступа)"/>
    <w:basedOn w:val="afffb"/>
    <w:rsid w:val="00D87F00"/>
    <w:pPr>
      <w:overflowPunct/>
      <w:autoSpaceDE/>
      <w:autoSpaceDN/>
      <w:adjustRightInd/>
      <w:spacing w:before="120" w:after="120"/>
      <w:ind w:firstLine="0"/>
      <w:textAlignment w:val="auto"/>
    </w:pPr>
    <w:rPr>
      <w:snapToGrid w:val="0"/>
      <w:color w:val="000000"/>
      <w:sz w:val="28"/>
    </w:rPr>
  </w:style>
  <w:style w:type="paragraph" w:customStyle="1" w:styleId="affffb">
    <w:name w:val="Основной текст (центр/одинарный)"/>
    <w:basedOn w:val="afffb"/>
    <w:link w:val="affffc"/>
    <w:rsid w:val="00D87F00"/>
    <w:pPr>
      <w:overflowPunct/>
      <w:autoSpaceDE/>
      <w:autoSpaceDN/>
      <w:adjustRightInd/>
      <w:spacing w:before="120" w:after="120"/>
      <w:ind w:firstLine="0"/>
      <w:jc w:val="center"/>
      <w:textAlignment w:val="auto"/>
    </w:pPr>
    <w:rPr>
      <w:snapToGrid w:val="0"/>
      <w:color w:val="000000"/>
      <w:sz w:val="28"/>
    </w:rPr>
  </w:style>
  <w:style w:type="character" w:customStyle="1" w:styleId="affffc">
    <w:name w:val="Основной текст (центр/одинарный) Знак"/>
    <w:link w:val="affffb"/>
    <w:rsid w:val="00D87F00"/>
    <w:rPr>
      <w:snapToGrid w:val="0"/>
      <w:color w:val="000000"/>
      <w:sz w:val="28"/>
    </w:rPr>
  </w:style>
  <w:style w:type="paragraph" w:customStyle="1" w:styleId="-">
    <w:name w:val="Титульный лист - текст"/>
    <w:link w:val="-0"/>
    <w:rsid w:val="00D87F00"/>
    <w:rPr>
      <w:sz w:val="28"/>
    </w:rPr>
  </w:style>
  <w:style w:type="paragraph" w:customStyle="1" w:styleId="-9">
    <w:name w:val="Титульный лист - название документа"/>
    <w:basedOn w:val="a9"/>
    <w:link w:val="-a"/>
    <w:rsid w:val="00D87F00"/>
    <w:pPr>
      <w:ind w:firstLine="0"/>
      <w:jc w:val="center"/>
    </w:pPr>
    <w:rPr>
      <w:rFonts w:ascii="Arial" w:hAnsi="Arial"/>
      <w:snapToGrid w:val="0"/>
      <w:color w:val="000000"/>
      <w:sz w:val="36"/>
    </w:rPr>
  </w:style>
  <w:style w:type="character" w:customStyle="1" w:styleId="-a">
    <w:name w:val="Титульный лист - название документа Знак"/>
    <w:link w:val="-9"/>
    <w:rsid w:val="00D87F00"/>
    <w:rPr>
      <w:rFonts w:ascii="Arial" w:hAnsi="Arial"/>
      <w:snapToGrid w:val="0"/>
      <w:color w:val="000000"/>
      <w:sz w:val="36"/>
    </w:rPr>
  </w:style>
  <w:style w:type="character" w:customStyle="1" w:styleId="affffd">
    <w:name w:val="Выделение подчеркиванием"/>
    <w:qFormat/>
    <w:rsid w:val="00D87F00"/>
    <w:rPr>
      <w:u w:val="single"/>
    </w:rPr>
  </w:style>
  <w:style w:type="paragraph" w:customStyle="1" w:styleId="3f3">
    <w:name w:val="я_Технический стиль 3"/>
    <w:basedOn w:val="-"/>
    <w:link w:val="3f4"/>
    <w:qFormat/>
    <w:rsid w:val="00D87F00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D87F00"/>
    <w:rPr>
      <w:sz w:val="28"/>
    </w:rPr>
  </w:style>
  <w:style w:type="character" w:customStyle="1" w:styleId="3f4">
    <w:name w:val="я_Технический стиль 3 Знак"/>
    <w:link w:val="3f3"/>
    <w:rsid w:val="00D87F00"/>
    <w:rPr>
      <w:rFonts w:ascii="Arial" w:hAnsi="Arial" w:cs="Arial"/>
      <w:b/>
      <w:sz w:val="28"/>
    </w:rPr>
  </w:style>
  <w:style w:type="character" w:customStyle="1" w:styleId="GOSTTableHead0">
    <w:name w:val="_GOST_Table_Head Знак"/>
    <w:link w:val="GOSTTableHead"/>
    <w:rsid w:val="00FC5170"/>
    <w:rPr>
      <w:b/>
      <w:bCs/>
      <w:sz w:val="22"/>
    </w:rPr>
  </w:style>
  <w:style w:type="paragraph" w:styleId="affffe">
    <w:name w:val="No Spacing"/>
    <w:link w:val="afffff"/>
    <w:uiPriority w:val="99"/>
    <w:qFormat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ff">
    <w:name w:val="Без интервала Знак"/>
    <w:basedOn w:val="aa"/>
    <w:link w:val="affffe"/>
    <w:uiPriority w:val="1"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basedOn w:val="aa"/>
    <w:link w:val="10"/>
    <w:rsid w:val="00512B7E"/>
    <w:rPr>
      <w:b/>
      <w:caps/>
      <w:sz w:val="32"/>
      <w:szCs w:val="36"/>
    </w:rPr>
  </w:style>
  <w:style w:type="paragraph" w:styleId="afffff0">
    <w:name w:val="TOC Heading"/>
    <w:basedOn w:val="10"/>
    <w:next w:val="a9"/>
    <w:uiPriority w:val="99"/>
    <w:unhideWhenUsed/>
    <w:qFormat/>
    <w:rsid w:val="00512B7E"/>
    <w:pPr>
      <w:keepLines/>
      <w:pageBreakBefore w:val="0"/>
      <w:numPr>
        <w:numId w:val="0"/>
      </w:numPr>
      <w:tabs>
        <w:tab w:val="clear" w:pos="567"/>
      </w:tabs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character" w:customStyle="1" w:styleId="afffff1">
    <w:name w:val="Абзац списка Знак"/>
    <w:aliases w:val="Table-Normal Знак,RSHB_Table-Normal Знак,Bullets Знак,Предусловия Знак,NASOFT List Paragraph Знак,Paragraphe de liste1 Знак,列出段落1 Знак,List Paragraph2 Знак,List 1 Paragraph Знак,List Paragraph1 Знак,List Paragraph Char Char Знак"/>
    <w:link w:val="afffff2"/>
    <w:uiPriority w:val="34"/>
    <w:qFormat/>
    <w:locked/>
    <w:rsid w:val="00512B7E"/>
    <w:rPr>
      <w:rFonts w:eastAsia="Calibri"/>
      <w:sz w:val="24"/>
      <w:szCs w:val="24"/>
    </w:rPr>
  </w:style>
  <w:style w:type="paragraph" w:styleId="afffff2">
    <w:name w:val="List Paragraph"/>
    <w:aliases w:val="Table-Normal,RSHB_Table-Normal,Bullets,Предусловия,NASOFT List Paragraph,Paragraphe de liste1,列出段落1,List Paragraph2,List 1 Paragraph,List Paragraph1,List Paragraph Char Char,Equipment,numbered,List Paragraph11,Headding 3,Table Txt,lp1,列出段落"/>
    <w:basedOn w:val="a9"/>
    <w:link w:val="afffff1"/>
    <w:uiPriority w:val="34"/>
    <w:qFormat/>
    <w:rsid w:val="00512B7E"/>
    <w:pPr>
      <w:ind w:left="708" w:firstLine="708"/>
      <w:jc w:val="left"/>
    </w:pPr>
    <w:rPr>
      <w:rFonts w:eastAsia="Calibri"/>
      <w:szCs w:val="24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a"/>
    <w:link w:val="23"/>
    <w:rsid w:val="00512B7E"/>
    <w:rPr>
      <w:rFonts w:cs="Arial"/>
      <w:b/>
      <w:bCs/>
      <w:iCs/>
      <w:sz w:val="32"/>
      <w:szCs w:val="32"/>
    </w:rPr>
  </w:style>
  <w:style w:type="character" w:customStyle="1" w:styleId="af8">
    <w:name w:val="Текст выноски Знак"/>
    <w:basedOn w:val="aa"/>
    <w:link w:val="af7"/>
    <w:uiPriority w:val="99"/>
    <w:rsid w:val="00512B7E"/>
    <w:rPr>
      <w:rFonts w:ascii="Tahoma" w:hAnsi="Tahoma" w:cs="Tahoma"/>
      <w:sz w:val="16"/>
      <w:szCs w:val="16"/>
    </w:rPr>
  </w:style>
  <w:style w:type="character" w:customStyle="1" w:styleId="afa">
    <w:name w:val="Тема примечания Знак"/>
    <w:basedOn w:val="af"/>
    <w:link w:val="af9"/>
    <w:uiPriority w:val="99"/>
    <w:rsid w:val="00512B7E"/>
    <w:rPr>
      <w:b/>
      <w:bCs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a"/>
    <w:link w:val="32"/>
    <w:rsid w:val="00512B7E"/>
    <w:rPr>
      <w:rFonts w:cs="Arial"/>
      <w:b/>
      <w:iCs/>
      <w:sz w:val="26"/>
      <w:szCs w:val="26"/>
    </w:rPr>
  </w:style>
  <w:style w:type="character" w:customStyle="1" w:styleId="ae">
    <w:name w:val="Верхний колонтитул Знак"/>
    <w:basedOn w:val="aa"/>
    <w:link w:val="ad"/>
    <w:rsid w:val="00512B7E"/>
    <w:rPr>
      <w:sz w:val="24"/>
    </w:rPr>
  </w:style>
  <w:style w:type="character" w:customStyle="1" w:styleId="affff7">
    <w:name w:val="Нижний колонтитул Знак"/>
    <w:basedOn w:val="aa"/>
    <w:link w:val="affff6"/>
    <w:rsid w:val="00512B7E"/>
    <w:rPr>
      <w:sz w:val="24"/>
    </w:rPr>
  </w:style>
  <w:style w:type="paragraph" w:customStyle="1" w:styleId="BPCLegaleze">
    <w:name w:val="BPC – Legaleze"/>
    <w:basedOn w:val="a9"/>
    <w:rsid w:val="00512B7E"/>
    <w:pPr>
      <w:spacing w:after="41" w:line="140" w:lineRule="atLeast"/>
      <w:ind w:firstLine="0"/>
      <w:jc w:val="center"/>
    </w:pPr>
    <w:rPr>
      <w:rFonts w:ascii="Calibri" w:hAnsi="Calibri"/>
      <w:sz w:val="20"/>
      <w:lang w:val="en-US" w:eastAsia="en-US" w:bidi="he-IL"/>
    </w:rPr>
  </w:style>
  <w:style w:type="character" w:customStyle="1" w:styleId="HTML2">
    <w:name w:val="Стандартный HTML Знак"/>
    <w:basedOn w:val="aa"/>
    <w:link w:val="HTML1"/>
    <w:rsid w:val="00512B7E"/>
    <w:rPr>
      <w:rFonts w:ascii="Courier New" w:hAnsi="Courier New" w:cs="Courier New"/>
    </w:rPr>
  </w:style>
  <w:style w:type="paragraph" w:styleId="afffff3">
    <w:name w:val="Revision"/>
    <w:hidden/>
    <w:uiPriority w:val="99"/>
    <w:semiHidden/>
    <w:rsid w:val="00512B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d">
    <w:name w:val="Текст сноски Знак"/>
    <w:basedOn w:val="aa"/>
    <w:link w:val="afc"/>
    <w:rsid w:val="00512B7E"/>
  </w:style>
  <w:style w:type="character" w:customStyle="1" w:styleId="80">
    <w:name w:val="Заголовок 8 Знак"/>
    <w:basedOn w:val="aa"/>
    <w:link w:val="8"/>
    <w:rsid w:val="00512B7E"/>
    <w:rPr>
      <w:i/>
      <w:iCs/>
      <w:sz w:val="24"/>
    </w:rPr>
  </w:style>
  <w:style w:type="character" w:customStyle="1" w:styleId="GOSTTableListMark10">
    <w:name w:val="_GOST_Table_List_Mark_1 Знак"/>
    <w:link w:val="GOSTTableListMark1"/>
    <w:locked/>
    <w:rsid w:val="00512B7E"/>
    <w:rPr>
      <w:sz w:val="22"/>
    </w:rPr>
  </w:style>
  <w:style w:type="character" w:customStyle="1" w:styleId="1c">
    <w:name w:val="Неразрешенное упоминание1"/>
    <w:basedOn w:val="aa"/>
    <w:uiPriority w:val="99"/>
    <w:semiHidden/>
    <w:unhideWhenUsed/>
    <w:rsid w:val="00512B7E"/>
    <w:rPr>
      <w:color w:val="605E5C"/>
      <w:shd w:val="clear" w:color="auto" w:fill="E1DFDD"/>
    </w:rPr>
  </w:style>
  <w:style w:type="character" w:styleId="afffff4">
    <w:name w:val="endnote reference"/>
    <w:basedOn w:val="aa"/>
    <w:unhideWhenUsed/>
    <w:rsid w:val="005C6BDA"/>
    <w:rPr>
      <w:vertAlign w:val="superscript"/>
    </w:rPr>
  </w:style>
  <w:style w:type="character" w:customStyle="1" w:styleId="2fa">
    <w:name w:val="Неразрешенное упоминание2"/>
    <w:basedOn w:val="aa"/>
    <w:uiPriority w:val="99"/>
    <w:semiHidden/>
    <w:unhideWhenUsed/>
    <w:rsid w:val="00BD6B85"/>
    <w:rPr>
      <w:color w:val="605E5C"/>
      <w:shd w:val="clear" w:color="auto" w:fill="E1DFDD"/>
    </w:rPr>
  </w:style>
  <w:style w:type="character" w:customStyle="1" w:styleId="inline-comment-marker">
    <w:name w:val="inline-comment-marker"/>
    <w:basedOn w:val="aa"/>
    <w:rsid w:val="00285168"/>
  </w:style>
  <w:style w:type="character" w:customStyle="1" w:styleId="3f5">
    <w:name w:val="Неразрешенное упоминание3"/>
    <w:basedOn w:val="aa"/>
    <w:uiPriority w:val="99"/>
    <w:semiHidden/>
    <w:unhideWhenUsed/>
    <w:rsid w:val="00371D61"/>
    <w:rPr>
      <w:color w:val="605E5C"/>
      <w:shd w:val="clear" w:color="auto" w:fill="E1DFDD"/>
    </w:rPr>
  </w:style>
  <w:style w:type="paragraph" w:customStyle="1" w:styleId="EBTableNum">
    <w:name w:val="_EB_Table_Num"/>
    <w:uiPriority w:val="99"/>
    <w:rsid w:val="005A4B48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OTRTableHead">
    <w:name w:val="OTR_Table_Head"/>
    <w:basedOn w:val="a9"/>
    <w:link w:val="OTRTableHead0"/>
    <w:rsid w:val="00D12333"/>
    <w:pPr>
      <w:keepNext/>
      <w:spacing w:before="60" w:after="60"/>
      <w:ind w:firstLine="0"/>
      <w:jc w:val="center"/>
    </w:pPr>
    <w:rPr>
      <w:b/>
    </w:rPr>
  </w:style>
  <w:style w:type="character" w:customStyle="1" w:styleId="OTRTableHead0">
    <w:name w:val="OTR_Table_Head Знак"/>
    <w:link w:val="OTRTableHead"/>
    <w:rsid w:val="00D12333"/>
    <w:rPr>
      <w:b/>
      <w:sz w:val="24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a"/>
    <w:link w:val="41"/>
    <w:rsid w:val="00D12333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a"/>
    <w:link w:val="51"/>
    <w:rsid w:val="00D12333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a"/>
    <w:link w:val="6"/>
    <w:rsid w:val="00D12333"/>
    <w:rPr>
      <w:b/>
      <w:i/>
      <w:sz w:val="24"/>
      <w:szCs w:val="22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D12333"/>
    <w:rPr>
      <w:sz w:val="24"/>
    </w:rPr>
  </w:style>
  <w:style w:type="character" w:customStyle="1" w:styleId="90">
    <w:name w:val="Заголовок 9 Знак"/>
    <w:basedOn w:val="aa"/>
    <w:link w:val="9"/>
    <w:rsid w:val="00D12333"/>
    <w:rPr>
      <w:rFonts w:ascii="Arial" w:hAnsi="Arial"/>
      <w:sz w:val="22"/>
      <w:szCs w:val="22"/>
    </w:rPr>
  </w:style>
  <w:style w:type="paragraph" w:customStyle="1" w:styleId="EBFigure">
    <w:name w:val="_EB_Figure"/>
    <w:next w:val="a9"/>
    <w:link w:val="EBFigure0"/>
    <w:uiPriority w:val="99"/>
    <w:rsid w:val="00D12333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D12333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D12333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D12333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character" w:customStyle="1" w:styleId="EBNormal">
    <w:name w:val="_EB_Normal Знак"/>
    <w:link w:val="EBNormal0"/>
    <w:uiPriority w:val="99"/>
    <w:locked/>
    <w:rsid w:val="00D12333"/>
    <w:rPr>
      <w:sz w:val="28"/>
    </w:rPr>
  </w:style>
  <w:style w:type="paragraph" w:customStyle="1" w:styleId="EBListnormal">
    <w:name w:val="_EB_List_normal"/>
    <w:uiPriority w:val="99"/>
    <w:rsid w:val="00D12333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paragraph" w:customStyle="1" w:styleId="EBListnum">
    <w:name w:val="_EB_List_num"/>
    <w:basedOn w:val="a9"/>
    <w:uiPriority w:val="99"/>
    <w:rsid w:val="00D12333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D12333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D12333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D12333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D12333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D12333"/>
    <w:pPr>
      <w:ind w:firstLine="0"/>
    </w:pPr>
  </w:style>
  <w:style w:type="paragraph" w:customStyle="1" w:styleId="EBReg">
    <w:name w:val="_EB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D12333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D12333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D12333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D12333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D12333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D12333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D12333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9"/>
    <w:uiPriority w:val="99"/>
    <w:rsid w:val="00D12333"/>
    <w:pPr>
      <w:ind w:firstLine="0"/>
      <w:contextualSpacing/>
    </w:pPr>
    <w:rPr>
      <w:szCs w:val="22"/>
    </w:rPr>
  </w:style>
  <w:style w:type="paragraph" w:customStyle="1" w:styleId="EBTitul0">
    <w:name w:val="_EB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EBListmark3">
    <w:name w:val="_EB_List_mark3"/>
    <w:basedOn w:val="EBListmark2"/>
    <w:uiPriority w:val="99"/>
    <w:rsid w:val="00D12333"/>
    <w:pPr>
      <w:numPr>
        <w:numId w:val="33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character" w:customStyle="1" w:styleId="af4">
    <w:name w:val="Основной текст с отступом Знак"/>
    <w:basedOn w:val="aa"/>
    <w:link w:val="af3"/>
    <w:rsid w:val="00D12333"/>
    <w:rPr>
      <w:snapToGrid w:val="0"/>
    </w:rPr>
  </w:style>
  <w:style w:type="character" w:customStyle="1" w:styleId="2a">
    <w:name w:val="Основной текст с отступом 2 Знак"/>
    <w:basedOn w:val="aa"/>
    <w:link w:val="28"/>
    <w:rsid w:val="00D12333"/>
    <w:rPr>
      <w:b/>
      <w:snapToGrid w:val="0"/>
    </w:rPr>
  </w:style>
  <w:style w:type="character" w:customStyle="1" w:styleId="af6">
    <w:name w:val="Схема документа Знак"/>
    <w:basedOn w:val="aa"/>
    <w:link w:val="af5"/>
    <w:rsid w:val="00D12333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character" w:customStyle="1" w:styleId="37">
    <w:name w:val="Основной текст 3 Знак"/>
    <w:basedOn w:val="aa"/>
    <w:link w:val="36"/>
    <w:rsid w:val="00D12333"/>
    <w:rPr>
      <w:sz w:val="16"/>
      <w:szCs w:val="16"/>
    </w:rPr>
  </w:style>
  <w:style w:type="paragraph" w:customStyle="1" w:styleId="OTRTitulnamedoc">
    <w:name w:val="OTR_Titul_name_doc"/>
    <w:basedOn w:val="a9"/>
    <w:semiHidden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9"/>
    <w:uiPriority w:val="99"/>
    <w:rsid w:val="00D12333"/>
    <w:pPr>
      <w:keepLines/>
      <w:spacing w:line="288" w:lineRule="auto"/>
    </w:pPr>
    <w:rPr>
      <w:sz w:val="28"/>
    </w:rPr>
  </w:style>
  <w:style w:type="character" w:customStyle="1" w:styleId="2c">
    <w:name w:val="Основной текст 2 Знак"/>
    <w:basedOn w:val="aa"/>
    <w:link w:val="2b"/>
    <w:rsid w:val="00D12333"/>
    <w:rPr>
      <w:sz w:val="24"/>
    </w:rPr>
  </w:style>
  <w:style w:type="character" w:customStyle="1" w:styleId="39">
    <w:name w:val="Основной текст с отступом 3 Знак"/>
    <w:basedOn w:val="aa"/>
    <w:link w:val="38"/>
    <w:rsid w:val="00D12333"/>
    <w:rPr>
      <w:sz w:val="16"/>
      <w:szCs w:val="16"/>
    </w:rPr>
  </w:style>
  <w:style w:type="paragraph" w:customStyle="1" w:styleId="OTRTITULnew">
    <w:name w:val="OTR_TITUL_new"/>
    <w:basedOn w:val="a9"/>
    <w:uiPriority w:val="99"/>
    <w:semiHidden/>
    <w:rsid w:val="00D12333"/>
    <w:pPr>
      <w:spacing w:line="360" w:lineRule="auto"/>
      <w:jc w:val="center"/>
    </w:pPr>
    <w:rPr>
      <w:sz w:val="28"/>
      <w:szCs w:val="28"/>
    </w:rPr>
  </w:style>
  <w:style w:type="character" w:customStyle="1" w:styleId="aff2">
    <w:name w:val="Приветствие Знак"/>
    <w:basedOn w:val="aa"/>
    <w:link w:val="aff1"/>
    <w:rsid w:val="00D12333"/>
    <w:rPr>
      <w:sz w:val="24"/>
    </w:rPr>
  </w:style>
  <w:style w:type="paragraph" w:customStyle="1" w:styleId="OTRTitulnew1">
    <w:name w:val="OTR_Titul_new_1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9">
    <w:name w:val="Текст Знак"/>
    <w:basedOn w:val="aa"/>
    <w:link w:val="aff8"/>
    <w:rsid w:val="00D12333"/>
    <w:rPr>
      <w:rFonts w:ascii="Courier New" w:hAnsi="Courier New" w:cs="Courier New"/>
    </w:rPr>
  </w:style>
  <w:style w:type="character" w:customStyle="1" w:styleId="affd">
    <w:name w:val="Шапка Знак"/>
    <w:basedOn w:val="aa"/>
    <w:link w:val="affc"/>
    <w:rsid w:val="00D12333"/>
    <w:rPr>
      <w:rFonts w:ascii="Arial" w:hAnsi="Arial" w:cs="Arial"/>
      <w:sz w:val="24"/>
      <w:shd w:val="pct20" w:color="auto" w:fill="auto"/>
    </w:rPr>
  </w:style>
  <w:style w:type="character" w:customStyle="1" w:styleId="afff">
    <w:name w:val="Электронная подпись Знак"/>
    <w:basedOn w:val="aa"/>
    <w:link w:val="affe"/>
    <w:rsid w:val="00D12333"/>
    <w:rPr>
      <w:sz w:val="24"/>
    </w:rPr>
  </w:style>
  <w:style w:type="character" w:customStyle="1" w:styleId="afff1">
    <w:name w:val="Подпись Знак"/>
    <w:basedOn w:val="aa"/>
    <w:link w:val="afff0"/>
    <w:rsid w:val="00D12333"/>
    <w:rPr>
      <w:sz w:val="24"/>
    </w:rPr>
  </w:style>
  <w:style w:type="character" w:customStyle="1" w:styleId="HTML5">
    <w:name w:val="Адрес HTML Знак"/>
    <w:basedOn w:val="aa"/>
    <w:link w:val="HTML4"/>
    <w:rsid w:val="00D12333"/>
    <w:rPr>
      <w:i/>
      <w:iCs/>
      <w:sz w:val="24"/>
    </w:rPr>
  </w:style>
  <w:style w:type="paragraph" w:customStyle="1" w:styleId="OTRTitulLU">
    <w:name w:val="OTR_Titul_LU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f6">
    <w:name w:val="Дата Знак"/>
    <w:basedOn w:val="aa"/>
    <w:link w:val="afff5"/>
    <w:rsid w:val="00D12333"/>
    <w:rPr>
      <w:sz w:val="24"/>
    </w:rPr>
  </w:style>
  <w:style w:type="character" w:customStyle="1" w:styleId="afff8">
    <w:name w:val="Заголовок записки Знак"/>
    <w:basedOn w:val="aa"/>
    <w:link w:val="afff7"/>
    <w:rsid w:val="00D12333"/>
    <w:rPr>
      <w:sz w:val="24"/>
    </w:rPr>
  </w:style>
  <w:style w:type="character" w:customStyle="1" w:styleId="afffc">
    <w:name w:val="Основной текст Знак"/>
    <w:basedOn w:val="aa"/>
    <w:link w:val="afffb"/>
    <w:rsid w:val="00D12333"/>
    <w:rPr>
      <w:sz w:val="24"/>
    </w:rPr>
  </w:style>
  <w:style w:type="character" w:customStyle="1" w:styleId="afffe">
    <w:name w:val="Красная строка Знак"/>
    <w:basedOn w:val="afffc"/>
    <w:link w:val="afffd"/>
    <w:rsid w:val="00D12333"/>
    <w:rPr>
      <w:sz w:val="24"/>
    </w:rPr>
  </w:style>
  <w:style w:type="character" w:customStyle="1" w:styleId="2f7">
    <w:name w:val="Красная строка 2 Знак"/>
    <w:basedOn w:val="af4"/>
    <w:link w:val="2f6"/>
    <w:rsid w:val="00D12333"/>
    <w:rPr>
      <w:snapToGrid/>
      <w:sz w:val="24"/>
      <w:szCs w:val="24"/>
    </w:rPr>
  </w:style>
  <w:style w:type="paragraph" w:customStyle="1" w:styleId="EBNormalWithout">
    <w:name w:val="_EB_Normal_Without"/>
    <w:basedOn w:val="EBNormal0"/>
    <w:next w:val="EBNormal0"/>
    <w:uiPriority w:val="99"/>
    <w:rsid w:val="00D12333"/>
    <w:pPr>
      <w:keepNext/>
    </w:pPr>
  </w:style>
  <w:style w:type="paragraph" w:customStyle="1" w:styleId="EB">
    <w:name w:val="_EB_Приложение_А"/>
    <w:next w:val="EBNormal0"/>
    <w:link w:val="EB0"/>
    <w:uiPriority w:val="99"/>
    <w:rsid w:val="00D12333"/>
    <w:pPr>
      <w:keepNext/>
      <w:pageBreakBefore/>
      <w:numPr>
        <w:numId w:val="3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D12333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D12333"/>
    <w:pPr>
      <w:numPr>
        <w:numId w:val="3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D12333"/>
    <w:pPr>
      <w:keepNext/>
      <w:numPr>
        <w:ilvl w:val="1"/>
        <w:numId w:val="3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D12333"/>
    <w:pPr>
      <w:keepNext/>
      <w:numPr>
        <w:ilvl w:val="2"/>
        <w:numId w:val="3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D12333"/>
    <w:pPr>
      <w:numPr>
        <w:ilvl w:val="3"/>
        <w:numId w:val="3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D12333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D12333"/>
    <w:pPr>
      <w:numPr>
        <w:ilvl w:val="4"/>
        <w:numId w:val="3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D12333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D12333"/>
    <w:pPr>
      <w:numPr>
        <w:numId w:val="3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9"/>
    <w:uiPriority w:val="99"/>
    <w:rsid w:val="00D12333"/>
  </w:style>
  <w:style w:type="table" w:customStyle="1" w:styleId="OTRTabl01">
    <w:name w:val="_OTR_Tabl_01"/>
    <w:uiPriority w:val="99"/>
    <w:semiHidden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D12333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D12333"/>
    <w:rPr>
      <w:sz w:val="22"/>
      <w:szCs w:val="22"/>
    </w:rPr>
  </w:style>
  <w:style w:type="character" w:customStyle="1" w:styleId="EBFigName0">
    <w:name w:val="_EB_Fig_Name Знак"/>
    <w:link w:val="EBFigName"/>
    <w:uiPriority w:val="99"/>
    <w:locked/>
    <w:rsid w:val="00D12333"/>
    <w:rPr>
      <w:b/>
      <w:sz w:val="28"/>
      <w:szCs w:val="28"/>
    </w:rPr>
  </w:style>
  <w:style w:type="character" w:customStyle="1" w:styleId="affff0">
    <w:name w:val="Название Знак"/>
    <w:basedOn w:val="aa"/>
    <w:link w:val="affff"/>
    <w:rsid w:val="00D12333"/>
    <w:rPr>
      <w:rFonts w:ascii="Arial" w:hAnsi="Arial" w:cs="Arial"/>
      <w:b/>
      <w:bCs/>
      <w:kern w:val="28"/>
      <w:sz w:val="32"/>
      <w:szCs w:val="32"/>
    </w:rPr>
  </w:style>
  <w:style w:type="character" w:customStyle="1" w:styleId="aff0">
    <w:name w:val="Подзаголовок Знак"/>
    <w:basedOn w:val="aa"/>
    <w:link w:val="aff"/>
    <w:rsid w:val="00D12333"/>
    <w:rPr>
      <w:rFonts w:ascii="Arial" w:hAnsi="Arial" w:cs="Arial"/>
      <w:sz w:val="24"/>
    </w:rPr>
  </w:style>
  <w:style w:type="paragraph" w:styleId="afffff5">
    <w:name w:val="Closing"/>
    <w:basedOn w:val="a9"/>
    <w:link w:val="afffff6"/>
    <w:uiPriority w:val="99"/>
    <w:rsid w:val="00D12333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f6">
    <w:name w:val="Прощание Знак"/>
    <w:basedOn w:val="aa"/>
    <w:link w:val="afffff5"/>
    <w:uiPriority w:val="99"/>
    <w:rsid w:val="00D12333"/>
    <w:rPr>
      <w:rFonts w:ascii="Calibri" w:hAnsi="Calibri"/>
      <w:color w:val="00000A"/>
      <w:sz w:val="24"/>
      <w:lang w:val="en-US" w:eastAsia="en-US"/>
    </w:rPr>
  </w:style>
  <w:style w:type="paragraph" w:customStyle="1" w:styleId="ASFKTitul0">
    <w:name w:val="_ASFK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D12333"/>
    <w:rPr>
      <w:rFonts w:ascii="Calibri" w:hAnsi="Calibri"/>
      <w:sz w:val="24"/>
      <w:szCs w:val="24"/>
    </w:rPr>
  </w:style>
  <w:style w:type="paragraph" w:customStyle="1" w:styleId="OTRNormal0">
    <w:name w:val="OTR_Normal"/>
    <w:basedOn w:val="a9"/>
    <w:link w:val="OTRNormal"/>
    <w:qFormat/>
    <w:rsid w:val="00D12333"/>
    <w:pPr>
      <w:spacing w:line="312" w:lineRule="auto"/>
    </w:pPr>
    <w:rPr>
      <w:rFonts w:ascii="Calibri" w:hAnsi="Calibri"/>
      <w:szCs w:val="24"/>
    </w:rPr>
  </w:style>
  <w:style w:type="character" w:customStyle="1" w:styleId="afffff7">
    <w:name w:val="Обычный текст Знак"/>
    <w:link w:val="afffff8"/>
    <w:uiPriority w:val="99"/>
    <w:locked/>
    <w:rsid w:val="00D12333"/>
    <w:rPr>
      <w:rFonts w:ascii="Calibri" w:hAnsi="Calibri"/>
      <w:sz w:val="24"/>
      <w:szCs w:val="24"/>
    </w:rPr>
  </w:style>
  <w:style w:type="paragraph" w:customStyle="1" w:styleId="afffff8">
    <w:name w:val="Обычный текст"/>
    <w:basedOn w:val="a9"/>
    <w:link w:val="afffff7"/>
    <w:uiPriority w:val="99"/>
    <w:rsid w:val="00D12333"/>
    <w:pPr>
      <w:spacing w:line="288" w:lineRule="auto"/>
      <w:ind w:firstLine="720"/>
    </w:pPr>
    <w:rPr>
      <w:rFonts w:ascii="Calibri" w:hAnsi="Calibri"/>
      <w:szCs w:val="24"/>
    </w:rPr>
  </w:style>
  <w:style w:type="paragraph" w:customStyle="1" w:styleId="xl63">
    <w:name w:val="xl63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D12333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d">
    <w:name w:val="Статья / Раздел1"/>
    <w:rsid w:val="00D12333"/>
  </w:style>
  <w:style w:type="paragraph" w:customStyle="1" w:styleId="ASFKNameTable">
    <w:name w:val="_ASFK_Name_Table"/>
    <w:link w:val="ASFKNameTable0"/>
    <w:rsid w:val="00D12333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f9">
    <w:name w:val="Основной"/>
    <w:basedOn w:val="a9"/>
    <w:uiPriority w:val="99"/>
    <w:semiHidden/>
    <w:rsid w:val="00D12333"/>
  </w:style>
  <w:style w:type="paragraph" w:customStyle="1" w:styleId="otrtablenormal">
    <w:name w:val="otr_table_normal"/>
    <w:uiPriority w:val="99"/>
    <w:rsid w:val="00D12333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5">
    <w:name w:val="Список маркированный"/>
    <w:basedOn w:val="a9"/>
    <w:uiPriority w:val="99"/>
    <w:semiHidden/>
    <w:rsid w:val="00D12333"/>
    <w:pPr>
      <w:numPr>
        <w:numId w:val="37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D12333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D12333"/>
    <w:rPr>
      <w:rFonts w:eastAsia="Calibri"/>
      <w:sz w:val="22"/>
    </w:rPr>
  </w:style>
  <w:style w:type="paragraph" w:customStyle="1" w:styleId="OTRTableListMark">
    <w:name w:val="OTR_Table_List_Mark"/>
    <w:basedOn w:val="a9"/>
    <w:rsid w:val="00D12333"/>
    <w:pPr>
      <w:numPr>
        <w:numId w:val="38"/>
      </w:numPr>
      <w:jc w:val="left"/>
    </w:pPr>
  </w:style>
  <w:style w:type="character" w:customStyle="1" w:styleId="z-label">
    <w:name w:val="z-label"/>
    <w:basedOn w:val="aa"/>
    <w:rsid w:val="00D12333"/>
  </w:style>
  <w:style w:type="paragraph" w:customStyle="1" w:styleId="OTRDefault">
    <w:name w:val="OTR_Default"/>
    <w:link w:val="OTRDefault0"/>
    <w:uiPriority w:val="99"/>
    <w:rsid w:val="00D12333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D12333"/>
    <w:rPr>
      <w:sz w:val="22"/>
    </w:rPr>
  </w:style>
  <w:style w:type="paragraph" w:customStyle="1" w:styleId="OTRNameTable">
    <w:name w:val="OTR_Name_Table"/>
    <w:basedOn w:val="OTRDefault"/>
    <w:link w:val="OTRNameTable0"/>
    <w:rsid w:val="00D12333"/>
    <w:pPr>
      <w:keepNext/>
      <w:tabs>
        <w:tab w:val="num" w:pos="360"/>
      </w:tabs>
      <w:spacing w:before="120"/>
      <w:ind w:left="360" w:hanging="360"/>
    </w:pPr>
    <w:rPr>
      <w:b/>
      <w:sz w:val="24"/>
    </w:rPr>
  </w:style>
  <w:style w:type="character" w:customStyle="1" w:styleId="OTRNameTable0">
    <w:name w:val="OTR_Name_Table Знак"/>
    <w:link w:val="OTRNameTable"/>
    <w:rsid w:val="00D12333"/>
    <w:rPr>
      <w:b/>
      <w:sz w:val="24"/>
    </w:rPr>
  </w:style>
  <w:style w:type="paragraph" w:customStyle="1" w:styleId="afffffa">
    <w:name w:val="Клиент"/>
    <w:basedOn w:val="EBTablenorm"/>
    <w:rsid w:val="00D12333"/>
  </w:style>
  <w:style w:type="character" w:styleId="afffffb">
    <w:name w:val="Subtle Emphasis"/>
    <w:basedOn w:val="aa"/>
    <w:uiPriority w:val="99"/>
    <w:qFormat/>
    <w:rsid w:val="00D12333"/>
    <w:rPr>
      <w:i/>
      <w:iCs/>
      <w:color w:val="404040" w:themeColor="text1" w:themeTint="BF"/>
    </w:rPr>
  </w:style>
  <w:style w:type="character" w:customStyle="1" w:styleId="OTRSymItalic">
    <w:name w:val="OTR_Sym_Italic"/>
    <w:rsid w:val="00D12333"/>
    <w:rPr>
      <w:i/>
    </w:rPr>
  </w:style>
  <w:style w:type="character" w:customStyle="1" w:styleId="w">
    <w:name w:val="w"/>
    <w:basedOn w:val="aa"/>
    <w:rsid w:val="00D12333"/>
  </w:style>
  <w:style w:type="paragraph" w:customStyle="1" w:styleId="T">
    <w:name w:val="T_ОН_Дата"/>
    <w:basedOn w:val="a9"/>
    <w:link w:val="T0"/>
    <w:uiPriority w:val="99"/>
    <w:rsid w:val="00D12333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D12333"/>
    <w:rPr>
      <w:rFonts w:ascii="ISOCPEUR" w:hAnsi="ISOCPEUR"/>
      <w:i/>
      <w:sz w:val="16"/>
      <w:szCs w:val="16"/>
    </w:rPr>
  </w:style>
  <w:style w:type="paragraph" w:customStyle="1" w:styleId="ASFKListmark4">
    <w:name w:val="_ASFK_List_mark4"/>
    <w:uiPriority w:val="99"/>
    <w:rsid w:val="00D12333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9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D12333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D1233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D12333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D12333"/>
    <w:rPr>
      <w:sz w:val="24"/>
    </w:rPr>
  </w:style>
  <w:style w:type="paragraph" w:customStyle="1" w:styleId="ASFKListmark3">
    <w:name w:val="_ASFK_List_mark3"/>
    <w:uiPriority w:val="99"/>
    <w:rsid w:val="00D12333"/>
    <w:rPr>
      <w:sz w:val="24"/>
    </w:rPr>
  </w:style>
  <w:style w:type="paragraph" w:customStyle="1" w:styleId="OTRsign">
    <w:name w:val="OTR_sign"/>
    <w:basedOn w:val="a9"/>
    <w:uiPriority w:val="99"/>
    <w:semiHidden/>
    <w:rsid w:val="00D12333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D12333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D12333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D12333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D12333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D12333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D12333"/>
    <w:pPr>
      <w:ind w:firstLine="0"/>
    </w:pPr>
  </w:style>
  <w:style w:type="paragraph" w:customStyle="1" w:styleId="ASFKReg">
    <w:name w:val="_ASFK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D12333"/>
    <w:pPr>
      <w:pageBreakBefore w:val="0"/>
      <w:outlineLvl w:val="9"/>
    </w:pPr>
  </w:style>
  <w:style w:type="character" w:customStyle="1" w:styleId="ASFKSymBold">
    <w:name w:val="_ASFK_Sym_Bold"/>
    <w:uiPriority w:val="99"/>
    <w:rsid w:val="00D12333"/>
    <w:rPr>
      <w:b/>
    </w:rPr>
  </w:style>
  <w:style w:type="character" w:customStyle="1" w:styleId="ASFKSymBoldItalic">
    <w:name w:val="_ASFK_Sym_Bold_Italic"/>
    <w:uiPriority w:val="99"/>
    <w:rsid w:val="00D12333"/>
    <w:rPr>
      <w:b/>
      <w:i/>
    </w:rPr>
  </w:style>
  <w:style w:type="character" w:customStyle="1" w:styleId="ASFKSymItalic">
    <w:name w:val="_ASFK_Sym_Italic"/>
    <w:uiPriority w:val="99"/>
    <w:rsid w:val="00D12333"/>
    <w:rPr>
      <w:i/>
    </w:rPr>
  </w:style>
  <w:style w:type="table" w:customStyle="1" w:styleId="ASFKTable">
    <w:name w:val="_ASFK_Table"/>
    <w:uiPriority w:val="99"/>
    <w:rsid w:val="00D12333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D12333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D12333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9"/>
    <w:uiPriority w:val="99"/>
    <w:rsid w:val="00D12333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D12333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9"/>
    <w:uiPriority w:val="99"/>
    <w:rsid w:val="00D12333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D1233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D12333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D12333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D12333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D12333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D12333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D12333"/>
    <w:rPr>
      <w:sz w:val="22"/>
      <w:szCs w:val="22"/>
    </w:rPr>
  </w:style>
  <w:style w:type="paragraph" w:customStyle="1" w:styleId="ASFKListmark5">
    <w:name w:val="_ASFK_List_mark5"/>
    <w:uiPriority w:val="99"/>
    <w:rsid w:val="00D12333"/>
    <w:pPr>
      <w:numPr>
        <w:numId w:val="39"/>
      </w:numPr>
    </w:pPr>
    <w:rPr>
      <w:sz w:val="24"/>
    </w:rPr>
  </w:style>
  <w:style w:type="paragraph" w:customStyle="1" w:styleId="ASFKListnormal">
    <w:name w:val="_ASFK_List_normal"/>
    <w:uiPriority w:val="99"/>
    <w:rsid w:val="00D12333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D12333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D12333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D12333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9"/>
    <w:uiPriority w:val="99"/>
    <w:qFormat/>
    <w:rsid w:val="00D12333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9"/>
    <w:qFormat/>
    <w:rsid w:val="00D12333"/>
    <w:pPr>
      <w:keepNext/>
      <w:keepLines/>
      <w:pageBreakBefore/>
      <w:numPr>
        <w:numId w:val="40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9"/>
    <w:qFormat/>
    <w:rsid w:val="00D12333"/>
    <w:pPr>
      <w:keepNext/>
      <w:keepLines/>
      <w:numPr>
        <w:ilvl w:val="1"/>
        <w:numId w:val="40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9"/>
    <w:qFormat/>
    <w:rsid w:val="00D12333"/>
    <w:pPr>
      <w:keepLines/>
      <w:numPr>
        <w:ilvl w:val="2"/>
        <w:numId w:val="40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9"/>
    <w:qFormat/>
    <w:rsid w:val="00D12333"/>
    <w:pPr>
      <w:keepNext/>
      <w:keepLines/>
      <w:numPr>
        <w:ilvl w:val="3"/>
        <w:numId w:val="40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9"/>
    <w:qFormat/>
    <w:rsid w:val="00D12333"/>
    <w:pPr>
      <w:keepNext/>
      <w:keepLines/>
      <w:numPr>
        <w:ilvl w:val="4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9"/>
    <w:qFormat/>
    <w:rsid w:val="00D12333"/>
    <w:pPr>
      <w:keepNext/>
      <w:keepLines/>
      <w:numPr>
        <w:ilvl w:val="5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D12333"/>
    <w:pPr>
      <w:jc w:val="both"/>
    </w:pPr>
    <w:rPr>
      <w:color w:val="000000"/>
      <w:sz w:val="24"/>
      <w:szCs w:val="24"/>
    </w:rPr>
  </w:style>
  <w:style w:type="paragraph" w:customStyle="1" w:styleId="OTRListMark">
    <w:name w:val="OTR_List_Mark"/>
    <w:basedOn w:val="a9"/>
    <w:link w:val="OTRListMark0"/>
    <w:rsid w:val="00D12333"/>
    <w:pPr>
      <w:numPr>
        <w:numId w:val="41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D12333"/>
    <w:rPr>
      <w:sz w:val="22"/>
    </w:rPr>
  </w:style>
  <w:style w:type="character" w:customStyle="1" w:styleId="apple-converted-space">
    <w:name w:val="apple-converted-space"/>
    <w:basedOn w:val="aa"/>
    <w:rsid w:val="00D12333"/>
  </w:style>
  <w:style w:type="table" w:customStyle="1" w:styleId="1e">
    <w:name w:val="Светлая заливка1"/>
    <w:basedOn w:val="ab"/>
    <w:uiPriority w:val="60"/>
    <w:rsid w:val="00D12333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D12333"/>
    <w:rPr>
      <w:color w:val="0000FF"/>
    </w:rPr>
  </w:style>
  <w:style w:type="character" w:customStyle="1" w:styleId="t1">
    <w:name w:val="t1"/>
    <w:rsid w:val="00D12333"/>
    <w:rPr>
      <w:color w:val="990000"/>
    </w:rPr>
  </w:style>
  <w:style w:type="paragraph" w:customStyle="1" w:styleId="TableGraf10L">
    <w:name w:val="TableGraf 10L"/>
    <w:basedOn w:val="a9"/>
    <w:link w:val="TableGraf10L0"/>
    <w:rsid w:val="00D12333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9"/>
    <w:rsid w:val="00D12333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D12333"/>
    <w:rPr>
      <w:rFonts w:ascii="Tahoma" w:hAnsi="Tahoma"/>
      <w:lang w:eastAsia="en-US"/>
    </w:rPr>
  </w:style>
  <w:style w:type="paragraph" w:customStyle="1" w:styleId="afffffc">
    <w:name w:val="Знак Знак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numbering" w:customStyle="1" w:styleId="11">
    <w:name w:val="Стиль11"/>
    <w:rsid w:val="00D12333"/>
    <w:pPr>
      <w:numPr>
        <w:numId w:val="42"/>
      </w:numPr>
    </w:pPr>
  </w:style>
  <w:style w:type="paragraph" w:customStyle="1" w:styleId="OTRListlit">
    <w:name w:val="OTR_List_lit"/>
    <w:basedOn w:val="a9"/>
    <w:uiPriority w:val="99"/>
    <w:rsid w:val="00D12333"/>
    <w:pPr>
      <w:keepNext/>
      <w:numPr>
        <w:numId w:val="43"/>
      </w:numPr>
      <w:spacing w:before="120" w:after="120"/>
      <w:jc w:val="left"/>
    </w:pPr>
  </w:style>
  <w:style w:type="paragraph" w:customStyle="1" w:styleId="00">
    <w:name w:val="0 Основной текст"/>
    <w:qFormat/>
    <w:rsid w:val="00D12333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22">
    <w:name w:val="Заголовок 2_2"/>
    <w:basedOn w:val="32"/>
    <w:link w:val="220"/>
    <w:qFormat/>
    <w:rsid w:val="00D12333"/>
    <w:pPr>
      <w:numPr>
        <w:ilvl w:val="1"/>
        <w:numId w:val="44"/>
      </w:numPr>
    </w:pPr>
  </w:style>
  <w:style w:type="character" w:customStyle="1" w:styleId="220">
    <w:name w:val="Заголовок 2_2 Знак"/>
    <w:basedOn w:val="33"/>
    <w:link w:val="22"/>
    <w:rsid w:val="00D12333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a"/>
    <w:uiPriority w:val="99"/>
    <w:semiHidden/>
    <w:rsid w:val="00D1233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9"/>
    <w:uiPriority w:val="99"/>
    <w:rsid w:val="00D12333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b">
    <w:name w:val="Знак Знак4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OTRTableNorm0">
    <w:name w:val="OTR_Table_Norm"/>
    <w:basedOn w:val="a9"/>
    <w:autoRedefine/>
    <w:qFormat/>
    <w:rsid w:val="00D12333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D12333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a"/>
    <w:rsid w:val="00D12333"/>
  </w:style>
  <w:style w:type="paragraph" w:customStyle="1" w:styleId="GOSTTableListMark">
    <w:name w:val="_GOST_Table_List_Mark"/>
    <w:rsid w:val="00D12333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d">
    <w:name w:val="обычный текст"/>
    <w:basedOn w:val="a9"/>
    <w:link w:val="afffffe"/>
    <w:qFormat/>
    <w:rsid w:val="00D12333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e">
    <w:name w:val="обычный текст Знак"/>
    <w:link w:val="afffffd"/>
    <w:rsid w:val="00D12333"/>
    <w:rPr>
      <w:sz w:val="28"/>
      <w:szCs w:val="28"/>
      <w:lang w:eastAsia="en-US"/>
    </w:rPr>
  </w:style>
  <w:style w:type="character" w:customStyle="1" w:styleId="2fb">
    <w:name w:val="Основной текст (2)_"/>
    <w:basedOn w:val="aa"/>
    <w:link w:val="211"/>
    <w:uiPriority w:val="99"/>
    <w:rsid w:val="00D12333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9"/>
    <w:link w:val="2fb"/>
    <w:uiPriority w:val="99"/>
    <w:rsid w:val="00D12333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6">
    <w:name w:val="маркированный (ф)"/>
    <w:basedOn w:val="a9"/>
    <w:rsid w:val="00D12333"/>
    <w:pPr>
      <w:numPr>
        <w:numId w:val="45"/>
      </w:numPr>
    </w:pPr>
    <w:rPr>
      <w:szCs w:val="24"/>
    </w:rPr>
  </w:style>
  <w:style w:type="numbering" w:customStyle="1" w:styleId="210">
    <w:name w:val="Стиль21"/>
    <w:rsid w:val="00D12333"/>
    <w:pPr>
      <w:numPr>
        <w:numId w:val="46"/>
      </w:numPr>
    </w:pPr>
  </w:style>
  <w:style w:type="numbering" w:customStyle="1" w:styleId="31">
    <w:name w:val="Стиль 3"/>
    <w:rsid w:val="00D12333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12333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12333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12333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12333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f">
    <w:name w:val="Обычный (ф)"/>
    <w:basedOn w:val="a9"/>
    <w:link w:val="affffff0"/>
    <w:rsid w:val="00D12333"/>
    <w:pPr>
      <w:ind w:firstLine="709"/>
    </w:pPr>
    <w:rPr>
      <w:szCs w:val="24"/>
    </w:rPr>
  </w:style>
  <w:style w:type="character" w:customStyle="1" w:styleId="affffff0">
    <w:name w:val="Обычный (ф) Знак Знак"/>
    <w:link w:val="affffff"/>
    <w:rsid w:val="00D12333"/>
    <w:rPr>
      <w:sz w:val="24"/>
      <w:szCs w:val="24"/>
    </w:rPr>
  </w:style>
  <w:style w:type="character" w:customStyle="1" w:styleId="Script">
    <w:name w:val="Script"/>
    <w:uiPriority w:val="99"/>
    <w:rsid w:val="00D12333"/>
    <w:rPr>
      <w:rFonts w:ascii="Calibri" w:hAnsi="Calibri"/>
      <w:noProof/>
      <w:color w:val="008000"/>
      <w:lang w:val="en-US"/>
    </w:rPr>
  </w:style>
  <w:style w:type="paragraph" w:styleId="2fc">
    <w:name w:val="Quote"/>
    <w:basedOn w:val="a9"/>
    <w:next w:val="a9"/>
    <w:link w:val="2fd"/>
    <w:uiPriority w:val="99"/>
    <w:qFormat/>
    <w:rsid w:val="00D12333"/>
    <w:rPr>
      <w:i/>
      <w:iCs/>
      <w:color w:val="000000"/>
    </w:rPr>
  </w:style>
  <w:style w:type="character" w:customStyle="1" w:styleId="2fd">
    <w:name w:val="Цитата 2 Знак"/>
    <w:basedOn w:val="aa"/>
    <w:link w:val="2fc"/>
    <w:uiPriority w:val="99"/>
    <w:rsid w:val="00D12333"/>
    <w:rPr>
      <w:i/>
      <w:iCs/>
      <w:color w:val="000000"/>
      <w:sz w:val="24"/>
    </w:rPr>
  </w:style>
  <w:style w:type="paragraph" w:customStyle="1" w:styleId="OTRTableNum1">
    <w:name w:val="OTR_Table_Num"/>
    <w:basedOn w:val="a9"/>
    <w:link w:val="OTRTableNum2"/>
    <w:uiPriority w:val="99"/>
    <w:rsid w:val="00D12333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9"/>
    <w:uiPriority w:val="99"/>
    <w:semiHidden/>
    <w:rsid w:val="00D12333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locked/>
    <w:rsid w:val="00D12333"/>
    <w:rPr>
      <w:b/>
      <w:sz w:val="24"/>
    </w:rPr>
  </w:style>
  <w:style w:type="paragraph" w:customStyle="1" w:styleId="otrheader">
    <w:name w:val="_otr_header"/>
    <w:autoRedefine/>
    <w:uiPriority w:val="99"/>
    <w:rsid w:val="00D12333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D12333"/>
    <w:pPr>
      <w:ind w:left="21"/>
      <w:jc w:val="center"/>
    </w:pPr>
  </w:style>
  <w:style w:type="character" w:customStyle="1" w:styleId="OTRSymBoldItalic">
    <w:name w:val="OTR_Sym_Bold_Italic"/>
    <w:uiPriority w:val="99"/>
    <w:rsid w:val="00D12333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D12333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D12333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D12333"/>
    <w:pPr>
      <w:jc w:val="center"/>
    </w:pPr>
  </w:style>
  <w:style w:type="paragraph" w:customStyle="1" w:styleId="OTRNormalMark2">
    <w:name w:val="OTR_Normal_Mark_2"/>
    <w:basedOn w:val="OTRDefault"/>
    <w:uiPriority w:val="99"/>
    <w:rsid w:val="00D12333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D12333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D12333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c"/>
    <w:uiPriority w:val="99"/>
    <w:rsid w:val="00D12333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D12333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D12333"/>
    <w:pPr>
      <w:spacing w:after="120"/>
      <w:ind w:left="2155"/>
    </w:pPr>
    <w:rPr>
      <w:sz w:val="24"/>
    </w:rPr>
  </w:style>
  <w:style w:type="paragraph" w:customStyle="1" w:styleId="affffff1">
    <w:name w:val="Надпись"/>
    <w:uiPriority w:val="99"/>
    <w:semiHidden/>
    <w:rsid w:val="00D12333"/>
    <w:rPr>
      <w:noProof/>
      <w:sz w:val="16"/>
    </w:rPr>
  </w:style>
  <w:style w:type="paragraph" w:customStyle="1" w:styleId="OTRHeaderRight">
    <w:name w:val="OTR_Header_Right"/>
    <w:basedOn w:val="a9"/>
    <w:uiPriority w:val="99"/>
    <w:semiHidden/>
    <w:rsid w:val="00D12333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D12333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D12333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D12333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D12333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D12333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D12333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D12333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D12333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D12333"/>
    <w:rPr>
      <w:sz w:val="24"/>
    </w:rPr>
  </w:style>
  <w:style w:type="paragraph" w:customStyle="1" w:styleId="OTRNormalCenter">
    <w:name w:val="OTR_Normal_Center"/>
    <w:basedOn w:val="OTRDefault"/>
    <w:uiPriority w:val="99"/>
    <w:rsid w:val="00D12333"/>
    <w:pPr>
      <w:jc w:val="center"/>
    </w:pPr>
    <w:rPr>
      <w:sz w:val="24"/>
    </w:rPr>
  </w:style>
  <w:style w:type="paragraph" w:customStyle="1" w:styleId="OTRFooter">
    <w:name w:val="OTR_Footer"/>
    <w:basedOn w:val="a9"/>
    <w:uiPriority w:val="99"/>
    <w:semiHidden/>
    <w:rsid w:val="00D12333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D12333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D12333"/>
    <w:pPr>
      <w:ind w:left="2552" w:hanging="1701"/>
    </w:pPr>
    <w:rPr>
      <w:sz w:val="24"/>
    </w:rPr>
  </w:style>
  <w:style w:type="paragraph" w:customStyle="1" w:styleId="OTRFooterRight">
    <w:name w:val="OTR_Footer_Right"/>
    <w:basedOn w:val="a9"/>
    <w:uiPriority w:val="99"/>
    <w:semiHidden/>
    <w:rsid w:val="00D12333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D12333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c"/>
    <w:uiPriority w:val="99"/>
    <w:rsid w:val="00D12333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D12333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9"/>
    <w:uiPriority w:val="99"/>
    <w:semiHidden/>
    <w:rsid w:val="00D12333"/>
    <w:pPr>
      <w:jc w:val="center"/>
    </w:pPr>
  </w:style>
  <w:style w:type="paragraph" w:customStyle="1" w:styleId="OTRWarningText">
    <w:name w:val="OTR_Warning_Text"/>
    <w:basedOn w:val="OTRDefault"/>
    <w:uiPriority w:val="99"/>
    <w:rsid w:val="00D12333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9"/>
    <w:uiPriority w:val="99"/>
    <w:rsid w:val="00D12333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D12333"/>
    <w:pPr>
      <w:ind w:left="3062"/>
    </w:pPr>
    <w:rPr>
      <w:sz w:val="24"/>
    </w:rPr>
  </w:style>
  <w:style w:type="paragraph" w:customStyle="1" w:styleId="OTRTitleDocCode">
    <w:name w:val="OTR_Title_DocCode"/>
    <w:basedOn w:val="a9"/>
    <w:uiPriority w:val="99"/>
    <w:semiHidden/>
    <w:rsid w:val="00D12333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uiPriority w:val="99"/>
    <w:semiHidden/>
    <w:rsid w:val="00D1233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uiPriority w:val="99"/>
    <w:semiHidden/>
    <w:rsid w:val="00D12333"/>
    <w:pPr>
      <w:jc w:val="center"/>
    </w:pPr>
    <w:rPr>
      <w:sz w:val="16"/>
    </w:rPr>
  </w:style>
  <w:style w:type="paragraph" w:customStyle="1" w:styleId="OTRTitleStamp">
    <w:name w:val="OTR_Title_Stamp"/>
    <w:basedOn w:val="a9"/>
    <w:uiPriority w:val="99"/>
    <w:semiHidden/>
    <w:rsid w:val="00D12333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D12333"/>
    <w:rPr>
      <w:u w:val="single"/>
    </w:rPr>
  </w:style>
  <w:style w:type="paragraph" w:customStyle="1" w:styleId="OTRTitlePageNum">
    <w:name w:val="OTR_Title_PageNum"/>
    <w:basedOn w:val="a9"/>
    <w:uiPriority w:val="99"/>
    <w:semiHidden/>
    <w:rsid w:val="00D12333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D12333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9"/>
    <w:semiHidden/>
    <w:rsid w:val="00D12333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D12333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D12333"/>
    <w:pPr>
      <w:spacing w:before="0" w:after="160"/>
    </w:pPr>
    <w:rPr>
      <w:szCs w:val="20"/>
    </w:rPr>
  </w:style>
  <w:style w:type="paragraph" w:customStyle="1" w:styleId="affffff2">
    <w:name w:val="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 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D12333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D12333"/>
    <w:rPr>
      <w:b/>
    </w:rPr>
  </w:style>
  <w:style w:type="table" w:customStyle="1" w:styleId="OTRTable">
    <w:name w:val="OTR_Table"/>
    <w:basedOn w:val="ab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9"/>
    <w:uiPriority w:val="99"/>
    <w:rsid w:val="00D12333"/>
    <w:pPr>
      <w:spacing w:before="20" w:after="20"/>
      <w:jc w:val="left"/>
    </w:pPr>
    <w:rPr>
      <w:sz w:val="18"/>
      <w:lang w:val="en-US"/>
    </w:rPr>
  </w:style>
  <w:style w:type="paragraph" w:customStyle="1" w:styleId="affffff4">
    <w:name w:val="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D12333"/>
  </w:style>
  <w:style w:type="paragraph" w:customStyle="1" w:styleId="xmsolistparagraph">
    <w:name w:val="x_msolistparagraph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D12333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f5">
    <w:name w:val="Маркир список"/>
    <w:basedOn w:val="a9"/>
    <w:uiPriority w:val="99"/>
    <w:semiHidden/>
    <w:rsid w:val="00D12333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6">
    <w:name w:val="Примечание"/>
    <w:basedOn w:val="a9"/>
    <w:uiPriority w:val="99"/>
    <w:rsid w:val="00D12333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7">
    <w:name w:val="Нумерованные"/>
    <w:basedOn w:val="ac"/>
    <w:rsid w:val="00D12333"/>
  </w:style>
  <w:style w:type="paragraph" w:customStyle="1" w:styleId="affffff8">
    <w:name w:val="Номер года"/>
    <w:basedOn w:val="a9"/>
    <w:uiPriority w:val="99"/>
    <w:semiHidden/>
    <w:rsid w:val="00D12333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9">
    <w:name w:val="Титульный лист"/>
    <w:basedOn w:val="a9"/>
    <w:uiPriority w:val="99"/>
    <w:semiHidden/>
    <w:rsid w:val="00D12333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a">
    <w:name w:val="Абзац Обычный"/>
    <w:basedOn w:val="a9"/>
    <w:autoRedefine/>
    <w:uiPriority w:val="99"/>
    <w:semiHidden/>
    <w:rsid w:val="00D12333"/>
    <w:pPr>
      <w:spacing w:line="360" w:lineRule="auto"/>
    </w:pPr>
  </w:style>
  <w:style w:type="paragraph" w:customStyle="1" w:styleId="Web">
    <w:name w:val="Обычный (Web)"/>
    <w:basedOn w:val="a9"/>
    <w:uiPriority w:val="99"/>
    <w:semiHidden/>
    <w:rsid w:val="00D12333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uiPriority w:val="99"/>
    <w:semiHidden/>
    <w:rsid w:val="00D12333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b">
    <w:name w:val="Вариант мышь"/>
    <w:basedOn w:val="a9"/>
    <w:next w:val="a9"/>
    <w:uiPriority w:val="99"/>
    <w:semiHidden/>
    <w:rsid w:val="00D12333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c">
    <w:name w:val="Вариант клавиатура"/>
    <w:basedOn w:val="a9"/>
    <w:uiPriority w:val="99"/>
    <w:semiHidden/>
    <w:rsid w:val="00D12333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f">
    <w:name w:val="Абзац Обычный1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12333"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3f6">
    <w:name w:val="Абзац Обычный3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affffffd">
    <w:name w:val="Таблица"/>
    <w:basedOn w:val="a9"/>
    <w:uiPriority w:val="99"/>
    <w:semiHidden/>
    <w:rsid w:val="00D12333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e">
    <w:name w:val="Столбец"/>
    <w:basedOn w:val="a9"/>
    <w:semiHidden/>
    <w:rsid w:val="00D12333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D1233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D12333"/>
    <w:rPr>
      <w:sz w:val="24"/>
    </w:rPr>
  </w:style>
  <w:style w:type="paragraph" w:customStyle="1" w:styleId="ConsPlusCell">
    <w:name w:val="ConsPlusCell"/>
    <w:uiPriority w:val="99"/>
    <w:rsid w:val="00D1233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D123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0">
    <w:name w:val="Стиль1"/>
    <w:uiPriority w:val="99"/>
    <w:rsid w:val="00D12333"/>
  </w:style>
  <w:style w:type="numbering" w:customStyle="1" w:styleId="21">
    <w:name w:val="Стиль2"/>
    <w:rsid w:val="00D12333"/>
    <w:pPr>
      <w:numPr>
        <w:numId w:val="54"/>
      </w:numPr>
    </w:pPr>
  </w:style>
  <w:style w:type="paragraph" w:customStyle="1" w:styleId="1f1">
    <w:name w:val="Надпись1"/>
    <w:uiPriority w:val="99"/>
    <w:semiHidden/>
    <w:rsid w:val="00D12333"/>
    <w:rPr>
      <w:noProof/>
      <w:sz w:val="16"/>
    </w:rPr>
  </w:style>
  <w:style w:type="numbering" w:customStyle="1" w:styleId="1ai1">
    <w:name w:val="1 / a / i1"/>
    <w:basedOn w:val="ac"/>
    <w:next w:val="1ai"/>
    <w:rsid w:val="00D12333"/>
    <w:pPr>
      <w:numPr>
        <w:numId w:val="52"/>
      </w:numPr>
    </w:pPr>
  </w:style>
  <w:style w:type="table" w:customStyle="1" w:styleId="OTRTable1">
    <w:name w:val="OTR_Table1"/>
    <w:basedOn w:val="ab"/>
    <w:uiPriority w:val="99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c"/>
    <w:rsid w:val="00D12333"/>
    <w:pPr>
      <w:numPr>
        <w:numId w:val="49"/>
      </w:numPr>
    </w:pPr>
  </w:style>
  <w:style w:type="numbering" w:customStyle="1" w:styleId="310">
    <w:name w:val="Стиль 31"/>
    <w:rsid w:val="00D12333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D12333"/>
    <w:rPr>
      <w:rFonts w:eastAsia="Times New Roman"/>
      <w:sz w:val="20"/>
    </w:rPr>
  </w:style>
  <w:style w:type="character" w:customStyle="1" w:styleId="my">
    <w:name w:val="my жирный"/>
    <w:semiHidden/>
    <w:locked/>
    <w:rsid w:val="00D12333"/>
    <w:rPr>
      <w:b/>
    </w:rPr>
  </w:style>
  <w:style w:type="paragraph" w:customStyle="1" w:styleId="OTRHeading5">
    <w:name w:val="OTR_Heading_5"/>
    <w:next w:val="a9"/>
    <w:semiHidden/>
    <w:rsid w:val="00D12333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f">
    <w:name w:val="Комментарий к шаблону"/>
    <w:rsid w:val="00D12333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D12333"/>
    <w:rPr>
      <w:b/>
      <w:bCs/>
      <w:sz w:val="24"/>
    </w:rPr>
  </w:style>
  <w:style w:type="character" w:customStyle="1" w:styleId="OTRBold">
    <w:name w:val="OTR_Bold"/>
    <w:rsid w:val="00D12333"/>
    <w:rPr>
      <w:b/>
    </w:rPr>
  </w:style>
  <w:style w:type="paragraph" w:customStyle="1" w:styleId="OTRNormalPacked">
    <w:name w:val="OTR_Normal_Packed"/>
    <w:basedOn w:val="OTRNormal0"/>
    <w:rsid w:val="00D12333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D12333"/>
    <w:rPr>
      <w:spacing w:val="-2"/>
    </w:rPr>
  </w:style>
  <w:style w:type="paragraph" w:customStyle="1" w:styleId="OTRMaketCode">
    <w:name w:val="OTR_Maket_Code"/>
    <w:basedOn w:val="OTRDefault"/>
    <w:rsid w:val="00D12333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D12333"/>
    <w:rPr>
      <w:sz w:val="24"/>
    </w:rPr>
  </w:style>
  <w:style w:type="paragraph" w:customStyle="1" w:styleId="OTRTableListmark0">
    <w:name w:val="OTR_Table_List_mark"/>
    <w:rsid w:val="00D12333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D12333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D12333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D1233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D1233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D12333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D12333"/>
    <w:pPr>
      <w:jc w:val="center"/>
    </w:pPr>
    <w:rPr>
      <w:szCs w:val="20"/>
    </w:rPr>
  </w:style>
  <w:style w:type="paragraph" w:customStyle="1" w:styleId="016">
    <w:name w:val="0 Таблица Текст_1"/>
    <w:basedOn w:val="a9"/>
    <w:uiPriority w:val="99"/>
    <w:qFormat/>
    <w:rsid w:val="00D12333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D12333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D12333"/>
    <w:rPr>
      <w:sz w:val="28"/>
      <w:szCs w:val="24"/>
      <w:lang w:val="en-US" w:eastAsia="en-US"/>
    </w:rPr>
  </w:style>
  <w:style w:type="paragraph" w:customStyle="1" w:styleId="1f2">
    <w:name w:val="Заголовок 1 без номера"/>
    <w:basedOn w:val="10"/>
    <w:link w:val="1f3"/>
    <w:qFormat/>
    <w:rsid w:val="00D12333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D12333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D12333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D12333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D12333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D12333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9"/>
    <w:uiPriority w:val="99"/>
    <w:qFormat/>
    <w:rsid w:val="00D12333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9"/>
    <w:uiPriority w:val="99"/>
    <w:qFormat/>
    <w:rsid w:val="00D12333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D12333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D12333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D12333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D12333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9"/>
    <w:uiPriority w:val="99"/>
    <w:qFormat/>
    <w:rsid w:val="00D1233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D12333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D12333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D12333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9"/>
    <w:uiPriority w:val="99"/>
    <w:qFormat/>
    <w:rsid w:val="00D12333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D12333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D12333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D12333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D12333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D12333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D12333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D12333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D12333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D12333"/>
  </w:style>
  <w:style w:type="paragraph" w:customStyle="1" w:styleId="014">
    <w:name w:val="0 Список без нумер 1 ур"/>
    <w:uiPriority w:val="99"/>
    <w:qFormat/>
    <w:rsid w:val="00D12333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D12333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D12333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8"/>
    <w:uiPriority w:val="99"/>
    <w:rsid w:val="00D12333"/>
    <w:tblPr/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D12333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D12333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D12333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D12333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c"/>
    <w:uiPriority w:val="99"/>
    <w:rsid w:val="00D12333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D12333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D12333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D12333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D12333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c"/>
    <w:uiPriority w:val="99"/>
    <w:qFormat/>
    <w:rsid w:val="00D12333"/>
    <w:pPr>
      <w:jc w:val="both"/>
    </w:pPr>
    <w:rPr>
      <w:lang w:val="en-US"/>
    </w:rPr>
  </w:style>
  <w:style w:type="numbering" w:customStyle="1" w:styleId="0">
    <w:name w:val="0 Тест список"/>
    <w:rsid w:val="00D12333"/>
    <w:pPr>
      <w:numPr>
        <w:numId w:val="57"/>
      </w:numPr>
    </w:pPr>
  </w:style>
  <w:style w:type="paragraph" w:customStyle="1" w:styleId="a4">
    <w:name w:val="Многоуровневый_список"/>
    <w:basedOn w:val="a9"/>
    <w:link w:val="afffffff0"/>
    <w:uiPriority w:val="99"/>
    <w:rsid w:val="00D12333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2">
    <w:name w:val="Маркированный абзац"/>
    <w:basedOn w:val="a9"/>
    <w:link w:val="afffffff1"/>
    <w:uiPriority w:val="99"/>
    <w:rsid w:val="00D12333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f1">
    <w:name w:val="Маркированный абзац Знак"/>
    <w:link w:val="a2"/>
    <w:uiPriority w:val="99"/>
    <w:locked/>
    <w:rsid w:val="00D12333"/>
    <w:rPr>
      <w:sz w:val="28"/>
    </w:rPr>
  </w:style>
  <w:style w:type="character" w:customStyle="1" w:styleId="afffffff0">
    <w:name w:val="Многоуровневый_список Знак"/>
    <w:link w:val="a4"/>
    <w:uiPriority w:val="99"/>
    <w:locked/>
    <w:rsid w:val="00D12333"/>
    <w:rPr>
      <w:sz w:val="28"/>
    </w:rPr>
  </w:style>
  <w:style w:type="paragraph" w:customStyle="1" w:styleId="ibscontenttitle">
    <w:name w:val="ibs_content_title"/>
    <w:uiPriority w:val="99"/>
    <w:rsid w:val="00D12333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D12333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D12333"/>
    <w:rPr>
      <w:i/>
      <w:iCs/>
    </w:rPr>
  </w:style>
  <w:style w:type="paragraph" w:customStyle="1" w:styleId="otrtablename">
    <w:name w:val="otr_table_name"/>
    <w:next w:val="otrnormal2"/>
    <w:uiPriority w:val="99"/>
    <w:rsid w:val="00D12333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D12333"/>
    <w:pPr>
      <w:outlineLvl w:val="9"/>
    </w:pPr>
    <w:rPr>
      <w:sz w:val="24"/>
    </w:rPr>
  </w:style>
  <w:style w:type="character" w:customStyle="1" w:styleId="otrsymbold0">
    <w:name w:val="otr_sym_bold"/>
    <w:rsid w:val="00D12333"/>
    <w:rPr>
      <w:b/>
    </w:rPr>
  </w:style>
  <w:style w:type="character" w:customStyle="1" w:styleId="otrsymitalic1">
    <w:name w:val="otr_sym_italic"/>
    <w:rsid w:val="00D12333"/>
    <w:rPr>
      <w:i/>
    </w:rPr>
  </w:style>
  <w:style w:type="paragraph" w:customStyle="1" w:styleId="otrtablecentr">
    <w:name w:val="otr_table_centr"/>
    <w:basedOn w:val="otrtablenormal"/>
    <w:uiPriority w:val="99"/>
    <w:rsid w:val="00D12333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D12333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D12333"/>
    <w:rPr>
      <w:b/>
      <w:i/>
    </w:rPr>
  </w:style>
  <w:style w:type="paragraph" w:customStyle="1" w:styleId="otrpicture">
    <w:name w:val="otr_picture"/>
    <w:next w:val="otrpicturename"/>
    <w:uiPriority w:val="99"/>
    <w:rsid w:val="00D12333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D12333"/>
    <w:rPr>
      <w:u w:val="single"/>
    </w:rPr>
  </w:style>
  <w:style w:type="character" w:customStyle="1" w:styleId="otrsymboldunderline">
    <w:name w:val="otr_sym_bold_underline"/>
    <w:rsid w:val="00D12333"/>
    <w:rPr>
      <w:b/>
      <w:u w:val="single"/>
    </w:rPr>
  </w:style>
  <w:style w:type="character" w:customStyle="1" w:styleId="otrsymitalicunderline">
    <w:name w:val="otr_sym_italic_underline"/>
    <w:rsid w:val="00D12333"/>
    <w:rPr>
      <w:i/>
      <w:u w:val="single"/>
    </w:rPr>
  </w:style>
  <w:style w:type="character" w:customStyle="1" w:styleId="otrsymbolditalicunderline">
    <w:name w:val="otr_sym_bold_italic_underline"/>
    <w:rsid w:val="00D12333"/>
    <w:rPr>
      <w:b/>
      <w:i/>
      <w:u w:val="single"/>
    </w:rPr>
  </w:style>
  <w:style w:type="table" w:customStyle="1" w:styleId="otrtable0">
    <w:name w:val="otr_table"/>
    <w:basedOn w:val="3b"/>
    <w:rsid w:val="00D12333"/>
    <w:pPr>
      <w:suppressAutoHyphens/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D12333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f">
    <w:name w:val="Заголовок 2 Приложение"/>
    <w:basedOn w:val="1f4"/>
    <w:uiPriority w:val="99"/>
    <w:rsid w:val="00D12333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D12333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D12333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b"/>
    <w:rsid w:val="00D12333"/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tablnohead">
    <w:name w:val="otr_tabl_no_head"/>
    <w:basedOn w:val="ab"/>
    <w:rsid w:val="00D12333"/>
    <w:pPr>
      <w:spacing w:before="120" w:after="120"/>
      <w:contextualSpacing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0"/>
    <w:next w:val="otrnormal2"/>
    <w:uiPriority w:val="99"/>
    <w:rsid w:val="00D12333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D12333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D12333"/>
    <w:pPr>
      <w:ind w:left="1491"/>
    </w:pPr>
  </w:style>
  <w:style w:type="paragraph" w:customStyle="1" w:styleId="otrnormal20">
    <w:name w:val="otr_normal2"/>
    <w:basedOn w:val="otrnormal2"/>
    <w:uiPriority w:val="99"/>
    <w:rsid w:val="00D12333"/>
    <w:pPr>
      <w:ind w:left="1848"/>
    </w:pPr>
  </w:style>
  <w:style w:type="paragraph" w:customStyle="1" w:styleId="otrnormal3">
    <w:name w:val="otr_normal3"/>
    <w:basedOn w:val="otrnormal20"/>
    <w:uiPriority w:val="99"/>
    <w:rsid w:val="00D12333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D12333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9"/>
    <w:uiPriority w:val="99"/>
    <w:rsid w:val="00D12333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D12333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D12333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D12333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D12333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D12333"/>
    <w:rPr>
      <w:b/>
      <w:sz w:val="24"/>
    </w:rPr>
  </w:style>
  <w:style w:type="paragraph" w:customStyle="1" w:styleId="otrcod">
    <w:name w:val="_otr_cod"/>
    <w:uiPriority w:val="99"/>
    <w:rsid w:val="00D12333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D12333"/>
    <w:rPr>
      <w:sz w:val="24"/>
    </w:rPr>
  </w:style>
  <w:style w:type="paragraph" w:styleId="afffffff2">
    <w:name w:val="toa heading"/>
    <w:basedOn w:val="a9"/>
    <w:next w:val="a9"/>
    <w:uiPriority w:val="99"/>
    <w:rsid w:val="00D12333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D12333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9"/>
    <w:uiPriority w:val="99"/>
    <w:rsid w:val="00D12333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D12333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D12333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D123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D12333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3">
    <w:name w:val="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0">
    <w:name w:val="Знак Знак2"/>
    <w:rsid w:val="00D12333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D12333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4">
    <w:name w:val="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7">
    <w:name w:val="Знак Знак3"/>
    <w:rsid w:val="00D12333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9"/>
    <w:next w:val="a9"/>
    <w:uiPriority w:val="99"/>
    <w:semiHidden/>
    <w:rsid w:val="00D12333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D12333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D12333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D12333"/>
    <w:rPr>
      <w:sz w:val="24"/>
    </w:rPr>
  </w:style>
  <w:style w:type="paragraph" w:customStyle="1" w:styleId="otrTablenorm1">
    <w:name w:val="_otr_Table_norm"/>
    <w:link w:val="otrTablenorm2"/>
    <w:rsid w:val="00D12333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D12333"/>
    <w:rPr>
      <w:b/>
    </w:rPr>
  </w:style>
  <w:style w:type="paragraph" w:customStyle="1" w:styleId="TableHeading">
    <w:name w:val="Table Heading"/>
    <w:basedOn w:val="a9"/>
    <w:uiPriority w:val="99"/>
    <w:rsid w:val="00D12333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D12333"/>
    <w:pPr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9"/>
    <w:uiPriority w:val="99"/>
    <w:rsid w:val="00D12333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b"/>
    <w:uiPriority w:val="99"/>
    <w:rsid w:val="00D12333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D12333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D12333"/>
    <w:pPr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D12333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D12333"/>
    <w:rPr>
      <w:rFonts w:ascii="Courier New" w:hAnsi="Courier New"/>
      <w:color w:val="0000FF"/>
    </w:rPr>
  </w:style>
  <w:style w:type="paragraph" w:customStyle="1" w:styleId="1fe">
    <w:name w:val="Заголовок оглавления1"/>
    <w:basedOn w:val="10"/>
    <w:next w:val="a9"/>
    <w:uiPriority w:val="99"/>
    <w:qFormat/>
    <w:rsid w:val="00D12333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D12333"/>
    <w:rPr>
      <w:b/>
      <w:bCs/>
    </w:rPr>
  </w:style>
  <w:style w:type="paragraph" w:customStyle="1" w:styleId="TableCellL">
    <w:name w:val="Table Cell L"/>
    <w:basedOn w:val="a9"/>
    <w:rsid w:val="00D12333"/>
    <w:pPr>
      <w:jc w:val="left"/>
    </w:pPr>
  </w:style>
  <w:style w:type="paragraph" w:customStyle="1" w:styleId="TableCellC">
    <w:name w:val="Table Cell C"/>
    <w:basedOn w:val="TableCellL"/>
    <w:uiPriority w:val="99"/>
    <w:rsid w:val="00D12333"/>
    <w:pPr>
      <w:jc w:val="center"/>
    </w:pPr>
    <w:rPr>
      <w:szCs w:val="24"/>
    </w:rPr>
  </w:style>
  <w:style w:type="character" w:customStyle="1" w:styleId="balybinandrey">
    <w:name w:val="balybin.andrey"/>
    <w:semiHidden/>
    <w:rsid w:val="00D12333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9"/>
    <w:uiPriority w:val="99"/>
    <w:rsid w:val="00D123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D12333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D123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D123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D12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D12333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D12333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D12333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D12333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D12333"/>
  </w:style>
  <w:style w:type="table" w:styleId="-31">
    <w:name w:val="Colorful Shading Accent 3"/>
    <w:basedOn w:val="ab"/>
    <w:uiPriority w:val="34"/>
    <w:rsid w:val="00D12333"/>
    <w:rPr>
      <w:sz w:val="28"/>
      <w:szCs w:val="24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D12333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D12333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D12333"/>
    <w:rPr>
      <w:sz w:val="24"/>
    </w:rPr>
  </w:style>
  <w:style w:type="character" w:customStyle="1" w:styleId="BulletListChar1">
    <w:name w:val="Bullet List Char1"/>
    <w:link w:val="BulletList"/>
    <w:locked/>
    <w:rsid w:val="00D12333"/>
  </w:style>
  <w:style w:type="paragraph" w:customStyle="1" w:styleId="BulletList">
    <w:name w:val="Bullet List"/>
    <w:basedOn w:val="a9"/>
    <w:link w:val="BulletListChar1"/>
    <w:qFormat/>
    <w:rsid w:val="00D12333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9"/>
    <w:qFormat/>
    <w:rsid w:val="00D12333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D12333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D12333"/>
    <w:rPr>
      <w:sz w:val="24"/>
    </w:rPr>
  </w:style>
  <w:style w:type="table" w:styleId="-32">
    <w:name w:val="Light Grid Accent 3"/>
    <w:basedOn w:val="ab"/>
    <w:uiPriority w:val="34"/>
    <w:rsid w:val="00D12333"/>
    <w:rPr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D12333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D12333"/>
  </w:style>
  <w:style w:type="paragraph" w:customStyle="1" w:styleId="1ff0">
    <w:name w:val="Знак1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b"/>
    <w:rsid w:val="00D12333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D12333"/>
    <w:rPr>
      <w:b/>
      <w:sz w:val="24"/>
    </w:rPr>
  </w:style>
  <w:style w:type="paragraph" w:customStyle="1" w:styleId="ASFKListnum1">
    <w:name w:val="_ASFK_List_num1"/>
    <w:link w:val="ASFKListnum10"/>
    <w:rsid w:val="00D12333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D12333"/>
    <w:rPr>
      <w:sz w:val="24"/>
    </w:rPr>
  </w:style>
  <w:style w:type="paragraph" w:customStyle="1" w:styleId="1ff2">
    <w:name w:val="Знак Знак Знак1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D12333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9"/>
    <w:rsid w:val="00D12333"/>
  </w:style>
  <w:style w:type="character" w:customStyle="1" w:styleId="OTRNormal6">
    <w:name w:val="OTR_Normal Знак Знак"/>
    <w:rsid w:val="00D12333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D12333"/>
    <w:rPr>
      <w:sz w:val="24"/>
    </w:rPr>
  </w:style>
  <w:style w:type="character" w:customStyle="1" w:styleId="OTRNameFigure1">
    <w:name w:val="OTR_Name_Figure Знак"/>
    <w:rsid w:val="00D12333"/>
    <w:rPr>
      <w:b/>
      <w:sz w:val="24"/>
    </w:rPr>
  </w:style>
  <w:style w:type="character" w:customStyle="1" w:styleId="OTRNormal21">
    <w:name w:val="OTR_Normal Знак2"/>
    <w:rsid w:val="00D12333"/>
    <w:rPr>
      <w:sz w:val="24"/>
      <w:lang w:val="ru-RU" w:eastAsia="ru-RU" w:bidi="ar-SA"/>
    </w:rPr>
  </w:style>
  <w:style w:type="character" w:customStyle="1" w:styleId="OTRTable2">
    <w:name w:val="OTR_Table Знак"/>
    <w:rsid w:val="00D12333"/>
    <w:rPr>
      <w:color w:val="000000"/>
      <w:sz w:val="24"/>
      <w:lang w:eastAsia="ar-SA"/>
    </w:rPr>
  </w:style>
  <w:style w:type="paragraph" w:customStyle="1" w:styleId="a8">
    <w:name w:val="курсив (ф)"/>
    <w:basedOn w:val="a9"/>
    <w:link w:val="afffffff5"/>
    <w:rsid w:val="00D12333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f5">
    <w:name w:val="курсив (ф) Знак Знак"/>
    <w:link w:val="a8"/>
    <w:rsid w:val="00D12333"/>
    <w:rPr>
      <w:i/>
      <w:sz w:val="24"/>
      <w:szCs w:val="24"/>
    </w:rPr>
  </w:style>
  <w:style w:type="paragraph" w:customStyle="1" w:styleId="140">
    <w:name w:val="Обычный (ф) + 14 пт"/>
    <w:basedOn w:val="a9"/>
    <w:rsid w:val="00D12333"/>
    <w:pPr>
      <w:ind w:left="360"/>
      <w:jc w:val="center"/>
    </w:pPr>
    <w:rPr>
      <w:sz w:val="28"/>
    </w:rPr>
  </w:style>
  <w:style w:type="paragraph" w:customStyle="1" w:styleId="1ff3">
    <w:name w:val="Заголовок 1 (ф)"/>
    <w:basedOn w:val="a9"/>
    <w:rsid w:val="00D12333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D12333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9"/>
    <w:rsid w:val="00D12333"/>
    <w:rPr>
      <w:b/>
      <w:i/>
    </w:rPr>
  </w:style>
  <w:style w:type="character" w:customStyle="1" w:styleId="OTRListMark4">
    <w:name w:val="Стиль OTR_List_Mark + полужирный Знак"/>
    <w:link w:val="OTRListMark3"/>
    <w:rsid w:val="00D12333"/>
    <w:rPr>
      <w:b/>
      <w:bCs/>
      <w:sz w:val="24"/>
    </w:rPr>
  </w:style>
  <w:style w:type="paragraph" w:customStyle="1" w:styleId="afffffff6">
    <w:name w:val="обычный"/>
    <w:basedOn w:val="a9"/>
    <w:rsid w:val="00D12333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D12333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D12333"/>
    <w:rPr>
      <w:sz w:val="24"/>
    </w:rPr>
  </w:style>
  <w:style w:type="paragraph" w:customStyle="1" w:styleId="afffffff7">
    <w:name w:val="Табл. заголовок"/>
    <w:basedOn w:val="0151"/>
    <w:uiPriority w:val="99"/>
    <w:qFormat/>
    <w:rsid w:val="00D12333"/>
    <w:pPr>
      <w:spacing w:line="240" w:lineRule="auto"/>
    </w:pPr>
    <w:rPr>
      <w:rFonts w:eastAsia="SimSun"/>
      <w:sz w:val="20"/>
    </w:rPr>
  </w:style>
  <w:style w:type="paragraph" w:customStyle="1" w:styleId="GOSTTableListNum0">
    <w:name w:val="_GOST_Table_List_Num"/>
    <w:basedOn w:val="a9"/>
    <w:rsid w:val="00D12333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D12333"/>
  </w:style>
  <w:style w:type="numbering" w:customStyle="1" w:styleId="1ff4">
    <w:name w:val="Нет списка1"/>
    <w:next w:val="ac"/>
    <w:uiPriority w:val="99"/>
    <w:semiHidden/>
    <w:unhideWhenUsed/>
    <w:rsid w:val="00D12333"/>
  </w:style>
  <w:style w:type="table" w:customStyle="1" w:styleId="OTRTable20">
    <w:name w:val="OTR_Table2"/>
    <w:basedOn w:val="ab"/>
    <w:rsid w:val="00D12333"/>
    <w:pPr>
      <w:spacing w:before="60" w:after="60"/>
      <w:jc w:val="center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5">
    <w:name w:val="Сетка таблицы1"/>
    <w:basedOn w:val="ab"/>
    <w:next w:val="affff8"/>
    <w:rsid w:val="00D1233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8">
    <w:name w:val="Intense Quote"/>
    <w:basedOn w:val="a9"/>
    <w:next w:val="a9"/>
    <w:link w:val="afffffff9"/>
    <w:uiPriority w:val="99"/>
    <w:qFormat/>
    <w:rsid w:val="00D12333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9">
    <w:name w:val="Выделенная цитата Знак"/>
    <w:basedOn w:val="aa"/>
    <w:link w:val="afffffff8"/>
    <w:uiPriority w:val="99"/>
    <w:rsid w:val="00D12333"/>
    <w:rPr>
      <w:rFonts w:ascii="Calibri" w:hAnsi="Calibri"/>
      <w:b/>
      <w:i/>
      <w:sz w:val="24"/>
      <w:szCs w:val="22"/>
      <w:lang w:val="en-US" w:eastAsia="en-US"/>
    </w:rPr>
  </w:style>
  <w:style w:type="character" w:styleId="afffffffa">
    <w:name w:val="Intense Emphasis"/>
    <w:uiPriority w:val="99"/>
    <w:qFormat/>
    <w:rsid w:val="00D12333"/>
    <w:rPr>
      <w:b/>
      <w:i/>
      <w:sz w:val="24"/>
      <w:u w:val="single"/>
    </w:rPr>
  </w:style>
  <w:style w:type="character" w:styleId="afffffffb">
    <w:name w:val="Subtle Reference"/>
    <w:uiPriority w:val="99"/>
    <w:qFormat/>
    <w:rsid w:val="00D12333"/>
    <w:rPr>
      <w:sz w:val="24"/>
      <w:u w:val="single"/>
    </w:rPr>
  </w:style>
  <w:style w:type="character" w:styleId="afffffffc">
    <w:name w:val="Intense Reference"/>
    <w:uiPriority w:val="99"/>
    <w:qFormat/>
    <w:rsid w:val="00D12333"/>
    <w:rPr>
      <w:b/>
      <w:sz w:val="24"/>
      <w:u w:val="single"/>
    </w:rPr>
  </w:style>
  <w:style w:type="character" w:styleId="afffffffd">
    <w:name w:val="Book Title"/>
    <w:uiPriority w:val="99"/>
    <w:qFormat/>
    <w:rsid w:val="00D12333"/>
    <w:rPr>
      <w:rFonts w:ascii="Cambria" w:hAnsi="Cambria"/>
      <w:b/>
      <w:i/>
      <w:sz w:val="24"/>
    </w:rPr>
  </w:style>
  <w:style w:type="paragraph" w:customStyle="1" w:styleId="ebtablenorm0">
    <w:name w:val="ebtablenorm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D12333"/>
  </w:style>
  <w:style w:type="character" w:customStyle="1" w:styleId="gt-baf-word-clickable">
    <w:name w:val="gt-baf-word-clickable"/>
    <w:rsid w:val="00D12333"/>
  </w:style>
  <w:style w:type="character" w:customStyle="1" w:styleId="1ff6">
    <w:name w:val="Название Знак1"/>
    <w:basedOn w:val="aa"/>
    <w:rsid w:val="00D123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v-label">
    <w:name w:val="hv-label"/>
    <w:basedOn w:val="aa"/>
    <w:rsid w:val="00D12333"/>
  </w:style>
  <w:style w:type="paragraph" w:customStyle="1" w:styleId="pc">
    <w:name w:val="pc"/>
    <w:basedOn w:val="a9"/>
    <w:rsid w:val="00D12333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basedOn w:val="aa"/>
    <w:rsid w:val="00D12333"/>
  </w:style>
  <w:style w:type="character" w:customStyle="1" w:styleId="GOSTNameTable0">
    <w:name w:val="_GOST_Name_Table Знак"/>
    <w:link w:val="GOSTNameTable"/>
    <w:rsid w:val="00A205E2"/>
    <w:rPr>
      <w:b/>
      <w:sz w:val="24"/>
    </w:rPr>
  </w:style>
  <w:style w:type="paragraph" w:customStyle="1" w:styleId="afffffffe">
    <w:name w:val="Текст в таблице"/>
    <w:basedOn w:val="a9"/>
    <w:link w:val="affffffff"/>
    <w:rsid w:val="002D00B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f">
    <w:name w:val="Текст в таблице Знак"/>
    <w:link w:val="afffffffe"/>
    <w:rsid w:val="002D00B9"/>
    <w:rPr>
      <w:rFonts w:ascii="Verdana" w:hAnsi="Verdana"/>
      <w:spacing w:val="-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oa heading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Closing" w:uiPriority="99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9">
    <w:name w:val="Normal"/>
    <w:qFormat/>
    <w:rsid w:val="00CD7181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CD7181"/>
    <w:pPr>
      <w:keepNext/>
      <w:pageBreakBefore/>
      <w:numPr>
        <w:numId w:val="14"/>
      </w:numPr>
      <w:tabs>
        <w:tab w:val="left" w:pos="567"/>
      </w:tabs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CD7181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CD7181"/>
    <w:pPr>
      <w:numPr>
        <w:ilvl w:val="2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CD7181"/>
    <w:pPr>
      <w:numPr>
        <w:ilvl w:val="3"/>
      </w:numPr>
      <w:tabs>
        <w:tab w:val="clear" w:pos="864"/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CD7181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CD7181"/>
    <w:pPr>
      <w:numPr>
        <w:ilvl w:val="5"/>
      </w:numPr>
      <w:tabs>
        <w:tab w:val="clear" w:pos="1152"/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CD7181"/>
    <w:pPr>
      <w:numPr>
        <w:ilvl w:val="6"/>
        <w:numId w:val="14"/>
      </w:numPr>
      <w:spacing w:before="240" w:after="60"/>
      <w:outlineLvl w:val="6"/>
    </w:pPr>
  </w:style>
  <w:style w:type="paragraph" w:styleId="8">
    <w:name w:val="heading 8"/>
    <w:basedOn w:val="a9"/>
    <w:next w:val="a9"/>
    <w:link w:val="80"/>
    <w:qFormat/>
    <w:rsid w:val="00CD7181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CD7181"/>
    <w:pPr>
      <w:numPr>
        <w:ilvl w:val="8"/>
        <w:numId w:val="1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CD7181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CD7181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CD7181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0D5DE6"/>
    <w:pPr>
      <w:numPr>
        <w:numId w:val="2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CD7181"/>
    <w:pPr>
      <w:numPr>
        <w:numId w:val="3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9"/>
    <w:rsid w:val="00CD7181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9"/>
    <w:rsid w:val="00CD7181"/>
    <w:pPr>
      <w:numPr>
        <w:numId w:val="5"/>
      </w:numPr>
    </w:pPr>
  </w:style>
  <w:style w:type="paragraph" w:styleId="ad">
    <w:name w:val="header"/>
    <w:basedOn w:val="a9"/>
    <w:link w:val="ae"/>
    <w:rsid w:val="00CD7181"/>
    <w:pPr>
      <w:tabs>
        <w:tab w:val="center" w:pos="4677"/>
        <w:tab w:val="right" w:pos="9355"/>
      </w:tabs>
    </w:pPr>
  </w:style>
  <w:style w:type="paragraph" w:customStyle="1" w:styleId="GOSTListnote">
    <w:name w:val="_GOST_List_note"/>
    <w:basedOn w:val="GOSTListmark3"/>
    <w:rsid w:val="002F5B7D"/>
    <w:pPr>
      <w:numPr>
        <w:numId w:val="0"/>
      </w:numPr>
    </w:pPr>
  </w:style>
  <w:style w:type="paragraph" w:customStyle="1" w:styleId="GOSTListnormal18">
    <w:name w:val="_GOST_List_normal_1.8"/>
    <w:rsid w:val="00CD7181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CD7181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CD7181"/>
    <w:pPr>
      <w:keepNext/>
      <w:numPr>
        <w:numId w:val="6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qFormat/>
    <w:rsid w:val="00CD7181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CD7181"/>
    <w:pPr>
      <w:keepNext/>
    </w:pPr>
  </w:style>
  <w:style w:type="paragraph" w:customStyle="1" w:styleId="GOSTNote">
    <w:name w:val="_GOST_Note"/>
    <w:next w:val="GOSTNormal"/>
    <w:link w:val="GOSTNote0"/>
    <w:rsid w:val="00CD7181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CD7181"/>
    <w:pPr>
      <w:ind w:firstLine="0"/>
    </w:pPr>
  </w:style>
  <w:style w:type="paragraph" w:customStyle="1" w:styleId="GOSTReg">
    <w:name w:val="_GOST_Reg"/>
    <w:next w:val="GOSTNormal"/>
    <w:rsid w:val="00CD7181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9"/>
    <w:rsid w:val="00CD7181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CD7181"/>
    <w:pPr>
      <w:pageBreakBefore w:val="0"/>
      <w:outlineLvl w:val="9"/>
    </w:pPr>
  </w:style>
  <w:style w:type="character" w:customStyle="1" w:styleId="GOSTSymBold">
    <w:name w:val="_GOST_Sym_Bold"/>
    <w:rsid w:val="00CD7181"/>
    <w:rPr>
      <w:b/>
    </w:rPr>
  </w:style>
  <w:style w:type="character" w:customStyle="1" w:styleId="GOSTSymBoldItalic">
    <w:name w:val="_GOST_Sym_Bold_Italic"/>
    <w:rsid w:val="00CD7181"/>
    <w:rPr>
      <w:b/>
      <w:i/>
    </w:rPr>
  </w:style>
  <w:style w:type="character" w:customStyle="1" w:styleId="GOSTSymItalic">
    <w:name w:val="_GOST_Sym_Italic"/>
    <w:rsid w:val="00CD7181"/>
    <w:rPr>
      <w:i/>
    </w:rPr>
  </w:style>
  <w:style w:type="table" w:customStyle="1" w:styleId="GOSTTable">
    <w:name w:val="_GOST_Table"/>
    <w:basedOn w:val="ab"/>
    <w:rsid w:val="00CD7181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CD7181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link w:val="GOSTTableHead0"/>
    <w:qFormat/>
    <w:rsid w:val="00CD7181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CD7181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rsid w:val="00CD7181"/>
    <w:pPr>
      <w:numPr>
        <w:numId w:val="10"/>
      </w:numPr>
    </w:pPr>
    <w:rPr>
      <w:sz w:val="22"/>
    </w:rPr>
  </w:style>
  <w:style w:type="paragraph" w:customStyle="1" w:styleId="GOSTTableNum">
    <w:name w:val="_GOST_Table_Num"/>
    <w:basedOn w:val="a9"/>
    <w:rsid w:val="00CD7181"/>
    <w:pPr>
      <w:numPr>
        <w:numId w:val="27"/>
      </w:numPr>
    </w:pPr>
    <w:rPr>
      <w:rFonts w:cs="Arial"/>
      <w:sz w:val="22"/>
    </w:rPr>
  </w:style>
  <w:style w:type="paragraph" w:customStyle="1" w:styleId="GOSTTitul0">
    <w:name w:val="_GOST_Titul_0"/>
    <w:rsid w:val="00CD7181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f">
    <w:name w:val="Текст примечания Знак"/>
    <w:link w:val="af0"/>
    <w:rsid w:val="00CD7181"/>
  </w:style>
  <w:style w:type="paragraph" w:customStyle="1" w:styleId="GOSTTitul1">
    <w:name w:val="_GOST_Titul_1"/>
    <w:rsid w:val="00CD718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CD7181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CD7181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GOSTNormal"/>
    <w:rsid w:val="00CD7181"/>
    <w:pPr>
      <w:numPr>
        <w:numId w:val="13"/>
      </w:numPr>
    </w:pPr>
  </w:style>
  <w:style w:type="paragraph" w:customStyle="1" w:styleId="25">
    <w:name w:val="Заг_2_Приложение"/>
    <w:basedOn w:val="a7"/>
    <w:next w:val="GOSTNormal"/>
    <w:link w:val="26"/>
    <w:rsid w:val="00CD7181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6">
    <w:name w:val="Заг_2_Приложение Знак"/>
    <w:link w:val="25"/>
    <w:rsid w:val="00CD7181"/>
    <w:rPr>
      <w:b/>
      <w:sz w:val="32"/>
      <w:szCs w:val="36"/>
      <w:lang w:val="x-none" w:eastAsia="x-none"/>
    </w:rPr>
  </w:style>
  <w:style w:type="paragraph" w:customStyle="1" w:styleId="34">
    <w:name w:val="Заг_3_Приложение"/>
    <w:basedOn w:val="a9"/>
    <w:next w:val="GOSTNormal"/>
    <w:rsid w:val="00CD7181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1">
    <w:name w:val="caption"/>
    <w:aliases w:val="Назв. Таблицы"/>
    <w:basedOn w:val="a9"/>
    <w:next w:val="a9"/>
    <w:qFormat/>
    <w:rsid w:val="00CD7181"/>
    <w:rPr>
      <w:b/>
      <w:bCs/>
      <w:sz w:val="20"/>
    </w:rPr>
  </w:style>
  <w:style w:type="character" w:styleId="af2">
    <w:name w:val="Hyperlink"/>
    <w:uiPriority w:val="99"/>
    <w:rsid w:val="00CD7181"/>
    <w:rPr>
      <w:color w:val="0000FF"/>
      <w:u w:val="single"/>
    </w:rPr>
  </w:style>
  <w:style w:type="paragraph" w:styleId="13">
    <w:name w:val="toc 1"/>
    <w:uiPriority w:val="39"/>
    <w:rsid w:val="00CD7181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7">
    <w:name w:val="toc 2"/>
    <w:basedOn w:val="13"/>
    <w:uiPriority w:val="39"/>
    <w:rsid w:val="00CD7181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CD7181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3">
    <w:name w:val="Body Text Indent"/>
    <w:basedOn w:val="a9"/>
    <w:next w:val="a9"/>
    <w:link w:val="af4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8">
    <w:name w:val="Body Text Indent 2"/>
    <w:basedOn w:val="a9"/>
    <w:link w:val="2a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5">
    <w:name w:val="Document Map"/>
    <w:basedOn w:val="a9"/>
    <w:link w:val="af6"/>
    <w:rsid w:val="00CD7181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9"/>
    <w:next w:val="a9"/>
    <w:uiPriority w:val="39"/>
    <w:rsid w:val="00CD7181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9"/>
    <w:link w:val="37"/>
    <w:rsid w:val="00CD7181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CD718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c"/>
    <w:rsid w:val="00CD7181"/>
    <w:pPr>
      <w:numPr>
        <w:numId w:val="11"/>
      </w:numPr>
    </w:pPr>
  </w:style>
  <w:style w:type="numbering" w:styleId="1ai">
    <w:name w:val="Outline List 1"/>
    <w:basedOn w:val="ac"/>
    <w:rsid w:val="00CD7181"/>
    <w:pPr>
      <w:numPr>
        <w:numId w:val="12"/>
      </w:numPr>
    </w:pPr>
  </w:style>
  <w:style w:type="paragraph" w:styleId="af7">
    <w:name w:val="Balloon Text"/>
    <w:basedOn w:val="a9"/>
    <w:link w:val="af8"/>
    <w:uiPriority w:val="99"/>
    <w:rsid w:val="00CD7181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CD7181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f0">
    <w:name w:val="annotation text"/>
    <w:basedOn w:val="a9"/>
    <w:link w:val="af"/>
    <w:rsid w:val="00CD7181"/>
    <w:rPr>
      <w:sz w:val="20"/>
    </w:rPr>
  </w:style>
  <w:style w:type="paragraph" w:styleId="af9">
    <w:name w:val="annotation subject"/>
    <w:basedOn w:val="af0"/>
    <w:next w:val="af0"/>
    <w:link w:val="afa"/>
    <w:uiPriority w:val="99"/>
    <w:rsid w:val="00CD7181"/>
    <w:rPr>
      <w:b/>
      <w:bCs/>
    </w:rPr>
  </w:style>
  <w:style w:type="paragraph" w:styleId="53">
    <w:name w:val="toc 5"/>
    <w:basedOn w:val="a9"/>
    <w:next w:val="a9"/>
    <w:autoRedefine/>
    <w:uiPriority w:val="39"/>
    <w:rsid w:val="00CD7181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9"/>
    <w:next w:val="a9"/>
    <w:autoRedefine/>
    <w:uiPriority w:val="39"/>
    <w:rsid w:val="00CD7181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CD7181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CD7181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CD7181"/>
    <w:pPr>
      <w:ind w:left="1920"/>
      <w:jc w:val="left"/>
    </w:pPr>
    <w:rPr>
      <w:sz w:val="18"/>
      <w:szCs w:val="18"/>
    </w:rPr>
  </w:style>
  <w:style w:type="character" w:styleId="afb">
    <w:name w:val="footnote reference"/>
    <w:rsid w:val="00CD7181"/>
    <w:rPr>
      <w:vertAlign w:val="superscript"/>
    </w:rPr>
  </w:style>
  <w:style w:type="paragraph" w:styleId="afc">
    <w:name w:val="footnote text"/>
    <w:link w:val="afd"/>
    <w:rsid w:val="00CD7181"/>
  </w:style>
  <w:style w:type="paragraph" w:styleId="44">
    <w:name w:val="List 4"/>
    <w:basedOn w:val="a9"/>
    <w:rsid w:val="00CD7181"/>
    <w:pPr>
      <w:ind w:left="1132" w:hanging="283"/>
    </w:pPr>
  </w:style>
  <w:style w:type="paragraph" w:styleId="2b">
    <w:name w:val="Body Text 2"/>
    <w:basedOn w:val="a9"/>
    <w:link w:val="2c"/>
    <w:rsid w:val="00CD7181"/>
    <w:pPr>
      <w:spacing w:after="120" w:line="480" w:lineRule="auto"/>
    </w:pPr>
  </w:style>
  <w:style w:type="paragraph" w:styleId="38">
    <w:name w:val="Body Text Indent 3"/>
    <w:basedOn w:val="a9"/>
    <w:link w:val="39"/>
    <w:rsid w:val="00CD7181"/>
    <w:pPr>
      <w:spacing w:after="120"/>
      <w:ind w:left="283"/>
    </w:pPr>
    <w:rPr>
      <w:sz w:val="16"/>
      <w:szCs w:val="16"/>
    </w:rPr>
  </w:style>
  <w:style w:type="character" w:styleId="afe">
    <w:name w:val="FollowedHyperlink"/>
    <w:rsid w:val="00CD7181"/>
    <w:rPr>
      <w:color w:val="800080"/>
      <w:u w:val="single"/>
    </w:rPr>
  </w:style>
  <w:style w:type="character" w:styleId="HTML">
    <w:name w:val="HTML Variable"/>
    <w:rsid w:val="00CD7181"/>
    <w:rPr>
      <w:i/>
      <w:iCs/>
    </w:rPr>
  </w:style>
  <w:style w:type="character" w:styleId="HTML0">
    <w:name w:val="HTML Typewriter"/>
    <w:rsid w:val="00CD7181"/>
    <w:rPr>
      <w:rFonts w:ascii="Courier New" w:hAnsi="Courier New" w:cs="Courier New"/>
      <w:sz w:val="20"/>
      <w:szCs w:val="20"/>
    </w:rPr>
  </w:style>
  <w:style w:type="paragraph" w:styleId="aff">
    <w:name w:val="Subtitle"/>
    <w:basedOn w:val="a9"/>
    <w:link w:val="aff0"/>
    <w:qFormat/>
    <w:rsid w:val="00CD7181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alutation"/>
    <w:basedOn w:val="a9"/>
    <w:next w:val="a9"/>
    <w:link w:val="aff2"/>
    <w:rsid w:val="00CD7181"/>
  </w:style>
  <w:style w:type="paragraph" w:styleId="aff3">
    <w:name w:val="List Continue"/>
    <w:basedOn w:val="a9"/>
    <w:rsid w:val="00CD7181"/>
    <w:pPr>
      <w:spacing w:after="120"/>
      <w:ind w:left="283"/>
    </w:pPr>
  </w:style>
  <w:style w:type="paragraph" w:styleId="2d">
    <w:name w:val="List Continue 2"/>
    <w:basedOn w:val="a9"/>
    <w:rsid w:val="00CD7181"/>
    <w:pPr>
      <w:spacing w:after="120"/>
      <w:ind w:left="566"/>
    </w:pPr>
  </w:style>
  <w:style w:type="paragraph" w:styleId="3a">
    <w:name w:val="List Continue 3"/>
    <w:basedOn w:val="a9"/>
    <w:rsid w:val="00CD7181"/>
    <w:pPr>
      <w:spacing w:after="120"/>
      <w:ind w:left="849"/>
    </w:pPr>
  </w:style>
  <w:style w:type="paragraph" w:styleId="45">
    <w:name w:val="List Continue 4"/>
    <w:basedOn w:val="a9"/>
    <w:rsid w:val="00CD7181"/>
    <w:pPr>
      <w:spacing w:after="120"/>
      <w:ind w:left="1132"/>
    </w:pPr>
  </w:style>
  <w:style w:type="paragraph" w:styleId="54">
    <w:name w:val="List Continue 5"/>
    <w:basedOn w:val="a9"/>
    <w:rsid w:val="00CD7181"/>
    <w:pPr>
      <w:spacing w:after="120"/>
      <w:ind w:left="1415"/>
    </w:pPr>
  </w:style>
  <w:style w:type="table" w:styleId="14">
    <w:name w:val="Table Simple 1"/>
    <w:basedOn w:val="ab"/>
    <w:rsid w:val="00CD718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CD718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CD718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CD718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CD718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CD718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CD718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4">
    <w:name w:val="Table Contemporary"/>
    <w:basedOn w:val="ab"/>
    <w:rsid w:val="00CD718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5">
    <w:name w:val="List"/>
    <w:basedOn w:val="a9"/>
    <w:rsid w:val="00CD7181"/>
    <w:pPr>
      <w:ind w:left="283" w:hanging="283"/>
    </w:pPr>
  </w:style>
  <w:style w:type="paragraph" w:styleId="2f0">
    <w:name w:val="List 2"/>
    <w:basedOn w:val="a9"/>
    <w:rsid w:val="00CD7181"/>
    <w:pPr>
      <w:ind w:left="566" w:hanging="283"/>
    </w:pPr>
  </w:style>
  <w:style w:type="paragraph" w:styleId="3d">
    <w:name w:val="List 3"/>
    <w:basedOn w:val="a9"/>
    <w:rsid w:val="00CD7181"/>
    <w:pPr>
      <w:ind w:left="849" w:hanging="283"/>
    </w:pPr>
  </w:style>
  <w:style w:type="paragraph" w:styleId="56">
    <w:name w:val="List 5"/>
    <w:basedOn w:val="a9"/>
    <w:rsid w:val="00CD7181"/>
    <w:pPr>
      <w:ind w:left="1415" w:hanging="283"/>
    </w:pPr>
  </w:style>
  <w:style w:type="table" w:styleId="aff6">
    <w:name w:val="Table Professional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CD7181"/>
    <w:rPr>
      <w:rFonts w:ascii="Courier New" w:hAnsi="Courier New" w:cs="Courier New"/>
      <w:sz w:val="20"/>
    </w:rPr>
  </w:style>
  <w:style w:type="numbering" w:styleId="a3">
    <w:name w:val="Outline List 3"/>
    <w:basedOn w:val="ac"/>
    <w:rsid w:val="00CD7181"/>
    <w:pPr>
      <w:numPr>
        <w:numId w:val="26"/>
      </w:numPr>
    </w:pPr>
  </w:style>
  <w:style w:type="table" w:styleId="16">
    <w:name w:val="Table Columns 1"/>
    <w:basedOn w:val="ab"/>
    <w:rsid w:val="00CD718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CD718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CD718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CD718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CD718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7">
    <w:name w:val="Strong"/>
    <w:qFormat/>
    <w:rsid w:val="00CD7181"/>
    <w:rPr>
      <w:b/>
      <w:bCs/>
    </w:rPr>
  </w:style>
  <w:style w:type="table" w:styleId="-1">
    <w:name w:val="Table List 1"/>
    <w:basedOn w:val="ab"/>
    <w:rsid w:val="00CD718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CD718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CD718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CD718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8">
    <w:name w:val="Plain Text"/>
    <w:basedOn w:val="a9"/>
    <w:link w:val="aff9"/>
    <w:rsid w:val="00CD7181"/>
    <w:rPr>
      <w:rFonts w:ascii="Courier New" w:hAnsi="Courier New" w:cs="Courier New"/>
      <w:sz w:val="20"/>
    </w:rPr>
  </w:style>
  <w:style w:type="table" w:styleId="affa">
    <w:name w:val="Table Theme"/>
    <w:basedOn w:val="ab"/>
    <w:rsid w:val="00CD7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7">
    <w:name w:val="Table Colorful 1"/>
    <w:basedOn w:val="ab"/>
    <w:rsid w:val="00CD718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CD718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CD718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9"/>
    <w:rsid w:val="00CD7181"/>
    <w:pPr>
      <w:spacing w:after="120"/>
      <w:ind w:left="1440" w:right="1440"/>
    </w:pPr>
  </w:style>
  <w:style w:type="character" w:styleId="HTML3">
    <w:name w:val="HTML Cite"/>
    <w:rsid w:val="00CD7181"/>
    <w:rPr>
      <w:i/>
      <w:iCs/>
    </w:rPr>
  </w:style>
  <w:style w:type="paragraph" w:styleId="affc">
    <w:name w:val="Message Header"/>
    <w:basedOn w:val="a9"/>
    <w:link w:val="affd"/>
    <w:rsid w:val="00CD7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e">
    <w:name w:val="E-mail Signature"/>
    <w:basedOn w:val="a9"/>
    <w:link w:val="afff"/>
    <w:rsid w:val="00CD7181"/>
  </w:style>
  <w:style w:type="paragraph" w:styleId="afff0">
    <w:name w:val="Signature"/>
    <w:basedOn w:val="a9"/>
    <w:link w:val="afff1"/>
    <w:rsid w:val="00CD7181"/>
    <w:pPr>
      <w:ind w:left="4252"/>
    </w:pPr>
  </w:style>
  <w:style w:type="paragraph" w:styleId="18">
    <w:name w:val="index 1"/>
    <w:basedOn w:val="a9"/>
    <w:next w:val="a9"/>
    <w:autoRedefine/>
    <w:rsid w:val="00CD7181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2">
    <w:name w:val="index heading"/>
    <w:basedOn w:val="a9"/>
    <w:next w:val="18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CD7181"/>
    <w:pPr>
      <w:numPr>
        <w:numId w:val="16"/>
      </w:numPr>
      <w:ind w:left="0" w:firstLine="0"/>
    </w:pPr>
  </w:style>
  <w:style w:type="paragraph" w:styleId="a">
    <w:name w:val="List Number"/>
    <w:aliases w:val="Нумерованный"/>
    <w:basedOn w:val="a9"/>
    <w:rsid w:val="00CD7181"/>
    <w:pPr>
      <w:numPr>
        <w:numId w:val="25"/>
      </w:numPr>
      <w:ind w:left="0" w:firstLine="0"/>
    </w:pPr>
  </w:style>
  <w:style w:type="paragraph" w:styleId="HTML4">
    <w:name w:val="HTML Address"/>
    <w:basedOn w:val="a9"/>
    <w:link w:val="HTML5"/>
    <w:rsid w:val="00CD7181"/>
    <w:rPr>
      <w:i/>
      <w:iCs/>
    </w:rPr>
  </w:style>
  <w:style w:type="paragraph" w:styleId="afff3">
    <w:name w:val="envelope address"/>
    <w:basedOn w:val="a9"/>
    <w:rsid w:val="00CD718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CD7181"/>
  </w:style>
  <w:style w:type="table" w:styleId="-10">
    <w:name w:val="Table Web 1"/>
    <w:basedOn w:val="ab"/>
    <w:rsid w:val="00CD718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CD718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CD718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4">
    <w:name w:val="Emphasis"/>
    <w:qFormat/>
    <w:rsid w:val="00CD7181"/>
    <w:rPr>
      <w:i/>
      <w:iCs/>
    </w:rPr>
  </w:style>
  <w:style w:type="paragraph" w:styleId="afff5">
    <w:name w:val="Date"/>
    <w:basedOn w:val="a9"/>
    <w:next w:val="a9"/>
    <w:link w:val="afff6"/>
    <w:rsid w:val="00CD7181"/>
  </w:style>
  <w:style w:type="paragraph" w:styleId="afff7">
    <w:name w:val="Note Heading"/>
    <w:basedOn w:val="a9"/>
    <w:next w:val="a9"/>
    <w:link w:val="afff8"/>
    <w:rsid w:val="00CD7181"/>
  </w:style>
  <w:style w:type="character" w:styleId="afff9">
    <w:name w:val="annotation reference"/>
    <w:rsid w:val="00CD7181"/>
    <w:rPr>
      <w:sz w:val="16"/>
      <w:szCs w:val="16"/>
    </w:rPr>
  </w:style>
  <w:style w:type="table" w:styleId="afffa">
    <w:name w:val="Table Elegant"/>
    <w:basedOn w:val="ab"/>
    <w:rsid w:val="00CD718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b"/>
    <w:rsid w:val="00CD718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CD718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CD7181"/>
    <w:rPr>
      <w:rFonts w:ascii="Courier New" w:hAnsi="Courier New" w:cs="Courier New"/>
      <w:sz w:val="20"/>
      <w:szCs w:val="20"/>
    </w:rPr>
  </w:style>
  <w:style w:type="table" w:styleId="1a">
    <w:name w:val="Table Classic 1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CD718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CD718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CD7181"/>
    <w:rPr>
      <w:rFonts w:ascii="Courier New" w:hAnsi="Courier New" w:cs="Courier New"/>
      <w:sz w:val="20"/>
      <w:szCs w:val="20"/>
    </w:rPr>
  </w:style>
  <w:style w:type="paragraph" w:styleId="afffb">
    <w:name w:val="Body Text"/>
    <w:basedOn w:val="a9"/>
    <w:link w:val="afffc"/>
    <w:rsid w:val="00CD7181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fd">
    <w:name w:val="Body Text First Indent"/>
    <w:basedOn w:val="afffb"/>
    <w:link w:val="afffe"/>
    <w:rsid w:val="00CD7181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6">
    <w:name w:val="Body Text First Indent 2"/>
    <w:basedOn w:val="af3"/>
    <w:link w:val="2f7"/>
    <w:rsid w:val="00CD7181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9"/>
    <w:rsid w:val="00CD7181"/>
    <w:pPr>
      <w:numPr>
        <w:numId w:val="1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CD7181"/>
    <w:pPr>
      <w:widowControl w:val="0"/>
      <w:numPr>
        <w:numId w:val="1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CD7181"/>
    <w:pPr>
      <w:numPr>
        <w:numId w:val="1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CD7181"/>
    <w:pPr>
      <w:numPr>
        <w:numId w:val="20"/>
      </w:numPr>
      <w:tabs>
        <w:tab w:val="clear" w:pos="1492"/>
        <w:tab w:val="num" w:pos="360"/>
      </w:tabs>
      <w:ind w:left="0" w:firstLine="0"/>
    </w:pPr>
  </w:style>
  <w:style w:type="paragraph" w:styleId="affff">
    <w:name w:val="Title"/>
    <w:basedOn w:val="a9"/>
    <w:link w:val="affff0"/>
    <w:qFormat/>
    <w:rsid w:val="00CD71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1">
    <w:name w:val="page number"/>
    <w:basedOn w:val="aa"/>
    <w:rsid w:val="00CD7181"/>
  </w:style>
  <w:style w:type="character" w:styleId="affff2">
    <w:name w:val="line number"/>
    <w:basedOn w:val="aa"/>
    <w:rsid w:val="00CD7181"/>
  </w:style>
  <w:style w:type="paragraph" w:styleId="2">
    <w:name w:val="List Number 2"/>
    <w:basedOn w:val="a9"/>
    <w:rsid w:val="00CD7181"/>
    <w:pPr>
      <w:numPr>
        <w:numId w:val="2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CD7181"/>
    <w:pPr>
      <w:numPr>
        <w:numId w:val="2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CD7181"/>
    <w:pPr>
      <w:numPr>
        <w:numId w:val="2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CD7181"/>
    <w:pPr>
      <w:numPr>
        <w:numId w:val="2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sid w:val="00CD7181"/>
    <w:rPr>
      <w:rFonts w:ascii="Courier New" w:hAnsi="Courier New" w:cs="Courier New"/>
    </w:rPr>
  </w:style>
  <w:style w:type="paragraph" w:styleId="2f8">
    <w:name w:val="envelope return"/>
    <w:basedOn w:val="a9"/>
    <w:rsid w:val="00CD7181"/>
    <w:rPr>
      <w:rFonts w:ascii="Arial" w:hAnsi="Arial" w:cs="Arial"/>
      <w:sz w:val="20"/>
    </w:rPr>
  </w:style>
  <w:style w:type="table" w:styleId="1b">
    <w:name w:val="Table 3D effects 1"/>
    <w:basedOn w:val="ab"/>
    <w:rsid w:val="00CD718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CD718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CD71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3">
    <w:name w:val="Normal (Web)"/>
    <w:basedOn w:val="a9"/>
    <w:rsid w:val="00CD7181"/>
  </w:style>
  <w:style w:type="paragraph" w:styleId="affff4">
    <w:name w:val="Normal Indent"/>
    <w:basedOn w:val="a9"/>
    <w:rsid w:val="00CD7181"/>
    <w:pPr>
      <w:ind w:left="708"/>
    </w:pPr>
  </w:style>
  <w:style w:type="character" w:styleId="HTMLa">
    <w:name w:val="HTML Definition"/>
    <w:rsid w:val="00CD7181"/>
    <w:rPr>
      <w:i/>
      <w:iCs/>
    </w:rPr>
  </w:style>
  <w:style w:type="paragraph" w:styleId="affff5">
    <w:name w:val="table of figures"/>
    <w:aliases w:val="таблиц_GOST"/>
    <w:basedOn w:val="a9"/>
    <w:next w:val="GOSTNormal"/>
    <w:uiPriority w:val="99"/>
    <w:rsid w:val="00CD7181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CD7181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CD7181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f6">
    <w:name w:val="footer"/>
    <w:basedOn w:val="a9"/>
    <w:link w:val="affff7"/>
    <w:rsid w:val="00CD7181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CD7181"/>
    <w:pPr>
      <w:numPr>
        <w:numId w:val="28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CD7181"/>
    <w:rPr>
      <w:sz w:val="24"/>
    </w:rPr>
  </w:style>
  <w:style w:type="paragraph" w:customStyle="1" w:styleId="GOSTListmark5">
    <w:name w:val="_GOST_List_mark5"/>
    <w:basedOn w:val="GOSTListmark4"/>
    <w:rsid w:val="00CD7181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CD718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718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a">
    <w:name w:val="Заг_4_Приложение"/>
    <w:basedOn w:val="34"/>
    <w:next w:val="GOSTNormal"/>
    <w:rsid w:val="00CD7181"/>
    <w:pPr>
      <w:ind w:left="737" w:hanging="737"/>
      <w:outlineLvl w:val="3"/>
    </w:pPr>
    <w:rPr>
      <w:sz w:val="26"/>
      <w:szCs w:val="26"/>
    </w:rPr>
  </w:style>
  <w:style w:type="table" w:styleId="affff8">
    <w:name w:val="Table Grid"/>
    <w:basedOn w:val="ab"/>
    <w:rsid w:val="00CD71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rsid w:val="00CD7181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CD718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CD7181"/>
    <w:pPr>
      <w:tabs>
        <w:tab w:val="left" w:pos="454"/>
      </w:tabs>
      <w:ind w:left="454"/>
    </w:pPr>
  </w:style>
  <w:style w:type="character" w:customStyle="1" w:styleId="GOSTTablenorm0">
    <w:name w:val="_GOST_Table_norm Знак"/>
    <w:link w:val="GOSTTablenorm"/>
    <w:qFormat/>
    <w:rsid w:val="00CD0081"/>
    <w:rPr>
      <w:sz w:val="22"/>
    </w:rPr>
  </w:style>
  <w:style w:type="paragraph" w:customStyle="1" w:styleId="GOSTTableListNum10">
    <w:name w:val="_GOST_Table_List_Num 1)"/>
    <w:rsid w:val="00CD7181"/>
    <w:pPr>
      <w:numPr>
        <w:numId w:val="8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CD7181"/>
    <w:pPr>
      <w:numPr>
        <w:numId w:val="9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itulhead">
    <w:name w:val="_GOST_Titul_head"/>
    <w:basedOn w:val="a9"/>
    <w:rsid w:val="002F5B7D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Reporterror">
    <w:name w:val="_GOST_Report_error"/>
    <w:rsid w:val="00CD7181"/>
  </w:style>
  <w:style w:type="paragraph" w:customStyle="1" w:styleId="GOSTListnormal2">
    <w:name w:val="_GOST_List_normal_2"/>
    <w:rsid w:val="00CD7181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rsid w:val="00CD7181"/>
    <w:pPr>
      <w:numPr>
        <w:ilvl w:val="2"/>
      </w:numPr>
    </w:pPr>
  </w:style>
  <w:style w:type="character" w:customStyle="1" w:styleId="GOSTNormal0">
    <w:name w:val="_GOST_Normal Знак"/>
    <w:link w:val="GOSTNormal"/>
    <w:qFormat/>
    <w:rsid w:val="00FE7679"/>
    <w:rPr>
      <w:sz w:val="24"/>
    </w:rPr>
  </w:style>
  <w:style w:type="paragraph" w:customStyle="1" w:styleId="GOSTTableListNum4">
    <w:name w:val="_GOST_Table_List_Num_4"/>
    <w:basedOn w:val="GOSTTableListNum3"/>
    <w:qFormat/>
    <w:rsid w:val="00CD7181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CD7181"/>
    <w:pPr>
      <w:numPr>
        <w:ilvl w:val="4"/>
      </w:numPr>
    </w:pPr>
  </w:style>
  <w:style w:type="paragraph" w:customStyle="1" w:styleId="GOSTTa6leListNum3">
    <w:name w:val="_GOST_Ta6le_List_Num_3"/>
    <w:basedOn w:val="a9"/>
    <w:rsid w:val="00CD7181"/>
    <w:pPr>
      <w:tabs>
        <w:tab w:val="num" w:pos="2421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CD7181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CD7181"/>
    <w:pPr>
      <w:numPr>
        <w:ilvl w:val="6"/>
      </w:numPr>
    </w:pPr>
  </w:style>
  <w:style w:type="paragraph" w:styleId="a1">
    <w:name w:val="endnote text"/>
    <w:basedOn w:val="a9"/>
    <w:link w:val="affff9"/>
    <w:rsid w:val="002B145B"/>
    <w:pPr>
      <w:numPr>
        <w:numId w:val="29"/>
      </w:numPr>
      <w:tabs>
        <w:tab w:val="clear" w:pos="927"/>
      </w:tabs>
      <w:ind w:left="0" w:firstLine="0"/>
    </w:pPr>
    <w:rPr>
      <w:sz w:val="20"/>
    </w:rPr>
  </w:style>
  <w:style w:type="character" w:customStyle="1" w:styleId="affff9">
    <w:name w:val="Текст концевой сноски Знак"/>
    <w:basedOn w:val="aa"/>
    <w:link w:val="a1"/>
    <w:rsid w:val="002B145B"/>
  </w:style>
  <w:style w:type="paragraph" w:customStyle="1" w:styleId="affffa">
    <w:name w:val="Основной текст (без отступа)"/>
    <w:basedOn w:val="afffb"/>
    <w:rsid w:val="00D87F00"/>
    <w:pPr>
      <w:overflowPunct/>
      <w:autoSpaceDE/>
      <w:autoSpaceDN/>
      <w:adjustRightInd/>
      <w:spacing w:before="120" w:after="120"/>
      <w:ind w:firstLine="0"/>
      <w:textAlignment w:val="auto"/>
    </w:pPr>
    <w:rPr>
      <w:snapToGrid w:val="0"/>
      <w:color w:val="000000"/>
      <w:sz w:val="28"/>
    </w:rPr>
  </w:style>
  <w:style w:type="paragraph" w:customStyle="1" w:styleId="affffb">
    <w:name w:val="Основной текст (центр/одинарный)"/>
    <w:basedOn w:val="afffb"/>
    <w:link w:val="affffc"/>
    <w:rsid w:val="00D87F00"/>
    <w:pPr>
      <w:overflowPunct/>
      <w:autoSpaceDE/>
      <w:autoSpaceDN/>
      <w:adjustRightInd/>
      <w:spacing w:before="120" w:after="120"/>
      <w:ind w:firstLine="0"/>
      <w:jc w:val="center"/>
      <w:textAlignment w:val="auto"/>
    </w:pPr>
    <w:rPr>
      <w:snapToGrid w:val="0"/>
      <w:color w:val="000000"/>
      <w:sz w:val="28"/>
    </w:rPr>
  </w:style>
  <w:style w:type="character" w:customStyle="1" w:styleId="affffc">
    <w:name w:val="Основной текст (центр/одинарный) Знак"/>
    <w:link w:val="affffb"/>
    <w:rsid w:val="00D87F00"/>
    <w:rPr>
      <w:snapToGrid w:val="0"/>
      <w:color w:val="000000"/>
      <w:sz w:val="28"/>
    </w:rPr>
  </w:style>
  <w:style w:type="paragraph" w:customStyle="1" w:styleId="-">
    <w:name w:val="Титульный лист - текст"/>
    <w:link w:val="-0"/>
    <w:rsid w:val="00D87F00"/>
    <w:rPr>
      <w:sz w:val="28"/>
    </w:rPr>
  </w:style>
  <w:style w:type="paragraph" w:customStyle="1" w:styleId="-9">
    <w:name w:val="Титульный лист - название документа"/>
    <w:basedOn w:val="a9"/>
    <w:link w:val="-a"/>
    <w:rsid w:val="00D87F00"/>
    <w:pPr>
      <w:ind w:firstLine="0"/>
      <w:jc w:val="center"/>
    </w:pPr>
    <w:rPr>
      <w:rFonts w:ascii="Arial" w:hAnsi="Arial"/>
      <w:snapToGrid w:val="0"/>
      <w:color w:val="000000"/>
      <w:sz w:val="36"/>
    </w:rPr>
  </w:style>
  <w:style w:type="character" w:customStyle="1" w:styleId="-a">
    <w:name w:val="Титульный лист - название документа Знак"/>
    <w:link w:val="-9"/>
    <w:rsid w:val="00D87F00"/>
    <w:rPr>
      <w:rFonts w:ascii="Arial" w:hAnsi="Arial"/>
      <w:snapToGrid w:val="0"/>
      <w:color w:val="000000"/>
      <w:sz w:val="36"/>
    </w:rPr>
  </w:style>
  <w:style w:type="character" w:customStyle="1" w:styleId="affffd">
    <w:name w:val="Выделение подчеркиванием"/>
    <w:qFormat/>
    <w:rsid w:val="00D87F00"/>
    <w:rPr>
      <w:u w:val="single"/>
    </w:rPr>
  </w:style>
  <w:style w:type="paragraph" w:customStyle="1" w:styleId="3f3">
    <w:name w:val="я_Технический стиль 3"/>
    <w:basedOn w:val="-"/>
    <w:link w:val="3f4"/>
    <w:qFormat/>
    <w:rsid w:val="00D87F00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D87F00"/>
    <w:rPr>
      <w:sz w:val="28"/>
    </w:rPr>
  </w:style>
  <w:style w:type="character" w:customStyle="1" w:styleId="3f4">
    <w:name w:val="я_Технический стиль 3 Знак"/>
    <w:link w:val="3f3"/>
    <w:rsid w:val="00D87F00"/>
    <w:rPr>
      <w:rFonts w:ascii="Arial" w:hAnsi="Arial" w:cs="Arial"/>
      <w:b/>
      <w:sz w:val="28"/>
    </w:rPr>
  </w:style>
  <w:style w:type="character" w:customStyle="1" w:styleId="GOSTTableHead0">
    <w:name w:val="_GOST_Table_Head Знак"/>
    <w:link w:val="GOSTTableHead"/>
    <w:rsid w:val="00FC5170"/>
    <w:rPr>
      <w:b/>
      <w:bCs/>
      <w:sz w:val="22"/>
    </w:rPr>
  </w:style>
  <w:style w:type="paragraph" w:styleId="affffe">
    <w:name w:val="No Spacing"/>
    <w:link w:val="afffff"/>
    <w:uiPriority w:val="99"/>
    <w:qFormat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ff">
    <w:name w:val="Без интервала Знак"/>
    <w:basedOn w:val="aa"/>
    <w:link w:val="affffe"/>
    <w:uiPriority w:val="1"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basedOn w:val="aa"/>
    <w:link w:val="10"/>
    <w:rsid w:val="00512B7E"/>
    <w:rPr>
      <w:b/>
      <w:caps/>
      <w:sz w:val="32"/>
      <w:szCs w:val="36"/>
    </w:rPr>
  </w:style>
  <w:style w:type="paragraph" w:styleId="afffff0">
    <w:name w:val="TOC Heading"/>
    <w:basedOn w:val="10"/>
    <w:next w:val="a9"/>
    <w:uiPriority w:val="99"/>
    <w:unhideWhenUsed/>
    <w:qFormat/>
    <w:rsid w:val="00512B7E"/>
    <w:pPr>
      <w:keepLines/>
      <w:pageBreakBefore w:val="0"/>
      <w:numPr>
        <w:numId w:val="0"/>
      </w:numPr>
      <w:tabs>
        <w:tab w:val="clear" w:pos="567"/>
      </w:tabs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character" w:customStyle="1" w:styleId="afffff1">
    <w:name w:val="Абзац списка Знак"/>
    <w:aliases w:val="Table-Normal Знак,RSHB_Table-Normal Знак,Bullets Знак,Предусловия Знак,NASOFT List Paragraph Знак,Paragraphe de liste1 Знак,列出段落1 Знак,List Paragraph2 Знак,List 1 Paragraph Знак,List Paragraph1 Знак,List Paragraph Char Char Знак"/>
    <w:link w:val="afffff2"/>
    <w:uiPriority w:val="34"/>
    <w:qFormat/>
    <w:locked/>
    <w:rsid w:val="00512B7E"/>
    <w:rPr>
      <w:rFonts w:eastAsia="Calibri"/>
      <w:sz w:val="24"/>
      <w:szCs w:val="24"/>
    </w:rPr>
  </w:style>
  <w:style w:type="paragraph" w:styleId="afffff2">
    <w:name w:val="List Paragraph"/>
    <w:aliases w:val="Table-Normal,RSHB_Table-Normal,Bullets,Предусловия,NASOFT List Paragraph,Paragraphe de liste1,列出段落1,List Paragraph2,List 1 Paragraph,List Paragraph1,List Paragraph Char Char,Equipment,numbered,List Paragraph11,Headding 3,Table Txt,lp1,列出段落"/>
    <w:basedOn w:val="a9"/>
    <w:link w:val="afffff1"/>
    <w:uiPriority w:val="34"/>
    <w:qFormat/>
    <w:rsid w:val="00512B7E"/>
    <w:pPr>
      <w:ind w:left="708" w:firstLine="708"/>
      <w:jc w:val="left"/>
    </w:pPr>
    <w:rPr>
      <w:rFonts w:eastAsia="Calibri"/>
      <w:szCs w:val="24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a"/>
    <w:link w:val="23"/>
    <w:rsid w:val="00512B7E"/>
    <w:rPr>
      <w:rFonts w:cs="Arial"/>
      <w:b/>
      <w:bCs/>
      <w:iCs/>
      <w:sz w:val="32"/>
      <w:szCs w:val="32"/>
    </w:rPr>
  </w:style>
  <w:style w:type="character" w:customStyle="1" w:styleId="af8">
    <w:name w:val="Текст выноски Знак"/>
    <w:basedOn w:val="aa"/>
    <w:link w:val="af7"/>
    <w:uiPriority w:val="99"/>
    <w:rsid w:val="00512B7E"/>
    <w:rPr>
      <w:rFonts w:ascii="Tahoma" w:hAnsi="Tahoma" w:cs="Tahoma"/>
      <w:sz w:val="16"/>
      <w:szCs w:val="16"/>
    </w:rPr>
  </w:style>
  <w:style w:type="character" w:customStyle="1" w:styleId="afa">
    <w:name w:val="Тема примечания Знак"/>
    <w:basedOn w:val="af"/>
    <w:link w:val="af9"/>
    <w:uiPriority w:val="99"/>
    <w:rsid w:val="00512B7E"/>
    <w:rPr>
      <w:b/>
      <w:bCs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a"/>
    <w:link w:val="32"/>
    <w:rsid w:val="00512B7E"/>
    <w:rPr>
      <w:rFonts w:cs="Arial"/>
      <w:b/>
      <w:iCs/>
      <w:sz w:val="26"/>
      <w:szCs w:val="26"/>
    </w:rPr>
  </w:style>
  <w:style w:type="character" w:customStyle="1" w:styleId="ae">
    <w:name w:val="Верхний колонтитул Знак"/>
    <w:basedOn w:val="aa"/>
    <w:link w:val="ad"/>
    <w:rsid w:val="00512B7E"/>
    <w:rPr>
      <w:sz w:val="24"/>
    </w:rPr>
  </w:style>
  <w:style w:type="character" w:customStyle="1" w:styleId="affff7">
    <w:name w:val="Нижний колонтитул Знак"/>
    <w:basedOn w:val="aa"/>
    <w:link w:val="affff6"/>
    <w:rsid w:val="00512B7E"/>
    <w:rPr>
      <w:sz w:val="24"/>
    </w:rPr>
  </w:style>
  <w:style w:type="paragraph" w:customStyle="1" w:styleId="BPCLegaleze">
    <w:name w:val="BPC – Legaleze"/>
    <w:basedOn w:val="a9"/>
    <w:rsid w:val="00512B7E"/>
    <w:pPr>
      <w:spacing w:after="41" w:line="140" w:lineRule="atLeast"/>
      <w:ind w:firstLine="0"/>
      <w:jc w:val="center"/>
    </w:pPr>
    <w:rPr>
      <w:rFonts w:ascii="Calibri" w:hAnsi="Calibri"/>
      <w:sz w:val="20"/>
      <w:lang w:val="en-US" w:eastAsia="en-US" w:bidi="he-IL"/>
    </w:rPr>
  </w:style>
  <w:style w:type="character" w:customStyle="1" w:styleId="HTML2">
    <w:name w:val="Стандартный HTML Знак"/>
    <w:basedOn w:val="aa"/>
    <w:link w:val="HTML1"/>
    <w:rsid w:val="00512B7E"/>
    <w:rPr>
      <w:rFonts w:ascii="Courier New" w:hAnsi="Courier New" w:cs="Courier New"/>
    </w:rPr>
  </w:style>
  <w:style w:type="paragraph" w:styleId="afffff3">
    <w:name w:val="Revision"/>
    <w:hidden/>
    <w:uiPriority w:val="99"/>
    <w:semiHidden/>
    <w:rsid w:val="00512B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d">
    <w:name w:val="Текст сноски Знак"/>
    <w:basedOn w:val="aa"/>
    <w:link w:val="afc"/>
    <w:rsid w:val="00512B7E"/>
  </w:style>
  <w:style w:type="character" w:customStyle="1" w:styleId="80">
    <w:name w:val="Заголовок 8 Знак"/>
    <w:basedOn w:val="aa"/>
    <w:link w:val="8"/>
    <w:rsid w:val="00512B7E"/>
    <w:rPr>
      <w:i/>
      <w:iCs/>
      <w:sz w:val="24"/>
    </w:rPr>
  </w:style>
  <w:style w:type="character" w:customStyle="1" w:styleId="GOSTTableListMark10">
    <w:name w:val="_GOST_Table_List_Mark_1 Знак"/>
    <w:link w:val="GOSTTableListMark1"/>
    <w:locked/>
    <w:rsid w:val="00512B7E"/>
    <w:rPr>
      <w:sz w:val="22"/>
    </w:rPr>
  </w:style>
  <w:style w:type="character" w:customStyle="1" w:styleId="1c">
    <w:name w:val="Неразрешенное упоминание1"/>
    <w:basedOn w:val="aa"/>
    <w:uiPriority w:val="99"/>
    <w:semiHidden/>
    <w:unhideWhenUsed/>
    <w:rsid w:val="00512B7E"/>
    <w:rPr>
      <w:color w:val="605E5C"/>
      <w:shd w:val="clear" w:color="auto" w:fill="E1DFDD"/>
    </w:rPr>
  </w:style>
  <w:style w:type="character" w:styleId="afffff4">
    <w:name w:val="endnote reference"/>
    <w:basedOn w:val="aa"/>
    <w:unhideWhenUsed/>
    <w:rsid w:val="005C6BDA"/>
    <w:rPr>
      <w:vertAlign w:val="superscript"/>
    </w:rPr>
  </w:style>
  <w:style w:type="character" w:customStyle="1" w:styleId="2fa">
    <w:name w:val="Неразрешенное упоминание2"/>
    <w:basedOn w:val="aa"/>
    <w:uiPriority w:val="99"/>
    <w:semiHidden/>
    <w:unhideWhenUsed/>
    <w:rsid w:val="00BD6B85"/>
    <w:rPr>
      <w:color w:val="605E5C"/>
      <w:shd w:val="clear" w:color="auto" w:fill="E1DFDD"/>
    </w:rPr>
  </w:style>
  <w:style w:type="character" w:customStyle="1" w:styleId="inline-comment-marker">
    <w:name w:val="inline-comment-marker"/>
    <w:basedOn w:val="aa"/>
    <w:rsid w:val="00285168"/>
  </w:style>
  <w:style w:type="character" w:customStyle="1" w:styleId="3f5">
    <w:name w:val="Неразрешенное упоминание3"/>
    <w:basedOn w:val="aa"/>
    <w:uiPriority w:val="99"/>
    <w:semiHidden/>
    <w:unhideWhenUsed/>
    <w:rsid w:val="00371D61"/>
    <w:rPr>
      <w:color w:val="605E5C"/>
      <w:shd w:val="clear" w:color="auto" w:fill="E1DFDD"/>
    </w:rPr>
  </w:style>
  <w:style w:type="paragraph" w:customStyle="1" w:styleId="EBTableNum">
    <w:name w:val="_EB_Table_Num"/>
    <w:uiPriority w:val="99"/>
    <w:rsid w:val="005A4B48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OTRTableHead">
    <w:name w:val="OTR_Table_Head"/>
    <w:basedOn w:val="a9"/>
    <w:link w:val="OTRTableHead0"/>
    <w:rsid w:val="00D12333"/>
    <w:pPr>
      <w:keepNext/>
      <w:spacing w:before="60" w:after="60"/>
      <w:ind w:firstLine="0"/>
      <w:jc w:val="center"/>
    </w:pPr>
    <w:rPr>
      <w:b/>
    </w:rPr>
  </w:style>
  <w:style w:type="character" w:customStyle="1" w:styleId="OTRTableHead0">
    <w:name w:val="OTR_Table_Head Знак"/>
    <w:link w:val="OTRTableHead"/>
    <w:rsid w:val="00D12333"/>
    <w:rPr>
      <w:b/>
      <w:sz w:val="24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a"/>
    <w:link w:val="41"/>
    <w:rsid w:val="00D12333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a"/>
    <w:link w:val="51"/>
    <w:rsid w:val="00D12333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a"/>
    <w:link w:val="6"/>
    <w:rsid w:val="00D12333"/>
    <w:rPr>
      <w:b/>
      <w:i/>
      <w:sz w:val="24"/>
      <w:szCs w:val="22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D12333"/>
    <w:rPr>
      <w:sz w:val="24"/>
    </w:rPr>
  </w:style>
  <w:style w:type="character" w:customStyle="1" w:styleId="90">
    <w:name w:val="Заголовок 9 Знак"/>
    <w:basedOn w:val="aa"/>
    <w:link w:val="9"/>
    <w:rsid w:val="00D12333"/>
    <w:rPr>
      <w:rFonts w:ascii="Arial" w:hAnsi="Arial"/>
      <w:sz w:val="22"/>
      <w:szCs w:val="22"/>
    </w:rPr>
  </w:style>
  <w:style w:type="paragraph" w:customStyle="1" w:styleId="EBFigure">
    <w:name w:val="_EB_Figure"/>
    <w:next w:val="a9"/>
    <w:link w:val="EBFigure0"/>
    <w:uiPriority w:val="99"/>
    <w:rsid w:val="00D12333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D12333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D12333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D12333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character" w:customStyle="1" w:styleId="EBNormal">
    <w:name w:val="_EB_Normal Знак"/>
    <w:link w:val="EBNormal0"/>
    <w:uiPriority w:val="99"/>
    <w:locked/>
    <w:rsid w:val="00D12333"/>
    <w:rPr>
      <w:sz w:val="28"/>
    </w:rPr>
  </w:style>
  <w:style w:type="paragraph" w:customStyle="1" w:styleId="EBListnormal">
    <w:name w:val="_EB_List_normal"/>
    <w:uiPriority w:val="99"/>
    <w:rsid w:val="00D12333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paragraph" w:customStyle="1" w:styleId="EBListnum">
    <w:name w:val="_EB_List_num"/>
    <w:basedOn w:val="a9"/>
    <w:uiPriority w:val="99"/>
    <w:rsid w:val="00D12333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D12333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D12333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D12333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D12333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D12333"/>
    <w:pPr>
      <w:ind w:firstLine="0"/>
    </w:pPr>
  </w:style>
  <w:style w:type="paragraph" w:customStyle="1" w:styleId="EBReg">
    <w:name w:val="_EB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D12333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D12333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D12333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D12333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D12333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D12333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D12333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9"/>
    <w:uiPriority w:val="99"/>
    <w:rsid w:val="00D12333"/>
    <w:pPr>
      <w:ind w:firstLine="0"/>
      <w:contextualSpacing/>
    </w:pPr>
    <w:rPr>
      <w:szCs w:val="22"/>
    </w:rPr>
  </w:style>
  <w:style w:type="paragraph" w:customStyle="1" w:styleId="EBTitul0">
    <w:name w:val="_EB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EBListmark3">
    <w:name w:val="_EB_List_mark3"/>
    <w:basedOn w:val="EBListmark2"/>
    <w:uiPriority w:val="99"/>
    <w:rsid w:val="00D12333"/>
    <w:pPr>
      <w:numPr>
        <w:numId w:val="33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character" w:customStyle="1" w:styleId="af4">
    <w:name w:val="Основной текст с отступом Знак"/>
    <w:basedOn w:val="aa"/>
    <w:link w:val="af3"/>
    <w:rsid w:val="00D12333"/>
    <w:rPr>
      <w:snapToGrid w:val="0"/>
    </w:rPr>
  </w:style>
  <w:style w:type="character" w:customStyle="1" w:styleId="2a">
    <w:name w:val="Основной текст с отступом 2 Знак"/>
    <w:basedOn w:val="aa"/>
    <w:link w:val="28"/>
    <w:rsid w:val="00D12333"/>
    <w:rPr>
      <w:b/>
      <w:snapToGrid w:val="0"/>
    </w:rPr>
  </w:style>
  <w:style w:type="character" w:customStyle="1" w:styleId="af6">
    <w:name w:val="Схема документа Знак"/>
    <w:basedOn w:val="aa"/>
    <w:link w:val="af5"/>
    <w:rsid w:val="00D12333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character" w:customStyle="1" w:styleId="37">
    <w:name w:val="Основной текст 3 Знак"/>
    <w:basedOn w:val="aa"/>
    <w:link w:val="36"/>
    <w:rsid w:val="00D12333"/>
    <w:rPr>
      <w:sz w:val="16"/>
      <w:szCs w:val="16"/>
    </w:rPr>
  </w:style>
  <w:style w:type="paragraph" w:customStyle="1" w:styleId="OTRTitulnamedoc">
    <w:name w:val="OTR_Titul_name_doc"/>
    <w:basedOn w:val="a9"/>
    <w:semiHidden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9"/>
    <w:uiPriority w:val="99"/>
    <w:rsid w:val="00D12333"/>
    <w:pPr>
      <w:keepLines/>
      <w:spacing w:line="288" w:lineRule="auto"/>
    </w:pPr>
    <w:rPr>
      <w:sz w:val="28"/>
    </w:rPr>
  </w:style>
  <w:style w:type="character" w:customStyle="1" w:styleId="2c">
    <w:name w:val="Основной текст 2 Знак"/>
    <w:basedOn w:val="aa"/>
    <w:link w:val="2b"/>
    <w:rsid w:val="00D12333"/>
    <w:rPr>
      <w:sz w:val="24"/>
    </w:rPr>
  </w:style>
  <w:style w:type="character" w:customStyle="1" w:styleId="39">
    <w:name w:val="Основной текст с отступом 3 Знак"/>
    <w:basedOn w:val="aa"/>
    <w:link w:val="38"/>
    <w:rsid w:val="00D12333"/>
    <w:rPr>
      <w:sz w:val="16"/>
      <w:szCs w:val="16"/>
    </w:rPr>
  </w:style>
  <w:style w:type="paragraph" w:customStyle="1" w:styleId="OTRTITULnew">
    <w:name w:val="OTR_TITUL_new"/>
    <w:basedOn w:val="a9"/>
    <w:uiPriority w:val="99"/>
    <w:semiHidden/>
    <w:rsid w:val="00D12333"/>
    <w:pPr>
      <w:spacing w:line="360" w:lineRule="auto"/>
      <w:jc w:val="center"/>
    </w:pPr>
    <w:rPr>
      <w:sz w:val="28"/>
      <w:szCs w:val="28"/>
    </w:rPr>
  </w:style>
  <w:style w:type="character" w:customStyle="1" w:styleId="aff2">
    <w:name w:val="Приветствие Знак"/>
    <w:basedOn w:val="aa"/>
    <w:link w:val="aff1"/>
    <w:rsid w:val="00D12333"/>
    <w:rPr>
      <w:sz w:val="24"/>
    </w:rPr>
  </w:style>
  <w:style w:type="paragraph" w:customStyle="1" w:styleId="OTRTitulnew1">
    <w:name w:val="OTR_Titul_new_1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9">
    <w:name w:val="Текст Знак"/>
    <w:basedOn w:val="aa"/>
    <w:link w:val="aff8"/>
    <w:rsid w:val="00D12333"/>
    <w:rPr>
      <w:rFonts w:ascii="Courier New" w:hAnsi="Courier New" w:cs="Courier New"/>
    </w:rPr>
  </w:style>
  <w:style w:type="character" w:customStyle="1" w:styleId="affd">
    <w:name w:val="Шапка Знак"/>
    <w:basedOn w:val="aa"/>
    <w:link w:val="affc"/>
    <w:rsid w:val="00D12333"/>
    <w:rPr>
      <w:rFonts w:ascii="Arial" w:hAnsi="Arial" w:cs="Arial"/>
      <w:sz w:val="24"/>
      <w:shd w:val="pct20" w:color="auto" w:fill="auto"/>
    </w:rPr>
  </w:style>
  <w:style w:type="character" w:customStyle="1" w:styleId="afff">
    <w:name w:val="Электронная подпись Знак"/>
    <w:basedOn w:val="aa"/>
    <w:link w:val="affe"/>
    <w:rsid w:val="00D12333"/>
    <w:rPr>
      <w:sz w:val="24"/>
    </w:rPr>
  </w:style>
  <w:style w:type="character" w:customStyle="1" w:styleId="afff1">
    <w:name w:val="Подпись Знак"/>
    <w:basedOn w:val="aa"/>
    <w:link w:val="afff0"/>
    <w:rsid w:val="00D12333"/>
    <w:rPr>
      <w:sz w:val="24"/>
    </w:rPr>
  </w:style>
  <w:style w:type="character" w:customStyle="1" w:styleId="HTML5">
    <w:name w:val="Адрес HTML Знак"/>
    <w:basedOn w:val="aa"/>
    <w:link w:val="HTML4"/>
    <w:rsid w:val="00D12333"/>
    <w:rPr>
      <w:i/>
      <w:iCs/>
      <w:sz w:val="24"/>
    </w:rPr>
  </w:style>
  <w:style w:type="paragraph" w:customStyle="1" w:styleId="OTRTitulLU">
    <w:name w:val="OTR_Titul_LU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f6">
    <w:name w:val="Дата Знак"/>
    <w:basedOn w:val="aa"/>
    <w:link w:val="afff5"/>
    <w:rsid w:val="00D12333"/>
    <w:rPr>
      <w:sz w:val="24"/>
    </w:rPr>
  </w:style>
  <w:style w:type="character" w:customStyle="1" w:styleId="afff8">
    <w:name w:val="Заголовок записки Знак"/>
    <w:basedOn w:val="aa"/>
    <w:link w:val="afff7"/>
    <w:rsid w:val="00D12333"/>
    <w:rPr>
      <w:sz w:val="24"/>
    </w:rPr>
  </w:style>
  <w:style w:type="character" w:customStyle="1" w:styleId="afffc">
    <w:name w:val="Основной текст Знак"/>
    <w:basedOn w:val="aa"/>
    <w:link w:val="afffb"/>
    <w:rsid w:val="00D12333"/>
    <w:rPr>
      <w:sz w:val="24"/>
    </w:rPr>
  </w:style>
  <w:style w:type="character" w:customStyle="1" w:styleId="afffe">
    <w:name w:val="Красная строка Знак"/>
    <w:basedOn w:val="afffc"/>
    <w:link w:val="afffd"/>
    <w:rsid w:val="00D12333"/>
    <w:rPr>
      <w:sz w:val="24"/>
    </w:rPr>
  </w:style>
  <w:style w:type="character" w:customStyle="1" w:styleId="2f7">
    <w:name w:val="Красная строка 2 Знак"/>
    <w:basedOn w:val="af4"/>
    <w:link w:val="2f6"/>
    <w:rsid w:val="00D12333"/>
    <w:rPr>
      <w:snapToGrid/>
      <w:sz w:val="24"/>
      <w:szCs w:val="24"/>
    </w:rPr>
  </w:style>
  <w:style w:type="paragraph" w:customStyle="1" w:styleId="EBNormalWithout">
    <w:name w:val="_EB_Normal_Without"/>
    <w:basedOn w:val="EBNormal0"/>
    <w:next w:val="EBNormal0"/>
    <w:uiPriority w:val="99"/>
    <w:rsid w:val="00D12333"/>
    <w:pPr>
      <w:keepNext/>
    </w:pPr>
  </w:style>
  <w:style w:type="paragraph" w:customStyle="1" w:styleId="EB">
    <w:name w:val="_EB_Приложение_А"/>
    <w:next w:val="EBNormal0"/>
    <w:link w:val="EB0"/>
    <w:uiPriority w:val="99"/>
    <w:rsid w:val="00D12333"/>
    <w:pPr>
      <w:keepNext/>
      <w:pageBreakBefore/>
      <w:numPr>
        <w:numId w:val="3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D12333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D12333"/>
    <w:pPr>
      <w:numPr>
        <w:numId w:val="3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D12333"/>
    <w:pPr>
      <w:keepNext/>
      <w:numPr>
        <w:ilvl w:val="1"/>
        <w:numId w:val="3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D12333"/>
    <w:pPr>
      <w:keepNext/>
      <w:numPr>
        <w:ilvl w:val="2"/>
        <w:numId w:val="3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D12333"/>
    <w:pPr>
      <w:numPr>
        <w:ilvl w:val="3"/>
        <w:numId w:val="3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D12333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D12333"/>
    <w:pPr>
      <w:numPr>
        <w:ilvl w:val="4"/>
        <w:numId w:val="3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D12333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D12333"/>
    <w:pPr>
      <w:numPr>
        <w:numId w:val="3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9"/>
    <w:uiPriority w:val="99"/>
    <w:rsid w:val="00D12333"/>
  </w:style>
  <w:style w:type="table" w:customStyle="1" w:styleId="OTRTabl01">
    <w:name w:val="_OTR_Tabl_01"/>
    <w:uiPriority w:val="99"/>
    <w:semiHidden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D12333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D12333"/>
    <w:rPr>
      <w:sz w:val="22"/>
      <w:szCs w:val="22"/>
    </w:rPr>
  </w:style>
  <w:style w:type="character" w:customStyle="1" w:styleId="EBFigName0">
    <w:name w:val="_EB_Fig_Name Знак"/>
    <w:link w:val="EBFigName"/>
    <w:uiPriority w:val="99"/>
    <w:locked/>
    <w:rsid w:val="00D12333"/>
    <w:rPr>
      <w:b/>
      <w:sz w:val="28"/>
      <w:szCs w:val="28"/>
    </w:rPr>
  </w:style>
  <w:style w:type="character" w:customStyle="1" w:styleId="affff0">
    <w:name w:val="Название Знак"/>
    <w:basedOn w:val="aa"/>
    <w:link w:val="affff"/>
    <w:rsid w:val="00D12333"/>
    <w:rPr>
      <w:rFonts w:ascii="Arial" w:hAnsi="Arial" w:cs="Arial"/>
      <w:b/>
      <w:bCs/>
      <w:kern w:val="28"/>
      <w:sz w:val="32"/>
      <w:szCs w:val="32"/>
    </w:rPr>
  </w:style>
  <w:style w:type="character" w:customStyle="1" w:styleId="aff0">
    <w:name w:val="Подзаголовок Знак"/>
    <w:basedOn w:val="aa"/>
    <w:link w:val="aff"/>
    <w:rsid w:val="00D12333"/>
    <w:rPr>
      <w:rFonts w:ascii="Arial" w:hAnsi="Arial" w:cs="Arial"/>
      <w:sz w:val="24"/>
    </w:rPr>
  </w:style>
  <w:style w:type="paragraph" w:styleId="afffff5">
    <w:name w:val="Closing"/>
    <w:basedOn w:val="a9"/>
    <w:link w:val="afffff6"/>
    <w:uiPriority w:val="99"/>
    <w:rsid w:val="00D12333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f6">
    <w:name w:val="Прощание Знак"/>
    <w:basedOn w:val="aa"/>
    <w:link w:val="afffff5"/>
    <w:uiPriority w:val="99"/>
    <w:rsid w:val="00D12333"/>
    <w:rPr>
      <w:rFonts w:ascii="Calibri" w:hAnsi="Calibri"/>
      <w:color w:val="00000A"/>
      <w:sz w:val="24"/>
      <w:lang w:val="en-US" w:eastAsia="en-US"/>
    </w:rPr>
  </w:style>
  <w:style w:type="paragraph" w:customStyle="1" w:styleId="ASFKTitul0">
    <w:name w:val="_ASFK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D12333"/>
    <w:rPr>
      <w:rFonts w:ascii="Calibri" w:hAnsi="Calibri"/>
      <w:sz w:val="24"/>
      <w:szCs w:val="24"/>
    </w:rPr>
  </w:style>
  <w:style w:type="paragraph" w:customStyle="1" w:styleId="OTRNormal0">
    <w:name w:val="OTR_Normal"/>
    <w:basedOn w:val="a9"/>
    <w:link w:val="OTRNormal"/>
    <w:qFormat/>
    <w:rsid w:val="00D12333"/>
    <w:pPr>
      <w:spacing w:line="312" w:lineRule="auto"/>
    </w:pPr>
    <w:rPr>
      <w:rFonts w:ascii="Calibri" w:hAnsi="Calibri"/>
      <w:szCs w:val="24"/>
    </w:rPr>
  </w:style>
  <w:style w:type="character" w:customStyle="1" w:styleId="afffff7">
    <w:name w:val="Обычный текст Знак"/>
    <w:link w:val="afffff8"/>
    <w:uiPriority w:val="99"/>
    <w:locked/>
    <w:rsid w:val="00D12333"/>
    <w:rPr>
      <w:rFonts w:ascii="Calibri" w:hAnsi="Calibri"/>
      <w:sz w:val="24"/>
      <w:szCs w:val="24"/>
    </w:rPr>
  </w:style>
  <w:style w:type="paragraph" w:customStyle="1" w:styleId="afffff8">
    <w:name w:val="Обычный текст"/>
    <w:basedOn w:val="a9"/>
    <w:link w:val="afffff7"/>
    <w:uiPriority w:val="99"/>
    <w:rsid w:val="00D12333"/>
    <w:pPr>
      <w:spacing w:line="288" w:lineRule="auto"/>
      <w:ind w:firstLine="720"/>
    </w:pPr>
    <w:rPr>
      <w:rFonts w:ascii="Calibri" w:hAnsi="Calibri"/>
      <w:szCs w:val="24"/>
    </w:rPr>
  </w:style>
  <w:style w:type="paragraph" w:customStyle="1" w:styleId="xl63">
    <w:name w:val="xl63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D12333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d">
    <w:name w:val="Статья / Раздел1"/>
    <w:rsid w:val="00D12333"/>
  </w:style>
  <w:style w:type="paragraph" w:customStyle="1" w:styleId="ASFKNameTable">
    <w:name w:val="_ASFK_Name_Table"/>
    <w:link w:val="ASFKNameTable0"/>
    <w:rsid w:val="00D12333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f9">
    <w:name w:val="Основной"/>
    <w:basedOn w:val="a9"/>
    <w:uiPriority w:val="99"/>
    <w:semiHidden/>
    <w:rsid w:val="00D12333"/>
  </w:style>
  <w:style w:type="paragraph" w:customStyle="1" w:styleId="otrtablenormal">
    <w:name w:val="otr_table_normal"/>
    <w:uiPriority w:val="99"/>
    <w:rsid w:val="00D12333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5">
    <w:name w:val="Список маркированный"/>
    <w:basedOn w:val="a9"/>
    <w:uiPriority w:val="99"/>
    <w:semiHidden/>
    <w:rsid w:val="00D12333"/>
    <w:pPr>
      <w:numPr>
        <w:numId w:val="37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D12333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D12333"/>
    <w:rPr>
      <w:rFonts w:eastAsia="Calibri"/>
      <w:sz w:val="22"/>
    </w:rPr>
  </w:style>
  <w:style w:type="paragraph" w:customStyle="1" w:styleId="OTRTableListMark">
    <w:name w:val="OTR_Table_List_Mark"/>
    <w:basedOn w:val="a9"/>
    <w:rsid w:val="00D12333"/>
    <w:pPr>
      <w:numPr>
        <w:numId w:val="38"/>
      </w:numPr>
      <w:jc w:val="left"/>
    </w:pPr>
  </w:style>
  <w:style w:type="character" w:customStyle="1" w:styleId="z-label">
    <w:name w:val="z-label"/>
    <w:basedOn w:val="aa"/>
    <w:rsid w:val="00D12333"/>
  </w:style>
  <w:style w:type="paragraph" w:customStyle="1" w:styleId="OTRDefault">
    <w:name w:val="OTR_Default"/>
    <w:link w:val="OTRDefault0"/>
    <w:uiPriority w:val="99"/>
    <w:rsid w:val="00D12333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D12333"/>
    <w:rPr>
      <w:sz w:val="22"/>
    </w:rPr>
  </w:style>
  <w:style w:type="paragraph" w:customStyle="1" w:styleId="OTRNameTable">
    <w:name w:val="OTR_Name_Table"/>
    <w:basedOn w:val="OTRDefault"/>
    <w:link w:val="OTRNameTable0"/>
    <w:rsid w:val="00D12333"/>
    <w:pPr>
      <w:keepNext/>
      <w:tabs>
        <w:tab w:val="num" w:pos="360"/>
      </w:tabs>
      <w:spacing w:before="120"/>
      <w:ind w:left="360" w:hanging="360"/>
    </w:pPr>
    <w:rPr>
      <w:b/>
      <w:sz w:val="24"/>
    </w:rPr>
  </w:style>
  <w:style w:type="character" w:customStyle="1" w:styleId="OTRNameTable0">
    <w:name w:val="OTR_Name_Table Знак"/>
    <w:link w:val="OTRNameTable"/>
    <w:rsid w:val="00D12333"/>
    <w:rPr>
      <w:b/>
      <w:sz w:val="24"/>
    </w:rPr>
  </w:style>
  <w:style w:type="paragraph" w:customStyle="1" w:styleId="afffffa">
    <w:name w:val="Клиент"/>
    <w:basedOn w:val="EBTablenorm"/>
    <w:rsid w:val="00D12333"/>
  </w:style>
  <w:style w:type="character" w:styleId="afffffb">
    <w:name w:val="Subtle Emphasis"/>
    <w:basedOn w:val="aa"/>
    <w:uiPriority w:val="99"/>
    <w:qFormat/>
    <w:rsid w:val="00D12333"/>
    <w:rPr>
      <w:i/>
      <w:iCs/>
      <w:color w:val="404040" w:themeColor="text1" w:themeTint="BF"/>
    </w:rPr>
  </w:style>
  <w:style w:type="character" w:customStyle="1" w:styleId="OTRSymItalic">
    <w:name w:val="OTR_Sym_Italic"/>
    <w:rsid w:val="00D12333"/>
    <w:rPr>
      <w:i/>
    </w:rPr>
  </w:style>
  <w:style w:type="character" w:customStyle="1" w:styleId="w">
    <w:name w:val="w"/>
    <w:basedOn w:val="aa"/>
    <w:rsid w:val="00D12333"/>
  </w:style>
  <w:style w:type="paragraph" w:customStyle="1" w:styleId="T">
    <w:name w:val="T_ОН_Дата"/>
    <w:basedOn w:val="a9"/>
    <w:link w:val="T0"/>
    <w:uiPriority w:val="99"/>
    <w:rsid w:val="00D12333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D12333"/>
    <w:rPr>
      <w:rFonts w:ascii="ISOCPEUR" w:hAnsi="ISOCPEUR"/>
      <w:i/>
      <w:sz w:val="16"/>
      <w:szCs w:val="16"/>
    </w:rPr>
  </w:style>
  <w:style w:type="paragraph" w:customStyle="1" w:styleId="ASFKListmark4">
    <w:name w:val="_ASFK_List_mark4"/>
    <w:uiPriority w:val="99"/>
    <w:rsid w:val="00D12333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9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D12333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D1233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D12333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D12333"/>
    <w:rPr>
      <w:sz w:val="24"/>
    </w:rPr>
  </w:style>
  <w:style w:type="paragraph" w:customStyle="1" w:styleId="ASFKListmark3">
    <w:name w:val="_ASFK_List_mark3"/>
    <w:uiPriority w:val="99"/>
    <w:rsid w:val="00D12333"/>
    <w:rPr>
      <w:sz w:val="24"/>
    </w:rPr>
  </w:style>
  <w:style w:type="paragraph" w:customStyle="1" w:styleId="OTRsign">
    <w:name w:val="OTR_sign"/>
    <w:basedOn w:val="a9"/>
    <w:uiPriority w:val="99"/>
    <w:semiHidden/>
    <w:rsid w:val="00D12333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D12333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D12333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D12333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D12333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D12333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D12333"/>
    <w:pPr>
      <w:ind w:firstLine="0"/>
    </w:pPr>
  </w:style>
  <w:style w:type="paragraph" w:customStyle="1" w:styleId="ASFKReg">
    <w:name w:val="_ASFK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D12333"/>
    <w:pPr>
      <w:pageBreakBefore w:val="0"/>
      <w:outlineLvl w:val="9"/>
    </w:pPr>
  </w:style>
  <w:style w:type="character" w:customStyle="1" w:styleId="ASFKSymBold">
    <w:name w:val="_ASFK_Sym_Bold"/>
    <w:uiPriority w:val="99"/>
    <w:rsid w:val="00D12333"/>
    <w:rPr>
      <w:b/>
    </w:rPr>
  </w:style>
  <w:style w:type="character" w:customStyle="1" w:styleId="ASFKSymBoldItalic">
    <w:name w:val="_ASFK_Sym_Bold_Italic"/>
    <w:uiPriority w:val="99"/>
    <w:rsid w:val="00D12333"/>
    <w:rPr>
      <w:b/>
      <w:i/>
    </w:rPr>
  </w:style>
  <w:style w:type="character" w:customStyle="1" w:styleId="ASFKSymItalic">
    <w:name w:val="_ASFK_Sym_Italic"/>
    <w:uiPriority w:val="99"/>
    <w:rsid w:val="00D12333"/>
    <w:rPr>
      <w:i/>
    </w:rPr>
  </w:style>
  <w:style w:type="table" w:customStyle="1" w:styleId="ASFKTable">
    <w:name w:val="_ASFK_Table"/>
    <w:uiPriority w:val="99"/>
    <w:rsid w:val="00D12333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D12333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D12333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9"/>
    <w:uiPriority w:val="99"/>
    <w:rsid w:val="00D12333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D12333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9"/>
    <w:uiPriority w:val="99"/>
    <w:rsid w:val="00D12333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D1233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D12333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D12333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D12333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D12333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D12333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D12333"/>
    <w:rPr>
      <w:sz w:val="22"/>
      <w:szCs w:val="22"/>
    </w:rPr>
  </w:style>
  <w:style w:type="paragraph" w:customStyle="1" w:styleId="ASFKListmark5">
    <w:name w:val="_ASFK_List_mark5"/>
    <w:uiPriority w:val="99"/>
    <w:rsid w:val="00D12333"/>
    <w:pPr>
      <w:numPr>
        <w:numId w:val="39"/>
      </w:numPr>
    </w:pPr>
    <w:rPr>
      <w:sz w:val="24"/>
    </w:rPr>
  </w:style>
  <w:style w:type="paragraph" w:customStyle="1" w:styleId="ASFKListnormal">
    <w:name w:val="_ASFK_List_normal"/>
    <w:uiPriority w:val="99"/>
    <w:rsid w:val="00D12333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D12333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D12333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D12333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9"/>
    <w:uiPriority w:val="99"/>
    <w:qFormat/>
    <w:rsid w:val="00D12333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9"/>
    <w:qFormat/>
    <w:rsid w:val="00D12333"/>
    <w:pPr>
      <w:keepNext/>
      <w:keepLines/>
      <w:pageBreakBefore/>
      <w:numPr>
        <w:numId w:val="40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9"/>
    <w:qFormat/>
    <w:rsid w:val="00D12333"/>
    <w:pPr>
      <w:keepNext/>
      <w:keepLines/>
      <w:numPr>
        <w:ilvl w:val="1"/>
        <w:numId w:val="40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9"/>
    <w:qFormat/>
    <w:rsid w:val="00D12333"/>
    <w:pPr>
      <w:keepLines/>
      <w:numPr>
        <w:ilvl w:val="2"/>
        <w:numId w:val="40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9"/>
    <w:qFormat/>
    <w:rsid w:val="00D12333"/>
    <w:pPr>
      <w:keepNext/>
      <w:keepLines/>
      <w:numPr>
        <w:ilvl w:val="3"/>
        <w:numId w:val="40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9"/>
    <w:qFormat/>
    <w:rsid w:val="00D12333"/>
    <w:pPr>
      <w:keepNext/>
      <w:keepLines/>
      <w:numPr>
        <w:ilvl w:val="4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9"/>
    <w:qFormat/>
    <w:rsid w:val="00D12333"/>
    <w:pPr>
      <w:keepNext/>
      <w:keepLines/>
      <w:numPr>
        <w:ilvl w:val="5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D12333"/>
    <w:pPr>
      <w:jc w:val="both"/>
    </w:pPr>
    <w:rPr>
      <w:color w:val="000000"/>
      <w:sz w:val="24"/>
      <w:szCs w:val="24"/>
    </w:rPr>
  </w:style>
  <w:style w:type="paragraph" w:customStyle="1" w:styleId="OTRListMark">
    <w:name w:val="OTR_List_Mark"/>
    <w:basedOn w:val="a9"/>
    <w:link w:val="OTRListMark0"/>
    <w:rsid w:val="00D12333"/>
    <w:pPr>
      <w:numPr>
        <w:numId w:val="41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D12333"/>
    <w:rPr>
      <w:sz w:val="22"/>
    </w:rPr>
  </w:style>
  <w:style w:type="character" w:customStyle="1" w:styleId="apple-converted-space">
    <w:name w:val="apple-converted-space"/>
    <w:basedOn w:val="aa"/>
    <w:rsid w:val="00D12333"/>
  </w:style>
  <w:style w:type="table" w:customStyle="1" w:styleId="1e">
    <w:name w:val="Светлая заливка1"/>
    <w:basedOn w:val="ab"/>
    <w:uiPriority w:val="60"/>
    <w:rsid w:val="00D12333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D12333"/>
    <w:rPr>
      <w:color w:val="0000FF"/>
    </w:rPr>
  </w:style>
  <w:style w:type="character" w:customStyle="1" w:styleId="t1">
    <w:name w:val="t1"/>
    <w:rsid w:val="00D12333"/>
    <w:rPr>
      <w:color w:val="990000"/>
    </w:rPr>
  </w:style>
  <w:style w:type="paragraph" w:customStyle="1" w:styleId="TableGraf10L">
    <w:name w:val="TableGraf 10L"/>
    <w:basedOn w:val="a9"/>
    <w:link w:val="TableGraf10L0"/>
    <w:rsid w:val="00D12333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9"/>
    <w:rsid w:val="00D12333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D12333"/>
    <w:rPr>
      <w:rFonts w:ascii="Tahoma" w:hAnsi="Tahoma"/>
      <w:lang w:eastAsia="en-US"/>
    </w:rPr>
  </w:style>
  <w:style w:type="paragraph" w:customStyle="1" w:styleId="afffffc">
    <w:name w:val="Знак Знак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numbering" w:customStyle="1" w:styleId="11">
    <w:name w:val="Стиль11"/>
    <w:rsid w:val="00D12333"/>
    <w:pPr>
      <w:numPr>
        <w:numId w:val="42"/>
      </w:numPr>
    </w:pPr>
  </w:style>
  <w:style w:type="paragraph" w:customStyle="1" w:styleId="OTRListlit">
    <w:name w:val="OTR_List_lit"/>
    <w:basedOn w:val="a9"/>
    <w:uiPriority w:val="99"/>
    <w:rsid w:val="00D12333"/>
    <w:pPr>
      <w:keepNext/>
      <w:numPr>
        <w:numId w:val="43"/>
      </w:numPr>
      <w:spacing w:before="120" w:after="120"/>
      <w:jc w:val="left"/>
    </w:pPr>
  </w:style>
  <w:style w:type="paragraph" w:customStyle="1" w:styleId="00">
    <w:name w:val="0 Основной текст"/>
    <w:qFormat/>
    <w:rsid w:val="00D12333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22">
    <w:name w:val="Заголовок 2_2"/>
    <w:basedOn w:val="32"/>
    <w:link w:val="220"/>
    <w:qFormat/>
    <w:rsid w:val="00D12333"/>
    <w:pPr>
      <w:numPr>
        <w:ilvl w:val="1"/>
        <w:numId w:val="44"/>
      </w:numPr>
    </w:pPr>
  </w:style>
  <w:style w:type="character" w:customStyle="1" w:styleId="220">
    <w:name w:val="Заголовок 2_2 Знак"/>
    <w:basedOn w:val="33"/>
    <w:link w:val="22"/>
    <w:rsid w:val="00D12333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a"/>
    <w:uiPriority w:val="99"/>
    <w:semiHidden/>
    <w:rsid w:val="00D1233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9"/>
    <w:uiPriority w:val="99"/>
    <w:rsid w:val="00D12333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b">
    <w:name w:val="Знак Знак4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OTRTableNorm0">
    <w:name w:val="OTR_Table_Norm"/>
    <w:basedOn w:val="a9"/>
    <w:autoRedefine/>
    <w:qFormat/>
    <w:rsid w:val="00D12333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D12333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a"/>
    <w:rsid w:val="00D12333"/>
  </w:style>
  <w:style w:type="paragraph" w:customStyle="1" w:styleId="GOSTTableListMark">
    <w:name w:val="_GOST_Table_List_Mark"/>
    <w:rsid w:val="00D12333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d">
    <w:name w:val="обычный текст"/>
    <w:basedOn w:val="a9"/>
    <w:link w:val="afffffe"/>
    <w:qFormat/>
    <w:rsid w:val="00D12333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e">
    <w:name w:val="обычный текст Знак"/>
    <w:link w:val="afffffd"/>
    <w:rsid w:val="00D12333"/>
    <w:rPr>
      <w:sz w:val="28"/>
      <w:szCs w:val="28"/>
      <w:lang w:eastAsia="en-US"/>
    </w:rPr>
  </w:style>
  <w:style w:type="character" w:customStyle="1" w:styleId="2fb">
    <w:name w:val="Основной текст (2)_"/>
    <w:basedOn w:val="aa"/>
    <w:link w:val="211"/>
    <w:uiPriority w:val="99"/>
    <w:rsid w:val="00D12333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9"/>
    <w:link w:val="2fb"/>
    <w:uiPriority w:val="99"/>
    <w:rsid w:val="00D12333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6">
    <w:name w:val="маркированный (ф)"/>
    <w:basedOn w:val="a9"/>
    <w:rsid w:val="00D12333"/>
    <w:pPr>
      <w:numPr>
        <w:numId w:val="45"/>
      </w:numPr>
    </w:pPr>
    <w:rPr>
      <w:szCs w:val="24"/>
    </w:rPr>
  </w:style>
  <w:style w:type="numbering" w:customStyle="1" w:styleId="210">
    <w:name w:val="Стиль21"/>
    <w:rsid w:val="00D12333"/>
    <w:pPr>
      <w:numPr>
        <w:numId w:val="46"/>
      </w:numPr>
    </w:pPr>
  </w:style>
  <w:style w:type="numbering" w:customStyle="1" w:styleId="31">
    <w:name w:val="Стиль 3"/>
    <w:rsid w:val="00D12333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12333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12333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12333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12333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f">
    <w:name w:val="Обычный (ф)"/>
    <w:basedOn w:val="a9"/>
    <w:link w:val="affffff0"/>
    <w:rsid w:val="00D12333"/>
    <w:pPr>
      <w:ind w:firstLine="709"/>
    </w:pPr>
    <w:rPr>
      <w:szCs w:val="24"/>
    </w:rPr>
  </w:style>
  <w:style w:type="character" w:customStyle="1" w:styleId="affffff0">
    <w:name w:val="Обычный (ф) Знак Знак"/>
    <w:link w:val="affffff"/>
    <w:rsid w:val="00D12333"/>
    <w:rPr>
      <w:sz w:val="24"/>
      <w:szCs w:val="24"/>
    </w:rPr>
  </w:style>
  <w:style w:type="character" w:customStyle="1" w:styleId="Script">
    <w:name w:val="Script"/>
    <w:uiPriority w:val="99"/>
    <w:rsid w:val="00D12333"/>
    <w:rPr>
      <w:rFonts w:ascii="Calibri" w:hAnsi="Calibri"/>
      <w:noProof/>
      <w:color w:val="008000"/>
      <w:lang w:val="en-US"/>
    </w:rPr>
  </w:style>
  <w:style w:type="paragraph" w:styleId="2fc">
    <w:name w:val="Quote"/>
    <w:basedOn w:val="a9"/>
    <w:next w:val="a9"/>
    <w:link w:val="2fd"/>
    <w:uiPriority w:val="99"/>
    <w:qFormat/>
    <w:rsid w:val="00D12333"/>
    <w:rPr>
      <w:i/>
      <w:iCs/>
      <w:color w:val="000000"/>
    </w:rPr>
  </w:style>
  <w:style w:type="character" w:customStyle="1" w:styleId="2fd">
    <w:name w:val="Цитата 2 Знак"/>
    <w:basedOn w:val="aa"/>
    <w:link w:val="2fc"/>
    <w:uiPriority w:val="99"/>
    <w:rsid w:val="00D12333"/>
    <w:rPr>
      <w:i/>
      <w:iCs/>
      <w:color w:val="000000"/>
      <w:sz w:val="24"/>
    </w:rPr>
  </w:style>
  <w:style w:type="paragraph" w:customStyle="1" w:styleId="OTRTableNum1">
    <w:name w:val="OTR_Table_Num"/>
    <w:basedOn w:val="a9"/>
    <w:link w:val="OTRTableNum2"/>
    <w:uiPriority w:val="99"/>
    <w:rsid w:val="00D12333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9"/>
    <w:uiPriority w:val="99"/>
    <w:semiHidden/>
    <w:rsid w:val="00D12333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locked/>
    <w:rsid w:val="00D12333"/>
    <w:rPr>
      <w:b/>
      <w:sz w:val="24"/>
    </w:rPr>
  </w:style>
  <w:style w:type="paragraph" w:customStyle="1" w:styleId="otrheader">
    <w:name w:val="_otr_header"/>
    <w:autoRedefine/>
    <w:uiPriority w:val="99"/>
    <w:rsid w:val="00D12333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D12333"/>
    <w:pPr>
      <w:ind w:left="21"/>
      <w:jc w:val="center"/>
    </w:pPr>
  </w:style>
  <w:style w:type="character" w:customStyle="1" w:styleId="OTRSymBoldItalic">
    <w:name w:val="OTR_Sym_Bold_Italic"/>
    <w:uiPriority w:val="99"/>
    <w:rsid w:val="00D12333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D12333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D12333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D12333"/>
    <w:pPr>
      <w:jc w:val="center"/>
    </w:pPr>
  </w:style>
  <w:style w:type="paragraph" w:customStyle="1" w:styleId="OTRNormalMark2">
    <w:name w:val="OTR_Normal_Mark_2"/>
    <w:basedOn w:val="OTRDefault"/>
    <w:uiPriority w:val="99"/>
    <w:rsid w:val="00D12333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D12333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D12333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c"/>
    <w:uiPriority w:val="99"/>
    <w:rsid w:val="00D12333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D12333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D12333"/>
    <w:pPr>
      <w:spacing w:after="120"/>
      <w:ind w:left="2155"/>
    </w:pPr>
    <w:rPr>
      <w:sz w:val="24"/>
    </w:rPr>
  </w:style>
  <w:style w:type="paragraph" w:customStyle="1" w:styleId="affffff1">
    <w:name w:val="Надпись"/>
    <w:uiPriority w:val="99"/>
    <w:semiHidden/>
    <w:rsid w:val="00D12333"/>
    <w:rPr>
      <w:noProof/>
      <w:sz w:val="16"/>
    </w:rPr>
  </w:style>
  <w:style w:type="paragraph" w:customStyle="1" w:styleId="OTRHeaderRight">
    <w:name w:val="OTR_Header_Right"/>
    <w:basedOn w:val="a9"/>
    <w:uiPriority w:val="99"/>
    <w:semiHidden/>
    <w:rsid w:val="00D12333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D12333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D12333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D12333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D12333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D12333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D12333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D12333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D12333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D12333"/>
    <w:rPr>
      <w:sz w:val="24"/>
    </w:rPr>
  </w:style>
  <w:style w:type="paragraph" w:customStyle="1" w:styleId="OTRNormalCenter">
    <w:name w:val="OTR_Normal_Center"/>
    <w:basedOn w:val="OTRDefault"/>
    <w:uiPriority w:val="99"/>
    <w:rsid w:val="00D12333"/>
    <w:pPr>
      <w:jc w:val="center"/>
    </w:pPr>
    <w:rPr>
      <w:sz w:val="24"/>
    </w:rPr>
  </w:style>
  <w:style w:type="paragraph" w:customStyle="1" w:styleId="OTRFooter">
    <w:name w:val="OTR_Footer"/>
    <w:basedOn w:val="a9"/>
    <w:uiPriority w:val="99"/>
    <w:semiHidden/>
    <w:rsid w:val="00D12333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D12333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D12333"/>
    <w:pPr>
      <w:ind w:left="2552" w:hanging="1701"/>
    </w:pPr>
    <w:rPr>
      <w:sz w:val="24"/>
    </w:rPr>
  </w:style>
  <w:style w:type="paragraph" w:customStyle="1" w:styleId="OTRFooterRight">
    <w:name w:val="OTR_Footer_Right"/>
    <w:basedOn w:val="a9"/>
    <w:uiPriority w:val="99"/>
    <w:semiHidden/>
    <w:rsid w:val="00D12333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D12333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c"/>
    <w:uiPriority w:val="99"/>
    <w:rsid w:val="00D12333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D12333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9"/>
    <w:uiPriority w:val="99"/>
    <w:semiHidden/>
    <w:rsid w:val="00D12333"/>
    <w:pPr>
      <w:jc w:val="center"/>
    </w:pPr>
  </w:style>
  <w:style w:type="paragraph" w:customStyle="1" w:styleId="OTRWarningText">
    <w:name w:val="OTR_Warning_Text"/>
    <w:basedOn w:val="OTRDefault"/>
    <w:uiPriority w:val="99"/>
    <w:rsid w:val="00D12333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9"/>
    <w:uiPriority w:val="99"/>
    <w:rsid w:val="00D12333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D12333"/>
    <w:pPr>
      <w:ind w:left="3062"/>
    </w:pPr>
    <w:rPr>
      <w:sz w:val="24"/>
    </w:rPr>
  </w:style>
  <w:style w:type="paragraph" w:customStyle="1" w:styleId="OTRTitleDocCode">
    <w:name w:val="OTR_Title_DocCode"/>
    <w:basedOn w:val="a9"/>
    <w:uiPriority w:val="99"/>
    <w:semiHidden/>
    <w:rsid w:val="00D12333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uiPriority w:val="99"/>
    <w:semiHidden/>
    <w:rsid w:val="00D1233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uiPriority w:val="99"/>
    <w:semiHidden/>
    <w:rsid w:val="00D12333"/>
    <w:pPr>
      <w:jc w:val="center"/>
    </w:pPr>
    <w:rPr>
      <w:sz w:val="16"/>
    </w:rPr>
  </w:style>
  <w:style w:type="paragraph" w:customStyle="1" w:styleId="OTRTitleStamp">
    <w:name w:val="OTR_Title_Stamp"/>
    <w:basedOn w:val="a9"/>
    <w:uiPriority w:val="99"/>
    <w:semiHidden/>
    <w:rsid w:val="00D12333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D12333"/>
    <w:rPr>
      <w:u w:val="single"/>
    </w:rPr>
  </w:style>
  <w:style w:type="paragraph" w:customStyle="1" w:styleId="OTRTitlePageNum">
    <w:name w:val="OTR_Title_PageNum"/>
    <w:basedOn w:val="a9"/>
    <w:uiPriority w:val="99"/>
    <w:semiHidden/>
    <w:rsid w:val="00D12333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D12333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9"/>
    <w:semiHidden/>
    <w:rsid w:val="00D12333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D12333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D12333"/>
    <w:pPr>
      <w:spacing w:before="0" w:after="160"/>
    </w:pPr>
    <w:rPr>
      <w:szCs w:val="20"/>
    </w:rPr>
  </w:style>
  <w:style w:type="paragraph" w:customStyle="1" w:styleId="affffff2">
    <w:name w:val="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 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D12333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D12333"/>
    <w:rPr>
      <w:b/>
    </w:rPr>
  </w:style>
  <w:style w:type="table" w:customStyle="1" w:styleId="OTRTable">
    <w:name w:val="OTR_Table"/>
    <w:basedOn w:val="ab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9"/>
    <w:uiPriority w:val="99"/>
    <w:rsid w:val="00D12333"/>
    <w:pPr>
      <w:spacing w:before="20" w:after="20"/>
      <w:jc w:val="left"/>
    </w:pPr>
    <w:rPr>
      <w:sz w:val="18"/>
      <w:lang w:val="en-US"/>
    </w:rPr>
  </w:style>
  <w:style w:type="paragraph" w:customStyle="1" w:styleId="affffff4">
    <w:name w:val="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D12333"/>
  </w:style>
  <w:style w:type="paragraph" w:customStyle="1" w:styleId="xmsolistparagraph">
    <w:name w:val="x_msolistparagraph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D12333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f5">
    <w:name w:val="Маркир список"/>
    <w:basedOn w:val="a9"/>
    <w:uiPriority w:val="99"/>
    <w:semiHidden/>
    <w:rsid w:val="00D12333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6">
    <w:name w:val="Примечание"/>
    <w:basedOn w:val="a9"/>
    <w:uiPriority w:val="99"/>
    <w:rsid w:val="00D12333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7">
    <w:name w:val="Нумерованные"/>
    <w:basedOn w:val="ac"/>
    <w:rsid w:val="00D12333"/>
  </w:style>
  <w:style w:type="paragraph" w:customStyle="1" w:styleId="affffff8">
    <w:name w:val="Номер года"/>
    <w:basedOn w:val="a9"/>
    <w:uiPriority w:val="99"/>
    <w:semiHidden/>
    <w:rsid w:val="00D12333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9">
    <w:name w:val="Титульный лист"/>
    <w:basedOn w:val="a9"/>
    <w:uiPriority w:val="99"/>
    <w:semiHidden/>
    <w:rsid w:val="00D12333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a">
    <w:name w:val="Абзац Обычный"/>
    <w:basedOn w:val="a9"/>
    <w:autoRedefine/>
    <w:uiPriority w:val="99"/>
    <w:semiHidden/>
    <w:rsid w:val="00D12333"/>
    <w:pPr>
      <w:spacing w:line="360" w:lineRule="auto"/>
    </w:pPr>
  </w:style>
  <w:style w:type="paragraph" w:customStyle="1" w:styleId="Web">
    <w:name w:val="Обычный (Web)"/>
    <w:basedOn w:val="a9"/>
    <w:uiPriority w:val="99"/>
    <w:semiHidden/>
    <w:rsid w:val="00D12333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uiPriority w:val="99"/>
    <w:semiHidden/>
    <w:rsid w:val="00D12333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b">
    <w:name w:val="Вариант мышь"/>
    <w:basedOn w:val="a9"/>
    <w:next w:val="a9"/>
    <w:uiPriority w:val="99"/>
    <w:semiHidden/>
    <w:rsid w:val="00D12333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c">
    <w:name w:val="Вариант клавиатура"/>
    <w:basedOn w:val="a9"/>
    <w:uiPriority w:val="99"/>
    <w:semiHidden/>
    <w:rsid w:val="00D12333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f">
    <w:name w:val="Абзац Обычный1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12333"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3f6">
    <w:name w:val="Абзац Обычный3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affffffd">
    <w:name w:val="Таблица"/>
    <w:basedOn w:val="a9"/>
    <w:uiPriority w:val="99"/>
    <w:semiHidden/>
    <w:rsid w:val="00D12333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e">
    <w:name w:val="Столбец"/>
    <w:basedOn w:val="a9"/>
    <w:semiHidden/>
    <w:rsid w:val="00D12333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D1233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D12333"/>
    <w:rPr>
      <w:sz w:val="24"/>
    </w:rPr>
  </w:style>
  <w:style w:type="paragraph" w:customStyle="1" w:styleId="ConsPlusCell">
    <w:name w:val="ConsPlusCell"/>
    <w:uiPriority w:val="99"/>
    <w:rsid w:val="00D1233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D123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0">
    <w:name w:val="Стиль1"/>
    <w:uiPriority w:val="99"/>
    <w:rsid w:val="00D12333"/>
  </w:style>
  <w:style w:type="numbering" w:customStyle="1" w:styleId="21">
    <w:name w:val="Стиль2"/>
    <w:rsid w:val="00D12333"/>
    <w:pPr>
      <w:numPr>
        <w:numId w:val="54"/>
      </w:numPr>
    </w:pPr>
  </w:style>
  <w:style w:type="paragraph" w:customStyle="1" w:styleId="1f1">
    <w:name w:val="Надпись1"/>
    <w:uiPriority w:val="99"/>
    <w:semiHidden/>
    <w:rsid w:val="00D12333"/>
    <w:rPr>
      <w:noProof/>
      <w:sz w:val="16"/>
    </w:rPr>
  </w:style>
  <w:style w:type="numbering" w:customStyle="1" w:styleId="1ai1">
    <w:name w:val="1 / a / i1"/>
    <w:basedOn w:val="ac"/>
    <w:next w:val="1ai"/>
    <w:rsid w:val="00D12333"/>
    <w:pPr>
      <w:numPr>
        <w:numId w:val="52"/>
      </w:numPr>
    </w:pPr>
  </w:style>
  <w:style w:type="table" w:customStyle="1" w:styleId="OTRTable1">
    <w:name w:val="OTR_Table1"/>
    <w:basedOn w:val="ab"/>
    <w:uiPriority w:val="99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c"/>
    <w:rsid w:val="00D12333"/>
    <w:pPr>
      <w:numPr>
        <w:numId w:val="49"/>
      </w:numPr>
    </w:pPr>
  </w:style>
  <w:style w:type="numbering" w:customStyle="1" w:styleId="310">
    <w:name w:val="Стиль 31"/>
    <w:rsid w:val="00D12333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D12333"/>
    <w:rPr>
      <w:rFonts w:eastAsia="Times New Roman"/>
      <w:sz w:val="20"/>
    </w:rPr>
  </w:style>
  <w:style w:type="character" w:customStyle="1" w:styleId="my">
    <w:name w:val="my жирный"/>
    <w:semiHidden/>
    <w:locked/>
    <w:rsid w:val="00D12333"/>
    <w:rPr>
      <w:b/>
    </w:rPr>
  </w:style>
  <w:style w:type="paragraph" w:customStyle="1" w:styleId="OTRHeading5">
    <w:name w:val="OTR_Heading_5"/>
    <w:next w:val="a9"/>
    <w:semiHidden/>
    <w:rsid w:val="00D12333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f">
    <w:name w:val="Комментарий к шаблону"/>
    <w:rsid w:val="00D12333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D12333"/>
    <w:rPr>
      <w:b/>
      <w:bCs/>
      <w:sz w:val="24"/>
    </w:rPr>
  </w:style>
  <w:style w:type="character" w:customStyle="1" w:styleId="OTRBold">
    <w:name w:val="OTR_Bold"/>
    <w:rsid w:val="00D12333"/>
    <w:rPr>
      <w:b/>
    </w:rPr>
  </w:style>
  <w:style w:type="paragraph" w:customStyle="1" w:styleId="OTRNormalPacked">
    <w:name w:val="OTR_Normal_Packed"/>
    <w:basedOn w:val="OTRNormal0"/>
    <w:rsid w:val="00D12333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D12333"/>
    <w:rPr>
      <w:spacing w:val="-2"/>
    </w:rPr>
  </w:style>
  <w:style w:type="paragraph" w:customStyle="1" w:styleId="OTRMaketCode">
    <w:name w:val="OTR_Maket_Code"/>
    <w:basedOn w:val="OTRDefault"/>
    <w:rsid w:val="00D12333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D12333"/>
    <w:rPr>
      <w:sz w:val="24"/>
    </w:rPr>
  </w:style>
  <w:style w:type="paragraph" w:customStyle="1" w:styleId="OTRTableListmark0">
    <w:name w:val="OTR_Table_List_mark"/>
    <w:rsid w:val="00D12333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D12333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D12333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D1233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D1233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D12333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D12333"/>
    <w:pPr>
      <w:jc w:val="center"/>
    </w:pPr>
    <w:rPr>
      <w:szCs w:val="20"/>
    </w:rPr>
  </w:style>
  <w:style w:type="paragraph" w:customStyle="1" w:styleId="016">
    <w:name w:val="0 Таблица Текст_1"/>
    <w:basedOn w:val="a9"/>
    <w:uiPriority w:val="99"/>
    <w:qFormat/>
    <w:rsid w:val="00D12333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D12333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D12333"/>
    <w:rPr>
      <w:sz w:val="28"/>
      <w:szCs w:val="24"/>
      <w:lang w:val="en-US" w:eastAsia="en-US"/>
    </w:rPr>
  </w:style>
  <w:style w:type="paragraph" w:customStyle="1" w:styleId="1f2">
    <w:name w:val="Заголовок 1 без номера"/>
    <w:basedOn w:val="10"/>
    <w:link w:val="1f3"/>
    <w:qFormat/>
    <w:rsid w:val="00D12333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D12333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D12333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D12333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D12333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D12333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9"/>
    <w:uiPriority w:val="99"/>
    <w:qFormat/>
    <w:rsid w:val="00D12333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9"/>
    <w:uiPriority w:val="99"/>
    <w:qFormat/>
    <w:rsid w:val="00D12333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D12333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D12333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D12333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D12333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9"/>
    <w:uiPriority w:val="99"/>
    <w:qFormat/>
    <w:rsid w:val="00D1233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D12333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D12333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D12333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9"/>
    <w:uiPriority w:val="99"/>
    <w:qFormat/>
    <w:rsid w:val="00D12333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D12333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D12333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D12333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D12333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D12333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D12333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D12333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D12333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D12333"/>
  </w:style>
  <w:style w:type="paragraph" w:customStyle="1" w:styleId="014">
    <w:name w:val="0 Список без нумер 1 ур"/>
    <w:uiPriority w:val="99"/>
    <w:qFormat/>
    <w:rsid w:val="00D12333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D12333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D12333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8"/>
    <w:uiPriority w:val="99"/>
    <w:rsid w:val="00D12333"/>
    <w:tblPr/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D12333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D12333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D12333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D12333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c"/>
    <w:uiPriority w:val="99"/>
    <w:rsid w:val="00D12333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D12333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D12333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D12333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D12333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c"/>
    <w:uiPriority w:val="99"/>
    <w:qFormat/>
    <w:rsid w:val="00D12333"/>
    <w:pPr>
      <w:jc w:val="both"/>
    </w:pPr>
    <w:rPr>
      <w:lang w:val="en-US"/>
    </w:rPr>
  </w:style>
  <w:style w:type="numbering" w:customStyle="1" w:styleId="0">
    <w:name w:val="0 Тест список"/>
    <w:rsid w:val="00D12333"/>
    <w:pPr>
      <w:numPr>
        <w:numId w:val="57"/>
      </w:numPr>
    </w:pPr>
  </w:style>
  <w:style w:type="paragraph" w:customStyle="1" w:styleId="a4">
    <w:name w:val="Многоуровневый_список"/>
    <w:basedOn w:val="a9"/>
    <w:link w:val="afffffff0"/>
    <w:uiPriority w:val="99"/>
    <w:rsid w:val="00D12333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2">
    <w:name w:val="Маркированный абзац"/>
    <w:basedOn w:val="a9"/>
    <w:link w:val="afffffff1"/>
    <w:uiPriority w:val="99"/>
    <w:rsid w:val="00D12333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f1">
    <w:name w:val="Маркированный абзац Знак"/>
    <w:link w:val="a2"/>
    <w:uiPriority w:val="99"/>
    <w:locked/>
    <w:rsid w:val="00D12333"/>
    <w:rPr>
      <w:sz w:val="28"/>
    </w:rPr>
  </w:style>
  <w:style w:type="character" w:customStyle="1" w:styleId="afffffff0">
    <w:name w:val="Многоуровневый_список Знак"/>
    <w:link w:val="a4"/>
    <w:uiPriority w:val="99"/>
    <w:locked/>
    <w:rsid w:val="00D12333"/>
    <w:rPr>
      <w:sz w:val="28"/>
    </w:rPr>
  </w:style>
  <w:style w:type="paragraph" w:customStyle="1" w:styleId="ibscontenttitle">
    <w:name w:val="ibs_content_title"/>
    <w:uiPriority w:val="99"/>
    <w:rsid w:val="00D12333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D12333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D12333"/>
    <w:rPr>
      <w:i/>
      <w:iCs/>
    </w:rPr>
  </w:style>
  <w:style w:type="paragraph" w:customStyle="1" w:styleId="otrtablename">
    <w:name w:val="otr_table_name"/>
    <w:next w:val="otrnormal2"/>
    <w:uiPriority w:val="99"/>
    <w:rsid w:val="00D12333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D12333"/>
    <w:pPr>
      <w:outlineLvl w:val="9"/>
    </w:pPr>
    <w:rPr>
      <w:sz w:val="24"/>
    </w:rPr>
  </w:style>
  <w:style w:type="character" w:customStyle="1" w:styleId="otrsymbold0">
    <w:name w:val="otr_sym_bold"/>
    <w:rsid w:val="00D12333"/>
    <w:rPr>
      <w:b/>
    </w:rPr>
  </w:style>
  <w:style w:type="character" w:customStyle="1" w:styleId="otrsymitalic1">
    <w:name w:val="otr_sym_italic"/>
    <w:rsid w:val="00D12333"/>
    <w:rPr>
      <w:i/>
    </w:rPr>
  </w:style>
  <w:style w:type="paragraph" w:customStyle="1" w:styleId="otrtablecentr">
    <w:name w:val="otr_table_centr"/>
    <w:basedOn w:val="otrtablenormal"/>
    <w:uiPriority w:val="99"/>
    <w:rsid w:val="00D12333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D12333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D12333"/>
    <w:rPr>
      <w:b/>
      <w:i/>
    </w:rPr>
  </w:style>
  <w:style w:type="paragraph" w:customStyle="1" w:styleId="otrpicture">
    <w:name w:val="otr_picture"/>
    <w:next w:val="otrpicturename"/>
    <w:uiPriority w:val="99"/>
    <w:rsid w:val="00D12333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D12333"/>
    <w:rPr>
      <w:u w:val="single"/>
    </w:rPr>
  </w:style>
  <w:style w:type="character" w:customStyle="1" w:styleId="otrsymboldunderline">
    <w:name w:val="otr_sym_bold_underline"/>
    <w:rsid w:val="00D12333"/>
    <w:rPr>
      <w:b/>
      <w:u w:val="single"/>
    </w:rPr>
  </w:style>
  <w:style w:type="character" w:customStyle="1" w:styleId="otrsymitalicunderline">
    <w:name w:val="otr_sym_italic_underline"/>
    <w:rsid w:val="00D12333"/>
    <w:rPr>
      <w:i/>
      <w:u w:val="single"/>
    </w:rPr>
  </w:style>
  <w:style w:type="character" w:customStyle="1" w:styleId="otrsymbolditalicunderline">
    <w:name w:val="otr_sym_bold_italic_underline"/>
    <w:rsid w:val="00D12333"/>
    <w:rPr>
      <w:b/>
      <w:i/>
      <w:u w:val="single"/>
    </w:rPr>
  </w:style>
  <w:style w:type="table" w:customStyle="1" w:styleId="otrtable0">
    <w:name w:val="otr_table"/>
    <w:basedOn w:val="3b"/>
    <w:rsid w:val="00D12333"/>
    <w:pPr>
      <w:suppressAutoHyphens/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D12333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f">
    <w:name w:val="Заголовок 2 Приложение"/>
    <w:basedOn w:val="1f4"/>
    <w:uiPriority w:val="99"/>
    <w:rsid w:val="00D12333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D12333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D12333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b"/>
    <w:rsid w:val="00D12333"/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tablnohead">
    <w:name w:val="otr_tabl_no_head"/>
    <w:basedOn w:val="ab"/>
    <w:rsid w:val="00D12333"/>
    <w:pPr>
      <w:spacing w:before="120" w:after="120"/>
      <w:contextualSpacing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0"/>
    <w:next w:val="otrnormal2"/>
    <w:uiPriority w:val="99"/>
    <w:rsid w:val="00D12333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D12333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D12333"/>
    <w:pPr>
      <w:ind w:left="1491"/>
    </w:pPr>
  </w:style>
  <w:style w:type="paragraph" w:customStyle="1" w:styleId="otrnormal20">
    <w:name w:val="otr_normal2"/>
    <w:basedOn w:val="otrnormal2"/>
    <w:uiPriority w:val="99"/>
    <w:rsid w:val="00D12333"/>
    <w:pPr>
      <w:ind w:left="1848"/>
    </w:pPr>
  </w:style>
  <w:style w:type="paragraph" w:customStyle="1" w:styleId="otrnormal3">
    <w:name w:val="otr_normal3"/>
    <w:basedOn w:val="otrnormal20"/>
    <w:uiPriority w:val="99"/>
    <w:rsid w:val="00D12333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D12333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9"/>
    <w:uiPriority w:val="99"/>
    <w:rsid w:val="00D12333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D12333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D12333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D12333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D12333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D12333"/>
    <w:rPr>
      <w:b/>
      <w:sz w:val="24"/>
    </w:rPr>
  </w:style>
  <w:style w:type="paragraph" w:customStyle="1" w:styleId="otrcod">
    <w:name w:val="_otr_cod"/>
    <w:uiPriority w:val="99"/>
    <w:rsid w:val="00D12333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D12333"/>
    <w:rPr>
      <w:sz w:val="24"/>
    </w:rPr>
  </w:style>
  <w:style w:type="paragraph" w:styleId="afffffff2">
    <w:name w:val="toa heading"/>
    <w:basedOn w:val="a9"/>
    <w:next w:val="a9"/>
    <w:uiPriority w:val="99"/>
    <w:rsid w:val="00D12333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D12333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9"/>
    <w:uiPriority w:val="99"/>
    <w:rsid w:val="00D12333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D12333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D12333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D123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D12333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3">
    <w:name w:val="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0">
    <w:name w:val="Знак Знак2"/>
    <w:rsid w:val="00D12333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D12333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4">
    <w:name w:val="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7">
    <w:name w:val="Знак Знак3"/>
    <w:rsid w:val="00D12333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9"/>
    <w:next w:val="a9"/>
    <w:uiPriority w:val="99"/>
    <w:semiHidden/>
    <w:rsid w:val="00D12333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D12333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D12333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D12333"/>
    <w:rPr>
      <w:sz w:val="24"/>
    </w:rPr>
  </w:style>
  <w:style w:type="paragraph" w:customStyle="1" w:styleId="otrTablenorm1">
    <w:name w:val="_otr_Table_norm"/>
    <w:link w:val="otrTablenorm2"/>
    <w:rsid w:val="00D12333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D12333"/>
    <w:rPr>
      <w:b/>
    </w:rPr>
  </w:style>
  <w:style w:type="paragraph" w:customStyle="1" w:styleId="TableHeading">
    <w:name w:val="Table Heading"/>
    <w:basedOn w:val="a9"/>
    <w:uiPriority w:val="99"/>
    <w:rsid w:val="00D12333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D12333"/>
    <w:pPr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9"/>
    <w:uiPriority w:val="99"/>
    <w:rsid w:val="00D12333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b"/>
    <w:uiPriority w:val="99"/>
    <w:rsid w:val="00D12333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D12333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D12333"/>
    <w:pPr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D12333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D12333"/>
    <w:rPr>
      <w:rFonts w:ascii="Courier New" w:hAnsi="Courier New"/>
      <w:color w:val="0000FF"/>
    </w:rPr>
  </w:style>
  <w:style w:type="paragraph" w:customStyle="1" w:styleId="1fe">
    <w:name w:val="Заголовок оглавления1"/>
    <w:basedOn w:val="10"/>
    <w:next w:val="a9"/>
    <w:uiPriority w:val="99"/>
    <w:qFormat/>
    <w:rsid w:val="00D12333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D12333"/>
    <w:rPr>
      <w:b/>
      <w:bCs/>
    </w:rPr>
  </w:style>
  <w:style w:type="paragraph" w:customStyle="1" w:styleId="TableCellL">
    <w:name w:val="Table Cell L"/>
    <w:basedOn w:val="a9"/>
    <w:rsid w:val="00D12333"/>
    <w:pPr>
      <w:jc w:val="left"/>
    </w:pPr>
  </w:style>
  <w:style w:type="paragraph" w:customStyle="1" w:styleId="TableCellC">
    <w:name w:val="Table Cell C"/>
    <w:basedOn w:val="TableCellL"/>
    <w:uiPriority w:val="99"/>
    <w:rsid w:val="00D12333"/>
    <w:pPr>
      <w:jc w:val="center"/>
    </w:pPr>
    <w:rPr>
      <w:szCs w:val="24"/>
    </w:rPr>
  </w:style>
  <w:style w:type="character" w:customStyle="1" w:styleId="balybinandrey">
    <w:name w:val="balybin.andrey"/>
    <w:semiHidden/>
    <w:rsid w:val="00D12333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9"/>
    <w:uiPriority w:val="99"/>
    <w:rsid w:val="00D123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D12333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D123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D123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D12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D12333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D12333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D12333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D12333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D12333"/>
  </w:style>
  <w:style w:type="table" w:styleId="-31">
    <w:name w:val="Colorful Shading Accent 3"/>
    <w:basedOn w:val="ab"/>
    <w:uiPriority w:val="34"/>
    <w:rsid w:val="00D12333"/>
    <w:rPr>
      <w:sz w:val="28"/>
      <w:szCs w:val="24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D12333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D12333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D12333"/>
    <w:rPr>
      <w:sz w:val="24"/>
    </w:rPr>
  </w:style>
  <w:style w:type="character" w:customStyle="1" w:styleId="BulletListChar1">
    <w:name w:val="Bullet List Char1"/>
    <w:link w:val="BulletList"/>
    <w:locked/>
    <w:rsid w:val="00D12333"/>
  </w:style>
  <w:style w:type="paragraph" w:customStyle="1" w:styleId="BulletList">
    <w:name w:val="Bullet List"/>
    <w:basedOn w:val="a9"/>
    <w:link w:val="BulletListChar1"/>
    <w:qFormat/>
    <w:rsid w:val="00D12333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9"/>
    <w:qFormat/>
    <w:rsid w:val="00D12333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D12333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D12333"/>
    <w:rPr>
      <w:sz w:val="24"/>
    </w:rPr>
  </w:style>
  <w:style w:type="table" w:styleId="-32">
    <w:name w:val="Light Grid Accent 3"/>
    <w:basedOn w:val="ab"/>
    <w:uiPriority w:val="34"/>
    <w:rsid w:val="00D12333"/>
    <w:rPr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D12333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D12333"/>
  </w:style>
  <w:style w:type="paragraph" w:customStyle="1" w:styleId="1ff0">
    <w:name w:val="Знак1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b"/>
    <w:rsid w:val="00D12333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D12333"/>
    <w:rPr>
      <w:b/>
      <w:sz w:val="24"/>
    </w:rPr>
  </w:style>
  <w:style w:type="paragraph" w:customStyle="1" w:styleId="ASFKListnum1">
    <w:name w:val="_ASFK_List_num1"/>
    <w:link w:val="ASFKListnum10"/>
    <w:rsid w:val="00D12333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D12333"/>
    <w:rPr>
      <w:sz w:val="24"/>
    </w:rPr>
  </w:style>
  <w:style w:type="paragraph" w:customStyle="1" w:styleId="1ff2">
    <w:name w:val="Знак Знак Знак1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D12333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9"/>
    <w:rsid w:val="00D12333"/>
  </w:style>
  <w:style w:type="character" w:customStyle="1" w:styleId="OTRNormal6">
    <w:name w:val="OTR_Normal Знак Знак"/>
    <w:rsid w:val="00D12333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D12333"/>
    <w:rPr>
      <w:sz w:val="24"/>
    </w:rPr>
  </w:style>
  <w:style w:type="character" w:customStyle="1" w:styleId="OTRNameFigure1">
    <w:name w:val="OTR_Name_Figure Знак"/>
    <w:rsid w:val="00D12333"/>
    <w:rPr>
      <w:b/>
      <w:sz w:val="24"/>
    </w:rPr>
  </w:style>
  <w:style w:type="character" w:customStyle="1" w:styleId="OTRNormal21">
    <w:name w:val="OTR_Normal Знак2"/>
    <w:rsid w:val="00D12333"/>
    <w:rPr>
      <w:sz w:val="24"/>
      <w:lang w:val="ru-RU" w:eastAsia="ru-RU" w:bidi="ar-SA"/>
    </w:rPr>
  </w:style>
  <w:style w:type="character" w:customStyle="1" w:styleId="OTRTable2">
    <w:name w:val="OTR_Table Знак"/>
    <w:rsid w:val="00D12333"/>
    <w:rPr>
      <w:color w:val="000000"/>
      <w:sz w:val="24"/>
      <w:lang w:eastAsia="ar-SA"/>
    </w:rPr>
  </w:style>
  <w:style w:type="paragraph" w:customStyle="1" w:styleId="a8">
    <w:name w:val="курсив (ф)"/>
    <w:basedOn w:val="a9"/>
    <w:link w:val="afffffff5"/>
    <w:rsid w:val="00D12333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f5">
    <w:name w:val="курсив (ф) Знак Знак"/>
    <w:link w:val="a8"/>
    <w:rsid w:val="00D12333"/>
    <w:rPr>
      <w:i/>
      <w:sz w:val="24"/>
      <w:szCs w:val="24"/>
    </w:rPr>
  </w:style>
  <w:style w:type="paragraph" w:customStyle="1" w:styleId="140">
    <w:name w:val="Обычный (ф) + 14 пт"/>
    <w:basedOn w:val="a9"/>
    <w:rsid w:val="00D12333"/>
    <w:pPr>
      <w:ind w:left="360"/>
      <w:jc w:val="center"/>
    </w:pPr>
    <w:rPr>
      <w:sz w:val="28"/>
    </w:rPr>
  </w:style>
  <w:style w:type="paragraph" w:customStyle="1" w:styleId="1ff3">
    <w:name w:val="Заголовок 1 (ф)"/>
    <w:basedOn w:val="a9"/>
    <w:rsid w:val="00D12333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D12333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9"/>
    <w:rsid w:val="00D12333"/>
    <w:rPr>
      <w:b/>
      <w:i/>
    </w:rPr>
  </w:style>
  <w:style w:type="character" w:customStyle="1" w:styleId="OTRListMark4">
    <w:name w:val="Стиль OTR_List_Mark + полужирный Знак"/>
    <w:link w:val="OTRListMark3"/>
    <w:rsid w:val="00D12333"/>
    <w:rPr>
      <w:b/>
      <w:bCs/>
      <w:sz w:val="24"/>
    </w:rPr>
  </w:style>
  <w:style w:type="paragraph" w:customStyle="1" w:styleId="afffffff6">
    <w:name w:val="обычный"/>
    <w:basedOn w:val="a9"/>
    <w:rsid w:val="00D12333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D12333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D12333"/>
    <w:rPr>
      <w:sz w:val="24"/>
    </w:rPr>
  </w:style>
  <w:style w:type="paragraph" w:customStyle="1" w:styleId="afffffff7">
    <w:name w:val="Табл. заголовок"/>
    <w:basedOn w:val="0151"/>
    <w:uiPriority w:val="99"/>
    <w:qFormat/>
    <w:rsid w:val="00D12333"/>
    <w:pPr>
      <w:spacing w:line="240" w:lineRule="auto"/>
    </w:pPr>
    <w:rPr>
      <w:rFonts w:eastAsia="SimSun"/>
      <w:sz w:val="20"/>
    </w:rPr>
  </w:style>
  <w:style w:type="paragraph" w:customStyle="1" w:styleId="GOSTTableListNum0">
    <w:name w:val="_GOST_Table_List_Num"/>
    <w:basedOn w:val="a9"/>
    <w:rsid w:val="00D12333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D12333"/>
  </w:style>
  <w:style w:type="numbering" w:customStyle="1" w:styleId="1ff4">
    <w:name w:val="Нет списка1"/>
    <w:next w:val="ac"/>
    <w:uiPriority w:val="99"/>
    <w:semiHidden/>
    <w:unhideWhenUsed/>
    <w:rsid w:val="00D12333"/>
  </w:style>
  <w:style w:type="table" w:customStyle="1" w:styleId="OTRTable20">
    <w:name w:val="OTR_Table2"/>
    <w:basedOn w:val="ab"/>
    <w:rsid w:val="00D12333"/>
    <w:pPr>
      <w:spacing w:before="60" w:after="60"/>
      <w:jc w:val="center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5">
    <w:name w:val="Сетка таблицы1"/>
    <w:basedOn w:val="ab"/>
    <w:next w:val="affff8"/>
    <w:rsid w:val="00D1233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8">
    <w:name w:val="Intense Quote"/>
    <w:basedOn w:val="a9"/>
    <w:next w:val="a9"/>
    <w:link w:val="afffffff9"/>
    <w:uiPriority w:val="99"/>
    <w:qFormat/>
    <w:rsid w:val="00D12333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9">
    <w:name w:val="Выделенная цитата Знак"/>
    <w:basedOn w:val="aa"/>
    <w:link w:val="afffffff8"/>
    <w:uiPriority w:val="99"/>
    <w:rsid w:val="00D12333"/>
    <w:rPr>
      <w:rFonts w:ascii="Calibri" w:hAnsi="Calibri"/>
      <w:b/>
      <w:i/>
      <w:sz w:val="24"/>
      <w:szCs w:val="22"/>
      <w:lang w:val="en-US" w:eastAsia="en-US"/>
    </w:rPr>
  </w:style>
  <w:style w:type="character" w:styleId="afffffffa">
    <w:name w:val="Intense Emphasis"/>
    <w:uiPriority w:val="99"/>
    <w:qFormat/>
    <w:rsid w:val="00D12333"/>
    <w:rPr>
      <w:b/>
      <w:i/>
      <w:sz w:val="24"/>
      <w:u w:val="single"/>
    </w:rPr>
  </w:style>
  <w:style w:type="character" w:styleId="afffffffb">
    <w:name w:val="Subtle Reference"/>
    <w:uiPriority w:val="99"/>
    <w:qFormat/>
    <w:rsid w:val="00D12333"/>
    <w:rPr>
      <w:sz w:val="24"/>
      <w:u w:val="single"/>
    </w:rPr>
  </w:style>
  <w:style w:type="character" w:styleId="afffffffc">
    <w:name w:val="Intense Reference"/>
    <w:uiPriority w:val="99"/>
    <w:qFormat/>
    <w:rsid w:val="00D12333"/>
    <w:rPr>
      <w:b/>
      <w:sz w:val="24"/>
      <w:u w:val="single"/>
    </w:rPr>
  </w:style>
  <w:style w:type="character" w:styleId="afffffffd">
    <w:name w:val="Book Title"/>
    <w:uiPriority w:val="99"/>
    <w:qFormat/>
    <w:rsid w:val="00D12333"/>
    <w:rPr>
      <w:rFonts w:ascii="Cambria" w:hAnsi="Cambria"/>
      <w:b/>
      <w:i/>
      <w:sz w:val="24"/>
    </w:rPr>
  </w:style>
  <w:style w:type="paragraph" w:customStyle="1" w:styleId="ebtablenorm0">
    <w:name w:val="ebtablenorm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D12333"/>
  </w:style>
  <w:style w:type="character" w:customStyle="1" w:styleId="gt-baf-word-clickable">
    <w:name w:val="gt-baf-word-clickable"/>
    <w:rsid w:val="00D12333"/>
  </w:style>
  <w:style w:type="character" w:customStyle="1" w:styleId="1ff6">
    <w:name w:val="Название Знак1"/>
    <w:basedOn w:val="aa"/>
    <w:rsid w:val="00D123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v-label">
    <w:name w:val="hv-label"/>
    <w:basedOn w:val="aa"/>
    <w:rsid w:val="00D12333"/>
  </w:style>
  <w:style w:type="paragraph" w:customStyle="1" w:styleId="pc">
    <w:name w:val="pc"/>
    <w:basedOn w:val="a9"/>
    <w:rsid w:val="00D12333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basedOn w:val="aa"/>
    <w:rsid w:val="00D12333"/>
  </w:style>
  <w:style w:type="character" w:customStyle="1" w:styleId="GOSTNameTable0">
    <w:name w:val="_GOST_Name_Table Знак"/>
    <w:link w:val="GOSTNameTable"/>
    <w:rsid w:val="00A205E2"/>
    <w:rPr>
      <w:b/>
      <w:sz w:val="24"/>
    </w:rPr>
  </w:style>
  <w:style w:type="paragraph" w:customStyle="1" w:styleId="afffffffe">
    <w:name w:val="Текст в таблице"/>
    <w:basedOn w:val="a9"/>
    <w:link w:val="affffffff"/>
    <w:rsid w:val="002D00B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f">
    <w:name w:val="Текст в таблице Знак"/>
    <w:link w:val="afffffffe"/>
    <w:rsid w:val="002D00B9"/>
    <w:rPr>
      <w:rFonts w:ascii="Verdana" w:hAnsi="Verdana"/>
      <w:spacing w:val="-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.yuliya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3" ma:contentTypeDescription="Create a new document." ma:contentTypeScope="" ma:versionID="2d29a4f1c962d5325c5b5733033a6997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targetNamespace="http://schemas.microsoft.com/office/2006/metadata/properties" ma:root="true" ma:fieldsID="bd44bdea88ece7eb24432396c5e4b61c" ns2:_="" ns3:_="" ns4:_="">
    <xsd:import namespace="http://schemas.microsoft.com/sharepoint/v3/fields"/>
    <xsd:import namespace="5e426cab-08c9-43f1-8647-d3f8f0abfe60"/>
    <xsd:import namespace="dbef1542-d588-40b1-b7af-4ed67e954938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E4923-F376-4A02-A15A-DAA2E7EDFB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4E478A-02E1-4D1A-BE0D-BDA25E7CE0E4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www.w3.org/XML/1998/namespace"/>
    <ds:schemaRef ds:uri="dbef1542-d588-40b1-b7af-4ed67e954938"/>
    <ds:schemaRef ds:uri="5e426cab-08c9-43f1-8647-d3f8f0abfe60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0C7543E-258F-49E2-91E6-50C6AF235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BB5E25-5B87-4955-947B-A70601FF3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0</TotalTime>
  <Pages>32</Pages>
  <Words>6968</Words>
  <Characters>39724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>УФК по Самарской области</Company>
  <LinksUpToDate>false</LinksUpToDate>
  <CharactersWithSpaces>46599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User</dc:creator>
  <cp:lastModifiedBy>Велиховская Оксана Алексеевна</cp:lastModifiedBy>
  <cp:revision>2</cp:revision>
  <cp:lastPrinted>1900-12-31T21:00:00Z</cp:lastPrinted>
  <dcterms:created xsi:type="dcterms:W3CDTF">2023-02-15T10:09:00Z</dcterms:created>
  <dcterms:modified xsi:type="dcterms:W3CDTF">2023-02-15T10:09:00Z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0x0101003D33E67427E7D24186E8325901170265</vt:lpwstr>
  </property>
</Properties>
</file>