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1" w:type="pct"/>
        <w:tblInd w:w="-73" w:type="dxa"/>
        <w:tblLook w:val="0000" w:firstRow="0" w:lastRow="0" w:firstColumn="0" w:lastColumn="0" w:noHBand="0" w:noVBand="0"/>
      </w:tblPr>
      <w:tblGrid>
        <w:gridCol w:w="39"/>
        <w:gridCol w:w="35"/>
        <w:gridCol w:w="4743"/>
        <w:gridCol w:w="300"/>
        <w:gridCol w:w="171"/>
        <w:gridCol w:w="284"/>
        <w:gridCol w:w="706"/>
        <w:gridCol w:w="430"/>
        <w:gridCol w:w="3148"/>
      </w:tblGrid>
      <w:tr w:rsidR="00A33FA6" w:rsidRPr="000C7ECF" w14:paraId="04E55504" w14:textId="77777777" w:rsidTr="00A33FA6">
        <w:trPr>
          <w:gridBefore w:val="2"/>
          <w:wBefore w:w="38" w:type="pct"/>
          <w:trHeight w:val="283"/>
        </w:trPr>
        <w:tc>
          <w:tcPr>
            <w:tcW w:w="2645" w:type="pct"/>
            <w:gridSpan w:val="3"/>
          </w:tcPr>
          <w:p w14:paraId="2621ECE9" w14:textId="77777777" w:rsidR="00A33FA6" w:rsidRPr="000C7ECF" w:rsidRDefault="00A33FA6" w:rsidP="0033272A">
            <w:pPr>
              <w:pStyle w:val="GOSTTitul0"/>
            </w:pPr>
            <w:bookmarkStart w:id="0" w:name="_GoBack"/>
            <w:bookmarkEnd w:id="0"/>
            <w:r w:rsidRPr="000C7ECF">
              <w:t>УТВЕРЖДАЮ</w:t>
            </w:r>
          </w:p>
        </w:tc>
        <w:tc>
          <w:tcPr>
            <w:tcW w:w="144" w:type="pct"/>
          </w:tcPr>
          <w:p w14:paraId="7E8A7BD6" w14:textId="77777777" w:rsidR="00A33FA6" w:rsidRPr="000C7ECF" w:rsidRDefault="00A33FA6" w:rsidP="0033272A">
            <w:pPr>
              <w:pStyle w:val="GOSTTitul0"/>
            </w:pPr>
          </w:p>
        </w:tc>
        <w:tc>
          <w:tcPr>
            <w:tcW w:w="2173" w:type="pct"/>
            <w:gridSpan w:val="3"/>
          </w:tcPr>
          <w:p w14:paraId="21BDAEBD" w14:textId="77777777" w:rsidR="00A33FA6" w:rsidRPr="000C7ECF" w:rsidRDefault="00A33FA6" w:rsidP="0033272A">
            <w:pPr>
              <w:pStyle w:val="GOSTTitul0"/>
            </w:pPr>
          </w:p>
        </w:tc>
      </w:tr>
      <w:tr w:rsidR="00A33FA6" w:rsidRPr="000C7ECF" w14:paraId="61B486DC" w14:textId="77777777" w:rsidTr="00A33FA6">
        <w:trPr>
          <w:gridBefore w:val="2"/>
          <w:wBefore w:w="38" w:type="pct"/>
          <w:trHeight w:val="283"/>
        </w:trPr>
        <w:tc>
          <w:tcPr>
            <w:tcW w:w="2645" w:type="pct"/>
            <w:gridSpan w:val="3"/>
          </w:tcPr>
          <w:p w14:paraId="6CFB3173" w14:textId="77777777" w:rsidR="00A33FA6" w:rsidRPr="000C7ECF" w:rsidRDefault="00A33FA6" w:rsidP="0033272A">
            <w:pPr>
              <w:pStyle w:val="GOSTTitul0"/>
            </w:pPr>
            <w:r w:rsidRPr="000C7ECF">
              <w:t>От Федерального казначейства</w:t>
            </w:r>
          </w:p>
          <w:p w14:paraId="7BA4EF0D" w14:textId="77777777" w:rsidR="00A33FA6" w:rsidRPr="000C7ECF" w:rsidRDefault="00A33FA6" w:rsidP="0033272A">
            <w:pPr>
              <w:ind w:left="567" w:firstLine="0"/>
            </w:pPr>
          </w:p>
          <w:p w14:paraId="0173C3AE" w14:textId="77777777" w:rsidR="00A33FA6" w:rsidRPr="000C7ECF" w:rsidRDefault="00A33FA6" w:rsidP="0033272A">
            <w:pPr>
              <w:ind w:left="567" w:firstLine="0"/>
            </w:pPr>
          </w:p>
          <w:p w14:paraId="5126AAB9" w14:textId="77777777" w:rsidR="00A33FA6" w:rsidRPr="000C7ECF" w:rsidRDefault="00A33FA6" w:rsidP="0033272A">
            <w:pPr>
              <w:pStyle w:val="GOSTTitul0"/>
            </w:pPr>
            <w:r w:rsidRPr="000C7ECF">
              <w:t>______________ /_______________/</w:t>
            </w:r>
          </w:p>
          <w:p w14:paraId="5370641B" w14:textId="77777777" w:rsidR="00A33FA6" w:rsidRPr="000C7ECF" w:rsidRDefault="00A33FA6" w:rsidP="0033272A">
            <w:pPr>
              <w:pStyle w:val="GOSTTitul0"/>
            </w:pPr>
            <w:r w:rsidRPr="000C7ECF">
              <w:t>«___» _____________ 20___ г.</w:t>
            </w:r>
          </w:p>
        </w:tc>
        <w:tc>
          <w:tcPr>
            <w:tcW w:w="144" w:type="pct"/>
          </w:tcPr>
          <w:p w14:paraId="19BD5081" w14:textId="77777777" w:rsidR="00A33FA6" w:rsidRPr="000C7ECF" w:rsidRDefault="00A33FA6" w:rsidP="0033272A">
            <w:pPr>
              <w:pStyle w:val="GOSTTitul0"/>
            </w:pPr>
          </w:p>
        </w:tc>
        <w:tc>
          <w:tcPr>
            <w:tcW w:w="2173" w:type="pct"/>
            <w:gridSpan w:val="3"/>
          </w:tcPr>
          <w:p w14:paraId="0EC61F89" w14:textId="77777777" w:rsidR="00A33FA6" w:rsidRPr="000C7ECF" w:rsidRDefault="00A33FA6" w:rsidP="0033272A">
            <w:pPr>
              <w:pStyle w:val="GOSTTitul0"/>
            </w:pPr>
          </w:p>
        </w:tc>
      </w:tr>
      <w:tr w:rsidR="00A33FA6" w:rsidRPr="000C7ECF" w14:paraId="3E89F226" w14:textId="77777777" w:rsidTr="00A33FA6">
        <w:trPr>
          <w:trHeight w:val="858"/>
        </w:trPr>
        <w:tc>
          <w:tcPr>
            <w:tcW w:w="4999" w:type="pct"/>
            <w:gridSpan w:val="9"/>
            <w:vAlign w:val="center"/>
          </w:tcPr>
          <w:p w14:paraId="65A699AF" w14:textId="77777777" w:rsidR="00A33FA6" w:rsidRPr="000C7ECF" w:rsidRDefault="00A33FA6" w:rsidP="0033272A">
            <w:pPr>
              <w:pStyle w:val="GOSTTitul1"/>
            </w:pPr>
            <w:r w:rsidRPr="000C7ECF">
              <w:t xml:space="preserve">Государственная интегрированная информационная система </w:t>
            </w:r>
          </w:p>
          <w:p w14:paraId="4362C0C4" w14:textId="77777777" w:rsidR="00A33FA6" w:rsidRPr="000C7ECF" w:rsidRDefault="00A33FA6" w:rsidP="0033272A">
            <w:pPr>
              <w:pStyle w:val="GOSTTitul1"/>
            </w:pPr>
            <w:r w:rsidRPr="000C7ECF">
              <w:t>управления общественными финансами «Электронный бюджет»</w:t>
            </w:r>
          </w:p>
        </w:tc>
      </w:tr>
      <w:tr w:rsidR="00A33FA6" w:rsidRPr="000C7ECF" w14:paraId="31ED2792" w14:textId="77777777" w:rsidTr="00A33FA6">
        <w:trPr>
          <w:trHeight w:val="493"/>
        </w:trPr>
        <w:tc>
          <w:tcPr>
            <w:tcW w:w="4999" w:type="pct"/>
            <w:gridSpan w:val="9"/>
            <w:vAlign w:val="center"/>
          </w:tcPr>
          <w:p w14:paraId="4D1B7891" w14:textId="77777777" w:rsidR="00A33FA6" w:rsidRPr="000C7ECF" w:rsidRDefault="00A33FA6" w:rsidP="0033272A">
            <w:pPr>
              <w:pStyle w:val="GOSTTitul1"/>
            </w:pPr>
            <w:r w:rsidRPr="000C7ECF">
              <w:t>Подсистема управления расходами</w:t>
            </w:r>
          </w:p>
        </w:tc>
      </w:tr>
      <w:tr w:rsidR="00A33FA6" w:rsidRPr="000C7ECF" w14:paraId="21B58CDF" w14:textId="77777777" w:rsidTr="00A33FA6">
        <w:trPr>
          <w:trHeight w:val="2604"/>
        </w:trPr>
        <w:tc>
          <w:tcPr>
            <w:tcW w:w="4999" w:type="pct"/>
            <w:gridSpan w:val="9"/>
            <w:vAlign w:val="center"/>
          </w:tcPr>
          <w:p w14:paraId="7213DE28" w14:textId="77777777" w:rsidR="00A33FA6" w:rsidRPr="000C7ECF" w:rsidRDefault="00A33FA6" w:rsidP="0033272A">
            <w:pPr>
              <w:pStyle w:val="GOSTTitul1"/>
            </w:pPr>
            <w:r w:rsidRPr="000C7ECF">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7F3EA7BA" w14:textId="77777777" w:rsidR="00A33FA6" w:rsidRPr="000C7ECF" w:rsidRDefault="00A33FA6" w:rsidP="0033272A">
            <w:pPr>
              <w:pStyle w:val="GOSTTitul1"/>
            </w:pPr>
            <w:r w:rsidRPr="000C7ECF">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tc>
      </w:tr>
      <w:tr w:rsidR="00A33FA6" w:rsidRPr="000C7ECF" w14:paraId="4C432525" w14:textId="77777777" w:rsidTr="00A33FA6">
        <w:trPr>
          <w:trHeight w:val="283"/>
        </w:trPr>
        <w:tc>
          <w:tcPr>
            <w:tcW w:w="4999" w:type="pct"/>
            <w:gridSpan w:val="9"/>
            <w:vAlign w:val="center"/>
          </w:tcPr>
          <w:p w14:paraId="4CEA1C0E" w14:textId="77777777" w:rsidR="00A33FA6" w:rsidRPr="000C7ECF" w:rsidRDefault="00A33FA6" w:rsidP="0033272A">
            <w:pPr>
              <w:pStyle w:val="GOSTTitul2"/>
            </w:pPr>
            <w:r w:rsidRPr="000C7ECF">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rsidRPr="00443FBB">
              <w:rPr>
                <w:rFonts w:eastAsia="Calibri"/>
              </w:rPr>
              <w:t>системы «Электронный бюджет»</w:t>
            </w:r>
          </w:p>
        </w:tc>
      </w:tr>
      <w:tr w:rsidR="00A33FA6" w:rsidRPr="000C7ECF" w14:paraId="390422E2" w14:textId="77777777" w:rsidTr="00A33FA6">
        <w:trPr>
          <w:trHeight w:val="695"/>
        </w:trPr>
        <w:tc>
          <w:tcPr>
            <w:tcW w:w="4999" w:type="pct"/>
            <w:gridSpan w:val="9"/>
            <w:vAlign w:val="center"/>
          </w:tcPr>
          <w:p w14:paraId="46F4D109" w14:textId="7E37CA8C" w:rsidR="00A33FA6" w:rsidRPr="000C7ECF" w:rsidRDefault="00A33FA6" w:rsidP="0033272A">
            <w:pPr>
              <w:pStyle w:val="GOSTTitulnamedoc"/>
              <w:rPr>
                <w:rFonts w:eastAsia="Calibri"/>
              </w:rPr>
            </w:pPr>
            <w:r w:rsidRPr="00F31373">
              <w:t>Том 1. Руководство для сотрудников ГРБС, РБС, ПБС</w:t>
            </w:r>
          </w:p>
        </w:tc>
      </w:tr>
      <w:tr w:rsidR="00A33FA6" w:rsidRPr="000C7ECF" w14:paraId="16D7BCD1" w14:textId="77777777" w:rsidTr="00A33FA6">
        <w:trPr>
          <w:trHeight w:val="324"/>
        </w:trPr>
        <w:tc>
          <w:tcPr>
            <w:tcW w:w="4999" w:type="pct"/>
            <w:gridSpan w:val="9"/>
            <w:vAlign w:val="center"/>
          </w:tcPr>
          <w:p w14:paraId="6EBAFF0E" w14:textId="77777777" w:rsidR="00A33FA6" w:rsidRPr="000C7ECF" w:rsidRDefault="00A33FA6" w:rsidP="0033272A">
            <w:pPr>
              <w:pStyle w:val="GOSTTitul1"/>
            </w:pPr>
            <w:r w:rsidRPr="000C7ECF">
              <w:t>Лист утверждения</w:t>
            </w:r>
          </w:p>
        </w:tc>
      </w:tr>
      <w:tr w:rsidR="00A33FA6" w:rsidRPr="000C7ECF" w14:paraId="7C62A9F3" w14:textId="77777777" w:rsidTr="00A33FA6">
        <w:trPr>
          <w:trHeight w:val="283"/>
        </w:trPr>
        <w:tc>
          <w:tcPr>
            <w:tcW w:w="4999" w:type="pct"/>
            <w:gridSpan w:val="9"/>
            <w:vAlign w:val="center"/>
          </w:tcPr>
          <w:p w14:paraId="6D7353CC" w14:textId="76F0FC7D" w:rsidR="00A33FA6" w:rsidRPr="000C7ECF" w:rsidRDefault="00A33FA6" w:rsidP="00080781">
            <w:pPr>
              <w:pStyle w:val="GOSTTitul0"/>
            </w:pPr>
            <w:r w:rsidRPr="000C7ECF">
              <w:t xml:space="preserve">Код документа: </w:t>
            </w:r>
            <w:r w:rsidRPr="00443FBB">
              <w:t>11253715.20.05,08.ЭБ26.001-04.0</w:t>
            </w:r>
            <w:r w:rsidR="00080781">
              <w:t>1</w:t>
            </w:r>
            <w:r w:rsidRPr="00443FBB">
              <w:t xml:space="preserve"> 1(2,5,6,7,8)</w:t>
            </w:r>
            <w:r w:rsidRPr="000C7ECF">
              <w:t>-ЛУ</w:t>
            </w:r>
          </w:p>
        </w:tc>
      </w:tr>
      <w:tr w:rsidR="00A33FA6" w:rsidRPr="000C7ECF" w14:paraId="667B10EA" w14:textId="77777777" w:rsidTr="00A33FA6">
        <w:trPr>
          <w:trHeight w:val="283"/>
        </w:trPr>
        <w:tc>
          <w:tcPr>
            <w:tcW w:w="4999" w:type="pct"/>
            <w:gridSpan w:val="9"/>
            <w:vAlign w:val="center"/>
          </w:tcPr>
          <w:p w14:paraId="701EBE65" w14:textId="77777777" w:rsidR="00A33FA6" w:rsidRPr="000C7ECF" w:rsidRDefault="00A33FA6" w:rsidP="0033272A">
            <w:pPr>
              <w:pStyle w:val="GOSTTitul0"/>
            </w:pPr>
            <w:r w:rsidRPr="000C7ECF">
              <w:t xml:space="preserve">Государственный контракт </w:t>
            </w:r>
            <w:r w:rsidRPr="00443FBB">
              <w:t>от 30.05.2022 № ФКУ0200/05/2022/РИС</w:t>
            </w:r>
          </w:p>
        </w:tc>
      </w:tr>
      <w:tr w:rsidR="00A33FA6" w:rsidRPr="000C7ECF" w14:paraId="19B3EEC8" w14:textId="77777777" w:rsidTr="00A33FA6">
        <w:trPr>
          <w:trHeight w:val="283"/>
        </w:trPr>
        <w:tc>
          <w:tcPr>
            <w:tcW w:w="2444" w:type="pct"/>
            <w:gridSpan w:val="3"/>
            <w:vAlign w:val="center"/>
          </w:tcPr>
          <w:p w14:paraId="1A44D453" w14:textId="77777777" w:rsidR="00A33FA6" w:rsidRPr="000C7ECF" w:rsidRDefault="00A33FA6" w:rsidP="0033272A">
            <w:pPr>
              <w:pStyle w:val="GOSTTitul0"/>
            </w:pPr>
            <w:r w:rsidRPr="000C7ECF">
              <w:t>СОГЛАСОВАНО</w:t>
            </w:r>
          </w:p>
        </w:tc>
        <w:tc>
          <w:tcPr>
            <w:tcW w:w="152" w:type="pct"/>
            <w:vAlign w:val="center"/>
          </w:tcPr>
          <w:p w14:paraId="5D923C88" w14:textId="77777777" w:rsidR="00A33FA6" w:rsidRPr="000C7ECF" w:rsidRDefault="00A33FA6" w:rsidP="0033272A">
            <w:pPr>
              <w:pStyle w:val="GOSTTitul0"/>
            </w:pPr>
          </w:p>
        </w:tc>
        <w:tc>
          <w:tcPr>
            <w:tcW w:w="2403" w:type="pct"/>
            <w:gridSpan w:val="5"/>
            <w:vAlign w:val="center"/>
          </w:tcPr>
          <w:p w14:paraId="4E291914" w14:textId="77777777" w:rsidR="00A33FA6" w:rsidRPr="000C7ECF" w:rsidRDefault="00A33FA6" w:rsidP="0033272A">
            <w:pPr>
              <w:pStyle w:val="GOSTTitul0"/>
            </w:pPr>
            <w:r w:rsidRPr="000C7ECF">
              <w:t>СОГЛАСОВАНО</w:t>
            </w:r>
          </w:p>
        </w:tc>
      </w:tr>
      <w:tr w:rsidR="00A33FA6" w:rsidRPr="000C7ECF" w14:paraId="08BD922A" w14:textId="77777777" w:rsidTr="00A33FA6">
        <w:trPr>
          <w:trHeight w:val="283"/>
        </w:trPr>
        <w:tc>
          <w:tcPr>
            <w:tcW w:w="2444" w:type="pct"/>
            <w:gridSpan w:val="3"/>
          </w:tcPr>
          <w:p w14:paraId="26DC3252" w14:textId="77777777" w:rsidR="00A33FA6" w:rsidRPr="000C7ECF" w:rsidRDefault="00A33FA6" w:rsidP="0033272A">
            <w:pPr>
              <w:pStyle w:val="GOSTTitul0"/>
            </w:pPr>
            <w:r w:rsidRPr="000C7ECF">
              <w:t>От Федерального казенного учреждения «Центр по обеспечению деятельности Казначейства России»</w:t>
            </w:r>
          </w:p>
        </w:tc>
        <w:tc>
          <w:tcPr>
            <w:tcW w:w="152" w:type="pct"/>
          </w:tcPr>
          <w:p w14:paraId="68832816" w14:textId="77777777" w:rsidR="00A33FA6" w:rsidRPr="000C7ECF" w:rsidRDefault="00A33FA6" w:rsidP="0033272A">
            <w:pPr>
              <w:pStyle w:val="GOSTTitul0"/>
              <w:rPr>
                <w:b/>
                <w:bCs/>
                <w:iCs/>
              </w:rPr>
            </w:pPr>
          </w:p>
        </w:tc>
        <w:tc>
          <w:tcPr>
            <w:tcW w:w="2403" w:type="pct"/>
            <w:gridSpan w:val="5"/>
          </w:tcPr>
          <w:p w14:paraId="0AA5CBF5" w14:textId="77777777" w:rsidR="00A33FA6" w:rsidRPr="000C7ECF" w:rsidRDefault="00A33FA6" w:rsidP="0033272A">
            <w:pPr>
              <w:pStyle w:val="GOSTTitul0"/>
            </w:pPr>
            <w:r w:rsidRPr="00443FBB">
              <w:t>От ООО «Про Ай-</w:t>
            </w:r>
            <w:proofErr w:type="spellStart"/>
            <w:r w:rsidRPr="00443FBB">
              <w:t>Ти</w:t>
            </w:r>
            <w:proofErr w:type="spellEnd"/>
            <w:r w:rsidRPr="00443FBB">
              <w:t xml:space="preserve"> Ресурс»</w:t>
            </w:r>
          </w:p>
          <w:p w14:paraId="158E2211" w14:textId="77777777" w:rsidR="00A33FA6" w:rsidRPr="000C7ECF" w:rsidRDefault="00A33FA6" w:rsidP="0033272A">
            <w:pPr>
              <w:pStyle w:val="GOSTTitul0"/>
            </w:pPr>
            <w:r w:rsidRPr="000C7ECF">
              <w:t>Генеральный директор</w:t>
            </w:r>
          </w:p>
        </w:tc>
      </w:tr>
      <w:tr w:rsidR="00A33FA6" w:rsidRPr="000C7ECF" w14:paraId="6C4AE17A" w14:textId="77777777" w:rsidTr="00A33FA6">
        <w:trPr>
          <w:trHeight w:val="283"/>
        </w:trPr>
        <w:tc>
          <w:tcPr>
            <w:tcW w:w="2444" w:type="pct"/>
            <w:gridSpan w:val="3"/>
          </w:tcPr>
          <w:p w14:paraId="6B9CFA45" w14:textId="77777777" w:rsidR="00A33FA6" w:rsidRPr="000C7ECF" w:rsidRDefault="00A33FA6" w:rsidP="0033272A">
            <w:pPr>
              <w:pStyle w:val="GOSTTitul0"/>
            </w:pPr>
            <w:r w:rsidRPr="000C7ECF">
              <w:t>______________ /</w:t>
            </w:r>
            <w:r w:rsidRPr="000C7ECF">
              <w:rPr>
                <w:u w:val="single"/>
              </w:rPr>
              <w:t xml:space="preserve">                                </w:t>
            </w:r>
            <w:r w:rsidRPr="000C7ECF">
              <w:t>/</w:t>
            </w:r>
          </w:p>
          <w:p w14:paraId="003A1EEF" w14:textId="77777777" w:rsidR="00A33FA6" w:rsidRPr="000C7ECF" w:rsidRDefault="00A33FA6" w:rsidP="0033272A">
            <w:pPr>
              <w:pStyle w:val="GOSTTitul0"/>
            </w:pPr>
            <w:r w:rsidRPr="000C7ECF">
              <w:t>«___» ____________ 20___ г.</w:t>
            </w:r>
          </w:p>
        </w:tc>
        <w:tc>
          <w:tcPr>
            <w:tcW w:w="152" w:type="pct"/>
          </w:tcPr>
          <w:p w14:paraId="50C15FA9" w14:textId="77777777" w:rsidR="00A33FA6" w:rsidRPr="000C7ECF" w:rsidRDefault="00A33FA6" w:rsidP="0033272A">
            <w:pPr>
              <w:pStyle w:val="GOSTTitul0"/>
              <w:rPr>
                <w:b/>
                <w:bCs/>
                <w:iCs/>
              </w:rPr>
            </w:pPr>
          </w:p>
        </w:tc>
        <w:tc>
          <w:tcPr>
            <w:tcW w:w="2403" w:type="pct"/>
            <w:gridSpan w:val="5"/>
          </w:tcPr>
          <w:p w14:paraId="257FB003" w14:textId="77777777" w:rsidR="00A33FA6" w:rsidRPr="000C7ECF" w:rsidRDefault="00A33FA6" w:rsidP="0033272A">
            <w:pPr>
              <w:pStyle w:val="GOSTTitul0"/>
            </w:pPr>
            <w:r w:rsidRPr="000C7ECF">
              <w:t>______________ /</w:t>
            </w:r>
            <w:r w:rsidRPr="00443FBB">
              <w:t>И. С. Шилов</w:t>
            </w:r>
            <w:r w:rsidRPr="000C7ECF">
              <w:t>/</w:t>
            </w:r>
          </w:p>
          <w:p w14:paraId="2E902E3F" w14:textId="77777777" w:rsidR="00A33FA6" w:rsidRPr="000C7ECF" w:rsidRDefault="00A33FA6" w:rsidP="0033272A">
            <w:pPr>
              <w:pStyle w:val="GOSTTitul0"/>
            </w:pPr>
            <w:r w:rsidRPr="000C7ECF">
              <w:t>«___» ____________ 20___ г.</w:t>
            </w:r>
          </w:p>
        </w:tc>
      </w:tr>
      <w:tr w:rsidR="00D45C06" w:rsidRPr="00F31373" w14:paraId="3B693823" w14:textId="77777777" w:rsidTr="00A33FA6">
        <w:trPr>
          <w:gridBefore w:val="1"/>
          <w:wBefore w:w="20" w:type="pct"/>
          <w:trHeight w:val="2268"/>
        </w:trPr>
        <w:tc>
          <w:tcPr>
            <w:tcW w:w="3165" w:type="pct"/>
            <w:gridSpan w:val="6"/>
          </w:tcPr>
          <w:p w14:paraId="67CD2A8B" w14:textId="1A31CF14" w:rsidR="00D45C06" w:rsidRPr="00F31373" w:rsidRDefault="00D45C06">
            <w:pPr>
              <w:pStyle w:val="GOSTTitul0"/>
            </w:pPr>
            <w:r w:rsidRPr="00F31373">
              <w:lastRenderedPageBreak/>
              <w:t>Утвержден</w:t>
            </w:r>
          </w:p>
          <w:p w14:paraId="44E617D3" w14:textId="61B29C21" w:rsidR="00D45C06" w:rsidRPr="00F31373" w:rsidRDefault="00775776" w:rsidP="00080781">
            <w:pPr>
              <w:pStyle w:val="GOSTTitul0"/>
            </w:pPr>
            <w:r w:rsidRPr="00775776">
              <w:t>11253715.20.05,08.ЭБ26.001-04.0</w:t>
            </w:r>
            <w:r w:rsidR="00080781">
              <w:t>1</w:t>
            </w:r>
            <w:r w:rsidRPr="00775776">
              <w:t xml:space="preserve"> 1(2,5,6,7,8)</w:t>
            </w:r>
            <w:r w:rsidR="006F44BA" w:rsidRPr="00F31373">
              <w:t>-</w:t>
            </w:r>
            <w:r w:rsidR="00D45C06" w:rsidRPr="00F31373">
              <w:t>ЛУ</w:t>
            </w:r>
          </w:p>
        </w:tc>
        <w:tc>
          <w:tcPr>
            <w:tcW w:w="218" w:type="pct"/>
          </w:tcPr>
          <w:p w14:paraId="4A2CC0C2" w14:textId="77777777" w:rsidR="00D45C06" w:rsidRPr="00F31373" w:rsidRDefault="00D45C06">
            <w:pPr>
              <w:pStyle w:val="GOSTTitul0"/>
            </w:pPr>
          </w:p>
        </w:tc>
        <w:tc>
          <w:tcPr>
            <w:tcW w:w="1598" w:type="pct"/>
          </w:tcPr>
          <w:p w14:paraId="31EBBAC7" w14:textId="77777777" w:rsidR="00D45C06" w:rsidRPr="00F31373" w:rsidRDefault="00D45C06">
            <w:pPr>
              <w:pStyle w:val="GOSTTitul0"/>
            </w:pPr>
          </w:p>
        </w:tc>
      </w:tr>
      <w:tr w:rsidR="0014138C" w:rsidRPr="00F31373" w14:paraId="64928A0A" w14:textId="77777777" w:rsidTr="00A33FA6">
        <w:trPr>
          <w:gridBefore w:val="1"/>
          <w:wBefore w:w="20" w:type="pct"/>
          <w:trHeight w:val="283"/>
        </w:trPr>
        <w:tc>
          <w:tcPr>
            <w:tcW w:w="4980" w:type="pct"/>
            <w:gridSpan w:val="8"/>
            <w:vAlign w:val="center"/>
          </w:tcPr>
          <w:p w14:paraId="3DB25851" w14:textId="78246522" w:rsidR="0014138C" w:rsidRPr="00F31373" w:rsidRDefault="0014138C" w:rsidP="00AF25F8">
            <w:pPr>
              <w:pStyle w:val="GOSTTitul1"/>
            </w:pPr>
            <w:r w:rsidRPr="00F31373">
              <w:t>Государственная интегрированная информационная система управления общественными финансами «Электронный бюджет»</w:t>
            </w:r>
          </w:p>
          <w:p w14:paraId="7DF2F20A" w14:textId="77777777" w:rsidR="00716C97" w:rsidRPr="00F31373" w:rsidRDefault="00716C97" w:rsidP="00716C97">
            <w:pPr>
              <w:pStyle w:val="GOSTTitul1"/>
              <w:ind w:firstLine="567"/>
            </w:pPr>
          </w:p>
          <w:p w14:paraId="6C3C68EF" w14:textId="77777777" w:rsidR="0014138C" w:rsidRPr="00F31373" w:rsidRDefault="0014138C" w:rsidP="00716C97">
            <w:pPr>
              <w:pStyle w:val="GOSTTitul1"/>
              <w:ind w:firstLine="567"/>
            </w:pPr>
            <w:r w:rsidRPr="00F31373">
              <w:t>Подсистема управления расходами</w:t>
            </w:r>
          </w:p>
        </w:tc>
      </w:tr>
      <w:tr w:rsidR="0014138C" w:rsidRPr="00F31373" w14:paraId="3022041C" w14:textId="77777777" w:rsidTr="00A33FA6">
        <w:trPr>
          <w:gridBefore w:val="1"/>
          <w:wBefore w:w="20" w:type="pct"/>
          <w:trHeight w:val="283"/>
        </w:trPr>
        <w:tc>
          <w:tcPr>
            <w:tcW w:w="4980" w:type="pct"/>
            <w:gridSpan w:val="8"/>
            <w:vAlign w:val="center"/>
          </w:tcPr>
          <w:p w14:paraId="64C68D27" w14:textId="77777777" w:rsidR="0014138C" w:rsidRPr="00F31373" w:rsidRDefault="006F44BA" w:rsidP="006F4B84">
            <w:pPr>
              <w:pStyle w:val="GOSTTitul1"/>
            </w:pPr>
            <w:r w:rsidRPr="00F31373">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F31373">
              <w:br/>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tc>
      </w:tr>
      <w:tr w:rsidR="003C1954" w:rsidRPr="00F31373" w14:paraId="59991CD1" w14:textId="77777777" w:rsidTr="00A33FA6">
        <w:trPr>
          <w:gridBefore w:val="1"/>
          <w:wBefore w:w="20" w:type="pct"/>
          <w:trHeight w:val="1647"/>
        </w:trPr>
        <w:tc>
          <w:tcPr>
            <w:tcW w:w="4980" w:type="pct"/>
            <w:gridSpan w:val="8"/>
            <w:vAlign w:val="center"/>
          </w:tcPr>
          <w:p w14:paraId="24047214" w14:textId="7041D8D7" w:rsidR="003C1954" w:rsidRPr="00EF700E" w:rsidRDefault="00B51966" w:rsidP="0014138C">
            <w:pPr>
              <w:pStyle w:val="GOSTTitul2"/>
              <w:rPr>
                <w:rFonts w:asciiTheme="minorHAnsi" w:hAnsiTheme="minorHAnsi"/>
              </w:rPr>
            </w:pPr>
            <w:r w:rsidRPr="00F31373">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r w:rsidR="00775776">
              <w:t xml:space="preserve"> </w:t>
            </w:r>
            <w:r w:rsidR="00775776" w:rsidRPr="00775776">
              <w:rPr>
                <w:rFonts w:ascii="Times New Roman Полужирный" w:eastAsia="Calibri" w:hAnsi="Times New Roman Полужирный"/>
              </w:rPr>
              <w:t>системы «Электронный бюджет»</w:t>
            </w:r>
          </w:p>
        </w:tc>
      </w:tr>
      <w:tr w:rsidR="00962F28" w:rsidRPr="00F31373" w14:paraId="4F4CCDF2" w14:textId="77777777" w:rsidTr="00A33FA6">
        <w:trPr>
          <w:gridBefore w:val="1"/>
          <w:wBefore w:w="20" w:type="pct"/>
          <w:trHeight w:val="283"/>
        </w:trPr>
        <w:tc>
          <w:tcPr>
            <w:tcW w:w="4980" w:type="pct"/>
            <w:gridSpan w:val="8"/>
            <w:vAlign w:val="bottom"/>
          </w:tcPr>
          <w:p w14:paraId="61F35690" w14:textId="29A81AED" w:rsidR="00962F28" w:rsidRPr="00F31373" w:rsidRDefault="00AF5E42" w:rsidP="00291555">
            <w:pPr>
              <w:pStyle w:val="GOSTTitulnamedoc"/>
            </w:pPr>
            <w:r w:rsidRPr="00F31373">
              <w:t>Том 1. Руководство для сотрудников ГРБС, РБС, ПБС</w:t>
            </w:r>
          </w:p>
        </w:tc>
      </w:tr>
      <w:tr w:rsidR="00D45C06" w:rsidRPr="00F31373" w14:paraId="2E460F2F" w14:textId="77777777" w:rsidTr="00A33FA6">
        <w:trPr>
          <w:gridBefore w:val="1"/>
          <w:wBefore w:w="20" w:type="pct"/>
          <w:trHeight w:val="283"/>
        </w:trPr>
        <w:tc>
          <w:tcPr>
            <w:tcW w:w="4980" w:type="pct"/>
            <w:gridSpan w:val="8"/>
            <w:vAlign w:val="center"/>
          </w:tcPr>
          <w:p w14:paraId="50858B83" w14:textId="77777777" w:rsidR="00D45C06" w:rsidRPr="00F31373" w:rsidRDefault="00D45C06">
            <w:pPr>
              <w:pStyle w:val="GOSTTitul0"/>
            </w:pPr>
          </w:p>
        </w:tc>
      </w:tr>
      <w:tr w:rsidR="00D45C06" w:rsidRPr="00F31373" w14:paraId="24EBF6F5" w14:textId="77777777" w:rsidTr="00A33FA6">
        <w:trPr>
          <w:gridBefore w:val="1"/>
          <w:wBefore w:w="20" w:type="pct"/>
          <w:trHeight w:val="685"/>
        </w:trPr>
        <w:tc>
          <w:tcPr>
            <w:tcW w:w="4980" w:type="pct"/>
            <w:gridSpan w:val="8"/>
            <w:vAlign w:val="center"/>
          </w:tcPr>
          <w:p w14:paraId="50C15BCF" w14:textId="0C9AE144" w:rsidR="00D45C06" w:rsidRPr="00F31373" w:rsidRDefault="00D45C06" w:rsidP="00080781">
            <w:pPr>
              <w:pStyle w:val="GOSTTitul0"/>
            </w:pPr>
            <w:r w:rsidRPr="00F31373">
              <w:t xml:space="preserve">Код документа: </w:t>
            </w:r>
            <w:r w:rsidR="00775776" w:rsidRPr="00775776">
              <w:t>11253715.20.05,08.ЭБ26.001-04.0</w:t>
            </w:r>
            <w:r w:rsidR="00080781">
              <w:t>1</w:t>
            </w:r>
            <w:r w:rsidR="00775776" w:rsidRPr="00775776">
              <w:t xml:space="preserve"> 1(2,5,6,7,8)</w:t>
            </w:r>
          </w:p>
        </w:tc>
      </w:tr>
      <w:tr w:rsidR="00D45C06" w:rsidRPr="00F31373" w14:paraId="10010DB8" w14:textId="77777777" w:rsidTr="00A33FA6">
        <w:trPr>
          <w:gridBefore w:val="1"/>
          <w:wBefore w:w="20" w:type="pct"/>
          <w:trHeight w:val="283"/>
        </w:trPr>
        <w:tc>
          <w:tcPr>
            <w:tcW w:w="4980" w:type="pct"/>
            <w:gridSpan w:val="8"/>
            <w:vAlign w:val="center"/>
          </w:tcPr>
          <w:p w14:paraId="0B6DD7EB" w14:textId="77777777" w:rsidR="00D45C06" w:rsidRPr="00F31373" w:rsidRDefault="00D45C06" w:rsidP="00124067">
            <w:pPr>
              <w:pStyle w:val="GOSTTitul0"/>
            </w:pPr>
          </w:p>
        </w:tc>
      </w:tr>
      <w:tr w:rsidR="00D45C06" w:rsidRPr="00F31373" w14:paraId="7CBBC7C5" w14:textId="77777777" w:rsidTr="00A33FA6">
        <w:trPr>
          <w:gridBefore w:val="1"/>
          <w:wBefore w:w="20" w:type="pct"/>
          <w:trHeight w:val="1125"/>
        </w:trPr>
        <w:tc>
          <w:tcPr>
            <w:tcW w:w="4980" w:type="pct"/>
            <w:gridSpan w:val="8"/>
            <w:vAlign w:val="center"/>
          </w:tcPr>
          <w:p w14:paraId="1377F9ED" w14:textId="27E527C9" w:rsidR="00D45C06" w:rsidRPr="00F31373" w:rsidRDefault="00BF2708" w:rsidP="00C223C8">
            <w:pPr>
              <w:pStyle w:val="GOSTTitul0"/>
            </w:pPr>
            <w:r w:rsidRPr="00F31373">
              <w:t xml:space="preserve">Листов: </w:t>
            </w:r>
            <w:r w:rsidR="00C223C8" w:rsidRPr="00F31373">
              <w:rPr>
                <w:color w:val="333333"/>
                <w:shd w:val="clear" w:color="auto" w:fill="F9F9F9"/>
              </w:rPr>
              <w:fldChar w:fldCharType="begin"/>
            </w:r>
            <w:r w:rsidR="00C223C8" w:rsidRPr="00F31373">
              <w:rPr>
                <w:color w:val="333333"/>
                <w:shd w:val="clear" w:color="auto" w:fill="F9F9F9"/>
              </w:rPr>
              <w:instrText xml:space="preserve"> </w:instrText>
            </w:r>
            <w:r w:rsidR="00C223C8" w:rsidRPr="00F31373">
              <w:rPr>
                <w:lang w:val="en-US"/>
              </w:rPr>
              <w:instrText xml:space="preserve">= </w:instrText>
            </w:r>
            <w:r w:rsidR="00C223C8" w:rsidRPr="00F31373">
              <w:rPr>
                <w:lang w:val="en-US"/>
              </w:rPr>
              <w:fldChar w:fldCharType="begin"/>
            </w:r>
            <w:r w:rsidR="00C223C8" w:rsidRPr="00F31373">
              <w:rPr>
                <w:lang w:val="en-US"/>
              </w:rPr>
              <w:instrText xml:space="preserve"> </w:instrText>
            </w:r>
            <w:r w:rsidR="00C223C8" w:rsidRPr="00F31373">
              <w:rPr>
                <w:color w:val="333333"/>
                <w:shd w:val="clear" w:color="auto" w:fill="F9F9F9"/>
              </w:rPr>
              <w:instrText>NUMPAGES \* ARABIC \* MERGEFORMAT</w:instrText>
            </w:r>
            <w:r w:rsidR="00C223C8" w:rsidRPr="00F31373">
              <w:rPr>
                <w:lang w:val="en-US"/>
              </w:rPr>
              <w:instrText xml:space="preserve"> </w:instrText>
            </w:r>
            <w:r w:rsidR="00C223C8" w:rsidRPr="00F31373">
              <w:rPr>
                <w:lang w:val="en-US"/>
              </w:rPr>
              <w:fldChar w:fldCharType="separate"/>
            </w:r>
            <w:r w:rsidR="002F6026">
              <w:rPr>
                <w:noProof/>
                <w:color w:val="333333"/>
                <w:shd w:val="clear" w:color="auto" w:fill="F9F9F9"/>
              </w:rPr>
              <w:instrText>127</w:instrText>
            </w:r>
            <w:r w:rsidR="00C223C8" w:rsidRPr="00F31373">
              <w:rPr>
                <w:lang w:val="en-US"/>
              </w:rPr>
              <w:fldChar w:fldCharType="end"/>
            </w:r>
            <w:r w:rsidR="00C223C8" w:rsidRPr="00F31373">
              <w:rPr>
                <w:lang w:val="en-US"/>
              </w:rPr>
              <w:instrText xml:space="preserve"> - 1</w:instrText>
            </w:r>
            <w:r w:rsidR="00C223C8" w:rsidRPr="00F31373">
              <w:rPr>
                <w:color w:val="333333"/>
                <w:shd w:val="clear" w:color="auto" w:fill="F9F9F9"/>
              </w:rPr>
              <w:instrText xml:space="preserve"> </w:instrText>
            </w:r>
            <w:r w:rsidR="00C223C8" w:rsidRPr="00F31373">
              <w:rPr>
                <w:color w:val="333333"/>
                <w:shd w:val="clear" w:color="auto" w:fill="F9F9F9"/>
              </w:rPr>
              <w:fldChar w:fldCharType="separate"/>
            </w:r>
            <w:r w:rsidR="002F6026">
              <w:rPr>
                <w:noProof/>
                <w:color w:val="333333"/>
                <w:shd w:val="clear" w:color="auto" w:fill="F9F9F9"/>
              </w:rPr>
              <w:t>126</w:t>
            </w:r>
            <w:r w:rsidR="00C223C8" w:rsidRPr="00F31373">
              <w:rPr>
                <w:color w:val="333333"/>
                <w:shd w:val="clear" w:color="auto" w:fill="F9F9F9"/>
              </w:rPr>
              <w:fldChar w:fldCharType="end"/>
            </w:r>
          </w:p>
        </w:tc>
      </w:tr>
      <w:tr w:rsidR="00D45C06" w:rsidRPr="00F31373" w14:paraId="2FCAA230" w14:textId="77777777" w:rsidTr="00A33FA6">
        <w:trPr>
          <w:gridBefore w:val="1"/>
          <w:wBefore w:w="20" w:type="pct"/>
          <w:trHeight w:val="283"/>
        </w:trPr>
        <w:tc>
          <w:tcPr>
            <w:tcW w:w="4980" w:type="pct"/>
            <w:gridSpan w:val="8"/>
          </w:tcPr>
          <w:p w14:paraId="4AEBC621" w14:textId="77777777" w:rsidR="00D45C06" w:rsidRPr="00F31373" w:rsidRDefault="00D45C06" w:rsidP="00124067">
            <w:pPr>
              <w:pStyle w:val="GOSTTitul0"/>
            </w:pPr>
          </w:p>
          <w:p w14:paraId="7033248B" w14:textId="77777777" w:rsidR="00D45C06" w:rsidRPr="00F31373" w:rsidRDefault="00D45C06" w:rsidP="00124067">
            <w:pPr>
              <w:pStyle w:val="GOSTTitul0"/>
            </w:pPr>
          </w:p>
          <w:p w14:paraId="750DDC55" w14:textId="77777777" w:rsidR="00D45C06" w:rsidRPr="00F31373" w:rsidRDefault="00D45C06" w:rsidP="00124067">
            <w:pPr>
              <w:pStyle w:val="GOSTTitul0"/>
            </w:pPr>
          </w:p>
        </w:tc>
      </w:tr>
    </w:tbl>
    <w:p w14:paraId="0BBCE847" w14:textId="77777777" w:rsidR="00D45C06" w:rsidRPr="00F31373" w:rsidRDefault="00D45C06" w:rsidP="0061114A">
      <w:pPr>
        <w:pStyle w:val="GOSTNormalWithout"/>
        <w:sectPr w:rsidR="00D45C06" w:rsidRPr="00F31373" w:rsidSect="00391A00">
          <w:headerReference w:type="default" r:id="rId9"/>
          <w:footerReference w:type="default" r:id="rId10"/>
          <w:headerReference w:type="first" r:id="rId11"/>
          <w:footerReference w:type="first" r:id="rId12"/>
          <w:pgSz w:w="11906" w:h="16838" w:code="9"/>
          <w:pgMar w:top="1134" w:right="567" w:bottom="851" w:left="1701" w:header="567" w:footer="284" w:gutter="0"/>
          <w:cols w:space="708"/>
          <w:docGrid w:linePitch="360"/>
        </w:sectPr>
      </w:pPr>
    </w:p>
    <w:p w14:paraId="6927A14A" w14:textId="77777777" w:rsidR="00C97134" w:rsidRPr="00F31373" w:rsidRDefault="009A3C13">
      <w:pPr>
        <w:pStyle w:val="GOSTSign"/>
        <w:outlineLvl w:val="4"/>
        <w:rPr>
          <w:rFonts w:ascii="Times New Roman Полужирный" w:hAnsi="Times New Roman Полужирный"/>
        </w:rPr>
      </w:pPr>
      <w:bookmarkStart w:id="1" w:name="_Toc176584673"/>
      <w:bookmarkStart w:id="2" w:name="_Toc176584802"/>
      <w:bookmarkStart w:id="3" w:name="_Toc180297702"/>
      <w:bookmarkStart w:id="4" w:name="_Toc180308527"/>
      <w:r w:rsidRPr="00F31373">
        <w:rPr>
          <w:rFonts w:ascii="Times New Roman Полужирный" w:hAnsi="Times New Roman Полужирный"/>
        </w:rPr>
        <w:lastRenderedPageBreak/>
        <w:t>Аннотация</w:t>
      </w:r>
    </w:p>
    <w:p w14:paraId="3063883F" w14:textId="7E5EB2C5" w:rsidR="009A3C13" w:rsidRPr="00F31373" w:rsidRDefault="00B42DF0" w:rsidP="00661571">
      <w:pPr>
        <w:pStyle w:val="GOSTNormal"/>
      </w:pPr>
      <w:r w:rsidRPr="00F31373">
        <w:t xml:space="preserve">В документе приводится описание </w:t>
      </w:r>
      <w:r w:rsidR="00E65186" w:rsidRPr="00F31373">
        <w:t>операций, выполняемых пользователем при работе</w:t>
      </w:r>
      <w:r w:rsidR="00FB57A1" w:rsidRPr="00F31373">
        <w:t xml:space="preserve"> с</w:t>
      </w:r>
      <w:r w:rsidR="00B8632D" w:rsidRPr="00F31373">
        <w:t xml:space="preserve"> </w:t>
      </w:r>
      <w:r w:rsidR="00F55CDB" w:rsidRPr="00F31373">
        <w:t>к</w:t>
      </w:r>
      <w:r w:rsidR="00E43D7B" w:rsidRPr="00F31373">
        <w:t xml:space="preserve">омпонентом </w:t>
      </w:r>
      <w:r w:rsidR="006F44BA" w:rsidRPr="00F31373">
        <w:t>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006F59E6" w:rsidRPr="00F31373">
        <w:t>,</w:t>
      </w:r>
      <w:r w:rsidR="00B8632D" w:rsidRPr="00F31373">
        <w:t xml:space="preserve"> </w:t>
      </w:r>
      <w:r w:rsidR="001641BE" w:rsidRPr="001641BE">
        <w:t xml:space="preserve">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w:t>
      </w:r>
      <w:r w:rsidR="00B8632D" w:rsidRPr="00F31373">
        <w:t>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62F28" w:rsidRPr="00F31373">
        <w:t>.</w:t>
      </w:r>
    </w:p>
    <w:p w14:paraId="756EB618" w14:textId="6D6F3A9C" w:rsidR="00C75D43" w:rsidRPr="00F31373" w:rsidRDefault="005A24B0" w:rsidP="00C75D43">
      <w:pPr>
        <w:pStyle w:val="GOSTNormal"/>
      </w:pPr>
      <w:r w:rsidRPr="00F31373">
        <w:t xml:space="preserve">Документ актуализирован на основании Государственного контракта </w:t>
      </w:r>
      <w:r w:rsidR="00775776" w:rsidRPr="00775776">
        <w:t>от 30.05.2022 №</w:t>
      </w:r>
      <w:r w:rsidR="00EC61CD">
        <w:t> </w:t>
      </w:r>
      <w:r w:rsidR="00775776" w:rsidRPr="00775776">
        <w:t>ФКУ0200/05/2022/РИС (2-й период работ по развитию подсистемы управления расходами)</w:t>
      </w:r>
      <w:r w:rsidRPr="00F31373">
        <w:t>.</w:t>
      </w:r>
    </w:p>
    <w:p w14:paraId="2CE873BD" w14:textId="77777777" w:rsidR="005A24B0" w:rsidRPr="00F31373" w:rsidRDefault="005A24B0" w:rsidP="005A24B0">
      <w:pPr>
        <w:pStyle w:val="GOSTNormalWithout"/>
      </w:pPr>
      <w:r w:rsidRPr="00F31373">
        <w:t>Перечень подсистем (компонентов, модулей) информационной системы, для которой был создан документ:</w:t>
      </w:r>
    </w:p>
    <w:p w14:paraId="2AE6DE5D" w14:textId="564DFB6A" w:rsidR="005A24B0" w:rsidRPr="00F31373" w:rsidRDefault="005A24B0" w:rsidP="00CE64A1">
      <w:pPr>
        <w:pStyle w:val="GOSTListmark1"/>
      </w:pPr>
      <w:r w:rsidRPr="00F31373">
        <w:t>05,08 – 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r w:rsidR="001641BE">
        <w:t>,</w:t>
      </w:r>
      <w:r w:rsidRPr="00F31373">
        <w:t xml:space="preserve">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CE64A1" w:rsidRPr="00F31373">
        <w:t>,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F31373">
        <w:t>.</w:t>
      </w:r>
    </w:p>
    <w:p w14:paraId="59E21BED" w14:textId="77777777" w:rsidR="00110007" w:rsidRPr="00F31373" w:rsidRDefault="00110007" w:rsidP="00110007">
      <w:pPr>
        <w:pStyle w:val="GOSTNormalWithout"/>
      </w:pPr>
      <w:r w:rsidRPr="00F31373">
        <w:t>Перечень областей применения документа:</w:t>
      </w:r>
    </w:p>
    <w:p w14:paraId="52563208" w14:textId="77777777" w:rsidR="00110007" w:rsidRPr="00F31373" w:rsidRDefault="00110007" w:rsidP="00110007">
      <w:pPr>
        <w:pStyle w:val="GOSTListmark1"/>
      </w:pPr>
      <w:r w:rsidRPr="00F31373">
        <w:t>1 – Центральный аппарат Федерального казначейства;</w:t>
      </w:r>
    </w:p>
    <w:p w14:paraId="4FCA3C11" w14:textId="48CD8DD8" w:rsidR="00110007" w:rsidRPr="00F31373" w:rsidRDefault="00110007" w:rsidP="00110007">
      <w:pPr>
        <w:pStyle w:val="GOSTListmark1"/>
      </w:pPr>
      <w:r w:rsidRPr="00F31373">
        <w:t xml:space="preserve">2 – </w:t>
      </w:r>
      <w:r w:rsidR="00775776" w:rsidRPr="00F31373">
        <w:t>т</w:t>
      </w:r>
      <w:r w:rsidRPr="00F31373">
        <w:t>ерриториальные органы Федерального казначейства;</w:t>
      </w:r>
    </w:p>
    <w:p w14:paraId="1C6F25E1" w14:textId="77777777" w:rsidR="00110007" w:rsidRPr="00F31373" w:rsidRDefault="00110007" w:rsidP="00110007">
      <w:pPr>
        <w:pStyle w:val="GOSTListmark1"/>
      </w:pPr>
      <w:r w:rsidRPr="00F31373">
        <w:t>5 – Межрегиональное операционное управление Федерального казначейства;</w:t>
      </w:r>
    </w:p>
    <w:p w14:paraId="6F0CEA13" w14:textId="1C57DB56" w:rsidR="00110007" w:rsidRPr="00F31373" w:rsidRDefault="00BE4EF5" w:rsidP="00110007">
      <w:pPr>
        <w:pStyle w:val="GOSTListmark1"/>
      </w:pPr>
      <w:r>
        <w:t>6 – в</w:t>
      </w:r>
      <w:r w:rsidR="00110007" w:rsidRPr="00F31373">
        <w:t>нешние пользователи;</w:t>
      </w:r>
    </w:p>
    <w:p w14:paraId="5D7CC3BA" w14:textId="77777777" w:rsidR="00110007" w:rsidRPr="00F31373" w:rsidRDefault="00110007" w:rsidP="00110007">
      <w:pPr>
        <w:pStyle w:val="GOSTListmark1"/>
      </w:pPr>
      <w:r w:rsidRPr="00F31373">
        <w:t>7 – Министерство финансов Российской Федерации;</w:t>
      </w:r>
    </w:p>
    <w:p w14:paraId="5FC25340" w14:textId="166D94E8" w:rsidR="00481119" w:rsidRPr="00F31373" w:rsidRDefault="00110007" w:rsidP="00110007">
      <w:pPr>
        <w:pStyle w:val="GOSTListmark1"/>
      </w:pPr>
      <w:r w:rsidRPr="00F31373">
        <w:t>8 – Федеральное казенное учреждение «Центр по обеспечению деятельности Казначейства России».</w:t>
      </w:r>
    </w:p>
    <w:p w14:paraId="334CB56C" w14:textId="77777777" w:rsidR="00D45C06" w:rsidRPr="00F31373" w:rsidRDefault="009A3C13">
      <w:pPr>
        <w:pStyle w:val="GOSTSign"/>
        <w:outlineLvl w:val="4"/>
      </w:pPr>
      <w:r w:rsidRPr="00F31373">
        <w:br w:type="page"/>
      </w:r>
      <w:r w:rsidR="00D45C06" w:rsidRPr="00F31373">
        <w:lastRenderedPageBreak/>
        <w:t>С</w:t>
      </w:r>
      <w:bookmarkEnd w:id="1"/>
      <w:bookmarkEnd w:id="2"/>
      <w:bookmarkEnd w:id="3"/>
      <w:bookmarkEnd w:id="4"/>
      <w:r w:rsidR="000B5159" w:rsidRPr="00F31373">
        <w:t>одержание</w:t>
      </w:r>
    </w:p>
    <w:bookmarkStart w:id="5" w:name="_Toc490478086"/>
    <w:p w14:paraId="39E2A970" w14:textId="77777777" w:rsidR="002F6026" w:rsidRDefault="00F9690A">
      <w:pPr>
        <w:pStyle w:val="11"/>
        <w:rPr>
          <w:rFonts w:asciiTheme="minorHAnsi" w:eastAsiaTheme="minorEastAsia" w:hAnsiTheme="minorHAnsi" w:cstheme="minorBidi"/>
          <w:b w:val="0"/>
          <w:bCs w:val="0"/>
          <w:caps w:val="0"/>
          <w:sz w:val="22"/>
          <w:szCs w:val="22"/>
        </w:rPr>
      </w:pPr>
      <w:r w:rsidRPr="00F31373">
        <w:rPr>
          <w:b w:val="0"/>
          <w:caps w:val="0"/>
        </w:rPr>
        <w:fldChar w:fldCharType="begin"/>
      </w:r>
      <w:r w:rsidR="00285F49" w:rsidRPr="00F31373">
        <w:rPr>
          <w:b w:val="0"/>
          <w:caps w:val="0"/>
        </w:rPr>
        <w:instrText xml:space="preserve"> TOC \o "1-3" \h \z \u </w:instrText>
      </w:r>
      <w:r w:rsidRPr="00F31373">
        <w:rPr>
          <w:b w:val="0"/>
          <w:caps w:val="0"/>
        </w:rPr>
        <w:fldChar w:fldCharType="separate"/>
      </w:r>
      <w:hyperlink w:anchor="_Toc121470902" w:history="1">
        <w:r w:rsidR="002F6026" w:rsidRPr="004D0190">
          <w:rPr>
            <w:rStyle w:val="af"/>
          </w:rPr>
          <w:t>Перечень таблиц</w:t>
        </w:r>
        <w:r w:rsidR="002F6026">
          <w:rPr>
            <w:webHidden/>
          </w:rPr>
          <w:tab/>
        </w:r>
        <w:r w:rsidR="002F6026">
          <w:rPr>
            <w:webHidden/>
          </w:rPr>
          <w:fldChar w:fldCharType="begin"/>
        </w:r>
        <w:r w:rsidR="002F6026">
          <w:rPr>
            <w:webHidden/>
          </w:rPr>
          <w:instrText xml:space="preserve"> PAGEREF _Toc121470902 \h </w:instrText>
        </w:r>
        <w:r w:rsidR="002F6026">
          <w:rPr>
            <w:webHidden/>
          </w:rPr>
        </w:r>
        <w:r w:rsidR="002F6026">
          <w:rPr>
            <w:webHidden/>
          </w:rPr>
          <w:fldChar w:fldCharType="separate"/>
        </w:r>
        <w:r w:rsidR="002F6026">
          <w:rPr>
            <w:webHidden/>
          </w:rPr>
          <w:t>5</w:t>
        </w:r>
        <w:r w:rsidR="002F6026">
          <w:rPr>
            <w:webHidden/>
          </w:rPr>
          <w:fldChar w:fldCharType="end"/>
        </w:r>
      </w:hyperlink>
    </w:p>
    <w:p w14:paraId="478AF039" w14:textId="77777777" w:rsidR="002F6026" w:rsidRDefault="00AC007D">
      <w:pPr>
        <w:pStyle w:val="11"/>
        <w:rPr>
          <w:rFonts w:asciiTheme="minorHAnsi" w:eastAsiaTheme="minorEastAsia" w:hAnsiTheme="minorHAnsi" w:cstheme="minorBidi"/>
          <w:b w:val="0"/>
          <w:bCs w:val="0"/>
          <w:caps w:val="0"/>
          <w:sz w:val="22"/>
          <w:szCs w:val="22"/>
        </w:rPr>
      </w:pPr>
      <w:hyperlink w:anchor="_Toc121470903" w:history="1">
        <w:r w:rsidR="002F6026" w:rsidRPr="004D0190">
          <w:rPr>
            <w:rStyle w:val="af"/>
          </w:rPr>
          <w:t>Перечень рисунков</w:t>
        </w:r>
        <w:r w:rsidR="002F6026">
          <w:rPr>
            <w:webHidden/>
          </w:rPr>
          <w:tab/>
        </w:r>
        <w:r w:rsidR="002F6026">
          <w:rPr>
            <w:webHidden/>
          </w:rPr>
          <w:fldChar w:fldCharType="begin"/>
        </w:r>
        <w:r w:rsidR="002F6026">
          <w:rPr>
            <w:webHidden/>
          </w:rPr>
          <w:instrText xml:space="preserve"> PAGEREF _Toc121470903 \h </w:instrText>
        </w:r>
        <w:r w:rsidR="002F6026">
          <w:rPr>
            <w:webHidden/>
          </w:rPr>
        </w:r>
        <w:r w:rsidR="002F6026">
          <w:rPr>
            <w:webHidden/>
          </w:rPr>
          <w:fldChar w:fldCharType="separate"/>
        </w:r>
        <w:r w:rsidR="002F6026">
          <w:rPr>
            <w:webHidden/>
          </w:rPr>
          <w:t>6</w:t>
        </w:r>
        <w:r w:rsidR="002F6026">
          <w:rPr>
            <w:webHidden/>
          </w:rPr>
          <w:fldChar w:fldCharType="end"/>
        </w:r>
      </w:hyperlink>
    </w:p>
    <w:p w14:paraId="382E9FF0" w14:textId="77777777" w:rsidR="002F6026" w:rsidRDefault="00AC007D">
      <w:pPr>
        <w:pStyle w:val="11"/>
        <w:rPr>
          <w:rFonts w:asciiTheme="minorHAnsi" w:eastAsiaTheme="minorEastAsia" w:hAnsiTheme="minorHAnsi" w:cstheme="minorBidi"/>
          <w:b w:val="0"/>
          <w:bCs w:val="0"/>
          <w:caps w:val="0"/>
          <w:sz w:val="22"/>
          <w:szCs w:val="22"/>
        </w:rPr>
      </w:pPr>
      <w:hyperlink w:anchor="_Toc121470904" w:history="1">
        <w:r w:rsidR="002F6026" w:rsidRPr="004D0190">
          <w:rPr>
            <w:rStyle w:val="af"/>
          </w:rPr>
          <w:t>Перечень ссылочных документов</w:t>
        </w:r>
        <w:r w:rsidR="002F6026">
          <w:rPr>
            <w:webHidden/>
          </w:rPr>
          <w:tab/>
        </w:r>
        <w:r w:rsidR="002F6026">
          <w:rPr>
            <w:webHidden/>
          </w:rPr>
          <w:fldChar w:fldCharType="begin"/>
        </w:r>
        <w:r w:rsidR="002F6026">
          <w:rPr>
            <w:webHidden/>
          </w:rPr>
          <w:instrText xml:space="preserve"> PAGEREF _Toc121470904 \h </w:instrText>
        </w:r>
        <w:r w:rsidR="002F6026">
          <w:rPr>
            <w:webHidden/>
          </w:rPr>
        </w:r>
        <w:r w:rsidR="002F6026">
          <w:rPr>
            <w:webHidden/>
          </w:rPr>
          <w:fldChar w:fldCharType="separate"/>
        </w:r>
        <w:r w:rsidR="002F6026">
          <w:rPr>
            <w:webHidden/>
          </w:rPr>
          <w:t>9</w:t>
        </w:r>
        <w:r w:rsidR="002F6026">
          <w:rPr>
            <w:webHidden/>
          </w:rPr>
          <w:fldChar w:fldCharType="end"/>
        </w:r>
      </w:hyperlink>
    </w:p>
    <w:p w14:paraId="6FBA7CDF" w14:textId="77777777" w:rsidR="002F6026" w:rsidRDefault="00AC007D">
      <w:pPr>
        <w:pStyle w:val="11"/>
        <w:rPr>
          <w:rFonts w:asciiTheme="minorHAnsi" w:eastAsiaTheme="minorEastAsia" w:hAnsiTheme="minorHAnsi" w:cstheme="minorBidi"/>
          <w:b w:val="0"/>
          <w:bCs w:val="0"/>
          <w:caps w:val="0"/>
          <w:sz w:val="22"/>
          <w:szCs w:val="22"/>
        </w:rPr>
      </w:pPr>
      <w:hyperlink w:anchor="_Toc121470905" w:history="1">
        <w:r w:rsidR="002F6026" w:rsidRPr="004D0190">
          <w:rPr>
            <w:rStyle w:val="af"/>
          </w:rPr>
          <w:t>Перечень терминов и сокращений</w:t>
        </w:r>
        <w:r w:rsidR="002F6026">
          <w:rPr>
            <w:webHidden/>
          </w:rPr>
          <w:tab/>
        </w:r>
        <w:r w:rsidR="002F6026">
          <w:rPr>
            <w:webHidden/>
          </w:rPr>
          <w:fldChar w:fldCharType="begin"/>
        </w:r>
        <w:r w:rsidR="002F6026">
          <w:rPr>
            <w:webHidden/>
          </w:rPr>
          <w:instrText xml:space="preserve"> PAGEREF _Toc121470905 \h </w:instrText>
        </w:r>
        <w:r w:rsidR="002F6026">
          <w:rPr>
            <w:webHidden/>
          </w:rPr>
        </w:r>
        <w:r w:rsidR="002F6026">
          <w:rPr>
            <w:webHidden/>
          </w:rPr>
          <w:fldChar w:fldCharType="separate"/>
        </w:r>
        <w:r w:rsidR="002F6026">
          <w:rPr>
            <w:webHidden/>
          </w:rPr>
          <w:t>12</w:t>
        </w:r>
        <w:r w:rsidR="002F6026">
          <w:rPr>
            <w:webHidden/>
          </w:rPr>
          <w:fldChar w:fldCharType="end"/>
        </w:r>
      </w:hyperlink>
    </w:p>
    <w:p w14:paraId="60556A2D" w14:textId="77777777" w:rsidR="002F6026" w:rsidRDefault="00AC007D">
      <w:pPr>
        <w:pStyle w:val="11"/>
        <w:rPr>
          <w:rFonts w:asciiTheme="minorHAnsi" w:eastAsiaTheme="minorEastAsia" w:hAnsiTheme="minorHAnsi" w:cstheme="minorBidi"/>
          <w:b w:val="0"/>
          <w:bCs w:val="0"/>
          <w:caps w:val="0"/>
          <w:sz w:val="22"/>
          <w:szCs w:val="22"/>
        </w:rPr>
      </w:pPr>
      <w:hyperlink w:anchor="_Toc121470906" w:history="1">
        <w:r w:rsidR="002F6026" w:rsidRPr="004D0190">
          <w:rPr>
            <w:rStyle w:val="af"/>
          </w:rPr>
          <w:t>1.</w:t>
        </w:r>
        <w:r w:rsidR="002F6026">
          <w:rPr>
            <w:rFonts w:asciiTheme="minorHAnsi" w:eastAsiaTheme="minorEastAsia" w:hAnsiTheme="minorHAnsi" w:cstheme="minorBidi"/>
            <w:b w:val="0"/>
            <w:bCs w:val="0"/>
            <w:caps w:val="0"/>
            <w:sz w:val="22"/>
            <w:szCs w:val="22"/>
          </w:rPr>
          <w:tab/>
        </w:r>
        <w:r w:rsidR="002F6026" w:rsidRPr="004D0190">
          <w:rPr>
            <w:rStyle w:val="af"/>
          </w:rPr>
          <w:t>Общие сведения</w:t>
        </w:r>
        <w:r w:rsidR="002F6026">
          <w:rPr>
            <w:webHidden/>
          </w:rPr>
          <w:tab/>
        </w:r>
        <w:r w:rsidR="002F6026">
          <w:rPr>
            <w:webHidden/>
          </w:rPr>
          <w:fldChar w:fldCharType="begin"/>
        </w:r>
        <w:r w:rsidR="002F6026">
          <w:rPr>
            <w:webHidden/>
          </w:rPr>
          <w:instrText xml:space="preserve"> PAGEREF _Toc121470906 \h </w:instrText>
        </w:r>
        <w:r w:rsidR="002F6026">
          <w:rPr>
            <w:webHidden/>
          </w:rPr>
        </w:r>
        <w:r w:rsidR="002F6026">
          <w:rPr>
            <w:webHidden/>
          </w:rPr>
          <w:fldChar w:fldCharType="separate"/>
        </w:r>
        <w:r w:rsidR="002F6026">
          <w:rPr>
            <w:webHidden/>
          </w:rPr>
          <w:t>21</w:t>
        </w:r>
        <w:r w:rsidR="002F6026">
          <w:rPr>
            <w:webHidden/>
          </w:rPr>
          <w:fldChar w:fldCharType="end"/>
        </w:r>
      </w:hyperlink>
    </w:p>
    <w:p w14:paraId="47D7213B" w14:textId="77777777" w:rsidR="002F6026" w:rsidRDefault="00AC007D">
      <w:pPr>
        <w:pStyle w:val="25"/>
        <w:rPr>
          <w:rFonts w:asciiTheme="minorHAnsi" w:eastAsiaTheme="minorEastAsia" w:hAnsiTheme="minorHAnsi" w:cstheme="minorBidi"/>
          <w:bCs w:val="0"/>
          <w:sz w:val="22"/>
          <w:szCs w:val="22"/>
        </w:rPr>
      </w:pPr>
      <w:hyperlink w:anchor="_Toc121470907" w:history="1">
        <w:r w:rsidR="002F6026" w:rsidRPr="004D0190">
          <w:rPr>
            <w:rStyle w:val="af"/>
          </w:rPr>
          <w:t>1.1.</w:t>
        </w:r>
        <w:r w:rsidR="002F6026">
          <w:rPr>
            <w:rFonts w:asciiTheme="minorHAnsi" w:eastAsiaTheme="minorEastAsia" w:hAnsiTheme="minorHAnsi" w:cstheme="minorBidi"/>
            <w:bCs w:val="0"/>
            <w:sz w:val="22"/>
            <w:szCs w:val="22"/>
          </w:rPr>
          <w:tab/>
        </w:r>
        <w:r w:rsidR="002F6026" w:rsidRPr="004D0190">
          <w:rPr>
            <w:rStyle w:val="af"/>
          </w:rPr>
          <w:t>Назначение Компонента ИД, РНО ПУР ЭБ</w:t>
        </w:r>
        <w:r w:rsidR="002F6026">
          <w:rPr>
            <w:webHidden/>
          </w:rPr>
          <w:tab/>
        </w:r>
        <w:r w:rsidR="002F6026">
          <w:rPr>
            <w:webHidden/>
          </w:rPr>
          <w:fldChar w:fldCharType="begin"/>
        </w:r>
        <w:r w:rsidR="002F6026">
          <w:rPr>
            <w:webHidden/>
          </w:rPr>
          <w:instrText xml:space="preserve"> PAGEREF _Toc121470907 \h </w:instrText>
        </w:r>
        <w:r w:rsidR="002F6026">
          <w:rPr>
            <w:webHidden/>
          </w:rPr>
        </w:r>
        <w:r w:rsidR="002F6026">
          <w:rPr>
            <w:webHidden/>
          </w:rPr>
          <w:fldChar w:fldCharType="separate"/>
        </w:r>
        <w:r w:rsidR="002F6026">
          <w:rPr>
            <w:webHidden/>
          </w:rPr>
          <w:t>21</w:t>
        </w:r>
        <w:r w:rsidR="002F6026">
          <w:rPr>
            <w:webHidden/>
          </w:rPr>
          <w:fldChar w:fldCharType="end"/>
        </w:r>
      </w:hyperlink>
    </w:p>
    <w:p w14:paraId="2322A8F4" w14:textId="77777777" w:rsidR="002F6026" w:rsidRDefault="00AC007D">
      <w:pPr>
        <w:pStyle w:val="25"/>
        <w:rPr>
          <w:rFonts w:asciiTheme="minorHAnsi" w:eastAsiaTheme="minorEastAsia" w:hAnsiTheme="minorHAnsi" w:cstheme="minorBidi"/>
          <w:bCs w:val="0"/>
          <w:sz w:val="22"/>
          <w:szCs w:val="22"/>
        </w:rPr>
      </w:pPr>
      <w:hyperlink w:anchor="_Toc121470908" w:history="1">
        <w:r w:rsidR="002F6026" w:rsidRPr="004D0190">
          <w:rPr>
            <w:rStyle w:val="af"/>
          </w:rPr>
          <w:t>1.2.</w:t>
        </w:r>
        <w:r w:rsidR="002F6026">
          <w:rPr>
            <w:rFonts w:asciiTheme="minorHAnsi" w:eastAsiaTheme="minorEastAsia" w:hAnsiTheme="minorHAnsi" w:cstheme="minorBidi"/>
            <w:bCs w:val="0"/>
            <w:sz w:val="22"/>
            <w:szCs w:val="22"/>
          </w:rPr>
          <w:tab/>
        </w:r>
        <w:r w:rsidR="002F6026" w:rsidRPr="004D0190">
          <w:rPr>
            <w:rStyle w:val="af"/>
          </w:rPr>
          <w:t>Условия применения</w:t>
        </w:r>
        <w:r w:rsidR="002F6026" w:rsidRPr="004D0190">
          <w:rPr>
            <w:rStyle w:val="af"/>
            <w:shd w:val="clear" w:color="auto" w:fill="FFFFFF"/>
          </w:rPr>
          <w:t xml:space="preserve"> Компонента </w:t>
        </w:r>
        <w:r w:rsidR="002F6026" w:rsidRPr="004D0190">
          <w:rPr>
            <w:rStyle w:val="af"/>
          </w:rPr>
          <w:t>РС ПУР ЭБ</w:t>
        </w:r>
        <w:r w:rsidR="002F6026">
          <w:rPr>
            <w:webHidden/>
          </w:rPr>
          <w:tab/>
        </w:r>
        <w:r w:rsidR="002F6026">
          <w:rPr>
            <w:webHidden/>
          </w:rPr>
          <w:fldChar w:fldCharType="begin"/>
        </w:r>
        <w:r w:rsidR="002F6026">
          <w:rPr>
            <w:webHidden/>
          </w:rPr>
          <w:instrText xml:space="preserve"> PAGEREF _Toc121470908 \h </w:instrText>
        </w:r>
        <w:r w:rsidR="002F6026">
          <w:rPr>
            <w:webHidden/>
          </w:rPr>
        </w:r>
        <w:r w:rsidR="002F6026">
          <w:rPr>
            <w:webHidden/>
          </w:rPr>
          <w:fldChar w:fldCharType="separate"/>
        </w:r>
        <w:r w:rsidR="002F6026">
          <w:rPr>
            <w:webHidden/>
          </w:rPr>
          <w:t>21</w:t>
        </w:r>
        <w:r w:rsidR="002F6026">
          <w:rPr>
            <w:webHidden/>
          </w:rPr>
          <w:fldChar w:fldCharType="end"/>
        </w:r>
      </w:hyperlink>
    </w:p>
    <w:p w14:paraId="03B86E4A" w14:textId="77777777" w:rsidR="002F6026" w:rsidRDefault="00AC007D">
      <w:pPr>
        <w:pStyle w:val="25"/>
        <w:rPr>
          <w:rFonts w:asciiTheme="minorHAnsi" w:eastAsiaTheme="minorEastAsia" w:hAnsiTheme="minorHAnsi" w:cstheme="minorBidi"/>
          <w:bCs w:val="0"/>
          <w:sz w:val="22"/>
          <w:szCs w:val="22"/>
        </w:rPr>
      </w:pPr>
      <w:hyperlink w:anchor="_Toc121470909" w:history="1">
        <w:r w:rsidR="002F6026" w:rsidRPr="004D0190">
          <w:rPr>
            <w:rStyle w:val="af"/>
          </w:rPr>
          <w:t>1.3.</w:t>
        </w:r>
        <w:r w:rsidR="002F6026">
          <w:rPr>
            <w:rFonts w:asciiTheme="minorHAnsi" w:eastAsiaTheme="minorEastAsia" w:hAnsiTheme="minorHAnsi" w:cstheme="minorBidi"/>
            <w:bCs w:val="0"/>
            <w:sz w:val="22"/>
            <w:szCs w:val="22"/>
          </w:rPr>
          <w:tab/>
        </w:r>
        <w:r w:rsidR="002F6026" w:rsidRPr="004D0190">
          <w:rPr>
            <w:rStyle w:val="af"/>
          </w:rPr>
          <w:t>Описание требуемого уровня подготовки работника</w:t>
        </w:r>
        <w:r w:rsidR="002F6026">
          <w:rPr>
            <w:webHidden/>
          </w:rPr>
          <w:tab/>
        </w:r>
        <w:r w:rsidR="002F6026">
          <w:rPr>
            <w:webHidden/>
          </w:rPr>
          <w:fldChar w:fldCharType="begin"/>
        </w:r>
        <w:r w:rsidR="002F6026">
          <w:rPr>
            <w:webHidden/>
          </w:rPr>
          <w:instrText xml:space="preserve"> PAGEREF _Toc121470909 \h </w:instrText>
        </w:r>
        <w:r w:rsidR="002F6026">
          <w:rPr>
            <w:webHidden/>
          </w:rPr>
        </w:r>
        <w:r w:rsidR="002F6026">
          <w:rPr>
            <w:webHidden/>
          </w:rPr>
          <w:fldChar w:fldCharType="separate"/>
        </w:r>
        <w:r w:rsidR="002F6026">
          <w:rPr>
            <w:webHidden/>
          </w:rPr>
          <w:t>22</w:t>
        </w:r>
        <w:r w:rsidR="002F6026">
          <w:rPr>
            <w:webHidden/>
          </w:rPr>
          <w:fldChar w:fldCharType="end"/>
        </w:r>
      </w:hyperlink>
    </w:p>
    <w:p w14:paraId="556BB199" w14:textId="77777777" w:rsidR="002F6026" w:rsidRDefault="00AC007D">
      <w:pPr>
        <w:pStyle w:val="25"/>
        <w:rPr>
          <w:rFonts w:asciiTheme="minorHAnsi" w:eastAsiaTheme="minorEastAsia" w:hAnsiTheme="minorHAnsi" w:cstheme="minorBidi"/>
          <w:bCs w:val="0"/>
          <w:sz w:val="22"/>
          <w:szCs w:val="22"/>
        </w:rPr>
      </w:pPr>
      <w:hyperlink w:anchor="_Toc121470910" w:history="1">
        <w:r w:rsidR="002F6026" w:rsidRPr="004D0190">
          <w:rPr>
            <w:rStyle w:val="af"/>
          </w:rPr>
          <w:t>1.4.</w:t>
        </w:r>
        <w:r w:rsidR="002F6026">
          <w:rPr>
            <w:rFonts w:asciiTheme="minorHAnsi" w:eastAsiaTheme="minorEastAsia" w:hAnsiTheme="minorHAnsi" w:cstheme="minorBidi"/>
            <w:bCs w:val="0"/>
            <w:sz w:val="22"/>
            <w:szCs w:val="22"/>
          </w:rPr>
          <w:tab/>
        </w:r>
        <w:r w:rsidR="002F6026" w:rsidRPr="004D0190">
          <w:rPr>
            <w:rStyle w:val="af"/>
          </w:rPr>
          <w:t>Перечень эксплуатационной документации, с которой необходимо ознакомиться работнику</w:t>
        </w:r>
        <w:r w:rsidR="002F6026">
          <w:rPr>
            <w:webHidden/>
          </w:rPr>
          <w:tab/>
        </w:r>
        <w:r w:rsidR="002F6026">
          <w:rPr>
            <w:webHidden/>
          </w:rPr>
          <w:fldChar w:fldCharType="begin"/>
        </w:r>
        <w:r w:rsidR="002F6026">
          <w:rPr>
            <w:webHidden/>
          </w:rPr>
          <w:instrText xml:space="preserve"> PAGEREF _Toc121470910 \h </w:instrText>
        </w:r>
        <w:r w:rsidR="002F6026">
          <w:rPr>
            <w:webHidden/>
          </w:rPr>
        </w:r>
        <w:r w:rsidR="002F6026">
          <w:rPr>
            <w:webHidden/>
          </w:rPr>
          <w:fldChar w:fldCharType="separate"/>
        </w:r>
        <w:r w:rsidR="002F6026">
          <w:rPr>
            <w:webHidden/>
          </w:rPr>
          <w:t>23</w:t>
        </w:r>
        <w:r w:rsidR="002F6026">
          <w:rPr>
            <w:webHidden/>
          </w:rPr>
          <w:fldChar w:fldCharType="end"/>
        </w:r>
      </w:hyperlink>
    </w:p>
    <w:p w14:paraId="1F891493" w14:textId="77777777" w:rsidR="002F6026" w:rsidRDefault="00AC007D">
      <w:pPr>
        <w:pStyle w:val="11"/>
        <w:rPr>
          <w:rFonts w:asciiTheme="minorHAnsi" w:eastAsiaTheme="minorEastAsia" w:hAnsiTheme="minorHAnsi" w:cstheme="minorBidi"/>
          <w:b w:val="0"/>
          <w:bCs w:val="0"/>
          <w:caps w:val="0"/>
          <w:sz w:val="22"/>
          <w:szCs w:val="22"/>
        </w:rPr>
      </w:pPr>
      <w:hyperlink w:anchor="_Toc121470911" w:history="1">
        <w:r w:rsidR="002F6026" w:rsidRPr="004D0190">
          <w:rPr>
            <w:rStyle w:val="af"/>
          </w:rPr>
          <w:t>2.</w:t>
        </w:r>
        <w:r w:rsidR="002F6026">
          <w:rPr>
            <w:rFonts w:asciiTheme="minorHAnsi" w:eastAsiaTheme="minorEastAsia" w:hAnsiTheme="minorHAnsi" w:cstheme="minorBidi"/>
            <w:b w:val="0"/>
            <w:bCs w:val="0"/>
            <w:caps w:val="0"/>
            <w:sz w:val="22"/>
            <w:szCs w:val="22"/>
          </w:rPr>
          <w:tab/>
        </w:r>
        <w:r w:rsidR="002F6026" w:rsidRPr="004D0190">
          <w:rPr>
            <w:rStyle w:val="af"/>
          </w:rPr>
          <w:t>Описание порядка работы с Компонентом ИД, РНО ПУР ЭБ</w:t>
        </w:r>
        <w:r w:rsidR="002F6026">
          <w:rPr>
            <w:webHidden/>
          </w:rPr>
          <w:tab/>
        </w:r>
        <w:r w:rsidR="002F6026">
          <w:rPr>
            <w:webHidden/>
          </w:rPr>
          <w:fldChar w:fldCharType="begin"/>
        </w:r>
        <w:r w:rsidR="002F6026">
          <w:rPr>
            <w:webHidden/>
          </w:rPr>
          <w:instrText xml:space="preserve"> PAGEREF _Toc121470911 \h </w:instrText>
        </w:r>
        <w:r w:rsidR="002F6026">
          <w:rPr>
            <w:webHidden/>
          </w:rPr>
        </w:r>
        <w:r w:rsidR="002F6026">
          <w:rPr>
            <w:webHidden/>
          </w:rPr>
          <w:fldChar w:fldCharType="separate"/>
        </w:r>
        <w:r w:rsidR="002F6026">
          <w:rPr>
            <w:webHidden/>
          </w:rPr>
          <w:t>24</w:t>
        </w:r>
        <w:r w:rsidR="002F6026">
          <w:rPr>
            <w:webHidden/>
          </w:rPr>
          <w:fldChar w:fldCharType="end"/>
        </w:r>
      </w:hyperlink>
    </w:p>
    <w:p w14:paraId="68E704A5" w14:textId="77777777" w:rsidR="002F6026" w:rsidRDefault="00AC007D">
      <w:pPr>
        <w:pStyle w:val="11"/>
        <w:rPr>
          <w:rFonts w:asciiTheme="minorHAnsi" w:eastAsiaTheme="minorEastAsia" w:hAnsiTheme="minorHAnsi" w:cstheme="minorBidi"/>
          <w:b w:val="0"/>
          <w:bCs w:val="0"/>
          <w:caps w:val="0"/>
          <w:sz w:val="22"/>
          <w:szCs w:val="22"/>
        </w:rPr>
      </w:pPr>
      <w:hyperlink w:anchor="_Toc121470912" w:history="1">
        <w:r w:rsidR="002F6026" w:rsidRPr="004D0190">
          <w:rPr>
            <w:rStyle w:val="af"/>
          </w:rPr>
          <w:t>3.</w:t>
        </w:r>
        <w:r w:rsidR="002F6026">
          <w:rPr>
            <w:rFonts w:asciiTheme="minorHAnsi" w:eastAsiaTheme="minorEastAsia" w:hAnsiTheme="minorHAnsi" w:cstheme="minorBidi"/>
            <w:b w:val="0"/>
            <w:bCs w:val="0"/>
            <w:caps w:val="0"/>
            <w:sz w:val="22"/>
            <w:szCs w:val="22"/>
          </w:rPr>
          <w:tab/>
        </w:r>
        <w:r w:rsidR="002F6026" w:rsidRPr="004D0190">
          <w:rPr>
            <w:rStyle w:val="af"/>
          </w:rPr>
          <w:t>Перечень, структура, описание порядка поступления и способа передачи информации в Компоненте ИД, РНО ПУР ЭБ</w:t>
        </w:r>
        <w:r w:rsidR="002F6026">
          <w:rPr>
            <w:webHidden/>
          </w:rPr>
          <w:tab/>
        </w:r>
        <w:r w:rsidR="002F6026">
          <w:rPr>
            <w:webHidden/>
          </w:rPr>
          <w:fldChar w:fldCharType="begin"/>
        </w:r>
        <w:r w:rsidR="002F6026">
          <w:rPr>
            <w:webHidden/>
          </w:rPr>
          <w:instrText xml:space="preserve"> PAGEREF _Toc121470912 \h </w:instrText>
        </w:r>
        <w:r w:rsidR="002F6026">
          <w:rPr>
            <w:webHidden/>
          </w:rPr>
        </w:r>
        <w:r w:rsidR="002F6026">
          <w:rPr>
            <w:webHidden/>
          </w:rPr>
          <w:fldChar w:fldCharType="separate"/>
        </w:r>
        <w:r w:rsidR="002F6026">
          <w:rPr>
            <w:webHidden/>
          </w:rPr>
          <w:t>25</w:t>
        </w:r>
        <w:r w:rsidR="002F6026">
          <w:rPr>
            <w:webHidden/>
          </w:rPr>
          <w:fldChar w:fldCharType="end"/>
        </w:r>
      </w:hyperlink>
    </w:p>
    <w:p w14:paraId="01AA2575" w14:textId="77777777" w:rsidR="002F6026" w:rsidRDefault="00AC007D">
      <w:pPr>
        <w:pStyle w:val="11"/>
        <w:rPr>
          <w:rFonts w:asciiTheme="minorHAnsi" w:eastAsiaTheme="minorEastAsia" w:hAnsiTheme="minorHAnsi" w:cstheme="minorBidi"/>
          <w:b w:val="0"/>
          <w:bCs w:val="0"/>
          <w:caps w:val="0"/>
          <w:sz w:val="22"/>
          <w:szCs w:val="22"/>
        </w:rPr>
      </w:pPr>
      <w:hyperlink w:anchor="_Toc121470913" w:history="1">
        <w:r w:rsidR="002F6026" w:rsidRPr="004D0190">
          <w:rPr>
            <w:rStyle w:val="af"/>
          </w:rPr>
          <w:t>4.</w:t>
        </w:r>
        <w:r w:rsidR="002F6026">
          <w:rPr>
            <w:rFonts w:asciiTheme="minorHAnsi" w:eastAsiaTheme="minorEastAsia" w:hAnsiTheme="minorHAnsi" w:cstheme="minorBidi"/>
            <w:b w:val="0"/>
            <w:bCs w:val="0"/>
            <w:caps w:val="0"/>
            <w:sz w:val="22"/>
            <w:szCs w:val="22"/>
          </w:rPr>
          <w:tab/>
        </w:r>
        <w:r w:rsidR="002F6026" w:rsidRPr="004D0190">
          <w:rPr>
            <w:rStyle w:val="af"/>
          </w:rPr>
          <w:t>Описание функций и бизнес-процессов Компонента ИД, РНО ПУР ЭБ</w:t>
        </w:r>
        <w:r w:rsidR="002F6026">
          <w:rPr>
            <w:webHidden/>
          </w:rPr>
          <w:tab/>
        </w:r>
        <w:r w:rsidR="002F6026">
          <w:rPr>
            <w:webHidden/>
          </w:rPr>
          <w:fldChar w:fldCharType="begin"/>
        </w:r>
        <w:r w:rsidR="002F6026">
          <w:rPr>
            <w:webHidden/>
          </w:rPr>
          <w:instrText xml:space="preserve"> PAGEREF _Toc121470913 \h </w:instrText>
        </w:r>
        <w:r w:rsidR="002F6026">
          <w:rPr>
            <w:webHidden/>
          </w:rPr>
        </w:r>
        <w:r w:rsidR="002F6026">
          <w:rPr>
            <w:webHidden/>
          </w:rPr>
          <w:fldChar w:fldCharType="separate"/>
        </w:r>
        <w:r w:rsidR="002F6026">
          <w:rPr>
            <w:webHidden/>
          </w:rPr>
          <w:t>26</w:t>
        </w:r>
        <w:r w:rsidR="002F6026">
          <w:rPr>
            <w:webHidden/>
          </w:rPr>
          <w:fldChar w:fldCharType="end"/>
        </w:r>
      </w:hyperlink>
    </w:p>
    <w:p w14:paraId="776BA21D" w14:textId="77777777" w:rsidR="002F6026" w:rsidRDefault="00AC007D">
      <w:pPr>
        <w:pStyle w:val="25"/>
        <w:rPr>
          <w:rFonts w:asciiTheme="minorHAnsi" w:eastAsiaTheme="minorEastAsia" w:hAnsiTheme="minorHAnsi" w:cstheme="minorBidi"/>
          <w:bCs w:val="0"/>
          <w:sz w:val="22"/>
          <w:szCs w:val="22"/>
        </w:rPr>
      </w:pPr>
      <w:hyperlink w:anchor="_Toc121470914" w:history="1">
        <w:r w:rsidR="002F6026" w:rsidRPr="004D0190">
          <w:rPr>
            <w:rStyle w:val="af"/>
          </w:rPr>
          <w:t>4.1.</w:t>
        </w:r>
        <w:r w:rsidR="002F6026">
          <w:rPr>
            <w:rFonts w:asciiTheme="minorHAnsi" w:eastAsiaTheme="minorEastAsia" w:hAnsiTheme="minorHAnsi" w:cstheme="minorBidi"/>
            <w:bCs w:val="0"/>
            <w:sz w:val="22"/>
            <w:szCs w:val="22"/>
          </w:rPr>
          <w:tab/>
        </w:r>
        <w:r w:rsidR="002F6026" w:rsidRPr="004D0190">
          <w:rPr>
            <w:rStyle w:val="af"/>
          </w:rPr>
          <w:t>Бизнес-процесс «Прием и регистрация документа “Исполнительный документ”»</w:t>
        </w:r>
        <w:r w:rsidR="002F6026">
          <w:rPr>
            <w:webHidden/>
          </w:rPr>
          <w:tab/>
        </w:r>
        <w:r w:rsidR="002F6026">
          <w:rPr>
            <w:webHidden/>
          </w:rPr>
          <w:fldChar w:fldCharType="begin"/>
        </w:r>
        <w:r w:rsidR="002F6026">
          <w:rPr>
            <w:webHidden/>
          </w:rPr>
          <w:instrText xml:space="preserve"> PAGEREF _Toc121470914 \h </w:instrText>
        </w:r>
        <w:r w:rsidR="002F6026">
          <w:rPr>
            <w:webHidden/>
          </w:rPr>
        </w:r>
        <w:r w:rsidR="002F6026">
          <w:rPr>
            <w:webHidden/>
          </w:rPr>
          <w:fldChar w:fldCharType="separate"/>
        </w:r>
        <w:r w:rsidR="002F6026">
          <w:rPr>
            <w:webHidden/>
          </w:rPr>
          <w:t>26</w:t>
        </w:r>
        <w:r w:rsidR="002F6026">
          <w:rPr>
            <w:webHidden/>
          </w:rPr>
          <w:fldChar w:fldCharType="end"/>
        </w:r>
      </w:hyperlink>
    </w:p>
    <w:p w14:paraId="77371D9B" w14:textId="77777777" w:rsidR="002F6026" w:rsidRDefault="00AC007D">
      <w:pPr>
        <w:pStyle w:val="25"/>
        <w:rPr>
          <w:rFonts w:asciiTheme="minorHAnsi" w:eastAsiaTheme="minorEastAsia" w:hAnsiTheme="minorHAnsi" w:cstheme="minorBidi"/>
          <w:bCs w:val="0"/>
          <w:sz w:val="22"/>
          <w:szCs w:val="22"/>
        </w:rPr>
      </w:pPr>
      <w:hyperlink w:anchor="_Toc121470915" w:history="1">
        <w:r w:rsidR="002F6026" w:rsidRPr="004D0190">
          <w:rPr>
            <w:rStyle w:val="af"/>
          </w:rPr>
          <w:t>4.2.</w:t>
        </w:r>
        <w:r w:rsidR="002F6026">
          <w:rPr>
            <w:rFonts w:asciiTheme="minorHAnsi" w:eastAsiaTheme="minorEastAsia" w:hAnsiTheme="minorHAnsi" w:cstheme="minorBidi"/>
            <w:bCs w:val="0"/>
            <w:sz w:val="22"/>
            <w:szCs w:val="22"/>
          </w:rPr>
          <w:tab/>
        </w:r>
        <w:r w:rsidR="002F6026" w:rsidRPr="004D0190">
          <w:rPr>
            <w:rStyle w:val="af"/>
          </w:rPr>
          <w:t>Бизнес-процесс «Исполнение документа “Исполнительный документ”»</w:t>
        </w:r>
        <w:r w:rsidR="002F6026">
          <w:rPr>
            <w:webHidden/>
          </w:rPr>
          <w:tab/>
        </w:r>
        <w:r w:rsidR="002F6026">
          <w:rPr>
            <w:webHidden/>
          </w:rPr>
          <w:fldChar w:fldCharType="begin"/>
        </w:r>
        <w:r w:rsidR="002F6026">
          <w:rPr>
            <w:webHidden/>
          </w:rPr>
          <w:instrText xml:space="preserve"> PAGEREF _Toc121470915 \h </w:instrText>
        </w:r>
        <w:r w:rsidR="002F6026">
          <w:rPr>
            <w:webHidden/>
          </w:rPr>
        </w:r>
        <w:r w:rsidR="002F6026">
          <w:rPr>
            <w:webHidden/>
          </w:rPr>
          <w:fldChar w:fldCharType="separate"/>
        </w:r>
        <w:r w:rsidR="002F6026">
          <w:rPr>
            <w:webHidden/>
          </w:rPr>
          <w:t>27</w:t>
        </w:r>
        <w:r w:rsidR="002F6026">
          <w:rPr>
            <w:webHidden/>
          </w:rPr>
          <w:fldChar w:fldCharType="end"/>
        </w:r>
      </w:hyperlink>
    </w:p>
    <w:p w14:paraId="1877BE6B" w14:textId="77777777" w:rsidR="002F6026" w:rsidRDefault="00AC007D">
      <w:pPr>
        <w:pStyle w:val="25"/>
        <w:rPr>
          <w:rFonts w:asciiTheme="minorHAnsi" w:eastAsiaTheme="minorEastAsia" w:hAnsiTheme="minorHAnsi" w:cstheme="minorBidi"/>
          <w:bCs w:val="0"/>
          <w:sz w:val="22"/>
          <w:szCs w:val="22"/>
        </w:rPr>
      </w:pPr>
      <w:hyperlink w:anchor="_Toc121470916" w:history="1">
        <w:r w:rsidR="002F6026" w:rsidRPr="004D0190">
          <w:rPr>
            <w:rStyle w:val="af"/>
          </w:rPr>
          <w:t>4.3.</w:t>
        </w:r>
        <w:r w:rsidR="002F6026">
          <w:rPr>
            <w:rFonts w:asciiTheme="minorHAnsi" w:eastAsiaTheme="minorEastAsia" w:hAnsiTheme="minorHAnsi" w:cstheme="minorBidi"/>
            <w:bCs w:val="0"/>
            <w:sz w:val="22"/>
            <w:szCs w:val="22"/>
          </w:rPr>
          <w:tab/>
        </w:r>
        <w:r w:rsidR="002F6026" w:rsidRPr="004D0190">
          <w:rPr>
            <w:rStyle w:val="af"/>
          </w:rPr>
          <w:t>Бизнес-процесс «Изменение исполнения требований судебного акта (индексация ИД)»</w:t>
        </w:r>
        <w:r w:rsidR="002F6026">
          <w:rPr>
            <w:webHidden/>
          </w:rPr>
          <w:tab/>
        </w:r>
        <w:r w:rsidR="002F6026">
          <w:rPr>
            <w:webHidden/>
          </w:rPr>
          <w:fldChar w:fldCharType="begin"/>
        </w:r>
        <w:r w:rsidR="002F6026">
          <w:rPr>
            <w:webHidden/>
          </w:rPr>
          <w:instrText xml:space="preserve"> PAGEREF _Toc121470916 \h </w:instrText>
        </w:r>
        <w:r w:rsidR="002F6026">
          <w:rPr>
            <w:webHidden/>
          </w:rPr>
        </w:r>
        <w:r w:rsidR="002F6026">
          <w:rPr>
            <w:webHidden/>
          </w:rPr>
          <w:fldChar w:fldCharType="separate"/>
        </w:r>
        <w:r w:rsidR="002F6026">
          <w:rPr>
            <w:webHidden/>
          </w:rPr>
          <w:t>29</w:t>
        </w:r>
        <w:r w:rsidR="002F6026">
          <w:rPr>
            <w:webHidden/>
          </w:rPr>
          <w:fldChar w:fldCharType="end"/>
        </w:r>
      </w:hyperlink>
    </w:p>
    <w:p w14:paraId="44D0D321" w14:textId="77777777" w:rsidR="002F6026" w:rsidRDefault="00AC007D">
      <w:pPr>
        <w:pStyle w:val="25"/>
        <w:rPr>
          <w:rFonts w:asciiTheme="minorHAnsi" w:eastAsiaTheme="minorEastAsia" w:hAnsiTheme="minorHAnsi" w:cstheme="minorBidi"/>
          <w:bCs w:val="0"/>
          <w:sz w:val="22"/>
          <w:szCs w:val="22"/>
        </w:rPr>
      </w:pPr>
      <w:hyperlink w:anchor="_Toc121470917" w:history="1">
        <w:r w:rsidR="002F6026" w:rsidRPr="004D0190">
          <w:rPr>
            <w:rStyle w:val="af"/>
          </w:rPr>
          <w:t>4.4.</w:t>
        </w:r>
        <w:r w:rsidR="002F6026">
          <w:rPr>
            <w:rFonts w:asciiTheme="minorHAnsi" w:eastAsiaTheme="minorEastAsia" w:hAnsiTheme="minorHAnsi" w:cstheme="minorBidi"/>
            <w:bCs w:val="0"/>
            <w:sz w:val="22"/>
            <w:szCs w:val="22"/>
          </w:rPr>
          <w:tab/>
        </w:r>
        <w:r w:rsidR="002F6026" w:rsidRPr="004D0190">
          <w:rPr>
            <w:rStyle w:val="af"/>
          </w:rPr>
          <w:t>Бизнес-процесс «Рассрочка, отсрочка, приостановление исполнения документа “Исполнительный документ”»</w:t>
        </w:r>
        <w:r w:rsidR="002F6026">
          <w:rPr>
            <w:webHidden/>
          </w:rPr>
          <w:tab/>
        </w:r>
        <w:r w:rsidR="002F6026">
          <w:rPr>
            <w:webHidden/>
          </w:rPr>
          <w:fldChar w:fldCharType="begin"/>
        </w:r>
        <w:r w:rsidR="002F6026">
          <w:rPr>
            <w:webHidden/>
          </w:rPr>
          <w:instrText xml:space="preserve"> PAGEREF _Toc121470917 \h </w:instrText>
        </w:r>
        <w:r w:rsidR="002F6026">
          <w:rPr>
            <w:webHidden/>
          </w:rPr>
        </w:r>
        <w:r w:rsidR="002F6026">
          <w:rPr>
            <w:webHidden/>
          </w:rPr>
          <w:fldChar w:fldCharType="separate"/>
        </w:r>
        <w:r w:rsidR="002F6026">
          <w:rPr>
            <w:webHidden/>
          </w:rPr>
          <w:t>29</w:t>
        </w:r>
        <w:r w:rsidR="002F6026">
          <w:rPr>
            <w:webHidden/>
          </w:rPr>
          <w:fldChar w:fldCharType="end"/>
        </w:r>
      </w:hyperlink>
    </w:p>
    <w:p w14:paraId="1A40850A" w14:textId="77777777" w:rsidR="002F6026" w:rsidRDefault="00AC007D">
      <w:pPr>
        <w:pStyle w:val="25"/>
        <w:rPr>
          <w:rFonts w:asciiTheme="minorHAnsi" w:eastAsiaTheme="minorEastAsia" w:hAnsiTheme="minorHAnsi" w:cstheme="minorBidi"/>
          <w:bCs w:val="0"/>
          <w:sz w:val="22"/>
          <w:szCs w:val="22"/>
        </w:rPr>
      </w:pPr>
      <w:hyperlink w:anchor="_Toc121470918" w:history="1">
        <w:r w:rsidR="002F6026" w:rsidRPr="004D0190">
          <w:rPr>
            <w:rStyle w:val="af"/>
          </w:rPr>
          <w:t>4.5.</w:t>
        </w:r>
        <w:r w:rsidR="002F6026">
          <w:rPr>
            <w:rFonts w:asciiTheme="minorHAnsi" w:eastAsiaTheme="minorEastAsia" w:hAnsiTheme="minorHAnsi" w:cstheme="minorBidi"/>
            <w:bCs w:val="0"/>
            <w:sz w:val="22"/>
            <w:szCs w:val="22"/>
          </w:rPr>
          <w:tab/>
        </w:r>
        <w:r w:rsidR="002F6026" w:rsidRPr="004D0190">
          <w:rPr>
            <w:rStyle w:val="af"/>
          </w:rPr>
          <w:t>Бизнес-процесс «Возобновление исполнения документа “Исполнительный документ”»</w:t>
        </w:r>
        <w:r w:rsidR="002F6026">
          <w:rPr>
            <w:webHidden/>
          </w:rPr>
          <w:tab/>
        </w:r>
        <w:r w:rsidR="002F6026">
          <w:rPr>
            <w:webHidden/>
          </w:rPr>
          <w:fldChar w:fldCharType="begin"/>
        </w:r>
        <w:r w:rsidR="002F6026">
          <w:rPr>
            <w:webHidden/>
          </w:rPr>
          <w:instrText xml:space="preserve"> PAGEREF _Toc121470918 \h </w:instrText>
        </w:r>
        <w:r w:rsidR="002F6026">
          <w:rPr>
            <w:webHidden/>
          </w:rPr>
        </w:r>
        <w:r w:rsidR="002F6026">
          <w:rPr>
            <w:webHidden/>
          </w:rPr>
          <w:fldChar w:fldCharType="separate"/>
        </w:r>
        <w:r w:rsidR="002F6026">
          <w:rPr>
            <w:webHidden/>
          </w:rPr>
          <w:t>30</w:t>
        </w:r>
        <w:r w:rsidR="002F6026">
          <w:rPr>
            <w:webHidden/>
          </w:rPr>
          <w:fldChar w:fldCharType="end"/>
        </w:r>
      </w:hyperlink>
    </w:p>
    <w:p w14:paraId="383C8143" w14:textId="77777777" w:rsidR="002F6026" w:rsidRDefault="00AC007D">
      <w:pPr>
        <w:pStyle w:val="25"/>
        <w:rPr>
          <w:rFonts w:asciiTheme="minorHAnsi" w:eastAsiaTheme="minorEastAsia" w:hAnsiTheme="minorHAnsi" w:cstheme="minorBidi"/>
          <w:bCs w:val="0"/>
          <w:sz w:val="22"/>
          <w:szCs w:val="22"/>
        </w:rPr>
      </w:pPr>
      <w:hyperlink w:anchor="_Toc121470919" w:history="1">
        <w:r w:rsidR="002F6026" w:rsidRPr="004D0190">
          <w:rPr>
            <w:rStyle w:val="af"/>
          </w:rPr>
          <w:t>4.6.</w:t>
        </w:r>
        <w:r w:rsidR="002F6026">
          <w:rPr>
            <w:rFonts w:asciiTheme="minorHAnsi" w:eastAsiaTheme="minorEastAsia" w:hAnsiTheme="minorHAnsi" w:cstheme="minorBidi"/>
            <w:bCs w:val="0"/>
            <w:sz w:val="22"/>
            <w:szCs w:val="22"/>
          </w:rPr>
          <w:tab/>
        </w:r>
        <w:r w:rsidR="002F6026" w:rsidRPr="004D0190">
          <w:rPr>
            <w:rStyle w:val="af"/>
          </w:rPr>
          <w:t>Бизнес-процесс «Отзыв документа “Исполнительный документ”»</w:t>
        </w:r>
        <w:r w:rsidR="002F6026">
          <w:rPr>
            <w:webHidden/>
          </w:rPr>
          <w:tab/>
        </w:r>
        <w:r w:rsidR="002F6026">
          <w:rPr>
            <w:webHidden/>
          </w:rPr>
          <w:fldChar w:fldCharType="begin"/>
        </w:r>
        <w:r w:rsidR="002F6026">
          <w:rPr>
            <w:webHidden/>
          </w:rPr>
          <w:instrText xml:space="preserve"> PAGEREF _Toc121470919 \h </w:instrText>
        </w:r>
        <w:r w:rsidR="002F6026">
          <w:rPr>
            <w:webHidden/>
          </w:rPr>
        </w:r>
        <w:r w:rsidR="002F6026">
          <w:rPr>
            <w:webHidden/>
          </w:rPr>
          <w:fldChar w:fldCharType="separate"/>
        </w:r>
        <w:r w:rsidR="002F6026">
          <w:rPr>
            <w:webHidden/>
          </w:rPr>
          <w:t>31</w:t>
        </w:r>
        <w:r w:rsidR="002F6026">
          <w:rPr>
            <w:webHidden/>
          </w:rPr>
          <w:fldChar w:fldCharType="end"/>
        </w:r>
      </w:hyperlink>
    </w:p>
    <w:p w14:paraId="0437BCC3" w14:textId="77777777" w:rsidR="002F6026" w:rsidRDefault="00AC007D">
      <w:pPr>
        <w:pStyle w:val="25"/>
        <w:rPr>
          <w:rFonts w:asciiTheme="minorHAnsi" w:eastAsiaTheme="minorEastAsia" w:hAnsiTheme="minorHAnsi" w:cstheme="minorBidi"/>
          <w:bCs w:val="0"/>
          <w:sz w:val="22"/>
          <w:szCs w:val="22"/>
        </w:rPr>
      </w:pPr>
      <w:hyperlink w:anchor="_Toc121470920" w:history="1">
        <w:r w:rsidR="002F6026" w:rsidRPr="004D0190">
          <w:rPr>
            <w:rStyle w:val="af"/>
          </w:rPr>
          <w:t>4.7.</w:t>
        </w:r>
        <w:r w:rsidR="002F6026">
          <w:rPr>
            <w:rFonts w:asciiTheme="minorHAnsi" w:eastAsiaTheme="minorEastAsia" w:hAnsiTheme="minorHAnsi" w:cstheme="minorBidi"/>
            <w:bCs w:val="0"/>
            <w:sz w:val="22"/>
            <w:szCs w:val="22"/>
          </w:rPr>
          <w:tab/>
        </w:r>
        <w:r w:rsidR="002F6026" w:rsidRPr="004D0190">
          <w:rPr>
            <w:rStyle w:val="af"/>
          </w:rPr>
          <w:t>Бизнес-процесс «Поручение исполнения документа «Исполнительный документ» подведомственному ПБС»</w:t>
        </w:r>
        <w:r w:rsidR="002F6026">
          <w:rPr>
            <w:webHidden/>
          </w:rPr>
          <w:tab/>
        </w:r>
        <w:r w:rsidR="002F6026">
          <w:rPr>
            <w:webHidden/>
          </w:rPr>
          <w:fldChar w:fldCharType="begin"/>
        </w:r>
        <w:r w:rsidR="002F6026">
          <w:rPr>
            <w:webHidden/>
          </w:rPr>
          <w:instrText xml:space="preserve"> PAGEREF _Toc121470920 \h </w:instrText>
        </w:r>
        <w:r w:rsidR="002F6026">
          <w:rPr>
            <w:webHidden/>
          </w:rPr>
        </w:r>
        <w:r w:rsidR="002F6026">
          <w:rPr>
            <w:webHidden/>
          </w:rPr>
          <w:fldChar w:fldCharType="separate"/>
        </w:r>
        <w:r w:rsidR="002F6026">
          <w:rPr>
            <w:webHidden/>
          </w:rPr>
          <w:t>31</w:t>
        </w:r>
        <w:r w:rsidR="002F6026">
          <w:rPr>
            <w:webHidden/>
          </w:rPr>
          <w:fldChar w:fldCharType="end"/>
        </w:r>
      </w:hyperlink>
    </w:p>
    <w:p w14:paraId="69513B03" w14:textId="77777777" w:rsidR="002F6026" w:rsidRDefault="00AC007D">
      <w:pPr>
        <w:pStyle w:val="34"/>
        <w:rPr>
          <w:rFonts w:asciiTheme="minorHAnsi" w:eastAsiaTheme="minorEastAsia" w:hAnsiTheme="minorHAnsi" w:cstheme="minorBidi"/>
          <w:bCs w:val="0"/>
          <w:iCs w:val="0"/>
          <w:sz w:val="22"/>
          <w:szCs w:val="22"/>
        </w:rPr>
      </w:pPr>
      <w:hyperlink w:anchor="_Toc121470921" w:history="1">
        <w:r w:rsidR="002F6026" w:rsidRPr="004D0190">
          <w:rPr>
            <w:rStyle w:val="af"/>
          </w:rPr>
          <w:t>4.7.1.</w:t>
        </w:r>
        <w:r w:rsidR="002F6026">
          <w:rPr>
            <w:rFonts w:asciiTheme="minorHAnsi" w:eastAsiaTheme="minorEastAsia" w:hAnsiTheme="minorHAnsi" w:cstheme="minorBidi"/>
            <w:bCs w:val="0"/>
            <w:iCs w:val="0"/>
            <w:sz w:val="22"/>
            <w:szCs w:val="22"/>
          </w:rPr>
          <w:tab/>
        </w:r>
        <w:r w:rsidR="002F6026" w:rsidRPr="004D0190">
          <w:rPr>
            <w:rStyle w:val="af"/>
          </w:rPr>
          <w:t>Подпроцесс «Поручение исполнения документа «Исполнительный документ» подведомственному ПБС»: лицевой счет ГРБС/РБС-должника обслуживается в ПУР ЭБ, лицевой счет подведомственного ГРБС/РБС учреждения обслуживается в ИС АСФК</w:t>
        </w:r>
        <w:r w:rsidR="002F6026">
          <w:rPr>
            <w:webHidden/>
          </w:rPr>
          <w:tab/>
        </w:r>
        <w:r w:rsidR="002F6026">
          <w:rPr>
            <w:webHidden/>
          </w:rPr>
          <w:fldChar w:fldCharType="begin"/>
        </w:r>
        <w:r w:rsidR="002F6026">
          <w:rPr>
            <w:webHidden/>
          </w:rPr>
          <w:instrText xml:space="preserve"> PAGEREF _Toc121470921 \h </w:instrText>
        </w:r>
        <w:r w:rsidR="002F6026">
          <w:rPr>
            <w:webHidden/>
          </w:rPr>
        </w:r>
        <w:r w:rsidR="002F6026">
          <w:rPr>
            <w:webHidden/>
          </w:rPr>
          <w:fldChar w:fldCharType="separate"/>
        </w:r>
        <w:r w:rsidR="002F6026">
          <w:rPr>
            <w:webHidden/>
          </w:rPr>
          <w:t>32</w:t>
        </w:r>
        <w:r w:rsidR="002F6026">
          <w:rPr>
            <w:webHidden/>
          </w:rPr>
          <w:fldChar w:fldCharType="end"/>
        </w:r>
      </w:hyperlink>
    </w:p>
    <w:p w14:paraId="6C51C871" w14:textId="77777777" w:rsidR="002F6026" w:rsidRDefault="00AC007D">
      <w:pPr>
        <w:pStyle w:val="34"/>
        <w:rPr>
          <w:rFonts w:asciiTheme="minorHAnsi" w:eastAsiaTheme="minorEastAsia" w:hAnsiTheme="minorHAnsi" w:cstheme="minorBidi"/>
          <w:bCs w:val="0"/>
          <w:iCs w:val="0"/>
          <w:sz w:val="22"/>
          <w:szCs w:val="22"/>
        </w:rPr>
      </w:pPr>
      <w:hyperlink w:anchor="_Toc121470922" w:history="1">
        <w:r w:rsidR="002F6026" w:rsidRPr="004D0190">
          <w:rPr>
            <w:rStyle w:val="af"/>
          </w:rPr>
          <w:t>4.7.2.</w:t>
        </w:r>
        <w:r w:rsidR="002F6026">
          <w:rPr>
            <w:rFonts w:asciiTheme="minorHAnsi" w:eastAsiaTheme="minorEastAsia" w:hAnsiTheme="minorHAnsi" w:cstheme="minorBidi"/>
            <w:bCs w:val="0"/>
            <w:iCs w:val="0"/>
            <w:sz w:val="22"/>
            <w:szCs w:val="22"/>
          </w:rPr>
          <w:tab/>
        </w:r>
        <w:r w:rsidR="002F6026" w:rsidRPr="004D0190">
          <w:rPr>
            <w:rStyle w:val="af"/>
          </w:rPr>
          <w:t>Подпроцесс «Поручение исполнения документа «Исполнительный документ» подведомственному ПБС»: лицевой счет ГРБС/РБС-должника обслуживается в ИС АСФК, лицевой счет подведомственного ГРБС/РБС учреждения обслуживается в ПУР ЭБ</w:t>
        </w:r>
        <w:r w:rsidR="002F6026">
          <w:rPr>
            <w:webHidden/>
          </w:rPr>
          <w:tab/>
        </w:r>
        <w:r w:rsidR="002F6026">
          <w:rPr>
            <w:webHidden/>
          </w:rPr>
          <w:fldChar w:fldCharType="begin"/>
        </w:r>
        <w:r w:rsidR="002F6026">
          <w:rPr>
            <w:webHidden/>
          </w:rPr>
          <w:instrText xml:space="preserve"> PAGEREF _Toc121470922 \h </w:instrText>
        </w:r>
        <w:r w:rsidR="002F6026">
          <w:rPr>
            <w:webHidden/>
          </w:rPr>
        </w:r>
        <w:r w:rsidR="002F6026">
          <w:rPr>
            <w:webHidden/>
          </w:rPr>
          <w:fldChar w:fldCharType="separate"/>
        </w:r>
        <w:r w:rsidR="002F6026">
          <w:rPr>
            <w:webHidden/>
          </w:rPr>
          <w:t>32</w:t>
        </w:r>
        <w:r w:rsidR="002F6026">
          <w:rPr>
            <w:webHidden/>
          </w:rPr>
          <w:fldChar w:fldCharType="end"/>
        </w:r>
      </w:hyperlink>
    </w:p>
    <w:p w14:paraId="1883758A" w14:textId="77777777" w:rsidR="002F6026" w:rsidRDefault="00AC007D">
      <w:pPr>
        <w:pStyle w:val="34"/>
        <w:rPr>
          <w:rFonts w:asciiTheme="minorHAnsi" w:eastAsiaTheme="minorEastAsia" w:hAnsiTheme="minorHAnsi" w:cstheme="minorBidi"/>
          <w:bCs w:val="0"/>
          <w:iCs w:val="0"/>
          <w:sz w:val="22"/>
          <w:szCs w:val="22"/>
        </w:rPr>
      </w:pPr>
      <w:hyperlink w:anchor="_Toc121470923" w:history="1">
        <w:r w:rsidR="002F6026" w:rsidRPr="004D0190">
          <w:rPr>
            <w:rStyle w:val="af"/>
          </w:rPr>
          <w:t>4.7.3.</w:t>
        </w:r>
        <w:r w:rsidR="002F6026">
          <w:rPr>
            <w:rFonts w:asciiTheme="minorHAnsi" w:eastAsiaTheme="minorEastAsia" w:hAnsiTheme="minorHAnsi" w:cstheme="minorBidi"/>
            <w:bCs w:val="0"/>
            <w:iCs w:val="0"/>
            <w:sz w:val="22"/>
            <w:szCs w:val="22"/>
          </w:rPr>
          <w:tab/>
        </w:r>
        <w:r w:rsidR="002F6026" w:rsidRPr="004D0190">
          <w:rPr>
            <w:rStyle w:val="af"/>
          </w:rPr>
          <w:t>Подпроцесс «Поручение исполнения документа «Исполнительный документ» подведомственному ПБС»: лицевой счет ГРБС/РБС-должника и лицевой счет подведомственного ГРБС/РБС учреждения обслуживаются в ПУР ЭБ</w:t>
        </w:r>
        <w:r w:rsidR="002F6026">
          <w:rPr>
            <w:webHidden/>
          </w:rPr>
          <w:tab/>
        </w:r>
        <w:r w:rsidR="002F6026">
          <w:rPr>
            <w:webHidden/>
          </w:rPr>
          <w:fldChar w:fldCharType="begin"/>
        </w:r>
        <w:r w:rsidR="002F6026">
          <w:rPr>
            <w:webHidden/>
          </w:rPr>
          <w:instrText xml:space="preserve"> PAGEREF _Toc121470923 \h </w:instrText>
        </w:r>
        <w:r w:rsidR="002F6026">
          <w:rPr>
            <w:webHidden/>
          </w:rPr>
        </w:r>
        <w:r w:rsidR="002F6026">
          <w:rPr>
            <w:webHidden/>
          </w:rPr>
          <w:fldChar w:fldCharType="separate"/>
        </w:r>
        <w:r w:rsidR="002F6026">
          <w:rPr>
            <w:webHidden/>
          </w:rPr>
          <w:t>33</w:t>
        </w:r>
        <w:r w:rsidR="002F6026">
          <w:rPr>
            <w:webHidden/>
          </w:rPr>
          <w:fldChar w:fldCharType="end"/>
        </w:r>
      </w:hyperlink>
    </w:p>
    <w:p w14:paraId="0640E48F" w14:textId="77777777" w:rsidR="002F6026" w:rsidRDefault="00AC007D">
      <w:pPr>
        <w:pStyle w:val="25"/>
        <w:rPr>
          <w:rFonts w:asciiTheme="minorHAnsi" w:eastAsiaTheme="minorEastAsia" w:hAnsiTheme="minorHAnsi" w:cstheme="minorBidi"/>
          <w:bCs w:val="0"/>
          <w:sz w:val="22"/>
          <w:szCs w:val="22"/>
        </w:rPr>
      </w:pPr>
      <w:hyperlink w:anchor="_Toc121470924" w:history="1">
        <w:r w:rsidR="002F6026" w:rsidRPr="004D0190">
          <w:rPr>
            <w:rStyle w:val="af"/>
          </w:rPr>
          <w:t>4.8.</w:t>
        </w:r>
        <w:r w:rsidR="002F6026">
          <w:rPr>
            <w:rFonts w:asciiTheme="minorHAnsi" w:eastAsiaTheme="minorEastAsia" w:hAnsiTheme="minorHAnsi" w:cstheme="minorBidi"/>
            <w:bCs w:val="0"/>
            <w:sz w:val="22"/>
            <w:szCs w:val="22"/>
          </w:rPr>
          <w:tab/>
        </w:r>
        <w:r w:rsidR="002F6026" w:rsidRPr="004D0190">
          <w:rPr>
            <w:rStyle w:val="af"/>
          </w:rPr>
          <w:t>Бизнес-процесс «Формирование и передача информации о ходе исполнения исполнительного документа в личный кабинет взыскателя на ЕПГУ»</w:t>
        </w:r>
        <w:r w:rsidR="002F6026">
          <w:rPr>
            <w:webHidden/>
          </w:rPr>
          <w:tab/>
        </w:r>
        <w:r w:rsidR="002F6026">
          <w:rPr>
            <w:webHidden/>
          </w:rPr>
          <w:fldChar w:fldCharType="begin"/>
        </w:r>
        <w:r w:rsidR="002F6026">
          <w:rPr>
            <w:webHidden/>
          </w:rPr>
          <w:instrText xml:space="preserve"> PAGEREF _Toc121470924 \h </w:instrText>
        </w:r>
        <w:r w:rsidR="002F6026">
          <w:rPr>
            <w:webHidden/>
          </w:rPr>
        </w:r>
        <w:r w:rsidR="002F6026">
          <w:rPr>
            <w:webHidden/>
          </w:rPr>
          <w:fldChar w:fldCharType="separate"/>
        </w:r>
        <w:r w:rsidR="002F6026">
          <w:rPr>
            <w:webHidden/>
          </w:rPr>
          <w:t>34</w:t>
        </w:r>
        <w:r w:rsidR="002F6026">
          <w:rPr>
            <w:webHidden/>
          </w:rPr>
          <w:fldChar w:fldCharType="end"/>
        </w:r>
      </w:hyperlink>
    </w:p>
    <w:p w14:paraId="028D08FC" w14:textId="77777777" w:rsidR="002F6026" w:rsidRDefault="00AC007D">
      <w:pPr>
        <w:pStyle w:val="25"/>
        <w:rPr>
          <w:rFonts w:asciiTheme="minorHAnsi" w:eastAsiaTheme="minorEastAsia" w:hAnsiTheme="minorHAnsi" w:cstheme="minorBidi"/>
          <w:bCs w:val="0"/>
          <w:sz w:val="22"/>
          <w:szCs w:val="22"/>
        </w:rPr>
      </w:pPr>
      <w:hyperlink w:anchor="_Toc121470925" w:history="1">
        <w:r w:rsidR="002F6026" w:rsidRPr="004D0190">
          <w:rPr>
            <w:rStyle w:val="af"/>
          </w:rPr>
          <w:t>4.9.</w:t>
        </w:r>
        <w:r w:rsidR="002F6026">
          <w:rPr>
            <w:rFonts w:asciiTheme="minorHAnsi" w:eastAsiaTheme="minorEastAsia" w:hAnsiTheme="minorHAnsi" w:cstheme="minorBidi"/>
            <w:bCs w:val="0"/>
            <w:sz w:val="22"/>
            <w:szCs w:val="22"/>
          </w:rPr>
          <w:tab/>
        </w:r>
        <w:r w:rsidR="002F6026" w:rsidRPr="004D0190">
          <w:rPr>
            <w:rStyle w:val="af"/>
          </w:rPr>
          <w:t>Бизнес-процесс «Прием и регистрация документа “Решение налогового органа”»</w:t>
        </w:r>
        <w:r w:rsidR="002F6026">
          <w:rPr>
            <w:webHidden/>
          </w:rPr>
          <w:tab/>
        </w:r>
        <w:r w:rsidR="002F6026">
          <w:rPr>
            <w:webHidden/>
          </w:rPr>
          <w:fldChar w:fldCharType="begin"/>
        </w:r>
        <w:r w:rsidR="002F6026">
          <w:rPr>
            <w:webHidden/>
          </w:rPr>
          <w:instrText xml:space="preserve"> PAGEREF _Toc121470925 \h </w:instrText>
        </w:r>
        <w:r w:rsidR="002F6026">
          <w:rPr>
            <w:webHidden/>
          </w:rPr>
        </w:r>
        <w:r w:rsidR="002F6026">
          <w:rPr>
            <w:webHidden/>
          </w:rPr>
          <w:fldChar w:fldCharType="separate"/>
        </w:r>
        <w:r w:rsidR="002F6026">
          <w:rPr>
            <w:webHidden/>
          </w:rPr>
          <w:t>34</w:t>
        </w:r>
        <w:r w:rsidR="002F6026">
          <w:rPr>
            <w:webHidden/>
          </w:rPr>
          <w:fldChar w:fldCharType="end"/>
        </w:r>
      </w:hyperlink>
    </w:p>
    <w:p w14:paraId="779E6683" w14:textId="77777777" w:rsidR="002F6026" w:rsidRDefault="00AC007D">
      <w:pPr>
        <w:pStyle w:val="25"/>
        <w:rPr>
          <w:rFonts w:asciiTheme="minorHAnsi" w:eastAsiaTheme="minorEastAsia" w:hAnsiTheme="minorHAnsi" w:cstheme="minorBidi"/>
          <w:bCs w:val="0"/>
          <w:sz w:val="22"/>
          <w:szCs w:val="22"/>
        </w:rPr>
      </w:pPr>
      <w:hyperlink w:anchor="_Toc121470926" w:history="1">
        <w:r w:rsidR="002F6026" w:rsidRPr="004D0190">
          <w:rPr>
            <w:rStyle w:val="af"/>
          </w:rPr>
          <w:t>4.10.</w:t>
        </w:r>
        <w:r w:rsidR="002F6026">
          <w:rPr>
            <w:rFonts w:asciiTheme="minorHAnsi" w:eastAsiaTheme="minorEastAsia" w:hAnsiTheme="minorHAnsi" w:cstheme="minorBidi"/>
            <w:bCs w:val="0"/>
            <w:sz w:val="22"/>
            <w:szCs w:val="22"/>
          </w:rPr>
          <w:tab/>
        </w:r>
        <w:r w:rsidR="002F6026" w:rsidRPr="004D0190">
          <w:rPr>
            <w:rStyle w:val="af"/>
          </w:rPr>
          <w:t>Бизнес-процесс «Исполнение документа “Решение налогового органа”»</w:t>
        </w:r>
        <w:r w:rsidR="002F6026">
          <w:rPr>
            <w:webHidden/>
          </w:rPr>
          <w:tab/>
        </w:r>
        <w:r w:rsidR="002F6026">
          <w:rPr>
            <w:webHidden/>
          </w:rPr>
          <w:fldChar w:fldCharType="begin"/>
        </w:r>
        <w:r w:rsidR="002F6026">
          <w:rPr>
            <w:webHidden/>
          </w:rPr>
          <w:instrText xml:space="preserve"> PAGEREF _Toc121470926 \h </w:instrText>
        </w:r>
        <w:r w:rsidR="002F6026">
          <w:rPr>
            <w:webHidden/>
          </w:rPr>
        </w:r>
        <w:r w:rsidR="002F6026">
          <w:rPr>
            <w:webHidden/>
          </w:rPr>
          <w:fldChar w:fldCharType="separate"/>
        </w:r>
        <w:r w:rsidR="002F6026">
          <w:rPr>
            <w:webHidden/>
          </w:rPr>
          <w:t>35</w:t>
        </w:r>
        <w:r w:rsidR="002F6026">
          <w:rPr>
            <w:webHidden/>
          </w:rPr>
          <w:fldChar w:fldCharType="end"/>
        </w:r>
      </w:hyperlink>
    </w:p>
    <w:p w14:paraId="12CFADED" w14:textId="77777777" w:rsidR="002F6026" w:rsidRDefault="00AC007D">
      <w:pPr>
        <w:pStyle w:val="25"/>
        <w:rPr>
          <w:rFonts w:asciiTheme="minorHAnsi" w:eastAsiaTheme="minorEastAsia" w:hAnsiTheme="minorHAnsi" w:cstheme="minorBidi"/>
          <w:bCs w:val="0"/>
          <w:sz w:val="22"/>
          <w:szCs w:val="22"/>
        </w:rPr>
      </w:pPr>
      <w:hyperlink w:anchor="_Toc121470927" w:history="1">
        <w:r w:rsidR="002F6026" w:rsidRPr="004D0190">
          <w:rPr>
            <w:rStyle w:val="af"/>
          </w:rPr>
          <w:t>4.11.</w:t>
        </w:r>
        <w:r w:rsidR="002F6026">
          <w:rPr>
            <w:rFonts w:asciiTheme="minorHAnsi" w:eastAsiaTheme="minorEastAsia" w:hAnsiTheme="minorHAnsi" w:cstheme="minorBidi"/>
            <w:bCs w:val="0"/>
            <w:sz w:val="22"/>
            <w:szCs w:val="22"/>
          </w:rPr>
          <w:tab/>
        </w:r>
        <w:r w:rsidR="002F6026" w:rsidRPr="004D0190">
          <w:rPr>
            <w:rStyle w:val="af"/>
          </w:rPr>
          <w:t>Бизнес-процесс «Изменение суммы/отзыв документа “Решение налогового органа”»</w:t>
        </w:r>
        <w:r w:rsidR="002F6026">
          <w:rPr>
            <w:webHidden/>
          </w:rPr>
          <w:tab/>
        </w:r>
        <w:r w:rsidR="002F6026">
          <w:rPr>
            <w:webHidden/>
          </w:rPr>
          <w:fldChar w:fldCharType="begin"/>
        </w:r>
        <w:r w:rsidR="002F6026">
          <w:rPr>
            <w:webHidden/>
          </w:rPr>
          <w:instrText xml:space="preserve"> PAGEREF _Toc121470927 \h </w:instrText>
        </w:r>
        <w:r w:rsidR="002F6026">
          <w:rPr>
            <w:webHidden/>
          </w:rPr>
        </w:r>
        <w:r w:rsidR="002F6026">
          <w:rPr>
            <w:webHidden/>
          </w:rPr>
          <w:fldChar w:fldCharType="separate"/>
        </w:r>
        <w:r w:rsidR="002F6026">
          <w:rPr>
            <w:webHidden/>
          </w:rPr>
          <w:t>36</w:t>
        </w:r>
        <w:r w:rsidR="002F6026">
          <w:rPr>
            <w:webHidden/>
          </w:rPr>
          <w:fldChar w:fldCharType="end"/>
        </w:r>
      </w:hyperlink>
    </w:p>
    <w:p w14:paraId="44500ABB" w14:textId="77777777" w:rsidR="002F6026" w:rsidRDefault="00AC007D">
      <w:pPr>
        <w:pStyle w:val="25"/>
        <w:rPr>
          <w:rFonts w:asciiTheme="minorHAnsi" w:eastAsiaTheme="minorEastAsia" w:hAnsiTheme="minorHAnsi" w:cstheme="minorBidi"/>
          <w:bCs w:val="0"/>
          <w:sz w:val="22"/>
          <w:szCs w:val="22"/>
        </w:rPr>
      </w:pPr>
      <w:hyperlink w:anchor="_Toc121470928" w:history="1">
        <w:r w:rsidR="002F6026" w:rsidRPr="004D0190">
          <w:rPr>
            <w:rStyle w:val="af"/>
          </w:rPr>
          <w:t>4.12.</w:t>
        </w:r>
        <w:r w:rsidR="002F6026">
          <w:rPr>
            <w:rFonts w:asciiTheme="minorHAnsi" w:eastAsiaTheme="minorEastAsia" w:hAnsiTheme="minorHAnsi" w:cstheme="minorBidi"/>
            <w:bCs w:val="0"/>
            <w:sz w:val="22"/>
            <w:szCs w:val="22"/>
          </w:rPr>
          <w:tab/>
        </w:r>
        <w:r w:rsidR="002F6026" w:rsidRPr="004D0190">
          <w:rPr>
            <w:rStyle w:val="af"/>
          </w:rPr>
          <w:t>Бизнес-процесс «Рассрочка, отсрочка, приостановление исполнения документа “Решение налогового органа”»</w:t>
        </w:r>
        <w:r w:rsidR="002F6026">
          <w:rPr>
            <w:webHidden/>
          </w:rPr>
          <w:tab/>
        </w:r>
        <w:r w:rsidR="002F6026">
          <w:rPr>
            <w:webHidden/>
          </w:rPr>
          <w:fldChar w:fldCharType="begin"/>
        </w:r>
        <w:r w:rsidR="002F6026">
          <w:rPr>
            <w:webHidden/>
          </w:rPr>
          <w:instrText xml:space="preserve"> PAGEREF _Toc121470928 \h </w:instrText>
        </w:r>
        <w:r w:rsidR="002F6026">
          <w:rPr>
            <w:webHidden/>
          </w:rPr>
        </w:r>
        <w:r w:rsidR="002F6026">
          <w:rPr>
            <w:webHidden/>
          </w:rPr>
          <w:fldChar w:fldCharType="separate"/>
        </w:r>
        <w:r w:rsidR="002F6026">
          <w:rPr>
            <w:webHidden/>
          </w:rPr>
          <w:t>37</w:t>
        </w:r>
        <w:r w:rsidR="002F6026">
          <w:rPr>
            <w:webHidden/>
          </w:rPr>
          <w:fldChar w:fldCharType="end"/>
        </w:r>
      </w:hyperlink>
    </w:p>
    <w:p w14:paraId="4DB87329" w14:textId="77777777" w:rsidR="002F6026" w:rsidRDefault="00AC007D">
      <w:pPr>
        <w:pStyle w:val="25"/>
        <w:rPr>
          <w:rFonts w:asciiTheme="minorHAnsi" w:eastAsiaTheme="minorEastAsia" w:hAnsiTheme="minorHAnsi" w:cstheme="minorBidi"/>
          <w:bCs w:val="0"/>
          <w:sz w:val="22"/>
          <w:szCs w:val="22"/>
        </w:rPr>
      </w:pPr>
      <w:hyperlink w:anchor="_Toc121470929" w:history="1">
        <w:r w:rsidR="002F6026" w:rsidRPr="004D0190">
          <w:rPr>
            <w:rStyle w:val="af"/>
          </w:rPr>
          <w:t>4.13.</w:t>
        </w:r>
        <w:r w:rsidR="002F6026">
          <w:rPr>
            <w:rFonts w:asciiTheme="minorHAnsi" w:eastAsiaTheme="minorEastAsia" w:hAnsiTheme="minorHAnsi" w:cstheme="minorBidi"/>
            <w:bCs w:val="0"/>
            <w:sz w:val="22"/>
            <w:szCs w:val="22"/>
          </w:rPr>
          <w:tab/>
        </w:r>
        <w:r w:rsidR="002F6026" w:rsidRPr="004D0190">
          <w:rPr>
            <w:rStyle w:val="af"/>
          </w:rPr>
          <w:t>Бизнес-процесс «Возобновление исполнения документа “Решение налогового органа”»</w:t>
        </w:r>
        <w:r w:rsidR="002F6026">
          <w:rPr>
            <w:webHidden/>
          </w:rPr>
          <w:tab/>
        </w:r>
        <w:r w:rsidR="002F6026">
          <w:rPr>
            <w:webHidden/>
          </w:rPr>
          <w:fldChar w:fldCharType="begin"/>
        </w:r>
        <w:r w:rsidR="002F6026">
          <w:rPr>
            <w:webHidden/>
          </w:rPr>
          <w:instrText xml:space="preserve"> PAGEREF _Toc121470929 \h </w:instrText>
        </w:r>
        <w:r w:rsidR="002F6026">
          <w:rPr>
            <w:webHidden/>
          </w:rPr>
        </w:r>
        <w:r w:rsidR="002F6026">
          <w:rPr>
            <w:webHidden/>
          </w:rPr>
          <w:fldChar w:fldCharType="separate"/>
        </w:r>
        <w:r w:rsidR="002F6026">
          <w:rPr>
            <w:webHidden/>
          </w:rPr>
          <w:t>37</w:t>
        </w:r>
        <w:r w:rsidR="002F6026">
          <w:rPr>
            <w:webHidden/>
          </w:rPr>
          <w:fldChar w:fldCharType="end"/>
        </w:r>
      </w:hyperlink>
    </w:p>
    <w:p w14:paraId="3826D3D2" w14:textId="77777777" w:rsidR="002F6026" w:rsidRDefault="00AC007D">
      <w:pPr>
        <w:pStyle w:val="25"/>
        <w:rPr>
          <w:rFonts w:asciiTheme="minorHAnsi" w:eastAsiaTheme="minorEastAsia" w:hAnsiTheme="minorHAnsi" w:cstheme="minorBidi"/>
          <w:bCs w:val="0"/>
          <w:sz w:val="22"/>
          <w:szCs w:val="22"/>
        </w:rPr>
      </w:pPr>
      <w:hyperlink w:anchor="_Toc121470930" w:history="1">
        <w:r w:rsidR="002F6026" w:rsidRPr="004D0190">
          <w:rPr>
            <w:rStyle w:val="af"/>
          </w:rPr>
          <w:t>4.14.</w:t>
        </w:r>
        <w:r w:rsidR="002F6026">
          <w:rPr>
            <w:rFonts w:asciiTheme="minorHAnsi" w:eastAsiaTheme="minorEastAsia" w:hAnsiTheme="minorHAnsi" w:cstheme="minorBidi"/>
            <w:bCs w:val="0"/>
            <w:sz w:val="22"/>
            <w:szCs w:val="22"/>
          </w:rPr>
          <w:tab/>
        </w:r>
        <w:r w:rsidR="002F6026" w:rsidRPr="004D0190">
          <w:rPr>
            <w:rStyle w:val="af"/>
          </w:rPr>
          <w:t>Полномочия пользователей и коды ролей доступа</w:t>
        </w:r>
        <w:r w:rsidR="002F6026">
          <w:rPr>
            <w:webHidden/>
          </w:rPr>
          <w:tab/>
        </w:r>
        <w:r w:rsidR="002F6026">
          <w:rPr>
            <w:webHidden/>
          </w:rPr>
          <w:fldChar w:fldCharType="begin"/>
        </w:r>
        <w:r w:rsidR="002F6026">
          <w:rPr>
            <w:webHidden/>
          </w:rPr>
          <w:instrText xml:space="preserve"> PAGEREF _Toc121470930 \h </w:instrText>
        </w:r>
        <w:r w:rsidR="002F6026">
          <w:rPr>
            <w:webHidden/>
          </w:rPr>
        </w:r>
        <w:r w:rsidR="002F6026">
          <w:rPr>
            <w:webHidden/>
          </w:rPr>
          <w:fldChar w:fldCharType="separate"/>
        </w:r>
        <w:r w:rsidR="002F6026">
          <w:rPr>
            <w:webHidden/>
          </w:rPr>
          <w:t>38</w:t>
        </w:r>
        <w:r w:rsidR="002F6026">
          <w:rPr>
            <w:webHidden/>
          </w:rPr>
          <w:fldChar w:fldCharType="end"/>
        </w:r>
      </w:hyperlink>
    </w:p>
    <w:p w14:paraId="4498F6A8" w14:textId="77777777" w:rsidR="002F6026" w:rsidRDefault="00AC007D">
      <w:pPr>
        <w:pStyle w:val="11"/>
        <w:rPr>
          <w:rFonts w:asciiTheme="minorHAnsi" w:eastAsiaTheme="minorEastAsia" w:hAnsiTheme="minorHAnsi" w:cstheme="minorBidi"/>
          <w:b w:val="0"/>
          <w:bCs w:val="0"/>
          <w:caps w:val="0"/>
          <w:sz w:val="22"/>
          <w:szCs w:val="22"/>
        </w:rPr>
      </w:pPr>
      <w:hyperlink w:anchor="_Toc121470931" w:history="1">
        <w:r w:rsidR="002F6026" w:rsidRPr="004D0190">
          <w:rPr>
            <w:rStyle w:val="af"/>
          </w:rPr>
          <w:t>5.</w:t>
        </w:r>
        <w:r w:rsidR="002F6026">
          <w:rPr>
            <w:rFonts w:asciiTheme="minorHAnsi" w:eastAsiaTheme="minorEastAsia" w:hAnsiTheme="minorHAnsi" w:cstheme="minorBidi"/>
            <w:b w:val="0"/>
            <w:bCs w:val="0"/>
            <w:caps w:val="0"/>
            <w:sz w:val="22"/>
            <w:szCs w:val="22"/>
          </w:rPr>
          <w:tab/>
        </w:r>
        <w:r w:rsidR="002F6026" w:rsidRPr="004D0190">
          <w:rPr>
            <w:rStyle w:val="af"/>
          </w:rPr>
          <w:t>Описание последовательности действий работника</w:t>
        </w:r>
        <w:r w:rsidR="002F6026">
          <w:rPr>
            <w:webHidden/>
          </w:rPr>
          <w:tab/>
        </w:r>
        <w:r w:rsidR="002F6026">
          <w:rPr>
            <w:webHidden/>
          </w:rPr>
          <w:fldChar w:fldCharType="begin"/>
        </w:r>
        <w:r w:rsidR="002F6026">
          <w:rPr>
            <w:webHidden/>
          </w:rPr>
          <w:instrText xml:space="preserve"> PAGEREF _Toc121470931 \h </w:instrText>
        </w:r>
        <w:r w:rsidR="002F6026">
          <w:rPr>
            <w:webHidden/>
          </w:rPr>
        </w:r>
        <w:r w:rsidR="002F6026">
          <w:rPr>
            <w:webHidden/>
          </w:rPr>
          <w:fldChar w:fldCharType="separate"/>
        </w:r>
        <w:r w:rsidR="002F6026">
          <w:rPr>
            <w:webHidden/>
          </w:rPr>
          <w:t>39</w:t>
        </w:r>
        <w:r w:rsidR="002F6026">
          <w:rPr>
            <w:webHidden/>
          </w:rPr>
          <w:fldChar w:fldCharType="end"/>
        </w:r>
      </w:hyperlink>
    </w:p>
    <w:p w14:paraId="3B3B5CEE" w14:textId="77777777" w:rsidR="002F6026" w:rsidRDefault="00AC007D">
      <w:pPr>
        <w:pStyle w:val="25"/>
        <w:rPr>
          <w:rFonts w:asciiTheme="minorHAnsi" w:eastAsiaTheme="minorEastAsia" w:hAnsiTheme="minorHAnsi" w:cstheme="minorBidi"/>
          <w:bCs w:val="0"/>
          <w:sz w:val="22"/>
          <w:szCs w:val="22"/>
        </w:rPr>
      </w:pPr>
      <w:hyperlink w:anchor="_Toc121470932" w:history="1">
        <w:r w:rsidR="002F6026" w:rsidRPr="004D0190">
          <w:rPr>
            <w:rStyle w:val="af"/>
          </w:rPr>
          <w:t>5.1.</w:t>
        </w:r>
        <w:r w:rsidR="002F6026">
          <w:rPr>
            <w:rFonts w:asciiTheme="minorHAnsi" w:eastAsiaTheme="minorEastAsia" w:hAnsiTheme="minorHAnsi" w:cstheme="minorBidi"/>
            <w:bCs w:val="0"/>
            <w:sz w:val="22"/>
            <w:szCs w:val="22"/>
          </w:rPr>
          <w:tab/>
        </w:r>
        <w:r w:rsidR="002F6026" w:rsidRPr="004D0190">
          <w:rPr>
            <w:rStyle w:val="af"/>
          </w:rPr>
          <w:t>Запуск системы</w:t>
        </w:r>
        <w:r w:rsidR="002F6026">
          <w:rPr>
            <w:webHidden/>
          </w:rPr>
          <w:tab/>
        </w:r>
        <w:r w:rsidR="002F6026">
          <w:rPr>
            <w:webHidden/>
          </w:rPr>
          <w:fldChar w:fldCharType="begin"/>
        </w:r>
        <w:r w:rsidR="002F6026">
          <w:rPr>
            <w:webHidden/>
          </w:rPr>
          <w:instrText xml:space="preserve"> PAGEREF _Toc121470932 \h </w:instrText>
        </w:r>
        <w:r w:rsidR="002F6026">
          <w:rPr>
            <w:webHidden/>
          </w:rPr>
        </w:r>
        <w:r w:rsidR="002F6026">
          <w:rPr>
            <w:webHidden/>
          </w:rPr>
          <w:fldChar w:fldCharType="separate"/>
        </w:r>
        <w:r w:rsidR="002F6026">
          <w:rPr>
            <w:webHidden/>
          </w:rPr>
          <w:t>39</w:t>
        </w:r>
        <w:r w:rsidR="002F6026">
          <w:rPr>
            <w:webHidden/>
          </w:rPr>
          <w:fldChar w:fldCharType="end"/>
        </w:r>
      </w:hyperlink>
    </w:p>
    <w:p w14:paraId="6F68DE64" w14:textId="77777777" w:rsidR="002F6026" w:rsidRDefault="00AC007D">
      <w:pPr>
        <w:pStyle w:val="34"/>
        <w:rPr>
          <w:rFonts w:asciiTheme="minorHAnsi" w:eastAsiaTheme="minorEastAsia" w:hAnsiTheme="minorHAnsi" w:cstheme="minorBidi"/>
          <w:bCs w:val="0"/>
          <w:iCs w:val="0"/>
          <w:sz w:val="22"/>
          <w:szCs w:val="22"/>
        </w:rPr>
      </w:pPr>
      <w:hyperlink w:anchor="_Toc121470933" w:history="1">
        <w:r w:rsidR="002F6026" w:rsidRPr="004D0190">
          <w:rPr>
            <w:rStyle w:val="af"/>
          </w:rPr>
          <w:t>5.1.1.</w:t>
        </w:r>
        <w:r w:rsidR="002F6026">
          <w:rPr>
            <w:rFonts w:asciiTheme="minorHAnsi" w:eastAsiaTheme="minorEastAsia" w:hAnsiTheme="minorHAnsi" w:cstheme="minorBidi"/>
            <w:bCs w:val="0"/>
            <w:iCs w:val="0"/>
            <w:sz w:val="22"/>
            <w:szCs w:val="22"/>
          </w:rPr>
          <w:tab/>
        </w:r>
        <w:r w:rsidR="002F6026" w:rsidRPr="004D0190">
          <w:rPr>
            <w:rStyle w:val="af"/>
          </w:rPr>
          <w:t>Авторизация в Личном кабинете веб-портала, предоставляющего доступ пользователям к функциям ППО</w:t>
        </w:r>
        <w:r w:rsidR="002F6026">
          <w:rPr>
            <w:webHidden/>
          </w:rPr>
          <w:tab/>
        </w:r>
        <w:r w:rsidR="002F6026">
          <w:rPr>
            <w:webHidden/>
          </w:rPr>
          <w:fldChar w:fldCharType="begin"/>
        </w:r>
        <w:r w:rsidR="002F6026">
          <w:rPr>
            <w:webHidden/>
          </w:rPr>
          <w:instrText xml:space="preserve"> PAGEREF _Toc121470933 \h </w:instrText>
        </w:r>
        <w:r w:rsidR="002F6026">
          <w:rPr>
            <w:webHidden/>
          </w:rPr>
        </w:r>
        <w:r w:rsidR="002F6026">
          <w:rPr>
            <w:webHidden/>
          </w:rPr>
          <w:fldChar w:fldCharType="separate"/>
        </w:r>
        <w:r w:rsidR="002F6026">
          <w:rPr>
            <w:webHidden/>
          </w:rPr>
          <w:t>39</w:t>
        </w:r>
        <w:r w:rsidR="002F6026">
          <w:rPr>
            <w:webHidden/>
          </w:rPr>
          <w:fldChar w:fldCharType="end"/>
        </w:r>
      </w:hyperlink>
    </w:p>
    <w:p w14:paraId="25288A8E" w14:textId="77777777" w:rsidR="002F6026" w:rsidRDefault="00AC007D">
      <w:pPr>
        <w:pStyle w:val="25"/>
        <w:rPr>
          <w:rFonts w:asciiTheme="minorHAnsi" w:eastAsiaTheme="minorEastAsia" w:hAnsiTheme="minorHAnsi" w:cstheme="minorBidi"/>
          <w:bCs w:val="0"/>
          <w:sz w:val="22"/>
          <w:szCs w:val="22"/>
        </w:rPr>
      </w:pPr>
      <w:hyperlink w:anchor="_Toc121470934" w:history="1">
        <w:r w:rsidR="002F6026" w:rsidRPr="004D0190">
          <w:rPr>
            <w:rStyle w:val="af"/>
          </w:rPr>
          <w:t>5.2.</w:t>
        </w:r>
        <w:r w:rsidR="002F6026">
          <w:rPr>
            <w:rFonts w:asciiTheme="minorHAnsi" w:eastAsiaTheme="minorEastAsia" w:hAnsiTheme="minorHAnsi" w:cstheme="minorBidi"/>
            <w:bCs w:val="0"/>
            <w:sz w:val="22"/>
            <w:szCs w:val="22"/>
          </w:rPr>
          <w:tab/>
        </w:r>
        <w:r w:rsidR="002F6026" w:rsidRPr="004D0190">
          <w:rPr>
            <w:rStyle w:val="af"/>
          </w:rPr>
          <w:t>Описание интерфейса, управляющих элементов и сообщений Компонента ИД, РНО ПУР ЭБ</w:t>
        </w:r>
        <w:r w:rsidR="002F6026">
          <w:rPr>
            <w:webHidden/>
          </w:rPr>
          <w:tab/>
        </w:r>
        <w:r w:rsidR="002F6026">
          <w:rPr>
            <w:webHidden/>
          </w:rPr>
          <w:fldChar w:fldCharType="begin"/>
        </w:r>
        <w:r w:rsidR="002F6026">
          <w:rPr>
            <w:webHidden/>
          </w:rPr>
          <w:instrText xml:space="preserve"> PAGEREF _Toc121470934 \h </w:instrText>
        </w:r>
        <w:r w:rsidR="002F6026">
          <w:rPr>
            <w:webHidden/>
          </w:rPr>
        </w:r>
        <w:r w:rsidR="002F6026">
          <w:rPr>
            <w:webHidden/>
          </w:rPr>
          <w:fldChar w:fldCharType="separate"/>
        </w:r>
        <w:r w:rsidR="002F6026">
          <w:rPr>
            <w:webHidden/>
          </w:rPr>
          <w:t>40</w:t>
        </w:r>
        <w:r w:rsidR="002F6026">
          <w:rPr>
            <w:webHidden/>
          </w:rPr>
          <w:fldChar w:fldCharType="end"/>
        </w:r>
      </w:hyperlink>
    </w:p>
    <w:p w14:paraId="1F58368A" w14:textId="77777777" w:rsidR="002F6026" w:rsidRDefault="00AC007D">
      <w:pPr>
        <w:pStyle w:val="34"/>
        <w:rPr>
          <w:rFonts w:asciiTheme="minorHAnsi" w:eastAsiaTheme="minorEastAsia" w:hAnsiTheme="minorHAnsi" w:cstheme="minorBidi"/>
          <w:bCs w:val="0"/>
          <w:iCs w:val="0"/>
          <w:sz w:val="22"/>
          <w:szCs w:val="22"/>
        </w:rPr>
      </w:pPr>
      <w:hyperlink w:anchor="_Toc121470935" w:history="1">
        <w:r w:rsidR="002F6026" w:rsidRPr="004D0190">
          <w:rPr>
            <w:rStyle w:val="af"/>
          </w:rPr>
          <w:t>5.2.1.</w:t>
        </w:r>
        <w:r w:rsidR="002F6026">
          <w:rPr>
            <w:rFonts w:asciiTheme="minorHAnsi" w:eastAsiaTheme="minorEastAsia" w:hAnsiTheme="minorHAnsi" w:cstheme="minorBidi"/>
            <w:bCs w:val="0"/>
            <w:iCs w:val="0"/>
            <w:sz w:val="22"/>
            <w:szCs w:val="22"/>
          </w:rPr>
          <w:tab/>
        </w:r>
        <w:r w:rsidR="002F6026" w:rsidRPr="004D0190">
          <w:rPr>
            <w:rStyle w:val="af"/>
          </w:rPr>
          <w:t>Навигация</w:t>
        </w:r>
        <w:r w:rsidR="002F6026">
          <w:rPr>
            <w:webHidden/>
          </w:rPr>
          <w:tab/>
        </w:r>
        <w:r w:rsidR="002F6026">
          <w:rPr>
            <w:webHidden/>
          </w:rPr>
          <w:fldChar w:fldCharType="begin"/>
        </w:r>
        <w:r w:rsidR="002F6026">
          <w:rPr>
            <w:webHidden/>
          </w:rPr>
          <w:instrText xml:space="preserve"> PAGEREF _Toc121470935 \h </w:instrText>
        </w:r>
        <w:r w:rsidR="002F6026">
          <w:rPr>
            <w:webHidden/>
          </w:rPr>
        </w:r>
        <w:r w:rsidR="002F6026">
          <w:rPr>
            <w:webHidden/>
          </w:rPr>
          <w:fldChar w:fldCharType="separate"/>
        </w:r>
        <w:r w:rsidR="002F6026">
          <w:rPr>
            <w:webHidden/>
          </w:rPr>
          <w:t>40</w:t>
        </w:r>
        <w:r w:rsidR="002F6026">
          <w:rPr>
            <w:webHidden/>
          </w:rPr>
          <w:fldChar w:fldCharType="end"/>
        </w:r>
      </w:hyperlink>
    </w:p>
    <w:p w14:paraId="16311484" w14:textId="77777777" w:rsidR="002F6026" w:rsidRDefault="00AC007D">
      <w:pPr>
        <w:pStyle w:val="34"/>
        <w:rPr>
          <w:rFonts w:asciiTheme="minorHAnsi" w:eastAsiaTheme="minorEastAsia" w:hAnsiTheme="minorHAnsi" w:cstheme="minorBidi"/>
          <w:bCs w:val="0"/>
          <w:iCs w:val="0"/>
          <w:sz w:val="22"/>
          <w:szCs w:val="22"/>
        </w:rPr>
      </w:pPr>
      <w:hyperlink w:anchor="_Toc121470936" w:history="1">
        <w:r w:rsidR="002F6026" w:rsidRPr="004D0190">
          <w:rPr>
            <w:rStyle w:val="af"/>
          </w:rPr>
          <w:t>5.2.2.</w:t>
        </w:r>
        <w:r w:rsidR="002F6026">
          <w:rPr>
            <w:rFonts w:asciiTheme="minorHAnsi" w:eastAsiaTheme="minorEastAsia" w:hAnsiTheme="minorHAnsi" w:cstheme="minorBidi"/>
            <w:bCs w:val="0"/>
            <w:iCs w:val="0"/>
            <w:sz w:val="22"/>
            <w:szCs w:val="22"/>
          </w:rPr>
          <w:tab/>
        </w:r>
        <w:r w:rsidR="002F6026" w:rsidRPr="004D0190">
          <w:rPr>
            <w:rStyle w:val="af"/>
          </w:rPr>
          <w:t>Списковая форма</w:t>
        </w:r>
        <w:r w:rsidR="002F6026">
          <w:rPr>
            <w:webHidden/>
          </w:rPr>
          <w:tab/>
        </w:r>
        <w:r w:rsidR="002F6026">
          <w:rPr>
            <w:webHidden/>
          </w:rPr>
          <w:fldChar w:fldCharType="begin"/>
        </w:r>
        <w:r w:rsidR="002F6026">
          <w:rPr>
            <w:webHidden/>
          </w:rPr>
          <w:instrText xml:space="preserve"> PAGEREF _Toc121470936 \h </w:instrText>
        </w:r>
        <w:r w:rsidR="002F6026">
          <w:rPr>
            <w:webHidden/>
          </w:rPr>
        </w:r>
        <w:r w:rsidR="002F6026">
          <w:rPr>
            <w:webHidden/>
          </w:rPr>
          <w:fldChar w:fldCharType="separate"/>
        </w:r>
        <w:r w:rsidR="002F6026">
          <w:rPr>
            <w:webHidden/>
          </w:rPr>
          <w:t>42</w:t>
        </w:r>
        <w:r w:rsidR="002F6026">
          <w:rPr>
            <w:webHidden/>
          </w:rPr>
          <w:fldChar w:fldCharType="end"/>
        </w:r>
      </w:hyperlink>
    </w:p>
    <w:p w14:paraId="73ECD142" w14:textId="77777777" w:rsidR="002F6026" w:rsidRDefault="00AC007D">
      <w:pPr>
        <w:pStyle w:val="34"/>
        <w:rPr>
          <w:rFonts w:asciiTheme="minorHAnsi" w:eastAsiaTheme="minorEastAsia" w:hAnsiTheme="minorHAnsi" w:cstheme="minorBidi"/>
          <w:bCs w:val="0"/>
          <w:iCs w:val="0"/>
          <w:sz w:val="22"/>
          <w:szCs w:val="22"/>
        </w:rPr>
      </w:pPr>
      <w:hyperlink w:anchor="_Toc121470937" w:history="1">
        <w:r w:rsidR="002F6026" w:rsidRPr="004D0190">
          <w:rPr>
            <w:rStyle w:val="af"/>
          </w:rPr>
          <w:t>5.2.3.</w:t>
        </w:r>
        <w:r w:rsidR="002F6026">
          <w:rPr>
            <w:rFonts w:asciiTheme="minorHAnsi" w:eastAsiaTheme="minorEastAsia" w:hAnsiTheme="minorHAnsi" w:cstheme="minorBidi"/>
            <w:bCs w:val="0"/>
            <w:iCs w:val="0"/>
            <w:sz w:val="22"/>
            <w:szCs w:val="22"/>
          </w:rPr>
          <w:tab/>
        </w:r>
        <w:r w:rsidR="002F6026" w:rsidRPr="004D0190">
          <w:rPr>
            <w:rStyle w:val="af"/>
          </w:rPr>
          <w:t>Фильтр-папки</w:t>
        </w:r>
        <w:r w:rsidR="002F6026">
          <w:rPr>
            <w:webHidden/>
          </w:rPr>
          <w:tab/>
        </w:r>
        <w:r w:rsidR="002F6026">
          <w:rPr>
            <w:webHidden/>
          </w:rPr>
          <w:fldChar w:fldCharType="begin"/>
        </w:r>
        <w:r w:rsidR="002F6026">
          <w:rPr>
            <w:webHidden/>
          </w:rPr>
          <w:instrText xml:space="preserve"> PAGEREF _Toc121470937 \h </w:instrText>
        </w:r>
        <w:r w:rsidR="002F6026">
          <w:rPr>
            <w:webHidden/>
          </w:rPr>
        </w:r>
        <w:r w:rsidR="002F6026">
          <w:rPr>
            <w:webHidden/>
          </w:rPr>
          <w:fldChar w:fldCharType="separate"/>
        </w:r>
        <w:r w:rsidR="002F6026">
          <w:rPr>
            <w:webHidden/>
          </w:rPr>
          <w:t>43</w:t>
        </w:r>
        <w:r w:rsidR="002F6026">
          <w:rPr>
            <w:webHidden/>
          </w:rPr>
          <w:fldChar w:fldCharType="end"/>
        </w:r>
      </w:hyperlink>
    </w:p>
    <w:p w14:paraId="5F24D1DA" w14:textId="77777777" w:rsidR="002F6026" w:rsidRDefault="00AC007D">
      <w:pPr>
        <w:pStyle w:val="34"/>
        <w:rPr>
          <w:rFonts w:asciiTheme="minorHAnsi" w:eastAsiaTheme="minorEastAsia" w:hAnsiTheme="minorHAnsi" w:cstheme="minorBidi"/>
          <w:bCs w:val="0"/>
          <w:iCs w:val="0"/>
          <w:sz w:val="22"/>
          <w:szCs w:val="22"/>
        </w:rPr>
      </w:pPr>
      <w:hyperlink w:anchor="_Toc121470938" w:history="1">
        <w:r w:rsidR="002F6026" w:rsidRPr="004D0190">
          <w:rPr>
            <w:rStyle w:val="af"/>
          </w:rPr>
          <w:t>5.2.4.</w:t>
        </w:r>
        <w:r w:rsidR="002F6026">
          <w:rPr>
            <w:rFonts w:asciiTheme="minorHAnsi" w:eastAsiaTheme="minorEastAsia" w:hAnsiTheme="minorHAnsi" w:cstheme="minorBidi"/>
            <w:bCs w:val="0"/>
            <w:iCs w:val="0"/>
            <w:sz w:val="22"/>
            <w:szCs w:val="22"/>
          </w:rPr>
          <w:tab/>
        </w:r>
        <w:r w:rsidR="002F6026" w:rsidRPr="004D0190">
          <w:rPr>
            <w:rStyle w:val="af"/>
          </w:rPr>
          <w:t>Панель инструментов</w:t>
        </w:r>
        <w:r w:rsidR="002F6026">
          <w:rPr>
            <w:webHidden/>
          </w:rPr>
          <w:tab/>
        </w:r>
        <w:r w:rsidR="002F6026">
          <w:rPr>
            <w:webHidden/>
          </w:rPr>
          <w:fldChar w:fldCharType="begin"/>
        </w:r>
        <w:r w:rsidR="002F6026">
          <w:rPr>
            <w:webHidden/>
          </w:rPr>
          <w:instrText xml:space="preserve"> PAGEREF _Toc121470938 \h </w:instrText>
        </w:r>
        <w:r w:rsidR="002F6026">
          <w:rPr>
            <w:webHidden/>
          </w:rPr>
        </w:r>
        <w:r w:rsidR="002F6026">
          <w:rPr>
            <w:webHidden/>
          </w:rPr>
          <w:fldChar w:fldCharType="separate"/>
        </w:r>
        <w:r w:rsidR="002F6026">
          <w:rPr>
            <w:webHidden/>
          </w:rPr>
          <w:t>44</w:t>
        </w:r>
        <w:r w:rsidR="002F6026">
          <w:rPr>
            <w:webHidden/>
          </w:rPr>
          <w:fldChar w:fldCharType="end"/>
        </w:r>
      </w:hyperlink>
    </w:p>
    <w:p w14:paraId="22938239" w14:textId="77777777" w:rsidR="002F6026" w:rsidRDefault="00AC007D">
      <w:pPr>
        <w:pStyle w:val="25"/>
        <w:rPr>
          <w:rFonts w:asciiTheme="minorHAnsi" w:eastAsiaTheme="minorEastAsia" w:hAnsiTheme="minorHAnsi" w:cstheme="minorBidi"/>
          <w:bCs w:val="0"/>
          <w:sz w:val="22"/>
          <w:szCs w:val="22"/>
        </w:rPr>
      </w:pPr>
      <w:hyperlink w:anchor="_Toc121470939" w:history="1">
        <w:r w:rsidR="002F6026" w:rsidRPr="004D0190">
          <w:rPr>
            <w:rStyle w:val="af"/>
          </w:rPr>
          <w:t>5.3.</w:t>
        </w:r>
        <w:r w:rsidR="002F6026">
          <w:rPr>
            <w:rFonts w:asciiTheme="minorHAnsi" w:eastAsiaTheme="minorEastAsia" w:hAnsiTheme="minorHAnsi" w:cstheme="minorBidi"/>
            <w:bCs w:val="0"/>
            <w:sz w:val="22"/>
            <w:szCs w:val="22"/>
          </w:rPr>
          <w:tab/>
        </w:r>
        <w:r w:rsidR="002F6026" w:rsidRPr="004D0190">
          <w:rPr>
            <w:rStyle w:val="af"/>
          </w:rPr>
          <w:t>Формирование и ведение справочников</w:t>
        </w:r>
        <w:r w:rsidR="002F6026">
          <w:rPr>
            <w:webHidden/>
          </w:rPr>
          <w:tab/>
        </w:r>
        <w:r w:rsidR="002F6026">
          <w:rPr>
            <w:webHidden/>
          </w:rPr>
          <w:fldChar w:fldCharType="begin"/>
        </w:r>
        <w:r w:rsidR="002F6026">
          <w:rPr>
            <w:webHidden/>
          </w:rPr>
          <w:instrText xml:space="preserve"> PAGEREF _Toc121470939 \h </w:instrText>
        </w:r>
        <w:r w:rsidR="002F6026">
          <w:rPr>
            <w:webHidden/>
          </w:rPr>
        </w:r>
        <w:r w:rsidR="002F6026">
          <w:rPr>
            <w:webHidden/>
          </w:rPr>
          <w:fldChar w:fldCharType="separate"/>
        </w:r>
        <w:r w:rsidR="002F6026">
          <w:rPr>
            <w:webHidden/>
          </w:rPr>
          <w:t>46</w:t>
        </w:r>
        <w:r w:rsidR="002F6026">
          <w:rPr>
            <w:webHidden/>
          </w:rPr>
          <w:fldChar w:fldCharType="end"/>
        </w:r>
      </w:hyperlink>
    </w:p>
    <w:p w14:paraId="0FF77903" w14:textId="77777777" w:rsidR="002F6026" w:rsidRDefault="00AC007D">
      <w:pPr>
        <w:pStyle w:val="34"/>
        <w:rPr>
          <w:rFonts w:asciiTheme="minorHAnsi" w:eastAsiaTheme="minorEastAsia" w:hAnsiTheme="minorHAnsi" w:cstheme="minorBidi"/>
          <w:bCs w:val="0"/>
          <w:iCs w:val="0"/>
          <w:sz w:val="22"/>
          <w:szCs w:val="22"/>
        </w:rPr>
      </w:pPr>
      <w:hyperlink w:anchor="_Toc121470940" w:history="1">
        <w:r w:rsidR="002F6026" w:rsidRPr="004D0190">
          <w:rPr>
            <w:rStyle w:val="af"/>
          </w:rPr>
          <w:t>5.3.1.</w:t>
        </w:r>
        <w:r w:rsidR="002F6026">
          <w:rPr>
            <w:rFonts w:asciiTheme="minorHAnsi" w:eastAsiaTheme="minorEastAsia" w:hAnsiTheme="minorHAnsi" w:cstheme="minorBidi"/>
            <w:bCs w:val="0"/>
            <w:iCs w:val="0"/>
            <w:sz w:val="22"/>
            <w:szCs w:val="22"/>
          </w:rPr>
          <w:tab/>
        </w:r>
        <w:r w:rsidR="002F6026" w:rsidRPr="004D0190">
          <w:rPr>
            <w:rStyle w:val="af"/>
          </w:rPr>
          <w:t>Заполнение справочника «Шаблон листа согласования»</w:t>
        </w:r>
        <w:r w:rsidR="002F6026">
          <w:rPr>
            <w:webHidden/>
          </w:rPr>
          <w:tab/>
        </w:r>
        <w:r w:rsidR="002F6026">
          <w:rPr>
            <w:webHidden/>
          </w:rPr>
          <w:fldChar w:fldCharType="begin"/>
        </w:r>
        <w:r w:rsidR="002F6026">
          <w:rPr>
            <w:webHidden/>
          </w:rPr>
          <w:instrText xml:space="preserve"> PAGEREF _Toc121470940 \h </w:instrText>
        </w:r>
        <w:r w:rsidR="002F6026">
          <w:rPr>
            <w:webHidden/>
          </w:rPr>
        </w:r>
        <w:r w:rsidR="002F6026">
          <w:rPr>
            <w:webHidden/>
          </w:rPr>
          <w:fldChar w:fldCharType="separate"/>
        </w:r>
        <w:r w:rsidR="002F6026">
          <w:rPr>
            <w:webHidden/>
          </w:rPr>
          <w:t>46</w:t>
        </w:r>
        <w:r w:rsidR="002F6026">
          <w:rPr>
            <w:webHidden/>
          </w:rPr>
          <w:fldChar w:fldCharType="end"/>
        </w:r>
      </w:hyperlink>
    </w:p>
    <w:p w14:paraId="23EA1353" w14:textId="77777777" w:rsidR="002F6026" w:rsidRDefault="00AC007D">
      <w:pPr>
        <w:pStyle w:val="34"/>
        <w:rPr>
          <w:rFonts w:asciiTheme="minorHAnsi" w:eastAsiaTheme="minorEastAsia" w:hAnsiTheme="minorHAnsi" w:cstheme="minorBidi"/>
          <w:bCs w:val="0"/>
          <w:iCs w:val="0"/>
          <w:sz w:val="22"/>
          <w:szCs w:val="22"/>
        </w:rPr>
      </w:pPr>
      <w:hyperlink w:anchor="_Toc121470941" w:history="1">
        <w:r w:rsidR="002F6026" w:rsidRPr="004D0190">
          <w:rPr>
            <w:rStyle w:val="af"/>
          </w:rPr>
          <w:t>5.3.2.</w:t>
        </w:r>
        <w:r w:rsidR="002F6026">
          <w:rPr>
            <w:rFonts w:asciiTheme="minorHAnsi" w:eastAsiaTheme="minorEastAsia" w:hAnsiTheme="minorHAnsi" w:cstheme="minorBidi"/>
            <w:bCs w:val="0"/>
            <w:iCs w:val="0"/>
            <w:sz w:val="22"/>
            <w:szCs w:val="22"/>
          </w:rPr>
          <w:tab/>
        </w:r>
        <w:r w:rsidR="002F6026" w:rsidRPr="004D0190">
          <w:rPr>
            <w:rStyle w:val="af"/>
          </w:rPr>
          <w:t>Общие справочники</w:t>
        </w:r>
        <w:r w:rsidR="002F6026">
          <w:rPr>
            <w:webHidden/>
          </w:rPr>
          <w:tab/>
        </w:r>
        <w:r w:rsidR="002F6026">
          <w:rPr>
            <w:webHidden/>
          </w:rPr>
          <w:fldChar w:fldCharType="begin"/>
        </w:r>
        <w:r w:rsidR="002F6026">
          <w:rPr>
            <w:webHidden/>
          </w:rPr>
          <w:instrText xml:space="preserve"> PAGEREF _Toc121470941 \h </w:instrText>
        </w:r>
        <w:r w:rsidR="002F6026">
          <w:rPr>
            <w:webHidden/>
          </w:rPr>
        </w:r>
        <w:r w:rsidR="002F6026">
          <w:rPr>
            <w:webHidden/>
          </w:rPr>
          <w:fldChar w:fldCharType="separate"/>
        </w:r>
        <w:r w:rsidR="002F6026">
          <w:rPr>
            <w:webHidden/>
          </w:rPr>
          <w:t>51</w:t>
        </w:r>
        <w:r w:rsidR="002F6026">
          <w:rPr>
            <w:webHidden/>
          </w:rPr>
          <w:fldChar w:fldCharType="end"/>
        </w:r>
      </w:hyperlink>
    </w:p>
    <w:p w14:paraId="65F42992" w14:textId="77777777" w:rsidR="002F6026" w:rsidRDefault="00AC007D">
      <w:pPr>
        <w:pStyle w:val="25"/>
        <w:rPr>
          <w:rFonts w:asciiTheme="minorHAnsi" w:eastAsiaTheme="minorEastAsia" w:hAnsiTheme="minorHAnsi" w:cstheme="minorBidi"/>
          <w:bCs w:val="0"/>
          <w:sz w:val="22"/>
          <w:szCs w:val="22"/>
        </w:rPr>
      </w:pPr>
      <w:hyperlink w:anchor="_Toc121470942" w:history="1">
        <w:r w:rsidR="002F6026" w:rsidRPr="004D0190">
          <w:rPr>
            <w:rStyle w:val="af"/>
          </w:rPr>
          <w:t>5.4.</w:t>
        </w:r>
        <w:r w:rsidR="002F6026">
          <w:rPr>
            <w:rFonts w:asciiTheme="minorHAnsi" w:eastAsiaTheme="minorEastAsia" w:hAnsiTheme="minorHAnsi" w:cstheme="minorBidi"/>
            <w:bCs w:val="0"/>
            <w:sz w:val="22"/>
            <w:szCs w:val="22"/>
          </w:rPr>
          <w:tab/>
        </w:r>
        <w:r w:rsidR="002F6026" w:rsidRPr="004D0190">
          <w:rPr>
            <w:rStyle w:val="af"/>
          </w:rPr>
          <w:t>Описание операций при работе в Компоненте ИД, РНО</w:t>
        </w:r>
        <w:r w:rsidR="002F6026">
          <w:rPr>
            <w:webHidden/>
          </w:rPr>
          <w:tab/>
        </w:r>
        <w:r w:rsidR="002F6026">
          <w:rPr>
            <w:webHidden/>
          </w:rPr>
          <w:fldChar w:fldCharType="begin"/>
        </w:r>
        <w:r w:rsidR="002F6026">
          <w:rPr>
            <w:webHidden/>
          </w:rPr>
          <w:instrText xml:space="preserve"> PAGEREF _Toc121470942 \h </w:instrText>
        </w:r>
        <w:r w:rsidR="002F6026">
          <w:rPr>
            <w:webHidden/>
          </w:rPr>
        </w:r>
        <w:r w:rsidR="002F6026">
          <w:rPr>
            <w:webHidden/>
          </w:rPr>
          <w:fldChar w:fldCharType="separate"/>
        </w:r>
        <w:r w:rsidR="002F6026">
          <w:rPr>
            <w:webHidden/>
          </w:rPr>
          <w:t>108</w:t>
        </w:r>
        <w:r w:rsidR="002F6026">
          <w:rPr>
            <w:webHidden/>
          </w:rPr>
          <w:fldChar w:fldCharType="end"/>
        </w:r>
      </w:hyperlink>
    </w:p>
    <w:p w14:paraId="62EBBEBF" w14:textId="77777777" w:rsidR="002F6026" w:rsidRDefault="00AC007D">
      <w:pPr>
        <w:pStyle w:val="34"/>
        <w:rPr>
          <w:rFonts w:asciiTheme="minorHAnsi" w:eastAsiaTheme="minorEastAsia" w:hAnsiTheme="minorHAnsi" w:cstheme="minorBidi"/>
          <w:bCs w:val="0"/>
          <w:iCs w:val="0"/>
          <w:sz w:val="22"/>
          <w:szCs w:val="22"/>
        </w:rPr>
      </w:pPr>
      <w:hyperlink w:anchor="_Toc121470943" w:history="1">
        <w:r w:rsidR="002F6026" w:rsidRPr="004D0190">
          <w:rPr>
            <w:rStyle w:val="af"/>
          </w:rPr>
          <w:t>5.4.1.</w:t>
        </w:r>
        <w:r w:rsidR="002F6026">
          <w:rPr>
            <w:rFonts w:asciiTheme="minorHAnsi" w:eastAsiaTheme="minorEastAsia" w:hAnsiTheme="minorHAnsi" w:cstheme="minorBidi"/>
            <w:bCs w:val="0"/>
            <w:iCs w:val="0"/>
            <w:sz w:val="22"/>
            <w:szCs w:val="22"/>
          </w:rPr>
          <w:tab/>
        </w:r>
        <w:r w:rsidR="002F6026" w:rsidRPr="004D0190">
          <w:rPr>
            <w:rStyle w:val="af"/>
          </w:rPr>
          <w:t>Работа с документом «Исполнительный документ»</w:t>
        </w:r>
        <w:r w:rsidR="002F6026">
          <w:rPr>
            <w:webHidden/>
          </w:rPr>
          <w:tab/>
        </w:r>
        <w:r w:rsidR="002F6026">
          <w:rPr>
            <w:webHidden/>
          </w:rPr>
          <w:fldChar w:fldCharType="begin"/>
        </w:r>
        <w:r w:rsidR="002F6026">
          <w:rPr>
            <w:webHidden/>
          </w:rPr>
          <w:instrText xml:space="preserve"> PAGEREF _Toc121470943 \h </w:instrText>
        </w:r>
        <w:r w:rsidR="002F6026">
          <w:rPr>
            <w:webHidden/>
          </w:rPr>
        </w:r>
        <w:r w:rsidR="002F6026">
          <w:rPr>
            <w:webHidden/>
          </w:rPr>
          <w:fldChar w:fldCharType="separate"/>
        </w:r>
        <w:r w:rsidR="002F6026">
          <w:rPr>
            <w:webHidden/>
          </w:rPr>
          <w:t>108</w:t>
        </w:r>
        <w:r w:rsidR="002F6026">
          <w:rPr>
            <w:webHidden/>
          </w:rPr>
          <w:fldChar w:fldCharType="end"/>
        </w:r>
      </w:hyperlink>
    </w:p>
    <w:p w14:paraId="09019722" w14:textId="77777777" w:rsidR="002F6026" w:rsidRDefault="00AC007D">
      <w:pPr>
        <w:pStyle w:val="34"/>
        <w:rPr>
          <w:rFonts w:asciiTheme="minorHAnsi" w:eastAsiaTheme="minorEastAsia" w:hAnsiTheme="minorHAnsi" w:cstheme="minorBidi"/>
          <w:bCs w:val="0"/>
          <w:iCs w:val="0"/>
          <w:sz w:val="22"/>
          <w:szCs w:val="22"/>
        </w:rPr>
      </w:pPr>
      <w:hyperlink w:anchor="_Toc121470944" w:history="1">
        <w:r w:rsidR="002F6026" w:rsidRPr="004D0190">
          <w:rPr>
            <w:rStyle w:val="af"/>
          </w:rPr>
          <w:t>5.4.2.</w:t>
        </w:r>
        <w:r w:rsidR="002F6026">
          <w:rPr>
            <w:rFonts w:asciiTheme="minorHAnsi" w:eastAsiaTheme="minorEastAsia" w:hAnsiTheme="minorHAnsi" w:cstheme="minorBidi"/>
            <w:bCs w:val="0"/>
            <w:iCs w:val="0"/>
            <w:sz w:val="22"/>
            <w:szCs w:val="22"/>
          </w:rPr>
          <w:tab/>
        </w:r>
        <w:r w:rsidR="002F6026" w:rsidRPr="004D0190">
          <w:rPr>
            <w:rStyle w:val="af"/>
          </w:rPr>
          <w:t>Работа с документом «Уведомление по ИД»</w:t>
        </w:r>
        <w:r w:rsidR="002F6026">
          <w:rPr>
            <w:webHidden/>
          </w:rPr>
          <w:tab/>
        </w:r>
        <w:r w:rsidR="002F6026">
          <w:rPr>
            <w:webHidden/>
          </w:rPr>
          <w:fldChar w:fldCharType="begin"/>
        </w:r>
        <w:r w:rsidR="002F6026">
          <w:rPr>
            <w:webHidden/>
          </w:rPr>
          <w:instrText xml:space="preserve"> PAGEREF _Toc121470944 \h </w:instrText>
        </w:r>
        <w:r w:rsidR="002F6026">
          <w:rPr>
            <w:webHidden/>
          </w:rPr>
        </w:r>
        <w:r w:rsidR="002F6026">
          <w:rPr>
            <w:webHidden/>
          </w:rPr>
          <w:fldChar w:fldCharType="separate"/>
        </w:r>
        <w:r w:rsidR="002F6026">
          <w:rPr>
            <w:webHidden/>
          </w:rPr>
          <w:t>112</w:t>
        </w:r>
        <w:r w:rsidR="002F6026">
          <w:rPr>
            <w:webHidden/>
          </w:rPr>
          <w:fldChar w:fldCharType="end"/>
        </w:r>
      </w:hyperlink>
    </w:p>
    <w:p w14:paraId="1D0F9C7D" w14:textId="77777777" w:rsidR="002F6026" w:rsidRDefault="00AC007D">
      <w:pPr>
        <w:pStyle w:val="34"/>
        <w:rPr>
          <w:rFonts w:asciiTheme="minorHAnsi" w:eastAsiaTheme="minorEastAsia" w:hAnsiTheme="minorHAnsi" w:cstheme="minorBidi"/>
          <w:bCs w:val="0"/>
          <w:iCs w:val="0"/>
          <w:sz w:val="22"/>
          <w:szCs w:val="22"/>
        </w:rPr>
      </w:pPr>
      <w:hyperlink w:anchor="_Toc121470945" w:history="1">
        <w:r w:rsidR="002F6026" w:rsidRPr="004D0190">
          <w:rPr>
            <w:rStyle w:val="af"/>
          </w:rPr>
          <w:t>5.4.3.</w:t>
        </w:r>
        <w:r w:rsidR="002F6026">
          <w:rPr>
            <w:rFonts w:asciiTheme="minorHAnsi" w:eastAsiaTheme="minorEastAsia" w:hAnsiTheme="minorHAnsi" w:cstheme="minorBidi"/>
            <w:bCs w:val="0"/>
            <w:iCs w:val="0"/>
            <w:sz w:val="22"/>
            <w:szCs w:val="22"/>
          </w:rPr>
          <w:tab/>
        </w:r>
        <w:r w:rsidR="002F6026" w:rsidRPr="004D0190">
          <w:rPr>
            <w:rStyle w:val="af"/>
          </w:rPr>
          <w:t>Работа с документом «Решение налогового органа»</w:t>
        </w:r>
        <w:r w:rsidR="002F6026">
          <w:rPr>
            <w:webHidden/>
          </w:rPr>
          <w:tab/>
        </w:r>
        <w:r w:rsidR="002F6026">
          <w:rPr>
            <w:webHidden/>
          </w:rPr>
          <w:fldChar w:fldCharType="begin"/>
        </w:r>
        <w:r w:rsidR="002F6026">
          <w:rPr>
            <w:webHidden/>
          </w:rPr>
          <w:instrText xml:space="preserve"> PAGEREF _Toc121470945 \h </w:instrText>
        </w:r>
        <w:r w:rsidR="002F6026">
          <w:rPr>
            <w:webHidden/>
          </w:rPr>
        </w:r>
        <w:r w:rsidR="002F6026">
          <w:rPr>
            <w:webHidden/>
          </w:rPr>
          <w:fldChar w:fldCharType="separate"/>
        </w:r>
        <w:r w:rsidR="002F6026">
          <w:rPr>
            <w:webHidden/>
          </w:rPr>
          <w:t>113</w:t>
        </w:r>
        <w:r w:rsidR="002F6026">
          <w:rPr>
            <w:webHidden/>
          </w:rPr>
          <w:fldChar w:fldCharType="end"/>
        </w:r>
      </w:hyperlink>
    </w:p>
    <w:p w14:paraId="7AF33688" w14:textId="77777777" w:rsidR="002F6026" w:rsidRDefault="00AC007D">
      <w:pPr>
        <w:pStyle w:val="34"/>
        <w:rPr>
          <w:rFonts w:asciiTheme="minorHAnsi" w:eastAsiaTheme="minorEastAsia" w:hAnsiTheme="minorHAnsi" w:cstheme="minorBidi"/>
          <w:bCs w:val="0"/>
          <w:iCs w:val="0"/>
          <w:sz w:val="22"/>
          <w:szCs w:val="22"/>
        </w:rPr>
      </w:pPr>
      <w:hyperlink w:anchor="_Toc121470946" w:history="1">
        <w:r w:rsidR="002F6026" w:rsidRPr="004D0190">
          <w:rPr>
            <w:rStyle w:val="af"/>
          </w:rPr>
          <w:t>5.4.4.</w:t>
        </w:r>
        <w:r w:rsidR="002F6026">
          <w:rPr>
            <w:rFonts w:asciiTheme="minorHAnsi" w:eastAsiaTheme="minorEastAsia" w:hAnsiTheme="minorHAnsi" w:cstheme="minorBidi"/>
            <w:bCs w:val="0"/>
            <w:iCs w:val="0"/>
            <w:sz w:val="22"/>
            <w:szCs w:val="22"/>
          </w:rPr>
          <w:tab/>
        </w:r>
        <w:r w:rsidR="002F6026" w:rsidRPr="004D0190">
          <w:rPr>
            <w:rStyle w:val="af"/>
          </w:rPr>
          <w:t>Работа с документом «Уведомление по РНО»</w:t>
        </w:r>
        <w:r w:rsidR="002F6026">
          <w:rPr>
            <w:webHidden/>
          </w:rPr>
          <w:tab/>
        </w:r>
        <w:r w:rsidR="002F6026">
          <w:rPr>
            <w:webHidden/>
          </w:rPr>
          <w:fldChar w:fldCharType="begin"/>
        </w:r>
        <w:r w:rsidR="002F6026">
          <w:rPr>
            <w:webHidden/>
          </w:rPr>
          <w:instrText xml:space="preserve"> PAGEREF _Toc121470946 \h </w:instrText>
        </w:r>
        <w:r w:rsidR="002F6026">
          <w:rPr>
            <w:webHidden/>
          </w:rPr>
        </w:r>
        <w:r w:rsidR="002F6026">
          <w:rPr>
            <w:webHidden/>
          </w:rPr>
          <w:fldChar w:fldCharType="separate"/>
        </w:r>
        <w:r w:rsidR="002F6026">
          <w:rPr>
            <w:webHidden/>
          </w:rPr>
          <w:t>114</w:t>
        </w:r>
        <w:r w:rsidR="002F6026">
          <w:rPr>
            <w:webHidden/>
          </w:rPr>
          <w:fldChar w:fldCharType="end"/>
        </w:r>
      </w:hyperlink>
    </w:p>
    <w:p w14:paraId="5F7FF86A" w14:textId="77777777" w:rsidR="002F6026" w:rsidRDefault="00AC007D">
      <w:pPr>
        <w:pStyle w:val="34"/>
        <w:rPr>
          <w:rFonts w:asciiTheme="minorHAnsi" w:eastAsiaTheme="minorEastAsia" w:hAnsiTheme="minorHAnsi" w:cstheme="minorBidi"/>
          <w:bCs w:val="0"/>
          <w:iCs w:val="0"/>
          <w:sz w:val="22"/>
          <w:szCs w:val="22"/>
        </w:rPr>
      </w:pPr>
      <w:hyperlink w:anchor="_Toc121470947" w:history="1">
        <w:r w:rsidR="002F6026" w:rsidRPr="004D0190">
          <w:rPr>
            <w:rStyle w:val="af"/>
          </w:rPr>
          <w:t>5.4.5.</w:t>
        </w:r>
        <w:r w:rsidR="002F6026">
          <w:rPr>
            <w:rFonts w:asciiTheme="minorHAnsi" w:eastAsiaTheme="minorEastAsia" w:hAnsiTheme="minorHAnsi" w:cstheme="minorBidi"/>
            <w:bCs w:val="0"/>
            <w:iCs w:val="0"/>
            <w:sz w:val="22"/>
            <w:szCs w:val="22"/>
          </w:rPr>
          <w:tab/>
        </w:r>
        <w:r w:rsidR="002F6026" w:rsidRPr="004D0190">
          <w:rPr>
            <w:rStyle w:val="af"/>
          </w:rPr>
          <w:t>Формирование и обработка формуляра «Акт приема-передачи исполнительных документов и решений налогового органа»</w:t>
        </w:r>
        <w:r w:rsidR="002F6026">
          <w:rPr>
            <w:webHidden/>
          </w:rPr>
          <w:tab/>
        </w:r>
        <w:r w:rsidR="002F6026">
          <w:rPr>
            <w:webHidden/>
          </w:rPr>
          <w:fldChar w:fldCharType="begin"/>
        </w:r>
        <w:r w:rsidR="002F6026">
          <w:rPr>
            <w:webHidden/>
          </w:rPr>
          <w:instrText xml:space="preserve"> PAGEREF _Toc121470947 \h </w:instrText>
        </w:r>
        <w:r w:rsidR="002F6026">
          <w:rPr>
            <w:webHidden/>
          </w:rPr>
        </w:r>
        <w:r w:rsidR="002F6026">
          <w:rPr>
            <w:webHidden/>
          </w:rPr>
          <w:fldChar w:fldCharType="separate"/>
        </w:r>
        <w:r w:rsidR="002F6026">
          <w:rPr>
            <w:webHidden/>
          </w:rPr>
          <w:t>115</w:t>
        </w:r>
        <w:r w:rsidR="002F6026">
          <w:rPr>
            <w:webHidden/>
          </w:rPr>
          <w:fldChar w:fldCharType="end"/>
        </w:r>
      </w:hyperlink>
    </w:p>
    <w:p w14:paraId="4B69E1D5" w14:textId="77777777" w:rsidR="002F6026" w:rsidRDefault="00AC007D">
      <w:pPr>
        <w:pStyle w:val="25"/>
        <w:rPr>
          <w:rFonts w:asciiTheme="minorHAnsi" w:eastAsiaTheme="minorEastAsia" w:hAnsiTheme="minorHAnsi" w:cstheme="minorBidi"/>
          <w:bCs w:val="0"/>
          <w:sz w:val="22"/>
          <w:szCs w:val="22"/>
        </w:rPr>
      </w:pPr>
      <w:hyperlink w:anchor="_Toc121470948" w:history="1">
        <w:r w:rsidR="002F6026" w:rsidRPr="004D0190">
          <w:rPr>
            <w:rStyle w:val="af"/>
          </w:rPr>
          <w:t>5.5.</w:t>
        </w:r>
        <w:r w:rsidR="002F6026">
          <w:rPr>
            <w:rFonts w:asciiTheme="minorHAnsi" w:eastAsiaTheme="minorEastAsia" w:hAnsiTheme="minorHAnsi" w:cstheme="minorBidi"/>
            <w:bCs w:val="0"/>
            <w:sz w:val="22"/>
            <w:szCs w:val="22"/>
          </w:rPr>
          <w:tab/>
        </w:r>
        <w:r w:rsidR="002F6026" w:rsidRPr="004D0190">
          <w:rPr>
            <w:rStyle w:val="af"/>
          </w:rPr>
          <w:t>Просмотр электронной подписи документа</w:t>
        </w:r>
        <w:r w:rsidR="002F6026">
          <w:rPr>
            <w:webHidden/>
          </w:rPr>
          <w:tab/>
        </w:r>
        <w:r w:rsidR="002F6026">
          <w:rPr>
            <w:webHidden/>
          </w:rPr>
          <w:fldChar w:fldCharType="begin"/>
        </w:r>
        <w:r w:rsidR="002F6026">
          <w:rPr>
            <w:webHidden/>
          </w:rPr>
          <w:instrText xml:space="preserve"> PAGEREF _Toc121470948 \h </w:instrText>
        </w:r>
        <w:r w:rsidR="002F6026">
          <w:rPr>
            <w:webHidden/>
          </w:rPr>
        </w:r>
        <w:r w:rsidR="002F6026">
          <w:rPr>
            <w:webHidden/>
          </w:rPr>
          <w:fldChar w:fldCharType="separate"/>
        </w:r>
        <w:r w:rsidR="002F6026">
          <w:rPr>
            <w:webHidden/>
          </w:rPr>
          <w:t>118</w:t>
        </w:r>
        <w:r w:rsidR="002F6026">
          <w:rPr>
            <w:webHidden/>
          </w:rPr>
          <w:fldChar w:fldCharType="end"/>
        </w:r>
      </w:hyperlink>
    </w:p>
    <w:p w14:paraId="380994BA" w14:textId="77777777" w:rsidR="002F6026" w:rsidRDefault="00AC007D">
      <w:pPr>
        <w:pStyle w:val="25"/>
        <w:rPr>
          <w:rFonts w:asciiTheme="minorHAnsi" w:eastAsiaTheme="minorEastAsia" w:hAnsiTheme="minorHAnsi" w:cstheme="minorBidi"/>
          <w:bCs w:val="0"/>
          <w:sz w:val="22"/>
          <w:szCs w:val="22"/>
        </w:rPr>
      </w:pPr>
      <w:hyperlink w:anchor="_Toc121470949" w:history="1">
        <w:r w:rsidR="002F6026" w:rsidRPr="004D0190">
          <w:rPr>
            <w:rStyle w:val="af"/>
          </w:rPr>
          <w:t>5.6.</w:t>
        </w:r>
        <w:r w:rsidR="002F6026">
          <w:rPr>
            <w:rFonts w:asciiTheme="minorHAnsi" w:eastAsiaTheme="minorEastAsia" w:hAnsiTheme="minorHAnsi" w:cstheme="minorBidi"/>
            <w:bCs w:val="0"/>
            <w:sz w:val="22"/>
            <w:szCs w:val="22"/>
          </w:rPr>
          <w:tab/>
        </w:r>
        <w:r w:rsidR="002F6026" w:rsidRPr="004D0190">
          <w:rPr>
            <w:rStyle w:val="af"/>
          </w:rPr>
          <w:t>Описание функциональности для обмена пользовательскими информационными сообщениями</w:t>
        </w:r>
        <w:r w:rsidR="002F6026">
          <w:rPr>
            <w:webHidden/>
          </w:rPr>
          <w:tab/>
        </w:r>
        <w:r w:rsidR="002F6026">
          <w:rPr>
            <w:webHidden/>
          </w:rPr>
          <w:fldChar w:fldCharType="begin"/>
        </w:r>
        <w:r w:rsidR="002F6026">
          <w:rPr>
            <w:webHidden/>
          </w:rPr>
          <w:instrText xml:space="preserve"> PAGEREF _Toc121470949 \h </w:instrText>
        </w:r>
        <w:r w:rsidR="002F6026">
          <w:rPr>
            <w:webHidden/>
          </w:rPr>
        </w:r>
        <w:r w:rsidR="002F6026">
          <w:rPr>
            <w:webHidden/>
          </w:rPr>
          <w:fldChar w:fldCharType="separate"/>
        </w:r>
        <w:r w:rsidR="002F6026">
          <w:rPr>
            <w:webHidden/>
          </w:rPr>
          <w:t>118</w:t>
        </w:r>
        <w:r w:rsidR="002F6026">
          <w:rPr>
            <w:webHidden/>
          </w:rPr>
          <w:fldChar w:fldCharType="end"/>
        </w:r>
      </w:hyperlink>
    </w:p>
    <w:p w14:paraId="629B7012" w14:textId="77777777" w:rsidR="002F6026" w:rsidRDefault="00AC007D">
      <w:pPr>
        <w:pStyle w:val="11"/>
        <w:rPr>
          <w:rFonts w:asciiTheme="minorHAnsi" w:eastAsiaTheme="minorEastAsia" w:hAnsiTheme="minorHAnsi" w:cstheme="minorBidi"/>
          <w:b w:val="0"/>
          <w:bCs w:val="0"/>
          <w:caps w:val="0"/>
          <w:sz w:val="22"/>
          <w:szCs w:val="22"/>
        </w:rPr>
      </w:pPr>
      <w:hyperlink w:anchor="_Toc121470950" w:history="1">
        <w:r w:rsidR="002F6026" w:rsidRPr="004D0190">
          <w:rPr>
            <w:rStyle w:val="af"/>
          </w:rPr>
          <w:t>6.</w:t>
        </w:r>
        <w:r w:rsidR="002F6026">
          <w:rPr>
            <w:rFonts w:asciiTheme="minorHAnsi" w:eastAsiaTheme="minorEastAsia" w:hAnsiTheme="minorHAnsi" w:cstheme="minorBidi"/>
            <w:b w:val="0"/>
            <w:bCs w:val="0"/>
            <w:caps w:val="0"/>
            <w:sz w:val="22"/>
            <w:szCs w:val="22"/>
          </w:rPr>
          <w:tab/>
        </w:r>
        <w:r w:rsidR="002F6026" w:rsidRPr="004D0190">
          <w:rPr>
            <w:rStyle w:val="af"/>
          </w:rPr>
          <w:t>Описание действий работника в случае аварийных ситуаций</w:t>
        </w:r>
        <w:r w:rsidR="002F6026">
          <w:rPr>
            <w:webHidden/>
          </w:rPr>
          <w:tab/>
        </w:r>
        <w:r w:rsidR="002F6026">
          <w:rPr>
            <w:webHidden/>
          </w:rPr>
          <w:fldChar w:fldCharType="begin"/>
        </w:r>
        <w:r w:rsidR="002F6026">
          <w:rPr>
            <w:webHidden/>
          </w:rPr>
          <w:instrText xml:space="preserve"> PAGEREF _Toc121470950 \h </w:instrText>
        </w:r>
        <w:r w:rsidR="002F6026">
          <w:rPr>
            <w:webHidden/>
          </w:rPr>
        </w:r>
        <w:r w:rsidR="002F6026">
          <w:rPr>
            <w:webHidden/>
          </w:rPr>
          <w:fldChar w:fldCharType="separate"/>
        </w:r>
        <w:r w:rsidR="002F6026">
          <w:rPr>
            <w:webHidden/>
          </w:rPr>
          <w:t>119</w:t>
        </w:r>
        <w:r w:rsidR="002F6026">
          <w:rPr>
            <w:webHidden/>
          </w:rPr>
          <w:fldChar w:fldCharType="end"/>
        </w:r>
      </w:hyperlink>
    </w:p>
    <w:p w14:paraId="00274DD7" w14:textId="77777777" w:rsidR="002F6026" w:rsidRDefault="00AC007D">
      <w:pPr>
        <w:pStyle w:val="11"/>
        <w:rPr>
          <w:rFonts w:asciiTheme="minorHAnsi" w:eastAsiaTheme="minorEastAsia" w:hAnsiTheme="minorHAnsi" w:cstheme="minorBidi"/>
          <w:b w:val="0"/>
          <w:bCs w:val="0"/>
          <w:caps w:val="0"/>
          <w:sz w:val="22"/>
          <w:szCs w:val="22"/>
        </w:rPr>
      </w:pPr>
      <w:hyperlink w:anchor="_Toc121470951" w:history="1">
        <w:r w:rsidR="002F6026" w:rsidRPr="004D0190">
          <w:rPr>
            <w:rStyle w:val="af"/>
          </w:rPr>
          <w:t>СОСТАВИЛИ</w:t>
        </w:r>
        <w:r w:rsidR="002F6026">
          <w:rPr>
            <w:webHidden/>
          </w:rPr>
          <w:tab/>
        </w:r>
        <w:r w:rsidR="002F6026">
          <w:rPr>
            <w:webHidden/>
          </w:rPr>
          <w:fldChar w:fldCharType="begin"/>
        </w:r>
        <w:r w:rsidR="002F6026">
          <w:rPr>
            <w:webHidden/>
          </w:rPr>
          <w:instrText xml:space="preserve"> PAGEREF _Toc121470951 \h </w:instrText>
        </w:r>
        <w:r w:rsidR="002F6026">
          <w:rPr>
            <w:webHidden/>
          </w:rPr>
        </w:r>
        <w:r w:rsidR="002F6026">
          <w:rPr>
            <w:webHidden/>
          </w:rPr>
          <w:fldChar w:fldCharType="separate"/>
        </w:r>
        <w:r w:rsidR="002F6026">
          <w:rPr>
            <w:webHidden/>
          </w:rPr>
          <w:t>123</w:t>
        </w:r>
        <w:r w:rsidR="002F6026">
          <w:rPr>
            <w:webHidden/>
          </w:rPr>
          <w:fldChar w:fldCharType="end"/>
        </w:r>
      </w:hyperlink>
    </w:p>
    <w:p w14:paraId="7EE1E8C6" w14:textId="77777777" w:rsidR="002F6026" w:rsidRDefault="00AC007D">
      <w:pPr>
        <w:pStyle w:val="11"/>
        <w:rPr>
          <w:rFonts w:asciiTheme="minorHAnsi" w:eastAsiaTheme="minorEastAsia" w:hAnsiTheme="minorHAnsi" w:cstheme="minorBidi"/>
          <w:b w:val="0"/>
          <w:bCs w:val="0"/>
          <w:caps w:val="0"/>
          <w:sz w:val="22"/>
          <w:szCs w:val="22"/>
        </w:rPr>
      </w:pPr>
      <w:hyperlink w:anchor="_Toc121470952" w:history="1">
        <w:r w:rsidR="002F6026" w:rsidRPr="004D0190">
          <w:rPr>
            <w:rStyle w:val="af"/>
          </w:rPr>
          <w:t>СОГЛАСОВАНО</w:t>
        </w:r>
        <w:r w:rsidR="002F6026">
          <w:rPr>
            <w:webHidden/>
          </w:rPr>
          <w:tab/>
        </w:r>
        <w:r w:rsidR="002F6026">
          <w:rPr>
            <w:webHidden/>
          </w:rPr>
          <w:fldChar w:fldCharType="begin"/>
        </w:r>
        <w:r w:rsidR="002F6026">
          <w:rPr>
            <w:webHidden/>
          </w:rPr>
          <w:instrText xml:space="preserve"> PAGEREF _Toc121470952 \h </w:instrText>
        </w:r>
        <w:r w:rsidR="002F6026">
          <w:rPr>
            <w:webHidden/>
          </w:rPr>
        </w:r>
        <w:r w:rsidR="002F6026">
          <w:rPr>
            <w:webHidden/>
          </w:rPr>
          <w:fldChar w:fldCharType="separate"/>
        </w:r>
        <w:r w:rsidR="002F6026">
          <w:rPr>
            <w:webHidden/>
          </w:rPr>
          <w:t>124</w:t>
        </w:r>
        <w:r w:rsidR="002F6026">
          <w:rPr>
            <w:webHidden/>
          </w:rPr>
          <w:fldChar w:fldCharType="end"/>
        </w:r>
      </w:hyperlink>
    </w:p>
    <w:p w14:paraId="3BABF290" w14:textId="77777777" w:rsidR="002F6026" w:rsidRDefault="00AC007D">
      <w:pPr>
        <w:pStyle w:val="11"/>
        <w:rPr>
          <w:rFonts w:asciiTheme="minorHAnsi" w:eastAsiaTheme="minorEastAsia" w:hAnsiTheme="minorHAnsi" w:cstheme="minorBidi"/>
          <w:b w:val="0"/>
          <w:bCs w:val="0"/>
          <w:caps w:val="0"/>
          <w:sz w:val="22"/>
          <w:szCs w:val="22"/>
        </w:rPr>
      </w:pPr>
      <w:hyperlink w:anchor="_Toc121470953" w:history="1">
        <w:r w:rsidR="002F6026" w:rsidRPr="004D0190">
          <w:rPr>
            <w:rStyle w:val="af"/>
          </w:rPr>
          <w:t>ЛИСТ РЕГИСТРАЦИИ ИЗМЕНЕНИЙ</w:t>
        </w:r>
        <w:r w:rsidR="002F6026">
          <w:rPr>
            <w:webHidden/>
          </w:rPr>
          <w:tab/>
        </w:r>
        <w:r w:rsidR="002F6026">
          <w:rPr>
            <w:webHidden/>
          </w:rPr>
          <w:fldChar w:fldCharType="begin"/>
        </w:r>
        <w:r w:rsidR="002F6026">
          <w:rPr>
            <w:webHidden/>
          </w:rPr>
          <w:instrText xml:space="preserve"> PAGEREF _Toc121470953 \h </w:instrText>
        </w:r>
        <w:r w:rsidR="002F6026">
          <w:rPr>
            <w:webHidden/>
          </w:rPr>
        </w:r>
        <w:r w:rsidR="002F6026">
          <w:rPr>
            <w:webHidden/>
          </w:rPr>
          <w:fldChar w:fldCharType="separate"/>
        </w:r>
        <w:r w:rsidR="002F6026">
          <w:rPr>
            <w:webHidden/>
          </w:rPr>
          <w:t>125</w:t>
        </w:r>
        <w:r w:rsidR="002F6026">
          <w:rPr>
            <w:webHidden/>
          </w:rPr>
          <w:fldChar w:fldCharType="end"/>
        </w:r>
      </w:hyperlink>
    </w:p>
    <w:p w14:paraId="3A02593A" w14:textId="1C0A4F4C" w:rsidR="0014138C" w:rsidRPr="00F31373" w:rsidRDefault="00F9690A" w:rsidP="000835F1">
      <w:pPr>
        <w:pStyle w:val="GOSTReg"/>
      </w:pPr>
      <w:r w:rsidRPr="00F31373">
        <w:rPr>
          <w:noProof/>
          <w:szCs w:val="24"/>
        </w:rPr>
        <w:lastRenderedPageBreak/>
        <w:fldChar w:fldCharType="end"/>
      </w:r>
      <w:bookmarkStart w:id="6" w:name="_Toc531674301"/>
      <w:bookmarkStart w:id="7" w:name="_Toc121470902"/>
      <w:r w:rsidR="0014138C" w:rsidRPr="00F31373">
        <w:t>П</w:t>
      </w:r>
      <w:r w:rsidR="000835F1" w:rsidRPr="00F31373">
        <w:t>еречень таблиц</w:t>
      </w:r>
      <w:bookmarkEnd w:id="6"/>
      <w:bookmarkEnd w:id="7"/>
    </w:p>
    <w:p w14:paraId="1CDCD8E7" w14:textId="77777777" w:rsidR="002F6026" w:rsidRDefault="00F9690A">
      <w:pPr>
        <w:pStyle w:val="affff3"/>
        <w:rPr>
          <w:rFonts w:asciiTheme="minorHAnsi" w:eastAsiaTheme="minorEastAsia" w:hAnsiTheme="minorHAnsi" w:cstheme="minorBidi"/>
          <w:sz w:val="22"/>
          <w:szCs w:val="22"/>
        </w:rPr>
      </w:pPr>
      <w:r w:rsidRPr="00F31373">
        <w:fldChar w:fldCharType="begin"/>
      </w:r>
      <w:r w:rsidR="0014138C" w:rsidRPr="00F31373">
        <w:instrText xml:space="preserve"> TOC \h \z \c "Таблица" </w:instrText>
      </w:r>
      <w:r w:rsidRPr="00F31373">
        <w:fldChar w:fldCharType="separate"/>
      </w:r>
      <w:hyperlink w:anchor="_Toc121470954" w:history="1">
        <w:r w:rsidR="002F6026" w:rsidRPr="00D63A3A">
          <w:rPr>
            <w:rStyle w:val="af"/>
          </w:rPr>
          <w:t>Таблица </w:t>
        </w:r>
        <w:r w:rsidR="002F6026">
          <w:rPr>
            <w:rFonts w:asciiTheme="minorHAnsi" w:eastAsiaTheme="minorEastAsia" w:hAnsiTheme="minorHAnsi" w:cstheme="minorBidi"/>
            <w:sz w:val="22"/>
            <w:szCs w:val="22"/>
          </w:rPr>
          <w:tab/>
        </w:r>
        <w:r w:rsidR="002F6026" w:rsidRPr="00D63A3A">
          <w:rPr>
            <w:rStyle w:val="af"/>
          </w:rPr>
          <w:t>1. Перечень ссылочных документов</w:t>
        </w:r>
        <w:r w:rsidR="002F6026">
          <w:rPr>
            <w:webHidden/>
          </w:rPr>
          <w:tab/>
        </w:r>
        <w:r w:rsidR="002F6026">
          <w:rPr>
            <w:webHidden/>
          </w:rPr>
          <w:fldChar w:fldCharType="begin"/>
        </w:r>
        <w:r w:rsidR="002F6026">
          <w:rPr>
            <w:webHidden/>
          </w:rPr>
          <w:instrText xml:space="preserve"> PAGEREF _Toc121470954 \h </w:instrText>
        </w:r>
        <w:r w:rsidR="002F6026">
          <w:rPr>
            <w:webHidden/>
          </w:rPr>
        </w:r>
        <w:r w:rsidR="002F6026">
          <w:rPr>
            <w:webHidden/>
          </w:rPr>
          <w:fldChar w:fldCharType="separate"/>
        </w:r>
        <w:r w:rsidR="002F6026">
          <w:rPr>
            <w:webHidden/>
          </w:rPr>
          <w:t>9</w:t>
        </w:r>
        <w:r w:rsidR="002F6026">
          <w:rPr>
            <w:webHidden/>
          </w:rPr>
          <w:fldChar w:fldCharType="end"/>
        </w:r>
      </w:hyperlink>
    </w:p>
    <w:p w14:paraId="5F79CA5E" w14:textId="77777777" w:rsidR="002F6026" w:rsidRDefault="00AC007D">
      <w:pPr>
        <w:pStyle w:val="affff3"/>
        <w:rPr>
          <w:rFonts w:asciiTheme="minorHAnsi" w:eastAsiaTheme="minorEastAsia" w:hAnsiTheme="minorHAnsi" w:cstheme="minorBidi"/>
          <w:sz w:val="22"/>
          <w:szCs w:val="22"/>
        </w:rPr>
      </w:pPr>
      <w:hyperlink w:anchor="_Toc121470955" w:history="1">
        <w:r w:rsidR="002F6026" w:rsidRPr="00D63A3A">
          <w:rPr>
            <w:rStyle w:val="af"/>
          </w:rPr>
          <w:t>Таблица </w:t>
        </w:r>
        <w:r w:rsidR="002F6026">
          <w:rPr>
            <w:rFonts w:asciiTheme="minorHAnsi" w:eastAsiaTheme="minorEastAsia" w:hAnsiTheme="minorHAnsi" w:cstheme="minorBidi"/>
            <w:sz w:val="22"/>
            <w:szCs w:val="22"/>
          </w:rPr>
          <w:tab/>
        </w:r>
        <w:r w:rsidR="002F6026" w:rsidRPr="00D63A3A">
          <w:rPr>
            <w:rStyle w:val="af"/>
          </w:rPr>
          <w:t>2. Перечень терминов и сокращений</w:t>
        </w:r>
        <w:r w:rsidR="002F6026">
          <w:rPr>
            <w:webHidden/>
          </w:rPr>
          <w:tab/>
        </w:r>
        <w:r w:rsidR="002F6026">
          <w:rPr>
            <w:webHidden/>
          </w:rPr>
          <w:fldChar w:fldCharType="begin"/>
        </w:r>
        <w:r w:rsidR="002F6026">
          <w:rPr>
            <w:webHidden/>
          </w:rPr>
          <w:instrText xml:space="preserve"> PAGEREF _Toc121470955 \h </w:instrText>
        </w:r>
        <w:r w:rsidR="002F6026">
          <w:rPr>
            <w:webHidden/>
          </w:rPr>
        </w:r>
        <w:r w:rsidR="002F6026">
          <w:rPr>
            <w:webHidden/>
          </w:rPr>
          <w:fldChar w:fldCharType="separate"/>
        </w:r>
        <w:r w:rsidR="002F6026">
          <w:rPr>
            <w:webHidden/>
          </w:rPr>
          <w:t>12</w:t>
        </w:r>
        <w:r w:rsidR="002F6026">
          <w:rPr>
            <w:webHidden/>
          </w:rPr>
          <w:fldChar w:fldCharType="end"/>
        </w:r>
      </w:hyperlink>
    </w:p>
    <w:p w14:paraId="5E5557AE" w14:textId="77777777" w:rsidR="002F6026" w:rsidRDefault="00AC007D">
      <w:pPr>
        <w:pStyle w:val="affff3"/>
        <w:rPr>
          <w:rFonts w:asciiTheme="minorHAnsi" w:eastAsiaTheme="minorEastAsia" w:hAnsiTheme="minorHAnsi" w:cstheme="minorBidi"/>
          <w:sz w:val="22"/>
          <w:szCs w:val="22"/>
        </w:rPr>
      </w:pPr>
      <w:hyperlink w:anchor="_Toc121470956" w:history="1">
        <w:r w:rsidR="002F6026" w:rsidRPr="00D63A3A">
          <w:rPr>
            <w:rStyle w:val="af"/>
          </w:rPr>
          <w:t>Таблица </w:t>
        </w:r>
        <w:r w:rsidR="002F6026">
          <w:rPr>
            <w:rFonts w:asciiTheme="minorHAnsi" w:eastAsiaTheme="minorEastAsia" w:hAnsiTheme="minorHAnsi" w:cstheme="minorBidi"/>
            <w:sz w:val="22"/>
            <w:szCs w:val="22"/>
          </w:rPr>
          <w:tab/>
        </w:r>
        <w:r w:rsidR="002F6026" w:rsidRPr="00D63A3A">
          <w:rPr>
            <w:rStyle w:val="af"/>
          </w:rPr>
          <w:t>3. Полномочия и коды ролей доступа</w:t>
        </w:r>
        <w:r w:rsidR="002F6026">
          <w:rPr>
            <w:webHidden/>
          </w:rPr>
          <w:tab/>
        </w:r>
        <w:r w:rsidR="002F6026">
          <w:rPr>
            <w:webHidden/>
          </w:rPr>
          <w:fldChar w:fldCharType="begin"/>
        </w:r>
        <w:r w:rsidR="002F6026">
          <w:rPr>
            <w:webHidden/>
          </w:rPr>
          <w:instrText xml:space="preserve"> PAGEREF _Toc121470956 \h </w:instrText>
        </w:r>
        <w:r w:rsidR="002F6026">
          <w:rPr>
            <w:webHidden/>
          </w:rPr>
        </w:r>
        <w:r w:rsidR="002F6026">
          <w:rPr>
            <w:webHidden/>
          </w:rPr>
          <w:fldChar w:fldCharType="separate"/>
        </w:r>
        <w:r w:rsidR="002F6026">
          <w:rPr>
            <w:webHidden/>
          </w:rPr>
          <w:t>38</w:t>
        </w:r>
        <w:r w:rsidR="002F6026">
          <w:rPr>
            <w:webHidden/>
          </w:rPr>
          <w:fldChar w:fldCharType="end"/>
        </w:r>
      </w:hyperlink>
    </w:p>
    <w:p w14:paraId="0B119EC2" w14:textId="77777777" w:rsidR="002F6026" w:rsidRDefault="00AC007D">
      <w:pPr>
        <w:pStyle w:val="affff3"/>
        <w:rPr>
          <w:rFonts w:asciiTheme="minorHAnsi" w:eastAsiaTheme="minorEastAsia" w:hAnsiTheme="minorHAnsi" w:cstheme="minorBidi"/>
          <w:sz w:val="22"/>
          <w:szCs w:val="22"/>
        </w:rPr>
      </w:pPr>
      <w:hyperlink w:anchor="_Toc121470957" w:history="1">
        <w:r w:rsidR="002F6026" w:rsidRPr="00D63A3A">
          <w:rPr>
            <w:rStyle w:val="af"/>
          </w:rPr>
          <w:t>Таблица </w:t>
        </w:r>
        <w:r w:rsidR="002F6026">
          <w:rPr>
            <w:rFonts w:asciiTheme="minorHAnsi" w:eastAsiaTheme="minorEastAsia" w:hAnsiTheme="minorHAnsi" w:cstheme="minorBidi"/>
            <w:sz w:val="22"/>
            <w:szCs w:val="22"/>
          </w:rPr>
          <w:tab/>
        </w:r>
        <w:r w:rsidR="002F6026" w:rsidRPr="00D63A3A">
          <w:rPr>
            <w:rStyle w:val="af"/>
          </w:rPr>
          <w:t>4. Фильтр-папки документа</w:t>
        </w:r>
        <w:r w:rsidR="002F6026">
          <w:rPr>
            <w:webHidden/>
          </w:rPr>
          <w:tab/>
        </w:r>
        <w:r w:rsidR="002F6026">
          <w:rPr>
            <w:webHidden/>
          </w:rPr>
          <w:fldChar w:fldCharType="begin"/>
        </w:r>
        <w:r w:rsidR="002F6026">
          <w:rPr>
            <w:webHidden/>
          </w:rPr>
          <w:instrText xml:space="preserve"> PAGEREF _Toc121470957 \h </w:instrText>
        </w:r>
        <w:r w:rsidR="002F6026">
          <w:rPr>
            <w:webHidden/>
          </w:rPr>
        </w:r>
        <w:r w:rsidR="002F6026">
          <w:rPr>
            <w:webHidden/>
          </w:rPr>
          <w:fldChar w:fldCharType="separate"/>
        </w:r>
        <w:r w:rsidR="002F6026">
          <w:rPr>
            <w:webHidden/>
          </w:rPr>
          <w:t>43</w:t>
        </w:r>
        <w:r w:rsidR="002F6026">
          <w:rPr>
            <w:webHidden/>
          </w:rPr>
          <w:fldChar w:fldCharType="end"/>
        </w:r>
      </w:hyperlink>
    </w:p>
    <w:p w14:paraId="3E042536" w14:textId="77777777" w:rsidR="002F6026" w:rsidRDefault="00AC007D">
      <w:pPr>
        <w:pStyle w:val="affff3"/>
        <w:rPr>
          <w:rFonts w:asciiTheme="minorHAnsi" w:eastAsiaTheme="minorEastAsia" w:hAnsiTheme="minorHAnsi" w:cstheme="minorBidi"/>
          <w:sz w:val="22"/>
          <w:szCs w:val="22"/>
        </w:rPr>
      </w:pPr>
      <w:hyperlink w:anchor="_Toc121470958" w:history="1">
        <w:r w:rsidR="002F6026" w:rsidRPr="00D63A3A">
          <w:rPr>
            <w:rStyle w:val="af"/>
          </w:rPr>
          <w:t>Таблица </w:t>
        </w:r>
        <w:r w:rsidR="002F6026">
          <w:rPr>
            <w:rFonts w:asciiTheme="minorHAnsi" w:eastAsiaTheme="minorEastAsia" w:hAnsiTheme="minorHAnsi" w:cstheme="minorBidi"/>
            <w:sz w:val="22"/>
            <w:szCs w:val="22"/>
          </w:rPr>
          <w:tab/>
        </w:r>
        <w:r w:rsidR="002F6026" w:rsidRPr="00D63A3A">
          <w:rPr>
            <w:rStyle w:val="af"/>
          </w:rPr>
          <w:t>5. Описание функциональных кнопок</w:t>
        </w:r>
        <w:r w:rsidR="002F6026">
          <w:rPr>
            <w:webHidden/>
          </w:rPr>
          <w:tab/>
        </w:r>
        <w:r w:rsidR="002F6026">
          <w:rPr>
            <w:webHidden/>
          </w:rPr>
          <w:fldChar w:fldCharType="begin"/>
        </w:r>
        <w:r w:rsidR="002F6026">
          <w:rPr>
            <w:webHidden/>
          </w:rPr>
          <w:instrText xml:space="preserve"> PAGEREF _Toc121470958 \h </w:instrText>
        </w:r>
        <w:r w:rsidR="002F6026">
          <w:rPr>
            <w:webHidden/>
          </w:rPr>
        </w:r>
        <w:r w:rsidR="002F6026">
          <w:rPr>
            <w:webHidden/>
          </w:rPr>
          <w:fldChar w:fldCharType="separate"/>
        </w:r>
        <w:r w:rsidR="002F6026">
          <w:rPr>
            <w:webHidden/>
          </w:rPr>
          <w:t>45</w:t>
        </w:r>
        <w:r w:rsidR="002F6026">
          <w:rPr>
            <w:webHidden/>
          </w:rPr>
          <w:fldChar w:fldCharType="end"/>
        </w:r>
      </w:hyperlink>
    </w:p>
    <w:p w14:paraId="40144CF4" w14:textId="77777777" w:rsidR="002F6026" w:rsidRDefault="00AC007D">
      <w:pPr>
        <w:pStyle w:val="affff3"/>
        <w:rPr>
          <w:rFonts w:asciiTheme="minorHAnsi" w:eastAsiaTheme="minorEastAsia" w:hAnsiTheme="minorHAnsi" w:cstheme="minorBidi"/>
          <w:sz w:val="22"/>
          <w:szCs w:val="22"/>
        </w:rPr>
      </w:pPr>
      <w:hyperlink w:anchor="_Toc121470959" w:history="1">
        <w:r w:rsidR="002F6026" w:rsidRPr="00D63A3A">
          <w:rPr>
            <w:rStyle w:val="af"/>
          </w:rPr>
          <w:t>Таблица </w:t>
        </w:r>
        <w:r w:rsidR="002F6026">
          <w:rPr>
            <w:rFonts w:asciiTheme="minorHAnsi" w:eastAsiaTheme="minorEastAsia" w:hAnsiTheme="minorHAnsi" w:cstheme="minorBidi"/>
            <w:sz w:val="22"/>
            <w:szCs w:val="22"/>
          </w:rPr>
          <w:tab/>
        </w:r>
        <w:r w:rsidR="002F6026" w:rsidRPr="00D63A3A">
          <w:rPr>
            <w:rStyle w:val="af"/>
          </w:rPr>
          <w:t>6. Описание полей формуляра «Шаблон листа согласования»</w:t>
        </w:r>
        <w:r w:rsidR="002F6026">
          <w:rPr>
            <w:webHidden/>
          </w:rPr>
          <w:tab/>
        </w:r>
        <w:r w:rsidR="002F6026">
          <w:rPr>
            <w:webHidden/>
          </w:rPr>
          <w:fldChar w:fldCharType="begin"/>
        </w:r>
        <w:r w:rsidR="002F6026">
          <w:rPr>
            <w:webHidden/>
          </w:rPr>
          <w:instrText xml:space="preserve"> PAGEREF _Toc121470959 \h </w:instrText>
        </w:r>
        <w:r w:rsidR="002F6026">
          <w:rPr>
            <w:webHidden/>
          </w:rPr>
        </w:r>
        <w:r w:rsidR="002F6026">
          <w:rPr>
            <w:webHidden/>
          </w:rPr>
          <w:fldChar w:fldCharType="separate"/>
        </w:r>
        <w:r w:rsidR="002F6026">
          <w:rPr>
            <w:webHidden/>
          </w:rPr>
          <w:t>48</w:t>
        </w:r>
        <w:r w:rsidR="002F6026">
          <w:rPr>
            <w:webHidden/>
          </w:rPr>
          <w:fldChar w:fldCharType="end"/>
        </w:r>
      </w:hyperlink>
    </w:p>
    <w:p w14:paraId="07AA71EE" w14:textId="77777777" w:rsidR="0014138C" w:rsidRPr="00F31373" w:rsidRDefault="00F9690A" w:rsidP="0014138C">
      <w:pPr>
        <w:pStyle w:val="GOSTNormal"/>
      </w:pPr>
      <w:r w:rsidRPr="00F31373">
        <w:fldChar w:fldCharType="end"/>
      </w:r>
      <w:r w:rsidR="0014138C" w:rsidRPr="00F31373">
        <w:br w:type="page"/>
      </w:r>
    </w:p>
    <w:p w14:paraId="30E16FF5" w14:textId="4E9F8F2A" w:rsidR="0014138C" w:rsidRPr="00F31373" w:rsidRDefault="0014138C" w:rsidP="000835F1">
      <w:pPr>
        <w:pStyle w:val="GOSTReg"/>
      </w:pPr>
      <w:bookmarkStart w:id="8" w:name="_Toc531674302"/>
      <w:bookmarkStart w:id="9" w:name="_Toc121470903"/>
      <w:r w:rsidRPr="00F31373">
        <w:lastRenderedPageBreak/>
        <w:t>П</w:t>
      </w:r>
      <w:r w:rsidR="000835F1" w:rsidRPr="00F31373">
        <w:t>еречень рисунков</w:t>
      </w:r>
      <w:bookmarkEnd w:id="8"/>
      <w:bookmarkEnd w:id="9"/>
    </w:p>
    <w:p w14:paraId="781B5EE2" w14:textId="77777777" w:rsidR="002F6026" w:rsidRDefault="00F9690A">
      <w:pPr>
        <w:pStyle w:val="affff3"/>
        <w:rPr>
          <w:rFonts w:asciiTheme="minorHAnsi" w:eastAsiaTheme="minorEastAsia" w:hAnsiTheme="minorHAnsi" w:cstheme="minorBidi"/>
          <w:sz w:val="22"/>
          <w:szCs w:val="22"/>
        </w:rPr>
      </w:pPr>
      <w:r w:rsidRPr="00F31373">
        <w:fldChar w:fldCharType="begin"/>
      </w:r>
      <w:r w:rsidR="00665E4B" w:rsidRPr="00F31373">
        <w:instrText xml:space="preserve"> TOC \h \z \t "_GOST_Fig_Name" \c </w:instrText>
      </w:r>
      <w:r w:rsidRPr="00F31373">
        <w:fldChar w:fldCharType="separate"/>
      </w:r>
      <w:hyperlink w:anchor="_Toc121470960"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1. Страница авторизации</w:t>
        </w:r>
        <w:r w:rsidR="002F6026">
          <w:rPr>
            <w:webHidden/>
          </w:rPr>
          <w:tab/>
        </w:r>
        <w:r w:rsidR="002F6026">
          <w:rPr>
            <w:webHidden/>
          </w:rPr>
          <w:fldChar w:fldCharType="begin"/>
        </w:r>
        <w:r w:rsidR="002F6026">
          <w:rPr>
            <w:webHidden/>
          </w:rPr>
          <w:instrText xml:space="preserve"> PAGEREF _Toc121470960 \h </w:instrText>
        </w:r>
        <w:r w:rsidR="002F6026">
          <w:rPr>
            <w:webHidden/>
          </w:rPr>
        </w:r>
        <w:r w:rsidR="002F6026">
          <w:rPr>
            <w:webHidden/>
          </w:rPr>
          <w:fldChar w:fldCharType="separate"/>
        </w:r>
        <w:r w:rsidR="002F6026">
          <w:rPr>
            <w:webHidden/>
          </w:rPr>
          <w:t>39</w:t>
        </w:r>
        <w:r w:rsidR="002F6026">
          <w:rPr>
            <w:webHidden/>
          </w:rPr>
          <w:fldChar w:fldCharType="end"/>
        </w:r>
      </w:hyperlink>
    </w:p>
    <w:p w14:paraId="4D13EBA7" w14:textId="77777777" w:rsidR="002F6026" w:rsidRDefault="00AC007D">
      <w:pPr>
        <w:pStyle w:val="affff3"/>
        <w:rPr>
          <w:rFonts w:asciiTheme="minorHAnsi" w:eastAsiaTheme="minorEastAsia" w:hAnsiTheme="minorHAnsi" w:cstheme="minorBidi"/>
          <w:sz w:val="22"/>
          <w:szCs w:val="22"/>
        </w:rPr>
      </w:pPr>
      <w:hyperlink w:anchor="_Toc121470961"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2. Главная страница веб-портала</w:t>
        </w:r>
        <w:r w:rsidR="002F6026">
          <w:rPr>
            <w:webHidden/>
          </w:rPr>
          <w:tab/>
        </w:r>
        <w:r w:rsidR="002F6026">
          <w:rPr>
            <w:webHidden/>
          </w:rPr>
          <w:fldChar w:fldCharType="begin"/>
        </w:r>
        <w:r w:rsidR="002F6026">
          <w:rPr>
            <w:webHidden/>
          </w:rPr>
          <w:instrText xml:space="preserve"> PAGEREF _Toc121470961 \h </w:instrText>
        </w:r>
        <w:r w:rsidR="002F6026">
          <w:rPr>
            <w:webHidden/>
          </w:rPr>
        </w:r>
        <w:r w:rsidR="002F6026">
          <w:rPr>
            <w:webHidden/>
          </w:rPr>
          <w:fldChar w:fldCharType="separate"/>
        </w:r>
        <w:r w:rsidR="002F6026">
          <w:rPr>
            <w:webHidden/>
          </w:rPr>
          <w:t>40</w:t>
        </w:r>
        <w:r w:rsidR="002F6026">
          <w:rPr>
            <w:webHidden/>
          </w:rPr>
          <w:fldChar w:fldCharType="end"/>
        </w:r>
      </w:hyperlink>
    </w:p>
    <w:p w14:paraId="104440B6" w14:textId="77777777" w:rsidR="002F6026" w:rsidRDefault="00AC007D">
      <w:pPr>
        <w:pStyle w:val="affff3"/>
        <w:rPr>
          <w:rFonts w:asciiTheme="minorHAnsi" w:eastAsiaTheme="minorEastAsia" w:hAnsiTheme="minorHAnsi" w:cstheme="minorBidi"/>
          <w:sz w:val="22"/>
          <w:szCs w:val="22"/>
        </w:rPr>
      </w:pPr>
      <w:hyperlink w:anchor="_Toc121470962"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3. Раздел «Меню»</w:t>
        </w:r>
        <w:r w:rsidR="002F6026">
          <w:rPr>
            <w:webHidden/>
          </w:rPr>
          <w:tab/>
        </w:r>
        <w:r w:rsidR="002F6026">
          <w:rPr>
            <w:webHidden/>
          </w:rPr>
          <w:fldChar w:fldCharType="begin"/>
        </w:r>
        <w:r w:rsidR="002F6026">
          <w:rPr>
            <w:webHidden/>
          </w:rPr>
          <w:instrText xml:space="preserve"> PAGEREF _Toc121470962 \h </w:instrText>
        </w:r>
        <w:r w:rsidR="002F6026">
          <w:rPr>
            <w:webHidden/>
          </w:rPr>
        </w:r>
        <w:r w:rsidR="002F6026">
          <w:rPr>
            <w:webHidden/>
          </w:rPr>
          <w:fldChar w:fldCharType="separate"/>
        </w:r>
        <w:r w:rsidR="002F6026">
          <w:rPr>
            <w:webHidden/>
          </w:rPr>
          <w:t>41</w:t>
        </w:r>
        <w:r w:rsidR="002F6026">
          <w:rPr>
            <w:webHidden/>
          </w:rPr>
          <w:fldChar w:fldCharType="end"/>
        </w:r>
      </w:hyperlink>
    </w:p>
    <w:p w14:paraId="25732DD5" w14:textId="77777777" w:rsidR="002F6026" w:rsidRDefault="00AC007D">
      <w:pPr>
        <w:pStyle w:val="affff3"/>
        <w:rPr>
          <w:rFonts w:asciiTheme="minorHAnsi" w:eastAsiaTheme="minorEastAsia" w:hAnsiTheme="minorHAnsi" w:cstheme="minorBidi"/>
          <w:sz w:val="22"/>
          <w:szCs w:val="22"/>
        </w:rPr>
      </w:pPr>
      <w:hyperlink w:anchor="_Toc121470963"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4. Переход к списковой форме документов</w:t>
        </w:r>
        <w:r w:rsidR="002F6026">
          <w:rPr>
            <w:webHidden/>
          </w:rPr>
          <w:tab/>
        </w:r>
        <w:r w:rsidR="002F6026">
          <w:rPr>
            <w:webHidden/>
          </w:rPr>
          <w:fldChar w:fldCharType="begin"/>
        </w:r>
        <w:r w:rsidR="002F6026">
          <w:rPr>
            <w:webHidden/>
          </w:rPr>
          <w:instrText xml:space="preserve"> PAGEREF _Toc121470963 \h </w:instrText>
        </w:r>
        <w:r w:rsidR="002F6026">
          <w:rPr>
            <w:webHidden/>
          </w:rPr>
        </w:r>
        <w:r w:rsidR="002F6026">
          <w:rPr>
            <w:webHidden/>
          </w:rPr>
          <w:fldChar w:fldCharType="separate"/>
        </w:r>
        <w:r w:rsidR="002F6026">
          <w:rPr>
            <w:webHidden/>
          </w:rPr>
          <w:t>41</w:t>
        </w:r>
        <w:r w:rsidR="002F6026">
          <w:rPr>
            <w:webHidden/>
          </w:rPr>
          <w:fldChar w:fldCharType="end"/>
        </w:r>
      </w:hyperlink>
    </w:p>
    <w:p w14:paraId="4EB20232" w14:textId="77777777" w:rsidR="002F6026" w:rsidRDefault="00AC007D">
      <w:pPr>
        <w:pStyle w:val="affff3"/>
        <w:rPr>
          <w:rFonts w:asciiTheme="minorHAnsi" w:eastAsiaTheme="minorEastAsia" w:hAnsiTheme="minorHAnsi" w:cstheme="minorBidi"/>
          <w:sz w:val="22"/>
          <w:szCs w:val="22"/>
        </w:rPr>
      </w:pPr>
      <w:hyperlink w:anchor="_Toc121470964"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5. Списковая форма «Исполнительный документ»</w:t>
        </w:r>
        <w:r w:rsidR="002F6026">
          <w:rPr>
            <w:webHidden/>
          </w:rPr>
          <w:tab/>
        </w:r>
        <w:r w:rsidR="002F6026">
          <w:rPr>
            <w:webHidden/>
          </w:rPr>
          <w:fldChar w:fldCharType="begin"/>
        </w:r>
        <w:r w:rsidR="002F6026">
          <w:rPr>
            <w:webHidden/>
          </w:rPr>
          <w:instrText xml:space="preserve"> PAGEREF _Toc121470964 \h </w:instrText>
        </w:r>
        <w:r w:rsidR="002F6026">
          <w:rPr>
            <w:webHidden/>
          </w:rPr>
        </w:r>
        <w:r w:rsidR="002F6026">
          <w:rPr>
            <w:webHidden/>
          </w:rPr>
          <w:fldChar w:fldCharType="separate"/>
        </w:r>
        <w:r w:rsidR="002F6026">
          <w:rPr>
            <w:webHidden/>
          </w:rPr>
          <w:t>42</w:t>
        </w:r>
        <w:r w:rsidR="002F6026">
          <w:rPr>
            <w:webHidden/>
          </w:rPr>
          <w:fldChar w:fldCharType="end"/>
        </w:r>
      </w:hyperlink>
    </w:p>
    <w:p w14:paraId="1E0B0C63" w14:textId="77777777" w:rsidR="002F6026" w:rsidRDefault="00AC007D">
      <w:pPr>
        <w:pStyle w:val="affff3"/>
        <w:rPr>
          <w:rFonts w:asciiTheme="minorHAnsi" w:eastAsiaTheme="minorEastAsia" w:hAnsiTheme="minorHAnsi" w:cstheme="minorBidi"/>
          <w:sz w:val="22"/>
          <w:szCs w:val="22"/>
        </w:rPr>
      </w:pPr>
      <w:hyperlink w:anchor="_Toc121470965"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6. Меню действий с колонками</w:t>
        </w:r>
        <w:r w:rsidR="002F6026">
          <w:rPr>
            <w:webHidden/>
          </w:rPr>
          <w:tab/>
        </w:r>
        <w:r w:rsidR="002F6026">
          <w:rPr>
            <w:webHidden/>
          </w:rPr>
          <w:fldChar w:fldCharType="begin"/>
        </w:r>
        <w:r w:rsidR="002F6026">
          <w:rPr>
            <w:webHidden/>
          </w:rPr>
          <w:instrText xml:space="preserve"> PAGEREF _Toc121470965 \h </w:instrText>
        </w:r>
        <w:r w:rsidR="002F6026">
          <w:rPr>
            <w:webHidden/>
          </w:rPr>
        </w:r>
        <w:r w:rsidR="002F6026">
          <w:rPr>
            <w:webHidden/>
          </w:rPr>
          <w:fldChar w:fldCharType="separate"/>
        </w:r>
        <w:r w:rsidR="002F6026">
          <w:rPr>
            <w:webHidden/>
          </w:rPr>
          <w:t>42</w:t>
        </w:r>
        <w:r w:rsidR="002F6026">
          <w:rPr>
            <w:webHidden/>
          </w:rPr>
          <w:fldChar w:fldCharType="end"/>
        </w:r>
      </w:hyperlink>
    </w:p>
    <w:p w14:paraId="28E6EBBC" w14:textId="77777777" w:rsidR="002F6026" w:rsidRDefault="00AC007D">
      <w:pPr>
        <w:pStyle w:val="affff3"/>
        <w:rPr>
          <w:rFonts w:asciiTheme="minorHAnsi" w:eastAsiaTheme="minorEastAsia" w:hAnsiTheme="minorHAnsi" w:cstheme="minorBidi"/>
          <w:sz w:val="22"/>
          <w:szCs w:val="22"/>
        </w:rPr>
      </w:pPr>
      <w:hyperlink w:anchor="_Toc121470966"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7. Окно «Выбор колонок» для выбора колонок СФ «Исполнительный документ»</w:t>
        </w:r>
        <w:r w:rsidR="002F6026">
          <w:rPr>
            <w:webHidden/>
          </w:rPr>
          <w:tab/>
        </w:r>
        <w:r w:rsidR="002F6026">
          <w:rPr>
            <w:webHidden/>
          </w:rPr>
          <w:fldChar w:fldCharType="begin"/>
        </w:r>
        <w:r w:rsidR="002F6026">
          <w:rPr>
            <w:webHidden/>
          </w:rPr>
          <w:instrText xml:space="preserve"> PAGEREF _Toc121470966 \h </w:instrText>
        </w:r>
        <w:r w:rsidR="002F6026">
          <w:rPr>
            <w:webHidden/>
          </w:rPr>
        </w:r>
        <w:r w:rsidR="002F6026">
          <w:rPr>
            <w:webHidden/>
          </w:rPr>
          <w:fldChar w:fldCharType="separate"/>
        </w:r>
        <w:r w:rsidR="002F6026">
          <w:rPr>
            <w:webHidden/>
          </w:rPr>
          <w:t>43</w:t>
        </w:r>
        <w:r w:rsidR="002F6026">
          <w:rPr>
            <w:webHidden/>
          </w:rPr>
          <w:fldChar w:fldCharType="end"/>
        </w:r>
      </w:hyperlink>
    </w:p>
    <w:p w14:paraId="3DEE66DC" w14:textId="77777777" w:rsidR="002F6026" w:rsidRDefault="00AC007D">
      <w:pPr>
        <w:pStyle w:val="affff3"/>
        <w:rPr>
          <w:rFonts w:asciiTheme="minorHAnsi" w:eastAsiaTheme="minorEastAsia" w:hAnsiTheme="minorHAnsi" w:cstheme="minorBidi"/>
          <w:sz w:val="22"/>
          <w:szCs w:val="22"/>
        </w:rPr>
      </w:pPr>
      <w:hyperlink w:anchor="_Toc121470967"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8. Визуальная форма экземпляра формуляра «Шаблон листа согласования» (начало)</w:t>
        </w:r>
        <w:r w:rsidR="002F6026">
          <w:rPr>
            <w:webHidden/>
          </w:rPr>
          <w:tab/>
        </w:r>
        <w:r w:rsidR="002F6026">
          <w:rPr>
            <w:webHidden/>
          </w:rPr>
          <w:fldChar w:fldCharType="begin"/>
        </w:r>
        <w:r w:rsidR="002F6026">
          <w:rPr>
            <w:webHidden/>
          </w:rPr>
          <w:instrText xml:space="preserve"> PAGEREF _Toc121470967 \h </w:instrText>
        </w:r>
        <w:r w:rsidR="002F6026">
          <w:rPr>
            <w:webHidden/>
          </w:rPr>
        </w:r>
        <w:r w:rsidR="002F6026">
          <w:rPr>
            <w:webHidden/>
          </w:rPr>
          <w:fldChar w:fldCharType="separate"/>
        </w:r>
        <w:r w:rsidR="002F6026">
          <w:rPr>
            <w:webHidden/>
          </w:rPr>
          <w:t>47</w:t>
        </w:r>
        <w:r w:rsidR="002F6026">
          <w:rPr>
            <w:webHidden/>
          </w:rPr>
          <w:fldChar w:fldCharType="end"/>
        </w:r>
      </w:hyperlink>
    </w:p>
    <w:p w14:paraId="7DECDE69" w14:textId="77777777" w:rsidR="002F6026" w:rsidRDefault="00AC007D">
      <w:pPr>
        <w:pStyle w:val="affff3"/>
        <w:rPr>
          <w:rFonts w:asciiTheme="minorHAnsi" w:eastAsiaTheme="minorEastAsia" w:hAnsiTheme="minorHAnsi" w:cstheme="minorBidi"/>
          <w:sz w:val="22"/>
          <w:szCs w:val="22"/>
        </w:rPr>
      </w:pPr>
      <w:hyperlink w:anchor="_Toc121470968"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9. Визуальная форма экземпляра формуляра «Шаблон листа согласования» (окончание)</w:t>
        </w:r>
        <w:r w:rsidR="002F6026">
          <w:rPr>
            <w:webHidden/>
          </w:rPr>
          <w:tab/>
        </w:r>
        <w:r w:rsidR="002F6026">
          <w:rPr>
            <w:webHidden/>
          </w:rPr>
          <w:fldChar w:fldCharType="begin"/>
        </w:r>
        <w:r w:rsidR="002F6026">
          <w:rPr>
            <w:webHidden/>
          </w:rPr>
          <w:instrText xml:space="preserve"> PAGEREF _Toc121470968 \h </w:instrText>
        </w:r>
        <w:r w:rsidR="002F6026">
          <w:rPr>
            <w:webHidden/>
          </w:rPr>
        </w:r>
        <w:r w:rsidR="002F6026">
          <w:rPr>
            <w:webHidden/>
          </w:rPr>
          <w:fldChar w:fldCharType="separate"/>
        </w:r>
        <w:r w:rsidR="002F6026">
          <w:rPr>
            <w:webHidden/>
          </w:rPr>
          <w:t>48</w:t>
        </w:r>
        <w:r w:rsidR="002F6026">
          <w:rPr>
            <w:webHidden/>
          </w:rPr>
          <w:fldChar w:fldCharType="end"/>
        </w:r>
      </w:hyperlink>
    </w:p>
    <w:p w14:paraId="031D4FD8" w14:textId="77777777" w:rsidR="002F6026" w:rsidRDefault="00AC007D">
      <w:pPr>
        <w:pStyle w:val="affff3"/>
        <w:rPr>
          <w:rFonts w:asciiTheme="minorHAnsi" w:eastAsiaTheme="minorEastAsia" w:hAnsiTheme="minorHAnsi" w:cstheme="minorBidi"/>
          <w:sz w:val="22"/>
          <w:szCs w:val="22"/>
        </w:rPr>
      </w:pPr>
      <w:hyperlink w:anchor="_Toc121470969"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lang w:val="en-US"/>
          </w:rPr>
          <w:t>10</w:t>
        </w:r>
        <w:r w:rsidR="002F6026" w:rsidRPr="005E3763">
          <w:rPr>
            <w:rStyle w:val="af"/>
          </w:rPr>
          <w:t>. Пункт меню «Справочники»</w:t>
        </w:r>
        <w:r w:rsidR="002F6026">
          <w:rPr>
            <w:webHidden/>
          </w:rPr>
          <w:tab/>
        </w:r>
        <w:r w:rsidR="002F6026">
          <w:rPr>
            <w:webHidden/>
          </w:rPr>
          <w:fldChar w:fldCharType="begin"/>
        </w:r>
        <w:r w:rsidR="002F6026">
          <w:rPr>
            <w:webHidden/>
          </w:rPr>
          <w:instrText xml:space="preserve"> PAGEREF _Toc121470969 \h </w:instrText>
        </w:r>
        <w:r w:rsidR="002F6026">
          <w:rPr>
            <w:webHidden/>
          </w:rPr>
        </w:r>
        <w:r w:rsidR="002F6026">
          <w:rPr>
            <w:webHidden/>
          </w:rPr>
          <w:fldChar w:fldCharType="separate"/>
        </w:r>
        <w:r w:rsidR="002F6026">
          <w:rPr>
            <w:webHidden/>
          </w:rPr>
          <w:t>52</w:t>
        </w:r>
        <w:r w:rsidR="002F6026">
          <w:rPr>
            <w:webHidden/>
          </w:rPr>
          <w:fldChar w:fldCharType="end"/>
        </w:r>
      </w:hyperlink>
    </w:p>
    <w:p w14:paraId="168CC1F3" w14:textId="77777777" w:rsidR="002F6026" w:rsidRDefault="00AC007D">
      <w:pPr>
        <w:pStyle w:val="affff3"/>
        <w:rPr>
          <w:rFonts w:asciiTheme="minorHAnsi" w:eastAsiaTheme="minorEastAsia" w:hAnsiTheme="minorHAnsi" w:cstheme="minorBidi"/>
          <w:sz w:val="22"/>
          <w:szCs w:val="22"/>
        </w:rPr>
      </w:pPr>
      <w:hyperlink w:anchor="_Toc121470970"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11. Справочник «Структуры документов для учета»</w:t>
        </w:r>
        <w:r w:rsidR="002F6026">
          <w:rPr>
            <w:webHidden/>
          </w:rPr>
          <w:tab/>
        </w:r>
        <w:r w:rsidR="002F6026">
          <w:rPr>
            <w:webHidden/>
          </w:rPr>
          <w:fldChar w:fldCharType="begin"/>
        </w:r>
        <w:r w:rsidR="002F6026">
          <w:rPr>
            <w:webHidden/>
          </w:rPr>
          <w:instrText xml:space="preserve"> PAGEREF _Toc121470970 \h </w:instrText>
        </w:r>
        <w:r w:rsidR="002F6026">
          <w:rPr>
            <w:webHidden/>
          </w:rPr>
        </w:r>
        <w:r w:rsidR="002F6026">
          <w:rPr>
            <w:webHidden/>
          </w:rPr>
          <w:fldChar w:fldCharType="separate"/>
        </w:r>
        <w:r w:rsidR="002F6026">
          <w:rPr>
            <w:webHidden/>
          </w:rPr>
          <w:t>54</w:t>
        </w:r>
        <w:r w:rsidR="002F6026">
          <w:rPr>
            <w:webHidden/>
          </w:rPr>
          <w:fldChar w:fldCharType="end"/>
        </w:r>
      </w:hyperlink>
    </w:p>
    <w:p w14:paraId="30F94EC3" w14:textId="77777777" w:rsidR="002F6026" w:rsidRDefault="00AC007D">
      <w:pPr>
        <w:pStyle w:val="affff3"/>
        <w:rPr>
          <w:rFonts w:asciiTheme="minorHAnsi" w:eastAsiaTheme="minorEastAsia" w:hAnsiTheme="minorHAnsi" w:cstheme="minorBidi"/>
          <w:sz w:val="22"/>
          <w:szCs w:val="22"/>
        </w:rPr>
      </w:pPr>
      <w:hyperlink w:anchor="_Toc121470971"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12. Справочник «Справочник отчетов по ЛС»</w:t>
        </w:r>
        <w:r w:rsidR="002F6026">
          <w:rPr>
            <w:webHidden/>
          </w:rPr>
          <w:tab/>
        </w:r>
        <w:r w:rsidR="002F6026">
          <w:rPr>
            <w:webHidden/>
          </w:rPr>
          <w:fldChar w:fldCharType="begin"/>
        </w:r>
        <w:r w:rsidR="002F6026">
          <w:rPr>
            <w:webHidden/>
          </w:rPr>
          <w:instrText xml:space="preserve"> PAGEREF _Toc121470971 \h </w:instrText>
        </w:r>
        <w:r w:rsidR="002F6026">
          <w:rPr>
            <w:webHidden/>
          </w:rPr>
        </w:r>
        <w:r w:rsidR="002F6026">
          <w:rPr>
            <w:webHidden/>
          </w:rPr>
          <w:fldChar w:fldCharType="separate"/>
        </w:r>
        <w:r w:rsidR="002F6026">
          <w:rPr>
            <w:webHidden/>
          </w:rPr>
          <w:t>55</w:t>
        </w:r>
        <w:r w:rsidR="002F6026">
          <w:rPr>
            <w:webHidden/>
          </w:rPr>
          <w:fldChar w:fldCharType="end"/>
        </w:r>
      </w:hyperlink>
    </w:p>
    <w:p w14:paraId="674F6442" w14:textId="77777777" w:rsidR="002F6026" w:rsidRDefault="00AC007D">
      <w:pPr>
        <w:pStyle w:val="affff3"/>
        <w:rPr>
          <w:rFonts w:asciiTheme="minorHAnsi" w:eastAsiaTheme="minorEastAsia" w:hAnsiTheme="minorHAnsi" w:cstheme="minorBidi"/>
          <w:sz w:val="22"/>
          <w:szCs w:val="22"/>
        </w:rPr>
      </w:pPr>
      <w:hyperlink w:anchor="_Toc121470972"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13. Справочник «Настройка запросов к ПУиО»</w:t>
        </w:r>
        <w:r w:rsidR="002F6026">
          <w:rPr>
            <w:webHidden/>
          </w:rPr>
          <w:tab/>
        </w:r>
        <w:r w:rsidR="002F6026">
          <w:rPr>
            <w:webHidden/>
          </w:rPr>
          <w:fldChar w:fldCharType="begin"/>
        </w:r>
        <w:r w:rsidR="002F6026">
          <w:rPr>
            <w:webHidden/>
          </w:rPr>
          <w:instrText xml:space="preserve"> PAGEREF _Toc121470972 \h </w:instrText>
        </w:r>
        <w:r w:rsidR="002F6026">
          <w:rPr>
            <w:webHidden/>
          </w:rPr>
        </w:r>
        <w:r w:rsidR="002F6026">
          <w:rPr>
            <w:webHidden/>
          </w:rPr>
          <w:fldChar w:fldCharType="separate"/>
        </w:r>
        <w:r w:rsidR="002F6026">
          <w:rPr>
            <w:webHidden/>
          </w:rPr>
          <w:t>56</w:t>
        </w:r>
        <w:r w:rsidR="002F6026">
          <w:rPr>
            <w:webHidden/>
          </w:rPr>
          <w:fldChar w:fldCharType="end"/>
        </w:r>
      </w:hyperlink>
    </w:p>
    <w:p w14:paraId="6BC61483" w14:textId="77777777" w:rsidR="002F6026" w:rsidRDefault="00AC007D">
      <w:pPr>
        <w:pStyle w:val="affff3"/>
        <w:rPr>
          <w:rFonts w:asciiTheme="minorHAnsi" w:eastAsiaTheme="minorEastAsia" w:hAnsiTheme="minorHAnsi" w:cstheme="minorBidi"/>
          <w:sz w:val="22"/>
          <w:szCs w:val="22"/>
        </w:rPr>
      </w:pPr>
      <w:hyperlink w:anchor="_Toc121470973"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14. Справочник «Перечень показателей состояния лицевого счета»</w:t>
        </w:r>
        <w:r w:rsidR="002F6026">
          <w:rPr>
            <w:webHidden/>
          </w:rPr>
          <w:tab/>
        </w:r>
        <w:r w:rsidR="002F6026">
          <w:rPr>
            <w:webHidden/>
          </w:rPr>
          <w:fldChar w:fldCharType="begin"/>
        </w:r>
        <w:r w:rsidR="002F6026">
          <w:rPr>
            <w:webHidden/>
          </w:rPr>
          <w:instrText xml:space="preserve"> PAGEREF _Toc121470973 \h </w:instrText>
        </w:r>
        <w:r w:rsidR="002F6026">
          <w:rPr>
            <w:webHidden/>
          </w:rPr>
        </w:r>
        <w:r w:rsidR="002F6026">
          <w:rPr>
            <w:webHidden/>
          </w:rPr>
          <w:fldChar w:fldCharType="separate"/>
        </w:r>
        <w:r w:rsidR="002F6026">
          <w:rPr>
            <w:webHidden/>
          </w:rPr>
          <w:t>56</w:t>
        </w:r>
        <w:r w:rsidR="002F6026">
          <w:rPr>
            <w:webHidden/>
          </w:rPr>
          <w:fldChar w:fldCharType="end"/>
        </w:r>
      </w:hyperlink>
    </w:p>
    <w:p w14:paraId="290DCBF2" w14:textId="77777777" w:rsidR="002F6026" w:rsidRDefault="00AC007D">
      <w:pPr>
        <w:pStyle w:val="affff3"/>
        <w:rPr>
          <w:rFonts w:asciiTheme="minorHAnsi" w:eastAsiaTheme="minorEastAsia" w:hAnsiTheme="minorHAnsi" w:cstheme="minorBidi"/>
          <w:sz w:val="22"/>
          <w:szCs w:val="22"/>
        </w:rPr>
      </w:pPr>
      <w:hyperlink w:anchor="_Toc121470974"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15. Справочник «Показатели состояния лицевого счета»</w:t>
        </w:r>
        <w:r w:rsidR="002F6026">
          <w:rPr>
            <w:webHidden/>
          </w:rPr>
          <w:tab/>
        </w:r>
        <w:r w:rsidR="002F6026">
          <w:rPr>
            <w:webHidden/>
          </w:rPr>
          <w:fldChar w:fldCharType="begin"/>
        </w:r>
        <w:r w:rsidR="002F6026">
          <w:rPr>
            <w:webHidden/>
          </w:rPr>
          <w:instrText xml:space="preserve"> PAGEREF _Toc121470974 \h </w:instrText>
        </w:r>
        <w:r w:rsidR="002F6026">
          <w:rPr>
            <w:webHidden/>
          </w:rPr>
        </w:r>
        <w:r w:rsidR="002F6026">
          <w:rPr>
            <w:webHidden/>
          </w:rPr>
          <w:fldChar w:fldCharType="separate"/>
        </w:r>
        <w:r w:rsidR="002F6026">
          <w:rPr>
            <w:webHidden/>
          </w:rPr>
          <w:t>57</w:t>
        </w:r>
        <w:r w:rsidR="002F6026">
          <w:rPr>
            <w:webHidden/>
          </w:rPr>
          <w:fldChar w:fldCharType="end"/>
        </w:r>
      </w:hyperlink>
    </w:p>
    <w:p w14:paraId="1155BB30" w14:textId="77777777" w:rsidR="002F6026" w:rsidRDefault="00AC007D">
      <w:pPr>
        <w:pStyle w:val="affff3"/>
        <w:rPr>
          <w:rFonts w:asciiTheme="minorHAnsi" w:eastAsiaTheme="minorEastAsia" w:hAnsiTheme="minorHAnsi" w:cstheme="minorBidi"/>
          <w:sz w:val="22"/>
          <w:szCs w:val="22"/>
        </w:rPr>
      </w:pPr>
      <w:hyperlink w:anchor="_Toc121470975"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16. Справочник «Общероссийский классификатор территорий муниципальных образований (ОКТМО)»</w:t>
        </w:r>
        <w:r w:rsidR="002F6026">
          <w:rPr>
            <w:webHidden/>
          </w:rPr>
          <w:tab/>
        </w:r>
        <w:r w:rsidR="002F6026">
          <w:rPr>
            <w:webHidden/>
          </w:rPr>
          <w:fldChar w:fldCharType="begin"/>
        </w:r>
        <w:r w:rsidR="002F6026">
          <w:rPr>
            <w:webHidden/>
          </w:rPr>
          <w:instrText xml:space="preserve"> PAGEREF _Toc121470975 \h </w:instrText>
        </w:r>
        <w:r w:rsidR="002F6026">
          <w:rPr>
            <w:webHidden/>
          </w:rPr>
        </w:r>
        <w:r w:rsidR="002F6026">
          <w:rPr>
            <w:webHidden/>
          </w:rPr>
          <w:fldChar w:fldCharType="separate"/>
        </w:r>
        <w:r w:rsidR="002F6026">
          <w:rPr>
            <w:webHidden/>
          </w:rPr>
          <w:t>58</w:t>
        </w:r>
        <w:r w:rsidR="002F6026">
          <w:rPr>
            <w:webHidden/>
          </w:rPr>
          <w:fldChar w:fldCharType="end"/>
        </w:r>
      </w:hyperlink>
    </w:p>
    <w:p w14:paraId="20FAE3BA" w14:textId="77777777" w:rsidR="002F6026" w:rsidRDefault="00AC007D">
      <w:pPr>
        <w:pStyle w:val="affff3"/>
        <w:rPr>
          <w:rFonts w:asciiTheme="minorHAnsi" w:eastAsiaTheme="minorEastAsia" w:hAnsiTheme="minorHAnsi" w:cstheme="minorBidi"/>
          <w:sz w:val="22"/>
          <w:szCs w:val="22"/>
        </w:rPr>
      </w:pPr>
      <w:hyperlink w:anchor="_Toc121470976"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17. Справочник «Общероссийский классификатор стран мира (ОКСМ)»</w:t>
        </w:r>
        <w:r w:rsidR="002F6026">
          <w:rPr>
            <w:webHidden/>
          </w:rPr>
          <w:tab/>
        </w:r>
        <w:r w:rsidR="002F6026">
          <w:rPr>
            <w:webHidden/>
          </w:rPr>
          <w:fldChar w:fldCharType="begin"/>
        </w:r>
        <w:r w:rsidR="002F6026">
          <w:rPr>
            <w:webHidden/>
          </w:rPr>
          <w:instrText xml:space="preserve"> PAGEREF _Toc121470976 \h </w:instrText>
        </w:r>
        <w:r w:rsidR="002F6026">
          <w:rPr>
            <w:webHidden/>
          </w:rPr>
        </w:r>
        <w:r w:rsidR="002F6026">
          <w:rPr>
            <w:webHidden/>
          </w:rPr>
          <w:fldChar w:fldCharType="separate"/>
        </w:r>
        <w:r w:rsidR="002F6026">
          <w:rPr>
            <w:webHidden/>
          </w:rPr>
          <w:t>58</w:t>
        </w:r>
        <w:r w:rsidR="002F6026">
          <w:rPr>
            <w:webHidden/>
          </w:rPr>
          <w:fldChar w:fldCharType="end"/>
        </w:r>
      </w:hyperlink>
    </w:p>
    <w:p w14:paraId="53FF0E64" w14:textId="77777777" w:rsidR="002F6026" w:rsidRDefault="00AC007D">
      <w:pPr>
        <w:pStyle w:val="affff3"/>
        <w:rPr>
          <w:rFonts w:asciiTheme="minorHAnsi" w:eastAsiaTheme="minorEastAsia" w:hAnsiTheme="minorHAnsi" w:cstheme="minorBidi"/>
          <w:sz w:val="22"/>
          <w:szCs w:val="22"/>
        </w:rPr>
      </w:pPr>
      <w:hyperlink w:anchor="_Toc121470977"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18. Справочник «Общероссийский классификатор единиц измерения (ОКЕИ)»</w:t>
        </w:r>
        <w:r w:rsidR="002F6026">
          <w:rPr>
            <w:webHidden/>
          </w:rPr>
          <w:tab/>
        </w:r>
        <w:r w:rsidR="002F6026">
          <w:rPr>
            <w:webHidden/>
          </w:rPr>
          <w:fldChar w:fldCharType="begin"/>
        </w:r>
        <w:r w:rsidR="002F6026">
          <w:rPr>
            <w:webHidden/>
          </w:rPr>
          <w:instrText xml:space="preserve"> PAGEREF _Toc121470977 \h </w:instrText>
        </w:r>
        <w:r w:rsidR="002F6026">
          <w:rPr>
            <w:webHidden/>
          </w:rPr>
        </w:r>
        <w:r w:rsidR="002F6026">
          <w:rPr>
            <w:webHidden/>
          </w:rPr>
          <w:fldChar w:fldCharType="separate"/>
        </w:r>
        <w:r w:rsidR="002F6026">
          <w:rPr>
            <w:webHidden/>
          </w:rPr>
          <w:t>59</w:t>
        </w:r>
        <w:r w:rsidR="002F6026">
          <w:rPr>
            <w:webHidden/>
          </w:rPr>
          <w:fldChar w:fldCharType="end"/>
        </w:r>
      </w:hyperlink>
    </w:p>
    <w:p w14:paraId="7AD7F887" w14:textId="77777777" w:rsidR="002F6026" w:rsidRDefault="00AC007D">
      <w:pPr>
        <w:pStyle w:val="affff3"/>
        <w:rPr>
          <w:rFonts w:asciiTheme="minorHAnsi" w:eastAsiaTheme="minorEastAsia" w:hAnsiTheme="minorHAnsi" w:cstheme="minorBidi"/>
          <w:sz w:val="22"/>
          <w:szCs w:val="22"/>
        </w:rPr>
      </w:pPr>
      <w:hyperlink w:anchor="_Toc121470978"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19. Справочник «Общероссийский классификатор валют (ОКВ)»</w:t>
        </w:r>
        <w:r w:rsidR="002F6026">
          <w:rPr>
            <w:webHidden/>
          </w:rPr>
          <w:tab/>
        </w:r>
        <w:r w:rsidR="002F6026">
          <w:rPr>
            <w:webHidden/>
          </w:rPr>
          <w:fldChar w:fldCharType="begin"/>
        </w:r>
        <w:r w:rsidR="002F6026">
          <w:rPr>
            <w:webHidden/>
          </w:rPr>
          <w:instrText xml:space="preserve"> PAGEREF _Toc121470978 \h </w:instrText>
        </w:r>
        <w:r w:rsidR="002F6026">
          <w:rPr>
            <w:webHidden/>
          </w:rPr>
        </w:r>
        <w:r w:rsidR="002F6026">
          <w:rPr>
            <w:webHidden/>
          </w:rPr>
          <w:fldChar w:fldCharType="separate"/>
        </w:r>
        <w:r w:rsidR="002F6026">
          <w:rPr>
            <w:webHidden/>
          </w:rPr>
          <w:t>60</w:t>
        </w:r>
        <w:r w:rsidR="002F6026">
          <w:rPr>
            <w:webHidden/>
          </w:rPr>
          <w:fldChar w:fldCharType="end"/>
        </w:r>
      </w:hyperlink>
    </w:p>
    <w:p w14:paraId="4A6649F4" w14:textId="77777777" w:rsidR="002F6026" w:rsidRDefault="00AC007D">
      <w:pPr>
        <w:pStyle w:val="affff3"/>
        <w:rPr>
          <w:rFonts w:asciiTheme="minorHAnsi" w:eastAsiaTheme="minorEastAsia" w:hAnsiTheme="minorHAnsi" w:cstheme="minorBidi"/>
          <w:sz w:val="22"/>
          <w:szCs w:val="22"/>
        </w:rPr>
      </w:pPr>
      <w:hyperlink w:anchor="_Toc121470979"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20. Справочник «Таблица соответствия КБК»</w:t>
        </w:r>
        <w:r w:rsidR="002F6026">
          <w:rPr>
            <w:webHidden/>
          </w:rPr>
          <w:tab/>
        </w:r>
        <w:r w:rsidR="002F6026">
          <w:rPr>
            <w:webHidden/>
          </w:rPr>
          <w:fldChar w:fldCharType="begin"/>
        </w:r>
        <w:r w:rsidR="002F6026">
          <w:rPr>
            <w:webHidden/>
          </w:rPr>
          <w:instrText xml:space="preserve"> PAGEREF _Toc121470979 \h </w:instrText>
        </w:r>
        <w:r w:rsidR="002F6026">
          <w:rPr>
            <w:webHidden/>
          </w:rPr>
        </w:r>
        <w:r w:rsidR="002F6026">
          <w:rPr>
            <w:webHidden/>
          </w:rPr>
          <w:fldChar w:fldCharType="separate"/>
        </w:r>
        <w:r w:rsidR="002F6026">
          <w:rPr>
            <w:webHidden/>
          </w:rPr>
          <w:t>61</w:t>
        </w:r>
        <w:r w:rsidR="002F6026">
          <w:rPr>
            <w:webHidden/>
          </w:rPr>
          <w:fldChar w:fldCharType="end"/>
        </w:r>
      </w:hyperlink>
    </w:p>
    <w:p w14:paraId="512FF9AB" w14:textId="77777777" w:rsidR="002F6026" w:rsidRDefault="00AC007D">
      <w:pPr>
        <w:pStyle w:val="affff3"/>
        <w:rPr>
          <w:rFonts w:asciiTheme="minorHAnsi" w:eastAsiaTheme="minorEastAsia" w:hAnsiTheme="minorHAnsi" w:cstheme="minorBidi"/>
          <w:sz w:val="22"/>
          <w:szCs w:val="22"/>
        </w:rPr>
      </w:pPr>
      <w:hyperlink w:anchor="_Toc121470980"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21. Справочник «ГРБС, необслуживающиеся в ЭБ»</w:t>
        </w:r>
        <w:r w:rsidR="002F6026">
          <w:rPr>
            <w:webHidden/>
          </w:rPr>
          <w:tab/>
        </w:r>
        <w:r w:rsidR="002F6026">
          <w:rPr>
            <w:webHidden/>
          </w:rPr>
          <w:fldChar w:fldCharType="begin"/>
        </w:r>
        <w:r w:rsidR="002F6026">
          <w:rPr>
            <w:webHidden/>
          </w:rPr>
          <w:instrText xml:space="preserve"> PAGEREF _Toc121470980 \h </w:instrText>
        </w:r>
        <w:r w:rsidR="002F6026">
          <w:rPr>
            <w:webHidden/>
          </w:rPr>
        </w:r>
        <w:r w:rsidR="002F6026">
          <w:rPr>
            <w:webHidden/>
          </w:rPr>
          <w:fldChar w:fldCharType="separate"/>
        </w:r>
        <w:r w:rsidR="002F6026">
          <w:rPr>
            <w:webHidden/>
          </w:rPr>
          <w:t>61</w:t>
        </w:r>
        <w:r w:rsidR="002F6026">
          <w:rPr>
            <w:webHidden/>
          </w:rPr>
          <w:fldChar w:fldCharType="end"/>
        </w:r>
      </w:hyperlink>
    </w:p>
    <w:p w14:paraId="388A01C5" w14:textId="77777777" w:rsidR="002F6026" w:rsidRDefault="00AC007D">
      <w:pPr>
        <w:pStyle w:val="affff3"/>
        <w:rPr>
          <w:rFonts w:asciiTheme="minorHAnsi" w:eastAsiaTheme="minorEastAsia" w:hAnsiTheme="minorHAnsi" w:cstheme="minorBidi"/>
          <w:sz w:val="22"/>
          <w:szCs w:val="22"/>
        </w:rPr>
      </w:pPr>
      <w:hyperlink w:anchor="_Toc121470981"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22. Справочник «Виды НПА (Законодательные и иные правовые акты, определяющие расходные обязательства РФ)»</w:t>
        </w:r>
        <w:r w:rsidR="002F6026">
          <w:rPr>
            <w:webHidden/>
          </w:rPr>
          <w:tab/>
        </w:r>
        <w:r w:rsidR="002F6026">
          <w:rPr>
            <w:webHidden/>
          </w:rPr>
          <w:fldChar w:fldCharType="begin"/>
        </w:r>
        <w:r w:rsidR="002F6026">
          <w:rPr>
            <w:webHidden/>
          </w:rPr>
          <w:instrText xml:space="preserve"> PAGEREF _Toc121470981 \h </w:instrText>
        </w:r>
        <w:r w:rsidR="002F6026">
          <w:rPr>
            <w:webHidden/>
          </w:rPr>
        </w:r>
        <w:r w:rsidR="002F6026">
          <w:rPr>
            <w:webHidden/>
          </w:rPr>
          <w:fldChar w:fldCharType="separate"/>
        </w:r>
        <w:r w:rsidR="002F6026">
          <w:rPr>
            <w:webHidden/>
          </w:rPr>
          <w:t>62</w:t>
        </w:r>
        <w:r w:rsidR="002F6026">
          <w:rPr>
            <w:webHidden/>
          </w:rPr>
          <w:fldChar w:fldCharType="end"/>
        </w:r>
      </w:hyperlink>
    </w:p>
    <w:p w14:paraId="2172A495" w14:textId="77777777" w:rsidR="002F6026" w:rsidRDefault="00AC007D">
      <w:pPr>
        <w:pStyle w:val="affff3"/>
        <w:rPr>
          <w:rFonts w:asciiTheme="minorHAnsi" w:eastAsiaTheme="minorEastAsia" w:hAnsiTheme="minorHAnsi" w:cstheme="minorBidi"/>
          <w:sz w:val="22"/>
          <w:szCs w:val="22"/>
        </w:rPr>
      </w:pPr>
      <w:hyperlink w:anchor="_Toc121470982"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23. Справочник «Объекты капитальных вложений (ОКВ/ОКС)</w:t>
        </w:r>
        <w:r w:rsidR="002F6026">
          <w:rPr>
            <w:webHidden/>
          </w:rPr>
          <w:tab/>
        </w:r>
        <w:r w:rsidR="002F6026">
          <w:rPr>
            <w:webHidden/>
          </w:rPr>
          <w:fldChar w:fldCharType="begin"/>
        </w:r>
        <w:r w:rsidR="002F6026">
          <w:rPr>
            <w:webHidden/>
          </w:rPr>
          <w:instrText xml:space="preserve"> PAGEREF _Toc121470982 \h </w:instrText>
        </w:r>
        <w:r w:rsidR="002F6026">
          <w:rPr>
            <w:webHidden/>
          </w:rPr>
        </w:r>
        <w:r w:rsidR="002F6026">
          <w:rPr>
            <w:webHidden/>
          </w:rPr>
          <w:fldChar w:fldCharType="separate"/>
        </w:r>
        <w:r w:rsidR="002F6026">
          <w:rPr>
            <w:webHidden/>
          </w:rPr>
          <w:t>62</w:t>
        </w:r>
        <w:r w:rsidR="002F6026">
          <w:rPr>
            <w:webHidden/>
          </w:rPr>
          <w:fldChar w:fldCharType="end"/>
        </w:r>
      </w:hyperlink>
    </w:p>
    <w:p w14:paraId="46209C94" w14:textId="77777777" w:rsidR="002F6026" w:rsidRDefault="00AC007D">
      <w:pPr>
        <w:pStyle w:val="affff3"/>
        <w:rPr>
          <w:rFonts w:asciiTheme="minorHAnsi" w:eastAsiaTheme="minorEastAsia" w:hAnsiTheme="minorHAnsi" w:cstheme="minorBidi"/>
          <w:sz w:val="22"/>
          <w:szCs w:val="22"/>
        </w:rPr>
      </w:pPr>
      <w:hyperlink w:anchor="_Toc121470983"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24. Справочник «Коды глав (ведомств)»</w:t>
        </w:r>
        <w:r w:rsidR="002F6026">
          <w:rPr>
            <w:webHidden/>
          </w:rPr>
          <w:tab/>
        </w:r>
        <w:r w:rsidR="002F6026">
          <w:rPr>
            <w:webHidden/>
          </w:rPr>
          <w:fldChar w:fldCharType="begin"/>
        </w:r>
        <w:r w:rsidR="002F6026">
          <w:rPr>
            <w:webHidden/>
          </w:rPr>
          <w:instrText xml:space="preserve"> PAGEREF _Toc121470983 \h </w:instrText>
        </w:r>
        <w:r w:rsidR="002F6026">
          <w:rPr>
            <w:webHidden/>
          </w:rPr>
        </w:r>
        <w:r w:rsidR="002F6026">
          <w:rPr>
            <w:webHidden/>
          </w:rPr>
          <w:fldChar w:fldCharType="separate"/>
        </w:r>
        <w:r w:rsidR="002F6026">
          <w:rPr>
            <w:webHidden/>
          </w:rPr>
          <w:t>63</w:t>
        </w:r>
        <w:r w:rsidR="002F6026">
          <w:rPr>
            <w:webHidden/>
          </w:rPr>
          <w:fldChar w:fldCharType="end"/>
        </w:r>
      </w:hyperlink>
    </w:p>
    <w:p w14:paraId="6C23B94C" w14:textId="77777777" w:rsidR="002F6026" w:rsidRDefault="00AC007D">
      <w:pPr>
        <w:pStyle w:val="affff3"/>
        <w:rPr>
          <w:rFonts w:asciiTheme="minorHAnsi" w:eastAsiaTheme="minorEastAsia" w:hAnsiTheme="minorHAnsi" w:cstheme="minorBidi"/>
          <w:sz w:val="22"/>
          <w:szCs w:val="22"/>
        </w:rPr>
      </w:pPr>
      <w:hyperlink w:anchor="_Toc121470984"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25. Справочник «Коды видов расходов»</w:t>
        </w:r>
        <w:r w:rsidR="002F6026">
          <w:rPr>
            <w:webHidden/>
          </w:rPr>
          <w:tab/>
        </w:r>
        <w:r w:rsidR="002F6026">
          <w:rPr>
            <w:webHidden/>
          </w:rPr>
          <w:fldChar w:fldCharType="begin"/>
        </w:r>
        <w:r w:rsidR="002F6026">
          <w:rPr>
            <w:webHidden/>
          </w:rPr>
          <w:instrText xml:space="preserve"> PAGEREF _Toc121470984 \h </w:instrText>
        </w:r>
        <w:r w:rsidR="002F6026">
          <w:rPr>
            <w:webHidden/>
          </w:rPr>
        </w:r>
        <w:r w:rsidR="002F6026">
          <w:rPr>
            <w:webHidden/>
          </w:rPr>
          <w:fldChar w:fldCharType="separate"/>
        </w:r>
        <w:r w:rsidR="002F6026">
          <w:rPr>
            <w:webHidden/>
          </w:rPr>
          <w:t>64</w:t>
        </w:r>
        <w:r w:rsidR="002F6026">
          <w:rPr>
            <w:webHidden/>
          </w:rPr>
          <w:fldChar w:fldCharType="end"/>
        </w:r>
      </w:hyperlink>
    </w:p>
    <w:p w14:paraId="31888927" w14:textId="77777777" w:rsidR="002F6026" w:rsidRDefault="00AC007D">
      <w:pPr>
        <w:pStyle w:val="affff3"/>
        <w:rPr>
          <w:rFonts w:asciiTheme="minorHAnsi" w:eastAsiaTheme="minorEastAsia" w:hAnsiTheme="minorHAnsi" w:cstheme="minorBidi"/>
          <w:sz w:val="22"/>
          <w:szCs w:val="22"/>
        </w:rPr>
      </w:pPr>
      <w:hyperlink w:anchor="_Toc121470985"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26. Справочник «Коды по ФКР»</w:t>
        </w:r>
        <w:r w:rsidR="002F6026">
          <w:rPr>
            <w:webHidden/>
          </w:rPr>
          <w:tab/>
        </w:r>
        <w:r w:rsidR="002F6026">
          <w:rPr>
            <w:webHidden/>
          </w:rPr>
          <w:fldChar w:fldCharType="begin"/>
        </w:r>
        <w:r w:rsidR="002F6026">
          <w:rPr>
            <w:webHidden/>
          </w:rPr>
          <w:instrText xml:space="preserve"> PAGEREF _Toc121470985 \h </w:instrText>
        </w:r>
        <w:r w:rsidR="002F6026">
          <w:rPr>
            <w:webHidden/>
          </w:rPr>
        </w:r>
        <w:r w:rsidR="002F6026">
          <w:rPr>
            <w:webHidden/>
          </w:rPr>
          <w:fldChar w:fldCharType="separate"/>
        </w:r>
        <w:r w:rsidR="002F6026">
          <w:rPr>
            <w:webHidden/>
          </w:rPr>
          <w:t>64</w:t>
        </w:r>
        <w:r w:rsidR="002F6026">
          <w:rPr>
            <w:webHidden/>
          </w:rPr>
          <w:fldChar w:fldCharType="end"/>
        </w:r>
      </w:hyperlink>
    </w:p>
    <w:p w14:paraId="5E027069" w14:textId="77777777" w:rsidR="002F6026" w:rsidRDefault="00AC007D">
      <w:pPr>
        <w:pStyle w:val="affff3"/>
        <w:rPr>
          <w:rFonts w:asciiTheme="minorHAnsi" w:eastAsiaTheme="minorEastAsia" w:hAnsiTheme="minorHAnsi" w:cstheme="minorBidi"/>
          <w:sz w:val="22"/>
          <w:szCs w:val="22"/>
        </w:rPr>
      </w:pPr>
      <w:hyperlink w:anchor="_Toc121470986"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27. Справочник «Коды целей субсидий/субвенций»</w:t>
        </w:r>
        <w:r w:rsidR="002F6026">
          <w:rPr>
            <w:webHidden/>
          </w:rPr>
          <w:tab/>
        </w:r>
        <w:r w:rsidR="002F6026">
          <w:rPr>
            <w:webHidden/>
          </w:rPr>
          <w:fldChar w:fldCharType="begin"/>
        </w:r>
        <w:r w:rsidR="002F6026">
          <w:rPr>
            <w:webHidden/>
          </w:rPr>
          <w:instrText xml:space="preserve"> PAGEREF _Toc121470986 \h </w:instrText>
        </w:r>
        <w:r w:rsidR="002F6026">
          <w:rPr>
            <w:webHidden/>
          </w:rPr>
        </w:r>
        <w:r w:rsidR="002F6026">
          <w:rPr>
            <w:webHidden/>
          </w:rPr>
          <w:fldChar w:fldCharType="separate"/>
        </w:r>
        <w:r w:rsidR="002F6026">
          <w:rPr>
            <w:webHidden/>
          </w:rPr>
          <w:t>65</w:t>
        </w:r>
        <w:r w:rsidR="002F6026">
          <w:rPr>
            <w:webHidden/>
          </w:rPr>
          <w:fldChar w:fldCharType="end"/>
        </w:r>
      </w:hyperlink>
    </w:p>
    <w:p w14:paraId="1E9F64C8" w14:textId="77777777" w:rsidR="002F6026" w:rsidRDefault="00AC007D">
      <w:pPr>
        <w:pStyle w:val="affff3"/>
        <w:rPr>
          <w:rFonts w:asciiTheme="minorHAnsi" w:eastAsiaTheme="minorEastAsia" w:hAnsiTheme="minorHAnsi" w:cstheme="minorBidi"/>
          <w:sz w:val="22"/>
          <w:szCs w:val="22"/>
        </w:rPr>
      </w:pPr>
      <w:hyperlink w:anchor="_Toc121470987"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28. Справочник «Коды направлений расходов»</w:t>
        </w:r>
        <w:r w:rsidR="002F6026">
          <w:rPr>
            <w:webHidden/>
          </w:rPr>
          <w:tab/>
        </w:r>
        <w:r w:rsidR="002F6026">
          <w:rPr>
            <w:webHidden/>
          </w:rPr>
          <w:fldChar w:fldCharType="begin"/>
        </w:r>
        <w:r w:rsidR="002F6026">
          <w:rPr>
            <w:webHidden/>
          </w:rPr>
          <w:instrText xml:space="preserve"> PAGEREF _Toc121470987 \h </w:instrText>
        </w:r>
        <w:r w:rsidR="002F6026">
          <w:rPr>
            <w:webHidden/>
          </w:rPr>
        </w:r>
        <w:r w:rsidR="002F6026">
          <w:rPr>
            <w:webHidden/>
          </w:rPr>
          <w:fldChar w:fldCharType="separate"/>
        </w:r>
        <w:r w:rsidR="002F6026">
          <w:rPr>
            <w:webHidden/>
          </w:rPr>
          <w:t>66</w:t>
        </w:r>
        <w:r w:rsidR="002F6026">
          <w:rPr>
            <w:webHidden/>
          </w:rPr>
          <w:fldChar w:fldCharType="end"/>
        </w:r>
      </w:hyperlink>
    </w:p>
    <w:p w14:paraId="63EA1110" w14:textId="77777777" w:rsidR="002F6026" w:rsidRDefault="00AC007D">
      <w:pPr>
        <w:pStyle w:val="affff3"/>
        <w:rPr>
          <w:rFonts w:asciiTheme="minorHAnsi" w:eastAsiaTheme="minorEastAsia" w:hAnsiTheme="minorHAnsi" w:cstheme="minorBidi"/>
          <w:sz w:val="22"/>
          <w:szCs w:val="22"/>
        </w:rPr>
      </w:pPr>
      <w:hyperlink w:anchor="_Toc121470988"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29. Справочник «Коды по КЦСР»</w:t>
        </w:r>
        <w:r w:rsidR="002F6026">
          <w:rPr>
            <w:webHidden/>
          </w:rPr>
          <w:tab/>
        </w:r>
        <w:r w:rsidR="002F6026">
          <w:rPr>
            <w:webHidden/>
          </w:rPr>
          <w:fldChar w:fldCharType="begin"/>
        </w:r>
        <w:r w:rsidR="002F6026">
          <w:rPr>
            <w:webHidden/>
          </w:rPr>
          <w:instrText xml:space="preserve"> PAGEREF _Toc121470988 \h </w:instrText>
        </w:r>
        <w:r w:rsidR="002F6026">
          <w:rPr>
            <w:webHidden/>
          </w:rPr>
        </w:r>
        <w:r w:rsidR="002F6026">
          <w:rPr>
            <w:webHidden/>
          </w:rPr>
          <w:fldChar w:fldCharType="separate"/>
        </w:r>
        <w:r w:rsidR="002F6026">
          <w:rPr>
            <w:webHidden/>
          </w:rPr>
          <w:t>66</w:t>
        </w:r>
        <w:r w:rsidR="002F6026">
          <w:rPr>
            <w:webHidden/>
          </w:rPr>
          <w:fldChar w:fldCharType="end"/>
        </w:r>
      </w:hyperlink>
    </w:p>
    <w:p w14:paraId="259D8CCC" w14:textId="77777777" w:rsidR="002F6026" w:rsidRDefault="00AC007D">
      <w:pPr>
        <w:pStyle w:val="affff3"/>
        <w:rPr>
          <w:rFonts w:asciiTheme="minorHAnsi" w:eastAsiaTheme="minorEastAsia" w:hAnsiTheme="minorHAnsi" w:cstheme="minorBidi"/>
          <w:sz w:val="22"/>
          <w:szCs w:val="22"/>
        </w:rPr>
      </w:pPr>
      <w:hyperlink w:anchor="_Toc121470989"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30. Справочник «Коды бюджетной классификации (КБК)»</w:t>
        </w:r>
        <w:r w:rsidR="002F6026">
          <w:rPr>
            <w:webHidden/>
          </w:rPr>
          <w:tab/>
        </w:r>
        <w:r w:rsidR="002F6026">
          <w:rPr>
            <w:webHidden/>
          </w:rPr>
          <w:fldChar w:fldCharType="begin"/>
        </w:r>
        <w:r w:rsidR="002F6026">
          <w:rPr>
            <w:webHidden/>
          </w:rPr>
          <w:instrText xml:space="preserve"> PAGEREF _Toc121470989 \h </w:instrText>
        </w:r>
        <w:r w:rsidR="002F6026">
          <w:rPr>
            <w:webHidden/>
          </w:rPr>
        </w:r>
        <w:r w:rsidR="002F6026">
          <w:rPr>
            <w:webHidden/>
          </w:rPr>
          <w:fldChar w:fldCharType="separate"/>
        </w:r>
        <w:r w:rsidR="002F6026">
          <w:rPr>
            <w:webHidden/>
          </w:rPr>
          <w:t>67</w:t>
        </w:r>
        <w:r w:rsidR="002F6026">
          <w:rPr>
            <w:webHidden/>
          </w:rPr>
          <w:fldChar w:fldCharType="end"/>
        </w:r>
      </w:hyperlink>
    </w:p>
    <w:p w14:paraId="282F3CDC" w14:textId="77777777" w:rsidR="002F6026" w:rsidRDefault="00AC007D">
      <w:pPr>
        <w:pStyle w:val="affff3"/>
        <w:rPr>
          <w:rFonts w:asciiTheme="minorHAnsi" w:eastAsiaTheme="minorEastAsia" w:hAnsiTheme="minorHAnsi" w:cstheme="minorBidi"/>
          <w:sz w:val="22"/>
          <w:szCs w:val="22"/>
        </w:rPr>
      </w:pPr>
      <w:hyperlink w:anchor="_Toc121470990"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31. Справочник «Коды бюджетной классификации Расходы (КБК)»</w:t>
        </w:r>
        <w:r w:rsidR="002F6026">
          <w:rPr>
            <w:webHidden/>
          </w:rPr>
          <w:tab/>
        </w:r>
        <w:r w:rsidR="002F6026">
          <w:rPr>
            <w:webHidden/>
          </w:rPr>
          <w:fldChar w:fldCharType="begin"/>
        </w:r>
        <w:r w:rsidR="002F6026">
          <w:rPr>
            <w:webHidden/>
          </w:rPr>
          <w:instrText xml:space="preserve"> PAGEREF _Toc121470990 \h </w:instrText>
        </w:r>
        <w:r w:rsidR="002F6026">
          <w:rPr>
            <w:webHidden/>
          </w:rPr>
        </w:r>
        <w:r w:rsidR="002F6026">
          <w:rPr>
            <w:webHidden/>
          </w:rPr>
          <w:fldChar w:fldCharType="separate"/>
        </w:r>
        <w:r w:rsidR="002F6026">
          <w:rPr>
            <w:webHidden/>
          </w:rPr>
          <w:t>68</w:t>
        </w:r>
        <w:r w:rsidR="002F6026">
          <w:rPr>
            <w:webHidden/>
          </w:rPr>
          <w:fldChar w:fldCharType="end"/>
        </w:r>
      </w:hyperlink>
    </w:p>
    <w:p w14:paraId="373E9A17" w14:textId="77777777" w:rsidR="002F6026" w:rsidRDefault="00AC007D">
      <w:pPr>
        <w:pStyle w:val="affff3"/>
        <w:rPr>
          <w:rFonts w:asciiTheme="minorHAnsi" w:eastAsiaTheme="minorEastAsia" w:hAnsiTheme="minorHAnsi" w:cstheme="minorBidi"/>
          <w:sz w:val="22"/>
          <w:szCs w:val="22"/>
        </w:rPr>
      </w:pPr>
      <w:hyperlink w:anchor="_Toc121470991"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32. Справочник «Коды бюджетной классификации Доходы (КБК)»</w:t>
        </w:r>
        <w:r w:rsidR="002F6026">
          <w:rPr>
            <w:webHidden/>
          </w:rPr>
          <w:tab/>
        </w:r>
        <w:r w:rsidR="002F6026">
          <w:rPr>
            <w:webHidden/>
          </w:rPr>
          <w:fldChar w:fldCharType="begin"/>
        </w:r>
        <w:r w:rsidR="002F6026">
          <w:rPr>
            <w:webHidden/>
          </w:rPr>
          <w:instrText xml:space="preserve"> PAGEREF _Toc121470991 \h </w:instrText>
        </w:r>
        <w:r w:rsidR="002F6026">
          <w:rPr>
            <w:webHidden/>
          </w:rPr>
        </w:r>
        <w:r w:rsidR="002F6026">
          <w:rPr>
            <w:webHidden/>
          </w:rPr>
          <w:fldChar w:fldCharType="separate"/>
        </w:r>
        <w:r w:rsidR="002F6026">
          <w:rPr>
            <w:webHidden/>
          </w:rPr>
          <w:t>69</w:t>
        </w:r>
        <w:r w:rsidR="002F6026">
          <w:rPr>
            <w:webHidden/>
          </w:rPr>
          <w:fldChar w:fldCharType="end"/>
        </w:r>
      </w:hyperlink>
    </w:p>
    <w:p w14:paraId="77AA39D8" w14:textId="77777777" w:rsidR="002F6026" w:rsidRDefault="00AC007D">
      <w:pPr>
        <w:pStyle w:val="affff3"/>
        <w:rPr>
          <w:rFonts w:asciiTheme="minorHAnsi" w:eastAsiaTheme="minorEastAsia" w:hAnsiTheme="minorHAnsi" w:cstheme="minorBidi"/>
          <w:sz w:val="22"/>
          <w:szCs w:val="22"/>
        </w:rPr>
      </w:pPr>
      <w:hyperlink w:anchor="_Toc121470992"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33. Справочник «Единый государственный реестр юридических лиц (ЕГРЮЛ)»</w:t>
        </w:r>
        <w:r w:rsidR="002F6026">
          <w:rPr>
            <w:webHidden/>
          </w:rPr>
          <w:tab/>
        </w:r>
        <w:r w:rsidR="002F6026">
          <w:rPr>
            <w:webHidden/>
          </w:rPr>
          <w:fldChar w:fldCharType="begin"/>
        </w:r>
        <w:r w:rsidR="002F6026">
          <w:rPr>
            <w:webHidden/>
          </w:rPr>
          <w:instrText xml:space="preserve"> PAGEREF _Toc121470992 \h </w:instrText>
        </w:r>
        <w:r w:rsidR="002F6026">
          <w:rPr>
            <w:webHidden/>
          </w:rPr>
        </w:r>
        <w:r w:rsidR="002F6026">
          <w:rPr>
            <w:webHidden/>
          </w:rPr>
          <w:fldChar w:fldCharType="separate"/>
        </w:r>
        <w:r w:rsidR="002F6026">
          <w:rPr>
            <w:webHidden/>
          </w:rPr>
          <w:t>69</w:t>
        </w:r>
        <w:r w:rsidR="002F6026">
          <w:rPr>
            <w:webHidden/>
          </w:rPr>
          <w:fldChar w:fldCharType="end"/>
        </w:r>
      </w:hyperlink>
    </w:p>
    <w:p w14:paraId="587A1D56" w14:textId="77777777" w:rsidR="002F6026" w:rsidRDefault="00AC007D">
      <w:pPr>
        <w:pStyle w:val="affff3"/>
        <w:rPr>
          <w:rFonts w:asciiTheme="minorHAnsi" w:eastAsiaTheme="minorEastAsia" w:hAnsiTheme="minorHAnsi" w:cstheme="minorBidi"/>
          <w:sz w:val="22"/>
          <w:szCs w:val="22"/>
        </w:rPr>
      </w:pPr>
      <w:hyperlink w:anchor="_Toc121470993"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34. Справочник «Сводный реестр»</w:t>
        </w:r>
        <w:r w:rsidR="002F6026">
          <w:rPr>
            <w:webHidden/>
          </w:rPr>
          <w:tab/>
        </w:r>
        <w:r w:rsidR="002F6026">
          <w:rPr>
            <w:webHidden/>
          </w:rPr>
          <w:fldChar w:fldCharType="begin"/>
        </w:r>
        <w:r w:rsidR="002F6026">
          <w:rPr>
            <w:webHidden/>
          </w:rPr>
          <w:instrText xml:space="preserve"> PAGEREF _Toc121470993 \h </w:instrText>
        </w:r>
        <w:r w:rsidR="002F6026">
          <w:rPr>
            <w:webHidden/>
          </w:rPr>
        </w:r>
        <w:r w:rsidR="002F6026">
          <w:rPr>
            <w:webHidden/>
          </w:rPr>
          <w:fldChar w:fldCharType="separate"/>
        </w:r>
        <w:r w:rsidR="002F6026">
          <w:rPr>
            <w:webHidden/>
          </w:rPr>
          <w:t>70</w:t>
        </w:r>
        <w:r w:rsidR="002F6026">
          <w:rPr>
            <w:webHidden/>
          </w:rPr>
          <w:fldChar w:fldCharType="end"/>
        </w:r>
      </w:hyperlink>
    </w:p>
    <w:p w14:paraId="5FC44E79" w14:textId="77777777" w:rsidR="002F6026" w:rsidRDefault="00AC007D">
      <w:pPr>
        <w:pStyle w:val="affff3"/>
        <w:rPr>
          <w:rFonts w:asciiTheme="minorHAnsi" w:eastAsiaTheme="minorEastAsia" w:hAnsiTheme="minorHAnsi" w:cstheme="minorBidi"/>
          <w:sz w:val="22"/>
          <w:szCs w:val="22"/>
        </w:rPr>
      </w:pPr>
      <w:hyperlink w:anchor="_Toc121470994"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35. Справочник «Лицевые счета»</w:t>
        </w:r>
        <w:r w:rsidR="002F6026">
          <w:rPr>
            <w:webHidden/>
          </w:rPr>
          <w:tab/>
        </w:r>
        <w:r w:rsidR="002F6026">
          <w:rPr>
            <w:webHidden/>
          </w:rPr>
          <w:fldChar w:fldCharType="begin"/>
        </w:r>
        <w:r w:rsidR="002F6026">
          <w:rPr>
            <w:webHidden/>
          </w:rPr>
          <w:instrText xml:space="preserve"> PAGEREF _Toc121470994 \h </w:instrText>
        </w:r>
        <w:r w:rsidR="002F6026">
          <w:rPr>
            <w:webHidden/>
          </w:rPr>
        </w:r>
        <w:r w:rsidR="002F6026">
          <w:rPr>
            <w:webHidden/>
          </w:rPr>
          <w:fldChar w:fldCharType="separate"/>
        </w:r>
        <w:r w:rsidR="002F6026">
          <w:rPr>
            <w:webHidden/>
          </w:rPr>
          <w:t>71</w:t>
        </w:r>
        <w:r w:rsidR="002F6026">
          <w:rPr>
            <w:webHidden/>
          </w:rPr>
          <w:fldChar w:fldCharType="end"/>
        </w:r>
      </w:hyperlink>
    </w:p>
    <w:p w14:paraId="090356D2" w14:textId="77777777" w:rsidR="002F6026" w:rsidRDefault="00AC007D">
      <w:pPr>
        <w:pStyle w:val="affff3"/>
        <w:rPr>
          <w:rFonts w:asciiTheme="minorHAnsi" w:eastAsiaTheme="minorEastAsia" w:hAnsiTheme="minorHAnsi" w:cstheme="minorBidi"/>
          <w:sz w:val="22"/>
          <w:szCs w:val="22"/>
        </w:rPr>
      </w:pPr>
      <w:hyperlink w:anchor="_Toc121470995"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36. Справочник «ТОФК»</w:t>
        </w:r>
        <w:r w:rsidR="002F6026">
          <w:rPr>
            <w:webHidden/>
          </w:rPr>
          <w:tab/>
        </w:r>
        <w:r w:rsidR="002F6026">
          <w:rPr>
            <w:webHidden/>
          </w:rPr>
          <w:fldChar w:fldCharType="begin"/>
        </w:r>
        <w:r w:rsidR="002F6026">
          <w:rPr>
            <w:webHidden/>
          </w:rPr>
          <w:instrText xml:space="preserve"> PAGEREF _Toc121470995 \h </w:instrText>
        </w:r>
        <w:r w:rsidR="002F6026">
          <w:rPr>
            <w:webHidden/>
          </w:rPr>
        </w:r>
        <w:r w:rsidR="002F6026">
          <w:rPr>
            <w:webHidden/>
          </w:rPr>
          <w:fldChar w:fldCharType="separate"/>
        </w:r>
        <w:r w:rsidR="002F6026">
          <w:rPr>
            <w:webHidden/>
          </w:rPr>
          <w:t>73</w:t>
        </w:r>
        <w:r w:rsidR="002F6026">
          <w:rPr>
            <w:webHidden/>
          </w:rPr>
          <w:fldChar w:fldCharType="end"/>
        </w:r>
      </w:hyperlink>
    </w:p>
    <w:p w14:paraId="6026681D" w14:textId="77777777" w:rsidR="002F6026" w:rsidRDefault="00AC007D">
      <w:pPr>
        <w:pStyle w:val="affff3"/>
        <w:rPr>
          <w:rFonts w:asciiTheme="minorHAnsi" w:eastAsiaTheme="minorEastAsia" w:hAnsiTheme="minorHAnsi" w:cstheme="minorBidi"/>
          <w:sz w:val="22"/>
          <w:szCs w:val="22"/>
        </w:rPr>
      </w:pPr>
      <w:hyperlink w:anchor="_Toc121470996"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37. Справочник «Бюджеты»</w:t>
        </w:r>
        <w:r w:rsidR="002F6026">
          <w:rPr>
            <w:webHidden/>
          </w:rPr>
          <w:tab/>
        </w:r>
        <w:r w:rsidR="002F6026">
          <w:rPr>
            <w:webHidden/>
          </w:rPr>
          <w:fldChar w:fldCharType="begin"/>
        </w:r>
        <w:r w:rsidR="002F6026">
          <w:rPr>
            <w:webHidden/>
          </w:rPr>
          <w:instrText xml:space="preserve"> PAGEREF _Toc121470996 \h </w:instrText>
        </w:r>
        <w:r w:rsidR="002F6026">
          <w:rPr>
            <w:webHidden/>
          </w:rPr>
        </w:r>
        <w:r w:rsidR="002F6026">
          <w:rPr>
            <w:webHidden/>
          </w:rPr>
          <w:fldChar w:fldCharType="separate"/>
        </w:r>
        <w:r w:rsidR="002F6026">
          <w:rPr>
            <w:webHidden/>
          </w:rPr>
          <w:t>73</w:t>
        </w:r>
        <w:r w:rsidR="002F6026">
          <w:rPr>
            <w:webHidden/>
          </w:rPr>
          <w:fldChar w:fldCharType="end"/>
        </w:r>
      </w:hyperlink>
    </w:p>
    <w:p w14:paraId="3C7518B8" w14:textId="77777777" w:rsidR="002F6026" w:rsidRDefault="00AC007D">
      <w:pPr>
        <w:pStyle w:val="affff3"/>
        <w:rPr>
          <w:rFonts w:asciiTheme="minorHAnsi" w:eastAsiaTheme="minorEastAsia" w:hAnsiTheme="minorHAnsi" w:cstheme="minorBidi"/>
          <w:sz w:val="22"/>
          <w:szCs w:val="22"/>
        </w:rPr>
      </w:pPr>
      <w:hyperlink w:anchor="_Toc121470997"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38. Справочник «Таблица соответствия кодов ОКАТО кодам ОКТМО»</w:t>
        </w:r>
        <w:r w:rsidR="002F6026">
          <w:rPr>
            <w:webHidden/>
          </w:rPr>
          <w:tab/>
        </w:r>
        <w:r w:rsidR="002F6026">
          <w:rPr>
            <w:webHidden/>
          </w:rPr>
          <w:fldChar w:fldCharType="begin"/>
        </w:r>
        <w:r w:rsidR="002F6026">
          <w:rPr>
            <w:webHidden/>
          </w:rPr>
          <w:instrText xml:space="preserve"> PAGEREF _Toc121470997 \h </w:instrText>
        </w:r>
        <w:r w:rsidR="002F6026">
          <w:rPr>
            <w:webHidden/>
          </w:rPr>
        </w:r>
        <w:r w:rsidR="002F6026">
          <w:rPr>
            <w:webHidden/>
          </w:rPr>
          <w:fldChar w:fldCharType="separate"/>
        </w:r>
        <w:r w:rsidR="002F6026">
          <w:rPr>
            <w:webHidden/>
          </w:rPr>
          <w:t>74</w:t>
        </w:r>
        <w:r w:rsidR="002F6026">
          <w:rPr>
            <w:webHidden/>
          </w:rPr>
          <w:fldChar w:fldCharType="end"/>
        </w:r>
      </w:hyperlink>
    </w:p>
    <w:p w14:paraId="7342322B" w14:textId="77777777" w:rsidR="002F6026" w:rsidRDefault="00AC007D">
      <w:pPr>
        <w:pStyle w:val="affff3"/>
        <w:rPr>
          <w:rFonts w:asciiTheme="minorHAnsi" w:eastAsiaTheme="minorEastAsia" w:hAnsiTheme="minorHAnsi" w:cstheme="minorBidi"/>
          <w:sz w:val="22"/>
          <w:szCs w:val="22"/>
        </w:rPr>
      </w:pPr>
      <w:hyperlink w:anchor="_Toc121470998"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39. Справочник «Таблица соответствия Видов Типам»</w:t>
        </w:r>
        <w:r w:rsidR="002F6026">
          <w:rPr>
            <w:webHidden/>
          </w:rPr>
          <w:tab/>
        </w:r>
        <w:r w:rsidR="002F6026">
          <w:rPr>
            <w:webHidden/>
          </w:rPr>
          <w:fldChar w:fldCharType="begin"/>
        </w:r>
        <w:r w:rsidR="002F6026">
          <w:rPr>
            <w:webHidden/>
          </w:rPr>
          <w:instrText xml:space="preserve"> PAGEREF _Toc121470998 \h </w:instrText>
        </w:r>
        <w:r w:rsidR="002F6026">
          <w:rPr>
            <w:webHidden/>
          </w:rPr>
        </w:r>
        <w:r w:rsidR="002F6026">
          <w:rPr>
            <w:webHidden/>
          </w:rPr>
          <w:fldChar w:fldCharType="separate"/>
        </w:r>
        <w:r w:rsidR="002F6026">
          <w:rPr>
            <w:webHidden/>
          </w:rPr>
          <w:t>75</w:t>
        </w:r>
        <w:r w:rsidR="002F6026">
          <w:rPr>
            <w:webHidden/>
          </w:rPr>
          <w:fldChar w:fldCharType="end"/>
        </w:r>
      </w:hyperlink>
    </w:p>
    <w:p w14:paraId="4D8B87F8" w14:textId="77777777" w:rsidR="002F6026" w:rsidRDefault="00AC007D">
      <w:pPr>
        <w:pStyle w:val="affff3"/>
        <w:rPr>
          <w:rFonts w:asciiTheme="minorHAnsi" w:eastAsiaTheme="minorEastAsia" w:hAnsiTheme="minorHAnsi" w:cstheme="minorBidi"/>
          <w:sz w:val="22"/>
          <w:szCs w:val="22"/>
        </w:rPr>
      </w:pPr>
      <w:hyperlink w:anchor="_Toc121470999"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40. Справочник «Виды соглашений МФ»</w:t>
        </w:r>
        <w:r w:rsidR="002F6026">
          <w:rPr>
            <w:webHidden/>
          </w:rPr>
          <w:tab/>
        </w:r>
        <w:r w:rsidR="002F6026">
          <w:rPr>
            <w:webHidden/>
          </w:rPr>
          <w:fldChar w:fldCharType="begin"/>
        </w:r>
        <w:r w:rsidR="002F6026">
          <w:rPr>
            <w:webHidden/>
          </w:rPr>
          <w:instrText xml:space="preserve"> PAGEREF _Toc121470999 \h </w:instrText>
        </w:r>
        <w:r w:rsidR="002F6026">
          <w:rPr>
            <w:webHidden/>
          </w:rPr>
        </w:r>
        <w:r w:rsidR="002F6026">
          <w:rPr>
            <w:webHidden/>
          </w:rPr>
          <w:fldChar w:fldCharType="separate"/>
        </w:r>
        <w:r w:rsidR="002F6026">
          <w:rPr>
            <w:webHidden/>
          </w:rPr>
          <w:t>75</w:t>
        </w:r>
        <w:r w:rsidR="002F6026">
          <w:rPr>
            <w:webHidden/>
          </w:rPr>
          <w:fldChar w:fldCharType="end"/>
        </w:r>
      </w:hyperlink>
    </w:p>
    <w:p w14:paraId="7CEC01BE" w14:textId="77777777" w:rsidR="002F6026" w:rsidRDefault="00AC007D">
      <w:pPr>
        <w:pStyle w:val="affff3"/>
        <w:rPr>
          <w:rFonts w:asciiTheme="minorHAnsi" w:eastAsiaTheme="minorEastAsia" w:hAnsiTheme="minorHAnsi" w:cstheme="minorBidi"/>
          <w:sz w:val="22"/>
          <w:szCs w:val="22"/>
        </w:rPr>
      </w:pPr>
      <w:hyperlink w:anchor="_Toc121471000"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41. Справочник «Схема кооперации»</w:t>
        </w:r>
        <w:r w:rsidR="002F6026">
          <w:rPr>
            <w:webHidden/>
          </w:rPr>
          <w:tab/>
        </w:r>
        <w:r w:rsidR="002F6026">
          <w:rPr>
            <w:webHidden/>
          </w:rPr>
          <w:fldChar w:fldCharType="begin"/>
        </w:r>
        <w:r w:rsidR="002F6026">
          <w:rPr>
            <w:webHidden/>
          </w:rPr>
          <w:instrText xml:space="preserve"> PAGEREF _Toc121471000 \h </w:instrText>
        </w:r>
        <w:r w:rsidR="002F6026">
          <w:rPr>
            <w:webHidden/>
          </w:rPr>
        </w:r>
        <w:r w:rsidR="002F6026">
          <w:rPr>
            <w:webHidden/>
          </w:rPr>
          <w:fldChar w:fldCharType="separate"/>
        </w:r>
        <w:r w:rsidR="002F6026">
          <w:rPr>
            <w:webHidden/>
          </w:rPr>
          <w:t>76</w:t>
        </w:r>
        <w:r w:rsidR="002F6026">
          <w:rPr>
            <w:webHidden/>
          </w:rPr>
          <w:fldChar w:fldCharType="end"/>
        </w:r>
      </w:hyperlink>
    </w:p>
    <w:p w14:paraId="050BCF43" w14:textId="77777777" w:rsidR="002F6026" w:rsidRDefault="00AC007D">
      <w:pPr>
        <w:pStyle w:val="affff3"/>
        <w:rPr>
          <w:rFonts w:asciiTheme="minorHAnsi" w:eastAsiaTheme="minorEastAsia" w:hAnsiTheme="minorHAnsi" w:cstheme="minorBidi"/>
          <w:sz w:val="22"/>
          <w:szCs w:val="22"/>
        </w:rPr>
      </w:pPr>
      <w:hyperlink w:anchor="_Toc121471001"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42. Справочник «Группировка показателей ЛС»</w:t>
        </w:r>
        <w:r w:rsidR="002F6026">
          <w:rPr>
            <w:webHidden/>
          </w:rPr>
          <w:tab/>
        </w:r>
        <w:r w:rsidR="002F6026">
          <w:rPr>
            <w:webHidden/>
          </w:rPr>
          <w:fldChar w:fldCharType="begin"/>
        </w:r>
        <w:r w:rsidR="002F6026">
          <w:rPr>
            <w:webHidden/>
          </w:rPr>
          <w:instrText xml:space="preserve"> PAGEREF _Toc121471001 \h </w:instrText>
        </w:r>
        <w:r w:rsidR="002F6026">
          <w:rPr>
            <w:webHidden/>
          </w:rPr>
        </w:r>
        <w:r w:rsidR="002F6026">
          <w:rPr>
            <w:webHidden/>
          </w:rPr>
          <w:fldChar w:fldCharType="separate"/>
        </w:r>
        <w:r w:rsidR="002F6026">
          <w:rPr>
            <w:webHidden/>
          </w:rPr>
          <w:t>77</w:t>
        </w:r>
        <w:r w:rsidR="002F6026">
          <w:rPr>
            <w:webHidden/>
          </w:rPr>
          <w:fldChar w:fldCharType="end"/>
        </w:r>
      </w:hyperlink>
    </w:p>
    <w:p w14:paraId="311AECEC" w14:textId="77777777" w:rsidR="002F6026" w:rsidRDefault="00AC007D">
      <w:pPr>
        <w:pStyle w:val="affff3"/>
        <w:rPr>
          <w:rFonts w:asciiTheme="minorHAnsi" w:eastAsiaTheme="minorEastAsia" w:hAnsiTheme="minorHAnsi" w:cstheme="minorBidi"/>
          <w:sz w:val="22"/>
          <w:szCs w:val="22"/>
        </w:rPr>
      </w:pPr>
      <w:hyperlink w:anchor="_Toc121471002"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43. Справочник «Календарь»</w:t>
        </w:r>
        <w:r w:rsidR="002F6026">
          <w:rPr>
            <w:webHidden/>
          </w:rPr>
          <w:tab/>
        </w:r>
        <w:r w:rsidR="002F6026">
          <w:rPr>
            <w:webHidden/>
          </w:rPr>
          <w:fldChar w:fldCharType="begin"/>
        </w:r>
        <w:r w:rsidR="002F6026">
          <w:rPr>
            <w:webHidden/>
          </w:rPr>
          <w:instrText xml:space="preserve"> PAGEREF _Toc121471002 \h </w:instrText>
        </w:r>
        <w:r w:rsidR="002F6026">
          <w:rPr>
            <w:webHidden/>
          </w:rPr>
        </w:r>
        <w:r w:rsidR="002F6026">
          <w:rPr>
            <w:webHidden/>
          </w:rPr>
          <w:fldChar w:fldCharType="separate"/>
        </w:r>
        <w:r w:rsidR="002F6026">
          <w:rPr>
            <w:webHidden/>
          </w:rPr>
          <w:t>77</w:t>
        </w:r>
        <w:r w:rsidR="002F6026">
          <w:rPr>
            <w:webHidden/>
          </w:rPr>
          <w:fldChar w:fldCharType="end"/>
        </w:r>
      </w:hyperlink>
    </w:p>
    <w:p w14:paraId="70FFDA52" w14:textId="77777777" w:rsidR="002F6026" w:rsidRDefault="00AC007D">
      <w:pPr>
        <w:pStyle w:val="affff3"/>
        <w:rPr>
          <w:rFonts w:asciiTheme="minorHAnsi" w:eastAsiaTheme="minorEastAsia" w:hAnsiTheme="minorHAnsi" w:cstheme="minorBidi"/>
          <w:sz w:val="22"/>
          <w:szCs w:val="22"/>
        </w:rPr>
      </w:pPr>
      <w:hyperlink w:anchor="_Toc121471003"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44. Справочник «КБК Виды источников 2.0»</w:t>
        </w:r>
        <w:r w:rsidR="002F6026">
          <w:rPr>
            <w:webHidden/>
          </w:rPr>
          <w:tab/>
        </w:r>
        <w:r w:rsidR="002F6026">
          <w:rPr>
            <w:webHidden/>
          </w:rPr>
          <w:fldChar w:fldCharType="begin"/>
        </w:r>
        <w:r w:rsidR="002F6026">
          <w:rPr>
            <w:webHidden/>
          </w:rPr>
          <w:instrText xml:space="preserve"> PAGEREF _Toc121471003 \h </w:instrText>
        </w:r>
        <w:r w:rsidR="002F6026">
          <w:rPr>
            <w:webHidden/>
          </w:rPr>
        </w:r>
        <w:r w:rsidR="002F6026">
          <w:rPr>
            <w:webHidden/>
          </w:rPr>
          <w:fldChar w:fldCharType="separate"/>
        </w:r>
        <w:r w:rsidR="002F6026">
          <w:rPr>
            <w:webHidden/>
          </w:rPr>
          <w:t>78</w:t>
        </w:r>
        <w:r w:rsidR="002F6026">
          <w:rPr>
            <w:webHidden/>
          </w:rPr>
          <w:fldChar w:fldCharType="end"/>
        </w:r>
      </w:hyperlink>
    </w:p>
    <w:p w14:paraId="22676BA9" w14:textId="77777777" w:rsidR="002F6026" w:rsidRDefault="00AC007D">
      <w:pPr>
        <w:pStyle w:val="affff3"/>
        <w:rPr>
          <w:rFonts w:asciiTheme="minorHAnsi" w:eastAsiaTheme="minorEastAsia" w:hAnsiTheme="minorHAnsi" w:cstheme="minorBidi"/>
          <w:sz w:val="22"/>
          <w:szCs w:val="22"/>
        </w:rPr>
      </w:pPr>
      <w:hyperlink w:anchor="_Toc121471004"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45. Справочник «Типы документов»</w:t>
        </w:r>
        <w:r w:rsidR="002F6026">
          <w:rPr>
            <w:webHidden/>
          </w:rPr>
          <w:tab/>
        </w:r>
        <w:r w:rsidR="002F6026">
          <w:rPr>
            <w:webHidden/>
          </w:rPr>
          <w:fldChar w:fldCharType="begin"/>
        </w:r>
        <w:r w:rsidR="002F6026">
          <w:rPr>
            <w:webHidden/>
          </w:rPr>
          <w:instrText xml:space="preserve"> PAGEREF _Toc121471004 \h </w:instrText>
        </w:r>
        <w:r w:rsidR="002F6026">
          <w:rPr>
            <w:webHidden/>
          </w:rPr>
        </w:r>
        <w:r w:rsidR="002F6026">
          <w:rPr>
            <w:webHidden/>
          </w:rPr>
          <w:fldChar w:fldCharType="separate"/>
        </w:r>
        <w:r w:rsidR="002F6026">
          <w:rPr>
            <w:webHidden/>
          </w:rPr>
          <w:t>79</w:t>
        </w:r>
        <w:r w:rsidR="002F6026">
          <w:rPr>
            <w:webHidden/>
          </w:rPr>
          <w:fldChar w:fldCharType="end"/>
        </w:r>
      </w:hyperlink>
    </w:p>
    <w:p w14:paraId="7499ED36" w14:textId="77777777" w:rsidR="002F6026" w:rsidRDefault="00AC007D">
      <w:pPr>
        <w:pStyle w:val="affff3"/>
        <w:rPr>
          <w:rFonts w:asciiTheme="minorHAnsi" w:eastAsiaTheme="minorEastAsia" w:hAnsiTheme="minorHAnsi" w:cstheme="minorBidi"/>
          <w:sz w:val="22"/>
          <w:szCs w:val="22"/>
        </w:rPr>
      </w:pPr>
      <w:hyperlink w:anchor="_Toc121471005"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46. Справочник «Типы контролей»</w:t>
        </w:r>
        <w:r w:rsidR="002F6026">
          <w:rPr>
            <w:webHidden/>
          </w:rPr>
          <w:tab/>
        </w:r>
        <w:r w:rsidR="002F6026">
          <w:rPr>
            <w:webHidden/>
          </w:rPr>
          <w:fldChar w:fldCharType="begin"/>
        </w:r>
        <w:r w:rsidR="002F6026">
          <w:rPr>
            <w:webHidden/>
          </w:rPr>
          <w:instrText xml:space="preserve"> PAGEREF _Toc121471005 \h </w:instrText>
        </w:r>
        <w:r w:rsidR="002F6026">
          <w:rPr>
            <w:webHidden/>
          </w:rPr>
        </w:r>
        <w:r w:rsidR="002F6026">
          <w:rPr>
            <w:webHidden/>
          </w:rPr>
          <w:fldChar w:fldCharType="separate"/>
        </w:r>
        <w:r w:rsidR="002F6026">
          <w:rPr>
            <w:webHidden/>
          </w:rPr>
          <w:t>80</w:t>
        </w:r>
        <w:r w:rsidR="002F6026">
          <w:rPr>
            <w:webHidden/>
          </w:rPr>
          <w:fldChar w:fldCharType="end"/>
        </w:r>
      </w:hyperlink>
    </w:p>
    <w:p w14:paraId="502E2102" w14:textId="77777777" w:rsidR="002F6026" w:rsidRDefault="00AC007D">
      <w:pPr>
        <w:pStyle w:val="affff3"/>
        <w:rPr>
          <w:rFonts w:asciiTheme="minorHAnsi" w:eastAsiaTheme="minorEastAsia" w:hAnsiTheme="minorHAnsi" w:cstheme="minorBidi"/>
          <w:sz w:val="22"/>
          <w:szCs w:val="22"/>
        </w:rPr>
      </w:pPr>
      <w:hyperlink w:anchor="_Toc121471006"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47. Справочник «Сферы бюджетного планирования»</w:t>
        </w:r>
        <w:r w:rsidR="002F6026">
          <w:rPr>
            <w:webHidden/>
          </w:rPr>
          <w:tab/>
        </w:r>
        <w:r w:rsidR="002F6026">
          <w:rPr>
            <w:webHidden/>
          </w:rPr>
          <w:fldChar w:fldCharType="begin"/>
        </w:r>
        <w:r w:rsidR="002F6026">
          <w:rPr>
            <w:webHidden/>
          </w:rPr>
          <w:instrText xml:space="preserve"> PAGEREF _Toc121471006 \h </w:instrText>
        </w:r>
        <w:r w:rsidR="002F6026">
          <w:rPr>
            <w:webHidden/>
          </w:rPr>
        </w:r>
        <w:r w:rsidR="002F6026">
          <w:rPr>
            <w:webHidden/>
          </w:rPr>
          <w:fldChar w:fldCharType="separate"/>
        </w:r>
        <w:r w:rsidR="002F6026">
          <w:rPr>
            <w:webHidden/>
          </w:rPr>
          <w:t>80</w:t>
        </w:r>
        <w:r w:rsidR="002F6026">
          <w:rPr>
            <w:webHidden/>
          </w:rPr>
          <w:fldChar w:fldCharType="end"/>
        </w:r>
      </w:hyperlink>
    </w:p>
    <w:p w14:paraId="14B53540" w14:textId="77777777" w:rsidR="002F6026" w:rsidRDefault="00AC007D">
      <w:pPr>
        <w:pStyle w:val="affff3"/>
        <w:rPr>
          <w:rFonts w:asciiTheme="minorHAnsi" w:eastAsiaTheme="minorEastAsia" w:hAnsiTheme="minorHAnsi" w:cstheme="minorBidi"/>
          <w:sz w:val="22"/>
          <w:szCs w:val="22"/>
        </w:rPr>
      </w:pPr>
      <w:hyperlink w:anchor="_Toc121471007"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48. Справочник «Департаменты МФ РФ»</w:t>
        </w:r>
        <w:r w:rsidR="002F6026">
          <w:rPr>
            <w:webHidden/>
          </w:rPr>
          <w:tab/>
        </w:r>
        <w:r w:rsidR="002F6026">
          <w:rPr>
            <w:webHidden/>
          </w:rPr>
          <w:fldChar w:fldCharType="begin"/>
        </w:r>
        <w:r w:rsidR="002F6026">
          <w:rPr>
            <w:webHidden/>
          </w:rPr>
          <w:instrText xml:space="preserve"> PAGEREF _Toc121471007 \h </w:instrText>
        </w:r>
        <w:r w:rsidR="002F6026">
          <w:rPr>
            <w:webHidden/>
          </w:rPr>
        </w:r>
        <w:r w:rsidR="002F6026">
          <w:rPr>
            <w:webHidden/>
          </w:rPr>
          <w:fldChar w:fldCharType="separate"/>
        </w:r>
        <w:r w:rsidR="002F6026">
          <w:rPr>
            <w:webHidden/>
          </w:rPr>
          <w:t>81</w:t>
        </w:r>
        <w:r w:rsidR="002F6026">
          <w:rPr>
            <w:webHidden/>
          </w:rPr>
          <w:fldChar w:fldCharType="end"/>
        </w:r>
      </w:hyperlink>
    </w:p>
    <w:p w14:paraId="06C8A4D5" w14:textId="77777777" w:rsidR="002F6026" w:rsidRDefault="00AC007D">
      <w:pPr>
        <w:pStyle w:val="affff3"/>
        <w:rPr>
          <w:rFonts w:asciiTheme="minorHAnsi" w:eastAsiaTheme="minorEastAsia" w:hAnsiTheme="minorHAnsi" w:cstheme="minorBidi"/>
          <w:sz w:val="22"/>
          <w:szCs w:val="22"/>
        </w:rPr>
      </w:pPr>
      <w:hyperlink w:anchor="_Toc121471008"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49. Справочник «Виды специальных указаний»</w:t>
        </w:r>
        <w:r w:rsidR="002F6026">
          <w:rPr>
            <w:webHidden/>
          </w:rPr>
          <w:tab/>
        </w:r>
        <w:r w:rsidR="002F6026">
          <w:rPr>
            <w:webHidden/>
          </w:rPr>
          <w:fldChar w:fldCharType="begin"/>
        </w:r>
        <w:r w:rsidR="002F6026">
          <w:rPr>
            <w:webHidden/>
          </w:rPr>
          <w:instrText xml:space="preserve"> PAGEREF _Toc121471008 \h </w:instrText>
        </w:r>
        <w:r w:rsidR="002F6026">
          <w:rPr>
            <w:webHidden/>
          </w:rPr>
        </w:r>
        <w:r w:rsidR="002F6026">
          <w:rPr>
            <w:webHidden/>
          </w:rPr>
          <w:fldChar w:fldCharType="separate"/>
        </w:r>
        <w:r w:rsidR="002F6026">
          <w:rPr>
            <w:webHidden/>
          </w:rPr>
          <w:t>82</w:t>
        </w:r>
        <w:r w:rsidR="002F6026">
          <w:rPr>
            <w:webHidden/>
          </w:rPr>
          <w:fldChar w:fldCharType="end"/>
        </w:r>
      </w:hyperlink>
    </w:p>
    <w:p w14:paraId="5A6824EB" w14:textId="77777777" w:rsidR="002F6026" w:rsidRDefault="00AC007D">
      <w:pPr>
        <w:pStyle w:val="affff3"/>
        <w:rPr>
          <w:rFonts w:asciiTheme="minorHAnsi" w:eastAsiaTheme="minorEastAsia" w:hAnsiTheme="minorHAnsi" w:cstheme="minorBidi"/>
          <w:sz w:val="22"/>
          <w:szCs w:val="22"/>
        </w:rPr>
      </w:pPr>
      <w:hyperlink w:anchor="_Toc121471009"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50. Справочник «БА, ЛБО за счет лицевых иностранных кредитов и перечень ПНО»</w:t>
        </w:r>
        <w:r w:rsidR="002F6026">
          <w:rPr>
            <w:webHidden/>
          </w:rPr>
          <w:tab/>
        </w:r>
        <w:r w:rsidR="002F6026">
          <w:rPr>
            <w:webHidden/>
          </w:rPr>
          <w:fldChar w:fldCharType="begin"/>
        </w:r>
        <w:r w:rsidR="002F6026">
          <w:rPr>
            <w:webHidden/>
          </w:rPr>
          <w:instrText xml:space="preserve"> PAGEREF _Toc121471009 \h </w:instrText>
        </w:r>
        <w:r w:rsidR="002F6026">
          <w:rPr>
            <w:webHidden/>
          </w:rPr>
        </w:r>
        <w:r w:rsidR="002F6026">
          <w:rPr>
            <w:webHidden/>
          </w:rPr>
          <w:fldChar w:fldCharType="separate"/>
        </w:r>
        <w:r w:rsidR="002F6026">
          <w:rPr>
            <w:webHidden/>
          </w:rPr>
          <w:t>82</w:t>
        </w:r>
        <w:r w:rsidR="002F6026">
          <w:rPr>
            <w:webHidden/>
          </w:rPr>
          <w:fldChar w:fldCharType="end"/>
        </w:r>
      </w:hyperlink>
    </w:p>
    <w:p w14:paraId="685D2548" w14:textId="77777777" w:rsidR="002F6026" w:rsidRDefault="00AC007D">
      <w:pPr>
        <w:pStyle w:val="affff3"/>
        <w:rPr>
          <w:rFonts w:asciiTheme="minorHAnsi" w:eastAsiaTheme="minorEastAsia" w:hAnsiTheme="minorHAnsi" w:cstheme="minorBidi"/>
          <w:sz w:val="22"/>
          <w:szCs w:val="22"/>
        </w:rPr>
      </w:pPr>
      <w:hyperlink w:anchor="_Toc121471010"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51. Справочник «Виды дополнительной информации для внесения в роспись»</w:t>
        </w:r>
        <w:r w:rsidR="002F6026">
          <w:rPr>
            <w:webHidden/>
          </w:rPr>
          <w:tab/>
        </w:r>
        <w:r w:rsidR="002F6026">
          <w:rPr>
            <w:webHidden/>
          </w:rPr>
          <w:fldChar w:fldCharType="begin"/>
        </w:r>
        <w:r w:rsidR="002F6026">
          <w:rPr>
            <w:webHidden/>
          </w:rPr>
          <w:instrText xml:space="preserve"> PAGEREF _Toc121471010 \h </w:instrText>
        </w:r>
        <w:r w:rsidR="002F6026">
          <w:rPr>
            <w:webHidden/>
          </w:rPr>
        </w:r>
        <w:r w:rsidR="002F6026">
          <w:rPr>
            <w:webHidden/>
          </w:rPr>
          <w:fldChar w:fldCharType="separate"/>
        </w:r>
        <w:r w:rsidR="002F6026">
          <w:rPr>
            <w:webHidden/>
          </w:rPr>
          <w:t>83</w:t>
        </w:r>
        <w:r w:rsidR="002F6026">
          <w:rPr>
            <w:webHidden/>
          </w:rPr>
          <w:fldChar w:fldCharType="end"/>
        </w:r>
      </w:hyperlink>
    </w:p>
    <w:p w14:paraId="586C3A29" w14:textId="77777777" w:rsidR="002F6026" w:rsidRDefault="00AC007D">
      <w:pPr>
        <w:pStyle w:val="affff3"/>
        <w:rPr>
          <w:rFonts w:asciiTheme="minorHAnsi" w:eastAsiaTheme="minorEastAsia" w:hAnsiTheme="minorHAnsi" w:cstheme="minorBidi"/>
          <w:sz w:val="22"/>
          <w:szCs w:val="22"/>
        </w:rPr>
      </w:pPr>
      <w:hyperlink w:anchor="_Toc121471011"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52. Справочник «Виды изменений СБР»</w:t>
        </w:r>
        <w:r w:rsidR="002F6026">
          <w:rPr>
            <w:webHidden/>
          </w:rPr>
          <w:tab/>
        </w:r>
        <w:r w:rsidR="002F6026">
          <w:rPr>
            <w:webHidden/>
          </w:rPr>
          <w:fldChar w:fldCharType="begin"/>
        </w:r>
        <w:r w:rsidR="002F6026">
          <w:rPr>
            <w:webHidden/>
          </w:rPr>
          <w:instrText xml:space="preserve"> PAGEREF _Toc121471011 \h </w:instrText>
        </w:r>
        <w:r w:rsidR="002F6026">
          <w:rPr>
            <w:webHidden/>
          </w:rPr>
        </w:r>
        <w:r w:rsidR="002F6026">
          <w:rPr>
            <w:webHidden/>
          </w:rPr>
          <w:fldChar w:fldCharType="separate"/>
        </w:r>
        <w:r w:rsidR="002F6026">
          <w:rPr>
            <w:webHidden/>
          </w:rPr>
          <w:t>84</w:t>
        </w:r>
        <w:r w:rsidR="002F6026">
          <w:rPr>
            <w:webHidden/>
          </w:rPr>
          <w:fldChar w:fldCharType="end"/>
        </w:r>
      </w:hyperlink>
    </w:p>
    <w:p w14:paraId="4B000C2A" w14:textId="77777777" w:rsidR="002F6026" w:rsidRDefault="00AC007D">
      <w:pPr>
        <w:pStyle w:val="affff3"/>
        <w:rPr>
          <w:rFonts w:asciiTheme="minorHAnsi" w:eastAsiaTheme="minorEastAsia" w:hAnsiTheme="minorHAnsi" w:cstheme="minorBidi"/>
          <w:sz w:val="22"/>
          <w:szCs w:val="22"/>
        </w:rPr>
      </w:pPr>
      <w:hyperlink w:anchor="_Toc121471012"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53. Справочник «Виды оснований для внесения изменений в Роспись (По вопросу)»</w:t>
        </w:r>
        <w:r w:rsidR="002F6026">
          <w:rPr>
            <w:webHidden/>
          </w:rPr>
          <w:tab/>
        </w:r>
        <w:r w:rsidR="002F6026">
          <w:rPr>
            <w:webHidden/>
          </w:rPr>
          <w:fldChar w:fldCharType="begin"/>
        </w:r>
        <w:r w:rsidR="002F6026">
          <w:rPr>
            <w:webHidden/>
          </w:rPr>
          <w:instrText xml:space="preserve"> PAGEREF _Toc121471012 \h </w:instrText>
        </w:r>
        <w:r w:rsidR="002F6026">
          <w:rPr>
            <w:webHidden/>
          </w:rPr>
        </w:r>
        <w:r w:rsidR="002F6026">
          <w:rPr>
            <w:webHidden/>
          </w:rPr>
          <w:fldChar w:fldCharType="separate"/>
        </w:r>
        <w:r w:rsidR="002F6026">
          <w:rPr>
            <w:webHidden/>
          </w:rPr>
          <w:t>84</w:t>
        </w:r>
        <w:r w:rsidR="002F6026">
          <w:rPr>
            <w:webHidden/>
          </w:rPr>
          <w:fldChar w:fldCharType="end"/>
        </w:r>
      </w:hyperlink>
    </w:p>
    <w:p w14:paraId="5BDF75DB" w14:textId="77777777" w:rsidR="002F6026" w:rsidRDefault="00AC007D">
      <w:pPr>
        <w:pStyle w:val="affff3"/>
        <w:rPr>
          <w:rFonts w:asciiTheme="minorHAnsi" w:eastAsiaTheme="minorEastAsia" w:hAnsiTheme="minorHAnsi" w:cstheme="minorBidi"/>
          <w:sz w:val="22"/>
          <w:szCs w:val="22"/>
        </w:rPr>
      </w:pPr>
      <w:hyperlink w:anchor="_Toc121471013"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54. Справочник «Аналитические коды»</w:t>
        </w:r>
        <w:r w:rsidR="002F6026">
          <w:rPr>
            <w:webHidden/>
          </w:rPr>
          <w:tab/>
        </w:r>
        <w:r w:rsidR="002F6026">
          <w:rPr>
            <w:webHidden/>
          </w:rPr>
          <w:fldChar w:fldCharType="begin"/>
        </w:r>
        <w:r w:rsidR="002F6026">
          <w:rPr>
            <w:webHidden/>
          </w:rPr>
          <w:instrText xml:space="preserve"> PAGEREF _Toc121471013 \h </w:instrText>
        </w:r>
        <w:r w:rsidR="002F6026">
          <w:rPr>
            <w:webHidden/>
          </w:rPr>
        </w:r>
        <w:r w:rsidR="002F6026">
          <w:rPr>
            <w:webHidden/>
          </w:rPr>
          <w:fldChar w:fldCharType="separate"/>
        </w:r>
        <w:r w:rsidR="002F6026">
          <w:rPr>
            <w:webHidden/>
          </w:rPr>
          <w:t>85</w:t>
        </w:r>
        <w:r w:rsidR="002F6026">
          <w:rPr>
            <w:webHidden/>
          </w:rPr>
          <w:fldChar w:fldCharType="end"/>
        </w:r>
      </w:hyperlink>
    </w:p>
    <w:p w14:paraId="26B94128" w14:textId="77777777" w:rsidR="002F6026" w:rsidRDefault="00AC007D">
      <w:pPr>
        <w:pStyle w:val="affff3"/>
        <w:rPr>
          <w:rFonts w:asciiTheme="minorHAnsi" w:eastAsiaTheme="minorEastAsia" w:hAnsiTheme="minorHAnsi" w:cstheme="minorBidi"/>
          <w:sz w:val="22"/>
          <w:szCs w:val="22"/>
        </w:rPr>
      </w:pPr>
      <w:hyperlink w:anchor="_Toc121471014"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55. Справочник «Количество лет бюджетного планирования»</w:t>
        </w:r>
        <w:r w:rsidR="002F6026">
          <w:rPr>
            <w:webHidden/>
          </w:rPr>
          <w:tab/>
        </w:r>
        <w:r w:rsidR="002F6026">
          <w:rPr>
            <w:webHidden/>
          </w:rPr>
          <w:fldChar w:fldCharType="begin"/>
        </w:r>
        <w:r w:rsidR="002F6026">
          <w:rPr>
            <w:webHidden/>
          </w:rPr>
          <w:instrText xml:space="preserve"> PAGEREF _Toc121471014 \h </w:instrText>
        </w:r>
        <w:r w:rsidR="002F6026">
          <w:rPr>
            <w:webHidden/>
          </w:rPr>
        </w:r>
        <w:r w:rsidR="002F6026">
          <w:rPr>
            <w:webHidden/>
          </w:rPr>
          <w:fldChar w:fldCharType="separate"/>
        </w:r>
        <w:r w:rsidR="002F6026">
          <w:rPr>
            <w:webHidden/>
          </w:rPr>
          <w:t>86</w:t>
        </w:r>
        <w:r w:rsidR="002F6026">
          <w:rPr>
            <w:webHidden/>
          </w:rPr>
          <w:fldChar w:fldCharType="end"/>
        </w:r>
      </w:hyperlink>
    </w:p>
    <w:p w14:paraId="2C0552E8" w14:textId="77777777" w:rsidR="002F6026" w:rsidRDefault="00AC007D">
      <w:pPr>
        <w:pStyle w:val="affff3"/>
        <w:rPr>
          <w:rFonts w:asciiTheme="minorHAnsi" w:eastAsiaTheme="minorEastAsia" w:hAnsiTheme="minorHAnsi" w:cstheme="minorBidi"/>
          <w:sz w:val="22"/>
          <w:szCs w:val="22"/>
        </w:rPr>
      </w:pPr>
      <w:hyperlink w:anchor="_Toc121471015"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56. Справочник «Иерархия КБК»</w:t>
        </w:r>
        <w:r w:rsidR="002F6026">
          <w:rPr>
            <w:webHidden/>
          </w:rPr>
          <w:tab/>
        </w:r>
        <w:r w:rsidR="002F6026">
          <w:rPr>
            <w:webHidden/>
          </w:rPr>
          <w:fldChar w:fldCharType="begin"/>
        </w:r>
        <w:r w:rsidR="002F6026">
          <w:rPr>
            <w:webHidden/>
          </w:rPr>
          <w:instrText xml:space="preserve"> PAGEREF _Toc121471015 \h </w:instrText>
        </w:r>
        <w:r w:rsidR="002F6026">
          <w:rPr>
            <w:webHidden/>
          </w:rPr>
        </w:r>
        <w:r w:rsidR="002F6026">
          <w:rPr>
            <w:webHidden/>
          </w:rPr>
          <w:fldChar w:fldCharType="separate"/>
        </w:r>
        <w:r w:rsidR="002F6026">
          <w:rPr>
            <w:webHidden/>
          </w:rPr>
          <w:t>86</w:t>
        </w:r>
        <w:r w:rsidR="002F6026">
          <w:rPr>
            <w:webHidden/>
          </w:rPr>
          <w:fldChar w:fldCharType="end"/>
        </w:r>
      </w:hyperlink>
    </w:p>
    <w:p w14:paraId="634A4AAC" w14:textId="77777777" w:rsidR="002F6026" w:rsidRDefault="00AC007D">
      <w:pPr>
        <w:pStyle w:val="affff3"/>
        <w:rPr>
          <w:rFonts w:asciiTheme="minorHAnsi" w:eastAsiaTheme="minorEastAsia" w:hAnsiTheme="minorHAnsi" w:cstheme="minorBidi"/>
          <w:sz w:val="22"/>
          <w:szCs w:val="22"/>
        </w:rPr>
      </w:pPr>
      <w:hyperlink w:anchor="_Toc121471016"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57. Справочник «Перечень кодов мероприятий по информатизации»</w:t>
        </w:r>
        <w:r w:rsidR="002F6026">
          <w:rPr>
            <w:webHidden/>
          </w:rPr>
          <w:tab/>
        </w:r>
        <w:r w:rsidR="002F6026">
          <w:rPr>
            <w:webHidden/>
          </w:rPr>
          <w:fldChar w:fldCharType="begin"/>
        </w:r>
        <w:r w:rsidR="002F6026">
          <w:rPr>
            <w:webHidden/>
          </w:rPr>
          <w:instrText xml:space="preserve"> PAGEREF _Toc121471016 \h </w:instrText>
        </w:r>
        <w:r w:rsidR="002F6026">
          <w:rPr>
            <w:webHidden/>
          </w:rPr>
        </w:r>
        <w:r w:rsidR="002F6026">
          <w:rPr>
            <w:webHidden/>
          </w:rPr>
          <w:fldChar w:fldCharType="separate"/>
        </w:r>
        <w:r w:rsidR="002F6026">
          <w:rPr>
            <w:webHidden/>
          </w:rPr>
          <w:t>87</w:t>
        </w:r>
        <w:r w:rsidR="002F6026">
          <w:rPr>
            <w:webHidden/>
          </w:rPr>
          <w:fldChar w:fldCharType="end"/>
        </w:r>
      </w:hyperlink>
    </w:p>
    <w:p w14:paraId="341F91C2" w14:textId="77777777" w:rsidR="002F6026" w:rsidRDefault="00AC007D">
      <w:pPr>
        <w:pStyle w:val="affff3"/>
        <w:rPr>
          <w:rFonts w:asciiTheme="minorHAnsi" w:eastAsiaTheme="minorEastAsia" w:hAnsiTheme="minorHAnsi" w:cstheme="minorBidi"/>
          <w:sz w:val="22"/>
          <w:szCs w:val="22"/>
        </w:rPr>
      </w:pPr>
      <w:hyperlink w:anchor="_Toc121471017"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58. Справочник «Взаимодействие с внешними системами»</w:t>
        </w:r>
        <w:r w:rsidR="002F6026">
          <w:rPr>
            <w:webHidden/>
          </w:rPr>
          <w:tab/>
        </w:r>
        <w:r w:rsidR="002F6026">
          <w:rPr>
            <w:webHidden/>
          </w:rPr>
          <w:fldChar w:fldCharType="begin"/>
        </w:r>
        <w:r w:rsidR="002F6026">
          <w:rPr>
            <w:webHidden/>
          </w:rPr>
          <w:instrText xml:space="preserve"> PAGEREF _Toc121471017 \h </w:instrText>
        </w:r>
        <w:r w:rsidR="002F6026">
          <w:rPr>
            <w:webHidden/>
          </w:rPr>
        </w:r>
        <w:r w:rsidR="002F6026">
          <w:rPr>
            <w:webHidden/>
          </w:rPr>
          <w:fldChar w:fldCharType="separate"/>
        </w:r>
        <w:r w:rsidR="002F6026">
          <w:rPr>
            <w:webHidden/>
          </w:rPr>
          <w:t>88</w:t>
        </w:r>
        <w:r w:rsidR="002F6026">
          <w:rPr>
            <w:webHidden/>
          </w:rPr>
          <w:fldChar w:fldCharType="end"/>
        </w:r>
      </w:hyperlink>
    </w:p>
    <w:p w14:paraId="3A27A12F" w14:textId="77777777" w:rsidR="002F6026" w:rsidRDefault="00AC007D">
      <w:pPr>
        <w:pStyle w:val="affff3"/>
        <w:rPr>
          <w:rFonts w:asciiTheme="minorHAnsi" w:eastAsiaTheme="minorEastAsia" w:hAnsiTheme="minorHAnsi" w:cstheme="minorBidi"/>
          <w:sz w:val="22"/>
          <w:szCs w:val="22"/>
        </w:rPr>
      </w:pPr>
      <w:hyperlink w:anchor="_Toc121471018"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59. Справочник «Период действия ПОФР»</w:t>
        </w:r>
        <w:r w:rsidR="002F6026">
          <w:rPr>
            <w:webHidden/>
          </w:rPr>
          <w:tab/>
        </w:r>
        <w:r w:rsidR="002F6026">
          <w:rPr>
            <w:webHidden/>
          </w:rPr>
          <w:fldChar w:fldCharType="begin"/>
        </w:r>
        <w:r w:rsidR="002F6026">
          <w:rPr>
            <w:webHidden/>
          </w:rPr>
          <w:instrText xml:space="preserve"> PAGEREF _Toc121471018 \h </w:instrText>
        </w:r>
        <w:r w:rsidR="002F6026">
          <w:rPr>
            <w:webHidden/>
          </w:rPr>
        </w:r>
        <w:r w:rsidR="002F6026">
          <w:rPr>
            <w:webHidden/>
          </w:rPr>
          <w:fldChar w:fldCharType="separate"/>
        </w:r>
        <w:r w:rsidR="002F6026">
          <w:rPr>
            <w:webHidden/>
          </w:rPr>
          <w:t>88</w:t>
        </w:r>
        <w:r w:rsidR="002F6026">
          <w:rPr>
            <w:webHidden/>
          </w:rPr>
          <w:fldChar w:fldCharType="end"/>
        </w:r>
      </w:hyperlink>
    </w:p>
    <w:p w14:paraId="1D5F5C85" w14:textId="77777777" w:rsidR="002F6026" w:rsidRDefault="00AC007D">
      <w:pPr>
        <w:pStyle w:val="affff3"/>
        <w:rPr>
          <w:rFonts w:asciiTheme="minorHAnsi" w:eastAsiaTheme="minorEastAsia" w:hAnsiTheme="minorHAnsi" w:cstheme="minorBidi"/>
          <w:sz w:val="22"/>
          <w:szCs w:val="22"/>
        </w:rPr>
      </w:pPr>
      <w:hyperlink w:anchor="_Toc121471019"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60. Справочник «КБК Источники»</w:t>
        </w:r>
        <w:r w:rsidR="002F6026">
          <w:rPr>
            <w:webHidden/>
          </w:rPr>
          <w:tab/>
        </w:r>
        <w:r w:rsidR="002F6026">
          <w:rPr>
            <w:webHidden/>
          </w:rPr>
          <w:fldChar w:fldCharType="begin"/>
        </w:r>
        <w:r w:rsidR="002F6026">
          <w:rPr>
            <w:webHidden/>
          </w:rPr>
          <w:instrText xml:space="preserve"> PAGEREF _Toc121471019 \h </w:instrText>
        </w:r>
        <w:r w:rsidR="002F6026">
          <w:rPr>
            <w:webHidden/>
          </w:rPr>
        </w:r>
        <w:r w:rsidR="002F6026">
          <w:rPr>
            <w:webHidden/>
          </w:rPr>
          <w:fldChar w:fldCharType="separate"/>
        </w:r>
        <w:r w:rsidR="002F6026">
          <w:rPr>
            <w:webHidden/>
          </w:rPr>
          <w:t>89</w:t>
        </w:r>
        <w:r w:rsidR="002F6026">
          <w:rPr>
            <w:webHidden/>
          </w:rPr>
          <w:fldChar w:fldCharType="end"/>
        </w:r>
      </w:hyperlink>
    </w:p>
    <w:p w14:paraId="6E6D28FD" w14:textId="77777777" w:rsidR="002F6026" w:rsidRDefault="00AC007D">
      <w:pPr>
        <w:pStyle w:val="affff3"/>
        <w:rPr>
          <w:rFonts w:asciiTheme="minorHAnsi" w:eastAsiaTheme="minorEastAsia" w:hAnsiTheme="minorHAnsi" w:cstheme="minorBidi"/>
          <w:sz w:val="22"/>
          <w:szCs w:val="22"/>
        </w:rPr>
      </w:pPr>
      <w:hyperlink w:anchor="_Toc121471020"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61. Справочник «Контрольные сроки обработки документов»</w:t>
        </w:r>
        <w:r w:rsidR="002F6026">
          <w:rPr>
            <w:webHidden/>
          </w:rPr>
          <w:tab/>
        </w:r>
        <w:r w:rsidR="002F6026">
          <w:rPr>
            <w:webHidden/>
          </w:rPr>
          <w:fldChar w:fldCharType="begin"/>
        </w:r>
        <w:r w:rsidR="002F6026">
          <w:rPr>
            <w:webHidden/>
          </w:rPr>
          <w:instrText xml:space="preserve"> PAGEREF _Toc121471020 \h </w:instrText>
        </w:r>
        <w:r w:rsidR="002F6026">
          <w:rPr>
            <w:webHidden/>
          </w:rPr>
        </w:r>
        <w:r w:rsidR="002F6026">
          <w:rPr>
            <w:webHidden/>
          </w:rPr>
          <w:fldChar w:fldCharType="separate"/>
        </w:r>
        <w:r w:rsidR="002F6026">
          <w:rPr>
            <w:webHidden/>
          </w:rPr>
          <w:t>90</w:t>
        </w:r>
        <w:r w:rsidR="002F6026">
          <w:rPr>
            <w:webHidden/>
          </w:rPr>
          <w:fldChar w:fldCharType="end"/>
        </w:r>
      </w:hyperlink>
    </w:p>
    <w:p w14:paraId="6CCA6778" w14:textId="77777777" w:rsidR="002F6026" w:rsidRDefault="00AC007D">
      <w:pPr>
        <w:pStyle w:val="affff3"/>
        <w:rPr>
          <w:rFonts w:asciiTheme="minorHAnsi" w:eastAsiaTheme="minorEastAsia" w:hAnsiTheme="minorHAnsi" w:cstheme="minorBidi"/>
          <w:sz w:val="22"/>
          <w:szCs w:val="22"/>
        </w:rPr>
      </w:pPr>
      <w:hyperlink w:anchor="_Toc121471021"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62. Справочник «Центр компетенции»</w:t>
        </w:r>
        <w:r w:rsidR="002F6026">
          <w:rPr>
            <w:webHidden/>
          </w:rPr>
          <w:tab/>
        </w:r>
        <w:r w:rsidR="002F6026">
          <w:rPr>
            <w:webHidden/>
          </w:rPr>
          <w:fldChar w:fldCharType="begin"/>
        </w:r>
        <w:r w:rsidR="002F6026">
          <w:rPr>
            <w:webHidden/>
          </w:rPr>
          <w:instrText xml:space="preserve"> PAGEREF _Toc121471021 \h </w:instrText>
        </w:r>
        <w:r w:rsidR="002F6026">
          <w:rPr>
            <w:webHidden/>
          </w:rPr>
        </w:r>
        <w:r w:rsidR="002F6026">
          <w:rPr>
            <w:webHidden/>
          </w:rPr>
          <w:fldChar w:fldCharType="separate"/>
        </w:r>
        <w:r w:rsidR="002F6026">
          <w:rPr>
            <w:webHidden/>
          </w:rPr>
          <w:t>90</w:t>
        </w:r>
        <w:r w:rsidR="002F6026">
          <w:rPr>
            <w:webHidden/>
          </w:rPr>
          <w:fldChar w:fldCharType="end"/>
        </w:r>
      </w:hyperlink>
    </w:p>
    <w:p w14:paraId="2BF066A6" w14:textId="77777777" w:rsidR="002F6026" w:rsidRDefault="00AC007D">
      <w:pPr>
        <w:pStyle w:val="affff3"/>
        <w:rPr>
          <w:rFonts w:asciiTheme="minorHAnsi" w:eastAsiaTheme="minorEastAsia" w:hAnsiTheme="minorHAnsi" w:cstheme="minorBidi"/>
          <w:sz w:val="22"/>
          <w:szCs w:val="22"/>
        </w:rPr>
      </w:pPr>
      <w:hyperlink w:anchor="_Toc121471022"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63. Справочник «Связи документов»</w:t>
        </w:r>
        <w:r w:rsidR="002F6026">
          <w:rPr>
            <w:webHidden/>
          </w:rPr>
          <w:tab/>
        </w:r>
        <w:r w:rsidR="002F6026">
          <w:rPr>
            <w:webHidden/>
          </w:rPr>
          <w:fldChar w:fldCharType="begin"/>
        </w:r>
        <w:r w:rsidR="002F6026">
          <w:rPr>
            <w:webHidden/>
          </w:rPr>
          <w:instrText xml:space="preserve"> PAGEREF _Toc121471022 \h </w:instrText>
        </w:r>
        <w:r w:rsidR="002F6026">
          <w:rPr>
            <w:webHidden/>
          </w:rPr>
        </w:r>
        <w:r w:rsidR="002F6026">
          <w:rPr>
            <w:webHidden/>
          </w:rPr>
          <w:fldChar w:fldCharType="separate"/>
        </w:r>
        <w:r w:rsidR="002F6026">
          <w:rPr>
            <w:webHidden/>
          </w:rPr>
          <w:t>91</w:t>
        </w:r>
        <w:r w:rsidR="002F6026">
          <w:rPr>
            <w:webHidden/>
          </w:rPr>
          <w:fldChar w:fldCharType="end"/>
        </w:r>
      </w:hyperlink>
    </w:p>
    <w:p w14:paraId="409EB21D" w14:textId="77777777" w:rsidR="002F6026" w:rsidRDefault="00AC007D">
      <w:pPr>
        <w:pStyle w:val="affff3"/>
        <w:rPr>
          <w:rFonts w:asciiTheme="minorHAnsi" w:eastAsiaTheme="minorEastAsia" w:hAnsiTheme="minorHAnsi" w:cstheme="minorBidi"/>
          <w:sz w:val="22"/>
          <w:szCs w:val="22"/>
        </w:rPr>
      </w:pPr>
      <w:hyperlink w:anchor="_Toc121471023"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64. Справочник «Список организаций, которым не доступны функции формирования документов в ЕИС»</w:t>
        </w:r>
        <w:r w:rsidR="002F6026">
          <w:rPr>
            <w:webHidden/>
          </w:rPr>
          <w:tab/>
        </w:r>
        <w:r w:rsidR="002F6026">
          <w:rPr>
            <w:webHidden/>
          </w:rPr>
          <w:fldChar w:fldCharType="begin"/>
        </w:r>
        <w:r w:rsidR="002F6026">
          <w:rPr>
            <w:webHidden/>
          </w:rPr>
          <w:instrText xml:space="preserve"> PAGEREF _Toc121471023 \h </w:instrText>
        </w:r>
        <w:r w:rsidR="002F6026">
          <w:rPr>
            <w:webHidden/>
          </w:rPr>
        </w:r>
        <w:r w:rsidR="002F6026">
          <w:rPr>
            <w:webHidden/>
          </w:rPr>
          <w:fldChar w:fldCharType="separate"/>
        </w:r>
        <w:r w:rsidR="002F6026">
          <w:rPr>
            <w:webHidden/>
          </w:rPr>
          <w:t>92</w:t>
        </w:r>
        <w:r w:rsidR="002F6026">
          <w:rPr>
            <w:webHidden/>
          </w:rPr>
          <w:fldChar w:fldCharType="end"/>
        </w:r>
      </w:hyperlink>
    </w:p>
    <w:p w14:paraId="2323EB23" w14:textId="77777777" w:rsidR="002F6026" w:rsidRDefault="00AC007D">
      <w:pPr>
        <w:pStyle w:val="affff3"/>
        <w:rPr>
          <w:rFonts w:asciiTheme="minorHAnsi" w:eastAsiaTheme="minorEastAsia" w:hAnsiTheme="minorHAnsi" w:cstheme="minorBidi"/>
          <w:sz w:val="22"/>
          <w:szCs w:val="22"/>
        </w:rPr>
      </w:pPr>
      <w:hyperlink w:anchor="_Toc121471024"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65. Справочник «Соответствие групп расходов и допустимых авансовых платежей»</w:t>
        </w:r>
        <w:r w:rsidR="002F6026">
          <w:rPr>
            <w:webHidden/>
          </w:rPr>
          <w:tab/>
        </w:r>
        <w:r w:rsidR="002F6026">
          <w:rPr>
            <w:webHidden/>
          </w:rPr>
          <w:fldChar w:fldCharType="begin"/>
        </w:r>
        <w:r w:rsidR="002F6026">
          <w:rPr>
            <w:webHidden/>
          </w:rPr>
          <w:instrText xml:space="preserve"> PAGEREF _Toc121471024 \h </w:instrText>
        </w:r>
        <w:r w:rsidR="002F6026">
          <w:rPr>
            <w:webHidden/>
          </w:rPr>
        </w:r>
        <w:r w:rsidR="002F6026">
          <w:rPr>
            <w:webHidden/>
          </w:rPr>
          <w:fldChar w:fldCharType="separate"/>
        </w:r>
        <w:r w:rsidR="002F6026">
          <w:rPr>
            <w:webHidden/>
          </w:rPr>
          <w:t>92</w:t>
        </w:r>
        <w:r w:rsidR="002F6026">
          <w:rPr>
            <w:webHidden/>
          </w:rPr>
          <w:fldChar w:fldCharType="end"/>
        </w:r>
      </w:hyperlink>
    </w:p>
    <w:p w14:paraId="34006712" w14:textId="77777777" w:rsidR="002F6026" w:rsidRDefault="00AC007D">
      <w:pPr>
        <w:pStyle w:val="affff3"/>
        <w:rPr>
          <w:rFonts w:asciiTheme="minorHAnsi" w:eastAsiaTheme="minorEastAsia" w:hAnsiTheme="minorHAnsi" w:cstheme="minorBidi"/>
          <w:sz w:val="22"/>
          <w:szCs w:val="22"/>
        </w:rPr>
      </w:pPr>
      <w:hyperlink w:anchor="_Toc121471025"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66. Справочник «Перечни»</w:t>
        </w:r>
        <w:r w:rsidR="002F6026">
          <w:rPr>
            <w:webHidden/>
          </w:rPr>
          <w:tab/>
        </w:r>
        <w:r w:rsidR="002F6026">
          <w:rPr>
            <w:webHidden/>
          </w:rPr>
          <w:fldChar w:fldCharType="begin"/>
        </w:r>
        <w:r w:rsidR="002F6026">
          <w:rPr>
            <w:webHidden/>
          </w:rPr>
          <w:instrText xml:space="preserve"> PAGEREF _Toc121471025 \h </w:instrText>
        </w:r>
        <w:r w:rsidR="002F6026">
          <w:rPr>
            <w:webHidden/>
          </w:rPr>
        </w:r>
        <w:r w:rsidR="002F6026">
          <w:rPr>
            <w:webHidden/>
          </w:rPr>
          <w:fldChar w:fldCharType="separate"/>
        </w:r>
        <w:r w:rsidR="002F6026">
          <w:rPr>
            <w:webHidden/>
          </w:rPr>
          <w:t>93</w:t>
        </w:r>
        <w:r w:rsidR="002F6026">
          <w:rPr>
            <w:webHidden/>
          </w:rPr>
          <w:fldChar w:fldCharType="end"/>
        </w:r>
      </w:hyperlink>
    </w:p>
    <w:p w14:paraId="0E7EF0B6" w14:textId="77777777" w:rsidR="002F6026" w:rsidRDefault="00AC007D">
      <w:pPr>
        <w:pStyle w:val="affff3"/>
        <w:rPr>
          <w:rFonts w:asciiTheme="minorHAnsi" w:eastAsiaTheme="minorEastAsia" w:hAnsiTheme="minorHAnsi" w:cstheme="minorBidi"/>
          <w:sz w:val="22"/>
          <w:szCs w:val="22"/>
        </w:rPr>
      </w:pPr>
      <w:hyperlink w:anchor="_Toc121471026"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67. Справочник «Перечень НПА»</w:t>
        </w:r>
        <w:r w:rsidR="002F6026">
          <w:rPr>
            <w:webHidden/>
          </w:rPr>
          <w:tab/>
        </w:r>
        <w:r w:rsidR="002F6026">
          <w:rPr>
            <w:webHidden/>
          </w:rPr>
          <w:fldChar w:fldCharType="begin"/>
        </w:r>
        <w:r w:rsidR="002F6026">
          <w:rPr>
            <w:webHidden/>
          </w:rPr>
          <w:instrText xml:space="preserve"> PAGEREF _Toc121471026 \h </w:instrText>
        </w:r>
        <w:r w:rsidR="002F6026">
          <w:rPr>
            <w:webHidden/>
          </w:rPr>
        </w:r>
        <w:r w:rsidR="002F6026">
          <w:rPr>
            <w:webHidden/>
          </w:rPr>
          <w:fldChar w:fldCharType="separate"/>
        </w:r>
        <w:r w:rsidR="002F6026">
          <w:rPr>
            <w:webHidden/>
          </w:rPr>
          <w:t>94</w:t>
        </w:r>
        <w:r w:rsidR="002F6026">
          <w:rPr>
            <w:webHidden/>
          </w:rPr>
          <w:fldChar w:fldCharType="end"/>
        </w:r>
      </w:hyperlink>
    </w:p>
    <w:p w14:paraId="36E5416C" w14:textId="77777777" w:rsidR="002F6026" w:rsidRDefault="00AC007D">
      <w:pPr>
        <w:pStyle w:val="affff3"/>
        <w:rPr>
          <w:rFonts w:asciiTheme="minorHAnsi" w:eastAsiaTheme="minorEastAsia" w:hAnsiTheme="minorHAnsi" w:cstheme="minorBidi"/>
          <w:sz w:val="22"/>
          <w:szCs w:val="22"/>
        </w:rPr>
      </w:pPr>
      <w:hyperlink w:anchor="_Toc121471027"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68. Справочник «Соответствие типов БС и ЛС»</w:t>
        </w:r>
        <w:r w:rsidR="002F6026">
          <w:rPr>
            <w:webHidden/>
          </w:rPr>
          <w:tab/>
        </w:r>
        <w:r w:rsidR="002F6026">
          <w:rPr>
            <w:webHidden/>
          </w:rPr>
          <w:fldChar w:fldCharType="begin"/>
        </w:r>
        <w:r w:rsidR="002F6026">
          <w:rPr>
            <w:webHidden/>
          </w:rPr>
          <w:instrText xml:space="preserve"> PAGEREF _Toc121471027 \h </w:instrText>
        </w:r>
        <w:r w:rsidR="002F6026">
          <w:rPr>
            <w:webHidden/>
          </w:rPr>
        </w:r>
        <w:r w:rsidR="002F6026">
          <w:rPr>
            <w:webHidden/>
          </w:rPr>
          <w:fldChar w:fldCharType="separate"/>
        </w:r>
        <w:r w:rsidR="002F6026">
          <w:rPr>
            <w:webHidden/>
          </w:rPr>
          <w:t>94</w:t>
        </w:r>
        <w:r w:rsidR="002F6026">
          <w:rPr>
            <w:webHidden/>
          </w:rPr>
          <w:fldChar w:fldCharType="end"/>
        </w:r>
      </w:hyperlink>
    </w:p>
    <w:p w14:paraId="140B94C5" w14:textId="77777777" w:rsidR="002F6026" w:rsidRDefault="00AC007D">
      <w:pPr>
        <w:pStyle w:val="affff3"/>
        <w:rPr>
          <w:rFonts w:asciiTheme="minorHAnsi" w:eastAsiaTheme="minorEastAsia" w:hAnsiTheme="minorHAnsi" w:cstheme="minorBidi"/>
          <w:sz w:val="22"/>
          <w:szCs w:val="22"/>
        </w:rPr>
      </w:pPr>
      <w:hyperlink w:anchor="_Toc121471028"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69. Справочник «Банковские счета ФК»</w:t>
        </w:r>
        <w:r w:rsidR="002F6026">
          <w:rPr>
            <w:webHidden/>
          </w:rPr>
          <w:tab/>
        </w:r>
        <w:r w:rsidR="002F6026">
          <w:rPr>
            <w:webHidden/>
          </w:rPr>
          <w:fldChar w:fldCharType="begin"/>
        </w:r>
        <w:r w:rsidR="002F6026">
          <w:rPr>
            <w:webHidden/>
          </w:rPr>
          <w:instrText xml:space="preserve"> PAGEREF _Toc121471028 \h </w:instrText>
        </w:r>
        <w:r w:rsidR="002F6026">
          <w:rPr>
            <w:webHidden/>
          </w:rPr>
        </w:r>
        <w:r w:rsidR="002F6026">
          <w:rPr>
            <w:webHidden/>
          </w:rPr>
          <w:fldChar w:fldCharType="separate"/>
        </w:r>
        <w:r w:rsidR="002F6026">
          <w:rPr>
            <w:webHidden/>
          </w:rPr>
          <w:t>95</w:t>
        </w:r>
        <w:r w:rsidR="002F6026">
          <w:rPr>
            <w:webHidden/>
          </w:rPr>
          <w:fldChar w:fldCharType="end"/>
        </w:r>
      </w:hyperlink>
    </w:p>
    <w:p w14:paraId="1B56F673" w14:textId="77777777" w:rsidR="002F6026" w:rsidRDefault="00AC007D">
      <w:pPr>
        <w:pStyle w:val="affff3"/>
        <w:rPr>
          <w:rFonts w:asciiTheme="minorHAnsi" w:eastAsiaTheme="minorEastAsia" w:hAnsiTheme="minorHAnsi" w:cstheme="minorBidi"/>
          <w:sz w:val="22"/>
          <w:szCs w:val="22"/>
        </w:rPr>
      </w:pPr>
      <w:hyperlink w:anchor="_Toc121471029"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70. Справочник «Российские Банки»</w:t>
        </w:r>
        <w:r w:rsidR="002F6026">
          <w:rPr>
            <w:webHidden/>
          </w:rPr>
          <w:tab/>
        </w:r>
        <w:r w:rsidR="002F6026">
          <w:rPr>
            <w:webHidden/>
          </w:rPr>
          <w:fldChar w:fldCharType="begin"/>
        </w:r>
        <w:r w:rsidR="002F6026">
          <w:rPr>
            <w:webHidden/>
          </w:rPr>
          <w:instrText xml:space="preserve"> PAGEREF _Toc121471029 \h </w:instrText>
        </w:r>
        <w:r w:rsidR="002F6026">
          <w:rPr>
            <w:webHidden/>
          </w:rPr>
        </w:r>
        <w:r w:rsidR="002F6026">
          <w:rPr>
            <w:webHidden/>
          </w:rPr>
          <w:fldChar w:fldCharType="separate"/>
        </w:r>
        <w:r w:rsidR="002F6026">
          <w:rPr>
            <w:webHidden/>
          </w:rPr>
          <w:t>96</w:t>
        </w:r>
        <w:r w:rsidR="002F6026">
          <w:rPr>
            <w:webHidden/>
          </w:rPr>
          <w:fldChar w:fldCharType="end"/>
        </w:r>
      </w:hyperlink>
    </w:p>
    <w:p w14:paraId="72396C0C" w14:textId="77777777" w:rsidR="002F6026" w:rsidRDefault="00AC007D">
      <w:pPr>
        <w:pStyle w:val="affff3"/>
        <w:rPr>
          <w:rFonts w:asciiTheme="minorHAnsi" w:eastAsiaTheme="minorEastAsia" w:hAnsiTheme="minorHAnsi" w:cstheme="minorBidi"/>
          <w:sz w:val="22"/>
          <w:szCs w:val="22"/>
        </w:rPr>
      </w:pPr>
      <w:hyperlink w:anchor="_Toc121471030"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71. Справочник «Соответствие центров специализации и расчетных центров»</w:t>
        </w:r>
        <w:r w:rsidR="002F6026">
          <w:rPr>
            <w:webHidden/>
          </w:rPr>
          <w:tab/>
        </w:r>
        <w:r w:rsidR="002F6026">
          <w:rPr>
            <w:webHidden/>
          </w:rPr>
          <w:fldChar w:fldCharType="begin"/>
        </w:r>
        <w:r w:rsidR="002F6026">
          <w:rPr>
            <w:webHidden/>
          </w:rPr>
          <w:instrText xml:space="preserve"> PAGEREF _Toc121471030 \h </w:instrText>
        </w:r>
        <w:r w:rsidR="002F6026">
          <w:rPr>
            <w:webHidden/>
          </w:rPr>
        </w:r>
        <w:r w:rsidR="002F6026">
          <w:rPr>
            <w:webHidden/>
          </w:rPr>
          <w:fldChar w:fldCharType="separate"/>
        </w:r>
        <w:r w:rsidR="002F6026">
          <w:rPr>
            <w:webHidden/>
          </w:rPr>
          <w:t>96</w:t>
        </w:r>
        <w:r w:rsidR="002F6026">
          <w:rPr>
            <w:webHidden/>
          </w:rPr>
          <w:fldChar w:fldCharType="end"/>
        </w:r>
      </w:hyperlink>
    </w:p>
    <w:p w14:paraId="1FF2F322" w14:textId="77777777" w:rsidR="002F6026" w:rsidRDefault="00AC007D">
      <w:pPr>
        <w:pStyle w:val="affff3"/>
        <w:rPr>
          <w:rFonts w:asciiTheme="minorHAnsi" w:eastAsiaTheme="minorEastAsia" w:hAnsiTheme="minorHAnsi" w:cstheme="minorBidi"/>
          <w:sz w:val="22"/>
          <w:szCs w:val="22"/>
        </w:rPr>
      </w:pPr>
      <w:hyperlink w:anchor="_Toc121471031"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72. Справочник «Соответствие банковского счета ТОФК (40116) организации, включенной в Сводный реестр»</w:t>
        </w:r>
        <w:r w:rsidR="002F6026">
          <w:rPr>
            <w:webHidden/>
          </w:rPr>
          <w:tab/>
        </w:r>
        <w:r w:rsidR="002F6026">
          <w:rPr>
            <w:webHidden/>
          </w:rPr>
          <w:fldChar w:fldCharType="begin"/>
        </w:r>
        <w:r w:rsidR="002F6026">
          <w:rPr>
            <w:webHidden/>
          </w:rPr>
          <w:instrText xml:space="preserve"> PAGEREF _Toc121471031 \h </w:instrText>
        </w:r>
        <w:r w:rsidR="002F6026">
          <w:rPr>
            <w:webHidden/>
          </w:rPr>
        </w:r>
        <w:r w:rsidR="002F6026">
          <w:rPr>
            <w:webHidden/>
          </w:rPr>
          <w:fldChar w:fldCharType="separate"/>
        </w:r>
        <w:r w:rsidR="002F6026">
          <w:rPr>
            <w:webHidden/>
          </w:rPr>
          <w:t>97</w:t>
        </w:r>
        <w:r w:rsidR="002F6026">
          <w:rPr>
            <w:webHidden/>
          </w:rPr>
          <w:fldChar w:fldCharType="end"/>
        </w:r>
      </w:hyperlink>
    </w:p>
    <w:p w14:paraId="4666330C" w14:textId="77777777" w:rsidR="002F6026" w:rsidRDefault="00AC007D">
      <w:pPr>
        <w:pStyle w:val="affff3"/>
        <w:rPr>
          <w:rFonts w:asciiTheme="minorHAnsi" w:eastAsiaTheme="minorEastAsia" w:hAnsiTheme="minorHAnsi" w:cstheme="minorBidi"/>
          <w:sz w:val="22"/>
          <w:szCs w:val="22"/>
        </w:rPr>
      </w:pPr>
      <w:hyperlink w:anchor="_Toc121471032"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73. Справочник «Банковские карты»</w:t>
        </w:r>
        <w:r w:rsidR="002F6026">
          <w:rPr>
            <w:webHidden/>
          </w:rPr>
          <w:tab/>
        </w:r>
        <w:r w:rsidR="002F6026">
          <w:rPr>
            <w:webHidden/>
          </w:rPr>
          <w:fldChar w:fldCharType="begin"/>
        </w:r>
        <w:r w:rsidR="002F6026">
          <w:rPr>
            <w:webHidden/>
          </w:rPr>
          <w:instrText xml:space="preserve"> PAGEREF _Toc121471032 \h </w:instrText>
        </w:r>
        <w:r w:rsidR="002F6026">
          <w:rPr>
            <w:webHidden/>
          </w:rPr>
        </w:r>
        <w:r w:rsidR="002F6026">
          <w:rPr>
            <w:webHidden/>
          </w:rPr>
          <w:fldChar w:fldCharType="separate"/>
        </w:r>
        <w:r w:rsidR="002F6026">
          <w:rPr>
            <w:webHidden/>
          </w:rPr>
          <w:t>98</w:t>
        </w:r>
        <w:r w:rsidR="002F6026">
          <w:rPr>
            <w:webHidden/>
          </w:rPr>
          <w:fldChar w:fldCharType="end"/>
        </w:r>
      </w:hyperlink>
    </w:p>
    <w:p w14:paraId="59C12913" w14:textId="77777777" w:rsidR="002F6026" w:rsidRDefault="00AC007D">
      <w:pPr>
        <w:pStyle w:val="affff3"/>
        <w:rPr>
          <w:rFonts w:asciiTheme="minorHAnsi" w:eastAsiaTheme="minorEastAsia" w:hAnsiTheme="minorHAnsi" w:cstheme="minorBidi"/>
          <w:sz w:val="22"/>
          <w:szCs w:val="22"/>
        </w:rPr>
      </w:pPr>
      <w:hyperlink w:anchor="_Toc121471033"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74. Справочник «Основания платежа»</w:t>
        </w:r>
        <w:r w:rsidR="002F6026">
          <w:rPr>
            <w:webHidden/>
          </w:rPr>
          <w:tab/>
        </w:r>
        <w:r w:rsidR="002F6026">
          <w:rPr>
            <w:webHidden/>
          </w:rPr>
          <w:fldChar w:fldCharType="begin"/>
        </w:r>
        <w:r w:rsidR="002F6026">
          <w:rPr>
            <w:webHidden/>
          </w:rPr>
          <w:instrText xml:space="preserve"> PAGEREF _Toc121471033 \h </w:instrText>
        </w:r>
        <w:r w:rsidR="002F6026">
          <w:rPr>
            <w:webHidden/>
          </w:rPr>
        </w:r>
        <w:r w:rsidR="002F6026">
          <w:rPr>
            <w:webHidden/>
          </w:rPr>
          <w:fldChar w:fldCharType="separate"/>
        </w:r>
        <w:r w:rsidR="002F6026">
          <w:rPr>
            <w:webHidden/>
          </w:rPr>
          <w:t>99</w:t>
        </w:r>
        <w:r w:rsidR="002F6026">
          <w:rPr>
            <w:webHidden/>
          </w:rPr>
          <w:fldChar w:fldCharType="end"/>
        </w:r>
      </w:hyperlink>
    </w:p>
    <w:p w14:paraId="6251B64F" w14:textId="77777777" w:rsidR="002F6026" w:rsidRDefault="00AC007D">
      <w:pPr>
        <w:pStyle w:val="affff3"/>
        <w:rPr>
          <w:rFonts w:asciiTheme="minorHAnsi" w:eastAsiaTheme="minorEastAsia" w:hAnsiTheme="minorHAnsi" w:cstheme="minorBidi"/>
          <w:sz w:val="22"/>
          <w:szCs w:val="22"/>
        </w:rPr>
      </w:pPr>
      <w:hyperlink w:anchor="_Toc121471034"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75. Справочник «Статусы плательщика»</w:t>
        </w:r>
        <w:r w:rsidR="002F6026">
          <w:rPr>
            <w:webHidden/>
          </w:rPr>
          <w:tab/>
        </w:r>
        <w:r w:rsidR="002F6026">
          <w:rPr>
            <w:webHidden/>
          </w:rPr>
          <w:fldChar w:fldCharType="begin"/>
        </w:r>
        <w:r w:rsidR="002F6026">
          <w:rPr>
            <w:webHidden/>
          </w:rPr>
          <w:instrText xml:space="preserve"> PAGEREF _Toc121471034 \h </w:instrText>
        </w:r>
        <w:r w:rsidR="002F6026">
          <w:rPr>
            <w:webHidden/>
          </w:rPr>
        </w:r>
        <w:r w:rsidR="002F6026">
          <w:rPr>
            <w:webHidden/>
          </w:rPr>
          <w:fldChar w:fldCharType="separate"/>
        </w:r>
        <w:r w:rsidR="002F6026">
          <w:rPr>
            <w:webHidden/>
          </w:rPr>
          <w:t>99</w:t>
        </w:r>
        <w:r w:rsidR="002F6026">
          <w:rPr>
            <w:webHidden/>
          </w:rPr>
          <w:fldChar w:fldCharType="end"/>
        </w:r>
      </w:hyperlink>
    </w:p>
    <w:p w14:paraId="73CBF0ED" w14:textId="77777777" w:rsidR="002F6026" w:rsidRDefault="00AC007D">
      <w:pPr>
        <w:pStyle w:val="affff3"/>
        <w:rPr>
          <w:rFonts w:asciiTheme="minorHAnsi" w:eastAsiaTheme="minorEastAsia" w:hAnsiTheme="minorHAnsi" w:cstheme="minorBidi"/>
          <w:sz w:val="22"/>
          <w:szCs w:val="22"/>
        </w:rPr>
      </w:pPr>
      <w:hyperlink w:anchor="_Toc121471035"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76. Справочник «Рекомендованный уровень конфиденциальности»</w:t>
        </w:r>
        <w:r w:rsidR="002F6026">
          <w:rPr>
            <w:webHidden/>
          </w:rPr>
          <w:tab/>
        </w:r>
        <w:r w:rsidR="002F6026">
          <w:rPr>
            <w:webHidden/>
          </w:rPr>
          <w:fldChar w:fldCharType="begin"/>
        </w:r>
        <w:r w:rsidR="002F6026">
          <w:rPr>
            <w:webHidden/>
          </w:rPr>
          <w:instrText xml:space="preserve"> PAGEREF _Toc121471035 \h </w:instrText>
        </w:r>
        <w:r w:rsidR="002F6026">
          <w:rPr>
            <w:webHidden/>
          </w:rPr>
        </w:r>
        <w:r w:rsidR="002F6026">
          <w:rPr>
            <w:webHidden/>
          </w:rPr>
          <w:fldChar w:fldCharType="separate"/>
        </w:r>
        <w:r w:rsidR="002F6026">
          <w:rPr>
            <w:webHidden/>
          </w:rPr>
          <w:t>100</w:t>
        </w:r>
        <w:r w:rsidR="002F6026">
          <w:rPr>
            <w:webHidden/>
          </w:rPr>
          <w:fldChar w:fldCharType="end"/>
        </w:r>
      </w:hyperlink>
    </w:p>
    <w:p w14:paraId="71E6BA71" w14:textId="77777777" w:rsidR="002F6026" w:rsidRDefault="00AC007D">
      <w:pPr>
        <w:pStyle w:val="affff3"/>
        <w:rPr>
          <w:rFonts w:asciiTheme="minorHAnsi" w:eastAsiaTheme="minorEastAsia" w:hAnsiTheme="minorHAnsi" w:cstheme="minorBidi"/>
          <w:sz w:val="22"/>
          <w:szCs w:val="22"/>
        </w:rPr>
      </w:pPr>
      <w:hyperlink w:anchor="_Toc121471036"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77. Справочник «Правила определения группы рискоемкости»</w:t>
        </w:r>
        <w:r w:rsidR="002F6026">
          <w:rPr>
            <w:webHidden/>
          </w:rPr>
          <w:tab/>
        </w:r>
        <w:r w:rsidR="002F6026">
          <w:rPr>
            <w:webHidden/>
          </w:rPr>
          <w:fldChar w:fldCharType="begin"/>
        </w:r>
        <w:r w:rsidR="002F6026">
          <w:rPr>
            <w:webHidden/>
          </w:rPr>
          <w:instrText xml:space="preserve"> PAGEREF _Toc121471036 \h </w:instrText>
        </w:r>
        <w:r w:rsidR="002F6026">
          <w:rPr>
            <w:webHidden/>
          </w:rPr>
        </w:r>
        <w:r w:rsidR="002F6026">
          <w:rPr>
            <w:webHidden/>
          </w:rPr>
          <w:fldChar w:fldCharType="separate"/>
        </w:r>
        <w:r w:rsidR="002F6026">
          <w:rPr>
            <w:webHidden/>
          </w:rPr>
          <w:t>100</w:t>
        </w:r>
        <w:r w:rsidR="002F6026">
          <w:rPr>
            <w:webHidden/>
          </w:rPr>
          <w:fldChar w:fldCharType="end"/>
        </w:r>
      </w:hyperlink>
    </w:p>
    <w:p w14:paraId="3B8B751E" w14:textId="77777777" w:rsidR="002F6026" w:rsidRDefault="00AC007D">
      <w:pPr>
        <w:pStyle w:val="affff3"/>
        <w:rPr>
          <w:rFonts w:asciiTheme="minorHAnsi" w:eastAsiaTheme="minorEastAsia" w:hAnsiTheme="minorHAnsi" w:cstheme="minorBidi"/>
          <w:sz w:val="22"/>
          <w:szCs w:val="22"/>
        </w:rPr>
      </w:pPr>
      <w:hyperlink w:anchor="_Toc121471037"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78. Справочник «Разделы лицевого счета»</w:t>
        </w:r>
        <w:r w:rsidR="002F6026">
          <w:rPr>
            <w:webHidden/>
          </w:rPr>
          <w:tab/>
        </w:r>
        <w:r w:rsidR="002F6026">
          <w:rPr>
            <w:webHidden/>
          </w:rPr>
          <w:fldChar w:fldCharType="begin"/>
        </w:r>
        <w:r w:rsidR="002F6026">
          <w:rPr>
            <w:webHidden/>
          </w:rPr>
          <w:instrText xml:space="preserve"> PAGEREF _Toc121471037 \h </w:instrText>
        </w:r>
        <w:r w:rsidR="002F6026">
          <w:rPr>
            <w:webHidden/>
          </w:rPr>
        </w:r>
        <w:r w:rsidR="002F6026">
          <w:rPr>
            <w:webHidden/>
          </w:rPr>
          <w:fldChar w:fldCharType="separate"/>
        </w:r>
        <w:r w:rsidR="002F6026">
          <w:rPr>
            <w:webHidden/>
          </w:rPr>
          <w:t>101</w:t>
        </w:r>
        <w:r w:rsidR="002F6026">
          <w:rPr>
            <w:webHidden/>
          </w:rPr>
          <w:fldChar w:fldCharType="end"/>
        </w:r>
      </w:hyperlink>
    </w:p>
    <w:p w14:paraId="7018C14F" w14:textId="77777777" w:rsidR="002F6026" w:rsidRDefault="00AC007D">
      <w:pPr>
        <w:pStyle w:val="affff3"/>
        <w:rPr>
          <w:rFonts w:asciiTheme="minorHAnsi" w:eastAsiaTheme="minorEastAsia" w:hAnsiTheme="minorHAnsi" w:cstheme="minorBidi"/>
          <w:sz w:val="22"/>
          <w:szCs w:val="22"/>
        </w:rPr>
      </w:pPr>
      <w:hyperlink w:anchor="_Toc121471038"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79. Справочник «Национальные (федеральные) проекты»</w:t>
        </w:r>
        <w:r w:rsidR="002F6026">
          <w:rPr>
            <w:webHidden/>
          </w:rPr>
          <w:tab/>
        </w:r>
        <w:r w:rsidR="002F6026">
          <w:rPr>
            <w:webHidden/>
          </w:rPr>
          <w:fldChar w:fldCharType="begin"/>
        </w:r>
        <w:r w:rsidR="002F6026">
          <w:rPr>
            <w:webHidden/>
          </w:rPr>
          <w:instrText xml:space="preserve"> PAGEREF _Toc121471038 \h </w:instrText>
        </w:r>
        <w:r w:rsidR="002F6026">
          <w:rPr>
            <w:webHidden/>
          </w:rPr>
        </w:r>
        <w:r w:rsidR="002F6026">
          <w:rPr>
            <w:webHidden/>
          </w:rPr>
          <w:fldChar w:fldCharType="separate"/>
        </w:r>
        <w:r w:rsidR="002F6026">
          <w:rPr>
            <w:webHidden/>
          </w:rPr>
          <w:t>102</w:t>
        </w:r>
        <w:r w:rsidR="002F6026">
          <w:rPr>
            <w:webHidden/>
          </w:rPr>
          <w:fldChar w:fldCharType="end"/>
        </w:r>
      </w:hyperlink>
    </w:p>
    <w:p w14:paraId="00BCE37F" w14:textId="77777777" w:rsidR="002F6026" w:rsidRDefault="00AC007D">
      <w:pPr>
        <w:pStyle w:val="affff3"/>
        <w:rPr>
          <w:rFonts w:asciiTheme="minorHAnsi" w:eastAsiaTheme="minorEastAsia" w:hAnsiTheme="minorHAnsi" w:cstheme="minorBidi"/>
          <w:sz w:val="22"/>
          <w:szCs w:val="22"/>
        </w:rPr>
      </w:pPr>
      <w:hyperlink w:anchor="_Toc121471039"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80. Справочник «Реестр приостанавливаемых операций»</w:t>
        </w:r>
        <w:r w:rsidR="002F6026">
          <w:rPr>
            <w:webHidden/>
          </w:rPr>
          <w:tab/>
        </w:r>
        <w:r w:rsidR="002F6026">
          <w:rPr>
            <w:webHidden/>
          </w:rPr>
          <w:fldChar w:fldCharType="begin"/>
        </w:r>
        <w:r w:rsidR="002F6026">
          <w:rPr>
            <w:webHidden/>
          </w:rPr>
          <w:instrText xml:space="preserve"> PAGEREF _Toc121471039 \h </w:instrText>
        </w:r>
        <w:r w:rsidR="002F6026">
          <w:rPr>
            <w:webHidden/>
          </w:rPr>
        </w:r>
        <w:r w:rsidR="002F6026">
          <w:rPr>
            <w:webHidden/>
          </w:rPr>
          <w:fldChar w:fldCharType="separate"/>
        </w:r>
        <w:r w:rsidR="002F6026">
          <w:rPr>
            <w:webHidden/>
          </w:rPr>
          <w:t>102</w:t>
        </w:r>
        <w:r w:rsidR="002F6026">
          <w:rPr>
            <w:webHidden/>
          </w:rPr>
          <w:fldChar w:fldCharType="end"/>
        </w:r>
      </w:hyperlink>
    </w:p>
    <w:p w14:paraId="697032E9" w14:textId="77777777" w:rsidR="002F6026" w:rsidRDefault="00AC007D">
      <w:pPr>
        <w:pStyle w:val="affff3"/>
        <w:rPr>
          <w:rFonts w:asciiTheme="minorHAnsi" w:eastAsiaTheme="minorEastAsia" w:hAnsiTheme="minorHAnsi" w:cstheme="minorBidi"/>
          <w:sz w:val="22"/>
          <w:szCs w:val="22"/>
        </w:rPr>
      </w:pPr>
      <w:hyperlink w:anchor="_Toc121471040"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81. Справочник «Аналитические коды поступлений и источников»</w:t>
        </w:r>
        <w:r w:rsidR="002F6026">
          <w:rPr>
            <w:webHidden/>
          </w:rPr>
          <w:tab/>
        </w:r>
        <w:r w:rsidR="002F6026">
          <w:rPr>
            <w:webHidden/>
          </w:rPr>
          <w:fldChar w:fldCharType="begin"/>
        </w:r>
        <w:r w:rsidR="002F6026">
          <w:rPr>
            <w:webHidden/>
          </w:rPr>
          <w:instrText xml:space="preserve"> PAGEREF _Toc121471040 \h </w:instrText>
        </w:r>
        <w:r w:rsidR="002F6026">
          <w:rPr>
            <w:webHidden/>
          </w:rPr>
        </w:r>
        <w:r w:rsidR="002F6026">
          <w:rPr>
            <w:webHidden/>
          </w:rPr>
          <w:fldChar w:fldCharType="separate"/>
        </w:r>
        <w:r w:rsidR="002F6026">
          <w:rPr>
            <w:webHidden/>
          </w:rPr>
          <w:t>103</w:t>
        </w:r>
        <w:r w:rsidR="002F6026">
          <w:rPr>
            <w:webHidden/>
          </w:rPr>
          <w:fldChar w:fldCharType="end"/>
        </w:r>
      </w:hyperlink>
    </w:p>
    <w:p w14:paraId="105E0232" w14:textId="77777777" w:rsidR="002F6026" w:rsidRDefault="00AC007D">
      <w:pPr>
        <w:pStyle w:val="affff3"/>
        <w:rPr>
          <w:rFonts w:asciiTheme="minorHAnsi" w:eastAsiaTheme="minorEastAsia" w:hAnsiTheme="minorHAnsi" w:cstheme="minorBidi"/>
          <w:sz w:val="22"/>
          <w:szCs w:val="22"/>
        </w:rPr>
      </w:pPr>
      <w:hyperlink w:anchor="_Toc121471041"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82. Справочник «Виды деятельности (источники средств)»</w:t>
        </w:r>
        <w:r w:rsidR="002F6026">
          <w:rPr>
            <w:webHidden/>
          </w:rPr>
          <w:tab/>
        </w:r>
        <w:r w:rsidR="002F6026">
          <w:rPr>
            <w:webHidden/>
          </w:rPr>
          <w:fldChar w:fldCharType="begin"/>
        </w:r>
        <w:r w:rsidR="002F6026">
          <w:rPr>
            <w:webHidden/>
          </w:rPr>
          <w:instrText xml:space="preserve"> PAGEREF _Toc121471041 \h </w:instrText>
        </w:r>
        <w:r w:rsidR="002F6026">
          <w:rPr>
            <w:webHidden/>
          </w:rPr>
        </w:r>
        <w:r w:rsidR="002F6026">
          <w:rPr>
            <w:webHidden/>
          </w:rPr>
          <w:fldChar w:fldCharType="separate"/>
        </w:r>
        <w:r w:rsidR="002F6026">
          <w:rPr>
            <w:webHidden/>
          </w:rPr>
          <w:t>104</w:t>
        </w:r>
        <w:r w:rsidR="002F6026">
          <w:rPr>
            <w:webHidden/>
          </w:rPr>
          <w:fldChar w:fldCharType="end"/>
        </w:r>
      </w:hyperlink>
    </w:p>
    <w:p w14:paraId="0186E62D" w14:textId="77777777" w:rsidR="002F6026" w:rsidRDefault="00AC007D">
      <w:pPr>
        <w:pStyle w:val="affff3"/>
        <w:rPr>
          <w:rFonts w:asciiTheme="minorHAnsi" w:eastAsiaTheme="minorEastAsia" w:hAnsiTheme="minorHAnsi" w:cstheme="minorBidi"/>
          <w:sz w:val="22"/>
          <w:szCs w:val="22"/>
        </w:rPr>
      </w:pPr>
      <w:hyperlink w:anchor="_Toc121471042"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83. Справочник «Символы кассовой отчетности»</w:t>
        </w:r>
        <w:r w:rsidR="002F6026">
          <w:rPr>
            <w:webHidden/>
          </w:rPr>
          <w:tab/>
        </w:r>
        <w:r w:rsidR="002F6026">
          <w:rPr>
            <w:webHidden/>
          </w:rPr>
          <w:fldChar w:fldCharType="begin"/>
        </w:r>
        <w:r w:rsidR="002F6026">
          <w:rPr>
            <w:webHidden/>
          </w:rPr>
          <w:instrText xml:space="preserve"> PAGEREF _Toc121471042 \h </w:instrText>
        </w:r>
        <w:r w:rsidR="002F6026">
          <w:rPr>
            <w:webHidden/>
          </w:rPr>
        </w:r>
        <w:r w:rsidR="002F6026">
          <w:rPr>
            <w:webHidden/>
          </w:rPr>
          <w:fldChar w:fldCharType="separate"/>
        </w:r>
        <w:r w:rsidR="002F6026">
          <w:rPr>
            <w:webHidden/>
          </w:rPr>
          <w:t>104</w:t>
        </w:r>
        <w:r w:rsidR="002F6026">
          <w:rPr>
            <w:webHidden/>
          </w:rPr>
          <w:fldChar w:fldCharType="end"/>
        </w:r>
      </w:hyperlink>
    </w:p>
    <w:p w14:paraId="2F38EDB1" w14:textId="77777777" w:rsidR="002F6026" w:rsidRDefault="00AC007D">
      <w:pPr>
        <w:pStyle w:val="affff3"/>
        <w:rPr>
          <w:rFonts w:asciiTheme="minorHAnsi" w:eastAsiaTheme="minorEastAsia" w:hAnsiTheme="minorHAnsi" w:cstheme="minorBidi"/>
          <w:sz w:val="22"/>
          <w:szCs w:val="22"/>
        </w:rPr>
      </w:pPr>
      <w:hyperlink w:anchor="_Toc121471043"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84. Справочник «Книга регистрации казначейских счетов»</w:t>
        </w:r>
        <w:r w:rsidR="002F6026">
          <w:rPr>
            <w:webHidden/>
          </w:rPr>
          <w:tab/>
        </w:r>
        <w:r w:rsidR="002F6026">
          <w:rPr>
            <w:webHidden/>
          </w:rPr>
          <w:fldChar w:fldCharType="begin"/>
        </w:r>
        <w:r w:rsidR="002F6026">
          <w:rPr>
            <w:webHidden/>
          </w:rPr>
          <w:instrText xml:space="preserve"> PAGEREF _Toc121471043 \h </w:instrText>
        </w:r>
        <w:r w:rsidR="002F6026">
          <w:rPr>
            <w:webHidden/>
          </w:rPr>
        </w:r>
        <w:r w:rsidR="002F6026">
          <w:rPr>
            <w:webHidden/>
          </w:rPr>
          <w:fldChar w:fldCharType="separate"/>
        </w:r>
        <w:r w:rsidR="002F6026">
          <w:rPr>
            <w:webHidden/>
          </w:rPr>
          <w:t>105</w:t>
        </w:r>
        <w:r w:rsidR="002F6026">
          <w:rPr>
            <w:webHidden/>
          </w:rPr>
          <w:fldChar w:fldCharType="end"/>
        </w:r>
      </w:hyperlink>
    </w:p>
    <w:p w14:paraId="360372A0" w14:textId="77777777" w:rsidR="002F6026" w:rsidRDefault="00AC007D">
      <w:pPr>
        <w:pStyle w:val="affff3"/>
        <w:rPr>
          <w:rFonts w:asciiTheme="minorHAnsi" w:eastAsiaTheme="minorEastAsia" w:hAnsiTheme="minorHAnsi" w:cstheme="minorBidi"/>
          <w:sz w:val="22"/>
          <w:szCs w:val="22"/>
        </w:rPr>
      </w:pPr>
      <w:hyperlink w:anchor="_Toc121471044"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85. Справочник «Перечень специализаций»</w:t>
        </w:r>
        <w:r w:rsidR="002F6026">
          <w:rPr>
            <w:webHidden/>
          </w:rPr>
          <w:tab/>
        </w:r>
        <w:r w:rsidR="002F6026">
          <w:rPr>
            <w:webHidden/>
          </w:rPr>
          <w:fldChar w:fldCharType="begin"/>
        </w:r>
        <w:r w:rsidR="002F6026">
          <w:rPr>
            <w:webHidden/>
          </w:rPr>
          <w:instrText xml:space="preserve"> PAGEREF _Toc121471044 \h </w:instrText>
        </w:r>
        <w:r w:rsidR="002F6026">
          <w:rPr>
            <w:webHidden/>
          </w:rPr>
        </w:r>
        <w:r w:rsidR="002F6026">
          <w:rPr>
            <w:webHidden/>
          </w:rPr>
          <w:fldChar w:fldCharType="separate"/>
        </w:r>
        <w:r w:rsidR="002F6026">
          <w:rPr>
            <w:webHidden/>
          </w:rPr>
          <w:t>106</w:t>
        </w:r>
        <w:r w:rsidR="002F6026">
          <w:rPr>
            <w:webHidden/>
          </w:rPr>
          <w:fldChar w:fldCharType="end"/>
        </w:r>
      </w:hyperlink>
    </w:p>
    <w:p w14:paraId="3D512281" w14:textId="77777777" w:rsidR="002F6026" w:rsidRDefault="00AC007D">
      <w:pPr>
        <w:pStyle w:val="affff3"/>
        <w:rPr>
          <w:rFonts w:asciiTheme="minorHAnsi" w:eastAsiaTheme="minorEastAsia" w:hAnsiTheme="minorHAnsi" w:cstheme="minorBidi"/>
          <w:sz w:val="22"/>
          <w:szCs w:val="22"/>
        </w:rPr>
      </w:pPr>
      <w:hyperlink w:anchor="_Toc121471045"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86. Справочник «Соответствие кодов видов расходов кодам видов выплат на банковские карты «Мир» физических лиц»</w:t>
        </w:r>
        <w:r w:rsidR="002F6026">
          <w:rPr>
            <w:webHidden/>
          </w:rPr>
          <w:tab/>
        </w:r>
        <w:r w:rsidR="002F6026">
          <w:rPr>
            <w:webHidden/>
          </w:rPr>
          <w:fldChar w:fldCharType="begin"/>
        </w:r>
        <w:r w:rsidR="002F6026">
          <w:rPr>
            <w:webHidden/>
          </w:rPr>
          <w:instrText xml:space="preserve"> PAGEREF _Toc121471045 \h </w:instrText>
        </w:r>
        <w:r w:rsidR="002F6026">
          <w:rPr>
            <w:webHidden/>
          </w:rPr>
        </w:r>
        <w:r w:rsidR="002F6026">
          <w:rPr>
            <w:webHidden/>
          </w:rPr>
          <w:fldChar w:fldCharType="separate"/>
        </w:r>
        <w:r w:rsidR="002F6026">
          <w:rPr>
            <w:webHidden/>
          </w:rPr>
          <w:t>106</w:t>
        </w:r>
        <w:r w:rsidR="002F6026">
          <w:rPr>
            <w:webHidden/>
          </w:rPr>
          <w:fldChar w:fldCharType="end"/>
        </w:r>
      </w:hyperlink>
    </w:p>
    <w:p w14:paraId="6CA57DD6" w14:textId="77777777" w:rsidR="002F6026" w:rsidRDefault="00AC007D">
      <w:pPr>
        <w:pStyle w:val="affff3"/>
        <w:rPr>
          <w:rFonts w:asciiTheme="minorHAnsi" w:eastAsiaTheme="minorEastAsia" w:hAnsiTheme="minorHAnsi" w:cstheme="minorBidi"/>
          <w:sz w:val="22"/>
          <w:szCs w:val="22"/>
        </w:rPr>
      </w:pPr>
      <w:hyperlink w:anchor="_Toc121471046"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87. Справочник «Коды субсидий НУБП»</w:t>
        </w:r>
        <w:r w:rsidR="002F6026">
          <w:rPr>
            <w:webHidden/>
          </w:rPr>
          <w:tab/>
        </w:r>
        <w:r w:rsidR="002F6026">
          <w:rPr>
            <w:webHidden/>
          </w:rPr>
          <w:fldChar w:fldCharType="begin"/>
        </w:r>
        <w:r w:rsidR="002F6026">
          <w:rPr>
            <w:webHidden/>
          </w:rPr>
          <w:instrText xml:space="preserve"> PAGEREF _Toc121471046 \h </w:instrText>
        </w:r>
        <w:r w:rsidR="002F6026">
          <w:rPr>
            <w:webHidden/>
          </w:rPr>
        </w:r>
        <w:r w:rsidR="002F6026">
          <w:rPr>
            <w:webHidden/>
          </w:rPr>
          <w:fldChar w:fldCharType="separate"/>
        </w:r>
        <w:r w:rsidR="002F6026">
          <w:rPr>
            <w:webHidden/>
          </w:rPr>
          <w:t>107</w:t>
        </w:r>
        <w:r w:rsidR="002F6026">
          <w:rPr>
            <w:webHidden/>
          </w:rPr>
          <w:fldChar w:fldCharType="end"/>
        </w:r>
      </w:hyperlink>
    </w:p>
    <w:p w14:paraId="23D965D1" w14:textId="77777777" w:rsidR="002F6026" w:rsidRDefault="00AC007D">
      <w:pPr>
        <w:pStyle w:val="affff3"/>
        <w:rPr>
          <w:rFonts w:asciiTheme="minorHAnsi" w:eastAsiaTheme="minorEastAsia" w:hAnsiTheme="minorHAnsi" w:cstheme="minorBidi"/>
          <w:sz w:val="22"/>
          <w:szCs w:val="22"/>
        </w:rPr>
      </w:pPr>
      <w:hyperlink w:anchor="_Toc121471047"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88. Справочник «Перечень внешних систем»</w:t>
        </w:r>
        <w:r w:rsidR="002F6026">
          <w:rPr>
            <w:webHidden/>
          </w:rPr>
          <w:tab/>
        </w:r>
        <w:r w:rsidR="002F6026">
          <w:rPr>
            <w:webHidden/>
          </w:rPr>
          <w:fldChar w:fldCharType="begin"/>
        </w:r>
        <w:r w:rsidR="002F6026">
          <w:rPr>
            <w:webHidden/>
          </w:rPr>
          <w:instrText xml:space="preserve"> PAGEREF _Toc121471047 \h </w:instrText>
        </w:r>
        <w:r w:rsidR="002F6026">
          <w:rPr>
            <w:webHidden/>
          </w:rPr>
        </w:r>
        <w:r w:rsidR="002F6026">
          <w:rPr>
            <w:webHidden/>
          </w:rPr>
          <w:fldChar w:fldCharType="separate"/>
        </w:r>
        <w:r w:rsidR="002F6026">
          <w:rPr>
            <w:webHidden/>
          </w:rPr>
          <w:t>107</w:t>
        </w:r>
        <w:r w:rsidR="002F6026">
          <w:rPr>
            <w:webHidden/>
          </w:rPr>
          <w:fldChar w:fldCharType="end"/>
        </w:r>
      </w:hyperlink>
    </w:p>
    <w:p w14:paraId="6623CC21" w14:textId="77777777" w:rsidR="002F6026" w:rsidRDefault="00AC007D">
      <w:pPr>
        <w:pStyle w:val="affff3"/>
        <w:rPr>
          <w:rFonts w:asciiTheme="minorHAnsi" w:eastAsiaTheme="minorEastAsia" w:hAnsiTheme="minorHAnsi" w:cstheme="minorBidi"/>
          <w:sz w:val="22"/>
          <w:szCs w:val="22"/>
        </w:rPr>
      </w:pPr>
      <w:hyperlink w:anchor="_Toc121471048"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89. Справочник «Условия ранжирования документов»</w:t>
        </w:r>
        <w:r w:rsidR="002F6026">
          <w:rPr>
            <w:webHidden/>
          </w:rPr>
          <w:tab/>
        </w:r>
        <w:r w:rsidR="002F6026">
          <w:rPr>
            <w:webHidden/>
          </w:rPr>
          <w:fldChar w:fldCharType="begin"/>
        </w:r>
        <w:r w:rsidR="002F6026">
          <w:rPr>
            <w:webHidden/>
          </w:rPr>
          <w:instrText xml:space="preserve"> PAGEREF _Toc121471048 \h </w:instrText>
        </w:r>
        <w:r w:rsidR="002F6026">
          <w:rPr>
            <w:webHidden/>
          </w:rPr>
        </w:r>
        <w:r w:rsidR="002F6026">
          <w:rPr>
            <w:webHidden/>
          </w:rPr>
          <w:fldChar w:fldCharType="separate"/>
        </w:r>
        <w:r w:rsidR="002F6026">
          <w:rPr>
            <w:webHidden/>
          </w:rPr>
          <w:t>108</w:t>
        </w:r>
        <w:r w:rsidR="002F6026">
          <w:rPr>
            <w:webHidden/>
          </w:rPr>
          <w:fldChar w:fldCharType="end"/>
        </w:r>
      </w:hyperlink>
    </w:p>
    <w:p w14:paraId="065AF997" w14:textId="77777777" w:rsidR="002F6026" w:rsidRDefault="00AC007D">
      <w:pPr>
        <w:pStyle w:val="affff3"/>
        <w:rPr>
          <w:rFonts w:asciiTheme="minorHAnsi" w:eastAsiaTheme="minorEastAsia" w:hAnsiTheme="minorHAnsi" w:cstheme="minorBidi"/>
          <w:sz w:val="22"/>
          <w:szCs w:val="22"/>
        </w:rPr>
      </w:pPr>
      <w:hyperlink w:anchor="_Toc121471049"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90. Визуальная форма формуляра «Исполнительный документ», вкладка «Источник образования задолженности», группа «Информация об источнике образования задолженности и графике выплат по ИД»</w:t>
        </w:r>
        <w:r w:rsidR="002F6026">
          <w:rPr>
            <w:webHidden/>
          </w:rPr>
          <w:tab/>
        </w:r>
        <w:r w:rsidR="002F6026">
          <w:rPr>
            <w:webHidden/>
          </w:rPr>
          <w:fldChar w:fldCharType="begin"/>
        </w:r>
        <w:r w:rsidR="002F6026">
          <w:rPr>
            <w:webHidden/>
          </w:rPr>
          <w:instrText xml:space="preserve"> PAGEREF _Toc121471049 \h </w:instrText>
        </w:r>
        <w:r w:rsidR="002F6026">
          <w:rPr>
            <w:webHidden/>
          </w:rPr>
        </w:r>
        <w:r w:rsidR="002F6026">
          <w:rPr>
            <w:webHidden/>
          </w:rPr>
          <w:fldChar w:fldCharType="separate"/>
        </w:r>
        <w:r w:rsidR="002F6026">
          <w:rPr>
            <w:webHidden/>
          </w:rPr>
          <w:t>109</w:t>
        </w:r>
        <w:r w:rsidR="002F6026">
          <w:rPr>
            <w:webHidden/>
          </w:rPr>
          <w:fldChar w:fldCharType="end"/>
        </w:r>
      </w:hyperlink>
    </w:p>
    <w:p w14:paraId="6B25C309" w14:textId="77777777" w:rsidR="002F6026" w:rsidRDefault="00AC007D">
      <w:pPr>
        <w:pStyle w:val="affff3"/>
        <w:rPr>
          <w:rFonts w:asciiTheme="minorHAnsi" w:eastAsiaTheme="minorEastAsia" w:hAnsiTheme="minorHAnsi" w:cstheme="minorBidi"/>
          <w:sz w:val="22"/>
          <w:szCs w:val="22"/>
        </w:rPr>
      </w:pPr>
      <w:hyperlink w:anchor="_Toc121471050"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91. Кнопка «Действия с ИД», действие «Сформировать/Изменить БО»</w:t>
        </w:r>
        <w:r w:rsidR="002F6026">
          <w:rPr>
            <w:webHidden/>
          </w:rPr>
          <w:tab/>
        </w:r>
        <w:r w:rsidR="002F6026">
          <w:rPr>
            <w:webHidden/>
          </w:rPr>
          <w:fldChar w:fldCharType="begin"/>
        </w:r>
        <w:r w:rsidR="002F6026">
          <w:rPr>
            <w:webHidden/>
          </w:rPr>
          <w:instrText xml:space="preserve"> PAGEREF _Toc121471050 \h </w:instrText>
        </w:r>
        <w:r w:rsidR="002F6026">
          <w:rPr>
            <w:webHidden/>
          </w:rPr>
        </w:r>
        <w:r w:rsidR="002F6026">
          <w:rPr>
            <w:webHidden/>
          </w:rPr>
          <w:fldChar w:fldCharType="separate"/>
        </w:r>
        <w:r w:rsidR="002F6026">
          <w:rPr>
            <w:webHidden/>
          </w:rPr>
          <w:t>110</w:t>
        </w:r>
        <w:r w:rsidR="002F6026">
          <w:rPr>
            <w:webHidden/>
          </w:rPr>
          <w:fldChar w:fldCharType="end"/>
        </w:r>
      </w:hyperlink>
    </w:p>
    <w:p w14:paraId="22B81E6B" w14:textId="77777777" w:rsidR="002F6026" w:rsidRDefault="00AC007D">
      <w:pPr>
        <w:pStyle w:val="affff3"/>
        <w:rPr>
          <w:rFonts w:asciiTheme="minorHAnsi" w:eastAsiaTheme="minorEastAsia" w:hAnsiTheme="minorHAnsi" w:cstheme="minorBidi"/>
          <w:sz w:val="22"/>
          <w:szCs w:val="22"/>
        </w:rPr>
      </w:pPr>
      <w:hyperlink w:anchor="_Toc121471051"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92. Визуальная форма ИД, вкладка «Дополнительная информация по ИД. Поручение исполнения ИД»</w:t>
        </w:r>
        <w:r w:rsidR="002F6026">
          <w:rPr>
            <w:webHidden/>
          </w:rPr>
          <w:tab/>
        </w:r>
        <w:r w:rsidR="002F6026">
          <w:rPr>
            <w:webHidden/>
          </w:rPr>
          <w:fldChar w:fldCharType="begin"/>
        </w:r>
        <w:r w:rsidR="002F6026">
          <w:rPr>
            <w:webHidden/>
          </w:rPr>
          <w:instrText xml:space="preserve"> PAGEREF _Toc121471051 \h </w:instrText>
        </w:r>
        <w:r w:rsidR="002F6026">
          <w:rPr>
            <w:webHidden/>
          </w:rPr>
        </w:r>
        <w:r w:rsidR="002F6026">
          <w:rPr>
            <w:webHidden/>
          </w:rPr>
          <w:fldChar w:fldCharType="separate"/>
        </w:r>
        <w:r w:rsidR="002F6026">
          <w:rPr>
            <w:webHidden/>
          </w:rPr>
          <w:t>111</w:t>
        </w:r>
        <w:r w:rsidR="002F6026">
          <w:rPr>
            <w:webHidden/>
          </w:rPr>
          <w:fldChar w:fldCharType="end"/>
        </w:r>
      </w:hyperlink>
    </w:p>
    <w:p w14:paraId="0C73A2F3" w14:textId="77777777" w:rsidR="002F6026" w:rsidRDefault="00AC007D">
      <w:pPr>
        <w:pStyle w:val="affff3"/>
        <w:rPr>
          <w:rFonts w:asciiTheme="minorHAnsi" w:eastAsiaTheme="minorEastAsia" w:hAnsiTheme="minorHAnsi" w:cstheme="minorBidi"/>
          <w:sz w:val="22"/>
          <w:szCs w:val="22"/>
        </w:rPr>
      </w:pPr>
      <w:hyperlink w:anchor="_Toc121471052"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93. Горячие клавиши</w:t>
        </w:r>
        <w:r w:rsidR="002F6026">
          <w:rPr>
            <w:webHidden/>
          </w:rPr>
          <w:tab/>
        </w:r>
        <w:r w:rsidR="002F6026">
          <w:rPr>
            <w:webHidden/>
          </w:rPr>
          <w:fldChar w:fldCharType="begin"/>
        </w:r>
        <w:r w:rsidR="002F6026">
          <w:rPr>
            <w:webHidden/>
          </w:rPr>
          <w:instrText xml:space="preserve"> PAGEREF _Toc121471052 \h </w:instrText>
        </w:r>
        <w:r w:rsidR="002F6026">
          <w:rPr>
            <w:webHidden/>
          </w:rPr>
        </w:r>
        <w:r w:rsidR="002F6026">
          <w:rPr>
            <w:webHidden/>
          </w:rPr>
          <w:fldChar w:fldCharType="separate"/>
        </w:r>
        <w:r w:rsidR="002F6026">
          <w:rPr>
            <w:webHidden/>
          </w:rPr>
          <w:t>119</w:t>
        </w:r>
        <w:r w:rsidR="002F6026">
          <w:rPr>
            <w:webHidden/>
          </w:rPr>
          <w:fldChar w:fldCharType="end"/>
        </w:r>
      </w:hyperlink>
    </w:p>
    <w:p w14:paraId="4B3F00F8" w14:textId="77777777" w:rsidR="002F6026" w:rsidRDefault="00AC007D">
      <w:pPr>
        <w:pStyle w:val="affff3"/>
        <w:rPr>
          <w:rFonts w:asciiTheme="minorHAnsi" w:eastAsiaTheme="minorEastAsia" w:hAnsiTheme="minorHAnsi" w:cstheme="minorBidi"/>
          <w:sz w:val="22"/>
          <w:szCs w:val="22"/>
        </w:rPr>
      </w:pPr>
      <w:hyperlink w:anchor="_Toc121471053"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94. Форма сообщения о проблеме</w:t>
        </w:r>
        <w:r w:rsidR="002F6026">
          <w:rPr>
            <w:webHidden/>
          </w:rPr>
          <w:tab/>
        </w:r>
        <w:r w:rsidR="002F6026">
          <w:rPr>
            <w:webHidden/>
          </w:rPr>
          <w:fldChar w:fldCharType="begin"/>
        </w:r>
        <w:r w:rsidR="002F6026">
          <w:rPr>
            <w:webHidden/>
          </w:rPr>
          <w:instrText xml:space="preserve"> PAGEREF _Toc121471053 \h </w:instrText>
        </w:r>
        <w:r w:rsidR="002F6026">
          <w:rPr>
            <w:webHidden/>
          </w:rPr>
        </w:r>
        <w:r w:rsidR="002F6026">
          <w:rPr>
            <w:webHidden/>
          </w:rPr>
          <w:fldChar w:fldCharType="separate"/>
        </w:r>
        <w:r w:rsidR="002F6026">
          <w:rPr>
            <w:webHidden/>
          </w:rPr>
          <w:t>120</w:t>
        </w:r>
        <w:r w:rsidR="002F6026">
          <w:rPr>
            <w:webHidden/>
          </w:rPr>
          <w:fldChar w:fldCharType="end"/>
        </w:r>
      </w:hyperlink>
    </w:p>
    <w:p w14:paraId="4B1508E1" w14:textId="77777777" w:rsidR="002F6026" w:rsidRDefault="00AC007D">
      <w:pPr>
        <w:pStyle w:val="affff3"/>
        <w:rPr>
          <w:rFonts w:asciiTheme="minorHAnsi" w:eastAsiaTheme="minorEastAsia" w:hAnsiTheme="minorHAnsi" w:cstheme="minorBidi"/>
          <w:sz w:val="22"/>
          <w:szCs w:val="22"/>
        </w:rPr>
      </w:pPr>
      <w:hyperlink w:anchor="_Toc121471054"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95. Информационное сообщение</w:t>
        </w:r>
        <w:r w:rsidR="002F6026">
          <w:rPr>
            <w:webHidden/>
          </w:rPr>
          <w:tab/>
        </w:r>
        <w:r w:rsidR="002F6026">
          <w:rPr>
            <w:webHidden/>
          </w:rPr>
          <w:fldChar w:fldCharType="begin"/>
        </w:r>
        <w:r w:rsidR="002F6026">
          <w:rPr>
            <w:webHidden/>
          </w:rPr>
          <w:instrText xml:space="preserve"> PAGEREF _Toc121471054 \h </w:instrText>
        </w:r>
        <w:r w:rsidR="002F6026">
          <w:rPr>
            <w:webHidden/>
          </w:rPr>
        </w:r>
        <w:r w:rsidR="002F6026">
          <w:rPr>
            <w:webHidden/>
          </w:rPr>
          <w:fldChar w:fldCharType="separate"/>
        </w:r>
        <w:r w:rsidR="002F6026">
          <w:rPr>
            <w:webHidden/>
          </w:rPr>
          <w:t>121</w:t>
        </w:r>
        <w:r w:rsidR="002F6026">
          <w:rPr>
            <w:webHidden/>
          </w:rPr>
          <w:fldChar w:fldCharType="end"/>
        </w:r>
      </w:hyperlink>
    </w:p>
    <w:p w14:paraId="010270F7" w14:textId="77777777" w:rsidR="002F6026" w:rsidRDefault="00AC007D">
      <w:pPr>
        <w:pStyle w:val="affff3"/>
        <w:rPr>
          <w:rFonts w:asciiTheme="minorHAnsi" w:eastAsiaTheme="minorEastAsia" w:hAnsiTheme="minorHAnsi" w:cstheme="minorBidi"/>
          <w:sz w:val="22"/>
          <w:szCs w:val="22"/>
        </w:rPr>
      </w:pPr>
      <w:hyperlink w:anchor="_Toc121471055" w:history="1">
        <w:r w:rsidR="002F6026" w:rsidRPr="005E3763">
          <w:rPr>
            <w:rStyle w:val="af"/>
          </w:rPr>
          <w:t>Рисунок </w:t>
        </w:r>
        <w:r w:rsidR="002F6026">
          <w:rPr>
            <w:rFonts w:asciiTheme="minorHAnsi" w:eastAsiaTheme="minorEastAsia" w:hAnsiTheme="minorHAnsi" w:cstheme="minorBidi"/>
            <w:sz w:val="22"/>
            <w:szCs w:val="22"/>
          </w:rPr>
          <w:tab/>
        </w:r>
        <w:r w:rsidR="002F6026" w:rsidRPr="005E3763">
          <w:rPr>
            <w:rStyle w:val="af"/>
          </w:rPr>
          <w:t>96. Страница JAVA</w:t>
        </w:r>
        <w:r w:rsidR="002F6026">
          <w:rPr>
            <w:webHidden/>
          </w:rPr>
          <w:tab/>
        </w:r>
        <w:r w:rsidR="002F6026">
          <w:rPr>
            <w:webHidden/>
          </w:rPr>
          <w:fldChar w:fldCharType="begin"/>
        </w:r>
        <w:r w:rsidR="002F6026">
          <w:rPr>
            <w:webHidden/>
          </w:rPr>
          <w:instrText xml:space="preserve"> PAGEREF _Toc121471055 \h </w:instrText>
        </w:r>
        <w:r w:rsidR="002F6026">
          <w:rPr>
            <w:webHidden/>
          </w:rPr>
        </w:r>
        <w:r w:rsidR="002F6026">
          <w:rPr>
            <w:webHidden/>
          </w:rPr>
          <w:fldChar w:fldCharType="separate"/>
        </w:r>
        <w:r w:rsidR="002F6026">
          <w:rPr>
            <w:webHidden/>
          </w:rPr>
          <w:t>122</w:t>
        </w:r>
        <w:r w:rsidR="002F6026">
          <w:rPr>
            <w:webHidden/>
          </w:rPr>
          <w:fldChar w:fldCharType="end"/>
        </w:r>
      </w:hyperlink>
    </w:p>
    <w:p w14:paraId="73D73ABF" w14:textId="2422DC80" w:rsidR="00974B4E" w:rsidRPr="00974B4E" w:rsidRDefault="00F9690A" w:rsidP="00974B4E">
      <w:pPr>
        <w:ind w:left="567" w:firstLine="0"/>
      </w:pPr>
      <w:r w:rsidRPr="00F31373">
        <w:fldChar w:fldCharType="end"/>
      </w:r>
    </w:p>
    <w:p w14:paraId="1466E7A9" w14:textId="2ABEC6A4" w:rsidR="00664D44" w:rsidRPr="00F31373" w:rsidRDefault="00664D44" w:rsidP="00664D44">
      <w:pPr>
        <w:pStyle w:val="GOSTReg"/>
      </w:pPr>
      <w:bookmarkStart w:id="10" w:name="_Toc109811846"/>
      <w:bookmarkStart w:id="11" w:name="_Toc112252565"/>
      <w:bookmarkStart w:id="12" w:name="_Toc112833379"/>
      <w:bookmarkStart w:id="13" w:name="_Toc112834674"/>
      <w:bookmarkStart w:id="14" w:name="_Toc112924969"/>
      <w:bookmarkStart w:id="15" w:name="_Toc121470904"/>
      <w:r w:rsidRPr="00F31373">
        <w:lastRenderedPageBreak/>
        <w:t>Перечень ссылочных документов</w:t>
      </w:r>
      <w:bookmarkEnd w:id="10"/>
      <w:bookmarkEnd w:id="11"/>
      <w:r w:rsidRPr="00F31373">
        <w:rPr>
          <w:rStyle w:val="af8"/>
        </w:rPr>
        <w:footnoteReference w:id="1"/>
      </w:r>
      <w:bookmarkEnd w:id="12"/>
      <w:bookmarkEnd w:id="13"/>
      <w:bookmarkEnd w:id="14"/>
      <w:bookmarkEnd w:id="15"/>
    </w:p>
    <w:p w14:paraId="4AD1FB29" w14:textId="1600191E" w:rsidR="00664D44" w:rsidRPr="00F31373" w:rsidRDefault="00664D44" w:rsidP="00664D44">
      <w:pPr>
        <w:pStyle w:val="GOSTNormal"/>
      </w:pPr>
      <w:r w:rsidRPr="00F31373">
        <w:t xml:space="preserve">Перечень ссылочных документов приведен в таблице </w:t>
      </w:r>
      <w:r w:rsidRPr="00F31373">
        <w:fldChar w:fldCharType="begin"/>
      </w:r>
      <w:r w:rsidRPr="00F31373">
        <w:instrText xml:space="preserve"> REF _Ref110357434 \h </w:instrText>
      </w:r>
      <w:r w:rsidR="00F31373">
        <w:instrText xml:space="preserve"> \* MERGEFORMAT </w:instrText>
      </w:r>
      <w:r w:rsidRPr="00F31373">
        <w:fldChar w:fldCharType="separate"/>
      </w:r>
      <w:r w:rsidR="00F11989">
        <w:rPr>
          <w:noProof/>
        </w:rPr>
        <w:t>1</w:t>
      </w:r>
      <w:r w:rsidRPr="00F31373">
        <w:fldChar w:fldCharType="end"/>
      </w:r>
      <w:r w:rsidRPr="00F31373">
        <w:t>.</w:t>
      </w:r>
    </w:p>
    <w:p w14:paraId="749D39A5" w14:textId="77777777" w:rsidR="00664D44" w:rsidRPr="00F31373" w:rsidRDefault="00664D44" w:rsidP="00664D44">
      <w:pPr>
        <w:pStyle w:val="GOSTNameTable"/>
      </w:pPr>
      <w:r w:rsidRPr="00F31373">
        <w:rPr>
          <w:noProof/>
        </w:rPr>
        <w:fldChar w:fldCharType="begin"/>
      </w:r>
      <w:r w:rsidRPr="00F31373">
        <w:rPr>
          <w:noProof/>
        </w:rPr>
        <w:instrText xml:space="preserve"> SEQ Таблица \* ARABIC </w:instrText>
      </w:r>
      <w:r w:rsidRPr="00F31373">
        <w:rPr>
          <w:noProof/>
        </w:rPr>
        <w:fldChar w:fldCharType="separate"/>
      </w:r>
      <w:bookmarkStart w:id="16" w:name="_Ref110357434"/>
      <w:bookmarkStart w:id="17" w:name="_Toc112252651"/>
      <w:bookmarkStart w:id="18" w:name="_Toc112833440"/>
      <w:bookmarkStart w:id="19" w:name="_Toc112834714"/>
      <w:bookmarkStart w:id="20" w:name="_Toc112925034"/>
      <w:bookmarkStart w:id="21" w:name="_Toc121470954"/>
      <w:r w:rsidR="00F11989">
        <w:rPr>
          <w:noProof/>
        </w:rPr>
        <w:t>1</w:t>
      </w:r>
      <w:bookmarkEnd w:id="16"/>
      <w:r w:rsidRPr="00F31373">
        <w:rPr>
          <w:noProof/>
        </w:rPr>
        <w:fldChar w:fldCharType="end"/>
      </w:r>
      <w:r w:rsidRPr="00F31373">
        <w:t>. Перечень ссылочных документов</w:t>
      </w:r>
      <w:bookmarkEnd w:id="17"/>
      <w:bookmarkEnd w:id="18"/>
      <w:bookmarkEnd w:id="19"/>
      <w:bookmarkEnd w:id="20"/>
      <w:bookmarkEnd w:id="21"/>
    </w:p>
    <w:tbl>
      <w:tblPr>
        <w:tblStyle w:val="GOSTTable"/>
        <w:tblW w:w="5000" w:type="pct"/>
        <w:tblLayout w:type="fixed"/>
        <w:tblLook w:val="04A0" w:firstRow="1" w:lastRow="0" w:firstColumn="1" w:lastColumn="0" w:noHBand="0" w:noVBand="1"/>
      </w:tblPr>
      <w:tblGrid>
        <w:gridCol w:w="560"/>
        <w:gridCol w:w="3004"/>
        <w:gridCol w:w="2997"/>
        <w:gridCol w:w="714"/>
        <w:gridCol w:w="2419"/>
      </w:tblGrid>
      <w:tr w:rsidR="00664D44" w:rsidRPr="00F31373" w14:paraId="0D0D3A75" w14:textId="77777777" w:rsidTr="00617BAD">
        <w:trPr>
          <w:cnfStyle w:val="100000000000" w:firstRow="1" w:lastRow="0" w:firstColumn="0" w:lastColumn="0" w:oddVBand="0" w:evenVBand="0" w:oddHBand="0" w:evenHBand="0" w:firstRowFirstColumn="0" w:firstRowLastColumn="0" w:lastRowFirstColumn="0" w:lastRowLastColumn="0"/>
          <w:trHeight w:val="42"/>
        </w:trPr>
        <w:tc>
          <w:tcPr>
            <w:tcW w:w="3564" w:type="dxa"/>
            <w:gridSpan w:val="2"/>
          </w:tcPr>
          <w:p w14:paraId="4EB96268" w14:textId="77777777" w:rsidR="00664D44" w:rsidRPr="00F31373" w:rsidRDefault="00664D44" w:rsidP="00617BAD">
            <w:pPr>
              <w:keepNext/>
              <w:suppressAutoHyphens/>
              <w:ind w:firstLine="0"/>
              <w:jc w:val="center"/>
              <w:rPr>
                <w:b/>
              </w:rPr>
            </w:pPr>
            <w:r w:rsidRPr="00F31373">
              <w:rPr>
                <w:b/>
              </w:rPr>
              <w:t>Наименование документа</w:t>
            </w:r>
          </w:p>
        </w:tc>
        <w:tc>
          <w:tcPr>
            <w:tcW w:w="2997" w:type="dxa"/>
          </w:tcPr>
          <w:p w14:paraId="3901062D" w14:textId="77777777" w:rsidR="00664D44" w:rsidRPr="00F31373" w:rsidRDefault="00664D44" w:rsidP="00617BAD">
            <w:pPr>
              <w:keepNext/>
              <w:suppressAutoHyphens/>
              <w:ind w:firstLine="0"/>
              <w:jc w:val="center"/>
              <w:rPr>
                <w:b/>
              </w:rPr>
            </w:pPr>
            <w:r w:rsidRPr="00F31373">
              <w:rPr>
                <w:b/>
              </w:rPr>
              <w:t>Код документа</w:t>
            </w:r>
          </w:p>
        </w:tc>
        <w:tc>
          <w:tcPr>
            <w:tcW w:w="714" w:type="dxa"/>
          </w:tcPr>
          <w:p w14:paraId="7756B061" w14:textId="77777777" w:rsidR="00664D44" w:rsidRPr="00F31373" w:rsidRDefault="00664D44" w:rsidP="00617BAD">
            <w:pPr>
              <w:keepNext/>
              <w:suppressAutoHyphens/>
              <w:ind w:firstLine="0"/>
              <w:jc w:val="center"/>
              <w:rPr>
                <w:b/>
              </w:rPr>
            </w:pPr>
            <w:r w:rsidRPr="00F31373">
              <w:rPr>
                <w:b/>
              </w:rPr>
              <w:t>Гриф</w:t>
            </w:r>
          </w:p>
        </w:tc>
        <w:tc>
          <w:tcPr>
            <w:tcW w:w="2419" w:type="dxa"/>
          </w:tcPr>
          <w:p w14:paraId="53B976BE" w14:textId="77777777" w:rsidR="00664D44" w:rsidRPr="00F31373" w:rsidRDefault="00664D44" w:rsidP="00617BAD">
            <w:pPr>
              <w:keepNext/>
              <w:suppressAutoHyphens/>
              <w:ind w:firstLine="0"/>
              <w:jc w:val="center"/>
              <w:rPr>
                <w:b/>
              </w:rPr>
            </w:pPr>
            <w:r w:rsidRPr="00F31373">
              <w:rPr>
                <w:b/>
              </w:rPr>
              <w:t>Номер ГК</w:t>
            </w:r>
          </w:p>
        </w:tc>
      </w:tr>
      <w:tr w:rsidR="00664D44" w:rsidRPr="00F31373" w14:paraId="33017199" w14:textId="77777777" w:rsidTr="00617BAD">
        <w:trPr>
          <w:cnfStyle w:val="000000100000" w:firstRow="0" w:lastRow="0" w:firstColumn="0" w:lastColumn="0" w:oddVBand="0" w:evenVBand="0" w:oddHBand="1" w:evenHBand="0" w:firstRowFirstColumn="0" w:firstRowLastColumn="0" w:lastRowFirstColumn="0" w:lastRowLastColumn="0"/>
        </w:trPr>
        <w:tc>
          <w:tcPr>
            <w:tcW w:w="560" w:type="dxa"/>
          </w:tcPr>
          <w:p w14:paraId="4F884F67" w14:textId="77777777" w:rsidR="00664D44" w:rsidRPr="00F31373" w:rsidRDefault="00664D44" w:rsidP="00B55E04">
            <w:pPr>
              <w:numPr>
                <w:ilvl w:val="0"/>
                <w:numId w:val="18"/>
              </w:numPr>
              <w:tabs>
                <w:tab w:val="num" w:pos="142"/>
              </w:tabs>
              <w:jc w:val="left"/>
              <w:rPr>
                <w:sz w:val="22"/>
              </w:rPr>
            </w:pPr>
          </w:p>
        </w:tc>
        <w:tc>
          <w:tcPr>
            <w:tcW w:w="3004" w:type="dxa"/>
          </w:tcPr>
          <w:p w14:paraId="3B5B0566" w14:textId="77777777" w:rsidR="00664D44" w:rsidRPr="00F31373" w:rsidRDefault="00664D44" w:rsidP="00617BAD">
            <w:pPr>
              <w:pStyle w:val="GOSTTablenorm"/>
            </w:pPr>
            <w:r w:rsidRPr="00F31373">
              <w:t>Технологическая инструкция (регламент) работы с Подсистемой</w:t>
            </w:r>
          </w:p>
        </w:tc>
        <w:tc>
          <w:tcPr>
            <w:tcW w:w="2997" w:type="dxa"/>
          </w:tcPr>
          <w:p w14:paraId="2DEAF1DF" w14:textId="5FD8717E" w:rsidR="00664D44" w:rsidRPr="00F31373" w:rsidRDefault="00617BAD" w:rsidP="00617BAD">
            <w:pPr>
              <w:pStyle w:val="GOSTTablenorm"/>
            </w:pPr>
            <w:r w:rsidRPr="00F31373">
              <w:rPr>
                <w:szCs w:val="22"/>
              </w:rPr>
              <w:t>54819512.20.05,08.ЭБ21.001-03.01 1(2,5,8)</w:t>
            </w:r>
          </w:p>
        </w:tc>
        <w:tc>
          <w:tcPr>
            <w:tcW w:w="714" w:type="dxa"/>
          </w:tcPr>
          <w:p w14:paraId="294DCD5B" w14:textId="77777777" w:rsidR="00664D44" w:rsidRPr="00F31373" w:rsidRDefault="00664D44" w:rsidP="00617BAD">
            <w:pPr>
              <w:pStyle w:val="GOSTTablenorm"/>
            </w:pPr>
            <w:r w:rsidRPr="00F31373">
              <w:t>-</w:t>
            </w:r>
          </w:p>
        </w:tc>
        <w:tc>
          <w:tcPr>
            <w:tcW w:w="2419" w:type="dxa"/>
          </w:tcPr>
          <w:p w14:paraId="28CBF1A1" w14:textId="77777777" w:rsidR="00664D44" w:rsidRPr="00F31373" w:rsidRDefault="00664D44" w:rsidP="00617BAD">
            <w:pPr>
              <w:pStyle w:val="GOSTTablenorm"/>
            </w:pPr>
            <w:r w:rsidRPr="00F31373">
              <w:t>ФКУ0062/02/2022/РИС</w:t>
            </w:r>
          </w:p>
        </w:tc>
      </w:tr>
      <w:tr w:rsidR="00664D44" w:rsidRPr="00F31373" w14:paraId="360FD2A8" w14:textId="77777777" w:rsidTr="00617BAD">
        <w:trPr>
          <w:cnfStyle w:val="000000010000" w:firstRow="0" w:lastRow="0" w:firstColumn="0" w:lastColumn="0" w:oddVBand="0" w:evenVBand="0" w:oddHBand="0" w:evenHBand="1" w:firstRowFirstColumn="0" w:firstRowLastColumn="0" w:lastRowFirstColumn="0" w:lastRowLastColumn="0"/>
        </w:trPr>
        <w:tc>
          <w:tcPr>
            <w:tcW w:w="560" w:type="dxa"/>
          </w:tcPr>
          <w:p w14:paraId="596FD8B1" w14:textId="77777777" w:rsidR="00664D44" w:rsidRPr="00F31373" w:rsidRDefault="00664D44" w:rsidP="00B55E04">
            <w:pPr>
              <w:numPr>
                <w:ilvl w:val="0"/>
                <w:numId w:val="18"/>
              </w:numPr>
              <w:tabs>
                <w:tab w:val="num" w:pos="142"/>
              </w:tabs>
              <w:jc w:val="left"/>
              <w:rPr>
                <w:sz w:val="22"/>
                <w:szCs w:val="22"/>
              </w:rPr>
            </w:pPr>
          </w:p>
        </w:tc>
        <w:tc>
          <w:tcPr>
            <w:tcW w:w="3004" w:type="dxa"/>
          </w:tcPr>
          <w:p w14:paraId="32D8DD89" w14:textId="77777777" w:rsidR="00664D44" w:rsidRPr="00F31373" w:rsidRDefault="00664D44" w:rsidP="00617BAD">
            <w:pPr>
              <w:pStyle w:val="GOSTTablenorm"/>
            </w:pPr>
            <w:r w:rsidRPr="00F31373">
              <w:rPr>
                <w:rFonts w:eastAsia="Calibri"/>
                <w:szCs w:val="22"/>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97" w:type="dxa"/>
          </w:tcPr>
          <w:p w14:paraId="44B7A570" w14:textId="77777777" w:rsidR="00664D44" w:rsidRPr="00F31373" w:rsidRDefault="00664D44" w:rsidP="00617BAD">
            <w:pPr>
              <w:pStyle w:val="GOSTTablenorm"/>
            </w:pPr>
            <w:r w:rsidRPr="00F31373">
              <w:t>54819512.20.13,00.ЭБ26.001-04.00 1(2,5,8)</w:t>
            </w:r>
          </w:p>
        </w:tc>
        <w:tc>
          <w:tcPr>
            <w:tcW w:w="714" w:type="dxa"/>
          </w:tcPr>
          <w:p w14:paraId="54529D44" w14:textId="77777777" w:rsidR="00664D44" w:rsidRPr="00F31373" w:rsidRDefault="00664D44" w:rsidP="00617BAD">
            <w:pPr>
              <w:pStyle w:val="GOSTTablenorm"/>
            </w:pPr>
            <w:r w:rsidRPr="00F31373">
              <w:t>-</w:t>
            </w:r>
          </w:p>
        </w:tc>
        <w:tc>
          <w:tcPr>
            <w:tcW w:w="2419" w:type="dxa"/>
          </w:tcPr>
          <w:p w14:paraId="006822E8" w14:textId="77777777" w:rsidR="00664D44" w:rsidRPr="00F31373" w:rsidRDefault="00664D44" w:rsidP="00617BAD">
            <w:pPr>
              <w:pStyle w:val="GOSTTablenorm"/>
            </w:pPr>
            <w:r w:rsidRPr="00F31373">
              <w:t>ФКУ0173/06/2020/РИС</w:t>
            </w:r>
          </w:p>
        </w:tc>
      </w:tr>
      <w:tr w:rsidR="00664D44" w:rsidRPr="00F31373" w14:paraId="6F6B492C" w14:textId="77777777" w:rsidTr="00617BAD">
        <w:trPr>
          <w:cnfStyle w:val="000000100000" w:firstRow="0" w:lastRow="0" w:firstColumn="0" w:lastColumn="0" w:oddVBand="0" w:evenVBand="0" w:oddHBand="1" w:evenHBand="0" w:firstRowFirstColumn="0" w:firstRowLastColumn="0" w:lastRowFirstColumn="0" w:lastRowLastColumn="0"/>
        </w:trPr>
        <w:tc>
          <w:tcPr>
            <w:tcW w:w="560" w:type="dxa"/>
          </w:tcPr>
          <w:p w14:paraId="18114F9A" w14:textId="77777777" w:rsidR="00664D44" w:rsidRPr="00F31373" w:rsidRDefault="00664D44" w:rsidP="00B55E04">
            <w:pPr>
              <w:numPr>
                <w:ilvl w:val="0"/>
                <w:numId w:val="18"/>
              </w:numPr>
              <w:tabs>
                <w:tab w:val="num" w:pos="142"/>
              </w:tabs>
              <w:jc w:val="left"/>
              <w:rPr>
                <w:sz w:val="22"/>
                <w:szCs w:val="22"/>
              </w:rPr>
            </w:pPr>
          </w:p>
        </w:tc>
        <w:tc>
          <w:tcPr>
            <w:tcW w:w="3004" w:type="dxa"/>
          </w:tcPr>
          <w:p w14:paraId="6B277D44" w14:textId="77777777" w:rsidR="00664D44" w:rsidRPr="00F31373" w:rsidRDefault="00664D44" w:rsidP="00617BAD">
            <w:pPr>
              <w:pStyle w:val="GOSTTablenorm"/>
            </w:pPr>
            <w:r w:rsidRPr="00F31373">
              <w:rPr>
                <w:spacing w:val="-3"/>
                <w:lang w:eastAsia="en-US"/>
              </w:rPr>
              <w:t xml:space="preserve">Руководство работников (представителей) участников системы «Электронный бюджет» по работе с подсистемой (компонентом, модулем) на </w:t>
            </w:r>
            <w:r w:rsidRPr="00F31373">
              <w:t xml:space="preserve">модуль учета операций на лицевых счетах подсистемы управления расходами государственной интегрированной информационной системы </w:t>
            </w:r>
          </w:p>
          <w:p w14:paraId="64FD8DFD" w14:textId="77777777" w:rsidR="00664D44" w:rsidRPr="00F31373" w:rsidRDefault="00664D44" w:rsidP="00617BAD">
            <w:pPr>
              <w:pStyle w:val="GOSTTablenorm"/>
            </w:pPr>
            <w:r w:rsidRPr="00F31373">
              <w:t>управления общественными финансами «Электронный бюджет»</w:t>
            </w:r>
          </w:p>
        </w:tc>
        <w:tc>
          <w:tcPr>
            <w:tcW w:w="2997" w:type="dxa"/>
          </w:tcPr>
          <w:p w14:paraId="6E3D1F83" w14:textId="77777777" w:rsidR="00664D44" w:rsidRPr="00F31373" w:rsidRDefault="00664D44" w:rsidP="00617BAD">
            <w:pPr>
              <w:pStyle w:val="GOSTTablenorm"/>
            </w:pPr>
            <w:r w:rsidRPr="00F31373">
              <w:t>54819512.20.05,05.ЭБ26.002-11.02 1(2,5,6,7,8)</w:t>
            </w:r>
          </w:p>
        </w:tc>
        <w:tc>
          <w:tcPr>
            <w:tcW w:w="714" w:type="dxa"/>
          </w:tcPr>
          <w:p w14:paraId="39EEE76A" w14:textId="77777777" w:rsidR="00664D44" w:rsidRPr="00F31373" w:rsidRDefault="00664D44" w:rsidP="00617BAD">
            <w:pPr>
              <w:pStyle w:val="GOSTTablenorm"/>
            </w:pPr>
            <w:r w:rsidRPr="00F31373">
              <w:t>-</w:t>
            </w:r>
          </w:p>
        </w:tc>
        <w:tc>
          <w:tcPr>
            <w:tcW w:w="2419" w:type="dxa"/>
          </w:tcPr>
          <w:p w14:paraId="1D30AD0B" w14:textId="77777777" w:rsidR="00664D44" w:rsidRPr="00F31373" w:rsidRDefault="00664D44" w:rsidP="00617BAD">
            <w:pPr>
              <w:pStyle w:val="GOSTTablenorm"/>
            </w:pPr>
            <w:r w:rsidRPr="00F31373">
              <w:t>ФКУ0062/02/2022/РИС</w:t>
            </w:r>
          </w:p>
        </w:tc>
      </w:tr>
      <w:tr w:rsidR="00664D44" w:rsidRPr="00F31373" w14:paraId="2C14D26E" w14:textId="77777777" w:rsidTr="00617BAD">
        <w:trPr>
          <w:cnfStyle w:val="000000010000" w:firstRow="0" w:lastRow="0" w:firstColumn="0" w:lastColumn="0" w:oddVBand="0" w:evenVBand="0" w:oddHBand="0" w:evenHBand="1" w:firstRowFirstColumn="0" w:firstRowLastColumn="0" w:lastRowFirstColumn="0" w:lastRowLastColumn="0"/>
        </w:trPr>
        <w:tc>
          <w:tcPr>
            <w:tcW w:w="560" w:type="dxa"/>
          </w:tcPr>
          <w:p w14:paraId="01E31672" w14:textId="77777777" w:rsidR="00664D44" w:rsidRPr="00F31373" w:rsidRDefault="00664D44" w:rsidP="00B55E04">
            <w:pPr>
              <w:numPr>
                <w:ilvl w:val="0"/>
                <w:numId w:val="18"/>
              </w:numPr>
              <w:tabs>
                <w:tab w:val="num" w:pos="142"/>
              </w:tabs>
              <w:jc w:val="left"/>
              <w:rPr>
                <w:sz w:val="22"/>
                <w:szCs w:val="22"/>
              </w:rPr>
            </w:pPr>
          </w:p>
        </w:tc>
        <w:tc>
          <w:tcPr>
            <w:tcW w:w="3004" w:type="dxa"/>
          </w:tcPr>
          <w:p w14:paraId="7FE0D7D2" w14:textId="77777777" w:rsidR="00664D44" w:rsidRPr="00F31373" w:rsidRDefault="00664D44" w:rsidP="00617BAD">
            <w:pPr>
              <w:pStyle w:val="GOSTTablenorm"/>
              <w:rPr>
                <w:spacing w:val="-3"/>
                <w:lang w:eastAsia="en-US"/>
              </w:rPr>
            </w:pPr>
            <w:r w:rsidRPr="00F31373">
              <w:t xml:space="preserve">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w:t>
            </w:r>
            <w:r w:rsidRPr="00F31373">
              <w:lastRenderedPageBreak/>
              <w:t>реестра участников бюджетного процесса, а также юридических лиц, не являющихся участниками бюджетного процесса, 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7" w:type="dxa"/>
          </w:tcPr>
          <w:p w14:paraId="6FC48D46" w14:textId="77777777" w:rsidR="00664D44" w:rsidRPr="00F31373" w:rsidRDefault="00664D44" w:rsidP="00617BAD">
            <w:pPr>
              <w:pStyle w:val="GOSTTablenorm"/>
            </w:pPr>
            <w:r w:rsidRPr="00F31373">
              <w:lastRenderedPageBreak/>
              <w:t>54819512.20.19,02.ЭБ26.001-05.00 1(2,5,8)</w:t>
            </w:r>
          </w:p>
        </w:tc>
        <w:tc>
          <w:tcPr>
            <w:tcW w:w="714" w:type="dxa"/>
          </w:tcPr>
          <w:p w14:paraId="626C9C41" w14:textId="77777777" w:rsidR="00664D44" w:rsidRPr="00F31373" w:rsidRDefault="00664D44" w:rsidP="00617BAD">
            <w:pPr>
              <w:pStyle w:val="GOSTTablenorm"/>
            </w:pPr>
            <w:r w:rsidRPr="00F31373">
              <w:t>-</w:t>
            </w:r>
          </w:p>
        </w:tc>
        <w:tc>
          <w:tcPr>
            <w:tcW w:w="2419" w:type="dxa"/>
          </w:tcPr>
          <w:p w14:paraId="7BB3641E" w14:textId="77777777" w:rsidR="00664D44" w:rsidRPr="00F31373" w:rsidRDefault="00664D44" w:rsidP="00617BAD">
            <w:pPr>
              <w:pStyle w:val="GOSTTablenorm"/>
            </w:pPr>
            <w:r w:rsidRPr="00F31373">
              <w:t>ФКУ0062/02/2022/РИС</w:t>
            </w:r>
          </w:p>
        </w:tc>
      </w:tr>
      <w:tr w:rsidR="00664D44" w:rsidRPr="00F31373" w14:paraId="753DD3F7" w14:textId="77777777" w:rsidTr="00617BAD">
        <w:trPr>
          <w:cnfStyle w:val="000000100000" w:firstRow="0" w:lastRow="0" w:firstColumn="0" w:lastColumn="0" w:oddVBand="0" w:evenVBand="0" w:oddHBand="1" w:evenHBand="0" w:firstRowFirstColumn="0" w:firstRowLastColumn="0" w:lastRowFirstColumn="0" w:lastRowLastColumn="0"/>
        </w:trPr>
        <w:tc>
          <w:tcPr>
            <w:tcW w:w="560" w:type="dxa"/>
          </w:tcPr>
          <w:p w14:paraId="35D97F6F" w14:textId="77777777" w:rsidR="00664D44" w:rsidRPr="00F31373" w:rsidRDefault="00664D44" w:rsidP="00B55E04">
            <w:pPr>
              <w:numPr>
                <w:ilvl w:val="0"/>
                <w:numId w:val="18"/>
              </w:numPr>
              <w:tabs>
                <w:tab w:val="num" w:pos="142"/>
              </w:tabs>
              <w:jc w:val="left"/>
              <w:rPr>
                <w:sz w:val="22"/>
                <w:szCs w:val="22"/>
              </w:rPr>
            </w:pPr>
          </w:p>
        </w:tc>
        <w:tc>
          <w:tcPr>
            <w:tcW w:w="3004" w:type="dxa"/>
          </w:tcPr>
          <w:p w14:paraId="73FA8503" w14:textId="77777777" w:rsidR="00664D44" w:rsidRPr="00F31373" w:rsidRDefault="00664D44" w:rsidP="00617BAD">
            <w:pPr>
              <w:pStyle w:val="GOSTTablenorm"/>
            </w:pPr>
            <w:r w:rsidRPr="00F31373">
              <w:t xml:space="preserve">Руководство работников (представителей) участников системы «Электронный бюджет» по работе с подсистемой (компонентом, модулем) </w:t>
            </w:r>
            <w:r w:rsidRPr="00F31373">
              <w:rPr>
                <w:rFonts w:eastAsia="Calibri"/>
              </w:rPr>
              <w:t xml:space="preserve">на </w:t>
            </w:r>
            <w:r w:rsidRPr="00F31373">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7" w:type="dxa"/>
          </w:tcPr>
          <w:p w14:paraId="6CCDAD10" w14:textId="77777777" w:rsidR="00664D44" w:rsidRPr="00F31373" w:rsidRDefault="00664D44" w:rsidP="00617BAD">
            <w:pPr>
              <w:pStyle w:val="GOSTTablenorm"/>
            </w:pPr>
            <w:r w:rsidRPr="00F31373">
              <w:t>54819512.20.19,04.ЭБ26.001-02.00 1(2,5,8)</w:t>
            </w:r>
          </w:p>
        </w:tc>
        <w:tc>
          <w:tcPr>
            <w:tcW w:w="714" w:type="dxa"/>
          </w:tcPr>
          <w:p w14:paraId="29752B16" w14:textId="77777777" w:rsidR="00664D44" w:rsidRPr="00F31373" w:rsidRDefault="00664D44" w:rsidP="00617BAD">
            <w:pPr>
              <w:pStyle w:val="GOSTTablenorm"/>
            </w:pPr>
            <w:r w:rsidRPr="00F31373">
              <w:t>-</w:t>
            </w:r>
          </w:p>
        </w:tc>
        <w:tc>
          <w:tcPr>
            <w:tcW w:w="2419" w:type="dxa"/>
          </w:tcPr>
          <w:p w14:paraId="0F02B09B" w14:textId="77777777" w:rsidR="00664D44" w:rsidRPr="00F31373" w:rsidRDefault="00664D44" w:rsidP="00617BAD">
            <w:pPr>
              <w:pStyle w:val="GOSTTablenorm"/>
            </w:pPr>
            <w:r w:rsidRPr="00F31373">
              <w:t>ФКУ0062/02/2022/РИС</w:t>
            </w:r>
          </w:p>
        </w:tc>
      </w:tr>
      <w:tr w:rsidR="00E17902" w:rsidRPr="00F31373" w14:paraId="5DC99690" w14:textId="77777777" w:rsidTr="00617BAD">
        <w:trPr>
          <w:cnfStyle w:val="000000010000" w:firstRow="0" w:lastRow="0" w:firstColumn="0" w:lastColumn="0" w:oddVBand="0" w:evenVBand="0" w:oddHBand="0" w:evenHBand="1" w:firstRowFirstColumn="0" w:firstRowLastColumn="0" w:lastRowFirstColumn="0" w:lastRowLastColumn="0"/>
        </w:trPr>
        <w:tc>
          <w:tcPr>
            <w:tcW w:w="560" w:type="dxa"/>
          </w:tcPr>
          <w:p w14:paraId="1DDB237D" w14:textId="77777777" w:rsidR="00E17902" w:rsidRPr="00F31373" w:rsidRDefault="00E17902" w:rsidP="00B55E04">
            <w:pPr>
              <w:numPr>
                <w:ilvl w:val="0"/>
                <w:numId w:val="18"/>
              </w:numPr>
              <w:tabs>
                <w:tab w:val="num" w:pos="142"/>
              </w:tabs>
              <w:jc w:val="left"/>
              <w:rPr>
                <w:sz w:val="22"/>
                <w:szCs w:val="22"/>
              </w:rPr>
            </w:pPr>
          </w:p>
        </w:tc>
        <w:tc>
          <w:tcPr>
            <w:tcW w:w="3004" w:type="dxa"/>
          </w:tcPr>
          <w:p w14:paraId="7AED21C3" w14:textId="72BB5E59" w:rsidR="00E17902" w:rsidRPr="00F31373" w:rsidRDefault="00E17902" w:rsidP="00E17902">
            <w:pPr>
              <w:pStyle w:val="GOSTTablenorm"/>
            </w:pPr>
            <w:r w:rsidRPr="00F31373">
              <w:rPr>
                <w:rFonts w:eastAsia="Calibri"/>
                <w:szCs w:val="22"/>
              </w:rPr>
              <w:t xml:space="preserve">Руководство работников (представителей) участников системы «Электронный бюджет» по работе с подсистемой (компонентом, модулем) на </w:t>
            </w:r>
            <w:r w:rsidRPr="00F31373">
              <w:t xml:space="preserve">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w:t>
            </w:r>
            <w:r w:rsidRPr="00F31373">
              <w:lastRenderedPageBreak/>
              <w:t>бюджет»</w:t>
            </w:r>
          </w:p>
        </w:tc>
        <w:tc>
          <w:tcPr>
            <w:tcW w:w="2997" w:type="dxa"/>
          </w:tcPr>
          <w:p w14:paraId="76352E3F" w14:textId="191F817B" w:rsidR="00E17902" w:rsidRPr="00F31373" w:rsidRDefault="00E17902" w:rsidP="00E17902">
            <w:pPr>
              <w:pStyle w:val="GOSTTablenorm"/>
            </w:pPr>
            <w:r w:rsidRPr="00F31373">
              <w:rPr>
                <w:szCs w:val="22"/>
              </w:rPr>
              <w:lastRenderedPageBreak/>
              <w:t>54819512.20.05,03.ЭБ26.001-10.02 1(2,5,6,7,8)</w:t>
            </w:r>
          </w:p>
        </w:tc>
        <w:tc>
          <w:tcPr>
            <w:tcW w:w="714" w:type="dxa"/>
          </w:tcPr>
          <w:p w14:paraId="713C2331" w14:textId="68B71CFB" w:rsidR="00E17902" w:rsidRPr="00F31373" w:rsidRDefault="00E17902" w:rsidP="00E17902">
            <w:pPr>
              <w:pStyle w:val="GOSTTablenorm"/>
            </w:pPr>
            <w:r w:rsidRPr="00F31373">
              <w:t>-</w:t>
            </w:r>
          </w:p>
        </w:tc>
        <w:tc>
          <w:tcPr>
            <w:tcW w:w="2419" w:type="dxa"/>
          </w:tcPr>
          <w:p w14:paraId="2B1EF5D4" w14:textId="53DFA618" w:rsidR="00E17902" w:rsidRPr="00F31373" w:rsidRDefault="00E17902" w:rsidP="00E17902">
            <w:pPr>
              <w:pStyle w:val="GOSTTablenorm"/>
            </w:pPr>
            <w:r w:rsidRPr="00F31373">
              <w:t>ФКУ0062/02/2022/РИС</w:t>
            </w:r>
          </w:p>
        </w:tc>
      </w:tr>
      <w:tr w:rsidR="00664D44" w:rsidRPr="00F31373" w14:paraId="538363E1" w14:textId="77777777" w:rsidTr="00617BAD">
        <w:trPr>
          <w:cnfStyle w:val="000000100000" w:firstRow="0" w:lastRow="0" w:firstColumn="0" w:lastColumn="0" w:oddVBand="0" w:evenVBand="0" w:oddHBand="1" w:evenHBand="0" w:firstRowFirstColumn="0" w:firstRowLastColumn="0" w:lastRowFirstColumn="0" w:lastRowLastColumn="0"/>
        </w:trPr>
        <w:tc>
          <w:tcPr>
            <w:tcW w:w="560" w:type="dxa"/>
          </w:tcPr>
          <w:p w14:paraId="5FF9AAA2" w14:textId="77777777" w:rsidR="00664D44" w:rsidRPr="00F31373" w:rsidRDefault="00664D44" w:rsidP="00B55E04">
            <w:pPr>
              <w:numPr>
                <w:ilvl w:val="0"/>
                <w:numId w:val="18"/>
              </w:numPr>
              <w:tabs>
                <w:tab w:val="num" w:pos="142"/>
              </w:tabs>
              <w:jc w:val="left"/>
              <w:rPr>
                <w:sz w:val="22"/>
                <w:szCs w:val="22"/>
              </w:rPr>
            </w:pPr>
          </w:p>
        </w:tc>
        <w:tc>
          <w:tcPr>
            <w:tcW w:w="3004" w:type="dxa"/>
          </w:tcPr>
          <w:p w14:paraId="0813E518" w14:textId="77777777" w:rsidR="00664D44" w:rsidRPr="00F31373" w:rsidRDefault="00664D44" w:rsidP="00617BAD">
            <w:pPr>
              <w:pStyle w:val="GOSTTablenorm"/>
              <w:rPr>
                <w:spacing w:val="-3"/>
                <w:lang w:eastAsia="en-US"/>
              </w:rPr>
            </w:pPr>
            <w:r w:rsidRPr="00F31373">
              <w:t>Описание комплекса технических средств</w:t>
            </w:r>
          </w:p>
        </w:tc>
        <w:tc>
          <w:tcPr>
            <w:tcW w:w="2997" w:type="dxa"/>
          </w:tcPr>
          <w:p w14:paraId="7E486DD5" w14:textId="3B11810E" w:rsidR="00664D44" w:rsidRPr="00F31373" w:rsidRDefault="00617BAD" w:rsidP="00617BAD">
            <w:pPr>
              <w:pStyle w:val="GOSTTablenorm"/>
            </w:pPr>
            <w:r w:rsidRPr="00F31373">
              <w:rPr>
                <w:szCs w:val="22"/>
              </w:rPr>
              <w:t>54819512.20.05,08.ЭБ18.001-04.00 1(2,5,8)</w:t>
            </w:r>
          </w:p>
        </w:tc>
        <w:tc>
          <w:tcPr>
            <w:tcW w:w="714" w:type="dxa"/>
          </w:tcPr>
          <w:p w14:paraId="3BAA7359" w14:textId="77777777" w:rsidR="00664D44" w:rsidRPr="00F31373" w:rsidRDefault="00664D44" w:rsidP="00617BAD">
            <w:pPr>
              <w:pStyle w:val="GOSTTablenorm"/>
            </w:pPr>
            <w:r w:rsidRPr="00F31373">
              <w:t>-</w:t>
            </w:r>
          </w:p>
        </w:tc>
        <w:tc>
          <w:tcPr>
            <w:tcW w:w="2419" w:type="dxa"/>
          </w:tcPr>
          <w:p w14:paraId="1517F7A0" w14:textId="77777777" w:rsidR="00664D44" w:rsidRPr="00F31373" w:rsidRDefault="00664D44" w:rsidP="00617BAD">
            <w:pPr>
              <w:pStyle w:val="GOSTTablenorm"/>
            </w:pPr>
            <w:r w:rsidRPr="00F31373">
              <w:t>ФКУ0103/03/2022/РИС</w:t>
            </w:r>
          </w:p>
        </w:tc>
      </w:tr>
      <w:tr w:rsidR="00664D44" w:rsidRPr="00F31373" w14:paraId="6524B5F5" w14:textId="77777777" w:rsidTr="00617BAD">
        <w:trPr>
          <w:cnfStyle w:val="000000010000" w:firstRow="0" w:lastRow="0" w:firstColumn="0" w:lastColumn="0" w:oddVBand="0" w:evenVBand="0" w:oddHBand="0" w:evenHBand="1" w:firstRowFirstColumn="0" w:firstRowLastColumn="0" w:lastRowFirstColumn="0" w:lastRowLastColumn="0"/>
        </w:trPr>
        <w:tc>
          <w:tcPr>
            <w:tcW w:w="560" w:type="dxa"/>
          </w:tcPr>
          <w:p w14:paraId="729B95C3" w14:textId="77777777" w:rsidR="00664D44" w:rsidRPr="00F31373" w:rsidRDefault="00664D44" w:rsidP="00B55E04">
            <w:pPr>
              <w:numPr>
                <w:ilvl w:val="0"/>
                <w:numId w:val="18"/>
              </w:numPr>
              <w:tabs>
                <w:tab w:val="num" w:pos="142"/>
              </w:tabs>
              <w:jc w:val="left"/>
              <w:rPr>
                <w:sz w:val="22"/>
                <w:szCs w:val="22"/>
              </w:rPr>
            </w:pPr>
          </w:p>
        </w:tc>
        <w:tc>
          <w:tcPr>
            <w:tcW w:w="3004" w:type="dxa"/>
          </w:tcPr>
          <w:p w14:paraId="55CD50AD" w14:textId="77777777" w:rsidR="00664D44" w:rsidRPr="00F31373" w:rsidRDefault="00664D44" w:rsidP="00617BAD">
            <w:pPr>
              <w:pStyle w:val="GOSTTablenorm"/>
              <w:rPr>
                <w:spacing w:val="-3"/>
                <w:lang w:eastAsia="en-US"/>
              </w:rPr>
            </w:pPr>
            <w:r w:rsidRPr="00F31373">
              <w:t>Описание информационного обеспечения</w:t>
            </w:r>
          </w:p>
        </w:tc>
        <w:tc>
          <w:tcPr>
            <w:tcW w:w="2997" w:type="dxa"/>
          </w:tcPr>
          <w:p w14:paraId="409CD9FC" w14:textId="6BE5E8AC" w:rsidR="00664D44" w:rsidRPr="00F31373" w:rsidRDefault="00617BAD" w:rsidP="00617BAD">
            <w:pPr>
              <w:pStyle w:val="GOSTTablenorm"/>
            </w:pPr>
            <w:r w:rsidRPr="00F31373">
              <w:rPr>
                <w:szCs w:val="22"/>
              </w:rPr>
              <w:t>54819512.20.05,08.ЭБ16.001-04.00 1(2,5,8)</w:t>
            </w:r>
          </w:p>
        </w:tc>
        <w:tc>
          <w:tcPr>
            <w:tcW w:w="714" w:type="dxa"/>
          </w:tcPr>
          <w:p w14:paraId="5C6369EB" w14:textId="77777777" w:rsidR="00664D44" w:rsidRPr="00F31373" w:rsidRDefault="00664D44" w:rsidP="00617BAD">
            <w:pPr>
              <w:pStyle w:val="GOSTTablenorm"/>
            </w:pPr>
            <w:r w:rsidRPr="00F31373">
              <w:t>-</w:t>
            </w:r>
          </w:p>
        </w:tc>
        <w:tc>
          <w:tcPr>
            <w:tcW w:w="2419" w:type="dxa"/>
          </w:tcPr>
          <w:p w14:paraId="6CE34040" w14:textId="77777777" w:rsidR="00664D44" w:rsidRPr="00F31373" w:rsidRDefault="00664D44" w:rsidP="00617BAD">
            <w:pPr>
              <w:pStyle w:val="GOSTTablenorm"/>
            </w:pPr>
            <w:r w:rsidRPr="00F31373">
              <w:t>ФКУ0103/03/2022/РИС</w:t>
            </w:r>
          </w:p>
        </w:tc>
      </w:tr>
      <w:tr w:rsidR="00664D44" w:rsidRPr="00F31373" w14:paraId="7182CD9B" w14:textId="77777777" w:rsidTr="00617BAD">
        <w:trPr>
          <w:cnfStyle w:val="000000100000" w:firstRow="0" w:lastRow="0" w:firstColumn="0" w:lastColumn="0" w:oddVBand="0" w:evenVBand="0" w:oddHBand="1" w:evenHBand="0" w:firstRowFirstColumn="0" w:firstRowLastColumn="0" w:lastRowFirstColumn="0" w:lastRowLastColumn="0"/>
        </w:trPr>
        <w:tc>
          <w:tcPr>
            <w:tcW w:w="560" w:type="dxa"/>
          </w:tcPr>
          <w:p w14:paraId="4C65689F" w14:textId="77777777" w:rsidR="00664D44" w:rsidRPr="00F31373" w:rsidRDefault="00664D44" w:rsidP="00B55E04">
            <w:pPr>
              <w:numPr>
                <w:ilvl w:val="0"/>
                <w:numId w:val="18"/>
              </w:numPr>
              <w:tabs>
                <w:tab w:val="num" w:pos="142"/>
              </w:tabs>
              <w:jc w:val="left"/>
              <w:rPr>
                <w:sz w:val="22"/>
                <w:szCs w:val="22"/>
              </w:rPr>
            </w:pPr>
          </w:p>
        </w:tc>
        <w:tc>
          <w:tcPr>
            <w:tcW w:w="3004" w:type="dxa"/>
          </w:tcPr>
          <w:p w14:paraId="696B75D3" w14:textId="77777777" w:rsidR="00664D44" w:rsidRPr="00F31373" w:rsidRDefault="00664D44" w:rsidP="00617BAD">
            <w:pPr>
              <w:pStyle w:val="GOSTTablenorm"/>
              <w:rPr>
                <w:spacing w:val="-3"/>
                <w:lang w:eastAsia="en-US"/>
              </w:rPr>
            </w:pPr>
            <w:r w:rsidRPr="00F31373">
              <w:t>Требования к информационному взаимодействию Подсистемы с внешними информационными системами</w:t>
            </w:r>
          </w:p>
        </w:tc>
        <w:tc>
          <w:tcPr>
            <w:tcW w:w="2997" w:type="dxa"/>
          </w:tcPr>
          <w:p w14:paraId="5A94063A" w14:textId="0FAEF7C9" w:rsidR="00664D44" w:rsidRPr="00F31373" w:rsidRDefault="00617BAD" w:rsidP="00617BAD">
            <w:pPr>
              <w:pStyle w:val="GOSTTablenorm"/>
            </w:pPr>
            <w:r w:rsidRPr="00F31373">
              <w:rPr>
                <w:szCs w:val="22"/>
              </w:rPr>
              <w:t>54819512.20.05,08.ЭБ12.001-03.00 1(2,5,8)</w:t>
            </w:r>
          </w:p>
        </w:tc>
        <w:tc>
          <w:tcPr>
            <w:tcW w:w="714" w:type="dxa"/>
          </w:tcPr>
          <w:p w14:paraId="7BBFD275" w14:textId="77777777" w:rsidR="00664D44" w:rsidRPr="00F31373" w:rsidRDefault="00664D44" w:rsidP="00617BAD">
            <w:pPr>
              <w:pStyle w:val="GOSTTablenorm"/>
            </w:pPr>
            <w:r w:rsidRPr="00F31373">
              <w:t>-</w:t>
            </w:r>
          </w:p>
        </w:tc>
        <w:tc>
          <w:tcPr>
            <w:tcW w:w="2419" w:type="dxa"/>
          </w:tcPr>
          <w:p w14:paraId="08F9C838" w14:textId="77777777" w:rsidR="00664D44" w:rsidRPr="00F31373" w:rsidRDefault="00664D44" w:rsidP="00617BAD">
            <w:pPr>
              <w:pStyle w:val="GOSTTablenorm"/>
            </w:pPr>
            <w:r w:rsidRPr="00F31373">
              <w:t>ФКУ0062/02/2022/РИС</w:t>
            </w:r>
          </w:p>
        </w:tc>
      </w:tr>
      <w:tr w:rsidR="00664D44" w:rsidRPr="00F31373" w14:paraId="5E4502B1" w14:textId="77777777" w:rsidTr="00617BAD">
        <w:trPr>
          <w:cnfStyle w:val="000000010000" w:firstRow="0" w:lastRow="0" w:firstColumn="0" w:lastColumn="0" w:oddVBand="0" w:evenVBand="0" w:oddHBand="0" w:evenHBand="1" w:firstRowFirstColumn="0" w:firstRowLastColumn="0" w:lastRowFirstColumn="0" w:lastRowLastColumn="0"/>
        </w:trPr>
        <w:tc>
          <w:tcPr>
            <w:tcW w:w="560" w:type="dxa"/>
          </w:tcPr>
          <w:p w14:paraId="4216952A" w14:textId="77777777" w:rsidR="00664D44" w:rsidRPr="00F31373" w:rsidRDefault="00664D44" w:rsidP="00B55E04">
            <w:pPr>
              <w:numPr>
                <w:ilvl w:val="0"/>
                <w:numId w:val="18"/>
              </w:numPr>
              <w:tabs>
                <w:tab w:val="num" w:pos="142"/>
              </w:tabs>
              <w:jc w:val="left"/>
              <w:rPr>
                <w:sz w:val="22"/>
                <w:szCs w:val="22"/>
              </w:rPr>
            </w:pPr>
          </w:p>
        </w:tc>
        <w:tc>
          <w:tcPr>
            <w:tcW w:w="3004" w:type="dxa"/>
          </w:tcPr>
          <w:p w14:paraId="77654EC9" w14:textId="77777777" w:rsidR="00664D44" w:rsidRPr="00F31373" w:rsidRDefault="00664D44" w:rsidP="00617BAD">
            <w:pPr>
              <w:pStyle w:val="GOSTTablenorm"/>
              <w:rPr>
                <w:spacing w:val="-3"/>
                <w:lang w:eastAsia="en-US"/>
              </w:rPr>
            </w:pPr>
            <w:r w:rsidRPr="00F31373">
              <w:t>Описание организации информационной базы</w:t>
            </w:r>
          </w:p>
        </w:tc>
        <w:tc>
          <w:tcPr>
            <w:tcW w:w="2997" w:type="dxa"/>
          </w:tcPr>
          <w:p w14:paraId="048C6FC2" w14:textId="2266A731" w:rsidR="00664D44" w:rsidRPr="00F31373" w:rsidRDefault="00617BAD" w:rsidP="00617BAD">
            <w:pPr>
              <w:pStyle w:val="GOSTTablenorm"/>
            </w:pPr>
            <w:r w:rsidRPr="00F31373">
              <w:rPr>
                <w:szCs w:val="22"/>
              </w:rPr>
              <w:t>54819512.20.05,08.ЭБ17.001-04.00 1(2,5,8)</w:t>
            </w:r>
          </w:p>
        </w:tc>
        <w:tc>
          <w:tcPr>
            <w:tcW w:w="714" w:type="dxa"/>
          </w:tcPr>
          <w:p w14:paraId="1AA806F9" w14:textId="77777777" w:rsidR="00664D44" w:rsidRPr="00F31373" w:rsidRDefault="00664D44" w:rsidP="00617BAD">
            <w:pPr>
              <w:pStyle w:val="GOSTTablenorm"/>
            </w:pPr>
            <w:r w:rsidRPr="00F31373">
              <w:t>-</w:t>
            </w:r>
          </w:p>
        </w:tc>
        <w:tc>
          <w:tcPr>
            <w:tcW w:w="2419" w:type="dxa"/>
          </w:tcPr>
          <w:p w14:paraId="3B20395A" w14:textId="77777777" w:rsidR="00664D44" w:rsidRPr="00F31373" w:rsidRDefault="00664D44" w:rsidP="00617BAD">
            <w:pPr>
              <w:pStyle w:val="GOSTTablenorm"/>
            </w:pPr>
            <w:r w:rsidRPr="00F31373">
              <w:t>ФКУ0103/03/2022/РИС</w:t>
            </w:r>
          </w:p>
        </w:tc>
      </w:tr>
    </w:tbl>
    <w:p w14:paraId="70ABA645" w14:textId="77777777" w:rsidR="002455EF" w:rsidRPr="00F31373" w:rsidRDefault="007E3F25" w:rsidP="002455EF">
      <w:pPr>
        <w:pStyle w:val="GOSTReg"/>
      </w:pPr>
      <w:bookmarkStart w:id="22" w:name="_Toc121470905"/>
      <w:r w:rsidRPr="00F31373">
        <w:lastRenderedPageBreak/>
        <w:t>Перечень терминов и сокращени</w:t>
      </w:r>
      <w:r w:rsidR="002455EF" w:rsidRPr="00F31373">
        <w:t>й</w:t>
      </w:r>
      <w:bookmarkEnd w:id="5"/>
      <w:bookmarkEnd w:id="22"/>
    </w:p>
    <w:p w14:paraId="04169B3B" w14:textId="1CD05EAE" w:rsidR="001821D8" w:rsidRPr="00F31373" w:rsidRDefault="001821D8" w:rsidP="001821D8">
      <w:pPr>
        <w:pStyle w:val="GOSTNormal"/>
      </w:pPr>
      <w:r w:rsidRPr="00F31373">
        <w:t>Перечень терминов и сокращений, используемых в документ</w:t>
      </w:r>
      <w:r w:rsidR="00646D01" w:rsidRPr="00F31373">
        <w:t>е</w:t>
      </w:r>
      <w:r w:rsidRPr="00F31373">
        <w:t xml:space="preserve">, приведен в таблице </w:t>
      </w:r>
      <w:r w:rsidR="00F9690A" w:rsidRPr="00F31373">
        <w:fldChar w:fldCharType="begin"/>
      </w:r>
      <w:r w:rsidRPr="00F31373">
        <w:instrText xml:space="preserve"> REF _Ref535601553 \h </w:instrText>
      </w:r>
      <w:r w:rsidR="00F31373">
        <w:instrText xml:space="preserve"> \* MERGEFORMAT </w:instrText>
      </w:r>
      <w:r w:rsidR="00F9690A" w:rsidRPr="00F31373">
        <w:fldChar w:fldCharType="separate"/>
      </w:r>
      <w:r w:rsidR="00F11989">
        <w:rPr>
          <w:noProof/>
        </w:rPr>
        <w:t>2</w:t>
      </w:r>
      <w:r w:rsidR="00F9690A" w:rsidRPr="00F31373">
        <w:fldChar w:fldCharType="end"/>
      </w:r>
      <w:r w:rsidRPr="00F31373">
        <w:t xml:space="preserve">. </w:t>
      </w:r>
    </w:p>
    <w:p w14:paraId="724DEB24" w14:textId="77777777" w:rsidR="001821D8" w:rsidRPr="00F31373" w:rsidRDefault="00F9690A" w:rsidP="00D14DBF">
      <w:pPr>
        <w:pStyle w:val="GOSTNameTable"/>
        <w:numPr>
          <w:ilvl w:val="0"/>
          <w:numId w:val="5"/>
        </w:numPr>
      </w:pPr>
      <w:r w:rsidRPr="00F31373">
        <w:rPr>
          <w:noProof/>
        </w:rPr>
        <w:fldChar w:fldCharType="begin"/>
      </w:r>
      <w:r w:rsidR="001821D8" w:rsidRPr="00F31373">
        <w:rPr>
          <w:noProof/>
        </w:rPr>
        <w:instrText xml:space="preserve"> SEQ Таблица \* ARABIC </w:instrText>
      </w:r>
      <w:r w:rsidRPr="00F31373">
        <w:rPr>
          <w:noProof/>
        </w:rPr>
        <w:fldChar w:fldCharType="separate"/>
      </w:r>
      <w:bookmarkStart w:id="23" w:name="_Ref535601553"/>
      <w:bookmarkStart w:id="24" w:name="_Toc121470955"/>
      <w:r w:rsidR="00F11989">
        <w:rPr>
          <w:noProof/>
        </w:rPr>
        <w:t>2</w:t>
      </w:r>
      <w:bookmarkEnd w:id="23"/>
      <w:r w:rsidRPr="00F31373">
        <w:rPr>
          <w:noProof/>
        </w:rPr>
        <w:fldChar w:fldCharType="end"/>
      </w:r>
      <w:r w:rsidR="001821D8" w:rsidRPr="00F31373">
        <w:t>. Перечень терминов и сокращений</w:t>
      </w:r>
      <w:bookmarkEnd w:id="24"/>
    </w:p>
    <w:tbl>
      <w:tblPr>
        <w:tblStyle w:val="GOSTTable"/>
        <w:tblW w:w="5000" w:type="pct"/>
        <w:tblLook w:val="01E0" w:firstRow="1" w:lastRow="1" w:firstColumn="1" w:lastColumn="1" w:noHBand="0" w:noVBand="0"/>
      </w:tblPr>
      <w:tblGrid>
        <w:gridCol w:w="2464"/>
        <w:gridCol w:w="7230"/>
      </w:tblGrid>
      <w:tr w:rsidR="001362CA" w:rsidRPr="00F31373" w14:paraId="4F402733" w14:textId="77777777" w:rsidTr="00A80C92">
        <w:trPr>
          <w:cnfStyle w:val="100000000000" w:firstRow="1" w:lastRow="0" w:firstColumn="0" w:lastColumn="0" w:oddVBand="0" w:evenVBand="0" w:oddHBand="0" w:evenHBand="0" w:firstRowFirstColumn="0" w:firstRowLastColumn="0" w:lastRowFirstColumn="0" w:lastRowLastColumn="0"/>
        </w:trPr>
        <w:tc>
          <w:tcPr>
            <w:tcW w:w="1271" w:type="pct"/>
            <w:hideMark/>
          </w:tcPr>
          <w:p w14:paraId="48E34AD2" w14:textId="77777777" w:rsidR="001362CA" w:rsidRPr="00F31373" w:rsidRDefault="001362CA" w:rsidP="00BA1420">
            <w:pPr>
              <w:pStyle w:val="GOSTTableHead"/>
            </w:pPr>
            <w:bookmarkStart w:id="25" w:name="_Ref190858709"/>
            <w:r w:rsidRPr="00F31373">
              <w:t>Термин/сокращение</w:t>
            </w:r>
          </w:p>
        </w:tc>
        <w:tc>
          <w:tcPr>
            <w:tcW w:w="3729" w:type="pct"/>
            <w:hideMark/>
          </w:tcPr>
          <w:p w14:paraId="52BA46EF" w14:textId="77777777" w:rsidR="001362CA" w:rsidRPr="00F31373" w:rsidRDefault="001362CA" w:rsidP="00BA1420">
            <w:pPr>
              <w:pStyle w:val="GOSTTableHead"/>
            </w:pPr>
            <w:r w:rsidRPr="00F31373">
              <w:t>Содержание</w:t>
            </w:r>
          </w:p>
        </w:tc>
      </w:tr>
      <w:tr w:rsidR="001362CA" w:rsidRPr="00F31373" w14:paraId="41A54E55"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B2CAA57" w14:textId="77777777" w:rsidR="001362CA" w:rsidRPr="00F31373" w:rsidRDefault="001362CA" w:rsidP="00BA1420">
            <w:pPr>
              <w:pStyle w:val="GOSTTablenorm"/>
            </w:pPr>
            <w:proofErr w:type="spellStart"/>
            <w:r w:rsidRPr="00F31373">
              <w:t>eToken</w:t>
            </w:r>
            <w:proofErr w:type="spellEnd"/>
          </w:p>
        </w:tc>
        <w:tc>
          <w:tcPr>
            <w:tcW w:w="3729" w:type="pct"/>
          </w:tcPr>
          <w:p w14:paraId="2B8FAB24" w14:textId="77777777" w:rsidR="001362CA" w:rsidRPr="00F31373" w:rsidRDefault="001362CA" w:rsidP="00F75CCC">
            <w:pPr>
              <w:pStyle w:val="GOSTTablenorm"/>
            </w:pPr>
            <w:r w:rsidRPr="00F31373">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proofErr w:type="spellStart"/>
            <w:r w:rsidRPr="00F31373">
              <w:t>Aladdin</w:t>
            </w:r>
            <w:proofErr w:type="spellEnd"/>
            <w:r w:rsidRPr="00F31373">
              <w:t xml:space="preserve"> </w:t>
            </w:r>
            <w:proofErr w:type="spellStart"/>
            <w:r w:rsidRPr="00F31373">
              <w:t>Knowledge</w:t>
            </w:r>
            <w:proofErr w:type="spellEnd"/>
            <w:r w:rsidRPr="00F31373">
              <w:t xml:space="preserve"> </w:t>
            </w:r>
            <w:proofErr w:type="spellStart"/>
            <w:r w:rsidRPr="00F31373">
              <w:t>Systems</w:t>
            </w:r>
            <w:proofErr w:type="spellEnd"/>
            <w:r w:rsidRPr="00F31373">
              <w:t>»)</w:t>
            </w:r>
          </w:p>
        </w:tc>
      </w:tr>
      <w:tr w:rsidR="001362CA" w:rsidRPr="00F31373" w14:paraId="0E777F18"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DBAECF0" w14:textId="77777777" w:rsidR="001362CA" w:rsidRPr="00F31373" w:rsidRDefault="001362CA" w:rsidP="00BA1420">
            <w:pPr>
              <w:pStyle w:val="GOSTTablenorm"/>
            </w:pPr>
            <w:r w:rsidRPr="00F31373">
              <w:t>GUID</w:t>
            </w:r>
          </w:p>
        </w:tc>
        <w:tc>
          <w:tcPr>
            <w:tcW w:w="3729" w:type="pct"/>
          </w:tcPr>
          <w:p w14:paraId="0720C022" w14:textId="77777777" w:rsidR="001362CA" w:rsidRPr="00F31373" w:rsidRDefault="001362CA" w:rsidP="00BA1420">
            <w:pPr>
              <w:pStyle w:val="GOSTTablenorm"/>
            </w:pPr>
            <w:proofErr w:type="spellStart"/>
            <w:r w:rsidRPr="00F31373">
              <w:t>Globally</w:t>
            </w:r>
            <w:proofErr w:type="spellEnd"/>
            <w:r w:rsidRPr="00F31373">
              <w:t xml:space="preserve"> </w:t>
            </w:r>
            <w:proofErr w:type="spellStart"/>
            <w:r w:rsidRPr="00F31373">
              <w:t>Unique</w:t>
            </w:r>
            <w:proofErr w:type="spellEnd"/>
            <w:r w:rsidRPr="00F31373">
              <w:t xml:space="preserve"> </w:t>
            </w:r>
            <w:proofErr w:type="spellStart"/>
            <w:r w:rsidRPr="00F31373">
              <w:t>Identifier</w:t>
            </w:r>
            <w:proofErr w:type="spellEnd"/>
            <w:r w:rsidRPr="00F31373">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1362CA" w:rsidRPr="00F31373" w14:paraId="02CF544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9536BAD" w14:textId="77777777" w:rsidR="001362CA" w:rsidRPr="00F31373" w:rsidRDefault="001362CA" w:rsidP="00BA1420">
            <w:pPr>
              <w:pStyle w:val="GOSTTablenorm"/>
            </w:pPr>
            <w:proofErr w:type="spellStart"/>
            <w:r w:rsidRPr="00F31373">
              <w:t>Java</w:t>
            </w:r>
            <w:proofErr w:type="spellEnd"/>
          </w:p>
        </w:tc>
        <w:tc>
          <w:tcPr>
            <w:tcW w:w="3729" w:type="pct"/>
          </w:tcPr>
          <w:p w14:paraId="305688EA" w14:textId="77777777" w:rsidR="001362CA" w:rsidRPr="00F31373" w:rsidRDefault="001362CA" w:rsidP="00BA1420">
            <w:pPr>
              <w:pStyle w:val="GOSTTablenorm"/>
            </w:pPr>
            <w:r w:rsidRPr="00F31373">
              <w:t>Язык программирования и платформа создания приложений</w:t>
            </w:r>
          </w:p>
        </w:tc>
      </w:tr>
      <w:tr w:rsidR="001362CA" w:rsidRPr="00F31373" w14:paraId="10786CB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6E0BE0B" w14:textId="77777777" w:rsidR="001362CA" w:rsidRPr="00F31373" w:rsidRDefault="001362CA" w:rsidP="00BA1420">
            <w:pPr>
              <w:pStyle w:val="GOSTTablenorm"/>
            </w:pPr>
            <w:proofErr w:type="spellStart"/>
            <w:r w:rsidRPr="00F31373">
              <w:t>Jinn-Client</w:t>
            </w:r>
            <w:proofErr w:type="spellEnd"/>
          </w:p>
        </w:tc>
        <w:tc>
          <w:tcPr>
            <w:tcW w:w="3729" w:type="pct"/>
          </w:tcPr>
          <w:p w14:paraId="56E7AA2D" w14:textId="77777777" w:rsidR="001362CA" w:rsidRPr="00F31373" w:rsidRDefault="001362CA" w:rsidP="00BA1420">
            <w:pPr>
              <w:pStyle w:val="GOSTTablenorm"/>
            </w:pPr>
            <w:r w:rsidRPr="00F31373">
              <w:t>Сертифицированное средство криптографической защиты информации для создания электронной подписи</w:t>
            </w:r>
          </w:p>
        </w:tc>
      </w:tr>
      <w:tr w:rsidR="001362CA" w:rsidRPr="00F31373" w14:paraId="732DE09E"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6EEB52A" w14:textId="77777777" w:rsidR="001362CA" w:rsidRPr="00F31373" w:rsidRDefault="001362CA" w:rsidP="00BA1420">
            <w:pPr>
              <w:pStyle w:val="GOSTTablenorm"/>
            </w:pPr>
            <w:r w:rsidRPr="00F31373">
              <w:t>JRE</w:t>
            </w:r>
          </w:p>
        </w:tc>
        <w:tc>
          <w:tcPr>
            <w:tcW w:w="3729" w:type="pct"/>
          </w:tcPr>
          <w:p w14:paraId="3EA8F78E" w14:textId="77777777" w:rsidR="001362CA" w:rsidRPr="00F31373" w:rsidRDefault="001362CA" w:rsidP="00BA1420">
            <w:pPr>
              <w:pStyle w:val="GOSTTablenorm"/>
            </w:pPr>
            <w:proofErr w:type="spellStart"/>
            <w:r w:rsidRPr="00F31373">
              <w:t>Java</w:t>
            </w:r>
            <w:proofErr w:type="spellEnd"/>
            <w:r w:rsidRPr="00F31373">
              <w:t xml:space="preserve"> </w:t>
            </w:r>
            <w:proofErr w:type="spellStart"/>
            <w:r w:rsidRPr="00F31373">
              <w:t>Runtime</w:t>
            </w:r>
            <w:proofErr w:type="spellEnd"/>
            <w:r w:rsidRPr="00F31373">
              <w:t xml:space="preserve"> </w:t>
            </w:r>
            <w:proofErr w:type="spellStart"/>
            <w:r w:rsidRPr="00F31373">
              <w:t>Environment</w:t>
            </w:r>
            <w:proofErr w:type="spellEnd"/>
            <w:r w:rsidRPr="00F31373">
              <w:t xml:space="preserve">, минимальная реализация виртуальной машины, необходимая для исполнения </w:t>
            </w:r>
            <w:proofErr w:type="spellStart"/>
            <w:r w:rsidRPr="00F31373">
              <w:t>Java</w:t>
            </w:r>
            <w:proofErr w:type="spellEnd"/>
            <w:r w:rsidRPr="00F31373">
              <w:t>-приложений, без компилятора и других средств разработки</w:t>
            </w:r>
          </w:p>
        </w:tc>
      </w:tr>
      <w:tr w:rsidR="001362CA" w:rsidRPr="00F31373" w14:paraId="6CD5FCD3"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20F0C07" w14:textId="77777777" w:rsidR="001362CA" w:rsidRPr="00F31373" w:rsidRDefault="001362CA" w:rsidP="00BA1420">
            <w:pPr>
              <w:pStyle w:val="GOSTTablenorm"/>
            </w:pPr>
            <w:proofErr w:type="spellStart"/>
            <w:r w:rsidRPr="00F31373">
              <w:t>ruToken</w:t>
            </w:r>
            <w:proofErr w:type="spellEnd"/>
          </w:p>
        </w:tc>
        <w:tc>
          <w:tcPr>
            <w:tcW w:w="3729" w:type="pct"/>
          </w:tcPr>
          <w:p w14:paraId="564D417B" w14:textId="77777777" w:rsidR="001362CA" w:rsidRPr="00F31373" w:rsidRDefault="001362CA" w:rsidP="006950D3">
            <w:pPr>
              <w:pStyle w:val="GOSTTablenorm"/>
            </w:pPr>
            <w:r w:rsidRPr="00F31373">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1362CA" w:rsidRPr="00F31373" w14:paraId="08D5B62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8510F21" w14:textId="77777777" w:rsidR="001362CA" w:rsidRPr="00F31373" w:rsidRDefault="001362CA" w:rsidP="00BA1420">
            <w:pPr>
              <w:pStyle w:val="GOSTTablenorm"/>
            </w:pPr>
            <w:r w:rsidRPr="00F31373">
              <w:t>SSO</w:t>
            </w:r>
          </w:p>
        </w:tc>
        <w:tc>
          <w:tcPr>
            <w:tcW w:w="3729" w:type="pct"/>
          </w:tcPr>
          <w:p w14:paraId="08BE5529" w14:textId="77777777" w:rsidR="001362CA" w:rsidRPr="00F31373" w:rsidRDefault="001362CA" w:rsidP="00BA1420">
            <w:pPr>
              <w:pStyle w:val="GOSTTablenorm"/>
            </w:pPr>
            <w:proofErr w:type="spellStart"/>
            <w:r w:rsidRPr="00F31373">
              <w:t>Single</w:t>
            </w:r>
            <w:proofErr w:type="spellEnd"/>
            <w:r w:rsidRPr="00F31373">
              <w:t xml:space="preserve"> </w:t>
            </w:r>
            <w:proofErr w:type="spellStart"/>
            <w:r w:rsidRPr="00F31373">
              <w:t>Sign-On</w:t>
            </w:r>
            <w:proofErr w:type="spellEnd"/>
            <w:r w:rsidRPr="00F31373">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1362CA" w:rsidRPr="00F31373" w14:paraId="2AA799B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9B9A8C0" w14:textId="77777777" w:rsidR="001362CA" w:rsidRPr="00F31373" w:rsidRDefault="001362CA" w:rsidP="00BA1420">
            <w:pPr>
              <w:pStyle w:val="GOSTTablenorm"/>
            </w:pPr>
            <w:r w:rsidRPr="00F31373">
              <w:t>XML</w:t>
            </w:r>
          </w:p>
        </w:tc>
        <w:tc>
          <w:tcPr>
            <w:tcW w:w="3729" w:type="pct"/>
          </w:tcPr>
          <w:p w14:paraId="328B722B" w14:textId="77777777" w:rsidR="001362CA" w:rsidRPr="00F31373" w:rsidRDefault="001362CA" w:rsidP="00BA1420">
            <w:pPr>
              <w:pStyle w:val="GOSTTablenorm"/>
            </w:pPr>
            <w:proofErr w:type="spellStart"/>
            <w:r w:rsidRPr="00F31373">
              <w:t>eXtensible</w:t>
            </w:r>
            <w:proofErr w:type="spellEnd"/>
            <w:r w:rsidRPr="00F31373">
              <w:t xml:space="preserve"> </w:t>
            </w:r>
            <w:proofErr w:type="spellStart"/>
            <w:r w:rsidRPr="00F31373">
              <w:t>Markup</w:t>
            </w:r>
            <w:proofErr w:type="spellEnd"/>
            <w:r w:rsidRPr="00F31373">
              <w:t xml:space="preserve"> </w:t>
            </w:r>
            <w:proofErr w:type="spellStart"/>
            <w:r w:rsidRPr="00F31373">
              <w:t>Language</w:t>
            </w:r>
            <w:proofErr w:type="spellEnd"/>
            <w:r w:rsidRPr="00F31373">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1362CA" w:rsidRPr="00F31373" w14:paraId="052E0BF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AC1B163" w14:textId="77777777" w:rsidR="001362CA" w:rsidRPr="00F31373" w:rsidRDefault="001362CA" w:rsidP="00BA1420">
            <w:pPr>
              <w:pStyle w:val="GOSTTablenorm"/>
            </w:pPr>
            <w:r w:rsidRPr="00F31373">
              <w:t>АРМ</w:t>
            </w:r>
          </w:p>
        </w:tc>
        <w:tc>
          <w:tcPr>
            <w:tcW w:w="3729" w:type="pct"/>
          </w:tcPr>
          <w:p w14:paraId="73BF18F9" w14:textId="77777777" w:rsidR="001362CA" w:rsidRPr="00F31373" w:rsidRDefault="001362CA" w:rsidP="00BA1420">
            <w:pPr>
              <w:pStyle w:val="GOSTTablenorm"/>
            </w:pPr>
            <w:r w:rsidRPr="00F31373">
              <w:t>Автоматизированное рабочее место</w:t>
            </w:r>
          </w:p>
        </w:tc>
      </w:tr>
      <w:tr w:rsidR="001362CA" w:rsidRPr="00F31373" w14:paraId="7586A1B6"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28D8773" w14:textId="77777777" w:rsidR="001362CA" w:rsidRPr="00DC28A6" w:rsidRDefault="001362CA" w:rsidP="00F75CCC">
            <w:pPr>
              <w:pStyle w:val="GOSTTablenorm"/>
            </w:pPr>
            <w:r w:rsidRPr="00D7494D">
              <w:t>АУ</w:t>
            </w:r>
          </w:p>
        </w:tc>
        <w:tc>
          <w:tcPr>
            <w:tcW w:w="3729" w:type="pct"/>
          </w:tcPr>
          <w:p w14:paraId="1A9231A1" w14:textId="77777777" w:rsidR="001362CA" w:rsidRPr="00DC28A6" w:rsidRDefault="001362CA" w:rsidP="00F75CCC">
            <w:pPr>
              <w:pStyle w:val="GOSTTablenorm"/>
            </w:pPr>
            <w:r w:rsidRPr="00D7494D">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1362CA" w:rsidRPr="00F31373" w14:paraId="301F7A7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8F6B41C" w14:textId="77777777" w:rsidR="001362CA" w:rsidRPr="00F31373" w:rsidRDefault="001362CA" w:rsidP="00BA1420">
            <w:pPr>
              <w:pStyle w:val="GOSTTablenorm"/>
            </w:pPr>
            <w:r w:rsidRPr="00F31373">
              <w:t>БА</w:t>
            </w:r>
          </w:p>
        </w:tc>
        <w:tc>
          <w:tcPr>
            <w:tcW w:w="3729" w:type="pct"/>
          </w:tcPr>
          <w:p w14:paraId="3B686CB7" w14:textId="77777777" w:rsidR="001362CA" w:rsidRPr="00F31373" w:rsidRDefault="001362CA" w:rsidP="00BA1420">
            <w:pPr>
              <w:pStyle w:val="GOSTTablenorm"/>
            </w:pPr>
            <w:r w:rsidRPr="00F31373">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tc>
      </w:tr>
      <w:tr w:rsidR="001362CA" w:rsidRPr="00F31373" w14:paraId="4BE3F1E9"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2A9830A" w14:textId="77777777" w:rsidR="001362CA" w:rsidRPr="00F31373" w:rsidRDefault="001362CA" w:rsidP="00BA1420">
            <w:pPr>
              <w:pStyle w:val="GOSTTablenorm"/>
            </w:pPr>
            <w:r w:rsidRPr="00F31373">
              <w:t>Бизнес-процесс</w:t>
            </w:r>
          </w:p>
        </w:tc>
        <w:tc>
          <w:tcPr>
            <w:tcW w:w="3729" w:type="pct"/>
          </w:tcPr>
          <w:p w14:paraId="7C14FABC" w14:textId="7CFC3F80" w:rsidR="001362CA" w:rsidRPr="00F31373" w:rsidRDefault="00F16190" w:rsidP="00BA1420">
            <w:pPr>
              <w:pStyle w:val="GOSTTablenorm"/>
            </w:pPr>
            <w:r w:rsidRPr="00F16190">
              <w:t xml:space="preserve">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w:t>
            </w:r>
            <w:r w:rsidRPr="00F16190">
              <w:lastRenderedPageBreak/>
              <w:t>государственных органов исполнитель</w:t>
            </w:r>
            <w:r>
              <w:t>ной власти Российской Федерации</w:t>
            </w:r>
          </w:p>
        </w:tc>
      </w:tr>
      <w:tr w:rsidR="001362CA" w:rsidRPr="00F31373" w14:paraId="7826FBED"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2C45BFA" w14:textId="77777777" w:rsidR="001362CA" w:rsidRPr="00F31373" w:rsidRDefault="001362CA" w:rsidP="00BA1420">
            <w:pPr>
              <w:pStyle w:val="GOSTTablenorm"/>
            </w:pPr>
            <w:r w:rsidRPr="00F31373">
              <w:lastRenderedPageBreak/>
              <w:t>БИК</w:t>
            </w:r>
          </w:p>
        </w:tc>
        <w:tc>
          <w:tcPr>
            <w:tcW w:w="3729" w:type="pct"/>
          </w:tcPr>
          <w:p w14:paraId="4209419D" w14:textId="77777777" w:rsidR="001362CA" w:rsidRPr="00F31373" w:rsidRDefault="001362CA" w:rsidP="00BA1420">
            <w:pPr>
              <w:pStyle w:val="GOSTTablenorm"/>
            </w:pPr>
            <w:r w:rsidRPr="00F31373">
              <w:t>Банковский идентификационный код</w:t>
            </w:r>
          </w:p>
        </w:tc>
      </w:tr>
      <w:tr w:rsidR="001362CA" w:rsidRPr="00F31373" w14:paraId="4D9AE80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A9BA66A" w14:textId="77777777" w:rsidR="001362CA" w:rsidRPr="00F31373" w:rsidRDefault="001362CA" w:rsidP="00BA1420">
            <w:pPr>
              <w:pStyle w:val="GOSTTablenorm"/>
            </w:pPr>
            <w:r w:rsidRPr="00F31373">
              <w:t>БК</w:t>
            </w:r>
          </w:p>
        </w:tc>
        <w:tc>
          <w:tcPr>
            <w:tcW w:w="3729" w:type="pct"/>
          </w:tcPr>
          <w:p w14:paraId="104BF8F7" w14:textId="77777777" w:rsidR="001362CA" w:rsidRPr="00F31373" w:rsidRDefault="001362CA" w:rsidP="00BA1420">
            <w:pPr>
              <w:pStyle w:val="GOSTTablenorm"/>
            </w:pPr>
            <w:r w:rsidRPr="00F31373">
              <w:t>Бюджетная классификация</w:t>
            </w:r>
          </w:p>
        </w:tc>
      </w:tr>
      <w:tr w:rsidR="001362CA" w:rsidRPr="00F31373" w14:paraId="546F62C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AC36B1E" w14:textId="77777777" w:rsidR="001362CA" w:rsidRPr="00F31373" w:rsidRDefault="001362CA" w:rsidP="00BA1420">
            <w:pPr>
              <w:pStyle w:val="GOSTTablenorm"/>
            </w:pPr>
            <w:r w:rsidRPr="00F31373">
              <w:t>БО</w:t>
            </w:r>
          </w:p>
        </w:tc>
        <w:tc>
          <w:tcPr>
            <w:tcW w:w="3729" w:type="pct"/>
          </w:tcPr>
          <w:p w14:paraId="45F1484C" w14:textId="77777777" w:rsidR="001362CA" w:rsidRPr="00F31373" w:rsidRDefault="001362CA" w:rsidP="00BA1420">
            <w:pPr>
              <w:pStyle w:val="GOSTTablenorm"/>
            </w:pPr>
            <w:r w:rsidRPr="00F31373">
              <w:t>Бюджетные обязательства – расходные обязательства, подлежащие исполнению в соответствующем финансовом году</w:t>
            </w:r>
          </w:p>
        </w:tc>
      </w:tr>
      <w:tr w:rsidR="001362CA" w:rsidRPr="00F31373" w14:paraId="0EA9C78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02C431B" w14:textId="77777777" w:rsidR="001362CA" w:rsidRPr="00F31373" w:rsidRDefault="001362CA" w:rsidP="00BA1420">
            <w:pPr>
              <w:pStyle w:val="GOSTTablenorm"/>
            </w:pPr>
            <w:r w:rsidRPr="00F31373">
              <w:t>БС</w:t>
            </w:r>
          </w:p>
        </w:tc>
        <w:tc>
          <w:tcPr>
            <w:tcW w:w="3729" w:type="pct"/>
          </w:tcPr>
          <w:p w14:paraId="4D17371A" w14:textId="77777777" w:rsidR="001362CA" w:rsidRPr="00F31373" w:rsidRDefault="001362CA" w:rsidP="00BA1420">
            <w:pPr>
              <w:pStyle w:val="GOSTTablenorm"/>
            </w:pPr>
            <w:r w:rsidRPr="00F31373">
              <w:t>Банковский счет</w:t>
            </w:r>
          </w:p>
        </w:tc>
      </w:tr>
      <w:tr w:rsidR="001362CA" w:rsidRPr="00F31373" w14:paraId="76F55AE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2591D4E" w14:textId="77777777" w:rsidR="001362CA" w:rsidRPr="004C5CB0" w:rsidRDefault="001362CA" w:rsidP="00F75CCC">
            <w:pPr>
              <w:pStyle w:val="GOSTTablenorm"/>
            </w:pPr>
            <w:r w:rsidRPr="00D7494D">
              <w:t>БУ</w:t>
            </w:r>
          </w:p>
        </w:tc>
        <w:tc>
          <w:tcPr>
            <w:tcW w:w="3729" w:type="pct"/>
          </w:tcPr>
          <w:p w14:paraId="4FC5EBD6" w14:textId="77777777" w:rsidR="001362CA" w:rsidRPr="004C5CB0" w:rsidRDefault="001362CA" w:rsidP="00F75CCC">
            <w:pPr>
              <w:pStyle w:val="GOSTTablenorm"/>
            </w:pPr>
            <w:r w:rsidRPr="00D7494D">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1362CA" w:rsidRPr="00F31373" w14:paraId="0F0764B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DADAB9C" w14:textId="77777777" w:rsidR="001362CA" w:rsidRPr="00F31373" w:rsidRDefault="001362CA" w:rsidP="00BA1420">
            <w:pPr>
              <w:pStyle w:val="GOSTTablenorm"/>
            </w:pPr>
            <w:r w:rsidRPr="00F31373">
              <w:t>ВФ</w:t>
            </w:r>
          </w:p>
        </w:tc>
        <w:tc>
          <w:tcPr>
            <w:tcW w:w="3729" w:type="pct"/>
          </w:tcPr>
          <w:p w14:paraId="4A9D4907" w14:textId="1480F780" w:rsidR="001362CA" w:rsidRPr="00F31373" w:rsidRDefault="001362CA" w:rsidP="00BA1420">
            <w:pPr>
              <w:pStyle w:val="GOSTTablenorm"/>
            </w:pPr>
            <w:r w:rsidRPr="00F31373">
              <w:t>Визуальн</w:t>
            </w:r>
            <w:r w:rsidR="00AA445F">
              <w:t>ая форма формуляра/справочника</w:t>
            </w:r>
          </w:p>
        </w:tc>
      </w:tr>
      <w:tr w:rsidR="001362CA" w:rsidRPr="00F31373" w14:paraId="6175027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9AF8BC9" w14:textId="77777777" w:rsidR="001362CA" w:rsidRPr="00F31373" w:rsidRDefault="001362CA" w:rsidP="00BA1420">
            <w:pPr>
              <w:pStyle w:val="GOSTTablenorm"/>
            </w:pPr>
            <w:r w:rsidRPr="00F31373">
              <w:t>ГИИС «Электронный бюджет»</w:t>
            </w:r>
          </w:p>
        </w:tc>
        <w:tc>
          <w:tcPr>
            <w:tcW w:w="3729" w:type="pct"/>
          </w:tcPr>
          <w:p w14:paraId="4E92668D" w14:textId="77777777" w:rsidR="001362CA" w:rsidRPr="00F31373" w:rsidRDefault="001362CA" w:rsidP="00BA1420">
            <w:pPr>
              <w:pStyle w:val="GOSTTablenorm"/>
            </w:pPr>
            <w:r w:rsidRPr="00F31373">
              <w:t>Государственная интегрированная информационная система управления общественными финансами «Электронный бюджет»</w:t>
            </w:r>
          </w:p>
        </w:tc>
      </w:tr>
      <w:tr w:rsidR="001362CA" w:rsidRPr="00F31373" w14:paraId="427F571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0EC87DD" w14:textId="77777777" w:rsidR="001362CA" w:rsidRPr="00F31373" w:rsidRDefault="001362CA" w:rsidP="00BA1420">
            <w:pPr>
              <w:pStyle w:val="GOSTTablenorm"/>
            </w:pPr>
            <w:r w:rsidRPr="00F31373">
              <w:t>ГОСТ</w:t>
            </w:r>
          </w:p>
        </w:tc>
        <w:tc>
          <w:tcPr>
            <w:tcW w:w="3729" w:type="pct"/>
          </w:tcPr>
          <w:p w14:paraId="6D25140E" w14:textId="77777777" w:rsidR="001362CA" w:rsidRPr="00F31373" w:rsidRDefault="001362CA" w:rsidP="00BA1420">
            <w:pPr>
              <w:pStyle w:val="GOSTTablenorm"/>
            </w:pPr>
            <w:r w:rsidRPr="00F31373">
              <w:t>Региональный стандарт, принятый Межгосударственным советом по стандартизации, метрологии и сертификации Содружества независимых государств</w:t>
            </w:r>
          </w:p>
        </w:tc>
      </w:tr>
      <w:tr w:rsidR="001362CA" w:rsidRPr="00F31373" w14:paraId="6DCBDD3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A3C1C4A" w14:textId="77777777" w:rsidR="001362CA" w:rsidRPr="00F31373" w:rsidRDefault="001362CA" w:rsidP="00BA1420">
            <w:pPr>
              <w:pStyle w:val="GOSTTablenorm"/>
            </w:pPr>
            <w:r w:rsidRPr="00F31373">
              <w:t>ГРБС</w:t>
            </w:r>
          </w:p>
        </w:tc>
        <w:tc>
          <w:tcPr>
            <w:tcW w:w="3729" w:type="pct"/>
          </w:tcPr>
          <w:p w14:paraId="5F16190C" w14:textId="77777777" w:rsidR="001362CA" w:rsidRPr="00F31373" w:rsidRDefault="001362CA" w:rsidP="00BA1420">
            <w:pPr>
              <w:pStyle w:val="GOSTTablenorm"/>
            </w:pPr>
            <w:r w:rsidRPr="00F31373">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1362CA" w:rsidRPr="00F31373" w14:paraId="2DC6F7A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0F26A7C" w14:textId="77777777" w:rsidR="001362CA" w:rsidRPr="00F31373" w:rsidRDefault="001362CA" w:rsidP="00BA1420">
            <w:pPr>
              <w:pStyle w:val="GOSTTablenorm"/>
            </w:pPr>
            <w:r w:rsidRPr="00F31373">
              <w:t>Действие</w:t>
            </w:r>
          </w:p>
        </w:tc>
        <w:tc>
          <w:tcPr>
            <w:tcW w:w="3729" w:type="pct"/>
          </w:tcPr>
          <w:p w14:paraId="2EEBF947" w14:textId="77777777" w:rsidR="001362CA" w:rsidRPr="00F31373" w:rsidRDefault="001362CA" w:rsidP="00BA1420">
            <w:pPr>
              <w:pStyle w:val="GOSTTablenorm"/>
            </w:pPr>
            <w:r w:rsidRPr="00F31373">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1362CA" w:rsidRPr="00F31373" w14:paraId="191D865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51799DC" w14:textId="77777777" w:rsidR="001362CA" w:rsidRPr="00F31373" w:rsidRDefault="001362CA" w:rsidP="00BA1420">
            <w:pPr>
              <w:pStyle w:val="GOSTTablenorm"/>
            </w:pPr>
            <w:r w:rsidRPr="00F31373">
              <w:t>ДО</w:t>
            </w:r>
          </w:p>
        </w:tc>
        <w:tc>
          <w:tcPr>
            <w:tcW w:w="3729" w:type="pct"/>
          </w:tcPr>
          <w:p w14:paraId="35765EBF" w14:textId="77777777" w:rsidR="001362CA" w:rsidRPr="00F31373" w:rsidRDefault="001362CA" w:rsidP="00BA1420">
            <w:pPr>
              <w:pStyle w:val="GOSTTablenorm"/>
            </w:pPr>
            <w:r w:rsidRPr="00F31373">
              <w:t>Документ-основание</w:t>
            </w:r>
          </w:p>
        </w:tc>
      </w:tr>
      <w:tr w:rsidR="001362CA" w:rsidRPr="00F31373" w14:paraId="25FCA46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CB7F0AE" w14:textId="77777777" w:rsidR="001362CA" w:rsidRPr="00F31373" w:rsidRDefault="001362CA" w:rsidP="00BA1420">
            <w:pPr>
              <w:pStyle w:val="GOSTTablenorm"/>
            </w:pPr>
            <w:r w:rsidRPr="00F31373">
              <w:t>Должник</w:t>
            </w:r>
          </w:p>
        </w:tc>
        <w:tc>
          <w:tcPr>
            <w:tcW w:w="3729" w:type="pct"/>
          </w:tcPr>
          <w:p w14:paraId="57990FB6" w14:textId="77777777" w:rsidR="001362CA" w:rsidRPr="00F31373" w:rsidRDefault="001362CA" w:rsidP="00BA1420">
            <w:pPr>
              <w:pStyle w:val="GOSTTablenorm"/>
            </w:pPr>
            <w:r w:rsidRPr="00F31373">
              <w:t>Федеральное бюджетное учреждение, в адрес которого поступило обращение взыскания на средства федерального бюджета по денежным обязательствам</w:t>
            </w:r>
          </w:p>
        </w:tc>
      </w:tr>
      <w:tr w:rsidR="001362CA" w:rsidRPr="00F31373" w14:paraId="034F81A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83C548A" w14:textId="77777777" w:rsidR="001362CA" w:rsidRPr="00F31373" w:rsidRDefault="001362CA" w:rsidP="00BA1420">
            <w:pPr>
              <w:pStyle w:val="GOSTTablenorm"/>
            </w:pPr>
            <w:r w:rsidRPr="00F31373">
              <w:t>ЕГРЮЛ</w:t>
            </w:r>
          </w:p>
        </w:tc>
        <w:tc>
          <w:tcPr>
            <w:tcW w:w="3729" w:type="pct"/>
          </w:tcPr>
          <w:p w14:paraId="6D8430C2" w14:textId="77777777" w:rsidR="001362CA" w:rsidRPr="00F31373" w:rsidRDefault="001362CA" w:rsidP="00BA1420">
            <w:pPr>
              <w:pStyle w:val="GOSTTablenorm"/>
            </w:pPr>
            <w:r w:rsidRPr="00F31373">
              <w:t>Единый государственный реестр юридических лиц</w:t>
            </w:r>
          </w:p>
        </w:tc>
      </w:tr>
      <w:tr w:rsidR="001362CA" w:rsidRPr="00F31373" w14:paraId="2256D70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C2CE0C5" w14:textId="77777777" w:rsidR="001362CA" w:rsidRPr="00F31373" w:rsidRDefault="001362CA" w:rsidP="00BA1420">
            <w:pPr>
              <w:pStyle w:val="GOSTTablenorm"/>
            </w:pPr>
            <w:r w:rsidRPr="00F31373">
              <w:t>ЕИС</w:t>
            </w:r>
          </w:p>
        </w:tc>
        <w:tc>
          <w:tcPr>
            <w:tcW w:w="3729" w:type="pct"/>
          </w:tcPr>
          <w:p w14:paraId="00B7B2E6" w14:textId="32A3A7FE" w:rsidR="001362CA" w:rsidRPr="00F31373" w:rsidRDefault="001362CA" w:rsidP="00BA1420">
            <w:pPr>
              <w:pStyle w:val="GOSTTablenorm"/>
            </w:pPr>
            <w:r w:rsidRPr="00F31373">
              <w:t>Единая информационная система в сфере закупок</w:t>
            </w:r>
          </w:p>
        </w:tc>
      </w:tr>
      <w:tr w:rsidR="001362CA" w:rsidRPr="00F31373" w14:paraId="28AB566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8850216" w14:textId="77777777" w:rsidR="001362CA" w:rsidRPr="00F31373" w:rsidRDefault="001362CA" w:rsidP="00BA1420">
            <w:pPr>
              <w:pStyle w:val="GOSTTablenorm"/>
            </w:pPr>
            <w:r w:rsidRPr="00F31373">
              <w:t>Заявление</w:t>
            </w:r>
          </w:p>
        </w:tc>
        <w:tc>
          <w:tcPr>
            <w:tcW w:w="3729" w:type="pct"/>
          </w:tcPr>
          <w:p w14:paraId="21ADEEB5" w14:textId="77777777" w:rsidR="001362CA" w:rsidRPr="00F31373" w:rsidRDefault="001362CA" w:rsidP="00BA1420">
            <w:pPr>
              <w:pStyle w:val="GOSTTablenorm"/>
            </w:pPr>
            <w:r w:rsidRPr="00F31373">
              <w:t>Заявление на проведение операций с иностранной валютой</w:t>
            </w:r>
          </w:p>
        </w:tc>
      </w:tr>
      <w:tr w:rsidR="001362CA" w:rsidRPr="00F31373" w14:paraId="56D3E570"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01F1758" w14:textId="77777777" w:rsidR="001362CA" w:rsidRPr="00F31373" w:rsidRDefault="001362CA" w:rsidP="00BA1420">
            <w:pPr>
              <w:pStyle w:val="GOSTTablenorm"/>
            </w:pPr>
            <w:r w:rsidRPr="00F31373">
              <w:lastRenderedPageBreak/>
              <w:t>ЗКР</w:t>
            </w:r>
          </w:p>
        </w:tc>
        <w:tc>
          <w:tcPr>
            <w:tcW w:w="3729" w:type="pct"/>
          </w:tcPr>
          <w:p w14:paraId="53CF67F4" w14:textId="77777777" w:rsidR="001362CA" w:rsidRPr="00F31373" w:rsidRDefault="001362CA" w:rsidP="00BA1420">
            <w:pPr>
              <w:pStyle w:val="GOSTTablenorm"/>
            </w:pPr>
            <w:r w:rsidRPr="00F31373">
              <w:t>Заявка на кассовый расход (код формы по классификатору форм документов 0531801)</w:t>
            </w:r>
          </w:p>
        </w:tc>
      </w:tr>
      <w:tr w:rsidR="001362CA" w:rsidRPr="00F31373" w14:paraId="7DF83A3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A15E5D0" w14:textId="77777777" w:rsidR="001362CA" w:rsidRPr="00F31373" w:rsidRDefault="001362CA" w:rsidP="00BA1420">
            <w:pPr>
              <w:pStyle w:val="GOSTTablenorm"/>
            </w:pPr>
            <w:r w:rsidRPr="00F31373">
              <w:t>ИД</w:t>
            </w:r>
          </w:p>
        </w:tc>
        <w:tc>
          <w:tcPr>
            <w:tcW w:w="3729" w:type="pct"/>
          </w:tcPr>
          <w:p w14:paraId="551E1429" w14:textId="77777777" w:rsidR="001362CA" w:rsidRPr="00F31373" w:rsidRDefault="001362CA" w:rsidP="00BA1420">
            <w:pPr>
              <w:pStyle w:val="GOSTTablenorm"/>
            </w:pPr>
            <w:r w:rsidRPr="00F31373">
              <w:t>Исполнительный документ (исполнительный лист, судебный приказ)</w:t>
            </w:r>
          </w:p>
        </w:tc>
      </w:tr>
      <w:tr w:rsidR="001362CA" w:rsidRPr="00F31373" w14:paraId="1921B229"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6DD46B6" w14:textId="77777777" w:rsidR="001362CA" w:rsidRPr="00F31373" w:rsidRDefault="001362CA" w:rsidP="00BA1420">
            <w:pPr>
              <w:pStyle w:val="GOSTTablenorm"/>
            </w:pPr>
            <w:r w:rsidRPr="00F31373">
              <w:t>ИНН</w:t>
            </w:r>
          </w:p>
        </w:tc>
        <w:tc>
          <w:tcPr>
            <w:tcW w:w="3729" w:type="pct"/>
          </w:tcPr>
          <w:p w14:paraId="61EE96F2" w14:textId="77777777" w:rsidR="001362CA" w:rsidRPr="00F31373" w:rsidRDefault="001362CA" w:rsidP="00BA1420">
            <w:pPr>
              <w:pStyle w:val="GOSTTablenorm"/>
            </w:pPr>
            <w:r w:rsidRPr="00F31373">
              <w:t>Идентификационный номер налогоплательщика</w:t>
            </w:r>
          </w:p>
        </w:tc>
      </w:tr>
      <w:tr w:rsidR="001362CA" w:rsidRPr="00F31373" w14:paraId="5BB8BAFF"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CBC861E" w14:textId="77777777" w:rsidR="001362CA" w:rsidRPr="00F31373" w:rsidRDefault="001362CA" w:rsidP="00BA1420">
            <w:pPr>
              <w:pStyle w:val="GOSTTablenorm"/>
            </w:pPr>
            <w:r w:rsidRPr="00F31373">
              <w:t>ИП</w:t>
            </w:r>
          </w:p>
        </w:tc>
        <w:tc>
          <w:tcPr>
            <w:tcW w:w="3729" w:type="pct"/>
          </w:tcPr>
          <w:p w14:paraId="277201B8" w14:textId="77777777" w:rsidR="001362CA" w:rsidRPr="00F31373" w:rsidRDefault="001362CA" w:rsidP="00BA1420">
            <w:pPr>
              <w:pStyle w:val="GOSTTablenorm"/>
            </w:pPr>
            <w:r w:rsidRPr="00F31373">
              <w:t>Индивидуальный предприниматель</w:t>
            </w:r>
          </w:p>
        </w:tc>
      </w:tr>
      <w:tr w:rsidR="001362CA" w:rsidRPr="00F31373" w14:paraId="67297C46"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8EAA998" w14:textId="77777777" w:rsidR="001362CA" w:rsidRPr="00F31373" w:rsidRDefault="001362CA" w:rsidP="00BA1420">
            <w:pPr>
              <w:pStyle w:val="GOSTTablenorm"/>
            </w:pPr>
            <w:r w:rsidRPr="00F31373">
              <w:t>ИС</w:t>
            </w:r>
          </w:p>
        </w:tc>
        <w:tc>
          <w:tcPr>
            <w:tcW w:w="3729" w:type="pct"/>
          </w:tcPr>
          <w:p w14:paraId="3D7907B5" w14:textId="77777777" w:rsidR="001362CA" w:rsidRPr="00F31373" w:rsidRDefault="001362CA" w:rsidP="00BA1420">
            <w:pPr>
              <w:pStyle w:val="GOSTTablenorm"/>
            </w:pPr>
            <w:r w:rsidRPr="00F31373">
              <w:t>Информационная система</w:t>
            </w:r>
          </w:p>
        </w:tc>
      </w:tr>
      <w:tr w:rsidR="001362CA" w:rsidRPr="00F31373" w14:paraId="44C4CC1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D917B3F" w14:textId="77777777" w:rsidR="001362CA" w:rsidRPr="00F31373" w:rsidRDefault="001362CA" w:rsidP="00BA1420">
            <w:pPr>
              <w:pStyle w:val="GOSTTablenorm"/>
            </w:pPr>
            <w:r w:rsidRPr="00F31373">
              <w:t>ИС АСФК</w:t>
            </w:r>
          </w:p>
        </w:tc>
        <w:tc>
          <w:tcPr>
            <w:tcW w:w="3729" w:type="pct"/>
          </w:tcPr>
          <w:p w14:paraId="1131F65B" w14:textId="52F8736E" w:rsidR="001362CA" w:rsidRPr="00F31373" w:rsidRDefault="001362CA" w:rsidP="00BA1420">
            <w:pPr>
              <w:pStyle w:val="GOSTTablenorm"/>
            </w:pPr>
            <w:r w:rsidRPr="00F31373">
              <w:t>Информационная система «Автоматизированная система Федерального казначейства»</w:t>
            </w:r>
          </w:p>
        </w:tc>
      </w:tr>
      <w:tr w:rsidR="001362CA" w:rsidRPr="00F31373" w14:paraId="1F9529F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CD554D5" w14:textId="77777777" w:rsidR="001362CA" w:rsidRPr="00F31373" w:rsidRDefault="001362CA" w:rsidP="00BA1420">
            <w:pPr>
              <w:pStyle w:val="GOSTTablenorm"/>
            </w:pPr>
            <w:r w:rsidRPr="00F31373">
              <w:t>КБК, Код по БК</w:t>
            </w:r>
          </w:p>
        </w:tc>
        <w:tc>
          <w:tcPr>
            <w:tcW w:w="3729" w:type="pct"/>
          </w:tcPr>
          <w:p w14:paraId="2F24531C" w14:textId="77777777" w:rsidR="001362CA" w:rsidRPr="00F31373" w:rsidRDefault="001362CA" w:rsidP="00BA1420">
            <w:pPr>
              <w:pStyle w:val="GOSTTablenorm"/>
            </w:pPr>
            <w:r w:rsidRPr="00F31373">
              <w:t>Код бюджетной классификации Российской Федерации</w:t>
            </w:r>
          </w:p>
        </w:tc>
      </w:tr>
      <w:tr w:rsidR="001362CA" w:rsidRPr="00F31373" w14:paraId="2458AA2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876FB69" w14:textId="77777777" w:rsidR="001362CA" w:rsidRPr="00F31373" w:rsidRDefault="001362CA" w:rsidP="00BA1420">
            <w:pPr>
              <w:pStyle w:val="GOSTTablenorm"/>
            </w:pPr>
            <w:r w:rsidRPr="00F31373">
              <w:t>Клиент</w:t>
            </w:r>
          </w:p>
        </w:tc>
        <w:tc>
          <w:tcPr>
            <w:tcW w:w="3729" w:type="pct"/>
          </w:tcPr>
          <w:p w14:paraId="4797C475" w14:textId="77777777" w:rsidR="001362CA" w:rsidRPr="00F31373" w:rsidRDefault="001362CA" w:rsidP="00BA1420">
            <w:pPr>
              <w:pStyle w:val="GOSTTablenorm"/>
            </w:pPr>
            <w:r w:rsidRPr="00F31373">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1362CA" w:rsidRPr="00F31373" w14:paraId="3297A0E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8835D7F" w14:textId="77777777" w:rsidR="001362CA" w:rsidRPr="00F31373" w:rsidRDefault="001362CA" w:rsidP="00BA1420">
            <w:pPr>
              <w:pStyle w:val="GOSTTablenorm"/>
            </w:pPr>
            <w:r w:rsidRPr="00F31373">
              <w:t>Кнопка</w:t>
            </w:r>
          </w:p>
        </w:tc>
        <w:tc>
          <w:tcPr>
            <w:tcW w:w="3729" w:type="pct"/>
          </w:tcPr>
          <w:p w14:paraId="62A6C31A" w14:textId="77777777" w:rsidR="001362CA" w:rsidRPr="00F31373" w:rsidRDefault="001362CA" w:rsidP="00BA1420">
            <w:pPr>
              <w:pStyle w:val="GOSTTablenorm"/>
            </w:pPr>
            <w:r w:rsidRPr="00F31373">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1362CA" w:rsidRPr="00F31373" w14:paraId="5F0BAFE4"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E056DD3" w14:textId="77777777" w:rsidR="001362CA" w:rsidRPr="00F31373" w:rsidRDefault="001362CA" w:rsidP="00BA1420">
            <w:pPr>
              <w:pStyle w:val="GOSTTablenorm"/>
            </w:pPr>
            <w:r w:rsidRPr="00F31373">
              <w:t xml:space="preserve">Код </w:t>
            </w:r>
            <w:proofErr w:type="spellStart"/>
            <w:r w:rsidRPr="00F31373">
              <w:t>ОрФК</w:t>
            </w:r>
            <w:proofErr w:type="spellEnd"/>
          </w:p>
        </w:tc>
        <w:tc>
          <w:tcPr>
            <w:tcW w:w="3729" w:type="pct"/>
          </w:tcPr>
          <w:p w14:paraId="31532DAA" w14:textId="77777777" w:rsidR="001362CA" w:rsidRPr="00F31373" w:rsidRDefault="001362CA" w:rsidP="00BA1420">
            <w:pPr>
              <w:pStyle w:val="GOSTTablenorm"/>
            </w:pPr>
            <w:r w:rsidRPr="00F31373">
              <w:t>Код органа Федерального казначейства по классификатору органов Федерального казначейства</w:t>
            </w:r>
          </w:p>
        </w:tc>
      </w:tr>
      <w:tr w:rsidR="001362CA" w:rsidRPr="00F31373" w14:paraId="4F77EB8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E67B590" w14:textId="77777777" w:rsidR="001362CA" w:rsidRPr="00F31373" w:rsidRDefault="001362CA" w:rsidP="00F12F2D">
            <w:pPr>
              <w:pStyle w:val="GOSTTablenorm"/>
            </w:pPr>
            <w:r w:rsidRPr="00D7494D">
              <w:t>Компонент АУ, БУ ПУР ЭБ (Компонент АУ/БУ)</w:t>
            </w:r>
          </w:p>
        </w:tc>
        <w:tc>
          <w:tcPr>
            <w:tcW w:w="3729" w:type="pct"/>
          </w:tcPr>
          <w:p w14:paraId="4BAD3931" w14:textId="77777777" w:rsidR="001362CA" w:rsidRPr="00F31373" w:rsidRDefault="001362CA" w:rsidP="00F12F2D">
            <w:pPr>
              <w:pStyle w:val="GOSTTablenorm"/>
            </w:pPr>
            <w:r w:rsidRPr="00D7494D">
              <w:t>Компонент ведения операций со средствами юридических лиц, не являющихся участниками бюджетного процесса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1362CA" w:rsidRPr="00F31373" w14:paraId="2F4139FC"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692CAD8" w14:textId="77777777" w:rsidR="001362CA" w:rsidRPr="00F31373" w:rsidRDefault="001362CA" w:rsidP="00BA1420">
            <w:pPr>
              <w:pStyle w:val="GOSTTablenorm"/>
            </w:pPr>
            <w:r w:rsidRPr="00F31373">
              <w:t>Компонент ИД, РНО ПУР ЭБ</w:t>
            </w:r>
          </w:p>
        </w:tc>
        <w:tc>
          <w:tcPr>
            <w:tcW w:w="3729" w:type="pct"/>
          </w:tcPr>
          <w:p w14:paraId="087C9A89" w14:textId="77777777" w:rsidR="001362CA" w:rsidRPr="00F31373" w:rsidRDefault="001362CA" w:rsidP="00BA1420">
            <w:pPr>
              <w:pStyle w:val="GOSTTablenorm"/>
            </w:pPr>
            <w:r w:rsidRPr="00F31373">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1362CA" w:rsidRPr="00F31373" w14:paraId="1D669861"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45A4592" w14:textId="77777777" w:rsidR="001362CA" w:rsidRPr="00F31373" w:rsidRDefault="001362CA" w:rsidP="00BA1420">
            <w:pPr>
              <w:pStyle w:val="GOSTTablenorm"/>
            </w:pPr>
            <w:r w:rsidRPr="00F31373">
              <w:t>КОСГУ</w:t>
            </w:r>
          </w:p>
        </w:tc>
        <w:tc>
          <w:tcPr>
            <w:tcW w:w="3729" w:type="pct"/>
          </w:tcPr>
          <w:p w14:paraId="462BE7C0" w14:textId="77777777" w:rsidR="001362CA" w:rsidRPr="00F31373" w:rsidRDefault="001362CA" w:rsidP="00BA1420">
            <w:pPr>
              <w:pStyle w:val="GOSTTablenorm"/>
            </w:pPr>
            <w:r w:rsidRPr="00F31373">
              <w:t>Классификация операций сектора государственного управления</w:t>
            </w:r>
          </w:p>
        </w:tc>
      </w:tr>
      <w:tr w:rsidR="001362CA" w:rsidRPr="00F31373" w14:paraId="32C28DDC"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3F07CBC" w14:textId="77777777" w:rsidR="001362CA" w:rsidRPr="00F31373" w:rsidRDefault="001362CA" w:rsidP="00BA1420">
            <w:pPr>
              <w:pStyle w:val="GOSTTablenorm"/>
            </w:pPr>
            <w:r w:rsidRPr="00F31373">
              <w:t>КПП</w:t>
            </w:r>
          </w:p>
        </w:tc>
        <w:tc>
          <w:tcPr>
            <w:tcW w:w="3729" w:type="pct"/>
          </w:tcPr>
          <w:p w14:paraId="3BEDF451" w14:textId="77777777" w:rsidR="001362CA" w:rsidRPr="00F31373" w:rsidRDefault="001362CA" w:rsidP="00BA1420">
            <w:pPr>
              <w:pStyle w:val="GOSTTablenorm"/>
            </w:pPr>
            <w:r w:rsidRPr="00F31373">
              <w:t>Код причины постановки на налоговый учет</w:t>
            </w:r>
          </w:p>
        </w:tc>
      </w:tr>
      <w:tr w:rsidR="001362CA" w:rsidRPr="00F31373" w14:paraId="26CE5D90"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CC900DE" w14:textId="77777777" w:rsidR="001362CA" w:rsidRPr="00F31373" w:rsidRDefault="001362CA" w:rsidP="00BA1420">
            <w:pPr>
              <w:pStyle w:val="GOSTTablenorm"/>
            </w:pPr>
            <w:r w:rsidRPr="00F31373">
              <w:t>КРКС</w:t>
            </w:r>
          </w:p>
        </w:tc>
        <w:tc>
          <w:tcPr>
            <w:tcW w:w="3729" w:type="pct"/>
          </w:tcPr>
          <w:p w14:paraId="76333D94" w14:textId="77777777" w:rsidR="001362CA" w:rsidRPr="00F31373" w:rsidRDefault="001362CA" w:rsidP="00BA1420">
            <w:pPr>
              <w:pStyle w:val="GOSTTablenorm"/>
            </w:pPr>
            <w:r w:rsidRPr="00F31373">
              <w:t>Справочник «Книга регистрации казначейских счетов»</w:t>
            </w:r>
          </w:p>
        </w:tc>
      </w:tr>
      <w:tr w:rsidR="001362CA" w:rsidRPr="00F31373" w14:paraId="2B10AA2E"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5E82E75" w14:textId="77777777" w:rsidR="001362CA" w:rsidRPr="00F31373" w:rsidRDefault="001362CA" w:rsidP="00BA1420">
            <w:pPr>
              <w:pStyle w:val="GOSTTablenorm"/>
            </w:pPr>
            <w:r w:rsidRPr="00F31373">
              <w:t>КС</w:t>
            </w:r>
          </w:p>
        </w:tc>
        <w:tc>
          <w:tcPr>
            <w:tcW w:w="3729" w:type="pct"/>
          </w:tcPr>
          <w:p w14:paraId="474B33D7" w14:textId="77777777" w:rsidR="001362CA" w:rsidRPr="00F31373" w:rsidRDefault="001362CA" w:rsidP="00BA1420">
            <w:pPr>
              <w:pStyle w:val="GOSTTablenorm"/>
            </w:pPr>
            <w:r w:rsidRPr="00F31373">
              <w:t>Казначейский счет</w:t>
            </w:r>
          </w:p>
        </w:tc>
      </w:tr>
      <w:tr w:rsidR="001362CA" w:rsidRPr="00F31373" w14:paraId="030356F8"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95D6FD7" w14:textId="77777777" w:rsidR="001362CA" w:rsidRPr="00EE5430" w:rsidRDefault="001362CA" w:rsidP="00F75CCC">
            <w:pPr>
              <w:pStyle w:val="GOSTTablenorm"/>
            </w:pPr>
            <w:r w:rsidRPr="004C5CB0">
              <w:t>КУ</w:t>
            </w:r>
          </w:p>
        </w:tc>
        <w:tc>
          <w:tcPr>
            <w:tcW w:w="3729" w:type="pct"/>
          </w:tcPr>
          <w:p w14:paraId="50986FBC" w14:textId="77777777" w:rsidR="001362CA" w:rsidRPr="00EE5430" w:rsidRDefault="001362CA" w:rsidP="00F75CCC">
            <w:pPr>
              <w:pStyle w:val="GOSTTablenorm"/>
            </w:pPr>
            <w:r w:rsidRPr="004C5CB0">
              <w:t xml:space="preserve">Казенное учреждение – государственное (муниципальное) учреждение, </w:t>
            </w:r>
            <w:r w:rsidRPr="004C5CB0">
              <w:lastRenderedPageBreak/>
              <w:t>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1362CA" w:rsidRPr="00F31373" w14:paraId="3F15526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22C0923" w14:textId="77777777" w:rsidR="001362CA" w:rsidRPr="00F31373" w:rsidRDefault="001362CA" w:rsidP="00BA1420">
            <w:pPr>
              <w:pStyle w:val="GOSTTablenorm"/>
              <w:rPr>
                <w:rStyle w:val="GOSTReporterror"/>
              </w:rPr>
            </w:pPr>
            <w:r w:rsidRPr="00F31373">
              <w:lastRenderedPageBreak/>
              <w:t>КФХ</w:t>
            </w:r>
          </w:p>
        </w:tc>
        <w:tc>
          <w:tcPr>
            <w:tcW w:w="3729" w:type="pct"/>
          </w:tcPr>
          <w:p w14:paraId="5E676187" w14:textId="77777777" w:rsidR="001362CA" w:rsidRPr="00F31373" w:rsidRDefault="001362CA" w:rsidP="00BA1420">
            <w:pPr>
              <w:pStyle w:val="GOSTTablenorm"/>
              <w:rPr>
                <w:rStyle w:val="GOSTReporterror"/>
              </w:rPr>
            </w:pPr>
            <w:r w:rsidRPr="00F31373">
              <w:t>Крестьянское (фермерское) хозяйство</w:t>
            </w:r>
          </w:p>
        </w:tc>
      </w:tr>
      <w:tr w:rsidR="001362CA" w:rsidRPr="00F31373" w14:paraId="65EC966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0073BDF" w14:textId="77777777" w:rsidR="001362CA" w:rsidRPr="00F31373" w:rsidRDefault="001362CA" w:rsidP="00BA1420">
            <w:pPr>
              <w:pStyle w:val="GOSTTablenorm"/>
            </w:pPr>
            <w:r w:rsidRPr="00F31373">
              <w:t>КЦСР</w:t>
            </w:r>
          </w:p>
        </w:tc>
        <w:tc>
          <w:tcPr>
            <w:tcW w:w="3729" w:type="pct"/>
          </w:tcPr>
          <w:p w14:paraId="2090968E" w14:textId="77777777" w:rsidR="001362CA" w:rsidRPr="00F31373" w:rsidRDefault="001362CA" w:rsidP="00BA1420">
            <w:pPr>
              <w:pStyle w:val="GOSTTablenorm"/>
            </w:pPr>
            <w:r w:rsidRPr="00F31373">
              <w:t>Классификатор целевой статьи функционального классификатора расходов</w:t>
            </w:r>
          </w:p>
        </w:tc>
      </w:tr>
      <w:tr w:rsidR="001362CA" w:rsidRPr="00F31373" w14:paraId="276AE86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053F9CA" w14:textId="77777777" w:rsidR="001362CA" w:rsidRPr="00F31373" w:rsidRDefault="001362CA" w:rsidP="00BA1420">
            <w:pPr>
              <w:pStyle w:val="GOSTTablenorm"/>
            </w:pPr>
            <w:r w:rsidRPr="00F31373">
              <w:t>л/с (ЛС)</w:t>
            </w:r>
          </w:p>
        </w:tc>
        <w:tc>
          <w:tcPr>
            <w:tcW w:w="3729" w:type="pct"/>
          </w:tcPr>
          <w:p w14:paraId="70A28F93" w14:textId="77777777" w:rsidR="001362CA" w:rsidRPr="00F31373" w:rsidRDefault="001362CA" w:rsidP="00BA1420">
            <w:pPr>
              <w:pStyle w:val="GOSTTablenorm"/>
            </w:pPr>
            <w:r w:rsidRPr="00F31373">
              <w:t>Лицевой счет, открытый территориальным органом Федерального казначейства</w:t>
            </w:r>
          </w:p>
        </w:tc>
      </w:tr>
      <w:tr w:rsidR="001362CA" w:rsidRPr="00F31373" w14:paraId="5F5E175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B625D68" w14:textId="77777777" w:rsidR="001362CA" w:rsidRPr="00F31373" w:rsidRDefault="001362CA" w:rsidP="00BA1420">
            <w:pPr>
              <w:pStyle w:val="GOSTTablenorm"/>
            </w:pPr>
            <w:r w:rsidRPr="00F31373">
              <w:t xml:space="preserve">л/с </w:t>
            </w:r>
            <w:proofErr w:type="spellStart"/>
            <w:r w:rsidRPr="00F31373">
              <w:t>с</w:t>
            </w:r>
            <w:proofErr w:type="spellEnd"/>
            <w:r w:rsidRPr="00F31373">
              <w:t xml:space="preserve"> кодом 41</w:t>
            </w:r>
          </w:p>
        </w:tc>
        <w:tc>
          <w:tcPr>
            <w:tcW w:w="3729" w:type="pct"/>
          </w:tcPr>
          <w:p w14:paraId="17A63C25" w14:textId="77777777" w:rsidR="001362CA" w:rsidRPr="00F31373" w:rsidRDefault="001362CA" w:rsidP="00BA1420">
            <w:pPr>
              <w:pStyle w:val="GOSTTablenorm"/>
            </w:pPr>
            <w:r w:rsidRPr="00F31373">
              <w:t xml:space="preserve">Лицевой счет для учета операций </w:t>
            </w:r>
            <w:proofErr w:type="spellStart"/>
            <w:r w:rsidRPr="00F31373">
              <w:t>неучастника</w:t>
            </w:r>
            <w:proofErr w:type="spellEnd"/>
            <w:r w:rsidRPr="00F31373">
              <w:t xml:space="preserve"> бюджетного процесса, открытый территориальным органом Федерального казначейства </w:t>
            </w:r>
            <w:proofErr w:type="spellStart"/>
            <w:r w:rsidRPr="00F31373">
              <w:t>неучастникам</w:t>
            </w:r>
            <w:proofErr w:type="spellEnd"/>
            <w:r w:rsidRPr="00F31373">
              <w:t xml:space="preserve"> бюджетного процесса (в том числе бюджетным (автономным) учреждениям, в случаях, установленных законодательством Российской Федерации) и предназначенный для учета операций со средствами </w:t>
            </w:r>
            <w:proofErr w:type="spellStart"/>
            <w:r w:rsidRPr="00F31373">
              <w:t>неучастника</w:t>
            </w:r>
            <w:proofErr w:type="spellEnd"/>
            <w:r w:rsidRPr="00F31373">
              <w:t xml:space="preserve"> бюджетного процесса (его обособленного подразделения)</w:t>
            </w:r>
          </w:p>
        </w:tc>
      </w:tr>
      <w:tr w:rsidR="001362CA" w:rsidRPr="00F31373" w14:paraId="52B80BD9"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37B2D593" w14:textId="77777777" w:rsidR="001362CA" w:rsidRPr="00F31373" w:rsidRDefault="001362CA" w:rsidP="00BA1420">
            <w:pPr>
              <w:pStyle w:val="GOSTTablenorm"/>
            </w:pPr>
            <w:r w:rsidRPr="00F31373">
              <w:t>ЛБО</w:t>
            </w:r>
          </w:p>
        </w:tc>
        <w:tc>
          <w:tcPr>
            <w:tcW w:w="3729" w:type="pct"/>
          </w:tcPr>
          <w:p w14:paraId="62B8483C" w14:textId="77777777" w:rsidR="001362CA" w:rsidRPr="00F31373" w:rsidRDefault="001362CA" w:rsidP="00BA1420">
            <w:pPr>
              <w:pStyle w:val="GOSTTablenorm"/>
            </w:pPr>
            <w:r w:rsidRPr="00F31373">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1362CA" w:rsidRPr="00F31373" w14:paraId="5164C86A"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6AFB8EA" w14:textId="44FAB731" w:rsidR="001362CA" w:rsidRPr="00F31373" w:rsidRDefault="001362CA" w:rsidP="00F31373">
            <w:pPr>
              <w:pStyle w:val="GOSTTablenorm"/>
              <w:rPr>
                <w:szCs w:val="24"/>
              </w:rPr>
            </w:pPr>
            <w:r w:rsidRPr="00F31373">
              <w:t xml:space="preserve">л/с </w:t>
            </w:r>
            <w:proofErr w:type="spellStart"/>
            <w:r w:rsidRPr="00F31373">
              <w:t>с</w:t>
            </w:r>
            <w:proofErr w:type="spellEnd"/>
            <w:r w:rsidRPr="00F31373">
              <w:t xml:space="preserve"> кодом 03</w:t>
            </w:r>
            <w:r>
              <w:t>, 03 л/с</w:t>
            </w:r>
          </w:p>
        </w:tc>
        <w:tc>
          <w:tcPr>
            <w:tcW w:w="3729" w:type="pct"/>
          </w:tcPr>
          <w:p w14:paraId="4E55ECA8" w14:textId="77777777" w:rsidR="001362CA" w:rsidRPr="00F31373" w:rsidRDefault="001362CA" w:rsidP="00F31373">
            <w:pPr>
              <w:pStyle w:val="GOSTTablenorm"/>
            </w:pPr>
            <w:r w:rsidRPr="00F31373">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1362CA" w:rsidRPr="00F31373" w14:paraId="0889270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AE90D0E" w14:textId="3ACFEB99" w:rsidR="001362CA" w:rsidRPr="00F31373" w:rsidRDefault="001362CA" w:rsidP="00F31373">
            <w:pPr>
              <w:pStyle w:val="GOSTTablenorm"/>
            </w:pPr>
            <w:r w:rsidRPr="00F31373">
              <w:t xml:space="preserve">л/с </w:t>
            </w:r>
            <w:proofErr w:type="spellStart"/>
            <w:r w:rsidRPr="00F31373">
              <w:t>с</w:t>
            </w:r>
            <w:proofErr w:type="spellEnd"/>
            <w:r w:rsidRPr="00F31373">
              <w:t xml:space="preserve"> кодом 14</w:t>
            </w:r>
          </w:p>
        </w:tc>
        <w:tc>
          <w:tcPr>
            <w:tcW w:w="3729" w:type="pct"/>
          </w:tcPr>
          <w:p w14:paraId="79A6A15B" w14:textId="77777777" w:rsidR="001362CA" w:rsidRPr="00F31373" w:rsidRDefault="001362CA" w:rsidP="00F31373">
            <w:pPr>
              <w:pStyle w:val="GOSTTablenorm"/>
            </w:pPr>
            <w:r w:rsidRPr="00F31373">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1362CA" w:rsidRPr="00F31373" w14:paraId="7462D10C"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0AA3073" w14:textId="77777777" w:rsidR="001362CA" w:rsidRPr="00F31373" w:rsidRDefault="001362CA" w:rsidP="00BA1420">
            <w:pPr>
              <w:pStyle w:val="GOSTTablenorm"/>
            </w:pPr>
            <w:r w:rsidRPr="00F31373">
              <w:t>ЛК</w:t>
            </w:r>
          </w:p>
        </w:tc>
        <w:tc>
          <w:tcPr>
            <w:tcW w:w="3729" w:type="pct"/>
          </w:tcPr>
          <w:p w14:paraId="6C117282" w14:textId="4B70817B" w:rsidR="001362CA" w:rsidRPr="00F31373" w:rsidRDefault="001362CA" w:rsidP="00BA1420">
            <w:pPr>
              <w:pStyle w:val="GOSTTablenorm"/>
            </w:pPr>
            <w:r w:rsidRPr="00F31373">
              <w:t>Личный кабинет пользователя. Компонент</w:t>
            </w:r>
            <w:r w:rsidR="00AA445F">
              <w:t>,</w:t>
            </w:r>
            <w:r w:rsidRPr="00F31373">
              <w:t xml:space="preserve"> предназначенный для обеспечения доступа пользователей к функциям и данным всех подсистем </w:t>
            </w:r>
            <w:r w:rsidRPr="00F31373">
              <w:lastRenderedPageBreak/>
              <w:t xml:space="preserve">системы «Электронный бюджет» посредством </w:t>
            </w:r>
            <w:proofErr w:type="spellStart"/>
            <w:r w:rsidRPr="00F31373">
              <w:t>web</w:t>
            </w:r>
            <w:proofErr w:type="spellEnd"/>
            <w:r w:rsidRPr="00F31373">
              <w:t>-интерфейса, в соответствии с полномочиями пользователя</w:t>
            </w:r>
          </w:p>
        </w:tc>
      </w:tr>
      <w:tr w:rsidR="001362CA" w:rsidRPr="00F31373" w14:paraId="0E37B95C"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DFAA1E3" w14:textId="77777777" w:rsidR="001362CA" w:rsidRPr="00F31373" w:rsidRDefault="001362CA" w:rsidP="00BA1420">
            <w:pPr>
              <w:pStyle w:val="GOSTTablenorm"/>
            </w:pPr>
            <w:r w:rsidRPr="00F31373">
              <w:lastRenderedPageBreak/>
              <w:t>МО</w:t>
            </w:r>
          </w:p>
        </w:tc>
        <w:tc>
          <w:tcPr>
            <w:tcW w:w="3729" w:type="pct"/>
          </w:tcPr>
          <w:p w14:paraId="632143ED" w14:textId="77777777" w:rsidR="001362CA" w:rsidRPr="00F31373" w:rsidRDefault="001362CA" w:rsidP="00BA1420">
            <w:pPr>
              <w:pStyle w:val="GOSTTablenorm"/>
            </w:pPr>
            <w:r w:rsidRPr="00F31373">
              <w:t>Муниципальное образование</w:t>
            </w:r>
          </w:p>
        </w:tc>
      </w:tr>
      <w:tr w:rsidR="001362CA" w:rsidRPr="00F31373" w14:paraId="4705C040"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ACEC53C" w14:textId="77777777" w:rsidR="001362CA" w:rsidRPr="00F31373" w:rsidRDefault="001362CA" w:rsidP="00BA1420">
            <w:pPr>
              <w:pStyle w:val="GOSTTablenorm"/>
            </w:pPr>
            <w:r w:rsidRPr="00F31373">
              <w:t>НПА</w:t>
            </w:r>
          </w:p>
        </w:tc>
        <w:tc>
          <w:tcPr>
            <w:tcW w:w="3729" w:type="pct"/>
          </w:tcPr>
          <w:p w14:paraId="397134DC" w14:textId="77777777" w:rsidR="001362CA" w:rsidRPr="00F31373" w:rsidRDefault="001362CA" w:rsidP="00BA1420">
            <w:pPr>
              <w:pStyle w:val="GOSTTablenorm"/>
            </w:pPr>
            <w:r w:rsidRPr="00F31373">
              <w:t>Нормативный правовой акт</w:t>
            </w:r>
          </w:p>
        </w:tc>
      </w:tr>
      <w:tr w:rsidR="001362CA" w:rsidRPr="00F31373" w14:paraId="70BEFCC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2AD3968" w14:textId="77777777" w:rsidR="001362CA" w:rsidRPr="00F31373" w:rsidRDefault="001362CA" w:rsidP="00BA1420">
            <w:pPr>
              <w:pStyle w:val="GOSTTablenorm"/>
            </w:pPr>
            <w:r w:rsidRPr="00F31373">
              <w:t>НСИ</w:t>
            </w:r>
          </w:p>
        </w:tc>
        <w:tc>
          <w:tcPr>
            <w:tcW w:w="3729" w:type="pct"/>
          </w:tcPr>
          <w:p w14:paraId="0A8022AD" w14:textId="77777777" w:rsidR="001362CA" w:rsidRPr="00F31373" w:rsidRDefault="001362CA" w:rsidP="00BA1420">
            <w:pPr>
              <w:pStyle w:val="GOSTTablenorm"/>
            </w:pPr>
            <w:r w:rsidRPr="00F31373">
              <w:t>Нормативно-справочная информация</w:t>
            </w:r>
          </w:p>
        </w:tc>
      </w:tr>
      <w:tr w:rsidR="001362CA" w:rsidRPr="00F31373" w14:paraId="60BB2DC8"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9F4EF8E" w14:textId="77777777" w:rsidR="001362CA" w:rsidRPr="00F31373" w:rsidRDefault="001362CA" w:rsidP="00BA1420">
            <w:pPr>
              <w:pStyle w:val="GOSTTablenorm"/>
            </w:pPr>
            <w:r w:rsidRPr="00F31373">
              <w:t>НУБП</w:t>
            </w:r>
          </w:p>
        </w:tc>
        <w:tc>
          <w:tcPr>
            <w:tcW w:w="3729" w:type="pct"/>
          </w:tcPr>
          <w:p w14:paraId="74970581" w14:textId="77777777" w:rsidR="001362CA" w:rsidRPr="00F31373" w:rsidRDefault="001362CA" w:rsidP="00BA1420">
            <w:pPr>
              <w:pStyle w:val="GOSTTablenorm"/>
            </w:pPr>
            <w:proofErr w:type="spellStart"/>
            <w:r w:rsidRPr="00F31373">
              <w:t>Неучастник</w:t>
            </w:r>
            <w:proofErr w:type="spellEnd"/>
            <w:r w:rsidRPr="00F31373">
              <w:t xml:space="preserve">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1362CA" w:rsidRPr="00F31373" w14:paraId="4BD65A99"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7D83EAE" w14:textId="77777777" w:rsidR="001362CA" w:rsidRPr="00F31373" w:rsidRDefault="001362CA" w:rsidP="00BA1420">
            <w:pPr>
              <w:pStyle w:val="GOSTTablenorm"/>
            </w:pPr>
            <w:r w:rsidRPr="00F31373">
              <w:t>ОГРН</w:t>
            </w:r>
          </w:p>
        </w:tc>
        <w:tc>
          <w:tcPr>
            <w:tcW w:w="3729" w:type="pct"/>
          </w:tcPr>
          <w:p w14:paraId="0DE957B4" w14:textId="77777777" w:rsidR="001362CA" w:rsidRPr="00F31373" w:rsidRDefault="001362CA" w:rsidP="00BA1420">
            <w:pPr>
              <w:pStyle w:val="GOSTTablenorm"/>
            </w:pPr>
            <w:r w:rsidRPr="00F31373">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1362CA" w:rsidRPr="00F31373" w14:paraId="160265B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95E80FC" w14:textId="77777777" w:rsidR="001362CA" w:rsidRPr="00F31373" w:rsidRDefault="001362CA" w:rsidP="00BA1420">
            <w:pPr>
              <w:pStyle w:val="GOSTTablenorm"/>
            </w:pPr>
            <w:r w:rsidRPr="00F31373">
              <w:t>ОК</w:t>
            </w:r>
          </w:p>
        </w:tc>
        <w:tc>
          <w:tcPr>
            <w:tcW w:w="3729" w:type="pct"/>
          </w:tcPr>
          <w:p w14:paraId="398748D8" w14:textId="77777777" w:rsidR="001362CA" w:rsidRPr="00F31373" w:rsidRDefault="001362CA" w:rsidP="00BA1420">
            <w:pPr>
              <w:pStyle w:val="GOSTTablenorm"/>
            </w:pPr>
            <w:r w:rsidRPr="00F31373">
              <w:t>Открытый контур</w:t>
            </w:r>
          </w:p>
        </w:tc>
      </w:tr>
      <w:tr w:rsidR="001362CA" w:rsidRPr="00F31373" w14:paraId="220A63D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5047F0F" w14:textId="77777777" w:rsidR="001362CA" w:rsidRPr="00F31373" w:rsidRDefault="001362CA" w:rsidP="00BA1420">
            <w:pPr>
              <w:pStyle w:val="GOSTTablenorm"/>
            </w:pPr>
            <w:r w:rsidRPr="00F31373">
              <w:t>ОКАТО</w:t>
            </w:r>
          </w:p>
        </w:tc>
        <w:tc>
          <w:tcPr>
            <w:tcW w:w="3729" w:type="pct"/>
          </w:tcPr>
          <w:p w14:paraId="488B4607" w14:textId="77777777" w:rsidR="001362CA" w:rsidRPr="00F31373" w:rsidRDefault="001362CA" w:rsidP="00BA1420">
            <w:pPr>
              <w:pStyle w:val="GOSTTablenorm"/>
            </w:pPr>
            <w:r w:rsidRPr="00F31373">
              <w:t>Общероссийский классификатор объектов административно-территориального деления</w:t>
            </w:r>
          </w:p>
        </w:tc>
      </w:tr>
      <w:tr w:rsidR="001362CA" w:rsidRPr="00F31373" w14:paraId="5E7BFB48"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3A42AA3" w14:textId="77777777" w:rsidR="001362CA" w:rsidRPr="00F31373" w:rsidRDefault="001362CA" w:rsidP="00BA1420">
            <w:pPr>
              <w:pStyle w:val="GOSTTablenorm"/>
            </w:pPr>
            <w:r w:rsidRPr="00F31373">
              <w:t>ОКВ</w:t>
            </w:r>
          </w:p>
        </w:tc>
        <w:tc>
          <w:tcPr>
            <w:tcW w:w="3729" w:type="pct"/>
          </w:tcPr>
          <w:p w14:paraId="4C045D4C" w14:textId="77777777" w:rsidR="001362CA" w:rsidRPr="00F31373" w:rsidRDefault="001362CA" w:rsidP="00BA1420">
            <w:pPr>
              <w:pStyle w:val="GOSTTablenorm"/>
            </w:pPr>
            <w:r w:rsidRPr="00F31373">
              <w:t>Общероссийский классификатор валют</w:t>
            </w:r>
          </w:p>
        </w:tc>
      </w:tr>
      <w:tr w:rsidR="001362CA" w:rsidRPr="00F31373" w14:paraId="5D0185A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563EEB8" w14:textId="77777777" w:rsidR="001362CA" w:rsidRPr="00F31373" w:rsidRDefault="001362CA" w:rsidP="00BA1420">
            <w:pPr>
              <w:pStyle w:val="GOSTTablenorm"/>
            </w:pPr>
            <w:r w:rsidRPr="00F31373">
              <w:t>ОКЕИ</w:t>
            </w:r>
          </w:p>
        </w:tc>
        <w:tc>
          <w:tcPr>
            <w:tcW w:w="3729" w:type="pct"/>
          </w:tcPr>
          <w:p w14:paraId="75C9E274" w14:textId="77777777" w:rsidR="001362CA" w:rsidRPr="00F31373" w:rsidRDefault="001362CA" w:rsidP="00BA1420">
            <w:pPr>
              <w:pStyle w:val="GOSTTablenorm"/>
            </w:pPr>
            <w:r w:rsidRPr="00F31373">
              <w:t>Общероссийский классификатор единиц измерения</w:t>
            </w:r>
          </w:p>
        </w:tc>
      </w:tr>
      <w:tr w:rsidR="001362CA" w:rsidRPr="00F31373" w14:paraId="741EAC5A"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E707DAE" w14:textId="77777777" w:rsidR="001362CA" w:rsidRPr="00F31373" w:rsidRDefault="001362CA" w:rsidP="00BA1420">
            <w:pPr>
              <w:pStyle w:val="GOSTTablenorm"/>
            </w:pPr>
            <w:r w:rsidRPr="00F31373">
              <w:t>ОКСМ</w:t>
            </w:r>
          </w:p>
        </w:tc>
        <w:tc>
          <w:tcPr>
            <w:tcW w:w="3729" w:type="pct"/>
          </w:tcPr>
          <w:p w14:paraId="5C925047" w14:textId="77777777" w:rsidR="001362CA" w:rsidRPr="00F31373" w:rsidRDefault="001362CA" w:rsidP="00BA1420">
            <w:pPr>
              <w:pStyle w:val="GOSTTablenorm"/>
            </w:pPr>
            <w:r w:rsidRPr="00F31373">
              <w:t>Общероссийский классификатор стран мира</w:t>
            </w:r>
          </w:p>
        </w:tc>
      </w:tr>
      <w:tr w:rsidR="001362CA" w:rsidRPr="00F31373" w14:paraId="162B02E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7C6DC80" w14:textId="77777777" w:rsidR="001362CA" w:rsidRPr="00F31373" w:rsidRDefault="001362CA" w:rsidP="00BA1420">
            <w:pPr>
              <w:pStyle w:val="GOSTTablenorm"/>
            </w:pPr>
            <w:r w:rsidRPr="00F31373">
              <w:t>ОКТМО</w:t>
            </w:r>
          </w:p>
        </w:tc>
        <w:tc>
          <w:tcPr>
            <w:tcW w:w="3729" w:type="pct"/>
          </w:tcPr>
          <w:p w14:paraId="0305F23F" w14:textId="77777777" w:rsidR="001362CA" w:rsidRPr="00F31373" w:rsidRDefault="001362CA" w:rsidP="00BA1420">
            <w:pPr>
              <w:pStyle w:val="GOSTTablenorm"/>
            </w:pPr>
            <w:r w:rsidRPr="00F31373">
              <w:t>Общероссийский классификатор территорий муниципальных образований</w:t>
            </w:r>
          </w:p>
        </w:tc>
      </w:tr>
      <w:tr w:rsidR="001362CA" w:rsidRPr="00F31373" w14:paraId="25BAB4B1"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B1B0B40" w14:textId="77777777" w:rsidR="001362CA" w:rsidRPr="00F31373" w:rsidRDefault="001362CA" w:rsidP="00BA1420">
            <w:pPr>
              <w:pStyle w:val="GOSTTablenorm"/>
            </w:pPr>
            <w:r w:rsidRPr="00F31373">
              <w:t>Операция</w:t>
            </w:r>
          </w:p>
        </w:tc>
        <w:tc>
          <w:tcPr>
            <w:tcW w:w="3729" w:type="pct"/>
          </w:tcPr>
          <w:p w14:paraId="278B4AA0" w14:textId="77777777" w:rsidR="001362CA" w:rsidRPr="00F31373" w:rsidRDefault="001362CA" w:rsidP="00BA1420">
            <w:pPr>
              <w:pStyle w:val="GOSTTablenorm"/>
            </w:pPr>
            <w:r w:rsidRPr="00F31373">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1362CA" w:rsidRPr="00F31373" w14:paraId="477F6DF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6B2B89B" w14:textId="77777777" w:rsidR="001362CA" w:rsidRPr="00F31373" w:rsidRDefault="001362CA" w:rsidP="00BA1420">
            <w:pPr>
              <w:pStyle w:val="GOSTTablenorm"/>
            </w:pPr>
            <w:proofErr w:type="spellStart"/>
            <w:r w:rsidRPr="00F31373">
              <w:t>ОрФК</w:t>
            </w:r>
            <w:proofErr w:type="spellEnd"/>
          </w:p>
        </w:tc>
        <w:tc>
          <w:tcPr>
            <w:tcW w:w="3729" w:type="pct"/>
          </w:tcPr>
          <w:p w14:paraId="1160BEAB" w14:textId="77777777" w:rsidR="001362CA" w:rsidRPr="00F31373" w:rsidRDefault="001362CA" w:rsidP="00BA1420">
            <w:pPr>
              <w:pStyle w:val="GOSTTablenorm"/>
            </w:pPr>
            <w:r w:rsidRPr="00F31373">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1362CA" w:rsidRPr="00F31373" w14:paraId="3FD9BAD1"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EAAF113" w14:textId="77777777" w:rsidR="001362CA" w:rsidRPr="00F31373" w:rsidRDefault="001362CA" w:rsidP="00BA1420">
            <w:pPr>
              <w:pStyle w:val="GOSTTablenorm"/>
            </w:pPr>
            <w:r w:rsidRPr="00F31373">
              <w:t>ОС ГМУ</w:t>
            </w:r>
          </w:p>
        </w:tc>
        <w:tc>
          <w:tcPr>
            <w:tcW w:w="3729" w:type="pct"/>
          </w:tcPr>
          <w:p w14:paraId="7EEF5D42" w14:textId="77777777" w:rsidR="001362CA" w:rsidRPr="00F31373" w:rsidRDefault="001362CA" w:rsidP="00BA1420">
            <w:pPr>
              <w:pStyle w:val="GOSTTablenorm"/>
            </w:pPr>
            <w:r w:rsidRPr="00F31373">
              <w:t>Официальный сайт Российской Федерации в сети «Интернет» для размещения информации о Государственных (муниципальных) учреждениях</w:t>
            </w:r>
          </w:p>
        </w:tc>
      </w:tr>
      <w:tr w:rsidR="001362CA" w:rsidRPr="00F31373" w14:paraId="502AFC4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EE0B7EC" w14:textId="77777777" w:rsidR="001362CA" w:rsidRPr="00F31373" w:rsidRDefault="001362CA" w:rsidP="00BA1420">
            <w:pPr>
              <w:pStyle w:val="GOSTTablenorm"/>
            </w:pPr>
            <w:r w:rsidRPr="00F31373">
              <w:t>ОШС</w:t>
            </w:r>
          </w:p>
        </w:tc>
        <w:tc>
          <w:tcPr>
            <w:tcW w:w="3729" w:type="pct"/>
          </w:tcPr>
          <w:p w14:paraId="2DFCA3F7" w14:textId="77777777" w:rsidR="001362CA" w:rsidRPr="00F31373" w:rsidRDefault="001362CA" w:rsidP="00BA1420">
            <w:pPr>
              <w:pStyle w:val="GOSTTablenorm"/>
            </w:pPr>
            <w:r w:rsidRPr="00F31373">
              <w:t>Организационно-штатная структура</w:t>
            </w:r>
          </w:p>
        </w:tc>
      </w:tr>
      <w:tr w:rsidR="001362CA" w:rsidRPr="00F31373" w14:paraId="2ED730C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C1DA09D" w14:textId="77777777" w:rsidR="001362CA" w:rsidRPr="00F31373" w:rsidRDefault="001362CA" w:rsidP="00BA1420">
            <w:pPr>
              <w:pStyle w:val="GOSTTablenorm"/>
            </w:pPr>
            <w:r w:rsidRPr="00F31373">
              <w:t>ПБС</w:t>
            </w:r>
          </w:p>
        </w:tc>
        <w:tc>
          <w:tcPr>
            <w:tcW w:w="3729" w:type="pct"/>
          </w:tcPr>
          <w:p w14:paraId="37A778EF" w14:textId="77777777" w:rsidR="001362CA" w:rsidRPr="00F31373" w:rsidRDefault="001362CA" w:rsidP="00BA1420">
            <w:pPr>
              <w:pStyle w:val="GOSTTablenorm"/>
            </w:pPr>
            <w:r w:rsidRPr="00F31373">
              <w:t xml:space="preserve">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w:t>
            </w:r>
            <w:r w:rsidRPr="00F31373">
              <w:lastRenderedPageBreak/>
              <w:t>кодексом Российской Федерации</w:t>
            </w:r>
          </w:p>
        </w:tc>
      </w:tr>
      <w:tr w:rsidR="001362CA" w:rsidRPr="00F31373" w14:paraId="4255787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0764457" w14:textId="77777777" w:rsidR="001362CA" w:rsidRPr="00F31373" w:rsidRDefault="001362CA" w:rsidP="00BA1420">
            <w:pPr>
              <w:pStyle w:val="GOSTTablenorm"/>
            </w:pPr>
            <w:r w:rsidRPr="00F31373">
              <w:lastRenderedPageBreak/>
              <w:t>ПНО</w:t>
            </w:r>
          </w:p>
        </w:tc>
        <w:tc>
          <w:tcPr>
            <w:tcW w:w="3729" w:type="pct"/>
          </w:tcPr>
          <w:p w14:paraId="24288A7C" w14:textId="77777777" w:rsidR="001362CA" w:rsidRPr="00F31373" w:rsidRDefault="001362CA" w:rsidP="00BA1420">
            <w:pPr>
              <w:pStyle w:val="GOSTTablenorm"/>
            </w:pPr>
            <w:r w:rsidRPr="00F31373">
              <w:t>Публичное нормативное обязательство</w:t>
            </w:r>
          </w:p>
        </w:tc>
      </w:tr>
      <w:tr w:rsidR="001362CA" w:rsidRPr="00F31373" w14:paraId="56F545E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3FB104C" w14:textId="77777777" w:rsidR="001362CA" w:rsidRPr="00F31373" w:rsidRDefault="001362CA" w:rsidP="00BA1420">
            <w:pPr>
              <w:pStyle w:val="GOSTTablenorm"/>
            </w:pPr>
            <w:r w:rsidRPr="00F31373">
              <w:t>ПОИ</w:t>
            </w:r>
          </w:p>
        </w:tc>
        <w:tc>
          <w:tcPr>
            <w:tcW w:w="3729" w:type="pct"/>
          </w:tcPr>
          <w:p w14:paraId="31AD0DC0" w14:textId="77777777" w:rsidR="001362CA" w:rsidRPr="00F31373" w:rsidRDefault="001362CA" w:rsidP="00BA1420">
            <w:pPr>
              <w:pStyle w:val="GOSTTablenorm"/>
            </w:pPr>
            <w:r w:rsidRPr="00F31373">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1362CA" w:rsidRPr="00F31373" w14:paraId="1968EC1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A88AABB" w14:textId="77777777" w:rsidR="001362CA" w:rsidRPr="00F31373" w:rsidRDefault="001362CA" w:rsidP="00BA1420">
            <w:pPr>
              <w:pStyle w:val="GOSTTablenorm"/>
            </w:pPr>
            <w:r w:rsidRPr="00F31373">
              <w:t>Пользователь</w:t>
            </w:r>
          </w:p>
        </w:tc>
        <w:tc>
          <w:tcPr>
            <w:tcW w:w="3729" w:type="pct"/>
          </w:tcPr>
          <w:p w14:paraId="080A97A9" w14:textId="77777777" w:rsidR="001362CA" w:rsidRPr="00F31373" w:rsidRDefault="001362CA" w:rsidP="00BA1420">
            <w:pPr>
              <w:pStyle w:val="GOSTTablenorm"/>
            </w:pPr>
            <w:r w:rsidRPr="00F31373">
              <w:t>Лицо или организация, которое использует действующую систему для выполнения конкретной функции</w:t>
            </w:r>
          </w:p>
        </w:tc>
      </w:tr>
      <w:tr w:rsidR="001362CA" w:rsidRPr="00F31373" w14:paraId="25077889"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934E818" w14:textId="77777777" w:rsidR="001362CA" w:rsidRPr="00F31373" w:rsidRDefault="001362CA" w:rsidP="00BA1420">
            <w:pPr>
              <w:pStyle w:val="GOSTTablenorm"/>
            </w:pPr>
            <w:r w:rsidRPr="00F31373">
              <w:t>ПОФР</w:t>
            </w:r>
          </w:p>
        </w:tc>
        <w:tc>
          <w:tcPr>
            <w:tcW w:w="3729" w:type="pct"/>
          </w:tcPr>
          <w:p w14:paraId="2DB8C918" w14:textId="77777777" w:rsidR="001362CA" w:rsidRPr="00F31373" w:rsidRDefault="001362CA" w:rsidP="00BA1420">
            <w:pPr>
              <w:pStyle w:val="GOSTTablenorm"/>
            </w:pPr>
            <w:r w:rsidRPr="00F31373">
              <w:t>Аналитический показатель. Предельные объемы финансирования расходов</w:t>
            </w:r>
          </w:p>
        </w:tc>
      </w:tr>
      <w:tr w:rsidR="001362CA" w:rsidRPr="00F31373" w14:paraId="4E775C0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AA7D8F1" w14:textId="77777777" w:rsidR="001362CA" w:rsidRPr="00F31373" w:rsidRDefault="001362CA" w:rsidP="00BA1420">
            <w:pPr>
              <w:pStyle w:val="GOSTTablenorm"/>
            </w:pPr>
            <w:r w:rsidRPr="00F31373">
              <w:t>ППО</w:t>
            </w:r>
          </w:p>
        </w:tc>
        <w:tc>
          <w:tcPr>
            <w:tcW w:w="3729" w:type="pct"/>
          </w:tcPr>
          <w:p w14:paraId="043A5FBC" w14:textId="77777777" w:rsidR="001362CA" w:rsidRPr="00F31373" w:rsidRDefault="001362CA" w:rsidP="00BA1420">
            <w:pPr>
              <w:pStyle w:val="GOSTTablenorm"/>
            </w:pPr>
            <w:r w:rsidRPr="00F31373">
              <w:t>Прикладное программное обеспечение</w:t>
            </w:r>
          </w:p>
        </w:tc>
      </w:tr>
      <w:tr w:rsidR="001362CA" w:rsidRPr="00F31373" w14:paraId="2C0AA738"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412633D" w14:textId="77777777" w:rsidR="001362CA" w:rsidRPr="00F31373" w:rsidRDefault="001362CA" w:rsidP="00BA1420">
            <w:pPr>
              <w:pStyle w:val="GOSTTablenorm"/>
            </w:pPr>
            <w:r w:rsidRPr="00F31373">
              <w:t>Протокол</w:t>
            </w:r>
          </w:p>
        </w:tc>
        <w:tc>
          <w:tcPr>
            <w:tcW w:w="3729" w:type="pct"/>
          </w:tcPr>
          <w:p w14:paraId="60760E2C" w14:textId="77777777" w:rsidR="001362CA" w:rsidRPr="00F31373" w:rsidRDefault="001362CA" w:rsidP="00BA1420">
            <w:pPr>
              <w:pStyle w:val="GOSTTablenorm"/>
            </w:pPr>
            <w:r w:rsidRPr="00F31373">
              <w:t>Информационный объект, содержащий результаты обработки других информационных объектов</w:t>
            </w:r>
          </w:p>
        </w:tc>
      </w:tr>
      <w:tr w:rsidR="001362CA" w:rsidRPr="00F31373" w14:paraId="294EFFAF"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FBDE523" w14:textId="77777777" w:rsidR="001362CA" w:rsidRPr="005C2BCC" w:rsidRDefault="001362CA" w:rsidP="00F75CCC">
            <w:pPr>
              <w:pStyle w:val="GOSTTablenorm"/>
            </w:pPr>
            <w:r w:rsidRPr="00EE5430">
              <w:t>ПУР КС</w:t>
            </w:r>
          </w:p>
        </w:tc>
        <w:tc>
          <w:tcPr>
            <w:tcW w:w="3729" w:type="pct"/>
          </w:tcPr>
          <w:p w14:paraId="230C48BB" w14:textId="77777777" w:rsidR="001362CA" w:rsidRPr="005C2BCC" w:rsidRDefault="001362CA" w:rsidP="00F75CCC">
            <w:pPr>
              <w:pStyle w:val="GOSTTablenorm"/>
            </w:pPr>
            <w:r w:rsidRPr="00EE5430">
              <w:t>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1362CA" w:rsidRPr="00F31373" w14:paraId="2ECB3C92"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6B39691" w14:textId="77777777" w:rsidR="001362CA" w:rsidRPr="00F31373" w:rsidRDefault="001362CA" w:rsidP="00BA1420">
            <w:pPr>
              <w:pStyle w:val="GOSTTablenorm"/>
            </w:pPr>
            <w:r w:rsidRPr="00F31373">
              <w:t>ПУР ЭБ</w:t>
            </w:r>
          </w:p>
        </w:tc>
        <w:tc>
          <w:tcPr>
            <w:tcW w:w="3729" w:type="pct"/>
          </w:tcPr>
          <w:p w14:paraId="42A42925" w14:textId="77777777" w:rsidR="001362CA" w:rsidRPr="00F31373" w:rsidRDefault="001362CA" w:rsidP="00BA1420">
            <w:pPr>
              <w:pStyle w:val="GOSTTablenorm"/>
            </w:pPr>
            <w:r w:rsidRPr="00F31373">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1362CA" w:rsidRPr="00F31373" w14:paraId="659A6D0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5DF757F" w14:textId="77777777" w:rsidR="001362CA" w:rsidRPr="00F31373" w:rsidRDefault="001362CA" w:rsidP="00BF1D63">
            <w:pPr>
              <w:pStyle w:val="GOSTTablenorm"/>
            </w:pPr>
            <w:r w:rsidRPr="00F31373">
              <w:t>ПФХД</w:t>
            </w:r>
          </w:p>
        </w:tc>
        <w:tc>
          <w:tcPr>
            <w:tcW w:w="3729" w:type="pct"/>
          </w:tcPr>
          <w:p w14:paraId="28AB556A" w14:textId="77777777" w:rsidR="001362CA" w:rsidRPr="00F31373" w:rsidRDefault="001362CA" w:rsidP="007533EA">
            <w:pPr>
              <w:pStyle w:val="GOSTTablenorm"/>
            </w:pPr>
            <w:r w:rsidRPr="00F31373">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4FF899E6" w14:textId="77777777" w:rsidR="001362CA" w:rsidRPr="00F31373" w:rsidRDefault="001362CA" w:rsidP="007533EA">
            <w:pPr>
              <w:pStyle w:val="GOSTTableListMark1"/>
            </w:pPr>
            <w:r w:rsidRPr="00F31373">
              <w:t>Подсистема управления кадрами;</w:t>
            </w:r>
          </w:p>
          <w:p w14:paraId="0F34F6F5" w14:textId="77777777" w:rsidR="001362CA" w:rsidRPr="00F31373" w:rsidRDefault="001362CA" w:rsidP="007533EA">
            <w:pPr>
              <w:pStyle w:val="GOSTTableListMark1"/>
            </w:pPr>
            <w:r w:rsidRPr="00F31373">
              <w:t>Подсистема управления нефинансовыми активами;</w:t>
            </w:r>
          </w:p>
          <w:p w14:paraId="7DF2C5C7" w14:textId="77777777" w:rsidR="001362CA" w:rsidRPr="00F31373" w:rsidRDefault="001362CA" w:rsidP="00BA1420">
            <w:pPr>
              <w:pStyle w:val="GOSTTableListMark1"/>
            </w:pPr>
            <w:r w:rsidRPr="00F31373">
              <w:t>Модуль формирования бюджетной (бухгалтерской) отчетности учреждений Подсистемы учета и отчетности</w:t>
            </w:r>
          </w:p>
        </w:tc>
      </w:tr>
      <w:tr w:rsidR="001362CA" w:rsidRPr="00F31373" w14:paraId="650202C3"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054E088" w14:textId="77777777" w:rsidR="001362CA" w:rsidRPr="00F31373" w:rsidRDefault="001362CA" w:rsidP="00BA1420">
            <w:pPr>
              <w:pStyle w:val="GOSTTablenorm"/>
            </w:pPr>
            <w:r w:rsidRPr="00F31373">
              <w:t>Расходные обязательства</w:t>
            </w:r>
          </w:p>
        </w:tc>
        <w:tc>
          <w:tcPr>
            <w:tcW w:w="3729" w:type="pct"/>
          </w:tcPr>
          <w:p w14:paraId="0336B673" w14:textId="77777777" w:rsidR="001362CA" w:rsidRPr="00F31373" w:rsidRDefault="001362CA" w:rsidP="00BA1420">
            <w:pPr>
              <w:pStyle w:val="GOSTTablenorm"/>
            </w:pPr>
            <w:r w:rsidRPr="00F31373">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1362CA" w:rsidRPr="00F31373" w14:paraId="17DBE1C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930DA65" w14:textId="77777777" w:rsidR="001362CA" w:rsidRPr="00F31373" w:rsidRDefault="001362CA" w:rsidP="00BA1420">
            <w:pPr>
              <w:pStyle w:val="GOSTTablenorm"/>
            </w:pPr>
            <w:r w:rsidRPr="00F31373">
              <w:t>РБС</w:t>
            </w:r>
          </w:p>
        </w:tc>
        <w:tc>
          <w:tcPr>
            <w:tcW w:w="3729" w:type="pct"/>
          </w:tcPr>
          <w:p w14:paraId="02372039" w14:textId="77777777" w:rsidR="001362CA" w:rsidRPr="00F31373" w:rsidRDefault="001362CA" w:rsidP="00BA1420">
            <w:pPr>
              <w:pStyle w:val="GOSTTablenorm"/>
            </w:pPr>
            <w:r w:rsidRPr="00F31373">
              <w:t xml:space="preserve">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w:t>
            </w:r>
            <w:r w:rsidRPr="00F31373">
              <w:lastRenderedPageBreak/>
              <w:t>средств</w:t>
            </w:r>
          </w:p>
        </w:tc>
      </w:tr>
      <w:tr w:rsidR="001362CA" w:rsidRPr="00F31373" w14:paraId="098BCC8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69717C8A" w14:textId="77777777" w:rsidR="001362CA" w:rsidRPr="00F31373" w:rsidRDefault="001362CA" w:rsidP="00BA1420">
            <w:pPr>
              <w:pStyle w:val="GOSTTablenorm"/>
            </w:pPr>
            <w:r w:rsidRPr="00F31373">
              <w:lastRenderedPageBreak/>
              <w:t>Регистрация</w:t>
            </w:r>
          </w:p>
        </w:tc>
        <w:tc>
          <w:tcPr>
            <w:tcW w:w="3729" w:type="pct"/>
          </w:tcPr>
          <w:p w14:paraId="41C3A488" w14:textId="77777777" w:rsidR="001362CA" w:rsidRPr="00F31373" w:rsidRDefault="001362CA" w:rsidP="00BA1420">
            <w:pPr>
              <w:pStyle w:val="GOSTTablenorm"/>
            </w:pPr>
            <w:r w:rsidRPr="00F31373">
              <w:t>Процесс создания учетных данных при обработке информационного объекта</w:t>
            </w:r>
          </w:p>
        </w:tc>
      </w:tr>
      <w:tr w:rsidR="001362CA" w:rsidRPr="00F31373" w14:paraId="0E033889"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332FA37" w14:textId="77777777" w:rsidR="001362CA" w:rsidRPr="00F31373" w:rsidRDefault="001362CA" w:rsidP="00BA1420">
            <w:pPr>
              <w:pStyle w:val="GOSTTablenorm"/>
            </w:pPr>
            <w:r w:rsidRPr="00F31373">
              <w:t>РНО</w:t>
            </w:r>
          </w:p>
        </w:tc>
        <w:tc>
          <w:tcPr>
            <w:tcW w:w="3729" w:type="pct"/>
          </w:tcPr>
          <w:p w14:paraId="65B5E446" w14:textId="77777777" w:rsidR="001362CA" w:rsidRPr="00F31373" w:rsidRDefault="001362CA" w:rsidP="00BA1420">
            <w:pPr>
              <w:pStyle w:val="GOSTTablenorm"/>
            </w:pPr>
            <w:r w:rsidRPr="00F31373">
              <w:t>Решение налогового органа о взыскании налога, сбора,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пеней и штрафов, предусматривающее обращение взыскания на средства бюджетных (автономных) учреждений</w:t>
            </w:r>
          </w:p>
        </w:tc>
      </w:tr>
      <w:tr w:rsidR="001362CA" w:rsidRPr="00F31373" w14:paraId="43AD6FD6"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2C9C90D9" w14:textId="77777777" w:rsidR="001362CA" w:rsidRPr="00F31373" w:rsidRDefault="001362CA" w:rsidP="00BA1420">
            <w:pPr>
              <w:pStyle w:val="GOSTTablenorm"/>
            </w:pPr>
            <w:r w:rsidRPr="00F31373">
              <w:t>РЦ</w:t>
            </w:r>
          </w:p>
        </w:tc>
        <w:tc>
          <w:tcPr>
            <w:tcW w:w="3729" w:type="pct"/>
          </w:tcPr>
          <w:p w14:paraId="0D6DADB3" w14:textId="77777777" w:rsidR="001362CA" w:rsidRPr="00F31373" w:rsidRDefault="001362CA" w:rsidP="00BA1420">
            <w:pPr>
              <w:pStyle w:val="GOSTTablenorm"/>
            </w:pPr>
            <w:r w:rsidRPr="00F31373">
              <w:t>Расчетный центр</w:t>
            </w:r>
          </w:p>
        </w:tc>
      </w:tr>
      <w:tr w:rsidR="001362CA" w:rsidRPr="00F31373" w14:paraId="2D7C2D6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FA84D57" w14:textId="77777777" w:rsidR="001362CA" w:rsidRPr="00F31373" w:rsidRDefault="001362CA" w:rsidP="00BA1420">
            <w:pPr>
              <w:pStyle w:val="GOSTTablenorm"/>
            </w:pPr>
            <w:r w:rsidRPr="00F31373">
              <w:t>СБО</w:t>
            </w:r>
          </w:p>
        </w:tc>
        <w:tc>
          <w:tcPr>
            <w:tcW w:w="3729" w:type="pct"/>
          </w:tcPr>
          <w:p w14:paraId="26ABF253" w14:textId="77777777" w:rsidR="001362CA" w:rsidRPr="00F31373" w:rsidRDefault="001362CA" w:rsidP="00BA1420">
            <w:pPr>
              <w:pStyle w:val="GOSTTablenorm"/>
            </w:pPr>
            <w:r w:rsidRPr="00F31373">
              <w:t>Электронный документ «Сведения о бюджетном обязательстве» (код формы 0506101)</w:t>
            </w:r>
          </w:p>
        </w:tc>
      </w:tr>
      <w:tr w:rsidR="001362CA" w:rsidRPr="00F31373" w14:paraId="62571DB7"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FE67454" w14:textId="77777777" w:rsidR="001362CA" w:rsidRPr="00F31373" w:rsidRDefault="001362CA" w:rsidP="00BA1420">
            <w:pPr>
              <w:pStyle w:val="GOSTTablenorm"/>
            </w:pPr>
            <w:r w:rsidRPr="00F31373">
              <w:t>СБР</w:t>
            </w:r>
          </w:p>
        </w:tc>
        <w:tc>
          <w:tcPr>
            <w:tcW w:w="3729" w:type="pct"/>
          </w:tcPr>
          <w:p w14:paraId="17097EEE" w14:textId="77777777" w:rsidR="001362CA" w:rsidRPr="00F31373" w:rsidRDefault="001362CA" w:rsidP="00BA1420">
            <w:pPr>
              <w:pStyle w:val="GOSTTablenorm"/>
            </w:pPr>
            <w:r w:rsidRPr="00F31373">
              <w:t>Сводная бюджетная роспись</w:t>
            </w:r>
          </w:p>
        </w:tc>
      </w:tr>
      <w:tr w:rsidR="001362CA" w:rsidRPr="00F31373" w14:paraId="23066E7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431BEA98" w14:textId="77777777" w:rsidR="001362CA" w:rsidRPr="00F31373" w:rsidRDefault="001362CA" w:rsidP="00BA1420">
            <w:pPr>
              <w:pStyle w:val="GOSTTablenorm"/>
            </w:pPr>
            <w:r w:rsidRPr="00F31373">
              <w:t>СКЗИ</w:t>
            </w:r>
          </w:p>
        </w:tc>
        <w:tc>
          <w:tcPr>
            <w:tcW w:w="3729" w:type="pct"/>
          </w:tcPr>
          <w:p w14:paraId="21039F63" w14:textId="77777777" w:rsidR="001362CA" w:rsidRPr="00F31373" w:rsidRDefault="001362CA" w:rsidP="00BA1420">
            <w:pPr>
              <w:pStyle w:val="GOSTTablenorm"/>
            </w:pPr>
            <w:r w:rsidRPr="00F31373">
              <w:t>Средство криптографической защиты информации</w:t>
            </w:r>
          </w:p>
        </w:tc>
      </w:tr>
      <w:tr w:rsidR="001362CA" w:rsidRPr="00F31373" w14:paraId="177E3DD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8C86202" w14:textId="77777777" w:rsidR="001362CA" w:rsidRPr="00F31373" w:rsidRDefault="001362CA" w:rsidP="00BA1420">
            <w:pPr>
              <w:pStyle w:val="GOSTTablenorm"/>
            </w:pPr>
            <w:r w:rsidRPr="00F31373">
              <w:t>СКП</w:t>
            </w:r>
          </w:p>
        </w:tc>
        <w:tc>
          <w:tcPr>
            <w:tcW w:w="3729" w:type="pct"/>
          </w:tcPr>
          <w:p w14:paraId="4A64C8F5" w14:textId="77777777" w:rsidR="001362CA" w:rsidRPr="00F31373" w:rsidRDefault="001362CA" w:rsidP="00BA1420">
            <w:pPr>
              <w:pStyle w:val="GOSTTablenorm"/>
            </w:pPr>
            <w:r w:rsidRPr="00F31373">
              <w:t>Система казначейских платежей</w:t>
            </w:r>
          </w:p>
        </w:tc>
      </w:tr>
      <w:tr w:rsidR="001362CA" w:rsidRPr="00F31373" w14:paraId="3F0E156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1181F79" w14:textId="77777777" w:rsidR="001362CA" w:rsidRPr="00F31373" w:rsidRDefault="001362CA" w:rsidP="00BA1420">
            <w:pPr>
              <w:pStyle w:val="GOSTTablenorm"/>
            </w:pPr>
            <w:r w:rsidRPr="00F31373">
              <w:t>СМЭВ</w:t>
            </w:r>
          </w:p>
        </w:tc>
        <w:tc>
          <w:tcPr>
            <w:tcW w:w="3729" w:type="pct"/>
          </w:tcPr>
          <w:p w14:paraId="757C5D24" w14:textId="77777777" w:rsidR="001362CA" w:rsidRPr="00F31373" w:rsidRDefault="001362CA" w:rsidP="00BA1420">
            <w:pPr>
              <w:pStyle w:val="GOSTTablenorm"/>
            </w:pPr>
            <w:r w:rsidRPr="00F31373">
              <w:t>Система межведомственного электронного взаимодействия</w:t>
            </w:r>
          </w:p>
        </w:tc>
      </w:tr>
      <w:tr w:rsidR="001362CA" w:rsidRPr="00F31373" w14:paraId="5242C99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A57FCD8" w14:textId="77777777" w:rsidR="001362CA" w:rsidRPr="00F31373" w:rsidRDefault="001362CA" w:rsidP="00BA1420">
            <w:pPr>
              <w:pStyle w:val="GOSTTablenorm"/>
            </w:pPr>
            <w:r w:rsidRPr="00F31373">
              <w:t>СПЗ</w:t>
            </w:r>
          </w:p>
        </w:tc>
        <w:tc>
          <w:tcPr>
            <w:tcW w:w="3729" w:type="pct"/>
          </w:tcPr>
          <w:p w14:paraId="3C8B9793" w14:textId="77777777" w:rsidR="001362CA" w:rsidRPr="00F31373" w:rsidRDefault="001362CA" w:rsidP="00BA1420">
            <w:pPr>
              <w:pStyle w:val="GOSTTablenorm"/>
            </w:pPr>
            <w:r w:rsidRPr="00F31373">
              <w:t>Справочник «Сводный перечень заказчиков»</w:t>
            </w:r>
          </w:p>
        </w:tc>
      </w:tr>
      <w:tr w:rsidR="001362CA" w:rsidRPr="00F31373" w14:paraId="6EB51CE7"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73C112C" w14:textId="77777777" w:rsidR="001362CA" w:rsidRPr="00F31373" w:rsidRDefault="001362CA" w:rsidP="00BA1420">
            <w:pPr>
              <w:pStyle w:val="GOSTTablenorm"/>
            </w:pPr>
            <w:r w:rsidRPr="00F31373">
              <w:t>СР</w:t>
            </w:r>
          </w:p>
        </w:tc>
        <w:tc>
          <w:tcPr>
            <w:tcW w:w="3729" w:type="pct"/>
          </w:tcPr>
          <w:p w14:paraId="066BC018" w14:textId="77777777" w:rsidR="001362CA" w:rsidRPr="00F31373" w:rsidRDefault="001362CA" w:rsidP="00BA1420">
            <w:pPr>
              <w:pStyle w:val="GOSTTablenorm"/>
            </w:pPr>
            <w:r w:rsidRPr="00F31373">
              <w:t>Сводный реестр. Реестр участников бюджетного процесса, а также юридических лиц, не являющихся участниками бюджетного процесса</w:t>
            </w:r>
          </w:p>
        </w:tc>
      </w:tr>
      <w:tr w:rsidR="001362CA" w:rsidRPr="00F31373" w14:paraId="35F045AA"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522AEFF" w14:textId="77777777" w:rsidR="001362CA" w:rsidRPr="00F31373" w:rsidRDefault="001362CA" w:rsidP="00BA1420">
            <w:pPr>
              <w:pStyle w:val="GOSTTablenorm"/>
            </w:pPr>
            <w:r w:rsidRPr="00F31373">
              <w:t>СУФД</w:t>
            </w:r>
          </w:p>
        </w:tc>
        <w:tc>
          <w:tcPr>
            <w:tcW w:w="3729" w:type="pct"/>
          </w:tcPr>
          <w:p w14:paraId="0EA047D4" w14:textId="77777777" w:rsidR="001362CA" w:rsidRPr="00F31373" w:rsidRDefault="001362CA" w:rsidP="00BA1420">
            <w:pPr>
              <w:pStyle w:val="GOSTTablenorm"/>
            </w:pPr>
            <w:r w:rsidRPr="00F31373">
              <w:t xml:space="preserve">Система удаленного финансового документооборота – </w:t>
            </w:r>
            <w:proofErr w:type="spellStart"/>
            <w:r w:rsidRPr="00F31373">
              <w:t>Web</w:t>
            </w:r>
            <w:proofErr w:type="spellEnd"/>
            <w:r w:rsidRPr="00F31373">
              <w:t>-приложение,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1362CA" w:rsidRPr="00F31373" w14:paraId="011812F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DAD66B1" w14:textId="77777777" w:rsidR="001362CA" w:rsidRPr="00F31373" w:rsidRDefault="001362CA" w:rsidP="00BA1420">
            <w:pPr>
              <w:pStyle w:val="GOSTTablenorm"/>
            </w:pPr>
            <w:r w:rsidRPr="00F31373">
              <w:t>СУЭ</w:t>
            </w:r>
          </w:p>
        </w:tc>
        <w:tc>
          <w:tcPr>
            <w:tcW w:w="3729" w:type="pct"/>
          </w:tcPr>
          <w:p w14:paraId="60498FA2" w14:textId="77777777" w:rsidR="001362CA" w:rsidRPr="00F31373" w:rsidRDefault="001362CA" w:rsidP="00BA1420">
            <w:pPr>
              <w:pStyle w:val="GOSTTablenorm"/>
            </w:pPr>
            <w:r w:rsidRPr="00F31373">
              <w:t>Система управления эксплуатацией</w:t>
            </w:r>
          </w:p>
        </w:tc>
      </w:tr>
      <w:tr w:rsidR="001362CA" w:rsidRPr="00F31373" w14:paraId="10EFCF89"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39B8045" w14:textId="77777777" w:rsidR="001362CA" w:rsidRPr="00F31373" w:rsidRDefault="001362CA" w:rsidP="00BA1420">
            <w:pPr>
              <w:pStyle w:val="GOSTTablenorm"/>
            </w:pPr>
            <w:r w:rsidRPr="00F31373">
              <w:t>СФ</w:t>
            </w:r>
          </w:p>
        </w:tc>
        <w:tc>
          <w:tcPr>
            <w:tcW w:w="3729" w:type="pct"/>
          </w:tcPr>
          <w:p w14:paraId="4F948CF1" w14:textId="77777777" w:rsidR="001362CA" w:rsidRPr="00F31373" w:rsidRDefault="001362CA" w:rsidP="00BA1420">
            <w:pPr>
              <w:pStyle w:val="GOSTTablenorm"/>
            </w:pPr>
            <w:r w:rsidRPr="00F31373">
              <w:t>Списковая форма</w:t>
            </w:r>
          </w:p>
        </w:tc>
      </w:tr>
      <w:tr w:rsidR="001362CA" w:rsidRPr="00F31373" w14:paraId="5271252A"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AF96B9F" w14:textId="77777777" w:rsidR="001362CA" w:rsidRPr="00F31373" w:rsidRDefault="001362CA" w:rsidP="00BA1420">
            <w:pPr>
              <w:pStyle w:val="GOSTTablenorm"/>
            </w:pPr>
            <w:r w:rsidRPr="00F31373">
              <w:t>ТОФК</w:t>
            </w:r>
          </w:p>
        </w:tc>
        <w:tc>
          <w:tcPr>
            <w:tcW w:w="3729" w:type="pct"/>
          </w:tcPr>
          <w:p w14:paraId="2DA29D16" w14:textId="77777777" w:rsidR="001362CA" w:rsidRPr="00F31373" w:rsidRDefault="001362CA" w:rsidP="00BA1420">
            <w:pPr>
              <w:pStyle w:val="GOSTTablenorm"/>
            </w:pPr>
            <w:r w:rsidRPr="00F31373">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1362CA" w:rsidRPr="00F31373" w14:paraId="4B14239A"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59ABA3BC" w14:textId="77777777" w:rsidR="001362CA" w:rsidRPr="00F31373" w:rsidRDefault="001362CA" w:rsidP="00BA1420">
            <w:pPr>
              <w:pStyle w:val="GOSTTablenorm"/>
            </w:pPr>
            <w:r w:rsidRPr="00F31373">
              <w:t>ТФФ</w:t>
            </w:r>
          </w:p>
        </w:tc>
        <w:tc>
          <w:tcPr>
            <w:tcW w:w="3729" w:type="pct"/>
          </w:tcPr>
          <w:p w14:paraId="28B53738" w14:textId="77777777" w:rsidR="001362CA" w:rsidRPr="00F31373" w:rsidRDefault="001362CA" w:rsidP="00BA1420">
            <w:pPr>
              <w:pStyle w:val="GOSTTablenorm"/>
            </w:pPr>
            <w:r w:rsidRPr="00F31373">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1362CA" w:rsidRPr="00F31373" w14:paraId="3A21D71F"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5EA6B6FE" w14:textId="77777777" w:rsidR="001362CA" w:rsidRPr="00F31373" w:rsidRDefault="001362CA" w:rsidP="00BA1420">
            <w:pPr>
              <w:pStyle w:val="GOSTTablenorm"/>
            </w:pPr>
            <w:r w:rsidRPr="00F31373">
              <w:t>УБП</w:t>
            </w:r>
          </w:p>
        </w:tc>
        <w:tc>
          <w:tcPr>
            <w:tcW w:w="3729" w:type="pct"/>
          </w:tcPr>
          <w:p w14:paraId="3CC70544" w14:textId="77777777" w:rsidR="001362CA" w:rsidRPr="00F31373" w:rsidRDefault="001362CA" w:rsidP="00BA1420">
            <w:pPr>
              <w:pStyle w:val="GOSTTablenorm"/>
            </w:pPr>
            <w:r w:rsidRPr="00F31373">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w:t>
            </w:r>
            <w:r w:rsidRPr="00F31373">
              <w:lastRenderedPageBreak/>
              <w:t>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1362CA" w:rsidRPr="00F31373" w14:paraId="2155A15B"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3F469CCC" w14:textId="77777777" w:rsidR="001362CA" w:rsidRPr="00F31373" w:rsidRDefault="001362CA" w:rsidP="00BA1420">
            <w:pPr>
              <w:pStyle w:val="GOSTTablenorm"/>
            </w:pPr>
            <w:r w:rsidRPr="00F31373">
              <w:lastRenderedPageBreak/>
              <w:t>Уведомление о возврате</w:t>
            </w:r>
          </w:p>
        </w:tc>
        <w:tc>
          <w:tcPr>
            <w:tcW w:w="3729" w:type="pct"/>
          </w:tcPr>
          <w:p w14:paraId="12FA2477" w14:textId="77777777" w:rsidR="001362CA" w:rsidRPr="00F31373" w:rsidRDefault="001362CA" w:rsidP="00BA1420">
            <w:pPr>
              <w:pStyle w:val="GOSTTablenorm"/>
            </w:pPr>
            <w:r w:rsidRPr="00F31373">
              <w:t>Уведомление о возврате органом Федерального казначейства сведений о государственном контракте (его изменении, исполнении, прекращении действия), заключенном от имени Российской Федерации по итогам размещения заказа</w:t>
            </w:r>
          </w:p>
        </w:tc>
      </w:tr>
      <w:tr w:rsidR="001362CA" w:rsidRPr="00F31373" w14:paraId="50F11FC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D1BD568" w14:textId="77777777" w:rsidR="001362CA" w:rsidRPr="00F31373" w:rsidRDefault="001362CA" w:rsidP="00BA1420">
            <w:pPr>
              <w:pStyle w:val="GOSTTablenorm"/>
            </w:pPr>
            <w:r w:rsidRPr="00F31373">
              <w:t>Уведомление о возобновлении операций</w:t>
            </w:r>
          </w:p>
        </w:tc>
        <w:tc>
          <w:tcPr>
            <w:tcW w:w="3729" w:type="pct"/>
          </w:tcPr>
          <w:p w14:paraId="5FD6DD35" w14:textId="77777777" w:rsidR="001362CA" w:rsidRPr="00F31373" w:rsidRDefault="001362CA" w:rsidP="00BA1420">
            <w:pPr>
              <w:pStyle w:val="GOSTTablenorm"/>
            </w:pPr>
            <w:r w:rsidRPr="00F31373">
              <w:t>Уведомление о возобновлении операций по расходованию средств</w:t>
            </w:r>
          </w:p>
        </w:tc>
      </w:tr>
      <w:tr w:rsidR="001362CA" w:rsidRPr="00F31373" w14:paraId="74DE3FB3"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D5D1A37" w14:textId="77777777" w:rsidR="001362CA" w:rsidRPr="00F31373" w:rsidRDefault="001362CA" w:rsidP="00BA1420">
            <w:pPr>
              <w:pStyle w:val="GOSTTablenorm"/>
            </w:pPr>
            <w:r w:rsidRPr="00F31373">
              <w:t>Уведомление о приостановлении операций</w:t>
            </w:r>
          </w:p>
        </w:tc>
        <w:tc>
          <w:tcPr>
            <w:tcW w:w="3729" w:type="pct"/>
          </w:tcPr>
          <w:p w14:paraId="07C392AA" w14:textId="77777777" w:rsidR="001362CA" w:rsidRPr="00F31373" w:rsidRDefault="001362CA" w:rsidP="00BA1420">
            <w:pPr>
              <w:pStyle w:val="GOSTTablenorm"/>
            </w:pPr>
            <w:r w:rsidRPr="00F31373">
              <w:t>Уведомление о приостановлении операций по расходованию средств в связи с неисполнением требований исполнительного документа</w:t>
            </w:r>
          </w:p>
        </w:tc>
      </w:tr>
      <w:tr w:rsidR="001362CA" w:rsidRPr="00F31373" w14:paraId="04D1768F"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D3E9BDC" w14:textId="77777777" w:rsidR="001362CA" w:rsidRPr="00F31373" w:rsidRDefault="001362CA" w:rsidP="00BA1420">
            <w:pPr>
              <w:pStyle w:val="GOSTTablenorm"/>
            </w:pPr>
            <w:r w:rsidRPr="00F31373">
              <w:t>Уведомление об уточнении</w:t>
            </w:r>
          </w:p>
        </w:tc>
        <w:tc>
          <w:tcPr>
            <w:tcW w:w="3729" w:type="pct"/>
          </w:tcPr>
          <w:p w14:paraId="35EDF4B4" w14:textId="77777777" w:rsidR="001362CA" w:rsidRPr="00F31373" w:rsidRDefault="001362CA" w:rsidP="00BA1420">
            <w:pPr>
              <w:pStyle w:val="GOSTTablenorm"/>
            </w:pPr>
            <w:r w:rsidRPr="00F31373">
              <w:t>Уведомление об уточнении вида и принадлежности платежа (код формы по классификатору форм документов 0531809)</w:t>
            </w:r>
          </w:p>
        </w:tc>
      </w:tr>
      <w:tr w:rsidR="001362CA" w:rsidRPr="00F31373" w14:paraId="7F5CD5ED"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2BE0544" w14:textId="77777777" w:rsidR="001362CA" w:rsidRPr="004C5CB0" w:rsidRDefault="001362CA" w:rsidP="00F75CCC">
            <w:pPr>
              <w:pStyle w:val="GOSTTablenorm"/>
            </w:pPr>
            <w:r w:rsidRPr="00DC28A6">
              <w:t>УКС</w:t>
            </w:r>
          </w:p>
        </w:tc>
        <w:tc>
          <w:tcPr>
            <w:tcW w:w="3729" w:type="pct"/>
          </w:tcPr>
          <w:p w14:paraId="7EDD002E" w14:textId="77777777" w:rsidR="001362CA" w:rsidRPr="004C5CB0" w:rsidRDefault="001362CA" w:rsidP="00F75CCC">
            <w:pPr>
              <w:pStyle w:val="GOSTTablenorm"/>
            </w:pPr>
            <w:r w:rsidRPr="00DC28A6">
              <w:t>Участники казначейского сопровождения</w:t>
            </w:r>
          </w:p>
        </w:tc>
      </w:tr>
      <w:tr w:rsidR="001362CA" w:rsidRPr="00F31373" w14:paraId="655D2560"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787D09F" w14:textId="77777777" w:rsidR="001362CA" w:rsidRPr="00F31373" w:rsidRDefault="001362CA" w:rsidP="00BA1420">
            <w:pPr>
              <w:pStyle w:val="GOSTTablenorm"/>
            </w:pPr>
            <w:r w:rsidRPr="00F31373">
              <w:t>УЦ</w:t>
            </w:r>
          </w:p>
        </w:tc>
        <w:tc>
          <w:tcPr>
            <w:tcW w:w="3729" w:type="pct"/>
          </w:tcPr>
          <w:p w14:paraId="205B306A" w14:textId="77777777" w:rsidR="001362CA" w:rsidRPr="00F31373" w:rsidRDefault="001362CA" w:rsidP="00BA1420">
            <w:pPr>
              <w:pStyle w:val="GOSTTablenorm"/>
            </w:pPr>
            <w:r w:rsidRPr="00F31373">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1362CA" w:rsidRPr="00F31373" w14:paraId="22467E7C"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16FD008" w14:textId="77777777" w:rsidR="001362CA" w:rsidRPr="00F31373" w:rsidRDefault="001362CA" w:rsidP="00BA1420">
            <w:pPr>
              <w:pStyle w:val="GOSTTablenorm"/>
            </w:pPr>
            <w:r w:rsidRPr="00F31373">
              <w:t>ФАИП</w:t>
            </w:r>
          </w:p>
        </w:tc>
        <w:tc>
          <w:tcPr>
            <w:tcW w:w="3729" w:type="pct"/>
          </w:tcPr>
          <w:p w14:paraId="798C9BEB" w14:textId="77777777" w:rsidR="001362CA" w:rsidRPr="00F31373" w:rsidRDefault="001362CA" w:rsidP="00BA1420">
            <w:pPr>
              <w:pStyle w:val="GOSTTablenorm"/>
            </w:pPr>
            <w:r w:rsidRPr="00F31373">
              <w:t>Федеральная адресная инвестиционная программа</w:t>
            </w:r>
          </w:p>
        </w:tc>
      </w:tr>
      <w:tr w:rsidR="001362CA" w:rsidRPr="00F31373" w14:paraId="73EE4876"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056F151F" w14:textId="77777777" w:rsidR="001362CA" w:rsidRPr="00F31373" w:rsidRDefault="001362CA" w:rsidP="00F75CCC">
            <w:pPr>
              <w:pStyle w:val="GOSTTablenorm"/>
            </w:pPr>
            <w:r w:rsidRPr="005C2BCC">
              <w:t>ФАУ</w:t>
            </w:r>
          </w:p>
        </w:tc>
        <w:tc>
          <w:tcPr>
            <w:tcW w:w="3729" w:type="pct"/>
          </w:tcPr>
          <w:p w14:paraId="1189F0F9" w14:textId="77777777" w:rsidR="001362CA" w:rsidRPr="00F31373" w:rsidRDefault="001362CA" w:rsidP="00F75CCC">
            <w:pPr>
              <w:pStyle w:val="GOSTTablenorm"/>
            </w:pPr>
            <w:r w:rsidRPr="005C2BCC">
              <w:t>Федеральные автономные учреждения</w:t>
            </w:r>
          </w:p>
        </w:tc>
      </w:tr>
      <w:tr w:rsidR="001362CA" w:rsidRPr="00F31373" w14:paraId="3C11CED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175EC610" w14:textId="77777777" w:rsidR="001362CA" w:rsidRPr="00F31373" w:rsidRDefault="001362CA" w:rsidP="00F75CCC">
            <w:pPr>
              <w:pStyle w:val="GOSTTablenorm"/>
            </w:pPr>
            <w:r w:rsidRPr="005C2BCC">
              <w:t>ФБУ</w:t>
            </w:r>
          </w:p>
        </w:tc>
        <w:tc>
          <w:tcPr>
            <w:tcW w:w="3729" w:type="pct"/>
          </w:tcPr>
          <w:p w14:paraId="29E11C92" w14:textId="77777777" w:rsidR="001362CA" w:rsidRPr="00F31373" w:rsidRDefault="001362CA" w:rsidP="00F75CCC">
            <w:pPr>
              <w:pStyle w:val="GOSTTablenorm"/>
            </w:pPr>
            <w:r w:rsidRPr="005C2BCC">
              <w:t>Федеральные бюджетные учреждения</w:t>
            </w:r>
          </w:p>
        </w:tc>
      </w:tr>
      <w:tr w:rsidR="001362CA" w:rsidRPr="00F31373" w14:paraId="33A8F4E8"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23860ED" w14:textId="77777777" w:rsidR="001362CA" w:rsidRPr="00F31373" w:rsidRDefault="001362CA" w:rsidP="00BA1420">
            <w:pPr>
              <w:pStyle w:val="GOSTTablenorm"/>
            </w:pPr>
            <w:r w:rsidRPr="00F31373">
              <w:t>ФИО</w:t>
            </w:r>
          </w:p>
        </w:tc>
        <w:tc>
          <w:tcPr>
            <w:tcW w:w="3729" w:type="pct"/>
          </w:tcPr>
          <w:p w14:paraId="17EB29A2" w14:textId="77777777" w:rsidR="001362CA" w:rsidRPr="00F31373" w:rsidRDefault="001362CA" w:rsidP="00BA1420">
            <w:pPr>
              <w:pStyle w:val="GOSTTablenorm"/>
            </w:pPr>
            <w:r w:rsidRPr="00F31373">
              <w:t>Фамилия, имя, отчество</w:t>
            </w:r>
          </w:p>
        </w:tc>
      </w:tr>
      <w:tr w:rsidR="001362CA" w:rsidRPr="00F31373" w14:paraId="7F0972B5"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3C845F0" w14:textId="77777777" w:rsidR="001362CA" w:rsidRPr="00F31373" w:rsidRDefault="001362CA" w:rsidP="00BA1420">
            <w:pPr>
              <w:pStyle w:val="GOSTTablenorm"/>
            </w:pPr>
            <w:r w:rsidRPr="00F31373">
              <w:t>ФК</w:t>
            </w:r>
          </w:p>
        </w:tc>
        <w:tc>
          <w:tcPr>
            <w:tcW w:w="3729" w:type="pct"/>
          </w:tcPr>
          <w:p w14:paraId="65300A56" w14:textId="77777777" w:rsidR="001362CA" w:rsidRPr="00F31373" w:rsidRDefault="001362CA" w:rsidP="00BA1420">
            <w:pPr>
              <w:pStyle w:val="GOSTTablenorm"/>
            </w:pPr>
            <w:r w:rsidRPr="00F31373">
              <w:t>Федеральное казначейство</w:t>
            </w:r>
          </w:p>
        </w:tc>
      </w:tr>
      <w:tr w:rsidR="001362CA" w:rsidRPr="00F31373" w14:paraId="5E0D9422"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882986B" w14:textId="77777777" w:rsidR="001362CA" w:rsidRPr="00F31373" w:rsidRDefault="001362CA" w:rsidP="00BA1420">
            <w:pPr>
              <w:pStyle w:val="GOSTTablenorm"/>
            </w:pPr>
            <w:r w:rsidRPr="00F31373">
              <w:t>ФКР</w:t>
            </w:r>
          </w:p>
        </w:tc>
        <w:tc>
          <w:tcPr>
            <w:tcW w:w="3729" w:type="pct"/>
          </w:tcPr>
          <w:p w14:paraId="351E14B8" w14:textId="77777777" w:rsidR="001362CA" w:rsidRPr="00F31373" w:rsidRDefault="001362CA" w:rsidP="00BA1420">
            <w:pPr>
              <w:pStyle w:val="GOSTTablenorm"/>
            </w:pPr>
            <w:r w:rsidRPr="00F31373">
              <w:t>Функциональный классификатор расходов</w:t>
            </w:r>
          </w:p>
        </w:tc>
      </w:tr>
      <w:tr w:rsidR="001362CA" w:rsidRPr="00F31373" w14:paraId="4A2409C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49F8CC85" w14:textId="77777777" w:rsidR="001362CA" w:rsidRPr="00F31373" w:rsidRDefault="001362CA" w:rsidP="00BA1420">
            <w:pPr>
              <w:pStyle w:val="GOSTTablenorm"/>
            </w:pPr>
            <w:r w:rsidRPr="00F31373">
              <w:t>ФНС</w:t>
            </w:r>
          </w:p>
        </w:tc>
        <w:tc>
          <w:tcPr>
            <w:tcW w:w="3729" w:type="pct"/>
          </w:tcPr>
          <w:p w14:paraId="68CAE0EE" w14:textId="77777777" w:rsidR="001362CA" w:rsidRPr="00F31373" w:rsidRDefault="001362CA" w:rsidP="00BA1420">
            <w:pPr>
              <w:pStyle w:val="GOSTTablenorm"/>
            </w:pPr>
            <w:r w:rsidRPr="00F31373">
              <w:t>Федеральная налоговая служба</w:t>
            </w:r>
          </w:p>
        </w:tc>
      </w:tr>
      <w:tr w:rsidR="001362CA" w:rsidRPr="00F31373" w14:paraId="0BC07E7E"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63976EFB" w14:textId="77777777" w:rsidR="001362CA" w:rsidRPr="00F31373" w:rsidRDefault="001362CA" w:rsidP="00BA1420">
            <w:pPr>
              <w:pStyle w:val="GOSTTablenorm"/>
            </w:pPr>
            <w:r w:rsidRPr="00F31373">
              <w:t>Формуляр</w:t>
            </w:r>
          </w:p>
        </w:tc>
        <w:tc>
          <w:tcPr>
            <w:tcW w:w="3729" w:type="pct"/>
          </w:tcPr>
          <w:p w14:paraId="438977AA" w14:textId="77777777" w:rsidR="001362CA" w:rsidRPr="00F31373" w:rsidRDefault="001362CA" w:rsidP="00BA1420">
            <w:pPr>
              <w:pStyle w:val="GOSTTablenorm"/>
            </w:pPr>
            <w:proofErr w:type="spellStart"/>
            <w:r w:rsidRPr="00F31373">
              <w:t>Метаописание</w:t>
            </w:r>
            <w:proofErr w:type="spellEnd"/>
            <w:r w:rsidRPr="00F31373">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1362CA" w:rsidRPr="00F31373" w14:paraId="6F5B3124"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2C1510E" w14:textId="77777777" w:rsidR="001362CA" w:rsidRPr="00F31373" w:rsidRDefault="001362CA" w:rsidP="00BA1420">
            <w:pPr>
              <w:pStyle w:val="GOSTTablenorm"/>
            </w:pPr>
            <w:r w:rsidRPr="00F31373">
              <w:t>ЦС</w:t>
            </w:r>
          </w:p>
        </w:tc>
        <w:tc>
          <w:tcPr>
            <w:tcW w:w="3729" w:type="pct"/>
          </w:tcPr>
          <w:p w14:paraId="7D4F8982" w14:textId="77777777" w:rsidR="001362CA" w:rsidRPr="00F31373" w:rsidRDefault="001362CA" w:rsidP="00BA1420">
            <w:pPr>
              <w:pStyle w:val="GOSTTablenorm"/>
            </w:pPr>
            <w:r w:rsidRPr="00F31373">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1362CA" w:rsidRPr="00F31373" w14:paraId="5D6ECE25"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18792818" w14:textId="77777777" w:rsidR="001362CA" w:rsidRPr="00F31373" w:rsidRDefault="001362CA" w:rsidP="00BA1420">
            <w:pPr>
              <w:pStyle w:val="GOSTTablenorm"/>
            </w:pPr>
            <w:r w:rsidRPr="00F31373">
              <w:t>ЦСР</w:t>
            </w:r>
          </w:p>
        </w:tc>
        <w:tc>
          <w:tcPr>
            <w:tcW w:w="3729" w:type="pct"/>
          </w:tcPr>
          <w:p w14:paraId="7B03D77D" w14:textId="77777777" w:rsidR="001362CA" w:rsidRPr="00F31373" w:rsidRDefault="001362CA" w:rsidP="00BA1420">
            <w:pPr>
              <w:pStyle w:val="GOSTTablenorm"/>
            </w:pPr>
            <w:r w:rsidRPr="00F31373">
              <w:t>Целевая статья функционального классификатора расходов</w:t>
            </w:r>
          </w:p>
        </w:tc>
      </w:tr>
      <w:tr w:rsidR="001362CA" w:rsidRPr="00F31373" w14:paraId="684681AF"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7EE74578" w14:textId="77777777" w:rsidR="001362CA" w:rsidRPr="00F31373" w:rsidRDefault="001362CA" w:rsidP="00BA1420">
            <w:pPr>
              <w:pStyle w:val="GOSTTablenorm"/>
            </w:pPr>
            <w:proofErr w:type="spellStart"/>
            <w:r w:rsidRPr="00F31373">
              <w:t>Чекбокс</w:t>
            </w:r>
            <w:proofErr w:type="spellEnd"/>
          </w:p>
        </w:tc>
        <w:tc>
          <w:tcPr>
            <w:tcW w:w="3729" w:type="pct"/>
          </w:tcPr>
          <w:p w14:paraId="0960F93E" w14:textId="77777777" w:rsidR="001362CA" w:rsidRPr="00F31373" w:rsidRDefault="001362CA" w:rsidP="00BA1420">
            <w:pPr>
              <w:pStyle w:val="GOSTTablenorm"/>
            </w:pPr>
            <w:r w:rsidRPr="00F31373">
              <w:t>Клетка выбора из списка представленных значений</w:t>
            </w:r>
          </w:p>
        </w:tc>
      </w:tr>
      <w:tr w:rsidR="001362CA" w:rsidRPr="00F31373" w14:paraId="38D2E26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73E9FF52" w14:textId="77777777" w:rsidR="001362CA" w:rsidRPr="00F31373" w:rsidRDefault="001362CA" w:rsidP="00BA1420">
            <w:pPr>
              <w:pStyle w:val="GOSTTablenorm"/>
            </w:pPr>
            <w:r w:rsidRPr="00F31373">
              <w:t>ЭБ</w:t>
            </w:r>
          </w:p>
        </w:tc>
        <w:tc>
          <w:tcPr>
            <w:tcW w:w="3729" w:type="pct"/>
          </w:tcPr>
          <w:p w14:paraId="72F4EA71" w14:textId="77777777" w:rsidR="001362CA" w:rsidRPr="00F31373" w:rsidRDefault="001362CA" w:rsidP="00BA1420">
            <w:pPr>
              <w:pStyle w:val="GOSTTablenorm"/>
            </w:pPr>
            <w:r w:rsidRPr="00F31373">
              <w:t xml:space="preserve">Государственная интегрированная информационная система управления </w:t>
            </w:r>
            <w:r w:rsidRPr="00F31373">
              <w:lastRenderedPageBreak/>
              <w:t>общественными финансами «Электронный бюджет»</w:t>
            </w:r>
          </w:p>
        </w:tc>
      </w:tr>
      <w:tr w:rsidR="001362CA" w:rsidRPr="00F31373" w14:paraId="049A1B9E" w14:textId="77777777" w:rsidTr="00A80C92">
        <w:trPr>
          <w:cnfStyle w:val="000000010000" w:firstRow="0" w:lastRow="0" w:firstColumn="0" w:lastColumn="0" w:oddVBand="0" w:evenVBand="0" w:oddHBand="0" w:evenHBand="1" w:firstRowFirstColumn="0" w:firstRowLastColumn="0" w:lastRowFirstColumn="0" w:lastRowLastColumn="0"/>
        </w:trPr>
        <w:tc>
          <w:tcPr>
            <w:tcW w:w="1271" w:type="pct"/>
          </w:tcPr>
          <w:p w14:paraId="0D44F5F8" w14:textId="77777777" w:rsidR="001362CA" w:rsidRPr="00F31373" w:rsidRDefault="001362CA" w:rsidP="00BA1420">
            <w:pPr>
              <w:pStyle w:val="GOSTTablenorm"/>
            </w:pPr>
            <w:r w:rsidRPr="00F31373">
              <w:lastRenderedPageBreak/>
              <w:t>Экземпляр формуляра</w:t>
            </w:r>
          </w:p>
        </w:tc>
        <w:tc>
          <w:tcPr>
            <w:tcW w:w="3729" w:type="pct"/>
          </w:tcPr>
          <w:p w14:paraId="299CEF6E" w14:textId="77777777" w:rsidR="001362CA" w:rsidRPr="00F31373" w:rsidRDefault="001362CA" w:rsidP="00BA1420">
            <w:pPr>
              <w:pStyle w:val="GOSTTablenorm"/>
            </w:pPr>
            <w:r w:rsidRPr="00F31373">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1362CA" w:rsidRPr="00F31373" w14:paraId="55900BEB" w14:textId="77777777" w:rsidTr="00A80C92">
        <w:trPr>
          <w:cnfStyle w:val="000000100000" w:firstRow="0" w:lastRow="0" w:firstColumn="0" w:lastColumn="0" w:oddVBand="0" w:evenVBand="0" w:oddHBand="1" w:evenHBand="0" w:firstRowFirstColumn="0" w:firstRowLastColumn="0" w:lastRowFirstColumn="0" w:lastRowLastColumn="0"/>
        </w:trPr>
        <w:tc>
          <w:tcPr>
            <w:tcW w:w="1271" w:type="pct"/>
          </w:tcPr>
          <w:p w14:paraId="272228E8" w14:textId="77777777" w:rsidR="001362CA" w:rsidRPr="00F31373" w:rsidRDefault="001362CA" w:rsidP="00BA1420">
            <w:pPr>
              <w:pStyle w:val="GOSTTablenorm"/>
            </w:pPr>
            <w:r w:rsidRPr="00F31373">
              <w:t>ЭП</w:t>
            </w:r>
          </w:p>
        </w:tc>
        <w:tc>
          <w:tcPr>
            <w:tcW w:w="3729" w:type="pct"/>
          </w:tcPr>
          <w:p w14:paraId="64882212" w14:textId="77777777" w:rsidR="001362CA" w:rsidRPr="00F31373" w:rsidRDefault="001362CA" w:rsidP="00BA1420">
            <w:pPr>
              <w:pStyle w:val="GOSTTablenorm"/>
            </w:pPr>
            <w:r w:rsidRPr="00F31373">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42423C7A" w14:textId="77777777" w:rsidR="004F4E29" w:rsidRPr="00F31373" w:rsidRDefault="004F4E29" w:rsidP="004F4E29">
      <w:pPr>
        <w:pStyle w:val="1"/>
      </w:pPr>
      <w:bookmarkStart w:id="26" w:name="_Toc121470906"/>
      <w:bookmarkEnd w:id="25"/>
      <w:r w:rsidRPr="00F31373">
        <w:lastRenderedPageBreak/>
        <w:t>Общие сведения</w:t>
      </w:r>
      <w:bookmarkEnd w:id="26"/>
    </w:p>
    <w:p w14:paraId="0216DD88" w14:textId="77777777" w:rsidR="00D1543D" w:rsidRPr="00F31373" w:rsidRDefault="00D1543D" w:rsidP="00D1543D">
      <w:pPr>
        <w:pStyle w:val="21"/>
      </w:pPr>
      <w:bookmarkStart w:id="27" w:name="_Toc121470907"/>
      <w:r w:rsidRPr="00F31373">
        <w:t xml:space="preserve">Назначение Компонента </w:t>
      </w:r>
      <w:r w:rsidR="006F44BA" w:rsidRPr="00F31373">
        <w:t>ИД, РНО ПУР ЭБ</w:t>
      </w:r>
      <w:bookmarkEnd w:id="27"/>
    </w:p>
    <w:p w14:paraId="423D4947" w14:textId="1EFD44BE" w:rsidR="007A2DBE" w:rsidRPr="00F31373" w:rsidRDefault="007A2DBE" w:rsidP="00040F9A">
      <w:pPr>
        <w:pStyle w:val="GOSTNormal"/>
      </w:pPr>
      <w:r w:rsidRPr="00F31373">
        <w:t xml:space="preserve">Компонент </w:t>
      </w:r>
      <w:r w:rsidR="006F44BA" w:rsidRPr="00F31373">
        <w:t>ИД, РНО ПУР ЭБ</w:t>
      </w:r>
      <w:r w:rsidRPr="00F31373">
        <w:t xml:space="preserve"> обеспечивает выполнение функции </w:t>
      </w:r>
      <w:r w:rsidR="000663BA" w:rsidRPr="00F31373">
        <w:t xml:space="preserve">учета и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а также документов, связанных с их исполнением, повышение оперативности и эффективности государственного контроля за расходами за счет оптимизации бизнес-процессов по организации учета, хранения, исполнения исполнительных документов и решений налоговых органов, предусматривающих взыскание средств по обязательствам участников бюджетного процесса, </w:t>
      </w:r>
      <w:r w:rsidR="00E605B5" w:rsidRPr="004B496C">
        <w:rPr>
          <w:szCs w:val="24"/>
          <w:lang w:eastAsia="en-US"/>
        </w:rPr>
        <w:t>по обязательствам федеральных бюджетных учреждений и федеральных автономных учреждений</w:t>
      </w:r>
      <w:r w:rsidR="00E605B5">
        <w:rPr>
          <w:szCs w:val="24"/>
          <w:lang w:eastAsia="en-US"/>
        </w:rPr>
        <w:t xml:space="preserve">, взыскание на средства участников казначейского сопровождения, </w:t>
      </w:r>
      <w:r w:rsidR="000663BA" w:rsidRPr="00F31373">
        <w:t>и документов, связанных с их исполнением, и формированию соответствующей отчетности органами Федерального казначейства в соответствии с требованиями Бюджетного кодекса Российской Федерации, нормативными и правовыми актами Правительства Российской Федерации, Министерства финансов Российской Федерации, Федерального казначейства, Федеральной налоговой службы, включая повышение уровня автоматизации выполнения операций, исключение двойного ввода данных, стандартизацию и типизацию правил выполнения операций.</w:t>
      </w:r>
    </w:p>
    <w:p w14:paraId="28DB5745" w14:textId="77777777" w:rsidR="00E71375" w:rsidRPr="00F31373" w:rsidRDefault="00E71375" w:rsidP="00E71375">
      <w:pPr>
        <w:pStyle w:val="21"/>
      </w:pPr>
      <w:bookmarkStart w:id="28" w:name="_Toc488013148"/>
      <w:bookmarkStart w:id="29" w:name="_Ref35779693"/>
      <w:bookmarkStart w:id="30" w:name="_Toc83370907"/>
      <w:bookmarkStart w:id="31" w:name="_Toc121470908"/>
      <w:r w:rsidRPr="00F31373">
        <w:rPr>
          <w:rStyle w:val="mw-headline"/>
          <w:szCs w:val="28"/>
        </w:rPr>
        <w:t>Условия применения</w:t>
      </w:r>
      <w:bookmarkEnd w:id="28"/>
      <w:r w:rsidRPr="00F31373">
        <w:rPr>
          <w:rStyle w:val="CharStyle21"/>
          <w:szCs w:val="28"/>
        </w:rPr>
        <w:t xml:space="preserve"> Компонента </w:t>
      </w:r>
      <w:r w:rsidRPr="00F31373">
        <w:t>РС ПУР ЭБ</w:t>
      </w:r>
      <w:bookmarkEnd w:id="29"/>
      <w:bookmarkEnd w:id="30"/>
      <w:bookmarkEnd w:id="31"/>
    </w:p>
    <w:p w14:paraId="01AFBA87" w14:textId="77777777" w:rsidR="00E71375" w:rsidRPr="00F31373" w:rsidRDefault="00E71375" w:rsidP="00E71375">
      <w:pPr>
        <w:pStyle w:val="GOSTNormalWithout"/>
      </w:pPr>
      <w:r w:rsidRPr="00F31373">
        <w:t>АРМ пользователя ГИИС «Электронный бюджет» должно соответствовать следующим характеристикам:</w:t>
      </w:r>
    </w:p>
    <w:p w14:paraId="4D9372F5" w14:textId="77777777" w:rsidR="00E71375" w:rsidRPr="00F31373" w:rsidRDefault="00E71375" w:rsidP="00E71375">
      <w:pPr>
        <w:pStyle w:val="GOSTListmark1"/>
        <w:rPr>
          <w:rFonts w:eastAsia="Arial Unicode MS"/>
        </w:rPr>
      </w:pPr>
      <w:r w:rsidRPr="00F31373">
        <w:rPr>
          <w:rFonts w:eastAsia="Arial Unicode MS"/>
        </w:rPr>
        <w:t xml:space="preserve">процессор x86 4-6 </w:t>
      </w:r>
      <w:proofErr w:type="spellStart"/>
      <w:r w:rsidRPr="00F31373">
        <w:rPr>
          <w:rFonts w:eastAsia="Arial Unicode MS"/>
        </w:rPr>
        <w:t>Core</w:t>
      </w:r>
      <w:proofErr w:type="spellEnd"/>
      <w:r w:rsidRPr="00F31373">
        <w:rPr>
          <w:rFonts w:eastAsia="Arial Unicode MS"/>
        </w:rPr>
        <w:t xml:space="preserve"> частота 3.0 ГГц;</w:t>
      </w:r>
    </w:p>
    <w:p w14:paraId="2CADF766" w14:textId="77777777" w:rsidR="00E71375" w:rsidRPr="00F31373" w:rsidRDefault="00E71375" w:rsidP="00E71375">
      <w:pPr>
        <w:pStyle w:val="GOSTListmark1"/>
        <w:rPr>
          <w:rFonts w:eastAsia="Arial Unicode MS"/>
        </w:rPr>
      </w:pPr>
      <w:r w:rsidRPr="00F31373">
        <w:rPr>
          <w:rFonts w:eastAsia="Arial Unicode MS"/>
        </w:rPr>
        <w:t xml:space="preserve">ОЗУ 8-12 Гб; </w:t>
      </w:r>
    </w:p>
    <w:p w14:paraId="28F8DF18" w14:textId="77777777" w:rsidR="00E71375" w:rsidRPr="00F31373" w:rsidRDefault="00E71375" w:rsidP="00E71375">
      <w:pPr>
        <w:pStyle w:val="GOSTListmark1"/>
        <w:rPr>
          <w:rFonts w:eastAsia="Arial Unicode MS"/>
        </w:rPr>
      </w:pPr>
      <w:r w:rsidRPr="00F31373">
        <w:rPr>
          <w:rFonts w:eastAsia="Arial Unicode MS"/>
        </w:rPr>
        <w:t>ПЗУ 40 Гб;</w:t>
      </w:r>
    </w:p>
    <w:p w14:paraId="6E9369CB" w14:textId="77777777" w:rsidR="00E71375" w:rsidRPr="00F31373" w:rsidRDefault="00E71375" w:rsidP="00E71375">
      <w:pPr>
        <w:pStyle w:val="GOSTListmark1"/>
        <w:rPr>
          <w:rFonts w:eastAsia="Arial Unicode MS"/>
        </w:rPr>
      </w:pPr>
      <w:r w:rsidRPr="00F31373">
        <w:rPr>
          <w:rFonts w:eastAsia="Arial Unicode MS"/>
        </w:rPr>
        <w:t>монитор 1024х768;</w:t>
      </w:r>
    </w:p>
    <w:p w14:paraId="284E74ED" w14:textId="77777777" w:rsidR="00E71375" w:rsidRPr="00F31373" w:rsidRDefault="00E71375" w:rsidP="00E71375">
      <w:pPr>
        <w:pStyle w:val="GOSTListmark1"/>
      </w:pPr>
      <w:r w:rsidRPr="00F31373">
        <w:rPr>
          <w:rFonts w:eastAsia="Arial Unicode MS"/>
        </w:rPr>
        <w:t xml:space="preserve">сеть </w:t>
      </w:r>
      <w:proofErr w:type="spellStart"/>
      <w:r w:rsidRPr="00F31373">
        <w:rPr>
          <w:rFonts w:eastAsia="Arial Unicode MS"/>
        </w:rPr>
        <w:t>FastEthernet</w:t>
      </w:r>
      <w:proofErr w:type="spellEnd"/>
      <w:r w:rsidRPr="00F31373">
        <w:rPr>
          <w:rFonts w:eastAsia="Arial Unicode MS"/>
        </w:rPr>
        <w:t xml:space="preserve"> (100 + </w:t>
      </w:r>
      <w:proofErr w:type="spellStart"/>
      <w:r w:rsidRPr="00F31373">
        <w:rPr>
          <w:rFonts w:eastAsia="Arial Unicode MS"/>
        </w:rPr>
        <w:t>Mbit</w:t>
      </w:r>
      <w:proofErr w:type="spellEnd"/>
      <w:r w:rsidRPr="00F31373">
        <w:rPr>
          <w:rFonts w:eastAsia="Arial Unicode MS"/>
        </w:rPr>
        <w:t>/s)</w:t>
      </w:r>
      <w:r w:rsidRPr="00F31373">
        <w:t>.</w:t>
      </w:r>
    </w:p>
    <w:p w14:paraId="64E87C64" w14:textId="77777777" w:rsidR="00E71375" w:rsidRPr="00F31373" w:rsidRDefault="00E71375" w:rsidP="00A50E98">
      <w:pPr>
        <w:pStyle w:val="GOSTNormalWithout"/>
      </w:pPr>
      <w:r w:rsidRPr="00F31373">
        <w:t xml:space="preserve">На АРМ пользователя ПОИ ГИИС ЭБ должно быть установлено следующее программное обеспечение: </w:t>
      </w:r>
    </w:p>
    <w:p w14:paraId="45F8EF6E" w14:textId="77777777" w:rsidR="00E71375" w:rsidRPr="00F31373" w:rsidRDefault="00E71375" w:rsidP="00E71375">
      <w:pPr>
        <w:pStyle w:val="GOSTListmark1"/>
      </w:pPr>
      <w:r w:rsidRPr="00F31373">
        <w:t>операционная система из перечня ниже:</w:t>
      </w:r>
    </w:p>
    <w:p w14:paraId="7A062666" w14:textId="77777777" w:rsidR="00E71375" w:rsidRPr="00F31373" w:rsidRDefault="00E71375" w:rsidP="00E71375">
      <w:pPr>
        <w:pStyle w:val="GOSTListmark2"/>
        <w:rPr>
          <w:rFonts w:eastAsia="Arial Unicode MS"/>
        </w:rPr>
      </w:pPr>
      <w:proofErr w:type="spellStart"/>
      <w:r w:rsidRPr="00F31373">
        <w:rPr>
          <w:rFonts w:eastAsia="Arial Unicode MS"/>
        </w:rPr>
        <w:t>Microsoft</w:t>
      </w:r>
      <w:proofErr w:type="spellEnd"/>
      <w:r w:rsidRPr="00F31373">
        <w:rPr>
          <w:rFonts w:eastAsia="Arial Unicode MS"/>
        </w:rPr>
        <w:t xml:space="preserve"> </w:t>
      </w:r>
      <w:proofErr w:type="spellStart"/>
      <w:r w:rsidRPr="00F31373">
        <w:rPr>
          <w:rFonts w:eastAsia="Arial Unicode MS"/>
        </w:rPr>
        <w:t>Windows</w:t>
      </w:r>
      <w:proofErr w:type="spellEnd"/>
      <w:r w:rsidRPr="00F31373">
        <w:rPr>
          <w:rFonts w:eastAsia="Arial Unicode MS"/>
        </w:rPr>
        <w:t xml:space="preserve"> 7;</w:t>
      </w:r>
    </w:p>
    <w:p w14:paraId="58FC1648" w14:textId="77777777" w:rsidR="00E71375" w:rsidRPr="00F31373" w:rsidRDefault="00E71375" w:rsidP="00E71375">
      <w:pPr>
        <w:pStyle w:val="GOSTListmark2"/>
        <w:rPr>
          <w:rFonts w:eastAsia="Arial Unicode MS"/>
        </w:rPr>
      </w:pPr>
      <w:proofErr w:type="spellStart"/>
      <w:r w:rsidRPr="00F31373">
        <w:rPr>
          <w:rFonts w:eastAsia="Arial Unicode MS"/>
        </w:rPr>
        <w:t>Microsoft</w:t>
      </w:r>
      <w:proofErr w:type="spellEnd"/>
      <w:r w:rsidRPr="00F31373">
        <w:rPr>
          <w:rFonts w:eastAsia="Arial Unicode MS"/>
        </w:rPr>
        <w:t xml:space="preserve"> </w:t>
      </w:r>
      <w:proofErr w:type="spellStart"/>
      <w:r w:rsidRPr="00F31373">
        <w:rPr>
          <w:rFonts w:eastAsia="Arial Unicode MS"/>
        </w:rPr>
        <w:t>Windows</w:t>
      </w:r>
      <w:proofErr w:type="spellEnd"/>
      <w:r w:rsidRPr="00F31373">
        <w:rPr>
          <w:rFonts w:eastAsia="Arial Unicode MS"/>
        </w:rPr>
        <w:t xml:space="preserve"> 8;</w:t>
      </w:r>
    </w:p>
    <w:p w14:paraId="59EFB27A" w14:textId="77777777" w:rsidR="00E71375" w:rsidRPr="00F31373" w:rsidRDefault="00E71375" w:rsidP="00E71375">
      <w:pPr>
        <w:pStyle w:val="GOSTListmark2"/>
        <w:rPr>
          <w:rFonts w:eastAsia="Arial Unicode MS"/>
        </w:rPr>
      </w:pPr>
      <w:proofErr w:type="spellStart"/>
      <w:r w:rsidRPr="00F31373">
        <w:rPr>
          <w:rFonts w:eastAsia="Arial Unicode MS"/>
        </w:rPr>
        <w:t>Microsoft</w:t>
      </w:r>
      <w:proofErr w:type="spellEnd"/>
      <w:r w:rsidRPr="00F31373">
        <w:rPr>
          <w:rFonts w:eastAsia="Arial Unicode MS"/>
        </w:rPr>
        <w:t xml:space="preserve"> </w:t>
      </w:r>
      <w:proofErr w:type="spellStart"/>
      <w:r w:rsidRPr="00F31373">
        <w:rPr>
          <w:rFonts w:eastAsia="Arial Unicode MS"/>
        </w:rPr>
        <w:t>Windows</w:t>
      </w:r>
      <w:proofErr w:type="spellEnd"/>
      <w:r w:rsidRPr="00F31373">
        <w:rPr>
          <w:rFonts w:eastAsia="Arial Unicode MS"/>
        </w:rPr>
        <w:t xml:space="preserve"> 8.1;</w:t>
      </w:r>
    </w:p>
    <w:p w14:paraId="5B9EE8DB" w14:textId="77777777" w:rsidR="00E71375" w:rsidRPr="00F31373" w:rsidRDefault="00E71375" w:rsidP="00E71375">
      <w:pPr>
        <w:pStyle w:val="GOSTListmark2"/>
        <w:rPr>
          <w:rFonts w:eastAsia="Arial Unicode MS"/>
        </w:rPr>
      </w:pPr>
      <w:proofErr w:type="spellStart"/>
      <w:r w:rsidRPr="00F31373">
        <w:rPr>
          <w:rFonts w:eastAsia="Arial Unicode MS"/>
        </w:rPr>
        <w:t>Microsoft</w:t>
      </w:r>
      <w:proofErr w:type="spellEnd"/>
      <w:r w:rsidRPr="00F31373">
        <w:rPr>
          <w:rFonts w:eastAsia="Arial Unicode MS"/>
        </w:rPr>
        <w:t xml:space="preserve"> </w:t>
      </w:r>
      <w:proofErr w:type="spellStart"/>
      <w:r w:rsidRPr="00F31373">
        <w:rPr>
          <w:rFonts w:eastAsia="Arial Unicode MS"/>
        </w:rPr>
        <w:t>Windows</w:t>
      </w:r>
      <w:proofErr w:type="spellEnd"/>
      <w:r w:rsidRPr="00F31373">
        <w:rPr>
          <w:rFonts w:eastAsia="Arial Unicode MS"/>
        </w:rPr>
        <w:t xml:space="preserve"> 10;</w:t>
      </w:r>
    </w:p>
    <w:p w14:paraId="7A580108" w14:textId="77777777" w:rsidR="00E71375" w:rsidRPr="00F31373" w:rsidRDefault="00E71375" w:rsidP="00E71375">
      <w:pPr>
        <w:pStyle w:val="GOSTListmark2"/>
        <w:rPr>
          <w:rFonts w:eastAsia="Arial Unicode MS"/>
          <w:lang w:val="en-US"/>
        </w:rPr>
      </w:pPr>
      <w:r w:rsidRPr="00F31373">
        <w:rPr>
          <w:rFonts w:eastAsia="Arial Unicode MS"/>
          <w:lang w:val="en-US"/>
        </w:rPr>
        <w:t>Microsoft Windows 2008 Server R2 SP1;</w:t>
      </w:r>
    </w:p>
    <w:p w14:paraId="1D2C8A31" w14:textId="77777777" w:rsidR="00E71375" w:rsidRPr="00F31373" w:rsidRDefault="00E71375" w:rsidP="00E71375">
      <w:pPr>
        <w:pStyle w:val="GOSTListmark2"/>
        <w:rPr>
          <w:rFonts w:eastAsia="Arial Unicode MS"/>
        </w:rPr>
      </w:pPr>
      <w:proofErr w:type="spellStart"/>
      <w:r w:rsidRPr="00F31373">
        <w:rPr>
          <w:rFonts w:eastAsia="Arial Unicode MS"/>
        </w:rPr>
        <w:t>Microsoft</w:t>
      </w:r>
      <w:proofErr w:type="spellEnd"/>
      <w:r w:rsidRPr="00F31373">
        <w:rPr>
          <w:rFonts w:eastAsia="Arial Unicode MS"/>
        </w:rPr>
        <w:t xml:space="preserve"> </w:t>
      </w:r>
      <w:proofErr w:type="spellStart"/>
      <w:r w:rsidRPr="00F31373">
        <w:rPr>
          <w:rFonts w:eastAsia="Arial Unicode MS"/>
        </w:rPr>
        <w:t>Windows</w:t>
      </w:r>
      <w:proofErr w:type="spellEnd"/>
      <w:r w:rsidRPr="00F31373">
        <w:rPr>
          <w:rFonts w:eastAsia="Arial Unicode MS"/>
        </w:rPr>
        <w:t xml:space="preserve"> </w:t>
      </w:r>
      <w:proofErr w:type="spellStart"/>
      <w:r w:rsidRPr="00F31373">
        <w:rPr>
          <w:rFonts w:eastAsia="Arial Unicode MS"/>
        </w:rPr>
        <w:t>Server</w:t>
      </w:r>
      <w:proofErr w:type="spellEnd"/>
      <w:r w:rsidRPr="00F31373">
        <w:rPr>
          <w:rFonts w:eastAsia="Arial Unicode MS"/>
        </w:rPr>
        <w:t xml:space="preserve"> 2012;</w:t>
      </w:r>
    </w:p>
    <w:p w14:paraId="50BE3E0F" w14:textId="77777777" w:rsidR="00E71375" w:rsidRPr="00F31373" w:rsidRDefault="00E71375" w:rsidP="00E71375">
      <w:pPr>
        <w:pStyle w:val="GOSTListmark2"/>
        <w:rPr>
          <w:rFonts w:eastAsia="Arial Unicode MS"/>
        </w:rPr>
      </w:pPr>
      <w:proofErr w:type="spellStart"/>
      <w:r w:rsidRPr="00F31373">
        <w:rPr>
          <w:rFonts w:eastAsia="Arial Unicode MS"/>
        </w:rPr>
        <w:t>Microsoft</w:t>
      </w:r>
      <w:proofErr w:type="spellEnd"/>
      <w:r w:rsidRPr="00F31373">
        <w:rPr>
          <w:rFonts w:eastAsia="Arial Unicode MS"/>
        </w:rPr>
        <w:t xml:space="preserve"> </w:t>
      </w:r>
      <w:proofErr w:type="spellStart"/>
      <w:r w:rsidRPr="00F31373">
        <w:rPr>
          <w:rFonts w:eastAsia="Arial Unicode MS"/>
        </w:rPr>
        <w:t>Windows</w:t>
      </w:r>
      <w:proofErr w:type="spellEnd"/>
      <w:r w:rsidRPr="00F31373">
        <w:rPr>
          <w:rFonts w:eastAsia="Arial Unicode MS"/>
        </w:rPr>
        <w:t xml:space="preserve"> </w:t>
      </w:r>
      <w:proofErr w:type="spellStart"/>
      <w:r w:rsidRPr="00F31373">
        <w:rPr>
          <w:rFonts w:eastAsia="Arial Unicode MS"/>
        </w:rPr>
        <w:t>Server</w:t>
      </w:r>
      <w:proofErr w:type="spellEnd"/>
      <w:r w:rsidRPr="00F31373">
        <w:rPr>
          <w:rFonts w:eastAsia="Arial Unicode MS"/>
        </w:rPr>
        <w:t xml:space="preserve"> 2012 R2;</w:t>
      </w:r>
    </w:p>
    <w:p w14:paraId="2D5FB17F" w14:textId="77777777" w:rsidR="00E71375" w:rsidRPr="00F31373" w:rsidRDefault="00E71375" w:rsidP="00E71375">
      <w:pPr>
        <w:pStyle w:val="GOSTListmark2"/>
        <w:rPr>
          <w:rFonts w:eastAsia="Arial Unicode MS"/>
        </w:rPr>
      </w:pPr>
      <w:proofErr w:type="spellStart"/>
      <w:r w:rsidRPr="00F31373">
        <w:rPr>
          <w:rFonts w:eastAsia="Arial Unicode MS"/>
        </w:rPr>
        <w:t>Microsoft</w:t>
      </w:r>
      <w:proofErr w:type="spellEnd"/>
      <w:r w:rsidRPr="00F31373">
        <w:rPr>
          <w:rFonts w:eastAsia="Arial Unicode MS"/>
        </w:rPr>
        <w:t xml:space="preserve"> </w:t>
      </w:r>
      <w:proofErr w:type="spellStart"/>
      <w:r w:rsidRPr="00F31373">
        <w:rPr>
          <w:rFonts w:eastAsia="Arial Unicode MS"/>
        </w:rPr>
        <w:t>Windows</w:t>
      </w:r>
      <w:proofErr w:type="spellEnd"/>
      <w:r w:rsidRPr="00F31373">
        <w:rPr>
          <w:rFonts w:eastAsia="Arial Unicode MS"/>
        </w:rPr>
        <w:t xml:space="preserve"> </w:t>
      </w:r>
      <w:proofErr w:type="spellStart"/>
      <w:r w:rsidRPr="00F31373">
        <w:rPr>
          <w:rFonts w:eastAsia="Arial Unicode MS"/>
        </w:rPr>
        <w:t>Server</w:t>
      </w:r>
      <w:proofErr w:type="spellEnd"/>
      <w:r w:rsidRPr="00F31373">
        <w:rPr>
          <w:rFonts w:eastAsia="Arial Unicode MS"/>
        </w:rPr>
        <w:t xml:space="preserve"> 2016;</w:t>
      </w:r>
    </w:p>
    <w:p w14:paraId="4B292C21" w14:textId="77777777" w:rsidR="00E71375" w:rsidRPr="00F31373" w:rsidRDefault="00E71375" w:rsidP="00E71375">
      <w:pPr>
        <w:pStyle w:val="GOSTListmark2"/>
        <w:rPr>
          <w:rFonts w:eastAsia="Arial Unicode MS"/>
        </w:rPr>
      </w:pPr>
      <w:proofErr w:type="spellStart"/>
      <w:r w:rsidRPr="00F31373">
        <w:rPr>
          <w:rFonts w:eastAsia="Arial Unicode MS"/>
        </w:rPr>
        <w:t>Microsoft</w:t>
      </w:r>
      <w:proofErr w:type="spellEnd"/>
      <w:r w:rsidRPr="00F31373">
        <w:rPr>
          <w:rFonts w:eastAsia="Arial Unicode MS"/>
        </w:rPr>
        <w:t xml:space="preserve"> </w:t>
      </w:r>
      <w:proofErr w:type="spellStart"/>
      <w:r w:rsidRPr="00F31373">
        <w:rPr>
          <w:rFonts w:eastAsia="Arial Unicode MS"/>
        </w:rPr>
        <w:t>Windows</w:t>
      </w:r>
      <w:proofErr w:type="spellEnd"/>
      <w:r w:rsidRPr="00F31373">
        <w:rPr>
          <w:rFonts w:eastAsia="Arial Unicode MS"/>
        </w:rPr>
        <w:t xml:space="preserve"> </w:t>
      </w:r>
      <w:proofErr w:type="spellStart"/>
      <w:r w:rsidRPr="00F31373">
        <w:rPr>
          <w:rFonts w:eastAsia="Arial Unicode MS"/>
        </w:rPr>
        <w:t>Server</w:t>
      </w:r>
      <w:proofErr w:type="spellEnd"/>
      <w:r w:rsidRPr="00F31373">
        <w:rPr>
          <w:rFonts w:eastAsia="Arial Unicode MS"/>
        </w:rPr>
        <w:t xml:space="preserve"> 2019;</w:t>
      </w:r>
    </w:p>
    <w:p w14:paraId="058EC369" w14:textId="77777777" w:rsidR="00E71375" w:rsidRPr="00F31373" w:rsidRDefault="00E71375" w:rsidP="00E71375">
      <w:pPr>
        <w:pStyle w:val="GOSTListmark2"/>
        <w:rPr>
          <w:rFonts w:eastAsia="Arial Unicode MS"/>
          <w:lang w:val="en-US"/>
        </w:rPr>
      </w:pPr>
      <w:r w:rsidRPr="00F31373">
        <w:rPr>
          <w:rFonts w:eastAsia="Arial Unicode MS"/>
          <w:lang w:val="en-US"/>
        </w:rPr>
        <w:t xml:space="preserve">Astra SE, Alt </w:t>
      </w:r>
      <w:proofErr w:type="spellStart"/>
      <w:r w:rsidRPr="00F31373">
        <w:rPr>
          <w:rFonts w:eastAsia="Arial Unicode MS"/>
          <w:lang w:val="en-US"/>
        </w:rPr>
        <w:t>linux</w:t>
      </w:r>
      <w:proofErr w:type="spellEnd"/>
      <w:r w:rsidRPr="00F31373">
        <w:rPr>
          <w:rFonts w:eastAsia="Arial Unicode MS"/>
          <w:lang w:val="en-US"/>
        </w:rPr>
        <w:t xml:space="preserve">, </w:t>
      </w:r>
      <w:proofErr w:type="spellStart"/>
      <w:r w:rsidRPr="00F31373">
        <w:rPr>
          <w:rFonts w:eastAsia="Arial Unicode MS"/>
        </w:rPr>
        <w:t>Гослинукс</w:t>
      </w:r>
      <w:proofErr w:type="spellEnd"/>
      <w:r w:rsidRPr="00F31373">
        <w:rPr>
          <w:rFonts w:eastAsia="Arial Unicode MS"/>
          <w:lang w:val="en-US"/>
        </w:rPr>
        <w:t xml:space="preserve">, </w:t>
      </w:r>
      <w:proofErr w:type="spellStart"/>
      <w:r w:rsidRPr="00F31373">
        <w:rPr>
          <w:rFonts w:eastAsia="Arial Unicode MS"/>
        </w:rPr>
        <w:t>РедОС</w:t>
      </w:r>
      <w:proofErr w:type="spellEnd"/>
      <w:r w:rsidRPr="00F31373">
        <w:rPr>
          <w:rFonts w:eastAsia="Arial Unicode MS"/>
          <w:lang w:val="en-US"/>
        </w:rPr>
        <w:t>;</w:t>
      </w:r>
    </w:p>
    <w:p w14:paraId="50EB4951" w14:textId="77777777" w:rsidR="00E71375" w:rsidRPr="00F31373" w:rsidRDefault="00E71375" w:rsidP="00E71375">
      <w:pPr>
        <w:pStyle w:val="GOSTListmark2"/>
        <w:rPr>
          <w:rFonts w:eastAsia="Arial Unicode MS"/>
          <w:lang w:val="en-US"/>
        </w:rPr>
      </w:pPr>
      <w:r w:rsidRPr="00F31373">
        <w:rPr>
          <w:rFonts w:eastAsia="Arial Unicode MS"/>
          <w:lang w:val="en-US"/>
        </w:rPr>
        <w:t>Red Hat Enterprise Linux 5.5+, 6.x 32-</w:t>
      </w:r>
      <w:r w:rsidRPr="00F31373">
        <w:rPr>
          <w:rFonts w:eastAsia="Arial Unicode MS"/>
        </w:rPr>
        <w:t>разрядная</w:t>
      </w:r>
      <w:r w:rsidRPr="00F31373">
        <w:rPr>
          <w:rFonts w:eastAsia="Arial Unicode MS"/>
          <w:lang w:val="en-US"/>
        </w:rPr>
        <w:t xml:space="preserve"> </w:t>
      </w:r>
      <w:r w:rsidRPr="00F31373">
        <w:rPr>
          <w:rFonts w:eastAsia="Arial Unicode MS"/>
        </w:rPr>
        <w:t>версия</w:t>
      </w:r>
      <w:r w:rsidRPr="00F31373">
        <w:rPr>
          <w:rFonts w:eastAsia="Arial Unicode MS"/>
          <w:lang w:val="en-US"/>
        </w:rPr>
        <w:t>, 6.x 64-</w:t>
      </w:r>
      <w:r w:rsidRPr="00F31373">
        <w:rPr>
          <w:rFonts w:eastAsia="Arial Unicode MS"/>
        </w:rPr>
        <w:t>разрядная</w:t>
      </w:r>
      <w:r w:rsidRPr="00F31373">
        <w:rPr>
          <w:rFonts w:eastAsia="Arial Unicode MS"/>
          <w:lang w:val="en-US"/>
        </w:rPr>
        <w:t xml:space="preserve"> </w:t>
      </w:r>
      <w:r w:rsidRPr="00F31373">
        <w:rPr>
          <w:rFonts w:eastAsia="Arial Unicode MS"/>
        </w:rPr>
        <w:t>версия</w:t>
      </w:r>
      <w:r w:rsidRPr="00F31373">
        <w:rPr>
          <w:rFonts w:eastAsia="Arial Unicode MS"/>
          <w:lang w:val="en-US"/>
        </w:rPr>
        <w:t>, 7.x 64-</w:t>
      </w:r>
      <w:r w:rsidRPr="00F31373">
        <w:rPr>
          <w:rFonts w:eastAsia="Arial Unicode MS"/>
        </w:rPr>
        <w:t>разрядная</w:t>
      </w:r>
      <w:r w:rsidRPr="00F31373">
        <w:rPr>
          <w:rFonts w:eastAsia="Arial Unicode MS"/>
          <w:lang w:val="en-US"/>
        </w:rPr>
        <w:t xml:space="preserve"> </w:t>
      </w:r>
      <w:r w:rsidRPr="00F31373">
        <w:rPr>
          <w:rFonts w:eastAsia="Arial Unicode MS"/>
        </w:rPr>
        <w:t>версия</w:t>
      </w:r>
      <w:r w:rsidRPr="00F31373">
        <w:rPr>
          <w:rFonts w:eastAsia="Arial Unicode MS"/>
          <w:lang w:val="en-US"/>
        </w:rPr>
        <w:t>;</w:t>
      </w:r>
    </w:p>
    <w:p w14:paraId="6D688EC6" w14:textId="77777777" w:rsidR="00E71375" w:rsidRPr="00F31373" w:rsidRDefault="00E71375" w:rsidP="00E71375">
      <w:pPr>
        <w:pStyle w:val="GOSTListmark2"/>
        <w:rPr>
          <w:rFonts w:eastAsia="Arial Unicode MS"/>
          <w:lang w:val="en-US"/>
        </w:rPr>
      </w:pPr>
      <w:proofErr w:type="spellStart"/>
      <w:r w:rsidRPr="00F31373">
        <w:rPr>
          <w:rFonts w:eastAsia="Arial Unicode MS"/>
          <w:lang w:val="en-US"/>
        </w:rPr>
        <w:lastRenderedPageBreak/>
        <w:t>Suse</w:t>
      </w:r>
      <w:proofErr w:type="spellEnd"/>
      <w:r w:rsidRPr="00F31373">
        <w:rPr>
          <w:rFonts w:eastAsia="Arial Unicode MS"/>
          <w:lang w:val="en-US"/>
        </w:rPr>
        <w:t xml:space="preserve"> Linux Enterprise Server 10 SP2+, 11.x, 12.x 64-</w:t>
      </w:r>
      <w:r w:rsidRPr="00F31373">
        <w:rPr>
          <w:rFonts w:eastAsia="Arial Unicode MS"/>
        </w:rPr>
        <w:t>разрядная</w:t>
      </w:r>
      <w:r w:rsidRPr="00F31373">
        <w:rPr>
          <w:rFonts w:eastAsia="Arial Unicode MS"/>
          <w:lang w:val="en-US"/>
        </w:rPr>
        <w:t xml:space="preserve"> </w:t>
      </w:r>
      <w:r w:rsidRPr="00F31373">
        <w:rPr>
          <w:rFonts w:eastAsia="Arial Unicode MS"/>
        </w:rPr>
        <w:t>версия</w:t>
      </w:r>
      <w:r w:rsidRPr="00F31373">
        <w:rPr>
          <w:rFonts w:eastAsia="Arial Unicode MS"/>
          <w:lang w:val="en-US"/>
        </w:rPr>
        <w:t>;</w:t>
      </w:r>
    </w:p>
    <w:p w14:paraId="5F3A46C7" w14:textId="77777777" w:rsidR="00E71375" w:rsidRPr="00F31373" w:rsidRDefault="00E71375" w:rsidP="00E71375">
      <w:pPr>
        <w:pStyle w:val="GOSTListmark2"/>
        <w:rPr>
          <w:rFonts w:eastAsia="Arial Unicode MS"/>
          <w:lang w:val="en-US"/>
        </w:rPr>
      </w:pPr>
      <w:r w:rsidRPr="00F31373">
        <w:rPr>
          <w:rFonts w:eastAsia="Arial Unicode MS"/>
          <w:lang w:val="en-US"/>
        </w:rPr>
        <w:t>Ubuntu Linux 12.04 LTS, 13.x, 14.x, 15.04, 15.10;</w:t>
      </w:r>
    </w:p>
    <w:p w14:paraId="53D418A9" w14:textId="77777777" w:rsidR="00E71375" w:rsidRPr="00F31373" w:rsidRDefault="00E71375" w:rsidP="00E71375">
      <w:pPr>
        <w:pStyle w:val="GOSTListmark2"/>
        <w:rPr>
          <w:rFonts w:eastAsia="Arial Unicode MS"/>
        </w:rPr>
      </w:pPr>
      <w:proofErr w:type="spellStart"/>
      <w:r w:rsidRPr="00F31373">
        <w:rPr>
          <w:rFonts w:eastAsia="Arial Unicode MS"/>
        </w:rPr>
        <w:t>Centos</w:t>
      </w:r>
      <w:proofErr w:type="spellEnd"/>
      <w:r w:rsidRPr="00F31373">
        <w:rPr>
          <w:rFonts w:eastAsia="Arial Unicode MS"/>
        </w:rPr>
        <w:t xml:space="preserve"> 7.x;</w:t>
      </w:r>
    </w:p>
    <w:p w14:paraId="0AC2ECBB" w14:textId="77777777" w:rsidR="00E71375" w:rsidRPr="00F31373" w:rsidRDefault="00E71375" w:rsidP="00E71375">
      <w:pPr>
        <w:pStyle w:val="GOSTListmark2"/>
      </w:pPr>
      <w:proofErr w:type="spellStart"/>
      <w:r w:rsidRPr="00F31373">
        <w:rPr>
          <w:rFonts w:eastAsia="Arial Unicode MS"/>
        </w:rPr>
        <w:t>Debian</w:t>
      </w:r>
      <w:proofErr w:type="spellEnd"/>
      <w:r w:rsidRPr="00F31373">
        <w:rPr>
          <w:rFonts w:eastAsia="Arial Unicode MS"/>
        </w:rPr>
        <w:t xml:space="preserve"> 9.x.</w:t>
      </w:r>
    </w:p>
    <w:p w14:paraId="73007389" w14:textId="7925FF0D" w:rsidR="00E71375" w:rsidRPr="00F31373" w:rsidRDefault="00A50E98" w:rsidP="00E71375">
      <w:pPr>
        <w:pStyle w:val="GOSTNormal"/>
      </w:pPr>
      <w:r>
        <w:t>Поддерживаю</w:t>
      </w:r>
      <w:r w:rsidR="00E71375" w:rsidRPr="00F31373">
        <w:t>тся как 32-битная, так и 64-битная архитектуры ОС. Допускается применение любого официального пакета обновлений ОС.</w:t>
      </w:r>
    </w:p>
    <w:p w14:paraId="735D320C" w14:textId="77777777" w:rsidR="00E71375" w:rsidRPr="00F31373" w:rsidRDefault="00E71375" w:rsidP="00E71375">
      <w:pPr>
        <w:pStyle w:val="GOSTNormalWithout"/>
      </w:pPr>
      <w:r w:rsidRPr="00F31373">
        <w:t>Для входа в личный кабинет пользователя должна использоваться одна из следующих версий веб-обозревателя:</w:t>
      </w:r>
    </w:p>
    <w:p w14:paraId="5955EA1F" w14:textId="77777777" w:rsidR="00E71375" w:rsidRPr="00F31373" w:rsidRDefault="00E71375" w:rsidP="00E71375">
      <w:pPr>
        <w:pStyle w:val="GOSTListmark1"/>
        <w:rPr>
          <w:rFonts w:eastAsia="Arial Unicode MS"/>
        </w:rPr>
      </w:pPr>
      <w:proofErr w:type="spellStart"/>
      <w:r w:rsidRPr="00F31373">
        <w:rPr>
          <w:rFonts w:eastAsia="Arial Unicode MS"/>
        </w:rPr>
        <w:t>Internet</w:t>
      </w:r>
      <w:proofErr w:type="spellEnd"/>
      <w:r w:rsidRPr="00F31373">
        <w:rPr>
          <w:rFonts w:eastAsia="Arial Unicode MS"/>
        </w:rPr>
        <w:t xml:space="preserve"> </w:t>
      </w:r>
      <w:proofErr w:type="spellStart"/>
      <w:r w:rsidRPr="00F31373">
        <w:rPr>
          <w:rFonts w:eastAsia="Arial Unicode MS"/>
        </w:rPr>
        <w:t>Explorer</w:t>
      </w:r>
      <w:proofErr w:type="spellEnd"/>
      <w:r w:rsidRPr="00F31373">
        <w:rPr>
          <w:rFonts w:eastAsia="Arial Unicode MS"/>
        </w:rPr>
        <w:t xml:space="preserve"> версии 10.0 или выше;</w:t>
      </w:r>
    </w:p>
    <w:p w14:paraId="50039987" w14:textId="77777777" w:rsidR="00E71375" w:rsidRPr="00F31373" w:rsidRDefault="00E71375" w:rsidP="00E71375">
      <w:pPr>
        <w:pStyle w:val="GOSTListmark1"/>
        <w:rPr>
          <w:rFonts w:eastAsia="Arial Unicode MS"/>
        </w:rPr>
      </w:pPr>
      <w:proofErr w:type="spellStart"/>
      <w:r w:rsidRPr="00F31373">
        <w:rPr>
          <w:rFonts w:eastAsia="Arial Unicode MS"/>
        </w:rPr>
        <w:t>Mozilla</w:t>
      </w:r>
      <w:proofErr w:type="spellEnd"/>
      <w:r w:rsidRPr="00F31373">
        <w:rPr>
          <w:rFonts w:eastAsia="Arial Unicode MS"/>
        </w:rPr>
        <w:t xml:space="preserve"> </w:t>
      </w:r>
      <w:proofErr w:type="spellStart"/>
      <w:r w:rsidRPr="00F31373">
        <w:rPr>
          <w:rFonts w:eastAsia="Arial Unicode MS"/>
        </w:rPr>
        <w:t>Firefox</w:t>
      </w:r>
      <w:proofErr w:type="spellEnd"/>
      <w:r w:rsidRPr="00F31373">
        <w:rPr>
          <w:rFonts w:eastAsia="Arial Unicode MS"/>
        </w:rPr>
        <w:t xml:space="preserve"> версии 52.0 или выше;</w:t>
      </w:r>
    </w:p>
    <w:p w14:paraId="3525A9F5" w14:textId="509ECBC8" w:rsidR="00E71375" w:rsidRPr="00F31373" w:rsidRDefault="00E71375" w:rsidP="00E71375">
      <w:pPr>
        <w:pStyle w:val="GOSTListmark1"/>
        <w:rPr>
          <w:rFonts w:eastAsia="Arial Unicode MS"/>
        </w:rPr>
      </w:pPr>
      <w:r w:rsidRPr="00F31373">
        <w:rPr>
          <w:lang w:val="en-US"/>
        </w:rPr>
        <w:t>Google</w:t>
      </w:r>
      <w:r w:rsidRPr="00F31373">
        <w:t xml:space="preserve"> </w:t>
      </w:r>
      <w:r w:rsidRPr="00F31373">
        <w:rPr>
          <w:lang w:val="en-US"/>
        </w:rPr>
        <w:t>Chrome</w:t>
      </w:r>
      <w:r w:rsidRPr="00F31373">
        <w:t xml:space="preserve"> от 39 версии </w:t>
      </w:r>
      <w:r w:rsidR="00A50E98">
        <w:t>с установкой расширения</w:t>
      </w:r>
      <w:r w:rsidRPr="00F31373">
        <w:t xml:space="preserve"> </w:t>
      </w:r>
      <w:proofErr w:type="spellStart"/>
      <w:r w:rsidRPr="00F31373">
        <w:rPr>
          <w:color w:val="000000"/>
        </w:rPr>
        <w:t>Jinn</w:t>
      </w:r>
      <w:proofErr w:type="spellEnd"/>
      <w:r w:rsidRPr="00F31373">
        <w:rPr>
          <w:color w:val="000000"/>
        </w:rPr>
        <w:t xml:space="preserve"> </w:t>
      </w:r>
      <w:proofErr w:type="spellStart"/>
      <w:r w:rsidRPr="00F31373">
        <w:rPr>
          <w:color w:val="000000"/>
        </w:rPr>
        <w:t>Sing</w:t>
      </w:r>
      <w:proofErr w:type="spellEnd"/>
      <w:r w:rsidRPr="00F31373">
        <w:rPr>
          <w:color w:val="000000"/>
        </w:rPr>
        <w:t xml:space="preserve"> </w:t>
      </w:r>
      <w:proofErr w:type="spellStart"/>
      <w:r w:rsidRPr="00F31373">
        <w:rPr>
          <w:color w:val="000000"/>
        </w:rPr>
        <w:t>Extension</w:t>
      </w:r>
      <w:proofErr w:type="spellEnd"/>
      <w:r w:rsidRPr="00F31373">
        <w:t>;</w:t>
      </w:r>
    </w:p>
    <w:p w14:paraId="00F5F4A6" w14:textId="77777777" w:rsidR="00E71375" w:rsidRPr="00F31373" w:rsidRDefault="00E71375" w:rsidP="00E71375">
      <w:pPr>
        <w:pStyle w:val="GOSTListmark1"/>
        <w:rPr>
          <w:rFonts w:eastAsia="Arial Unicode MS"/>
        </w:rPr>
      </w:pPr>
      <w:proofErr w:type="spellStart"/>
      <w:r w:rsidRPr="00F31373">
        <w:rPr>
          <w:rFonts w:eastAsia="Arial Unicode MS"/>
        </w:rPr>
        <w:t>Opera</w:t>
      </w:r>
      <w:proofErr w:type="spellEnd"/>
      <w:r w:rsidRPr="00F31373">
        <w:rPr>
          <w:rFonts w:eastAsia="Arial Unicode MS"/>
        </w:rPr>
        <w:t xml:space="preserve"> от 25 версии;</w:t>
      </w:r>
    </w:p>
    <w:p w14:paraId="76B73335" w14:textId="55B1D032" w:rsidR="00E71375" w:rsidRPr="00F31373" w:rsidRDefault="00E71375" w:rsidP="00E71375">
      <w:pPr>
        <w:pStyle w:val="GOSTListmark1"/>
        <w:rPr>
          <w:rFonts w:eastAsia="Arial Unicode MS"/>
        </w:rPr>
      </w:pPr>
      <w:proofErr w:type="spellStart"/>
      <w:r w:rsidRPr="00F31373">
        <w:rPr>
          <w:rFonts w:eastAsia="Arial Unicode MS"/>
        </w:rPr>
        <w:t>Яндекс.Браузер</w:t>
      </w:r>
      <w:proofErr w:type="spellEnd"/>
      <w:r w:rsidRPr="00F31373">
        <w:rPr>
          <w:rFonts w:eastAsia="Arial Unicode MS"/>
        </w:rPr>
        <w:t xml:space="preserve"> версии </w:t>
      </w:r>
      <w:r w:rsidR="00B26725" w:rsidRPr="00F31373">
        <w:rPr>
          <w:rFonts w:eastAsia="Arial Unicode MS"/>
        </w:rPr>
        <w:t>20</w:t>
      </w:r>
      <w:r w:rsidRPr="00F31373">
        <w:rPr>
          <w:rFonts w:eastAsia="Arial Unicode MS"/>
        </w:rPr>
        <w:t>.</w:t>
      </w:r>
      <w:r w:rsidR="00B26725" w:rsidRPr="00F31373">
        <w:rPr>
          <w:rFonts w:eastAsia="Arial Unicode MS"/>
        </w:rPr>
        <w:t>6</w:t>
      </w:r>
      <w:r w:rsidRPr="00F31373">
        <w:rPr>
          <w:rFonts w:eastAsia="Arial Unicode MS"/>
        </w:rPr>
        <w:t xml:space="preserve"> и выше;</w:t>
      </w:r>
    </w:p>
    <w:p w14:paraId="6D346D37" w14:textId="77777777" w:rsidR="00E71375" w:rsidRPr="00F31373" w:rsidRDefault="00E71375" w:rsidP="00E71375">
      <w:pPr>
        <w:pStyle w:val="GOSTListmark1"/>
        <w:rPr>
          <w:rFonts w:eastAsia="Arial Unicode MS"/>
        </w:rPr>
      </w:pPr>
      <w:r w:rsidRPr="00F31373">
        <w:rPr>
          <w:rFonts w:eastAsia="Arial Unicode MS"/>
        </w:rPr>
        <w:t>Спутник версии 3.5.2151.0 и выше;</w:t>
      </w:r>
    </w:p>
    <w:p w14:paraId="0F4ED131" w14:textId="77777777" w:rsidR="00E71375" w:rsidRPr="00F31373" w:rsidRDefault="00E71375" w:rsidP="00E71375">
      <w:pPr>
        <w:pStyle w:val="GOSTListmark1"/>
      </w:pPr>
      <w:proofErr w:type="spellStart"/>
      <w:r w:rsidRPr="00F31373">
        <w:rPr>
          <w:rFonts w:eastAsia="Arial Unicode MS"/>
        </w:rPr>
        <w:t>Chromium-gost</w:t>
      </w:r>
      <w:proofErr w:type="spellEnd"/>
      <w:r w:rsidRPr="00F31373">
        <w:rPr>
          <w:rFonts w:eastAsia="Arial Unicode MS"/>
        </w:rPr>
        <w:t xml:space="preserve"> версии 83.0.4103.106 и выше на одной из операционных систем </w:t>
      </w:r>
      <w:proofErr w:type="spellStart"/>
      <w:r w:rsidRPr="00F31373">
        <w:rPr>
          <w:rFonts w:eastAsia="Arial Unicode MS"/>
        </w:rPr>
        <w:t>Linux</w:t>
      </w:r>
      <w:proofErr w:type="spellEnd"/>
      <w:r w:rsidRPr="00F31373">
        <w:rPr>
          <w:rFonts w:eastAsia="Arial Unicode MS"/>
        </w:rPr>
        <w:t xml:space="preserve">: </w:t>
      </w:r>
      <w:proofErr w:type="spellStart"/>
      <w:r w:rsidRPr="00F31373">
        <w:rPr>
          <w:rFonts w:eastAsia="Arial Unicode MS"/>
        </w:rPr>
        <w:t>Astra</w:t>
      </w:r>
      <w:proofErr w:type="spellEnd"/>
      <w:r w:rsidRPr="00F31373">
        <w:rPr>
          <w:rFonts w:eastAsia="Arial Unicode MS"/>
        </w:rPr>
        <w:t xml:space="preserve"> </w:t>
      </w:r>
      <w:proofErr w:type="spellStart"/>
      <w:r w:rsidRPr="00F31373">
        <w:rPr>
          <w:rFonts w:eastAsia="Arial Unicode MS"/>
        </w:rPr>
        <w:t>Linux</w:t>
      </w:r>
      <w:proofErr w:type="spellEnd"/>
      <w:r w:rsidRPr="00F31373">
        <w:rPr>
          <w:rFonts w:eastAsia="Arial Unicode MS"/>
        </w:rPr>
        <w:t xml:space="preserve"> SE, ALT </w:t>
      </w:r>
      <w:proofErr w:type="spellStart"/>
      <w:r w:rsidRPr="00F31373">
        <w:rPr>
          <w:rFonts w:eastAsia="Arial Unicode MS"/>
        </w:rPr>
        <w:t>Linux</w:t>
      </w:r>
      <w:proofErr w:type="spellEnd"/>
      <w:r w:rsidRPr="00F31373">
        <w:rPr>
          <w:rFonts w:eastAsia="Arial Unicode MS"/>
        </w:rPr>
        <w:t xml:space="preserve">, </w:t>
      </w:r>
      <w:proofErr w:type="spellStart"/>
      <w:r w:rsidRPr="00F31373">
        <w:rPr>
          <w:rFonts w:eastAsia="Arial Unicode MS"/>
        </w:rPr>
        <w:t>Гослинукс</w:t>
      </w:r>
      <w:proofErr w:type="spellEnd"/>
      <w:r w:rsidRPr="00F31373">
        <w:rPr>
          <w:rFonts w:eastAsia="Arial Unicode MS"/>
        </w:rPr>
        <w:t>, Ред ОС.</w:t>
      </w:r>
    </w:p>
    <w:p w14:paraId="5DBC022A" w14:textId="77777777" w:rsidR="00E71375" w:rsidRPr="00F31373" w:rsidRDefault="00E71375" w:rsidP="00E71375">
      <w:pPr>
        <w:pStyle w:val="GOSTNormalWithout"/>
      </w:pPr>
      <w:r w:rsidRPr="00F31373">
        <w:t>Поддерживаются следующие носители ключевой информации сертификата пользователя:</w:t>
      </w:r>
    </w:p>
    <w:p w14:paraId="10ABFC66" w14:textId="77777777" w:rsidR="00E71375" w:rsidRPr="00F31373" w:rsidRDefault="00E71375" w:rsidP="00E71375">
      <w:pPr>
        <w:pStyle w:val="GOSTListmark1"/>
        <w:rPr>
          <w:lang w:val="en-US"/>
        </w:rPr>
      </w:pPr>
      <w:r w:rsidRPr="00F31373">
        <w:rPr>
          <w:lang w:val="en-US"/>
        </w:rPr>
        <w:t xml:space="preserve">USB </w:t>
      </w:r>
      <w:proofErr w:type="spellStart"/>
      <w:r w:rsidRPr="00F31373">
        <w:t>флеш</w:t>
      </w:r>
      <w:proofErr w:type="spellEnd"/>
      <w:r w:rsidRPr="00F31373">
        <w:rPr>
          <w:lang w:val="en-US"/>
        </w:rPr>
        <w:t>-</w:t>
      </w:r>
      <w:r w:rsidRPr="00F31373">
        <w:t>накопитель</w:t>
      </w:r>
      <w:r w:rsidRPr="00F31373">
        <w:rPr>
          <w:lang w:val="en-US"/>
        </w:rPr>
        <w:t>;</w:t>
      </w:r>
    </w:p>
    <w:p w14:paraId="30FE8130" w14:textId="77777777" w:rsidR="00E71375" w:rsidRPr="00F31373" w:rsidRDefault="00E71375" w:rsidP="00E71375">
      <w:pPr>
        <w:pStyle w:val="GOSTListmark1"/>
        <w:rPr>
          <w:lang w:val="en-US"/>
        </w:rPr>
      </w:pPr>
      <w:proofErr w:type="spellStart"/>
      <w:r w:rsidRPr="00F31373">
        <w:rPr>
          <w:lang w:val="en-US"/>
        </w:rPr>
        <w:t>ruToken</w:t>
      </w:r>
      <w:proofErr w:type="spellEnd"/>
      <w:r w:rsidRPr="00F31373">
        <w:rPr>
          <w:lang w:val="en-US"/>
        </w:rPr>
        <w:t xml:space="preserve"> S;</w:t>
      </w:r>
    </w:p>
    <w:p w14:paraId="2EAEE7C1" w14:textId="77777777" w:rsidR="00E71375" w:rsidRPr="00F31373" w:rsidRDefault="00E71375" w:rsidP="00E71375">
      <w:pPr>
        <w:pStyle w:val="GOSTListmark1"/>
        <w:rPr>
          <w:lang w:val="en-US"/>
        </w:rPr>
      </w:pPr>
      <w:proofErr w:type="spellStart"/>
      <w:r w:rsidRPr="00F31373">
        <w:rPr>
          <w:lang w:val="en-US"/>
        </w:rPr>
        <w:t>eToken</w:t>
      </w:r>
      <w:proofErr w:type="spellEnd"/>
      <w:r w:rsidRPr="00F31373">
        <w:rPr>
          <w:lang w:val="en-US"/>
        </w:rPr>
        <w:t xml:space="preserve"> Pro;</w:t>
      </w:r>
    </w:p>
    <w:p w14:paraId="06FD9E60" w14:textId="77777777" w:rsidR="00E71375" w:rsidRPr="00F31373" w:rsidRDefault="00E71375" w:rsidP="00E71375">
      <w:pPr>
        <w:pStyle w:val="GOSTListmark1"/>
        <w:rPr>
          <w:lang w:val="en-US"/>
        </w:rPr>
      </w:pPr>
      <w:proofErr w:type="spellStart"/>
      <w:proofErr w:type="gramStart"/>
      <w:r w:rsidRPr="00F31373">
        <w:rPr>
          <w:lang w:val="en-US"/>
        </w:rPr>
        <w:t>eToken</w:t>
      </w:r>
      <w:proofErr w:type="spellEnd"/>
      <w:proofErr w:type="gramEnd"/>
      <w:r w:rsidRPr="00F31373">
        <w:rPr>
          <w:lang w:val="en-US"/>
        </w:rPr>
        <w:t xml:space="preserve"> PRO (Java).</w:t>
      </w:r>
    </w:p>
    <w:p w14:paraId="4AB17263" w14:textId="77777777" w:rsidR="00E71375" w:rsidRPr="00F31373" w:rsidRDefault="00E71375" w:rsidP="00E71375">
      <w:pPr>
        <w:pStyle w:val="GOSTNormalWithout"/>
      </w:pPr>
      <w:r w:rsidRPr="00F31373">
        <w:t>Поддерживаются следующие средства электронной подписи:</w:t>
      </w:r>
    </w:p>
    <w:p w14:paraId="147E0B92" w14:textId="77777777" w:rsidR="00E71375" w:rsidRPr="00F31373" w:rsidRDefault="00E71375" w:rsidP="00E71375">
      <w:pPr>
        <w:pStyle w:val="GOSTListmark1"/>
      </w:pPr>
      <w:r w:rsidRPr="00F31373">
        <w:t>ПО «</w:t>
      </w:r>
      <w:r w:rsidRPr="00F31373">
        <w:rPr>
          <w:lang w:val="en-US"/>
        </w:rPr>
        <w:t>Jinn</w:t>
      </w:r>
      <w:r w:rsidRPr="00F31373">
        <w:t>-</w:t>
      </w:r>
      <w:r w:rsidRPr="00F31373">
        <w:rPr>
          <w:lang w:val="en-US"/>
        </w:rPr>
        <w:t>Client</w:t>
      </w:r>
      <w:r w:rsidRPr="00F31373">
        <w:t>» версии 1.х.х.</w:t>
      </w:r>
    </w:p>
    <w:p w14:paraId="428E9E14" w14:textId="77777777" w:rsidR="00E71375" w:rsidRPr="00F31373" w:rsidRDefault="00E71375" w:rsidP="00E71375">
      <w:pPr>
        <w:pStyle w:val="GOSTNormalWithout"/>
      </w:pPr>
      <w:r w:rsidRPr="00F31373">
        <w:t>Поддерживаются следующие средства создания защищенного TLS-соединения:</w:t>
      </w:r>
    </w:p>
    <w:p w14:paraId="74534E63" w14:textId="68987CD2" w:rsidR="00E71375" w:rsidRPr="00F31373" w:rsidRDefault="00E71375" w:rsidP="00E71375">
      <w:pPr>
        <w:pStyle w:val="GOSTListmark1"/>
      </w:pPr>
      <w:r w:rsidRPr="00F31373">
        <w:t xml:space="preserve">ПО </w:t>
      </w:r>
      <w:r w:rsidR="00080781" w:rsidRPr="00F31373">
        <w:t xml:space="preserve">«Континент </w:t>
      </w:r>
      <w:r w:rsidR="00080781" w:rsidRPr="00F31373">
        <w:rPr>
          <w:lang w:val="en-US"/>
        </w:rPr>
        <w:t>TLS</w:t>
      </w:r>
      <w:r w:rsidR="00080781" w:rsidRPr="00F31373">
        <w:t xml:space="preserve"> Клиент» версии 2.0.0.1440;</w:t>
      </w:r>
    </w:p>
    <w:p w14:paraId="3AF32619" w14:textId="77777777" w:rsidR="00E71375" w:rsidRPr="00F31373" w:rsidRDefault="00E71375" w:rsidP="00E71375">
      <w:pPr>
        <w:pStyle w:val="GOSTListmark1"/>
      </w:pPr>
      <w:r w:rsidRPr="00F31373">
        <w:t>ПО «</w:t>
      </w:r>
      <w:proofErr w:type="spellStart"/>
      <w:r w:rsidRPr="00F31373">
        <w:t>КриптоПро</w:t>
      </w:r>
      <w:proofErr w:type="spellEnd"/>
      <w:r w:rsidRPr="00F31373">
        <w:t>» версии 4.х.</w:t>
      </w:r>
    </w:p>
    <w:p w14:paraId="1D0969EC" w14:textId="77777777" w:rsidR="00E71375" w:rsidRPr="00F31373" w:rsidRDefault="00E71375" w:rsidP="00E71375">
      <w:pPr>
        <w:pStyle w:val="GOSTNormalWithout"/>
      </w:pPr>
      <w:r w:rsidRPr="00F31373">
        <w:t>Перечень обязательного к установке ПО:</w:t>
      </w:r>
    </w:p>
    <w:p w14:paraId="0D31383D" w14:textId="77777777" w:rsidR="00E71375" w:rsidRPr="00F31373" w:rsidRDefault="00E71375" w:rsidP="00E71375">
      <w:pPr>
        <w:pStyle w:val="GOSTListmark1"/>
        <w:rPr>
          <w:lang w:val="en-US"/>
        </w:rPr>
      </w:pPr>
      <w:r w:rsidRPr="00F31373">
        <w:rPr>
          <w:lang w:val="en-US"/>
        </w:rPr>
        <w:t>ПО «Windows Installer» (</w:t>
      </w:r>
      <w:proofErr w:type="spellStart"/>
      <w:r w:rsidRPr="00F31373">
        <w:rPr>
          <w:lang w:val="en-US"/>
        </w:rPr>
        <w:t>кроме</w:t>
      </w:r>
      <w:proofErr w:type="spellEnd"/>
      <w:r w:rsidRPr="00F31373">
        <w:rPr>
          <w:lang w:val="en-US"/>
        </w:rPr>
        <w:t xml:space="preserve"> ОС Linux);</w:t>
      </w:r>
    </w:p>
    <w:p w14:paraId="344723CC" w14:textId="77777777" w:rsidR="00E71375" w:rsidRPr="00F31373" w:rsidRDefault="00E71375" w:rsidP="00E71375">
      <w:pPr>
        <w:pStyle w:val="GOSTListmark1"/>
      </w:pPr>
      <w:r w:rsidRPr="00F31373">
        <w:t>драйвер используемого носителя ключевой информации сертификата пользователя;</w:t>
      </w:r>
    </w:p>
    <w:p w14:paraId="28352652" w14:textId="77777777" w:rsidR="00E71375" w:rsidRPr="00F31373" w:rsidRDefault="00E71375" w:rsidP="00E71375">
      <w:pPr>
        <w:pStyle w:val="GOSTListmark1"/>
      </w:pPr>
      <w:r w:rsidRPr="00F31373">
        <w:t xml:space="preserve">средство создания защищенного </w:t>
      </w:r>
      <w:r w:rsidRPr="00F31373">
        <w:rPr>
          <w:lang w:val="en-US"/>
        </w:rPr>
        <w:t>TLS</w:t>
      </w:r>
      <w:r w:rsidRPr="00F31373">
        <w:t xml:space="preserve">-соединения «Континент </w:t>
      </w:r>
      <w:r w:rsidRPr="00F31373">
        <w:rPr>
          <w:lang w:val="en-US"/>
        </w:rPr>
        <w:t>TLS</w:t>
      </w:r>
      <w:r w:rsidRPr="00F31373">
        <w:t xml:space="preserve"> Клиент» версии 2.0.0.1440;</w:t>
      </w:r>
    </w:p>
    <w:p w14:paraId="1A0BF022" w14:textId="77777777" w:rsidR="00E71375" w:rsidRPr="00F31373" w:rsidRDefault="00E71375" w:rsidP="00E71375">
      <w:pPr>
        <w:pStyle w:val="GOSTListmark1"/>
      </w:pPr>
      <w:r w:rsidRPr="00F31373">
        <w:t>средство электронной подписи «</w:t>
      </w:r>
      <w:r w:rsidRPr="00F31373">
        <w:rPr>
          <w:lang w:val="en-US"/>
        </w:rPr>
        <w:t>Jinn</w:t>
      </w:r>
      <w:r w:rsidRPr="00F31373">
        <w:t>-</w:t>
      </w:r>
      <w:r w:rsidRPr="00F31373">
        <w:rPr>
          <w:lang w:val="en-US"/>
        </w:rPr>
        <w:t>Client</w:t>
      </w:r>
      <w:r w:rsidRPr="00F31373">
        <w:t>» версии 1.0.3050.0;</w:t>
      </w:r>
    </w:p>
    <w:p w14:paraId="570801BF" w14:textId="77777777" w:rsidR="00E71375" w:rsidRPr="00F31373" w:rsidRDefault="00E71375" w:rsidP="00E71375">
      <w:pPr>
        <w:pStyle w:val="GOSTListmark1"/>
      </w:pPr>
      <w:r w:rsidRPr="00F31373">
        <w:rPr>
          <w:lang w:val="en-US"/>
        </w:rPr>
        <w:t xml:space="preserve">JRE </w:t>
      </w:r>
      <w:proofErr w:type="spellStart"/>
      <w:r w:rsidRPr="00F31373">
        <w:t>Java</w:t>
      </w:r>
      <w:proofErr w:type="spellEnd"/>
      <w:r w:rsidRPr="00F31373">
        <w:rPr>
          <w:lang w:val="en-US"/>
        </w:rPr>
        <w:t xml:space="preserve"> </w:t>
      </w:r>
      <w:proofErr w:type="spellStart"/>
      <w:r w:rsidRPr="00F31373">
        <w:rPr>
          <w:lang w:val="en-US"/>
        </w:rPr>
        <w:t>не</w:t>
      </w:r>
      <w:proofErr w:type="spellEnd"/>
      <w:r w:rsidRPr="00F31373">
        <w:rPr>
          <w:lang w:val="en-US"/>
        </w:rPr>
        <w:t xml:space="preserve"> </w:t>
      </w:r>
      <w:proofErr w:type="spellStart"/>
      <w:r w:rsidRPr="00F31373">
        <w:rPr>
          <w:lang w:val="en-US"/>
        </w:rPr>
        <w:t>ниже</w:t>
      </w:r>
      <w:proofErr w:type="spellEnd"/>
      <w:r w:rsidRPr="00F31373">
        <w:rPr>
          <w:lang w:val="en-US"/>
        </w:rPr>
        <w:t xml:space="preserve"> 1.6.</w:t>
      </w:r>
    </w:p>
    <w:p w14:paraId="67E36400" w14:textId="77777777" w:rsidR="004F4E29" w:rsidRPr="00F31373" w:rsidRDefault="00D1543D" w:rsidP="00C940CA">
      <w:pPr>
        <w:pStyle w:val="21"/>
      </w:pPr>
      <w:bookmarkStart w:id="32" w:name="_Toc121470909"/>
      <w:r w:rsidRPr="00F31373">
        <w:t>Описание требуемого уровня подготовки работника</w:t>
      </w:r>
      <w:bookmarkEnd w:id="32"/>
    </w:p>
    <w:p w14:paraId="19804C0A" w14:textId="4A5B86C2" w:rsidR="00D73B2F" w:rsidRPr="00F31373" w:rsidRDefault="00E71375" w:rsidP="00C9460F">
      <w:pPr>
        <w:pStyle w:val="GOSTNormal"/>
      </w:pPr>
      <w:r w:rsidRPr="00F31373">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w:t>
      </w:r>
      <w:proofErr w:type="spellStart"/>
      <w:r w:rsidRPr="00F31373">
        <w:t>Internet</w:t>
      </w:r>
      <w:proofErr w:type="spellEnd"/>
      <w:r w:rsidRPr="00F31373">
        <w:t xml:space="preserve"> </w:t>
      </w:r>
      <w:proofErr w:type="spellStart"/>
      <w:r w:rsidRPr="00F31373">
        <w:t>Explorer</w:t>
      </w:r>
      <w:proofErr w:type="spellEnd"/>
      <w:r w:rsidRPr="00F31373">
        <w:t xml:space="preserve">, </w:t>
      </w:r>
      <w:proofErr w:type="spellStart"/>
      <w:r w:rsidRPr="00F31373">
        <w:t>Mozilla</w:t>
      </w:r>
      <w:proofErr w:type="spellEnd"/>
      <w:r w:rsidRPr="00F31373">
        <w:t xml:space="preserve"> </w:t>
      </w:r>
      <w:proofErr w:type="spellStart"/>
      <w:r w:rsidRPr="00F31373">
        <w:t>Firefox</w:t>
      </w:r>
      <w:proofErr w:type="spellEnd"/>
      <w:r w:rsidRPr="00F31373">
        <w:t xml:space="preserve">, </w:t>
      </w:r>
      <w:proofErr w:type="spellStart"/>
      <w:r w:rsidRPr="00F31373">
        <w:t>Яндекс.Браузер</w:t>
      </w:r>
      <w:proofErr w:type="spellEnd"/>
      <w:r w:rsidRPr="00F31373">
        <w:t xml:space="preserve">, Спутник, </w:t>
      </w:r>
      <w:proofErr w:type="spellStart"/>
      <w:r w:rsidRPr="00F31373">
        <w:t>Сhromium-gost</w:t>
      </w:r>
      <w:proofErr w:type="spellEnd"/>
      <w:r w:rsidRPr="00F31373">
        <w:t xml:space="preserve">, а также с программными средствами MS </w:t>
      </w:r>
      <w:proofErr w:type="spellStart"/>
      <w:r w:rsidRPr="00F31373">
        <w:t>Office</w:t>
      </w:r>
      <w:proofErr w:type="spellEnd"/>
      <w:r w:rsidRPr="00F31373">
        <w:t xml:space="preserv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69F1CEA8" w14:textId="77777777" w:rsidR="004F4E29" w:rsidRPr="00F31373" w:rsidRDefault="00D1543D" w:rsidP="004F4E29">
      <w:pPr>
        <w:pStyle w:val="21"/>
      </w:pPr>
      <w:bookmarkStart w:id="33" w:name="_Toc121470910"/>
      <w:r w:rsidRPr="00F31373">
        <w:lastRenderedPageBreak/>
        <w:t>Перечень эксплуатационной документации, с которой необходимо ознакомиться работнику</w:t>
      </w:r>
      <w:bookmarkEnd w:id="33"/>
    </w:p>
    <w:p w14:paraId="7C91F79E" w14:textId="77777777" w:rsidR="00C9460F" w:rsidRPr="00F31373" w:rsidRDefault="00C9460F" w:rsidP="00E4432B">
      <w:pPr>
        <w:pStyle w:val="GOSTNormalWithout"/>
      </w:pPr>
      <w:r w:rsidRPr="00F31373">
        <w:t>Для облегчения понимания материала, изложенного в данном документе, необходимо предварительно ознакомиться с документами:</w:t>
      </w:r>
    </w:p>
    <w:p w14:paraId="06D55A85" w14:textId="7EC13B8A" w:rsidR="00BD6A43" w:rsidRPr="00F31373" w:rsidRDefault="00785538" w:rsidP="00BD6A43">
      <w:pPr>
        <w:pStyle w:val="GOSTListmark1"/>
      </w:pPr>
      <w:r w:rsidRPr="00F31373">
        <w:t>«</w:t>
      </w:r>
      <w:r w:rsidR="00BC57B1" w:rsidRPr="00F31373">
        <w:t>Технологическая инструкция (регламент)</w:t>
      </w:r>
      <w:r w:rsidR="00664D44" w:rsidRPr="00F31373">
        <w:t xml:space="preserve"> работы с Подсистемой</w:t>
      </w:r>
      <w:r w:rsidR="00665E4B" w:rsidRPr="00F31373">
        <w:t>»</w:t>
      </w:r>
      <w:r w:rsidR="00BD6A43" w:rsidRPr="00F31373">
        <w:t>;</w:t>
      </w:r>
    </w:p>
    <w:p w14:paraId="41FE4601" w14:textId="4B23F157" w:rsidR="00BD6A43" w:rsidRPr="00F31373" w:rsidRDefault="00664D44" w:rsidP="00BD6A43">
      <w:pPr>
        <w:pStyle w:val="GOSTListmark1"/>
      </w:pPr>
      <w:r w:rsidRPr="00F31373">
        <w:t>«</w:t>
      </w:r>
      <w:r w:rsidRPr="00F31373">
        <w:rPr>
          <w:rFonts w:eastAsia="Calibri"/>
          <w:szCs w:val="22"/>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14:paraId="52D07C37" w14:textId="77777777" w:rsidR="00D1543D" w:rsidRPr="00F31373" w:rsidRDefault="00F86594" w:rsidP="00E4432B">
      <w:pPr>
        <w:pStyle w:val="GOSTNormal"/>
      </w:pPr>
      <w:r w:rsidRPr="00F31373">
        <w:t xml:space="preserve">С основными программными и аппаратными требованиями к Компоненту </w:t>
      </w:r>
      <w:r w:rsidR="006F44BA" w:rsidRPr="00F31373">
        <w:t>ИД, РНО ПУР ЭБ</w:t>
      </w:r>
      <w:r w:rsidRPr="00F31373">
        <w:t xml:space="preserve"> можно ознакомиться в документе </w:t>
      </w:r>
      <w:r w:rsidR="00E43D7B" w:rsidRPr="00F31373">
        <w:t>«Описание комплекса технических средств»</w:t>
      </w:r>
      <w:r w:rsidRPr="00F31373">
        <w:t>.</w:t>
      </w:r>
    </w:p>
    <w:p w14:paraId="233A1A61" w14:textId="77777777" w:rsidR="00D1543D" w:rsidRPr="00F31373" w:rsidRDefault="00D1543D" w:rsidP="00DC1BE6">
      <w:pPr>
        <w:pStyle w:val="1"/>
      </w:pPr>
      <w:bookmarkStart w:id="34" w:name="_Toc121470911"/>
      <w:r w:rsidRPr="00F31373">
        <w:lastRenderedPageBreak/>
        <w:t xml:space="preserve">Описание </w:t>
      </w:r>
      <w:r w:rsidR="00DC158B" w:rsidRPr="00F31373">
        <w:t>п</w:t>
      </w:r>
      <w:r w:rsidR="00C9460F" w:rsidRPr="00F31373">
        <w:t>оряд</w:t>
      </w:r>
      <w:r w:rsidRPr="00F31373">
        <w:t xml:space="preserve">ка работы с Компонентом </w:t>
      </w:r>
      <w:r w:rsidR="006F44BA" w:rsidRPr="00F31373">
        <w:t>ИД, РНО ПУР ЭБ</w:t>
      </w:r>
      <w:bookmarkEnd w:id="34"/>
    </w:p>
    <w:p w14:paraId="0712D142" w14:textId="52391B3F" w:rsidR="00F86594" w:rsidRPr="00F31373" w:rsidRDefault="00F86594" w:rsidP="00F86594">
      <w:pPr>
        <w:pStyle w:val="GOSTNormal"/>
      </w:pPr>
      <w:r w:rsidRPr="00F31373">
        <w:t xml:space="preserve">Для начала сеанса работы с Компонентом </w:t>
      </w:r>
      <w:r w:rsidR="006F44BA" w:rsidRPr="00F31373">
        <w:t>ИД, РНО ПУР ЭБ</w:t>
      </w:r>
      <w:r w:rsidRPr="00F31373">
        <w:t xml:space="preserve"> необходимо выполнить последовательность действий, описанную в разделе </w:t>
      </w:r>
      <w:r w:rsidR="00F9690A" w:rsidRPr="00F31373">
        <w:fldChar w:fldCharType="begin"/>
      </w:r>
      <w:r w:rsidRPr="00F31373">
        <w:instrText xml:space="preserve"> REF _Ref495640606 \r \h </w:instrText>
      </w:r>
      <w:r w:rsidR="00F31373">
        <w:instrText xml:space="preserve"> \* MERGEFORMAT </w:instrText>
      </w:r>
      <w:r w:rsidR="00F9690A" w:rsidRPr="00F31373">
        <w:fldChar w:fldCharType="separate"/>
      </w:r>
      <w:r w:rsidR="00F11989">
        <w:t>4</w:t>
      </w:r>
      <w:r w:rsidR="00F9690A" w:rsidRPr="00F31373">
        <w:fldChar w:fldCharType="end"/>
      </w:r>
      <w:r w:rsidRPr="00F31373">
        <w:t xml:space="preserve"> настоящего документа. При появлении сообщения об ошибке необходимо выполнить действия, описанные в разделе </w:t>
      </w:r>
      <w:r w:rsidR="00F9690A" w:rsidRPr="00F31373">
        <w:fldChar w:fldCharType="begin"/>
      </w:r>
      <w:r w:rsidRPr="00F31373">
        <w:instrText xml:space="preserve"> REF _Ref495640620 \r \h </w:instrText>
      </w:r>
      <w:r w:rsidR="00F31373">
        <w:instrText xml:space="preserve"> \* MERGEFORMAT </w:instrText>
      </w:r>
      <w:r w:rsidR="00F9690A" w:rsidRPr="00F31373">
        <w:fldChar w:fldCharType="separate"/>
      </w:r>
      <w:r w:rsidR="00F11989">
        <w:t>6</w:t>
      </w:r>
      <w:r w:rsidR="00F9690A" w:rsidRPr="00F31373">
        <w:fldChar w:fldCharType="end"/>
      </w:r>
      <w:r w:rsidRPr="00F31373">
        <w:t xml:space="preserve"> настоящего документа.</w:t>
      </w:r>
    </w:p>
    <w:p w14:paraId="77F29888" w14:textId="77777777" w:rsidR="009C74BC" w:rsidRPr="00F31373" w:rsidRDefault="009C74BC" w:rsidP="006F44BA">
      <w:pPr>
        <w:pStyle w:val="1"/>
      </w:pPr>
      <w:bookmarkStart w:id="35" w:name="_Toc502160706"/>
      <w:bookmarkStart w:id="36" w:name="_Toc121470912"/>
      <w:r w:rsidRPr="00F31373">
        <w:lastRenderedPageBreak/>
        <w:t xml:space="preserve">Перечень, структура, описание порядка поступления и способа передачи информации в Компоненте </w:t>
      </w:r>
      <w:r w:rsidR="006F44BA" w:rsidRPr="00F31373">
        <w:t>ИД, РНО ПУР ЭБ</w:t>
      </w:r>
      <w:bookmarkEnd w:id="35"/>
      <w:bookmarkEnd w:id="36"/>
    </w:p>
    <w:p w14:paraId="30D28528" w14:textId="77777777" w:rsidR="009C74BC" w:rsidRPr="00F31373" w:rsidRDefault="009C74BC" w:rsidP="00FE7BC7">
      <w:pPr>
        <w:pStyle w:val="GOSTNormalWithout"/>
      </w:pPr>
      <w:r w:rsidRPr="00F31373">
        <w:t>Перечень, структура, описани</w:t>
      </w:r>
      <w:r w:rsidR="00FE7BC7" w:rsidRPr="00F31373">
        <w:t>е</w:t>
      </w:r>
      <w:r w:rsidRPr="00F31373">
        <w:t xml:space="preserve"> порядка поступления и способа передачи информации описаны в документах:</w:t>
      </w:r>
    </w:p>
    <w:p w14:paraId="174B0ACD" w14:textId="77777777" w:rsidR="00E43D7B" w:rsidRPr="00F31373" w:rsidRDefault="00E43D7B" w:rsidP="00E43D7B">
      <w:pPr>
        <w:pStyle w:val="GOSTListmark1"/>
      </w:pPr>
      <w:r w:rsidRPr="00F31373">
        <w:t>«Описание информационного обеспечения»;</w:t>
      </w:r>
    </w:p>
    <w:p w14:paraId="34EA27F3" w14:textId="3D1A18BF" w:rsidR="00E43D7B" w:rsidRPr="00F31373" w:rsidRDefault="00E43D7B" w:rsidP="00E43D7B">
      <w:pPr>
        <w:pStyle w:val="GOSTListmark1"/>
      </w:pPr>
      <w:r w:rsidRPr="00F31373">
        <w:t>«</w:t>
      </w:r>
      <w:r w:rsidR="00E17902" w:rsidRPr="00F31373">
        <w:t>Требования к информационному взаимодействию Подсистемы с внешними информационными системами</w:t>
      </w:r>
      <w:r w:rsidRPr="00F31373">
        <w:t>»;</w:t>
      </w:r>
    </w:p>
    <w:p w14:paraId="160B6813" w14:textId="77777777" w:rsidR="00E43D7B" w:rsidRPr="00F31373" w:rsidRDefault="00E43D7B" w:rsidP="00E43D7B">
      <w:pPr>
        <w:pStyle w:val="GOSTListmark1"/>
      </w:pPr>
      <w:r w:rsidRPr="00F31373">
        <w:t>«Описание организации информационной базы».</w:t>
      </w:r>
    </w:p>
    <w:p w14:paraId="27E892D2" w14:textId="77777777" w:rsidR="00AD6E73" w:rsidRPr="00A50E98" w:rsidRDefault="00AD6E73" w:rsidP="00A50E98">
      <w:pPr>
        <w:pStyle w:val="1"/>
      </w:pPr>
      <w:bookmarkStart w:id="37" w:name="Par89"/>
      <w:bookmarkStart w:id="38" w:name="Par93"/>
      <w:bookmarkStart w:id="39" w:name="_Toc27518693"/>
      <w:bookmarkStart w:id="40" w:name="_Toc27518881"/>
      <w:bookmarkStart w:id="41" w:name="_Toc29933623"/>
      <w:bookmarkStart w:id="42" w:name="_Toc30503070"/>
      <w:bookmarkStart w:id="43" w:name="_Toc30503260"/>
      <w:bookmarkStart w:id="44" w:name="_Toc27518694"/>
      <w:bookmarkStart w:id="45" w:name="_Toc27518882"/>
      <w:bookmarkStart w:id="46" w:name="_Toc29933624"/>
      <w:bookmarkStart w:id="47" w:name="_Toc30503071"/>
      <w:bookmarkStart w:id="48" w:name="_Toc30503261"/>
      <w:bookmarkStart w:id="49" w:name="_Toc27518695"/>
      <w:bookmarkStart w:id="50" w:name="_Toc27518883"/>
      <w:bookmarkStart w:id="51" w:name="_Toc29933625"/>
      <w:bookmarkStart w:id="52" w:name="_Toc30503072"/>
      <w:bookmarkStart w:id="53" w:name="_Toc30503262"/>
      <w:bookmarkStart w:id="54" w:name="_Toc27518696"/>
      <w:bookmarkStart w:id="55" w:name="_Toc27518884"/>
      <w:bookmarkStart w:id="56" w:name="_Toc29933626"/>
      <w:bookmarkStart w:id="57" w:name="_Toc30503073"/>
      <w:bookmarkStart w:id="58" w:name="_Toc30503263"/>
      <w:bookmarkStart w:id="59" w:name="_Toc27518697"/>
      <w:bookmarkStart w:id="60" w:name="_Toc27518885"/>
      <w:bookmarkStart w:id="61" w:name="_Toc29933627"/>
      <w:bookmarkStart w:id="62" w:name="_Toc30503074"/>
      <w:bookmarkStart w:id="63" w:name="_Toc30503264"/>
      <w:bookmarkStart w:id="64" w:name="_Toc27518698"/>
      <w:bookmarkStart w:id="65" w:name="_Toc27518886"/>
      <w:bookmarkStart w:id="66" w:name="_Toc29933628"/>
      <w:bookmarkStart w:id="67" w:name="_Toc30503075"/>
      <w:bookmarkStart w:id="68" w:name="_Toc30503265"/>
      <w:bookmarkStart w:id="69" w:name="_Toc27518699"/>
      <w:bookmarkStart w:id="70" w:name="_Toc27518887"/>
      <w:bookmarkStart w:id="71" w:name="_Toc29933629"/>
      <w:bookmarkStart w:id="72" w:name="_Toc30503076"/>
      <w:bookmarkStart w:id="73" w:name="_Toc30503266"/>
      <w:bookmarkStart w:id="74" w:name="_Toc27518700"/>
      <w:bookmarkStart w:id="75" w:name="_Toc27518888"/>
      <w:bookmarkStart w:id="76" w:name="_Toc29933630"/>
      <w:bookmarkStart w:id="77" w:name="_Toc30503077"/>
      <w:bookmarkStart w:id="78" w:name="_Toc30503267"/>
      <w:bookmarkStart w:id="79" w:name="_Toc27518701"/>
      <w:bookmarkStart w:id="80" w:name="_Toc27518889"/>
      <w:bookmarkStart w:id="81" w:name="_Toc29933631"/>
      <w:bookmarkStart w:id="82" w:name="_Toc30503078"/>
      <w:bookmarkStart w:id="83" w:name="_Toc30503268"/>
      <w:bookmarkStart w:id="84" w:name="_Toc27518702"/>
      <w:bookmarkStart w:id="85" w:name="_Toc27518890"/>
      <w:bookmarkStart w:id="86" w:name="_Toc29933632"/>
      <w:bookmarkStart w:id="87" w:name="_Toc30503079"/>
      <w:bookmarkStart w:id="88" w:name="_Toc30503269"/>
      <w:bookmarkStart w:id="89" w:name="_Toc27518703"/>
      <w:bookmarkStart w:id="90" w:name="_Toc27518891"/>
      <w:bookmarkStart w:id="91" w:name="_Toc29933633"/>
      <w:bookmarkStart w:id="92" w:name="_Toc30503080"/>
      <w:bookmarkStart w:id="93" w:name="_Toc30503270"/>
      <w:bookmarkStart w:id="94" w:name="_Toc27518704"/>
      <w:bookmarkStart w:id="95" w:name="_Toc27518892"/>
      <w:bookmarkStart w:id="96" w:name="_Toc29933634"/>
      <w:bookmarkStart w:id="97" w:name="_Toc30503081"/>
      <w:bookmarkStart w:id="98" w:name="_Toc30503271"/>
      <w:bookmarkStart w:id="99" w:name="_Toc27518705"/>
      <w:bookmarkStart w:id="100" w:name="_Toc27518893"/>
      <w:bookmarkStart w:id="101" w:name="_Toc29933635"/>
      <w:bookmarkStart w:id="102" w:name="_Toc30503082"/>
      <w:bookmarkStart w:id="103" w:name="_Toc30503272"/>
      <w:bookmarkStart w:id="104" w:name="_Toc27518710"/>
      <w:bookmarkStart w:id="105" w:name="_Toc27518898"/>
      <w:bookmarkStart w:id="106" w:name="_Toc29933640"/>
      <w:bookmarkStart w:id="107" w:name="_Toc30503087"/>
      <w:bookmarkStart w:id="108" w:name="_Toc30503277"/>
      <w:bookmarkStart w:id="109" w:name="_Toc27518714"/>
      <w:bookmarkStart w:id="110" w:name="_Toc27518902"/>
      <w:bookmarkStart w:id="111" w:name="_Toc29933644"/>
      <w:bookmarkStart w:id="112" w:name="_Toc30503091"/>
      <w:bookmarkStart w:id="113" w:name="_Toc30503281"/>
      <w:bookmarkStart w:id="114" w:name="_Toc27518727"/>
      <w:bookmarkStart w:id="115" w:name="_Toc27518915"/>
      <w:bookmarkStart w:id="116" w:name="_Toc29933657"/>
      <w:bookmarkStart w:id="117" w:name="_Toc30503104"/>
      <w:bookmarkStart w:id="118" w:name="_Toc30503294"/>
      <w:bookmarkStart w:id="119" w:name="_Toc27518741"/>
      <w:bookmarkStart w:id="120" w:name="_Toc27518929"/>
      <w:bookmarkStart w:id="121" w:name="_Toc29933671"/>
      <w:bookmarkStart w:id="122" w:name="_Toc30503118"/>
      <w:bookmarkStart w:id="123" w:name="_Toc30503308"/>
      <w:bookmarkStart w:id="124" w:name="_Toc27518747"/>
      <w:bookmarkStart w:id="125" w:name="_Toc27518935"/>
      <w:bookmarkStart w:id="126" w:name="_Toc29933677"/>
      <w:bookmarkStart w:id="127" w:name="_Toc30503124"/>
      <w:bookmarkStart w:id="128" w:name="_Toc30503314"/>
      <w:bookmarkStart w:id="129" w:name="_Toc27518756"/>
      <w:bookmarkStart w:id="130" w:name="_Toc27518944"/>
      <w:bookmarkStart w:id="131" w:name="_Toc29933686"/>
      <w:bookmarkStart w:id="132" w:name="_Toc30503133"/>
      <w:bookmarkStart w:id="133" w:name="_Toc30503323"/>
      <w:bookmarkStart w:id="134" w:name="_Toc27518767"/>
      <w:bookmarkStart w:id="135" w:name="_Toc27518955"/>
      <w:bookmarkStart w:id="136" w:name="_Toc29933697"/>
      <w:bookmarkStart w:id="137" w:name="_Toc30503144"/>
      <w:bookmarkStart w:id="138" w:name="_Toc30503334"/>
      <w:bookmarkStart w:id="139" w:name="_Toc27518768"/>
      <w:bookmarkStart w:id="140" w:name="_Toc27518956"/>
      <w:bookmarkStart w:id="141" w:name="_Toc29933698"/>
      <w:bookmarkStart w:id="142" w:name="_Toc30503145"/>
      <w:bookmarkStart w:id="143" w:name="_Toc30503335"/>
      <w:bookmarkStart w:id="144" w:name="_Toc27518769"/>
      <w:bookmarkStart w:id="145" w:name="_Toc27518957"/>
      <w:bookmarkStart w:id="146" w:name="_Toc29933699"/>
      <w:bookmarkStart w:id="147" w:name="_Toc30503146"/>
      <w:bookmarkStart w:id="148" w:name="_Toc30503336"/>
      <w:bookmarkStart w:id="149" w:name="_Toc27518770"/>
      <w:bookmarkStart w:id="150" w:name="_Toc27518958"/>
      <w:bookmarkStart w:id="151" w:name="_Toc29933700"/>
      <w:bookmarkStart w:id="152" w:name="_Toc30503147"/>
      <w:bookmarkStart w:id="153" w:name="_Toc30503337"/>
      <w:bookmarkStart w:id="154" w:name="_Toc27518771"/>
      <w:bookmarkStart w:id="155" w:name="_Toc27518959"/>
      <w:bookmarkStart w:id="156" w:name="_Toc29933701"/>
      <w:bookmarkStart w:id="157" w:name="_Toc30503148"/>
      <w:bookmarkStart w:id="158" w:name="_Toc30503338"/>
      <w:bookmarkStart w:id="159" w:name="_Toc27518772"/>
      <w:bookmarkStart w:id="160" w:name="_Toc27518960"/>
      <w:bookmarkStart w:id="161" w:name="_Toc29933702"/>
      <w:bookmarkStart w:id="162" w:name="_Toc30503149"/>
      <w:bookmarkStart w:id="163" w:name="_Toc30503339"/>
      <w:bookmarkStart w:id="164" w:name="_Toc27518773"/>
      <w:bookmarkStart w:id="165" w:name="_Toc27518961"/>
      <w:bookmarkStart w:id="166" w:name="_Toc29933703"/>
      <w:bookmarkStart w:id="167" w:name="_Toc30503150"/>
      <w:bookmarkStart w:id="168" w:name="_Toc30503340"/>
      <w:bookmarkStart w:id="169" w:name="_Toc27518774"/>
      <w:bookmarkStart w:id="170" w:name="_Toc27518962"/>
      <w:bookmarkStart w:id="171" w:name="_Toc29933704"/>
      <w:bookmarkStart w:id="172" w:name="_Toc30503151"/>
      <w:bookmarkStart w:id="173" w:name="_Toc30503341"/>
      <w:bookmarkStart w:id="174" w:name="_Toc27518775"/>
      <w:bookmarkStart w:id="175" w:name="_Toc27518963"/>
      <w:bookmarkStart w:id="176" w:name="_Toc29933705"/>
      <w:bookmarkStart w:id="177" w:name="_Toc30503152"/>
      <w:bookmarkStart w:id="178" w:name="_Toc30503342"/>
      <w:bookmarkStart w:id="179" w:name="_Toc27518776"/>
      <w:bookmarkStart w:id="180" w:name="_Toc27518964"/>
      <w:bookmarkStart w:id="181" w:name="_Toc29933706"/>
      <w:bookmarkStart w:id="182" w:name="_Toc30503153"/>
      <w:bookmarkStart w:id="183" w:name="_Toc30503343"/>
      <w:bookmarkStart w:id="184" w:name="_Toc27518777"/>
      <w:bookmarkStart w:id="185" w:name="_Toc27518965"/>
      <w:bookmarkStart w:id="186" w:name="_Toc29933707"/>
      <w:bookmarkStart w:id="187" w:name="_Toc30503154"/>
      <w:bookmarkStart w:id="188" w:name="_Toc30503344"/>
      <w:bookmarkStart w:id="189" w:name="_Toc27518778"/>
      <w:bookmarkStart w:id="190" w:name="_Toc27518966"/>
      <w:bookmarkStart w:id="191" w:name="_Toc29933708"/>
      <w:bookmarkStart w:id="192" w:name="_Toc30503155"/>
      <w:bookmarkStart w:id="193" w:name="_Toc30503345"/>
      <w:bookmarkStart w:id="194" w:name="_Toc27518779"/>
      <w:bookmarkStart w:id="195" w:name="_Toc27518967"/>
      <w:bookmarkStart w:id="196" w:name="_Toc29933709"/>
      <w:bookmarkStart w:id="197" w:name="_Toc30503156"/>
      <w:bookmarkStart w:id="198" w:name="_Toc30503346"/>
      <w:bookmarkStart w:id="199" w:name="_Toc27518780"/>
      <w:bookmarkStart w:id="200" w:name="_Toc27518968"/>
      <w:bookmarkStart w:id="201" w:name="_Toc29933710"/>
      <w:bookmarkStart w:id="202" w:name="_Toc30503157"/>
      <w:bookmarkStart w:id="203" w:name="_Toc30503347"/>
      <w:bookmarkStart w:id="204" w:name="_Toc27518781"/>
      <w:bookmarkStart w:id="205" w:name="_Toc27518969"/>
      <w:bookmarkStart w:id="206" w:name="_Toc29933711"/>
      <w:bookmarkStart w:id="207" w:name="_Toc30503158"/>
      <w:bookmarkStart w:id="208" w:name="_Toc30503348"/>
      <w:bookmarkStart w:id="209" w:name="_Toc27518782"/>
      <w:bookmarkStart w:id="210" w:name="_Toc27518970"/>
      <w:bookmarkStart w:id="211" w:name="_Toc29933712"/>
      <w:bookmarkStart w:id="212" w:name="_Toc30503159"/>
      <w:bookmarkStart w:id="213" w:name="_Toc30503349"/>
      <w:bookmarkStart w:id="214" w:name="_Toc27518783"/>
      <w:bookmarkStart w:id="215" w:name="_Toc27518971"/>
      <w:bookmarkStart w:id="216" w:name="_Toc29933713"/>
      <w:bookmarkStart w:id="217" w:name="_Toc30503160"/>
      <w:bookmarkStart w:id="218" w:name="_Toc30503350"/>
      <w:bookmarkStart w:id="219" w:name="_Toc23337981"/>
      <w:bookmarkStart w:id="220" w:name="_Ref35776303"/>
      <w:bookmarkStart w:id="221" w:name="_Ref35776313"/>
      <w:bookmarkStart w:id="222" w:name="_Toc66972137"/>
      <w:bookmarkStart w:id="223" w:name="_Toc121470913"/>
      <w:bookmarkStart w:id="224" w:name="_Ref495640606"/>
      <w:bookmarkStart w:id="225" w:name="_Ref64556877"/>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sidRPr="00A50E98">
        <w:lastRenderedPageBreak/>
        <w:t>Описание функций и бизнес-процессов Компонента ИД, РНО ПУР ЭБ</w:t>
      </w:r>
      <w:bookmarkEnd w:id="220"/>
      <w:bookmarkEnd w:id="221"/>
      <w:bookmarkEnd w:id="222"/>
      <w:bookmarkEnd w:id="223"/>
    </w:p>
    <w:p w14:paraId="20555816" w14:textId="6532A01F" w:rsidR="00AD6E73" w:rsidRPr="00F31373" w:rsidRDefault="00AD6E73" w:rsidP="00AD6E73">
      <w:pPr>
        <w:pStyle w:val="GOSTNormal"/>
      </w:pPr>
      <w:r w:rsidRPr="00F31373">
        <w:t>Подробный перечень и описание функций и бизнес-процессов Компонента ИД, РНО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w:t>
      </w:r>
      <w:r w:rsidR="00664D44" w:rsidRPr="00F31373">
        <w:t xml:space="preserve"> работы с Подсистемой»</w:t>
      </w:r>
      <w:r w:rsidRPr="00F31373">
        <w:t xml:space="preserve"> </w:t>
      </w:r>
      <w:r w:rsidR="00664D44" w:rsidRPr="00F31373">
        <w:t>на 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F31373">
        <w:t>.</w:t>
      </w:r>
    </w:p>
    <w:p w14:paraId="3CD74918" w14:textId="77777777" w:rsidR="00AD6E73" w:rsidRPr="00F31373" w:rsidRDefault="00AD6E73" w:rsidP="00AD6E73">
      <w:pPr>
        <w:pStyle w:val="21"/>
      </w:pPr>
      <w:bookmarkStart w:id="226" w:name="_Toc27518671"/>
      <w:bookmarkStart w:id="227" w:name="_Toc27518859"/>
      <w:bookmarkStart w:id="228" w:name="_Toc29933601"/>
      <w:bookmarkStart w:id="229" w:name="_Toc30503048"/>
      <w:bookmarkStart w:id="230" w:name="_Toc30503238"/>
      <w:bookmarkStart w:id="231" w:name="_Toc27518672"/>
      <w:bookmarkStart w:id="232" w:name="_Toc27518860"/>
      <w:bookmarkStart w:id="233" w:name="_Toc29933602"/>
      <w:bookmarkStart w:id="234" w:name="_Toc30503049"/>
      <w:bookmarkStart w:id="235" w:name="_Toc30503239"/>
      <w:bookmarkStart w:id="236" w:name="_Toc27518673"/>
      <w:bookmarkStart w:id="237" w:name="_Toc27518861"/>
      <w:bookmarkStart w:id="238" w:name="_Toc29933603"/>
      <w:bookmarkStart w:id="239" w:name="_Toc30503050"/>
      <w:bookmarkStart w:id="240" w:name="_Toc30503240"/>
      <w:bookmarkStart w:id="241" w:name="_Toc27518674"/>
      <w:bookmarkStart w:id="242" w:name="_Toc27518862"/>
      <w:bookmarkStart w:id="243" w:name="_Toc29933604"/>
      <w:bookmarkStart w:id="244" w:name="_Toc30503051"/>
      <w:bookmarkStart w:id="245" w:name="_Toc30503241"/>
      <w:bookmarkStart w:id="246" w:name="_Toc27518675"/>
      <w:bookmarkStart w:id="247" w:name="_Toc27518863"/>
      <w:bookmarkStart w:id="248" w:name="_Toc29933605"/>
      <w:bookmarkStart w:id="249" w:name="_Toc30503052"/>
      <w:bookmarkStart w:id="250" w:name="_Toc30503242"/>
      <w:bookmarkStart w:id="251" w:name="_Toc27518676"/>
      <w:bookmarkStart w:id="252" w:name="_Toc27518864"/>
      <w:bookmarkStart w:id="253" w:name="_Toc29933606"/>
      <w:bookmarkStart w:id="254" w:name="_Toc30503053"/>
      <w:bookmarkStart w:id="255" w:name="_Toc30503243"/>
      <w:bookmarkStart w:id="256" w:name="_Toc27518677"/>
      <w:bookmarkStart w:id="257" w:name="_Toc27518865"/>
      <w:bookmarkStart w:id="258" w:name="_Toc29933607"/>
      <w:bookmarkStart w:id="259" w:name="_Toc30503054"/>
      <w:bookmarkStart w:id="260" w:name="_Toc30503244"/>
      <w:bookmarkStart w:id="261" w:name="_Toc27518678"/>
      <w:bookmarkStart w:id="262" w:name="_Toc27518866"/>
      <w:bookmarkStart w:id="263" w:name="_Toc29933608"/>
      <w:bookmarkStart w:id="264" w:name="_Toc30503055"/>
      <w:bookmarkStart w:id="265" w:name="_Toc30503245"/>
      <w:bookmarkStart w:id="266" w:name="_Toc27518679"/>
      <w:bookmarkStart w:id="267" w:name="_Toc27518867"/>
      <w:bookmarkStart w:id="268" w:name="_Toc29933609"/>
      <w:bookmarkStart w:id="269" w:name="_Toc30503056"/>
      <w:bookmarkStart w:id="270" w:name="_Toc30503246"/>
      <w:bookmarkStart w:id="271" w:name="_Toc27518680"/>
      <w:bookmarkStart w:id="272" w:name="_Toc27518868"/>
      <w:bookmarkStart w:id="273" w:name="_Toc29933610"/>
      <w:bookmarkStart w:id="274" w:name="_Toc30503057"/>
      <w:bookmarkStart w:id="275" w:name="_Toc30503247"/>
      <w:bookmarkStart w:id="276" w:name="_Toc27518681"/>
      <w:bookmarkStart w:id="277" w:name="_Toc27518869"/>
      <w:bookmarkStart w:id="278" w:name="_Toc29933611"/>
      <w:bookmarkStart w:id="279" w:name="_Toc30503058"/>
      <w:bookmarkStart w:id="280" w:name="_Toc30503248"/>
      <w:bookmarkStart w:id="281" w:name="_Toc27518682"/>
      <w:bookmarkStart w:id="282" w:name="_Toc27518870"/>
      <w:bookmarkStart w:id="283" w:name="_Toc29933612"/>
      <w:bookmarkStart w:id="284" w:name="_Toc30503059"/>
      <w:bookmarkStart w:id="285" w:name="_Toc30503249"/>
      <w:bookmarkStart w:id="286" w:name="_Toc27518683"/>
      <w:bookmarkStart w:id="287" w:name="_Toc27518871"/>
      <w:bookmarkStart w:id="288" w:name="_Toc29933613"/>
      <w:bookmarkStart w:id="289" w:name="_Toc30503060"/>
      <w:bookmarkStart w:id="290" w:name="_Toc30503250"/>
      <w:bookmarkStart w:id="291" w:name="_Toc27518684"/>
      <w:bookmarkStart w:id="292" w:name="_Toc27518872"/>
      <w:bookmarkStart w:id="293" w:name="_Toc29933614"/>
      <w:bookmarkStart w:id="294" w:name="_Toc30503061"/>
      <w:bookmarkStart w:id="295" w:name="_Toc30503251"/>
      <w:bookmarkStart w:id="296" w:name="_Toc27518685"/>
      <w:bookmarkStart w:id="297" w:name="_Toc27518873"/>
      <w:bookmarkStart w:id="298" w:name="_Toc29933615"/>
      <w:bookmarkStart w:id="299" w:name="_Toc30503062"/>
      <w:bookmarkStart w:id="300" w:name="_Toc30503252"/>
      <w:bookmarkStart w:id="301" w:name="_Toc27518686"/>
      <w:bookmarkStart w:id="302" w:name="_Toc27518874"/>
      <w:bookmarkStart w:id="303" w:name="_Toc29933616"/>
      <w:bookmarkStart w:id="304" w:name="_Toc30503063"/>
      <w:bookmarkStart w:id="305" w:name="_Toc30503253"/>
      <w:bookmarkStart w:id="306" w:name="_Toc27518687"/>
      <w:bookmarkStart w:id="307" w:name="_Toc27518875"/>
      <w:bookmarkStart w:id="308" w:name="_Toc29933617"/>
      <w:bookmarkStart w:id="309" w:name="_Toc30503064"/>
      <w:bookmarkStart w:id="310" w:name="_Toc30503254"/>
      <w:bookmarkStart w:id="311" w:name="_Toc27518688"/>
      <w:bookmarkStart w:id="312" w:name="_Toc27518876"/>
      <w:bookmarkStart w:id="313" w:name="_Toc29933618"/>
      <w:bookmarkStart w:id="314" w:name="_Toc30503065"/>
      <w:bookmarkStart w:id="315" w:name="_Toc30503255"/>
      <w:bookmarkStart w:id="316" w:name="_Toc27518689"/>
      <w:bookmarkStart w:id="317" w:name="_Toc27518877"/>
      <w:bookmarkStart w:id="318" w:name="_Toc29933619"/>
      <w:bookmarkStart w:id="319" w:name="_Toc30503066"/>
      <w:bookmarkStart w:id="320" w:name="_Toc30503256"/>
      <w:bookmarkStart w:id="321" w:name="_Toc27518690"/>
      <w:bookmarkStart w:id="322" w:name="_Toc27518878"/>
      <w:bookmarkStart w:id="323" w:name="_Toc29933620"/>
      <w:bookmarkStart w:id="324" w:name="_Toc30503067"/>
      <w:bookmarkStart w:id="325" w:name="_Toc30503257"/>
      <w:bookmarkStart w:id="326" w:name="_Toc27518691"/>
      <w:bookmarkStart w:id="327" w:name="_Toc27518879"/>
      <w:bookmarkStart w:id="328" w:name="_Toc29933621"/>
      <w:bookmarkStart w:id="329" w:name="_Toc30503068"/>
      <w:bookmarkStart w:id="330" w:name="_Toc30503258"/>
      <w:bookmarkStart w:id="331" w:name="_Toc494874162"/>
      <w:bookmarkStart w:id="332" w:name="_Toc497068398"/>
      <w:bookmarkStart w:id="333" w:name="_Toc41260423"/>
      <w:bookmarkStart w:id="334" w:name="_Toc23237442"/>
      <w:bookmarkStart w:id="335" w:name="_Ref21677603"/>
      <w:bookmarkStart w:id="336" w:name="_Toc6502345"/>
      <w:bookmarkStart w:id="337" w:name="_Toc66972138"/>
      <w:bookmarkStart w:id="338" w:name="_Toc121470914"/>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sidRPr="00F31373">
        <w:t>Бизнес-процесс «</w:t>
      </w:r>
      <w:bookmarkEnd w:id="331"/>
      <w:bookmarkEnd w:id="332"/>
      <w:r w:rsidRPr="00F31373">
        <w:t>Прием и регистрация документа “Исполнительный документ”»</w:t>
      </w:r>
      <w:bookmarkEnd w:id="333"/>
      <w:bookmarkEnd w:id="334"/>
      <w:bookmarkEnd w:id="335"/>
      <w:bookmarkEnd w:id="336"/>
      <w:bookmarkEnd w:id="337"/>
      <w:bookmarkEnd w:id="338"/>
    </w:p>
    <w:p w14:paraId="2A1BF4A3" w14:textId="77777777" w:rsidR="00AD6E73" w:rsidRPr="00F31373" w:rsidRDefault="00AD6E73" w:rsidP="00AD6E73">
      <w:pPr>
        <w:pStyle w:val="GOSTNormalWithout"/>
      </w:pPr>
      <w:r w:rsidRPr="00F31373">
        <w:t>ИД выдается судом и предъявляется для исполнения в ТОФК по месту открытия должнику л/с:</w:t>
      </w:r>
    </w:p>
    <w:p w14:paraId="0D84DFAB" w14:textId="77777777" w:rsidR="00AD6E73" w:rsidRPr="00F31373" w:rsidRDefault="00AD6E73" w:rsidP="00AD6E73">
      <w:pPr>
        <w:pStyle w:val="GOSTListnum"/>
      </w:pPr>
      <w:r w:rsidRPr="00F31373">
        <w:t>На бумажном носителе:</w:t>
      </w:r>
    </w:p>
    <w:p w14:paraId="3D855D6A" w14:textId="77777777" w:rsidR="00AD6E73" w:rsidRPr="00F31373" w:rsidRDefault="00AD6E73" w:rsidP="00AD6E73">
      <w:pPr>
        <w:pStyle w:val="GOSTListmark2"/>
      </w:pPr>
      <w:r w:rsidRPr="00F31373">
        <w:t>взыскателем (юридическим или физическим лицом), либо представителем взыскателя по доверенности;</w:t>
      </w:r>
    </w:p>
    <w:p w14:paraId="405D917C" w14:textId="77777777" w:rsidR="00AD6E73" w:rsidRPr="00F31373" w:rsidRDefault="00AD6E73" w:rsidP="00AD6E73">
      <w:pPr>
        <w:pStyle w:val="GOSTListmark2"/>
      </w:pPr>
      <w:r w:rsidRPr="00F31373">
        <w:t>судом, выдавшим ИД.</w:t>
      </w:r>
    </w:p>
    <w:p w14:paraId="60A3240D" w14:textId="77777777" w:rsidR="00AD6E73" w:rsidRPr="00F31373" w:rsidRDefault="00AD6E73" w:rsidP="00AD6E73">
      <w:pPr>
        <w:pStyle w:val="GOSTListnum"/>
      </w:pPr>
      <w:r w:rsidRPr="00F31373">
        <w:t>В виде электронного структурированного документа в соответствии с требованиями к форматам ИД:</w:t>
      </w:r>
    </w:p>
    <w:p w14:paraId="6DAAF70A" w14:textId="37C61D30" w:rsidR="00AD6E73" w:rsidRPr="00F31373" w:rsidRDefault="00AD6E73" w:rsidP="00AD6E73">
      <w:pPr>
        <w:pStyle w:val="GOSTListmark2"/>
      </w:pPr>
      <w:r w:rsidRPr="00F31373">
        <w:t>судом, выдавшим ИД, посредством СМЭВ 3.0</w:t>
      </w:r>
      <w:r w:rsidR="00E66042" w:rsidRPr="00F31373">
        <w:t>.</w:t>
      </w:r>
    </w:p>
    <w:p w14:paraId="2EBD4549" w14:textId="77777777" w:rsidR="00AD6E73" w:rsidRPr="00F31373" w:rsidRDefault="00AD6E73" w:rsidP="00AD6E73">
      <w:pPr>
        <w:pStyle w:val="GOSTNormalWithout"/>
      </w:pPr>
      <w:r w:rsidRPr="00F31373">
        <w:t>После обработки в ТОФК ИД может быть:</w:t>
      </w:r>
    </w:p>
    <w:p w14:paraId="2E17DAFC" w14:textId="77777777" w:rsidR="00AD6E73" w:rsidRPr="00F31373" w:rsidRDefault="00AD6E73" w:rsidP="00AD6E73">
      <w:pPr>
        <w:pStyle w:val="GOSTListmark2"/>
      </w:pPr>
      <w:r w:rsidRPr="00F31373">
        <w:t>возвращен с формированием формуляра «Уведомление по ИД» с типом «Уведомление о возврате ИД» по следующим причинам: ИД не соответствует требованиям законодательства РФ и (или) должнику не открыты л/с в ТОФК;</w:t>
      </w:r>
    </w:p>
    <w:p w14:paraId="6438CABD" w14:textId="77777777" w:rsidR="00AD6E73" w:rsidRPr="00F31373" w:rsidRDefault="00AD6E73" w:rsidP="00AD6E73">
      <w:pPr>
        <w:pStyle w:val="GOSTListmark2"/>
      </w:pPr>
      <w:r w:rsidRPr="00F31373">
        <w:t>принят с условием необходимости уточнения реквизитов банковского счета взыскателя;</w:t>
      </w:r>
    </w:p>
    <w:p w14:paraId="71C6A2A7" w14:textId="77777777" w:rsidR="00AD6E73" w:rsidRPr="00F31373" w:rsidRDefault="00AD6E73" w:rsidP="00AD6E73">
      <w:pPr>
        <w:pStyle w:val="GOSTListmark2"/>
      </w:pPr>
      <w:r w:rsidRPr="00F31373">
        <w:t>принят к исполнению без дополнительных условий.</w:t>
      </w:r>
    </w:p>
    <w:p w14:paraId="6C5AD361" w14:textId="77777777" w:rsidR="00AD6E73" w:rsidRPr="00F31373" w:rsidRDefault="00AD6E73" w:rsidP="00AD6E73">
      <w:pPr>
        <w:pStyle w:val="GOSTNormal"/>
      </w:pPr>
      <w:r w:rsidRPr="00F31373">
        <w:t>В случае получения из ТОФК формуляра «Уведомление по ИД» с типом «Уведомление об уточнении реквизитов банковского счета взыскателя» взыскатель отправляет в ТОФК уточненные реквизиты банковского счета.</w:t>
      </w:r>
    </w:p>
    <w:p w14:paraId="10B0CE4F" w14:textId="77777777" w:rsidR="00006765" w:rsidRPr="00F31373" w:rsidRDefault="00006765" w:rsidP="00AD6E73">
      <w:pPr>
        <w:pStyle w:val="GOSTNormal"/>
      </w:pPr>
      <w:r w:rsidRPr="00F31373">
        <w:t xml:space="preserve">При </w:t>
      </w:r>
      <w:proofErr w:type="spellStart"/>
      <w:r w:rsidRPr="00F31373">
        <w:t>непоступлении</w:t>
      </w:r>
      <w:proofErr w:type="spellEnd"/>
      <w:r w:rsidRPr="00F31373">
        <w:t xml:space="preserve"> в ТОФК от взыскателя информации об уточненных реквизитах банковского счета взыскателя в установленный НПА срок ИД подлежит возврату взыскателю или в суд. </w:t>
      </w:r>
    </w:p>
    <w:p w14:paraId="6C4A710D" w14:textId="4794F1ED" w:rsidR="00006765" w:rsidRPr="00F31373" w:rsidRDefault="00006765" w:rsidP="005A7FF6">
      <w:pPr>
        <w:pStyle w:val="GOSTNormalWithout"/>
      </w:pPr>
      <w:r w:rsidRPr="00F31373">
        <w:t>Вместе с ИД направляется документ «Уведомление по ИД» с типом «Уведомление о возврате ИД»:</w:t>
      </w:r>
    </w:p>
    <w:p w14:paraId="33C574E6" w14:textId="24B6509C" w:rsidR="00006765" w:rsidRPr="00F31373" w:rsidRDefault="00006765" w:rsidP="00006765">
      <w:pPr>
        <w:pStyle w:val="GOSTListmark2"/>
      </w:pPr>
      <w:r w:rsidRPr="00F31373">
        <w:t>при возврате взыскателю – на бумажном носителе;</w:t>
      </w:r>
    </w:p>
    <w:p w14:paraId="665F422C" w14:textId="77777777" w:rsidR="005A7FF6" w:rsidRPr="00F31373" w:rsidRDefault="00006765" w:rsidP="00006765">
      <w:pPr>
        <w:pStyle w:val="GOSTListmark2"/>
      </w:pPr>
      <w:r w:rsidRPr="00F31373">
        <w:lastRenderedPageBreak/>
        <w:t>при возврате в суд – по действию «Возврат»</w:t>
      </w:r>
      <w:r w:rsidR="004F20F4" w:rsidRPr="00F31373">
        <w:t>, вызванному сотрудником ТОФК</w:t>
      </w:r>
      <w:r w:rsidR="005A7FF6" w:rsidRPr="00F31373">
        <w:t>;</w:t>
      </w:r>
    </w:p>
    <w:p w14:paraId="7CFD5702" w14:textId="6EFEB680" w:rsidR="00006765" w:rsidRPr="00F31373" w:rsidRDefault="005A7FF6" w:rsidP="00006765">
      <w:pPr>
        <w:pStyle w:val="GOSTListmark2"/>
      </w:pPr>
      <w:r w:rsidRPr="00F31373">
        <w:t>при невозможности осуществить возврат документов взыскателю направляется в адрес суда по действию «Возврат в суд»</w:t>
      </w:r>
      <w:r w:rsidR="004F20F4" w:rsidRPr="00F31373">
        <w:t>.</w:t>
      </w:r>
      <w:r w:rsidR="00006765" w:rsidRPr="00F31373">
        <w:t xml:space="preserve"> </w:t>
      </w:r>
    </w:p>
    <w:p w14:paraId="736C3409" w14:textId="77777777" w:rsidR="00AD6E73" w:rsidRPr="00F31373" w:rsidRDefault="00AD6E73" w:rsidP="00AD6E73">
      <w:pPr>
        <w:pStyle w:val="21"/>
      </w:pPr>
      <w:bookmarkStart w:id="339" w:name="_Toc41260425"/>
      <w:bookmarkStart w:id="340" w:name="_Toc23237444"/>
      <w:bookmarkStart w:id="341" w:name="_Ref21677629"/>
      <w:bookmarkStart w:id="342" w:name="_Ref57111203"/>
      <w:bookmarkStart w:id="343" w:name="_Toc66972139"/>
      <w:bookmarkStart w:id="344" w:name="_Toc121470915"/>
      <w:r w:rsidRPr="00F31373">
        <w:t>Бизнес-процесс «Исполнение документа “Исполнительный документ”»</w:t>
      </w:r>
      <w:bookmarkEnd w:id="339"/>
      <w:bookmarkEnd w:id="340"/>
      <w:bookmarkEnd w:id="341"/>
      <w:bookmarkEnd w:id="342"/>
      <w:bookmarkEnd w:id="343"/>
      <w:bookmarkEnd w:id="344"/>
    </w:p>
    <w:p w14:paraId="19152A98" w14:textId="12DD1AEC" w:rsidR="00AD6E73" w:rsidRPr="00F31373" w:rsidRDefault="004F20F4" w:rsidP="00AD6E73">
      <w:pPr>
        <w:pStyle w:val="GOSTNormal"/>
      </w:pPr>
      <w:r w:rsidRPr="00F31373">
        <w:t>В результате принятия к исполнению ИД в ЛК ТОФК ЭБ по месту поступления ИД</w:t>
      </w:r>
      <w:r w:rsidR="00AD6E73" w:rsidRPr="00F31373">
        <w:t xml:space="preserve"> автоматически формируется документ «Уведомление по ИД» с типом «Уведомление о поступлении ИД», который после регистрации направляется в адрес должника.</w:t>
      </w:r>
    </w:p>
    <w:p w14:paraId="5C0FBD4B" w14:textId="77777777" w:rsidR="00AD6E73" w:rsidRPr="00F31373" w:rsidRDefault="00AD6E73" w:rsidP="00AD6E73">
      <w:pPr>
        <w:pStyle w:val="GOSTNormalWithout"/>
      </w:pPr>
      <w:r w:rsidRPr="00F31373">
        <w:t>При получении документа «Уведомление по ИД» с типом «Уведомление о поступлении ИД» должником:</w:t>
      </w:r>
    </w:p>
    <w:p w14:paraId="62DDC94D" w14:textId="77777777" w:rsidR="00AD6E73" w:rsidRPr="00F31373" w:rsidRDefault="00AD6E73" w:rsidP="00AD6E73">
      <w:pPr>
        <w:pStyle w:val="GOSTListmark1"/>
      </w:pPr>
      <w:r w:rsidRPr="00F31373">
        <w:t>на стороне ЛК УБП ПУР ЭБ осуществляется автоматическая простановка даты вручения документа «Уведомление по ИД» с типом «Уведомление о поступлении ИД»;</w:t>
      </w:r>
    </w:p>
    <w:p w14:paraId="71806DC1" w14:textId="77777777" w:rsidR="00AD6E73" w:rsidRPr="00F31373" w:rsidRDefault="00AD6E73" w:rsidP="00AD6E73">
      <w:pPr>
        <w:pStyle w:val="GOSTListmark1"/>
      </w:pPr>
      <w:r w:rsidRPr="00F31373">
        <w:t xml:space="preserve">в СУФД-Портал осуществляется автоматическая простановка даты вручения документа «Уведомление по ИД» с типом «Уведомление о поступлении ИД» и направляется </w:t>
      </w:r>
      <w:proofErr w:type="spellStart"/>
      <w:r w:rsidRPr="00F31373">
        <w:t>квитовочная</w:t>
      </w:r>
      <w:proofErr w:type="spellEnd"/>
      <w:r w:rsidRPr="00F31373">
        <w:t xml:space="preserve"> информация в ЛК ТОФК ПУР ЭБ.</w:t>
      </w:r>
    </w:p>
    <w:p w14:paraId="66FF7CB2" w14:textId="26A6C703" w:rsidR="00AD6E73" w:rsidRPr="00F31373" w:rsidRDefault="00A006AD" w:rsidP="00AD6E73">
      <w:pPr>
        <w:pStyle w:val="GOSTNormalWithout"/>
      </w:pPr>
      <w:r w:rsidRPr="00F31373">
        <w:t>В течение 10 рабочих дней со дня получения документа «Уведомление о поступлении ИД» Должник-ПБС:</w:t>
      </w:r>
    </w:p>
    <w:p w14:paraId="68950B33" w14:textId="216649A7" w:rsidR="00A006AD" w:rsidRPr="00F31373" w:rsidRDefault="00A006AD" w:rsidP="00B55E04">
      <w:pPr>
        <w:pStyle w:val="GOSTListnum"/>
        <w:numPr>
          <w:ilvl w:val="0"/>
          <w:numId w:val="62"/>
        </w:numPr>
      </w:pPr>
      <w:r w:rsidRPr="00F31373">
        <w:t>При наличии технической возможности</w:t>
      </w:r>
      <w:r w:rsidRPr="00F31373" w:rsidDel="00737943">
        <w:t xml:space="preserve"> </w:t>
      </w:r>
      <w:r w:rsidRPr="00F31373">
        <w:t xml:space="preserve">в ЛК УБП ПУР ЭБ осуществляет заполнение в формуляре ИД вкладки с информацией об источнике образования задолженности и КБК, по которым должны быть произведены расходы по исполнению ИД применительно к бюджетной классификации РФ текущего финансового года (далее – Информация об источнике образования задолженности), </w:t>
      </w:r>
      <w:r w:rsidRPr="00F31373">
        <w:rPr>
          <w:lang w:val="en-US"/>
        </w:rPr>
        <w:t>c</w:t>
      </w:r>
      <w:r w:rsidRPr="00F31373">
        <w:t>охраняет изменения.</w:t>
      </w:r>
    </w:p>
    <w:p w14:paraId="38DB8B61" w14:textId="77777777" w:rsidR="00A006AD" w:rsidRPr="00F31373" w:rsidRDefault="00A006AD" w:rsidP="00A006AD">
      <w:pPr>
        <w:pStyle w:val="GOSTListnum"/>
        <w:numPr>
          <w:ilvl w:val="0"/>
          <w:numId w:val="1"/>
        </w:numPr>
      </w:pPr>
      <w:r w:rsidRPr="00F31373">
        <w:t>При отсутствии технической возможности направляет информацию об источнике образования задолженности в ТОФК ЦС/ТОФК обслуживания ЛС должника по ИД на бумажном носителе.</w:t>
      </w:r>
    </w:p>
    <w:p w14:paraId="5CAE750B" w14:textId="597ED8A3" w:rsidR="00AD6E73" w:rsidRPr="00F31373" w:rsidRDefault="00A006AD" w:rsidP="00A006AD">
      <w:pPr>
        <w:pStyle w:val="GOSTListnum"/>
        <w:numPr>
          <w:ilvl w:val="0"/>
          <w:numId w:val="1"/>
        </w:numPr>
      </w:pPr>
      <w:r w:rsidRPr="00F31373">
        <w:t xml:space="preserve">Предоставляет в ТОФК ЦС/ТОФК обслуживания ЛС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в пределах остатка объемов финансирования расходов </w:t>
      </w:r>
      <w:r w:rsidRPr="00F31373">
        <w:rPr>
          <w:szCs w:val="24"/>
        </w:rPr>
        <w:t>по соответствующим КБК</w:t>
      </w:r>
      <w:r w:rsidRPr="00F31373">
        <w:t>.</w:t>
      </w:r>
    </w:p>
    <w:p w14:paraId="2BCD1704" w14:textId="77777777" w:rsidR="00AD6E73" w:rsidRPr="00F31373" w:rsidRDefault="00AD6E73" w:rsidP="00AD6E73">
      <w:pPr>
        <w:pStyle w:val="GOSTNormalWithout"/>
      </w:pPr>
      <w:r w:rsidRPr="00F31373">
        <w:t>Если предусмотрен учет БО, Должник-ПБС дополнительно к Информации об источнике образования задолженности обязан предоставить в ТОФК ЦС/ТОФК обслуживания ЛС должника по ИД документ «Сведения о БО»:</w:t>
      </w:r>
    </w:p>
    <w:p w14:paraId="75F8BD21" w14:textId="77777777" w:rsidR="00AD6E73" w:rsidRPr="00F31373" w:rsidRDefault="00AD6E73" w:rsidP="00AD6E73">
      <w:pPr>
        <w:pStyle w:val="GOSTListmark1"/>
      </w:pPr>
      <w:r w:rsidRPr="00F31373">
        <w:t>должник в ЛК УБП ПУР ЭБ осуществляет автоматическое формирование документа «Сведения о БО» на основании Информации об источнике образования задолженности, указанной им в формуляре ИД. Документ «Сведения о БО» автоматически формируется при утверждении изменений формуляра ИД и подписывается ЭП пользователя, выполняющего отражение в формуляре ИД Информации об источнике образования задолженности. Далее документ «Сведения о БО» проходит процедуры контроля, согласования, утверждения, регистрации и направляется в адрес ТОФК ЦС/ТОФК обслуживания ЛС должника по ИД для постановки на учет БО по ИД;</w:t>
      </w:r>
    </w:p>
    <w:p w14:paraId="627CA288" w14:textId="77777777" w:rsidR="00AD6E73" w:rsidRPr="00F31373" w:rsidRDefault="00AD6E73" w:rsidP="00AD6E73">
      <w:pPr>
        <w:pStyle w:val="GOSTListmark1"/>
      </w:pPr>
      <w:r w:rsidRPr="00F31373">
        <w:lastRenderedPageBreak/>
        <w:t>должник в СУФД-Портал формирует документ «Сведения о БО» согласно имеющейся реализации и направляет в адрес ТОФК ЦС/ТОФК обслуживания ЛС должника по ИД для постановки на учет БО по ИД;</w:t>
      </w:r>
    </w:p>
    <w:p w14:paraId="62742BDF" w14:textId="77777777" w:rsidR="00AD6E73" w:rsidRPr="00F31373" w:rsidRDefault="00AD6E73" w:rsidP="00AD6E73">
      <w:pPr>
        <w:pStyle w:val="GOSTListmark1"/>
      </w:pPr>
      <w:r w:rsidRPr="00F31373">
        <w:t>при отсутствии технической возможности документ «Сведения о БО» может быть предъявлен должником в ТОФК ЦС/ТОФК обслуживания ЛС должника по ИД на бумажном носителе.</w:t>
      </w:r>
    </w:p>
    <w:p w14:paraId="1DC3FC81" w14:textId="5AAB8F41" w:rsidR="00AD6E73" w:rsidRPr="00F31373" w:rsidRDefault="00A006AD" w:rsidP="00AD6E73">
      <w:pPr>
        <w:pStyle w:val="GOSTNormal"/>
      </w:pPr>
      <w:r w:rsidRPr="00F31373">
        <w:t xml:space="preserve">Для исполнения требований БО, поставленного на учет для исполнения требований ИД, должник предоставляет в ТОФК </w:t>
      </w:r>
      <w:r w:rsidRPr="00F31373">
        <w:rPr>
          <w:szCs w:val="24"/>
        </w:rPr>
        <w:t>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w:t>
      </w:r>
      <w:r w:rsidRPr="00F31373">
        <w:t>.</w:t>
      </w:r>
    </w:p>
    <w:p w14:paraId="2EC91708" w14:textId="73855AF8" w:rsidR="00917E10" w:rsidRPr="00F31373" w:rsidRDefault="00917E10" w:rsidP="00AD6E73">
      <w:pPr>
        <w:pStyle w:val="GOSTNormal"/>
      </w:pPr>
      <w:r w:rsidRPr="00F31373">
        <w:t>На основании полученных от должника платежных документов осуществляется исполнение требований ИД.</w:t>
      </w:r>
    </w:p>
    <w:p w14:paraId="1AE2E914" w14:textId="5A8C7F3E" w:rsidR="00AD6E73" w:rsidRPr="00F31373" w:rsidRDefault="00AD6E73" w:rsidP="00AD6E73">
      <w:pPr>
        <w:pStyle w:val="GOSTNormal"/>
      </w:pPr>
      <w:r w:rsidRPr="00F31373">
        <w:t xml:space="preserve">При условии </w:t>
      </w:r>
      <w:r w:rsidRPr="00F31373">
        <w:rPr>
          <w:szCs w:val="24"/>
        </w:rPr>
        <w:t xml:space="preserve">неисполнения должником требований </w:t>
      </w:r>
      <w:r w:rsidRPr="00F31373">
        <w:t>ИД</w:t>
      </w:r>
      <w:r w:rsidRPr="00F31373">
        <w:rPr>
          <w:szCs w:val="24"/>
        </w:rPr>
        <w:t xml:space="preserve"> в полном объеме в течение трех месяцев со дня его поступления в ТОФК </w:t>
      </w:r>
      <w:r w:rsidR="00917E10" w:rsidRPr="00F31373">
        <w:t>формируется</w:t>
      </w:r>
      <w:r w:rsidRPr="00F31373">
        <w:t xml:space="preserve"> документ «Уведомление по ИД» с типом «Уведомление о неисполнении должником требований ИД» </w:t>
      </w:r>
      <w:r w:rsidR="00917E10" w:rsidRPr="00F31373">
        <w:t xml:space="preserve">и после регистрации </w:t>
      </w:r>
      <w:r w:rsidRPr="00F31373">
        <w:t>направляется в адрес суда на бумажном носителе.</w:t>
      </w:r>
    </w:p>
    <w:p w14:paraId="777B258D" w14:textId="4A5C9113" w:rsidR="002715E2" w:rsidRDefault="002715E2" w:rsidP="00AD6E73">
      <w:pPr>
        <w:pStyle w:val="GOSTNormal"/>
      </w:pPr>
      <w:r w:rsidRPr="00F31373">
        <w:t>Если требования по оплате ИД не исполнены на конец текущего финансового года в полном объеме, то БО, возникающее на основании ИД, подлежит перерегистрации и учету в объеме неисполненной его части в очередном финансовом году.</w:t>
      </w:r>
    </w:p>
    <w:p w14:paraId="3ED2B411" w14:textId="2F361051" w:rsidR="00F12F2D" w:rsidRDefault="00F12F2D" w:rsidP="00F12F2D">
      <w:pPr>
        <w:pStyle w:val="GOSTNormalWithout"/>
      </w:pPr>
      <w:r>
        <w:t>В рамках выполнения бизнес-процесса «Исполнение документа “Исполнительный документ”» осуществляется:</w:t>
      </w:r>
    </w:p>
    <w:p w14:paraId="3452BD6E" w14:textId="6F664404" w:rsidR="00F12F2D" w:rsidRDefault="00F12F2D" w:rsidP="00F12F2D">
      <w:pPr>
        <w:pStyle w:val="GOSTListmark1"/>
      </w:pPr>
      <w:r>
        <w:t>обслуживани</w:t>
      </w:r>
      <w:r w:rsidR="001D287C">
        <w:t>е</w:t>
      </w:r>
      <w:r>
        <w:t xml:space="preserve"> лицевых счетов, открытых для АУ/БУ, и исполнени</w:t>
      </w:r>
      <w:r w:rsidR="001D287C">
        <w:t>е</w:t>
      </w:r>
      <w:r>
        <w:t xml:space="preserve"> ИД, должниками по которым являются АУ/БУ, в Компоненте АУ/БУ ПУР ЭБ</w:t>
      </w:r>
      <w:r w:rsidR="0011752F">
        <w:t>.</w:t>
      </w:r>
    </w:p>
    <w:p w14:paraId="78C0A061" w14:textId="33D6A908" w:rsidR="00F12F2D" w:rsidRDefault="00F12F2D" w:rsidP="00F12F2D">
      <w:pPr>
        <w:pStyle w:val="GOSTListnormal1"/>
      </w:pPr>
      <w:r>
        <w:t xml:space="preserve">В течение 30 рабочих дней со дня получения документа «Уведомление о поступлении ИД» </w:t>
      </w:r>
      <w:r w:rsidR="00506CC8">
        <w:t>Д</w:t>
      </w:r>
      <w:r>
        <w:t>олжник-ФАУ/ФБУ предоставляет в ТОФК ЦС/ТОФК обслуживания ЛС должника распоряжение о совершении казначейского платежа, платежного документа на перечисление средств для полного либо частичного исполнения исполнительного документа. Из Компонента АУ/БУ ПУР ЭБ в Компонент ИД, РНО ПУР ЭБ осуществляется направление документа «Квитанция». В Компоненте ИД, РНО ПУР ЭБ в результате приема «Квитанции» запускается операция «Пересчет исполнения» и вычисляется остаток задолженности по ИД. Результат исполнения отражается в формуляре «Исполнительный документ».</w:t>
      </w:r>
    </w:p>
    <w:p w14:paraId="10D5AB9E" w14:textId="6CF85237" w:rsidR="00F12F2D" w:rsidRDefault="00F12F2D" w:rsidP="00F12F2D">
      <w:pPr>
        <w:pStyle w:val="GOSTListnormal1"/>
      </w:pPr>
      <w:r>
        <w:t xml:space="preserve">Если выплаты по ИД носят периодический характер, то одновременно с платежным документом </w:t>
      </w:r>
      <w:r w:rsidR="009D4AE6">
        <w:t>Д</w:t>
      </w:r>
      <w:r w:rsidR="00EB595F">
        <w:t>олжник</w:t>
      </w:r>
      <w:r w:rsidR="009D4AE6">
        <w:t>-</w:t>
      </w:r>
      <w:r w:rsidR="00EB595F">
        <w:t xml:space="preserve">ФАУ/ФБУ </w:t>
      </w:r>
      <w:r>
        <w:t>предоставляет в ТОФК ЦС/ТОФК обслуживания ЛС должника информацию о дате выплаты в периоде</w:t>
      </w:r>
      <w:r w:rsidR="0083543A">
        <w:t>;</w:t>
      </w:r>
    </w:p>
    <w:p w14:paraId="702581F8" w14:textId="41F281AF" w:rsidR="00F12F2D" w:rsidRDefault="00F12F2D" w:rsidP="00F12F2D">
      <w:pPr>
        <w:pStyle w:val="GOSTListmark1"/>
      </w:pPr>
      <w:r>
        <w:t>обслуживани</w:t>
      </w:r>
      <w:r w:rsidR="0011752F">
        <w:t>е</w:t>
      </w:r>
      <w:r>
        <w:t xml:space="preserve"> лицевых счетов, открытых для УКС, и исполнени</w:t>
      </w:r>
      <w:r w:rsidR="0011752F">
        <w:t>е</w:t>
      </w:r>
      <w:r>
        <w:t xml:space="preserve"> ИД, должниками по которым являются УКС, в ПУР КС</w:t>
      </w:r>
      <w:r w:rsidR="009B1D24">
        <w:t>.</w:t>
      </w:r>
    </w:p>
    <w:p w14:paraId="6A81E8D6" w14:textId="691B19A8" w:rsidR="00F12F2D" w:rsidRDefault="00F12F2D" w:rsidP="00F12F2D">
      <w:pPr>
        <w:pStyle w:val="GOSTListnormal1"/>
      </w:pPr>
      <w:r>
        <w:t xml:space="preserve">В течение 10 рабочих дней со дня получения документа «Уведомление о поступлении ИД» </w:t>
      </w:r>
      <w:r w:rsidR="00506CC8">
        <w:t>Д</w:t>
      </w:r>
      <w:r>
        <w:t>олжник-УКС предоставляет в ТОФК ЦС/ТОФК обслуживания ЛС должника распоряжение о совершении казначейского платежа, платежного документа на перечисление средств для полного либо частичного исполнения исполнительного документа. Из ПУР КС в Компонент ИД, РНО ПУР ЭБ осуществляется направление документа «Квитанция».</w:t>
      </w:r>
    </w:p>
    <w:p w14:paraId="14CE4066" w14:textId="77777777" w:rsidR="00F12F2D" w:rsidRDefault="00F12F2D" w:rsidP="00F12F2D">
      <w:pPr>
        <w:pStyle w:val="GOSTListnormal1"/>
      </w:pPr>
      <w:r>
        <w:t>В Компоненте ИД, РНО ПУР ЭБ в результате приема «Квитанции» запускается операция «Пересчет исполнения» и вычисляется остаток задолженности по ИД. Результат исполнения отражается в формуляре «Исполнительный документ».</w:t>
      </w:r>
    </w:p>
    <w:p w14:paraId="15F01586" w14:textId="69E21BE0" w:rsidR="000361C1" w:rsidRDefault="00F12F2D" w:rsidP="00F12F2D">
      <w:pPr>
        <w:pStyle w:val="GOSTListnormal1"/>
      </w:pPr>
      <w:r>
        <w:lastRenderedPageBreak/>
        <w:t xml:space="preserve">Если выплаты по ИД носят периодический характер, то одновременно с платежным документом </w:t>
      </w:r>
      <w:r w:rsidR="009D4AE6">
        <w:t>Д</w:t>
      </w:r>
      <w:r w:rsidR="006A6391">
        <w:t xml:space="preserve">олжник-УКС </w:t>
      </w:r>
      <w:r>
        <w:t>предоставляет в ТОФК ЦС/ТОФК обслуживания ЛС должника информацию о дате выплаты в периоде.</w:t>
      </w:r>
    </w:p>
    <w:p w14:paraId="0E147258" w14:textId="0E140247" w:rsidR="00AD6E73" w:rsidRPr="00F31373" w:rsidRDefault="00AD6E73" w:rsidP="00AD6E73">
      <w:pPr>
        <w:pStyle w:val="21"/>
      </w:pPr>
      <w:bookmarkStart w:id="345" w:name="_Toc40997377"/>
      <w:bookmarkStart w:id="346" w:name="_Toc41260426"/>
      <w:bookmarkStart w:id="347" w:name="_Toc40997378"/>
      <w:bookmarkStart w:id="348" w:name="_Toc41260427"/>
      <w:bookmarkStart w:id="349" w:name="_Toc40997379"/>
      <w:bookmarkStart w:id="350" w:name="_Toc41260428"/>
      <w:bookmarkStart w:id="351" w:name="_Toc40997380"/>
      <w:bookmarkStart w:id="352" w:name="_Toc41260429"/>
      <w:bookmarkStart w:id="353" w:name="_Toc40997381"/>
      <w:bookmarkStart w:id="354" w:name="_Toc41260430"/>
      <w:bookmarkStart w:id="355" w:name="_Toc40997382"/>
      <w:bookmarkStart w:id="356" w:name="_Toc41260431"/>
      <w:bookmarkStart w:id="357" w:name="_Toc40997383"/>
      <w:bookmarkStart w:id="358" w:name="_Toc41260432"/>
      <w:bookmarkStart w:id="359" w:name="_Toc40997384"/>
      <w:bookmarkStart w:id="360" w:name="_Toc41260433"/>
      <w:bookmarkStart w:id="361" w:name="_Toc40997385"/>
      <w:bookmarkStart w:id="362" w:name="_Toc41260434"/>
      <w:bookmarkStart w:id="363" w:name="_Toc40997386"/>
      <w:bookmarkStart w:id="364" w:name="_Toc41260435"/>
      <w:bookmarkStart w:id="365" w:name="_Toc40997387"/>
      <w:bookmarkStart w:id="366" w:name="_Toc41260436"/>
      <w:bookmarkStart w:id="367" w:name="_Toc40997388"/>
      <w:bookmarkStart w:id="368" w:name="_Toc41260437"/>
      <w:bookmarkStart w:id="369" w:name="_Toc40997389"/>
      <w:bookmarkStart w:id="370" w:name="_Toc41260438"/>
      <w:bookmarkStart w:id="371" w:name="_Toc40997390"/>
      <w:bookmarkStart w:id="372" w:name="_Toc41260439"/>
      <w:bookmarkStart w:id="373" w:name="_Toc40997391"/>
      <w:bookmarkStart w:id="374" w:name="_Toc41260440"/>
      <w:bookmarkStart w:id="375" w:name="_Toc40997392"/>
      <w:bookmarkStart w:id="376" w:name="_Toc41260441"/>
      <w:bookmarkStart w:id="377" w:name="_Toc40997393"/>
      <w:bookmarkStart w:id="378" w:name="_Toc41260442"/>
      <w:bookmarkStart w:id="379" w:name="_Toc40997394"/>
      <w:bookmarkStart w:id="380" w:name="_Toc41260443"/>
      <w:bookmarkStart w:id="381" w:name="_Toc40997395"/>
      <w:bookmarkStart w:id="382" w:name="_Toc41260444"/>
      <w:bookmarkStart w:id="383" w:name="_Toc40997396"/>
      <w:bookmarkStart w:id="384" w:name="_Toc41260445"/>
      <w:bookmarkStart w:id="385" w:name="_Toc40997397"/>
      <w:bookmarkStart w:id="386" w:name="_Toc41260446"/>
      <w:bookmarkStart w:id="387" w:name="_Toc40997398"/>
      <w:bookmarkStart w:id="388" w:name="_Toc41260447"/>
      <w:bookmarkStart w:id="389" w:name="_Toc40997399"/>
      <w:bookmarkStart w:id="390" w:name="_Toc41260448"/>
      <w:bookmarkStart w:id="391" w:name="_Toc40997400"/>
      <w:bookmarkStart w:id="392" w:name="_Toc41260449"/>
      <w:bookmarkStart w:id="393" w:name="_Toc40997401"/>
      <w:bookmarkStart w:id="394" w:name="_Toc41260450"/>
      <w:bookmarkStart w:id="395" w:name="_Toc40997406"/>
      <w:bookmarkStart w:id="396" w:name="_Toc41260455"/>
      <w:bookmarkStart w:id="397" w:name="_Toc40997410"/>
      <w:bookmarkStart w:id="398" w:name="_Toc41260459"/>
      <w:bookmarkStart w:id="399" w:name="_Toc40997414"/>
      <w:bookmarkStart w:id="400" w:name="_Toc41260463"/>
      <w:bookmarkStart w:id="401" w:name="_Toc40997418"/>
      <w:bookmarkStart w:id="402" w:name="_Toc41260467"/>
      <w:bookmarkStart w:id="403" w:name="_Toc40997422"/>
      <w:bookmarkStart w:id="404" w:name="_Toc41260471"/>
      <w:bookmarkStart w:id="405" w:name="_Toc40997426"/>
      <w:bookmarkStart w:id="406" w:name="_Toc41260475"/>
      <w:bookmarkStart w:id="407" w:name="_Toc40997430"/>
      <w:bookmarkStart w:id="408" w:name="_Toc41260479"/>
      <w:bookmarkStart w:id="409" w:name="_Toc40997434"/>
      <w:bookmarkStart w:id="410" w:name="_Toc41260483"/>
      <w:bookmarkStart w:id="411" w:name="_Toc40997438"/>
      <w:bookmarkStart w:id="412" w:name="_Toc41260487"/>
      <w:bookmarkStart w:id="413" w:name="_Toc40997442"/>
      <w:bookmarkStart w:id="414" w:name="_Toc41260491"/>
      <w:bookmarkStart w:id="415" w:name="_Toc40997446"/>
      <w:bookmarkStart w:id="416" w:name="_Toc41260495"/>
      <w:bookmarkStart w:id="417" w:name="_Toc40997450"/>
      <w:bookmarkStart w:id="418" w:name="_Toc41260499"/>
      <w:bookmarkStart w:id="419" w:name="_Toc40997454"/>
      <w:bookmarkStart w:id="420" w:name="_Toc41260503"/>
      <w:bookmarkStart w:id="421" w:name="_Toc40997458"/>
      <w:bookmarkStart w:id="422" w:name="_Toc41260507"/>
      <w:bookmarkStart w:id="423" w:name="_Toc40997462"/>
      <w:bookmarkStart w:id="424" w:name="_Toc41260511"/>
      <w:bookmarkStart w:id="425" w:name="_Toc40997463"/>
      <w:bookmarkStart w:id="426" w:name="_Toc41260512"/>
      <w:bookmarkStart w:id="427" w:name="_Toc40997464"/>
      <w:bookmarkStart w:id="428" w:name="_Toc41260513"/>
      <w:bookmarkStart w:id="429" w:name="_Toc40997465"/>
      <w:bookmarkStart w:id="430" w:name="_Toc41260514"/>
      <w:bookmarkStart w:id="431" w:name="_Toc40997466"/>
      <w:bookmarkStart w:id="432" w:name="_Toc41260515"/>
      <w:bookmarkStart w:id="433" w:name="_Toc40997467"/>
      <w:bookmarkStart w:id="434" w:name="_Toc41260516"/>
      <w:bookmarkStart w:id="435" w:name="_Toc40997468"/>
      <w:bookmarkStart w:id="436" w:name="_Toc41260517"/>
      <w:bookmarkStart w:id="437" w:name="_Toc40997469"/>
      <w:bookmarkStart w:id="438" w:name="_Toc41260518"/>
      <w:bookmarkStart w:id="439" w:name="_Toc40997470"/>
      <w:bookmarkStart w:id="440" w:name="_Toc41260519"/>
      <w:bookmarkStart w:id="441" w:name="_Toc40997531"/>
      <w:bookmarkStart w:id="442" w:name="_Toc41260580"/>
      <w:bookmarkStart w:id="443" w:name="_Toc40997532"/>
      <w:bookmarkStart w:id="444" w:name="_Toc41260581"/>
      <w:bookmarkStart w:id="445" w:name="_Toc40997533"/>
      <w:bookmarkStart w:id="446" w:name="_Toc41260582"/>
      <w:bookmarkStart w:id="447" w:name="_Toc40997534"/>
      <w:bookmarkStart w:id="448" w:name="_Toc41260583"/>
      <w:bookmarkStart w:id="449" w:name="_Toc40997535"/>
      <w:bookmarkStart w:id="450" w:name="_Toc41260584"/>
      <w:bookmarkStart w:id="451" w:name="_Toc40997536"/>
      <w:bookmarkStart w:id="452" w:name="_Toc41260585"/>
      <w:bookmarkStart w:id="453" w:name="_Toc40997537"/>
      <w:bookmarkStart w:id="454" w:name="_Toc41260586"/>
      <w:bookmarkStart w:id="455" w:name="_Toc40997538"/>
      <w:bookmarkStart w:id="456" w:name="_Toc41260587"/>
      <w:bookmarkStart w:id="457" w:name="_Toc40997539"/>
      <w:bookmarkStart w:id="458" w:name="_Toc41260588"/>
      <w:bookmarkStart w:id="459" w:name="_Toc40997540"/>
      <w:bookmarkStart w:id="460" w:name="_Toc41260589"/>
      <w:bookmarkStart w:id="461" w:name="_Toc40997541"/>
      <w:bookmarkStart w:id="462" w:name="_Toc41260590"/>
      <w:bookmarkStart w:id="463" w:name="_Toc40997542"/>
      <w:bookmarkStart w:id="464" w:name="_Toc41260591"/>
      <w:bookmarkStart w:id="465" w:name="_Toc40997543"/>
      <w:bookmarkStart w:id="466" w:name="_Toc41260592"/>
      <w:bookmarkStart w:id="467" w:name="_Toc40997544"/>
      <w:bookmarkStart w:id="468" w:name="_Toc41260593"/>
      <w:bookmarkStart w:id="469" w:name="_Toc40997545"/>
      <w:bookmarkStart w:id="470" w:name="_Toc41260594"/>
      <w:bookmarkStart w:id="471" w:name="_Toc40997546"/>
      <w:bookmarkStart w:id="472" w:name="_Toc41260595"/>
      <w:bookmarkStart w:id="473" w:name="_Toc40997547"/>
      <w:bookmarkStart w:id="474" w:name="_Toc41260596"/>
      <w:bookmarkStart w:id="475" w:name="_Toc40997548"/>
      <w:bookmarkStart w:id="476" w:name="_Toc41260597"/>
      <w:bookmarkStart w:id="477" w:name="_Toc40997549"/>
      <w:bookmarkStart w:id="478" w:name="_Toc41260598"/>
      <w:bookmarkStart w:id="479" w:name="_Toc40997550"/>
      <w:bookmarkStart w:id="480" w:name="_Toc41260599"/>
      <w:bookmarkStart w:id="481" w:name="_Toc40997551"/>
      <w:bookmarkStart w:id="482" w:name="_Toc41260600"/>
      <w:bookmarkStart w:id="483" w:name="_Toc35041487"/>
      <w:bookmarkStart w:id="484" w:name="_Toc35041488"/>
      <w:bookmarkStart w:id="485" w:name="_Toc35041489"/>
      <w:bookmarkStart w:id="486" w:name="_Toc35041490"/>
      <w:bookmarkStart w:id="487" w:name="_Toc35041491"/>
      <w:bookmarkStart w:id="488" w:name="_Toc35041492"/>
      <w:bookmarkStart w:id="489" w:name="_Toc35041493"/>
      <w:bookmarkStart w:id="490" w:name="_Toc35041494"/>
      <w:bookmarkStart w:id="491" w:name="_Toc35041495"/>
      <w:bookmarkStart w:id="492" w:name="_Toc35041496"/>
      <w:bookmarkStart w:id="493" w:name="_Toc35041497"/>
      <w:bookmarkStart w:id="494" w:name="_Toc35041498"/>
      <w:bookmarkStart w:id="495" w:name="_Toc35041499"/>
      <w:bookmarkStart w:id="496" w:name="_Toc35041500"/>
      <w:bookmarkStart w:id="497" w:name="_Toc35041501"/>
      <w:bookmarkStart w:id="498" w:name="_Toc35041502"/>
      <w:bookmarkStart w:id="499" w:name="_Toc35041503"/>
      <w:bookmarkStart w:id="500" w:name="_Ref21677662"/>
      <w:bookmarkStart w:id="501" w:name="_Toc23237447"/>
      <w:bookmarkStart w:id="502" w:name="_Toc41260601"/>
      <w:bookmarkStart w:id="503" w:name="_Toc66972140"/>
      <w:bookmarkStart w:id="504" w:name="_Toc121470916"/>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r w:rsidRPr="00F31373">
        <w:t>Бизнес-процесс «</w:t>
      </w:r>
      <w:r w:rsidR="001B4253" w:rsidRPr="00F31373">
        <w:t>Изменение исполнения требований судебного акта (индексация ИД)</w:t>
      </w:r>
      <w:r w:rsidRPr="00F31373">
        <w:t>»</w:t>
      </w:r>
      <w:bookmarkEnd w:id="500"/>
      <w:bookmarkEnd w:id="501"/>
      <w:bookmarkEnd w:id="502"/>
      <w:bookmarkEnd w:id="503"/>
      <w:bookmarkEnd w:id="504"/>
    </w:p>
    <w:p w14:paraId="417357C9" w14:textId="5B3B20A7" w:rsidR="00AD6E73" w:rsidRPr="00F31373" w:rsidRDefault="001B4253" w:rsidP="00AD6E73">
      <w:pPr>
        <w:pStyle w:val="GOSTNormalWithout"/>
      </w:pPr>
      <w:r w:rsidRPr="00F31373">
        <w:t>В случае, если требования ИД предусматривают индексацию суммы задолженности или иные виды расчетов, либо индексация ИД должна быть выполнена в соответствии с требованиями отдельного НПА либо иного судебного акта:</w:t>
      </w:r>
    </w:p>
    <w:p w14:paraId="00FB8E3E" w14:textId="77777777" w:rsidR="00AD6E73" w:rsidRPr="00F31373" w:rsidRDefault="00AD6E73" w:rsidP="00B55E04">
      <w:pPr>
        <w:pStyle w:val="GOSTListnum"/>
        <w:numPr>
          <w:ilvl w:val="0"/>
          <w:numId w:val="63"/>
        </w:numPr>
      </w:pPr>
      <w:r w:rsidRPr="00F31373">
        <w:t>должник может предоставить в ТОФК на бумажном носителе:</w:t>
      </w:r>
    </w:p>
    <w:p w14:paraId="2A2A51B0" w14:textId="77777777" w:rsidR="001B4253" w:rsidRPr="00F31373" w:rsidRDefault="001B4253" w:rsidP="001B4253">
      <w:pPr>
        <w:pStyle w:val="GOSTListmark2"/>
      </w:pPr>
      <w:r w:rsidRPr="00F31373">
        <w:t>расчет суммы индексации или иных видов расчетов по ИД;</w:t>
      </w:r>
    </w:p>
    <w:p w14:paraId="26080AD0" w14:textId="4B93F3ED" w:rsidR="00AD6E73" w:rsidRPr="00F31373" w:rsidRDefault="001B4253" w:rsidP="0074394B">
      <w:pPr>
        <w:pStyle w:val="GOSTListmark2"/>
      </w:pPr>
      <w:r w:rsidRPr="00F31373">
        <w:t>копию НПА или судебного акта, на основании которого суммы выплат по ИД подлежат индексации;</w:t>
      </w:r>
    </w:p>
    <w:p w14:paraId="1D938B28" w14:textId="17E05F34" w:rsidR="00AD6E73" w:rsidRPr="00F31373" w:rsidRDefault="001B4253" w:rsidP="00AD6E73">
      <w:pPr>
        <w:pStyle w:val="GOSTListnum"/>
        <w:numPr>
          <w:ilvl w:val="0"/>
          <w:numId w:val="1"/>
        </w:numPr>
      </w:pPr>
      <w:r w:rsidRPr="00F31373">
        <w:t>взыскатель либо суд может предоставить в ТОФК на бумажном носителе копию судебного акта либо НПА, на основании которого суммы выплат по ИД подлежат индексации.</w:t>
      </w:r>
    </w:p>
    <w:p w14:paraId="7F0F9381" w14:textId="1B0BE723" w:rsidR="00B758E4" w:rsidRPr="00F31373" w:rsidRDefault="00B758E4" w:rsidP="00AD6E73">
      <w:pPr>
        <w:pStyle w:val="GOSTNormal"/>
      </w:pPr>
      <w:r w:rsidRPr="00F31373">
        <w:t>На основании поступившего от должника документа, на основании которого ИД должен быть индексирован, в ТОФК формируется документ «Иной документ, подлежащий правовой экспертизе», который проходит правовую экспертизу.</w:t>
      </w:r>
    </w:p>
    <w:p w14:paraId="404E3CD9" w14:textId="3D749F65" w:rsidR="00AD6E73" w:rsidRPr="00F31373" w:rsidRDefault="007D27C7" w:rsidP="00AD6E73">
      <w:pPr>
        <w:pStyle w:val="GOSTNormal"/>
      </w:pPr>
      <w:r w:rsidRPr="00F31373">
        <w:t xml:space="preserve">В случае неуспешного прохождения правовой экспертизы </w:t>
      </w:r>
      <w:r w:rsidR="00912921" w:rsidRPr="00F31373">
        <w:t>документ</w:t>
      </w:r>
      <w:r w:rsidR="00C27C6C" w:rsidRPr="00F31373">
        <w:t>а</w:t>
      </w:r>
      <w:r w:rsidR="00912921" w:rsidRPr="00F31373">
        <w:t xml:space="preserve"> «Иной документ, подлежащий правовой экспертизе» </w:t>
      </w:r>
      <w:r w:rsidRPr="00F31373">
        <w:t>в адрес должника, суда либо взыскателя на бумажном носителе направляется сопроводительное письмо произвольного формата с приложением возвращаемого документа, предусматривающего индексацию выплат по ИД.</w:t>
      </w:r>
    </w:p>
    <w:p w14:paraId="148116F8" w14:textId="77777777" w:rsidR="00AD6E73" w:rsidRPr="00F31373" w:rsidRDefault="00AD6E73" w:rsidP="00AD6E73">
      <w:pPr>
        <w:pStyle w:val="GOSTNormal"/>
      </w:pPr>
      <w:r w:rsidRPr="00F31373">
        <w:t>В случае успешного прохождения правовой экспертизы необходимых документов на стороне ТОФК осуществляется процедура индексации выплат по ИД.</w:t>
      </w:r>
    </w:p>
    <w:p w14:paraId="375ADC2B" w14:textId="77777777" w:rsidR="00AD6E73" w:rsidRPr="00F31373" w:rsidRDefault="00AD6E73" w:rsidP="00AD6E73">
      <w:pPr>
        <w:pStyle w:val="GOSTNormal"/>
      </w:pPr>
      <w:r w:rsidRPr="00F31373">
        <w:t xml:space="preserve">Если должник является КУ, для которого предусмотрен учет БО, то для внесения изменения в ранее поставленное на учет БО по ИД должник представляет в ТОФК документ «Сведения о БО», составленный с учетом индексации суммы долга по ИД. </w:t>
      </w:r>
    </w:p>
    <w:p w14:paraId="7E670BA1" w14:textId="77777777" w:rsidR="00AD6E73" w:rsidRPr="00F31373" w:rsidRDefault="00AD6E73" w:rsidP="00AD6E73">
      <w:pPr>
        <w:pStyle w:val="GOSTNormal"/>
      </w:pPr>
      <w:r w:rsidRPr="00F31373">
        <w:rPr>
          <w:rStyle w:val="GOSTSymItalic"/>
          <w:i w:val="0"/>
        </w:rPr>
        <w:t xml:space="preserve">Бизнес-процесс «Индексация (изменение) суммы документа “Исполнительный документ”» применяется и в случае </w:t>
      </w:r>
      <w:r w:rsidRPr="00F31373">
        <w:t>уточнения суммы ИД при поступлении заявления взыскателя, в котором указано о взыскании части суммы ИД, до получения от ФК разъяснений порядка исполнения ИД в указанном случае.</w:t>
      </w:r>
    </w:p>
    <w:p w14:paraId="52361713" w14:textId="77777777" w:rsidR="00AD6E73" w:rsidRPr="00F31373" w:rsidRDefault="00AD6E73" w:rsidP="00AD6E73">
      <w:pPr>
        <w:pStyle w:val="21"/>
      </w:pPr>
      <w:bookmarkStart w:id="505" w:name="_Toc41260602"/>
      <w:bookmarkStart w:id="506" w:name="_Toc23237448"/>
      <w:bookmarkStart w:id="507" w:name="_Ref21677674"/>
      <w:bookmarkStart w:id="508" w:name="_Toc66972141"/>
      <w:bookmarkStart w:id="509" w:name="_Toc121470917"/>
      <w:r w:rsidRPr="00F31373">
        <w:t>Бизнес-процесс «Рассрочка, отсрочка, приостановление исполнения документа “Исполнительный документ”»</w:t>
      </w:r>
      <w:bookmarkEnd w:id="505"/>
      <w:bookmarkEnd w:id="506"/>
      <w:bookmarkEnd w:id="507"/>
      <w:bookmarkEnd w:id="508"/>
      <w:bookmarkEnd w:id="509"/>
    </w:p>
    <w:p w14:paraId="002009D9" w14:textId="77777777" w:rsidR="00AD6E73" w:rsidRPr="00F31373" w:rsidRDefault="00AD6E73" w:rsidP="00AD6E73">
      <w:pPr>
        <w:pStyle w:val="GOSTNormal"/>
      </w:pPr>
      <w:r w:rsidRPr="00F31373">
        <w:t>Должник и взыскатель при наличии документов, предусматривающих приостановление, отсрочку либо рассрочку исполнения требований ИД, предъявляет данные документы в ТОФК на бумажном носителе.</w:t>
      </w:r>
    </w:p>
    <w:p w14:paraId="7FF93A60" w14:textId="55BEFC24" w:rsidR="00B758E4" w:rsidRPr="00F31373" w:rsidRDefault="00B758E4" w:rsidP="00AD6E73">
      <w:pPr>
        <w:pStyle w:val="GOSTNormal"/>
      </w:pPr>
      <w:r w:rsidRPr="00F31373">
        <w:t>На основании поступивших от должника документов о приостановлении или отсрочке исполнения требований ИД в ТОФК формируется документ «Иной документ, подлежащий правовой экспертизе», который проходит правовую экспертизу.</w:t>
      </w:r>
    </w:p>
    <w:p w14:paraId="68268A6B" w14:textId="1ADBD88F" w:rsidR="00AD6E73" w:rsidRPr="00F31373" w:rsidRDefault="00AD6E73" w:rsidP="00AD6E73">
      <w:pPr>
        <w:pStyle w:val="GOSTNormal"/>
      </w:pPr>
      <w:r w:rsidRPr="00F31373">
        <w:t>В случае неуспешного прохождения правовой экспертизы документа</w:t>
      </w:r>
      <w:r w:rsidR="00912921" w:rsidRPr="00F31373">
        <w:t xml:space="preserve"> «Иной документ, подлежащий правовой экспертизе»</w:t>
      </w:r>
      <w:r w:rsidRPr="00F31373">
        <w:t xml:space="preserve"> в адрес должника на бумажном носителе направляется </w:t>
      </w:r>
      <w:r w:rsidRPr="00F31373">
        <w:lastRenderedPageBreak/>
        <w:t>сопроводительное письмо с приложением возвращаемого документа о приостановлении или отсрочке исполнения требований ИД.</w:t>
      </w:r>
    </w:p>
    <w:p w14:paraId="29991ABE" w14:textId="5ECD4B7E" w:rsidR="00AD6E73" w:rsidRPr="00F31373" w:rsidRDefault="00AD6E73" w:rsidP="00AD6E73">
      <w:pPr>
        <w:pStyle w:val="GOSTNormal"/>
      </w:pPr>
      <w:r w:rsidRPr="00F31373">
        <w:t>В случае успешного прохождения правовой экспертизы осуществляется процедура приостановления (отсрочки, рассрочки) исполнения ИД</w:t>
      </w:r>
      <w:r w:rsidR="00917E10" w:rsidRPr="00F31373">
        <w:t>, в адрес должника направляется «Уведомление по ИД» с типом «Уведомление о возобновлении операций по расходованию средств»</w:t>
      </w:r>
      <w:r w:rsidRPr="00F31373">
        <w:t>.</w:t>
      </w:r>
    </w:p>
    <w:p w14:paraId="304320CC" w14:textId="5BD58921" w:rsidR="00AD6E73" w:rsidRPr="00F31373" w:rsidRDefault="0006221F" w:rsidP="00AD6E73">
      <w:pPr>
        <w:pStyle w:val="GOSTNormal"/>
      </w:pPr>
      <w:r w:rsidRPr="00F31373">
        <w:t>П</w:t>
      </w:r>
      <w:r w:rsidR="00AD6E73" w:rsidRPr="00F31373">
        <w:t xml:space="preserve">ри отсутствии </w:t>
      </w:r>
      <w:r w:rsidRPr="00F31373">
        <w:t xml:space="preserve">в ПУР ЭБ </w:t>
      </w:r>
      <w:r w:rsidR="00AD6E73" w:rsidRPr="00F31373">
        <w:t>на период приостановления (отсрочки, рассрочки) исполнения ИД</w:t>
      </w:r>
      <w:r w:rsidRPr="00F31373">
        <w:t xml:space="preserve"> других ИД и РНО</w:t>
      </w:r>
      <w:r w:rsidR="00AD6E73" w:rsidRPr="00F31373">
        <w:t xml:space="preserve">, </w:t>
      </w:r>
      <w:r w:rsidRPr="00F31373">
        <w:t xml:space="preserve">имеющих нарушения сроков исполнения, на лицевом счете должника </w:t>
      </w:r>
      <w:r w:rsidR="00AD6E73" w:rsidRPr="00F31373">
        <w:t>операции возобновляются. В случае наличия иных ИД или РНО, по которым нарушения сроков исполнения требований ИД не устранены и в отношении которых не применяются процедуры приостановления (отсрочки, рассрочки), операции на лицевом счете должника не возобновляются.</w:t>
      </w:r>
    </w:p>
    <w:p w14:paraId="4AD81C7C" w14:textId="77777777" w:rsidR="00F34986" w:rsidRPr="00F31373" w:rsidRDefault="00AD6E73" w:rsidP="00AD6E73">
      <w:pPr>
        <w:pStyle w:val="GOSTNormal"/>
      </w:pPr>
      <w:r w:rsidRPr="00F31373">
        <w:t>Утвержденный и подписанный ЭП документ «Уведомление о возобновлении операций по расходованию средств» в ЛК ПУР ЭБ в штатном режиме направляется в адрес должника: в СУФД-Портал, ЛК ПБС ПУР ЭБ</w:t>
      </w:r>
      <w:r w:rsidR="00912921" w:rsidRPr="00F31373">
        <w:t>.</w:t>
      </w:r>
      <w:r w:rsidRPr="00F31373">
        <w:t xml:space="preserve"> </w:t>
      </w:r>
    </w:p>
    <w:p w14:paraId="1A4E09DA" w14:textId="2B7FBD0B" w:rsidR="00AD6E73" w:rsidRPr="00F31373" w:rsidRDefault="00F34986" w:rsidP="00AD6E73">
      <w:pPr>
        <w:pStyle w:val="GOSTNormal"/>
      </w:pPr>
      <w:r w:rsidRPr="00F31373">
        <w:t>В случае отсутствия технической возможности передать документ «Уведомление о возобновлении операций по расходованию средств» должнику в электронном виде ответственный исполнитель ТОФК в ЛК ПУР ЭБ распечатывает его, визирует на бумажном носителе и направляет в адрес должника любым доступным способом.</w:t>
      </w:r>
    </w:p>
    <w:p w14:paraId="3EDCBE92" w14:textId="77777777" w:rsidR="00AD6E73" w:rsidRPr="00F31373" w:rsidRDefault="00AD6E73" w:rsidP="00AD6E73">
      <w:pPr>
        <w:pStyle w:val="21"/>
      </w:pPr>
      <w:bookmarkStart w:id="510" w:name="_Toc41260603"/>
      <w:bookmarkStart w:id="511" w:name="_Toc23237449"/>
      <w:bookmarkStart w:id="512" w:name="_Ref21677686"/>
      <w:bookmarkStart w:id="513" w:name="_Toc66972142"/>
      <w:bookmarkStart w:id="514" w:name="_Toc121470918"/>
      <w:r w:rsidRPr="00F31373">
        <w:t>Бизнес-процесс «Возобновление исполнения документа “Исполнительный документ”»</w:t>
      </w:r>
      <w:bookmarkEnd w:id="510"/>
      <w:bookmarkEnd w:id="511"/>
      <w:bookmarkEnd w:id="512"/>
      <w:bookmarkEnd w:id="513"/>
      <w:bookmarkEnd w:id="514"/>
    </w:p>
    <w:p w14:paraId="3587C0BB" w14:textId="77777777" w:rsidR="00AD6E73" w:rsidRPr="00F31373" w:rsidRDefault="00AD6E73" w:rsidP="00AD6E73">
      <w:pPr>
        <w:pStyle w:val="GOSTNormal"/>
      </w:pPr>
      <w:r w:rsidRPr="00F31373">
        <w:t>При наличии у взыскателя либо суда судебного акта или иного документа, предусматривающего возобновление исполнения ИД, исполнение которого было ранее приостановлено, отсрочено, рассрочено, данная информация на бумажном носителе направляется в ТОФК.</w:t>
      </w:r>
    </w:p>
    <w:p w14:paraId="33D0EB53" w14:textId="6AF2CEED" w:rsidR="00B758E4" w:rsidRPr="00F31373" w:rsidRDefault="00B758E4" w:rsidP="00AD6E73">
      <w:pPr>
        <w:pStyle w:val="GOSTNormal"/>
      </w:pPr>
      <w:r w:rsidRPr="00F31373">
        <w:t xml:space="preserve">На основании поступившего от суда либо взыскателя судебного акта или иного документа, предусматривающего возобновление исполнения ИД, исполнение которого было ранее приостановлено, отсрочено, рассрочено, в ТОФК формируется документ «Иной документ, подлежащий правовой экспертизе», который проходит правовую экспертизу. </w:t>
      </w:r>
    </w:p>
    <w:p w14:paraId="33F989AB" w14:textId="05A02694" w:rsidR="00AD6E73" w:rsidRPr="00F31373" w:rsidRDefault="00AD6E73" w:rsidP="00AD6E73">
      <w:pPr>
        <w:pStyle w:val="GOSTNormal"/>
      </w:pPr>
      <w:r w:rsidRPr="00F31373">
        <w:t>В случае неуспешного прохождения правовой экспертизы документа</w:t>
      </w:r>
      <w:r w:rsidR="00912921" w:rsidRPr="00F31373">
        <w:t xml:space="preserve"> «Иной документ, подлежащий правовой экспертизе»</w:t>
      </w:r>
      <w:r w:rsidRPr="00F31373">
        <w:t xml:space="preserve"> в адрес отправителя направляется сопроводительное письмо с приложением возвращаемого документа, предусматривающего возобновление исполнения ИД.</w:t>
      </w:r>
    </w:p>
    <w:p w14:paraId="072346C2" w14:textId="77777777" w:rsidR="00AD6E73" w:rsidRPr="00F31373" w:rsidRDefault="00AD6E73" w:rsidP="00AD6E73">
      <w:pPr>
        <w:pStyle w:val="GOSTNormal"/>
      </w:pPr>
      <w:r w:rsidRPr="00F31373">
        <w:t>В случае успешного прохождения правовой экспертизы осуществляется процедура возобновления исполнения требований ИД.</w:t>
      </w:r>
    </w:p>
    <w:p w14:paraId="6F5E2796" w14:textId="77777777" w:rsidR="00AD6E73" w:rsidRPr="00F31373" w:rsidRDefault="00AD6E73" w:rsidP="00AD6E73">
      <w:pPr>
        <w:pStyle w:val="GOSTNormal"/>
      </w:pPr>
      <w:r w:rsidRPr="00F31373">
        <w:t>В адрес должника направляется Уведомление по ИД с типом «Уведомление о возобновлении исполнения ИД».</w:t>
      </w:r>
    </w:p>
    <w:p w14:paraId="0A219EA8" w14:textId="0C858C03" w:rsidR="00AD6E73" w:rsidRPr="00F31373" w:rsidRDefault="00AD6E73" w:rsidP="00AD6E73">
      <w:pPr>
        <w:pStyle w:val="GOSTNormal"/>
      </w:pPr>
      <w:r w:rsidRPr="00F31373">
        <w:t xml:space="preserve">Если на момент регистрации уведомления по ИД с типом «Уведомление о возобновлении исполнения ИД» обнаружены нарушения сроков исполнения ИД, автоматически формируется уведомление по ИД с типом «Уведомление о приостановлении операций по расходованию средств», которое после регистрации направляется в адрес должника. Осуществляется приостановление операций по расходованию средств. </w:t>
      </w:r>
    </w:p>
    <w:p w14:paraId="46D03B91" w14:textId="77777777" w:rsidR="00AD6E73" w:rsidRPr="00F31373" w:rsidRDefault="00AD6E73" w:rsidP="00AD6E73">
      <w:pPr>
        <w:pStyle w:val="21"/>
      </w:pPr>
      <w:bookmarkStart w:id="515" w:name="_Toc505796339"/>
      <w:bookmarkStart w:id="516" w:name="_Toc505796436"/>
      <w:bookmarkStart w:id="517" w:name="_Toc505943501"/>
      <w:bookmarkStart w:id="518" w:name="_Toc505943602"/>
      <w:bookmarkStart w:id="519" w:name="_Toc505943701"/>
      <w:bookmarkStart w:id="520" w:name="_Toc505966668"/>
      <w:bookmarkStart w:id="521" w:name="_Toc505966765"/>
      <w:bookmarkStart w:id="522" w:name="_Toc506366955"/>
      <w:bookmarkStart w:id="523" w:name="_Toc506828352"/>
      <w:bookmarkStart w:id="524" w:name="_Toc506829999"/>
      <w:bookmarkStart w:id="525" w:name="_Toc507003009"/>
      <w:bookmarkStart w:id="526" w:name="_Toc507003134"/>
      <w:bookmarkStart w:id="527" w:name="_Toc507067054"/>
      <w:bookmarkStart w:id="528" w:name="_Toc507415054"/>
      <w:bookmarkStart w:id="529" w:name="_Toc505796341"/>
      <w:bookmarkStart w:id="530" w:name="_Toc505796438"/>
      <w:bookmarkStart w:id="531" w:name="_Toc505943503"/>
      <w:bookmarkStart w:id="532" w:name="_Toc505943604"/>
      <w:bookmarkStart w:id="533" w:name="_Toc505943703"/>
      <w:bookmarkStart w:id="534" w:name="_Toc505966670"/>
      <w:bookmarkStart w:id="535" w:name="_Toc505966767"/>
      <w:bookmarkStart w:id="536" w:name="_Toc506366957"/>
      <w:bookmarkStart w:id="537" w:name="_Toc506828354"/>
      <w:bookmarkStart w:id="538" w:name="_Toc506830001"/>
      <w:bookmarkStart w:id="539" w:name="_Toc507003011"/>
      <w:bookmarkStart w:id="540" w:name="_Toc507003136"/>
      <w:bookmarkStart w:id="541" w:name="_Toc507067056"/>
      <w:bookmarkStart w:id="542" w:name="_Toc507415056"/>
      <w:bookmarkStart w:id="543" w:name="_Toc505796343"/>
      <w:bookmarkStart w:id="544" w:name="_Toc505796440"/>
      <w:bookmarkStart w:id="545" w:name="_Toc505943505"/>
      <w:bookmarkStart w:id="546" w:name="_Toc505943606"/>
      <w:bookmarkStart w:id="547" w:name="_Toc505943705"/>
      <w:bookmarkStart w:id="548" w:name="_Toc505966672"/>
      <w:bookmarkStart w:id="549" w:name="_Toc505966769"/>
      <w:bookmarkStart w:id="550" w:name="_Toc506366959"/>
      <w:bookmarkStart w:id="551" w:name="_Toc506828356"/>
      <w:bookmarkStart w:id="552" w:name="_Toc506830003"/>
      <w:bookmarkStart w:id="553" w:name="_Toc507003013"/>
      <w:bookmarkStart w:id="554" w:name="_Toc507003138"/>
      <w:bookmarkStart w:id="555" w:name="_Toc507067058"/>
      <w:bookmarkStart w:id="556" w:name="_Toc507415058"/>
      <w:bookmarkStart w:id="557" w:name="_Toc500111870"/>
      <w:bookmarkStart w:id="558" w:name="_Toc500111984"/>
      <w:bookmarkStart w:id="559" w:name="_Toc500112109"/>
      <w:bookmarkStart w:id="560" w:name="_Toc500448819"/>
      <w:bookmarkStart w:id="561" w:name="_Toc500507196"/>
      <w:bookmarkStart w:id="562" w:name="_Toc505796345"/>
      <w:bookmarkStart w:id="563" w:name="_Toc505796442"/>
      <w:bookmarkStart w:id="564" w:name="_Toc505943507"/>
      <w:bookmarkStart w:id="565" w:name="_Toc505943608"/>
      <w:bookmarkStart w:id="566" w:name="_Toc505943707"/>
      <w:bookmarkStart w:id="567" w:name="_Toc505966674"/>
      <w:bookmarkStart w:id="568" w:name="_Toc505966771"/>
      <w:bookmarkStart w:id="569" w:name="_Toc506366961"/>
      <w:bookmarkStart w:id="570" w:name="_Toc506828358"/>
      <w:bookmarkStart w:id="571" w:name="_Toc506830005"/>
      <w:bookmarkStart w:id="572" w:name="_Toc507003015"/>
      <w:bookmarkStart w:id="573" w:name="_Toc507003140"/>
      <w:bookmarkStart w:id="574" w:name="_Toc507067060"/>
      <w:bookmarkStart w:id="575" w:name="_Toc507415060"/>
      <w:bookmarkStart w:id="576" w:name="_Toc6502350"/>
      <w:bookmarkStart w:id="577" w:name="_Ref21677701"/>
      <w:bookmarkStart w:id="578" w:name="_Toc23237450"/>
      <w:bookmarkStart w:id="579" w:name="_Toc41260604"/>
      <w:bookmarkStart w:id="580" w:name="_Toc66972143"/>
      <w:bookmarkStart w:id="581" w:name="_Toc121470919"/>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sidRPr="00F31373">
        <w:lastRenderedPageBreak/>
        <w:t>Бизнес-процесс «Отзыв документа “Исполнительный документ”»</w:t>
      </w:r>
      <w:bookmarkEnd w:id="576"/>
      <w:bookmarkEnd w:id="577"/>
      <w:bookmarkEnd w:id="578"/>
      <w:bookmarkEnd w:id="579"/>
      <w:bookmarkEnd w:id="580"/>
      <w:bookmarkEnd w:id="581"/>
    </w:p>
    <w:p w14:paraId="3D8A0DC8" w14:textId="77777777" w:rsidR="00AD6E73" w:rsidRPr="00F31373" w:rsidRDefault="00AD6E73" w:rsidP="00AD6E73">
      <w:pPr>
        <w:pStyle w:val="GOSTNormal"/>
      </w:pPr>
      <w:r w:rsidRPr="00F31373">
        <w:t>Взыскатель либо суд может предоставить заявление об отзыве, либо судебный акт или иной документ, предполагающий отзыв ИД.</w:t>
      </w:r>
    </w:p>
    <w:p w14:paraId="743F7EE8" w14:textId="77777777" w:rsidR="00AD6E73" w:rsidRPr="00F31373" w:rsidRDefault="00AD6E73" w:rsidP="00AD6E73">
      <w:pPr>
        <w:pStyle w:val="GOSTNormal"/>
      </w:pPr>
      <w:r w:rsidRPr="00F31373">
        <w:t>Отзыв ИД возможен с любого статуса ИД, кроме статуса «Полностью исполнен», «Возвращен».</w:t>
      </w:r>
    </w:p>
    <w:p w14:paraId="29C07FD8" w14:textId="1B129AFF" w:rsidR="00B758E4" w:rsidRPr="00F31373" w:rsidRDefault="00B758E4" w:rsidP="00AD6E73">
      <w:pPr>
        <w:pStyle w:val="GOSTNormal"/>
      </w:pPr>
      <w:r w:rsidRPr="00F31373">
        <w:t>На основании поступившего от взыскателя или суда заявления, судебного акта или иного документа, предусматривающего отзыв ИД, в ТОФК формируется документ «Иной документ, подлежащий правовой экспертизе», который проходит правовую экспертизу.</w:t>
      </w:r>
    </w:p>
    <w:p w14:paraId="42F46E89" w14:textId="2E371F10" w:rsidR="00AD6E73" w:rsidRPr="00F31373" w:rsidRDefault="00AD6E73" w:rsidP="00AD6E73">
      <w:pPr>
        <w:pStyle w:val="GOSTNormal"/>
      </w:pPr>
      <w:r w:rsidRPr="00F31373">
        <w:t>В случае неуспешного прохождения правовой экспертизы документа</w:t>
      </w:r>
      <w:r w:rsidR="00EB4234" w:rsidRPr="00F31373">
        <w:t xml:space="preserve"> «Иной документ, подлежащий правовой экспертизе»</w:t>
      </w:r>
      <w:r w:rsidRPr="00F31373">
        <w:t xml:space="preserve"> в адрес отправителя направляется сопроводительное письмо </w:t>
      </w:r>
      <w:r w:rsidR="00EB4234" w:rsidRPr="00F31373">
        <w:t xml:space="preserve">с </w:t>
      </w:r>
      <w:r w:rsidRPr="00F31373">
        <w:t>приложением возвращаемого документа, предусматривающего отзыв ИД.</w:t>
      </w:r>
    </w:p>
    <w:p w14:paraId="1DCE7004" w14:textId="281E6798" w:rsidR="00EB4234" w:rsidRPr="00F31373" w:rsidRDefault="00EB4234" w:rsidP="00AD6E73">
      <w:pPr>
        <w:pStyle w:val="GOSTNormal"/>
      </w:pPr>
      <w:r w:rsidRPr="00F31373">
        <w:t>В адрес взыскателя направляются документы «Уведомление по ИД» с типами «Уведомление о возврате ИД» и «Уведомление о возврате приложенных к ИД документов».</w:t>
      </w:r>
    </w:p>
    <w:p w14:paraId="0B9C3C99" w14:textId="7E3363B5" w:rsidR="00EB4234" w:rsidRPr="00F31373" w:rsidRDefault="00EB4234" w:rsidP="00AD6E73">
      <w:pPr>
        <w:pStyle w:val="GOSTNormal"/>
      </w:pPr>
      <w:r w:rsidRPr="00F31373">
        <w:t>В случае предоставления судом заявления (либо судебного акта) об отзыве исполнительного документа ответственный исполнитель ТОФК выполняет операцию «Возврат в суд».</w:t>
      </w:r>
    </w:p>
    <w:p w14:paraId="53265294" w14:textId="6F36CE8F" w:rsidR="00EB4234" w:rsidRPr="00F31373" w:rsidRDefault="00EB4234" w:rsidP="00AD6E73">
      <w:pPr>
        <w:pStyle w:val="GOSTNormal"/>
      </w:pPr>
      <w:r w:rsidRPr="00F31373">
        <w:t>Если отзыв ИД осуществляется в период приостановления операций на л/с должника, формируется формуляр «Уведомление по ИД» с типом «Уведомление о возобновлении операций по расходованию средств», который после регистрации направляется в адрес должника.</w:t>
      </w:r>
    </w:p>
    <w:p w14:paraId="03FC2D09" w14:textId="0FA8490F" w:rsidR="00C46C54" w:rsidRPr="00F31373" w:rsidRDefault="00C46C54" w:rsidP="00AD6E73">
      <w:pPr>
        <w:pStyle w:val="GOSTNormal"/>
      </w:pPr>
      <w:r w:rsidRPr="00F31373">
        <w:t>При отсутствии в ПУР ЭБ других ИД и РНО должника, имеющих нарушения сроков исполнения, возобновляются операции на лицевом счете должника. В случае наличия иных ИД или РНО, по которым нарушения сроков исполнения требований ИД не устранены, операции на лицевом счете должника не возобновляются.</w:t>
      </w:r>
    </w:p>
    <w:p w14:paraId="04044AC3" w14:textId="77777777" w:rsidR="00AD6E73" w:rsidRPr="00F31373" w:rsidRDefault="00AD6E73" w:rsidP="00AD6E73">
      <w:pPr>
        <w:pStyle w:val="21"/>
      </w:pPr>
      <w:bookmarkStart w:id="582" w:name="_Toc505796347"/>
      <w:bookmarkStart w:id="583" w:name="_Toc505796444"/>
      <w:bookmarkStart w:id="584" w:name="_Toc505943509"/>
      <w:bookmarkStart w:id="585" w:name="_Toc505943610"/>
      <w:bookmarkStart w:id="586" w:name="_Toc505943709"/>
      <w:bookmarkStart w:id="587" w:name="_Toc505966676"/>
      <w:bookmarkStart w:id="588" w:name="_Toc505966773"/>
      <w:bookmarkStart w:id="589" w:name="_Toc506366963"/>
      <w:bookmarkStart w:id="590" w:name="_Toc506828360"/>
      <w:bookmarkStart w:id="591" w:name="_Toc506830007"/>
      <w:bookmarkStart w:id="592" w:name="_Toc507003017"/>
      <w:bookmarkStart w:id="593" w:name="_Toc507003142"/>
      <w:bookmarkStart w:id="594" w:name="_Toc507067062"/>
      <w:bookmarkStart w:id="595" w:name="_Toc507415062"/>
      <w:bookmarkStart w:id="596" w:name="_Toc500111873"/>
      <w:bookmarkStart w:id="597" w:name="_Toc500111987"/>
      <w:bookmarkStart w:id="598" w:name="_Toc500112112"/>
      <w:bookmarkStart w:id="599" w:name="_Toc500448822"/>
      <w:bookmarkStart w:id="600" w:name="_Toc500507199"/>
      <w:bookmarkStart w:id="601" w:name="_Toc505796368"/>
      <w:bookmarkStart w:id="602" w:name="_Toc505796465"/>
      <w:bookmarkStart w:id="603" w:name="_Toc505943532"/>
      <w:bookmarkStart w:id="604" w:name="_Toc505943633"/>
      <w:bookmarkStart w:id="605" w:name="_Toc505943730"/>
      <w:bookmarkStart w:id="606" w:name="_Toc505966697"/>
      <w:bookmarkStart w:id="607" w:name="_Toc505966794"/>
      <w:bookmarkStart w:id="608" w:name="_Toc506366984"/>
      <w:bookmarkStart w:id="609" w:name="_Toc506828381"/>
      <w:bookmarkStart w:id="610" w:name="_Toc506830028"/>
      <w:bookmarkStart w:id="611" w:name="_Toc507003038"/>
      <w:bookmarkStart w:id="612" w:name="_Toc507003163"/>
      <w:bookmarkStart w:id="613" w:name="_Toc507067083"/>
      <w:bookmarkStart w:id="614" w:name="_Toc507415083"/>
      <w:bookmarkStart w:id="615" w:name="_Toc500505254"/>
      <w:bookmarkStart w:id="616" w:name="_Toc6502351"/>
      <w:bookmarkStart w:id="617" w:name="_Ref21677712"/>
      <w:bookmarkStart w:id="618" w:name="_Toc23237451"/>
      <w:bookmarkStart w:id="619" w:name="_Toc41260605"/>
      <w:bookmarkStart w:id="620" w:name="_Toc66972144"/>
      <w:bookmarkStart w:id="621" w:name="_Toc121470920"/>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sidRPr="00F31373">
        <w:t>Бизнес-процесс «Поручение исполнения документа «Исполнительный документ» подведомственному ПБС»</w:t>
      </w:r>
      <w:bookmarkEnd w:id="615"/>
      <w:bookmarkEnd w:id="616"/>
      <w:bookmarkEnd w:id="617"/>
      <w:bookmarkEnd w:id="618"/>
      <w:bookmarkEnd w:id="619"/>
      <w:bookmarkEnd w:id="620"/>
      <w:bookmarkEnd w:id="621"/>
    </w:p>
    <w:p w14:paraId="33B4C82C" w14:textId="77777777" w:rsidR="00AD6E73" w:rsidRPr="00F31373" w:rsidRDefault="00AD6E73" w:rsidP="00AD6E73">
      <w:pPr>
        <w:pStyle w:val="GOSTNormal"/>
      </w:pPr>
      <w:r w:rsidRPr="00F31373">
        <w:t>Рассматриваемый далее процесс предполагает исполнение требований ИД в рамках целевой схемы, когда все ИД предъявляются и подлежат регистрации в ПУР ЭБ (ПУР ЭБ является «единым окном»).</w:t>
      </w:r>
    </w:p>
    <w:p w14:paraId="397015B4" w14:textId="77777777" w:rsidR="00AD6E73" w:rsidRPr="00F31373" w:rsidRDefault="00AD6E73" w:rsidP="00AD6E73">
      <w:pPr>
        <w:pStyle w:val="GOSTNormalWithout"/>
      </w:pPr>
      <w:r w:rsidRPr="00F31373">
        <w:t>Если должником по ИД является ГРБС/РБС, должник может поручить исполнение ИД, предусматривающего периодические выплаты, своему подведомственному ПБС. Для этого ГРБС/РБС предоставляет в ТОФК по месту открытия ЛС информацию о поручении исполнения ИД. Информация о поручении исполнения ИД формируется ГРБС/РБС-должником и направляется в ТОФК по месту открытия ЛС ГРБС/РБС-должника:</w:t>
      </w:r>
    </w:p>
    <w:p w14:paraId="1BFD6C71" w14:textId="77777777" w:rsidR="00AD6E73" w:rsidRPr="00F31373" w:rsidRDefault="00AD6E73" w:rsidP="00AD6E73">
      <w:pPr>
        <w:pStyle w:val="GOSTListmark1"/>
      </w:pPr>
      <w:r w:rsidRPr="00F31373">
        <w:t>при отсутствии технической возможности – на бумажном носителе;</w:t>
      </w:r>
    </w:p>
    <w:p w14:paraId="6435DA8E" w14:textId="77777777" w:rsidR="00AD6E73" w:rsidRPr="00F31373" w:rsidRDefault="00AD6E73" w:rsidP="00AD6E73">
      <w:pPr>
        <w:pStyle w:val="GOSTListmark1"/>
      </w:pPr>
      <w:r w:rsidRPr="00F31373">
        <w:t>в виде вложения скан-копии в сообщение произвольного формата из СУФД;</w:t>
      </w:r>
    </w:p>
    <w:p w14:paraId="010E5993" w14:textId="77777777" w:rsidR="00AD6E73" w:rsidRPr="00F31373" w:rsidRDefault="00AD6E73" w:rsidP="00AD6E73">
      <w:pPr>
        <w:pStyle w:val="GOSTListmark1"/>
      </w:pPr>
      <w:r w:rsidRPr="00F31373">
        <w:t>в виде заполненной вкладки «Дополнительная информация по ИД: Поручение исполнения ИД» в формуляре ИД в ЛК ГРБС/РБС ПУР ЭБ.</w:t>
      </w:r>
    </w:p>
    <w:p w14:paraId="1E8F03AB" w14:textId="77777777" w:rsidR="00AD6E73" w:rsidRPr="00F31373" w:rsidRDefault="00AD6E73" w:rsidP="00AD6E73">
      <w:pPr>
        <w:pStyle w:val="GOSTNormal"/>
      </w:pPr>
      <w:r w:rsidRPr="00F31373">
        <w:t>Одновременно с информацией о поручении исполнения ИД ГРБС/РБС предоставляет в ТОФК по месту открытия ЛС документ «Сведения о БО» на уменьшение суммы принятого по ИД БО в размере осуществленного кассового расхода (обнуление).</w:t>
      </w:r>
    </w:p>
    <w:p w14:paraId="6F8C717D" w14:textId="77777777" w:rsidR="00AD6E73" w:rsidRPr="00F31373" w:rsidRDefault="00AD6E73" w:rsidP="00AD6E73">
      <w:pPr>
        <w:pStyle w:val="GOSTNormal"/>
      </w:pPr>
      <w:r w:rsidRPr="00F31373">
        <w:lastRenderedPageBreak/>
        <w:t>В случае реорганизации либо ликвидации вышестоящего ГРБС-должника ИД, переданные на исполнение подведомственному должнику учреждению, подлежат возврату в ТОФК по месту обслуживания 03 л/с ГРБС. Возвращенный подведомственным учреждением вышестоящему ГРБС-должнику ИД подлежит возврату взыскателю либо в суд в связи с реорганизацией или ликвидацией должника.</w:t>
      </w:r>
    </w:p>
    <w:p w14:paraId="360AE461" w14:textId="77777777" w:rsidR="00AD6E73" w:rsidRPr="00F31373" w:rsidRDefault="00AD6E73" w:rsidP="00AD6E73">
      <w:pPr>
        <w:pStyle w:val="31"/>
      </w:pPr>
      <w:bookmarkStart w:id="622" w:name="_Toc40997557"/>
      <w:bookmarkStart w:id="623" w:name="_Toc41260606"/>
      <w:bookmarkStart w:id="624" w:name="_Toc40997558"/>
      <w:bookmarkStart w:id="625" w:name="_Toc41260607"/>
      <w:bookmarkStart w:id="626" w:name="_Toc40997559"/>
      <w:bookmarkStart w:id="627" w:name="_Toc41260608"/>
      <w:bookmarkStart w:id="628" w:name="_Toc40997560"/>
      <w:bookmarkStart w:id="629" w:name="_Toc41260609"/>
      <w:bookmarkStart w:id="630" w:name="_Toc40997561"/>
      <w:bookmarkStart w:id="631" w:name="_Toc41260610"/>
      <w:bookmarkStart w:id="632" w:name="_Toc40997562"/>
      <w:bookmarkStart w:id="633" w:name="_Toc41260611"/>
      <w:bookmarkStart w:id="634" w:name="_Toc40997563"/>
      <w:bookmarkStart w:id="635" w:name="_Toc41260612"/>
      <w:bookmarkStart w:id="636" w:name="_Toc40997564"/>
      <w:bookmarkStart w:id="637" w:name="_Toc41260613"/>
      <w:bookmarkStart w:id="638" w:name="_Toc66972147"/>
      <w:bookmarkStart w:id="639" w:name="_Toc1214709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roofErr w:type="spellStart"/>
      <w:r w:rsidRPr="00F31373">
        <w:t>Подпроцесс</w:t>
      </w:r>
      <w:proofErr w:type="spellEnd"/>
      <w:r w:rsidRPr="00F31373">
        <w:t xml:space="preserve"> «Поручение исполнения документа «Исполнительный документ» подведомственному ПБС»: лицевой счет ГРБС/РБС-должника обслуживается в ПУР ЭБ, лицевой счет подведомственного ГРБС/РБС учреждения обслуживается в ИС АСФК</w:t>
      </w:r>
      <w:bookmarkEnd w:id="638"/>
      <w:bookmarkEnd w:id="639"/>
    </w:p>
    <w:p w14:paraId="5AE83F18" w14:textId="77777777" w:rsidR="00AD6E73" w:rsidRPr="00F31373" w:rsidRDefault="00AD6E73" w:rsidP="00AD6E73">
      <w:pPr>
        <w:pStyle w:val="GOSTNormal"/>
      </w:pPr>
      <w:r w:rsidRPr="00F31373">
        <w:t>После обработки в ПУР ЭБ ИД направляется на исполнение в ИС АСФК. ИД в ИС АСФК исполняется согласно имеющейся реализации. По результатам исполнения ИД из ИС АСФК в ПУР ЭБ отправляется информации об исполнении ИД.</w:t>
      </w:r>
    </w:p>
    <w:p w14:paraId="1AC95E1A" w14:textId="77777777" w:rsidR="00AD6E73" w:rsidRPr="00F31373" w:rsidRDefault="00AD6E73" w:rsidP="00AD6E73">
      <w:pPr>
        <w:pStyle w:val="31"/>
      </w:pPr>
      <w:bookmarkStart w:id="640" w:name="_Toc66972148"/>
      <w:bookmarkStart w:id="641" w:name="_Toc121470922"/>
      <w:proofErr w:type="spellStart"/>
      <w:r w:rsidRPr="00F31373">
        <w:t>Подпроцесс</w:t>
      </w:r>
      <w:proofErr w:type="spellEnd"/>
      <w:r w:rsidRPr="00F31373">
        <w:t xml:space="preserve"> «Поручение исполнения документа «Исполнительный документ» подведомственному ПБС»: лицевой счет ГРБС/РБС-должника обслуживается в ИС АСФК, лицевой счет подведомственного ГРБС/РБС учреждения обслуживается в ПУР ЭБ</w:t>
      </w:r>
      <w:bookmarkEnd w:id="640"/>
      <w:bookmarkEnd w:id="641"/>
    </w:p>
    <w:p w14:paraId="3A2BD1E1" w14:textId="77777777" w:rsidR="00AD6E73" w:rsidRPr="00F31373" w:rsidRDefault="00AD6E73" w:rsidP="00AD6E73">
      <w:pPr>
        <w:pStyle w:val="GOSTNormal"/>
      </w:pPr>
      <w:r w:rsidRPr="00F31373">
        <w:t>После получения из ИС АСФК и сохранения в статусе «Детализирован» ИД становится доступным в ЛК подведомственного ГРБС/РБС учреждения ПУР ЭБ.</w:t>
      </w:r>
    </w:p>
    <w:p w14:paraId="3E1F74B0" w14:textId="77777777" w:rsidR="00AD6E73" w:rsidRPr="00F31373" w:rsidRDefault="00AD6E73" w:rsidP="00AD6E73">
      <w:pPr>
        <w:pStyle w:val="GOSTNormalWithout"/>
      </w:pPr>
      <w:r w:rsidRPr="00F31373">
        <w:t>Посредством сервиса «Рассылка» формируется сообщение следующей структуры:</w:t>
      </w:r>
    </w:p>
    <w:p w14:paraId="57CC5682" w14:textId="77777777" w:rsidR="00AD6E73" w:rsidRPr="00F31373" w:rsidRDefault="00AD6E73" w:rsidP="00AD6E73">
      <w:pPr>
        <w:pStyle w:val="GOSTListmark1"/>
      </w:pPr>
      <w:r w:rsidRPr="00F31373">
        <w:t>Заголовок сообщения: «Внимание! Уведомление о поручении исполнения исполнительного документа по периодическим выплатам».</w:t>
      </w:r>
    </w:p>
    <w:p w14:paraId="551F9982" w14:textId="77777777" w:rsidR="00AD6E73" w:rsidRPr="00F31373" w:rsidRDefault="00AD6E73" w:rsidP="00AD6E73">
      <w:pPr>
        <w:pStyle w:val="GOSTListmark1"/>
      </w:pPr>
      <w:r w:rsidRPr="00F31373">
        <w:t>Текст сообщения: «ГРБС/РБС «Код по СР &lt;указывается значение реквизита «Код по СР»&gt;» поручает исполнение исполнительного документа серия &lt;указывается значение реквизита «Серия»&gt; номер &lt;указывается значение реквизита «Номер»&gt; дата выдачи &lt;Дата выдачи ИД&gt;» подведомственному ему учреждению «Код по СР &lt;указывается значение реквизита «Код по СР»)&gt;».</w:t>
      </w:r>
    </w:p>
    <w:p w14:paraId="3850F9BA" w14:textId="77777777" w:rsidR="00AD6E73" w:rsidRPr="00F31373" w:rsidRDefault="00AD6E73" w:rsidP="00AD6E73">
      <w:pPr>
        <w:pStyle w:val="GOSTListmark1"/>
      </w:pPr>
      <w:r w:rsidRPr="00F31373">
        <w:t>Отправлено: ДД.ММ.ГГГГ.</w:t>
      </w:r>
    </w:p>
    <w:p w14:paraId="158924D2" w14:textId="77777777" w:rsidR="00AD6E73" w:rsidRPr="00F31373" w:rsidRDefault="00AD6E73" w:rsidP="00AD6E73">
      <w:pPr>
        <w:pStyle w:val="GOSTListmark1"/>
      </w:pPr>
      <w:r w:rsidRPr="00F31373">
        <w:t>Кнопка «Закрыть»,</w:t>
      </w:r>
    </w:p>
    <w:p w14:paraId="4956545F" w14:textId="77777777" w:rsidR="00AD6E73" w:rsidRPr="00F31373" w:rsidRDefault="00AD6E73" w:rsidP="00AD6E73">
      <w:pPr>
        <w:pStyle w:val="GOSTNormal"/>
      </w:pPr>
      <w:r w:rsidRPr="00F31373">
        <w:t>и направляется в ЛК подведомственного ГРБС/РБС учреждения ПУР ЭБ.</w:t>
      </w:r>
    </w:p>
    <w:p w14:paraId="0FEF9050" w14:textId="77777777" w:rsidR="00AD6E73" w:rsidRPr="00F31373" w:rsidRDefault="00AD6E73" w:rsidP="00AD6E73">
      <w:pPr>
        <w:pStyle w:val="GOSTNormalWithout"/>
      </w:pPr>
      <w:r w:rsidRPr="00F31373">
        <w:t>Т.к. вкладка «Основная информация по ИД: Источник образования задолженности» будет содержать строку с информацией об источнике образования задолженности и КБК, предоставленной ГРБС/РБС-должником, порядок работы с данной вкладкой в ЛК ПУР ЭБ подведомственным ГРБС/РБС учреждением следующий:</w:t>
      </w:r>
    </w:p>
    <w:p w14:paraId="748011B2" w14:textId="77777777" w:rsidR="00AD6E73" w:rsidRPr="00F31373" w:rsidRDefault="00AD6E73" w:rsidP="00B55E04">
      <w:pPr>
        <w:pStyle w:val="GOSTListnum"/>
        <w:numPr>
          <w:ilvl w:val="0"/>
          <w:numId w:val="64"/>
        </w:numPr>
      </w:pPr>
      <w:r w:rsidRPr="00F31373">
        <w:t>На вкладке «Основная информация по ИД: Источник образования задолженности» автоматическим копированием строки с максимальным номером изменения создается новая строка, в которой вместо кода по СР ГРБС/РБС, поручившего исполнение ИД, указывается код по СР из реквизита «Код по СР» группы реквизитов «Подведомственный ПБС-Должник (исполнитель)» вкладки «Дополнительная информация по ИД: Поручение исполнения ИД».</w:t>
      </w:r>
    </w:p>
    <w:p w14:paraId="7033C230" w14:textId="77777777" w:rsidR="00AD6E73" w:rsidRPr="00F31373" w:rsidRDefault="00AD6E73" w:rsidP="00AD6E73">
      <w:pPr>
        <w:pStyle w:val="GOSTListnum"/>
        <w:numPr>
          <w:ilvl w:val="0"/>
          <w:numId w:val="1"/>
        </w:numPr>
      </w:pPr>
      <w:r w:rsidRPr="00F31373">
        <w:t xml:space="preserve">При необходимости новая строка может быть отредактирована. </w:t>
      </w:r>
    </w:p>
    <w:p w14:paraId="0CAD9444" w14:textId="77777777" w:rsidR="00AD6E73" w:rsidRPr="00F31373" w:rsidRDefault="00AD6E73" w:rsidP="00AD6E73">
      <w:pPr>
        <w:pStyle w:val="GOSTListnum"/>
        <w:numPr>
          <w:ilvl w:val="0"/>
          <w:numId w:val="1"/>
        </w:numPr>
      </w:pPr>
      <w:r w:rsidRPr="00F31373">
        <w:lastRenderedPageBreak/>
        <w:t>Далее подведомственное ГРБС/РБС учреждение по действию «Сформировать/изменить СБО» формирует формуляр СБО и направляет в ТОФК для постановки на учет.</w:t>
      </w:r>
    </w:p>
    <w:p w14:paraId="7A1DACAC" w14:textId="77777777" w:rsidR="00AD6E73" w:rsidRPr="00F31373" w:rsidRDefault="00AD6E73" w:rsidP="00AD6E73">
      <w:pPr>
        <w:pStyle w:val="GOSTNormal"/>
      </w:pPr>
      <w:r w:rsidRPr="00F31373">
        <w:t>При отсутствии технической возможности документ «Сведения о БО» может быть предъявлен должником в ТОФК по месту обслуживания ЛС должника по ИД на бумажном носителе.</w:t>
      </w:r>
    </w:p>
    <w:p w14:paraId="5F76369F" w14:textId="77777777" w:rsidR="00AD6E73" w:rsidRPr="00F31373" w:rsidRDefault="00AD6E73" w:rsidP="00AD6E73">
      <w:pPr>
        <w:pStyle w:val="GOSTNormal"/>
      </w:pPr>
      <w:r w:rsidRPr="00F31373">
        <w:t>Далее исполнение документа «Исполнительный документ» осуществляется в стандартном порядке.</w:t>
      </w:r>
    </w:p>
    <w:p w14:paraId="551A6094" w14:textId="77777777" w:rsidR="00AD6E73" w:rsidRPr="00F31373" w:rsidRDefault="00AD6E73" w:rsidP="00AD6E73">
      <w:pPr>
        <w:pStyle w:val="GOSTNormal"/>
      </w:pPr>
      <w:r w:rsidRPr="00F31373">
        <w:t>В случае нарушения сроков, установленных графиком выплат подведомственным ГРБС/РБС учреждением из ЛК ТОФК ПУР ЭБ направляется на б/н «Уведомление о приостановлении операций по расходованию средств» в адрес ГРБС/РБС.</w:t>
      </w:r>
    </w:p>
    <w:p w14:paraId="6FF80067" w14:textId="77777777" w:rsidR="00AD6E73" w:rsidRPr="00F31373" w:rsidRDefault="00AD6E73" w:rsidP="00AD6E73">
      <w:pPr>
        <w:pStyle w:val="GOSTNormal"/>
        <w:rPr>
          <w:color w:val="000000"/>
        </w:rPr>
      </w:pPr>
      <w:r w:rsidRPr="00F31373">
        <w:rPr>
          <w:color w:val="000000"/>
        </w:rPr>
        <w:t>Если ИД предъявлен ГРБС/РБС, 03 ЛС которого ведется в ЗК АСФК, то в случае поручения исполнения подведомственному учреждению, ЛС которого ведется в ПУР ЭБ, передаются на исполнение ИД с уровнем конфиденциальности «Несекретно» и «Для служебного пользования».</w:t>
      </w:r>
    </w:p>
    <w:p w14:paraId="18346C2D" w14:textId="77777777" w:rsidR="00AD6E73" w:rsidRPr="00F31373" w:rsidRDefault="00AD6E73" w:rsidP="00AD6E73">
      <w:pPr>
        <w:pStyle w:val="31"/>
      </w:pPr>
      <w:bookmarkStart w:id="642" w:name="_Toc66972149"/>
      <w:bookmarkStart w:id="643" w:name="_Toc121470923"/>
      <w:proofErr w:type="spellStart"/>
      <w:r w:rsidRPr="00F31373">
        <w:t>Подпроцесс</w:t>
      </w:r>
      <w:proofErr w:type="spellEnd"/>
      <w:r w:rsidRPr="00F31373">
        <w:t xml:space="preserve"> «Поручение исполнения документа «Исполнительный документ» подведомственному ПБС»: лицевой счет ГРБС/РБС-должника и лицевой счет подведомственного ГРБС/РБС учреждения обслуживаются в ПУР ЭБ</w:t>
      </w:r>
      <w:bookmarkEnd w:id="642"/>
      <w:bookmarkEnd w:id="643"/>
    </w:p>
    <w:p w14:paraId="2E26BE75" w14:textId="77777777" w:rsidR="00AD6E73" w:rsidRPr="00F31373" w:rsidRDefault="00AD6E73" w:rsidP="00AD6E73">
      <w:pPr>
        <w:pStyle w:val="GOSTNormal"/>
      </w:pPr>
      <w:r w:rsidRPr="00F31373">
        <w:rPr>
          <w:color w:val="000000"/>
        </w:rPr>
        <w:t xml:space="preserve">После выполнения ответственным исполнителем в ЛК ТОФК ПУР ЭБ действия «Поручение исполнения ИД» и автоматического определения ТОФК обслуживания ЛС подведомственного ГРБС/РБС учреждения, которому ИД передается на исполнение, статус ИД с «Детализирован» не изменяется, </w:t>
      </w:r>
      <w:r w:rsidRPr="00F31373">
        <w:t xml:space="preserve">ИД становится доступным в ЛК подведомственного ГРБС/РБС учреждения ПУР ЭБ. </w:t>
      </w:r>
    </w:p>
    <w:p w14:paraId="1F656C9E" w14:textId="77777777" w:rsidR="00AD6E73" w:rsidRPr="00F31373" w:rsidRDefault="00AD6E73" w:rsidP="00143AFE">
      <w:pPr>
        <w:pStyle w:val="GOSTNormalWithout"/>
      </w:pPr>
      <w:r w:rsidRPr="00F31373">
        <w:t>Посредством сервиса «Рассылка» формируется сообщение следующей структуры:</w:t>
      </w:r>
    </w:p>
    <w:p w14:paraId="1104A246" w14:textId="77777777" w:rsidR="00AD6E73" w:rsidRPr="00F31373" w:rsidRDefault="00AD6E73" w:rsidP="00AD6E73">
      <w:pPr>
        <w:pStyle w:val="GOSTListmark1"/>
      </w:pPr>
      <w:r w:rsidRPr="00F31373">
        <w:t>Заголовок сообщения: «Внимание! Уведомление о поручении исполнения исполнительного документа по периодическим выплатам».</w:t>
      </w:r>
    </w:p>
    <w:p w14:paraId="79D205BB" w14:textId="77777777" w:rsidR="00AD6E73" w:rsidRPr="00F31373" w:rsidRDefault="00AD6E73" w:rsidP="00AD6E73">
      <w:pPr>
        <w:pStyle w:val="GOSTListmark1"/>
      </w:pPr>
      <w:r w:rsidRPr="00F31373">
        <w:t xml:space="preserve">Текст сообщения: «ГРБС/РБС «Код по СР &lt;указывается значение реквизита «Код по СР»&gt;» поручает исполнение исполнительного </w:t>
      </w:r>
      <w:proofErr w:type="gramStart"/>
      <w:r w:rsidRPr="00F31373">
        <w:t>документа</w:t>
      </w:r>
      <w:proofErr w:type="gramEnd"/>
      <w:r w:rsidRPr="00F31373">
        <w:t xml:space="preserve"> серия &lt;указывается значение реквизита «Серия&gt; номер &lt;указывается значение реквизита «Номер» &gt; дата выдачи &lt;Дата выдачи ИД&gt;» подведомственному ему учреждению «Код по СР &lt;указывается значение реквизита «Код по СР»&gt;».</w:t>
      </w:r>
    </w:p>
    <w:p w14:paraId="0932E0E1" w14:textId="77777777" w:rsidR="00AD6E73" w:rsidRPr="00F31373" w:rsidRDefault="00AD6E73" w:rsidP="00AD6E73">
      <w:pPr>
        <w:pStyle w:val="GOSTListmark1"/>
      </w:pPr>
      <w:r w:rsidRPr="00F31373">
        <w:t>Отправлено: ДД.ММ.ГГГГ.</w:t>
      </w:r>
    </w:p>
    <w:p w14:paraId="7FE9DAA5" w14:textId="77777777" w:rsidR="00AD6E73" w:rsidRPr="00F31373" w:rsidRDefault="00AD6E73" w:rsidP="00AD6E73">
      <w:pPr>
        <w:pStyle w:val="GOSTListmark1"/>
      </w:pPr>
      <w:r w:rsidRPr="00F31373">
        <w:t>Кнопка «Закрыть»,</w:t>
      </w:r>
    </w:p>
    <w:p w14:paraId="4975F403" w14:textId="77777777" w:rsidR="00AD6E73" w:rsidRPr="00F31373" w:rsidRDefault="00AD6E73" w:rsidP="00AD6E73">
      <w:pPr>
        <w:pStyle w:val="GOSTNormal"/>
      </w:pPr>
      <w:r w:rsidRPr="00F31373">
        <w:t xml:space="preserve"> и ЛК подведомственного ГРБС/РБС учреждения ПУР ЭБ.</w:t>
      </w:r>
    </w:p>
    <w:p w14:paraId="4D1EEB89" w14:textId="77777777" w:rsidR="00AD6E73" w:rsidRPr="00F31373" w:rsidRDefault="00AD6E73" w:rsidP="00AD6E73">
      <w:pPr>
        <w:pStyle w:val="GOSTNormalWithout"/>
      </w:pPr>
      <w:r w:rsidRPr="00F31373">
        <w:t>Т.к. вкладка «Основная информация по ИД: Источник образования задолженности» будет содержать строку с информацией об источнике образования задолженности и КБК, предоставленной ГРБС/РБС-должником, порядок работы с данной вкладкой в ЛК ПУР ЭБ подведомственным ГРБС/РБС учреждением следующий:</w:t>
      </w:r>
    </w:p>
    <w:p w14:paraId="363EB572" w14:textId="77777777" w:rsidR="00AD6E73" w:rsidRPr="00F31373" w:rsidRDefault="00AD6E73" w:rsidP="00B55E04">
      <w:pPr>
        <w:pStyle w:val="GOSTListnum"/>
        <w:numPr>
          <w:ilvl w:val="0"/>
          <w:numId w:val="65"/>
        </w:numPr>
      </w:pPr>
      <w:r w:rsidRPr="00F31373">
        <w:t xml:space="preserve">На вкладке «Основная информация по ИД: Источник образования задолженности» автоматическим копированием строки с максимальным номером изменения создается новая строка, в которой вместо кода по СР ГРБС/РБС, поручившего исполнение ИД, указывается код по СР из реквизита «Код по СР» группы </w:t>
      </w:r>
      <w:r w:rsidRPr="00F31373">
        <w:lastRenderedPageBreak/>
        <w:t>реквизитов «Подведомственный ПБС-Должник (исполнитель)» вкладки «Дополнительная информация по ИД: Поручение исполнения ИД».</w:t>
      </w:r>
    </w:p>
    <w:p w14:paraId="1EC3A59E" w14:textId="77777777" w:rsidR="00AD6E73" w:rsidRPr="00F31373" w:rsidRDefault="00AD6E73" w:rsidP="00AD6E73">
      <w:pPr>
        <w:pStyle w:val="GOSTListnum"/>
        <w:numPr>
          <w:ilvl w:val="0"/>
          <w:numId w:val="1"/>
        </w:numPr>
      </w:pPr>
      <w:r w:rsidRPr="00F31373">
        <w:t xml:space="preserve">При необходимости новая строка может быть отредактирована до формирования СБО. </w:t>
      </w:r>
    </w:p>
    <w:p w14:paraId="52B551A6" w14:textId="77777777" w:rsidR="00AD6E73" w:rsidRPr="00F31373" w:rsidRDefault="00AD6E73" w:rsidP="00AD6E73">
      <w:pPr>
        <w:pStyle w:val="GOSTListnum"/>
        <w:numPr>
          <w:ilvl w:val="0"/>
          <w:numId w:val="1"/>
        </w:numPr>
      </w:pPr>
      <w:r w:rsidRPr="00F31373">
        <w:t>Далее подведомственное ГРБС/РБС учреждение по действию «Сформировать/изменить СБО» формирует формуляр СБО и направляет в ТОФК для постановки на учет.</w:t>
      </w:r>
    </w:p>
    <w:p w14:paraId="110A3070" w14:textId="77777777" w:rsidR="00AD6E73" w:rsidRPr="00F31373" w:rsidRDefault="00AD6E73" w:rsidP="00AD6E73">
      <w:pPr>
        <w:pStyle w:val="GOSTNormal"/>
      </w:pPr>
      <w:r w:rsidRPr="00F31373">
        <w:t>При отсутствии технической возможности, документ «Сведения о БО» может быть предъявлен должником в ТОФК по месту обслуживания ЛС подведомственного ГРБС/РБС учреждения на б/н.</w:t>
      </w:r>
    </w:p>
    <w:p w14:paraId="4EF0F814" w14:textId="77777777" w:rsidR="00AD6E73" w:rsidRPr="00F31373" w:rsidRDefault="00AD6E73" w:rsidP="00AD6E73">
      <w:pPr>
        <w:pStyle w:val="GOSTNormal"/>
      </w:pPr>
      <w:r w:rsidRPr="00F31373">
        <w:t>Далее исполнение документа «Исполнительный документ» осуществляется в стандартном порядке.</w:t>
      </w:r>
    </w:p>
    <w:p w14:paraId="4AB563C0" w14:textId="2BC09B29" w:rsidR="00143AFE" w:rsidRPr="00F31373" w:rsidRDefault="00143AFE" w:rsidP="00AD6E73">
      <w:pPr>
        <w:pStyle w:val="21"/>
        <w:rPr>
          <w:rFonts w:asciiTheme="minorHAnsi" w:hAnsiTheme="minorHAnsi"/>
        </w:rPr>
      </w:pPr>
      <w:bookmarkStart w:id="644" w:name="_Toc27518629"/>
      <w:bookmarkStart w:id="645" w:name="_Toc27518817"/>
      <w:bookmarkStart w:id="646" w:name="_Toc29933559"/>
      <w:bookmarkStart w:id="647" w:name="_Toc30503006"/>
      <w:bookmarkStart w:id="648" w:name="_Toc30503196"/>
      <w:bookmarkStart w:id="649" w:name="_Toc27518630"/>
      <w:bookmarkStart w:id="650" w:name="_Toc27518818"/>
      <w:bookmarkStart w:id="651" w:name="_Toc29933560"/>
      <w:bookmarkStart w:id="652" w:name="_Toc30503007"/>
      <w:bookmarkStart w:id="653" w:name="_Toc30503197"/>
      <w:bookmarkStart w:id="654" w:name="_Toc27518631"/>
      <w:bookmarkStart w:id="655" w:name="_Toc27518819"/>
      <w:bookmarkStart w:id="656" w:name="_Toc29933561"/>
      <w:bookmarkStart w:id="657" w:name="_Toc30503008"/>
      <w:bookmarkStart w:id="658" w:name="_Toc30503198"/>
      <w:bookmarkStart w:id="659" w:name="_Toc27518632"/>
      <w:bookmarkStart w:id="660" w:name="_Toc27518820"/>
      <w:bookmarkStart w:id="661" w:name="_Toc29933562"/>
      <w:bookmarkStart w:id="662" w:name="_Toc30503009"/>
      <w:bookmarkStart w:id="663" w:name="_Toc30503199"/>
      <w:bookmarkStart w:id="664" w:name="_Toc27518633"/>
      <w:bookmarkStart w:id="665" w:name="_Toc27518821"/>
      <w:bookmarkStart w:id="666" w:name="_Toc29933563"/>
      <w:bookmarkStart w:id="667" w:name="_Toc30503010"/>
      <w:bookmarkStart w:id="668" w:name="_Toc30503200"/>
      <w:bookmarkStart w:id="669" w:name="_Toc27518634"/>
      <w:bookmarkStart w:id="670" w:name="_Toc27518822"/>
      <w:bookmarkStart w:id="671" w:name="_Toc29933564"/>
      <w:bookmarkStart w:id="672" w:name="_Toc30503011"/>
      <w:bookmarkStart w:id="673" w:name="_Toc30503201"/>
      <w:bookmarkStart w:id="674" w:name="_Toc27518635"/>
      <w:bookmarkStart w:id="675" w:name="_Toc27518823"/>
      <w:bookmarkStart w:id="676" w:name="_Toc29933565"/>
      <w:bookmarkStart w:id="677" w:name="_Toc30503012"/>
      <w:bookmarkStart w:id="678" w:name="_Toc30503202"/>
      <w:bookmarkStart w:id="679" w:name="_Toc27518636"/>
      <w:bookmarkStart w:id="680" w:name="_Toc27518824"/>
      <w:bookmarkStart w:id="681" w:name="_Toc29933566"/>
      <w:bookmarkStart w:id="682" w:name="_Toc30503013"/>
      <w:bookmarkStart w:id="683" w:name="_Toc30503203"/>
      <w:bookmarkStart w:id="684" w:name="_Toc27518637"/>
      <w:bookmarkStart w:id="685" w:name="_Toc27518825"/>
      <w:bookmarkStart w:id="686" w:name="_Toc29933567"/>
      <w:bookmarkStart w:id="687" w:name="_Toc30503014"/>
      <w:bookmarkStart w:id="688" w:name="_Toc30503204"/>
      <w:bookmarkStart w:id="689" w:name="_Toc27518638"/>
      <w:bookmarkStart w:id="690" w:name="_Toc27518826"/>
      <w:bookmarkStart w:id="691" w:name="_Toc29933568"/>
      <w:bookmarkStart w:id="692" w:name="_Toc30503015"/>
      <w:bookmarkStart w:id="693" w:name="_Toc30503205"/>
      <w:bookmarkStart w:id="694" w:name="_Toc27518639"/>
      <w:bookmarkStart w:id="695" w:name="_Toc27518827"/>
      <w:bookmarkStart w:id="696" w:name="_Toc29933569"/>
      <w:bookmarkStart w:id="697" w:name="_Toc30503016"/>
      <w:bookmarkStart w:id="698" w:name="_Toc30503206"/>
      <w:bookmarkStart w:id="699" w:name="_Toc27518640"/>
      <w:bookmarkStart w:id="700" w:name="_Toc27518828"/>
      <w:bookmarkStart w:id="701" w:name="_Toc29933570"/>
      <w:bookmarkStart w:id="702" w:name="_Toc30503017"/>
      <w:bookmarkStart w:id="703" w:name="_Toc30503207"/>
      <w:bookmarkStart w:id="704" w:name="_Toc27518641"/>
      <w:bookmarkStart w:id="705" w:name="_Toc27518829"/>
      <w:bookmarkStart w:id="706" w:name="_Toc29933571"/>
      <w:bookmarkStart w:id="707" w:name="_Toc30503018"/>
      <w:bookmarkStart w:id="708" w:name="_Toc30503208"/>
      <w:bookmarkStart w:id="709" w:name="_Toc27518642"/>
      <w:bookmarkStart w:id="710" w:name="_Toc27518830"/>
      <w:bookmarkStart w:id="711" w:name="_Toc29933572"/>
      <w:bookmarkStart w:id="712" w:name="_Toc30503019"/>
      <w:bookmarkStart w:id="713" w:name="_Toc30503209"/>
      <w:bookmarkStart w:id="714" w:name="_Toc27518643"/>
      <w:bookmarkStart w:id="715" w:name="_Toc27518831"/>
      <w:bookmarkStart w:id="716" w:name="_Toc29933573"/>
      <w:bookmarkStart w:id="717" w:name="_Toc30503020"/>
      <w:bookmarkStart w:id="718" w:name="_Toc30503210"/>
      <w:bookmarkStart w:id="719" w:name="_Toc27518644"/>
      <w:bookmarkStart w:id="720" w:name="_Toc27518832"/>
      <w:bookmarkStart w:id="721" w:name="_Toc29933574"/>
      <w:bookmarkStart w:id="722" w:name="_Toc30503021"/>
      <w:bookmarkStart w:id="723" w:name="_Toc30503211"/>
      <w:bookmarkStart w:id="724" w:name="_Toc27518645"/>
      <w:bookmarkStart w:id="725" w:name="_Toc27518833"/>
      <w:bookmarkStart w:id="726" w:name="_Toc29933575"/>
      <w:bookmarkStart w:id="727" w:name="_Toc30503022"/>
      <w:bookmarkStart w:id="728" w:name="_Toc30503212"/>
      <w:bookmarkStart w:id="729" w:name="_Toc27518646"/>
      <w:bookmarkStart w:id="730" w:name="_Toc27518834"/>
      <w:bookmarkStart w:id="731" w:name="_Toc29933576"/>
      <w:bookmarkStart w:id="732" w:name="_Toc30503023"/>
      <w:bookmarkStart w:id="733" w:name="_Toc30503213"/>
      <w:bookmarkStart w:id="734" w:name="_Toc27518647"/>
      <w:bookmarkStart w:id="735" w:name="_Toc27518835"/>
      <w:bookmarkStart w:id="736" w:name="_Toc29933577"/>
      <w:bookmarkStart w:id="737" w:name="_Toc30503024"/>
      <w:bookmarkStart w:id="738" w:name="_Toc30503214"/>
      <w:bookmarkStart w:id="739" w:name="_Toc27518648"/>
      <w:bookmarkStart w:id="740" w:name="_Toc27518836"/>
      <w:bookmarkStart w:id="741" w:name="_Toc29933578"/>
      <w:bookmarkStart w:id="742" w:name="_Toc30503025"/>
      <w:bookmarkStart w:id="743" w:name="_Toc30503215"/>
      <w:bookmarkStart w:id="744" w:name="_Toc27518649"/>
      <w:bookmarkStart w:id="745" w:name="_Toc27518837"/>
      <w:bookmarkStart w:id="746" w:name="_Toc29933579"/>
      <w:bookmarkStart w:id="747" w:name="_Toc30503026"/>
      <w:bookmarkStart w:id="748" w:name="_Toc30503216"/>
      <w:bookmarkStart w:id="749" w:name="_Toc27518650"/>
      <w:bookmarkStart w:id="750" w:name="_Toc27518838"/>
      <w:bookmarkStart w:id="751" w:name="_Toc29933580"/>
      <w:bookmarkStart w:id="752" w:name="_Toc30503027"/>
      <w:bookmarkStart w:id="753" w:name="_Toc30503217"/>
      <w:bookmarkStart w:id="754" w:name="_Toc27518651"/>
      <w:bookmarkStart w:id="755" w:name="_Toc27518839"/>
      <w:bookmarkStart w:id="756" w:name="_Toc29933581"/>
      <w:bookmarkStart w:id="757" w:name="_Toc30503028"/>
      <w:bookmarkStart w:id="758" w:name="_Toc30503218"/>
      <w:bookmarkStart w:id="759" w:name="_Toc27518652"/>
      <w:bookmarkStart w:id="760" w:name="_Toc27518840"/>
      <w:bookmarkStart w:id="761" w:name="_Toc29933582"/>
      <w:bookmarkStart w:id="762" w:name="_Toc30503029"/>
      <w:bookmarkStart w:id="763" w:name="_Toc30503219"/>
      <w:bookmarkStart w:id="764" w:name="_Toc27518653"/>
      <w:bookmarkStart w:id="765" w:name="_Toc27518841"/>
      <w:bookmarkStart w:id="766" w:name="_Toc29933583"/>
      <w:bookmarkStart w:id="767" w:name="_Toc30503030"/>
      <w:bookmarkStart w:id="768" w:name="_Toc30503220"/>
      <w:bookmarkStart w:id="769" w:name="_Toc27518654"/>
      <w:bookmarkStart w:id="770" w:name="_Toc27518842"/>
      <w:bookmarkStart w:id="771" w:name="_Toc29933584"/>
      <w:bookmarkStart w:id="772" w:name="_Toc30503031"/>
      <w:bookmarkStart w:id="773" w:name="_Toc30503221"/>
      <w:bookmarkStart w:id="774" w:name="_Toc27518655"/>
      <w:bookmarkStart w:id="775" w:name="_Toc27518843"/>
      <w:bookmarkStart w:id="776" w:name="_Toc29933585"/>
      <w:bookmarkStart w:id="777" w:name="_Toc30503032"/>
      <w:bookmarkStart w:id="778" w:name="_Toc30503222"/>
      <w:bookmarkStart w:id="779" w:name="_Toc27518656"/>
      <w:bookmarkStart w:id="780" w:name="_Toc27518844"/>
      <w:bookmarkStart w:id="781" w:name="_Toc29933586"/>
      <w:bookmarkStart w:id="782" w:name="_Toc30503033"/>
      <w:bookmarkStart w:id="783" w:name="_Toc30503223"/>
      <w:bookmarkStart w:id="784" w:name="_Toc27518657"/>
      <w:bookmarkStart w:id="785" w:name="_Toc27518845"/>
      <w:bookmarkStart w:id="786" w:name="_Toc29933587"/>
      <w:bookmarkStart w:id="787" w:name="_Toc30503034"/>
      <w:bookmarkStart w:id="788" w:name="_Toc30503224"/>
      <w:bookmarkStart w:id="789" w:name="_Toc27518658"/>
      <w:bookmarkStart w:id="790" w:name="_Toc27518846"/>
      <w:bookmarkStart w:id="791" w:name="_Toc29933588"/>
      <w:bookmarkStart w:id="792" w:name="_Toc30503035"/>
      <w:bookmarkStart w:id="793" w:name="_Toc30503225"/>
      <w:bookmarkStart w:id="794" w:name="_Toc27518659"/>
      <w:bookmarkStart w:id="795" w:name="_Toc27518847"/>
      <w:bookmarkStart w:id="796" w:name="_Toc29933589"/>
      <w:bookmarkStart w:id="797" w:name="_Toc30503036"/>
      <w:bookmarkStart w:id="798" w:name="_Toc30503226"/>
      <w:bookmarkStart w:id="799" w:name="_Toc27518660"/>
      <w:bookmarkStart w:id="800" w:name="_Toc27518848"/>
      <w:bookmarkStart w:id="801" w:name="_Toc29933590"/>
      <w:bookmarkStart w:id="802" w:name="_Toc30503037"/>
      <w:bookmarkStart w:id="803" w:name="_Toc30503227"/>
      <w:bookmarkStart w:id="804" w:name="_Toc27518661"/>
      <w:bookmarkStart w:id="805" w:name="_Toc27518849"/>
      <w:bookmarkStart w:id="806" w:name="_Toc29933591"/>
      <w:bookmarkStart w:id="807" w:name="_Toc30503038"/>
      <w:bookmarkStart w:id="808" w:name="_Toc30503228"/>
      <w:bookmarkStart w:id="809" w:name="_Toc27518662"/>
      <w:bookmarkStart w:id="810" w:name="_Toc27518850"/>
      <w:bookmarkStart w:id="811" w:name="_Toc29933592"/>
      <w:bookmarkStart w:id="812" w:name="_Toc30503039"/>
      <w:bookmarkStart w:id="813" w:name="_Toc30503229"/>
      <w:bookmarkStart w:id="814" w:name="_Toc27518663"/>
      <w:bookmarkStart w:id="815" w:name="_Toc27518851"/>
      <w:bookmarkStart w:id="816" w:name="_Toc29933593"/>
      <w:bookmarkStart w:id="817" w:name="_Toc30503040"/>
      <w:bookmarkStart w:id="818" w:name="_Toc30503230"/>
      <w:bookmarkStart w:id="819" w:name="_Toc27518664"/>
      <w:bookmarkStart w:id="820" w:name="_Toc27518852"/>
      <w:bookmarkStart w:id="821" w:name="_Toc29933594"/>
      <w:bookmarkStart w:id="822" w:name="_Toc30503041"/>
      <w:bookmarkStart w:id="823" w:name="_Toc30503231"/>
      <w:bookmarkStart w:id="824" w:name="_Toc27518665"/>
      <w:bookmarkStart w:id="825" w:name="_Toc27518853"/>
      <w:bookmarkStart w:id="826" w:name="_Toc29933595"/>
      <w:bookmarkStart w:id="827" w:name="_Toc30503042"/>
      <w:bookmarkStart w:id="828" w:name="_Toc30503232"/>
      <w:bookmarkStart w:id="829" w:name="_Ref64487794"/>
      <w:bookmarkStart w:id="830" w:name="_Toc94775803"/>
      <w:bookmarkStart w:id="831" w:name="_Toc121470924"/>
      <w:bookmarkStart w:id="832" w:name="_Ref21677743"/>
      <w:bookmarkStart w:id="833" w:name="_Toc23237454"/>
      <w:bookmarkStart w:id="834" w:name="_Toc41260616"/>
      <w:bookmarkStart w:id="835" w:name="_Toc66972150"/>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r w:rsidRPr="00F31373">
        <w:t>Бизнес-процесс «Формирование и передача информации о ходе исполнения исполнительного документа в личный кабинет взыскателя на ЕПГУ</w:t>
      </w:r>
      <w:bookmarkEnd w:id="829"/>
      <w:r w:rsidRPr="00F31373">
        <w:t>»</w:t>
      </w:r>
      <w:bookmarkEnd w:id="830"/>
      <w:bookmarkEnd w:id="831"/>
    </w:p>
    <w:p w14:paraId="2FD9528F" w14:textId="697B7A6C" w:rsidR="00143AFE" w:rsidRPr="00F31373" w:rsidRDefault="00143AFE" w:rsidP="00143AFE">
      <w:pPr>
        <w:pStyle w:val="GOSTNormal"/>
      </w:pPr>
      <w:r w:rsidRPr="00F31373">
        <w:t>Формирование в ПУР ЭБ и выгрузка информационных сообщений о ходе исполнения в ЛК ЕПГУ взыскателя осуществляются автоматически.</w:t>
      </w:r>
    </w:p>
    <w:p w14:paraId="5EEDA973" w14:textId="28808C81" w:rsidR="00143AFE" w:rsidRPr="00F31373" w:rsidRDefault="00143AFE" w:rsidP="00143AFE">
      <w:pPr>
        <w:pStyle w:val="GOSTNormal"/>
      </w:pPr>
      <w:r w:rsidRPr="00F31373">
        <w:t>Информационное сообщение, отправленное из ПУР ЭБ, содержит набор реквизитов ИД, необходимых для формирования текстового сообщения в ЛК взыскателя на ЕПГУ, либо, в случаях уведомления взыскателя о необходимости предоставить уточнения по реквизитам банковского счета или о неисполнении ИД, набор реквизитов ИД, необходимых для формирования текстового сообщения в ЛК взыскателя на ЕПГ</w:t>
      </w:r>
      <w:r w:rsidR="000A55D2" w:rsidRPr="00F31373">
        <w:t>У</w:t>
      </w:r>
      <w:r w:rsidRPr="00F31373">
        <w:t xml:space="preserve"> и печатной формы уведомления («Уведомление об уточнении реквизитов счета», «Уведомление о неисполнении исполнительного документа») в формате </w:t>
      </w:r>
      <w:proofErr w:type="spellStart"/>
      <w:r w:rsidRPr="00F31373">
        <w:t>pdf</w:t>
      </w:r>
      <w:proofErr w:type="spellEnd"/>
      <w:r w:rsidRPr="00F31373">
        <w:t>.</w:t>
      </w:r>
    </w:p>
    <w:p w14:paraId="78F769DD" w14:textId="46A539BF" w:rsidR="00143AFE" w:rsidRPr="00F31373" w:rsidRDefault="00143AFE" w:rsidP="00143AFE">
      <w:pPr>
        <w:pStyle w:val="GOSTNormal"/>
      </w:pPr>
      <w:r w:rsidRPr="00F31373">
        <w:t>Из ПУР ЭБ посредством ЕСМВ ПОИ (в асинхронном режиме) и СМЭВ 3.0 информационное сообщение поступает пользователю ЕПГУ в его личный кабинет и отображается в его ленте уведомлений, о чем пользователь получит соответствующее уведомление по электронной почте, с помощью PUSH-уведомления в мобильном приложении «</w:t>
      </w:r>
      <w:proofErr w:type="spellStart"/>
      <w:r w:rsidRPr="00F31373">
        <w:t>Госуслуги</w:t>
      </w:r>
      <w:proofErr w:type="spellEnd"/>
      <w:r w:rsidRPr="00F31373">
        <w:t>» и\или СМС-сообщение (обеспечивается сервисом ГЭПС).</w:t>
      </w:r>
    </w:p>
    <w:p w14:paraId="0D69E45F" w14:textId="77777777" w:rsidR="00AD6E73" w:rsidRPr="00F31373" w:rsidRDefault="00AD6E73" w:rsidP="00AD6E73">
      <w:pPr>
        <w:pStyle w:val="21"/>
      </w:pPr>
      <w:bookmarkStart w:id="836" w:name="_Toc121470925"/>
      <w:r w:rsidRPr="00F31373">
        <w:t>Бизнес-процесс «Прием и регистрация документа “Решение налогового органа”»</w:t>
      </w:r>
      <w:bookmarkEnd w:id="832"/>
      <w:bookmarkEnd w:id="833"/>
      <w:bookmarkEnd w:id="834"/>
      <w:bookmarkEnd w:id="835"/>
      <w:bookmarkEnd w:id="836"/>
    </w:p>
    <w:p w14:paraId="326AC078" w14:textId="77777777" w:rsidR="00AD6E73" w:rsidRPr="00F31373" w:rsidRDefault="00AD6E73" w:rsidP="00AD6E73">
      <w:pPr>
        <w:pStyle w:val="GOSTNormalWithout"/>
      </w:pPr>
      <w:r w:rsidRPr="00F31373">
        <w:t>Территориальные налоговые органы (ФНС) предоставляют в ТОФК по месту своего нахождения для исполнения документ «Решение налогового органа»:</w:t>
      </w:r>
    </w:p>
    <w:p w14:paraId="446678A9" w14:textId="77777777" w:rsidR="00AD6E73" w:rsidRPr="00F31373" w:rsidRDefault="00AD6E73" w:rsidP="00B55E04">
      <w:pPr>
        <w:pStyle w:val="GOSTListnum"/>
        <w:numPr>
          <w:ilvl w:val="0"/>
          <w:numId w:val="66"/>
        </w:numPr>
      </w:pPr>
      <w:r w:rsidRPr="00F31373">
        <w:t>на бумажном носителе;</w:t>
      </w:r>
    </w:p>
    <w:p w14:paraId="05E4FE04" w14:textId="5B24AE91" w:rsidR="00AD6E73" w:rsidRPr="00F31373" w:rsidRDefault="00AD6E73" w:rsidP="00AD6E73">
      <w:pPr>
        <w:pStyle w:val="GOSTListnum"/>
        <w:numPr>
          <w:ilvl w:val="0"/>
          <w:numId w:val="1"/>
        </w:numPr>
      </w:pPr>
      <w:r w:rsidRPr="00F31373">
        <w:t>посредством СМЭВ 3.0 в электронном виде.</w:t>
      </w:r>
    </w:p>
    <w:p w14:paraId="3CF190E8" w14:textId="77777777" w:rsidR="00AD6E73" w:rsidRPr="00F31373" w:rsidRDefault="00AD6E73" w:rsidP="00AD6E73">
      <w:pPr>
        <w:pStyle w:val="GOSTNormalWithout"/>
      </w:pPr>
      <w:r w:rsidRPr="00F31373">
        <w:t>После обработки в ТОФК РНО может быть:</w:t>
      </w:r>
    </w:p>
    <w:p w14:paraId="1A50E9A1" w14:textId="61E2A282" w:rsidR="00AD6E73" w:rsidRPr="00F31373" w:rsidRDefault="00AD6E73" w:rsidP="00AD6E73">
      <w:pPr>
        <w:pStyle w:val="GOSTListmark1"/>
      </w:pPr>
      <w:r w:rsidRPr="00F31373">
        <w:t>возвращен с формированием формуляра «Уведомление по РНО» с типом «Уведомление о возврате РНО» по следующим причинам: РНО не соответствует требованиям законодательства РФ и (или) должнику не открыты л/с в ТОФК и (или) общая сумма взыскания превышает 5 миллионов рублей;</w:t>
      </w:r>
    </w:p>
    <w:p w14:paraId="2D1F74B2" w14:textId="77777777" w:rsidR="00AD6E73" w:rsidRPr="00F31373" w:rsidRDefault="00AD6E73" w:rsidP="00AD6E73">
      <w:pPr>
        <w:pStyle w:val="GOSTListmark1"/>
      </w:pPr>
      <w:r w:rsidRPr="00F31373">
        <w:t>принят к исполнению.</w:t>
      </w:r>
    </w:p>
    <w:p w14:paraId="59E2B4DE" w14:textId="77777777" w:rsidR="00AD6E73" w:rsidRPr="00F31373" w:rsidRDefault="00AD6E73" w:rsidP="00AD6E73">
      <w:pPr>
        <w:pStyle w:val="21"/>
      </w:pPr>
      <w:bookmarkStart w:id="837" w:name="_Toc41260617"/>
      <w:bookmarkStart w:id="838" w:name="_Toc23237455"/>
      <w:bookmarkStart w:id="839" w:name="_Ref21677754"/>
      <w:bookmarkStart w:id="840" w:name="_Toc66972151"/>
      <w:bookmarkStart w:id="841" w:name="_Toc121470926"/>
      <w:r w:rsidRPr="00F31373">
        <w:lastRenderedPageBreak/>
        <w:t>Бизнес-процесс «Исполнение документа “Решение налогового органа”»</w:t>
      </w:r>
      <w:bookmarkEnd w:id="837"/>
      <w:bookmarkEnd w:id="838"/>
      <w:bookmarkEnd w:id="839"/>
      <w:bookmarkEnd w:id="840"/>
      <w:bookmarkEnd w:id="841"/>
    </w:p>
    <w:p w14:paraId="69417D51" w14:textId="79B139CF" w:rsidR="00AD6E73" w:rsidRPr="00F31373" w:rsidRDefault="003D69DC" w:rsidP="00AD6E73">
      <w:pPr>
        <w:pStyle w:val="GOSTNormal"/>
      </w:pPr>
      <w:r w:rsidRPr="00F31373">
        <w:t>В результате принятия к исполнению РНО, предъявленного к должнику, ЛС которого обслуживается в ПУР ЭБ, формируется документ «Уведомление по РНО» с типом «Уведомление о поступлении РНО»</w:t>
      </w:r>
      <w:r w:rsidR="00AD6E73" w:rsidRPr="00F31373">
        <w:t>, который после регистрации направляется в адрес должника</w:t>
      </w:r>
      <w:r w:rsidRPr="00F31373">
        <w:t>:</w:t>
      </w:r>
    </w:p>
    <w:p w14:paraId="4B00E54D" w14:textId="77777777" w:rsidR="003D69DC" w:rsidRPr="00F31373" w:rsidRDefault="003D69DC" w:rsidP="003D69DC">
      <w:pPr>
        <w:pStyle w:val="GOSTListmark1"/>
        <w:tabs>
          <w:tab w:val="clear" w:pos="851"/>
          <w:tab w:val="num" w:pos="1004"/>
        </w:tabs>
        <w:ind w:left="1004"/>
      </w:pPr>
      <w:r w:rsidRPr="00F31373">
        <w:t>в СУФД-Портал, если должник работает в СУФД-Портал;</w:t>
      </w:r>
    </w:p>
    <w:p w14:paraId="7C699DF3" w14:textId="77777777" w:rsidR="003D69DC" w:rsidRPr="00F31373" w:rsidRDefault="003D69DC" w:rsidP="003D69DC">
      <w:pPr>
        <w:pStyle w:val="GOSTListmark1"/>
        <w:tabs>
          <w:tab w:val="clear" w:pos="851"/>
          <w:tab w:val="num" w:pos="1004"/>
        </w:tabs>
        <w:ind w:left="1004"/>
      </w:pPr>
      <w:r w:rsidRPr="00F31373">
        <w:t>в ЛК УБП ПУР ЭБ, если у должника имеется ЛК в ПУР ЭБ;</w:t>
      </w:r>
    </w:p>
    <w:p w14:paraId="1F03B802" w14:textId="7ADD7174" w:rsidR="003D69DC" w:rsidRPr="00F31373" w:rsidRDefault="003D69DC" w:rsidP="003D69DC">
      <w:pPr>
        <w:pStyle w:val="GOSTListmark1"/>
        <w:tabs>
          <w:tab w:val="clear" w:pos="851"/>
          <w:tab w:val="num" w:pos="1004"/>
        </w:tabs>
        <w:ind w:left="1004"/>
      </w:pPr>
      <w:r w:rsidRPr="00F31373">
        <w:t>в адрес должника на бумажном носителе, при отсутствии технической возможности доставки в электронном виде.</w:t>
      </w:r>
    </w:p>
    <w:p w14:paraId="10717002" w14:textId="77777777" w:rsidR="00AD6E73" w:rsidRPr="00F31373" w:rsidRDefault="00AD6E73" w:rsidP="00AD6E73">
      <w:pPr>
        <w:pStyle w:val="GOSTNormalWithout"/>
      </w:pPr>
      <w:r w:rsidRPr="00F31373">
        <w:t>При получении документа «Уведомление по РНО» с типом «Уведомление о поступлении РНО» должником:</w:t>
      </w:r>
    </w:p>
    <w:p w14:paraId="6AE2BF8F" w14:textId="77777777" w:rsidR="00AD6E73" w:rsidRPr="00F31373" w:rsidRDefault="00AD6E73" w:rsidP="00AD6E73">
      <w:pPr>
        <w:pStyle w:val="GOSTListmark1"/>
      </w:pPr>
      <w:r w:rsidRPr="00F31373">
        <w:t>на стороне ЛК УБП ПУР ЭБ осуществляется автоматическая простановка даты вручения документа «Уведомление по РНО» с типом «Уведомление о поступлении РНО»;</w:t>
      </w:r>
    </w:p>
    <w:p w14:paraId="17DBD20E" w14:textId="564B739B" w:rsidR="00AD6E73" w:rsidRPr="00F31373" w:rsidRDefault="00AD6E73" w:rsidP="00AD6E73">
      <w:pPr>
        <w:pStyle w:val="GOSTListmark1"/>
      </w:pPr>
      <w:r w:rsidRPr="00F31373">
        <w:t>в СУФД-Портал осуществляется автоматическая простановка даты вручения документа «Уведомление по РНО» с типом «Уведомление о поступлении РНО»</w:t>
      </w:r>
      <w:r w:rsidR="003D69DC" w:rsidRPr="00F31373">
        <w:t>.</w:t>
      </w:r>
    </w:p>
    <w:p w14:paraId="29BB7F2D" w14:textId="2FCF2677" w:rsidR="003D69DC" w:rsidRPr="00F31373" w:rsidRDefault="003D69DC" w:rsidP="003D69DC">
      <w:pPr>
        <w:pStyle w:val="GOSTNormalWithout"/>
      </w:pPr>
      <w:r w:rsidRPr="00F31373">
        <w:t>В течение 10 рабочих дней со дня получения документа «Уведомление о поступлении РНО» Должник-ПБС:</w:t>
      </w:r>
    </w:p>
    <w:p w14:paraId="55DDF5AF" w14:textId="194B73C2" w:rsidR="00AD6E73" w:rsidRPr="00F31373" w:rsidRDefault="004F4E54" w:rsidP="00B55E04">
      <w:pPr>
        <w:pStyle w:val="GOSTListnum"/>
        <w:numPr>
          <w:ilvl w:val="0"/>
          <w:numId w:val="67"/>
        </w:numPr>
      </w:pPr>
      <w:r>
        <w:t>П</w:t>
      </w:r>
      <w:r w:rsidR="003D69DC" w:rsidRPr="00F31373">
        <w:t>ри наличии технической возможности в ЛК УБП ПУР ЭБ осуществляет заполнение в формуляре РНО вкладки с информацией об источнике образования задолженности и КБК, по которым должны быть произведены расходы по исполнению РНО применительно к бюджетной классификации РФ текущего финанс</w:t>
      </w:r>
      <w:r>
        <w:t>ового года.</w:t>
      </w:r>
    </w:p>
    <w:p w14:paraId="415A0ECB" w14:textId="0AFC7017" w:rsidR="003D69DC" w:rsidRPr="00F31373" w:rsidRDefault="004F4E54" w:rsidP="00AD6E73">
      <w:pPr>
        <w:pStyle w:val="GOSTListnum"/>
        <w:numPr>
          <w:ilvl w:val="0"/>
          <w:numId w:val="1"/>
        </w:numPr>
      </w:pPr>
      <w:r>
        <w:t>П</w:t>
      </w:r>
      <w:r w:rsidR="003D69DC" w:rsidRPr="00F31373">
        <w:t>ри отсутствии технической возможности направляет информацию об источнике образования задолженности в ТОФК ЦС/ТОФК обслуживания ЛС должн</w:t>
      </w:r>
      <w:r>
        <w:t>ика по РНО на бумажном носителе.</w:t>
      </w:r>
    </w:p>
    <w:p w14:paraId="3F27292B" w14:textId="656912AB" w:rsidR="00AD6E73" w:rsidRPr="00F31373" w:rsidRDefault="004F4E54" w:rsidP="005A7FF6">
      <w:pPr>
        <w:pStyle w:val="GOSTListnum"/>
        <w:numPr>
          <w:ilvl w:val="0"/>
          <w:numId w:val="1"/>
        </w:numPr>
      </w:pPr>
      <w:r>
        <w:t>П</w:t>
      </w:r>
      <w:r w:rsidR="003D69DC" w:rsidRPr="00F31373">
        <w:t xml:space="preserve">редоставляет в ТОФК ЦС/ТОФК обслуживания ЛС должника распоряжение о совершении казначейского платежа для полного либо частичного исполнения решения налогового органа в пределах остатка объемов финансирования расходов </w:t>
      </w:r>
      <w:r w:rsidR="003D69DC" w:rsidRPr="00F31373">
        <w:rPr>
          <w:szCs w:val="24"/>
        </w:rPr>
        <w:t>по соответствующим КБК</w:t>
      </w:r>
      <w:r w:rsidR="003D69DC" w:rsidRPr="00F31373">
        <w:t>.</w:t>
      </w:r>
    </w:p>
    <w:p w14:paraId="5C63345B" w14:textId="77777777" w:rsidR="00AD6E73" w:rsidRPr="00F31373" w:rsidRDefault="00AD6E73" w:rsidP="00AD6E73">
      <w:pPr>
        <w:pStyle w:val="GOSTNormalWithout"/>
      </w:pPr>
      <w:r w:rsidRPr="00F31373">
        <w:t>Если предусмотрен учет БО, Должник-ПБС дополнительно к информации об источнике образования задолженности обязан предоставить в ТОФК ЦС/ТОФК обслуживания ЛС должника по РНО документ «Сведения о БО»:</w:t>
      </w:r>
    </w:p>
    <w:p w14:paraId="64DC69D0" w14:textId="076BF0DD" w:rsidR="00AD6E73" w:rsidRPr="00F31373" w:rsidRDefault="003D69DC" w:rsidP="00AD6E73">
      <w:pPr>
        <w:pStyle w:val="GOSTListmark1"/>
      </w:pPr>
      <w:r w:rsidRPr="00F31373">
        <w:t>должник в ЛК УБП ПУР ЭБ осуществляет автоматическое формирование документа «Сведения о БО» на основании информации об источнике образования задолженности, указанной им в формуляре</w:t>
      </w:r>
      <w:r w:rsidR="00AD6E73" w:rsidRPr="00F31373">
        <w:t>;</w:t>
      </w:r>
    </w:p>
    <w:p w14:paraId="76D439D5" w14:textId="249098E2" w:rsidR="00AD6E73" w:rsidRPr="00F31373" w:rsidRDefault="003D69DC" w:rsidP="00AD6E73">
      <w:pPr>
        <w:pStyle w:val="GOSTListmark1"/>
      </w:pPr>
      <w:r w:rsidRPr="00F31373">
        <w:t>должник в СУФД-Портал формирует документ «Сведения о БО» согласно имеющейся реализации и направляет в адрес ТОФК ЦС/ТОФК обслуживания ЛС должника по РНО</w:t>
      </w:r>
      <w:r w:rsidR="00AD6E73" w:rsidRPr="00F31373">
        <w:t>;</w:t>
      </w:r>
    </w:p>
    <w:p w14:paraId="46BBA873" w14:textId="7E32001C" w:rsidR="00AD6E73" w:rsidRPr="00F31373" w:rsidRDefault="009A527C" w:rsidP="00AD6E73">
      <w:pPr>
        <w:pStyle w:val="GOSTListmark1"/>
      </w:pPr>
      <w:r w:rsidRPr="00F31373">
        <w:t>при отсутствии технической возможности документ «Сведения о БО» может быть предъявлен должником в ТОФК ЦС/ТОФК обслуживания ЛС должника по РНО на бумажном носителе</w:t>
      </w:r>
      <w:r w:rsidR="00AD6E73" w:rsidRPr="00F31373">
        <w:t>.</w:t>
      </w:r>
    </w:p>
    <w:p w14:paraId="283A1839" w14:textId="0B583A41" w:rsidR="00AD6E73" w:rsidRPr="00F31373" w:rsidRDefault="00AD6E73" w:rsidP="00AD6E73">
      <w:pPr>
        <w:pStyle w:val="GOSTNormal"/>
      </w:pPr>
      <w:r w:rsidRPr="00F31373">
        <w:lastRenderedPageBreak/>
        <w:t xml:space="preserve">На основании полученных от должника ЗКР осуществляется исполнение требований РНО. </w:t>
      </w:r>
    </w:p>
    <w:p w14:paraId="57C01161" w14:textId="28AAAEE4" w:rsidR="00AD6E73" w:rsidRPr="00F31373" w:rsidRDefault="00C10DC2" w:rsidP="00AD6E73">
      <w:pPr>
        <w:pStyle w:val="GOSTNormal"/>
      </w:pPr>
      <w:r w:rsidRPr="00F31373">
        <w:t xml:space="preserve">Исполненное </w:t>
      </w:r>
      <w:r w:rsidR="00AD6E73" w:rsidRPr="00F31373">
        <w:t>РНО направляется в адрес территориального органа ФНС, выдавшего данный РНО, с отметкой о дате перечисления, номере, дате и сумме платежного документа вместе с утвержденным документом «Уведомление по РНО» с типом «Уведомление о возврате полностью исполненного РНО» на бумажном носителе.</w:t>
      </w:r>
    </w:p>
    <w:p w14:paraId="7E67ABCC" w14:textId="58295BDD" w:rsidR="00AD6E73" w:rsidRPr="00F31373" w:rsidRDefault="00AD6E73" w:rsidP="00AD6E73">
      <w:pPr>
        <w:pStyle w:val="GOSTNormal"/>
      </w:pPr>
      <w:r w:rsidRPr="00F31373">
        <w:t xml:space="preserve">При условии неисполнения должником требований РНО в полном объеме в течение трех месяцев со дня его поступления в ТОФК </w:t>
      </w:r>
      <w:r w:rsidR="00C10DC2" w:rsidRPr="00F31373">
        <w:t>формируется электронный документ «Уведомление о неисполнении должником требований РНО»</w:t>
      </w:r>
      <w:r w:rsidRPr="00F31373">
        <w:t xml:space="preserve"> </w:t>
      </w:r>
      <w:r w:rsidR="00C10DC2" w:rsidRPr="00F31373">
        <w:t>и выгружается в адрес ФНС</w:t>
      </w:r>
      <w:r w:rsidRPr="00F31373">
        <w:t>.</w:t>
      </w:r>
    </w:p>
    <w:p w14:paraId="25FBFACF" w14:textId="0A2D7C22" w:rsidR="00C10DC2" w:rsidRDefault="00C10DC2" w:rsidP="00AD6E73">
      <w:pPr>
        <w:pStyle w:val="GOSTNormal"/>
      </w:pPr>
      <w:r w:rsidRPr="00F31373">
        <w:t>Если требования по оплате РНО не исполнены на конец текущего финансового года в полном объеме, то БО, возникающее на основании РНО, подлежит перерегистрации и учету в объеме неисполненной его части в очередном финансовом году</w:t>
      </w:r>
      <w:r w:rsidR="00316C11" w:rsidRPr="00F31373">
        <w:t>.</w:t>
      </w:r>
    </w:p>
    <w:p w14:paraId="283B19F7" w14:textId="41D819E5" w:rsidR="00506CC8" w:rsidRDefault="00506CC8" w:rsidP="00506CC8">
      <w:pPr>
        <w:pStyle w:val="GOSTNormalWithout"/>
      </w:pPr>
      <w:r>
        <w:t>В рамках выполнения бизнес-процесса «Исполнение документа “Решение налогового органа”» осуществляется:</w:t>
      </w:r>
    </w:p>
    <w:p w14:paraId="7E5FDFE9" w14:textId="1A78568B" w:rsidR="00506CC8" w:rsidRDefault="00506CC8" w:rsidP="00506CC8">
      <w:pPr>
        <w:pStyle w:val="GOSTListmark1"/>
      </w:pPr>
      <w:r>
        <w:t>обслуживани</w:t>
      </w:r>
      <w:r w:rsidR="003D2540">
        <w:t>е</w:t>
      </w:r>
      <w:r>
        <w:t xml:space="preserve"> лицевых счетов, открытых для АУ/БУ, и исполнени</w:t>
      </w:r>
      <w:r w:rsidR="003D2540">
        <w:t>е</w:t>
      </w:r>
      <w:r>
        <w:t xml:space="preserve"> РНО, должниками по которым являются АУ/БУ, в Компоненте АУ/БУ ПУР ЭБ</w:t>
      </w:r>
      <w:r w:rsidR="003D2540">
        <w:t>.</w:t>
      </w:r>
    </w:p>
    <w:p w14:paraId="77B0CCCE" w14:textId="7F42C954" w:rsidR="00506CC8" w:rsidRDefault="00506CC8" w:rsidP="00506CC8">
      <w:pPr>
        <w:pStyle w:val="GOSTListnormal1"/>
      </w:pPr>
      <w:r>
        <w:t xml:space="preserve">В течение 30 рабочих дней со дня получения документа «Уведомление о поступлении РНО» </w:t>
      </w:r>
      <w:r w:rsidR="009D4AE6">
        <w:t>Д</w:t>
      </w:r>
      <w:r>
        <w:t>олжник-ФАУ/ФБУ предоставляет в ТОФК ЦС/ТОФК обслуживания ЛС должника распоряжение о совершении казначейского платежа для полного либо частичного исполнения решения налогового органа. Из Компонента АУ/БУ ПУР ЭБ в Компонент ИД, РНО ПУР ЭБ осуществляется направление документа «Квитанция».</w:t>
      </w:r>
    </w:p>
    <w:p w14:paraId="54ADE5D5" w14:textId="2A878490" w:rsidR="00506CC8" w:rsidRDefault="00506CC8" w:rsidP="00506CC8">
      <w:pPr>
        <w:pStyle w:val="GOSTListnormal1"/>
      </w:pPr>
      <w:r>
        <w:t>В Компоненте ИД, РНО ПУР ЭБ в результате приема «Квитанции» запускается операция «Пересчет исполнения» и вычисляется остаток задолженности по РНО. Результат исполнения отражается в формуляре «Решение налогового органа»</w:t>
      </w:r>
      <w:r w:rsidR="0083543A">
        <w:t>;</w:t>
      </w:r>
    </w:p>
    <w:p w14:paraId="2E5704E8" w14:textId="79E74697" w:rsidR="00506CC8" w:rsidRDefault="00506CC8" w:rsidP="00506CC8">
      <w:pPr>
        <w:pStyle w:val="GOSTListmark1"/>
      </w:pPr>
      <w:r>
        <w:t>обслуживани</w:t>
      </w:r>
      <w:r w:rsidR="003D2540">
        <w:t>е</w:t>
      </w:r>
      <w:r>
        <w:t xml:space="preserve"> лицевых счетов, открытых для УКС, и исполнени</w:t>
      </w:r>
      <w:r w:rsidR="003D2540">
        <w:t>е</w:t>
      </w:r>
      <w:r>
        <w:t xml:space="preserve"> РНО, должниками по которым являются УКС, в ПУР КС</w:t>
      </w:r>
      <w:r w:rsidR="003D2540">
        <w:t>.</w:t>
      </w:r>
    </w:p>
    <w:p w14:paraId="2594496A" w14:textId="6FE03B59" w:rsidR="00506CC8" w:rsidRDefault="00506CC8" w:rsidP="00506CC8">
      <w:pPr>
        <w:pStyle w:val="GOSTListnormal1"/>
      </w:pPr>
      <w:r>
        <w:t xml:space="preserve">В течение 10 рабочих дней со дня получения документа «Уведомление о поступлении РНО» </w:t>
      </w:r>
      <w:r w:rsidR="009D4AE6">
        <w:t>Д</w:t>
      </w:r>
      <w:r>
        <w:t>олжник-УКС предоставляет в ТОФК ЦС/ТОФК обслуживания ЛС должника распоряжение о совершении казначейского платежа для полного либо частичного исполнения решения налогового органа. Из ПУР КС в Компонент ИД, РНО ПУР ЭБ осуществляется направление документа «Квитанция» с реквизитами.</w:t>
      </w:r>
    </w:p>
    <w:p w14:paraId="47902D8D" w14:textId="44D13270" w:rsidR="00163419" w:rsidRPr="00F31373" w:rsidRDefault="00506CC8" w:rsidP="00506CC8">
      <w:pPr>
        <w:pStyle w:val="GOSTListnormal1"/>
      </w:pPr>
      <w:r>
        <w:t>В Компоненте ИД, РНО ПУР ЭБ в результате приема «Квитанции» запускается операция «Пересчет исполнения» и вычисляется остаток задолженности по РНО. Результат исполнения отражается в формуляре «Решение налогового органа».</w:t>
      </w:r>
    </w:p>
    <w:p w14:paraId="6A36B116" w14:textId="77777777" w:rsidR="00AD6E73" w:rsidRPr="00F31373" w:rsidRDefault="00AD6E73" w:rsidP="00AD6E73">
      <w:pPr>
        <w:pStyle w:val="21"/>
      </w:pPr>
      <w:bookmarkStart w:id="842" w:name="_Toc41260618"/>
      <w:bookmarkStart w:id="843" w:name="_Toc23237456"/>
      <w:bookmarkStart w:id="844" w:name="_Ref21677767"/>
      <w:bookmarkStart w:id="845" w:name="_Toc66972152"/>
      <w:bookmarkStart w:id="846" w:name="_Toc121470927"/>
      <w:r w:rsidRPr="00F31373">
        <w:t>Бизнес-процесс «Изменение суммы/отзыв документа “Решение налогового органа”»</w:t>
      </w:r>
      <w:bookmarkEnd w:id="842"/>
      <w:bookmarkEnd w:id="843"/>
      <w:bookmarkEnd w:id="844"/>
      <w:bookmarkEnd w:id="845"/>
      <w:bookmarkEnd w:id="846"/>
    </w:p>
    <w:p w14:paraId="4F347C1F" w14:textId="77777777" w:rsidR="00AD6E73" w:rsidRPr="00F31373" w:rsidRDefault="00AD6E73" w:rsidP="00AD6E73">
      <w:pPr>
        <w:pStyle w:val="GOSTNormalWithout"/>
      </w:pPr>
      <w:r w:rsidRPr="00F31373">
        <w:t>Территориальный орган ФНС может предоставить изменение на ранее направленный им документ «Решение налогового органа». Уточнение документа «Решение налогового органа» предполагает изменение суммовых показателей в реквизитах раздела «Суммы задолженности по РНО»:</w:t>
      </w:r>
    </w:p>
    <w:p w14:paraId="2B8A9704" w14:textId="77777777" w:rsidR="00AD6E73" w:rsidRPr="00F31373" w:rsidRDefault="00AD6E73" w:rsidP="00AD6E73">
      <w:pPr>
        <w:pStyle w:val="GOSTListmark1"/>
      </w:pPr>
      <w:r w:rsidRPr="00F31373">
        <w:t>суммы могут быть скорректированы как в отрицательную, так и в положительную стороны, таким образом соответственно уменьшая и увеличивая сумму задолженности по исполняемому РНО;</w:t>
      </w:r>
    </w:p>
    <w:p w14:paraId="7ED0418D" w14:textId="77777777" w:rsidR="00AD6E73" w:rsidRPr="00F31373" w:rsidRDefault="00AD6E73" w:rsidP="00AD6E73">
      <w:pPr>
        <w:pStyle w:val="GOSTListmark1"/>
      </w:pPr>
      <w:r w:rsidRPr="00F31373">
        <w:lastRenderedPageBreak/>
        <w:t>суммы задолженности могут быть полностью обнулены, таким образом территориальный орган ФНС отзывает ранее направленное на исполнение РНО.</w:t>
      </w:r>
    </w:p>
    <w:p w14:paraId="166FBAE8" w14:textId="77777777" w:rsidR="00AD6E73" w:rsidRPr="00F31373" w:rsidRDefault="00AD6E73" w:rsidP="00AD6E73">
      <w:pPr>
        <w:pStyle w:val="GOSTNormal"/>
      </w:pPr>
      <w:r w:rsidRPr="00F31373">
        <w:t>Уточнение на ранее направленный ФНС документ «Решение налогового органа» может быть предоставлено в электронном виде либо на бумажном носителе в случае отсутствия технической возможности.</w:t>
      </w:r>
    </w:p>
    <w:p w14:paraId="57621359" w14:textId="77777777" w:rsidR="00AD6E73" w:rsidRPr="00F31373" w:rsidRDefault="00AD6E73" w:rsidP="00AD6E73">
      <w:pPr>
        <w:pStyle w:val="21"/>
      </w:pPr>
      <w:bookmarkStart w:id="847" w:name="_Toc41260619"/>
      <w:bookmarkStart w:id="848" w:name="_Toc23237457"/>
      <w:bookmarkStart w:id="849" w:name="_Ref21677784"/>
      <w:bookmarkStart w:id="850" w:name="_Toc66972153"/>
      <w:bookmarkStart w:id="851" w:name="_Toc121470928"/>
      <w:r w:rsidRPr="00F31373">
        <w:t>Бизнес-процесс «Рассрочка, отсрочка, приостановление исполнения документа “Решение налогового органа”»</w:t>
      </w:r>
      <w:bookmarkEnd w:id="847"/>
      <w:bookmarkEnd w:id="848"/>
      <w:bookmarkEnd w:id="849"/>
      <w:bookmarkEnd w:id="850"/>
      <w:bookmarkEnd w:id="851"/>
    </w:p>
    <w:p w14:paraId="688D1898" w14:textId="77777777" w:rsidR="00AD6E73" w:rsidRPr="00F31373" w:rsidRDefault="00AD6E73" w:rsidP="00AD6E73">
      <w:pPr>
        <w:pStyle w:val="GOSTNormal"/>
      </w:pPr>
      <w:r w:rsidRPr="00F31373">
        <w:t>Должник, а также уполномоченный орган, при наличии документов, предусматривающих приостановление исполнения требований РНО, предъявляет данные документы в ТОФК на бумажном носителе.</w:t>
      </w:r>
    </w:p>
    <w:p w14:paraId="4E81398E" w14:textId="096BB6D2" w:rsidR="004D27BC" w:rsidRPr="00F31373" w:rsidRDefault="004D27BC" w:rsidP="00AD6E73">
      <w:pPr>
        <w:pStyle w:val="GOSTNormal"/>
      </w:pPr>
      <w:r w:rsidRPr="00F31373">
        <w:t>На основании поступивших от должника или уполномоченного органа документов о приостановлении или отсрочке исполнения требований РНО в ТОФК формируется документ «Иной документ, подлежащий правовой экспертизе», который проходит правовую экспертизу.</w:t>
      </w:r>
    </w:p>
    <w:p w14:paraId="07F56234" w14:textId="04515695" w:rsidR="00AD6E73" w:rsidRPr="00F31373" w:rsidRDefault="00AD6E73" w:rsidP="00AD6E73">
      <w:pPr>
        <w:pStyle w:val="GOSTNormal"/>
      </w:pPr>
      <w:r w:rsidRPr="00F31373">
        <w:t>В случае неуспешного прохождения правовой экспертизы документа</w:t>
      </w:r>
      <w:r w:rsidR="00316C11" w:rsidRPr="00F31373">
        <w:t xml:space="preserve"> «Иной документ, подлежащий правовой экспертизе»</w:t>
      </w:r>
      <w:r w:rsidRPr="00F31373">
        <w:t xml:space="preserve"> в адрес суда либо должника на бумажном носителе направляется сопроводительное письмо с приложением возвращаемого документа о приостановлении или отсрочке исполнения требований РНО.</w:t>
      </w:r>
    </w:p>
    <w:p w14:paraId="6BC51657" w14:textId="436B6594" w:rsidR="00AD6E73" w:rsidRPr="00F31373" w:rsidRDefault="00AD6E73" w:rsidP="00AD6E73">
      <w:pPr>
        <w:pStyle w:val="GOSTNormal"/>
      </w:pPr>
      <w:r w:rsidRPr="00F31373">
        <w:t>При поступлении информации о приостановлении исполнения требований РНО от ФНС/уполномоченного органа (документа о приостановлении, отсрочке, рассрочке исполнения РНО) в период приостановления операций на л/с должника формируется формуляр «Уведомление по РНО» с типом «Уведомление о возобновлении операций по расходованию средств», который после регистрации направляется в адрес должника.</w:t>
      </w:r>
    </w:p>
    <w:p w14:paraId="02F70351" w14:textId="0AB96402" w:rsidR="00AD6E73" w:rsidRPr="00F31373" w:rsidRDefault="00316C11" w:rsidP="00AD6E73">
      <w:pPr>
        <w:pStyle w:val="GOSTNormal"/>
      </w:pPr>
      <w:r w:rsidRPr="00F31373">
        <w:t>П</w:t>
      </w:r>
      <w:r w:rsidR="00AD6E73" w:rsidRPr="00F31373">
        <w:t xml:space="preserve">ри отсутствии </w:t>
      </w:r>
      <w:r w:rsidRPr="00F31373">
        <w:t>других РНО и ИД должника, имеющих нарушения сроков исполнения,</w:t>
      </w:r>
      <w:r w:rsidR="00AD6E73" w:rsidRPr="00F31373">
        <w:t xml:space="preserve"> на лицевом счете должника на период приостановления (отсрочки, рассрочки) исполнения РНО, операции возобновляются. В случае наличия иных РНО или ИД, по которым нарушения сроков исполнения требований не устранены, и в отношении которых не применяются процедуры приостановления (отсрочки, рассрочки), формуляр «Уведомление по РНО» с типом «Уведомление о возобновлении операций по расходованию средств» не регистрируется, операции на лицевом счет должника не возобновляются.</w:t>
      </w:r>
    </w:p>
    <w:p w14:paraId="215373EF" w14:textId="77777777" w:rsidR="00142108" w:rsidRPr="00F31373" w:rsidRDefault="00AD6E73" w:rsidP="00AD6E73">
      <w:pPr>
        <w:pStyle w:val="GOSTNormal"/>
      </w:pPr>
      <w:r w:rsidRPr="00F31373">
        <w:t>Утвержденный и подписанный ЭП документ «Уведомление о возобновлении операций по расходованию средств» в ЛК ПУР ЭБ в штатном режиме направляется в адрес должника: в СУФД-Портал либо ЛК ПБС ПУР ЭБ.</w:t>
      </w:r>
      <w:r w:rsidR="00142108" w:rsidRPr="00F31373">
        <w:t xml:space="preserve"> </w:t>
      </w:r>
    </w:p>
    <w:p w14:paraId="10808FD6" w14:textId="2339A5E6" w:rsidR="00AD6E73" w:rsidRPr="00F31373" w:rsidRDefault="00142108" w:rsidP="00AD6E73">
      <w:pPr>
        <w:pStyle w:val="GOSTNormal"/>
      </w:pPr>
      <w:r w:rsidRPr="00F31373">
        <w:t>В случае отсутствия технической возможности передать документ «Уведомление о возобновлении операций по расходованию средств» должнику в электронном виде, ответственный исполнитель ТОФК в ЛК ПУР ЭБ распечатывает его, визирует на бумажном носителе и направляет в адрес должника любым доступным способом на бумажном носителе.</w:t>
      </w:r>
    </w:p>
    <w:p w14:paraId="2F1ACF5F" w14:textId="77777777" w:rsidR="00AD6E73" w:rsidRPr="00F31373" w:rsidRDefault="00AD6E73" w:rsidP="00AD6E73">
      <w:pPr>
        <w:pStyle w:val="21"/>
      </w:pPr>
      <w:bookmarkStart w:id="852" w:name="_Toc41260620"/>
      <w:bookmarkStart w:id="853" w:name="_Toc23237458"/>
      <w:bookmarkStart w:id="854" w:name="_Ref21677805"/>
      <w:bookmarkStart w:id="855" w:name="_Toc66972154"/>
      <w:bookmarkStart w:id="856" w:name="_Toc121470929"/>
      <w:r w:rsidRPr="00F31373">
        <w:t>Бизнес-процесс «Возобновление исполнения документа “Решение налогового органа”»</w:t>
      </w:r>
      <w:bookmarkEnd w:id="852"/>
      <w:bookmarkEnd w:id="853"/>
      <w:bookmarkEnd w:id="854"/>
      <w:bookmarkEnd w:id="855"/>
      <w:bookmarkEnd w:id="856"/>
    </w:p>
    <w:p w14:paraId="3292460E" w14:textId="77777777" w:rsidR="00AD6E73" w:rsidRPr="00F31373" w:rsidRDefault="00AD6E73" w:rsidP="00AD6E73">
      <w:pPr>
        <w:pStyle w:val="GOSTNormal"/>
      </w:pPr>
      <w:r w:rsidRPr="00F31373">
        <w:t xml:space="preserve">При наличии у органа ФНС/уполномоченного органа судебного акта или иного документа, предусматривающего возобновление исполнения РНО, исполнение которого </w:t>
      </w:r>
      <w:r w:rsidRPr="00F31373">
        <w:lastRenderedPageBreak/>
        <w:t>было ранее приостановлено, отсрочено, рассрочено, данная информация на бумажном носителе направляется в ТОФК.</w:t>
      </w:r>
    </w:p>
    <w:p w14:paraId="434F3FD0" w14:textId="7640FE31" w:rsidR="004D27BC" w:rsidRPr="00F31373" w:rsidRDefault="004D27BC" w:rsidP="00AD6E73">
      <w:pPr>
        <w:pStyle w:val="GOSTNormal"/>
      </w:pPr>
      <w:r w:rsidRPr="00F31373">
        <w:t>На основании поступившего от органа ФНС/уполномоченного органа судебного акта или иного документа, предусматривающего возобновление исполнения РНО, исполнение которого было ранее приостановлено, отсрочено, рассрочено, в ТОФК формируется документ «Иной документ, подлежащий правовой экспертизе».</w:t>
      </w:r>
    </w:p>
    <w:p w14:paraId="3096590F" w14:textId="439048C9" w:rsidR="00AD6E73" w:rsidRPr="00F31373" w:rsidRDefault="00AD6E73" w:rsidP="00AD6E73">
      <w:pPr>
        <w:pStyle w:val="GOSTNormal"/>
      </w:pPr>
      <w:r w:rsidRPr="00F31373">
        <w:t>В случае неуспешного прохождения правовой экспертизы документа</w:t>
      </w:r>
      <w:r w:rsidR="00F34986" w:rsidRPr="00F31373">
        <w:t xml:space="preserve"> «Иной документ, подлежащий правовой экспертизе»</w:t>
      </w:r>
      <w:r w:rsidRPr="00F31373">
        <w:t xml:space="preserve"> в адрес отправителя направляется сопроводительное письмо с приложением возвращаемого документа, предусматривающего возобновление исполнения РНО.</w:t>
      </w:r>
    </w:p>
    <w:p w14:paraId="12E3635A" w14:textId="77777777" w:rsidR="00AD6E73" w:rsidRPr="00F31373" w:rsidRDefault="00AD6E73" w:rsidP="00AD6E73">
      <w:pPr>
        <w:pStyle w:val="GOSTNormal"/>
      </w:pPr>
      <w:r w:rsidRPr="00F31373">
        <w:t>В случае успешного прохождения правовой экспертизы осуществляется процедура возобновления исполнения требований РНО.</w:t>
      </w:r>
    </w:p>
    <w:p w14:paraId="38673170" w14:textId="0CF8547A" w:rsidR="00AD6E73" w:rsidRPr="00F31373" w:rsidRDefault="00AD6E73" w:rsidP="00AD6E73">
      <w:pPr>
        <w:pStyle w:val="GOSTNormal"/>
      </w:pPr>
      <w:r w:rsidRPr="00F31373">
        <w:t xml:space="preserve">В адрес должника направляется </w:t>
      </w:r>
      <w:r w:rsidR="00F34986" w:rsidRPr="00F31373">
        <w:t>документ «</w:t>
      </w:r>
      <w:r w:rsidRPr="00F31373">
        <w:t>Уведомление по РНО</w:t>
      </w:r>
      <w:r w:rsidR="00F34986" w:rsidRPr="00F31373">
        <w:t>»</w:t>
      </w:r>
      <w:r w:rsidRPr="00F31373">
        <w:t xml:space="preserve"> с типом «Уведомление о возобновлении исполнения РНО».</w:t>
      </w:r>
    </w:p>
    <w:p w14:paraId="69E062F0" w14:textId="38EEB48C" w:rsidR="00AD6E73" w:rsidRPr="00F31373" w:rsidRDefault="00AD6E73" w:rsidP="00AD6E73">
      <w:pPr>
        <w:pStyle w:val="GOSTNormal"/>
      </w:pPr>
      <w:r w:rsidRPr="00F31373">
        <w:t xml:space="preserve">Если на момент регистрации уведомления по РНО с типом «Уведомление о возобновлении исполнения РНО» обнаружены нарушения сроков исполнения РНО, формируется </w:t>
      </w:r>
      <w:r w:rsidR="00F34986" w:rsidRPr="00F31373">
        <w:t>документ «У</w:t>
      </w:r>
      <w:r w:rsidRPr="00F31373">
        <w:t>ведомление по РНО</w:t>
      </w:r>
      <w:r w:rsidR="00F34986" w:rsidRPr="00F31373">
        <w:t>»</w:t>
      </w:r>
      <w:r w:rsidRPr="00F31373">
        <w:t xml:space="preserve"> с типом «Уведомление о приостановлении операций по расходованию средств», которое после регистрации направляется в адрес должника. Осуществляется приостановление операций по расходованию средств. </w:t>
      </w:r>
    </w:p>
    <w:p w14:paraId="34A9A7A7" w14:textId="77777777" w:rsidR="00841612" w:rsidRPr="00F31373" w:rsidRDefault="00841612" w:rsidP="00841612">
      <w:pPr>
        <w:pStyle w:val="21"/>
        <w:rPr>
          <w:rFonts w:asciiTheme="minorHAnsi" w:hAnsiTheme="minorHAnsi"/>
        </w:rPr>
      </w:pPr>
      <w:bookmarkStart w:id="857" w:name="_Toc95133383"/>
      <w:bookmarkStart w:id="858" w:name="_Toc121470930"/>
      <w:r w:rsidRPr="00F31373">
        <w:t>Полномочия пользователей и коды ролей доступа</w:t>
      </w:r>
      <w:bookmarkEnd w:id="857"/>
      <w:bookmarkEnd w:id="858"/>
    </w:p>
    <w:p w14:paraId="6032BA5F" w14:textId="73D70F89" w:rsidR="00841612" w:rsidRPr="00F31373" w:rsidRDefault="00841612" w:rsidP="00841612">
      <w:pPr>
        <w:pStyle w:val="GOSTNormal"/>
      </w:pPr>
      <w:r w:rsidRPr="00F31373">
        <w:t>Информация о соответствии полномочий перечню ролей доступа, используемых для проведения операций в Компоненте ИД, РНО ПУР ЭБ, приведена в таблице </w:t>
      </w:r>
      <w:r w:rsidR="00960D85" w:rsidRPr="00F31373">
        <w:fldChar w:fldCharType="begin"/>
      </w:r>
      <w:r w:rsidR="00960D85" w:rsidRPr="00F31373">
        <w:instrText xml:space="preserve"> REF _Ref95384884 \h </w:instrText>
      </w:r>
      <w:r w:rsidR="00F31373">
        <w:instrText xml:space="preserve"> \* MERGEFORMAT </w:instrText>
      </w:r>
      <w:r w:rsidR="00960D85" w:rsidRPr="00F31373">
        <w:fldChar w:fldCharType="separate"/>
      </w:r>
      <w:r w:rsidR="00F11989">
        <w:rPr>
          <w:noProof/>
        </w:rPr>
        <w:t>3</w:t>
      </w:r>
      <w:r w:rsidR="00960D85" w:rsidRPr="00F31373">
        <w:fldChar w:fldCharType="end"/>
      </w:r>
      <w:r w:rsidRPr="00F31373">
        <w:t>.</w:t>
      </w:r>
    </w:p>
    <w:p w14:paraId="1524ADAC" w14:textId="77777777" w:rsidR="00841612" w:rsidRPr="00F31373" w:rsidRDefault="00841612" w:rsidP="0073194F">
      <w:pPr>
        <w:pStyle w:val="GOSTNameTable"/>
      </w:pPr>
      <w:r w:rsidRPr="00F31373">
        <w:rPr>
          <w:noProof/>
        </w:rPr>
        <w:fldChar w:fldCharType="begin"/>
      </w:r>
      <w:r w:rsidRPr="00F31373">
        <w:rPr>
          <w:noProof/>
        </w:rPr>
        <w:instrText xml:space="preserve"> SEQ Таблица \* ARABIC </w:instrText>
      </w:r>
      <w:r w:rsidRPr="00F31373">
        <w:rPr>
          <w:noProof/>
        </w:rPr>
        <w:fldChar w:fldCharType="separate"/>
      </w:r>
      <w:bookmarkStart w:id="859" w:name="_Ref95384884"/>
      <w:bookmarkStart w:id="860" w:name="_Toc121470956"/>
      <w:r w:rsidR="00F11989">
        <w:rPr>
          <w:noProof/>
        </w:rPr>
        <w:t>3</w:t>
      </w:r>
      <w:bookmarkEnd w:id="859"/>
      <w:r w:rsidRPr="00F31373">
        <w:rPr>
          <w:noProof/>
        </w:rPr>
        <w:fldChar w:fldCharType="end"/>
      </w:r>
      <w:r w:rsidRPr="00F31373">
        <w:t xml:space="preserve">. </w:t>
      </w:r>
      <w:r w:rsidRPr="0073194F">
        <w:t>Полномочия</w:t>
      </w:r>
      <w:r w:rsidRPr="00F31373">
        <w:t xml:space="preserve"> и коды ролей доступа</w:t>
      </w:r>
      <w:bookmarkEnd w:id="860"/>
    </w:p>
    <w:tbl>
      <w:tblPr>
        <w:tblStyle w:val="GOSTTable"/>
        <w:tblW w:w="5000" w:type="pct"/>
        <w:tblLook w:val="00A0" w:firstRow="1" w:lastRow="0" w:firstColumn="1" w:lastColumn="0" w:noHBand="0" w:noVBand="0"/>
      </w:tblPr>
      <w:tblGrid>
        <w:gridCol w:w="4140"/>
        <w:gridCol w:w="2462"/>
        <w:gridCol w:w="3092"/>
      </w:tblGrid>
      <w:tr w:rsidR="0058405D" w:rsidRPr="00F31373" w14:paraId="3EA196CD" w14:textId="77777777" w:rsidTr="0073194F">
        <w:trPr>
          <w:cnfStyle w:val="100000000000" w:firstRow="1" w:lastRow="0" w:firstColumn="0" w:lastColumn="0" w:oddVBand="0" w:evenVBand="0" w:oddHBand="0" w:evenHBand="0" w:firstRowFirstColumn="0" w:firstRowLastColumn="0" w:lastRowFirstColumn="0" w:lastRowLastColumn="0"/>
          <w:trHeight w:hRule="exact" w:val="624"/>
        </w:trPr>
        <w:tc>
          <w:tcPr>
            <w:tcW w:w="3405" w:type="pct"/>
            <w:gridSpan w:val="2"/>
          </w:tcPr>
          <w:p w14:paraId="6EFB0420" w14:textId="060DCED9" w:rsidR="0058405D" w:rsidRPr="00F31373" w:rsidRDefault="0058405D" w:rsidP="005A7FF6">
            <w:pPr>
              <w:pStyle w:val="GOSTTableHead"/>
            </w:pPr>
            <w:r w:rsidRPr="00F31373">
              <w:t>Полномочие</w:t>
            </w:r>
          </w:p>
        </w:tc>
        <w:tc>
          <w:tcPr>
            <w:tcW w:w="1595" w:type="pct"/>
          </w:tcPr>
          <w:p w14:paraId="05879D13" w14:textId="77777777" w:rsidR="0058405D" w:rsidRPr="00F31373" w:rsidRDefault="0058405D" w:rsidP="005A7FF6">
            <w:pPr>
              <w:pStyle w:val="GOSTTableHead"/>
            </w:pPr>
            <w:r w:rsidRPr="00F31373">
              <w:t>Код роли доступа в системе «Электронный бюджет»</w:t>
            </w:r>
          </w:p>
        </w:tc>
      </w:tr>
      <w:tr w:rsidR="0058405D" w:rsidRPr="00F31373" w14:paraId="171C519F" w14:textId="77777777" w:rsidTr="0058405D">
        <w:trPr>
          <w:cnfStyle w:val="000000100000" w:firstRow="0" w:lastRow="0" w:firstColumn="0" w:lastColumn="0" w:oddVBand="0" w:evenVBand="0" w:oddHBand="1" w:evenHBand="0" w:firstRowFirstColumn="0" w:firstRowLastColumn="0" w:lastRowFirstColumn="0" w:lastRowLastColumn="0"/>
          <w:trHeight w:val="246"/>
        </w:trPr>
        <w:tc>
          <w:tcPr>
            <w:tcW w:w="5000" w:type="pct"/>
            <w:gridSpan w:val="3"/>
          </w:tcPr>
          <w:p w14:paraId="795398DD" w14:textId="15388FA2" w:rsidR="0058405D" w:rsidRPr="00F31373" w:rsidRDefault="0058405D" w:rsidP="005A7FF6">
            <w:pPr>
              <w:pStyle w:val="GOSTTablenorm"/>
              <w:rPr>
                <w:rStyle w:val="GOSTSymItalic"/>
                <w:b/>
                <w:i w:val="0"/>
              </w:rPr>
            </w:pPr>
            <w:r w:rsidRPr="00F31373">
              <w:rPr>
                <w:rStyle w:val="GOSTSymItalic"/>
                <w:b/>
                <w:i w:val="0"/>
              </w:rPr>
              <w:t>Клиент</w:t>
            </w:r>
          </w:p>
        </w:tc>
      </w:tr>
      <w:tr w:rsidR="0058405D" w:rsidRPr="00F31373" w14:paraId="5991BFAC" w14:textId="77777777" w:rsidTr="0073194F">
        <w:trPr>
          <w:cnfStyle w:val="000000010000" w:firstRow="0" w:lastRow="0" w:firstColumn="0" w:lastColumn="0" w:oddVBand="0" w:evenVBand="0" w:oddHBand="0" w:evenHBand="1" w:firstRowFirstColumn="0" w:firstRowLastColumn="0" w:lastRowFirstColumn="0" w:lastRowLastColumn="0"/>
          <w:trHeight w:val="264"/>
        </w:trPr>
        <w:tc>
          <w:tcPr>
            <w:tcW w:w="2135" w:type="pct"/>
            <w:vMerge w:val="restart"/>
          </w:tcPr>
          <w:p w14:paraId="62C6334B" w14:textId="77777777" w:rsidR="0058405D" w:rsidRPr="00F31373" w:rsidRDefault="0058405D" w:rsidP="005A7FF6">
            <w:pPr>
              <w:pStyle w:val="GOSTTablenorm"/>
            </w:pPr>
            <w:r w:rsidRPr="00F31373">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1270" w:type="pct"/>
          </w:tcPr>
          <w:p w14:paraId="68AA9D2F" w14:textId="77777777" w:rsidR="0058405D" w:rsidRPr="00F31373" w:rsidRDefault="0058405D" w:rsidP="005A7FF6">
            <w:pPr>
              <w:pStyle w:val="GOSTTablenorm"/>
            </w:pPr>
            <w:r w:rsidRPr="00F31373">
              <w:rPr>
                <w:rStyle w:val="GOSTSymItalic"/>
                <w:i w:val="0"/>
              </w:rPr>
              <w:t>Ввод данных</w:t>
            </w:r>
          </w:p>
        </w:tc>
        <w:tc>
          <w:tcPr>
            <w:tcW w:w="1595" w:type="pct"/>
          </w:tcPr>
          <w:p w14:paraId="2F9DF376" w14:textId="77777777" w:rsidR="0058405D" w:rsidRPr="00F31373" w:rsidRDefault="0058405D" w:rsidP="005A7FF6">
            <w:pPr>
              <w:pStyle w:val="GOSTTablenorm"/>
            </w:pPr>
            <w:r w:rsidRPr="00F31373">
              <w:rPr>
                <w:rStyle w:val="GOSTSymItalic"/>
                <w:i w:val="0"/>
              </w:rPr>
              <w:t>БО.001.Ввод данных СБО (ПБС)</w:t>
            </w:r>
          </w:p>
        </w:tc>
      </w:tr>
      <w:tr w:rsidR="0058405D" w:rsidRPr="00F31373" w14:paraId="0C0F21B0" w14:textId="77777777" w:rsidTr="0073194F">
        <w:trPr>
          <w:cnfStyle w:val="000000100000" w:firstRow="0" w:lastRow="0" w:firstColumn="0" w:lastColumn="0" w:oddVBand="0" w:evenVBand="0" w:oddHBand="1" w:evenHBand="0" w:firstRowFirstColumn="0" w:firstRowLastColumn="0" w:lastRowFirstColumn="0" w:lastRowLastColumn="0"/>
          <w:trHeight w:val="93"/>
        </w:trPr>
        <w:tc>
          <w:tcPr>
            <w:tcW w:w="2135" w:type="pct"/>
            <w:vMerge/>
          </w:tcPr>
          <w:p w14:paraId="21D7BE63" w14:textId="77777777" w:rsidR="0058405D" w:rsidRPr="00F31373" w:rsidRDefault="0058405D" w:rsidP="005A7FF6">
            <w:pPr>
              <w:pStyle w:val="GOSTTablenorm"/>
            </w:pPr>
          </w:p>
        </w:tc>
        <w:tc>
          <w:tcPr>
            <w:tcW w:w="1270" w:type="pct"/>
          </w:tcPr>
          <w:p w14:paraId="6CAFA6BE" w14:textId="77777777" w:rsidR="0058405D" w:rsidRPr="00F31373" w:rsidRDefault="0058405D" w:rsidP="005A7FF6">
            <w:pPr>
              <w:pStyle w:val="GOSTTablenorm"/>
            </w:pPr>
            <w:r w:rsidRPr="00F31373">
              <w:t>Просмотр</w:t>
            </w:r>
          </w:p>
        </w:tc>
        <w:tc>
          <w:tcPr>
            <w:tcW w:w="1595" w:type="pct"/>
          </w:tcPr>
          <w:p w14:paraId="109054BA" w14:textId="77777777" w:rsidR="0058405D" w:rsidRPr="00F31373" w:rsidRDefault="0058405D" w:rsidP="005A7FF6">
            <w:pPr>
              <w:pStyle w:val="GOSTTablenorm"/>
            </w:pPr>
            <w:r w:rsidRPr="00F31373">
              <w:rPr>
                <w:rStyle w:val="GOSTSymItalic"/>
                <w:i w:val="0"/>
              </w:rPr>
              <w:t>БО.004.Просмотр СБО (ПБС)</w:t>
            </w:r>
          </w:p>
        </w:tc>
      </w:tr>
      <w:tr w:rsidR="0058405D" w:rsidRPr="00F31373" w14:paraId="6AC49E59" w14:textId="77777777" w:rsidTr="0073194F">
        <w:trPr>
          <w:cnfStyle w:val="000000010000" w:firstRow="0" w:lastRow="0" w:firstColumn="0" w:lastColumn="0" w:oddVBand="0" w:evenVBand="0" w:oddHBand="0" w:evenHBand="1" w:firstRowFirstColumn="0" w:firstRowLastColumn="0" w:lastRowFirstColumn="0" w:lastRowLastColumn="0"/>
          <w:trHeight w:val="20"/>
        </w:trPr>
        <w:tc>
          <w:tcPr>
            <w:tcW w:w="2135" w:type="pct"/>
            <w:vMerge/>
          </w:tcPr>
          <w:p w14:paraId="0AB43DC6" w14:textId="77777777" w:rsidR="0058405D" w:rsidRPr="00F31373" w:rsidRDefault="0058405D" w:rsidP="005A7FF6">
            <w:pPr>
              <w:pStyle w:val="GOSTTablenorm"/>
              <w:rPr>
                <w:color w:val="000000"/>
                <w:szCs w:val="24"/>
              </w:rPr>
            </w:pPr>
          </w:p>
        </w:tc>
        <w:tc>
          <w:tcPr>
            <w:tcW w:w="1270" w:type="pct"/>
          </w:tcPr>
          <w:p w14:paraId="3FB28BA1" w14:textId="77777777" w:rsidR="0058405D" w:rsidRPr="00F31373" w:rsidDel="003475FC" w:rsidRDefault="0058405D" w:rsidP="005A7FF6">
            <w:pPr>
              <w:pStyle w:val="GOSTTablenorm"/>
            </w:pPr>
            <w:r w:rsidRPr="00F31373">
              <w:t>Согласование</w:t>
            </w:r>
          </w:p>
        </w:tc>
        <w:tc>
          <w:tcPr>
            <w:tcW w:w="1595" w:type="pct"/>
          </w:tcPr>
          <w:p w14:paraId="7B2237D3" w14:textId="77777777" w:rsidR="0058405D" w:rsidRPr="00F31373" w:rsidRDefault="0058405D" w:rsidP="005A7FF6">
            <w:pPr>
              <w:pStyle w:val="GOSTTablenorm"/>
            </w:pPr>
            <w:r w:rsidRPr="00F31373">
              <w:rPr>
                <w:color w:val="000000"/>
                <w:szCs w:val="22"/>
              </w:rPr>
              <w:t xml:space="preserve">БО.002 </w:t>
            </w:r>
            <w:proofErr w:type="spellStart"/>
            <w:r w:rsidRPr="00F31373">
              <w:rPr>
                <w:color w:val="000000"/>
                <w:szCs w:val="22"/>
              </w:rPr>
              <w:t>Клиент.Согласование</w:t>
            </w:r>
            <w:proofErr w:type="spellEnd"/>
            <w:r w:rsidRPr="00F31373">
              <w:rPr>
                <w:color w:val="000000"/>
                <w:szCs w:val="22"/>
              </w:rPr>
              <w:t xml:space="preserve"> данных СБО (ПБС)</w:t>
            </w:r>
          </w:p>
        </w:tc>
      </w:tr>
      <w:tr w:rsidR="0058405D" w:rsidRPr="00F31373" w14:paraId="70B3222C" w14:textId="77777777" w:rsidTr="0073194F">
        <w:trPr>
          <w:cnfStyle w:val="000000100000" w:firstRow="0" w:lastRow="0" w:firstColumn="0" w:lastColumn="0" w:oddVBand="0" w:evenVBand="0" w:oddHBand="1" w:evenHBand="0" w:firstRowFirstColumn="0" w:firstRowLastColumn="0" w:lastRowFirstColumn="0" w:lastRowLastColumn="0"/>
          <w:trHeight w:val="368"/>
        </w:trPr>
        <w:tc>
          <w:tcPr>
            <w:tcW w:w="2135" w:type="pct"/>
          </w:tcPr>
          <w:p w14:paraId="39B0BA36" w14:textId="77777777" w:rsidR="0058405D" w:rsidRPr="00F31373" w:rsidRDefault="0058405D" w:rsidP="005A7FF6">
            <w:pPr>
              <w:pStyle w:val="GOSTTablenorm"/>
              <w:rPr>
                <w:color w:val="000000"/>
                <w:szCs w:val="24"/>
              </w:rPr>
            </w:pPr>
            <w:r w:rsidRPr="00F31373">
              <w:rPr>
                <w:color w:val="000000"/>
                <w:szCs w:val="22"/>
              </w:rPr>
              <w:t>Утверждение сведений о бюджетных обязательствах и сведений о денежных обязательствах</w:t>
            </w:r>
          </w:p>
        </w:tc>
        <w:tc>
          <w:tcPr>
            <w:tcW w:w="1270" w:type="pct"/>
          </w:tcPr>
          <w:p w14:paraId="4BE46ACE" w14:textId="77777777" w:rsidR="0058405D" w:rsidRPr="00F31373" w:rsidDel="003475FC" w:rsidRDefault="0058405D" w:rsidP="005A7FF6">
            <w:pPr>
              <w:pStyle w:val="GOSTTablenorm"/>
            </w:pPr>
            <w:r w:rsidRPr="00F31373">
              <w:t>Утверждение</w:t>
            </w:r>
          </w:p>
        </w:tc>
        <w:tc>
          <w:tcPr>
            <w:tcW w:w="1595" w:type="pct"/>
          </w:tcPr>
          <w:p w14:paraId="461A0EB5" w14:textId="77777777" w:rsidR="0058405D" w:rsidRPr="00F31373" w:rsidRDefault="0058405D" w:rsidP="005A7FF6">
            <w:pPr>
              <w:pStyle w:val="GOSTTablenorm"/>
            </w:pPr>
            <w:r w:rsidRPr="00F31373">
              <w:rPr>
                <w:color w:val="000000"/>
                <w:szCs w:val="22"/>
              </w:rPr>
              <w:t xml:space="preserve">БО.003 </w:t>
            </w:r>
            <w:proofErr w:type="spellStart"/>
            <w:r w:rsidRPr="00F31373">
              <w:rPr>
                <w:color w:val="000000"/>
                <w:szCs w:val="22"/>
              </w:rPr>
              <w:t>Клиент.Утверждение</w:t>
            </w:r>
            <w:proofErr w:type="spellEnd"/>
            <w:r w:rsidRPr="00F31373">
              <w:rPr>
                <w:color w:val="000000"/>
                <w:szCs w:val="22"/>
              </w:rPr>
              <w:t xml:space="preserve"> СБО (ПБС)</w:t>
            </w:r>
          </w:p>
        </w:tc>
      </w:tr>
      <w:tr w:rsidR="0058405D" w:rsidRPr="00F31373" w14:paraId="4D0AC7C3" w14:textId="77777777" w:rsidTr="0058405D">
        <w:trPr>
          <w:cnfStyle w:val="000000010000" w:firstRow="0" w:lastRow="0" w:firstColumn="0" w:lastColumn="0" w:oddVBand="0" w:evenVBand="0" w:oddHBand="0" w:evenHBand="1" w:firstRowFirstColumn="0" w:firstRowLastColumn="0" w:lastRowFirstColumn="0" w:lastRowLastColumn="0"/>
          <w:trHeight w:val="211"/>
        </w:trPr>
        <w:tc>
          <w:tcPr>
            <w:tcW w:w="2135" w:type="pct"/>
          </w:tcPr>
          <w:p w14:paraId="738D9840" w14:textId="6D282147" w:rsidR="0058405D" w:rsidRPr="00F31373" w:rsidRDefault="0058405D" w:rsidP="00E9639C">
            <w:pPr>
              <w:pStyle w:val="GOSTTablenorm"/>
              <w:rPr>
                <w:szCs w:val="22"/>
              </w:rPr>
            </w:pPr>
            <w:r w:rsidRPr="00F31373">
              <w:t>ЛК Клиента ИД, РНО АУ, БУ ПУР ЭБ</w:t>
            </w:r>
            <w:bookmarkStart w:id="861" w:name="_Ref96086373"/>
            <w:r w:rsidR="00E9639C" w:rsidRPr="00F31373">
              <w:rPr>
                <w:rStyle w:val="af8"/>
              </w:rPr>
              <w:footnoteReference w:id="2"/>
            </w:r>
            <w:bookmarkEnd w:id="861"/>
          </w:p>
        </w:tc>
        <w:tc>
          <w:tcPr>
            <w:tcW w:w="1270" w:type="pct"/>
          </w:tcPr>
          <w:p w14:paraId="1A16BB99" w14:textId="77777777" w:rsidR="0058405D" w:rsidRPr="00F31373" w:rsidRDefault="0058405D" w:rsidP="005A7FF6">
            <w:pPr>
              <w:pStyle w:val="GOSTTablenorm"/>
              <w:rPr>
                <w:spacing w:val="6"/>
                <w:szCs w:val="22"/>
              </w:rPr>
            </w:pPr>
            <w:r w:rsidRPr="00F31373">
              <w:t>Ввод данных</w:t>
            </w:r>
          </w:p>
        </w:tc>
        <w:tc>
          <w:tcPr>
            <w:tcW w:w="1595" w:type="pct"/>
          </w:tcPr>
          <w:p w14:paraId="09DBB711" w14:textId="4FB61F03" w:rsidR="0058405D" w:rsidRPr="00F31373" w:rsidRDefault="0058405D" w:rsidP="0058405D">
            <w:pPr>
              <w:pStyle w:val="GOSTTablenorm"/>
            </w:pPr>
            <w:r w:rsidRPr="00F31373">
              <w:rPr>
                <w:szCs w:val="22"/>
              </w:rPr>
              <w:t>АУ_БУ_001 Клиент. Ввод данных</w:t>
            </w:r>
          </w:p>
        </w:tc>
      </w:tr>
    </w:tbl>
    <w:p w14:paraId="57759C09" w14:textId="4C4F0783" w:rsidR="00FB57A1" w:rsidRPr="00F31373" w:rsidRDefault="003E52D7" w:rsidP="00F912E1">
      <w:pPr>
        <w:pStyle w:val="1"/>
      </w:pPr>
      <w:bookmarkStart w:id="862" w:name="_Toc121470931"/>
      <w:r w:rsidRPr="00F31373">
        <w:lastRenderedPageBreak/>
        <w:t>Описание последовательности действий работника</w:t>
      </w:r>
      <w:bookmarkEnd w:id="224"/>
      <w:bookmarkEnd w:id="225"/>
      <w:bookmarkEnd w:id="862"/>
    </w:p>
    <w:p w14:paraId="55EFEA7F" w14:textId="77777777" w:rsidR="002B0B57" w:rsidRPr="00F31373" w:rsidRDefault="002B0B57" w:rsidP="002B0B57">
      <w:pPr>
        <w:pStyle w:val="21"/>
      </w:pPr>
      <w:bookmarkStart w:id="863" w:name="_Toc444863239"/>
      <w:bookmarkStart w:id="864" w:name="_Toc487019695"/>
      <w:bookmarkStart w:id="865" w:name="_Toc487028485"/>
      <w:bookmarkStart w:id="866" w:name="_Toc121470932"/>
      <w:bookmarkStart w:id="867" w:name="_Toc391395050"/>
      <w:bookmarkStart w:id="868" w:name="_Toc421735090"/>
      <w:bookmarkStart w:id="869" w:name="_Toc452115244"/>
      <w:bookmarkStart w:id="870" w:name="_Toc487019706"/>
      <w:bookmarkStart w:id="871" w:name="_Toc487028496"/>
      <w:r w:rsidRPr="00F31373">
        <w:t>Запуск системы</w:t>
      </w:r>
      <w:bookmarkEnd w:id="863"/>
      <w:bookmarkEnd w:id="864"/>
      <w:bookmarkEnd w:id="865"/>
      <w:bookmarkEnd w:id="866"/>
    </w:p>
    <w:p w14:paraId="7003F32F" w14:textId="77777777" w:rsidR="002B0B57" w:rsidRPr="00F31373" w:rsidRDefault="002B0B57" w:rsidP="002B0B57">
      <w:pPr>
        <w:pStyle w:val="31"/>
        <w:tabs>
          <w:tab w:val="num" w:pos="1134"/>
        </w:tabs>
        <w:ind w:left="1134" w:hanging="1134"/>
      </w:pPr>
      <w:bookmarkStart w:id="872" w:name="_Ref366757751"/>
      <w:bookmarkStart w:id="873" w:name="_Toc368649088"/>
      <w:bookmarkStart w:id="874" w:name="_Toc371665991"/>
      <w:bookmarkStart w:id="875" w:name="_Toc436849416"/>
      <w:bookmarkStart w:id="876" w:name="_Toc487019696"/>
      <w:bookmarkStart w:id="877" w:name="_Toc487028486"/>
      <w:bookmarkStart w:id="878" w:name="_Toc121470933"/>
      <w:r w:rsidRPr="00F31373">
        <w:t>Авторизация в Личном кабинете веб-портала, предоставляющего доступ пользователям к функциям ППО</w:t>
      </w:r>
      <w:bookmarkEnd w:id="872"/>
      <w:bookmarkEnd w:id="873"/>
      <w:bookmarkEnd w:id="874"/>
      <w:bookmarkEnd w:id="875"/>
      <w:bookmarkEnd w:id="876"/>
      <w:bookmarkEnd w:id="877"/>
      <w:bookmarkEnd w:id="878"/>
    </w:p>
    <w:p w14:paraId="6295453D" w14:textId="75778C45" w:rsidR="00880BE2" w:rsidRPr="00F31373" w:rsidRDefault="00880BE2" w:rsidP="00880BE2">
      <w:pPr>
        <w:pStyle w:val="GOSTNormal"/>
      </w:pPr>
      <w:r w:rsidRPr="00F31373">
        <w:t>Операция предназначена для обеспечения доступа пользователя</w:t>
      </w:r>
      <w:r w:rsidR="00277C71" w:rsidRPr="00F31373">
        <w:t>м</w:t>
      </w:r>
      <w:r w:rsidRPr="00F31373">
        <w:t xml:space="preserve"> к функциям ППО через интерфейс Личного кабинета веб-портала с использованием механизмов однократной авторизации (SSO).</w:t>
      </w:r>
    </w:p>
    <w:p w14:paraId="138E160C" w14:textId="77777777" w:rsidR="00880BE2" w:rsidRPr="00F31373" w:rsidRDefault="00880BE2" w:rsidP="00930857">
      <w:pPr>
        <w:pStyle w:val="GOSTNormalWithout"/>
      </w:pPr>
      <w:r w:rsidRPr="00F31373">
        <w:t>Для выполнения операции необходимо выполнить следующие действия:</w:t>
      </w:r>
    </w:p>
    <w:p w14:paraId="4CF07884" w14:textId="2FE2F6FC" w:rsidR="00880BE2" w:rsidRPr="00F31373" w:rsidRDefault="00880BE2" w:rsidP="00D14DBF">
      <w:pPr>
        <w:pStyle w:val="GOSTListnum"/>
        <w:numPr>
          <w:ilvl w:val="0"/>
          <w:numId w:val="6"/>
        </w:numPr>
      </w:pPr>
      <w:r w:rsidRPr="00F31373">
        <w:t xml:space="preserve">Перейти в интернет-браузере в </w:t>
      </w:r>
      <w:r w:rsidR="00311FB9" w:rsidRPr="00F31373">
        <w:t>л</w:t>
      </w:r>
      <w:r w:rsidRPr="00F31373">
        <w:t xml:space="preserve">ичный кабинет пользователя. В результате откроется страница авторизации веб-портала </w:t>
      </w:r>
      <w:r w:rsidR="00E8233A" w:rsidRPr="00F31373">
        <w:t>(рис. </w:t>
      </w:r>
      <w:r w:rsidR="00D41245" w:rsidRPr="00F31373">
        <w:fldChar w:fldCharType="begin"/>
      </w:r>
      <w:r w:rsidR="00D41245" w:rsidRPr="00F31373">
        <w:instrText xml:space="preserve"> REF _Ref366070051 \h  \* MERGEFORMAT </w:instrText>
      </w:r>
      <w:r w:rsidR="00D41245" w:rsidRPr="00F31373">
        <w:fldChar w:fldCharType="separate"/>
      </w:r>
      <w:r w:rsidR="00F11989">
        <w:t>1</w:t>
      </w:r>
      <w:r w:rsidR="00D41245" w:rsidRPr="00F31373">
        <w:fldChar w:fldCharType="end"/>
      </w:r>
      <w:r w:rsidRPr="00F31373">
        <w:t>).</w:t>
      </w:r>
    </w:p>
    <w:p w14:paraId="404C3599" w14:textId="743A3ACC" w:rsidR="00880BE2" w:rsidRPr="00F31373" w:rsidRDefault="00277C71" w:rsidP="00880BE2">
      <w:pPr>
        <w:pStyle w:val="GOSTFigure"/>
      </w:pPr>
      <w:r w:rsidRPr="00F31373">
        <w:rPr>
          <w:noProof/>
        </w:rPr>
        <w:drawing>
          <wp:inline distT="0" distB="0" distL="0" distR="0" wp14:anchorId="78EE873D" wp14:editId="7713D2E0">
            <wp:extent cx="6120130" cy="3931285"/>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931285"/>
                    </a:xfrm>
                    <a:prstGeom prst="rect">
                      <a:avLst/>
                    </a:prstGeom>
                  </pic:spPr>
                </pic:pic>
              </a:graphicData>
            </a:graphic>
          </wp:inline>
        </w:drawing>
      </w:r>
    </w:p>
    <w:bookmarkStart w:id="879" w:name="_Ref492130118"/>
    <w:p w14:paraId="46B0F9A9" w14:textId="77777777" w:rsidR="00880BE2" w:rsidRPr="00F31373" w:rsidRDefault="00F9690A" w:rsidP="00880BE2">
      <w:pPr>
        <w:pStyle w:val="GOSTFigName"/>
      </w:pPr>
      <w:r w:rsidRPr="00F31373">
        <w:fldChar w:fldCharType="begin"/>
      </w:r>
      <w:r w:rsidR="00880BE2" w:rsidRPr="00F31373">
        <w:instrText xml:space="preserve"> SEQ Рисунок \* ARABIC </w:instrText>
      </w:r>
      <w:r w:rsidRPr="00F31373">
        <w:fldChar w:fldCharType="separate"/>
      </w:r>
      <w:bookmarkStart w:id="880" w:name="_Ref366070051"/>
      <w:bookmarkStart w:id="881" w:name="_Toc494634392"/>
      <w:bookmarkStart w:id="882" w:name="_Toc119515565"/>
      <w:bookmarkStart w:id="883" w:name="_Toc121470960"/>
      <w:r w:rsidR="00F11989">
        <w:rPr>
          <w:noProof/>
        </w:rPr>
        <w:t>1</w:t>
      </w:r>
      <w:bookmarkEnd w:id="880"/>
      <w:r w:rsidRPr="00F31373">
        <w:fldChar w:fldCharType="end"/>
      </w:r>
      <w:r w:rsidR="00880BE2" w:rsidRPr="00F31373">
        <w:t>. Страница авторизации</w:t>
      </w:r>
      <w:bookmarkEnd w:id="879"/>
      <w:bookmarkEnd w:id="881"/>
      <w:bookmarkEnd w:id="882"/>
      <w:bookmarkEnd w:id="883"/>
    </w:p>
    <w:p w14:paraId="0E66A263" w14:textId="77777777" w:rsidR="00880BE2" w:rsidRPr="00F31373" w:rsidRDefault="00880BE2" w:rsidP="00880BE2">
      <w:pPr>
        <w:pStyle w:val="GOSTListnum"/>
      </w:pPr>
      <w:r w:rsidRPr="00F31373">
        <w:t>В открывшемся окне (см. рис. </w:t>
      </w:r>
      <w:r w:rsidR="00D41245" w:rsidRPr="00F31373">
        <w:fldChar w:fldCharType="begin"/>
      </w:r>
      <w:r w:rsidR="00D41245" w:rsidRPr="00F31373">
        <w:instrText xml:space="preserve"> REF _Ref366070051 \h  \* MERGEFORMAT </w:instrText>
      </w:r>
      <w:r w:rsidR="00D41245" w:rsidRPr="00F31373">
        <w:fldChar w:fldCharType="separate"/>
      </w:r>
      <w:r w:rsidR="00F11989">
        <w:t>1</w:t>
      </w:r>
      <w:r w:rsidR="00D41245" w:rsidRPr="00F31373">
        <w:fldChar w:fldCharType="end"/>
      </w:r>
      <w:r w:rsidRPr="00F31373">
        <w:t>) указать имя пользователя и пароль. Нажать кнопку «Войти».</w:t>
      </w:r>
    </w:p>
    <w:p w14:paraId="12706937" w14:textId="302D17FA" w:rsidR="00880BE2" w:rsidRPr="00F31373" w:rsidRDefault="00880BE2" w:rsidP="00880BE2">
      <w:pPr>
        <w:pStyle w:val="GOSTListnormal18"/>
      </w:pPr>
      <w:r w:rsidRPr="00F31373">
        <w:t xml:space="preserve">После прохождения авторизации откроется </w:t>
      </w:r>
      <w:r w:rsidR="00277C71" w:rsidRPr="00F31373">
        <w:t>г</w:t>
      </w:r>
      <w:r w:rsidRPr="00F31373">
        <w:t xml:space="preserve">лавная страница Личного кабинета пользователя, пример внешнего </w:t>
      </w:r>
      <w:proofErr w:type="gramStart"/>
      <w:r w:rsidRPr="00F31373">
        <w:t>вида</w:t>
      </w:r>
      <w:proofErr w:type="gramEnd"/>
      <w:r w:rsidRPr="00F31373">
        <w:t xml:space="preserve"> которой представлен на рисунке </w:t>
      </w:r>
      <w:r w:rsidR="00D41245" w:rsidRPr="00F31373">
        <w:fldChar w:fldCharType="begin"/>
      </w:r>
      <w:r w:rsidR="00D41245" w:rsidRPr="00F31373">
        <w:instrText xml:space="preserve"> REF _Ref366070222 \h  \* MERGEFORMAT </w:instrText>
      </w:r>
      <w:r w:rsidR="00D41245" w:rsidRPr="00F31373">
        <w:fldChar w:fldCharType="separate"/>
      </w:r>
      <w:r w:rsidR="00F11989">
        <w:t>2</w:t>
      </w:r>
      <w:r w:rsidR="00D41245" w:rsidRPr="00F31373">
        <w:fldChar w:fldCharType="end"/>
      </w:r>
      <w:r w:rsidRPr="00F31373">
        <w:t>.</w:t>
      </w:r>
    </w:p>
    <w:p w14:paraId="7D810DC3" w14:textId="306830CB" w:rsidR="00880BE2" w:rsidRPr="00F31373" w:rsidRDefault="001560EF" w:rsidP="00880BE2">
      <w:pPr>
        <w:pStyle w:val="GOSTFigure"/>
      </w:pPr>
      <w:r w:rsidRPr="00F31373">
        <w:rPr>
          <w:noProof/>
        </w:rPr>
        <w:lastRenderedPageBreak/>
        <w:drawing>
          <wp:inline distT="0" distB="0" distL="0" distR="0" wp14:anchorId="2824A8B3" wp14:editId="450B34B1">
            <wp:extent cx="6120130" cy="2863215"/>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Snap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863215"/>
                    </a:xfrm>
                    <a:prstGeom prst="rect">
                      <a:avLst/>
                    </a:prstGeom>
                  </pic:spPr>
                </pic:pic>
              </a:graphicData>
            </a:graphic>
          </wp:inline>
        </w:drawing>
      </w:r>
    </w:p>
    <w:bookmarkStart w:id="884" w:name="_Ref492130128"/>
    <w:p w14:paraId="5AF9E72D" w14:textId="77777777" w:rsidR="00880BE2" w:rsidRPr="00F31373" w:rsidRDefault="00F9690A" w:rsidP="00880BE2">
      <w:pPr>
        <w:pStyle w:val="GOSTFigName"/>
      </w:pPr>
      <w:r w:rsidRPr="00F31373">
        <w:fldChar w:fldCharType="begin"/>
      </w:r>
      <w:r w:rsidR="00880BE2" w:rsidRPr="00F31373">
        <w:instrText xml:space="preserve"> SEQ Рисунок \* ARABIC </w:instrText>
      </w:r>
      <w:r w:rsidRPr="00F31373">
        <w:fldChar w:fldCharType="separate"/>
      </w:r>
      <w:bookmarkStart w:id="885" w:name="_Ref366070222"/>
      <w:bookmarkStart w:id="886" w:name="_Toc494634393"/>
      <w:bookmarkStart w:id="887" w:name="_Toc119515566"/>
      <w:bookmarkStart w:id="888" w:name="_Toc121470961"/>
      <w:r w:rsidR="00F11989">
        <w:rPr>
          <w:noProof/>
        </w:rPr>
        <w:t>2</w:t>
      </w:r>
      <w:bookmarkEnd w:id="885"/>
      <w:r w:rsidRPr="00F31373">
        <w:fldChar w:fldCharType="end"/>
      </w:r>
      <w:r w:rsidR="00880BE2" w:rsidRPr="00F31373">
        <w:t>. Главная страница веб-портала</w:t>
      </w:r>
      <w:bookmarkEnd w:id="884"/>
      <w:bookmarkEnd w:id="886"/>
      <w:bookmarkEnd w:id="887"/>
      <w:bookmarkEnd w:id="888"/>
    </w:p>
    <w:p w14:paraId="40269492" w14:textId="723C8B35" w:rsidR="002B0B57" w:rsidRPr="00F31373" w:rsidRDefault="00880BE2" w:rsidP="00880BE2">
      <w:pPr>
        <w:pStyle w:val="GOSTNormal"/>
      </w:pPr>
      <w:r w:rsidRPr="00F31373">
        <w:t>Подробные сведения о Личном кабинете пользователя приведены в документе «</w:t>
      </w:r>
      <w:r w:rsidR="00B90A73" w:rsidRPr="00F31373">
        <w:rPr>
          <w:rFonts w:eastAsia="Calibri"/>
          <w:szCs w:val="22"/>
        </w:rPr>
        <w:t>Руководство работников (представителей) участников системы «Электронный бюджет» по работе с подсистемой (компонентом, модулем)»</w:t>
      </w:r>
      <w:r w:rsidR="00B90A73" w:rsidRPr="00F31373">
        <w:t xml:space="preserve">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r w:rsidRPr="00F31373">
        <w:t>.</w:t>
      </w:r>
    </w:p>
    <w:p w14:paraId="231E7C1C" w14:textId="77777777" w:rsidR="00856597" w:rsidRPr="00F31373" w:rsidRDefault="00856597" w:rsidP="00856597">
      <w:pPr>
        <w:pStyle w:val="21"/>
      </w:pPr>
      <w:bookmarkStart w:id="889" w:name="_Toc121470934"/>
      <w:bookmarkStart w:id="890" w:name="_Ref517692435"/>
      <w:r w:rsidRPr="00F31373">
        <w:t xml:space="preserve">Описание интерфейса, управляющих элементов и сообщений Компонента </w:t>
      </w:r>
      <w:r w:rsidR="006F44BA" w:rsidRPr="00F31373">
        <w:t>ИД, РНО ПУР ЭБ</w:t>
      </w:r>
      <w:bookmarkEnd w:id="889"/>
    </w:p>
    <w:p w14:paraId="638BF431" w14:textId="1C7BE34C" w:rsidR="00856597" w:rsidRPr="00F31373" w:rsidRDefault="00856597" w:rsidP="00856597">
      <w:pPr>
        <w:pStyle w:val="GOSTNormal"/>
      </w:pPr>
      <w:r w:rsidRPr="00F31373">
        <w:t xml:space="preserve">Для работы с </w:t>
      </w:r>
      <w:r w:rsidR="001560EF" w:rsidRPr="00F31373">
        <w:t>п</w:t>
      </w:r>
      <w:r w:rsidRPr="00F31373">
        <w:t xml:space="preserve">одсистемой «Управление расходами» пользователю необходимо войти в </w:t>
      </w:r>
      <w:r w:rsidR="001560EF" w:rsidRPr="00F31373">
        <w:t>л</w:t>
      </w:r>
      <w:r w:rsidRPr="00F31373">
        <w:t xml:space="preserve">ичный кабинет пользователя в </w:t>
      </w:r>
      <w:r w:rsidR="00103CA2" w:rsidRPr="00F31373">
        <w:t>одном из в</w:t>
      </w:r>
      <w:r w:rsidR="001560EF" w:rsidRPr="00F31373">
        <w:t>е</w:t>
      </w:r>
      <w:r w:rsidR="00103CA2" w:rsidRPr="00F31373">
        <w:t xml:space="preserve">б-обозревателей, </w:t>
      </w:r>
      <w:proofErr w:type="gramStart"/>
      <w:r w:rsidR="00103CA2" w:rsidRPr="00F31373">
        <w:t>указанных</w:t>
      </w:r>
      <w:proofErr w:type="gramEnd"/>
      <w:r w:rsidR="00103CA2" w:rsidRPr="00F31373">
        <w:t xml:space="preserve"> в п. </w:t>
      </w:r>
      <w:r w:rsidR="00960D85" w:rsidRPr="00F31373">
        <w:fldChar w:fldCharType="begin"/>
      </w:r>
      <w:r w:rsidR="00960D85" w:rsidRPr="00F31373">
        <w:instrText xml:space="preserve"> REF _Ref35779693 \n \h </w:instrText>
      </w:r>
      <w:r w:rsidR="00F31373">
        <w:instrText xml:space="preserve"> \* MERGEFORMAT </w:instrText>
      </w:r>
      <w:r w:rsidR="00960D85" w:rsidRPr="00F31373">
        <w:fldChar w:fldCharType="separate"/>
      </w:r>
      <w:r w:rsidR="00F11989">
        <w:t>1.2</w:t>
      </w:r>
      <w:r w:rsidR="00960D85" w:rsidRPr="00F31373">
        <w:fldChar w:fldCharType="end"/>
      </w:r>
      <w:r w:rsidRPr="00F31373">
        <w:t>.</w:t>
      </w:r>
    </w:p>
    <w:p w14:paraId="0B23FA95" w14:textId="57CB9D12" w:rsidR="00856597" w:rsidRPr="00F31373" w:rsidRDefault="00856597" w:rsidP="00856597">
      <w:pPr>
        <w:pStyle w:val="GOSTNormal"/>
      </w:pPr>
      <w:r w:rsidRPr="00F31373">
        <w:t xml:space="preserve">Для просмотра перечня доступных документов пользователю необходимо нажать пункт «Меню» и слева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E8233A" w:rsidRPr="00F31373">
        <w:t>(рис. </w:t>
      </w:r>
      <w:r w:rsidR="00F9690A" w:rsidRPr="00F31373">
        <w:fldChar w:fldCharType="begin"/>
      </w:r>
      <w:r w:rsidRPr="00F31373">
        <w:instrText xml:space="preserve"> REF _Ref486923476 \h </w:instrText>
      </w:r>
      <w:r w:rsidR="00F31373">
        <w:instrText xml:space="preserve"> \* MERGEFORMAT </w:instrText>
      </w:r>
      <w:r w:rsidR="00F9690A" w:rsidRPr="00F31373">
        <w:fldChar w:fldCharType="separate"/>
      </w:r>
      <w:r w:rsidR="00F11989">
        <w:rPr>
          <w:noProof/>
        </w:rPr>
        <w:t>3</w:t>
      </w:r>
      <w:r w:rsidR="00F9690A" w:rsidRPr="00F31373">
        <w:fldChar w:fldCharType="end"/>
      </w:r>
      <w:r w:rsidRPr="00F31373">
        <w:t>).</w:t>
      </w:r>
    </w:p>
    <w:p w14:paraId="7E50E67D" w14:textId="395599CD" w:rsidR="00856597" w:rsidRPr="00F31373" w:rsidRDefault="00856597" w:rsidP="00856597">
      <w:pPr>
        <w:pStyle w:val="GOSTNormal"/>
      </w:pPr>
      <w:r w:rsidRPr="00F31373">
        <w:t xml:space="preserve">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 </w:t>
      </w:r>
      <w:r w:rsidR="00E8233A" w:rsidRPr="00F31373">
        <w:t>(рис. </w:t>
      </w:r>
      <w:r w:rsidR="00F9690A" w:rsidRPr="00F31373">
        <w:fldChar w:fldCharType="begin"/>
      </w:r>
      <w:r w:rsidRPr="00F31373">
        <w:instrText xml:space="preserve"> REF _Ref486923556 \h </w:instrText>
      </w:r>
      <w:r w:rsidR="00F31373">
        <w:instrText xml:space="preserve"> \* MERGEFORMAT </w:instrText>
      </w:r>
      <w:r w:rsidR="00F9690A" w:rsidRPr="00F31373">
        <w:fldChar w:fldCharType="separate"/>
      </w:r>
      <w:r w:rsidR="00F11989">
        <w:rPr>
          <w:noProof/>
        </w:rPr>
        <w:t>4</w:t>
      </w:r>
      <w:r w:rsidR="00F9690A" w:rsidRPr="00F31373">
        <w:fldChar w:fldCharType="end"/>
      </w:r>
      <w:r w:rsidRPr="00F31373">
        <w:t>).</w:t>
      </w:r>
    </w:p>
    <w:p w14:paraId="00A74ABE" w14:textId="77777777" w:rsidR="00856597" w:rsidRPr="00F31373" w:rsidRDefault="00856597" w:rsidP="00856597">
      <w:pPr>
        <w:pStyle w:val="31"/>
      </w:pPr>
      <w:bookmarkStart w:id="891" w:name="_Toc487019700"/>
      <w:bookmarkStart w:id="892" w:name="_Toc487028490"/>
      <w:bookmarkStart w:id="893" w:name="_Ref17981948"/>
      <w:bookmarkStart w:id="894" w:name="_Toc121470935"/>
      <w:r w:rsidRPr="00F31373">
        <w:t>Навигация</w:t>
      </w:r>
      <w:bookmarkEnd w:id="891"/>
      <w:bookmarkEnd w:id="892"/>
      <w:bookmarkEnd w:id="893"/>
      <w:bookmarkEnd w:id="894"/>
    </w:p>
    <w:p w14:paraId="2CEAFBEB" w14:textId="23FA1448" w:rsidR="00856597" w:rsidRPr="00F31373" w:rsidRDefault="001560EF" w:rsidP="00856597">
      <w:pPr>
        <w:pStyle w:val="GOSTNormal"/>
      </w:pPr>
      <w:r w:rsidRPr="00F31373">
        <w:t xml:space="preserve">Раздел «Меню» (далее – Меню) служит для выбора вида деятельности. В Меню представлен список всех соответствующих подсистем. </w:t>
      </w:r>
      <w:proofErr w:type="gramStart"/>
      <w:r w:rsidRPr="00F31373">
        <w:t>При выборе в Меню какой-либо подсистемы в рабочей области отображается перечень доступных типов документов</w:t>
      </w:r>
      <w:r w:rsidR="00856597" w:rsidRPr="00F31373">
        <w:t xml:space="preserve"> </w:t>
      </w:r>
      <w:r w:rsidR="00E8233A" w:rsidRPr="00F31373">
        <w:t>(рис. </w:t>
      </w:r>
      <w:r w:rsidR="00F9690A" w:rsidRPr="00F31373">
        <w:rPr>
          <w:noProof/>
          <w:szCs w:val="28"/>
        </w:rPr>
        <w:fldChar w:fldCharType="begin"/>
      </w:r>
      <w:r w:rsidR="00856597" w:rsidRPr="00F31373">
        <w:instrText xml:space="preserve"> REF _Ref486923476 \h </w:instrText>
      </w:r>
      <w:r w:rsidR="00F31373">
        <w:rPr>
          <w:noProof/>
          <w:szCs w:val="28"/>
        </w:rPr>
        <w:instrText xml:space="preserve"> \* MERGEFORMAT </w:instrText>
      </w:r>
      <w:r w:rsidR="00F9690A" w:rsidRPr="00F31373">
        <w:rPr>
          <w:noProof/>
          <w:szCs w:val="28"/>
        </w:rPr>
      </w:r>
      <w:r w:rsidR="00F9690A" w:rsidRPr="00F31373">
        <w:rPr>
          <w:noProof/>
          <w:szCs w:val="28"/>
        </w:rPr>
        <w:fldChar w:fldCharType="separate"/>
      </w:r>
      <w:r w:rsidR="00F11989">
        <w:rPr>
          <w:noProof/>
        </w:rPr>
        <w:t>3</w:t>
      </w:r>
      <w:r w:rsidR="00F9690A" w:rsidRPr="00F31373">
        <w:rPr>
          <w:noProof/>
          <w:szCs w:val="28"/>
        </w:rPr>
        <w:fldChar w:fldCharType="end"/>
      </w:r>
      <w:r w:rsidR="00856597" w:rsidRPr="00F31373">
        <w:t>).</w:t>
      </w:r>
      <w:proofErr w:type="gramEnd"/>
    </w:p>
    <w:p w14:paraId="4DCF363F" w14:textId="577D58C5" w:rsidR="00856597" w:rsidRPr="00F31373" w:rsidRDefault="003912AC" w:rsidP="00856597">
      <w:pPr>
        <w:pStyle w:val="GOSTFigure"/>
      </w:pPr>
      <w:r w:rsidRPr="00F31373">
        <w:rPr>
          <w:noProof/>
        </w:rPr>
        <w:lastRenderedPageBreak/>
        <w:drawing>
          <wp:inline distT="0" distB="0" distL="0" distR="0" wp14:anchorId="7EC360C5" wp14:editId="5A4F3BDE">
            <wp:extent cx="6120130" cy="243776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2437765"/>
                    </a:xfrm>
                    <a:prstGeom prst="rect">
                      <a:avLst/>
                    </a:prstGeom>
                  </pic:spPr>
                </pic:pic>
              </a:graphicData>
            </a:graphic>
          </wp:inline>
        </w:drawing>
      </w:r>
    </w:p>
    <w:bookmarkStart w:id="895" w:name="_Ref486923476"/>
    <w:p w14:paraId="2160E5FE" w14:textId="3B1CA70A" w:rsidR="00856597" w:rsidRPr="00F31373" w:rsidRDefault="00F9690A" w:rsidP="00856597">
      <w:pPr>
        <w:pStyle w:val="GOSTFigName"/>
      </w:pPr>
      <w:r w:rsidRPr="00F31373">
        <w:fldChar w:fldCharType="begin"/>
      </w:r>
      <w:r w:rsidR="00856597" w:rsidRPr="00F31373">
        <w:instrText xml:space="preserve"> SEQ Рисунок \* ARABIC </w:instrText>
      </w:r>
      <w:r w:rsidRPr="00F31373">
        <w:fldChar w:fldCharType="separate"/>
      </w:r>
      <w:bookmarkStart w:id="896" w:name="_Toc119515567"/>
      <w:bookmarkStart w:id="897" w:name="_Toc121470962"/>
      <w:r w:rsidR="00F11989">
        <w:rPr>
          <w:noProof/>
        </w:rPr>
        <w:t>3</w:t>
      </w:r>
      <w:r w:rsidRPr="00F31373">
        <w:fldChar w:fldCharType="end"/>
      </w:r>
      <w:bookmarkEnd w:id="895"/>
      <w:r w:rsidR="00856597" w:rsidRPr="00F31373">
        <w:t>. Раздел «Меню»</w:t>
      </w:r>
      <w:bookmarkEnd w:id="896"/>
      <w:bookmarkEnd w:id="897"/>
    </w:p>
    <w:p w14:paraId="1D640E01" w14:textId="77777777" w:rsidR="00856597" w:rsidRPr="00F31373" w:rsidRDefault="00856597" w:rsidP="00856597">
      <w:pPr>
        <w:pStyle w:val="GOSTNormalWithout"/>
      </w:pPr>
      <w:r w:rsidRPr="00F31373">
        <w:t>Для перехода к списковой форме документов определенного вида необходимо выполнить следующие действия:</w:t>
      </w:r>
    </w:p>
    <w:p w14:paraId="0E4EF385" w14:textId="77777777" w:rsidR="00311FB9" w:rsidRPr="00F31373" w:rsidRDefault="00311FB9" w:rsidP="00B55E04">
      <w:pPr>
        <w:pStyle w:val="GOSTListnum"/>
        <w:numPr>
          <w:ilvl w:val="0"/>
          <w:numId w:val="35"/>
        </w:numPr>
      </w:pPr>
      <w:r w:rsidRPr="00F31373">
        <w:t>На панели «Меню» выбрать подсистему: «Управление расходами: средства ФБ» или «Управление расходами: СВР и доведение БД».</w:t>
      </w:r>
    </w:p>
    <w:p w14:paraId="3AF2DCC7" w14:textId="05E0FF59" w:rsidR="00856597" w:rsidRPr="00F31373" w:rsidRDefault="00311FB9" w:rsidP="00311FB9">
      <w:pPr>
        <w:pStyle w:val="GOSTListnum"/>
      </w:pPr>
      <w:r w:rsidRPr="00F31373">
        <w:t xml:space="preserve">Далее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ИД и РНО – Учет исполнительных документов – Исполнительный документ» и в </w:t>
      </w:r>
      <w:proofErr w:type="gramStart"/>
      <w:r w:rsidRPr="00F31373">
        <w:t>рабочей</w:t>
      </w:r>
      <w:proofErr w:type="gramEnd"/>
      <w:r w:rsidRPr="00F31373">
        <w:t xml:space="preserve"> области выбрать пункт «Все документы» </w:t>
      </w:r>
      <w:r w:rsidR="00E8233A" w:rsidRPr="00F31373">
        <w:t>(рис. </w:t>
      </w:r>
      <w:r w:rsidR="00D41245" w:rsidRPr="00F31373">
        <w:fldChar w:fldCharType="begin"/>
      </w:r>
      <w:r w:rsidR="00D41245" w:rsidRPr="00F31373">
        <w:instrText xml:space="preserve"> REF _Ref486923556 \h  \* MERGEFORMAT </w:instrText>
      </w:r>
      <w:r w:rsidR="00D41245" w:rsidRPr="00F31373">
        <w:fldChar w:fldCharType="separate"/>
      </w:r>
      <w:r w:rsidR="00F11989">
        <w:t>4</w:t>
      </w:r>
      <w:r w:rsidR="00D41245" w:rsidRPr="00F31373">
        <w:fldChar w:fldCharType="end"/>
      </w:r>
      <w:r w:rsidR="00856597" w:rsidRPr="00F31373">
        <w:t>). Откроется списковая форма всех документов.</w:t>
      </w:r>
    </w:p>
    <w:p w14:paraId="120C97B0" w14:textId="2811CA78" w:rsidR="00856597" w:rsidRPr="00F31373" w:rsidRDefault="003912AC" w:rsidP="00856597">
      <w:pPr>
        <w:pStyle w:val="GOSTFigure"/>
      </w:pPr>
      <w:r w:rsidRPr="00F31373">
        <w:rPr>
          <w:noProof/>
        </w:rPr>
        <w:drawing>
          <wp:inline distT="0" distB="0" distL="0" distR="0" wp14:anchorId="4D91145E" wp14:editId="53017A8D">
            <wp:extent cx="6120130" cy="300609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3006090"/>
                    </a:xfrm>
                    <a:prstGeom prst="rect">
                      <a:avLst/>
                    </a:prstGeom>
                  </pic:spPr>
                </pic:pic>
              </a:graphicData>
            </a:graphic>
          </wp:inline>
        </w:drawing>
      </w:r>
    </w:p>
    <w:bookmarkStart w:id="898" w:name="_Ref486923556"/>
    <w:p w14:paraId="0823E2CE" w14:textId="77777777" w:rsidR="00856597" w:rsidRPr="00F31373" w:rsidRDefault="00F9690A" w:rsidP="00856597">
      <w:pPr>
        <w:pStyle w:val="GOSTFigName"/>
      </w:pPr>
      <w:r w:rsidRPr="00F31373">
        <w:fldChar w:fldCharType="begin"/>
      </w:r>
      <w:r w:rsidR="00856597" w:rsidRPr="00F31373">
        <w:instrText xml:space="preserve"> SEQ Рисунок \* ARABIC </w:instrText>
      </w:r>
      <w:r w:rsidRPr="00F31373">
        <w:fldChar w:fldCharType="separate"/>
      </w:r>
      <w:bookmarkStart w:id="899" w:name="_Toc119515568"/>
      <w:bookmarkStart w:id="900" w:name="_Toc121470963"/>
      <w:r w:rsidR="00F11989">
        <w:rPr>
          <w:noProof/>
        </w:rPr>
        <w:t>4</w:t>
      </w:r>
      <w:r w:rsidRPr="00F31373">
        <w:fldChar w:fldCharType="end"/>
      </w:r>
      <w:bookmarkEnd w:id="898"/>
      <w:r w:rsidR="00856597" w:rsidRPr="00F31373">
        <w:t>. Переход к списковой форме документов</w:t>
      </w:r>
      <w:bookmarkEnd w:id="899"/>
      <w:bookmarkEnd w:id="900"/>
    </w:p>
    <w:p w14:paraId="2974331F" w14:textId="77777777" w:rsidR="00856597" w:rsidRPr="00F31373" w:rsidRDefault="00856597" w:rsidP="00856597">
      <w:pPr>
        <w:pStyle w:val="31"/>
      </w:pPr>
      <w:bookmarkStart w:id="901" w:name="__RefHeading___Toc428787540"/>
      <w:bookmarkStart w:id="902" w:name="_Ref421804243"/>
      <w:bookmarkStart w:id="903" w:name="_Toc487019701"/>
      <w:bookmarkStart w:id="904" w:name="_Toc487028491"/>
      <w:bookmarkStart w:id="905" w:name="_Toc121470936"/>
      <w:bookmarkEnd w:id="901"/>
      <w:r w:rsidRPr="00F31373">
        <w:lastRenderedPageBreak/>
        <w:t>Списковая форма</w:t>
      </w:r>
      <w:bookmarkEnd w:id="902"/>
      <w:bookmarkEnd w:id="903"/>
      <w:bookmarkEnd w:id="904"/>
      <w:bookmarkEnd w:id="905"/>
    </w:p>
    <w:p w14:paraId="69D9E282" w14:textId="4BE8DA95" w:rsidR="00856597" w:rsidRPr="00F31373" w:rsidRDefault="00856597" w:rsidP="00856597">
      <w:pPr>
        <w:pStyle w:val="GOSTNormal"/>
      </w:pPr>
      <w:r w:rsidRPr="00F31373">
        <w:t xml:space="preserve">Списковая форма содержит перечень экземпляров документов данного типа, доступных пользователю </w:t>
      </w:r>
      <w:r w:rsidR="00E8233A" w:rsidRPr="00F31373">
        <w:t>(рис. </w:t>
      </w:r>
      <w:r w:rsidR="00F9690A" w:rsidRPr="00F31373">
        <w:fldChar w:fldCharType="begin"/>
      </w:r>
      <w:r w:rsidRPr="00F31373">
        <w:instrText xml:space="preserve"> REF _Ref486923612 \h </w:instrText>
      </w:r>
      <w:r w:rsidR="00F31373">
        <w:instrText xml:space="preserve"> \* MERGEFORMAT </w:instrText>
      </w:r>
      <w:r w:rsidR="00F9690A" w:rsidRPr="00F31373">
        <w:fldChar w:fldCharType="separate"/>
      </w:r>
      <w:r w:rsidR="00F11989">
        <w:rPr>
          <w:noProof/>
        </w:rPr>
        <w:t>5</w:t>
      </w:r>
      <w:r w:rsidR="00F9690A" w:rsidRPr="00F31373">
        <w:fldChar w:fldCharType="end"/>
      </w:r>
      <w:r w:rsidRPr="00F31373">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3CDD7709" w14:textId="546441F4" w:rsidR="002A5E0B" w:rsidRPr="00F31373" w:rsidRDefault="00492599" w:rsidP="002A5E0B">
      <w:pPr>
        <w:pStyle w:val="GOSTFigure"/>
      </w:pPr>
      <w:r w:rsidRPr="00F31373">
        <w:rPr>
          <w:noProof/>
        </w:rPr>
        <w:drawing>
          <wp:inline distT="0" distB="0" distL="0" distR="0" wp14:anchorId="25431079" wp14:editId="5454DB65">
            <wp:extent cx="6120130" cy="100266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nap15.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1002665"/>
                    </a:xfrm>
                    <a:prstGeom prst="rect">
                      <a:avLst/>
                    </a:prstGeom>
                  </pic:spPr>
                </pic:pic>
              </a:graphicData>
            </a:graphic>
          </wp:inline>
        </w:drawing>
      </w:r>
    </w:p>
    <w:bookmarkStart w:id="906" w:name="_Ref486923612"/>
    <w:p w14:paraId="13763640" w14:textId="08E2E432" w:rsidR="002A5E0B" w:rsidRPr="00F31373" w:rsidRDefault="002A5E0B" w:rsidP="00492599">
      <w:pPr>
        <w:pStyle w:val="GOSTFigName"/>
      </w:pPr>
      <w:r w:rsidRPr="00F31373">
        <w:fldChar w:fldCharType="begin"/>
      </w:r>
      <w:r w:rsidRPr="00F31373">
        <w:instrText xml:space="preserve"> SEQ Рисунок \* ARABIC </w:instrText>
      </w:r>
      <w:r w:rsidRPr="00F31373">
        <w:fldChar w:fldCharType="separate"/>
      </w:r>
      <w:bookmarkStart w:id="907" w:name="_Toc119515569"/>
      <w:bookmarkStart w:id="908" w:name="_Toc121470964"/>
      <w:r w:rsidR="00F11989">
        <w:rPr>
          <w:noProof/>
        </w:rPr>
        <w:t>5</w:t>
      </w:r>
      <w:r w:rsidRPr="00F31373">
        <w:fldChar w:fldCharType="end"/>
      </w:r>
      <w:bookmarkEnd w:id="906"/>
      <w:r w:rsidRPr="00F31373">
        <w:t xml:space="preserve">. </w:t>
      </w:r>
      <w:r w:rsidR="00492599" w:rsidRPr="00F31373">
        <w:t>Списковая форма «Исполнительный документ»</w:t>
      </w:r>
      <w:bookmarkEnd w:id="907"/>
      <w:bookmarkEnd w:id="908"/>
    </w:p>
    <w:p w14:paraId="390C0413" w14:textId="3F166A75" w:rsidR="002A5E0B" w:rsidRPr="00F31373" w:rsidRDefault="00856597" w:rsidP="00856597">
      <w:pPr>
        <w:pStyle w:val="GOSTNormal"/>
      </w:pPr>
      <w:r w:rsidRPr="00F31373">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w:t>
      </w:r>
      <w:r w:rsidR="00CE02E6" w:rsidRPr="00F31373">
        <w:t xml:space="preserve"> и в открывшемся списке выбрать опцию «Выбор колонок» </w:t>
      </w:r>
      <w:r w:rsidR="00E8233A" w:rsidRPr="00F31373">
        <w:t>(рис. </w:t>
      </w:r>
      <w:r w:rsidR="00CE02E6" w:rsidRPr="00F31373">
        <w:fldChar w:fldCharType="begin"/>
      </w:r>
      <w:r w:rsidR="00CE02E6" w:rsidRPr="00F31373">
        <w:instrText xml:space="preserve"> REF _Ref36546508 \h </w:instrText>
      </w:r>
      <w:r w:rsidR="00F31373">
        <w:instrText xml:space="preserve"> \* MERGEFORMAT </w:instrText>
      </w:r>
      <w:r w:rsidR="00CE02E6" w:rsidRPr="00F31373">
        <w:fldChar w:fldCharType="separate"/>
      </w:r>
      <w:r w:rsidR="00F11989">
        <w:rPr>
          <w:noProof/>
        </w:rPr>
        <w:t>6</w:t>
      </w:r>
      <w:r w:rsidR="00CE02E6" w:rsidRPr="00F31373">
        <w:fldChar w:fldCharType="end"/>
      </w:r>
      <w:r w:rsidR="00CE02E6" w:rsidRPr="00F31373">
        <w:t>)</w:t>
      </w:r>
      <w:r w:rsidRPr="00F31373">
        <w:t xml:space="preserve">. </w:t>
      </w:r>
    </w:p>
    <w:p w14:paraId="6A2A9301" w14:textId="5543363B" w:rsidR="002A5E0B" w:rsidRPr="00F31373" w:rsidRDefault="002A5E0B" w:rsidP="002A5E0B">
      <w:pPr>
        <w:pStyle w:val="GOSTFigure"/>
      </w:pPr>
      <w:r w:rsidRPr="00F31373">
        <w:rPr>
          <w:noProof/>
        </w:rPr>
        <w:drawing>
          <wp:inline distT="0" distB="0" distL="0" distR="0" wp14:anchorId="0E84660E" wp14:editId="61153798">
            <wp:extent cx="1561905" cy="780952"/>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0602B59D" w14:textId="076585B3" w:rsidR="002A5E0B" w:rsidRPr="00F31373" w:rsidRDefault="001B74FB" w:rsidP="00CE02E6">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909" w:name="_Ref36546508"/>
      <w:bookmarkStart w:id="910" w:name="_Toc119515570"/>
      <w:bookmarkStart w:id="911" w:name="_Toc121470965"/>
      <w:r w:rsidR="00F11989">
        <w:rPr>
          <w:noProof/>
        </w:rPr>
        <w:t>6</w:t>
      </w:r>
      <w:bookmarkEnd w:id="909"/>
      <w:r w:rsidRPr="00F31373">
        <w:rPr>
          <w:noProof/>
        </w:rPr>
        <w:fldChar w:fldCharType="end"/>
      </w:r>
      <w:r w:rsidR="002A5E0B" w:rsidRPr="00F31373">
        <w:t>. Меню действий с колонка</w:t>
      </w:r>
      <w:r w:rsidR="00CE02E6" w:rsidRPr="00F31373">
        <w:t>ми</w:t>
      </w:r>
      <w:bookmarkEnd w:id="910"/>
      <w:bookmarkEnd w:id="911"/>
    </w:p>
    <w:p w14:paraId="66D3828B" w14:textId="59FEECA9" w:rsidR="00856597" w:rsidRPr="00F31373" w:rsidRDefault="00856597" w:rsidP="00856597">
      <w:pPr>
        <w:pStyle w:val="GOSTNormal"/>
      </w:pPr>
      <w:r w:rsidRPr="00F31373">
        <w:t>Появится окно с перечнем колонок: те реквизиты, рядом с которыми стоит галочка, отображаются в списковой форме.</w:t>
      </w:r>
      <w:r w:rsidR="00CE02E6" w:rsidRPr="00F31373">
        <w:t xml:space="preserve"> На рисунке </w:t>
      </w:r>
      <w:r w:rsidR="00CE02E6" w:rsidRPr="00F31373">
        <w:fldChar w:fldCharType="begin"/>
      </w:r>
      <w:r w:rsidR="00CE02E6" w:rsidRPr="00F31373">
        <w:instrText xml:space="preserve"> REF _Ref36546791 \h </w:instrText>
      </w:r>
      <w:r w:rsidR="00F31373">
        <w:instrText xml:space="preserve"> \* MERGEFORMAT </w:instrText>
      </w:r>
      <w:r w:rsidR="00CE02E6" w:rsidRPr="00F31373">
        <w:fldChar w:fldCharType="separate"/>
      </w:r>
      <w:r w:rsidR="00F11989">
        <w:rPr>
          <w:noProof/>
        </w:rPr>
        <w:t>7</w:t>
      </w:r>
      <w:r w:rsidR="00CE02E6" w:rsidRPr="00F31373">
        <w:fldChar w:fldCharType="end"/>
      </w:r>
      <w:r w:rsidR="00CE02E6" w:rsidRPr="00F31373">
        <w:t xml:space="preserve"> приведен пример выб</w:t>
      </w:r>
      <w:r w:rsidR="00255579" w:rsidRPr="00F31373">
        <w:t>ора колонок для списковой формы</w:t>
      </w:r>
      <w:r w:rsidR="00492599" w:rsidRPr="00F31373">
        <w:t xml:space="preserve"> всех документов «Исполнительный документ»</w:t>
      </w:r>
      <w:r w:rsidR="00255579" w:rsidRPr="00F31373">
        <w:t>.</w:t>
      </w:r>
    </w:p>
    <w:p w14:paraId="5B440F39" w14:textId="482CF3F4" w:rsidR="00856597" w:rsidRPr="00F31373" w:rsidRDefault="00492599" w:rsidP="00856597">
      <w:pPr>
        <w:pStyle w:val="GOSTFigure"/>
      </w:pPr>
      <w:r w:rsidRPr="00F31373">
        <w:rPr>
          <w:noProof/>
        </w:rPr>
        <w:lastRenderedPageBreak/>
        <w:drawing>
          <wp:inline distT="0" distB="0" distL="0" distR="0" wp14:anchorId="7F97B2FA" wp14:editId="79BA0AC4">
            <wp:extent cx="2847619" cy="3809524"/>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19">
                      <a:extLst>
                        <a:ext uri="{28A0092B-C50C-407E-A947-70E740481C1C}">
                          <a14:useLocalDpi xmlns:a14="http://schemas.microsoft.com/office/drawing/2010/main" val="0"/>
                        </a:ext>
                      </a:extLst>
                    </a:blip>
                    <a:stretch>
                      <a:fillRect/>
                    </a:stretch>
                  </pic:blipFill>
                  <pic:spPr>
                    <a:xfrm>
                      <a:off x="0" y="0"/>
                      <a:ext cx="2847619" cy="3809524"/>
                    </a:xfrm>
                    <a:prstGeom prst="rect">
                      <a:avLst/>
                    </a:prstGeom>
                  </pic:spPr>
                </pic:pic>
              </a:graphicData>
            </a:graphic>
          </wp:inline>
        </w:drawing>
      </w:r>
    </w:p>
    <w:p w14:paraId="375A1A5D" w14:textId="6B5B7791" w:rsidR="00CE02E6" w:rsidRPr="00F31373" w:rsidRDefault="001B74FB" w:rsidP="00CE02E6">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912" w:name="_Ref36546791"/>
      <w:bookmarkStart w:id="913" w:name="_Toc119515571"/>
      <w:bookmarkStart w:id="914" w:name="_Toc121470966"/>
      <w:r w:rsidR="00F11989">
        <w:rPr>
          <w:noProof/>
        </w:rPr>
        <w:t>7</w:t>
      </w:r>
      <w:bookmarkEnd w:id="912"/>
      <w:r w:rsidRPr="00F31373">
        <w:rPr>
          <w:noProof/>
        </w:rPr>
        <w:fldChar w:fldCharType="end"/>
      </w:r>
      <w:r w:rsidR="00CE02E6" w:rsidRPr="00F31373">
        <w:t>. Окно «Выбор колонок» для выбора колонок СФ</w:t>
      </w:r>
      <w:r w:rsidR="00D16759" w:rsidRPr="00F31373">
        <w:t xml:space="preserve"> «Исполнительный документ»</w:t>
      </w:r>
      <w:bookmarkEnd w:id="913"/>
      <w:bookmarkEnd w:id="914"/>
    </w:p>
    <w:p w14:paraId="2BCC279D" w14:textId="77777777" w:rsidR="00856597" w:rsidRPr="00F31373" w:rsidRDefault="00856597" w:rsidP="00856597">
      <w:pPr>
        <w:pStyle w:val="31"/>
      </w:pPr>
      <w:bookmarkStart w:id="915" w:name="_Toc486937156"/>
      <w:bookmarkStart w:id="916" w:name="_Toc468289016"/>
      <w:bookmarkStart w:id="917" w:name="_Toc468289017"/>
      <w:bookmarkStart w:id="918" w:name="_Toc468289021"/>
      <w:bookmarkStart w:id="919" w:name="_Toc468289024"/>
      <w:bookmarkStart w:id="920" w:name="_Toc468289027"/>
      <w:bookmarkStart w:id="921" w:name="_Toc468289030"/>
      <w:bookmarkStart w:id="922" w:name="_Toc468289033"/>
      <w:bookmarkStart w:id="923" w:name="_Toc468289036"/>
      <w:bookmarkStart w:id="924" w:name="_Toc468289039"/>
      <w:bookmarkStart w:id="925" w:name="_Toc468289042"/>
      <w:bookmarkStart w:id="926" w:name="_Toc468289045"/>
      <w:bookmarkStart w:id="927" w:name="_Toc468289048"/>
      <w:bookmarkStart w:id="928" w:name="_Toc468289051"/>
      <w:bookmarkStart w:id="929" w:name="_Toc468289054"/>
      <w:bookmarkStart w:id="930" w:name="_Toc468289057"/>
      <w:bookmarkStart w:id="931" w:name="_Toc468289060"/>
      <w:bookmarkStart w:id="932" w:name="_Toc468289063"/>
      <w:bookmarkStart w:id="933" w:name="_Toc468289066"/>
      <w:bookmarkStart w:id="934" w:name="_Toc468289069"/>
      <w:bookmarkStart w:id="935" w:name="_Toc468289072"/>
      <w:bookmarkStart w:id="936" w:name="_Toc468289075"/>
      <w:bookmarkStart w:id="937" w:name="_Toc468289078"/>
      <w:bookmarkStart w:id="938" w:name="_Toc468289081"/>
      <w:bookmarkStart w:id="939" w:name="_Toc468289084"/>
      <w:bookmarkStart w:id="940" w:name="_Toc468289087"/>
      <w:bookmarkStart w:id="941" w:name="_Toc468289090"/>
      <w:bookmarkStart w:id="942" w:name="_Toc468289093"/>
      <w:bookmarkStart w:id="943" w:name="_Toc468289096"/>
      <w:bookmarkStart w:id="944" w:name="_Toc468289099"/>
      <w:bookmarkStart w:id="945" w:name="_Toc468289102"/>
      <w:bookmarkStart w:id="946" w:name="_Toc468289105"/>
      <w:bookmarkStart w:id="947" w:name="__RefHeading___Toc428787541"/>
      <w:bookmarkStart w:id="948" w:name="_Toc452115240"/>
      <w:bookmarkStart w:id="949" w:name="_Toc487019702"/>
      <w:bookmarkStart w:id="950" w:name="_Toc487028492"/>
      <w:bookmarkStart w:id="951" w:name="_Toc121470937"/>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r w:rsidRPr="00F31373">
        <w:t>Фильтр-папки</w:t>
      </w:r>
      <w:bookmarkEnd w:id="948"/>
      <w:bookmarkEnd w:id="949"/>
      <w:bookmarkEnd w:id="950"/>
      <w:bookmarkEnd w:id="951"/>
    </w:p>
    <w:p w14:paraId="521873AC" w14:textId="23C9E74A" w:rsidR="00856597" w:rsidRPr="00F31373" w:rsidRDefault="00856597" w:rsidP="00856597">
      <w:pPr>
        <w:pStyle w:val="GOSTNormal"/>
      </w:pPr>
      <w:r w:rsidRPr="00F31373">
        <w:t xml:space="preserve">Для более оперативной работы в дереве навигации вкладки «Формуляры» реализованы </w:t>
      </w:r>
      <w:r w:rsidR="0022276C" w:rsidRPr="00F31373">
        <w:t>фильт</w:t>
      </w:r>
      <w:r w:rsidR="00D16759" w:rsidRPr="00F31373">
        <w:t>р</w:t>
      </w:r>
      <w:r w:rsidR="0022276C" w:rsidRPr="00F31373">
        <w:t>-папки</w:t>
      </w:r>
      <w:r w:rsidRPr="00F31373">
        <w:t>, которые позволяют фильтровать докум</w:t>
      </w:r>
      <w:r w:rsidR="0022276C" w:rsidRPr="00F31373">
        <w:t>енты по различным условиям</w:t>
      </w:r>
      <w:r w:rsidRPr="00F31373">
        <w:t xml:space="preserve">. Для документа фильтрация по папкам выполняется по условиям, описанным в таблице </w:t>
      </w:r>
      <w:r w:rsidR="00F9690A" w:rsidRPr="00F31373">
        <w:fldChar w:fldCharType="begin"/>
      </w:r>
      <w:r w:rsidRPr="00F31373">
        <w:instrText xml:space="preserve"> REF _Ref486926549 \h </w:instrText>
      </w:r>
      <w:r w:rsidR="00F31373">
        <w:instrText xml:space="preserve"> \* MERGEFORMAT </w:instrText>
      </w:r>
      <w:r w:rsidR="00F9690A" w:rsidRPr="00F31373">
        <w:fldChar w:fldCharType="separate"/>
      </w:r>
      <w:r w:rsidR="00F11989">
        <w:rPr>
          <w:noProof/>
        </w:rPr>
        <w:t>4</w:t>
      </w:r>
      <w:r w:rsidR="00F9690A" w:rsidRPr="00F31373">
        <w:fldChar w:fldCharType="end"/>
      </w:r>
      <w:r w:rsidRPr="00F31373">
        <w:t xml:space="preserve">. </w:t>
      </w:r>
    </w:p>
    <w:bookmarkStart w:id="952" w:name="_Ref486926549"/>
    <w:p w14:paraId="0F1A6BD3" w14:textId="77777777" w:rsidR="00856597" w:rsidRPr="00F31373" w:rsidRDefault="00F9690A" w:rsidP="00856597">
      <w:pPr>
        <w:pStyle w:val="GOSTNameTable"/>
      </w:pPr>
      <w:r w:rsidRPr="00F31373">
        <w:fldChar w:fldCharType="begin"/>
      </w:r>
      <w:r w:rsidR="00856597" w:rsidRPr="00F31373">
        <w:instrText xml:space="preserve"> SEQ Таблица \* ARABIC </w:instrText>
      </w:r>
      <w:r w:rsidRPr="00F31373">
        <w:fldChar w:fldCharType="separate"/>
      </w:r>
      <w:bookmarkStart w:id="953" w:name="_Toc121470957"/>
      <w:r w:rsidR="00F11989">
        <w:rPr>
          <w:noProof/>
        </w:rPr>
        <w:t>4</w:t>
      </w:r>
      <w:r w:rsidRPr="00F31373">
        <w:fldChar w:fldCharType="end"/>
      </w:r>
      <w:bookmarkEnd w:id="952"/>
      <w:r w:rsidR="00856597" w:rsidRPr="00F31373">
        <w:t>. Фильтр-папки документа</w:t>
      </w:r>
      <w:bookmarkEnd w:id="953"/>
      <w:r w:rsidR="00856597" w:rsidRPr="00F31373">
        <w:t xml:space="preserve"> </w:t>
      </w:r>
    </w:p>
    <w:tbl>
      <w:tblPr>
        <w:tblStyle w:val="GOSTTable"/>
        <w:tblW w:w="5000" w:type="pct"/>
        <w:tblLook w:val="01E0" w:firstRow="1" w:lastRow="1" w:firstColumn="1" w:lastColumn="1" w:noHBand="0" w:noVBand="0"/>
      </w:tblPr>
      <w:tblGrid>
        <w:gridCol w:w="2914"/>
        <w:gridCol w:w="6780"/>
      </w:tblGrid>
      <w:tr w:rsidR="009B682E" w:rsidRPr="00F31373" w14:paraId="44F472FD" w14:textId="77777777" w:rsidTr="008C5AEF">
        <w:trPr>
          <w:cnfStyle w:val="100000000000" w:firstRow="1" w:lastRow="0" w:firstColumn="0" w:lastColumn="0" w:oddVBand="0" w:evenVBand="0" w:oddHBand="0" w:evenHBand="0" w:firstRowFirstColumn="0" w:firstRowLastColumn="0" w:lastRowFirstColumn="0" w:lastRowLastColumn="0"/>
        </w:trPr>
        <w:tc>
          <w:tcPr>
            <w:tcW w:w="1503" w:type="pct"/>
          </w:tcPr>
          <w:p w14:paraId="66443979" w14:textId="77777777" w:rsidR="009B682E" w:rsidRPr="00F31373" w:rsidRDefault="009B682E" w:rsidP="008C5AEF">
            <w:pPr>
              <w:pStyle w:val="GOSTTableHead"/>
            </w:pPr>
            <w:bookmarkStart w:id="954" w:name="_Toc487019703"/>
            <w:bookmarkStart w:id="955" w:name="_Toc487028493"/>
            <w:r w:rsidRPr="00F31373">
              <w:t>Наименование папки</w:t>
            </w:r>
          </w:p>
        </w:tc>
        <w:tc>
          <w:tcPr>
            <w:tcW w:w="3497" w:type="pct"/>
          </w:tcPr>
          <w:p w14:paraId="625DD655" w14:textId="77777777" w:rsidR="009B682E" w:rsidRPr="00F31373" w:rsidRDefault="009B682E" w:rsidP="008C5AEF">
            <w:pPr>
              <w:pStyle w:val="GOSTTableHead"/>
            </w:pPr>
            <w:r w:rsidRPr="00F31373">
              <w:t>Условия фильтрации</w:t>
            </w:r>
          </w:p>
        </w:tc>
      </w:tr>
      <w:tr w:rsidR="009B682E" w:rsidRPr="00F31373" w14:paraId="39393530"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70EC3444" w14:textId="77777777" w:rsidR="009B682E" w:rsidRPr="00F31373" w:rsidRDefault="009B682E" w:rsidP="008C5AEF">
            <w:pPr>
              <w:pStyle w:val="GOSTTablenorm"/>
            </w:pPr>
            <w:r w:rsidRPr="00F31373">
              <w:t>Все документы</w:t>
            </w:r>
          </w:p>
        </w:tc>
        <w:tc>
          <w:tcPr>
            <w:tcW w:w="3497" w:type="pct"/>
          </w:tcPr>
          <w:p w14:paraId="309E052C" w14:textId="77777777" w:rsidR="009B682E" w:rsidRPr="00F31373" w:rsidRDefault="009B682E" w:rsidP="008C5AEF">
            <w:pPr>
              <w:pStyle w:val="GOSTTablenorm"/>
            </w:pPr>
            <w:r w:rsidRPr="00F31373">
              <w:t>Отображаются все актуальные экземпляры документов.</w:t>
            </w:r>
          </w:p>
        </w:tc>
      </w:tr>
      <w:tr w:rsidR="009B682E" w:rsidRPr="00F31373" w14:paraId="50285CD1"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62BA41DC" w14:textId="77777777" w:rsidR="009B682E" w:rsidRPr="00F31373" w:rsidRDefault="009B682E" w:rsidP="008C5AEF">
            <w:pPr>
              <w:pStyle w:val="GOSTTablenorm"/>
            </w:pPr>
            <w:r w:rsidRPr="00F31373">
              <w:t>В работе</w:t>
            </w:r>
          </w:p>
        </w:tc>
        <w:tc>
          <w:tcPr>
            <w:tcW w:w="3497" w:type="pct"/>
          </w:tcPr>
          <w:p w14:paraId="1E7D8372" w14:textId="77777777" w:rsidR="009B682E" w:rsidRPr="00F31373" w:rsidRDefault="009B682E" w:rsidP="008C5AEF">
            <w:pPr>
              <w:pStyle w:val="GOSTTablenorm"/>
            </w:pPr>
            <w:r w:rsidRPr="00F31373">
              <w:t>Отображаются экземпляры документов в статусе «В работе», ответственным исполнителем в которых является текущий пользователь.</w:t>
            </w:r>
          </w:p>
        </w:tc>
      </w:tr>
      <w:tr w:rsidR="009B682E" w:rsidRPr="00F31373" w14:paraId="239462BE"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377DA4CE" w14:textId="77777777" w:rsidR="009B682E" w:rsidRPr="00F31373" w:rsidRDefault="009B682E" w:rsidP="008C5AEF">
            <w:pPr>
              <w:pStyle w:val="GOSTTablenorm"/>
            </w:pPr>
            <w:r w:rsidRPr="00F31373">
              <w:t>Сформированные</w:t>
            </w:r>
          </w:p>
        </w:tc>
        <w:tc>
          <w:tcPr>
            <w:tcW w:w="3497" w:type="pct"/>
          </w:tcPr>
          <w:p w14:paraId="6A28355F" w14:textId="77777777" w:rsidR="009B682E" w:rsidRPr="00F31373" w:rsidRDefault="009B682E" w:rsidP="008C5AEF">
            <w:pPr>
              <w:pStyle w:val="GOSTTablenorm"/>
            </w:pPr>
            <w:r w:rsidRPr="00F31373">
              <w:t xml:space="preserve">Отображаются экземпляры документов в статусе «Сформирован», ответственным исполнителем в которых является текущий пользователь. </w:t>
            </w:r>
          </w:p>
        </w:tc>
      </w:tr>
      <w:tr w:rsidR="009B682E" w:rsidRPr="00F31373" w14:paraId="18CEDF2E"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0E9CD5B7" w14:textId="77777777" w:rsidR="009B682E" w:rsidRPr="00F31373" w:rsidRDefault="009B682E" w:rsidP="008C5AEF">
            <w:pPr>
              <w:pStyle w:val="GOSTTablenorm"/>
            </w:pPr>
            <w:r w:rsidRPr="00F31373">
              <w:t>На уточнение реквизитов взыскателя</w:t>
            </w:r>
          </w:p>
        </w:tc>
        <w:tc>
          <w:tcPr>
            <w:tcW w:w="3497" w:type="pct"/>
          </w:tcPr>
          <w:p w14:paraId="31BF73EB" w14:textId="77777777" w:rsidR="009B682E" w:rsidRPr="00F31373" w:rsidRDefault="009B682E" w:rsidP="008C5AEF">
            <w:pPr>
              <w:pStyle w:val="GOSTTablenorm"/>
            </w:pPr>
            <w:r w:rsidRPr="00F31373">
              <w:t>Отображаются экземпляры документов, требующие уточнения реквизитов взыскателя в соответствующем статусе.</w:t>
            </w:r>
          </w:p>
        </w:tc>
      </w:tr>
      <w:tr w:rsidR="009B682E" w:rsidRPr="00F31373" w14:paraId="5A5CC783"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5354B543" w14:textId="77777777" w:rsidR="009B682E" w:rsidRPr="00F31373" w:rsidRDefault="009B682E" w:rsidP="008C5AEF">
            <w:pPr>
              <w:pStyle w:val="GOSTTablenorm"/>
            </w:pPr>
            <w:r w:rsidRPr="00F31373">
              <w:t>Требуют доработки</w:t>
            </w:r>
          </w:p>
        </w:tc>
        <w:tc>
          <w:tcPr>
            <w:tcW w:w="3497" w:type="pct"/>
          </w:tcPr>
          <w:p w14:paraId="73BAA51A" w14:textId="77777777" w:rsidR="009B682E" w:rsidRPr="00F31373" w:rsidRDefault="009B682E" w:rsidP="008C5AEF">
            <w:pPr>
              <w:pStyle w:val="GOSTTablenorm"/>
            </w:pPr>
            <w:r w:rsidRPr="00F31373">
              <w:t>Отображаются экземпляры документов, требующие доработки, в соответствующем статусе.</w:t>
            </w:r>
          </w:p>
        </w:tc>
      </w:tr>
      <w:tr w:rsidR="009B682E" w:rsidRPr="00F31373" w14:paraId="28903DC7"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345ECA2D" w14:textId="77777777" w:rsidR="009B682E" w:rsidRPr="00F31373" w:rsidRDefault="009B682E" w:rsidP="008C5AEF">
            <w:pPr>
              <w:pStyle w:val="GOSTTablenorm"/>
            </w:pPr>
            <w:r w:rsidRPr="00F31373">
              <w:t>Для направления на согласование</w:t>
            </w:r>
          </w:p>
        </w:tc>
        <w:tc>
          <w:tcPr>
            <w:tcW w:w="3497" w:type="pct"/>
          </w:tcPr>
          <w:p w14:paraId="337EF52B" w14:textId="77777777" w:rsidR="009B682E" w:rsidRPr="00F31373" w:rsidRDefault="009B682E" w:rsidP="008C5AEF">
            <w:pPr>
              <w:pStyle w:val="GOSTTablenorm"/>
            </w:pPr>
            <w:r w:rsidRPr="00F31373">
              <w:t>Отображаются экземпляры документов для направления на согласования.</w:t>
            </w:r>
          </w:p>
        </w:tc>
      </w:tr>
      <w:tr w:rsidR="009B682E" w:rsidRPr="00F31373" w14:paraId="638F8229"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409EB5E3" w14:textId="77777777" w:rsidR="009B682E" w:rsidRPr="00F31373" w:rsidRDefault="009B682E" w:rsidP="008C5AEF">
            <w:pPr>
              <w:pStyle w:val="GOSTTablenorm"/>
            </w:pPr>
            <w:r w:rsidRPr="00F31373">
              <w:lastRenderedPageBreak/>
              <w:t>На согласовании</w:t>
            </w:r>
          </w:p>
        </w:tc>
        <w:tc>
          <w:tcPr>
            <w:tcW w:w="3497" w:type="pct"/>
          </w:tcPr>
          <w:p w14:paraId="23B4A0F4" w14:textId="77777777" w:rsidR="009B682E" w:rsidRPr="00F31373" w:rsidRDefault="009B682E" w:rsidP="008C5AEF">
            <w:pPr>
              <w:pStyle w:val="GOSTTablenorm"/>
            </w:pPr>
            <w:r w:rsidRPr="00F31373">
              <w:t>Отображаются экземпляры документов в статусе «На согласовании».</w:t>
            </w:r>
          </w:p>
        </w:tc>
      </w:tr>
      <w:tr w:rsidR="009B682E" w:rsidRPr="00F31373" w14:paraId="6575417E"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138150B7" w14:textId="77777777" w:rsidR="009B682E" w:rsidRPr="00F31373" w:rsidRDefault="009B682E" w:rsidP="008C5AEF">
            <w:pPr>
              <w:pStyle w:val="GOSTTablenorm"/>
            </w:pPr>
            <w:r w:rsidRPr="00F31373">
              <w:t>На согласовании (Мое)</w:t>
            </w:r>
          </w:p>
        </w:tc>
        <w:tc>
          <w:tcPr>
            <w:tcW w:w="3497" w:type="pct"/>
          </w:tcPr>
          <w:p w14:paraId="63022C95" w14:textId="77777777" w:rsidR="009B682E" w:rsidRPr="00F31373" w:rsidRDefault="009B682E" w:rsidP="008C5AEF">
            <w:pPr>
              <w:pStyle w:val="GOSTTablenorm"/>
            </w:pPr>
            <w:r w:rsidRPr="00F31373">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9B682E" w:rsidRPr="00F31373" w14:paraId="1D432D1D"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5E5E7828" w14:textId="77777777" w:rsidR="009B682E" w:rsidRPr="00F31373" w:rsidRDefault="009B682E" w:rsidP="008C5AEF">
            <w:pPr>
              <w:pStyle w:val="GOSTTablenorm"/>
            </w:pPr>
            <w:r w:rsidRPr="00F31373">
              <w:t>Все документы на согласовании (Мое)</w:t>
            </w:r>
          </w:p>
        </w:tc>
        <w:tc>
          <w:tcPr>
            <w:tcW w:w="3497" w:type="pct"/>
          </w:tcPr>
          <w:p w14:paraId="69347A42" w14:textId="77777777" w:rsidR="009B682E" w:rsidRPr="00F31373" w:rsidRDefault="009B682E" w:rsidP="008C5AEF">
            <w:pPr>
              <w:pStyle w:val="GOSTTablenorm"/>
            </w:pPr>
            <w:r w:rsidRPr="00F31373">
              <w:t>Отображаются экземпляры всех типов документов Уведомление по ИД/РНО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9B682E" w:rsidRPr="00F31373" w14:paraId="2BA951F7"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35268408" w14:textId="77777777" w:rsidR="009B682E" w:rsidRPr="00F31373" w:rsidRDefault="009B682E" w:rsidP="008C5AEF">
            <w:pPr>
              <w:pStyle w:val="GOSTTablenorm"/>
            </w:pPr>
            <w:bookmarkStart w:id="956" w:name="_Hlk424734874"/>
            <w:r w:rsidRPr="00F31373">
              <w:t>На утверждении</w:t>
            </w:r>
          </w:p>
        </w:tc>
        <w:tc>
          <w:tcPr>
            <w:tcW w:w="3497" w:type="pct"/>
          </w:tcPr>
          <w:p w14:paraId="21A40039" w14:textId="77777777" w:rsidR="009B682E" w:rsidRPr="00F31373" w:rsidRDefault="009B682E" w:rsidP="008C5AEF">
            <w:pPr>
              <w:pStyle w:val="GOSTTablenorm"/>
            </w:pPr>
            <w:r w:rsidRPr="00F31373">
              <w:t>Отображаются экземпляры документов в статусе «На утверждении».</w:t>
            </w:r>
          </w:p>
        </w:tc>
      </w:tr>
      <w:bookmarkEnd w:id="956"/>
      <w:tr w:rsidR="009B682E" w:rsidRPr="00F31373" w14:paraId="447FE00C"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19BA409B" w14:textId="77777777" w:rsidR="009B682E" w:rsidRPr="00F31373" w:rsidRDefault="009B682E" w:rsidP="008C5AEF">
            <w:pPr>
              <w:pStyle w:val="GOSTTablenorm"/>
            </w:pPr>
            <w:r w:rsidRPr="00F31373">
              <w:t>На утверждении (Мое)</w:t>
            </w:r>
          </w:p>
        </w:tc>
        <w:tc>
          <w:tcPr>
            <w:tcW w:w="3497" w:type="pct"/>
          </w:tcPr>
          <w:p w14:paraId="194D45EA" w14:textId="77777777" w:rsidR="009B682E" w:rsidRPr="00F31373" w:rsidRDefault="009B682E" w:rsidP="008C5AEF">
            <w:pPr>
              <w:pStyle w:val="GOSTTablenorm"/>
            </w:pPr>
            <w:r w:rsidRPr="00F31373">
              <w:t>Отображаются экземпляры документов в статусе «На утверждении», ответственным за утверждение которых является текущий пользователь.</w:t>
            </w:r>
          </w:p>
        </w:tc>
      </w:tr>
      <w:tr w:rsidR="009B682E" w:rsidRPr="00F31373" w14:paraId="21B173C4"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78C3157B" w14:textId="77777777" w:rsidR="009B682E" w:rsidRPr="00F31373" w:rsidRDefault="009B682E" w:rsidP="008C5AEF">
            <w:pPr>
              <w:pStyle w:val="GOSTTablenorm"/>
            </w:pPr>
            <w:r w:rsidRPr="00F31373">
              <w:t>Все документы на утверждении (Мое)</w:t>
            </w:r>
          </w:p>
        </w:tc>
        <w:tc>
          <w:tcPr>
            <w:tcW w:w="3497" w:type="pct"/>
          </w:tcPr>
          <w:p w14:paraId="6F1C09D0" w14:textId="77777777" w:rsidR="009B682E" w:rsidRPr="00F31373" w:rsidRDefault="009B682E" w:rsidP="008C5AEF">
            <w:pPr>
              <w:pStyle w:val="GOSTTablenorm"/>
            </w:pPr>
            <w:r w:rsidRPr="00F31373">
              <w:t>Отображаются экземпляры всех типов документов Уведомление по ИД/РНО в статусе «На утверждении», ответственным за утверждение которых является текущий пользователь.</w:t>
            </w:r>
          </w:p>
        </w:tc>
      </w:tr>
      <w:tr w:rsidR="009B682E" w:rsidRPr="00F31373" w14:paraId="327C816E"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2FB2DBC7" w14:textId="77777777" w:rsidR="009B682E" w:rsidRPr="00F31373" w:rsidRDefault="009B682E" w:rsidP="008C5AEF">
            <w:pPr>
              <w:pStyle w:val="GOSTTablenorm"/>
            </w:pPr>
            <w:r w:rsidRPr="00F31373">
              <w:t>Утвержденные ФК</w:t>
            </w:r>
          </w:p>
        </w:tc>
        <w:tc>
          <w:tcPr>
            <w:tcW w:w="3497" w:type="pct"/>
          </w:tcPr>
          <w:p w14:paraId="7BA63642" w14:textId="77777777" w:rsidR="009B682E" w:rsidRPr="00F31373" w:rsidRDefault="009B682E" w:rsidP="008C5AEF">
            <w:pPr>
              <w:pStyle w:val="GOSTTablenorm"/>
            </w:pPr>
            <w:r w:rsidRPr="00F31373">
              <w:t>Отображаются экземпляры документов, утвержденные ФК, в соответствующем статусе.</w:t>
            </w:r>
          </w:p>
        </w:tc>
      </w:tr>
      <w:tr w:rsidR="009B682E" w:rsidRPr="00F31373" w14:paraId="5984FE5C"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6D7E31C0" w14:textId="77777777" w:rsidR="009B682E" w:rsidRPr="00F31373" w:rsidRDefault="009B682E" w:rsidP="008C5AEF">
            <w:pPr>
              <w:pStyle w:val="GOSTTablenorm"/>
            </w:pPr>
            <w:bookmarkStart w:id="957" w:name="_Hlk428790195"/>
            <w:r w:rsidRPr="00F31373">
              <w:t>Зарегистрированные</w:t>
            </w:r>
          </w:p>
        </w:tc>
        <w:tc>
          <w:tcPr>
            <w:tcW w:w="3497" w:type="pct"/>
          </w:tcPr>
          <w:p w14:paraId="1D4775F5" w14:textId="77777777" w:rsidR="009B682E" w:rsidRPr="00F31373" w:rsidRDefault="009B682E" w:rsidP="008C5AEF">
            <w:pPr>
              <w:pStyle w:val="GOSTTablenorm"/>
            </w:pPr>
            <w:r w:rsidRPr="00F31373">
              <w:t>Отображаются зарегистрированные экземпляры документов.</w:t>
            </w:r>
          </w:p>
        </w:tc>
      </w:tr>
      <w:tr w:rsidR="009B682E" w:rsidRPr="00F31373" w14:paraId="073DE01A"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5E1EFEC4" w14:textId="77777777" w:rsidR="009B682E" w:rsidRPr="00F31373" w:rsidRDefault="009B682E" w:rsidP="008C5AEF">
            <w:pPr>
              <w:pStyle w:val="GOSTTablenorm"/>
            </w:pPr>
            <w:r w:rsidRPr="00F31373">
              <w:t>Уточнение реквизитов</w:t>
            </w:r>
          </w:p>
        </w:tc>
        <w:tc>
          <w:tcPr>
            <w:tcW w:w="3497" w:type="pct"/>
          </w:tcPr>
          <w:p w14:paraId="66207BE5" w14:textId="77777777" w:rsidR="009B682E" w:rsidRPr="00F31373" w:rsidRDefault="009B682E" w:rsidP="008C5AEF">
            <w:pPr>
              <w:pStyle w:val="GOSTTablenorm"/>
            </w:pPr>
            <w:r w:rsidRPr="00F31373">
              <w:t>Отображаются экземпляры документов, требующие уточнения реквизитов, в соответствующем статусе.</w:t>
            </w:r>
          </w:p>
        </w:tc>
      </w:tr>
      <w:tr w:rsidR="009B682E" w:rsidRPr="00F31373" w14:paraId="6C761E54"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6BCB0C1A" w14:textId="77777777" w:rsidR="009B682E" w:rsidRPr="00F31373" w:rsidRDefault="009B682E" w:rsidP="008C5AEF">
            <w:pPr>
              <w:pStyle w:val="GOSTTablenorm"/>
            </w:pPr>
            <w:r w:rsidRPr="00F31373">
              <w:t>Должник уведомлен</w:t>
            </w:r>
          </w:p>
        </w:tc>
        <w:tc>
          <w:tcPr>
            <w:tcW w:w="3497" w:type="pct"/>
          </w:tcPr>
          <w:p w14:paraId="679C264C" w14:textId="77777777" w:rsidR="009B682E" w:rsidRPr="00F31373" w:rsidRDefault="009B682E" w:rsidP="008C5AEF">
            <w:pPr>
              <w:pStyle w:val="GOSTTablenorm"/>
            </w:pPr>
            <w:r w:rsidRPr="00F31373">
              <w:t>Отображаются экземпляры документов в статусе «Должник уведомлен».</w:t>
            </w:r>
          </w:p>
        </w:tc>
      </w:tr>
      <w:tr w:rsidR="009B682E" w:rsidRPr="00F31373" w14:paraId="405AFFAF"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0A766BDD" w14:textId="77777777" w:rsidR="009B682E" w:rsidRPr="00F31373" w:rsidRDefault="009B682E" w:rsidP="008C5AEF">
            <w:pPr>
              <w:pStyle w:val="GOSTTablenorm"/>
            </w:pPr>
            <w:r w:rsidRPr="00F31373">
              <w:t>Исполненные</w:t>
            </w:r>
          </w:p>
        </w:tc>
        <w:tc>
          <w:tcPr>
            <w:tcW w:w="3497" w:type="pct"/>
          </w:tcPr>
          <w:p w14:paraId="7C14ADC3" w14:textId="77777777" w:rsidR="009B682E" w:rsidRPr="00F31373" w:rsidRDefault="009B682E" w:rsidP="008C5AEF">
            <w:pPr>
              <w:pStyle w:val="GOSTTablenorm"/>
            </w:pPr>
            <w:r w:rsidRPr="00F31373">
              <w:t>Отображаются экземпляры документов в статусе «Исполнен».</w:t>
            </w:r>
          </w:p>
        </w:tc>
      </w:tr>
      <w:tr w:rsidR="009B682E" w:rsidRPr="00F31373" w14:paraId="55A24011"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7E0FC180" w14:textId="77777777" w:rsidR="009B682E" w:rsidRPr="00F31373" w:rsidRDefault="009B682E" w:rsidP="008C5AEF">
            <w:pPr>
              <w:pStyle w:val="GOSTTablenorm"/>
            </w:pPr>
            <w:r w:rsidRPr="00F31373">
              <w:t>Приостановлено исполнение</w:t>
            </w:r>
          </w:p>
        </w:tc>
        <w:tc>
          <w:tcPr>
            <w:tcW w:w="3497" w:type="pct"/>
          </w:tcPr>
          <w:p w14:paraId="3D7F3F0A" w14:textId="77777777" w:rsidR="009B682E" w:rsidRPr="00F31373" w:rsidRDefault="009B682E" w:rsidP="008C5AEF">
            <w:pPr>
              <w:pStyle w:val="GOSTTablenorm"/>
            </w:pPr>
            <w:r w:rsidRPr="00F31373">
              <w:t>Отображаются экземпляры документов в статусе «Исполнение приостановлено».</w:t>
            </w:r>
          </w:p>
        </w:tc>
      </w:tr>
      <w:tr w:rsidR="009B682E" w:rsidRPr="00F31373" w14:paraId="63A0FBB2"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4C80B96C" w14:textId="77777777" w:rsidR="009B682E" w:rsidRPr="00F31373" w:rsidRDefault="009B682E" w:rsidP="008C5AEF">
            <w:pPr>
              <w:pStyle w:val="GOSTTablenorm"/>
            </w:pPr>
            <w:r w:rsidRPr="00F31373">
              <w:t>Детализированные</w:t>
            </w:r>
          </w:p>
        </w:tc>
        <w:tc>
          <w:tcPr>
            <w:tcW w:w="3497" w:type="pct"/>
          </w:tcPr>
          <w:p w14:paraId="015637A2" w14:textId="77777777" w:rsidR="009B682E" w:rsidRPr="00F31373" w:rsidRDefault="009B682E" w:rsidP="008C5AEF">
            <w:pPr>
              <w:pStyle w:val="GOSTTablenorm"/>
            </w:pPr>
            <w:r w:rsidRPr="00F31373">
              <w:t>Отображаются экземпляры документов в статусе «Детализирован».</w:t>
            </w:r>
          </w:p>
        </w:tc>
      </w:tr>
      <w:tr w:rsidR="009B682E" w:rsidRPr="00F31373" w14:paraId="464613B0"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31E4BE32" w14:textId="77777777" w:rsidR="009B682E" w:rsidRPr="00F31373" w:rsidRDefault="009B682E" w:rsidP="008C5AEF">
            <w:pPr>
              <w:pStyle w:val="GOSTTablenorm"/>
            </w:pPr>
            <w:r w:rsidRPr="00F31373">
              <w:t>Возвращенные вышестоящему</w:t>
            </w:r>
          </w:p>
        </w:tc>
        <w:tc>
          <w:tcPr>
            <w:tcW w:w="3497" w:type="pct"/>
          </w:tcPr>
          <w:p w14:paraId="2F616400" w14:textId="77777777" w:rsidR="009B682E" w:rsidRPr="00F31373" w:rsidRDefault="009B682E" w:rsidP="008C5AEF">
            <w:pPr>
              <w:pStyle w:val="GOSTTablenorm"/>
            </w:pPr>
            <w:r w:rsidRPr="00F31373">
              <w:t>Отображаются экземпляры документов в статусе «Возвращен вышестоящему».</w:t>
            </w:r>
          </w:p>
        </w:tc>
      </w:tr>
      <w:bookmarkEnd w:id="957"/>
      <w:tr w:rsidR="009B682E" w:rsidRPr="00F31373" w14:paraId="6687C208"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096E2FEA" w14:textId="77777777" w:rsidR="009B682E" w:rsidRPr="00F31373" w:rsidRDefault="009B682E" w:rsidP="008C5AEF">
            <w:pPr>
              <w:pStyle w:val="GOSTTablenorm"/>
            </w:pPr>
            <w:r w:rsidRPr="00F31373">
              <w:t>Возвращенные</w:t>
            </w:r>
          </w:p>
        </w:tc>
        <w:tc>
          <w:tcPr>
            <w:tcW w:w="3497" w:type="pct"/>
          </w:tcPr>
          <w:p w14:paraId="6330E9D7" w14:textId="77777777" w:rsidR="009B682E" w:rsidRPr="00F31373" w:rsidRDefault="009B682E" w:rsidP="008C5AEF">
            <w:pPr>
              <w:pStyle w:val="GOSTTablenorm"/>
            </w:pPr>
            <w:r w:rsidRPr="00F31373">
              <w:t>Отображаются экземпляры документов в статусе «Возвращен».</w:t>
            </w:r>
          </w:p>
        </w:tc>
      </w:tr>
      <w:tr w:rsidR="009B682E" w:rsidRPr="00F31373" w14:paraId="67553C56" w14:textId="77777777" w:rsidTr="008C5AEF">
        <w:trPr>
          <w:cnfStyle w:val="000000010000" w:firstRow="0" w:lastRow="0" w:firstColumn="0" w:lastColumn="0" w:oddVBand="0" w:evenVBand="0" w:oddHBand="0" w:evenHBand="1" w:firstRowFirstColumn="0" w:firstRowLastColumn="0" w:lastRowFirstColumn="0" w:lastRowLastColumn="0"/>
        </w:trPr>
        <w:tc>
          <w:tcPr>
            <w:tcW w:w="1503" w:type="pct"/>
          </w:tcPr>
          <w:p w14:paraId="012BA073" w14:textId="77777777" w:rsidR="009B682E" w:rsidRPr="00F31373" w:rsidRDefault="009B682E" w:rsidP="008C5AEF">
            <w:pPr>
              <w:pStyle w:val="GOSTTablenorm"/>
            </w:pPr>
            <w:r w:rsidRPr="00F31373">
              <w:t>К отмене</w:t>
            </w:r>
          </w:p>
        </w:tc>
        <w:tc>
          <w:tcPr>
            <w:tcW w:w="3497" w:type="pct"/>
          </w:tcPr>
          <w:p w14:paraId="01B712B4" w14:textId="77777777" w:rsidR="009B682E" w:rsidRPr="00F31373" w:rsidRDefault="009B682E" w:rsidP="008C5AEF">
            <w:pPr>
              <w:pStyle w:val="GOSTTablenorm"/>
            </w:pPr>
            <w:r w:rsidRPr="00F31373">
              <w:t>Отображаются экземпляры документов в статусе «К отмене».</w:t>
            </w:r>
          </w:p>
        </w:tc>
      </w:tr>
      <w:tr w:rsidR="009B682E" w:rsidRPr="00F31373" w14:paraId="1B391299" w14:textId="77777777" w:rsidTr="008C5AEF">
        <w:trPr>
          <w:cnfStyle w:val="000000100000" w:firstRow="0" w:lastRow="0" w:firstColumn="0" w:lastColumn="0" w:oddVBand="0" w:evenVBand="0" w:oddHBand="1" w:evenHBand="0" w:firstRowFirstColumn="0" w:firstRowLastColumn="0" w:lastRowFirstColumn="0" w:lastRowLastColumn="0"/>
        </w:trPr>
        <w:tc>
          <w:tcPr>
            <w:tcW w:w="1503" w:type="pct"/>
          </w:tcPr>
          <w:p w14:paraId="4BF89661" w14:textId="77777777" w:rsidR="009B682E" w:rsidRPr="00F31373" w:rsidRDefault="009B682E" w:rsidP="008C5AEF">
            <w:pPr>
              <w:pStyle w:val="GOSTTablenorm"/>
            </w:pPr>
            <w:r w:rsidRPr="00F31373">
              <w:t>Отмененные</w:t>
            </w:r>
          </w:p>
        </w:tc>
        <w:tc>
          <w:tcPr>
            <w:tcW w:w="3497" w:type="pct"/>
          </w:tcPr>
          <w:p w14:paraId="1AADDE62" w14:textId="77777777" w:rsidR="009B682E" w:rsidRPr="00F31373" w:rsidRDefault="009B682E" w:rsidP="008C5AEF">
            <w:pPr>
              <w:pStyle w:val="GOSTTablenorm"/>
            </w:pPr>
            <w:r w:rsidRPr="00F31373">
              <w:t>Отображаются экземпляры документов в статусе «Отменен».</w:t>
            </w:r>
          </w:p>
        </w:tc>
      </w:tr>
    </w:tbl>
    <w:p w14:paraId="0377F0E1" w14:textId="77777777" w:rsidR="00856597" w:rsidRPr="00F31373" w:rsidRDefault="00856597" w:rsidP="00856597">
      <w:pPr>
        <w:pStyle w:val="31"/>
      </w:pPr>
      <w:bookmarkStart w:id="958" w:name="_Toc121470938"/>
      <w:r w:rsidRPr="00F31373">
        <w:t>Панель инструментов</w:t>
      </w:r>
      <w:bookmarkEnd w:id="954"/>
      <w:bookmarkEnd w:id="955"/>
      <w:bookmarkEnd w:id="958"/>
    </w:p>
    <w:p w14:paraId="2B609658" w14:textId="13BAB7D6" w:rsidR="00856597" w:rsidRPr="00F31373" w:rsidRDefault="00856597" w:rsidP="00856597">
      <w:pPr>
        <w:pStyle w:val="GOSTNormal"/>
      </w:pPr>
      <w:r w:rsidRPr="00F31373">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00F9690A" w:rsidRPr="00F31373">
        <w:fldChar w:fldCharType="begin"/>
      </w:r>
      <w:r w:rsidRPr="00F31373">
        <w:instrText xml:space="preserve"> REF _Ref519006519 \h </w:instrText>
      </w:r>
      <w:r w:rsidR="00F31373">
        <w:instrText xml:space="preserve"> \* MERGEFORMAT </w:instrText>
      </w:r>
      <w:r w:rsidR="00F9690A" w:rsidRPr="00F31373">
        <w:fldChar w:fldCharType="separate"/>
      </w:r>
      <w:r w:rsidR="00F11989">
        <w:rPr>
          <w:noProof/>
        </w:rPr>
        <w:t>5</w:t>
      </w:r>
      <w:r w:rsidR="00F9690A" w:rsidRPr="00F31373">
        <w:fldChar w:fldCharType="end"/>
      </w:r>
      <w:r w:rsidRPr="00F31373">
        <w:t>.</w:t>
      </w:r>
    </w:p>
    <w:bookmarkStart w:id="959" w:name="_Ref421784119"/>
    <w:p w14:paraId="3374870F" w14:textId="77777777" w:rsidR="00856597" w:rsidRPr="00F31373" w:rsidRDefault="00F9690A" w:rsidP="00856597">
      <w:pPr>
        <w:pStyle w:val="GOSTNameTable"/>
      </w:pPr>
      <w:r w:rsidRPr="00F31373">
        <w:lastRenderedPageBreak/>
        <w:fldChar w:fldCharType="begin"/>
      </w:r>
      <w:r w:rsidR="00856597" w:rsidRPr="00F31373">
        <w:instrText xml:space="preserve"> SEQ Таблица \* ARABIC </w:instrText>
      </w:r>
      <w:r w:rsidRPr="00F31373">
        <w:fldChar w:fldCharType="separate"/>
      </w:r>
      <w:bookmarkStart w:id="960" w:name="_Ref519006519"/>
      <w:bookmarkStart w:id="961" w:name="_Toc121470958"/>
      <w:r w:rsidR="00F11989">
        <w:rPr>
          <w:noProof/>
        </w:rPr>
        <w:t>5</w:t>
      </w:r>
      <w:bookmarkEnd w:id="960"/>
      <w:r w:rsidRPr="00F31373">
        <w:fldChar w:fldCharType="end"/>
      </w:r>
      <w:r w:rsidR="00856597" w:rsidRPr="00F31373">
        <w:t>. Описание функциональных кнопок</w:t>
      </w:r>
      <w:bookmarkEnd w:id="959"/>
      <w:bookmarkEnd w:id="961"/>
    </w:p>
    <w:tbl>
      <w:tblPr>
        <w:tblStyle w:val="GOSTTable"/>
        <w:tblW w:w="5000" w:type="pct"/>
        <w:tblLook w:val="01E0" w:firstRow="1" w:lastRow="1" w:firstColumn="1" w:lastColumn="1" w:noHBand="0" w:noVBand="0"/>
      </w:tblPr>
      <w:tblGrid>
        <w:gridCol w:w="3736"/>
        <w:gridCol w:w="5958"/>
      </w:tblGrid>
      <w:tr w:rsidR="009B682E" w:rsidRPr="00F31373" w14:paraId="7DF0E89B" w14:textId="77777777" w:rsidTr="008C5AEF">
        <w:trPr>
          <w:cnfStyle w:val="100000000000" w:firstRow="1" w:lastRow="0" w:firstColumn="0" w:lastColumn="0" w:oddVBand="0" w:evenVBand="0" w:oddHBand="0" w:evenHBand="0" w:firstRowFirstColumn="0" w:firstRowLastColumn="0" w:lastRowFirstColumn="0" w:lastRowLastColumn="0"/>
        </w:trPr>
        <w:tc>
          <w:tcPr>
            <w:tcW w:w="3736" w:type="dxa"/>
          </w:tcPr>
          <w:p w14:paraId="4CF3E05C" w14:textId="77777777" w:rsidR="009B682E" w:rsidRPr="00F31373" w:rsidRDefault="009B682E" w:rsidP="008C5AEF">
            <w:pPr>
              <w:pStyle w:val="GOSTTableHead"/>
            </w:pPr>
            <w:bookmarkStart w:id="962" w:name="_Ref17981949"/>
            <w:r w:rsidRPr="00F31373">
              <w:t>Вид кнопки на интерфейсе</w:t>
            </w:r>
          </w:p>
        </w:tc>
        <w:tc>
          <w:tcPr>
            <w:tcW w:w="5958" w:type="dxa"/>
          </w:tcPr>
          <w:p w14:paraId="42F2F6BF" w14:textId="77777777" w:rsidR="009B682E" w:rsidRPr="00F31373" w:rsidRDefault="009B682E" w:rsidP="008C5AEF">
            <w:pPr>
              <w:pStyle w:val="GOSTTableHead"/>
            </w:pPr>
            <w:r w:rsidRPr="00F31373">
              <w:t>Значение кнопки (действия, функции)</w:t>
            </w:r>
          </w:p>
        </w:tc>
      </w:tr>
      <w:tr w:rsidR="009B682E" w:rsidRPr="00F31373" w14:paraId="0E032E85" w14:textId="77777777" w:rsidTr="008C5AEF">
        <w:trPr>
          <w:cnfStyle w:val="000000100000" w:firstRow="0" w:lastRow="0" w:firstColumn="0" w:lastColumn="0" w:oddVBand="0" w:evenVBand="0" w:oddHBand="1" w:evenHBand="0" w:firstRowFirstColumn="0" w:firstRowLastColumn="0" w:lastRowFirstColumn="0" w:lastRowLastColumn="0"/>
          <w:trHeight w:val="316"/>
        </w:trPr>
        <w:tc>
          <w:tcPr>
            <w:tcW w:w="3736" w:type="dxa"/>
          </w:tcPr>
          <w:p w14:paraId="1E187FBE" w14:textId="77777777" w:rsidR="009B682E" w:rsidRPr="00F31373" w:rsidRDefault="009B682E" w:rsidP="008C5AEF">
            <w:pPr>
              <w:pStyle w:val="GOSTTablenorm"/>
            </w:pPr>
            <w:r w:rsidRPr="00F31373">
              <w:rPr>
                <w:noProof/>
              </w:rPr>
              <w:drawing>
                <wp:inline distT="0" distB="0" distL="0" distR="0" wp14:anchorId="65AB457B" wp14:editId="76956090">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958" w:type="dxa"/>
          </w:tcPr>
          <w:p w14:paraId="2CE95233" w14:textId="77777777" w:rsidR="009B682E" w:rsidRPr="00F31373" w:rsidRDefault="009B682E" w:rsidP="008C5AEF">
            <w:pPr>
              <w:pStyle w:val="GOSTTablenorm"/>
            </w:pPr>
            <w:r w:rsidRPr="00F31373">
              <w:t>Создать новый документ – при нажатии на кнопку открывается окно с активными полями для ввода данных.</w:t>
            </w:r>
          </w:p>
        </w:tc>
      </w:tr>
      <w:tr w:rsidR="009B682E" w:rsidRPr="00F31373" w14:paraId="4868FF7B"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2B1C5C70" w14:textId="77777777" w:rsidR="009B682E" w:rsidRPr="00F31373" w:rsidRDefault="009B682E" w:rsidP="008C5AEF">
            <w:pPr>
              <w:pStyle w:val="GOSTTablenorm"/>
            </w:pPr>
            <w:r w:rsidRPr="00F31373">
              <w:rPr>
                <w:noProof/>
              </w:rPr>
              <w:drawing>
                <wp:inline distT="0" distB="0" distL="0" distR="0" wp14:anchorId="5BA66F32" wp14:editId="1B04A6CF">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58" w:type="dxa"/>
          </w:tcPr>
          <w:p w14:paraId="7A131066" w14:textId="77777777" w:rsidR="009B682E" w:rsidRPr="00F31373" w:rsidRDefault="009B682E" w:rsidP="008C5AEF">
            <w:pPr>
              <w:pStyle w:val="GOSTTablenorm"/>
            </w:pPr>
            <w:r w:rsidRPr="00F31373">
              <w:t>Открыть документ на редактирование – при нажатии на кнопку открывается окно для просмотра введенных данных.</w:t>
            </w:r>
          </w:p>
        </w:tc>
      </w:tr>
      <w:tr w:rsidR="009B682E" w:rsidRPr="00F31373" w14:paraId="4516EE2E"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7F1DF735" w14:textId="77777777" w:rsidR="009B682E" w:rsidRPr="00F31373" w:rsidRDefault="009B682E" w:rsidP="008C5AEF">
            <w:pPr>
              <w:pStyle w:val="GOSTTablenorm"/>
            </w:pPr>
            <w:r w:rsidRPr="00F31373">
              <w:rPr>
                <w:noProof/>
              </w:rPr>
              <w:drawing>
                <wp:inline distT="0" distB="0" distL="0" distR="0" wp14:anchorId="1C801E48" wp14:editId="7A1663C7">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958" w:type="dxa"/>
          </w:tcPr>
          <w:p w14:paraId="3BA1B12D" w14:textId="77777777" w:rsidR="009B682E" w:rsidRPr="00F31373" w:rsidRDefault="009B682E" w:rsidP="008C5AEF">
            <w:pPr>
              <w:pStyle w:val="GOSTTablenorm"/>
            </w:pPr>
            <w:r w:rsidRPr="00F31373">
              <w:t>Открыть документ на просмотр – при нажатии на кнопку открывается окно для просмотра введенных данных без возможности редактирования.</w:t>
            </w:r>
          </w:p>
        </w:tc>
      </w:tr>
      <w:tr w:rsidR="009B682E" w:rsidRPr="00F31373" w14:paraId="4502CDDF"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1BBC2498" w14:textId="77777777" w:rsidR="009B682E" w:rsidRPr="00F31373" w:rsidRDefault="009B682E" w:rsidP="008C5AEF">
            <w:pPr>
              <w:pStyle w:val="GOSTTablenorm"/>
            </w:pPr>
            <w:r w:rsidRPr="00F31373">
              <w:object w:dxaOrig="465" w:dyaOrig="480" w14:anchorId="4353D0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25.5pt" o:ole="">
                  <v:imagedata r:id="rId23" o:title=""/>
                </v:shape>
                <o:OLEObject Type="Embed" ProgID="PBrush" ShapeID="_x0000_i1025" DrawAspect="Content" ObjectID="_1739620759" r:id="rId24"/>
              </w:object>
            </w:r>
          </w:p>
        </w:tc>
        <w:tc>
          <w:tcPr>
            <w:tcW w:w="5958" w:type="dxa"/>
          </w:tcPr>
          <w:p w14:paraId="1BD49272" w14:textId="77777777" w:rsidR="009B682E" w:rsidRPr="00F31373" w:rsidRDefault="009B682E" w:rsidP="008C5AEF">
            <w:pPr>
              <w:pStyle w:val="GOSTTablenorm"/>
            </w:pPr>
            <w:r w:rsidRPr="00F31373">
              <w:t>Создать копию документа – создать новый документ с данными, скопированными из выбранного документа.</w:t>
            </w:r>
          </w:p>
        </w:tc>
      </w:tr>
      <w:tr w:rsidR="009B682E" w:rsidRPr="00F31373" w14:paraId="0CE3D91F"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17A0AF2B" w14:textId="77777777" w:rsidR="009B682E" w:rsidRPr="00F31373" w:rsidRDefault="009B682E" w:rsidP="008C5AEF">
            <w:pPr>
              <w:pStyle w:val="GOSTTablenorm"/>
            </w:pPr>
            <w:r w:rsidRPr="00F31373">
              <w:object w:dxaOrig="795" w:dyaOrig="495" w14:anchorId="01819E43">
                <v:shape id="_x0000_i1026" type="#_x0000_t75" style="width:37.5pt;height:25.5pt" o:ole="">
                  <v:imagedata r:id="rId25" o:title=""/>
                </v:shape>
                <o:OLEObject Type="Embed" ProgID="PBrush" ShapeID="_x0000_i1026" DrawAspect="Content" ObjectID="_1739620760" r:id="rId26"/>
              </w:object>
            </w:r>
            <w:r w:rsidRPr="00F31373" w:rsidDel="0006387C">
              <w:t xml:space="preserve"> </w:t>
            </w:r>
          </w:p>
        </w:tc>
        <w:tc>
          <w:tcPr>
            <w:tcW w:w="5958" w:type="dxa"/>
          </w:tcPr>
          <w:p w14:paraId="0A6CBF38" w14:textId="77777777" w:rsidR="009B682E" w:rsidRPr="00F31373" w:rsidRDefault="009B682E" w:rsidP="008C5AEF">
            <w:pPr>
              <w:pStyle w:val="GOSTTablenorm"/>
            </w:pPr>
            <w:r w:rsidRPr="00F31373">
              <w:t>Удаление – удаление документа из Системы.</w:t>
            </w:r>
          </w:p>
          <w:p w14:paraId="08F07C79" w14:textId="77777777" w:rsidR="009B682E" w:rsidRPr="00F31373" w:rsidRDefault="009B682E" w:rsidP="008C5AEF">
            <w:pPr>
              <w:pStyle w:val="GOSTTablenorm"/>
            </w:pPr>
            <w:r w:rsidRPr="00F31373">
              <w:t>В корзину – удаление документа в корзину.</w:t>
            </w:r>
          </w:p>
        </w:tc>
      </w:tr>
      <w:tr w:rsidR="009B682E" w:rsidRPr="00F31373" w14:paraId="33259443"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1C0D1F5B" w14:textId="77777777" w:rsidR="009B682E" w:rsidRPr="00F31373" w:rsidRDefault="009B682E" w:rsidP="008C5AEF">
            <w:pPr>
              <w:pStyle w:val="GOSTTablenorm"/>
            </w:pPr>
            <w:r w:rsidRPr="00F31373">
              <w:rPr>
                <w:noProof/>
              </w:rPr>
              <w:drawing>
                <wp:inline distT="0" distB="0" distL="0" distR="0" wp14:anchorId="47FECF44" wp14:editId="156234DA">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58" w:type="dxa"/>
          </w:tcPr>
          <w:p w14:paraId="3E78962A" w14:textId="77777777" w:rsidR="009B682E" w:rsidRPr="00F31373" w:rsidRDefault="009B682E" w:rsidP="008C5AEF">
            <w:pPr>
              <w:pStyle w:val="GOSTTablenorm"/>
            </w:pPr>
            <w:r w:rsidRPr="00F31373">
              <w:t>Обновить список документов – обновление списка документов на интерфейсе.</w:t>
            </w:r>
          </w:p>
        </w:tc>
      </w:tr>
      <w:tr w:rsidR="009B682E" w:rsidRPr="00F31373" w14:paraId="49E9EAF1"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43B5A15C" w14:textId="77777777" w:rsidR="009B682E" w:rsidRPr="00F31373" w:rsidRDefault="009B682E" w:rsidP="008C5AEF">
            <w:pPr>
              <w:pStyle w:val="GOSTTablenorm"/>
            </w:pPr>
            <w:r w:rsidRPr="00F31373">
              <w:rPr>
                <w:noProof/>
              </w:rPr>
              <w:drawing>
                <wp:inline distT="0" distB="0" distL="0" distR="0" wp14:anchorId="73925E2B" wp14:editId="513382B1">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8"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958" w:type="dxa"/>
          </w:tcPr>
          <w:p w14:paraId="29FC2A27" w14:textId="77777777" w:rsidR="009B682E" w:rsidRPr="00F31373" w:rsidRDefault="009B682E" w:rsidP="008C5AEF">
            <w:pPr>
              <w:pStyle w:val="GOSTTablenorm"/>
            </w:pPr>
            <w:r w:rsidRPr="00F31373">
              <w:t>Печать документа.</w:t>
            </w:r>
          </w:p>
        </w:tc>
      </w:tr>
      <w:tr w:rsidR="009B682E" w:rsidRPr="00F31373" w14:paraId="34F4A71B"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2DE6F20C" w14:textId="77777777" w:rsidR="009B682E" w:rsidRPr="00F31373" w:rsidRDefault="009B682E" w:rsidP="008C5AEF">
            <w:pPr>
              <w:pStyle w:val="GOSTTablenorm"/>
            </w:pPr>
            <w:r w:rsidRPr="00F31373">
              <w:rPr>
                <w:noProof/>
              </w:rPr>
              <w:drawing>
                <wp:inline distT="0" distB="0" distL="0" distR="0" wp14:anchorId="4029AFDF" wp14:editId="1A4CC340">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9"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958" w:type="dxa"/>
          </w:tcPr>
          <w:p w14:paraId="0FE08FAD" w14:textId="77777777" w:rsidR="009B682E" w:rsidRPr="00F31373" w:rsidRDefault="009B682E" w:rsidP="008C5AEF">
            <w:pPr>
              <w:pStyle w:val="GOSTTablenorm"/>
            </w:pPr>
            <w:r w:rsidRPr="00F31373">
              <w:t>Печать списка – вывод на печать выбранных документов.</w:t>
            </w:r>
          </w:p>
        </w:tc>
      </w:tr>
      <w:tr w:rsidR="009B682E" w:rsidRPr="00F31373" w14:paraId="2A28A9C1"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28BB86AF" w14:textId="77777777" w:rsidR="009B682E" w:rsidRPr="00F31373" w:rsidRDefault="009B682E" w:rsidP="008C5AEF">
            <w:pPr>
              <w:pStyle w:val="GOSTTablenorm"/>
            </w:pPr>
            <w:r w:rsidRPr="00F31373">
              <w:object w:dxaOrig="525" w:dyaOrig="465" w14:anchorId="64A1253D">
                <v:shape id="_x0000_i1027" type="#_x0000_t75" style="width:25.5pt;height:25.5pt" o:ole="">
                  <v:imagedata r:id="rId30" o:title=""/>
                </v:shape>
                <o:OLEObject Type="Embed" ProgID="PBrush" ShapeID="_x0000_i1027" DrawAspect="Content" ObjectID="_1739620761" r:id="rId31"/>
              </w:object>
            </w:r>
          </w:p>
        </w:tc>
        <w:tc>
          <w:tcPr>
            <w:tcW w:w="5958" w:type="dxa"/>
          </w:tcPr>
          <w:p w14:paraId="3D2AB32D" w14:textId="77777777" w:rsidR="009B682E" w:rsidRPr="00F31373" w:rsidRDefault="009B682E" w:rsidP="008C5AEF">
            <w:pPr>
              <w:pStyle w:val="GOSTTablenorm"/>
            </w:pPr>
            <w:r w:rsidRPr="00F31373">
              <w:t>Проверка подписи – вывод информации о наличии подписи и ее характеристиках.</w:t>
            </w:r>
          </w:p>
        </w:tc>
      </w:tr>
      <w:tr w:rsidR="009B682E" w:rsidRPr="00F31373" w14:paraId="2AEE0447"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750513DF" w14:textId="77777777" w:rsidR="009B682E" w:rsidRPr="00F31373" w:rsidRDefault="009B682E" w:rsidP="008C5AEF">
            <w:pPr>
              <w:pStyle w:val="GOSTTablenorm"/>
            </w:pPr>
            <w:r w:rsidRPr="00F31373">
              <w:rPr>
                <w:noProof/>
              </w:rPr>
              <w:drawing>
                <wp:inline distT="0" distB="0" distL="0" distR="0" wp14:anchorId="0DEB1B6F" wp14:editId="0F88391C">
                  <wp:extent cx="2264735" cy="287586"/>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2" cstate="print"/>
                          <a:srcRect/>
                          <a:stretch>
                            <a:fillRect/>
                          </a:stretch>
                        </pic:blipFill>
                        <pic:spPr bwMode="auto">
                          <a:xfrm>
                            <a:off x="0" y="0"/>
                            <a:ext cx="2262230" cy="287268"/>
                          </a:xfrm>
                          <a:prstGeom prst="rect">
                            <a:avLst/>
                          </a:prstGeom>
                          <a:noFill/>
                          <a:ln w="9525">
                            <a:noFill/>
                            <a:miter lim="800000"/>
                            <a:headEnd/>
                            <a:tailEnd/>
                          </a:ln>
                        </pic:spPr>
                      </pic:pic>
                    </a:graphicData>
                  </a:graphic>
                </wp:inline>
              </w:drawing>
            </w:r>
          </w:p>
        </w:tc>
        <w:tc>
          <w:tcPr>
            <w:tcW w:w="5958" w:type="dxa"/>
          </w:tcPr>
          <w:p w14:paraId="5ED84C25" w14:textId="77777777" w:rsidR="009B682E" w:rsidRPr="00F31373" w:rsidRDefault="009B682E" w:rsidP="008C5AEF">
            <w:pPr>
              <w:pStyle w:val="GOSTTablenorm"/>
            </w:pPr>
            <w:r w:rsidRPr="00F31373">
              <w:t>Пользовательский фильтр – вызывает окно для задания параметров поиска по документам.</w:t>
            </w:r>
          </w:p>
        </w:tc>
      </w:tr>
      <w:tr w:rsidR="009B682E" w:rsidRPr="00F31373" w14:paraId="10180A1F"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0826F3A9" w14:textId="77777777" w:rsidR="009B682E" w:rsidRPr="00F31373" w:rsidRDefault="009B682E" w:rsidP="008C5AEF">
            <w:pPr>
              <w:pStyle w:val="GOSTTablenorm"/>
            </w:pPr>
            <w:r w:rsidRPr="00F31373">
              <w:rPr>
                <w:noProof/>
              </w:rPr>
              <w:drawing>
                <wp:inline distT="0" distB="0" distL="0" distR="0" wp14:anchorId="78039B18" wp14:editId="3D61E333">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3"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958" w:type="dxa"/>
          </w:tcPr>
          <w:p w14:paraId="595E4208" w14:textId="77777777" w:rsidR="009B682E" w:rsidRPr="00F31373" w:rsidRDefault="009B682E" w:rsidP="008C5AEF">
            <w:pPr>
              <w:pStyle w:val="GOSTTablenorm"/>
            </w:pPr>
            <w:r w:rsidRPr="00F31373">
              <w:t>Применить фильтр.</w:t>
            </w:r>
          </w:p>
        </w:tc>
      </w:tr>
      <w:tr w:rsidR="009B682E" w:rsidRPr="00F31373" w14:paraId="03C1AE76"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0548F93E" w14:textId="77777777" w:rsidR="009B682E" w:rsidRPr="00F31373" w:rsidRDefault="009B682E" w:rsidP="008C5AEF">
            <w:pPr>
              <w:pStyle w:val="GOSTTablenorm"/>
            </w:pPr>
            <w:r w:rsidRPr="00F31373">
              <w:rPr>
                <w:noProof/>
              </w:rPr>
              <w:drawing>
                <wp:inline distT="0" distB="0" distL="0" distR="0" wp14:anchorId="6F56028D" wp14:editId="51ACD20F">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4"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958" w:type="dxa"/>
          </w:tcPr>
          <w:p w14:paraId="5B8E78EB" w14:textId="77777777" w:rsidR="009B682E" w:rsidRPr="00F31373" w:rsidRDefault="009B682E" w:rsidP="008C5AEF">
            <w:pPr>
              <w:pStyle w:val="GOSTTablenorm"/>
            </w:pPr>
            <w:r w:rsidRPr="00F31373">
              <w:t>Сбросить фильтр (находится справа от элемента «Пользовательский фильтр»).</w:t>
            </w:r>
          </w:p>
        </w:tc>
      </w:tr>
      <w:tr w:rsidR="009B682E" w:rsidRPr="00F31373" w14:paraId="1B87A7DA"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384E853D" w14:textId="77777777" w:rsidR="009B682E" w:rsidRPr="00F31373" w:rsidRDefault="009B682E" w:rsidP="008C5AEF">
            <w:pPr>
              <w:pStyle w:val="GOSTTablenorm"/>
            </w:pPr>
            <w:bookmarkStart w:id="963" w:name="OLE_LINK131"/>
            <w:bookmarkStart w:id="964" w:name="OLE_LINK132"/>
            <w:r w:rsidRPr="00F31373">
              <w:rPr>
                <w:noProof/>
              </w:rPr>
              <w:drawing>
                <wp:inline distT="0" distB="0" distL="0" distR="0" wp14:anchorId="6E036695" wp14:editId="138359D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5"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963"/>
            <w:bookmarkEnd w:id="964"/>
          </w:p>
        </w:tc>
        <w:tc>
          <w:tcPr>
            <w:tcW w:w="5958" w:type="dxa"/>
          </w:tcPr>
          <w:p w14:paraId="375A3A9F" w14:textId="77777777" w:rsidR="009B682E" w:rsidRPr="00F31373" w:rsidRDefault="009B682E" w:rsidP="008C5AEF">
            <w:pPr>
              <w:pStyle w:val="GOSTTablenorm"/>
            </w:pPr>
            <w:r w:rsidRPr="00F31373">
              <w:t>Экспорт – выгрузка документа в формате текстового файла или XML-файла в утвержденных форматах ТФФ.</w:t>
            </w:r>
          </w:p>
        </w:tc>
      </w:tr>
      <w:tr w:rsidR="009B682E" w:rsidRPr="00F31373" w14:paraId="7BF2F954"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3E3F119D" w14:textId="77777777" w:rsidR="009B682E" w:rsidRPr="00F31373" w:rsidRDefault="009B682E" w:rsidP="008C5AEF">
            <w:pPr>
              <w:pStyle w:val="GOSTTablenorm"/>
            </w:pPr>
            <w:r w:rsidRPr="00F31373">
              <w:rPr>
                <w:noProof/>
              </w:rPr>
              <w:drawing>
                <wp:inline distT="0" distB="0" distL="0" distR="0" wp14:anchorId="311B5751" wp14:editId="00F184B6">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6"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58" w:type="dxa"/>
          </w:tcPr>
          <w:p w14:paraId="14938F73" w14:textId="77777777" w:rsidR="009B682E" w:rsidRPr="00F31373" w:rsidRDefault="009B682E" w:rsidP="008C5AEF">
            <w:pPr>
              <w:pStyle w:val="GOSTTablenorm"/>
            </w:pPr>
            <w:r w:rsidRPr="00F31373">
              <w:t>Импорт – загрузка файла в текстовом формате в Систему в утвержденных форматах ТФФ.</w:t>
            </w:r>
          </w:p>
        </w:tc>
      </w:tr>
      <w:tr w:rsidR="009B682E" w:rsidRPr="00F31373" w14:paraId="0217AD11"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33540174" w14:textId="77777777" w:rsidR="009B682E" w:rsidRPr="00F31373" w:rsidRDefault="009B682E" w:rsidP="008C5AEF">
            <w:pPr>
              <w:pStyle w:val="GOSTTablenorm"/>
            </w:pPr>
            <w:r w:rsidRPr="00F31373">
              <w:rPr>
                <w:noProof/>
              </w:rPr>
              <w:drawing>
                <wp:inline distT="0" distB="0" distL="0" distR="0" wp14:anchorId="4C7CFC21" wp14:editId="71E158CD">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7"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58" w:type="dxa"/>
          </w:tcPr>
          <w:p w14:paraId="38C89562" w14:textId="77777777" w:rsidR="009B682E" w:rsidRPr="00F31373" w:rsidRDefault="009B682E" w:rsidP="008C5AEF">
            <w:pPr>
              <w:pStyle w:val="GOSTTablenorm"/>
            </w:pPr>
            <w:r w:rsidRPr="00F31373">
              <w:t>Копия с вложениями – создать новый документ с данными, скопированными из выбранного документа.</w:t>
            </w:r>
          </w:p>
        </w:tc>
      </w:tr>
      <w:tr w:rsidR="009B682E" w:rsidRPr="00F31373" w14:paraId="185DE5E9"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61571E32" w14:textId="77777777" w:rsidR="009B682E" w:rsidRPr="00F31373" w:rsidRDefault="009B682E" w:rsidP="008C5AEF">
            <w:pPr>
              <w:pStyle w:val="GOSTTablenorm"/>
            </w:pPr>
            <w:r w:rsidRPr="00F31373">
              <w:object w:dxaOrig="750" w:dyaOrig="435" w14:anchorId="151E7825">
                <v:shape id="_x0000_i1028" type="#_x0000_t75" style="width:37.5pt;height:25.5pt" o:ole="">
                  <v:imagedata r:id="rId38" o:title=""/>
                </v:shape>
                <o:OLEObject Type="Embed" ProgID="PBrush" ShapeID="_x0000_i1028" DrawAspect="Content" ObjectID="_1739620762" r:id="rId39"/>
              </w:object>
            </w:r>
          </w:p>
        </w:tc>
        <w:tc>
          <w:tcPr>
            <w:tcW w:w="5958" w:type="dxa"/>
          </w:tcPr>
          <w:p w14:paraId="662E46C5" w14:textId="77777777" w:rsidR="009B682E" w:rsidRPr="00F31373" w:rsidRDefault="009B682E" w:rsidP="008C5AEF">
            <w:pPr>
              <w:pStyle w:val="GOSTTablenorm"/>
            </w:pPr>
            <w:r w:rsidRPr="00F31373">
              <w:t>Подписать – наложение на документ электронной подписи.</w:t>
            </w:r>
          </w:p>
        </w:tc>
      </w:tr>
      <w:tr w:rsidR="009B682E" w:rsidRPr="00F31373" w14:paraId="7BADF0EF"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6549D629" w14:textId="77777777" w:rsidR="009B682E" w:rsidRPr="00F31373" w:rsidRDefault="009B682E" w:rsidP="008C5AEF">
            <w:pPr>
              <w:pStyle w:val="GOSTTablenorm"/>
            </w:pPr>
            <w:r w:rsidRPr="00F31373">
              <w:rPr>
                <w:noProof/>
              </w:rPr>
              <w:drawing>
                <wp:inline distT="0" distB="0" distL="0" distR="0" wp14:anchorId="6D189B78" wp14:editId="6411331E">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0"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5958" w:type="dxa"/>
          </w:tcPr>
          <w:p w14:paraId="5CA9DDC7" w14:textId="77777777" w:rsidR="009B682E" w:rsidRPr="00F31373" w:rsidRDefault="009B682E" w:rsidP="008C5AEF">
            <w:pPr>
              <w:pStyle w:val="GOSTTablenorm"/>
            </w:pPr>
            <w:r w:rsidRPr="00F31373">
              <w:t>Удаление подписи – удаление наложенной ранее на документ электронной подписи.</w:t>
            </w:r>
          </w:p>
        </w:tc>
      </w:tr>
      <w:tr w:rsidR="009B682E" w:rsidRPr="00F31373" w14:paraId="126FC9A7"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5B00F244" w14:textId="77777777" w:rsidR="009B682E" w:rsidRPr="00F31373" w:rsidRDefault="009B682E" w:rsidP="008C5AEF">
            <w:pPr>
              <w:pStyle w:val="GOSTTablenorm"/>
            </w:pPr>
            <w:bookmarkStart w:id="965" w:name="OLE_LINK80"/>
            <w:bookmarkStart w:id="966" w:name="OLE_LINK81"/>
            <w:r w:rsidRPr="00F31373">
              <w:rPr>
                <w:noProof/>
              </w:rPr>
              <w:drawing>
                <wp:inline distT="0" distB="0" distL="0" distR="0" wp14:anchorId="02E2EEBA" wp14:editId="56ED0D77">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1"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965"/>
            <w:bookmarkEnd w:id="966"/>
          </w:p>
        </w:tc>
        <w:tc>
          <w:tcPr>
            <w:tcW w:w="5958" w:type="dxa"/>
          </w:tcPr>
          <w:p w14:paraId="4E5AF4D7" w14:textId="77777777" w:rsidR="009B682E" w:rsidRPr="00F31373" w:rsidRDefault="009B682E" w:rsidP="008C5AEF">
            <w:pPr>
              <w:pStyle w:val="GOSTTablenorm"/>
            </w:pPr>
            <w:r w:rsidRPr="00F31373">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9B682E" w:rsidRPr="00F31373" w14:paraId="0D9BD581"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6597D492" w14:textId="77777777" w:rsidR="009B682E" w:rsidRPr="00F31373" w:rsidRDefault="009B682E" w:rsidP="008C5AEF">
            <w:pPr>
              <w:pStyle w:val="GOSTTablenorm"/>
            </w:pPr>
            <w:bookmarkStart w:id="967" w:name="OLE_LINK115"/>
            <w:bookmarkStart w:id="968" w:name="OLE_LINK128"/>
            <w:r w:rsidRPr="00F31373">
              <w:rPr>
                <w:noProof/>
              </w:rPr>
              <w:drawing>
                <wp:inline distT="0" distB="0" distL="0" distR="0" wp14:anchorId="5F2A7B67" wp14:editId="7BCD01D8">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2"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967"/>
            <w:bookmarkEnd w:id="968"/>
          </w:p>
        </w:tc>
        <w:tc>
          <w:tcPr>
            <w:tcW w:w="5958" w:type="dxa"/>
          </w:tcPr>
          <w:p w14:paraId="0CC2DB21" w14:textId="77777777" w:rsidR="009B682E" w:rsidRPr="00F31373" w:rsidRDefault="009B682E" w:rsidP="008C5AEF">
            <w:pPr>
              <w:pStyle w:val="GOSTTablenorm"/>
            </w:pPr>
            <w:r w:rsidRPr="00F31373">
              <w:t xml:space="preserve">«Согласовать» </w:t>
            </w:r>
            <w:bookmarkStart w:id="969" w:name="OLE_LINK27"/>
            <w:bookmarkStart w:id="970" w:name="OLE_LINK28"/>
            <w:r w:rsidRPr="00F31373">
              <w:t xml:space="preserve">– </w:t>
            </w:r>
            <w:bookmarkEnd w:id="969"/>
            <w:bookmarkEnd w:id="970"/>
            <w:r w:rsidRPr="00F31373">
              <w:t>при нажатии на кнопку открывается диалоговое окно с вариантами решения.</w:t>
            </w:r>
          </w:p>
          <w:p w14:paraId="2A5D3EA8" w14:textId="77777777" w:rsidR="009B682E" w:rsidRPr="00F31373" w:rsidRDefault="009B682E" w:rsidP="008C5AEF">
            <w:pPr>
              <w:pStyle w:val="GOSTTablenorm"/>
            </w:pPr>
            <w:r w:rsidRPr="00F31373">
              <w:t xml:space="preserve">«Утвердить» – при нажатии на кнопку открывается </w:t>
            </w:r>
            <w:r w:rsidRPr="00F31373">
              <w:lastRenderedPageBreak/>
              <w:t>диалоговое окно с вариантами решения.</w:t>
            </w:r>
            <w:r w:rsidRPr="00F31373" w:rsidDel="00D107F6">
              <w:t xml:space="preserve"> </w:t>
            </w:r>
          </w:p>
          <w:p w14:paraId="56397950" w14:textId="77777777" w:rsidR="009B682E" w:rsidRPr="00F31373" w:rsidRDefault="009B682E" w:rsidP="008C5AEF">
            <w:pPr>
              <w:pStyle w:val="GOSTTablenorm"/>
            </w:pPr>
            <w:r w:rsidRPr="00F31373">
              <w:t>«Взять в работу» – при нажатии на кнопку документ на статусе «Не согласован» переводится в статус «Черновик».</w:t>
            </w:r>
          </w:p>
          <w:p w14:paraId="75EFDA6F" w14:textId="77777777" w:rsidR="009B682E" w:rsidRPr="00F31373" w:rsidRDefault="009B682E" w:rsidP="008C5AEF">
            <w:pPr>
              <w:pStyle w:val="GOSTTablenorm"/>
            </w:pPr>
            <w:r w:rsidRPr="00F31373">
              <w:t>«Актуализировать» – при нажатии на кнопку запись справочника становится актуальной.</w:t>
            </w:r>
          </w:p>
        </w:tc>
      </w:tr>
      <w:tr w:rsidR="009B682E" w:rsidRPr="00F31373" w14:paraId="0266ECE0"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2E5A6F09" w14:textId="77777777" w:rsidR="009B682E" w:rsidRPr="00F31373" w:rsidRDefault="009B682E" w:rsidP="008C5AEF">
            <w:pPr>
              <w:pStyle w:val="GOSTTablenorm"/>
            </w:pPr>
            <w:r w:rsidRPr="00F31373">
              <w:rPr>
                <w:noProof/>
              </w:rPr>
              <w:lastRenderedPageBreak/>
              <w:drawing>
                <wp:inline distT="0" distB="0" distL="0" distR="0" wp14:anchorId="02CCBD19" wp14:editId="037F24DA">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3"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58" w:type="dxa"/>
          </w:tcPr>
          <w:p w14:paraId="5E627672" w14:textId="77777777" w:rsidR="009B682E" w:rsidRPr="00F31373" w:rsidRDefault="009B682E" w:rsidP="008C5AEF">
            <w:pPr>
              <w:pStyle w:val="GOSTTablenorm"/>
            </w:pPr>
            <w:r w:rsidRPr="00F31373">
              <w:t>Редактировать лист согласования – при нажатии на кнопку открывается окно для указания Согласующего и Утверждающего.</w:t>
            </w:r>
          </w:p>
        </w:tc>
      </w:tr>
      <w:tr w:rsidR="009B682E" w:rsidRPr="00F31373" w14:paraId="5AE95270"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419A11B6" w14:textId="77777777" w:rsidR="009B682E" w:rsidRPr="00F31373" w:rsidRDefault="009B682E" w:rsidP="008C5AEF">
            <w:pPr>
              <w:pStyle w:val="GOSTTablenorm"/>
              <w:ind w:left="0"/>
            </w:pPr>
            <w:r w:rsidRPr="00F31373">
              <w:rPr>
                <w:noProof/>
              </w:rPr>
              <w:drawing>
                <wp:inline distT="0" distB="0" distL="0" distR="0" wp14:anchorId="3FB57E96" wp14:editId="30C62497">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4"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958" w:type="dxa"/>
          </w:tcPr>
          <w:p w14:paraId="4EA63FC5" w14:textId="77777777" w:rsidR="009B682E" w:rsidRPr="00F31373" w:rsidRDefault="009B682E" w:rsidP="008C5AEF">
            <w:pPr>
              <w:pStyle w:val="GOSTTablenorm"/>
            </w:pPr>
            <w:r w:rsidRPr="00F31373">
              <w:t>Настройки списковой формы – при нажатии на кнопку открывается окно для задания параметров списковой формы.</w:t>
            </w:r>
          </w:p>
        </w:tc>
      </w:tr>
      <w:tr w:rsidR="009B682E" w:rsidRPr="00F31373" w14:paraId="361FD306" w14:textId="77777777" w:rsidTr="008C5AEF">
        <w:trPr>
          <w:cnfStyle w:val="000000010000" w:firstRow="0" w:lastRow="0" w:firstColumn="0" w:lastColumn="0" w:oddVBand="0" w:evenVBand="0" w:oddHBand="0" w:evenHBand="1" w:firstRowFirstColumn="0" w:firstRowLastColumn="0" w:lastRowFirstColumn="0" w:lastRowLastColumn="0"/>
        </w:trPr>
        <w:tc>
          <w:tcPr>
            <w:tcW w:w="3736" w:type="dxa"/>
          </w:tcPr>
          <w:p w14:paraId="440C85C7" w14:textId="77777777" w:rsidR="009B682E" w:rsidRPr="00F31373" w:rsidRDefault="009B682E" w:rsidP="008C5AEF">
            <w:pPr>
              <w:pStyle w:val="GOSTTablenorm"/>
              <w:rPr>
                <w:noProof/>
              </w:rPr>
            </w:pPr>
            <w:r w:rsidRPr="00F31373">
              <w:rPr>
                <w:noProof/>
              </w:rPr>
              <w:drawing>
                <wp:inline distT="0" distB="0" distL="0" distR="0" wp14:anchorId="3C7672D2" wp14:editId="271FC472">
                  <wp:extent cx="285714" cy="257143"/>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4.png"/>
                          <pic:cNvPicPr/>
                        </pic:nvPicPr>
                        <pic:blipFill>
                          <a:blip r:embed="rId45">
                            <a:extLst>
                              <a:ext uri="{28A0092B-C50C-407E-A947-70E740481C1C}">
                                <a14:useLocalDpi xmlns:a14="http://schemas.microsoft.com/office/drawing/2010/main" val="0"/>
                              </a:ext>
                            </a:extLst>
                          </a:blip>
                          <a:stretch>
                            <a:fillRect/>
                          </a:stretch>
                        </pic:blipFill>
                        <pic:spPr>
                          <a:xfrm>
                            <a:off x="0" y="0"/>
                            <a:ext cx="285714" cy="257143"/>
                          </a:xfrm>
                          <a:prstGeom prst="rect">
                            <a:avLst/>
                          </a:prstGeom>
                        </pic:spPr>
                      </pic:pic>
                    </a:graphicData>
                  </a:graphic>
                </wp:inline>
              </w:drawing>
            </w:r>
          </w:p>
        </w:tc>
        <w:tc>
          <w:tcPr>
            <w:tcW w:w="5958" w:type="dxa"/>
          </w:tcPr>
          <w:p w14:paraId="2F74FD22" w14:textId="77777777" w:rsidR="009B682E" w:rsidRPr="00F31373" w:rsidRDefault="009B682E" w:rsidP="008C5AEF">
            <w:pPr>
              <w:pStyle w:val="GOSTTablenorm"/>
            </w:pPr>
            <w:r w:rsidRPr="00F31373">
              <w:t>Выбор родительского документа – при нажатии на кнопку открывается список документов, на основании которого создается данный документ.</w:t>
            </w:r>
          </w:p>
        </w:tc>
      </w:tr>
      <w:tr w:rsidR="009B682E" w:rsidRPr="00F31373" w14:paraId="55EFA574" w14:textId="77777777" w:rsidTr="008C5AEF">
        <w:trPr>
          <w:cnfStyle w:val="000000100000" w:firstRow="0" w:lastRow="0" w:firstColumn="0" w:lastColumn="0" w:oddVBand="0" w:evenVBand="0" w:oddHBand="1" w:evenHBand="0" w:firstRowFirstColumn="0" w:firstRowLastColumn="0" w:lastRowFirstColumn="0" w:lastRowLastColumn="0"/>
        </w:trPr>
        <w:tc>
          <w:tcPr>
            <w:tcW w:w="3736" w:type="dxa"/>
          </w:tcPr>
          <w:p w14:paraId="7DEF6691" w14:textId="77777777" w:rsidR="009B682E" w:rsidRPr="00F31373" w:rsidRDefault="009B682E" w:rsidP="008C5AEF">
            <w:pPr>
              <w:pStyle w:val="GOSTTablenorm"/>
              <w:rPr>
                <w:noProof/>
              </w:rPr>
            </w:pPr>
            <w:r w:rsidRPr="00F31373">
              <w:rPr>
                <w:noProof/>
              </w:rPr>
              <w:drawing>
                <wp:inline distT="0" distB="0" distL="0" distR="0" wp14:anchorId="08C0214F" wp14:editId="4DCA89A6">
                  <wp:extent cx="276190" cy="257143"/>
                  <wp:effectExtent l="0" t="0" r="0" b="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Snap12.png"/>
                          <pic:cNvPicPr/>
                        </pic:nvPicPr>
                        <pic:blipFill>
                          <a:blip r:embed="rId46">
                            <a:extLst>
                              <a:ext uri="{28A0092B-C50C-407E-A947-70E740481C1C}">
                                <a14:useLocalDpi xmlns:a14="http://schemas.microsoft.com/office/drawing/2010/main" val="0"/>
                              </a:ext>
                            </a:extLst>
                          </a:blip>
                          <a:stretch>
                            <a:fillRect/>
                          </a:stretch>
                        </pic:blipFill>
                        <pic:spPr>
                          <a:xfrm>
                            <a:off x="0" y="0"/>
                            <a:ext cx="276190" cy="257143"/>
                          </a:xfrm>
                          <a:prstGeom prst="rect">
                            <a:avLst/>
                          </a:prstGeom>
                        </pic:spPr>
                      </pic:pic>
                    </a:graphicData>
                  </a:graphic>
                </wp:inline>
              </w:drawing>
            </w:r>
            <w:r w:rsidRPr="00F31373">
              <w:rPr>
                <w:noProof/>
              </w:rPr>
              <w:t xml:space="preserve"> </w:t>
            </w:r>
          </w:p>
        </w:tc>
        <w:tc>
          <w:tcPr>
            <w:tcW w:w="5958" w:type="dxa"/>
          </w:tcPr>
          <w:p w14:paraId="643EBD43" w14:textId="77777777" w:rsidR="009B682E" w:rsidRPr="00F31373" w:rsidRDefault="009B682E" w:rsidP="008C5AEF">
            <w:pPr>
              <w:pStyle w:val="GOSTTablenorm"/>
            </w:pPr>
            <w:r w:rsidRPr="00F31373">
              <w:t>Перевести в архив – при нажатии на кнопку запись справочника становится неактуальной и переводится в архив.</w:t>
            </w:r>
          </w:p>
        </w:tc>
      </w:tr>
    </w:tbl>
    <w:p w14:paraId="263204C7" w14:textId="77777777" w:rsidR="009C19B5" w:rsidRPr="00F31373" w:rsidRDefault="009C19B5" w:rsidP="00C22C0D">
      <w:pPr>
        <w:pStyle w:val="21"/>
      </w:pPr>
      <w:bookmarkStart w:id="971" w:name="_Toc121470939"/>
      <w:r w:rsidRPr="00F31373">
        <w:t>Формирование и ведение справочников</w:t>
      </w:r>
      <w:bookmarkEnd w:id="867"/>
      <w:bookmarkEnd w:id="868"/>
      <w:bookmarkEnd w:id="869"/>
      <w:bookmarkEnd w:id="870"/>
      <w:bookmarkEnd w:id="871"/>
      <w:bookmarkEnd w:id="890"/>
      <w:bookmarkEnd w:id="962"/>
      <w:bookmarkEnd w:id="971"/>
      <w:r w:rsidRPr="00F31373">
        <w:t xml:space="preserve"> </w:t>
      </w:r>
    </w:p>
    <w:p w14:paraId="67EE132B" w14:textId="1BA099C0" w:rsidR="009C19B5" w:rsidRPr="00F31373" w:rsidRDefault="00B05365" w:rsidP="00930857">
      <w:pPr>
        <w:pStyle w:val="GOSTNormalWithout"/>
      </w:pPr>
      <w:r w:rsidRPr="00F31373">
        <w:t>В подсистеме «Управлени</w:t>
      </w:r>
      <w:r w:rsidR="00E114AA" w:rsidRPr="00F31373">
        <w:t>е</w:t>
      </w:r>
      <w:r w:rsidRPr="00F31373">
        <w:t xml:space="preserve"> расходами» при формировании </w:t>
      </w:r>
      <w:r w:rsidR="009B3505" w:rsidRPr="00F31373">
        <w:t>документов</w:t>
      </w:r>
      <w:r w:rsidRPr="00F31373">
        <w:t xml:space="preserve"> используются данные следующих справочников, которые ведутся Подсистемой НСИ:</w:t>
      </w:r>
    </w:p>
    <w:p w14:paraId="33625767" w14:textId="77777777" w:rsidR="009C19B5" w:rsidRPr="00F31373" w:rsidRDefault="009C19B5" w:rsidP="00930857">
      <w:pPr>
        <w:pStyle w:val="GOSTListmark1"/>
      </w:pPr>
      <w:r w:rsidRPr="00F31373">
        <w:t>централизованные:</w:t>
      </w:r>
    </w:p>
    <w:p w14:paraId="5EBFCAC8" w14:textId="77777777" w:rsidR="009C19B5" w:rsidRPr="00F31373" w:rsidRDefault="009C19B5" w:rsidP="00930857">
      <w:pPr>
        <w:pStyle w:val="GOSTListmark2"/>
      </w:pPr>
      <w:r w:rsidRPr="00F31373">
        <w:t>справочник «Лицевые счета»;</w:t>
      </w:r>
    </w:p>
    <w:p w14:paraId="7ED3359E" w14:textId="77777777" w:rsidR="009C19B5" w:rsidRPr="00F31373" w:rsidRDefault="009C19B5" w:rsidP="00930857">
      <w:pPr>
        <w:pStyle w:val="GOSTListmark2"/>
      </w:pPr>
      <w:r w:rsidRPr="00F31373">
        <w:t xml:space="preserve">справочник </w:t>
      </w:r>
      <w:r w:rsidR="00F0003B" w:rsidRPr="00F31373">
        <w:t>«ЕГРЮЛ»;</w:t>
      </w:r>
    </w:p>
    <w:p w14:paraId="07BCDBDF" w14:textId="77777777" w:rsidR="00F0003B" w:rsidRPr="00F31373" w:rsidRDefault="00F0003B" w:rsidP="00930857">
      <w:pPr>
        <w:pStyle w:val="GOSTListmark2"/>
      </w:pPr>
      <w:r w:rsidRPr="00F31373">
        <w:t>справочник «ТОФК»;</w:t>
      </w:r>
    </w:p>
    <w:p w14:paraId="734BBC05" w14:textId="77777777" w:rsidR="009C19B5" w:rsidRPr="00F31373" w:rsidRDefault="009C19B5" w:rsidP="00930857">
      <w:pPr>
        <w:pStyle w:val="GOSTListmark2"/>
      </w:pPr>
      <w:r w:rsidRPr="00F31373">
        <w:t>справочник «Бюджеты»;</w:t>
      </w:r>
    </w:p>
    <w:p w14:paraId="3B790CFE" w14:textId="77777777" w:rsidR="009C19B5" w:rsidRPr="00F31373" w:rsidRDefault="009C19B5" w:rsidP="00930857">
      <w:pPr>
        <w:pStyle w:val="GOSTListmark2"/>
      </w:pPr>
      <w:r w:rsidRPr="00F31373">
        <w:t>справочник «Сводный реестр»;</w:t>
      </w:r>
    </w:p>
    <w:p w14:paraId="2DF44BCF" w14:textId="77777777" w:rsidR="009C19B5" w:rsidRPr="00F31373" w:rsidRDefault="009C19B5" w:rsidP="00930857">
      <w:pPr>
        <w:pStyle w:val="GOSTListmark2"/>
      </w:pPr>
      <w:r w:rsidRPr="00F31373">
        <w:t>справочник «Расходы (КБК)</w:t>
      </w:r>
      <w:r w:rsidR="008F5042" w:rsidRPr="00F31373">
        <w:t>»;</w:t>
      </w:r>
    </w:p>
    <w:p w14:paraId="7354730D" w14:textId="507664C9" w:rsidR="008A3950" w:rsidRPr="00F31373" w:rsidRDefault="008A3950" w:rsidP="00930857">
      <w:pPr>
        <w:pStyle w:val="GOSTListmark2"/>
      </w:pPr>
      <w:r w:rsidRPr="00F31373">
        <w:t>справочник «Категории взыскания»;</w:t>
      </w:r>
    </w:p>
    <w:p w14:paraId="100D0E62" w14:textId="77777777" w:rsidR="009C19B5" w:rsidRPr="00F31373" w:rsidRDefault="009C19B5" w:rsidP="002747AA">
      <w:pPr>
        <w:pStyle w:val="GOSTListmark1"/>
      </w:pPr>
      <w:r w:rsidRPr="00F31373">
        <w:t>общероссийские:</w:t>
      </w:r>
    </w:p>
    <w:p w14:paraId="5FED7255" w14:textId="77777777" w:rsidR="009C19B5" w:rsidRPr="00F31373" w:rsidRDefault="009C19B5" w:rsidP="002747AA">
      <w:pPr>
        <w:pStyle w:val="GOSTListmark2"/>
      </w:pPr>
      <w:r w:rsidRPr="00F31373">
        <w:t>справочник «</w:t>
      </w:r>
      <w:bookmarkStart w:id="972" w:name="OLE_LINK281"/>
      <w:bookmarkStart w:id="973" w:name="OLE_LINK282"/>
      <w:r w:rsidRPr="00F31373">
        <w:t>Таблица соответствия кодов ОКАТО кодам ОКТМО</w:t>
      </w:r>
      <w:bookmarkEnd w:id="972"/>
      <w:bookmarkEnd w:id="973"/>
      <w:r w:rsidRPr="00F31373">
        <w:t>»;</w:t>
      </w:r>
    </w:p>
    <w:p w14:paraId="33481194" w14:textId="77777777" w:rsidR="00F0003B" w:rsidRPr="00F31373" w:rsidRDefault="00F0003B" w:rsidP="002747AA">
      <w:pPr>
        <w:pStyle w:val="GOSTListmark2"/>
      </w:pPr>
      <w:r w:rsidRPr="00F31373">
        <w:t>справочник «ОКВ»;</w:t>
      </w:r>
    </w:p>
    <w:p w14:paraId="6ED7276A" w14:textId="77777777" w:rsidR="009C19B5" w:rsidRPr="00F31373" w:rsidRDefault="009C19B5" w:rsidP="002747AA">
      <w:pPr>
        <w:pStyle w:val="GOSTListmark2"/>
      </w:pPr>
      <w:r w:rsidRPr="00F31373">
        <w:t>справочник «ОКАТО-ОКТ</w:t>
      </w:r>
      <w:r w:rsidR="008F5042" w:rsidRPr="00F31373">
        <w:t>МО»;</w:t>
      </w:r>
    </w:p>
    <w:p w14:paraId="4F1006BE" w14:textId="77777777" w:rsidR="009C19B5" w:rsidRPr="00F31373" w:rsidRDefault="009C19B5" w:rsidP="002747AA">
      <w:pPr>
        <w:pStyle w:val="GOSTListmark1"/>
      </w:pPr>
      <w:bookmarkStart w:id="974" w:name="OLE_LINK269"/>
      <w:bookmarkStart w:id="975" w:name="OLE_LINK270"/>
      <w:bookmarkStart w:id="976" w:name="OLE_LINK271"/>
      <w:r w:rsidRPr="00F31373">
        <w:t>отраслевые:</w:t>
      </w:r>
    </w:p>
    <w:p w14:paraId="34DF7CF8" w14:textId="77777777" w:rsidR="009C19B5" w:rsidRPr="00F31373" w:rsidRDefault="009C19B5" w:rsidP="002747AA">
      <w:pPr>
        <w:pStyle w:val="GOSTListmark2"/>
      </w:pPr>
      <w:r w:rsidRPr="00F31373">
        <w:t>справочник «Федеральные адресные инвестиционные программы ФАИП».</w:t>
      </w:r>
    </w:p>
    <w:p w14:paraId="21821A30" w14:textId="77777777" w:rsidR="007A74A7" w:rsidRPr="00F31373" w:rsidRDefault="007A74A7" w:rsidP="007A74A7">
      <w:pPr>
        <w:pStyle w:val="31"/>
        <w:tabs>
          <w:tab w:val="num" w:pos="1134"/>
        </w:tabs>
        <w:ind w:left="1134" w:hanging="1134"/>
      </w:pPr>
      <w:bookmarkStart w:id="977" w:name="_Toc487026039"/>
      <w:bookmarkStart w:id="978" w:name="_Toc487028672"/>
      <w:bookmarkStart w:id="979" w:name="_Toc517687787"/>
      <w:bookmarkStart w:id="980" w:name="_Ref36211309"/>
      <w:bookmarkStart w:id="981" w:name="_Toc121470940"/>
      <w:bookmarkStart w:id="982" w:name="_Toc452115255"/>
      <w:bookmarkStart w:id="983" w:name="_Toc487019710"/>
      <w:bookmarkStart w:id="984" w:name="_Toc487028500"/>
      <w:bookmarkStart w:id="985" w:name="_Toc421735092"/>
      <w:bookmarkEnd w:id="974"/>
      <w:bookmarkEnd w:id="975"/>
      <w:bookmarkEnd w:id="976"/>
      <w:r w:rsidRPr="00F31373">
        <w:t>Заполнение справочника «Шаблон листа согласования»</w:t>
      </w:r>
      <w:bookmarkEnd w:id="977"/>
      <w:bookmarkEnd w:id="978"/>
      <w:bookmarkEnd w:id="979"/>
      <w:bookmarkEnd w:id="980"/>
      <w:bookmarkEnd w:id="981"/>
    </w:p>
    <w:p w14:paraId="173370EB" w14:textId="77777777" w:rsidR="00650046" w:rsidRPr="00F31373" w:rsidRDefault="00650046" w:rsidP="0051389D">
      <w:pPr>
        <w:pStyle w:val="GOSTNormal"/>
      </w:pPr>
      <w:r w:rsidRPr="00F31373">
        <w:t>Для автоматического заполнения формуляра «Лист согласования» используется справочник «Шаблон листа согласования», который ведется самостоятельно пользователями.</w:t>
      </w:r>
    </w:p>
    <w:p w14:paraId="2B7F93CE" w14:textId="77777777" w:rsidR="007A74A7" w:rsidRPr="00F31373" w:rsidRDefault="007A74A7" w:rsidP="002747AA">
      <w:pPr>
        <w:pStyle w:val="GOSTNormalWithout"/>
      </w:pPr>
      <w:r w:rsidRPr="00F31373">
        <w:t>Для начала работы со справочником «Шаблон листа согласования» необходимо выполнить следующие действия:</w:t>
      </w:r>
    </w:p>
    <w:p w14:paraId="585614A9" w14:textId="3520B7DE" w:rsidR="007A74A7" w:rsidRPr="00F31373" w:rsidRDefault="00554629" w:rsidP="00D14DBF">
      <w:pPr>
        <w:pStyle w:val="GOSTListnum"/>
        <w:numPr>
          <w:ilvl w:val="0"/>
          <w:numId w:val="4"/>
        </w:numPr>
      </w:pPr>
      <w:r w:rsidRPr="00F31373">
        <w:t>Выбрать пункт меню «Шаблон листа согласования» (Навигатор – Управление расходами: средства ФБ (или СВР и доведение БД) – Справочники – Шаблон листа согласования).</w:t>
      </w:r>
    </w:p>
    <w:p w14:paraId="79637487" w14:textId="73D76237" w:rsidR="007A74A7" w:rsidRPr="00F31373" w:rsidRDefault="007A74A7" w:rsidP="00D14DBF">
      <w:pPr>
        <w:pStyle w:val="GOSTListnum"/>
        <w:numPr>
          <w:ilvl w:val="0"/>
          <w:numId w:val="3"/>
        </w:numPr>
      </w:pPr>
      <w:r w:rsidRPr="00F31373">
        <w:lastRenderedPageBreak/>
        <w:t xml:space="preserve">Нажать кнопку </w:t>
      </w:r>
      <w:r w:rsidRPr="00F31373">
        <w:rPr>
          <w:noProof/>
        </w:rPr>
        <w:drawing>
          <wp:inline distT="0" distB="0" distL="0" distR="0" wp14:anchorId="3BCAE24B" wp14:editId="7042C564">
            <wp:extent cx="259767" cy="270369"/>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260633" cy="271271"/>
                    </a:xfrm>
                    <a:prstGeom prst="rect">
                      <a:avLst/>
                    </a:prstGeom>
                    <a:noFill/>
                    <a:ln w="9525">
                      <a:noFill/>
                      <a:miter lim="800000"/>
                      <a:headEnd/>
                      <a:tailEnd/>
                    </a:ln>
                  </pic:spPr>
                </pic:pic>
              </a:graphicData>
            </a:graphic>
          </wp:inline>
        </w:drawing>
      </w:r>
      <w:r w:rsidRPr="00F31373">
        <w:t xml:space="preserve"> (Создать новый документ).</w:t>
      </w:r>
    </w:p>
    <w:p w14:paraId="777A56C6" w14:textId="7D2B37D3" w:rsidR="007A74A7" w:rsidRPr="00F31373" w:rsidRDefault="007A74A7" w:rsidP="00267240">
      <w:pPr>
        <w:pStyle w:val="GOSTListnum"/>
        <w:numPr>
          <w:ilvl w:val="0"/>
          <w:numId w:val="0"/>
        </w:numPr>
        <w:ind w:left="1021"/>
      </w:pPr>
      <w:r w:rsidRPr="00F31373">
        <w:t xml:space="preserve">Откроется визуальная форма экземпляра формуляра «Шаблон листа согласования» с возможностью ее редактирования </w:t>
      </w:r>
      <w:r w:rsidR="00E8233A" w:rsidRPr="00F31373">
        <w:t>(рис. </w:t>
      </w:r>
      <w:r w:rsidR="00F9690A" w:rsidRPr="00F31373">
        <w:fldChar w:fldCharType="begin"/>
      </w:r>
      <w:r w:rsidRPr="00F31373">
        <w:instrText xml:space="preserve"> REF _Ref497130771 \h </w:instrText>
      </w:r>
      <w:r w:rsidR="00F31373">
        <w:instrText xml:space="preserve"> \* MERGEFORMAT </w:instrText>
      </w:r>
      <w:r w:rsidR="00F9690A" w:rsidRPr="00F31373">
        <w:fldChar w:fldCharType="separate"/>
      </w:r>
      <w:r w:rsidR="00F11989">
        <w:rPr>
          <w:noProof/>
        </w:rPr>
        <w:t>9</w:t>
      </w:r>
      <w:r w:rsidR="00F9690A" w:rsidRPr="00F31373">
        <w:fldChar w:fldCharType="end"/>
      </w:r>
      <w:r w:rsidRPr="00F31373">
        <w:t>).</w:t>
      </w:r>
    </w:p>
    <w:p w14:paraId="2C14CE88" w14:textId="7385599F" w:rsidR="00391A00" w:rsidRPr="00F31373" w:rsidRDefault="00FE15AE" w:rsidP="00391A00">
      <w:pPr>
        <w:pStyle w:val="GOSTFigure"/>
        <w:rPr>
          <w:noProof/>
        </w:rPr>
      </w:pPr>
      <w:r w:rsidRPr="00F31373">
        <w:rPr>
          <w:noProof/>
        </w:rPr>
        <w:drawing>
          <wp:inline distT="0" distB="0" distL="0" distR="0" wp14:anchorId="5DCC1974" wp14:editId="3ED4BBC9">
            <wp:extent cx="6120130" cy="603821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2.png"/>
                    <pic:cNvPicPr/>
                  </pic:nvPicPr>
                  <pic:blipFill>
                    <a:blip r:embed="rId47">
                      <a:extLst>
                        <a:ext uri="{28A0092B-C50C-407E-A947-70E740481C1C}">
                          <a14:useLocalDpi xmlns:a14="http://schemas.microsoft.com/office/drawing/2010/main" val="0"/>
                        </a:ext>
                      </a:extLst>
                    </a:blip>
                    <a:stretch>
                      <a:fillRect/>
                    </a:stretch>
                  </pic:blipFill>
                  <pic:spPr>
                    <a:xfrm>
                      <a:off x="0" y="0"/>
                      <a:ext cx="6120130" cy="6038215"/>
                    </a:xfrm>
                    <a:prstGeom prst="rect">
                      <a:avLst/>
                    </a:prstGeom>
                  </pic:spPr>
                </pic:pic>
              </a:graphicData>
            </a:graphic>
          </wp:inline>
        </w:drawing>
      </w:r>
    </w:p>
    <w:p w14:paraId="41313508" w14:textId="09A81C44" w:rsidR="00FE15AE" w:rsidRPr="00F31373" w:rsidRDefault="000276BE" w:rsidP="00FE15AE">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986" w:name="_Toc119515572"/>
      <w:bookmarkStart w:id="987" w:name="_Toc121470967"/>
      <w:r w:rsidR="00F11989">
        <w:rPr>
          <w:noProof/>
        </w:rPr>
        <w:t>8</w:t>
      </w:r>
      <w:r w:rsidRPr="00F31373">
        <w:rPr>
          <w:noProof/>
        </w:rPr>
        <w:fldChar w:fldCharType="end"/>
      </w:r>
      <w:r w:rsidR="00FE15AE" w:rsidRPr="00F31373">
        <w:t>. Визуальная форма экземпляра формуляра «Шаблон листа согласования» (начало)</w:t>
      </w:r>
      <w:bookmarkEnd w:id="986"/>
      <w:bookmarkEnd w:id="987"/>
    </w:p>
    <w:p w14:paraId="2B5FF453" w14:textId="60DAB22F" w:rsidR="007A74A7" w:rsidRPr="00F31373" w:rsidRDefault="00231882" w:rsidP="00391A00">
      <w:pPr>
        <w:pStyle w:val="GOSTFigure"/>
      </w:pPr>
      <w:r w:rsidRPr="00F31373">
        <w:rPr>
          <w:noProof/>
        </w:rPr>
        <w:lastRenderedPageBreak/>
        <w:drawing>
          <wp:inline distT="0" distB="0" distL="0" distR="0" wp14:anchorId="40F2A8D7" wp14:editId="757E3768">
            <wp:extent cx="6120130" cy="437578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120130" cy="4375785"/>
                    </a:xfrm>
                    <a:prstGeom prst="rect">
                      <a:avLst/>
                    </a:prstGeom>
                  </pic:spPr>
                </pic:pic>
              </a:graphicData>
            </a:graphic>
          </wp:inline>
        </w:drawing>
      </w:r>
    </w:p>
    <w:p w14:paraId="1B2CDA83" w14:textId="22CC7E3C" w:rsidR="007A74A7" w:rsidRPr="00F31373" w:rsidRDefault="00F9690A" w:rsidP="007A74A7">
      <w:pPr>
        <w:pStyle w:val="GOSTFigName"/>
      </w:pPr>
      <w:r w:rsidRPr="00F31373">
        <w:fldChar w:fldCharType="begin"/>
      </w:r>
      <w:r w:rsidR="0044476C" w:rsidRPr="00F31373">
        <w:instrText xml:space="preserve"> SEQ Рисунок \* ARABIC </w:instrText>
      </w:r>
      <w:r w:rsidRPr="00F31373">
        <w:fldChar w:fldCharType="separate"/>
      </w:r>
      <w:bookmarkStart w:id="988" w:name="_Ref497130771"/>
      <w:bookmarkStart w:id="989" w:name="_Toc119515573"/>
      <w:bookmarkStart w:id="990" w:name="_Toc121470968"/>
      <w:r w:rsidR="00F11989">
        <w:rPr>
          <w:noProof/>
        </w:rPr>
        <w:t>9</w:t>
      </w:r>
      <w:bookmarkEnd w:id="988"/>
      <w:r w:rsidRPr="00F31373">
        <w:fldChar w:fldCharType="end"/>
      </w:r>
      <w:r w:rsidR="007A74A7" w:rsidRPr="00F31373">
        <w:t>. Визуальная форма экземпляра формуляра «Шаблон листа согласования»</w:t>
      </w:r>
      <w:r w:rsidR="00FE15AE" w:rsidRPr="00F31373">
        <w:t xml:space="preserve"> (окончание)</w:t>
      </w:r>
      <w:bookmarkEnd w:id="989"/>
      <w:bookmarkEnd w:id="990"/>
    </w:p>
    <w:p w14:paraId="22C79C92" w14:textId="3E2A2EA8" w:rsidR="007A74A7" w:rsidRPr="00F31373" w:rsidRDefault="00397B6A" w:rsidP="00D14DBF">
      <w:pPr>
        <w:pStyle w:val="GOSTListnum"/>
        <w:numPr>
          <w:ilvl w:val="0"/>
          <w:numId w:val="3"/>
        </w:numPr>
      </w:pPr>
      <w:r w:rsidRPr="00F31373">
        <w:t>В открывшейся визуальной форме экземпляра формуляра «Шаблон листа согласования» необходимо вручную заполнить реквизиты, приведённые в таблице</w:t>
      </w:r>
      <w:r w:rsidR="007A74A7" w:rsidRPr="00F31373">
        <w:t> </w:t>
      </w:r>
      <w:r w:rsidR="00D41245" w:rsidRPr="00F31373">
        <w:fldChar w:fldCharType="begin"/>
      </w:r>
      <w:r w:rsidR="00D41245" w:rsidRPr="00F31373">
        <w:instrText xml:space="preserve"> REF _Ref454455728 \h  \* MERGEFORMAT </w:instrText>
      </w:r>
      <w:r w:rsidR="00D41245" w:rsidRPr="00F31373">
        <w:fldChar w:fldCharType="separate"/>
      </w:r>
      <w:r w:rsidR="00F11989">
        <w:t>6</w:t>
      </w:r>
      <w:r w:rsidR="00D41245" w:rsidRPr="00F31373">
        <w:fldChar w:fldCharType="end"/>
      </w:r>
      <w:r w:rsidR="007A74A7" w:rsidRPr="00F31373">
        <w:t>.</w:t>
      </w:r>
      <w:r w:rsidRPr="00F31373">
        <w:t xml:space="preserve"> Реквизиты, не указанные в таблице, заполняются автоматически.</w:t>
      </w:r>
    </w:p>
    <w:p w14:paraId="5ECE63BB" w14:textId="77777777" w:rsidR="007A74A7" w:rsidRPr="00F31373" w:rsidRDefault="00F9690A" w:rsidP="007A74A7">
      <w:pPr>
        <w:pStyle w:val="GOSTNameTable"/>
      </w:pPr>
      <w:r w:rsidRPr="00F31373">
        <w:fldChar w:fldCharType="begin"/>
      </w:r>
      <w:r w:rsidR="0044476C" w:rsidRPr="00F31373">
        <w:instrText xml:space="preserve"> SEQ "Таблица" \*Arabic </w:instrText>
      </w:r>
      <w:r w:rsidRPr="00F31373">
        <w:fldChar w:fldCharType="separate"/>
      </w:r>
      <w:bookmarkStart w:id="991" w:name="_Ref454455728"/>
      <w:bookmarkStart w:id="992" w:name="_Toc121470959"/>
      <w:r w:rsidR="00F11989">
        <w:rPr>
          <w:noProof/>
        </w:rPr>
        <w:t>6</w:t>
      </w:r>
      <w:bookmarkEnd w:id="991"/>
      <w:r w:rsidRPr="00F31373">
        <w:fldChar w:fldCharType="end"/>
      </w:r>
      <w:r w:rsidR="007A74A7" w:rsidRPr="00F31373">
        <w:t>. Описание полей формуляра «Шаблон листа согласования»</w:t>
      </w:r>
      <w:bookmarkEnd w:id="992"/>
    </w:p>
    <w:tbl>
      <w:tblPr>
        <w:tblStyle w:val="GOSTTable"/>
        <w:tblW w:w="5000" w:type="pct"/>
        <w:tblLook w:val="01E0" w:firstRow="1" w:lastRow="1" w:firstColumn="1" w:lastColumn="1" w:noHBand="0" w:noVBand="0"/>
      </w:tblPr>
      <w:tblGrid>
        <w:gridCol w:w="4698"/>
        <w:gridCol w:w="4996"/>
      </w:tblGrid>
      <w:tr w:rsidR="00397B6A" w:rsidRPr="00F31373" w14:paraId="7EC62F32" w14:textId="77777777" w:rsidTr="00397B6A">
        <w:trPr>
          <w:cnfStyle w:val="100000000000" w:firstRow="1" w:lastRow="0" w:firstColumn="0" w:lastColumn="0" w:oddVBand="0" w:evenVBand="0" w:oddHBand="0" w:evenHBand="0" w:firstRowFirstColumn="0" w:firstRowLastColumn="0" w:lastRowFirstColumn="0" w:lastRowLastColumn="0"/>
        </w:trPr>
        <w:tc>
          <w:tcPr>
            <w:tcW w:w="2423" w:type="pct"/>
          </w:tcPr>
          <w:p w14:paraId="31F203CA" w14:textId="77777777" w:rsidR="00397B6A" w:rsidRPr="00F31373" w:rsidRDefault="00397B6A" w:rsidP="00397B6A">
            <w:pPr>
              <w:pStyle w:val="GOSTTableHead"/>
              <w:rPr>
                <w:lang w:val="en-US"/>
              </w:rPr>
            </w:pPr>
            <w:r w:rsidRPr="00F31373">
              <w:t>Наименование реквизита</w:t>
            </w:r>
          </w:p>
        </w:tc>
        <w:tc>
          <w:tcPr>
            <w:tcW w:w="2577" w:type="pct"/>
          </w:tcPr>
          <w:p w14:paraId="2C882A29" w14:textId="77777777" w:rsidR="00397B6A" w:rsidRPr="00F31373" w:rsidRDefault="00397B6A" w:rsidP="00397B6A">
            <w:pPr>
              <w:pStyle w:val="GOSTTableHead"/>
              <w:rPr>
                <w:lang w:val="en-US"/>
              </w:rPr>
            </w:pPr>
            <w:r w:rsidRPr="00F31373">
              <w:t>Описание реквизита</w:t>
            </w:r>
          </w:p>
        </w:tc>
      </w:tr>
      <w:tr w:rsidR="00397B6A" w:rsidRPr="00F31373" w14:paraId="692F6211" w14:textId="77777777" w:rsidTr="00397B6A">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40D9C3C" w14:textId="77777777" w:rsidR="00397B6A" w:rsidRPr="00F31373" w:rsidRDefault="00397B6A" w:rsidP="00397B6A">
            <w:pPr>
              <w:pStyle w:val="GOSTTablenorm"/>
              <w:rPr>
                <w:b/>
              </w:rPr>
            </w:pPr>
            <w:r w:rsidRPr="00F31373">
              <w:rPr>
                <w:b/>
              </w:rPr>
              <w:t>Блок «Общая информация»</w:t>
            </w:r>
          </w:p>
        </w:tc>
      </w:tr>
      <w:tr w:rsidR="00397B6A" w:rsidRPr="00F31373" w14:paraId="60BECAF1"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59D20FD3" w14:textId="77777777" w:rsidR="00397B6A" w:rsidRPr="00F31373" w:rsidRDefault="00397B6A" w:rsidP="00397B6A">
            <w:pPr>
              <w:pStyle w:val="GOSTTablenorm"/>
            </w:pPr>
            <w:r w:rsidRPr="00F31373">
              <w:t>Дата начала действия</w:t>
            </w:r>
          </w:p>
        </w:tc>
        <w:tc>
          <w:tcPr>
            <w:tcW w:w="2577" w:type="pct"/>
          </w:tcPr>
          <w:p w14:paraId="6AB5EFD6" w14:textId="77777777" w:rsidR="00397B6A" w:rsidRPr="00F31373" w:rsidRDefault="00397B6A" w:rsidP="00397B6A">
            <w:pPr>
              <w:pStyle w:val="GOSTTablenorm"/>
            </w:pPr>
            <w:r w:rsidRPr="00F31373">
              <w:t>Выбор из календаря или автоматическое заполнение текущей датой.</w:t>
            </w:r>
          </w:p>
        </w:tc>
      </w:tr>
      <w:tr w:rsidR="00397B6A" w:rsidRPr="00F31373" w14:paraId="6FCA0DF7"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127C7677" w14:textId="77777777" w:rsidR="00397B6A" w:rsidRPr="00F31373" w:rsidRDefault="00397B6A" w:rsidP="00397B6A">
            <w:pPr>
              <w:pStyle w:val="GOSTTablenorm"/>
            </w:pPr>
            <w:r w:rsidRPr="00F31373">
              <w:t xml:space="preserve">Номер </w:t>
            </w:r>
          </w:p>
        </w:tc>
        <w:tc>
          <w:tcPr>
            <w:tcW w:w="2577" w:type="pct"/>
          </w:tcPr>
          <w:p w14:paraId="4BD970D2" w14:textId="77777777" w:rsidR="00397B6A" w:rsidRPr="00F31373" w:rsidRDefault="00397B6A" w:rsidP="00397B6A">
            <w:pPr>
              <w:pStyle w:val="GOSTTablenorm"/>
            </w:pPr>
            <w:r w:rsidRPr="00F31373">
              <w:t>Указывается вручную</w:t>
            </w:r>
          </w:p>
        </w:tc>
      </w:tr>
      <w:tr w:rsidR="00397B6A" w:rsidRPr="00F31373" w14:paraId="0A16F083" w14:textId="77777777" w:rsidTr="00397B6A">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586A93A" w14:textId="77777777" w:rsidR="00397B6A" w:rsidRPr="00F31373" w:rsidRDefault="00397B6A" w:rsidP="00397B6A">
            <w:pPr>
              <w:pStyle w:val="GOSTTablenorm"/>
              <w:rPr>
                <w:rStyle w:val="GOSTSymBold"/>
              </w:rPr>
            </w:pPr>
            <w:r w:rsidRPr="00F31373">
              <w:rPr>
                <w:rStyle w:val="GOSTSymBold"/>
              </w:rPr>
              <w:t>Блок реквизитов в табличной части «Данные об организации»</w:t>
            </w:r>
          </w:p>
        </w:tc>
      </w:tr>
      <w:tr w:rsidR="00397B6A" w:rsidRPr="00F31373" w14:paraId="377B74C6"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2D158E49" w14:textId="77777777" w:rsidR="00397B6A" w:rsidRPr="00F31373" w:rsidRDefault="00397B6A" w:rsidP="00397B6A">
            <w:pPr>
              <w:pStyle w:val="GOSTTablenorm"/>
            </w:pPr>
            <w:r w:rsidRPr="00F31373">
              <w:t>Тип документа по справочнику</w:t>
            </w:r>
          </w:p>
        </w:tc>
        <w:tc>
          <w:tcPr>
            <w:tcW w:w="2577" w:type="pct"/>
          </w:tcPr>
          <w:p w14:paraId="2F003EF1" w14:textId="77777777" w:rsidR="00397B6A" w:rsidRPr="00F31373" w:rsidRDefault="00397B6A" w:rsidP="00397B6A">
            <w:pPr>
              <w:pStyle w:val="GOSTTablenorm"/>
            </w:pPr>
            <w:r w:rsidRPr="00F31373">
              <w:t>Выбор значения из справочника «Типы документов.</w:t>
            </w:r>
          </w:p>
        </w:tc>
      </w:tr>
      <w:tr w:rsidR="0072187A" w:rsidRPr="00F31373" w14:paraId="2D122FC8"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295FA211" w14:textId="3CACB421" w:rsidR="0072187A" w:rsidRPr="00F31373" w:rsidRDefault="0072187A" w:rsidP="0072187A">
            <w:pPr>
              <w:pStyle w:val="GOSTTablenorm"/>
            </w:pPr>
            <w:r w:rsidRPr="00F31373">
              <w:t>Код по Сводному реестру</w:t>
            </w:r>
          </w:p>
        </w:tc>
        <w:tc>
          <w:tcPr>
            <w:tcW w:w="2577" w:type="pct"/>
          </w:tcPr>
          <w:p w14:paraId="54D93D51" w14:textId="48871A66" w:rsidR="0072187A" w:rsidRPr="00F31373" w:rsidRDefault="0072187A" w:rsidP="0072187A">
            <w:pPr>
              <w:pStyle w:val="GOSTTablenorm"/>
            </w:pPr>
            <w:r w:rsidRPr="00F31373">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397B6A" w:rsidRPr="00F31373" w14:paraId="73B0C73B"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163BA5E0" w14:textId="77777777" w:rsidR="00397B6A" w:rsidRPr="00F31373" w:rsidRDefault="00397B6A" w:rsidP="00397B6A">
            <w:pPr>
              <w:pStyle w:val="GOSTTablenorm"/>
            </w:pPr>
            <w:r w:rsidRPr="00F31373">
              <w:t>Наименование</w:t>
            </w:r>
          </w:p>
        </w:tc>
        <w:tc>
          <w:tcPr>
            <w:tcW w:w="2577" w:type="pct"/>
          </w:tcPr>
          <w:p w14:paraId="095742F8" w14:textId="77777777" w:rsidR="00397B6A" w:rsidRPr="00F31373" w:rsidRDefault="00397B6A" w:rsidP="00397B6A">
            <w:pPr>
              <w:pStyle w:val="GOSTTablenorm"/>
            </w:pPr>
            <w:r w:rsidRPr="00F31373">
              <w:t xml:space="preserve">Вручную указывается наименование текущего </w:t>
            </w:r>
            <w:r w:rsidRPr="00F31373">
              <w:lastRenderedPageBreak/>
              <w:t>ШЛС.</w:t>
            </w:r>
          </w:p>
        </w:tc>
      </w:tr>
      <w:tr w:rsidR="0072187A" w:rsidRPr="00F31373" w14:paraId="1E494436"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17C02240" w14:textId="1B539122" w:rsidR="0072187A" w:rsidRPr="00F31373" w:rsidRDefault="0072187A" w:rsidP="0072187A">
            <w:pPr>
              <w:pStyle w:val="GOSTTablenorm"/>
            </w:pPr>
            <w:r w:rsidRPr="00F31373">
              <w:lastRenderedPageBreak/>
              <w:t xml:space="preserve">Группа </w:t>
            </w:r>
            <w:proofErr w:type="spellStart"/>
            <w:r w:rsidRPr="00F31373">
              <w:t>рискоемкости</w:t>
            </w:r>
            <w:proofErr w:type="spellEnd"/>
          </w:p>
        </w:tc>
        <w:tc>
          <w:tcPr>
            <w:tcW w:w="2577" w:type="pct"/>
          </w:tcPr>
          <w:p w14:paraId="40EEA553" w14:textId="6FF3966C" w:rsidR="0072187A" w:rsidRPr="00F31373" w:rsidRDefault="0072187A" w:rsidP="0072187A">
            <w:pPr>
              <w:pStyle w:val="GOSTTablenorm"/>
            </w:pPr>
            <w:r w:rsidRPr="00F31373">
              <w:t>Выбор из списка значений «1 – особой важности», «2 – высокий», «3 – средний», «4 – низкий»</w:t>
            </w:r>
          </w:p>
        </w:tc>
      </w:tr>
      <w:tr w:rsidR="0072187A" w:rsidRPr="00F31373" w14:paraId="0E403FA6"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40B65B80" w14:textId="6EDE9B9A" w:rsidR="0072187A" w:rsidRPr="00F31373" w:rsidRDefault="0072187A" w:rsidP="0072187A">
            <w:pPr>
              <w:pStyle w:val="GOSTTablenorm"/>
            </w:pPr>
            <w:r w:rsidRPr="00F31373">
              <w:t>Специализация</w:t>
            </w:r>
          </w:p>
        </w:tc>
        <w:tc>
          <w:tcPr>
            <w:tcW w:w="2577" w:type="pct"/>
          </w:tcPr>
          <w:p w14:paraId="2EE12474" w14:textId="6D045236" w:rsidR="0072187A" w:rsidRPr="00F31373" w:rsidRDefault="0072187A" w:rsidP="0072187A">
            <w:pPr>
              <w:pStyle w:val="GOSTTablenorm"/>
            </w:pPr>
            <w:r w:rsidRPr="00F31373">
              <w:t>Указывается код специализации. Заполняется выбором актуальной записи из справочника «Перечень специализаций»</w:t>
            </w:r>
          </w:p>
        </w:tc>
      </w:tr>
      <w:tr w:rsidR="00397B6A" w:rsidRPr="00F31373" w14:paraId="31DF8C22"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00B8A475" w14:textId="77777777" w:rsidR="00397B6A" w:rsidRPr="00F31373" w:rsidRDefault="00397B6A" w:rsidP="00397B6A">
            <w:pPr>
              <w:pStyle w:val="GOSTTablenorm"/>
            </w:pPr>
            <w:r w:rsidRPr="00F31373">
              <w:t>Код ТОФК</w:t>
            </w:r>
          </w:p>
        </w:tc>
        <w:tc>
          <w:tcPr>
            <w:tcW w:w="2577" w:type="pct"/>
          </w:tcPr>
          <w:p w14:paraId="4689DC91" w14:textId="20AF5ECA" w:rsidR="00397B6A" w:rsidRPr="00F31373" w:rsidRDefault="0051150F" w:rsidP="00397B6A">
            <w:pPr>
              <w:pStyle w:val="GOSTTablenorm"/>
            </w:pPr>
            <w:r w:rsidRPr="00F31373">
              <w:t>Указывается код ТОФК/ТО. Заполняется вручную выбором актуальной записи из справочника «ТОФК» из реквизита «Код».</w:t>
            </w:r>
          </w:p>
        </w:tc>
      </w:tr>
      <w:tr w:rsidR="00397B6A" w:rsidRPr="00F31373" w14:paraId="625709B5"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72FFABAE" w14:textId="77777777" w:rsidR="00397B6A" w:rsidRPr="00F31373" w:rsidRDefault="00397B6A" w:rsidP="00397B6A">
            <w:pPr>
              <w:pStyle w:val="GOSTTablenorm"/>
            </w:pPr>
            <w:r w:rsidRPr="00F31373">
              <w:t>Шаблон по умолчанию</w:t>
            </w:r>
          </w:p>
        </w:tc>
        <w:tc>
          <w:tcPr>
            <w:tcW w:w="2577" w:type="pct"/>
          </w:tcPr>
          <w:p w14:paraId="556A193D" w14:textId="77777777" w:rsidR="00397B6A" w:rsidRPr="00F31373" w:rsidRDefault="00397B6A" w:rsidP="00397B6A">
            <w:pPr>
              <w:pStyle w:val="GOSTTablenorm"/>
            </w:pPr>
            <w:proofErr w:type="spellStart"/>
            <w:r w:rsidRPr="00F31373">
              <w:t>Чекбокс</w:t>
            </w:r>
            <w:proofErr w:type="spellEnd"/>
            <w:r w:rsidRPr="00F31373">
              <w:t>. В положении «Да» (вкл.) устанавливает данный ШЛС как шаблон по умолчанию.</w:t>
            </w:r>
          </w:p>
        </w:tc>
      </w:tr>
      <w:tr w:rsidR="00397B6A" w:rsidRPr="00F31373" w14:paraId="181E2D6F" w14:textId="77777777" w:rsidTr="00397B6A">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01C48B5" w14:textId="77777777" w:rsidR="00397B6A" w:rsidRPr="00F31373" w:rsidRDefault="00397B6A" w:rsidP="00397B6A">
            <w:pPr>
              <w:pStyle w:val="GOSTTablenorm"/>
              <w:rPr>
                <w:rStyle w:val="GOSTSymBold"/>
              </w:rPr>
            </w:pPr>
            <w:r w:rsidRPr="00F31373">
              <w:rPr>
                <w:rStyle w:val="GOSTSymBold"/>
              </w:rPr>
              <w:t>Блок «Исполнитель»</w:t>
            </w:r>
          </w:p>
        </w:tc>
      </w:tr>
      <w:tr w:rsidR="00397B6A" w:rsidRPr="00F31373" w14:paraId="3264239B"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58C1C175" w14:textId="77777777" w:rsidR="00397B6A" w:rsidRPr="00F31373" w:rsidRDefault="00397B6A" w:rsidP="00397B6A">
            <w:pPr>
              <w:pStyle w:val="GOSTTablenorm"/>
            </w:pPr>
            <w:r w:rsidRPr="00F31373">
              <w:t>Порядок исполнения</w:t>
            </w:r>
          </w:p>
        </w:tc>
        <w:tc>
          <w:tcPr>
            <w:tcW w:w="2577" w:type="pct"/>
          </w:tcPr>
          <w:p w14:paraId="1C277FF2" w14:textId="77777777" w:rsidR="00397B6A" w:rsidRPr="00F31373" w:rsidRDefault="00397B6A" w:rsidP="00397B6A">
            <w:pPr>
              <w:pStyle w:val="GOSTTablenorm"/>
            </w:pPr>
            <w:r w:rsidRPr="00F31373">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397B6A" w:rsidRPr="00F31373" w14:paraId="0CD6687F"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46B6D018" w14:textId="77777777" w:rsidR="00397B6A" w:rsidRPr="00F31373" w:rsidRDefault="00397B6A" w:rsidP="00397B6A">
            <w:pPr>
              <w:pStyle w:val="GOSTTablenorm"/>
            </w:pPr>
            <w:r w:rsidRPr="00F31373">
              <w:t>ФИО Исполнителя</w:t>
            </w:r>
          </w:p>
        </w:tc>
        <w:tc>
          <w:tcPr>
            <w:tcW w:w="2577" w:type="pct"/>
          </w:tcPr>
          <w:p w14:paraId="6E59F9F0" w14:textId="77777777" w:rsidR="00397B6A" w:rsidRPr="00F31373" w:rsidRDefault="00397B6A" w:rsidP="00397B6A">
            <w:pPr>
              <w:pStyle w:val="GOSTTablenorm"/>
            </w:pPr>
            <w:r w:rsidRPr="00F31373">
              <w:t>Выбор из списка справочника «Организационно-штатная структура» (далее – ОШС).</w:t>
            </w:r>
          </w:p>
        </w:tc>
      </w:tr>
      <w:tr w:rsidR="00397B6A" w:rsidRPr="00F31373" w14:paraId="643D98E6"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187390CD" w14:textId="77777777" w:rsidR="00397B6A" w:rsidRPr="00F31373" w:rsidRDefault="00397B6A" w:rsidP="00397B6A">
            <w:pPr>
              <w:pStyle w:val="GOSTTablenorm"/>
            </w:pPr>
            <w:r w:rsidRPr="00F31373">
              <w:t>Необходимость подписания ЭП</w:t>
            </w:r>
          </w:p>
        </w:tc>
        <w:tc>
          <w:tcPr>
            <w:tcW w:w="2577" w:type="pct"/>
          </w:tcPr>
          <w:p w14:paraId="2486D8F3" w14:textId="77777777" w:rsidR="00397B6A" w:rsidRPr="00F31373" w:rsidRDefault="00397B6A" w:rsidP="00397B6A">
            <w:pPr>
              <w:pStyle w:val="GOSTTablenorm"/>
            </w:pPr>
            <w:r w:rsidRPr="00F31373">
              <w:t>Указывается необходимость подписания ЭП пользователя (выбор из значений «Да»/«Нет»).</w:t>
            </w:r>
          </w:p>
        </w:tc>
      </w:tr>
      <w:tr w:rsidR="00397B6A" w:rsidRPr="00F31373" w14:paraId="194AFDD2" w14:textId="77777777" w:rsidTr="00397B6A">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2A1F995B" w14:textId="77777777" w:rsidR="00397B6A" w:rsidRPr="00F31373" w:rsidRDefault="00397B6A" w:rsidP="00397B6A">
            <w:pPr>
              <w:pStyle w:val="GOSTTablenorm"/>
              <w:rPr>
                <w:rStyle w:val="GOSTSymItalic"/>
              </w:rPr>
            </w:pPr>
            <w:r w:rsidRPr="00F31373">
              <w:rPr>
                <w:rStyle w:val="GOSTSymBold"/>
              </w:rPr>
              <w:t>Блок «Согласующие»</w:t>
            </w:r>
          </w:p>
        </w:tc>
      </w:tr>
      <w:tr w:rsidR="00397B6A" w:rsidRPr="00F31373" w14:paraId="0F4E4ED4"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6CF818E2" w14:textId="77777777" w:rsidR="00397B6A" w:rsidRPr="00F31373" w:rsidRDefault="00397B6A" w:rsidP="00397B6A">
            <w:pPr>
              <w:pStyle w:val="GOSTTablenorm"/>
            </w:pPr>
            <w:r w:rsidRPr="00F31373">
              <w:t>Порядок согласования</w:t>
            </w:r>
          </w:p>
        </w:tc>
        <w:tc>
          <w:tcPr>
            <w:tcW w:w="2577" w:type="pct"/>
          </w:tcPr>
          <w:p w14:paraId="04DF8DC4" w14:textId="77777777" w:rsidR="00397B6A" w:rsidRPr="00F31373" w:rsidRDefault="00397B6A" w:rsidP="00397B6A">
            <w:pPr>
              <w:pStyle w:val="GOSTTablenorm"/>
            </w:pPr>
            <w:r w:rsidRPr="00F31373">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97B6A" w:rsidRPr="00F31373" w14:paraId="60C3CE83"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4A32DE73" w14:textId="77777777" w:rsidR="00397B6A" w:rsidRPr="00F31373" w:rsidRDefault="00397B6A" w:rsidP="00397B6A">
            <w:pPr>
              <w:pStyle w:val="GOSTTablenorm"/>
            </w:pPr>
            <w:r w:rsidRPr="00F31373">
              <w:t>ФИО утверждающего</w:t>
            </w:r>
          </w:p>
        </w:tc>
        <w:tc>
          <w:tcPr>
            <w:tcW w:w="2577" w:type="pct"/>
          </w:tcPr>
          <w:p w14:paraId="1C8CCDE7" w14:textId="77777777" w:rsidR="00397B6A" w:rsidRPr="00F31373" w:rsidRDefault="00397B6A" w:rsidP="00397B6A">
            <w:pPr>
              <w:pStyle w:val="GOSTTablenorm"/>
            </w:pPr>
            <w:r w:rsidRPr="00F31373">
              <w:t>Выбор из списка справочника «Организационно-штатная структура» (далее – ОШС).</w:t>
            </w:r>
          </w:p>
        </w:tc>
      </w:tr>
      <w:tr w:rsidR="00397B6A" w:rsidRPr="00F31373" w14:paraId="72C352B9"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52D66F40" w14:textId="77777777" w:rsidR="00397B6A" w:rsidRPr="00F31373" w:rsidRDefault="00397B6A" w:rsidP="00397B6A">
            <w:pPr>
              <w:pStyle w:val="GOSTTablenorm"/>
            </w:pPr>
            <w:r w:rsidRPr="00F31373">
              <w:t>Необходимость подписания ЭП</w:t>
            </w:r>
          </w:p>
        </w:tc>
        <w:tc>
          <w:tcPr>
            <w:tcW w:w="2577" w:type="pct"/>
          </w:tcPr>
          <w:p w14:paraId="0776C72A" w14:textId="77777777" w:rsidR="00397B6A" w:rsidRPr="00F31373" w:rsidRDefault="00397B6A" w:rsidP="00397B6A">
            <w:pPr>
              <w:pStyle w:val="GOSTTablenorm"/>
            </w:pPr>
            <w:r w:rsidRPr="00F31373">
              <w:t>Указывается необходимость подписания ЭП пользователя (выбор из значений «Да»/«Нет»).</w:t>
            </w:r>
          </w:p>
        </w:tc>
      </w:tr>
      <w:tr w:rsidR="00397B6A" w:rsidRPr="00F31373" w14:paraId="7EDEE082" w14:textId="77777777" w:rsidTr="00397B6A">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A497373" w14:textId="77777777" w:rsidR="00397B6A" w:rsidRPr="00F31373" w:rsidRDefault="00397B6A" w:rsidP="00397B6A">
            <w:pPr>
              <w:pStyle w:val="GOSTTablenorm"/>
              <w:rPr>
                <w:b/>
              </w:rPr>
            </w:pPr>
            <w:r w:rsidRPr="00F31373">
              <w:rPr>
                <w:b/>
              </w:rPr>
              <w:t>Блок «Утверждающие»</w:t>
            </w:r>
          </w:p>
        </w:tc>
      </w:tr>
      <w:tr w:rsidR="00397B6A" w:rsidRPr="00F31373" w14:paraId="11DFED65" w14:textId="77777777" w:rsidTr="00397B6A">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757E458" w14:textId="77777777" w:rsidR="00397B6A" w:rsidRPr="00F31373" w:rsidRDefault="00397B6A" w:rsidP="00397B6A">
            <w:pPr>
              <w:pStyle w:val="GOSTTablenorm"/>
              <w:rPr>
                <w:rStyle w:val="GOSTSymItalic"/>
              </w:rPr>
            </w:pPr>
            <w:r w:rsidRPr="00F31373">
              <w:rPr>
                <w:rStyle w:val="GOSTSymItalic"/>
              </w:rPr>
              <w:t>Табличная часть «Главный бухгалтер»</w:t>
            </w:r>
          </w:p>
        </w:tc>
      </w:tr>
      <w:tr w:rsidR="00397B6A" w:rsidRPr="00F31373" w14:paraId="487472D1"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56A304F8" w14:textId="77777777" w:rsidR="00397B6A" w:rsidRPr="00F31373" w:rsidRDefault="00397B6A" w:rsidP="00397B6A">
            <w:pPr>
              <w:pStyle w:val="GOSTTablenorm"/>
            </w:pPr>
            <w:r w:rsidRPr="00F31373">
              <w:t>Порядок согласования</w:t>
            </w:r>
          </w:p>
        </w:tc>
        <w:tc>
          <w:tcPr>
            <w:tcW w:w="2577" w:type="pct"/>
          </w:tcPr>
          <w:p w14:paraId="470290A9" w14:textId="77777777" w:rsidR="00397B6A" w:rsidRPr="00F31373" w:rsidRDefault="00397B6A" w:rsidP="00397B6A">
            <w:pPr>
              <w:pStyle w:val="GOSTTablenorm"/>
            </w:pPr>
            <w:r w:rsidRPr="00F31373">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97B6A" w:rsidRPr="00F31373" w14:paraId="004F0197"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3665AA72" w14:textId="77777777" w:rsidR="00397B6A" w:rsidRPr="00F31373" w:rsidRDefault="00397B6A" w:rsidP="00397B6A">
            <w:pPr>
              <w:pStyle w:val="GOSTTablenorm"/>
            </w:pPr>
            <w:r w:rsidRPr="00F31373">
              <w:t>ФИО утверждающего</w:t>
            </w:r>
          </w:p>
        </w:tc>
        <w:tc>
          <w:tcPr>
            <w:tcW w:w="2577" w:type="pct"/>
          </w:tcPr>
          <w:p w14:paraId="7548AE2E" w14:textId="77777777" w:rsidR="00397B6A" w:rsidRPr="00F31373" w:rsidRDefault="00397B6A" w:rsidP="00397B6A">
            <w:pPr>
              <w:pStyle w:val="GOSTTablenorm"/>
            </w:pPr>
            <w:r w:rsidRPr="00F31373">
              <w:t>Выбор из списка справочника «Организационно-штатная структура» (далее – ОШС).</w:t>
            </w:r>
          </w:p>
        </w:tc>
      </w:tr>
      <w:tr w:rsidR="00397B6A" w:rsidRPr="00F31373" w14:paraId="5F2225E9"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71FCC077" w14:textId="77777777" w:rsidR="00397B6A" w:rsidRPr="00F31373" w:rsidRDefault="00397B6A" w:rsidP="00397B6A">
            <w:pPr>
              <w:pStyle w:val="GOSTTablenorm"/>
            </w:pPr>
            <w:r w:rsidRPr="00F31373">
              <w:t>Необходимость подписания ЭП</w:t>
            </w:r>
          </w:p>
        </w:tc>
        <w:tc>
          <w:tcPr>
            <w:tcW w:w="2577" w:type="pct"/>
          </w:tcPr>
          <w:p w14:paraId="0870816F" w14:textId="77777777" w:rsidR="00397B6A" w:rsidRPr="00F31373" w:rsidRDefault="00397B6A" w:rsidP="00397B6A">
            <w:pPr>
              <w:pStyle w:val="GOSTTablenorm"/>
            </w:pPr>
            <w:r w:rsidRPr="00F31373">
              <w:t>Указывается необходимость подписания ЭП пользователя (выбор из значений «Да»/«Нет»).</w:t>
            </w:r>
          </w:p>
        </w:tc>
      </w:tr>
      <w:tr w:rsidR="00397B6A" w:rsidRPr="00F31373" w14:paraId="17D3A3A4" w14:textId="77777777" w:rsidTr="00397B6A">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C154A64" w14:textId="77777777" w:rsidR="00397B6A" w:rsidRPr="00F31373" w:rsidRDefault="00397B6A" w:rsidP="00397B6A">
            <w:pPr>
              <w:pStyle w:val="GOSTTablenorm"/>
              <w:rPr>
                <w:rStyle w:val="GOSTSymItalic"/>
              </w:rPr>
            </w:pPr>
            <w:r w:rsidRPr="00F31373">
              <w:rPr>
                <w:rStyle w:val="GOSTSymItalic"/>
              </w:rPr>
              <w:t>Табличная часть «Руководитель ФЭС»</w:t>
            </w:r>
          </w:p>
        </w:tc>
      </w:tr>
      <w:tr w:rsidR="00397B6A" w:rsidRPr="00F31373" w14:paraId="7CF494E1"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2D397EBB" w14:textId="77777777" w:rsidR="00397B6A" w:rsidRPr="00F31373" w:rsidRDefault="00397B6A" w:rsidP="00397B6A">
            <w:pPr>
              <w:pStyle w:val="GOSTTablenorm"/>
            </w:pPr>
            <w:r w:rsidRPr="00F31373">
              <w:t>Порядок согласования</w:t>
            </w:r>
          </w:p>
        </w:tc>
        <w:tc>
          <w:tcPr>
            <w:tcW w:w="2577" w:type="pct"/>
          </w:tcPr>
          <w:p w14:paraId="11BF8F99" w14:textId="77777777" w:rsidR="00397B6A" w:rsidRPr="00F31373" w:rsidRDefault="00397B6A" w:rsidP="00397B6A">
            <w:pPr>
              <w:pStyle w:val="GOSTTablenorm"/>
            </w:pPr>
            <w:r w:rsidRPr="00F31373">
              <w:t xml:space="preserve">Указывается очередность согласования от 1 по порядку. При параллельном согласовании </w:t>
            </w:r>
            <w:r w:rsidRPr="00F31373">
              <w:lastRenderedPageBreak/>
              <w:t>указываются одинаковые цифры, при последовательном цифры по порядку.</w:t>
            </w:r>
          </w:p>
        </w:tc>
      </w:tr>
      <w:tr w:rsidR="00397B6A" w:rsidRPr="00F31373" w14:paraId="3B4729FF"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4E0073B3" w14:textId="77777777" w:rsidR="00397B6A" w:rsidRPr="00F31373" w:rsidRDefault="00397B6A" w:rsidP="00397B6A">
            <w:pPr>
              <w:pStyle w:val="GOSTTablenorm"/>
            </w:pPr>
            <w:r w:rsidRPr="00F31373">
              <w:lastRenderedPageBreak/>
              <w:t>ФИО утверждающего</w:t>
            </w:r>
          </w:p>
        </w:tc>
        <w:tc>
          <w:tcPr>
            <w:tcW w:w="2577" w:type="pct"/>
          </w:tcPr>
          <w:p w14:paraId="02636C87" w14:textId="77777777" w:rsidR="00397B6A" w:rsidRPr="00F31373" w:rsidRDefault="00397B6A" w:rsidP="00397B6A">
            <w:pPr>
              <w:pStyle w:val="GOSTTablenorm"/>
            </w:pPr>
            <w:r w:rsidRPr="00F31373">
              <w:t>Выбор из списка справочника «Организационно-штатная структура» (далее – ОШС).</w:t>
            </w:r>
          </w:p>
        </w:tc>
      </w:tr>
      <w:tr w:rsidR="00397B6A" w:rsidRPr="00F31373" w14:paraId="4BC43F13"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3422E2E6" w14:textId="77777777" w:rsidR="00397B6A" w:rsidRPr="00F31373" w:rsidRDefault="00397B6A" w:rsidP="00397B6A">
            <w:pPr>
              <w:pStyle w:val="GOSTTablenorm"/>
            </w:pPr>
            <w:r w:rsidRPr="00F31373">
              <w:t>Необходимость подписания ЭП</w:t>
            </w:r>
          </w:p>
        </w:tc>
        <w:tc>
          <w:tcPr>
            <w:tcW w:w="2577" w:type="pct"/>
          </w:tcPr>
          <w:p w14:paraId="39675212" w14:textId="77777777" w:rsidR="00397B6A" w:rsidRPr="00F31373" w:rsidRDefault="00397B6A" w:rsidP="00397B6A">
            <w:pPr>
              <w:pStyle w:val="GOSTTablenorm"/>
            </w:pPr>
            <w:r w:rsidRPr="00F31373">
              <w:t>Указывается необходимость подписания ЭП пользователя (выбор из значений «Да»/«Нет»).</w:t>
            </w:r>
          </w:p>
        </w:tc>
      </w:tr>
      <w:tr w:rsidR="00397B6A" w:rsidRPr="00F31373" w14:paraId="2696580A" w14:textId="77777777" w:rsidTr="00397B6A">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2B4A121" w14:textId="77777777" w:rsidR="00397B6A" w:rsidRPr="00F31373" w:rsidRDefault="00397B6A" w:rsidP="00397B6A">
            <w:pPr>
              <w:pStyle w:val="GOSTTablenorm"/>
            </w:pPr>
            <w:r w:rsidRPr="00F31373">
              <w:rPr>
                <w:rStyle w:val="GOSTSymItalic"/>
              </w:rPr>
              <w:t>Табличная часть «Руководитель»</w:t>
            </w:r>
          </w:p>
        </w:tc>
      </w:tr>
      <w:tr w:rsidR="00397B6A" w:rsidRPr="00F31373" w14:paraId="1441E0E8"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70BC446F" w14:textId="77777777" w:rsidR="00397B6A" w:rsidRPr="00F31373" w:rsidRDefault="00397B6A" w:rsidP="00397B6A">
            <w:pPr>
              <w:pStyle w:val="GOSTTablenorm"/>
            </w:pPr>
            <w:r w:rsidRPr="00F31373">
              <w:t>Порядок согласования</w:t>
            </w:r>
          </w:p>
        </w:tc>
        <w:tc>
          <w:tcPr>
            <w:tcW w:w="2577" w:type="pct"/>
          </w:tcPr>
          <w:p w14:paraId="019A3723" w14:textId="77777777" w:rsidR="00397B6A" w:rsidRPr="00F31373" w:rsidRDefault="00397B6A" w:rsidP="00397B6A">
            <w:pPr>
              <w:pStyle w:val="GOSTTablenorm"/>
            </w:pPr>
            <w:r w:rsidRPr="00F31373">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397B6A" w:rsidRPr="00F31373" w14:paraId="6CFE007D" w14:textId="77777777" w:rsidTr="00397B6A">
        <w:trPr>
          <w:cnfStyle w:val="000000100000" w:firstRow="0" w:lastRow="0" w:firstColumn="0" w:lastColumn="0" w:oddVBand="0" w:evenVBand="0" w:oddHBand="1" w:evenHBand="0" w:firstRowFirstColumn="0" w:firstRowLastColumn="0" w:lastRowFirstColumn="0" w:lastRowLastColumn="0"/>
        </w:trPr>
        <w:tc>
          <w:tcPr>
            <w:tcW w:w="2423" w:type="pct"/>
          </w:tcPr>
          <w:p w14:paraId="3E5DD7AF" w14:textId="77777777" w:rsidR="00397B6A" w:rsidRPr="00F31373" w:rsidRDefault="00397B6A" w:rsidP="00397B6A">
            <w:pPr>
              <w:pStyle w:val="GOSTTablenorm"/>
            </w:pPr>
            <w:r w:rsidRPr="00F31373">
              <w:t>ФИО утверждающего</w:t>
            </w:r>
          </w:p>
        </w:tc>
        <w:tc>
          <w:tcPr>
            <w:tcW w:w="2577" w:type="pct"/>
          </w:tcPr>
          <w:p w14:paraId="31282AC8" w14:textId="77777777" w:rsidR="00397B6A" w:rsidRPr="00F31373" w:rsidRDefault="00397B6A" w:rsidP="00397B6A">
            <w:pPr>
              <w:pStyle w:val="GOSTTablenorm"/>
            </w:pPr>
            <w:r w:rsidRPr="00F31373">
              <w:t>Выбор из списка справочника «Организационно-штатная структура» (далее – ОШС).</w:t>
            </w:r>
          </w:p>
        </w:tc>
      </w:tr>
      <w:tr w:rsidR="00397B6A" w:rsidRPr="00F31373" w14:paraId="5F3F13D0" w14:textId="77777777" w:rsidTr="00397B6A">
        <w:trPr>
          <w:cnfStyle w:val="000000010000" w:firstRow="0" w:lastRow="0" w:firstColumn="0" w:lastColumn="0" w:oddVBand="0" w:evenVBand="0" w:oddHBand="0" w:evenHBand="1" w:firstRowFirstColumn="0" w:firstRowLastColumn="0" w:lastRowFirstColumn="0" w:lastRowLastColumn="0"/>
        </w:trPr>
        <w:tc>
          <w:tcPr>
            <w:tcW w:w="2423" w:type="pct"/>
          </w:tcPr>
          <w:p w14:paraId="6765A056" w14:textId="1911054D" w:rsidR="00397B6A" w:rsidRPr="00F31373" w:rsidRDefault="00397B6A" w:rsidP="009B682E">
            <w:pPr>
              <w:pStyle w:val="GOSTTablenorm"/>
            </w:pPr>
            <w:r w:rsidRPr="00F31373">
              <w:t>Необходимость подписания ЭП</w:t>
            </w:r>
          </w:p>
        </w:tc>
        <w:tc>
          <w:tcPr>
            <w:tcW w:w="2577" w:type="pct"/>
          </w:tcPr>
          <w:p w14:paraId="40C4F6DB" w14:textId="77777777" w:rsidR="00397B6A" w:rsidRPr="00F31373" w:rsidRDefault="00397B6A" w:rsidP="00397B6A">
            <w:pPr>
              <w:pStyle w:val="GOSTTablenorm"/>
            </w:pPr>
            <w:r w:rsidRPr="00F31373">
              <w:t>Указывается необходимость подписания ЭП пользователя (выбор из значений «Да»/«Нет»).</w:t>
            </w:r>
          </w:p>
        </w:tc>
      </w:tr>
    </w:tbl>
    <w:p w14:paraId="794ECAA1" w14:textId="293C2881" w:rsidR="007A74A7" w:rsidRPr="00F31373" w:rsidRDefault="00397B6A" w:rsidP="00D14DBF">
      <w:pPr>
        <w:pStyle w:val="GOSTListnum"/>
        <w:numPr>
          <w:ilvl w:val="0"/>
          <w:numId w:val="3"/>
        </w:numPr>
      </w:pPr>
      <w:r w:rsidRPr="00F31373">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15BBA078" w14:textId="77777777" w:rsidR="001A36C3" w:rsidRPr="00F31373" w:rsidRDefault="001A36C3" w:rsidP="001A36C3">
      <w:pPr>
        <w:pStyle w:val="GOSTNote"/>
      </w:pPr>
      <w:r w:rsidRPr="00F31373">
        <w:rPr>
          <w:rStyle w:val="GOSTSymBold"/>
        </w:rPr>
        <w:t>Примечание.</w:t>
      </w:r>
      <w:r w:rsidRPr="00F31373">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5EC06D7C" w14:textId="77777777" w:rsidR="006C63A0" w:rsidRPr="00F31373" w:rsidRDefault="006C63A0" w:rsidP="0015083D">
      <w:pPr>
        <w:numPr>
          <w:ilvl w:val="0"/>
          <w:numId w:val="1"/>
        </w:numPr>
        <w:spacing w:before="120" w:after="120"/>
        <w:contextualSpacing/>
      </w:pPr>
      <w:r w:rsidRPr="00F31373">
        <w:t>Существуют последовательные и параллельные процессы исполнения/согласования/утверждения.</w:t>
      </w:r>
    </w:p>
    <w:p w14:paraId="17351693" w14:textId="77777777" w:rsidR="006C63A0" w:rsidRPr="00F31373" w:rsidRDefault="006C63A0" w:rsidP="006C63A0">
      <w:pPr>
        <w:tabs>
          <w:tab w:val="left" w:pos="1021"/>
        </w:tabs>
        <w:ind w:left="1021" w:firstLine="0"/>
        <w:rPr>
          <w:snapToGrid w:val="0"/>
        </w:rPr>
      </w:pPr>
      <w:r w:rsidRPr="00F31373">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14:paraId="6AAFC7C9" w14:textId="77777777" w:rsidR="006C63A0" w:rsidRPr="00F31373" w:rsidRDefault="006C63A0" w:rsidP="006C63A0">
      <w:pPr>
        <w:tabs>
          <w:tab w:val="left" w:pos="1021"/>
        </w:tabs>
        <w:ind w:left="1021" w:firstLine="0"/>
        <w:rPr>
          <w:snapToGrid w:val="0"/>
        </w:rPr>
      </w:pPr>
      <w:r w:rsidRPr="00F31373">
        <w:rPr>
          <w:snapToGrid w:val="0"/>
        </w:rPr>
        <w:t>Процесс параллельного исполнения/согласования/утверждения необходим в случае:</w:t>
      </w:r>
    </w:p>
    <w:p w14:paraId="749067AC" w14:textId="77777777" w:rsidR="006C63A0" w:rsidRPr="00F31373" w:rsidRDefault="006C63A0" w:rsidP="006C63A0">
      <w:pPr>
        <w:pStyle w:val="GOSTListmark3"/>
      </w:pPr>
      <w:r w:rsidRPr="00F31373">
        <w:t>если у нескольких пользователей есть возможность в исполнении/согласовании/утверждении, но при этом выполнять данную функцию должен один;</w:t>
      </w:r>
    </w:p>
    <w:p w14:paraId="62E622C6" w14:textId="77777777" w:rsidR="006C63A0" w:rsidRPr="00F31373" w:rsidRDefault="006C63A0" w:rsidP="006C63A0">
      <w:pPr>
        <w:pStyle w:val="GOSTListmark3"/>
      </w:pPr>
      <w:r w:rsidRPr="00F31373">
        <w:t>если один из пользователей отсутствует, например в отпуске.</w:t>
      </w:r>
    </w:p>
    <w:p w14:paraId="31D0F859" w14:textId="77777777" w:rsidR="006C63A0" w:rsidRPr="00F31373" w:rsidRDefault="006C63A0" w:rsidP="006C63A0">
      <w:pPr>
        <w:tabs>
          <w:tab w:val="left" w:pos="1021"/>
        </w:tabs>
        <w:ind w:left="1021" w:firstLine="0"/>
        <w:rPr>
          <w:snapToGrid w:val="0"/>
        </w:rPr>
      </w:pPr>
      <w:r w:rsidRPr="00F31373">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38D42FD2" w14:textId="448088A9" w:rsidR="007A74A7" w:rsidRPr="00F31373" w:rsidRDefault="007A74A7" w:rsidP="00D14DBF">
      <w:pPr>
        <w:pStyle w:val="GOSTListnum"/>
        <w:numPr>
          <w:ilvl w:val="0"/>
          <w:numId w:val="3"/>
        </w:numPr>
      </w:pPr>
      <w:r w:rsidRPr="00F31373">
        <w:t xml:space="preserve">Для проверки документа нажать кнопку </w:t>
      </w:r>
      <w:r w:rsidRPr="00F31373">
        <w:rPr>
          <w:noProof/>
        </w:rPr>
        <w:drawing>
          <wp:inline distT="0" distB="0" distL="0" distR="0" wp14:anchorId="7E7BB49F" wp14:editId="6D57A594">
            <wp:extent cx="282044" cy="214353"/>
            <wp:effectExtent l="0" t="0" r="0" b="0"/>
            <wp:docPr id="1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9" cstate="print"/>
                    <a:srcRect/>
                    <a:stretch>
                      <a:fillRect/>
                    </a:stretch>
                  </pic:blipFill>
                  <pic:spPr bwMode="auto">
                    <a:xfrm>
                      <a:off x="0" y="0"/>
                      <a:ext cx="284480" cy="216205"/>
                    </a:xfrm>
                    <a:prstGeom prst="rect">
                      <a:avLst/>
                    </a:prstGeom>
                    <a:noFill/>
                    <a:ln w="9525">
                      <a:noFill/>
                      <a:miter lim="800000"/>
                      <a:headEnd/>
                      <a:tailEnd/>
                    </a:ln>
                  </pic:spPr>
                </pic:pic>
              </a:graphicData>
            </a:graphic>
          </wp:inline>
        </w:drawing>
      </w:r>
      <w:r w:rsidRPr="00F31373">
        <w:t xml:space="preserve"> (Проверить документ).</w:t>
      </w:r>
    </w:p>
    <w:p w14:paraId="3F3B5BB0" w14:textId="77777777" w:rsidR="007A74A7" w:rsidRPr="00F31373" w:rsidRDefault="007A74A7" w:rsidP="00D14DBF">
      <w:pPr>
        <w:pStyle w:val="GOSTListnum"/>
        <w:numPr>
          <w:ilvl w:val="0"/>
          <w:numId w:val="3"/>
        </w:numPr>
      </w:pPr>
      <w:r w:rsidRPr="00F31373">
        <w:lastRenderedPageBreak/>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633944F4" w14:textId="77777777" w:rsidR="007A74A7" w:rsidRPr="00F31373" w:rsidRDefault="007A74A7" w:rsidP="00D14DBF">
      <w:pPr>
        <w:pStyle w:val="GOSTListnum"/>
        <w:numPr>
          <w:ilvl w:val="0"/>
          <w:numId w:val="3"/>
        </w:numPr>
      </w:pPr>
      <w:r w:rsidRPr="00F31373">
        <w:t xml:space="preserve">Далее необходимо закрыть экземпляр формуляра «Шаблон листа согласования», нажав на кнопку </w:t>
      </w:r>
      <w:r w:rsidRPr="00F31373">
        <w:rPr>
          <w:noProof/>
        </w:rPr>
        <w:drawing>
          <wp:inline distT="0" distB="0" distL="0" distR="0" wp14:anchorId="5B1FF08C" wp14:editId="735C23DE">
            <wp:extent cx="243840" cy="190500"/>
            <wp:effectExtent l="19050" t="0" r="3810" b="0"/>
            <wp:docPr id="1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50"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F31373">
        <w:t xml:space="preserve"> (</w:t>
      </w:r>
      <w:r w:rsidR="004D5A38" w:rsidRPr="00F31373">
        <w:t>«</w:t>
      </w:r>
      <w:r w:rsidRPr="00F31373">
        <w:t>Закрыть окно редактирования</w:t>
      </w:r>
      <w:r w:rsidR="004D5A38" w:rsidRPr="00F31373">
        <w:t>»</w:t>
      </w:r>
      <w:r w:rsidRPr="00F31373">
        <w:t>) в верхнем правом углу.</w:t>
      </w:r>
    </w:p>
    <w:p w14:paraId="27173290" w14:textId="77777777" w:rsidR="007A74A7" w:rsidRPr="00F31373" w:rsidRDefault="007A74A7" w:rsidP="00D14DBF">
      <w:pPr>
        <w:pStyle w:val="GOSTListnum"/>
        <w:numPr>
          <w:ilvl w:val="0"/>
          <w:numId w:val="3"/>
        </w:numPr>
      </w:pPr>
      <w:r w:rsidRPr="00F31373">
        <w:t xml:space="preserve">Можно также воспользоваться кнопкой </w:t>
      </w:r>
      <w:r w:rsidRPr="00F31373">
        <w:rPr>
          <w:noProof/>
        </w:rPr>
        <w:drawing>
          <wp:inline distT="0" distB="0" distL="0" distR="0" wp14:anchorId="30D8E2E7" wp14:editId="0B857716">
            <wp:extent cx="175260" cy="190500"/>
            <wp:effectExtent l="19050" t="0" r="0" b="0"/>
            <wp:docPr id="1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1"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F31373">
        <w:t xml:space="preserve"> (</w:t>
      </w:r>
      <w:r w:rsidR="004D5A38" w:rsidRPr="00F31373">
        <w:t>«</w:t>
      </w:r>
      <w:r w:rsidRPr="00F31373">
        <w:t>Сохранить изменения и закрыть окно</w:t>
      </w:r>
      <w:r w:rsidR="004D5A38" w:rsidRPr="00F31373">
        <w:t>»</w:t>
      </w:r>
      <w:r w:rsidRPr="00F31373">
        <w:t xml:space="preserve">) или кнопкой </w:t>
      </w:r>
      <w:r w:rsidRPr="00F31373">
        <w:rPr>
          <w:noProof/>
        </w:rPr>
        <w:drawing>
          <wp:inline distT="0" distB="0" distL="0" distR="0" wp14:anchorId="1A363F31" wp14:editId="2E22F71F">
            <wp:extent cx="213360" cy="236220"/>
            <wp:effectExtent l="19050" t="0" r="0" b="0"/>
            <wp:docPr id="2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2"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F31373">
        <w:t xml:space="preserve"> (</w:t>
      </w:r>
      <w:r w:rsidR="004D5A38" w:rsidRPr="00F31373">
        <w:t>«</w:t>
      </w:r>
      <w:r w:rsidRPr="00F31373">
        <w:t>Сохранить изменения</w:t>
      </w:r>
      <w:r w:rsidR="004D5A38" w:rsidRPr="00F31373">
        <w:t>»</w:t>
      </w:r>
      <w:r w:rsidRPr="00F31373">
        <w:t>) и кнопкой</w:t>
      </w:r>
      <w:r w:rsidR="002A2BD2" w:rsidRPr="00F31373">
        <w:t xml:space="preserve"> </w:t>
      </w:r>
      <w:r w:rsidRPr="00F31373">
        <w:rPr>
          <w:noProof/>
        </w:rPr>
        <w:drawing>
          <wp:inline distT="0" distB="0" distL="0" distR="0" wp14:anchorId="0E6F1C35" wp14:editId="5799DCB8">
            <wp:extent cx="243840" cy="190500"/>
            <wp:effectExtent l="19050" t="0" r="3810" b="0"/>
            <wp:docPr id="2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50"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F31373">
        <w:t xml:space="preserve"> (</w:t>
      </w:r>
      <w:r w:rsidR="004D5A38" w:rsidRPr="00F31373">
        <w:t>«</w:t>
      </w:r>
      <w:r w:rsidRPr="00F31373">
        <w:t>Закрыть окно редактирования</w:t>
      </w:r>
      <w:r w:rsidR="004D5A38" w:rsidRPr="00F31373">
        <w:t>»</w:t>
      </w:r>
      <w:r w:rsidRPr="00F31373">
        <w:t>).</w:t>
      </w:r>
    </w:p>
    <w:p w14:paraId="3FFB83B2" w14:textId="77777777" w:rsidR="006C63A0" w:rsidRPr="00F31373" w:rsidRDefault="006C63A0" w:rsidP="006C63A0">
      <w:pPr>
        <w:pStyle w:val="41"/>
        <w:rPr>
          <w:rFonts w:eastAsiaTheme="majorEastAsia"/>
        </w:rPr>
      </w:pPr>
      <w:r w:rsidRPr="00F31373">
        <w:rPr>
          <w:rFonts w:eastAsiaTheme="majorEastAsia"/>
        </w:rPr>
        <w:t>Использование сохраненных записей справочника «Шаблон листа согласования»</w:t>
      </w:r>
    </w:p>
    <w:p w14:paraId="2EF82526" w14:textId="77777777" w:rsidR="006C63A0" w:rsidRPr="00F31373" w:rsidRDefault="006C63A0" w:rsidP="006C63A0">
      <w:pPr>
        <w:pStyle w:val="GOSTNormal"/>
      </w:pPr>
      <w:r w:rsidRPr="00F31373">
        <w:t>При создании новых документов</w:t>
      </w:r>
      <w:r w:rsidR="0049359B" w:rsidRPr="00F31373">
        <w:t xml:space="preserve">, используемых при ведении денежных обязательств </w:t>
      </w:r>
      <w:r w:rsidRPr="00F31373">
        <w:t xml:space="preserve">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F31373">
        <w:rPr>
          <w:noProof/>
        </w:rPr>
        <w:drawing>
          <wp:inline distT="0" distB="0" distL="0" distR="0" wp14:anchorId="44B552EA" wp14:editId="7B3AAD33">
            <wp:extent cx="1724025" cy="219075"/>
            <wp:effectExtent l="19050" t="0" r="9525" b="0"/>
            <wp:docPr id="3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F31373">
        <w:t>. Для выбора будут доступны шаблоны, в которых исполнителем указан текущий пользователь.</w:t>
      </w:r>
    </w:p>
    <w:p w14:paraId="206D556E" w14:textId="77777777" w:rsidR="008C13E0" w:rsidRPr="00F31373" w:rsidRDefault="008C13E0" w:rsidP="008C13E0">
      <w:pPr>
        <w:pStyle w:val="31"/>
      </w:pPr>
      <w:bookmarkStart w:id="993" w:name="_Toc76572828"/>
      <w:bookmarkStart w:id="994" w:name="_Toc76578332"/>
      <w:bookmarkStart w:id="995" w:name="_Toc76590876"/>
      <w:bookmarkStart w:id="996" w:name="_Toc76633940"/>
      <w:bookmarkStart w:id="997" w:name="_Toc109037240"/>
      <w:bookmarkStart w:id="998" w:name="_Toc121470941"/>
      <w:bookmarkStart w:id="999" w:name="_Toc75718055"/>
      <w:bookmarkStart w:id="1000" w:name="_Toc48140934"/>
      <w:bookmarkStart w:id="1001" w:name="_Toc511117235"/>
      <w:bookmarkStart w:id="1002" w:name="_Toc517687788"/>
      <w:r w:rsidRPr="00F31373">
        <w:t>Общие справочники</w:t>
      </w:r>
      <w:bookmarkEnd w:id="993"/>
      <w:bookmarkEnd w:id="994"/>
      <w:bookmarkEnd w:id="995"/>
      <w:bookmarkEnd w:id="996"/>
      <w:bookmarkEnd w:id="997"/>
      <w:bookmarkEnd w:id="998"/>
    </w:p>
    <w:p w14:paraId="1D73178F" w14:textId="77777777" w:rsidR="008C13E0" w:rsidRPr="00F31373" w:rsidRDefault="008C13E0" w:rsidP="008C13E0">
      <w:pPr>
        <w:pStyle w:val="GOSTNormal"/>
      </w:pPr>
      <w:r w:rsidRPr="00F31373">
        <w:t>Общие справочники, приведенные в данном разделе в качестве обзорной информации, доступны пользователям ПУР ЭБ исключительно для просмотра.</w:t>
      </w:r>
    </w:p>
    <w:p w14:paraId="635B7E12" w14:textId="77777777" w:rsidR="008C13E0" w:rsidRPr="00F31373" w:rsidRDefault="008C13E0" w:rsidP="008C13E0">
      <w:pPr>
        <w:pStyle w:val="GOSTNormalWithout"/>
      </w:pPr>
      <w:r w:rsidRPr="00F31373">
        <w:t>Для просмотра справочников необходимо выполнить следующие действия:</w:t>
      </w:r>
    </w:p>
    <w:p w14:paraId="4800706D" w14:textId="77777777" w:rsidR="008C13E0" w:rsidRPr="00F31373" w:rsidRDefault="008C13E0" w:rsidP="00B55E04">
      <w:pPr>
        <w:pStyle w:val="GOSTListnum"/>
        <w:numPr>
          <w:ilvl w:val="0"/>
          <w:numId w:val="71"/>
        </w:numPr>
      </w:pPr>
      <w:r w:rsidRPr="00F31373">
        <w:t>На панели «Меню» выбрать «Управление расходами: средства ФБ» или «Управление расходами: СВР и доведение БД».</w:t>
      </w:r>
    </w:p>
    <w:p w14:paraId="53E5D10D" w14:textId="77777777" w:rsidR="008C13E0" w:rsidRPr="00F31373" w:rsidRDefault="008C13E0" w:rsidP="008C13E0">
      <w:pPr>
        <w:pStyle w:val="GOSTListnum"/>
        <w:numPr>
          <w:ilvl w:val="0"/>
          <w:numId w:val="1"/>
        </w:numPr>
      </w:pPr>
      <w:r w:rsidRPr="00F31373">
        <w:t>Далее перемещаясь по дереву навигации «Все сервисы – Управление расходами» развернуть ветку «Справочники» (рис. </w:t>
      </w:r>
      <w:r w:rsidRPr="00F31373">
        <w:fldChar w:fldCharType="begin"/>
      </w:r>
      <w:r w:rsidRPr="00F31373">
        <w:instrText xml:space="preserve"> REF _Ref15038245 \h  \* MERGEFORMAT </w:instrText>
      </w:r>
      <w:r w:rsidRPr="00F31373">
        <w:fldChar w:fldCharType="separate"/>
      </w:r>
      <w:r w:rsidR="00F11989">
        <w:rPr>
          <w:noProof/>
          <w:lang w:val="en-US"/>
        </w:rPr>
        <w:t>10</w:t>
      </w:r>
      <w:r w:rsidRPr="00F31373">
        <w:fldChar w:fldCharType="end"/>
      </w:r>
      <w:r w:rsidRPr="00F31373">
        <w:t>).</w:t>
      </w:r>
    </w:p>
    <w:p w14:paraId="3291B631" w14:textId="77777777" w:rsidR="008C13E0" w:rsidRPr="00F31373" w:rsidRDefault="008C13E0" w:rsidP="008C13E0">
      <w:pPr>
        <w:pStyle w:val="GOSTListnum"/>
        <w:numPr>
          <w:ilvl w:val="0"/>
          <w:numId w:val="1"/>
        </w:numPr>
      </w:pPr>
      <w:r w:rsidRPr="00F31373">
        <w:t>Выбрать нужный справочник из списка доступных. Список доступных справочников может меняться в зависимости от пользовательских настроек.</w:t>
      </w:r>
    </w:p>
    <w:p w14:paraId="1B0740CE" w14:textId="77777777" w:rsidR="008C13E0" w:rsidRPr="00F31373" w:rsidRDefault="008C13E0" w:rsidP="008C13E0">
      <w:pPr>
        <w:pStyle w:val="GOSTFigure"/>
      </w:pPr>
      <w:r w:rsidRPr="00F31373">
        <w:rPr>
          <w:noProof/>
        </w:rPr>
        <w:lastRenderedPageBreak/>
        <w:drawing>
          <wp:inline distT="0" distB="0" distL="0" distR="0" wp14:anchorId="1B9178A4" wp14:editId="36CDD983">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54">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004DF1DC" w14:textId="77777777" w:rsidR="008C13E0" w:rsidRPr="00F31373" w:rsidRDefault="008C13E0" w:rsidP="008C13E0">
      <w:pPr>
        <w:pStyle w:val="GOSTFigName"/>
      </w:pPr>
      <w:r w:rsidRPr="00F31373">
        <w:rPr>
          <w:lang w:val="en-US"/>
        </w:rPr>
        <w:fldChar w:fldCharType="begin"/>
      </w:r>
      <w:r w:rsidRPr="00F31373">
        <w:rPr>
          <w:lang w:val="en-US"/>
        </w:rPr>
        <w:instrText xml:space="preserve"> SEQ Рисунок \* ARABIC </w:instrText>
      </w:r>
      <w:r w:rsidRPr="00F31373">
        <w:rPr>
          <w:lang w:val="en-US"/>
        </w:rPr>
        <w:fldChar w:fldCharType="separate"/>
      </w:r>
      <w:bookmarkStart w:id="1003" w:name="_Ref15038245"/>
      <w:bookmarkStart w:id="1004" w:name="_Toc15910556"/>
      <w:bookmarkStart w:id="1005" w:name="_Toc76573731"/>
      <w:bookmarkStart w:id="1006" w:name="_Toc76578361"/>
      <w:bookmarkStart w:id="1007" w:name="_Toc76590935"/>
      <w:bookmarkStart w:id="1008" w:name="_Toc76633984"/>
      <w:bookmarkStart w:id="1009" w:name="_Toc109037476"/>
      <w:bookmarkStart w:id="1010" w:name="_Toc119515574"/>
      <w:bookmarkStart w:id="1011" w:name="_Toc121470969"/>
      <w:r w:rsidR="00F11989">
        <w:rPr>
          <w:noProof/>
          <w:lang w:val="en-US"/>
        </w:rPr>
        <w:t>10</w:t>
      </w:r>
      <w:bookmarkEnd w:id="1003"/>
      <w:r w:rsidRPr="00F31373">
        <w:rPr>
          <w:lang w:val="en-US"/>
        </w:rPr>
        <w:fldChar w:fldCharType="end"/>
      </w:r>
      <w:r w:rsidRPr="00F31373">
        <w:t>. Пункт меню «Справочники»</w:t>
      </w:r>
      <w:bookmarkEnd w:id="1004"/>
      <w:bookmarkEnd w:id="1005"/>
      <w:bookmarkEnd w:id="1006"/>
      <w:bookmarkEnd w:id="1007"/>
      <w:bookmarkEnd w:id="1008"/>
      <w:bookmarkEnd w:id="1009"/>
      <w:bookmarkEnd w:id="1010"/>
      <w:bookmarkEnd w:id="1011"/>
    </w:p>
    <w:p w14:paraId="4944424A" w14:textId="77777777" w:rsidR="008C13E0" w:rsidRPr="00F31373" w:rsidRDefault="008C13E0" w:rsidP="008C13E0">
      <w:pPr>
        <w:pStyle w:val="GOSTNormalWithout"/>
      </w:pPr>
      <w:r w:rsidRPr="00F31373">
        <w:t>Перечень справочников, присутствующих в списке:</w:t>
      </w:r>
    </w:p>
    <w:p w14:paraId="5AAFE1A8" w14:textId="77777777" w:rsidR="008C13E0" w:rsidRPr="00F31373" w:rsidRDefault="008C13E0" w:rsidP="008C13E0">
      <w:pPr>
        <w:pStyle w:val="GOSTListmark1"/>
      </w:pPr>
      <w:r w:rsidRPr="00F31373">
        <w:t>Учет и Отчетность:</w:t>
      </w:r>
    </w:p>
    <w:p w14:paraId="2870CAEA" w14:textId="77777777" w:rsidR="008C13E0" w:rsidRPr="00F31373" w:rsidRDefault="008C13E0" w:rsidP="008C13E0">
      <w:pPr>
        <w:pStyle w:val="GOSTListmark2"/>
      </w:pPr>
      <w:r w:rsidRPr="00F31373">
        <w:t>Структуры документов для учета;</w:t>
      </w:r>
    </w:p>
    <w:p w14:paraId="0A254788" w14:textId="77777777" w:rsidR="008C13E0" w:rsidRPr="00F31373" w:rsidRDefault="008C13E0" w:rsidP="008C13E0">
      <w:pPr>
        <w:pStyle w:val="GOSTListmark2"/>
      </w:pPr>
      <w:r w:rsidRPr="00F31373">
        <w:t>Справочник отчетов по ЛС;</w:t>
      </w:r>
    </w:p>
    <w:p w14:paraId="5335DBAF" w14:textId="77777777" w:rsidR="008C13E0" w:rsidRPr="00F31373" w:rsidRDefault="008C13E0" w:rsidP="008C13E0">
      <w:pPr>
        <w:pStyle w:val="GOSTListmark2"/>
      </w:pPr>
      <w:r w:rsidRPr="00F31373">
        <w:t xml:space="preserve">Настройка запросов к </w:t>
      </w:r>
      <w:proofErr w:type="spellStart"/>
      <w:r w:rsidRPr="00F31373">
        <w:t>ПУиО</w:t>
      </w:r>
      <w:proofErr w:type="spellEnd"/>
      <w:r w:rsidRPr="00F31373">
        <w:t>;</w:t>
      </w:r>
    </w:p>
    <w:p w14:paraId="5439BA04" w14:textId="77777777" w:rsidR="008C13E0" w:rsidRPr="00F31373" w:rsidRDefault="008C13E0" w:rsidP="008C13E0">
      <w:pPr>
        <w:pStyle w:val="GOSTListmark2"/>
      </w:pPr>
      <w:r w:rsidRPr="00F31373">
        <w:t>Перечень показателей состояния лицевого счета;</w:t>
      </w:r>
    </w:p>
    <w:p w14:paraId="45A20571" w14:textId="77777777" w:rsidR="008C13E0" w:rsidRPr="00F31373" w:rsidRDefault="008C13E0" w:rsidP="008C13E0">
      <w:pPr>
        <w:pStyle w:val="GOSTListmark2"/>
      </w:pPr>
      <w:r w:rsidRPr="00F31373">
        <w:t>Показатели состояния лицевого счета;</w:t>
      </w:r>
    </w:p>
    <w:p w14:paraId="73B79FA8" w14:textId="77777777" w:rsidR="008C13E0" w:rsidRPr="00F31373" w:rsidRDefault="008C13E0" w:rsidP="008C13E0">
      <w:pPr>
        <w:pStyle w:val="GOSTListmark1"/>
      </w:pPr>
      <w:r w:rsidRPr="00F31373">
        <w:t>Общероссийские классификаторы:</w:t>
      </w:r>
    </w:p>
    <w:p w14:paraId="6674E78A" w14:textId="77777777" w:rsidR="008C13E0" w:rsidRPr="00F31373" w:rsidRDefault="008C13E0" w:rsidP="008C13E0">
      <w:pPr>
        <w:pStyle w:val="GOSTListmark2"/>
      </w:pPr>
      <w:r w:rsidRPr="00F31373">
        <w:t>Общероссийский классификатор территорий муниципальных образований (ОКТМО);</w:t>
      </w:r>
    </w:p>
    <w:p w14:paraId="2DE38E8C" w14:textId="77777777" w:rsidR="008C13E0" w:rsidRPr="00F31373" w:rsidRDefault="008C13E0" w:rsidP="008C13E0">
      <w:pPr>
        <w:pStyle w:val="GOSTListmark2"/>
      </w:pPr>
      <w:r w:rsidRPr="00F31373">
        <w:t>Общероссийский классификатор стран мира (ОКСМ);</w:t>
      </w:r>
    </w:p>
    <w:p w14:paraId="0DE05C8A" w14:textId="77777777" w:rsidR="008C13E0" w:rsidRPr="00F31373" w:rsidRDefault="008C13E0" w:rsidP="008C13E0">
      <w:pPr>
        <w:pStyle w:val="GOSTListmark2"/>
      </w:pPr>
      <w:r w:rsidRPr="00F31373">
        <w:t>Общероссийский классификатор единиц измерения (ОКЕИ);</w:t>
      </w:r>
    </w:p>
    <w:p w14:paraId="734ADF24" w14:textId="77777777" w:rsidR="008C13E0" w:rsidRPr="00F31373" w:rsidRDefault="008C13E0" w:rsidP="008C13E0">
      <w:pPr>
        <w:pStyle w:val="GOSTListmark2"/>
      </w:pPr>
      <w:r w:rsidRPr="00F31373">
        <w:t>Общероссийский классификатор валют (ОКВ);</w:t>
      </w:r>
    </w:p>
    <w:p w14:paraId="1A5F4D16" w14:textId="77777777" w:rsidR="008C13E0" w:rsidRPr="00F31373" w:rsidRDefault="008C13E0" w:rsidP="008C13E0">
      <w:pPr>
        <w:pStyle w:val="GOSTListmark1"/>
      </w:pPr>
      <w:r w:rsidRPr="00F31373">
        <w:t>Таблица соответствия КБК;</w:t>
      </w:r>
    </w:p>
    <w:p w14:paraId="551CF2C6" w14:textId="77777777" w:rsidR="008C13E0" w:rsidRPr="00F31373" w:rsidRDefault="008C13E0" w:rsidP="008C13E0">
      <w:pPr>
        <w:pStyle w:val="GOSTListmark1"/>
      </w:pPr>
      <w:r w:rsidRPr="00F31373">
        <w:lastRenderedPageBreak/>
        <w:t xml:space="preserve">ГРБС, </w:t>
      </w:r>
      <w:proofErr w:type="spellStart"/>
      <w:r w:rsidRPr="00F31373">
        <w:t>необслуживающиеся</w:t>
      </w:r>
      <w:proofErr w:type="spellEnd"/>
      <w:r w:rsidRPr="00F31373">
        <w:t xml:space="preserve"> в ЭБ;</w:t>
      </w:r>
    </w:p>
    <w:p w14:paraId="529A6F18" w14:textId="77777777" w:rsidR="008C13E0" w:rsidRPr="00F31373" w:rsidRDefault="008C13E0" w:rsidP="008C13E0">
      <w:pPr>
        <w:pStyle w:val="GOSTListmark1"/>
      </w:pPr>
      <w:r w:rsidRPr="00F31373">
        <w:t>Шаблон листа согласования (ТОФК);</w:t>
      </w:r>
    </w:p>
    <w:p w14:paraId="09A4CB68" w14:textId="77777777" w:rsidR="008C13E0" w:rsidRPr="00F31373" w:rsidRDefault="008C13E0" w:rsidP="008C13E0">
      <w:pPr>
        <w:pStyle w:val="GOSTListmark1"/>
      </w:pPr>
      <w:r w:rsidRPr="00F31373">
        <w:t>Шаблон листа согласования (Клиент);</w:t>
      </w:r>
    </w:p>
    <w:p w14:paraId="121C0689" w14:textId="77777777" w:rsidR="008C13E0" w:rsidRPr="00F31373" w:rsidRDefault="008C13E0" w:rsidP="008C13E0">
      <w:pPr>
        <w:pStyle w:val="GOSTListmark1"/>
      </w:pPr>
      <w:r w:rsidRPr="00F31373">
        <w:t>Виды НПА (Законодательные и иные правовые акты, определяющие расходные обязательства РФ);</w:t>
      </w:r>
    </w:p>
    <w:p w14:paraId="5833809F" w14:textId="77777777" w:rsidR="008C13E0" w:rsidRPr="00F31373" w:rsidRDefault="008C13E0" w:rsidP="008C13E0">
      <w:pPr>
        <w:pStyle w:val="GOSTListmark1"/>
      </w:pPr>
      <w:r w:rsidRPr="00F31373">
        <w:t>Объекты капитальных вложений (ОКВ/ОКС);</w:t>
      </w:r>
    </w:p>
    <w:p w14:paraId="4ADA3F35" w14:textId="77777777" w:rsidR="008C13E0" w:rsidRPr="00F31373" w:rsidRDefault="008C13E0" w:rsidP="008C13E0">
      <w:pPr>
        <w:pStyle w:val="GOSTListmark1"/>
      </w:pPr>
      <w:r w:rsidRPr="00F31373">
        <w:t>Коды глав (ведомств);</w:t>
      </w:r>
    </w:p>
    <w:p w14:paraId="31B7C03A" w14:textId="77777777" w:rsidR="008C13E0" w:rsidRPr="00F31373" w:rsidRDefault="008C13E0" w:rsidP="008C13E0">
      <w:pPr>
        <w:pStyle w:val="GOSTListmark1"/>
      </w:pPr>
      <w:r w:rsidRPr="00F31373">
        <w:t>Коды видов расходов;</w:t>
      </w:r>
    </w:p>
    <w:p w14:paraId="71564117" w14:textId="77777777" w:rsidR="008C13E0" w:rsidRPr="00F31373" w:rsidRDefault="008C13E0" w:rsidP="008C13E0">
      <w:pPr>
        <w:pStyle w:val="GOSTListmark1"/>
      </w:pPr>
      <w:r w:rsidRPr="00F31373">
        <w:t>Коды по ФКР;</w:t>
      </w:r>
    </w:p>
    <w:p w14:paraId="150C0F43" w14:textId="77777777" w:rsidR="008C13E0" w:rsidRPr="00F31373" w:rsidRDefault="008C13E0" w:rsidP="008C13E0">
      <w:pPr>
        <w:pStyle w:val="GOSTListmark1"/>
      </w:pPr>
      <w:r w:rsidRPr="00F31373">
        <w:t>Коды целей субсидий/субвенций;</w:t>
      </w:r>
    </w:p>
    <w:p w14:paraId="0AB23338" w14:textId="77777777" w:rsidR="008C13E0" w:rsidRPr="00F31373" w:rsidRDefault="008C13E0" w:rsidP="008C13E0">
      <w:pPr>
        <w:pStyle w:val="GOSTListmark1"/>
      </w:pPr>
      <w:r w:rsidRPr="00F31373">
        <w:t>Коды направлений расходов;</w:t>
      </w:r>
    </w:p>
    <w:p w14:paraId="71638F75" w14:textId="77777777" w:rsidR="008C13E0" w:rsidRPr="00F31373" w:rsidRDefault="008C13E0" w:rsidP="008C13E0">
      <w:pPr>
        <w:pStyle w:val="GOSTListmark1"/>
      </w:pPr>
      <w:r w:rsidRPr="00F31373">
        <w:t>Коды по КЦСР;</w:t>
      </w:r>
    </w:p>
    <w:p w14:paraId="13836A7A" w14:textId="77777777" w:rsidR="008C13E0" w:rsidRPr="00F31373" w:rsidRDefault="008C13E0" w:rsidP="008C13E0">
      <w:pPr>
        <w:pStyle w:val="GOSTListmark1"/>
      </w:pPr>
      <w:r w:rsidRPr="00F31373">
        <w:t>Коды бюджетной классификации (КБК);</w:t>
      </w:r>
    </w:p>
    <w:p w14:paraId="33987E3F" w14:textId="77777777" w:rsidR="008C13E0" w:rsidRPr="00F31373" w:rsidRDefault="008C13E0" w:rsidP="008C13E0">
      <w:pPr>
        <w:pStyle w:val="GOSTListmark1"/>
      </w:pPr>
      <w:r w:rsidRPr="00F31373">
        <w:t>Коды бюджетной классификации Расходы (КБК);</w:t>
      </w:r>
    </w:p>
    <w:p w14:paraId="7C300C00" w14:textId="77777777" w:rsidR="008C13E0" w:rsidRPr="00F31373" w:rsidRDefault="008C13E0" w:rsidP="008C13E0">
      <w:pPr>
        <w:pStyle w:val="GOSTListmark1"/>
      </w:pPr>
      <w:r w:rsidRPr="00F31373">
        <w:t>Коды бюджетной классификации Доходы (КБК);</w:t>
      </w:r>
    </w:p>
    <w:p w14:paraId="5A496963" w14:textId="77777777" w:rsidR="008C13E0" w:rsidRPr="00F31373" w:rsidRDefault="008C13E0" w:rsidP="008C13E0">
      <w:pPr>
        <w:pStyle w:val="GOSTListmark1"/>
      </w:pPr>
      <w:r w:rsidRPr="00F31373">
        <w:t>Единый государственный реестр юридических лиц (ЕГРЮЛ);</w:t>
      </w:r>
    </w:p>
    <w:p w14:paraId="4D5CF1E0" w14:textId="77777777" w:rsidR="008C13E0" w:rsidRPr="00F31373" w:rsidRDefault="008C13E0" w:rsidP="008C13E0">
      <w:pPr>
        <w:pStyle w:val="GOSTListmark1"/>
      </w:pPr>
      <w:r w:rsidRPr="00F31373">
        <w:t>Сводный реестр;</w:t>
      </w:r>
    </w:p>
    <w:p w14:paraId="01B80255" w14:textId="77777777" w:rsidR="008C13E0" w:rsidRPr="00F31373" w:rsidRDefault="008C13E0" w:rsidP="008C13E0">
      <w:pPr>
        <w:pStyle w:val="GOSTListmark1"/>
      </w:pPr>
      <w:r w:rsidRPr="00F31373">
        <w:t>Лицевые счета;</w:t>
      </w:r>
    </w:p>
    <w:p w14:paraId="0B3E3632" w14:textId="77777777" w:rsidR="008C13E0" w:rsidRPr="00F31373" w:rsidRDefault="008C13E0" w:rsidP="008C13E0">
      <w:pPr>
        <w:pStyle w:val="GOSTListmark1"/>
      </w:pPr>
      <w:r w:rsidRPr="00F31373">
        <w:t>ТОФК;</w:t>
      </w:r>
    </w:p>
    <w:p w14:paraId="6CB1E24C" w14:textId="77777777" w:rsidR="008C13E0" w:rsidRPr="00F31373" w:rsidRDefault="008C13E0" w:rsidP="008C13E0">
      <w:pPr>
        <w:pStyle w:val="GOSTListmark1"/>
      </w:pPr>
      <w:r w:rsidRPr="00F31373">
        <w:t>Бюджеты;</w:t>
      </w:r>
    </w:p>
    <w:p w14:paraId="7F436F0A" w14:textId="77777777" w:rsidR="008C13E0" w:rsidRPr="00F31373" w:rsidRDefault="008C13E0" w:rsidP="008C13E0">
      <w:pPr>
        <w:pStyle w:val="GOSTListmark1"/>
      </w:pPr>
      <w:r w:rsidRPr="00F31373">
        <w:t>Таблица соответствия кодов ОКАТО кодам ОКТМО;</w:t>
      </w:r>
    </w:p>
    <w:p w14:paraId="5907C3D9" w14:textId="77777777" w:rsidR="008C13E0" w:rsidRPr="00F31373" w:rsidRDefault="008C13E0" w:rsidP="008C13E0">
      <w:pPr>
        <w:pStyle w:val="GOSTListmark1"/>
      </w:pPr>
      <w:r w:rsidRPr="00F31373">
        <w:t>Таблица соответствия Видов Типам;</w:t>
      </w:r>
    </w:p>
    <w:p w14:paraId="19F1475B" w14:textId="77777777" w:rsidR="008C13E0" w:rsidRPr="00F31373" w:rsidRDefault="008C13E0" w:rsidP="008C13E0">
      <w:pPr>
        <w:pStyle w:val="GOSTListmark1"/>
      </w:pPr>
      <w:r w:rsidRPr="00F31373">
        <w:t>Виды соглашений МФ;</w:t>
      </w:r>
    </w:p>
    <w:p w14:paraId="584B3AA2" w14:textId="77777777" w:rsidR="008C13E0" w:rsidRPr="00F31373" w:rsidRDefault="008C13E0" w:rsidP="008C13E0">
      <w:pPr>
        <w:pStyle w:val="GOSTListmark1"/>
      </w:pPr>
      <w:r w:rsidRPr="00F31373">
        <w:t>Схема кооперации;</w:t>
      </w:r>
    </w:p>
    <w:p w14:paraId="59154B1E" w14:textId="77777777" w:rsidR="008C13E0" w:rsidRPr="00F31373" w:rsidRDefault="008C13E0" w:rsidP="008C13E0">
      <w:pPr>
        <w:pStyle w:val="GOSTListmark1"/>
      </w:pPr>
      <w:r w:rsidRPr="00F31373">
        <w:t>Группировка показателей ЛС;</w:t>
      </w:r>
    </w:p>
    <w:p w14:paraId="20EF97D1" w14:textId="77777777" w:rsidR="008C13E0" w:rsidRPr="00F31373" w:rsidRDefault="008C13E0" w:rsidP="008C13E0">
      <w:pPr>
        <w:pStyle w:val="GOSTListmark1"/>
      </w:pPr>
      <w:r w:rsidRPr="00F31373">
        <w:t>Календарь;</w:t>
      </w:r>
    </w:p>
    <w:p w14:paraId="229FDF34" w14:textId="77777777" w:rsidR="008C13E0" w:rsidRPr="00F31373" w:rsidRDefault="008C13E0" w:rsidP="008C13E0">
      <w:pPr>
        <w:pStyle w:val="GOSTListmark1"/>
      </w:pPr>
      <w:r w:rsidRPr="00F31373">
        <w:t>КБК Виды источников 2.0;</w:t>
      </w:r>
    </w:p>
    <w:p w14:paraId="6A42A328" w14:textId="77777777" w:rsidR="008C13E0" w:rsidRPr="00F31373" w:rsidRDefault="008C13E0" w:rsidP="008C13E0">
      <w:pPr>
        <w:pStyle w:val="GOSTListmark1"/>
      </w:pPr>
      <w:r w:rsidRPr="00F31373">
        <w:t>Типы документов;</w:t>
      </w:r>
    </w:p>
    <w:p w14:paraId="197A2A7F" w14:textId="77777777" w:rsidR="008C13E0" w:rsidRPr="00F31373" w:rsidRDefault="008C13E0" w:rsidP="008C13E0">
      <w:pPr>
        <w:pStyle w:val="GOSTListmark1"/>
      </w:pPr>
      <w:r w:rsidRPr="00F31373">
        <w:t>Типы контролей;</w:t>
      </w:r>
    </w:p>
    <w:p w14:paraId="7EBD125D" w14:textId="77777777" w:rsidR="008C13E0" w:rsidRPr="00F31373" w:rsidRDefault="008C13E0" w:rsidP="008C13E0">
      <w:pPr>
        <w:pStyle w:val="GOSTListmark1"/>
      </w:pPr>
      <w:r w:rsidRPr="00F31373">
        <w:t>Сферы бюджетного планирования;</w:t>
      </w:r>
    </w:p>
    <w:p w14:paraId="36767DE2" w14:textId="77777777" w:rsidR="008C13E0" w:rsidRPr="00F31373" w:rsidRDefault="008C13E0" w:rsidP="008C13E0">
      <w:pPr>
        <w:pStyle w:val="GOSTListmark1"/>
      </w:pPr>
      <w:r w:rsidRPr="00F31373">
        <w:t>Департаменты МФ РФ;</w:t>
      </w:r>
    </w:p>
    <w:p w14:paraId="7AC829EE" w14:textId="77777777" w:rsidR="008C13E0" w:rsidRPr="00F31373" w:rsidRDefault="008C13E0" w:rsidP="008C13E0">
      <w:pPr>
        <w:pStyle w:val="GOSTListmark1"/>
      </w:pPr>
      <w:r w:rsidRPr="00F31373">
        <w:t>Виды специальных указаний;</w:t>
      </w:r>
    </w:p>
    <w:p w14:paraId="6BFD7FB4" w14:textId="77777777" w:rsidR="008C13E0" w:rsidRPr="00F31373" w:rsidRDefault="008C13E0" w:rsidP="008C13E0">
      <w:pPr>
        <w:pStyle w:val="GOSTListmark1"/>
      </w:pPr>
      <w:r w:rsidRPr="00F31373">
        <w:t>БА, ЛБО за счет целевых иностранных кредитов и перечень ПНО;</w:t>
      </w:r>
    </w:p>
    <w:p w14:paraId="7718FA1F" w14:textId="77777777" w:rsidR="008C13E0" w:rsidRPr="00F31373" w:rsidRDefault="008C13E0" w:rsidP="008C13E0">
      <w:pPr>
        <w:pStyle w:val="GOSTListmark1"/>
      </w:pPr>
      <w:r w:rsidRPr="00F31373">
        <w:t>Виды дополнительной информации для внесения в роспись;</w:t>
      </w:r>
    </w:p>
    <w:p w14:paraId="14408075" w14:textId="77777777" w:rsidR="008C13E0" w:rsidRPr="00F31373" w:rsidRDefault="008C13E0" w:rsidP="008C13E0">
      <w:pPr>
        <w:pStyle w:val="GOSTListmark1"/>
      </w:pPr>
      <w:r w:rsidRPr="00F31373">
        <w:t>Виды изменений СБР;</w:t>
      </w:r>
    </w:p>
    <w:p w14:paraId="098CD276" w14:textId="77777777" w:rsidR="008C13E0" w:rsidRPr="00F31373" w:rsidRDefault="008C13E0" w:rsidP="008C13E0">
      <w:pPr>
        <w:pStyle w:val="GOSTListmark1"/>
      </w:pPr>
      <w:r w:rsidRPr="00F31373">
        <w:t>Виды оснований для внесения изменений в Роспись (По вопросу);</w:t>
      </w:r>
    </w:p>
    <w:p w14:paraId="7A72B70E" w14:textId="77777777" w:rsidR="008C13E0" w:rsidRPr="00F31373" w:rsidRDefault="008C13E0" w:rsidP="008C13E0">
      <w:pPr>
        <w:pStyle w:val="GOSTListmark1"/>
      </w:pPr>
      <w:r w:rsidRPr="00F31373">
        <w:t>Аналитические коды;</w:t>
      </w:r>
    </w:p>
    <w:p w14:paraId="1DE58B26" w14:textId="77777777" w:rsidR="008C13E0" w:rsidRPr="00F31373" w:rsidRDefault="008C13E0" w:rsidP="008C13E0">
      <w:pPr>
        <w:pStyle w:val="GOSTListmark1"/>
      </w:pPr>
      <w:r w:rsidRPr="00F31373">
        <w:t>Количество лет бюджетного планирования;</w:t>
      </w:r>
    </w:p>
    <w:p w14:paraId="0A17FC69" w14:textId="77777777" w:rsidR="008C13E0" w:rsidRPr="00F31373" w:rsidRDefault="008C13E0" w:rsidP="008C13E0">
      <w:pPr>
        <w:pStyle w:val="GOSTListmark1"/>
      </w:pPr>
      <w:r w:rsidRPr="00F31373">
        <w:t>Иерархия КБК;</w:t>
      </w:r>
    </w:p>
    <w:p w14:paraId="553B062F" w14:textId="77777777" w:rsidR="008C13E0" w:rsidRPr="00F31373" w:rsidRDefault="008C13E0" w:rsidP="008C13E0">
      <w:pPr>
        <w:pStyle w:val="GOSTListmark1"/>
      </w:pPr>
      <w:r w:rsidRPr="00F31373">
        <w:t>Перечень кодов мероприятий по информатизации;</w:t>
      </w:r>
    </w:p>
    <w:p w14:paraId="54692233" w14:textId="77777777" w:rsidR="008C13E0" w:rsidRPr="00F31373" w:rsidRDefault="008C13E0" w:rsidP="008C13E0">
      <w:pPr>
        <w:pStyle w:val="GOSTListmark1"/>
      </w:pPr>
      <w:r w:rsidRPr="00F31373">
        <w:t>Взаимодействие с внешними системами;</w:t>
      </w:r>
    </w:p>
    <w:p w14:paraId="6051D24C" w14:textId="77777777" w:rsidR="008C13E0" w:rsidRPr="00F31373" w:rsidRDefault="008C13E0" w:rsidP="008C13E0">
      <w:pPr>
        <w:pStyle w:val="GOSTListmark1"/>
      </w:pPr>
      <w:r w:rsidRPr="00F31373">
        <w:t>Период действия ПОФР;</w:t>
      </w:r>
    </w:p>
    <w:p w14:paraId="3DFD8A4C" w14:textId="77777777" w:rsidR="008C13E0" w:rsidRPr="00F31373" w:rsidRDefault="008C13E0" w:rsidP="008C13E0">
      <w:pPr>
        <w:pStyle w:val="GOSTListmark1"/>
      </w:pPr>
      <w:r w:rsidRPr="00F31373">
        <w:t>КБК Источники;</w:t>
      </w:r>
    </w:p>
    <w:p w14:paraId="42AF5389" w14:textId="77777777" w:rsidR="008C13E0" w:rsidRPr="00F31373" w:rsidRDefault="008C13E0" w:rsidP="008C13E0">
      <w:pPr>
        <w:pStyle w:val="GOSTListmark1"/>
      </w:pPr>
      <w:r w:rsidRPr="00F31373">
        <w:t>Контрольные сроки обработки документов;</w:t>
      </w:r>
    </w:p>
    <w:p w14:paraId="5B248503" w14:textId="77777777" w:rsidR="008C13E0" w:rsidRPr="00F31373" w:rsidRDefault="008C13E0" w:rsidP="008C13E0">
      <w:pPr>
        <w:pStyle w:val="GOSTListmark1"/>
      </w:pPr>
      <w:r w:rsidRPr="00F31373">
        <w:t>Центр компетенции;</w:t>
      </w:r>
    </w:p>
    <w:p w14:paraId="230FA08E" w14:textId="77777777" w:rsidR="008C13E0" w:rsidRPr="00F31373" w:rsidRDefault="008C13E0" w:rsidP="008C13E0">
      <w:pPr>
        <w:pStyle w:val="GOSTListmark1"/>
      </w:pPr>
      <w:r w:rsidRPr="00F31373">
        <w:t>Связи документов;</w:t>
      </w:r>
    </w:p>
    <w:p w14:paraId="298F209C" w14:textId="77777777" w:rsidR="008C13E0" w:rsidRPr="00F31373" w:rsidRDefault="008C13E0" w:rsidP="008C13E0">
      <w:pPr>
        <w:pStyle w:val="GOSTListmark1"/>
      </w:pPr>
      <w:r w:rsidRPr="00F31373">
        <w:t>Список организаций, которым не доступны функции формирования документов в ЕИС;</w:t>
      </w:r>
    </w:p>
    <w:p w14:paraId="72E2BCE9" w14:textId="77777777" w:rsidR="008C13E0" w:rsidRPr="00F31373" w:rsidRDefault="008C13E0" w:rsidP="008C13E0">
      <w:pPr>
        <w:pStyle w:val="GOSTListmark1"/>
      </w:pPr>
      <w:r w:rsidRPr="00F31373">
        <w:lastRenderedPageBreak/>
        <w:t>Соответствие групп расходов и допустимых авансовых платежей;</w:t>
      </w:r>
    </w:p>
    <w:p w14:paraId="7F763858" w14:textId="77777777" w:rsidR="008C13E0" w:rsidRPr="00F31373" w:rsidRDefault="008C13E0" w:rsidP="008C13E0">
      <w:pPr>
        <w:pStyle w:val="GOSTListmark1"/>
      </w:pPr>
      <w:r w:rsidRPr="00F31373">
        <w:t>Перечни;</w:t>
      </w:r>
    </w:p>
    <w:p w14:paraId="755C71FD" w14:textId="77777777" w:rsidR="008C13E0" w:rsidRPr="00F31373" w:rsidRDefault="008C13E0" w:rsidP="008C13E0">
      <w:pPr>
        <w:pStyle w:val="GOSTListmark1"/>
      </w:pPr>
      <w:r w:rsidRPr="00F31373">
        <w:t>Перечень НПА;</w:t>
      </w:r>
    </w:p>
    <w:p w14:paraId="768DF802" w14:textId="77777777" w:rsidR="008C13E0" w:rsidRPr="00F31373" w:rsidRDefault="008C13E0" w:rsidP="008C13E0">
      <w:pPr>
        <w:pStyle w:val="GOSTListmark1"/>
      </w:pPr>
      <w:r w:rsidRPr="00F31373">
        <w:t>Соответствие типов БС и ЛС;</w:t>
      </w:r>
    </w:p>
    <w:p w14:paraId="3F7063BB" w14:textId="77777777" w:rsidR="008C13E0" w:rsidRPr="00F31373" w:rsidRDefault="008C13E0" w:rsidP="008C13E0">
      <w:pPr>
        <w:pStyle w:val="GOSTListmark1"/>
      </w:pPr>
      <w:r w:rsidRPr="00F31373">
        <w:t>Банковские счета ФК;</w:t>
      </w:r>
    </w:p>
    <w:p w14:paraId="55AED247" w14:textId="77777777" w:rsidR="008C13E0" w:rsidRPr="00F31373" w:rsidRDefault="008C13E0" w:rsidP="008C13E0">
      <w:pPr>
        <w:pStyle w:val="GOSTListmark1"/>
      </w:pPr>
      <w:r w:rsidRPr="00F31373">
        <w:t>Российские Банки;</w:t>
      </w:r>
    </w:p>
    <w:p w14:paraId="2EC5C35D" w14:textId="77777777" w:rsidR="008C13E0" w:rsidRPr="00F31373" w:rsidRDefault="008C13E0" w:rsidP="008C13E0">
      <w:pPr>
        <w:pStyle w:val="GOSTListmark1"/>
      </w:pPr>
      <w:r w:rsidRPr="00F31373">
        <w:t>Соответствие центров специализации и расчётных центров;</w:t>
      </w:r>
    </w:p>
    <w:p w14:paraId="73E48AE4" w14:textId="77777777" w:rsidR="008C13E0" w:rsidRPr="00F31373" w:rsidRDefault="008C13E0" w:rsidP="008C13E0">
      <w:pPr>
        <w:pStyle w:val="GOSTListmark1"/>
      </w:pPr>
      <w:r w:rsidRPr="00F31373">
        <w:t>Соответствие банковского счёта ТОФК (40116) организации, включённой в Сводный реестр;</w:t>
      </w:r>
    </w:p>
    <w:p w14:paraId="21B1514E" w14:textId="77777777" w:rsidR="008C13E0" w:rsidRPr="00F31373" w:rsidRDefault="008C13E0" w:rsidP="008C13E0">
      <w:pPr>
        <w:pStyle w:val="GOSTListmark1"/>
      </w:pPr>
      <w:r w:rsidRPr="00F31373">
        <w:t>Банковские карты;</w:t>
      </w:r>
    </w:p>
    <w:p w14:paraId="2A88D635" w14:textId="77777777" w:rsidR="008C13E0" w:rsidRPr="00F31373" w:rsidRDefault="008C13E0" w:rsidP="008C13E0">
      <w:pPr>
        <w:pStyle w:val="GOSTListmark1"/>
      </w:pPr>
      <w:r w:rsidRPr="00F31373">
        <w:t>Основания платежа;</w:t>
      </w:r>
    </w:p>
    <w:p w14:paraId="5E8E83EC" w14:textId="77777777" w:rsidR="008C13E0" w:rsidRPr="00F31373" w:rsidRDefault="008C13E0" w:rsidP="008C13E0">
      <w:pPr>
        <w:pStyle w:val="GOSTListmark1"/>
      </w:pPr>
      <w:r w:rsidRPr="00F31373">
        <w:t>Статусы плательщика;</w:t>
      </w:r>
    </w:p>
    <w:p w14:paraId="1C67D851" w14:textId="77777777" w:rsidR="008C13E0" w:rsidRPr="00F31373" w:rsidRDefault="008C13E0" w:rsidP="008C13E0">
      <w:pPr>
        <w:pStyle w:val="GOSTListmark1"/>
      </w:pPr>
      <w:r w:rsidRPr="00F31373">
        <w:t>Рекомендованный уровень конфиденциальности;</w:t>
      </w:r>
    </w:p>
    <w:p w14:paraId="56E25E43" w14:textId="77777777" w:rsidR="008C13E0" w:rsidRPr="00F31373" w:rsidRDefault="008C13E0" w:rsidP="008C13E0">
      <w:pPr>
        <w:pStyle w:val="GOSTListmark1"/>
      </w:pPr>
      <w:r w:rsidRPr="00F31373">
        <w:t xml:space="preserve">Правила определения группы </w:t>
      </w:r>
      <w:proofErr w:type="spellStart"/>
      <w:r w:rsidRPr="00F31373">
        <w:t>рискоемкости</w:t>
      </w:r>
      <w:proofErr w:type="spellEnd"/>
      <w:r w:rsidRPr="00F31373">
        <w:t>;</w:t>
      </w:r>
    </w:p>
    <w:p w14:paraId="45470B14" w14:textId="77777777" w:rsidR="008C13E0" w:rsidRPr="00F31373" w:rsidRDefault="008C13E0" w:rsidP="008C13E0">
      <w:pPr>
        <w:pStyle w:val="GOSTListmark1"/>
      </w:pPr>
      <w:r w:rsidRPr="00F31373">
        <w:t>Разделы лицевого счета;</w:t>
      </w:r>
    </w:p>
    <w:p w14:paraId="5180D6D5" w14:textId="77777777" w:rsidR="008C13E0" w:rsidRPr="00F31373" w:rsidRDefault="008C13E0" w:rsidP="008C13E0">
      <w:pPr>
        <w:pStyle w:val="GOSTListmark1"/>
      </w:pPr>
      <w:r w:rsidRPr="00F31373">
        <w:t>Национальные (федеральные) проекты;</w:t>
      </w:r>
    </w:p>
    <w:p w14:paraId="56BE77AE" w14:textId="77777777" w:rsidR="008C13E0" w:rsidRPr="00F31373" w:rsidRDefault="008C13E0" w:rsidP="008C13E0">
      <w:pPr>
        <w:pStyle w:val="GOSTListmark1"/>
      </w:pPr>
      <w:r w:rsidRPr="00F31373">
        <w:t>Реестр приостанавливаемых операций;</w:t>
      </w:r>
    </w:p>
    <w:p w14:paraId="640220EE" w14:textId="77777777" w:rsidR="008C13E0" w:rsidRPr="00F31373" w:rsidRDefault="008C13E0" w:rsidP="008C13E0">
      <w:pPr>
        <w:pStyle w:val="GOSTListmark1"/>
      </w:pPr>
      <w:r w:rsidRPr="00F31373">
        <w:t>Аналитические коды доходов и источников;</w:t>
      </w:r>
    </w:p>
    <w:p w14:paraId="40B638AE" w14:textId="77777777" w:rsidR="008C13E0" w:rsidRPr="00F31373" w:rsidRDefault="008C13E0" w:rsidP="008C13E0">
      <w:pPr>
        <w:pStyle w:val="GOSTListmark1"/>
      </w:pPr>
      <w:r w:rsidRPr="00F31373">
        <w:t>Виды деятельности (источники средств);</w:t>
      </w:r>
    </w:p>
    <w:p w14:paraId="29A94C78" w14:textId="77777777" w:rsidR="008C13E0" w:rsidRPr="00F31373" w:rsidRDefault="008C13E0" w:rsidP="008C13E0">
      <w:pPr>
        <w:pStyle w:val="GOSTListmark1"/>
      </w:pPr>
      <w:r w:rsidRPr="00F31373">
        <w:t>Символы кассовой отчетности;</w:t>
      </w:r>
    </w:p>
    <w:p w14:paraId="5EE76897" w14:textId="77777777" w:rsidR="008C13E0" w:rsidRPr="00F31373" w:rsidRDefault="008C13E0" w:rsidP="008C13E0">
      <w:pPr>
        <w:pStyle w:val="GOSTListmark1"/>
      </w:pPr>
      <w:r w:rsidRPr="00F31373">
        <w:t>Книга регистрации казначейских счетов;</w:t>
      </w:r>
    </w:p>
    <w:p w14:paraId="6EA45041" w14:textId="77777777" w:rsidR="008C13E0" w:rsidRPr="00F31373" w:rsidRDefault="008C13E0" w:rsidP="008C13E0">
      <w:pPr>
        <w:pStyle w:val="GOSTListmark1"/>
      </w:pPr>
      <w:r w:rsidRPr="00F31373">
        <w:t>Перечень специализаций;</w:t>
      </w:r>
    </w:p>
    <w:p w14:paraId="30A7C0EE" w14:textId="77777777" w:rsidR="008C13E0" w:rsidRPr="00F31373" w:rsidRDefault="008C13E0" w:rsidP="008C13E0">
      <w:pPr>
        <w:pStyle w:val="GOSTListmark1"/>
      </w:pPr>
      <w:r w:rsidRPr="00F31373">
        <w:t>Соответствия кодов видов расходов кодам видов выплат на банковские карты „Мир” физических лиц;</w:t>
      </w:r>
    </w:p>
    <w:p w14:paraId="2EA132EB" w14:textId="77777777" w:rsidR="008C13E0" w:rsidRPr="00F31373" w:rsidRDefault="008C13E0" w:rsidP="008C13E0">
      <w:pPr>
        <w:pStyle w:val="GOSTListmark1"/>
      </w:pPr>
      <w:r w:rsidRPr="00F31373">
        <w:t>Коды субсидий НУБП;</w:t>
      </w:r>
    </w:p>
    <w:p w14:paraId="792B2DA5" w14:textId="77777777" w:rsidR="008C13E0" w:rsidRPr="00F31373" w:rsidRDefault="008C13E0" w:rsidP="008C13E0">
      <w:pPr>
        <w:pStyle w:val="GOSTListmark1"/>
      </w:pPr>
      <w:r w:rsidRPr="00F31373">
        <w:t>Перечень внешних систем;</w:t>
      </w:r>
    </w:p>
    <w:p w14:paraId="08830FB3" w14:textId="77777777" w:rsidR="008C13E0" w:rsidRPr="00F31373" w:rsidRDefault="008C13E0" w:rsidP="008C13E0">
      <w:pPr>
        <w:pStyle w:val="GOSTListmark1"/>
      </w:pPr>
      <w:r w:rsidRPr="00F31373">
        <w:t>Условия ранжирования документов.</w:t>
      </w:r>
    </w:p>
    <w:p w14:paraId="26FE0A24" w14:textId="77777777" w:rsidR="008C13E0" w:rsidRPr="00F31373" w:rsidRDefault="008C13E0" w:rsidP="008C13E0">
      <w:pPr>
        <w:pStyle w:val="41"/>
      </w:pPr>
      <w:bookmarkStart w:id="1012" w:name="_Toc15910327"/>
      <w:bookmarkStart w:id="1013" w:name="_Toc109037241"/>
      <w:r w:rsidRPr="00F31373">
        <w:t>Справочник «Структуры документов для учета»</w:t>
      </w:r>
      <w:bookmarkEnd w:id="1012"/>
      <w:bookmarkEnd w:id="1013"/>
    </w:p>
    <w:p w14:paraId="7AD7BED2" w14:textId="77777777" w:rsidR="008C13E0" w:rsidRPr="00F31373" w:rsidRDefault="008C13E0" w:rsidP="00B55E04">
      <w:pPr>
        <w:pStyle w:val="GOSTListnum"/>
        <w:numPr>
          <w:ilvl w:val="0"/>
          <w:numId w:val="72"/>
        </w:numPr>
      </w:pPr>
      <w:r w:rsidRPr="00F31373">
        <w:t>На панели «Меню» выбрать «Управление расходами: средства ФБ» или «Управление расходами: СВР и доведение БД».</w:t>
      </w:r>
    </w:p>
    <w:p w14:paraId="41C083E3"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«Все сервисы – Управление расходами – Справочники – Учет и Отчетность».</w:t>
      </w:r>
    </w:p>
    <w:p w14:paraId="11907036" w14:textId="77777777" w:rsidR="008C13E0" w:rsidRPr="00F31373" w:rsidRDefault="008C13E0" w:rsidP="008C13E0">
      <w:pPr>
        <w:pStyle w:val="GOSTListnum"/>
        <w:numPr>
          <w:ilvl w:val="0"/>
          <w:numId w:val="1"/>
        </w:numPr>
      </w:pPr>
      <w:r w:rsidRPr="00F31373">
        <w:t>Выбрать справочник «Структуры документов для учета» (рис. </w:t>
      </w:r>
      <w:r w:rsidRPr="00F31373">
        <w:fldChar w:fldCharType="begin"/>
      </w:r>
      <w:r w:rsidRPr="00F31373">
        <w:instrText xml:space="preserve"> REF _Ref15038246 \h  \* MERGEFORMAT </w:instrText>
      </w:r>
      <w:r w:rsidRPr="00F31373">
        <w:fldChar w:fldCharType="separate"/>
      </w:r>
      <w:r w:rsidR="00F11989">
        <w:rPr>
          <w:noProof/>
        </w:rPr>
        <w:t>11</w:t>
      </w:r>
      <w:r w:rsidRPr="00F31373">
        <w:fldChar w:fldCharType="end"/>
      </w:r>
      <w:r w:rsidRPr="00F31373">
        <w:t>).</w:t>
      </w:r>
    </w:p>
    <w:p w14:paraId="6D2D8BCD" w14:textId="77777777" w:rsidR="008C13E0" w:rsidRPr="00F31373" w:rsidRDefault="008C13E0" w:rsidP="008C13E0">
      <w:pPr>
        <w:pStyle w:val="GOSTFigure"/>
      </w:pPr>
      <w:r w:rsidRPr="00F31373">
        <w:rPr>
          <w:noProof/>
        </w:rPr>
        <w:drawing>
          <wp:inline distT="0" distB="0" distL="0" distR="0" wp14:anchorId="121E44F8" wp14:editId="2E48916C">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20130" cy="1897380"/>
                    </a:xfrm>
                    <a:prstGeom prst="rect">
                      <a:avLst/>
                    </a:prstGeom>
                  </pic:spPr>
                </pic:pic>
              </a:graphicData>
            </a:graphic>
          </wp:inline>
        </w:drawing>
      </w:r>
    </w:p>
    <w:p w14:paraId="07591C8E"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014" w:name="_Ref15038246"/>
      <w:bookmarkStart w:id="1015" w:name="_Toc15910557"/>
      <w:bookmarkStart w:id="1016" w:name="_Toc76573732"/>
      <w:bookmarkStart w:id="1017" w:name="_Toc76578362"/>
      <w:bookmarkStart w:id="1018" w:name="_Toc76590936"/>
      <w:bookmarkStart w:id="1019" w:name="_Toc76633985"/>
      <w:bookmarkStart w:id="1020" w:name="_Toc109037477"/>
      <w:bookmarkStart w:id="1021" w:name="_Toc119515575"/>
      <w:bookmarkStart w:id="1022" w:name="_Toc121470970"/>
      <w:r w:rsidR="00F11989">
        <w:rPr>
          <w:noProof/>
        </w:rPr>
        <w:t>11</w:t>
      </w:r>
      <w:bookmarkEnd w:id="1014"/>
      <w:r w:rsidRPr="00F31373">
        <w:rPr>
          <w:noProof/>
        </w:rPr>
        <w:fldChar w:fldCharType="end"/>
      </w:r>
      <w:r w:rsidRPr="00F31373">
        <w:t>. Справочник «Структуры документов для учета</w:t>
      </w:r>
      <w:bookmarkEnd w:id="1015"/>
      <w:r w:rsidRPr="00F31373">
        <w:t>»</w:t>
      </w:r>
      <w:bookmarkEnd w:id="1016"/>
      <w:bookmarkEnd w:id="1017"/>
      <w:bookmarkEnd w:id="1018"/>
      <w:bookmarkEnd w:id="1019"/>
      <w:bookmarkEnd w:id="1020"/>
      <w:bookmarkEnd w:id="1021"/>
      <w:bookmarkEnd w:id="1022"/>
    </w:p>
    <w:p w14:paraId="00A9286A" w14:textId="77777777" w:rsidR="008C13E0" w:rsidRPr="00F31373" w:rsidRDefault="008C13E0" w:rsidP="001E5C30">
      <w:pPr>
        <w:pStyle w:val="GOSTNormalWithout"/>
      </w:pPr>
      <w:r w:rsidRPr="00F31373">
        <w:lastRenderedPageBreak/>
        <w:t>Перечень полей списковой формы, присутствующих в справочнике по умолчанию:</w:t>
      </w:r>
    </w:p>
    <w:p w14:paraId="74802027" w14:textId="77777777" w:rsidR="008C13E0" w:rsidRPr="00F31373" w:rsidRDefault="008C13E0" w:rsidP="008C13E0">
      <w:pPr>
        <w:pStyle w:val="GOSTListmark1"/>
      </w:pPr>
      <w:r w:rsidRPr="00F31373">
        <w:t>Системное имя;</w:t>
      </w:r>
    </w:p>
    <w:p w14:paraId="725E7A77" w14:textId="77777777" w:rsidR="008C13E0" w:rsidRPr="00F31373" w:rsidRDefault="008C13E0" w:rsidP="008C13E0">
      <w:pPr>
        <w:pStyle w:val="GOSTListmark1"/>
      </w:pPr>
      <w:r w:rsidRPr="00F31373">
        <w:t xml:space="preserve">Группа </w:t>
      </w:r>
      <w:r w:rsidRPr="00F31373">
        <w:rPr>
          <w:lang w:val="en-US"/>
        </w:rPr>
        <w:t>FAH</w:t>
      </w:r>
      <w:r w:rsidRPr="00F31373">
        <w:t>;</w:t>
      </w:r>
    </w:p>
    <w:p w14:paraId="2D8D2E2E" w14:textId="77777777" w:rsidR="008C13E0" w:rsidRPr="00F31373" w:rsidRDefault="008C13E0" w:rsidP="008C13E0">
      <w:pPr>
        <w:pStyle w:val="GOSTListmark1"/>
      </w:pPr>
      <w:r w:rsidRPr="00F31373">
        <w:t xml:space="preserve">Тип </w:t>
      </w:r>
      <w:r w:rsidRPr="00F31373">
        <w:rPr>
          <w:lang w:val="en-US"/>
        </w:rPr>
        <w:t>FAH</w:t>
      </w:r>
      <w:r w:rsidRPr="00F31373">
        <w:t>;</w:t>
      </w:r>
    </w:p>
    <w:p w14:paraId="1C31536F" w14:textId="77777777" w:rsidR="008C13E0" w:rsidRPr="00F31373" w:rsidRDefault="008C13E0" w:rsidP="008C13E0">
      <w:pPr>
        <w:pStyle w:val="GOSTListmark1"/>
      </w:pPr>
      <w:r w:rsidRPr="00F31373">
        <w:t>Наименование;</w:t>
      </w:r>
    </w:p>
    <w:p w14:paraId="2B5A900F" w14:textId="77777777" w:rsidR="008C13E0" w:rsidRPr="00F31373" w:rsidRDefault="008C13E0" w:rsidP="008C13E0">
      <w:pPr>
        <w:pStyle w:val="GOSTListmark1"/>
      </w:pPr>
      <w:r w:rsidRPr="00F31373">
        <w:t xml:space="preserve">Таблица хранения заголовка </w:t>
      </w:r>
      <w:proofErr w:type="spellStart"/>
      <w:r w:rsidRPr="00F31373">
        <w:t>уфос</w:t>
      </w:r>
      <w:proofErr w:type="spellEnd"/>
      <w:r w:rsidRPr="00F31373">
        <w:t>;</w:t>
      </w:r>
    </w:p>
    <w:p w14:paraId="4C5554E8" w14:textId="77777777" w:rsidR="008C13E0" w:rsidRPr="00F31373" w:rsidRDefault="008C13E0" w:rsidP="008C13E0">
      <w:pPr>
        <w:pStyle w:val="GOSTListmark1"/>
      </w:pPr>
      <w:r w:rsidRPr="00F31373">
        <w:t xml:space="preserve">Представление для проекции заголовка </w:t>
      </w:r>
      <w:proofErr w:type="spellStart"/>
      <w:r w:rsidRPr="00F31373">
        <w:t>уфос</w:t>
      </w:r>
      <w:proofErr w:type="spellEnd"/>
      <w:r w:rsidRPr="00F31373">
        <w:t>;</w:t>
      </w:r>
    </w:p>
    <w:p w14:paraId="00A730BC" w14:textId="77777777" w:rsidR="008C13E0" w:rsidRPr="00F31373" w:rsidRDefault="008C13E0" w:rsidP="008C13E0">
      <w:pPr>
        <w:pStyle w:val="GOSTListmark1"/>
      </w:pPr>
      <w:r w:rsidRPr="00F31373">
        <w:t xml:space="preserve">Таблица хранения строк </w:t>
      </w:r>
      <w:proofErr w:type="spellStart"/>
      <w:r w:rsidRPr="00F31373">
        <w:t>уфос</w:t>
      </w:r>
      <w:proofErr w:type="spellEnd"/>
      <w:r w:rsidRPr="00F31373">
        <w:t>;</w:t>
      </w:r>
    </w:p>
    <w:p w14:paraId="290557B7" w14:textId="77777777" w:rsidR="008C13E0" w:rsidRPr="00F31373" w:rsidRDefault="008C13E0" w:rsidP="008C13E0">
      <w:pPr>
        <w:pStyle w:val="GOSTListmark1"/>
      </w:pPr>
      <w:r w:rsidRPr="00F31373">
        <w:t xml:space="preserve">Представление для проекции строк </w:t>
      </w:r>
      <w:proofErr w:type="spellStart"/>
      <w:r w:rsidRPr="00F31373">
        <w:t>уфос</w:t>
      </w:r>
      <w:proofErr w:type="spellEnd"/>
      <w:r w:rsidRPr="00F31373">
        <w:t>;</w:t>
      </w:r>
    </w:p>
    <w:p w14:paraId="4D02E2E5" w14:textId="77777777" w:rsidR="008C13E0" w:rsidRPr="00F31373" w:rsidRDefault="008C13E0" w:rsidP="008C13E0">
      <w:pPr>
        <w:pStyle w:val="GOSTListmark1"/>
      </w:pPr>
      <w:r w:rsidRPr="00F31373">
        <w:t xml:space="preserve">Таблица хранения заголовка </w:t>
      </w:r>
      <w:r w:rsidRPr="00F31373">
        <w:rPr>
          <w:lang w:val="en-US"/>
        </w:rPr>
        <w:t>FAH</w:t>
      </w:r>
      <w:r w:rsidRPr="00F31373">
        <w:t>;</w:t>
      </w:r>
    </w:p>
    <w:p w14:paraId="02C74140" w14:textId="77777777" w:rsidR="008C13E0" w:rsidRPr="00F31373" w:rsidRDefault="008C13E0" w:rsidP="008C13E0">
      <w:pPr>
        <w:pStyle w:val="GOSTListmark1"/>
      </w:pPr>
      <w:r w:rsidRPr="00F31373">
        <w:t xml:space="preserve">Таблица хранения строк </w:t>
      </w:r>
      <w:r w:rsidRPr="00F31373">
        <w:rPr>
          <w:lang w:val="en-US"/>
        </w:rPr>
        <w:t>FAH</w:t>
      </w:r>
      <w:r w:rsidRPr="00F31373">
        <w:t>.</w:t>
      </w:r>
    </w:p>
    <w:p w14:paraId="311EEC26" w14:textId="77777777" w:rsidR="008C13E0" w:rsidRPr="00F31373" w:rsidRDefault="008C13E0" w:rsidP="008C13E0">
      <w:pPr>
        <w:pStyle w:val="41"/>
      </w:pPr>
      <w:bookmarkStart w:id="1023" w:name="_Toc109037245"/>
      <w:bookmarkStart w:id="1024" w:name="_Toc15910328"/>
      <w:bookmarkStart w:id="1025" w:name="_Toc109037242"/>
      <w:r w:rsidRPr="00F31373">
        <w:t>Справочник «Справочник отчетов по ЛС»</w:t>
      </w:r>
      <w:bookmarkEnd w:id="1023"/>
    </w:p>
    <w:p w14:paraId="0A56349E" w14:textId="77777777" w:rsidR="008C13E0" w:rsidRPr="00F31373" w:rsidRDefault="008C13E0" w:rsidP="00B55E04">
      <w:pPr>
        <w:pStyle w:val="GOSTListnum"/>
        <w:numPr>
          <w:ilvl w:val="0"/>
          <w:numId w:val="73"/>
        </w:numPr>
      </w:pPr>
      <w:r w:rsidRPr="00F31373">
        <w:t>На панели «Меню» выбрать «Управление расходами: средства ФБ» или «Управление расходами: СВР и доведение БД».</w:t>
      </w:r>
    </w:p>
    <w:p w14:paraId="282D4E77"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«Все сервисы – Управление расходами – Справочники – Учет и Отчетность».</w:t>
      </w:r>
    </w:p>
    <w:p w14:paraId="6D28067E" w14:textId="77777777" w:rsidR="008C13E0" w:rsidRPr="00F31373" w:rsidRDefault="008C13E0" w:rsidP="008C13E0">
      <w:pPr>
        <w:pStyle w:val="GOSTListnum"/>
        <w:numPr>
          <w:ilvl w:val="0"/>
          <w:numId w:val="1"/>
        </w:numPr>
      </w:pPr>
      <w:r w:rsidRPr="00F31373">
        <w:t>Выбрать справочник «Справочник отчетов по ЛС» (рис. </w:t>
      </w:r>
      <w:r w:rsidRPr="00F31373">
        <w:fldChar w:fldCharType="begin"/>
      </w:r>
      <w:r w:rsidRPr="00F31373">
        <w:instrText xml:space="preserve"> REF _Ref75859370 \h  \* MERGEFORMAT </w:instrText>
      </w:r>
      <w:r w:rsidRPr="00F31373">
        <w:fldChar w:fldCharType="separate"/>
      </w:r>
      <w:r w:rsidR="00F11989">
        <w:rPr>
          <w:noProof/>
        </w:rPr>
        <w:t>12</w:t>
      </w:r>
      <w:r w:rsidRPr="00F31373">
        <w:fldChar w:fldCharType="end"/>
      </w:r>
      <w:r w:rsidRPr="00F31373">
        <w:t>).</w:t>
      </w:r>
    </w:p>
    <w:p w14:paraId="338DF2C1" w14:textId="77777777" w:rsidR="008C13E0" w:rsidRPr="00F31373" w:rsidRDefault="008C13E0" w:rsidP="008C13E0">
      <w:pPr>
        <w:pStyle w:val="GOSTFigure"/>
      </w:pPr>
      <w:r w:rsidRPr="00F31373">
        <w:rPr>
          <w:noProof/>
        </w:rPr>
        <w:drawing>
          <wp:inline distT="0" distB="0" distL="0" distR="0" wp14:anchorId="30FF9FF9" wp14:editId="59A8CEB9">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20130" cy="1992630"/>
                    </a:xfrm>
                    <a:prstGeom prst="rect">
                      <a:avLst/>
                    </a:prstGeom>
                  </pic:spPr>
                </pic:pic>
              </a:graphicData>
            </a:graphic>
          </wp:inline>
        </w:drawing>
      </w:r>
    </w:p>
    <w:p w14:paraId="67A6AE01"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026" w:name="_Ref75859370"/>
      <w:bookmarkStart w:id="1027" w:name="_Toc76573736"/>
      <w:bookmarkStart w:id="1028" w:name="_Toc76578366"/>
      <w:bookmarkStart w:id="1029" w:name="_Toc76590940"/>
      <w:bookmarkStart w:id="1030" w:name="_Toc76633989"/>
      <w:bookmarkStart w:id="1031" w:name="_Toc109037481"/>
      <w:bookmarkStart w:id="1032" w:name="_Toc119515576"/>
      <w:bookmarkStart w:id="1033" w:name="_Toc121470971"/>
      <w:r w:rsidR="00F11989">
        <w:rPr>
          <w:noProof/>
        </w:rPr>
        <w:t>12</w:t>
      </w:r>
      <w:bookmarkEnd w:id="1026"/>
      <w:r w:rsidRPr="00F31373">
        <w:rPr>
          <w:noProof/>
        </w:rPr>
        <w:fldChar w:fldCharType="end"/>
      </w:r>
      <w:r w:rsidRPr="00F31373">
        <w:t>. Справочник «Справочник отчетов по ЛС»</w:t>
      </w:r>
      <w:bookmarkEnd w:id="1027"/>
      <w:bookmarkEnd w:id="1028"/>
      <w:bookmarkEnd w:id="1029"/>
      <w:bookmarkEnd w:id="1030"/>
      <w:bookmarkEnd w:id="1031"/>
      <w:bookmarkEnd w:id="1032"/>
      <w:bookmarkEnd w:id="1033"/>
    </w:p>
    <w:p w14:paraId="006E38AE" w14:textId="77777777" w:rsidR="008C13E0" w:rsidRPr="00F31373" w:rsidRDefault="008C13E0" w:rsidP="008511B6">
      <w:pPr>
        <w:pStyle w:val="GOSTNormalWithout"/>
      </w:pPr>
      <w:r w:rsidRPr="00F31373">
        <w:t>Перечень полей, присутствующих в справочнике по умолчанию:</w:t>
      </w:r>
    </w:p>
    <w:p w14:paraId="1F81164C" w14:textId="77777777" w:rsidR="008C13E0" w:rsidRPr="00F31373" w:rsidRDefault="008C13E0" w:rsidP="008C13E0">
      <w:pPr>
        <w:pStyle w:val="GOSTListmark1"/>
      </w:pPr>
      <w:r w:rsidRPr="00F31373">
        <w:t>Номер п/п;</w:t>
      </w:r>
    </w:p>
    <w:p w14:paraId="36412619" w14:textId="77777777" w:rsidR="008C13E0" w:rsidRPr="00F31373" w:rsidRDefault="008C13E0" w:rsidP="008C13E0">
      <w:pPr>
        <w:pStyle w:val="GOSTListmark1"/>
      </w:pPr>
      <w:r w:rsidRPr="00F31373">
        <w:t>КФД;</w:t>
      </w:r>
    </w:p>
    <w:p w14:paraId="7C5F4CCE" w14:textId="77777777" w:rsidR="008C13E0" w:rsidRPr="00F31373" w:rsidRDefault="008C13E0" w:rsidP="008C13E0">
      <w:pPr>
        <w:pStyle w:val="GOSTListmark1"/>
      </w:pPr>
      <w:r w:rsidRPr="00F31373">
        <w:t>Наименование;</w:t>
      </w:r>
    </w:p>
    <w:p w14:paraId="6F127A83" w14:textId="77777777" w:rsidR="008C13E0" w:rsidRPr="00F31373" w:rsidRDefault="008C13E0" w:rsidP="008C13E0">
      <w:pPr>
        <w:pStyle w:val="GOSTListmark1"/>
      </w:pPr>
      <w:r w:rsidRPr="00F31373">
        <w:t>Типы ЛС;</w:t>
      </w:r>
    </w:p>
    <w:p w14:paraId="32F2E136" w14:textId="77777777" w:rsidR="008C13E0" w:rsidRPr="00F31373" w:rsidRDefault="008C13E0" w:rsidP="008C13E0">
      <w:pPr>
        <w:pStyle w:val="GOSTListmark1"/>
      </w:pPr>
      <w:r w:rsidRPr="00F31373">
        <w:t>Наименование программы;</w:t>
      </w:r>
    </w:p>
    <w:p w14:paraId="2AB6A491" w14:textId="77777777" w:rsidR="008C13E0" w:rsidRPr="00F31373" w:rsidRDefault="008C13E0" w:rsidP="008C13E0">
      <w:pPr>
        <w:pStyle w:val="GOSTListmark1"/>
      </w:pPr>
      <w:r w:rsidRPr="00F31373">
        <w:t>Периодичность;</w:t>
      </w:r>
    </w:p>
    <w:p w14:paraId="3BD4213F" w14:textId="77777777" w:rsidR="008C13E0" w:rsidRPr="00F31373" w:rsidRDefault="008C13E0" w:rsidP="008C13E0">
      <w:pPr>
        <w:pStyle w:val="GOSTListmark1"/>
      </w:pPr>
      <w:r w:rsidRPr="00F31373">
        <w:t>Статус;</w:t>
      </w:r>
    </w:p>
    <w:p w14:paraId="540C4E2B" w14:textId="77777777" w:rsidR="008C13E0" w:rsidRPr="00F31373" w:rsidRDefault="008C13E0" w:rsidP="008C13E0">
      <w:pPr>
        <w:pStyle w:val="GOSTListmark1"/>
      </w:pPr>
      <w:r w:rsidRPr="00F31373">
        <w:t>Дата начала периода;</w:t>
      </w:r>
    </w:p>
    <w:p w14:paraId="771FB11E" w14:textId="77777777" w:rsidR="008C13E0" w:rsidRPr="00F31373" w:rsidRDefault="008C13E0" w:rsidP="008C13E0">
      <w:pPr>
        <w:pStyle w:val="GOSTListmark1"/>
      </w:pPr>
      <w:r w:rsidRPr="00F31373">
        <w:t>Дата окончания периода;</w:t>
      </w:r>
    </w:p>
    <w:p w14:paraId="15DAC283" w14:textId="77777777" w:rsidR="008C13E0" w:rsidRPr="00F31373" w:rsidRDefault="008C13E0" w:rsidP="008C13E0">
      <w:pPr>
        <w:pStyle w:val="GOSTListmark1"/>
      </w:pPr>
      <w:r w:rsidRPr="00F31373">
        <w:t>Примечание.</w:t>
      </w:r>
    </w:p>
    <w:p w14:paraId="0464E3C0" w14:textId="77777777" w:rsidR="008C13E0" w:rsidRPr="00F31373" w:rsidRDefault="008C13E0" w:rsidP="008C13E0">
      <w:pPr>
        <w:pStyle w:val="41"/>
        <w:rPr>
          <w:rStyle w:val="GOSTReporterror"/>
        </w:rPr>
      </w:pPr>
      <w:r w:rsidRPr="00F31373">
        <w:t xml:space="preserve">Справочник «Настройка запросов к </w:t>
      </w:r>
      <w:proofErr w:type="spellStart"/>
      <w:r w:rsidRPr="00F31373">
        <w:rPr>
          <w:rStyle w:val="GOSTReporterror"/>
        </w:rPr>
        <w:t>ПУиО</w:t>
      </w:r>
      <w:proofErr w:type="spellEnd"/>
      <w:r w:rsidRPr="00F31373">
        <w:rPr>
          <w:rStyle w:val="GOSTReporterror"/>
        </w:rPr>
        <w:t>»</w:t>
      </w:r>
      <w:bookmarkEnd w:id="1024"/>
      <w:bookmarkEnd w:id="1025"/>
    </w:p>
    <w:p w14:paraId="2D81ED28" w14:textId="77777777" w:rsidR="008C13E0" w:rsidRPr="00F31373" w:rsidRDefault="008C13E0" w:rsidP="00B55E04">
      <w:pPr>
        <w:pStyle w:val="GOSTListnum"/>
        <w:numPr>
          <w:ilvl w:val="0"/>
          <w:numId w:val="74"/>
        </w:numPr>
      </w:pPr>
      <w:r w:rsidRPr="00F31373">
        <w:t>На панели «Меню» выбрать «Управление расходами: средства ФБ» или «Управление расходами: СВР и доведение БД».</w:t>
      </w:r>
    </w:p>
    <w:p w14:paraId="6C73D80B" w14:textId="77777777" w:rsidR="008C13E0" w:rsidRPr="00F31373" w:rsidRDefault="008C13E0" w:rsidP="008C13E0">
      <w:pPr>
        <w:pStyle w:val="GOSTListnum"/>
        <w:numPr>
          <w:ilvl w:val="0"/>
          <w:numId w:val="1"/>
        </w:numPr>
      </w:pPr>
      <w:r w:rsidRPr="00F31373">
        <w:lastRenderedPageBreak/>
        <w:t>Далее перемещаясь по дереву навигации развернуть ветку «Все сервисы – Управление расходами – Справочники – Учет и Отчетность».</w:t>
      </w:r>
    </w:p>
    <w:p w14:paraId="333406E6" w14:textId="77777777" w:rsidR="008C13E0" w:rsidRPr="00F31373" w:rsidRDefault="008C13E0" w:rsidP="008C13E0">
      <w:pPr>
        <w:pStyle w:val="GOSTListnum"/>
        <w:numPr>
          <w:ilvl w:val="0"/>
          <w:numId w:val="1"/>
        </w:numPr>
      </w:pPr>
      <w:r w:rsidRPr="00F31373">
        <w:t xml:space="preserve">Выбрать справочник «Настройка запросов к </w:t>
      </w:r>
      <w:proofErr w:type="spellStart"/>
      <w:r w:rsidRPr="00F31373">
        <w:rPr>
          <w:rStyle w:val="GOSTReporterror"/>
        </w:rPr>
        <w:t>ПУиО</w:t>
      </w:r>
      <w:proofErr w:type="spellEnd"/>
      <w:r w:rsidRPr="00F31373">
        <w:t>» (рис. </w:t>
      </w:r>
      <w:r w:rsidRPr="00F31373">
        <w:fldChar w:fldCharType="begin"/>
      </w:r>
      <w:r w:rsidRPr="00F31373">
        <w:instrText xml:space="preserve"> REF _Ref15038247 \h  \* MERGEFORMAT </w:instrText>
      </w:r>
      <w:r w:rsidRPr="00F31373">
        <w:fldChar w:fldCharType="separate"/>
      </w:r>
      <w:r w:rsidR="00F11989">
        <w:rPr>
          <w:noProof/>
        </w:rPr>
        <w:t>13</w:t>
      </w:r>
      <w:r w:rsidRPr="00F31373">
        <w:fldChar w:fldCharType="end"/>
      </w:r>
      <w:r w:rsidRPr="00F31373">
        <w:t>).</w:t>
      </w:r>
    </w:p>
    <w:p w14:paraId="6DF9646B" w14:textId="77777777" w:rsidR="008C13E0" w:rsidRPr="00F31373" w:rsidRDefault="008C13E0" w:rsidP="008C13E0">
      <w:pPr>
        <w:pStyle w:val="GOSTFigure"/>
      </w:pPr>
      <w:r w:rsidRPr="00F31373">
        <w:rPr>
          <w:noProof/>
        </w:rPr>
        <w:drawing>
          <wp:inline distT="0" distB="0" distL="0" distR="0" wp14:anchorId="3C0F830C" wp14:editId="3A233628">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20130" cy="2112645"/>
                    </a:xfrm>
                    <a:prstGeom prst="rect">
                      <a:avLst/>
                    </a:prstGeom>
                  </pic:spPr>
                </pic:pic>
              </a:graphicData>
            </a:graphic>
          </wp:inline>
        </w:drawing>
      </w:r>
    </w:p>
    <w:p w14:paraId="138E45EC" w14:textId="77777777" w:rsidR="008C13E0" w:rsidRPr="00F31373" w:rsidRDefault="008C13E0" w:rsidP="008C13E0">
      <w:pPr>
        <w:pStyle w:val="GOSTFigName"/>
        <w:rPr>
          <w:rStyle w:val="GOSTReporterror"/>
        </w:rPr>
      </w:pPr>
      <w:r w:rsidRPr="00F31373">
        <w:rPr>
          <w:noProof/>
        </w:rPr>
        <w:fldChar w:fldCharType="begin"/>
      </w:r>
      <w:r w:rsidRPr="00F31373">
        <w:rPr>
          <w:noProof/>
        </w:rPr>
        <w:instrText xml:space="preserve"> SEQ Рисунок \* ARABIC </w:instrText>
      </w:r>
      <w:r w:rsidRPr="00F31373">
        <w:rPr>
          <w:noProof/>
        </w:rPr>
        <w:fldChar w:fldCharType="separate"/>
      </w:r>
      <w:bookmarkStart w:id="1034" w:name="_Ref15038247"/>
      <w:bookmarkStart w:id="1035" w:name="_Toc15910558"/>
      <w:bookmarkStart w:id="1036" w:name="_Toc76573733"/>
      <w:bookmarkStart w:id="1037" w:name="_Toc76578363"/>
      <w:bookmarkStart w:id="1038" w:name="_Toc76590937"/>
      <w:bookmarkStart w:id="1039" w:name="_Toc76633986"/>
      <w:bookmarkStart w:id="1040" w:name="_Toc109037478"/>
      <w:bookmarkStart w:id="1041" w:name="_Toc119515577"/>
      <w:bookmarkStart w:id="1042" w:name="_Toc121470972"/>
      <w:r w:rsidR="00F11989">
        <w:rPr>
          <w:noProof/>
        </w:rPr>
        <w:t>13</w:t>
      </w:r>
      <w:bookmarkEnd w:id="1034"/>
      <w:r w:rsidRPr="00F31373">
        <w:rPr>
          <w:noProof/>
        </w:rPr>
        <w:fldChar w:fldCharType="end"/>
      </w:r>
      <w:r w:rsidRPr="00F31373">
        <w:t xml:space="preserve">. Справочник «Настройка запросов к </w:t>
      </w:r>
      <w:proofErr w:type="spellStart"/>
      <w:r w:rsidRPr="00F31373">
        <w:rPr>
          <w:rStyle w:val="GOSTReporterror"/>
        </w:rPr>
        <w:t>ПУиО</w:t>
      </w:r>
      <w:bookmarkEnd w:id="1035"/>
      <w:proofErr w:type="spellEnd"/>
      <w:r w:rsidRPr="00F31373">
        <w:rPr>
          <w:rStyle w:val="GOSTReporterror"/>
        </w:rPr>
        <w:t>»</w:t>
      </w:r>
      <w:bookmarkEnd w:id="1036"/>
      <w:bookmarkEnd w:id="1037"/>
      <w:bookmarkEnd w:id="1038"/>
      <w:bookmarkEnd w:id="1039"/>
      <w:bookmarkEnd w:id="1040"/>
      <w:bookmarkEnd w:id="1041"/>
      <w:bookmarkEnd w:id="1042"/>
    </w:p>
    <w:p w14:paraId="541D3BAF" w14:textId="77777777" w:rsidR="008C13E0" w:rsidRPr="00F31373" w:rsidRDefault="008C13E0" w:rsidP="008511B6">
      <w:pPr>
        <w:pStyle w:val="GOSTNormalWithout"/>
      </w:pPr>
      <w:r w:rsidRPr="00F31373">
        <w:t>Перечень полей, присутствующих в справочнике по умолчанию:</w:t>
      </w:r>
    </w:p>
    <w:p w14:paraId="00879753" w14:textId="77777777" w:rsidR="008C13E0" w:rsidRPr="00F31373" w:rsidRDefault="008C13E0" w:rsidP="008C13E0">
      <w:pPr>
        <w:pStyle w:val="GOSTListmark1"/>
      </w:pPr>
      <w:r w:rsidRPr="00F31373">
        <w:t>Код;</w:t>
      </w:r>
    </w:p>
    <w:p w14:paraId="6CC4EA18" w14:textId="77777777" w:rsidR="008C13E0" w:rsidRPr="00F31373" w:rsidRDefault="008C13E0" w:rsidP="008C13E0">
      <w:pPr>
        <w:pStyle w:val="GOSTListmark1"/>
      </w:pPr>
      <w:r w:rsidRPr="00F31373">
        <w:t>Наименование;</w:t>
      </w:r>
    </w:p>
    <w:p w14:paraId="59559B98" w14:textId="77777777" w:rsidR="008C13E0" w:rsidRPr="00F31373" w:rsidRDefault="008C13E0" w:rsidP="008C13E0">
      <w:pPr>
        <w:pStyle w:val="GOSTListmark1"/>
      </w:pPr>
      <w:r w:rsidRPr="00F31373">
        <w:t>Книга;</w:t>
      </w:r>
    </w:p>
    <w:p w14:paraId="443F0BC8" w14:textId="77777777" w:rsidR="008C13E0" w:rsidRPr="00F31373" w:rsidRDefault="008C13E0" w:rsidP="008C13E0">
      <w:pPr>
        <w:pStyle w:val="GOSTListmark1"/>
      </w:pPr>
      <w:r w:rsidRPr="00F31373">
        <w:t>Формуляр;</w:t>
      </w:r>
    </w:p>
    <w:p w14:paraId="41B3D145" w14:textId="77777777" w:rsidR="008C13E0" w:rsidRPr="00F31373" w:rsidRDefault="008C13E0" w:rsidP="008C13E0">
      <w:pPr>
        <w:pStyle w:val="GOSTListmark1"/>
      </w:pPr>
      <w:r w:rsidRPr="00F31373">
        <w:t>Вид запрашиваемых остатков;</w:t>
      </w:r>
    </w:p>
    <w:p w14:paraId="2A702733" w14:textId="77777777" w:rsidR="008C13E0" w:rsidRPr="00F31373" w:rsidRDefault="008C13E0" w:rsidP="008C13E0">
      <w:pPr>
        <w:pStyle w:val="GOSTListmark1"/>
      </w:pPr>
      <w:r w:rsidRPr="00F31373">
        <w:t>Таблица формуляров для регистрации полученных данных;</w:t>
      </w:r>
    </w:p>
    <w:p w14:paraId="2B9C8EEB" w14:textId="77777777" w:rsidR="008C13E0" w:rsidRPr="00F31373" w:rsidRDefault="008C13E0" w:rsidP="008C13E0">
      <w:pPr>
        <w:pStyle w:val="GOSTListmark1"/>
      </w:pPr>
      <w:r w:rsidRPr="00F31373">
        <w:t>Дата действия с;</w:t>
      </w:r>
    </w:p>
    <w:p w14:paraId="30239A79" w14:textId="77777777" w:rsidR="008C13E0" w:rsidRPr="00F31373" w:rsidRDefault="008C13E0" w:rsidP="008C13E0">
      <w:pPr>
        <w:pStyle w:val="GOSTListmark1"/>
      </w:pPr>
      <w:r w:rsidRPr="00F31373">
        <w:t>Дата действия по;</w:t>
      </w:r>
    </w:p>
    <w:p w14:paraId="60E9EA46" w14:textId="77777777" w:rsidR="008C13E0" w:rsidRPr="00F31373" w:rsidRDefault="008C13E0" w:rsidP="008C13E0">
      <w:pPr>
        <w:pStyle w:val="GOSTListmark1"/>
      </w:pPr>
      <w:r w:rsidRPr="00F31373">
        <w:t>Дата изменения.</w:t>
      </w:r>
    </w:p>
    <w:p w14:paraId="08CD62DD" w14:textId="77777777" w:rsidR="008C13E0" w:rsidRPr="00F31373" w:rsidRDefault="008C13E0" w:rsidP="008C13E0">
      <w:pPr>
        <w:pStyle w:val="41"/>
      </w:pPr>
      <w:bookmarkStart w:id="1043" w:name="_Toc15910329"/>
      <w:bookmarkStart w:id="1044" w:name="_Toc109037243"/>
      <w:r w:rsidRPr="00F31373">
        <w:t>Справочник «Перечень показателей состояния лицевого счета»</w:t>
      </w:r>
      <w:bookmarkEnd w:id="1043"/>
      <w:bookmarkEnd w:id="1044"/>
    </w:p>
    <w:p w14:paraId="4A566D2F" w14:textId="77777777" w:rsidR="008C13E0" w:rsidRPr="00F31373" w:rsidRDefault="008C13E0" w:rsidP="00B55E04">
      <w:pPr>
        <w:pStyle w:val="GOSTListnum"/>
        <w:numPr>
          <w:ilvl w:val="0"/>
          <w:numId w:val="75"/>
        </w:numPr>
      </w:pPr>
      <w:r w:rsidRPr="00F31373">
        <w:t>На панели «Меню» выбрать «Управление расходами: средства ФБ» или «Управление расходами: СВР и доведение БД».</w:t>
      </w:r>
    </w:p>
    <w:p w14:paraId="70A7870D"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«Все сервисы – Управление расходами – Справочники – Учет и Отчетность».</w:t>
      </w:r>
    </w:p>
    <w:p w14:paraId="65F4FBE6" w14:textId="77777777" w:rsidR="008C13E0" w:rsidRPr="00F31373" w:rsidRDefault="008C13E0" w:rsidP="008C13E0">
      <w:pPr>
        <w:pStyle w:val="GOSTListnum"/>
        <w:numPr>
          <w:ilvl w:val="0"/>
          <w:numId w:val="1"/>
        </w:numPr>
      </w:pPr>
      <w:r w:rsidRPr="00F31373">
        <w:t>Выбрать справочник «Перечень показателей состояния лицевого счета» (рис. </w:t>
      </w:r>
      <w:r w:rsidRPr="00F31373">
        <w:fldChar w:fldCharType="begin"/>
      </w:r>
      <w:r w:rsidRPr="00F31373">
        <w:instrText xml:space="preserve"> REF _Ref15038248 \h  \* MERGEFORMAT </w:instrText>
      </w:r>
      <w:r w:rsidRPr="00F31373">
        <w:fldChar w:fldCharType="separate"/>
      </w:r>
      <w:r w:rsidR="00F11989">
        <w:rPr>
          <w:noProof/>
        </w:rPr>
        <w:t>14</w:t>
      </w:r>
      <w:r w:rsidRPr="00F31373">
        <w:fldChar w:fldCharType="end"/>
      </w:r>
      <w:r w:rsidRPr="00F31373">
        <w:t>).</w:t>
      </w:r>
    </w:p>
    <w:p w14:paraId="0270A244" w14:textId="77777777" w:rsidR="008C13E0" w:rsidRPr="00F31373" w:rsidRDefault="008C13E0" w:rsidP="008C13E0">
      <w:pPr>
        <w:pStyle w:val="GOSTFigure"/>
      </w:pPr>
      <w:r w:rsidRPr="00F31373">
        <w:rPr>
          <w:noProof/>
        </w:rPr>
        <w:drawing>
          <wp:inline distT="0" distB="0" distL="0" distR="0" wp14:anchorId="73E16B5A" wp14:editId="29E05F32">
            <wp:extent cx="6120130" cy="182753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120130" cy="1827530"/>
                    </a:xfrm>
                    <a:prstGeom prst="rect">
                      <a:avLst/>
                    </a:prstGeom>
                  </pic:spPr>
                </pic:pic>
              </a:graphicData>
            </a:graphic>
          </wp:inline>
        </w:drawing>
      </w:r>
    </w:p>
    <w:p w14:paraId="360DB9E9"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045" w:name="_Ref15038248"/>
      <w:bookmarkStart w:id="1046" w:name="_Toc15910559"/>
      <w:bookmarkStart w:id="1047" w:name="_Toc76573734"/>
      <w:bookmarkStart w:id="1048" w:name="_Toc76578364"/>
      <w:bookmarkStart w:id="1049" w:name="_Toc76590938"/>
      <w:bookmarkStart w:id="1050" w:name="_Toc76633987"/>
      <w:bookmarkStart w:id="1051" w:name="_Toc109037479"/>
      <w:bookmarkStart w:id="1052" w:name="_Toc119515578"/>
      <w:bookmarkStart w:id="1053" w:name="_Toc121470973"/>
      <w:r w:rsidR="00F11989">
        <w:rPr>
          <w:noProof/>
        </w:rPr>
        <w:t>14</w:t>
      </w:r>
      <w:bookmarkEnd w:id="1045"/>
      <w:r w:rsidRPr="00F31373">
        <w:rPr>
          <w:noProof/>
        </w:rPr>
        <w:fldChar w:fldCharType="end"/>
      </w:r>
      <w:r w:rsidRPr="00F31373">
        <w:t>. Справочник «Перечень показателей состояния лицевого счета</w:t>
      </w:r>
      <w:bookmarkEnd w:id="1046"/>
      <w:r w:rsidRPr="00F31373">
        <w:t>»</w:t>
      </w:r>
      <w:bookmarkEnd w:id="1047"/>
      <w:bookmarkEnd w:id="1048"/>
      <w:bookmarkEnd w:id="1049"/>
      <w:bookmarkEnd w:id="1050"/>
      <w:bookmarkEnd w:id="1051"/>
      <w:bookmarkEnd w:id="1052"/>
      <w:bookmarkEnd w:id="1053"/>
    </w:p>
    <w:p w14:paraId="47A1E3C2" w14:textId="77777777" w:rsidR="008C13E0" w:rsidRPr="00F31373" w:rsidRDefault="008C13E0" w:rsidP="008511B6">
      <w:pPr>
        <w:pStyle w:val="GOSTNormalWithout"/>
      </w:pPr>
      <w:r w:rsidRPr="00F31373">
        <w:lastRenderedPageBreak/>
        <w:t>Перечень полей, присутствующих в справочнике по умолчанию:</w:t>
      </w:r>
    </w:p>
    <w:p w14:paraId="28AB583A" w14:textId="77777777" w:rsidR="008C13E0" w:rsidRPr="00F31373" w:rsidRDefault="008C13E0" w:rsidP="008C13E0">
      <w:pPr>
        <w:pStyle w:val="GOSTListmark1"/>
      </w:pPr>
      <w:r w:rsidRPr="00F31373">
        <w:t>Номер по порядку;</w:t>
      </w:r>
    </w:p>
    <w:p w14:paraId="50647F3D" w14:textId="77777777" w:rsidR="008C13E0" w:rsidRPr="00F31373" w:rsidRDefault="008C13E0" w:rsidP="008C13E0">
      <w:pPr>
        <w:pStyle w:val="GOSTListmark1"/>
      </w:pPr>
      <w:r w:rsidRPr="00F31373">
        <w:t>Наименование показателя;</w:t>
      </w:r>
    </w:p>
    <w:p w14:paraId="3A721CA7" w14:textId="77777777" w:rsidR="008C13E0" w:rsidRPr="00F31373" w:rsidRDefault="008C13E0" w:rsidP="008C13E0">
      <w:pPr>
        <w:pStyle w:val="GOSTListmark1"/>
      </w:pPr>
      <w:r w:rsidRPr="00F31373">
        <w:t>Код показателя к книге бухгалтерского учета;</w:t>
      </w:r>
    </w:p>
    <w:p w14:paraId="46C2162C" w14:textId="77777777" w:rsidR="008C13E0" w:rsidRPr="00F31373" w:rsidRDefault="008C13E0" w:rsidP="008C13E0">
      <w:pPr>
        <w:pStyle w:val="GOSTListmark1"/>
      </w:pPr>
      <w:r w:rsidRPr="00F31373">
        <w:t>Код аналитического показателя состояния лицевого счета;</w:t>
      </w:r>
    </w:p>
    <w:p w14:paraId="1ED97838" w14:textId="77777777" w:rsidR="008C13E0" w:rsidRPr="00F31373" w:rsidRDefault="008C13E0" w:rsidP="008C13E0">
      <w:pPr>
        <w:pStyle w:val="GOSTListmark1"/>
      </w:pPr>
      <w:r w:rsidRPr="00F31373">
        <w:t>Код сегмента хранения показателя в книге бухгалтерского учета;</w:t>
      </w:r>
    </w:p>
    <w:p w14:paraId="17E5B4D8" w14:textId="77777777" w:rsidR="008C13E0" w:rsidRPr="00F31373" w:rsidRDefault="008C13E0" w:rsidP="008C13E0">
      <w:pPr>
        <w:pStyle w:val="GOSTListmark1"/>
      </w:pPr>
      <w:r w:rsidRPr="00F31373">
        <w:t>Код сегмента хранения аналитического в книге учета состояния лицевого счета;</w:t>
      </w:r>
    </w:p>
    <w:p w14:paraId="6257744B" w14:textId="77777777" w:rsidR="008C13E0" w:rsidRPr="00F31373" w:rsidRDefault="008C13E0" w:rsidP="008C13E0">
      <w:pPr>
        <w:pStyle w:val="GOSTListmark1"/>
      </w:pPr>
      <w:r w:rsidRPr="00F31373">
        <w:t>Дата начала действия;</w:t>
      </w:r>
    </w:p>
    <w:p w14:paraId="5015596E" w14:textId="77777777" w:rsidR="008C13E0" w:rsidRPr="00F31373" w:rsidRDefault="008C13E0" w:rsidP="008C13E0">
      <w:pPr>
        <w:pStyle w:val="GOSTListmark1"/>
      </w:pPr>
      <w:r w:rsidRPr="00F31373">
        <w:t>Дата окончания действия.</w:t>
      </w:r>
    </w:p>
    <w:p w14:paraId="5E14B849" w14:textId="77777777" w:rsidR="008C13E0" w:rsidRPr="00F31373" w:rsidRDefault="008C13E0" w:rsidP="008C13E0">
      <w:pPr>
        <w:pStyle w:val="41"/>
      </w:pPr>
      <w:bookmarkStart w:id="1054" w:name="_Toc15910330"/>
      <w:bookmarkStart w:id="1055" w:name="_Toc109037244"/>
      <w:r w:rsidRPr="00F31373">
        <w:t>Справочник «Показатели состояния лицевого счета»</w:t>
      </w:r>
      <w:bookmarkEnd w:id="1054"/>
      <w:bookmarkEnd w:id="1055"/>
    </w:p>
    <w:p w14:paraId="5BEEB4DD" w14:textId="77777777" w:rsidR="008C13E0" w:rsidRPr="00F31373" w:rsidRDefault="008C13E0" w:rsidP="00B55E04">
      <w:pPr>
        <w:pStyle w:val="GOSTListnum"/>
        <w:numPr>
          <w:ilvl w:val="0"/>
          <w:numId w:val="76"/>
        </w:numPr>
      </w:pPr>
      <w:r w:rsidRPr="00F31373">
        <w:t>На панели «Меню» выбрать «Управление расходами: средства ФБ» или «Управление расходами: СВР и доведение БД».</w:t>
      </w:r>
    </w:p>
    <w:p w14:paraId="6F9D7526"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«Все сервисы – Управление расходами – Справочники – Учет и Отчетность».</w:t>
      </w:r>
    </w:p>
    <w:p w14:paraId="06A41E1B" w14:textId="77777777" w:rsidR="008C13E0" w:rsidRPr="00F31373" w:rsidRDefault="008C13E0" w:rsidP="008C13E0">
      <w:pPr>
        <w:pStyle w:val="GOSTListnum"/>
        <w:numPr>
          <w:ilvl w:val="0"/>
          <w:numId w:val="1"/>
        </w:numPr>
      </w:pPr>
      <w:r w:rsidRPr="00F31373">
        <w:t>Выбрать справочник «Показатели состояния лицевого счета» (рис. </w:t>
      </w:r>
      <w:r w:rsidRPr="00F31373">
        <w:fldChar w:fldCharType="begin"/>
      </w:r>
      <w:r w:rsidRPr="00F31373">
        <w:instrText xml:space="preserve"> REF _Ref15038249 \h  \* MERGEFORMAT </w:instrText>
      </w:r>
      <w:r w:rsidRPr="00F31373">
        <w:fldChar w:fldCharType="separate"/>
      </w:r>
      <w:r w:rsidR="00F11989">
        <w:rPr>
          <w:noProof/>
        </w:rPr>
        <w:t>15</w:t>
      </w:r>
      <w:r w:rsidRPr="00F31373">
        <w:fldChar w:fldCharType="end"/>
      </w:r>
      <w:r w:rsidRPr="00F31373">
        <w:t>).</w:t>
      </w:r>
    </w:p>
    <w:p w14:paraId="6123A97B" w14:textId="77777777" w:rsidR="008C13E0" w:rsidRPr="00F31373" w:rsidRDefault="008C13E0" w:rsidP="008C13E0">
      <w:pPr>
        <w:pStyle w:val="GOSTFigure"/>
      </w:pPr>
      <w:r w:rsidRPr="00F31373">
        <w:rPr>
          <w:noProof/>
        </w:rPr>
        <w:drawing>
          <wp:inline distT="0" distB="0" distL="0" distR="0" wp14:anchorId="1FB0D29D" wp14:editId="5D8C9585">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2033905"/>
                    </a:xfrm>
                    <a:prstGeom prst="rect">
                      <a:avLst/>
                    </a:prstGeom>
                  </pic:spPr>
                </pic:pic>
              </a:graphicData>
            </a:graphic>
          </wp:inline>
        </w:drawing>
      </w:r>
    </w:p>
    <w:p w14:paraId="3029ABF3"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056" w:name="_Ref15038249"/>
      <w:bookmarkStart w:id="1057" w:name="_Toc15910560"/>
      <w:bookmarkStart w:id="1058" w:name="_Toc76573735"/>
      <w:bookmarkStart w:id="1059" w:name="_Toc76578365"/>
      <w:bookmarkStart w:id="1060" w:name="_Toc76590939"/>
      <w:bookmarkStart w:id="1061" w:name="_Toc76633988"/>
      <w:bookmarkStart w:id="1062" w:name="_Toc109037480"/>
      <w:bookmarkStart w:id="1063" w:name="_Toc119515579"/>
      <w:bookmarkStart w:id="1064" w:name="_Toc121470974"/>
      <w:r w:rsidR="00F11989">
        <w:rPr>
          <w:noProof/>
        </w:rPr>
        <w:t>15</w:t>
      </w:r>
      <w:bookmarkEnd w:id="1056"/>
      <w:r w:rsidRPr="00F31373">
        <w:rPr>
          <w:noProof/>
        </w:rPr>
        <w:fldChar w:fldCharType="end"/>
      </w:r>
      <w:r w:rsidRPr="00F31373">
        <w:t>. Справочник «Показатели состояния лицевого счета</w:t>
      </w:r>
      <w:bookmarkEnd w:id="1057"/>
      <w:r w:rsidRPr="00F31373">
        <w:t>»</w:t>
      </w:r>
      <w:bookmarkEnd w:id="1058"/>
      <w:bookmarkEnd w:id="1059"/>
      <w:bookmarkEnd w:id="1060"/>
      <w:bookmarkEnd w:id="1061"/>
      <w:bookmarkEnd w:id="1062"/>
      <w:bookmarkEnd w:id="1063"/>
      <w:bookmarkEnd w:id="1064"/>
    </w:p>
    <w:p w14:paraId="49B66211" w14:textId="77777777" w:rsidR="008C13E0" w:rsidRPr="00F31373" w:rsidRDefault="008C13E0" w:rsidP="008511B6">
      <w:pPr>
        <w:pStyle w:val="GOSTNormalWithout"/>
      </w:pPr>
      <w:r w:rsidRPr="00F31373">
        <w:t>Перечень полей, присутствующих в справочнике по умолчанию:</w:t>
      </w:r>
    </w:p>
    <w:p w14:paraId="74DD0961" w14:textId="77777777" w:rsidR="008C13E0" w:rsidRPr="00F31373" w:rsidRDefault="008C13E0" w:rsidP="008C13E0">
      <w:pPr>
        <w:pStyle w:val="GOSTListmark1"/>
      </w:pPr>
      <w:r w:rsidRPr="00F31373">
        <w:t>Номер по порядку;</w:t>
      </w:r>
    </w:p>
    <w:p w14:paraId="5EBDBAF5" w14:textId="77777777" w:rsidR="008C13E0" w:rsidRPr="00F31373" w:rsidRDefault="008C13E0" w:rsidP="008C13E0">
      <w:pPr>
        <w:pStyle w:val="GOSTListmark1"/>
      </w:pPr>
      <w:r w:rsidRPr="00F31373">
        <w:t>Коды ЛС, для которых доступно формирование показателя;</w:t>
      </w:r>
    </w:p>
    <w:p w14:paraId="2FBA386C" w14:textId="77777777" w:rsidR="008C13E0" w:rsidRPr="00F31373" w:rsidRDefault="008C13E0" w:rsidP="008C13E0">
      <w:pPr>
        <w:pStyle w:val="GOSTListmark1"/>
      </w:pPr>
      <w:r w:rsidRPr="00F31373">
        <w:t>Код показателя;</w:t>
      </w:r>
    </w:p>
    <w:p w14:paraId="161364E6" w14:textId="77777777" w:rsidR="008C13E0" w:rsidRPr="00F31373" w:rsidRDefault="008C13E0" w:rsidP="008C13E0">
      <w:pPr>
        <w:pStyle w:val="GOSTListmark1"/>
      </w:pPr>
      <w:r w:rsidRPr="00F31373">
        <w:t>Наименование показателя состояния лицевого счета;</w:t>
      </w:r>
    </w:p>
    <w:p w14:paraId="011280FC" w14:textId="77777777" w:rsidR="008C13E0" w:rsidRPr="00F31373" w:rsidRDefault="008C13E0" w:rsidP="008C13E0">
      <w:pPr>
        <w:pStyle w:val="GOSTListmark1"/>
      </w:pPr>
      <w:proofErr w:type="spellStart"/>
      <w:r w:rsidRPr="00F31373">
        <w:t>Группировочный</w:t>
      </w:r>
      <w:proofErr w:type="spellEnd"/>
      <w:r w:rsidRPr="00F31373">
        <w:t xml:space="preserve"> показатель;</w:t>
      </w:r>
    </w:p>
    <w:p w14:paraId="3DEAE437" w14:textId="77777777" w:rsidR="008C13E0" w:rsidRPr="00F31373" w:rsidRDefault="008C13E0" w:rsidP="008C13E0">
      <w:pPr>
        <w:pStyle w:val="GOSTListmark1"/>
      </w:pPr>
      <w:r w:rsidRPr="00F31373">
        <w:t>Дата начала действия;</w:t>
      </w:r>
    </w:p>
    <w:p w14:paraId="7741F34F" w14:textId="77777777" w:rsidR="008C13E0" w:rsidRPr="00F31373" w:rsidRDefault="008C13E0" w:rsidP="008C13E0">
      <w:pPr>
        <w:pStyle w:val="GOSTListmark1"/>
      </w:pPr>
      <w:r w:rsidRPr="00F31373">
        <w:t>Дата окончания действия;</w:t>
      </w:r>
    </w:p>
    <w:p w14:paraId="3820277E" w14:textId="77777777" w:rsidR="008C13E0" w:rsidRPr="00F31373" w:rsidRDefault="008C13E0" w:rsidP="008C13E0">
      <w:pPr>
        <w:pStyle w:val="GOSTListmark1"/>
      </w:pPr>
      <w:r w:rsidRPr="00F31373">
        <w:t>Статус.</w:t>
      </w:r>
    </w:p>
    <w:p w14:paraId="4497E81C" w14:textId="77777777" w:rsidR="008C13E0" w:rsidRPr="00F31373" w:rsidRDefault="008C13E0" w:rsidP="008C13E0">
      <w:pPr>
        <w:pStyle w:val="41"/>
      </w:pPr>
      <w:bookmarkStart w:id="1065" w:name="_Toc15910352"/>
      <w:bookmarkStart w:id="1066" w:name="_Toc109037271"/>
      <w:bookmarkStart w:id="1067" w:name="_Toc15910331"/>
      <w:bookmarkStart w:id="1068" w:name="_Toc109037246"/>
      <w:r w:rsidRPr="00F31373">
        <w:t>Справочник «Общероссийский классификатор территорий муниципальных образований (ОКТМО)»</w:t>
      </w:r>
      <w:bookmarkEnd w:id="1065"/>
      <w:bookmarkEnd w:id="1066"/>
    </w:p>
    <w:p w14:paraId="12B06420" w14:textId="77777777" w:rsidR="008C13E0" w:rsidRPr="00F31373" w:rsidRDefault="008C13E0" w:rsidP="00B55E04">
      <w:pPr>
        <w:pStyle w:val="GOSTListnum"/>
        <w:numPr>
          <w:ilvl w:val="0"/>
          <w:numId w:val="77"/>
        </w:numPr>
      </w:pPr>
      <w:r w:rsidRPr="00F31373">
        <w:t>На панели «Меню» выбрать «Управление расходами: средства ФБ».</w:t>
      </w:r>
    </w:p>
    <w:p w14:paraId="13FDCCF6"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 – Общероссийские классификаторы».</w:t>
      </w:r>
    </w:p>
    <w:p w14:paraId="0AACA8BA" w14:textId="77777777" w:rsidR="008C13E0" w:rsidRPr="00F31373" w:rsidRDefault="008C13E0" w:rsidP="008C13E0">
      <w:pPr>
        <w:pStyle w:val="GOSTListnum"/>
        <w:numPr>
          <w:ilvl w:val="0"/>
          <w:numId w:val="1"/>
        </w:numPr>
      </w:pPr>
      <w:r w:rsidRPr="00F31373">
        <w:t>Выбрать справочник «Общероссийский классификатор территорий муниципальных образований (ОКТМО)» (рис. </w:t>
      </w:r>
      <w:r w:rsidRPr="00F31373">
        <w:fldChar w:fldCharType="begin"/>
      </w:r>
      <w:r w:rsidRPr="00F31373">
        <w:instrText xml:space="preserve"> REF _Ref15393415 \h  \* MERGEFORMAT </w:instrText>
      </w:r>
      <w:r w:rsidRPr="00F31373">
        <w:fldChar w:fldCharType="separate"/>
      </w:r>
      <w:r w:rsidR="00F11989">
        <w:rPr>
          <w:noProof/>
        </w:rPr>
        <w:t>16</w:t>
      </w:r>
      <w:r w:rsidRPr="00F31373">
        <w:fldChar w:fldCharType="end"/>
      </w:r>
      <w:r w:rsidRPr="00F31373">
        <w:t>).</w:t>
      </w:r>
    </w:p>
    <w:p w14:paraId="1CD19342" w14:textId="77777777" w:rsidR="008C13E0" w:rsidRPr="00F31373" w:rsidRDefault="008C13E0" w:rsidP="008C13E0">
      <w:pPr>
        <w:pStyle w:val="GOSTFigure"/>
      </w:pPr>
      <w:r w:rsidRPr="00F31373">
        <w:rPr>
          <w:noProof/>
        </w:rPr>
        <w:lastRenderedPageBreak/>
        <w:drawing>
          <wp:inline distT="0" distB="0" distL="0" distR="0" wp14:anchorId="7550E9E7" wp14:editId="3C2A33E9">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20130" cy="1422400"/>
                    </a:xfrm>
                    <a:prstGeom prst="rect">
                      <a:avLst/>
                    </a:prstGeom>
                  </pic:spPr>
                </pic:pic>
              </a:graphicData>
            </a:graphic>
          </wp:inline>
        </w:drawing>
      </w:r>
    </w:p>
    <w:p w14:paraId="2F0AFA7C"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069" w:name="_Ref15393415"/>
      <w:bookmarkStart w:id="1070" w:name="_Toc15910582"/>
      <w:bookmarkStart w:id="1071" w:name="_Toc76573762"/>
      <w:bookmarkStart w:id="1072" w:name="_Toc76578392"/>
      <w:bookmarkStart w:id="1073" w:name="_Toc76590966"/>
      <w:bookmarkStart w:id="1074" w:name="_Toc76634015"/>
      <w:bookmarkStart w:id="1075" w:name="_Toc109037507"/>
      <w:bookmarkStart w:id="1076" w:name="_Toc119515580"/>
      <w:bookmarkStart w:id="1077" w:name="_Toc121470975"/>
      <w:r w:rsidR="00F11989">
        <w:rPr>
          <w:noProof/>
        </w:rPr>
        <w:t>16</w:t>
      </w:r>
      <w:bookmarkEnd w:id="1069"/>
      <w:r w:rsidRPr="00F31373">
        <w:rPr>
          <w:noProof/>
        </w:rPr>
        <w:fldChar w:fldCharType="end"/>
      </w:r>
      <w:r w:rsidRPr="00F31373">
        <w:t>. Справочник «Общероссийский классификатор территорий муниципальных образований (ОКТМО)</w:t>
      </w:r>
      <w:bookmarkEnd w:id="1070"/>
      <w:r w:rsidRPr="00F31373">
        <w:t>»</w:t>
      </w:r>
      <w:bookmarkEnd w:id="1071"/>
      <w:bookmarkEnd w:id="1072"/>
      <w:bookmarkEnd w:id="1073"/>
      <w:bookmarkEnd w:id="1074"/>
      <w:bookmarkEnd w:id="1075"/>
      <w:bookmarkEnd w:id="1076"/>
      <w:bookmarkEnd w:id="1077"/>
    </w:p>
    <w:p w14:paraId="533820AA" w14:textId="77777777" w:rsidR="008C13E0" w:rsidRPr="00F31373" w:rsidRDefault="008C13E0" w:rsidP="008511B6">
      <w:pPr>
        <w:pStyle w:val="GOSTNormalWithout"/>
      </w:pPr>
      <w:r w:rsidRPr="00F31373">
        <w:t>Перечень полей, присутствующих в справочнике по умолчанию:</w:t>
      </w:r>
    </w:p>
    <w:p w14:paraId="2B4A0DC0" w14:textId="77777777" w:rsidR="008C13E0" w:rsidRPr="00F31373" w:rsidRDefault="008C13E0" w:rsidP="008C13E0">
      <w:pPr>
        <w:pStyle w:val="GOSTListmark1"/>
      </w:pPr>
      <w:r w:rsidRPr="00F31373">
        <w:t>Код региона;</w:t>
      </w:r>
    </w:p>
    <w:p w14:paraId="52FE391E" w14:textId="77777777" w:rsidR="008C13E0" w:rsidRPr="00F31373" w:rsidRDefault="008C13E0" w:rsidP="008C13E0">
      <w:pPr>
        <w:pStyle w:val="GOSTListmark1"/>
      </w:pPr>
      <w:r w:rsidRPr="00F31373">
        <w:t>Код района или города МО;</w:t>
      </w:r>
    </w:p>
    <w:p w14:paraId="7DE220D7" w14:textId="77777777" w:rsidR="008C13E0" w:rsidRPr="00F31373" w:rsidRDefault="008C13E0" w:rsidP="008C13E0">
      <w:pPr>
        <w:pStyle w:val="GOSTListmark1"/>
      </w:pPr>
      <w:r w:rsidRPr="00F31373">
        <w:t>Код поселения МО;</w:t>
      </w:r>
    </w:p>
    <w:p w14:paraId="6712DC5A" w14:textId="77777777" w:rsidR="008C13E0" w:rsidRPr="00F31373" w:rsidRDefault="008C13E0" w:rsidP="008C13E0">
      <w:pPr>
        <w:pStyle w:val="GOSTListmark1"/>
      </w:pPr>
      <w:r w:rsidRPr="00F31373">
        <w:t>Код населенного пункта;</w:t>
      </w:r>
    </w:p>
    <w:p w14:paraId="599C5976" w14:textId="77777777" w:rsidR="008C13E0" w:rsidRPr="00F31373" w:rsidRDefault="008C13E0" w:rsidP="008C13E0">
      <w:pPr>
        <w:pStyle w:val="GOSTListmark1"/>
      </w:pPr>
      <w:r w:rsidRPr="00F31373">
        <w:t>Контрольное число;</w:t>
      </w:r>
    </w:p>
    <w:p w14:paraId="5E20EBDE" w14:textId="77777777" w:rsidR="008C13E0" w:rsidRPr="00F31373" w:rsidRDefault="008C13E0" w:rsidP="008C13E0">
      <w:pPr>
        <w:pStyle w:val="GOSTListmark1"/>
      </w:pPr>
      <w:r w:rsidRPr="00F31373">
        <w:t>Раздел;</w:t>
      </w:r>
    </w:p>
    <w:p w14:paraId="300581FC" w14:textId="77777777" w:rsidR="008C13E0" w:rsidRPr="00F31373" w:rsidRDefault="008C13E0" w:rsidP="008C13E0">
      <w:pPr>
        <w:pStyle w:val="GOSTListmark1"/>
      </w:pPr>
      <w:r w:rsidRPr="00F31373">
        <w:t>Совокупный код;</w:t>
      </w:r>
    </w:p>
    <w:p w14:paraId="5E586E52" w14:textId="77777777" w:rsidR="008C13E0" w:rsidRPr="00F31373" w:rsidRDefault="008C13E0" w:rsidP="008C13E0">
      <w:pPr>
        <w:pStyle w:val="GOSTListmark1"/>
      </w:pPr>
      <w:r w:rsidRPr="00F31373">
        <w:t>Наименование;</w:t>
      </w:r>
    </w:p>
    <w:p w14:paraId="018D2E76" w14:textId="77777777" w:rsidR="008C13E0" w:rsidRPr="00F31373" w:rsidRDefault="008C13E0" w:rsidP="008C13E0">
      <w:pPr>
        <w:pStyle w:val="GOSTListmark1"/>
      </w:pPr>
      <w:r w:rsidRPr="00F31373">
        <w:t>Наименование центра;</w:t>
      </w:r>
    </w:p>
    <w:p w14:paraId="203C2336" w14:textId="77777777" w:rsidR="008C13E0" w:rsidRPr="00F31373" w:rsidRDefault="008C13E0" w:rsidP="008C13E0">
      <w:pPr>
        <w:pStyle w:val="GOSTListmark1"/>
      </w:pPr>
      <w:r w:rsidRPr="00F31373">
        <w:t>Номер последнего изменения;</w:t>
      </w:r>
    </w:p>
    <w:p w14:paraId="3E1F86E4" w14:textId="77777777" w:rsidR="008C13E0" w:rsidRPr="00F31373" w:rsidRDefault="008C13E0" w:rsidP="008C13E0">
      <w:pPr>
        <w:pStyle w:val="GOSTListmark1"/>
      </w:pPr>
      <w:r w:rsidRPr="00F31373">
        <w:t>Тип последнего изменения;</w:t>
      </w:r>
    </w:p>
    <w:p w14:paraId="5A86A79D" w14:textId="77777777" w:rsidR="008C13E0" w:rsidRPr="00F31373" w:rsidRDefault="008C13E0" w:rsidP="008C13E0">
      <w:pPr>
        <w:pStyle w:val="GOSTListmark1"/>
      </w:pPr>
      <w:r w:rsidRPr="00F31373">
        <w:t>Дата введения изменения;</w:t>
      </w:r>
    </w:p>
    <w:p w14:paraId="7AD91ED4" w14:textId="77777777" w:rsidR="008C13E0" w:rsidRPr="00F31373" w:rsidRDefault="008C13E0" w:rsidP="008C13E0">
      <w:pPr>
        <w:pStyle w:val="GOSTListmark1"/>
      </w:pPr>
      <w:r w:rsidRPr="00F31373">
        <w:t>Дата принятия изменения;</w:t>
      </w:r>
    </w:p>
    <w:p w14:paraId="7680A153" w14:textId="77777777" w:rsidR="008C13E0" w:rsidRPr="00F31373" w:rsidRDefault="008C13E0" w:rsidP="008C13E0">
      <w:pPr>
        <w:pStyle w:val="GOSTListmark1"/>
      </w:pPr>
      <w:r w:rsidRPr="00F31373">
        <w:t>Статус записи;</w:t>
      </w:r>
    </w:p>
    <w:p w14:paraId="3FB9E629" w14:textId="77777777" w:rsidR="008C13E0" w:rsidRPr="00F31373" w:rsidRDefault="008C13E0" w:rsidP="008C13E0">
      <w:pPr>
        <w:pStyle w:val="GOSTListmark1"/>
      </w:pPr>
      <w:r w:rsidRPr="00F31373">
        <w:t>Дата начала действия записи;</w:t>
      </w:r>
    </w:p>
    <w:p w14:paraId="59BF9A38" w14:textId="77777777" w:rsidR="008C13E0" w:rsidRPr="00F31373" w:rsidRDefault="008C13E0" w:rsidP="008C13E0">
      <w:pPr>
        <w:pStyle w:val="GOSTListmark1"/>
      </w:pPr>
      <w:r w:rsidRPr="00F31373">
        <w:t>Дата окончания действия записи.</w:t>
      </w:r>
    </w:p>
    <w:p w14:paraId="268C42B1" w14:textId="77777777" w:rsidR="008C13E0" w:rsidRPr="00F31373" w:rsidRDefault="008C13E0" w:rsidP="008C13E0">
      <w:pPr>
        <w:pStyle w:val="41"/>
      </w:pPr>
      <w:bookmarkStart w:id="1078" w:name="_Toc15910353"/>
      <w:bookmarkStart w:id="1079" w:name="_Toc109037272"/>
      <w:r w:rsidRPr="00F31373">
        <w:t>Справочник «Общероссийский классификатор стран мира (ОКСМ)»</w:t>
      </w:r>
      <w:bookmarkEnd w:id="1078"/>
      <w:bookmarkEnd w:id="1079"/>
    </w:p>
    <w:p w14:paraId="6DE74CCD" w14:textId="77777777" w:rsidR="008C13E0" w:rsidRPr="00F31373" w:rsidRDefault="008C13E0" w:rsidP="00B55E04">
      <w:pPr>
        <w:pStyle w:val="GOSTListnum"/>
        <w:numPr>
          <w:ilvl w:val="0"/>
          <w:numId w:val="78"/>
        </w:numPr>
      </w:pPr>
      <w:r w:rsidRPr="00F31373">
        <w:t>На панели «Меню» выбрать «Управление расходами: средства ФБ».</w:t>
      </w:r>
    </w:p>
    <w:p w14:paraId="5D7A3FC5"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 – Общероссийские классификаторы».</w:t>
      </w:r>
    </w:p>
    <w:p w14:paraId="35ED469A" w14:textId="77777777" w:rsidR="008C13E0" w:rsidRPr="00F31373" w:rsidRDefault="008C13E0" w:rsidP="008C13E0">
      <w:pPr>
        <w:pStyle w:val="GOSTListnum"/>
        <w:numPr>
          <w:ilvl w:val="0"/>
          <w:numId w:val="1"/>
        </w:numPr>
      </w:pPr>
      <w:r w:rsidRPr="00F31373">
        <w:t>Выбрать справочник «Общероссийский классификатор стран мира (ОКСМ)» (рис. </w:t>
      </w:r>
      <w:r w:rsidRPr="00F31373">
        <w:fldChar w:fldCharType="begin"/>
      </w:r>
      <w:r w:rsidRPr="00F31373">
        <w:instrText xml:space="preserve"> REF _Ref15564449 \h  \* MERGEFORMAT </w:instrText>
      </w:r>
      <w:r w:rsidRPr="00F31373">
        <w:fldChar w:fldCharType="separate"/>
      </w:r>
      <w:r w:rsidR="00F11989">
        <w:rPr>
          <w:noProof/>
        </w:rPr>
        <w:t>17</w:t>
      </w:r>
      <w:r w:rsidRPr="00F31373">
        <w:fldChar w:fldCharType="end"/>
      </w:r>
      <w:r w:rsidRPr="00F31373">
        <w:t>).</w:t>
      </w:r>
    </w:p>
    <w:p w14:paraId="6ABA5A35" w14:textId="77777777" w:rsidR="008C13E0" w:rsidRPr="00F31373" w:rsidRDefault="008C13E0" w:rsidP="008C13E0">
      <w:pPr>
        <w:pStyle w:val="GOSTFigure"/>
      </w:pPr>
      <w:r w:rsidRPr="00F31373">
        <w:rPr>
          <w:noProof/>
        </w:rPr>
        <w:drawing>
          <wp:inline distT="0" distB="0" distL="0" distR="0" wp14:anchorId="3A164830" wp14:editId="03DC2B6A">
            <wp:extent cx="6120130" cy="182626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1826260"/>
                    </a:xfrm>
                    <a:prstGeom prst="rect">
                      <a:avLst/>
                    </a:prstGeom>
                  </pic:spPr>
                </pic:pic>
              </a:graphicData>
            </a:graphic>
          </wp:inline>
        </w:drawing>
      </w:r>
    </w:p>
    <w:p w14:paraId="0A23A269"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080" w:name="_Ref15564449"/>
      <w:bookmarkStart w:id="1081" w:name="_Toc15910583"/>
      <w:bookmarkStart w:id="1082" w:name="_Toc76573763"/>
      <w:bookmarkStart w:id="1083" w:name="_Toc76578393"/>
      <w:bookmarkStart w:id="1084" w:name="_Toc76590967"/>
      <w:bookmarkStart w:id="1085" w:name="_Toc76634016"/>
      <w:bookmarkStart w:id="1086" w:name="_Toc109037508"/>
      <w:bookmarkStart w:id="1087" w:name="_Toc119515581"/>
      <w:bookmarkStart w:id="1088" w:name="_Toc121470976"/>
      <w:r w:rsidR="00F11989">
        <w:rPr>
          <w:noProof/>
        </w:rPr>
        <w:t>17</w:t>
      </w:r>
      <w:bookmarkEnd w:id="1080"/>
      <w:r w:rsidRPr="00F31373">
        <w:rPr>
          <w:noProof/>
        </w:rPr>
        <w:fldChar w:fldCharType="end"/>
      </w:r>
      <w:r w:rsidRPr="00F31373">
        <w:t>. Справочник «Общероссийский классификатор стран мира (ОКСМ)</w:t>
      </w:r>
      <w:bookmarkEnd w:id="1081"/>
      <w:r w:rsidRPr="00F31373">
        <w:t>»</w:t>
      </w:r>
      <w:bookmarkEnd w:id="1082"/>
      <w:bookmarkEnd w:id="1083"/>
      <w:bookmarkEnd w:id="1084"/>
      <w:bookmarkEnd w:id="1085"/>
      <w:bookmarkEnd w:id="1086"/>
      <w:bookmarkEnd w:id="1087"/>
      <w:bookmarkEnd w:id="1088"/>
    </w:p>
    <w:p w14:paraId="141A52FD" w14:textId="77777777" w:rsidR="008C13E0" w:rsidRPr="00F31373" w:rsidRDefault="008C13E0" w:rsidP="008511B6">
      <w:pPr>
        <w:pStyle w:val="GOSTNormalWithout"/>
      </w:pPr>
      <w:r w:rsidRPr="00F31373">
        <w:lastRenderedPageBreak/>
        <w:t>Перечень полей, присутствующих в справочнике по умолчанию:</w:t>
      </w:r>
    </w:p>
    <w:p w14:paraId="50EE7A44" w14:textId="77777777" w:rsidR="008C13E0" w:rsidRPr="00F31373" w:rsidRDefault="008C13E0" w:rsidP="008C13E0">
      <w:pPr>
        <w:pStyle w:val="GOSTListmark1"/>
      </w:pPr>
      <w:r w:rsidRPr="00F31373">
        <w:t>Код;</w:t>
      </w:r>
    </w:p>
    <w:p w14:paraId="67D5720B" w14:textId="77777777" w:rsidR="008C13E0" w:rsidRPr="00F31373" w:rsidRDefault="008C13E0" w:rsidP="008C13E0">
      <w:pPr>
        <w:pStyle w:val="GOSTListmark1"/>
      </w:pPr>
      <w:r w:rsidRPr="00F31373">
        <w:t>Краткое наименование;</w:t>
      </w:r>
    </w:p>
    <w:p w14:paraId="02850D0E" w14:textId="77777777" w:rsidR="008C13E0" w:rsidRPr="00F31373" w:rsidRDefault="008C13E0" w:rsidP="008C13E0">
      <w:pPr>
        <w:pStyle w:val="GOSTListmark1"/>
      </w:pPr>
      <w:r w:rsidRPr="00F31373">
        <w:t>Полное наименование;</w:t>
      </w:r>
    </w:p>
    <w:p w14:paraId="45528BA2" w14:textId="77777777" w:rsidR="008C13E0" w:rsidRPr="00F31373" w:rsidRDefault="008C13E0" w:rsidP="008C13E0">
      <w:pPr>
        <w:pStyle w:val="GOSTListmark1"/>
      </w:pPr>
      <w:r w:rsidRPr="00F31373">
        <w:t>Буквенный код альфа-2;</w:t>
      </w:r>
    </w:p>
    <w:p w14:paraId="0AC38C84" w14:textId="77777777" w:rsidR="008C13E0" w:rsidRPr="00F31373" w:rsidRDefault="008C13E0" w:rsidP="008C13E0">
      <w:pPr>
        <w:pStyle w:val="GOSTListmark1"/>
      </w:pPr>
      <w:r w:rsidRPr="00F31373">
        <w:t>Буквенный код альфа-3;</w:t>
      </w:r>
    </w:p>
    <w:p w14:paraId="0AF25316" w14:textId="77777777" w:rsidR="008C13E0" w:rsidRPr="00F31373" w:rsidRDefault="008C13E0" w:rsidP="008C13E0">
      <w:pPr>
        <w:pStyle w:val="GOSTListmark1"/>
      </w:pPr>
      <w:r w:rsidRPr="00F31373">
        <w:t>Дата введения изменения;</w:t>
      </w:r>
    </w:p>
    <w:p w14:paraId="0D6A3023" w14:textId="77777777" w:rsidR="008C13E0" w:rsidRPr="00F31373" w:rsidRDefault="008C13E0" w:rsidP="008C13E0">
      <w:pPr>
        <w:pStyle w:val="GOSTListmark1"/>
      </w:pPr>
      <w:r w:rsidRPr="00F31373">
        <w:t>Дата принятия изменения;</w:t>
      </w:r>
    </w:p>
    <w:p w14:paraId="3DC56A95" w14:textId="77777777" w:rsidR="008C13E0" w:rsidRPr="00F31373" w:rsidRDefault="008C13E0" w:rsidP="008C13E0">
      <w:pPr>
        <w:pStyle w:val="GOSTListmark1"/>
      </w:pPr>
      <w:r w:rsidRPr="00F31373">
        <w:t>Тип последнего изменения;</w:t>
      </w:r>
    </w:p>
    <w:p w14:paraId="5996B4FD" w14:textId="77777777" w:rsidR="008C13E0" w:rsidRPr="00F31373" w:rsidRDefault="008C13E0" w:rsidP="008C13E0">
      <w:pPr>
        <w:pStyle w:val="GOSTListmark1"/>
      </w:pPr>
      <w:r w:rsidRPr="00F31373">
        <w:t>Статус записи.</w:t>
      </w:r>
    </w:p>
    <w:p w14:paraId="05AA261B" w14:textId="77777777" w:rsidR="008C13E0" w:rsidRPr="00F31373" w:rsidRDefault="008C13E0" w:rsidP="008C13E0">
      <w:pPr>
        <w:pStyle w:val="41"/>
      </w:pPr>
      <w:bookmarkStart w:id="1089" w:name="_Toc15910354"/>
      <w:bookmarkStart w:id="1090" w:name="_Toc109037273"/>
      <w:r w:rsidRPr="00F31373">
        <w:t>Справочник «Общероссийский классификатор единиц измерения (ОКЕИ)»</w:t>
      </w:r>
      <w:bookmarkEnd w:id="1089"/>
      <w:bookmarkEnd w:id="1090"/>
    </w:p>
    <w:p w14:paraId="6B848544" w14:textId="77777777" w:rsidR="008C13E0" w:rsidRPr="00F31373" w:rsidRDefault="008C13E0" w:rsidP="00B55E04">
      <w:pPr>
        <w:pStyle w:val="GOSTListnum"/>
        <w:numPr>
          <w:ilvl w:val="0"/>
          <w:numId w:val="79"/>
        </w:numPr>
      </w:pPr>
      <w:r w:rsidRPr="00F31373">
        <w:t>На панели «Меню» выбрать «Управление расходами: средства ФБ».</w:t>
      </w:r>
    </w:p>
    <w:p w14:paraId="55F96907"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 – Общероссийские классификаторы».</w:t>
      </w:r>
    </w:p>
    <w:p w14:paraId="5C3F1DF6" w14:textId="77777777" w:rsidR="008C13E0" w:rsidRPr="00F31373" w:rsidRDefault="008C13E0" w:rsidP="008C13E0">
      <w:pPr>
        <w:pStyle w:val="GOSTListnum"/>
        <w:numPr>
          <w:ilvl w:val="0"/>
          <w:numId w:val="1"/>
        </w:numPr>
      </w:pPr>
      <w:r w:rsidRPr="00F31373">
        <w:t>Выбрать справочник «Общероссийский классификатор единиц измерения (ОКЕИ)» (рис. </w:t>
      </w:r>
      <w:r w:rsidRPr="00F31373">
        <w:fldChar w:fldCharType="begin"/>
      </w:r>
      <w:r w:rsidRPr="00F31373">
        <w:instrText xml:space="preserve"> REF _Ref15393773 \h  \* MERGEFORMAT </w:instrText>
      </w:r>
      <w:r w:rsidRPr="00F31373">
        <w:fldChar w:fldCharType="separate"/>
      </w:r>
      <w:r w:rsidR="00F11989">
        <w:rPr>
          <w:noProof/>
        </w:rPr>
        <w:t>18</w:t>
      </w:r>
      <w:r w:rsidRPr="00F31373">
        <w:fldChar w:fldCharType="end"/>
      </w:r>
      <w:r w:rsidRPr="00F31373">
        <w:t>).</w:t>
      </w:r>
    </w:p>
    <w:p w14:paraId="7C6D6032" w14:textId="77777777" w:rsidR="008C13E0" w:rsidRPr="00F31373" w:rsidRDefault="008C13E0" w:rsidP="008C13E0">
      <w:pPr>
        <w:pStyle w:val="GOSTFigure"/>
      </w:pPr>
      <w:r w:rsidRPr="00F31373">
        <w:rPr>
          <w:noProof/>
        </w:rPr>
        <w:drawing>
          <wp:inline distT="0" distB="0" distL="0" distR="0" wp14:anchorId="307A2A0C" wp14:editId="59ABCC19">
            <wp:extent cx="6120130" cy="1516380"/>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1516380"/>
                    </a:xfrm>
                    <a:prstGeom prst="rect">
                      <a:avLst/>
                    </a:prstGeom>
                  </pic:spPr>
                </pic:pic>
              </a:graphicData>
            </a:graphic>
          </wp:inline>
        </w:drawing>
      </w:r>
    </w:p>
    <w:p w14:paraId="0B106BB5"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091" w:name="_Ref15393773"/>
      <w:bookmarkStart w:id="1092" w:name="_Toc15910584"/>
      <w:bookmarkStart w:id="1093" w:name="_Toc76573764"/>
      <w:bookmarkStart w:id="1094" w:name="_Toc76578394"/>
      <w:bookmarkStart w:id="1095" w:name="_Toc76590968"/>
      <w:bookmarkStart w:id="1096" w:name="_Toc76634017"/>
      <w:bookmarkStart w:id="1097" w:name="_Toc109037509"/>
      <w:bookmarkStart w:id="1098" w:name="_Toc119515582"/>
      <w:bookmarkStart w:id="1099" w:name="_Toc121470977"/>
      <w:r w:rsidR="00F11989">
        <w:rPr>
          <w:noProof/>
        </w:rPr>
        <w:t>18</w:t>
      </w:r>
      <w:bookmarkEnd w:id="1091"/>
      <w:r w:rsidRPr="00F31373">
        <w:rPr>
          <w:noProof/>
        </w:rPr>
        <w:fldChar w:fldCharType="end"/>
      </w:r>
      <w:r w:rsidRPr="00F31373">
        <w:t>. Справочник «Общероссийский классификатор единиц измерения (ОКЕИ)</w:t>
      </w:r>
      <w:bookmarkEnd w:id="1092"/>
      <w:r w:rsidRPr="00F31373">
        <w:t>»</w:t>
      </w:r>
      <w:bookmarkEnd w:id="1093"/>
      <w:bookmarkEnd w:id="1094"/>
      <w:bookmarkEnd w:id="1095"/>
      <w:bookmarkEnd w:id="1096"/>
      <w:bookmarkEnd w:id="1097"/>
      <w:bookmarkEnd w:id="1098"/>
      <w:bookmarkEnd w:id="1099"/>
    </w:p>
    <w:p w14:paraId="1000B6E1" w14:textId="77777777" w:rsidR="008C13E0" w:rsidRPr="00F31373" w:rsidRDefault="008C13E0" w:rsidP="00E300E3">
      <w:pPr>
        <w:pStyle w:val="GOSTNormalWithout"/>
      </w:pPr>
      <w:r w:rsidRPr="00F31373">
        <w:t>Перечень полей, присутствующих в справочнике по умолчанию:</w:t>
      </w:r>
    </w:p>
    <w:p w14:paraId="06748B17" w14:textId="77777777" w:rsidR="008C13E0" w:rsidRPr="00F31373" w:rsidRDefault="008C13E0" w:rsidP="008C13E0">
      <w:pPr>
        <w:pStyle w:val="GOSTListmark1"/>
      </w:pPr>
      <w:r w:rsidRPr="00F31373">
        <w:t>Код;</w:t>
      </w:r>
    </w:p>
    <w:p w14:paraId="4008B16B" w14:textId="77777777" w:rsidR="008C13E0" w:rsidRPr="00F31373" w:rsidRDefault="008C13E0" w:rsidP="008C13E0">
      <w:pPr>
        <w:pStyle w:val="GOSTListmark1"/>
      </w:pPr>
      <w:r w:rsidRPr="00F31373">
        <w:t>Раздел;</w:t>
      </w:r>
    </w:p>
    <w:p w14:paraId="288B3B53" w14:textId="77777777" w:rsidR="008C13E0" w:rsidRPr="00F31373" w:rsidRDefault="008C13E0" w:rsidP="008C13E0">
      <w:pPr>
        <w:pStyle w:val="GOSTListmark1"/>
      </w:pPr>
      <w:r w:rsidRPr="00F31373">
        <w:t>Группа;</w:t>
      </w:r>
    </w:p>
    <w:p w14:paraId="006FB6BF" w14:textId="77777777" w:rsidR="008C13E0" w:rsidRPr="00F31373" w:rsidRDefault="008C13E0" w:rsidP="008C13E0">
      <w:pPr>
        <w:pStyle w:val="GOSTListmark1"/>
      </w:pPr>
      <w:r w:rsidRPr="00F31373">
        <w:t>Наименование;</w:t>
      </w:r>
    </w:p>
    <w:p w14:paraId="58C27DD3" w14:textId="77777777" w:rsidR="008C13E0" w:rsidRPr="00F31373" w:rsidRDefault="008C13E0" w:rsidP="008C13E0">
      <w:pPr>
        <w:pStyle w:val="GOSTListmark1"/>
      </w:pPr>
      <w:r w:rsidRPr="00F31373">
        <w:t>Условное обозначение национальное;</w:t>
      </w:r>
    </w:p>
    <w:p w14:paraId="3861E996" w14:textId="77777777" w:rsidR="008C13E0" w:rsidRPr="00F31373" w:rsidRDefault="008C13E0" w:rsidP="008C13E0">
      <w:pPr>
        <w:pStyle w:val="GOSTListmark1"/>
      </w:pPr>
      <w:r w:rsidRPr="00F31373">
        <w:t>Условное обозначение международное;</w:t>
      </w:r>
    </w:p>
    <w:p w14:paraId="1F4AEDF2" w14:textId="77777777" w:rsidR="008C13E0" w:rsidRPr="00F31373" w:rsidRDefault="008C13E0" w:rsidP="008C13E0">
      <w:pPr>
        <w:pStyle w:val="GOSTListmark1"/>
      </w:pPr>
      <w:r w:rsidRPr="00F31373">
        <w:t>Буквенный код национальный;</w:t>
      </w:r>
    </w:p>
    <w:p w14:paraId="18971736" w14:textId="77777777" w:rsidR="008C13E0" w:rsidRPr="00F31373" w:rsidRDefault="008C13E0" w:rsidP="008C13E0">
      <w:pPr>
        <w:pStyle w:val="GOSTListmark1"/>
      </w:pPr>
      <w:r w:rsidRPr="00F31373">
        <w:t>Буквенный код международный;</w:t>
      </w:r>
    </w:p>
    <w:p w14:paraId="7762323A" w14:textId="77777777" w:rsidR="008C13E0" w:rsidRPr="00F31373" w:rsidRDefault="008C13E0" w:rsidP="008C13E0">
      <w:pPr>
        <w:pStyle w:val="GOSTListmark1"/>
      </w:pPr>
      <w:r w:rsidRPr="00F31373">
        <w:t>Номер последнего изменения;</w:t>
      </w:r>
    </w:p>
    <w:p w14:paraId="0D2DE371" w14:textId="77777777" w:rsidR="008C13E0" w:rsidRPr="00F31373" w:rsidRDefault="008C13E0" w:rsidP="008C13E0">
      <w:pPr>
        <w:pStyle w:val="GOSTListmark1"/>
      </w:pPr>
      <w:r w:rsidRPr="00F31373">
        <w:t>Тип последнего изменения;</w:t>
      </w:r>
    </w:p>
    <w:p w14:paraId="347B3002" w14:textId="77777777" w:rsidR="008C13E0" w:rsidRPr="00F31373" w:rsidRDefault="008C13E0" w:rsidP="008C13E0">
      <w:pPr>
        <w:pStyle w:val="GOSTListmark1"/>
      </w:pPr>
      <w:r w:rsidRPr="00F31373">
        <w:t>Дата введения изменения;</w:t>
      </w:r>
    </w:p>
    <w:p w14:paraId="74ED7AEA" w14:textId="77777777" w:rsidR="008C13E0" w:rsidRPr="00F31373" w:rsidRDefault="008C13E0" w:rsidP="008C13E0">
      <w:pPr>
        <w:pStyle w:val="GOSTListmark1"/>
      </w:pPr>
      <w:r w:rsidRPr="00F31373">
        <w:t>Дата принятия изменения;</w:t>
      </w:r>
    </w:p>
    <w:p w14:paraId="55915A11" w14:textId="77777777" w:rsidR="008C13E0" w:rsidRPr="00F31373" w:rsidRDefault="008C13E0" w:rsidP="008C13E0">
      <w:pPr>
        <w:pStyle w:val="GOSTListmark1"/>
      </w:pPr>
      <w:r w:rsidRPr="00F31373">
        <w:t>Статус записи;</w:t>
      </w:r>
    </w:p>
    <w:p w14:paraId="44393024" w14:textId="77777777" w:rsidR="008C13E0" w:rsidRPr="00F31373" w:rsidRDefault="008C13E0" w:rsidP="008C13E0">
      <w:pPr>
        <w:pStyle w:val="GOSTListmark1"/>
      </w:pPr>
      <w:r w:rsidRPr="00F31373">
        <w:t>Дата начала действия записи;</w:t>
      </w:r>
    </w:p>
    <w:p w14:paraId="60F8B97B" w14:textId="77777777" w:rsidR="008C13E0" w:rsidRPr="00F31373" w:rsidRDefault="008C13E0" w:rsidP="008C13E0">
      <w:pPr>
        <w:pStyle w:val="GOSTListmark1"/>
      </w:pPr>
      <w:r w:rsidRPr="00F31373">
        <w:t>Дата окончания действия записи.</w:t>
      </w:r>
    </w:p>
    <w:p w14:paraId="40F08CCF" w14:textId="77777777" w:rsidR="008C13E0" w:rsidRPr="00F31373" w:rsidRDefault="008C13E0" w:rsidP="008C13E0">
      <w:pPr>
        <w:pStyle w:val="41"/>
      </w:pPr>
      <w:bookmarkStart w:id="1100" w:name="_Toc15910355"/>
      <w:bookmarkStart w:id="1101" w:name="_Toc109037274"/>
      <w:r w:rsidRPr="00F31373">
        <w:lastRenderedPageBreak/>
        <w:t>Справочник «Общероссийский классификатор валют (ОКВ)»</w:t>
      </w:r>
      <w:bookmarkEnd w:id="1100"/>
      <w:bookmarkEnd w:id="1101"/>
    </w:p>
    <w:p w14:paraId="6756B4F8" w14:textId="77777777" w:rsidR="008C13E0" w:rsidRPr="00F31373" w:rsidRDefault="008C13E0" w:rsidP="00B55E04">
      <w:pPr>
        <w:pStyle w:val="GOSTListnum"/>
        <w:numPr>
          <w:ilvl w:val="0"/>
          <w:numId w:val="80"/>
        </w:numPr>
      </w:pPr>
      <w:r w:rsidRPr="00F31373">
        <w:t>На панели «Меню» выбрать «Управление расходами: средства ФБ».</w:t>
      </w:r>
    </w:p>
    <w:p w14:paraId="04696AC9"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 – Общероссийские классификаторы».</w:t>
      </w:r>
    </w:p>
    <w:p w14:paraId="5B324895" w14:textId="77777777" w:rsidR="008C13E0" w:rsidRPr="00F31373" w:rsidRDefault="008C13E0" w:rsidP="008C13E0">
      <w:pPr>
        <w:pStyle w:val="GOSTListnum"/>
        <w:numPr>
          <w:ilvl w:val="0"/>
          <w:numId w:val="1"/>
        </w:numPr>
      </w:pPr>
      <w:r w:rsidRPr="00F31373">
        <w:t>Выбрать справочник «Общероссийский классификатор валют (ОКВ)» (рис. </w:t>
      </w:r>
      <w:r w:rsidRPr="00F31373">
        <w:fldChar w:fldCharType="begin"/>
      </w:r>
      <w:r w:rsidRPr="00F31373">
        <w:instrText xml:space="preserve"> REF _Ref15394650 \h  \* MERGEFORMAT </w:instrText>
      </w:r>
      <w:r w:rsidRPr="00F31373">
        <w:fldChar w:fldCharType="separate"/>
      </w:r>
      <w:r w:rsidR="00F11989">
        <w:rPr>
          <w:noProof/>
        </w:rPr>
        <w:t>19</w:t>
      </w:r>
      <w:r w:rsidRPr="00F31373">
        <w:fldChar w:fldCharType="end"/>
      </w:r>
      <w:r w:rsidRPr="00F31373">
        <w:t>).</w:t>
      </w:r>
    </w:p>
    <w:p w14:paraId="3317525F" w14:textId="77777777" w:rsidR="008C13E0" w:rsidRPr="00F31373" w:rsidRDefault="008C13E0" w:rsidP="008C13E0">
      <w:pPr>
        <w:pStyle w:val="GOSTFigure"/>
      </w:pPr>
      <w:r w:rsidRPr="00F31373">
        <w:rPr>
          <w:noProof/>
        </w:rPr>
        <w:drawing>
          <wp:inline distT="0" distB="0" distL="0" distR="0" wp14:anchorId="2EC1CEB3" wp14:editId="5C2366EB">
            <wp:extent cx="6120130" cy="231584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2315845"/>
                    </a:xfrm>
                    <a:prstGeom prst="rect">
                      <a:avLst/>
                    </a:prstGeom>
                  </pic:spPr>
                </pic:pic>
              </a:graphicData>
            </a:graphic>
          </wp:inline>
        </w:drawing>
      </w:r>
    </w:p>
    <w:p w14:paraId="20BFE2FA"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102" w:name="_Ref15394650"/>
      <w:bookmarkStart w:id="1103" w:name="_Toc15910585"/>
      <w:bookmarkStart w:id="1104" w:name="_Toc76573765"/>
      <w:bookmarkStart w:id="1105" w:name="_Toc76578395"/>
      <w:bookmarkStart w:id="1106" w:name="_Toc76590969"/>
      <w:bookmarkStart w:id="1107" w:name="_Toc76634018"/>
      <w:bookmarkStart w:id="1108" w:name="_Toc109037510"/>
      <w:bookmarkStart w:id="1109" w:name="_Toc119515583"/>
      <w:bookmarkStart w:id="1110" w:name="_Toc121470978"/>
      <w:r w:rsidR="00F11989">
        <w:rPr>
          <w:noProof/>
        </w:rPr>
        <w:t>19</w:t>
      </w:r>
      <w:bookmarkEnd w:id="1102"/>
      <w:r w:rsidRPr="00F31373">
        <w:rPr>
          <w:noProof/>
        </w:rPr>
        <w:fldChar w:fldCharType="end"/>
      </w:r>
      <w:r w:rsidRPr="00F31373">
        <w:t>. Справочник «Общероссийский классификатор валют (ОКВ)</w:t>
      </w:r>
      <w:bookmarkEnd w:id="1103"/>
      <w:r w:rsidRPr="00F31373">
        <w:t>»</w:t>
      </w:r>
      <w:bookmarkEnd w:id="1104"/>
      <w:bookmarkEnd w:id="1105"/>
      <w:bookmarkEnd w:id="1106"/>
      <w:bookmarkEnd w:id="1107"/>
      <w:bookmarkEnd w:id="1108"/>
      <w:bookmarkEnd w:id="1109"/>
      <w:bookmarkEnd w:id="1110"/>
    </w:p>
    <w:p w14:paraId="7C7349D6" w14:textId="77777777" w:rsidR="008C13E0" w:rsidRPr="00F31373" w:rsidRDefault="008C13E0" w:rsidP="00E300E3">
      <w:pPr>
        <w:pStyle w:val="GOSTNormalWithout"/>
      </w:pPr>
      <w:r w:rsidRPr="00F31373">
        <w:t>Перечень полей, присутствующих в справочнике по умолчанию:</w:t>
      </w:r>
    </w:p>
    <w:p w14:paraId="6DE49FB5" w14:textId="77777777" w:rsidR="008C13E0" w:rsidRPr="00F31373" w:rsidRDefault="008C13E0" w:rsidP="008C13E0">
      <w:pPr>
        <w:pStyle w:val="GOSTListmark1"/>
      </w:pPr>
      <w:r w:rsidRPr="00F31373">
        <w:t>Цифровой код валюты;</w:t>
      </w:r>
    </w:p>
    <w:p w14:paraId="76CFE474" w14:textId="77777777" w:rsidR="008C13E0" w:rsidRPr="00F31373" w:rsidRDefault="008C13E0" w:rsidP="008C13E0">
      <w:pPr>
        <w:pStyle w:val="GOSTListmark1"/>
      </w:pPr>
      <w:r w:rsidRPr="00F31373">
        <w:t>Буквенный код валюты;</w:t>
      </w:r>
    </w:p>
    <w:p w14:paraId="207C202B" w14:textId="77777777" w:rsidR="008C13E0" w:rsidRPr="00F31373" w:rsidRDefault="008C13E0" w:rsidP="008C13E0">
      <w:pPr>
        <w:pStyle w:val="GOSTListmark1"/>
      </w:pPr>
      <w:r w:rsidRPr="00F31373">
        <w:t>Наименование валюты;</w:t>
      </w:r>
    </w:p>
    <w:p w14:paraId="54EAC5FF" w14:textId="77777777" w:rsidR="008C13E0" w:rsidRPr="00F31373" w:rsidRDefault="008C13E0" w:rsidP="008C13E0">
      <w:pPr>
        <w:pStyle w:val="GOSTListmark1"/>
      </w:pPr>
      <w:r w:rsidRPr="00F31373">
        <w:t>Тип последнего изменения;</w:t>
      </w:r>
    </w:p>
    <w:p w14:paraId="4DBAA034" w14:textId="77777777" w:rsidR="008C13E0" w:rsidRPr="00F31373" w:rsidRDefault="008C13E0" w:rsidP="008C13E0">
      <w:pPr>
        <w:pStyle w:val="GOSTListmark1"/>
      </w:pPr>
      <w:r w:rsidRPr="00F31373">
        <w:t>Дата принятия изменения;</w:t>
      </w:r>
    </w:p>
    <w:p w14:paraId="0BA0B932" w14:textId="77777777" w:rsidR="008C13E0" w:rsidRPr="00F31373" w:rsidRDefault="008C13E0" w:rsidP="008C13E0">
      <w:pPr>
        <w:pStyle w:val="GOSTListmark1"/>
      </w:pPr>
      <w:r w:rsidRPr="00F31373">
        <w:t>Дата введения изменения;</w:t>
      </w:r>
    </w:p>
    <w:p w14:paraId="2FED5F86" w14:textId="77777777" w:rsidR="008C13E0" w:rsidRPr="00F31373" w:rsidRDefault="008C13E0" w:rsidP="008C13E0">
      <w:pPr>
        <w:pStyle w:val="GOSTListmark1"/>
      </w:pPr>
      <w:r w:rsidRPr="00F31373">
        <w:t>Статус записи.</w:t>
      </w:r>
    </w:p>
    <w:p w14:paraId="40765F89" w14:textId="77777777" w:rsidR="008C13E0" w:rsidRPr="00F31373" w:rsidRDefault="008C13E0" w:rsidP="008C13E0">
      <w:pPr>
        <w:pStyle w:val="41"/>
      </w:pPr>
      <w:r w:rsidRPr="00F31373">
        <w:t>Справочник «Таблица соответствия КБК»</w:t>
      </w:r>
      <w:bookmarkEnd w:id="1067"/>
      <w:bookmarkEnd w:id="1068"/>
    </w:p>
    <w:p w14:paraId="183BEC07" w14:textId="77777777" w:rsidR="008C13E0" w:rsidRPr="00F31373" w:rsidRDefault="008C13E0" w:rsidP="00B55E04">
      <w:pPr>
        <w:pStyle w:val="GOSTListnum"/>
        <w:numPr>
          <w:ilvl w:val="0"/>
          <w:numId w:val="81"/>
        </w:numPr>
      </w:pPr>
      <w:r w:rsidRPr="00F31373">
        <w:t>На панели «Меню» выбрать «Управление расходами: средства ФБ».</w:t>
      </w:r>
    </w:p>
    <w:p w14:paraId="4DDA998A"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56412A88" w14:textId="77777777" w:rsidR="008C13E0" w:rsidRPr="00F31373" w:rsidRDefault="008C13E0" w:rsidP="008C13E0">
      <w:pPr>
        <w:pStyle w:val="GOSTListnum"/>
        <w:numPr>
          <w:ilvl w:val="0"/>
          <w:numId w:val="1"/>
        </w:numPr>
      </w:pPr>
      <w:r w:rsidRPr="00F31373">
        <w:t xml:space="preserve">В </w:t>
      </w:r>
      <w:proofErr w:type="gramStart"/>
      <w:r w:rsidRPr="00F31373">
        <w:t>рабочей</w:t>
      </w:r>
      <w:proofErr w:type="gramEnd"/>
      <w:r w:rsidRPr="00F31373">
        <w:t xml:space="preserve"> области выбрать справочник «Таблица соответствия КБК» (рис. </w:t>
      </w:r>
      <w:r w:rsidRPr="00F31373">
        <w:fldChar w:fldCharType="begin"/>
      </w:r>
      <w:r w:rsidRPr="00F31373">
        <w:instrText xml:space="preserve"> REF _Ref15044191 \h  \* MERGEFORMAT </w:instrText>
      </w:r>
      <w:r w:rsidRPr="00F31373">
        <w:fldChar w:fldCharType="separate"/>
      </w:r>
      <w:r w:rsidR="00F11989">
        <w:rPr>
          <w:noProof/>
        </w:rPr>
        <w:t>20</w:t>
      </w:r>
      <w:r w:rsidRPr="00F31373">
        <w:fldChar w:fldCharType="end"/>
      </w:r>
      <w:r w:rsidRPr="00F31373">
        <w:t>).</w:t>
      </w:r>
    </w:p>
    <w:p w14:paraId="1D0996B9" w14:textId="77777777" w:rsidR="008C13E0" w:rsidRPr="00F31373" w:rsidRDefault="008C13E0" w:rsidP="008C13E0">
      <w:pPr>
        <w:pStyle w:val="GOSTFigure"/>
      </w:pPr>
      <w:r w:rsidRPr="00F31373">
        <w:rPr>
          <w:noProof/>
        </w:rPr>
        <w:lastRenderedPageBreak/>
        <w:drawing>
          <wp:inline distT="0" distB="0" distL="0" distR="0" wp14:anchorId="5530208F" wp14:editId="325DE9F6">
            <wp:extent cx="6120130" cy="2590165"/>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2590165"/>
                    </a:xfrm>
                    <a:prstGeom prst="rect">
                      <a:avLst/>
                    </a:prstGeom>
                  </pic:spPr>
                </pic:pic>
              </a:graphicData>
            </a:graphic>
          </wp:inline>
        </w:drawing>
      </w:r>
    </w:p>
    <w:p w14:paraId="13E7FF97"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111" w:name="_Ref15044191"/>
      <w:bookmarkStart w:id="1112" w:name="_Toc15910561"/>
      <w:bookmarkStart w:id="1113" w:name="_Toc76573737"/>
      <w:bookmarkStart w:id="1114" w:name="_Toc76578367"/>
      <w:bookmarkStart w:id="1115" w:name="_Toc76590941"/>
      <w:bookmarkStart w:id="1116" w:name="_Toc76633990"/>
      <w:bookmarkStart w:id="1117" w:name="_Toc109037482"/>
      <w:bookmarkStart w:id="1118" w:name="_Toc119515584"/>
      <w:bookmarkStart w:id="1119" w:name="_Toc121470979"/>
      <w:r w:rsidR="00F11989">
        <w:rPr>
          <w:noProof/>
        </w:rPr>
        <w:t>20</w:t>
      </w:r>
      <w:bookmarkEnd w:id="1111"/>
      <w:r w:rsidRPr="00F31373">
        <w:rPr>
          <w:noProof/>
        </w:rPr>
        <w:fldChar w:fldCharType="end"/>
      </w:r>
      <w:r w:rsidRPr="00F31373">
        <w:t>. Справочник «Таблица соответствия КБК</w:t>
      </w:r>
      <w:bookmarkEnd w:id="1112"/>
      <w:r w:rsidRPr="00F31373">
        <w:t>»</w:t>
      </w:r>
      <w:bookmarkEnd w:id="1113"/>
      <w:bookmarkEnd w:id="1114"/>
      <w:bookmarkEnd w:id="1115"/>
      <w:bookmarkEnd w:id="1116"/>
      <w:bookmarkEnd w:id="1117"/>
      <w:bookmarkEnd w:id="1118"/>
      <w:bookmarkEnd w:id="1119"/>
    </w:p>
    <w:p w14:paraId="4645092A" w14:textId="77777777" w:rsidR="008C13E0" w:rsidRPr="00F31373" w:rsidRDefault="008C13E0" w:rsidP="00E300E3">
      <w:pPr>
        <w:pStyle w:val="GOSTNormalWithout"/>
      </w:pPr>
      <w:r w:rsidRPr="00F31373">
        <w:t>Перечень полей, присутствующих в справочнике по умолчанию:</w:t>
      </w:r>
    </w:p>
    <w:p w14:paraId="617D6AC5" w14:textId="77777777" w:rsidR="008C13E0" w:rsidRPr="00F31373" w:rsidRDefault="008C13E0" w:rsidP="008C13E0">
      <w:pPr>
        <w:pStyle w:val="GOSTListmark1"/>
      </w:pPr>
      <w:r w:rsidRPr="00F31373">
        <w:t>Статус;</w:t>
      </w:r>
    </w:p>
    <w:p w14:paraId="2375F198" w14:textId="77777777" w:rsidR="008C13E0" w:rsidRPr="00F31373" w:rsidRDefault="008C13E0" w:rsidP="008C13E0">
      <w:pPr>
        <w:pStyle w:val="GOSTListmark1"/>
      </w:pPr>
      <w:r w:rsidRPr="00F31373">
        <w:t>Действующий ЦСР;</w:t>
      </w:r>
    </w:p>
    <w:p w14:paraId="7EC20884" w14:textId="77777777" w:rsidR="008C13E0" w:rsidRPr="00F31373" w:rsidRDefault="008C13E0" w:rsidP="008C13E0">
      <w:pPr>
        <w:pStyle w:val="GOSTListmark1"/>
      </w:pPr>
      <w:r w:rsidRPr="00F31373">
        <w:t>Дата начала действия;</w:t>
      </w:r>
    </w:p>
    <w:p w14:paraId="74CDA7E9" w14:textId="77777777" w:rsidR="008C13E0" w:rsidRPr="00F31373" w:rsidRDefault="008C13E0" w:rsidP="008C13E0">
      <w:pPr>
        <w:pStyle w:val="GOSTListmark1"/>
      </w:pPr>
      <w:r w:rsidRPr="00F31373">
        <w:t>Дата окончания действия.</w:t>
      </w:r>
    </w:p>
    <w:p w14:paraId="10AF8E82" w14:textId="77777777" w:rsidR="008C13E0" w:rsidRPr="00F31373" w:rsidRDefault="008C13E0" w:rsidP="008C13E0">
      <w:pPr>
        <w:pStyle w:val="41"/>
      </w:pPr>
      <w:bookmarkStart w:id="1120" w:name="_Toc15910332"/>
      <w:bookmarkStart w:id="1121" w:name="_Toc109037247"/>
      <w:r w:rsidRPr="00F31373">
        <w:t xml:space="preserve">Справочник «ГРБС, </w:t>
      </w:r>
      <w:proofErr w:type="spellStart"/>
      <w:r w:rsidRPr="00F31373">
        <w:rPr>
          <w:rStyle w:val="GOSTReporterror"/>
        </w:rPr>
        <w:t>необслуживающиеся</w:t>
      </w:r>
      <w:proofErr w:type="spellEnd"/>
      <w:r w:rsidRPr="00F31373">
        <w:t xml:space="preserve"> в ЭБ»</w:t>
      </w:r>
      <w:bookmarkEnd w:id="1120"/>
      <w:bookmarkEnd w:id="1121"/>
    </w:p>
    <w:p w14:paraId="39FAC441" w14:textId="77777777" w:rsidR="008C13E0" w:rsidRPr="00F31373" w:rsidRDefault="008C13E0" w:rsidP="00B55E04">
      <w:pPr>
        <w:pStyle w:val="GOSTListnum"/>
        <w:numPr>
          <w:ilvl w:val="0"/>
          <w:numId w:val="82"/>
        </w:numPr>
      </w:pPr>
      <w:r w:rsidRPr="00F31373">
        <w:t>На панели «Меню» выбрать «Управление расходами: средства ФБ».</w:t>
      </w:r>
    </w:p>
    <w:p w14:paraId="6447BFD6"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2F9766DC" w14:textId="77777777" w:rsidR="008C13E0" w:rsidRPr="00F31373" w:rsidRDefault="008C13E0" w:rsidP="008C13E0">
      <w:pPr>
        <w:pStyle w:val="GOSTListnum"/>
        <w:numPr>
          <w:ilvl w:val="0"/>
          <w:numId w:val="1"/>
        </w:numPr>
      </w:pPr>
      <w:r w:rsidRPr="00F31373">
        <w:t xml:space="preserve">Выбрать справочник «ГРБС, </w:t>
      </w:r>
      <w:proofErr w:type="spellStart"/>
      <w:r w:rsidRPr="00F31373">
        <w:rPr>
          <w:rStyle w:val="GOSTReporterror"/>
        </w:rPr>
        <w:t>необслуживающиеся</w:t>
      </w:r>
      <w:proofErr w:type="spellEnd"/>
      <w:r w:rsidRPr="00F31373">
        <w:t xml:space="preserve"> в ЭБ» (рис. </w:t>
      </w:r>
      <w:r w:rsidRPr="00F31373">
        <w:fldChar w:fldCharType="begin"/>
      </w:r>
      <w:r w:rsidRPr="00F31373">
        <w:instrText xml:space="preserve"> REF _Ref15044205 \h  \* MERGEFORMAT </w:instrText>
      </w:r>
      <w:r w:rsidRPr="00F31373">
        <w:fldChar w:fldCharType="separate"/>
      </w:r>
      <w:r w:rsidR="00F11989">
        <w:rPr>
          <w:noProof/>
        </w:rPr>
        <w:t>21</w:t>
      </w:r>
      <w:r w:rsidRPr="00F31373">
        <w:fldChar w:fldCharType="end"/>
      </w:r>
      <w:r w:rsidRPr="00F31373">
        <w:t>).</w:t>
      </w:r>
    </w:p>
    <w:p w14:paraId="5E51D1E6" w14:textId="77777777" w:rsidR="008C13E0" w:rsidRPr="00F31373" w:rsidRDefault="008C13E0" w:rsidP="008C13E0">
      <w:pPr>
        <w:pStyle w:val="GOSTFigure"/>
      </w:pPr>
      <w:r w:rsidRPr="00F31373">
        <w:rPr>
          <w:noProof/>
        </w:rPr>
        <w:drawing>
          <wp:inline distT="0" distB="0" distL="0" distR="0" wp14:anchorId="57E55E4E" wp14:editId="155FAB4F">
            <wp:extent cx="6120130" cy="26663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2666365"/>
                    </a:xfrm>
                    <a:prstGeom prst="rect">
                      <a:avLst/>
                    </a:prstGeom>
                  </pic:spPr>
                </pic:pic>
              </a:graphicData>
            </a:graphic>
          </wp:inline>
        </w:drawing>
      </w:r>
    </w:p>
    <w:p w14:paraId="03EE4571"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122" w:name="_Ref15044205"/>
      <w:bookmarkStart w:id="1123" w:name="_Toc15910562"/>
      <w:bookmarkStart w:id="1124" w:name="_Toc76573738"/>
      <w:bookmarkStart w:id="1125" w:name="_Toc76578368"/>
      <w:bookmarkStart w:id="1126" w:name="_Toc76590942"/>
      <w:bookmarkStart w:id="1127" w:name="_Toc76633991"/>
      <w:bookmarkStart w:id="1128" w:name="_Toc109037483"/>
      <w:bookmarkStart w:id="1129" w:name="_Toc119515585"/>
      <w:bookmarkStart w:id="1130" w:name="_Toc121470980"/>
      <w:r w:rsidR="00F11989">
        <w:rPr>
          <w:noProof/>
        </w:rPr>
        <w:t>21</w:t>
      </w:r>
      <w:bookmarkEnd w:id="1122"/>
      <w:r w:rsidRPr="00F31373">
        <w:rPr>
          <w:noProof/>
        </w:rPr>
        <w:fldChar w:fldCharType="end"/>
      </w:r>
      <w:r w:rsidRPr="00F31373">
        <w:t xml:space="preserve">. Справочник «ГРБС, </w:t>
      </w:r>
      <w:proofErr w:type="spellStart"/>
      <w:r w:rsidRPr="00F31373">
        <w:rPr>
          <w:rStyle w:val="GOSTReporterror"/>
        </w:rPr>
        <w:t>необслуживающиеся</w:t>
      </w:r>
      <w:proofErr w:type="spellEnd"/>
      <w:r w:rsidRPr="00F31373">
        <w:t xml:space="preserve"> в ЭБ</w:t>
      </w:r>
      <w:bookmarkEnd w:id="1123"/>
      <w:r w:rsidRPr="00F31373">
        <w:t>»</w:t>
      </w:r>
      <w:bookmarkEnd w:id="1124"/>
      <w:bookmarkEnd w:id="1125"/>
      <w:bookmarkEnd w:id="1126"/>
      <w:bookmarkEnd w:id="1127"/>
      <w:bookmarkEnd w:id="1128"/>
      <w:bookmarkEnd w:id="1129"/>
      <w:bookmarkEnd w:id="1130"/>
    </w:p>
    <w:p w14:paraId="66EAAE34" w14:textId="77777777" w:rsidR="008C13E0" w:rsidRPr="00F31373" w:rsidRDefault="008C13E0" w:rsidP="008C13E0">
      <w:pPr>
        <w:pStyle w:val="GOSTNormalWithout"/>
      </w:pPr>
      <w:r w:rsidRPr="00F31373">
        <w:t>Перечень полей, присутствующих в справочнике по умолчанию:</w:t>
      </w:r>
    </w:p>
    <w:p w14:paraId="5429FCE5" w14:textId="77777777" w:rsidR="008C13E0" w:rsidRPr="00F31373" w:rsidRDefault="008C13E0" w:rsidP="008C13E0">
      <w:pPr>
        <w:pStyle w:val="GOSTListmark1"/>
      </w:pPr>
      <w:r w:rsidRPr="00F31373">
        <w:t>Полное наименование ГРБС;</w:t>
      </w:r>
    </w:p>
    <w:p w14:paraId="69D7CEA1" w14:textId="77777777" w:rsidR="008C13E0" w:rsidRPr="00F31373" w:rsidRDefault="008C13E0" w:rsidP="008C13E0">
      <w:pPr>
        <w:pStyle w:val="GOSTListmark1"/>
      </w:pPr>
      <w:r w:rsidRPr="00F31373">
        <w:t>Код ГРБС по Сводному реестру;</w:t>
      </w:r>
    </w:p>
    <w:p w14:paraId="171EF6D8" w14:textId="77777777" w:rsidR="008C13E0" w:rsidRPr="00F31373" w:rsidRDefault="008C13E0" w:rsidP="008C13E0">
      <w:pPr>
        <w:pStyle w:val="GOSTListmark1"/>
      </w:pPr>
      <w:r w:rsidRPr="00F31373">
        <w:lastRenderedPageBreak/>
        <w:t>Номер Л/</w:t>
      </w:r>
      <w:proofErr w:type="gramStart"/>
      <w:r w:rsidRPr="00F31373">
        <w:t>С</w:t>
      </w:r>
      <w:proofErr w:type="gramEnd"/>
      <w:r w:rsidRPr="00F31373">
        <w:t>;</w:t>
      </w:r>
    </w:p>
    <w:p w14:paraId="19F075B7" w14:textId="77777777" w:rsidR="008C13E0" w:rsidRPr="00F31373" w:rsidRDefault="008C13E0" w:rsidP="008C13E0">
      <w:pPr>
        <w:pStyle w:val="GOSTListmark1"/>
      </w:pPr>
      <w:r w:rsidRPr="00F31373">
        <w:t>Код ТОФК;</w:t>
      </w:r>
    </w:p>
    <w:p w14:paraId="38E0BEA1" w14:textId="77777777" w:rsidR="008C13E0" w:rsidRPr="00F31373" w:rsidRDefault="008C13E0" w:rsidP="008C13E0">
      <w:pPr>
        <w:pStyle w:val="GOSTListmark1"/>
      </w:pPr>
      <w:r w:rsidRPr="00F31373">
        <w:t>Статус документа.</w:t>
      </w:r>
    </w:p>
    <w:p w14:paraId="20FDF577" w14:textId="77777777" w:rsidR="008C13E0" w:rsidRPr="00F31373" w:rsidRDefault="008C13E0" w:rsidP="008C13E0">
      <w:pPr>
        <w:pStyle w:val="41"/>
      </w:pPr>
      <w:bookmarkStart w:id="1131" w:name="_Toc15910333"/>
      <w:bookmarkStart w:id="1132" w:name="_Toc109037248"/>
      <w:r w:rsidRPr="00F31373">
        <w:t>Справочник «Виды НПА (Законодательные и иные правовые акты, определяющие расходные обязательства РФ)»</w:t>
      </w:r>
      <w:bookmarkEnd w:id="1131"/>
      <w:bookmarkEnd w:id="1132"/>
    </w:p>
    <w:p w14:paraId="49BE9AF0" w14:textId="77777777" w:rsidR="008C13E0" w:rsidRPr="00F31373" w:rsidRDefault="008C13E0" w:rsidP="00B55E04">
      <w:pPr>
        <w:pStyle w:val="GOSTListnum"/>
        <w:numPr>
          <w:ilvl w:val="0"/>
          <w:numId w:val="83"/>
        </w:numPr>
      </w:pPr>
      <w:r w:rsidRPr="00F31373">
        <w:t>На панели «Меню» выбрать «Управление расходами: средства ФБ».</w:t>
      </w:r>
    </w:p>
    <w:p w14:paraId="304AD8AF"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42676FD7" w14:textId="77777777" w:rsidR="008C13E0" w:rsidRPr="00F31373" w:rsidRDefault="008C13E0" w:rsidP="008C13E0">
      <w:pPr>
        <w:pStyle w:val="GOSTListnum"/>
        <w:numPr>
          <w:ilvl w:val="0"/>
          <w:numId w:val="1"/>
        </w:numPr>
      </w:pPr>
      <w:r w:rsidRPr="00F31373">
        <w:t>Выбрать справочник «Виды НПА (Законодательные и иные правовые акты, определяющие расходные обязательства РФ)» (рис. </w:t>
      </w:r>
      <w:r w:rsidRPr="00F31373">
        <w:fldChar w:fldCharType="begin"/>
      </w:r>
      <w:r w:rsidRPr="00F31373">
        <w:instrText xml:space="preserve"> REF _Ref15044216 \h  \* MERGEFORMAT </w:instrText>
      </w:r>
      <w:r w:rsidRPr="00F31373">
        <w:fldChar w:fldCharType="separate"/>
      </w:r>
      <w:r w:rsidR="00F11989">
        <w:rPr>
          <w:noProof/>
        </w:rPr>
        <w:t>22</w:t>
      </w:r>
      <w:r w:rsidRPr="00F31373">
        <w:fldChar w:fldCharType="end"/>
      </w:r>
      <w:r w:rsidRPr="00F31373">
        <w:t>).</w:t>
      </w:r>
    </w:p>
    <w:p w14:paraId="153A62C6" w14:textId="77777777" w:rsidR="008C13E0" w:rsidRPr="00F31373" w:rsidRDefault="008C13E0" w:rsidP="008C13E0">
      <w:pPr>
        <w:pStyle w:val="GOSTFigure"/>
      </w:pPr>
      <w:r w:rsidRPr="00F31373">
        <w:rPr>
          <w:noProof/>
        </w:rPr>
        <w:drawing>
          <wp:inline distT="0" distB="0" distL="0" distR="0" wp14:anchorId="123BA86E" wp14:editId="15B93651">
            <wp:extent cx="6120130" cy="217424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2174240"/>
                    </a:xfrm>
                    <a:prstGeom prst="rect">
                      <a:avLst/>
                    </a:prstGeom>
                  </pic:spPr>
                </pic:pic>
              </a:graphicData>
            </a:graphic>
          </wp:inline>
        </w:drawing>
      </w:r>
    </w:p>
    <w:p w14:paraId="7BEC0D55"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133" w:name="_Ref15044216"/>
      <w:bookmarkStart w:id="1134" w:name="_Toc15910563"/>
      <w:bookmarkStart w:id="1135" w:name="_Toc76573739"/>
      <w:bookmarkStart w:id="1136" w:name="_Toc76578369"/>
      <w:bookmarkStart w:id="1137" w:name="_Toc76590943"/>
      <w:bookmarkStart w:id="1138" w:name="_Toc76633992"/>
      <w:bookmarkStart w:id="1139" w:name="_Toc109037484"/>
      <w:bookmarkStart w:id="1140" w:name="_Toc119515586"/>
      <w:bookmarkStart w:id="1141" w:name="_Toc121470981"/>
      <w:r w:rsidR="00F11989">
        <w:rPr>
          <w:noProof/>
        </w:rPr>
        <w:t>22</w:t>
      </w:r>
      <w:bookmarkEnd w:id="1133"/>
      <w:r w:rsidRPr="00F31373">
        <w:rPr>
          <w:noProof/>
        </w:rPr>
        <w:fldChar w:fldCharType="end"/>
      </w:r>
      <w:r w:rsidRPr="00F31373">
        <w:t>. Справочник «Виды НПА (Законодательные и иные правовые акты, определяющие расходные обязательства РФ)</w:t>
      </w:r>
      <w:bookmarkEnd w:id="1134"/>
      <w:r w:rsidRPr="00F31373">
        <w:t>»</w:t>
      </w:r>
      <w:bookmarkEnd w:id="1135"/>
      <w:bookmarkEnd w:id="1136"/>
      <w:bookmarkEnd w:id="1137"/>
      <w:bookmarkEnd w:id="1138"/>
      <w:bookmarkEnd w:id="1139"/>
      <w:bookmarkEnd w:id="1140"/>
      <w:bookmarkEnd w:id="1141"/>
    </w:p>
    <w:p w14:paraId="29C87A0E" w14:textId="77777777" w:rsidR="008C13E0" w:rsidRPr="00F31373" w:rsidRDefault="008C13E0" w:rsidP="008C13E0">
      <w:pPr>
        <w:pStyle w:val="GOSTNormalWithout"/>
      </w:pPr>
      <w:r w:rsidRPr="00F31373">
        <w:t>Перечень полей, присутствующих в справочнике по умолчанию:</w:t>
      </w:r>
    </w:p>
    <w:p w14:paraId="0AFF2E73" w14:textId="77777777" w:rsidR="008C13E0" w:rsidRPr="00F31373" w:rsidRDefault="008C13E0" w:rsidP="008C13E0">
      <w:pPr>
        <w:pStyle w:val="GOSTListmark1"/>
      </w:pPr>
      <w:r w:rsidRPr="00F31373">
        <w:t>Код;</w:t>
      </w:r>
    </w:p>
    <w:p w14:paraId="7AA5B090" w14:textId="77777777" w:rsidR="008C13E0" w:rsidRPr="00F31373" w:rsidRDefault="008C13E0" w:rsidP="008C13E0">
      <w:pPr>
        <w:pStyle w:val="GOSTListmark1"/>
      </w:pPr>
      <w:r w:rsidRPr="00F31373">
        <w:t>Сокращенное наименование;</w:t>
      </w:r>
    </w:p>
    <w:p w14:paraId="41738CC2" w14:textId="77777777" w:rsidR="008C13E0" w:rsidRPr="00F31373" w:rsidRDefault="008C13E0" w:rsidP="008C13E0">
      <w:pPr>
        <w:pStyle w:val="GOSTListmark1"/>
      </w:pPr>
      <w:r w:rsidRPr="00F31373">
        <w:t>Полное наименование.</w:t>
      </w:r>
    </w:p>
    <w:p w14:paraId="08EBBF7A" w14:textId="77777777" w:rsidR="008C13E0" w:rsidRPr="00F31373" w:rsidRDefault="008C13E0" w:rsidP="008C13E0">
      <w:pPr>
        <w:pStyle w:val="41"/>
      </w:pPr>
      <w:bookmarkStart w:id="1142" w:name="_Toc109037249"/>
      <w:bookmarkStart w:id="1143" w:name="_Ref112940233"/>
      <w:bookmarkStart w:id="1144" w:name="_Toc15910335"/>
      <w:r w:rsidRPr="00F31373">
        <w:t>Справочник «Объекты капитальных вложений (ОКВ/ОКС)»</w:t>
      </w:r>
      <w:bookmarkEnd w:id="1142"/>
      <w:bookmarkEnd w:id="1143"/>
    </w:p>
    <w:p w14:paraId="571D6C5B" w14:textId="77777777" w:rsidR="008C13E0" w:rsidRPr="00F31373" w:rsidRDefault="008C13E0" w:rsidP="00B55E04">
      <w:pPr>
        <w:pStyle w:val="GOSTListnum"/>
        <w:numPr>
          <w:ilvl w:val="0"/>
          <w:numId w:val="84"/>
        </w:numPr>
      </w:pPr>
      <w:r w:rsidRPr="00F31373">
        <w:t>На панели «Меню» выбрать «Управление расходами: средства ФБ».</w:t>
      </w:r>
    </w:p>
    <w:p w14:paraId="1ED2D260"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18DD7542" w14:textId="77777777" w:rsidR="008C13E0" w:rsidRPr="00F31373" w:rsidRDefault="008C13E0" w:rsidP="008C13E0">
      <w:pPr>
        <w:pStyle w:val="GOSTListnum"/>
        <w:numPr>
          <w:ilvl w:val="0"/>
          <w:numId w:val="1"/>
        </w:numPr>
      </w:pPr>
      <w:r w:rsidRPr="00F31373">
        <w:t>Выбрать справочник «Объекты капитальных вложений (ОКВ/ОКС)» (рис. </w:t>
      </w:r>
      <w:r w:rsidRPr="00F31373">
        <w:fldChar w:fldCharType="begin"/>
      </w:r>
      <w:r w:rsidRPr="00F31373">
        <w:instrText xml:space="preserve"> REF _Ref75938850 \h  \* MERGEFORMAT </w:instrText>
      </w:r>
      <w:r w:rsidRPr="00F31373">
        <w:fldChar w:fldCharType="separate"/>
      </w:r>
      <w:r w:rsidR="00F11989">
        <w:rPr>
          <w:noProof/>
        </w:rPr>
        <w:t>23</w:t>
      </w:r>
      <w:r w:rsidRPr="00F31373">
        <w:fldChar w:fldCharType="end"/>
      </w:r>
      <w:r w:rsidRPr="00F31373">
        <w:t>).</w:t>
      </w:r>
    </w:p>
    <w:p w14:paraId="02E82A4A" w14:textId="77777777" w:rsidR="008C13E0" w:rsidRPr="00F31373" w:rsidRDefault="008C13E0" w:rsidP="008C13E0">
      <w:pPr>
        <w:pStyle w:val="GOSTFigure"/>
      </w:pPr>
      <w:r w:rsidRPr="00F31373">
        <w:rPr>
          <w:noProof/>
        </w:rPr>
        <w:drawing>
          <wp:inline distT="0" distB="0" distL="0" distR="0" wp14:anchorId="7D65774C" wp14:editId="389E8F74">
            <wp:extent cx="6120130" cy="136779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20130" cy="1367790"/>
                    </a:xfrm>
                    <a:prstGeom prst="rect">
                      <a:avLst/>
                    </a:prstGeom>
                  </pic:spPr>
                </pic:pic>
              </a:graphicData>
            </a:graphic>
          </wp:inline>
        </w:drawing>
      </w:r>
    </w:p>
    <w:p w14:paraId="1FAB0D09"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145" w:name="_Ref75938850"/>
      <w:bookmarkStart w:id="1146" w:name="_Toc76573740"/>
      <w:bookmarkStart w:id="1147" w:name="_Toc76578370"/>
      <w:bookmarkStart w:id="1148" w:name="_Toc76590944"/>
      <w:bookmarkStart w:id="1149" w:name="_Toc76633993"/>
      <w:bookmarkStart w:id="1150" w:name="_Toc109037485"/>
      <w:bookmarkStart w:id="1151" w:name="_Toc119515587"/>
      <w:bookmarkStart w:id="1152" w:name="_Toc121470982"/>
      <w:r w:rsidR="00F11989">
        <w:rPr>
          <w:noProof/>
        </w:rPr>
        <w:t>23</w:t>
      </w:r>
      <w:bookmarkEnd w:id="1145"/>
      <w:r w:rsidRPr="00F31373">
        <w:rPr>
          <w:noProof/>
        </w:rPr>
        <w:fldChar w:fldCharType="end"/>
      </w:r>
      <w:r w:rsidRPr="00F31373">
        <w:t>. Справочник «Объекты капитальных вложений (ОКВ/ОКС)</w:t>
      </w:r>
      <w:bookmarkEnd w:id="1146"/>
      <w:bookmarkEnd w:id="1147"/>
      <w:bookmarkEnd w:id="1148"/>
      <w:bookmarkEnd w:id="1149"/>
      <w:bookmarkEnd w:id="1150"/>
      <w:bookmarkEnd w:id="1151"/>
      <w:bookmarkEnd w:id="1152"/>
    </w:p>
    <w:p w14:paraId="001FD5F0" w14:textId="77777777" w:rsidR="008C13E0" w:rsidRPr="00F31373" w:rsidRDefault="008C13E0" w:rsidP="00E300E3">
      <w:pPr>
        <w:pStyle w:val="GOSTNormalWithout"/>
      </w:pPr>
      <w:r w:rsidRPr="00F31373">
        <w:t>Перечень полей, присутствующих в справочнике по умолчанию:</w:t>
      </w:r>
    </w:p>
    <w:p w14:paraId="605EFD20" w14:textId="77777777" w:rsidR="008C13E0" w:rsidRPr="00F31373" w:rsidRDefault="008C13E0" w:rsidP="008C13E0">
      <w:pPr>
        <w:pStyle w:val="GOSTListmark1"/>
      </w:pPr>
      <w:r w:rsidRPr="00F31373">
        <w:t>Статус записи;</w:t>
      </w:r>
    </w:p>
    <w:p w14:paraId="3721A385" w14:textId="77777777" w:rsidR="008C13E0" w:rsidRPr="00F31373" w:rsidRDefault="008C13E0" w:rsidP="008C13E0">
      <w:pPr>
        <w:pStyle w:val="GOSTListmark1"/>
      </w:pPr>
      <w:r w:rsidRPr="00F31373">
        <w:lastRenderedPageBreak/>
        <w:t>Код ОКВ;</w:t>
      </w:r>
    </w:p>
    <w:p w14:paraId="208B06F3" w14:textId="77777777" w:rsidR="008C13E0" w:rsidRPr="00F31373" w:rsidRDefault="008C13E0" w:rsidP="008C13E0">
      <w:pPr>
        <w:pStyle w:val="GOSTListmark1"/>
      </w:pPr>
      <w:r w:rsidRPr="00F31373">
        <w:t>Наименование ОКВ;</w:t>
      </w:r>
    </w:p>
    <w:p w14:paraId="109665C2" w14:textId="77777777" w:rsidR="008C13E0" w:rsidRPr="00F31373" w:rsidRDefault="008C13E0" w:rsidP="008C13E0">
      <w:pPr>
        <w:pStyle w:val="GOSTListmark1"/>
      </w:pPr>
      <w:r w:rsidRPr="00F31373">
        <w:t>Дата начала периода действия;</w:t>
      </w:r>
    </w:p>
    <w:p w14:paraId="74CA6FE8" w14:textId="77777777" w:rsidR="008C13E0" w:rsidRPr="00F31373" w:rsidRDefault="008C13E0" w:rsidP="008C13E0">
      <w:pPr>
        <w:pStyle w:val="GOSTListmark1"/>
      </w:pPr>
      <w:r w:rsidRPr="00F31373">
        <w:t>Дата окончания периода действия;</w:t>
      </w:r>
    </w:p>
    <w:p w14:paraId="15340C79" w14:textId="77777777" w:rsidR="008C13E0" w:rsidRPr="00F31373" w:rsidRDefault="008C13E0" w:rsidP="008C13E0">
      <w:pPr>
        <w:pStyle w:val="GOSTListmark1"/>
      </w:pPr>
      <w:r w:rsidRPr="00F31373">
        <w:t>Код вышестоящего объекта ОКВ;</w:t>
      </w:r>
    </w:p>
    <w:p w14:paraId="08CF34BC" w14:textId="77777777" w:rsidR="008C13E0" w:rsidRPr="00F31373" w:rsidRDefault="008C13E0" w:rsidP="008C13E0">
      <w:pPr>
        <w:pStyle w:val="GOSTListmark1"/>
      </w:pPr>
      <w:r w:rsidRPr="00F31373">
        <w:t>Наименование вышестоящего объекта ОКВ;</w:t>
      </w:r>
    </w:p>
    <w:p w14:paraId="1026BB4F" w14:textId="77777777" w:rsidR="008C13E0" w:rsidRPr="00F31373" w:rsidRDefault="008C13E0" w:rsidP="008C13E0">
      <w:pPr>
        <w:pStyle w:val="GOSTListmark1"/>
      </w:pPr>
      <w:r w:rsidRPr="00F31373">
        <w:t>Код заказчика;</w:t>
      </w:r>
    </w:p>
    <w:p w14:paraId="38EC8337" w14:textId="77777777" w:rsidR="008C13E0" w:rsidRPr="00F31373" w:rsidRDefault="008C13E0" w:rsidP="008C13E0">
      <w:pPr>
        <w:pStyle w:val="GOSTListmark1"/>
      </w:pPr>
      <w:r w:rsidRPr="00F31373">
        <w:t>Наименование заказчика;</w:t>
      </w:r>
    </w:p>
    <w:p w14:paraId="6472B3B0" w14:textId="77777777" w:rsidR="008C13E0" w:rsidRPr="00F31373" w:rsidRDefault="008C13E0" w:rsidP="008C13E0">
      <w:pPr>
        <w:pStyle w:val="GOSTListmark1"/>
      </w:pPr>
      <w:r w:rsidRPr="00F31373">
        <w:t>Код застройщика;</w:t>
      </w:r>
    </w:p>
    <w:p w14:paraId="1F64578F" w14:textId="77777777" w:rsidR="008C13E0" w:rsidRPr="00F31373" w:rsidRDefault="008C13E0" w:rsidP="008C13E0">
      <w:pPr>
        <w:pStyle w:val="GOSTListmark1"/>
      </w:pPr>
      <w:r w:rsidRPr="00F31373">
        <w:t>Наименование застройщика;</w:t>
      </w:r>
    </w:p>
    <w:p w14:paraId="677FBCA6" w14:textId="77777777" w:rsidR="008C13E0" w:rsidRPr="00F31373" w:rsidRDefault="008C13E0" w:rsidP="008C13E0">
      <w:pPr>
        <w:pStyle w:val="GOSTListmark1"/>
      </w:pPr>
      <w:r w:rsidRPr="00F31373">
        <w:t>Код ГРБС;</w:t>
      </w:r>
    </w:p>
    <w:p w14:paraId="2A7512E2" w14:textId="77777777" w:rsidR="008C13E0" w:rsidRPr="00F31373" w:rsidRDefault="008C13E0" w:rsidP="008C13E0">
      <w:pPr>
        <w:pStyle w:val="GOSTListmark1"/>
      </w:pPr>
      <w:r w:rsidRPr="00F31373">
        <w:t>Наименование ГРБС;</w:t>
      </w:r>
    </w:p>
    <w:p w14:paraId="68623520" w14:textId="77777777" w:rsidR="008C13E0" w:rsidRPr="00F31373" w:rsidRDefault="008C13E0" w:rsidP="008C13E0">
      <w:pPr>
        <w:pStyle w:val="GOSTListmark1"/>
      </w:pPr>
      <w:r w:rsidRPr="00F31373">
        <w:t>Признак актуальности;</w:t>
      </w:r>
    </w:p>
    <w:p w14:paraId="1A9D0257" w14:textId="77777777" w:rsidR="008C13E0" w:rsidRPr="00F31373" w:rsidRDefault="008C13E0" w:rsidP="008C13E0">
      <w:pPr>
        <w:pStyle w:val="GOSTListmark1"/>
      </w:pPr>
      <w:r w:rsidRPr="00F31373">
        <w:t>Дата создания записи;</w:t>
      </w:r>
    </w:p>
    <w:p w14:paraId="146F84CC" w14:textId="77777777" w:rsidR="008C13E0" w:rsidRPr="00F31373" w:rsidRDefault="008C13E0" w:rsidP="008C13E0">
      <w:pPr>
        <w:pStyle w:val="GOSTListmark1"/>
      </w:pPr>
      <w:r w:rsidRPr="00F31373">
        <w:t>Дата закрытия записи;</w:t>
      </w:r>
    </w:p>
    <w:p w14:paraId="15463AA3" w14:textId="77777777" w:rsidR="008C13E0" w:rsidRPr="00F31373" w:rsidRDefault="008C13E0" w:rsidP="008C13E0">
      <w:pPr>
        <w:pStyle w:val="GOSTListmark1"/>
      </w:pPr>
      <w:r w:rsidRPr="00F31373">
        <w:t>Дата изменения записи.</w:t>
      </w:r>
    </w:p>
    <w:p w14:paraId="42443F5B" w14:textId="77777777" w:rsidR="008C13E0" w:rsidRPr="00F31373" w:rsidRDefault="008C13E0" w:rsidP="008C13E0">
      <w:pPr>
        <w:pStyle w:val="41"/>
      </w:pPr>
      <w:bookmarkStart w:id="1153" w:name="_Toc109037250"/>
      <w:r w:rsidRPr="00F31373">
        <w:t>Справочник «Коды глав (ведомств)»</w:t>
      </w:r>
      <w:bookmarkEnd w:id="1144"/>
      <w:bookmarkEnd w:id="1153"/>
    </w:p>
    <w:p w14:paraId="4F3F4C1E" w14:textId="77777777" w:rsidR="008C13E0" w:rsidRPr="00F31373" w:rsidRDefault="008C13E0" w:rsidP="00B55E04">
      <w:pPr>
        <w:pStyle w:val="GOSTListnum"/>
        <w:numPr>
          <w:ilvl w:val="0"/>
          <w:numId w:val="85"/>
        </w:numPr>
      </w:pPr>
      <w:r w:rsidRPr="00F31373">
        <w:t>На панели «Меню» выбрать «Управление расходами: средства ФБ».</w:t>
      </w:r>
    </w:p>
    <w:p w14:paraId="4A57EE5E"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2A607354" w14:textId="77777777" w:rsidR="008C13E0" w:rsidRPr="00F31373" w:rsidRDefault="008C13E0" w:rsidP="008C13E0">
      <w:pPr>
        <w:pStyle w:val="GOSTListnum"/>
        <w:numPr>
          <w:ilvl w:val="0"/>
          <w:numId w:val="1"/>
        </w:numPr>
      </w:pPr>
      <w:r w:rsidRPr="00F31373">
        <w:t>Выбрать справочник «Коды глав (ведомств)» (рис. </w:t>
      </w:r>
      <w:r w:rsidRPr="00F31373">
        <w:fldChar w:fldCharType="begin"/>
      </w:r>
      <w:r w:rsidRPr="00F31373">
        <w:instrText xml:space="preserve"> REF _Ref15044238 \h  \* MERGEFORMAT </w:instrText>
      </w:r>
      <w:r w:rsidRPr="00F31373">
        <w:fldChar w:fldCharType="separate"/>
      </w:r>
      <w:r w:rsidR="00F11989">
        <w:rPr>
          <w:noProof/>
        </w:rPr>
        <w:t>24</w:t>
      </w:r>
      <w:r w:rsidRPr="00F31373">
        <w:fldChar w:fldCharType="end"/>
      </w:r>
      <w:r w:rsidRPr="00F31373">
        <w:t>).</w:t>
      </w:r>
    </w:p>
    <w:p w14:paraId="51351590" w14:textId="77777777" w:rsidR="008C13E0" w:rsidRPr="00F31373" w:rsidRDefault="008C13E0" w:rsidP="008C13E0">
      <w:pPr>
        <w:pStyle w:val="GOSTFigure"/>
      </w:pPr>
      <w:r w:rsidRPr="00F31373">
        <w:rPr>
          <w:noProof/>
        </w:rPr>
        <w:drawing>
          <wp:inline distT="0" distB="0" distL="0" distR="0" wp14:anchorId="35F21DE6" wp14:editId="2471C258">
            <wp:extent cx="6120130" cy="179197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20130" cy="1791970"/>
                    </a:xfrm>
                    <a:prstGeom prst="rect">
                      <a:avLst/>
                    </a:prstGeom>
                  </pic:spPr>
                </pic:pic>
              </a:graphicData>
            </a:graphic>
          </wp:inline>
        </w:drawing>
      </w:r>
    </w:p>
    <w:p w14:paraId="7C890A0E"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154" w:name="_Ref15044238"/>
      <w:bookmarkStart w:id="1155" w:name="_Toc15910565"/>
      <w:bookmarkStart w:id="1156" w:name="_Toc76573741"/>
      <w:bookmarkStart w:id="1157" w:name="_Toc76578371"/>
      <w:bookmarkStart w:id="1158" w:name="_Toc76590945"/>
      <w:bookmarkStart w:id="1159" w:name="_Toc76633994"/>
      <w:bookmarkStart w:id="1160" w:name="_Toc109037486"/>
      <w:bookmarkStart w:id="1161" w:name="_Toc119515588"/>
      <w:bookmarkStart w:id="1162" w:name="_Toc121470983"/>
      <w:r w:rsidR="00F11989">
        <w:rPr>
          <w:noProof/>
        </w:rPr>
        <w:t>24</w:t>
      </w:r>
      <w:bookmarkEnd w:id="1154"/>
      <w:r w:rsidRPr="00F31373">
        <w:rPr>
          <w:noProof/>
        </w:rPr>
        <w:fldChar w:fldCharType="end"/>
      </w:r>
      <w:r w:rsidRPr="00F31373">
        <w:t>. Справочник «Коды глав (ведомств)</w:t>
      </w:r>
      <w:bookmarkEnd w:id="1155"/>
      <w:r w:rsidRPr="00F31373">
        <w:t>»</w:t>
      </w:r>
      <w:bookmarkEnd w:id="1156"/>
      <w:bookmarkEnd w:id="1157"/>
      <w:bookmarkEnd w:id="1158"/>
      <w:bookmarkEnd w:id="1159"/>
      <w:bookmarkEnd w:id="1160"/>
      <w:bookmarkEnd w:id="1161"/>
      <w:bookmarkEnd w:id="1162"/>
    </w:p>
    <w:p w14:paraId="3053A5A3" w14:textId="77777777" w:rsidR="008C13E0" w:rsidRPr="00F31373" w:rsidRDefault="008C13E0" w:rsidP="00E300E3">
      <w:pPr>
        <w:pStyle w:val="GOSTNormalWithout"/>
      </w:pPr>
      <w:r w:rsidRPr="00F31373">
        <w:t>Перечень полей, присутствующих в справочнике по умолчанию:</w:t>
      </w:r>
    </w:p>
    <w:p w14:paraId="14061D15" w14:textId="77777777" w:rsidR="008C13E0" w:rsidRPr="00F31373" w:rsidRDefault="008C13E0" w:rsidP="008C13E0">
      <w:pPr>
        <w:pStyle w:val="GOSTListmark1"/>
      </w:pPr>
      <w:r w:rsidRPr="00F31373">
        <w:t>Код;</w:t>
      </w:r>
    </w:p>
    <w:p w14:paraId="49967151" w14:textId="77777777" w:rsidR="008C13E0" w:rsidRPr="00F31373" w:rsidRDefault="008C13E0" w:rsidP="008C13E0">
      <w:pPr>
        <w:pStyle w:val="GOSTListmark1"/>
      </w:pPr>
      <w:r w:rsidRPr="00F31373">
        <w:t>Сокращенное наименование;</w:t>
      </w:r>
    </w:p>
    <w:p w14:paraId="2B85FD3B" w14:textId="77777777" w:rsidR="008C13E0" w:rsidRPr="00F31373" w:rsidRDefault="008C13E0" w:rsidP="008C13E0">
      <w:pPr>
        <w:pStyle w:val="GOSTListmark1"/>
      </w:pPr>
      <w:r w:rsidRPr="00F31373">
        <w:t>Полное наименование;</w:t>
      </w:r>
    </w:p>
    <w:p w14:paraId="4E507AE1" w14:textId="77777777" w:rsidR="008C13E0" w:rsidRPr="00F31373" w:rsidRDefault="008C13E0" w:rsidP="008C13E0">
      <w:pPr>
        <w:pStyle w:val="GOSTListmark1"/>
      </w:pPr>
      <w:r w:rsidRPr="00F31373">
        <w:t>Код бюджета;</w:t>
      </w:r>
    </w:p>
    <w:p w14:paraId="0086D74B" w14:textId="77777777" w:rsidR="008C13E0" w:rsidRPr="00F31373" w:rsidRDefault="008C13E0" w:rsidP="008C13E0">
      <w:pPr>
        <w:pStyle w:val="GOSTListmark1"/>
      </w:pPr>
      <w:r w:rsidRPr="00F31373">
        <w:t>Наименование бюджета;</w:t>
      </w:r>
    </w:p>
    <w:p w14:paraId="4FFE0BA5" w14:textId="77777777" w:rsidR="008C13E0" w:rsidRPr="00F31373" w:rsidRDefault="008C13E0" w:rsidP="008C13E0">
      <w:pPr>
        <w:pStyle w:val="GOSTListmark1"/>
      </w:pPr>
      <w:r w:rsidRPr="00F31373">
        <w:t>Код ТОФК;</w:t>
      </w:r>
    </w:p>
    <w:p w14:paraId="6011AA02" w14:textId="77777777" w:rsidR="008C13E0" w:rsidRPr="00F31373" w:rsidRDefault="008C13E0" w:rsidP="008C13E0">
      <w:pPr>
        <w:pStyle w:val="GOSTListmark1"/>
      </w:pPr>
      <w:r w:rsidRPr="00F31373">
        <w:t>Наименование ТОФК;</w:t>
      </w:r>
    </w:p>
    <w:p w14:paraId="20B3F7B4" w14:textId="77777777" w:rsidR="008C13E0" w:rsidRPr="00F31373" w:rsidRDefault="008C13E0" w:rsidP="008C13E0">
      <w:pPr>
        <w:pStyle w:val="GOSTListmark1"/>
      </w:pPr>
      <w:r w:rsidRPr="00F31373">
        <w:t>Бизнес статус;</w:t>
      </w:r>
    </w:p>
    <w:p w14:paraId="33327A3A" w14:textId="77777777" w:rsidR="008C13E0" w:rsidRPr="00F31373" w:rsidRDefault="008C13E0" w:rsidP="008C13E0">
      <w:pPr>
        <w:pStyle w:val="GOSTListmark1"/>
      </w:pPr>
      <w:r w:rsidRPr="00F31373">
        <w:t>Дата включения;</w:t>
      </w:r>
    </w:p>
    <w:p w14:paraId="3287C1A3" w14:textId="77777777" w:rsidR="008C13E0" w:rsidRPr="00F31373" w:rsidRDefault="008C13E0" w:rsidP="008C13E0">
      <w:pPr>
        <w:pStyle w:val="GOSTListmark1"/>
      </w:pPr>
      <w:r w:rsidRPr="00F31373">
        <w:t>Дата исключения;</w:t>
      </w:r>
    </w:p>
    <w:p w14:paraId="1D1C5765" w14:textId="77777777" w:rsidR="008C13E0" w:rsidRPr="00F31373" w:rsidRDefault="008C13E0" w:rsidP="008C13E0">
      <w:pPr>
        <w:pStyle w:val="GOSTListmark1"/>
      </w:pPr>
      <w:r w:rsidRPr="00F31373">
        <w:t>Статус записи;</w:t>
      </w:r>
    </w:p>
    <w:p w14:paraId="6351749D" w14:textId="77777777" w:rsidR="008C13E0" w:rsidRPr="00F31373" w:rsidRDefault="008C13E0" w:rsidP="008C13E0">
      <w:pPr>
        <w:pStyle w:val="GOSTListmark1"/>
      </w:pPr>
      <w:r w:rsidRPr="00F31373">
        <w:t>Дата начала действия записи;</w:t>
      </w:r>
    </w:p>
    <w:p w14:paraId="46F38A58" w14:textId="77777777" w:rsidR="008C13E0" w:rsidRPr="00F31373" w:rsidRDefault="008C13E0" w:rsidP="008C13E0">
      <w:pPr>
        <w:pStyle w:val="GOSTListmark1"/>
      </w:pPr>
      <w:r w:rsidRPr="00F31373">
        <w:t>Дата окончания действия записи.</w:t>
      </w:r>
    </w:p>
    <w:p w14:paraId="080F2D9C" w14:textId="77777777" w:rsidR="008C13E0" w:rsidRPr="00F31373" w:rsidRDefault="008C13E0" w:rsidP="008C13E0">
      <w:pPr>
        <w:pStyle w:val="41"/>
      </w:pPr>
      <w:bookmarkStart w:id="1163" w:name="_Toc15910336"/>
      <w:bookmarkStart w:id="1164" w:name="_Toc109037251"/>
      <w:r w:rsidRPr="00F31373">
        <w:lastRenderedPageBreak/>
        <w:t>Справочник «Коды видов расходов»</w:t>
      </w:r>
      <w:bookmarkEnd w:id="1163"/>
      <w:bookmarkEnd w:id="1164"/>
    </w:p>
    <w:p w14:paraId="495572C4" w14:textId="77777777" w:rsidR="008C13E0" w:rsidRPr="00F31373" w:rsidRDefault="008C13E0" w:rsidP="00B55E04">
      <w:pPr>
        <w:pStyle w:val="GOSTListnum"/>
        <w:numPr>
          <w:ilvl w:val="0"/>
          <w:numId w:val="86"/>
        </w:numPr>
      </w:pPr>
      <w:r w:rsidRPr="00F31373">
        <w:t>На панели «Меню» выбрать «Управление расходами: средства ФБ».</w:t>
      </w:r>
    </w:p>
    <w:p w14:paraId="6E20B2C6"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77775382" w14:textId="77777777" w:rsidR="008C13E0" w:rsidRPr="00F31373" w:rsidRDefault="008C13E0" w:rsidP="008C13E0">
      <w:pPr>
        <w:pStyle w:val="GOSTListnum"/>
        <w:numPr>
          <w:ilvl w:val="0"/>
          <w:numId w:val="1"/>
        </w:numPr>
      </w:pPr>
      <w:r w:rsidRPr="00F31373">
        <w:t>Выбрать справочник «Коды видов расходов» (рис. </w:t>
      </w:r>
      <w:r w:rsidRPr="00F31373">
        <w:fldChar w:fldCharType="begin"/>
      </w:r>
      <w:r w:rsidRPr="00F31373">
        <w:instrText xml:space="preserve"> REF _Ref15044250 \h  \* MERGEFORMAT </w:instrText>
      </w:r>
      <w:r w:rsidRPr="00F31373">
        <w:fldChar w:fldCharType="separate"/>
      </w:r>
      <w:r w:rsidR="00F11989">
        <w:rPr>
          <w:noProof/>
        </w:rPr>
        <w:t>25</w:t>
      </w:r>
      <w:r w:rsidRPr="00F31373">
        <w:fldChar w:fldCharType="end"/>
      </w:r>
      <w:r w:rsidRPr="00F31373">
        <w:t>).</w:t>
      </w:r>
    </w:p>
    <w:p w14:paraId="37CB8C8D" w14:textId="77777777" w:rsidR="008C13E0" w:rsidRPr="00F31373" w:rsidRDefault="008C13E0" w:rsidP="008C13E0">
      <w:pPr>
        <w:pStyle w:val="GOSTFigure"/>
      </w:pPr>
      <w:r w:rsidRPr="00F31373">
        <w:rPr>
          <w:noProof/>
        </w:rPr>
        <w:drawing>
          <wp:inline distT="0" distB="0" distL="0" distR="0" wp14:anchorId="3B396FE1" wp14:editId="2585D046">
            <wp:extent cx="6120130" cy="157416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20130" cy="1574165"/>
                    </a:xfrm>
                    <a:prstGeom prst="rect">
                      <a:avLst/>
                    </a:prstGeom>
                  </pic:spPr>
                </pic:pic>
              </a:graphicData>
            </a:graphic>
          </wp:inline>
        </w:drawing>
      </w:r>
    </w:p>
    <w:p w14:paraId="16DBCD79"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165" w:name="_Ref15044250"/>
      <w:bookmarkStart w:id="1166" w:name="_Toc15910566"/>
      <w:bookmarkStart w:id="1167" w:name="_Toc76573742"/>
      <w:bookmarkStart w:id="1168" w:name="_Toc76578372"/>
      <w:bookmarkStart w:id="1169" w:name="_Toc76590946"/>
      <w:bookmarkStart w:id="1170" w:name="_Toc76633995"/>
      <w:bookmarkStart w:id="1171" w:name="_Toc109037487"/>
      <w:bookmarkStart w:id="1172" w:name="_Toc119515589"/>
      <w:bookmarkStart w:id="1173" w:name="_Toc121470984"/>
      <w:r w:rsidR="00F11989">
        <w:rPr>
          <w:noProof/>
        </w:rPr>
        <w:t>25</w:t>
      </w:r>
      <w:bookmarkEnd w:id="1165"/>
      <w:r w:rsidRPr="00F31373">
        <w:rPr>
          <w:noProof/>
        </w:rPr>
        <w:fldChar w:fldCharType="end"/>
      </w:r>
      <w:r w:rsidRPr="00F31373">
        <w:t>. Справочник «Коды видов расходов</w:t>
      </w:r>
      <w:bookmarkEnd w:id="1166"/>
      <w:r w:rsidRPr="00F31373">
        <w:t>»</w:t>
      </w:r>
      <w:bookmarkEnd w:id="1167"/>
      <w:bookmarkEnd w:id="1168"/>
      <w:bookmarkEnd w:id="1169"/>
      <w:bookmarkEnd w:id="1170"/>
      <w:bookmarkEnd w:id="1171"/>
      <w:bookmarkEnd w:id="1172"/>
      <w:bookmarkEnd w:id="1173"/>
    </w:p>
    <w:p w14:paraId="0966630B" w14:textId="77777777" w:rsidR="008C13E0" w:rsidRPr="00F31373" w:rsidRDefault="008C13E0" w:rsidP="00E300E3">
      <w:pPr>
        <w:pStyle w:val="GOSTNormalWithout"/>
      </w:pPr>
      <w:r w:rsidRPr="00F31373">
        <w:t>Перечень полей, присутствующих в справочнике по умолчанию:</w:t>
      </w:r>
    </w:p>
    <w:p w14:paraId="37F2466F" w14:textId="77777777" w:rsidR="008C13E0" w:rsidRPr="00F31373" w:rsidRDefault="008C13E0" w:rsidP="008C13E0">
      <w:pPr>
        <w:pStyle w:val="GOSTListmark1"/>
      </w:pPr>
      <w:r w:rsidRPr="00F31373">
        <w:t>Код;</w:t>
      </w:r>
    </w:p>
    <w:p w14:paraId="6484D4F5" w14:textId="77777777" w:rsidR="008C13E0" w:rsidRPr="00F31373" w:rsidRDefault="008C13E0" w:rsidP="008C13E0">
      <w:pPr>
        <w:pStyle w:val="GOSTListmark1"/>
      </w:pPr>
      <w:r w:rsidRPr="00F31373">
        <w:t>Сокращенное наименование;</w:t>
      </w:r>
    </w:p>
    <w:p w14:paraId="56EAA387" w14:textId="77777777" w:rsidR="008C13E0" w:rsidRPr="00F31373" w:rsidRDefault="008C13E0" w:rsidP="008C13E0">
      <w:pPr>
        <w:pStyle w:val="GOSTListmark1"/>
      </w:pPr>
      <w:r w:rsidRPr="00F31373">
        <w:t>Полное наименование;</w:t>
      </w:r>
    </w:p>
    <w:p w14:paraId="02905ACC" w14:textId="77777777" w:rsidR="008C13E0" w:rsidRPr="00F31373" w:rsidRDefault="008C13E0" w:rsidP="008C13E0">
      <w:pPr>
        <w:pStyle w:val="GOSTListmark1"/>
      </w:pPr>
      <w:r w:rsidRPr="00F31373">
        <w:t>Код вышестоящего;</w:t>
      </w:r>
    </w:p>
    <w:p w14:paraId="76F7F509" w14:textId="77777777" w:rsidR="008C13E0" w:rsidRPr="00F31373" w:rsidRDefault="008C13E0" w:rsidP="008C13E0">
      <w:pPr>
        <w:pStyle w:val="GOSTListmark1"/>
      </w:pPr>
      <w:r w:rsidRPr="00F31373">
        <w:t>Наименование вышестоящего;</w:t>
      </w:r>
    </w:p>
    <w:p w14:paraId="21804B91" w14:textId="77777777" w:rsidR="008C13E0" w:rsidRPr="00F31373" w:rsidRDefault="008C13E0" w:rsidP="008C13E0">
      <w:pPr>
        <w:pStyle w:val="GOSTListmark1"/>
      </w:pPr>
      <w:r w:rsidRPr="00F31373">
        <w:t>Код бюджета;</w:t>
      </w:r>
    </w:p>
    <w:p w14:paraId="51DFB671" w14:textId="77777777" w:rsidR="008C13E0" w:rsidRPr="00F31373" w:rsidRDefault="008C13E0" w:rsidP="008C13E0">
      <w:pPr>
        <w:pStyle w:val="GOSTListmark1"/>
      </w:pPr>
      <w:r w:rsidRPr="00F31373">
        <w:t>Наименование бюджета;</w:t>
      </w:r>
    </w:p>
    <w:p w14:paraId="0E66F2CF" w14:textId="77777777" w:rsidR="008C13E0" w:rsidRPr="00F31373" w:rsidRDefault="008C13E0" w:rsidP="008C13E0">
      <w:pPr>
        <w:pStyle w:val="GOSTListmark1"/>
      </w:pPr>
      <w:r w:rsidRPr="00F31373">
        <w:t>Код ТОФК;</w:t>
      </w:r>
    </w:p>
    <w:p w14:paraId="1E7D95F1" w14:textId="77777777" w:rsidR="008C13E0" w:rsidRPr="00F31373" w:rsidRDefault="008C13E0" w:rsidP="008C13E0">
      <w:pPr>
        <w:pStyle w:val="GOSTListmark1"/>
      </w:pPr>
      <w:r w:rsidRPr="00F31373">
        <w:t>Наименование ТОФК;</w:t>
      </w:r>
    </w:p>
    <w:p w14:paraId="52EDEE81" w14:textId="77777777" w:rsidR="008C13E0" w:rsidRPr="00F31373" w:rsidRDefault="008C13E0" w:rsidP="008C13E0">
      <w:pPr>
        <w:pStyle w:val="GOSTListmark1"/>
      </w:pPr>
      <w:r w:rsidRPr="00F31373">
        <w:t>Бизнес статус;</w:t>
      </w:r>
    </w:p>
    <w:p w14:paraId="0CE3AE4C" w14:textId="77777777" w:rsidR="008C13E0" w:rsidRPr="00F31373" w:rsidRDefault="008C13E0" w:rsidP="008C13E0">
      <w:pPr>
        <w:pStyle w:val="GOSTListmark1"/>
      </w:pPr>
      <w:r w:rsidRPr="00F31373">
        <w:t>Дата включения;</w:t>
      </w:r>
    </w:p>
    <w:p w14:paraId="15A24E83" w14:textId="77777777" w:rsidR="008C13E0" w:rsidRPr="00F31373" w:rsidRDefault="008C13E0" w:rsidP="008C13E0">
      <w:pPr>
        <w:pStyle w:val="GOSTListmark1"/>
      </w:pPr>
      <w:r w:rsidRPr="00F31373">
        <w:t>Дата исключения;</w:t>
      </w:r>
    </w:p>
    <w:p w14:paraId="0EAAB436" w14:textId="77777777" w:rsidR="008C13E0" w:rsidRPr="00F31373" w:rsidRDefault="008C13E0" w:rsidP="008C13E0">
      <w:pPr>
        <w:pStyle w:val="GOSTListmark1"/>
      </w:pPr>
      <w:r w:rsidRPr="00F31373">
        <w:t>Статус записи;</w:t>
      </w:r>
    </w:p>
    <w:p w14:paraId="45D02D12" w14:textId="77777777" w:rsidR="008C13E0" w:rsidRPr="00F31373" w:rsidRDefault="008C13E0" w:rsidP="008C13E0">
      <w:pPr>
        <w:pStyle w:val="GOSTListmark1"/>
      </w:pPr>
      <w:r w:rsidRPr="00F31373">
        <w:t>Дата начала действия записи;</w:t>
      </w:r>
    </w:p>
    <w:p w14:paraId="5E5DE0E2" w14:textId="77777777" w:rsidR="008C13E0" w:rsidRPr="00F31373" w:rsidRDefault="008C13E0" w:rsidP="008C13E0">
      <w:pPr>
        <w:pStyle w:val="GOSTListmark1"/>
      </w:pPr>
      <w:r w:rsidRPr="00F31373">
        <w:t>Дата окончания действия записи.</w:t>
      </w:r>
    </w:p>
    <w:p w14:paraId="528913AB" w14:textId="77777777" w:rsidR="008C13E0" w:rsidRPr="00F31373" w:rsidRDefault="008C13E0" w:rsidP="008C13E0">
      <w:pPr>
        <w:pStyle w:val="41"/>
      </w:pPr>
      <w:bookmarkStart w:id="1174" w:name="_Toc15910337"/>
      <w:bookmarkStart w:id="1175" w:name="_Toc109037252"/>
      <w:r w:rsidRPr="00F31373">
        <w:t>Справочник «Коды по ФКР»</w:t>
      </w:r>
      <w:bookmarkEnd w:id="1174"/>
      <w:bookmarkEnd w:id="1175"/>
    </w:p>
    <w:p w14:paraId="6FC47197" w14:textId="77777777" w:rsidR="008C13E0" w:rsidRPr="00F31373" w:rsidRDefault="008C13E0" w:rsidP="00B55E04">
      <w:pPr>
        <w:pStyle w:val="GOSTListnum"/>
        <w:numPr>
          <w:ilvl w:val="0"/>
          <w:numId w:val="87"/>
        </w:numPr>
      </w:pPr>
      <w:r w:rsidRPr="00F31373">
        <w:t>На панели «Меню» выбрать «Управление расходами: средства ФБ».</w:t>
      </w:r>
    </w:p>
    <w:p w14:paraId="5E46B254"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59341FC0" w14:textId="77777777" w:rsidR="008C13E0" w:rsidRPr="00F31373" w:rsidRDefault="008C13E0" w:rsidP="008C13E0">
      <w:pPr>
        <w:pStyle w:val="GOSTListnum"/>
        <w:numPr>
          <w:ilvl w:val="0"/>
          <w:numId w:val="1"/>
        </w:numPr>
      </w:pPr>
      <w:r w:rsidRPr="00F31373">
        <w:t>Выбрать справочник «Коды по ФКР» (рис. </w:t>
      </w:r>
      <w:r w:rsidRPr="00F31373">
        <w:fldChar w:fldCharType="begin"/>
      </w:r>
      <w:r w:rsidRPr="00F31373">
        <w:instrText xml:space="preserve"> REF _Ref15044261 \h  \* MERGEFORMAT </w:instrText>
      </w:r>
      <w:r w:rsidRPr="00F31373">
        <w:fldChar w:fldCharType="separate"/>
      </w:r>
      <w:r w:rsidR="00F11989">
        <w:rPr>
          <w:noProof/>
        </w:rPr>
        <w:t>26</w:t>
      </w:r>
      <w:r w:rsidRPr="00F31373">
        <w:fldChar w:fldCharType="end"/>
      </w:r>
      <w:r w:rsidRPr="00F31373">
        <w:t>).</w:t>
      </w:r>
    </w:p>
    <w:p w14:paraId="3FB2DD6B" w14:textId="77777777" w:rsidR="008C13E0" w:rsidRPr="00F31373" w:rsidRDefault="008C13E0" w:rsidP="008C13E0">
      <w:pPr>
        <w:pStyle w:val="GOSTFigure"/>
      </w:pPr>
      <w:r w:rsidRPr="00F31373">
        <w:rPr>
          <w:noProof/>
        </w:rPr>
        <w:drawing>
          <wp:inline distT="0" distB="0" distL="0" distR="0" wp14:anchorId="1993D67D" wp14:editId="579830B5">
            <wp:extent cx="6120130" cy="1501775"/>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1501775"/>
                    </a:xfrm>
                    <a:prstGeom prst="rect">
                      <a:avLst/>
                    </a:prstGeom>
                  </pic:spPr>
                </pic:pic>
              </a:graphicData>
            </a:graphic>
          </wp:inline>
        </w:drawing>
      </w:r>
    </w:p>
    <w:p w14:paraId="4BE53573"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176" w:name="_Ref15044261"/>
      <w:bookmarkStart w:id="1177" w:name="_Toc15910567"/>
      <w:bookmarkStart w:id="1178" w:name="_Toc76573743"/>
      <w:bookmarkStart w:id="1179" w:name="_Toc76578373"/>
      <w:bookmarkStart w:id="1180" w:name="_Toc76590947"/>
      <w:bookmarkStart w:id="1181" w:name="_Toc76633996"/>
      <w:bookmarkStart w:id="1182" w:name="_Toc109037488"/>
      <w:bookmarkStart w:id="1183" w:name="_Toc119515590"/>
      <w:bookmarkStart w:id="1184" w:name="_Toc121470985"/>
      <w:r w:rsidR="00F11989">
        <w:rPr>
          <w:noProof/>
        </w:rPr>
        <w:t>26</w:t>
      </w:r>
      <w:bookmarkEnd w:id="1176"/>
      <w:r w:rsidRPr="00F31373">
        <w:rPr>
          <w:noProof/>
        </w:rPr>
        <w:fldChar w:fldCharType="end"/>
      </w:r>
      <w:r w:rsidRPr="00F31373">
        <w:t>. Справочник «Коды по ФКР</w:t>
      </w:r>
      <w:bookmarkEnd w:id="1177"/>
      <w:r w:rsidRPr="00F31373">
        <w:t>»</w:t>
      </w:r>
      <w:bookmarkEnd w:id="1178"/>
      <w:bookmarkEnd w:id="1179"/>
      <w:bookmarkEnd w:id="1180"/>
      <w:bookmarkEnd w:id="1181"/>
      <w:bookmarkEnd w:id="1182"/>
      <w:bookmarkEnd w:id="1183"/>
      <w:bookmarkEnd w:id="1184"/>
    </w:p>
    <w:p w14:paraId="334065FA" w14:textId="77777777" w:rsidR="008C13E0" w:rsidRPr="00F31373" w:rsidRDefault="008C13E0" w:rsidP="00E300E3">
      <w:pPr>
        <w:pStyle w:val="GOSTNormalWithout"/>
      </w:pPr>
      <w:r w:rsidRPr="00F31373">
        <w:lastRenderedPageBreak/>
        <w:t>Перечень полей, присутствующих в справочнике по умолчанию:</w:t>
      </w:r>
    </w:p>
    <w:p w14:paraId="4895028F" w14:textId="77777777" w:rsidR="008C13E0" w:rsidRPr="00F31373" w:rsidRDefault="008C13E0" w:rsidP="008C13E0">
      <w:pPr>
        <w:pStyle w:val="GOSTListmark1"/>
      </w:pPr>
      <w:r w:rsidRPr="00F31373">
        <w:t>Код раздела;</w:t>
      </w:r>
    </w:p>
    <w:p w14:paraId="17900084" w14:textId="77777777" w:rsidR="008C13E0" w:rsidRPr="00F31373" w:rsidRDefault="008C13E0" w:rsidP="008C13E0">
      <w:pPr>
        <w:pStyle w:val="GOSTListmark1"/>
      </w:pPr>
      <w:r w:rsidRPr="00F31373">
        <w:t>Код подраздела;</w:t>
      </w:r>
    </w:p>
    <w:p w14:paraId="0A709642" w14:textId="77777777" w:rsidR="008C13E0" w:rsidRPr="00F31373" w:rsidRDefault="008C13E0" w:rsidP="008C13E0">
      <w:pPr>
        <w:pStyle w:val="GOSTListmark1"/>
      </w:pPr>
      <w:r w:rsidRPr="00F31373">
        <w:t>Совокупный код;</w:t>
      </w:r>
    </w:p>
    <w:p w14:paraId="1C410E56" w14:textId="77777777" w:rsidR="008C13E0" w:rsidRPr="00F31373" w:rsidRDefault="008C13E0" w:rsidP="008C13E0">
      <w:pPr>
        <w:pStyle w:val="GOSTListmark1"/>
      </w:pPr>
      <w:r w:rsidRPr="00F31373">
        <w:t>Сокращенное наименование;</w:t>
      </w:r>
    </w:p>
    <w:p w14:paraId="06CFC11A" w14:textId="77777777" w:rsidR="008C13E0" w:rsidRPr="00F31373" w:rsidRDefault="008C13E0" w:rsidP="008C13E0">
      <w:pPr>
        <w:pStyle w:val="GOSTListmark1"/>
      </w:pPr>
      <w:r w:rsidRPr="00F31373">
        <w:t>Полное наименование;</w:t>
      </w:r>
    </w:p>
    <w:p w14:paraId="6B2FBD56" w14:textId="77777777" w:rsidR="008C13E0" w:rsidRPr="00F31373" w:rsidRDefault="008C13E0" w:rsidP="008C13E0">
      <w:pPr>
        <w:pStyle w:val="GOSTListmark1"/>
      </w:pPr>
      <w:r w:rsidRPr="00F31373">
        <w:t>Код вышестоящего;</w:t>
      </w:r>
    </w:p>
    <w:p w14:paraId="217F839B" w14:textId="77777777" w:rsidR="008C13E0" w:rsidRPr="00F31373" w:rsidRDefault="008C13E0" w:rsidP="008C13E0">
      <w:pPr>
        <w:pStyle w:val="GOSTListmark1"/>
      </w:pPr>
      <w:r w:rsidRPr="00F31373">
        <w:t>Наименование вышестоящего;</w:t>
      </w:r>
    </w:p>
    <w:p w14:paraId="33E8926C" w14:textId="77777777" w:rsidR="008C13E0" w:rsidRPr="00F31373" w:rsidRDefault="008C13E0" w:rsidP="008C13E0">
      <w:pPr>
        <w:pStyle w:val="GOSTListmark1"/>
      </w:pPr>
      <w:r w:rsidRPr="00F31373">
        <w:t>Код ТОФК;</w:t>
      </w:r>
    </w:p>
    <w:p w14:paraId="7C460D27" w14:textId="77777777" w:rsidR="008C13E0" w:rsidRPr="00F31373" w:rsidRDefault="008C13E0" w:rsidP="008C13E0">
      <w:pPr>
        <w:pStyle w:val="GOSTListmark1"/>
      </w:pPr>
      <w:r w:rsidRPr="00F31373">
        <w:t>Наименование ТОФК;</w:t>
      </w:r>
    </w:p>
    <w:p w14:paraId="26737BCB" w14:textId="77777777" w:rsidR="008C13E0" w:rsidRPr="00F31373" w:rsidRDefault="008C13E0" w:rsidP="008C13E0">
      <w:pPr>
        <w:pStyle w:val="GOSTListmark1"/>
      </w:pPr>
      <w:r w:rsidRPr="00F31373">
        <w:t>Статус ФКР;</w:t>
      </w:r>
    </w:p>
    <w:p w14:paraId="3760E081" w14:textId="77777777" w:rsidR="008C13E0" w:rsidRPr="00F31373" w:rsidRDefault="008C13E0" w:rsidP="008C13E0">
      <w:pPr>
        <w:pStyle w:val="GOSTListmark1"/>
      </w:pPr>
      <w:r w:rsidRPr="00F31373">
        <w:t>Дата включения;</w:t>
      </w:r>
    </w:p>
    <w:p w14:paraId="1A9192D3" w14:textId="77777777" w:rsidR="008C13E0" w:rsidRPr="00F31373" w:rsidRDefault="008C13E0" w:rsidP="008C13E0">
      <w:pPr>
        <w:pStyle w:val="GOSTListmark1"/>
      </w:pPr>
      <w:r w:rsidRPr="00F31373">
        <w:t>Дата исключения;</w:t>
      </w:r>
    </w:p>
    <w:p w14:paraId="5DBA79F3" w14:textId="77777777" w:rsidR="008C13E0" w:rsidRPr="00F31373" w:rsidRDefault="008C13E0" w:rsidP="008C13E0">
      <w:pPr>
        <w:pStyle w:val="GOSTListmark1"/>
      </w:pPr>
      <w:r w:rsidRPr="00F31373">
        <w:t>Статус записи;</w:t>
      </w:r>
    </w:p>
    <w:p w14:paraId="55E53C30" w14:textId="77777777" w:rsidR="008C13E0" w:rsidRPr="00F31373" w:rsidRDefault="008C13E0" w:rsidP="008C13E0">
      <w:pPr>
        <w:pStyle w:val="GOSTListmark1"/>
      </w:pPr>
      <w:r w:rsidRPr="00F31373">
        <w:t>Дата начала действия записи;</w:t>
      </w:r>
    </w:p>
    <w:p w14:paraId="5642E044" w14:textId="77777777" w:rsidR="008C13E0" w:rsidRPr="00F31373" w:rsidRDefault="008C13E0" w:rsidP="008C13E0">
      <w:pPr>
        <w:pStyle w:val="GOSTListmark1"/>
      </w:pPr>
      <w:r w:rsidRPr="00F31373">
        <w:t>Дата окончания действия записи.</w:t>
      </w:r>
    </w:p>
    <w:p w14:paraId="5EA280F2" w14:textId="77777777" w:rsidR="008C13E0" w:rsidRPr="00F31373" w:rsidRDefault="008C13E0" w:rsidP="008C13E0">
      <w:pPr>
        <w:pStyle w:val="41"/>
      </w:pPr>
      <w:bookmarkStart w:id="1185" w:name="_Toc15910338"/>
      <w:bookmarkStart w:id="1186" w:name="_Toc109037253"/>
      <w:r w:rsidRPr="00F31373">
        <w:t>Справочник «Коды целей субсидий/субвенций»</w:t>
      </w:r>
      <w:bookmarkEnd w:id="1185"/>
      <w:bookmarkEnd w:id="1186"/>
    </w:p>
    <w:p w14:paraId="1B39A181" w14:textId="77777777" w:rsidR="008C13E0" w:rsidRPr="00F31373" w:rsidRDefault="008C13E0" w:rsidP="00B55E04">
      <w:pPr>
        <w:pStyle w:val="GOSTListnum"/>
        <w:numPr>
          <w:ilvl w:val="0"/>
          <w:numId w:val="88"/>
        </w:numPr>
      </w:pPr>
      <w:r w:rsidRPr="00F31373">
        <w:t>На панели «Меню» выбрать «Управление расходами: средства ФБ».</w:t>
      </w:r>
    </w:p>
    <w:p w14:paraId="0CF58053"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414894F1" w14:textId="77777777" w:rsidR="008C13E0" w:rsidRPr="00F31373" w:rsidRDefault="008C13E0" w:rsidP="008C13E0">
      <w:pPr>
        <w:pStyle w:val="GOSTListnum"/>
        <w:numPr>
          <w:ilvl w:val="0"/>
          <w:numId w:val="1"/>
        </w:numPr>
      </w:pPr>
      <w:r w:rsidRPr="00F31373">
        <w:t>Выбрать справочник «Коды целей субсидий/субвенций» (рис. </w:t>
      </w:r>
      <w:r w:rsidRPr="00F31373">
        <w:fldChar w:fldCharType="begin"/>
      </w:r>
      <w:r w:rsidRPr="00F31373">
        <w:instrText xml:space="preserve"> REF _Ref15044273 \h  \* MERGEFORMAT </w:instrText>
      </w:r>
      <w:r w:rsidRPr="00F31373">
        <w:fldChar w:fldCharType="separate"/>
      </w:r>
      <w:r w:rsidR="00F11989">
        <w:rPr>
          <w:noProof/>
        </w:rPr>
        <w:t>27</w:t>
      </w:r>
      <w:r w:rsidRPr="00F31373">
        <w:fldChar w:fldCharType="end"/>
      </w:r>
      <w:r w:rsidRPr="00F31373">
        <w:t>).</w:t>
      </w:r>
    </w:p>
    <w:p w14:paraId="1886C283" w14:textId="77777777" w:rsidR="008C13E0" w:rsidRPr="00F31373" w:rsidRDefault="008C13E0" w:rsidP="008C13E0">
      <w:pPr>
        <w:pStyle w:val="GOSTFigure"/>
      </w:pPr>
      <w:r w:rsidRPr="00F31373">
        <w:rPr>
          <w:noProof/>
        </w:rPr>
        <w:drawing>
          <wp:inline distT="0" distB="0" distL="0" distR="0" wp14:anchorId="04916B8C" wp14:editId="59D77A87">
            <wp:extent cx="6120130" cy="124333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130" cy="1243330"/>
                    </a:xfrm>
                    <a:prstGeom prst="rect">
                      <a:avLst/>
                    </a:prstGeom>
                  </pic:spPr>
                </pic:pic>
              </a:graphicData>
            </a:graphic>
          </wp:inline>
        </w:drawing>
      </w:r>
    </w:p>
    <w:p w14:paraId="04E0D0B8"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187" w:name="_Ref15044273"/>
      <w:bookmarkStart w:id="1188" w:name="_Toc15910568"/>
      <w:bookmarkStart w:id="1189" w:name="_Toc76573744"/>
      <w:bookmarkStart w:id="1190" w:name="_Toc76578374"/>
      <w:bookmarkStart w:id="1191" w:name="_Toc76590948"/>
      <w:bookmarkStart w:id="1192" w:name="_Toc76633997"/>
      <w:bookmarkStart w:id="1193" w:name="_Toc109037489"/>
      <w:bookmarkStart w:id="1194" w:name="_Toc119515591"/>
      <w:bookmarkStart w:id="1195" w:name="_Toc121470986"/>
      <w:r w:rsidR="00F11989">
        <w:rPr>
          <w:noProof/>
        </w:rPr>
        <w:t>27</w:t>
      </w:r>
      <w:bookmarkEnd w:id="1187"/>
      <w:r w:rsidRPr="00F31373">
        <w:rPr>
          <w:noProof/>
        </w:rPr>
        <w:fldChar w:fldCharType="end"/>
      </w:r>
      <w:r w:rsidRPr="00F31373">
        <w:t xml:space="preserve">. </w:t>
      </w:r>
      <w:bookmarkEnd w:id="1188"/>
      <w:r w:rsidRPr="00F31373">
        <w:t>Справочник «Коды целей субсидий/субвенций»</w:t>
      </w:r>
      <w:bookmarkEnd w:id="1189"/>
      <w:bookmarkEnd w:id="1190"/>
      <w:bookmarkEnd w:id="1191"/>
      <w:bookmarkEnd w:id="1192"/>
      <w:bookmarkEnd w:id="1193"/>
      <w:bookmarkEnd w:id="1194"/>
      <w:bookmarkEnd w:id="1195"/>
    </w:p>
    <w:p w14:paraId="3FB3CE01" w14:textId="77777777" w:rsidR="008C13E0" w:rsidRPr="00F31373" w:rsidRDefault="008C13E0" w:rsidP="00E300E3">
      <w:pPr>
        <w:pStyle w:val="GOSTNormalWithout"/>
      </w:pPr>
      <w:r w:rsidRPr="00F31373">
        <w:t>Перечень полей, присутствующих в справочнике по умолчанию:</w:t>
      </w:r>
    </w:p>
    <w:p w14:paraId="6FF2C7D0" w14:textId="77777777" w:rsidR="008C13E0" w:rsidRPr="00F31373" w:rsidRDefault="008C13E0" w:rsidP="008C13E0">
      <w:pPr>
        <w:pStyle w:val="GOSTListmark1"/>
      </w:pPr>
      <w:r w:rsidRPr="00F31373">
        <w:t>Статус;</w:t>
      </w:r>
    </w:p>
    <w:p w14:paraId="4FE87364" w14:textId="77777777" w:rsidR="008C13E0" w:rsidRPr="00F31373" w:rsidRDefault="008C13E0" w:rsidP="008C13E0">
      <w:pPr>
        <w:pStyle w:val="GOSTListmark1"/>
      </w:pPr>
      <w:r w:rsidRPr="00F31373">
        <w:t>Дата действия с;</w:t>
      </w:r>
    </w:p>
    <w:p w14:paraId="239FB4D9" w14:textId="77777777" w:rsidR="008C13E0" w:rsidRPr="00F31373" w:rsidRDefault="008C13E0" w:rsidP="008C13E0">
      <w:pPr>
        <w:pStyle w:val="GOSTListmark1"/>
      </w:pPr>
      <w:r w:rsidRPr="00F31373">
        <w:t>Дата действия по;</w:t>
      </w:r>
    </w:p>
    <w:p w14:paraId="40E9A36D" w14:textId="77777777" w:rsidR="008C13E0" w:rsidRPr="00F31373" w:rsidRDefault="008C13E0" w:rsidP="008C13E0">
      <w:pPr>
        <w:pStyle w:val="GOSTListmark1"/>
      </w:pPr>
      <w:r w:rsidRPr="00F31373">
        <w:t>Дата внесения изменений;</w:t>
      </w:r>
    </w:p>
    <w:p w14:paraId="5E2F6815" w14:textId="77777777" w:rsidR="008C13E0" w:rsidRPr="00F31373" w:rsidRDefault="008C13E0" w:rsidP="008C13E0">
      <w:pPr>
        <w:pStyle w:val="GOSTListmark1"/>
      </w:pPr>
      <w:r w:rsidRPr="00F31373">
        <w:t>Код цели;</w:t>
      </w:r>
    </w:p>
    <w:p w14:paraId="5BB8E583" w14:textId="77777777" w:rsidR="008C13E0" w:rsidRPr="00F31373" w:rsidRDefault="008C13E0" w:rsidP="008C13E0">
      <w:pPr>
        <w:pStyle w:val="GOSTListmark1"/>
      </w:pPr>
      <w:r w:rsidRPr="00F31373">
        <w:t>Сокращенное наименование;</w:t>
      </w:r>
    </w:p>
    <w:p w14:paraId="5F49C468" w14:textId="77777777" w:rsidR="008C13E0" w:rsidRPr="00F31373" w:rsidRDefault="008C13E0" w:rsidP="008C13E0">
      <w:pPr>
        <w:pStyle w:val="GOSTListmark1"/>
      </w:pPr>
      <w:r w:rsidRPr="00F31373">
        <w:t>Полное наименование;</w:t>
      </w:r>
    </w:p>
    <w:p w14:paraId="2C00A040" w14:textId="77777777" w:rsidR="008C13E0" w:rsidRPr="00F31373" w:rsidRDefault="008C13E0" w:rsidP="008C13E0">
      <w:pPr>
        <w:pStyle w:val="GOSTListmark1"/>
      </w:pPr>
      <w:r w:rsidRPr="00F31373">
        <w:t>Код бюджета;</w:t>
      </w:r>
    </w:p>
    <w:p w14:paraId="2F108241" w14:textId="77777777" w:rsidR="008C13E0" w:rsidRPr="00F31373" w:rsidRDefault="008C13E0" w:rsidP="008C13E0">
      <w:pPr>
        <w:pStyle w:val="GOSTListmark1"/>
      </w:pPr>
      <w:r w:rsidRPr="00F31373">
        <w:t>Наименование бюджета;</w:t>
      </w:r>
    </w:p>
    <w:p w14:paraId="2761CAA3" w14:textId="77777777" w:rsidR="008C13E0" w:rsidRPr="00F31373" w:rsidRDefault="008C13E0" w:rsidP="008C13E0">
      <w:pPr>
        <w:pStyle w:val="GOSTListmark1"/>
      </w:pPr>
      <w:r w:rsidRPr="00F31373">
        <w:t>Код уровня бюджета;</w:t>
      </w:r>
    </w:p>
    <w:p w14:paraId="6DA78C94" w14:textId="77777777" w:rsidR="008C13E0" w:rsidRPr="00F31373" w:rsidRDefault="008C13E0" w:rsidP="008C13E0">
      <w:pPr>
        <w:pStyle w:val="GOSTListmark1"/>
      </w:pPr>
      <w:r w:rsidRPr="00F31373">
        <w:t>Код вышестоящего;</w:t>
      </w:r>
    </w:p>
    <w:p w14:paraId="4FC900E7" w14:textId="77777777" w:rsidR="008C13E0" w:rsidRPr="00F31373" w:rsidRDefault="008C13E0" w:rsidP="008C13E0">
      <w:pPr>
        <w:pStyle w:val="GOSTListmark1"/>
      </w:pPr>
      <w:r w:rsidRPr="00F31373">
        <w:t>Шаблон расходов;</w:t>
      </w:r>
    </w:p>
    <w:p w14:paraId="6D347090" w14:textId="77777777" w:rsidR="008C13E0" w:rsidRPr="00F31373" w:rsidRDefault="008C13E0" w:rsidP="008C13E0">
      <w:pPr>
        <w:pStyle w:val="GOSTListmark1"/>
      </w:pPr>
      <w:r w:rsidRPr="00F31373">
        <w:t>Шаблон доходов;</w:t>
      </w:r>
    </w:p>
    <w:p w14:paraId="0FCF2B91" w14:textId="77777777" w:rsidR="008C13E0" w:rsidRPr="00F31373" w:rsidRDefault="008C13E0" w:rsidP="008C13E0">
      <w:pPr>
        <w:pStyle w:val="GOSTListmark1"/>
      </w:pPr>
      <w:r w:rsidRPr="00F31373">
        <w:t xml:space="preserve">Признак отсутствия контроля от </w:t>
      </w:r>
      <w:proofErr w:type="spellStart"/>
      <w:r w:rsidRPr="00F31373">
        <w:t>ОрФК</w:t>
      </w:r>
      <w:proofErr w:type="spellEnd"/>
      <w:r w:rsidRPr="00F31373">
        <w:t>;</w:t>
      </w:r>
    </w:p>
    <w:p w14:paraId="19C718D8" w14:textId="77777777" w:rsidR="008C13E0" w:rsidRPr="00F31373" w:rsidRDefault="008C13E0" w:rsidP="008C13E0">
      <w:pPr>
        <w:pStyle w:val="GOSTListmark1"/>
      </w:pPr>
      <w:r w:rsidRPr="00F31373">
        <w:t>Признак отнесения к дополнительной классификации;</w:t>
      </w:r>
    </w:p>
    <w:p w14:paraId="0610CEAB" w14:textId="77777777" w:rsidR="008C13E0" w:rsidRPr="00F31373" w:rsidRDefault="008C13E0" w:rsidP="008C13E0">
      <w:pPr>
        <w:pStyle w:val="GOSTListmark1"/>
      </w:pPr>
      <w:r w:rsidRPr="00F31373">
        <w:t>Код объекта по ФАИП;</w:t>
      </w:r>
    </w:p>
    <w:p w14:paraId="4DD53270" w14:textId="77777777" w:rsidR="008C13E0" w:rsidRPr="00F31373" w:rsidRDefault="008C13E0" w:rsidP="008C13E0">
      <w:pPr>
        <w:pStyle w:val="GOSTListmark1"/>
      </w:pPr>
      <w:r w:rsidRPr="00F31373">
        <w:lastRenderedPageBreak/>
        <w:t>ТОФК;</w:t>
      </w:r>
    </w:p>
    <w:p w14:paraId="06FCD4FF" w14:textId="77777777" w:rsidR="008C13E0" w:rsidRPr="00F31373" w:rsidRDefault="008C13E0" w:rsidP="008C13E0">
      <w:pPr>
        <w:pStyle w:val="GOSTListmark1"/>
      </w:pPr>
      <w:r w:rsidRPr="00F31373">
        <w:t>Наименование ТОФК;</w:t>
      </w:r>
    </w:p>
    <w:p w14:paraId="2C83FA1A" w14:textId="77777777" w:rsidR="008C13E0" w:rsidRPr="00F31373" w:rsidRDefault="008C13E0" w:rsidP="008C13E0">
      <w:pPr>
        <w:pStyle w:val="GOSTListmark1"/>
      </w:pPr>
      <w:r w:rsidRPr="00F31373">
        <w:t>Дата начала действия записи;</w:t>
      </w:r>
    </w:p>
    <w:p w14:paraId="5E1E8B83" w14:textId="77777777" w:rsidR="008C13E0" w:rsidRPr="00F31373" w:rsidRDefault="008C13E0" w:rsidP="008C13E0">
      <w:pPr>
        <w:pStyle w:val="GOSTListmark1"/>
      </w:pPr>
      <w:r w:rsidRPr="00F31373">
        <w:t>Дата окончания действия записи.</w:t>
      </w:r>
    </w:p>
    <w:p w14:paraId="54DB1926" w14:textId="77777777" w:rsidR="008C13E0" w:rsidRPr="00F31373" w:rsidRDefault="008C13E0" w:rsidP="008C13E0">
      <w:pPr>
        <w:pStyle w:val="41"/>
      </w:pPr>
      <w:bookmarkStart w:id="1196" w:name="_Toc109037254"/>
      <w:bookmarkStart w:id="1197" w:name="_Toc15910339"/>
      <w:r w:rsidRPr="00F31373">
        <w:t>Справочник «Коды направлений расходов»</w:t>
      </w:r>
      <w:bookmarkEnd w:id="1196"/>
    </w:p>
    <w:p w14:paraId="7460AA9B" w14:textId="77777777" w:rsidR="008C13E0" w:rsidRPr="00F31373" w:rsidRDefault="008C13E0" w:rsidP="00B55E04">
      <w:pPr>
        <w:pStyle w:val="GOSTListnum"/>
        <w:numPr>
          <w:ilvl w:val="0"/>
          <w:numId w:val="89"/>
        </w:numPr>
      </w:pPr>
      <w:r w:rsidRPr="00F31373">
        <w:t>На панели «Меню» выбрать «Управление расходами: средства ФБ».</w:t>
      </w:r>
    </w:p>
    <w:p w14:paraId="3B7DFA6A"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6AFC82F5" w14:textId="77777777" w:rsidR="008C13E0" w:rsidRPr="00F31373" w:rsidRDefault="008C13E0" w:rsidP="008C13E0">
      <w:pPr>
        <w:pStyle w:val="GOSTListnum"/>
        <w:numPr>
          <w:ilvl w:val="0"/>
          <w:numId w:val="1"/>
        </w:numPr>
      </w:pPr>
      <w:r w:rsidRPr="00F31373">
        <w:t>Выбрать справочник «Коды направлений расходов» (рис. </w:t>
      </w:r>
      <w:r w:rsidRPr="00F31373">
        <w:fldChar w:fldCharType="begin"/>
      </w:r>
      <w:r w:rsidRPr="00F31373">
        <w:instrText xml:space="preserve"> REF _Ref75957411 \h  \* MERGEFORMAT </w:instrText>
      </w:r>
      <w:r w:rsidRPr="00F31373">
        <w:fldChar w:fldCharType="separate"/>
      </w:r>
      <w:r w:rsidR="00F11989">
        <w:rPr>
          <w:noProof/>
        </w:rPr>
        <w:t>28</w:t>
      </w:r>
      <w:r w:rsidRPr="00F31373">
        <w:fldChar w:fldCharType="end"/>
      </w:r>
      <w:r w:rsidRPr="00F31373">
        <w:t>).</w:t>
      </w:r>
    </w:p>
    <w:p w14:paraId="7438D1A9" w14:textId="77777777" w:rsidR="008C13E0" w:rsidRPr="00F31373" w:rsidRDefault="008C13E0" w:rsidP="00E300E3">
      <w:pPr>
        <w:pStyle w:val="GOSTFigure"/>
      </w:pPr>
      <w:r w:rsidRPr="00E300E3">
        <w:rPr>
          <w:noProof/>
        </w:rPr>
        <w:drawing>
          <wp:inline distT="0" distB="0" distL="0" distR="0" wp14:anchorId="3A846E60" wp14:editId="24C6E04F">
            <wp:extent cx="6120130" cy="172720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72">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42D02686"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198" w:name="_Ref75957411"/>
      <w:bookmarkStart w:id="1199" w:name="_Toc76573745"/>
      <w:bookmarkStart w:id="1200" w:name="_Toc76578375"/>
      <w:bookmarkStart w:id="1201" w:name="_Toc76590949"/>
      <w:bookmarkStart w:id="1202" w:name="_Toc76633998"/>
      <w:bookmarkStart w:id="1203" w:name="_Toc109037490"/>
      <w:bookmarkStart w:id="1204" w:name="_Toc119515592"/>
      <w:bookmarkStart w:id="1205" w:name="_Toc121470987"/>
      <w:r w:rsidR="00F11989">
        <w:rPr>
          <w:noProof/>
        </w:rPr>
        <w:t>28</w:t>
      </w:r>
      <w:bookmarkEnd w:id="1198"/>
      <w:r w:rsidRPr="00F31373">
        <w:rPr>
          <w:noProof/>
        </w:rPr>
        <w:fldChar w:fldCharType="end"/>
      </w:r>
      <w:r w:rsidRPr="00F31373">
        <w:t>. Справочник «Коды направлений расходов»</w:t>
      </w:r>
      <w:bookmarkEnd w:id="1199"/>
      <w:bookmarkEnd w:id="1200"/>
      <w:bookmarkEnd w:id="1201"/>
      <w:bookmarkEnd w:id="1202"/>
      <w:bookmarkEnd w:id="1203"/>
      <w:bookmarkEnd w:id="1204"/>
      <w:bookmarkEnd w:id="1205"/>
    </w:p>
    <w:p w14:paraId="4662AC56" w14:textId="77777777" w:rsidR="008C13E0" w:rsidRPr="00F31373" w:rsidRDefault="008C13E0" w:rsidP="00E300E3">
      <w:pPr>
        <w:pStyle w:val="GOSTNormalWithout"/>
      </w:pPr>
      <w:r w:rsidRPr="00F31373">
        <w:t>Перечень полей, присутствующих в справочнике по умолчанию:</w:t>
      </w:r>
    </w:p>
    <w:p w14:paraId="527A27EC" w14:textId="77777777" w:rsidR="008C13E0" w:rsidRPr="00F31373" w:rsidRDefault="008C13E0" w:rsidP="008C13E0">
      <w:pPr>
        <w:pStyle w:val="GOSTListmark1"/>
      </w:pPr>
      <w:r w:rsidRPr="00F31373">
        <w:t>Код направления расходов;</w:t>
      </w:r>
    </w:p>
    <w:p w14:paraId="335A69EB" w14:textId="77777777" w:rsidR="008C13E0" w:rsidRPr="00F31373" w:rsidRDefault="008C13E0" w:rsidP="008C13E0">
      <w:pPr>
        <w:pStyle w:val="GOSTListmark1"/>
      </w:pPr>
      <w:r w:rsidRPr="00F31373">
        <w:t>Полное наименование;</w:t>
      </w:r>
    </w:p>
    <w:p w14:paraId="2E9E2667" w14:textId="77777777" w:rsidR="008C13E0" w:rsidRPr="00F31373" w:rsidRDefault="008C13E0" w:rsidP="008C13E0">
      <w:pPr>
        <w:pStyle w:val="GOSTListmark1"/>
      </w:pPr>
      <w:r w:rsidRPr="00F31373">
        <w:t>Дата включения;</w:t>
      </w:r>
    </w:p>
    <w:p w14:paraId="04340295" w14:textId="77777777" w:rsidR="008C13E0" w:rsidRPr="00F31373" w:rsidRDefault="008C13E0" w:rsidP="008C13E0">
      <w:pPr>
        <w:pStyle w:val="GOSTListmark1"/>
      </w:pPr>
      <w:r w:rsidRPr="00F31373">
        <w:t>Дата исключения;</w:t>
      </w:r>
    </w:p>
    <w:p w14:paraId="5A53B457" w14:textId="77777777" w:rsidR="008C13E0" w:rsidRPr="00F31373" w:rsidRDefault="008C13E0" w:rsidP="008C13E0">
      <w:pPr>
        <w:pStyle w:val="GOSTListmark1"/>
      </w:pPr>
      <w:r w:rsidRPr="00F31373">
        <w:t>Статус записи;</w:t>
      </w:r>
    </w:p>
    <w:p w14:paraId="583A5FDF" w14:textId="77777777" w:rsidR="008C13E0" w:rsidRPr="00F31373" w:rsidRDefault="008C13E0" w:rsidP="008C13E0">
      <w:pPr>
        <w:pStyle w:val="GOSTListmark1"/>
      </w:pPr>
      <w:r w:rsidRPr="00F31373">
        <w:t>Дата начала действия записи;</w:t>
      </w:r>
    </w:p>
    <w:p w14:paraId="527CC7ED" w14:textId="77777777" w:rsidR="008C13E0" w:rsidRPr="00F31373" w:rsidRDefault="008C13E0" w:rsidP="008C13E0">
      <w:pPr>
        <w:pStyle w:val="GOSTListmark1"/>
      </w:pPr>
      <w:r w:rsidRPr="00F31373">
        <w:t>Дата окончания действия записи;</w:t>
      </w:r>
    </w:p>
    <w:p w14:paraId="180EA7BE" w14:textId="77777777" w:rsidR="008C13E0" w:rsidRPr="00F31373" w:rsidRDefault="008C13E0" w:rsidP="008C13E0">
      <w:pPr>
        <w:pStyle w:val="GOSTListmark1"/>
      </w:pPr>
      <w:r w:rsidRPr="00F31373">
        <w:t>Признак в соответствии с приказом 65н.</w:t>
      </w:r>
    </w:p>
    <w:p w14:paraId="0545D2EF" w14:textId="77777777" w:rsidR="008C13E0" w:rsidRPr="00F31373" w:rsidRDefault="008C13E0" w:rsidP="008C13E0">
      <w:pPr>
        <w:pStyle w:val="41"/>
      </w:pPr>
      <w:bookmarkStart w:id="1206" w:name="_Toc109037255"/>
      <w:r w:rsidRPr="00F31373">
        <w:t>Справочник «Коды по КЦСР»</w:t>
      </w:r>
      <w:bookmarkEnd w:id="1197"/>
      <w:bookmarkEnd w:id="1206"/>
    </w:p>
    <w:p w14:paraId="62B9C30F" w14:textId="77777777" w:rsidR="008C13E0" w:rsidRPr="00F31373" w:rsidRDefault="008C13E0" w:rsidP="00B55E04">
      <w:pPr>
        <w:pStyle w:val="GOSTListnum"/>
        <w:numPr>
          <w:ilvl w:val="0"/>
          <w:numId w:val="90"/>
        </w:numPr>
      </w:pPr>
      <w:r w:rsidRPr="00F31373">
        <w:t>На панели «Меню» выбрать «Управление расходами: средства ФБ».</w:t>
      </w:r>
    </w:p>
    <w:p w14:paraId="0B7D050C"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563754BB" w14:textId="77777777" w:rsidR="008C13E0" w:rsidRPr="00F31373" w:rsidRDefault="008C13E0" w:rsidP="008C13E0">
      <w:pPr>
        <w:pStyle w:val="GOSTListnum"/>
        <w:numPr>
          <w:ilvl w:val="0"/>
          <w:numId w:val="1"/>
        </w:numPr>
      </w:pPr>
      <w:r w:rsidRPr="00F31373">
        <w:t>Выбрать справочник «Коды по КЦСР» (рис. </w:t>
      </w:r>
      <w:r w:rsidRPr="00F31373">
        <w:fldChar w:fldCharType="begin"/>
      </w:r>
      <w:r w:rsidRPr="00F31373">
        <w:instrText xml:space="preserve"> REF _Ref15045508 \h  \* MERGEFORMAT </w:instrText>
      </w:r>
      <w:r w:rsidRPr="00F31373">
        <w:fldChar w:fldCharType="separate"/>
      </w:r>
      <w:r w:rsidR="00F11989">
        <w:rPr>
          <w:noProof/>
        </w:rPr>
        <w:t>29</w:t>
      </w:r>
      <w:r w:rsidRPr="00F31373">
        <w:fldChar w:fldCharType="end"/>
      </w:r>
      <w:r w:rsidRPr="00F31373">
        <w:t>).</w:t>
      </w:r>
    </w:p>
    <w:p w14:paraId="23BA6CB1" w14:textId="77777777" w:rsidR="008C13E0" w:rsidRPr="00F31373" w:rsidRDefault="008C13E0" w:rsidP="008C13E0">
      <w:pPr>
        <w:pStyle w:val="GOSTFigure"/>
      </w:pPr>
      <w:r w:rsidRPr="00F31373">
        <w:rPr>
          <w:noProof/>
        </w:rPr>
        <w:drawing>
          <wp:inline distT="0" distB="0" distL="0" distR="0" wp14:anchorId="47DD8B63" wp14:editId="1939224B">
            <wp:extent cx="6120130" cy="117221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1172210"/>
                    </a:xfrm>
                    <a:prstGeom prst="rect">
                      <a:avLst/>
                    </a:prstGeom>
                  </pic:spPr>
                </pic:pic>
              </a:graphicData>
            </a:graphic>
          </wp:inline>
        </w:drawing>
      </w:r>
    </w:p>
    <w:p w14:paraId="41E88536"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207" w:name="_Ref15045508"/>
      <w:bookmarkStart w:id="1208" w:name="_Toc15910569"/>
      <w:bookmarkStart w:id="1209" w:name="_Toc76573746"/>
      <w:bookmarkStart w:id="1210" w:name="_Toc76578376"/>
      <w:bookmarkStart w:id="1211" w:name="_Toc76590950"/>
      <w:bookmarkStart w:id="1212" w:name="_Toc76633999"/>
      <w:bookmarkStart w:id="1213" w:name="_Toc109037491"/>
      <w:bookmarkStart w:id="1214" w:name="_Toc119515593"/>
      <w:bookmarkStart w:id="1215" w:name="_Toc121470988"/>
      <w:r w:rsidR="00F11989">
        <w:rPr>
          <w:noProof/>
        </w:rPr>
        <w:t>29</w:t>
      </w:r>
      <w:bookmarkEnd w:id="1207"/>
      <w:r w:rsidRPr="00F31373">
        <w:rPr>
          <w:noProof/>
        </w:rPr>
        <w:fldChar w:fldCharType="end"/>
      </w:r>
      <w:r w:rsidRPr="00F31373">
        <w:t>. Справочник «Коды по КЦСР</w:t>
      </w:r>
      <w:bookmarkEnd w:id="1208"/>
      <w:r w:rsidRPr="00F31373">
        <w:t>»</w:t>
      </w:r>
      <w:bookmarkEnd w:id="1209"/>
      <w:bookmarkEnd w:id="1210"/>
      <w:bookmarkEnd w:id="1211"/>
      <w:bookmarkEnd w:id="1212"/>
      <w:bookmarkEnd w:id="1213"/>
      <w:bookmarkEnd w:id="1214"/>
      <w:bookmarkEnd w:id="1215"/>
    </w:p>
    <w:p w14:paraId="104B4A54" w14:textId="77777777" w:rsidR="008C13E0" w:rsidRPr="00F31373" w:rsidRDefault="008C13E0" w:rsidP="00E300E3">
      <w:pPr>
        <w:pStyle w:val="GOSTNormalWithout"/>
      </w:pPr>
      <w:r w:rsidRPr="00F31373">
        <w:t>Перечень полей, присутствующих в справочнике по умолчанию:</w:t>
      </w:r>
    </w:p>
    <w:p w14:paraId="336F2699" w14:textId="77777777" w:rsidR="008C13E0" w:rsidRPr="00F31373" w:rsidRDefault="008C13E0" w:rsidP="008C13E0">
      <w:pPr>
        <w:pStyle w:val="GOSTListmark1"/>
      </w:pPr>
      <w:r w:rsidRPr="00F31373">
        <w:t>Код программного (непрограммного) направления расходов;</w:t>
      </w:r>
    </w:p>
    <w:p w14:paraId="4A288A42" w14:textId="77777777" w:rsidR="008C13E0" w:rsidRPr="00F31373" w:rsidRDefault="008C13E0" w:rsidP="008C13E0">
      <w:pPr>
        <w:pStyle w:val="GOSTListmark1"/>
      </w:pPr>
      <w:r w:rsidRPr="00F31373">
        <w:lastRenderedPageBreak/>
        <w:t>Код подпрограммы;</w:t>
      </w:r>
    </w:p>
    <w:p w14:paraId="104CD52E" w14:textId="77777777" w:rsidR="008C13E0" w:rsidRPr="00F31373" w:rsidRDefault="008C13E0" w:rsidP="008C13E0">
      <w:pPr>
        <w:pStyle w:val="GOSTListmark1"/>
      </w:pPr>
      <w:r w:rsidRPr="00F31373">
        <w:t>Код направления расходов;</w:t>
      </w:r>
    </w:p>
    <w:p w14:paraId="6E9AF8F6" w14:textId="77777777" w:rsidR="008C13E0" w:rsidRPr="00F31373" w:rsidRDefault="008C13E0" w:rsidP="008C13E0">
      <w:pPr>
        <w:pStyle w:val="GOSTListmark1"/>
      </w:pPr>
      <w:r w:rsidRPr="00F31373">
        <w:t>Совокупный код;</w:t>
      </w:r>
    </w:p>
    <w:p w14:paraId="4A4DD87F" w14:textId="77777777" w:rsidR="008C13E0" w:rsidRPr="00F31373" w:rsidRDefault="008C13E0" w:rsidP="008C13E0">
      <w:pPr>
        <w:pStyle w:val="GOSTListmark1"/>
      </w:pPr>
      <w:r w:rsidRPr="00F31373">
        <w:t>Сокращенное наименование;</w:t>
      </w:r>
    </w:p>
    <w:p w14:paraId="277765F7" w14:textId="77777777" w:rsidR="008C13E0" w:rsidRPr="00F31373" w:rsidRDefault="008C13E0" w:rsidP="008C13E0">
      <w:pPr>
        <w:pStyle w:val="GOSTListmark1"/>
      </w:pPr>
      <w:r w:rsidRPr="00F31373">
        <w:t>Полное наименование;</w:t>
      </w:r>
    </w:p>
    <w:p w14:paraId="2A8F88CD" w14:textId="77777777" w:rsidR="008C13E0" w:rsidRPr="00F31373" w:rsidRDefault="008C13E0" w:rsidP="008C13E0">
      <w:pPr>
        <w:pStyle w:val="GOSTListmark1"/>
      </w:pPr>
      <w:r w:rsidRPr="00F31373">
        <w:t>Код вышестоящего;</w:t>
      </w:r>
    </w:p>
    <w:p w14:paraId="5F7FF2AB" w14:textId="77777777" w:rsidR="008C13E0" w:rsidRPr="00F31373" w:rsidRDefault="008C13E0" w:rsidP="008C13E0">
      <w:pPr>
        <w:pStyle w:val="GOSTListmark1"/>
      </w:pPr>
      <w:r w:rsidRPr="00F31373">
        <w:t>Наименование вышестоящего;</w:t>
      </w:r>
    </w:p>
    <w:p w14:paraId="4A8D6DED" w14:textId="77777777" w:rsidR="008C13E0" w:rsidRPr="00F31373" w:rsidRDefault="008C13E0" w:rsidP="008C13E0">
      <w:pPr>
        <w:pStyle w:val="GOSTListmark1"/>
      </w:pPr>
      <w:r w:rsidRPr="00F31373">
        <w:t>Код бюджета;</w:t>
      </w:r>
    </w:p>
    <w:p w14:paraId="2EBEF4D7" w14:textId="77777777" w:rsidR="008C13E0" w:rsidRPr="00F31373" w:rsidRDefault="008C13E0" w:rsidP="008C13E0">
      <w:pPr>
        <w:pStyle w:val="GOSTListmark1"/>
      </w:pPr>
      <w:r w:rsidRPr="00F31373">
        <w:t>Наименование бюджета;</w:t>
      </w:r>
    </w:p>
    <w:p w14:paraId="6EC3AA7A" w14:textId="77777777" w:rsidR="008C13E0" w:rsidRPr="00F31373" w:rsidRDefault="008C13E0" w:rsidP="008C13E0">
      <w:pPr>
        <w:pStyle w:val="GOSTListmark1"/>
      </w:pPr>
      <w:r w:rsidRPr="00F31373">
        <w:t>ТОФК;</w:t>
      </w:r>
    </w:p>
    <w:p w14:paraId="63700A5F" w14:textId="77777777" w:rsidR="008C13E0" w:rsidRPr="00F31373" w:rsidRDefault="008C13E0" w:rsidP="008C13E0">
      <w:pPr>
        <w:pStyle w:val="GOSTListmark1"/>
      </w:pPr>
      <w:r w:rsidRPr="00F31373">
        <w:t>Наименование ТОФК;</w:t>
      </w:r>
    </w:p>
    <w:p w14:paraId="5C4AC8AF" w14:textId="77777777" w:rsidR="008C13E0" w:rsidRPr="00F31373" w:rsidRDefault="008C13E0" w:rsidP="008C13E0">
      <w:pPr>
        <w:pStyle w:val="GOSTListmark1"/>
      </w:pPr>
      <w:r w:rsidRPr="00F31373">
        <w:t>Бизнес статус;</w:t>
      </w:r>
    </w:p>
    <w:p w14:paraId="3C01CA2D" w14:textId="77777777" w:rsidR="008C13E0" w:rsidRPr="00F31373" w:rsidRDefault="008C13E0" w:rsidP="008C13E0">
      <w:pPr>
        <w:pStyle w:val="GOSTListmark1"/>
      </w:pPr>
      <w:r w:rsidRPr="00F31373">
        <w:t>Дата включения;</w:t>
      </w:r>
    </w:p>
    <w:p w14:paraId="2BB5E9B4" w14:textId="77777777" w:rsidR="008C13E0" w:rsidRPr="00F31373" w:rsidRDefault="008C13E0" w:rsidP="008C13E0">
      <w:pPr>
        <w:pStyle w:val="GOSTListmark1"/>
      </w:pPr>
      <w:r w:rsidRPr="00F31373">
        <w:t>Дата исключения;</w:t>
      </w:r>
    </w:p>
    <w:p w14:paraId="7CD3718F" w14:textId="77777777" w:rsidR="008C13E0" w:rsidRPr="00F31373" w:rsidRDefault="008C13E0" w:rsidP="008C13E0">
      <w:pPr>
        <w:pStyle w:val="GOSTListmark1"/>
      </w:pPr>
      <w:r w:rsidRPr="00F31373">
        <w:t>Статус записи;</w:t>
      </w:r>
    </w:p>
    <w:p w14:paraId="56B86C9D" w14:textId="77777777" w:rsidR="008C13E0" w:rsidRPr="00F31373" w:rsidRDefault="008C13E0" w:rsidP="008C13E0">
      <w:pPr>
        <w:pStyle w:val="GOSTListmark1"/>
      </w:pPr>
      <w:r w:rsidRPr="00F31373">
        <w:t>Дата начала действия записи;</w:t>
      </w:r>
    </w:p>
    <w:p w14:paraId="7C2BB200" w14:textId="77777777" w:rsidR="008C13E0" w:rsidRPr="00F31373" w:rsidRDefault="008C13E0" w:rsidP="008C13E0">
      <w:pPr>
        <w:pStyle w:val="GOSTListmark1"/>
      </w:pPr>
      <w:r w:rsidRPr="00F31373">
        <w:t>Дата окончания действия записи.</w:t>
      </w:r>
    </w:p>
    <w:p w14:paraId="3358AA94" w14:textId="77777777" w:rsidR="008C13E0" w:rsidRPr="00F31373" w:rsidRDefault="008C13E0" w:rsidP="008C13E0">
      <w:pPr>
        <w:pStyle w:val="41"/>
      </w:pPr>
      <w:bookmarkStart w:id="1216" w:name="_Toc15910340"/>
      <w:bookmarkStart w:id="1217" w:name="_Toc109037256"/>
      <w:r w:rsidRPr="00F31373">
        <w:t>Справочник «Коды бюджетной классификации (КБК)»</w:t>
      </w:r>
      <w:bookmarkEnd w:id="1216"/>
      <w:bookmarkEnd w:id="1217"/>
    </w:p>
    <w:p w14:paraId="6B94BDEA" w14:textId="77777777" w:rsidR="008C13E0" w:rsidRPr="00F31373" w:rsidRDefault="008C13E0" w:rsidP="00B55E04">
      <w:pPr>
        <w:pStyle w:val="GOSTListnum"/>
        <w:numPr>
          <w:ilvl w:val="0"/>
          <w:numId w:val="91"/>
        </w:numPr>
      </w:pPr>
      <w:r w:rsidRPr="00F31373">
        <w:t>На панели «Меню» выбрать «Управление расходами: средства ФБ».</w:t>
      </w:r>
    </w:p>
    <w:p w14:paraId="4446A528"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653ABFC7" w14:textId="77777777" w:rsidR="008C13E0" w:rsidRPr="00F31373" w:rsidRDefault="008C13E0" w:rsidP="008C13E0">
      <w:pPr>
        <w:pStyle w:val="GOSTListnum"/>
        <w:numPr>
          <w:ilvl w:val="0"/>
          <w:numId w:val="1"/>
        </w:numPr>
      </w:pPr>
      <w:r w:rsidRPr="00F31373">
        <w:t>Выбрать справочник «Коды бюджетной классификации (КБК)» (рис. </w:t>
      </w:r>
      <w:r w:rsidRPr="00F31373">
        <w:fldChar w:fldCharType="begin"/>
      </w:r>
      <w:r w:rsidRPr="00F31373">
        <w:instrText xml:space="preserve"> REF _Ref15045852 \h  \* MERGEFORMAT </w:instrText>
      </w:r>
      <w:r w:rsidRPr="00F31373">
        <w:fldChar w:fldCharType="separate"/>
      </w:r>
      <w:r w:rsidR="00F11989">
        <w:rPr>
          <w:noProof/>
        </w:rPr>
        <w:t>30</w:t>
      </w:r>
      <w:r w:rsidRPr="00F31373">
        <w:fldChar w:fldCharType="end"/>
      </w:r>
      <w:r w:rsidRPr="00F31373">
        <w:t>).</w:t>
      </w:r>
    </w:p>
    <w:p w14:paraId="19DC23BD" w14:textId="77777777" w:rsidR="008C13E0" w:rsidRPr="00F31373" w:rsidRDefault="008C13E0" w:rsidP="008C13E0">
      <w:pPr>
        <w:pStyle w:val="GOSTFigure"/>
      </w:pPr>
      <w:r w:rsidRPr="00F31373">
        <w:rPr>
          <w:noProof/>
        </w:rPr>
        <w:drawing>
          <wp:inline distT="0" distB="0" distL="0" distR="0" wp14:anchorId="3FE55C1B" wp14:editId="5D0B4EE0">
            <wp:extent cx="6120130" cy="1266190"/>
            <wp:effectExtent l="0" t="0" r="0" b="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1266190"/>
                    </a:xfrm>
                    <a:prstGeom prst="rect">
                      <a:avLst/>
                    </a:prstGeom>
                  </pic:spPr>
                </pic:pic>
              </a:graphicData>
            </a:graphic>
          </wp:inline>
        </w:drawing>
      </w:r>
    </w:p>
    <w:p w14:paraId="2D53D976"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218" w:name="_Ref15045852"/>
      <w:bookmarkStart w:id="1219" w:name="_Toc15910570"/>
      <w:bookmarkStart w:id="1220" w:name="_Toc76573747"/>
      <w:bookmarkStart w:id="1221" w:name="_Toc76578377"/>
      <w:bookmarkStart w:id="1222" w:name="_Toc76590951"/>
      <w:bookmarkStart w:id="1223" w:name="_Toc76634000"/>
      <w:bookmarkStart w:id="1224" w:name="_Toc109037492"/>
      <w:bookmarkStart w:id="1225" w:name="_Toc119515594"/>
      <w:bookmarkStart w:id="1226" w:name="_Toc121470989"/>
      <w:r w:rsidR="00F11989">
        <w:rPr>
          <w:noProof/>
        </w:rPr>
        <w:t>30</w:t>
      </w:r>
      <w:bookmarkEnd w:id="1218"/>
      <w:r w:rsidRPr="00F31373">
        <w:rPr>
          <w:noProof/>
        </w:rPr>
        <w:fldChar w:fldCharType="end"/>
      </w:r>
      <w:r w:rsidRPr="00F31373">
        <w:t>. Справочник «Коды бюджетной классификации (КБК)</w:t>
      </w:r>
      <w:bookmarkEnd w:id="1219"/>
      <w:r w:rsidRPr="00F31373">
        <w:t>»</w:t>
      </w:r>
      <w:bookmarkEnd w:id="1220"/>
      <w:bookmarkEnd w:id="1221"/>
      <w:bookmarkEnd w:id="1222"/>
      <w:bookmarkEnd w:id="1223"/>
      <w:bookmarkEnd w:id="1224"/>
      <w:bookmarkEnd w:id="1225"/>
      <w:bookmarkEnd w:id="1226"/>
    </w:p>
    <w:p w14:paraId="04CA4881" w14:textId="77777777" w:rsidR="008C13E0" w:rsidRPr="00F31373" w:rsidRDefault="008C13E0" w:rsidP="00E300E3">
      <w:pPr>
        <w:pStyle w:val="GOSTNormalWithout"/>
      </w:pPr>
      <w:r w:rsidRPr="00F31373">
        <w:t>Перечень полей, присутствующих в справочнике по умолчанию:</w:t>
      </w:r>
    </w:p>
    <w:p w14:paraId="5F4C3F06" w14:textId="77777777" w:rsidR="008C13E0" w:rsidRPr="00F31373" w:rsidRDefault="008C13E0" w:rsidP="008C13E0">
      <w:pPr>
        <w:pStyle w:val="GOSTListmark1"/>
      </w:pPr>
      <w:r w:rsidRPr="00F31373">
        <w:t>Код главы;</w:t>
      </w:r>
    </w:p>
    <w:p w14:paraId="0B1AB1EF" w14:textId="77777777" w:rsidR="008C13E0" w:rsidRPr="00F31373" w:rsidRDefault="008C13E0" w:rsidP="008C13E0">
      <w:pPr>
        <w:pStyle w:val="GOSTListmark1"/>
      </w:pPr>
      <w:r w:rsidRPr="00F31373">
        <w:t>Код раздела и подраздела;</w:t>
      </w:r>
    </w:p>
    <w:p w14:paraId="1A28CEC1" w14:textId="77777777" w:rsidR="008C13E0" w:rsidRPr="00F31373" w:rsidRDefault="008C13E0" w:rsidP="008C13E0">
      <w:pPr>
        <w:pStyle w:val="GOSTListmark1"/>
      </w:pPr>
      <w:r w:rsidRPr="00F31373">
        <w:t>Код целевой статьи;</w:t>
      </w:r>
    </w:p>
    <w:p w14:paraId="2A908D0B" w14:textId="77777777" w:rsidR="008C13E0" w:rsidRPr="00F31373" w:rsidRDefault="008C13E0" w:rsidP="008C13E0">
      <w:pPr>
        <w:pStyle w:val="GOSTListmark1"/>
      </w:pPr>
      <w:r w:rsidRPr="00F31373">
        <w:t>Код вида расходов;</w:t>
      </w:r>
    </w:p>
    <w:p w14:paraId="067FAB0D" w14:textId="77777777" w:rsidR="008C13E0" w:rsidRPr="00F31373" w:rsidRDefault="008C13E0" w:rsidP="008C13E0">
      <w:pPr>
        <w:pStyle w:val="GOSTListmark1"/>
      </w:pPr>
      <w:r w:rsidRPr="00F31373">
        <w:t>Код КОСГУ;</w:t>
      </w:r>
    </w:p>
    <w:p w14:paraId="6AD1D335" w14:textId="77777777" w:rsidR="008C13E0" w:rsidRPr="00F31373" w:rsidRDefault="008C13E0" w:rsidP="008C13E0">
      <w:pPr>
        <w:pStyle w:val="GOSTListmark1"/>
      </w:pPr>
      <w:r w:rsidRPr="00F31373">
        <w:t>Совокупный код;</w:t>
      </w:r>
    </w:p>
    <w:p w14:paraId="0EA08F05" w14:textId="77777777" w:rsidR="008C13E0" w:rsidRPr="00F31373" w:rsidRDefault="008C13E0" w:rsidP="008C13E0">
      <w:pPr>
        <w:pStyle w:val="GOSTListmark1"/>
      </w:pPr>
      <w:r w:rsidRPr="00F31373">
        <w:t>Сокращенное наименование;</w:t>
      </w:r>
    </w:p>
    <w:p w14:paraId="409B628C" w14:textId="77777777" w:rsidR="008C13E0" w:rsidRPr="00F31373" w:rsidRDefault="008C13E0" w:rsidP="008C13E0">
      <w:pPr>
        <w:pStyle w:val="GOSTListmark1"/>
      </w:pPr>
      <w:r w:rsidRPr="00F31373">
        <w:t>Полное наименование;</w:t>
      </w:r>
    </w:p>
    <w:p w14:paraId="24206363" w14:textId="77777777" w:rsidR="008C13E0" w:rsidRPr="00F31373" w:rsidRDefault="008C13E0" w:rsidP="008C13E0">
      <w:pPr>
        <w:pStyle w:val="GOSTListmark1"/>
      </w:pPr>
      <w:r w:rsidRPr="00F31373">
        <w:t>Тип КБК;</w:t>
      </w:r>
    </w:p>
    <w:p w14:paraId="09918E3B" w14:textId="77777777" w:rsidR="008C13E0" w:rsidRPr="00F31373" w:rsidRDefault="008C13E0" w:rsidP="008C13E0">
      <w:pPr>
        <w:pStyle w:val="GOSTListmark1"/>
      </w:pPr>
      <w:r w:rsidRPr="00F31373">
        <w:t>Код бюджета;</w:t>
      </w:r>
    </w:p>
    <w:p w14:paraId="300A28EE" w14:textId="77777777" w:rsidR="008C13E0" w:rsidRPr="00F31373" w:rsidRDefault="008C13E0" w:rsidP="008C13E0">
      <w:pPr>
        <w:pStyle w:val="GOSTListmark1"/>
      </w:pPr>
      <w:r w:rsidRPr="00F31373">
        <w:t>Наименование бюджета;</w:t>
      </w:r>
    </w:p>
    <w:p w14:paraId="10D0EE7B" w14:textId="77777777" w:rsidR="008C13E0" w:rsidRPr="00F31373" w:rsidRDefault="008C13E0" w:rsidP="008C13E0">
      <w:pPr>
        <w:pStyle w:val="GOSTListmark1"/>
      </w:pPr>
      <w:r w:rsidRPr="00F31373">
        <w:t>Признак лимитируемых расходов;</w:t>
      </w:r>
    </w:p>
    <w:p w14:paraId="3A59AB1E" w14:textId="77777777" w:rsidR="008C13E0" w:rsidRPr="00F31373" w:rsidRDefault="008C13E0" w:rsidP="008C13E0">
      <w:pPr>
        <w:pStyle w:val="GOSTListmark1"/>
      </w:pPr>
      <w:r w:rsidRPr="00F31373">
        <w:t>Код ТОФК (где введен);</w:t>
      </w:r>
    </w:p>
    <w:p w14:paraId="1D066DD9" w14:textId="77777777" w:rsidR="008C13E0" w:rsidRPr="00F31373" w:rsidRDefault="008C13E0" w:rsidP="008C13E0">
      <w:pPr>
        <w:pStyle w:val="GOSTListmark1"/>
      </w:pPr>
      <w:r w:rsidRPr="00F31373">
        <w:t>Наименование ТОФК (где введен);</w:t>
      </w:r>
    </w:p>
    <w:p w14:paraId="1AB0F068" w14:textId="77777777" w:rsidR="008C13E0" w:rsidRPr="00F31373" w:rsidRDefault="008C13E0" w:rsidP="008C13E0">
      <w:pPr>
        <w:pStyle w:val="GOSTListmark1"/>
      </w:pPr>
      <w:r w:rsidRPr="00F31373">
        <w:t>Бизнес статус записи;</w:t>
      </w:r>
    </w:p>
    <w:p w14:paraId="11037FB4" w14:textId="77777777" w:rsidR="008C13E0" w:rsidRPr="00F31373" w:rsidRDefault="008C13E0" w:rsidP="008C13E0">
      <w:pPr>
        <w:pStyle w:val="GOSTListmark1"/>
      </w:pPr>
      <w:r w:rsidRPr="00F31373">
        <w:lastRenderedPageBreak/>
        <w:t>Дата включения кода в справочник;</w:t>
      </w:r>
    </w:p>
    <w:p w14:paraId="4E46DF87" w14:textId="77777777" w:rsidR="008C13E0" w:rsidRPr="00F31373" w:rsidRDefault="008C13E0" w:rsidP="008C13E0">
      <w:pPr>
        <w:pStyle w:val="GOSTListmark1"/>
      </w:pPr>
      <w:r w:rsidRPr="00F31373">
        <w:t>Дата исключения кода из справочника;</w:t>
      </w:r>
    </w:p>
    <w:p w14:paraId="0FFA0E4B" w14:textId="77777777" w:rsidR="008C13E0" w:rsidRPr="00F31373" w:rsidRDefault="008C13E0" w:rsidP="008C13E0">
      <w:pPr>
        <w:pStyle w:val="GOSTListmark1"/>
      </w:pPr>
      <w:r w:rsidRPr="00F31373">
        <w:t>Статус записи;</w:t>
      </w:r>
    </w:p>
    <w:p w14:paraId="07031B55" w14:textId="77777777" w:rsidR="008C13E0" w:rsidRPr="00F31373" w:rsidRDefault="008C13E0" w:rsidP="008C13E0">
      <w:pPr>
        <w:pStyle w:val="GOSTListmark1"/>
      </w:pPr>
      <w:r w:rsidRPr="00F31373">
        <w:t>Дата начала действия записи;</w:t>
      </w:r>
    </w:p>
    <w:p w14:paraId="1D3C3551" w14:textId="77777777" w:rsidR="008C13E0" w:rsidRPr="00F31373" w:rsidRDefault="008C13E0" w:rsidP="008C13E0">
      <w:pPr>
        <w:pStyle w:val="GOSTListmark1"/>
      </w:pPr>
      <w:r w:rsidRPr="00F31373">
        <w:t>Дата окончания действия записи.</w:t>
      </w:r>
    </w:p>
    <w:p w14:paraId="29D62910" w14:textId="77777777" w:rsidR="008C13E0" w:rsidRPr="00F31373" w:rsidRDefault="008C13E0" w:rsidP="008C13E0">
      <w:pPr>
        <w:pStyle w:val="41"/>
      </w:pPr>
      <w:bookmarkStart w:id="1227" w:name="_Toc15910341"/>
      <w:bookmarkStart w:id="1228" w:name="_Toc109037257"/>
      <w:r w:rsidRPr="00F31373">
        <w:t>Справочник «Коды бюджетной классификации Расходы (КБК)»</w:t>
      </w:r>
      <w:bookmarkEnd w:id="1227"/>
      <w:bookmarkEnd w:id="1228"/>
    </w:p>
    <w:p w14:paraId="17F20CFA" w14:textId="77777777" w:rsidR="008C13E0" w:rsidRPr="00F31373" w:rsidRDefault="008C13E0" w:rsidP="00B55E04">
      <w:pPr>
        <w:pStyle w:val="GOSTListnum"/>
        <w:numPr>
          <w:ilvl w:val="0"/>
          <w:numId w:val="92"/>
        </w:numPr>
      </w:pPr>
      <w:r w:rsidRPr="00F31373">
        <w:t>На панели «Меню» выбрать «Управление расходами: средства ФБ».</w:t>
      </w:r>
    </w:p>
    <w:p w14:paraId="3BE89535"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64B0E98B" w14:textId="77777777" w:rsidR="008C13E0" w:rsidRPr="00F31373" w:rsidRDefault="008C13E0" w:rsidP="008C13E0">
      <w:pPr>
        <w:pStyle w:val="GOSTListnum"/>
        <w:numPr>
          <w:ilvl w:val="0"/>
          <w:numId w:val="1"/>
        </w:numPr>
      </w:pPr>
      <w:r w:rsidRPr="00F31373">
        <w:t>Выбрать справочник «Коды бюджетной классификации Расходы (КБК)» (рис. </w:t>
      </w:r>
      <w:r w:rsidRPr="00F31373">
        <w:fldChar w:fldCharType="begin"/>
      </w:r>
      <w:r w:rsidRPr="00F31373">
        <w:instrText xml:space="preserve"> REF _Ref15046756 \h  \* MERGEFORMAT </w:instrText>
      </w:r>
      <w:r w:rsidRPr="00F31373">
        <w:fldChar w:fldCharType="separate"/>
      </w:r>
      <w:r w:rsidR="00F11989">
        <w:rPr>
          <w:noProof/>
        </w:rPr>
        <w:t>31</w:t>
      </w:r>
      <w:r w:rsidRPr="00F31373">
        <w:fldChar w:fldCharType="end"/>
      </w:r>
      <w:r w:rsidRPr="00F31373">
        <w:t>).</w:t>
      </w:r>
    </w:p>
    <w:p w14:paraId="71FC6AC9" w14:textId="77777777" w:rsidR="008C13E0" w:rsidRPr="00F31373" w:rsidRDefault="008C13E0" w:rsidP="008C13E0">
      <w:pPr>
        <w:pStyle w:val="GOSTFigure"/>
      </w:pPr>
      <w:r w:rsidRPr="00F31373">
        <w:rPr>
          <w:noProof/>
        </w:rPr>
        <w:drawing>
          <wp:inline distT="0" distB="0" distL="0" distR="0" wp14:anchorId="15DDC3C4" wp14:editId="77ABE841">
            <wp:extent cx="6120130" cy="1174750"/>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1174750"/>
                    </a:xfrm>
                    <a:prstGeom prst="rect">
                      <a:avLst/>
                    </a:prstGeom>
                  </pic:spPr>
                </pic:pic>
              </a:graphicData>
            </a:graphic>
          </wp:inline>
        </w:drawing>
      </w:r>
    </w:p>
    <w:p w14:paraId="7B99936F"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229" w:name="_Ref15046756"/>
      <w:bookmarkStart w:id="1230" w:name="_Toc15910571"/>
      <w:bookmarkStart w:id="1231" w:name="_Toc76573748"/>
      <w:bookmarkStart w:id="1232" w:name="_Toc76578378"/>
      <w:bookmarkStart w:id="1233" w:name="_Toc76590952"/>
      <w:bookmarkStart w:id="1234" w:name="_Toc76634001"/>
      <w:bookmarkStart w:id="1235" w:name="_Toc109037493"/>
      <w:bookmarkStart w:id="1236" w:name="_Toc119515595"/>
      <w:bookmarkStart w:id="1237" w:name="_Toc121470990"/>
      <w:r w:rsidR="00F11989">
        <w:rPr>
          <w:noProof/>
        </w:rPr>
        <w:t>31</w:t>
      </w:r>
      <w:bookmarkEnd w:id="1229"/>
      <w:r w:rsidRPr="00F31373">
        <w:rPr>
          <w:noProof/>
        </w:rPr>
        <w:fldChar w:fldCharType="end"/>
      </w:r>
      <w:r w:rsidRPr="00F31373">
        <w:t>. Справочник «Коды бюджетной классификации Расходы (КБК)</w:t>
      </w:r>
      <w:bookmarkEnd w:id="1230"/>
      <w:r w:rsidRPr="00F31373">
        <w:t>»</w:t>
      </w:r>
      <w:bookmarkEnd w:id="1231"/>
      <w:bookmarkEnd w:id="1232"/>
      <w:bookmarkEnd w:id="1233"/>
      <w:bookmarkEnd w:id="1234"/>
      <w:bookmarkEnd w:id="1235"/>
      <w:bookmarkEnd w:id="1236"/>
      <w:bookmarkEnd w:id="1237"/>
    </w:p>
    <w:p w14:paraId="4DB9F140" w14:textId="77777777" w:rsidR="008C13E0" w:rsidRPr="00F31373" w:rsidRDefault="008C13E0" w:rsidP="00E300E3">
      <w:pPr>
        <w:pStyle w:val="GOSTNormalWithout"/>
      </w:pPr>
      <w:r w:rsidRPr="00F31373">
        <w:t>Перечень полей, присутствующих в справочнике по умолчанию:</w:t>
      </w:r>
    </w:p>
    <w:p w14:paraId="7168FBB0" w14:textId="77777777" w:rsidR="008C13E0" w:rsidRPr="00F31373" w:rsidRDefault="008C13E0" w:rsidP="008C13E0">
      <w:pPr>
        <w:pStyle w:val="GOSTListmark1"/>
      </w:pPr>
      <w:r w:rsidRPr="00F31373">
        <w:t>Дата создания записи;</w:t>
      </w:r>
    </w:p>
    <w:p w14:paraId="638C8E2A" w14:textId="77777777" w:rsidR="008C13E0" w:rsidRPr="00F31373" w:rsidRDefault="008C13E0" w:rsidP="008C13E0">
      <w:pPr>
        <w:pStyle w:val="GOSTListmark1"/>
      </w:pPr>
      <w:r w:rsidRPr="00F31373">
        <w:t>КБК;</w:t>
      </w:r>
    </w:p>
    <w:p w14:paraId="2236CB95" w14:textId="77777777" w:rsidR="008C13E0" w:rsidRPr="00F31373" w:rsidRDefault="008C13E0" w:rsidP="008C13E0">
      <w:pPr>
        <w:pStyle w:val="GOSTListmark1"/>
      </w:pPr>
      <w:r w:rsidRPr="00F31373">
        <w:t>Наименование КБК;</w:t>
      </w:r>
    </w:p>
    <w:p w14:paraId="2B2CE34E" w14:textId="77777777" w:rsidR="008C13E0" w:rsidRPr="00F31373" w:rsidRDefault="008C13E0" w:rsidP="008C13E0">
      <w:pPr>
        <w:pStyle w:val="GOSTListmark1"/>
      </w:pPr>
      <w:r w:rsidRPr="00F31373">
        <w:t>Дата открытия КБК;</w:t>
      </w:r>
    </w:p>
    <w:p w14:paraId="7418E872" w14:textId="77777777" w:rsidR="008C13E0" w:rsidRPr="00F31373" w:rsidRDefault="008C13E0" w:rsidP="008C13E0">
      <w:pPr>
        <w:pStyle w:val="GOSTListmark1"/>
      </w:pPr>
      <w:r w:rsidRPr="00F31373">
        <w:t>Дата закрытия КБК;</w:t>
      </w:r>
    </w:p>
    <w:p w14:paraId="7A9A57B2" w14:textId="77777777" w:rsidR="008C13E0" w:rsidRPr="00F31373" w:rsidRDefault="008C13E0" w:rsidP="008C13E0">
      <w:pPr>
        <w:pStyle w:val="GOSTListmark1"/>
      </w:pPr>
      <w:r w:rsidRPr="00F31373">
        <w:t>Статус записи;</w:t>
      </w:r>
    </w:p>
    <w:p w14:paraId="0E23324A" w14:textId="77777777" w:rsidR="008C13E0" w:rsidRPr="00F31373" w:rsidRDefault="008C13E0" w:rsidP="008C13E0">
      <w:pPr>
        <w:pStyle w:val="GOSTListmark1"/>
      </w:pPr>
      <w:r w:rsidRPr="00F31373">
        <w:t>Тип КБК;</w:t>
      </w:r>
    </w:p>
    <w:p w14:paraId="774D06A3" w14:textId="77777777" w:rsidR="008C13E0" w:rsidRPr="00F31373" w:rsidRDefault="008C13E0" w:rsidP="008C13E0">
      <w:pPr>
        <w:pStyle w:val="GOSTListmark1"/>
      </w:pPr>
      <w:r w:rsidRPr="00F31373">
        <w:t>Код бюджета;</w:t>
      </w:r>
    </w:p>
    <w:p w14:paraId="61049F89" w14:textId="77777777" w:rsidR="008C13E0" w:rsidRPr="00F31373" w:rsidRDefault="008C13E0" w:rsidP="008C13E0">
      <w:pPr>
        <w:pStyle w:val="GOSTListmark1"/>
      </w:pPr>
      <w:r w:rsidRPr="00F31373">
        <w:t>Тип бюджета;</w:t>
      </w:r>
    </w:p>
    <w:p w14:paraId="09694295" w14:textId="77777777" w:rsidR="008C13E0" w:rsidRPr="00F31373" w:rsidRDefault="008C13E0" w:rsidP="008C13E0">
      <w:pPr>
        <w:pStyle w:val="GOSTListmark1"/>
      </w:pPr>
      <w:r w:rsidRPr="00F31373">
        <w:t>Наименование бюджета;</w:t>
      </w:r>
    </w:p>
    <w:p w14:paraId="262C129E" w14:textId="77777777" w:rsidR="008C13E0" w:rsidRPr="00F31373" w:rsidRDefault="008C13E0" w:rsidP="008C13E0">
      <w:pPr>
        <w:pStyle w:val="GOSTListmark1"/>
      </w:pPr>
      <w:r w:rsidRPr="00F31373">
        <w:t>Код ТОФК;</w:t>
      </w:r>
    </w:p>
    <w:p w14:paraId="03D2EBA1" w14:textId="77777777" w:rsidR="008C13E0" w:rsidRPr="00F31373" w:rsidRDefault="008C13E0" w:rsidP="008C13E0">
      <w:pPr>
        <w:pStyle w:val="GOSTListmark1"/>
      </w:pPr>
      <w:r w:rsidRPr="00F31373">
        <w:t>Наименование ТОФК;</w:t>
      </w:r>
    </w:p>
    <w:p w14:paraId="4DA623C1" w14:textId="77777777" w:rsidR="008C13E0" w:rsidRPr="00F31373" w:rsidRDefault="008C13E0" w:rsidP="008C13E0">
      <w:pPr>
        <w:pStyle w:val="GOSTListmark1"/>
      </w:pPr>
      <w:r w:rsidRPr="00F31373">
        <w:t>Код главы;</w:t>
      </w:r>
    </w:p>
    <w:p w14:paraId="79B679A7" w14:textId="77777777" w:rsidR="008C13E0" w:rsidRPr="00F31373" w:rsidRDefault="008C13E0" w:rsidP="008C13E0">
      <w:pPr>
        <w:pStyle w:val="GOSTListmark1"/>
      </w:pPr>
      <w:r w:rsidRPr="00F31373">
        <w:t>Код раздела и подраздела;</w:t>
      </w:r>
    </w:p>
    <w:p w14:paraId="6865F400" w14:textId="77777777" w:rsidR="008C13E0" w:rsidRPr="00F31373" w:rsidRDefault="008C13E0" w:rsidP="008C13E0">
      <w:pPr>
        <w:pStyle w:val="GOSTListmark1"/>
      </w:pPr>
      <w:r w:rsidRPr="00F31373">
        <w:t>Код целевой статьи;</w:t>
      </w:r>
    </w:p>
    <w:p w14:paraId="2A4E996A" w14:textId="77777777" w:rsidR="008C13E0" w:rsidRPr="00F31373" w:rsidRDefault="008C13E0" w:rsidP="008C13E0">
      <w:pPr>
        <w:pStyle w:val="GOSTListmark1"/>
      </w:pPr>
      <w:r w:rsidRPr="00F31373">
        <w:t>Код вида расходов;</w:t>
      </w:r>
    </w:p>
    <w:p w14:paraId="24604330" w14:textId="77777777" w:rsidR="008C13E0" w:rsidRPr="00F31373" w:rsidRDefault="008C13E0" w:rsidP="008C13E0">
      <w:pPr>
        <w:pStyle w:val="GOSTListmark1"/>
      </w:pPr>
      <w:r w:rsidRPr="00F31373">
        <w:t>Дата закрытия записи;</w:t>
      </w:r>
    </w:p>
    <w:p w14:paraId="1BFE4D73" w14:textId="77777777" w:rsidR="008C13E0" w:rsidRPr="00F31373" w:rsidRDefault="008C13E0" w:rsidP="008C13E0">
      <w:pPr>
        <w:pStyle w:val="GOSTListmark1"/>
      </w:pPr>
      <w:r w:rsidRPr="00F31373">
        <w:t>Дата последнего изменения записи;</w:t>
      </w:r>
    </w:p>
    <w:p w14:paraId="05EDF36C" w14:textId="77777777" w:rsidR="008C13E0" w:rsidRPr="00F31373" w:rsidRDefault="008C13E0" w:rsidP="008C13E0">
      <w:pPr>
        <w:pStyle w:val="GOSTListmark1"/>
      </w:pPr>
      <w:r w:rsidRPr="00F31373">
        <w:t>Способ формирования;</w:t>
      </w:r>
    </w:p>
    <w:p w14:paraId="14A02405" w14:textId="77777777" w:rsidR="008C13E0" w:rsidRPr="00F31373" w:rsidRDefault="008C13E0" w:rsidP="008C13E0">
      <w:pPr>
        <w:pStyle w:val="GOSTListmark1"/>
      </w:pPr>
      <w:r w:rsidRPr="00F31373">
        <w:t>Секретность.</w:t>
      </w:r>
    </w:p>
    <w:p w14:paraId="5E92869E" w14:textId="77777777" w:rsidR="008C13E0" w:rsidRPr="00F31373" w:rsidRDefault="008C13E0" w:rsidP="008C13E0">
      <w:pPr>
        <w:pStyle w:val="41"/>
      </w:pPr>
      <w:bookmarkStart w:id="1238" w:name="_Toc109037258"/>
      <w:bookmarkStart w:id="1239" w:name="_Toc15910342"/>
      <w:r w:rsidRPr="00F31373">
        <w:t>Справочник «Коды бюджетной классификации Доходы (КБК)»</w:t>
      </w:r>
      <w:bookmarkEnd w:id="1238"/>
    </w:p>
    <w:p w14:paraId="36433B15" w14:textId="77777777" w:rsidR="008C13E0" w:rsidRPr="00F31373" w:rsidRDefault="008C13E0" w:rsidP="00B55E04">
      <w:pPr>
        <w:pStyle w:val="GOSTListnum"/>
        <w:numPr>
          <w:ilvl w:val="0"/>
          <w:numId w:val="93"/>
        </w:numPr>
      </w:pPr>
      <w:r w:rsidRPr="00F31373">
        <w:t>На панели «Меню» выбрать «Управление расходами: средства ФБ».</w:t>
      </w:r>
    </w:p>
    <w:p w14:paraId="4C3E6CBF"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11DEA63E" w14:textId="77777777" w:rsidR="008C13E0" w:rsidRPr="00F31373" w:rsidRDefault="008C13E0" w:rsidP="008C13E0">
      <w:pPr>
        <w:pStyle w:val="GOSTListnum"/>
        <w:numPr>
          <w:ilvl w:val="0"/>
          <w:numId w:val="1"/>
        </w:numPr>
      </w:pPr>
      <w:r w:rsidRPr="00F31373">
        <w:t>Выбрать справочник «Коды бюджетной классификации Доходы (КБК)» (рис. </w:t>
      </w:r>
      <w:r w:rsidRPr="00F31373">
        <w:fldChar w:fldCharType="begin"/>
      </w:r>
      <w:r w:rsidRPr="00F31373">
        <w:instrText xml:space="preserve"> REF _Ref76056467 \h  \* MERGEFORMAT </w:instrText>
      </w:r>
      <w:r w:rsidRPr="00F31373">
        <w:fldChar w:fldCharType="separate"/>
      </w:r>
      <w:r w:rsidR="00F11989">
        <w:rPr>
          <w:noProof/>
        </w:rPr>
        <w:t>32</w:t>
      </w:r>
      <w:r w:rsidRPr="00F31373">
        <w:fldChar w:fldCharType="end"/>
      </w:r>
      <w:r w:rsidRPr="00F31373">
        <w:t>).</w:t>
      </w:r>
    </w:p>
    <w:p w14:paraId="259C5D9C" w14:textId="77777777" w:rsidR="008C13E0" w:rsidRPr="00F31373" w:rsidRDefault="008C13E0" w:rsidP="008C13E0">
      <w:pPr>
        <w:pStyle w:val="GOSTFigure"/>
      </w:pPr>
      <w:r w:rsidRPr="00F31373">
        <w:rPr>
          <w:noProof/>
        </w:rPr>
        <w:lastRenderedPageBreak/>
        <w:drawing>
          <wp:inline distT="0" distB="0" distL="0" distR="0" wp14:anchorId="18F9EC58" wp14:editId="46ECA0A5">
            <wp:extent cx="6120130" cy="171132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76">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14:paraId="7ABFEF47"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240" w:name="_Ref76056467"/>
      <w:bookmarkStart w:id="1241" w:name="_Toc76573749"/>
      <w:bookmarkStart w:id="1242" w:name="_Toc76578379"/>
      <w:bookmarkStart w:id="1243" w:name="_Toc76590953"/>
      <w:bookmarkStart w:id="1244" w:name="_Toc76634002"/>
      <w:bookmarkStart w:id="1245" w:name="_Toc109037494"/>
      <w:bookmarkStart w:id="1246" w:name="_Toc119515596"/>
      <w:bookmarkStart w:id="1247" w:name="_Toc121470991"/>
      <w:r w:rsidR="00F11989">
        <w:rPr>
          <w:noProof/>
        </w:rPr>
        <w:t>32</w:t>
      </w:r>
      <w:bookmarkEnd w:id="1240"/>
      <w:r w:rsidRPr="00F31373">
        <w:rPr>
          <w:noProof/>
        </w:rPr>
        <w:fldChar w:fldCharType="end"/>
      </w:r>
      <w:r w:rsidRPr="00F31373">
        <w:t>. Справочник «Коды бюджетной классификации Доходы (КБК)»</w:t>
      </w:r>
      <w:bookmarkEnd w:id="1241"/>
      <w:bookmarkEnd w:id="1242"/>
      <w:bookmarkEnd w:id="1243"/>
      <w:bookmarkEnd w:id="1244"/>
      <w:bookmarkEnd w:id="1245"/>
      <w:bookmarkEnd w:id="1246"/>
      <w:bookmarkEnd w:id="1247"/>
    </w:p>
    <w:p w14:paraId="304B6D2E" w14:textId="77777777" w:rsidR="008C13E0" w:rsidRPr="00F31373" w:rsidRDefault="008C13E0" w:rsidP="00E300E3">
      <w:pPr>
        <w:pStyle w:val="GOSTNormalWithout"/>
      </w:pPr>
      <w:r w:rsidRPr="00F31373">
        <w:t>Перечень полей, присутствующих в справочнике по умолчанию:</w:t>
      </w:r>
    </w:p>
    <w:p w14:paraId="58A85740" w14:textId="77777777" w:rsidR="008C13E0" w:rsidRPr="00F31373" w:rsidRDefault="008C13E0" w:rsidP="008C13E0">
      <w:pPr>
        <w:pStyle w:val="GOSTListmark1"/>
      </w:pPr>
      <w:r w:rsidRPr="00F31373">
        <w:t>КБК;</w:t>
      </w:r>
    </w:p>
    <w:p w14:paraId="4D280E69" w14:textId="77777777" w:rsidR="008C13E0" w:rsidRPr="00F31373" w:rsidRDefault="008C13E0" w:rsidP="008C13E0">
      <w:pPr>
        <w:pStyle w:val="GOSTListmark1"/>
      </w:pPr>
      <w:r w:rsidRPr="00F31373">
        <w:t>Наименование КБК;</w:t>
      </w:r>
    </w:p>
    <w:p w14:paraId="14BDBC05" w14:textId="77777777" w:rsidR="008C13E0" w:rsidRPr="00F31373" w:rsidRDefault="008C13E0" w:rsidP="008C13E0">
      <w:pPr>
        <w:pStyle w:val="GOSTListmark1"/>
      </w:pPr>
      <w:r w:rsidRPr="00F31373">
        <w:t>Тип бюджета;</w:t>
      </w:r>
    </w:p>
    <w:p w14:paraId="4DE2D88B" w14:textId="77777777" w:rsidR="008C13E0" w:rsidRPr="00F31373" w:rsidRDefault="008C13E0" w:rsidP="008C13E0">
      <w:pPr>
        <w:pStyle w:val="GOSTListmark1"/>
      </w:pPr>
      <w:r w:rsidRPr="00F31373">
        <w:t>Дата открытия КБК;</w:t>
      </w:r>
    </w:p>
    <w:p w14:paraId="129A2657" w14:textId="77777777" w:rsidR="008C13E0" w:rsidRPr="00F31373" w:rsidRDefault="008C13E0" w:rsidP="008C13E0">
      <w:pPr>
        <w:pStyle w:val="GOSTListmark1"/>
      </w:pPr>
      <w:r w:rsidRPr="00F31373">
        <w:t>Дата закрытия КБК;</w:t>
      </w:r>
    </w:p>
    <w:p w14:paraId="3EBD82EA" w14:textId="77777777" w:rsidR="008C13E0" w:rsidRPr="00F31373" w:rsidRDefault="008C13E0" w:rsidP="008C13E0">
      <w:pPr>
        <w:pStyle w:val="GOSTListmark1"/>
      </w:pPr>
      <w:r w:rsidRPr="00F31373">
        <w:t>Дата формирования записи;</w:t>
      </w:r>
    </w:p>
    <w:p w14:paraId="07542467" w14:textId="77777777" w:rsidR="008C13E0" w:rsidRPr="00F31373" w:rsidRDefault="008C13E0" w:rsidP="008C13E0">
      <w:pPr>
        <w:pStyle w:val="GOSTListmark1"/>
      </w:pPr>
      <w:r w:rsidRPr="00F31373">
        <w:t>Дата последнего изменения.</w:t>
      </w:r>
    </w:p>
    <w:p w14:paraId="42052B48" w14:textId="77777777" w:rsidR="008C13E0" w:rsidRPr="00F31373" w:rsidRDefault="008C13E0" w:rsidP="008C13E0">
      <w:pPr>
        <w:pStyle w:val="41"/>
      </w:pPr>
      <w:bookmarkStart w:id="1248" w:name="_Toc109037259"/>
      <w:r w:rsidRPr="00F31373">
        <w:t>Справочник «Единый государственный реестр юридических лиц (ЕГРЮЛ)»</w:t>
      </w:r>
      <w:bookmarkEnd w:id="1239"/>
      <w:bookmarkEnd w:id="1248"/>
    </w:p>
    <w:p w14:paraId="5B5A34E8" w14:textId="77777777" w:rsidR="008C13E0" w:rsidRPr="00F31373" w:rsidRDefault="008C13E0" w:rsidP="00B55E04">
      <w:pPr>
        <w:pStyle w:val="GOSTListnum"/>
        <w:numPr>
          <w:ilvl w:val="0"/>
          <w:numId w:val="94"/>
        </w:numPr>
      </w:pPr>
      <w:r w:rsidRPr="00F31373">
        <w:t>На панели «Меню» выбрать «Управление расходами: средства ФБ».</w:t>
      </w:r>
    </w:p>
    <w:p w14:paraId="2EAC9AA0"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2EB4A6A5" w14:textId="77777777" w:rsidR="008C13E0" w:rsidRPr="00F31373" w:rsidRDefault="008C13E0" w:rsidP="008C13E0">
      <w:pPr>
        <w:pStyle w:val="GOSTListnum"/>
        <w:numPr>
          <w:ilvl w:val="0"/>
          <w:numId w:val="1"/>
        </w:numPr>
      </w:pPr>
      <w:r w:rsidRPr="00F31373">
        <w:t>Выбрать справочник «Единый государственный реестр юридических лиц (ЕГРЮЛ)» (рис. </w:t>
      </w:r>
      <w:r w:rsidRPr="00F31373">
        <w:fldChar w:fldCharType="begin"/>
      </w:r>
      <w:r w:rsidRPr="00F31373">
        <w:instrText xml:space="preserve"> REF _Ref15047363 \h  \* MERGEFORMAT </w:instrText>
      </w:r>
      <w:r w:rsidRPr="00F31373">
        <w:fldChar w:fldCharType="separate"/>
      </w:r>
      <w:r w:rsidR="00F11989">
        <w:rPr>
          <w:noProof/>
        </w:rPr>
        <w:t>33</w:t>
      </w:r>
      <w:r w:rsidRPr="00F31373">
        <w:fldChar w:fldCharType="end"/>
      </w:r>
      <w:r w:rsidRPr="00F31373">
        <w:t>).</w:t>
      </w:r>
    </w:p>
    <w:p w14:paraId="6369DC75" w14:textId="77777777" w:rsidR="008C13E0" w:rsidRPr="00F31373" w:rsidRDefault="008C13E0" w:rsidP="008C13E0">
      <w:pPr>
        <w:pStyle w:val="GOSTFigure"/>
        <w:rPr>
          <w:lang w:val="en-US"/>
        </w:rPr>
      </w:pPr>
      <w:r w:rsidRPr="00F31373">
        <w:rPr>
          <w:noProof/>
        </w:rPr>
        <w:drawing>
          <wp:inline distT="0" distB="0" distL="0" distR="0" wp14:anchorId="7EDBA803" wp14:editId="4BC985A2">
            <wp:extent cx="6120130" cy="2083435"/>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2083435"/>
                    </a:xfrm>
                    <a:prstGeom prst="rect">
                      <a:avLst/>
                    </a:prstGeom>
                  </pic:spPr>
                </pic:pic>
              </a:graphicData>
            </a:graphic>
          </wp:inline>
        </w:drawing>
      </w:r>
    </w:p>
    <w:p w14:paraId="6F3B7082"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249" w:name="_Ref15047363"/>
      <w:bookmarkStart w:id="1250" w:name="_Toc15910572"/>
      <w:bookmarkStart w:id="1251" w:name="_Toc76573750"/>
      <w:bookmarkStart w:id="1252" w:name="_Toc76578380"/>
      <w:bookmarkStart w:id="1253" w:name="_Toc76590954"/>
      <w:bookmarkStart w:id="1254" w:name="_Toc76634003"/>
      <w:bookmarkStart w:id="1255" w:name="_Toc109037495"/>
      <w:bookmarkStart w:id="1256" w:name="_Toc119515597"/>
      <w:bookmarkStart w:id="1257" w:name="_Toc121470992"/>
      <w:r w:rsidR="00F11989">
        <w:rPr>
          <w:noProof/>
        </w:rPr>
        <w:t>33</w:t>
      </w:r>
      <w:bookmarkEnd w:id="1249"/>
      <w:r w:rsidRPr="00F31373">
        <w:rPr>
          <w:noProof/>
        </w:rPr>
        <w:fldChar w:fldCharType="end"/>
      </w:r>
      <w:r w:rsidRPr="00F31373">
        <w:t>. Справочник «Единый государственный реестр юридических лиц (ЕГРЮЛ)</w:t>
      </w:r>
      <w:bookmarkEnd w:id="1250"/>
      <w:r w:rsidRPr="00F31373">
        <w:t>»</w:t>
      </w:r>
      <w:bookmarkEnd w:id="1251"/>
      <w:bookmarkEnd w:id="1252"/>
      <w:bookmarkEnd w:id="1253"/>
      <w:bookmarkEnd w:id="1254"/>
      <w:bookmarkEnd w:id="1255"/>
      <w:bookmarkEnd w:id="1256"/>
      <w:bookmarkEnd w:id="1257"/>
    </w:p>
    <w:p w14:paraId="56581CAB" w14:textId="77777777" w:rsidR="008C13E0" w:rsidRPr="00F31373" w:rsidRDefault="008C13E0" w:rsidP="00E300E3">
      <w:pPr>
        <w:pStyle w:val="GOSTNormalWithout"/>
      </w:pPr>
      <w:r w:rsidRPr="00F31373">
        <w:t>Перечень полей, присутствующих в справочнике по умолчанию:</w:t>
      </w:r>
    </w:p>
    <w:p w14:paraId="0D50A643" w14:textId="77777777" w:rsidR="008C13E0" w:rsidRPr="00F31373" w:rsidRDefault="008C13E0" w:rsidP="008C13E0">
      <w:pPr>
        <w:pStyle w:val="GOSTListmark1"/>
      </w:pPr>
      <w:r w:rsidRPr="00F31373">
        <w:t>ОГРН;</w:t>
      </w:r>
    </w:p>
    <w:p w14:paraId="6A071F85" w14:textId="77777777" w:rsidR="008C13E0" w:rsidRPr="00F31373" w:rsidRDefault="008C13E0" w:rsidP="008C13E0">
      <w:pPr>
        <w:pStyle w:val="GOSTListmark1"/>
      </w:pPr>
      <w:r w:rsidRPr="00F31373">
        <w:t>ИНН;</w:t>
      </w:r>
    </w:p>
    <w:p w14:paraId="2E512096" w14:textId="77777777" w:rsidR="008C13E0" w:rsidRPr="00F31373" w:rsidRDefault="008C13E0" w:rsidP="008C13E0">
      <w:pPr>
        <w:pStyle w:val="GOSTListmark1"/>
      </w:pPr>
      <w:r w:rsidRPr="00F31373">
        <w:t>КПП;</w:t>
      </w:r>
    </w:p>
    <w:p w14:paraId="795BEA36" w14:textId="77777777" w:rsidR="008C13E0" w:rsidRPr="00F31373" w:rsidRDefault="008C13E0" w:rsidP="008C13E0">
      <w:pPr>
        <w:pStyle w:val="GOSTListmark1"/>
      </w:pPr>
      <w:r w:rsidRPr="00F31373">
        <w:t>Наименование ОПФ;</w:t>
      </w:r>
    </w:p>
    <w:p w14:paraId="56352402" w14:textId="77777777" w:rsidR="008C13E0" w:rsidRPr="00F31373" w:rsidRDefault="008C13E0" w:rsidP="008C13E0">
      <w:pPr>
        <w:pStyle w:val="GOSTListmark1"/>
      </w:pPr>
      <w:r w:rsidRPr="00F31373">
        <w:t>Дата образования;</w:t>
      </w:r>
    </w:p>
    <w:p w14:paraId="4FB34D72" w14:textId="77777777" w:rsidR="008C13E0" w:rsidRPr="00F31373" w:rsidRDefault="008C13E0" w:rsidP="008C13E0">
      <w:pPr>
        <w:pStyle w:val="GOSTListmark1"/>
      </w:pPr>
      <w:r w:rsidRPr="00F31373">
        <w:lastRenderedPageBreak/>
        <w:t>Дата прекращения;</w:t>
      </w:r>
    </w:p>
    <w:p w14:paraId="2CAEFDC2" w14:textId="77777777" w:rsidR="008C13E0" w:rsidRPr="00F31373" w:rsidRDefault="008C13E0" w:rsidP="008C13E0">
      <w:pPr>
        <w:pStyle w:val="GOSTListmark1"/>
      </w:pPr>
      <w:r w:rsidRPr="00F31373">
        <w:t>Статус записи;</w:t>
      </w:r>
    </w:p>
    <w:p w14:paraId="5049D22B" w14:textId="77777777" w:rsidR="008C13E0" w:rsidRPr="00F31373" w:rsidRDefault="008C13E0" w:rsidP="008C13E0">
      <w:pPr>
        <w:pStyle w:val="GOSTListmark1"/>
      </w:pPr>
      <w:r w:rsidRPr="00F31373">
        <w:t>Дата начала действия записи;</w:t>
      </w:r>
    </w:p>
    <w:p w14:paraId="3B109B88" w14:textId="77777777" w:rsidR="008C13E0" w:rsidRPr="00F31373" w:rsidRDefault="008C13E0" w:rsidP="008C13E0">
      <w:pPr>
        <w:pStyle w:val="GOSTListmark1"/>
      </w:pPr>
      <w:r w:rsidRPr="00F31373">
        <w:t>Дата окончания действия записи;</w:t>
      </w:r>
    </w:p>
    <w:p w14:paraId="072B7711" w14:textId="77777777" w:rsidR="008C13E0" w:rsidRPr="00F31373" w:rsidRDefault="008C13E0" w:rsidP="008C13E0">
      <w:pPr>
        <w:pStyle w:val="GOSTListmark1"/>
      </w:pPr>
      <w:r w:rsidRPr="00F31373">
        <w:t>Дата форм сведений из ЕГРЮЛ;</w:t>
      </w:r>
    </w:p>
    <w:p w14:paraId="298385AB" w14:textId="77777777" w:rsidR="008C13E0" w:rsidRPr="00F31373" w:rsidRDefault="008C13E0" w:rsidP="008C13E0">
      <w:pPr>
        <w:pStyle w:val="GOSTListmark1"/>
      </w:pPr>
      <w:r w:rsidRPr="00F31373">
        <w:t>Название загружаемого файла.</w:t>
      </w:r>
    </w:p>
    <w:p w14:paraId="35ABB754" w14:textId="77777777" w:rsidR="008C13E0" w:rsidRPr="00F31373" w:rsidRDefault="008C13E0" w:rsidP="008C13E0">
      <w:pPr>
        <w:pStyle w:val="41"/>
      </w:pPr>
      <w:bookmarkStart w:id="1258" w:name="_Toc15910343"/>
      <w:bookmarkStart w:id="1259" w:name="_Toc109037260"/>
      <w:r w:rsidRPr="00F31373">
        <w:t>Справочник «Сводный реестр»</w:t>
      </w:r>
      <w:bookmarkEnd w:id="1258"/>
      <w:bookmarkEnd w:id="1259"/>
    </w:p>
    <w:p w14:paraId="17A4F2ED" w14:textId="77777777" w:rsidR="008C13E0" w:rsidRPr="00F31373" w:rsidRDefault="008C13E0" w:rsidP="00B55E04">
      <w:pPr>
        <w:pStyle w:val="GOSTListnum"/>
        <w:numPr>
          <w:ilvl w:val="0"/>
          <w:numId w:val="95"/>
        </w:numPr>
      </w:pPr>
      <w:r w:rsidRPr="00F31373">
        <w:t>На панели «Меню» выбрать «Управление расходами: средства ФБ».</w:t>
      </w:r>
    </w:p>
    <w:p w14:paraId="2E0826AC"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9C04D49" w14:textId="77777777" w:rsidR="008C13E0" w:rsidRPr="00F31373" w:rsidRDefault="008C13E0" w:rsidP="008C13E0">
      <w:pPr>
        <w:pStyle w:val="GOSTListnum"/>
        <w:numPr>
          <w:ilvl w:val="0"/>
          <w:numId w:val="1"/>
        </w:numPr>
      </w:pPr>
      <w:r w:rsidRPr="00F31373">
        <w:t>Выбрать справочник «Сводный реестр» (рис. </w:t>
      </w:r>
      <w:r w:rsidRPr="00F31373">
        <w:fldChar w:fldCharType="begin"/>
      </w:r>
      <w:r w:rsidRPr="00F31373">
        <w:instrText xml:space="preserve"> REF _Ref15047364 \h  \* MERGEFORMAT </w:instrText>
      </w:r>
      <w:r w:rsidRPr="00F31373">
        <w:fldChar w:fldCharType="separate"/>
      </w:r>
      <w:r w:rsidR="00F11989">
        <w:rPr>
          <w:noProof/>
        </w:rPr>
        <w:t>34</w:t>
      </w:r>
      <w:r w:rsidRPr="00F31373">
        <w:fldChar w:fldCharType="end"/>
      </w:r>
      <w:r w:rsidRPr="00F31373">
        <w:t>).</w:t>
      </w:r>
    </w:p>
    <w:p w14:paraId="316190DC" w14:textId="77777777" w:rsidR="008C13E0" w:rsidRPr="00F31373" w:rsidRDefault="008C13E0" w:rsidP="008C13E0">
      <w:pPr>
        <w:pStyle w:val="GOSTFigure"/>
      </w:pPr>
      <w:r w:rsidRPr="00F31373">
        <w:rPr>
          <w:noProof/>
        </w:rPr>
        <w:drawing>
          <wp:inline distT="0" distB="0" distL="0" distR="0" wp14:anchorId="0D186C26" wp14:editId="7CF9AE8A">
            <wp:extent cx="6120130" cy="1056640"/>
            <wp:effectExtent l="0" t="0" r="0" b="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056640"/>
                    </a:xfrm>
                    <a:prstGeom prst="rect">
                      <a:avLst/>
                    </a:prstGeom>
                  </pic:spPr>
                </pic:pic>
              </a:graphicData>
            </a:graphic>
          </wp:inline>
        </w:drawing>
      </w:r>
    </w:p>
    <w:p w14:paraId="06FF0943"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260" w:name="_Ref15047364"/>
      <w:bookmarkStart w:id="1261" w:name="_Toc15910573"/>
      <w:bookmarkStart w:id="1262" w:name="_Toc76573751"/>
      <w:bookmarkStart w:id="1263" w:name="_Toc76578381"/>
      <w:bookmarkStart w:id="1264" w:name="_Toc76590955"/>
      <w:bookmarkStart w:id="1265" w:name="_Toc76634004"/>
      <w:bookmarkStart w:id="1266" w:name="_Toc109037496"/>
      <w:bookmarkStart w:id="1267" w:name="_Toc119515598"/>
      <w:bookmarkStart w:id="1268" w:name="_Toc121470993"/>
      <w:r w:rsidR="00F11989">
        <w:rPr>
          <w:noProof/>
        </w:rPr>
        <w:t>34</w:t>
      </w:r>
      <w:bookmarkEnd w:id="1260"/>
      <w:r w:rsidRPr="00F31373">
        <w:rPr>
          <w:noProof/>
        </w:rPr>
        <w:fldChar w:fldCharType="end"/>
      </w:r>
      <w:r w:rsidRPr="00F31373">
        <w:t>. Справочник «Сводный реестр</w:t>
      </w:r>
      <w:bookmarkEnd w:id="1261"/>
      <w:r w:rsidRPr="00F31373">
        <w:t>»</w:t>
      </w:r>
      <w:bookmarkEnd w:id="1262"/>
      <w:bookmarkEnd w:id="1263"/>
      <w:bookmarkEnd w:id="1264"/>
      <w:bookmarkEnd w:id="1265"/>
      <w:bookmarkEnd w:id="1266"/>
      <w:bookmarkEnd w:id="1267"/>
      <w:bookmarkEnd w:id="1268"/>
    </w:p>
    <w:p w14:paraId="011311CE" w14:textId="77777777" w:rsidR="008C13E0" w:rsidRPr="00F31373" w:rsidRDefault="008C13E0" w:rsidP="00E300E3">
      <w:pPr>
        <w:pStyle w:val="GOSTNormalWithout"/>
      </w:pPr>
      <w:r w:rsidRPr="00F31373">
        <w:t>Перечень полей, присутствующих в справочнике по умолчанию:</w:t>
      </w:r>
    </w:p>
    <w:p w14:paraId="539EC3BB" w14:textId="77777777" w:rsidR="008C13E0" w:rsidRPr="00F31373" w:rsidRDefault="008C13E0" w:rsidP="008C13E0">
      <w:pPr>
        <w:pStyle w:val="GOSTListmark1"/>
      </w:pPr>
      <w:r w:rsidRPr="00F31373">
        <w:t>Временная Метка Распространения;</w:t>
      </w:r>
    </w:p>
    <w:p w14:paraId="0CC7CA1C" w14:textId="77777777" w:rsidR="008C13E0" w:rsidRPr="00F31373" w:rsidRDefault="008C13E0" w:rsidP="008C13E0">
      <w:pPr>
        <w:pStyle w:val="GOSTListmark1"/>
      </w:pPr>
      <w:r w:rsidRPr="00F31373">
        <w:t>ППО, создавшее организацию;</w:t>
      </w:r>
    </w:p>
    <w:p w14:paraId="67A145B3" w14:textId="77777777" w:rsidR="008C13E0" w:rsidRPr="00F31373" w:rsidRDefault="008C13E0" w:rsidP="008C13E0">
      <w:pPr>
        <w:pStyle w:val="GOSTListmark1"/>
      </w:pPr>
      <w:r w:rsidRPr="00F31373">
        <w:t>Код ППО учредителя;</w:t>
      </w:r>
    </w:p>
    <w:p w14:paraId="30FBC057" w14:textId="77777777" w:rsidR="008C13E0" w:rsidRPr="00F31373" w:rsidRDefault="008C13E0" w:rsidP="008C13E0">
      <w:pPr>
        <w:pStyle w:val="GOSTListmark1"/>
      </w:pPr>
      <w:r w:rsidRPr="00F31373">
        <w:t>Код Главы по БК;</w:t>
      </w:r>
    </w:p>
    <w:p w14:paraId="450E9B0D" w14:textId="77777777" w:rsidR="008C13E0" w:rsidRPr="00F31373" w:rsidRDefault="008C13E0" w:rsidP="008C13E0">
      <w:pPr>
        <w:pStyle w:val="GOSTListmark1"/>
      </w:pPr>
      <w:r w:rsidRPr="00F31373">
        <w:t>Код организации;</w:t>
      </w:r>
    </w:p>
    <w:p w14:paraId="5C5F2C92" w14:textId="77777777" w:rsidR="008C13E0" w:rsidRPr="00F31373" w:rsidRDefault="008C13E0" w:rsidP="008C13E0">
      <w:pPr>
        <w:pStyle w:val="GOSTListmark1"/>
      </w:pPr>
      <w:r w:rsidRPr="00F31373">
        <w:t>Номер организации;</w:t>
      </w:r>
    </w:p>
    <w:p w14:paraId="4A3DB7A1" w14:textId="77777777" w:rsidR="008C13E0" w:rsidRPr="00F31373" w:rsidRDefault="008C13E0" w:rsidP="008C13E0">
      <w:pPr>
        <w:pStyle w:val="GOSTListmark1"/>
      </w:pPr>
      <w:r w:rsidRPr="00F31373">
        <w:t>Сокращенное наименование организации;</w:t>
      </w:r>
    </w:p>
    <w:p w14:paraId="3CBA661E" w14:textId="77777777" w:rsidR="008C13E0" w:rsidRPr="00F31373" w:rsidRDefault="008C13E0" w:rsidP="008C13E0">
      <w:pPr>
        <w:pStyle w:val="GOSTListmark1"/>
      </w:pPr>
      <w:r w:rsidRPr="00F31373">
        <w:t>Полное наименование организации;</w:t>
      </w:r>
    </w:p>
    <w:p w14:paraId="55EC6371" w14:textId="77777777" w:rsidR="008C13E0" w:rsidRPr="00F31373" w:rsidRDefault="008C13E0" w:rsidP="008C13E0">
      <w:pPr>
        <w:pStyle w:val="GOSTListmark1"/>
      </w:pPr>
      <w:r w:rsidRPr="00F31373">
        <w:t>ОГРН;</w:t>
      </w:r>
    </w:p>
    <w:p w14:paraId="68AFB805" w14:textId="77777777" w:rsidR="008C13E0" w:rsidRPr="00F31373" w:rsidRDefault="008C13E0" w:rsidP="008C13E0">
      <w:pPr>
        <w:pStyle w:val="GOSTListmark1"/>
      </w:pPr>
      <w:r w:rsidRPr="00F31373">
        <w:t>ИНН;</w:t>
      </w:r>
    </w:p>
    <w:p w14:paraId="38338D14" w14:textId="77777777" w:rsidR="008C13E0" w:rsidRPr="00F31373" w:rsidRDefault="008C13E0" w:rsidP="008C13E0">
      <w:pPr>
        <w:pStyle w:val="GOSTListmark1"/>
      </w:pPr>
      <w:r w:rsidRPr="00F31373">
        <w:t>КПП;</w:t>
      </w:r>
    </w:p>
    <w:p w14:paraId="2CB81C5F" w14:textId="77777777" w:rsidR="008C13E0" w:rsidRPr="00F31373" w:rsidRDefault="008C13E0" w:rsidP="008C13E0">
      <w:pPr>
        <w:pStyle w:val="GOSTListmark1"/>
      </w:pPr>
      <w:r w:rsidRPr="00F31373">
        <w:t>Тип организации;</w:t>
      </w:r>
    </w:p>
    <w:p w14:paraId="2E2535C4" w14:textId="77777777" w:rsidR="008C13E0" w:rsidRPr="00F31373" w:rsidRDefault="008C13E0" w:rsidP="008C13E0">
      <w:pPr>
        <w:pStyle w:val="GOSTListmark1"/>
      </w:pPr>
      <w:r w:rsidRPr="00F31373">
        <w:t>Тип учреждения;</w:t>
      </w:r>
    </w:p>
    <w:p w14:paraId="648C5E18" w14:textId="77777777" w:rsidR="008C13E0" w:rsidRPr="00F31373" w:rsidRDefault="008C13E0" w:rsidP="008C13E0">
      <w:pPr>
        <w:pStyle w:val="GOSTListmark1"/>
      </w:pPr>
      <w:r w:rsidRPr="00F31373">
        <w:t>Уполномоченная организация;</w:t>
      </w:r>
    </w:p>
    <w:p w14:paraId="780299E7" w14:textId="77777777" w:rsidR="008C13E0" w:rsidRPr="00F31373" w:rsidRDefault="008C13E0" w:rsidP="008C13E0">
      <w:pPr>
        <w:pStyle w:val="GOSTListmark1"/>
      </w:pPr>
      <w:r w:rsidRPr="00F31373">
        <w:t>Наименование уполномоченной организации;</w:t>
      </w:r>
    </w:p>
    <w:p w14:paraId="16D7354C" w14:textId="77777777" w:rsidR="008C13E0" w:rsidRPr="00F31373" w:rsidRDefault="008C13E0" w:rsidP="008C13E0">
      <w:pPr>
        <w:pStyle w:val="GOSTListmark1"/>
      </w:pPr>
      <w:r w:rsidRPr="00F31373">
        <w:t>Бюджет;</w:t>
      </w:r>
    </w:p>
    <w:p w14:paraId="59245A2F" w14:textId="77777777" w:rsidR="008C13E0" w:rsidRPr="00F31373" w:rsidRDefault="008C13E0" w:rsidP="008C13E0">
      <w:pPr>
        <w:pStyle w:val="GOSTListmark1"/>
      </w:pPr>
      <w:r w:rsidRPr="00F31373">
        <w:t>Наименование бюджета;</w:t>
      </w:r>
    </w:p>
    <w:p w14:paraId="62A4920B" w14:textId="77777777" w:rsidR="008C13E0" w:rsidRPr="00F31373" w:rsidRDefault="008C13E0" w:rsidP="008C13E0">
      <w:pPr>
        <w:pStyle w:val="GOSTListmark1"/>
      </w:pPr>
      <w:r w:rsidRPr="00F31373">
        <w:t>Уровень бюджета;</w:t>
      </w:r>
    </w:p>
    <w:p w14:paraId="5E838916" w14:textId="77777777" w:rsidR="008C13E0" w:rsidRPr="00F31373" w:rsidRDefault="008C13E0" w:rsidP="008C13E0">
      <w:pPr>
        <w:pStyle w:val="GOSTListmark1"/>
      </w:pPr>
      <w:r w:rsidRPr="00F31373">
        <w:t>Наименование уровня бюджета;</w:t>
      </w:r>
    </w:p>
    <w:p w14:paraId="772EE9B4" w14:textId="77777777" w:rsidR="008C13E0" w:rsidRPr="00F31373" w:rsidRDefault="008C13E0" w:rsidP="008C13E0">
      <w:pPr>
        <w:pStyle w:val="GOSTListmark1"/>
      </w:pPr>
      <w:r w:rsidRPr="00F31373">
        <w:t>Статус организации;</w:t>
      </w:r>
    </w:p>
    <w:p w14:paraId="5DC8A0FD" w14:textId="77777777" w:rsidR="008C13E0" w:rsidRPr="00F31373" w:rsidRDefault="008C13E0" w:rsidP="008C13E0">
      <w:pPr>
        <w:pStyle w:val="GOSTListmark1"/>
      </w:pPr>
      <w:r w:rsidRPr="00F31373">
        <w:t>Дата включения организации;</w:t>
      </w:r>
    </w:p>
    <w:p w14:paraId="74D4FAD3" w14:textId="77777777" w:rsidR="008C13E0" w:rsidRPr="00F31373" w:rsidRDefault="008C13E0" w:rsidP="008C13E0">
      <w:pPr>
        <w:pStyle w:val="GOSTListmark1"/>
      </w:pPr>
      <w:r w:rsidRPr="00F31373">
        <w:t>Дата изменения сведений;</w:t>
      </w:r>
    </w:p>
    <w:p w14:paraId="29A76697" w14:textId="77777777" w:rsidR="008C13E0" w:rsidRPr="00F31373" w:rsidRDefault="008C13E0" w:rsidP="008C13E0">
      <w:pPr>
        <w:pStyle w:val="GOSTListmark1"/>
      </w:pPr>
      <w:r w:rsidRPr="00F31373">
        <w:t>Дата исключения;</w:t>
      </w:r>
    </w:p>
    <w:p w14:paraId="1617851A" w14:textId="77777777" w:rsidR="008C13E0" w:rsidRPr="00F31373" w:rsidRDefault="008C13E0" w:rsidP="008C13E0">
      <w:pPr>
        <w:pStyle w:val="GOSTListmark1"/>
      </w:pPr>
      <w:r w:rsidRPr="00F31373">
        <w:t>Дата прекращения деятельности;</w:t>
      </w:r>
    </w:p>
    <w:p w14:paraId="1F59EC8C" w14:textId="77777777" w:rsidR="008C13E0" w:rsidRPr="00F31373" w:rsidRDefault="008C13E0" w:rsidP="008C13E0">
      <w:pPr>
        <w:pStyle w:val="GOSTListmark1"/>
      </w:pPr>
      <w:r w:rsidRPr="00F31373">
        <w:t>Уникальный номер реестровой записи;</w:t>
      </w:r>
    </w:p>
    <w:p w14:paraId="57D46FE1" w14:textId="77777777" w:rsidR="008C13E0" w:rsidRPr="00F31373" w:rsidRDefault="008C13E0" w:rsidP="008C13E0">
      <w:pPr>
        <w:pStyle w:val="GOSTListmark1"/>
      </w:pPr>
      <w:r w:rsidRPr="00F31373">
        <w:t>Статус записи;</w:t>
      </w:r>
    </w:p>
    <w:p w14:paraId="0BD4ED59" w14:textId="77777777" w:rsidR="008C13E0" w:rsidRPr="00F31373" w:rsidRDefault="008C13E0" w:rsidP="008C13E0">
      <w:pPr>
        <w:pStyle w:val="GOSTListmark1"/>
      </w:pPr>
      <w:r w:rsidRPr="00F31373">
        <w:t>Заявка на включение организации;</w:t>
      </w:r>
    </w:p>
    <w:p w14:paraId="02A2244F" w14:textId="77777777" w:rsidR="008C13E0" w:rsidRPr="00F31373" w:rsidRDefault="008C13E0" w:rsidP="008C13E0">
      <w:pPr>
        <w:pStyle w:val="GOSTListmark1"/>
      </w:pPr>
      <w:r w:rsidRPr="00F31373">
        <w:lastRenderedPageBreak/>
        <w:t>Заявка на изменение сведений;</w:t>
      </w:r>
    </w:p>
    <w:p w14:paraId="2157AE49" w14:textId="77777777" w:rsidR="008C13E0" w:rsidRPr="00F31373" w:rsidRDefault="008C13E0" w:rsidP="008C13E0">
      <w:pPr>
        <w:pStyle w:val="GOSTListmark1"/>
      </w:pPr>
      <w:r w:rsidRPr="00F31373">
        <w:t>Заявка на включение организации (</w:t>
      </w:r>
      <w:r w:rsidRPr="00F31373">
        <w:rPr>
          <w:lang w:val="en-US"/>
        </w:rPr>
        <w:t>GUID</w:t>
      </w:r>
      <w:r w:rsidRPr="00F31373">
        <w:t>);</w:t>
      </w:r>
    </w:p>
    <w:p w14:paraId="3BC5FA38" w14:textId="77777777" w:rsidR="008C13E0" w:rsidRPr="00F31373" w:rsidRDefault="008C13E0" w:rsidP="008C13E0">
      <w:pPr>
        <w:pStyle w:val="GOSTListmark1"/>
      </w:pPr>
      <w:r w:rsidRPr="00F31373">
        <w:t>Заявка на изменение сведений (</w:t>
      </w:r>
      <w:r w:rsidRPr="00F31373">
        <w:rPr>
          <w:lang w:val="en-US"/>
        </w:rPr>
        <w:t>GUID</w:t>
      </w:r>
      <w:r w:rsidRPr="00F31373">
        <w:t>);</w:t>
      </w:r>
    </w:p>
    <w:p w14:paraId="351CFCB4" w14:textId="77777777" w:rsidR="008C13E0" w:rsidRPr="00F31373" w:rsidRDefault="008C13E0" w:rsidP="008C13E0">
      <w:pPr>
        <w:pStyle w:val="GOSTListmark1"/>
      </w:pPr>
      <w:r w:rsidRPr="00F31373">
        <w:t xml:space="preserve">Код </w:t>
      </w:r>
      <w:proofErr w:type="spellStart"/>
      <w:r w:rsidRPr="00F31373">
        <w:t>ОрФК</w:t>
      </w:r>
      <w:proofErr w:type="spellEnd"/>
      <w:r w:rsidRPr="00F31373">
        <w:t xml:space="preserve"> обслуживания;</w:t>
      </w:r>
    </w:p>
    <w:p w14:paraId="34174E5F" w14:textId="77777777" w:rsidR="008C13E0" w:rsidRPr="00F31373" w:rsidRDefault="008C13E0" w:rsidP="008C13E0">
      <w:pPr>
        <w:pStyle w:val="GOSTListmark1"/>
      </w:pPr>
      <w:r w:rsidRPr="00F31373">
        <w:t>Дата начала действия записи;</w:t>
      </w:r>
    </w:p>
    <w:p w14:paraId="7D266933" w14:textId="77777777" w:rsidR="008C13E0" w:rsidRPr="00F31373" w:rsidRDefault="008C13E0" w:rsidP="008C13E0">
      <w:pPr>
        <w:pStyle w:val="GOSTListmark1"/>
      </w:pPr>
      <w:r w:rsidRPr="00F31373">
        <w:t>Организация находится в процессе реорганизации. Мероприятие 2;</w:t>
      </w:r>
    </w:p>
    <w:p w14:paraId="459ECFCC" w14:textId="77777777" w:rsidR="008C13E0" w:rsidRPr="00F31373" w:rsidRDefault="008C13E0" w:rsidP="008C13E0">
      <w:pPr>
        <w:pStyle w:val="GOSTListmark1"/>
      </w:pPr>
      <w:r w:rsidRPr="00F31373">
        <w:t>Организация находится в процессе реорганизации. Мероприятие 3;</w:t>
      </w:r>
    </w:p>
    <w:p w14:paraId="7896B220" w14:textId="77777777" w:rsidR="008C13E0" w:rsidRPr="00F31373" w:rsidRDefault="008C13E0" w:rsidP="008C13E0">
      <w:pPr>
        <w:pStyle w:val="GOSTListmark1"/>
      </w:pPr>
      <w:r w:rsidRPr="00F31373">
        <w:t>Организация находится в процессе реорганизации. Мероприятие 4;</w:t>
      </w:r>
    </w:p>
    <w:p w14:paraId="483C80D7" w14:textId="77777777" w:rsidR="008C13E0" w:rsidRPr="00F31373" w:rsidRDefault="008C13E0" w:rsidP="008C13E0">
      <w:pPr>
        <w:pStyle w:val="GOSTListmark1"/>
      </w:pPr>
      <w:r w:rsidRPr="00F31373">
        <w:t>Не подлежит размещению Интернет;</w:t>
      </w:r>
    </w:p>
    <w:p w14:paraId="5427A4D3" w14:textId="77777777" w:rsidR="008C13E0" w:rsidRPr="00F31373" w:rsidRDefault="008C13E0" w:rsidP="008C13E0">
      <w:pPr>
        <w:pStyle w:val="GOSTListmark1"/>
      </w:pPr>
      <w:r w:rsidRPr="00F31373">
        <w:t>Опубликовано на ЕПБС;</w:t>
      </w:r>
    </w:p>
    <w:p w14:paraId="0FEB2200" w14:textId="77777777" w:rsidR="008C13E0" w:rsidRPr="00F31373" w:rsidRDefault="008C13E0" w:rsidP="008C13E0">
      <w:pPr>
        <w:pStyle w:val="GOSTListmark1"/>
      </w:pPr>
      <w:r w:rsidRPr="00F31373">
        <w:t>Опубликовано на ОС ГМУ.</w:t>
      </w:r>
    </w:p>
    <w:p w14:paraId="4A840A54" w14:textId="77777777" w:rsidR="008C13E0" w:rsidRPr="00F31373" w:rsidRDefault="008C13E0" w:rsidP="008C13E0">
      <w:pPr>
        <w:pStyle w:val="GOSTNote"/>
      </w:pPr>
      <w:r w:rsidRPr="00F31373">
        <w:rPr>
          <w:rStyle w:val="GOSTSymBold"/>
        </w:rPr>
        <w:t>Примечание.</w:t>
      </w:r>
      <w:r w:rsidRPr="00F31373">
        <w:tab/>
        <w:t xml:space="preserve">При формировании СБО организацией, передавшей полномочия ПБС важно, чтобы в справочнике для данной организации были указаны счета по л/с </w:t>
      </w:r>
      <w:proofErr w:type="spellStart"/>
      <w:r w:rsidRPr="00F31373">
        <w:t>с</w:t>
      </w:r>
      <w:proofErr w:type="spellEnd"/>
      <w:r w:rsidRPr="00F31373">
        <w:t xml:space="preserve"> кодом 14. В противном случае система выдаст предупреждение «У организации &lt;код по </w:t>
      </w:r>
      <w:proofErr w:type="spellStart"/>
      <w:r w:rsidRPr="00F31373">
        <w:t>СвР</w:t>
      </w:r>
      <w:proofErr w:type="spellEnd"/>
      <w:r w:rsidRPr="00F31373">
        <w:t>&gt; отсутствуют лицевые счета по переданным полномочиям».</w:t>
      </w:r>
    </w:p>
    <w:p w14:paraId="468D186C" w14:textId="4B5FC520" w:rsidR="008C13E0" w:rsidRPr="00F31373" w:rsidRDefault="008C13E0" w:rsidP="008C13E0">
      <w:pPr>
        <w:pStyle w:val="GOSTNoteContinue"/>
      </w:pPr>
      <w:r w:rsidRPr="00F31373">
        <w:t>Работа с записями данного справочника ведется в Подсистеме НСИ ЭБ и описана в документе «</w:t>
      </w:r>
      <w:r w:rsidR="00664D44" w:rsidRPr="00F31373">
        <w:t>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r w:rsidRPr="00F31373">
        <w:t>.</w:t>
      </w:r>
    </w:p>
    <w:p w14:paraId="2DEED442" w14:textId="77777777" w:rsidR="008C13E0" w:rsidRPr="00F31373" w:rsidRDefault="008C13E0" w:rsidP="008C13E0">
      <w:pPr>
        <w:pStyle w:val="41"/>
      </w:pPr>
      <w:bookmarkStart w:id="1269" w:name="_Toc15910344"/>
      <w:bookmarkStart w:id="1270" w:name="_Toc109037261"/>
      <w:r w:rsidRPr="00F31373">
        <w:t>Справочник «Лицевые счета»</w:t>
      </w:r>
      <w:bookmarkEnd w:id="1269"/>
      <w:bookmarkEnd w:id="1270"/>
    </w:p>
    <w:p w14:paraId="3E51A678" w14:textId="77777777" w:rsidR="008C13E0" w:rsidRPr="00F31373" w:rsidRDefault="008C13E0" w:rsidP="00B55E04">
      <w:pPr>
        <w:pStyle w:val="GOSTListnum"/>
        <w:numPr>
          <w:ilvl w:val="0"/>
          <w:numId w:val="96"/>
        </w:numPr>
      </w:pPr>
      <w:r w:rsidRPr="00F31373">
        <w:t>На панели «Меню» выбрать «Управление расходами: средства ФБ».</w:t>
      </w:r>
    </w:p>
    <w:p w14:paraId="5D6C0FCD"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15A70CE2" w14:textId="77777777" w:rsidR="008C13E0" w:rsidRPr="00F31373" w:rsidRDefault="008C13E0" w:rsidP="008C13E0">
      <w:pPr>
        <w:pStyle w:val="GOSTListnum"/>
        <w:numPr>
          <w:ilvl w:val="0"/>
          <w:numId w:val="1"/>
        </w:numPr>
      </w:pPr>
      <w:r w:rsidRPr="00F31373">
        <w:t>Выбрать справочник «Лицевые счета» (рис. </w:t>
      </w:r>
      <w:r w:rsidRPr="00F31373">
        <w:fldChar w:fldCharType="begin"/>
      </w:r>
      <w:r w:rsidRPr="00F31373">
        <w:instrText xml:space="preserve"> REF _Ref15047365 \h  \* MERGEFORMAT </w:instrText>
      </w:r>
      <w:r w:rsidRPr="00F31373">
        <w:fldChar w:fldCharType="separate"/>
      </w:r>
      <w:r w:rsidR="00F11989">
        <w:rPr>
          <w:noProof/>
        </w:rPr>
        <w:t>35</w:t>
      </w:r>
      <w:r w:rsidRPr="00F31373">
        <w:fldChar w:fldCharType="end"/>
      </w:r>
      <w:r w:rsidRPr="00F31373">
        <w:t>).</w:t>
      </w:r>
    </w:p>
    <w:p w14:paraId="44A5F2AC" w14:textId="77777777" w:rsidR="008C13E0" w:rsidRPr="00F31373" w:rsidRDefault="008C13E0" w:rsidP="008C13E0">
      <w:pPr>
        <w:pStyle w:val="GOSTFigure"/>
      </w:pPr>
      <w:r w:rsidRPr="00F31373">
        <w:rPr>
          <w:noProof/>
        </w:rPr>
        <w:drawing>
          <wp:inline distT="0" distB="0" distL="0" distR="0" wp14:anchorId="11A9E1F1" wp14:editId="3D4D8D21">
            <wp:extent cx="6120130" cy="1042670"/>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042670"/>
                    </a:xfrm>
                    <a:prstGeom prst="rect">
                      <a:avLst/>
                    </a:prstGeom>
                  </pic:spPr>
                </pic:pic>
              </a:graphicData>
            </a:graphic>
          </wp:inline>
        </w:drawing>
      </w:r>
    </w:p>
    <w:p w14:paraId="2D5B8FA5"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271" w:name="_Ref15047365"/>
      <w:bookmarkStart w:id="1272" w:name="_Toc15910574"/>
      <w:bookmarkStart w:id="1273" w:name="_Toc76573752"/>
      <w:bookmarkStart w:id="1274" w:name="_Toc76578382"/>
      <w:bookmarkStart w:id="1275" w:name="_Toc76590956"/>
      <w:bookmarkStart w:id="1276" w:name="_Toc76634005"/>
      <w:bookmarkStart w:id="1277" w:name="_Toc109037497"/>
      <w:bookmarkStart w:id="1278" w:name="_Toc119515599"/>
      <w:bookmarkStart w:id="1279" w:name="_Toc121470994"/>
      <w:r w:rsidR="00F11989">
        <w:rPr>
          <w:noProof/>
        </w:rPr>
        <w:t>35</w:t>
      </w:r>
      <w:bookmarkEnd w:id="1271"/>
      <w:r w:rsidRPr="00F31373">
        <w:rPr>
          <w:noProof/>
        </w:rPr>
        <w:fldChar w:fldCharType="end"/>
      </w:r>
      <w:r w:rsidRPr="00F31373">
        <w:t>. Справочник «Лицевые счета</w:t>
      </w:r>
      <w:bookmarkEnd w:id="1272"/>
      <w:r w:rsidRPr="00F31373">
        <w:t>»</w:t>
      </w:r>
      <w:bookmarkEnd w:id="1273"/>
      <w:bookmarkEnd w:id="1274"/>
      <w:bookmarkEnd w:id="1275"/>
      <w:bookmarkEnd w:id="1276"/>
      <w:bookmarkEnd w:id="1277"/>
      <w:bookmarkEnd w:id="1278"/>
      <w:bookmarkEnd w:id="1279"/>
    </w:p>
    <w:p w14:paraId="2CA27AA5" w14:textId="77777777" w:rsidR="008C13E0" w:rsidRPr="00F31373" w:rsidRDefault="008C13E0" w:rsidP="00E300E3">
      <w:pPr>
        <w:pStyle w:val="GOSTNormalWithout"/>
      </w:pPr>
      <w:r w:rsidRPr="00F31373">
        <w:t>Перечень полей, присутствующих в справочнике по умолчанию:</w:t>
      </w:r>
    </w:p>
    <w:p w14:paraId="7047CD47" w14:textId="77777777" w:rsidR="008C13E0" w:rsidRPr="00F31373" w:rsidRDefault="008C13E0" w:rsidP="008C13E0">
      <w:pPr>
        <w:pStyle w:val="GOSTListmark1"/>
      </w:pPr>
      <w:bookmarkStart w:id="1280" w:name="_Toc15910345"/>
      <w:r w:rsidRPr="00F31373">
        <w:t>Тип лицевого счета;</w:t>
      </w:r>
    </w:p>
    <w:p w14:paraId="0D9B059F" w14:textId="77777777" w:rsidR="008C13E0" w:rsidRPr="00F31373" w:rsidRDefault="008C13E0" w:rsidP="008C13E0">
      <w:pPr>
        <w:pStyle w:val="GOSTListmark1"/>
      </w:pPr>
      <w:r w:rsidRPr="00F31373">
        <w:t>Регион ТОФК открытия;</w:t>
      </w:r>
    </w:p>
    <w:p w14:paraId="0F335CBD" w14:textId="77777777" w:rsidR="008C13E0" w:rsidRPr="00F31373" w:rsidRDefault="008C13E0" w:rsidP="008C13E0">
      <w:pPr>
        <w:pStyle w:val="GOSTListmark1"/>
      </w:pPr>
      <w:r w:rsidRPr="00F31373">
        <w:t>Тип бюджета;</w:t>
      </w:r>
    </w:p>
    <w:p w14:paraId="40796613" w14:textId="77777777" w:rsidR="008C13E0" w:rsidRPr="00F31373" w:rsidRDefault="008C13E0" w:rsidP="008C13E0">
      <w:pPr>
        <w:pStyle w:val="GOSTListmark1"/>
      </w:pPr>
      <w:r w:rsidRPr="00F31373">
        <w:t>Учетный номер;</w:t>
      </w:r>
    </w:p>
    <w:p w14:paraId="0C4DAF36" w14:textId="77777777" w:rsidR="008C13E0" w:rsidRPr="00F31373" w:rsidRDefault="008C13E0" w:rsidP="008C13E0">
      <w:pPr>
        <w:pStyle w:val="GOSTListmark1"/>
      </w:pPr>
      <w:r w:rsidRPr="00F31373">
        <w:t>Контрольный разряд;</w:t>
      </w:r>
    </w:p>
    <w:p w14:paraId="1B4768F6" w14:textId="77777777" w:rsidR="008C13E0" w:rsidRPr="00F31373" w:rsidRDefault="008C13E0" w:rsidP="008C13E0">
      <w:pPr>
        <w:pStyle w:val="GOSTListmark1"/>
      </w:pPr>
      <w:r w:rsidRPr="00F31373">
        <w:t>Номер лицевого счета;</w:t>
      </w:r>
    </w:p>
    <w:p w14:paraId="1D925DA4" w14:textId="77777777" w:rsidR="008C13E0" w:rsidRPr="00F31373" w:rsidRDefault="008C13E0" w:rsidP="008C13E0">
      <w:pPr>
        <w:pStyle w:val="GOSTListmark1"/>
      </w:pPr>
      <w:r w:rsidRPr="00F31373">
        <w:t>Код клиента;</w:t>
      </w:r>
    </w:p>
    <w:p w14:paraId="131F1FDE" w14:textId="77777777" w:rsidR="008C13E0" w:rsidRPr="00F31373" w:rsidRDefault="008C13E0" w:rsidP="008C13E0">
      <w:pPr>
        <w:pStyle w:val="GOSTListmark1"/>
      </w:pPr>
      <w:r w:rsidRPr="00F31373">
        <w:lastRenderedPageBreak/>
        <w:t>Код организации по Сводному реестру;</w:t>
      </w:r>
    </w:p>
    <w:p w14:paraId="2C163F79" w14:textId="77777777" w:rsidR="008C13E0" w:rsidRPr="00F31373" w:rsidRDefault="008C13E0" w:rsidP="008C13E0">
      <w:pPr>
        <w:pStyle w:val="GOSTListmark1"/>
      </w:pPr>
      <w:r w:rsidRPr="00F31373">
        <w:t>Краткое наименование владельца ЛС;</w:t>
      </w:r>
    </w:p>
    <w:p w14:paraId="6C8DC4CB" w14:textId="77777777" w:rsidR="008C13E0" w:rsidRPr="00F31373" w:rsidRDefault="008C13E0" w:rsidP="008C13E0">
      <w:pPr>
        <w:pStyle w:val="GOSTListmark1"/>
      </w:pPr>
      <w:r w:rsidRPr="00F31373">
        <w:t>Полное наименование владельца ЛС;</w:t>
      </w:r>
    </w:p>
    <w:p w14:paraId="15C396A9" w14:textId="77777777" w:rsidR="008C13E0" w:rsidRPr="00F31373" w:rsidRDefault="008C13E0" w:rsidP="008C13E0">
      <w:pPr>
        <w:pStyle w:val="GOSTListmark1"/>
      </w:pPr>
      <w:r w:rsidRPr="00F31373">
        <w:t>Код по Сводному реестру ПБС принимающего полномочия;</w:t>
      </w:r>
    </w:p>
    <w:p w14:paraId="0B778F10" w14:textId="77777777" w:rsidR="008C13E0" w:rsidRPr="00F31373" w:rsidRDefault="008C13E0" w:rsidP="008C13E0">
      <w:pPr>
        <w:pStyle w:val="GOSTListmark1"/>
      </w:pPr>
      <w:r w:rsidRPr="00F31373">
        <w:t>Наименование ПБС принимающего полномочия;</w:t>
      </w:r>
    </w:p>
    <w:p w14:paraId="04B81F19" w14:textId="77777777" w:rsidR="008C13E0" w:rsidRPr="00F31373" w:rsidRDefault="008C13E0" w:rsidP="008C13E0">
      <w:pPr>
        <w:pStyle w:val="GOSTListmark1"/>
      </w:pPr>
      <w:r w:rsidRPr="00F31373">
        <w:t>Код бюджета;</w:t>
      </w:r>
    </w:p>
    <w:p w14:paraId="268DC419" w14:textId="77777777" w:rsidR="008C13E0" w:rsidRPr="00F31373" w:rsidRDefault="008C13E0" w:rsidP="008C13E0">
      <w:pPr>
        <w:pStyle w:val="GOSTListmark1"/>
      </w:pPr>
      <w:r w:rsidRPr="00F31373">
        <w:t>Наименование бюджета;</w:t>
      </w:r>
    </w:p>
    <w:p w14:paraId="27A8A789" w14:textId="77777777" w:rsidR="008C13E0" w:rsidRPr="00F31373" w:rsidRDefault="008C13E0" w:rsidP="008C13E0">
      <w:pPr>
        <w:pStyle w:val="GOSTListmark1"/>
      </w:pPr>
      <w:r w:rsidRPr="00F31373">
        <w:t>Номер казначейского счета;</w:t>
      </w:r>
    </w:p>
    <w:p w14:paraId="0C2FEBF1" w14:textId="77777777" w:rsidR="008C13E0" w:rsidRPr="00F31373" w:rsidRDefault="008C13E0" w:rsidP="008C13E0">
      <w:pPr>
        <w:pStyle w:val="GOSTListmark1"/>
      </w:pPr>
      <w:r w:rsidRPr="00F31373">
        <w:t>Код Главы по БК;</w:t>
      </w:r>
    </w:p>
    <w:p w14:paraId="257B46BB" w14:textId="77777777" w:rsidR="008C13E0" w:rsidRPr="00F31373" w:rsidRDefault="008C13E0" w:rsidP="008C13E0">
      <w:pPr>
        <w:pStyle w:val="GOSTListmark1"/>
      </w:pPr>
      <w:r w:rsidRPr="00F31373">
        <w:t>Сокращенное наименование главы по БК;</w:t>
      </w:r>
    </w:p>
    <w:p w14:paraId="05554708" w14:textId="77777777" w:rsidR="008C13E0" w:rsidRPr="00F31373" w:rsidRDefault="008C13E0" w:rsidP="008C13E0">
      <w:pPr>
        <w:pStyle w:val="GOSTListmark1"/>
      </w:pPr>
      <w:r w:rsidRPr="00F31373">
        <w:t>Признак контура;</w:t>
      </w:r>
    </w:p>
    <w:p w14:paraId="3392C23E" w14:textId="77777777" w:rsidR="008C13E0" w:rsidRPr="00F31373" w:rsidRDefault="008C13E0" w:rsidP="008C13E0">
      <w:pPr>
        <w:pStyle w:val="GOSTListmark1"/>
      </w:pPr>
      <w:r w:rsidRPr="00F31373">
        <w:t>Контур в кот ведутся операции по ЛС;</w:t>
      </w:r>
    </w:p>
    <w:p w14:paraId="2032912D" w14:textId="77777777" w:rsidR="008C13E0" w:rsidRPr="00F31373" w:rsidRDefault="008C13E0" w:rsidP="008C13E0">
      <w:pPr>
        <w:pStyle w:val="GOSTListmark1"/>
      </w:pPr>
      <w:r w:rsidRPr="00F31373">
        <w:t>Код ТОФК/ТО по месту открытия ЛС;</w:t>
      </w:r>
    </w:p>
    <w:p w14:paraId="4EF83E38" w14:textId="77777777" w:rsidR="008C13E0" w:rsidRPr="00F31373" w:rsidRDefault="008C13E0" w:rsidP="008C13E0">
      <w:pPr>
        <w:pStyle w:val="GOSTListmark1"/>
      </w:pPr>
      <w:r w:rsidRPr="00F31373">
        <w:t>Наименование ТОФК/ТО по месту открытия ЛС;</w:t>
      </w:r>
    </w:p>
    <w:p w14:paraId="2477C023" w14:textId="77777777" w:rsidR="008C13E0" w:rsidRPr="00F31373" w:rsidRDefault="008C13E0" w:rsidP="008C13E0">
      <w:pPr>
        <w:pStyle w:val="GOSTListmark1"/>
      </w:pPr>
      <w:r w:rsidRPr="00F31373">
        <w:t>Код ТОФК/ТО по месту обслуживания ЛС;</w:t>
      </w:r>
    </w:p>
    <w:p w14:paraId="2112D7BB" w14:textId="77777777" w:rsidR="008C13E0" w:rsidRPr="00F31373" w:rsidRDefault="008C13E0" w:rsidP="008C13E0">
      <w:pPr>
        <w:pStyle w:val="GOSTListmark1"/>
      </w:pPr>
      <w:r w:rsidRPr="00F31373">
        <w:t>Наименование ТОФК/ТО по месту обслуживания ЛС;</w:t>
      </w:r>
    </w:p>
    <w:p w14:paraId="6AEAF2AE" w14:textId="77777777" w:rsidR="008C13E0" w:rsidRPr="00F31373" w:rsidRDefault="008C13E0" w:rsidP="008C13E0">
      <w:pPr>
        <w:pStyle w:val="GOSTListmark1"/>
      </w:pPr>
      <w:r w:rsidRPr="00F31373">
        <w:t>Код ТОФК по месту нахождения клиента;</w:t>
      </w:r>
    </w:p>
    <w:p w14:paraId="526CDD91" w14:textId="77777777" w:rsidR="008C13E0" w:rsidRPr="00F31373" w:rsidRDefault="008C13E0" w:rsidP="008C13E0">
      <w:pPr>
        <w:pStyle w:val="GOSTListmark1"/>
      </w:pPr>
      <w:r w:rsidRPr="00F31373">
        <w:t>Наименование ТОФК по месту нахождения клиента;</w:t>
      </w:r>
    </w:p>
    <w:p w14:paraId="357CF44B" w14:textId="77777777" w:rsidR="008C13E0" w:rsidRPr="00F31373" w:rsidRDefault="008C13E0" w:rsidP="008C13E0">
      <w:pPr>
        <w:pStyle w:val="GOSTListmark1"/>
      </w:pPr>
      <w:r w:rsidRPr="00F31373">
        <w:t>Обслуживается в Фин. органе;</w:t>
      </w:r>
    </w:p>
    <w:p w14:paraId="15B4BB50" w14:textId="77777777" w:rsidR="008C13E0" w:rsidRPr="00F31373" w:rsidRDefault="008C13E0" w:rsidP="008C13E0">
      <w:pPr>
        <w:pStyle w:val="GOSTListmark1"/>
      </w:pPr>
      <w:r w:rsidRPr="00F31373">
        <w:t>Бизнес статус записи;</w:t>
      </w:r>
    </w:p>
    <w:p w14:paraId="5182AC46" w14:textId="77777777" w:rsidR="008C13E0" w:rsidRPr="00F31373" w:rsidRDefault="008C13E0" w:rsidP="008C13E0">
      <w:pPr>
        <w:pStyle w:val="GOSTListmark1"/>
      </w:pPr>
      <w:r w:rsidRPr="00F31373">
        <w:t>Дата открытия;</w:t>
      </w:r>
    </w:p>
    <w:p w14:paraId="1D17ECD2" w14:textId="77777777" w:rsidR="008C13E0" w:rsidRPr="00F31373" w:rsidRDefault="008C13E0" w:rsidP="008C13E0">
      <w:pPr>
        <w:pStyle w:val="GOSTListmark1"/>
      </w:pPr>
      <w:r w:rsidRPr="00F31373">
        <w:t>Дата закрытия;</w:t>
      </w:r>
    </w:p>
    <w:p w14:paraId="39E503A4" w14:textId="77777777" w:rsidR="008C13E0" w:rsidRPr="00F31373" w:rsidRDefault="008C13E0" w:rsidP="008C13E0">
      <w:pPr>
        <w:pStyle w:val="GOSTListmark1"/>
      </w:pPr>
      <w:r w:rsidRPr="00F31373">
        <w:t>Статус записи;</w:t>
      </w:r>
    </w:p>
    <w:p w14:paraId="21C96BC5" w14:textId="77777777" w:rsidR="008C13E0" w:rsidRPr="00F31373" w:rsidRDefault="008C13E0" w:rsidP="008C13E0">
      <w:pPr>
        <w:pStyle w:val="GOSTListmark1"/>
      </w:pPr>
      <w:r w:rsidRPr="00F31373">
        <w:t>Дата начала действия записи;</w:t>
      </w:r>
    </w:p>
    <w:p w14:paraId="47381917" w14:textId="77777777" w:rsidR="008C13E0" w:rsidRPr="00F31373" w:rsidRDefault="008C13E0" w:rsidP="008C13E0">
      <w:pPr>
        <w:pStyle w:val="GOSTListmark1"/>
      </w:pPr>
      <w:r w:rsidRPr="00F31373">
        <w:t>Дата окончания действия записи;</w:t>
      </w:r>
    </w:p>
    <w:p w14:paraId="4E276DDB" w14:textId="77777777" w:rsidR="008C13E0" w:rsidRPr="00F31373" w:rsidRDefault="008C13E0" w:rsidP="008C13E0">
      <w:pPr>
        <w:pStyle w:val="GOSTListmark1"/>
      </w:pPr>
      <w:r w:rsidRPr="00F31373">
        <w:t>Признак ПИМ;</w:t>
      </w:r>
    </w:p>
    <w:p w14:paraId="59AE56FB" w14:textId="77777777" w:rsidR="008C13E0" w:rsidRPr="00F31373" w:rsidRDefault="008C13E0" w:rsidP="008C13E0">
      <w:pPr>
        <w:pStyle w:val="GOSTListmark1"/>
      </w:pPr>
      <w:r w:rsidRPr="00F31373">
        <w:t>Код системы.</w:t>
      </w:r>
    </w:p>
    <w:p w14:paraId="104BAEA8" w14:textId="77777777" w:rsidR="008C13E0" w:rsidRPr="00F31373" w:rsidRDefault="008C13E0" w:rsidP="008C13E0">
      <w:pPr>
        <w:pStyle w:val="GOSTNote"/>
      </w:pPr>
      <w:r w:rsidRPr="00F31373">
        <w:rPr>
          <w:rStyle w:val="GOSTSymBold"/>
        </w:rPr>
        <w:t>Примечание.</w:t>
      </w:r>
      <w:r w:rsidRPr="00F31373">
        <w:tab/>
        <w:t xml:space="preserve">При формировании СБО организацией, передавшей полномочия ПБС важно, чтобы в справочнике для данной организации (код организации по </w:t>
      </w:r>
      <w:proofErr w:type="spellStart"/>
      <w:r w:rsidRPr="00F31373">
        <w:t>СвР</w:t>
      </w:r>
      <w:proofErr w:type="spellEnd"/>
      <w:r w:rsidRPr="00F31373">
        <w:t xml:space="preserve">) были указаны счета по л/с </w:t>
      </w:r>
      <w:proofErr w:type="spellStart"/>
      <w:r w:rsidRPr="00F31373">
        <w:t>с</w:t>
      </w:r>
      <w:proofErr w:type="spellEnd"/>
      <w:r w:rsidRPr="00F31373">
        <w:t xml:space="preserve"> кодом 14. В противном случае документ будет переведен на статус «К отмене».</w:t>
      </w:r>
    </w:p>
    <w:p w14:paraId="427823D8" w14:textId="4194DCCA" w:rsidR="008C13E0" w:rsidRPr="00F31373" w:rsidRDefault="008C13E0" w:rsidP="008C13E0">
      <w:pPr>
        <w:pStyle w:val="GOSTNoteContinue"/>
      </w:pPr>
      <w:r w:rsidRPr="00F31373">
        <w:t>Работа с записями данного справочника ведется в Подсистеме НСИ ЭБ и описана в документе «</w:t>
      </w:r>
      <w:r w:rsidR="00664D44" w:rsidRPr="00F31373">
        <w:t>Руководство работников (представителей) участников системы «Электронный бюджет» по работе с подсистемой (компонентом, модулем)»</w:t>
      </w:r>
      <w:r w:rsidR="00664D44" w:rsidRPr="00F31373">
        <w:rPr>
          <w:rFonts w:eastAsia="Calibri"/>
        </w:rPr>
        <w:t xml:space="preserve"> на </w:t>
      </w:r>
      <w:r w:rsidR="00664D44" w:rsidRPr="00F31373">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r w:rsidRPr="00F31373">
        <w:t>.</w:t>
      </w:r>
    </w:p>
    <w:p w14:paraId="1603F3E2" w14:textId="77777777" w:rsidR="008C13E0" w:rsidRPr="00F31373" w:rsidRDefault="008C13E0" w:rsidP="008C13E0">
      <w:pPr>
        <w:pStyle w:val="41"/>
      </w:pPr>
      <w:bookmarkStart w:id="1281" w:name="_Toc109037262"/>
      <w:r w:rsidRPr="00F31373">
        <w:t>Справочник «ТОФК»</w:t>
      </w:r>
      <w:bookmarkEnd w:id="1280"/>
      <w:bookmarkEnd w:id="1281"/>
    </w:p>
    <w:p w14:paraId="30AFD37C" w14:textId="77777777" w:rsidR="008C13E0" w:rsidRPr="00F31373" w:rsidRDefault="008C13E0" w:rsidP="00B55E04">
      <w:pPr>
        <w:pStyle w:val="GOSTListnum"/>
        <w:numPr>
          <w:ilvl w:val="0"/>
          <w:numId w:val="97"/>
        </w:numPr>
      </w:pPr>
      <w:r w:rsidRPr="00F31373">
        <w:t>На панели «Меню» выбрать «Управление расходами: средства ФБ».</w:t>
      </w:r>
    </w:p>
    <w:p w14:paraId="6451003B"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1282BC84" w14:textId="77777777" w:rsidR="008C13E0" w:rsidRPr="00F31373" w:rsidRDefault="008C13E0" w:rsidP="008C13E0">
      <w:pPr>
        <w:pStyle w:val="GOSTListnum"/>
        <w:numPr>
          <w:ilvl w:val="0"/>
          <w:numId w:val="1"/>
        </w:numPr>
      </w:pPr>
      <w:r w:rsidRPr="00F31373">
        <w:t>Выбрать справочник «ТОФК» (рис. </w:t>
      </w:r>
      <w:r w:rsidRPr="00F31373">
        <w:fldChar w:fldCharType="begin"/>
      </w:r>
      <w:r w:rsidRPr="00F31373">
        <w:instrText xml:space="preserve"> REF _Ref15047366 \h  \* MERGEFORMAT </w:instrText>
      </w:r>
      <w:r w:rsidRPr="00F31373">
        <w:fldChar w:fldCharType="separate"/>
      </w:r>
      <w:r w:rsidR="00F11989">
        <w:rPr>
          <w:noProof/>
        </w:rPr>
        <w:t>36</w:t>
      </w:r>
      <w:r w:rsidRPr="00F31373">
        <w:fldChar w:fldCharType="end"/>
      </w:r>
      <w:r w:rsidRPr="00F31373">
        <w:t>).</w:t>
      </w:r>
    </w:p>
    <w:p w14:paraId="3C86C8B4" w14:textId="77777777" w:rsidR="008C13E0" w:rsidRPr="00F31373" w:rsidRDefault="008C13E0" w:rsidP="008C13E0">
      <w:pPr>
        <w:pStyle w:val="GOSTFigure"/>
      </w:pPr>
      <w:r w:rsidRPr="00F31373">
        <w:rPr>
          <w:noProof/>
        </w:rPr>
        <w:lastRenderedPageBreak/>
        <w:drawing>
          <wp:inline distT="0" distB="0" distL="0" distR="0" wp14:anchorId="632BF5C4" wp14:editId="288044AF">
            <wp:extent cx="6120130" cy="180149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1801495"/>
                    </a:xfrm>
                    <a:prstGeom prst="rect">
                      <a:avLst/>
                    </a:prstGeom>
                  </pic:spPr>
                </pic:pic>
              </a:graphicData>
            </a:graphic>
          </wp:inline>
        </w:drawing>
      </w:r>
    </w:p>
    <w:p w14:paraId="19CE7670"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282" w:name="_Ref15047366"/>
      <w:bookmarkStart w:id="1283" w:name="_Toc15910575"/>
      <w:bookmarkStart w:id="1284" w:name="_Toc76573753"/>
      <w:bookmarkStart w:id="1285" w:name="_Toc76578383"/>
      <w:bookmarkStart w:id="1286" w:name="_Toc76590957"/>
      <w:bookmarkStart w:id="1287" w:name="_Toc76634006"/>
      <w:bookmarkStart w:id="1288" w:name="_Toc109037498"/>
      <w:bookmarkStart w:id="1289" w:name="_Toc119515600"/>
      <w:bookmarkStart w:id="1290" w:name="_Toc121470995"/>
      <w:r w:rsidR="00F11989">
        <w:rPr>
          <w:noProof/>
        </w:rPr>
        <w:t>36</w:t>
      </w:r>
      <w:bookmarkEnd w:id="1282"/>
      <w:r w:rsidRPr="00F31373">
        <w:rPr>
          <w:noProof/>
        </w:rPr>
        <w:fldChar w:fldCharType="end"/>
      </w:r>
      <w:r w:rsidRPr="00F31373">
        <w:t>. Справочник «ТОФК</w:t>
      </w:r>
      <w:bookmarkEnd w:id="1283"/>
      <w:r w:rsidRPr="00F31373">
        <w:t>»</w:t>
      </w:r>
      <w:bookmarkEnd w:id="1284"/>
      <w:bookmarkEnd w:id="1285"/>
      <w:bookmarkEnd w:id="1286"/>
      <w:bookmarkEnd w:id="1287"/>
      <w:bookmarkEnd w:id="1288"/>
      <w:bookmarkEnd w:id="1289"/>
      <w:bookmarkEnd w:id="1290"/>
    </w:p>
    <w:p w14:paraId="20A26062" w14:textId="77777777" w:rsidR="008C13E0" w:rsidRPr="00F31373" w:rsidRDefault="008C13E0" w:rsidP="00E300E3">
      <w:pPr>
        <w:pStyle w:val="GOSTNormalWithout"/>
      </w:pPr>
      <w:r w:rsidRPr="00F31373">
        <w:t>Перечень полей, присутствующих в справочнике по умолчанию:</w:t>
      </w:r>
    </w:p>
    <w:p w14:paraId="10586433" w14:textId="77777777" w:rsidR="008C13E0" w:rsidRPr="00F31373" w:rsidRDefault="008C13E0" w:rsidP="008C13E0">
      <w:pPr>
        <w:pStyle w:val="GOSTListmark1"/>
      </w:pPr>
      <w:r w:rsidRPr="00F31373">
        <w:t>Код;</w:t>
      </w:r>
    </w:p>
    <w:p w14:paraId="2A08AEC7" w14:textId="77777777" w:rsidR="008C13E0" w:rsidRPr="00F31373" w:rsidRDefault="008C13E0" w:rsidP="008C13E0">
      <w:pPr>
        <w:pStyle w:val="GOSTListmark1"/>
      </w:pPr>
      <w:r w:rsidRPr="00F31373">
        <w:t>Сокращенное наименование;</w:t>
      </w:r>
    </w:p>
    <w:p w14:paraId="2A25CF40" w14:textId="77777777" w:rsidR="008C13E0" w:rsidRPr="00F31373" w:rsidRDefault="008C13E0" w:rsidP="008C13E0">
      <w:pPr>
        <w:pStyle w:val="GOSTListmark1"/>
      </w:pPr>
      <w:r w:rsidRPr="00F31373">
        <w:t>Полное наименование;</w:t>
      </w:r>
    </w:p>
    <w:p w14:paraId="078CA49E" w14:textId="77777777" w:rsidR="008C13E0" w:rsidRPr="00F31373" w:rsidRDefault="008C13E0" w:rsidP="008C13E0">
      <w:pPr>
        <w:pStyle w:val="GOSTListmark1"/>
      </w:pPr>
      <w:r w:rsidRPr="00F31373">
        <w:t>ИНН;</w:t>
      </w:r>
    </w:p>
    <w:p w14:paraId="3993F71F" w14:textId="77777777" w:rsidR="008C13E0" w:rsidRPr="00F31373" w:rsidRDefault="008C13E0" w:rsidP="008C13E0">
      <w:pPr>
        <w:pStyle w:val="GOSTListmark1"/>
      </w:pPr>
      <w:r w:rsidRPr="00F31373">
        <w:t>КПП;</w:t>
      </w:r>
    </w:p>
    <w:p w14:paraId="7C7C432A" w14:textId="77777777" w:rsidR="008C13E0" w:rsidRPr="00F31373" w:rsidRDefault="008C13E0" w:rsidP="008C13E0">
      <w:pPr>
        <w:pStyle w:val="GOSTListmark1"/>
      </w:pPr>
      <w:r w:rsidRPr="00F31373">
        <w:t>Юридический адрес;</w:t>
      </w:r>
    </w:p>
    <w:p w14:paraId="46299978" w14:textId="77777777" w:rsidR="008C13E0" w:rsidRPr="00F31373" w:rsidRDefault="008C13E0" w:rsidP="008C13E0">
      <w:pPr>
        <w:pStyle w:val="GOSTListmark1"/>
      </w:pPr>
      <w:r w:rsidRPr="00F31373">
        <w:t>Код ТОФК;</w:t>
      </w:r>
    </w:p>
    <w:p w14:paraId="44F16A22" w14:textId="77777777" w:rsidR="008C13E0" w:rsidRPr="00F31373" w:rsidRDefault="008C13E0" w:rsidP="008C13E0">
      <w:pPr>
        <w:pStyle w:val="GOSTListmark1"/>
      </w:pPr>
      <w:r w:rsidRPr="00F31373">
        <w:t>Наименование ТОФК;</w:t>
      </w:r>
    </w:p>
    <w:p w14:paraId="7C817683" w14:textId="77777777" w:rsidR="008C13E0" w:rsidRPr="00F31373" w:rsidRDefault="008C13E0" w:rsidP="008C13E0">
      <w:pPr>
        <w:pStyle w:val="GOSTListmark1"/>
      </w:pPr>
      <w:r w:rsidRPr="00F31373">
        <w:t>Бизнес статус;</w:t>
      </w:r>
    </w:p>
    <w:p w14:paraId="0DAC6978" w14:textId="77777777" w:rsidR="008C13E0" w:rsidRPr="00F31373" w:rsidRDefault="008C13E0" w:rsidP="008C13E0">
      <w:pPr>
        <w:pStyle w:val="GOSTListmark1"/>
      </w:pPr>
      <w:r w:rsidRPr="00F31373">
        <w:t xml:space="preserve">Дата создания </w:t>
      </w:r>
      <w:proofErr w:type="spellStart"/>
      <w:r w:rsidRPr="00F31373">
        <w:t>ОрФК</w:t>
      </w:r>
      <w:proofErr w:type="spellEnd"/>
      <w:r w:rsidRPr="00F31373">
        <w:t>;</w:t>
      </w:r>
    </w:p>
    <w:p w14:paraId="2A56C709" w14:textId="77777777" w:rsidR="008C13E0" w:rsidRPr="00F31373" w:rsidRDefault="008C13E0" w:rsidP="008C13E0">
      <w:pPr>
        <w:pStyle w:val="GOSTListmark1"/>
      </w:pPr>
      <w:r w:rsidRPr="00F31373">
        <w:t xml:space="preserve">Дата ликвидации </w:t>
      </w:r>
      <w:proofErr w:type="spellStart"/>
      <w:r w:rsidRPr="00F31373">
        <w:t>ОрФК</w:t>
      </w:r>
      <w:proofErr w:type="spellEnd"/>
      <w:r w:rsidRPr="00F31373">
        <w:t>;</w:t>
      </w:r>
    </w:p>
    <w:p w14:paraId="5E1E5EB6" w14:textId="77777777" w:rsidR="008C13E0" w:rsidRPr="00F31373" w:rsidRDefault="008C13E0" w:rsidP="008C13E0">
      <w:pPr>
        <w:pStyle w:val="GOSTListmark1"/>
      </w:pPr>
      <w:r w:rsidRPr="00F31373">
        <w:t>Статус записи;</w:t>
      </w:r>
    </w:p>
    <w:p w14:paraId="4E246008" w14:textId="77777777" w:rsidR="008C13E0" w:rsidRPr="00F31373" w:rsidRDefault="008C13E0" w:rsidP="008C13E0">
      <w:pPr>
        <w:pStyle w:val="GOSTListmark1"/>
      </w:pPr>
      <w:r w:rsidRPr="00F31373">
        <w:t>Дата начала действия записи;</w:t>
      </w:r>
    </w:p>
    <w:p w14:paraId="6484ECAB" w14:textId="77777777" w:rsidR="008C13E0" w:rsidRPr="00F31373" w:rsidRDefault="008C13E0" w:rsidP="008C13E0">
      <w:pPr>
        <w:pStyle w:val="GOSTListmark1"/>
      </w:pPr>
      <w:r w:rsidRPr="00F31373">
        <w:t>Дата окончания действия записи.</w:t>
      </w:r>
    </w:p>
    <w:p w14:paraId="5A784D30" w14:textId="77777777" w:rsidR="008C13E0" w:rsidRPr="00F31373" w:rsidRDefault="008C13E0" w:rsidP="008C13E0">
      <w:pPr>
        <w:pStyle w:val="41"/>
      </w:pPr>
      <w:bookmarkStart w:id="1291" w:name="_Toc15910346"/>
      <w:bookmarkStart w:id="1292" w:name="_Toc109037263"/>
      <w:r w:rsidRPr="00F31373">
        <w:t>Справочник «Бюджеты»</w:t>
      </w:r>
      <w:bookmarkEnd w:id="1291"/>
      <w:bookmarkEnd w:id="1292"/>
    </w:p>
    <w:p w14:paraId="543607F2" w14:textId="77777777" w:rsidR="008C13E0" w:rsidRPr="00F31373" w:rsidRDefault="008C13E0" w:rsidP="00B55E04">
      <w:pPr>
        <w:pStyle w:val="GOSTListnum"/>
        <w:numPr>
          <w:ilvl w:val="0"/>
          <w:numId w:val="98"/>
        </w:numPr>
      </w:pPr>
      <w:r w:rsidRPr="00F31373">
        <w:t>На панели «Меню» выбрать «Управление расходами: средства ФБ».</w:t>
      </w:r>
    </w:p>
    <w:p w14:paraId="37DBC321"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4D99844" w14:textId="77777777" w:rsidR="008C13E0" w:rsidRPr="00F31373" w:rsidRDefault="008C13E0" w:rsidP="008C13E0">
      <w:pPr>
        <w:pStyle w:val="GOSTListnum"/>
        <w:numPr>
          <w:ilvl w:val="0"/>
          <w:numId w:val="1"/>
        </w:numPr>
      </w:pPr>
      <w:r w:rsidRPr="00F31373">
        <w:t>Выбрать справочник «Бюджеты» (рис. </w:t>
      </w:r>
      <w:r w:rsidRPr="00F31373">
        <w:fldChar w:fldCharType="begin"/>
      </w:r>
      <w:r w:rsidRPr="00F31373">
        <w:instrText xml:space="preserve"> REF _Ref15047367 \h  \* MERGEFORMAT </w:instrText>
      </w:r>
      <w:r w:rsidRPr="00F31373">
        <w:fldChar w:fldCharType="separate"/>
      </w:r>
      <w:r w:rsidR="00F11989">
        <w:rPr>
          <w:noProof/>
        </w:rPr>
        <w:t>37</w:t>
      </w:r>
      <w:r w:rsidRPr="00F31373">
        <w:fldChar w:fldCharType="end"/>
      </w:r>
      <w:r w:rsidRPr="00F31373">
        <w:t>).</w:t>
      </w:r>
    </w:p>
    <w:p w14:paraId="2AB322ED" w14:textId="77777777" w:rsidR="008C13E0" w:rsidRPr="00F31373" w:rsidRDefault="008C13E0" w:rsidP="008C13E0">
      <w:pPr>
        <w:pStyle w:val="GOSTFigure"/>
      </w:pPr>
      <w:r w:rsidRPr="00F31373">
        <w:rPr>
          <w:noProof/>
        </w:rPr>
        <w:drawing>
          <wp:inline distT="0" distB="0" distL="0" distR="0" wp14:anchorId="5BD7B74D" wp14:editId="7D9FFAFB">
            <wp:extent cx="6120130" cy="1917065"/>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1917065"/>
                    </a:xfrm>
                    <a:prstGeom prst="rect">
                      <a:avLst/>
                    </a:prstGeom>
                  </pic:spPr>
                </pic:pic>
              </a:graphicData>
            </a:graphic>
          </wp:inline>
        </w:drawing>
      </w:r>
    </w:p>
    <w:p w14:paraId="354F96BF"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293" w:name="_Ref15047367"/>
      <w:bookmarkStart w:id="1294" w:name="_Toc15910576"/>
      <w:bookmarkStart w:id="1295" w:name="_Toc76573754"/>
      <w:bookmarkStart w:id="1296" w:name="_Toc76578384"/>
      <w:bookmarkStart w:id="1297" w:name="_Toc76590958"/>
      <w:bookmarkStart w:id="1298" w:name="_Toc76634007"/>
      <w:bookmarkStart w:id="1299" w:name="_Toc109037499"/>
      <w:bookmarkStart w:id="1300" w:name="_Toc119515601"/>
      <w:bookmarkStart w:id="1301" w:name="_Toc121470996"/>
      <w:r w:rsidR="00F11989">
        <w:rPr>
          <w:noProof/>
        </w:rPr>
        <w:t>37</w:t>
      </w:r>
      <w:bookmarkEnd w:id="1293"/>
      <w:r w:rsidRPr="00F31373">
        <w:rPr>
          <w:noProof/>
        </w:rPr>
        <w:fldChar w:fldCharType="end"/>
      </w:r>
      <w:r w:rsidRPr="00F31373">
        <w:t>. Справочник «Бюджеты</w:t>
      </w:r>
      <w:bookmarkEnd w:id="1294"/>
      <w:r w:rsidRPr="00F31373">
        <w:t>»</w:t>
      </w:r>
      <w:bookmarkEnd w:id="1295"/>
      <w:bookmarkEnd w:id="1296"/>
      <w:bookmarkEnd w:id="1297"/>
      <w:bookmarkEnd w:id="1298"/>
      <w:bookmarkEnd w:id="1299"/>
      <w:bookmarkEnd w:id="1300"/>
      <w:bookmarkEnd w:id="1301"/>
    </w:p>
    <w:p w14:paraId="4956DD27" w14:textId="77777777" w:rsidR="008C13E0" w:rsidRPr="00F31373" w:rsidRDefault="008C13E0" w:rsidP="00E300E3">
      <w:pPr>
        <w:pStyle w:val="GOSTNormalWithout"/>
      </w:pPr>
      <w:r w:rsidRPr="00F31373">
        <w:t>Перечень полей, присутствующих в справочнике по умолчанию:</w:t>
      </w:r>
    </w:p>
    <w:p w14:paraId="246EEAC0" w14:textId="77777777" w:rsidR="008C13E0" w:rsidRPr="00F31373" w:rsidRDefault="008C13E0" w:rsidP="008C13E0">
      <w:pPr>
        <w:pStyle w:val="GOSTListmark1"/>
      </w:pPr>
      <w:r w:rsidRPr="00F31373">
        <w:t>Код бюджета;</w:t>
      </w:r>
    </w:p>
    <w:p w14:paraId="4E308976" w14:textId="77777777" w:rsidR="008C13E0" w:rsidRPr="00F31373" w:rsidRDefault="008C13E0" w:rsidP="008C13E0">
      <w:pPr>
        <w:pStyle w:val="GOSTListmark1"/>
      </w:pPr>
      <w:r w:rsidRPr="00F31373">
        <w:lastRenderedPageBreak/>
        <w:t>Наименование.</w:t>
      </w:r>
    </w:p>
    <w:p w14:paraId="3716592C" w14:textId="77777777" w:rsidR="008C13E0" w:rsidRPr="00F31373" w:rsidRDefault="008C13E0" w:rsidP="008C13E0">
      <w:pPr>
        <w:pStyle w:val="41"/>
      </w:pPr>
      <w:bookmarkStart w:id="1302" w:name="_Toc15910347"/>
      <w:bookmarkStart w:id="1303" w:name="_Toc109037264"/>
      <w:r w:rsidRPr="00F31373">
        <w:t>Справочник «Таблица соответствия кодов ОКАТО кодам ОКТМО»</w:t>
      </w:r>
      <w:bookmarkEnd w:id="1302"/>
      <w:bookmarkEnd w:id="1303"/>
    </w:p>
    <w:p w14:paraId="6F67B6A3" w14:textId="77777777" w:rsidR="008C13E0" w:rsidRPr="00F31373" w:rsidRDefault="008C13E0" w:rsidP="00B55E04">
      <w:pPr>
        <w:pStyle w:val="GOSTListnum"/>
        <w:numPr>
          <w:ilvl w:val="0"/>
          <w:numId w:val="99"/>
        </w:numPr>
      </w:pPr>
      <w:r w:rsidRPr="00F31373">
        <w:t>На панели «Меню» выбрать «Управление расходами: средства ФБ».</w:t>
      </w:r>
    </w:p>
    <w:p w14:paraId="78D67A41"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571D174F" w14:textId="77777777" w:rsidR="008C13E0" w:rsidRPr="00F31373" w:rsidRDefault="008C13E0" w:rsidP="008C13E0">
      <w:pPr>
        <w:pStyle w:val="GOSTListnum"/>
        <w:numPr>
          <w:ilvl w:val="0"/>
          <w:numId w:val="1"/>
        </w:numPr>
      </w:pPr>
      <w:r w:rsidRPr="00F31373">
        <w:t>Выбрать справочник «Таблица соответствия кодов ОКАТО кодам ОКТМО» (рис. </w:t>
      </w:r>
      <w:r w:rsidRPr="00F31373">
        <w:fldChar w:fldCharType="begin"/>
      </w:r>
      <w:r w:rsidRPr="00F31373">
        <w:instrText xml:space="preserve"> REF _Ref15047368 \h  \* MERGEFORMAT </w:instrText>
      </w:r>
      <w:r w:rsidRPr="00F31373">
        <w:fldChar w:fldCharType="separate"/>
      </w:r>
      <w:r w:rsidR="00F11989">
        <w:rPr>
          <w:noProof/>
        </w:rPr>
        <w:t>38</w:t>
      </w:r>
      <w:r w:rsidRPr="00F31373">
        <w:fldChar w:fldCharType="end"/>
      </w:r>
      <w:r w:rsidRPr="00F31373">
        <w:t>).</w:t>
      </w:r>
    </w:p>
    <w:p w14:paraId="121409BE" w14:textId="77777777" w:rsidR="008C13E0" w:rsidRPr="00F31373" w:rsidRDefault="008C13E0" w:rsidP="008C13E0">
      <w:pPr>
        <w:pStyle w:val="GOSTFigure"/>
      </w:pPr>
      <w:r w:rsidRPr="00F31373">
        <w:rPr>
          <w:noProof/>
        </w:rPr>
        <w:drawing>
          <wp:inline distT="0" distB="0" distL="0" distR="0" wp14:anchorId="7D6C729B" wp14:editId="4475953A">
            <wp:extent cx="6120130" cy="1014095"/>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1014095"/>
                    </a:xfrm>
                    <a:prstGeom prst="rect">
                      <a:avLst/>
                    </a:prstGeom>
                  </pic:spPr>
                </pic:pic>
              </a:graphicData>
            </a:graphic>
          </wp:inline>
        </w:drawing>
      </w:r>
    </w:p>
    <w:p w14:paraId="25C681E9"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304" w:name="_Ref15047368"/>
      <w:bookmarkStart w:id="1305" w:name="_Toc15910577"/>
      <w:bookmarkStart w:id="1306" w:name="_Toc76573755"/>
      <w:bookmarkStart w:id="1307" w:name="_Toc76578385"/>
      <w:bookmarkStart w:id="1308" w:name="_Toc76590959"/>
      <w:bookmarkStart w:id="1309" w:name="_Toc76634008"/>
      <w:bookmarkStart w:id="1310" w:name="_Toc109037500"/>
      <w:bookmarkStart w:id="1311" w:name="_Toc119515602"/>
      <w:bookmarkStart w:id="1312" w:name="_Toc121470997"/>
      <w:r w:rsidR="00F11989">
        <w:rPr>
          <w:noProof/>
        </w:rPr>
        <w:t>38</w:t>
      </w:r>
      <w:bookmarkEnd w:id="1304"/>
      <w:r w:rsidRPr="00F31373">
        <w:rPr>
          <w:noProof/>
        </w:rPr>
        <w:fldChar w:fldCharType="end"/>
      </w:r>
      <w:r w:rsidRPr="00F31373">
        <w:t>. Справочник «Таблица соответствия кодов ОКАТО кодам ОКТМО</w:t>
      </w:r>
      <w:bookmarkEnd w:id="1305"/>
      <w:r w:rsidRPr="00F31373">
        <w:t>»</w:t>
      </w:r>
      <w:bookmarkEnd w:id="1306"/>
      <w:bookmarkEnd w:id="1307"/>
      <w:bookmarkEnd w:id="1308"/>
      <w:bookmarkEnd w:id="1309"/>
      <w:bookmarkEnd w:id="1310"/>
      <w:bookmarkEnd w:id="1311"/>
      <w:bookmarkEnd w:id="1312"/>
    </w:p>
    <w:p w14:paraId="4B7290D9" w14:textId="77777777" w:rsidR="008C13E0" w:rsidRPr="00F31373" w:rsidRDefault="008C13E0" w:rsidP="00E300E3">
      <w:pPr>
        <w:pStyle w:val="GOSTNormalWithout"/>
      </w:pPr>
      <w:r w:rsidRPr="00F31373">
        <w:t>Перечень полей, присутствующих в справочнике по умолчанию:</w:t>
      </w:r>
    </w:p>
    <w:p w14:paraId="052BC06F" w14:textId="77777777" w:rsidR="008C13E0" w:rsidRPr="00F31373" w:rsidRDefault="008C13E0" w:rsidP="008C13E0">
      <w:pPr>
        <w:pStyle w:val="GOSTListmark1"/>
      </w:pPr>
      <w:r w:rsidRPr="00F31373">
        <w:t>Код записи;</w:t>
      </w:r>
    </w:p>
    <w:p w14:paraId="7A820F81" w14:textId="77777777" w:rsidR="008C13E0" w:rsidRPr="00F31373" w:rsidRDefault="008C13E0" w:rsidP="008C13E0">
      <w:pPr>
        <w:pStyle w:val="GOSTListmark1"/>
      </w:pPr>
      <w:r w:rsidRPr="00F31373">
        <w:t>Код ОКТМО;</w:t>
      </w:r>
    </w:p>
    <w:p w14:paraId="6A99B601" w14:textId="77777777" w:rsidR="008C13E0" w:rsidRPr="00F31373" w:rsidRDefault="008C13E0" w:rsidP="008C13E0">
      <w:pPr>
        <w:pStyle w:val="GOSTListmark1"/>
      </w:pPr>
      <w:r w:rsidRPr="00F31373">
        <w:t>Код ОКТМО (временный);</w:t>
      </w:r>
    </w:p>
    <w:p w14:paraId="25E8452B" w14:textId="77777777" w:rsidR="008C13E0" w:rsidRPr="00F31373" w:rsidRDefault="008C13E0" w:rsidP="008C13E0">
      <w:pPr>
        <w:pStyle w:val="GOSTListmark1"/>
      </w:pPr>
      <w:r w:rsidRPr="00F31373">
        <w:t>Код ОКАТО;</w:t>
      </w:r>
    </w:p>
    <w:p w14:paraId="5AB23F50" w14:textId="77777777" w:rsidR="008C13E0" w:rsidRPr="00F31373" w:rsidRDefault="008C13E0" w:rsidP="008C13E0">
      <w:pPr>
        <w:pStyle w:val="GOSTListmark1"/>
      </w:pPr>
      <w:r w:rsidRPr="00F31373">
        <w:t>Код по ОКАТО (применяемый);</w:t>
      </w:r>
    </w:p>
    <w:p w14:paraId="0333BEDA" w14:textId="77777777" w:rsidR="008C13E0" w:rsidRPr="00F31373" w:rsidRDefault="008C13E0" w:rsidP="008C13E0">
      <w:pPr>
        <w:pStyle w:val="GOSTListmark1"/>
      </w:pPr>
      <w:r w:rsidRPr="00F31373">
        <w:t>Наименование;</w:t>
      </w:r>
    </w:p>
    <w:p w14:paraId="732D5C0D" w14:textId="77777777" w:rsidR="008C13E0" w:rsidRPr="00F31373" w:rsidRDefault="008C13E0" w:rsidP="008C13E0">
      <w:pPr>
        <w:pStyle w:val="GOSTListmark1"/>
      </w:pPr>
      <w:r w:rsidRPr="00F31373">
        <w:t>Наименование по проекту изменения ОКТМО;</w:t>
      </w:r>
    </w:p>
    <w:p w14:paraId="2E315B08" w14:textId="77777777" w:rsidR="008C13E0" w:rsidRPr="00F31373" w:rsidRDefault="008C13E0" w:rsidP="008C13E0">
      <w:pPr>
        <w:pStyle w:val="GOSTListmark1"/>
      </w:pPr>
      <w:r w:rsidRPr="00F31373">
        <w:t>Признак бюджетополучателя;</w:t>
      </w:r>
    </w:p>
    <w:p w14:paraId="367E1980" w14:textId="77777777" w:rsidR="008C13E0" w:rsidRPr="00F31373" w:rsidRDefault="008C13E0" w:rsidP="008C13E0">
      <w:pPr>
        <w:pStyle w:val="GOSTListmark1"/>
      </w:pPr>
      <w:r w:rsidRPr="00F31373">
        <w:t>ОКТМО бюджетополучателя;</w:t>
      </w:r>
    </w:p>
    <w:p w14:paraId="1EA503F1" w14:textId="77777777" w:rsidR="008C13E0" w:rsidRPr="00F31373" w:rsidRDefault="008C13E0" w:rsidP="008C13E0">
      <w:pPr>
        <w:pStyle w:val="GOSTListmark1"/>
      </w:pPr>
      <w:r w:rsidRPr="00F31373">
        <w:t>Наименование бюджетополучателя;</w:t>
      </w:r>
    </w:p>
    <w:p w14:paraId="3B94F01F" w14:textId="77777777" w:rsidR="008C13E0" w:rsidRPr="00F31373" w:rsidRDefault="008C13E0" w:rsidP="008C13E0">
      <w:pPr>
        <w:pStyle w:val="GOSTListmark1"/>
      </w:pPr>
      <w:r w:rsidRPr="00F31373">
        <w:t>Код типа ППО МО;</w:t>
      </w:r>
    </w:p>
    <w:p w14:paraId="5BCC983F" w14:textId="77777777" w:rsidR="008C13E0" w:rsidRPr="00F31373" w:rsidRDefault="008C13E0" w:rsidP="008C13E0">
      <w:pPr>
        <w:pStyle w:val="GOSTListmark1"/>
      </w:pPr>
      <w:r w:rsidRPr="00F31373">
        <w:t>Наименование типа ППО МО;</w:t>
      </w:r>
    </w:p>
    <w:p w14:paraId="52F99190" w14:textId="77777777" w:rsidR="008C13E0" w:rsidRPr="00F31373" w:rsidRDefault="008C13E0" w:rsidP="008C13E0">
      <w:pPr>
        <w:pStyle w:val="GOSTListmark1"/>
      </w:pPr>
      <w:r w:rsidRPr="00F31373">
        <w:t>ОКТМО вышестоящего;</w:t>
      </w:r>
    </w:p>
    <w:p w14:paraId="4B5211A3" w14:textId="77777777" w:rsidR="008C13E0" w:rsidRPr="00F31373" w:rsidRDefault="008C13E0" w:rsidP="008C13E0">
      <w:pPr>
        <w:pStyle w:val="GOSTListmark1"/>
      </w:pPr>
      <w:r w:rsidRPr="00F31373">
        <w:t>Наименование вышестоящего;</w:t>
      </w:r>
    </w:p>
    <w:p w14:paraId="267B6944" w14:textId="77777777" w:rsidR="008C13E0" w:rsidRPr="00F31373" w:rsidRDefault="008C13E0" w:rsidP="008C13E0">
      <w:pPr>
        <w:pStyle w:val="GOSTListmark1"/>
      </w:pPr>
      <w:r w:rsidRPr="00F31373">
        <w:t>Код заявки на изменение записи;</w:t>
      </w:r>
    </w:p>
    <w:p w14:paraId="67822161" w14:textId="77777777" w:rsidR="008C13E0" w:rsidRPr="00F31373" w:rsidRDefault="008C13E0" w:rsidP="008C13E0">
      <w:pPr>
        <w:pStyle w:val="GOSTListmark1"/>
      </w:pPr>
      <w:r w:rsidRPr="00F31373">
        <w:t>Дата включения;</w:t>
      </w:r>
    </w:p>
    <w:p w14:paraId="0647719D" w14:textId="77777777" w:rsidR="008C13E0" w:rsidRPr="00F31373" w:rsidRDefault="008C13E0" w:rsidP="008C13E0">
      <w:pPr>
        <w:pStyle w:val="GOSTListmark1"/>
      </w:pPr>
      <w:r w:rsidRPr="00F31373">
        <w:t>Дата исключения;</w:t>
      </w:r>
    </w:p>
    <w:p w14:paraId="7DDE52AC" w14:textId="77777777" w:rsidR="008C13E0" w:rsidRPr="00F31373" w:rsidRDefault="008C13E0" w:rsidP="008C13E0">
      <w:pPr>
        <w:pStyle w:val="GOSTListmark1"/>
      </w:pPr>
      <w:r w:rsidRPr="00F31373">
        <w:t>Статус записи;</w:t>
      </w:r>
    </w:p>
    <w:p w14:paraId="55168AFE" w14:textId="77777777" w:rsidR="008C13E0" w:rsidRPr="00F31373" w:rsidRDefault="008C13E0" w:rsidP="008C13E0">
      <w:pPr>
        <w:pStyle w:val="GOSTListmark1"/>
      </w:pPr>
      <w:r w:rsidRPr="00F31373">
        <w:t>Дата начала действия записи;</w:t>
      </w:r>
    </w:p>
    <w:p w14:paraId="5CDF0B83" w14:textId="77777777" w:rsidR="008C13E0" w:rsidRPr="00F31373" w:rsidRDefault="008C13E0" w:rsidP="008C13E0">
      <w:pPr>
        <w:pStyle w:val="GOSTListmark1"/>
      </w:pPr>
      <w:r w:rsidRPr="00F31373">
        <w:t>Дата окончания действия записи.</w:t>
      </w:r>
    </w:p>
    <w:p w14:paraId="73C9873D" w14:textId="77777777" w:rsidR="008C13E0" w:rsidRPr="00F31373" w:rsidRDefault="008C13E0" w:rsidP="008C13E0">
      <w:pPr>
        <w:pStyle w:val="41"/>
      </w:pPr>
      <w:bookmarkStart w:id="1313" w:name="_Toc15910348"/>
      <w:bookmarkStart w:id="1314" w:name="_Toc109037265"/>
      <w:r w:rsidRPr="00F31373">
        <w:t>Справочник «Таблица соответствия Видов Типам»</w:t>
      </w:r>
      <w:bookmarkEnd w:id="1313"/>
      <w:bookmarkEnd w:id="1314"/>
    </w:p>
    <w:p w14:paraId="15562985" w14:textId="77777777" w:rsidR="008C13E0" w:rsidRPr="00F31373" w:rsidRDefault="008C13E0" w:rsidP="00B55E04">
      <w:pPr>
        <w:pStyle w:val="GOSTListnum"/>
        <w:numPr>
          <w:ilvl w:val="0"/>
          <w:numId w:val="100"/>
        </w:numPr>
      </w:pPr>
      <w:r w:rsidRPr="00F31373">
        <w:t>На панели «Меню» выбрать «Управление расходами: средства ФБ».</w:t>
      </w:r>
    </w:p>
    <w:p w14:paraId="25839E9F"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4569024B" w14:textId="77777777" w:rsidR="008C13E0" w:rsidRPr="00F31373" w:rsidRDefault="008C13E0" w:rsidP="008C13E0">
      <w:pPr>
        <w:pStyle w:val="GOSTListnum"/>
        <w:numPr>
          <w:ilvl w:val="0"/>
          <w:numId w:val="1"/>
        </w:numPr>
      </w:pPr>
      <w:r w:rsidRPr="00F31373">
        <w:t>Выбрать справочник «Таблица соответствия Видов Типам» (рис. </w:t>
      </w:r>
      <w:r w:rsidRPr="00F31373">
        <w:fldChar w:fldCharType="begin"/>
      </w:r>
      <w:r w:rsidRPr="00F31373">
        <w:instrText xml:space="preserve"> REF _Ref15047369 \h  \* MERGEFORMAT </w:instrText>
      </w:r>
      <w:r w:rsidRPr="00F31373">
        <w:fldChar w:fldCharType="separate"/>
      </w:r>
      <w:r w:rsidR="00F11989">
        <w:rPr>
          <w:noProof/>
        </w:rPr>
        <w:t>39</w:t>
      </w:r>
      <w:r w:rsidRPr="00F31373">
        <w:fldChar w:fldCharType="end"/>
      </w:r>
      <w:r w:rsidRPr="00F31373">
        <w:t>).</w:t>
      </w:r>
    </w:p>
    <w:p w14:paraId="6889CA7D" w14:textId="77777777" w:rsidR="008C13E0" w:rsidRPr="00F31373" w:rsidRDefault="008C13E0" w:rsidP="008C13E0">
      <w:pPr>
        <w:pStyle w:val="GOSTFigure"/>
      </w:pPr>
      <w:r w:rsidRPr="00F31373">
        <w:rPr>
          <w:noProof/>
        </w:rPr>
        <w:lastRenderedPageBreak/>
        <w:drawing>
          <wp:inline distT="0" distB="0" distL="0" distR="0" wp14:anchorId="6DEAA1B7" wp14:editId="5D4AECE7">
            <wp:extent cx="6120130" cy="2026920"/>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2026920"/>
                    </a:xfrm>
                    <a:prstGeom prst="rect">
                      <a:avLst/>
                    </a:prstGeom>
                  </pic:spPr>
                </pic:pic>
              </a:graphicData>
            </a:graphic>
          </wp:inline>
        </w:drawing>
      </w:r>
    </w:p>
    <w:p w14:paraId="092A160C"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315" w:name="_Ref15047369"/>
      <w:bookmarkStart w:id="1316" w:name="_Toc15910578"/>
      <w:bookmarkStart w:id="1317" w:name="_Toc76573756"/>
      <w:bookmarkStart w:id="1318" w:name="_Toc76578386"/>
      <w:bookmarkStart w:id="1319" w:name="_Toc76590960"/>
      <w:bookmarkStart w:id="1320" w:name="_Toc76634009"/>
      <w:bookmarkStart w:id="1321" w:name="_Toc109037501"/>
      <w:bookmarkStart w:id="1322" w:name="_Toc119515603"/>
      <w:bookmarkStart w:id="1323" w:name="_Toc121470998"/>
      <w:r w:rsidR="00F11989">
        <w:rPr>
          <w:noProof/>
        </w:rPr>
        <w:t>39</w:t>
      </w:r>
      <w:bookmarkEnd w:id="1315"/>
      <w:r w:rsidRPr="00F31373">
        <w:rPr>
          <w:noProof/>
        </w:rPr>
        <w:fldChar w:fldCharType="end"/>
      </w:r>
      <w:r w:rsidRPr="00F31373">
        <w:t>. Справочник «Таблица соответствия Видов Типам</w:t>
      </w:r>
      <w:bookmarkEnd w:id="1316"/>
      <w:r w:rsidRPr="00F31373">
        <w:t>»</w:t>
      </w:r>
      <w:bookmarkEnd w:id="1317"/>
      <w:bookmarkEnd w:id="1318"/>
      <w:bookmarkEnd w:id="1319"/>
      <w:bookmarkEnd w:id="1320"/>
      <w:bookmarkEnd w:id="1321"/>
      <w:bookmarkEnd w:id="1322"/>
      <w:bookmarkEnd w:id="1323"/>
    </w:p>
    <w:p w14:paraId="2E9C8EC5" w14:textId="77777777" w:rsidR="008C13E0" w:rsidRPr="00F31373" w:rsidRDefault="008C13E0" w:rsidP="00E300E3">
      <w:pPr>
        <w:pStyle w:val="GOSTNormalWithout"/>
      </w:pPr>
      <w:r w:rsidRPr="00F31373">
        <w:t>Перечень полей, присутствующих в справочнике по умолчанию:</w:t>
      </w:r>
    </w:p>
    <w:p w14:paraId="471DEF30" w14:textId="77777777" w:rsidR="008C13E0" w:rsidRPr="00F31373" w:rsidRDefault="008C13E0" w:rsidP="008C13E0">
      <w:pPr>
        <w:pStyle w:val="GOSTListmark1"/>
      </w:pPr>
      <w:r w:rsidRPr="00F31373">
        <w:t>Код вида соглашения;</w:t>
      </w:r>
    </w:p>
    <w:p w14:paraId="626DD32F" w14:textId="77777777" w:rsidR="008C13E0" w:rsidRPr="00F31373" w:rsidRDefault="008C13E0" w:rsidP="008C13E0">
      <w:pPr>
        <w:pStyle w:val="GOSTListmark1"/>
      </w:pPr>
      <w:r w:rsidRPr="00F31373">
        <w:t>Наименование вида соглашения;</w:t>
      </w:r>
    </w:p>
    <w:p w14:paraId="2A4BAE9B" w14:textId="77777777" w:rsidR="008C13E0" w:rsidRPr="00F31373" w:rsidRDefault="008C13E0" w:rsidP="008C13E0">
      <w:pPr>
        <w:pStyle w:val="GOSTListmark1"/>
      </w:pPr>
      <w:r w:rsidRPr="00F31373">
        <w:t>Код типа соглашения;</w:t>
      </w:r>
    </w:p>
    <w:p w14:paraId="347645CE" w14:textId="77777777" w:rsidR="008C13E0" w:rsidRPr="00F31373" w:rsidRDefault="008C13E0" w:rsidP="008C13E0">
      <w:pPr>
        <w:pStyle w:val="GOSTListmark1"/>
      </w:pPr>
      <w:r w:rsidRPr="00F31373">
        <w:t>Наименование типа соглашения;</w:t>
      </w:r>
    </w:p>
    <w:p w14:paraId="3860ACFA" w14:textId="77777777" w:rsidR="008C13E0" w:rsidRPr="00F31373" w:rsidRDefault="008C13E0" w:rsidP="008C13E0">
      <w:pPr>
        <w:pStyle w:val="GOSTListmark1"/>
      </w:pPr>
      <w:r w:rsidRPr="00F31373">
        <w:t>Дата начала действия;</w:t>
      </w:r>
    </w:p>
    <w:p w14:paraId="6FD8D50C" w14:textId="77777777" w:rsidR="008C13E0" w:rsidRPr="00F31373" w:rsidRDefault="008C13E0" w:rsidP="008C13E0">
      <w:pPr>
        <w:pStyle w:val="GOSTListmark1"/>
      </w:pPr>
      <w:r w:rsidRPr="00F31373">
        <w:t>Дата окончания действия;</w:t>
      </w:r>
    </w:p>
    <w:p w14:paraId="6C723294" w14:textId="77777777" w:rsidR="008C13E0" w:rsidRPr="00F31373" w:rsidRDefault="008C13E0" w:rsidP="008C13E0">
      <w:pPr>
        <w:pStyle w:val="GOSTListmark1"/>
      </w:pPr>
      <w:r w:rsidRPr="00F31373">
        <w:t>Примечание;</w:t>
      </w:r>
    </w:p>
    <w:p w14:paraId="740B5677" w14:textId="77777777" w:rsidR="008C13E0" w:rsidRPr="00F31373" w:rsidRDefault="008C13E0" w:rsidP="008C13E0">
      <w:pPr>
        <w:pStyle w:val="GOSTListmark1"/>
      </w:pPr>
      <w:r w:rsidRPr="00F31373">
        <w:t>Статус документа.</w:t>
      </w:r>
    </w:p>
    <w:p w14:paraId="7201196D" w14:textId="77777777" w:rsidR="008C13E0" w:rsidRPr="00F31373" w:rsidRDefault="008C13E0" w:rsidP="008C13E0">
      <w:pPr>
        <w:pStyle w:val="41"/>
      </w:pPr>
      <w:bookmarkStart w:id="1324" w:name="_Toc15910349"/>
      <w:bookmarkStart w:id="1325" w:name="_Toc109037266"/>
      <w:r w:rsidRPr="00F31373">
        <w:t>Справочник «Виды соглашений МФ»</w:t>
      </w:r>
      <w:bookmarkEnd w:id="1324"/>
      <w:bookmarkEnd w:id="1325"/>
    </w:p>
    <w:p w14:paraId="2F3950BA" w14:textId="77777777" w:rsidR="008C13E0" w:rsidRPr="00F31373" w:rsidRDefault="008C13E0" w:rsidP="00B55E04">
      <w:pPr>
        <w:pStyle w:val="GOSTListnum"/>
        <w:numPr>
          <w:ilvl w:val="0"/>
          <w:numId w:val="101"/>
        </w:numPr>
      </w:pPr>
      <w:r w:rsidRPr="00F31373">
        <w:t>На панели «Меню» выбрать «Управление расходами: средства ФБ».</w:t>
      </w:r>
    </w:p>
    <w:p w14:paraId="44DAB93A"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1600AEC1" w14:textId="77777777" w:rsidR="008C13E0" w:rsidRPr="00F31373" w:rsidRDefault="008C13E0" w:rsidP="008C13E0">
      <w:pPr>
        <w:pStyle w:val="GOSTListnum"/>
        <w:numPr>
          <w:ilvl w:val="0"/>
          <w:numId w:val="1"/>
        </w:numPr>
      </w:pPr>
      <w:r w:rsidRPr="00F31373">
        <w:t>Выбрать справочник «Виды соглашений МФ» (рис. </w:t>
      </w:r>
      <w:r w:rsidRPr="00F31373">
        <w:fldChar w:fldCharType="begin"/>
      </w:r>
      <w:r w:rsidRPr="00F31373">
        <w:instrText xml:space="preserve"> REF _Ref15047415 \h  \* MERGEFORMAT </w:instrText>
      </w:r>
      <w:r w:rsidRPr="00F31373">
        <w:fldChar w:fldCharType="separate"/>
      </w:r>
      <w:r w:rsidR="00F11989">
        <w:rPr>
          <w:noProof/>
        </w:rPr>
        <w:t>40</w:t>
      </w:r>
      <w:r w:rsidRPr="00F31373">
        <w:fldChar w:fldCharType="end"/>
      </w:r>
      <w:r w:rsidRPr="00F31373">
        <w:t>).</w:t>
      </w:r>
    </w:p>
    <w:p w14:paraId="333CDCEF" w14:textId="77777777" w:rsidR="008C13E0" w:rsidRPr="00F31373" w:rsidRDefault="008C13E0" w:rsidP="008C13E0">
      <w:pPr>
        <w:pStyle w:val="GOSTFigure"/>
      </w:pPr>
      <w:r w:rsidRPr="00F31373">
        <w:rPr>
          <w:noProof/>
        </w:rPr>
        <w:drawing>
          <wp:inline distT="0" distB="0" distL="0" distR="0" wp14:anchorId="1E6F4AD6" wp14:editId="2E96C351">
            <wp:extent cx="6120130" cy="24288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2428875"/>
                    </a:xfrm>
                    <a:prstGeom prst="rect">
                      <a:avLst/>
                    </a:prstGeom>
                  </pic:spPr>
                </pic:pic>
              </a:graphicData>
            </a:graphic>
          </wp:inline>
        </w:drawing>
      </w:r>
    </w:p>
    <w:p w14:paraId="40F486DB"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326" w:name="_Ref15047415"/>
      <w:bookmarkStart w:id="1327" w:name="_Toc15910579"/>
      <w:bookmarkStart w:id="1328" w:name="_Toc76573757"/>
      <w:bookmarkStart w:id="1329" w:name="_Toc76578387"/>
      <w:bookmarkStart w:id="1330" w:name="_Toc76590961"/>
      <w:bookmarkStart w:id="1331" w:name="_Toc76634010"/>
      <w:bookmarkStart w:id="1332" w:name="_Toc109037502"/>
      <w:bookmarkStart w:id="1333" w:name="_Toc119515604"/>
      <w:bookmarkStart w:id="1334" w:name="_Toc121470999"/>
      <w:r w:rsidR="00F11989">
        <w:rPr>
          <w:noProof/>
        </w:rPr>
        <w:t>40</w:t>
      </w:r>
      <w:bookmarkEnd w:id="1326"/>
      <w:r w:rsidRPr="00F31373">
        <w:rPr>
          <w:noProof/>
        </w:rPr>
        <w:fldChar w:fldCharType="end"/>
      </w:r>
      <w:r w:rsidRPr="00F31373">
        <w:t>. Справочник «Виды соглашений МФ</w:t>
      </w:r>
      <w:bookmarkEnd w:id="1327"/>
      <w:r w:rsidRPr="00F31373">
        <w:t>»</w:t>
      </w:r>
      <w:bookmarkEnd w:id="1328"/>
      <w:bookmarkEnd w:id="1329"/>
      <w:bookmarkEnd w:id="1330"/>
      <w:bookmarkEnd w:id="1331"/>
      <w:bookmarkEnd w:id="1332"/>
      <w:bookmarkEnd w:id="1333"/>
      <w:bookmarkEnd w:id="1334"/>
    </w:p>
    <w:p w14:paraId="7FE644B7" w14:textId="77777777" w:rsidR="008C13E0" w:rsidRPr="00F31373" w:rsidRDefault="008C13E0" w:rsidP="00E300E3">
      <w:pPr>
        <w:pStyle w:val="GOSTNormalWithout"/>
      </w:pPr>
      <w:r w:rsidRPr="00F31373">
        <w:t>Перечень полей, присутствующих в справочнике по умолчанию:</w:t>
      </w:r>
    </w:p>
    <w:p w14:paraId="3FE7136C" w14:textId="77777777" w:rsidR="008C13E0" w:rsidRPr="00F31373" w:rsidRDefault="008C13E0" w:rsidP="008C13E0">
      <w:pPr>
        <w:pStyle w:val="GOSTListmark1"/>
      </w:pPr>
      <w:r w:rsidRPr="00F31373">
        <w:t>Код вида соглашения;</w:t>
      </w:r>
    </w:p>
    <w:p w14:paraId="1EE0E24A" w14:textId="77777777" w:rsidR="008C13E0" w:rsidRPr="00F31373" w:rsidRDefault="008C13E0" w:rsidP="008C13E0">
      <w:pPr>
        <w:pStyle w:val="GOSTListmark1"/>
      </w:pPr>
      <w:r w:rsidRPr="00F31373">
        <w:t>Наименование вида соглашения (договора)/НПА;</w:t>
      </w:r>
    </w:p>
    <w:p w14:paraId="3455F25F" w14:textId="77777777" w:rsidR="008C13E0" w:rsidRPr="00F31373" w:rsidRDefault="008C13E0" w:rsidP="008C13E0">
      <w:pPr>
        <w:pStyle w:val="GOSTListmark1"/>
      </w:pPr>
      <w:r w:rsidRPr="00F31373">
        <w:t>Примечание;</w:t>
      </w:r>
    </w:p>
    <w:p w14:paraId="603FF6E8" w14:textId="77777777" w:rsidR="008C13E0" w:rsidRPr="00F31373" w:rsidRDefault="008C13E0" w:rsidP="008C13E0">
      <w:pPr>
        <w:pStyle w:val="GOSTListmark1"/>
      </w:pPr>
      <w:r w:rsidRPr="00F31373">
        <w:lastRenderedPageBreak/>
        <w:t>Статус записи.</w:t>
      </w:r>
    </w:p>
    <w:p w14:paraId="10F01EAA" w14:textId="77777777" w:rsidR="008C13E0" w:rsidRPr="00F31373" w:rsidRDefault="008C13E0" w:rsidP="008C13E0">
      <w:pPr>
        <w:pStyle w:val="41"/>
      </w:pPr>
      <w:bookmarkStart w:id="1335" w:name="_Toc16072643"/>
      <w:bookmarkStart w:id="1336" w:name="_Toc16502654"/>
      <w:bookmarkStart w:id="1337" w:name="_Toc109037267"/>
      <w:bookmarkStart w:id="1338" w:name="_Toc15910350"/>
      <w:r w:rsidRPr="00F31373">
        <w:t>Справочник «Схема кооперации»</w:t>
      </w:r>
      <w:bookmarkEnd w:id="1335"/>
      <w:bookmarkEnd w:id="1336"/>
      <w:bookmarkEnd w:id="1337"/>
    </w:p>
    <w:p w14:paraId="66D52750" w14:textId="77777777" w:rsidR="008C13E0" w:rsidRPr="00F31373" w:rsidRDefault="008C13E0" w:rsidP="00B55E04">
      <w:pPr>
        <w:pStyle w:val="GOSTListnum"/>
        <w:numPr>
          <w:ilvl w:val="0"/>
          <w:numId w:val="102"/>
        </w:numPr>
      </w:pPr>
      <w:r w:rsidRPr="00F31373">
        <w:t>На панели «Меню» выбрать «Управление расходами: средства ФБ».</w:t>
      </w:r>
    </w:p>
    <w:p w14:paraId="1A5213D0"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59CECDAE" w14:textId="630B3EC9" w:rsidR="008C13E0" w:rsidRPr="00F31373" w:rsidRDefault="008C13E0" w:rsidP="008C13E0">
      <w:pPr>
        <w:pStyle w:val="GOSTListnum"/>
        <w:numPr>
          <w:ilvl w:val="0"/>
          <w:numId w:val="1"/>
        </w:numPr>
      </w:pPr>
      <w:r w:rsidRPr="00F31373">
        <w:t>Выбрать справочник «Схема кооперации» (рис. </w:t>
      </w:r>
      <w:r w:rsidRPr="00F31373">
        <w:fldChar w:fldCharType="begin"/>
      </w:r>
      <w:r w:rsidRPr="00F31373">
        <w:instrText xml:space="preserve"> REF _Ref16062945 \h  \* MERGEFORMAT </w:instrText>
      </w:r>
      <w:r w:rsidRPr="00F31373">
        <w:fldChar w:fldCharType="separate"/>
      </w:r>
      <w:r w:rsidR="00F11989">
        <w:rPr>
          <w:noProof/>
        </w:rPr>
        <w:t>41</w:t>
      </w:r>
      <w:r w:rsidRPr="00F31373">
        <w:fldChar w:fldCharType="end"/>
      </w:r>
      <w:r w:rsidRPr="00F31373">
        <w:t>)</w:t>
      </w:r>
      <w:r w:rsidR="002046D0">
        <w:t>.</w:t>
      </w:r>
    </w:p>
    <w:p w14:paraId="6DB5721C" w14:textId="77777777" w:rsidR="008C13E0" w:rsidRPr="00F31373" w:rsidRDefault="008C13E0" w:rsidP="008C13E0">
      <w:pPr>
        <w:pStyle w:val="GOSTFigure"/>
      </w:pPr>
      <w:r w:rsidRPr="00F31373">
        <w:rPr>
          <w:noProof/>
        </w:rPr>
        <w:drawing>
          <wp:inline distT="0" distB="0" distL="0" distR="0" wp14:anchorId="68CFD084" wp14:editId="077F4CD8">
            <wp:extent cx="6120130" cy="1599565"/>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1599565"/>
                    </a:xfrm>
                    <a:prstGeom prst="rect">
                      <a:avLst/>
                    </a:prstGeom>
                  </pic:spPr>
                </pic:pic>
              </a:graphicData>
            </a:graphic>
          </wp:inline>
        </w:drawing>
      </w:r>
    </w:p>
    <w:p w14:paraId="64E79D92"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339" w:name="_Ref16062945"/>
      <w:bookmarkStart w:id="1340" w:name="_Toc16072754"/>
      <w:bookmarkStart w:id="1341" w:name="_Toc16502744"/>
      <w:bookmarkStart w:id="1342" w:name="_Toc76573758"/>
      <w:bookmarkStart w:id="1343" w:name="_Toc76578388"/>
      <w:bookmarkStart w:id="1344" w:name="_Toc76590962"/>
      <w:bookmarkStart w:id="1345" w:name="_Toc76634011"/>
      <w:bookmarkStart w:id="1346" w:name="_Toc109037503"/>
      <w:bookmarkStart w:id="1347" w:name="_Toc119515605"/>
      <w:bookmarkStart w:id="1348" w:name="_Toc121471000"/>
      <w:r w:rsidR="00F11989">
        <w:rPr>
          <w:noProof/>
        </w:rPr>
        <w:t>41</w:t>
      </w:r>
      <w:bookmarkEnd w:id="1339"/>
      <w:r w:rsidRPr="00F31373">
        <w:rPr>
          <w:noProof/>
        </w:rPr>
        <w:fldChar w:fldCharType="end"/>
      </w:r>
      <w:r w:rsidRPr="00F31373">
        <w:t>. Справочник «Схема кооперации</w:t>
      </w:r>
      <w:bookmarkEnd w:id="1340"/>
      <w:bookmarkEnd w:id="1341"/>
      <w:r w:rsidRPr="00F31373">
        <w:t>»</w:t>
      </w:r>
      <w:bookmarkEnd w:id="1342"/>
      <w:bookmarkEnd w:id="1343"/>
      <w:bookmarkEnd w:id="1344"/>
      <w:bookmarkEnd w:id="1345"/>
      <w:bookmarkEnd w:id="1346"/>
      <w:bookmarkEnd w:id="1347"/>
      <w:bookmarkEnd w:id="1348"/>
    </w:p>
    <w:p w14:paraId="2494DE8E" w14:textId="77777777" w:rsidR="008C13E0" w:rsidRPr="00F31373" w:rsidRDefault="008C13E0" w:rsidP="002046D0">
      <w:pPr>
        <w:pStyle w:val="GOSTNormalWithout"/>
      </w:pPr>
      <w:r w:rsidRPr="00F31373">
        <w:t>Перечень полей, присутствующих в справочнике по умолчанию:</w:t>
      </w:r>
    </w:p>
    <w:p w14:paraId="7E2AB25E" w14:textId="77777777" w:rsidR="008C13E0" w:rsidRPr="00F31373" w:rsidRDefault="008C13E0" w:rsidP="008C13E0">
      <w:pPr>
        <w:pStyle w:val="GOSTListmark1"/>
      </w:pPr>
      <w:r w:rsidRPr="00F31373">
        <w:t>Статус документа;</w:t>
      </w:r>
    </w:p>
    <w:p w14:paraId="4709B69C" w14:textId="77777777" w:rsidR="008C13E0" w:rsidRPr="00F31373" w:rsidRDefault="008C13E0" w:rsidP="008C13E0">
      <w:pPr>
        <w:pStyle w:val="GOSTListmark1"/>
      </w:pPr>
      <w:r w:rsidRPr="00F31373">
        <w:t>Уровень иерархии;</w:t>
      </w:r>
    </w:p>
    <w:p w14:paraId="5AAF5F41" w14:textId="77777777" w:rsidR="008C13E0" w:rsidRPr="00F31373" w:rsidRDefault="008C13E0" w:rsidP="008C13E0">
      <w:pPr>
        <w:pStyle w:val="GOSTListmark1"/>
      </w:pPr>
      <w:r w:rsidRPr="00F31373">
        <w:t>Код главы по БК государственного заказчика (ГРБС);</w:t>
      </w:r>
    </w:p>
    <w:p w14:paraId="14E61FA0" w14:textId="77777777" w:rsidR="008C13E0" w:rsidRPr="00F31373" w:rsidRDefault="008C13E0" w:rsidP="008C13E0">
      <w:pPr>
        <w:pStyle w:val="GOSTListmark1"/>
      </w:pPr>
      <w:r w:rsidRPr="00F31373">
        <w:t>Номер ЛС исполнителя/получателя;</w:t>
      </w:r>
    </w:p>
    <w:p w14:paraId="5B57FCE3" w14:textId="77777777" w:rsidR="008C13E0" w:rsidRPr="00F31373" w:rsidRDefault="008C13E0" w:rsidP="008C13E0">
      <w:pPr>
        <w:pStyle w:val="GOSTListmark1"/>
      </w:pPr>
      <w:r w:rsidRPr="00F31373">
        <w:t>Номер ЛС заказчика;</w:t>
      </w:r>
    </w:p>
    <w:p w14:paraId="598D8068" w14:textId="77777777" w:rsidR="008C13E0" w:rsidRPr="00F31373" w:rsidRDefault="008C13E0" w:rsidP="008C13E0">
      <w:pPr>
        <w:pStyle w:val="GOSTListmark1"/>
      </w:pPr>
      <w:r w:rsidRPr="00F31373">
        <w:t>Номер государственного контракта (договора);</w:t>
      </w:r>
    </w:p>
    <w:p w14:paraId="2483FDDC" w14:textId="77777777" w:rsidR="008C13E0" w:rsidRPr="00F31373" w:rsidRDefault="008C13E0" w:rsidP="008C13E0">
      <w:pPr>
        <w:pStyle w:val="GOSTListmark1"/>
      </w:pPr>
      <w:r w:rsidRPr="00F31373">
        <w:t>Дата государственного контракта (договора);</w:t>
      </w:r>
    </w:p>
    <w:p w14:paraId="76AE9FDC" w14:textId="77777777" w:rsidR="008C13E0" w:rsidRPr="00F31373" w:rsidRDefault="008C13E0" w:rsidP="008C13E0">
      <w:pPr>
        <w:pStyle w:val="GOSTListmark1"/>
      </w:pPr>
      <w:r w:rsidRPr="00F31373">
        <w:t>Идентификатор государственного контракта, договора (соглашения);</w:t>
      </w:r>
    </w:p>
    <w:p w14:paraId="2437AAF1" w14:textId="77777777" w:rsidR="008C13E0" w:rsidRPr="00F31373" w:rsidRDefault="008C13E0" w:rsidP="008C13E0">
      <w:pPr>
        <w:pStyle w:val="GOSTListmark1"/>
      </w:pPr>
      <w:r w:rsidRPr="00F31373">
        <w:t>Год по кооперации;</w:t>
      </w:r>
    </w:p>
    <w:p w14:paraId="06A5A84F" w14:textId="77777777" w:rsidR="008C13E0" w:rsidRPr="00F31373" w:rsidRDefault="008C13E0" w:rsidP="008C13E0">
      <w:pPr>
        <w:pStyle w:val="GOSTListmark1"/>
      </w:pPr>
      <w:r w:rsidRPr="00F31373">
        <w:t>Дата действия с;</w:t>
      </w:r>
    </w:p>
    <w:p w14:paraId="1C36A07D" w14:textId="77777777" w:rsidR="008C13E0" w:rsidRPr="00F31373" w:rsidRDefault="008C13E0" w:rsidP="008C13E0">
      <w:pPr>
        <w:pStyle w:val="GOSTListmark1"/>
      </w:pPr>
      <w:r w:rsidRPr="00F31373">
        <w:t>Дата действия по;</w:t>
      </w:r>
    </w:p>
    <w:p w14:paraId="76B7A151" w14:textId="77777777" w:rsidR="008C13E0" w:rsidRPr="00F31373" w:rsidRDefault="008C13E0" w:rsidP="008C13E0">
      <w:pPr>
        <w:pStyle w:val="GOSTListmark1"/>
      </w:pPr>
      <w:r w:rsidRPr="00F31373">
        <w:t>Активно;</w:t>
      </w:r>
    </w:p>
    <w:p w14:paraId="7DB48C52" w14:textId="77777777" w:rsidR="008C13E0" w:rsidRPr="00F31373" w:rsidRDefault="008C13E0" w:rsidP="008C13E0">
      <w:pPr>
        <w:pStyle w:val="GOSTListmark1"/>
      </w:pPr>
      <w:r w:rsidRPr="00F31373">
        <w:t>Статус в АСФК;</w:t>
      </w:r>
    </w:p>
    <w:p w14:paraId="12781536" w14:textId="77777777" w:rsidR="008C13E0" w:rsidRPr="00F31373" w:rsidRDefault="008C13E0" w:rsidP="008C13E0">
      <w:pPr>
        <w:pStyle w:val="GOSTListmark1"/>
      </w:pPr>
      <w:r w:rsidRPr="00F31373">
        <w:t>Где введен.</w:t>
      </w:r>
    </w:p>
    <w:p w14:paraId="23D26FFE" w14:textId="77777777" w:rsidR="008C13E0" w:rsidRPr="00F31373" w:rsidRDefault="008C13E0" w:rsidP="008C13E0">
      <w:pPr>
        <w:pStyle w:val="41"/>
      </w:pPr>
      <w:bookmarkStart w:id="1349" w:name="_Toc109037268"/>
      <w:r w:rsidRPr="00F31373">
        <w:t>Справочник «Группировка показателей ЛС»</w:t>
      </w:r>
      <w:bookmarkEnd w:id="1338"/>
      <w:bookmarkEnd w:id="1349"/>
    </w:p>
    <w:p w14:paraId="5B1F1FAA" w14:textId="77777777" w:rsidR="008C13E0" w:rsidRPr="00F31373" w:rsidRDefault="008C13E0" w:rsidP="00B55E04">
      <w:pPr>
        <w:pStyle w:val="GOSTListnum"/>
        <w:numPr>
          <w:ilvl w:val="0"/>
          <w:numId w:val="103"/>
        </w:numPr>
      </w:pPr>
      <w:r w:rsidRPr="00F31373">
        <w:t>На панели «Меню» выбрать «Управление расходами: средства ФБ».</w:t>
      </w:r>
    </w:p>
    <w:p w14:paraId="540EA608"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5104629D" w14:textId="77777777" w:rsidR="008C13E0" w:rsidRPr="00F31373" w:rsidRDefault="008C13E0" w:rsidP="008C13E0">
      <w:pPr>
        <w:pStyle w:val="GOSTListnum"/>
        <w:numPr>
          <w:ilvl w:val="0"/>
          <w:numId w:val="1"/>
        </w:numPr>
      </w:pPr>
      <w:r w:rsidRPr="00F31373">
        <w:t>Выбрать справочник «Группировка показателей ЛС» (рис. </w:t>
      </w:r>
      <w:r w:rsidRPr="00F31373">
        <w:fldChar w:fldCharType="begin"/>
      </w:r>
      <w:r w:rsidRPr="00F31373">
        <w:instrText xml:space="preserve"> REF _Ref15392569 \h  \* MERGEFORMAT </w:instrText>
      </w:r>
      <w:r w:rsidRPr="00F31373">
        <w:fldChar w:fldCharType="separate"/>
      </w:r>
      <w:r w:rsidR="00F11989">
        <w:rPr>
          <w:noProof/>
        </w:rPr>
        <w:t>42</w:t>
      </w:r>
      <w:r w:rsidRPr="00F31373">
        <w:fldChar w:fldCharType="end"/>
      </w:r>
      <w:r w:rsidRPr="00F31373">
        <w:t>).</w:t>
      </w:r>
    </w:p>
    <w:p w14:paraId="3047F57B" w14:textId="77777777" w:rsidR="008C13E0" w:rsidRPr="00F31373" w:rsidRDefault="008C13E0" w:rsidP="008C13E0">
      <w:pPr>
        <w:pStyle w:val="GOSTFigure"/>
      </w:pPr>
      <w:r w:rsidRPr="00F31373">
        <w:rPr>
          <w:noProof/>
        </w:rPr>
        <w:lastRenderedPageBreak/>
        <w:drawing>
          <wp:inline distT="0" distB="0" distL="0" distR="0" wp14:anchorId="39B3BBBB" wp14:editId="3F35D6CA">
            <wp:extent cx="6120130" cy="1662430"/>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662430"/>
                    </a:xfrm>
                    <a:prstGeom prst="rect">
                      <a:avLst/>
                    </a:prstGeom>
                  </pic:spPr>
                </pic:pic>
              </a:graphicData>
            </a:graphic>
          </wp:inline>
        </w:drawing>
      </w:r>
    </w:p>
    <w:p w14:paraId="53A13E5C"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350" w:name="_Ref15392569"/>
      <w:bookmarkStart w:id="1351" w:name="_Toc15910580"/>
      <w:bookmarkStart w:id="1352" w:name="_Toc76573759"/>
      <w:bookmarkStart w:id="1353" w:name="_Toc76578389"/>
      <w:bookmarkStart w:id="1354" w:name="_Toc76590963"/>
      <w:bookmarkStart w:id="1355" w:name="_Toc76634012"/>
      <w:bookmarkStart w:id="1356" w:name="_Toc109037504"/>
      <w:bookmarkStart w:id="1357" w:name="_Toc119515606"/>
      <w:bookmarkStart w:id="1358" w:name="_Toc121471001"/>
      <w:r w:rsidR="00F11989">
        <w:rPr>
          <w:noProof/>
        </w:rPr>
        <w:t>42</w:t>
      </w:r>
      <w:bookmarkEnd w:id="1350"/>
      <w:r w:rsidRPr="00F31373">
        <w:rPr>
          <w:noProof/>
        </w:rPr>
        <w:fldChar w:fldCharType="end"/>
      </w:r>
      <w:r w:rsidRPr="00F31373">
        <w:t>. Справочник «Группировка показателей ЛС</w:t>
      </w:r>
      <w:bookmarkEnd w:id="1351"/>
      <w:r w:rsidRPr="00F31373">
        <w:t>»</w:t>
      </w:r>
      <w:bookmarkEnd w:id="1352"/>
      <w:bookmarkEnd w:id="1353"/>
      <w:bookmarkEnd w:id="1354"/>
      <w:bookmarkEnd w:id="1355"/>
      <w:bookmarkEnd w:id="1356"/>
      <w:bookmarkEnd w:id="1357"/>
      <w:bookmarkEnd w:id="1358"/>
    </w:p>
    <w:p w14:paraId="6BE21E9E" w14:textId="77777777" w:rsidR="008C13E0" w:rsidRPr="00F31373" w:rsidRDefault="008C13E0" w:rsidP="002046D0">
      <w:pPr>
        <w:pStyle w:val="GOSTNormalWithout"/>
      </w:pPr>
      <w:r w:rsidRPr="00F31373">
        <w:t>Перечень полей, присутствующих в справочнике по умолчанию:</w:t>
      </w:r>
    </w:p>
    <w:p w14:paraId="5CBD9360" w14:textId="77777777" w:rsidR="008C13E0" w:rsidRPr="00F31373" w:rsidRDefault="008C13E0" w:rsidP="008C13E0">
      <w:pPr>
        <w:pStyle w:val="GOSTListmark1"/>
      </w:pPr>
      <w:r w:rsidRPr="00F31373">
        <w:t>Показатель ЛС;</w:t>
      </w:r>
    </w:p>
    <w:p w14:paraId="6FCBAD01" w14:textId="77777777" w:rsidR="008C13E0" w:rsidRPr="00F31373" w:rsidRDefault="008C13E0" w:rsidP="008C13E0">
      <w:pPr>
        <w:pStyle w:val="GOSTListmark1"/>
      </w:pPr>
      <w:r w:rsidRPr="00F31373">
        <w:t>Наименование сгруппированного показателя;</w:t>
      </w:r>
    </w:p>
    <w:p w14:paraId="73B8E51D" w14:textId="77777777" w:rsidR="008C13E0" w:rsidRPr="00F31373" w:rsidRDefault="008C13E0" w:rsidP="008C13E0">
      <w:pPr>
        <w:pStyle w:val="GOSTListmark1"/>
      </w:pPr>
      <w:r w:rsidRPr="00F31373">
        <w:t>Правила расчета;</w:t>
      </w:r>
    </w:p>
    <w:p w14:paraId="173A7D27" w14:textId="77777777" w:rsidR="008C13E0" w:rsidRPr="00F31373" w:rsidRDefault="008C13E0" w:rsidP="008C13E0">
      <w:pPr>
        <w:pStyle w:val="GOSTListmark1"/>
      </w:pPr>
      <w:r w:rsidRPr="00F31373">
        <w:t>Признак суммы;</w:t>
      </w:r>
    </w:p>
    <w:p w14:paraId="39DFFF22" w14:textId="77777777" w:rsidR="008C13E0" w:rsidRPr="00F31373" w:rsidRDefault="008C13E0" w:rsidP="008C13E0">
      <w:pPr>
        <w:pStyle w:val="GOSTListmark1"/>
      </w:pPr>
      <w:r w:rsidRPr="00F31373">
        <w:t xml:space="preserve">л/с </w:t>
      </w:r>
      <w:proofErr w:type="spellStart"/>
      <w:r w:rsidRPr="00F31373">
        <w:t>с</w:t>
      </w:r>
      <w:proofErr w:type="spellEnd"/>
      <w:r w:rsidRPr="00F31373">
        <w:t xml:space="preserve"> кодом 03;</w:t>
      </w:r>
    </w:p>
    <w:p w14:paraId="614B9D82" w14:textId="77777777" w:rsidR="008C13E0" w:rsidRPr="00F31373" w:rsidRDefault="008C13E0" w:rsidP="008C13E0">
      <w:pPr>
        <w:pStyle w:val="GOSTListmark1"/>
      </w:pPr>
      <w:r w:rsidRPr="00F31373">
        <w:t xml:space="preserve">л/с </w:t>
      </w:r>
      <w:proofErr w:type="spellStart"/>
      <w:r w:rsidRPr="00F31373">
        <w:t>с</w:t>
      </w:r>
      <w:proofErr w:type="spellEnd"/>
      <w:r w:rsidRPr="00F31373">
        <w:t xml:space="preserve"> кодом 14;</w:t>
      </w:r>
    </w:p>
    <w:p w14:paraId="2CE65C1E" w14:textId="77777777" w:rsidR="008C13E0" w:rsidRPr="00F31373" w:rsidRDefault="008C13E0" w:rsidP="008C13E0">
      <w:pPr>
        <w:pStyle w:val="GOSTListmark1"/>
      </w:pPr>
      <w:r w:rsidRPr="00F31373">
        <w:t xml:space="preserve">л/с </w:t>
      </w:r>
      <w:proofErr w:type="spellStart"/>
      <w:r w:rsidRPr="00F31373">
        <w:t>с</w:t>
      </w:r>
      <w:proofErr w:type="spellEnd"/>
      <w:r w:rsidRPr="00F31373">
        <w:t xml:space="preserve"> кодом 41;</w:t>
      </w:r>
    </w:p>
    <w:p w14:paraId="1C68C736" w14:textId="77777777" w:rsidR="008C13E0" w:rsidRPr="00F31373" w:rsidRDefault="008C13E0" w:rsidP="008C13E0">
      <w:pPr>
        <w:pStyle w:val="GOSTListmark1"/>
      </w:pPr>
      <w:r w:rsidRPr="00F31373">
        <w:t>Дата действия с;</w:t>
      </w:r>
    </w:p>
    <w:p w14:paraId="7AAF3410" w14:textId="77777777" w:rsidR="008C13E0" w:rsidRPr="00F31373" w:rsidRDefault="008C13E0" w:rsidP="008C13E0">
      <w:pPr>
        <w:pStyle w:val="GOSTListmark1"/>
      </w:pPr>
      <w:r w:rsidRPr="00F31373">
        <w:t>Дата действия по;</w:t>
      </w:r>
    </w:p>
    <w:p w14:paraId="2E6D34A9" w14:textId="77777777" w:rsidR="008C13E0" w:rsidRPr="00F31373" w:rsidRDefault="008C13E0" w:rsidP="008C13E0">
      <w:pPr>
        <w:pStyle w:val="GOSTListmark1"/>
      </w:pPr>
      <w:r w:rsidRPr="00F31373">
        <w:t>Статус документа;</w:t>
      </w:r>
    </w:p>
    <w:p w14:paraId="2E8A1222" w14:textId="77777777" w:rsidR="008C13E0" w:rsidRPr="00F31373" w:rsidRDefault="008C13E0" w:rsidP="008C13E0">
      <w:pPr>
        <w:pStyle w:val="GOSTListmark1"/>
      </w:pPr>
      <w:r w:rsidRPr="00F31373">
        <w:t>Актуальность;</w:t>
      </w:r>
    </w:p>
    <w:p w14:paraId="01E67AEC" w14:textId="77777777" w:rsidR="008C13E0" w:rsidRPr="00F31373" w:rsidRDefault="008C13E0" w:rsidP="008C13E0">
      <w:pPr>
        <w:pStyle w:val="GOSTListmark1"/>
      </w:pPr>
      <w:r w:rsidRPr="00F31373">
        <w:t>Дата и время создания;</w:t>
      </w:r>
    </w:p>
    <w:p w14:paraId="020657AD" w14:textId="77777777" w:rsidR="008C13E0" w:rsidRPr="00F31373" w:rsidRDefault="008C13E0" w:rsidP="008C13E0">
      <w:pPr>
        <w:pStyle w:val="GOSTListmark1"/>
      </w:pPr>
      <w:r w:rsidRPr="00F31373">
        <w:t>Уникальный идентификатор (ГУИД</w:t>
      </w:r>
      <w:r w:rsidRPr="00F31373">
        <w:rPr>
          <w:lang w:val="en-US"/>
        </w:rPr>
        <w:t>)</w:t>
      </w:r>
      <w:r w:rsidRPr="00F31373">
        <w:t>.</w:t>
      </w:r>
    </w:p>
    <w:p w14:paraId="485E3435" w14:textId="77777777" w:rsidR="008C13E0" w:rsidRPr="00F31373" w:rsidRDefault="008C13E0" w:rsidP="008C13E0">
      <w:pPr>
        <w:pStyle w:val="41"/>
      </w:pPr>
      <w:bookmarkStart w:id="1359" w:name="_Toc15657997"/>
      <w:bookmarkStart w:id="1360" w:name="_Toc16007832"/>
      <w:bookmarkStart w:id="1361" w:name="_Toc16072645"/>
      <w:bookmarkStart w:id="1362" w:name="_Toc16502656"/>
      <w:bookmarkStart w:id="1363" w:name="_Toc109037269"/>
      <w:bookmarkStart w:id="1364" w:name="_Toc15910351"/>
      <w:r w:rsidRPr="00F31373">
        <w:t>Справочник «</w:t>
      </w:r>
      <w:bookmarkEnd w:id="1359"/>
      <w:r w:rsidRPr="00F31373">
        <w:t>Календарь»</w:t>
      </w:r>
      <w:bookmarkEnd w:id="1360"/>
      <w:bookmarkEnd w:id="1361"/>
      <w:bookmarkEnd w:id="1362"/>
      <w:bookmarkEnd w:id="1363"/>
    </w:p>
    <w:p w14:paraId="6105B41B" w14:textId="77777777" w:rsidR="008C13E0" w:rsidRPr="00F31373" w:rsidRDefault="008C13E0" w:rsidP="00B55E04">
      <w:pPr>
        <w:pStyle w:val="GOSTListnum"/>
        <w:numPr>
          <w:ilvl w:val="0"/>
          <w:numId w:val="104"/>
        </w:numPr>
      </w:pPr>
      <w:r w:rsidRPr="00F31373">
        <w:t>На панели «Меню» выбрать «Управление расходами: средства ФБ».</w:t>
      </w:r>
    </w:p>
    <w:p w14:paraId="32DB66B9"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260084CD" w14:textId="77777777" w:rsidR="008C13E0" w:rsidRPr="00F31373" w:rsidRDefault="008C13E0" w:rsidP="008C13E0">
      <w:pPr>
        <w:pStyle w:val="GOSTListnum"/>
        <w:numPr>
          <w:ilvl w:val="0"/>
          <w:numId w:val="1"/>
        </w:numPr>
      </w:pPr>
      <w:r w:rsidRPr="00F31373">
        <w:t>Выбрать справочник «Календарь» (рис. </w:t>
      </w:r>
      <w:r w:rsidRPr="00F31373">
        <w:fldChar w:fldCharType="begin"/>
      </w:r>
      <w:r w:rsidRPr="00F31373">
        <w:instrText xml:space="preserve"> REF _Ref16064629 \h  \* MERGEFORMAT </w:instrText>
      </w:r>
      <w:r w:rsidRPr="00F31373">
        <w:fldChar w:fldCharType="separate"/>
      </w:r>
      <w:r w:rsidR="00F11989">
        <w:rPr>
          <w:noProof/>
        </w:rPr>
        <w:t>43</w:t>
      </w:r>
      <w:r w:rsidRPr="00F31373">
        <w:fldChar w:fldCharType="end"/>
      </w:r>
      <w:r w:rsidRPr="00F31373">
        <w:t>).</w:t>
      </w:r>
    </w:p>
    <w:p w14:paraId="7CF36BC9" w14:textId="77777777" w:rsidR="008C13E0" w:rsidRPr="00F31373" w:rsidRDefault="008C13E0" w:rsidP="008C13E0">
      <w:pPr>
        <w:pStyle w:val="GOSTFigure"/>
      </w:pPr>
      <w:r w:rsidRPr="00F31373">
        <w:rPr>
          <w:noProof/>
        </w:rPr>
        <w:drawing>
          <wp:inline distT="0" distB="0" distL="0" distR="0" wp14:anchorId="0F7DE5C4" wp14:editId="6BE456A2">
            <wp:extent cx="6120130" cy="12636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7">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14:paraId="217AEA85"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365" w:name="_Ref16064629"/>
      <w:bookmarkStart w:id="1366" w:name="_Toc15658227"/>
      <w:bookmarkStart w:id="1367" w:name="_Toc16007906"/>
      <w:bookmarkStart w:id="1368" w:name="_Toc16072756"/>
      <w:bookmarkStart w:id="1369" w:name="_Toc16502746"/>
      <w:bookmarkStart w:id="1370" w:name="_Toc76573760"/>
      <w:bookmarkStart w:id="1371" w:name="_Toc76578390"/>
      <w:bookmarkStart w:id="1372" w:name="_Toc76590964"/>
      <w:bookmarkStart w:id="1373" w:name="_Toc76634013"/>
      <w:bookmarkStart w:id="1374" w:name="_Toc109037505"/>
      <w:bookmarkStart w:id="1375" w:name="_Toc119515607"/>
      <w:bookmarkStart w:id="1376" w:name="_Toc121471002"/>
      <w:r w:rsidR="00F11989">
        <w:rPr>
          <w:noProof/>
        </w:rPr>
        <w:t>43</w:t>
      </w:r>
      <w:bookmarkEnd w:id="1365"/>
      <w:r w:rsidRPr="00F31373">
        <w:rPr>
          <w:noProof/>
        </w:rPr>
        <w:fldChar w:fldCharType="end"/>
      </w:r>
      <w:r w:rsidRPr="00F31373">
        <w:t xml:space="preserve">. </w:t>
      </w:r>
      <w:bookmarkEnd w:id="1366"/>
      <w:r w:rsidRPr="00F31373">
        <w:t>Справочник «Календарь</w:t>
      </w:r>
      <w:bookmarkEnd w:id="1367"/>
      <w:bookmarkEnd w:id="1368"/>
      <w:bookmarkEnd w:id="1369"/>
      <w:r w:rsidRPr="00F31373">
        <w:t>»</w:t>
      </w:r>
      <w:bookmarkEnd w:id="1370"/>
      <w:bookmarkEnd w:id="1371"/>
      <w:bookmarkEnd w:id="1372"/>
      <w:bookmarkEnd w:id="1373"/>
      <w:bookmarkEnd w:id="1374"/>
      <w:bookmarkEnd w:id="1375"/>
      <w:bookmarkEnd w:id="1376"/>
    </w:p>
    <w:p w14:paraId="0383A465" w14:textId="77777777" w:rsidR="008C13E0" w:rsidRPr="00F31373" w:rsidRDefault="008C13E0" w:rsidP="002046D0">
      <w:pPr>
        <w:pStyle w:val="GOSTNormalWithout"/>
      </w:pPr>
      <w:r w:rsidRPr="00F31373">
        <w:t>Перечень полей, присутствующих в справочнике по умолчанию:</w:t>
      </w:r>
    </w:p>
    <w:p w14:paraId="6C467362" w14:textId="77777777" w:rsidR="008C13E0" w:rsidRPr="00F31373" w:rsidRDefault="008C13E0" w:rsidP="008C13E0">
      <w:pPr>
        <w:pStyle w:val="GOSTListmark1"/>
      </w:pPr>
      <w:r w:rsidRPr="00F31373">
        <w:t>Календарный день;</w:t>
      </w:r>
    </w:p>
    <w:p w14:paraId="65C55562" w14:textId="77777777" w:rsidR="008C13E0" w:rsidRPr="00F31373" w:rsidRDefault="008C13E0" w:rsidP="008C13E0">
      <w:pPr>
        <w:pStyle w:val="GOSTListmark1"/>
      </w:pPr>
      <w:r w:rsidRPr="00F31373">
        <w:t>Название праздника;</w:t>
      </w:r>
    </w:p>
    <w:p w14:paraId="5E698843" w14:textId="77777777" w:rsidR="008C13E0" w:rsidRPr="00F31373" w:rsidRDefault="008C13E0" w:rsidP="008C13E0">
      <w:pPr>
        <w:pStyle w:val="GOSTListmark1"/>
      </w:pPr>
      <w:r w:rsidRPr="00F31373">
        <w:t>Дата окончания действия записи;</w:t>
      </w:r>
    </w:p>
    <w:p w14:paraId="119D4F41" w14:textId="77777777" w:rsidR="008C13E0" w:rsidRPr="00F31373" w:rsidRDefault="008C13E0" w:rsidP="008C13E0">
      <w:pPr>
        <w:pStyle w:val="GOSTListmark1"/>
      </w:pPr>
      <w:r w:rsidRPr="00F31373">
        <w:t>Признак праздничного дня;</w:t>
      </w:r>
    </w:p>
    <w:p w14:paraId="5AF62D14" w14:textId="77777777" w:rsidR="008C13E0" w:rsidRPr="00F31373" w:rsidRDefault="008C13E0" w:rsidP="008C13E0">
      <w:pPr>
        <w:pStyle w:val="GOSTListmark1"/>
      </w:pPr>
      <w:r w:rsidRPr="00F31373">
        <w:t>Признак выходного дня;</w:t>
      </w:r>
    </w:p>
    <w:p w14:paraId="312C4882" w14:textId="77777777" w:rsidR="008C13E0" w:rsidRPr="00F31373" w:rsidRDefault="008C13E0" w:rsidP="008C13E0">
      <w:pPr>
        <w:pStyle w:val="GOSTListmark1"/>
      </w:pPr>
      <w:r w:rsidRPr="00F31373">
        <w:t>Код региона;</w:t>
      </w:r>
    </w:p>
    <w:p w14:paraId="0AE680D1" w14:textId="77777777" w:rsidR="008C13E0" w:rsidRPr="00F31373" w:rsidRDefault="008C13E0" w:rsidP="008C13E0">
      <w:pPr>
        <w:pStyle w:val="GOSTListmark1"/>
      </w:pPr>
      <w:r w:rsidRPr="00F31373">
        <w:lastRenderedPageBreak/>
        <w:t>Наименование региона;</w:t>
      </w:r>
    </w:p>
    <w:p w14:paraId="47E88062" w14:textId="77777777" w:rsidR="008C13E0" w:rsidRPr="00F31373" w:rsidRDefault="008C13E0" w:rsidP="008C13E0">
      <w:pPr>
        <w:pStyle w:val="GOSTListmark1"/>
      </w:pPr>
      <w:r w:rsidRPr="00F31373">
        <w:t>Дата перенесенного праздника;</w:t>
      </w:r>
    </w:p>
    <w:p w14:paraId="3D91FAC1" w14:textId="77777777" w:rsidR="008C13E0" w:rsidRPr="00F31373" w:rsidRDefault="008C13E0" w:rsidP="008C13E0">
      <w:pPr>
        <w:pStyle w:val="GOSTListmark1"/>
      </w:pPr>
      <w:r w:rsidRPr="00F31373">
        <w:t>Дата начала действия записи.</w:t>
      </w:r>
    </w:p>
    <w:p w14:paraId="244D9F13" w14:textId="77777777" w:rsidR="008C13E0" w:rsidRPr="00F31373" w:rsidRDefault="008C13E0" w:rsidP="008C13E0">
      <w:pPr>
        <w:pStyle w:val="41"/>
      </w:pPr>
      <w:bookmarkStart w:id="1377" w:name="_Toc109037270"/>
      <w:r w:rsidRPr="00F31373">
        <w:t>Справочник «КБК Виды источников 2.0»</w:t>
      </w:r>
      <w:bookmarkEnd w:id="1364"/>
      <w:bookmarkEnd w:id="1377"/>
    </w:p>
    <w:p w14:paraId="50DC5107" w14:textId="77777777" w:rsidR="008C13E0" w:rsidRPr="00F31373" w:rsidRDefault="008C13E0" w:rsidP="00B55E04">
      <w:pPr>
        <w:pStyle w:val="GOSTListnum"/>
        <w:numPr>
          <w:ilvl w:val="0"/>
          <w:numId w:val="105"/>
        </w:numPr>
      </w:pPr>
      <w:r w:rsidRPr="00F31373">
        <w:t>На панели «Меню» выбрать «Управление расходами: средства ФБ».</w:t>
      </w:r>
    </w:p>
    <w:p w14:paraId="2F1D4B11"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11D596A2" w14:textId="77777777" w:rsidR="008C13E0" w:rsidRPr="00F31373" w:rsidRDefault="008C13E0" w:rsidP="008C13E0">
      <w:pPr>
        <w:pStyle w:val="GOSTListnum"/>
        <w:numPr>
          <w:ilvl w:val="0"/>
          <w:numId w:val="1"/>
        </w:numPr>
      </w:pPr>
      <w:r w:rsidRPr="00F31373">
        <w:t>Выбрать справочник «КБК Виды источников 2.0» (рис. </w:t>
      </w:r>
      <w:r w:rsidRPr="00F31373">
        <w:fldChar w:fldCharType="begin"/>
      </w:r>
      <w:r w:rsidRPr="00F31373">
        <w:instrText xml:space="preserve"> REF _Ref15392993 \h  \* MERGEFORMAT </w:instrText>
      </w:r>
      <w:r w:rsidRPr="00F31373">
        <w:fldChar w:fldCharType="separate"/>
      </w:r>
      <w:r w:rsidR="00F11989">
        <w:rPr>
          <w:noProof/>
        </w:rPr>
        <w:t>44</w:t>
      </w:r>
      <w:r w:rsidRPr="00F31373">
        <w:fldChar w:fldCharType="end"/>
      </w:r>
      <w:r w:rsidRPr="00F31373">
        <w:t>).</w:t>
      </w:r>
    </w:p>
    <w:p w14:paraId="4A0074F5" w14:textId="77777777" w:rsidR="008C13E0" w:rsidRPr="00F31373" w:rsidRDefault="008C13E0" w:rsidP="008C13E0">
      <w:pPr>
        <w:pStyle w:val="GOSTFigure"/>
      </w:pPr>
      <w:r w:rsidRPr="00F31373">
        <w:rPr>
          <w:noProof/>
        </w:rPr>
        <w:drawing>
          <wp:inline distT="0" distB="0" distL="0" distR="0" wp14:anchorId="31DC7B2A" wp14:editId="726DCCE7">
            <wp:extent cx="6120130" cy="1440180"/>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440180"/>
                    </a:xfrm>
                    <a:prstGeom prst="rect">
                      <a:avLst/>
                    </a:prstGeom>
                  </pic:spPr>
                </pic:pic>
              </a:graphicData>
            </a:graphic>
          </wp:inline>
        </w:drawing>
      </w:r>
    </w:p>
    <w:p w14:paraId="0E93A603"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378" w:name="_Ref15392993"/>
      <w:bookmarkStart w:id="1379" w:name="_Toc15910581"/>
      <w:bookmarkStart w:id="1380" w:name="_Toc76573761"/>
      <w:bookmarkStart w:id="1381" w:name="_Toc76578391"/>
      <w:bookmarkStart w:id="1382" w:name="_Toc76590965"/>
      <w:bookmarkStart w:id="1383" w:name="_Toc76634014"/>
      <w:bookmarkStart w:id="1384" w:name="_Toc109037506"/>
      <w:bookmarkStart w:id="1385" w:name="_Toc119515608"/>
      <w:bookmarkStart w:id="1386" w:name="_Toc121471003"/>
      <w:r w:rsidR="00F11989">
        <w:rPr>
          <w:noProof/>
        </w:rPr>
        <w:t>44</w:t>
      </w:r>
      <w:bookmarkEnd w:id="1378"/>
      <w:r w:rsidRPr="00F31373">
        <w:rPr>
          <w:noProof/>
        </w:rPr>
        <w:fldChar w:fldCharType="end"/>
      </w:r>
      <w:r w:rsidRPr="00F31373">
        <w:t>. Справочник «КБК Виды источников 2.0</w:t>
      </w:r>
      <w:bookmarkEnd w:id="1379"/>
      <w:r w:rsidRPr="00F31373">
        <w:t>»</w:t>
      </w:r>
      <w:bookmarkEnd w:id="1380"/>
      <w:bookmarkEnd w:id="1381"/>
      <w:bookmarkEnd w:id="1382"/>
      <w:bookmarkEnd w:id="1383"/>
      <w:bookmarkEnd w:id="1384"/>
      <w:bookmarkEnd w:id="1385"/>
      <w:bookmarkEnd w:id="1386"/>
    </w:p>
    <w:p w14:paraId="51546DBF" w14:textId="77777777" w:rsidR="008C13E0" w:rsidRPr="00F31373" w:rsidRDefault="008C13E0" w:rsidP="002046D0">
      <w:pPr>
        <w:pStyle w:val="GOSTNormalWithout"/>
      </w:pPr>
      <w:r w:rsidRPr="00F31373">
        <w:t>Перечень полей, присутствующих в справочнике по умолчанию:</w:t>
      </w:r>
    </w:p>
    <w:p w14:paraId="2F031C1E" w14:textId="77777777" w:rsidR="008C13E0" w:rsidRPr="00F31373" w:rsidRDefault="008C13E0" w:rsidP="008C13E0">
      <w:pPr>
        <w:pStyle w:val="GOSTListmark1"/>
      </w:pPr>
      <w:r w:rsidRPr="00F31373">
        <w:t>Код;</w:t>
      </w:r>
    </w:p>
    <w:p w14:paraId="255A7BAC" w14:textId="77777777" w:rsidR="008C13E0" w:rsidRPr="00F31373" w:rsidRDefault="008C13E0" w:rsidP="008C13E0">
      <w:pPr>
        <w:pStyle w:val="GOSTListmark1"/>
      </w:pPr>
      <w:r w:rsidRPr="00F31373">
        <w:t>Сокращенное наименование;</w:t>
      </w:r>
    </w:p>
    <w:p w14:paraId="1B4747FC" w14:textId="77777777" w:rsidR="008C13E0" w:rsidRPr="00F31373" w:rsidRDefault="008C13E0" w:rsidP="008C13E0">
      <w:pPr>
        <w:pStyle w:val="GOSTListmark1"/>
      </w:pPr>
      <w:r w:rsidRPr="00F31373">
        <w:t>Полное наименование;</w:t>
      </w:r>
    </w:p>
    <w:p w14:paraId="18A14180" w14:textId="77777777" w:rsidR="008C13E0" w:rsidRPr="00F31373" w:rsidRDefault="008C13E0" w:rsidP="008C13E0">
      <w:pPr>
        <w:pStyle w:val="GOSTListmark1"/>
      </w:pPr>
      <w:r w:rsidRPr="00F31373">
        <w:t>Код вышестоящего;</w:t>
      </w:r>
    </w:p>
    <w:p w14:paraId="7D5A92C1" w14:textId="77777777" w:rsidR="008C13E0" w:rsidRPr="00F31373" w:rsidRDefault="008C13E0" w:rsidP="008C13E0">
      <w:pPr>
        <w:pStyle w:val="GOSTListmark1"/>
      </w:pPr>
      <w:r w:rsidRPr="00F31373">
        <w:t>Наименование вышестоящего;</w:t>
      </w:r>
    </w:p>
    <w:p w14:paraId="16BCEC5A" w14:textId="77777777" w:rsidR="008C13E0" w:rsidRPr="00F31373" w:rsidRDefault="008C13E0" w:rsidP="008C13E0">
      <w:pPr>
        <w:pStyle w:val="GOSTListmark1"/>
      </w:pPr>
      <w:r w:rsidRPr="00F31373">
        <w:t>Код бюджета;</w:t>
      </w:r>
    </w:p>
    <w:p w14:paraId="68C40472" w14:textId="77777777" w:rsidR="008C13E0" w:rsidRPr="00F31373" w:rsidRDefault="008C13E0" w:rsidP="008C13E0">
      <w:pPr>
        <w:pStyle w:val="GOSTListmark1"/>
      </w:pPr>
      <w:r w:rsidRPr="00F31373">
        <w:t>Наименование бюджета;</w:t>
      </w:r>
    </w:p>
    <w:p w14:paraId="42EB7BC1" w14:textId="77777777" w:rsidR="008C13E0" w:rsidRPr="00F31373" w:rsidRDefault="008C13E0" w:rsidP="008C13E0">
      <w:pPr>
        <w:pStyle w:val="GOSTListmark1"/>
      </w:pPr>
      <w:r w:rsidRPr="00F31373">
        <w:t>Код ТОФК;</w:t>
      </w:r>
    </w:p>
    <w:p w14:paraId="5EF77BFE" w14:textId="77777777" w:rsidR="008C13E0" w:rsidRPr="00F31373" w:rsidRDefault="008C13E0" w:rsidP="008C13E0">
      <w:pPr>
        <w:pStyle w:val="GOSTListmark1"/>
      </w:pPr>
      <w:r w:rsidRPr="00F31373">
        <w:t>Наименование ТОФК;</w:t>
      </w:r>
    </w:p>
    <w:p w14:paraId="575CBA28" w14:textId="77777777" w:rsidR="008C13E0" w:rsidRPr="00F31373" w:rsidRDefault="008C13E0" w:rsidP="008C13E0">
      <w:pPr>
        <w:pStyle w:val="GOSTListmark1"/>
      </w:pPr>
      <w:r w:rsidRPr="00F31373">
        <w:t>Бизнес статус;</w:t>
      </w:r>
    </w:p>
    <w:p w14:paraId="1B5E662D" w14:textId="77777777" w:rsidR="008C13E0" w:rsidRPr="00F31373" w:rsidRDefault="008C13E0" w:rsidP="008C13E0">
      <w:pPr>
        <w:pStyle w:val="GOSTListmark1"/>
      </w:pPr>
      <w:r w:rsidRPr="00F31373">
        <w:t>Дата включения;</w:t>
      </w:r>
    </w:p>
    <w:p w14:paraId="0F82976E" w14:textId="77777777" w:rsidR="008C13E0" w:rsidRPr="00F31373" w:rsidRDefault="008C13E0" w:rsidP="008C13E0">
      <w:pPr>
        <w:pStyle w:val="GOSTListmark1"/>
      </w:pPr>
      <w:r w:rsidRPr="00F31373">
        <w:t>Дата исключения;</w:t>
      </w:r>
    </w:p>
    <w:p w14:paraId="1FF80A97" w14:textId="77777777" w:rsidR="008C13E0" w:rsidRPr="00F31373" w:rsidRDefault="008C13E0" w:rsidP="008C13E0">
      <w:pPr>
        <w:pStyle w:val="GOSTListmark1"/>
      </w:pPr>
      <w:r w:rsidRPr="00F31373">
        <w:t>Статус записи;</w:t>
      </w:r>
    </w:p>
    <w:p w14:paraId="09BAFC1B" w14:textId="77777777" w:rsidR="008C13E0" w:rsidRPr="00F31373" w:rsidRDefault="008C13E0" w:rsidP="008C13E0">
      <w:pPr>
        <w:pStyle w:val="GOSTListmark1"/>
      </w:pPr>
      <w:r w:rsidRPr="00F31373">
        <w:t>Дата начала действия записи;</w:t>
      </w:r>
    </w:p>
    <w:p w14:paraId="65664297" w14:textId="77777777" w:rsidR="008C13E0" w:rsidRPr="00F31373" w:rsidRDefault="008C13E0" w:rsidP="008C13E0">
      <w:pPr>
        <w:pStyle w:val="GOSTListmark1"/>
      </w:pPr>
      <w:r w:rsidRPr="00F31373">
        <w:t>Дата окончания действия записи.</w:t>
      </w:r>
    </w:p>
    <w:p w14:paraId="1F159032" w14:textId="77777777" w:rsidR="008C13E0" w:rsidRPr="00F31373" w:rsidRDefault="008C13E0" w:rsidP="008C13E0">
      <w:pPr>
        <w:pStyle w:val="41"/>
      </w:pPr>
      <w:bookmarkStart w:id="1387" w:name="_Toc109037276"/>
      <w:bookmarkStart w:id="1388" w:name="_Toc15658004"/>
      <w:bookmarkStart w:id="1389" w:name="_Toc16007838"/>
      <w:bookmarkStart w:id="1390" w:name="_Toc16072651"/>
      <w:bookmarkStart w:id="1391" w:name="_Toc16502662"/>
      <w:bookmarkStart w:id="1392" w:name="_Toc109037275"/>
      <w:bookmarkStart w:id="1393" w:name="_Toc15910356"/>
      <w:r w:rsidRPr="00F31373">
        <w:t>Справочник «Типы документов»</w:t>
      </w:r>
      <w:bookmarkEnd w:id="1387"/>
    </w:p>
    <w:p w14:paraId="194992E0" w14:textId="77777777" w:rsidR="008C13E0" w:rsidRPr="00F31373" w:rsidRDefault="008C13E0" w:rsidP="00B55E04">
      <w:pPr>
        <w:pStyle w:val="GOSTListnum"/>
        <w:numPr>
          <w:ilvl w:val="0"/>
          <w:numId w:val="106"/>
        </w:numPr>
      </w:pPr>
      <w:r w:rsidRPr="00F31373">
        <w:t>На панели «Меню» выбрать «Управление расходами: средства ФБ».</w:t>
      </w:r>
    </w:p>
    <w:p w14:paraId="36946482"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75E08D7D" w14:textId="77777777" w:rsidR="008C13E0" w:rsidRPr="00F31373" w:rsidRDefault="008C13E0" w:rsidP="008C13E0">
      <w:pPr>
        <w:pStyle w:val="GOSTListnum"/>
        <w:numPr>
          <w:ilvl w:val="0"/>
          <w:numId w:val="1"/>
        </w:numPr>
      </w:pPr>
      <w:r w:rsidRPr="00F31373">
        <w:t>Выбрать справочник «Типы документов» (рис. </w:t>
      </w:r>
      <w:r w:rsidRPr="00F31373">
        <w:fldChar w:fldCharType="begin"/>
      </w:r>
      <w:r w:rsidRPr="00F31373">
        <w:instrText xml:space="preserve"> REF _Ref15394895 \h  \* MERGEFORMAT </w:instrText>
      </w:r>
      <w:r w:rsidRPr="00F31373">
        <w:fldChar w:fldCharType="separate"/>
      </w:r>
      <w:r w:rsidR="00F11989">
        <w:rPr>
          <w:noProof/>
        </w:rPr>
        <w:t>45</w:t>
      </w:r>
      <w:r w:rsidRPr="00F31373">
        <w:fldChar w:fldCharType="end"/>
      </w:r>
      <w:r w:rsidRPr="00F31373">
        <w:t>).</w:t>
      </w:r>
    </w:p>
    <w:p w14:paraId="42A0F271" w14:textId="77777777" w:rsidR="008C13E0" w:rsidRPr="00F31373" w:rsidRDefault="008C13E0" w:rsidP="008C13E0">
      <w:pPr>
        <w:pStyle w:val="GOSTFigure"/>
      </w:pPr>
      <w:r w:rsidRPr="00F31373">
        <w:rPr>
          <w:noProof/>
        </w:rPr>
        <w:lastRenderedPageBreak/>
        <w:drawing>
          <wp:inline distT="0" distB="0" distL="0" distR="0" wp14:anchorId="795AA12A" wp14:editId="24E5D427">
            <wp:extent cx="6120130" cy="1042670"/>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1042670"/>
                    </a:xfrm>
                    <a:prstGeom prst="rect">
                      <a:avLst/>
                    </a:prstGeom>
                  </pic:spPr>
                </pic:pic>
              </a:graphicData>
            </a:graphic>
          </wp:inline>
        </w:drawing>
      </w:r>
    </w:p>
    <w:p w14:paraId="3381A09C"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394" w:name="_Ref15394895"/>
      <w:bookmarkStart w:id="1395" w:name="_Toc15910586"/>
      <w:bookmarkStart w:id="1396" w:name="_Toc76573767"/>
      <w:bookmarkStart w:id="1397" w:name="_Toc76578397"/>
      <w:bookmarkStart w:id="1398" w:name="_Toc76590971"/>
      <w:bookmarkStart w:id="1399" w:name="_Toc76634020"/>
      <w:bookmarkStart w:id="1400" w:name="_Toc109037512"/>
      <w:bookmarkStart w:id="1401" w:name="_Toc119515609"/>
      <w:bookmarkStart w:id="1402" w:name="_Toc121471004"/>
      <w:r w:rsidR="00F11989">
        <w:rPr>
          <w:noProof/>
        </w:rPr>
        <w:t>45</w:t>
      </w:r>
      <w:bookmarkEnd w:id="1394"/>
      <w:r w:rsidRPr="00F31373">
        <w:rPr>
          <w:noProof/>
        </w:rPr>
        <w:fldChar w:fldCharType="end"/>
      </w:r>
      <w:r w:rsidRPr="00F31373">
        <w:t>. Справочник «Типы документов</w:t>
      </w:r>
      <w:bookmarkEnd w:id="1395"/>
      <w:r w:rsidRPr="00F31373">
        <w:t>»</w:t>
      </w:r>
      <w:bookmarkEnd w:id="1396"/>
      <w:bookmarkEnd w:id="1397"/>
      <w:bookmarkEnd w:id="1398"/>
      <w:bookmarkEnd w:id="1399"/>
      <w:bookmarkEnd w:id="1400"/>
      <w:bookmarkEnd w:id="1401"/>
      <w:bookmarkEnd w:id="1402"/>
    </w:p>
    <w:p w14:paraId="0EFB460F" w14:textId="77777777" w:rsidR="008C13E0" w:rsidRPr="00F31373" w:rsidRDefault="008C13E0" w:rsidP="002046D0">
      <w:pPr>
        <w:pStyle w:val="GOSTNormalWithout"/>
      </w:pPr>
      <w:r w:rsidRPr="00F31373">
        <w:t>Перечень полей, присутствующих в справочнике по умолчанию:</w:t>
      </w:r>
    </w:p>
    <w:p w14:paraId="58BB6891" w14:textId="77777777" w:rsidR="008C13E0" w:rsidRPr="00F31373" w:rsidRDefault="008C13E0" w:rsidP="008C13E0">
      <w:pPr>
        <w:pStyle w:val="GOSTListmark1"/>
      </w:pPr>
      <w:r w:rsidRPr="00F31373">
        <w:t>Код;</w:t>
      </w:r>
    </w:p>
    <w:p w14:paraId="28A76894" w14:textId="77777777" w:rsidR="008C13E0" w:rsidRPr="00F31373" w:rsidRDefault="008C13E0" w:rsidP="008C13E0">
      <w:pPr>
        <w:pStyle w:val="GOSTListmark1"/>
      </w:pPr>
      <w:r w:rsidRPr="00F31373">
        <w:t>Тип документа;</w:t>
      </w:r>
    </w:p>
    <w:p w14:paraId="3963D0CE" w14:textId="77777777" w:rsidR="008C13E0" w:rsidRPr="00F31373" w:rsidRDefault="008C13E0" w:rsidP="008C13E0">
      <w:pPr>
        <w:pStyle w:val="GOSTListmark1"/>
      </w:pPr>
      <w:r w:rsidRPr="00F31373">
        <w:t>Наименование;</w:t>
      </w:r>
    </w:p>
    <w:p w14:paraId="454E3CE9" w14:textId="77777777" w:rsidR="008C13E0" w:rsidRPr="00F31373" w:rsidRDefault="008C13E0" w:rsidP="008C13E0">
      <w:pPr>
        <w:pStyle w:val="GOSTListmark1"/>
      </w:pPr>
      <w:r w:rsidRPr="00F31373">
        <w:t>Группа документов;</w:t>
      </w:r>
    </w:p>
    <w:p w14:paraId="65839AD2" w14:textId="77777777" w:rsidR="008C13E0" w:rsidRPr="00F31373" w:rsidRDefault="008C13E0" w:rsidP="008C13E0">
      <w:pPr>
        <w:pStyle w:val="GOSTListmark1"/>
      </w:pPr>
      <w:r w:rsidRPr="00F31373">
        <w:t>Классификатор документов;</w:t>
      </w:r>
    </w:p>
    <w:p w14:paraId="04D764E0" w14:textId="77777777" w:rsidR="008C13E0" w:rsidRPr="00F31373" w:rsidRDefault="008C13E0" w:rsidP="008C13E0">
      <w:pPr>
        <w:pStyle w:val="GOSTListmark1"/>
      </w:pPr>
      <w:r w:rsidRPr="00F31373">
        <w:t>Назначение сертификатов ЭП;</w:t>
      </w:r>
    </w:p>
    <w:p w14:paraId="56459F25" w14:textId="77777777" w:rsidR="008C13E0" w:rsidRPr="00F31373" w:rsidRDefault="008C13E0" w:rsidP="008C13E0">
      <w:pPr>
        <w:pStyle w:val="GOSTListmark1"/>
      </w:pPr>
      <w:r w:rsidRPr="00F31373">
        <w:t>Тип документа на изменение;</w:t>
      </w:r>
    </w:p>
    <w:p w14:paraId="47F72A01" w14:textId="77777777" w:rsidR="008C13E0" w:rsidRPr="00F31373" w:rsidRDefault="008C13E0" w:rsidP="008C13E0">
      <w:pPr>
        <w:pStyle w:val="GOSTListmark1"/>
      </w:pPr>
      <w:r w:rsidRPr="00F31373">
        <w:t>Код формы по классификатору;</w:t>
      </w:r>
    </w:p>
    <w:p w14:paraId="701340DA" w14:textId="77777777" w:rsidR="008C13E0" w:rsidRPr="00F31373" w:rsidRDefault="008C13E0" w:rsidP="008C13E0">
      <w:pPr>
        <w:pStyle w:val="GOSTListmark1"/>
      </w:pPr>
      <w:r w:rsidRPr="00F31373">
        <w:t>Документ клиента;</w:t>
      </w:r>
    </w:p>
    <w:p w14:paraId="2DABD8E4" w14:textId="77777777" w:rsidR="008C13E0" w:rsidRPr="00F31373" w:rsidRDefault="008C13E0" w:rsidP="008C13E0">
      <w:pPr>
        <w:pStyle w:val="GOSTListmark1"/>
      </w:pPr>
      <w:r w:rsidRPr="00F31373">
        <w:t>Максимально допустимый уровень секретности;</w:t>
      </w:r>
    </w:p>
    <w:p w14:paraId="34AC79AC" w14:textId="77777777" w:rsidR="008C13E0" w:rsidRPr="00F31373" w:rsidRDefault="008C13E0" w:rsidP="008C13E0">
      <w:pPr>
        <w:pStyle w:val="GOSTListmark1"/>
      </w:pPr>
      <w:r w:rsidRPr="00F31373">
        <w:t>Системное имя формуляра;</w:t>
      </w:r>
    </w:p>
    <w:p w14:paraId="57C482F7" w14:textId="77777777" w:rsidR="008C13E0" w:rsidRPr="00F31373" w:rsidRDefault="008C13E0" w:rsidP="008C13E0">
      <w:pPr>
        <w:pStyle w:val="GOSTListmark1"/>
      </w:pPr>
      <w:r w:rsidRPr="00F31373">
        <w:t>Русское наименование формуляра;</w:t>
      </w:r>
    </w:p>
    <w:p w14:paraId="28E12283" w14:textId="77777777" w:rsidR="008C13E0" w:rsidRPr="00F31373" w:rsidRDefault="008C13E0" w:rsidP="008C13E0">
      <w:pPr>
        <w:pStyle w:val="GOSTListmark1"/>
      </w:pPr>
      <w:r w:rsidRPr="00F31373">
        <w:t>Признак многоуровневого утверждения;</w:t>
      </w:r>
    </w:p>
    <w:p w14:paraId="5FF5BAD4" w14:textId="77777777" w:rsidR="008C13E0" w:rsidRPr="00F31373" w:rsidRDefault="008C13E0" w:rsidP="008C13E0">
      <w:pPr>
        <w:pStyle w:val="GOSTListmark1"/>
      </w:pPr>
      <w:r w:rsidRPr="00F31373">
        <w:t>Признак принадлежности к справочнику;</w:t>
      </w:r>
    </w:p>
    <w:p w14:paraId="710D3C8A" w14:textId="77777777" w:rsidR="008C13E0" w:rsidRPr="00F31373" w:rsidRDefault="008C13E0" w:rsidP="008C13E0">
      <w:pPr>
        <w:pStyle w:val="GOSTListmark1"/>
      </w:pPr>
      <w:r w:rsidRPr="00F31373">
        <w:t>Дата действия с;</w:t>
      </w:r>
    </w:p>
    <w:p w14:paraId="23D87F0F" w14:textId="77777777" w:rsidR="008C13E0" w:rsidRPr="00F31373" w:rsidRDefault="008C13E0" w:rsidP="008C13E0">
      <w:pPr>
        <w:pStyle w:val="GOSTListmark1"/>
      </w:pPr>
      <w:r w:rsidRPr="00F31373">
        <w:t>Дата действия по;</w:t>
      </w:r>
    </w:p>
    <w:p w14:paraId="438F1EEB" w14:textId="77777777" w:rsidR="008C13E0" w:rsidRPr="00F31373" w:rsidRDefault="008C13E0" w:rsidP="008C13E0">
      <w:pPr>
        <w:pStyle w:val="GOSTListmark1"/>
      </w:pPr>
      <w:r w:rsidRPr="00F31373">
        <w:t>Дата изменения;</w:t>
      </w:r>
    </w:p>
    <w:p w14:paraId="64A1E740" w14:textId="77777777" w:rsidR="008C13E0" w:rsidRPr="00F31373" w:rsidRDefault="008C13E0" w:rsidP="008C13E0">
      <w:pPr>
        <w:pStyle w:val="GOSTListmark1"/>
      </w:pPr>
      <w:r w:rsidRPr="00F31373">
        <w:t>Статус;</w:t>
      </w:r>
    </w:p>
    <w:p w14:paraId="32315FD6" w14:textId="77777777" w:rsidR="008C13E0" w:rsidRPr="00F31373" w:rsidRDefault="008C13E0" w:rsidP="008C13E0">
      <w:pPr>
        <w:pStyle w:val="GOSTListmark1"/>
      </w:pPr>
      <w:r w:rsidRPr="00F31373">
        <w:t>ТОФК (где введен);</w:t>
      </w:r>
    </w:p>
    <w:p w14:paraId="2B366990" w14:textId="77777777" w:rsidR="008C13E0" w:rsidRPr="00F31373" w:rsidRDefault="008C13E0" w:rsidP="008C13E0">
      <w:pPr>
        <w:pStyle w:val="GOSTListmark1"/>
      </w:pPr>
      <w:r w:rsidRPr="00F31373">
        <w:t>Наименование ТОФК (где введен).</w:t>
      </w:r>
    </w:p>
    <w:p w14:paraId="617C8477" w14:textId="77777777" w:rsidR="008C13E0" w:rsidRPr="00F31373" w:rsidRDefault="008C13E0" w:rsidP="008C13E0">
      <w:pPr>
        <w:pStyle w:val="41"/>
      </w:pPr>
      <w:bookmarkStart w:id="1403" w:name="_Toc15910357"/>
      <w:bookmarkStart w:id="1404" w:name="_Toc109037277"/>
      <w:r w:rsidRPr="00F31373">
        <w:t>Справочник «Типы контролей»</w:t>
      </w:r>
      <w:bookmarkEnd w:id="1403"/>
      <w:bookmarkEnd w:id="1404"/>
    </w:p>
    <w:p w14:paraId="00F2AA31" w14:textId="77777777" w:rsidR="008C13E0" w:rsidRPr="00F31373" w:rsidRDefault="008C13E0" w:rsidP="00B55E04">
      <w:pPr>
        <w:pStyle w:val="GOSTListnum"/>
        <w:numPr>
          <w:ilvl w:val="0"/>
          <w:numId w:val="107"/>
        </w:numPr>
      </w:pPr>
      <w:r w:rsidRPr="00F31373">
        <w:t>На панели «Меню» выбрать «Управление расходами: средства ФБ».</w:t>
      </w:r>
    </w:p>
    <w:p w14:paraId="7877CEEC"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274A2B9F" w14:textId="77777777" w:rsidR="008C13E0" w:rsidRPr="00F31373" w:rsidRDefault="008C13E0" w:rsidP="008C13E0">
      <w:pPr>
        <w:pStyle w:val="GOSTListnum"/>
        <w:numPr>
          <w:ilvl w:val="0"/>
          <w:numId w:val="1"/>
        </w:numPr>
      </w:pPr>
      <w:r w:rsidRPr="00F31373">
        <w:t>Выбрать справочник «Типы контролей» (рис. </w:t>
      </w:r>
      <w:r w:rsidRPr="00F31373">
        <w:fldChar w:fldCharType="begin"/>
      </w:r>
      <w:r w:rsidRPr="00F31373">
        <w:instrText xml:space="preserve"> REF _Ref15394978 \h  \* MERGEFORMAT </w:instrText>
      </w:r>
      <w:r w:rsidRPr="00F31373">
        <w:fldChar w:fldCharType="separate"/>
      </w:r>
      <w:r w:rsidR="00F11989">
        <w:rPr>
          <w:noProof/>
        </w:rPr>
        <w:t>46</w:t>
      </w:r>
      <w:r w:rsidRPr="00F31373">
        <w:fldChar w:fldCharType="end"/>
      </w:r>
      <w:r w:rsidRPr="00F31373">
        <w:t>).</w:t>
      </w:r>
    </w:p>
    <w:p w14:paraId="637849C0" w14:textId="77777777" w:rsidR="008C13E0" w:rsidRPr="00F31373" w:rsidRDefault="008C13E0" w:rsidP="008C13E0">
      <w:pPr>
        <w:pStyle w:val="GOSTFigure"/>
      </w:pPr>
      <w:r w:rsidRPr="00F31373">
        <w:rPr>
          <w:noProof/>
        </w:rPr>
        <w:lastRenderedPageBreak/>
        <w:drawing>
          <wp:inline distT="0" distB="0" distL="0" distR="0" wp14:anchorId="20089471" wp14:editId="04337657">
            <wp:extent cx="6120130" cy="252666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90">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18B24689"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405" w:name="_Ref15394978"/>
      <w:bookmarkStart w:id="1406" w:name="_Toc15910587"/>
      <w:bookmarkStart w:id="1407" w:name="_Toc76573768"/>
      <w:bookmarkStart w:id="1408" w:name="_Toc76578398"/>
      <w:bookmarkStart w:id="1409" w:name="_Toc76590972"/>
      <w:bookmarkStart w:id="1410" w:name="_Toc76634021"/>
      <w:bookmarkStart w:id="1411" w:name="_Toc109037513"/>
      <w:bookmarkStart w:id="1412" w:name="_Toc119515610"/>
      <w:bookmarkStart w:id="1413" w:name="_Toc121471005"/>
      <w:r w:rsidR="00F11989">
        <w:rPr>
          <w:noProof/>
        </w:rPr>
        <w:t>46</w:t>
      </w:r>
      <w:bookmarkEnd w:id="1405"/>
      <w:r w:rsidRPr="00F31373">
        <w:rPr>
          <w:noProof/>
        </w:rPr>
        <w:fldChar w:fldCharType="end"/>
      </w:r>
      <w:r w:rsidRPr="00F31373">
        <w:t>. Справочник «Типы контролей</w:t>
      </w:r>
      <w:bookmarkEnd w:id="1406"/>
      <w:r w:rsidRPr="00F31373">
        <w:t>»</w:t>
      </w:r>
      <w:bookmarkEnd w:id="1407"/>
      <w:bookmarkEnd w:id="1408"/>
      <w:bookmarkEnd w:id="1409"/>
      <w:bookmarkEnd w:id="1410"/>
      <w:bookmarkEnd w:id="1411"/>
      <w:bookmarkEnd w:id="1412"/>
      <w:bookmarkEnd w:id="1413"/>
    </w:p>
    <w:p w14:paraId="0A48ABF2" w14:textId="77777777" w:rsidR="008C13E0" w:rsidRPr="00F31373" w:rsidRDefault="008C13E0" w:rsidP="002046D0">
      <w:pPr>
        <w:pStyle w:val="GOSTNormalWithout"/>
      </w:pPr>
      <w:r w:rsidRPr="00F31373">
        <w:t>Перечень полей, присутствующих в справочнике по умолчанию:</w:t>
      </w:r>
    </w:p>
    <w:p w14:paraId="20F922E8" w14:textId="77777777" w:rsidR="008C13E0" w:rsidRPr="00F31373" w:rsidRDefault="008C13E0" w:rsidP="008C13E0">
      <w:pPr>
        <w:pStyle w:val="GOSTListmark1"/>
      </w:pPr>
      <w:r w:rsidRPr="00F31373">
        <w:t>Код;</w:t>
      </w:r>
    </w:p>
    <w:p w14:paraId="10BCD668" w14:textId="77777777" w:rsidR="008C13E0" w:rsidRPr="00F31373" w:rsidRDefault="008C13E0" w:rsidP="008C13E0">
      <w:pPr>
        <w:pStyle w:val="GOSTListmark1"/>
      </w:pPr>
      <w:r w:rsidRPr="00F31373">
        <w:t>Наименование;</w:t>
      </w:r>
    </w:p>
    <w:p w14:paraId="377A0922" w14:textId="77777777" w:rsidR="008C13E0" w:rsidRPr="00F31373" w:rsidRDefault="008C13E0" w:rsidP="008C13E0">
      <w:pPr>
        <w:pStyle w:val="GOSTListmark1"/>
      </w:pPr>
      <w:r w:rsidRPr="00F31373">
        <w:t>Дата действия с;</w:t>
      </w:r>
    </w:p>
    <w:p w14:paraId="5FBD1D6A" w14:textId="77777777" w:rsidR="008C13E0" w:rsidRPr="00F31373" w:rsidRDefault="008C13E0" w:rsidP="008C13E0">
      <w:pPr>
        <w:pStyle w:val="GOSTListmark1"/>
      </w:pPr>
      <w:r w:rsidRPr="00F31373">
        <w:t>Дата действия по;</w:t>
      </w:r>
    </w:p>
    <w:p w14:paraId="751E50F5" w14:textId="77777777" w:rsidR="008C13E0" w:rsidRPr="00F31373" w:rsidRDefault="008C13E0" w:rsidP="008C13E0">
      <w:pPr>
        <w:pStyle w:val="GOSTListmark1"/>
      </w:pPr>
      <w:r w:rsidRPr="00F31373">
        <w:t>Статус.</w:t>
      </w:r>
    </w:p>
    <w:p w14:paraId="2714C4F6" w14:textId="77777777" w:rsidR="008C13E0" w:rsidRPr="00F31373" w:rsidRDefault="008C13E0" w:rsidP="008C13E0">
      <w:pPr>
        <w:pStyle w:val="41"/>
      </w:pPr>
      <w:bookmarkStart w:id="1414" w:name="_Toc15910358"/>
      <w:bookmarkStart w:id="1415" w:name="_Toc109037278"/>
      <w:r w:rsidRPr="00F31373">
        <w:t>Справочник «Сферы бюджетного планирования»</w:t>
      </w:r>
      <w:bookmarkEnd w:id="1414"/>
      <w:bookmarkEnd w:id="1415"/>
    </w:p>
    <w:p w14:paraId="62D4D1E1" w14:textId="77777777" w:rsidR="008C13E0" w:rsidRPr="00F31373" w:rsidRDefault="008C13E0" w:rsidP="00B55E04">
      <w:pPr>
        <w:pStyle w:val="GOSTListnum"/>
        <w:numPr>
          <w:ilvl w:val="0"/>
          <w:numId w:val="108"/>
        </w:numPr>
      </w:pPr>
      <w:r w:rsidRPr="00F31373">
        <w:t>На панели «Меню» выбрать «Управление расходами: средства ФБ».</w:t>
      </w:r>
    </w:p>
    <w:p w14:paraId="19848DA4"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D3A8B72" w14:textId="77777777" w:rsidR="008C13E0" w:rsidRPr="00F31373" w:rsidRDefault="008C13E0" w:rsidP="008C13E0">
      <w:pPr>
        <w:pStyle w:val="GOSTListnum"/>
        <w:numPr>
          <w:ilvl w:val="0"/>
          <w:numId w:val="1"/>
        </w:numPr>
      </w:pPr>
      <w:r w:rsidRPr="00F31373">
        <w:t>Выбрать справочник «Сферы бюджетного планирования» (рис. </w:t>
      </w:r>
      <w:r w:rsidRPr="00F31373">
        <w:fldChar w:fldCharType="begin"/>
      </w:r>
      <w:r w:rsidRPr="00F31373">
        <w:instrText xml:space="preserve"> REF _Ref15395154 \h  \* MERGEFORMAT </w:instrText>
      </w:r>
      <w:r w:rsidRPr="00F31373">
        <w:fldChar w:fldCharType="separate"/>
      </w:r>
      <w:r w:rsidR="00F11989">
        <w:rPr>
          <w:noProof/>
        </w:rPr>
        <w:t>47</w:t>
      </w:r>
      <w:r w:rsidRPr="00F31373">
        <w:fldChar w:fldCharType="end"/>
      </w:r>
      <w:r w:rsidRPr="00F31373">
        <w:t>).</w:t>
      </w:r>
    </w:p>
    <w:p w14:paraId="1A04571A" w14:textId="77777777" w:rsidR="008C13E0" w:rsidRPr="00F31373" w:rsidRDefault="008C13E0" w:rsidP="008C13E0">
      <w:pPr>
        <w:pStyle w:val="GOSTFigure"/>
      </w:pPr>
      <w:r w:rsidRPr="00F31373">
        <w:rPr>
          <w:noProof/>
        </w:rPr>
        <w:drawing>
          <wp:inline distT="0" distB="0" distL="0" distR="0" wp14:anchorId="454F9F6D" wp14:editId="1AA3FECD">
            <wp:extent cx="6120130" cy="196850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1968500"/>
                    </a:xfrm>
                    <a:prstGeom prst="rect">
                      <a:avLst/>
                    </a:prstGeom>
                  </pic:spPr>
                </pic:pic>
              </a:graphicData>
            </a:graphic>
          </wp:inline>
        </w:drawing>
      </w:r>
    </w:p>
    <w:p w14:paraId="338E4D3F"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416" w:name="_Ref15395154"/>
      <w:bookmarkStart w:id="1417" w:name="_Toc15910588"/>
      <w:bookmarkStart w:id="1418" w:name="_Toc76573769"/>
      <w:bookmarkStart w:id="1419" w:name="_Toc76578399"/>
      <w:bookmarkStart w:id="1420" w:name="_Toc76590973"/>
      <w:bookmarkStart w:id="1421" w:name="_Toc76634022"/>
      <w:bookmarkStart w:id="1422" w:name="_Toc109037514"/>
      <w:bookmarkStart w:id="1423" w:name="_Toc119515611"/>
      <w:bookmarkStart w:id="1424" w:name="_Toc121471006"/>
      <w:r w:rsidR="00F11989">
        <w:rPr>
          <w:noProof/>
        </w:rPr>
        <w:t>47</w:t>
      </w:r>
      <w:bookmarkEnd w:id="1416"/>
      <w:r w:rsidRPr="00F31373">
        <w:rPr>
          <w:noProof/>
        </w:rPr>
        <w:fldChar w:fldCharType="end"/>
      </w:r>
      <w:r w:rsidRPr="00F31373">
        <w:t>. Справочник «Сферы бюджетного планирования</w:t>
      </w:r>
      <w:bookmarkEnd w:id="1417"/>
      <w:r w:rsidRPr="00F31373">
        <w:t>»</w:t>
      </w:r>
      <w:bookmarkEnd w:id="1418"/>
      <w:bookmarkEnd w:id="1419"/>
      <w:bookmarkEnd w:id="1420"/>
      <w:bookmarkEnd w:id="1421"/>
      <w:bookmarkEnd w:id="1422"/>
      <w:bookmarkEnd w:id="1423"/>
      <w:bookmarkEnd w:id="1424"/>
    </w:p>
    <w:p w14:paraId="75364AB1" w14:textId="77777777" w:rsidR="008C13E0" w:rsidRPr="00F31373" w:rsidRDefault="008C13E0" w:rsidP="002046D0">
      <w:pPr>
        <w:pStyle w:val="GOSTNormalWithout"/>
      </w:pPr>
      <w:r w:rsidRPr="00F31373">
        <w:t>Перечень полей, присутствующих в справочнике по умолчанию:</w:t>
      </w:r>
    </w:p>
    <w:p w14:paraId="3EDC5C37" w14:textId="77777777" w:rsidR="008C13E0" w:rsidRPr="00F31373" w:rsidRDefault="008C13E0" w:rsidP="008C13E0">
      <w:pPr>
        <w:pStyle w:val="GOSTListmark1"/>
      </w:pPr>
      <w:r w:rsidRPr="00F31373">
        <w:t>Статус;</w:t>
      </w:r>
    </w:p>
    <w:p w14:paraId="26CA83D2" w14:textId="77777777" w:rsidR="008C13E0" w:rsidRPr="00F31373" w:rsidRDefault="008C13E0" w:rsidP="008C13E0">
      <w:pPr>
        <w:pStyle w:val="GOSTListmark1"/>
      </w:pPr>
      <w:r w:rsidRPr="00F31373">
        <w:t>Код главы;</w:t>
      </w:r>
    </w:p>
    <w:p w14:paraId="422FE0F6" w14:textId="77777777" w:rsidR="008C13E0" w:rsidRPr="00F31373" w:rsidRDefault="008C13E0" w:rsidP="008C13E0">
      <w:pPr>
        <w:pStyle w:val="GOSTListmark1"/>
      </w:pPr>
      <w:r w:rsidRPr="00F31373">
        <w:t>Код вышестоящей главы;</w:t>
      </w:r>
    </w:p>
    <w:p w14:paraId="41D616C2" w14:textId="77777777" w:rsidR="008C13E0" w:rsidRPr="00F31373" w:rsidRDefault="008C13E0" w:rsidP="008C13E0">
      <w:pPr>
        <w:pStyle w:val="GOSTListmark1"/>
      </w:pPr>
      <w:r w:rsidRPr="00F31373">
        <w:t>Дата действия с;</w:t>
      </w:r>
    </w:p>
    <w:p w14:paraId="4D33DEB4" w14:textId="77777777" w:rsidR="008C13E0" w:rsidRPr="00F31373" w:rsidRDefault="008C13E0" w:rsidP="008C13E0">
      <w:pPr>
        <w:pStyle w:val="GOSTListmark1"/>
      </w:pPr>
      <w:r w:rsidRPr="00F31373">
        <w:t>Дата действия по;</w:t>
      </w:r>
    </w:p>
    <w:p w14:paraId="59F36B24" w14:textId="77777777" w:rsidR="008C13E0" w:rsidRPr="00F31373" w:rsidRDefault="008C13E0" w:rsidP="008C13E0">
      <w:pPr>
        <w:pStyle w:val="GOSTListmark1"/>
      </w:pPr>
      <w:r w:rsidRPr="00F31373">
        <w:lastRenderedPageBreak/>
        <w:t>Дата изменения;</w:t>
      </w:r>
    </w:p>
    <w:p w14:paraId="6A62366B" w14:textId="77777777" w:rsidR="008C13E0" w:rsidRPr="00F31373" w:rsidRDefault="008C13E0" w:rsidP="008C13E0">
      <w:pPr>
        <w:pStyle w:val="GOSTListmark1"/>
      </w:pPr>
      <w:r w:rsidRPr="00F31373">
        <w:t>Наименование;</w:t>
      </w:r>
    </w:p>
    <w:p w14:paraId="54CE87C1" w14:textId="77777777" w:rsidR="008C13E0" w:rsidRPr="00F31373" w:rsidRDefault="008C13E0" w:rsidP="008C13E0">
      <w:pPr>
        <w:pStyle w:val="GOSTListmark1"/>
      </w:pPr>
      <w:r w:rsidRPr="00F31373">
        <w:t>Сфера расходов бюджета;</w:t>
      </w:r>
    </w:p>
    <w:p w14:paraId="123ACBA3" w14:textId="77777777" w:rsidR="008C13E0" w:rsidRPr="00F31373" w:rsidRDefault="008C13E0" w:rsidP="008C13E0">
      <w:pPr>
        <w:pStyle w:val="GOSTListmark1"/>
      </w:pPr>
      <w:r w:rsidRPr="00F31373">
        <w:t>ТОФК (где введен);</w:t>
      </w:r>
    </w:p>
    <w:p w14:paraId="74A2DB7E" w14:textId="77777777" w:rsidR="008C13E0" w:rsidRPr="00F31373" w:rsidRDefault="008C13E0" w:rsidP="008C13E0">
      <w:pPr>
        <w:pStyle w:val="GOSTListmark1"/>
      </w:pPr>
      <w:r w:rsidRPr="00F31373">
        <w:t>Наименование ТОФК (где введен).</w:t>
      </w:r>
    </w:p>
    <w:p w14:paraId="26CB6237" w14:textId="77777777" w:rsidR="008C13E0" w:rsidRPr="00F31373" w:rsidRDefault="008C13E0" w:rsidP="008C13E0">
      <w:pPr>
        <w:pStyle w:val="41"/>
      </w:pPr>
      <w:bookmarkStart w:id="1425" w:name="_Toc15910359"/>
      <w:bookmarkStart w:id="1426" w:name="_Toc109037279"/>
      <w:r w:rsidRPr="00F31373">
        <w:t>Справочник «Департаменты МФ РФ»</w:t>
      </w:r>
      <w:bookmarkEnd w:id="1425"/>
      <w:bookmarkEnd w:id="1426"/>
    </w:p>
    <w:p w14:paraId="6383B21E" w14:textId="77777777" w:rsidR="008C13E0" w:rsidRPr="00F31373" w:rsidRDefault="008C13E0" w:rsidP="00B55E04">
      <w:pPr>
        <w:pStyle w:val="GOSTListnum"/>
        <w:numPr>
          <w:ilvl w:val="0"/>
          <w:numId w:val="109"/>
        </w:numPr>
      </w:pPr>
      <w:r w:rsidRPr="00F31373">
        <w:t>На панели «Меню» выбрать «Управление расходами: средства ФБ».</w:t>
      </w:r>
    </w:p>
    <w:p w14:paraId="4E551671"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314ADC52" w14:textId="77777777" w:rsidR="008C13E0" w:rsidRPr="00F31373" w:rsidRDefault="008C13E0" w:rsidP="008C13E0">
      <w:pPr>
        <w:pStyle w:val="GOSTListnum"/>
        <w:numPr>
          <w:ilvl w:val="0"/>
          <w:numId w:val="1"/>
        </w:numPr>
      </w:pPr>
      <w:r w:rsidRPr="00F31373">
        <w:t>Выбрать справочник «Департаменты МФ РФ» (рис. </w:t>
      </w:r>
      <w:r w:rsidRPr="00F31373">
        <w:fldChar w:fldCharType="begin"/>
      </w:r>
      <w:r w:rsidRPr="00F31373">
        <w:instrText xml:space="preserve"> REF _Ref15395811 \h  \* MERGEFORMAT </w:instrText>
      </w:r>
      <w:r w:rsidRPr="00F31373">
        <w:fldChar w:fldCharType="separate"/>
      </w:r>
      <w:r w:rsidR="00F11989">
        <w:rPr>
          <w:noProof/>
        </w:rPr>
        <w:t>48</w:t>
      </w:r>
      <w:r w:rsidRPr="00F31373">
        <w:fldChar w:fldCharType="end"/>
      </w:r>
      <w:r w:rsidRPr="00F31373">
        <w:t>).</w:t>
      </w:r>
    </w:p>
    <w:p w14:paraId="1FF30584" w14:textId="77777777" w:rsidR="008C13E0" w:rsidRPr="00F31373" w:rsidRDefault="008C13E0" w:rsidP="008C13E0">
      <w:pPr>
        <w:pStyle w:val="GOSTFigure"/>
      </w:pPr>
      <w:r w:rsidRPr="00F31373">
        <w:rPr>
          <w:noProof/>
        </w:rPr>
        <w:drawing>
          <wp:inline distT="0" distB="0" distL="0" distR="0" wp14:anchorId="2072CF06" wp14:editId="6F7CD6C5">
            <wp:extent cx="6120130" cy="224409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2244090"/>
                    </a:xfrm>
                    <a:prstGeom prst="rect">
                      <a:avLst/>
                    </a:prstGeom>
                  </pic:spPr>
                </pic:pic>
              </a:graphicData>
            </a:graphic>
          </wp:inline>
        </w:drawing>
      </w:r>
    </w:p>
    <w:p w14:paraId="4927569E"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427" w:name="_Ref15395811"/>
      <w:bookmarkStart w:id="1428" w:name="_Toc15910589"/>
      <w:bookmarkStart w:id="1429" w:name="_Toc76573770"/>
      <w:bookmarkStart w:id="1430" w:name="_Toc76578400"/>
      <w:bookmarkStart w:id="1431" w:name="_Toc76590974"/>
      <w:bookmarkStart w:id="1432" w:name="_Toc76634023"/>
      <w:bookmarkStart w:id="1433" w:name="_Toc109037515"/>
      <w:bookmarkStart w:id="1434" w:name="_Toc119515612"/>
      <w:bookmarkStart w:id="1435" w:name="_Toc121471007"/>
      <w:r w:rsidR="00F11989">
        <w:rPr>
          <w:noProof/>
        </w:rPr>
        <w:t>48</w:t>
      </w:r>
      <w:bookmarkEnd w:id="1427"/>
      <w:r w:rsidRPr="00F31373">
        <w:rPr>
          <w:noProof/>
        </w:rPr>
        <w:fldChar w:fldCharType="end"/>
      </w:r>
      <w:r w:rsidRPr="00F31373">
        <w:t>. Справочник «Департаменты МФ РФ</w:t>
      </w:r>
      <w:bookmarkEnd w:id="1428"/>
      <w:r w:rsidRPr="00F31373">
        <w:t>»</w:t>
      </w:r>
      <w:bookmarkEnd w:id="1429"/>
      <w:bookmarkEnd w:id="1430"/>
      <w:bookmarkEnd w:id="1431"/>
      <w:bookmarkEnd w:id="1432"/>
      <w:bookmarkEnd w:id="1433"/>
      <w:bookmarkEnd w:id="1434"/>
      <w:bookmarkEnd w:id="1435"/>
    </w:p>
    <w:p w14:paraId="0532D80C" w14:textId="77777777" w:rsidR="008C13E0" w:rsidRPr="00F31373" w:rsidRDefault="008C13E0" w:rsidP="002046D0">
      <w:pPr>
        <w:pStyle w:val="GOSTNormalWithout"/>
      </w:pPr>
      <w:r w:rsidRPr="00F31373">
        <w:t>Перечень полей, присутствующих в справочнике по умолчанию:</w:t>
      </w:r>
    </w:p>
    <w:p w14:paraId="0A970660" w14:textId="77777777" w:rsidR="008C13E0" w:rsidRPr="00F31373" w:rsidRDefault="008C13E0" w:rsidP="008C13E0">
      <w:pPr>
        <w:pStyle w:val="GOSTListmark1"/>
      </w:pPr>
      <w:r w:rsidRPr="00F31373">
        <w:t>Код;</w:t>
      </w:r>
    </w:p>
    <w:p w14:paraId="5EDC4553" w14:textId="77777777" w:rsidR="008C13E0" w:rsidRPr="00F31373" w:rsidRDefault="008C13E0" w:rsidP="008C13E0">
      <w:pPr>
        <w:pStyle w:val="GOSTListmark1"/>
      </w:pPr>
      <w:r w:rsidRPr="00F31373">
        <w:t>Наименование;</w:t>
      </w:r>
    </w:p>
    <w:p w14:paraId="435C60B0" w14:textId="77777777" w:rsidR="008C13E0" w:rsidRPr="00F31373" w:rsidRDefault="008C13E0" w:rsidP="008C13E0">
      <w:pPr>
        <w:pStyle w:val="GOSTListmark1"/>
      </w:pPr>
      <w:r w:rsidRPr="00F31373">
        <w:t>Дата действия с;</w:t>
      </w:r>
    </w:p>
    <w:p w14:paraId="49F60A1E" w14:textId="77777777" w:rsidR="008C13E0" w:rsidRPr="00F31373" w:rsidRDefault="008C13E0" w:rsidP="008C13E0">
      <w:pPr>
        <w:pStyle w:val="GOSTListmark1"/>
      </w:pPr>
      <w:r w:rsidRPr="00F31373">
        <w:t>Дата действия по;</w:t>
      </w:r>
    </w:p>
    <w:p w14:paraId="7EEEF3FE" w14:textId="77777777" w:rsidR="008C13E0" w:rsidRPr="00F31373" w:rsidRDefault="008C13E0" w:rsidP="008C13E0">
      <w:pPr>
        <w:pStyle w:val="GOSTListmark1"/>
      </w:pPr>
      <w:r w:rsidRPr="00F31373">
        <w:t>Дата изменения;</w:t>
      </w:r>
    </w:p>
    <w:p w14:paraId="301341F9" w14:textId="77777777" w:rsidR="008C13E0" w:rsidRPr="00F31373" w:rsidRDefault="008C13E0" w:rsidP="008C13E0">
      <w:pPr>
        <w:pStyle w:val="GOSTListmark1"/>
      </w:pPr>
      <w:r w:rsidRPr="00F31373">
        <w:t>Статус документа;</w:t>
      </w:r>
    </w:p>
    <w:p w14:paraId="6DD6BA1B" w14:textId="77777777" w:rsidR="008C13E0" w:rsidRPr="00F31373" w:rsidRDefault="008C13E0" w:rsidP="008C13E0">
      <w:pPr>
        <w:pStyle w:val="GOSTListmark1"/>
      </w:pPr>
      <w:r w:rsidRPr="00F31373">
        <w:t>ТОФК (где введен);</w:t>
      </w:r>
    </w:p>
    <w:p w14:paraId="61AE970A" w14:textId="77777777" w:rsidR="008C13E0" w:rsidRPr="00F31373" w:rsidRDefault="008C13E0" w:rsidP="008C13E0">
      <w:pPr>
        <w:pStyle w:val="GOSTListmark1"/>
      </w:pPr>
      <w:r w:rsidRPr="00F31373">
        <w:t>Наименование ТОФК (где введен).</w:t>
      </w:r>
    </w:p>
    <w:p w14:paraId="01E556F1" w14:textId="77777777" w:rsidR="008C13E0" w:rsidRPr="00F31373" w:rsidRDefault="008C13E0" w:rsidP="008C13E0">
      <w:pPr>
        <w:pStyle w:val="41"/>
      </w:pPr>
      <w:bookmarkStart w:id="1436" w:name="_Toc15910360"/>
      <w:bookmarkStart w:id="1437" w:name="_Toc109037280"/>
      <w:r w:rsidRPr="00F31373">
        <w:t>Справочник «Виды специальных указаний»</w:t>
      </w:r>
      <w:bookmarkEnd w:id="1436"/>
      <w:bookmarkEnd w:id="1437"/>
    </w:p>
    <w:p w14:paraId="56451C23" w14:textId="77777777" w:rsidR="008C13E0" w:rsidRPr="00F31373" w:rsidRDefault="008C13E0" w:rsidP="00B55E04">
      <w:pPr>
        <w:pStyle w:val="GOSTListnum"/>
        <w:numPr>
          <w:ilvl w:val="0"/>
          <w:numId w:val="110"/>
        </w:numPr>
      </w:pPr>
      <w:r w:rsidRPr="00F31373">
        <w:t>На панели «Меню» выбрать «Управление расходами: средства ФБ».</w:t>
      </w:r>
    </w:p>
    <w:p w14:paraId="34555A96"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4980FE3D" w14:textId="77777777" w:rsidR="008C13E0" w:rsidRPr="00F31373" w:rsidRDefault="008C13E0" w:rsidP="008C13E0">
      <w:pPr>
        <w:pStyle w:val="GOSTListnum"/>
        <w:numPr>
          <w:ilvl w:val="0"/>
          <w:numId w:val="1"/>
        </w:numPr>
      </w:pPr>
      <w:r w:rsidRPr="00F31373">
        <w:t>Выбрать справочник «Виды специальных указаний» (рис. </w:t>
      </w:r>
      <w:r w:rsidRPr="00F31373">
        <w:fldChar w:fldCharType="begin"/>
      </w:r>
      <w:r w:rsidRPr="00F31373">
        <w:instrText xml:space="preserve"> REF _Ref15395813 \h  \* MERGEFORMAT </w:instrText>
      </w:r>
      <w:r w:rsidRPr="00F31373">
        <w:fldChar w:fldCharType="separate"/>
      </w:r>
      <w:r w:rsidR="00F11989">
        <w:rPr>
          <w:noProof/>
        </w:rPr>
        <w:t>49</w:t>
      </w:r>
      <w:r w:rsidRPr="00F31373">
        <w:fldChar w:fldCharType="end"/>
      </w:r>
      <w:r w:rsidRPr="00F31373">
        <w:t>).</w:t>
      </w:r>
    </w:p>
    <w:p w14:paraId="74A64A84" w14:textId="77777777" w:rsidR="008C13E0" w:rsidRPr="00F31373" w:rsidRDefault="008C13E0" w:rsidP="008C13E0">
      <w:pPr>
        <w:pStyle w:val="GOSTFigure"/>
      </w:pPr>
      <w:r w:rsidRPr="00F31373">
        <w:rPr>
          <w:noProof/>
        </w:rPr>
        <w:lastRenderedPageBreak/>
        <w:drawing>
          <wp:inline distT="0" distB="0" distL="0" distR="0" wp14:anchorId="2348293F" wp14:editId="22631C19">
            <wp:extent cx="612013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1981835"/>
                    </a:xfrm>
                    <a:prstGeom prst="rect">
                      <a:avLst/>
                    </a:prstGeom>
                  </pic:spPr>
                </pic:pic>
              </a:graphicData>
            </a:graphic>
          </wp:inline>
        </w:drawing>
      </w:r>
    </w:p>
    <w:p w14:paraId="2A859A6C"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438" w:name="_Ref15395813"/>
      <w:bookmarkStart w:id="1439" w:name="_Toc15910590"/>
      <w:bookmarkStart w:id="1440" w:name="_Toc76573771"/>
      <w:bookmarkStart w:id="1441" w:name="_Toc76578401"/>
      <w:bookmarkStart w:id="1442" w:name="_Toc76590975"/>
      <w:bookmarkStart w:id="1443" w:name="_Toc76634024"/>
      <w:bookmarkStart w:id="1444" w:name="_Toc109037516"/>
      <w:bookmarkStart w:id="1445" w:name="_Toc119515613"/>
      <w:bookmarkStart w:id="1446" w:name="_Toc121471008"/>
      <w:r w:rsidR="00F11989">
        <w:rPr>
          <w:noProof/>
        </w:rPr>
        <w:t>49</w:t>
      </w:r>
      <w:bookmarkEnd w:id="1438"/>
      <w:r w:rsidRPr="00F31373">
        <w:rPr>
          <w:noProof/>
        </w:rPr>
        <w:fldChar w:fldCharType="end"/>
      </w:r>
      <w:r w:rsidRPr="00F31373">
        <w:t>. Справочник «Виды специальных указаний</w:t>
      </w:r>
      <w:bookmarkEnd w:id="1439"/>
      <w:r w:rsidRPr="00F31373">
        <w:t>»</w:t>
      </w:r>
      <w:bookmarkEnd w:id="1440"/>
      <w:bookmarkEnd w:id="1441"/>
      <w:bookmarkEnd w:id="1442"/>
      <w:bookmarkEnd w:id="1443"/>
      <w:bookmarkEnd w:id="1444"/>
      <w:bookmarkEnd w:id="1445"/>
      <w:bookmarkEnd w:id="1446"/>
    </w:p>
    <w:p w14:paraId="6281ED6F" w14:textId="77777777" w:rsidR="008C13E0" w:rsidRPr="00F31373" w:rsidRDefault="008C13E0" w:rsidP="002046D0">
      <w:pPr>
        <w:pStyle w:val="GOSTNormalWithout"/>
      </w:pPr>
      <w:r w:rsidRPr="00F31373">
        <w:t>Перечень полей, присутствующих в справочнике по умолчанию:</w:t>
      </w:r>
    </w:p>
    <w:p w14:paraId="2D7EB11D" w14:textId="77777777" w:rsidR="008C13E0" w:rsidRPr="00F31373" w:rsidRDefault="008C13E0" w:rsidP="008C13E0">
      <w:pPr>
        <w:pStyle w:val="GOSTListmark1"/>
      </w:pPr>
      <w:r w:rsidRPr="00F31373">
        <w:t>Код;</w:t>
      </w:r>
    </w:p>
    <w:p w14:paraId="705D6DB0" w14:textId="77777777" w:rsidR="008C13E0" w:rsidRPr="00F31373" w:rsidRDefault="008C13E0" w:rsidP="008C13E0">
      <w:pPr>
        <w:pStyle w:val="GOSTListmark1"/>
      </w:pPr>
      <w:r w:rsidRPr="00F31373">
        <w:t>Наименование;</w:t>
      </w:r>
    </w:p>
    <w:p w14:paraId="4B45F611" w14:textId="77777777" w:rsidR="008C13E0" w:rsidRPr="00F31373" w:rsidRDefault="008C13E0" w:rsidP="008C13E0">
      <w:pPr>
        <w:pStyle w:val="GOSTListmark1"/>
      </w:pPr>
      <w:r w:rsidRPr="00F31373">
        <w:t>Дата действия с;</w:t>
      </w:r>
    </w:p>
    <w:p w14:paraId="55FDD133" w14:textId="77777777" w:rsidR="008C13E0" w:rsidRPr="00F31373" w:rsidRDefault="008C13E0" w:rsidP="008C13E0">
      <w:pPr>
        <w:pStyle w:val="GOSTListmark1"/>
      </w:pPr>
      <w:r w:rsidRPr="00F31373">
        <w:t>Дата действия по;</w:t>
      </w:r>
    </w:p>
    <w:p w14:paraId="054F885E" w14:textId="77777777" w:rsidR="008C13E0" w:rsidRPr="00F31373" w:rsidRDefault="008C13E0" w:rsidP="008C13E0">
      <w:pPr>
        <w:pStyle w:val="GOSTListmark1"/>
      </w:pPr>
      <w:r w:rsidRPr="00F31373">
        <w:t>Дата изменения;</w:t>
      </w:r>
    </w:p>
    <w:p w14:paraId="572F34C5" w14:textId="77777777" w:rsidR="008C13E0" w:rsidRPr="00F31373" w:rsidRDefault="008C13E0" w:rsidP="008C13E0">
      <w:pPr>
        <w:pStyle w:val="GOSTListmark1"/>
      </w:pPr>
      <w:r w:rsidRPr="00F31373">
        <w:t>Статус;</w:t>
      </w:r>
    </w:p>
    <w:p w14:paraId="4908535D" w14:textId="77777777" w:rsidR="008C13E0" w:rsidRPr="00F31373" w:rsidRDefault="008C13E0" w:rsidP="008C13E0">
      <w:pPr>
        <w:pStyle w:val="GOSTListmark1"/>
      </w:pPr>
      <w:r w:rsidRPr="00F31373">
        <w:t>ТОФК (где введен);</w:t>
      </w:r>
    </w:p>
    <w:p w14:paraId="5F7302E8" w14:textId="77777777" w:rsidR="008C13E0" w:rsidRPr="00F31373" w:rsidRDefault="008C13E0" w:rsidP="008C13E0">
      <w:pPr>
        <w:pStyle w:val="GOSTListmark1"/>
      </w:pPr>
      <w:r w:rsidRPr="00F31373">
        <w:t>Наименование ТОФК (где введен).</w:t>
      </w:r>
    </w:p>
    <w:p w14:paraId="5A435C3D" w14:textId="77777777" w:rsidR="008C13E0" w:rsidRPr="00F31373" w:rsidRDefault="008C13E0" w:rsidP="008C13E0">
      <w:pPr>
        <w:pStyle w:val="41"/>
      </w:pPr>
      <w:bookmarkStart w:id="1447" w:name="_Toc15910361"/>
      <w:bookmarkStart w:id="1448" w:name="_Toc109037281"/>
      <w:r w:rsidRPr="00F31373">
        <w:t>Справочник «БА, ЛБО за счет лицевых иностранных кредитов и перечень ПНО»</w:t>
      </w:r>
      <w:bookmarkEnd w:id="1447"/>
      <w:bookmarkEnd w:id="1448"/>
    </w:p>
    <w:p w14:paraId="653687D2" w14:textId="77777777" w:rsidR="008C13E0" w:rsidRPr="00F31373" w:rsidRDefault="008C13E0" w:rsidP="00B55E04">
      <w:pPr>
        <w:pStyle w:val="GOSTListnum"/>
        <w:numPr>
          <w:ilvl w:val="0"/>
          <w:numId w:val="111"/>
        </w:numPr>
      </w:pPr>
      <w:r w:rsidRPr="00F31373">
        <w:t>На панели «Меню» выбрать «Управление расходами: средства ФБ».</w:t>
      </w:r>
    </w:p>
    <w:p w14:paraId="78056032"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148675D" w14:textId="77777777" w:rsidR="008C13E0" w:rsidRPr="00F31373" w:rsidRDefault="008C13E0" w:rsidP="008C13E0">
      <w:pPr>
        <w:pStyle w:val="GOSTListnum"/>
        <w:numPr>
          <w:ilvl w:val="0"/>
          <w:numId w:val="1"/>
        </w:numPr>
      </w:pPr>
      <w:r w:rsidRPr="00F31373">
        <w:t>Выбрать справочник «БА, ЛБО за счет лицевых иностранных кредитов и перечень ПНО» (рис. </w:t>
      </w:r>
      <w:r w:rsidRPr="00F31373">
        <w:fldChar w:fldCharType="begin"/>
      </w:r>
      <w:r w:rsidRPr="00F31373">
        <w:instrText xml:space="preserve"> REF _Ref15395812 \h  \* MERGEFORMAT </w:instrText>
      </w:r>
      <w:r w:rsidRPr="00F31373">
        <w:fldChar w:fldCharType="separate"/>
      </w:r>
      <w:r w:rsidR="00F11989">
        <w:rPr>
          <w:noProof/>
        </w:rPr>
        <w:t>50</w:t>
      </w:r>
      <w:r w:rsidRPr="00F31373">
        <w:fldChar w:fldCharType="end"/>
      </w:r>
      <w:r w:rsidRPr="00F31373">
        <w:t>).</w:t>
      </w:r>
    </w:p>
    <w:p w14:paraId="51B1FE60" w14:textId="77777777" w:rsidR="008C13E0" w:rsidRPr="00F31373" w:rsidRDefault="008C13E0" w:rsidP="008C13E0">
      <w:pPr>
        <w:pStyle w:val="GOSTFigure"/>
      </w:pPr>
      <w:r w:rsidRPr="00F31373">
        <w:rPr>
          <w:noProof/>
        </w:rPr>
        <w:drawing>
          <wp:inline distT="0" distB="0" distL="0" distR="0" wp14:anchorId="4F39A620" wp14:editId="71A6F88E">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2069465"/>
                    </a:xfrm>
                    <a:prstGeom prst="rect">
                      <a:avLst/>
                    </a:prstGeom>
                  </pic:spPr>
                </pic:pic>
              </a:graphicData>
            </a:graphic>
          </wp:inline>
        </w:drawing>
      </w:r>
    </w:p>
    <w:p w14:paraId="34788D6E"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449" w:name="_Ref15395812"/>
      <w:bookmarkStart w:id="1450" w:name="_Toc15910591"/>
      <w:bookmarkStart w:id="1451" w:name="_Toc76573772"/>
      <w:bookmarkStart w:id="1452" w:name="_Toc76578402"/>
      <w:bookmarkStart w:id="1453" w:name="_Toc76590976"/>
      <w:bookmarkStart w:id="1454" w:name="_Toc76634025"/>
      <w:bookmarkStart w:id="1455" w:name="_Toc109037517"/>
      <w:bookmarkStart w:id="1456" w:name="_Toc119515614"/>
      <w:bookmarkStart w:id="1457" w:name="_Toc121471009"/>
      <w:r w:rsidR="00F11989">
        <w:rPr>
          <w:noProof/>
        </w:rPr>
        <w:t>50</w:t>
      </w:r>
      <w:bookmarkEnd w:id="1449"/>
      <w:r w:rsidRPr="00F31373">
        <w:rPr>
          <w:noProof/>
        </w:rPr>
        <w:fldChar w:fldCharType="end"/>
      </w:r>
      <w:r w:rsidRPr="00F31373">
        <w:t>. Справочник «БА, ЛБО за счет лицевых иностранных кредитов и перечень ПНО</w:t>
      </w:r>
      <w:bookmarkEnd w:id="1450"/>
      <w:r w:rsidRPr="00F31373">
        <w:t>»</w:t>
      </w:r>
      <w:bookmarkEnd w:id="1451"/>
      <w:bookmarkEnd w:id="1452"/>
      <w:bookmarkEnd w:id="1453"/>
      <w:bookmarkEnd w:id="1454"/>
      <w:bookmarkEnd w:id="1455"/>
      <w:bookmarkEnd w:id="1456"/>
      <w:bookmarkEnd w:id="1457"/>
    </w:p>
    <w:p w14:paraId="0FD69120" w14:textId="77777777" w:rsidR="008C13E0" w:rsidRPr="00F31373" w:rsidRDefault="008C13E0" w:rsidP="002046D0">
      <w:pPr>
        <w:pStyle w:val="GOSTNormalWithout"/>
      </w:pPr>
      <w:r w:rsidRPr="00F31373">
        <w:t>Перечень полей, присутствующих в справочнике по умолчанию:</w:t>
      </w:r>
    </w:p>
    <w:p w14:paraId="358A3C23" w14:textId="77777777" w:rsidR="008C13E0" w:rsidRPr="00F31373" w:rsidRDefault="008C13E0" w:rsidP="008C13E0">
      <w:pPr>
        <w:pStyle w:val="GOSTListmark1"/>
      </w:pPr>
      <w:r w:rsidRPr="00F31373">
        <w:t>Раздел;</w:t>
      </w:r>
    </w:p>
    <w:p w14:paraId="1331D772" w14:textId="77777777" w:rsidR="008C13E0" w:rsidRPr="00F31373" w:rsidRDefault="008C13E0" w:rsidP="008C13E0">
      <w:pPr>
        <w:pStyle w:val="GOSTListmark1"/>
      </w:pPr>
      <w:r w:rsidRPr="00F31373">
        <w:t>Подраздел;</w:t>
      </w:r>
    </w:p>
    <w:p w14:paraId="7A22E3E3" w14:textId="77777777" w:rsidR="008C13E0" w:rsidRPr="00F31373" w:rsidRDefault="008C13E0" w:rsidP="008C13E0">
      <w:pPr>
        <w:pStyle w:val="GOSTListmark1"/>
      </w:pPr>
      <w:r w:rsidRPr="00F31373">
        <w:lastRenderedPageBreak/>
        <w:t>Целевая статья;</w:t>
      </w:r>
    </w:p>
    <w:p w14:paraId="278D7380" w14:textId="77777777" w:rsidR="008C13E0" w:rsidRPr="00F31373" w:rsidRDefault="008C13E0" w:rsidP="008C13E0">
      <w:pPr>
        <w:pStyle w:val="GOSTListmark1"/>
      </w:pPr>
      <w:r w:rsidRPr="00F31373">
        <w:t>Вид расходов;</w:t>
      </w:r>
    </w:p>
    <w:p w14:paraId="7894CF09" w14:textId="77777777" w:rsidR="008C13E0" w:rsidRPr="00F31373" w:rsidRDefault="008C13E0" w:rsidP="008C13E0">
      <w:pPr>
        <w:pStyle w:val="GOSTListmark1"/>
      </w:pPr>
      <w:r w:rsidRPr="00F31373">
        <w:t>Дата действия с;</w:t>
      </w:r>
    </w:p>
    <w:p w14:paraId="7FD78ECB" w14:textId="77777777" w:rsidR="008C13E0" w:rsidRPr="00F31373" w:rsidRDefault="008C13E0" w:rsidP="008C13E0">
      <w:pPr>
        <w:pStyle w:val="GOSTListmark1"/>
      </w:pPr>
      <w:r w:rsidRPr="00F31373">
        <w:t>Дата действия по;</w:t>
      </w:r>
    </w:p>
    <w:p w14:paraId="0B8DEBC6" w14:textId="77777777" w:rsidR="008C13E0" w:rsidRPr="00F31373" w:rsidRDefault="008C13E0" w:rsidP="008C13E0">
      <w:pPr>
        <w:pStyle w:val="GOSTListmark1"/>
      </w:pPr>
      <w:r w:rsidRPr="00F31373">
        <w:t>Дата изменения;</w:t>
      </w:r>
    </w:p>
    <w:p w14:paraId="5E9ABF4E" w14:textId="77777777" w:rsidR="008C13E0" w:rsidRPr="00F31373" w:rsidRDefault="008C13E0" w:rsidP="008C13E0">
      <w:pPr>
        <w:pStyle w:val="GOSTListmark1"/>
      </w:pPr>
      <w:r w:rsidRPr="00F31373">
        <w:t>Статус;</w:t>
      </w:r>
    </w:p>
    <w:p w14:paraId="71A9EBE6" w14:textId="77777777" w:rsidR="008C13E0" w:rsidRPr="00F31373" w:rsidRDefault="008C13E0" w:rsidP="008C13E0">
      <w:pPr>
        <w:pStyle w:val="GOSTListmark1"/>
      </w:pPr>
      <w:r w:rsidRPr="00F31373">
        <w:t>ТОФК (где введен);</w:t>
      </w:r>
    </w:p>
    <w:p w14:paraId="1ECBCB38" w14:textId="77777777" w:rsidR="008C13E0" w:rsidRPr="00F31373" w:rsidRDefault="008C13E0" w:rsidP="008C13E0">
      <w:pPr>
        <w:pStyle w:val="GOSTListmark1"/>
      </w:pPr>
      <w:r w:rsidRPr="00F31373">
        <w:t>Наименование ТОФК (где введен);</w:t>
      </w:r>
    </w:p>
    <w:p w14:paraId="0B3FF625" w14:textId="77777777" w:rsidR="008C13E0" w:rsidRPr="00F31373" w:rsidRDefault="008C13E0" w:rsidP="008C13E0">
      <w:pPr>
        <w:pStyle w:val="GOSTListmark1"/>
      </w:pPr>
      <w:r w:rsidRPr="00F31373">
        <w:t>Код по БК.</w:t>
      </w:r>
    </w:p>
    <w:p w14:paraId="2FD291E7" w14:textId="77777777" w:rsidR="008C13E0" w:rsidRPr="00F31373" w:rsidRDefault="008C13E0" w:rsidP="008C13E0">
      <w:pPr>
        <w:pStyle w:val="41"/>
      </w:pPr>
      <w:bookmarkStart w:id="1458" w:name="_Toc15910362"/>
      <w:bookmarkStart w:id="1459" w:name="_Toc109037282"/>
      <w:r w:rsidRPr="00F31373">
        <w:t>Справочник «Виды дополнительной информации для внесения в роспись»</w:t>
      </w:r>
      <w:bookmarkEnd w:id="1458"/>
      <w:bookmarkEnd w:id="1459"/>
    </w:p>
    <w:p w14:paraId="3C34280E" w14:textId="77777777" w:rsidR="008C13E0" w:rsidRPr="00F31373" w:rsidRDefault="008C13E0" w:rsidP="00B55E04">
      <w:pPr>
        <w:pStyle w:val="GOSTListnum"/>
        <w:numPr>
          <w:ilvl w:val="0"/>
          <w:numId w:val="112"/>
        </w:numPr>
      </w:pPr>
      <w:r w:rsidRPr="00F31373">
        <w:t>На панели «Меню» выбрать «Управление расходами: средства ФБ».</w:t>
      </w:r>
    </w:p>
    <w:p w14:paraId="37F17275"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44C0D662" w14:textId="77777777" w:rsidR="008C13E0" w:rsidRPr="00F31373" w:rsidRDefault="008C13E0" w:rsidP="008C13E0">
      <w:pPr>
        <w:pStyle w:val="GOSTListnum"/>
        <w:numPr>
          <w:ilvl w:val="0"/>
          <w:numId w:val="1"/>
        </w:numPr>
      </w:pPr>
      <w:r w:rsidRPr="00F31373">
        <w:t>Выбрать справочник «Виды дополнительной информации для внесения в роспись» (рис. </w:t>
      </w:r>
      <w:r w:rsidRPr="00F31373">
        <w:fldChar w:fldCharType="begin"/>
      </w:r>
      <w:r w:rsidRPr="00F31373">
        <w:instrText xml:space="preserve"> REF _Ref15395814 \h  \* MERGEFORMAT </w:instrText>
      </w:r>
      <w:r w:rsidRPr="00F31373">
        <w:fldChar w:fldCharType="separate"/>
      </w:r>
      <w:r w:rsidR="00F11989">
        <w:rPr>
          <w:noProof/>
        </w:rPr>
        <w:t>51</w:t>
      </w:r>
      <w:r w:rsidRPr="00F31373">
        <w:fldChar w:fldCharType="end"/>
      </w:r>
      <w:r w:rsidRPr="00F31373">
        <w:t>).</w:t>
      </w:r>
    </w:p>
    <w:p w14:paraId="34ED4C50" w14:textId="77777777" w:rsidR="008C13E0" w:rsidRPr="00F31373" w:rsidRDefault="008C13E0" w:rsidP="008C13E0">
      <w:pPr>
        <w:pStyle w:val="GOSTFigure"/>
      </w:pPr>
      <w:r w:rsidRPr="00F31373">
        <w:rPr>
          <w:noProof/>
        </w:rPr>
        <w:drawing>
          <wp:inline distT="0" distB="0" distL="0" distR="0" wp14:anchorId="2D9A651C" wp14:editId="1725B106">
            <wp:extent cx="6120130" cy="237299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2372995"/>
                    </a:xfrm>
                    <a:prstGeom prst="rect">
                      <a:avLst/>
                    </a:prstGeom>
                  </pic:spPr>
                </pic:pic>
              </a:graphicData>
            </a:graphic>
          </wp:inline>
        </w:drawing>
      </w:r>
    </w:p>
    <w:p w14:paraId="0E956352"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460" w:name="_Ref15395814"/>
      <w:bookmarkStart w:id="1461" w:name="_Toc15910592"/>
      <w:bookmarkStart w:id="1462" w:name="_Toc76573773"/>
      <w:bookmarkStart w:id="1463" w:name="_Toc76578403"/>
      <w:bookmarkStart w:id="1464" w:name="_Toc76590977"/>
      <w:bookmarkStart w:id="1465" w:name="_Toc76634026"/>
      <w:bookmarkStart w:id="1466" w:name="_Toc109037518"/>
      <w:bookmarkStart w:id="1467" w:name="_Toc119515615"/>
      <w:bookmarkStart w:id="1468" w:name="_Toc121471010"/>
      <w:r w:rsidR="00F11989">
        <w:rPr>
          <w:noProof/>
        </w:rPr>
        <w:t>51</w:t>
      </w:r>
      <w:bookmarkEnd w:id="1460"/>
      <w:r w:rsidRPr="00F31373">
        <w:rPr>
          <w:noProof/>
        </w:rPr>
        <w:fldChar w:fldCharType="end"/>
      </w:r>
      <w:r w:rsidRPr="00F31373">
        <w:t>. Справочник «Виды дополнительной информации для внесения в роспись</w:t>
      </w:r>
      <w:bookmarkEnd w:id="1461"/>
      <w:r w:rsidRPr="00F31373">
        <w:t>»</w:t>
      </w:r>
      <w:bookmarkEnd w:id="1462"/>
      <w:bookmarkEnd w:id="1463"/>
      <w:bookmarkEnd w:id="1464"/>
      <w:bookmarkEnd w:id="1465"/>
      <w:bookmarkEnd w:id="1466"/>
      <w:bookmarkEnd w:id="1467"/>
      <w:bookmarkEnd w:id="1468"/>
    </w:p>
    <w:p w14:paraId="140FF47E" w14:textId="77777777" w:rsidR="008C13E0" w:rsidRPr="00F31373" w:rsidRDefault="008C13E0" w:rsidP="002046D0">
      <w:pPr>
        <w:pStyle w:val="GOSTNormalWithout"/>
      </w:pPr>
      <w:r w:rsidRPr="00F31373">
        <w:t>Перечень полей, присутствующих в справочнике по умолчанию:</w:t>
      </w:r>
    </w:p>
    <w:p w14:paraId="432345FD" w14:textId="77777777" w:rsidR="008C13E0" w:rsidRPr="00F31373" w:rsidRDefault="008C13E0" w:rsidP="008C13E0">
      <w:pPr>
        <w:pStyle w:val="GOSTListmark1"/>
      </w:pPr>
      <w:r w:rsidRPr="00F31373">
        <w:t>Код;</w:t>
      </w:r>
    </w:p>
    <w:p w14:paraId="3B40C7F0" w14:textId="77777777" w:rsidR="008C13E0" w:rsidRPr="00F31373" w:rsidRDefault="008C13E0" w:rsidP="008C13E0">
      <w:pPr>
        <w:pStyle w:val="GOSTListmark1"/>
      </w:pPr>
      <w:r w:rsidRPr="00F31373">
        <w:t>Наименование;</w:t>
      </w:r>
    </w:p>
    <w:p w14:paraId="3F431189" w14:textId="77777777" w:rsidR="008C13E0" w:rsidRPr="00F31373" w:rsidRDefault="008C13E0" w:rsidP="008C13E0">
      <w:pPr>
        <w:pStyle w:val="GOSTListmark1"/>
      </w:pPr>
      <w:r w:rsidRPr="00F31373">
        <w:t>Дата действия с;</w:t>
      </w:r>
    </w:p>
    <w:p w14:paraId="0B049C53" w14:textId="77777777" w:rsidR="008C13E0" w:rsidRPr="00F31373" w:rsidRDefault="008C13E0" w:rsidP="008C13E0">
      <w:pPr>
        <w:pStyle w:val="GOSTListmark1"/>
      </w:pPr>
      <w:r w:rsidRPr="00F31373">
        <w:t>Дата действия по;</w:t>
      </w:r>
    </w:p>
    <w:p w14:paraId="4AEDD0AD" w14:textId="77777777" w:rsidR="008C13E0" w:rsidRPr="00F31373" w:rsidRDefault="008C13E0" w:rsidP="008C13E0">
      <w:pPr>
        <w:pStyle w:val="GOSTListmark1"/>
      </w:pPr>
      <w:r w:rsidRPr="00F31373">
        <w:t>Дата изменения;</w:t>
      </w:r>
    </w:p>
    <w:p w14:paraId="206B635A" w14:textId="77777777" w:rsidR="008C13E0" w:rsidRPr="00F31373" w:rsidRDefault="008C13E0" w:rsidP="008C13E0">
      <w:pPr>
        <w:pStyle w:val="GOSTListmark1"/>
      </w:pPr>
      <w:r w:rsidRPr="00F31373">
        <w:t>Статус;</w:t>
      </w:r>
    </w:p>
    <w:p w14:paraId="52CF39C1" w14:textId="77777777" w:rsidR="008C13E0" w:rsidRPr="00F31373" w:rsidRDefault="008C13E0" w:rsidP="008C13E0">
      <w:pPr>
        <w:pStyle w:val="GOSTListmark1"/>
      </w:pPr>
      <w:r w:rsidRPr="00F31373">
        <w:t>ТОФК (где введен);</w:t>
      </w:r>
    </w:p>
    <w:p w14:paraId="72E77495" w14:textId="77777777" w:rsidR="008C13E0" w:rsidRPr="00F31373" w:rsidRDefault="008C13E0" w:rsidP="008C13E0">
      <w:pPr>
        <w:pStyle w:val="GOSTListmark1"/>
      </w:pPr>
      <w:r w:rsidRPr="00F31373">
        <w:t>Наименование ТОФК (где введен).</w:t>
      </w:r>
    </w:p>
    <w:p w14:paraId="34705F4E" w14:textId="77777777" w:rsidR="008C13E0" w:rsidRPr="00F31373" w:rsidRDefault="008C13E0" w:rsidP="008C13E0">
      <w:pPr>
        <w:pStyle w:val="41"/>
      </w:pPr>
      <w:bookmarkStart w:id="1469" w:name="_Toc15910363"/>
      <w:bookmarkStart w:id="1470" w:name="_Toc109037283"/>
      <w:r w:rsidRPr="00F31373">
        <w:t>Справочник «Виды изменений СБР»</w:t>
      </w:r>
      <w:bookmarkEnd w:id="1469"/>
      <w:bookmarkEnd w:id="1470"/>
    </w:p>
    <w:p w14:paraId="560511D2" w14:textId="77777777" w:rsidR="008C13E0" w:rsidRPr="00F31373" w:rsidRDefault="008C13E0" w:rsidP="00B55E04">
      <w:pPr>
        <w:pStyle w:val="GOSTListnum"/>
        <w:numPr>
          <w:ilvl w:val="0"/>
          <w:numId w:val="113"/>
        </w:numPr>
      </w:pPr>
      <w:r w:rsidRPr="00F31373">
        <w:t>На панели «Меню» выбрать «Управление расходами: средства ФБ».</w:t>
      </w:r>
    </w:p>
    <w:p w14:paraId="1B898101"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526C36E" w14:textId="77777777" w:rsidR="008C13E0" w:rsidRPr="00F31373" w:rsidRDefault="008C13E0" w:rsidP="008C13E0">
      <w:pPr>
        <w:pStyle w:val="GOSTListnum"/>
        <w:numPr>
          <w:ilvl w:val="0"/>
          <w:numId w:val="1"/>
        </w:numPr>
      </w:pPr>
      <w:r w:rsidRPr="00F31373">
        <w:t>Выбрать справочник «Виды изменений СБР» (рис. </w:t>
      </w:r>
      <w:r w:rsidRPr="00F31373">
        <w:fldChar w:fldCharType="begin"/>
      </w:r>
      <w:r w:rsidRPr="00F31373">
        <w:instrText xml:space="preserve"> REF _Ref15395941 \h  \* MERGEFORMAT </w:instrText>
      </w:r>
      <w:r w:rsidRPr="00F31373">
        <w:fldChar w:fldCharType="separate"/>
      </w:r>
      <w:r w:rsidR="00F11989">
        <w:rPr>
          <w:noProof/>
        </w:rPr>
        <w:t>52</w:t>
      </w:r>
      <w:r w:rsidRPr="00F31373">
        <w:fldChar w:fldCharType="end"/>
      </w:r>
      <w:r w:rsidRPr="00F31373">
        <w:t>).</w:t>
      </w:r>
    </w:p>
    <w:p w14:paraId="3B24120D" w14:textId="77777777" w:rsidR="008C13E0" w:rsidRPr="00F31373" w:rsidRDefault="008C13E0" w:rsidP="008C13E0">
      <w:pPr>
        <w:pStyle w:val="GOSTFigure"/>
      </w:pPr>
      <w:r w:rsidRPr="00F31373">
        <w:rPr>
          <w:noProof/>
        </w:rPr>
        <w:lastRenderedPageBreak/>
        <w:drawing>
          <wp:inline distT="0" distB="0" distL="0" distR="0" wp14:anchorId="1C050275" wp14:editId="073BFCBA">
            <wp:extent cx="6120130" cy="165227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1652270"/>
                    </a:xfrm>
                    <a:prstGeom prst="rect">
                      <a:avLst/>
                    </a:prstGeom>
                  </pic:spPr>
                </pic:pic>
              </a:graphicData>
            </a:graphic>
          </wp:inline>
        </w:drawing>
      </w:r>
    </w:p>
    <w:p w14:paraId="71D55450"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471" w:name="_Ref15395941"/>
      <w:bookmarkStart w:id="1472" w:name="_Toc15910593"/>
      <w:bookmarkStart w:id="1473" w:name="_Toc76573774"/>
      <w:bookmarkStart w:id="1474" w:name="_Toc76578404"/>
      <w:bookmarkStart w:id="1475" w:name="_Toc76590978"/>
      <w:bookmarkStart w:id="1476" w:name="_Toc76634027"/>
      <w:bookmarkStart w:id="1477" w:name="_Toc109037519"/>
      <w:bookmarkStart w:id="1478" w:name="_Toc119515616"/>
      <w:bookmarkStart w:id="1479" w:name="_Toc121471011"/>
      <w:r w:rsidR="00F11989">
        <w:rPr>
          <w:noProof/>
        </w:rPr>
        <w:t>52</w:t>
      </w:r>
      <w:bookmarkEnd w:id="1471"/>
      <w:r w:rsidRPr="00F31373">
        <w:rPr>
          <w:noProof/>
        </w:rPr>
        <w:fldChar w:fldCharType="end"/>
      </w:r>
      <w:r w:rsidRPr="00F31373">
        <w:t>. Справочник «Виды изменений СБР</w:t>
      </w:r>
      <w:bookmarkEnd w:id="1472"/>
      <w:r w:rsidRPr="00F31373">
        <w:t>»</w:t>
      </w:r>
      <w:bookmarkEnd w:id="1473"/>
      <w:bookmarkEnd w:id="1474"/>
      <w:bookmarkEnd w:id="1475"/>
      <w:bookmarkEnd w:id="1476"/>
      <w:bookmarkEnd w:id="1477"/>
      <w:bookmarkEnd w:id="1478"/>
      <w:bookmarkEnd w:id="1479"/>
    </w:p>
    <w:p w14:paraId="201067DE" w14:textId="77777777" w:rsidR="008C13E0" w:rsidRPr="00F31373" w:rsidRDefault="008C13E0" w:rsidP="002046D0">
      <w:pPr>
        <w:pStyle w:val="GOSTNormalWithout"/>
      </w:pPr>
      <w:r w:rsidRPr="00F31373">
        <w:t>Перечень полей, присутствующих в справочнике по умолчанию:</w:t>
      </w:r>
    </w:p>
    <w:p w14:paraId="306D6B38" w14:textId="77777777" w:rsidR="008C13E0" w:rsidRPr="00F31373" w:rsidRDefault="008C13E0" w:rsidP="008C13E0">
      <w:pPr>
        <w:pStyle w:val="GOSTListmark1"/>
      </w:pPr>
      <w:r w:rsidRPr="00F31373">
        <w:t>Код;</w:t>
      </w:r>
    </w:p>
    <w:p w14:paraId="70B70654" w14:textId="77777777" w:rsidR="008C13E0" w:rsidRPr="00F31373" w:rsidRDefault="008C13E0" w:rsidP="008C13E0">
      <w:pPr>
        <w:pStyle w:val="GOSTListmark1"/>
      </w:pPr>
      <w:r w:rsidRPr="00F31373">
        <w:t>Наименование;</w:t>
      </w:r>
    </w:p>
    <w:p w14:paraId="387AAD31" w14:textId="77777777" w:rsidR="008C13E0" w:rsidRPr="00F31373" w:rsidRDefault="008C13E0" w:rsidP="008C13E0">
      <w:pPr>
        <w:pStyle w:val="GOSTListmark1"/>
      </w:pPr>
      <w:r w:rsidRPr="00F31373">
        <w:t>Дата действия с;</w:t>
      </w:r>
    </w:p>
    <w:p w14:paraId="55530133" w14:textId="77777777" w:rsidR="008C13E0" w:rsidRPr="00F31373" w:rsidRDefault="008C13E0" w:rsidP="008C13E0">
      <w:pPr>
        <w:pStyle w:val="GOSTListmark1"/>
      </w:pPr>
      <w:r w:rsidRPr="00F31373">
        <w:t>Дата действия по;</w:t>
      </w:r>
    </w:p>
    <w:p w14:paraId="6C61D78B" w14:textId="77777777" w:rsidR="008C13E0" w:rsidRPr="00F31373" w:rsidRDefault="008C13E0" w:rsidP="008C13E0">
      <w:pPr>
        <w:pStyle w:val="GOSTListmark1"/>
      </w:pPr>
      <w:r w:rsidRPr="00F31373">
        <w:t>Дата изменения;</w:t>
      </w:r>
    </w:p>
    <w:p w14:paraId="0096DD6C" w14:textId="77777777" w:rsidR="008C13E0" w:rsidRPr="00F31373" w:rsidRDefault="008C13E0" w:rsidP="008C13E0">
      <w:pPr>
        <w:pStyle w:val="GOSTListmark1"/>
      </w:pPr>
      <w:r w:rsidRPr="00F31373">
        <w:t>Справка ф. 0501051;</w:t>
      </w:r>
    </w:p>
    <w:p w14:paraId="36B91755" w14:textId="77777777" w:rsidR="008C13E0" w:rsidRPr="00F31373" w:rsidRDefault="008C13E0" w:rsidP="008C13E0">
      <w:pPr>
        <w:pStyle w:val="GOSTListmark1"/>
      </w:pPr>
      <w:r w:rsidRPr="00F31373">
        <w:t>Справка ф. 0501055;</w:t>
      </w:r>
    </w:p>
    <w:p w14:paraId="75C0D9F7" w14:textId="77777777" w:rsidR="008C13E0" w:rsidRPr="00F31373" w:rsidRDefault="008C13E0" w:rsidP="008C13E0">
      <w:pPr>
        <w:pStyle w:val="GOSTListmark1"/>
      </w:pPr>
      <w:r w:rsidRPr="00F31373">
        <w:t>Предложения ф. 0501065;</w:t>
      </w:r>
    </w:p>
    <w:p w14:paraId="0276C5FB" w14:textId="77777777" w:rsidR="008C13E0" w:rsidRPr="00F31373" w:rsidRDefault="008C13E0" w:rsidP="008C13E0">
      <w:pPr>
        <w:pStyle w:val="GOSTListmark1"/>
      </w:pPr>
      <w:r w:rsidRPr="00F31373">
        <w:t>Статус;</w:t>
      </w:r>
    </w:p>
    <w:p w14:paraId="2195DB5E" w14:textId="77777777" w:rsidR="008C13E0" w:rsidRPr="00F31373" w:rsidRDefault="008C13E0" w:rsidP="008C13E0">
      <w:pPr>
        <w:pStyle w:val="GOSTListmark1"/>
      </w:pPr>
      <w:r w:rsidRPr="00F31373">
        <w:t>ТОФК (где введен);</w:t>
      </w:r>
    </w:p>
    <w:p w14:paraId="0D0D6CEF" w14:textId="77777777" w:rsidR="008C13E0" w:rsidRPr="00F31373" w:rsidRDefault="008C13E0" w:rsidP="008C13E0">
      <w:pPr>
        <w:pStyle w:val="GOSTListmark1"/>
      </w:pPr>
      <w:r w:rsidRPr="00F31373">
        <w:t>Наименование ТОФК (где введен);</w:t>
      </w:r>
    </w:p>
    <w:p w14:paraId="5718D7C0" w14:textId="77777777" w:rsidR="008C13E0" w:rsidRPr="00F31373" w:rsidRDefault="008C13E0" w:rsidP="008C13E0">
      <w:pPr>
        <w:pStyle w:val="GOSTListmark1"/>
      </w:pPr>
      <w:r w:rsidRPr="00F31373">
        <w:t>Разблокировать все.</w:t>
      </w:r>
    </w:p>
    <w:p w14:paraId="6F19D32A" w14:textId="77777777" w:rsidR="008C13E0" w:rsidRPr="00F31373" w:rsidRDefault="008C13E0" w:rsidP="008C13E0">
      <w:pPr>
        <w:pStyle w:val="41"/>
      </w:pPr>
      <w:bookmarkStart w:id="1480" w:name="_Toc15910364"/>
      <w:bookmarkStart w:id="1481" w:name="_Toc109037284"/>
      <w:r w:rsidRPr="00F31373">
        <w:t>Справочник «Виды оснований для внесения изменений в Роспись (По вопросу)»</w:t>
      </w:r>
      <w:bookmarkEnd w:id="1480"/>
      <w:bookmarkEnd w:id="1481"/>
    </w:p>
    <w:p w14:paraId="4CC6DA1C" w14:textId="77777777" w:rsidR="008C13E0" w:rsidRPr="00F31373" w:rsidRDefault="008C13E0" w:rsidP="00B55E04">
      <w:pPr>
        <w:pStyle w:val="GOSTListnum"/>
        <w:numPr>
          <w:ilvl w:val="0"/>
          <w:numId w:val="114"/>
        </w:numPr>
      </w:pPr>
      <w:r w:rsidRPr="00F31373">
        <w:t>На панели «Меню» выбрать «Управление расходами: средства ФБ».</w:t>
      </w:r>
    </w:p>
    <w:p w14:paraId="03AA34B9"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33B55ACD" w14:textId="77777777" w:rsidR="008C13E0" w:rsidRPr="00F31373" w:rsidRDefault="008C13E0" w:rsidP="008C13E0">
      <w:pPr>
        <w:pStyle w:val="GOSTListnum"/>
        <w:numPr>
          <w:ilvl w:val="0"/>
          <w:numId w:val="1"/>
        </w:numPr>
      </w:pPr>
      <w:r w:rsidRPr="00F31373">
        <w:t>Выбрать справочник «Виды оснований для внесения изменений в Роспись (По вопросу)» (рис. </w:t>
      </w:r>
      <w:r w:rsidRPr="00F31373">
        <w:fldChar w:fldCharType="begin"/>
      </w:r>
      <w:r w:rsidRPr="00F31373">
        <w:instrText xml:space="preserve"> REF _Ref15396098 \h  \* MERGEFORMAT </w:instrText>
      </w:r>
      <w:r w:rsidRPr="00F31373">
        <w:fldChar w:fldCharType="separate"/>
      </w:r>
      <w:r w:rsidR="00F11989">
        <w:rPr>
          <w:noProof/>
        </w:rPr>
        <w:t>53</w:t>
      </w:r>
      <w:r w:rsidRPr="00F31373">
        <w:fldChar w:fldCharType="end"/>
      </w:r>
      <w:r w:rsidRPr="00F31373">
        <w:t>).</w:t>
      </w:r>
    </w:p>
    <w:p w14:paraId="4F6929C9" w14:textId="77777777" w:rsidR="008C13E0" w:rsidRPr="00F31373" w:rsidRDefault="008C13E0" w:rsidP="008C13E0">
      <w:pPr>
        <w:pStyle w:val="GOSTFigure"/>
      </w:pPr>
      <w:r w:rsidRPr="00F31373">
        <w:rPr>
          <w:noProof/>
        </w:rPr>
        <w:drawing>
          <wp:inline distT="0" distB="0" distL="0" distR="0" wp14:anchorId="235B2438" wp14:editId="7A89381B">
            <wp:extent cx="6120130" cy="2212975"/>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2212975"/>
                    </a:xfrm>
                    <a:prstGeom prst="rect">
                      <a:avLst/>
                    </a:prstGeom>
                  </pic:spPr>
                </pic:pic>
              </a:graphicData>
            </a:graphic>
          </wp:inline>
        </w:drawing>
      </w:r>
    </w:p>
    <w:p w14:paraId="1074F085"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482" w:name="_Ref15396098"/>
      <w:bookmarkStart w:id="1483" w:name="_Toc15910594"/>
      <w:bookmarkStart w:id="1484" w:name="_Toc76573775"/>
      <w:bookmarkStart w:id="1485" w:name="_Toc76578405"/>
      <w:bookmarkStart w:id="1486" w:name="_Toc76590979"/>
      <w:bookmarkStart w:id="1487" w:name="_Toc76634028"/>
      <w:bookmarkStart w:id="1488" w:name="_Toc109037520"/>
      <w:bookmarkStart w:id="1489" w:name="_Toc119515617"/>
      <w:bookmarkStart w:id="1490" w:name="_Toc121471012"/>
      <w:r w:rsidR="00F11989">
        <w:rPr>
          <w:noProof/>
        </w:rPr>
        <w:t>53</w:t>
      </w:r>
      <w:bookmarkEnd w:id="1482"/>
      <w:r w:rsidRPr="00F31373">
        <w:rPr>
          <w:noProof/>
        </w:rPr>
        <w:fldChar w:fldCharType="end"/>
      </w:r>
      <w:r w:rsidRPr="00F31373">
        <w:t>. Справочник «Виды оснований для внесения изменений в Роспись (По вопросу)</w:t>
      </w:r>
      <w:bookmarkEnd w:id="1483"/>
      <w:r w:rsidRPr="00F31373">
        <w:t>»</w:t>
      </w:r>
      <w:bookmarkEnd w:id="1484"/>
      <w:bookmarkEnd w:id="1485"/>
      <w:bookmarkEnd w:id="1486"/>
      <w:bookmarkEnd w:id="1487"/>
      <w:bookmarkEnd w:id="1488"/>
      <w:bookmarkEnd w:id="1489"/>
      <w:bookmarkEnd w:id="1490"/>
    </w:p>
    <w:p w14:paraId="713BD264" w14:textId="77777777" w:rsidR="008C13E0" w:rsidRPr="00F31373" w:rsidRDefault="008C13E0" w:rsidP="002046D0">
      <w:pPr>
        <w:pStyle w:val="GOSTNormalWithout"/>
      </w:pPr>
      <w:r w:rsidRPr="00F31373">
        <w:lastRenderedPageBreak/>
        <w:t>Перечень полей, присутствующих в справочнике по умолчанию:</w:t>
      </w:r>
    </w:p>
    <w:p w14:paraId="1F032963" w14:textId="77777777" w:rsidR="008C13E0" w:rsidRPr="00F31373" w:rsidRDefault="008C13E0" w:rsidP="008C13E0">
      <w:pPr>
        <w:pStyle w:val="GOSTListmark1"/>
      </w:pPr>
      <w:r w:rsidRPr="00F31373">
        <w:t>Код;</w:t>
      </w:r>
    </w:p>
    <w:p w14:paraId="57577389" w14:textId="77777777" w:rsidR="008C13E0" w:rsidRPr="00F31373" w:rsidRDefault="008C13E0" w:rsidP="008C13E0">
      <w:pPr>
        <w:pStyle w:val="GOSTListmark1"/>
      </w:pPr>
      <w:r w:rsidRPr="00F31373">
        <w:t>Наименование;</w:t>
      </w:r>
    </w:p>
    <w:p w14:paraId="50F82DEE" w14:textId="77777777" w:rsidR="008C13E0" w:rsidRPr="00F31373" w:rsidRDefault="008C13E0" w:rsidP="008C13E0">
      <w:pPr>
        <w:pStyle w:val="GOSTListmark1"/>
      </w:pPr>
      <w:r w:rsidRPr="00F31373">
        <w:t>Дата действия с;</w:t>
      </w:r>
    </w:p>
    <w:p w14:paraId="5C06D129" w14:textId="77777777" w:rsidR="008C13E0" w:rsidRPr="00F31373" w:rsidRDefault="008C13E0" w:rsidP="008C13E0">
      <w:pPr>
        <w:pStyle w:val="GOSTListmark1"/>
      </w:pPr>
      <w:r w:rsidRPr="00F31373">
        <w:t>Дата действия по;</w:t>
      </w:r>
    </w:p>
    <w:p w14:paraId="0C92F999" w14:textId="77777777" w:rsidR="008C13E0" w:rsidRPr="00F31373" w:rsidRDefault="008C13E0" w:rsidP="008C13E0">
      <w:pPr>
        <w:pStyle w:val="GOSTListmark1"/>
      </w:pPr>
      <w:r w:rsidRPr="00F31373">
        <w:t>Дата изменения;</w:t>
      </w:r>
    </w:p>
    <w:p w14:paraId="7D7E250A" w14:textId="77777777" w:rsidR="008C13E0" w:rsidRPr="00F31373" w:rsidRDefault="008C13E0" w:rsidP="008C13E0">
      <w:pPr>
        <w:pStyle w:val="GOSTListmark1"/>
      </w:pPr>
      <w:r w:rsidRPr="00F31373">
        <w:t>Статус документа;</w:t>
      </w:r>
    </w:p>
    <w:p w14:paraId="6B5FF541" w14:textId="77777777" w:rsidR="008C13E0" w:rsidRPr="00F31373" w:rsidRDefault="008C13E0" w:rsidP="008C13E0">
      <w:pPr>
        <w:pStyle w:val="GOSTListmark1"/>
      </w:pPr>
      <w:r w:rsidRPr="00F31373">
        <w:t>ТОФК (где введен);</w:t>
      </w:r>
    </w:p>
    <w:p w14:paraId="5B50ABEF" w14:textId="77777777" w:rsidR="008C13E0" w:rsidRPr="00F31373" w:rsidRDefault="008C13E0" w:rsidP="008C13E0">
      <w:pPr>
        <w:pStyle w:val="GOSTListmark1"/>
      </w:pPr>
      <w:r w:rsidRPr="00F31373">
        <w:t>Наименование ТОФК (где введен).</w:t>
      </w:r>
    </w:p>
    <w:p w14:paraId="40E0CA43" w14:textId="77777777" w:rsidR="008C13E0" w:rsidRPr="00F31373" w:rsidRDefault="008C13E0" w:rsidP="008C13E0">
      <w:pPr>
        <w:pStyle w:val="41"/>
      </w:pPr>
      <w:bookmarkStart w:id="1491" w:name="_Toc15910365"/>
      <w:bookmarkStart w:id="1492" w:name="_Toc109037285"/>
      <w:r w:rsidRPr="00F31373">
        <w:t>Справочник «Аналитические коды»</w:t>
      </w:r>
      <w:bookmarkEnd w:id="1491"/>
      <w:bookmarkEnd w:id="1492"/>
    </w:p>
    <w:p w14:paraId="0ABC4F66" w14:textId="77777777" w:rsidR="008C13E0" w:rsidRPr="00F31373" w:rsidRDefault="008C13E0" w:rsidP="00B55E04">
      <w:pPr>
        <w:pStyle w:val="GOSTListnum"/>
        <w:numPr>
          <w:ilvl w:val="0"/>
          <w:numId w:val="115"/>
        </w:numPr>
      </w:pPr>
      <w:r w:rsidRPr="00F31373">
        <w:t>На панели «Меню» выбрать «Управление расходами: средства ФБ».</w:t>
      </w:r>
    </w:p>
    <w:p w14:paraId="753EB479"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19E7D8C" w14:textId="77777777" w:rsidR="008C13E0" w:rsidRPr="00F31373" w:rsidRDefault="008C13E0" w:rsidP="008C13E0">
      <w:pPr>
        <w:pStyle w:val="GOSTListnum"/>
        <w:numPr>
          <w:ilvl w:val="0"/>
          <w:numId w:val="1"/>
        </w:numPr>
      </w:pPr>
      <w:r w:rsidRPr="00F31373">
        <w:t>Выбрать справочник «Аналитические коды» (рис. </w:t>
      </w:r>
      <w:r w:rsidRPr="00F31373">
        <w:fldChar w:fldCharType="begin"/>
      </w:r>
      <w:r w:rsidRPr="00F31373">
        <w:instrText xml:space="preserve"> REF _Ref15396403 \h  \* MERGEFORMAT </w:instrText>
      </w:r>
      <w:r w:rsidRPr="00F31373">
        <w:fldChar w:fldCharType="separate"/>
      </w:r>
      <w:r w:rsidR="00F11989">
        <w:rPr>
          <w:noProof/>
        </w:rPr>
        <w:t>54</w:t>
      </w:r>
      <w:r w:rsidRPr="00F31373">
        <w:fldChar w:fldCharType="end"/>
      </w:r>
      <w:r w:rsidRPr="00F31373">
        <w:t>).</w:t>
      </w:r>
    </w:p>
    <w:p w14:paraId="38431371" w14:textId="77777777" w:rsidR="008C13E0" w:rsidRPr="00F31373" w:rsidRDefault="008C13E0" w:rsidP="008C13E0">
      <w:pPr>
        <w:pStyle w:val="GOSTFigure"/>
      </w:pPr>
      <w:r w:rsidRPr="00F31373">
        <w:rPr>
          <w:noProof/>
        </w:rPr>
        <w:drawing>
          <wp:inline distT="0" distB="0" distL="0" distR="0" wp14:anchorId="7D3A53C0" wp14:editId="41ABD4FA">
            <wp:extent cx="6120130" cy="139573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395730"/>
                    </a:xfrm>
                    <a:prstGeom prst="rect">
                      <a:avLst/>
                    </a:prstGeom>
                  </pic:spPr>
                </pic:pic>
              </a:graphicData>
            </a:graphic>
          </wp:inline>
        </w:drawing>
      </w:r>
    </w:p>
    <w:p w14:paraId="004D96A5"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493" w:name="_Ref15396403"/>
      <w:bookmarkStart w:id="1494" w:name="_Toc15910595"/>
      <w:bookmarkStart w:id="1495" w:name="_Toc76573776"/>
      <w:bookmarkStart w:id="1496" w:name="_Toc76578406"/>
      <w:bookmarkStart w:id="1497" w:name="_Toc76590980"/>
      <w:bookmarkStart w:id="1498" w:name="_Toc76634029"/>
      <w:bookmarkStart w:id="1499" w:name="_Toc109037521"/>
      <w:bookmarkStart w:id="1500" w:name="_Toc119515618"/>
      <w:bookmarkStart w:id="1501" w:name="_Toc121471013"/>
      <w:r w:rsidR="00F11989">
        <w:rPr>
          <w:noProof/>
        </w:rPr>
        <w:t>54</w:t>
      </w:r>
      <w:bookmarkEnd w:id="1493"/>
      <w:r w:rsidRPr="00F31373">
        <w:rPr>
          <w:noProof/>
        </w:rPr>
        <w:fldChar w:fldCharType="end"/>
      </w:r>
      <w:r w:rsidRPr="00F31373">
        <w:t>. Справочник «Аналитические коды</w:t>
      </w:r>
      <w:bookmarkEnd w:id="1494"/>
      <w:r w:rsidRPr="00F31373">
        <w:t>»</w:t>
      </w:r>
      <w:bookmarkEnd w:id="1495"/>
      <w:bookmarkEnd w:id="1496"/>
      <w:bookmarkEnd w:id="1497"/>
      <w:bookmarkEnd w:id="1498"/>
      <w:bookmarkEnd w:id="1499"/>
      <w:bookmarkEnd w:id="1500"/>
      <w:bookmarkEnd w:id="1501"/>
    </w:p>
    <w:p w14:paraId="3B98E68C" w14:textId="77777777" w:rsidR="008C13E0" w:rsidRPr="00F31373" w:rsidRDefault="008C13E0" w:rsidP="002046D0">
      <w:pPr>
        <w:pStyle w:val="GOSTNormalWithout"/>
      </w:pPr>
      <w:r w:rsidRPr="00F31373">
        <w:t>Перечень полей, присутствующих в справочнике по умолчанию:</w:t>
      </w:r>
    </w:p>
    <w:p w14:paraId="73D161F3" w14:textId="77777777" w:rsidR="008C13E0" w:rsidRPr="00F31373" w:rsidRDefault="008C13E0" w:rsidP="008C13E0">
      <w:pPr>
        <w:pStyle w:val="GOSTListmark1"/>
      </w:pPr>
      <w:r w:rsidRPr="00F31373">
        <w:t>Бюджет;</w:t>
      </w:r>
    </w:p>
    <w:p w14:paraId="42A78E61" w14:textId="77777777" w:rsidR="008C13E0" w:rsidRPr="00F31373" w:rsidRDefault="008C13E0" w:rsidP="008C13E0">
      <w:pPr>
        <w:pStyle w:val="GOSTListmark1"/>
      </w:pPr>
      <w:r w:rsidRPr="00F31373">
        <w:t>Наименование бюджета;</w:t>
      </w:r>
    </w:p>
    <w:p w14:paraId="310DF6AE" w14:textId="77777777" w:rsidR="008C13E0" w:rsidRPr="00F31373" w:rsidRDefault="008C13E0" w:rsidP="008C13E0">
      <w:pPr>
        <w:pStyle w:val="GOSTListmark1"/>
      </w:pPr>
      <w:r w:rsidRPr="00F31373">
        <w:t>Код;</w:t>
      </w:r>
    </w:p>
    <w:p w14:paraId="7FBD4A13" w14:textId="77777777" w:rsidR="008C13E0" w:rsidRPr="00F31373" w:rsidRDefault="008C13E0" w:rsidP="008C13E0">
      <w:pPr>
        <w:pStyle w:val="GOSTListmark1"/>
      </w:pPr>
      <w:r w:rsidRPr="00F31373">
        <w:t>Сокращенное наименование;</w:t>
      </w:r>
    </w:p>
    <w:p w14:paraId="1BCFA514" w14:textId="77777777" w:rsidR="008C13E0" w:rsidRPr="00F31373" w:rsidRDefault="008C13E0" w:rsidP="008C13E0">
      <w:pPr>
        <w:pStyle w:val="GOSTListmark1"/>
      </w:pPr>
      <w:r w:rsidRPr="00F31373">
        <w:t>Полное наименование;</w:t>
      </w:r>
    </w:p>
    <w:p w14:paraId="07FCB295" w14:textId="77777777" w:rsidR="008C13E0" w:rsidRPr="00F31373" w:rsidRDefault="008C13E0" w:rsidP="008C13E0">
      <w:pPr>
        <w:pStyle w:val="GOSTListmark1"/>
      </w:pPr>
      <w:r w:rsidRPr="00F31373">
        <w:t>Код вышестоящего аналитического кода;</w:t>
      </w:r>
    </w:p>
    <w:p w14:paraId="045BA818" w14:textId="77777777" w:rsidR="008C13E0" w:rsidRPr="00F31373" w:rsidRDefault="008C13E0" w:rsidP="008C13E0">
      <w:pPr>
        <w:pStyle w:val="GOSTListmark1"/>
      </w:pPr>
      <w:r w:rsidRPr="00F31373">
        <w:t>Шаблон доходов;</w:t>
      </w:r>
    </w:p>
    <w:p w14:paraId="4B4C4968" w14:textId="77777777" w:rsidR="008C13E0" w:rsidRPr="00F31373" w:rsidRDefault="008C13E0" w:rsidP="008C13E0">
      <w:pPr>
        <w:pStyle w:val="GOSTListmark1"/>
      </w:pPr>
      <w:r w:rsidRPr="00F31373">
        <w:t>Шаблон расходов;</w:t>
      </w:r>
    </w:p>
    <w:p w14:paraId="48A8E675" w14:textId="77777777" w:rsidR="008C13E0" w:rsidRPr="00F31373" w:rsidRDefault="008C13E0" w:rsidP="008C13E0">
      <w:pPr>
        <w:pStyle w:val="GOSTListmark1"/>
      </w:pPr>
      <w:r w:rsidRPr="00F31373">
        <w:t>Признак отсутствия контроля;</w:t>
      </w:r>
    </w:p>
    <w:p w14:paraId="129E01E1" w14:textId="77777777" w:rsidR="008C13E0" w:rsidRPr="00F31373" w:rsidRDefault="008C13E0" w:rsidP="008C13E0">
      <w:pPr>
        <w:pStyle w:val="GOSTListmark1"/>
      </w:pPr>
      <w:r w:rsidRPr="00F31373">
        <w:t>Код объекта по ФАИП;</w:t>
      </w:r>
    </w:p>
    <w:p w14:paraId="52BAD361" w14:textId="77777777" w:rsidR="008C13E0" w:rsidRPr="00F31373" w:rsidRDefault="008C13E0" w:rsidP="008C13E0">
      <w:pPr>
        <w:pStyle w:val="GOSTListmark1"/>
      </w:pPr>
      <w:r w:rsidRPr="00F31373">
        <w:t>Дата действия с;</w:t>
      </w:r>
    </w:p>
    <w:p w14:paraId="644C0462" w14:textId="77777777" w:rsidR="008C13E0" w:rsidRPr="00F31373" w:rsidRDefault="008C13E0" w:rsidP="008C13E0">
      <w:pPr>
        <w:pStyle w:val="GOSTListmark1"/>
      </w:pPr>
      <w:r w:rsidRPr="00F31373">
        <w:t>Дата действия по;</w:t>
      </w:r>
    </w:p>
    <w:p w14:paraId="5350FCC4" w14:textId="77777777" w:rsidR="008C13E0" w:rsidRPr="00F31373" w:rsidRDefault="008C13E0" w:rsidP="008C13E0">
      <w:pPr>
        <w:pStyle w:val="GOSTListmark1"/>
      </w:pPr>
      <w:r w:rsidRPr="00F31373">
        <w:t>Статус;</w:t>
      </w:r>
    </w:p>
    <w:p w14:paraId="64FDCAE2" w14:textId="77777777" w:rsidR="008C13E0" w:rsidRPr="00F31373" w:rsidRDefault="008C13E0" w:rsidP="008C13E0">
      <w:pPr>
        <w:pStyle w:val="GOSTListmark1"/>
      </w:pPr>
      <w:r w:rsidRPr="00F31373">
        <w:t>Транспортный статус АСФК;</w:t>
      </w:r>
    </w:p>
    <w:p w14:paraId="775D3E94" w14:textId="77777777" w:rsidR="008C13E0" w:rsidRPr="00F31373" w:rsidRDefault="008C13E0" w:rsidP="008C13E0">
      <w:pPr>
        <w:pStyle w:val="GOSTListmark1"/>
      </w:pPr>
      <w:r w:rsidRPr="00F31373">
        <w:t>ТОФК (где введен);</w:t>
      </w:r>
    </w:p>
    <w:p w14:paraId="4F36A4FB" w14:textId="77777777" w:rsidR="008C13E0" w:rsidRPr="00F31373" w:rsidRDefault="008C13E0" w:rsidP="008C13E0">
      <w:pPr>
        <w:pStyle w:val="GOSTListmark1"/>
      </w:pPr>
      <w:r w:rsidRPr="00F31373">
        <w:t>Наименование ТОФК (где введен).</w:t>
      </w:r>
    </w:p>
    <w:p w14:paraId="7E641CB4" w14:textId="77777777" w:rsidR="008C13E0" w:rsidRPr="00F31373" w:rsidRDefault="008C13E0" w:rsidP="008C13E0">
      <w:pPr>
        <w:pStyle w:val="41"/>
      </w:pPr>
      <w:bookmarkStart w:id="1502" w:name="_Toc15910366"/>
      <w:bookmarkStart w:id="1503" w:name="_Toc109037286"/>
      <w:r w:rsidRPr="00F31373">
        <w:t>Справочник «Количество лет бюджетного планирования»</w:t>
      </w:r>
      <w:bookmarkEnd w:id="1502"/>
      <w:bookmarkEnd w:id="1503"/>
    </w:p>
    <w:p w14:paraId="61AE1854" w14:textId="77777777" w:rsidR="008C13E0" w:rsidRPr="00F31373" w:rsidRDefault="008C13E0" w:rsidP="00B55E04">
      <w:pPr>
        <w:pStyle w:val="GOSTListnum"/>
        <w:numPr>
          <w:ilvl w:val="0"/>
          <w:numId w:val="116"/>
        </w:numPr>
      </w:pPr>
      <w:r w:rsidRPr="00F31373">
        <w:t>На панели «Меню» выбрать «Управление расходами: средства ФБ».</w:t>
      </w:r>
    </w:p>
    <w:p w14:paraId="6EE840EE"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5F0FD24F" w14:textId="77777777" w:rsidR="008C13E0" w:rsidRPr="00F31373" w:rsidRDefault="008C13E0" w:rsidP="008C13E0">
      <w:pPr>
        <w:pStyle w:val="GOSTListnum"/>
        <w:numPr>
          <w:ilvl w:val="0"/>
          <w:numId w:val="1"/>
        </w:numPr>
      </w:pPr>
      <w:r w:rsidRPr="00F31373">
        <w:t>Выбрать справочник «Количество лет бюджетного планирования» (рис. </w:t>
      </w:r>
      <w:r w:rsidRPr="00F31373">
        <w:fldChar w:fldCharType="begin"/>
      </w:r>
      <w:r w:rsidRPr="00F31373">
        <w:instrText xml:space="preserve"> REF _Ref15396575 \h  \* MERGEFORMAT </w:instrText>
      </w:r>
      <w:r w:rsidRPr="00F31373">
        <w:fldChar w:fldCharType="separate"/>
      </w:r>
      <w:r w:rsidR="00F11989">
        <w:rPr>
          <w:noProof/>
        </w:rPr>
        <w:t>55</w:t>
      </w:r>
      <w:r w:rsidRPr="00F31373">
        <w:fldChar w:fldCharType="end"/>
      </w:r>
      <w:r w:rsidRPr="00F31373">
        <w:t>).</w:t>
      </w:r>
    </w:p>
    <w:p w14:paraId="7D04179B" w14:textId="77777777" w:rsidR="008C13E0" w:rsidRPr="00F31373" w:rsidRDefault="008C13E0" w:rsidP="008C13E0">
      <w:pPr>
        <w:pStyle w:val="GOSTFigure"/>
      </w:pPr>
      <w:r w:rsidRPr="00F31373">
        <w:rPr>
          <w:noProof/>
        </w:rPr>
        <w:lastRenderedPageBreak/>
        <w:drawing>
          <wp:inline distT="0" distB="0" distL="0" distR="0" wp14:anchorId="781647C5" wp14:editId="09CC3F50">
            <wp:extent cx="6120130" cy="1647190"/>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1647190"/>
                    </a:xfrm>
                    <a:prstGeom prst="rect">
                      <a:avLst/>
                    </a:prstGeom>
                  </pic:spPr>
                </pic:pic>
              </a:graphicData>
            </a:graphic>
          </wp:inline>
        </w:drawing>
      </w:r>
    </w:p>
    <w:p w14:paraId="210A9FA1"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504" w:name="_Ref15396575"/>
      <w:bookmarkStart w:id="1505" w:name="_Toc15910596"/>
      <w:bookmarkStart w:id="1506" w:name="_Toc76573777"/>
      <w:bookmarkStart w:id="1507" w:name="_Toc76578407"/>
      <w:bookmarkStart w:id="1508" w:name="_Toc76590981"/>
      <w:bookmarkStart w:id="1509" w:name="_Toc76634030"/>
      <w:bookmarkStart w:id="1510" w:name="_Toc109037522"/>
      <w:bookmarkStart w:id="1511" w:name="_Toc119515619"/>
      <w:bookmarkStart w:id="1512" w:name="_Toc121471014"/>
      <w:r w:rsidR="00F11989">
        <w:rPr>
          <w:noProof/>
        </w:rPr>
        <w:t>55</w:t>
      </w:r>
      <w:bookmarkEnd w:id="1504"/>
      <w:r w:rsidRPr="00F31373">
        <w:rPr>
          <w:noProof/>
        </w:rPr>
        <w:fldChar w:fldCharType="end"/>
      </w:r>
      <w:r w:rsidRPr="00F31373">
        <w:t>. Справочник «Количество лет бюджетного планирования</w:t>
      </w:r>
      <w:bookmarkEnd w:id="1505"/>
      <w:r w:rsidRPr="00F31373">
        <w:t>»</w:t>
      </w:r>
      <w:bookmarkEnd w:id="1506"/>
      <w:bookmarkEnd w:id="1507"/>
      <w:bookmarkEnd w:id="1508"/>
      <w:bookmarkEnd w:id="1509"/>
      <w:bookmarkEnd w:id="1510"/>
      <w:bookmarkEnd w:id="1511"/>
      <w:bookmarkEnd w:id="1512"/>
    </w:p>
    <w:p w14:paraId="2F9AA2F4" w14:textId="77777777" w:rsidR="008C13E0" w:rsidRPr="00F31373" w:rsidRDefault="008C13E0" w:rsidP="002046D0">
      <w:pPr>
        <w:pStyle w:val="GOSTNormalWithout"/>
      </w:pPr>
      <w:r w:rsidRPr="00F31373">
        <w:t>Перечень полей, присутствующих в справочнике по умолчанию:</w:t>
      </w:r>
    </w:p>
    <w:p w14:paraId="5A6A3EB5" w14:textId="77777777" w:rsidR="008C13E0" w:rsidRPr="00F31373" w:rsidRDefault="008C13E0" w:rsidP="008C13E0">
      <w:pPr>
        <w:pStyle w:val="GOSTListmark1"/>
      </w:pPr>
      <w:r w:rsidRPr="00F31373">
        <w:t>Статус;</w:t>
      </w:r>
    </w:p>
    <w:p w14:paraId="38F49E50" w14:textId="77777777" w:rsidR="008C13E0" w:rsidRPr="00F31373" w:rsidRDefault="008C13E0" w:rsidP="008C13E0">
      <w:pPr>
        <w:pStyle w:val="GOSTListmark1"/>
      </w:pPr>
      <w:r w:rsidRPr="00F31373">
        <w:t>Текущий год финансирования;</w:t>
      </w:r>
    </w:p>
    <w:p w14:paraId="1B6A46DF" w14:textId="77777777" w:rsidR="008C13E0" w:rsidRPr="00F31373" w:rsidRDefault="008C13E0" w:rsidP="008C13E0">
      <w:pPr>
        <w:pStyle w:val="GOSTListmark1"/>
      </w:pPr>
      <w:r w:rsidRPr="00F31373">
        <w:t>Количество лет;</w:t>
      </w:r>
    </w:p>
    <w:p w14:paraId="572D8A63" w14:textId="77777777" w:rsidR="008C13E0" w:rsidRPr="00F31373" w:rsidRDefault="008C13E0" w:rsidP="008C13E0">
      <w:pPr>
        <w:pStyle w:val="GOSTListmark1"/>
      </w:pPr>
      <w:r w:rsidRPr="00F31373">
        <w:t>Дата действия с;</w:t>
      </w:r>
    </w:p>
    <w:p w14:paraId="0922ECB5" w14:textId="77777777" w:rsidR="008C13E0" w:rsidRPr="00F31373" w:rsidRDefault="008C13E0" w:rsidP="008C13E0">
      <w:pPr>
        <w:pStyle w:val="GOSTListmark1"/>
      </w:pPr>
      <w:r w:rsidRPr="00F31373">
        <w:t>Дата действия по;</w:t>
      </w:r>
    </w:p>
    <w:p w14:paraId="1BDF8F15" w14:textId="77777777" w:rsidR="008C13E0" w:rsidRPr="00F31373" w:rsidRDefault="008C13E0" w:rsidP="008C13E0">
      <w:pPr>
        <w:pStyle w:val="GOSTListmark1"/>
      </w:pPr>
      <w:r w:rsidRPr="00F31373">
        <w:t>Дата изменения;</w:t>
      </w:r>
    </w:p>
    <w:p w14:paraId="6A80DC5D" w14:textId="77777777" w:rsidR="008C13E0" w:rsidRPr="00F31373" w:rsidRDefault="008C13E0" w:rsidP="008C13E0">
      <w:pPr>
        <w:pStyle w:val="GOSTListmark1"/>
      </w:pPr>
      <w:r w:rsidRPr="00F31373">
        <w:t>ТОФК (где введен);</w:t>
      </w:r>
    </w:p>
    <w:p w14:paraId="6C92BD6A" w14:textId="77777777" w:rsidR="008C13E0" w:rsidRPr="00F31373" w:rsidRDefault="008C13E0" w:rsidP="008C13E0">
      <w:pPr>
        <w:pStyle w:val="GOSTListmark1"/>
      </w:pPr>
      <w:r w:rsidRPr="00F31373">
        <w:t>Наименование ТОФК (где введен).</w:t>
      </w:r>
    </w:p>
    <w:p w14:paraId="54797F59" w14:textId="77777777" w:rsidR="008C13E0" w:rsidRPr="00F31373" w:rsidRDefault="008C13E0" w:rsidP="008C13E0">
      <w:pPr>
        <w:pStyle w:val="41"/>
      </w:pPr>
      <w:bookmarkStart w:id="1513" w:name="_Toc15910367"/>
      <w:bookmarkStart w:id="1514" w:name="_Toc109037287"/>
      <w:r w:rsidRPr="00F31373">
        <w:t>Справочник «Иерархия КБК»</w:t>
      </w:r>
      <w:bookmarkEnd w:id="1513"/>
      <w:bookmarkEnd w:id="1514"/>
    </w:p>
    <w:p w14:paraId="54174C47" w14:textId="77777777" w:rsidR="008C13E0" w:rsidRPr="00F31373" w:rsidRDefault="008C13E0" w:rsidP="00B55E04">
      <w:pPr>
        <w:pStyle w:val="GOSTListnum"/>
        <w:numPr>
          <w:ilvl w:val="0"/>
          <w:numId w:val="117"/>
        </w:numPr>
      </w:pPr>
      <w:r w:rsidRPr="00F31373">
        <w:t>На панели «Меню» выбрать «Управление расходами: средства ФБ».</w:t>
      </w:r>
    </w:p>
    <w:p w14:paraId="1CD61C8F"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5D12487A" w14:textId="77777777" w:rsidR="008C13E0" w:rsidRPr="00F31373" w:rsidRDefault="008C13E0" w:rsidP="008C13E0">
      <w:pPr>
        <w:pStyle w:val="GOSTListnum"/>
        <w:numPr>
          <w:ilvl w:val="0"/>
          <w:numId w:val="1"/>
        </w:numPr>
      </w:pPr>
      <w:r w:rsidRPr="00F31373">
        <w:t>Выбрать справочник «Иерархия КБК» (рис. </w:t>
      </w:r>
      <w:r w:rsidRPr="00F31373">
        <w:fldChar w:fldCharType="begin"/>
      </w:r>
      <w:r w:rsidRPr="00F31373">
        <w:instrText xml:space="preserve"> REF _Ref15396694 \h  \* MERGEFORMAT </w:instrText>
      </w:r>
      <w:r w:rsidRPr="00F31373">
        <w:fldChar w:fldCharType="separate"/>
      </w:r>
      <w:r w:rsidR="00F11989">
        <w:rPr>
          <w:noProof/>
        </w:rPr>
        <w:t>56</w:t>
      </w:r>
      <w:r w:rsidRPr="00F31373">
        <w:fldChar w:fldCharType="end"/>
      </w:r>
      <w:r w:rsidRPr="00F31373">
        <w:t>).</w:t>
      </w:r>
    </w:p>
    <w:p w14:paraId="217368CF" w14:textId="77777777" w:rsidR="008C13E0" w:rsidRPr="00F31373" w:rsidRDefault="008C13E0" w:rsidP="008C13E0">
      <w:pPr>
        <w:pStyle w:val="GOSTFigure"/>
      </w:pPr>
      <w:r w:rsidRPr="00F31373">
        <w:rPr>
          <w:noProof/>
        </w:rPr>
        <w:drawing>
          <wp:inline distT="0" distB="0" distL="0" distR="0" wp14:anchorId="7BA5A585" wp14:editId="1CCBC7C5">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1809115"/>
                    </a:xfrm>
                    <a:prstGeom prst="rect">
                      <a:avLst/>
                    </a:prstGeom>
                  </pic:spPr>
                </pic:pic>
              </a:graphicData>
            </a:graphic>
          </wp:inline>
        </w:drawing>
      </w:r>
    </w:p>
    <w:p w14:paraId="638883AC"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515" w:name="_Ref15396694"/>
      <w:bookmarkStart w:id="1516" w:name="_Toc15910597"/>
      <w:bookmarkStart w:id="1517" w:name="_Toc76573778"/>
      <w:bookmarkStart w:id="1518" w:name="_Toc76578408"/>
      <w:bookmarkStart w:id="1519" w:name="_Toc76590982"/>
      <w:bookmarkStart w:id="1520" w:name="_Toc76634031"/>
      <w:bookmarkStart w:id="1521" w:name="_Toc109037523"/>
      <w:bookmarkStart w:id="1522" w:name="_Toc119515620"/>
      <w:bookmarkStart w:id="1523" w:name="_Toc121471015"/>
      <w:r w:rsidR="00F11989">
        <w:rPr>
          <w:noProof/>
        </w:rPr>
        <w:t>56</w:t>
      </w:r>
      <w:bookmarkEnd w:id="1515"/>
      <w:r w:rsidRPr="00F31373">
        <w:rPr>
          <w:noProof/>
        </w:rPr>
        <w:fldChar w:fldCharType="end"/>
      </w:r>
      <w:r w:rsidRPr="00F31373">
        <w:t>. Справочник «Иерархия КБК</w:t>
      </w:r>
      <w:bookmarkEnd w:id="1516"/>
      <w:r w:rsidRPr="00F31373">
        <w:t>»</w:t>
      </w:r>
      <w:bookmarkEnd w:id="1517"/>
      <w:bookmarkEnd w:id="1518"/>
      <w:bookmarkEnd w:id="1519"/>
      <w:bookmarkEnd w:id="1520"/>
      <w:bookmarkEnd w:id="1521"/>
      <w:bookmarkEnd w:id="1522"/>
      <w:bookmarkEnd w:id="1523"/>
    </w:p>
    <w:p w14:paraId="0730395A" w14:textId="77777777" w:rsidR="008C13E0" w:rsidRPr="00F31373" w:rsidRDefault="008C13E0" w:rsidP="002046D0">
      <w:pPr>
        <w:pStyle w:val="GOSTNormalWithout"/>
      </w:pPr>
      <w:r w:rsidRPr="00F31373">
        <w:t>Перечень полей, присутствующих в справочнике по умолчанию:</w:t>
      </w:r>
    </w:p>
    <w:p w14:paraId="6014D955" w14:textId="77777777" w:rsidR="008C13E0" w:rsidRPr="00F31373" w:rsidRDefault="008C13E0" w:rsidP="008C13E0">
      <w:pPr>
        <w:pStyle w:val="GOSTListmark1"/>
      </w:pPr>
      <w:r w:rsidRPr="00F31373">
        <w:t>КБК;</w:t>
      </w:r>
    </w:p>
    <w:p w14:paraId="1AE26F18" w14:textId="77777777" w:rsidR="008C13E0" w:rsidRPr="00F31373" w:rsidRDefault="008C13E0" w:rsidP="008C13E0">
      <w:pPr>
        <w:pStyle w:val="GOSTListmark1"/>
      </w:pPr>
      <w:r w:rsidRPr="00F31373">
        <w:t>Вышестоящий КБК;</w:t>
      </w:r>
    </w:p>
    <w:p w14:paraId="7BCC9DB1" w14:textId="77777777" w:rsidR="008C13E0" w:rsidRPr="00F31373" w:rsidRDefault="008C13E0" w:rsidP="008C13E0">
      <w:pPr>
        <w:pStyle w:val="GOSTListmark1"/>
      </w:pPr>
      <w:r w:rsidRPr="00F31373">
        <w:t>Уровень иерархии;</w:t>
      </w:r>
    </w:p>
    <w:p w14:paraId="73CA956B" w14:textId="77777777" w:rsidR="008C13E0" w:rsidRPr="00F31373" w:rsidRDefault="008C13E0" w:rsidP="008C13E0">
      <w:pPr>
        <w:pStyle w:val="GOSTListmark1"/>
      </w:pPr>
      <w:r w:rsidRPr="00F31373">
        <w:t>Дата создания;</w:t>
      </w:r>
    </w:p>
    <w:p w14:paraId="3DD32F78" w14:textId="77777777" w:rsidR="008C13E0" w:rsidRPr="00F31373" w:rsidRDefault="008C13E0" w:rsidP="008C13E0">
      <w:pPr>
        <w:pStyle w:val="GOSTListmark1"/>
      </w:pPr>
      <w:r w:rsidRPr="00F31373">
        <w:t>Глава;</w:t>
      </w:r>
    </w:p>
    <w:p w14:paraId="69D0E356" w14:textId="77777777" w:rsidR="008C13E0" w:rsidRPr="00F31373" w:rsidRDefault="008C13E0" w:rsidP="008C13E0">
      <w:pPr>
        <w:pStyle w:val="GOSTListmark1"/>
      </w:pPr>
      <w:r w:rsidRPr="00F31373">
        <w:t>Раздел/Подраздел;</w:t>
      </w:r>
    </w:p>
    <w:p w14:paraId="0DAE44CB" w14:textId="77777777" w:rsidR="008C13E0" w:rsidRPr="00F31373" w:rsidRDefault="008C13E0" w:rsidP="008C13E0">
      <w:pPr>
        <w:pStyle w:val="GOSTListmark1"/>
      </w:pPr>
      <w:r w:rsidRPr="00F31373">
        <w:t>Целевая статья;</w:t>
      </w:r>
    </w:p>
    <w:p w14:paraId="7191DE75" w14:textId="77777777" w:rsidR="008C13E0" w:rsidRPr="00F31373" w:rsidRDefault="008C13E0" w:rsidP="008C13E0">
      <w:pPr>
        <w:pStyle w:val="GOSTListmark1"/>
      </w:pPr>
      <w:r w:rsidRPr="00F31373">
        <w:t>Вид расхода;</w:t>
      </w:r>
    </w:p>
    <w:p w14:paraId="04102FFC" w14:textId="77777777" w:rsidR="008C13E0" w:rsidRPr="00F31373" w:rsidRDefault="008C13E0" w:rsidP="008C13E0">
      <w:pPr>
        <w:pStyle w:val="GOSTListmark1"/>
      </w:pPr>
      <w:r w:rsidRPr="00F31373">
        <w:lastRenderedPageBreak/>
        <w:t>Вышестоящая глава;</w:t>
      </w:r>
    </w:p>
    <w:p w14:paraId="7C0D8539" w14:textId="77777777" w:rsidR="008C13E0" w:rsidRPr="00F31373" w:rsidRDefault="008C13E0" w:rsidP="008C13E0">
      <w:pPr>
        <w:pStyle w:val="GOSTListmark1"/>
      </w:pPr>
      <w:r w:rsidRPr="00F31373">
        <w:t>Вышестоящий раздел/подраздел;</w:t>
      </w:r>
    </w:p>
    <w:p w14:paraId="2DBCE221" w14:textId="77777777" w:rsidR="008C13E0" w:rsidRPr="00F31373" w:rsidRDefault="008C13E0" w:rsidP="008C13E0">
      <w:pPr>
        <w:pStyle w:val="GOSTListmark1"/>
      </w:pPr>
      <w:r w:rsidRPr="00F31373">
        <w:t>Вышестоящая целевая статья;</w:t>
      </w:r>
    </w:p>
    <w:p w14:paraId="423BE0BB" w14:textId="77777777" w:rsidR="008C13E0" w:rsidRPr="00F31373" w:rsidRDefault="008C13E0" w:rsidP="008C13E0">
      <w:pPr>
        <w:pStyle w:val="GOSTListmark1"/>
      </w:pPr>
      <w:r w:rsidRPr="00F31373">
        <w:t>Вышестоящий вид расхода.</w:t>
      </w:r>
    </w:p>
    <w:p w14:paraId="0E29507C" w14:textId="77777777" w:rsidR="008C13E0" w:rsidRPr="00F31373" w:rsidRDefault="008C13E0" w:rsidP="008C13E0">
      <w:pPr>
        <w:pStyle w:val="41"/>
      </w:pPr>
      <w:bookmarkStart w:id="1524" w:name="_Toc15910368"/>
      <w:bookmarkStart w:id="1525" w:name="_Toc109037288"/>
      <w:r w:rsidRPr="00F31373">
        <w:t>Справочник «Перечень кодов мероприятий по информатизации»</w:t>
      </w:r>
      <w:bookmarkEnd w:id="1524"/>
      <w:bookmarkEnd w:id="1525"/>
    </w:p>
    <w:p w14:paraId="620163C3" w14:textId="77777777" w:rsidR="008C13E0" w:rsidRPr="00F31373" w:rsidRDefault="008C13E0" w:rsidP="00B55E04">
      <w:pPr>
        <w:pStyle w:val="GOSTListnum"/>
        <w:numPr>
          <w:ilvl w:val="0"/>
          <w:numId w:val="118"/>
        </w:numPr>
      </w:pPr>
      <w:r w:rsidRPr="00F31373">
        <w:t>На панели «Меню» выбрать «Управление расходами: средства ФБ».</w:t>
      </w:r>
    </w:p>
    <w:p w14:paraId="6A5D0AF3"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E7A07B0" w14:textId="77777777" w:rsidR="008C13E0" w:rsidRPr="00F31373" w:rsidRDefault="008C13E0" w:rsidP="008C13E0">
      <w:pPr>
        <w:pStyle w:val="GOSTListnum"/>
        <w:numPr>
          <w:ilvl w:val="0"/>
          <w:numId w:val="1"/>
        </w:numPr>
      </w:pPr>
      <w:r w:rsidRPr="00F31373">
        <w:t>Выбрать справочник «Перечень кодов мероприятий по информатизации» (рис. </w:t>
      </w:r>
      <w:r w:rsidRPr="00F31373">
        <w:fldChar w:fldCharType="begin"/>
      </w:r>
      <w:r w:rsidRPr="00F31373">
        <w:instrText xml:space="preserve"> REF _Ref15396907 \h  \* MERGEFORMAT </w:instrText>
      </w:r>
      <w:r w:rsidRPr="00F31373">
        <w:fldChar w:fldCharType="separate"/>
      </w:r>
      <w:r w:rsidR="00F11989">
        <w:rPr>
          <w:noProof/>
        </w:rPr>
        <w:t>57</w:t>
      </w:r>
      <w:r w:rsidRPr="00F31373">
        <w:fldChar w:fldCharType="end"/>
      </w:r>
      <w:r w:rsidRPr="00F31373">
        <w:t>).</w:t>
      </w:r>
    </w:p>
    <w:p w14:paraId="7A85A4A1" w14:textId="77777777" w:rsidR="008C13E0" w:rsidRPr="00F31373" w:rsidRDefault="008C13E0" w:rsidP="008C13E0">
      <w:pPr>
        <w:pStyle w:val="GOSTFigure"/>
      </w:pPr>
      <w:r w:rsidRPr="00F31373">
        <w:rPr>
          <w:noProof/>
        </w:rPr>
        <w:drawing>
          <wp:inline distT="0" distB="0" distL="0" distR="0" wp14:anchorId="50BB8C22" wp14:editId="45FBDDB3">
            <wp:extent cx="6120130" cy="1640205"/>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1640205"/>
                    </a:xfrm>
                    <a:prstGeom prst="rect">
                      <a:avLst/>
                    </a:prstGeom>
                  </pic:spPr>
                </pic:pic>
              </a:graphicData>
            </a:graphic>
          </wp:inline>
        </w:drawing>
      </w:r>
    </w:p>
    <w:p w14:paraId="7409AF71"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526" w:name="_Ref15396907"/>
      <w:bookmarkStart w:id="1527" w:name="_Toc15910598"/>
      <w:bookmarkStart w:id="1528" w:name="_Toc76573779"/>
      <w:bookmarkStart w:id="1529" w:name="_Toc76578409"/>
      <w:bookmarkStart w:id="1530" w:name="_Toc76590983"/>
      <w:bookmarkStart w:id="1531" w:name="_Toc76634032"/>
      <w:bookmarkStart w:id="1532" w:name="_Toc109037524"/>
      <w:bookmarkStart w:id="1533" w:name="_Toc119515621"/>
      <w:bookmarkStart w:id="1534" w:name="_Toc121471016"/>
      <w:r w:rsidR="00F11989">
        <w:rPr>
          <w:noProof/>
        </w:rPr>
        <w:t>57</w:t>
      </w:r>
      <w:bookmarkEnd w:id="1526"/>
      <w:r w:rsidRPr="00F31373">
        <w:rPr>
          <w:noProof/>
        </w:rPr>
        <w:fldChar w:fldCharType="end"/>
      </w:r>
      <w:r w:rsidRPr="00F31373">
        <w:t>. Справочник «Перечень кодов мероприятий по информатизации</w:t>
      </w:r>
      <w:bookmarkEnd w:id="1527"/>
      <w:r w:rsidRPr="00F31373">
        <w:t>»</w:t>
      </w:r>
      <w:bookmarkEnd w:id="1528"/>
      <w:bookmarkEnd w:id="1529"/>
      <w:bookmarkEnd w:id="1530"/>
      <w:bookmarkEnd w:id="1531"/>
      <w:bookmarkEnd w:id="1532"/>
      <w:bookmarkEnd w:id="1533"/>
      <w:bookmarkEnd w:id="1534"/>
    </w:p>
    <w:p w14:paraId="329C851A" w14:textId="77777777" w:rsidR="008C13E0" w:rsidRPr="00F31373" w:rsidRDefault="008C13E0" w:rsidP="002046D0">
      <w:pPr>
        <w:pStyle w:val="GOSTNormalWithout"/>
      </w:pPr>
      <w:r w:rsidRPr="00F31373">
        <w:t>Перечень полей, присутствующих в справочнике по умолчанию:</w:t>
      </w:r>
    </w:p>
    <w:p w14:paraId="39AB0472" w14:textId="77777777" w:rsidR="008C13E0" w:rsidRPr="00F31373" w:rsidRDefault="008C13E0" w:rsidP="008C13E0">
      <w:pPr>
        <w:pStyle w:val="GOSTListmark1"/>
      </w:pPr>
      <w:r w:rsidRPr="00F31373">
        <w:t>Дата создания записи;</w:t>
      </w:r>
    </w:p>
    <w:p w14:paraId="70D6669F" w14:textId="77777777" w:rsidR="008C13E0" w:rsidRPr="00F31373" w:rsidRDefault="008C13E0" w:rsidP="008C13E0">
      <w:pPr>
        <w:pStyle w:val="GOSTListmark1"/>
      </w:pPr>
      <w:r w:rsidRPr="00F31373">
        <w:t>Статус записи</w:t>
      </w:r>
    </w:p>
    <w:p w14:paraId="6C2BE077" w14:textId="77777777" w:rsidR="008C13E0" w:rsidRPr="00F31373" w:rsidRDefault="008C13E0" w:rsidP="008C13E0">
      <w:pPr>
        <w:pStyle w:val="GOSTListmark1"/>
      </w:pPr>
      <w:r w:rsidRPr="00F31373">
        <w:t>Код мероприятия по информатизации;</w:t>
      </w:r>
    </w:p>
    <w:p w14:paraId="6A4F1510" w14:textId="77777777" w:rsidR="008C13E0" w:rsidRPr="00F31373" w:rsidRDefault="008C13E0" w:rsidP="008C13E0">
      <w:pPr>
        <w:pStyle w:val="GOSTListmark1"/>
      </w:pPr>
      <w:r w:rsidRPr="00F31373">
        <w:t>Наименование мероприятия по информатизации;</w:t>
      </w:r>
    </w:p>
    <w:p w14:paraId="76E7ECF0" w14:textId="77777777" w:rsidR="008C13E0" w:rsidRPr="00F31373" w:rsidRDefault="008C13E0" w:rsidP="008C13E0">
      <w:pPr>
        <w:pStyle w:val="GOSTListmark1"/>
      </w:pPr>
      <w:r w:rsidRPr="00F31373">
        <w:t>КБК;</w:t>
      </w:r>
    </w:p>
    <w:p w14:paraId="3A79A322" w14:textId="77777777" w:rsidR="008C13E0" w:rsidRPr="00F31373" w:rsidRDefault="008C13E0" w:rsidP="008C13E0">
      <w:pPr>
        <w:pStyle w:val="GOSTListmark1"/>
      </w:pPr>
      <w:r w:rsidRPr="00F31373">
        <w:t>Дата начала периода действия;</w:t>
      </w:r>
    </w:p>
    <w:p w14:paraId="67741136" w14:textId="77777777" w:rsidR="008C13E0" w:rsidRPr="00F31373" w:rsidRDefault="008C13E0" w:rsidP="008C13E0">
      <w:pPr>
        <w:pStyle w:val="GOSTListmark1"/>
      </w:pPr>
      <w:r w:rsidRPr="00F31373">
        <w:t>Дата окончания периода действия;</w:t>
      </w:r>
    </w:p>
    <w:p w14:paraId="6AC537DB" w14:textId="77777777" w:rsidR="008C13E0" w:rsidRPr="00F31373" w:rsidRDefault="008C13E0" w:rsidP="008C13E0">
      <w:pPr>
        <w:pStyle w:val="GOSTListmark1"/>
      </w:pPr>
      <w:r w:rsidRPr="00F31373">
        <w:t>Код получателя средств федерального бюджета по Сводному реестру;</w:t>
      </w:r>
    </w:p>
    <w:p w14:paraId="2AFCB456" w14:textId="77777777" w:rsidR="008C13E0" w:rsidRPr="00F31373" w:rsidRDefault="008C13E0" w:rsidP="008C13E0">
      <w:pPr>
        <w:pStyle w:val="GOSTListmark1"/>
      </w:pPr>
      <w:r w:rsidRPr="00F31373">
        <w:t>Наименование получателя средств федерального бюджета;</w:t>
      </w:r>
    </w:p>
    <w:p w14:paraId="3B9F10BF" w14:textId="77777777" w:rsidR="008C13E0" w:rsidRPr="00F31373" w:rsidRDefault="008C13E0" w:rsidP="008C13E0">
      <w:pPr>
        <w:pStyle w:val="GOSTListmark1"/>
      </w:pPr>
      <w:r w:rsidRPr="00F31373">
        <w:t>Способ формирования;</w:t>
      </w:r>
    </w:p>
    <w:p w14:paraId="6052507E" w14:textId="77777777" w:rsidR="008C13E0" w:rsidRPr="00F31373" w:rsidRDefault="008C13E0" w:rsidP="008C13E0">
      <w:pPr>
        <w:pStyle w:val="GOSTListmark1"/>
      </w:pPr>
      <w:r w:rsidRPr="00F31373">
        <w:t>Код бюджета;</w:t>
      </w:r>
    </w:p>
    <w:p w14:paraId="50E6DB32" w14:textId="77777777" w:rsidR="008C13E0" w:rsidRPr="00F31373" w:rsidRDefault="008C13E0" w:rsidP="008C13E0">
      <w:pPr>
        <w:pStyle w:val="GOSTListmark1"/>
      </w:pPr>
      <w:r w:rsidRPr="00F31373">
        <w:t>Наименование бюджета;</w:t>
      </w:r>
    </w:p>
    <w:p w14:paraId="4373FCCF" w14:textId="77777777" w:rsidR="008C13E0" w:rsidRPr="00F31373" w:rsidRDefault="008C13E0" w:rsidP="008C13E0">
      <w:pPr>
        <w:pStyle w:val="GOSTListmark1"/>
      </w:pPr>
      <w:r w:rsidRPr="00F31373">
        <w:t>Секретность;</w:t>
      </w:r>
    </w:p>
    <w:p w14:paraId="53B65D67" w14:textId="77777777" w:rsidR="008C13E0" w:rsidRPr="00F31373" w:rsidRDefault="008C13E0" w:rsidP="008C13E0">
      <w:pPr>
        <w:pStyle w:val="GOSTListmark1"/>
      </w:pPr>
      <w:r w:rsidRPr="00F31373">
        <w:t>Дата изменения записи.</w:t>
      </w:r>
    </w:p>
    <w:p w14:paraId="162A07D8" w14:textId="77777777" w:rsidR="008C13E0" w:rsidRPr="00F31373" w:rsidRDefault="008C13E0" w:rsidP="008C13E0">
      <w:pPr>
        <w:pStyle w:val="41"/>
      </w:pPr>
      <w:bookmarkStart w:id="1535" w:name="_Toc15910369"/>
      <w:bookmarkStart w:id="1536" w:name="_Toc109037289"/>
      <w:r w:rsidRPr="00F31373">
        <w:t>Справочник «Взаимодействие с внешними системами»</w:t>
      </w:r>
      <w:bookmarkEnd w:id="1535"/>
      <w:bookmarkEnd w:id="1536"/>
    </w:p>
    <w:p w14:paraId="657BB19F" w14:textId="77777777" w:rsidR="008C13E0" w:rsidRPr="00F31373" w:rsidRDefault="008C13E0" w:rsidP="00B55E04">
      <w:pPr>
        <w:pStyle w:val="GOSTListnum"/>
        <w:numPr>
          <w:ilvl w:val="0"/>
          <w:numId w:val="119"/>
        </w:numPr>
      </w:pPr>
      <w:r w:rsidRPr="00F31373">
        <w:t>На панели «Меню» выбрать «Управление расходами: средства ФБ».</w:t>
      </w:r>
    </w:p>
    <w:p w14:paraId="555A1DE4"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7D399AB4" w14:textId="77777777" w:rsidR="008C13E0" w:rsidRPr="00F31373" w:rsidRDefault="008C13E0" w:rsidP="008C13E0">
      <w:pPr>
        <w:pStyle w:val="GOSTListnum"/>
        <w:numPr>
          <w:ilvl w:val="0"/>
          <w:numId w:val="1"/>
        </w:numPr>
      </w:pPr>
      <w:r w:rsidRPr="00F31373">
        <w:t>Выбрать справочник «Взаимодействие с внешними системами» (рис. </w:t>
      </w:r>
      <w:r w:rsidRPr="00F31373">
        <w:fldChar w:fldCharType="begin"/>
      </w:r>
      <w:r w:rsidRPr="00F31373">
        <w:instrText xml:space="preserve"> REF _Ref15397573 \h  \* MERGEFORMAT </w:instrText>
      </w:r>
      <w:r w:rsidRPr="00F31373">
        <w:fldChar w:fldCharType="separate"/>
      </w:r>
      <w:r w:rsidR="00F11989">
        <w:rPr>
          <w:noProof/>
        </w:rPr>
        <w:t>58</w:t>
      </w:r>
      <w:r w:rsidRPr="00F31373">
        <w:fldChar w:fldCharType="end"/>
      </w:r>
      <w:r w:rsidRPr="00F31373">
        <w:t>).</w:t>
      </w:r>
    </w:p>
    <w:p w14:paraId="25F0D44B" w14:textId="77777777" w:rsidR="008C13E0" w:rsidRPr="00F31373" w:rsidRDefault="008C13E0" w:rsidP="008C13E0">
      <w:pPr>
        <w:pStyle w:val="GOSTFigure"/>
      </w:pPr>
      <w:r w:rsidRPr="00F31373">
        <w:rPr>
          <w:noProof/>
        </w:rPr>
        <w:lastRenderedPageBreak/>
        <w:drawing>
          <wp:inline distT="0" distB="0" distL="0" distR="0" wp14:anchorId="6A7504B3" wp14:editId="26423DB7">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1871980"/>
                    </a:xfrm>
                    <a:prstGeom prst="rect">
                      <a:avLst/>
                    </a:prstGeom>
                  </pic:spPr>
                </pic:pic>
              </a:graphicData>
            </a:graphic>
          </wp:inline>
        </w:drawing>
      </w:r>
    </w:p>
    <w:p w14:paraId="230D001D"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537" w:name="_Ref15397573"/>
      <w:bookmarkStart w:id="1538" w:name="_Toc15910599"/>
      <w:bookmarkStart w:id="1539" w:name="_Toc76573780"/>
      <w:bookmarkStart w:id="1540" w:name="_Toc76578410"/>
      <w:bookmarkStart w:id="1541" w:name="_Toc76590984"/>
      <w:bookmarkStart w:id="1542" w:name="_Toc76634033"/>
      <w:bookmarkStart w:id="1543" w:name="_Toc109037525"/>
      <w:bookmarkStart w:id="1544" w:name="_Toc119515622"/>
      <w:bookmarkStart w:id="1545" w:name="_Toc121471017"/>
      <w:r w:rsidR="00F11989">
        <w:rPr>
          <w:noProof/>
        </w:rPr>
        <w:t>58</w:t>
      </w:r>
      <w:bookmarkEnd w:id="1537"/>
      <w:r w:rsidRPr="00F31373">
        <w:rPr>
          <w:noProof/>
        </w:rPr>
        <w:fldChar w:fldCharType="end"/>
      </w:r>
      <w:r w:rsidRPr="00F31373">
        <w:t>. Справочник «Взаимодействие с внешними системами</w:t>
      </w:r>
      <w:bookmarkEnd w:id="1538"/>
      <w:r w:rsidRPr="00F31373">
        <w:t>»</w:t>
      </w:r>
      <w:bookmarkEnd w:id="1539"/>
      <w:bookmarkEnd w:id="1540"/>
      <w:bookmarkEnd w:id="1541"/>
      <w:bookmarkEnd w:id="1542"/>
      <w:bookmarkEnd w:id="1543"/>
      <w:bookmarkEnd w:id="1544"/>
      <w:bookmarkEnd w:id="1545"/>
    </w:p>
    <w:p w14:paraId="44CA1B39" w14:textId="77777777" w:rsidR="008C13E0" w:rsidRPr="00F31373" w:rsidRDefault="008C13E0" w:rsidP="002046D0">
      <w:pPr>
        <w:pStyle w:val="GOSTNormalWithout"/>
      </w:pPr>
      <w:r w:rsidRPr="00F31373">
        <w:t>Перечень полей, присутствующих в справочнике по умолчанию:</w:t>
      </w:r>
    </w:p>
    <w:p w14:paraId="18832683" w14:textId="77777777" w:rsidR="008C13E0" w:rsidRPr="00F31373" w:rsidRDefault="008C13E0" w:rsidP="008C13E0">
      <w:pPr>
        <w:pStyle w:val="GOSTListmark1"/>
      </w:pPr>
      <w:r w:rsidRPr="00F31373">
        <w:t>Код ТОФК;</w:t>
      </w:r>
    </w:p>
    <w:p w14:paraId="7A692A08" w14:textId="77777777" w:rsidR="008C13E0" w:rsidRPr="00F31373" w:rsidRDefault="008C13E0" w:rsidP="008C13E0">
      <w:pPr>
        <w:pStyle w:val="GOSTListmark1"/>
      </w:pPr>
      <w:r w:rsidRPr="00F31373">
        <w:t>Наименование ТОФК;</w:t>
      </w:r>
    </w:p>
    <w:p w14:paraId="2F7E68D2" w14:textId="77777777" w:rsidR="008C13E0" w:rsidRPr="00F31373" w:rsidRDefault="008C13E0" w:rsidP="008C13E0">
      <w:pPr>
        <w:pStyle w:val="GOSTListmark1"/>
      </w:pPr>
      <w:r w:rsidRPr="00F31373">
        <w:t>Код главы;</w:t>
      </w:r>
    </w:p>
    <w:p w14:paraId="1F881A21" w14:textId="77777777" w:rsidR="008C13E0" w:rsidRPr="00F31373" w:rsidRDefault="008C13E0" w:rsidP="008C13E0">
      <w:pPr>
        <w:pStyle w:val="GOSTListmark1"/>
      </w:pPr>
      <w:r w:rsidRPr="00F31373">
        <w:t>Тип ЛС;</w:t>
      </w:r>
    </w:p>
    <w:p w14:paraId="435F35A9" w14:textId="77777777" w:rsidR="008C13E0" w:rsidRPr="00F31373" w:rsidRDefault="008C13E0" w:rsidP="008C13E0">
      <w:pPr>
        <w:pStyle w:val="GOSTListmark1"/>
      </w:pPr>
      <w:r w:rsidRPr="00F31373">
        <w:t>Лицевой счет;</w:t>
      </w:r>
    </w:p>
    <w:p w14:paraId="369A6DC9" w14:textId="77777777" w:rsidR="008C13E0" w:rsidRPr="00F31373" w:rsidRDefault="008C13E0" w:rsidP="008C13E0">
      <w:pPr>
        <w:pStyle w:val="GOSTListmark1"/>
      </w:pPr>
      <w:r w:rsidRPr="00F31373">
        <w:t>Наименование документа;</w:t>
      </w:r>
    </w:p>
    <w:p w14:paraId="5D72863E" w14:textId="77777777" w:rsidR="008C13E0" w:rsidRPr="00F31373" w:rsidRDefault="008C13E0" w:rsidP="008C13E0">
      <w:pPr>
        <w:pStyle w:val="GOSTListmark1"/>
      </w:pPr>
      <w:r w:rsidRPr="00F31373">
        <w:t>Мастер-система контролей;</w:t>
      </w:r>
    </w:p>
    <w:p w14:paraId="0D94EAA5" w14:textId="77777777" w:rsidR="008C13E0" w:rsidRPr="00F31373" w:rsidRDefault="008C13E0" w:rsidP="008C13E0">
      <w:pPr>
        <w:pStyle w:val="GOSTListmark1"/>
      </w:pPr>
      <w:r w:rsidRPr="00F31373">
        <w:t>Дата действия с;</w:t>
      </w:r>
    </w:p>
    <w:p w14:paraId="24FA618F" w14:textId="77777777" w:rsidR="008C13E0" w:rsidRPr="00F31373" w:rsidRDefault="008C13E0" w:rsidP="008C13E0">
      <w:pPr>
        <w:pStyle w:val="GOSTListmark1"/>
      </w:pPr>
      <w:r w:rsidRPr="00F31373">
        <w:t>Дата действия по;</w:t>
      </w:r>
    </w:p>
    <w:p w14:paraId="347D6578" w14:textId="77777777" w:rsidR="008C13E0" w:rsidRPr="00F31373" w:rsidRDefault="008C13E0" w:rsidP="008C13E0">
      <w:pPr>
        <w:pStyle w:val="GOSTListmark1"/>
      </w:pPr>
      <w:r w:rsidRPr="00F31373">
        <w:t>Дата изменения;</w:t>
      </w:r>
    </w:p>
    <w:p w14:paraId="49AA811D" w14:textId="77777777" w:rsidR="008C13E0" w:rsidRPr="00F31373" w:rsidRDefault="008C13E0" w:rsidP="008C13E0">
      <w:pPr>
        <w:pStyle w:val="GOSTListmark1"/>
      </w:pPr>
      <w:r w:rsidRPr="00F31373">
        <w:t>Статус;</w:t>
      </w:r>
    </w:p>
    <w:p w14:paraId="2D280B2E" w14:textId="77777777" w:rsidR="008C13E0" w:rsidRPr="00F31373" w:rsidRDefault="008C13E0" w:rsidP="008C13E0">
      <w:pPr>
        <w:pStyle w:val="GOSTListmark1"/>
      </w:pPr>
      <w:r w:rsidRPr="00F31373">
        <w:t>Подсистема взаимодействия.</w:t>
      </w:r>
    </w:p>
    <w:p w14:paraId="7441AEC9" w14:textId="77777777" w:rsidR="008C13E0" w:rsidRPr="00F31373" w:rsidRDefault="008C13E0" w:rsidP="008C13E0">
      <w:pPr>
        <w:pStyle w:val="41"/>
      </w:pPr>
      <w:bookmarkStart w:id="1546" w:name="_Toc15910370"/>
      <w:bookmarkStart w:id="1547" w:name="_Toc109037290"/>
      <w:r w:rsidRPr="00F31373">
        <w:t>Справочник «Период действия ПОФР»</w:t>
      </w:r>
      <w:bookmarkEnd w:id="1546"/>
      <w:bookmarkEnd w:id="1547"/>
    </w:p>
    <w:p w14:paraId="16DB5560" w14:textId="77777777" w:rsidR="008C13E0" w:rsidRPr="00F31373" w:rsidRDefault="008C13E0" w:rsidP="00B55E04">
      <w:pPr>
        <w:pStyle w:val="GOSTListnum"/>
        <w:numPr>
          <w:ilvl w:val="0"/>
          <w:numId w:val="120"/>
        </w:numPr>
      </w:pPr>
      <w:r w:rsidRPr="00F31373">
        <w:t>На панели «Меню» выбрать «Управление расходами: средства ФБ».</w:t>
      </w:r>
    </w:p>
    <w:p w14:paraId="7766FD31"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450C3F48" w14:textId="77777777" w:rsidR="008C13E0" w:rsidRPr="00F31373" w:rsidRDefault="008C13E0" w:rsidP="008C13E0">
      <w:pPr>
        <w:pStyle w:val="GOSTListnum"/>
        <w:numPr>
          <w:ilvl w:val="0"/>
          <w:numId w:val="1"/>
        </w:numPr>
      </w:pPr>
      <w:r w:rsidRPr="00F31373">
        <w:t>Выбрать справочник «Период действия ПОФР» (рис. </w:t>
      </w:r>
      <w:r w:rsidRPr="00F31373">
        <w:fldChar w:fldCharType="begin"/>
      </w:r>
      <w:r w:rsidRPr="00F31373">
        <w:instrText xml:space="preserve"> REF _Ref15397574 \h  \* MERGEFORMAT </w:instrText>
      </w:r>
      <w:r w:rsidRPr="00F31373">
        <w:fldChar w:fldCharType="separate"/>
      </w:r>
      <w:r w:rsidR="00F11989">
        <w:rPr>
          <w:noProof/>
        </w:rPr>
        <w:t>59</w:t>
      </w:r>
      <w:r w:rsidRPr="00F31373">
        <w:fldChar w:fldCharType="end"/>
      </w:r>
      <w:r w:rsidRPr="00F31373">
        <w:t>).</w:t>
      </w:r>
    </w:p>
    <w:p w14:paraId="01E47804" w14:textId="77777777" w:rsidR="008C13E0" w:rsidRPr="00F31373" w:rsidRDefault="008C13E0" w:rsidP="008C13E0">
      <w:pPr>
        <w:pStyle w:val="GOSTFigure"/>
      </w:pPr>
      <w:r w:rsidRPr="00F31373">
        <w:rPr>
          <w:noProof/>
        </w:rPr>
        <w:drawing>
          <wp:inline distT="0" distB="0" distL="0" distR="0" wp14:anchorId="56466487" wp14:editId="658B8115">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661160"/>
                    </a:xfrm>
                    <a:prstGeom prst="rect">
                      <a:avLst/>
                    </a:prstGeom>
                  </pic:spPr>
                </pic:pic>
              </a:graphicData>
            </a:graphic>
          </wp:inline>
        </w:drawing>
      </w:r>
    </w:p>
    <w:p w14:paraId="34DCD02D"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548" w:name="_Ref15397574"/>
      <w:bookmarkStart w:id="1549" w:name="_Toc15910600"/>
      <w:bookmarkStart w:id="1550" w:name="_Toc76573781"/>
      <w:bookmarkStart w:id="1551" w:name="_Toc76578411"/>
      <w:bookmarkStart w:id="1552" w:name="_Toc76590985"/>
      <w:bookmarkStart w:id="1553" w:name="_Toc76634034"/>
      <w:bookmarkStart w:id="1554" w:name="_Toc109037526"/>
      <w:bookmarkStart w:id="1555" w:name="_Toc119515623"/>
      <w:bookmarkStart w:id="1556" w:name="_Toc121471018"/>
      <w:r w:rsidR="00F11989">
        <w:rPr>
          <w:noProof/>
        </w:rPr>
        <w:t>59</w:t>
      </w:r>
      <w:bookmarkEnd w:id="1548"/>
      <w:r w:rsidRPr="00F31373">
        <w:rPr>
          <w:noProof/>
        </w:rPr>
        <w:fldChar w:fldCharType="end"/>
      </w:r>
      <w:r w:rsidRPr="00F31373">
        <w:t>. Справочник «Период действия ПОФР</w:t>
      </w:r>
      <w:bookmarkEnd w:id="1549"/>
      <w:r w:rsidRPr="00F31373">
        <w:t>»</w:t>
      </w:r>
      <w:bookmarkEnd w:id="1550"/>
      <w:bookmarkEnd w:id="1551"/>
      <w:bookmarkEnd w:id="1552"/>
      <w:bookmarkEnd w:id="1553"/>
      <w:bookmarkEnd w:id="1554"/>
      <w:bookmarkEnd w:id="1555"/>
      <w:bookmarkEnd w:id="1556"/>
    </w:p>
    <w:p w14:paraId="162B13F6" w14:textId="77777777" w:rsidR="008C13E0" w:rsidRPr="00F31373" w:rsidRDefault="008C13E0" w:rsidP="00ED050E">
      <w:pPr>
        <w:pStyle w:val="GOSTNormalWithout"/>
      </w:pPr>
      <w:r w:rsidRPr="00F31373">
        <w:t>Перечень полей, присутствующих в справочнике по умолчанию:</w:t>
      </w:r>
    </w:p>
    <w:p w14:paraId="0DA98509" w14:textId="77777777" w:rsidR="008C13E0" w:rsidRPr="00F31373" w:rsidRDefault="008C13E0" w:rsidP="008C13E0">
      <w:pPr>
        <w:pStyle w:val="GOSTListmark1"/>
      </w:pPr>
      <w:r w:rsidRPr="00F31373">
        <w:t>Статус;</w:t>
      </w:r>
    </w:p>
    <w:p w14:paraId="3B615461" w14:textId="77777777" w:rsidR="008C13E0" w:rsidRPr="00F31373" w:rsidRDefault="008C13E0" w:rsidP="008C13E0">
      <w:pPr>
        <w:pStyle w:val="GOSTListmark1"/>
      </w:pPr>
      <w:r w:rsidRPr="00F31373">
        <w:t>Код бюджета;</w:t>
      </w:r>
    </w:p>
    <w:p w14:paraId="1FEEEA3A" w14:textId="77777777" w:rsidR="008C13E0" w:rsidRPr="00F31373" w:rsidRDefault="008C13E0" w:rsidP="008C13E0">
      <w:pPr>
        <w:pStyle w:val="GOSTListmark1"/>
      </w:pPr>
      <w:r w:rsidRPr="00F31373">
        <w:t>Текущий год финансирования;</w:t>
      </w:r>
    </w:p>
    <w:p w14:paraId="2B9C7682" w14:textId="77777777" w:rsidR="008C13E0" w:rsidRPr="00F31373" w:rsidRDefault="008C13E0" w:rsidP="008C13E0">
      <w:pPr>
        <w:pStyle w:val="GOSTListmark1"/>
      </w:pPr>
      <w:r w:rsidRPr="00F31373">
        <w:t>Код ГРБС;</w:t>
      </w:r>
    </w:p>
    <w:p w14:paraId="2C7B1EFC" w14:textId="77777777" w:rsidR="008C13E0" w:rsidRPr="00F31373" w:rsidRDefault="008C13E0" w:rsidP="008C13E0">
      <w:pPr>
        <w:pStyle w:val="GOSTListmark1"/>
      </w:pPr>
      <w:r w:rsidRPr="00F31373">
        <w:lastRenderedPageBreak/>
        <w:t>Наименование ГРБС;</w:t>
      </w:r>
    </w:p>
    <w:p w14:paraId="0A608783" w14:textId="77777777" w:rsidR="008C13E0" w:rsidRPr="00F31373" w:rsidRDefault="008C13E0" w:rsidP="008C13E0">
      <w:pPr>
        <w:pStyle w:val="GOSTListmark1"/>
      </w:pPr>
      <w:r w:rsidRPr="00F31373">
        <w:t>ТОФК (где введен);</w:t>
      </w:r>
    </w:p>
    <w:p w14:paraId="343B5786" w14:textId="77777777" w:rsidR="008C13E0" w:rsidRPr="00F31373" w:rsidRDefault="008C13E0" w:rsidP="008C13E0">
      <w:pPr>
        <w:pStyle w:val="GOSTListmark1"/>
      </w:pPr>
      <w:r w:rsidRPr="00F31373">
        <w:t>Наименование ТОФК (где введен);</w:t>
      </w:r>
    </w:p>
    <w:p w14:paraId="63998C97" w14:textId="77777777" w:rsidR="008C13E0" w:rsidRPr="00F31373" w:rsidRDefault="008C13E0" w:rsidP="008C13E0">
      <w:pPr>
        <w:pStyle w:val="GOSTListmark1"/>
      </w:pPr>
      <w:r w:rsidRPr="00F31373">
        <w:t>Отдельным УБП;</w:t>
      </w:r>
    </w:p>
    <w:p w14:paraId="14B35FB0" w14:textId="77777777" w:rsidR="008C13E0" w:rsidRPr="00F31373" w:rsidRDefault="008C13E0" w:rsidP="008C13E0">
      <w:pPr>
        <w:pStyle w:val="GOSTListmark1"/>
      </w:pPr>
      <w:r w:rsidRPr="00F31373">
        <w:t>Дата действия с;</w:t>
      </w:r>
    </w:p>
    <w:p w14:paraId="406AACD1" w14:textId="77777777" w:rsidR="008C13E0" w:rsidRPr="00F31373" w:rsidRDefault="008C13E0" w:rsidP="008C13E0">
      <w:pPr>
        <w:pStyle w:val="GOSTListmark1"/>
      </w:pPr>
      <w:r w:rsidRPr="00F31373">
        <w:t>Дата действия по;</w:t>
      </w:r>
    </w:p>
    <w:p w14:paraId="5774AB83" w14:textId="77777777" w:rsidR="008C13E0" w:rsidRPr="00F31373" w:rsidRDefault="008C13E0" w:rsidP="008C13E0">
      <w:pPr>
        <w:pStyle w:val="GOSTListmark1"/>
      </w:pPr>
      <w:r w:rsidRPr="00F31373">
        <w:t>Дата изменения;</w:t>
      </w:r>
    </w:p>
    <w:p w14:paraId="31E49569" w14:textId="77777777" w:rsidR="008C13E0" w:rsidRPr="00F31373" w:rsidRDefault="008C13E0" w:rsidP="008C13E0">
      <w:pPr>
        <w:pStyle w:val="GOSTListmark1"/>
      </w:pPr>
      <w:r w:rsidRPr="00F31373">
        <w:t>Признак периода;</w:t>
      </w:r>
    </w:p>
    <w:p w14:paraId="2944A84D" w14:textId="77777777" w:rsidR="008C13E0" w:rsidRPr="00F31373" w:rsidRDefault="008C13E0" w:rsidP="008C13E0">
      <w:pPr>
        <w:pStyle w:val="GOSTListmark1"/>
      </w:pPr>
      <w:r w:rsidRPr="00F31373">
        <w:t>Наименование периода.</w:t>
      </w:r>
    </w:p>
    <w:p w14:paraId="49F94C91" w14:textId="77777777" w:rsidR="008C13E0" w:rsidRPr="00F31373" w:rsidRDefault="008C13E0" w:rsidP="008C13E0">
      <w:pPr>
        <w:pStyle w:val="41"/>
      </w:pPr>
      <w:bookmarkStart w:id="1557" w:name="_Toc15910371"/>
      <w:bookmarkStart w:id="1558" w:name="_Toc109037291"/>
      <w:r w:rsidRPr="00F31373">
        <w:t>Справочник «КБК Источники»</w:t>
      </w:r>
      <w:bookmarkEnd w:id="1557"/>
      <w:bookmarkEnd w:id="1558"/>
    </w:p>
    <w:p w14:paraId="7BFB3229" w14:textId="77777777" w:rsidR="008C13E0" w:rsidRPr="00F31373" w:rsidRDefault="008C13E0" w:rsidP="00B55E04">
      <w:pPr>
        <w:pStyle w:val="GOSTListnum"/>
        <w:numPr>
          <w:ilvl w:val="0"/>
          <w:numId w:val="121"/>
        </w:numPr>
      </w:pPr>
      <w:r w:rsidRPr="00F31373">
        <w:t>На панели «Меню» выбрать «Управление расходами: средства ФБ».</w:t>
      </w:r>
    </w:p>
    <w:p w14:paraId="6EC046C7"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6168321B" w14:textId="77777777" w:rsidR="008C13E0" w:rsidRPr="00F31373" w:rsidRDefault="008C13E0" w:rsidP="008C13E0">
      <w:pPr>
        <w:pStyle w:val="GOSTListnum"/>
        <w:numPr>
          <w:ilvl w:val="0"/>
          <w:numId w:val="1"/>
        </w:numPr>
      </w:pPr>
      <w:r w:rsidRPr="00F31373">
        <w:t>Выбрать справочник «КБК Источники» (рис. </w:t>
      </w:r>
      <w:r w:rsidRPr="00F31373">
        <w:fldChar w:fldCharType="begin"/>
      </w:r>
      <w:r w:rsidRPr="00F31373">
        <w:instrText xml:space="preserve"> REF _Ref15397575 \h  \* MERGEFORMAT </w:instrText>
      </w:r>
      <w:r w:rsidRPr="00F31373">
        <w:fldChar w:fldCharType="separate"/>
      </w:r>
      <w:r w:rsidR="00F11989">
        <w:rPr>
          <w:noProof/>
        </w:rPr>
        <w:t>60</w:t>
      </w:r>
      <w:r w:rsidRPr="00F31373">
        <w:fldChar w:fldCharType="end"/>
      </w:r>
      <w:r w:rsidRPr="00F31373">
        <w:t>).</w:t>
      </w:r>
    </w:p>
    <w:p w14:paraId="755732B6" w14:textId="77777777" w:rsidR="008C13E0" w:rsidRPr="00F31373" w:rsidRDefault="008C13E0" w:rsidP="008C13E0">
      <w:pPr>
        <w:pStyle w:val="GOSTFigure"/>
      </w:pPr>
      <w:r w:rsidRPr="00F31373">
        <w:rPr>
          <w:noProof/>
        </w:rPr>
        <w:drawing>
          <wp:inline distT="0" distB="0" distL="0" distR="0" wp14:anchorId="33E3EE01" wp14:editId="4A2E5B01">
            <wp:extent cx="6120130" cy="1179195"/>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1179195"/>
                    </a:xfrm>
                    <a:prstGeom prst="rect">
                      <a:avLst/>
                    </a:prstGeom>
                  </pic:spPr>
                </pic:pic>
              </a:graphicData>
            </a:graphic>
          </wp:inline>
        </w:drawing>
      </w:r>
    </w:p>
    <w:p w14:paraId="2D416874"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559" w:name="_Ref15397575"/>
      <w:bookmarkStart w:id="1560" w:name="_Toc15910601"/>
      <w:bookmarkStart w:id="1561" w:name="_Toc76573782"/>
      <w:bookmarkStart w:id="1562" w:name="_Toc76578412"/>
      <w:bookmarkStart w:id="1563" w:name="_Toc76590986"/>
      <w:bookmarkStart w:id="1564" w:name="_Toc76634035"/>
      <w:bookmarkStart w:id="1565" w:name="_Toc109037527"/>
      <w:bookmarkStart w:id="1566" w:name="_Toc119515624"/>
      <w:bookmarkStart w:id="1567" w:name="_Toc121471019"/>
      <w:r w:rsidR="00F11989">
        <w:rPr>
          <w:noProof/>
        </w:rPr>
        <w:t>60</w:t>
      </w:r>
      <w:bookmarkEnd w:id="1559"/>
      <w:r w:rsidRPr="00F31373">
        <w:rPr>
          <w:noProof/>
        </w:rPr>
        <w:fldChar w:fldCharType="end"/>
      </w:r>
      <w:r w:rsidRPr="00F31373">
        <w:t>. Справочник «КБК Источники</w:t>
      </w:r>
      <w:bookmarkEnd w:id="1560"/>
      <w:r w:rsidRPr="00F31373">
        <w:t>»</w:t>
      </w:r>
      <w:bookmarkEnd w:id="1561"/>
      <w:bookmarkEnd w:id="1562"/>
      <w:bookmarkEnd w:id="1563"/>
      <w:bookmarkEnd w:id="1564"/>
      <w:bookmarkEnd w:id="1565"/>
      <w:bookmarkEnd w:id="1566"/>
      <w:bookmarkEnd w:id="1567"/>
    </w:p>
    <w:p w14:paraId="4150F931" w14:textId="77777777" w:rsidR="008C13E0" w:rsidRPr="00F31373" w:rsidRDefault="008C13E0" w:rsidP="00ED050E">
      <w:pPr>
        <w:pStyle w:val="GOSTNormalWithout"/>
      </w:pPr>
      <w:r w:rsidRPr="00F31373">
        <w:t>Перечень полей, присутствующих в справочнике по умолчанию:</w:t>
      </w:r>
    </w:p>
    <w:p w14:paraId="5A74987A" w14:textId="77777777" w:rsidR="008C13E0" w:rsidRPr="00F31373" w:rsidRDefault="008C13E0" w:rsidP="008C13E0">
      <w:pPr>
        <w:pStyle w:val="GOSTListmark1"/>
      </w:pPr>
      <w:r w:rsidRPr="00F31373">
        <w:t>Дата создания записи;</w:t>
      </w:r>
    </w:p>
    <w:p w14:paraId="460A6BB1" w14:textId="77777777" w:rsidR="008C13E0" w:rsidRPr="00F31373" w:rsidRDefault="008C13E0" w:rsidP="008C13E0">
      <w:pPr>
        <w:pStyle w:val="GOSTListmark1"/>
      </w:pPr>
      <w:r w:rsidRPr="00F31373">
        <w:t>КБК;</w:t>
      </w:r>
    </w:p>
    <w:p w14:paraId="18D24A4F" w14:textId="77777777" w:rsidR="008C13E0" w:rsidRPr="00F31373" w:rsidRDefault="008C13E0" w:rsidP="008C13E0">
      <w:pPr>
        <w:pStyle w:val="GOSTListmark1"/>
      </w:pPr>
      <w:r w:rsidRPr="00F31373">
        <w:t>Наименование КБК;</w:t>
      </w:r>
    </w:p>
    <w:p w14:paraId="5679667B" w14:textId="77777777" w:rsidR="008C13E0" w:rsidRPr="00F31373" w:rsidRDefault="008C13E0" w:rsidP="008C13E0">
      <w:pPr>
        <w:pStyle w:val="GOSTListmark1"/>
      </w:pPr>
      <w:r w:rsidRPr="00F31373">
        <w:t>Дата открытия КБК;</w:t>
      </w:r>
    </w:p>
    <w:p w14:paraId="0A5D55DA" w14:textId="77777777" w:rsidR="008C13E0" w:rsidRPr="00F31373" w:rsidRDefault="008C13E0" w:rsidP="008C13E0">
      <w:pPr>
        <w:pStyle w:val="GOSTListmark1"/>
      </w:pPr>
      <w:r w:rsidRPr="00F31373">
        <w:t>Дата закрытия КБК;</w:t>
      </w:r>
    </w:p>
    <w:p w14:paraId="39B34584" w14:textId="77777777" w:rsidR="008C13E0" w:rsidRPr="00F31373" w:rsidRDefault="008C13E0" w:rsidP="008C13E0">
      <w:pPr>
        <w:pStyle w:val="GOSTListmark1"/>
      </w:pPr>
      <w:r w:rsidRPr="00F31373">
        <w:t>Статус записи;</w:t>
      </w:r>
    </w:p>
    <w:p w14:paraId="2D7EB112" w14:textId="77777777" w:rsidR="008C13E0" w:rsidRPr="00F31373" w:rsidRDefault="008C13E0" w:rsidP="008C13E0">
      <w:pPr>
        <w:pStyle w:val="GOSTListmark1"/>
      </w:pPr>
      <w:r w:rsidRPr="00F31373">
        <w:t>Тип КБК;</w:t>
      </w:r>
    </w:p>
    <w:p w14:paraId="705BCA64" w14:textId="77777777" w:rsidR="008C13E0" w:rsidRPr="00F31373" w:rsidRDefault="008C13E0" w:rsidP="008C13E0">
      <w:pPr>
        <w:pStyle w:val="GOSTListmark1"/>
      </w:pPr>
      <w:r w:rsidRPr="00F31373">
        <w:t>Код бюджета;</w:t>
      </w:r>
    </w:p>
    <w:p w14:paraId="0C7049C7" w14:textId="77777777" w:rsidR="008C13E0" w:rsidRPr="00F31373" w:rsidRDefault="008C13E0" w:rsidP="008C13E0">
      <w:pPr>
        <w:pStyle w:val="GOSTListmark1"/>
      </w:pPr>
      <w:r w:rsidRPr="00F31373">
        <w:t>Тип бюджета;</w:t>
      </w:r>
    </w:p>
    <w:p w14:paraId="4ACB1D0D" w14:textId="77777777" w:rsidR="008C13E0" w:rsidRPr="00F31373" w:rsidRDefault="008C13E0" w:rsidP="008C13E0">
      <w:pPr>
        <w:pStyle w:val="GOSTListmark1"/>
      </w:pPr>
      <w:r w:rsidRPr="00F31373">
        <w:t>Наименование бюджета;</w:t>
      </w:r>
    </w:p>
    <w:p w14:paraId="6D2659AE" w14:textId="77777777" w:rsidR="008C13E0" w:rsidRPr="00F31373" w:rsidRDefault="008C13E0" w:rsidP="008C13E0">
      <w:pPr>
        <w:pStyle w:val="GOSTListmark1"/>
      </w:pPr>
      <w:r w:rsidRPr="00F31373">
        <w:t>Код ТОФК;</w:t>
      </w:r>
    </w:p>
    <w:p w14:paraId="734B5FDE" w14:textId="77777777" w:rsidR="008C13E0" w:rsidRPr="00F31373" w:rsidRDefault="008C13E0" w:rsidP="008C13E0">
      <w:pPr>
        <w:pStyle w:val="GOSTListmark1"/>
      </w:pPr>
      <w:r w:rsidRPr="00F31373">
        <w:t>Наименование ТОФК;</w:t>
      </w:r>
    </w:p>
    <w:p w14:paraId="2DA9CB00" w14:textId="77777777" w:rsidR="008C13E0" w:rsidRPr="00F31373" w:rsidRDefault="008C13E0" w:rsidP="008C13E0">
      <w:pPr>
        <w:pStyle w:val="GOSTListmark1"/>
      </w:pPr>
      <w:r w:rsidRPr="00F31373">
        <w:t>Код главы;</w:t>
      </w:r>
    </w:p>
    <w:p w14:paraId="65DD8282" w14:textId="77777777" w:rsidR="008C13E0" w:rsidRPr="00F31373" w:rsidRDefault="008C13E0" w:rsidP="008C13E0">
      <w:pPr>
        <w:pStyle w:val="GOSTListmark1"/>
      </w:pPr>
      <w:r w:rsidRPr="00F31373">
        <w:t>Код группы;</w:t>
      </w:r>
    </w:p>
    <w:p w14:paraId="7DE4A850" w14:textId="77777777" w:rsidR="008C13E0" w:rsidRPr="00F31373" w:rsidRDefault="008C13E0" w:rsidP="008C13E0">
      <w:pPr>
        <w:pStyle w:val="GOSTListmark1"/>
      </w:pPr>
      <w:r w:rsidRPr="00F31373">
        <w:t>Код подгруппы;</w:t>
      </w:r>
    </w:p>
    <w:p w14:paraId="481A0544" w14:textId="77777777" w:rsidR="008C13E0" w:rsidRPr="00F31373" w:rsidRDefault="008C13E0" w:rsidP="008C13E0">
      <w:pPr>
        <w:pStyle w:val="GOSTListmark1"/>
      </w:pPr>
      <w:r w:rsidRPr="00F31373">
        <w:t>Код статьи;</w:t>
      </w:r>
    </w:p>
    <w:p w14:paraId="2948D374" w14:textId="77777777" w:rsidR="008C13E0" w:rsidRPr="00F31373" w:rsidRDefault="008C13E0" w:rsidP="008C13E0">
      <w:pPr>
        <w:pStyle w:val="GOSTListmark1"/>
      </w:pPr>
      <w:r w:rsidRPr="00F31373">
        <w:t>Код вида источников;</w:t>
      </w:r>
    </w:p>
    <w:p w14:paraId="69E4C322" w14:textId="77777777" w:rsidR="008C13E0" w:rsidRPr="00F31373" w:rsidRDefault="008C13E0" w:rsidP="008C13E0">
      <w:pPr>
        <w:pStyle w:val="GOSTListmark1"/>
      </w:pPr>
      <w:r w:rsidRPr="00F31373">
        <w:t>Код аналитической группы;</w:t>
      </w:r>
    </w:p>
    <w:p w14:paraId="081EDFD3" w14:textId="77777777" w:rsidR="008C13E0" w:rsidRPr="00F31373" w:rsidRDefault="008C13E0" w:rsidP="008C13E0">
      <w:pPr>
        <w:pStyle w:val="GOSTListmark1"/>
      </w:pPr>
      <w:r w:rsidRPr="00F31373">
        <w:t>Дата закрытия записи;</w:t>
      </w:r>
    </w:p>
    <w:p w14:paraId="237D476B" w14:textId="77777777" w:rsidR="008C13E0" w:rsidRPr="00F31373" w:rsidRDefault="008C13E0" w:rsidP="008C13E0">
      <w:pPr>
        <w:pStyle w:val="GOSTListmark1"/>
      </w:pPr>
      <w:r w:rsidRPr="00F31373">
        <w:t>Дата последнего изменения записи;</w:t>
      </w:r>
    </w:p>
    <w:p w14:paraId="18299C54" w14:textId="77777777" w:rsidR="008C13E0" w:rsidRPr="00F31373" w:rsidRDefault="008C13E0" w:rsidP="008C13E0">
      <w:pPr>
        <w:pStyle w:val="GOSTListmark1"/>
      </w:pPr>
      <w:r w:rsidRPr="00F31373">
        <w:t>Способ формирования;</w:t>
      </w:r>
    </w:p>
    <w:p w14:paraId="0F5F0ECC" w14:textId="77777777" w:rsidR="008C13E0" w:rsidRPr="00F31373" w:rsidRDefault="008C13E0" w:rsidP="008C13E0">
      <w:pPr>
        <w:pStyle w:val="GOSTListmark1"/>
      </w:pPr>
      <w:r w:rsidRPr="00F31373">
        <w:t>Секретность.</w:t>
      </w:r>
    </w:p>
    <w:p w14:paraId="4CC75823" w14:textId="77777777" w:rsidR="008C13E0" w:rsidRPr="00F31373" w:rsidRDefault="008C13E0" w:rsidP="008C13E0">
      <w:pPr>
        <w:pStyle w:val="41"/>
      </w:pPr>
      <w:bookmarkStart w:id="1568" w:name="_Toc15910372"/>
      <w:bookmarkStart w:id="1569" w:name="_Toc109037292"/>
      <w:r w:rsidRPr="00F31373">
        <w:lastRenderedPageBreak/>
        <w:t>Справочник «Контрольные сроки обработки документов»</w:t>
      </w:r>
      <w:bookmarkEnd w:id="1568"/>
      <w:bookmarkEnd w:id="1569"/>
    </w:p>
    <w:p w14:paraId="168D211E" w14:textId="77777777" w:rsidR="008C13E0" w:rsidRPr="00F31373" w:rsidRDefault="008C13E0" w:rsidP="00B55E04">
      <w:pPr>
        <w:pStyle w:val="GOSTListnum"/>
        <w:numPr>
          <w:ilvl w:val="0"/>
          <w:numId w:val="122"/>
        </w:numPr>
      </w:pPr>
      <w:r w:rsidRPr="00F31373">
        <w:t>На панели «Меню» выбрать «Управление расходами: средства ФБ».</w:t>
      </w:r>
    </w:p>
    <w:p w14:paraId="3F3C2CAD"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28ACC35" w14:textId="77777777" w:rsidR="008C13E0" w:rsidRPr="00F31373" w:rsidRDefault="008C13E0" w:rsidP="008C13E0">
      <w:pPr>
        <w:pStyle w:val="GOSTListnum"/>
        <w:numPr>
          <w:ilvl w:val="0"/>
          <w:numId w:val="1"/>
        </w:numPr>
      </w:pPr>
      <w:r w:rsidRPr="00F31373">
        <w:t>Выбрать справочник «Контрольные сроки обработки документов» (рис. </w:t>
      </w:r>
      <w:r w:rsidRPr="00F31373">
        <w:fldChar w:fldCharType="begin"/>
      </w:r>
      <w:r w:rsidRPr="00F31373">
        <w:instrText xml:space="preserve"> REF _Ref15397576 \h  \* MERGEFORMAT </w:instrText>
      </w:r>
      <w:r w:rsidRPr="00F31373">
        <w:fldChar w:fldCharType="separate"/>
      </w:r>
      <w:r w:rsidR="00F11989">
        <w:rPr>
          <w:noProof/>
        </w:rPr>
        <w:t>61</w:t>
      </w:r>
      <w:r w:rsidRPr="00F31373">
        <w:fldChar w:fldCharType="end"/>
      </w:r>
      <w:r w:rsidRPr="00F31373">
        <w:t>).</w:t>
      </w:r>
    </w:p>
    <w:p w14:paraId="21C8BB30" w14:textId="77777777" w:rsidR="008C13E0" w:rsidRPr="00F31373" w:rsidRDefault="008C13E0" w:rsidP="008C13E0">
      <w:pPr>
        <w:pStyle w:val="GOSTFigure"/>
      </w:pPr>
      <w:r w:rsidRPr="00F31373">
        <w:rPr>
          <w:noProof/>
        </w:rPr>
        <w:drawing>
          <wp:inline distT="0" distB="0" distL="0" distR="0" wp14:anchorId="6F660981" wp14:editId="38879964">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2CC1E12E"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570" w:name="_Ref15397576"/>
      <w:bookmarkStart w:id="1571" w:name="_Toc15910602"/>
      <w:bookmarkStart w:id="1572" w:name="_Toc76573783"/>
      <w:bookmarkStart w:id="1573" w:name="_Toc76578413"/>
      <w:bookmarkStart w:id="1574" w:name="_Toc76590987"/>
      <w:bookmarkStart w:id="1575" w:name="_Toc76634036"/>
      <w:bookmarkStart w:id="1576" w:name="_Toc109037528"/>
      <w:bookmarkStart w:id="1577" w:name="_Toc119515625"/>
      <w:bookmarkStart w:id="1578" w:name="_Toc121471020"/>
      <w:r w:rsidR="00F11989">
        <w:rPr>
          <w:noProof/>
        </w:rPr>
        <w:t>61</w:t>
      </w:r>
      <w:bookmarkEnd w:id="1570"/>
      <w:r w:rsidRPr="00F31373">
        <w:rPr>
          <w:noProof/>
        </w:rPr>
        <w:fldChar w:fldCharType="end"/>
      </w:r>
      <w:r w:rsidRPr="00F31373">
        <w:t>. Справочник «Контрольные сроки обработки документов</w:t>
      </w:r>
      <w:bookmarkEnd w:id="1571"/>
      <w:r w:rsidRPr="00F31373">
        <w:t>»</w:t>
      </w:r>
      <w:bookmarkEnd w:id="1572"/>
      <w:bookmarkEnd w:id="1573"/>
      <w:bookmarkEnd w:id="1574"/>
      <w:bookmarkEnd w:id="1575"/>
      <w:bookmarkEnd w:id="1576"/>
      <w:bookmarkEnd w:id="1577"/>
      <w:bookmarkEnd w:id="1578"/>
    </w:p>
    <w:p w14:paraId="24E869CB" w14:textId="77777777" w:rsidR="008C13E0" w:rsidRPr="00F31373" w:rsidRDefault="008C13E0" w:rsidP="00ED050E">
      <w:pPr>
        <w:pStyle w:val="GOSTNormalWithout"/>
      </w:pPr>
      <w:r w:rsidRPr="00F31373">
        <w:t>Перечень полей, присутствующих в справочнике по умолчанию:</w:t>
      </w:r>
    </w:p>
    <w:p w14:paraId="032F608C" w14:textId="77777777" w:rsidR="008C13E0" w:rsidRPr="00F31373" w:rsidRDefault="008C13E0" w:rsidP="008C13E0">
      <w:pPr>
        <w:pStyle w:val="GOSTListmark1"/>
      </w:pPr>
      <w:r w:rsidRPr="00F31373">
        <w:t>Статус;</w:t>
      </w:r>
    </w:p>
    <w:p w14:paraId="4B979F7E" w14:textId="77777777" w:rsidR="008C13E0" w:rsidRPr="00F31373" w:rsidRDefault="008C13E0" w:rsidP="008C13E0">
      <w:pPr>
        <w:pStyle w:val="GOSTListmark1"/>
      </w:pPr>
      <w:r w:rsidRPr="00F31373">
        <w:t>Пользователь;</w:t>
      </w:r>
    </w:p>
    <w:p w14:paraId="12CE8D4E" w14:textId="77777777" w:rsidR="008C13E0" w:rsidRPr="00F31373" w:rsidRDefault="008C13E0" w:rsidP="008C13E0">
      <w:pPr>
        <w:pStyle w:val="GOSTListmark1"/>
      </w:pPr>
      <w:r w:rsidRPr="00F31373">
        <w:t>Наименование документа;</w:t>
      </w:r>
    </w:p>
    <w:p w14:paraId="190F9C5D" w14:textId="77777777" w:rsidR="008C13E0" w:rsidRPr="00F31373" w:rsidRDefault="008C13E0" w:rsidP="008C13E0">
      <w:pPr>
        <w:pStyle w:val="GOSTListmark1"/>
      </w:pPr>
      <w:r w:rsidRPr="00F31373">
        <w:t>Системное наименование документа, для которого определяется контрольный срок;</w:t>
      </w:r>
    </w:p>
    <w:p w14:paraId="06EE6A04" w14:textId="77777777" w:rsidR="008C13E0" w:rsidRPr="00F31373" w:rsidRDefault="008C13E0" w:rsidP="008C13E0">
      <w:pPr>
        <w:pStyle w:val="GOSTListmark1"/>
      </w:pPr>
      <w:r w:rsidRPr="00F31373">
        <w:t>Дата начала действия записи;</w:t>
      </w:r>
    </w:p>
    <w:p w14:paraId="0365C0D9" w14:textId="77777777" w:rsidR="008C13E0" w:rsidRPr="00F31373" w:rsidRDefault="008C13E0" w:rsidP="008C13E0">
      <w:pPr>
        <w:pStyle w:val="GOSTListmark1"/>
      </w:pPr>
      <w:r w:rsidRPr="00F31373">
        <w:t>Дата окончания действия записи.</w:t>
      </w:r>
    </w:p>
    <w:p w14:paraId="71A3EA71" w14:textId="77777777" w:rsidR="008C13E0" w:rsidRPr="00F31373" w:rsidRDefault="008C13E0" w:rsidP="008C13E0">
      <w:pPr>
        <w:pStyle w:val="41"/>
      </w:pPr>
      <w:bookmarkStart w:id="1579" w:name="_Toc15910373"/>
      <w:bookmarkStart w:id="1580" w:name="_Toc109037293"/>
      <w:r w:rsidRPr="00F31373">
        <w:t>Справочник «Центр компетенции»</w:t>
      </w:r>
      <w:bookmarkEnd w:id="1579"/>
      <w:bookmarkEnd w:id="1580"/>
    </w:p>
    <w:p w14:paraId="3865F84C" w14:textId="77777777" w:rsidR="008C13E0" w:rsidRPr="00F31373" w:rsidRDefault="008C13E0" w:rsidP="00B55E04">
      <w:pPr>
        <w:pStyle w:val="GOSTListnum"/>
        <w:numPr>
          <w:ilvl w:val="0"/>
          <w:numId w:val="123"/>
        </w:numPr>
      </w:pPr>
      <w:r w:rsidRPr="00F31373">
        <w:t>На панели «Меню» выбрать «Управление расходами: средства ФБ».</w:t>
      </w:r>
    </w:p>
    <w:p w14:paraId="3AF35034"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2358B781" w14:textId="77777777" w:rsidR="008C13E0" w:rsidRPr="00F31373" w:rsidRDefault="008C13E0" w:rsidP="008C13E0">
      <w:pPr>
        <w:pStyle w:val="GOSTListnum"/>
        <w:numPr>
          <w:ilvl w:val="0"/>
          <w:numId w:val="1"/>
        </w:numPr>
      </w:pPr>
      <w:r w:rsidRPr="00F31373">
        <w:t>Выбрать справочник «Центр компетенции» (рис. </w:t>
      </w:r>
      <w:r w:rsidRPr="00F31373">
        <w:fldChar w:fldCharType="begin"/>
      </w:r>
      <w:r w:rsidRPr="00F31373">
        <w:instrText xml:space="preserve"> REF _Ref15561813 \h  \* MERGEFORMAT </w:instrText>
      </w:r>
      <w:r w:rsidRPr="00F31373">
        <w:fldChar w:fldCharType="separate"/>
      </w:r>
      <w:r w:rsidR="00F11989">
        <w:rPr>
          <w:noProof/>
        </w:rPr>
        <w:t>62</w:t>
      </w:r>
      <w:r w:rsidRPr="00F31373">
        <w:fldChar w:fldCharType="end"/>
      </w:r>
      <w:r w:rsidRPr="00F31373">
        <w:t>).</w:t>
      </w:r>
    </w:p>
    <w:p w14:paraId="1D8496D3" w14:textId="77777777" w:rsidR="008C13E0" w:rsidRPr="00F31373" w:rsidRDefault="008C13E0" w:rsidP="008C13E0">
      <w:pPr>
        <w:pStyle w:val="GOSTFigure"/>
      </w:pPr>
      <w:r w:rsidRPr="00F31373">
        <w:rPr>
          <w:noProof/>
        </w:rPr>
        <w:drawing>
          <wp:inline distT="0" distB="0" distL="0" distR="0" wp14:anchorId="45147129" wp14:editId="3C4617F3">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6">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029AD0A8"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581" w:name="_Ref15561813"/>
      <w:bookmarkStart w:id="1582" w:name="_Toc15910603"/>
      <w:bookmarkStart w:id="1583" w:name="_Toc76573784"/>
      <w:bookmarkStart w:id="1584" w:name="_Toc76578414"/>
      <w:bookmarkStart w:id="1585" w:name="_Toc76590988"/>
      <w:bookmarkStart w:id="1586" w:name="_Toc76634037"/>
      <w:bookmarkStart w:id="1587" w:name="_Toc109037529"/>
      <w:bookmarkStart w:id="1588" w:name="_Toc119515626"/>
      <w:bookmarkStart w:id="1589" w:name="_Toc121471021"/>
      <w:r w:rsidR="00F11989">
        <w:rPr>
          <w:noProof/>
        </w:rPr>
        <w:t>62</w:t>
      </w:r>
      <w:bookmarkEnd w:id="1581"/>
      <w:r w:rsidRPr="00F31373">
        <w:rPr>
          <w:noProof/>
        </w:rPr>
        <w:fldChar w:fldCharType="end"/>
      </w:r>
      <w:r w:rsidRPr="00F31373">
        <w:t>. Справочник «Центр компетенции</w:t>
      </w:r>
      <w:bookmarkEnd w:id="1582"/>
      <w:r w:rsidRPr="00F31373">
        <w:t>»</w:t>
      </w:r>
      <w:bookmarkEnd w:id="1583"/>
      <w:bookmarkEnd w:id="1584"/>
      <w:bookmarkEnd w:id="1585"/>
      <w:bookmarkEnd w:id="1586"/>
      <w:bookmarkEnd w:id="1587"/>
      <w:bookmarkEnd w:id="1588"/>
      <w:bookmarkEnd w:id="1589"/>
    </w:p>
    <w:p w14:paraId="084372C2" w14:textId="77777777" w:rsidR="008C13E0" w:rsidRPr="00F31373" w:rsidRDefault="008C13E0" w:rsidP="00ED050E">
      <w:pPr>
        <w:pStyle w:val="GOSTNormalWithout"/>
      </w:pPr>
      <w:r w:rsidRPr="00F31373">
        <w:t>Перечень полей, присутствующих в справочнике по умолчанию:</w:t>
      </w:r>
    </w:p>
    <w:p w14:paraId="1E963906" w14:textId="77777777" w:rsidR="008C13E0" w:rsidRPr="00F31373" w:rsidRDefault="008C13E0" w:rsidP="008C13E0">
      <w:pPr>
        <w:pStyle w:val="GOSTListmark1"/>
      </w:pPr>
      <w:r w:rsidRPr="00F31373">
        <w:t>Статус;</w:t>
      </w:r>
    </w:p>
    <w:p w14:paraId="04165CA9" w14:textId="77777777" w:rsidR="008C13E0" w:rsidRPr="00F31373" w:rsidRDefault="008C13E0" w:rsidP="008C13E0">
      <w:pPr>
        <w:pStyle w:val="GOSTListmark1"/>
      </w:pPr>
      <w:r w:rsidRPr="00F31373">
        <w:t>Сокращенное наименование организации – ЦК;</w:t>
      </w:r>
    </w:p>
    <w:p w14:paraId="68ED808B" w14:textId="77777777" w:rsidR="008C13E0" w:rsidRPr="00F31373" w:rsidRDefault="008C13E0" w:rsidP="008C13E0">
      <w:pPr>
        <w:pStyle w:val="GOSTListmark1"/>
      </w:pPr>
      <w:r w:rsidRPr="00F31373">
        <w:lastRenderedPageBreak/>
        <w:t xml:space="preserve">Код </w:t>
      </w:r>
      <w:proofErr w:type="spellStart"/>
      <w:r w:rsidRPr="00F31373">
        <w:t>СвР</w:t>
      </w:r>
      <w:proofErr w:type="spellEnd"/>
      <w:r w:rsidRPr="00F31373">
        <w:t xml:space="preserve"> организации – ЦК;</w:t>
      </w:r>
    </w:p>
    <w:p w14:paraId="7A693F14" w14:textId="77777777" w:rsidR="008C13E0" w:rsidRPr="00F31373" w:rsidRDefault="008C13E0" w:rsidP="008C13E0">
      <w:pPr>
        <w:pStyle w:val="GOSTListmark1"/>
      </w:pPr>
      <w:r w:rsidRPr="00F31373">
        <w:t>Полное наименование организации – ЦК;</w:t>
      </w:r>
    </w:p>
    <w:p w14:paraId="32A5DE0C" w14:textId="77777777" w:rsidR="008C13E0" w:rsidRPr="00F31373" w:rsidRDefault="008C13E0" w:rsidP="008C13E0">
      <w:pPr>
        <w:pStyle w:val="GOSTListmark1"/>
      </w:pPr>
      <w:r w:rsidRPr="00F31373">
        <w:t>Код ТОФК – ЦК;</w:t>
      </w:r>
    </w:p>
    <w:p w14:paraId="20444EE6" w14:textId="77777777" w:rsidR="008C13E0" w:rsidRPr="00F31373" w:rsidRDefault="008C13E0" w:rsidP="008C13E0">
      <w:pPr>
        <w:pStyle w:val="GOSTListmark1"/>
      </w:pPr>
      <w:r w:rsidRPr="00F31373">
        <w:t>Дата начала действия;</w:t>
      </w:r>
    </w:p>
    <w:p w14:paraId="77938D8A" w14:textId="77777777" w:rsidR="008C13E0" w:rsidRPr="00F31373" w:rsidRDefault="008C13E0" w:rsidP="008C13E0">
      <w:pPr>
        <w:pStyle w:val="GOSTListmark1"/>
      </w:pPr>
      <w:r w:rsidRPr="00F31373">
        <w:t>Дата окончания действия.</w:t>
      </w:r>
    </w:p>
    <w:p w14:paraId="72A9EBFA" w14:textId="77777777" w:rsidR="008C13E0" w:rsidRPr="00F31373" w:rsidRDefault="008C13E0" w:rsidP="008C13E0">
      <w:pPr>
        <w:pStyle w:val="41"/>
      </w:pPr>
      <w:bookmarkStart w:id="1590" w:name="_Toc15910374"/>
      <w:bookmarkStart w:id="1591" w:name="_Toc109037294"/>
      <w:r w:rsidRPr="00F31373">
        <w:t>Справочник «Связи документов»</w:t>
      </w:r>
      <w:bookmarkEnd w:id="1590"/>
      <w:bookmarkEnd w:id="1591"/>
    </w:p>
    <w:p w14:paraId="7BCED7F8" w14:textId="77777777" w:rsidR="008C13E0" w:rsidRPr="00F31373" w:rsidRDefault="008C13E0" w:rsidP="00B55E04">
      <w:pPr>
        <w:pStyle w:val="GOSTListnum"/>
        <w:numPr>
          <w:ilvl w:val="0"/>
          <w:numId w:val="124"/>
        </w:numPr>
      </w:pPr>
      <w:r w:rsidRPr="00F31373">
        <w:t>На панели «Меню» выбрать «Управление расходами: средства ФБ».</w:t>
      </w:r>
    </w:p>
    <w:p w14:paraId="49403290"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3EE0A6B0" w14:textId="77777777" w:rsidR="008C13E0" w:rsidRPr="00F31373" w:rsidRDefault="008C13E0" w:rsidP="008C13E0">
      <w:pPr>
        <w:pStyle w:val="GOSTListnum"/>
        <w:numPr>
          <w:ilvl w:val="0"/>
          <w:numId w:val="1"/>
        </w:numPr>
      </w:pPr>
      <w:r w:rsidRPr="00F31373">
        <w:t>Выбрать справочник «Связи документов» (рис. </w:t>
      </w:r>
      <w:r w:rsidRPr="00F31373">
        <w:fldChar w:fldCharType="begin"/>
      </w:r>
      <w:r w:rsidRPr="00F31373">
        <w:instrText xml:space="preserve"> REF _Ref15561837 \h  \* MERGEFORMAT </w:instrText>
      </w:r>
      <w:r w:rsidRPr="00F31373">
        <w:fldChar w:fldCharType="separate"/>
      </w:r>
      <w:r w:rsidR="00F11989">
        <w:rPr>
          <w:noProof/>
        </w:rPr>
        <w:t>63</w:t>
      </w:r>
      <w:r w:rsidRPr="00F31373">
        <w:fldChar w:fldCharType="end"/>
      </w:r>
      <w:r w:rsidRPr="00F31373">
        <w:t>).</w:t>
      </w:r>
    </w:p>
    <w:p w14:paraId="4B6788C0" w14:textId="77777777" w:rsidR="008C13E0" w:rsidRPr="00F31373" w:rsidRDefault="008C13E0" w:rsidP="008C13E0">
      <w:pPr>
        <w:pStyle w:val="GOSTFigure"/>
      </w:pPr>
      <w:r w:rsidRPr="00F31373">
        <w:rPr>
          <w:noProof/>
        </w:rPr>
        <w:drawing>
          <wp:inline distT="0" distB="0" distL="0" distR="0" wp14:anchorId="681187E3" wp14:editId="0396FBAA">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2404110"/>
                    </a:xfrm>
                    <a:prstGeom prst="rect">
                      <a:avLst/>
                    </a:prstGeom>
                  </pic:spPr>
                </pic:pic>
              </a:graphicData>
            </a:graphic>
          </wp:inline>
        </w:drawing>
      </w:r>
    </w:p>
    <w:p w14:paraId="5DF60D48"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592" w:name="_Ref15561837"/>
      <w:bookmarkStart w:id="1593" w:name="_Toc15910604"/>
      <w:bookmarkStart w:id="1594" w:name="_Toc76573785"/>
      <w:bookmarkStart w:id="1595" w:name="_Toc76578415"/>
      <w:bookmarkStart w:id="1596" w:name="_Toc76590989"/>
      <w:bookmarkStart w:id="1597" w:name="_Toc76634038"/>
      <w:bookmarkStart w:id="1598" w:name="_Toc109037530"/>
      <w:bookmarkStart w:id="1599" w:name="_Toc119515627"/>
      <w:bookmarkStart w:id="1600" w:name="_Toc121471022"/>
      <w:r w:rsidR="00F11989">
        <w:rPr>
          <w:noProof/>
        </w:rPr>
        <w:t>63</w:t>
      </w:r>
      <w:bookmarkEnd w:id="1592"/>
      <w:r w:rsidRPr="00F31373">
        <w:rPr>
          <w:noProof/>
        </w:rPr>
        <w:fldChar w:fldCharType="end"/>
      </w:r>
      <w:r w:rsidRPr="00F31373">
        <w:t>. Справочник «Связи документов</w:t>
      </w:r>
      <w:bookmarkEnd w:id="1593"/>
      <w:r w:rsidRPr="00F31373">
        <w:t>»</w:t>
      </w:r>
      <w:bookmarkEnd w:id="1594"/>
      <w:bookmarkEnd w:id="1595"/>
      <w:bookmarkEnd w:id="1596"/>
      <w:bookmarkEnd w:id="1597"/>
      <w:bookmarkEnd w:id="1598"/>
      <w:bookmarkEnd w:id="1599"/>
      <w:bookmarkEnd w:id="1600"/>
    </w:p>
    <w:p w14:paraId="436873B3" w14:textId="77777777" w:rsidR="008C13E0" w:rsidRPr="00F31373" w:rsidRDefault="008C13E0" w:rsidP="00ED050E">
      <w:pPr>
        <w:pStyle w:val="GOSTNormalWithout"/>
      </w:pPr>
      <w:r w:rsidRPr="00F31373">
        <w:t>Перечень полей, присутствующих в справочнике по умолчанию:</w:t>
      </w:r>
    </w:p>
    <w:p w14:paraId="192B6D20" w14:textId="77777777" w:rsidR="008C13E0" w:rsidRPr="00F31373" w:rsidRDefault="008C13E0" w:rsidP="008C13E0">
      <w:pPr>
        <w:pStyle w:val="GOSTListmark1"/>
      </w:pPr>
      <w:r w:rsidRPr="00F31373">
        <w:t>Системный тип основного документа;</w:t>
      </w:r>
    </w:p>
    <w:p w14:paraId="320628F6" w14:textId="77777777" w:rsidR="008C13E0" w:rsidRPr="00F31373" w:rsidRDefault="008C13E0" w:rsidP="008C13E0">
      <w:pPr>
        <w:pStyle w:val="GOSTListmark1"/>
      </w:pPr>
      <w:r w:rsidRPr="00F31373">
        <w:t>Наименование основного документа;</w:t>
      </w:r>
    </w:p>
    <w:p w14:paraId="315E3205" w14:textId="77777777" w:rsidR="008C13E0" w:rsidRPr="00F31373" w:rsidRDefault="008C13E0" w:rsidP="008C13E0">
      <w:pPr>
        <w:pStyle w:val="GOSTListmark1"/>
      </w:pPr>
      <w:r w:rsidRPr="00F31373">
        <w:t>Системный тип связанного документа;</w:t>
      </w:r>
    </w:p>
    <w:p w14:paraId="05B1BCB1" w14:textId="77777777" w:rsidR="008C13E0" w:rsidRPr="00F31373" w:rsidRDefault="008C13E0" w:rsidP="008C13E0">
      <w:pPr>
        <w:pStyle w:val="GOSTListmark1"/>
      </w:pPr>
      <w:r w:rsidRPr="00F31373">
        <w:t>Наименование связанного документа;</w:t>
      </w:r>
    </w:p>
    <w:p w14:paraId="0EA081BC" w14:textId="77777777" w:rsidR="008C13E0" w:rsidRPr="00F31373" w:rsidRDefault="008C13E0" w:rsidP="008C13E0">
      <w:pPr>
        <w:pStyle w:val="GOSTListmark1"/>
      </w:pPr>
      <w:r w:rsidRPr="00F31373">
        <w:t>Поле Идентификатора связанного документа.</w:t>
      </w:r>
    </w:p>
    <w:p w14:paraId="3E9DBBF3" w14:textId="77777777" w:rsidR="008C13E0" w:rsidRPr="00F31373" w:rsidRDefault="008C13E0" w:rsidP="008C13E0">
      <w:pPr>
        <w:pStyle w:val="41"/>
      </w:pPr>
      <w:bookmarkStart w:id="1601" w:name="_Toc15910375"/>
      <w:bookmarkStart w:id="1602" w:name="_Toc109037295"/>
      <w:r w:rsidRPr="00F31373">
        <w:t>Справочник «Список организаций, которым не доступны функции формирования документов в ЕИС»</w:t>
      </w:r>
      <w:bookmarkEnd w:id="1601"/>
      <w:bookmarkEnd w:id="1602"/>
    </w:p>
    <w:p w14:paraId="44402B06" w14:textId="77777777" w:rsidR="008C13E0" w:rsidRPr="00F31373" w:rsidRDefault="008C13E0" w:rsidP="00B55E04">
      <w:pPr>
        <w:pStyle w:val="GOSTListnum"/>
        <w:numPr>
          <w:ilvl w:val="0"/>
          <w:numId w:val="125"/>
        </w:numPr>
      </w:pPr>
      <w:r w:rsidRPr="00F31373">
        <w:t>На панели «Меню» выбрать «Управление расходами: средства ФБ».</w:t>
      </w:r>
    </w:p>
    <w:p w14:paraId="6CBF6589"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5A7293E" w14:textId="77777777" w:rsidR="008C13E0" w:rsidRPr="00F31373" w:rsidRDefault="008C13E0" w:rsidP="008C13E0">
      <w:pPr>
        <w:pStyle w:val="GOSTListnum"/>
        <w:numPr>
          <w:ilvl w:val="0"/>
          <w:numId w:val="1"/>
        </w:numPr>
      </w:pPr>
      <w:r w:rsidRPr="00F31373">
        <w:t>Выбрать справочник «Список организаций, которым не доступны функции формирования документов в ЕИС» (рис. </w:t>
      </w:r>
      <w:r w:rsidRPr="00F31373">
        <w:fldChar w:fldCharType="begin"/>
      </w:r>
      <w:r w:rsidRPr="00F31373">
        <w:instrText xml:space="preserve"> REF _Ref15561864 \h  \* MERGEFORMAT </w:instrText>
      </w:r>
      <w:r w:rsidRPr="00F31373">
        <w:fldChar w:fldCharType="separate"/>
      </w:r>
      <w:r w:rsidR="00F11989">
        <w:rPr>
          <w:noProof/>
        </w:rPr>
        <w:t>64</w:t>
      </w:r>
      <w:r w:rsidRPr="00F31373">
        <w:fldChar w:fldCharType="end"/>
      </w:r>
      <w:r w:rsidRPr="00F31373">
        <w:t>).</w:t>
      </w:r>
    </w:p>
    <w:p w14:paraId="78E5D55C" w14:textId="77777777" w:rsidR="008C13E0" w:rsidRPr="00F31373" w:rsidRDefault="008C13E0" w:rsidP="008C13E0">
      <w:pPr>
        <w:pStyle w:val="GOSTFigure"/>
      </w:pPr>
      <w:r w:rsidRPr="00F31373">
        <w:rPr>
          <w:noProof/>
        </w:rPr>
        <w:lastRenderedPageBreak/>
        <w:drawing>
          <wp:inline distT="0" distB="0" distL="0" distR="0" wp14:anchorId="52416752" wp14:editId="3225A854">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2457450"/>
                    </a:xfrm>
                    <a:prstGeom prst="rect">
                      <a:avLst/>
                    </a:prstGeom>
                  </pic:spPr>
                </pic:pic>
              </a:graphicData>
            </a:graphic>
          </wp:inline>
        </w:drawing>
      </w:r>
    </w:p>
    <w:p w14:paraId="24372036"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603" w:name="_Ref15561864"/>
      <w:bookmarkStart w:id="1604" w:name="_Toc15910605"/>
      <w:bookmarkStart w:id="1605" w:name="_Toc76573786"/>
      <w:bookmarkStart w:id="1606" w:name="_Toc76578416"/>
      <w:bookmarkStart w:id="1607" w:name="_Toc76590990"/>
      <w:bookmarkStart w:id="1608" w:name="_Toc76634039"/>
      <w:bookmarkStart w:id="1609" w:name="_Toc109037531"/>
      <w:bookmarkStart w:id="1610" w:name="_Toc119515628"/>
      <w:bookmarkStart w:id="1611" w:name="_Toc121471023"/>
      <w:r w:rsidR="00F11989">
        <w:rPr>
          <w:noProof/>
        </w:rPr>
        <w:t>64</w:t>
      </w:r>
      <w:bookmarkEnd w:id="1603"/>
      <w:r w:rsidRPr="00F31373">
        <w:rPr>
          <w:noProof/>
        </w:rPr>
        <w:fldChar w:fldCharType="end"/>
      </w:r>
      <w:r w:rsidRPr="00F31373">
        <w:t>. Справочник «Список организаций, которым не доступны функции формирования документов в ЕИС</w:t>
      </w:r>
      <w:bookmarkEnd w:id="1604"/>
      <w:r w:rsidRPr="00F31373">
        <w:t>»</w:t>
      </w:r>
      <w:bookmarkEnd w:id="1605"/>
      <w:bookmarkEnd w:id="1606"/>
      <w:bookmarkEnd w:id="1607"/>
      <w:bookmarkEnd w:id="1608"/>
      <w:bookmarkEnd w:id="1609"/>
      <w:bookmarkEnd w:id="1610"/>
      <w:bookmarkEnd w:id="1611"/>
    </w:p>
    <w:p w14:paraId="71DB7FC5" w14:textId="77777777" w:rsidR="008C13E0" w:rsidRPr="00F31373" w:rsidRDefault="008C13E0" w:rsidP="00ED050E">
      <w:pPr>
        <w:pStyle w:val="GOSTNormalWithout"/>
      </w:pPr>
      <w:r w:rsidRPr="00F31373">
        <w:t>Перечень полей, присутствующих в справочнике по умолчанию:</w:t>
      </w:r>
    </w:p>
    <w:p w14:paraId="0CC1A5B3" w14:textId="77777777" w:rsidR="008C13E0" w:rsidRPr="00F31373" w:rsidRDefault="008C13E0" w:rsidP="008C13E0">
      <w:pPr>
        <w:pStyle w:val="GOSTListmark1"/>
      </w:pPr>
      <w:r w:rsidRPr="00F31373">
        <w:t>Статус;</w:t>
      </w:r>
    </w:p>
    <w:p w14:paraId="7BFE84B0" w14:textId="77777777" w:rsidR="008C13E0" w:rsidRPr="00F31373" w:rsidRDefault="008C13E0" w:rsidP="008C13E0">
      <w:pPr>
        <w:pStyle w:val="GOSTListmark1"/>
      </w:pPr>
      <w:r w:rsidRPr="00F31373">
        <w:t>Дата создания записи;</w:t>
      </w:r>
    </w:p>
    <w:p w14:paraId="6E354AC5" w14:textId="77777777" w:rsidR="008C13E0" w:rsidRPr="00F31373" w:rsidRDefault="008C13E0" w:rsidP="008C13E0">
      <w:pPr>
        <w:pStyle w:val="GOSTListmark1"/>
      </w:pPr>
      <w:r w:rsidRPr="00F31373">
        <w:t>Дата начала действия;</w:t>
      </w:r>
    </w:p>
    <w:p w14:paraId="0D826B12" w14:textId="77777777" w:rsidR="008C13E0" w:rsidRPr="00F31373" w:rsidRDefault="008C13E0" w:rsidP="008C13E0">
      <w:pPr>
        <w:pStyle w:val="GOSTListmark1"/>
      </w:pPr>
      <w:r w:rsidRPr="00F31373">
        <w:t>Дата окончания действия;</w:t>
      </w:r>
    </w:p>
    <w:p w14:paraId="5F523C9F" w14:textId="77777777" w:rsidR="008C13E0" w:rsidRPr="00F31373" w:rsidRDefault="008C13E0" w:rsidP="008C13E0">
      <w:pPr>
        <w:pStyle w:val="GOSTListmark1"/>
      </w:pPr>
      <w:r w:rsidRPr="00F31373">
        <w:t>Тип документа;</w:t>
      </w:r>
    </w:p>
    <w:p w14:paraId="70EC8A9B" w14:textId="77777777" w:rsidR="008C13E0" w:rsidRPr="00F31373" w:rsidRDefault="008C13E0" w:rsidP="008C13E0">
      <w:pPr>
        <w:pStyle w:val="GOSTListmark1"/>
      </w:pPr>
      <w:r w:rsidRPr="00F31373">
        <w:t>Код по Сводному реестру ПБС;</w:t>
      </w:r>
    </w:p>
    <w:p w14:paraId="3D8E5D43" w14:textId="77777777" w:rsidR="008C13E0" w:rsidRPr="00F31373" w:rsidRDefault="008C13E0" w:rsidP="008C13E0">
      <w:pPr>
        <w:pStyle w:val="GOSTListmark1"/>
      </w:pPr>
      <w:r w:rsidRPr="00F31373">
        <w:t>Наименование ПБС по Сводному реестру.</w:t>
      </w:r>
    </w:p>
    <w:p w14:paraId="199C9E0C" w14:textId="77777777" w:rsidR="008C13E0" w:rsidRPr="00F31373" w:rsidRDefault="008C13E0" w:rsidP="008C13E0">
      <w:pPr>
        <w:pStyle w:val="41"/>
      </w:pPr>
      <w:bookmarkStart w:id="1612" w:name="_Toc16072672"/>
      <w:bookmarkStart w:id="1613" w:name="_Toc16502683"/>
      <w:bookmarkStart w:id="1614" w:name="_Toc109037296"/>
      <w:r w:rsidRPr="00F31373">
        <w:t>Справочник «Соответствие групп расходов и допустимых авансовых платежей»</w:t>
      </w:r>
      <w:bookmarkEnd w:id="1612"/>
      <w:bookmarkEnd w:id="1613"/>
      <w:bookmarkEnd w:id="1614"/>
    </w:p>
    <w:p w14:paraId="2867E982" w14:textId="77777777" w:rsidR="008C13E0" w:rsidRPr="00F31373" w:rsidRDefault="008C13E0" w:rsidP="00B55E04">
      <w:pPr>
        <w:pStyle w:val="GOSTListnum"/>
        <w:numPr>
          <w:ilvl w:val="0"/>
          <w:numId w:val="126"/>
        </w:numPr>
      </w:pPr>
      <w:r w:rsidRPr="00F31373">
        <w:t>На панели «Меню» выбрать «Управление расходами: средства ФБ».</w:t>
      </w:r>
    </w:p>
    <w:p w14:paraId="3575EE14"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83B448B" w14:textId="77777777" w:rsidR="008C13E0" w:rsidRPr="00F31373" w:rsidRDefault="008C13E0" w:rsidP="008C13E0">
      <w:pPr>
        <w:pStyle w:val="GOSTListnum"/>
        <w:numPr>
          <w:ilvl w:val="0"/>
          <w:numId w:val="1"/>
        </w:numPr>
      </w:pPr>
      <w:r w:rsidRPr="00F31373">
        <w:t>Выбрать справочник «Соответствие групп расходов и допустимых авансовых платежей» (рис. </w:t>
      </w:r>
      <w:r w:rsidRPr="00F31373">
        <w:fldChar w:fldCharType="begin"/>
      </w:r>
      <w:r w:rsidRPr="00F31373">
        <w:instrText xml:space="preserve"> REF _Ref16065351 \h  \* MERGEFORMAT </w:instrText>
      </w:r>
      <w:r w:rsidRPr="00F31373">
        <w:fldChar w:fldCharType="separate"/>
      </w:r>
      <w:r w:rsidR="00F11989">
        <w:rPr>
          <w:noProof/>
        </w:rPr>
        <w:t>65</w:t>
      </w:r>
      <w:r w:rsidRPr="00F31373">
        <w:fldChar w:fldCharType="end"/>
      </w:r>
      <w:r w:rsidRPr="00F31373">
        <w:t>).</w:t>
      </w:r>
    </w:p>
    <w:p w14:paraId="64C142B7" w14:textId="77777777" w:rsidR="008C13E0" w:rsidRPr="00F31373" w:rsidRDefault="008C13E0" w:rsidP="008C13E0">
      <w:pPr>
        <w:pStyle w:val="GOSTFigure"/>
      </w:pPr>
      <w:r w:rsidRPr="00F31373">
        <w:rPr>
          <w:noProof/>
        </w:rPr>
        <w:drawing>
          <wp:inline distT="0" distB="0" distL="0" distR="0" wp14:anchorId="69B77BCD" wp14:editId="3F1546C8">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2156460"/>
                    </a:xfrm>
                    <a:prstGeom prst="rect">
                      <a:avLst/>
                    </a:prstGeom>
                  </pic:spPr>
                </pic:pic>
              </a:graphicData>
            </a:graphic>
          </wp:inline>
        </w:drawing>
      </w:r>
    </w:p>
    <w:p w14:paraId="6529457D"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615" w:name="_Ref16065351"/>
      <w:bookmarkStart w:id="1616" w:name="_Toc16072783"/>
      <w:bookmarkStart w:id="1617" w:name="_Toc16502773"/>
      <w:bookmarkStart w:id="1618" w:name="_Toc76573787"/>
      <w:bookmarkStart w:id="1619" w:name="_Toc76578417"/>
      <w:bookmarkStart w:id="1620" w:name="_Toc76590991"/>
      <w:bookmarkStart w:id="1621" w:name="_Toc76634040"/>
      <w:bookmarkStart w:id="1622" w:name="_Toc109037532"/>
      <w:bookmarkStart w:id="1623" w:name="_Toc119515629"/>
      <w:bookmarkStart w:id="1624" w:name="_Toc121471024"/>
      <w:r w:rsidR="00F11989">
        <w:rPr>
          <w:noProof/>
        </w:rPr>
        <w:t>65</w:t>
      </w:r>
      <w:bookmarkEnd w:id="1615"/>
      <w:r w:rsidRPr="00F31373">
        <w:rPr>
          <w:noProof/>
        </w:rPr>
        <w:fldChar w:fldCharType="end"/>
      </w:r>
      <w:r w:rsidRPr="00F31373">
        <w:t>. Справочник «Соответствие групп расходов и допустимых авансовых платежей</w:t>
      </w:r>
      <w:bookmarkEnd w:id="1616"/>
      <w:bookmarkEnd w:id="1617"/>
      <w:r w:rsidRPr="00F31373">
        <w:t>»</w:t>
      </w:r>
      <w:bookmarkEnd w:id="1618"/>
      <w:bookmarkEnd w:id="1619"/>
      <w:bookmarkEnd w:id="1620"/>
      <w:bookmarkEnd w:id="1621"/>
      <w:bookmarkEnd w:id="1622"/>
      <w:bookmarkEnd w:id="1623"/>
      <w:bookmarkEnd w:id="1624"/>
    </w:p>
    <w:p w14:paraId="7B5BB289" w14:textId="77777777" w:rsidR="008C13E0" w:rsidRPr="00F31373" w:rsidRDefault="008C13E0" w:rsidP="008C13E0">
      <w:pPr>
        <w:pStyle w:val="GOSTNormalWithout"/>
      </w:pPr>
      <w:r w:rsidRPr="00F31373">
        <w:lastRenderedPageBreak/>
        <w:t>Перечень полей, присутствующих в справочнике по умолчанию:</w:t>
      </w:r>
    </w:p>
    <w:p w14:paraId="07DD21B7" w14:textId="77777777" w:rsidR="008C13E0" w:rsidRPr="00F31373" w:rsidRDefault="008C13E0" w:rsidP="008C13E0">
      <w:pPr>
        <w:pStyle w:val="GOSTListmark1"/>
      </w:pPr>
      <w:r w:rsidRPr="00F31373">
        <w:t>Статус;</w:t>
      </w:r>
    </w:p>
    <w:p w14:paraId="49632B58" w14:textId="77777777" w:rsidR="008C13E0" w:rsidRPr="00F31373" w:rsidRDefault="008C13E0" w:rsidP="008C13E0">
      <w:pPr>
        <w:pStyle w:val="GOSTListmark1"/>
      </w:pPr>
      <w:r w:rsidRPr="00F31373">
        <w:t>Код;</w:t>
      </w:r>
    </w:p>
    <w:p w14:paraId="7C829BD8" w14:textId="77777777" w:rsidR="008C13E0" w:rsidRPr="00F31373" w:rsidRDefault="008C13E0" w:rsidP="008C13E0">
      <w:pPr>
        <w:pStyle w:val="GOSTListmark1"/>
      </w:pPr>
      <w:r w:rsidRPr="00F31373">
        <w:t>Наименование;</w:t>
      </w:r>
    </w:p>
    <w:p w14:paraId="39A1953F" w14:textId="77777777" w:rsidR="008C13E0" w:rsidRPr="00F31373" w:rsidRDefault="008C13E0" w:rsidP="008C13E0">
      <w:pPr>
        <w:pStyle w:val="GOSTListmark1"/>
      </w:pPr>
      <w:r w:rsidRPr="00F31373">
        <w:t>Предельный аванс ГК;</w:t>
      </w:r>
    </w:p>
    <w:p w14:paraId="06E75B65" w14:textId="77777777" w:rsidR="008C13E0" w:rsidRPr="00F31373" w:rsidRDefault="008C13E0" w:rsidP="008C13E0">
      <w:pPr>
        <w:pStyle w:val="GOSTListmark1"/>
      </w:pPr>
      <w:r w:rsidRPr="00F31373">
        <w:t>Предельный аванс ЛБО;</w:t>
      </w:r>
    </w:p>
    <w:p w14:paraId="74A9EC6F" w14:textId="77777777" w:rsidR="008C13E0" w:rsidRPr="00F31373" w:rsidRDefault="008C13E0" w:rsidP="008C13E0">
      <w:pPr>
        <w:pStyle w:val="GOSTListmark1"/>
      </w:pPr>
      <w:r w:rsidRPr="00F31373">
        <w:t>Код бюджета;</w:t>
      </w:r>
    </w:p>
    <w:p w14:paraId="35E047C0" w14:textId="77777777" w:rsidR="008C13E0" w:rsidRPr="00F31373" w:rsidRDefault="008C13E0" w:rsidP="008C13E0">
      <w:pPr>
        <w:pStyle w:val="GOSTListmark1"/>
      </w:pPr>
      <w:r w:rsidRPr="00F31373">
        <w:t>Наименование бюджета;</w:t>
      </w:r>
    </w:p>
    <w:p w14:paraId="782D5A1A" w14:textId="77777777" w:rsidR="008C13E0" w:rsidRPr="00F31373" w:rsidRDefault="008C13E0" w:rsidP="008C13E0">
      <w:pPr>
        <w:pStyle w:val="GOSTListmark1"/>
      </w:pPr>
      <w:r w:rsidRPr="00F31373">
        <w:t>Дата действия с;</w:t>
      </w:r>
    </w:p>
    <w:p w14:paraId="7EE690FA" w14:textId="77777777" w:rsidR="008C13E0" w:rsidRPr="00F31373" w:rsidRDefault="008C13E0" w:rsidP="008C13E0">
      <w:pPr>
        <w:pStyle w:val="GOSTListmark1"/>
      </w:pPr>
      <w:r w:rsidRPr="00F31373">
        <w:t>Дата действия по;</w:t>
      </w:r>
    </w:p>
    <w:p w14:paraId="6E54B8A2" w14:textId="77777777" w:rsidR="008C13E0" w:rsidRPr="00F31373" w:rsidRDefault="008C13E0" w:rsidP="008C13E0">
      <w:pPr>
        <w:pStyle w:val="GOSTListmark1"/>
      </w:pPr>
      <w:r w:rsidRPr="00F31373">
        <w:t>Где введен.</w:t>
      </w:r>
    </w:p>
    <w:p w14:paraId="433C1BC2" w14:textId="77777777" w:rsidR="008C13E0" w:rsidRPr="00F31373" w:rsidRDefault="008C13E0" w:rsidP="008C13E0">
      <w:pPr>
        <w:pStyle w:val="41"/>
      </w:pPr>
      <w:bookmarkStart w:id="1625" w:name="_Toc16072673"/>
      <w:bookmarkStart w:id="1626" w:name="_Toc16502684"/>
      <w:bookmarkStart w:id="1627" w:name="_Toc109037297"/>
      <w:r w:rsidRPr="00F31373">
        <w:t>Справочник «Перечни»</w:t>
      </w:r>
      <w:bookmarkEnd w:id="1625"/>
      <w:bookmarkEnd w:id="1626"/>
      <w:bookmarkEnd w:id="1627"/>
    </w:p>
    <w:p w14:paraId="7401B385" w14:textId="77777777" w:rsidR="008C13E0" w:rsidRPr="00F31373" w:rsidRDefault="008C13E0" w:rsidP="00B55E04">
      <w:pPr>
        <w:pStyle w:val="GOSTListnum"/>
        <w:numPr>
          <w:ilvl w:val="0"/>
          <w:numId w:val="127"/>
        </w:numPr>
      </w:pPr>
      <w:r w:rsidRPr="00F31373">
        <w:t>На панели «Меню» выбрать «Управление расходами: средства ФБ».</w:t>
      </w:r>
    </w:p>
    <w:p w14:paraId="0050F18D"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3C4F67FE" w14:textId="77777777" w:rsidR="008C13E0" w:rsidRPr="00F31373" w:rsidRDefault="008C13E0" w:rsidP="008C13E0">
      <w:pPr>
        <w:pStyle w:val="GOSTListnum"/>
        <w:numPr>
          <w:ilvl w:val="0"/>
          <w:numId w:val="1"/>
        </w:numPr>
      </w:pPr>
      <w:r w:rsidRPr="00F31373">
        <w:t>Выбрать справочник «Перечни» (рис. </w:t>
      </w:r>
      <w:r w:rsidRPr="00F31373">
        <w:fldChar w:fldCharType="begin"/>
      </w:r>
      <w:r w:rsidRPr="00F31373">
        <w:instrText xml:space="preserve"> REF _Ref16065352 \h  \* MERGEFORMAT </w:instrText>
      </w:r>
      <w:r w:rsidRPr="00F31373">
        <w:fldChar w:fldCharType="separate"/>
      </w:r>
      <w:r w:rsidR="00F11989">
        <w:rPr>
          <w:noProof/>
        </w:rPr>
        <w:t>66</w:t>
      </w:r>
      <w:r w:rsidRPr="00F31373">
        <w:fldChar w:fldCharType="end"/>
      </w:r>
      <w:r w:rsidRPr="00F31373">
        <w:t>).</w:t>
      </w:r>
    </w:p>
    <w:p w14:paraId="4D5556D6" w14:textId="77777777" w:rsidR="008C13E0" w:rsidRPr="00F31373" w:rsidRDefault="008C13E0" w:rsidP="008C13E0">
      <w:pPr>
        <w:pStyle w:val="GOSTFigure"/>
      </w:pPr>
      <w:r w:rsidRPr="00F31373">
        <w:rPr>
          <w:noProof/>
        </w:rPr>
        <w:drawing>
          <wp:inline distT="0" distB="0" distL="0" distR="0" wp14:anchorId="2E49424C" wp14:editId="4B8116B4">
            <wp:extent cx="5953125" cy="2895600"/>
            <wp:effectExtent l="0" t="0" r="9525"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53125" cy="2895600"/>
                    </a:xfrm>
                    <a:prstGeom prst="rect">
                      <a:avLst/>
                    </a:prstGeom>
                  </pic:spPr>
                </pic:pic>
              </a:graphicData>
            </a:graphic>
          </wp:inline>
        </w:drawing>
      </w:r>
    </w:p>
    <w:p w14:paraId="5DF1369E"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628" w:name="_Ref16065352"/>
      <w:bookmarkStart w:id="1629" w:name="_Toc16072784"/>
      <w:bookmarkStart w:id="1630" w:name="_Toc16502774"/>
      <w:bookmarkStart w:id="1631" w:name="_Toc76573788"/>
      <w:bookmarkStart w:id="1632" w:name="_Toc76578418"/>
      <w:bookmarkStart w:id="1633" w:name="_Toc76590992"/>
      <w:bookmarkStart w:id="1634" w:name="_Toc76634041"/>
      <w:bookmarkStart w:id="1635" w:name="_Toc109037533"/>
      <w:bookmarkStart w:id="1636" w:name="_Toc119515630"/>
      <w:bookmarkStart w:id="1637" w:name="_Toc121471025"/>
      <w:r w:rsidR="00F11989">
        <w:rPr>
          <w:noProof/>
        </w:rPr>
        <w:t>66</w:t>
      </w:r>
      <w:bookmarkEnd w:id="1628"/>
      <w:r w:rsidRPr="00F31373">
        <w:rPr>
          <w:noProof/>
        </w:rPr>
        <w:fldChar w:fldCharType="end"/>
      </w:r>
      <w:r w:rsidRPr="00F31373">
        <w:t>. Справочник «Перечни</w:t>
      </w:r>
      <w:bookmarkEnd w:id="1629"/>
      <w:bookmarkEnd w:id="1630"/>
      <w:r w:rsidRPr="00F31373">
        <w:t>»</w:t>
      </w:r>
      <w:bookmarkEnd w:id="1631"/>
      <w:bookmarkEnd w:id="1632"/>
      <w:bookmarkEnd w:id="1633"/>
      <w:bookmarkEnd w:id="1634"/>
      <w:bookmarkEnd w:id="1635"/>
      <w:bookmarkEnd w:id="1636"/>
      <w:bookmarkEnd w:id="1637"/>
    </w:p>
    <w:p w14:paraId="09C9344D" w14:textId="77777777" w:rsidR="008C13E0" w:rsidRPr="00F31373" w:rsidRDefault="008C13E0" w:rsidP="008C13E0">
      <w:pPr>
        <w:pStyle w:val="GOSTNormalWithout"/>
      </w:pPr>
      <w:r w:rsidRPr="00F31373">
        <w:t>Перечень полей, присутствующих в справочнике по умолчанию:</w:t>
      </w:r>
    </w:p>
    <w:p w14:paraId="06E82CD7" w14:textId="77777777" w:rsidR="008C13E0" w:rsidRPr="00F31373" w:rsidRDefault="008C13E0" w:rsidP="008C13E0">
      <w:pPr>
        <w:pStyle w:val="GOSTListmark1"/>
      </w:pPr>
      <w:r w:rsidRPr="00F31373">
        <w:t>Наименование;</w:t>
      </w:r>
    </w:p>
    <w:p w14:paraId="140CF6CB" w14:textId="77777777" w:rsidR="008C13E0" w:rsidRPr="00F31373" w:rsidRDefault="008C13E0" w:rsidP="008C13E0">
      <w:pPr>
        <w:pStyle w:val="GOSTListmark1"/>
      </w:pPr>
      <w:r w:rsidRPr="00F31373">
        <w:t>Дата действия с;</w:t>
      </w:r>
    </w:p>
    <w:p w14:paraId="5064968C" w14:textId="77777777" w:rsidR="008C13E0" w:rsidRPr="00F31373" w:rsidRDefault="008C13E0" w:rsidP="008C13E0">
      <w:pPr>
        <w:pStyle w:val="GOSTListmark1"/>
      </w:pPr>
      <w:r w:rsidRPr="00F31373">
        <w:t>Дата действия по;</w:t>
      </w:r>
    </w:p>
    <w:p w14:paraId="3DF059AB" w14:textId="77777777" w:rsidR="008C13E0" w:rsidRPr="00F31373" w:rsidRDefault="008C13E0" w:rsidP="008C13E0">
      <w:pPr>
        <w:pStyle w:val="GOSTListmark1"/>
      </w:pPr>
      <w:r w:rsidRPr="00F31373">
        <w:t>Статус.</w:t>
      </w:r>
    </w:p>
    <w:p w14:paraId="48ACC2AC" w14:textId="77777777" w:rsidR="008C13E0" w:rsidRPr="00F31373" w:rsidRDefault="008C13E0" w:rsidP="008C13E0">
      <w:pPr>
        <w:pStyle w:val="41"/>
      </w:pPr>
      <w:r w:rsidRPr="00F31373">
        <w:t>Справочник «Перечень НПА»</w:t>
      </w:r>
    </w:p>
    <w:p w14:paraId="26B51A40" w14:textId="77777777" w:rsidR="008C13E0" w:rsidRPr="00F31373" w:rsidRDefault="008C13E0" w:rsidP="00B55E04">
      <w:pPr>
        <w:pStyle w:val="GOSTListnum"/>
        <w:numPr>
          <w:ilvl w:val="0"/>
          <w:numId w:val="128"/>
        </w:numPr>
      </w:pPr>
      <w:r w:rsidRPr="00F31373">
        <w:t>На панели «Меню» выбрать «Управление расходами: средства ФБ».</w:t>
      </w:r>
    </w:p>
    <w:p w14:paraId="0CBCD3F5"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431C1527" w14:textId="50DEC50C" w:rsidR="008C13E0" w:rsidRPr="00F31373" w:rsidRDefault="008C13E0" w:rsidP="008C13E0">
      <w:pPr>
        <w:pStyle w:val="GOSTListnum"/>
        <w:numPr>
          <w:ilvl w:val="0"/>
          <w:numId w:val="1"/>
        </w:numPr>
      </w:pPr>
      <w:r w:rsidRPr="00F31373">
        <w:t>Выбрать справочник «Перечень НПА» (рис.</w:t>
      </w:r>
      <w:r w:rsidR="008959D1">
        <w:t xml:space="preserve"> </w:t>
      </w:r>
      <w:r w:rsidR="00D50234">
        <w:fldChar w:fldCharType="begin"/>
      </w:r>
      <w:r w:rsidR="00D50234">
        <w:instrText xml:space="preserve"> REF _Ref119578549 \h </w:instrText>
      </w:r>
      <w:r w:rsidR="00D50234">
        <w:fldChar w:fldCharType="separate"/>
      </w:r>
      <w:r w:rsidR="00F11989">
        <w:rPr>
          <w:noProof/>
        </w:rPr>
        <w:t>67</w:t>
      </w:r>
      <w:r w:rsidR="00D50234">
        <w:fldChar w:fldCharType="end"/>
      </w:r>
      <w:r w:rsidR="008959D1">
        <w:t>).</w:t>
      </w:r>
    </w:p>
    <w:p w14:paraId="27644705" w14:textId="77777777" w:rsidR="008C13E0" w:rsidRPr="00F31373" w:rsidRDefault="008C13E0" w:rsidP="008C13E0">
      <w:pPr>
        <w:pStyle w:val="GOSTFigure"/>
      </w:pPr>
      <w:r w:rsidRPr="00F31373">
        <w:rPr>
          <w:noProof/>
        </w:rPr>
        <w:lastRenderedPageBreak/>
        <w:drawing>
          <wp:inline distT="0" distB="0" distL="0" distR="0" wp14:anchorId="3250E0F7" wp14:editId="63D33AF2">
            <wp:extent cx="6120130" cy="2016125"/>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2016125"/>
                    </a:xfrm>
                    <a:prstGeom prst="rect">
                      <a:avLst/>
                    </a:prstGeom>
                  </pic:spPr>
                </pic:pic>
              </a:graphicData>
            </a:graphic>
          </wp:inline>
        </w:drawing>
      </w:r>
    </w:p>
    <w:p w14:paraId="4D055A17"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638" w:name="_Ref119578549"/>
      <w:bookmarkStart w:id="1639" w:name="_Toc119515631"/>
      <w:bookmarkStart w:id="1640" w:name="_Toc121471026"/>
      <w:r w:rsidR="00F11989">
        <w:rPr>
          <w:noProof/>
        </w:rPr>
        <w:t>67</w:t>
      </w:r>
      <w:bookmarkEnd w:id="1638"/>
      <w:r w:rsidRPr="00F31373">
        <w:rPr>
          <w:noProof/>
        </w:rPr>
        <w:fldChar w:fldCharType="end"/>
      </w:r>
      <w:r w:rsidRPr="00F31373">
        <w:t>. Справочник «Перечень НПА»</w:t>
      </w:r>
      <w:bookmarkEnd w:id="1639"/>
      <w:bookmarkEnd w:id="1640"/>
    </w:p>
    <w:p w14:paraId="615E04F0" w14:textId="77777777" w:rsidR="008C13E0" w:rsidRPr="00F31373" w:rsidRDefault="008C13E0" w:rsidP="00ED050E">
      <w:pPr>
        <w:pStyle w:val="GOSTNormalWithout"/>
      </w:pPr>
      <w:r w:rsidRPr="00F31373">
        <w:t>Перечень полей, присутствующих в справочнике по умолчанию:</w:t>
      </w:r>
    </w:p>
    <w:p w14:paraId="6EF04A32" w14:textId="77777777" w:rsidR="008C13E0" w:rsidRPr="00F31373" w:rsidRDefault="008C13E0" w:rsidP="008C13E0">
      <w:pPr>
        <w:pStyle w:val="GOSTListmark1"/>
      </w:pPr>
      <w:r w:rsidRPr="00F31373">
        <w:t xml:space="preserve">Код </w:t>
      </w:r>
      <w:proofErr w:type="spellStart"/>
      <w:r w:rsidRPr="00F31373">
        <w:t>нормат</w:t>
      </w:r>
      <w:proofErr w:type="spellEnd"/>
      <w:r w:rsidRPr="00F31373">
        <w:t>. акта;</w:t>
      </w:r>
    </w:p>
    <w:p w14:paraId="135B464B" w14:textId="77777777" w:rsidR="008C13E0" w:rsidRPr="00F31373" w:rsidRDefault="008C13E0" w:rsidP="008C13E0">
      <w:pPr>
        <w:pStyle w:val="GOSTListmark1"/>
      </w:pPr>
      <w:r w:rsidRPr="00F31373">
        <w:t>Номер ФЗ;</w:t>
      </w:r>
    </w:p>
    <w:p w14:paraId="2FA474E7" w14:textId="77777777" w:rsidR="008C13E0" w:rsidRPr="00F31373" w:rsidRDefault="008C13E0" w:rsidP="008C13E0">
      <w:pPr>
        <w:pStyle w:val="GOSTListmark1"/>
      </w:pPr>
      <w:r w:rsidRPr="00F31373">
        <w:t>Дата ФЗ;</w:t>
      </w:r>
    </w:p>
    <w:p w14:paraId="53258A99" w14:textId="77777777" w:rsidR="008C13E0" w:rsidRPr="00F31373" w:rsidRDefault="008C13E0" w:rsidP="008C13E0">
      <w:pPr>
        <w:pStyle w:val="GOSTListmark1"/>
      </w:pPr>
      <w:r w:rsidRPr="00F31373">
        <w:t>Наименование ФЗ;</w:t>
      </w:r>
    </w:p>
    <w:p w14:paraId="6242F0C3" w14:textId="77777777" w:rsidR="008C13E0" w:rsidRPr="00F31373" w:rsidRDefault="008C13E0" w:rsidP="008C13E0">
      <w:pPr>
        <w:pStyle w:val="GOSTListmark1"/>
      </w:pPr>
      <w:r w:rsidRPr="00F31373">
        <w:t>Вид денежных средств;</w:t>
      </w:r>
    </w:p>
    <w:p w14:paraId="3D1B593C" w14:textId="77777777" w:rsidR="008C13E0" w:rsidRPr="00F31373" w:rsidRDefault="008C13E0" w:rsidP="008C13E0">
      <w:pPr>
        <w:pStyle w:val="GOSTListmark1"/>
      </w:pPr>
      <w:r w:rsidRPr="00F31373">
        <w:t>Укрупненный код;</w:t>
      </w:r>
    </w:p>
    <w:p w14:paraId="5D3B17F4" w14:textId="77777777" w:rsidR="008C13E0" w:rsidRPr="00F31373" w:rsidRDefault="008C13E0" w:rsidP="008C13E0">
      <w:pPr>
        <w:pStyle w:val="GOSTListmark1"/>
      </w:pPr>
      <w:r w:rsidRPr="00F31373">
        <w:t xml:space="preserve">Код </w:t>
      </w:r>
      <w:proofErr w:type="spellStart"/>
      <w:r w:rsidRPr="00F31373">
        <w:t>исполн</w:t>
      </w:r>
      <w:proofErr w:type="spellEnd"/>
      <w:r w:rsidRPr="00F31373">
        <w:t>. производства;</w:t>
      </w:r>
    </w:p>
    <w:p w14:paraId="3F12DE95" w14:textId="77777777" w:rsidR="008C13E0" w:rsidRPr="00F31373" w:rsidRDefault="008C13E0" w:rsidP="008C13E0">
      <w:pPr>
        <w:pStyle w:val="GOSTListmark1"/>
      </w:pPr>
      <w:r w:rsidRPr="00F31373">
        <w:t>Период действия с;</w:t>
      </w:r>
    </w:p>
    <w:p w14:paraId="51F1C608" w14:textId="77777777" w:rsidR="008C13E0" w:rsidRPr="00F31373" w:rsidRDefault="008C13E0" w:rsidP="008C13E0">
      <w:pPr>
        <w:pStyle w:val="GOSTListmark1"/>
      </w:pPr>
      <w:r w:rsidRPr="00F31373">
        <w:t>Период действия по;</w:t>
      </w:r>
    </w:p>
    <w:p w14:paraId="4346FAD2" w14:textId="77777777" w:rsidR="008C13E0" w:rsidRPr="00F31373" w:rsidRDefault="008C13E0" w:rsidP="008C13E0">
      <w:pPr>
        <w:pStyle w:val="GOSTListmark1"/>
      </w:pPr>
      <w:r w:rsidRPr="00F31373">
        <w:t>Статус.</w:t>
      </w:r>
    </w:p>
    <w:p w14:paraId="151122EF" w14:textId="77777777" w:rsidR="008C13E0" w:rsidRPr="00F31373" w:rsidRDefault="008C13E0" w:rsidP="008C13E0">
      <w:pPr>
        <w:pStyle w:val="41"/>
      </w:pPr>
      <w:bookmarkStart w:id="1641" w:name="_Toc15910376"/>
      <w:bookmarkStart w:id="1642" w:name="_Toc109037298"/>
      <w:r w:rsidRPr="00F31373">
        <w:t>Справочник «Соответствие типов БС и ЛС»</w:t>
      </w:r>
      <w:bookmarkEnd w:id="1641"/>
      <w:bookmarkEnd w:id="1642"/>
    </w:p>
    <w:p w14:paraId="4D75D9BB" w14:textId="77777777" w:rsidR="008C13E0" w:rsidRPr="00F31373" w:rsidRDefault="008C13E0" w:rsidP="00B55E04">
      <w:pPr>
        <w:pStyle w:val="GOSTListnum"/>
        <w:numPr>
          <w:ilvl w:val="0"/>
          <w:numId w:val="129"/>
        </w:numPr>
      </w:pPr>
      <w:r w:rsidRPr="00F31373">
        <w:t>На панели «Меню» выбрать «Управление расходами: средства ФБ».</w:t>
      </w:r>
    </w:p>
    <w:p w14:paraId="3D2EA989"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422AB500" w14:textId="77777777" w:rsidR="008C13E0" w:rsidRPr="00F31373" w:rsidRDefault="008C13E0" w:rsidP="008C13E0">
      <w:pPr>
        <w:pStyle w:val="GOSTListnum"/>
        <w:numPr>
          <w:ilvl w:val="0"/>
          <w:numId w:val="1"/>
        </w:numPr>
      </w:pPr>
      <w:r w:rsidRPr="00F31373">
        <w:t>Выбрать справочник «Соответствие типов БС и ЛС» (рис. </w:t>
      </w:r>
      <w:r w:rsidRPr="00F31373">
        <w:fldChar w:fldCharType="begin"/>
      </w:r>
      <w:r w:rsidRPr="00F31373">
        <w:instrText xml:space="preserve"> REF _Ref15561889 \h  \* MERGEFORMAT </w:instrText>
      </w:r>
      <w:r w:rsidRPr="00F31373">
        <w:fldChar w:fldCharType="separate"/>
      </w:r>
      <w:r w:rsidR="00F11989">
        <w:rPr>
          <w:noProof/>
        </w:rPr>
        <w:t>68</w:t>
      </w:r>
      <w:r w:rsidRPr="00F31373">
        <w:fldChar w:fldCharType="end"/>
      </w:r>
      <w:r w:rsidRPr="00F31373">
        <w:t>).</w:t>
      </w:r>
    </w:p>
    <w:p w14:paraId="7B6E9EBB" w14:textId="77777777" w:rsidR="008C13E0" w:rsidRPr="00F31373" w:rsidRDefault="008C13E0" w:rsidP="008C13E0">
      <w:pPr>
        <w:pStyle w:val="GOSTFigure"/>
      </w:pPr>
      <w:r w:rsidRPr="00F31373">
        <w:rPr>
          <w:noProof/>
        </w:rPr>
        <w:drawing>
          <wp:inline distT="0" distB="0" distL="0" distR="0" wp14:anchorId="3989403D" wp14:editId="61723455">
            <wp:extent cx="6120130" cy="1406525"/>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1406525"/>
                    </a:xfrm>
                    <a:prstGeom prst="rect">
                      <a:avLst/>
                    </a:prstGeom>
                  </pic:spPr>
                </pic:pic>
              </a:graphicData>
            </a:graphic>
          </wp:inline>
        </w:drawing>
      </w:r>
    </w:p>
    <w:p w14:paraId="5DCC750D"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643" w:name="_Ref15561889"/>
      <w:bookmarkStart w:id="1644" w:name="_Toc15910606"/>
      <w:bookmarkStart w:id="1645" w:name="_Toc76573789"/>
      <w:bookmarkStart w:id="1646" w:name="_Toc76578419"/>
      <w:bookmarkStart w:id="1647" w:name="_Toc76590993"/>
      <w:bookmarkStart w:id="1648" w:name="_Toc76634042"/>
      <w:bookmarkStart w:id="1649" w:name="_Toc109037534"/>
      <w:bookmarkStart w:id="1650" w:name="_Toc119515632"/>
      <w:bookmarkStart w:id="1651" w:name="_Toc121471027"/>
      <w:r w:rsidR="00F11989">
        <w:rPr>
          <w:noProof/>
        </w:rPr>
        <w:t>68</w:t>
      </w:r>
      <w:bookmarkEnd w:id="1643"/>
      <w:r w:rsidRPr="00F31373">
        <w:rPr>
          <w:noProof/>
        </w:rPr>
        <w:fldChar w:fldCharType="end"/>
      </w:r>
      <w:r w:rsidRPr="00F31373">
        <w:t>. Справочник «Соответствие типов БС и ЛС</w:t>
      </w:r>
      <w:bookmarkEnd w:id="1644"/>
      <w:r w:rsidRPr="00F31373">
        <w:t>»</w:t>
      </w:r>
      <w:bookmarkEnd w:id="1645"/>
      <w:bookmarkEnd w:id="1646"/>
      <w:bookmarkEnd w:id="1647"/>
      <w:bookmarkEnd w:id="1648"/>
      <w:bookmarkEnd w:id="1649"/>
      <w:bookmarkEnd w:id="1650"/>
      <w:bookmarkEnd w:id="1651"/>
    </w:p>
    <w:p w14:paraId="07B35D27" w14:textId="77777777" w:rsidR="008C13E0" w:rsidRPr="00F31373" w:rsidRDefault="008C13E0" w:rsidP="00ED050E">
      <w:pPr>
        <w:pStyle w:val="GOSTNormalWithout"/>
      </w:pPr>
      <w:r w:rsidRPr="00F31373">
        <w:t>Перечень полей, присутствующих в справочнике по умолчанию:</w:t>
      </w:r>
    </w:p>
    <w:p w14:paraId="07094417" w14:textId="77777777" w:rsidR="008C13E0" w:rsidRPr="00F31373" w:rsidRDefault="008C13E0" w:rsidP="008C13E0">
      <w:pPr>
        <w:pStyle w:val="GOSTListmark1"/>
      </w:pPr>
      <w:r w:rsidRPr="00F31373">
        <w:t>Код типа банковского счета;</w:t>
      </w:r>
    </w:p>
    <w:p w14:paraId="0985CC33" w14:textId="77777777" w:rsidR="008C13E0" w:rsidRPr="00F31373" w:rsidRDefault="008C13E0" w:rsidP="008C13E0">
      <w:pPr>
        <w:pStyle w:val="GOSTListmark1"/>
      </w:pPr>
      <w:r w:rsidRPr="00F31373">
        <w:t>Код типа лицевого счета;</w:t>
      </w:r>
    </w:p>
    <w:p w14:paraId="6CF76996" w14:textId="77777777" w:rsidR="008C13E0" w:rsidRPr="00F31373" w:rsidRDefault="008C13E0" w:rsidP="008C13E0">
      <w:pPr>
        <w:pStyle w:val="GOSTListmark1"/>
      </w:pPr>
      <w:r w:rsidRPr="00F31373">
        <w:t>Признак сравнения кода бюджета;</w:t>
      </w:r>
    </w:p>
    <w:p w14:paraId="6A9A8E02" w14:textId="77777777" w:rsidR="008C13E0" w:rsidRPr="00F31373" w:rsidRDefault="008C13E0" w:rsidP="008C13E0">
      <w:pPr>
        <w:pStyle w:val="GOSTListmark1"/>
      </w:pPr>
      <w:r w:rsidRPr="00F31373">
        <w:t>Тип операции сравнения кода бюджета;</w:t>
      </w:r>
    </w:p>
    <w:p w14:paraId="4646DFEF" w14:textId="77777777" w:rsidR="008C13E0" w:rsidRPr="00F31373" w:rsidRDefault="008C13E0" w:rsidP="008C13E0">
      <w:pPr>
        <w:pStyle w:val="GOSTListmark1"/>
      </w:pPr>
      <w:r w:rsidRPr="00F31373">
        <w:t>Код бюджета (строка);</w:t>
      </w:r>
    </w:p>
    <w:p w14:paraId="28099B4F" w14:textId="77777777" w:rsidR="008C13E0" w:rsidRPr="00F31373" w:rsidRDefault="008C13E0" w:rsidP="008C13E0">
      <w:pPr>
        <w:pStyle w:val="GOSTListmark1"/>
      </w:pPr>
      <w:r w:rsidRPr="00F31373">
        <w:t>Признак сравнения кода ТОФК;</w:t>
      </w:r>
    </w:p>
    <w:p w14:paraId="1397E41E" w14:textId="77777777" w:rsidR="008C13E0" w:rsidRPr="00F31373" w:rsidRDefault="008C13E0" w:rsidP="008C13E0">
      <w:pPr>
        <w:pStyle w:val="GOSTListmark1"/>
      </w:pPr>
      <w:r w:rsidRPr="00F31373">
        <w:t>Тип операции сравнения кода ТОФК;</w:t>
      </w:r>
    </w:p>
    <w:p w14:paraId="45171223" w14:textId="77777777" w:rsidR="008C13E0" w:rsidRPr="00F31373" w:rsidRDefault="008C13E0" w:rsidP="008C13E0">
      <w:pPr>
        <w:pStyle w:val="GOSTListmark1"/>
      </w:pPr>
      <w:r w:rsidRPr="00F31373">
        <w:lastRenderedPageBreak/>
        <w:t>Код ТОФК (строка);</w:t>
      </w:r>
    </w:p>
    <w:p w14:paraId="211FAE3F" w14:textId="77777777" w:rsidR="008C13E0" w:rsidRPr="00F31373" w:rsidRDefault="008C13E0" w:rsidP="008C13E0">
      <w:pPr>
        <w:pStyle w:val="GOSTListmark1"/>
      </w:pPr>
      <w:r w:rsidRPr="00F31373">
        <w:t>Дата начала действия записи;</w:t>
      </w:r>
    </w:p>
    <w:p w14:paraId="576C5F15" w14:textId="77777777" w:rsidR="008C13E0" w:rsidRPr="00F31373" w:rsidRDefault="008C13E0" w:rsidP="008C13E0">
      <w:pPr>
        <w:pStyle w:val="GOSTListmark1"/>
      </w:pPr>
      <w:r w:rsidRPr="00F31373">
        <w:t>Дата последнего изменения записи;</w:t>
      </w:r>
    </w:p>
    <w:p w14:paraId="73888B4F" w14:textId="77777777" w:rsidR="008C13E0" w:rsidRPr="00F31373" w:rsidRDefault="008C13E0" w:rsidP="008C13E0">
      <w:pPr>
        <w:pStyle w:val="GOSTListmark1"/>
      </w:pPr>
      <w:r w:rsidRPr="00F31373">
        <w:t>Дата окончания действия записи;</w:t>
      </w:r>
    </w:p>
    <w:p w14:paraId="58553801" w14:textId="77777777" w:rsidR="008C13E0" w:rsidRPr="00F31373" w:rsidRDefault="008C13E0" w:rsidP="008C13E0">
      <w:pPr>
        <w:pStyle w:val="GOSTListmark1"/>
      </w:pPr>
      <w:r w:rsidRPr="00F31373">
        <w:t>Статус;</w:t>
      </w:r>
    </w:p>
    <w:p w14:paraId="58526431" w14:textId="77777777" w:rsidR="008C13E0" w:rsidRPr="00F31373" w:rsidRDefault="008C13E0" w:rsidP="008C13E0">
      <w:pPr>
        <w:pStyle w:val="GOSTListmark1"/>
      </w:pPr>
      <w:r w:rsidRPr="00F31373">
        <w:t>ГУИД заявки на создание;</w:t>
      </w:r>
    </w:p>
    <w:p w14:paraId="6BDA7FDE" w14:textId="77777777" w:rsidR="008C13E0" w:rsidRPr="00F31373" w:rsidRDefault="008C13E0" w:rsidP="008C13E0">
      <w:pPr>
        <w:pStyle w:val="GOSTListmark1"/>
      </w:pPr>
      <w:r w:rsidRPr="00F31373">
        <w:t>ГУИД заявки на изменение;</w:t>
      </w:r>
    </w:p>
    <w:p w14:paraId="38686035" w14:textId="77777777" w:rsidR="008C13E0" w:rsidRPr="00F31373" w:rsidRDefault="008C13E0" w:rsidP="008C13E0">
      <w:pPr>
        <w:pStyle w:val="GOSTListmark1"/>
      </w:pPr>
      <w:r w:rsidRPr="00F31373">
        <w:t>Признак ПИМ.</w:t>
      </w:r>
    </w:p>
    <w:p w14:paraId="173FB523" w14:textId="77777777" w:rsidR="008C13E0" w:rsidRPr="00F31373" w:rsidRDefault="008C13E0" w:rsidP="008C13E0">
      <w:pPr>
        <w:pStyle w:val="41"/>
      </w:pPr>
      <w:bookmarkStart w:id="1652" w:name="_Toc15910377"/>
      <w:bookmarkStart w:id="1653" w:name="_Toc109037299"/>
      <w:r w:rsidRPr="00F31373">
        <w:t>Справочник «Банковские счета ФК»</w:t>
      </w:r>
      <w:bookmarkEnd w:id="1652"/>
      <w:bookmarkEnd w:id="1653"/>
    </w:p>
    <w:p w14:paraId="0214B811" w14:textId="77777777" w:rsidR="008C13E0" w:rsidRPr="00F31373" w:rsidRDefault="008C13E0" w:rsidP="00B55E04">
      <w:pPr>
        <w:pStyle w:val="GOSTListnum"/>
        <w:numPr>
          <w:ilvl w:val="0"/>
          <w:numId w:val="130"/>
        </w:numPr>
      </w:pPr>
      <w:r w:rsidRPr="00F31373">
        <w:t>На панели «Меню» выбрать «Управление расходами: средства ФБ».</w:t>
      </w:r>
    </w:p>
    <w:p w14:paraId="6FE60810"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66D04E3D" w14:textId="77777777" w:rsidR="008C13E0" w:rsidRPr="00F31373" w:rsidRDefault="008C13E0" w:rsidP="008C13E0">
      <w:pPr>
        <w:pStyle w:val="GOSTListnum"/>
        <w:numPr>
          <w:ilvl w:val="0"/>
          <w:numId w:val="1"/>
        </w:numPr>
      </w:pPr>
      <w:r w:rsidRPr="00F31373">
        <w:t>Выбрать справочник «Банковские счета ФК» (рис. </w:t>
      </w:r>
      <w:r w:rsidRPr="00F31373">
        <w:fldChar w:fldCharType="begin"/>
      </w:r>
      <w:r w:rsidRPr="00F31373">
        <w:instrText xml:space="preserve"> REF _Ref15561911 \h  \* MERGEFORMAT </w:instrText>
      </w:r>
      <w:r w:rsidRPr="00F31373">
        <w:fldChar w:fldCharType="separate"/>
      </w:r>
      <w:r w:rsidR="00F11989">
        <w:rPr>
          <w:noProof/>
        </w:rPr>
        <w:t>69</w:t>
      </w:r>
      <w:r w:rsidRPr="00F31373">
        <w:fldChar w:fldCharType="end"/>
      </w:r>
      <w:r w:rsidRPr="00F31373">
        <w:t>).</w:t>
      </w:r>
    </w:p>
    <w:p w14:paraId="605677D0" w14:textId="77777777" w:rsidR="008C13E0" w:rsidRPr="00F31373" w:rsidRDefault="008C13E0" w:rsidP="008C13E0">
      <w:pPr>
        <w:pStyle w:val="GOSTFigure"/>
      </w:pPr>
      <w:r w:rsidRPr="00F31373">
        <w:rPr>
          <w:noProof/>
        </w:rPr>
        <w:drawing>
          <wp:inline distT="0" distB="0" distL="0" distR="0" wp14:anchorId="754E885A" wp14:editId="60D1DEFA">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1007110"/>
                    </a:xfrm>
                    <a:prstGeom prst="rect">
                      <a:avLst/>
                    </a:prstGeom>
                  </pic:spPr>
                </pic:pic>
              </a:graphicData>
            </a:graphic>
          </wp:inline>
        </w:drawing>
      </w:r>
    </w:p>
    <w:p w14:paraId="703F57DA"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654" w:name="_Ref15561911"/>
      <w:bookmarkStart w:id="1655" w:name="_Toc15910607"/>
      <w:bookmarkStart w:id="1656" w:name="_Toc76573790"/>
      <w:bookmarkStart w:id="1657" w:name="_Toc76578420"/>
      <w:bookmarkStart w:id="1658" w:name="_Toc76590994"/>
      <w:bookmarkStart w:id="1659" w:name="_Toc76634043"/>
      <w:bookmarkStart w:id="1660" w:name="_Toc109037535"/>
      <w:bookmarkStart w:id="1661" w:name="_Toc119515633"/>
      <w:bookmarkStart w:id="1662" w:name="_Toc121471028"/>
      <w:r w:rsidR="00F11989">
        <w:rPr>
          <w:noProof/>
        </w:rPr>
        <w:t>69</w:t>
      </w:r>
      <w:bookmarkEnd w:id="1654"/>
      <w:r w:rsidRPr="00F31373">
        <w:rPr>
          <w:noProof/>
        </w:rPr>
        <w:fldChar w:fldCharType="end"/>
      </w:r>
      <w:r w:rsidRPr="00F31373">
        <w:t>. Справочник «Банковские счета ФК</w:t>
      </w:r>
      <w:bookmarkEnd w:id="1655"/>
      <w:r w:rsidRPr="00F31373">
        <w:t>»</w:t>
      </w:r>
      <w:bookmarkEnd w:id="1656"/>
      <w:bookmarkEnd w:id="1657"/>
      <w:bookmarkEnd w:id="1658"/>
      <w:bookmarkEnd w:id="1659"/>
      <w:bookmarkEnd w:id="1660"/>
      <w:bookmarkEnd w:id="1661"/>
      <w:bookmarkEnd w:id="1662"/>
    </w:p>
    <w:p w14:paraId="491A389C" w14:textId="77777777" w:rsidR="008C13E0" w:rsidRPr="00F31373" w:rsidRDefault="008C13E0" w:rsidP="003A7C4B">
      <w:pPr>
        <w:pStyle w:val="GOSTNormalWithout"/>
      </w:pPr>
      <w:r w:rsidRPr="00F31373">
        <w:t>Перечень полей, присутствующих в справочнике по умолчанию:</w:t>
      </w:r>
    </w:p>
    <w:p w14:paraId="0DFAA09A" w14:textId="77777777" w:rsidR="008C13E0" w:rsidRPr="00F31373" w:rsidRDefault="008C13E0" w:rsidP="008C13E0">
      <w:pPr>
        <w:pStyle w:val="GOSTListmark1"/>
      </w:pPr>
      <w:r w:rsidRPr="00F31373">
        <w:t>Дата открытия счета;</w:t>
      </w:r>
    </w:p>
    <w:p w14:paraId="62EFE4F2" w14:textId="77777777" w:rsidR="008C13E0" w:rsidRPr="00F31373" w:rsidRDefault="008C13E0" w:rsidP="008C13E0">
      <w:pPr>
        <w:pStyle w:val="GOSTListmark1"/>
      </w:pPr>
      <w:r w:rsidRPr="00F31373">
        <w:t>Дата закрытия счета;</w:t>
      </w:r>
    </w:p>
    <w:p w14:paraId="282F102D" w14:textId="77777777" w:rsidR="008C13E0" w:rsidRPr="00F31373" w:rsidRDefault="008C13E0" w:rsidP="008C13E0">
      <w:pPr>
        <w:pStyle w:val="GOSTListmark1"/>
      </w:pPr>
      <w:r w:rsidRPr="00F31373">
        <w:t>Дата последнего изменения записи;</w:t>
      </w:r>
    </w:p>
    <w:p w14:paraId="308C5648" w14:textId="77777777" w:rsidR="008C13E0" w:rsidRPr="00F31373" w:rsidRDefault="008C13E0" w:rsidP="008C13E0">
      <w:pPr>
        <w:pStyle w:val="GOSTListmark1"/>
      </w:pPr>
      <w:r w:rsidRPr="00F31373">
        <w:t>Код ТОФК;</w:t>
      </w:r>
    </w:p>
    <w:p w14:paraId="12D6CA05" w14:textId="77777777" w:rsidR="008C13E0" w:rsidRPr="00F31373" w:rsidRDefault="008C13E0" w:rsidP="008C13E0">
      <w:pPr>
        <w:pStyle w:val="GOSTListmark1"/>
      </w:pPr>
      <w:r w:rsidRPr="00F31373">
        <w:t>Наименование ТОФК;</w:t>
      </w:r>
    </w:p>
    <w:p w14:paraId="5510EEB1" w14:textId="77777777" w:rsidR="008C13E0" w:rsidRPr="00F31373" w:rsidRDefault="008C13E0" w:rsidP="008C13E0">
      <w:pPr>
        <w:pStyle w:val="GOSTListmark1"/>
      </w:pPr>
      <w:r w:rsidRPr="00F31373">
        <w:t>БИК;</w:t>
      </w:r>
    </w:p>
    <w:p w14:paraId="05A1E415" w14:textId="77777777" w:rsidR="008C13E0" w:rsidRPr="00F31373" w:rsidRDefault="008C13E0" w:rsidP="008C13E0">
      <w:pPr>
        <w:pStyle w:val="GOSTListmark1"/>
      </w:pPr>
      <w:r w:rsidRPr="00F31373">
        <w:t>Номер банковского счета;</w:t>
      </w:r>
    </w:p>
    <w:p w14:paraId="2EB79CB2" w14:textId="77777777" w:rsidR="008C13E0" w:rsidRPr="00F31373" w:rsidRDefault="008C13E0" w:rsidP="008C13E0">
      <w:pPr>
        <w:pStyle w:val="GOSTListmark1"/>
      </w:pPr>
      <w:r w:rsidRPr="00F31373">
        <w:t>Корреспондентский счет;</w:t>
      </w:r>
    </w:p>
    <w:p w14:paraId="550332CD" w14:textId="77777777" w:rsidR="008C13E0" w:rsidRPr="00F31373" w:rsidRDefault="008C13E0" w:rsidP="008C13E0">
      <w:pPr>
        <w:pStyle w:val="GOSTListmark1"/>
      </w:pPr>
      <w:r w:rsidRPr="00F31373">
        <w:t>Платежное наименование банка;</w:t>
      </w:r>
    </w:p>
    <w:p w14:paraId="76C0D004" w14:textId="77777777" w:rsidR="008C13E0" w:rsidRPr="00F31373" w:rsidRDefault="008C13E0" w:rsidP="008C13E0">
      <w:pPr>
        <w:pStyle w:val="GOSTListmark1"/>
      </w:pPr>
      <w:r w:rsidRPr="00F31373">
        <w:t>Код валюты счета;</w:t>
      </w:r>
    </w:p>
    <w:p w14:paraId="5DF918B8" w14:textId="77777777" w:rsidR="008C13E0" w:rsidRPr="00F31373" w:rsidRDefault="008C13E0" w:rsidP="008C13E0">
      <w:pPr>
        <w:pStyle w:val="GOSTListmark1"/>
      </w:pPr>
      <w:r w:rsidRPr="00F31373">
        <w:t>Наименование валюты;</w:t>
      </w:r>
    </w:p>
    <w:p w14:paraId="38364102" w14:textId="77777777" w:rsidR="008C13E0" w:rsidRPr="00F31373" w:rsidRDefault="008C13E0" w:rsidP="008C13E0">
      <w:pPr>
        <w:pStyle w:val="GOSTListmark1"/>
      </w:pPr>
      <w:r w:rsidRPr="00F31373">
        <w:t>Код бюджета;</w:t>
      </w:r>
    </w:p>
    <w:p w14:paraId="1468AE5D" w14:textId="77777777" w:rsidR="008C13E0" w:rsidRPr="00F31373" w:rsidRDefault="008C13E0" w:rsidP="008C13E0">
      <w:pPr>
        <w:pStyle w:val="GOSTListmark1"/>
      </w:pPr>
      <w:r w:rsidRPr="00F31373">
        <w:t>Наименование бюджета;</w:t>
      </w:r>
    </w:p>
    <w:p w14:paraId="0EF5E7F3" w14:textId="77777777" w:rsidR="008C13E0" w:rsidRPr="00F31373" w:rsidRDefault="008C13E0" w:rsidP="008C13E0">
      <w:pPr>
        <w:pStyle w:val="GOSTListmark1"/>
      </w:pPr>
      <w:r w:rsidRPr="00F31373">
        <w:t>Код типа банковского счета;</w:t>
      </w:r>
    </w:p>
    <w:p w14:paraId="0AD017AB" w14:textId="77777777" w:rsidR="008C13E0" w:rsidRPr="00F31373" w:rsidRDefault="008C13E0" w:rsidP="008C13E0">
      <w:pPr>
        <w:pStyle w:val="GOSTListmark1"/>
      </w:pPr>
      <w:r w:rsidRPr="00F31373">
        <w:t>Наименование типа банковского счета;</w:t>
      </w:r>
    </w:p>
    <w:p w14:paraId="6C28AC0C" w14:textId="77777777" w:rsidR="008C13E0" w:rsidRPr="00F31373" w:rsidRDefault="008C13E0" w:rsidP="008C13E0">
      <w:pPr>
        <w:pStyle w:val="GOSTListmark1"/>
      </w:pPr>
      <w:r w:rsidRPr="00F31373">
        <w:t>Код вида средств;</w:t>
      </w:r>
    </w:p>
    <w:p w14:paraId="6F5D39A6" w14:textId="77777777" w:rsidR="008C13E0" w:rsidRPr="00F31373" w:rsidRDefault="008C13E0" w:rsidP="008C13E0">
      <w:pPr>
        <w:pStyle w:val="GOSTListmark1"/>
      </w:pPr>
      <w:r w:rsidRPr="00F31373">
        <w:t>Признак банка;</w:t>
      </w:r>
    </w:p>
    <w:p w14:paraId="667987B8" w14:textId="77777777" w:rsidR="008C13E0" w:rsidRPr="00F31373" w:rsidRDefault="008C13E0" w:rsidP="008C13E0">
      <w:pPr>
        <w:pStyle w:val="GOSTListmark1"/>
      </w:pPr>
      <w:r w:rsidRPr="00F31373">
        <w:t>Статус записи;</w:t>
      </w:r>
    </w:p>
    <w:p w14:paraId="5F5885C5" w14:textId="77777777" w:rsidR="008C13E0" w:rsidRPr="00F31373" w:rsidRDefault="008C13E0" w:rsidP="008C13E0">
      <w:pPr>
        <w:pStyle w:val="GOSTListmark1"/>
      </w:pPr>
      <w:r w:rsidRPr="00F31373">
        <w:t>Признак актуальности;</w:t>
      </w:r>
    </w:p>
    <w:p w14:paraId="6210ADEE" w14:textId="77777777" w:rsidR="008C13E0" w:rsidRPr="00F31373" w:rsidRDefault="008C13E0" w:rsidP="008C13E0">
      <w:pPr>
        <w:pStyle w:val="GOSTListmark1"/>
      </w:pPr>
      <w:r w:rsidRPr="00F31373">
        <w:t>Дата вступления изменений в силу;</w:t>
      </w:r>
    </w:p>
    <w:p w14:paraId="34ED7BB9" w14:textId="77777777" w:rsidR="008C13E0" w:rsidRPr="00F31373" w:rsidRDefault="008C13E0" w:rsidP="008C13E0">
      <w:pPr>
        <w:pStyle w:val="GOSTListmark1"/>
      </w:pPr>
      <w:r w:rsidRPr="00F31373">
        <w:t>Код ТОФК по месту обслуживания;</w:t>
      </w:r>
    </w:p>
    <w:p w14:paraId="15B03024" w14:textId="77777777" w:rsidR="008C13E0" w:rsidRPr="00F31373" w:rsidRDefault="008C13E0" w:rsidP="008C13E0">
      <w:pPr>
        <w:pStyle w:val="GOSTListmark1"/>
      </w:pPr>
      <w:r w:rsidRPr="00F31373">
        <w:t>Наименование ТОФК по месту обслуживания;</w:t>
      </w:r>
    </w:p>
    <w:p w14:paraId="233396F1" w14:textId="77777777" w:rsidR="008C13E0" w:rsidRPr="00F31373" w:rsidRDefault="008C13E0" w:rsidP="008C13E0">
      <w:pPr>
        <w:pStyle w:val="GOSTListmark1"/>
      </w:pPr>
      <w:r w:rsidRPr="00F31373">
        <w:t>Дата включения записи;</w:t>
      </w:r>
    </w:p>
    <w:p w14:paraId="0D32686E" w14:textId="77777777" w:rsidR="008C13E0" w:rsidRPr="00F31373" w:rsidRDefault="008C13E0" w:rsidP="008C13E0">
      <w:pPr>
        <w:pStyle w:val="GOSTListmark1"/>
      </w:pPr>
      <w:r w:rsidRPr="00F31373">
        <w:t>Дата исключения записи.</w:t>
      </w:r>
    </w:p>
    <w:p w14:paraId="61DD055F" w14:textId="77777777" w:rsidR="008C13E0" w:rsidRPr="00F31373" w:rsidRDefault="008C13E0" w:rsidP="008C13E0">
      <w:pPr>
        <w:pStyle w:val="41"/>
      </w:pPr>
      <w:bookmarkStart w:id="1663" w:name="_Toc15910378"/>
      <w:bookmarkStart w:id="1664" w:name="_Toc109037300"/>
      <w:bookmarkEnd w:id="1388"/>
      <w:bookmarkEnd w:id="1389"/>
      <w:bookmarkEnd w:id="1390"/>
      <w:bookmarkEnd w:id="1391"/>
      <w:bookmarkEnd w:id="1392"/>
      <w:bookmarkEnd w:id="1393"/>
      <w:r w:rsidRPr="00F31373">
        <w:lastRenderedPageBreak/>
        <w:t>Справочник «Российские Банки»</w:t>
      </w:r>
      <w:bookmarkEnd w:id="1663"/>
      <w:bookmarkEnd w:id="1664"/>
    </w:p>
    <w:p w14:paraId="7723FD4D" w14:textId="77777777" w:rsidR="008C13E0" w:rsidRPr="00F31373" w:rsidRDefault="008C13E0" w:rsidP="00B55E04">
      <w:pPr>
        <w:pStyle w:val="GOSTListnum"/>
        <w:numPr>
          <w:ilvl w:val="0"/>
          <w:numId w:val="131"/>
        </w:numPr>
      </w:pPr>
      <w:r w:rsidRPr="00F31373">
        <w:t>На панели «Меню» выбрать «Управление расходами: средства ФБ».</w:t>
      </w:r>
    </w:p>
    <w:p w14:paraId="3AB9737A"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778FD693" w14:textId="77777777" w:rsidR="008C13E0" w:rsidRPr="00F31373" w:rsidRDefault="008C13E0" w:rsidP="008C13E0">
      <w:pPr>
        <w:pStyle w:val="GOSTListnum"/>
        <w:numPr>
          <w:ilvl w:val="0"/>
          <w:numId w:val="1"/>
        </w:numPr>
      </w:pPr>
      <w:r w:rsidRPr="00F31373">
        <w:t>Выбрать справочник «Российские Банки» (рис. </w:t>
      </w:r>
      <w:r w:rsidRPr="00F31373">
        <w:fldChar w:fldCharType="begin"/>
      </w:r>
      <w:r w:rsidRPr="00F31373">
        <w:instrText xml:space="preserve"> REF _Ref15561936 \h  \* MERGEFORMAT </w:instrText>
      </w:r>
      <w:r w:rsidRPr="00F31373">
        <w:fldChar w:fldCharType="separate"/>
      </w:r>
      <w:r w:rsidR="00F11989">
        <w:rPr>
          <w:noProof/>
        </w:rPr>
        <w:t>70</w:t>
      </w:r>
      <w:r w:rsidRPr="00F31373">
        <w:fldChar w:fldCharType="end"/>
      </w:r>
      <w:r w:rsidRPr="00F31373">
        <w:t>).</w:t>
      </w:r>
    </w:p>
    <w:p w14:paraId="6427BBA3" w14:textId="77777777" w:rsidR="008C13E0" w:rsidRPr="00F31373" w:rsidRDefault="008C13E0" w:rsidP="008C13E0">
      <w:pPr>
        <w:pStyle w:val="GOSTFigure"/>
      </w:pPr>
      <w:r w:rsidRPr="00F31373">
        <w:rPr>
          <w:noProof/>
        </w:rPr>
        <w:drawing>
          <wp:inline distT="0" distB="0" distL="0" distR="0" wp14:anchorId="6E640771" wp14:editId="0E7E661A">
            <wp:extent cx="6120130" cy="2082800"/>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2082800"/>
                    </a:xfrm>
                    <a:prstGeom prst="rect">
                      <a:avLst/>
                    </a:prstGeom>
                  </pic:spPr>
                </pic:pic>
              </a:graphicData>
            </a:graphic>
          </wp:inline>
        </w:drawing>
      </w:r>
    </w:p>
    <w:p w14:paraId="63564E54"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665" w:name="_Ref15561936"/>
      <w:bookmarkStart w:id="1666" w:name="_Toc15910608"/>
      <w:bookmarkStart w:id="1667" w:name="_Toc76573791"/>
      <w:bookmarkStart w:id="1668" w:name="_Toc76578421"/>
      <w:bookmarkStart w:id="1669" w:name="_Toc76590995"/>
      <w:bookmarkStart w:id="1670" w:name="_Toc76634044"/>
      <w:bookmarkStart w:id="1671" w:name="_Toc109037536"/>
      <w:bookmarkStart w:id="1672" w:name="_Toc119515634"/>
      <w:bookmarkStart w:id="1673" w:name="_Toc121471029"/>
      <w:r w:rsidR="00F11989">
        <w:rPr>
          <w:noProof/>
        </w:rPr>
        <w:t>70</w:t>
      </w:r>
      <w:bookmarkEnd w:id="1665"/>
      <w:r w:rsidRPr="00F31373">
        <w:rPr>
          <w:noProof/>
        </w:rPr>
        <w:fldChar w:fldCharType="end"/>
      </w:r>
      <w:r w:rsidRPr="00F31373">
        <w:t>. Справочник «Российские Банки</w:t>
      </w:r>
      <w:bookmarkEnd w:id="1666"/>
      <w:r w:rsidRPr="00F31373">
        <w:t>»</w:t>
      </w:r>
      <w:bookmarkEnd w:id="1667"/>
      <w:bookmarkEnd w:id="1668"/>
      <w:bookmarkEnd w:id="1669"/>
      <w:bookmarkEnd w:id="1670"/>
      <w:bookmarkEnd w:id="1671"/>
      <w:bookmarkEnd w:id="1672"/>
      <w:bookmarkEnd w:id="1673"/>
    </w:p>
    <w:p w14:paraId="0107DEDC" w14:textId="77777777" w:rsidR="008C13E0" w:rsidRPr="00F31373" w:rsidRDefault="008C13E0" w:rsidP="003A7C4B">
      <w:pPr>
        <w:pStyle w:val="GOSTNormalWithout"/>
      </w:pPr>
      <w:r w:rsidRPr="00F31373">
        <w:t>Перечень полей, присутствующих в справочнике по умолчанию:</w:t>
      </w:r>
    </w:p>
    <w:p w14:paraId="25FD5871" w14:textId="77777777" w:rsidR="008C13E0" w:rsidRPr="00F31373" w:rsidRDefault="008C13E0" w:rsidP="008C13E0">
      <w:pPr>
        <w:pStyle w:val="GOSTListmark1"/>
      </w:pPr>
      <w:r w:rsidRPr="00F31373">
        <w:t>БИК;</w:t>
      </w:r>
    </w:p>
    <w:p w14:paraId="0336BB93" w14:textId="77777777" w:rsidR="008C13E0" w:rsidRPr="00F31373" w:rsidRDefault="008C13E0" w:rsidP="008C13E0">
      <w:pPr>
        <w:pStyle w:val="GOSTListmark1"/>
      </w:pPr>
      <w:r w:rsidRPr="00F31373">
        <w:t>Полное наименование банка;</w:t>
      </w:r>
    </w:p>
    <w:p w14:paraId="65C6B12E" w14:textId="77777777" w:rsidR="008C13E0" w:rsidRPr="00F31373" w:rsidRDefault="008C13E0" w:rsidP="008C13E0">
      <w:pPr>
        <w:pStyle w:val="GOSTListmark1"/>
      </w:pPr>
      <w:r w:rsidRPr="00F31373">
        <w:t>Регистрационный порядковый номер;</w:t>
      </w:r>
    </w:p>
    <w:p w14:paraId="128831CE" w14:textId="77777777" w:rsidR="008C13E0" w:rsidRPr="00F31373" w:rsidRDefault="008C13E0" w:rsidP="008C13E0">
      <w:pPr>
        <w:pStyle w:val="GOSTListmark1"/>
      </w:pPr>
      <w:r w:rsidRPr="00F31373">
        <w:t>Дата включения;</w:t>
      </w:r>
    </w:p>
    <w:p w14:paraId="0DEB76D8" w14:textId="77777777" w:rsidR="008C13E0" w:rsidRPr="00F31373" w:rsidRDefault="008C13E0" w:rsidP="008C13E0">
      <w:pPr>
        <w:pStyle w:val="GOSTListmark1"/>
      </w:pPr>
      <w:r w:rsidRPr="00F31373">
        <w:t>Дата исключения;</w:t>
      </w:r>
    </w:p>
    <w:p w14:paraId="1D3AE921" w14:textId="77777777" w:rsidR="008C13E0" w:rsidRPr="00F31373" w:rsidRDefault="008C13E0" w:rsidP="008C13E0">
      <w:pPr>
        <w:pStyle w:val="GOSTListmark1"/>
      </w:pPr>
      <w:r w:rsidRPr="00F31373">
        <w:t>Дата последнего изменения;</w:t>
      </w:r>
    </w:p>
    <w:p w14:paraId="780E545A" w14:textId="77777777" w:rsidR="008C13E0" w:rsidRPr="00F31373" w:rsidRDefault="008C13E0" w:rsidP="008C13E0">
      <w:pPr>
        <w:pStyle w:val="GOSTListmark1"/>
      </w:pPr>
      <w:r w:rsidRPr="00F31373">
        <w:t>Статус записи.</w:t>
      </w:r>
    </w:p>
    <w:p w14:paraId="58C6F7D5" w14:textId="77777777" w:rsidR="008C13E0" w:rsidRPr="00F31373" w:rsidRDefault="008C13E0" w:rsidP="008C13E0">
      <w:pPr>
        <w:pStyle w:val="41"/>
      </w:pPr>
      <w:bookmarkStart w:id="1674" w:name="_Toc15910379"/>
      <w:bookmarkStart w:id="1675" w:name="_Toc109037301"/>
      <w:r w:rsidRPr="00F31373">
        <w:t>Справочник «Соответствие центров специализации и расчетных центров»</w:t>
      </w:r>
      <w:bookmarkEnd w:id="1674"/>
      <w:bookmarkEnd w:id="1675"/>
    </w:p>
    <w:p w14:paraId="641E7906" w14:textId="77777777" w:rsidR="008C13E0" w:rsidRPr="00F31373" w:rsidRDefault="008C13E0" w:rsidP="00B55E04">
      <w:pPr>
        <w:pStyle w:val="GOSTListnum"/>
        <w:numPr>
          <w:ilvl w:val="0"/>
          <w:numId w:val="132"/>
        </w:numPr>
      </w:pPr>
      <w:r w:rsidRPr="00F31373">
        <w:t>На панели «Меню» выбрать «Управление расходами: средства ФБ».</w:t>
      </w:r>
    </w:p>
    <w:p w14:paraId="0015C26F"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5DD0DB56" w14:textId="77777777" w:rsidR="008C13E0" w:rsidRPr="00F31373" w:rsidRDefault="008C13E0" w:rsidP="008C13E0">
      <w:pPr>
        <w:pStyle w:val="GOSTListnum"/>
        <w:numPr>
          <w:ilvl w:val="0"/>
          <w:numId w:val="1"/>
        </w:numPr>
      </w:pPr>
      <w:r w:rsidRPr="00F31373">
        <w:t>Выбрать справочник «Соответствие центров специализации и расчетных центров» (рис. </w:t>
      </w:r>
      <w:r w:rsidRPr="00F31373">
        <w:fldChar w:fldCharType="begin"/>
      </w:r>
      <w:r w:rsidRPr="00F31373">
        <w:instrText xml:space="preserve"> REF _Ref15561961 \h  \* MERGEFORMAT </w:instrText>
      </w:r>
      <w:r w:rsidRPr="00F31373">
        <w:fldChar w:fldCharType="separate"/>
      </w:r>
      <w:r w:rsidR="00F11989">
        <w:rPr>
          <w:noProof/>
        </w:rPr>
        <w:t>71</w:t>
      </w:r>
      <w:r w:rsidRPr="00F31373">
        <w:fldChar w:fldCharType="end"/>
      </w:r>
      <w:r w:rsidRPr="00F31373">
        <w:t>).</w:t>
      </w:r>
    </w:p>
    <w:p w14:paraId="307B693B" w14:textId="77777777" w:rsidR="008C13E0" w:rsidRPr="00F31373" w:rsidRDefault="008C13E0" w:rsidP="008C13E0">
      <w:pPr>
        <w:pStyle w:val="GOSTFigure"/>
      </w:pPr>
      <w:r w:rsidRPr="00F31373">
        <w:rPr>
          <w:noProof/>
        </w:rPr>
        <w:drawing>
          <wp:inline distT="0" distB="0" distL="0" distR="0" wp14:anchorId="221FA43A" wp14:editId="32EC0210">
            <wp:extent cx="6120130" cy="190373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1903730"/>
                    </a:xfrm>
                    <a:prstGeom prst="rect">
                      <a:avLst/>
                    </a:prstGeom>
                  </pic:spPr>
                </pic:pic>
              </a:graphicData>
            </a:graphic>
          </wp:inline>
        </w:drawing>
      </w:r>
    </w:p>
    <w:p w14:paraId="0980CEA2"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676" w:name="_Ref15561961"/>
      <w:bookmarkStart w:id="1677" w:name="_Toc15910609"/>
      <w:bookmarkStart w:id="1678" w:name="_Toc76573792"/>
      <w:bookmarkStart w:id="1679" w:name="_Toc76578422"/>
      <w:bookmarkStart w:id="1680" w:name="_Toc76590996"/>
      <w:bookmarkStart w:id="1681" w:name="_Toc76634045"/>
      <w:bookmarkStart w:id="1682" w:name="_Toc109037537"/>
      <w:bookmarkStart w:id="1683" w:name="_Toc119515635"/>
      <w:bookmarkStart w:id="1684" w:name="_Toc121471030"/>
      <w:r w:rsidR="00F11989">
        <w:rPr>
          <w:noProof/>
        </w:rPr>
        <w:t>71</w:t>
      </w:r>
      <w:bookmarkEnd w:id="1676"/>
      <w:r w:rsidRPr="00F31373">
        <w:rPr>
          <w:noProof/>
        </w:rPr>
        <w:fldChar w:fldCharType="end"/>
      </w:r>
      <w:r w:rsidRPr="00F31373">
        <w:t>. Справочник «Соответствие центров специализации и расчетных центров</w:t>
      </w:r>
      <w:bookmarkEnd w:id="1677"/>
      <w:r w:rsidRPr="00F31373">
        <w:t>»</w:t>
      </w:r>
      <w:bookmarkEnd w:id="1678"/>
      <w:bookmarkEnd w:id="1679"/>
      <w:bookmarkEnd w:id="1680"/>
      <w:bookmarkEnd w:id="1681"/>
      <w:bookmarkEnd w:id="1682"/>
      <w:bookmarkEnd w:id="1683"/>
      <w:bookmarkEnd w:id="1684"/>
    </w:p>
    <w:p w14:paraId="2D83DA4B" w14:textId="77777777" w:rsidR="008C13E0" w:rsidRPr="00F31373" w:rsidRDefault="008C13E0" w:rsidP="003A7C4B">
      <w:pPr>
        <w:pStyle w:val="GOSTNormalWithout"/>
      </w:pPr>
      <w:r w:rsidRPr="00F31373">
        <w:lastRenderedPageBreak/>
        <w:t>Перечень полей, присутствующих в справочнике по умолчанию:</w:t>
      </w:r>
    </w:p>
    <w:p w14:paraId="365A46FD" w14:textId="77777777" w:rsidR="008C13E0" w:rsidRPr="00F31373" w:rsidRDefault="008C13E0" w:rsidP="008C13E0">
      <w:pPr>
        <w:pStyle w:val="GOSTListmark1"/>
      </w:pPr>
      <w:r w:rsidRPr="00F31373">
        <w:t>Код ЦС;</w:t>
      </w:r>
    </w:p>
    <w:p w14:paraId="40622649" w14:textId="77777777" w:rsidR="008C13E0" w:rsidRPr="00F31373" w:rsidRDefault="008C13E0" w:rsidP="008C13E0">
      <w:pPr>
        <w:pStyle w:val="GOSTListmark1"/>
      </w:pPr>
      <w:r w:rsidRPr="00F31373">
        <w:t>Код ЦС по СВР;</w:t>
      </w:r>
    </w:p>
    <w:p w14:paraId="10639836" w14:textId="77777777" w:rsidR="008C13E0" w:rsidRPr="00F31373" w:rsidRDefault="008C13E0" w:rsidP="008C13E0">
      <w:pPr>
        <w:pStyle w:val="GOSTListmark1"/>
      </w:pPr>
      <w:r w:rsidRPr="00F31373">
        <w:t>Наименование ЦС;</w:t>
      </w:r>
    </w:p>
    <w:p w14:paraId="57D3135A" w14:textId="77777777" w:rsidR="008C13E0" w:rsidRPr="00F31373" w:rsidRDefault="008C13E0" w:rsidP="008C13E0">
      <w:pPr>
        <w:pStyle w:val="GOSTListmark1"/>
      </w:pPr>
      <w:r w:rsidRPr="00F31373">
        <w:t>Код РЦ;</w:t>
      </w:r>
    </w:p>
    <w:p w14:paraId="579A4553" w14:textId="77777777" w:rsidR="008C13E0" w:rsidRPr="00F31373" w:rsidRDefault="008C13E0" w:rsidP="008C13E0">
      <w:pPr>
        <w:pStyle w:val="GOSTListmark1"/>
      </w:pPr>
      <w:r w:rsidRPr="00F31373">
        <w:t>Код РЦ по СВР;</w:t>
      </w:r>
    </w:p>
    <w:p w14:paraId="546274FE" w14:textId="77777777" w:rsidR="008C13E0" w:rsidRPr="00F31373" w:rsidRDefault="008C13E0" w:rsidP="008C13E0">
      <w:pPr>
        <w:pStyle w:val="GOSTListmark1"/>
      </w:pPr>
      <w:r w:rsidRPr="00F31373">
        <w:t>Наименование РЦ;</w:t>
      </w:r>
    </w:p>
    <w:p w14:paraId="602F0711" w14:textId="77777777" w:rsidR="008C13E0" w:rsidRPr="00F31373" w:rsidRDefault="008C13E0" w:rsidP="008C13E0">
      <w:pPr>
        <w:pStyle w:val="GOSTListmark1"/>
      </w:pPr>
      <w:r w:rsidRPr="00F31373">
        <w:t>Тип л/с</w:t>
      </w:r>
    </w:p>
    <w:p w14:paraId="072F0C5E" w14:textId="77777777" w:rsidR="008C13E0" w:rsidRPr="00F31373" w:rsidRDefault="008C13E0" w:rsidP="008C13E0">
      <w:pPr>
        <w:pStyle w:val="GOSTListmark1"/>
      </w:pPr>
      <w:r w:rsidRPr="00F31373">
        <w:t>Статус;</w:t>
      </w:r>
    </w:p>
    <w:p w14:paraId="32FA28EC" w14:textId="77777777" w:rsidR="008C13E0" w:rsidRPr="00F31373" w:rsidRDefault="008C13E0" w:rsidP="008C13E0">
      <w:pPr>
        <w:pStyle w:val="GOSTListmark1"/>
      </w:pPr>
      <w:r w:rsidRPr="00F31373">
        <w:t>Дата начала действия;</w:t>
      </w:r>
    </w:p>
    <w:p w14:paraId="4200B71B" w14:textId="77777777" w:rsidR="008C13E0" w:rsidRPr="00F31373" w:rsidRDefault="008C13E0" w:rsidP="008C13E0">
      <w:pPr>
        <w:pStyle w:val="GOSTListmark1"/>
      </w:pPr>
      <w:r w:rsidRPr="00F31373">
        <w:t>Дата окончания действия.</w:t>
      </w:r>
    </w:p>
    <w:p w14:paraId="307D6AB0" w14:textId="77777777" w:rsidR="008C13E0" w:rsidRPr="00F31373" w:rsidRDefault="008C13E0" w:rsidP="008C13E0">
      <w:pPr>
        <w:pStyle w:val="41"/>
      </w:pPr>
      <w:bookmarkStart w:id="1685" w:name="_Toc15910380"/>
      <w:bookmarkStart w:id="1686" w:name="_Toc109037302"/>
      <w:r w:rsidRPr="00F31373">
        <w:t>Справочник «Соответствие банковского счета ТОФК (40116) организации, включенной в Сводный реестр»</w:t>
      </w:r>
      <w:bookmarkEnd w:id="1685"/>
      <w:bookmarkEnd w:id="1686"/>
    </w:p>
    <w:p w14:paraId="5672C0A5" w14:textId="77777777" w:rsidR="008C13E0" w:rsidRPr="00F31373" w:rsidRDefault="008C13E0" w:rsidP="00B55E04">
      <w:pPr>
        <w:pStyle w:val="GOSTListnum"/>
        <w:numPr>
          <w:ilvl w:val="0"/>
          <w:numId w:val="133"/>
        </w:numPr>
      </w:pPr>
      <w:r w:rsidRPr="00F31373">
        <w:t>На панели «Меню» выбрать «Управление расходами: средства ФБ».</w:t>
      </w:r>
    </w:p>
    <w:p w14:paraId="0B556A90"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66E5CA03" w14:textId="77777777" w:rsidR="008C13E0" w:rsidRPr="00F31373" w:rsidRDefault="008C13E0" w:rsidP="008C13E0">
      <w:pPr>
        <w:pStyle w:val="GOSTListnum"/>
        <w:numPr>
          <w:ilvl w:val="0"/>
          <w:numId w:val="1"/>
        </w:numPr>
      </w:pPr>
      <w:r w:rsidRPr="00F31373">
        <w:t>Выбрать справочник «Соответствие банковского счета ТОФК (40116) организации, включенной в Сводный реестр» (рис. </w:t>
      </w:r>
      <w:r w:rsidRPr="00F31373">
        <w:fldChar w:fldCharType="begin"/>
      </w:r>
      <w:r w:rsidRPr="00F31373">
        <w:instrText xml:space="preserve"> REF _Ref15562008 \h  \* MERGEFORMAT </w:instrText>
      </w:r>
      <w:r w:rsidRPr="00F31373">
        <w:fldChar w:fldCharType="separate"/>
      </w:r>
      <w:r w:rsidR="00F11989">
        <w:rPr>
          <w:noProof/>
        </w:rPr>
        <w:t>72</w:t>
      </w:r>
      <w:r w:rsidRPr="00F31373">
        <w:fldChar w:fldCharType="end"/>
      </w:r>
      <w:r w:rsidRPr="00F31373">
        <w:t>).</w:t>
      </w:r>
    </w:p>
    <w:p w14:paraId="1883BBAB" w14:textId="77777777" w:rsidR="008C13E0" w:rsidRPr="00F31373" w:rsidRDefault="008C13E0" w:rsidP="008C13E0">
      <w:pPr>
        <w:pStyle w:val="GOSTFigure"/>
      </w:pPr>
      <w:r w:rsidRPr="00F31373">
        <w:rPr>
          <w:noProof/>
        </w:rPr>
        <w:drawing>
          <wp:inline distT="0" distB="0" distL="0" distR="0" wp14:anchorId="2317F41C" wp14:editId="68FC96E8">
            <wp:extent cx="6120130" cy="181483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120130" cy="1814830"/>
                    </a:xfrm>
                    <a:prstGeom prst="rect">
                      <a:avLst/>
                    </a:prstGeom>
                  </pic:spPr>
                </pic:pic>
              </a:graphicData>
            </a:graphic>
          </wp:inline>
        </w:drawing>
      </w:r>
    </w:p>
    <w:p w14:paraId="10C35C27"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687" w:name="_Ref15562008"/>
      <w:bookmarkStart w:id="1688" w:name="_Toc15910610"/>
      <w:bookmarkStart w:id="1689" w:name="_Toc76573793"/>
      <w:bookmarkStart w:id="1690" w:name="_Toc76578423"/>
      <w:bookmarkStart w:id="1691" w:name="_Toc76590997"/>
      <w:bookmarkStart w:id="1692" w:name="_Toc76634046"/>
      <w:bookmarkStart w:id="1693" w:name="_Toc109037538"/>
      <w:bookmarkStart w:id="1694" w:name="_Toc119515636"/>
      <w:bookmarkStart w:id="1695" w:name="_Toc121471031"/>
      <w:r w:rsidR="00F11989">
        <w:rPr>
          <w:noProof/>
        </w:rPr>
        <w:t>72</w:t>
      </w:r>
      <w:bookmarkEnd w:id="1687"/>
      <w:r w:rsidRPr="00F31373">
        <w:rPr>
          <w:noProof/>
        </w:rPr>
        <w:fldChar w:fldCharType="end"/>
      </w:r>
      <w:r w:rsidRPr="00F31373">
        <w:t>. Справочник «Соответствие банковского счета ТОФК (40116) организации, включенной в Сводный реестр</w:t>
      </w:r>
      <w:bookmarkEnd w:id="1688"/>
      <w:r w:rsidRPr="00F31373">
        <w:t>»</w:t>
      </w:r>
      <w:bookmarkEnd w:id="1689"/>
      <w:bookmarkEnd w:id="1690"/>
      <w:bookmarkEnd w:id="1691"/>
      <w:bookmarkEnd w:id="1692"/>
      <w:bookmarkEnd w:id="1693"/>
      <w:bookmarkEnd w:id="1694"/>
      <w:bookmarkEnd w:id="1695"/>
    </w:p>
    <w:p w14:paraId="31B2ED28" w14:textId="77777777" w:rsidR="008C13E0" w:rsidRPr="00F31373" w:rsidRDefault="008C13E0" w:rsidP="003A7C4B">
      <w:pPr>
        <w:pStyle w:val="GOSTNormalWithout"/>
      </w:pPr>
      <w:r w:rsidRPr="00F31373">
        <w:t>Перечень полей, присутствующих в справочнике по умолчанию:</w:t>
      </w:r>
    </w:p>
    <w:p w14:paraId="3840D8B8" w14:textId="77777777" w:rsidR="008C13E0" w:rsidRPr="00F31373" w:rsidRDefault="008C13E0" w:rsidP="008C13E0">
      <w:pPr>
        <w:pStyle w:val="GOSTListmark1"/>
      </w:pPr>
      <w:r w:rsidRPr="00F31373">
        <w:t>Код ТОФК создавшего запись;</w:t>
      </w:r>
    </w:p>
    <w:p w14:paraId="2AC6E5BC" w14:textId="77777777" w:rsidR="008C13E0" w:rsidRPr="00F31373" w:rsidRDefault="008C13E0" w:rsidP="008C13E0">
      <w:pPr>
        <w:pStyle w:val="GOSTListmark1"/>
      </w:pPr>
      <w:r w:rsidRPr="00F31373">
        <w:t xml:space="preserve">Код организации по </w:t>
      </w:r>
      <w:proofErr w:type="spellStart"/>
      <w:r w:rsidRPr="00F31373">
        <w:t>СвР</w:t>
      </w:r>
      <w:proofErr w:type="spellEnd"/>
      <w:r w:rsidRPr="00F31373">
        <w:t>/ИП/КФХ;</w:t>
      </w:r>
    </w:p>
    <w:p w14:paraId="2B681D70" w14:textId="77777777" w:rsidR="008C13E0" w:rsidRPr="00F31373" w:rsidRDefault="008C13E0" w:rsidP="008C13E0">
      <w:pPr>
        <w:pStyle w:val="GOSTListmark1"/>
      </w:pPr>
      <w:r w:rsidRPr="00F31373">
        <w:t xml:space="preserve">Код организации по </w:t>
      </w:r>
      <w:proofErr w:type="spellStart"/>
      <w:r w:rsidRPr="00F31373">
        <w:t>СвР</w:t>
      </w:r>
      <w:proofErr w:type="spellEnd"/>
      <w:r w:rsidRPr="00F31373">
        <w:t>/ИП/КФХ передавшей полномочия;</w:t>
      </w:r>
    </w:p>
    <w:p w14:paraId="543E17BF" w14:textId="77777777" w:rsidR="008C13E0" w:rsidRPr="00F31373" w:rsidRDefault="008C13E0" w:rsidP="008C13E0">
      <w:pPr>
        <w:pStyle w:val="GOSTListmark1"/>
      </w:pPr>
      <w:r w:rsidRPr="00F31373">
        <w:t>Дата включения записи;</w:t>
      </w:r>
    </w:p>
    <w:p w14:paraId="6D21CDDB" w14:textId="77777777" w:rsidR="008C13E0" w:rsidRPr="00F31373" w:rsidRDefault="008C13E0" w:rsidP="008C13E0">
      <w:pPr>
        <w:pStyle w:val="GOSTListmark1"/>
      </w:pPr>
      <w:r w:rsidRPr="00F31373">
        <w:t>Дата последнего изменения записи;</w:t>
      </w:r>
    </w:p>
    <w:p w14:paraId="44E331BC" w14:textId="77777777" w:rsidR="008C13E0" w:rsidRPr="00F31373" w:rsidRDefault="008C13E0" w:rsidP="008C13E0">
      <w:pPr>
        <w:pStyle w:val="GOSTListmark1"/>
      </w:pPr>
      <w:r w:rsidRPr="00F31373">
        <w:t>Дата исключения записи;</w:t>
      </w:r>
    </w:p>
    <w:p w14:paraId="5AF7D7C8" w14:textId="77777777" w:rsidR="008C13E0" w:rsidRPr="00F31373" w:rsidRDefault="008C13E0" w:rsidP="008C13E0">
      <w:pPr>
        <w:pStyle w:val="GOSTListmark1"/>
      </w:pPr>
      <w:r w:rsidRPr="00F31373">
        <w:t>Статус записи;</w:t>
      </w:r>
    </w:p>
    <w:p w14:paraId="711DEF5E" w14:textId="77777777" w:rsidR="008C13E0" w:rsidRPr="00F31373" w:rsidRDefault="008C13E0" w:rsidP="008C13E0">
      <w:pPr>
        <w:pStyle w:val="GOSTListmark1"/>
      </w:pPr>
      <w:r w:rsidRPr="00F31373">
        <w:t>Глобально уникальный идентификатор записи заявки;</w:t>
      </w:r>
    </w:p>
    <w:p w14:paraId="2474CF94" w14:textId="77777777" w:rsidR="008C13E0" w:rsidRPr="00F31373" w:rsidRDefault="008C13E0" w:rsidP="008C13E0">
      <w:pPr>
        <w:pStyle w:val="GOSTListmark1"/>
      </w:pPr>
      <w:r w:rsidRPr="00F31373">
        <w:t>Признак ПИМ.</w:t>
      </w:r>
    </w:p>
    <w:p w14:paraId="304C1FEE" w14:textId="77777777" w:rsidR="008C13E0" w:rsidRPr="00F31373" w:rsidRDefault="008C13E0" w:rsidP="008C13E0">
      <w:pPr>
        <w:pStyle w:val="41"/>
      </w:pPr>
      <w:bookmarkStart w:id="1696" w:name="_Toc15910381"/>
      <w:bookmarkStart w:id="1697" w:name="_Toc109037303"/>
      <w:r w:rsidRPr="00F31373">
        <w:t>Справочник «Банковские карты»</w:t>
      </w:r>
      <w:bookmarkEnd w:id="1696"/>
      <w:bookmarkEnd w:id="1697"/>
    </w:p>
    <w:p w14:paraId="7371CC05" w14:textId="77777777" w:rsidR="008C13E0" w:rsidRPr="00F31373" w:rsidRDefault="008C13E0" w:rsidP="00B55E04">
      <w:pPr>
        <w:pStyle w:val="GOSTListnum"/>
        <w:numPr>
          <w:ilvl w:val="0"/>
          <w:numId w:val="134"/>
        </w:numPr>
      </w:pPr>
      <w:r w:rsidRPr="00F31373">
        <w:t>На панели «Меню» выбрать «Управление расходами: средства ФБ».</w:t>
      </w:r>
    </w:p>
    <w:p w14:paraId="6FACBE7F"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5114F084" w14:textId="77777777" w:rsidR="008C13E0" w:rsidRPr="00F31373" w:rsidRDefault="008C13E0" w:rsidP="008C13E0">
      <w:pPr>
        <w:pStyle w:val="GOSTListnum"/>
        <w:numPr>
          <w:ilvl w:val="0"/>
          <w:numId w:val="1"/>
        </w:numPr>
      </w:pPr>
      <w:r w:rsidRPr="00F31373">
        <w:t>Выбрать справочник «Банковские карты» (рис. </w:t>
      </w:r>
      <w:r w:rsidRPr="00F31373">
        <w:fldChar w:fldCharType="begin"/>
      </w:r>
      <w:r w:rsidRPr="00F31373">
        <w:instrText xml:space="preserve"> REF _Ref15562034 \h  \* MERGEFORMAT </w:instrText>
      </w:r>
      <w:r w:rsidRPr="00F31373">
        <w:fldChar w:fldCharType="separate"/>
      </w:r>
      <w:r w:rsidR="00F11989">
        <w:rPr>
          <w:noProof/>
        </w:rPr>
        <w:t>73</w:t>
      </w:r>
      <w:r w:rsidRPr="00F31373">
        <w:fldChar w:fldCharType="end"/>
      </w:r>
      <w:r w:rsidRPr="00F31373">
        <w:t>).</w:t>
      </w:r>
    </w:p>
    <w:p w14:paraId="2B5BE4D3" w14:textId="77777777" w:rsidR="008C13E0" w:rsidRPr="00F31373" w:rsidRDefault="008C13E0" w:rsidP="008C13E0">
      <w:pPr>
        <w:pStyle w:val="GOSTFigure"/>
      </w:pPr>
      <w:r w:rsidRPr="00F31373">
        <w:rPr>
          <w:noProof/>
        </w:rPr>
        <w:lastRenderedPageBreak/>
        <w:drawing>
          <wp:inline distT="0" distB="0" distL="0" distR="0" wp14:anchorId="3D364016" wp14:editId="654564DB">
            <wp:extent cx="6120130" cy="1349375"/>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1349375"/>
                    </a:xfrm>
                    <a:prstGeom prst="rect">
                      <a:avLst/>
                    </a:prstGeom>
                  </pic:spPr>
                </pic:pic>
              </a:graphicData>
            </a:graphic>
          </wp:inline>
        </w:drawing>
      </w:r>
    </w:p>
    <w:p w14:paraId="7F664991"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698" w:name="_Ref15562034"/>
      <w:bookmarkStart w:id="1699" w:name="_Toc15910611"/>
      <w:bookmarkStart w:id="1700" w:name="_Toc76573794"/>
      <w:bookmarkStart w:id="1701" w:name="_Toc76578424"/>
      <w:bookmarkStart w:id="1702" w:name="_Toc76590998"/>
      <w:bookmarkStart w:id="1703" w:name="_Toc76634047"/>
      <w:bookmarkStart w:id="1704" w:name="_Toc109037539"/>
      <w:bookmarkStart w:id="1705" w:name="_Toc119515637"/>
      <w:bookmarkStart w:id="1706" w:name="_Toc121471032"/>
      <w:r w:rsidR="00F11989">
        <w:rPr>
          <w:noProof/>
        </w:rPr>
        <w:t>73</w:t>
      </w:r>
      <w:bookmarkEnd w:id="1698"/>
      <w:r w:rsidRPr="00F31373">
        <w:rPr>
          <w:noProof/>
        </w:rPr>
        <w:fldChar w:fldCharType="end"/>
      </w:r>
      <w:r w:rsidRPr="00F31373">
        <w:t>. Справочник «Банковские карты</w:t>
      </w:r>
      <w:bookmarkEnd w:id="1699"/>
      <w:r w:rsidRPr="00F31373">
        <w:t>»</w:t>
      </w:r>
      <w:bookmarkEnd w:id="1700"/>
      <w:bookmarkEnd w:id="1701"/>
      <w:bookmarkEnd w:id="1702"/>
      <w:bookmarkEnd w:id="1703"/>
      <w:bookmarkEnd w:id="1704"/>
      <w:bookmarkEnd w:id="1705"/>
      <w:bookmarkEnd w:id="1706"/>
    </w:p>
    <w:p w14:paraId="1221347E" w14:textId="77777777" w:rsidR="008C13E0" w:rsidRPr="00F31373" w:rsidRDefault="008C13E0" w:rsidP="003A7C4B">
      <w:pPr>
        <w:pStyle w:val="GOSTNormalWithout"/>
      </w:pPr>
      <w:r w:rsidRPr="00F31373">
        <w:t>Перечень полей, присутствующих в справочнике по умолчанию:</w:t>
      </w:r>
    </w:p>
    <w:p w14:paraId="1EE78025" w14:textId="77777777" w:rsidR="008C13E0" w:rsidRPr="00F31373" w:rsidRDefault="008C13E0" w:rsidP="008C13E0">
      <w:pPr>
        <w:pStyle w:val="GOSTListmark1"/>
      </w:pPr>
      <w:r w:rsidRPr="00F31373">
        <w:t>Номер банковской карты;</w:t>
      </w:r>
    </w:p>
    <w:p w14:paraId="322BD206" w14:textId="77777777" w:rsidR="008C13E0" w:rsidRPr="00F31373" w:rsidRDefault="008C13E0" w:rsidP="008C13E0">
      <w:pPr>
        <w:pStyle w:val="GOSTListmark1"/>
      </w:pPr>
      <w:r w:rsidRPr="00F31373">
        <w:t>Срок действия;</w:t>
      </w:r>
    </w:p>
    <w:p w14:paraId="56250E10" w14:textId="77777777" w:rsidR="008C13E0" w:rsidRPr="00F31373" w:rsidRDefault="008C13E0" w:rsidP="008C13E0">
      <w:pPr>
        <w:pStyle w:val="GOSTListmark1"/>
      </w:pPr>
      <w:r w:rsidRPr="00F31373">
        <w:t>Состояние банковской карты;</w:t>
      </w:r>
    </w:p>
    <w:p w14:paraId="66996C81" w14:textId="77777777" w:rsidR="008C13E0" w:rsidRPr="00F31373" w:rsidRDefault="008C13E0" w:rsidP="008C13E0">
      <w:pPr>
        <w:pStyle w:val="GOSTListmark1"/>
      </w:pPr>
      <w:r w:rsidRPr="00F31373">
        <w:t>Платежная система;</w:t>
      </w:r>
    </w:p>
    <w:p w14:paraId="26E471E6" w14:textId="77777777" w:rsidR="008C13E0" w:rsidRPr="00F31373" w:rsidRDefault="008C13E0" w:rsidP="008C13E0">
      <w:pPr>
        <w:pStyle w:val="GOSTListmark1"/>
      </w:pPr>
      <w:r w:rsidRPr="00F31373">
        <w:t>Номер счета;</w:t>
      </w:r>
    </w:p>
    <w:p w14:paraId="24F240A6" w14:textId="77777777" w:rsidR="008C13E0" w:rsidRPr="00F31373" w:rsidRDefault="008C13E0" w:rsidP="008C13E0">
      <w:pPr>
        <w:pStyle w:val="GOSTListmark1"/>
      </w:pPr>
      <w:r w:rsidRPr="00F31373">
        <w:t>БИК;</w:t>
      </w:r>
    </w:p>
    <w:p w14:paraId="7CA6EDB4" w14:textId="77777777" w:rsidR="008C13E0" w:rsidRPr="00F31373" w:rsidRDefault="008C13E0" w:rsidP="008C13E0">
      <w:pPr>
        <w:pStyle w:val="GOSTListmark1"/>
      </w:pPr>
      <w:r w:rsidRPr="00F31373">
        <w:t>Корреспондентский счет;</w:t>
      </w:r>
    </w:p>
    <w:p w14:paraId="2AFA0495" w14:textId="77777777" w:rsidR="008C13E0" w:rsidRPr="00F31373" w:rsidRDefault="008C13E0" w:rsidP="008C13E0">
      <w:pPr>
        <w:pStyle w:val="GOSTListmark1"/>
      </w:pPr>
      <w:r w:rsidRPr="00F31373">
        <w:t>Наименование банка;</w:t>
      </w:r>
    </w:p>
    <w:p w14:paraId="548E9B13" w14:textId="77777777" w:rsidR="008C13E0" w:rsidRPr="00F31373" w:rsidRDefault="008C13E0" w:rsidP="008C13E0">
      <w:pPr>
        <w:pStyle w:val="GOSTListmark1"/>
      </w:pPr>
      <w:r w:rsidRPr="00F31373">
        <w:t>Код бюджета;</w:t>
      </w:r>
    </w:p>
    <w:p w14:paraId="7DE004A9" w14:textId="77777777" w:rsidR="008C13E0" w:rsidRPr="00F31373" w:rsidRDefault="008C13E0" w:rsidP="008C13E0">
      <w:pPr>
        <w:pStyle w:val="GOSTListmark1"/>
      </w:pPr>
      <w:r w:rsidRPr="00F31373">
        <w:t>Код ТОФК;</w:t>
      </w:r>
    </w:p>
    <w:p w14:paraId="161FC2A8" w14:textId="77777777" w:rsidR="008C13E0" w:rsidRPr="00F31373" w:rsidRDefault="008C13E0" w:rsidP="008C13E0">
      <w:pPr>
        <w:pStyle w:val="GOSTListmark1"/>
      </w:pPr>
      <w:r w:rsidRPr="00F31373">
        <w:t>Код по Сводному реестру/реестру ИП и КФХ;</w:t>
      </w:r>
    </w:p>
    <w:p w14:paraId="5B7B52DD" w14:textId="77777777" w:rsidR="008C13E0" w:rsidRPr="00F31373" w:rsidRDefault="008C13E0" w:rsidP="008C13E0">
      <w:pPr>
        <w:pStyle w:val="GOSTListmark1"/>
      </w:pPr>
      <w:r w:rsidRPr="00F31373">
        <w:t>Наименование клиента;</w:t>
      </w:r>
    </w:p>
    <w:p w14:paraId="2526CC17" w14:textId="77777777" w:rsidR="008C13E0" w:rsidRPr="00F31373" w:rsidRDefault="008C13E0" w:rsidP="008C13E0">
      <w:pPr>
        <w:pStyle w:val="GOSTListmark1"/>
      </w:pPr>
      <w:r w:rsidRPr="00F31373">
        <w:t>Дата выдачи карты клиенту;</w:t>
      </w:r>
    </w:p>
    <w:p w14:paraId="5C706618" w14:textId="77777777" w:rsidR="008C13E0" w:rsidRPr="00F31373" w:rsidRDefault="008C13E0" w:rsidP="008C13E0">
      <w:pPr>
        <w:pStyle w:val="GOSTListmark1"/>
      </w:pPr>
      <w:r w:rsidRPr="00F31373">
        <w:t>Дата возврата карты клиентом;</w:t>
      </w:r>
    </w:p>
    <w:p w14:paraId="5F099B75" w14:textId="77777777" w:rsidR="008C13E0" w:rsidRPr="00F31373" w:rsidRDefault="008C13E0" w:rsidP="008C13E0">
      <w:pPr>
        <w:pStyle w:val="GOSTListmark1"/>
      </w:pPr>
      <w:r w:rsidRPr="00F31373">
        <w:t xml:space="preserve">Дата утери </w:t>
      </w:r>
      <w:proofErr w:type="spellStart"/>
      <w:r w:rsidRPr="00F31373">
        <w:t>пин</w:t>
      </w:r>
      <w:proofErr w:type="spellEnd"/>
      <w:r w:rsidRPr="00F31373">
        <w:t>-кода/карты;</w:t>
      </w:r>
    </w:p>
    <w:p w14:paraId="0E9DB132" w14:textId="77777777" w:rsidR="008C13E0" w:rsidRPr="00F31373" w:rsidRDefault="008C13E0" w:rsidP="008C13E0">
      <w:pPr>
        <w:pStyle w:val="GOSTListmark1"/>
      </w:pPr>
      <w:r w:rsidRPr="00F31373">
        <w:t>Статус записи;</w:t>
      </w:r>
    </w:p>
    <w:p w14:paraId="52A38EE6" w14:textId="77777777" w:rsidR="008C13E0" w:rsidRPr="00F31373" w:rsidRDefault="008C13E0" w:rsidP="008C13E0">
      <w:pPr>
        <w:pStyle w:val="GOSTListmark1"/>
      </w:pPr>
      <w:r w:rsidRPr="00F31373">
        <w:t>Дата действия с;</w:t>
      </w:r>
    </w:p>
    <w:p w14:paraId="67ADEF2F" w14:textId="77777777" w:rsidR="008C13E0" w:rsidRPr="00F31373" w:rsidRDefault="008C13E0" w:rsidP="008C13E0">
      <w:pPr>
        <w:pStyle w:val="GOSTListmark1"/>
      </w:pPr>
      <w:r w:rsidRPr="00F31373">
        <w:t>Дата действия по.</w:t>
      </w:r>
    </w:p>
    <w:p w14:paraId="16BDD1EB" w14:textId="77777777" w:rsidR="008C13E0" w:rsidRPr="00F31373" w:rsidRDefault="008C13E0" w:rsidP="008C13E0">
      <w:pPr>
        <w:pStyle w:val="41"/>
      </w:pPr>
      <w:r w:rsidRPr="00F31373">
        <w:t xml:space="preserve"> </w:t>
      </w:r>
      <w:bookmarkStart w:id="1707" w:name="_Toc109037304"/>
      <w:r w:rsidRPr="00F31373">
        <w:t>Справочник «Основания платежа»</w:t>
      </w:r>
      <w:bookmarkEnd w:id="1707"/>
    </w:p>
    <w:p w14:paraId="0B2AD0CF" w14:textId="77777777" w:rsidR="008C13E0" w:rsidRPr="00F31373" w:rsidRDefault="008C13E0" w:rsidP="00B55E04">
      <w:pPr>
        <w:pStyle w:val="GOSTListnum"/>
        <w:numPr>
          <w:ilvl w:val="0"/>
          <w:numId w:val="135"/>
        </w:numPr>
      </w:pPr>
      <w:r w:rsidRPr="00F31373">
        <w:t>На панели «Меню» выбрать «Управление расходами: средства ФБ».</w:t>
      </w:r>
    </w:p>
    <w:p w14:paraId="04993DAA"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5DF5989" w14:textId="77777777" w:rsidR="008C13E0" w:rsidRPr="00F31373" w:rsidRDefault="008C13E0" w:rsidP="008C13E0">
      <w:pPr>
        <w:pStyle w:val="GOSTListnum"/>
        <w:numPr>
          <w:ilvl w:val="0"/>
          <w:numId w:val="1"/>
        </w:numPr>
      </w:pPr>
      <w:r w:rsidRPr="00F31373">
        <w:t>Выбрать справочник «Основания платежа» (рис. </w:t>
      </w:r>
      <w:r w:rsidRPr="00F31373">
        <w:fldChar w:fldCharType="begin"/>
      </w:r>
      <w:r w:rsidRPr="00F31373">
        <w:instrText xml:space="preserve"> REF _Ref16853134 \h  \* MERGEFORMAT </w:instrText>
      </w:r>
      <w:r w:rsidRPr="00F31373">
        <w:fldChar w:fldCharType="separate"/>
      </w:r>
      <w:r w:rsidR="00F11989">
        <w:rPr>
          <w:noProof/>
        </w:rPr>
        <w:t>74</w:t>
      </w:r>
      <w:r w:rsidRPr="00F31373">
        <w:fldChar w:fldCharType="end"/>
      </w:r>
      <w:r w:rsidRPr="00F31373">
        <w:t>).</w:t>
      </w:r>
    </w:p>
    <w:p w14:paraId="647A87C7" w14:textId="77777777" w:rsidR="008C13E0" w:rsidRPr="00F31373" w:rsidRDefault="008C13E0" w:rsidP="008C13E0">
      <w:pPr>
        <w:pStyle w:val="GOSTFigure"/>
      </w:pPr>
      <w:r w:rsidRPr="00F31373">
        <w:rPr>
          <w:noProof/>
        </w:rPr>
        <w:lastRenderedPageBreak/>
        <w:drawing>
          <wp:inline distT="0" distB="0" distL="0" distR="0" wp14:anchorId="323B0FBC" wp14:editId="1ED76189">
            <wp:extent cx="6120130" cy="22663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2266315"/>
                    </a:xfrm>
                    <a:prstGeom prst="rect">
                      <a:avLst/>
                    </a:prstGeom>
                  </pic:spPr>
                </pic:pic>
              </a:graphicData>
            </a:graphic>
          </wp:inline>
        </w:drawing>
      </w:r>
    </w:p>
    <w:p w14:paraId="4BB7C12C"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708" w:name="_Ref16853134"/>
      <w:bookmarkStart w:id="1709" w:name="_Toc76573795"/>
      <w:bookmarkStart w:id="1710" w:name="_Toc76578425"/>
      <w:bookmarkStart w:id="1711" w:name="_Toc76590999"/>
      <w:bookmarkStart w:id="1712" w:name="_Toc76634048"/>
      <w:bookmarkStart w:id="1713" w:name="_Toc109037540"/>
      <w:bookmarkStart w:id="1714" w:name="_Toc119515638"/>
      <w:bookmarkStart w:id="1715" w:name="_Toc121471033"/>
      <w:r w:rsidR="00F11989">
        <w:rPr>
          <w:noProof/>
        </w:rPr>
        <w:t>74</w:t>
      </w:r>
      <w:bookmarkEnd w:id="1708"/>
      <w:r w:rsidRPr="00F31373">
        <w:rPr>
          <w:noProof/>
        </w:rPr>
        <w:fldChar w:fldCharType="end"/>
      </w:r>
      <w:r w:rsidRPr="00F31373">
        <w:t>. Справочник «Основания платежа»</w:t>
      </w:r>
      <w:bookmarkEnd w:id="1709"/>
      <w:bookmarkEnd w:id="1710"/>
      <w:bookmarkEnd w:id="1711"/>
      <w:bookmarkEnd w:id="1712"/>
      <w:bookmarkEnd w:id="1713"/>
      <w:bookmarkEnd w:id="1714"/>
      <w:bookmarkEnd w:id="1715"/>
    </w:p>
    <w:p w14:paraId="637A93B1" w14:textId="77777777" w:rsidR="008C13E0" w:rsidRPr="00F31373" w:rsidRDefault="008C13E0" w:rsidP="003A7C4B">
      <w:pPr>
        <w:pStyle w:val="GOSTNormalWithout"/>
      </w:pPr>
      <w:r w:rsidRPr="00F31373">
        <w:t>Перечень полей, присутствующих в справочнике по умолчанию:</w:t>
      </w:r>
    </w:p>
    <w:p w14:paraId="7080DDEA" w14:textId="77777777" w:rsidR="008C13E0" w:rsidRPr="00F31373" w:rsidRDefault="008C13E0" w:rsidP="008C13E0">
      <w:pPr>
        <w:pStyle w:val="GOSTListmark1"/>
      </w:pPr>
      <w:r w:rsidRPr="00F31373">
        <w:t>Статус записи;</w:t>
      </w:r>
    </w:p>
    <w:p w14:paraId="1ACE5A70" w14:textId="77777777" w:rsidR="008C13E0" w:rsidRPr="00F31373" w:rsidRDefault="008C13E0" w:rsidP="008C13E0">
      <w:pPr>
        <w:pStyle w:val="GOSTListmark1"/>
      </w:pPr>
      <w:r w:rsidRPr="00F31373">
        <w:t>Код ТОФК;</w:t>
      </w:r>
    </w:p>
    <w:p w14:paraId="79703B0C" w14:textId="77777777" w:rsidR="008C13E0" w:rsidRPr="00F31373" w:rsidRDefault="008C13E0" w:rsidP="008C13E0">
      <w:pPr>
        <w:pStyle w:val="GOSTListmark1"/>
      </w:pPr>
      <w:r w:rsidRPr="00F31373">
        <w:t>Полное наименование ТОФК;</w:t>
      </w:r>
    </w:p>
    <w:p w14:paraId="61963CAF" w14:textId="77777777" w:rsidR="008C13E0" w:rsidRPr="00F31373" w:rsidRDefault="008C13E0" w:rsidP="008C13E0">
      <w:pPr>
        <w:pStyle w:val="GOSTListmark1"/>
      </w:pPr>
      <w:r w:rsidRPr="00F31373">
        <w:t>Код основания платежа;</w:t>
      </w:r>
    </w:p>
    <w:p w14:paraId="5BA2F331" w14:textId="77777777" w:rsidR="008C13E0" w:rsidRPr="00F31373" w:rsidRDefault="008C13E0" w:rsidP="008C13E0">
      <w:pPr>
        <w:pStyle w:val="GOSTListmark1"/>
      </w:pPr>
      <w:r w:rsidRPr="00F31373">
        <w:t>Наименование основания платежа;</w:t>
      </w:r>
    </w:p>
    <w:p w14:paraId="1558950A" w14:textId="77777777" w:rsidR="008C13E0" w:rsidRPr="00F31373" w:rsidRDefault="008C13E0" w:rsidP="008C13E0">
      <w:pPr>
        <w:pStyle w:val="GOSTListmark1"/>
      </w:pPr>
      <w:r w:rsidRPr="00F31373">
        <w:t>Признак основания платежа;</w:t>
      </w:r>
    </w:p>
    <w:p w14:paraId="025A6C3D" w14:textId="77777777" w:rsidR="008C13E0" w:rsidRPr="00F31373" w:rsidRDefault="008C13E0" w:rsidP="008C13E0">
      <w:pPr>
        <w:pStyle w:val="GOSTListmark1"/>
      </w:pPr>
      <w:r w:rsidRPr="00F31373">
        <w:t>Дата начала действия основания платежа;</w:t>
      </w:r>
    </w:p>
    <w:p w14:paraId="61F71E33" w14:textId="77777777" w:rsidR="008C13E0" w:rsidRPr="00F31373" w:rsidRDefault="008C13E0" w:rsidP="008C13E0">
      <w:pPr>
        <w:pStyle w:val="GOSTListmark1"/>
      </w:pPr>
      <w:r w:rsidRPr="00F31373">
        <w:t>Дата окончания действия основания платежа.</w:t>
      </w:r>
    </w:p>
    <w:p w14:paraId="604E73A7" w14:textId="77777777" w:rsidR="008C13E0" w:rsidRPr="00F31373" w:rsidRDefault="008C13E0" w:rsidP="008C13E0">
      <w:pPr>
        <w:pStyle w:val="41"/>
      </w:pPr>
      <w:bookmarkStart w:id="1716" w:name="_Toc109037305"/>
      <w:r w:rsidRPr="00F31373">
        <w:t>Справочник «Статусы плательщика»</w:t>
      </w:r>
      <w:bookmarkEnd w:id="1716"/>
    </w:p>
    <w:p w14:paraId="3CB7B871" w14:textId="77777777" w:rsidR="008C13E0" w:rsidRPr="00F31373" w:rsidRDefault="008C13E0" w:rsidP="00B55E04">
      <w:pPr>
        <w:pStyle w:val="GOSTListnum"/>
        <w:numPr>
          <w:ilvl w:val="0"/>
          <w:numId w:val="136"/>
        </w:numPr>
      </w:pPr>
      <w:r w:rsidRPr="00F31373">
        <w:t>На панели «Меню» выбрать «Управление расходами: средства ФБ».</w:t>
      </w:r>
    </w:p>
    <w:p w14:paraId="6F2B9AAB"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76D9873B" w14:textId="77777777" w:rsidR="008C13E0" w:rsidRPr="00F31373" w:rsidRDefault="008C13E0" w:rsidP="008C13E0">
      <w:pPr>
        <w:pStyle w:val="GOSTListnum"/>
        <w:numPr>
          <w:ilvl w:val="0"/>
          <w:numId w:val="1"/>
        </w:numPr>
      </w:pPr>
      <w:r w:rsidRPr="00F31373">
        <w:t>Выбрать справочник «Статусы плательщика» (рис. </w:t>
      </w:r>
      <w:r w:rsidRPr="00F31373">
        <w:fldChar w:fldCharType="begin"/>
      </w:r>
      <w:r w:rsidRPr="00F31373">
        <w:instrText xml:space="preserve"> REF _Ref16853135 \h  \* MERGEFORMAT </w:instrText>
      </w:r>
      <w:r w:rsidRPr="00F31373">
        <w:fldChar w:fldCharType="separate"/>
      </w:r>
      <w:r w:rsidR="00F11989">
        <w:rPr>
          <w:noProof/>
        </w:rPr>
        <w:t>75</w:t>
      </w:r>
      <w:r w:rsidRPr="00F31373">
        <w:fldChar w:fldCharType="end"/>
      </w:r>
      <w:r w:rsidRPr="00F31373">
        <w:t>).</w:t>
      </w:r>
    </w:p>
    <w:p w14:paraId="1225DF0B" w14:textId="77777777" w:rsidR="008C13E0" w:rsidRPr="00F31373" w:rsidRDefault="008C13E0" w:rsidP="008C13E0">
      <w:pPr>
        <w:pStyle w:val="GOSTFigure"/>
      </w:pPr>
      <w:r w:rsidRPr="00F31373">
        <w:rPr>
          <w:noProof/>
        </w:rPr>
        <w:drawing>
          <wp:inline distT="0" distB="0" distL="0" distR="0" wp14:anchorId="47C58E20" wp14:editId="00EA34CD">
            <wp:extent cx="6120130" cy="2077085"/>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2077085"/>
                    </a:xfrm>
                    <a:prstGeom prst="rect">
                      <a:avLst/>
                    </a:prstGeom>
                  </pic:spPr>
                </pic:pic>
              </a:graphicData>
            </a:graphic>
          </wp:inline>
        </w:drawing>
      </w:r>
    </w:p>
    <w:p w14:paraId="51EA5F2B"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717" w:name="_Ref16853135"/>
      <w:bookmarkStart w:id="1718" w:name="_Toc76573796"/>
      <w:bookmarkStart w:id="1719" w:name="_Toc76578426"/>
      <w:bookmarkStart w:id="1720" w:name="_Toc76591000"/>
      <w:bookmarkStart w:id="1721" w:name="_Toc76634049"/>
      <w:bookmarkStart w:id="1722" w:name="_Toc109037541"/>
      <w:bookmarkStart w:id="1723" w:name="_Toc119515639"/>
      <w:bookmarkStart w:id="1724" w:name="_Toc121471034"/>
      <w:r w:rsidR="00F11989">
        <w:rPr>
          <w:noProof/>
        </w:rPr>
        <w:t>75</w:t>
      </w:r>
      <w:bookmarkEnd w:id="1717"/>
      <w:r w:rsidRPr="00F31373">
        <w:rPr>
          <w:noProof/>
        </w:rPr>
        <w:fldChar w:fldCharType="end"/>
      </w:r>
      <w:r w:rsidRPr="00F31373">
        <w:t>. Справочник «Статусы плательщика»</w:t>
      </w:r>
      <w:bookmarkEnd w:id="1718"/>
      <w:bookmarkEnd w:id="1719"/>
      <w:bookmarkEnd w:id="1720"/>
      <w:bookmarkEnd w:id="1721"/>
      <w:bookmarkEnd w:id="1722"/>
      <w:bookmarkEnd w:id="1723"/>
      <w:bookmarkEnd w:id="1724"/>
    </w:p>
    <w:p w14:paraId="2751DAFA" w14:textId="77777777" w:rsidR="008C13E0" w:rsidRPr="00F31373" w:rsidRDefault="008C13E0" w:rsidP="003A7C4B">
      <w:pPr>
        <w:pStyle w:val="GOSTNormalWithout"/>
      </w:pPr>
      <w:r w:rsidRPr="00F31373">
        <w:t>Перечень полей, присутствующих в справочнике по умолчанию:</w:t>
      </w:r>
    </w:p>
    <w:p w14:paraId="0A4A60F2" w14:textId="77777777" w:rsidR="008C13E0" w:rsidRPr="00F31373" w:rsidRDefault="008C13E0" w:rsidP="008C13E0">
      <w:pPr>
        <w:pStyle w:val="GOSTListmark1"/>
      </w:pPr>
      <w:r w:rsidRPr="00F31373">
        <w:t>Код;</w:t>
      </w:r>
    </w:p>
    <w:p w14:paraId="6275D943" w14:textId="77777777" w:rsidR="008C13E0" w:rsidRPr="00F31373" w:rsidRDefault="008C13E0" w:rsidP="008C13E0">
      <w:pPr>
        <w:pStyle w:val="GOSTListmark1"/>
      </w:pPr>
      <w:r w:rsidRPr="00F31373">
        <w:t>Наименование;</w:t>
      </w:r>
    </w:p>
    <w:p w14:paraId="5E1CC5C4" w14:textId="77777777" w:rsidR="008C13E0" w:rsidRPr="00F31373" w:rsidRDefault="008C13E0" w:rsidP="008C13E0">
      <w:pPr>
        <w:pStyle w:val="GOSTListmark1"/>
      </w:pPr>
      <w:r w:rsidRPr="00F31373">
        <w:t>Статус;</w:t>
      </w:r>
    </w:p>
    <w:p w14:paraId="10DBD5A9" w14:textId="77777777" w:rsidR="008C13E0" w:rsidRPr="00F31373" w:rsidRDefault="008C13E0" w:rsidP="008C13E0">
      <w:pPr>
        <w:pStyle w:val="GOSTListmark1"/>
      </w:pPr>
      <w:r w:rsidRPr="00F31373">
        <w:lastRenderedPageBreak/>
        <w:t>Код ТОФК;</w:t>
      </w:r>
    </w:p>
    <w:p w14:paraId="5CA0659F" w14:textId="77777777" w:rsidR="008C13E0" w:rsidRPr="00F31373" w:rsidRDefault="008C13E0" w:rsidP="008C13E0">
      <w:pPr>
        <w:pStyle w:val="GOSTListmark1"/>
      </w:pPr>
      <w:r w:rsidRPr="00F31373">
        <w:t>Наименование ТОФК;</w:t>
      </w:r>
    </w:p>
    <w:p w14:paraId="10676B91" w14:textId="77777777" w:rsidR="008C13E0" w:rsidRPr="00F31373" w:rsidRDefault="008C13E0" w:rsidP="008C13E0">
      <w:pPr>
        <w:pStyle w:val="GOSTListmark1"/>
      </w:pPr>
      <w:r w:rsidRPr="00F31373">
        <w:t>Дата начала действия записи;</w:t>
      </w:r>
    </w:p>
    <w:p w14:paraId="6A96553E" w14:textId="77777777" w:rsidR="008C13E0" w:rsidRPr="00F31373" w:rsidRDefault="008C13E0" w:rsidP="008C13E0">
      <w:pPr>
        <w:pStyle w:val="GOSTListmark1"/>
      </w:pPr>
      <w:r w:rsidRPr="00F31373">
        <w:t>Дата окончания действия записи.</w:t>
      </w:r>
    </w:p>
    <w:p w14:paraId="245114E0" w14:textId="77777777" w:rsidR="008C13E0" w:rsidRPr="00F31373" w:rsidRDefault="008C13E0" w:rsidP="008C13E0">
      <w:pPr>
        <w:pStyle w:val="41"/>
      </w:pPr>
      <w:bookmarkStart w:id="1725" w:name="_Toc109037308"/>
      <w:r w:rsidRPr="00F31373">
        <w:t>Справочник «Рекомендованный уровень конфиденциальности»</w:t>
      </w:r>
      <w:bookmarkEnd w:id="1725"/>
    </w:p>
    <w:p w14:paraId="559A97B0" w14:textId="77777777" w:rsidR="008C13E0" w:rsidRPr="00F31373" w:rsidRDefault="008C13E0" w:rsidP="00B55E04">
      <w:pPr>
        <w:pStyle w:val="GOSTListnum"/>
        <w:numPr>
          <w:ilvl w:val="0"/>
          <w:numId w:val="137"/>
        </w:numPr>
      </w:pPr>
      <w:r w:rsidRPr="00F31373">
        <w:t>На панели «Меню» выбрать «Управление расходами: средства ФБ».</w:t>
      </w:r>
    </w:p>
    <w:p w14:paraId="26BA0B43"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4A4ED864" w14:textId="77777777" w:rsidR="008C13E0" w:rsidRPr="00F31373" w:rsidRDefault="008C13E0" w:rsidP="008C13E0">
      <w:pPr>
        <w:pStyle w:val="GOSTListnum"/>
        <w:numPr>
          <w:ilvl w:val="0"/>
          <w:numId w:val="1"/>
        </w:numPr>
      </w:pPr>
      <w:r w:rsidRPr="00F31373">
        <w:t>Выбрать справочник «Рекомендованный уровень конфиденциальности» (рис. </w:t>
      </w:r>
      <w:r w:rsidRPr="00F31373">
        <w:fldChar w:fldCharType="begin"/>
      </w:r>
      <w:r w:rsidRPr="00F31373">
        <w:instrText xml:space="preserve"> REF _Ref76566625 \h  \* MERGEFORMAT </w:instrText>
      </w:r>
      <w:r w:rsidRPr="00F31373">
        <w:fldChar w:fldCharType="separate"/>
      </w:r>
      <w:r w:rsidR="00F11989">
        <w:rPr>
          <w:noProof/>
        </w:rPr>
        <w:t>76</w:t>
      </w:r>
      <w:r w:rsidRPr="00F31373">
        <w:fldChar w:fldCharType="end"/>
      </w:r>
      <w:r w:rsidRPr="00F31373">
        <w:t>).</w:t>
      </w:r>
    </w:p>
    <w:p w14:paraId="4DD04001" w14:textId="77777777" w:rsidR="008C13E0" w:rsidRPr="00F31373" w:rsidRDefault="008C13E0" w:rsidP="008C13E0">
      <w:pPr>
        <w:pStyle w:val="GOSTFigure"/>
      </w:pPr>
      <w:r w:rsidRPr="00F31373">
        <w:rPr>
          <w:noProof/>
        </w:rPr>
        <w:drawing>
          <wp:inline distT="0" distB="0" distL="0" distR="0" wp14:anchorId="33F8416A" wp14:editId="55F2480A">
            <wp:extent cx="6120130" cy="179451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20">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14:paraId="493451BC"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726" w:name="_Ref76566625"/>
      <w:bookmarkStart w:id="1727" w:name="_Toc76573799"/>
      <w:bookmarkStart w:id="1728" w:name="_Toc76578429"/>
      <w:bookmarkStart w:id="1729" w:name="_Toc76591003"/>
      <w:bookmarkStart w:id="1730" w:name="_Toc76634052"/>
      <w:bookmarkStart w:id="1731" w:name="_Toc109037544"/>
      <w:bookmarkStart w:id="1732" w:name="_Toc119515640"/>
      <w:bookmarkStart w:id="1733" w:name="_Toc121471035"/>
      <w:r w:rsidR="00F11989">
        <w:rPr>
          <w:noProof/>
        </w:rPr>
        <w:t>76</w:t>
      </w:r>
      <w:bookmarkEnd w:id="1726"/>
      <w:r w:rsidRPr="00F31373">
        <w:rPr>
          <w:noProof/>
        </w:rPr>
        <w:fldChar w:fldCharType="end"/>
      </w:r>
      <w:r w:rsidRPr="00F31373">
        <w:t>. Справочник «Рекомендованный уровень конфиденциальности»</w:t>
      </w:r>
      <w:bookmarkEnd w:id="1727"/>
      <w:bookmarkEnd w:id="1728"/>
      <w:bookmarkEnd w:id="1729"/>
      <w:bookmarkEnd w:id="1730"/>
      <w:bookmarkEnd w:id="1731"/>
      <w:bookmarkEnd w:id="1732"/>
      <w:bookmarkEnd w:id="1733"/>
    </w:p>
    <w:p w14:paraId="77307E4C" w14:textId="77777777" w:rsidR="008C13E0" w:rsidRPr="00F31373" w:rsidRDefault="008C13E0" w:rsidP="003A7C4B">
      <w:pPr>
        <w:pStyle w:val="GOSTNormalWithout"/>
      </w:pPr>
      <w:r w:rsidRPr="00F31373">
        <w:t>Перечень полей, присутствующих в справочнике по умолчанию:</w:t>
      </w:r>
    </w:p>
    <w:p w14:paraId="1A6A241F" w14:textId="77777777" w:rsidR="008C13E0" w:rsidRPr="00F31373" w:rsidRDefault="008C13E0" w:rsidP="008C13E0">
      <w:pPr>
        <w:pStyle w:val="GOSTListmark1"/>
      </w:pPr>
      <w:r w:rsidRPr="00F31373">
        <w:t>Наименование документа;</w:t>
      </w:r>
    </w:p>
    <w:p w14:paraId="74F86C23" w14:textId="77777777" w:rsidR="008C13E0" w:rsidRPr="00F31373" w:rsidRDefault="008C13E0" w:rsidP="008C13E0">
      <w:pPr>
        <w:pStyle w:val="GOSTListmark1"/>
      </w:pPr>
      <w:r w:rsidRPr="00F31373">
        <w:t>Лицевой счет;</w:t>
      </w:r>
    </w:p>
    <w:p w14:paraId="7959615D" w14:textId="77777777" w:rsidR="008C13E0" w:rsidRPr="00F31373" w:rsidRDefault="008C13E0" w:rsidP="008C13E0">
      <w:pPr>
        <w:pStyle w:val="GOSTListmark1"/>
      </w:pPr>
      <w:r w:rsidRPr="00F31373">
        <w:t>Уровень конфиденциальности;</w:t>
      </w:r>
    </w:p>
    <w:p w14:paraId="74F9274A" w14:textId="77777777" w:rsidR="008C13E0" w:rsidRPr="00F31373" w:rsidRDefault="008C13E0" w:rsidP="008C13E0">
      <w:pPr>
        <w:pStyle w:val="GOSTListmark1"/>
      </w:pPr>
      <w:r w:rsidRPr="00F31373">
        <w:t>Статус;</w:t>
      </w:r>
    </w:p>
    <w:p w14:paraId="1565417D" w14:textId="77777777" w:rsidR="008C13E0" w:rsidRPr="00F31373" w:rsidRDefault="008C13E0" w:rsidP="008C13E0">
      <w:pPr>
        <w:pStyle w:val="GOSTListmark1"/>
      </w:pPr>
      <w:r w:rsidRPr="00F31373">
        <w:t>Дата начала действия записи;</w:t>
      </w:r>
    </w:p>
    <w:p w14:paraId="688E18C5" w14:textId="77777777" w:rsidR="008C13E0" w:rsidRPr="00F31373" w:rsidRDefault="008C13E0" w:rsidP="008C13E0">
      <w:pPr>
        <w:pStyle w:val="GOSTListmark1"/>
      </w:pPr>
      <w:r w:rsidRPr="00F31373">
        <w:t>Дата окончания действия записи.</w:t>
      </w:r>
    </w:p>
    <w:p w14:paraId="2E593EE5" w14:textId="77777777" w:rsidR="008C13E0" w:rsidRPr="00F31373" w:rsidRDefault="008C13E0" w:rsidP="008C13E0">
      <w:pPr>
        <w:pStyle w:val="41"/>
      </w:pPr>
      <w:bookmarkStart w:id="1734" w:name="_Toc109037309"/>
      <w:r w:rsidRPr="00F31373">
        <w:t xml:space="preserve">Справочник «Правила определения группы </w:t>
      </w:r>
      <w:proofErr w:type="spellStart"/>
      <w:r w:rsidRPr="00F31373">
        <w:t>рискоемкости</w:t>
      </w:r>
      <w:proofErr w:type="spellEnd"/>
      <w:r w:rsidRPr="00F31373">
        <w:t>»</w:t>
      </w:r>
      <w:bookmarkEnd w:id="1734"/>
    </w:p>
    <w:p w14:paraId="30CE9E4D" w14:textId="77777777" w:rsidR="008C13E0" w:rsidRPr="00F31373" w:rsidRDefault="008C13E0" w:rsidP="00B55E04">
      <w:pPr>
        <w:pStyle w:val="GOSTListnum"/>
        <w:numPr>
          <w:ilvl w:val="0"/>
          <w:numId w:val="138"/>
        </w:numPr>
      </w:pPr>
      <w:r w:rsidRPr="00F31373">
        <w:t>На панели «Меню» выбрать «Управление расходами: средства ФБ».</w:t>
      </w:r>
    </w:p>
    <w:p w14:paraId="019BB1EA"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4D050B7D" w14:textId="77777777" w:rsidR="008C13E0" w:rsidRPr="00F31373" w:rsidRDefault="008C13E0" w:rsidP="008C13E0">
      <w:pPr>
        <w:pStyle w:val="GOSTListnum"/>
        <w:numPr>
          <w:ilvl w:val="0"/>
          <w:numId w:val="1"/>
        </w:numPr>
      </w:pPr>
      <w:r w:rsidRPr="00F31373">
        <w:t xml:space="preserve">Выбрать справочник «Правила определения группы </w:t>
      </w:r>
      <w:proofErr w:type="spellStart"/>
      <w:r w:rsidRPr="00F31373">
        <w:t>рискоемкости</w:t>
      </w:r>
      <w:proofErr w:type="spellEnd"/>
      <w:r w:rsidRPr="00F31373">
        <w:t>» (рис. </w:t>
      </w:r>
      <w:r w:rsidRPr="00F31373">
        <w:fldChar w:fldCharType="begin"/>
      </w:r>
      <w:r w:rsidRPr="00F31373">
        <w:instrText xml:space="preserve"> REF _Ref76566635 \h  \* MERGEFORMAT </w:instrText>
      </w:r>
      <w:r w:rsidRPr="00F31373">
        <w:fldChar w:fldCharType="separate"/>
      </w:r>
      <w:r w:rsidR="00F11989">
        <w:rPr>
          <w:noProof/>
        </w:rPr>
        <w:t>77</w:t>
      </w:r>
      <w:r w:rsidRPr="00F31373">
        <w:fldChar w:fldCharType="end"/>
      </w:r>
      <w:r w:rsidRPr="00F31373">
        <w:t>).</w:t>
      </w:r>
    </w:p>
    <w:p w14:paraId="55969E11" w14:textId="77777777" w:rsidR="008C13E0" w:rsidRPr="00F31373" w:rsidRDefault="008C13E0" w:rsidP="008C13E0">
      <w:pPr>
        <w:pStyle w:val="GOSTFigure"/>
      </w:pPr>
      <w:r w:rsidRPr="00F31373">
        <w:rPr>
          <w:noProof/>
        </w:rPr>
        <w:drawing>
          <wp:inline distT="0" distB="0" distL="0" distR="0" wp14:anchorId="4AC28661" wp14:editId="23AA1833">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0E3AC773"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735" w:name="_Ref76566635"/>
      <w:bookmarkStart w:id="1736" w:name="_Toc76573800"/>
      <w:bookmarkStart w:id="1737" w:name="_Toc76578430"/>
      <w:bookmarkStart w:id="1738" w:name="_Toc76591004"/>
      <w:bookmarkStart w:id="1739" w:name="_Toc76634053"/>
      <w:bookmarkStart w:id="1740" w:name="_Toc109037545"/>
      <w:bookmarkStart w:id="1741" w:name="_Toc119515641"/>
      <w:bookmarkStart w:id="1742" w:name="_Toc121471036"/>
      <w:r w:rsidR="00F11989">
        <w:rPr>
          <w:noProof/>
        </w:rPr>
        <w:t>77</w:t>
      </w:r>
      <w:bookmarkEnd w:id="1735"/>
      <w:r w:rsidRPr="00F31373">
        <w:rPr>
          <w:noProof/>
        </w:rPr>
        <w:fldChar w:fldCharType="end"/>
      </w:r>
      <w:r w:rsidRPr="00F31373">
        <w:t xml:space="preserve">. Справочник «Правила определения группы </w:t>
      </w:r>
      <w:proofErr w:type="spellStart"/>
      <w:r w:rsidRPr="00F31373">
        <w:t>рискоемкости</w:t>
      </w:r>
      <w:proofErr w:type="spellEnd"/>
      <w:r w:rsidRPr="00F31373">
        <w:t>»</w:t>
      </w:r>
      <w:bookmarkEnd w:id="1736"/>
      <w:bookmarkEnd w:id="1737"/>
      <w:bookmarkEnd w:id="1738"/>
      <w:bookmarkEnd w:id="1739"/>
      <w:bookmarkEnd w:id="1740"/>
      <w:bookmarkEnd w:id="1741"/>
      <w:bookmarkEnd w:id="1742"/>
    </w:p>
    <w:p w14:paraId="00022F05" w14:textId="77777777" w:rsidR="008C13E0" w:rsidRPr="00F31373" w:rsidRDefault="008C13E0" w:rsidP="003A7C4B">
      <w:pPr>
        <w:pStyle w:val="GOSTNormalWithout"/>
      </w:pPr>
      <w:r w:rsidRPr="00F31373">
        <w:lastRenderedPageBreak/>
        <w:t>Перечень полей, присутствующих в справочнике по умолчанию:</w:t>
      </w:r>
    </w:p>
    <w:p w14:paraId="6ED274AE" w14:textId="77777777" w:rsidR="008C13E0" w:rsidRPr="00F31373" w:rsidRDefault="008C13E0" w:rsidP="008C13E0">
      <w:pPr>
        <w:pStyle w:val="GOSTListmark1"/>
      </w:pPr>
      <w:r w:rsidRPr="00F31373">
        <w:t>Тип документа;</w:t>
      </w:r>
    </w:p>
    <w:p w14:paraId="1AD33B50" w14:textId="77777777" w:rsidR="008C13E0" w:rsidRPr="00F31373" w:rsidRDefault="008C13E0" w:rsidP="008C13E0">
      <w:pPr>
        <w:pStyle w:val="GOSTListmark1"/>
      </w:pPr>
      <w:r w:rsidRPr="00F31373">
        <w:t>Наименование документа;</w:t>
      </w:r>
    </w:p>
    <w:p w14:paraId="34973651" w14:textId="77777777" w:rsidR="008C13E0" w:rsidRPr="00F31373" w:rsidRDefault="008C13E0" w:rsidP="008C13E0">
      <w:pPr>
        <w:pStyle w:val="GOSTListmark1"/>
      </w:pPr>
      <w:r w:rsidRPr="00F31373">
        <w:t>Статус документа;</w:t>
      </w:r>
    </w:p>
    <w:p w14:paraId="280B9B7E" w14:textId="77777777" w:rsidR="008C13E0" w:rsidRPr="00F31373" w:rsidRDefault="008C13E0" w:rsidP="008C13E0">
      <w:pPr>
        <w:pStyle w:val="GOSTListmark1"/>
      </w:pPr>
      <w:r w:rsidRPr="00F31373">
        <w:t>Дата начала действия записи;</w:t>
      </w:r>
    </w:p>
    <w:p w14:paraId="6058F0FC" w14:textId="77777777" w:rsidR="008C13E0" w:rsidRPr="00F31373" w:rsidRDefault="008C13E0" w:rsidP="008C13E0">
      <w:pPr>
        <w:pStyle w:val="GOSTListmark1"/>
      </w:pPr>
      <w:r w:rsidRPr="00F31373">
        <w:t>Дата окончания действия записи.</w:t>
      </w:r>
    </w:p>
    <w:p w14:paraId="4F21E6F0" w14:textId="77777777" w:rsidR="008C13E0" w:rsidRPr="00F31373" w:rsidRDefault="008C13E0" w:rsidP="008C13E0">
      <w:pPr>
        <w:pStyle w:val="41"/>
      </w:pPr>
      <w:bookmarkStart w:id="1743" w:name="_Toc109037313"/>
      <w:bookmarkStart w:id="1744" w:name="_Toc109037310"/>
      <w:r w:rsidRPr="00F31373">
        <w:t>Справочник «Разделы лицевого счета»</w:t>
      </w:r>
      <w:bookmarkEnd w:id="1743"/>
    </w:p>
    <w:p w14:paraId="62A55489" w14:textId="77777777" w:rsidR="008C13E0" w:rsidRPr="00F31373" w:rsidRDefault="008C13E0" w:rsidP="00B55E04">
      <w:pPr>
        <w:pStyle w:val="GOSTListnum"/>
        <w:numPr>
          <w:ilvl w:val="0"/>
          <w:numId w:val="139"/>
        </w:numPr>
      </w:pPr>
      <w:r w:rsidRPr="00F31373">
        <w:t>На панели «Меню» выбрать «Управление расходами: средства ФБ».</w:t>
      </w:r>
    </w:p>
    <w:p w14:paraId="7BA8F351"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1B8B6BAE" w14:textId="77777777" w:rsidR="008C13E0" w:rsidRPr="00F31373" w:rsidRDefault="008C13E0" w:rsidP="008C13E0">
      <w:pPr>
        <w:pStyle w:val="GOSTListnum"/>
        <w:numPr>
          <w:ilvl w:val="0"/>
          <w:numId w:val="1"/>
        </w:numPr>
      </w:pPr>
      <w:r w:rsidRPr="00F31373">
        <w:t>Выбрать справочник «Разделы лицевого счета» (рис. </w:t>
      </w:r>
      <w:r w:rsidRPr="00F31373">
        <w:fldChar w:fldCharType="begin"/>
      </w:r>
      <w:r w:rsidRPr="00F31373">
        <w:instrText xml:space="preserve"> REF _Ref76566665 \h  \* MERGEFORMAT </w:instrText>
      </w:r>
      <w:r w:rsidRPr="00F31373">
        <w:fldChar w:fldCharType="separate"/>
      </w:r>
      <w:r w:rsidR="00F11989">
        <w:rPr>
          <w:noProof/>
        </w:rPr>
        <w:t>78</w:t>
      </w:r>
      <w:r w:rsidRPr="00F31373">
        <w:fldChar w:fldCharType="end"/>
      </w:r>
      <w:r w:rsidRPr="00F31373">
        <w:t>).</w:t>
      </w:r>
    </w:p>
    <w:p w14:paraId="4EAEB26D" w14:textId="77777777" w:rsidR="008C13E0" w:rsidRPr="00F31373" w:rsidRDefault="008C13E0" w:rsidP="008C13E0">
      <w:pPr>
        <w:pStyle w:val="GOSTFigure"/>
      </w:pPr>
      <w:r w:rsidRPr="00F31373">
        <w:rPr>
          <w:noProof/>
        </w:rPr>
        <w:drawing>
          <wp:inline distT="0" distB="0" distL="0" distR="0" wp14:anchorId="4F6F11A7" wp14:editId="73050530">
            <wp:extent cx="6120130" cy="1703705"/>
            <wp:effectExtent l="0" t="0" r="0"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1703705"/>
                    </a:xfrm>
                    <a:prstGeom prst="rect">
                      <a:avLst/>
                    </a:prstGeom>
                  </pic:spPr>
                </pic:pic>
              </a:graphicData>
            </a:graphic>
          </wp:inline>
        </w:drawing>
      </w:r>
    </w:p>
    <w:p w14:paraId="1EFFCCA0"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745" w:name="_Ref76566665"/>
      <w:bookmarkStart w:id="1746" w:name="_Toc76573804"/>
      <w:bookmarkStart w:id="1747" w:name="_Toc76578434"/>
      <w:bookmarkStart w:id="1748" w:name="_Toc76591008"/>
      <w:bookmarkStart w:id="1749" w:name="_Toc76634057"/>
      <w:bookmarkStart w:id="1750" w:name="_Toc109037549"/>
      <w:bookmarkStart w:id="1751" w:name="_Toc119515642"/>
      <w:bookmarkStart w:id="1752" w:name="_Toc121471037"/>
      <w:r w:rsidR="00F11989">
        <w:rPr>
          <w:noProof/>
        </w:rPr>
        <w:t>78</w:t>
      </w:r>
      <w:bookmarkEnd w:id="1745"/>
      <w:r w:rsidRPr="00F31373">
        <w:rPr>
          <w:noProof/>
        </w:rPr>
        <w:fldChar w:fldCharType="end"/>
      </w:r>
      <w:r w:rsidRPr="00F31373">
        <w:t>. Справочник «Разделы лицевого счета»</w:t>
      </w:r>
      <w:bookmarkEnd w:id="1746"/>
      <w:bookmarkEnd w:id="1747"/>
      <w:bookmarkEnd w:id="1748"/>
      <w:bookmarkEnd w:id="1749"/>
      <w:bookmarkEnd w:id="1750"/>
      <w:bookmarkEnd w:id="1751"/>
      <w:bookmarkEnd w:id="1752"/>
    </w:p>
    <w:p w14:paraId="5659E579" w14:textId="77777777" w:rsidR="008C13E0" w:rsidRPr="00F31373" w:rsidRDefault="008C13E0" w:rsidP="003A7C4B">
      <w:pPr>
        <w:pStyle w:val="GOSTNormalWithout"/>
      </w:pPr>
      <w:r w:rsidRPr="00F31373">
        <w:t>Перечень полей, присутствующих в справочнике по умолчанию:</w:t>
      </w:r>
    </w:p>
    <w:p w14:paraId="51C53A82" w14:textId="77777777" w:rsidR="008C13E0" w:rsidRPr="00F31373" w:rsidRDefault="008C13E0" w:rsidP="008C13E0">
      <w:pPr>
        <w:pStyle w:val="GOSTListmark1"/>
      </w:pPr>
      <w:r w:rsidRPr="00F31373">
        <w:t>Аналитический код раздела;</w:t>
      </w:r>
    </w:p>
    <w:p w14:paraId="1662681E" w14:textId="77777777" w:rsidR="008C13E0" w:rsidRPr="00F31373" w:rsidRDefault="008C13E0" w:rsidP="008C13E0">
      <w:pPr>
        <w:pStyle w:val="GOSTListmark1"/>
      </w:pPr>
      <w:r w:rsidRPr="00F31373">
        <w:t>ИГК;</w:t>
      </w:r>
    </w:p>
    <w:p w14:paraId="58410709" w14:textId="77777777" w:rsidR="008C13E0" w:rsidRPr="00F31373" w:rsidRDefault="008C13E0" w:rsidP="008C13E0">
      <w:pPr>
        <w:pStyle w:val="GOSTListmark1"/>
      </w:pPr>
      <w:r w:rsidRPr="00F31373">
        <w:t>Дата документа-основания;</w:t>
      </w:r>
    </w:p>
    <w:p w14:paraId="51B7D0B1" w14:textId="77777777" w:rsidR="008C13E0" w:rsidRPr="00F31373" w:rsidRDefault="008C13E0" w:rsidP="008C13E0">
      <w:pPr>
        <w:pStyle w:val="GOSTListmark1"/>
      </w:pPr>
      <w:r w:rsidRPr="00F31373">
        <w:t>Номер документа-основания;</w:t>
      </w:r>
    </w:p>
    <w:p w14:paraId="13CDE9C6" w14:textId="77777777" w:rsidR="008C13E0" w:rsidRPr="00F31373" w:rsidRDefault="008C13E0" w:rsidP="008C13E0">
      <w:pPr>
        <w:pStyle w:val="GOSTListmark1"/>
      </w:pPr>
      <w:r w:rsidRPr="00F31373">
        <w:t>Тип документа-основания;</w:t>
      </w:r>
    </w:p>
    <w:p w14:paraId="5D8E11BE" w14:textId="77777777" w:rsidR="008C13E0" w:rsidRPr="00F31373" w:rsidRDefault="008C13E0" w:rsidP="008C13E0">
      <w:pPr>
        <w:pStyle w:val="GOSTListmark1"/>
      </w:pPr>
      <w:r w:rsidRPr="00F31373">
        <w:t>Бизнес-статус раздела лицевого счета;</w:t>
      </w:r>
    </w:p>
    <w:p w14:paraId="2E4B846F" w14:textId="77777777" w:rsidR="008C13E0" w:rsidRPr="00F31373" w:rsidRDefault="008C13E0" w:rsidP="008C13E0">
      <w:pPr>
        <w:pStyle w:val="GOSTListmark1"/>
      </w:pPr>
      <w:r w:rsidRPr="00F31373">
        <w:t>Глобально уникальный идентификатор записи;</w:t>
      </w:r>
    </w:p>
    <w:p w14:paraId="22246B12" w14:textId="77777777" w:rsidR="008C13E0" w:rsidRPr="00F31373" w:rsidRDefault="008C13E0" w:rsidP="008C13E0">
      <w:pPr>
        <w:pStyle w:val="GOSTListmark1"/>
      </w:pPr>
      <w:r w:rsidRPr="00F31373">
        <w:t>Номер лицевого счета;</w:t>
      </w:r>
    </w:p>
    <w:p w14:paraId="6A2C55B9" w14:textId="77777777" w:rsidR="008C13E0" w:rsidRPr="00F31373" w:rsidRDefault="008C13E0" w:rsidP="008C13E0">
      <w:pPr>
        <w:pStyle w:val="GOSTListmark1"/>
      </w:pPr>
      <w:r w:rsidRPr="00F31373">
        <w:t>Номер реестровой записи контракта договора;</w:t>
      </w:r>
    </w:p>
    <w:p w14:paraId="41E17F49" w14:textId="77777777" w:rsidR="008C13E0" w:rsidRPr="00F31373" w:rsidRDefault="008C13E0" w:rsidP="008C13E0">
      <w:pPr>
        <w:pStyle w:val="GOSTListmark1"/>
      </w:pPr>
      <w:r w:rsidRPr="00F31373">
        <w:t>Дата начала действия записи;</w:t>
      </w:r>
    </w:p>
    <w:p w14:paraId="02DCEEA3" w14:textId="77777777" w:rsidR="008C13E0" w:rsidRPr="00F31373" w:rsidRDefault="008C13E0" w:rsidP="008C13E0">
      <w:pPr>
        <w:pStyle w:val="GOSTListmark1"/>
      </w:pPr>
      <w:r w:rsidRPr="00F31373">
        <w:t>Статус записи;</w:t>
      </w:r>
    </w:p>
    <w:p w14:paraId="70BB91E4" w14:textId="77777777" w:rsidR="008C13E0" w:rsidRPr="00F31373" w:rsidRDefault="008C13E0" w:rsidP="008C13E0">
      <w:pPr>
        <w:pStyle w:val="GOSTListmark1"/>
      </w:pPr>
      <w:r w:rsidRPr="00F31373">
        <w:t>Дата окончания действия записи;</w:t>
      </w:r>
    </w:p>
    <w:p w14:paraId="66D8DE40" w14:textId="77777777" w:rsidR="008C13E0" w:rsidRPr="00F31373" w:rsidRDefault="008C13E0" w:rsidP="008C13E0">
      <w:pPr>
        <w:pStyle w:val="GOSTListmark1"/>
      </w:pPr>
      <w:r w:rsidRPr="00F31373">
        <w:t>Дата закрытия раздела;</w:t>
      </w:r>
    </w:p>
    <w:p w14:paraId="28D328EC" w14:textId="77777777" w:rsidR="008C13E0" w:rsidRPr="00F31373" w:rsidRDefault="008C13E0" w:rsidP="008C13E0">
      <w:pPr>
        <w:pStyle w:val="GOSTListmark1"/>
      </w:pPr>
      <w:r w:rsidRPr="00F31373">
        <w:t>Дата открытия раздела;</w:t>
      </w:r>
    </w:p>
    <w:p w14:paraId="47D5C03F" w14:textId="77777777" w:rsidR="008C13E0" w:rsidRPr="00F31373" w:rsidRDefault="008C13E0" w:rsidP="008C13E0">
      <w:pPr>
        <w:pStyle w:val="GOSTListmark1"/>
      </w:pPr>
      <w:r w:rsidRPr="00F31373">
        <w:t>Предмет договора контракта.</w:t>
      </w:r>
    </w:p>
    <w:p w14:paraId="6E3D1AE8" w14:textId="77777777" w:rsidR="008C13E0" w:rsidRPr="00F31373" w:rsidRDefault="008C13E0" w:rsidP="008C13E0">
      <w:pPr>
        <w:pStyle w:val="41"/>
      </w:pPr>
      <w:r w:rsidRPr="00F31373">
        <w:t>Справочник «Национальные (федеральные) проекты»</w:t>
      </w:r>
      <w:bookmarkEnd w:id="1744"/>
    </w:p>
    <w:p w14:paraId="393E374F" w14:textId="77777777" w:rsidR="008C13E0" w:rsidRPr="00F31373" w:rsidRDefault="008C13E0" w:rsidP="00B55E04">
      <w:pPr>
        <w:pStyle w:val="GOSTListnum"/>
        <w:numPr>
          <w:ilvl w:val="0"/>
          <w:numId w:val="140"/>
        </w:numPr>
      </w:pPr>
      <w:r w:rsidRPr="00F31373">
        <w:t>На панели «Меню» выбрать «Управление расходами: средства ФБ».</w:t>
      </w:r>
    </w:p>
    <w:p w14:paraId="22DCA373"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5772CC7" w14:textId="77777777" w:rsidR="008C13E0" w:rsidRPr="00F31373" w:rsidRDefault="008C13E0" w:rsidP="008C13E0">
      <w:pPr>
        <w:pStyle w:val="GOSTListnum"/>
        <w:numPr>
          <w:ilvl w:val="0"/>
          <w:numId w:val="1"/>
        </w:numPr>
      </w:pPr>
      <w:r w:rsidRPr="00F31373">
        <w:t>Выбрать справочник «Национальные (федеральные) проекты» (рис. </w:t>
      </w:r>
      <w:r w:rsidRPr="00F31373">
        <w:fldChar w:fldCharType="begin"/>
      </w:r>
      <w:r w:rsidRPr="00F31373">
        <w:instrText xml:space="preserve"> REF _Ref76566643 \h  \* MERGEFORMAT </w:instrText>
      </w:r>
      <w:r w:rsidRPr="00F31373">
        <w:fldChar w:fldCharType="separate"/>
      </w:r>
      <w:r w:rsidR="00F11989">
        <w:rPr>
          <w:noProof/>
        </w:rPr>
        <w:t>79</w:t>
      </w:r>
      <w:r w:rsidRPr="00F31373">
        <w:fldChar w:fldCharType="end"/>
      </w:r>
      <w:r w:rsidRPr="00F31373">
        <w:t>).</w:t>
      </w:r>
    </w:p>
    <w:p w14:paraId="47FD7209" w14:textId="77777777" w:rsidR="008C13E0" w:rsidRPr="00F31373" w:rsidRDefault="008C13E0" w:rsidP="008C13E0">
      <w:pPr>
        <w:pStyle w:val="GOSTFigure"/>
      </w:pPr>
      <w:r w:rsidRPr="00F31373">
        <w:rPr>
          <w:noProof/>
        </w:rPr>
        <w:lastRenderedPageBreak/>
        <w:drawing>
          <wp:inline distT="0" distB="0" distL="0" distR="0" wp14:anchorId="22A4F441" wp14:editId="2D3B3828">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23">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610C8F65"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753" w:name="_Ref76566643"/>
      <w:bookmarkStart w:id="1754" w:name="_Toc76573801"/>
      <w:bookmarkStart w:id="1755" w:name="_Toc76578431"/>
      <w:bookmarkStart w:id="1756" w:name="_Toc76591005"/>
      <w:bookmarkStart w:id="1757" w:name="_Toc76634054"/>
      <w:bookmarkStart w:id="1758" w:name="_Toc109037546"/>
      <w:bookmarkStart w:id="1759" w:name="_Toc119515643"/>
      <w:bookmarkStart w:id="1760" w:name="_Toc121471038"/>
      <w:r w:rsidR="00F11989">
        <w:rPr>
          <w:noProof/>
        </w:rPr>
        <w:t>79</w:t>
      </w:r>
      <w:bookmarkEnd w:id="1753"/>
      <w:r w:rsidRPr="00F31373">
        <w:rPr>
          <w:noProof/>
        </w:rPr>
        <w:fldChar w:fldCharType="end"/>
      </w:r>
      <w:r w:rsidRPr="00F31373">
        <w:t>. Справочник «Национальные (федеральные) проекты»</w:t>
      </w:r>
      <w:bookmarkEnd w:id="1754"/>
      <w:bookmarkEnd w:id="1755"/>
      <w:bookmarkEnd w:id="1756"/>
      <w:bookmarkEnd w:id="1757"/>
      <w:bookmarkEnd w:id="1758"/>
      <w:bookmarkEnd w:id="1759"/>
      <w:bookmarkEnd w:id="1760"/>
    </w:p>
    <w:p w14:paraId="39E60483" w14:textId="77777777" w:rsidR="008C13E0" w:rsidRPr="00F31373" w:rsidRDefault="008C13E0" w:rsidP="003A7C4B">
      <w:pPr>
        <w:pStyle w:val="GOSTNormalWithout"/>
      </w:pPr>
      <w:r w:rsidRPr="00F31373">
        <w:t>Перечень полей, присутствующих в справочнике по умолчанию:</w:t>
      </w:r>
    </w:p>
    <w:p w14:paraId="4847E1DE" w14:textId="77777777" w:rsidR="008C13E0" w:rsidRPr="00F31373" w:rsidRDefault="008C13E0" w:rsidP="008C13E0">
      <w:pPr>
        <w:pStyle w:val="GOSTListmark1"/>
      </w:pPr>
      <w:r w:rsidRPr="00F31373">
        <w:t>Идентификатор записи;</w:t>
      </w:r>
    </w:p>
    <w:p w14:paraId="08B0D80B" w14:textId="77777777" w:rsidR="008C13E0" w:rsidRPr="00F31373" w:rsidRDefault="008C13E0" w:rsidP="008C13E0">
      <w:pPr>
        <w:pStyle w:val="GOSTListmark1"/>
      </w:pPr>
      <w:r w:rsidRPr="00F31373">
        <w:rPr>
          <w:lang w:val="en-US"/>
        </w:rPr>
        <w:t xml:space="preserve">GUID </w:t>
      </w:r>
      <w:r w:rsidRPr="00F31373">
        <w:t>Минфина;</w:t>
      </w:r>
    </w:p>
    <w:p w14:paraId="035CE209" w14:textId="77777777" w:rsidR="008C13E0" w:rsidRPr="00F31373" w:rsidRDefault="008C13E0" w:rsidP="008C13E0">
      <w:pPr>
        <w:pStyle w:val="GOSTListmark1"/>
      </w:pPr>
      <w:r w:rsidRPr="00F31373">
        <w:t>Статус;</w:t>
      </w:r>
    </w:p>
    <w:p w14:paraId="1D58240D" w14:textId="77777777" w:rsidR="008C13E0" w:rsidRPr="00F31373" w:rsidRDefault="008C13E0" w:rsidP="008C13E0">
      <w:pPr>
        <w:pStyle w:val="GOSTListmark1"/>
      </w:pPr>
      <w:r w:rsidRPr="00F31373">
        <w:t>Проект;</w:t>
      </w:r>
    </w:p>
    <w:p w14:paraId="596BC3B7" w14:textId="77777777" w:rsidR="008C13E0" w:rsidRPr="00F31373" w:rsidRDefault="008C13E0" w:rsidP="008C13E0">
      <w:pPr>
        <w:pStyle w:val="GOSTListmark1"/>
      </w:pPr>
      <w:r w:rsidRPr="00F31373">
        <w:t>Код проекта;</w:t>
      </w:r>
    </w:p>
    <w:p w14:paraId="164017C7" w14:textId="77777777" w:rsidR="008C13E0" w:rsidRPr="00F31373" w:rsidRDefault="008C13E0" w:rsidP="008C13E0">
      <w:pPr>
        <w:pStyle w:val="GOSTListmark1"/>
      </w:pPr>
      <w:r w:rsidRPr="00F31373">
        <w:t>Полное наименование;</w:t>
      </w:r>
    </w:p>
    <w:p w14:paraId="33DCEE08" w14:textId="77777777" w:rsidR="008C13E0" w:rsidRPr="00F31373" w:rsidRDefault="008C13E0" w:rsidP="008C13E0">
      <w:pPr>
        <w:pStyle w:val="GOSTListmark1"/>
      </w:pPr>
      <w:r w:rsidRPr="00F31373">
        <w:t>Сокращенное наименование;</w:t>
      </w:r>
    </w:p>
    <w:p w14:paraId="3DA48059" w14:textId="77777777" w:rsidR="008C13E0" w:rsidRPr="00F31373" w:rsidRDefault="008C13E0" w:rsidP="008C13E0">
      <w:pPr>
        <w:pStyle w:val="GOSTListmark1"/>
      </w:pPr>
      <w:r w:rsidRPr="00F31373">
        <w:t>Дата начала действия;</w:t>
      </w:r>
    </w:p>
    <w:p w14:paraId="6ADCAF32" w14:textId="77777777" w:rsidR="008C13E0" w:rsidRPr="00F31373" w:rsidRDefault="008C13E0" w:rsidP="008C13E0">
      <w:pPr>
        <w:pStyle w:val="GOSTListmark1"/>
      </w:pPr>
      <w:r w:rsidRPr="00F31373">
        <w:t>Дата окончания действия;</w:t>
      </w:r>
    </w:p>
    <w:p w14:paraId="2F39FB57" w14:textId="77777777" w:rsidR="008C13E0" w:rsidRPr="00F31373" w:rsidRDefault="008C13E0" w:rsidP="008C13E0">
      <w:pPr>
        <w:pStyle w:val="GOSTListmark1"/>
      </w:pPr>
      <w:r w:rsidRPr="00F31373">
        <w:t>Код вышестоящей записи Минфина;</w:t>
      </w:r>
    </w:p>
    <w:p w14:paraId="5E6BFAEA" w14:textId="77777777" w:rsidR="008C13E0" w:rsidRPr="00F31373" w:rsidRDefault="008C13E0" w:rsidP="008C13E0">
      <w:pPr>
        <w:pStyle w:val="GOSTListmark1"/>
      </w:pPr>
      <w:r w:rsidRPr="00F31373">
        <w:t>Наименование вышестоящей записи Минфина;</w:t>
      </w:r>
    </w:p>
    <w:p w14:paraId="6F85D9B1" w14:textId="77777777" w:rsidR="008C13E0" w:rsidRPr="00F31373" w:rsidRDefault="008C13E0" w:rsidP="008C13E0">
      <w:pPr>
        <w:pStyle w:val="GOSTListmark1"/>
      </w:pPr>
      <w:r w:rsidRPr="00F31373">
        <w:t>Дата начала действия записи;</w:t>
      </w:r>
    </w:p>
    <w:p w14:paraId="7CFD50B6" w14:textId="77777777" w:rsidR="008C13E0" w:rsidRPr="00F31373" w:rsidRDefault="008C13E0" w:rsidP="008C13E0">
      <w:pPr>
        <w:pStyle w:val="GOSTListmark1"/>
      </w:pPr>
      <w:r w:rsidRPr="00F31373">
        <w:t>Дата окончания действия записи.</w:t>
      </w:r>
    </w:p>
    <w:p w14:paraId="1D0E483C" w14:textId="77777777" w:rsidR="008C13E0" w:rsidRPr="00F31373" w:rsidRDefault="008C13E0" w:rsidP="008C13E0">
      <w:pPr>
        <w:pStyle w:val="41"/>
      </w:pPr>
      <w:bookmarkStart w:id="1761" w:name="_Toc109037311"/>
      <w:r w:rsidRPr="00F31373">
        <w:t>Справочник «Реестр приостанавливаемых операций»</w:t>
      </w:r>
      <w:bookmarkEnd w:id="1761"/>
    </w:p>
    <w:p w14:paraId="47F5F1D9" w14:textId="77777777" w:rsidR="008C13E0" w:rsidRPr="00F31373" w:rsidRDefault="008C13E0" w:rsidP="00B55E04">
      <w:pPr>
        <w:pStyle w:val="GOSTListnum"/>
        <w:numPr>
          <w:ilvl w:val="0"/>
          <w:numId w:val="141"/>
        </w:numPr>
      </w:pPr>
      <w:r w:rsidRPr="00F31373">
        <w:t>На панели «Меню» выбрать «Управление расходами: средства ФБ».</w:t>
      </w:r>
    </w:p>
    <w:p w14:paraId="414BF9AF"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1AB67EFA" w14:textId="77777777" w:rsidR="008C13E0" w:rsidRPr="00F31373" w:rsidRDefault="008C13E0" w:rsidP="008C13E0">
      <w:pPr>
        <w:pStyle w:val="GOSTListnum"/>
        <w:numPr>
          <w:ilvl w:val="0"/>
          <w:numId w:val="1"/>
        </w:numPr>
      </w:pPr>
      <w:r w:rsidRPr="00F31373">
        <w:t>Выбрать справочник «Реестр приостанавливаемых операций» (рис. </w:t>
      </w:r>
      <w:r w:rsidRPr="00F31373">
        <w:fldChar w:fldCharType="begin"/>
      </w:r>
      <w:r w:rsidRPr="00F31373">
        <w:instrText xml:space="preserve"> REF _Ref76566651 \h  \* MERGEFORMAT </w:instrText>
      </w:r>
      <w:r w:rsidRPr="00F31373">
        <w:fldChar w:fldCharType="separate"/>
      </w:r>
      <w:r w:rsidR="00F11989">
        <w:rPr>
          <w:noProof/>
        </w:rPr>
        <w:t>80</w:t>
      </w:r>
      <w:r w:rsidRPr="00F31373">
        <w:fldChar w:fldCharType="end"/>
      </w:r>
      <w:r w:rsidRPr="00F31373">
        <w:t>).</w:t>
      </w:r>
    </w:p>
    <w:p w14:paraId="6631EC79" w14:textId="77777777" w:rsidR="008C13E0" w:rsidRPr="00F31373" w:rsidRDefault="008C13E0" w:rsidP="008C13E0">
      <w:pPr>
        <w:pStyle w:val="GOSTFigure"/>
      </w:pPr>
      <w:r w:rsidRPr="00F31373">
        <w:rPr>
          <w:noProof/>
        </w:rPr>
        <w:drawing>
          <wp:inline distT="0" distB="0" distL="0" distR="0" wp14:anchorId="53E62880" wp14:editId="3FACABC3">
            <wp:extent cx="6120130" cy="1056005"/>
            <wp:effectExtent l="0" t="0" r="0" b="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1056005"/>
                    </a:xfrm>
                    <a:prstGeom prst="rect">
                      <a:avLst/>
                    </a:prstGeom>
                  </pic:spPr>
                </pic:pic>
              </a:graphicData>
            </a:graphic>
          </wp:inline>
        </w:drawing>
      </w:r>
    </w:p>
    <w:p w14:paraId="2449CBE1"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762" w:name="_Ref76566651"/>
      <w:bookmarkStart w:id="1763" w:name="_Toc76573802"/>
      <w:bookmarkStart w:id="1764" w:name="_Toc76578432"/>
      <w:bookmarkStart w:id="1765" w:name="_Toc76591006"/>
      <w:bookmarkStart w:id="1766" w:name="_Toc76634055"/>
      <w:bookmarkStart w:id="1767" w:name="_Toc109037547"/>
      <w:bookmarkStart w:id="1768" w:name="_Toc119515644"/>
      <w:bookmarkStart w:id="1769" w:name="_Toc121471039"/>
      <w:r w:rsidR="00F11989">
        <w:rPr>
          <w:noProof/>
        </w:rPr>
        <w:t>80</w:t>
      </w:r>
      <w:bookmarkEnd w:id="1762"/>
      <w:r w:rsidRPr="00F31373">
        <w:rPr>
          <w:noProof/>
        </w:rPr>
        <w:fldChar w:fldCharType="end"/>
      </w:r>
      <w:r w:rsidRPr="00F31373">
        <w:t>. Справочник «Реестр приостанавливаемых операций»</w:t>
      </w:r>
      <w:bookmarkEnd w:id="1763"/>
      <w:bookmarkEnd w:id="1764"/>
      <w:bookmarkEnd w:id="1765"/>
      <w:bookmarkEnd w:id="1766"/>
      <w:bookmarkEnd w:id="1767"/>
      <w:bookmarkEnd w:id="1768"/>
      <w:bookmarkEnd w:id="1769"/>
    </w:p>
    <w:p w14:paraId="3E1F3C1F" w14:textId="77777777" w:rsidR="008C13E0" w:rsidRPr="00F31373" w:rsidRDefault="008C13E0" w:rsidP="003A7C4B">
      <w:pPr>
        <w:pStyle w:val="GOSTNormalWithout"/>
      </w:pPr>
      <w:r w:rsidRPr="00F31373">
        <w:t>Перечень полей, присутствующих в справочнике по умолчанию:</w:t>
      </w:r>
    </w:p>
    <w:p w14:paraId="4F5252BE" w14:textId="77777777" w:rsidR="008C13E0" w:rsidRPr="00F31373" w:rsidRDefault="008C13E0" w:rsidP="008C13E0">
      <w:pPr>
        <w:pStyle w:val="GOSTListmark1"/>
      </w:pPr>
      <w:r w:rsidRPr="00F31373">
        <w:t>Вид блокировки;</w:t>
      </w:r>
    </w:p>
    <w:p w14:paraId="243D28EE" w14:textId="77777777" w:rsidR="008C13E0" w:rsidRPr="00F31373" w:rsidRDefault="008C13E0" w:rsidP="008C13E0">
      <w:pPr>
        <w:pStyle w:val="GOSTListmark1"/>
      </w:pPr>
      <w:r w:rsidRPr="00F31373">
        <w:t>Вид приостанавливаемой операции;</w:t>
      </w:r>
    </w:p>
    <w:p w14:paraId="5957E722" w14:textId="77777777" w:rsidR="008C13E0" w:rsidRPr="00F31373" w:rsidRDefault="008C13E0" w:rsidP="008C13E0">
      <w:pPr>
        <w:pStyle w:val="GOSTListmark1"/>
      </w:pPr>
      <w:r w:rsidRPr="00F31373">
        <w:t>Документ-основание;</w:t>
      </w:r>
    </w:p>
    <w:p w14:paraId="1C4AF7CB" w14:textId="77777777" w:rsidR="008C13E0" w:rsidRPr="00F31373" w:rsidRDefault="008C13E0" w:rsidP="008C13E0">
      <w:pPr>
        <w:pStyle w:val="GOSTListmark1"/>
      </w:pPr>
      <w:r w:rsidRPr="00F31373">
        <w:t>Номер документа-основания;</w:t>
      </w:r>
    </w:p>
    <w:p w14:paraId="0310E491" w14:textId="77777777" w:rsidR="008C13E0" w:rsidRPr="00F31373" w:rsidRDefault="008C13E0" w:rsidP="008C13E0">
      <w:pPr>
        <w:pStyle w:val="GOSTListmark1"/>
      </w:pPr>
      <w:r w:rsidRPr="00F31373">
        <w:t>Дата документа-основания;</w:t>
      </w:r>
    </w:p>
    <w:p w14:paraId="3A1D3C88" w14:textId="77777777" w:rsidR="008C13E0" w:rsidRPr="00F31373" w:rsidRDefault="008C13E0" w:rsidP="008C13E0">
      <w:pPr>
        <w:pStyle w:val="GOSTListmark1"/>
      </w:pPr>
      <w:r w:rsidRPr="00F31373">
        <w:t>Номер лицевого счета;</w:t>
      </w:r>
    </w:p>
    <w:p w14:paraId="0EA80D8C" w14:textId="77777777" w:rsidR="008C13E0" w:rsidRPr="00F31373" w:rsidRDefault="008C13E0" w:rsidP="008C13E0">
      <w:pPr>
        <w:pStyle w:val="GOSTListmark1"/>
      </w:pPr>
      <w:r w:rsidRPr="00F31373">
        <w:t>КБК;</w:t>
      </w:r>
    </w:p>
    <w:p w14:paraId="601C59B2" w14:textId="77777777" w:rsidR="008C13E0" w:rsidRPr="00F31373" w:rsidRDefault="008C13E0" w:rsidP="008C13E0">
      <w:pPr>
        <w:pStyle w:val="GOSTListmark1"/>
      </w:pPr>
      <w:r w:rsidRPr="00F31373">
        <w:t>Код цели/Аналитический код;</w:t>
      </w:r>
    </w:p>
    <w:p w14:paraId="3AA9F774" w14:textId="77777777" w:rsidR="008C13E0" w:rsidRPr="00F31373" w:rsidRDefault="008C13E0" w:rsidP="008C13E0">
      <w:pPr>
        <w:pStyle w:val="GOSTListmark1"/>
      </w:pPr>
      <w:r w:rsidRPr="00F31373">
        <w:t>ФАИП/КМИ;</w:t>
      </w:r>
    </w:p>
    <w:p w14:paraId="2586E54C" w14:textId="77777777" w:rsidR="008C13E0" w:rsidRPr="00F31373" w:rsidRDefault="008C13E0" w:rsidP="008C13E0">
      <w:pPr>
        <w:pStyle w:val="GOSTListmark1"/>
      </w:pPr>
      <w:r w:rsidRPr="00F31373">
        <w:t>Код по Сводному реестру реорганизуемого ПБС (АИФ);</w:t>
      </w:r>
    </w:p>
    <w:p w14:paraId="43176B60" w14:textId="77777777" w:rsidR="008C13E0" w:rsidRPr="00F31373" w:rsidRDefault="008C13E0" w:rsidP="008C13E0">
      <w:pPr>
        <w:pStyle w:val="GOSTListmark1"/>
      </w:pPr>
      <w:r w:rsidRPr="00F31373">
        <w:t>Дата с;</w:t>
      </w:r>
    </w:p>
    <w:p w14:paraId="747F28C0" w14:textId="77777777" w:rsidR="008C13E0" w:rsidRPr="00F31373" w:rsidRDefault="008C13E0" w:rsidP="008C13E0">
      <w:pPr>
        <w:pStyle w:val="GOSTListmark1"/>
      </w:pPr>
      <w:r w:rsidRPr="00F31373">
        <w:lastRenderedPageBreak/>
        <w:t>Дата по;</w:t>
      </w:r>
    </w:p>
    <w:p w14:paraId="4D4B36A6" w14:textId="77777777" w:rsidR="008C13E0" w:rsidRPr="00F31373" w:rsidRDefault="008C13E0" w:rsidP="008C13E0">
      <w:pPr>
        <w:pStyle w:val="GOSTListmark1"/>
      </w:pPr>
      <w:r w:rsidRPr="00F31373">
        <w:t>Статус;</w:t>
      </w:r>
    </w:p>
    <w:p w14:paraId="597C6388" w14:textId="77777777" w:rsidR="008C13E0" w:rsidRPr="00F31373" w:rsidRDefault="008C13E0" w:rsidP="008C13E0">
      <w:pPr>
        <w:pStyle w:val="GOSTListmark1"/>
      </w:pPr>
      <w:r w:rsidRPr="00F31373">
        <w:t>Сумма реорганизации на текущий финансовый год;</w:t>
      </w:r>
    </w:p>
    <w:p w14:paraId="14034175" w14:textId="77777777" w:rsidR="008C13E0" w:rsidRPr="00F31373" w:rsidRDefault="008C13E0" w:rsidP="008C13E0">
      <w:pPr>
        <w:pStyle w:val="GOSTListmark1"/>
      </w:pPr>
      <w:r w:rsidRPr="00F31373">
        <w:t>Сумма реорганизации на первый год планового периода;</w:t>
      </w:r>
    </w:p>
    <w:p w14:paraId="5BF2F24E" w14:textId="77777777" w:rsidR="008C13E0" w:rsidRPr="00F31373" w:rsidRDefault="008C13E0" w:rsidP="008C13E0">
      <w:pPr>
        <w:pStyle w:val="GOSTListmark1"/>
      </w:pPr>
      <w:r w:rsidRPr="00F31373">
        <w:t>Сумма реорганизации на второй год планового периода;</w:t>
      </w:r>
    </w:p>
    <w:p w14:paraId="12467B25" w14:textId="77777777" w:rsidR="008C13E0" w:rsidRPr="00F31373" w:rsidRDefault="008C13E0" w:rsidP="008C13E0">
      <w:pPr>
        <w:pStyle w:val="GOSTListmark1"/>
      </w:pPr>
      <w:r w:rsidRPr="00F31373">
        <w:t>Сумма проведенной реорганизации на текущий финансовый год;</w:t>
      </w:r>
    </w:p>
    <w:p w14:paraId="34EF07FE" w14:textId="77777777" w:rsidR="008C13E0" w:rsidRPr="00F31373" w:rsidRDefault="008C13E0" w:rsidP="008C13E0">
      <w:pPr>
        <w:pStyle w:val="GOSTListmark1"/>
      </w:pPr>
      <w:r w:rsidRPr="00F31373">
        <w:t>Сумма проведенной реорганизации на первый год планового периода;</w:t>
      </w:r>
    </w:p>
    <w:p w14:paraId="51127509" w14:textId="77777777" w:rsidR="008C13E0" w:rsidRPr="00F31373" w:rsidRDefault="008C13E0" w:rsidP="008C13E0">
      <w:pPr>
        <w:pStyle w:val="GOSTListmark1"/>
      </w:pPr>
      <w:r w:rsidRPr="00F31373">
        <w:t>Сумма проведенной реорганизации на второй год планового периода;</w:t>
      </w:r>
    </w:p>
    <w:p w14:paraId="4C20CB56" w14:textId="77777777" w:rsidR="008C13E0" w:rsidRPr="00F31373" w:rsidRDefault="008C13E0" w:rsidP="008C13E0">
      <w:pPr>
        <w:pStyle w:val="GOSTListmark1"/>
      </w:pPr>
      <w:r w:rsidRPr="00F31373">
        <w:t>Сумма остатка реорганизации на текущий финансовый год;</w:t>
      </w:r>
    </w:p>
    <w:p w14:paraId="21257FC1" w14:textId="77777777" w:rsidR="008C13E0" w:rsidRPr="00F31373" w:rsidRDefault="008C13E0" w:rsidP="008C13E0">
      <w:pPr>
        <w:pStyle w:val="GOSTListmark1"/>
      </w:pPr>
      <w:r w:rsidRPr="00F31373">
        <w:t>Сумма остатка реорганизации на первый год планового периода;</w:t>
      </w:r>
    </w:p>
    <w:p w14:paraId="36A2DCF7" w14:textId="77777777" w:rsidR="008C13E0" w:rsidRPr="00F31373" w:rsidRDefault="008C13E0" w:rsidP="008C13E0">
      <w:pPr>
        <w:pStyle w:val="GOSTListmark1"/>
      </w:pPr>
      <w:r w:rsidRPr="00F31373">
        <w:t>Сумма остатка реорганизации на второй год планового периода.</w:t>
      </w:r>
    </w:p>
    <w:p w14:paraId="2103BF02" w14:textId="77777777" w:rsidR="008C13E0" w:rsidRPr="00F31373" w:rsidRDefault="008C13E0" w:rsidP="008C13E0">
      <w:pPr>
        <w:pStyle w:val="41"/>
      </w:pPr>
      <w:bookmarkStart w:id="1770" w:name="_Toc109037312"/>
      <w:r w:rsidRPr="00F31373">
        <w:t>Справочник «Аналитические коды поступлений и источников»</w:t>
      </w:r>
      <w:bookmarkEnd w:id="1770"/>
    </w:p>
    <w:p w14:paraId="27C369F3" w14:textId="77777777" w:rsidR="008C13E0" w:rsidRPr="00F31373" w:rsidRDefault="008C13E0" w:rsidP="00B55E04">
      <w:pPr>
        <w:pStyle w:val="GOSTListnum"/>
        <w:numPr>
          <w:ilvl w:val="0"/>
          <w:numId w:val="142"/>
        </w:numPr>
      </w:pPr>
      <w:r w:rsidRPr="00F31373">
        <w:t>На панели «Меню» выбрать «Управление расходами: средства ФБ».</w:t>
      </w:r>
    </w:p>
    <w:p w14:paraId="0EC447ED"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1B080EDD" w14:textId="77777777" w:rsidR="008C13E0" w:rsidRPr="00F31373" w:rsidRDefault="008C13E0" w:rsidP="008C13E0">
      <w:pPr>
        <w:pStyle w:val="GOSTListnum"/>
        <w:numPr>
          <w:ilvl w:val="0"/>
          <w:numId w:val="1"/>
        </w:numPr>
      </w:pPr>
      <w:r w:rsidRPr="00F31373">
        <w:t>Выбрать справочник «Аналитические коды поступлений и источников» (рис. </w:t>
      </w:r>
      <w:r w:rsidRPr="00F31373">
        <w:fldChar w:fldCharType="begin"/>
      </w:r>
      <w:r w:rsidRPr="00F31373">
        <w:instrText xml:space="preserve"> REF _Ref76566658 \h  \* MERGEFORMAT </w:instrText>
      </w:r>
      <w:r w:rsidRPr="00F31373">
        <w:fldChar w:fldCharType="separate"/>
      </w:r>
      <w:r w:rsidR="00F11989">
        <w:rPr>
          <w:noProof/>
        </w:rPr>
        <w:t>81</w:t>
      </w:r>
      <w:r w:rsidRPr="00F31373">
        <w:fldChar w:fldCharType="end"/>
      </w:r>
      <w:r w:rsidRPr="00F31373">
        <w:t>).</w:t>
      </w:r>
    </w:p>
    <w:p w14:paraId="1F2EFDDE" w14:textId="77777777" w:rsidR="008C13E0" w:rsidRPr="00F31373" w:rsidRDefault="008C13E0" w:rsidP="008C13E0">
      <w:pPr>
        <w:pStyle w:val="GOSTFigure"/>
      </w:pPr>
      <w:r w:rsidRPr="00F31373">
        <w:rPr>
          <w:noProof/>
        </w:rPr>
        <w:drawing>
          <wp:inline distT="0" distB="0" distL="0" distR="0" wp14:anchorId="5E463BF1" wp14:editId="4776802A">
            <wp:extent cx="6120130" cy="127127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25">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14:paraId="68CDEF5C"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771" w:name="_Ref76566658"/>
      <w:bookmarkStart w:id="1772" w:name="_Toc76573803"/>
      <w:bookmarkStart w:id="1773" w:name="_Toc76578433"/>
      <w:bookmarkStart w:id="1774" w:name="_Toc76591007"/>
      <w:bookmarkStart w:id="1775" w:name="_Toc76634056"/>
      <w:bookmarkStart w:id="1776" w:name="_Toc109037548"/>
      <w:bookmarkStart w:id="1777" w:name="_Toc119515645"/>
      <w:bookmarkStart w:id="1778" w:name="_Toc121471040"/>
      <w:r w:rsidR="00F11989">
        <w:rPr>
          <w:noProof/>
        </w:rPr>
        <w:t>81</w:t>
      </w:r>
      <w:bookmarkEnd w:id="1771"/>
      <w:r w:rsidRPr="00F31373">
        <w:rPr>
          <w:noProof/>
        </w:rPr>
        <w:fldChar w:fldCharType="end"/>
      </w:r>
      <w:r w:rsidRPr="00F31373">
        <w:t>. Справочник «Аналитические коды поступлений и источников»</w:t>
      </w:r>
      <w:bookmarkEnd w:id="1772"/>
      <w:bookmarkEnd w:id="1773"/>
      <w:bookmarkEnd w:id="1774"/>
      <w:bookmarkEnd w:id="1775"/>
      <w:bookmarkEnd w:id="1776"/>
      <w:bookmarkEnd w:id="1777"/>
      <w:bookmarkEnd w:id="1778"/>
    </w:p>
    <w:p w14:paraId="3F6481BA" w14:textId="77777777" w:rsidR="008C13E0" w:rsidRPr="00F31373" w:rsidRDefault="008C13E0" w:rsidP="003A7C4B">
      <w:pPr>
        <w:pStyle w:val="GOSTNormalWithout"/>
      </w:pPr>
      <w:r w:rsidRPr="00F31373">
        <w:t>Перечень полей, присутствующих в справочнике по умолчанию:</w:t>
      </w:r>
    </w:p>
    <w:p w14:paraId="0DD1863A" w14:textId="77777777" w:rsidR="008C13E0" w:rsidRPr="00F31373" w:rsidRDefault="008C13E0" w:rsidP="008C13E0">
      <w:pPr>
        <w:pStyle w:val="GOSTListmark1"/>
      </w:pPr>
      <w:r w:rsidRPr="00F31373">
        <w:t>Дата создания записи;</w:t>
      </w:r>
    </w:p>
    <w:p w14:paraId="3A1727C0" w14:textId="77777777" w:rsidR="008C13E0" w:rsidRPr="00F31373" w:rsidRDefault="008C13E0" w:rsidP="008C13E0">
      <w:pPr>
        <w:pStyle w:val="GOSTListmark1"/>
      </w:pPr>
      <w:r w:rsidRPr="00F31373">
        <w:t>Код;</w:t>
      </w:r>
    </w:p>
    <w:p w14:paraId="255CD1EF" w14:textId="77777777" w:rsidR="008C13E0" w:rsidRPr="00F31373" w:rsidRDefault="008C13E0" w:rsidP="008C13E0">
      <w:pPr>
        <w:pStyle w:val="GOSTListmark1"/>
      </w:pPr>
      <w:r w:rsidRPr="00F31373">
        <w:t>Полное наименование;</w:t>
      </w:r>
    </w:p>
    <w:p w14:paraId="74EE87DA" w14:textId="77777777" w:rsidR="008C13E0" w:rsidRPr="00F31373" w:rsidRDefault="008C13E0" w:rsidP="008C13E0">
      <w:pPr>
        <w:pStyle w:val="GOSTListmark1"/>
      </w:pPr>
      <w:r w:rsidRPr="00F31373">
        <w:t>Краткое наименование;</w:t>
      </w:r>
    </w:p>
    <w:p w14:paraId="7DDEA1B7" w14:textId="77777777" w:rsidR="008C13E0" w:rsidRPr="00F31373" w:rsidRDefault="008C13E0" w:rsidP="008C13E0">
      <w:pPr>
        <w:pStyle w:val="GOSTListmark1"/>
      </w:pPr>
      <w:r w:rsidRPr="00F31373">
        <w:t>Тип КБК;</w:t>
      </w:r>
    </w:p>
    <w:p w14:paraId="60EEDC7E" w14:textId="77777777" w:rsidR="008C13E0" w:rsidRPr="00F31373" w:rsidRDefault="008C13E0" w:rsidP="008C13E0">
      <w:pPr>
        <w:pStyle w:val="GOSTListmark1"/>
      </w:pPr>
      <w:r w:rsidRPr="00F31373">
        <w:t>Признак источника;</w:t>
      </w:r>
    </w:p>
    <w:p w14:paraId="468DC715" w14:textId="77777777" w:rsidR="008C13E0" w:rsidRPr="00F31373" w:rsidRDefault="008C13E0" w:rsidP="008C13E0">
      <w:pPr>
        <w:pStyle w:val="GOSTListmark1"/>
      </w:pPr>
      <w:r w:rsidRPr="00F31373">
        <w:t>Дата начала действия;</w:t>
      </w:r>
    </w:p>
    <w:p w14:paraId="481B4D64" w14:textId="77777777" w:rsidR="008C13E0" w:rsidRPr="00F31373" w:rsidRDefault="008C13E0" w:rsidP="008C13E0">
      <w:pPr>
        <w:pStyle w:val="GOSTListmark1"/>
      </w:pPr>
      <w:r w:rsidRPr="00F31373">
        <w:t>Дата окончания действия;</w:t>
      </w:r>
    </w:p>
    <w:p w14:paraId="5A74CA38" w14:textId="77777777" w:rsidR="008C13E0" w:rsidRPr="00F31373" w:rsidRDefault="008C13E0" w:rsidP="008C13E0">
      <w:pPr>
        <w:pStyle w:val="GOSTListmark1"/>
      </w:pPr>
      <w:r w:rsidRPr="00F31373">
        <w:t>Код вышестоящего;</w:t>
      </w:r>
    </w:p>
    <w:p w14:paraId="4D7EBED4" w14:textId="77777777" w:rsidR="008C13E0" w:rsidRPr="00F31373" w:rsidRDefault="008C13E0" w:rsidP="008C13E0">
      <w:pPr>
        <w:pStyle w:val="GOSTListmark1"/>
      </w:pPr>
      <w:r w:rsidRPr="00F31373">
        <w:t>Наименование вышестоящего кода;</w:t>
      </w:r>
    </w:p>
    <w:p w14:paraId="126BA7DB" w14:textId="77777777" w:rsidR="008C13E0" w:rsidRPr="00F31373" w:rsidRDefault="008C13E0" w:rsidP="008C13E0">
      <w:pPr>
        <w:pStyle w:val="GOSTListmark1"/>
      </w:pPr>
      <w:r w:rsidRPr="00F31373">
        <w:t>Статус записи.</w:t>
      </w:r>
    </w:p>
    <w:p w14:paraId="4713320F" w14:textId="77777777" w:rsidR="008C13E0" w:rsidRPr="00F31373" w:rsidRDefault="008C13E0" w:rsidP="008C13E0">
      <w:pPr>
        <w:pStyle w:val="41"/>
      </w:pPr>
      <w:bookmarkStart w:id="1779" w:name="_Toc109037314"/>
      <w:r w:rsidRPr="00F31373">
        <w:t>Справочник «Виды деятельности (источники средств)»</w:t>
      </w:r>
      <w:bookmarkEnd w:id="1779"/>
    </w:p>
    <w:p w14:paraId="46743773" w14:textId="77777777" w:rsidR="008C13E0" w:rsidRPr="00F31373" w:rsidRDefault="008C13E0" w:rsidP="00B55E04">
      <w:pPr>
        <w:pStyle w:val="GOSTListnum"/>
        <w:numPr>
          <w:ilvl w:val="0"/>
          <w:numId w:val="143"/>
        </w:numPr>
      </w:pPr>
      <w:r w:rsidRPr="00F31373">
        <w:t>На панели «Меню» выбрать «Управление расходами: средства ФБ».</w:t>
      </w:r>
    </w:p>
    <w:p w14:paraId="738013FC"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138BA941" w14:textId="77777777" w:rsidR="008C13E0" w:rsidRPr="00F31373" w:rsidRDefault="008C13E0" w:rsidP="008C13E0">
      <w:pPr>
        <w:pStyle w:val="GOSTListnum"/>
        <w:numPr>
          <w:ilvl w:val="0"/>
          <w:numId w:val="1"/>
        </w:numPr>
      </w:pPr>
      <w:r w:rsidRPr="00F31373">
        <w:t>Выбрать справочник «Виды деятельности (источники средств)» (рис. </w:t>
      </w:r>
      <w:r w:rsidRPr="00F31373">
        <w:fldChar w:fldCharType="begin"/>
      </w:r>
      <w:r w:rsidRPr="00F31373">
        <w:instrText xml:space="preserve"> REF _Ref76566672 \h  \* MERGEFORMAT </w:instrText>
      </w:r>
      <w:r w:rsidRPr="00F31373">
        <w:fldChar w:fldCharType="separate"/>
      </w:r>
      <w:r w:rsidR="00F11989">
        <w:rPr>
          <w:noProof/>
        </w:rPr>
        <w:t>82</w:t>
      </w:r>
      <w:r w:rsidRPr="00F31373">
        <w:fldChar w:fldCharType="end"/>
      </w:r>
      <w:r w:rsidRPr="00F31373">
        <w:t>).</w:t>
      </w:r>
    </w:p>
    <w:p w14:paraId="6FE8DC15" w14:textId="77777777" w:rsidR="008C13E0" w:rsidRPr="00F31373" w:rsidRDefault="008C13E0" w:rsidP="008C13E0">
      <w:pPr>
        <w:pStyle w:val="GOSTFigure"/>
      </w:pPr>
      <w:r w:rsidRPr="00F31373">
        <w:rPr>
          <w:noProof/>
        </w:rPr>
        <w:lastRenderedPageBreak/>
        <w:drawing>
          <wp:inline distT="0" distB="0" distL="0" distR="0" wp14:anchorId="281FAF83" wp14:editId="629D0FC7">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534FF7AE"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780" w:name="_Ref76566672"/>
      <w:bookmarkStart w:id="1781" w:name="_Toc76573805"/>
      <w:bookmarkStart w:id="1782" w:name="_Toc76578435"/>
      <w:bookmarkStart w:id="1783" w:name="_Toc76591009"/>
      <w:bookmarkStart w:id="1784" w:name="_Toc76634058"/>
      <w:bookmarkStart w:id="1785" w:name="_Toc109037550"/>
      <w:bookmarkStart w:id="1786" w:name="_Toc119515646"/>
      <w:bookmarkStart w:id="1787" w:name="_Toc121471041"/>
      <w:r w:rsidR="00F11989">
        <w:rPr>
          <w:noProof/>
        </w:rPr>
        <w:t>82</w:t>
      </w:r>
      <w:bookmarkEnd w:id="1780"/>
      <w:r w:rsidRPr="00F31373">
        <w:rPr>
          <w:noProof/>
        </w:rPr>
        <w:fldChar w:fldCharType="end"/>
      </w:r>
      <w:r w:rsidRPr="00F31373">
        <w:t>. Справочник «Виды деятельности (источники средств)»</w:t>
      </w:r>
      <w:bookmarkEnd w:id="1781"/>
      <w:bookmarkEnd w:id="1782"/>
      <w:bookmarkEnd w:id="1783"/>
      <w:bookmarkEnd w:id="1784"/>
      <w:bookmarkEnd w:id="1785"/>
      <w:bookmarkEnd w:id="1786"/>
      <w:bookmarkEnd w:id="1787"/>
    </w:p>
    <w:p w14:paraId="3DDDB756" w14:textId="77777777" w:rsidR="008C13E0" w:rsidRPr="00F31373" w:rsidRDefault="008C13E0" w:rsidP="003A7C4B">
      <w:pPr>
        <w:pStyle w:val="GOSTNormalWithout"/>
      </w:pPr>
      <w:r w:rsidRPr="00F31373">
        <w:t>Перечень полей, присутствующих в справочнике по умолчанию:</w:t>
      </w:r>
    </w:p>
    <w:p w14:paraId="7DCF3202" w14:textId="77777777" w:rsidR="008C13E0" w:rsidRPr="00F31373" w:rsidRDefault="008C13E0" w:rsidP="008C13E0">
      <w:pPr>
        <w:pStyle w:val="GOSTListmark1"/>
      </w:pPr>
      <w:r w:rsidRPr="00F31373">
        <w:t>Код;</w:t>
      </w:r>
    </w:p>
    <w:p w14:paraId="10BE79C8" w14:textId="77777777" w:rsidR="008C13E0" w:rsidRPr="00F31373" w:rsidRDefault="008C13E0" w:rsidP="008C13E0">
      <w:pPr>
        <w:pStyle w:val="GOSTListmark1"/>
      </w:pPr>
      <w:r w:rsidRPr="00F31373">
        <w:t>Наименование;</w:t>
      </w:r>
    </w:p>
    <w:p w14:paraId="7652954A" w14:textId="77777777" w:rsidR="008C13E0" w:rsidRPr="00F31373" w:rsidRDefault="008C13E0" w:rsidP="008C13E0">
      <w:pPr>
        <w:pStyle w:val="GOSTListmark1"/>
      </w:pPr>
      <w:r w:rsidRPr="00F31373">
        <w:t>Статус;</w:t>
      </w:r>
    </w:p>
    <w:p w14:paraId="59363B75" w14:textId="77777777" w:rsidR="008C13E0" w:rsidRPr="00F31373" w:rsidRDefault="008C13E0" w:rsidP="008C13E0">
      <w:pPr>
        <w:pStyle w:val="GOSTListmark1"/>
      </w:pPr>
      <w:r w:rsidRPr="00F31373">
        <w:t>Код ТОФК;</w:t>
      </w:r>
    </w:p>
    <w:p w14:paraId="1093CFD9" w14:textId="77777777" w:rsidR="008C13E0" w:rsidRPr="00F31373" w:rsidRDefault="008C13E0" w:rsidP="008C13E0">
      <w:pPr>
        <w:pStyle w:val="GOSTListmark1"/>
      </w:pPr>
      <w:r w:rsidRPr="00F31373">
        <w:t>Наименование ТОФК;</w:t>
      </w:r>
    </w:p>
    <w:p w14:paraId="1199713B" w14:textId="77777777" w:rsidR="008C13E0" w:rsidRPr="00F31373" w:rsidRDefault="008C13E0" w:rsidP="008C13E0">
      <w:pPr>
        <w:pStyle w:val="GOSTListmark1"/>
      </w:pPr>
      <w:r w:rsidRPr="00F31373">
        <w:t>Дата начала действия;</w:t>
      </w:r>
    </w:p>
    <w:p w14:paraId="46999D27" w14:textId="77777777" w:rsidR="008C13E0" w:rsidRPr="00F31373" w:rsidRDefault="008C13E0" w:rsidP="008C13E0">
      <w:pPr>
        <w:pStyle w:val="GOSTListmark1"/>
      </w:pPr>
      <w:r w:rsidRPr="00F31373">
        <w:t>Дата окончания действия.</w:t>
      </w:r>
    </w:p>
    <w:p w14:paraId="0E2ECE44" w14:textId="77777777" w:rsidR="008C13E0" w:rsidRPr="00F31373" w:rsidRDefault="008C13E0" w:rsidP="008C13E0">
      <w:pPr>
        <w:pStyle w:val="41"/>
      </w:pPr>
      <w:bookmarkStart w:id="1788" w:name="_Toc109037315"/>
      <w:r w:rsidRPr="00F31373">
        <w:t>Справочник «Символы кассовой отчетности»</w:t>
      </w:r>
      <w:bookmarkEnd w:id="1788"/>
    </w:p>
    <w:p w14:paraId="34ABCC2A" w14:textId="77777777" w:rsidR="008C13E0" w:rsidRPr="00F31373" w:rsidRDefault="008C13E0" w:rsidP="00B55E04">
      <w:pPr>
        <w:pStyle w:val="GOSTListnum"/>
        <w:numPr>
          <w:ilvl w:val="0"/>
          <w:numId w:val="144"/>
        </w:numPr>
      </w:pPr>
      <w:r w:rsidRPr="00F31373">
        <w:t>На панели «Меню» выбрать «Управление расходами: средства ФБ».</w:t>
      </w:r>
    </w:p>
    <w:p w14:paraId="3DC42958"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2972F6C0" w14:textId="77777777" w:rsidR="008C13E0" w:rsidRPr="00F31373" w:rsidRDefault="008C13E0" w:rsidP="008C13E0">
      <w:pPr>
        <w:pStyle w:val="GOSTListnum"/>
        <w:numPr>
          <w:ilvl w:val="0"/>
          <w:numId w:val="1"/>
        </w:numPr>
      </w:pPr>
      <w:r w:rsidRPr="00F31373">
        <w:t>Выбрать справочник «Символы кассовой отчетности» (рис. </w:t>
      </w:r>
      <w:r w:rsidRPr="00F31373">
        <w:fldChar w:fldCharType="begin"/>
      </w:r>
      <w:r w:rsidRPr="00F31373">
        <w:instrText xml:space="preserve"> REF _Ref76566681 \h  \* MERGEFORMAT </w:instrText>
      </w:r>
      <w:r w:rsidRPr="00F31373">
        <w:fldChar w:fldCharType="separate"/>
      </w:r>
      <w:r w:rsidR="00F11989">
        <w:rPr>
          <w:noProof/>
        </w:rPr>
        <w:t>83</w:t>
      </w:r>
      <w:r w:rsidRPr="00F31373">
        <w:fldChar w:fldCharType="end"/>
      </w:r>
      <w:r w:rsidRPr="00F31373">
        <w:t>).</w:t>
      </w:r>
    </w:p>
    <w:p w14:paraId="3A70FF2A" w14:textId="77777777" w:rsidR="008C13E0" w:rsidRPr="00F31373" w:rsidRDefault="008C13E0" w:rsidP="008C13E0">
      <w:pPr>
        <w:pStyle w:val="GOSTFigure"/>
      </w:pPr>
      <w:r w:rsidRPr="00F31373">
        <w:rPr>
          <w:noProof/>
        </w:rPr>
        <w:drawing>
          <wp:inline distT="0" distB="0" distL="0" distR="0" wp14:anchorId="3E73214E" wp14:editId="61D18945">
            <wp:extent cx="6120130" cy="1456055"/>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7">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1BF9B8D0"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789" w:name="_Ref76566681"/>
      <w:bookmarkStart w:id="1790" w:name="_Toc76573806"/>
      <w:bookmarkStart w:id="1791" w:name="_Toc76578436"/>
      <w:bookmarkStart w:id="1792" w:name="_Toc76591010"/>
      <w:bookmarkStart w:id="1793" w:name="_Toc76634059"/>
      <w:bookmarkStart w:id="1794" w:name="_Toc109037551"/>
      <w:bookmarkStart w:id="1795" w:name="_Toc119515647"/>
      <w:bookmarkStart w:id="1796" w:name="_Toc121471042"/>
      <w:r w:rsidR="00F11989">
        <w:rPr>
          <w:noProof/>
        </w:rPr>
        <w:t>83</w:t>
      </w:r>
      <w:bookmarkEnd w:id="1789"/>
      <w:r w:rsidRPr="00F31373">
        <w:rPr>
          <w:noProof/>
        </w:rPr>
        <w:fldChar w:fldCharType="end"/>
      </w:r>
      <w:r w:rsidRPr="00F31373">
        <w:t>. Справочник «Символы кассовой отчетности»</w:t>
      </w:r>
      <w:bookmarkEnd w:id="1790"/>
      <w:bookmarkEnd w:id="1791"/>
      <w:bookmarkEnd w:id="1792"/>
      <w:bookmarkEnd w:id="1793"/>
      <w:bookmarkEnd w:id="1794"/>
      <w:bookmarkEnd w:id="1795"/>
      <w:bookmarkEnd w:id="1796"/>
    </w:p>
    <w:p w14:paraId="5633D323" w14:textId="77777777" w:rsidR="008C13E0" w:rsidRPr="00F31373" w:rsidRDefault="008C13E0" w:rsidP="003A7C4B">
      <w:pPr>
        <w:pStyle w:val="GOSTNormalWithout"/>
      </w:pPr>
      <w:r w:rsidRPr="00F31373">
        <w:t>Перечень полей, присутствующих в справочнике по умолчанию:</w:t>
      </w:r>
    </w:p>
    <w:p w14:paraId="1D37BBCF" w14:textId="77777777" w:rsidR="008C13E0" w:rsidRPr="00F31373" w:rsidRDefault="008C13E0" w:rsidP="008C13E0">
      <w:pPr>
        <w:pStyle w:val="GOSTListmark1"/>
      </w:pPr>
      <w:r w:rsidRPr="00F31373">
        <w:t>Код символа;</w:t>
      </w:r>
    </w:p>
    <w:p w14:paraId="7E2CC2B8" w14:textId="77777777" w:rsidR="008C13E0" w:rsidRPr="00F31373" w:rsidRDefault="008C13E0" w:rsidP="008C13E0">
      <w:pPr>
        <w:pStyle w:val="GOSTListmark1"/>
      </w:pPr>
      <w:r w:rsidRPr="00F31373">
        <w:t>Наименование символа;</w:t>
      </w:r>
    </w:p>
    <w:p w14:paraId="16371AD6" w14:textId="77777777" w:rsidR="008C13E0" w:rsidRPr="00F31373" w:rsidRDefault="008C13E0" w:rsidP="008C13E0">
      <w:pPr>
        <w:pStyle w:val="GOSTListmark1"/>
      </w:pPr>
      <w:r w:rsidRPr="00F31373">
        <w:t>Статус;</w:t>
      </w:r>
    </w:p>
    <w:p w14:paraId="5B0D3F4F" w14:textId="77777777" w:rsidR="008C13E0" w:rsidRPr="00F31373" w:rsidRDefault="008C13E0" w:rsidP="008C13E0">
      <w:pPr>
        <w:pStyle w:val="GOSTListmark1"/>
      </w:pPr>
      <w:r w:rsidRPr="00F31373">
        <w:t>Дата начала действия записи;</w:t>
      </w:r>
    </w:p>
    <w:p w14:paraId="2642A30D" w14:textId="77777777" w:rsidR="008C13E0" w:rsidRPr="00F31373" w:rsidRDefault="008C13E0" w:rsidP="008C13E0">
      <w:pPr>
        <w:pStyle w:val="GOSTListmark1"/>
      </w:pPr>
      <w:r w:rsidRPr="00F31373">
        <w:t>Дата окончания действия записи.</w:t>
      </w:r>
    </w:p>
    <w:p w14:paraId="6575EC08" w14:textId="77777777" w:rsidR="008C13E0" w:rsidRPr="00F31373" w:rsidRDefault="008C13E0" w:rsidP="008C13E0">
      <w:pPr>
        <w:pStyle w:val="41"/>
      </w:pPr>
      <w:bookmarkStart w:id="1797" w:name="_Toc109037316"/>
      <w:r w:rsidRPr="00F31373">
        <w:t>Справочник «Книга регистрации казначейских счетов»</w:t>
      </w:r>
      <w:bookmarkEnd w:id="1797"/>
    </w:p>
    <w:p w14:paraId="77ECE597" w14:textId="77777777" w:rsidR="008C13E0" w:rsidRPr="00F31373" w:rsidRDefault="008C13E0" w:rsidP="00B55E04">
      <w:pPr>
        <w:pStyle w:val="GOSTListnum"/>
        <w:numPr>
          <w:ilvl w:val="0"/>
          <w:numId w:val="145"/>
        </w:numPr>
      </w:pPr>
      <w:r w:rsidRPr="00F31373">
        <w:t>На панели «Меню» выбрать «Управление расходами: средства ФБ».</w:t>
      </w:r>
    </w:p>
    <w:p w14:paraId="5630C744"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28596DD2" w14:textId="77777777" w:rsidR="008C13E0" w:rsidRPr="00F31373" w:rsidRDefault="008C13E0" w:rsidP="008C13E0">
      <w:pPr>
        <w:pStyle w:val="GOSTListnum"/>
        <w:numPr>
          <w:ilvl w:val="0"/>
          <w:numId w:val="1"/>
        </w:numPr>
      </w:pPr>
      <w:r w:rsidRPr="00F31373">
        <w:t>Выбрать справочник «Книга регистрации казначейских счетов» (рис. </w:t>
      </w:r>
      <w:r w:rsidRPr="00F31373">
        <w:fldChar w:fldCharType="begin"/>
      </w:r>
      <w:r w:rsidRPr="00F31373">
        <w:instrText xml:space="preserve"> REF _Ref76566688 \h  \* MERGEFORMAT </w:instrText>
      </w:r>
      <w:r w:rsidRPr="00F31373">
        <w:fldChar w:fldCharType="separate"/>
      </w:r>
      <w:r w:rsidR="00F11989">
        <w:rPr>
          <w:noProof/>
        </w:rPr>
        <w:t>84</w:t>
      </w:r>
      <w:r w:rsidRPr="00F31373">
        <w:fldChar w:fldCharType="end"/>
      </w:r>
      <w:r w:rsidRPr="00F31373">
        <w:t>).</w:t>
      </w:r>
    </w:p>
    <w:p w14:paraId="09D6DD45" w14:textId="77777777" w:rsidR="008C13E0" w:rsidRPr="00F31373" w:rsidRDefault="008C13E0" w:rsidP="008C13E0">
      <w:pPr>
        <w:pStyle w:val="GOSTFigure"/>
      </w:pPr>
      <w:r w:rsidRPr="00F31373">
        <w:rPr>
          <w:noProof/>
        </w:rPr>
        <w:lastRenderedPageBreak/>
        <w:drawing>
          <wp:inline distT="0" distB="0" distL="0" distR="0" wp14:anchorId="3E8C1766" wp14:editId="1F6A7D26">
            <wp:extent cx="6120130" cy="118935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1189355"/>
                    </a:xfrm>
                    <a:prstGeom prst="rect">
                      <a:avLst/>
                    </a:prstGeom>
                  </pic:spPr>
                </pic:pic>
              </a:graphicData>
            </a:graphic>
          </wp:inline>
        </w:drawing>
      </w:r>
    </w:p>
    <w:p w14:paraId="12F35A97"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798" w:name="_Ref76566688"/>
      <w:bookmarkStart w:id="1799" w:name="_Toc76573807"/>
      <w:bookmarkStart w:id="1800" w:name="_Toc76578437"/>
      <w:bookmarkStart w:id="1801" w:name="_Toc76591011"/>
      <w:bookmarkStart w:id="1802" w:name="_Toc76634060"/>
      <w:bookmarkStart w:id="1803" w:name="_Toc109037552"/>
      <w:bookmarkStart w:id="1804" w:name="_Toc119515648"/>
      <w:bookmarkStart w:id="1805" w:name="_Toc121471043"/>
      <w:r w:rsidR="00F11989">
        <w:rPr>
          <w:noProof/>
        </w:rPr>
        <w:t>84</w:t>
      </w:r>
      <w:bookmarkEnd w:id="1798"/>
      <w:r w:rsidRPr="00F31373">
        <w:rPr>
          <w:noProof/>
        </w:rPr>
        <w:fldChar w:fldCharType="end"/>
      </w:r>
      <w:r w:rsidRPr="00F31373">
        <w:t>. Справочник «Книга регистрации казначейских счетов»</w:t>
      </w:r>
      <w:bookmarkEnd w:id="1799"/>
      <w:bookmarkEnd w:id="1800"/>
      <w:bookmarkEnd w:id="1801"/>
      <w:bookmarkEnd w:id="1802"/>
      <w:bookmarkEnd w:id="1803"/>
      <w:bookmarkEnd w:id="1804"/>
      <w:bookmarkEnd w:id="1805"/>
    </w:p>
    <w:p w14:paraId="1CE70104" w14:textId="77777777" w:rsidR="008C13E0" w:rsidRPr="00F31373" w:rsidRDefault="008C13E0" w:rsidP="003A7C4B">
      <w:pPr>
        <w:pStyle w:val="GOSTNormalWithout"/>
      </w:pPr>
      <w:r w:rsidRPr="00F31373">
        <w:t>Перечень полей, присутствующих в справочнике по умолчанию:</w:t>
      </w:r>
    </w:p>
    <w:p w14:paraId="651EA5BB" w14:textId="77777777" w:rsidR="008C13E0" w:rsidRPr="00F31373" w:rsidRDefault="008C13E0" w:rsidP="008C13E0">
      <w:pPr>
        <w:pStyle w:val="GOSTListmark1"/>
      </w:pPr>
      <w:r w:rsidRPr="00F31373">
        <w:t>Наименование казначейского счета;</w:t>
      </w:r>
    </w:p>
    <w:p w14:paraId="63C8E860" w14:textId="77777777" w:rsidR="008C13E0" w:rsidRPr="00F31373" w:rsidRDefault="008C13E0" w:rsidP="008C13E0">
      <w:pPr>
        <w:pStyle w:val="GOSTListmark1"/>
      </w:pPr>
      <w:r w:rsidRPr="00F31373">
        <w:t>Код клиента по Сводному реестру;</w:t>
      </w:r>
    </w:p>
    <w:p w14:paraId="2D8784DE" w14:textId="77777777" w:rsidR="008C13E0" w:rsidRPr="00F31373" w:rsidRDefault="008C13E0" w:rsidP="008C13E0">
      <w:pPr>
        <w:pStyle w:val="GOSTListmark1"/>
      </w:pPr>
      <w:r w:rsidRPr="00F31373">
        <w:t>Наименование клиента;</w:t>
      </w:r>
    </w:p>
    <w:p w14:paraId="4300F1E5" w14:textId="77777777" w:rsidR="008C13E0" w:rsidRPr="00F31373" w:rsidRDefault="008C13E0" w:rsidP="008C13E0">
      <w:pPr>
        <w:pStyle w:val="GOSTListmark1"/>
      </w:pPr>
      <w:r w:rsidRPr="00F31373">
        <w:t>ИНН;</w:t>
      </w:r>
    </w:p>
    <w:p w14:paraId="164CAF57" w14:textId="77777777" w:rsidR="008C13E0" w:rsidRPr="00F31373" w:rsidRDefault="008C13E0" w:rsidP="008C13E0">
      <w:pPr>
        <w:pStyle w:val="GOSTListmark1"/>
      </w:pPr>
      <w:r w:rsidRPr="00F31373">
        <w:t>КПП;</w:t>
      </w:r>
    </w:p>
    <w:p w14:paraId="16EF6B95" w14:textId="77777777" w:rsidR="008C13E0" w:rsidRPr="00F31373" w:rsidRDefault="008C13E0" w:rsidP="008C13E0">
      <w:pPr>
        <w:pStyle w:val="GOSTListmark1"/>
      </w:pPr>
      <w:r w:rsidRPr="00F31373">
        <w:t>Код вида КС;</w:t>
      </w:r>
    </w:p>
    <w:p w14:paraId="79FEF7D6" w14:textId="77777777" w:rsidR="008C13E0" w:rsidRPr="00F31373" w:rsidRDefault="008C13E0" w:rsidP="008C13E0">
      <w:pPr>
        <w:pStyle w:val="GOSTListmark1"/>
      </w:pPr>
      <w:r w:rsidRPr="00F31373">
        <w:t>Код валюты КС;</w:t>
      </w:r>
    </w:p>
    <w:p w14:paraId="4576BC3C" w14:textId="77777777" w:rsidR="008C13E0" w:rsidRPr="00F31373" w:rsidRDefault="008C13E0" w:rsidP="008C13E0">
      <w:pPr>
        <w:pStyle w:val="GOSTListmark1"/>
      </w:pPr>
      <w:r w:rsidRPr="00F31373">
        <w:t>Код ТОФК по месту открытия;</w:t>
      </w:r>
    </w:p>
    <w:p w14:paraId="77202E6C" w14:textId="77777777" w:rsidR="008C13E0" w:rsidRPr="00F31373" w:rsidRDefault="008C13E0" w:rsidP="008C13E0">
      <w:pPr>
        <w:pStyle w:val="GOSTListmark1"/>
      </w:pPr>
      <w:r w:rsidRPr="00F31373">
        <w:t>Наименование ТОФК по месту открытия;</w:t>
      </w:r>
    </w:p>
    <w:p w14:paraId="28A1E344" w14:textId="77777777" w:rsidR="008C13E0" w:rsidRPr="00F31373" w:rsidRDefault="008C13E0" w:rsidP="008C13E0">
      <w:pPr>
        <w:pStyle w:val="GOSTListmark1"/>
      </w:pPr>
      <w:r w:rsidRPr="00F31373">
        <w:t>Номер КС;</w:t>
      </w:r>
    </w:p>
    <w:p w14:paraId="65986F42" w14:textId="77777777" w:rsidR="008C13E0" w:rsidRPr="00F31373" w:rsidRDefault="008C13E0" w:rsidP="008C13E0">
      <w:pPr>
        <w:pStyle w:val="GOSTListmark1"/>
      </w:pPr>
      <w:r w:rsidRPr="00F31373">
        <w:t>Дата открытия КС;</w:t>
      </w:r>
    </w:p>
    <w:p w14:paraId="23F122BA" w14:textId="77777777" w:rsidR="008C13E0" w:rsidRPr="00F31373" w:rsidRDefault="008C13E0" w:rsidP="008C13E0">
      <w:pPr>
        <w:pStyle w:val="GOSTListmark1"/>
      </w:pPr>
      <w:r w:rsidRPr="00F31373">
        <w:t>Дата закрытия КС;</w:t>
      </w:r>
    </w:p>
    <w:p w14:paraId="74CDF4B0" w14:textId="77777777" w:rsidR="008C13E0" w:rsidRPr="00F31373" w:rsidRDefault="008C13E0" w:rsidP="008C13E0">
      <w:pPr>
        <w:pStyle w:val="GOSTListmark1"/>
      </w:pPr>
      <w:r w:rsidRPr="00F31373">
        <w:t>Код типа КС;</w:t>
      </w:r>
    </w:p>
    <w:p w14:paraId="1C30E9D8" w14:textId="77777777" w:rsidR="008C13E0" w:rsidRPr="00F31373" w:rsidRDefault="008C13E0" w:rsidP="008C13E0">
      <w:pPr>
        <w:pStyle w:val="GOSTListmark1"/>
      </w:pPr>
      <w:r w:rsidRPr="00F31373">
        <w:t>Наименование типа КС;</w:t>
      </w:r>
    </w:p>
    <w:p w14:paraId="1B87B825" w14:textId="77777777" w:rsidR="008C13E0" w:rsidRPr="00F31373" w:rsidRDefault="008C13E0" w:rsidP="008C13E0">
      <w:pPr>
        <w:pStyle w:val="GOSTListmark1"/>
      </w:pPr>
      <w:r w:rsidRPr="00F31373">
        <w:t>Связанный банковский счет;</w:t>
      </w:r>
    </w:p>
    <w:p w14:paraId="40B03184" w14:textId="77777777" w:rsidR="008C13E0" w:rsidRPr="00F31373" w:rsidRDefault="008C13E0" w:rsidP="008C13E0">
      <w:pPr>
        <w:pStyle w:val="GOSTListmark1"/>
      </w:pPr>
      <w:r w:rsidRPr="00F31373">
        <w:t>БИК банка;</w:t>
      </w:r>
    </w:p>
    <w:p w14:paraId="42687922" w14:textId="77777777" w:rsidR="008C13E0" w:rsidRPr="00F31373" w:rsidRDefault="008C13E0" w:rsidP="008C13E0">
      <w:pPr>
        <w:pStyle w:val="GOSTListmark1"/>
      </w:pPr>
      <w:r w:rsidRPr="00F31373">
        <w:t>ЦС учета;</w:t>
      </w:r>
    </w:p>
    <w:p w14:paraId="3CFBE192" w14:textId="77777777" w:rsidR="008C13E0" w:rsidRPr="00F31373" w:rsidRDefault="008C13E0" w:rsidP="008C13E0">
      <w:pPr>
        <w:pStyle w:val="GOSTListmark1"/>
      </w:pPr>
      <w:r w:rsidRPr="00F31373">
        <w:t>Наименование ЦС учета;</w:t>
      </w:r>
    </w:p>
    <w:p w14:paraId="26097E2D" w14:textId="77777777" w:rsidR="008C13E0" w:rsidRPr="00F31373" w:rsidRDefault="008C13E0" w:rsidP="008C13E0">
      <w:pPr>
        <w:pStyle w:val="GOSTListmark1"/>
      </w:pPr>
      <w:r w:rsidRPr="00F31373">
        <w:t>Дата вступления изменений в силу;</w:t>
      </w:r>
    </w:p>
    <w:p w14:paraId="553A398C" w14:textId="77777777" w:rsidR="008C13E0" w:rsidRPr="00F31373" w:rsidRDefault="008C13E0" w:rsidP="008C13E0">
      <w:pPr>
        <w:pStyle w:val="GOSTListmark1"/>
      </w:pPr>
      <w:r w:rsidRPr="00F31373">
        <w:t>Код организации по сводному реестру, предоставившей заявление на открытие;</w:t>
      </w:r>
    </w:p>
    <w:p w14:paraId="35BE885A" w14:textId="77777777" w:rsidR="008C13E0" w:rsidRPr="00F31373" w:rsidRDefault="008C13E0" w:rsidP="008C13E0">
      <w:pPr>
        <w:pStyle w:val="GOSTListmark1"/>
      </w:pPr>
      <w:r w:rsidRPr="00F31373">
        <w:t>Наименование организации, предоставившей заявление на открытие;</w:t>
      </w:r>
    </w:p>
    <w:p w14:paraId="6981AC06" w14:textId="77777777" w:rsidR="008C13E0" w:rsidRPr="00F31373" w:rsidRDefault="008C13E0" w:rsidP="008C13E0">
      <w:pPr>
        <w:pStyle w:val="GOSTListmark1"/>
      </w:pPr>
      <w:r w:rsidRPr="00F31373">
        <w:t>Статус КС;</w:t>
      </w:r>
    </w:p>
    <w:p w14:paraId="2EB15F63" w14:textId="77777777" w:rsidR="008C13E0" w:rsidRPr="00F31373" w:rsidRDefault="008C13E0" w:rsidP="008C13E0">
      <w:pPr>
        <w:pStyle w:val="GOSTListmark1"/>
      </w:pPr>
      <w:r w:rsidRPr="00F31373">
        <w:t>Статус записи;</w:t>
      </w:r>
    </w:p>
    <w:p w14:paraId="65A52072" w14:textId="77777777" w:rsidR="008C13E0" w:rsidRPr="00F31373" w:rsidRDefault="008C13E0" w:rsidP="008C13E0">
      <w:pPr>
        <w:pStyle w:val="GOSTListmark1"/>
      </w:pPr>
      <w:r w:rsidRPr="00F31373">
        <w:t>Признак актуальности</w:t>
      </w:r>
    </w:p>
    <w:p w14:paraId="0ADA9A32" w14:textId="77777777" w:rsidR="008C13E0" w:rsidRPr="00F31373" w:rsidRDefault="008C13E0" w:rsidP="008C13E0">
      <w:pPr>
        <w:pStyle w:val="GOSTListmark1"/>
      </w:pPr>
      <w:r w:rsidRPr="00F31373">
        <w:t>Дата начала действия записи;</w:t>
      </w:r>
    </w:p>
    <w:p w14:paraId="7F5A2F66" w14:textId="77777777" w:rsidR="008C13E0" w:rsidRPr="00F31373" w:rsidRDefault="008C13E0" w:rsidP="008C13E0">
      <w:pPr>
        <w:pStyle w:val="GOSTListmark1"/>
      </w:pPr>
      <w:r w:rsidRPr="00F31373">
        <w:t>Дата окончания действия записи.</w:t>
      </w:r>
    </w:p>
    <w:p w14:paraId="41D967F2" w14:textId="77777777" w:rsidR="008C13E0" w:rsidRPr="00F31373" w:rsidRDefault="008C13E0" w:rsidP="008C13E0">
      <w:pPr>
        <w:pStyle w:val="41"/>
      </w:pPr>
      <w:bookmarkStart w:id="1806" w:name="_Toc109037317"/>
      <w:r w:rsidRPr="00F31373">
        <w:t>Справочник «Перечень специализаций»</w:t>
      </w:r>
      <w:bookmarkEnd w:id="1806"/>
    </w:p>
    <w:p w14:paraId="4C758D8C" w14:textId="77777777" w:rsidR="008C13E0" w:rsidRPr="00F31373" w:rsidRDefault="008C13E0" w:rsidP="00B55E04">
      <w:pPr>
        <w:pStyle w:val="GOSTListnum"/>
        <w:numPr>
          <w:ilvl w:val="0"/>
          <w:numId w:val="146"/>
        </w:numPr>
      </w:pPr>
      <w:r w:rsidRPr="00F31373">
        <w:t>На панели «Меню» выбрать «Управление расходами: средства ФБ».</w:t>
      </w:r>
    </w:p>
    <w:p w14:paraId="54C41D82"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2ACE26A" w14:textId="77777777" w:rsidR="008C13E0" w:rsidRPr="00F31373" w:rsidRDefault="008C13E0" w:rsidP="008C13E0">
      <w:pPr>
        <w:pStyle w:val="GOSTListnum"/>
        <w:numPr>
          <w:ilvl w:val="0"/>
          <w:numId w:val="1"/>
        </w:numPr>
      </w:pPr>
      <w:r w:rsidRPr="00F31373">
        <w:t>Выбрать справочник «Перечень специализаций» (рис. </w:t>
      </w:r>
      <w:r w:rsidRPr="00F31373">
        <w:fldChar w:fldCharType="begin"/>
      </w:r>
      <w:r w:rsidRPr="00F31373">
        <w:instrText xml:space="preserve"> REF _Ref76566693 \h  \* MERGEFORMAT </w:instrText>
      </w:r>
      <w:r w:rsidRPr="00F31373">
        <w:fldChar w:fldCharType="separate"/>
      </w:r>
      <w:r w:rsidR="00F11989">
        <w:rPr>
          <w:noProof/>
        </w:rPr>
        <w:t>85</w:t>
      </w:r>
      <w:r w:rsidRPr="00F31373">
        <w:fldChar w:fldCharType="end"/>
      </w:r>
      <w:r w:rsidRPr="00F31373">
        <w:t>).</w:t>
      </w:r>
    </w:p>
    <w:p w14:paraId="3D76BC59" w14:textId="77777777" w:rsidR="008C13E0" w:rsidRPr="00F31373" w:rsidRDefault="008C13E0" w:rsidP="008C13E0">
      <w:pPr>
        <w:pStyle w:val="GOSTFigure"/>
      </w:pPr>
      <w:r w:rsidRPr="00F31373">
        <w:rPr>
          <w:noProof/>
        </w:rPr>
        <w:lastRenderedPageBreak/>
        <w:drawing>
          <wp:inline distT="0" distB="0" distL="0" distR="0" wp14:anchorId="534FCD28" wp14:editId="377E53C5">
            <wp:extent cx="6120130" cy="1750695"/>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120130" cy="1750695"/>
                    </a:xfrm>
                    <a:prstGeom prst="rect">
                      <a:avLst/>
                    </a:prstGeom>
                  </pic:spPr>
                </pic:pic>
              </a:graphicData>
            </a:graphic>
          </wp:inline>
        </w:drawing>
      </w:r>
    </w:p>
    <w:p w14:paraId="0F2472E3"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807" w:name="_Ref76566693"/>
      <w:bookmarkStart w:id="1808" w:name="_Toc76573808"/>
      <w:bookmarkStart w:id="1809" w:name="_Toc76578438"/>
      <w:bookmarkStart w:id="1810" w:name="_Toc76591012"/>
      <w:bookmarkStart w:id="1811" w:name="_Toc76634061"/>
      <w:bookmarkStart w:id="1812" w:name="_Toc109037553"/>
      <w:bookmarkStart w:id="1813" w:name="_Toc119515649"/>
      <w:bookmarkStart w:id="1814" w:name="_Toc121471044"/>
      <w:r w:rsidR="00F11989">
        <w:rPr>
          <w:noProof/>
        </w:rPr>
        <w:t>85</w:t>
      </w:r>
      <w:bookmarkEnd w:id="1807"/>
      <w:r w:rsidRPr="00F31373">
        <w:rPr>
          <w:noProof/>
        </w:rPr>
        <w:fldChar w:fldCharType="end"/>
      </w:r>
      <w:r w:rsidRPr="00F31373">
        <w:t>. Справочник «Перечень специализаций»</w:t>
      </w:r>
      <w:bookmarkEnd w:id="1808"/>
      <w:bookmarkEnd w:id="1809"/>
      <w:bookmarkEnd w:id="1810"/>
      <w:bookmarkEnd w:id="1811"/>
      <w:bookmarkEnd w:id="1812"/>
      <w:bookmarkEnd w:id="1813"/>
      <w:bookmarkEnd w:id="1814"/>
    </w:p>
    <w:p w14:paraId="04581CB3" w14:textId="77777777" w:rsidR="008C13E0" w:rsidRPr="00F31373" w:rsidRDefault="008C13E0" w:rsidP="003A7C4B">
      <w:pPr>
        <w:pStyle w:val="GOSTNormalWithout"/>
      </w:pPr>
      <w:r w:rsidRPr="00F31373">
        <w:t>Перечень полей, присутствующих в справочнике по умолчанию:</w:t>
      </w:r>
    </w:p>
    <w:p w14:paraId="4351B547" w14:textId="77777777" w:rsidR="008C13E0" w:rsidRPr="00F31373" w:rsidRDefault="008C13E0" w:rsidP="008C13E0">
      <w:pPr>
        <w:pStyle w:val="GOSTListmark1"/>
      </w:pPr>
      <w:r w:rsidRPr="00F31373">
        <w:t>Код;</w:t>
      </w:r>
    </w:p>
    <w:p w14:paraId="30A42BC0" w14:textId="77777777" w:rsidR="008C13E0" w:rsidRPr="00F31373" w:rsidRDefault="008C13E0" w:rsidP="008C13E0">
      <w:pPr>
        <w:pStyle w:val="GOSTListmark1"/>
      </w:pPr>
      <w:r w:rsidRPr="00F31373">
        <w:t>Наименование;</w:t>
      </w:r>
    </w:p>
    <w:p w14:paraId="252F3F1E" w14:textId="77777777" w:rsidR="008C13E0" w:rsidRPr="00F31373" w:rsidRDefault="008C13E0" w:rsidP="008C13E0">
      <w:pPr>
        <w:pStyle w:val="GOSTListmark1"/>
      </w:pPr>
      <w:r w:rsidRPr="00F31373">
        <w:t>Статус;</w:t>
      </w:r>
    </w:p>
    <w:p w14:paraId="209517A0" w14:textId="77777777" w:rsidR="008C13E0" w:rsidRPr="00F31373" w:rsidRDefault="008C13E0" w:rsidP="008C13E0">
      <w:pPr>
        <w:pStyle w:val="GOSTListmark1"/>
      </w:pPr>
      <w:r w:rsidRPr="00F31373">
        <w:t>Дата действия с;</w:t>
      </w:r>
    </w:p>
    <w:p w14:paraId="12B811AC" w14:textId="77777777" w:rsidR="008C13E0" w:rsidRPr="00F31373" w:rsidRDefault="008C13E0" w:rsidP="008C13E0">
      <w:pPr>
        <w:pStyle w:val="GOSTListmark1"/>
      </w:pPr>
      <w:r w:rsidRPr="00F31373">
        <w:t>Дата действия по;</w:t>
      </w:r>
    </w:p>
    <w:p w14:paraId="3A8A9DF8" w14:textId="77777777" w:rsidR="008C13E0" w:rsidRPr="00F31373" w:rsidRDefault="008C13E0" w:rsidP="008C13E0">
      <w:pPr>
        <w:pStyle w:val="GOSTListmark1"/>
      </w:pPr>
      <w:r w:rsidRPr="00F31373">
        <w:t>Дата изменения.</w:t>
      </w:r>
    </w:p>
    <w:p w14:paraId="72DB0C8E" w14:textId="77777777" w:rsidR="008C13E0" w:rsidRPr="00F31373" w:rsidRDefault="008C13E0" w:rsidP="008C13E0">
      <w:pPr>
        <w:pStyle w:val="41"/>
      </w:pPr>
      <w:bookmarkStart w:id="1815" w:name="_Toc109037319"/>
      <w:r w:rsidRPr="00F31373">
        <w:t>Справочник «Соответствие кодов видов расходов кодам видов выплат на банковские карты «Мир» физических лиц»</w:t>
      </w:r>
      <w:bookmarkEnd w:id="1815"/>
    </w:p>
    <w:p w14:paraId="587D9F24" w14:textId="77777777" w:rsidR="008C13E0" w:rsidRPr="00F31373" w:rsidRDefault="008C13E0" w:rsidP="00B55E04">
      <w:pPr>
        <w:pStyle w:val="GOSTListnum"/>
        <w:numPr>
          <w:ilvl w:val="0"/>
          <w:numId w:val="147"/>
        </w:numPr>
      </w:pPr>
      <w:r w:rsidRPr="00F31373">
        <w:t>На панели «Меню» выбрать «Управление расходами: средства ФБ».</w:t>
      </w:r>
    </w:p>
    <w:p w14:paraId="664F1625"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03118321" w14:textId="77777777" w:rsidR="008C13E0" w:rsidRPr="00F31373" w:rsidRDefault="008C13E0" w:rsidP="008C13E0">
      <w:pPr>
        <w:pStyle w:val="GOSTListnum"/>
        <w:numPr>
          <w:ilvl w:val="0"/>
          <w:numId w:val="1"/>
        </w:numPr>
      </w:pPr>
      <w:r w:rsidRPr="00F31373">
        <w:t>Выбрать справочник «Соответствие кодов видов расходов кодам видов выплат на банковские карты «Мир» физических лиц» (рис. </w:t>
      </w:r>
      <w:r w:rsidRPr="00F31373">
        <w:fldChar w:fldCharType="begin"/>
      </w:r>
      <w:r w:rsidRPr="00F31373">
        <w:instrText xml:space="preserve"> REF _Ref76566710 \h  \* MERGEFORMAT </w:instrText>
      </w:r>
      <w:r w:rsidRPr="00F31373">
        <w:fldChar w:fldCharType="separate"/>
      </w:r>
      <w:r w:rsidR="00F11989">
        <w:rPr>
          <w:noProof/>
        </w:rPr>
        <w:t>86</w:t>
      </w:r>
      <w:r w:rsidRPr="00F31373">
        <w:fldChar w:fldCharType="end"/>
      </w:r>
      <w:r w:rsidRPr="00F31373">
        <w:t>).</w:t>
      </w:r>
    </w:p>
    <w:p w14:paraId="51E03BDD" w14:textId="77777777" w:rsidR="008C13E0" w:rsidRPr="00F31373" w:rsidRDefault="008C13E0" w:rsidP="008C13E0">
      <w:pPr>
        <w:pStyle w:val="GOSTFigure"/>
      </w:pPr>
      <w:r w:rsidRPr="00F31373">
        <w:rPr>
          <w:noProof/>
        </w:rPr>
        <w:drawing>
          <wp:inline distT="0" distB="0" distL="0" distR="0" wp14:anchorId="0460770D" wp14:editId="03C3CFF8">
            <wp:extent cx="6120130" cy="136398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30">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14:paraId="226573F1"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816" w:name="_Ref76566710"/>
      <w:bookmarkStart w:id="1817" w:name="_Toc76573810"/>
      <w:bookmarkStart w:id="1818" w:name="_Toc76578440"/>
      <w:bookmarkStart w:id="1819" w:name="_Toc76591014"/>
      <w:bookmarkStart w:id="1820" w:name="_Toc76634063"/>
      <w:bookmarkStart w:id="1821" w:name="_Toc109037555"/>
      <w:bookmarkStart w:id="1822" w:name="_Toc119515650"/>
      <w:bookmarkStart w:id="1823" w:name="_Toc121471045"/>
      <w:r w:rsidR="00F11989">
        <w:rPr>
          <w:noProof/>
        </w:rPr>
        <w:t>86</w:t>
      </w:r>
      <w:bookmarkEnd w:id="1816"/>
      <w:r w:rsidRPr="00F31373">
        <w:rPr>
          <w:noProof/>
        </w:rPr>
        <w:fldChar w:fldCharType="end"/>
      </w:r>
      <w:r w:rsidRPr="00F31373">
        <w:t>. Справочник «Соответствие кодов видов расходов кодам видов выплат на банковские карты «Мир» физических лиц»</w:t>
      </w:r>
      <w:bookmarkEnd w:id="1817"/>
      <w:bookmarkEnd w:id="1818"/>
      <w:bookmarkEnd w:id="1819"/>
      <w:bookmarkEnd w:id="1820"/>
      <w:bookmarkEnd w:id="1821"/>
      <w:bookmarkEnd w:id="1822"/>
      <w:bookmarkEnd w:id="1823"/>
    </w:p>
    <w:p w14:paraId="291DA930" w14:textId="77777777" w:rsidR="008C13E0" w:rsidRPr="00F31373" w:rsidRDefault="008C13E0" w:rsidP="003A7C4B">
      <w:pPr>
        <w:pStyle w:val="GOSTNormalWithout"/>
      </w:pPr>
      <w:r w:rsidRPr="00F31373">
        <w:t>Перечень полей, присутствующих в справочнике по умолчанию:</w:t>
      </w:r>
    </w:p>
    <w:p w14:paraId="71F05899" w14:textId="77777777" w:rsidR="008C13E0" w:rsidRPr="00F31373" w:rsidRDefault="008C13E0" w:rsidP="008C13E0">
      <w:pPr>
        <w:pStyle w:val="GOSTListmark1"/>
      </w:pPr>
      <w:r w:rsidRPr="00F31373">
        <w:t>Код вида выплаты;</w:t>
      </w:r>
    </w:p>
    <w:p w14:paraId="2C83CE55" w14:textId="77777777" w:rsidR="008C13E0" w:rsidRPr="00F31373" w:rsidRDefault="008C13E0" w:rsidP="008C13E0">
      <w:pPr>
        <w:pStyle w:val="GOSTListmark1"/>
      </w:pPr>
      <w:r w:rsidRPr="00F31373">
        <w:t>Код вида расходов;</w:t>
      </w:r>
    </w:p>
    <w:p w14:paraId="578F6A52" w14:textId="77777777" w:rsidR="008C13E0" w:rsidRPr="00F31373" w:rsidRDefault="008C13E0" w:rsidP="008C13E0">
      <w:pPr>
        <w:pStyle w:val="GOSTListmark1"/>
      </w:pPr>
      <w:r w:rsidRPr="00F31373">
        <w:t>Наименование вида выплаты;</w:t>
      </w:r>
    </w:p>
    <w:p w14:paraId="33EEA4A8" w14:textId="77777777" w:rsidR="008C13E0" w:rsidRPr="00F31373" w:rsidRDefault="008C13E0" w:rsidP="008C13E0">
      <w:pPr>
        <w:pStyle w:val="GOSTListmark1"/>
      </w:pPr>
      <w:r w:rsidRPr="00F31373">
        <w:t>Период действия с;</w:t>
      </w:r>
    </w:p>
    <w:p w14:paraId="652F84D7" w14:textId="77777777" w:rsidR="008C13E0" w:rsidRPr="00F31373" w:rsidRDefault="008C13E0" w:rsidP="008C13E0">
      <w:pPr>
        <w:pStyle w:val="GOSTListmark1"/>
      </w:pPr>
      <w:r w:rsidRPr="00F31373">
        <w:t>Период действия по;</w:t>
      </w:r>
    </w:p>
    <w:p w14:paraId="6B0814B4" w14:textId="77777777" w:rsidR="008C13E0" w:rsidRPr="00F31373" w:rsidRDefault="008C13E0" w:rsidP="008C13E0">
      <w:pPr>
        <w:pStyle w:val="GOSTListmark1"/>
      </w:pPr>
      <w:r w:rsidRPr="00F31373">
        <w:t>Статус.</w:t>
      </w:r>
    </w:p>
    <w:p w14:paraId="300F2D1C" w14:textId="77777777" w:rsidR="008C13E0" w:rsidRPr="00F31373" w:rsidRDefault="008C13E0" w:rsidP="008C13E0">
      <w:pPr>
        <w:pStyle w:val="41"/>
      </w:pPr>
      <w:bookmarkStart w:id="1824" w:name="_Toc109037320"/>
      <w:r w:rsidRPr="00F31373">
        <w:t>Справочник «Коды субсидий НУБП»</w:t>
      </w:r>
      <w:bookmarkEnd w:id="1824"/>
    </w:p>
    <w:p w14:paraId="51425E6B" w14:textId="77777777" w:rsidR="008C13E0" w:rsidRPr="00F31373" w:rsidRDefault="008C13E0" w:rsidP="00B55E04">
      <w:pPr>
        <w:pStyle w:val="GOSTListnum"/>
        <w:numPr>
          <w:ilvl w:val="0"/>
          <w:numId w:val="148"/>
        </w:numPr>
      </w:pPr>
      <w:r w:rsidRPr="00F31373">
        <w:t>На панели «Меню» выбрать «Управление расходами: средства ФБ».</w:t>
      </w:r>
    </w:p>
    <w:p w14:paraId="7A2D0124" w14:textId="77777777" w:rsidR="008C13E0" w:rsidRPr="00F31373" w:rsidRDefault="008C13E0" w:rsidP="008C13E0">
      <w:pPr>
        <w:pStyle w:val="GOSTListnum"/>
        <w:numPr>
          <w:ilvl w:val="0"/>
          <w:numId w:val="1"/>
        </w:numPr>
      </w:pPr>
      <w:r w:rsidRPr="00F31373">
        <w:lastRenderedPageBreak/>
        <w:t>Далее перемещаясь по дереву навигации, развернуть ветку «Справочники».</w:t>
      </w:r>
    </w:p>
    <w:p w14:paraId="2B91ACDA" w14:textId="77777777" w:rsidR="008C13E0" w:rsidRPr="00F31373" w:rsidRDefault="008C13E0" w:rsidP="008C13E0">
      <w:pPr>
        <w:pStyle w:val="GOSTListnum"/>
      </w:pPr>
      <w:r w:rsidRPr="00F31373">
        <w:t>Выбрать справочник «Коды субсидий НУБП» (рис. </w:t>
      </w:r>
      <w:r w:rsidRPr="00F31373">
        <w:fldChar w:fldCharType="begin"/>
      </w:r>
      <w:r w:rsidRPr="00F31373">
        <w:instrText xml:space="preserve"> REF _Ref76566724 \h  \* MERGEFORMAT </w:instrText>
      </w:r>
      <w:r w:rsidRPr="00F31373">
        <w:fldChar w:fldCharType="separate"/>
      </w:r>
      <w:r w:rsidR="00F11989">
        <w:rPr>
          <w:noProof/>
        </w:rPr>
        <w:t>87</w:t>
      </w:r>
      <w:r w:rsidRPr="00F31373">
        <w:fldChar w:fldCharType="end"/>
      </w:r>
      <w:r w:rsidRPr="00F31373">
        <w:t>).</w:t>
      </w:r>
    </w:p>
    <w:p w14:paraId="0EA0FAE5" w14:textId="77777777" w:rsidR="008C13E0" w:rsidRPr="00F31373" w:rsidRDefault="008C13E0" w:rsidP="008C13E0">
      <w:pPr>
        <w:pStyle w:val="GOSTFigure"/>
      </w:pPr>
      <w:r w:rsidRPr="00F31373">
        <w:rPr>
          <w:noProof/>
        </w:rPr>
        <w:drawing>
          <wp:inline distT="0" distB="0" distL="0" distR="0" wp14:anchorId="0A0E10F3" wp14:editId="58ACE210">
            <wp:extent cx="6120130" cy="920115"/>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14:paraId="50C5D28C"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825" w:name="_Ref76566724"/>
      <w:bookmarkStart w:id="1826" w:name="_Toc76573811"/>
      <w:bookmarkStart w:id="1827" w:name="_Toc76578441"/>
      <w:bookmarkStart w:id="1828" w:name="_Toc76591015"/>
      <w:bookmarkStart w:id="1829" w:name="_Toc76634064"/>
      <w:bookmarkStart w:id="1830" w:name="_Toc109037556"/>
      <w:bookmarkStart w:id="1831" w:name="_Toc119515651"/>
      <w:bookmarkStart w:id="1832" w:name="_Toc121471046"/>
      <w:r w:rsidR="00F11989">
        <w:rPr>
          <w:noProof/>
        </w:rPr>
        <w:t>87</w:t>
      </w:r>
      <w:bookmarkEnd w:id="1825"/>
      <w:r w:rsidRPr="00F31373">
        <w:rPr>
          <w:noProof/>
        </w:rPr>
        <w:fldChar w:fldCharType="end"/>
      </w:r>
      <w:r w:rsidRPr="00F31373">
        <w:t>. Справочник «Коды субсидий НУБП»</w:t>
      </w:r>
      <w:bookmarkEnd w:id="1826"/>
      <w:bookmarkEnd w:id="1827"/>
      <w:bookmarkEnd w:id="1828"/>
      <w:bookmarkEnd w:id="1829"/>
      <w:bookmarkEnd w:id="1830"/>
      <w:bookmarkEnd w:id="1831"/>
      <w:bookmarkEnd w:id="1832"/>
    </w:p>
    <w:p w14:paraId="502B16E8" w14:textId="77777777" w:rsidR="008C13E0" w:rsidRPr="00F31373" w:rsidRDefault="008C13E0" w:rsidP="001247D8">
      <w:pPr>
        <w:pStyle w:val="GOSTNormalWithout"/>
      </w:pPr>
      <w:r w:rsidRPr="00F31373">
        <w:t>Перечень полей, присутствующих в справочнике по умолчанию:</w:t>
      </w:r>
    </w:p>
    <w:p w14:paraId="201A9827" w14:textId="77777777" w:rsidR="008C13E0" w:rsidRPr="00F31373" w:rsidRDefault="008C13E0" w:rsidP="008C13E0">
      <w:pPr>
        <w:pStyle w:val="GOSTListmark1"/>
      </w:pPr>
      <w:r w:rsidRPr="00F31373">
        <w:t>Код субсидии;</w:t>
      </w:r>
    </w:p>
    <w:p w14:paraId="374BC9CA" w14:textId="77777777" w:rsidR="008C13E0" w:rsidRPr="00F31373" w:rsidRDefault="008C13E0" w:rsidP="008C13E0">
      <w:pPr>
        <w:pStyle w:val="GOSTListmark1"/>
      </w:pPr>
      <w:r w:rsidRPr="00F31373">
        <w:t>Наименование;</w:t>
      </w:r>
    </w:p>
    <w:p w14:paraId="71891801" w14:textId="77777777" w:rsidR="008C13E0" w:rsidRPr="00F31373" w:rsidRDefault="008C13E0" w:rsidP="008C13E0">
      <w:pPr>
        <w:pStyle w:val="GOSTListmark1"/>
      </w:pPr>
      <w:r w:rsidRPr="00F31373">
        <w:t>Номер лицевого счета;</w:t>
      </w:r>
    </w:p>
    <w:p w14:paraId="336AE576" w14:textId="77777777" w:rsidR="008C13E0" w:rsidRPr="00F31373" w:rsidRDefault="008C13E0" w:rsidP="008C13E0">
      <w:pPr>
        <w:pStyle w:val="GOSTListmark1"/>
      </w:pPr>
      <w:r w:rsidRPr="00F31373">
        <w:t>Код объекта по ФАИП;</w:t>
      </w:r>
    </w:p>
    <w:p w14:paraId="26F1A687" w14:textId="77777777" w:rsidR="008C13E0" w:rsidRPr="00F31373" w:rsidRDefault="008C13E0" w:rsidP="008C13E0">
      <w:pPr>
        <w:pStyle w:val="GOSTListmark1"/>
      </w:pPr>
      <w:r w:rsidRPr="00F31373">
        <w:t>Код главы;</w:t>
      </w:r>
    </w:p>
    <w:p w14:paraId="1F8E4789" w14:textId="77777777" w:rsidR="008C13E0" w:rsidRPr="00F31373" w:rsidRDefault="008C13E0" w:rsidP="008C13E0">
      <w:pPr>
        <w:pStyle w:val="GOSTListmark1"/>
      </w:pPr>
      <w:r w:rsidRPr="00F31373">
        <w:t>Наименование учредителя;</w:t>
      </w:r>
    </w:p>
    <w:p w14:paraId="305B18FB" w14:textId="77777777" w:rsidR="008C13E0" w:rsidRPr="00F31373" w:rsidRDefault="008C13E0" w:rsidP="008C13E0">
      <w:pPr>
        <w:pStyle w:val="GOSTListmark1"/>
      </w:pPr>
      <w:r w:rsidRPr="00F31373">
        <w:t xml:space="preserve">Код </w:t>
      </w:r>
      <w:proofErr w:type="spellStart"/>
      <w:r w:rsidRPr="00F31373">
        <w:t>ОрФК</w:t>
      </w:r>
      <w:proofErr w:type="spellEnd"/>
      <w:r w:rsidRPr="00F31373">
        <w:t>;</w:t>
      </w:r>
    </w:p>
    <w:p w14:paraId="31DA103A" w14:textId="77777777" w:rsidR="008C13E0" w:rsidRPr="00F31373" w:rsidRDefault="008C13E0" w:rsidP="008C13E0">
      <w:pPr>
        <w:pStyle w:val="GOSTListmark1"/>
      </w:pPr>
      <w:r w:rsidRPr="00F31373">
        <w:t xml:space="preserve">Наименование </w:t>
      </w:r>
      <w:proofErr w:type="spellStart"/>
      <w:r w:rsidRPr="00F31373">
        <w:t>ОрФК</w:t>
      </w:r>
      <w:proofErr w:type="spellEnd"/>
      <w:r w:rsidRPr="00F31373">
        <w:t>;</w:t>
      </w:r>
    </w:p>
    <w:p w14:paraId="15AD6002" w14:textId="77777777" w:rsidR="008C13E0" w:rsidRPr="00F31373" w:rsidRDefault="008C13E0" w:rsidP="008C13E0">
      <w:pPr>
        <w:pStyle w:val="GOSTListmark1"/>
      </w:pPr>
      <w:r w:rsidRPr="00F31373">
        <w:t>Код бюджета;</w:t>
      </w:r>
    </w:p>
    <w:p w14:paraId="3748E586" w14:textId="77777777" w:rsidR="008C13E0" w:rsidRPr="00F31373" w:rsidRDefault="008C13E0" w:rsidP="008C13E0">
      <w:pPr>
        <w:pStyle w:val="GOSTListmark1"/>
      </w:pPr>
      <w:r w:rsidRPr="00F31373">
        <w:t>Наименование бюджета;</w:t>
      </w:r>
    </w:p>
    <w:p w14:paraId="029A1362" w14:textId="77777777" w:rsidR="008C13E0" w:rsidRPr="00F31373" w:rsidRDefault="008C13E0" w:rsidP="008C13E0">
      <w:pPr>
        <w:pStyle w:val="GOSTListmark1"/>
      </w:pPr>
      <w:r w:rsidRPr="00F31373">
        <w:t>Дата действия с;</w:t>
      </w:r>
    </w:p>
    <w:p w14:paraId="6BE657F0" w14:textId="77777777" w:rsidR="008C13E0" w:rsidRPr="00F31373" w:rsidRDefault="008C13E0" w:rsidP="008C13E0">
      <w:pPr>
        <w:pStyle w:val="GOSTListmark1"/>
      </w:pPr>
      <w:r w:rsidRPr="00F31373">
        <w:t>Дата действия по;</w:t>
      </w:r>
    </w:p>
    <w:p w14:paraId="7EC87B03" w14:textId="77777777" w:rsidR="008C13E0" w:rsidRPr="00F31373" w:rsidRDefault="008C13E0" w:rsidP="008C13E0">
      <w:pPr>
        <w:pStyle w:val="GOSTListmark1"/>
      </w:pPr>
      <w:r w:rsidRPr="00F31373">
        <w:t>Дата начала действия записи;</w:t>
      </w:r>
    </w:p>
    <w:p w14:paraId="6C24175A" w14:textId="77777777" w:rsidR="008C13E0" w:rsidRPr="00F31373" w:rsidRDefault="008C13E0" w:rsidP="008C13E0">
      <w:pPr>
        <w:pStyle w:val="GOSTListmark1"/>
      </w:pPr>
      <w:r w:rsidRPr="00F31373">
        <w:t>Дата окончания действия записи;</w:t>
      </w:r>
    </w:p>
    <w:p w14:paraId="3FA0BBE0" w14:textId="77777777" w:rsidR="008C13E0" w:rsidRPr="00F31373" w:rsidRDefault="008C13E0" w:rsidP="008C13E0">
      <w:pPr>
        <w:pStyle w:val="GOSTListmark1"/>
      </w:pPr>
      <w:r w:rsidRPr="00F31373">
        <w:t>Статус.</w:t>
      </w:r>
    </w:p>
    <w:p w14:paraId="145454AC" w14:textId="77777777" w:rsidR="008C13E0" w:rsidRPr="00F31373" w:rsidRDefault="008C13E0" w:rsidP="008C13E0">
      <w:pPr>
        <w:pStyle w:val="41"/>
      </w:pPr>
      <w:r w:rsidRPr="00F31373">
        <w:t>Справочник «Перечень внешних систем»</w:t>
      </w:r>
    </w:p>
    <w:p w14:paraId="02410B3A" w14:textId="77777777" w:rsidR="008C13E0" w:rsidRPr="00F31373" w:rsidRDefault="008C13E0" w:rsidP="00B55E04">
      <w:pPr>
        <w:pStyle w:val="GOSTListnum"/>
        <w:numPr>
          <w:ilvl w:val="0"/>
          <w:numId w:val="149"/>
        </w:numPr>
      </w:pPr>
      <w:r w:rsidRPr="00F31373">
        <w:t>На панели «Меню» выбрать «Управление расходами: средства ФБ».</w:t>
      </w:r>
    </w:p>
    <w:p w14:paraId="14586127"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1D93C7AD" w14:textId="77777777" w:rsidR="008C13E0" w:rsidRPr="00F31373" w:rsidRDefault="008C13E0" w:rsidP="008C13E0">
      <w:pPr>
        <w:pStyle w:val="GOSTListnum"/>
      </w:pPr>
      <w:r w:rsidRPr="00F31373">
        <w:t>Выбрать справочник «Перечень внешних систем» (рис. </w:t>
      </w:r>
      <w:r w:rsidRPr="00F31373">
        <w:fldChar w:fldCharType="begin"/>
      </w:r>
      <w:r w:rsidRPr="00F31373">
        <w:instrText xml:space="preserve"> REF _Ref76566724 \h  \* MERGEFORMAT </w:instrText>
      </w:r>
      <w:r w:rsidRPr="00F31373">
        <w:fldChar w:fldCharType="separate"/>
      </w:r>
      <w:r w:rsidR="00F11989">
        <w:rPr>
          <w:noProof/>
        </w:rPr>
        <w:t>87</w:t>
      </w:r>
      <w:r w:rsidRPr="00F31373">
        <w:fldChar w:fldCharType="end"/>
      </w:r>
      <w:r w:rsidRPr="00F31373">
        <w:t>).</w:t>
      </w:r>
    </w:p>
    <w:p w14:paraId="495FEC4C" w14:textId="77777777" w:rsidR="008C13E0" w:rsidRPr="00F31373" w:rsidRDefault="008C13E0" w:rsidP="008C13E0">
      <w:pPr>
        <w:pStyle w:val="GOSTFigure"/>
      </w:pPr>
      <w:r w:rsidRPr="00F31373">
        <w:rPr>
          <w:noProof/>
        </w:rPr>
        <w:drawing>
          <wp:inline distT="0" distB="0" distL="0" distR="0" wp14:anchorId="7B696AF5" wp14:editId="16392F78">
            <wp:extent cx="6120130" cy="1775460"/>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120130" cy="1775460"/>
                    </a:xfrm>
                    <a:prstGeom prst="rect">
                      <a:avLst/>
                    </a:prstGeom>
                  </pic:spPr>
                </pic:pic>
              </a:graphicData>
            </a:graphic>
          </wp:inline>
        </w:drawing>
      </w:r>
    </w:p>
    <w:p w14:paraId="7FF8FF24"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833" w:name="_Toc119515652"/>
      <w:bookmarkStart w:id="1834" w:name="_Toc121471047"/>
      <w:r w:rsidR="00F11989">
        <w:rPr>
          <w:noProof/>
        </w:rPr>
        <w:t>88</w:t>
      </w:r>
      <w:r w:rsidRPr="00F31373">
        <w:rPr>
          <w:noProof/>
        </w:rPr>
        <w:fldChar w:fldCharType="end"/>
      </w:r>
      <w:r w:rsidRPr="00F31373">
        <w:t>. Справочник «Перечень внешних систем»</w:t>
      </w:r>
      <w:bookmarkEnd w:id="1833"/>
      <w:bookmarkEnd w:id="1834"/>
    </w:p>
    <w:p w14:paraId="0E60F8A0" w14:textId="77777777" w:rsidR="008C13E0" w:rsidRPr="00F31373" w:rsidRDefault="008C13E0" w:rsidP="001247D8">
      <w:pPr>
        <w:pStyle w:val="GOSTNormalWithout"/>
      </w:pPr>
      <w:r w:rsidRPr="00F31373">
        <w:t>Перечень полей, присутствующих в справочнике по умолчанию:</w:t>
      </w:r>
    </w:p>
    <w:p w14:paraId="392EBF02" w14:textId="77777777" w:rsidR="008C13E0" w:rsidRPr="00F31373" w:rsidRDefault="008C13E0" w:rsidP="008C13E0">
      <w:pPr>
        <w:pStyle w:val="GOSTListmark1"/>
      </w:pPr>
      <w:r w:rsidRPr="00F31373">
        <w:t>Код системы;</w:t>
      </w:r>
    </w:p>
    <w:p w14:paraId="516281FF" w14:textId="77777777" w:rsidR="008C13E0" w:rsidRPr="00F31373" w:rsidRDefault="008C13E0" w:rsidP="008C13E0">
      <w:pPr>
        <w:pStyle w:val="GOSTListmark1"/>
      </w:pPr>
      <w:r w:rsidRPr="00F31373">
        <w:t>Признак непрерывной передачи платежного поручения;</w:t>
      </w:r>
    </w:p>
    <w:p w14:paraId="4B21FE69" w14:textId="77777777" w:rsidR="008C13E0" w:rsidRPr="00F31373" w:rsidRDefault="008C13E0" w:rsidP="008C13E0">
      <w:pPr>
        <w:pStyle w:val="GOSTListmark1"/>
      </w:pPr>
      <w:r w:rsidRPr="00F31373">
        <w:t>Проверка внешней ЭП;</w:t>
      </w:r>
    </w:p>
    <w:p w14:paraId="7229D5C3" w14:textId="77777777" w:rsidR="008C13E0" w:rsidRPr="00F31373" w:rsidRDefault="008C13E0" w:rsidP="008C13E0">
      <w:pPr>
        <w:pStyle w:val="GOSTListmark1"/>
      </w:pPr>
      <w:r w:rsidRPr="00F31373">
        <w:lastRenderedPageBreak/>
        <w:t>Полномочия ТОФК по подписанию ЭП;</w:t>
      </w:r>
    </w:p>
    <w:p w14:paraId="49FA8EF4" w14:textId="77777777" w:rsidR="008C13E0" w:rsidRPr="00F31373" w:rsidRDefault="008C13E0" w:rsidP="008C13E0">
      <w:pPr>
        <w:pStyle w:val="GOSTListmark1"/>
      </w:pPr>
      <w:r w:rsidRPr="00F31373">
        <w:t>Передача выписки;</w:t>
      </w:r>
    </w:p>
    <w:p w14:paraId="2C4AFCE2" w14:textId="77777777" w:rsidR="008C13E0" w:rsidRPr="00F31373" w:rsidRDefault="008C13E0" w:rsidP="008C13E0">
      <w:pPr>
        <w:pStyle w:val="GOSTListmark1"/>
      </w:pPr>
      <w:r w:rsidRPr="00F31373">
        <w:t>Дата действия с;</w:t>
      </w:r>
    </w:p>
    <w:p w14:paraId="53D44690" w14:textId="77777777" w:rsidR="008C13E0" w:rsidRPr="00F31373" w:rsidRDefault="008C13E0" w:rsidP="008C13E0">
      <w:pPr>
        <w:pStyle w:val="GOSTListmark1"/>
      </w:pPr>
      <w:r w:rsidRPr="00F31373">
        <w:t>Дата действия по;</w:t>
      </w:r>
    </w:p>
    <w:p w14:paraId="11A3E1B3" w14:textId="77777777" w:rsidR="008C13E0" w:rsidRPr="00F31373" w:rsidRDefault="008C13E0" w:rsidP="008C13E0">
      <w:pPr>
        <w:pStyle w:val="GOSTListmark1"/>
      </w:pPr>
      <w:r w:rsidRPr="00F31373">
        <w:t>Статус документа;</w:t>
      </w:r>
    </w:p>
    <w:p w14:paraId="57164C45" w14:textId="77777777" w:rsidR="008C13E0" w:rsidRPr="00F31373" w:rsidRDefault="008C13E0" w:rsidP="008C13E0">
      <w:pPr>
        <w:pStyle w:val="GOSTListmark1"/>
      </w:pPr>
      <w:r w:rsidRPr="00F31373">
        <w:t>Дата изменения.</w:t>
      </w:r>
    </w:p>
    <w:p w14:paraId="0D78CE68" w14:textId="77777777" w:rsidR="008C13E0" w:rsidRPr="00F31373" w:rsidRDefault="008C13E0" w:rsidP="008C13E0">
      <w:pPr>
        <w:pStyle w:val="41"/>
      </w:pPr>
      <w:r w:rsidRPr="00F31373">
        <w:t>Справочник «Условия ранжирования документов»</w:t>
      </w:r>
    </w:p>
    <w:p w14:paraId="6E932F5D" w14:textId="77777777" w:rsidR="008C13E0" w:rsidRPr="00F31373" w:rsidRDefault="008C13E0" w:rsidP="00B55E04">
      <w:pPr>
        <w:pStyle w:val="GOSTListnum"/>
        <w:numPr>
          <w:ilvl w:val="0"/>
          <w:numId w:val="150"/>
        </w:numPr>
      </w:pPr>
      <w:r w:rsidRPr="00F31373">
        <w:t>На панели «Меню» выбрать «Управление расходами: средства ФБ».</w:t>
      </w:r>
    </w:p>
    <w:p w14:paraId="1F8CFCD8" w14:textId="77777777" w:rsidR="008C13E0" w:rsidRPr="00F31373" w:rsidRDefault="008C13E0" w:rsidP="008C13E0">
      <w:pPr>
        <w:pStyle w:val="GOSTListnum"/>
        <w:numPr>
          <w:ilvl w:val="0"/>
          <w:numId w:val="1"/>
        </w:numPr>
      </w:pPr>
      <w:r w:rsidRPr="00F31373">
        <w:t>Далее перемещаясь по дереву навигации, развернуть ветку «Справочники».</w:t>
      </w:r>
    </w:p>
    <w:p w14:paraId="7ECCC042" w14:textId="77777777" w:rsidR="008C13E0" w:rsidRPr="00F31373" w:rsidRDefault="008C13E0" w:rsidP="008C13E0">
      <w:pPr>
        <w:pStyle w:val="GOSTListnum"/>
      </w:pPr>
      <w:r w:rsidRPr="00F31373">
        <w:t>Выбрать справочник «Условия ранжирования документов» (рис. </w:t>
      </w:r>
      <w:r w:rsidRPr="00F31373">
        <w:fldChar w:fldCharType="begin"/>
      </w:r>
      <w:r w:rsidRPr="00F31373">
        <w:instrText xml:space="preserve"> REF _Ref76566724 \h  \* MERGEFORMAT </w:instrText>
      </w:r>
      <w:r w:rsidRPr="00F31373">
        <w:fldChar w:fldCharType="separate"/>
      </w:r>
      <w:r w:rsidR="00F11989">
        <w:rPr>
          <w:noProof/>
        </w:rPr>
        <w:t>87</w:t>
      </w:r>
      <w:r w:rsidRPr="00F31373">
        <w:fldChar w:fldCharType="end"/>
      </w:r>
      <w:r w:rsidRPr="00F31373">
        <w:t>).</w:t>
      </w:r>
    </w:p>
    <w:p w14:paraId="0FF8A35C" w14:textId="77777777" w:rsidR="008C13E0" w:rsidRPr="00F31373" w:rsidRDefault="008C13E0" w:rsidP="008C13E0">
      <w:pPr>
        <w:pStyle w:val="GOSTFigure"/>
      </w:pPr>
      <w:r w:rsidRPr="00F31373">
        <w:rPr>
          <w:noProof/>
        </w:rPr>
        <w:drawing>
          <wp:inline distT="0" distB="0" distL="0" distR="0" wp14:anchorId="2ADEC8D1" wp14:editId="3FCAB292">
            <wp:extent cx="6120130" cy="14446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444625"/>
                    </a:xfrm>
                    <a:prstGeom prst="rect">
                      <a:avLst/>
                    </a:prstGeom>
                  </pic:spPr>
                </pic:pic>
              </a:graphicData>
            </a:graphic>
          </wp:inline>
        </w:drawing>
      </w:r>
    </w:p>
    <w:p w14:paraId="509FABCE" w14:textId="77777777" w:rsidR="008C13E0" w:rsidRPr="00F31373" w:rsidRDefault="008C13E0" w:rsidP="008C13E0">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835" w:name="_Toc119515653"/>
      <w:bookmarkStart w:id="1836" w:name="_Toc121471048"/>
      <w:r w:rsidR="00F11989">
        <w:rPr>
          <w:noProof/>
        </w:rPr>
        <w:t>89</w:t>
      </w:r>
      <w:r w:rsidRPr="00F31373">
        <w:rPr>
          <w:noProof/>
        </w:rPr>
        <w:fldChar w:fldCharType="end"/>
      </w:r>
      <w:r w:rsidRPr="00F31373">
        <w:t>. Справочник «Условия ранжирования документов»</w:t>
      </w:r>
      <w:bookmarkEnd w:id="1835"/>
      <w:bookmarkEnd w:id="1836"/>
    </w:p>
    <w:p w14:paraId="188EDE32" w14:textId="77777777" w:rsidR="008C13E0" w:rsidRPr="00F31373" w:rsidRDefault="008C13E0" w:rsidP="001247D8">
      <w:pPr>
        <w:pStyle w:val="GOSTNormalWithout"/>
      </w:pPr>
      <w:r w:rsidRPr="00F31373">
        <w:t>Перечень полей, присутствующих в справочнике по умолчанию:</w:t>
      </w:r>
    </w:p>
    <w:p w14:paraId="3BEEEE45" w14:textId="77777777" w:rsidR="008C13E0" w:rsidRPr="00F31373" w:rsidRDefault="008C13E0" w:rsidP="008C13E0">
      <w:pPr>
        <w:pStyle w:val="GOSTListmark1"/>
      </w:pPr>
      <w:r w:rsidRPr="00F31373">
        <w:t>Код типа документа;</w:t>
      </w:r>
    </w:p>
    <w:p w14:paraId="58379931" w14:textId="77777777" w:rsidR="008C13E0" w:rsidRPr="00F31373" w:rsidRDefault="008C13E0" w:rsidP="008C13E0">
      <w:pPr>
        <w:pStyle w:val="GOSTListmark1"/>
      </w:pPr>
      <w:r w:rsidRPr="00F31373">
        <w:t>Наименование документа;</w:t>
      </w:r>
    </w:p>
    <w:p w14:paraId="67FCDB9E" w14:textId="77777777" w:rsidR="008C13E0" w:rsidRPr="00F31373" w:rsidRDefault="008C13E0" w:rsidP="008C13E0">
      <w:pPr>
        <w:pStyle w:val="GOSTListmark1"/>
      </w:pPr>
      <w:r w:rsidRPr="00F31373">
        <w:t>Уровень срочности;</w:t>
      </w:r>
    </w:p>
    <w:p w14:paraId="6A822F09" w14:textId="77777777" w:rsidR="008C13E0" w:rsidRPr="00F31373" w:rsidRDefault="008C13E0" w:rsidP="008C13E0">
      <w:pPr>
        <w:pStyle w:val="GOSTListmark1"/>
      </w:pPr>
      <w:r w:rsidRPr="00F31373">
        <w:t>Дата начала действия;</w:t>
      </w:r>
    </w:p>
    <w:p w14:paraId="1F536907" w14:textId="77777777" w:rsidR="008C13E0" w:rsidRPr="00F31373" w:rsidRDefault="008C13E0" w:rsidP="008C13E0">
      <w:pPr>
        <w:pStyle w:val="GOSTListmark1"/>
      </w:pPr>
      <w:r w:rsidRPr="00F31373">
        <w:t>Дата окончания действия;</w:t>
      </w:r>
    </w:p>
    <w:p w14:paraId="5DF0F594" w14:textId="77777777" w:rsidR="008C13E0" w:rsidRPr="00F31373" w:rsidRDefault="008C13E0" w:rsidP="008C13E0">
      <w:pPr>
        <w:pStyle w:val="GOSTListmark1"/>
      </w:pPr>
      <w:r w:rsidRPr="00F31373">
        <w:t>Статус документа;</w:t>
      </w:r>
    </w:p>
    <w:p w14:paraId="000A05E9" w14:textId="77777777" w:rsidR="008C13E0" w:rsidRPr="00F31373" w:rsidRDefault="008C13E0" w:rsidP="008C13E0">
      <w:pPr>
        <w:pStyle w:val="GOSTListmark1"/>
      </w:pPr>
      <w:r w:rsidRPr="00F31373">
        <w:t>Признак актуальности.</w:t>
      </w:r>
    </w:p>
    <w:p w14:paraId="0DF85FF3" w14:textId="77777777" w:rsidR="0005289D" w:rsidRPr="00F31373" w:rsidRDefault="0005289D" w:rsidP="0005289D">
      <w:pPr>
        <w:pStyle w:val="21"/>
      </w:pPr>
      <w:bookmarkStart w:id="1837" w:name="_Toc121470942"/>
      <w:r w:rsidRPr="00F31373">
        <w:t>Описание операций при работе в Компоненте ИД, РНО</w:t>
      </w:r>
      <w:bookmarkEnd w:id="999"/>
      <w:bookmarkEnd w:id="1837"/>
    </w:p>
    <w:p w14:paraId="0C85A09B" w14:textId="77777777" w:rsidR="0005289D" w:rsidRPr="00F31373" w:rsidRDefault="0005289D" w:rsidP="0005289D">
      <w:pPr>
        <w:pStyle w:val="31"/>
      </w:pPr>
      <w:bookmarkStart w:id="1838" w:name="_Ref35776345"/>
      <w:bookmarkStart w:id="1839" w:name="_Toc75718056"/>
      <w:bookmarkStart w:id="1840" w:name="_Toc121470943"/>
      <w:r w:rsidRPr="00F31373">
        <w:t>Работа с документом «Исполнительный документ»</w:t>
      </w:r>
      <w:bookmarkEnd w:id="1838"/>
      <w:bookmarkEnd w:id="1839"/>
      <w:bookmarkEnd w:id="1840"/>
    </w:p>
    <w:p w14:paraId="7D6F1E0A" w14:textId="77777777" w:rsidR="0005289D" w:rsidRPr="00F31373" w:rsidRDefault="0005289D" w:rsidP="0005289D">
      <w:pPr>
        <w:pStyle w:val="41"/>
      </w:pPr>
      <w:r w:rsidRPr="00F31373">
        <w:t>Внесение информации об источнике образования задолженности в ИД</w:t>
      </w:r>
    </w:p>
    <w:p w14:paraId="2AE06DA1" w14:textId="77777777" w:rsidR="0005289D" w:rsidRPr="00F31373" w:rsidRDefault="0005289D" w:rsidP="00005ABA">
      <w:pPr>
        <w:pStyle w:val="GOSTNormalWithout"/>
      </w:pPr>
      <w:r w:rsidRPr="00F31373">
        <w:t>Для внесения информации об источнике образования задолженности в ИД необходимо выполнить следующие действия:</w:t>
      </w:r>
    </w:p>
    <w:p w14:paraId="7EDA8709" w14:textId="7B10C369" w:rsidR="0005289D" w:rsidRPr="00F31373" w:rsidRDefault="0005289D" w:rsidP="00B55E04">
      <w:pPr>
        <w:pStyle w:val="GOSTListnum"/>
        <w:numPr>
          <w:ilvl w:val="0"/>
          <w:numId w:val="36"/>
        </w:numPr>
      </w:pPr>
      <w:r w:rsidRPr="00F31373">
        <w:t>Выбрать фильтр-папку «Все документы» по пути «Управление расходами</w:t>
      </w:r>
      <w:r w:rsidR="003912AC" w:rsidRPr="00F31373">
        <w:t>: средства ФБ</w:t>
      </w:r>
      <w:r w:rsidRPr="00F31373">
        <w:t xml:space="preserve"> – Все сервисы – Управление расходами – ИД и РНО – Учет исполнительных документов – Исполнительный документ – Должник уведомлен». Откроется СФ всех сформированных документов.</w:t>
      </w:r>
    </w:p>
    <w:p w14:paraId="207B6466" w14:textId="77777777" w:rsidR="0005289D" w:rsidRPr="00F31373" w:rsidRDefault="0005289D" w:rsidP="0005289D">
      <w:pPr>
        <w:pStyle w:val="GOSTListnum"/>
        <w:numPr>
          <w:ilvl w:val="0"/>
          <w:numId w:val="1"/>
        </w:numPr>
      </w:pPr>
      <w:r w:rsidRPr="00F31373">
        <w:t xml:space="preserve">Выбрать документ на статусе «Должник уведомлен», отметив его с помощью </w:t>
      </w:r>
      <w:proofErr w:type="spellStart"/>
      <w:r w:rsidRPr="00F31373">
        <w:t>чекбокса</w:t>
      </w:r>
      <w:proofErr w:type="spellEnd"/>
      <w:r w:rsidRPr="00F31373">
        <w:t xml:space="preserve"> на СФ, и нажать на кнопку «Просмотреть». Откроется ВФ документа.</w:t>
      </w:r>
    </w:p>
    <w:p w14:paraId="38C767E9" w14:textId="7E09847F" w:rsidR="0005289D" w:rsidRPr="00F31373" w:rsidRDefault="0005289D" w:rsidP="0005289D">
      <w:pPr>
        <w:pStyle w:val="GOSTListnum"/>
        <w:numPr>
          <w:ilvl w:val="0"/>
          <w:numId w:val="1"/>
        </w:numPr>
      </w:pPr>
      <w:r w:rsidRPr="00F31373">
        <w:t>Перейти на вкладку «Источник образования задолженности» (рис. </w:t>
      </w:r>
      <w:r w:rsidRPr="00F31373">
        <w:fldChar w:fldCharType="begin"/>
      </w:r>
      <w:r w:rsidRPr="00F31373">
        <w:instrText xml:space="preserve"> REF _Ref38363421 \h </w:instrText>
      </w:r>
      <w:r w:rsidR="00F31373">
        <w:instrText xml:space="preserve"> \* MERGEFORMAT </w:instrText>
      </w:r>
      <w:r w:rsidRPr="00F31373">
        <w:fldChar w:fldCharType="separate"/>
      </w:r>
      <w:r w:rsidR="00F11989">
        <w:rPr>
          <w:noProof/>
        </w:rPr>
        <w:t>90</w:t>
      </w:r>
      <w:r w:rsidRPr="00F31373">
        <w:fldChar w:fldCharType="end"/>
      </w:r>
      <w:r w:rsidRPr="00F31373">
        <w:t>) и нажать на кнопку «Внесение информации об источнике образования задолженности».</w:t>
      </w:r>
    </w:p>
    <w:p w14:paraId="54EA1ABA" w14:textId="77777777" w:rsidR="0005289D" w:rsidRPr="00F31373" w:rsidRDefault="0005289D" w:rsidP="0005289D">
      <w:pPr>
        <w:pStyle w:val="GOSTListnum"/>
        <w:numPr>
          <w:ilvl w:val="0"/>
          <w:numId w:val="1"/>
        </w:numPr>
      </w:pPr>
      <w:r w:rsidRPr="00F31373">
        <w:t>Заполнить следующие реквизиты:</w:t>
      </w:r>
    </w:p>
    <w:p w14:paraId="34103D8B" w14:textId="77777777" w:rsidR="0005289D" w:rsidRPr="00F31373" w:rsidRDefault="0005289D" w:rsidP="0005289D">
      <w:pPr>
        <w:pStyle w:val="GOSTListmark3"/>
        <w:numPr>
          <w:ilvl w:val="0"/>
          <w:numId w:val="0"/>
        </w:numPr>
        <w:ind w:left="1418"/>
        <w:rPr>
          <w:rStyle w:val="GOSTSymBold"/>
        </w:rPr>
      </w:pPr>
      <w:r w:rsidRPr="00F31373">
        <w:rPr>
          <w:rStyle w:val="GOSTSymBold"/>
        </w:rPr>
        <w:lastRenderedPageBreak/>
        <w:t>Вкладка «Источник образования задолженности»</w:t>
      </w:r>
    </w:p>
    <w:p w14:paraId="6E15CD84" w14:textId="77777777" w:rsidR="0005289D" w:rsidRPr="00F31373" w:rsidRDefault="0005289D" w:rsidP="0005289D">
      <w:pPr>
        <w:pStyle w:val="GOSTListmark3"/>
        <w:numPr>
          <w:ilvl w:val="0"/>
          <w:numId w:val="0"/>
        </w:numPr>
        <w:ind w:left="1418"/>
        <w:rPr>
          <w:rStyle w:val="GOSTSymBold"/>
          <w:b w:val="0"/>
        </w:rPr>
      </w:pPr>
      <w:r w:rsidRPr="00F31373">
        <w:rPr>
          <w:rStyle w:val="GOSTSymBold"/>
        </w:rPr>
        <w:t>Группа «Информация об источнике образования задолженности и графике выплат по ИД»:</w:t>
      </w:r>
    </w:p>
    <w:p w14:paraId="557A40DB" w14:textId="77777777" w:rsidR="0005289D" w:rsidRPr="00F31373" w:rsidRDefault="0005289D" w:rsidP="0005289D">
      <w:pPr>
        <w:pStyle w:val="GOSTListmark3"/>
        <w:rPr>
          <w:rStyle w:val="GOSTSymBold"/>
          <w:b w:val="0"/>
        </w:rPr>
      </w:pPr>
      <w:r w:rsidRPr="00F31373">
        <w:rPr>
          <w:rStyle w:val="GOSTSymBold"/>
          <w:b w:val="0"/>
        </w:rPr>
        <w:t xml:space="preserve">«Номер» </w:t>
      </w:r>
      <w:r w:rsidRPr="00F31373">
        <w:t>–</w:t>
      </w:r>
      <w:r w:rsidRPr="00F31373">
        <w:rPr>
          <w:rStyle w:val="GOSTSymBold"/>
          <w:b w:val="0"/>
        </w:rPr>
        <w:t xml:space="preserve"> указывается номер документа с информацией об источнике образования задолженности;</w:t>
      </w:r>
    </w:p>
    <w:p w14:paraId="4E16EDCB" w14:textId="77777777" w:rsidR="0005289D" w:rsidRPr="00F31373" w:rsidRDefault="0005289D" w:rsidP="0005289D">
      <w:pPr>
        <w:pStyle w:val="GOSTListmark3"/>
        <w:rPr>
          <w:rStyle w:val="GOSTSymBold"/>
          <w:b w:val="0"/>
        </w:rPr>
      </w:pPr>
      <w:r w:rsidRPr="00F31373">
        <w:rPr>
          <w:rStyle w:val="GOSTSymBold"/>
          <w:b w:val="0"/>
        </w:rPr>
        <w:t xml:space="preserve">«Дата» </w:t>
      </w:r>
      <w:r w:rsidRPr="00F31373">
        <w:t>–</w:t>
      </w:r>
      <w:r w:rsidRPr="00F31373">
        <w:rPr>
          <w:rStyle w:val="GOSTSymBold"/>
          <w:b w:val="0"/>
        </w:rPr>
        <w:t xml:space="preserve"> указывается дата документа с информацией об источнике образования задолженности;</w:t>
      </w:r>
    </w:p>
    <w:p w14:paraId="60AD7596" w14:textId="77777777" w:rsidR="0005289D" w:rsidRPr="00F31373" w:rsidRDefault="0005289D" w:rsidP="0005289D">
      <w:pPr>
        <w:pStyle w:val="GOSTListmark3"/>
        <w:rPr>
          <w:rStyle w:val="GOSTSymBold"/>
          <w:b w:val="0"/>
        </w:rPr>
      </w:pPr>
      <w:r w:rsidRPr="00F31373">
        <w:rPr>
          <w:rStyle w:val="GOSTSymBold"/>
          <w:b w:val="0"/>
        </w:rPr>
        <w:t xml:space="preserve">«Дата представления в ТОФК» </w:t>
      </w:r>
      <w:r w:rsidRPr="00F31373">
        <w:t>–</w:t>
      </w:r>
      <w:r w:rsidRPr="00F31373">
        <w:rPr>
          <w:rStyle w:val="GOSTSymBold"/>
          <w:b w:val="0"/>
        </w:rPr>
        <w:t xml:space="preserve"> указывается дата предоставления в ТОФК документа с информацией об источнике образования задолженности;</w:t>
      </w:r>
    </w:p>
    <w:p w14:paraId="7984EA75" w14:textId="77777777" w:rsidR="0005289D" w:rsidRPr="00F31373" w:rsidRDefault="0005289D" w:rsidP="0005289D">
      <w:pPr>
        <w:pStyle w:val="GOSTListmark3"/>
        <w:rPr>
          <w:rStyle w:val="GOSTSymBold"/>
          <w:b w:val="0"/>
        </w:rPr>
      </w:pPr>
      <w:r w:rsidRPr="00F31373">
        <w:rPr>
          <w:rStyle w:val="GOSTSymBold"/>
          <w:b w:val="0"/>
        </w:rPr>
        <w:t xml:space="preserve">«Код по СР должника/СП» </w:t>
      </w:r>
      <w:r w:rsidRPr="00F31373">
        <w:t>–</w:t>
      </w:r>
      <w:r w:rsidRPr="00F31373">
        <w:rPr>
          <w:rStyle w:val="GOSTSymBold"/>
          <w:b w:val="0"/>
        </w:rPr>
        <w:t xml:space="preserve"> если реквизит «Исполнение солидарными должниками» отмечен значением «Да» (включен </w:t>
      </w:r>
      <w:proofErr w:type="spellStart"/>
      <w:r w:rsidRPr="00F31373">
        <w:rPr>
          <w:rStyle w:val="GOSTSymBold"/>
          <w:b w:val="0"/>
        </w:rPr>
        <w:t>чекбокс</w:t>
      </w:r>
      <w:proofErr w:type="spellEnd"/>
      <w:r w:rsidRPr="00F31373">
        <w:rPr>
          <w:rStyle w:val="GOSTSymBold"/>
          <w:b w:val="0"/>
        </w:rPr>
        <w:t>), то данный реквизит заполняется автоматически, если – «Нет», то выбирается актуальная запись из справочника «Сводный реестр»;</w:t>
      </w:r>
    </w:p>
    <w:p w14:paraId="7B238B14" w14:textId="77777777" w:rsidR="0005289D" w:rsidRPr="00F31373" w:rsidRDefault="0005289D" w:rsidP="0005289D">
      <w:pPr>
        <w:pStyle w:val="GOSTListmark3"/>
        <w:rPr>
          <w:rStyle w:val="GOSTSymBold"/>
          <w:b w:val="0"/>
        </w:rPr>
      </w:pPr>
      <w:r w:rsidRPr="00F31373">
        <w:rPr>
          <w:rStyle w:val="GOSTSymBold"/>
          <w:b w:val="0"/>
        </w:rPr>
        <w:t xml:space="preserve">«Наименование должника/СП» </w:t>
      </w:r>
      <w:r w:rsidRPr="00F31373">
        <w:t>–</w:t>
      </w:r>
      <w:r w:rsidRPr="00F31373">
        <w:rPr>
          <w:rStyle w:val="GOSTSymBold"/>
          <w:b w:val="0"/>
        </w:rPr>
        <w:t xml:space="preserve"> заполняется автоматически;</w:t>
      </w:r>
    </w:p>
    <w:p w14:paraId="41808489" w14:textId="77777777" w:rsidR="003B6914" w:rsidRPr="00F31373" w:rsidRDefault="003B6914" w:rsidP="003B6914">
      <w:pPr>
        <w:pStyle w:val="GOSTListmark3"/>
        <w:rPr>
          <w:rStyle w:val="GOSTSymBold"/>
          <w:b w:val="0"/>
        </w:rPr>
      </w:pPr>
      <w:r w:rsidRPr="00F31373">
        <w:rPr>
          <w:rStyle w:val="GOSTSymBold"/>
          <w:b w:val="0"/>
        </w:rPr>
        <w:t xml:space="preserve">«Возврат из бюджета» </w:t>
      </w:r>
      <w:r w:rsidRPr="00F31373">
        <w:t>–</w:t>
      </w:r>
      <w:r w:rsidRPr="00F31373">
        <w:rPr>
          <w:rStyle w:val="GOSTSymBold"/>
          <w:b w:val="0"/>
        </w:rPr>
        <w:t xml:space="preserve"> </w:t>
      </w:r>
      <w:proofErr w:type="spellStart"/>
      <w:r w:rsidRPr="00F31373">
        <w:rPr>
          <w:rStyle w:val="GOSTSymBold"/>
          <w:b w:val="0"/>
        </w:rPr>
        <w:t>чекбокс</w:t>
      </w:r>
      <w:proofErr w:type="spellEnd"/>
      <w:r w:rsidRPr="00F31373">
        <w:rPr>
          <w:rStyle w:val="GOSTSymBold"/>
          <w:b w:val="0"/>
        </w:rPr>
        <w:t xml:space="preserve">. По умолчанию указано значение «Нет». При значении «Да» </w:t>
      </w:r>
      <w:r w:rsidRPr="00F31373">
        <w:t>указывается признак того, что исполнение ИД осуществляется как возврат из бюджета.</w:t>
      </w:r>
    </w:p>
    <w:p w14:paraId="1D9B72C8" w14:textId="4E2CFD3D" w:rsidR="0005289D" w:rsidRPr="00F31373" w:rsidRDefault="0005289D" w:rsidP="0005289D">
      <w:pPr>
        <w:pStyle w:val="GOSTListnum"/>
        <w:numPr>
          <w:ilvl w:val="0"/>
          <w:numId w:val="0"/>
        </w:numPr>
        <w:ind w:left="1021"/>
        <w:rPr>
          <w:rStyle w:val="GOSTSymBold"/>
          <w:b w:val="0"/>
        </w:rPr>
      </w:pPr>
      <w:r w:rsidRPr="00F31373">
        <w:t>Группа «Информация об источнике образования задолженности и графике выплат по ИД» на визуальной форме представлена на рисунке </w:t>
      </w:r>
      <w:r w:rsidRPr="00F31373">
        <w:fldChar w:fldCharType="begin"/>
      </w:r>
      <w:r w:rsidRPr="00F31373">
        <w:instrText xml:space="preserve"> REF _Ref38363421 \h </w:instrText>
      </w:r>
      <w:r w:rsidR="00F31373">
        <w:instrText xml:space="preserve"> \* MERGEFORMAT </w:instrText>
      </w:r>
      <w:r w:rsidRPr="00F31373">
        <w:fldChar w:fldCharType="separate"/>
      </w:r>
      <w:r w:rsidR="00F11989">
        <w:rPr>
          <w:noProof/>
        </w:rPr>
        <w:t>90</w:t>
      </w:r>
      <w:r w:rsidRPr="00F31373">
        <w:fldChar w:fldCharType="end"/>
      </w:r>
      <w:r w:rsidRPr="00F31373">
        <w:t>.</w:t>
      </w:r>
    </w:p>
    <w:p w14:paraId="6F8F2783" w14:textId="77777777" w:rsidR="0005289D" w:rsidRPr="00F31373" w:rsidRDefault="0005289D" w:rsidP="0005289D">
      <w:pPr>
        <w:pStyle w:val="GOSTFigure"/>
        <w:rPr>
          <w:rStyle w:val="GOSTSymBold"/>
          <w:b w:val="0"/>
        </w:rPr>
      </w:pPr>
      <w:r w:rsidRPr="00F31373">
        <w:rPr>
          <w:noProof/>
        </w:rPr>
        <w:drawing>
          <wp:inline distT="0" distB="0" distL="0" distR="0" wp14:anchorId="7042F088" wp14:editId="53128EE9">
            <wp:extent cx="6120130" cy="98933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Snap1.png"/>
                    <pic:cNvPicPr/>
                  </pic:nvPicPr>
                  <pic:blipFill>
                    <a:blip r:embed="rId134">
                      <a:extLst>
                        <a:ext uri="{28A0092B-C50C-407E-A947-70E740481C1C}">
                          <a14:useLocalDpi xmlns:a14="http://schemas.microsoft.com/office/drawing/2010/main" val="0"/>
                        </a:ext>
                      </a:extLst>
                    </a:blip>
                    <a:stretch>
                      <a:fillRect/>
                    </a:stretch>
                  </pic:blipFill>
                  <pic:spPr>
                    <a:xfrm>
                      <a:off x="0" y="0"/>
                      <a:ext cx="6120130" cy="989330"/>
                    </a:xfrm>
                    <a:prstGeom prst="rect">
                      <a:avLst/>
                    </a:prstGeom>
                  </pic:spPr>
                </pic:pic>
              </a:graphicData>
            </a:graphic>
          </wp:inline>
        </w:drawing>
      </w:r>
    </w:p>
    <w:p w14:paraId="61EBCA05" w14:textId="77777777" w:rsidR="0005289D" w:rsidRPr="00F31373" w:rsidRDefault="0005289D" w:rsidP="0005289D">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841" w:name="_Ref38363421"/>
      <w:bookmarkStart w:id="1842" w:name="_Toc75718144"/>
      <w:bookmarkStart w:id="1843" w:name="_Toc119515654"/>
      <w:bookmarkStart w:id="1844" w:name="_Toc121471049"/>
      <w:r w:rsidR="00F11989">
        <w:rPr>
          <w:noProof/>
        </w:rPr>
        <w:t>90</w:t>
      </w:r>
      <w:bookmarkEnd w:id="1841"/>
      <w:r w:rsidRPr="00F31373">
        <w:rPr>
          <w:noProof/>
        </w:rPr>
        <w:fldChar w:fldCharType="end"/>
      </w:r>
      <w:r w:rsidRPr="00F31373">
        <w:t>. Визуальная форма формуляра «Исполнительный документ», вкладка «Источник образования задолженности», группа «Информация об источнике образования задолженности и графике выплат по ИД»</w:t>
      </w:r>
      <w:bookmarkEnd w:id="1842"/>
      <w:bookmarkEnd w:id="1843"/>
      <w:bookmarkEnd w:id="1844"/>
    </w:p>
    <w:p w14:paraId="416DC4EC" w14:textId="77777777" w:rsidR="003B6914" w:rsidRPr="00F31373" w:rsidRDefault="003B6914" w:rsidP="003B6914">
      <w:pPr>
        <w:pStyle w:val="GOSTListnum"/>
        <w:numPr>
          <w:ilvl w:val="0"/>
          <w:numId w:val="0"/>
        </w:numPr>
        <w:ind w:left="1021"/>
        <w:rPr>
          <w:rStyle w:val="GOSTSymBold"/>
        </w:rPr>
      </w:pPr>
      <w:r w:rsidRPr="00F31373">
        <w:rPr>
          <w:rStyle w:val="GOSTSymBold"/>
        </w:rPr>
        <w:t xml:space="preserve">Группа </w:t>
      </w:r>
      <w:r w:rsidRPr="00F31373">
        <w:rPr>
          <w:b/>
        </w:rPr>
        <w:t>«Расшифровка по информации об источнике образования задолженности и КБК»</w:t>
      </w:r>
      <w:r w:rsidRPr="00F31373">
        <w:rPr>
          <w:rStyle w:val="GOSTSymBold"/>
        </w:rPr>
        <w:t>:</w:t>
      </w:r>
    </w:p>
    <w:p w14:paraId="2B286AFA" w14:textId="77777777" w:rsidR="003B6914" w:rsidRPr="00F31373" w:rsidRDefault="003B6914" w:rsidP="003B6914">
      <w:pPr>
        <w:pStyle w:val="GOSTListmark2"/>
        <w:numPr>
          <w:ilvl w:val="0"/>
          <w:numId w:val="0"/>
        </w:numPr>
        <w:ind w:left="1134"/>
      </w:pPr>
      <w:r w:rsidRPr="00F31373">
        <w:t>Вкладка доступна для ввода на статусе «Должник уведомлен», «Детализирован», «Заблокирован», «Приостановлен, отсрочен, рассрочен» и, если реквизит «Подлежит индексации» принимает значение «включено» и пользователь выполнил действие «Индексация».</w:t>
      </w:r>
    </w:p>
    <w:p w14:paraId="489CB91C" w14:textId="77777777" w:rsidR="003B6914" w:rsidRPr="00F31373" w:rsidRDefault="003B6914" w:rsidP="003B6914">
      <w:pPr>
        <w:pStyle w:val="GOSTListmark2"/>
        <w:numPr>
          <w:ilvl w:val="0"/>
          <w:numId w:val="0"/>
        </w:numPr>
        <w:ind w:left="1134"/>
      </w:pPr>
      <w:r w:rsidRPr="00F31373">
        <w:t>При выборе строки в таблице «Информация об источнике образования задолженности и графике выплат по ИД» в текущей таблице отображается расшифровка по информации об источнике образования задолженности и КБК.</w:t>
      </w:r>
    </w:p>
    <w:p w14:paraId="3F763B2B" w14:textId="77777777" w:rsidR="003B6914" w:rsidRPr="00F31373" w:rsidRDefault="003B6914" w:rsidP="003B6914">
      <w:pPr>
        <w:pStyle w:val="GOSTListmark3"/>
      </w:pPr>
      <w:r w:rsidRPr="00F31373">
        <w:t>«Вид средств для исполнения ИД» – выбор вида средств из списка значений:</w:t>
      </w:r>
    </w:p>
    <w:p w14:paraId="35C8ABDA" w14:textId="6878F8ED" w:rsidR="003B6914" w:rsidRPr="00F31373" w:rsidRDefault="003B6914" w:rsidP="003B6914">
      <w:pPr>
        <w:pStyle w:val="GOSTListmark4"/>
      </w:pPr>
      <w:r w:rsidRPr="00F31373">
        <w:t>10 – средства бюджета;</w:t>
      </w:r>
    </w:p>
    <w:p w14:paraId="6E758BC1" w14:textId="03F295EF" w:rsidR="003B6914" w:rsidRPr="00F31373" w:rsidRDefault="003B6914" w:rsidP="003B6914">
      <w:pPr>
        <w:pStyle w:val="GOSTListmark4"/>
      </w:pPr>
      <w:r w:rsidRPr="00F31373">
        <w:t>14 – средства для финансирования мероприятий по оперативно-розыскной деятельности.</w:t>
      </w:r>
    </w:p>
    <w:p w14:paraId="2E7F68D8" w14:textId="77777777" w:rsidR="003B6914" w:rsidRPr="00F31373" w:rsidRDefault="003B6914" w:rsidP="003B6914">
      <w:pPr>
        <w:pStyle w:val="GOSTListmark3"/>
        <w:numPr>
          <w:ilvl w:val="0"/>
          <w:numId w:val="0"/>
        </w:numPr>
        <w:ind w:left="1418"/>
      </w:pPr>
      <w:r w:rsidRPr="00F31373">
        <w:t>Данный реквизит не заполняется, если должником по ИД является АУ/БУ.</w:t>
      </w:r>
    </w:p>
    <w:p w14:paraId="68E5F883" w14:textId="77777777" w:rsidR="003B6914" w:rsidRPr="00F31373" w:rsidRDefault="003B6914" w:rsidP="003B6914">
      <w:pPr>
        <w:pStyle w:val="GOSTListmark3"/>
      </w:pPr>
      <w:r w:rsidRPr="00F31373">
        <w:t>«Код по БК»;</w:t>
      </w:r>
    </w:p>
    <w:p w14:paraId="597BB5D2" w14:textId="77777777" w:rsidR="003B6914" w:rsidRPr="00F31373" w:rsidRDefault="003B6914" w:rsidP="003B6914">
      <w:pPr>
        <w:pStyle w:val="GOSTListmark3"/>
      </w:pPr>
      <w:r w:rsidRPr="00F31373">
        <w:t>«Код главы»;</w:t>
      </w:r>
    </w:p>
    <w:p w14:paraId="79FB1945" w14:textId="77777777" w:rsidR="003B6914" w:rsidRPr="00F31373" w:rsidRDefault="003B6914" w:rsidP="003B6914">
      <w:pPr>
        <w:pStyle w:val="GOSTListmark3"/>
      </w:pPr>
      <w:r w:rsidRPr="00F31373">
        <w:t>«ФКР»;</w:t>
      </w:r>
    </w:p>
    <w:p w14:paraId="3105600E" w14:textId="77777777" w:rsidR="003B6914" w:rsidRPr="00F31373" w:rsidRDefault="003B6914" w:rsidP="003B6914">
      <w:pPr>
        <w:pStyle w:val="GOSTListmark3"/>
      </w:pPr>
      <w:r w:rsidRPr="00F31373">
        <w:t>«КЦСР»;</w:t>
      </w:r>
    </w:p>
    <w:p w14:paraId="3642D9D2" w14:textId="77777777" w:rsidR="003B6914" w:rsidRPr="00F31373" w:rsidRDefault="003B6914" w:rsidP="003B6914">
      <w:pPr>
        <w:pStyle w:val="GOSTListmark3"/>
      </w:pPr>
      <w:r w:rsidRPr="00F31373">
        <w:lastRenderedPageBreak/>
        <w:t>«КВР».</w:t>
      </w:r>
    </w:p>
    <w:p w14:paraId="3DAB13DF" w14:textId="77777777" w:rsidR="003B6914" w:rsidRPr="00F31373" w:rsidRDefault="003B6914" w:rsidP="003B6914">
      <w:pPr>
        <w:pStyle w:val="GOSTListmark3"/>
        <w:numPr>
          <w:ilvl w:val="0"/>
          <w:numId w:val="0"/>
        </w:numPr>
        <w:ind w:left="1418"/>
      </w:pPr>
      <w:r w:rsidRPr="00F31373">
        <w:t xml:space="preserve">Данная группа </w:t>
      </w:r>
      <w:proofErr w:type="spellStart"/>
      <w:r w:rsidRPr="00F31373">
        <w:t>реквизиров</w:t>
      </w:r>
      <w:proofErr w:type="spellEnd"/>
      <w:r w:rsidRPr="00F31373">
        <w:t xml:space="preserve"> заполняется путем выбора записи из справочника «КБК. Расходы». Если должником по ИД является КУ не заполняется </w:t>
      </w:r>
      <w:r w:rsidRPr="00F31373">
        <w:rPr>
          <w:b/>
        </w:rPr>
        <w:t>только</w:t>
      </w:r>
      <w:r w:rsidRPr="00F31373">
        <w:t>, если признак «Возврат из бюджета» принимает значение «включено».</w:t>
      </w:r>
    </w:p>
    <w:p w14:paraId="67262FE5" w14:textId="77777777" w:rsidR="003B6914" w:rsidRPr="00F31373" w:rsidRDefault="003B6914" w:rsidP="003B6914">
      <w:pPr>
        <w:pStyle w:val="GOSTListmark3"/>
      </w:pPr>
      <w:r w:rsidRPr="00F31373">
        <w:t xml:space="preserve">«Код ОКС/КМИ» – значение указывается путем выбора записи из справочников </w:t>
      </w:r>
      <w:r w:rsidRPr="00F31373">
        <w:rPr>
          <w:szCs w:val="24"/>
        </w:rPr>
        <w:t>«</w:t>
      </w:r>
      <w:r w:rsidRPr="00F31373">
        <w:t xml:space="preserve">Объекты капитального строительства (ОКС)», </w:t>
      </w:r>
      <w:r w:rsidRPr="00F31373">
        <w:rPr>
          <w:szCs w:val="24"/>
        </w:rPr>
        <w:t>«Перечень мероприятий по информатизации».</w:t>
      </w:r>
    </w:p>
    <w:p w14:paraId="3F0854E2" w14:textId="77777777" w:rsidR="003B6914" w:rsidRPr="00F31373" w:rsidRDefault="003B6914" w:rsidP="003B6914">
      <w:pPr>
        <w:pStyle w:val="GOSTListmark3"/>
      </w:pPr>
      <w:r w:rsidRPr="00F31373">
        <w:t>«Сумма (руб.)» - заполняется вручную сумма задолженности в рублях.</w:t>
      </w:r>
    </w:p>
    <w:p w14:paraId="3DAD4322" w14:textId="77777777" w:rsidR="003B6914" w:rsidRPr="00F31373" w:rsidRDefault="003B6914" w:rsidP="003B6914">
      <w:pPr>
        <w:pStyle w:val="GOSTListmark3"/>
      </w:pPr>
      <w:r w:rsidRPr="00F31373">
        <w:t xml:space="preserve">«Заблокировать строку для редактирования» - </w:t>
      </w:r>
      <w:proofErr w:type="spellStart"/>
      <w:r w:rsidRPr="00F31373">
        <w:t>чекбокс</w:t>
      </w:r>
      <w:proofErr w:type="spellEnd"/>
      <w:r w:rsidRPr="00F31373">
        <w:t>. Заполняется автоматически значением «Да», что соответствует состоянию «включено», для всех строк в разрезе должника, у которых значение реквизита «Номер изменения» не максимальное. Или же по соответствующей строке в разрезе должника сформирован/привязан формуляр СБО и доведен до статуса «На согласовании» и выше.</w:t>
      </w:r>
    </w:p>
    <w:p w14:paraId="31B32A62" w14:textId="3AF551CF" w:rsidR="003B6914" w:rsidRPr="00F31373" w:rsidRDefault="003B6914" w:rsidP="003B6914">
      <w:pPr>
        <w:pStyle w:val="GOSTListmark3"/>
        <w:numPr>
          <w:ilvl w:val="0"/>
          <w:numId w:val="0"/>
        </w:numPr>
        <w:ind w:left="1418"/>
      </w:pPr>
      <w:r w:rsidRPr="00F31373">
        <w:t>При невыполнении указанных выше условий находится в состоянии «выключено».</w:t>
      </w:r>
    </w:p>
    <w:p w14:paraId="2DB1FE5B" w14:textId="77777777" w:rsidR="0005289D" w:rsidRPr="00F31373" w:rsidRDefault="0005289D" w:rsidP="0005289D">
      <w:pPr>
        <w:pStyle w:val="GOSTListnum"/>
        <w:numPr>
          <w:ilvl w:val="0"/>
          <w:numId w:val="1"/>
        </w:numPr>
      </w:pPr>
      <w:r w:rsidRPr="00F31373">
        <w:t>Сохранить документ. После автоматической проверки документа ему будет присвоен статус «Детализирован».</w:t>
      </w:r>
    </w:p>
    <w:p w14:paraId="2077A90D" w14:textId="77777777" w:rsidR="0005289D" w:rsidRPr="00F31373" w:rsidRDefault="0005289D" w:rsidP="0005289D">
      <w:pPr>
        <w:pStyle w:val="41"/>
      </w:pPr>
      <w:r w:rsidRPr="00F31373">
        <w:t>Формирование документа «Сведения о бюджетном обязательстве» с помощью ИД</w:t>
      </w:r>
    </w:p>
    <w:p w14:paraId="299D0FD8" w14:textId="77777777" w:rsidR="0005289D" w:rsidRPr="00F31373" w:rsidRDefault="0005289D" w:rsidP="0005289D">
      <w:pPr>
        <w:pStyle w:val="GOSTNormal"/>
      </w:pPr>
      <w:r w:rsidRPr="00F31373">
        <w:t>СБО формируется с помощью ИД если должник по ИД имеет тип учреждения «Казенное» и уровень бюджета «Федеральный бюджет». Для формирования СБО с помощью ИД необходимо выполнить следующие действия:</w:t>
      </w:r>
    </w:p>
    <w:p w14:paraId="0975AD2F" w14:textId="4B26CFDE" w:rsidR="0005289D" w:rsidRPr="00F31373" w:rsidRDefault="0005289D" w:rsidP="00B55E04">
      <w:pPr>
        <w:pStyle w:val="GOSTListnum"/>
        <w:numPr>
          <w:ilvl w:val="0"/>
          <w:numId w:val="37"/>
        </w:numPr>
      </w:pPr>
      <w:r w:rsidRPr="00F31373">
        <w:t>Выбрать фильтр-папку по пути «Управление расходами</w:t>
      </w:r>
      <w:r w:rsidR="0036268F" w:rsidRPr="00F31373">
        <w:t>: средства ФБ</w:t>
      </w:r>
      <w:r w:rsidRPr="00F31373">
        <w:t xml:space="preserve"> – Все сервисы – Управление расходами – ИД и РНО – Учет исполнительных документов – Исполнительный документ – Детализированные». Откроется СФ всех документов на статусе «Детализирован».</w:t>
      </w:r>
    </w:p>
    <w:p w14:paraId="0281A424" w14:textId="2EFBE5CD" w:rsidR="0005289D" w:rsidRPr="00F31373" w:rsidRDefault="0005289D" w:rsidP="0005289D">
      <w:pPr>
        <w:pStyle w:val="GOSTListnum"/>
      </w:pPr>
      <w:r w:rsidRPr="00F31373">
        <w:t xml:space="preserve">Выбрать документ, отметив его с помощью </w:t>
      </w:r>
      <w:proofErr w:type="spellStart"/>
      <w:r w:rsidRPr="00F31373">
        <w:t>чекбокса</w:t>
      </w:r>
      <w:proofErr w:type="spellEnd"/>
      <w:r w:rsidRPr="00F31373">
        <w:t xml:space="preserve"> на СФ, и нажать на кнопку «Действия с ИД – Сформировать/изменить БО» (рис. </w:t>
      </w:r>
      <w:r w:rsidRPr="00F31373">
        <w:fldChar w:fldCharType="begin"/>
      </w:r>
      <w:r w:rsidRPr="00F31373">
        <w:instrText xml:space="preserve"> REF _Ref38362523 \h </w:instrText>
      </w:r>
      <w:r w:rsidR="00F31373">
        <w:instrText xml:space="preserve"> \* MERGEFORMAT </w:instrText>
      </w:r>
      <w:r w:rsidRPr="00F31373">
        <w:fldChar w:fldCharType="separate"/>
      </w:r>
      <w:r w:rsidR="00F11989">
        <w:rPr>
          <w:noProof/>
        </w:rPr>
        <w:t>91</w:t>
      </w:r>
      <w:r w:rsidRPr="00F31373">
        <w:fldChar w:fldCharType="end"/>
      </w:r>
      <w:r w:rsidRPr="00F31373">
        <w:t>).</w:t>
      </w:r>
    </w:p>
    <w:p w14:paraId="4282B82B" w14:textId="77777777" w:rsidR="0005289D" w:rsidRPr="00F31373" w:rsidRDefault="0005289D" w:rsidP="0005289D">
      <w:pPr>
        <w:pStyle w:val="GOSTFigure"/>
      </w:pPr>
      <w:r w:rsidRPr="00F31373">
        <w:rPr>
          <w:noProof/>
        </w:rPr>
        <w:drawing>
          <wp:inline distT="0" distB="0" distL="0" distR="0" wp14:anchorId="0A016414" wp14:editId="7269082A">
            <wp:extent cx="2152381" cy="647619"/>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nap1.png"/>
                    <pic:cNvPicPr/>
                  </pic:nvPicPr>
                  <pic:blipFill>
                    <a:blip r:embed="rId135">
                      <a:extLst>
                        <a:ext uri="{28A0092B-C50C-407E-A947-70E740481C1C}">
                          <a14:useLocalDpi xmlns:a14="http://schemas.microsoft.com/office/drawing/2010/main" val="0"/>
                        </a:ext>
                      </a:extLst>
                    </a:blip>
                    <a:stretch>
                      <a:fillRect/>
                    </a:stretch>
                  </pic:blipFill>
                  <pic:spPr>
                    <a:xfrm>
                      <a:off x="0" y="0"/>
                      <a:ext cx="2152381" cy="647619"/>
                    </a:xfrm>
                    <a:prstGeom prst="rect">
                      <a:avLst/>
                    </a:prstGeom>
                  </pic:spPr>
                </pic:pic>
              </a:graphicData>
            </a:graphic>
          </wp:inline>
        </w:drawing>
      </w:r>
    </w:p>
    <w:p w14:paraId="2BE02137" w14:textId="77777777" w:rsidR="0005289D" w:rsidRPr="00F31373" w:rsidRDefault="0005289D" w:rsidP="0005289D">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845" w:name="_Ref38362523"/>
      <w:bookmarkStart w:id="1846" w:name="_Toc75718145"/>
      <w:bookmarkStart w:id="1847" w:name="_Toc119515655"/>
      <w:bookmarkStart w:id="1848" w:name="_Toc121471050"/>
      <w:r w:rsidR="00F11989">
        <w:rPr>
          <w:noProof/>
        </w:rPr>
        <w:t>91</w:t>
      </w:r>
      <w:bookmarkEnd w:id="1845"/>
      <w:r w:rsidRPr="00F31373">
        <w:rPr>
          <w:noProof/>
        </w:rPr>
        <w:fldChar w:fldCharType="end"/>
      </w:r>
      <w:r w:rsidRPr="00F31373">
        <w:t>. Кнопка «Действия с ИД», действие «Сформировать/Изменить БО»</w:t>
      </w:r>
      <w:bookmarkEnd w:id="1846"/>
      <w:bookmarkEnd w:id="1847"/>
      <w:bookmarkEnd w:id="1848"/>
    </w:p>
    <w:p w14:paraId="5067126C" w14:textId="4662D8BB" w:rsidR="0005289D" w:rsidRPr="00F31373" w:rsidRDefault="0005289D" w:rsidP="0005289D">
      <w:pPr>
        <w:pStyle w:val="GOSTListnum"/>
        <w:rPr>
          <w:rStyle w:val="GOSTReporterror"/>
        </w:rPr>
      </w:pPr>
      <w:r w:rsidRPr="00F31373">
        <w:t>СБО будет автоматически сформировано. Описание работы с экземпляром формуляра СБО приведено в руководстве пользователя «</w:t>
      </w:r>
      <w:r w:rsidR="001A2BA8" w:rsidRPr="00F31373">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F31373">
        <w:rPr>
          <w:rFonts w:eastAsia="Calibri"/>
        </w:rPr>
        <w:t xml:space="preserve"> </w:t>
      </w:r>
      <w:r w:rsidR="001A2BA8" w:rsidRPr="00F31373">
        <w:rPr>
          <w:rFonts w:eastAsia="Calibri"/>
        </w:rPr>
        <w:t xml:space="preserve">на </w:t>
      </w:r>
      <w:r w:rsidR="001A2BA8" w:rsidRPr="00F31373">
        <w:t>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F31373">
        <w:rPr>
          <w:rFonts w:eastAsia="Calibri"/>
        </w:rPr>
        <w:t xml:space="preserve">. </w:t>
      </w:r>
      <w:r w:rsidRPr="00F31373">
        <w:t>Том 1. Руководство для сотрудников ГРБС, РБС, ПБС</w:t>
      </w:r>
      <w:r w:rsidRPr="00F31373">
        <w:rPr>
          <w:rStyle w:val="GOSTReporterror"/>
        </w:rPr>
        <w:t>».</w:t>
      </w:r>
    </w:p>
    <w:p w14:paraId="1D3A921A" w14:textId="77777777" w:rsidR="0005289D" w:rsidRPr="00F31373" w:rsidRDefault="0005289D" w:rsidP="0005289D">
      <w:pPr>
        <w:pStyle w:val="41"/>
      </w:pPr>
      <w:bookmarkStart w:id="1849" w:name="_Ref33535286"/>
      <w:r w:rsidRPr="00F31373">
        <w:lastRenderedPageBreak/>
        <w:t>Поручение исполнения и возврат вышестоящему исполнителю документа «Исполнительный документ»</w:t>
      </w:r>
      <w:bookmarkEnd w:id="1849"/>
    </w:p>
    <w:p w14:paraId="6B03B341" w14:textId="77777777" w:rsidR="0005289D" w:rsidRPr="00F31373" w:rsidRDefault="0005289D" w:rsidP="001247D8">
      <w:pPr>
        <w:pStyle w:val="GOSTNormalWithout"/>
      </w:pPr>
      <w:r w:rsidRPr="00F31373">
        <w:t>Для поручения исполнения необходимо выполнить следующие действия:</w:t>
      </w:r>
    </w:p>
    <w:p w14:paraId="0800AD38" w14:textId="77777777" w:rsidR="0005289D" w:rsidRPr="00F31373" w:rsidRDefault="0005289D" w:rsidP="00B55E04">
      <w:pPr>
        <w:pStyle w:val="GOSTListnum"/>
        <w:numPr>
          <w:ilvl w:val="0"/>
          <w:numId w:val="38"/>
        </w:numPr>
      </w:pPr>
      <w:r w:rsidRPr="00F31373">
        <w:t>Войти в фильтр-папку «Все документы» по пути «Управление расходами – Все сервисы – Управление расходами – ИД и РНО – Учет исполнительных документов – Исполнительный документ».</w:t>
      </w:r>
    </w:p>
    <w:p w14:paraId="1D01E056" w14:textId="77777777" w:rsidR="0005289D" w:rsidRPr="00F31373" w:rsidRDefault="0005289D" w:rsidP="0005289D">
      <w:pPr>
        <w:pStyle w:val="GOSTListnum"/>
        <w:numPr>
          <w:ilvl w:val="0"/>
          <w:numId w:val="1"/>
        </w:numPr>
      </w:pPr>
      <w:r w:rsidRPr="00F31373">
        <w:t xml:space="preserve">Выбрать с помощью </w:t>
      </w:r>
      <w:proofErr w:type="spellStart"/>
      <w:r w:rsidRPr="00F31373">
        <w:t>чекбокса</w:t>
      </w:r>
      <w:proofErr w:type="spellEnd"/>
      <w:r w:rsidRPr="00F31373">
        <w:t xml:space="preserve"> ИД для отсрочки, рассрочки или приостановлении на одном из статусов:</w:t>
      </w:r>
    </w:p>
    <w:p w14:paraId="6C081669" w14:textId="77777777" w:rsidR="0005289D" w:rsidRPr="00F31373" w:rsidRDefault="0005289D" w:rsidP="0005289D">
      <w:pPr>
        <w:pStyle w:val="GOSTListmark3"/>
      </w:pPr>
      <w:r w:rsidRPr="00F31373">
        <w:t>«Детализирован»;</w:t>
      </w:r>
    </w:p>
    <w:p w14:paraId="0D50ABD0" w14:textId="77777777" w:rsidR="0005289D" w:rsidRPr="00F31373" w:rsidRDefault="0005289D" w:rsidP="0005289D">
      <w:pPr>
        <w:pStyle w:val="GOSTListmark3"/>
      </w:pPr>
      <w:r w:rsidRPr="00F31373">
        <w:t>«Должник уведомлен».</w:t>
      </w:r>
    </w:p>
    <w:p w14:paraId="6ADC132A" w14:textId="10ABBEBF" w:rsidR="0005289D" w:rsidRPr="00F31373" w:rsidRDefault="0005289D" w:rsidP="0005289D">
      <w:pPr>
        <w:pStyle w:val="GOSTListnum"/>
        <w:numPr>
          <w:ilvl w:val="0"/>
          <w:numId w:val="1"/>
        </w:numPr>
      </w:pPr>
      <w:r w:rsidRPr="00F31373">
        <w:t>Нажать на кнопку «Поручение исполнения». Откроется ВФ документа на вкладке «Дополнительная информация по ИД. Поручение исполнения ИД» (рис. </w:t>
      </w:r>
      <w:r w:rsidRPr="00F31373">
        <w:fldChar w:fldCharType="begin"/>
      </w:r>
      <w:r w:rsidRPr="00F31373">
        <w:instrText xml:space="preserve"> REF _Ref36734190 \h </w:instrText>
      </w:r>
      <w:r w:rsidR="00F31373">
        <w:instrText xml:space="preserve"> \* MERGEFORMAT </w:instrText>
      </w:r>
      <w:r w:rsidRPr="00F31373">
        <w:fldChar w:fldCharType="separate"/>
      </w:r>
      <w:r w:rsidR="00F11989">
        <w:rPr>
          <w:noProof/>
        </w:rPr>
        <w:t>92</w:t>
      </w:r>
      <w:r w:rsidRPr="00F31373">
        <w:fldChar w:fldCharType="end"/>
      </w:r>
      <w:r w:rsidRPr="00F31373">
        <w:t>).</w:t>
      </w:r>
    </w:p>
    <w:p w14:paraId="17D832D6" w14:textId="77777777" w:rsidR="0005289D" w:rsidRPr="00F31373" w:rsidRDefault="0005289D" w:rsidP="0005289D">
      <w:pPr>
        <w:pStyle w:val="GOSTFigure"/>
      </w:pPr>
      <w:r w:rsidRPr="00F31373">
        <w:rPr>
          <w:noProof/>
        </w:rPr>
        <w:drawing>
          <wp:inline distT="0" distB="0" distL="0" distR="0" wp14:anchorId="426B163D" wp14:editId="2140FA0E">
            <wp:extent cx="6120130" cy="276606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2766060"/>
                    </a:xfrm>
                    <a:prstGeom prst="rect">
                      <a:avLst/>
                    </a:prstGeom>
                  </pic:spPr>
                </pic:pic>
              </a:graphicData>
            </a:graphic>
          </wp:inline>
        </w:drawing>
      </w:r>
    </w:p>
    <w:p w14:paraId="5C2309E4" w14:textId="77777777" w:rsidR="0005289D" w:rsidRPr="00F31373" w:rsidRDefault="0005289D" w:rsidP="0005289D">
      <w:pPr>
        <w:pStyle w:val="GOSTFigName"/>
      </w:pPr>
      <w:r w:rsidRPr="00F31373">
        <w:rPr>
          <w:noProof/>
        </w:rPr>
        <w:fldChar w:fldCharType="begin"/>
      </w:r>
      <w:r w:rsidRPr="00F31373">
        <w:rPr>
          <w:noProof/>
        </w:rPr>
        <w:instrText xml:space="preserve"> SEQ Рисунок \* ARABIC </w:instrText>
      </w:r>
      <w:r w:rsidRPr="00F31373">
        <w:rPr>
          <w:noProof/>
        </w:rPr>
        <w:fldChar w:fldCharType="separate"/>
      </w:r>
      <w:bookmarkStart w:id="1850" w:name="_Ref36734190"/>
      <w:bookmarkStart w:id="1851" w:name="_Toc75718146"/>
      <w:bookmarkStart w:id="1852" w:name="_Toc119515656"/>
      <w:bookmarkStart w:id="1853" w:name="_Toc121471051"/>
      <w:r w:rsidR="00F11989">
        <w:rPr>
          <w:noProof/>
        </w:rPr>
        <w:t>92</w:t>
      </w:r>
      <w:bookmarkEnd w:id="1850"/>
      <w:r w:rsidRPr="00F31373">
        <w:rPr>
          <w:noProof/>
        </w:rPr>
        <w:fldChar w:fldCharType="end"/>
      </w:r>
      <w:r w:rsidRPr="00F31373">
        <w:t>. Визуальная форма ИД, вкладка «Дополнительная информация по ИД. Поручение исполнения ИД»</w:t>
      </w:r>
      <w:bookmarkEnd w:id="1851"/>
      <w:bookmarkEnd w:id="1852"/>
      <w:bookmarkEnd w:id="1853"/>
    </w:p>
    <w:p w14:paraId="473F5AFA" w14:textId="77777777" w:rsidR="0005289D" w:rsidRPr="00F31373" w:rsidRDefault="0005289D" w:rsidP="0005289D">
      <w:pPr>
        <w:pStyle w:val="GOSTListnum"/>
        <w:numPr>
          <w:ilvl w:val="0"/>
          <w:numId w:val="1"/>
        </w:numPr>
      </w:pPr>
      <w:r w:rsidRPr="00F31373">
        <w:t>В открывшейся вкладке необходимо внести следующие сведения об исполнителе:</w:t>
      </w:r>
    </w:p>
    <w:p w14:paraId="6491F8EB" w14:textId="77777777" w:rsidR="0005289D" w:rsidRPr="00F31373" w:rsidRDefault="0005289D" w:rsidP="0005289D">
      <w:pPr>
        <w:pStyle w:val="GOSTListmark3"/>
        <w:numPr>
          <w:ilvl w:val="0"/>
          <w:numId w:val="0"/>
        </w:numPr>
        <w:ind w:left="1418"/>
        <w:rPr>
          <w:b/>
        </w:rPr>
      </w:pPr>
      <w:r w:rsidRPr="00F31373">
        <w:rPr>
          <w:b/>
        </w:rPr>
        <w:t>Группа реквизитов «Информация об уведомлении о поручении исполнения ИД»:</w:t>
      </w:r>
    </w:p>
    <w:p w14:paraId="4F072FE1" w14:textId="77777777" w:rsidR="0005289D" w:rsidRPr="00F31373" w:rsidRDefault="0005289D" w:rsidP="0005289D">
      <w:pPr>
        <w:pStyle w:val="GOSTListmark3"/>
      </w:pPr>
      <w:r w:rsidRPr="00F31373">
        <w:t>«Номер документа» – указывается номер уведомления о поручении исполнения ИД.</w:t>
      </w:r>
    </w:p>
    <w:p w14:paraId="61C4A2C7" w14:textId="77777777" w:rsidR="0005289D" w:rsidRPr="00F31373" w:rsidRDefault="0005289D" w:rsidP="0005289D">
      <w:pPr>
        <w:pStyle w:val="GOSTListmark3"/>
      </w:pPr>
      <w:r w:rsidRPr="00F31373">
        <w:t>«Дата документа» – указывается дата уведомления о поручении исполнения ИД.</w:t>
      </w:r>
    </w:p>
    <w:p w14:paraId="4FA5968A" w14:textId="77777777" w:rsidR="0005289D" w:rsidRPr="00F31373" w:rsidRDefault="0005289D" w:rsidP="0005289D">
      <w:pPr>
        <w:pStyle w:val="GOSTListmark3"/>
      </w:pPr>
      <w:r w:rsidRPr="00F31373">
        <w:t>«Примечание» – указывается примечание при необходимости.</w:t>
      </w:r>
    </w:p>
    <w:p w14:paraId="1E8D1BB4" w14:textId="77777777" w:rsidR="0005289D" w:rsidRPr="00F31373" w:rsidRDefault="0005289D" w:rsidP="0005289D">
      <w:pPr>
        <w:pStyle w:val="GOSTListmark3"/>
        <w:numPr>
          <w:ilvl w:val="0"/>
          <w:numId w:val="0"/>
        </w:numPr>
        <w:ind w:left="1418"/>
      </w:pPr>
      <w:r w:rsidRPr="00F31373">
        <w:rPr>
          <w:b/>
        </w:rPr>
        <w:t xml:space="preserve">Группа реквизитов «Подведомственный ПБС-Должник (исполнитель)» </w:t>
      </w:r>
      <w:r w:rsidRPr="00F31373">
        <w:t>(доступны для редактирования на статусе «Должник уведомлен», «Детализирован»):</w:t>
      </w:r>
    </w:p>
    <w:p w14:paraId="266C8DA0" w14:textId="77777777" w:rsidR="0005289D" w:rsidRPr="00F31373" w:rsidRDefault="0005289D" w:rsidP="0005289D">
      <w:pPr>
        <w:pStyle w:val="GOSTListmark3"/>
      </w:pPr>
      <w:r w:rsidRPr="00F31373">
        <w:t>«Код ТОФК» – заполняется автоматически при заполнении реквизита «Номер ЛС».</w:t>
      </w:r>
    </w:p>
    <w:p w14:paraId="2D8206AC" w14:textId="77777777" w:rsidR="0005289D" w:rsidRPr="00F31373" w:rsidRDefault="0005289D" w:rsidP="0005289D">
      <w:pPr>
        <w:pStyle w:val="GOSTListmark3"/>
      </w:pPr>
      <w:r w:rsidRPr="00F31373">
        <w:t>«Наименование ТОФК» – заполняется автоматически при заполнении реквизита «Номер ЛС».</w:t>
      </w:r>
    </w:p>
    <w:p w14:paraId="7046BC43" w14:textId="77777777" w:rsidR="0005289D" w:rsidRPr="00F31373" w:rsidRDefault="0005289D" w:rsidP="0005289D">
      <w:pPr>
        <w:pStyle w:val="GOSTListmark3"/>
      </w:pPr>
      <w:r w:rsidRPr="00F31373">
        <w:lastRenderedPageBreak/>
        <w:t>«Код по СР» – указывается код подведомственного должнику исполнителя по Сводному реестру. Выбор осуществляется из справочника «Сводный реестр».</w:t>
      </w:r>
    </w:p>
    <w:p w14:paraId="64B156FD" w14:textId="77777777" w:rsidR="0005289D" w:rsidRPr="00F31373" w:rsidRDefault="0005289D" w:rsidP="0005289D">
      <w:pPr>
        <w:pStyle w:val="GOSTListmark3"/>
      </w:pPr>
      <w:r w:rsidRPr="00F31373">
        <w:t>«Наименование ПБС» – указывается</w:t>
      </w:r>
    </w:p>
    <w:p w14:paraId="02632379" w14:textId="77777777" w:rsidR="0005289D" w:rsidRPr="00F31373" w:rsidRDefault="0005289D" w:rsidP="0005289D">
      <w:pPr>
        <w:pStyle w:val="GOSTListmark3"/>
      </w:pPr>
      <w:r w:rsidRPr="00F31373">
        <w:t>«Номер ЛС» – выбирается номер ЛС из списка доступных значений.</w:t>
      </w:r>
    </w:p>
    <w:p w14:paraId="30547A3A" w14:textId="77777777" w:rsidR="0005289D" w:rsidRPr="00F31373" w:rsidRDefault="0005289D" w:rsidP="0005289D">
      <w:pPr>
        <w:pStyle w:val="GOSTListmark3"/>
      </w:pPr>
      <w:r w:rsidRPr="00F31373">
        <w:t>«Номер БО» – заполняется автоматически при заполнении реквизита «Номер ЛС».</w:t>
      </w:r>
    </w:p>
    <w:p w14:paraId="33E1CF6D" w14:textId="27C14DA0" w:rsidR="0005289D" w:rsidRPr="00F31373" w:rsidRDefault="0005289D" w:rsidP="0005289D">
      <w:pPr>
        <w:pStyle w:val="GOSTListnum"/>
        <w:numPr>
          <w:ilvl w:val="0"/>
          <w:numId w:val="1"/>
        </w:numPr>
      </w:pPr>
      <w:r w:rsidRPr="00F31373">
        <w:t>Сохранить изменения. Статус ИД изменится на «Передано на исполнение». При этом будет автоматически сформирован документ «Уведомление по ИД». После его регистрации, описание которой приведено в п. </w:t>
      </w:r>
      <w:r w:rsidRPr="00F31373">
        <w:fldChar w:fldCharType="begin"/>
      </w:r>
      <w:r w:rsidRPr="00F31373">
        <w:instrText xml:space="preserve"> REF _Ref28586904 \r \h </w:instrText>
      </w:r>
      <w:r w:rsidR="00F31373">
        <w:instrText xml:space="preserve"> \* MERGEFORMAT </w:instrText>
      </w:r>
      <w:r w:rsidRPr="00F31373">
        <w:fldChar w:fldCharType="separate"/>
      </w:r>
      <w:r w:rsidR="00F11989">
        <w:t>5.4.2</w:t>
      </w:r>
      <w:r w:rsidRPr="00F31373">
        <w:fldChar w:fldCharType="end"/>
      </w:r>
      <w:r w:rsidRPr="00F31373">
        <w:t>, в ЛК ЭБ исполнителя будет отображаться уведомление о поступлении на исполнение ИД.</w:t>
      </w:r>
    </w:p>
    <w:p w14:paraId="78DF5698" w14:textId="77777777" w:rsidR="0005289D" w:rsidRPr="00F31373" w:rsidRDefault="0005289D" w:rsidP="0005289D">
      <w:pPr>
        <w:pStyle w:val="GOSTNormalWithout"/>
      </w:pPr>
      <w:r w:rsidRPr="00F31373">
        <w:t>Для возврата вышестоящему исполнителю ИД необходимо выполнить следующие действия:</w:t>
      </w:r>
    </w:p>
    <w:p w14:paraId="2B0A08CB" w14:textId="5FA00EA2" w:rsidR="0005289D" w:rsidRPr="00F31373" w:rsidRDefault="0005289D" w:rsidP="00B55E04">
      <w:pPr>
        <w:pStyle w:val="GOSTListnum"/>
        <w:numPr>
          <w:ilvl w:val="0"/>
          <w:numId w:val="49"/>
        </w:numPr>
      </w:pPr>
      <w:r w:rsidRPr="00F31373">
        <w:t>Войти в фильтр-папку «Все документы» по пути «Управление расходами</w:t>
      </w:r>
      <w:r w:rsidR="0036268F" w:rsidRPr="00F31373">
        <w:t>: средства ФБ</w:t>
      </w:r>
      <w:r w:rsidRPr="00F31373">
        <w:t xml:space="preserve"> – Все сервисы – Управление расходами – ИД и РНО – Учет исполнительных документов – Исполнительный документ».</w:t>
      </w:r>
    </w:p>
    <w:p w14:paraId="3B002C16" w14:textId="77777777" w:rsidR="0005289D" w:rsidRPr="00F31373" w:rsidRDefault="0005289D" w:rsidP="0005289D">
      <w:pPr>
        <w:pStyle w:val="GOSTListnum"/>
      </w:pPr>
      <w:r w:rsidRPr="00F31373">
        <w:t xml:space="preserve">Выбрать с помощью </w:t>
      </w:r>
      <w:proofErr w:type="spellStart"/>
      <w:r w:rsidRPr="00F31373">
        <w:t>чекбокса</w:t>
      </w:r>
      <w:proofErr w:type="spellEnd"/>
      <w:r w:rsidRPr="00F31373">
        <w:t xml:space="preserve"> ИД для отсрочки, рассрочки или приостановлении на одном из статусов:</w:t>
      </w:r>
    </w:p>
    <w:p w14:paraId="10A827C1" w14:textId="77777777" w:rsidR="0005289D" w:rsidRPr="00F31373" w:rsidRDefault="0005289D" w:rsidP="0005289D">
      <w:pPr>
        <w:pStyle w:val="GOSTListmark3"/>
      </w:pPr>
      <w:r w:rsidRPr="00F31373">
        <w:t>«Детализирован»;</w:t>
      </w:r>
    </w:p>
    <w:p w14:paraId="1E09CFD6" w14:textId="77777777" w:rsidR="0005289D" w:rsidRPr="00F31373" w:rsidRDefault="0005289D" w:rsidP="0005289D">
      <w:pPr>
        <w:pStyle w:val="GOSTListmark3"/>
      </w:pPr>
      <w:r w:rsidRPr="00F31373">
        <w:t>«Передано на исполнение».</w:t>
      </w:r>
    </w:p>
    <w:p w14:paraId="79770B79" w14:textId="77777777" w:rsidR="0005289D" w:rsidRPr="00F31373" w:rsidRDefault="0005289D" w:rsidP="0005289D">
      <w:pPr>
        <w:pStyle w:val="GOSTListnum"/>
        <w:numPr>
          <w:ilvl w:val="0"/>
          <w:numId w:val="1"/>
        </w:numPr>
      </w:pPr>
      <w:r w:rsidRPr="00F31373">
        <w:t>Нажать на кнопку «Возврат вышестоящему». Статус ИД изменится на «Возвращен вышестоящему».</w:t>
      </w:r>
    </w:p>
    <w:p w14:paraId="67000CC7" w14:textId="3DCBBB5B" w:rsidR="0005289D" w:rsidRPr="00F31373" w:rsidRDefault="0005289D" w:rsidP="0005289D">
      <w:pPr>
        <w:pStyle w:val="GOSTListnum"/>
        <w:numPr>
          <w:ilvl w:val="0"/>
          <w:numId w:val="1"/>
        </w:numPr>
      </w:pPr>
      <w:r w:rsidRPr="00F31373">
        <w:t>На СФ выбрать ИД в статусе «Возвращен вышестоящему» и нажать на кнопку «Возврат». При этом будет автоматически сформирован документ «Уведомление по ИД». После его регистрации, описание которой приведено в п. </w:t>
      </w:r>
      <w:r w:rsidRPr="00F31373">
        <w:fldChar w:fldCharType="begin"/>
      </w:r>
      <w:r w:rsidRPr="00F31373">
        <w:instrText xml:space="preserve"> REF _Ref28586904 \r \h </w:instrText>
      </w:r>
      <w:r w:rsidR="00F31373">
        <w:instrText xml:space="preserve"> \* MERGEFORMAT </w:instrText>
      </w:r>
      <w:r w:rsidRPr="00F31373">
        <w:fldChar w:fldCharType="separate"/>
      </w:r>
      <w:r w:rsidR="00F11989">
        <w:t>5.4.2</w:t>
      </w:r>
      <w:r w:rsidRPr="00F31373">
        <w:fldChar w:fldCharType="end"/>
      </w:r>
      <w:r w:rsidRPr="00F31373">
        <w:t>, ИД перейдет на статус «Возвращен».</w:t>
      </w:r>
    </w:p>
    <w:p w14:paraId="07F716D2" w14:textId="77777777" w:rsidR="0005289D" w:rsidRPr="00F31373" w:rsidRDefault="0005289D" w:rsidP="0005289D">
      <w:pPr>
        <w:pStyle w:val="31"/>
      </w:pPr>
      <w:bookmarkStart w:id="1854" w:name="_Ref28586904"/>
      <w:bookmarkStart w:id="1855" w:name="_Toc75718057"/>
      <w:bookmarkStart w:id="1856" w:name="_Toc121470944"/>
      <w:r w:rsidRPr="00F31373">
        <w:t>Работа с документом «Уведомление по ИД»</w:t>
      </w:r>
      <w:bookmarkEnd w:id="1854"/>
      <w:bookmarkEnd w:id="1855"/>
      <w:bookmarkEnd w:id="1856"/>
    </w:p>
    <w:p w14:paraId="2D3338AD" w14:textId="77777777" w:rsidR="0005289D" w:rsidRPr="00F31373" w:rsidRDefault="0005289D" w:rsidP="001247D8">
      <w:pPr>
        <w:pStyle w:val="GOSTNormal"/>
      </w:pPr>
      <w:r w:rsidRPr="00F31373">
        <w:t>Формирование экземпляра формуляра «Уведомление по ИД» происходит автоматически.</w:t>
      </w:r>
    </w:p>
    <w:p w14:paraId="21121C24" w14:textId="77777777" w:rsidR="0005289D" w:rsidRPr="00F31373" w:rsidRDefault="0005289D" w:rsidP="001247D8">
      <w:pPr>
        <w:pStyle w:val="GOSTNormalWithout"/>
      </w:pPr>
      <w:r w:rsidRPr="00F31373">
        <w:t>Для обработки документа «Уведомление по ИД» необходимо выполнить следующие действия:</w:t>
      </w:r>
    </w:p>
    <w:p w14:paraId="4ECE5C01" w14:textId="567679DD" w:rsidR="0005289D" w:rsidRPr="00F31373" w:rsidRDefault="0005289D" w:rsidP="00B55E04">
      <w:pPr>
        <w:pStyle w:val="GOSTListnum"/>
        <w:numPr>
          <w:ilvl w:val="0"/>
          <w:numId w:val="39"/>
        </w:numPr>
      </w:pPr>
      <w:r w:rsidRPr="00F31373">
        <w:t>В главном меню выбрать фильтр-папку по пути «Управление расходами</w:t>
      </w:r>
      <w:r w:rsidR="0036268F" w:rsidRPr="00F31373">
        <w:t>: средства ФБ</w:t>
      </w:r>
      <w:r w:rsidRPr="00F31373">
        <w:t xml:space="preserve"> – Все сервисы – Управление расходами – ИД и РНО – Учет исполнительных документов – Уведомление по ИД – /название типа Уведомления по ИД/». Откроется СФ всех сформированных документов.</w:t>
      </w:r>
    </w:p>
    <w:p w14:paraId="5DAC84C7" w14:textId="77777777" w:rsidR="0005289D" w:rsidRPr="00F31373" w:rsidRDefault="0005289D" w:rsidP="0005289D">
      <w:pPr>
        <w:pStyle w:val="GOSTListnum"/>
      </w:pPr>
      <w:r w:rsidRPr="00F31373">
        <w:t xml:space="preserve">Выбрать документ на статусе «Зарегистрирован», отметив его с помощью </w:t>
      </w:r>
      <w:proofErr w:type="spellStart"/>
      <w:r w:rsidRPr="00F31373">
        <w:t>чекбокса</w:t>
      </w:r>
      <w:proofErr w:type="spellEnd"/>
      <w:r w:rsidRPr="00F31373">
        <w:t xml:space="preserve"> на СФ, и нажать на кнопку </w:t>
      </w:r>
      <w:r w:rsidRPr="00F31373">
        <w:rPr>
          <w:noProof/>
        </w:rPr>
        <w:drawing>
          <wp:inline distT="0" distB="0" distL="0" distR="0" wp14:anchorId="54C5A109" wp14:editId="3CBFA7B8">
            <wp:extent cx="304800" cy="276225"/>
            <wp:effectExtent l="19050" t="0" r="0" b="0"/>
            <wp:docPr id="3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Pr="00F31373">
        <w:t xml:space="preserve"> (Редактировать). Откроется ВФ документа.</w:t>
      </w:r>
    </w:p>
    <w:p w14:paraId="3E6EAE25" w14:textId="77777777" w:rsidR="0005289D" w:rsidRPr="00F31373" w:rsidRDefault="0005289D" w:rsidP="0005289D">
      <w:pPr>
        <w:pStyle w:val="GOSTListnum"/>
      </w:pPr>
      <w:r w:rsidRPr="00F31373">
        <w:t>На ВФ документа нажать на кнопку «Ознакомлен». После нажатия на кнопку «Ознакомлен» автоматически заполняются реквизиты «Должность получателя», «Дата вручения», «Тип вручения», «ФИО получателя».</w:t>
      </w:r>
    </w:p>
    <w:p w14:paraId="371B91D7" w14:textId="77777777" w:rsidR="0005289D" w:rsidRPr="00F31373" w:rsidRDefault="0005289D" w:rsidP="0005289D">
      <w:pPr>
        <w:pStyle w:val="31"/>
      </w:pPr>
      <w:bookmarkStart w:id="1857" w:name="_Ref35776413"/>
      <w:bookmarkStart w:id="1858" w:name="_Toc75718058"/>
      <w:bookmarkStart w:id="1859" w:name="_Toc121470945"/>
      <w:r w:rsidRPr="00F31373">
        <w:lastRenderedPageBreak/>
        <w:t>Работа с документом «Решение налогового органа»</w:t>
      </w:r>
      <w:bookmarkEnd w:id="1857"/>
      <w:bookmarkEnd w:id="1858"/>
      <w:bookmarkEnd w:id="1859"/>
    </w:p>
    <w:p w14:paraId="37B6BB20" w14:textId="77777777" w:rsidR="0005289D" w:rsidRPr="00F31373" w:rsidRDefault="0005289D" w:rsidP="0005289D">
      <w:pPr>
        <w:pStyle w:val="41"/>
      </w:pPr>
      <w:r w:rsidRPr="00F31373">
        <w:t>Внесение информации об источнике образования задолженности в РНО</w:t>
      </w:r>
    </w:p>
    <w:p w14:paraId="7835822E" w14:textId="77777777" w:rsidR="0005289D" w:rsidRPr="00F31373" w:rsidRDefault="0005289D" w:rsidP="009923F5">
      <w:pPr>
        <w:pStyle w:val="GOSTNormalWithout"/>
      </w:pPr>
      <w:r w:rsidRPr="00F31373">
        <w:t>Для внесения информации об источнике образования задолженности в РНО необходимо выполнить следующие действия:</w:t>
      </w:r>
    </w:p>
    <w:p w14:paraId="37D00A75" w14:textId="4701A8F4" w:rsidR="0005289D" w:rsidRPr="00F31373" w:rsidRDefault="0005289D" w:rsidP="00B55E04">
      <w:pPr>
        <w:pStyle w:val="GOSTListnum"/>
        <w:numPr>
          <w:ilvl w:val="0"/>
          <w:numId w:val="40"/>
        </w:numPr>
      </w:pPr>
      <w:r w:rsidRPr="00F31373">
        <w:t>Выбрать фильтр-папку «Все документы» по пути «Управление расходами</w:t>
      </w:r>
      <w:r w:rsidR="0036268F" w:rsidRPr="00F31373">
        <w:t>: средства ФБ</w:t>
      </w:r>
      <w:r w:rsidRPr="00F31373">
        <w:t xml:space="preserve"> – Все сервисы – Управление расходами – ИД и РНО – Учет решений налоговых органов – Решение налогового органа – Должник уведомлен». Откроется СФ всех сформированных документов.</w:t>
      </w:r>
    </w:p>
    <w:p w14:paraId="432E0C23" w14:textId="77777777" w:rsidR="0005289D" w:rsidRPr="00F31373" w:rsidRDefault="0005289D" w:rsidP="0005289D">
      <w:pPr>
        <w:pStyle w:val="GOSTListnum"/>
        <w:numPr>
          <w:ilvl w:val="0"/>
          <w:numId w:val="1"/>
        </w:numPr>
      </w:pPr>
      <w:r w:rsidRPr="00F31373">
        <w:t xml:space="preserve">Выбрать документ на статусе «Должник уведомлен», отметив его с помощью </w:t>
      </w:r>
      <w:proofErr w:type="spellStart"/>
      <w:r w:rsidRPr="00F31373">
        <w:t>чекбокса</w:t>
      </w:r>
      <w:proofErr w:type="spellEnd"/>
      <w:r w:rsidRPr="00F31373">
        <w:t xml:space="preserve"> на СФ, и нажать на кнопку «Просмотреть». Откроется ВФ документа.</w:t>
      </w:r>
    </w:p>
    <w:p w14:paraId="58946831" w14:textId="77777777" w:rsidR="0005289D" w:rsidRPr="00F31373" w:rsidRDefault="0005289D" w:rsidP="0005289D">
      <w:pPr>
        <w:pStyle w:val="GOSTListnum"/>
        <w:numPr>
          <w:ilvl w:val="0"/>
          <w:numId w:val="1"/>
        </w:numPr>
      </w:pPr>
      <w:r w:rsidRPr="00F31373">
        <w:t>Перейти на вкладку «Источник образования задолженности» и нажать на кнопку «Внесение информации об источнике образования задолженности».</w:t>
      </w:r>
    </w:p>
    <w:p w14:paraId="506DF299" w14:textId="77777777" w:rsidR="0005289D" w:rsidRPr="00F31373" w:rsidRDefault="0005289D" w:rsidP="0005289D">
      <w:pPr>
        <w:pStyle w:val="GOSTListnum"/>
        <w:numPr>
          <w:ilvl w:val="0"/>
          <w:numId w:val="1"/>
        </w:numPr>
      </w:pPr>
      <w:r w:rsidRPr="00F31373">
        <w:t>Заполнить поля, доступные для редактирования:</w:t>
      </w:r>
    </w:p>
    <w:p w14:paraId="2500A669" w14:textId="77777777" w:rsidR="0005289D" w:rsidRPr="00F31373" w:rsidRDefault="0005289D" w:rsidP="0005289D">
      <w:pPr>
        <w:pStyle w:val="GOSTListmark3"/>
        <w:numPr>
          <w:ilvl w:val="0"/>
          <w:numId w:val="0"/>
        </w:numPr>
        <w:ind w:left="1418"/>
        <w:rPr>
          <w:rStyle w:val="GOSTSymBold"/>
        </w:rPr>
      </w:pPr>
      <w:r w:rsidRPr="00F31373">
        <w:rPr>
          <w:rStyle w:val="GOSTSymBold"/>
        </w:rPr>
        <w:t>Группа реквизитов «Информация об источнике образования задолженности по РНО»:</w:t>
      </w:r>
    </w:p>
    <w:p w14:paraId="24FCC0EB" w14:textId="77777777" w:rsidR="0005289D" w:rsidRPr="00F31373" w:rsidRDefault="0005289D" w:rsidP="0005289D">
      <w:pPr>
        <w:pStyle w:val="GOSTListmark3"/>
        <w:rPr>
          <w:rStyle w:val="GOSTSymBold"/>
        </w:rPr>
      </w:pPr>
      <w:r w:rsidRPr="00F31373">
        <w:rPr>
          <w:rStyle w:val="GOSTSymBold"/>
          <w:b w:val="0"/>
        </w:rPr>
        <w:t xml:space="preserve">«Номер» </w:t>
      </w:r>
      <w:r w:rsidRPr="00F31373">
        <w:t>– указывается номер документа с информацией об источнике образования задолженности;</w:t>
      </w:r>
    </w:p>
    <w:p w14:paraId="0F81C8BF" w14:textId="77777777" w:rsidR="0005289D" w:rsidRPr="00F31373" w:rsidRDefault="0005289D" w:rsidP="0005289D">
      <w:pPr>
        <w:pStyle w:val="GOSTListmark3"/>
        <w:rPr>
          <w:rStyle w:val="GOSTSymBold"/>
        </w:rPr>
      </w:pPr>
      <w:r w:rsidRPr="00F31373">
        <w:rPr>
          <w:rStyle w:val="GOSTSymBold"/>
          <w:b w:val="0"/>
        </w:rPr>
        <w:t xml:space="preserve">«Дата» </w:t>
      </w:r>
      <w:r w:rsidRPr="00F31373">
        <w:t>– указывается дата документа с информацией об источнике образования задолженности;</w:t>
      </w:r>
    </w:p>
    <w:p w14:paraId="00FF04E8" w14:textId="77777777" w:rsidR="0005289D" w:rsidRPr="00F31373" w:rsidRDefault="0005289D" w:rsidP="0005289D">
      <w:pPr>
        <w:pStyle w:val="GOSTListmark3"/>
        <w:rPr>
          <w:rStyle w:val="GOSTSymBold"/>
        </w:rPr>
      </w:pPr>
      <w:r w:rsidRPr="00F31373">
        <w:rPr>
          <w:rStyle w:val="GOSTSymBold"/>
          <w:b w:val="0"/>
        </w:rPr>
        <w:t xml:space="preserve">«Дата предоставления в ТОФК» </w:t>
      </w:r>
      <w:r w:rsidRPr="00F31373">
        <w:t>– указывается дата предоставления в ТОФК документа с информацией об источнике образования задолженности;</w:t>
      </w:r>
    </w:p>
    <w:p w14:paraId="526BF0A0" w14:textId="77777777" w:rsidR="0005289D" w:rsidRPr="00F31373" w:rsidRDefault="0005289D" w:rsidP="0005289D">
      <w:pPr>
        <w:pStyle w:val="GOSTListmark3"/>
        <w:rPr>
          <w:rStyle w:val="GOSTSymBold"/>
        </w:rPr>
      </w:pPr>
      <w:r w:rsidRPr="00F31373">
        <w:rPr>
          <w:rStyle w:val="GOSTSymBold"/>
          <w:b w:val="0"/>
        </w:rPr>
        <w:t xml:space="preserve">«Возврат из бюджета» </w:t>
      </w:r>
      <w:r w:rsidRPr="00F31373">
        <w:t xml:space="preserve">– </w:t>
      </w:r>
      <w:proofErr w:type="spellStart"/>
      <w:r w:rsidRPr="00F31373">
        <w:t>чекбокс</w:t>
      </w:r>
      <w:proofErr w:type="spellEnd"/>
      <w:r w:rsidRPr="00F31373">
        <w:t xml:space="preserve">: указывается признак того, что исполнение РНО осуществляется как возврат из бюджета, заполняется значением «Да»/«Нет» в соответствии с состоянием </w:t>
      </w:r>
      <w:proofErr w:type="spellStart"/>
      <w:r w:rsidRPr="00F31373">
        <w:t>чекбокса</w:t>
      </w:r>
      <w:proofErr w:type="spellEnd"/>
      <w:r w:rsidRPr="00F31373">
        <w:t>.</w:t>
      </w:r>
    </w:p>
    <w:p w14:paraId="11FB1ABF" w14:textId="77777777" w:rsidR="0005289D" w:rsidRPr="00F31373" w:rsidRDefault="0005289D" w:rsidP="0005289D">
      <w:pPr>
        <w:pStyle w:val="GOSTListmark3"/>
        <w:numPr>
          <w:ilvl w:val="0"/>
          <w:numId w:val="0"/>
        </w:numPr>
        <w:ind w:left="1418"/>
        <w:rPr>
          <w:b/>
        </w:rPr>
      </w:pPr>
      <w:r w:rsidRPr="00F31373">
        <w:rPr>
          <w:b/>
        </w:rPr>
        <w:t>Группа реквизитов «Расшифровка по информации об источнике образования задолженности и КБК»:</w:t>
      </w:r>
    </w:p>
    <w:p w14:paraId="693DD08D" w14:textId="77777777" w:rsidR="0005289D" w:rsidRPr="00F31373" w:rsidRDefault="0005289D" w:rsidP="0005289D">
      <w:pPr>
        <w:pStyle w:val="GOSTListmark3"/>
      </w:pPr>
      <w:r w:rsidRPr="00F31373">
        <w:rPr>
          <w:rStyle w:val="GOSTSymBold"/>
          <w:b w:val="0"/>
        </w:rPr>
        <w:t>«</w:t>
      </w:r>
      <w:r w:rsidRPr="00F31373">
        <w:t>Вид средств для исполнения РНО» – указывается вид средств, осуществляется выбор из значений:</w:t>
      </w:r>
    </w:p>
    <w:p w14:paraId="03768FC9" w14:textId="77777777" w:rsidR="0005289D" w:rsidRPr="00F31373" w:rsidRDefault="0005289D" w:rsidP="0005289D">
      <w:pPr>
        <w:pStyle w:val="GOSTListmark4"/>
      </w:pPr>
      <w:r w:rsidRPr="00F31373">
        <w:t>«10» – средства бюджета,</w:t>
      </w:r>
    </w:p>
    <w:p w14:paraId="7676CE55" w14:textId="77777777" w:rsidR="0005289D" w:rsidRPr="00F31373" w:rsidRDefault="0005289D" w:rsidP="0005289D">
      <w:pPr>
        <w:pStyle w:val="GOSTListmark4"/>
      </w:pPr>
      <w:r w:rsidRPr="00F31373">
        <w:t>«14» – средства для финансирования мероприятий по оперативно-розыскной деятельности;</w:t>
      </w:r>
    </w:p>
    <w:p w14:paraId="46D69B8C" w14:textId="77777777" w:rsidR="0005289D" w:rsidRPr="00F31373" w:rsidRDefault="0005289D" w:rsidP="0005289D">
      <w:pPr>
        <w:pStyle w:val="GOSTListmark3"/>
        <w:rPr>
          <w:rStyle w:val="GOSTSymBold"/>
          <w:b w:val="0"/>
        </w:rPr>
      </w:pPr>
      <w:r w:rsidRPr="00F31373">
        <w:rPr>
          <w:rStyle w:val="GOSTSymBold"/>
          <w:b w:val="0"/>
        </w:rPr>
        <w:t xml:space="preserve">«Сумма (руб.)» </w:t>
      </w:r>
      <w:r w:rsidRPr="00F31373">
        <w:t>– указывается сумма в рублях;</w:t>
      </w:r>
    </w:p>
    <w:p w14:paraId="321A2FB0" w14:textId="77777777" w:rsidR="0005289D" w:rsidRPr="00F31373" w:rsidRDefault="0005289D" w:rsidP="0005289D">
      <w:pPr>
        <w:pStyle w:val="GOSTListmark3"/>
        <w:rPr>
          <w:rStyle w:val="GOSTSymBold"/>
          <w:b w:val="0"/>
        </w:rPr>
      </w:pPr>
      <w:r w:rsidRPr="00F31373">
        <w:rPr>
          <w:rStyle w:val="GOSTSymBold"/>
          <w:b w:val="0"/>
        </w:rPr>
        <w:t xml:space="preserve">«Код по БК» </w:t>
      </w:r>
      <w:r w:rsidRPr="00F31373">
        <w:t>– указывается код по БК путем выбора из справочника «КБК»;</w:t>
      </w:r>
    </w:p>
    <w:p w14:paraId="31A44702" w14:textId="77777777" w:rsidR="0005289D" w:rsidRPr="00F31373" w:rsidRDefault="0005289D" w:rsidP="0005289D">
      <w:pPr>
        <w:pStyle w:val="GOSTListmark3"/>
      </w:pPr>
      <w:r w:rsidRPr="00F31373">
        <w:rPr>
          <w:rStyle w:val="GOSTSymBold"/>
          <w:b w:val="0"/>
        </w:rPr>
        <w:t>«</w:t>
      </w:r>
      <w:r w:rsidRPr="00F31373">
        <w:t>Код объекта ФАИП/КМИ» – указывается код объекта ФАИП (КМИ) путем выбора из соответствующего справочника;</w:t>
      </w:r>
    </w:p>
    <w:p w14:paraId="0644E9ED" w14:textId="77777777" w:rsidR="0005289D" w:rsidRPr="00F31373" w:rsidRDefault="0005289D" w:rsidP="0005289D">
      <w:pPr>
        <w:pStyle w:val="GOSTListmark3"/>
      </w:pPr>
      <w:r w:rsidRPr="00F31373">
        <w:t>«Наименование объекта ФАИП/КМИ» – заполняется автоматически;</w:t>
      </w:r>
    </w:p>
    <w:p w14:paraId="1CCEE68B" w14:textId="77777777" w:rsidR="0005289D" w:rsidRPr="00F31373" w:rsidRDefault="0005289D" w:rsidP="0005289D">
      <w:pPr>
        <w:pStyle w:val="GOSTListmark3"/>
        <w:rPr>
          <w:rStyle w:val="GOSTSymBold"/>
          <w:b w:val="0"/>
        </w:rPr>
      </w:pPr>
      <w:r w:rsidRPr="00F31373">
        <w:t>«Аналитический код» – указывается аналитический код (код цели), по которому образована задолженность (при наличии).</w:t>
      </w:r>
    </w:p>
    <w:p w14:paraId="486F13E0" w14:textId="77777777" w:rsidR="0005289D" w:rsidRPr="00F31373" w:rsidRDefault="0005289D" w:rsidP="0005289D">
      <w:pPr>
        <w:pStyle w:val="GOSTListnum"/>
        <w:numPr>
          <w:ilvl w:val="0"/>
          <w:numId w:val="1"/>
        </w:numPr>
      </w:pPr>
      <w:r w:rsidRPr="00F31373">
        <w:t>Сохранить документ. После автоматической проверки документа ему будет присвоен статус «Детализирован».</w:t>
      </w:r>
    </w:p>
    <w:p w14:paraId="685A46BF" w14:textId="77777777" w:rsidR="0005289D" w:rsidRPr="00F31373" w:rsidRDefault="0005289D" w:rsidP="0005289D">
      <w:pPr>
        <w:pStyle w:val="41"/>
      </w:pPr>
      <w:r w:rsidRPr="00F31373">
        <w:lastRenderedPageBreak/>
        <w:t>Формирование документа «Сведения о бюджетном обязательстве» с помощью РНО</w:t>
      </w:r>
    </w:p>
    <w:p w14:paraId="6A590D70" w14:textId="77777777" w:rsidR="0005289D" w:rsidRPr="00F31373" w:rsidRDefault="0005289D" w:rsidP="009923F5">
      <w:pPr>
        <w:pStyle w:val="GOSTNormalWithout"/>
      </w:pPr>
      <w:r w:rsidRPr="00F31373">
        <w:t>СБО формируется с помощью РНО если должник по РНО имеет тип учреждения «Казенное» и уровень бюджета «Федеральный бюджет». Для формирования СБО с помощью РНО необходимо выполнить следующие действия:</w:t>
      </w:r>
    </w:p>
    <w:p w14:paraId="75656BC8" w14:textId="73187AF2" w:rsidR="0005289D" w:rsidRPr="00F31373" w:rsidRDefault="0005289D" w:rsidP="00B55E04">
      <w:pPr>
        <w:pStyle w:val="GOSTListnum"/>
        <w:numPr>
          <w:ilvl w:val="0"/>
          <w:numId w:val="41"/>
        </w:numPr>
      </w:pPr>
      <w:r w:rsidRPr="00F31373">
        <w:t>Выбрать фильтр-папку по пути «Управление расходами</w:t>
      </w:r>
      <w:r w:rsidR="0036268F" w:rsidRPr="00F31373">
        <w:t>: средства ФБ</w:t>
      </w:r>
      <w:r w:rsidRPr="00F31373">
        <w:t xml:space="preserve"> – Все сервисы – Управление расходами – ИД и РНО – Учет решений налоговых органов – Решение налогового органа – Детализированные». Откроется СФ всех документов на статусе «Детализирован».</w:t>
      </w:r>
    </w:p>
    <w:p w14:paraId="4EE4DFA7" w14:textId="4BDF6FCB" w:rsidR="0005289D" w:rsidRPr="00F31373" w:rsidRDefault="0005289D" w:rsidP="0005289D">
      <w:pPr>
        <w:pStyle w:val="GOSTListnum"/>
        <w:numPr>
          <w:ilvl w:val="0"/>
          <w:numId w:val="1"/>
        </w:numPr>
        <w:rPr>
          <w:rStyle w:val="GOSTReporterror"/>
        </w:rPr>
      </w:pPr>
      <w:r w:rsidRPr="00F31373">
        <w:t xml:space="preserve">Выбрать документ, отметив его с помощью </w:t>
      </w:r>
      <w:proofErr w:type="spellStart"/>
      <w:r w:rsidRPr="00F31373">
        <w:t>чекбокса</w:t>
      </w:r>
      <w:proofErr w:type="spellEnd"/>
      <w:r w:rsidRPr="00F31373">
        <w:t xml:space="preserve"> на СФ, и нажать на кнопку «Сформировать/изменить БО» (см. рис. </w:t>
      </w:r>
      <w:r w:rsidRPr="00F31373">
        <w:fldChar w:fldCharType="begin"/>
      </w:r>
      <w:r w:rsidRPr="00F31373">
        <w:instrText xml:space="preserve"> REF _Ref38362523 \h </w:instrText>
      </w:r>
      <w:r w:rsidR="00F31373">
        <w:instrText xml:space="preserve"> \* MERGEFORMAT </w:instrText>
      </w:r>
      <w:r w:rsidRPr="00F31373">
        <w:fldChar w:fldCharType="separate"/>
      </w:r>
      <w:r w:rsidR="00F11989">
        <w:rPr>
          <w:noProof/>
        </w:rPr>
        <w:t>91</w:t>
      </w:r>
      <w:r w:rsidRPr="00F31373">
        <w:fldChar w:fldCharType="end"/>
      </w:r>
      <w:r w:rsidRPr="00F31373">
        <w:t>). СБО будет автоматически сформировано. Описание работы с экземпляром формуляра СБО приведено в руководстве пользователя «</w:t>
      </w:r>
      <w:r w:rsidR="00AB440C" w:rsidRPr="00F31373">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на </w:t>
      </w:r>
      <w:r w:rsidR="00AB440C" w:rsidRPr="00F31373">
        <w:t>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AB440C" w:rsidRPr="00F31373">
        <w:rPr>
          <w:rFonts w:eastAsia="Calibri"/>
        </w:rPr>
        <w:t xml:space="preserve">. </w:t>
      </w:r>
      <w:r w:rsidR="00AB440C" w:rsidRPr="00F31373">
        <w:t>Том 1. Руководство для сотрудников ГРБС, РБС, ПБС</w:t>
      </w:r>
      <w:r w:rsidR="00AB440C" w:rsidRPr="00F31373">
        <w:rPr>
          <w:rStyle w:val="GOSTReporterror"/>
        </w:rPr>
        <w:t>».</w:t>
      </w:r>
    </w:p>
    <w:p w14:paraId="3D64D738" w14:textId="77777777" w:rsidR="0005289D" w:rsidRPr="00F31373" w:rsidRDefault="0005289D" w:rsidP="0005289D">
      <w:pPr>
        <w:pStyle w:val="31"/>
      </w:pPr>
      <w:bookmarkStart w:id="1860" w:name="_Toc75718059"/>
      <w:bookmarkStart w:id="1861" w:name="_Toc121470946"/>
      <w:r w:rsidRPr="00F31373">
        <w:t>Работа с документом «Уведомление по РНО»</w:t>
      </w:r>
      <w:bookmarkEnd w:id="1860"/>
      <w:bookmarkEnd w:id="1861"/>
    </w:p>
    <w:p w14:paraId="60A1591B" w14:textId="77777777" w:rsidR="0005289D" w:rsidRPr="00F31373" w:rsidRDefault="0005289D" w:rsidP="009923F5">
      <w:pPr>
        <w:pStyle w:val="GOSTNormal"/>
      </w:pPr>
      <w:r w:rsidRPr="00F31373">
        <w:t>Формирование экземпляра формуляра «Уведомление по РНО» происходит автоматически.</w:t>
      </w:r>
    </w:p>
    <w:p w14:paraId="28E451E1" w14:textId="77777777" w:rsidR="0005289D" w:rsidRPr="00F31373" w:rsidRDefault="0005289D" w:rsidP="009923F5">
      <w:pPr>
        <w:pStyle w:val="GOSTNormalWithout"/>
      </w:pPr>
      <w:r w:rsidRPr="00F31373">
        <w:t>Для обработки документа «Уведомление по РНО» необходимо выполнить следующие действия:</w:t>
      </w:r>
    </w:p>
    <w:p w14:paraId="5A25DBE2" w14:textId="0D31967F" w:rsidR="0005289D" w:rsidRPr="00F31373" w:rsidRDefault="0005289D" w:rsidP="00B55E04">
      <w:pPr>
        <w:pStyle w:val="GOSTListnum"/>
        <w:numPr>
          <w:ilvl w:val="0"/>
          <w:numId w:val="42"/>
        </w:numPr>
      </w:pPr>
      <w:r w:rsidRPr="00F31373">
        <w:t>В главном меню выбрать фильтр-папку по пути «Управление расходами</w:t>
      </w:r>
      <w:r w:rsidR="0036268F" w:rsidRPr="00F31373">
        <w:t>: средства ФБ</w:t>
      </w:r>
      <w:r w:rsidRPr="00F31373">
        <w:t xml:space="preserve"> – Все сервисы – Управление расходами – ИД и РНО – Учет решений налоговых органов – Уведомление по РНО – /название типа Уведомления по РНО/». Откроется СФ всех сформированных документов.</w:t>
      </w:r>
    </w:p>
    <w:p w14:paraId="79716150" w14:textId="77777777" w:rsidR="0005289D" w:rsidRPr="00F31373" w:rsidRDefault="0005289D" w:rsidP="0005289D">
      <w:pPr>
        <w:pStyle w:val="GOSTListnum"/>
      </w:pPr>
      <w:r w:rsidRPr="00F31373">
        <w:t xml:space="preserve">Выбрать документ на статусе «Зарегистрирован», отметив его с помощью </w:t>
      </w:r>
      <w:proofErr w:type="spellStart"/>
      <w:r w:rsidRPr="00F31373">
        <w:t>чекбокса</w:t>
      </w:r>
      <w:proofErr w:type="spellEnd"/>
      <w:r w:rsidRPr="00F31373">
        <w:t xml:space="preserve"> на СФ, и нажать на кнопку </w:t>
      </w:r>
      <w:r w:rsidRPr="00F31373">
        <w:rPr>
          <w:noProof/>
        </w:rPr>
        <w:drawing>
          <wp:inline distT="0" distB="0" distL="0" distR="0" wp14:anchorId="1F920255" wp14:editId="3F702B1B">
            <wp:extent cx="304800" cy="276225"/>
            <wp:effectExtent l="1905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r w:rsidRPr="00F31373">
        <w:t xml:space="preserve"> (Редактировать). Откроется ВФ документа.</w:t>
      </w:r>
    </w:p>
    <w:p w14:paraId="0DAF2FB4" w14:textId="77777777" w:rsidR="0005289D" w:rsidRPr="00F31373" w:rsidRDefault="0005289D" w:rsidP="0005289D">
      <w:pPr>
        <w:pStyle w:val="GOSTListnum"/>
      </w:pPr>
      <w:r w:rsidRPr="00F31373">
        <w:t>На ВФ документа нажать на кнопку «Ознакомлен». После нажатия на кнопку «Ознакомлен» автоматически заполняются реквизиты «Должность получателя», «Дата вручения», «Тип вручения», «ФИО получателя».</w:t>
      </w:r>
    </w:p>
    <w:p w14:paraId="14C5C6C3" w14:textId="77777777" w:rsidR="0005289D" w:rsidRPr="00F31373" w:rsidRDefault="0005289D" w:rsidP="0005289D">
      <w:pPr>
        <w:pStyle w:val="31"/>
      </w:pPr>
      <w:bookmarkStart w:id="1862" w:name="_Toc75718060"/>
      <w:bookmarkStart w:id="1863" w:name="_Toc121470947"/>
      <w:r w:rsidRPr="00F31373">
        <w:lastRenderedPageBreak/>
        <w:t>Формирование и обработка формуляра «Акт приема-передачи исполнительных документов и решений налогового органа»</w:t>
      </w:r>
      <w:bookmarkEnd w:id="1862"/>
      <w:bookmarkEnd w:id="1863"/>
    </w:p>
    <w:p w14:paraId="0266ED6D" w14:textId="77777777" w:rsidR="0005289D" w:rsidRPr="00F31373" w:rsidRDefault="0005289D" w:rsidP="0005289D">
      <w:pPr>
        <w:pStyle w:val="41"/>
      </w:pPr>
      <w:r w:rsidRPr="00F31373">
        <w:t>Создание экземпляра формуляра «Акт приема-передачи ИД, РНО»</w:t>
      </w:r>
    </w:p>
    <w:p w14:paraId="41AF261F" w14:textId="77777777" w:rsidR="0005289D" w:rsidRPr="00F31373" w:rsidRDefault="0005289D" w:rsidP="0005289D">
      <w:pPr>
        <w:pStyle w:val="GOSTNormalWithout"/>
      </w:pPr>
      <w:r w:rsidRPr="00F31373">
        <w:t>Для формирования документа «Акт приема–передачи ИД, РНО» необходимо выполнить следующие действия:</w:t>
      </w:r>
    </w:p>
    <w:p w14:paraId="77563D97" w14:textId="77777777" w:rsidR="0005289D" w:rsidRPr="00F31373" w:rsidRDefault="0005289D" w:rsidP="00B55E04">
      <w:pPr>
        <w:pStyle w:val="GOSTListnum"/>
        <w:numPr>
          <w:ilvl w:val="0"/>
          <w:numId w:val="43"/>
        </w:numPr>
      </w:pPr>
      <w:r w:rsidRPr="00F31373">
        <w:t>Перейти в главное меню, выбрать подсистему управления расходами, развернуть ветку «ИД и РНО» – «Передача ИД, РНО при реорганизации ТОФК».</w:t>
      </w:r>
    </w:p>
    <w:p w14:paraId="4285C1E4" w14:textId="77777777" w:rsidR="0005289D" w:rsidRPr="00F31373" w:rsidRDefault="0005289D" w:rsidP="0005289D">
      <w:pPr>
        <w:pStyle w:val="GOSTListnum"/>
      </w:pPr>
      <w:r w:rsidRPr="00F31373">
        <w:t>Выбрать фильтр-папку «Акт приема-передачи ИД, РНО». Откроется списковая форма документов.</w:t>
      </w:r>
    </w:p>
    <w:p w14:paraId="206C215F" w14:textId="77777777" w:rsidR="0005289D" w:rsidRPr="00F31373" w:rsidRDefault="0005289D" w:rsidP="0005289D">
      <w:pPr>
        <w:pStyle w:val="GOSTListnum"/>
      </w:pPr>
      <w:r w:rsidRPr="00F31373">
        <w:t>На панели инструментов нажать кнопку «Сформировать Акт приема-передачи ИД, РНО». Откроется визуальная форма экземпляра формуляра «Акт приема-передачи ИД, РНО».</w:t>
      </w:r>
    </w:p>
    <w:p w14:paraId="6F48EF4F" w14:textId="77777777" w:rsidR="0005289D" w:rsidRPr="00F31373" w:rsidRDefault="0005289D" w:rsidP="0005289D">
      <w:pPr>
        <w:pStyle w:val="GOSTListnum"/>
      </w:pPr>
      <w:r w:rsidRPr="00F31373">
        <w:t>В открывшейся визуальной форме заполнить следующие реквизиты:</w:t>
      </w:r>
    </w:p>
    <w:p w14:paraId="5C119392" w14:textId="77777777" w:rsidR="0005289D" w:rsidRPr="00F31373" w:rsidRDefault="0005289D" w:rsidP="0005289D">
      <w:pPr>
        <w:pStyle w:val="GOSTListnormal18"/>
        <w:rPr>
          <w:b/>
        </w:rPr>
      </w:pPr>
      <w:r w:rsidRPr="00F31373">
        <w:rPr>
          <w:b/>
        </w:rPr>
        <w:t>Вкладка «Параметры формирования Акта»</w:t>
      </w:r>
    </w:p>
    <w:p w14:paraId="29573B35" w14:textId="77777777" w:rsidR="0005289D" w:rsidRPr="00F31373" w:rsidRDefault="0005289D" w:rsidP="0005289D">
      <w:pPr>
        <w:pStyle w:val="GOSTListnormal18"/>
        <w:rPr>
          <w:b/>
        </w:rPr>
      </w:pPr>
      <w:r w:rsidRPr="00F31373">
        <w:t>Реквизиты на вкладке «Параметры формирования Акта» заполняются и доступны для редактирования только на статусе «Новый» до выполнения действия «Сформировать Акт приема-передачи ИД, РНО».</w:t>
      </w:r>
    </w:p>
    <w:p w14:paraId="12871AB3" w14:textId="77777777" w:rsidR="0005289D" w:rsidRPr="00F31373" w:rsidRDefault="0005289D" w:rsidP="0005289D">
      <w:pPr>
        <w:pStyle w:val="GOSTListmark2"/>
      </w:pPr>
      <w:r w:rsidRPr="00F31373">
        <w:t xml:space="preserve">«Дата акта» – заполняется </w:t>
      </w:r>
      <w:r w:rsidRPr="00F31373">
        <w:rPr>
          <w:szCs w:val="22"/>
        </w:rPr>
        <w:t>автоматически значением текущей системной даты с возможностью выбора значения из календаря. Отображается в формате «ДД.ММ</w:t>
      </w:r>
      <w:proofErr w:type="gramStart"/>
      <w:r w:rsidRPr="00F31373">
        <w:rPr>
          <w:szCs w:val="22"/>
        </w:rPr>
        <w:t>.Г</w:t>
      </w:r>
      <w:proofErr w:type="gramEnd"/>
      <w:r w:rsidRPr="00F31373">
        <w:rPr>
          <w:szCs w:val="22"/>
        </w:rPr>
        <w:t>Г ЧЧ:ММ:СС»;</w:t>
      </w:r>
    </w:p>
    <w:p w14:paraId="64181294" w14:textId="77777777" w:rsidR="0005289D" w:rsidRPr="00F31373" w:rsidRDefault="0005289D" w:rsidP="0005289D">
      <w:pPr>
        <w:pStyle w:val="GOSTListmark2"/>
      </w:pPr>
      <w:r w:rsidRPr="00F31373">
        <w:t>«Уровень конфиденциальности» – у</w:t>
      </w:r>
      <w:r w:rsidRPr="00F31373">
        <w:rPr>
          <w:szCs w:val="22"/>
        </w:rPr>
        <w:t>казывается одно из возможных значений из выпадающего списка:</w:t>
      </w:r>
    </w:p>
    <w:p w14:paraId="0A8D9189" w14:textId="77777777" w:rsidR="0005289D" w:rsidRPr="00F31373" w:rsidRDefault="0005289D" w:rsidP="0005289D">
      <w:pPr>
        <w:pStyle w:val="GOSTListmark3"/>
      </w:pPr>
      <w:r w:rsidRPr="00F31373">
        <w:t>«Несекретно»;</w:t>
      </w:r>
    </w:p>
    <w:p w14:paraId="7414D91B" w14:textId="77777777" w:rsidR="0005289D" w:rsidRPr="00F31373" w:rsidRDefault="0005289D" w:rsidP="0005289D">
      <w:pPr>
        <w:pStyle w:val="GOSTListmark3"/>
      </w:pPr>
      <w:r w:rsidRPr="00F31373">
        <w:t>«Для служебного пользования».</w:t>
      </w:r>
    </w:p>
    <w:p w14:paraId="5ED9E4AE" w14:textId="77777777" w:rsidR="0005289D" w:rsidRPr="00F31373" w:rsidRDefault="0005289D" w:rsidP="0005289D">
      <w:pPr>
        <w:pStyle w:val="GOSTListnormal2"/>
      </w:pPr>
      <w:r w:rsidRPr="00F31373">
        <w:t>По умолчанию заполняется значением «Несекретно».</w:t>
      </w:r>
    </w:p>
    <w:p w14:paraId="6826DB6C" w14:textId="77777777" w:rsidR="0005289D" w:rsidRPr="00F31373" w:rsidRDefault="0005289D" w:rsidP="0005289D">
      <w:pPr>
        <w:pStyle w:val="GOSTListmark2"/>
      </w:pPr>
      <w:r w:rsidRPr="00F31373">
        <w:t>«Тип Акта приема-передачи ИД, РНО» – осуществляется выбор из списка значений</w:t>
      </w:r>
      <w:r w:rsidRPr="00F31373">
        <w:rPr>
          <w:szCs w:val="22"/>
        </w:rPr>
        <w:t>:</w:t>
      </w:r>
    </w:p>
    <w:p w14:paraId="35BCB3DF" w14:textId="77777777" w:rsidR="0005289D" w:rsidRPr="00F31373" w:rsidRDefault="0005289D" w:rsidP="0005289D">
      <w:pPr>
        <w:pStyle w:val="GOSTListmark3"/>
      </w:pPr>
      <w:r w:rsidRPr="00F31373">
        <w:t xml:space="preserve">«1» – </w:t>
      </w:r>
      <w:r w:rsidRPr="00F31373">
        <w:rPr>
          <w:rStyle w:val="GOSTSymItalic"/>
          <w:i w:val="0"/>
        </w:rPr>
        <w:t xml:space="preserve">Акт </w:t>
      </w:r>
      <w:r w:rsidRPr="00F31373">
        <w:t>приема</w:t>
      </w:r>
      <w:r w:rsidRPr="00F31373">
        <w:rPr>
          <w:rStyle w:val="GOSTSymItalic"/>
          <w:i w:val="0"/>
        </w:rPr>
        <w:t>-передачи ИД/РНО при реорганизации или ликвидации ТОФК</w:t>
      </w:r>
      <w:r w:rsidRPr="00F31373">
        <w:t xml:space="preserve"> – </w:t>
      </w:r>
      <w:r w:rsidRPr="00F31373">
        <w:rPr>
          <w:rStyle w:val="GOSTSymItalic"/>
          <w:i w:val="0"/>
        </w:rPr>
        <w:t>при реорганизации или ликвидации ТОФК;</w:t>
      </w:r>
    </w:p>
    <w:p w14:paraId="234D5299" w14:textId="77777777" w:rsidR="0005289D" w:rsidRPr="00F31373" w:rsidRDefault="0005289D" w:rsidP="0005289D">
      <w:pPr>
        <w:pStyle w:val="GOSTListmark3"/>
      </w:pPr>
      <w:r w:rsidRPr="00F31373">
        <w:t xml:space="preserve">«2» – </w:t>
      </w:r>
      <w:r w:rsidRPr="00F31373">
        <w:rPr>
          <w:rStyle w:val="GOSTSymItalic"/>
          <w:i w:val="0"/>
        </w:rPr>
        <w:t>Акт приема-передачи ИД/РНО при реорганизации должника –</w:t>
      </w:r>
      <w:r w:rsidRPr="00F31373">
        <w:t xml:space="preserve"> при реорганизации </w:t>
      </w:r>
      <w:r w:rsidRPr="00F31373">
        <w:rPr>
          <w:rStyle w:val="GOSTSymItalic"/>
          <w:i w:val="0"/>
        </w:rPr>
        <w:t>должника».</w:t>
      </w:r>
    </w:p>
    <w:p w14:paraId="6866703A" w14:textId="77777777" w:rsidR="0005289D" w:rsidRPr="00F31373" w:rsidRDefault="0005289D" w:rsidP="0005289D">
      <w:pPr>
        <w:pStyle w:val="GOSTListmark2"/>
      </w:pPr>
      <w:r w:rsidRPr="00F31373">
        <w:t>«Включаемые в Акт документы» – указывается значение из списка возможных значений:</w:t>
      </w:r>
    </w:p>
    <w:p w14:paraId="3CEC4733" w14:textId="77777777" w:rsidR="0005289D" w:rsidRPr="00F31373" w:rsidRDefault="0005289D" w:rsidP="0005289D">
      <w:pPr>
        <w:pStyle w:val="GOSTListmark3"/>
      </w:pPr>
      <w:r w:rsidRPr="00F31373">
        <w:t>«ИД и РНО»;</w:t>
      </w:r>
    </w:p>
    <w:p w14:paraId="4F74391B" w14:textId="77777777" w:rsidR="0005289D" w:rsidRPr="00F31373" w:rsidRDefault="0005289D" w:rsidP="0005289D">
      <w:pPr>
        <w:pStyle w:val="GOSTListmark3"/>
      </w:pPr>
      <w:r w:rsidRPr="00F31373">
        <w:t>«ИД»;</w:t>
      </w:r>
    </w:p>
    <w:p w14:paraId="38BFA8E2" w14:textId="77777777" w:rsidR="0005289D" w:rsidRPr="00F31373" w:rsidRDefault="0005289D" w:rsidP="0005289D">
      <w:pPr>
        <w:pStyle w:val="GOSTListmark3"/>
      </w:pPr>
      <w:r w:rsidRPr="00F31373">
        <w:t>«РНО».</w:t>
      </w:r>
    </w:p>
    <w:p w14:paraId="2BBECB68" w14:textId="77777777" w:rsidR="0005289D" w:rsidRPr="00F31373" w:rsidRDefault="0005289D" w:rsidP="0005289D">
      <w:pPr>
        <w:pStyle w:val="GOSTListnormal2"/>
      </w:pPr>
      <w:r w:rsidRPr="00F31373">
        <w:t>По умолчанию заполняется значением «ИД и РНО».</w:t>
      </w:r>
    </w:p>
    <w:p w14:paraId="518E1E6F" w14:textId="77777777" w:rsidR="0005289D" w:rsidRPr="00F31373" w:rsidRDefault="0005289D" w:rsidP="0005289D">
      <w:pPr>
        <w:pStyle w:val="GOSTListmark2"/>
      </w:pPr>
      <w:r w:rsidRPr="00F31373">
        <w:t xml:space="preserve">«Включены только ИД по солидарным должникам» – вводится вручную с помощью </w:t>
      </w:r>
      <w:proofErr w:type="spellStart"/>
      <w:r w:rsidRPr="00F31373">
        <w:t>чекбокса</w:t>
      </w:r>
      <w:proofErr w:type="spellEnd"/>
      <w:r w:rsidRPr="00F31373">
        <w:t>. Включенный признак соответствует значению «Да». По умолчанию ставится значение «выключено» (соответствует значению «Нет»).</w:t>
      </w:r>
    </w:p>
    <w:p w14:paraId="5432775E" w14:textId="77777777" w:rsidR="0005289D" w:rsidRPr="00F31373" w:rsidRDefault="0005289D" w:rsidP="0005289D">
      <w:pPr>
        <w:pStyle w:val="GOSTListnormal18"/>
        <w:rPr>
          <w:b/>
        </w:rPr>
      </w:pPr>
      <w:r w:rsidRPr="00F31373">
        <w:rPr>
          <w:b/>
        </w:rPr>
        <w:t>Группа реквизитов «Параметры формирования Акта приема-передачи ИД, РНО при реорганизации или ликвидации ТОФК»</w:t>
      </w:r>
    </w:p>
    <w:p w14:paraId="2F1A3255" w14:textId="77777777" w:rsidR="0005289D" w:rsidRPr="00F31373" w:rsidRDefault="0005289D" w:rsidP="0005289D">
      <w:pPr>
        <w:pStyle w:val="GOSTListmark2"/>
      </w:pPr>
      <w:r w:rsidRPr="00F31373">
        <w:t>«Контур принимающий» – осуществляется выбор из списка значений:</w:t>
      </w:r>
    </w:p>
    <w:p w14:paraId="1B09B0E9" w14:textId="77777777" w:rsidR="0005289D" w:rsidRPr="00F31373" w:rsidRDefault="0005289D" w:rsidP="0005289D">
      <w:pPr>
        <w:pStyle w:val="GOSTListmark3"/>
      </w:pPr>
      <w:r w:rsidRPr="00F31373">
        <w:t>«О» (Открытый);</w:t>
      </w:r>
    </w:p>
    <w:p w14:paraId="5DD49FCD" w14:textId="77777777" w:rsidR="0005289D" w:rsidRPr="00F31373" w:rsidRDefault="0005289D" w:rsidP="0005289D">
      <w:pPr>
        <w:pStyle w:val="GOSTListmark3"/>
      </w:pPr>
      <w:r w:rsidRPr="00F31373">
        <w:t>«</w:t>
      </w:r>
      <w:r w:rsidRPr="00F31373">
        <w:rPr>
          <w:lang w:val="en-US"/>
        </w:rPr>
        <w:t>S</w:t>
      </w:r>
      <w:r w:rsidRPr="00F31373">
        <w:t>» (Закрытый);</w:t>
      </w:r>
    </w:p>
    <w:p w14:paraId="41036E6A" w14:textId="77777777" w:rsidR="0005289D" w:rsidRPr="00F31373" w:rsidRDefault="0005289D" w:rsidP="0005289D">
      <w:pPr>
        <w:pStyle w:val="GOSTListmark2"/>
      </w:pPr>
      <w:r w:rsidRPr="00F31373">
        <w:lastRenderedPageBreak/>
        <w:t>«Код системы принимающей» – осуществляется выбор из списка значений:</w:t>
      </w:r>
    </w:p>
    <w:p w14:paraId="3BAFA469" w14:textId="77777777" w:rsidR="0005289D" w:rsidRPr="00F31373" w:rsidRDefault="0005289D" w:rsidP="0005289D">
      <w:pPr>
        <w:pStyle w:val="GOSTListmark3"/>
      </w:pPr>
      <w:r w:rsidRPr="00F31373">
        <w:t>«</w:t>
      </w:r>
      <w:r w:rsidRPr="00F31373">
        <w:rPr>
          <w:lang w:val="en-US"/>
        </w:rPr>
        <w:t>EXP</w:t>
      </w:r>
      <w:r w:rsidRPr="00F31373">
        <w:t>»</w:t>
      </w:r>
      <w:r w:rsidRPr="00F31373">
        <w:rPr>
          <w:lang w:val="en-US"/>
        </w:rPr>
        <w:t xml:space="preserve"> (</w:t>
      </w:r>
      <w:r w:rsidRPr="00F31373">
        <w:t>ПУР);</w:t>
      </w:r>
    </w:p>
    <w:p w14:paraId="5C432A0F" w14:textId="77777777" w:rsidR="0005289D" w:rsidRPr="00F31373" w:rsidRDefault="0005289D" w:rsidP="0005289D">
      <w:pPr>
        <w:pStyle w:val="GOSTListmark3"/>
      </w:pPr>
      <w:r w:rsidRPr="00F31373">
        <w:t>«</w:t>
      </w:r>
      <w:r w:rsidRPr="00F31373">
        <w:rPr>
          <w:lang w:val="en-US"/>
        </w:rPr>
        <w:t>ASFK</w:t>
      </w:r>
      <w:r w:rsidRPr="00F31373">
        <w:t>» (АСФК).</w:t>
      </w:r>
    </w:p>
    <w:p w14:paraId="17B15A18" w14:textId="77777777" w:rsidR="0005289D" w:rsidRPr="00F31373" w:rsidRDefault="0005289D" w:rsidP="0005289D">
      <w:pPr>
        <w:pStyle w:val="GOSTListnormal18"/>
        <w:rPr>
          <w:b/>
        </w:rPr>
      </w:pPr>
      <w:r w:rsidRPr="00F31373">
        <w:rPr>
          <w:b/>
        </w:rPr>
        <w:t>Группа реквизитов «Параметры формирования Акта приема-передачи ИД, РНО при реорганизации Должника по ИД, РНО»</w:t>
      </w:r>
    </w:p>
    <w:p w14:paraId="09D9F9A1" w14:textId="77777777" w:rsidR="0005289D" w:rsidRPr="00F31373" w:rsidRDefault="0005289D" w:rsidP="0005289D">
      <w:pPr>
        <w:pStyle w:val="GOSTListmark2"/>
      </w:pPr>
      <w:r w:rsidRPr="00F31373">
        <w:t>«Основание передачи» – вводится вручную;</w:t>
      </w:r>
    </w:p>
    <w:p w14:paraId="0A4A3DBA" w14:textId="77777777" w:rsidR="0005289D" w:rsidRPr="00F31373" w:rsidRDefault="0005289D" w:rsidP="0005289D">
      <w:pPr>
        <w:pStyle w:val="GOSTListmark2"/>
      </w:pPr>
      <w:r w:rsidRPr="00F31373">
        <w:t>«Контур принимающий» – осуществляется выбор из списка значений:</w:t>
      </w:r>
    </w:p>
    <w:p w14:paraId="5D2ED0CD" w14:textId="77777777" w:rsidR="0005289D" w:rsidRPr="00F31373" w:rsidRDefault="0005289D" w:rsidP="0005289D">
      <w:pPr>
        <w:pStyle w:val="GOSTListmark3"/>
      </w:pPr>
      <w:r w:rsidRPr="00F31373">
        <w:t>«О» (Открытый);</w:t>
      </w:r>
    </w:p>
    <w:p w14:paraId="680D2635" w14:textId="77777777" w:rsidR="0005289D" w:rsidRPr="00F31373" w:rsidRDefault="0005289D" w:rsidP="0005289D">
      <w:pPr>
        <w:pStyle w:val="GOSTListmark3"/>
      </w:pPr>
      <w:r w:rsidRPr="00F31373">
        <w:t>«</w:t>
      </w:r>
      <w:r w:rsidRPr="00F31373">
        <w:rPr>
          <w:lang w:val="en-US"/>
        </w:rPr>
        <w:t>S</w:t>
      </w:r>
      <w:r w:rsidRPr="00F31373">
        <w:t>» (Закрытый);</w:t>
      </w:r>
    </w:p>
    <w:p w14:paraId="5B7FA202" w14:textId="77777777" w:rsidR="0005289D" w:rsidRPr="00F31373" w:rsidRDefault="0005289D" w:rsidP="0005289D">
      <w:pPr>
        <w:pStyle w:val="GOSTListmark2"/>
      </w:pPr>
      <w:r w:rsidRPr="00F31373">
        <w:t>«Код системы принимающей» – осуществляется выбор из списка значений:</w:t>
      </w:r>
    </w:p>
    <w:p w14:paraId="4A771000" w14:textId="77777777" w:rsidR="0005289D" w:rsidRPr="00F31373" w:rsidRDefault="0005289D" w:rsidP="0005289D">
      <w:pPr>
        <w:pStyle w:val="GOSTListmark3"/>
      </w:pPr>
      <w:r w:rsidRPr="00F31373">
        <w:t>«</w:t>
      </w:r>
      <w:r w:rsidRPr="00F31373">
        <w:rPr>
          <w:lang w:val="en-US"/>
        </w:rPr>
        <w:t>EXP</w:t>
      </w:r>
      <w:r w:rsidRPr="00F31373">
        <w:t>»</w:t>
      </w:r>
      <w:r w:rsidRPr="00F31373">
        <w:rPr>
          <w:lang w:val="en-US"/>
        </w:rPr>
        <w:t xml:space="preserve"> (</w:t>
      </w:r>
      <w:r w:rsidRPr="00F31373">
        <w:t>ПУР);</w:t>
      </w:r>
    </w:p>
    <w:p w14:paraId="54ADB1B5" w14:textId="77777777" w:rsidR="0005289D" w:rsidRPr="00F31373" w:rsidRDefault="0005289D" w:rsidP="0005289D">
      <w:pPr>
        <w:pStyle w:val="GOSTListmark3"/>
      </w:pPr>
      <w:r w:rsidRPr="00F31373">
        <w:t>«</w:t>
      </w:r>
      <w:r w:rsidRPr="00F31373">
        <w:rPr>
          <w:lang w:val="en-US"/>
        </w:rPr>
        <w:t>ASFK</w:t>
      </w:r>
      <w:r w:rsidRPr="00F31373">
        <w:t>» (АСФК).</w:t>
      </w:r>
    </w:p>
    <w:p w14:paraId="26874133" w14:textId="77777777" w:rsidR="0005289D" w:rsidRPr="00F31373" w:rsidRDefault="0005289D" w:rsidP="0005289D">
      <w:pPr>
        <w:pStyle w:val="GOSTListnum"/>
        <w:numPr>
          <w:ilvl w:val="0"/>
          <w:numId w:val="1"/>
        </w:numPr>
      </w:pPr>
      <w:r w:rsidRPr="00F31373">
        <w:t xml:space="preserve">На визуальной форме экземпляра формуляра нажать кнопку «Сохранить изменения». Закрыть ВФ документа нажатием кнопки «Закрыть окно». </w:t>
      </w:r>
    </w:p>
    <w:p w14:paraId="2DDD1034" w14:textId="77777777" w:rsidR="0005289D" w:rsidRPr="00F31373" w:rsidRDefault="0005289D" w:rsidP="0005289D">
      <w:pPr>
        <w:pStyle w:val="GOSTListnum"/>
      </w:pPr>
      <w:r w:rsidRPr="00F31373">
        <w:t>На списковой форме выбрать экземпляр формуляра «Акт приема-передачи ИД, РНО» на статусе «Сформирован». На панели инструментов нажать кнопку «Сформировать». Статус экземпляра формуляра изменится на «Сформирован».</w:t>
      </w:r>
    </w:p>
    <w:p w14:paraId="14C36A18" w14:textId="77777777" w:rsidR="0005289D" w:rsidRPr="00F31373" w:rsidRDefault="0005289D" w:rsidP="00005ABA">
      <w:pPr>
        <w:pStyle w:val="GOSTNormal"/>
      </w:pPr>
      <w:r w:rsidRPr="00F31373">
        <w:t>Документ «Акт приема–передачи ИД, РНО» также автоматически формируется при доведении до статуса «Ожидает подбора записей учета» экземпляра формуляра «Акт приема-передачи показателей ЛС ПБС».</w:t>
      </w:r>
    </w:p>
    <w:p w14:paraId="27C9CDF9" w14:textId="77777777" w:rsidR="0005289D" w:rsidRPr="00F31373" w:rsidRDefault="0005289D" w:rsidP="0005289D">
      <w:pPr>
        <w:pStyle w:val="41"/>
      </w:pPr>
      <w:bookmarkStart w:id="1864" w:name="_Ref58830499"/>
      <w:r w:rsidRPr="00F31373">
        <w:t>Согласование и утверждение экземпляра формуляра «Акт приема-передачи ИД, РНО»</w:t>
      </w:r>
      <w:bookmarkEnd w:id="1864"/>
    </w:p>
    <w:p w14:paraId="03EF863A" w14:textId="77777777" w:rsidR="0005289D" w:rsidRPr="00F31373" w:rsidRDefault="0005289D" w:rsidP="0005289D">
      <w:pPr>
        <w:pStyle w:val="GOSTNormalWithout"/>
      </w:pPr>
      <w:r w:rsidRPr="00F31373">
        <w:t>Для отправки на согласование документа необходимо выполнить следующие действия:</w:t>
      </w:r>
    </w:p>
    <w:p w14:paraId="16FD1E76" w14:textId="1C766920" w:rsidR="0005289D" w:rsidRPr="00F31373" w:rsidRDefault="0005289D" w:rsidP="00B55E04">
      <w:pPr>
        <w:pStyle w:val="GOSTListnum"/>
        <w:numPr>
          <w:ilvl w:val="0"/>
          <w:numId w:val="44"/>
        </w:numPr>
      </w:pPr>
      <w:r w:rsidRPr="00F31373">
        <w:t>Выбрать фильтр-папку «Акт приема-передачи ИД, РНО» по пути «</w:t>
      </w:r>
      <w:r w:rsidR="00212347" w:rsidRPr="00F31373">
        <w:t>Управление расходами: средства ФБ – Все сервисы – Управление расходами</w:t>
      </w:r>
      <w:r w:rsidRPr="00F31373">
        <w:t xml:space="preserve"> – ИД и РНО – Передача ИД, РНО при реорганизации ТОФК». Откроется СФ всех сформированных документов.</w:t>
      </w:r>
    </w:p>
    <w:p w14:paraId="078661F9" w14:textId="77777777" w:rsidR="0005289D" w:rsidRPr="00F31373" w:rsidRDefault="0005289D" w:rsidP="0005289D">
      <w:pPr>
        <w:pStyle w:val="GOSTListnum"/>
      </w:pPr>
      <w:r w:rsidRPr="00F31373">
        <w:t>Выбрать документ на статусе «Проверен ФК», выполнить действие «На согласование». Документ перейдет на статус «На согласовании ТОФК передающем».</w:t>
      </w:r>
    </w:p>
    <w:p w14:paraId="49693D69" w14:textId="77777777" w:rsidR="0005289D" w:rsidRPr="00F31373" w:rsidRDefault="0005289D" w:rsidP="0005289D">
      <w:pPr>
        <w:pStyle w:val="GOSTNormalWithout"/>
      </w:pPr>
      <w:r w:rsidRPr="00F31373">
        <w:t>Для согласования и утверждения документа необходимо выполнить следующие действия:</w:t>
      </w:r>
    </w:p>
    <w:p w14:paraId="6565C893" w14:textId="263EBA0C" w:rsidR="0005289D" w:rsidRPr="00F31373" w:rsidRDefault="0005289D" w:rsidP="00B55E04">
      <w:pPr>
        <w:pStyle w:val="GOSTListnum"/>
        <w:numPr>
          <w:ilvl w:val="0"/>
          <w:numId w:val="50"/>
        </w:numPr>
      </w:pPr>
      <w:r w:rsidRPr="00F31373">
        <w:t>Выбрать фильтр-папку «Акт приема-передачи ИД, РНО» по пути «</w:t>
      </w:r>
      <w:r w:rsidR="00212347" w:rsidRPr="00F31373">
        <w:t>Управление расходами: средства ФБ – Все сервисы – Управление расходами</w:t>
      </w:r>
      <w:r w:rsidRPr="00F31373">
        <w:t xml:space="preserve"> – ИД и РНО – Передача ИД, РНО при реорганизации ТОФК». Откроется СФ всех сформированных документов.</w:t>
      </w:r>
    </w:p>
    <w:p w14:paraId="0CCC8AAB" w14:textId="77777777" w:rsidR="0005289D" w:rsidRPr="00F31373" w:rsidRDefault="0005289D" w:rsidP="0005289D">
      <w:pPr>
        <w:pStyle w:val="GOSTListnum"/>
      </w:pPr>
      <w:r w:rsidRPr="00F31373">
        <w:t>На списковой форме выбрать экземпляр формуляра на статусе «На согласовании ТОФК передающем». Выполнить действие «Согласовать». В открывшемся диалоговом окне нажать кнопку «Согласовать». Статус документа изменится на «На утверждении ТОФК передающем».</w:t>
      </w:r>
    </w:p>
    <w:p w14:paraId="1DF07EBE" w14:textId="37831AE0" w:rsidR="0005289D" w:rsidRPr="00F31373" w:rsidRDefault="0005289D" w:rsidP="0005289D">
      <w:pPr>
        <w:pStyle w:val="GOSTListnum"/>
      </w:pPr>
      <w:r w:rsidRPr="00F31373">
        <w:t>Выбрать фильтр-папку «Акт приема-передачи ИД, РНО» по пути «</w:t>
      </w:r>
      <w:r w:rsidR="00212347" w:rsidRPr="00F31373">
        <w:t>Управление расходами: средства ФБ – Все сервисы – Управление расходами</w:t>
      </w:r>
      <w:r w:rsidRPr="00F31373">
        <w:t xml:space="preserve"> – ИД и РНО – Передача ИД, РНО при реорганизации ТОФК». Откроется СФ всех сформированных документов.</w:t>
      </w:r>
    </w:p>
    <w:p w14:paraId="2E3AF07A" w14:textId="77777777" w:rsidR="0005289D" w:rsidRPr="00F31373" w:rsidRDefault="0005289D" w:rsidP="0005289D">
      <w:pPr>
        <w:pStyle w:val="GOSTListnum"/>
      </w:pPr>
      <w:r w:rsidRPr="00F31373">
        <w:lastRenderedPageBreak/>
        <w:t>На списковой форме выбрать экземпляр формуляра на статусе «На утверждении ТОФК передающем». Выполнить действие «Утвердить». В открывшемся диалоговом окне нажать кнопку Утвердить». Статус документа изменится на «Утвержден ТОФК передающим».</w:t>
      </w:r>
    </w:p>
    <w:p w14:paraId="26284DAA" w14:textId="77777777" w:rsidR="0005289D" w:rsidRPr="00F31373" w:rsidRDefault="0005289D" w:rsidP="0005289D">
      <w:pPr>
        <w:pStyle w:val="41"/>
      </w:pPr>
      <w:r w:rsidRPr="00F31373">
        <w:t>Возвращение экземпляра формуляра «Акт приема-передачи ИД, РНО» на доработку</w:t>
      </w:r>
    </w:p>
    <w:p w14:paraId="73384853" w14:textId="55D0A180" w:rsidR="0005289D" w:rsidRPr="00F31373" w:rsidRDefault="0005289D" w:rsidP="0005289D">
      <w:pPr>
        <w:pStyle w:val="GOSTNormalWithout"/>
      </w:pPr>
      <w:r w:rsidRPr="00F31373">
        <w:t>Если при осуществлении согласования или утверждения Акта, описанных в п. </w:t>
      </w:r>
      <w:r w:rsidRPr="00F31373">
        <w:fldChar w:fldCharType="begin"/>
      </w:r>
      <w:r w:rsidRPr="00F31373">
        <w:instrText xml:space="preserve"> REF _Ref58830499 \n \h </w:instrText>
      </w:r>
      <w:r w:rsidR="00F31373">
        <w:instrText xml:space="preserve"> \* MERGEFORMAT </w:instrText>
      </w:r>
      <w:r w:rsidRPr="00F31373">
        <w:fldChar w:fldCharType="separate"/>
      </w:r>
      <w:r w:rsidR="00F11989">
        <w:t>5.4.5.2</w:t>
      </w:r>
      <w:r w:rsidRPr="00F31373">
        <w:fldChar w:fldCharType="end"/>
      </w:r>
      <w:r w:rsidRPr="00F31373">
        <w:t>, возникла необходимость вернуть документ на доработку в ПУР ЭБ, необходимо выполнить следующие действия:</w:t>
      </w:r>
    </w:p>
    <w:p w14:paraId="513B82A0" w14:textId="222C78BA" w:rsidR="0005289D" w:rsidRPr="00F31373" w:rsidRDefault="0005289D" w:rsidP="00B55E04">
      <w:pPr>
        <w:pStyle w:val="GOSTListnum"/>
        <w:numPr>
          <w:ilvl w:val="0"/>
          <w:numId w:val="45"/>
        </w:numPr>
        <w:rPr>
          <w:lang w:val="en-US"/>
        </w:rPr>
      </w:pPr>
      <w:r w:rsidRPr="00F31373">
        <w:t>Выбрать фильтр-папку «Акт приема-передачи ИД, РНО» по пути «</w:t>
      </w:r>
      <w:r w:rsidR="00212347" w:rsidRPr="00F31373">
        <w:t>Управление расходами: средства ФБ – Все сервисы – Управление расходами</w:t>
      </w:r>
      <w:r w:rsidRPr="00F31373">
        <w:t xml:space="preserve"> – ИД и РНО – Передача ИД, РНО при реорганизации ТОФК». Откроется СФ всех сформированных документов.</w:t>
      </w:r>
    </w:p>
    <w:p w14:paraId="730F124F" w14:textId="77777777" w:rsidR="0005289D" w:rsidRPr="00F31373" w:rsidRDefault="0005289D" w:rsidP="0005289D">
      <w:pPr>
        <w:pStyle w:val="GOSTListnum"/>
      </w:pPr>
      <w:r w:rsidRPr="00F31373">
        <w:t xml:space="preserve">На списковой форме выбрать экземпляр формуляра на статусе «Требует доработки». Выполнить действие «Вернуть в работу». Документ вернется на статус «Новый»/«Сформирован» и будет доступен для редактирования. </w:t>
      </w:r>
    </w:p>
    <w:p w14:paraId="243E46E7" w14:textId="77777777" w:rsidR="0005289D" w:rsidRPr="00F31373" w:rsidRDefault="0005289D" w:rsidP="0005289D">
      <w:pPr>
        <w:pStyle w:val="GOSTNormalWithout"/>
      </w:pPr>
      <w:r w:rsidRPr="00F31373">
        <w:t>Если необходимо отменить возврат Акта на доработку в ПУР ЭБ, необходимо выполнить следующие действия:</w:t>
      </w:r>
    </w:p>
    <w:p w14:paraId="0432DC78" w14:textId="33BDD364" w:rsidR="0005289D" w:rsidRPr="00F31373" w:rsidRDefault="0005289D" w:rsidP="00B55E04">
      <w:pPr>
        <w:pStyle w:val="GOSTListnum"/>
        <w:numPr>
          <w:ilvl w:val="0"/>
          <w:numId w:val="46"/>
        </w:numPr>
      </w:pPr>
      <w:r w:rsidRPr="00F31373">
        <w:t>Выбрать фильтр-папку «Акт приема-передачи ИД, РНО» по пути «</w:t>
      </w:r>
      <w:r w:rsidR="00212347" w:rsidRPr="00F31373">
        <w:t>Управление расходами: средства ФБ – Все сервисы – Управление расходами</w:t>
      </w:r>
      <w:r w:rsidRPr="00F31373">
        <w:t xml:space="preserve"> – ИД и РНО – Передача ИД, РНО при реорганизации ТОФК». Откроется СФ всех сформированных документов.</w:t>
      </w:r>
    </w:p>
    <w:p w14:paraId="2E40A530" w14:textId="77777777" w:rsidR="0005289D" w:rsidRPr="00F31373" w:rsidRDefault="0005289D" w:rsidP="0005289D">
      <w:pPr>
        <w:pStyle w:val="GOSTListnum"/>
      </w:pPr>
      <w:r w:rsidRPr="00F31373">
        <w:t>На списковой форме выбрать экземпляр формуляра на статусе «Требует доработки». Выполнить действие «К отмене». Статус экземпляра формуляра изменится на «К отмене».</w:t>
      </w:r>
    </w:p>
    <w:p w14:paraId="010DE1C2" w14:textId="77777777" w:rsidR="0005289D" w:rsidRPr="00F31373" w:rsidRDefault="0005289D" w:rsidP="0005289D">
      <w:pPr>
        <w:pStyle w:val="GOSTListnum"/>
      </w:pPr>
      <w:r w:rsidRPr="00F31373">
        <w:t>На списковой форме выбрать экземпляр формуляра на статусе «К отмене». Выполнить действие «Отмена». Статус экземпляра формуляра изменится на «Отменен».</w:t>
      </w:r>
    </w:p>
    <w:p w14:paraId="0C9A6F40" w14:textId="77777777" w:rsidR="0005289D" w:rsidRPr="00F31373" w:rsidRDefault="0005289D" w:rsidP="0005289D">
      <w:pPr>
        <w:pStyle w:val="GOSTNormalWithout"/>
      </w:pPr>
      <w:r w:rsidRPr="00F31373">
        <w:t xml:space="preserve">Для </w:t>
      </w:r>
      <w:proofErr w:type="gramStart"/>
      <w:r w:rsidRPr="00F31373">
        <w:t>удаления</w:t>
      </w:r>
      <w:proofErr w:type="gramEnd"/>
      <w:r w:rsidRPr="00F31373">
        <w:t xml:space="preserve"> возвращаемого на доработку в ПУР ЭБ экземпляра формуляра «Акт приема-передачи ИД, РНО необходимо:</w:t>
      </w:r>
    </w:p>
    <w:p w14:paraId="1BAA9E54" w14:textId="44505420" w:rsidR="0005289D" w:rsidRPr="00F31373" w:rsidRDefault="0005289D" w:rsidP="00B55E04">
      <w:pPr>
        <w:pStyle w:val="GOSTListnum"/>
        <w:numPr>
          <w:ilvl w:val="0"/>
          <w:numId w:val="47"/>
        </w:numPr>
      </w:pPr>
      <w:r w:rsidRPr="00F31373">
        <w:t>Выбрать фильтр-папку «Акт приема-передачи ИД, РНО» по пути «</w:t>
      </w:r>
      <w:r w:rsidR="00212347" w:rsidRPr="00F31373">
        <w:t>Управление расходами: средства ФБ – Все сервисы – Управление расходами</w:t>
      </w:r>
      <w:r w:rsidRPr="00F31373">
        <w:t xml:space="preserve"> – ИД и РНО – Передача ИД, РНО при реорганизации ТОФК». Откроется списковая форма всех документов.</w:t>
      </w:r>
    </w:p>
    <w:p w14:paraId="7B88C4B5" w14:textId="77777777" w:rsidR="0005289D" w:rsidRPr="00F31373" w:rsidRDefault="0005289D" w:rsidP="0005289D">
      <w:pPr>
        <w:pStyle w:val="GOSTListnum"/>
      </w:pPr>
      <w:r w:rsidRPr="00F31373">
        <w:t>На списковой форме выбрать экземпляр формуляра на одном из статусов:</w:t>
      </w:r>
    </w:p>
    <w:p w14:paraId="48EF4130" w14:textId="77777777" w:rsidR="0005289D" w:rsidRPr="00F31373" w:rsidRDefault="0005289D" w:rsidP="0005289D">
      <w:pPr>
        <w:pStyle w:val="GOSTListmark2"/>
      </w:pPr>
      <w:r w:rsidRPr="00F31373">
        <w:t xml:space="preserve">«Новый»; </w:t>
      </w:r>
    </w:p>
    <w:p w14:paraId="1DA4A030" w14:textId="77777777" w:rsidR="0005289D" w:rsidRPr="00F31373" w:rsidRDefault="0005289D" w:rsidP="0005289D">
      <w:pPr>
        <w:pStyle w:val="GOSTListmark2"/>
      </w:pPr>
      <w:r w:rsidRPr="00F31373">
        <w:t>«Сформирован»;</w:t>
      </w:r>
    </w:p>
    <w:p w14:paraId="4FA20B6E" w14:textId="77777777" w:rsidR="0005289D" w:rsidRPr="00F31373" w:rsidRDefault="0005289D" w:rsidP="0005289D">
      <w:pPr>
        <w:pStyle w:val="GOSTListmark2"/>
      </w:pPr>
      <w:r w:rsidRPr="00F31373">
        <w:t xml:space="preserve"> «Отменен».</w:t>
      </w:r>
    </w:p>
    <w:p w14:paraId="169D6B6E" w14:textId="77777777" w:rsidR="0005289D" w:rsidRPr="00F31373" w:rsidRDefault="0005289D" w:rsidP="0005289D">
      <w:pPr>
        <w:pStyle w:val="GOSTListnum"/>
      </w:pPr>
      <w:r w:rsidRPr="00F31373">
        <w:t xml:space="preserve">Выполнить действие «Удалить». </w:t>
      </w:r>
    </w:p>
    <w:p w14:paraId="302F2717" w14:textId="77777777" w:rsidR="0005289D" w:rsidRPr="00F31373" w:rsidRDefault="0005289D" w:rsidP="0005289D">
      <w:pPr>
        <w:pStyle w:val="41"/>
      </w:pPr>
      <w:r w:rsidRPr="00F31373">
        <w:lastRenderedPageBreak/>
        <w:t>Регистрация экземпляра формуляра «Акт приема-передачи ИД, РНО»</w:t>
      </w:r>
    </w:p>
    <w:p w14:paraId="1BFB65D0" w14:textId="77777777" w:rsidR="0005289D" w:rsidRPr="00F31373" w:rsidRDefault="0005289D" w:rsidP="0005289D">
      <w:pPr>
        <w:pStyle w:val="GOSTNormalWithout"/>
      </w:pPr>
      <w:r w:rsidRPr="00F31373">
        <w:t>Для регистрации экземпляра формуляра «Акт приема-передачи ИД, РНО» в ПУР ЭБ необходимо:</w:t>
      </w:r>
    </w:p>
    <w:p w14:paraId="167DA8D8" w14:textId="2C88C6FD" w:rsidR="0005289D" w:rsidRPr="00F31373" w:rsidRDefault="0005289D" w:rsidP="00B55E04">
      <w:pPr>
        <w:pStyle w:val="GOSTListnum"/>
        <w:numPr>
          <w:ilvl w:val="0"/>
          <w:numId w:val="48"/>
        </w:numPr>
      </w:pPr>
      <w:r w:rsidRPr="00F31373">
        <w:t>Выбрать фильтр-папку «Акт приема-передачи ИД, РНО» по пути «</w:t>
      </w:r>
      <w:r w:rsidR="00212347" w:rsidRPr="00F31373">
        <w:t>Управление расходами: средства ФБ – Все сервисы – Управление расходами</w:t>
      </w:r>
      <w:r w:rsidRPr="00F31373">
        <w:t xml:space="preserve"> – ИД и РНО – Передача ИД, РНО при реорганизации ТОФК». Откроется СФ всех сформированных документов.</w:t>
      </w:r>
    </w:p>
    <w:p w14:paraId="6DC3167F" w14:textId="77777777" w:rsidR="0005289D" w:rsidRPr="00F31373" w:rsidRDefault="0005289D" w:rsidP="0005289D">
      <w:pPr>
        <w:pStyle w:val="GOSTListnum"/>
      </w:pPr>
      <w:r w:rsidRPr="00F31373">
        <w:t>Выбрать документ на статусе «Утвержден ТОФК принимающим», выполнить действие «Зарегистрировать». Документ перейдет на статус «Зарегистрирован».</w:t>
      </w:r>
    </w:p>
    <w:p w14:paraId="095D9169" w14:textId="77777777" w:rsidR="0077403E" w:rsidRPr="00F31373" w:rsidRDefault="0077403E" w:rsidP="0077403E">
      <w:pPr>
        <w:pStyle w:val="21"/>
      </w:pPr>
      <w:bookmarkStart w:id="1865" w:name="_Toc121470948"/>
      <w:r w:rsidRPr="00F31373">
        <w:t>Просмотр электронной подписи документа</w:t>
      </w:r>
      <w:bookmarkEnd w:id="1000"/>
      <w:bookmarkEnd w:id="1865"/>
    </w:p>
    <w:p w14:paraId="33C818B8" w14:textId="65A01A98" w:rsidR="0077403E" w:rsidRPr="00F31373" w:rsidRDefault="0077403E" w:rsidP="0077403E">
      <w:pPr>
        <w:pStyle w:val="GOSTNormal"/>
      </w:pPr>
      <w:r w:rsidRPr="00F31373">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70B2F9A2" w14:textId="77777777" w:rsidR="00E3621E" w:rsidRPr="00F31373" w:rsidRDefault="00E3621E" w:rsidP="00E3621E">
      <w:pPr>
        <w:pStyle w:val="21"/>
      </w:pPr>
      <w:bookmarkStart w:id="1866" w:name="_Toc59137013"/>
      <w:bookmarkStart w:id="1867" w:name="_Toc59701426"/>
      <w:bookmarkStart w:id="1868" w:name="_Toc121470949"/>
      <w:r w:rsidRPr="00F31373">
        <w:t>Описание функциональности для обмена пользовательскими информационными сообщениями</w:t>
      </w:r>
      <w:bookmarkEnd w:id="1866"/>
      <w:bookmarkEnd w:id="1867"/>
      <w:bookmarkEnd w:id="1868"/>
    </w:p>
    <w:p w14:paraId="287AF4F5" w14:textId="2BE03CE6" w:rsidR="00E3621E" w:rsidRPr="00F31373" w:rsidRDefault="00E3621E" w:rsidP="00E3621E">
      <w:pPr>
        <w:pStyle w:val="GOSTNormal"/>
      </w:pPr>
      <w:r w:rsidRPr="00F31373">
        <w:t>Описание функциональности для обмена пользовательскими информационными сообщениями представлено в документе «</w:t>
      </w:r>
      <w:r w:rsidR="00AB440C" w:rsidRPr="00F31373">
        <w:t xml:space="preserve">Руководство работников (представителей) участников системы «Электронный бюджет» по работе с </w:t>
      </w:r>
      <w:r w:rsidR="00AB440C" w:rsidRPr="00F31373">
        <w:rPr>
          <w:rFonts w:eastAsia="Calibri"/>
        </w:rPr>
        <w:t xml:space="preserve">подсистемой (компонентом, модулем)» на </w:t>
      </w:r>
      <w:r w:rsidR="00AB440C" w:rsidRPr="00F31373">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F31373">
        <w:t>.</w:t>
      </w:r>
    </w:p>
    <w:p w14:paraId="516FF477" w14:textId="77777777" w:rsidR="004F4E29" w:rsidRPr="00F31373" w:rsidRDefault="00DC158B" w:rsidP="00DC1BE6">
      <w:pPr>
        <w:pStyle w:val="1"/>
      </w:pPr>
      <w:bookmarkStart w:id="1869" w:name="_Ref491279793"/>
      <w:bookmarkStart w:id="1870" w:name="_Ref495640620"/>
      <w:bookmarkStart w:id="1871" w:name="_Toc121470950"/>
      <w:bookmarkEnd w:id="982"/>
      <w:bookmarkEnd w:id="983"/>
      <w:bookmarkEnd w:id="984"/>
      <w:bookmarkEnd w:id="985"/>
      <w:bookmarkEnd w:id="1001"/>
      <w:bookmarkEnd w:id="1002"/>
      <w:r w:rsidRPr="00F31373">
        <w:lastRenderedPageBreak/>
        <w:t xml:space="preserve">Описание </w:t>
      </w:r>
      <w:bookmarkEnd w:id="1869"/>
      <w:r w:rsidRPr="00F31373">
        <w:t>действий работника в случае аварийных ситуаций</w:t>
      </w:r>
      <w:bookmarkEnd w:id="1870"/>
      <w:bookmarkEnd w:id="1871"/>
    </w:p>
    <w:p w14:paraId="4F024774" w14:textId="77777777" w:rsidR="00C9460F" w:rsidRPr="00F31373" w:rsidRDefault="00C9460F" w:rsidP="00694DFD">
      <w:pPr>
        <w:pStyle w:val="GOSTNormal"/>
      </w:pPr>
      <w:r w:rsidRPr="00F31373">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F31373">
        <w:rPr>
          <w:lang w:val="en-US"/>
        </w:rPr>
        <w:t>Portal</w:t>
      </w:r>
      <w:r w:rsidRPr="00F31373">
        <w:t>] Личный кабинет ЭБ – Постановка на сопровождение».</w:t>
      </w:r>
    </w:p>
    <w:p w14:paraId="257C1F42" w14:textId="3FD094C6" w:rsidR="00C9460F" w:rsidRPr="00F31373" w:rsidRDefault="00C9460F" w:rsidP="00694DFD">
      <w:pPr>
        <w:pStyle w:val="GOSTNormal"/>
      </w:pPr>
      <w:r w:rsidRPr="00F31373">
        <w:t xml:space="preserve">Функция отправки сообщения о возникшей проблеме доступна авторизованным пользователям личного кабинета вне зависимости от текущего </w:t>
      </w:r>
      <w:proofErr w:type="spellStart"/>
      <w:r w:rsidRPr="00F31373">
        <w:rPr>
          <w:rStyle w:val="GOSTReporterror"/>
        </w:rPr>
        <w:t>портлета</w:t>
      </w:r>
      <w:proofErr w:type="spellEnd"/>
      <w:r w:rsidRPr="00F31373">
        <w:t xml:space="preserve">,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(рисунок </w:t>
      </w:r>
      <w:r w:rsidR="00F9690A" w:rsidRPr="00F31373">
        <w:fldChar w:fldCharType="begin"/>
      </w:r>
      <w:r w:rsidRPr="00F31373">
        <w:instrText xml:space="preserve"> REF _Ref486927133 \h </w:instrText>
      </w:r>
      <w:r w:rsidR="00F31373">
        <w:instrText xml:space="preserve"> \* MERGEFORMAT </w:instrText>
      </w:r>
      <w:r w:rsidR="00F9690A" w:rsidRPr="00F31373">
        <w:fldChar w:fldCharType="separate"/>
      </w:r>
      <w:r w:rsidR="00F11989">
        <w:rPr>
          <w:noProof/>
        </w:rPr>
        <w:t>93</w:t>
      </w:r>
      <w:r w:rsidR="00F9690A" w:rsidRPr="00F31373">
        <w:fldChar w:fldCharType="end"/>
      </w:r>
      <w:r w:rsidRPr="00F31373">
        <w:t>).</w:t>
      </w:r>
    </w:p>
    <w:p w14:paraId="25C7F2F5" w14:textId="77777777" w:rsidR="00C9460F" w:rsidRPr="00F31373" w:rsidRDefault="009D07E0" w:rsidP="007A0793">
      <w:pPr>
        <w:pStyle w:val="GOSTFigure"/>
      </w:pPr>
      <w:r w:rsidRPr="00F31373">
        <w:rPr>
          <w:noProof/>
        </w:rPr>
        <w:drawing>
          <wp:inline distT="0" distB="0" distL="0" distR="0" wp14:anchorId="569C3769" wp14:editId="42069E8C">
            <wp:extent cx="2346960" cy="92202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7" cstate="print"/>
                    <a:srcRect/>
                    <a:stretch>
                      <a:fillRect/>
                    </a:stretch>
                  </pic:blipFill>
                  <pic:spPr bwMode="auto">
                    <a:xfrm>
                      <a:off x="0" y="0"/>
                      <a:ext cx="2346960" cy="922020"/>
                    </a:xfrm>
                    <a:prstGeom prst="rect">
                      <a:avLst/>
                    </a:prstGeom>
                    <a:noFill/>
                    <a:ln w="9525">
                      <a:noFill/>
                      <a:miter lim="800000"/>
                      <a:headEnd/>
                      <a:tailEnd/>
                    </a:ln>
                  </pic:spPr>
                </pic:pic>
              </a:graphicData>
            </a:graphic>
          </wp:inline>
        </w:drawing>
      </w:r>
    </w:p>
    <w:bookmarkStart w:id="1872" w:name="_Ref486927133"/>
    <w:p w14:paraId="02C05B87" w14:textId="77777777" w:rsidR="00C9460F" w:rsidRPr="00F31373" w:rsidRDefault="00F9690A" w:rsidP="007A0793">
      <w:pPr>
        <w:pStyle w:val="GOSTFigName"/>
      </w:pPr>
      <w:r w:rsidRPr="00F31373">
        <w:fldChar w:fldCharType="begin"/>
      </w:r>
      <w:r w:rsidR="00C9460F" w:rsidRPr="00F31373">
        <w:instrText xml:space="preserve"> SEQ Рисунок \* ARABIC </w:instrText>
      </w:r>
      <w:r w:rsidRPr="00F31373">
        <w:fldChar w:fldCharType="separate"/>
      </w:r>
      <w:bookmarkStart w:id="1873" w:name="_Toc119515657"/>
      <w:bookmarkStart w:id="1874" w:name="_Toc121471052"/>
      <w:r w:rsidR="00F11989">
        <w:rPr>
          <w:noProof/>
        </w:rPr>
        <w:t>93</w:t>
      </w:r>
      <w:r w:rsidRPr="00F31373">
        <w:fldChar w:fldCharType="end"/>
      </w:r>
      <w:bookmarkEnd w:id="1872"/>
      <w:r w:rsidR="00C9460F" w:rsidRPr="00F31373">
        <w:t xml:space="preserve">. Горячие </w:t>
      </w:r>
      <w:r w:rsidR="00C9460F" w:rsidRPr="00F31373">
        <w:rPr>
          <w:szCs w:val="28"/>
        </w:rPr>
        <w:t>клавиши</w:t>
      </w:r>
      <w:bookmarkEnd w:id="1873"/>
      <w:bookmarkEnd w:id="1874"/>
    </w:p>
    <w:p w14:paraId="2883F833" w14:textId="3FE851A3" w:rsidR="00C9460F" w:rsidRPr="00F31373" w:rsidRDefault="00C9460F" w:rsidP="00694DFD">
      <w:pPr>
        <w:pStyle w:val="GOSTNormal"/>
      </w:pPr>
      <w:r w:rsidRPr="00F31373">
        <w:t xml:space="preserve">В результате указанных действий пользователя открывается форма сообщения (рисунок </w:t>
      </w:r>
      <w:r w:rsidR="00F9690A" w:rsidRPr="00F31373">
        <w:fldChar w:fldCharType="begin"/>
      </w:r>
      <w:r w:rsidRPr="00F31373">
        <w:instrText xml:space="preserve"> REF _Ref486927143 \h </w:instrText>
      </w:r>
      <w:r w:rsidR="00F31373">
        <w:instrText xml:space="preserve"> \* MERGEFORMAT </w:instrText>
      </w:r>
      <w:r w:rsidR="00F9690A" w:rsidRPr="00F31373">
        <w:fldChar w:fldCharType="separate"/>
      </w:r>
      <w:r w:rsidR="00F11989">
        <w:rPr>
          <w:noProof/>
        </w:rPr>
        <w:t>94</w:t>
      </w:r>
      <w:r w:rsidR="00F9690A" w:rsidRPr="00F31373">
        <w:fldChar w:fldCharType="end"/>
      </w:r>
      <w:r w:rsidRPr="00F31373">
        <w:t>).</w:t>
      </w:r>
    </w:p>
    <w:p w14:paraId="69D5922C" w14:textId="77777777" w:rsidR="00C9460F" w:rsidRPr="00F31373" w:rsidRDefault="009D07E0" w:rsidP="007A0793">
      <w:pPr>
        <w:pStyle w:val="GOSTFigure"/>
      </w:pPr>
      <w:r w:rsidRPr="00F31373">
        <w:rPr>
          <w:noProof/>
        </w:rPr>
        <w:lastRenderedPageBreak/>
        <w:drawing>
          <wp:inline distT="0" distB="0" distL="0" distR="0" wp14:anchorId="12FD2DD0" wp14:editId="15D34CF2">
            <wp:extent cx="3667125" cy="3495675"/>
            <wp:effectExtent l="19050" t="0" r="9525" b="0"/>
            <wp:docPr id="11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8"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1875" w:name="_Ref486927143"/>
    <w:p w14:paraId="41558411" w14:textId="77777777" w:rsidR="00C9460F" w:rsidRPr="00F31373" w:rsidRDefault="00F9690A" w:rsidP="007A0793">
      <w:pPr>
        <w:pStyle w:val="GOSTFigName"/>
      </w:pPr>
      <w:r w:rsidRPr="00F31373">
        <w:fldChar w:fldCharType="begin"/>
      </w:r>
      <w:r w:rsidR="00C9460F" w:rsidRPr="00F31373">
        <w:instrText xml:space="preserve"> SEQ Рисунок \* ARABIC </w:instrText>
      </w:r>
      <w:r w:rsidRPr="00F31373">
        <w:fldChar w:fldCharType="separate"/>
      </w:r>
      <w:bookmarkStart w:id="1876" w:name="_Toc119515658"/>
      <w:bookmarkStart w:id="1877" w:name="_Toc121471053"/>
      <w:r w:rsidR="00F11989">
        <w:rPr>
          <w:noProof/>
        </w:rPr>
        <w:t>94</w:t>
      </w:r>
      <w:r w:rsidRPr="00F31373">
        <w:fldChar w:fldCharType="end"/>
      </w:r>
      <w:bookmarkEnd w:id="1875"/>
      <w:r w:rsidR="00C9460F" w:rsidRPr="00F31373">
        <w:t>. Форма сообщения о проблеме</w:t>
      </w:r>
      <w:bookmarkEnd w:id="1876"/>
      <w:bookmarkEnd w:id="1877"/>
    </w:p>
    <w:p w14:paraId="08B8511A" w14:textId="77777777" w:rsidR="00C9460F" w:rsidRPr="00F31373" w:rsidRDefault="00C9460F" w:rsidP="00405253">
      <w:pPr>
        <w:pStyle w:val="GOSTNormalWithout"/>
      </w:pPr>
      <w:r w:rsidRPr="00F31373">
        <w:t>Форма содержит следующие текстовые поля ввода, доступные пользователю для редактирования:</w:t>
      </w:r>
    </w:p>
    <w:p w14:paraId="220C0C84" w14:textId="77777777" w:rsidR="00C9460F" w:rsidRPr="00F31373" w:rsidRDefault="00C9460F" w:rsidP="00CC4ED4">
      <w:pPr>
        <w:pStyle w:val="GOSTListmark1"/>
      </w:pPr>
      <w:r w:rsidRPr="00F31373">
        <w:t xml:space="preserve">комментарий пользователя; </w:t>
      </w:r>
    </w:p>
    <w:p w14:paraId="4348F507" w14:textId="77777777" w:rsidR="00C9460F" w:rsidRPr="00F31373" w:rsidRDefault="00C9460F" w:rsidP="00CC4ED4">
      <w:pPr>
        <w:pStyle w:val="GOSTListmark1"/>
      </w:pPr>
      <w:r w:rsidRPr="00F31373">
        <w:t>телефон пользователя;</w:t>
      </w:r>
    </w:p>
    <w:p w14:paraId="60ECD58C" w14:textId="77777777" w:rsidR="00C9460F" w:rsidRPr="00F31373" w:rsidRDefault="00C9460F" w:rsidP="00CC4ED4">
      <w:pPr>
        <w:pStyle w:val="GOSTListmark1"/>
      </w:pPr>
      <w:r w:rsidRPr="00F31373">
        <w:t>адрес электронной почты.</w:t>
      </w:r>
    </w:p>
    <w:p w14:paraId="78C94B0D" w14:textId="77777777" w:rsidR="00C9460F" w:rsidRPr="00F31373" w:rsidRDefault="00C9460F" w:rsidP="00405253">
      <w:pPr>
        <w:pStyle w:val="GOSTNormalWithout"/>
      </w:pPr>
      <w:r w:rsidRPr="00F31373">
        <w:t>Кроме данных, заполненных пользователем, сообщение будет содержать следующие автоматически заполняемые сведения:</w:t>
      </w:r>
    </w:p>
    <w:p w14:paraId="5D5120D7" w14:textId="77777777" w:rsidR="00C9460F" w:rsidRPr="00F31373" w:rsidRDefault="00C9460F" w:rsidP="00CC4ED4">
      <w:pPr>
        <w:pStyle w:val="GOSTListmark1"/>
      </w:pPr>
      <w:r w:rsidRPr="00F31373">
        <w:t>снимок экрана пользователя, сделанный в момент инициации функции отправки сообщения о возникшей проблеме;</w:t>
      </w:r>
    </w:p>
    <w:p w14:paraId="0C65C056" w14:textId="77777777" w:rsidR="00C9460F" w:rsidRPr="00F31373" w:rsidRDefault="00C9460F" w:rsidP="00CC4ED4">
      <w:pPr>
        <w:pStyle w:val="GOSTListmark1"/>
      </w:pPr>
      <w:r w:rsidRPr="00F31373">
        <w:t>адрес текущей рабочей страницы (</w:t>
      </w:r>
      <w:proofErr w:type="spellStart"/>
      <w:r w:rsidRPr="00F31373">
        <w:rPr>
          <w:rStyle w:val="GOSTReporterror"/>
          <w:lang w:val="en-US"/>
        </w:rPr>
        <w:t>url</w:t>
      </w:r>
      <w:proofErr w:type="spellEnd"/>
      <w:r w:rsidRPr="00F31373">
        <w:t>), с которой был вызв</w:t>
      </w:r>
      <w:r w:rsidR="0083630F" w:rsidRPr="00F31373">
        <w:t>ан сервис «Сообщить о проблеме»;</w:t>
      </w:r>
    </w:p>
    <w:p w14:paraId="369049C2" w14:textId="77777777" w:rsidR="00C9460F" w:rsidRPr="00F31373" w:rsidRDefault="00C9460F" w:rsidP="00CC4ED4">
      <w:pPr>
        <w:pStyle w:val="GOSTListmark1"/>
      </w:pPr>
      <w:r w:rsidRPr="00F31373">
        <w:t>наименование и версия браузера пользователя;</w:t>
      </w:r>
    </w:p>
    <w:p w14:paraId="586A58E3" w14:textId="77777777" w:rsidR="00C9460F" w:rsidRPr="00F31373" w:rsidRDefault="00C9460F" w:rsidP="00CC4ED4">
      <w:pPr>
        <w:pStyle w:val="GOSTListmark1"/>
      </w:pPr>
      <w:r w:rsidRPr="00F31373">
        <w:t>операционная система пользователя;</w:t>
      </w:r>
    </w:p>
    <w:p w14:paraId="02E0EC43" w14:textId="77777777" w:rsidR="00C9460F" w:rsidRPr="00F31373" w:rsidRDefault="00C9460F" w:rsidP="00CC4ED4">
      <w:pPr>
        <w:pStyle w:val="GOSTListmark1"/>
      </w:pPr>
      <w:r w:rsidRPr="00F31373">
        <w:t xml:space="preserve">версия </w:t>
      </w:r>
      <w:r w:rsidRPr="00F31373">
        <w:rPr>
          <w:lang w:val="en-US"/>
        </w:rPr>
        <w:t>java</w:t>
      </w:r>
      <w:r w:rsidRPr="00F31373">
        <w:t>;</w:t>
      </w:r>
    </w:p>
    <w:p w14:paraId="09D47A1E" w14:textId="77777777" w:rsidR="00C9460F" w:rsidRPr="00F31373" w:rsidRDefault="00C9460F" w:rsidP="00CC4ED4">
      <w:pPr>
        <w:pStyle w:val="GOSTListmark1"/>
      </w:pPr>
      <w:r w:rsidRPr="00F31373">
        <w:t xml:space="preserve">версия </w:t>
      </w:r>
      <w:proofErr w:type="spellStart"/>
      <w:r w:rsidRPr="00F31373">
        <w:rPr>
          <w:rStyle w:val="GOSTReporterror"/>
        </w:rPr>
        <w:t>КриптоПРО</w:t>
      </w:r>
      <w:proofErr w:type="spellEnd"/>
      <w:r w:rsidRPr="00F31373">
        <w:t>;</w:t>
      </w:r>
    </w:p>
    <w:p w14:paraId="375D9815" w14:textId="77777777" w:rsidR="00C9460F" w:rsidRPr="00F31373" w:rsidRDefault="00C9460F" w:rsidP="00CC4ED4">
      <w:pPr>
        <w:pStyle w:val="GOSTListmark1"/>
      </w:pPr>
      <w:r w:rsidRPr="00F31373">
        <w:t>информация о СPU;</w:t>
      </w:r>
    </w:p>
    <w:p w14:paraId="1CA03D88" w14:textId="77777777" w:rsidR="00C9460F" w:rsidRPr="00F31373" w:rsidRDefault="00C9460F" w:rsidP="00CC4ED4">
      <w:pPr>
        <w:pStyle w:val="GOSTListmark1"/>
      </w:pPr>
      <w:r w:rsidRPr="00F31373">
        <w:t>количество оперативной памяти;</w:t>
      </w:r>
    </w:p>
    <w:p w14:paraId="4A6541C7" w14:textId="77777777" w:rsidR="00C9460F" w:rsidRPr="00F31373" w:rsidRDefault="00C9460F" w:rsidP="00CC4ED4">
      <w:pPr>
        <w:pStyle w:val="GOSTListmark1"/>
      </w:pPr>
      <w:r w:rsidRPr="00F31373">
        <w:t>количест</w:t>
      </w:r>
      <w:r w:rsidR="00405253" w:rsidRPr="00F31373">
        <w:t>во свободной оперативной памяти;</w:t>
      </w:r>
    </w:p>
    <w:p w14:paraId="2999520D" w14:textId="77777777" w:rsidR="00C9460F" w:rsidRPr="00F31373" w:rsidRDefault="00C9460F" w:rsidP="00CC4ED4">
      <w:pPr>
        <w:pStyle w:val="GOSTListmark1"/>
      </w:pPr>
      <w:r w:rsidRPr="00F31373">
        <w:t>сведения о пользователе:</w:t>
      </w:r>
    </w:p>
    <w:p w14:paraId="79ED7FA1" w14:textId="77777777" w:rsidR="00C9460F" w:rsidRPr="00F31373" w:rsidRDefault="00C9460F" w:rsidP="00CC4ED4">
      <w:pPr>
        <w:pStyle w:val="GOSTListmark2"/>
      </w:pPr>
      <w:r w:rsidRPr="00F31373">
        <w:t>ФИО;</w:t>
      </w:r>
    </w:p>
    <w:p w14:paraId="27464B8F" w14:textId="77777777" w:rsidR="00C9460F" w:rsidRPr="00F31373" w:rsidRDefault="0083630F" w:rsidP="00CC4ED4">
      <w:pPr>
        <w:pStyle w:val="GOSTListmark2"/>
      </w:pPr>
      <w:r w:rsidRPr="00F31373">
        <w:t>о</w:t>
      </w:r>
      <w:r w:rsidR="00C9460F" w:rsidRPr="00F31373">
        <w:t>рганизация;</w:t>
      </w:r>
    </w:p>
    <w:p w14:paraId="4ECD8165" w14:textId="77777777" w:rsidR="00C9460F" w:rsidRPr="00F31373" w:rsidRDefault="00C9460F" w:rsidP="00CC4ED4">
      <w:pPr>
        <w:pStyle w:val="GOSTListmark2"/>
      </w:pPr>
      <w:r w:rsidRPr="00F31373">
        <w:t>подразделение;</w:t>
      </w:r>
    </w:p>
    <w:p w14:paraId="3CE9CE5E" w14:textId="77777777" w:rsidR="00C9460F" w:rsidRPr="00F31373" w:rsidRDefault="00C9460F" w:rsidP="00CC4ED4">
      <w:pPr>
        <w:pStyle w:val="GOSTListmark2"/>
      </w:pPr>
      <w:r w:rsidRPr="00F31373">
        <w:t>должность;</w:t>
      </w:r>
    </w:p>
    <w:p w14:paraId="709EBB58" w14:textId="77777777" w:rsidR="00C9460F" w:rsidRPr="00F31373" w:rsidRDefault="00C9460F" w:rsidP="00CC4ED4">
      <w:pPr>
        <w:pStyle w:val="GOSTListmark2"/>
      </w:pPr>
      <w:r w:rsidRPr="00F31373">
        <w:t>полномочия;</w:t>
      </w:r>
    </w:p>
    <w:p w14:paraId="14861EF3" w14:textId="77777777" w:rsidR="00C9460F" w:rsidRPr="00F31373" w:rsidRDefault="00C9460F" w:rsidP="00CC4ED4">
      <w:pPr>
        <w:pStyle w:val="GOSTListmark1"/>
      </w:pPr>
      <w:r w:rsidRPr="00F31373">
        <w:t>сведения об организации:</w:t>
      </w:r>
    </w:p>
    <w:p w14:paraId="785E0D0B" w14:textId="77777777" w:rsidR="00C9460F" w:rsidRPr="00F31373" w:rsidRDefault="00C9460F" w:rsidP="00CC4ED4">
      <w:pPr>
        <w:pStyle w:val="GOSTListmark2"/>
      </w:pPr>
      <w:r w:rsidRPr="00F31373">
        <w:t>ИНН;</w:t>
      </w:r>
    </w:p>
    <w:p w14:paraId="4B2744C0" w14:textId="77777777" w:rsidR="00C9460F" w:rsidRPr="00F31373" w:rsidRDefault="00C9460F" w:rsidP="00CC4ED4">
      <w:pPr>
        <w:pStyle w:val="GOSTListmark2"/>
      </w:pPr>
      <w:r w:rsidRPr="00F31373">
        <w:lastRenderedPageBreak/>
        <w:t>КПП;</w:t>
      </w:r>
    </w:p>
    <w:p w14:paraId="3C854700" w14:textId="77777777" w:rsidR="00C9460F" w:rsidRPr="00F31373" w:rsidRDefault="00C9460F" w:rsidP="00CC4ED4">
      <w:pPr>
        <w:pStyle w:val="GOSTListmark2"/>
      </w:pPr>
      <w:r w:rsidRPr="00F31373">
        <w:t>ОГРН;</w:t>
      </w:r>
    </w:p>
    <w:p w14:paraId="6001AF41" w14:textId="77777777" w:rsidR="00C9460F" w:rsidRPr="00F31373" w:rsidRDefault="0083630F" w:rsidP="00CC4ED4">
      <w:pPr>
        <w:pStyle w:val="GOSTListmark2"/>
      </w:pPr>
      <w:r w:rsidRPr="00F31373">
        <w:t>к</w:t>
      </w:r>
      <w:r w:rsidR="00C9460F" w:rsidRPr="00F31373">
        <w:t>од ТОФК;</w:t>
      </w:r>
    </w:p>
    <w:p w14:paraId="3BAD2BCD" w14:textId="77777777" w:rsidR="00C9460F" w:rsidRPr="00F31373" w:rsidRDefault="0083630F" w:rsidP="00CC4ED4">
      <w:pPr>
        <w:pStyle w:val="GOSTListmark2"/>
      </w:pPr>
      <w:r w:rsidRPr="00F31373">
        <w:t>к</w:t>
      </w:r>
      <w:r w:rsidR="00C9460F" w:rsidRPr="00F31373">
        <w:t>од по СПЗ;</w:t>
      </w:r>
    </w:p>
    <w:p w14:paraId="7D76337B" w14:textId="77777777" w:rsidR="00C9460F" w:rsidRPr="00F31373" w:rsidRDefault="00C9460F" w:rsidP="00CC4ED4">
      <w:pPr>
        <w:pStyle w:val="GOSTListmark2"/>
      </w:pPr>
      <w:r w:rsidRPr="00F31373">
        <w:t>e-</w:t>
      </w:r>
      <w:r w:rsidRPr="00F31373">
        <w:rPr>
          <w:lang w:val="en-US"/>
        </w:rPr>
        <w:t>mail</w:t>
      </w:r>
      <w:r w:rsidRPr="00F31373">
        <w:t xml:space="preserve"> организации;</w:t>
      </w:r>
    </w:p>
    <w:p w14:paraId="3AA1F7FC" w14:textId="77777777" w:rsidR="00C9460F" w:rsidRPr="00F31373" w:rsidRDefault="00C9460F" w:rsidP="00CC4ED4">
      <w:pPr>
        <w:pStyle w:val="GOSTListmark2"/>
      </w:pPr>
      <w:r w:rsidRPr="00F31373">
        <w:t>телефон организации.</w:t>
      </w:r>
    </w:p>
    <w:p w14:paraId="72B35396" w14:textId="4E90AEA9" w:rsidR="00C9460F" w:rsidRPr="00F31373" w:rsidRDefault="00C9460F" w:rsidP="00694DFD">
      <w:pPr>
        <w:pStyle w:val="GOSTNormal"/>
      </w:pPr>
      <w:r w:rsidRPr="00F31373">
        <w:t xml:space="preserve">В случае нажатия на ссылку </w:t>
      </w:r>
      <w:r w:rsidRPr="00F31373">
        <w:rPr>
          <w:noProof/>
        </w:rPr>
        <w:drawing>
          <wp:inline distT="0" distB="0" distL="0" distR="0" wp14:anchorId="663BA539" wp14:editId="193E5639">
            <wp:extent cx="2057400" cy="257175"/>
            <wp:effectExtent l="19050" t="0" r="0" b="0"/>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39" cstate="print"/>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F31373">
        <w:t xml:space="preserve"> возможно возникновение информационного сообщения, представленного на рисунке </w:t>
      </w:r>
      <w:r w:rsidR="00F9690A" w:rsidRPr="00F31373">
        <w:fldChar w:fldCharType="begin"/>
      </w:r>
      <w:r w:rsidRPr="00F31373">
        <w:instrText xml:space="preserve"> REF _Ref486927253 \h </w:instrText>
      </w:r>
      <w:r w:rsidR="00F31373">
        <w:instrText xml:space="preserve"> \* MERGEFORMAT </w:instrText>
      </w:r>
      <w:r w:rsidR="00F9690A" w:rsidRPr="00F31373">
        <w:fldChar w:fldCharType="separate"/>
      </w:r>
      <w:r w:rsidR="00F11989">
        <w:rPr>
          <w:noProof/>
        </w:rPr>
        <w:t>95</w:t>
      </w:r>
      <w:r w:rsidR="00F9690A" w:rsidRPr="00F31373">
        <w:fldChar w:fldCharType="end"/>
      </w:r>
      <w:r w:rsidRPr="00F31373">
        <w:t>.</w:t>
      </w:r>
    </w:p>
    <w:p w14:paraId="649AA7E9" w14:textId="77777777" w:rsidR="00C9460F" w:rsidRPr="00F31373" w:rsidRDefault="00C9460F" w:rsidP="007A0793">
      <w:pPr>
        <w:pStyle w:val="GOSTFigure"/>
      </w:pPr>
      <w:r w:rsidRPr="00F31373">
        <w:rPr>
          <w:noProof/>
        </w:rPr>
        <w:drawing>
          <wp:inline distT="0" distB="0" distL="0" distR="0" wp14:anchorId="077E8C5F" wp14:editId="1CDBCCD0">
            <wp:extent cx="4410075" cy="1666875"/>
            <wp:effectExtent l="19050" t="0" r="9525" b="0"/>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40"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878" w:name="_Ref486927253"/>
    <w:p w14:paraId="1C2890C1" w14:textId="77777777" w:rsidR="00C9460F" w:rsidRPr="00F31373" w:rsidRDefault="00F9690A" w:rsidP="007A0793">
      <w:pPr>
        <w:pStyle w:val="GOSTFigName"/>
      </w:pPr>
      <w:r w:rsidRPr="00F31373">
        <w:fldChar w:fldCharType="begin"/>
      </w:r>
      <w:r w:rsidR="00C9460F" w:rsidRPr="00F31373">
        <w:instrText xml:space="preserve"> SEQ Рисунок \* ARABIC </w:instrText>
      </w:r>
      <w:r w:rsidRPr="00F31373">
        <w:fldChar w:fldCharType="separate"/>
      </w:r>
      <w:bookmarkStart w:id="1879" w:name="_Toc119515659"/>
      <w:bookmarkStart w:id="1880" w:name="_Toc121471054"/>
      <w:r w:rsidR="00F11989">
        <w:rPr>
          <w:noProof/>
        </w:rPr>
        <w:t>95</w:t>
      </w:r>
      <w:r w:rsidRPr="00F31373">
        <w:fldChar w:fldCharType="end"/>
      </w:r>
      <w:bookmarkEnd w:id="1878"/>
      <w:r w:rsidR="00C9460F" w:rsidRPr="00F31373">
        <w:t>. Информационное сообщение</w:t>
      </w:r>
      <w:bookmarkEnd w:id="1879"/>
      <w:bookmarkEnd w:id="1880"/>
    </w:p>
    <w:p w14:paraId="5B46004C" w14:textId="77777777" w:rsidR="00C9460F" w:rsidRPr="00F31373" w:rsidRDefault="00C9460F" w:rsidP="00405253">
      <w:pPr>
        <w:pStyle w:val="GOSTNote"/>
      </w:pPr>
      <w:r w:rsidRPr="00F31373">
        <w:rPr>
          <w:rStyle w:val="GOSTSymBold"/>
        </w:rPr>
        <w:t>Примечание.</w:t>
      </w:r>
      <w:r w:rsidRPr="00F31373">
        <w:tab/>
        <w:t xml:space="preserve">Минимальная версия </w:t>
      </w:r>
      <w:r w:rsidRPr="00F31373">
        <w:rPr>
          <w:lang w:val="en-US"/>
        </w:rPr>
        <w:t>Java</w:t>
      </w:r>
      <w:r w:rsidRPr="00F31373">
        <w:t xml:space="preserve"> </w:t>
      </w:r>
      <w:r w:rsidRPr="00F31373">
        <w:rPr>
          <w:lang w:val="en-US"/>
        </w:rPr>
        <w:t>Virtual</w:t>
      </w:r>
      <w:r w:rsidRPr="00F31373">
        <w:t xml:space="preserve"> </w:t>
      </w:r>
      <w:r w:rsidRPr="00F31373">
        <w:rPr>
          <w:lang w:val="en-US"/>
        </w:rPr>
        <w:t>Machine</w:t>
      </w:r>
      <w:r w:rsidRPr="00F31373">
        <w:t xml:space="preserve"> (JVM) для установки на клиенте – 1.7.0_07.</w:t>
      </w:r>
    </w:p>
    <w:p w14:paraId="278648B1" w14:textId="1F895812" w:rsidR="00C9460F" w:rsidRPr="00F31373" w:rsidRDefault="00C9460F" w:rsidP="00694DFD">
      <w:pPr>
        <w:pStyle w:val="GOSTNormal"/>
      </w:pPr>
      <w:r w:rsidRPr="00F31373">
        <w:t xml:space="preserve">Для продолжения работы необходимо нажать кнопку «ОК». В результате откроется страница, содержащая обновление для JVM </w:t>
      </w:r>
      <w:r w:rsidR="00E8233A" w:rsidRPr="00F31373">
        <w:t>(рис. </w:t>
      </w:r>
      <w:r w:rsidR="00F9690A" w:rsidRPr="00F31373">
        <w:fldChar w:fldCharType="begin"/>
      </w:r>
      <w:r w:rsidRPr="00F31373">
        <w:instrText xml:space="preserve"> REF _Ref486927373 \h </w:instrText>
      </w:r>
      <w:r w:rsidR="00F31373">
        <w:instrText xml:space="preserve"> \* MERGEFORMAT </w:instrText>
      </w:r>
      <w:r w:rsidR="00F9690A" w:rsidRPr="00F31373">
        <w:fldChar w:fldCharType="separate"/>
      </w:r>
      <w:r w:rsidR="00F11989">
        <w:rPr>
          <w:noProof/>
        </w:rPr>
        <w:t>96</w:t>
      </w:r>
      <w:r w:rsidR="00F9690A" w:rsidRPr="00F31373">
        <w:fldChar w:fldCharType="end"/>
      </w:r>
      <w:r w:rsidRPr="00F31373">
        <w:t>). Выполнить стандартные действия по установке обновления программного обеспечения.</w:t>
      </w:r>
    </w:p>
    <w:p w14:paraId="659F630C" w14:textId="77777777" w:rsidR="00C9460F" w:rsidRPr="00F31373" w:rsidRDefault="00C9460F" w:rsidP="00694DFD">
      <w:pPr>
        <w:pStyle w:val="GOSTNormal"/>
      </w:pPr>
      <w:r w:rsidRPr="00F31373">
        <w:t xml:space="preserve">В случае если версия JVM,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00D41245" w:rsidRPr="00F31373">
        <w:fldChar w:fldCharType="begin"/>
      </w:r>
      <w:r w:rsidR="00D41245" w:rsidRPr="00F31373">
        <w:instrText xml:space="preserve"> REF _Ref486927143 \h  \* MERGEFORMAT </w:instrText>
      </w:r>
      <w:r w:rsidR="00D41245" w:rsidRPr="00F31373">
        <w:fldChar w:fldCharType="separate"/>
      </w:r>
      <w:r w:rsidR="00F11989">
        <w:t>94</w:t>
      </w:r>
      <w:r w:rsidR="00D41245" w:rsidRPr="00F31373">
        <w:fldChar w:fldCharType="end"/>
      </w:r>
      <w:r w:rsidRPr="00F31373">
        <w:t>).</w:t>
      </w:r>
    </w:p>
    <w:p w14:paraId="2EA7BEC5" w14:textId="77777777" w:rsidR="00C9460F" w:rsidRPr="00F31373" w:rsidRDefault="00C9460F" w:rsidP="007A0793">
      <w:pPr>
        <w:pStyle w:val="GOSTFigure"/>
      </w:pPr>
      <w:r w:rsidRPr="00F31373">
        <w:rPr>
          <w:noProof/>
        </w:rPr>
        <w:lastRenderedPageBreak/>
        <w:drawing>
          <wp:inline distT="0" distB="0" distL="0" distR="0" wp14:anchorId="374D1929" wp14:editId="38F4F035">
            <wp:extent cx="6029325" cy="5629275"/>
            <wp:effectExtent l="0" t="0" r="0" b="0"/>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41" cstate="print"/>
                    <a:srcRect/>
                    <a:stretch>
                      <a:fillRect/>
                    </a:stretch>
                  </pic:blipFill>
                  <pic:spPr bwMode="auto">
                    <a:xfrm>
                      <a:off x="0" y="0"/>
                      <a:ext cx="6029325" cy="5629275"/>
                    </a:xfrm>
                    <a:prstGeom prst="rect">
                      <a:avLst/>
                    </a:prstGeom>
                    <a:noFill/>
                    <a:ln w="9525">
                      <a:noFill/>
                      <a:miter lim="800000"/>
                      <a:headEnd/>
                      <a:tailEnd/>
                    </a:ln>
                  </pic:spPr>
                </pic:pic>
              </a:graphicData>
            </a:graphic>
          </wp:inline>
        </w:drawing>
      </w:r>
    </w:p>
    <w:bookmarkStart w:id="1881" w:name="_Ref486927373"/>
    <w:p w14:paraId="744E4542" w14:textId="77777777" w:rsidR="00C9460F" w:rsidRPr="00F31373" w:rsidRDefault="00F9690A" w:rsidP="007A0793">
      <w:pPr>
        <w:pStyle w:val="GOSTFigName"/>
      </w:pPr>
      <w:r w:rsidRPr="00F31373">
        <w:fldChar w:fldCharType="begin"/>
      </w:r>
      <w:r w:rsidR="00C9460F" w:rsidRPr="00F31373">
        <w:instrText xml:space="preserve"> SEQ Рисунок \* ARABIC </w:instrText>
      </w:r>
      <w:r w:rsidRPr="00F31373">
        <w:fldChar w:fldCharType="separate"/>
      </w:r>
      <w:bookmarkStart w:id="1882" w:name="_Toc119515660"/>
      <w:bookmarkStart w:id="1883" w:name="_Toc121471055"/>
      <w:r w:rsidR="00F11989">
        <w:rPr>
          <w:noProof/>
        </w:rPr>
        <w:t>96</w:t>
      </w:r>
      <w:r w:rsidRPr="00F31373">
        <w:fldChar w:fldCharType="end"/>
      </w:r>
      <w:bookmarkEnd w:id="1881"/>
      <w:r w:rsidR="00C9460F" w:rsidRPr="00F31373">
        <w:t>. Страница JAVA</w:t>
      </w:r>
      <w:bookmarkEnd w:id="1882"/>
      <w:bookmarkEnd w:id="1883"/>
    </w:p>
    <w:p w14:paraId="48C6EF97" w14:textId="2DB34ADD" w:rsidR="00D45C06" w:rsidRPr="00F31373" w:rsidRDefault="00D45C06" w:rsidP="00A80C92">
      <w:pPr>
        <w:pStyle w:val="GOSTReg"/>
      </w:pPr>
      <w:bookmarkStart w:id="1884" w:name="_Toc121470951"/>
      <w:bookmarkStart w:id="1885" w:name="_Toc150758397"/>
      <w:bookmarkStart w:id="1886" w:name="_Toc154485450"/>
      <w:bookmarkStart w:id="1887" w:name="_Toc182196514"/>
      <w:r w:rsidRPr="00F31373">
        <w:lastRenderedPageBreak/>
        <w:t>СОСТАВИЛИ</w:t>
      </w:r>
      <w:bookmarkEnd w:id="18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8"/>
        <w:gridCol w:w="2414"/>
        <w:gridCol w:w="2330"/>
        <w:gridCol w:w="1369"/>
        <w:gridCol w:w="1543"/>
      </w:tblGrid>
      <w:tr w:rsidR="00D45C06" w:rsidRPr="00F31373" w14:paraId="0D4E604F" w14:textId="77777777" w:rsidTr="00405253">
        <w:trPr>
          <w:tblHeader/>
        </w:trPr>
        <w:tc>
          <w:tcPr>
            <w:tcW w:w="105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12E25125" w14:textId="77777777" w:rsidR="00D45C06" w:rsidRPr="00F31373" w:rsidRDefault="00D45C06" w:rsidP="00744203">
            <w:pPr>
              <w:pStyle w:val="GOSTTableHead"/>
            </w:pPr>
            <w:r w:rsidRPr="00F31373">
              <w:t>Наименование организации, предприятия</w:t>
            </w:r>
          </w:p>
        </w:tc>
        <w:tc>
          <w:tcPr>
            <w:tcW w:w="12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F4FB164" w14:textId="157F9832" w:rsidR="00D45C06" w:rsidRPr="00F31373" w:rsidRDefault="00D45C06" w:rsidP="00EF1F21">
            <w:pPr>
              <w:pStyle w:val="GOSTTableHead"/>
            </w:pPr>
            <w:r w:rsidRPr="00F31373">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F54FE99" w14:textId="5AFE80CB" w:rsidR="00D45C06" w:rsidRPr="00F31373" w:rsidRDefault="00D45C06" w:rsidP="00EF1F21">
            <w:pPr>
              <w:pStyle w:val="GOSTTableHead"/>
            </w:pPr>
            <w:r w:rsidRPr="00F31373">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7AB83967" w14:textId="77777777" w:rsidR="00D45C06" w:rsidRPr="00F31373" w:rsidRDefault="00D45C06" w:rsidP="00744203">
            <w:pPr>
              <w:pStyle w:val="GOSTTableHead"/>
            </w:pPr>
            <w:r w:rsidRPr="00F31373">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87F0E25" w14:textId="77777777" w:rsidR="00D45C06" w:rsidRPr="00F31373" w:rsidRDefault="00D45C06" w:rsidP="00744203">
            <w:pPr>
              <w:pStyle w:val="GOSTTableHead"/>
            </w:pPr>
            <w:r w:rsidRPr="00F31373">
              <w:t>Дата</w:t>
            </w:r>
          </w:p>
        </w:tc>
      </w:tr>
      <w:tr w:rsidR="00595BBC" w:rsidRPr="00F31373" w14:paraId="13E15AAD" w14:textId="77777777" w:rsidTr="00405253">
        <w:trPr>
          <w:trHeight w:val="20"/>
        </w:trPr>
        <w:tc>
          <w:tcPr>
            <w:tcW w:w="1051" w:type="pct"/>
          </w:tcPr>
          <w:p w14:paraId="12D17963" w14:textId="77777777" w:rsidR="00595BBC" w:rsidRPr="00F31373" w:rsidRDefault="00595BBC" w:rsidP="00690A29">
            <w:pPr>
              <w:pStyle w:val="GOSTTablenorm"/>
            </w:pPr>
            <w:r w:rsidRPr="00F31373">
              <w:t>ООО «ОТР 2000»</w:t>
            </w:r>
          </w:p>
        </w:tc>
        <w:tc>
          <w:tcPr>
            <w:tcW w:w="1245" w:type="pct"/>
          </w:tcPr>
          <w:p w14:paraId="092A97C5" w14:textId="77777777" w:rsidR="00595BBC" w:rsidRPr="00F31373" w:rsidRDefault="00595BBC" w:rsidP="00690A29">
            <w:pPr>
              <w:pStyle w:val="GOSTTablenorm"/>
            </w:pPr>
            <w:r w:rsidRPr="00F31373">
              <w:t>Старший технический писатель</w:t>
            </w:r>
          </w:p>
        </w:tc>
        <w:tc>
          <w:tcPr>
            <w:tcW w:w="1202" w:type="pct"/>
          </w:tcPr>
          <w:p w14:paraId="420D1B03" w14:textId="77777777" w:rsidR="00595BBC" w:rsidRPr="00F31373" w:rsidRDefault="008A3322" w:rsidP="00E43D7B">
            <w:pPr>
              <w:pStyle w:val="GOSTTablenorm"/>
            </w:pPr>
            <w:r w:rsidRPr="00F31373">
              <w:t>Тяпкина О. В.</w:t>
            </w:r>
          </w:p>
        </w:tc>
        <w:tc>
          <w:tcPr>
            <w:tcW w:w="706" w:type="pct"/>
          </w:tcPr>
          <w:p w14:paraId="0BD20FA5" w14:textId="77777777" w:rsidR="00595BBC" w:rsidRPr="00F31373" w:rsidRDefault="00595BBC" w:rsidP="00E43D7B">
            <w:pPr>
              <w:pStyle w:val="GOSTTablenorm"/>
            </w:pPr>
          </w:p>
        </w:tc>
        <w:tc>
          <w:tcPr>
            <w:tcW w:w="796" w:type="pct"/>
          </w:tcPr>
          <w:p w14:paraId="14AEE058" w14:textId="77777777" w:rsidR="00595BBC" w:rsidRPr="00F31373" w:rsidRDefault="008A3322" w:rsidP="008A3322">
            <w:pPr>
              <w:pStyle w:val="GOSTTablenorm"/>
            </w:pPr>
            <w:r w:rsidRPr="00F31373">
              <w:t>01</w:t>
            </w:r>
            <w:r w:rsidR="00595BBC" w:rsidRPr="00F31373">
              <w:t>.</w:t>
            </w:r>
            <w:r w:rsidRPr="00F31373">
              <w:t>10</w:t>
            </w:r>
            <w:r w:rsidR="00595BBC" w:rsidRPr="00F31373">
              <w:t>.2019</w:t>
            </w:r>
          </w:p>
        </w:tc>
      </w:tr>
      <w:tr w:rsidR="004A57C2" w:rsidRPr="00F31373" w14:paraId="10F9EE43" w14:textId="77777777" w:rsidTr="00405253">
        <w:trPr>
          <w:trHeight w:val="20"/>
        </w:trPr>
        <w:tc>
          <w:tcPr>
            <w:tcW w:w="1051" w:type="pct"/>
          </w:tcPr>
          <w:p w14:paraId="476055FF" w14:textId="77777777" w:rsidR="004A57C2" w:rsidRPr="00F31373" w:rsidRDefault="004A57C2" w:rsidP="00744203">
            <w:pPr>
              <w:pStyle w:val="GOSTTablenorm"/>
            </w:pPr>
          </w:p>
        </w:tc>
        <w:tc>
          <w:tcPr>
            <w:tcW w:w="1245" w:type="pct"/>
          </w:tcPr>
          <w:p w14:paraId="55CFE57C" w14:textId="77777777" w:rsidR="004A57C2" w:rsidRPr="00F31373" w:rsidRDefault="004A57C2" w:rsidP="00744203">
            <w:pPr>
              <w:pStyle w:val="GOSTTablenorm"/>
            </w:pPr>
          </w:p>
        </w:tc>
        <w:tc>
          <w:tcPr>
            <w:tcW w:w="1202" w:type="pct"/>
          </w:tcPr>
          <w:p w14:paraId="23A3BBB0" w14:textId="77777777" w:rsidR="004A57C2" w:rsidRPr="00F31373" w:rsidRDefault="004A57C2" w:rsidP="00744203">
            <w:pPr>
              <w:pStyle w:val="GOSTTablenorm"/>
            </w:pPr>
          </w:p>
        </w:tc>
        <w:tc>
          <w:tcPr>
            <w:tcW w:w="706" w:type="pct"/>
          </w:tcPr>
          <w:p w14:paraId="5B640928" w14:textId="77777777" w:rsidR="004A57C2" w:rsidRPr="00F31373" w:rsidRDefault="004A57C2" w:rsidP="00744203">
            <w:pPr>
              <w:pStyle w:val="GOSTTablenorm"/>
            </w:pPr>
          </w:p>
        </w:tc>
        <w:tc>
          <w:tcPr>
            <w:tcW w:w="796" w:type="pct"/>
          </w:tcPr>
          <w:p w14:paraId="27C0228B" w14:textId="77777777" w:rsidR="004A57C2" w:rsidRPr="00F31373" w:rsidRDefault="004A57C2" w:rsidP="00744203">
            <w:pPr>
              <w:pStyle w:val="GOSTTablenorm"/>
            </w:pPr>
          </w:p>
        </w:tc>
      </w:tr>
      <w:tr w:rsidR="004A57C2" w:rsidRPr="00F31373" w14:paraId="077F62C4" w14:textId="77777777" w:rsidTr="00405253">
        <w:trPr>
          <w:trHeight w:val="20"/>
        </w:trPr>
        <w:tc>
          <w:tcPr>
            <w:tcW w:w="1051" w:type="pct"/>
          </w:tcPr>
          <w:p w14:paraId="5F3649EB" w14:textId="77777777" w:rsidR="004A57C2" w:rsidRPr="00F31373" w:rsidRDefault="004A57C2" w:rsidP="00744203">
            <w:pPr>
              <w:pStyle w:val="GOSTTablenorm"/>
            </w:pPr>
          </w:p>
        </w:tc>
        <w:tc>
          <w:tcPr>
            <w:tcW w:w="1245" w:type="pct"/>
          </w:tcPr>
          <w:p w14:paraId="40BEA472" w14:textId="77777777" w:rsidR="004A57C2" w:rsidRPr="00F31373" w:rsidRDefault="004A57C2" w:rsidP="00744203">
            <w:pPr>
              <w:pStyle w:val="GOSTTablenorm"/>
            </w:pPr>
          </w:p>
        </w:tc>
        <w:tc>
          <w:tcPr>
            <w:tcW w:w="1202" w:type="pct"/>
          </w:tcPr>
          <w:p w14:paraId="6CB78EB7" w14:textId="77777777" w:rsidR="004A57C2" w:rsidRPr="00F31373" w:rsidRDefault="004A57C2" w:rsidP="00744203">
            <w:pPr>
              <w:pStyle w:val="GOSTTablenorm"/>
            </w:pPr>
          </w:p>
        </w:tc>
        <w:tc>
          <w:tcPr>
            <w:tcW w:w="706" w:type="pct"/>
          </w:tcPr>
          <w:p w14:paraId="58EAF27F" w14:textId="77777777" w:rsidR="004A57C2" w:rsidRPr="00F31373" w:rsidRDefault="004A57C2" w:rsidP="00744203">
            <w:pPr>
              <w:pStyle w:val="GOSTTablenorm"/>
            </w:pPr>
          </w:p>
        </w:tc>
        <w:tc>
          <w:tcPr>
            <w:tcW w:w="796" w:type="pct"/>
          </w:tcPr>
          <w:p w14:paraId="4865E141" w14:textId="77777777" w:rsidR="004A57C2" w:rsidRPr="00F31373" w:rsidRDefault="004A57C2" w:rsidP="00744203">
            <w:pPr>
              <w:pStyle w:val="GOSTTablenorm"/>
            </w:pPr>
          </w:p>
        </w:tc>
      </w:tr>
      <w:tr w:rsidR="004A57C2" w:rsidRPr="00F31373" w14:paraId="00A5A4D2" w14:textId="77777777" w:rsidTr="00405253">
        <w:trPr>
          <w:trHeight w:val="20"/>
        </w:trPr>
        <w:tc>
          <w:tcPr>
            <w:tcW w:w="1051" w:type="pct"/>
          </w:tcPr>
          <w:p w14:paraId="3CFCBF1D" w14:textId="77777777" w:rsidR="004A57C2" w:rsidRPr="00F31373" w:rsidRDefault="004A57C2" w:rsidP="00744203">
            <w:pPr>
              <w:pStyle w:val="GOSTTablenorm"/>
            </w:pPr>
          </w:p>
        </w:tc>
        <w:tc>
          <w:tcPr>
            <w:tcW w:w="1245" w:type="pct"/>
          </w:tcPr>
          <w:p w14:paraId="473C8112" w14:textId="77777777" w:rsidR="004A57C2" w:rsidRPr="00F31373" w:rsidRDefault="004A57C2" w:rsidP="00744203">
            <w:pPr>
              <w:pStyle w:val="GOSTTablenorm"/>
            </w:pPr>
          </w:p>
        </w:tc>
        <w:tc>
          <w:tcPr>
            <w:tcW w:w="1202" w:type="pct"/>
          </w:tcPr>
          <w:p w14:paraId="77305897" w14:textId="77777777" w:rsidR="004A57C2" w:rsidRPr="00F31373" w:rsidRDefault="004A57C2" w:rsidP="00744203">
            <w:pPr>
              <w:pStyle w:val="GOSTTablenorm"/>
            </w:pPr>
          </w:p>
        </w:tc>
        <w:tc>
          <w:tcPr>
            <w:tcW w:w="706" w:type="pct"/>
          </w:tcPr>
          <w:p w14:paraId="14C39CE2" w14:textId="77777777" w:rsidR="004A57C2" w:rsidRPr="00F31373" w:rsidRDefault="004A57C2" w:rsidP="00744203">
            <w:pPr>
              <w:pStyle w:val="GOSTTablenorm"/>
            </w:pPr>
          </w:p>
        </w:tc>
        <w:tc>
          <w:tcPr>
            <w:tcW w:w="796" w:type="pct"/>
          </w:tcPr>
          <w:p w14:paraId="2F663FAD" w14:textId="77777777" w:rsidR="004A57C2" w:rsidRPr="00F31373" w:rsidRDefault="004A57C2" w:rsidP="00744203">
            <w:pPr>
              <w:pStyle w:val="GOSTTablenorm"/>
            </w:pPr>
          </w:p>
        </w:tc>
      </w:tr>
      <w:tr w:rsidR="00595BBC" w:rsidRPr="00F31373" w14:paraId="79F30F9E" w14:textId="77777777" w:rsidTr="00405253">
        <w:trPr>
          <w:trHeight w:val="20"/>
        </w:trPr>
        <w:tc>
          <w:tcPr>
            <w:tcW w:w="1051" w:type="pct"/>
          </w:tcPr>
          <w:p w14:paraId="6DB0BF03" w14:textId="77777777" w:rsidR="00595BBC" w:rsidRPr="00F31373" w:rsidRDefault="00595BBC" w:rsidP="00744203">
            <w:pPr>
              <w:pStyle w:val="GOSTTablenorm"/>
            </w:pPr>
          </w:p>
        </w:tc>
        <w:tc>
          <w:tcPr>
            <w:tcW w:w="1245" w:type="pct"/>
          </w:tcPr>
          <w:p w14:paraId="309CD52C" w14:textId="77777777" w:rsidR="00595BBC" w:rsidRPr="00F31373" w:rsidRDefault="00595BBC" w:rsidP="00744203">
            <w:pPr>
              <w:pStyle w:val="GOSTTablenorm"/>
            </w:pPr>
          </w:p>
        </w:tc>
        <w:tc>
          <w:tcPr>
            <w:tcW w:w="1202" w:type="pct"/>
          </w:tcPr>
          <w:p w14:paraId="0BAABA66" w14:textId="77777777" w:rsidR="00595BBC" w:rsidRPr="00F31373" w:rsidRDefault="00595BBC" w:rsidP="00744203">
            <w:pPr>
              <w:pStyle w:val="GOSTTablenorm"/>
            </w:pPr>
          </w:p>
        </w:tc>
        <w:tc>
          <w:tcPr>
            <w:tcW w:w="706" w:type="pct"/>
          </w:tcPr>
          <w:p w14:paraId="2FBDA47C" w14:textId="77777777" w:rsidR="00595BBC" w:rsidRPr="00F31373" w:rsidRDefault="00595BBC" w:rsidP="00744203">
            <w:pPr>
              <w:pStyle w:val="GOSTTablenorm"/>
            </w:pPr>
          </w:p>
        </w:tc>
        <w:tc>
          <w:tcPr>
            <w:tcW w:w="796" w:type="pct"/>
          </w:tcPr>
          <w:p w14:paraId="195C0330" w14:textId="77777777" w:rsidR="00595BBC" w:rsidRPr="00F31373" w:rsidRDefault="00595BBC" w:rsidP="00744203">
            <w:pPr>
              <w:pStyle w:val="GOSTTablenorm"/>
            </w:pPr>
          </w:p>
        </w:tc>
      </w:tr>
      <w:tr w:rsidR="00595BBC" w:rsidRPr="00F31373" w14:paraId="560C524A" w14:textId="77777777" w:rsidTr="00405253">
        <w:trPr>
          <w:trHeight w:val="20"/>
        </w:trPr>
        <w:tc>
          <w:tcPr>
            <w:tcW w:w="1051" w:type="pct"/>
          </w:tcPr>
          <w:p w14:paraId="7CAB0FAA" w14:textId="77777777" w:rsidR="00595BBC" w:rsidRPr="00F31373" w:rsidRDefault="00595BBC" w:rsidP="00744203">
            <w:pPr>
              <w:pStyle w:val="GOSTTablenorm"/>
            </w:pPr>
          </w:p>
        </w:tc>
        <w:tc>
          <w:tcPr>
            <w:tcW w:w="1245" w:type="pct"/>
          </w:tcPr>
          <w:p w14:paraId="4984E2EB" w14:textId="77777777" w:rsidR="00595BBC" w:rsidRPr="00F31373" w:rsidRDefault="00595BBC" w:rsidP="00744203">
            <w:pPr>
              <w:pStyle w:val="GOSTTablenorm"/>
            </w:pPr>
          </w:p>
        </w:tc>
        <w:tc>
          <w:tcPr>
            <w:tcW w:w="1202" w:type="pct"/>
          </w:tcPr>
          <w:p w14:paraId="0A023C72" w14:textId="77777777" w:rsidR="00595BBC" w:rsidRPr="00F31373" w:rsidRDefault="00595BBC" w:rsidP="00744203">
            <w:pPr>
              <w:pStyle w:val="GOSTTablenorm"/>
            </w:pPr>
          </w:p>
        </w:tc>
        <w:tc>
          <w:tcPr>
            <w:tcW w:w="706" w:type="pct"/>
          </w:tcPr>
          <w:p w14:paraId="12D5AA8C" w14:textId="77777777" w:rsidR="00595BBC" w:rsidRPr="00F31373" w:rsidRDefault="00595BBC" w:rsidP="00744203">
            <w:pPr>
              <w:pStyle w:val="GOSTTablenorm"/>
            </w:pPr>
          </w:p>
        </w:tc>
        <w:tc>
          <w:tcPr>
            <w:tcW w:w="796" w:type="pct"/>
          </w:tcPr>
          <w:p w14:paraId="29FC7B20" w14:textId="77777777" w:rsidR="00595BBC" w:rsidRPr="00F31373" w:rsidRDefault="00595BBC" w:rsidP="00744203">
            <w:pPr>
              <w:pStyle w:val="GOSTTablenorm"/>
            </w:pPr>
          </w:p>
        </w:tc>
      </w:tr>
      <w:tr w:rsidR="00595BBC" w:rsidRPr="00F31373" w14:paraId="5C26F321" w14:textId="77777777" w:rsidTr="00405253">
        <w:trPr>
          <w:trHeight w:val="20"/>
        </w:trPr>
        <w:tc>
          <w:tcPr>
            <w:tcW w:w="1051" w:type="pct"/>
          </w:tcPr>
          <w:p w14:paraId="31BDCEA7" w14:textId="77777777" w:rsidR="00595BBC" w:rsidRPr="00F31373" w:rsidRDefault="00595BBC" w:rsidP="00744203">
            <w:pPr>
              <w:pStyle w:val="GOSTTablenorm"/>
            </w:pPr>
          </w:p>
        </w:tc>
        <w:tc>
          <w:tcPr>
            <w:tcW w:w="1245" w:type="pct"/>
          </w:tcPr>
          <w:p w14:paraId="59ADBA7A" w14:textId="77777777" w:rsidR="00595BBC" w:rsidRPr="00F31373" w:rsidRDefault="00595BBC" w:rsidP="00744203">
            <w:pPr>
              <w:pStyle w:val="GOSTTablenorm"/>
            </w:pPr>
          </w:p>
        </w:tc>
        <w:tc>
          <w:tcPr>
            <w:tcW w:w="1202" w:type="pct"/>
          </w:tcPr>
          <w:p w14:paraId="78D7C40A" w14:textId="77777777" w:rsidR="00595BBC" w:rsidRPr="00F31373" w:rsidRDefault="00595BBC" w:rsidP="00744203">
            <w:pPr>
              <w:pStyle w:val="GOSTTablenorm"/>
            </w:pPr>
          </w:p>
        </w:tc>
        <w:tc>
          <w:tcPr>
            <w:tcW w:w="706" w:type="pct"/>
          </w:tcPr>
          <w:p w14:paraId="0888BF27" w14:textId="77777777" w:rsidR="00595BBC" w:rsidRPr="00F31373" w:rsidRDefault="00595BBC" w:rsidP="00744203">
            <w:pPr>
              <w:pStyle w:val="GOSTTablenorm"/>
            </w:pPr>
          </w:p>
        </w:tc>
        <w:tc>
          <w:tcPr>
            <w:tcW w:w="796" w:type="pct"/>
          </w:tcPr>
          <w:p w14:paraId="0119F70A" w14:textId="77777777" w:rsidR="00595BBC" w:rsidRPr="00F31373" w:rsidRDefault="00595BBC" w:rsidP="00744203">
            <w:pPr>
              <w:pStyle w:val="GOSTTablenorm"/>
            </w:pPr>
          </w:p>
        </w:tc>
      </w:tr>
      <w:tr w:rsidR="00595BBC" w:rsidRPr="00F31373" w14:paraId="7E34EAA7" w14:textId="77777777" w:rsidTr="00405253">
        <w:trPr>
          <w:trHeight w:val="20"/>
        </w:trPr>
        <w:tc>
          <w:tcPr>
            <w:tcW w:w="1051" w:type="pct"/>
          </w:tcPr>
          <w:p w14:paraId="5D4A112E" w14:textId="77777777" w:rsidR="00595BBC" w:rsidRPr="00F31373" w:rsidRDefault="00595BBC" w:rsidP="00744203">
            <w:pPr>
              <w:pStyle w:val="GOSTTablenorm"/>
            </w:pPr>
          </w:p>
        </w:tc>
        <w:tc>
          <w:tcPr>
            <w:tcW w:w="1245" w:type="pct"/>
          </w:tcPr>
          <w:p w14:paraId="7D81EEFE" w14:textId="77777777" w:rsidR="00595BBC" w:rsidRPr="00F31373" w:rsidRDefault="00595BBC" w:rsidP="00744203">
            <w:pPr>
              <w:pStyle w:val="GOSTTablenorm"/>
            </w:pPr>
          </w:p>
        </w:tc>
        <w:tc>
          <w:tcPr>
            <w:tcW w:w="1202" w:type="pct"/>
          </w:tcPr>
          <w:p w14:paraId="7CBA8BF1" w14:textId="77777777" w:rsidR="00595BBC" w:rsidRPr="00F31373" w:rsidRDefault="00595BBC" w:rsidP="00744203">
            <w:pPr>
              <w:pStyle w:val="GOSTTablenorm"/>
            </w:pPr>
          </w:p>
        </w:tc>
        <w:tc>
          <w:tcPr>
            <w:tcW w:w="706" w:type="pct"/>
          </w:tcPr>
          <w:p w14:paraId="1B979E8E" w14:textId="77777777" w:rsidR="00595BBC" w:rsidRPr="00F31373" w:rsidRDefault="00595BBC" w:rsidP="00744203">
            <w:pPr>
              <w:pStyle w:val="GOSTTablenorm"/>
            </w:pPr>
          </w:p>
        </w:tc>
        <w:tc>
          <w:tcPr>
            <w:tcW w:w="796" w:type="pct"/>
          </w:tcPr>
          <w:p w14:paraId="22AA66C2" w14:textId="77777777" w:rsidR="00595BBC" w:rsidRPr="00F31373" w:rsidRDefault="00595BBC" w:rsidP="00744203">
            <w:pPr>
              <w:pStyle w:val="GOSTTablenorm"/>
            </w:pPr>
          </w:p>
        </w:tc>
      </w:tr>
      <w:tr w:rsidR="00595BBC" w:rsidRPr="00F31373" w14:paraId="2D26413F" w14:textId="77777777" w:rsidTr="00405253">
        <w:trPr>
          <w:trHeight w:val="20"/>
        </w:trPr>
        <w:tc>
          <w:tcPr>
            <w:tcW w:w="1051" w:type="pct"/>
          </w:tcPr>
          <w:p w14:paraId="4F1B0220" w14:textId="77777777" w:rsidR="00595BBC" w:rsidRPr="00F31373" w:rsidRDefault="00595BBC" w:rsidP="00744203">
            <w:pPr>
              <w:pStyle w:val="GOSTTablenorm"/>
            </w:pPr>
          </w:p>
        </w:tc>
        <w:tc>
          <w:tcPr>
            <w:tcW w:w="1245" w:type="pct"/>
          </w:tcPr>
          <w:p w14:paraId="5A2D7066" w14:textId="77777777" w:rsidR="00595BBC" w:rsidRPr="00F31373" w:rsidRDefault="00595BBC" w:rsidP="00744203">
            <w:pPr>
              <w:pStyle w:val="GOSTTablenorm"/>
            </w:pPr>
          </w:p>
        </w:tc>
        <w:tc>
          <w:tcPr>
            <w:tcW w:w="1202" w:type="pct"/>
          </w:tcPr>
          <w:p w14:paraId="1C3DCCAD" w14:textId="77777777" w:rsidR="00595BBC" w:rsidRPr="00F31373" w:rsidRDefault="00595BBC" w:rsidP="00744203">
            <w:pPr>
              <w:pStyle w:val="GOSTTablenorm"/>
            </w:pPr>
          </w:p>
        </w:tc>
        <w:tc>
          <w:tcPr>
            <w:tcW w:w="706" w:type="pct"/>
          </w:tcPr>
          <w:p w14:paraId="09E1D79A" w14:textId="77777777" w:rsidR="00595BBC" w:rsidRPr="00F31373" w:rsidRDefault="00595BBC" w:rsidP="00744203">
            <w:pPr>
              <w:pStyle w:val="GOSTTablenorm"/>
            </w:pPr>
          </w:p>
        </w:tc>
        <w:tc>
          <w:tcPr>
            <w:tcW w:w="796" w:type="pct"/>
          </w:tcPr>
          <w:p w14:paraId="3818DEC0" w14:textId="77777777" w:rsidR="00595BBC" w:rsidRPr="00F31373" w:rsidRDefault="00595BBC" w:rsidP="00744203">
            <w:pPr>
              <w:pStyle w:val="GOSTTablenorm"/>
            </w:pPr>
          </w:p>
        </w:tc>
      </w:tr>
      <w:tr w:rsidR="00595BBC" w:rsidRPr="00F31373" w14:paraId="2266CED1" w14:textId="77777777" w:rsidTr="00405253">
        <w:trPr>
          <w:trHeight w:val="20"/>
        </w:trPr>
        <w:tc>
          <w:tcPr>
            <w:tcW w:w="1051" w:type="pct"/>
          </w:tcPr>
          <w:p w14:paraId="2FA1CB08" w14:textId="77777777" w:rsidR="00595BBC" w:rsidRPr="00F31373" w:rsidRDefault="00595BBC" w:rsidP="00744203">
            <w:pPr>
              <w:pStyle w:val="GOSTTablenorm"/>
            </w:pPr>
          </w:p>
        </w:tc>
        <w:tc>
          <w:tcPr>
            <w:tcW w:w="1245" w:type="pct"/>
          </w:tcPr>
          <w:p w14:paraId="6CF6ADC6" w14:textId="77777777" w:rsidR="00595BBC" w:rsidRPr="00F31373" w:rsidRDefault="00595BBC" w:rsidP="00744203">
            <w:pPr>
              <w:pStyle w:val="GOSTTablenorm"/>
            </w:pPr>
          </w:p>
        </w:tc>
        <w:tc>
          <w:tcPr>
            <w:tcW w:w="1202" w:type="pct"/>
          </w:tcPr>
          <w:p w14:paraId="4E7563CA" w14:textId="77777777" w:rsidR="00595BBC" w:rsidRPr="00F31373" w:rsidRDefault="00595BBC" w:rsidP="00744203">
            <w:pPr>
              <w:pStyle w:val="GOSTTablenorm"/>
            </w:pPr>
          </w:p>
        </w:tc>
        <w:tc>
          <w:tcPr>
            <w:tcW w:w="706" w:type="pct"/>
          </w:tcPr>
          <w:p w14:paraId="088214BA" w14:textId="77777777" w:rsidR="00595BBC" w:rsidRPr="00F31373" w:rsidRDefault="00595BBC" w:rsidP="00744203">
            <w:pPr>
              <w:pStyle w:val="GOSTTablenorm"/>
            </w:pPr>
          </w:p>
        </w:tc>
        <w:tc>
          <w:tcPr>
            <w:tcW w:w="796" w:type="pct"/>
          </w:tcPr>
          <w:p w14:paraId="0161DCF8" w14:textId="77777777" w:rsidR="00595BBC" w:rsidRPr="00F31373" w:rsidRDefault="00595BBC" w:rsidP="00744203">
            <w:pPr>
              <w:pStyle w:val="GOSTTablenorm"/>
            </w:pPr>
          </w:p>
        </w:tc>
      </w:tr>
    </w:tbl>
    <w:p w14:paraId="20889A5B" w14:textId="524BCAFD" w:rsidR="00D45C06" w:rsidRPr="00F31373" w:rsidRDefault="00D45C06" w:rsidP="00A80C92">
      <w:pPr>
        <w:pStyle w:val="GOSTReg"/>
      </w:pPr>
      <w:bookmarkStart w:id="1888" w:name="_Toc121470952"/>
      <w:r w:rsidRPr="00F31373">
        <w:lastRenderedPageBreak/>
        <w:t>СОГЛАСОВАНО</w:t>
      </w:r>
      <w:bookmarkEnd w:id="1888"/>
    </w:p>
    <w:tbl>
      <w:tblPr>
        <w:tblStyle w:val="GOSTTable"/>
        <w:tblW w:w="5000" w:type="pct"/>
        <w:tblLook w:val="01E0" w:firstRow="1" w:lastRow="1" w:firstColumn="1" w:lastColumn="1" w:noHBand="0" w:noVBand="0"/>
      </w:tblPr>
      <w:tblGrid>
        <w:gridCol w:w="2325"/>
        <w:gridCol w:w="2416"/>
        <w:gridCol w:w="2408"/>
        <w:gridCol w:w="1473"/>
        <w:gridCol w:w="1072"/>
      </w:tblGrid>
      <w:tr w:rsidR="00E65186" w:rsidRPr="00F31373" w14:paraId="270FFF56" w14:textId="77777777" w:rsidTr="00405253">
        <w:trPr>
          <w:cnfStyle w:val="100000000000" w:firstRow="1" w:lastRow="0" w:firstColumn="0" w:lastColumn="0" w:oddVBand="0" w:evenVBand="0" w:oddHBand="0" w:evenHBand="0" w:firstRowFirstColumn="0" w:firstRowLastColumn="0" w:lastRowFirstColumn="0" w:lastRowLastColumn="0"/>
        </w:trPr>
        <w:tc>
          <w:tcPr>
            <w:tcW w:w="1199" w:type="pct"/>
          </w:tcPr>
          <w:p w14:paraId="339665D5" w14:textId="77777777" w:rsidR="00E65186" w:rsidRPr="00F31373" w:rsidRDefault="00E65186" w:rsidP="007E39FE">
            <w:pPr>
              <w:pStyle w:val="GOSTTableHead"/>
            </w:pPr>
            <w:r w:rsidRPr="00F31373">
              <w:t>Наименование организации, предприятия</w:t>
            </w:r>
          </w:p>
        </w:tc>
        <w:tc>
          <w:tcPr>
            <w:tcW w:w="1246" w:type="pct"/>
          </w:tcPr>
          <w:p w14:paraId="2BCD6EE0" w14:textId="77777777" w:rsidR="00E65186" w:rsidRPr="00F31373" w:rsidRDefault="00E65186" w:rsidP="007E39FE">
            <w:pPr>
              <w:pStyle w:val="GOSTTableHead"/>
            </w:pPr>
            <w:r w:rsidRPr="00F31373">
              <w:t>Должность исполнителя</w:t>
            </w:r>
          </w:p>
        </w:tc>
        <w:tc>
          <w:tcPr>
            <w:tcW w:w="1242" w:type="pct"/>
          </w:tcPr>
          <w:p w14:paraId="032360B2" w14:textId="77777777" w:rsidR="00E65186" w:rsidRPr="00F31373" w:rsidRDefault="00E65186" w:rsidP="007E39FE">
            <w:pPr>
              <w:pStyle w:val="GOSTTableHead"/>
            </w:pPr>
            <w:r w:rsidRPr="00F31373">
              <w:t>Фамилия, имя, отчество</w:t>
            </w:r>
          </w:p>
        </w:tc>
        <w:tc>
          <w:tcPr>
            <w:tcW w:w="760" w:type="pct"/>
          </w:tcPr>
          <w:p w14:paraId="7F412D8E" w14:textId="77777777" w:rsidR="00E65186" w:rsidRPr="00F31373" w:rsidRDefault="00E65186" w:rsidP="007E39FE">
            <w:pPr>
              <w:pStyle w:val="GOSTTableHead"/>
            </w:pPr>
            <w:r w:rsidRPr="00F31373">
              <w:t>Подпись</w:t>
            </w:r>
          </w:p>
        </w:tc>
        <w:tc>
          <w:tcPr>
            <w:tcW w:w="553" w:type="pct"/>
          </w:tcPr>
          <w:p w14:paraId="027D96D4" w14:textId="77777777" w:rsidR="00E65186" w:rsidRPr="00F31373" w:rsidRDefault="00E65186" w:rsidP="007E39FE">
            <w:pPr>
              <w:pStyle w:val="GOSTTableHead"/>
            </w:pPr>
            <w:r w:rsidRPr="00F31373">
              <w:t>Дата</w:t>
            </w:r>
          </w:p>
        </w:tc>
      </w:tr>
      <w:tr w:rsidR="00E65186" w:rsidRPr="00F31373" w14:paraId="08D7BCF4"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2BC34230" w14:textId="77777777" w:rsidR="00E65186" w:rsidRPr="00F31373" w:rsidRDefault="00E65186" w:rsidP="00F95B32">
            <w:pPr>
              <w:pStyle w:val="GOSTTablenorm"/>
            </w:pPr>
          </w:p>
        </w:tc>
        <w:tc>
          <w:tcPr>
            <w:tcW w:w="1246" w:type="pct"/>
          </w:tcPr>
          <w:p w14:paraId="7CCF01E7" w14:textId="77777777" w:rsidR="00E65186" w:rsidRPr="00F31373" w:rsidRDefault="00E65186" w:rsidP="00F95B32">
            <w:pPr>
              <w:pStyle w:val="GOSTTablenorm"/>
            </w:pPr>
          </w:p>
        </w:tc>
        <w:tc>
          <w:tcPr>
            <w:tcW w:w="1242" w:type="pct"/>
          </w:tcPr>
          <w:p w14:paraId="2C88EC49" w14:textId="77777777" w:rsidR="00E65186" w:rsidRPr="00F31373" w:rsidRDefault="00E65186" w:rsidP="00F95B32">
            <w:pPr>
              <w:pStyle w:val="GOSTTablenorm"/>
            </w:pPr>
          </w:p>
        </w:tc>
        <w:tc>
          <w:tcPr>
            <w:tcW w:w="760" w:type="pct"/>
          </w:tcPr>
          <w:p w14:paraId="1BDD7F9E" w14:textId="77777777" w:rsidR="00E65186" w:rsidRPr="00F31373" w:rsidRDefault="00E65186" w:rsidP="00F95B32">
            <w:pPr>
              <w:pStyle w:val="GOSTTablenorm"/>
            </w:pPr>
          </w:p>
        </w:tc>
        <w:tc>
          <w:tcPr>
            <w:tcW w:w="553" w:type="pct"/>
          </w:tcPr>
          <w:p w14:paraId="1B7594BC" w14:textId="77777777" w:rsidR="00E65186" w:rsidRPr="00F31373" w:rsidRDefault="00E65186" w:rsidP="00F95B32">
            <w:pPr>
              <w:pStyle w:val="GOSTTablenorm"/>
            </w:pPr>
          </w:p>
        </w:tc>
      </w:tr>
      <w:tr w:rsidR="00E65186" w:rsidRPr="00F31373" w14:paraId="270D1A7B"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57788926" w14:textId="77777777" w:rsidR="00E65186" w:rsidRPr="00F31373" w:rsidRDefault="00E65186" w:rsidP="00F95B32">
            <w:pPr>
              <w:pStyle w:val="GOSTTablenorm"/>
            </w:pPr>
          </w:p>
        </w:tc>
        <w:tc>
          <w:tcPr>
            <w:tcW w:w="1246" w:type="pct"/>
          </w:tcPr>
          <w:p w14:paraId="46324C99" w14:textId="77777777" w:rsidR="00E65186" w:rsidRPr="00F31373" w:rsidRDefault="00E65186" w:rsidP="00F95B32">
            <w:pPr>
              <w:pStyle w:val="GOSTTablenorm"/>
            </w:pPr>
          </w:p>
        </w:tc>
        <w:tc>
          <w:tcPr>
            <w:tcW w:w="1242" w:type="pct"/>
          </w:tcPr>
          <w:p w14:paraId="12B1629A" w14:textId="77777777" w:rsidR="00E65186" w:rsidRPr="00F31373" w:rsidRDefault="00E65186" w:rsidP="00F95B32">
            <w:pPr>
              <w:pStyle w:val="GOSTTablenorm"/>
            </w:pPr>
          </w:p>
        </w:tc>
        <w:tc>
          <w:tcPr>
            <w:tcW w:w="760" w:type="pct"/>
          </w:tcPr>
          <w:p w14:paraId="3A205954" w14:textId="77777777" w:rsidR="00E65186" w:rsidRPr="00F31373" w:rsidRDefault="00E65186" w:rsidP="00F95B32">
            <w:pPr>
              <w:pStyle w:val="GOSTTablenorm"/>
            </w:pPr>
          </w:p>
        </w:tc>
        <w:tc>
          <w:tcPr>
            <w:tcW w:w="553" w:type="pct"/>
          </w:tcPr>
          <w:p w14:paraId="060FCBE1" w14:textId="77777777" w:rsidR="00E65186" w:rsidRPr="00F31373" w:rsidRDefault="00E65186" w:rsidP="00F95B32">
            <w:pPr>
              <w:pStyle w:val="GOSTTablenorm"/>
            </w:pPr>
          </w:p>
        </w:tc>
      </w:tr>
      <w:tr w:rsidR="00E65186" w:rsidRPr="00F31373" w14:paraId="79F6372D"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3CBDACD0" w14:textId="77777777" w:rsidR="00E65186" w:rsidRPr="00F31373" w:rsidRDefault="00E65186" w:rsidP="00F95B32">
            <w:pPr>
              <w:pStyle w:val="GOSTTablenorm"/>
            </w:pPr>
          </w:p>
        </w:tc>
        <w:tc>
          <w:tcPr>
            <w:tcW w:w="1246" w:type="pct"/>
          </w:tcPr>
          <w:p w14:paraId="539B7004" w14:textId="77777777" w:rsidR="00E65186" w:rsidRPr="00F31373" w:rsidRDefault="00E65186" w:rsidP="00F95B32">
            <w:pPr>
              <w:pStyle w:val="GOSTTablenorm"/>
            </w:pPr>
          </w:p>
        </w:tc>
        <w:tc>
          <w:tcPr>
            <w:tcW w:w="1242" w:type="pct"/>
          </w:tcPr>
          <w:p w14:paraId="0D253C19" w14:textId="77777777" w:rsidR="00E65186" w:rsidRPr="00F31373" w:rsidRDefault="00E65186" w:rsidP="00F95B32">
            <w:pPr>
              <w:pStyle w:val="GOSTTablenorm"/>
            </w:pPr>
          </w:p>
        </w:tc>
        <w:tc>
          <w:tcPr>
            <w:tcW w:w="760" w:type="pct"/>
          </w:tcPr>
          <w:p w14:paraId="687F3B1C" w14:textId="77777777" w:rsidR="00E65186" w:rsidRPr="00F31373" w:rsidRDefault="00E65186" w:rsidP="00F95B32">
            <w:pPr>
              <w:pStyle w:val="GOSTTablenorm"/>
            </w:pPr>
          </w:p>
        </w:tc>
        <w:tc>
          <w:tcPr>
            <w:tcW w:w="553" w:type="pct"/>
          </w:tcPr>
          <w:p w14:paraId="740B8B91" w14:textId="77777777" w:rsidR="00E65186" w:rsidRPr="00F31373" w:rsidRDefault="00E65186" w:rsidP="00F95B32">
            <w:pPr>
              <w:pStyle w:val="GOSTTablenorm"/>
            </w:pPr>
          </w:p>
        </w:tc>
      </w:tr>
      <w:tr w:rsidR="00E65186" w:rsidRPr="00F31373" w14:paraId="73794E06"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75AFC323" w14:textId="77777777" w:rsidR="00E65186" w:rsidRPr="00F31373" w:rsidRDefault="00E65186" w:rsidP="00F95B32">
            <w:pPr>
              <w:pStyle w:val="GOSTTablenorm"/>
            </w:pPr>
          </w:p>
        </w:tc>
        <w:tc>
          <w:tcPr>
            <w:tcW w:w="1246" w:type="pct"/>
          </w:tcPr>
          <w:p w14:paraId="72DE176A" w14:textId="77777777" w:rsidR="00E65186" w:rsidRPr="00F31373" w:rsidRDefault="00E65186" w:rsidP="00F95B32">
            <w:pPr>
              <w:pStyle w:val="GOSTTablenorm"/>
            </w:pPr>
          </w:p>
        </w:tc>
        <w:tc>
          <w:tcPr>
            <w:tcW w:w="1242" w:type="pct"/>
          </w:tcPr>
          <w:p w14:paraId="4D352788" w14:textId="77777777" w:rsidR="00E65186" w:rsidRPr="00F31373" w:rsidRDefault="00E65186" w:rsidP="00F95B32">
            <w:pPr>
              <w:pStyle w:val="GOSTTablenorm"/>
            </w:pPr>
          </w:p>
        </w:tc>
        <w:tc>
          <w:tcPr>
            <w:tcW w:w="760" w:type="pct"/>
          </w:tcPr>
          <w:p w14:paraId="0B3A6726" w14:textId="77777777" w:rsidR="00E65186" w:rsidRPr="00F31373" w:rsidRDefault="00E65186" w:rsidP="00F95B32">
            <w:pPr>
              <w:pStyle w:val="GOSTTablenorm"/>
            </w:pPr>
          </w:p>
        </w:tc>
        <w:tc>
          <w:tcPr>
            <w:tcW w:w="553" w:type="pct"/>
          </w:tcPr>
          <w:p w14:paraId="5A93CF01" w14:textId="77777777" w:rsidR="00E65186" w:rsidRPr="00F31373" w:rsidRDefault="00E65186" w:rsidP="00F95B32">
            <w:pPr>
              <w:pStyle w:val="GOSTTablenorm"/>
            </w:pPr>
          </w:p>
        </w:tc>
      </w:tr>
      <w:tr w:rsidR="00595BBC" w:rsidRPr="00F31373" w14:paraId="154BFF9F"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0FB33544" w14:textId="77777777" w:rsidR="00595BBC" w:rsidRPr="00F31373" w:rsidRDefault="00595BBC" w:rsidP="00F95B32">
            <w:pPr>
              <w:pStyle w:val="GOSTTablenorm"/>
            </w:pPr>
          </w:p>
        </w:tc>
        <w:tc>
          <w:tcPr>
            <w:tcW w:w="1246" w:type="pct"/>
          </w:tcPr>
          <w:p w14:paraId="690F398F" w14:textId="77777777" w:rsidR="00595BBC" w:rsidRPr="00F31373" w:rsidRDefault="00595BBC" w:rsidP="00F95B32">
            <w:pPr>
              <w:pStyle w:val="GOSTTablenorm"/>
            </w:pPr>
          </w:p>
        </w:tc>
        <w:tc>
          <w:tcPr>
            <w:tcW w:w="1242" w:type="pct"/>
          </w:tcPr>
          <w:p w14:paraId="08200436" w14:textId="77777777" w:rsidR="00595BBC" w:rsidRPr="00F31373" w:rsidRDefault="00595BBC" w:rsidP="00F95B32">
            <w:pPr>
              <w:pStyle w:val="GOSTTablenorm"/>
            </w:pPr>
          </w:p>
        </w:tc>
        <w:tc>
          <w:tcPr>
            <w:tcW w:w="760" w:type="pct"/>
          </w:tcPr>
          <w:p w14:paraId="4F4E3640" w14:textId="77777777" w:rsidR="00595BBC" w:rsidRPr="00F31373" w:rsidRDefault="00595BBC" w:rsidP="00F95B32">
            <w:pPr>
              <w:pStyle w:val="GOSTTablenorm"/>
            </w:pPr>
          </w:p>
        </w:tc>
        <w:tc>
          <w:tcPr>
            <w:tcW w:w="553" w:type="pct"/>
          </w:tcPr>
          <w:p w14:paraId="06841CA8" w14:textId="77777777" w:rsidR="00595BBC" w:rsidRPr="00F31373" w:rsidRDefault="00595BBC" w:rsidP="00F95B32">
            <w:pPr>
              <w:pStyle w:val="GOSTTablenorm"/>
            </w:pPr>
          </w:p>
        </w:tc>
      </w:tr>
      <w:tr w:rsidR="00595BBC" w:rsidRPr="00F31373" w14:paraId="7002C65F"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1F9A3F25" w14:textId="77777777" w:rsidR="00595BBC" w:rsidRPr="00F31373" w:rsidRDefault="00595BBC" w:rsidP="00F95B32">
            <w:pPr>
              <w:pStyle w:val="GOSTTablenorm"/>
            </w:pPr>
          </w:p>
        </w:tc>
        <w:tc>
          <w:tcPr>
            <w:tcW w:w="1246" w:type="pct"/>
          </w:tcPr>
          <w:p w14:paraId="7B7533BF" w14:textId="77777777" w:rsidR="00595BBC" w:rsidRPr="00F31373" w:rsidRDefault="00595BBC" w:rsidP="00F95B32">
            <w:pPr>
              <w:pStyle w:val="GOSTTablenorm"/>
            </w:pPr>
          </w:p>
        </w:tc>
        <w:tc>
          <w:tcPr>
            <w:tcW w:w="1242" w:type="pct"/>
          </w:tcPr>
          <w:p w14:paraId="5A4F2743" w14:textId="77777777" w:rsidR="00595BBC" w:rsidRPr="00F31373" w:rsidRDefault="00595BBC" w:rsidP="00F95B32">
            <w:pPr>
              <w:pStyle w:val="GOSTTablenorm"/>
            </w:pPr>
          </w:p>
        </w:tc>
        <w:tc>
          <w:tcPr>
            <w:tcW w:w="760" w:type="pct"/>
          </w:tcPr>
          <w:p w14:paraId="29A21F5D" w14:textId="77777777" w:rsidR="00595BBC" w:rsidRPr="00F31373" w:rsidRDefault="00595BBC" w:rsidP="00F95B32">
            <w:pPr>
              <w:pStyle w:val="GOSTTablenorm"/>
            </w:pPr>
          </w:p>
        </w:tc>
        <w:tc>
          <w:tcPr>
            <w:tcW w:w="553" w:type="pct"/>
          </w:tcPr>
          <w:p w14:paraId="4B9A0D73" w14:textId="77777777" w:rsidR="00595BBC" w:rsidRPr="00F31373" w:rsidRDefault="00595BBC" w:rsidP="00F95B32">
            <w:pPr>
              <w:pStyle w:val="GOSTTablenorm"/>
            </w:pPr>
          </w:p>
        </w:tc>
      </w:tr>
      <w:tr w:rsidR="00595BBC" w:rsidRPr="00F31373" w14:paraId="41251026"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3581234C" w14:textId="77777777" w:rsidR="00595BBC" w:rsidRPr="00F31373" w:rsidRDefault="00595BBC" w:rsidP="00F95B32">
            <w:pPr>
              <w:pStyle w:val="GOSTTablenorm"/>
            </w:pPr>
          </w:p>
        </w:tc>
        <w:tc>
          <w:tcPr>
            <w:tcW w:w="1246" w:type="pct"/>
          </w:tcPr>
          <w:p w14:paraId="3633ECF5" w14:textId="77777777" w:rsidR="00595BBC" w:rsidRPr="00F31373" w:rsidRDefault="00595BBC" w:rsidP="00F95B32">
            <w:pPr>
              <w:pStyle w:val="GOSTTablenorm"/>
            </w:pPr>
          </w:p>
        </w:tc>
        <w:tc>
          <w:tcPr>
            <w:tcW w:w="1242" w:type="pct"/>
          </w:tcPr>
          <w:p w14:paraId="01163E63" w14:textId="77777777" w:rsidR="00595BBC" w:rsidRPr="00F31373" w:rsidRDefault="00595BBC" w:rsidP="00F95B32">
            <w:pPr>
              <w:pStyle w:val="GOSTTablenorm"/>
            </w:pPr>
          </w:p>
        </w:tc>
        <w:tc>
          <w:tcPr>
            <w:tcW w:w="760" w:type="pct"/>
          </w:tcPr>
          <w:p w14:paraId="4D64051A" w14:textId="77777777" w:rsidR="00595BBC" w:rsidRPr="00F31373" w:rsidRDefault="00595BBC" w:rsidP="00F95B32">
            <w:pPr>
              <w:pStyle w:val="GOSTTablenorm"/>
            </w:pPr>
          </w:p>
        </w:tc>
        <w:tc>
          <w:tcPr>
            <w:tcW w:w="553" w:type="pct"/>
          </w:tcPr>
          <w:p w14:paraId="11248593" w14:textId="77777777" w:rsidR="00595BBC" w:rsidRPr="00F31373" w:rsidRDefault="00595BBC" w:rsidP="00F95B32">
            <w:pPr>
              <w:pStyle w:val="GOSTTablenorm"/>
            </w:pPr>
          </w:p>
        </w:tc>
      </w:tr>
      <w:tr w:rsidR="00595BBC" w:rsidRPr="00F31373" w14:paraId="019BCA07"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45E9610A" w14:textId="77777777" w:rsidR="00595BBC" w:rsidRPr="00F31373" w:rsidRDefault="00595BBC" w:rsidP="00F95B32">
            <w:pPr>
              <w:pStyle w:val="GOSTTablenorm"/>
            </w:pPr>
          </w:p>
        </w:tc>
        <w:tc>
          <w:tcPr>
            <w:tcW w:w="1246" w:type="pct"/>
          </w:tcPr>
          <w:p w14:paraId="253C914E" w14:textId="77777777" w:rsidR="00595BBC" w:rsidRPr="00F31373" w:rsidRDefault="00595BBC" w:rsidP="00F95B32">
            <w:pPr>
              <w:pStyle w:val="GOSTTablenorm"/>
            </w:pPr>
          </w:p>
        </w:tc>
        <w:tc>
          <w:tcPr>
            <w:tcW w:w="1242" w:type="pct"/>
          </w:tcPr>
          <w:p w14:paraId="1F9F1A8E" w14:textId="77777777" w:rsidR="00595BBC" w:rsidRPr="00F31373" w:rsidRDefault="00595BBC" w:rsidP="00F95B32">
            <w:pPr>
              <w:pStyle w:val="GOSTTablenorm"/>
            </w:pPr>
          </w:p>
        </w:tc>
        <w:tc>
          <w:tcPr>
            <w:tcW w:w="760" w:type="pct"/>
          </w:tcPr>
          <w:p w14:paraId="35CA7C6C" w14:textId="77777777" w:rsidR="00595BBC" w:rsidRPr="00F31373" w:rsidRDefault="00595BBC" w:rsidP="00F95B32">
            <w:pPr>
              <w:pStyle w:val="GOSTTablenorm"/>
            </w:pPr>
          </w:p>
        </w:tc>
        <w:tc>
          <w:tcPr>
            <w:tcW w:w="553" w:type="pct"/>
          </w:tcPr>
          <w:p w14:paraId="341415F9" w14:textId="77777777" w:rsidR="00595BBC" w:rsidRPr="00F31373" w:rsidRDefault="00595BBC" w:rsidP="00F95B32">
            <w:pPr>
              <w:pStyle w:val="GOSTTablenorm"/>
            </w:pPr>
          </w:p>
        </w:tc>
      </w:tr>
      <w:tr w:rsidR="00595BBC" w:rsidRPr="00F31373" w14:paraId="63F1AEEF" w14:textId="77777777" w:rsidTr="00405253">
        <w:trPr>
          <w:cnfStyle w:val="000000100000" w:firstRow="0" w:lastRow="0" w:firstColumn="0" w:lastColumn="0" w:oddVBand="0" w:evenVBand="0" w:oddHBand="1" w:evenHBand="0" w:firstRowFirstColumn="0" w:firstRowLastColumn="0" w:lastRowFirstColumn="0" w:lastRowLastColumn="0"/>
        </w:trPr>
        <w:tc>
          <w:tcPr>
            <w:tcW w:w="1199" w:type="pct"/>
          </w:tcPr>
          <w:p w14:paraId="50A2167B" w14:textId="77777777" w:rsidR="00595BBC" w:rsidRPr="00F31373" w:rsidRDefault="00595BBC" w:rsidP="00F95B32">
            <w:pPr>
              <w:pStyle w:val="GOSTTablenorm"/>
            </w:pPr>
          </w:p>
        </w:tc>
        <w:tc>
          <w:tcPr>
            <w:tcW w:w="1246" w:type="pct"/>
          </w:tcPr>
          <w:p w14:paraId="75453F67" w14:textId="77777777" w:rsidR="00595BBC" w:rsidRPr="00F31373" w:rsidRDefault="00595BBC" w:rsidP="00F95B32">
            <w:pPr>
              <w:pStyle w:val="GOSTTablenorm"/>
            </w:pPr>
          </w:p>
        </w:tc>
        <w:tc>
          <w:tcPr>
            <w:tcW w:w="1242" w:type="pct"/>
          </w:tcPr>
          <w:p w14:paraId="7C9E4C19" w14:textId="77777777" w:rsidR="00595BBC" w:rsidRPr="00F31373" w:rsidRDefault="00595BBC" w:rsidP="00F95B32">
            <w:pPr>
              <w:pStyle w:val="GOSTTablenorm"/>
            </w:pPr>
          </w:p>
        </w:tc>
        <w:tc>
          <w:tcPr>
            <w:tcW w:w="760" w:type="pct"/>
          </w:tcPr>
          <w:p w14:paraId="5FDA5AAF" w14:textId="77777777" w:rsidR="00595BBC" w:rsidRPr="00F31373" w:rsidRDefault="00595BBC" w:rsidP="00F95B32">
            <w:pPr>
              <w:pStyle w:val="GOSTTablenorm"/>
            </w:pPr>
          </w:p>
        </w:tc>
        <w:tc>
          <w:tcPr>
            <w:tcW w:w="553" w:type="pct"/>
          </w:tcPr>
          <w:p w14:paraId="56D5D24D" w14:textId="77777777" w:rsidR="00595BBC" w:rsidRPr="00F31373" w:rsidRDefault="00595BBC" w:rsidP="00F95B32">
            <w:pPr>
              <w:pStyle w:val="GOSTTablenorm"/>
            </w:pPr>
          </w:p>
        </w:tc>
      </w:tr>
      <w:tr w:rsidR="00595BBC" w:rsidRPr="00F31373" w14:paraId="7D33ADE9" w14:textId="77777777" w:rsidTr="00405253">
        <w:trPr>
          <w:cnfStyle w:val="000000010000" w:firstRow="0" w:lastRow="0" w:firstColumn="0" w:lastColumn="0" w:oddVBand="0" w:evenVBand="0" w:oddHBand="0" w:evenHBand="1" w:firstRowFirstColumn="0" w:firstRowLastColumn="0" w:lastRowFirstColumn="0" w:lastRowLastColumn="0"/>
        </w:trPr>
        <w:tc>
          <w:tcPr>
            <w:tcW w:w="1199" w:type="pct"/>
          </w:tcPr>
          <w:p w14:paraId="49D0F44B" w14:textId="77777777" w:rsidR="00595BBC" w:rsidRPr="00F31373" w:rsidRDefault="00595BBC" w:rsidP="00F95B32">
            <w:pPr>
              <w:pStyle w:val="GOSTTablenorm"/>
            </w:pPr>
          </w:p>
        </w:tc>
        <w:tc>
          <w:tcPr>
            <w:tcW w:w="1246" w:type="pct"/>
          </w:tcPr>
          <w:p w14:paraId="7038C98B" w14:textId="77777777" w:rsidR="00595BBC" w:rsidRPr="00F31373" w:rsidRDefault="00595BBC" w:rsidP="00F95B32">
            <w:pPr>
              <w:pStyle w:val="GOSTTablenorm"/>
            </w:pPr>
          </w:p>
        </w:tc>
        <w:tc>
          <w:tcPr>
            <w:tcW w:w="1242" w:type="pct"/>
          </w:tcPr>
          <w:p w14:paraId="4D98D3B4" w14:textId="77777777" w:rsidR="00595BBC" w:rsidRPr="00F31373" w:rsidRDefault="00595BBC" w:rsidP="00F95B32">
            <w:pPr>
              <w:pStyle w:val="GOSTTablenorm"/>
            </w:pPr>
          </w:p>
        </w:tc>
        <w:tc>
          <w:tcPr>
            <w:tcW w:w="760" w:type="pct"/>
          </w:tcPr>
          <w:p w14:paraId="7AFE841E" w14:textId="77777777" w:rsidR="00595BBC" w:rsidRPr="00F31373" w:rsidRDefault="00595BBC" w:rsidP="00F95B32">
            <w:pPr>
              <w:pStyle w:val="GOSTTablenorm"/>
            </w:pPr>
          </w:p>
        </w:tc>
        <w:tc>
          <w:tcPr>
            <w:tcW w:w="553" w:type="pct"/>
          </w:tcPr>
          <w:p w14:paraId="111F6A0A" w14:textId="77777777" w:rsidR="00595BBC" w:rsidRPr="00F31373" w:rsidRDefault="00595BBC" w:rsidP="00F95B32">
            <w:pPr>
              <w:pStyle w:val="GOSTTablenorm"/>
            </w:pPr>
          </w:p>
        </w:tc>
      </w:tr>
    </w:tbl>
    <w:p w14:paraId="42A3D142" w14:textId="382396ED" w:rsidR="00D45C06" w:rsidRPr="00F31373" w:rsidRDefault="00D45C06">
      <w:pPr>
        <w:pStyle w:val="GOSTReg"/>
      </w:pPr>
      <w:bookmarkStart w:id="1889" w:name="_Toc121470953"/>
      <w:r w:rsidRPr="00F31373">
        <w:lastRenderedPageBreak/>
        <w:t>ЛИСТ РЕГИСТРАЦИИ ИЗМЕНЕНИЙ</w:t>
      </w:r>
      <w:bookmarkEnd w:id="1885"/>
      <w:bookmarkEnd w:id="1886"/>
      <w:bookmarkEnd w:id="1887"/>
      <w:bookmarkEnd w:id="18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747"/>
        <w:gridCol w:w="1266"/>
        <w:gridCol w:w="1983"/>
        <w:gridCol w:w="5698"/>
      </w:tblGrid>
      <w:tr w:rsidR="00F05B0D" w:rsidRPr="00F31373" w14:paraId="360C17E4" w14:textId="77777777" w:rsidTr="00EF700E">
        <w:trPr>
          <w:trHeight w:val="20"/>
          <w:tblHeader/>
        </w:trPr>
        <w:tc>
          <w:tcPr>
            <w:tcW w:w="3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19FB682" w14:textId="1CF63A76" w:rsidR="00D45C06" w:rsidRPr="00F31373" w:rsidRDefault="00D45C06" w:rsidP="00EF1F21">
            <w:pPr>
              <w:pStyle w:val="GOSTTableHead"/>
            </w:pPr>
            <w:r w:rsidRPr="00F31373">
              <w:t>№ версии док-та</w:t>
            </w:r>
          </w:p>
        </w:tc>
        <w:tc>
          <w:tcPr>
            <w:tcW w:w="65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729516D" w14:textId="3BED62DB" w:rsidR="00D45C06" w:rsidRPr="00F31373" w:rsidRDefault="00D45C06" w:rsidP="00EF1F21">
            <w:pPr>
              <w:pStyle w:val="GOSTTableHead"/>
            </w:pPr>
            <w:r w:rsidRPr="00F31373">
              <w:t>Дата изменения</w:t>
            </w:r>
          </w:p>
        </w:tc>
        <w:tc>
          <w:tcPr>
            <w:tcW w:w="102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7257EEA" w14:textId="709FC249" w:rsidR="00D45C06" w:rsidRPr="00F31373" w:rsidRDefault="00D45C06" w:rsidP="00EF1F21">
            <w:pPr>
              <w:pStyle w:val="GOSTTableHead"/>
            </w:pPr>
            <w:r w:rsidRPr="00F31373">
              <w:t>Автор изменений</w:t>
            </w:r>
          </w:p>
        </w:tc>
        <w:tc>
          <w:tcPr>
            <w:tcW w:w="29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482B950" w14:textId="77777777" w:rsidR="00D45C06" w:rsidRPr="00F31373" w:rsidRDefault="00D45C06" w:rsidP="00744203">
            <w:pPr>
              <w:pStyle w:val="GOSTTableHead"/>
            </w:pPr>
            <w:r w:rsidRPr="00F31373">
              <w:t>Изменения</w:t>
            </w:r>
          </w:p>
        </w:tc>
      </w:tr>
      <w:tr w:rsidR="007E3F25" w:rsidRPr="00F31373" w14:paraId="3D2C6EE4" w14:textId="77777777" w:rsidTr="00EF700E">
        <w:trPr>
          <w:trHeight w:val="20"/>
        </w:trPr>
        <w:tc>
          <w:tcPr>
            <w:tcW w:w="385" w:type="pct"/>
          </w:tcPr>
          <w:p w14:paraId="08FD59E7" w14:textId="77777777" w:rsidR="007E3F25" w:rsidRPr="00F31373" w:rsidRDefault="007E3F25" w:rsidP="00680A25">
            <w:pPr>
              <w:pStyle w:val="GOSTTablenorm"/>
              <w:rPr>
                <w:lang w:val="en-US"/>
              </w:rPr>
            </w:pPr>
            <w:r w:rsidRPr="00F31373">
              <w:rPr>
                <w:lang w:val="en-US"/>
              </w:rPr>
              <w:t>1</w:t>
            </w:r>
            <w:r w:rsidRPr="00F31373">
              <w:t>.</w:t>
            </w:r>
            <w:r w:rsidRPr="00F31373">
              <w:rPr>
                <w:lang w:val="en-US"/>
              </w:rPr>
              <w:t>0</w:t>
            </w:r>
          </w:p>
        </w:tc>
        <w:tc>
          <w:tcPr>
            <w:tcW w:w="653" w:type="pct"/>
          </w:tcPr>
          <w:p w14:paraId="7A6E9EBF" w14:textId="77777777" w:rsidR="007E3F25" w:rsidRPr="00F31373" w:rsidRDefault="008A3322" w:rsidP="008A3322">
            <w:pPr>
              <w:pStyle w:val="GOSTTablenorm"/>
            </w:pPr>
            <w:r w:rsidRPr="00F31373">
              <w:t>01</w:t>
            </w:r>
            <w:r w:rsidR="007E3F25" w:rsidRPr="00F31373">
              <w:t>.10.201</w:t>
            </w:r>
            <w:r w:rsidRPr="00F31373">
              <w:t>9</w:t>
            </w:r>
          </w:p>
        </w:tc>
        <w:tc>
          <w:tcPr>
            <w:tcW w:w="1023" w:type="pct"/>
          </w:tcPr>
          <w:p w14:paraId="00CD0F8F" w14:textId="77777777" w:rsidR="007E3F25" w:rsidRPr="00F31373" w:rsidRDefault="008A3322" w:rsidP="00690A29">
            <w:pPr>
              <w:pStyle w:val="GOSTTablenorm"/>
            </w:pPr>
            <w:r w:rsidRPr="00F31373">
              <w:t>Тяпкина О. В.</w:t>
            </w:r>
          </w:p>
        </w:tc>
        <w:tc>
          <w:tcPr>
            <w:tcW w:w="2938" w:type="pct"/>
          </w:tcPr>
          <w:p w14:paraId="55DA9253" w14:textId="7188FCF9" w:rsidR="007E3F25" w:rsidRPr="00F31373" w:rsidRDefault="008A3322" w:rsidP="00F31373">
            <w:pPr>
              <w:pStyle w:val="GOSTTablenorm"/>
            </w:pPr>
            <w:r w:rsidRPr="00F31373">
              <w:t xml:space="preserve">Документ разработан на основании Государственного контракта от 03.12.2018 </w:t>
            </w:r>
            <w:r w:rsidR="00F31373" w:rsidRPr="00F31373">
              <w:t xml:space="preserve">№ ФКУ0678/12/2018/ИС </w:t>
            </w:r>
            <w:r w:rsidRPr="00F31373">
              <w:t>(2-й период работ по развитию подсистемы управления расходами)</w:t>
            </w:r>
          </w:p>
        </w:tc>
      </w:tr>
      <w:tr w:rsidR="002C1D0D" w:rsidRPr="00F31373" w14:paraId="69BE70BE" w14:textId="77777777" w:rsidTr="00EF700E">
        <w:trPr>
          <w:trHeight w:val="20"/>
        </w:trPr>
        <w:tc>
          <w:tcPr>
            <w:tcW w:w="385" w:type="pct"/>
          </w:tcPr>
          <w:p w14:paraId="7D993647" w14:textId="49F815D2" w:rsidR="002C1D0D" w:rsidRPr="00F31373" w:rsidRDefault="002C1D0D" w:rsidP="00680A25">
            <w:pPr>
              <w:pStyle w:val="GOSTTablenorm"/>
            </w:pPr>
            <w:r w:rsidRPr="00F31373">
              <w:t>01.01</w:t>
            </w:r>
          </w:p>
        </w:tc>
        <w:tc>
          <w:tcPr>
            <w:tcW w:w="653" w:type="pct"/>
          </w:tcPr>
          <w:p w14:paraId="79C44570" w14:textId="4D69E93D" w:rsidR="002C1D0D" w:rsidRPr="00F31373" w:rsidRDefault="002C1D0D" w:rsidP="008A3322">
            <w:pPr>
              <w:pStyle w:val="GOSTTablenorm"/>
            </w:pPr>
            <w:r w:rsidRPr="00F31373">
              <w:t>31.12.2019</w:t>
            </w:r>
          </w:p>
        </w:tc>
        <w:tc>
          <w:tcPr>
            <w:tcW w:w="1023" w:type="pct"/>
          </w:tcPr>
          <w:p w14:paraId="79A8DF6E" w14:textId="1659E6CE" w:rsidR="002C1D0D" w:rsidRPr="00F31373" w:rsidRDefault="002C1D0D" w:rsidP="00690A29">
            <w:pPr>
              <w:pStyle w:val="GOSTTablenorm"/>
            </w:pPr>
            <w:r w:rsidRPr="00F31373">
              <w:t>Тяпкина О. В.</w:t>
            </w:r>
          </w:p>
        </w:tc>
        <w:tc>
          <w:tcPr>
            <w:tcW w:w="2938" w:type="pct"/>
          </w:tcPr>
          <w:p w14:paraId="5E908801" w14:textId="38900735" w:rsidR="002C1D0D" w:rsidRPr="00F31373" w:rsidRDefault="002C1D0D" w:rsidP="00673485">
            <w:pPr>
              <w:pStyle w:val="GOSTTablenorm"/>
            </w:pPr>
            <w:r w:rsidRPr="00F31373">
              <w:t>Плановая актуализация документа</w:t>
            </w:r>
          </w:p>
        </w:tc>
      </w:tr>
      <w:tr w:rsidR="00B74A14" w:rsidRPr="00F31373" w14:paraId="4AFFB2FE" w14:textId="77777777" w:rsidTr="00EF700E">
        <w:trPr>
          <w:trHeight w:val="20"/>
        </w:trPr>
        <w:tc>
          <w:tcPr>
            <w:tcW w:w="385" w:type="pct"/>
          </w:tcPr>
          <w:p w14:paraId="3C2E49F2" w14:textId="4E829037" w:rsidR="00B74A14" w:rsidRPr="00F31373" w:rsidRDefault="00B74A14" w:rsidP="00680A25">
            <w:pPr>
              <w:pStyle w:val="GOSTTablenorm"/>
            </w:pPr>
            <w:r w:rsidRPr="00F31373">
              <w:t>01.02</w:t>
            </w:r>
          </w:p>
        </w:tc>
        <w:tc>
          <w:tcPr>
            <w:tcW w:w="653" w:type="pct"/>
          </w:tcPr>
          <w:p w14:paraId="56D7A35A" w14:textId="01E374F0" w:rsidR="00B74A14" w:rsidRPr="00F31373" w:rsidRDefault="00B74A14" w:rsidP="008A3322">
            <w:pPr>
              <w:pStyle w:val="GOSTTablenorm"/>
            </w:pPr>
            <w:r w:rsidRPr="00F31373">
              <w:t>20.03.2020</w:t>
            </w:r>
          </w:p>
        </w:tc>
        <w:tc>
          <w:tcPr>
            <w:tcW w:w="1023" w:type="pct"/>
          </w:tcPr>
          <w:p w14:paraId="29A296C1" w14:textId="0E09BE55" w:rsidR="00B74A14" w:rsidRPr="00F31373" w:rsidRDefault="00B74A14" w:rsidP="00690A29">
            <w:pPr>
              <w:pStyle w:val="GOSTTablenorm"/>
            </w:pPr>
            <w:r w:rsidRPr="00F31373">
              <w:t>Тяпкина О. В.</w:t>
            </w:r>
          </w:p>
        </w:tc>
        <w:tc>
          <w:tcPr>
            <w:tcW w:w="2938" w:type="pct"/>
          </w:tcPr>
          <w:p w14:paraId="5D7E2288" w14:textId="5D48451B" w:rsidR="00B74A14" w:rsidRPr="00F31373" w:rsidRDefault="00B12FE1" w:rsidP="00673485">
            <w:pPr>
              <w:pStyle w:val="GOSTTablenorm"/>
            </w:pPr>
            <w:r w:rsidRPr="00F31373">
              <w:t>Общая актуализация документа</w:t>
            </w:r>
          </w:p>
        </w:tc>
      </w:tr>
      <w:tr w:rsidR="003E5C13" w:rsidRPr="00F31373" w14:paraId="6BF0FC2D" w14:textId="77777777" w:rsidTr="00EF700E">
        <w:trPr>
          <w:trHeight w:val="20"/>
        </w:trPr>
        <w:tc>
          <w:tcPr>
            <w:tcW w:w="385" w:type="pct"/>
          </w:tcPr>
          <w:p w14:paraId="76AD6130" w14:textId="23214B09" w:rsidR="003E5C13" w:rsidRPr="00F31373" w:rsidRDefault="003E5C13" w:rsidP="00680A25">
            <w:pPr>
              <w:pStyle w:val="GOSTTablenorm"/>
            </w:pPr>
            <w:r w:rsidRPr="00F31373">
              <w:t>01.03</w:t>
            </w:r>
          </w:p>
        </w:tc>
        <w:tc>
          <w:tcPr>
            <w:tcW w:w="653" w:type="pct"/>
          </w:tcPr>
          <w:p w14:paraId="747659BB" w14:textId="4F484F31" w:rsidR="003E5C13" w:rsidRPr="00F31373" w:rsidRDefault="003E5C13" w:rsidP="008A3322">
            <w:pPr>
              <w:pStyle w:val="GOSTTablenorm"/>
            </w:pPr>
            <w:r w:rsidRPr="00F31373">
              <w:t>27.05.2020</w:t>
            </w:r>
          </w:p>
        </w:tc>
        <w:tc>
          <w:tcPr>
            <w:tcW w:w="1023" w:type="pct"/>
          </w:tcPr>
          <w:p w14:paraId="7B5D5F54" w14:textId="2412EA1D" w:rsidR="003E5C13" w:rsidRPr="00F31373" w:rsidRDefault="003E5C13" w:rsidP="00690A29">
            <w:pPr>
              <w:pStyle w:val="GOSTTablenorm"/>
            </w:pPr>
            <w:r w:rsidRPr="00F31373">
              <w:t>Тяпкина О. В.</w:t>
            </w:r>
          </w:p>
        </w:tc>
        <w:tc>
          <w:tcPr>
            <w:tcW w:w="2938" w:type="pct"/>
          </w:tcPr>
          <w:p w14:paraId="481F1838" w14:textId="2D4C57C0" w:rsidR="003E5C13" w:rsidRPr="00F31373" w:rsidRDefault="003E5C13" w:rsidP="00F31373">
            <w:pPr>
              <w:pStyle w:val="GOSTTablenorm"/>
            </w:pPr>
            <w:r w:rsidRPr="00F31373">
              <w:t xml:space="preserve">Документ актуализирован в ходе проведения опытной эксплуатации в рамках Государственного контракта от 03.12.2018 </w:t>
            </w:r>
            <w:r w:rsidR="00F31373" w:rsidRPr="00F31373">
              <w:t xml:space="preserve">№ ФКУ0678/12/2018/ИС </w:t>
            </w:r>
            <w:r w:rsidRPr="00F31373">
              <w:t>(2-й период работ по развитию подсистемы управления расходами)</w:t>
            </w:r>
          </w:p>
        </w:tc>
      </w:tr>
      <w:tr w:rsidR="00E5167A" w:rsidRPr="00F31373" w14:paraId="0CEF15C6" w14:textId="77777777" w:rsidTr="00EF700E">
        <w:trPr>
          <w:trHeight w:val="20"/>
        </w:trPr>
        <w:tc>
          <w:tcPr>
            <w:tcW w:w="385" w:type="pct"/>
          </w:tcPr>
          <w:p w14:paraId="397BF669" w14:textId="737EA114" w:rsidR="00E5167A" w:rsidRPr="00F31373" w:rsidRDefault="0077403E" w:rsidP="00680A25">
            <w:pPr>
              <w:pStyle w:val="GOSTTablenorm"/>
            </w:pPr>
            <w:r w:rsidRPr="00F31373">
              <w:t>01.04</w:t>
            </w:r>
          </w:p>
        </w:tc>
        <w:tc>
          <w:tcPr>
            <w:tcW w:w="653" w:type="pct"/>
          </w:tcPr>
          <w:p w14:paraId="63A8EA77" w14:textId="0C23F1F3" w:rsidR="00E5167A" w:rsidRPr="00F31373" w:rsidRDefault="00E5167A" w:rsidP="008A3322">
            <w:pPr>
              <w:pStyle w:val="GOSTTablenorm"/>
            </w:pPr>
            <w:r w:rsidRPr="00F31373">
              <w:t>07.08.2020</w:t>
            </w:r>
          </w:p>
        </w:tc>
        <w:tc>
          <w:tcPr>
            <w:tcW w:w="1023" w:type="pct"/>
          </w:tcPr>
          <w:p w14:paraId="6237CCA4" w14:textId="4855F1A1" w:rsidR="00E5167A" w:rsidRPr="00F31373" w:rsidRDefault="00E5167A" w:rsidP="00690A29">
            <w:pPr>
              <w:pStyle w:val="GOSTTablenorm"/>
            </w:pPr>
            <w:r w:rsidRPr="00F31373">
              <w:t>Тяпкина О. В.</w:t>
            </w:r>
          </w:p>
        </w:tc>
        <w:tc>
          <w:tcPr>
            <w:tcW w:w="2938" w:type="pct"/>
          </w:tcPr>
          <w:p w14:paraId="11B2A19F" w14:textId="4D5130C6" w:rsidR="00E5167A" w:rsidRPr="00F31373" w:rsidRDefault="0077403E" w:rsidP="00F31373">
            <w:pPr>
              <w:pStyle w:val="GOSTTablenorm"/>
            </w:pPr>
            <w:r w:rsidRPr="00F31373">
              <w:t xml:space="preserve">Внесены изменения по замечаниям Заказчика в рамках Государственного контракта от 03.12.2018 </w:t>
            </w:r>
            <w:r w:rsidR="00F31373" w:rsidRPr="00F31373">
              <w:t>№</w:t>
            </w:r>
            <w:r w:rsidR="00F31373">
              <w:t> </w:t>
            </w:r>
            <w:r w:rsidR="00F31373" w:rsidRPr="00F31373">
              <w:t xml:space="preserve">ФКУ0678/12/2018/ИС </w:t>
            </w:r>
            <w:r w:rsidRPr="00F31373">
              <w:t>(2-й период работ по развитию подсистемы управления расходами)</w:t>
            </w:r>
          </w:p>
        </w:tc>
      </w:tr>
      <w:tr w:rsidR="00AF25F8" w:rsidRPr="00F31373" w14:paraId="54232C9A" w14:textId="77777777" w:rsidTr="00EF700E">
        <w:trPr>
          <w:trHeight w:val="20"/>
        </w:trPr>
        <w:tc>
          <w:tcPr>
            <w:tcW w:w="385" w:type="pct"/>
          </w:tcPr>
          <w:p w14:paraId="680CF6C0" w14:textId="25DFF29E" w:rsidR="00AF25F8" w:rsidRPr="00F31373" w:rsidRDefault="00AF25F8" w:rsidP="00680A25">
            <w:pPr>
              <w:pStyle w:val="GOSTTablenorm"/>
            </w:pPr>
            <w:r w:rsidRPr="00F31373">
              <w:t>02.00</w:t>
            </w:r>
          </w:p>
        </w:tc>
        <w:tc>
          <w:tcPr>
            <w:tcW w:w="653" w:type="pct"/>
          </w:tcPr>
          <w:p w14:paraId="546322E7" w14:textId="26DA481C" w:rsidR="00AF25F8" w:rsidRPr="00F31373" w:rsidRDefault="00AF25F8" w:rsidP="008A3322">
            <w:pPr>
              <w:pStyle w:val="GOSTTablenorm"/>
            </w:pPr>
            <w:r w:rsidRPr="00F31373">
              <w:t>17.08.2020</w:t>
            </w:r>
          </w:p>
        </w:tc>
        <w:tc>
          <w:tcPr>
            <w:tcW w:w="1023" w:type="pct"/>
          </w:tcPr>
          <w:p w14:paraId="7A3EDB1F" w14:textId="0F64C815" w:rsidR="00AF25F8" w:rsidRPr="00F31373" w:rsidRDefault="00AF25F8" w:rsidP="00690A29">
            <w:pPr>
              <w:pStyle w:val="GOSTTablenorm"/>
            </w:pPr>
            <w:r w:rsidRPr="00F31373">
              <w:t>Петрова Н.</w:t>
            </w:r>
            <w:r w:rsidR="003E2F8A" w:rsidRPr="00F31373">
              <w:t xml:space="preserve"> </w:t>
            </w:r>
            <w:r w:rsidRPr="00F31373">
              <w:t>В.</w:t>
            </w:r>
          </w:p>
        </w:tc>
        <w:tc>
          <w:tcPr>
            <w:tcW w:w="2938" w:type="pct"/>
          </w:tcPr>
          <w:p w14:paraId="586920FB" w14:textId="3BE9A214" w:rsidR="00AF25F8" w:rsidRPr="00F31373" w:rsidRDefault="00AF25F8" w:rsidP="00F31373">
            <w:pPr>
              <w:pStyle w:val="GOSTTablenorm"/>
            </w:pPr>
            <w:r w:rsidRPr="00F31373">
              <w:t xml:space="preserve">Документ актуализирован на основании Государственного контракта от 09.06.2020 </w:t>
            </w:r>
            <w:r w:rsidR="00F31373" w:rsidRPr="00F31373">
              <w:t>№</w:t>
            </w:r>
            <w:r w:rsidR="00F31373">
              <w:t> </w:t>
            </w:r>
            <w:r w:rsidR="00F31373" w:rsidRPr="00F31373">
              <w:t xml:space="preserve">ФКУ0173/06/2020/РИС </w:t>
            </w:r>
            <w:r w:rsidRPr="00F31373">
              <w:t>(1-й период работ по развитию подсистемы управления расходами)</w:t>
            </w:r>
          </w:p>
        </w:tc>
      </w:tr>
      <w:tr w:rsidR="003E2F8A" w:rsidRPr="00F31373" w14:paraId="2C4687C3" w14:textId="77777777" w:rsidTr="00EF700E">
        <w:trPr>
          <w:trHeight w:val="20"/>
        </w:trPr>
        <w:tc>
          <w:tcPr>
            <w:tcW w:w="385" w:type="pct"/>
          </w:tcPr>
          <w:p w14:paraId="742B7E54" w14:textId="62A329DE" w:rsidR="003E2F8A" w:rsidRPr="00F31373" w:rsidRDefault="003E2F8A" w:rsidP="00096697">
            <w:pPr>
              <w:pStyle w:val="GOSTTablenorm"/>
            </w:pPr>
            <w:r w:rsidRPr="00F31373">
              <w:t>02.01</w:t>
            </w:r>
          </w:p>
        </w:tc>
        <w:tc>
          <w:tcPr>
            <w:tcW w:w="653" w:type="pct"/>
          </w:tcPr>
          <w:p w14:paraId="439A44EE" w14:textId="79E5BCC5" w:rsidR="003E2F8A" w:rsidRPr="00F31373" w:rsidRDefault="003E2F8A" w:rsidP="00096697">
            <w:pPr>
              <w:pStyle w:val="GOSTTablenorm"/>
            </w:pPr>
            <w:r w:rsidRPr="00F31373">
              <w:t>15.12.2020</w:t>
            </w:r>
          </w:p>
        </w:tc>
        <w:tc>
          <w:tcPr>
            <w:tcW w:w="1023" w:type="pct"/>
          </w:tcPr>
          <w:p w14:paraId="1053299E" w14:textId="7D87C9AC" w:rsidR="003E2F8A" w:rsidRPr="00F31373" w:rsidRDefault="003E2F8A" w:rsidP="00096697">
            <w:pPr>
              <w:pStyle w:val="GOSTTablenorm"/>
            </w:pPr>
            <w:r w:rsidRPr="00F31373">
              <w:t>Тяпкина О. В.</w:t>
            </w:r>
          </w:p>
        </w:tc>
        <w:tc>
          <w:tcPr>
            <w:tcW w:w="2938" w:type="pct"/>
          </w:tcPr>
          <w:p w14:paraId="59F50FA7" w14:textId="35999B9E" w:rsidR="003E2F8A" w:rsidRPr="00F31373" w:rsidRDefault="003E2F8A" w:rsidP="00096697">
            <w:pPr>
              <w:pStyle w:val="GOSTTablenorm"/>
            </w:pPr>
            <w:r w:rsidRPr="00F31373">
              <w:t xml:space="preserve">Внесены изменения по результатам ОЭ в рамках Государственного контракта от 09.06.2020 </w:t>
            </w:r>
            <w:r w:rsidR="00F31373">
              <w:t>№ </w:t>
            </w:r>
            <w:r w:rsidR="00F31373" w:rsidRPr="00F31373">
              <w:t xml:space="preserve">ФКУ0173/06/2020/РИС </w:t>
            </w:r>
            <w:r w:rsidRPr="00F31373">
              <w:t>(1-й период работ по развитию подсистемы управления расходами).</w:t>
            </w:r>
            <w:r w:rsidR="00096697" w:rsidRPr="00F31373">
              <w:t xml:space="preserve"> </w:t>
            </w:r>
          </w:p>
          <w:p w14:paraId="29666E55" w14:textId="144F7271" w:rsidR="00096697" w:rsidRPr="00F31373" w:rsidRDefault="00096697" w:rsidP="00096697">
            <w:pPr>
              <w:pStyle w:val="GOSTTablenorm"/>
            </w:pPr>
            <w:r w:rsidRPr="00F31373">
              <w:t>Актуализирован перечень браузеров в разделе</w:t>
            </w:r>
            <w:r w:rsidR="007C2ED3" w:rsidRPr="00F31373">
              <w:t xml:space="preserve"> 1.2</w:t>
            </w:r>
            <w:r w:rsidRPr="00F31373">
              <w:t>.</w:t>
            </w:r>
          </w:p>
          <w:p w14:paraId="59A38599" w14:textId="730479BC" w:rsidR="00096697" w:rsidRPr="00F31373" w:rsidRDefault="00096697" w:rsidP="00096697">
            <w:pPr>
              <w:pStyle w:val="GOSTTablenorm"/>
            </w:pPr>
            <w:r w:rsidRPr="00F31373">
              <w:t xml:space="preserve">Актуализирован раздел </w:t>
            </w:r>
            <w:r w:rsidRPr="00F31373">
              <w:fldChar w:fldCharType="begin"/>
            </w:r>
            <w:r w:rsidRPr="00F31373">
              <w:instrText xml:space="preserve"> REF _Ref35776303 \n \h </w:instrText>
            </w:r>
            <w:r w:rsidR="00F31373">
              <w:instrText xml:space="preserve"> \* MERGEFORMAT </w:instrText>
            </w:r>
            <w:r w:rsidRPr="00F31373">
              <w:fldChar w:fldCharType="separate"/>
            </w:r>
            <w:r w:rsidR="00F11989">
              <w:t>4</w:t>
            </w:r>
            <w:r w:rsidRPr="00F31373">
              <w:fldChar w:fldCharType="end"/>
            </w:r>
            <w:r w:rsidRPr="00F31373">
              <w:t>, внесены изменения в описание бизнес-процессов.</w:t>
            </w:r>
          </w:p>
          <w:p w14:paraId="61704CFE" w14:textId="0DBF2147" w:rsidR="00096697" w:rsidRPr="00F31373" w:rsidRDefault="00096697" w:rsidP="00673485">
            <w:pPr>
              <w:pStyle w:val="GOSTTablenorm"/>
            </w:pPr>
            <w:r w:rsidRPr="00F31373">
              <w:t xml:space="preserve">Актуализирован раздел </w:t>
            </w:r>
            <w:r w:rsidRPr="00F31373">
              <w:fldChar w:fldCharType="begin"/>
            </w:r>
            <w:r w:rsidRPr="00F31373">
              <w:instrText xml:space="preserve"> REF _Ref64556877 \n \h </w:instrText>
            </w:r>
            <w:r w:rsidR="00F31373">
              <w:instrText xml:space="preserve"> \* MERGEFORMAT </w:instrText>
            </w:r>
            <w:r w:rsidRPr="00F31373">
              <w:fldChar w:fldCharType="separate"/>
            </w:r>
            <w:r w:rsidR="00F11989">
              <w:t>4</w:t>
            </w:r>
            <w:r w:rsidRPr="00F31373">
              <w:fldChar w:fldCharType="end"/>
            </w:r>
            <w:r w:rsidRPr="00F31373">
              <w:t>, внесены изменения в описание порядка работы пользователя со справочниками и документами</w:t>
            </w:r>
          </w:p>
        </w:tc>
      </w:tr>
      <w:tr w:rsidR="00FE6F28" w:rsidRPr="00F31373" w14:paraId="278DDC69" w14:textId="77777777" w:rsidTr="00EF700E">
        <w:trPr>
          <w:trHeight w:val="20"/>
        </w:trPr>
        <w:tc>
          <w:tcPr>
            <w:tcW w:w="385" w:type="pct"/>
          </w:tcPr>
          <w:p w14:paraId="0DB7F7E4" w14:textId="31AE9C57" w:rsidR="00FE6F28" w:rsidRPr="00F31373" w:rsidRDefault="00FE6F28" w:rsidP="00FE6F28">
            <w:pPr>
              <w:pStyle w:val="GOSTTablenorm"/>
            </w:pPr>
            <w:r w:rsidRPr="00F31373">
              <w:t>02.02</w:t>
            </w:r>
          </w:p>
        </w:tc>
        <w:tc>
          <w:tcPr>
            <w:tcW w:w="653" w:type="pct"/>
          </w:tcPr>
          <w:p w14:paraId="65ADABE2" w14:textId="1471E317" w:rsidR="00FE6F28" w:rsidRPr="00F31373" w:rsidRDefault="005A6E13" w:rsidP="00FE6F28">
            <w:pPr>
              <w:pStyle w:val="GOSTTablenorm"/>
            </w:pPr>
            <w:r w:rsidRPr="00F31373">
              <w:t>12</w:t>
            </w:r>
            <w:r w:rsidR="00FE6F28" w:rsidRPr="00F31373">
              <w:t>.07.2021</w:t>
            </w:r>
          </w:p>
        </w:tc>
        <w:tc>
          <w:tcPr>
            <w:tcW w:w="1023" w:type="pct"/>
          </w:tcPr>
          <w:p w14:paraId="52A7F6EF" w14:textId="1B6A6F5B" w:rsidR="00FE6F28" w:rsidRPr="00F31373" w:rsidRDefault="00FE6F28" w:rsidP="00FE6F28">
            <w:pPr>
              <w:pStyle w:val="GOSTTablenorm"/>
            </w:pPr>
            <w:r w:rsidRPr="00F31373">
              <w:t>Тяпкина О. В.</w:t>
            </w:r>
          </w:p>
        </w:tc>
        <w:tc>
          <w:tcPr>
            <w:tcW w:w="2938" w:type="pct"/>
          </w:tcPr>
          <w:p w14:paraId="5D3EAC4E" w14:textId="0D1379A3" w:rsidR="00FE6F28" w:rsidRPr="00F31373" w:rsidRDefault="00FE6F28" w:rsidP="00FE6F28">
            <w:pPr>
              <w:pStyle w:val="GOSTTablenorm"/>
            </w:pPr>
            <w:r w:rsidRPr="00F31373">
              <w:t xml:space="preserve">Документ актуализирован на основании Государственного контракта от 09.06.2020 </w:t>
            </w:r>
            <w:r w:rsidR="00F31373" w:rsidRPr="00F31373">
              <w:t xml:space="preserve">№ ФКУ0173/06/2020/РИС </w:t>
            </w:r>
            <w:r w:rsidRPr="00F31373">
              <w:t>(1-й период работ по развитию подсистемы управления расходами).</w:t>
            </w:r>
          </w:p>
          <w:p w14:paraId="10B91601" w14:textId="5B20EA02" w:rsidR="00FE6F28" w:rsidRPr="00F31373" w:rsidRDefault="00FE6F28" w:rsidP="00673485">
            <w:pPr>
              <w:pStyle w:val="GOSTTablenorm"/>
            </w:pPr>
            <w:r w:rsidRPr="00F31373">
              <w:t xml:space="preserve">Проведена актуализация рисунков в связи с переходом на </w:t>
            </w:r>
            <w:proofErr w:type="spellStart"/>
            <w:r w:rsidRPr="00F31373">
              <w:t>импортозамещенное</w:t>
            </w:r>
            <w:proofErr w:type="spellEnd"/>
            <w:r w:rsidRPr="00F31373">
              <w:t xml:space="preserve"> ПО</w:t>
            </w:r>
          </w:p>
        </w:tc>
      </w:tr>
      <w:tr w:rsidR="005A24B0" w:rsidRPr="00F31373" w14:paraId="0046E244" w14:textId="77777777" w:rsidTr="00EF700E">
        <w:trPr>
          <w:trHeight w:val="20"/>
        </w:trPr>
        <w:tc>
          <w:tcPr>
            <w:tcW w:w="385" w:type="pct"/>
          </w:tcPr>
          <w:p w14:paraId="22311054" w14:textId="3A62FEDB" w:rsidR="005A24B0" w:rsidRPr="00F31373" w:rsidRDefault="005A24B0" w:rsidP="00FE6F28">
            <w:pPr>
              <w:pStyle w:val="GOSTTablenorm"/>
            </w:pPr>
            <w:r w:rsidRPr="00F31373">
              <w:t>03.00</w:t>
            </w:r>
          </w:p>
        </w:tc>
        <w:tc>
          <w:tcPr>
            <w:tcW w:w="653" w:type="pct"/>
          </w:tcPr>
          <w:p w14:paraId="4F4C278E" w14:textId="54301F5C" w:rsidR="005A24B0" w:rsidRPr="00F31373" w:rsidRDefault="005A24B0" w:rsidP="005A24B0">
            <w:pPr>
              <w:pStyle w:val="GOSTTablenorm"/>
            </w:pPr>
            <w:r w:rsidRPr="00F31373">
              <w:t>25.02.2022</w:t>
            </w:r>
          </w:p>
        </w:tc>
        <w:tc>
          <w:tcPr>
            <w:tcW w:w="1023" w:type="pct"/>
          </w:tcPr>
          <w:p w14:paraId="37963F8A" w14:textId="3A77E779" w:rsidR="005A24B0" w:rsidRPr="00F31373" w:rsidRDefault="005A24B0" w:rsidP="005A24B0">
            <w:pPr>
              <w:pStyle w:val="GOSTTablenorm"/>
            </w:pPr>
            <w:r w:rsidRPr="00F31373">
              <w:t>Степанова Э. В.</w:t>
            </w:r>
          </w:p>
        </w:tc>
        <w:tc>
          <w:tcPr>
            <w:tcW w:w="2938" w:type="pct"/>
          </w:tcPr>
          <w:p w14:paraId="1A105984" w14:textId="745AD16B" w:rsidR="005A24B0" w:rsidRPr="00F31373" w:rsidRDefault="005A24B0" w:rsidP="00673485">
            <w:pPr>
              <w:pStyle w:val="GOSTTablenorm"/>
            </w:pPr>
            <w:r w:rsidRPr="00F31373">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4D2C3C" w:rsidRPr="00F31373" w14:paraId="2F512EFA" w14:textId="77777777" w:rsidTr="00EF700E">
        <w:trPr>
          <w:trHeight w:val="20"/>
        </w:trPr>
        <w:tc>
          <w:tcPr>
            <w:tcW w:w="385" w:type="pct"/>
          </w:tcPr>
          <w:p w14:paraId="6952158D" w14:textId="2DD31746" w:rsidR="004D2C3C" w:rsidRPr="00F31373" w:rsidRDefault="004D2C3C" w:rsidP="00FE6F28">
            <w:pPr>
              <w:pStyle w:val="GOSTTablenorm"/>
            </w:pPr>
            <w:r w:rsidRPr="00F31373">
              <w:t>03.01</w:t>
            </w:r>
          </w:p>
        </w:tc>
        <w:tc>
          <w:tcPr>
            <w:tcW w:w="653" w:type="pct"/>
          </w:tcPr>
          <w:p w14:paraId="0D11A488" w14:textId="1630A349" w:rsidR="004D2C3C" w:rsidRPr="00F31373" w:rsidRDefault="004D2C3C" w:rsidP="005A24B0">
            <w:pPr>
              <w:pStyle w:val="GOSTTablenorm"/>
            </w:pPr>
            <w:r w:rsidRPr="00F31373">
              <w:t>23.03.2022</w:t>
            </w:r>
          </w:p>
        </w:tc>
        <w:tc>
          <w:tcPr>
            <w:tcW w:w="1023" w:type="pct"/>
          </w:tcPr>
          <w:p w14:paraId="78E1B4DE" w14:textId="590F6217" w:rsidR="004D2C3C" w:rsidRPr="00F31373" w:rsidRDefault="004D2C3C" w:rsidP="005A24B0">
            <w:pPr>
              <w:pStyle w:val="GOSTTablenorm"/>
            </w:pPr>
            <w:r w:rsidRPr="00F31373">
              <w:t>Тяпкина О. В.</w:t>
            </w:r>
          </w:p>
        </w:tc>
        <w:tc>
          <w:tcPr>
            <w:tcW w:w="2938" w:type="pct"/>
          </w:tcPr>
          <w:p w14:paraId="05E4A316" w14:textId="786C5D8F" w:rsidR="004D2C3C" w:rsidRPr="00F31373" w:rsidRDefault="004D2C3C" w:rsidP="00673485">
            <w:pPr>
              <w:pStyle w:val="GOSTTablenorm"/>
            </w:pPr>
            <w:r w:rsidRPr="00F31373">
              <w:t xml:space="preserve">Документ актуализирован по итогам предварительных испытаний в рамках Государственного контракта от 15.02.2022 № ФКУ0062/02/2022/РИС (1-й период работ по развитию подсистемы управления расходами). Внесены </w:t>
            </w:r>
            <w:r w:rsidRPr="00F31373">
              <w:lastRenderedPageBreak/>
              <w:t>изменения в раздел</w:t>
            </w:r>
            <w:r w:rsidR="00E85453" w:rsidRPr="00F31373">
              <w:t> </w:t>
            </w:r>
            <w:r w:rsidR="00673485" w:rsidRPr="00F31373">
              <w:fldChar w:fldCharType="begin"/>
            </w:r>
            <w:r w:rsidR="00673485" w:rsidRPr="00F31373">
              <w:instrText xml:space="preserve"> REF _Ref112940233 \n \h </w:instrText>
            </w:r>
            <w:r w:rsidR="00F31373">
              <w:instrText xml:space="preserve"> \* MERGEFORMAT </w:instrText>
            </w:r>
            <w:r w:rsidR="00673485" w:rsidRPr="00F31373">
              <w:fldChar w:fldCharType="separate"/>
            </w:r>
            <w:r w:rsidR="00F11989">
              <w:t>5.3.2.13</w:t>
            </w:r>
            <w:r w:rsidR="00673485" w:rsidRPr="00F31373">
              <w:fldChar w:fldCharType="end"/>
            </w:r>
            <w:r w:rsidR="00673485" w:rsidRPr="00F31373">
              <w:t xml:space="preserve"> </w:t>
            </w:r>
          </w:p>
        </w:tc>
      </w:tr>
      <w:tr w:rsidR="00673485" w:rsidRPr="00F31373" w14:paraId="77890013" w14:textId="77777777" w:rsidTr="00EF700E">
        <w:trPr>
          <w:trHeight w:val="20"/>
        </w:trPr>
        <w:tc>
          <w:tcPr>
            <w:tcW w:w="385" w:type="pct"/>
          </w:tcPr>
          <w:p w14:paraId="02E5CAB4" w14:textId="2BE1D5C5" w:rsidR="00673485" w:rsidRPr="00F31373" w:rsidRDefault="00673485" w:rsidP="00673485">
            <w:pPr>
              <w:pStyle w:val="GOSTTablenorm"/>
            </w:pPr>
            <w:r w:rsidRPr="00F31373">
              <w:lastRenderedPageBreak/>
              <w:t>03.02</w:t>
            </w:r>
          </w:p>
        </w:tc>
        <w:tc>
          <w:tcPr>
            <w:tcW w:w="653" w:type="pct"/>
          </w:tcPr>
          <w:p w14:paraId="449E1576" w14:textId="11D2B638" w:rsidR="00673485" w:rsidRPr="00F31373" w:rsidRDefault="00673485" w:rsidP="00673485">
            <w:pPr>
              <w:pStyle w:val="GOSTTablenorm"/>
            </w:pPr>
            <w:r w:rsidRPr="00F31373">
              <w:t>15.04.2022</w:t>
            </w:r>
          </w:p>
        </w:tc>
        <w:tc>
          <w:tcPr>
            <w:tcW w:w="1023" w:type="pct"/>
          </w:tcPr>
          <w:p w14:paraId="7FAA20F0" w14:textId="5BA5390A" w:rsidR="00673485" w:rsidRPr="00F31373" w:rsidRDefault="00673485" w:rsidP="00673485">
            <w:pPr>
              <w:pStyle w:val="GOSTTablenorm"/>
            </w:pPr>
            <w:r w:rsidRPr="00F31373">
              <w:t>Степанова Э. В.</w:t>
            </w:r>
          </w:p>
        </w:tc>
        <w:tc>
          <w:tcPr>
            <w:tcW w:w="2938" w:type="pct"/>
          </w:tcPr>
          <w:p w14:paraId="3CBE9C8F" w14:textId="0AC9A20F" w:rsidR="00673485" w:rsidRPr="00F31373" w:rsidRDefault="00673485" w:rsidP="00673485">
            <w:pPr>
              <w:pStyle w:val="GOSTTablenorm"/>
            </w:pPr>
            <w:r w:rsidRPr="00F31373">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5.3.2</w:t>
            </w:r>
          </w:p>
        </w:tc>
      </w:tr>
      <w:tr w:rsidR="00E86F59" w:rsidRPr="00744203" w14:paraId="48D2D00D" w14:textId="77777777" w:rsidTr="00EF700E">
        <w:trPr>
          <w:trHeight w:val="20"/>
        </w:trPr>
        <w:tc>
          <w:tcPr>
            <w:tcW w:w="385" w:type="pct"/>
          </w:tcPr>
          <w:p w14:paraId="389CE777" w14:textId="100B611A" w:rsidR="00E86F59" w:rsidRPr="00F31373" w:rsidRDefault="00E86F59" w:rsidP="00E86F59">
            <w:pPr>
              <w:pStyle w:val="GOSTTablenorm"/>
            </w:pPr>
            <w:r w:rsidRPr="00F31373">
              <w:t>04.00</w:t>
            </w:r>
          </w:p>
        </w:tc>
        <w:tc>
          <w:tcPr>
            <w:tcW w:w="653" w:type="pct"/>
          </w:tcPr>
          <w:p w14:paraId="7668834A" w14:textId="10AFCF83" w:rsidR="00E86F59" w:rsidRPr="00F31373" w:rsidRDefault="00CE7DA1" w:rsidP="00E86F59">
            <w:pPr>
              <w:pStyle w:val="GOSTTablenorm"/>
            </w:pPr>
            <w:r w:rsidRPr="00CE7DA1">
              <w:t>11.11.2022</w:t>
            </w:r>
          </w:p>
        </w:tc>
        <w:tc>
          <w:tcPr>
            <w:tcW w:w="1023" w:type="pct"/>
          </w:tcPr>
          <w:p w14:paraId="22819D87" w14:textId="0D9EEAFB" w:rsidR="00E86F59" w:rsidRPr="00F31373" w:rsidRDefault="00E86F59" w:rsidP="00E86F59">
            <w:pPr>
              <w:pStyle w:val="GOSTTablenorm"/>
            </w:pPr>
            <w:r w:rsidRPr="00F31373">
              <w:t>Степанова Э. В.</w:t>
            </w:r>
          </w:p>
        </w:tc>
        <w:tc>
          <w:tcPr>
            <w:tcW w:w="2938" w:type="pct"/>
          </w:tcPr>
          <w:p w14:paraId="61851065" w14:textId="04E168FB" w:rsidR="00E86F59" w:rsidRDefault="00CE7DA1" w:rsidP="00E605B5">
            <w:pPr>
              <w:pStyle w:val="GOSTTablenorm"/>
            </w:pPr>
            <w:r w:rsidRPr="00CE7DA1">
              <w:t>Документ актуализирован на основании Государственного контракта от 30.05.2022 №</w:t>
            </w:r>
            <w:r w:rsidR="00E35139">
              <w:t> </w:t>
            </w:r>
            <w:r w:rsidRPr="00CE7DA1">
              <w:t>ФКУ0200/05/2022/РИС (2-й период работ по развитию подсистемы управления расходами)</w:t>
            </w:r>
            <w:r w:rsidR="009471F1">
              <w:t xml:space="preserve">. </w:t>
            </w:r>
            <w:r w:rsidR="009471F1" w:rsidRPr="009471F1">
              <w:t>Внесены изменения по тексту документа согласно требованиям ГК</w:t>
            </w:r>
          </w:p>
        </w:tc>
      </w:tr>
      <w:tr w:rsidR="00080781" w:rsidRPr="00744203" w14:paraId="0D839140" w14:textId="77777777" w:rsidTr="00EF700E">
        <w:trPr>
          <w:trHeight w:val="20"/>
        </w:trPr>
        <w:tc>
          <w:tcPr>
            <w:tcW w:w="385" w:type="pct"/>
          </w:tcPr>
          <w:p w14:paraId="2C34D774" w14:textId="0B67FE06" w:rsidR="00080781" w:rsidRPr="00F31373" w:rsidRDefault="00080781" w:rsidP="00E86F59">
            <w:pPr>
              <w:pStyle w:val="GOSTTablenorm"/>
            </w:pPr>
            <w:r>
              <w:t>04.01</w:t>
            </w:r>
          </w:p>
        </w:tc>
        <w:tc>
          <w:tcPr>
            <w:tcW w:w="653" w:type="pct"/>
          </w:tcPr>
          <w:p w14:paraId="023A34E4" w14:textId="2F88E161" w:rsidR="00080781" w:rsidRPr="00CE7DA1" w:rsidRDefault="00080781" w:rsidP="00E86F59">
            <w:pPr>
              <w:pStyle w:val="GOSTTablenorm"/>
            </w:pPr>
            <w:r>
              <w:t>09.12.2022</w:t>
            </w:r>
          </w:p>
        </w:tc>
        <w:tc>
          <w:tcPr>
            <w:tcW w:w="1023" w:type="pct"/>
          </w:tcPr>
          <w:p w14:paraId="0E0BC7B4" w14:textId="270EA335" w:rsidR="00080781" w:rsidRPr="00F31373" w:rsidRDefault="00080781" w:rsidP="00E86F59">
            <w:pPr>
              <w:pStyle w:val="GOSTTablenorm"/>
            </w:pPr>
            <w:r>
              <w:t>Тяпкина О. В.</w:t>
            </w:r>
          </w:p>
        </w:tc>
        <w:tc>
          <w:tcPr>
            <w:tcW w:w="2938" w:type="pct"/>
          </w:tcPr>
          <w:p w14:paraId="74F8F2B2" w14:textId="2417C7DF" w:rsidR="00080781" w:rsidRPr="00CE7DA1" w:rsidRDefault="00080781" w:rsidP="00E605B5">
            <w:pPr>
              <w:pStyle w:val="GOSTTablenorm"/>
            </w:pPr>
            <w:r w:rsidRPr="00AE159B">
              <w:t>Документ актуализирован по замечаниям Заказчика на основании письма ФКУ «ЦОКР» от</w:t>
            </w:r>
            <w:r>
              <w:t xml:space="preserve"> … </w:t>
            </w:r>
            <w:r w:rsidRPr="00AE159B">
              <w:t>в рамках Государственного контракта от 30.05.2022 №</w:t>
            </w:r>
            <w:r>
              <w:t> </w:t>
            </w:r>
            <w:r w:rsidRPr="00AE159B">
              <w:t>ФКУ0200/05/2022/РИС (2-й период работ по развитию подсистемы управления расходами).</w:t>
            </w:r>
            <w:r>
              <w:t xml:space="preserve"> Внесены изменения в раздел </w:t>
            </w:r>
            <w:r>
              <w:fldChar w:fldCharType="begin"/>
            </w:r>
            <w:r>
              <w:instrText xml:space="preserve"> REF _Ref35779693 \r \h </w:instrText>
            </w:r>
            <w:r>
              <w:fldChar w:fldCharType="separate"/>
            </w:r>
            <w:r w:rsidR="00F11989">
              <w:t>1.2</w:t>
            </w:r>
            <w:r>
              <w:fldChar w:fldCharType="end"/>
            </w:r>
          </w:p>
        </w:tc>
      </w:tr>
    </w:tbl>
    <w:p w14:paraId="6CA705FB" w14:textId="3787BB9D" w:rsidR="009E5FA1" w:rsidRDefault="009E5FA1" w:rsidP="00CC4ED4"/>
    <w:sectPr w:rsidR="009E5FA1" w:rsidSect="00C223C8">
      <w:headerReference w:type="default" r:id="rId142"/>
      <w:footerReference w:type="default" r:id="rId143"/>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A12143" w14:textId="77777777" w:rsidR="00AC007D" w:rsidRDefault="00AC007D">
      <w:r>
        <w:separator/>
      </w:r>
    </w:p>
  </w:endnote>
  <w:endnote w:type="continuationSeparator" w:id="0">
    <w:p w14:paraId="3D21028E" w14:textId="77777777" w:rsidR="00AC007D" w:rsidRDefault="00AC0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CC"/>
    <w:family w:val="swiss"/>
    <w:pitch w:val="variable"/>
    <w:sig w:usb0="E00002FF" w:usb1="4000ACFF" w:usb2="00000001" w:usb3="00000000" w:csb0="0000019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Полужирный">
    <w:panose1 w:val="02020803070505020304"/>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C4C93B" w14:textId="791FCC28" w:rsidR="00EB595F" w:rsidRDefault="00EB595F">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5A1B59" w14:textId="77777777" w:rsidR="00EB595F" w:rsidRDefault="00EB595F">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60FAE" w14:textId="77777777" w:rsidR="00EB595F" w:rsidRDefault="00EB59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632D3F" w14:textId="77777777" w:rsidR="00AC007D" w:rsidRDefault="00AC007D">
      <w:r>
        <w:separator/>
      </w:r>
    </w:p>
  </w:footnote>
  <w:footnote w:type="continuationSeparator" w:id="0">
    <w:p w14:paraId="04DE6B0C" w14:textId="77777777" w:rsidR="00AC007D" w:rsidRDefault="00AC007D">
      <w:r>
        <w:continuationSeparator/>
      </w:r>
    </w:p>
  </w:footnote>
  <w:footnote w:id="1">
    <w:p w14:paraId="188527B4" w14:textId="77777777" w:rsidR="00EB595F" w:rsidRDefault="00EB595F" w:rsidP="00664D44">
      <w:pPr>
        <w:pStyle w:val="af9"/>
      </w:pPr>
      <w:r>
        <w:rPr>
          <w:rStyle w:val="af8"/>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14:paraId="379196BB" w14:textId="77777777" w:rsidR="00EB595F" w:rsidRDefault="00EB595F" w:rsidP="00E9639C">
      <w:pPr>
        <w:pStyle w:val="af9"/>
        <w:ind w:firstLine="567"/>
        <w:jc w:val="both"/>
      </w:pPr>
      <w:r w:rsidRPr="00E34315">
        <w:rPr>
          <w:rStyle w:val="af8"/>
        </w:rPr>
        <w:footnoteRef/>
      </w:r>
      <w:r w:rsidRPr="00E34315">
        <w:t xml:space="preserve"> Полномочия, настраиваемые в Компоненте АУ, БУ ПУР ЭБ.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F87423" w14:textId="4BC7583A" w:rsidR="00EB595F" w:rsidRPr="00794249" w:rsidRDefault="00EB595F" w:rsidP="00E47C33">
    <w:pPr>
      <w:pStyle w:val="GOSTTitulhead"/>
      <w:rPr>
        <w:rFonts w:ascii="Times New Roman Полужирный" w:hAnsi="Times New Roman Полужирный"/>
      </w:rPr>
    </w:pPr>
    <w:r w:rsidRPr="00794249">
      <w:rPr>
        <w:rFonts w:ascii="Times New Roman Полужирный" w:hAnsi="Times New Roman Полужирный"/>
      </w:rPr>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A517FB" w14:textId="77777777" w:rsidR="00EB595F" w:rsidRDefault="00EB595F"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4195E4A4" w14:textId="77777777" w:rsidR="00EB595F" w:rsidRDefault="00EB595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46"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519"/>
      <w:gridCol w:w="5847"/>
      <w:gridCol w:w="1382"/>
    </w:tblGrid>
    <w:tr w:rsidR="00EB595F" w:rsidRPr="006609C8" w14:paraId="79C1282E" w14:textId="77777777" w:rsidTr="00397B6A">
      <w:trPr>
        <w:cantSplit/>
      </w:trPr>
      <w:tc>
        <w:tcPr>
          <w:tcW w:w="1292" w:type="pct"/>
          <w:vAlign w:val="center"/>
        </w:tcPr>
        <w:p w14:paraId="59DE1CD1" w14:textId="77777777" w:rsidR="00EB595F" w:rsidRPr="00794249" w:rsidRDefault="00EB595F" w:rsidP="006F4B84">
          <w:pPr>
            <w:pStyle w:val="GOSTheader"/>
            <w:rPr>
              <w:rFonts w:eastAsia="Calibri"/>
            </w:rPr>
          </w:pPr>
          <w:r w:rsidRPr="00794249">
            <w:rPr>
              <w:rFonts w:eastAsia="Calibri"/>
            </w:rPr>
            <w:t>Наименование ИС:</w:t>
          </w:r>
        </w:p>
      </w:tc>
      <w:tc>
        <w:tcPr>
          <w:tcW w:w="3708" w:type="pct"/>
          <w:gridSpan w:val="2"/>
          <w:vAlign w:val="center"/>
        </w:tcPr>
        <w:p w14:paraId="39046C72" w14:textId="77777777" w:rsidR="00EB595F" w:rsidRPr="00794249" w:rsidRDefault="00EB595F" w:rsidP="00716C97">
          <w:pPr>
            <w:suppressAutoHyphens/>
            <w:ind w:firstLine="0"/>
            <w:jc w:val="left"/>
            <w:rPr>
              <w:rFonts w:eastAsia="Calibri"/>
              <w:color w:val="333333"/>
              <w:sz w:val="22"/>
            </w:rPr>
          </w:pPr>
          <w:r w:rsidRPr="00794249">
            <w:rPr>
              <w:rFonts w:eastAsia="Calibri"/>
              <w:color w:val="333333"/>
              <w:sz w:val="22"/>
            </w:rPr>
            <w:t>ГИИС «Электронный бюджет». Подсистема управления расходами</w:t>
          </w:r>
        </w:p>
      </w:tc>
    </w:tr>
    <w:tr w:rsidR="00EB595F" w:rsidRPr="006609C8" w14:paraId="4C1AE36E" w14:textId="77777777" w:rsidTr="00397B6A">
      <w:trPr>
        <w:cantSplit/>
      </w:trPr>
      <w:tc>
        <w:tcPr>
          <w:tcW w:w="1292" w:type="pct"/>
          <w:vAlign w:val="center"/>
        </w:tcPr>
        <w:p w14:paraId="022F5397" w14:textId="77777777" w:rsidR="00EB595F" w:rsidRPr="00ED23F5" w:rsidRDefault="00EB595F" w:rsidP="009C19B5">
          <w:pPr>
            <w:pStyle w:val="GOSTheader"/>
          </w:pPr>
          <w:r>
            <w:t>Название документа:</w:t>
          </w:r>
        </w:p>
      </w:tc>
      <w:tc>
        <w:tcPr>
          <w:tcW w:w="3708" w:type="pct"/>
          <w:gridSpan w:val="2"/>
          <w:vAlign w:val="center"/>
        </w:tcPr>
        <w:p w14:paraId="6CA68A77" w14:textId="58AEB9C6" w:rsidR="00EB595F" w:rsidRPr="0014138C" w:rsidRDefault="00EB595F" w:rsidP="00EF1F21">
          <w:pPr>
            <w:pStyle w:val="GOSTheader"/>
          </w:pPr>
          <w:r w:rsidRPr="00B51966">
            <w:rPr>
              <w:rFonts w:eastAsia="Calibri"/>
            </w:rPr>
            <w:t>Руководство работников (представителей) участников системы «Электронный бюджет» по работе с подсистемой (компонентом, модулем)</w:t>
          </w:r>
          <w:r>
            <w:rPr>
              <w:rFonts w:eastAsia="Calibri"/>
            </w:rPr>
            <w:t xml:space="preserve"> </w:t>
          </w:r>
          <w:r w:rsidRPr="00775776">
            <w:rPr>
              <w:rFonts w:eastAsia="Calibri"/>
            </w:rPr>
            <w:t>системы «Электронный бюджет»</w:t>
          </w:r>
          <w:r w:rsidRPr="00EF1F21">
            <w:rPr>
              <w:rFonts w:eastAsia="Calibri"/>
            </w:rPr>
            <w:t xml:space="preserve">. </w:t>
          </w:r>
          <w:r>
            <w:t>Том 1</w:t>
          </w:r>
          <w:r w:rsidRPr="00EF1F21">
            <w:t xml:space="preserve">. Руководство для сотрудников </w:t>
          </w:r>
          <w:r>
            <w:rPr>
              <w:rStyle w:val="GOSTReporterror"/>
            </w:rPr>
            <w:t>ГРБС, РБС, ПБС</w:t>
          </w:r>
        </w:p>
      </w:tc>
    </w:tr>
    <w:tr w:rsidR="00EB595F" w:rsidRPr="006609C8" w14:paraId="30BD37D8" w14:textId="77777777" w:rsidTr="00397B6A">
      <w:trPr>
        <w:cantSplit/>
        <w:trHeight w:val="143"/>
      </w:trPr>
      <w:tc>
        <w:tcPr>
          <w:tcW w:w="1292" w:type="pct"/>
          <w:vAlign w:val="center"/>
        </w:tcPr>
        <w:p w14:paraId="3E93C874" w14:textId="77777777" w:rsidR="00EB595F" w:rsidRPr="00ED23F5" w:rsidRDefault="00EB595F" w:rsidP="009C19B5">
          <w:pPr>
            <w:pStyle w:val="GOSTheader"/>
          </w:pPr>
          <w:r w:rsidRPr="00ED23F5">
            <w:t>Код документа:</w:t>
          </w:r>
        </w:p>
      </w:tc>
      <w:tc>
        <w:tcPr>
          <w:tcW w:w="2999" w:type="pct"/>
          <w:vAlign w:val="center"/>
        </w:tcPr>
        <w:p w14:paraId="467DEDA5" w14:textId="7CF51419" w:rsidR="00EB595F" w:rsidRPr="00907B1D" w:rsidRDefault="00EB595F" w:rsidP="00080781">
          <w:pPr>
            <w:pStyle w:val="GOSTheader"/>
          </w:pPr>
          <w:r w:rsidRPr="00775776">
            <w:t>11253715.20.05,08.ЭБ26.001-04.0</w:t>
          </w:r>
          <w:r w:rsidR="00080781">
            <w:t>1</w:t>
          </w:r>
          <w:r w:rsidRPr="00775776">
            <w:t xml:space="preserve"> 1(2,5,6,7,8)</w:t>
          </w:r>
        </w:p>
      </w:tc>
      <w:tc>
        <w:tcPr>
          <w:tcW w:w="708" w:type="pct"/>
        </w:tcPr>
        <w:p w14:paraId="6812B52C" w14:textId="77777777" w:rsidR="00EB595F" w:rsidRPr="00ED23F5" w:rsidRDefault="00EB595F" w:rsidP="009C19B5">
          <w:pPr>
            <w:pStyle w:val="GOSTheader"/>
          </w:pPr>
          <w:r w:rsidRPr="00ED23F5">
            <w:t xml:space="preserve">Стр. </w:t>
          </w:r>
          <w:r>
            <w:fldChar w:fldCharType="begin"/>
          </w:r>
          <w:r>
            <w:instrText xml:space="preserve"> PAGE </w:instrText>
          </w:r>
          <w:r>
            <w:fldChar w:fldCharType="separate"/>
          </w:r>
          <w:r w:rsidR="001D2E34">
            <w:rPr>
              <w:noProof/>
            </w:rPr>
            <w:t>2</w:t>
          </w:r>
          <w:r>
            <w:rPr>
              <w:noProof/>
            </w:rPr>
            <w:fldChar w:fldCharType="end"/>
          </w:r>
        </w:p>
      </w:tc>
    </w:tr>
  </w:tbl>
  <w:p w14:paraId="661431A8" w14:textId="77777777" w:rsidR="00EB595F" w:rsidRDefault="00EB595F" w:rsidP="00062EF4">
    <w:pPr>
      <w:pStyle w:val="aa"/>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GOSTTa6leListNum3"/>
      <w:lvlText w:val="%1."/>
      <w:lvlJc w:val="left"/>
      <w:pPr>
        <w:tabs>
          <w:tab w:val="num" w:pos="360"/>
        </w:tabs>
        <w:ind w:left="360" w:hanging="360"/>
      </w:pPr>
    </w:lvl>
  </w:abstractNum>
  <w:abstractNum w:abstractNumId="9">
    <w:nsid w:val="FFFFFF89"/>
    <w:multiLevelType w:val="singleLevel"/>
    <w:tmpl w:val="433CCB3A"/>
    <w:lvl w:ilvl="0">
      <w:start w:val="1"/>
      <w:numFmt w:val="bullet"/>
      <w:pStyle w:val="a"/>
      <w:lvlText w:val=""/>
      <w:lvlJc w:val="left"/>
      <w:pPr>
        <w:tabs>
          <w:tab w:val="num" w:pos="360"/>
        </w:tabs>
        <w:ind w:left="360" w:hanging="360"/>
      </w:pPr>
      <w:rPr>
        <w:rFonts w:ascii="Symbol" w:hAnsi="Symbol" w:hint="default"/>
      </w:rPr>
    </w:lvl>
  </w:abstractNum>
  <w:abstractNum w:abstractNumId="1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1A915C46"/>
    <w:multiLevelType w:val="hybridMultilevel"/>
    <w:tmpl w:val="9836C5FE"/>
    <w:lvl w:ilvl="0" w:tplc="31A6F482">
      <w:start w:val="1"/>
      <w:numFmt w:val="bullet"/>
      <w:pStyle w:val="a0"/>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6">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19">
    <w:nsid w:val="23051F72"/>
    <w:multiLevelType w:val="multilevel"/>
    <w:tmpl w:val="F314CC7C"/>
    <w:lvl w:ilvl="0">
      <w:start w:val="1"/>
      <w:numFmt w:val="decimal"/>
      <w:lvlText w:val="%1."/>
      <w:lvlJc w:val="left"/>
      <w:pPr>
        <w:tabs>
          <w:tab w:val="num" w:pos="284"/>
        </w:tabs>
        <w:ind w:left="284" w:hanging="227"/>
      </w:pPr>
      <w:rPr>
        <w:rFonts w:hint="default"/>
      </w:rPr>
    </w:lvl>
    <w:lvl w:ilvl="1">
      <w:start w:val="1"/>
      <w:numFmt w:val="decimal"/>
      <w:lvlText w:val="%1.%2."/>
      <w:lvlJc w:val="left"/>
      <w:pPr>
        <w:tabs>
          <w:tab w:val="num" w:pos="454"/>
        </w:tabs>
        <w:ind w:left="454" w:hanging="397"/>
      </w:pPr>
      <w:rPr>
        <w:rFonts w:hint="default"/>
      </w:rPr>
    </w:lvl>
    <w:lvl w:ilvl="2">
      <w:start w:val="1"/>
      <w:numFmt w:val="decimal"/>
      <w:lvlText w:val="%1.%2.%3."/>
      <w:lvlJc w:val="left"/>
      <w:pPr>
        <w:tabs>
          <w:tab w:val="num" w:pos="624"/>
        </w:tabs>
        <w:ind w:left="624"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1">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2BFB6BA4"/>
    <w:multiLevelType w:val="multilevel"/>
    <w:tmpl w:val="6A78E236"/>
    <w:lvl w:ilvl="0">
      <w:start w:val="1"/>
      <w:numFmt w:val="decimal"/>
      <w:pStyle w:val="a2"/>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3F113757"/>
    <w:multiLevelType w:val="multilevel"/>
    <w:tmpl w:val="67743928"/>
    <w:lvl w:ilvl="0">
      <w:start w:val="1"/>
      <w:numFmt w:val="bullet"/>
      <w:pStyle w:val="a4"/>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1">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2">
    <w:nsid w:val="4DB564FC"/>
    <w:multiLevelType w:val="hybridMultilevel"/>
    <w:tmpl w:val="0EC4DC70"/>
    <w:lvl w:ilvl="0" w:tplc="FAB48B6E">
      <w:start w:val="1"/>
      <w:numFmt w:val="none"/>
      <w:pStyle w:val="a5"/>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4">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5">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6">
    <w:nsid w:val="5B03499C"/>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8">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9">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nsid w:val="64057120"/>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3">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5">
    <w:nsid w:val="69ED7F2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nsid w:val="6AFC1C15"/>
    <w:multiLevelType w:val="hybridMultilevel"/>
    <w:tmpl w:val="B8CAC450"/>
    <w:lvl w:ilvl="0" w:tplc="723AA962">
      <w:start w:val="1"/>
      <w:numFmt w:val="bullet"/>
      <w:pStyle w:val="OTRListmark2"/>
      <w:lvlText w:val="–"/>
      <w:lvlJc w:val="left"/>
      <w:pPr>
        <w:tabs>
          <w:tab w:val="num" w:pos="1208"/>
        </w:tabs>
        <w:ind w:left="1208" w:hanging="284"/>
      </w:pPr>
      <w:rPr>
        <w:rFonts w:ascii="Verdana" w:hAnsi="Verdana"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7">
    <w:nsid w:val="6F2354AE"/>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9">
    <w:nsid w:val="7C0050E1"/>
    <w:multiLevelType w:val="hybridMultilevel"/>
    <w:tmpl w:val="15EC73D8"/>
    <w:lvl w:ilvl="0" w:tplc="C0FABFE4">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41"/>
  </w:num>
  <w:num w:numId="9">
    <w:abstractNumId w:val="48"/>
  </w:num>
  <w:num w:numId="10">
    <w:abstractNumId w:val="30"/>
  </w:num>
  <w:num w:numId="11">
    <w:abstractNumId w:val="22"/>
  </w:num>
  <w:num w:numId="12">
    <w:abstractNumId w:val="31"/>
  </w:num>
  <w:num w:numId="13">
    <w:abstractNumId w:val="33"/>
  </w:num>
  <w:num w:numId="14">
    <w:abstractNumId w:val="35"/>
  </w:num>
  <w:num w:numId="15">
    <w:abstractNumId w:val="34"/>
  </w:num>
  <w:num w:numId="16">
    <w:abstractNumId w:val="38"/>
  </w:num>
  <w:num w:numId="17">
    <w:abstractNumId w:val="13"/>
  </w:num>
  <w:num w:numId="18">
    <w:abstractNumId w:val="27"/>
  </w:num>
  <w:num w:numId="19">
    <w:abstractNumId w:val="28"/>
  </w:num>
  <w:num w:numId="20">
    <w:abstractNumId w:val="21"/>
  </w:num>
  <w:num w:numId="21">
    <w:abstractNumId w:val="32"/>
  </w:num>
  <w:num w:numId="22">
    <w:abstractNumId w:val="43"/>
  </w:num>
  <w:num w:numId="23">
    <w:abstractNumId w:val="39"/>
  </w:num>
  <w:num w:numId="24">
    <w:abstractNumId w:val="9"/>
  </w:num>
  <w:num w:numId="25">
    <w:abstractNumId w:val="7"/>
  </w:num>
  <w:num w:numId="26">
    <w:abstractNumId w:val="6"/>
  </w:num>
  <w:num w:numId="27">
    <w:abstractNumId w:val="5"/>
  </w:num>
  <w:num w:numId="28">
    <w:abstractNumId w:val="4"/>
  </w:num>
  <w:num w:numId="29">
    <w:abstractNumId w:val="3"/>
  </w:num>
  <w:num w:numId="30">
    <w:abstractNumId w:val="2"/>
  </w:num>
  <w:num w:numId="31">
    <w:abstractNumId w:val="1"/>
  </w:num>
  <w:num w:numId="32">
    <w:abstractNumId w:val="0"/>
  </w:num>
  <w:num w:numId="33">
    <w:abstractNumId w:val="8"/>
  </w:num>
  <w:num w:numId="34">
    <w:abstractNumId w:val="17"/>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8"/>
  </w:num>
  <w:num w:numId="52">
    <w:abstractNumId w:val="12"/>
  </w:num>
  <w:num w:numId="53">
    <w:abstractNumId w:val="46"/>
  </w:num>
  <w:num w:numId="54">
    <w:abstractNumId w:val="37"/>
  </w:num>
  <w:num w:numId="55">
    <w:abstractNumId w:val="23"/>
  </w:num>
  <w:num w:numId="56">
    <w:abstractNumId w:val="11"/>
  </w:num>
  <w:num w:numId="57">
    <w:abstractNumId w:val="10"/>
  </w:num>
  <w:num w:numId="58">
    <w:abstractNumId w:val="20"/>
  </w:num>
  <w:num w:numId="59">
    <w:abstractNumId w:val="25"/>
  </w:num>
  <w:num w:numId="60">
    <w:abstractNumId w:val="15"/>
  </w:num>
  <w:num w:numId="61">
    <w:abstractNumId w:val="14"/>
  </w:num>
  <w:num w:numId="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24"/>
  </w:num>
  <w:num w:numId="69">
    <w:abstractNumId w:val="42"/>
  </w:num>
  <w:num w:numId="70">
    <w:abstractNumId w:val="44"/>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49"/>
  </w:num>
  <w:num w:numId="152">
    <w:abstractNumId w:val="49"/>
    <w:lvlOverride w:ilvl="0">
      <w:startOverride w:val="1"/>
    </w:lvlOverride>
  </w:num>
  <w:num w:numId="153">
    <w:abstractNumId w:val="47"/>
  </w:num>
  <w:num w:numId="154">
    <w:abstractNumId w:val="40"/>
  </w:num>
  <w:num w:numId="155">
    <w:abstractNumId w:val="45"/>
  </w:num>
  <w:num w:numId="156">
    <w:abstractNumId w:val="36"/>
  </w:num>
  <w:num w:numId="157">
    <w:abstractNumId w:val="19"/>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activeWritingStyle w:appName="MSWord" w:lang="ru-RU" w:vendorID="1" w:dllVersion="512"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081D"/>
    <w:rsid w:val="00005ABA"/>
    <w:rsid w:val="00006765"/>
    <w:rsid w:val="00014699"/>
    <w:rsid w:val="00014EC4"/>
    <w:rsid w:val="000164FC"/>
    <w:rsid w:val="00016B96"/>
    <w:rsid w:val="00020E81"/>
    <w:rsid w:val="0002685E"/>
    <w:rsid w:val="000276BE"/>
    <w:rsid w:val="0003063F"/>
    <w:rsid w:val="00031CCB"/>
    <w:rsid w:val="00035413"/>
    <w:rsid w:val="000361C1"/>
    <w:rsid w:val="000365E3"/>
    <w:rsid w:val="00040F9A"/>
    <w:rsid w:val="00042E50"/>
    <w:rsid w:val="0004354B"/>
    <w:rsid w:val="00045413"/>
    <w:rsid w:val="00045A3F"/>
    <w:rsid w:val="0005273C"/>
    <w:rsid w:val="0005289D"/>
    <w:rsid w:val="0005770D"/>
    <w:rsid w:val="00060AED"/>
    <w:rsid w:val="0006221F"/>
    <w:rsid w:val="00062EF4"/>
    <w:rsid w:val="0006331E"/>
    <w:rsid w:val="0006455D"/>
    <w:rsid w:val="000663BA"/>
    <w:rsid w:val="00066E39"/>
    <w:rsid w:val="00066EB0"/>
    <w:rsid w:val="00067F6F"/>
    <w:rsid w:val="000719FD"/>
    <w:rsid w:val="00072B5E"/>
    <w:rsid w:val="00076BE0"/>
    <w:rsid w:val="00077B55"/>
    <w:rsid w:val="000806F8"/>
    <w:rsid w:val="00080781"/>
    <w:rsid w:val="000835F1"/>
    <w:rsid w:val="00084C27"/>
    <w:rsid w:val="00090629"/>
    <w:rsid w:val="00091A4F"/>
    <w:rsid w:val="0009241D"/>
    <w:rsid w:val="0009267C"/>
    <w:rsid w:val="00096697"/>
    <w:rsid w:val="00096EF6"/>
    <w:rsid w:val="00097E9D"/>
    <w:rsid w:val="000A07D3"/>
    <w:rsid w:val="000A4CD8"/>
    <w:rsid w:val="000A55D2"/>
    <w:rsid w:val="000A6ED3"/>
    <w:rsid w:val="000A6F03"/>
    <w:rsid w:val="000B0975"/>
    <w:rsid w:val="000B157A"/>
    <w:rsid w:val="000B2FE9"/>
    <w:rsid w:val="000B5159"/>
    <w:rsid w:val="000B5A81"/>
    <w:rsid w:val="000B5FC1"/>
    <w:rsid w:val="000B7979"/>
    <w:rsid w:val="000B7B59"/>
    <w:rsid w:val="000C0E9B"/>
    <w:rsid w:val="000C17E1"/>
    <w:rsid w:val="000C46E3"/>
    <w:rsid w:val="000C75E6"/>
    <w:rsid w:val="000D0E82"/>
    <w:rsid w:val="000D156D"/>
    <w:rsid w:val="000D2948"/>
    <w:rsid w:val="000D77B7"/>
    <w:rsid w:val="000D7C45"/>
    <w:rsid w:val="000E157C"/>
    <w:rsid w:val="000E26C6"/>
    <w:rsid w:val="000E274F"/>
    <w:rsid w:val="000E640E"/>
    <w:rsid w:val="000E6639"/>
    <w:rsid w:val="000E6A3A"/>
    <w:rsid w:val="000E7BCA"/>
    <w:rsid w:val="000F07CA"/>
    <w:rsid w:val="000F3FF4"/>
    <w:rsid w:val="000F43AC"/>
    <w:rsid w:val="000F6981"/>
    <w:rsid w:val="001030A1"/>
    <w:rsid w:val="00103CA2"/>
    <w:rsid w:val="001053B9"/>
    <w:rsid w:val="00105F8E"/>
    <w:rsid w:val="00105FE4"/>
    <w:rsid w:val="00110007"/>
    <w:rsid w:val="001135EE"/>
    <w:rsid w:val="001151E1"/>
    <w:rsid w:val="0011612A"/>
    <w:rsid w:val="00116774"/>
    <w:rsid w:val="00116ACB"/>
    <w:rsid w:val="0011752F"/>
    <w:rsid w:val="00120904"/>
    <w:rsid w:val="00120C30"/>
    <w:rsid w:val="001222A0"/>
    <w:rsid w:val="001225EF"/>
    <w:rsid w:val="00123664"/>
    <w:rsid w:val="00124067"/>
    <w:rsid w:val="001241F3"/>
    <w:rsid w:val="001247D8"/>
    <w:rsid w:val="00127259"/>
    <w:rsid w:val="001277D9"/>
    <w:rsid w:val="00127CB5"/>
    <w:rsid w:val="00132424"/>
    <w:rsid w:val="001362CA"/>
    <w:rsid w:val="0013708C"/>
    <w:rsid w:val="001404DB"/>
    <w:rsid w:val="0014138C"/>
    <w:rsid w:val="0014163F"/>
    <w:rsid w:val="00142108"/>
    <w:rsid w:val="00143AFE"/>
    <w:rsid w:val="00143CF4"/>
    <w:rsid w:val="001443C3"/>
    <w:rsid w:val="00144830"/>
    <w:rsid w:val="00146068"/>
    <w:rsid w:val="001461A5"/>
    <w:rsid w:val="00146B33"/>
    <w:rsid w:val="00147181"/>
    <w:rsid w:val="0014768A"/>
    <w:rsid w:val="0015083D"/>
    <w:rsid w:val="0015140A"/>
    <w:rsid w:val="00154E75"/>
    <w:rsid w:val="001560EF"/>
    <w:rsid w:val="00156993"/>
    <w:rsid w:val="00160EC9"/>
    <w:rsid w:val="00163419"/>
    <w:rsid w:val="001641BE"/>
    <w:rsid w:val="00164A12"/>
    <w:rsid w:val="00164D9F"/>
    <w:rsid w:val="00165093"/>
    <w:rsid w:val="001670DD"/>
    <w:rsid w:val="001677F3"/>
    <w:rsid w:val="00171DCD"/>
    <w:rsid w:val="0017394E"/>
    <w:rsid w:val="001821D8"/>
    <w:rsid w:val="00183AA4"/>
    <w:rsid w:val="00185D94"/>
    <w:rsid w:val="0018635A"/>
    <w:rsid w:val="001879DF"/>
    <w:rsid w:val="00187BBE"/>
    <w:rsid w:val="00190C1C"/>
    <w:rsid w:val="00192A2B"/>
    <w:rsid w:val="00193C7A"/>
    <w:rsid w:val="00196B1A"/>
    <w:rsid w:val="00197857"/>
    <w:rsid w:val="001979F8"/>
    <w:rsid w:val="001A2BA8"/>
    <w:rsid w:val="001A36C3"/>
    <w:rsid w:val="001A3C42"/>
    <w:rsid w:val="001A3EB7"/>
    <w:rsid w:val="001A487A"/>
    <w:rsid w:val="001A62FE"/>
    <w:rsid w:val="001A6B12"/>
    <w:rsid w:val="001B4253"/>
    <w:rsid w:val="001B48C8"/>
    <w:rsid w:val="001B528A"/>
    <w:rsid w:val="001B52F6"/>
    <w:rsid w:val="001B5E0F"/>
    <w:rsid w:val="001B74FB"/>
    <w:rsid w:val="001C017C"/>
    <w:rsid w:val="001C0FCE"/>
    <w:rsid w:val="001C1D4E"/>
    <w:rsid w:val="001C297F"/>
    <w:rsid w:val="001C4C63"/>
    <w:rsid w:val="001C56DF"/>
    <w:rsid w:val="001C6D67"/>
    <w:rsid w:val="001C76ED"/>
    <w:rsid w:val="001C778A"/>
    <w:rsid w:val="001D04E8"/>
    <w:rsid w:val="001D287C"/>
    <w:rsid w:val="001D2E34"/>
    <w:rsid w:val="001D7C7E"/>
    <w:rsid w:val="001D7D92"/>
    <w:rsid w:val="001E5C30"/>
    <w:rsid w:val="001E5CB4"/>
    <w:rsid w:val="001E6FF2"/>
    <w:rsid w:val="001F02D7"/>
    <w:rsid w:val="001F0AEF"/>
    <w:rsid w:val="001F35AD"/>
    <w:rsid w:val="001F383D"/>
    <w:rsid w:val="00202BA1"/>
    <w:rsid w:val="002034E2"/>
    <w:rsid w:val="0020463C"/>
    <w:rsid w:val="002046D0"/>
    <w:rsid w:val="0021028A"/>
    <w:rsid w:val="00212347"/>
    <w:rsid w:val="0021257D"/>
    <w:rsid w:val="00213242"/>
    <w:rsid w:val="00214C4F"/>
    <w:rsid w:val="00214D18"/>
    <w:rsid w:val="0022276C"/>
    <w:rsid w:val="00225C25"/>
    <w:rsid w:val="0022640A"/>
    <w:rsid w:val="00226B9A"/>
    <w:rsid w:val="002308D1"/>
    <w:rsid w:val="00231882"/>
    <w:rsid w:val="00232075"/>
    <w:rsid w:val="00232E85"/>
    <w:rsid w:val="002346B8"/>
    <w:rsid w:val="002350D7"/>
    <w:rsid w:val="00235B78"/>
    <w:rsid w:val="0023675D"/>
    <w:rsid w:val="00237A7C"/>
    <w:rsid w:val="002430AC"/>
    <w:rsid w:val="00243A8B"/>
    <w:rsid w:val="002455EF"/>
    <w:rsid w:val="00250FF5"/>
    <w:rsid w:val="002510C7"/>
    <w:rsid w:val="002512C4"/>
    <w:rsid w:val="00253C15"/>
    <w:rsid w:val="00255579"/>
    <w:rsid w:val="00260FA2"/>
    <w:rsid w:val="00262194"/>
    <w:rsid w:val="00265259"/>
    <w:rsid w:val="00266BEE"/>
    <w:rsid w:val="00267240"/>
    <w:rsid w:val="002715E2"/>
    <w:rsid w:val="002731CE"/>
    <w:rsid w:val="002747AA"/>
    <w:rsid w:val="00277C71"/>
    <w:rsid w:val="00283378"/>
    <w:rsid w:val="002835F0"/>
    <w:rsid w:val="00285F49"/>
    <w:rsid w:val="00286EBE"/>
    <w:rsid w:val="002875D9"/>
    <w:rsid w:val="0029062F"/>
    <w:rsid w:val="00291555"/>
    <w:rsid w:val="00292559"/>
    <w:rsid w:val="00293B94"/>
    <w:rsid w:val="002A0EA1"/>
    <w:rsid w:val="002A2BD2"/>
    <w:rsid w:val="002A5E0B"/>
    <w:rsid w:val="002A6A7B"/>
    <w:rsid w:val="002B0B57"/>
    <w:rsid w:val="002B0F26"/>
    <w:rsid w:val="002B13A1"/>
    <w:rsid w:val="002B16B9"/>
    <w:rsid w:val="002B221B"/>
    <w:rsid w:val="002B2B8A"/>
    <w:rsid w:val="002B2C3C"/>
    <w:rsid w:val="002B473F"/>
    <w:rsid w:val="002B4AD8"/>
    <w:rsid w:val="002B6560"/>
    <w:rsid w:val="002B72B5"/>
    <w:rsid w:val="002B741E"/>
    <w:rsid w:val="002C1D0D"/>
    <w:rsid w:val="002C60D3"/>
    <w:rsid w:val="002D087E"/>
    <w:rsid w:val="002D2CE0"/>
    <w:rsid w:val="002D3BD6"/>
    <w:rsid w:val="002D6EF8"/>
    <w:rsid w:val="002E0DE4"/>
    <w:rsid w:val="002E79E0"/>
    <w:rsid w:val="002F0094"/>
    <w:rsid w:val="002F16FE"/>
    <w:rsid w:val="002F253A"/>
    <w:rsid w:val="002F2771"/>
    <w:rsid w:val="002F46E9"/>
    <w:rsid w:val="002F6026"/>
    <w:rsid w:val="002F7DAE"/>
    <w:rsid w:val="003000BD"/>
    <w:rsid w:val="00301158"/>
    <w:rsid w:val="00303B08"/>
    <w:rsid w:val="00304F7B"/>
    <w:rsid w:val="00305634"/>
    <w:rsid w:val="00305635"/>
    <w:rsid w:val="003062D7"/>
    <w:rsid w:val="00306ACB"/>
    <w:rsid w:val="00307B57"/>
    <w:rsid w:val="00311FB9"/>
    <w:rsid w:val="00312C59"/>
    <w:rsid w:val="00316C11"/>
    <w:rsid w:val="0031715A"/>
    <w:rsid w:val="00317286"/>
    <w:rsid w:val="00324438"/>
    <w:rsid w:val="003264A5"/>
    <w:rsid w:val="003307D6"/>
    <w:rsid w:val="00330917"/>
    <w:rsid w:val="00331BBD"/>
    <w:rsid w:val="0033272A"/>
    <w:rsid w:val="00333EAA"/>
    <w:rsid w:val="00335B9F"/>
    <w:rsid w:val="00343837"/>
    <w:rsid w:val="00345280"/>
    <w:rsid w:val="003455CB"/>
    <w:rsid w:val="00346B4F"/>
    <w:rsid w:val="00347C40"/>
    <w:rsid w:val="00347EF4"/>
    <w:rsid w:val="00355156"/>
    <w:rsid w:val="0036268F"/>
    <w:rsid w:val="00363C14"/>
    <w:rsid w:val="003655C4"/>
    <w:rsid w:val="00365996"/>
    <w:rsid w:val="00365E1B"/>
    <w:rsid w:val="00366A65"/>
    <w:rsid w:val="00374645"/>
    <w:rsid w:val="003764F7"/>
    <w:rsid w:val="003776CA"/>
    <w:rsid w:val="00381656"/>
    <w:rsid w:val="00381E17"/>
    <w:rsid w:val="00382F1D"/>
    <w:rsid w:val="0038341A"/>
    <w:rsid w:val="003839E3"/>
    <w:rsid w:val="003864B9"/>
    <w:rsid w:val="00390B62"/>
    <w:rsid w:val="003912AC"/>
    <w:rsid w:val="0039137F"/>
    <w:rsid w:val="003917B3"/>
    <w:rsid w:val="00391A00"/>
    <w:rsid w:val="00391D20"/>
    <w:rsid w:val="003942C9"/>
    <w:rsid w:val="00397462"/>
    <w:rsid w:val="00397B6A"/>
    <w:rsid w:val="003A025D"/>
    <w:rsid w:val="003A0718"/>
    <w:rsid w:val="003A1344"/>
    <w:rsid w:val="003A3C31"/>
    <w:rsid w:val="003A43E0"/>
    <w:rsid w:val="003A4579"/>
    <w:rsid w:val="003A4794"/>
    <w:rsid w:val="003A4814"/>
    <w:rsid w:val="003A7303"/>
    <w:rsid w:val="003A76EA"/>
    <w:rsid w:val="003A7804"/>
    <w:rsid w:val="003A7C4B"/>
    <w:rsid w:val="003B0E0C"/>
    <w:rsid w:val="003B2609"/>
    <w:rsid w:val="003B5043"/>
    <w:rsid w:val="003B6914"/>
    <w:rsid w:val="003C1954"/>
    <w:rsid w:val="003C20BC"/>
    <w:rsid w:val="003C605D"/>
    <w:rsid w:val="003D11AA"/>
    <w:rsid w:val="003D2540"/>
    <w:rsid w:val="003D3043"/>
    <w:rsid w:val="003D3C3D"/>
    <w:rsid w:val="003D69DC"/>
    <w:rsid w:val="003D725B"/>
    <w:rsid w:val="003D7A04"/>
    <w:rsid w:val="003E2F8A"/>
    <w:rsid w:val="003E3F2D"/>
    <w:rsid w:val="003E4CD7"/>
    <w:rsid w:val="003E52D7"/>
    <w:rsid w:val="003E5C13"/>
    <w:rsid w:val="003E621C"/>
    <w:rsid w:val="003F06D9"/>
    <w:rsid w:val="003F148C"/>
    <w:rsid w:val="003F265D"/>
    <w:rsid w:val="003F26D0"/>
    <w:rsid w:val="003F5025"/>
    <w:rsid w:val="003F57B9"/>
    <w:rsid w:val="0040136D"/>
    <w:rsid w:val="00401B7E"/>
    <w:rsid w:val="00402AFC"/>
    <w:rsid w:val="00404B66"/>
    <w:rsid w:val="00405253"/>
    <w:rsid w:val="0040556C"/>
    <w:rsid w:val="00407A19"/>
    <w:rsid w:val="00410197"/>
    <w:rsid w:val="00410DFA"/>
    <w:rsid w:val="0041183A"/>
    <w:rsid w:val="00412A8D"/>
    <w:rsid w:val="00412ACB"/>
    <w:rsid w:val="00413E08"/>
    <w:rsid w:val="00420489"/>
    <w:rsid w:val="004242BC"/>
    <w:rsid w:val="00426243"/>
    <w:rsid w:val="00432E19"/>
    <w:rsid w:val="00434D7B"/>
    <w:rsid w:val="00435B5F"/>
    <w:rsid w:val="004364FD"/>
    <w:rsid w:val="00436D88"/>
    <w:rsid w:val="00440989"/>
    <w:rsid w:val="004409F9"/>
    <w:rsid w:val="00441A93"/>
    <w:rsid w:val="00441C26"/>
    <w:rsid w:val="00442936"/>
    <w:rsid w:val="0044476C"/>
    <w:rsid w:val="004474BE"/>
    <w:rsid w:val="00447C1C"/>
    <w:rsid w:val="00447CDE"/>
    <w:rsid w:val="00451BCA"/>
    <w:rsid w:val="00454A7F"/>
    <w:rsid w:val="00455103"/>
    <w:rsid w:val="004554DD"/>
    <w:rsid w:val="00455954"/>
    <w:rsid w:val="00456F82"/>
    <w:rsid w:val="00464BBA"/>
    <w:rsid w:val="00465A6C"/>
    <w:rsid w:val="00466202"/>
    <w:rsid w:val="00470E13"/>
    <w:rsid w:val="00471368"/>
    <w:rsid w:val="00471DF2"/>
    <w:rsid w:val="00473C08"/>
    <w:rsid w:val="004741EB"/>
    <w:rsid w:val="00474AAE"/>
    <w:rsid w:val="004779DB"/>
    <w:rsid w:val="0048001D"/>
    <w:rsid w:val="00481119"/>
    <w:rsid w:val="00486D55"/>
    <w:rsid w:val="00486D9A"/>
    <w:rsid w:val="00487620"/>
    <w:rsid w:val="00490B3F"/>
    <w:rsid w:val="00491BD8"/>
    <w:rsid w:val="00492599"/>
    <w:rsid w:val="0049290B"/>
    <w:rsid w:val="0049359B"/>
    <w:rsid w:val="00495184"/>
    <w:rsid w:val="00495922"/>
    <w:rsid w:val="004A26F2"/>
    <w:rsid w:val="004A39B6"/>
    <w:rsid w:val="004A57C2"/>
    <w:rsid w:val="004A7054"/>
    <w:rsid w:val="004B0C88"/>
    <w:rsid w:val="004B1ABE"/>
    <w:rsid w:val="004B31A6"/>
    <w:rsid w:val="004B7F13"/>
    <w:rsid w:val="004C0115"/>
    <w:rsid w:val="004C1751"/>
    <w:rsid w:val="004C2BE9"/>
    <w:rsid w:val="004C3865"/>
    <w:rsid w:val="004C47A6"/>
    <w:rsid w:val="004C69AD"/>
    <w:rsid w:val="004D27BC"/>
    <w:rsid w:val="004D2C3C"/>
    <w:rsid w:val="004D5A38"/>
    <w:rsid w:val="004D5DF0"/>
    <w:rsid w:val="004D748D"/>
    <w:rsid w:val="004E2367"/>
    <w:rsid w:val="004E60E9"/>
    <w:rsid w:val="004E72F4"/>
    <w:rsid w:val="004F00A1"/>
    <w:rsid w:val="004F05A6"/>
    <w:rsid w:val="004F1D7B"/>
    <w:rsid w:val="004F20F4"/>
    <w:rsid w:val="004F4E29"/>
    <w:rsid w:val="004F4E54"/>
    <w:rsid w:val="004F546D"/>
    <w:rsid w:val="00503237"/>
    <w:rsid w:val="00504830"/>
    <w:rsid w:val="005049C8"/>
    <w:rsid w:val="00504F69"/>
    <w:rsid w:val="00506B5F"/>
    <w:rsid w:val="00506CC8"/>
    <w:rsid w:val="005079B2"/>
    <w:rsid w:val="00511219"/>
    <w:rsid w:val="0051150F"/>
    <w:rsid w:val="0051389D"/>
    <w:rsid w:val="00514CC8"/>
    <w:rsid w:val="00522668"/>
    <w:rsid w:val="00526567"/>
    <w:rsid w:val="00527300"/>
    <w:rsid w:val="00532EEA"/>
    <w:rsid w:val="00534724"/>
    <w:rsid w:val="00534EE1"/>
    <w:rsid w:val="00535655"/>
    <w:rsid w:val="00536388"/>
    <w:rsid w:val="0054004C"/>
    <w:rsid w:val="00543C42"/>
    <w:rsid w:val="00544DD5"/>
    <w:rsid w:val="0055184A"/>
    <w:rsid w:val="00554629"/>
    <w:rsid w:val="005564EF"/>
    <w:rsid w:val="005566BC"/>
    <w:rsid w:val="0056022B"/>
    <w:rsid w:val="0056340A"/>
    <w:rsid w:val="0056419E"/>
    <w:rsid w:val="005642F8"/>
    <w:rsid w:val="00572007"/>
    <w:rsid w:val="00575E85"/>
    <w:rsid w:val="00576D1E"/>
    <w:rsid w:val="00577158"/>
    <w:rsid w:val="00581FF8"/>
    <w:rsid w:val="0058214D"/>
    <w:rsid w:val="0058405D"/>
    <w:rsid w:val="00584FEB"/>
    <w:rsid w:val="00593BAC"/>
    <w:rsid w:val="005957B6"/>
    <w:rsid w:val="00595BBC"/>
    <w:rsid w:val="0059626C"/>
    <w:rsid w:val="005A01B6"/>
    <w:rsid w:val="005A24B0"/>
    <w:rsid w:val="005A46BA"/>
    <w:rsid w:val="005A4917"/>
    <w:rsid w:val="005A5EB8"/>
    <w:rsid w:val="005A6E13"/>
    <w:rsid w:val="005A78EA"/>
    <w:rsid w:val="005A7FF6"/>
    <w:rsid w:val="005B205C"/>
    <w:rsid w:val="005B5551"/>
    <w:rsid w:val="005B6F83"/>
    <w:rsid w:val="005B71B0"/>
    <w:rsid w:val="005C16BE"/>
    <w:rsid w:val="005C300C"/>
    <w:rsid w:val="005C7ACE"/>
    <w:rsid w:val="005C7B9D"/>
    <w:rsid w:val="005D3B62"/>
    <w:rsid w:val="005D5FDA"/>
    <w:rsid w:val="005D6A8D"/>
    <w:rsid w:val="005D6EDE"/>
    <w:rsid w:val="005E3061"/>
    <w:rsid w:val="005E6942"/>
    <w:rsid w:val="005F30F5"/>
    <w:rsid w:val="005F6165"/>
    <w:rsid w:val="00601B33"/>
    <w:rsid w:val="00602E4C"/>
    <w:rsid w:val="0060347F"/>
    <w:rsid w:val="00603D2E"/>
    <w:rsid w:val="006042FC"/>
    <w:rsid w:val="0060489F"/>
    <w:rsid w:val="00605043"/>
    <w:rsid w:val="0060629B"/>
    <w:rsid w:val="00606521"/>
    <w:rsid w:val="00607573"/>
    <w:rsid w:val="0061022C"/>
    <w:rsid w:val="0061114A"/>
    <w:rsid w:val="0061326E"/>
    <w:rsid w:val="00613CD2"/>
    <w:rsid w:val="00617BAD"/>
    <w:rsid w:val="0062073E"/>
    <w:rsid w:val="00620C9B"/>
    <w:rsid w:val="006220AC"/>
    <w:rsid w:val="00622E1C"/>
    <w:rsid w:val="006237A9"/>
    <w:rsid w:val="00626275"/>
    <w:rsid w:val="00631A79"/>
    <w:rsid w:val="00632312"/>
    <w:rsid w:val="006325C8"/>
    <w:rsid w:val="0063283F"/>
    <w:rsid w:val="00634FB7"/>
    <w:rsid w:val="00635AD4"/>
    <w:rsid w:val="00636701"/>
    <w:rsid w:val="00642A78"/>
    <w:rsid w:val="0064353A"/>
    <w:rsid w:val="006441B6"/>
    <w:rsid w:val="0064517F"/>
    <w:rsid w:val="00646D01"/>
    <w:rsid w:val="006476C4"/>
    <w:rsid w:val="00650046"/>
    <w:rsid w:val="006513C7"/>
    <w:rsid w:val="00654961"/>
    <w:rsid w:val="0065696A"/>
    <w:rsid w:val="00661571"/>
    <w:rsid w:val="006621BD"/>
    <w:rsid w:val="0066485E"/>
    <w:rsid w:val="00664D44"/>
    <w:rsid w:val="00665E4B"/>
    <w:rsid w:val="006665B6"/>
    <w:rsid w:val="006672BF"/>
    <w:rsid w:val="006701C4"/>
    <w:rsid w:val="006703E9"/>
    <w:rsid w:val="0067114E"/>
    <w:rsid w:val="00673485"/>
    <w:rsid w:val="00673B68"/>
    <w:rsid w:val="00674F3D"/>
    <w:rsid w:val="00676F01"/>
    <w:rsid w:val="00677713"/>
    <w:rsid w:val="00677914"/>
    <w:rsid w:val="00680A25"/>
    <w:rsid w:val="00680B54"/>
    <w:rsid w:val="00682B7A"/>
    <w:rsid w:val="006858F8"/>
    <w:rsid w:val="00685A26"/>
    <w:rsid w:val="00685C20"/>
    <w:rsid w:val="00685E7E"/>
    <w:rsid w:val="00690A29"/>
    <w:rsid w:val="00694DFD"/>
    <w:rsid w:val="00694F78"/>
    <w:rsid w:val="006950D3"/>
    <w:rsid w:val="00695B4E"/>
    <w:rsid w:val="006A3978"/>
    <w:rsid w:val="006A45F1"/>
    <w:rsid w:val="006A4B8E"/>
    <w:rsid w:val="006A62B9"/>
    <w:rsid w:val="006A6391"/>
    <w:rsid w:val="006A6CEA"/>
    <w:rsid w:val="006B3A19"/>
    <w:rsid w:val="006B4442"/>
    <w:rsid w:val="006B53F1"/>
    <w:rsid w:val="006B6FDA"/>
    <w:rsid w:val="006C46DD"/>
    <w:rsid w:val="006C63A0"/>
    <w:rsid w:val="006C6A53"/>
    <w:rsid w:val="006C75F4"/>
    <w:rsid w:val="006C7F5C"/>
    <w:rsid w:val="006D505F"/>
    <w:rsid w:val="006E0AE1"/>
    <w:rsid w:val="006E398B"/>
    <w:rsid w:val="006F44BA"/>
    <w:rsid w:val="006F47A5"/>
    <w:rsid w:val="006F4B84"/>
    <w:rsid w:val="006F59E6"/>
    <w:rsid w:val="006F5A66"/>
    <w:rsid w:val="006F64F2"/>
    <w:rsid w:val="006F650F"/>
    <w:rsid w:val="006F6913"/>
    <w:rsid w:val="00705652"/>
    <w:rsid w:val="007065F5"/>
    <w:rsid w:val="0071140D"/>
    <w:rsid w:val="00711A7B"/>
    <w:rsid w:val="007122DD"/>
    <w:rsid w:val="00716C97"/>
    <w:rsid w:val="007202F1"/>
    <w:rsid w:val="00720F3C"/>
    <w:rsid w:val="0072187A"/>
    <w:rsid w:val="00724464"/>
    <w:rsid w:val="0072456C"/>
    <w:rsid w:val="0072531F"/>
    <w:rsid w:val="0072788E"/>
    <w:rsid w:val="0073194F"/>
    <w:rsid w:val="00732BE1"/>
    <w:rsid w:val="00734134"/>
    <w:rsid w:val="00735978"/>
    <w:rsid w:val="007409BA"/>
    <w:rsid w:val="0074184A"/>
    <w:rsid w:val="0074220B"/>
    <w:rsid w:val="0074394B"/>
    <w:rsid w:val="00744203"/>
    <w:rsid w:val="00744913"/>
    <w:rsid w:val="007466F0"/>
    <w:rsid w:val="00746DFC"/>
    <w:rsid w:val="00747757"/>
    <w:rsid w:val="00750252"/>
    <w:rsid w:val="00751298"/>
    <w:rsid w:val="00751B68"/>
    <w:rsid w:val="007533EA"/>
    <w:rsid w:val="00753530"/>
    <w:rsid w:val="00753C1F"/>
    <w:rsid w:val="00755E06"/>
    <w:rsid w:val="00756E4F"/>
    <w:rsid w:val="00760EB0"/>
    <w:rsid w:val="00762BCD"/>
    <w:rsid w:val="0076317F"/>
    <w:rsid w:val="00764DC8"/>
    <w:rsid w:val="00766446"/>
    <w:rsid w:val="00767581"/>
    <w:rsid w:val="00767B55"/>
    <w:rsid w:val="00770F49"/>
    <w:rsid w:val="00772ACE"/>
    <w:rsid w:val="0077403E"/>
    <w:rsid w:val="00775776"/>
    <w:rsid w:val="00780DFF"/>
    <w:rsid w:val="007829BB"/>
    <w:rsid w:val="00783D9D"/>
    <w:rsid w:val="007841AA"/>
    <w:rsid w:val="007843F7"/>
    <w:rsid w:val="00784922"/>
    <w:rsid w:val="00785538"/>
    <w:rsid w:val="007859FA"/>
    <w:rsid w:val="00786BF8"/>
    <w:rsid w:val="0078791C"/>
    <w:rsid w:val="00790187"/>
    <w:rsid w:val="0079042D"/>
    <w:rsid w:val="00794249"/>
    <w:rsid w:val="007946FC"/>
    <w:rsid w:val="007949CD"/>
    <w:rsid w:val="00795BF4"/>
    <w:rsid w:val="00795E7F"/>
    <w:rsid w:val="00797666"/>
    <w:rsid w:val="007A02E7"/>
    <w:rsid w:val="007A0793"/>
    <w:rsid w:val="007A1B36"/>
    <w:rsid w:val="007A2803"/>
    <w:rsid w:val="007A2ADE"/>
    <w:rsid w:val="007A2DBE"/>
    <w:rsid w:val="007A5845"/>
    <w:rsid w:val="007A74A7"/>
    <w:rsid w:val="007A7A44"/>
    <w:rsid w:val="007B0B64"/>
    <w:rsid w:val="007B1F6E"/>
    <w:rsid w:val="007B353D"/>
    <w:rsid w:val="007B4A21"/>
    <w:rsid w:val="007B5FC8"/>
    <w:rsid w:val="007C0EE1"/>
    <w:rsid w:val="007C114E"/>
    <w:rsid w:val="007C12C9"/>
    <w:rsid w:val="007C12F2"/>
    <w:rsid w:val="007C2ED3"/>
    <w:rsid w:val="007C4AEF"/>
    <w:rsid w:val="007C62DD"/>
    <w:rsid w:val="007C7F16"/>
    <w:rsid w:val="007D0927"/>
    <w:rsid w:val="007D15FF"/>
    <w:rsid w:val="007D27C7"/>
    <w:rsid w:val="007D2824"/>
    <w:rsid w:val="007D3B97"/>
    <w:rsid w:val="007D4010"/>
    <w:rsid w:val="007D4F7D"/>
    <w:rsid w:val="007D5948"/>
    <w:rsid w:val="007D5E3C"/>
    <w:rsid w:val="007D63BC"/>
    <w:rsid w:val="007D6983"/>
    <w:rsid w:val="007D6E28"/>
    <w:rsid w:val="007D7E09"/>
    <w:rsid w:val="007E00BB"/>
    <w:rsid w:val="007E0C63"/>
    <w:rsid w:val="007E2BED"/>
    <w:rsid w:val="007E39FE"/>
    <w:rsid w:val="007E3F25"/>
    <w:rsid w:val="007E4917"/>
    <w:rsid w:val="007F0B36"/>
    <w:rsid w:val="007F1261"/>
    <w:rsid w:val="007F3001"/>
    <w:rsid w:val="007F6DD3"/>
    <w:rsid w:val="007F77A7"/>
    <w:rsid w:val="0080028A"/>
    <w:rsid w:val="0080074D"/>
    <w:rsid w:val="00801FF3"/>
    <w:rsid w:val="00802E74"/>
    <w:rsid w:val="008044FD"/>
    <w:rsid w:val="00804631"/>
    <w:rsid w:val="00804A3B"/>
    <w:rsid w:val="00806D9A"/>
    <w:rsid w:val="0080747B"/>
    <w:rsid w:val="00807BC6"/>
    <w:rsid w:val="0081017F"/>
    <w:rsid w:val="0081175F"/>
    <w:rsid w:val="00816CC1"/>
    <w:rsid w:val="00816EB9"/>
    <w:rsid w:val="008249B8"/>
    <w:rsid w:val="0082546E"/>
    <w:rsid w:val="008271BE"/>
    <w:rsid w:val="008317C4"/>
    <w:rsid w:val="00832583"/>
    <w:rsid w:val="008336B8"/>
    <w:rsid w:val="00833FDA"/>
    <w:rsid w:val="0083543A"/>
    <w:rsid w:val="00835B3F"/>
    <w:rsid w:val="0083630F"/>
    <w:rsid w:val="008370D4"/>
    <w:rsid w:val="008402E6"/>
    <w:rsid w:val="008408CE"/>
    <w:rsid w:val="00841612"/>
    <w:rsid w:val="00841F52"/>
    <w:rsid w:val="00844132"/>
    <w:rsid w:val="0084426E"/>
    <w:rsid w:val="0084580D"/>
    <w:rsid w:val="00846960"/>
    <w:rsid w:val="008511B6"/>
    <w:rsid w:val="0085159C"/>
    <w:rsid w:val="00853832"/>
    <w:rsid w:val="00855F40"/>
    <w:rsid w:val="00855FA8"/>
    <w:rsid w:val="00856597"/>
    <w:rsid w:val="0085661B"/>
    <w:rsid w:val="008566E0"/>
    <w:rsid w:val="00856775"/>
    <w:rsid w:val="00856ECA"/>
    <w:rsid w:val="00857600"/>
    <w:rsid w:val="00863A40"/>
    <w:rsid w:val="008648AF"/>
    <w:rsid w:val="00864F87"/>
    <w:rsid w:val="0086662E"/>
    <w:rsid w:val="00870FDD"/>
    <w:rsid w:val="008715FA"/>
    <w:rsid w:val="0087238A"/>
    <w:rsid w:val="0087272E"/>
    <w:rsid w:val="00872CE7"/>
    <w:rsid w:val="0087330A"/>
    <w:rsid w:val="00873604"/>
    <w:rsid w:val="00875AAA"/>
    <w:rsid w:val="008776F7"/>
    <w:rsid w:val="00877796"/>
    <w:rsid w:val="008807CC"/>
    <w:rsid w:val="00880BE2"/>
    <w:rsid w:val="00880EED"/>
    <w:rsid w:val="00882C79"/>
    <w:rsid w:val="0088352C"/>
    <w:rsid w:val="00883735"/>
    <w:rsid w:val="00884A0E"/>
    <w:rsid w:val="008857CC"/>
    <w:rsid w:val="008959D1"/>
    <w:rsid w:val="008961AA"/>
    <w:rsid w:val="00897072"/>
    <w:rsid w:val="008A2A08"/>
    <w:rsid w:val="008A3322"/>
    <w:rsid w:val="008A3950"/>
    <w:rsid w:val="008A4C20"/>
    <w:rsid w:val="008B02CD"/>
    <w:rsid w:val="008B1713"/>
    <w:rsid w:val="008B27A2"/>
    <w:rsid w:val="008B5125"/>
    <w:rsid w:val="008B63BA"/>
    <w:rsid w:val="008B7409"/>
    <w:rsid w:val="008B7F09"/>
    <w:rsid w:val="008C0FD5"/>
    <w:rsid w:val="008C13E0"/>
    <w:rsid w:val="008C1415"/>
    <w:rsid w:val="008C27EB"/>
    <w:rsid w:val="008C5AEF"/>
    <w:rsid w:val="008C5E5B"/>
    <w:rsid w:val="008D224F"/>
    <w:rsid w:val="008D66CD"/>
    <w:rsid w:val="008E0CEC"/>
    <w:rsid w:val="008E4E4E"/>
    <w:rsid w:val="008F1164"/>
    <w:rsid w:val="008F4C04"/>
    <w:rsid w:val="008F5042"/>
    <w:rsid w:val="008F5BCB"/>
    <w:rsid w:val="008F665F"/>
    <w:rsid w:val="00904C45"/>
    <w:rsid w:val="00905086"/>
    <w:rsid w:val="0090612F"/>
    <w:rsid w:val="009113F8"/>
    <w:rsid w:val="00912921"/>
    <w:rsid w:val="00915995"/>
    <w:rsid w:val="00917A1A"/>
    <w:rsid w:val="00917E10"/>
    <w:rsid w:val="00917EEE"/>
    <w:rsid w:val="00920C5F"/>
    <w:rsid w:val="00921D57"/>
    <w:rsid w:val="00922D3D"/>
    <w:rsid w:val="009237E8"/>
    <w:rsid w:val="00924331"/>
    <w:rsid w:val="00930857"/>
    <w:rsid w:val="00932BD5"/>
    <w:rsid w:val="00932CCB"/>
    <w:rsid w:val="00933370"/>
    <w:rsid w:val="009336EF"/>
    <w:rsid w:val="0094009B"/>
    <w:rsid w:val="00941C4C"/>
    <w:rsid w:val="00942A79"/>
    <w:rsid w:val="00944F02"/>
    <w:rsid w:val="009464C1"/>
    <w:rsid w:val="009471F1"/>
    <w:rsid w:val="00951EC2"/>
    <w:rsid w:val="00952B92"/>
    <w:rsid w:val="009558BF"/>
    <w:rsid w:val="00960D85"/>
    <w:rsid w:val="00962F28"/>
    <w:rsid w:val="00965724"/>
    <w:rsid w:val="00966875"/>
    <w:rsid w:val="009675D7"/>
    <w:rsid w:val="00970874"/>
    <w:rsid w:val="0097164B"/>
    <w:rsid w:val="009747B9"/>
    <w:rsid w:val="00974A29"/>
    <w:rsid w:val="00974B4E"/>
    <w:rsid w:val="00975110"/>
    <w:rsid w:val="0097514C"/>
    <w:rsid w:val="00975BE0"/>
    <w:rsid w:val="00976DD9"/>
    <w:rsid w:val="009777C1"/>
    <w:rsid w:val="00983B3B"/>
    <w:rsid w:val="00983C77"/>
    <w:rsid w:val="009857A2"/>
    <w:rsid w:val="00986D0F"/>
    <w:rsid w:val="009906CF"/>
    <w:rsid w:val="00990952"/>
    <w:rsid w:val="0099147C"/>
    <w:rsid w:val="009923F5"/>
    <w:rsid w:val="00995178"/>
    <w:rsid w:val="0099710D"/>
    <w:rsid w:val="009A2556"/>
    <w:rsid w:val="009A29F6"/>
    <w:rsid w:val="009A3C13"/>
    <w:rsid w:val="009A469E"/>
    <w:rsid w:val="009A527C"/>
    <w:rsid w:val="009B1D24"/>
    <w:rsid w:val="009B2E4F"/>
    <w:rsid w:val="009B3505"/>
    <w:rsid w:val="009B5F22"/>
    <w:rsid w:val="009B682E"/>
    <w:rsid w:val="009B6E88"/>
    <w:rsid w:val="009B71E6"/>
    <w:rsid w:val="009B71F2"/>
    <w:rsid w:val="009C0229"/>
    <w:rsid w:val="009C0A18"/>
    <w:rsid w:val="009C19B5"/>
    <w:rsid w:val="009C3023"/>
    <w:rsid w:val="009C5FFB"/>
    <w:rsid w:val="009C74BC"/>
    <w:rsid w:val="009D00D8"/>
    <w:rsid w:val="009D07E0"/>
    <w:rsid w:val="009D1711"/>
    <w:rsid w:val="009D1A01"/>
    <w:rsid w:val="009D3BDC"/>
    <w:rsid w:val="009D4AE6"/>
    <w:rsid w:val="009D7BBE"/>
    <w:rsid w:val="009E050B"/>
    <w:rsid w:val="009E0A24"/>
    <w:rsid w:val="009E2ACF"/>
    <w:rsid w:val="009E2CC3"/>
    <w:rsid w:val="009E334A"/>
    <w:rsid w:val="009E366D"/>
    <w:rsid w:val="009E594D"/>
    <w:rsid w:val="009E5ED6"/>
    <w:rsid w:val="009E5FA1"/>
    <w:rsid w:val="009E7C85"/>
    <w:rsid w:val="009F4AEA"/>
    <w:rsid w:val="009F7D9E"/>
    <w:rsid w:val="00A00612"/>
    <w:rsid w:val="00A006AD"/>
    <w:rsid w:val="00A00B3A"/>
    <w:rsid w:val="00A03E21"/>
    <w:rsid w:val="00A04514"/>
    <w:rsid w:val="00A04BED"/>
    <w:rsid w:val="00A06256"/>
    <w:rsid w:val="00A10811"/>
    <w:rsid w:val="00A12203"/>
    <w:rsid w:val="00A13113"/>
    <w:rsid w:val="00A17E5E"/>
    <w:rsid w:val="00A207C7"/>
    <w:rsid w:val="00A23816"/>
    <w:rsid w:val="00A2750B"/>
    <w:rsid w:val="00A3396E"/>
    <w:rsid w:val="00A33FA6"/>
    <w:rsid w:val="00A36160"/>
    <w:rsid w:val="00A41495"/>
    <w:rsid w:val="00A472FF"/>
    <w:rsid w:val="00A5001E"/>
    <w:rsid w:val="00A50E98"/>
    <w:rsid w:val="00A522A6"/>
    <w:rsid w:val="00A562EF"/>
    <w:rsid w:val="00A5725F"/>
    <w:rsid w:val="00A61244"/>
    <w:rsid w:val="00A61E59"/>
    <w:rsid w:val="00A6239C"/>
    <w:rsid w:val="00A63A2E"/>
    <w:rsid w:val="00A660B2"/>
    <w:rsid w:val="00A7069A"/>
    <w:rsid w:val="00A72051"/>
    <w:rsid w:val="00A751CD"/>
    <w:rsid w:val="00A7620F"/>
    <w:rsid w:val="00A76219"/>
    <w:rsid w:val="00A76D7A"/>
    <w:rsid w:val="00A802D5"/>
    <w:rsid w:val="00A80833"/>
    <w:rsid w:val="00A80C92"/>
    <w:rsid w:val="00A811EF"/>
    <w:rsid w:val="00A81C20"/>
    <w:rsid w:val="00A82BE1"/>
    <w:rsid w:val="00A845CA"/>
    <w:rsid w:val="00A92777"/>
    <w:rsid w:val="00A9747A"/>
    <w:rsid w:val="00AA445F"/>
    <w:rsid w:val="00AB09F8"/>
    <w:rsid w:val="00AB1765"/>
    <w:rsid w:val="00AB30D6"/>
    <w:rsid w:val="00AB3C15"/>
    <w:rsid w:val="00AB440C"/>
    <w:rsid w:val="00AB75CD"/>
    <w:rsid w:val="00AC007D"/>
    <w:rsid w:val="00AC4C3C"/>
    <w:rsid w:val="00AC67B7"/>
    <w:rsid w:val="00AC7E3F"/>
    <w:rsid w:val="00AD33EA"/>
    <w:rsid w:val="00AD4246"/>
    <w:rsid w:val="00AD6E73"/>
    <w:rsid w:val="00AE0083"/>
    <w:rsid w:val="00AE2716"/>
    <w:rsid w:val="00AE31AF"/>
    <w:rsid w:val="00AE65A6"/>
    <w:rsid w:val="00AE6FEA"/>
    <w:rsid w:val="00AE7F76"/>
    <w:rsid w:val="00AF0B32"/>
    <w:rsid w:val="00AF24A8"/>
    <w:rsid w:val="00AF25F8"/>
    <w:rsid w:val="00AF2B5C"/>
    <w:rsid w:val="00AF39C7"/>
    <w:rsid w:val="00AF4E92"/>
    <w:rsid w:val="00AF5394"/>
    <w:rsid w:val="00AF5E42"/>
    <w:rsid w:val="00AF5F73"/>
    <w:rsid w:val="00AF7A44"/>
    <w:rsid w:val="00AF7D1D"/>
    <w:rsid w:val="00B0009D"/>
    <w:rsid w:val="00B00BAD"/>
    <w:rsid w:val="00B051E5"/>
    <w:rsid w:val="00B05365"/>
    <w:rsid w:val="00B05D99"/>
    <w:rsid w:val="00B06A55"/>
    <w:rsid w:val="00B12FE1"/>
    <w:rsid w:val="00B13184"/>
    <w:rsid w:val="00B135D5"/>
    <w:rsid w:val="00B16464"/>
    <w:rsid w:val="00B1652C"/>
    <w:rsid w:val="00B17986"/>
    <w:rsid w:val="00B206DC"/>
    <w:rsid w:val="00B256BB"/>
    <w:rsid w:val="00B26725"/>
    <w:rsid w:val="00B26DC7"/>
    <w:rsid w:val="00B27885"/>
    <w:rsid w:val="00B3116D"/>
    <w:rsid w:val="00B33D69"/>
    <w:rsid w:val="00B34879"/>
    <w:rsid w:val="00B42B51"/>
    <w:rsid w:val="00B42DF0"/>
    <w:rsid w:val="00B43022"/>
    <w:rsid w:val="00B44295"/>
    <w:rsid w:val="00B4436F"/>
    <w:rsid w:val="00B45D39"/>
    <w:rsid w:val="00B5065D"/>
    <w:rsid w:val="00B51733"/>
    <w:rsid w:val="00B51966"/>
    <w:rsid w:val="00B51BAF"/>
    <w:rsid w:val="00B552A1"/>
    <w:rsid w:val="00B55E04"/>
    <w:rsid w:val="00B56E3D"/>
    <w:rsid w:val="00B5760E"/>
    <w:rsid w:val="00B608B0"/>
    <w:rsid w:val="00B6135C"/>
    <w:rsid w:val="00B62BA8"/>
    <w:rsid w:val="00B6329B"/>
    <w:rsid w:val="00B639FA"/>
    <w:rsid w:val="00B73937"/>
    <w:rsid w:val="00B74A14"/>
    <w:rsid w:val="00B758E4"/>
    <w:rsid w:val="00B77EB2"/>
    <w:rsid w:val="00B808F3"/>
    <w:rsid w:val="00B85162"/>
    <w:rsid w:val="00B8632D"/>
    <w:rsid w:val="00B86EDF"/>
    <w:rsid w:val="00B906F5"/>
    <w:rsid w:val="00B90A73"/>
    <w:rsid w:val="00B91D9C"/>
    <w:rsid w:val="00B95558"/>
    <w:rsid w:val="00B958EA"/>
    <w:rsid w:val="00B96DA7"/>
    <w:rsid w:val="00BA0D3F"/>
    <w:rsid w:val="00BA1420"/>
    <w:rsid w:val="00BA1630"/>
    <w:rsid w:val="00BA217B"/>
    <w:rsid w:val="00BA3EFD"/>
    <w:rsid w:val="00BA4455"/>
    <w:rsid w:val="00BA4A6F"/>
    <w:rsid w:val="00BA4C52"/>
    <w:rsid w:val="00BA5FBF"/>
    <w:rsid w:val="00BA658E"/>
    <w:rsid w:val="00BA79CC"/>
    <w:rsid w:val="00BB5079"/>
    <w:rsid w:val="00BB5674"/>
    <w:rsid w:val="00BC0C72"/>
    <w:rsid w:val="00BC1E47"/>
    <w:rsid w:val="00BC57B1"/>
    <w:rsid w:val="00BC7452"/>
    <w:rsid w:val="00BC75B4"/>
    <w:rsid w:val="00BD10D2"/>
    <w:rsid w:val="00BD268E"/>
    <w:rsid w:val="00BD4041"/>
    <w:rsid w:val="00BD5974"/>
    <w:rsid w:val="00BD5C8B"/>
    <w:rsid w:val="00BD6A43"/>
    <w:rsid w:val="00BE096A"/>
    <w:rsid w:val="00BE4EF5"/>
    <w:rsid w:val="00BE5854"/>
    <w:rsid w:val="00BE6A88"/>
    <w:rsid w:val="00BF1D63"/>
    <w:rsid w:val="00BF2708"/>
    <w:rsid w:val="00BF7779"/>
    <w:rsid w:val="00C00109"/>
    <w:rsid w:val="00C030F1"/>
    <w:rsid w:val="00C03256"/>
    <w:rsid w:val="00C06827"/>
    <w:rsid w:val="00C0693C"/>
    <w:rsid w:val="00C073DC"/>
    <w:rsid w:val="00C101CB"/>
    <w:rsid w:val="00C108FC"/>
    <w:rsid w:val="00C10DC2"/>
    <w:rsid w:val="00C11098"/>
    <w:rsid w:val="00C12C3D"/>
    <w:rsid w:val="00C12D3B"/>
    <w:rsid w:val="00C136D5"/>
    <w:rsid w:val="00C15C18"/>
    <w:rsid w:val="00C217A5"/>
    <w:rsid w:val="00C21FEA"/>
    <w:rsid w:val="00C223C8"/>
    <w:rsid w:val="00C22C0D"/>
    <w:rsid w:val="00C275AD"/>
    <w:rsid w:val="00C27C6C"/>
    <w:rsid w:val="00C30F61"/>
    <w:rsid w:val="00C3224B"/>
    <w:rsid w:val="00C33A41"/>
    <w:rsid w:val="00C360EA"/>
    <w:rsid w:val="00C378A6"/>
    <w:rsid w:val="00C41930"/>
    <w:rsid w:val="00C42E76"/>
    <w:rsid w:val="00C43D9B"/>
    <w:rsid w:val="00C44782"/>
    <w:rsid w:val="00C447E7"/>
    <w:rsid w:val="00C455C1"/>
    <w:rsid w:val="00C455EA"/>
    <w:rsid w:val="00C4638A"/>
    <w:rsid w:val="00C46C54"/>
    <w:rsid w:val="00C46CA1"/>
    <w:rsid w:val="00C474C0"/>
    <w:rsid w:val="00C50B10"/>
    <w:rsid w:val="00C543F8"/>
    <w:rsid w:val="00C57B67"/>
    <w:rsid w:val="00C57C43"/>
    <w:rsid w:val="00C626A5"/>
    <w:rsid w:val="00C635E8"/>
    <w:rsid w:val="00C63970"/>
    <w:rsid w:val="00C64E73"/>
    <w:rsid w:val="00C67B34"/>
    <w:rsid w:val="00C70825"/>
    <w:rsid w:val="00C71486"/>
    <w:rsid w:val="00C72E85"/>
    <w:rsid w:val="00C73489"/>
    <w:rsid w:val="00C74FB1"/>
    <w:rsid w:val="00C75D43"/>
    <w:rsid w:val="00C775A5"/>
    <w:rsid w:val="00C779B3"/>
    <w:rsid w:val="00C81104"/>
    <w:rsid w:val="00C81D57"/>
    <w:rsid w:val="00C83586"/>
    <w:rsid w:val="00C8490F"/>
    <w:rsid w:val="00C9062C"/>
    <w:rsid w:val="00C9196E"/>
    <w:rsid w:val="00C9302E"/>
    <w:rsid w:val="00C9360E"/>
    <w:rsid w:val="00C940CA"/>
    <w:rsid w:val="00C942DC"/>
    <w:rsid w:val="00C9431F"/>
    <w:rsid w:val="00C94595"/>
    <w:rsid w:val="00C9460F"/>
    <w:rsid w:val="00C94C18"/>
    <w:rsid w:val="00C95C53"/>
    <w:rsid w:val="00C97134"/>
    <w:rsid w:val="00CA0471"/>
    <w:rsid w:val="00CA055E"/>
    <w:rsid w:val="00CA17DE"/>
    <w:rsid w:val="00CA3F2E"/>
    <w:rsid w:val="00CA3FFF"/>
    <w:rsid w:val="00CA5890"/>
    <w:rsid w:val="00CA63B6"/>
    <w:rsid w:val="00CA710A"/>
    <w:rsid w:val="00CB315A"/>
    <w:rsid w:val="00CB37C9"/>
    <w:rsid w:val="00CB7FE0"/>
    <w:rsid w:val="00CC29EC"/>
    <w:rsid w:val="00CC2FB9"/>
    <w:rsid w:val="00CC424A"/>
    <w:rsid w:val="00CC4ED4"/>
    <w:rsid w:val="00CC55B8"/>
    <w:rsid w:val="00CC776A"/>
    <w:rsid w:val="00CD505F"/>
    <w:rsid w:val="00CD56C8"/>
    <w:rsid w:val="00CD64D1"/>
    <w:rsid w:val="00CD653A"/>
    <w:rsid w:val="00CD72CD"/>
    <w:rsid w:val="00CD7D91"/>
    <w:rsid w:val="00CE02E6"/>
    <w:rsid w:val="00CE34DE"/>
    <w:rsid w:val="00CE3D0B"/>
    <w:rsid w:val="00CE64A1"/>
    <w:rsid w:val="00CE7DA1"/>
    <w:rsid w:val="00CF2F36"/>
    <w:rsid w:val="00CF33C7"/>
    <w:rsid w:val="00CF3C36"/>
    <w:rsid w:val="00CF3E07"/>
    <w:rsid w:val="00CF3ED8"/>
    <w:rsid w:val="00CF42D1"/>
    <w:rsid w:val="00CF51EB"/>
    <w:rsid w:val="00CF584B"/>
    <w:rsid w:val="00CF666F"/>
    <w:rsid w:val="00D0091F"/>
    <w:rsid w:val="00D02671"/>
    <w:rsid w:val="00D05AA7"/>
    <w:rsid w:val="00D0771C"/>
    <w:rsid w:val="00D1044B"/>
    <w:rsid w:val="00D12CE6"/>
    <w:rsid w:val="00D133F7"/>
    <w:rsid w:val="00D1397E"/>
    <w:rsid w:val="00D14DBF"/>
    <w:rsid w:val="00D14FC3"/>
    <w:rsid w:val="00D1543D"/>
    <w:rsid w:val="00D15F62"/>
    <w:rsid w:val="00D16759"/>
    <w:rsid w:val="00D20150"/>
    <w:rsid w:val="00D206AF"/>
    <w:rsid w:val="00D217A4"/>
    <w:rsid w:val="00D225AF"/>
    <w:rsid w:val="00D229EF"/>
    <w:rsid w:val="00D2312B"/>
    <w:rsid w:val="00D24304"/>
    <w:rsid w:val="00D24A44"/>
    <w:rsid w:val="00D24E0F"/>
    <w:rsid w:val="00D25849"/>
    <w:rsid w:val="00D26ECC"/>
    <w:rsid w:val="00D32384"/>
    <w:rsid w:val="00D324F3"/>
    <w:rsid w:val="00D341CB"/>
    <w:rsid w:val="00D36709"/>
    <w:rsid w:val="00D41245"/>
    <w:rsid w:val="00D41B98"/>
    <w:rsid w:val="00D42228"/>
    <w:rsid w:val="00D430B6"/>
    <w:rsid w:val="00D43283"/>
    <w:rsid w:val="00D455EA"/>
    <w:rsid w:val="00D45C06"/>
    <w:rsid w:val="00D50234"/>
    <w:rsid w:val="00D50E35"/>
    <w:rsid w:val="00D51A0B"/>
    <w:rsid w:val="00D52ABA"/>
    <w:rsid w:val="00D55123"/>
    <w:rsid w:val="00D55667"/>
    <w:rsid w:val="00D56618"/>
    <w:rsid w:val="00D62F3C"/>
    <w:rsid w:val="00D66B68"/>
    <w:rsid w:val="00D66F2C"/>
    <w:rsid w:val="00D6721F"/>
    <w:rsid w:val="00D70FAD"/>
    <w:rsid w:val="00D7118D"/>
    <w:rsid w:val="00D7179A"/>
    <w:rsid w:val="00D72C5B"/>
    <w:rsid w:val="00D73B2F"/>
    <w:rsid w:val="00D758F2"/>
    <w:rsid w:val="00D75D11"/>
    <w:rsid w:val="00D858D9"/>
    <w:rsid w:val="00D86551"/>
    <w:rsid w:val="00D9250F"/>
    <w:rsid w:val="00D930B6"/>
    <w:rsid w:val="00D95DFE"/>
    <w:rsid w:val="00D96E39"/>
    <w:rsid w:val="00DA07EF"/>
    <w:rsid w:val="00DA3ACA"/>
    <w:rsid w:val="00DA424F"/>
    <w:rsid w:val="00DA4833"/>
    <w:rsid w:val="00DA4BF8"/>
    <w:rsid w:val="00DA4F48"/>
    <w:rsid w:val="00DA659E"/>
    <w:rsid w:val="00DA6939"/>
    <w:rsid w:val="00DB0729"/>
    <w:rsid w:val="00DB0BFC"/>
    <w:rsid w:val="00DB1E1B"/>
    <w:rsid w:val="00DB3AAD"/>
    <w:rsid w:val="00DB496F"/>
    <w:rsid w:val="00DB5D12"/>
    <w:rsid w:val="00DC0C42"/>
    <w:rsid w:val="00DC158B"/>
    <w:rsid w:val="00DC1BE6"/>
    <w:rsid w:val="00DC34BD"/>
    <w:rsid w:val="00DC51E5"/>
    <w:rsid w:val="00DC687F"/>
    <w:rsid w:val="00DC77FB"/>
    <w:rsid w:val="00DD0A4F"/>
    <w:rsid w:val="00DD5DD3"/>
    <w:rsid w:val="00DD6329"/>
    <w:rsid w:val="00DD789C"/>
    <w:rsid w:val="00DE3767"/>
    <w:rsid w:val="00DE467E"/>
    <w:rsid w:val="00DE748E"/>
    <w:rsid w:val="00DE7972"/>
    <w:rsid w:val="00DE7D67"/>
    <w:rsid w:val="00DF0221"/>
    <w:rsid w:val="00DF0D2E"/>
    <w:rsid w:val="00DF2811"/>
    <w:rsid w:val="00DF42B5"/>
    <w:rsid w:val="00DF4314"/>
    <w:rsid w:val="00E01F4B"/>
    <w:rsid w:val="00E02B8E"/>
    <w:rsid w:val="00E03E94"/>
    <w:rsid w:val="00E03FD6"/>
    <w:rsid w:val="00E07990"/>
    <w:rsid w:val="00E114AA"/>
    <w:rsid w:val="00E11E61"/>
    <w:rsid w:val="00E155FC"/>
    <w:rsid w:val="00E16A4B"/>
    <w:rsid w:val="00E16B0B"/>
    <w:rsid w:val="00E17902"/>
    <w:rsid w:val="00E21187"/>
    <w:rsid w:val="00E22CAC"/>
    <w:rsid w:val="00E23BAD"/>
    <w:rsid w:val="00E257A1"/>
    <w:rsid w:val="00E25E6E"/>
    <w:rsid w:val="00E300E3"/>
    <w:rsid w:val="00E3380F"/>
    <w:rsid w:val="00E33CE9"/>
    <w:rsid w:val="00E344C6"/>
    <w:rsid w:val="00E34EE0"/>
    <w:rsid w:val="00E35139"/>
    <w:rsid w:val="00E3621E"/>
    <w:rsid w:val="00E43D7B"/>
    <w:rsid w:val="00E4432B"/>
    <w:rsid w:val="00E4478A"/>
    <w:rsid w:val="00E4503F"/>
    <w:rsid w:val="00E469A5"/>
    <w:rsid w:val="00E46A27"/>
    <w:rsid w:val="00E47C33"/>
    <w:rsid w:val="00E507BA"/>
    <w:rsid w:val="00E5081D"/>
    <w:rsid w:val="00E5167A"/>
    <w:rsid w:val="00E52D0D"/>
    <w:rsid w:val="00E533EF"/>
    <w:rsid w:val="00E605B5"/>
    <w:rsid w:val="00E6284F"/>
    <w:rsid w:val="00E65186"/>
    <w:rsid w:val="00E66042"/>
    <w:rsid w:val="00E705B0"/>
    <w:rsid w:val="00E71375"/>
    <w:rsid w:val="00E714B2"/>
    <w:rsid w:val="00E733FD"/>
    <w:rsid w:val="00E73951"/>
    <w:rsid w:val="00E74A34"/>
    <w:rsid w:val="00E765E0"/>
    <w:rsid w:val="00E8140B"/>
    <w:rsid w:val="00E8233A"/>
    <w:rsid w:val="00E85453"/>
    <w:rsid w:val="00E854C6"/>
    <w:rsid w:val="00E8649B"/>
    <w:rsid w:val="00E86F59"/>
    <w:rsid w:val="00E91920"/>
    <w:rsid w:val="00E92792"/>
    <w:rsid w:val="00E92CB2"/>
    <w:rsid w:val="00E92D0B"/>
    <w:rsid w:val="00E93E95"/>
    <w:rsid w:val="00E96079"/>
    <w:rsid w:val="00E9639C"/>
    <w:rsid w:val="00E96AC1"/>
    <w:rsid w:val="00EA122B"/>
    <w:rsid w:val="00EA6587"/>
    <w:rsid w:val="00EB1C57"/>
    <w:rsid w:val="00EB3B95"/>
    <w:rsid w:val="00EB4234"/>
    <w:rsid w:val="00EB433B"/>
    <w:rsid w:val="00EB595F"/>
    <w:rsid w:val="00EB6AEB"/>
    <w:rsid w:val="00EC0147"/>
    <w:rsid w:val="00EC2291"/>
    <w:rsid w:val="00EC2324"/>
    <w:rsid w:val="00EC25AA"/>
    <w:rsid w:val="00EC2E79"/>
    <w:rsid w:val="00EC45CE"/>
    <w:rsid w:val="00EC61CD"/>
    <w:rsid w:val="00ED050E"/>
    <w:rsid w:val="00ED175F"/>
    <w:rsid w:val="00ED1F25"/>
    <w:rsid w:val="00ED74D8"/>
    <w:rsid w:val="00EE0725"/>
    <w:rsid w:val="00EE1310"/>
    <w:rsid w:val="00EE3074"/>
    <w:rsid w:val="00EE49BE"/>
    <w:rsid w:val="00EE5A28"/>
    <w:rsid w:val="00EE6C8D"/>
    <w:rsid w:val="00EE77EE"/>
    <w:rsid w:val="00EE7E28"/>
    <w:rsid w:val="00EF1F21"/>
    <w:rsid w:val="00EF288D"/>
    <w:rsid w:val="00EF3ACB"/>
    <w:rsid w:val="00EF59C4"/>
    <w:rsid w:val="00EF6D53"/>
    <w:rsid w:val="00EF700E"/>
    <w:rsid w:val="00EF70B4"/>
    <w:rsid w:val="00EF7C63"/>
    <w:rsid w:val="00F0003B"/>
    <w:rsid w:val="00F00975"/>
    <w:rsid w:val="00F013D6"/>
    <w:rsid w:val="00F049C6"/>
    <w:rsid w:val="00F04CC2"/>
    <w:rsid w:val="00F04DEC"/>
    <w:rsid w:val="00F05B0D"/>
    <w:rsid w:val="00F06F53"/>
    <w:rsid w:val="00F078EF"/>
    <w:rsid w:val="00F11459"/>
    <w:rsid w:val="00F11839"/>
    <w:rsid w:val="00F11989"/>
    <w:rsid w:val="00F11B46"/>
    <w:rsid w:val="00F12F2D"/>
    <w:rsid w:val="00F1486A"/>
    <w:rsid w:val="00F16190"/>
    <w:rsid w:val="00F23547"/>
    <w:rsid w:val="00F26C65"/>
    <w:rsid w:val="00F27F04"/>
    <w:rsid w:val="00F30501"/>
    <w:rsid w:val="00F3079A"/>
    <w:rsid w:val="00F30A3A"/>
    <w:rsid w:val="00F31373"/>
    <w:rsid w:val="00F31CA0"/>
    <w:rsid w:val="00F31CBA"/>
    <w:rsid w:val="00F34986"/>
    <w:rsid w:val="00F34E74"/>
    <w:rsid w:val="00F34F33"/>
    <w:rsid w:val="00F37AC2"/>
    <w:rsid w:val="00F43395"/>
    <w:rsid w:val="00F43BE3"/>
    <w:rsid w:val="00F46923"/>
    <w:rsid w:val="00F55CDB"/>
    <w:rsid w:val="00F655B5"/>
    <w:rsid w:val="00F71B33"/>
    <w:rsid w:val="00F725F4"/>
    <w:rsid w:val="00F74B95"/>
    <w:rsid w:val="00F75CCC"/>
    <w:rsid w:val="00F7672C"/>
    <w:rsid w:val="00F77154"/>
    <w:rsid w:val="00F80FAB"/>
    <w:rsid w:val="00F82AC0"/>
    <w:rsid w:val="00F85562"/>
    <w:rsid w:val="00F86594"/>
    <w:rsid w:val="00F912E1"/>
    <w:rsid w:val="00F9223F"/>
    <w:rsid w:val="00F94158"/>
    <w:rsid w:val="00F95B32"/>
    <w:rsid w:val="00F9690A"/>
    <w:rsid w:val="00F970DA"/>
    <w:rsid w:val="00F975E9"/>
    <w:rsid w:val="00FA0675"/>
    <w:rsid w:val="00FA37C6"/>
    <w:rsid w:val="00FA5349"/>
    <w:rsid w:val="00FA5C54"/>
    <w:rsid w:val="00FA5FA2"/>
    <w:rsid w:val="00FA68DC"/>
    <w:rsid w:val="00FB5150"/>
    <w:rsid w:val="00FB57A1"/>
    <w:rsid w:val="00FC069F"/>
    <w:rsid w:val="00FC0A1F"/>
    <w:rsid w:val="00FC4779"/>
    <w:rsid w:val="00FC4D70"/>
    <w:rsid w:val="00FC55B9"/>
    <w:rsid w:val="00FD1E43"/>
    <w:rsid w:val="00FE04C4"/>
    <w:rsid w:val="00FE15AE"/>
    <w:rsid w:val="00FE4804"/>
    <w:rsid w:val="00FE6F28"/>
    <w:rsid w:val="00FE7A68"/>
    <w:rsid w:val="00FE7BC7"/>
    <w:rsid w:val="00FE7C80"/>
    <w:rsid w:val="00FF046C"/>
    <w:rsid w:val="00FF0B2A"/>
    <w:rsid w:val="00FF3665"/>
    <w:rsid w:val="00FF3FEC"/>
    <w:rsid w:val="00FF4E1C"/>
    <w:rsid w:val="00FF4EF6"/>
    <w:rsid w:val="00FF4F21"/>
    <w:rsid w:val="00FF54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A0D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F11989"/>
    <w:pPr>
      <w:ind w:firstLine="567"/>
      <w:jc w:val="both"/>
    </w:pPr>
    <w:rPr>
      <w:sz w:val="24"/>
    </w:rPr>
  </w:style>
  <w:style w:type="paragraph" w:styleId="1">
    <w:name w:val="heading 1"/>
    <w:aliases w:val="_GOST_1,ASFK_1,GOST_1,_EB_1,H1,.,Название спецификации,h:1,h:1app,TF-Overskrift 1,H11,R1,Titre 0,Название организации,1,Section,Знак,Загол 1,_TFF,h1,app heading 1,ITT t1,II+,I,H12,H13,H14,H15,H16,H17,H18,H111,H121,H131,H141,H151,H161,H171"/>
    <w:next w:val="GOSTNormal"/>
    <w:link w:val="10"/>
    <w:qFormat/>
    <w:rsid w:val="00F11989"/>
    <w:pPr>
      <w:keepNext/>
      <w:pageBreakBefore/>
      <w:numPr>
        <w:numId w:val="22"/>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1">
    <w:name w:val="heading 2"/>
    <w:aliases w:val="_GOST_2,ASFK_2,GOST_2,_EB_2,Подраздел,2,21,22,211,h:2,h:2app,T2,TF-Overskrit 2,H2,Title2,ITT t2,PA Major Section,TE Heading 2,Livello 2,R2,H21,heading 2+ Indent: Left 0.25 in,título 2,TITRE 2,h2,1st level heading,l2,level 2 no toc,A,2nd leve"/>
    <w:basedOn w:val="1"/>
    <w:next w:val="GOSTNormal"/>
    <w:link w:val="22"/>
    <w:qFormat/>
    <w:rsid w:val="00F11989"/>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1">
    <w:name w:val="heading 3"/>
    <w:aliases w:val="_GOST_3,GOST_3,_EB_3,ASFK_3,o,H3,3,h:3,h,31,ITT t3,PA Minor Section,TE Heading,Title3,list,l3,Level 3 Head,heading 3,h3,H31,H32,H33,H34,H35,título 3,subhead,1.,TF-Overskrift 3,Titre3,alltoc,Table3,3heading,Heading 3 - old,orderpara2,l31,32,l"/>
    <w:basedOn w:val="21"/>
    <w:next w:val="GOSTNormal"/>
    <w:link w:val="32"/>
    <w:qFormat/>
    <w:rsid w:val="00F11989"/>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ASFK_4,GOST_4,_EB_4,H4,Заголовок 4 (Приложение),h:4,h4,ITT t4,PA Micro Section,TE Heading 4,4,heading 4 + Indent: Left 0.5 in,a.,I4,l4,heading&#10;4,Map Title,heading,heading&#10;4 Знак,heading4 Знак,Заголовок 4 (Приложение) Знак Знак,headin"/>
    <w:basedOn w:val="31"/>
    <w:next w:val="GOSTNormal"/>
    <w:link w:val="42"/>
    <w:qFormat/>
    <w:rsid w:val="00F11989"/>
    <w:pPr>
      <w:numPr>
        <w:ilvl w:val="3"/>
      </w:numPr>
      <w:tabs>
        <w:tab w:val="clear" w:pos="864"/>
        <w:tab w:val="clear" w:pos="964"/>
        <w:tab w:val="left" w:pos="1134"/>
      </w:tabs>
      <w:ind w:left="1134" w:hanging="1134"/>
      <w:outlineLvl w:val="3"/>
    </w:pPr>
    <w:rPr>
      <w:sz w:val="24"/>
    </w:rPr>
  </w:style>
  <w:style w:type="paragraph" w:styleId="51">
    <w:name w:val="heading 5"/>
    <w:aliases w:val="_GOST_5,ASFK_5,GOST_5,_EB_5,ITT t5,PA Pico Section,5,Roman list,h5,Roman list1,Roman list2,Roman list11,Roman list3,Roman list12,Roman list21,Roman list111,Знак18,Roman list111 ‚’€ђ"/>
    <w:basedOn w:val="41"/>
    <w:next w:val="GOSTNormal"/>
    <w:link w:val="52"/>
    <w:qFormat/>
    <w:rsid w:val="00F11989"/>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
    <w:basedOn w:val="51"/>
    <w:next w:val="GOSTNormal"/>
    <w:link w:val="60"/>
    <w:autoRedefine/>
    <w:qFormat/>
    <w:rsid w:val="00F11989"/>
    <w:pPr>
      <w:numPr>
        <w:ilvl w:val="5"/>
      </w:numPr>
      <w:tabs>
        <w:tab w:val="clear" w:pos="1152"/>
        <w:tab w:val="clear" w:pos="1276"/>
        <w:tab w:val="left" w:pos="1418"/>
      </w:tabs>
      <w:ind w:left="1418" w:hanging="1418"/>
      <w:outlineLvl w:val="5"/>
    </w:pPr>
    <w:rPr>
      <w:bCs w:val="0"/>
      <w:i/>
      <w:szCs w:val="22"/>
    </w:rPr>
  </w:style>
  <w:style w:type="paragraph" w:styleId="7">
    <w:name w:val="heading 7"/>
    <w:basedOn w:val="a6"/>
    <w:next w:val="a6"/>
    <w:link w:val="70"/>
    <w:qFormat/>
    <w:rsid w:val="00F11989"/>
    <w:pPr>
      <w:numPr>
        <w:ilvl w:val="6"/>
        <w:numId w:val="22"/>
      </w:numPr>
      <w:spacing w:before="240" w:after="60"/>
      <w:outlineLvl w:val="6"/>
    </w:pPr>
  </w:style>
  <w:style w:type="paragraph" w:styleId="8">
    <w:name w:val="heading 8"/>
    <w:basedOn w:val="a6"/>
    <w:next w:val="a6"/>
    <w:link w:val="80"/>
    <w:qFormat/>
    <w:rsid w:val="00F11989"/>
    <w:pPr>
      <w:numPr>
        <w:ilvl w:val="7"/>
        <w:numId w:val="22"/>
      </w:numPr>
      <w:spacing w:before="240" w:after="60"/>
      <w:outlineLvl w:val="7"/>
    </w:pPr>
    <w:rPr>
      <w:i/>
      <w:iCs/>
    </w:rPr>
  </w:style>
  <w:style w:type="paragraph" w:styleId="9">
    <w:name w:val="heading 9"/>
    <w:basedOn w:val="a6"/>
    <w:next w:val="a6"/>
    <w:link w:val="90"/>
    <w:qFormat/>
    <w:rsid w:val="00F11989"/>
    <w:pPr>
      <w:numPr>
        <w:ilvl w:val="8"/>
        <w:numId w:val="23"/>
      </w:numPr>
      <w:spacing w:before="240" w:after="60"/>
      <w:outlineLvl w:val="8"/>
    </w:pPr>
    <w:rPr>
      <w:rFonts w:ascii="Arial" w:hAnsi="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GOSTFigure">
    <w:name w:val="_GOST_Figure"/>
    <w:next w:val="GOSTFigName"/>
    <w:rsid w:val="00F11989"/>
    <w:pPr>
      <w:keepNext/>
      <w:spacing w:before="120" w:after="120"/>
      <w:jc w:val="center"/>
    </w:pPr>
    <w:rPr>
      <w:sz w:val="24"/>
    </w:rPr>
  </w:style>
  <w:style w:type="paragraph" w:customStyle="1" w:styleId="GOSTFigName">
    <w:name w:val="_GOST_Fig_Name"/>
    <w:basedOn w:val="GOSTFigure"/>
    <w:next w:val="GOSTNormal"/>
    <w:rsid w:val="00F11989"/>
    <w:pPr>
      <w:keepNext w:val="0"/>
      <w:numPr>
        <w:numId w:val="8"/>
      </w:numPr>
      <w:suppressAutoHyphens/>
      <w:contextualSpacing/>
    </w:pPr>
    <w:rPr>
      <w:b/>
      <w:szCs w:val="24"/>
    </w:rPr>
  </w:style>
  <w:style w:type="paragraph" w:customStyle="1" w:styleId="GOSTheader">
    <w:name w:val="_GOST_header"/>
    <w:rsid w:val="00F11989"/>
    <w:pPr>
      <w:suppressAutoHyphens/>
    </w:pPr>
    <w:rPr>
      <w:color w:val="333333"/>
      <w:sz w:val="22"/>
    </w:rPr>
  </w:style>
  <w:style w:type="paragraph" w:customStyle="1" w:styleId="GOSTListmark1">
    <w:name w:val="_GOST_List_mark1"/>
    <w:rsid w:val="00F11989"/>
    <w:pPr>
      <w:numPr>
        <w:numId w:val="9"/>
      </w:numPr>
      <w:jc w:val="both"/>
    </w:pPr>
    <w:rPr>
      <w:snapToGrid w:val="0"/>
      <w:sz w:val="24"/>
    </w:rPr>
  </w:style>
  <w:style w:type="paragraph" w:customStyle="1" w:styleId="GOSTListmark2">
    <w:name w:val="_GOST_List_mark2"/>
    <w:rsid w:val="00F11989"/>
    <w:pPr>
      <w:numPr>
        <w:numId w:val="10"/>
      </w:numPr>
      <w:jc w:val="both"/>
    </w:pPr>
    <w:rPr>
      <w:snapToGrid w:val="0"/>
      <w:sz w:val="24"/>
    </w:rPr>
  </w:style>
  <w:style w:type="paragraph" w:customStyle="1" w:styleId="GOSTListmark3">
    <w:name w:val="_GOST_List_mark3"/>
    <w:basedOn w:val="a6"/>
    <w:rsid w:val="00F11989"/>
    <w:pPr>
      <w:numPr>
        <w:numId w:val="11"/>
      </w:numPr>
    </w:pPr>
    <w:rPr>
      <w:snapToGrid w:val="0"/>
    </w:rPr>
  </w:style>
  <w:style w:type="paragraph" w:customStyle="1" w:styleId="GOSTListmark4">
    <w:name w:val="_GOST_List_mark4"/>
    <w:basedOn w:val="a6"/>
    <w:rsid w:val="00F11989"/>
    <w:pPr>
      <w:numPr>
        <w:numId w:val="12"/>
      </w:numPr>
    </w:pPr>
  </w:style>
  <w:style w:type="paragraph" w:styleId="aa">
    <w:name w:val="header"/>
    <w:basedOn w:val="a6"/>
    <w:link w:val="ab"/>
    <w:rsid w:val="00F11989"/>
    <w:pPr>
      <w:tabs>
        <w:tab w:val="center" w:pos="4677"/>
        <w:tab w:val="right" w:pos="9355"/>
      </w:tabs>
    </w:pPr>
  </w:style>
  <w:style w:type="paragraph" w:customStyle="1" w:styleId="GOSTListnote">
    <w:name w:val="_GOST_List_note"/>
    <w:basedOn w:val="GOSTListmark3"/>
    <w:rsid w:val="004B0C88"/>
    <w:pPr>
      <w:numPr>
        <w:numId w:val="0"/>
      </w:numPr>
    </w:pPr>
  </w:style>
  <w:style w:type="paragraph" w:customStyle="1" w:styleId="GOSTListnormal18">
    <w:name w:val="_GOST_List_normal_1.8"/>
    <w:rsid w:val="00F11989"/>
    <w:pPr>
      <w:tabs>
        <w:tab w:val="left" w:pos="1021"/>
      </w:tabs>
      <w:ind w:left="1021"/>
      <w:jc w:val="both"/>
    </w:pPr>
    <w:rPr>
      <w:snapToGrid w:val="0"/>
      <w:sz w:val="24"/>
    </w:rPr>
  </w:style>
  <w:style w:type="paragraph" w:customStyle="1" w:styleId="GOSTListnum2">
    <w:name w:val="_GOST_List_num2"/>
    <w:basedOn w:val="GOSTListnum"/>
    <w:rsid w:val="00F11989"/>
    <w:pPr>
      <w:numPr>
        <w:ilvl w:val="1"/>
      </w:numPr>
    </w:pPr>
    <w:rPr>
      <w:szCs w:val="24"/>
    </w:rPr>
  </w:style>
  <w:style w:type="paragraph" w:customStyle="1" w:styleId="GOSTNameTable">
    <w:name w:val="_GOST_Name_Table"/>
    <w:rsid w:val="00F11989"/>
    <w:pPr>
      <w:keepNext/>
      <w:numPr>
        <w:numId w:val="13"/>
      </w:numPr>
      <w:suppressAutoHyphens/>
      <w:spacing w:before="240" w:after="120"/>
    </w:pPr>
    <w:rPr>
      <w:b/>
      <w:sz w:val="24"/>
    </w:rPr>
  </w:style>
  <w:style w:type="paragraph" w:customStyle="1" w:styleId="GOSTNormal">
    <w:name w:val="_GOST_Normal"/>
    <w:link w:val="GOSTNormal0"/>
    <w:rsid w:val="00F11989"/>
    <w:pPr>
      <w:spacing w:before="120" w:after="60"/>
      <w:ind w:firstLine="567"/>
      <w:contextualSpacing/>
      <w:jc w:val="both"/>
    </w:pPr>
    <w:rPr>
      <w:sz w:val="24"/>
    </w:rPr>
  </w:style>
  <w:style w:type="paragraph" w:customStyle="1" w:styleId="GOSTNormalWithout">
    <w:name w:val="_GOST_Normal_Without"/>
    <w:basedOn w:val="GOSTNormal"/>
    <w:next w:val="GOSTNormal"/>
    <w:rsid w:val="00F11989"/>
    <w:pPr>
      <w:keepNext/>
    </w:pPr>
  </w:style>
  <w:style w:type="paragraph" w:customStyle="1" w:styleId="GOSTNote">
    <w:name w:val="_GOST_Note"/>
    <w:next w:val="GOSTNormal"/>
    <w:link w:val="GOSTNote0"/>
    <w:rsid w:val="00F11989"/>
    <w:pPr>
      <w:spacing w:before="120" w:after="120"/>
      <w:ind w:left="1701" w:hanging="1701"/>
      <w:jc w:val="both"/>
    </w:pPr>
    <w:rPr>
      <w:sz w:val="24"/>
    </w:rPr>
  </w:style>
  <w:style w:type="paragraph" w:customStyle="1" w:styleId="GOSTNoteContinue">
    <w:name w:val="_GOST_Note_Continue"/>
    <w:basedOn w:val="GOSTNote"/>
    <w:rsid w:val="00F11989"/>
    <w:pPr>
      <w:ind w:firstLine="0"/>
    </w:pPr>
  </w:style>
  <w:style w:type="paragraph" w:customStyle="1" w:styleId="GOSTReg">
    <w:name w:val="_GOST_Reg"/>
    <w:next w:val="GOSTNormal"/>
    <w:rsid w:val="00F11989"/>
    <w:pPr>
      <w:keepNext/>
      <w:pageBreakBefore/>
      <w:spacing w:before="120" w:after="120"/>
      <w:contextualSpacing/>
      <w:jc w:val="center"/>
      <w:outlineLvl w:val="0"/>
    </w:pPr>
    <w:rPr>
      <w:b/>
      <w:caps/>
      <w:sz w:val="28"/>
    </w:rPr>
  </w:style>
  <w:style w:type="paragraph" w:customStyle="1" w:styleId="GOSTScript">
    <w:name w:val="_GOST_Script"/>
    <w:basedOn w:val="a6"/>
    <w:rsid w:val="00F11989"/>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F11989"/>
    <w:pPr>
      <w:pageBreakBefore w:val="0"/>
      <w:outlineLvl w:val="9"/>
    </w:pPr>
  </w:style>
  <w:style w:type="character" w:customStyle="1" w:styleId="GOSTSymBold">
    <w:name w:val="_GOST_Sym_Bold"/>
    <w:rsid w:val="00F11989"/>
    <w:rPr>
      <w:b/>
    </w:rPr>
  </w:style>
  <w:style w:type="character" w:customStyle="1" w:styleId="GOSTSymBoldItalic">
    <w:name w:val="_GOST_Sym_Bold_Italic"/>
    <w:rsid w:val="00F11989"/>
    <w:rPr>
      <w:b/>
      <w:i/>
    </w:rPr>
  </w:style>
  <w:style w:type="character" w:customStyle="1" w:styleId="GOSTSymItalic">
    <w:name w:val="_GOST_Sym_Italic"/>
    <w:rsid w:val="00F11989"/>
    <w:rPr>
      <w:i/>
    </w:rPr>
  </w:style>
  <w:style w:type="table" w:customStyle="1" w:styleId="GOSTTable">
    <w:name w:val="_GOST_Table"/>
    <w:basedOn w:val="a8"/>
    <w:rsid w:val="00F11989"/>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F11989"/>
    <w:pPr>
      <w:ind w:left="57" w:right="57"/>
      <w:jc w:val="both"/>
    </w:pPr>
    <w:rPr>
      <w:sz w:val="22"/>
    </w:rPr>
  </w:style>
  <w:style w:type="paragraph" w:customStyle="1" w:styleId="GOSTTableHead">
    <w:name w:val="_GOST_Table_Head"/>
    <w:basedOn w:val="GOSTTablenorm"/>
    <w:rsid w:val="00F11989"/>
    <w:pPr>
      <w:keepNext/>
      <w:suppressAutoHyphens/>
      <w:ind w:left="0" w:right="0"/>
      <w:jc w:val="center"/>
    </w:pPr>
    <w:rPr>
      <w:b/>
      <w:bCs/>
    </w:rPr>
  </w:style>
  <w:style w:type="paragraph" w:customStyle="1" w:styleId="GOSTTableListMark1">
    <w:name w:val="_GOST_Table_List_Mark_1"/>
    <w:link w:val="GOSTTableListMark10"/>
    <w:rsid w:val="00F11989"/>
    <w:pPr>
      <w:numPr>
        <w:numId w:val="14"/>
      </w:numPr>
      <w:tabs>
        <w:tab w:val="clear" w:pos="340"/>
        <w:tab w:val="left" w:pos="284"/>
      </w:tabs>
      <w:ind w:left="283" w:right="57" w:hanging="170"/>
    </w:pPr>
    <w:rPr>
      <w:sz w:val="22"/>
    </w:rPr>
  </w:style>
  <w:style w:type="paragraph" w:customStyle="1" w:styleId="GOSTTableListNum1">
    <w:name w:val="_GOST_Table_List_Num_1"/>
    <w:rsid w:val="00F11989"/>
    <w:pPr>
      <w:numPr>
        <w:numId w:val="17"/>
      </w:numPr>
    </w:pPr>
    <w:rPr>
      <w:sz w:val="22"/>
    </w:rPr>
  </w:style>
  <w:style w:type="paragraph" w:customStyle="1" w:styleId="GOSTTableNum">
    <w:name w:val="_GOST_Table_Num"/>
    <w:rsid w:val="00F11989"/>
    <w:pPr>
      <w:numPr>
        <w:numId w:val="18"/>
      </w:numPr>
    </w:pPr>
    <w:rPr>
      <w:sz w:val="22"/>
    </w:rPr>
  </w:style>
  <w:style w:type="paragraph" w:customStyle="1" w:styleId="GOSTTitul0">
    <w:name w:val="_GOST_Titul_0"/>
    <w:rsid w:val="00F11989"/>
    <w:pPr>
      <w:suppressAutoHyphens/>
      <w:spacing w:line="360" w:lineRule="auto"/>
      <w:contextualSpacing/>
      <w:jc w:val="center"/>
    </w:pPr>
    <w:rPr>
      <w:sz w:val="28"/>
      <w:szCs w:val="28"/>
    </w:rPr>
  </w:style>
  <w:style w:type="character" w:customStyle="1" w:styleId="ac">
    <w:name w:val="Текст примечания Знак"/>
    <w:link w:val="ad"/>
    <w:rsid w:val="00F11989"/>
  </w:style>
  <w:style w:type="paragraph" w:customStyle="1" w:styleId="GOSTTitul1">
    <w:name w:val="_GOST_Titul_1"/>
    <w:rsid w:val="00F11989"/>
    <w:pPr>
      <w:suppressAutoHyphens/>
      <w:spacing w:before="240" w:after="240"/>
      <w:contextualSpacing/>
      <w:jc w:val="center"/>
    </w:pPr>
    <w:rPr>
      <w:sz w:val="32"/>
      <w:szCs w:val="28"/>
    </w:rPr>
  </w:style>
  <w:style w:type="paragraph" w:customStyle="1" w:styleId="GOSTTitul2">
    <w:name w:val="_GOST_Titul_2"/>
    <w:rsid w:val="00F11989"/>
    <w:pPr>
      <w:suppressAutoHyphens/>
      <w:jc w:val="center"/>
    </w:pPr>
    <w:rPr>
      <w:b/>
      <w:caps/>
      <w:sz w:val="32"/>
      <w:szCs w:val="28"/>
    </w:rPr>
  </w:style>
  <w:style w:type="paragraph" w:customStyle="1" w:styleId="GOSTTitulnamedoc">
    <w:name w:val="_GOST_Titul_name_doc"/>
    <w:rsid w:val="00F11989"/>
    <w:pPr>
      <w:suppressAutoHyphens/>
      <w:spacing w:before="200" w:after="400"/>
      <w:contextualSpacing/>
      <w:jc w:val="center"/>
    </w:pPr>
    <w:rPr>
      <w:b/>
      <w:sz w:val="32"/>
      <w:szCs w:val="28"/>
    </w:rPr>
  </w:style>
  <w:style w:type="paragraph" w:customStyle="1" w:styleId="a5">
    <w:name w:val="Заг_Приложение"/>
    <w:basedOn w:val="1"/>
    <w:next w:val="GOSTNormal"/>
    <w:rsid w:val="00F11989"/>
    <w:pPr>
      <w:numPr>
        <w:numId w:val="21"/>
      </w:numPr>
    </w:pPr>
  </w:style>
  <w:style w:type="paragraph" w:customStyle="1" w:styleId="23">
    <w:name w:val="Заг_2_Приложение"/>
    <w:basedOn w:val="a5"/>
    <w:next w:val="GOSTNormal"/>
    <w:link w:val="24"/>
    <w:rsid w:val="00F11989"/>
    <w:pPr>
      <w:pageBreakBefore w:val="0"/>
      <w:numPr>
        <w:numId w:val="0"/>
      </w:numPr>
      <w:tabs>
        <w:tab w:val="clear" w:pos="567"/>
      </w:tabs>
      <w:spacing w:after="240"/>
      <w:ind w:left="454" w:hanging="454"/>
      <w:jc w:val="left"/>
    </w:pPr>
    <w:rPr>
      <w:caps w:val="0"/>
      <w:lang w:val="x-none" w:eastAsia="x-none"/>
    </w:rPr>
  </w:style>
  <w:style w:type="character" w:customStyle="1" w:styleId="24">
    <w:name w:val="Заг_2_Приложение Знак"/>
    <w:link w:val="23"/>
    <w:rsid w:val="00F11989"/>
    <w:rPr>
      <w:b/>
      <w:sz w:val="32"/>
      <w:szCs w:val="36"/>
      <w:lang w:val="x-none" w:eastAsia="x-none"/>
    </w:rPr>
  </w:style>
  <w:style w:type="paragraph" w:customStyle="1" w:styleId="33">
    <w:name w:val="Заг_3_Приложение"/>
    <w:basedOn w:val="a6"/>
    <w:next w:val="GOSTNormal"/>
    <w:rsid w:val="00F11989"/>
    <w:pPr>
      <w:keepNext/>
      <w:spacing w:before="240" w:after="120"/>
      <w:ind w:left="567" w:hanging="567"/>
      <w:contextualSpacing/>
      <w:outlineLvl w:val="1"/>
    </w:pPr>
    <w:rPr>
      <w:rFonts w:cs="Arial"/>
      <w:b/>
      <w:bCs/>
      <w:iCs/>
      <w:sz w:val="28"/>
      <w:szCs w:val="28"/>
    </w:rPr>
  </w:style>
  <w:style w:type="paragraph" w:styleId="ae">
    <w:name w:val="caption"/>
    <w:aliases w:val="Ви6,&quot;Таблица N&quot;,Рисунок название стить"/>
    <w:basedOn w:val="a6"/>
    <w:next w:val="a6"/>
    <w:qFormat/>
    <w:rsid w:val="00F11989"/>
    <w:rPr>
      <w:b/>
      <w:bCs/>
      <w:sz w:val="20"/>
    </w:rPr>
  </w:style>
  <w:style w:type="character" w:styleId="af">
    <w:name w:val="Hyperlink"/>
    <w:uiPriority w:val="99"/>
    <w:rsid w:val="00F11989"/>
    <w:rPr>
      <w:color w:val="0000FF"/>
      <w:u w:val="single"/>
    </w:rPr>
  </w:style>
  <w:style w:type="paragraph" w:styleId="11">
    <w:name w:val="toc 1"/>
    <w:uiPriority w:val="39"/>
    <w:rsid w:val="00F11989"/>
    <w:pPr>
      <w:tabs>
        <w:tab w:val="left" w:pos="454"/>
        <w:tab w:val="right" w:leader="dot" w:pos="9631"/>
      </w:tabs>
      <w:spacing w:before="60" w:after="60"/>
      <w:ind w:left="454" w:right="567" w:hanging="454"/>
    </w:pPr>
    <w:rPr>
      <w:b/>
      <w:bCs/>
      <w:caps/>
      <w:noProof/>
      <w:sz w:val="24"/>
      <w:szCs w:val="24"/>
    </w:rPr>
  </w:style>
  <w:style w:type="paragraph" w:styleId="25">
    <w:name w:val="toc 2"/>
    <w:basedOn w:val="11"/>
    <w:uiPriority w:val="39"/>
    <w:rsid w:val="00F11989"/>
    <w:pPr>
      <w:tabs>
        <w:tab w:val="clear" w:pos="454"/>
        <w:tab w:val="left" w:pos="851"/>
      </w:tabs>
      <w:ind w:left="851" w:hanging="567"/>
      <w:contextualSpacing/>
    </w:pPr>
    <w:rPr>
      <w:b w:val="0"/>
      <w:caps w:val="0"/>
    </w:rPr>
  </w:style>
  <w:style w:type="paragraph" w:styleId="34">
    <w:name w:val="toc 3"/>
    <w:basedOn w:val="25"/>
    <w:uiPriority w:val="39"/>
    <w:rsid w:val="00F11989"/>
    <w:pPr>
      <w:tabs>
        <w:tab w:val="clear" w:pos="851"/>
        <w:tab w:val="left" w:pos="1418"/>
      </w:tabs>
      <w:ind w:left="1418" w:hanging="851"/>
    </w:pPr>
    <w:rPr>
      <w:iCs/>
    </w:rPr>
  </w:style>
  <w:style w:type="paragraph" w:styleId="af0">
    <w:name w:val="Body Text Indent"/>
    <w:basedOn w:val="a6"/>
    <w:next w:val="a6"/>
    <w:link w:val="af1"/>
    <w:rsid w:val="00F11989"/>
    <w:pPr>
      <w:widowControl w:val="0"/>
      <w:tabs>
        <w:tab w:val="left" w:pos="1985"/>
        <w:tab w:val="left" w:pos="2127"/>
      </w:tabs>
      <w:spacing w:line="360" w:lineRule="auto"/>
      <w:ind w:firstLine="425"/>
    </w:pPr>
    <w:rPr>
      <w:snapToGrid w:val="0"/>
      <w:sz w:val="20"/>
    </w:rPr>
  </w:style>
  <w:style w:type="paragraph" w:styleId="26">
    <w:name w:val="Body Text Indent 2"/>
    <w:basedOn w:val="a6"/>
    <w:link w:val="27"/>
    <w:rsid w:val="00F11989"/>
    <w:pPr>
      <w:widowControl w:val="0"/>
      <w:tabs>
        <w:tab w:val="left" w:pos="1985"/>
        <w:tab w:val="left" w:pos="2127"/>
      </w:tabs>
      <w:spacing w:line="360" w:lineRule="auto"/>
      <w:ind w:firstLine="425"/>
    </w:pPr>
    <w:rPr>
      <w:b/>
      <w:snapToGrid w:val="0"/>
      <w:sz w:val="20"/>
    </w:rPr>
  </w:style>
  <w:style w:type="paragraph" w:styleId="af2">
    <w:name w:val="Document Map"/>
    <w:basedOn w:val="a6"/>
    <w:link w:val="af3"/>
    <w:semiHidden/>
    <w:rsid w:val="00F11989"/>
    <w:pPr>
      <w:shd w:val="clear" w:color="auto" w:fill="000080"/>
    </w:pPr>
    <w:rPr>
      <w:rFonts w:ascii="Tahoma" w:hAnsi="Tahoma" w:cs="Tahoma"/>
      <w:sz w:val="20"/>
    </w:rPr>
  </w:style>
  <w:style w:type="paragraph" w:styleId="43">
    <w:name w:val="toc 4"/>
    <w:basedOn w:val="a6"/>
    <w:next w:val="a6"/>
    <w:uiPriority w:val="39"/>
    <w:rsid w:val="00F11989"/>
    <w:pPr>
      <w:tabs>
        <w:tab w:val="left" w:pos="1871"/>
        <w:tab w:val="right" w:leader="dot" w:pos="9633"/>
      </w:tabs>
      <w:ind w:left="1872" w:right="567" w:hanging="1021"/>
    </w:pPr>
  </w:style>
  <w:style w:type="paragraph" w:styleId="35">
    <w:name w:val="Body Text 3"/>
    <w:basedOn w:val="a6"/>
    <w:link w:val="36"/>
    <w:rsid w:val="00F11989"/>
    <w:pPr>
      <w:spacing w:after="120"/>
    </w:pPr>
    <w:rPr>
      <w:sz w:val="16"/>
      <w:szCs w:val="16"/>
    </w:rPr>
  </w:style>
  <w:style w:type="paragraph" w:customStyle="1" w:styleId="GOSTListnormal1">
    <w:name w:val="_GOST_List_normal_1"/>
    <w:rsid w:val="00F11989"/>
    <w:pPr>
      <w:tabs>
        <w:tab w:val="left" w:pos="284"/>
      </w:tabs>
      <w:spacing w:before="60" w:after="60"/>
      <w:ind w:left="851"/>
      <w:contextualSpacing/>
      <w:jc w:val="both"/>
    </w:pPr>
    <w:rPr>
      <w:snapToGrid w:val="0"/>
      <w:sz w:val="24"/>
    </w:rPr>
  </w:style>
  <w:style w:type="numbering" w:styleId="111111">
    <w:name w:val="Outline List 2"/>
    <w:basedOn w:val="a9"/>
    <w:rsid w:val="00F11989"/>
    <w:pPr>
      <w:numPr>
        <w:numId w:val="19"/>
      </w:numPr>
    </w:pPr>
  </w:style>
  <w:style w:type="numbering" w:styleId="1ai">
    <w:name w:val="Outline List 1"/>
    <w:basedOn w:val="a9"/>
    <w:rsid w:val="00F11989"/>
    <w:pPr>
      <w:numPr>
        <w:numId w:val="20"/>
      </w:numPr>
    </w:pPr>
  </w:style>
  <w:style w:type="paragraph" w:styleId="af4">
    <w:name w:val="Balloon Text"/>
    <w:basedOn w:val="a6"/>
    <w:link w:val="af5"/>
    <w:semiHidden/>
    <w:rsid w:val="00F11989"/>
    <w:rPr>
      <w:rFonts w:ascii="Tahoma" w:hAnsi="Tahoma" w:cs="Tahoma"/>
      <w:sz w:val="16"/>
      <w:szCs w:val="16"/>
    </w:rPr>
  </w:style>
  <w:style w:type="paragraph" w:customStyle="1" w:styleId="GOSTListnormal28">
    <w:name w:val="_GOST_List_normal_2.8"/>
    <w:rsid w:val="00F11989"/>
    <w:pPr>
      <w:tabs>
        <w:tab w:val="left" w:pos="1588"/>
      </w:tabs>
      <w:spacing w:before="60" w:after="60"/>
      <w:ind w:left="1588"/>
      <w:contextualSpacing/>
      <w:jc w:val="both"/>
    </w:pPr>
    <w:rPr>
      <w:snapToGrid w:val="0"/>
      <w:sz w:val="24"/>
    </w:rPr>
  </w:style>
  <w:style w:type="paragraph" w:styleId="ad">
    <w:name w:val="annotation text"/>
    <w:basedOn w:val="a6"/>
    <w:link w:val="ac"/>
    <w:rsid w:val="00F11989"/>
    <w:rPr>
      <w:sz w:val="20"/>
    </w:rPr>
  </w:style>
  <w:style w:type="paragraph" w:styleId="af6">
    <w:name w:val="annotation subject"/>
    <w:basedOn w:val="ad"/>
    <w:next w:val="ad"/>
    <w:link w:val="af7"/>
    <w:semiHidden/>
    <w:rsid w:val="00F11989"/>
    <w:rPr>
      <w:b/>
      <w:bCs/>
    </w:rPr>
  </w:style>
  <w:style w:type="paragraph" w:styleId="53">
    <w:name w:val="toc 5"/>
    <w:aliases w:val="EB"/>
    <w:basedOn w:val="a6"/>
    <w:next w:val="a6"/>
    <w:autoRedefine/>
    <w:uiPriority w:val="39"/>
    <w:rsid w:val="00F11989"/>
    <w:pPr>
      <w:tabs>
        <w:tab w:val="left" w:pos="2410"/>
        <w:tab w:val="right" w:leader="dot" w:pos="9631"/>
      </w:tabs>
      <w:ind w:left="2410" w:right="567" w:hanging="1276"/>
      <w:jc w:val="left"/>
    </w:pPr>
    <w:rPr>
      <w:noProof/>
      <w:szCs w:val="18"/>
    </w:rPr>
  </w:style>
  <w:style w:type="paragraph" w:styleId="61">
    <w:name w:val="toc 6"/>
    <w:basedOn w:val="a6"/>
    <w:next w:val="a6"/>
    <w:autoRedefine/>
    <w:rsid w:val="00F11989"/>
    <w:pPr>
      <w:ind w:left="1200"/>
      <w:jc w:val="left"/>
    </w:pPr>
    <w:rPr>
      <w:sz w:val="18"/>
      <w:szCs w:val="18"/>
    </w:rPr>
  </w:style>
  <w:style w:type="paragraph" w:styleId="71">
    <w:name w:val="toc 7"/>
    <w:basedOn w:val="a6"/>
    <w:next w:val="a6"/>
    <w:autoRedefine/>
    <w:rsid w:val="00F11989"/>
    <w:pPr>
      <w:ind w:left="1440"/>
      <w:jc w:val="left"/>
    </w:pPr>
    <w:rPr>
      <w:sz w:val="18"/>
      <w:szCs w:val="18"/>
    </w:rPr>
  </w:style>
  <w:style w:type="paragraph" w:styleId="81">
    <w:name w:val="toc 8"/>
    <w:basedOn w:val="a6"/>
    <w:next w:val="a6"/>
    <w:autoRedefine/>
    <w:rsid w:val="00F11989"/>
    <w:pPr>
      <w:ind w:left="1680"/>
      <w:jc w:val="left"/>
    </w:pPr>
    <w:rPr>
      <w:sz w:val="18"/>
      <w:szCs w:val="18"/>
    </w:rPr>
  </w:style>
  <w:style w:type="paragraph" w:styleId="91">
    <w:name w:val="toc 9"/>
    <w:basedOn w:val="a6"/>
    <w:next w:val="a6"/>
    <w:autoRedefine/>
    <w:rsid w:val="00F11989"/>
    <w:pPr>
      <w:ind w:left="1920"/>
      <w:jc w:val="left"/>
    </w:pPr>
    <w:rPr>
      <w:sz w:val="18"/>
      <w:szCs w:val="18"/>
    </w:rPr>
  </w:style>
  <w:style w:type="character" w:styleId="af8">
    <w:name w:val="footnote reference"/>
    <w:aliases w:val="Ссылка на сноску 45"/>
    <w:rsid w:val="00F11989"/>
    <w:rPr>
      <w:vertAlign w:val="superscript"/>
    </w:rPr>
  </w:style>
  <w:style w:type="paragraph" w:styleId="af9">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a"/>
    <w:rsid w:val="00F11989"/>
  </w:style>
  <w:style w:type="paragraph" w:styleId="44">
    <w:name w:val="List 4"/>
    <w:basedOn w:val="a6"/>
    <w:rsid w:val="00F11989"/>
    <w:pPr>
      <w:ind w:left="1132" w:hanging="283"/>
    </w:pPr>
  </w:style>
  <w:style w:type="paragraph" w:styleId="28">
    <w:name w:val="Body Text 2"/>
    <w:basedOn w:val="a6"/>
    <w:link w:val="2a"/>
    <w:rsid w:val="00F11989"/>
    <w:pPr>
      <w:spacing w:after="120" w:line="480" w:lineRule="auto"/>
    </w:pPr>
  </w:style>
  <w:style w:type="paragraph" w:styleId="37">
    <w:name w:val="Body Text Indent 3"/>
    <w:basedOn w:val="a6"/>
    <w:link w:val="38"/>
    <w:rsid w:val="00F11989"/>
    <w:pPr>
      <w:spacing w:after="120"/>
      <w:ind w:left="283"/>
    </w:pPr>
    <w:rPr>
      <w:sz w:val="16"/>
      <w:szCs w:val="16"/>
    </w:rPr>
  </w:style>
  <w:style w:type="character" w:styleId="afb">
    <w:name w:val="FollowedHyperlink"/>
    <w:rsid w:val="00F11989"/>
    <w:rPr>
      <w:color w:val="800080"/>
      <w:u w:val="single"/>
    </w:rPr>
  </w:style>
  <w:style w:type="character" w:styleId="HTML">
    <w:name w:val="HTML Variable"/>
    <w:rsid w:val="00F11989"/>
    <w:rPr>
      <w:i/>
      <w:iCs/>
    </w:rPr>
  </w:style>
  <w:style w:type="character" w:styleId="HTML0">
    <w:name w:val="HTML Typewriter"/>
    <w:rsid w:val="00F11989"/>
    <w:rPr>
      <w:rFonts w:ascii="Courier New" w:hAnsi="Courier New" w:cs="Courier New"/>
      <w:sz w:val="20"/>
      <w:szCs w:val="20"/>
    </w:rPr>
  </w:style>
  <w:style w:type="paragraph" w:styleId="afc">
    <w:name w:val="Subtitle"/>
    <w:basedOn w:val="a6"/>
    <w:link w:val="afd"/>
    <w:qFormat/>
    <w:rsid w:val="00F11989"/>
    <w:pPr>
      <w:spacing w:after="60"/>
      <w:jc w:val="center"/>
      <w:outlineLvl w:val="1"/>
    </w:pPr>
    <w:rPr>
      <w:rFonts w:ascii="Arial" w:hAnsi="Arial" w:cs="Arial"/>
    </w:rPr>
  </w:style>
  <w:style w:type="paragraph" w:styleId="afe">
    <w:name w:val="Salutation"/>
    <w:basedOn w:val="a6"/>
    <w:next w:val="a6"/>
    <w:link w:val="aff"/>
    <w:rsid w:val="00F11989"/>
  </w:style>
  <w:style w:type="paragraph" w:styleId="aff0">
    <w:name w:val="List Continue"/>
    <w:basedOn w:val="a6"/>
    <w:rsid w:val="00F11989"/>
    <w:pPr>
      <w:spacing w:after="120"/>
      <w:ind w:left="283"/>
    </w:pPr>
  </w:style>
  <w:style w:type="paragraph" w:styleId="2b">
    <w:name w:val="List Continue 2"/>
    <w:basedOn w:val="a6"/>
    <w:rsid w:val="00F11989"/>
    <w:pPr>
      <w:spacing w:after="120"/>
      <w:ind w:left="566"/>
    </w:pPr>
  </w:style>
  <w:style w:type="paragraph" w:styleId="39">
    <w:name w:val="List Continue 3"/>
    <w:basedOn w:val="a6"/>
    <w:rsid w:val="00F11989"/>
    <w:pPr>
      <w:spacing w:after="120"/>
      <w:ind w:left="849"/>
    </w:pPr>
  </w:style>
  <w:style w:type="paragraph" w:styleId="45">
    <w:name w:val="List Continue 4"/>
    <w:basedOn w:val="a6"/>
    <w:rsid w:val="00F11989"/>
    <w:pPr>
      <w:spacing w:after="120"/>
      <w:ind w:left="1132"/>
    </w:pPr>
  </w:style>
  <w:style w:type="paragraph" w:styleId="54">
    <w:name w:val="List Continue 5"/>
    <w:basedOn w:val="a6"/>
    <w:rsid w:val="00F11989"/>
    <w:pPr>
      <w:spacing w:after="120"/>
      <w:ind w:left="1415"/>
    </w:pPr>
  </w:style>
  <w:style w:type="table" w:styleId="12">
    <w:name w:val="Table Simple 1"/>
    <w:basedOn w:val="a8"/>
    <w:rsid w:val="00F1198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c">
    <w:name w:val="Table Simple 2"/>
    <w:basedOn w:val="a8"/>
    <w:rsid w:val="00F1198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8"/>
    <w:rsid w:val="00F1198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8"/>
    <w:rsid w:val="00F1198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d">
    <w:name w:val="Table Grid 2"/>
    <w:basedOn w:val="a8"/>
    <w:rsid w:val="00F1198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8"/>
    <w:rsid w:val="00F1198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rsid w:val="00F1198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rsid w:val="00F1198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F1198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F1198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F1198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8"/>
    <w:rsid w:val="00F1198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6"/>
    <w:rsid w:val="00F11989"/>
    <w:pPr>
      <w:ind w:left="283" w:hanging="283"/>
    </w:pPr>
  </w:style>
  <w:style w:type="paragraph" w:styleId="2e">
    <w:name w:val="List 2"/>
    <w:basedOn w:val="a6"/>
    <w:rsid w:val="00F11989"/>
    <w:pPr>
      <w:ind w:left="566" w:hanging="283"/>
    </w:pPr>
  </w:style>
  <w:style w:type="paragraph" w:styleId="3c">
    <w:name w:val="List 3"/>
    <w:basedOn w:val="a6"/>
    <w:rsid w:val="00F11989"/>
    <w:pPr>
      <w:ind w:left="849" w:hanging="283"/>
    </w:pPr>
  </w:style>
  <w:style w:type="paragraph" w:styleId="56">
    <w:name w:val="List 5"/>
    <w:basedOn w:val="a6"/>
    <w:rsid w:val="00F11989"/>
    <w:pPr>
      <w:ind w:left="1415" w:hanging="283"/>
    </w:pPr>
  </w:style>
  <w:style w:type="table" w:styleId="aff3">
    <w:name w:val="Table Professional"/>
    <w:basedOn w:val="a8"/>
    <w:rsid w:val="00F1198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6"/>
    <w:link w:val="HTML2"/>
    <w:rsid w:val="00F11989"/>
    <w:rPr>
      <w:rFonts w:ascii="Courier New" w:hAnsi="Courier New" w:cs="Courier New"/>
      <w:sz w:val="20"/>
    </w:rPr>
  </w:style>
  <w:style w:type="numbering" w:styleId="a1">
    <w:name w:val="Outline List 3"/>
    <w:basedOn w:val="a9"/>
    <w:rsid w:val="00F11989"/>
    <w:pPr>
      <w:numPr>
        <w:numId w:val="34"/>
      </w:numPr>
    </w:pPr>
  </w:style>
  <w:style w:type="table" w:styleId="14">
    <w:name w:val="Table Columns 1"/>
    <w:basedOn w:val="a8"/>
    <w:rsid w:val="00F1198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olumns 2"/>
    <w:basedOn w:val="a8"/>
    <w:rsid w:val="00F1198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8"/>
    <w:rsid w:val="00F1198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rsid w:val="00F1198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F1198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qFormat/>
    <w:rsid w:val="00F11989"/>
    <w:rPr>
      <w:b/>
      <w:bCs/>
    </w:rPr>
  </w:style>
  <w:style w:type="table" w:styleId="-1">
    <w:name w:val="Table List 1"/>
    <w:basedOn w:val="a8"/>
    <w:rsid w:val="00F1198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8"/>
    <w:rsid w:val="00F1198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8"/>
    <w:rsid w:val="00F1198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F1198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F1198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F1198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F1198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F1198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5">
    <w:name w:val="Plain Text"/>
    <w:basedOn w:val="a6"/>
    <w:link w:val="aff6"/>
    <w:rsid w:val="00F11989"/>
    <w:rPr>
      <w:rFonts w:ascii="Courier New" w:hAnsi="Courier New" w:cs="Courier New"/>
      <w:sz w:val="20"/>
    </w:rPr>
  </w:style>
  <w:style w:type="table" w:styleId="aff7">
    <w:name w:val="Table Theme"/>
    <w:basedOn w:val="a8"/>
    <w:rsid w:val="00F11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8"/>
    <w:rsid w:val="00F1198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0">
    <w:name w:val="Table Colorful 2"/>
    <w:basedOn w:val="a8"/>
    <w:rsid w:val="00F1198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8"/>
    <w:rsid w:val="00F1198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6"/>
    <w:rsid w:val="00F11989"/>
    <w:pPr>
      <w:spacing w:after="120"/>
      <w:ind w:left="1440" w:right="1440"/>
    </w:pPr>
  </w:style>
  <w:style w:type="character" w:styleId="HTML3">
    <w:name w:val="HTML Cite"/>
    <w:rsid w:val="00F11989"/>
    <w:rPr>
      <w:i/>
      <w:iCs/>
    </w:rPr>
  </w:style>
  <w:style w:type="paragraph" w:styleId="aff9">
    <w:name w:val="Message Header"/>
    <w:basedOn w:val="a6"/>
    <w:link w:val="affa"/>
    <w:rsid w:val="00F1198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6"/>
    <w:link w:val="affc"/>
    <w:rsid w:val="00F11989"/>
  </w:style>
  <w:style w:type="paragraph" w:styleId="affd">
    <w:name w:val="Signature"/>
    <w:basedOn w:val="a6"/>
    <w:link w:val="affe"/>
    <w:rsid w:val="00F11989"/>
    <w:pPr>
      <w:ind w:left="4252"/>
    </w:pPr>
  </w:style>
  <w:style w:type="paragraph" w:styleId="16">
    <w:name w:val="index 1"/>
    <w:basedOn w:val="a6"/>
    <w:next w:val="a6"/>
    <w:autoRedefine/>
    <w:semiHidden/>
    <w:rsid w:val="00F11989"/>
    <w:pPr>
      <w:widowControl w:val="0"/>
      <w:tabs>
        <w:tab w:val="num" w:pos="720"/>
        <w:tab w:val="left" w:pos="1985"/>
        <w:tab w:val="left" w:pos="2127"/>
      </w:tabs>
      <w:spacing w:line="360" w:lineRule="auto"/>
      <w:ind w:left="720" w:hanging="360"/>
    </w:pPr>
    <w:rPr>
      <w:snapToGrid w:val="0"/>
    </w:rPr>
  </w:style>
  <w:style w:type="paragraph" w:styleId="afff">
    <w:name w:val="index heading"/>
    <w:basedOn w:val="a6"/>
    <w:next w:val="16"/>
    <w:rsid w:val="00F11989"/>
    <w:pPr>
      <w:widowControl w:val="0"/>
      <w:tabs>
        <w:tab w:val="left" w:pos="1985"/>
        <w:tab w:val="left" w:pos="2127"/>
      </w:tabs>
      <w:spacing w:line="360" w:lineRule="auto"/>
      <w:ind w:firstLine="425"/>
    </w:pPr>
    <w:rPr>
      <w:snapToGrid w:val="0"/>
      <w:sz w:val="20"/>
    </w:rPr>
  </w:style>
  <w:style w:type="paragraph" w:styleId="2f1">
    <w:name w:val="index 2"/>
    <w:basedOn w:val="a6"/>
    <w:next w:val="a6"/>
    <w:autoRedefine/>
    <w:rsid w:val="00F11989"/>
    <w:pPr>
      <w:widowControl w:val="0"/>
      <w:tabs>
        <w:tab w:val="left" w:pos="1985"/>
        <w:tab w:val="left" w:pos="2127"/>
      </w:tabs>
      <w:spacing w:line="360" w:lineRule="auto"/>
      <w:ind w:left="400" w:hanging="200"/>
    </w:pPr>
    <w:rPr>
      <w:snapToGrid w:val="0"/>
      <w:sz w:val="20"/>
    </w:rPr>
  </w:style>
  <w:style w:type="paragraph" w:styleId="3f">
    <w:name w:val="index 3"/>
    <w:basedOn w:val="a6"/>
    <w:next w:val="a6"/>
    <w:autoRedefine/>
    <w:rsid w:val="00F11989"/>
    <w:pPr>
      <w:widowControl w:val="0"/>
      <w:tabs>
        <w:tab w:val="left" w:pos="1985"/>
        <w:tab w:val="left" w:pos="2127"/>
      </w:tabs>
      <w:spacing w:line="360" w:lineRule="auto"/>
      <w:ind w:left="600" w:hanging="200"/>
    </w:pPr>
    <w:rPr>
      <w:snapToGrid w:val="0"/>
      <w:sz w:val="20"/>
    </w:rPr>
  </w:style>
  <w:style w:type="paragraph" w:styleId="48">
    <w:name w:val="index 4"/>
    <w:basedOn w:val="a6"/>
    <w:next w:val="a6"/>
    <w:autoRedefine/>
    <w:rsid w:val="00F11989"/>
    <w:pPr>
      <w:widowControl w:val="0"/>
      <w:tabs>
        <w:tab w:val="left" w:pos="1985"/>
        <w:tab w:val="left" w:pos="2127"/>
      </w:tabs>
      <w:spacing w:line="360" w:lineRule="auto"/>
      <w:ind w:left="800" w:hanging="200"/>
    </w:pPr>
    <w:rPr>
      <w:snapToGrid w:val="0"/>
      <w:sz w:val="20"/>
    </w:rPr>
  </w:style>
  <w:style w:type="paragraph" w:styleId="58">
    <w:name w:val="index 5"/>
    <w:basedOn w:val="a6"/>
    <w:next w:val="a6"/>
    <w:autoRedefine/>
    <w:rsid w:val="00F11989"/>
    <w:pPr>
      <w:widowControl w:val="0"/>
      <w:tabs>
        <w:tab w:val="left" w:pos="1985"/>
        <w:tab w:val="left" w:pos="2127"/>
      </w:tabs>
      <w:spacing w:line="360" w:lineRule="auto"/>
      <w:ind w:left="1000" w:hanging="200"/>
    </w:pPr>
    <w:rPr>
      <w:snapToGrid w:val="0"/>
      <w:sz w:val="20"/>
    </w:rPr>
  </w:style>
  <w:style w:type="paragraph" w:styleId="63">
    <w:name w:val="index 6"/>
    <w:basedOn w:val="a6"/>
    <w:next w:val="a6"/>
    <w:autoRedefine/>
    <w:rsid w:val="00F11989"/>
    <w:pPr>
      <w:widowControl w:val="0"/>
      <w:tabs>
        <w:tab w:val="left" w:pos="1985"/>
        <w:tab w:val="left" w:pos="2127"/>
      </w:tabs>
      <w:spacing w:line="360" w:lineRule="auto"/>
      <w:ind w:left="1200" w:hanging="200"/>
    </w:pPr>
    <w:rPr>
      <w:snapToGrid w:val="0"/>
      <w:sz w:val="20"/>
    </w:rPr>
  </w:style>
  <w:style w:type="paragraph" w:styleId="73">
    <w:name w:val="index 7"/>
    <w:basedOn w:val="a6"/>
    <w:next w:val="a6"/>
    <w:autoRedefine/>
    <w:rsid w:val="00F11989"/>
    <w:pPr>
      <w:widowControl w:val="0"/>
      <w:tabs>
        <w:tab w:val="left" w:pos="1985"/>
        <w:tab w:val="left" w:pos="2127"/>
      </w:tabs>
      <w:spacing w:line="360" w:lineRule="auto"/>
      <w:ind w:left="1400" w:hanging="200"/>
    </w:pPr>
    <w:rPr>
      <w:snapToGrid w:val="0"/>
      <w:sz w:val="20"/>
    </w:rPr>
  </w:style>
  <w:style w:type="paragraph" w:styleId="83">
    <w:name w:val="index 8"/>
    <w:basedOn w:val="a6"/>
    <w:next w:val="a6"/>
    <w:autoRedefine/>
    <w:rsid w:val="00F11989"/>
    <w:pPr>
      <w:widowControl w:val="0"/>
      <w:tabs>
        <w:tab w:val="left" w:pos="1985"/>
        <w:tab w:val="left" w:pos="2127"/>
      </w:tabs>
      <w:spacing w:line="360" w:lineRule="auto"/>
      <w:ind w:left="1600" w:hanging="200"/>
    </w:pPr>
    <w:rPr>
      <w:snapToGrid w:val="0"/>
      <w:sz w:val="20"/>
    </w:rPr>
  </w:style>
  <w:style w:type="paragraph" w:styleId="92">
    <w:name w:val="index 9"/>
    <w:basedOn w:val="a6"/>
    <w:next w:val="a6"/>
    <w:autoRedefine/>
    <w:rsid w:val="00F11989"/>
    <w:pPr>
      <w:widowControl w:val="0"/>
      <w:tabs>
        <w:tab w:val="left" w:pos="1985"/>
        <w:tab w:val="left" w:pos="2127"/>
      </w:tabs>
      <w:spacing w:line="360" w:lineRule="auto"/>
      <w:ind w:left="1800" w:hanging="200"/>
    </w:pPr>
    <w:rPr>
      <w:snapToGrid w:val="0"/>
      <w:sz w:val="20"/>
    </w:rPr>
  </w:style>
  <w:style w:type="paragraph" w:styleId="a">
    <w:name w:val="List Bullet"/>
    <w:basedOn w:val="a6"/>
    <w:rsid w:val="00F11989"/>
    <w:pPr>
      <w:numPr>
        <w:numId w:val="24"/>
      </w:numPr>
      <w:ind w:left="0" w:firstLine="0"/>
    </w:pPr>
  </w:style>
  <w:style w:type="paragraph" w:styleId="afff0">
    <w:name w:val="List Number"/>
    <w:aliases w:val="Нумерованный"/>
    <w:basedOn w:val="a6"/>
    <w:rsid w:val="00F11989"/>
    <w:pPr>
      <w:numPr>
        <w:numId w:val="33"/>
      </w:numPr>
      <w:ind w:left="0" w:firstLine="0"/>
    </w:pPr>
  </w:style>
  <w:style w:type="paragraph" w:styleId="HTML4">
    <w:name w:val="HTML Address"/>
    <w:basedOn w:val="a6"/>
    <w:link w:val="HTML5"/>
    <w:rsid w:val="00F11989"/>
    <w:rPr>
      <w:i/>
      <w:iCs/>
    </w:rPr>
  </w:style>
  <w:style w:type="paragraph" w:styleId="afff1">
    <w:name w:val="envelope address"/>
    <w:basedOn w:val="a6"/>
    <w:rsid w:val="00F11989"/>
    <w:pPr>
      <w:framePr w:w="7920" w:h="1980" w:hRule="exact" w:hSpace="180" w:wrap="auto" w:hAnchor="page" w:xAlign="center" w:yAlign="bottom"/>
      <w:ind w:left="2880"/>
    </w:pPr>
    <w:rPr>
      <w:rFonts w:ascii="Arial" w:hAnsi="Arial" w:cs="Arial"/>
    </w:rPr>
  </w:style>
  <w:style w:type="character" w:styleId="HTML6">
    <w:name w:val="HTML Acronym"/>
    <w:basedOn w:val="a7"/>
    <w:rsid w:val="00F11989"/>
  </w:style>
  <w:style w:type="table" w:styleId="-10">
    <w:name w:val="Table Web 1"/>
    <w:basedOn w:val="a8"/>
    <w:rsid w:val="00F1198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8"/>
    <w:rsid w:val="00F1198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8"/>
    <w:rsid w:val="00F1198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2">
    <w:name w:val="Emphasis"/>
    <w:qFormat/>
    <w:rsid w:val="00F11989"/>
    <w:rPr>
      <w:i/>
      <w:iCs/>
    </w:rPr>
  </w:style>
  <w:style w:type="paragraph" w:styleId="afff3">
    <w:name w:val="Date"/>
    <w:basedOn w:val="a6"/>
    <w:next w:val="a6"/>
    <w:link w:val="afff4"/>
    <w:rsid w:val="00F11989"/>
  </w:style>
  <w:style w:type="paragraph" w:styleId="afff5">
    <w:name w:val="Note Heading"/>
    <w:basedOn w:val="a6"/>
    <w:next w:val="a6"/>
    <w:link w:val="afff6"/>
    <w:rsid w:val="00F11989"/>
  </w:style>
  <w:style w:type="character" w:styleId="afff7">
    <w:name w:val="annotation reference"/>
    <w:rsid w:val="00F11989"/>
    <w:rPr>
      <w:sz w:val="16"/>
      <w:szCs w:val="16"/>
    </w:rPr>
  </w:style>
  <w:style w:type="table" w:styleId="afff8">
    <w:name w:val="Table Elegant"/>
    <w:basedOn w:val="a8"/>
    <w:rsid w:val="00F1198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F1198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8"/>
    <w:rsid w:val="00F1198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F11989"/>
    <w:rPr>
      <w:rFonts w:ascii="Courier New" w:hAnsi="Courier New" w:cs="Courier New"/>
      <w:sz w:val="20"/>
      <w:szCs w:val="20"/>
    </w:rPr>
  </w:style>
  <w:style w:type="table" w:styleId="18">
    <w:name w:val="Table Classic 1"/>
    <w:basedOn w:val="a8"/>
    <w:rsid w:val="00F1198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8"/>
    <w:rsid w:val="00F1198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8"/>
    <w:rsid w:val="00F1198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8"/>
    <w:rsid w:val="00F1198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F11989"/>
    <w:rPr>
      <w:rFonts w:ascii="Courier New" w:hAnsi="Courier New" w:cs="Courier New"/>
      <w:sz w:val="20"/>
      <w:szCs w:val="20"/>
    </w:rPr>
  </w:style>
  <w:style w:type="paragraph" w:styleId="afff9">
    <w:name w:val="Body Text"/>
    <w:aliases w:val="body text table,Body Text Table,body text,contents,bt,Body 3,Corps de texte,heading_txt,bodytxy2,Body Text - Level 2,??2,Platte tekst,body tesx,t,text,BODY TEXT,sp,Resume Text,Block text,heading3,body text1,body text2,bt1,body text3,bt2,b"/>
    <w:basedOn w:val="a6"/>
    <w:link w:val="afffa"/>
    <w:rsid w:val="00F11989"/>
    <w:pPr>
      <w:overflowPunct w:val="0"/>
      <w:autoSpaceDE w:val="0"/>
      <w:autoSpaceDN w:val="0"/>
      <w:adjustRightInd w:val="0"/>
      <w:spacing w:after="240"/>
      <w:textAlignment w:val="baseline"/>
    </w:pPr>
  </w:style>
  <w:style w:type="paragraph" w:styleId="afffb">
    <w:name w:val="Body Text First Indent"/>
    <w:basedOn w:val="afff9"/>
    <w:link w:val="afffc"/>
    <w:rsid w:val="00F11989"/>
    <w:pPr>
      <w:overflowPunct/>
      <w:autoSpaceDE/>
      <w:autoSpaceDN/>
      <w:adjustRightInd/>
      <w:spacing w:after="120"/>
      <w:ind w:firstLine="210"/>
      <w:jc w:val="left"/>
      <w:textAlignment w:val="auto"/>
    </w:pPr>
  </w:style>
  <w:style w:type="paragraph" w:styleId="2f4">
    <w:name w:val="Body Text First Indent 2"/>
    <w:basedOn w:val="af0"/>
    <w:link w:val="2f5"/>
    <w:rsid w:val="00F11989"/>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6"/>
    <w:rsid w:val="00F11989"/>
    <w:pPr>
      <w:numPr>
        <w:numId w:val="25"/>
      </w:numPr>
      <w:tabs>
        <w:tab w:val="clear" w:pos="643"/>
        <w:tab w:val="num" w:pos="360"/>
      </w:tabs>
      <w:ind w:left="0" w:firstLine="0"/>
    </w:pPr>
  </w:style>
  <w:style w:type="paragraph" w:styleId="30">
    <w:name w:val="List Bullet 3"/>
    <w:basedOn w:val="a6"/>
    <w:autoRedefine/>
    <w:rsid w:val="00F11989"/>
    <w:pPr>
      <w:widowControl w:val="0"/>
      <w:numPr>
        <w:numId w:val="2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6"/>
    <w:rsid w:val="00F11989"/>
    <w:pPr>
      <w:numPr>
        <w:numId w:val="27"/>
      </w:numPr>
      <w:tabs>
        <w:tab w:val="clear" w:pos="1209"/>
        <w:tab w:val="num" w:pos="360"/>
      </w:tabs>
      <w:ind w:left="0" w:firstLine="0"/>
    </w:pPr>
  </w:style>
  <w:style w:type="paragraph" w:styleId="50">
    <w:name w:val="List Bullet 5"/>
    <w:basedOn w:val="a6"/>
    <w:rsid w:val="00F11989"/>
    <w:pPr>
      <w:numPr>
        <w:numId w:val="28"/>
      </w:numPr>
      <w:tabs>
        <w:tab w:val="clear" w:pos="1492"/>
        <w:tab w:val="num" w:pos="360"/>
      </w:tabs>
      <w:ind w:left="0" w:firstLine="0"/>
    </w:pPr>
  </w:style>
  <w:style w:type="paragraph" w:styleId="afffd">
    <w:name w:val="Title"/>
    <w:basedOn w:val="a6"/>
    <w:link w:val="afffe"/>
    <w:qFormat/>
    <w:rsid w:val="00F11989"/>
    <w:pPr>
      <w:spacing w:before="240" w:after="60"/>
      <w:jc w:val="center"/>
      <w:outlineLvl w:val="0"/>
    </w:pPr>
    <w:rPr>
      <w:rFonts w:ascii="Arial" w:hAnsi="Arial" w:cs="Arial"/>
      <w:b/>
      <w:bCs/>
      <w:kern w:val="28"/>
      <w:sz w:val="32"/>
      <w:szCs w:val="32"/>
    </w:rPr>
  </w:style>
  <w:style w:type="character" w:styleId="affff">
    <w:name w:val="page number"/>
    <w:basedOn w:val="a7"/>
    <w:rsid w:val="00F11989"/>
  </w:style>
  <w:style w:type="character" w:styleId="affff0">
    <w:name w:val="line number"/>
    <w:basedOn w:val="a7"/>
    <w:rsid w:val="00F11989"/>
  </w:style>
  <w:style w:type="paragraph" w:styleId="2">
    <w:name w:val="List Number 2"/>
    <w:basedOn w:val="a6"/>
    <w:rsid w:val="00F11989"/>
    <w:pPr>
      <w:numPr>
        <w:numId w:val="29"/>
      </w:numPr>
      <w:tabs>
        <w:tab w:val="clear" w:pos="643"/>
        <w:tab w:val="num" w:pos="360"/>
      </w:tabs>
      <w:ind w:left="0" w:firstLine="0"/>
    </w:pPr>
  </w:style>
  <w:style w:type="paragraph" w:styleId="3">
    <w:name w:val="List Number 3"/>
    <w:basedOn w:val="a6"/>
    <w:rsid w:val="00F11989"/>
    <w:pPr>
      <w:numPr>
        <w:numId w:val="30"/>
      </w:numPr>
      <w:tabs>
        <w:tab w:val="clear" w:pos="926"/>
        <w:tab w:val="num" w:pos="360"/>
      </w:tabs>
      <w:ind w:left="0" w:firstLine="0"/>
    </w:pPr>
  </w:style>
  <w:style w:type="paragraph" w:styleId="4">
    <w:name w:val="List Number 4"/>
    <w:basedOn w:val="a6"/>
    <w:rsid w:val="00F11989"/>
    <w:pPr>
      <w:numPr>
        <w:numId w:val="31"/>
      </w:numPr>
      <w:tabs>
        <w:tab w:val="clear" w:pos="1209"/>
        <w:tab w:val="num" w:pos="360"/>
      </w:tabs>
      <w:ind w:left="0" w:firstLine="0"/>
    </w:pPr>
  </w:style>
  <w:style w:type="paragraph" w:styleId="5">
    <w:name w:val="List Number 5"/>
    <w:basedOn w:val="a6"/>
    <w:rsid w:val="00F11989"/>
    <w:pPr>
      <w:numPr>
        <w:numId w:val="32"/>
      </w:numPr>
      <w:tabs>
        <w:tab w:val="clear" w:pos="1492"/>
        <w:tab w:val="num" w:pos="360"/>
      </w:tabs>
      <w:ind w:left="0" w:firstLine="0"/>
    </w:pPr>
  </w:style>
  <w:style w:type="character" w:styleId="HTML9">
    <w:name w:val="HTML Sample"/>
    <w:rsid w:val="00F11989"/>
    <w:rPr>
      <w:rFonts w:ascii="Courier New" w:hAnsi="Courier New" w:cs="Courier New"/>
    </w:rPr>
  </w:style>
  <w:style w:type="paragraph" w:styleId="2f6">
    <w:name w:val="envelope return"/>
    <w:basedOn w:val="a6"/>
    <w:rsid w:val="00F11989"/>
    <w:rPr>
      <w:rFonts w:ascii="Arial" w:hAnsi="Arial" w:cs="Arial"/>
      <w:sz w:val="20"/>
    </w:rPr>
  </w:style>
  <w:style w:type="table" w:styleId="19">
    <w:name w:val="Table 3D effects 1"/>
    <w:basedOn w:val="a8"/>
    <w:rsid w:val="00F1198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7">
    <w:name w:val="Table 3D effects 2"/>
    <w:basedOn w:val="a8"/>
    <w:rsid w:val="00F1198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8"/>
    <w:rsid w:val="00F1198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1">
    <w:name w:val="Normal (Web)"/>
    <w:aliases w:val="Обычный (Web) обычный"/>
    <w:basedOn w:val="a6"/>
    <w:rsid w:val="00F11989"/>
  </w:style>
  <w:style w:type="paragraph" w:styleId="affff2">
    <w:name w:val="Normal Indent"/>
    <w:basedOn w:val="a6"/>
    <w:rsid w:val="00F11989"/>
    <w:pPr>
      <w:ind w:left="708"/>
    </w:pPr>
  </w:style>
  <w:style w:type="character" w:styleId="HTMLa">
    <w:name w:val="HTML Definition"/>
    <w:rsid w:val="00F11989"/>
    <w:rPr>
      <w:i/>
      <w:iCs/>
    </w:rPr>
  </w:style>
  <w:style w:type="paragraph" w:styleId="affff3">
    <w:name w:val="table of figures"/>
    <w:aliases w:val="таблиц_GOST"/>
    <w:basedOn w:val="a6"/>
    <w:next w:val="GOSTNormal"/>
    <w:uiPriority w:val="99"/>
    <w:rsid w:val="00F11989"/>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F11989"/>
    <w:pPr>
      <w:tabs>
        <w:tab w:val="left" w:pos="1418"/>
      </w:tabs>
      <w:spacing w:before="60" w:after="60"/>
      <w:ind w:left="1418"/>
      <w:contextualSpacing/>
      <w:jc w:val="both"/>
    </w:pPr>
    <w:rPr>
      <w:snapToGrid w:val="0"/>
      <w:sz w:val="24"/>
    </w:rPr>
  </w:style>
  <w:style w:type="paragraph" w:customStyle="1" w:styleId="GOSTListnormal4">
    <w:name w:val="_GOST_List_normal_4"/>
    <w:rsid w:val="00F11989"/>
    <w:pPr>
      <w:tabs>
        <w:tab w:val="left" w:pos="1701"/>
      </w:tabs>
      <w:spacing w:before="60" w:after="60"/>
      <w:ind w:left="1701"/>
      <w:contextualSpacing/>
      <w:jc w:val="both"/>
    </w:pPr>
    <w:rPr>
      <w:sz w:val="24"/>
      <w:szCs w:val="24"/>
    </w:rPr>
  </w:style>
  <w:style w:type="paragraph" w:styleId="affff4">
    <w:name w:val="footer"/>
    <w:basedOn w:val="a6"/>
    <w:link w:val="affff5"/>
    <w:rsid w:val="00F11989"/>
    <w:pPr>
      <w:tabs>
        <w:tab w:val="center" w:pos="4677"/>
        <w:tab w:val="right" w:pos="9355"/>
      </w:tabs>
    </w:pPr>
  </w:style>
  <w:style w:type="paragraph" w:customStyle="1" w:styleId="GOSTListnum">
    <w:name w:val="_GOST_List_num"/>
    <w:rsid w:val="00F11989"/>
    <w:pPr>
      <w:numPr>
        <w:numId w:val="2"/>
      </w:numPr>
      <w:spacing w:before="120" w:after="120"/>
      <w:contextualSpacing/>
      <w:jc w:val="both"/>
    </w:pPr>
    <w:rPr>
      <w:sz w:val="24"/>
    </w:rPr>
  </w:style>
  <w:style w:type="character" w:customStyle="1" w:styleId="GOSTNote0">
    <w:name w:val="_GOST_Note Знак"/>
    <w:link w:val="GOSTNote"/>
    <w:rsid w:val="00F11989"/>
    <w:rPr>
      <w:sz w:val="24"/>
    </w:rPr>
  </w:style>
  <w:style w:type="paragraph" w:customStyle="1" w:styleId="GOSTListmark5">
    <w:name w:val="_GOST_List_mark5"/>
    <w:basedOn w:val="GOSTListmark4"/>
    <w:rsid w:val="00F11989"/>
    <w:pPr>
      <w:tabs>
        <w:tab w:val="clear" w:pos="1701"/>
        <w:tab w:val="left" w:pos="1985"/>
      </w:tabs>
      <w:ind w:left="1985" w:hanging="284"/>
    </w:pPr>
  </w:style>
  <w:style w:type="paragraph" w:customStyle="1" w:styleId="GOSTListnum3">
    <w:name w:val="_GOST_List_num3"/>
    <w:basedOn w:val="GOSTListnum2"/>
    <w:rsid w:val="00F11989"/>
    <w:pPr>
      <w:numPr>
        <w:ilvl w:val="2"/>
      </w:numPr>
      <w:tabs>
        <w:tab w:val="clear" w:pos="2421"/>
        <w:tab w:val="left" w:pos="2268"/>
      </w:tabs>
      <w:ind w:left="2268" w:hanging="737"/>
    </w:pPr>
  </w:style>
  <w:style w:type="paragraph" w:customStyle="1" w:styleId="GOSTListnum4">
    <w:name w:val="_GOST_List_num4"/>
    <w:basedOn w:val="GOSTListnum3"/>
    <w:rsid w:val="00F11989"/>
    <w:pPr>
      <w:numPr>
        <w:ilvl w:val="3"/>
      </w:numPr>
      <w:tabs>
        <w:tab w:val="clear" w:pos="2268"/>
        <w:tab w:val="left" w:pos="2835"/>
      </w:tabs>
      <w:ind w:left="2836" w:hanging="851"/>
    </w:pPr>
  </w:style>
  <w:style w:type="paragraph" w:customStyle="1" w:styleId="4a">
    <w:name w:val="Заг_4_Приложение"/>
    <w:basedOn w:val="33"/>
    <w:next w:val="GOSTNormal"/>
    <w:rsid w:val="00F11989"/>
    <w:pPr>
      <w:ind w:left="737" w:hanging="737"/>
      <w:outlineLvl w:val="3"/>
    </w:pPr>
    <w:rPr>
      <w:sz w:val="26"/>
      <w:szCs w:val="26"/>
    </w:rPr>
  </w:style>
  <w:style w:type="table" w:styleId="affff6">
    <w:name w:val="Table Grid"/>
    <w:basedOn w:val="a8"/>
    <w:rsid w:val="00F119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F11989"/>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F11989"/>
    <w:pPr>
      <w:numPr>
        <w:ilvl w:val="1"/>
      </w:numPr>
    </w:pPr>
  </w:style>
  <w:style w:type="paragraph" w:customStyle="1" w:styleId="GOSTTableListMark2">
    <w:name w:val="_GOST_Table_List_Mark_2"/>
    <w:basedOn w:val="GOSTTableListMark1"/>
    <w:rsid w:val="00F11989"/>
    <w:pPr>
      <w:tabs>
        <w:tab w:val="left" w:pos="454"/>
      </w:tabs>
      <w:ind w:left="454"/>
    </w:pPr>
  </w:style>
  <w:style w:type="paragraph" w:styleId="affff7">
    <w:name w:val="Revision"/>
    <w:hidden/>
    <w:uiPriority w:val="99"/>
    <w:semiHidden/>
    <w:rsid w:val="00B45D39"/>
    <w:rPr>
      <w:sz w:val="24"/>
      <w:szCs w:val="24"/>
    </w:rPr>
  </w:style>
  <w:style w:type="character" w:customStyle="1" w:styleId="afa">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link w:val="af9"/>
    <w:rsid w:val="00B45D39"/>
  </w:style>
  <w:style w:type="character" w:customStyle="1" w:styleId="affff5">
    <w:name w:val="Нижний колонтитул Знак"/>
    <w:link w:val="affff4"/>
    <w:rsid w:val="00B45D39"/>
    <w:rPr>
      <w:sz w:val="24"/>
    </w:rPr>
  </w:style>
  <w:style w:type="character" w:customStyle="1" w:styleId="2a">
    <w:name w:val="Основной текст 2 Знак"/>
    <w:basedOn w:val="a7"/>
    <w:link w:val="28"/>
    <w:rsid w:val="00B45D39"/>
    <w:rPr>
      <w:sz w:val="24"/>
    </w:rPr>
  </w:style>
  <w:style w:type="character" w:customStyle="1" w:styleId="afffa">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7"/>
    <w:link w:val="afff9"/>
    <w:rsid w:val="00B45D39"/>
    <w:rPr>
      <w:sz w:val="24"/>
    </w:rPr>
  </w:style>
  <w:style w:type="paragraph" w:customStyle="1" w:styleId="GOSTTableListNum10">
    <w:name w:val="_GOST_Table_List_Num 1)"/>
    <w:rsid w:val="00F11989"/>
    <w:pPr>
      <w:numPr>
        <w:numId w:val="15"/>
      </w:numPr>
      <w:tabs>
        <w:tab w:val="clear" w:pos="284"/>
        <w:tab w:val="left" w:pos="340"/>
      </w:tabs>
      <w:ind w:left="341" w:hanging="284"/>
    </w:pPr>
    <w:rPr>
      <w:sz w:val="22"/>
      <w:szCs w:val="22"/>
    </w:rPr>
  </w:style>
  <w:style w:type="paragraph" w:customStyle="1" w:styleId="GOSTTableListNum">
    <w:name w:val="_GOST_Table_List_Num абв)"/>
    <w:rsid w:val="00F11989"/>
    <w:pPr>
      <w:numPr>
        <w:numId w:val="16"/>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6"/>
    <w:rsid w:val="00CB37C9"/>
    <w:pPr>
      <w:pBdr>
        <w:bottom w:val="single" w:sz="12" w:space="1" w:color="auto"/>
      </w:pBdr>
      <w:suppressAutoHyphens/>
      <w:jc w:val="center"/>
    </w:pPr>
    <w:rPr>
      <w:rFonts w:ascii="Arial" w:hAnsi="Arial"/>
      <w:b/>
      <w:bCs/>
    </w:rPr>
  </w:style>
  <w:style w:type="character" w:customStyle="1" w:styleId="22">
    <w:name w:val="Заголовок 2 Знак"/>
    <w:aliases w:val="_GOST_2 Знак,ASFK_2 Знак,GOST_2 Знак,_EB_2 Знак,Подраздел Знак,2 Знак,21 Знак,22 Знак,211 Знак,h:2 Знак,h:2app Знак,T2 Знак,TF-Overskrit 2 Знак,H2 Знак,Title2 Знак,ITT t2 Знак,PA Major Section Знак,TE Heading 2 Знак,Livello 2 Знак"/>
    <w:basedOn w:val="a7"/>
    <w:link w:val="21"/>
    <w:rsid w:val="00C9460F"/>
    <w:rPr>
      <w:rFonts w:cs="Arial"/>
      <w:b/>
      <w:bCs/>
      <w:iCs/>
      <w:sz w:val="32"/>
      <w:szCs w:val="32"/>
    </w:rPr>
  </w:style>
  <w:style w:type="paragraph" w:styleId="affff8">
    <w:name w:val="toa heading"/>
    <w:basedOn w:val="a6"/>
    <w:next w:val="a6"/>
    <w:unhideWhenUsed/>
    <w:rsid w:val="009C19B5"/>
    <w:pPr>
      <w:spacing w:before="120"/>
      <w:ind w:left="142" w:right="90"/>
    </w:pPr>
    <w:rPr>
      <w:rFonts w:ascii="Cambria" w:eastAsia="MS Gothic" w:hAnsi="Cambria"/>
      <w:b/>
      <w:bCs/>
      <w:lang w:eastAsia="en-US"/>
    </w:rPr>
  </w:style>
  <w:style w:type="paragraph" w:styleId="affff9">
    <w:name w:val="Closing"/>
    <w:basedOn w:val="a6"/>
    <w:link w:val="affffa"/>
    <w:rsid w:val="009C19B5"/>
    <w:pPr>
      <w:ind w:left="4252" w:right="90"/>
    </w:pPr>
    <w:rPr>
      <w:rFonts w:eastAsia="Calibri"/>
      <w:szCs w:val="28"/>
      <w:lang w:eastAsia="en-US"/>
    </w:rPr>
  </w:style>
  <w:style w:type="character" w:customStyle="1" w:styleId="affffa">
    <w:name w:val="Прощание Знак"/>
    <w:basedOn w:val="a7"/>
    <w:link w:val="affff9"/>
    <w:rsid w:val="009C19B5"/>
    <w:rPr>
      <w:rFonts w:eastAsia="Calibri"/>
      <w:sz w:val="24"/>
      <w:szCs w:val="28"/>
      <w:lang w:eastAsia="en-US"/>
    </w:rPr>
  </w:style>
  <w:style w:type="paragraph" w:styleId="affffb">
    <w:name w:val="TOC Heading"/>
    <w:basedOn w:val="1"/>
    <w:next w:val="a6"/>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6"/>
    <w:uiPriority w:val="1"/>
    <w:qFormat/>
    <w:rsid w:val="009C19B5"/>
    <w:rPr>
      <w:rFonts w:ascii="Calibri" w:hAnsi="Calibri"/>
      <w:szCs w:val="32"/>
      <w:lang w:val="en-US" w:eastAsia="en-US" w:bidi="en-US"/>
    </w:rPr>
  </w:style>
  <w:style w:type="character" w:styleId="affffd">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ASFK_4 Знак,GOST_4 Знак,_EB_4 Знак,H4 Знак,Заголовок 4 (Приложение) Знак,h:4 Знак,h4 Знак,ITT t4 Знак,PA Micro Section Знак,TE Heading 4 Знак,4 Знак,heading 4 + Indent: Left 0.5 in Знак,a. Знак,I4 Знак,l4 Знак,heading Знак"/>
    <w:basedOn w:val="a7"/>
    <w:link w:val="41"/>
    <w:rsid w:val="009E2CC3"/>
    <w:rPr>
      <w:rFonts w:cs="Arial"/>
      <w:b/>
      <w:iCs/>
      <w:sz w:val="24"/>
      <w:szCs w:val="26"/>
    </w:rPr>
  </w:style>
  <w:style w:type="character" w:customStyle="1" w:styleId="10">
    <w:name w:val="Заголовок 1 Знак"/>
    <w:aliases w:val="_GOST_1 Знак,ASFK_1 Знак,GOST_1 Знак,_EB_1 Знак,H1 Знак,. Знак,Название спецификации Знак,h:1 Знак,h:1app Знак,TF-Overskrift 1 Знак,H11 Знак,R1 Знак,Titre 0 Знак,Название организации Знак,1 Знак,Section Знак,Знак Знак,Загол 1 Знак"/>
    <w:basedOn w:val="a7"/>
    <w:link w:val="1"/>
    <w:rsid w:val="00AD6E73"/>
    <w:rPr>
      <w:b/>
      <w:caps/>
      <w:sz w:val="32"/>
      <w:szCs w:val="36"/>
    </w:rPr>
  </w:style>
  <w:style w:type="character" w:customStyle="1" w:styleId="32">
    <w:name w:val="Заголовок 3 Знак"/>
    <w:aliases w:val="_GOST_3 Знак,GOST_3 Знак,_EB_3 Знак,ASFK_3 Знак,o Знак,H3 Знак,3 Знак,h:3 Знак,h Знак,31 Знак,ITT t3 Знак,PA Minor Section Знак,TE Heading Знак,Title3 Знак,list Знак,l3 Знак,Level 3 Head Знак,heading 3 Знак,h3 Знак,H31 Знак,H32 Знак"/>
    <w:basedOn w:val="a7"/>
    <w:link w:val="31"/>
    <w:rsid w:val="00680A25"/>
    <w:rPr>
      <w:rFonts w:cs="Arial"/>
      <w:b/>
      <w:iCs/>
      <w:sz w:val="26"/>
      <w:szCs w:val="26"/>
    </w:rPr>
  </w:style>
  <w:style w:type="character" w:customStyle="1" w:styleId="52">
    <w:name w:val="Заголовок 5 Знак"/>
    <w:aliases w:val="_GOST_5 Знак,ASFK_5 Знак,GOST_5 Знак,_EB_5 Знак,ITT t5 Знак,PA Pico Section Знак,5 Знак,Roman list Знак,h5 Знак,Roman list1 Знак,Roman list2 Знак,Roman list11 Знак,Roman list3 Знак,Roman list12 Знак,Roman list21 Знак,Roman list111 Знак"/>
    <w:basedOn w:val="a7"/>
    <w:link w:val="51"/>
    <w:rsid w:val="00066EB0"/>
    <w:rPr>
      <w:b/>
      <w:bCs/>
      <w:sz w:val="24"/>
      <w:szCs w:val="26"/>
      <w:lang w:eastAsia="ko-KR"/>
    </w:rPr>
  </w:style>
  <w:style w:type="character" w:customStyle="1" w:styleId="60">
    <w:name w:val="Заголовок 6 Знак"/>
    <w:aliases w:val="_GOST_6 Знак"/>
    <w:basedOn w:val="a7"/>
    <w:link w:val="6"/>
    <w:rsid w:val="00066EB0"/>
    <w:rPr>
      <w:b/>
      <w:i/>
      <w:sz w:val="24"/>
      <w:szCs w:val="22"/>
      <w:lang w:eastAsia="ko-KR"/>
    </w:rPr>
  </w:style>
  <w:style w:type="character" w:customStyle="1" w:styleId="70">
    <w:name w:val="Заголовок 7 Знак"/>
    <w:basedOn w:val="a7"/>
    <w:link w:val="7"/>
    <w:rsid w:val="00066EB0"/>
    <w:rPr>
      <w:sz w:val="24"/>
    </w:rPr>
  </w:style>
  <w:style w:type="character" w:customStyle="1" w:styleId="80">
    <w:name w:val="Заголовок 8 Знак"/>
    <w:basedOn w:val="a7"/>
    <w:link w:val="8"/>
    <w:rsid w:val="00066EB0"/>
    <w:rPr>
      <w:i/>
      <w:iCs/>
      <w:sz w:val="24"/>
    </w:rPr>
  </w:style>
  <w:style w:type="character" w:customStyle="1" w:styleId="90">
    <w:name w:val="Заголовок 9 Знак"/>
    <w:basedOn w:val="a7"/>
    <w:link w:val="9"/>
    <w:rsid w:val="00066EB0"/>
    <w:rPr>
      <w:rFonts w:ascii="Arial" w:hAnsi="Arial"/>
      <w:sz w:val="22"/>
      <w:szCs w:val="22"/>
    </w:rPr>
  </w:style>
  <w:style w:type="character" w:customStyle="1" w:styleId="ab">
    <w:name w:val="Верхний колонтитул Знак"/>
    <w:basedOn w:val="a7"/>
    <w:link w:val="aa"/>
    <w:rsid w:val="00066EB0"/>
    <w:rPr>
      <w:sz w:val="24"/>
    </w:rPr>
  </w:style>
  <w:style w:type="character" w:customStyle="1" w:styleId="af1">
    <w:name w:val="Основной текст с отступом Знак"/>
    <w:basedOn w:val="a7"/>
    <w:link w:val="af0"/>
    <w:rsid w:val="00066EB0"/>
    <w:rPr>
      <w:snapToGrid w:val="0"/>
    </w:rPr>
  </w:style>
  <w:style w:type="character" w:customStyle="1" w:styleId="27">
    <w:name w:val="Основной текст с отступом 2 Знак"/>
    <w:basedOn w:val="a7"/>
    <w:link w:val="26"/>
    <w:rsid w:val="00066EB0"/>
    <w:rPr>
      <w:b/>
      <w:snapToGrid w:val="0"/>
    </w:rPr>
  </w:style>
  <w:style w:type="character" w:customStyle="1" w:styleId="af3">
    <w:name w:val="Схема документа Знак"/>
    <w:basedOn w:val="a7"/>
    <w:link w:val="af2"/>
    <w:semiHidden/>
    <w:rsid w:val="00066EB0"/>
    <w:rPr>
      <w:rFonts w:ascii="Tahoma" w:hAnsi="Tahoma" w:cs="Tahoma"/>
      <w:shd w:val="clear" w:color="auto" w:fill="000080"/>
    </w:rPr>
  </w:style>
  <w:style w:type="character" w:customStyle="1" w:styleId="36">
    <w:name w:val="Основной текст 3 Знак"/>
    <w:basedOn w:val="a7"/>
    <w:link w:val="35"/>
    <w:rsid w:val="00066EB0"/>
    <w:rPr>
      <w:sz w:val="16"/>
      <w:szCs w:val="16"/>
    </w:rPr>
  </w:style>
  <w:style w:type="character" w:customStyle="1" w:styleId="af5">
    <w:name w:val="Текст выноски Знак"/>
    <w:basedOn w:val="a7"/>
    <w:link w:val="af4"/>
    <w:semiHidden/>
    <w:rsid w:val="00066EB0"/>
    <w:rPr>
      <w:rFonts w:ascii="Tahoma" w:hAnsi="Tahoma" w:cs="Tahoma"/>
      <w:sz w:val="16"/>
      <w:szCs w:val="16"/>
    </w:rPr>
  </w:style>
  <w:style w:type="character" w:customStyle="1" w:styleId="af7">
    <w:name w:val="Тема примечания Знак"/>
    <w:basedOn w:val="a7"/>
    <w:link w:val="af6"/>
    <w:semiHidden/>
    <w:rsid w:val="00402AFC"/>
    <w:rPr>
      <w:b/>
      <w:bCs/>
    </w:rPr>
  </w:style>
  <w:style w:type="character" w:customStyle="1" w:styleId="38">
    <w:name w:val="Основной текст с отступом 3 Знак"/>
    <w:basedOn w:val="a7"/>
    <w:link w:val="37"/>
    <w:rsid w:val="00066EB0"/>
    <w:rPr>
      <w:sz w:val="16"/>
      <w:szCs w:val="16"/>
    </w:rPr>
  </w:style>
  <w:style w:type="character" w:customStyle="1" w:styleId="afd">
    <w:name w:val="Подзаголовок Знак"/>
    <w:basedOn w:val="a7"/>
    <w:link w:val="afc"/>
    <w:rsid w:val="00066EB0"/>
    <w:rPr>
      <w:rFonts w:ascii="Arial" w:hAnsi="Arial" w:cs="Arial"/>
      <w:sz w:val="24"/>
    </w:rPr>
  </w:style>
  <w:style w:type="character" w:customStyle="1" w:styleId="aff">
    <w:name w:val="Приветствие Знак"/>
    <w:basedOn w:val="a7"/>
    <w:link w:val="afe"/>
    <w:rsid w:val="00066EB0"/>
    <w:rPr>
      <w:sz w:val="24"/>
    </w:rPr>
  </w:style>
  <w:style w:type="character" w:customStyle="1" w:styleId="HTML2">
    <w:name w:val="Стандартный HTML Знак"/>
    <w:basedOn w:val="a7"/>
    <w:link w:val="HTML1"/>
    <w:rsid w:val="00066EB0"/>
    <w:rPr>
      <w:rFonts w:ascii="Courier New" w:hAnsi="Courier New" w:cs="Courier New"/>
    </w:rPr>
  </w:style>
  <w:style w:type="character" w:customStyle="1" w:styleId="aff6">
    <w:name w:val="Текст Знак"/>
    <w:basedOn w:val="a7"/>
    <w:link w:val="aff5"/>
    <w:rsid w:val="00066EB0"/>
    <w:rPr>
      <w:rFonts w:ascii="Courier New" w:hAnsi="Courier New" w:cs="Courier New"/>
    </w:rPr>
  </w:style>
  <w:style w:type="character" w:customStyle="1" w:styleId="affa">
    <w:name w:val="Шапка Знак"/>
    <w:basedOn w:val="a7"/>
    <w:link w:val="aff9"/>
    <w:rsid w:val="00066EB0"/>
    <w:rPr>
      <w:rFonts w:ascii="Arial" w:hAnsi="Arial" w:cs="Arial"/>
      <w:sz w:val="24"/>
      <w:shd w:val="pct20" w:color="auto" w:fill="auto"/>
    </w:rPr>
  </w:style>
  <w:style w:type="character" w:customStyle="1" w:styleId="affc">
    <w:name w:val="Электронная подпись Знак"/>
    <w:basedOn w:val="a7"/>
    <w:link w:val="affb"/>
    <w:rsid w:val="00066EB0"/>
    <w:rPr>
      <w:sz w:val="24"/>
    </w:rPr>
  </w:style>
  <w:style w:type="character" w:customStyle="1" w:styleId="affe">
    <w:name w:val="Подпись Знак"/>
    <w:basedOn w:val="a7"/>
    <w:link w:val="affd"/>
    <w:rsid w:val="00066EB0"/>
    <w:rPr>
      <w:sz w:val="24"/>
    </w:rPr>
  </w:style>
  <w:style w:type="character" w:customStyle="1" w:styleId="HTML5">
    <w:name w:val="Адрес HTML Знак"/>
    <w:basedOn w:val="a7"/>
    <w:link w:val="HTML4"/>
    <w:rsid w:val="00066EB0"/>
    <w:rPr>
      <w:i/>
      <w:iCs/>
      <w:sz w:val="24"/>
    </w:rPr>
  </w:style>
  <w:style w:type="character" w:customStyle="1" w:styleId="afff4">
    <w:name w:val="Дата Знак"/>
    <w:basedOn w:val="a7"/>
    <w:link w:val="afff3"/>
    <w:rsid w:val="00066EB0"/>
    <w:rPr>
      <w:sz w:val="24"/>
    </w:rPr>
  </w:style>
  <w:style w:type="character" w:customStyle="1" w:styleId="afff6">
    <w:name w:val="Заголовок записки Знак"/>
    <w:basedOn w:val="a7"/>
    <w:link w:val="afff5"/>
    <w:rsid w:val="00066EB0"/>
    <w:rPr>
      <w:sz w:val="24"/>
    </w:rPr>
  </w:style>
  <w:style w:type="character" w:customStyle="1" w:styleId="afffc">
    <w:name w:val="Красная строка Знак"/>
    <w:basedOn w:val="afffa"/>
    <w:link w:val="afffb"/>
    <w:rsid w:val="00066EB0"/>
    <w:rPr>
      <w:sz w:val="24"/>
    </w:rPr>
  </w:style>
  <w:style w:type="character" w:customStyle="1" w:styleId="2f5">
    <w:name w:val="Красная строка 2 Знак"/>
    <w:basedOn w:val="af1"/>
    <w:link w:val="2f4"/>
    <w:rsid w:val="00066EB0"/>
    <w:rPr>
      <w:snapToGrid/>
      <w:sz w:val="24"/>
      <w:szCs w:val="24"/>
    </w:rPr>
  </w:style>
  <w:style w:type="character" w:customStyle="1" w:styleId="afffe">
    <w:name w:val="Название Знак"/>
    <w:basedOn w:val="a7"/>
    <w:link w:val="afffd"/>
    <w:rsid w:val="00066EB0"/>
    <w:rPr>
      <w:rFonts w:ascii="Arial" w:hAnsi="Arial" w:cs="Arial"/>
      <w:b/>
      <w:bCs/>
      <w:kern w:val="28"/>
      <w:sz w:val="32"/>
      <w:szCs w:val="32"/>
    </w:rPr>
  </w:style>
  <w:style w:type="paragraph" w:customStyle="1" w:styleId="GOSTTableListMark">
    <w:name w:val="_GOST_Table_List_Mark"/>
    <w:rsid w:val="00066EB0"/>
    <w:pPr>
      <w:tabs>
        <w:tab w:val="left" w:pos="170"/>
        <w:tab w:val="num" w:pos="340"/>
      </w:tabs>
      <w:spacing w:before="60" w:after="60"/>
      <w:ind w:left="340" w:right="57" w:hanging="227"/>
    </w:pPr>
    <w:rPr>
      <w:sz w:val="22"/>
    </w:rPr>
  </w:style>
  <w:style w:type="paragraph" w:customStyle="1" w:styleId="GOSTTableListNum0">
    <w:name w:val="_GOST_Table_List_Num"/>
    <w:basedOn w:val="a6"/>
    <w:rsid w:val="00066EB0"/>
    <w:pPr>
      <w:tabs>
        <w:tab w:val="num" w:pos="284"/>
      </w:tabs>
      <w:spacing w:before="60" w:after="60"/>
      <w:ind w:left="284" w:right="57" w:hanging="227"/>
      <w:contextualSpacing/>
      <w:jc w:val="left"/>
    </w:pPr>
    <w:rPr>
      <w:sz w:val="22"/>
      <w:szCs w:val="22"/>
    </w:rPr>
  </w:style>
  <w:style w:type="paragraph" w:customStyle="1" w:styleId="GOSTTITUL00">
    <w:name w:val="_GOST_TITUL_0"/>
    <w:rsid w:val="00066EB0"/>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066EB0"/>
    <w:pPr>
      <w:tabs>
        <w:tab w:val="clear" w:pos="340"/>
      </w:tabs>
      <w:ind w:left="452" w:firstLine="0"/>
    </w:pPr>
  </w:style>
  <w:style w:type="paragraph" w:customStyle="1" w:styleId="GOSTTableListMark3">
    <w:name w:val="_GOST_Table_List_Mark3"/>
    <w:basedOn w:val="GOSTTableListMark"/>
    <w:next w:val="GOSTTableListMark"/>
    <w:autoRedefine/>
    <w:qFormat/>
    <w:rsid w:val="00066EB0"/>
    <w:pPr>
      <w:tabs>
        <w:tab w:val="clear" w:pos="340"/>
      </w:tabs>
      <w:ind w:left="565" w:firstLine="0"/>
    </w:pPr>
  </w:style>
  <w:style w:type="character" w:customStyle="1" w:styleId="GOSTTableListMark21">
    <w:name w:val="_GOST_Table_List_Mark2 Знак"/>
    <w:link w:val="GOSTTableListMark20"/>
    <w:rsid w:val="00066EB0"/>
    <w:rPr>
      <w:sz w:val="22"/>
    </w:rPr>
  </w:style>
  <w:style w:type="paragraph" w:customStyle="1" w:styleId="affffe">
    <w:name w:val="Основной текст (центр/одинарный)"/>
    <w:basedOn w:val="afff9"/>
    <w:link w:val="afffff"/>
    <w:rsid w:val="00066EB0"/>
    <w:pPr>
      <w:overflowPunct/>
      <w:autoSpaceDE/>
      <w:autoSpaceDN/>
      <w:adjustRightInd/>
      <w:spacing w:before="120" w:after="120"/>
      <w:ind w:firstLine="0"/>
      <w:jc w:val="center"/>
      <w:textAlignment w:val="auto"/>
    </w:pPr>
    <w:rPr>
      <w:snapToGrid w:val="0"/>
      <w:color w:val="000000"/>
      <w:sz w:val="28"/>
    </w:rPr>
  </w:style>
  <w:style w:type="character" w:customStyle="1" w:styleId="afffff">
    <w:name w:val="Основной текст (центр/одинарный) Знак"/>
    <w:link w:val="affffe"/>
    <w:rsid w:val="00066EB0"/>
    <w:rPr>
      <w:snapToGrid w:val="0"/>
      <w:color w:val="000000"/>
      <w:sz w:val="28"/>
    </w:rPr>
  </w:style>
  <w:style w:type="paragraph" w:customStyle="1" w:styleId="GOSTListnormal2">
    <w:name w:val="_GOST_List_normal_2"/>
    <w:rsid w:val="00F11989"/>
    <w:pPr>
      <w:tabs>
        <w:tab w:val="left" w:pos="1134"/>
      </w:tabs>
      <w:spacing w:before="60" w:after="60"/>
      <w:ind w:left="1134"/>
      <w:contextualSpacing/>
      <w:jc w:val="both"/>
    </w:pPr>
    <w:rPr>
      <w:snapToGrid w:val="0"/>
      <w:sz w:val="24"/>
    </w:rPr>
  </w:style>
  <w:style w:type="character" w:customStyle="1" w:styleId="GOSTReporterror">
    <w:name w:val="_GOST_Report_error"/>
    <w:rsid w:val="00F11989"/>
  </w:style>
  <w:style w:type="paragraph" w:customStyle="1" w:styleId="GOSTTableListNum3">
    <w:name w:val="_GOST_Table_List_Num_3"/>
    <w:basedOn w:val="GOSTTableListNum2"/>
    <w:rsid w:val="00F11989"/>
    <w:pPr>
      <w:numPr>
        <w:ilvl w:val="2"/>
      </w:numPr>
    </w:pPr>
  </w:style>
  <w:style w:type="paragraph" w:customStyle="1" w:styleId="GOSTAn">
    <w:name w:val="_GOST_An"/>
    <w:rsid w:val="00BD5C8B"/>
    <w:pPr>
      <w:spacing w:after="240"/>
      <w:jc w:val="center"/>
      <w:outlineLvl w:val="4"/>
    </w:pPr>
    <w:rPr>
      <w:b/>
      <w:sz w:val="32"/>
    </w:rPr>
  </w:style>
  <w:style w:type="paragraph" w:customStyle="1" w:styleId="GOSTTableListNum4">
    <w:name w:val="_GOST_Table_List_Num_4"/>
    <w:basedOn w:val="GOSTTableListNum3"/>
    <w:qFormat/>
    <w:rsid w:val="00F11989"/>
    <w:pPr>
      <w:numPr>
        <w:ilvl w:val="3"/>
      </w:numPr>
    </w:pPr>
  </w:style>
  <w:style w:type="paragraph" w:customStyle="1" w:styleId="GOSTTableListNum5">
    <w:name w:val="_GOST_Table_List_Num_5"/>
    <w:basedOn w:val="GOSTTableListNum4"/>
    <w:qFormat/>
    <w:rsid w:val="00F11989"/>
    <w:pPr>
      <w:numPr>
        <w:ilvl w:val="4"/>
      </w:numPr>
    </w:pPr>
  </w:style>
  <w:style w:type="paragraph" w:customStyle="1" w:styleId="GOSTTableListNum6">
    <w:name w:val="_GOST_Table_List_Num_6"/>
    <w:basedOn w:val="GOSTTableListNum5"/>
    <w:qFormat/>
    <w:rsid w:val="00F11989"/>
    <w:pPr>
      <w:numPr>
        <w:ilvl w:val="5"/>
      </w:numPr>
    </w:pPr>
  </w:style>
  <w:style w:type="paragraph" w:customStyle="1" w:styleId="GOSTTableListNum7">
    <w:name w:val="_GOST_Table_List_Num_7"/>
    <w:basedOn w:val="GOSTTableListNum6"/>
    <w:qFormat/>
    <w:rsid w:val="00F11989"/>
    <w:pPr>
      <w:numPr>
        <w:ilvl w:val="6"/>
      </w:numPr>
    </w:pPr>
  </w:style>
  <w:style w:type="paragraph" w:customStyle="1" w:styleId="GOSTTa6leListNum3">
    <w:name w:val="_GOST_Ta6le_List_Num_3"/>
    <w:basedOn w:val="a6"/>
    <w:rsid w:val="00F11989"/>
    <w:pPr>
      <w:numPr>
        <w:ilvl w:val="2"/>
        <w:numId w:val="33"/>
      </w:numPr>
      <w:ind w:left="681" w:firstLine="0"/>
      <w:jc w:val="left"/>
    </w:pPr>
    <w:rPr>
      <w:sz w:val="22"/>
    </w:rPr>
  </w:style>
  <w:style w:type="paragraph" w:customStyle="1" w:styleId="GOSTTableNum2">
    <w:name w:val="_GOST_Table_Num_2"/>
    <w:basedOn w:val="GOSTTableNum"/>
    <w:rsid w:val="00F11989"/>
    <w:pPr>
      <w:numPr>
        <w:ilvl w:val="1"/>
      </w:numPr>
    </w:pPr>
  </w:style>
  <w:style w:type="paragraph" w:customStyle="1" w:styleId="GOSTTableNum3">
    <w:name w:val="_GOST_Table_Num_3"/>
    <w:basedOn w:val="GOSTTableNum2"/>
    <w:qFormat/>
    <w:rsid w:val="00F11989"/>
    <w:pPr>
      <w:numPr>
        <w:ilvl w:val="2"/>
      </w:numPr>
    </w:pPr>
  </w:style>
  <w:style w:type="paragraph" w:customStyle="1" w:styleId="GOSTTableNum4">
    <w:name w:val="_GOST_Table_Num_4"/>
    <w:basedOn w:val="GOSTTableNum3"/>
    <w:rsid w:val="00F11989"/>
    <w:pPr>
      <w:numPr>
        <w:ilvl w:val="3"/>
      </w:numPr>
    </w:pPr>
  </w:style>
  <w:style w:type="paragraph" w:customStyle="1" w:styleId="GOSTTableNum5">
    <w:name w:val="_GOST_Table_Num_5"/>
    <w:basedOn w:val="GOSTTableNum4"/>
    <w:qFormat/>
    <w:rsid w:val="00F11989"/>
    <w:pPr>
      <w:numPr>
        <w:ilvl w:val="4"/>
      </w:numPr>
    </w:pPr>
  </w:style>
  <w:style w:type="paragraph" w:customStyle="1" w:styleId="GOSTTableNum6">
    <w:name w:val="_GOST_Table_Num_6"/>
    <w:basedOn w:val="GOSTTableNum5"/>
    <w:rsid w:val="00F11989"/>
    <w:pPr>
      <w:numPr>
        <w:ilvl w:val="5"/>
      </w:numPr>
    </w:pPr>
  </w:style>
  <w:style w:type="paragraph" w:customStyle="1" w:styleId="GOSTTableNum7">
    <w:name w:val="_GOST_Table_Num_7"/>
    <w:basedOn w:val="GOSTTableNum6"/>
    <w:qFormat/>
    <w:rsid w:val="00F11989"/>
    <w:pPr>
      <w:numPr>
        <w:ilvl w:val="6"/>
      </w:numPr>
    </w:pPr>
  </w:style>
  <w:style w:type="character" w:customStyle="1" w:styleId="afffff0">
    <w:name w:val="Текст концевой сноски Знак"/>
    <w:link w:val="afffff1"/>
    <w:rsid w:val="000663BA"/>
    <w:rPr>
      <w:color w:val="000000"/>
    </w:rPr>
  </w:style>
  <w:style w:type="character" w:customStyle="1" w:styleId="1a">
    <w:name w:val="Основной шрифт1"/>
    <w:semiHidden/>
    <w:rsid w:val="000663BA"/>
  </w:style>
  <w:style w:type="character" w:styleId="afffff2">
    <w:name w:val="endnote reference"/>
    <w:rsid w:val="000663BA"/>
    <w:rPr>
      <w:vertAlign w:val="superscript"/>
    </w:rPr>
  </w:style>
  <w:style w:type="paragraph" w:customStyle="1" w:styleId="3f2">
    <w:name w:val="Список маркированный уровень 3"/>
    <w:basedOn w:val="a6"/>
    <w:rsid w:val="000663BA"/>
    <w:pPr>
      <w:ind w:left="1701" w:hanging="397"/>
    </w:pPr>
    <w:rPr>
      <w:sz w:val="28"/>
    </w:rPr>
  </w:style>
  <w:style w:type="paragraph" w:customStyle="1" w:styleId="1b">
    <w:name w:val="Список маркированный уровень 1"/>
    <w:basedOn w:val="a6"/>
    <w:rsid w:val="000663BA"/>
    <w:pPr>
      <w:keepLines/>
      <w:spacing w:before="120" w:after="120"/>
    </w:pPr>
    <w:rPr>
      <w:sz w:val="28"/>
    </w:rPr>
  </w:style>
  <w:style w:type="paragraph" w:customStyle="1" w:styleId="afffff3">
    <w:name w:val="Список нумерованный"/>
    <w:basedOn w:val="a6"/>
    <w:rsid w:val="000663BA"/>
    <w:pPr>
      <w:spacing w:before="120" w:after="120"/>
      <w:ind w:left="992" w:hanging="425"/>
    </w:pPr>
    <w:rPr>
      <w:sz w:val="28"/>
    </w:rPr>
  </w:style>
  <w:style w:type="paragraph" w:styleId="afffff1">
    <w:name w:val="endnote text"/>
    <w:basedOn w:val="a6"/>
    <w:link w:val="afffff0"/>
    <w:rsid w:val="000663BA"/>
    <w:rPr>
      <w:color w:val="000000"/>
      <w:sz w:val="20"/>
    </w:rPr>
  </w:style>
  <w:style w:type="paragraph" w:customStyle="1" w:styleId="afffff4">
    <w:name w:val="Заголовок приложения"/>
    <w:basedOn w:val="1"/>
    <w:next w:val="a6"/>
    <w:rsid w:val="000663BA"/>
    <w:pPr>
      <w:numPr>
        <w:numId w:val="0"/>
      </w:numPr>
      <w:spacing w:before="0"/>
      <w:jc w:val="right"/>
    </w:pPr>
  </w:style>
  <w:style w:type="paragraph" w:customStyle="1" w:styleId="2f8">
    <w:name w:val="Список маркированный уровень 2"/>
    <w:basedOn w:val="a6"/>
    <w:rsid w:val="000663BA"/>
    <w:pPr>
      <w:tabs>
        <w:tab w:val="left" w:pos="-2127"/>
      </w:tabs>
      <w:spacing w:before="120" w:after="120"/>
      <w:ind w:left="1276" w:hanging="284"/>
    </w:pPr>
    <w:rPr>
      <w:sz w:val="28"/>
    </w:rPr>
  </w:style>
  <w:style w:type="paragraph" w:customStyle="1" w:styleId="afffff5">
    <w:name w:val="Нумерация"/>
    <w:basedOn w:val="a6"/>
    <w:rsid w:val="000663BA"/>
    <w:pPr>
      <w:tabs>
        <w:tab w:val="left" w:pos="927"/>
        <w:tab w:val="left" w:pos="1134"/>
      </w:tabs>
      <w:spacing w:line="500" w:lineRule="exact"/>
      <w:ind w:left="924" w:hanging="357"/>
    </w:pPr>
    <w:rPr>
      <w:rFonts w:ascii="Arial" w:hAnsi="Arial"/>
    </w:rPr>
  </w:style>
  <w:style w:type="paragraph" w:customStyle="1" w:styleId="afffff6">
    <w:name w:val="Основной текст (без отступа)"/>
    <w:basedOn w:val="afff9"/>
    <w:rsid w:val="000663BA"/>
    <w:pPr>
      <w:spacing w:before="120" w:after="120"/>
      <w:ind w:firstLine="0"/>
    </w:pPr>
    <w:rPr>
      <w:sz w:val="28"/>
    </w:rPr>
  </w:style>
  <w:style w:type="paragraph" w:customStyle="1" w:styleId="a4">
    <w:name w:val="Список маркированный"/>
    <w:basedOn w:val="a6"/>
    <w:semiHidden/>
    <w:rsid w:val="000663BA"/>
    <w:pPr>
      <w:numPr>
        <w:numId w:val="7"/>
      </w:numPr>
      <w:tabs>
        <w:tab w:val="left" w:pos="1080"/>
      </w:tabs>
    </w:pPr>
  </w:style>
  <w:style w:type="character" w:customStyle="1" w:styleId="GOSTTableListMark10">
    <w:name w:val="_GOST_Table_List_Mark_1 Знак"/>
    <w:link w:val="GOSTTableListMark1"/>
    <w:rsid w:val="00CF3E07"/>
    <w:rPr>
      <w:sz w:val="22"/>
    </w:rPr>
  </w:style>
  <w:style w:type="character" w:customStyle="1" w:styleId="4b">
    <w:name w:val="Пункт 4 уровня Знак"/>
    <w:link w:val="4c"/>
    <w:rsid w:val="00ED1F25"/>
    <w:rPr>
      <w:rFonts w:cs="Arial"/>
      <w:b/>
      <w:iCs/>
      <w:sz w:val="28"/>
      <w:szCs w:val="26"/>
    </w:rPr>
  </w:style>
  <w:style w:type="paragraph" w:customStyle="1" w:styleId="4c">
    <w:name w:val="Пункт 4 уровня"/>
    <w:basedOn w:val="41"/>
    <w:link w:val="4b"/>
    <w:rsid w:val="00ED1F25"/>
    <w:pPr>
      <w:numPr>
        <w:ilvl w:val="0"/>
        <w:numId w:val="0"/>
      </w:numPr>
      <w:tabs>
        <w:tab w:val="left" w:pos="567"/>
        <w:tab w:val="left" w:pos="851"/>
        <w:tab w:val="left" w:pos="1304"/>
      </w:tabs>
      <w:spacing w:before="120" w:after="120"/>
      <w:ind w:left="2704" w:hanging="567"/>
    </w:pPr>
    <w:rPr>
      <w:sz w:val="28"/>
    </w:rPr>
  </w:style>
  <w:style w:type="paragraph" w:customStyle="1" w:styleId="OTRTableNum">
    <w:name w:val="_OTR_Table_Num"/>
    <w:basedOn w:val="a6"/>
    <w:semiHidden/>
    <w:rsid w:val="008C5AEF"/>
    <w:pPr>
      <w:spacing w:before="60" w:after="60"/>
      <w:ind w:firstLine="0"/>
      <w:jc w:val="left"/>
    </w:pPr>
  </w:style>
  <w:style w:type="table" w:customStyle="1" w:styleId="OTRTabl01">
    <w:name w:val="_OTR_Tabl_01"/>
    <w:basedOn w:val="a8"/>
    <w:semiHidden/>
    <w:rsid w:val="008C5AEF"/>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8C5AEF"/>
    <w:pPr>
      <w:spacing w:before="60" w:after="60"/>
      <w:contextualSpacing/>
      <w:jc w:val="both"/>
    </w:pPr>
    <w:rPr>
      <w:sz w:val="24"/>
    </w:rPr>
  </w:style>
  <w:style w:type="paragraph" w:customStyle="1" w:styleId="29">
    <w:name w:val="Приложение29"/>
    <w:basedOn w:val="a6"/>
    <w:next w:val="a6"/>
    <w:semiHidden/>
    <w:rsid w:val="008C5AEF"/>
    <w:pPr>
      <w:pageBreakBefore/>
      <w:widowControl w:val="0"/>
      <w:numPr>
        <w:numId w:val="51"/>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styleId="2f9">
    <w:name w:val="Quote"/>
    <w:basedOn w:val="a6"/>
    <w:next w:val="a6"/>
    <w:link w:val="2fa"/>
    <w:uiPriority w:val="29"/>
    <w:qFormat/>
    <w:rsid w:val="008C5AEF"/>
    <w:pPr>
      <w:ind w:firstLine="0"/>
      <w:jc w:val="left"/>
    </w:pPr>
    <w:rPr>
      <w:rFonts w:ascii="Calibri" w:hAnsi="Calibri"/>
      <w:i/>
      <w:szCs w:val="24"/>
      <w:lang w:val="en-US" w:eastAsia="en-US" w:bidi="en-US"/>
    </w:rPr>
  </w:style>
  <w:style w:type="character" w:customStyle="1" w:styleId="2fa">
    <w:name w:val="Цитата 2 Знак"/>
    <w:basedOn w:val="a7"/>
    <w:link w:val="2f9"/>
    <w:uiPriority w:val="29"/>
    <w:rsid w:val="008C5AEF"/>
    <w:rPr>
      <w:rFonts w:ascii="Calibri" w:hAnsi="Calibri"/>
      <w:i/>
      <w:sz w:val="24"/>
      <w:szCs w:val="24"/>
      <w:lang w:val="en-US" w:eastAsia="en-US" w:bidi="en-US"/>
    </w:rPr>
  </w:style>
  <w:style w:type="paragraph" w:styleId="afffff7">
    <w:name w:val="Intense Quote"/>
    <w:basedOn w:val="a6"/>
    <w:next w:val="a6"/>
    <w:link w:val="afffff8"/>
    <w:uiPriority w:val="30"/>
    <w:qFormat/>
    <w:rsid w:val="008C5AEF"/>
    <w:pPr>
      <w:ind w:left="720" w:right="720" w:firstLine="0"/>
      <w:jc w:val="left"/>
    </w:pPr>
    <w:rPr>
      <w:rFonts w:ascii="Calibri" w:hAnsi="Calibri"/>
      <w:b/>
      <w:i/>
      <w:szCs w:val="22"/>
      <w:lang w:val="en-US" w:eastAsia="en-US" w:bidi="en-US"/>
    </w:rPr>
  </w:style>
  <w:style w:type="character" w:customStyle="1" w:styleId="afffff8">
    <w:name w:val="Выделенная цитата Знак"/>
    <w:basedOn w:val="a7"/>
    <w:link w:val="afffff7"/>
    <w:uiPriority w:val="30"/>
    <w:rsid w:val="008C5AEF"/>
    <w:rPr>
      <w:rFonts w:ascii="Calibri" w:hAnsi="Calibri"/>
      <w:b/>
      <w:i/>
      <w:sz w:val="24"/>
      <w:szCs w:val="22"/>
      <w:lang w:val="en-US" w:eastAsia="en-US" w:bidi="en-US"/>
    </w:rPr>
  </w:style>
  <w:style w:type="character" w:styleId="afffff9">
    <w:name w:val="Subtle Emphasis"/>
    <w:uiPriority w:val="19"/>
    <w:qFormat/>
    <w:rsid w:val="008C5AEF"/>
    <w:rPr>
      <w:i/>
      <w:color w:val="5A5A5A"/>
    </w:rPr>
  </w:style>
  <w:style w:type="character" w:styleId="afffffa">
    <w:name w:val="Intense Emphasis"/>
    <w:uiPriority w:val="21"/>
    <w:qFormat/>
    <w:rsid w:val="008C5AEF"/>
    <w:rPr>
      <w:b/>
      <w:i/>
      <w:sz w:val="24"/>
      <w:szCs w:val="24"/>
      <w:u w:val="single"/>
    </w:rPr>
  </w:style>
  <w:style w:type="character" w:styleId="afffffb">
    <w:name w:val="Subtle Reference"/>
    <w:uiPriority w:val="31"/>
    <w:qFormat/>
    <w:rsid w:val="008C5AEF"/>
    <w:rPr>
      <w:sz w:val="24"/>
      <w:szCs w:val="24"/>
      <w:u w:val="single"/>
    </w:rPr>
  </w:style>
  <w:style w:type="character" w:styleId="afffffc">
    <w:name w:val="Intense Reference"/>
    <w:uiPriority w:val="32"/>
    <w:qFormat/>
    <w:rsid w:val="008C5AEF"/>
    <w:rPr>
      <w:b/>
      <w:sz w:val="24"/>
      <w:u w:val="single"/>
    </w:rPr>
  </w:style>
  <w:style w:type="paragraph" w:customStyle="1" w:styleId="OTRListnum">
    <w:name w:val="_OTR_List_num"/>
    <w:rsid w:val="008C5AEF"/>
    <w:pPr>
      <w:numPr>
        <w:numId w:val="52"/>
      </w:numPr>
      <w:spacing w:before="120" w:after="120"/>
      <w:contextualSpacing/>
      <w:jc w:val="both"/>
    </w:pPr>
    <w:rPr>
      <w:sz w:val="24"/>
    </w:rPr>
  </w:style>
  <w:style w:type="paragraph" w:customStyle="1" w:styleId="OTRListnum2">
    <w:name w:val="_OTR_List_num2"/>
    <w:basedOn w:val="OTRListnum"/>
    <w:rsid w:val="008C5AEF"/>
    <w:pPr>
      <w:numPr>
        <w:ilvl w:val="1"/>
      </w:numPr>
    </w:pPr>
  </w:style>
  <w:style w:type="paragraph" w:customStyle="1" w:styleId="OTRListmark2">
    <w:name w:val="_OTR_List_mark2"/>
    <w:rsid w:val="008C5AEF"/>
    <w:pPr>
      <w:numPr>
        <w:numId w:val="53"/>
      </w:numPr>
      <w:jc w:val="both"/>
    </w:pPr>
    <w:rPr>
      <w:snapToGrid w:val="0"/>
      <w:sz w:val="24"/>
    </w:rPr>
  </w:style>
  <w:style w:type="paragraph" w:customStyle="1" w:styleId="GOSTListnum1">
    <w:name w:val="_GOST_List_num1"/>
    <w:rsid w:val="008C5AEF"/>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6"/>
    <w:rsid w:val="008C5AEF"/>
    <w:pPr>
      <w:ind w:left="1559" w:firstLine="0"/>
    </w:pPr>
    <w:rPr>
      <w:snapToGrid w:val="0"/>
      <w:lang w:val="en-US"/>
    </w:rPr>
  </w:style>
  <w:style w:type="character" w:customStyle="1" w:styleId="label">
    <w:name w:val="label"/>
    <w:basedOn w:val="a7"/>
    <w:rsid w:val="008C5AEF"/>
  </w:style>
  <w:style w:type="paragraph" w:customStyle="1" w:styleId="afffffd">
    <w:name w:val="Список нумерованный (цифра с точкой)"/>
    <w:basedOn w:val="a6"/>
    <w:qFormat/>
    <w:rsid w:val="00744913"/>
    <w:pPr>
      <w:spacing w:before="120" w:after="120"/>
      <w:ind w:left="426" w:hanging="426"/>
    </w:pPr>
    <w:rPr>
      <w:sz w:val="28"/>
      <w:szCs w:val="28"/>
    </w:rPr>
  </w:style>
  <w:style w:type="paragraph" w:customStyle="1" w:styleId="afffffe">
    <w:name w:val="Список общий (ручная нумерация)"/>
    <w:basedOn w:val="a6"/>
    <w:next w:val="a6"/>
    <w:rsid w:val="00744913"/>
    <w:pPr>
      <w:spacing w:before="120" w:after="120"/>
      <w:ind w:left="851" w:hanging="284"/>
    </w:pPr>
  </w:style>
  <w:style w:type="character" w:customStyle="1" w:styleId="TRFSymItalic">
    <w:name w:val="_TRF_Sym_Italic"/>
    <w:rsid w:val="00744913"/>
    <w:rPr>
      <w:i/>
    </w:rPr>
  </w:style>
  <w:style w:type="character" w:customStyle="1" w:styleId="affffff">
    <w:name w:val="Выделение курсивом"/>
    <w:qFormat/>
    <w:rsid w:val="00744913"/>
    <w:rPr>
      <w:i/>
    </w:rPr>
  </w:style>
  <w:style w:type="paragraph" w:styleId="affffff0">
    <w:name w:val="List Paragraph"/>
    <w:aliases w:val="Абзац маркированнный,Абзац списка для документа,Цветной список - Акцент 11,Цветной список - Акцент 111,Абзац списка1"/>
    <w:basedOn w:val="a6"/>
    <w:link w:val="affffff1"/>
    <w:uiPriority w:val="99"/>
    <w:qFormat/>
    <w:rsid w:val="00744913"/>
    <w:pPr>
      <w:ind w:left="708"/>
    </w:pPr>
    <w:rPr>
      <w:sz w:val="28"/>
      <w:lang w:val="x-none" w:eastAsia="x-none"/>
    </w:rPr>
  </w:style>
  <w:style w:type="character" w:customStyle="1" w:styleId="affffff1">
    <w:name w:val="Абзац списка Знак"/>
    <w:aliases w:val="Абзац маркированнный Знак,Абзац списка для документа Знак,Цветной список - Акцент 11 Знак,Цветной список - Акцент 111 Знак,Абзац списка1 Знак"/>
    <w:link w:val="affffff0"/>
    <w:uiPriority w:val="99"/>
    <w:locked/>
    <w:rsid w:val="00744913"/>
    <w:rPr>
      <w:sz w:val="28"/>
      <w:lang w:val="x-none" w:eastAsia="x-none"/>
    </w:rPr>
  </w:style>
  <w:style w:type="paragraph" w:customStyle="1" w:styleId="ASFKListnum">
    <w:name w:val="_ASFK_List_num"/>
    <w:link w:val="ASFKListnum0"/>
    <w:rsid w:val="00744913"/>
    <w:pPr>
      <w:numPr>
        <w:numId w:val="54"/>
      </w:numPr>
      <w:spacing w:before="120" w:after="120"/>
      <w:contextualSpacing/>
    </w:pPr>
    <w:rPr>
      <w:sz w:val="24"/>
    </w:rPr>
  </w:style>
  <w:style w:type="character" w:customStyle="1" w:styleId="ASFKListnum0">
    <w:name w:val="_ASFK_List_num Знак Знак"/>
    <w:link w:val="ASFKListnum"/>
    <w:rsid w:val="00744913"/>
    <w:rPr>
      <w:sz w:val="24"/>
    </w:rPr>
  </w:style>
  <w:style w:type="character" w:customStyle="1" w:styleId="OTRListMark">
    <w:name w:val="OTR_List_Mark Знак"/>
    <w:link w:val="OTRListMark0"/>
    <w:rsid w:val="00744913"/>
    <w:rPr>
      <w:sz w:val="24"/>
      <w:lang w:val="x-none" w:eastAsia="x-none"/>
    </w:rPr>
  </w:style>
  <w:style w:type="character" w:customStyle="1" w:styleId="OTRNormal">
    <w:name w:val="OTR_Normal Знак"/>
    <w:link w:val="OTRNormal0"/>
    <w:rsid w:val="00744913"/>
    <w:rPr>
      <w:sz w:val="24"/>
    </w:rPr>
  </w:style>
  <w:style w:type="paragraph" w:customStyle="1" w:styleId="OTRNormal0">
    <w:name w:val="OTR_Normal"/>
    <w:basedOn w:val="a6"/>
    <w:link w:val="OTRNormal"/>
    <w:qFormat/>
    <w:rsid w:val="00744913"/>
    <w:pPr>
      <w:spacing w:before="60" w:after="120"/>
    </w:pPr>
  </w:style>
  <w:style w:type="paragraph" w:customStyle="1" w:styleId="OTRListMark0">
    <w:name w:val="OTR_List_Mark"/>
    <w:basedOn w:val="a6"/>
    <w:link w:val="OTRListMark"/>
    <w:rsid w:val="00744913"/>
    <w:pPr>
      <w:tabs>
        <w:tab w:val="left" w:pos="992"/>
      </w:tabs>
      <w:spacing w:before="60" w:after="60"/>
      <w:ind w:left="992" w:hanging="283"/>
    </w:pPr>
    <w:rPr>
      <w:lang w:val="x-none" w:eastAsia="x-none"/>
    </w:rPr>
  </w:style>
  <w:style w:type="table" w:customStyle="1" w:styleId="EBTable">
    <w:name w:val="_EB_Table"/>
    <w:basedOn w:val="a8"/>
    <w:rsid w:val="00744913"/>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customStyle="1" w:styleId="z-label">
    <w:name w:val="z-label"/>
    <w:basedOn w:val="a7"/>
    <w:rsid w:val="00744913"/>
  </w:style>
  <w:style w:type="character" w:customStyle="1" w:styleId="1c">
    <w:name w:val="Текст примечания Знак1"/>
    <w:basedOn w:val="a7"/>
    <w:uiPriority w:val="99"/>
    <w:semiHidden/>
    <w:rsid w:val="00744913"/>
    <w:rPr>
      <w:rFonts w:ascii="Times New Roman" w:eastAsia="Times New Roman" w:hAnsi="Times New Roman"/>
    </w:rPr>
  </w:style>
  <w:style w:type="character" w:styleId="affffff2">
    <w:name w:val="Placeholder Text"/>
    <w:basedOn w:val="a7"/>
    <w:uiPriority w:val="99"/>
    <w:semiHidden/>
    <w:rsid w:val="00744913"/>
    <w:rPr>
      <w:color w:val="808080"/>
    </w:rPr>
  </w:style>
  <w:style w:type="paragraph" w:customStyle="1" w:styleId="T">
    <w:name w:val="T_Тит_Обозначение"/>
    <w:basedOn w:val="a6"/>
    <w:uiPriority w:val="99"/>
    <w:rsid w:val="00744913"/>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6"/>
    <w:link w:val="T1"/>
    <w:uiPriority w:val="99"/>
    <w:rsid w:val="00744913"/>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744913"/>
    <w:rPr>
      <w:rFonts w:ascii="ISOCPEUR" w:hAnsi="ISOCPEUR"/>
      <w:i/>
      <w:sz w:val="18"/>
      <w:szCs w:val="14"/>
    </w:rPr>
  </w:style>
  <w:style w:type="paragraph" w:customStyle="1" w:styleId="T2">
    <w:name w:val="T_ОН_Заголовки"/>
    <w:basedOn w:val="a6"/>
    <w:uiPriority w:val="99"/>
    <w:rsid w:val="00744913"/>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6"/>
    <w:link w:val="T4"/>
    <w:uiPriority w:val="99"/>
    <w:rsid w:val="00744913"/>
    <w:pPr>
      <w:spacing w:before="120"/>
      <w:ind w:firstLine="0"/>
      <w:jc w:val="center"/>
    </w:pPr>
    <w:rPr>
      <w:rFonts w:ascii="ISOCPEUR" w:hAnsi="ISOCPEUR"/>
      <w:i/>
      <w:sz w:val="16"/>
      <w:szCs w:val="16"/>
    </w:rPr>
  </w:style>
  <w:style w:type="character" w:customStyle="1" w:styleId="T4">
    <w:name w:val="T_ОН_Дата Знак"/>
    <w:link w:val="T3"/>
    <w:uiPriority w:val="99"/>
    <w:locked/>
    <w:rsid w:val="00744913"/>
    <w:rPr>
      <w:rFonts w:ascii="ISOCPEUR" w:hAnsi="ISOCPEUR"/>
      <w:i/>
      <w:sz w:val="16"/>
      <w:szCs w:val="16"/>
    </w:rPr>
  </w:style>
  <w:style w:type="paragraph" w:customStyle="1" w:styleId="T20">
    <w:name w:val="T_ОН_Лист 2"/>
    <w:basedOn w:val="a6"/>
    <w:uiPriority w:val="99"/>
    <w:rsid w:val="00744913"/>
    <w:pPr>
      <w:spacing w:before="40"/>
      <w:ind w:firstLine="0"/>
      <w:jc w:val="center"/>
    </w:pPr>
    <w:rPr>
      <w:rFonts w:ascii="ISOCPEUR" w:hAnsi="ISOCPEUR"/>
      <w:i/>
      <w:sz w:val="22"/>
      <w:szCs w:val="24"/>
    </w:rPr>
  </w:style>
  <w:style w:type="paragraph" w:customStyle="1" w:styleId="T5">
    <w:name w:val="T_ОН_Номер листа"/>
    <w:basedOn w:val="a6"/>
    <w:uiPriority w:val="99"/>
    <w:rsid w:val="00744913"/>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6"/>
    <w:link w:val="T7"/>
    <w:uiPriority w:val="99"/>
    <w:rsid w:val="00744913"/>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744913"/>
    <w:rPr>
      <w:rFonts w:ascii="ISOCPEUR" w:hAnsi="ISOCPEUR"/>
      <w:i/>
      <w:sz w:val="22"/>
      <w:szCs w:val="21"/>
    </w:rPr>
  </w:style>
  <w:style w:type="paragraph" w:customStyle="1" w:styleId="OTRTitulnamedoc">
    <w:name w:val="OTR_Titul_name_doc"/>
    <w:basedOn w:val="a6"/>
    <w:semiHidden/>
    <w:rsid w:val="00744913"/>
    <w:pPr>
      <w:spacing w:before="200" w:after="400"/>
      <w:ind w:firstLine="0"/>
      <w:contextualSpacing/>
      <w:jc w:val="center"/>
    </w:pPr>
    <w:rPr>
      <w:b/>
      <w:sz w:val="32"/>
      <w:szCs w:val="28"/>
    </w:rPr>
  </w:style>
  <w:style w:type="paragraph" w:customStyle="1" w:styleId="TableText">
    <w:name w:val="TableText"/>
    <w:basedOn w:val="a6"/>
    <w:rsid w:val="00744913"/>
    <w:pPr>
      <w:keepLines/>
      <w:spacing w:line="288" w:lineRule="auto"/>
      <w:ind w:firstLine="0"/>
      <w:jc w:val="left"/>
    </w:pPr>
    <w:rPr>
      <w:sz w:val="28"/>
      <w:szCs w:val="24"/>
    </w:rPr>
  </w:style>
  <w:style w:type="paragraph" w:customStyle="1" w:styleId="OTRTITULnew">
    <w:name w:val="OTR_TITUL_new"/>
    <w:basedOn w:val="a6"/>
    <w:semiHidden/>
    <w:rsid w:val="00744913"/>
    <w:pPr>
      <w:spacing w:line="360" w:lineRule="auto"/>
      <w:ind w:firstLine="0"/>
      <w:jc w:val="center"/>
    </w:pPr>
    <w:rPr>
      <w:sz w:val="28"/>
      <w:szCs w:val="28"/>
    </w:rPr>
  </w:style>
  <w:style w:type="paragraph" w:customStyle="1" w:styleId="OTRTitulnew1">
    <w:name w:val="OTR_Titul_new_1"/>
    <w:basedOn w:val="a6"/>
    <w:semiHidden/>
    <w:rsid w:val="00744913"/>
    <w:pPr>
      <w:spacing w:before="240" w:after="240"/>
      <w:ind w:firstLine="0"/>
      <w:contextualSpacing/>
      <w:jc w:val="center"/>
    </w:pPr>
    <w:rPr>
      <w:sz w:val="32"/>
      <w:szCs w:val="28"/>
    </w:rPr>
  </w:style>
  <w:style w:type="paragraph" w:customStyle="1" w:styleId="OTRTitulLU">
    <w:name w:val="OTR_Titul_LU"/>
    <w:basedOn w:val="a6"/>
    <w:semiHidden/>
    <w:rsid w:val="00744913"/>
    <w:pPr>
      <w:spacing w:before="240" w:after="240"/>
      <w:ind w:firstLine="0"/>
      <w:contextualSpacing/>
      <w:jc w:val="center"/>
    </w:pPr>
    <w:rPr>
      <w:sz w:val="32"/>
      <w:szCs w:val="28"/>
    </w:rPr>
  </w:style>
  <w:style w:type="paragraph" w:customStyle="1" w:styleId="Appendix2">
    <w:name w:val="Appendix 2"/>
    <w:basedOn w:val="21"/>
    <w:semiHidden/>
    <w:rsid w:val="00744913"/>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2">
    <w:name w:val="Абзац жирный+курсив"/>
    <w:basedOn w:val="a6"/>
    <w:semiHidden/>
    <w:rsid w:val="00744913"/>
    <w:pPr>
      <w:widowControl w:val="0"/>
      <w:numPr>
        <w:numId w:val="55"/>
      </w:numPr>
      <w:tabs>
        <w:tab w:val="clear" w:pos="1428"/>
        <w:tab w:val="num" w:pos="360"/>
      </w:tabs>
      <w:autoSpaceDE w:val="0"/>
      <w:autoSpaceDN w:val="0"/>
      <w:adjustRightInd w:val="0"/>
      <w:spacing w:line="360" w:lineRule="atLeast"/>
      <w:ind w:left="0" w:firstLine="0"/>
      <w:textAlignment w:val="baseline"/>
    </w:pPr>
  </w:style>
  <w:style w:type="paragraph" w:customStyle="1" w:styleId="Normal20">
    <w:name w:val="Normal20"/>
    <w:autoRedefine/>
    <w:semiHidden/>
    <w:rsid w:val="00744913"/>
    <w:pPr>
      <w:numPr>
        <w:numId w:val="56"/>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744913"/>
    <w:rPr>
      <w:sz w:val="26"/>
      <w:szCs w:val="26"/>
      <w:shd w:val="clear" w:color="auto" w:fill="FFFFFF"/>
    </w:rPr>
  </w:style>
  <w:style w:type="paragraph" w:customStyle="1" w:styleId="Style20">
    <w:name w:val="Style 20"/>
    <w:basedOn w:val="a6"/>
    <w:link w:val="CharStyle21"/>
    <w:uiPriority w:val="99"/>
    <w:rsid w:val="00744913"/>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7"/>
    <w:rsid w:val="00744913"/>
  </w:style>
  <w:style w:type="character" w:customStyle="1" w:styleId="template-mark-data2">
    <w:name w:val="template-mark-data2"/>
    <w:basedOn w:val="a7"/>
    <w:rsid w:val="00744913"/>
  </w:style>
  <w:style w:type="paragraph" w:customStyle="1" w:styleId="EBListmark4">
    <w:name w:val="_EB_List_mark4"/>
    <w:basedOn w:val="a6"/>
    <w:uiPriority w:val="99"/>
    <w:rsid w:val="00744913"/>
    <w:pPr>
      <w:numPr>
        <w:numId w:val="57"/>
      </w:numPr>
      <w:tabs>
        <w:tab w:val="num" w:pos="643"/>
        <w:tab w:val="left" w:pos="1701"/>
      </w:tabs>
      <w:spacing w:after="60"/>
      <w:ind w:left="1702" w:hanging="284"/>
    </w:pPr>
    <w:rPr>
      <w:snapToGrid w:val="0"/>
      <w:sz w:val="28"/>
      <w:szCs w:val="28"/>
    </w:rPr>
  </w:style>
  <w:style w:type="character" w:customStyle="1" w:styleId="z-treecell-text">
    <w:name w:val="z-treecell-text"/>
    <w:basedOn w:val="a7"/>
    <w:rsid w:val="00744913"/>
  </w:style>
  <w:style w:type="character" w:customStyle="1" w:styleId="bpmenufontcolor">
    <w:name w:val="bpmenu_font_color"/>
    <w:basedOn w:val="a7"/>
    <w:rsid w:val="00744913"/>
  </w:style>
  <w:style w:type="paragraph" w:customStyle="1" w:styleId="Style3">
    <w:name w:val="_Style 3"/>
    <w:basedOn w:val="a6"/>
    <w:uiPriority w:val="99"/>
    <w:qFormat/>
    <w:rsid w:val="00744913"/>
    <w:pPr>
      <w:ind w:left="720" w:firstLine="0"/>
      <w:contextualSpacing/>
    </w:pPr>
  </w:style>
  <w:style w:type="paragraph" w:customStyle="1" w:styleId="EBTablenorm">
    <w:name w:val="_EB_Table_norm"/>
    <w:link w:val="EBTablenorm0"/>
    <w:uiPriority w:val="99"/>
    <w:rsid w:val="00744913"/>
    <w:pPr>
      <w:spacing w:before="60" w:after="60"/>
      <w:ind w:left="113" w:right="113"/>
      <w:contextualSpacing/>
      <w:jc w:val="both"/>
    </w:pPr>
    <w:rPr>
      <w:sz w:val="24"/>
    </w:rPr>
  </w:style>
  <w:style w:type="character" w:customStyle="1" w:styleId="EBTablenorm0">
    <w:name w:val="_EB_Table_norm Знак"/>
    <w:link w:val="EBTablenorm"/>
    <w:uiPriority w:val="99"/>
    <w:rsid w:val="00744913"/>
    <w:rPr>
      <w:sz w:val="24"/>
    </w:rPr>
  </w:style>
  <w:style w:type="paragraph" w:customStyle="1" w:styleId="BSCNadpis1rovn">
    <w:name w:val="BSC Nadpis 1. úrovně"/>
    <w:basedOn w:val="1"/>
    <w:next w:val="a6"/>
    <w:rsid w:val="00744913"/>
    <w:pPr>
      <w:pageBreakBefore w:val="0"/>
      <w:numPr>
        <w:numId w:val="58"/>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1"/>
    <w:next w:val="a6"/>
    <w:rsid w:val="00744913"/>
    <w:pPr>
      <w:numPr>
        <w:numId w:val="58"/>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6"/>
    <w:rsid w:val="00744913"/>
    <w:pPr>
      <w:keepLines w:val="0"/>
      <w:numPr>
        <w:numId w:val="58"/>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6"/>
    <w:rsid w:val="00744913"/>
    <w:pPr>
      <w:keepLines w:val="0"/>
      <w:numPr>
        <w:numId w:val="58"/>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6"/>
    <w:rsid w:val="00744913"/>
    <w:pPr>
      <w:keepNext w:val="0"/>
      <w:keepLines w:val="0"/>
      <w:numPr>
        <w:numId w:val="58"/>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744913"/>
    <w:rPr>
      <w:sz w:val="28"/>
    </w:rPr>
  </w:style>
  <w:style w:type="paragraph" w:customStyle="1" w:styleId="EBNormal0">
    <w:name w:val="_EB_Normal"/>
    <w:link w:val="EBNormal"/>
    <w:qFormat/>
    <w:rsid w:val="00744913"/>
    <w:pPr>
      <w:spacing w:before="120" w:after="60"/>
      <w:ind w:firstLine="567"/>
      <w:contextualSpacing/>
      <w:jc w:val="both"/>
    </w:pPr>
    <w:rPr>
      <w:sz w:val="28"/>
    </w:rPr>
  </w:style>
  <w:style w:type="paragraph" w:customStyle="1" w:styleId="xmsonormal">
    <w:name w:val="x_msonormal"/>
    <w:basedOn w:val="a6"/>
    <w:rsid w:val="00744913"/>
    <w:pPr>
      <w:spacing w:before="100" w:beforeAutospacing="1" w:after="100" w:afterAutospacing="1"/>
      <w:ind w:firstLine="0"/>
      <w:jc w:val="left"/>
    </w:pPr>
    <w:rPr>
      <w:szCs w:val="24"/>
    </w:rPr>
  </w:style>
  <w:style w:type="paragraph" w:customStyle="1" w:styleId="EBListmark1">
    <w:name w:val="_EB_List_mark1"/>
    <w:uiPriority w:val="99"/>
    <w:qFormat/>
    <w:rsid w:val="00744913"/>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744913"/>
    <w:pPr>
      <w:tabs>
        <w:tab w:val="num" w:pos="1021"/>
        <w:tab w:val="left" w:pos="1134"/>
      </w:tabs>
      <w:ind w:left="1135" w:hanging="284"/>
    </w:pPr>
  </w:style>
  <w:style w:type="paragraph" w:customStyle="1" w:styleId="EBTableListNum">
    <w:name w:val="_EB_Table_List_Num"/>
    <w:basedOn w:val="a6"/>
    <w:uiPriority w:val="99"/>
    <w:rsid w:val="00744913"/>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744913"/>
    <w:pPr>
      <w:keepNext/>
      <w:suppressAutoHyphens/>
      <w:jc w:val="center"/>
    </w:pPr>
    <w:rPr>
      <w:b/>
      <w:bCs/>
      <w:szCs w:val="22"/>
    </w:rPr>
  </w:style>
  <w:style w:type="paragraph" w:customStyle="1" w:styleId="EBNormalWithout">
    <w:name w:val="_EB_Normal_Without"/>
    <w:basedOn w:val="EBNormal0"/>
    <w:next w:val="EBNormal0"/>
    <w:qFormat/>
    <w:rsid w:val="00744913"/>
    <w:pPr>
      <w:keepNext/>
    </w:pPr>
    <w:rPr>
      <w:szCs w:val="22"/>
    </w:rPr>
  </w:style>
  <w:style w:type="paragraph" w:customStyle="1" w:styleId="otrtablmark">
    <w:name w:val="_otr_tabl_mark"/>
    <w:rsid w:val="00744913"/>
    <w:pPr>
      <w:numPr>
        <w:ilvl w:val="2"/>
        <w:numId w:val="59"/>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744913"/>
    <w:pPr>
      <w:numPr>
        <w:ilvl w:val="1"/>
        <w:numId w:val="59"/>
      </w:numPr>
      <w:tabs>
        <w:tab w:val="clear" w:pos="227"/>
        <w:tab w:val="num" w:pos="284"/>
      </w:tabs>
      <w:spacing w:before="60" w:after="60"/>
      <w:ind w:left="284" w:right="57" w:hanging="227"/>
      <w:contextualSpacing/>
    </w:pPr>
    <w:rPr>
      <w:sz w:val="22"/>
    </w:rPr>
  </w:style>
  <w:style w:type="paragraph" w:customStyle="1" w:styleId="otrtablnum">
    <w:name w:val="_otr_tabl_num"/>
    <w:rsid w:val="00744913"/>
    <w:pPr>
      <w:numPr>
        <w:numId w:val="59"/>
      </w:numPr>
      <w:spacing w:before="60" w:after="60"/>
      <w:ind w:right="57"/>
    </w:pPr>
    <w:rPr>
      <w:sz w:val="22"/>
    </w:rPr>
  </w:style>
  <w:style w:type="paragraph" w:customStyle="1" w:styleId="OTRTableNorm0">
    <w:name w:val="OTR_Table_Norm"/>
    <w:basedOn w:val="a6"/>
    <w:autoRedefine/>
    <w:qFormat/>
    <w:rsid w:val="00744913"/>
    <w:pPr>
      <w:spacing w:before="60" w:after="60"/>
      <w:ind w:firstLine="0"/>
    </w:pPr>
  </w:style>
  <w:style w:type="table" w:customStyle="1" w:styleId="GOSTTable1">
    <w:name w:val="_GOST_Table1"/>
    <w:basedOn w:val="a8"/>
    <w:rsid w:val="00744913"/>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Head">
    <w:name w:val="OTR_Table_Head"/>
    <w:basedOn w:val="a6"/>
    <w:rsid w:val="00744913"/>
    <w:pPr>
      <w:keepNext/>
      <w:spacing w:before="60" w:after="60"/>
      <w:ind w:firstLine="0"/>
      <w:jc w:val="center"/>
    </w:pPr>
    <w:rPr>
      <w:b/>
    </w:rPr>
  </w:style>
  <w:style w:type="paragraph" w:customStyle="1" w:styleId="OTRTableNum0">
    <w:name w:val="OTR_Table_Num"/>
    <w:basedOn w:val="a6"/>
    <w:rsid w:val="00744913"/>
    <w:pPr>
      <w:tabs>
        <w:tab w:val="num" w:pos="0"/>
      </w:tabs>
      <w:spacing w:before="60" w:after="60"/>
      <w:ind w:left="284" w:hanging="284"/>
      <w:jc w:val="left"/>
    </w:pPr>
  </w:style>
  <w:style w:type="character" w:customStyle="1" w:styleId="afcommandimagelinktext">
    <w:name w:val="af_commandimagelink_text"/>
    <w:basedOn w:val="a7"/>
    <w:rsid w:val="00744913"/>
  </w:style>
  <w:style w:type="character" w:customStyle="1" w:styleId="z-tab-text">
    <w:name w:val="z-tab-text"/>
    <w:basedOn w:val="a7"/>
    <w:rsid w:val="00744913"/>
  </w:style>
  <w:style w:type="character" w:customStyle="1" w:styleId="docinfolabel">
    <w:name w:val="docinfolabel"/>
    <w:basedOn w:val="a7"/>
    <w:rsid w:val="00744913"/>
  </w:style>
  <w:style w:type="character" w:customStyle="1" w:styleId="OTRSymItalic">
    <w:name w:val="OTR_Sym_Italic"/>
    <w:rsid w:val="00744913"/>
    <w:rPr>
      <w:i/>
    </w:rPr>
  </w:style>
  <w:style w:type="paragraph" w:customStyle="1" w:styleId="xmsoplaintext">
    <w:name w:val="x_msoplaintext"/>
    <w:basedOn w:val="a6"/>
    <w:rsid w:val="00744913"/>
    <w:pPr>
      <w:spacing w:before="100" w:beforeAutospacing="1" w:after="100" w:afterAutospacing="1"/>
      <w:ind w:firstLine="0"/>
      <w:jc w:val="left"/>
    </w:pPr>
    <w:rPr>
      <w:szCs w:val="24"/>
    </w:rPr>
  </w:style>
  <w:style w:type="paragraph" w:customStyle="1" w:styleId="a0">
    <w:name w:val="Маркированный абзац"/>
    <w:basedOn w:val="a6"/>
    <w:qFormat/>
    <w:rsid w:val="00744913"/>
    <w:pPr>
      <w:numPr>
        <w:numId w:val="60"/>
      </w:numPr>
      <w:spacing w:after="60" w:line="276" w:lineRule="auto"/>
      <w:contextualSpacing/>
    </w:pPr>
    <w:rPr>
      <w:rFonts w:ascii="Calibri" w:hAnsi="Calibri"/>
      <w:sz w:val="28"/>
      <w:lang w:val="en-US" w:eastAsia="en-US"/>
    </w:rPr>
  </w:style>
  <w:style w:type="paragraph" w:customStyle="1" w:styleId="OTRNameFigure">
    <w:name w:val="OTR_Name_Figure"/>
    <w:basedOn w:val="a6"/>
    <w:rsid w:val="00744913"/>
    <w:pPr>
      <w:numPr>
        <w:numId w:val="61"/>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744913"/>
    <w:rPr>
      <w:sz w:val="28"/>
    </w:rPr>
  </w:style>
  <w:style w:type="paragraph" w:customStyle="1" w:styleId="-0">
    <w:name w:val="Титульный лист - текст"/>
    <w:link w:val="-"/>
    <w:rsid w:val="00744913"/>
    <w:rPr>
      <w:sz w:val="28"/>
    </w:rPr>
  </w:style>
  <w:style w:type="paragraph" w:customStyle="1" w:styleId="3f3">
    <w:name w:val="Пункт 3 уровня"/>
    <w:basedOn w:val="31"/>
    <w:rsid w:val="00744913"/>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ASFKTableHead">
    <w:name w:val="_ASFK_Table_Head"/>
    <w:basedOn w:val="a6"/>
    <w:rsid w:val="00F55CDB"/>
    <w:pPr>
      <w:keepNext/>
      <w:suppressAutoHyphens/>
      <w:spacing w:before="60" w:after="60"/>
      <w:ind w:firstLine="0"/>
      <w:contextualSpacing/>
      <w:jc w:val="center"/>
    </w:pPr>
    <w:rPr>
      <w:b/>
      <w:bCs/>
      <w:sz w:val="22"/>
    </w:rPr>
  </w:style>
  <w:style w:type="paragraph" w:customStyle="1" w:styleId="affffff3">
    <w:name w:val="Основной"/>
    <w:basedOn w:val="a6"/>
    <w:semiHidden/>
    <w:rsid w:val="008C13E0"/>
  </w:style>
  <w:style w:type="paragraph" w:customStyle="1" w:styleId="affffff4">
    <w:name w:val="Надпись"/>
    <w:semiHidden/>
    <w:rsid w:val="008C13E0"/>
    <w:rPr>
      <w:noProof/>
      <w:sz w:val="16"/>
    </w:rPr>
  </w:style>
  <w:style w:type="numbering" w:customStyle="1" w:styleId="a3">
    <w:name w:val="Нумерованные"/>
    <w:basedOn w:val="a9"/>
    <w:rsid w:val="008C13E0"/>
    <w:pPr>
      <w:numPr>
        <w:numId w:val="68"/>
      </w:numPr>
    </w:pPr>
  </w:style>
  <w:style w:type="paragraph" w:customStyle="1" w:styleId="xmsolistparagraph">
    <w:name w:val="x_msolistparagraph"/>
    <w:basedOn w:val="a6"/>
    <w:rsid w:val="008C13E0"/>
    <w:pPr>
      <w:spacing w:before="100" w:beforeAutospacing="1" w:after="100" w:afterAutospacing="1"/>
      <w:ind w:firstLine="0"/>
      <w:jc w:val="left"/>
    </w:pPr>
    <w:rPr>
      <w:szCs w:val="24"/>
    </w:rPr>
  </w:style>
  <w:style w:type="numbering" w:customStyle="1" w:styleId="ArticleSection5">
    <w:name w:val="Article / Section5"/>
    <w:rsid w:val="008C13E0"/>
    <w:pPr>
      <w:numPr>
        <w:numId w:val="69"/>
      </w:numPr>
    </w:pPr>
  </w:style>
  <w:style w:type="numbering" w:customStyle="1" w:styleId="ArticleSection2">
    <w:name w:val="Article / Section2"/>
    <w:rsid w:val="008C13E0"/>
    <w:pPr>
      <w:numPr>
        <w:numId w:val="70"/>
      </w:numPr>
    </w:pPr>
  </w:style>
  <w:style w:type="paragraph" w:customStyle="1" w:styleId="GOSTTitulfooter">
    <w:name w:val="_GOST_Titul_footer"/>
    <w:rsid w:val="00F11989"/>
    <w:pPr>
      <w:suppressAutoHyphens/>
      <w:jc w:val="center"/>
    </w:pPr>
    <w:rPr>
      <w:color w:val="292929"/>
      <w:sz w:val="28"/>
    </w:rPr>
  </w:style>
  <w:style w:type="paragraph" w:customStyle="1" w:styleId="GOSTTitulheader">
    <w:name w:val="_GOST_Titul_header"/>
    <w:rsid w:val="00F11989"/>
    <w:pPr>
      <w:suppressAutoHyphens/>
      <w:jc w:val="center"/>
    </w:pPr>
    <w:rPr>
      <w:b/>
      <w:caps/>
      <w:color w:val="40404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94446">
      <w:bodyDiv w:val="1"/>
      <w:marLeft w:val="0"/>
      <w:marRight w:val="0"/>
      <w:marTop w:val="0"/>
      <w:marBottom w:val="0"/>
      <w:divBdr>
        <w:top w:val="none" w:sz="0" w:space="0" w:color="auto"/>
        <w:left w:val="none" w:sz="0" w:space="0" w:color="auto"/>
        <w:bottom w:val="none" w:sz="0" w:space="0" w:color="auto"/>
        <w:right w:val="none" w:sz="0" w:space="0" w:color="auto"/>
      </w:divBdr>
    </w:div>
    <w:div w:id="150098631">
      <w:bodyDiv w:val="1"/>
      <w:marLeft w:val="0"/>
      <w:marRight w:val="0"/>
      <w:marTop w:val="0"/>
      <w:marBottom w:val="0"/>
      <w:divBdr>
        <w:top w:val="none" w:sz="0" w:space="0" w:color="auto"/>
        <w:left w:val="none" w:sz="0" w:space="0" w:color="auto"/>
        <w:bottom w:val="none" w:sz="0" w:space="0" w:color="auto"/>
        <w:right w:val="none" w:sz="0" w:space="0" w:color="auto"/>
      </w:divBdr>
    </w:div>
    <w:div w:id="336155778">
      <w:bodyDiv w:val="1"/>
      <w:marLeft w:val="0"/>
      <w:marRight w:val="0"/>
      <w:marTop w:val="0"/>
      <w:marBottom w:val="0"/>
      <w:divBdr>
        <w:top w:val="none" w:sz="0" w:space="0" w:color="auto"/>
        <w:left w:val="none" w:sz="0" w:space="0" w:color="auto"/>
        <w:bottom w:val="none" w:sz="0" w:space="0" w:color="auto"/>
        <w:right w:val="none" w:sz="0" w:space="0" w:color="auto"/>
      </w:divBdr>
    </w:div>
    <w:div w:id="419566380">
      <w:bodyDiv w:val="1"/>
      <w:marLeft w:val="0"/>
      <w:marRight w:val="0"/>
      <w:marTop w:val="0"/>
      <w:marBottom w:val="0"/>
      <w:divBdr>
        <w:top w:val="none" w:sz="0" w:space="0" w:color="auto"/>
        <w:left w:val="none" w:sz="0" w:space="0" w:color="auto"/>
        <w:bottom w:val="none" w:sz="0" w:space="0" w:color="auto"/>
        <w:right w:val="none" w:sz="0" w:space="0" w:color="auto"/>
      </w:divBdr>
    </w:div>
    <w:div w:id="472453387">
      <w:bodyDiv w:val="1"/>
      <w:marLeft w:val="0"/>
      <w:marRight w:val="0"/>
      <w:marTop w:val="0"/>
      <w:marBottom w:val="0"/>
      <w:divBdr>
        <w:top w:val="none" w:sz="0" w:space="0" w:color="auto"/>
        <w:left w:val="none" w:sz="0" w:space="0" w:color="auto"/>
        <w:bottom w:val="none" w:sz="0" w:space="0" w:color="auto"/>
        <w:right w:val="none" w:sz="0" w:space="0" w:color="auto"/>
      </w:divBdr>
    </w:div>
    <w:div w:id="1526014859">
      <w:bodyDiv w:val="1"/>
      <w:marLeft w:val="0"/>
      <w:marRight w:val="0"/>
      <w:marTop w:val="0"/>
      <w:marBottom w:val="0"/>
      <w:divBdr>
        <w:top w:val="none" w:sz="0" w:space="0" w:color="auto"/>
        <w:left w:val="none" w:sz="0" w:space="0" w:color="auto"/>
        <w:bottom w:val="none" w:sz="0" w:space="0" w:color="auto"/>
        <w:right w:val="none" w:sz="0" w:space="0" w:color="auto"/>
      </w:divBdr>
    </w:div>
    <w:div w:id="1577549402">
      <w:bodyDiv w:val="1"/>
      <w:marLeft w:val="0"/>
      <w:marRight w:val="0"/>
      <w:marTop w:val="0"/>
      <w:marBottom w:val="0"/>
      <w:divBdr>
        <w:top w:val="none" w:sz="0" w:space="0" w:color="auto"/>
        <w:left w:val="none" w:sz="0" w:space="0" w:color="auto"/>
        <w:bottom w:val="none" w:sz="0" w:space="0" w:color="auto"/>
        <w:right w:val="none" w:sz="0" w:space="0" w:color="auto"/>
      </w:divBdr>
    </w:div>
    <w:div w:id="191007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2.bin"/><Relationship Id="rId117" Type="http://schemas.openxmlformats.org/officeDocument/2006/relationships/image" Target="media/image101.png"/><Relationship Id="rId21" Type="http://schemas.openxmlformats.org/officeDocument/2006/relationships/image" Target="media/image9.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7.png"/><Relationship Id="rId138" Type="http://schemas.openxmlformats.org/officeDocument/2006/relationships/image" Target="media/image122.png"/><Relationship Id="rId16" Type="http://schemas.openxmlformats.org/officeDocument/2006/relationships/image" Target="media/image4.png"/><Relationship Id="rId107" Type="http://schemas.openxmlformats.org/officeDocument/2006/relationships/image" Target="media/image91.png"/><Relationship Id="rId11" Type="http://schemas.openxmlformats.org/officeDocument/2006/relationships/header" Target="header2.xml"/><Relationship Id="rId32" Type="http://schemas.openxmlformats.org/officeDocument/2006/relationships/image" Target="media/image17.png"/><Relationship Id="rId37" Type="http://schemas.openxmlformats.org/officeDocument/2006/relationships/image" Target="media/image22.jpe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image" Target="media/image107.png"/><Relationship Id="rId128" Type="http://schemas.openxmlformats.org/officeDocument/2006/relationships/image" Target="media/image112.png"/><Relationship Id="rId144"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image" Target="media/image74.png"/><Relationship Id="rId95" Type="http://schemas.openxmlformats.org/officeDocument/2006/relationships/image" Target="media/image79.png"/><Relationship Id="rId22" Type="http://schemas.openxmlformats.org/officeDocument/2006/relationships/image" Target="media/image10.jpeg"/><Relationship Id="rId27" Type="http://schemas.openxmlformats.org/officeDocument/2006/relationships/image" Target="media/image13.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7.png"/><Relationship Id="rId118" Type="http://schemas.openxmlformats.org/officeDocument/2006/relationships/image" Target="media/image102.png"/><Relationship Id="rId134" Type="http://schemas.openxmlformats.org/officeDocument/2006/relationships/image" Target="media/image118.png"/><Relationship Id="rId139" Type="http://schemas.openxmlformats.org/officeDocument/2006/relationships/image" Target="media/image123.png"/><Relationship Id="rId80" Type="http://schemas.openxmlformats.org/officeDocument/2006/relationships/image" Target="media/image64.png"/><Relationship Id="rId85" Type="http://schemas.openxmlformats.org/officeDocument/2006/relationships/image" Target="media/image69.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103" Type="http://schemas.openxmlformats.org/officeDocument/2006/relationships/image" Target="media/image87.png"/><Relationship Id="rId108" Type="http://schemas.openxmlformats.org/officeDocument/2006/relationships/image" Target="media/image92.png"/><Relationship Id="rId116" Type="http://schemas.openxmlformats.org/officeDocument/2006/relationships/image" Target="media/image100.png"/><Relationship Id="rId124" Type="http://schemas.openxmlformats.org/officeDocument/2006/relationships/image" Target="media/image108.png"/><Relationship Id="rId129" Type="http://schemas.openxmlformats.org/officeDocument/2006/relationships/image" Target="media/image113.png"/><Relationship Id="rId137" Type="http://schemas.openxmlformats.org/officeDocument/2006/relationships/image" Target="media/image121.png"/><Relationship Id="rId20" Type="http://schemas.openxmlformats.org/officeDocument/2006/relationships/image" Target="media/image8.png"/><Relationship Id="rId41" Type="http://schemas.openxmlformats.org/officeDocument/2006/relationships/image" Target="media/image25.jpe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83" Type="http://schemas.openxmlformats.org/officeDocument/2006/relationships/image" Target="media/image67.png"/><Relationship Id="rId88" Type="http://schemas.openxmlformats.org/officeDocument/2006/relationships/image" Target="media/image72.png"/><Relationship Id="rId91" Type="http://schemas.openxmlformats.org/officeDocument/2006/relationships/image" Target="media/image75.png"/><Relationship Id="rId96" Type="http://schemas.openxmlformats.org/officeDocument/2006/relationships/image" Target="media/image80.png"/><Relationship Id="rId111" Type="http://schemas.openxmlformats.org/officeDocument/2006/relationships/image" Target="media/image95.png"/><Relationship Id="rId132" Type="http://schemas.openxmlformats.org/officeDocument/2006/relationships/image" Target="media/image116.png"/><Relationship Id="rId140" Type="http://schemas.openxmlformats.org/officeDocument/2006/relationships/image" Target="media/image124.png"/><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image" Target="media/image21.jpeg"/><Relationship Id="rId49" Type="http://schemas.openxmlformats.org/officeDocument/2006/relationships/image" Target="media/image33.png"/><Relationship Id="rId57" Type="http://schemas.openxmlformats.org/officeDocument/2006/relationships/image" Target="media/image41.png"/><Relationship Id="rId106" Type="http://schemas.openxmlformats.org/officeDocument/2006/relationships/image" Target="media/image90.png"/><Relationship Id="rId114" Type="http://schemas.openxmlformats.org/officeDocument/2006/relationships/image" Target="media/image98.png"/><Relationship Id="rId119" Type="http://schemas.openxmlformats.org/officeDocument/2006/relationships/image" Target="media/image103.png"/><Relationship Id="rId127" Type="http://schemas.openxmlformats.org/officeDocument/2006/relationships/image" Target="media/image111.png"/><Relationship Id="rId10" Type="http://schemas.openxmlformats.org/officeDocument/2006/relationships/footer" Target="footer1.xml"/><Relationship Id="rId31" Type="http://schemas.openxmlformats.org/officeDocument/2006/relationships/oleObject" Target="embeddings/oleObject3.bin"/><Relationship Id="rId44" Type="http://schemas.openxmlformats.org/officeDocument/2006/relationships/image" Target="media/image28.jpe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30" Type="http://schemas.openxmlformats.org/officeDocument/2006/relationships/image" Target="media/image114.png"/><Relationship Id="rId135" Type="http://schemas.openxmlformats.org/officeDocument/2006/relationships/image" Target="media/image119.png"/><Relationship Id="rId143"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oleObject" Target="embeddings/oleObject4.bin"/><Relationship Id="rId109" Type="http://schemas.openxmlformats.org/officeDocument/2006/relationships/image" Target="media/image93.png"/><Relationship Id="rId34" Type="http://schemas.openxmlformats.org/officeDocument/2006/relationships/image" Target="media/image19.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image" Target="media/image125.png"/><Relationship Id="rId7" Type="http://schemas.openxmlformats.org/officeDocument/2006/relationships/footnotes" Target="footnotes.xml"/><Relationship Id="rId71" Type="http://schemas.openxmlformats.org/officeDocument/2006/relationships/image" Target="media/image55.png"/><Relationship Id="rId92" Type="http://schemas.openxmlformats.org/officeDocument/2006/relationships/image" Target="media/image76.png"/><Relationship Id="rId2" Type="http://schemas.openxmlformats.org/officeDocument/2006/relationships/numbering" Target="numbering.xml"/><Relationship Id="rId29" Type="http://schemas.openxmlformats.org/officeDocument/2006/relationships/image" Target="media/image15.jpeg"/><Relationship Id="rId24" Type="http://schemas.openxmlformats.org/officeDocument/2006/relationships/oleObject" Target="embeddings/oleObject1.bin"/><Relationship Id="rId40" Type="http://schemas.openxmlformats.org/officeDocument/2006/relationships/image" Target="media/image24.jpe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5.png"/><Relationship Id="rId136" Type="http://schemas.openxmlformats.org/officeDocument/2006/relationships/image" Target="media/image120.png"/><Relationship Id="rId61" Type="http://schemas.openxmlformats.org/officeDocument/2006/relationships/image" Target="media/image45.png"/><Relationship Id="rId82" Type="http://schemas.openxmlformats.org/officeDocument/2006/relationships/image" Target="media/image66.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6.png"/><Relationship Id="rId35" Type="http://schemas.openxmlformats.org/officeDocument/2006/relationships/image" Target="media/image20.jpe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10.png"/><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kharova.nataliy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8394C-4AEF-4F12-9DC3-E6920E270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Template_GOST_(РП_РА)_new.dot</Template>
  <TotalTime>0</TotalTime>
  <Pages>127</Pages>
  <Words>28617</Words>
  <Characters>163121</Characters>
  <Application>Microsoft Office Word</Application>
  <DocSecurity>0</DocSecurity>
  <Lines>1359</Lines>
  <Paragraphs>382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191356</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Глижинская Светлана Викторовна</cp:lastModifiedBy>
  <cp:revision>2</cp:revision>
  <cp:lastPrinted>1900-12-31T21:00:00Z</cp:lastPrinted>
  <dcterms:created xsi:type="dcterms:W3CDTF">2023-03-06T11:13:00Z</dcterms:created>
  <dcterms:modified xsi:type="dcterms:W3CDTF">2023-03-06T11:13:00Z</dcterms:modified>
</cp:coreProperties>
</file>