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D99" w:rsidRPr="00E85DB5" w:rsidRDefault="0005361D" w:rsidP="00E959AE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>СООБЩЕНИЕ О РЕЗУЛЬТАТАХ ОТКРЫТОГО КОНКУРСА</w:t>
      </w:r>
    </w:p>
    <w:p w:rsidR="0005361D" w:rsidRPr="0052065B" w:rsidRDefault="0005361D" w:rsidP="00C306D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52065B">
        <w:rPr>
          <w:rFonts w:ascii="Times New Roman" w:hAnsi="Times New Roman" w:cs="Times New Roman"/>
          <w:sz w:val="26"/>
          <w:szCs w:val="26"/>
        </w:rPr>
        <w:t>Управление Федерального казначейства по Самарской области (далее – Управление) сообщает, что по итогам открытого конкурса на замещение вакантн</w:t>
      </w:r>
      <w:r w:rsidR="00CA1707">
        <w:rPr>
          <w:rFonts w:ascii="Times New Roman" w:hAnsi="Times New Roman" w:cs="Times New Roman"/>
          <w:sz w:val="26"/>
          <w:szCs w:val="26"/>
        </w:rPr>
        <w:t>ой</w:t>
      </w:r>
      <w:r w:rsidRPr="0052065B">
        <w:rPr>
          <w:rFonts w:ascii="Times New Roman" w:hAnsi="Times New Roman" w:cs="Times New Roman"/>
          <w:sz w:val="26"/>
          <w:szCs w:val="26"/>
        </w:rPr>
        <w:t xml:space="preserve"> должност</w:t>
      </w:r>
      <w:r w:rsidR="00CA1707">
        <w:rPr>
          <w:rFonts w:ascii="Times New Roman" w:hAnsi="Times New Roman" w:cs="Times New Roman"/>
          <w:sz w:val="26"/>
          <w:szCs w:val="26"/>
        </w:rPr>
        <w:t>и</w:t>
      </w:r>
      <w:r w:rsidRPr="0052065B">
        <w:rPr>
          <w:rFonts w:ascii="Times New Roman" w:hAnsi="Times New Roman" w:cs="Times New Roman"/>
          <w:sz w:val="26"/>
          <w:szCs w:val="26"/>
        </w:rPr>
        <w:t xml:space="preserve"> государственной гражданской службы Российской Федерации, </w:t>
      </w:r>
      <w:r w:rsidRPr="006978EC">
        <w:rPr>
          <w:rFonts w:ascii="Times New Roman" w:hAnsi="Times New Roman" w:cs="Times New Roman"/>
          <w:sz w:val="26"/>
          <w:szCs w:val="26"/>
        </w:rPr>
        <w:t>проведенного на основании приказа Управлени</w:t>
      </w:r>
      <w:r w:rsidR="006C415D" w:rsidRPr="006978EC">
        <w:rPr>
          <w:rFonts w:ascii="Times New Roman" w:hAnsi="Times New Roman" w:cs="Times New Roman"/>
          <w:sz w:val="26"/>
          <w:szCs w:val="26"/>
        </w:rPr>
        <w:t xml:space="preserve">я </w:t>
      </w:r>
      <w:r w:rsidR="00CA1707">
        <w:rPr>
          <w:rFonts w:ascii="Times New Roman" w:hAnsi="Times New Roman" w:cs="Times New Roman"/>
          <w:sz w:val="26"/>
          <w:szCs w:val="26"/>
        </w:rPr>
        <w:t>08</w:t>
      </w:r>
      <w:r w:rsidR="006978EC" w:rsidRPr="006978EC">
        <w:rPr>
          <w:rFonts w:ascii="Times New Roman" w:hAnsi="Times New Roman" w:cs="Times New Roman"/>
          <w:sz w:val="26"/>
          <w:szCs w:val="26"/>
        </w:rPr>
        <w:t>.0</w:t>
      </w:r>
      <w:r w:rsidR="00CA1707">
        <w:rPr>
          <w:rFonts w:ascii="Times New Roman" w:hAnsi="Times New Roman" w:cs="Times New Roman"/>
          <w:sz w:val="26"/>
          <w:szCs w:val="26"/>
        </w:rPr>
        <w:t>4.2024 № 98</w:t>
      </w:r>
      <w:r w:rsidR="00C253AC" w:rsidRPr="006978EC">
        <w:rPr>
          <w:rFonts w:ascii="Times New Roman" w:hAnsi="Times New Roman" w:cs="Times New Roman"/>
          <w:sz w:val="26"/>
          <w:szCs w:val="26"/>
        </w:rPr>
        <w:t>,</w:t>
      </w:r>
      <w:r w:rsidR="00607B63" w:rsidRPr="006978EC">
        <w:rPr>
          <w:rFonts w:ascii="Times New Roman" w:hAnsi="Times New Roman" w:cs="Times New Roman"/>
          <w:sz w:val="26"/>
          <w:szCs w:val="26"/>
        </w:rPr>
        <w:t xml:space="preserve"> </w:t>
      </w:r>
      <w:r w:rsidRPr="006978EC">
        <w:rPr>
          <w:rFonts w:ascii="Times New Roman" w:hAnsi="Times New Roman" w:cs="Times New Roman"/>
          <w:sz w:val="26"/>
          <w:szCs w:val="26"/>
        </w:rPr>
        <w:t>победител</w:t>
      </w:r>
      <w:r w:rsidR="00CA1707">
        <w:rPr>
          <w:rFonts w:ascii="Times New Roman" w:hAnsi="Times New Roman" w:cs="Times New Roman"/>
          <w:sz w:val="26"/>
          <w:szCs w:val="26"/>
        </w:rPr>
        <w:t>ем признана</w:t>
      </w:r>
      <w:r w:rsidRPr="006978EC">
        <w:rPr>
          <w:rFonts w:ascii="Times New Roman" w:hAnsi="Times New Roman" w:cs="Times New Roman"/>
          <w:sz w:val="26"/>
          <w:szCs w:val="26"/>
        </w:rPr>
        <w:t>:</w:t>
      </w:r>
    </w:p>
    <w:p w:rsidR="00E976A4" w:rsidRPr="00CD2BF9" w:rsidRDefault="00607B63" w:rsidP="00CA1707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A313AA">
        <w:rPr>
          <w:rFonts w:eastAsiaTheme="minorHAnsi"/>
          <w:sz w:val="26"/>
          <w:szCs w:val="26"/>
          <w:lang w:eastAsia="en-US"/>
        </w:rPr>
        <w:t xml:space="preserve">- </w:t>
      </w:r>
      <w:r w:rsidR="006978EC" w:rsidRPr="00CD2BF9">
        <w:rPr>
          <w:rFonts w:eastAsiaTheme="minorHAnsi"/>
          <w:sz w:val="26"/>
          <w:szCs w:val="26"/>
          <w:lang w:eastAsia="en-US"/>
        </w:rPr>
        <w:t>на должность главного с</w:t>
      </w:r>
      <w:bookmarkStart w:id="0" w:name="_GoBack"/>
      <w:bookmarkEnd w:id="0"/>
      <w:r w:rsidR="006978EC" w:rsidRPr="00CD2BF9">
        <w:rPr>
          <w:rFonts w:eastAsiaTheme="minorHAnsi"/>
          <w:sz w:val="26"/>
          <w:szCs w:val="26"/>
          <w:lang w:eastAsia="en-US"/>
        </w:rPr>
        <w:t xml:space="preserve">пециалиста-эксперта </w:t>
      </w:r>
      <w:r w:rsidR="00CA1707">
        <w:rPr>
          <w:rFonts w:eastAsiaTheme="minorHAnsi"/>
          <w:sz w:val="26"/>
          <w:szCs w:val="26"/>
          <w:lang w:eastAsia="en-US"/>
        </w:rPr>
        <w:t>Юридического о</w:t>
      </w:r>
      <w:r w:rsidR="006978EC" w:rsidRPr="00CD2BF9">
        <w:rPr>
          <w:rFonts w:eastAsiaTheme="minorHAnsi"/>
          <w:sz w:val="26"/>
          <w:szCs w:val="26"/>
          <w:lang w:eastAsia="en-US"/>
        </w:rPr>
        <w:t>тдела</w:t>
      </w:r>
      <w:r w:rsidR="00CA1707">
        <w:rPr>
          <w:rFonts w:eastAsiaTheme="minorHAnsi"/>
          <w:sz w:val="26"/>
          <w:szCs w:val="26"/>
          <w:lang w:eastAsia="en-US"/>
        </w:rPr>
        <w:t xml:space="preserve"> </w:t>
      </w:r>
      <w:r w:rsidR="006978EC" w:rsidRPr="00CD2BF9">
        <w:rPr>
          <w:rFonts w:eastAsiaTheme="minorHAnsi"/>
          <w:sz w:val="26"/>
          <w:szCs w:val="26"/>
          <w:lang w:eastAsia="en-US"/>
        </w:rPr>
        <w:t xml:space="preserve">– </w:t>
      </w:r>
      <w:r w:rsidR="00CA1707">
        <w:rPr>
          <w:rFonts w:eastAsiaTheme="minorHAnsi"/>
          <w:sz w:val="26"/>
          <w:szCs w:val="26"/>
          <w:lang w:eastAsia="en-US"/>
        </w:rPr>
        <w:t>Нагорная Светлана Сергеевна.</w:t>
      </w:r>
    </w:p>
    <w:p w:rsidR="00D1140A" w:rsidRPr="0052065B" w:rsidRDefault="00D1140A" w:rsidP="00E976A4">
      <w:pPr>
        <w:pStyle w:val="a3"/>
        <w:ind w:firstLine="567"/>
        <w:rPr>
          <w:sz w:val="26"/>
          <w:szCs w:val="26"/>
          <w:highlight w:val="yellow"/>
        </w:rPr>
      </w:pPr>
    </w:p>
    <w:p w:rsidR="00411ADE" w:rsidRPr="00CD2BF9" w:rsidRDefault="003D79FA" w:rsidP="006978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EC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Рекомендованы к включению в</w:t>
      </w:r>
      <w:r w:rsidR="00411ADE" w:rsidRPr="006978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кадровый резерв Управления для замещения </w:t>
      </w:r>
      <w:r w:rsidR="00411ADE" w:rsidRPr="00CD2BF9">
        <w:rPr>
          <w:rFonts w:ascii="Times New Roman" w:eastAsia="Times New Roman" w:hAnsi="Times New Roman" w:cs="Times New Roman"/>
          <w:sz w:val="26"/>
          <w:szCs w:val="26"/>
          <w:lang w:eastAsia="ru-RU"/>
        </w:rPr>
        <w:t>вакантных должностей гражданской службы</w:t>
      </w:r>
      <w:r w:rsidR="000E182A" w:rsidRPr="00CD2BF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24E63" w:rsidRPr="0052065B" w:rsidRDefault="007466FD" w:rsidP="00CD2BF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CD2BF9">
        <w:rPr>
          <w:rFonts w:ascii="Times New Roman" w:hAnsi="Times New Roman" w:cs="Times New Roman"/>
          <w:sz w:val="26"/>
          <w:szCs w:val="26"/>
        </w:rPr>
        <w:t xml:space="preserve">- </w:t>
      </w:r>
      <w:r w:rsidR="00411ADE" w:rsidRPr="00CD2BF9">
        <w:rPr>
          <w:rFonts w:ascii="Times New Roman" w:hAnsi="Times New Roman" w:cs="Times New Roman"/>
          <w:sz w:val="26"/>
          <w:szCs w:val="26"/>
        </w:rPr>
        <w:t>старшая группа должностей категори</w:t>
      </w:r>
      <w:r w:rsidR="001663CB" w:rsidRPr="00CD2BF9">
        <w:rPr>
          <w:rFonts w:ascii="Times New Roman" w:hAnsi="Times New Roman" w:cs="Times New Roman"/>
          <w:sz w:val="26"/>
          <w:szCs w:val="26"/>
        </w:rPr>
        <w:t>я</w:t>
      </w:r>
      <w:r w:rsidR="00411ADE" w:rsidRPr="00CD2BF9">
        <w:rPr>
          <w:rFonts w:ascii="Times New Roman" w:hAnsi="Times New Roman" w:cs="Times New Roman"/>
          <w:sz w:val="26"/>
          <w:szCs w:val="26"/>
        </w:rPr>
        <w:t xml:space="preserve"> специалисты:</w:t>
      </w:r>
      <w:r w:rsidR="00AA7C1A" w:rsidRPr="00CD2BF9">
        <w:rPr>
          <w:rFonts w:ascii="Times New Roman" w:hAnsi="Times New Roman" w:cs="Times New Roman"/>
          <w:sz w:val="26"/>
          <w:szCs w:val="26"/>
        </w:rPr>
        <w:t xml:space="preserve"> </w:t>
      </w:r>
      <w:r w:rsidR="00CA1707">
        <w:rPr>
          <w:rFonts w:ascii="Times New Roman" w:hAnsi="Times New Roman" w:cs="Times New Roman"/>
          <w:sz w:val="26"/>
          <w:szCs w:val="26"/>
        </w:rPr>
        <w:t>Коломиец Светлана Николаевна, Мухаметшина Наталия Вячеславовна</w:t>
      </w:r>
      <w:r w:rsidR="00CD2BF9" w:rsidRPr="00CD2BF9">
        <w:rPr>
          <w:rFonts w:ascii="Times New Roman" w:hAnsi="Times New Roman" w:cs="Times New Roman"/>
          <w:sz w:val="26"/>
          <w:szCs w:val="26"/>
        </w:rPr>
        <w:t>.</w:t>
      </w:r>
    </w:p>
    <w:p w:rsidR="00A955CF" w:rsidRPr="0052065B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6A2225" w:rsidRPr="0052065B" w:rsidRDefault="006A2225" w:rsidP="00473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В соответствии с п.11 Порядка и сроков работы конкурсной комиссии, утвержденного приказом  Федерального казначейства от 28.01.2019 № 7н, заседание конкурсной комиссии проводится при наличии не менее двух кандидатов. Учитывая вышеизложенное, ко</w:t>
      </w:r>
      <w:r w:rsidR="00D1140A" w:rsidRPr="0052065B">
        <w:rPr>
          <w:rFonts w:ascii="Times New Roman" w:hAnsi="Times New Roman" w:cs="Times New Roman"/>
          <w:sz w:val="26"/>
          <w:szCs w:val="26"/>
        </w:rPr>
        <w:t>нкурс не состоялся по должност</w:t>
      </w:r>
      <w:r w:rsidR="00CA1707">
        <w:rPr>
          <w:rFonts w:ascii="Times New Roman" w:hAnsi="Times New Roman" w:cs="Times New Roman"/>
          <w:sz w:val="26"/>
          <w:szCs w:val="26"/>
        </w:rPr>
        <w:t>и</w:t>
      </w:r>
      <w:r w:rsidRPr="0052065B">
        <w:rPr>
          <w:rFonts w:ascii="Times New Roman" w:hAnsi="Times New Roman" w:cs="Times New Roman"/>
          <w:sz w:val="26"/>
          <w:szCs w:val="26"/>
        </w:rPr>
        <w:t>:</w:t>
      </w:r>
    </w:p>
    <w:p w:rsidR="00CA1707" w:rsidRDefault="00442847" w:rsidP="007466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A1707">
        <w:rPr>
          <w:rFonts w:ascii="Times New Roman" w:hAnsi="Times New Roman" w:cs="Times New Roman"/>
          <w:sz w:val="26"/>
          <w:szCs w:val="26"/>
        </w:rPr>
        <w:t>ведущий специалист-эксперт Юридического отдела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1 единица</w:t>
      </w:r>
      <w:r w:rsidR="00CA1707">
        <w:rPr>
          <w:rFonts w:ascii="Times New Roman" w:hAnsi="Times New Roman" w:cs="Times New Roman"/>
          <w:sz w:val="26"/>
          <w:szCs w:val="26"/>
        </w:rPr>
        <w:t>.</w:t>
      </w:r>
    </w:p>
    <w:p w:rsidR="00442847" w:rsidRPr="0052065B" w:rsidRDefault="00442847" w:rsidP="007466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F5143" w:rsidRPr="00CD2BF9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2BF9">
        <w:rPr>
          <w:rFonts w:ascii="Times New Roman" w:hAnsi="Times New Roman" w:cs="Times New Roman"/>
          <w:sz w:val="26"/>
          <w:szCs w:val="26"/>
        </w:rPr>
        <w:t>Победител</w:t>
      </w:r>
      <w:r w:rsidR="00CA1707">
        <w:rPr>
          <w:rFonts w:ascii="Times New Roman" w:hAnsi="Times New Roman" w:cs="Times New Roman"/>
          <w:sz w:val="26"/>
          <w:szCs w:val="26"/>
        </w:rPr>
        <w:t>ь конкурса приглашае</w:t>
      </w:r>
      <w:r w:rsidRPr="00CD2BF9">
        <w:rPr>
          <w:rFonts w:ascii="Times New Roman" w:hAnsi="Times New Roman" w:cs="Times New Roman"/>
          <w:sz w:val="26"/>
          <w:szCs w:val="26"/>
        </w:rPr>
        <w:t xml:space="preserve">тся в Управление </w:t>
      </w:r>
      <w:r w:rsidR="00185DE9" w:rsidRPr="00CD2BF9">
        <w:rPr>
          <w:rFonts w:ascii="Times New Roman" w:hAnsi="Times New Roman" w:cs="Times New Roman"/>
          <w:sz w:val="26"/>
          <w:szCs w:val="26"/>
        </w:rPr>
        <w:t>для оформления документов</w:t>
      </w:r>
      <w:r w:rsidR="00A87A89" w:rsidRPr="00CD2BF9">
        <w:rPr>
          <w:rFonts w:ascii="Times New Roman" w:hAnsi="Times New Roman" w:cs="Times New Roman"/>
          <w:sz w:val="26"/>
          <w:szCs w:val="26"/>
        </w:rPr>
        <w:t xml:space="preserve"> </w:t>
      </w:r>
      <w:r w:rsidR="00CA1707">
        <w:rPr>
          <w:rFonts w:ascii="Times New Roman" w:hAnsi="Times New Roman" w:cs="Times New Roman"/>
          <w:sz w:val="26"/>
          <w:szCs w:val="26"/>
        </w:rPr>
        <w:t>13 июн</w:t>
      </w:r>
      <w:r w:rsidR="00E85DB5" w:rsidRPr="00CD2BF9">
        <w:rPr>
          <w:rFonts w:ascii="Times New Roman" w:hAnsi="Times New Roman" w:cs="Times New Roman"/>
          <w:sz w:val="26"/>
          <w:szCs w:val="26"/>
        </w:rPr>
        <w:t>я</w:t>
      </w:r>
      <w:r w:rsidR="00320893" w:rsidRPr="00CD2BF9">
        <w:rPr>
          <w:rFonts w:ascii="Times New Roman" w:hAnsi="Times New Roman" w:cs="Times New Roman"/>
          <w:sz w:val="26"/>
          <w:szCs w:val="26"/>
        </w:rPr>
        <w:t xml:space="preserve"> 20</w:t>
      </w:r>
      <w:r w:rsidR="004612E4" w:rsidRPr="00CD2BF9">
        <w:rPr>
          <w:rFonts w:ascii="Times New Roman" w:hAnsi="Times New Roman" w:cs="Times New Roman"/>
          <w:sz w:val="26"/>
          <w:szCs w:val="26"/>
        </w:rPr>
        <w:t>2</w:t>
      </w:r>
      <w:r w:rsidR="00CD2BF9" w:rsidRPr="00CD2BF9">
        <w:rPr>
          <w:rFonts w:ascii="Times New Roman" w:hAnsi="Times New Roman" w:cs="Times New Roman"/>
          <w:sz w:val="26"/>
          <w:szCs w:val="26"/>
        </w:rPr>
        <w:t>4</w:t>
      </w:r>
      <w:r w:rsidR="00320893" w:rsidRPr="00CD2BF9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85DB5" w:rsidRPr="00CD2BF9">
        <w:rPr>
          <w:rFonts w:ascii="Times New Roman" w:hAnsi="Times New Roman" w:cs="Times New Roman"/>
          <w:sz w:val="26"/>
          <w:szCs w:val="26"/>
        </w:rPr>
        <w:t>9</w:t>
      </w:r>
      <w:r w:rsidR="004612E4" w:rsidRPr="00CD2BF9">
        <w:rPr>
          <w:rFonts w:ascii="Times New Roman" w:hAnsi="Times New Roman" w:cs="Times New Roman"/>
          <w:sz w:val="26"/>
          <w:szCs w:val="26"/>
        </w:rPr>
        <w:t>.</w:t>
      </w:r>
      <w:r w:rsidR="00320893" w:rsidRPr="00CD2BF9">
        <w:rPr>
          <w:rFonts w:ascii="Times New Roman" w:hAnsi="Times New Roman" w:cs="Times New Roman"/>
          <w:sz w:val="26"/>
          <w:szCs w:val="26"/>
        </w:rPr>
        <w:t>00 в</w:t>
      </w:r>
      <w:r w:rsidR="00A87A89" w:rsidRPr="00CD2BF9">
        <w:rPr>
          <w:rFonts w:ascii="Times New Roman" w:hAnsi="Times New Roman" w:cs="Times New Roman"/>
          <w:sz w:val="26"/>
          <w:szCs w:val="26"/>
        </w:rPr>
        <w:t xml:space="preserve"> </w:t>
      </w:r>
      <w:r w:rsidRPr="00CD2BF9">
        <w:rPr>
          <w:rFonts w:ascii="Times New Roman" w:hAnsi="Times New Roman" w:cs="Times New Roman"/>
          <w:sz w:val="26"/>
          <w:szCs w:val="26"/>
        </w:rPr>
        <w:t>220</w:t>
      </w:r>
      <w:r w:rsidR="00185DE9" w:rsidRPr="00CD2BF9">
        <w:rPr>
          <w:rFonts w:ascii="Times New Roman" w:hAnsi="Times New Roman" w:cs="Times New Roman"/>
          <w:sz w:val="26"/>
          <w:szCs w:val="26"/>
        </w:rPr>
        <w:t xml:space="preserve"> каб.</w:t>
      </w:r>
    </w:p>
    <w:p w:rsidR="00185DE9" w:rsidRPr="0052065B" w:rsidRDefault="00185DE9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540717" w:rsidRPr="00E85DB5" w:rsidRDefault="00C35E36" w:rsidP="00E85D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Контактные телефоны:</w:t>
      </w:r>
      <w:r w:rsidR="00C306DF" w:rsidRPr="0052065B">
        <w:rPr>
          <w:rFonts w:ascii="Times New Roman" w:hAnsi="Times New Roman" w:cs="Times New Roman"/>
          <w:sz w:val="26"/>
          <w:szCs w:val="26"/>
        </w:rPr>
        <w:t xml:space="preserve"> </w:t>
      </w:r>
      <w:r w:rsidR="00320893" w:rsidRPr="0052065B">
        <w:rPr>
          <w:rFonts w:ascii="Times New Roman" w:hAnsi="Times New Roman" w:cs="Times New Roman"/>
          <w:sz w:val="26"/>
          <w:szCs w:val="26"/>
        </w:rPr>
        <w:t>265-79-66</w:t>
      </w:r>
      <w:r w:rsidR="00C306DF" w:rsidRPr="0052065B">
        <w:rPr>
          <w:rFonts w:ascii="Times New Roman" w:hAnsi="Times New Roman" w:cs="Times New Roman"/>
          <w:sz w:val="26"/>
          <w:szCs w:val="26"/>
        </w:rPr>
        <w:t>, 334-54-70</w:t>
      </w:r>
      <w:r w:rsidR="003156E1">
        <w:rPr>
          <w:rFonts w:ascii="Times New Roman" w:hAnsi="Times New Roman" w:cs="Times New Roman"/>
          <w:sz w:val="26"/>
          <w:szCs w:val="26"/>
        </w:rPr>
        <w:t>, 335-69-96</w:t>
      </w:r>
      <w:r w:rsidRPr="0052065B">
        <w:rPr>
          <w:rFonts w:ascii="Times New Roman" w:hAnsi="Times New Roman" w:cs="Times New Roman"/>
          <w:sz w:val="26"/>
          <w:szCs w:val="26"/>
        </w:rPr>
        <w:t>.</w:t>
      </w:r>
    </w:p>
    <w:sectPr w:rsidR="00540717" w:rsidRPr="00E85DB5" w:rsidSect="004A7D68">
      <w:pgSz w:w="11906" w:h="16838"/>
      <w:pgMar w:top="993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06AC0"/>
    <w:rsid w:val="0005361D"/>
    <w:rsid w:val="0007392C"/>
    <w:rsid w:val="000B263B"/>
    <w:rsid w:val="000E182A"/>
    <w:rsid w:val="000E5C28"/>
    <w:rsid w:val="000F009A"/>
    <w:rsid w:val="00104AB0"/>
    <w:rsid w:val="00122E39"/>
    <w:rsid w:val="001306B8"/>
    <w:rsid w:val="001317E6"/>
    <w:rsid w:val="00145BF8"/>
    <w:rsid w:val="001663CB"/>
    <w:rsid w:val="00184B02"/>
    <w:rsid w:val="00185DE9"/>
    <w:rsid w:val="00191760"/>
    <w:rsid w:val="001A7936"/>
    <w:rsid w:val="001D2CA4"/>
    <w:rsid w:val="001D3F83"/>
    <w:rsid w:val="001D691B"/>
    <w:rsid w:val="001D6B5B"/>
    <w:rsid w:val="001E41D2"/>
    <w:rsid w:val="001F57A7"/>
    <w:rsid w:val="0022143B"/>
    <w:rsid w:val="00265836"/>
    <w:rsid w:val="00274602"/>
    <w:rsid w:val="00292CE4"/>
    <w:rsid w:val="003156E1"/>
    <w:rsid w:val="003166B1"/>
    <w:rsid w:val="00320893"/>
    <w:rsid w:val="00365883"/>
    <w:rsid w:val="0038670D"/>
    <w:rsid w:val="00392372"/>
    <w:rsid w:val="003D79FA"/>
    <w:rsid w:val="003E6DF1"/>
    <w:rsid w:val="004047CF"/>
    <w:rsid w:val="00411ADE"/>
    <w:rsid w:val="00420C5F"/>
    <w:rsid w:val="00423BD4"/>
    <w:rsid w:val="00442847"/>
    <w:rsid w:val="004612E4"/>
    <w:rsid w:val="00473751"/>
    <w:rsid w:val="004A7D68"/>
    <w:rsid w:val="004B5BEC"/>
    <w:rsid w:val="004C5CBC"/>
    <w:rsid w:val="004F5AC3"/>
    <w:rsid w:val="00511373"/>
    <w:rsid w:val="0052065B"/>
    <w:rsid w:val="005211A9"/>
    <w:rsid w:val="00524E63"/>
    <w:rsid w:val="00536CC1"/>
    <w:rsid w:val="00540717"/>
    <w:rsid w:val="005D6D99"/>
    <w:rsid w:val="005E755F"/>
    <w:rsid w:val="00607B63"/>
    <w:rsid w:val="00665228"/>
    <w:rsid w:val="00675DC0"/>
    <w:rsid w:val="00676B8B"/>
    <w:rsid w:val="006978EC"/>
    <w:rsid w:val="006A2225"/>
    <w:rsid w:val="006B708A"/>
    <w:rsid w:val="006C415D"/>
    <w:rsid w:val="00720518"/>
    <w:rsid w:val="007466FD"/>
    <w:rsid w:val="007478C5"/>
    <w:rsid w:val="00777098"/>
    <w:rsid w:val="0079019E"/>
    <w:rsid w:val="007D5723"/>
    <w:rsid w:val="00805922"/>
    <w:rsid w:val="008256CB"/>
    <w:rsid w:val="00837EF5"/>
    <w:rsid w:val="00844B64"/>
    <w:rsid w:val="0086519F"/>
    <w:rsid w:val="00866CD0"/>
    <w:rsid w:val="00892612"/>
    <w:rsid w:val="008A458D"/>
    <w:rsid w:val="008F5143"/>
    <w:rsid w:val="008F6668"/>
    <w:rsid w:val="009426B9"/>
    <w:rsid w:val="0095498E"/>
    <w:rsid w:val="00975D1B"/>
    <w:rsid w:val="00996B41"/>
    <w:rsid w:val="009D2043"/>
    <w:rsid w:val="009F1058"/>
    <w:rsid w:val="009F5EC4"/>
    <w:rsid w:val="00A040EB"/>
    <w:rsid w:val="00A15044"/>
    <w:rsid w:val="00A27246"/>
    <w:rsid w:val="00A313AA"/>
    <w:rsid w:val="00A37DF0"/>
    <w:rsid w:val="00A7049F"/>
    <w:rsid w:val="00A8512C"/>
    <w:rsid w:val="00A87A89"/>
    <w:rsid w:val="00A955CF"/>
    <w:rsid w:val="00AA6680"/>
    <w:rsid w:val="00AA7C1A"/>
    <w:rsid w:val="00AE1F15"/>
    <w:rsid w:val="00B03FB6"/>
    <w:rsid w:val="00B13908"/>
    <w:rsid w:val="00B60CDE"/>
    <w:rsid w:val="00B94355"/>
    <w:rsid w:val="00BA46A6"/>
    <w:rsid w:val="00BA6A44"/>
    <w:rsid w:val="00BE2EA0"/>
    <w:rsid w:val="00BE4921"/>
    <w:rsid w:val="00BE4B89"/>
    <w:rsid w:val="00C01702"/>
    <w:rsid w:val="00C05A64"/>
    <w:rsid w:val="00C21E3C"/>
    <w:rsid w:val="00C253AC"/>
    <w:rsid w:val="00C306DF"/>
    <w:rsid w:val="00C35E36"/>
    <w:rsid w:val="00C40578"/>
    <w:rsid w:val="00C94479"/>
    <w:rsid w:val="00CA1707"/>
    <w:rsid w:val="00CB022F"/>
    <w:rsid w:val="00CD2BF9"/>
    <w:rsid w:val="00D1140A"/>
    <w:rsid w:val="00D646AA"/>
    <w:rsid w:val="00DB3F51"/>
    <w:rsid w:val="00E311F1"/>
    <w:rsid w:val="00E85DB5"/>
    <w:rsid w:val="00E959AE"/>
    <w:rsid w:val="00E976A4"/>
    <w:rsid w:val="00EA498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56D55-2476-45C0-8B33-6AD3E1B1F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Кумакшева Светлана Владимировна</cp:lastModifiedBy>
  <cp:revision>21</cp:revision>
  <cp:lastPrinted>2024-06-04T05:47:00Z</cp:lastPrinted>
  <dcterms:created xsi:type="dcterms:W3CDTF">2023-05-10T04:46:00Z</dcterms:created>
  <dcterms:modified xsi:type="dcterms:W3CDTF">2024-06-04T12:12:00Z</dcterms:modified>
</cp:coreProperties>
</file>