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CB7E7B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E7B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</w:p>
    <w:p w:rsidR="0004240F" w:rsidRPr="00CB7E7B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E7B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</w:p>
    <w:p w:rsidR="0004240F" w:rsidRPr="00CB7E7B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E7B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04240F" w:rsidRPr="00CB7E7B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CB7E7B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Самарской области (далее – Управление) объявляет конкурс на замещение вакантных должностей государственной гражданской службы Российской Федерации (далее – гражданская служба, конкурс), замещение которых осуществляется на конкурсной основе и исполнение должностных обязанностей по которым не связано с использованием сведений, составляющих государственную тайну:</w:t>
      </w:r>
    </w:p>
    <w:p w:rsidR="006167B8" w:rsidRPr="00CB7E7B" w:rsidRDefault="006167B8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E7B" w:rsidRPr="00CB7E7B" w:rsidRDefault="00CB7E7B" w:rsidP="00CB7E7B">
      <w:pPr>
        <w:pStyle w:val="3"/>
        <w:ind w:left="0" w:firstLine="539"/>
      </w:pPr>
      <w:r w:rsidRPr="00CB7E7B">
        <w:t>– главный казначей Отдела централизованной бухгалтерии – 1 единица;</w:t>
      </w:r>
    </w:p>
    <w:p w:rsidR="006167B8" w:rsidRPr="00CB7E7B" w:rsidRDefault="006167B8" w:rsidP="006167B8">
      <w:pPr>
        <w:pStyle w:val="3"/>
        <w:ind w:left="0" w:firstLine="539"/>
      </w:pPr>
      <w:r w:rsidRPr="00CB7E7B">
        <w:t>– старший казначей Отдела централизованной бухгалтерии – 1 единица;</w:t>
      </w:r>
    </w:p>
    <w:p w:rsidR="006167B8" w:rsidRPr="00CB7E7B" w:rsidRDefault="006167B8" w:rsidP="006167B8">
      <w:pPr>
        <w:pStyle w:val="3"/>
        <w:ind w:left="0" w:firstLine="539"/>
      </w:pPr>
      <w:r w:rsidRPr="00CB7E7B">
        <w:t>– казначей Отдела централизованной бухгалтерии – 2 единицы;</w:t>
      </w:r>
    </w:p>
    <w:p w:rsidR="00CB7E7B" w:rsidRPr="00CB7E7B" w:rsidRDefault="00CB7E7B" w:rsidP="00CB7E7B">
      <w:pPr>
        <w:pStyle w:val="3"/>
        <w:ind w:left="0" w:firstLine="539"/>
      </w:pPr>
      <w:r w:rsidRPr="00CB7E7B">
        <w:t>– старший специалист 1 разряда Отдела централизованной бухгалтерии – 1 единица;</w:t>
      </w:r>
    </w:p>
    <w:p w:rsidR="00CB7E7B" w:rsidRPr="00CB7E7B" w:rsidRDefault="00CB7E7B" w:rsidP="00CB7E7B">
      <w:pPr>
        <w:pStyle w:val="3"/>
        <w:ind w:left="0" w:firstLine="539"/>
      </w:pPr>
      <w:r w:rsidRPr="00CB7E7B">
        <w:t>– главный казначей Отдела кассового обслуживания бюджетов государственных внебюджетных фондов – 1 единица;</w:t>
      </w:r>
    </w:p>
    <w:p w:rsidR="00CB7E7B" w:rsidRPr="00CB7E7B" w:rsidRDefault="00CB7E7B" w:rsidP="00CB7E7B">
      <w:pPr>
        <w:pStyle w:val="3"/>
        <w:ind w:left="0" w:firstLine="539"/>
      </w:pPr>
      <w:r w:rsidRPr="00CB7E7B">
        <w:t>– казначей Отдела расходов – 2 единицы;</w:t>
      </w:r>
    </w:p>
    <w:p w:rsidR="00CB7E7B" w:rsidRPr="00CB7E7B" w:rsidRDefault="00CB7E7B" w:rsidP="00CB7E7B">
      <w:pPr>
        <w:pStyle w:val="3"/>
        <w:ind w:left="0" w:firstLine="539"/>
      </w:pPr>
      <w:r w:rsidRPr="00CB7E7B">
        <w:t>– контролер-ревизор Контрольно-ревизионного отдела в сфере деятельности силовых ведомств и судебной системы – 1 единица;</w:t>
      </w:r>
    </w:p>
    <w:p w:rsidR="00CB7E7B" w:rsidRPr="00CB7E7B" w:rsidRDefault="00CB7E7B" w:rsidP="00CB7E7B">
      <w:pPr>
        <w:pStyle w:val="3"/>
        <w:ind w:left="0" w:firstLine="539"/>
      </w:pPr>
      <w:r w:rsidRPr="00CB7E7B">
        <w:t>– главный контролер-ревизор Контрольно-ревизионного отдела в социально-экономической сфере – 1 единица;</w:t>
      </w:r>
    </w:p>
    <w:p w:rsidR="00CB7E7B" w:rsidRPr="00CB7E7B" w:rsidRDefault="00CB7E7B" w:rsidP="00CB7E7B">
      <w:pPr>
        <w:pStyle w:val="3"/>
        <w:ind w:left="0" w:firstLine="539"/>
      </w:pPr>
      <w:r w:rsidRPr="00CB7E7B">
        <w:t xml:space="preserve">– казначей Отдела казначейского сопровождения – </w:t>
      </w:r>
      <w:r w:rsidR="00277FCA">
        <w:t>1</w:t>
      </w:r>
      <w:r w:rsidRPr="00CB7E7B">
        <w:t xml:space="preserve"> единиц</w:t>
      </w:r>
      <w:r w:rsidR="00277FCA">
        <w:t>а</w:t>
      </w:r>
      <w:r w:rsidRPr="00CB7E7B">
        <w:t>;</w:t>
      </w:r>
    </w:p>
    <w:p w:rsidR="00CB7E7B" w:rsidRPr="00CB7E7B" w:rsidRDefault="00CB7E7B" w:rsidP="00CB7E7B">
      <w:pPr>
        <w:pStyle w:val="3"/>
        <w:ind w:left="0" w:firstLine="539"/>
      </w:pPr>
      <w:r w:rsidRPr="00CB7E7B">
        <w:t>– старший специалист 1 разряда Отдела казначейского сопровождения – 1 единица.</w:t>
      </w:r>
    </w:p>
    <w:p w:rsidR="006167B8" w:rsidRPr="00CB7E7B" w:rsidRDefault="006167B8" w:rsidP="006167B8">
      <w:pPr>
        <w:pStyle w:val="3"/>
        <w:ind w:left="0" w:firstLine="539"/>
      </w:pPr>
    </w:p>
    <w:p w:rsidR="00585E0B" w:rsidRPr="00CB7E7B" w:rsidRDefault="00585E0B" w:rsidP="006167B8">
      <w:pPr>
        <w:pStyle w:val="3"/>
        <w:ind w:left="0" w:firstLine="540"/>
        <w:rPr>
          <w:szCs w:val="28"/>
        </w:rPr>
      </w:pPr>
      <w:proofErr w:type="gramStart"/>
      <w:r w:rsidRPr="00CB7E7B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9" w:history="1">
        <w:r w:rsidRPr="00CB7E7B">
          <w:rPr>
            <w:szCs w:val="28"/>
          </w:rPr>
          <w:t>законодательством</w:t>
        </w:r>
      </w:hyperlink>
      <w:r w:rsidRPr="00CB7E7B">
        <w:rPr>
          <w:szCs w:val="28"/>
        </w:rPr>
        <w:t xml:space="preserve"> Российской Федерации о государственной гражданской службе.</w:t>
      </w:r>
      <w:proofErr w:type="gramEnd"/>
    </w:p>
    <w:p w:rsidR="00986F1D" w:rsidRPr="00CB7E7B" w:rsidRDefault="00986F1D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7E7B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CB7E7B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CB7E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CB7E7B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CB7E7B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E15C06" w:rsidRPr="00CB7E7B" w:rsidRDefault="00E15C06" w:rsidP="006167B8">
      <w:pPr>
        <w:pStyle w:val="ConsPlusNormal"/>
        <w:tabs>
          <w:tab w:val="left" w:pos="199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B7E7B" w:rsidRPr="00E15C06" w:rsidRDefault="00CB7E7B" w:rsidP="00CB7E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ведущей группы должностей гражданской службы (главный казначей</w:t>
      </w:r>
      <w:r w:rsidR="006E445E">
        <w:rPr>
          <w:rFonts w:ascii="Times New Roman" w:hAnsi="Times New Roman" w:cs="Times New Roman"/>
          <w:sz w:val="28"/>
          <w:szCs w:val="28"/>
        </w:rPr>
        <w:t>, главный контролер-ревизор</w:t>
      </w:r>
      <w:r w:rsidRPr="00E15C06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CB7E7B" w:rsidRPr="00E15C06" w:rsidRDefault="00CB7E7B" w:rsidP="00CB7E7B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CB7E7B" w:rsidRPr="00E15C06" w:rsidRDefault="00CB7E7B" w:rsidP="00CB7E7B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без предъявления требования к стажу.</w:t>
      </w:r>
    </w:p>
    <w:p w:rsidR="00367E5B" w:rsidRPr="00CB7E7B" w:rsidRDefault="00367E5B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lastRenderedPageBreak/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CB7E7B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CB7E7B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CB7E7B">
        <w:rPr>
          <w:rFonts w:ascii="Times New Roman" w:hAnsi="Times New Roman" w:cs="Times New Roman"/>
          <w:sz w:val="28"/>
          <w:szCs w:val="28"/>
        </w:rPr>
        <w:t>, казначей</w:t>
      </w:r>
      <w:r w:rsidR="003D1D54" w:rsidRPr="00CB7E7B">
        <w:rPr>
          <w:rFonts w:ascii="Times New Roman" w:hAnsi="Times New Roman" w:cs="Times New Roman"/>
          <w:sz w:val="28"/>
          <w:szCs w:val="28"/>
        </w:rPr>
        <w:t>, контролер-ревизор</w:t>
      </w:r>
      <w:r w:rsidRPr="00CB7E7B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CB7E7B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367E5B" w:rsidRPr="00CB7E7B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CB7E7B">
        <w:rPr>
          <w:rFonts w:ascii="Times New Roman" w:hAnsi="Times New Roman" w:cs="Times New Roman"/>
          <w:sz w:val="28"/>
          <w:szCs w:val="28"/>
        </w:rPr>
        <w:t>.</w:t>
      </w:r>
    </w:p>
    <w:p w:rsidR="00986F1D" w:rsidRPr="00CB7E7B" w:rsidRDefault="00986F1D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4F2F" w:rsidRPr="00CB7E7B" w:rsidRDefault="00184F2F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CB7E7B" w:rsidRDefault="00184F2F" w:rsidP="006167B8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E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Pr="00CB7E7B" w:rsidRDefault="00184F2F" w:rsidP="006167B8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E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 w:rsidRPr="00CB7E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Pr="00CB7E7B" w:rsidRDefault="00986F1D" w:rsidP="006167B8">
      <w:pPr>
        <w:pStyle w:val="a3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F1D" w:rsidRPr="00CB7E7B" w:rsidRDefault="00986F1D" w:rsidP="006167B8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CB7E7B" w:rsidRDefault="00E51102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6284D" w:rsidRPr="00CB7E7B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04240F" w:rsidRPr="00CB7E7B" w:rsidRDefault="0004240F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E51102" w:rsidRPr="00CB7E7B" w:rsidRDefault="00E51102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40F" w:rsidRPr="00CB7E7B" w:rsidRDefault="0004240F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E7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Российской Федерации, изъявивший желание участвовать в конкурсе, представляет в Отдел государственной гражданской службы и кадров Управления следующие документы:</w:t>
      </w:r>
    </w:p>
    <w:p w:rsidR="0004240F" w:rsidRPr="00CB7E7B" w:rsidRDefault="003C0B5D" w:rsidP="006167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1</w:t>
      </w:r>
      <w:r w:rsidR="0004240F" w:rsidRPr="00CB7E7B">
        <w:rPr>
          <w:rFonts w:ascii="Times New Roman" w:hAnsi="Times New Roman" w:cs="Times New Roman"/>
          <w:sz w:val="28"/>
          <w:szCs w:val="28"/>
        </w:rPr>
        <w:t>) личное заявление</w:t>
      </w:r>
      <w:r w:rsidR="00634EE7" w:rsidRPr="00CB7E7B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CB7E7B">
        <w:rPr>
          <w:rFonts w:ascii="Times New Roman" w:hAnsi="Times New Roman"/>
          <w:sz w:val="28"/>
          <w:szCs w:val="28"/>
        </w:rPr>
        <w:t>(п</w:t>
      </w:r>
      <w:r w:rsidR="00634EE7" w:rsidRPr="00CB7E7B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CB7E7B" w:rsidRDefault="00A35E8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CB7E7B" w:rsidRDefault="003C0B5D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2</w:t>
      </w:r>
      <w:r w:rsidR="0004240F" w:rsidRPr="00CB7E7B">
        <w:rPr>
          <w:rFonts w:ascii="Times New Roman" w:hAnsi="Times New Roman" w:cs="Times New Roman"/>
          <w:sz w:val="28"/>
          <w:szCs w:val="28"/>
        </w:rPr>
        <w:t>) заполненную и подписанную анкету по форме, утвержденной распоряжением Правительством Российской Федерации от 26 мая 2005 г. № 667-р (далее – Анкета), с фотографией</w:t>
      </w:r>
      <w:r w:rsidRPr="00CB7E7B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04240F" w:rsidRPr="00CB7E7B">
        <w:rPr>
          <w:rFonts w:ascii="Times New Roman" w:hAnsi="Times New Roman" w:cs="Times New Roman"/>
          <w:sz w:val="28"/>
          <w:szCs w:val="28"/>
        </w:rPr>
        <w:t>;</w:t>
      </w:r>
    </w:p>
    <w:p w:rsidR="007B35BF" w:rsidRPr="00CB7E7B" w:rsidRDefault="007B35B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CB7E7B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3</w:t>
      </w:r>
      <w:r w:rsidR="0004240F" w:rsidRPr="00CB7E7B">
        <w:rPr>
          <w:rFonts w:ascii="Times New Roman" w:hAnsi="Times New Roman" w:cs="Times New Roman"/>
          <w:sz w:val="28"/>
          <w:szCs w:val="28"/>
        </w:rPr>
        <w:t>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4240F" w:rsidRPr="00CB7E7B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4</w:t>
      </w:r>
      <w:r w:rsidR="0004240F" w:rsidRPr="00CB7E7B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3C0B5D" w:rsidRPr="00CB7E7B" w:rsidRDefault="003C0B5D" w:rsidP="006167B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 xml:space="preserve">- копию трудовой книжки, 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Pr="00CB7E7B">
        <w:rPr>
          <w:rFonts w:ascii="Times New Roman" w:hAnsi="Times New Roman" w:cs="Times New Roman"/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гражданина;</w:t>
      </w:r>
    </w:p>
    <w:p w:rsidR="0004240F" w:rsidRPr="00CB7E7B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D74FF2" w:rsidRPr="00CB7E7B"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CB7E7B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CB7E7B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7E7B">
        <w:rPr>
          <w:rFonts w:ascii="Times New Roman" w:hAnsi="Times New Roman" w:cs="Times New Roman"/>
          <w:sz w:val="28"/>
          <w:szCs w:val="28"/>
        </w:rPr>
        <w:t>5</w:t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) </w:t>
      </w:r>
      <w:r w:rsidR="00786D92" w:rsidRPr="00CB7E7B">
        <w:rPr>
          <w:rFonts w:ascii="Times New Roman" w:hAnsi="Times New Roman" w:cs="Times New Roman"/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N 001-ГС/у), форма которого утверждена приказом Министерства здравоохранения и социального развития Российской Федерации от 14 декабря 2009 г. N 984н;</w:t>
      </w:r>
      <w:proofErr w:type="gramEnd"/>
    </w:p>
    <w:p w:rsidR="003C0B5D" w:rsidRPr="00CB7E7B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6</w:t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) </w:t>
      </w:r>
      <w:r w:rsidRPr="00CB7E7B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CB7E7B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7</w:t>
      </w:r>
      <w:r w:rsidR="0004240F" w:rsidRPr="00CB7E7B">
        <w:rPr>
          <w:rFonts w:ascii="Times New Roman" w:hAnsi="Times New Roman" w:cs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CB7E7B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CB7E7B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CB7E7B" w:rsidRDefault="00EF628E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28E" w:rsidRPr="00CB7E7B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CB7E7B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в Управлении, представляет личное заявление (</w:t>
      </w:r>
      <w:r w:rsidR="003C0B5D" w:rsidRPr="00CB7E7B">
        <w:rPr>
          <w:rFonts w:ascii="Times New Roman" w:hAnsi="Times New Roman"/>
          <w:sz w:val="28"/>
          <w:szCs w:val="28"/>
        </w:rPr>
        <w:t>п</w:t>
      </w:r>
      <w:r w:rsidRPr="00CB7E7B">
        <w:rPr>
          <w:rFonts w:ascii="Times New Roman" w:hAnsi="Times New Roman"/>
          <w:sz w:val="28"/>
          <w:szCs w:val="28"/>
        </w:rPr>
        <w:t>риложение № 1).</w:t>
      </w:r>
    </w:p>
    <w:p w:rsidR="00184F2F" w:rsidRPr="00CB7E7B" w:rsidRDefault="00184F2F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8E" w:rsidRPr="00CB7E7B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CB7E7B">
        <w:rPr>
          <w:rFonts w:ascii="Times New Roman" w:hAnsi="Times New Roman" w:cs="Times New Roman"/>
          <w:sz w:val="28"/>
          <w:szCs w:val="28"/>
        </w:rPr>
        <w:t xml:space="preserve"> в 2-х экз.</w:t>
      </w:r>
      <w:r w:rsidR="003C0B5D" w:rsidRPr="00CB7E7B">
        <w:rPr>
          <w:rFonts w:ascii="Times New Roman" w:hAnsi="Times New Roman" w:cs="Times New Roman"/>
          <w:sz w:val="28"/>
          <w:szCs w:val="28"/>
        </w:rPr>
        <w:t xml:space="preserve"> (п</w:t>
      </w:r>
      <w:r w:rsidRPr="00CB7E7B">
        <w:rPr>
          <w:rFonts w:ascii="Times New Roman" w:hAnsi="Times New Roman" w:cs="Times New Roman"/>
          <w:sz w:val="28"/>
          <w:szCs w:val="28"/>
        </w:rPr>
        <w:t>риложение № 2).</w:t>
      </w:r>
    </w:p>
    <w:p w:rsidR="00EF628E" w:rsidRPr="00CB7E7B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CB7E7B" w:rsidRDefault="00EF628E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</w:t>
      </w:r>
      <w:r w:rsidR="00B00ED4" w:rsidRPr="00CB7E7B">
        <w:rPr>
          <w:rFonts w:ascii="Times New Roman" w:hAnsi="Times New Roman" w:cs="Times New Roman"/>
          <w:sz w:val="28"/>
          <w:szCs w:val="28"/>
        </w:rPr>
        <w:t>й</w:t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CB7E7B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CB7E7B">
        <w:rPr>
          <w:rFonts w:ascii="Times New Roman" w:hAnsi="Times New Roman" w:cs="Times New Roman"/>
          <w:sz w:val="28"/>
          <w:szCs w:val="28"/>
        </w:rPr>
        <w:t>)</w:t>
      </w:r>
      <w:r w:rsidR="003D40ED" w:rsidRPr="00CB7E7B">
        <w:rPr>
          <w:rFonts w:ascii="Times New Roman" w:hAnsi="Times New Roman" w:cs="Times New Roman"/>
          <w:sz w:val="28"/>
          <w:szCs w:val="28"/>
        </w:rPr>
        <w:t>.</w:t>
      </w:r>
    </w:p>
    <w:p w:rsidR="003D40ED" w:rsidRPr="00CB7E7B" w:rsidRDefault="0004240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CB7E7B">
        <w:rPr>
          <w:rFonts w:ascii="Times New Roman" w:hAnsi="Times New Roman" w:cs="Times New Roman"/>
          <w:sz w:val="28"/>
          <w:szCs w:val="28"/>
        </w:rPr>
        <w:t>:</w:t>
      </w:r>
    </w:p>
    <w:p w:rsidR="00184F2F" w:rsidRPr="00CB7E7B" w:rsidRDefault="00184F2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CB7E7B" w:rsidRDefault="00C02AE1" w:rsidP="006167B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 xml:space="preserve">В электронном виде на официальном сайте ЕИС УКС: </w:t>
      </w:r>
      <w:hyperlink r:id="rId10" w:history="1">
        <w:r w:rsidRPr="00CB7E7B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CB7E7B">
        <w:rPr>
          <w:rFonts w:ascii="Times New Roman" w:hAnsi="Times New Roman" w:cs="Times New Roman"/>
          <w:sz w:val="28"/>
          <w:szCs w:val="28"/>
        </w:rPr>
        <w:t>.</w:t>
      </w:r>
    </w:p>
    <w:p w:rsidR="00C02AE1" w:rsidRPr="00CB7E7B" w:rsidRDefault="00C02AE1" w:rsidP="006167B8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CB7E7B" w:rsidRDefault="00C02AE1" w:rsidP="006167B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C02AE1" w:rsidRPr="00CB7E7B" w:rsidRDefault="00C02AE1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 xml:space="preserve">По почте по адресу: </w:t>
      </w:r>
      <w:r w:rsidRPr="00CB7E7B">
        <w:rPr>
          <w:rFonts w:ascii="Times New Roman" w:hAnsi="Times New Roman"/>
          <w:sz w:val="28"/>
          <w:szCs w:val="28"/>
        </w:rPr>
        <w:t>443110, г. Самара, ул. Ново</w:t>
      </w:r>
      <w:r w:rsidR="00CB7E7B" w:rsidRPr="00CB7E7B">
        <w:rPr>
          <w:rFonts w:ascii="Times New Roman" w:hAnsi="Times New Roman"/>
          <w:sz w:val="28"/>
          <w:szCs w:val="28"/>
        </w:rPr>
        <w:t>-</w:t>
      </w:r>
      <w:r w:rsidRPr="00CB7E7B">
        <w:rPr>
          <w:rFonts w:ascii="Times New Roman" w:hAnsi="Times New Roman"/>
          <w:sz w:val="28"/>
          <w:szCs w:val="28"/>
        </w:rPr>
        <w:t xml:space="preserve">Садовая, д. 24А, Управление Федерального казначейства по Самарской области </w:t>
      </w:r>
      <w:r w:rsidRPr="00CB7E7B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CB7E7B" w:rsidRDefault="00C02AE1" w:rsidP="006167B8">
      <w:pPr>
        <w:pStyle w:val="ConsNormal"/>
        <w:widowControl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CB7E7B" w:rsidRDefault="008B3D17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Л</w:t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CB7E7B">
        <w:rPr>
          <w:rFonts w:ascii="Times New Roman" w:hAnsi="Times New Roman"/>
          <w:sz w:val="28"/>
          <w:szCs w:val="28"/>
        </w:rPr>
        <w:t>понедельника по четверг с 08.00 до 17.00, в пятницу с 08.00 до 16.00</w:t>
      </w:r>
      <w:r w:rsidR="002340E4">
        <w:rPr>
          <w:rFonts w:ascii="Times New Roman" w:hAnsi="Times New Roman"/>
          <w:sz w:val="28"/>
          <w:szCs w:val="28"/>
        </w:rPr>
        <w:t>,</w:t>
      </w:r>
      <w:r w:rsidR="003D40ED" w:rsidRPr="00CB7E7B">
        <w:rPr>
          <w:rFonts w:ascii="Times New Roman" w:hAnsi="Times New Roman"/>
          <w:sz w:val="28"/>
          <w:szCs w:val="28"/>
        </w:rPr>
        <w:t xml:space="preserve"> </w:t>
      </w:r>
      <w:r w:rsidR="002340E4">
        <w:rPr>
          <w:rFonts w:ascii="Times New Roman" w:hAnsi="Times New Roman"/>
          <w:sz w:val="28"/>
          <w:szCs w:val="28"/>
        </w:rPr>
        <w:t>п</w:t>
      </w:r>
      <w:r w:rsidR="003D40ED" w:rsidRPr="00CB7E7B">
        <w:rPr>
          <w:rFonts w:ascii="Times New Roman" w:hAnsi="Times New Roman"/>
          <w:sz w:val="28"/>
          <w:szCs w:val="28"/>
        </w:rPr>
        <w:t xml:space="preserve">ерерыв с 12.00 </w:t>
      </w:r>
      <w:proofErr w:type="gramStart"/>
      <w:r w:rsidR="003D40ED" w:rsidRPr="00CB7E7B">
        <w:rPr>
          <w:rFonts w:ascii="Times New Roman" w:hAnsi="Times New Roman"/>
          <w:sz w:val="28"/>
          <w:szCs w:val="28"/>
        </w:rPr>
        <w:t>до</w:t>
      </w:r>
      <w:proofErr w:type="gramEnd"/>
      <w:r w:rsidR="003D40ED" w:rsidRPr="00CB7E7B">
        <w:rPr>
          <w:rFonts w:ascii="Times New Roman" w:hAnsi="Times New Roman"/>
          <w:sz w:val="28"/>
          <w:szCs w:val="28"/>
        </w:rPr>
        <w:t xml:space="preserve"> 12.48</w:t>
      </w:r>
      <w:r w:rsidR="002340E4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3D40ED" w:rsidRPr="00CB7E7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D40ED" w:rsidRPr="00CB7E7B">
        <w:rPr>
          <w:rFonts w:ascii="Times New Roman" w:hAnsi="Times New Roman"/>
          <w:sz w:val="28"/>
          <w:szCs w:val="28"/>
        </w:rPr>
        <w:t>по</w:t>
      </w:r>
      <w:proofErr w:type="gramEnd"/>
      <w:r w:rsidR="0004240F" w:rsidRPr="00CB7E7B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CB7E7B">
        <w:rPr>
          <w:rFonts w:ascii="Times New Roman" w:hAnsi="Times New Roman"/>
          <w:sz w:val="28"/>
          <w:szCs w:val="28"/>
        </w:rPr>
        <w:t>443110, г. Самара, ул. Ново</w:t>
      </w:r>
      <w:r w:rsidR="006F425D" w:rsidRPr="00CB7E7B">
        <w:rPr>
          <w:rFonts w:ascii="Times New Roman" w:hAnsi="Times New Roman"/>
          <w:sz w:val="28"/>
          <w:szCs w:val="28"/>
        </w:rPr>
        <w:t>-С</w:t>
      </w:r>
      <w:r w:rsidR="003D40ED" w:rsidRPr="00CB7E7B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CB7E7B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CB7E7B" w:rsidRDefault="003D40ED" w:rsidP="006167B8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CB7E7B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6E445E" w:rsidRDefault="006E445E" w:rsidP="006167B8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заместителя руководителя - </w:t>
      </w:r>
      <w:r w:rsidR="003D40ED" w:rsidRPr="00CB7E7B">
        <w:rPr>
          <w:rFonts w:ascii="Times New Roman" w:hAnsi="Times New Roman"/>
          <w:sz w:val="28"/>
          <w:szCs w:val="28"/>
        </w:rPr>
        <w:t xml:space="preserve">начальник Отдела государственной гражданской службы и кадров Управления Архипова Галина Александровна, </w:t>
      </w:r>
    </w:p>
    <w:p w:rsidR="003D40ED" w:rsidRPr="00CB7E7B" w:rsidRDefault="003D40ED" w:rsidP="006E445E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CB7E7B">
        <w:rPr>
          <w:rFonts w:ascii="Times New Roman" w:hAnsi="Times New Roman"/>
          <w:sz w:val="28"/>
          <w:szCs w:val="28"/>
        </w:rPr>
        <w:t>т</w:t>
      </w:r>
      <w:r w:rsidR="003C0B5D" w:rsidRPr="00CB7E7B">
        <w:rPr>
          <w:rFonts w:ascii="Times New Roman" w:hAnsi="Times New Roman"/>
          <w:sz w:val="28"/>
          <w:szCs w:val="28"/>
        </w:rPr>
        <w:t>.</w:t>
      </w:r>
      <w:r w:rsidRPr="00CB7E7B">
        <w:rPr>
          <w:rFonts w:ascii="Times New Roman" w:hAnsi="Times New Roman"/>
          <w:sz w:val="28"/>
          <w:szCs w:val="28"/>
        </w:rPr>
        <w:t xml:space="preserve"> 265-79-44,</w:t>
      </w:r>
    </w:p>
    <w:p w:rsidR="003D40ED" w:rsidRPr="00CB7E7B" w:rsidRDefault="003D40ED" w:rsidP="006167B8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CB7E7B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Кружкова Ольга Валерьевна, т. 265-79-66, </w:t>
      </w:r>
    </w:p>
    <w:p w:rsidR="003D40ED" w:rsidRPr="00CB7E7B" w:rsidRDefault="003D40ED" w:rsidP="006167B8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CB7E7B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Пантелеева Юлия Михайловна, т. 334-34-03. </w:t>
      </w:r>
    </w:p>
    <w:p w:rsidR="00C02AE1" w:rsidRPr="00CB7E7B" w:rsidRDefault="00C02AE1" w:rsidP="006167B8">
      <w:pPr>
        <w:pStyle w:val="aa"/>
        <w:widowControl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585E0B" w:rsidRPr="00CB7E7B" w:rsidRDefault="00C02AE1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585E0B" w:rsidRPr="00CB7E7B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CB7E7B">
        <w:rPr>
          <w:rFonts w:ascii="Times New Roman" w:hAnsi="Times New Roman" w:cs="Times New Roman"/>
          <w:sz w:val="28"/>
          <w:szCs w:val="28"/>
        </w:rPr>
        <w:tab/>
      </w:r>
    </w:p>
    <w:p w:rsidR="00585E0B" w:rsidRPr="00CB7E7B" w:rsidRDefault="00585E0B" w:rsidP="006167B8">
      <w:pPr>
        <w:pStyle w:val="ConsPlusNormal"/>
        <w:ind w:firstLine="540"/>
        <w:jc w:val="both"/>
        <w:rPr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После представления гражданином всех необходимых для участия в конкурсе 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в документах.</w:t>
      </w:r>
    </w:p>
    <w:p w:rsidR="00A35E8F" w:rsidRPr="00CB7E7B" w:rsidRDefault="00A35E8F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E0B" w:rsidRPr="00CB7E7B" w:rsidRDefault="00585E0B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</w:t>
      </w:r>
      <w:r w:rsidRPr="00CB7E7B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службу, он информируется руководителем Управления о причинах отказа в участии в конкурсе в письменной форме. </w:t>
      </w:r>
    </w:p>
    <w:p w:rsidR="0004240F" w:rsidRPr="00CB7E7B" w:rsidRDefault="003D40E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По</w:t>
      </w:r>
      <w:r w:rsidR="008D0390" w:rsidRPr="00CB7E7B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CB7E7B" w:rsidRPr="00CB7E7B">
        <w:rPr>
          <w:rFonts w:ascii="Times New Roman" w:hAnsi="Times New Roman" w:cs="Times New Roman"/>
          <w:sz w:val="28"/>
          <w:szCs w:val="28"/>
        </w:rPr>
        <w:t>31</w:t>
      </w:r>
      <w:r w:rsidR="00D74FF2" w:rsidRPr="00CB7E7B">
        <w:rPr>
          <w:rFonts w:ascii="Times New Roman" w:hAnsi="Times New Roman" w:cs="Times New Roman"/>
          <w:sz w:val="28"/>
          <w:szCs w:val="28"/>
        </w:rPr>
        <w:t xml:space="preserve"> </w:t>
      </w:r>
      <w:r w:rsidR="00CB7E7B" w:rsidRPr="00CB7E7B">
        <w:rPr>
          <w:rFonts w:ascii="Times New Roman" w:hAnsi="Times New Roman" w:cs="Times New Roman"/>
          <w:sz w:val="28"/>
          <w:szCs w:val="28"/>
        </w:rPr>
        <w:t>июля</w:t>
      </w:r>
      <w:r w:rsidR="006F425D" w:rsidRPr="00CB7E7B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CB7E7B">
        <w:rPr>
          <w:rFonts w:ascii="Times New Roman" w:hAnsi="Times New Roman" w:cs="Times New Roman"/>
          <w:sz w:val="28"/>
          <w:szCs w:val="28"/>
        </w:rPr>
        <w:t>20</w:t>
      </w:r>
      <w:r w:rsidR="006F425D" w:rsidRPr="00CB7E7B">
        <w:rPr>
          <w:rFonts w:ascii="Times New Roman" w:hAnsi="Times New Roman" w:cs="Times New Roman"/>
          <w:sz w:val="28"/>
          <w:szCs w:val="28"/>
        </w:rPr>
        <w:t>2</w:t>
      </w:r>
      <w:r w:rsidR="000735BD" w:rsidRPr="00CB7E7B">
        <w:rPr>
          <w:rFonts w:ascii="Times New Roman" w:hAnsi="Times New Roman" w:cs="Times New Roman"/>
          <w:sz w:val="28"/>
          <w:szCs w:val="28"/>
        </w:rPr>
        <w:t>3</w:t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Предполаг</w:t>
      </w:r>
      <w:r w:rsidRPr="00CB7E7B">
        <w:rPr>
          <w:rFonts w:ascii="Times New Roman" w:hAnsi="Times New Roman" w:cs="Times New Roman"/>
          <w:sz w:val="28"/>
          <w:szCs w:val="28"/>
        </w:rPr>
        <w:t>аем</w:t>
      </w:r>
      <w:r w:rsidR="006F425D" w:rsidRPr="00CB7E7B">
        <w:rPr>
          <w:rFonts w:ascii="Times New Roman" w:hAnsi="Times New Roman" w:cs="Times New Roman"/>
          <w:sz w:val="28"/>
          <w:szCs w:val="28"/>
        </w:rPr>
        <w:t>ые</w:t>
      </w:r>
      <w:r w:rsidRPr="00CB7E7B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CB7E7B">
        <w:rPr>
          <w:rFonts w:ascii="Times New Roman" w:hAnsi="Times New Roman" w:cs="Times New Roman"/>
          <w:sz w:val="28"/>
          <w:szCs w:val="28"/>
        </w:rPr>
        <w:t>ы</w:t>
      </w:r>
      <w:r w:rsidRPr="00CB7E7B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CB7E7B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CB7E7B">
        <w:rPr>
          <w:rFonts w:ascii="Times New Roman" w:hAnsi="Times New Roman" w:cs="Times New Roman"/>
          <w:sz w:val="28"/>
          <w:szCs w:val="28"/>
        </w:rPr>
        <w:t>–</w:t>
      </w:r>
      <w:r w:rsidRPr="00CB7E7B">
        <w:rPr>
          <w:rFonts w:ascii="Times New Roman" w:hAnsi="Times New Roman" w:cs="Times New Roman"/>
          <w:sz w:val="28"/>
          <w:szCs w:val="28"/>
        </w:rPr>
        <w:t xml:space="preserve"> </w:t>
      </w:r>
      <w:r w:rsidR="00CB7E7B" w:rsidRPr="00CB7E7B">
        <w:rPr>
          <w:rFonts w:ascii="Times New Roman" w:hAnsi="Times New Roman" w:cs="Times New Roman"/>
          <w:sz w:val="28"/>
          <w:szCs w:val="28"/>
        </w:rPr>
        <w:t>24</w:t>
      </w:r>
      <w:r w:rsidR="004A2851" w:rsidRPr="00CB7E7B">
        <w:rPr>
          <w:rFonts w:ascii="Times New Roman" w:hAnsi="Times New Roman" w:cs="Times New Roman"/>
          <w:sz w:val="28"/>
          <w:szCs w:val="28"/>
        </w:rPr>
        <w:t>.</w:t>
      </w:r>
      <w:r w:rsidR="00E15C06" w:rsidRPr="00CB7E7B">
        <w:rPr>
          <w:rFonts w:ascii="Times New Roman" w:hAnsi="Times New Roman" w:cs="Times New Roman"/>
          <w:sz w:val="28"/>
          <w:szCs w:val="28"/>
        </w:rPr>
        <w:t>0</w:t>
      </w:r>
      <w:r w:rsidR="00CB7E7B" w:rsidRPr="00CB7E7B">
        <w:rPr>
          <w:rFonts w:ascii="Times New Roman" w:hAnsi="Times New Roman" w:cs="Times New Roman"/>
          <w:sz w:val="28"/>
          <w:szCs w:val="28"/>
        </w:rPr>
        <w:t>8</w:t>
      </w:r>
      <w:r w:rsidR="00CC7B0E" w:rsidRPr="00CB7E7B">
        <w:rPr>
          <w:rFonts w:ascii="Times New Roman" w:hAnsi="Times New Roman" w:cs="Times New Roman"/>
          <w:sz w:val="28"/>
          <w:szCs w:val="28"/>
        </w:rPr>
        <w:t>.202</w:t>
      </w:r>
      <w:r w:rsidR="000735BD" w:rsidRPr="00CB7E7B">
        <w:rPr>
          <w:rFonts w:ascii="Times New Roman" w:hAnsi="Times New Roman" w:cs="Times New Roman"/>
          <w:sz w:val="28"/>
          <w:szCs w:val="28"/>
        </w:rPr>
        <w:t>3</w:t>
      </w:r>
      <w:r w:rsidR="006F425D" w:rsidRPr="00CB7E7B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CB7E7B" w:rsidRPr="00CB7E7B">
        <w:rPr>
          <w:rFonts w:ascii="Times New Roman" w:hAnsi="Times New Roman" w:cs="Times New Roman"/>
          <w:sz w:val="28"/>
          <w:szCs w:val="28"/>
        </w:rPr>
        <w:t>30</w:t>
      </w:r>
      <w:r w:rsidR="000735BD" w:rsidRPr="00CB7E7B">
        <w:rPr>
          <w:rFonts w:ascii="Times New Roman" w:hAnsi="Times New Roman" w:cs="Times New Roman"/>
          <w:sz w:val="28"/>
          <w:szCs w:val="28"/>
        </w:rPr>
        <w:t>.0</w:t>
      </w:r>
      <w:r w:rsidR="00CB7E7B" w:rsidRPr="00CB7E7B">
        <w:rPr>
          <w:rFonts w:ascii="Times New Roman" w:hAnsi="Times New Roman" w:cs="Times New Roman"/>
          <w:sz w:val="28"/>
          <w:szCs w:val="28"/>
        </w:rPr>
        <w:t>8</w:t>
      </w:r>
      <w:r w:rsidR="000735BD" w:rsidRPr="00CB7E7B">
        <w:rPr>
          <w:rFonts w:ascii="Times New Roman" w:hAnsi="Times New Roman" w:cs="Times New Roman"/>
          <w:sz w:val="28"/>
          <w:szCs w:val="28"/>
        </w:rPr>
        <w:t xml:space="preserve">.2023 </w:t>
      </w:r>
      <w:r w:rsidR="0004240F" w:rsidRPr="00CB7E7B">
        <w:rPr>
          <w:rFonts w:ascii="Times New Roman" w:hAnsi="Times New Roman" w:cs="Times New Roman"/>
          <w:sz w:val="28"/>
          <w:szCs w:val="28"/>
        </w:rPr>
        <w:t>(точная дата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CB7E7B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CB7E7B">
        <w:rPr>
          <w:rFonts w:ascii="Times New Roman" w:hAnsi="Times New Roman"/>
          <w:sz w:val="28"/>
          <w:szCs w:val="28"/>
        </w:rPr>
        <w:t>-</w:t>
      </w:r>
      <w:r w:rsidRPr="00CB7E7B">
        <w:rPr>
          <w:rFonts w:ascii="Times New Roman" w:hAnsi="Times New Roman"/>
          <w:sz w:val="28"/>
          <w:szCs w:val="28"/>
        </w:rPr>
        <w:t>Садовая, д. 24А, Управление Федерального казначейства по Самарской области</w:t>
      </w:r>
      <w:r w:rsidR="0004240F" w:rsidRPr="00CB7E7B">
        <w:rPr>
          <w:rFonts w:ascii="Times New Roman" w:hAnsi="Times New Roman" w:cs="Times New Roman"/>
          <w:sz w:val="28"/>
          <w:szCs w:val="28"/>
        </w:rPr>
        <w:t>.</w:t>
      </w:r>
    </w:p>
    <w:p w:rsidR="00A35E8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A35E8F" w:rsidRPr="00CB7E7B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CB7E7B" w:rsidRDefault="00A35E8F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CB7E7B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второго этапа конкурса на официальн</w:t>
      </w:r>
      <w:r w:rsidR="00B00ED4" w:rsidRPr="00CB7E7B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 </w:t>
      </w:r>
      <w:r w:rsidR="00B00ED4" w:rsidRPr="00CB7E7B">
        <w:rPr>
          <w:rFonts w:ascii="Times New Roman" w:hAnsi="Times New Roman" w:cs="Times New Roman"/>
          <w:sz w:val="28"/>
          <w:szCs w:val="28"/>
        </w:rPr>
        <w:t xml:space="preserve">ЕИС УКС </w:t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 </w:t>
      </w:r>
      <w:r w:rsidR="00142780" w:rsidRPr="00CB7E7B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04240F" w:rsidRPr="00CB7E7B">
        <w:rPr>
          <w:rFonts w:ascii="Times New Roman" w:hAnsi="Times New Roman" w:cs="Times New Roman"/>
          <w:sz w:val="28"/>
          <w:szCs w:val="28"/>
        </w:rPr>
        <w:t>соответствующие сообщения в письменной форме, при этом кандидатам, которые представили документы для участия в конкурсе в</w:t>
      </w:r>
      <w:proofErr w:type="gramEnd"/>
      <w:r w:rsidR="0004240F" w:rsidRPr="00CB7E7B">
        <w:rPr>
          <w:rFonts w:ascii="Times New Roman" w:hAnsi="Times New Roman" w:cs="Times New Roman"/>
          <w:sz w:val="28"/>
          <w:szCs w:val="28"/>
        </w:rPr>
        <w:t xml:space="preserve"> электронном </w:t>
      </w:r>
      <w:proofErr w:type="gramStart"/>
      <w:r w:rsidR="0004240F" w:rsidRPr="00CB7E7B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04240F" w:rsidRPr="00CB7E7B">
        <w:rPr>
          <w:rFonts w:ascii="Times New Roman" w:hAnsi="Times New Roman" w:cs="Times New Roman"/>
          <w:sz w:val="28"/>
          <w:szCs w:val="28"/>
        </w:rPr>
        <w:t xml:space="preserve">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CB7E7B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CB7E7B">
        <w:rPr>
          <w:rFonts w:ascii="Times New Roman" w:hAnsi="Times New Roman" w:cs="Times New Roman"/>
          <w:sz w:val="28"/>
          <w:szCs w:val="28"/>
        </w:rPr>
        <w:t>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На втором этапе конкурсной комиссией осуществляется оценка профессиональных и личностных качеств кандидатов, принятие решения о</w:t>
      </w:r>
      <w:r w:rsidR="000735BD" w:rsidRPr="00CB7E7B">
        <w:rPr>
          <w:rFonts w:ascii="Times New Roman" w:hAnsi="Times New Roman" w:cs="Times New Roman"/>
          <w:sz w:val="28"/>
          <w:szCs w:val="28"/>
        </w:rPr>
        <w:t>б определении победителя конкурса на вакантную должность гражданской службы</w:t>
      </w:r>
      <w:r w:rsidR="0004240F" w:rsidRPr="00CB7E7B">
        <w:rPr>
          <w:rFonts w:ascii="Times New Roman" w:hAnsi="Times New Roman" w:cs="Times New Roman"/>
          <w:sz w:val="28"/>
          <w:szCs w:val="28"/>
        </w:rPr>
        <w:t>.</w:t>
      </w:r>
      <w:r w:rsidR="000735BD" w:rsidRPr="00CB7E7B">
        <w:rPr>
          <w:rFonts w:ascii="Times New Roman" w:hAnsi="Times New Roman" w:cs="Times New Roman"/>
          <w:sz w:val="28"/>
          <w:szCs w:val="28"/>
        </w:rPr>
        <w:t xml:space="preserve"> Решение конкурсной комиссией принимается в отсутствии кандидата и является основанием для назначения кандидата на вакантную должность гражданским служащим либо отказа в таком назначении.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CB7E7B">
        <w:rPr>
          <w:rFonts w:ascii="Times New Roman" w:hAnsi="Times New Roman" w:cs="Times New Roman"/>
          <w:sz w:val="28"/>
          <w:szCs w:val="28"/>
        </w:rPr>
        <w:t xml:space="preserve">В ходе проведения конкурса конкурсная комиссия оценивает </w:t>
      </w:r>
      <w:r w:rsidR="006E445E">
        <w:rPr>
          <w:rFonts w:ascii="Times New Roman" w:hAnsi="Times New Roman" w:cs="Times New Roman"/>
          <w:sz w:val="28"/>
          <w:szCs w:val="28"/>
        </w:rPr>
        <w:t xml:space="preserve">профессиональный уровень </w:t>
      </w:r>
      <w:r w:rsidR="0004240F" w:rsidRPr="00CB7E7B">
        <w:rPr>
          <w:rFonts w:ascii="Times New Roman" w:hAnsi="Times New Roman" w:cs="Times New Roman"/>
          <w:sz w:val="28"/>
          <w:szCs w:val="28"/>
        </w:rPr>
        <w:t xml:space="preserve"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</w:t>
      </w:r>
      <w:r w:rsidR="006E445E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="0004240F" w:rsidRPr="00CB7E7B">
        <w:rPr>
          <w:rFonts w:ascii="Times New Roman" w:hAnsi="Times New Roman" w:cs="Times New Roman"/>
          <w:sz w:val="28"/>
          <w:szCs w:val="28"/>
        </w:rPr>
        <w:t>правовым актам Российской Федерации методов оценки профессиональных и личностных качеств кандидатов, включая тестирование по</w:t>
      </w:r>
      <w:proofErr w:type="gramEnd"/>
      <w:r w:rsidR="0004240F" w:rsidRPr="00CB7E7B">
        <w:rPr>
          <w:rFonts w:ascii="Times New Roman" w:hAnsi="Times New Roman" w:cs="Times New Roman"/>
          <w:sz w:val="28"/>
          <w:szCs w:val="28"/>
        </w:rPr>
        <w:t xml:space="preserve">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04240F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CB7E7B" w:rsidRDefault="00676FA0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B7E7B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в письменной форме в 7-дневный срок со дня его завершения. Информация о результатах конкурса в этот же срок </w:t>
      </w:r>
      <w:r w:rsidR="00B00ED4" w:rsidRPr="00CB7E7B">
        <w:rPr>
          <w:rFonts w:ascii="Times New Roman" w:hAnsi="Times New Roman"/>
          <w:sz w:val="28"/>
          <w:szCs w:val="28"/>
        </w:rPr>
        <w:t>размещается</w:t>
      </w:r>
      <w:r w:rsidRPr="00CB7E7B">
        <w:rPr>
          <w:rFonts w:ascii="Times New Roman" w:hAnsi="Times New Roman"/>
          <w:sz w:val="28"/>
          <w:szCs w:val="28"/>
        </w:rPr>
        <w:t xml:space="preserve"> </w:t>
      </w:r>
      <w:r w:rsidR="00B00ED4" w:rsidRPr="00CB7E7B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CB7E7B">
        <w:rPr>
          <w:rFonts w:ascii="Times New Roman" w:hAnsi="Times New Roman"/>
          <w:sz w:val="28"/>
          <w:szCs w:val="28"/>
        </w:rPr>
        <w:t>.</w:t>
      </w:r>
    </w:p>
    <w:p w:rsidR="0004240F" w:rsidRPr="00CB7E7B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CB7E7B" w:rsidRDefault="0004240F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993460" w:rsidRPr="00CB7E7B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CB7E7B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CB7E7B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CB7E7B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CB7E7B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CB7E7B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CB7E7B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CB7E7B">
        <w:rPr>
          <w:rFonts w:ascii="Times New Roman" w:hAnsi="Times New Roman" w:cs="Times New Roman"/>
          <w:sz w:val="28"/>
          <w:szCs w:val="28"/>
        </w:rPr>
        <w:t>язи и другие), осуществляются кандидатами за счет собственных средств.</w:t>
      </w:r>
    </w:p>
    <w:p w:rsidR="00E51102" w:rsidRPr="00CB7E7B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84D" w:rsidRPr="00CB7E7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6284D" w:rsidRPr="00CB7E7B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  <w:proofErr w:type="gramEnd"/>
    </w:p>
    <w:p w:rsidR="0006284D" w:rsidRPr="00CB7E7B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>Предварительный те</w:t>
      </w:r>
      <w:proofErr w:type="gramStart"/>
      <w:r w:rsidRPr="00CB7E7B">
        <w:rPr>
          <w:rFonts w:ascii="Times New Roman" w:hAnsi="Times New Roman" w:cs="Times New Roman"/>
          <w:sz w:val="28"/>
          <w:szCs w:val="28"/>
        </w:rPr>
        <w:t>ст вкл</w:t>
      </w:r>
      <w:proofErr w:type="gramEnd"/>
      <w:r w:rsidRPr="00CB7E7B">
        <w:rPr>
          <w:rFonts w:ascii="Times New Roman" w:hAnsi="Times New Roman" w:cs="Times New Roman"/>
          <w:sz w:val="28"/>
          <w:szCs w:val="28"/>
        </w:rPr>
        <w:t xml:space="preserve">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1" w:history="1">
        <w:r w:rsidRPr="00CB7E7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CB7E7B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2" w:history="1">
        <w:r w:rsidRPr="00CB7E7B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CB7E7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CB7E7B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CB7E7B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CB7E7B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CB7E7B">
        <w:rPr>
          <w:rFonts w:ascii="Times New Roman" w:hAnsi="Times New Roman" w:cs="Times New Roman"/>
          <w:sz w:val="28"/>
          <w:szCs w:val="28"/>
        </w:rPr>
        <w:t>Предварительный тест размещен на официальном сайте Е</w:t>
      </w:r>
      <w:r w:rsidR="000D51C7" w:rsidRPr="00CB7E7B">
        <w:rPr>
          <w:rFonts w:ascii="Times New Roman" w:hAnsi="Times New Roman" w:cs="Times New Roman"/>
          <w:sz w:val="28"/>
          <w:szCs w:val="28"/>
        </w:rPr>
        <w:t>ИС УКС</w:t>
      </w:r>
      <w:r w:rsidRPr="00CB7E7B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="0004240F" w:rsidRPr="00CB7E7B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77640E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C08" w:rsidRDefault="00665C08" w:rsidP="00585E0B">
      <w:pPr>
        <w:spacing w:after="0" w:line="240" w:lineRule="auto"/>
      </w:pPr>
      <w:r>
        <w:separator/>
      </w:r>
    </w:p>
  </w:endnote>
  <w:endnote w:type="continuationSeparator" w:id="0">
    <w:p w:rsidR="00665C08" w:rsidRDefault="00665C08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C08" w:rsidRDefault="00665C08" w:rsidP="00585E0B">
      <w:pPr>
        <w:spacing w:after="0" w:line="240" w:lineRule="auto"/>
      </w:pPr>
      <w:r>
        <w:separator/>
      </w:r>
    </w:p>
  </w:footnote>
  <w:footnote w:type="continuationSeparator" w:id="0">
    <w:p w:rsidR="00665C08" w:rsidRDefault="00665C08" w:rsidP="0058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73121"/>
    <w:rsid w:val="000735BD"/>
    <w:rsid w:val="00084853"/>
    <w:rsid w:val="00086BF2"/>
    <w:rsid w:val="000D51C7"/>
    <w:rsid w:val="000E2E3A"/>
    <w:rsid w:val="000E31CD"/>
    <w:rsid w:val="00105139"/>
    <w:rsid w:val="00142780"/>
    <w:rsid w:val="00174D2F"/>
    <w:rsid w:val="00184F2F"/>
    <w:rsid w:val="001956AE"/>
    <w:rsid w:val="001B1AA3"/>
    <w:rsid w:val="001C449C"/>
    <w:rsid w:val="00224D03"/>
    <w:rsid w:val="002340E4"/>
    <w:rsid w:val="00266B70"/>
    <w:rsid w:val="00277FCA"/>
    <w:rsid w:val="002E3457"/>
    <w:rsid w:val="00367E5B"/>
    <w:rsid w:val="003C0B5D"/>
    <w:rsid w:val="003C6ED5"/>
    <w:rsid w:val="003D015A"/>
    <w:rsid w:val="003D1D54"/>
    <w:rsid w:val="003D40ED"/>
    <w:rsid w:val="0040396C"/>
    <w:rsid w:val="00406A0F"/>
    <w:rsid w:val="004A2851"/>
    <w:rsid w:val="004F63FC"/>
    <w:rsid w:val="00585E0B"/>
    <w:rsid w:val="005A3132"/>
    <w:rsid w:val="006167B8"/>
    <w:rsid w:val="00620AFD"/>
    <w:rsid w:val="00634EE7"/>
    <w:rsid w:val="00665C08"/>
    <w:rsid w:val="0067226D"/>
    <w:rsid w:val="00672768"/>
    <w:rsid w:val="00676FA0"/>
    <w:rsid w:val="006D607A"/>
    <w:rsid w:val="006E445E"/>
    <w:rsid w:val="006F425D"/>
    <w:rsid w:val="0077640E"/>
    <w:rsid w:val="00786D92"/>
    <w:rsid w:val="007B35BF"/>
    <w:rsid w:val="00867C40"/>
    <w:rsid w:val="008915C6"/>
    <w:rsid w:val="008A22E1"/>
    <w:rsid w:val="008B14CD"/>
    <w:rsid w:val="008B3D17"/>
    <w:rsid w:val="008C4A5C"/>
    <w:rsid w:val="008D0390"/>
    <w:rsid w:val="008E282E"/>
    <w:rsid w:val="008F1BD6"/>
    <w:rsid w:val="00903A47"/>
    <w:rsid w:val="009365BD"/>
    <w:rsid w:val="00977361"/>
    <w:rsid w:val="00986F1D"/>
    <w:rsid w:val="00993460"/>
    <w:rsid w:val="009D59F5"/>
    <w:rsid w:val="009E40AA"/>
    <w:rsid w:val="00A06A04"/>
    <w:rsid w:val="00A17587"/>
    <w:rsid w:val="00A247CB"/>
    <w:rsid w:val="00A35655"/>
    <w:rsid w:val="00A35E8F"/>
    <w:rsid w:val="00A703CD"/>
    <w:rsid w:val="00A904DC"/>
    <w:rsid w:val="00AD0674"/>
    <w:rsid w:val="00AF47A3"/>
    <w:rsid w:val="00B00ED4"/>
    <w:rsid w:val="00B23FCD"/>
    <w:rsid w:val="00B25553"/>
    <w:rsid w:val="00B34504"/>
    <w:rsid w:val="00B74550"/>
    <w:rsid w:val="00BE3164"/>
    <w:rsid w:val="00BF7113"/>
    <w:rsid w:val="00C02AE1"/>
    <w:rsid w:val="00C53EE6"/>
    <w:rsid w:val="00CA1BD0"/>
    <w:rsid w:val="00CB7E7B"/>
    <w:rsid w:val="00CC7B0E"/>
    <w:rsid w:val="00CD7DC2"/>
    <w:rsid w:val="00D20B7C"/>
    <w:rsid w:val="00D74FF2"/>
    <w:rsid w:val="00D87C44"/>
    <w:rsid w:val="00DD34C6"/>
    <w:rsid w:val="00DE29FB"/>
    <w:rsid w:val="00DE2AB8"/>
    <w:rsid w:val="00E1125C"/>
    <w:rsid w:val="00E15C06"/>
    <w:rsid w:val="00E337F1"/>
    <w:rsid w:val="00E51102"/>
    <w:rsid w:val="00E7058F"/>
    <w:rsid w:val="00EE1CD3"/>
    <w:rsid w:val="00EF628E"/>
    <w:rsid w:val="00F4256C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64203.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36354.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6C74C3FF39597EE0F880F46B88C9E862566CBBAF7FF712EFCC2D554A2E602FAB0BEBE4584F4C96h3v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E4A29-1B8C-4D7F-9D81-29C06D31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Кружкова Ольга Валерьевна</cp:lastModifiedBy>
  <cp:revision>13</cp:revision>
  <cp:lastPrinted>2023-06-21T10:30:00Z</cp:lastPrinted>
  <dcterms:created xsi:type="dcterms:W3CDTF">2021-11-03T09:47:00Z</dcterms:created>
  <dcterms:modified xsi:type="dcterms:W3CDTF">2023-07-06T06:53:00Z</dcterms:modified>
</cp:coreProperties>
</file>